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7BA9B8" w14:textId="77777777" w:rsidR="00D04784" w:rsidRDefault="00D04784" w:rsidP="00D04784">
      <w:pPr>
        <w:tabs>
          <w:tab w:val="left" w:pos="567"/>
        </w:tabs>
        <w:ind w:left="567" w:hanging="567"/>
        <w:jc w:val="center"/>
        <w:rPr>
          <w:b/>
          <w:bCs/>
        </w:rPr>
      </w:pPr>
    </w:p>
    <w:p w14:paraId="382AC28C" w14:textId="77777777" w:rsidR="00D04784" w:rsidRDefault="00D04784" w:rsidP="00D04784">
      <w:pPr>
        <w:tabs>
          <w:tab w:val="left" w:pos="567"/>
        </w:tabs>
        <w:ind w:left="567" w:hanging="567"/>
        <w:jc w:val="center"/>
        <w:rPr>
          <w:b/>
          <w:bCs/>
        </w:rPr>
      </w:pPr>
    </w:p>
    <w:p w14:paraId="5B76525E" w14:textId="77777777" w:rsidR="00D04784" w:rsidRDefault="00D04784" w:rsidP="00D04784">
      <w:pPr>
        <w:tabs>
          <w:tab w:val="left" w:pos="567"/>
        </w:tabs>
        <w:ind w:left="567" w:hanging="567"/>
        <w:jc w:val="center"/>
        <w:rPr>
          <w:b/>
          <w:bCs/>
        </w:rPr>
      </w:pPr>
    </w:p>
    <w:p w14:paraId="6542D45C" w14:textId="77777777" w:rsidR="00D04784" w:rsidRDefault="00D04784" w:rsidP="00D04784">
      <w:pPr>
        <w:tabs>
          <w:tab w:val="left" w:pos="567"/>
        </w:tabs>
        <w:ind w:left="567" w:hanging="567"/>
        <w:jc w:val="center"/>
        <w:rPr>
          <w:b/>
          <w:bCs/>
        </w:rPr>
      </w:pPr>
    </w:p>
    <w:p w14:paraId="4FD9C30F" w14:textId="77777777" w:rsidR="00D04784" w:rsidRDefault="00D04784" w:rsidP="00D04784">
      <w:pPr>
        <w:tabs>
          <w:tab w:val="left" w:pos="567"/>
        </w:tabs>
        <w:ind w:left="567" w:hanging="567"/>
        <w:jc w:val="center"/>
        <w:rPr>
          <w:b/>
          <w:bCs/>
        </w:rPr>
      </w:pPr>
    </w:p>
    <w:p w14:paraId="701CF707" w14:textId="77777777" w:rsidR="00D04784" w:rsidRDefault="00D04784" w:rsidP="00D04784">
      <w:pPr>
        <w:tabs>
          <w:tab w:val="left" w:pos="567"/>
        </w:tabs>
        <w:ind w:left="567" w:hanging="567"/>
        <w:jc w:val="center"/>
        <w:rPr>
          <w:b/>
          <w:bCs/>
        </w:rPr>
      </w:pPr>
    </w:p>
    <w:p w14:paraId="223DCCEB" w14:textId="77777777" w:rsidR="00D04784" w:rsidRDefault="00D04784" w:rsidP="00D04784">
      <w:pPr>
        <w:tabs>
          <w:tab w:val="left" w:pos="567"/>
        </w:tabs>
        <w:ind w:left="567" w:hanging="567"/>
        <w:jc w:val="center"/>
        <w:rPr>
          <w:b/>
          <w:bCs/>
        </w:rPr>
      </w:pPr>
    </w:p>
    <w:p w14:paraId="37EB1323" w14:textId="77777777" w:rsidR="00D04784" w:rsidRDefault="00D04784" w:rsidP="00D04784">
      <w:pPr>
        <w:tabs>
          <w:tab w:val="left" w:pos="567"/>
        </w:tabs>
        <w:ind w:left="567" w:hanging="567"/>
        <w:jc w:val="center"/>
        <w:rPr>
          <w:b/>
          <w:bCs/>
        </w:rPr>
      </w:pPr>
    </w:p>
    <w:p w14:paraId="5049EF4B" w14:textId="77777777" w:rsidR="00D04784" w:rsidRDefault="00D04784" w:rsidP="00D04784">
      <w:pPr>
        <w:tabs>
          <w:tab w:val="left" w:pos="567"/>
        </w:tabs>
        <w:ind w:left="567" w:hanging="567"/>
        <w:jc w:val="center"/>
        <w:rPr>
          <w:b/>
          <w:bCs/>
        </w:rPr>
      </w:pPr>
    </w:p>
    <w:p w14:paraId="3F6DF852" w14:textId="77777777" w:rsidR="00D04784" w:rsidRDefault="00D04784" w:rsidP="00D04784">
      <w:pPr>
        <w:tabs>
          <w:tab w:val="left" w:pos="567"/>
        </w:tabs>
        <w:ind w:left="567" w:hanging="567"/>
        <w:jc w:val="center"/>
        <w:rPr>
          <w:b/>
          <w:bCs/>
        </w:rPr>
      </w:pPr>
    </w:p>
    <w:p w14:paraId="78DC4717" w14:textId="77777777" w:rsidR="00D04784" w:rsidRDefault="00D04784" w:rsidP="00D04784">
      <w:pPr>
        <w:tabs>
          <w:tab w:val="left" w:pos="567"/>
        </w:tabs>
        <w:ind w:left="567" w:hanging="567"/>
        <w:jc w:val="center"/>
        <w:rPr>
          <w:b/>
          <w:bCs/>
        </w:rPr>
      </w:pPr>
    </w:p>
    <w:p w14:paraId="35A02D60" w14:textId="77777777" w:rsidR="00D04784" w:rsidRDefault="00D04784" w:rsidP="00D04784">
      <w:pPr>
        <w:tabs>
          <w:tab w:val="left" w:pos="567"/>
        </w:tabs>
        <w:ind w:left="567" w:hanging="567"/>
        <w:jc w:val="center"/>
        <w:rPr>
          <w:b/>
          <w:bCs/>
        </w:rPr>
      </w:pPr>
    </w:p>
    <w:p w14:paraId="5CF984A1" w14:textId="77777777" w:rsidR="00D04784" w:rsidRDefault="00D04784" w:rsidP="00D04784">
      <w:pPr>
        <w:tabs>
          <w:tab w:val="left" w:pos="567"/>
        </w:tabs>
        <w:ind w:left="567" w:hanging="567"/>
        <w:jc w:val="center"/>
        <w:rPr>
          <w:b/>
          <w:bCs/>
        </w:rPr>
      </w:pPr>
    </w:p>
    <w:p w14:paraId="6B61FCA3" w14:textId="77777777" w:rsidR="00D04784" w:rsidRDefault="00D04784" w:rsidP="00D04784">
      <w:pPr>
        <w:tabs>
          <w:tab w:val="left" w:pos="567"/>
        </w:tabs>
        <w:ind w:left="567" w:hanging="567"/>
        <w:jc w:val="center"/>
        <w:rPr>
          <w:b/>
          <w:bCs/>
        </w:rPr>
      </w:pPr>
    </w:p>
    <w:p w14:paraId="2925E57D" w14:textId="77777777" w:rsidR="00D04784" w:rsidRDefault="00D04784" w:rsidP="00D04784">
      <w:pPr>
        <w:tabs>
          <w:tab w:val="left" w:pos="567"/>
        </w:tabs>
        <w:ind w:left="567" w:hanging="567"/>
        <w:jc w:val="center"/>
        <w:rPr>
          <w:b/>
          <w:bCs/>
        </w:rPr>
      </w:pPr>
    </w:p>
    <w:p w14:paraId="2DE1B205" w14:textId="77777777" w:rsidR="00D04784" w:rsidRDefault="00D04784" w:rsidP="00D04784">
      <w:pPr>
        <w:tabs>
          <w:tab w:val="left" w:pos="567"/>
        </w:tabs>
        <w:ind w:left="567" w:hanging="567"/>
        <w:jc w:val="center"/>
        <w:rPr>
          <w:b/>
          <w:bCs/>
        </w:rPr>
      </w:pPr>
    </w:p>
    <w:p w14:paraId="467739D7" w14:textId="77777777" w:rsidR="00D04784" w:rsidRDefault="00D04784" w:rsidP="00D04784">
      <w:pPr>
        <w:tabs>
          <w:tab w:val="left" w:pos="567"/>
        </w:tabs>
        <w:ind w:left="567" w:hanging="567"/>
        <w:jc w:val="center"/>
        <w:rPr>
          <w:b/>
          <w:bCs/>
        </w:rPr>
      </w:pPr>
    </w:p>
    <w:p w14:paraId="66F2C6A5" w14:textId="77777777" w:rsidR="00D04784" w:rsidRDefault="00D04784" w:rsidP="00D04784">
      <w:pPr>
        <w:tabs>
          <w:tab w:val="left" w:pos="567"/>
        </w:tabs>
        <w:ind w:left="567" w:hanging="567"/>
        <w:jc w:val="center"/>
        <w:rPr>
          <w:b/>
          <w:bCs/>
        </w:rPr>
      </w:pPr>
    </w:p>
    <w:p w14:paraId="0ABB841B" w14:textId="77777777" w:rsidR="00D04784" w:rsidRDefault="00D04784" w:rsidP="00D04784">
      <w:pPr>
        <w:tabs>
          <w:tab w:val="left" w:pos="567"/>
        </w:tabs>
        <w:ind w:left="567" w:hanging="567"/>
        <w:jc w:val="center"/>
        <w:rPr>
          <w:b/>
          <w:bCs/>
        </w:rPr>
      </w:pPr>
    </w:p>
    <w:p w14:paraId="56C7C351" w14:textId="77777777" w:rsidR="00D04784" w:rsidRDefault="00D04784" w:rsidP="00D04784">
      <w:pPr>
        <w:tabs>
          <w:tab w:val="left" w:pos="567"/>
        </w:tabs>
        <w:ind w:left="567" w:hanging="567"/>
        <w:jc w:val="center"/>
        <w:rPr>
          <w:b/>
          <w:bCs/>
        </w:rPr>
      </w:pPr>
    </w:p>
    <w:p w14:paraId="489CED84" w14:textId="77777777" w:rsidR="00D04784" w:rsidRDefault="00D04784" w:rsidP="00D04784">
      <w:pPr>
        <w:tabs>
          <w:tab w:val="left" w:pos="567"/>
        </w:tabs>
        <w:ind w:left="567" w:hanging="567"/>
        <w:jc w:val="center"/>
        <w:rPr>
          <w:b/>
          <w:bCs/>
        </w:rPr>
      </w:pPr>
    </w:p>
    <w:p w14:paraId="4750BACB" w14:textId="77777777" w:rsidR="00D04784" w:rsidRDefault="00D04784" w:rsidP="00D04784">
      <w:pPr>
        <w:tabs>
          <w:tab w:val="left" w:pos="567"/>
        </w:tabs>
        <w:ind w:left="567" w:hanging="567"/>
        <w:jc w:val="center"/>
        <w:rPr>
          <w:b/>
          <w:bCs/>
        </w:rPr>
      </w:pPr>
    </w:p>
    <w:p w14:paraId="7F1ACF6A" w14:textId="77777777" w:rsidR="00D04784" w:rsidRDefault="00D04784" w:rsidP="00D04784">
      <w:pPr>
        <w:tabs>
          <w:tab w:val="left" w:pos="567"/>
        </w:tabs>
        <w:ind w:left="567" w:hanging="567"/>
        <w:jc w:val="center"/>
        <w:rPr>
          <w:b/>
          <w:bCs/>
        </w:rPr>
      </w:pPr>
    </w:p>
    <w:p w14:paraId="42941543" w14:textId="77777777" w:rsidR="00D04784" w:rsidRDefault="00D04784" w:rsidP="00D04784">
      <w:pPr>
        <w:tabs>
          <w:tab w:val="left" w:pos="567"/>
        </w:tabs>
        <w:ind w:left="567" w:hanging="567"/>
        <w:jc w:val="center"/>
        <w:rPr>
          <w:b/>
          <w:bCs/>
        </w:rPr>
      </w:pPr>
      <w:r>
        <w:rPr>
          <w:b/>
          <w:bCs/>
        </w:rPr>
        <w:t>I PRIEDAS</w:t>
      </w:r>
    </w:p>
    <w:p w14:paraId="460079A4" w14:textId="77777777" w:rsidR="00D04784" w:rsidRDefault="00D04784" w:rsidP="00D04784">
      <w:pPr>
        <w:tabs>
          <w:tab w:val="left" w:pos="567"/>
        </w:tabs>
        <w:ind w:left="567" w:hanging="567"/>
        <w:jc w:val="center"/>
        <w:rPr>
          <w:b/>
          <w:bCs/>
        </w:rPr>
      </w:pPr>
    </w:p>
    <w:p w14:paraId="1B475B4D" w14:textId="77777777" w:rsidR="00D04784" w:rsidRDefault="00D04784" w:rsidP="00D04784">
      <w:pPr>
        <w:tabs>
          <w:tab w:val="left" w:pos="567"/>
        </w:tabs>
        <w:ind w:left="567" w:hanging="567"/>
        <w:jc w:val="center"/>
        <w:rPr>
          <w:b/>
          <w:bCs/>
        </w:rPr>
      </w:pPr>
      <w:r>
        <w:rPr>
          <w:b/>
          <w:bCs/>
        </w:rPr>
        <w:t>PREPARATO CHARAKTERISTIKŲ SANTRAUKA</w:t>
      </w:r>
    </w:p>
    <w:p w14:paraId="1B8660D5" w14:textId="77777777" w:rsidR="00D04784" w:rsidRDefault="00D04784" w:rsidP="00D04784">
      <w:pPr>
        <w:tabs>
          <w:tab w:val="left" w:pos="567"/>
        </w:tabs>
        <w:ind w:left="567" w:hanging="567"/>
        <w:jc w:val="center"/>
        <w:rPr>
          <w:b/>
          <w:bCs/>
        </w:rPr>
      </w:pPr>
      <w:r>
        <w:rPr>
          <w:b/>
          <w:bCs/>
        </w:rPr>
        <w:t xml:space="preserve"> </w:t>
      </w:r>
      <w:r>
        <w:rPr>
          <w:b/>
          <w:bCs/>
        </w:rPr>
        <w:br w:type="page"/>
      </w:r>
      <w:r>
        <w:rPr>
          <w:b/>
          <w:bCs/>
        </w:rPr>
        <w:lastRenderedPageBreak/>
        <w:t xml:space="preserve"> </w:t>
      </w:r>
    </w:p>
    <w:p w14:paraId="0D3D8647" w14:textId="77777777" w:rsidR="00D04784" w:rsidRDefault="00D04784" w:rsidP="00D04784">
      <w:pPr>
        <w:tabs>
          <w:tab w:val="left" w:pos="567"/>
        </w:tabs>
        <w:ind w:left="567" w:hanging="567"/>
        <w:rPr>
          <w:b/>
          <w:bCs/>
        </w:rPr>
      </w:pPr>
      <w:r>
        <w:rPr>
          <w:b/>
          <w:bCs/>
        </w:rPr>
        <w:t>1.</w:t>
      </w:r>
      <w:r>
        <w:rPr>
          <w:b/>
          <w:bCs/>
        </w:rPr>
        <w:tab/>
      </w:r>
      <w:r>
        <w:rPr>
          <w:b/>
          <w:bCs/>
          <w:caps/>
        </w:rPr>
        <w:t>VAISTINIO</w:t>
      </w:r>
      <w:r>
        <w:rPr>
          <w:b/>
          <w:bCs/>
        </w:rPr>
        <w:t xml:space="preserve"> PREPARATO PAVADINIMAS</w:t>
      </w:r>
    </w:p>
    <w:p w14:paraId="0C54FC6E" w14:textId="77777777" w:rsidR="00D04784" w:rsidRDefault="00D04784" w:rsidP="00D04784">
      <w:pPr>
        <w:tabs>
          <w:tab w:val="left" w:pos="567"/>
        </w:tabs>
        <w:ind w:left="567" w:hanging="567"/>
      </w:pPr>
    </w:p>
    <w:p w14:paraId="3364C900" w14:textId="77777777" w:rsidR="00D04784" w:rsidRDefault="00D04784" w:rsidP="00D04784">
      <w:pPr>
        <w:pStyle w:val="Antrat1"/>
        <w:tabs>
          <w:tab w:val="left" w:pos="567"/>
        </w:tabs>
        <w:spacing w:line="240" w:lineRule="auto"/>
        <w:rPr>
          <w:b w:val="0"/>
          <w:bCs w:val="0"/>
          <w:i w:val="0"/>
          <w:iCs w:val="0"/>
        </w:rPr>
      </w:pPr>
      <w:proofErr w:type="spellStart"/>
      <w:r>
        <w:rPr>
          <w:b w:val="0"/>
          <w:bCs w:val="0"/>
          <w:i w:val="0"/>
          <w:iCs w:val="0"/>
        </w:rPr>
        <w:t>Amlodipine</w:t>
      </w:r>
      <w:proofErr w:type="spellEnd"/>
      <w:r>
        <w:rPr>
          <w:b w:val="0"/>
          <w:bCs w:val="0"/>
          <w:i w:val="0"/>
          <w:iCs w:val="0"/>
        </w:rPr>
        <w:t xml:space="preserve"> </w:t>
      </w:r>
      <w:proofErr w:type="spellStart"/>
      <w:r>
        <w:rPr>
          <w:b w:val="0"/>
          <w:bCs w:val="0"/>
          <w:i w:val="0"/>
          <w:iCs w:val="0"/>
        </w:rPr>
        <w:t>Ingen</w:t>
      </w:r>
      <w:proofErr w:type="spellEnd"/>
      <w:r>
        <w:rPr>
          <w:b w:val="0"/>
          <w:bCs w:val="0"/>
          <w:i w:val="0"/>
          <w:iCs w:val="0"/>
        </w:rPr>
        <w:t xml:space="preserve"> </w:t>
      </w:r>
      <w:proofErr w:type="spellStart"/>
      <w:r>
        <w:rPr>
          <w:b w:val="0"/>
          <w:bCs w:val="0"/>
          <w:i w:val="0"/>
          <w:iCs w:val="0"/>
        </w:rPr>
        <w:t>Pharma</w:t>
      </w:r>
      <w:proofErr w:type="spellEnd"/>
      <w:r>
        <w:rPr>
          <w:b w:val="0"/>
          <w:bCs w:val="0"/>
          <w:i w:val="0"/>
          <w:iCs w:val="0"/>
        </w:rPr>
        <w:t xml:space="preserve"> 5 mg tabletės</w:t>
      </w:r>
    </w:p>
    <w:p w14:paraId="3C7FD1F4" w14:textId="77777777" w:rsidR="00D04784" w:rsidRDefault="00D04784" w:rsidP="00D04784">
      <w:pPr>
        <w:tabs>
          <w:tab w:val="left" w:pos="567"/>
        </w:tabs>
      </w:pPr>
      <w:proofErr w:type="spellStart"/>
      <w:r>
        <w:rPr>
          <w:highlight w:val="lightGray"/>
        </w:rPr>
        <w:t>Amlodipine</w:t>
      </w:r>
      <w:proofErr w:type="spellEnd"/>
      <w:r>
        <w:rPr>
          <w:highlight w:val="lightGray"/>
        </w:rPr>
        <w:t xml:space="preserve"> </w:t>
      </w:r>
      <w:proofErr w:type="spellStart"/>
      <w:r>
        <w:rPr>
          <w:highlight w:val="lightGray"/>
        </w:rPr>
        <w:t>Ingen</w:t>
      </w:r>
      <w:proofErr w:type="spellEnd"/>
      <w:r>
        <w:rPr>
          <w:highlight w:val="lightGray"/>
        </w:rPr>
        <w:t xml:space="preserve"> </w:t>
      </w:r>
      <w:proofErr w:type="spellStart"/>
      <w:r>
        <w:rPr>
          <w:highlight w:val="lightGray"/>
        </w:rPr>
        <w:t>Pharma</w:t>
      </w:r>
      <w:proofErr w:type="spellEnd"/>
      <w:r>
        <w:rPr>
          <w:highlight w:val="lightGray"/>
        </w:rPr>
        <w:t xml:space="preserve"> 10 mg tabletės</w:t>
      </w:r>
    </w:p>
    <w:p w14:paraId="0EA64606" w14:textId="77777777" w:rsidR="00D04784" w:rsidRDefault="00D04784" w:rsidP="00D04784">
      <w:pPr>
        <w:tabs>
          <w:tab w:val="left" w:pos="567"/>
        </w:tabs>
      </w:pPr>
    </w:p>
    <w:p w14:paraId="1BD9197E" w14:textId="77777777" w:rsidR="00D04784" w:rsidRDefault="00D04784" w:rsidP="00D04784">
      <w:pPr>
        <w:tabs>
          <w:tab w:val="left" w:pos="567"/>
        </w:tabs>
      </w:pPr>
    </w:p>
    <w:p w14:paraId="72B3AAEC" w14:textId="77777777" w:rsidR="00D04784" w:rsidRDefault="00D04784" w:rsidP="00D04784">
      <w:pPr>
        <w:tabs>
          <w:tab w:val="left" w:pos="567"/>
        </w:tabs>
        <w:rPr>
          <w:b/>
          <w:bCs/>
        </w:rPr>
      </w:pPr>
      <w:r>
        <w:rPr>
          <w:b/>
          <w:bCs/>
        </w:rPr>
        <w:t>2.</w:t>
      </w:r>
      <w:r>
        <w:rPr>
          <w:b/>
          <w:bCs/>
        </w:rPr>
        <w:tab/>
        <w:t>KOKYBINĖ IR KIEKYBINĖ SUDĖTIS</w:t>
      </w:r>
    </w:p>
    <w:p w14:paraId="71B109C1" w14:textId="77777777" w:rsidR="00D04784" w:rsidRDefault="00D04784" w:rsidP="00D04784">
      <w:pPr>
        <w:tabs>
          <w:tab w:val="left" w:pos="567"/>
        </w:tabs>
        <w:rPr>
          <w:b/>
          <w:bCs/>
        </w:rPr>
      </w:pPr>
    </w:p>
    <w:p w14:paraId="6123409E" w14:textId="77777777" w:rsidR="00D04784" w:rsidRDefault="00D04784" w:rsidP="00D04784">
      <w:pPr>
        <w:tabs>
          <w:tab w:val="left" w:pos="567"/>
        </w:tabs>
      </w:pPr>
      <w:r>
        <w:t>Vienoje tabletėje yra 5 mg</w:t>
      </w:r>
      <w:r w:rsidR="00AC6D19">
        <w:t xml:space="preserve"> arba 10 mg</w:t>
      </w:r>
      <w:r>
        <w:t xml:space="preserve"> </w:t>
      </w:r>
      <w:proofErr w:type="spellStart"/>
      <w:r>
        <w:t>amlodipino</w:t>
      </w:r>
      <w:proofErr w:type="spellEnd"/>
      <w:r>
        <w:t xml:space="preserve"> (</w:t>
      </w:r>
      <w:proofErr w:type="spellStart"/>
      <w:r>
        <w:t>amlodipino</w:t>
      </w:r>
      <w:proofErr w:type="spellEnd"/>
      <w:r>
        <w:t xml:space="preserve"> </w:t>
      </w:r>
      <w:proofErr w:type="spellStart"/>
      <w:r>
        <w:t>besilato</w:t>
      </w:r>
      <w:proofErr w:type="spellEnd"/>
      <w:r>
        <w:t xml:space="preserve"> pavidalu).</w:t>
      </w:r>
    </w:p>
    <w:p w14:paraId="2A9A9176" w14:textId="77777777" w:rsidR="00D04784" w:rsidRDefault="00D04784" w:rsidP="00D04784">
      <w:pPr>
        <w:tabs>
          <w:tab w:val="left" w:pos="567"/>
        </w:tabs>
      </w:pPr>
    </w:p>
    <w:p w14:paraId="06CB133E" w14:textId="77777777" w:rsidR="00D04784" w:rsidRDefault="00D04784" w:rsidP="00D04784">
      <w:pPr>
        <w:tabs>
          <w:tab w:val="left" w:pos="567"/>
        </w:tabs>
      </w:pPr>
      <w:r>
        <w:t>Visos pagalbinės medžiagos išvardytos 6.1 skyriuje.</w:t>
      </w:r>
    </w:p>
    <w:p w14:paraId="37ADEDEB" w14:textId="77777777" w:rsidR="00D04784" w:rsidRDefault="00D04784" w:rsidP="00D04784">
      <w:pPr>
        <w:tabs>
          <w:tab w:val="left" w:pos="567"/>
        </w:tabs>
      </w:pPr>
    </w:p>
    <w:p w14:paraId="268D1349" w14:textId="77777777" w:rsidR="00D04784" w:rsidRDefault="00D04784" w:rsidP="00D04784">
      <w:pPr>
        <w:tabs>
          <w:tab w:val="left" w:pos="567"/>
        </w:tabs>
      </w:pPr>
    </w:p>
    <w:p w14:paraId="0D2992DE" w14:textId="77777777" w:rsidR="00D04784" w:rsidRDefault="00D04784" w:rsidP="00D04784">
      <w:pPr>
        <w:tabs>
          <w:tab w:val="left" w:pos="567"/>
        </w:tabs>
        <w:rPr>
          <w:b/>
          <w:bCs/>
        </w:rPr>
      </w:pPr>
      <w:r>
        <w:rPr>
          <w:b/>
          <w:bCs/>
        </w:rPr>
        <w:t>3.</w:t>
      </w:r>
      <w:r>
        <w:rPr>
          <w:b/>
          <w:bCs/>
        </w:rPr>
        <w:tab/>
        <w:t>FARMACINĖ FORMA</w:t>
      </w:r>
    </w:p>
    <w:p w14:paraId="0EF3FCBC" w14:textId="77777777" w:rsidR="00D04784" w:rsidRDefault="00D04784" w:rsidP="00D04784">
      <w:pPr>
        <w:tabs>
          <w:tab w:val="left" w:pos="567"/>
        </w:tabs>
        <w:rPr>
          <w:b/>
          <w:bCs/>
        </w:rPr>
      </w:pPr>
    </w:p>
    <w:p w14:paraId="4133609C" w14:textId="77777777" w:rsidR="00D04784" w:rsidRDefault="00D04784" w:rsidP="00D04784">
      <w:pPr>
        <w:tabs>
          <w:tab w:val="left" w:pos="567"/>
        </w:tabs>
      </w:pPr>
      <w:r>
        <w:t>Tabletė.</w:t>
      </w:r>
    </w:p>
    <w:p w14:paraId="6B0E0FDE" w14:textId="77777777" w:rsidR="00D04784" w:rsidRDefault="00D04784" w:rsidP="00D04784">
      <w:pPr>
        <w:tabs>
          <w:tab w:val="left" w:pos="567"/>
        </w:tabs>
      </w:pPr>
      <w:proofErr w:type="spellStart"/>
      <w:r>
        <w:t>Amlodipine</w:t>
      </w:r>
      <w:proofErr w:type="spellEnd"/>
      <w:r>
        <w:t xml:space="preserve"> </w:t>
      </w:r>
      <w:proofErr w:type="spellStart"/>
      <w:r>
        <w:t>Ingen</w:t>
      </w:r>
      <w:proofErr w:type="spellEnd"/>
      <w:r>
        <w:t xml:space="preserve"> </w:t>
      </w:r>
      <w:proofErr w:type="spellStart"/>
      <w:r>
        <w:t>Pharma</w:t>
      </w:r>
      <w:proofErr w:type="spellEnd"/>
      <w:r>
        <w:t xml:space="preserve"> 5 mg tabletės yra </w:t>
      </w:r>
      <w:r w:rsidRPr="00B9551C">
        <w:t>8 mm skersmens</w:t>
      </w:r>
      <w:r>
        <w:t xml:space="preserve">, baltos spalvos, apvalios ir plokščios. Vienoje pusėje yra vagelė, kitoje pusėje įspausta „AB5“. </w:t>
      </w:r>
    </w:p>
    <w:p w14:paraId="1583B7A1" w14:textId="77777777" w:rsidR="00D04784" w:rsidRDefault="00C965EC" w:rsidP="00D04784">
      <w:pPr>
        <w:tabs>
          <w:tab w:val="left" w:pos="567"/>
        </w:tabs>
      </w:pPr>
      <w:r w:rsidRPr="00B34FA1">
        <w:rPr>
          <w:noProof/>
          <w:szCs w:val="24"/>
        </w:rPr>
        <w:t>Tabletę galima</w:t>
      </w:r>
      <w:r>
        <w:rPr>
          <w:noProof/>
          <w:szCs w:val="24"/>
        </w:rPr>
        <w:t xml:space="preserve"> padalyti į lygias dozes.</w:t>
      </w:r>
    </w:p>
    <w:p w14:paraId="79285841" w14:textId="77777777" w:rsidR="00D04784" w:rsidRDefault="00D04784" w:rsidP="00D04784">
      <w:pPr>
        <w:tabs>
          <w:tab w:val="left" w:pos="567"/>
        </w:tabs>
      </w:pPr>
    </w:p>
    <w:p w14:paraId="1BCE9B5E" w14:textId="580DB0A5" w:rsidR="00D04784" w:rsidRPr="00F916B9" w:rsidRDefault="00D04784" w:rsidP="00D04784">
      <w:pPr>
        <w:tabs>
          <w:tab w:val="left" w:pos="567"/>
        </w:tabs>
      </w:pPr>
      <w:proofErr w:type="spellStart"/>
      <w:r>
        <w:t>Amlodipine</w:t>
      </w:r>
      <w:proofErr w:type="spellEnd"/>
      <w:r>
        <w:t xml:space="preserve"> </w:t>
      </w:r>
      <w:proofErr w:type="spellStart"/>
      <w:r>
        <w:t>Ingen</w:t>
      </w:r>
      <w:proofErr w:type="spellEnd"/>
      <w:r>
        <w:t xml:space="preserve"> </w:t>
      </w:r>
      <w:proofErr w:type="spellStart"/>
      <w:r>
        <w:t>Pharma</w:t>
      </w:r>
      <w:proofErr w:type="spellEnd"/>
      <w:r>
        <w:t xml:space="preserve"> 10 mg tabletės yra 10</w:t>
      </w:r>
      <w:r w:rsidRPr="00B9551C">
        <w:t> mm skersmens</w:t>
      </w:r>
      <w:r>
        <w:t>,</w:t>
      </w:r>
      <w:r w:rsidDel="00C5405B">
        <w:t xml:space="preserve"> </w:t>
      </w:r>
      <w:r>
        <w:t xml:space="preserve">baltos spalvos, apvalios ir plokščios. </w:t>
      </w:r>
      <w:r w:rsidRPr="00F916B9">
        <w:t>Vienoje pusėje yra</w:t>
      </w:r>
      <w:r>
        <w:t xml:space="preserve"> vagelė, kitoje pusėje įspausta „AB</w:t>
      </w:r>
      <w:r w:rsidRPr="00F916B9">
        <w:t xml:space="preserve">10“. </w:t>
      </w:r>
    </w:p>
    <w:p w14:paraId="602B3266" w14:textId="77777777" w:rsidR="00D04784" w:rsidRDefault="00C965EC" w:rsidP="00D04784">
      <w:pPr>
        <w:tabs>
          <w:tab w:val="left" w:pos="567"/>
        </w:tabs>
      </w:pPr>
      <w:r w:rsidRPr="00B34FA1">
        <w:rPr>
          <w:noProof/>
          <w:szCs w:val="24"/>
        </w:rPr>
        <w:t>Tabletę galima</w:t>
      </w:r>
      <w:r>
        <w:rPr>
          <w:noProof/>
          <w:szCs w:val="24"/>
        </w:rPr>
        <w:t xml:space="preserve"> padalyti į lygias dozes.</w:t>
      </w:r>
    </w:p>
    <w:p w14:paraId="7439574E" w14:textId="77777777" w:rsidR="00D04784" w:rsidRDefault="00D04784" w:rsidP="00D04784">
      <w:pPr>
        <w:tabs>
          <w:tab w:val="left" w:pos="567"/>
        </w:tabs>
      </w:pPr>
    </w:p>
    <w:p w14:paraId="56D74CE3" w14:textId="77777777" w:rsidR="00AC6D19" w:rsidRDefault="00AC6D19" w:rsidP="00D04784">
      <w:pPr>
        <w:tabs>
          <w:tab w:val="left" w:pos="567"/>
        </w:tabs>
      </w:pPr>
    </w:p>
    <w:p w14:paraId="1CAD7C8E" w14:textId="77777777" w:rsidR="00D04784" w:rsidRDefault="00D04784" w:rsidP="00D04784">
      <w:pPr>
        <w:tabs>
          <w:tab w:val="left" w:pos="567"/>
        </w:tabs>
        <w:rPr>
          <w:b/>
          <w:bCs/>
        </w:rPr>
      </w:pPr>
      <w:r>
        <w:rPr>
          <w:b/>
          <w:bCs/>
        </w:rPr>
        <w:t>4.</w:t>
      </w:r>
      <w:r>
        <w:rPr>
          <w:b/>
          <w:bCs/>
        </w:rPr>
        <w:tab/>
        <w:t>KLINIKINĖ INFORMACIJA</w:t>
      </w:r>
    </w:p>
    <w:p w14:paraId="46901021" w14:textId="77777777" w:rsidR="00D04784" w:rsidRDefault="00D04784" w:rsidP="00D04784">
      <w:pPr>
        <w:tabs>
          <w:tab w:val="left" w:pos="567"/>
        </w:tabs>
        <w:rPr>
          <w:b/>
          <w:bCs/>
        </w:rPr>
      </w:pPr>
    </w:p>
    <w:p w14:paraId="1FC792D7" w14:textId="77777777" w:rsidR="00D04784" w:rsidRDefault="00D04784" w:rsidP="00D04784">
      <w:pPr>
        <w:tabs>
          <w:tab w:val="left" w:pos="567"/>
        </w:tabs>
        <w:rPr>
          <w:b/>
          <w:bCs/>
        </w:rPr>
      </w:pPr>
      <w:r>
        <w:rPr>
          <w:b/>
          <w:bCs/>
        </w:rPr>
        <w:t>4.1</w:t>
      </w:r>
      <w:r>
        <w:rPr>
          <w:b/>
          <w:bCs/>
        </w:rPr>
        <w:tab/>
        <w:t>Terapinės indikacijos</w:t>
      </w:r>
    </w:p>
    <w:p w14:paraId="4658F535" w14:textId="77777777" w:rsidR="00D04784" w:rsidRDefault="00D04784" w:rsidP="00D04784">
      <w:pPr>
        <w:tabs>
          <w:tab w:val="left" w:pos="567"/>
        </w:tabs>
        <w:rPr>
          <w:b/>
          <w:bCs/>
        </w:rPr>
      </w:pPr>
    </w:p>
    <w:p w14:paraId="5DC3C772" w14:textId="203E8C79" w:rsidR="00D04784" w:rsidRDefault="00CF283B" w:rsidP="00D04784">
      <w:pPr>
        <w:tabs>
          <w:tab w:val="left" w:pos="567"/>
        </w:tabs>
      </w:pPr>
      <w:r>
        <w:t>A</w:t>
      </w:r>
      <w:r w:rsidR="00D04784">
        <w:t>rterinės hipertenzijos gydymas.</w:t>
      </w:r>
    </w:p>
    <w:p w14:paraId="3AC74E69" w14:textId="77777777" w:rsidR="00CF283B" w:rsidRDefault="00CF283B" w:rsidP="00CF283B">
      <w:pPr>
        <w:widowControl w:val="0"/>
        <w:tabs>
          <w:tab w:val="left" w:pos="567"/>
        </w:tabs>
        <w:ind w:left="567" w:hanging="567"/>
        <w:jc w:val="both"/>
      </w:pPr>
      <w:r>
        <w:t>Lėtinės stabiliosios krūtinės anginos gydymas.</w:t>
      </w:r>
    </w:p>
    <w:p w14:paraId="0B17DE80" w14:textId="217F0471" w:rsidR="00D04784" w:rsidRDefault="00EF18E1" w:rsidP="00CF283B">
      <w:pPr>
        <w:tabs>
          <w:tab w:val="left" w:pos="567"/>
        </w:tabs>
      </w:pPr>
      <w:proofErr w:type="spellStart"/>
      <w:r>
        <w:t>Angiospazminės</w:t>
      </w:r>
      <w:proofErr w:type="spellEnd"/>
      <w:r w:rsidR="00CF283B">
        <w:t xml:space="preserve"> (</w:t>
      </w:r>
      <w:proofErr w:type="spellStart"/>
      <w:r w:rsidR="00CF283B" w:rsidRPr="00A727E9">
        <w:t>Prinzmetal</w:t>
      </w:r>
      <w:r w:rsidRPr="00A727E9">
        <w:t>io</w:t>
      </w:r>
      <w:proofErr w:type="spellEnd"/>
      <w:r w:rsidR="00CF283B">
        <w:t>) krūtinės anginos gydymas.</w:t>
      </w:r>
    </w:p>
    <w:p w14:paraId="2DBF8B80" w14:textId="77777777" w:rsidR="00D04784" w:rsidRDefault="00D04784" w:rsidP="00D04784">
      <w:pPr>
        <w:tabs>
          <w:tab w:val="left" w:pos="567"/>
        </w:tabs>
      </w:pPr>
    </w:p>
    <w:p w14:paraId="28576D6A" w14:textId="77777777" w:rsidR="00D04784" w:rsidRDefault="00D04784" w:rsidP="00D04784">
      <w:pPr>
        <w:tabs>
          <w:tab w:val="left" w:pos="567"/>
        </w:tabs>
        <w:rPr>
          <w:b/>
          <w:bCs/>
        </w:rPr>
      </w:pPr>
      <w:r>
        <w:rPr>
          <w:b/>
          <w:bCs/>
        </w:rPr>
        <w:t>4.2</w:t>
      </w:r>
      <w:r>
        <w:rPr>
          <w:b/>
          <w:bCs/>
        </w:rPr>
        <w:tab/>
        <w:t xml:space="preserve">Dozavimas ir vartojimo metodas </w:t>
      </w:r>
    </w:p>
    <w:p w14:paraId="3D0D5306" w14:textId="77777777" w:rsidR="00D04784" w:rsidRDefault="00D04784" w:rsidP="00D04784">
      <w:pPr>
        <w:tabs>
          <w:tab w:val="left" w:pos="567"/>
        </w:tabs>
        <w:rPr>
          <w:b/>
          <w:bCs/>
        </w:rPr>
      </w:pPr>
    </w:p>
    <w:p w14:paraId="37B3B6EC" w14:textId="4EC14BBB" w:rsidR="002D2B18" w:rsidRPr="00892267" w:rsidRDefault="00D04784" w:rsidP="00D04784">
      <w:pPr>
        <w:tabs>
          <w:tab w:val="left" w:pos="567"/>
        </w:tabs>
        <w:rPr>
          <w:u w:val="single"/>
        </w:rPr>
      </w:pPr>
      <w:r>
        <w:t xml:space="preserve"> </w:t>
      </w:r>
      <w:r w:rsidR="002D2B18" w:rsidRPr="00892267">
        <w:rPr>
          <w:u w:val="single"/>
        </w:rPr>
        <w:t>Dozavimas</w:t>
      </w:r>
    </w:p>
    <w:p w14:paraId="047D3A4E" w14:textId="77777777" w:rsidR="002D2B18" w:rsidRDefault="002D2B18" w:rsidP="00D04784">
      <w:pPr>
        <w:tabs>
          <w:tab w:val="left" w:pos="567"/>
        </w:tabs>
      </w:pPr>
    </w:p>
    <w:p w14:paraId="53326926" w14:textId="3844F3C9" w:rsidR="00D04784" w:rsidRDefault="00D04784" w:rsidP="00D04784">
      <w:pPr>
        <w:pStyle w:val="Antrat2"/>
        <w:tabs>
          <w:tab w:val="left" w:pos="567"/>
        </w:tabs>
      </w:pPr>
      <w:r>
        <w:t>Suaugu</w:t>
      </w:r>
      <w:r w:rsidR="00555296">
        <w:t>sie</w:t>
      </w:r>
      <w:r>
        <w:t>siems</w:t>
      </w:r>
      <w:r w:rsidR="000B5B2D">
        <w:t xml:space="preserve"> </w:t>
      </w:r>
      <w:r>
        <w:t xml:space="preserve"> </w:t>
      </w:r>
    </w:p>
    <w:p w14:paraId="4FF8B417" w14:textId="6DA57AE6" w:rsidR="00A94167" w:rsidRDefault="00D04784" w:rsidP="00D04784">
      <w:pPr>
        <w:tabs>
          <w:tab w:val="left" w:pos="567"/>
        </w:tabs>
      </w:pPr>
      <w:r>
        <w:t xml:space="preserve">Hipertenzijai ir krūtinės anginai gydyti </w:t>
      </w:r>
      <w:r w:rsidR="00CE2EF5">
        <w:t xml:space="preserve">įprasta </w:t>
      </w:r>
      <w:r>
        <w:t xml:space="preserve">dozė yra 5 mg </w:t>
      </w:r>
      <w:r w:rsidR="00555296">
        <w:t xml:space="preserve">vieną </w:t>
      </w:r>
      <w:r>
        <w:t xml:space="preserve">kartą per parą. </w:t>
      </w:r>
      <w:r w:rsidR="00A94167" w:rsidRPr="00E879F2">
        <w:t>Atsižvelgiant į paciento organizmo atsaką į vaistinį preparatą</w:t>
      </w:r>
      <w:r>
        <w:t>, paros dozę galima didinti iki didžiausios, t. y. 10 mg (ši dozė geriama iš karto)</w:t>
      </w:r>
      <w:r w:rsidR="00A94167">
        <w:t>.</w:t>
      </w:r>
    </w:p>
    <w:p w14:paraId="1321B5AB" w14:textId="4AB59B67" w:rsidR="00A94167" w:rsidRDefault="00A94167" w:rsidP="00D04784">
      <w:pPr>
        <w:tabs>
          <w:tab w:val="left" w:pos="567"/>
        </w:tabs>
      </w:pPr>
    </w:p>
    <w:p w14:paraId="0F431666" w14:textId="3417927D" w:rsidR="00CE2EF5" w:rsidRPr="00E879F2" w:rsidRDefault="00D04784" w:rsidP="00892267">
      <w:pPr>
        <w:tabs>
          <w:tab w:val="left" w:pos="567"/>
        </w:tabs>
      </w:pPr>
      <w:r>
        <w:t xml:space="preserve">Krūtinės anginą galima gydyti vien </w:t>
      </w:r>
      <w:proofErr w:type="spellStart"/>
      <w:r>
        <w:t>amlodipinu</w:t>
      </w:r>
      <w:proofErr w:type="spellEnd"/>
      <w:r>
        <w:t xml:space="preserve"> arba jo vartoti kartu su kitais vaistiniais preparatais nuo šios ligos</w:t>
      </w:r>
      <w:r w:rsidR="00A94167">
        <w:t xml:space="preserve">, </w:t>
      </w:r>
      <w:r w:rsidR="00A94167" w:rsidRPr="00E879F2">
        <w:t xml:space="preserve">pacientams, kurių angina atspari gydymui nitratais ir (arba) tinkamomis beta </w:t>
      </w:r>
      <w:proofErr w:type="spellStart"/>
      <w:r w:rsidR="00A94167" w:rsidRPr="00E879F2">
        <w:t>adrenoreceptorių</w:t>
      </w:r>
      <w:proofErr w:type="spellEnd"/>
      <w:r w:rsidR="00A94167" w:rsidRPr="00E879F2">
        <w:t xml:space="preserve"> blokatorių dozėmis</w:t>
      </w:r>
      <w:r>
        <w:t xml:space="preserve">. </w:t>
      </w:r>
      <w:r w:rsidR="00CE2EF5" w:rsidRPr="00E879F2">
        <w:t xml:space="preserve">Arterine hipertenzija sergantiems pacientams </w:t>
      </w:r>
      <w:proofErr w:type="spellStart"/>
      <w:r w:rsidR="00CE2EF5">
        <w:t>amlodipinas</w:t>
      </w:r>
      <w:proofErr w:type="spellEnd"/>
      <w:r w:rsidR="00CE2EF5" w:rsidRPr="00E879F2">
        <w:t xml:space="preserve"> vartojamas kartu su </w:t>
      </w:r>
      <w:proofErr w:type="spellStart"/>
      <w:r w:rsidR="00CE2EF5" w:rsidRPr="00E879F2">
        <w:t>tiazidiniais</w:t>
      </w:r>
      <w:proofErr w:type="spellEnd"/>
      <w:r w:rsidR="00CE2EF5" w:rsidRPr="00E879F2">
        <w:t xml:space="preserve"> diuretikais, alfa </w:t>
      </w:r>
      <w:proofErr w:type="spellStart"/>
      <w:r w:rsidR="00CE2EF5" w:rsidRPr="00E879F2">
        <w:t>adrenoreceptorių</w:t>
      </w:r>
      <w:proofErr w:type="spellEnd"/>
      <w:r w:rsidR="00CE2EF5" w:rsidRPr="00E879F2">
        <w:t xml:space="preserve"> blokatoriais, beta </w:t>
      </w:r>
      <w:proofErr w:type="spellStart"/>
      <w:r w:rsidR="00CE2EF5" w:rsidRPr="00E879F2">
        <w:t>adrenoreceptorių</w:t>
      </w:r>
      <w:proofErr w:type="spellEnd"/>
      <w:r w:rsidR="00CE2EF5" w:rsidRPr="00E879F2">
        <w:t xml:space="preserve"> blokatoriais arba </w:t>
      </w:r>
      <w:proofErr w:type="spellStart"/>
      <w:r w:rsidR="00CE2EF5" w:rsidRPr="00E879F2">
        <w:t>angiotenziną</w:t>
      </w:r>
      <w:proofErr w:type="spellEnd"/>
      <w:r w:rsidR="00CE2EF5" w:rsidRPr="00E879F2">
        <w:t xml:space="preserve"> konvertu</w:t>
      </w:r>
      <w:r w:rsidR="00A94167">
        <w:t>ojančio fermento inhibitoriais.</w:t>
      </w:r>
    </w:p>
    <w:p w14:paraId="1BBF0027" w14:textId="77777777" w:rsidR="00CE2EF5" w:rsidRPr="00E879F2" w:rsidRDefault="00CE2EF5" w:rsidP="00CE2EF5"/>
    <w:p w14:paraId="09759B62" w14:textId="77777777" w:rsidR="00CE2EF5" w:rsidRPr="00E879F2" w:rsidRDefault="00CE2EF5" w:rsidP="00CE2EF5">
      <w:r w:rsidRPr="00E879F2">
        <w:t xml:space="preserve">Kartu su </w:t>
      </w:r>
      <w:proofErr w:type="spellStart"/>
      <w:r w:rsidRPr="00E879F2">
        <w:t>tiazidiniais</w:t>
      </w:r>
      <w:proofErr w:type="spellEnd"/>
      <w:r w:rsidRPr="00E879F2">
        <w:t xml:space="preserve"> diuretikais, beta </w:t>
      </w:r>
      <w:proofErr w:type="spellStart"/>
      <w:r w:rsidRPr="00E879F2">
        <w:t>adrenoreceptorių</w:t>
      </w:r>
      <w:proofErr w:type="spellEnd"/>
      <w:r w:rsidRPr="00E879F2">
        <w:t xml:space="preserve"> blokatoriais bei </w:t>
      </w:r>
      <w:proofErr w:type="spellStart"/>
      <w:r w:rsidRPr="00E879F2">
        <w:t>angiotenziną</w:t>
      </w:r>
      <w:proofErr w:type="spellEnd"/>
      <w:r w:rsidRPr="00E879F2">
        <w:t xml:space="preserve"> konvertuojančio fermento inhibitoriais vartojamo </w:t>
      </w:r>
      <w:proofErr w:type="spellStart"/>
      <w:r>
        <w:t>amlodipinas</w:t>
      </w:r>
      <w:proofErr w:type="spellEnd"/>
      <w:r w:rsidRPr="00E879F2">
        <w:t xml:space="preserve"> dozės keisti nereikia.</w:t>
      </w:r>
    </w:p>
    <w:p w14:paraId="7FD6AF74" w14:textId="77777777" w:rsidR="00CE2EF5" w:rsidRDefault="00CE2EF5" w:rsidP="00D04784">
      <w:pPr>
        <w:tabs>
          <w:tab w:val="left" w:pos="567"/>
        </w:tabs>
      </w:pPr>
    </w:p>
    <w:p w14:paraId="6A15DF76" w14:textId="77777777" w:rsidR="00D04784" w:rsidRDefault="00D04784" w:rsidP="00D04784">
      <w:pPr>
        <w:tabs>
          <w:tab w:val="left" w:pos="567"/>
        </w:tabs>
        <w:rPr>
          <w:i/>
          <w:iCs/>
        </w:rPr>
      </w:pPr>
    </w:p>
    <w:p w14:paraId="1CCEAC00" w14:textId="77777777" w:rsidR="00D04784" w:rsidRDefault="00D04784" w:rsidP="00D04784">
      <w:pPr>
        <w:tabs>
          <w:tab w:val="left" w:pos="567"/>
        </w:tabs>
      </w:pPr>
    </w:p>
    <w:p w14:paraId="3FA93E29" w14:textId="77777777" w:rsidR="00D04784" w:rsidRDefault="00D04784" w:rsidP="00D04784">
      <w:pPr>
        <w:pStyle w:val="Antrat2"/>
        <w:tabs>
          <w:tab w:val="left" w:pos="567"/>
        </w:tabs>
      </w:pPr>
      <w:r>
        <w:t xml:space="preserve">Senyviems </w:t>
      </w:r>
      <w:r w:rsidR="00DB5FB4">
        <w:t>pacientams</w:t>
      </w:r>
    </w:p>
    <w:p w14:paraId="5AC293A5" w14:textId="77777777" w:rsidR="00D04784" w:rsidRDefault="00D04784" w:rsidP="00D04784">
      <w:pPr>
        <w:tabs>
          <w:tab w:val="left" w:pos="567"/>
        </w:tabs>
      </w:pPr>
      <w:r>
        <w:t>Senyviems žmonėms rekomenduojama dozuoti įprastai, tačiau didinti dozę reikia atsargiai (žr.</w:t>
      </w:r>
      <w:r w:rsidR="0098658A">
        <w:t xml:space="preserve"> 4.4 ir</w:t>
      </w:r>
      <w:r>
        <w:t xml:space="preserve"> 5.2 skyrių).</w:t>
      </w:r>
    </w:p>
    <w:p w14:paraId="75A6F83B" w14:textId="77777777" w:rsidR="00D04784" w:rsidRDefault="00D04784" w:rsidP="00D04784">
      <w:pPr>
        <w:tabs>
          <w:tab w:val="left" w:pos="567"/>
        </w:tabs>
      </w:pPr>
    </w:p>
    <w:p w14:paraId="218DE0BA" w14:textId="77777777" w:rsidR="00D04784" w:rsidRDefault="00D04784" w:rsidP="00D04784">
      <w:pPr>
        <w:tabs>
          <w:tab w:val="left" w:pos="567"/>
        </w:tabs>
        <w:rPr>
          <w:i/>
          <w:iCs/>
        </w:rPr>
      </w:pPr>
      <w:r>
        <w:rPr>
          <w:i/>
          <w:iCs/>
        </w:rPr>
        <w:t>Pacientams, kurių inkstų funkcija sutrikusi</w:t>
      </w:r>
    </w:p>
    <w:p w14:paraId="5AF30B9F" w14:textId="56B80344" w:rsidR="00D04784" w:rsidRDefault="0098658A" w:rsidP="00D04784">
      <w:pPr>
        <w:tabs>
          <w:tab w:val="left" w:pos="567"/>
        </w:tabs>
      </w:pPr>
      <w:proofErr w:type="spellStart"/>
      <w:r w:rsidRPr="00E879F2">
        <w:t>Amlodipino</w:t>
      </w:r>
      <w:proofErr w:type="spellEnd"/>
      <w:r w:rsidRPr="00E879F2">
        <w:t xml:space="preserve"> koncentracijos plazmoje pokyčiai nepriklauso nuo inkstų funkcijos sutrikimo sunkumo</w:t>
      </w:r>
      <w:r>
        <w:t>, todėl r</w:t>
      </w:r>
      <w:r w:rsidR="00D04784">
        <w:t xml:space="preserve">ekomenduojama dozuoti įprastai. </w:t>
      </w:r>
      <w:proofErr w:type="spellStart"/>
      <w:r w:rsidR="00D04784">
        <w:t>Amlodipino</w:t>
      </w:r>
      <w:proofErr w:type="spellEnd"/>
      <w:r w:rsidR="00D04784">
        <w:t xml:space="preserve"> iš organizmo</w:t>
      </w:r>
      <w:r>
        <w:t xml:space="preserve"> nepašalinamas</w:t>
      </w:r>
      <w:r w:rsidR="00D04784">
        <w:t xml:space="preserve"> dializ</w:t>
      </w:r>
      <w:r>
        <w:t>ės metu</w:t>
      </w:r>
      <w:r w:rsidR="00D04784">
        <w:t xml:space="preserve">. </w:t>
      </w:r>
    </w:p>
    <w:p w14:paraId="3911BA9D" w14:textId="77777777" w:rsidR="00D04784" w:rsidRDefault="00D04784" w:rsidP="00D04784">
      <w:pPr>
        <w:tabs>
          <w:tab w:val="left" w:pos="567"/>
        </w:tabs>
      </w:pPr>
    </w:p>
    <w:p w14:paraId="7830E96E" w14:textId="77777777" w:rsidR="00D04784" w:rsidRDefault="00D04784" w:rsidP="00D04784">
      <w:pPr>
        <w:tabs>
          <w:tab w:val="left" w:pos="567"/>
        </w:tabs>
        <w:rPr>
          <w:i/>
          <w:iCs/>
        </w:rPr>
      </w:pPr>
      <w:r>
        <w:rPr>
          <w:i/>
          <w:iCs/>
        </w:rPr>
        <w:t>Pacientams, kurių kepenų funkcija sutrikusi</w:t>
      </w:r>
    </w:p>
    <w:p w14:paraId="07781D58" w14:textId="6C6232A0" w:rsidR="00D04784" w:rsidRDefault="0098658A" w:rsidP="00D04784">
      <w:pPr>
        <w:tabs>
          <w:tab w:val="left" w:pos="567"/>
        </w:tabs>
      </w:pPr>
      <w:r w:rsidRPr="00E879F2">
        <w:t xml:space="preserve">Dozavimo rekomendacijos pacientams, kuriems yra lengvas ar vidutinio sunkumo kepenų sutrikimas, nebuvo nustatytos, todėl dozę parinkti reikia atsargiai ir gydymą pradėti reikia, skiriant mažiausias dozes (žr. 4.4 ir 5.2 skyrius). </w:t>
      </w:r>
      <w:proofErr w:type="spellStart"/>
      <w:r w:rsidRPr="00E879F2">
        <w:t>Amlodipino</w:t>
      </w:r>
      <w:proofErr w:type="spellEnd"/>
      <w:r w:rsidRPr="00E879F2">
        <w:t xml:space="preserve"> </w:t>
      </w:r>
      <w:proofErr w:type="spellStart"/>
      <w:r w:rsidRPr="00E879F2">
        <w:t>farmakokinetika</w:t>
      </w:r>
      <w:proofErr w:type="spellEnd"/>
      <w:r w:rsidRPr="00E879F2">
        <w:t xml:space="preserve"> pacientų, kuriems yra sunkus kepenų funkcijos sutrikimas, organizme nebuvo tirta. Pacientams, kuriems yra sunkus kepenų funkcijos sutrikimas, iš pradžių reikia skirti mažiausią dozę ir ją palaipsniui padidinti.</w:t>
      </w:r>
    </w:p>
    <w:p w14:paraId="260A8087" w14:textId="77777777" w:rsidR="00D04784" w:rsidRDefault="00D04784" w:rsidP="00D04784">
      <w:pPr>
        <w:tabs>
          <w:tab w:val="left" w:pos="567"/>
        </w:tabs>
      </w:pPr>
    </w:p>
    <w:p w14:paraId="7BF1806C" w14:textId="77777777" w:rsidR="0098658A" w:rsidRPr="00892267" w:rsidRDefault="0098658A" w:rsidP="00D04784">
      <w:pPr>
        <w:tabs>
          <w:tab w:val="left" w:pos="567"/>
        </w:tabs>
        <w:rPr>
          <w:i/>
        </w:rPr>
      </w:pPr>
      <w:r w:rsidRPr="00892267">
        <w:rPr>
          <w:i/>
        </w:rPr>
        <w:t>Vaikų populiacija</w:t>
      </w:r>
    </w:p>
    <w:p w14:paraId="7AD8B713" w14:textId="77777777" w:rsidR="002D2B18" w:rsidRDefault="002D2B18" w:rsidP="002D2B18">
      <w:pPr>
        <w:tabs>
          <w:tab w:val="left" w:pos="567"/>
        </w:tabs>
        <w:rPr>
          <w:i/>
          <w:iCs/>
        </w:rPr>
      </w:pPr>
      <w:r>
        <w:rPr>
          <w:i/>
          <w:iCs/>
        </w:rPr>
        <w:t>Sergantiems hipertenzija vaikams</w:t>
      </w:r>
      <w:r w:rsidR="0098658A">
        <w:rPr>
          <w:i/>
          <w:iCs/>
        </w:rPr>
        <w:t xml:space="preserve"> ir paaugliams</w:t>
      </w:r>
      <w:r>
        <w:rPr>
          <w:i/>
          <w:iCs/>
        </w:rPr>
        <w:t xml:space="preserve"> nuo 6 iki 17 metų amžiaus </w:t>
      </w:r>
    </w:p>
    <w:p w14:paraId="66F4603E" w14:textId="560FD13B" w:rsidR="002D2B18" w:rsidRDefault="002D2B18" w:rsidP="002D2B18">
      <w:pPr>
        <w:tabs>
          <w:tab w:val="left" w:pos="567"/>
        </w:tabs>
      </w:pPr>
      <w:r>
        <w:t>Hipertenzijai gydyti pradinė rekomenduojama geriama dozė 6-17 metų vaikams ir paaugliams yra 2,5 mg kartą per parą. Jei po 4 savaičių tikslinio kraujospūdžio nepasiekiama, dozę galima didinti iki 5 mg kartą per parą. Dozės, viršijančios 5 mg, vaikams netirtos (žr. 5.1 ir 5.2 skyri</w:t>
      </w:r>
      <w:r w:rsidR="0098658A">
        <w:t>us</w:t>
      </w:r>
      <w:r>
        <w:t xml:space="preserve">). </w:t>
      </w:r>
      <w:proofErr w:type="spellStart"/>
      <w:r>
        <w:t>Amlodipino</w:t>
      </w:r>
      <w:proofErr w:type="spellEnd"/>
      <w:r>
        <w:t xml:space="preserve"> poveikis jaunesnių nei 6 metų amžiaus pacientų kraujospūdžiui nežinomas.</w:t>
      </w:r>
    </w:p>
    <w:p w14:paraId="1D79673C" w14:textId="37DAA94A" w:rsidR="002D2B18" w:rsidRDefault="002D2B18" w:rsidP="00D04784">
      <w:pPr>
        <w:tabs>
          <w:tab w:val="left" w:pos="567"/>
        </w:tabs>
      </w:pPr>
      <w:r w:rsidRPr="00E57542">
        <w:t>2,5</w:t>
      </w:r>
      <w:r w:rsidRPr="0064624B">
        <w:t> </w:t>
      </w:r>
      <w:r w:rsidRPr="00E57542">
        <w:t xml:space="preserve">mg dozė gaunama </w:t>
      </w:r>
      <w:proofErr w:type="spellStart"/>
      <w:r w:rsidRPr="00E57542">
        <w:t>Amlodipine</w:t>
      </w:r>
      <w:proofErr w:type="spellEnd"/>
      <w:r w:rsidRPr="00E57542">
        <w:t xml:space="preserve"> </w:t>
      </w:r>
      <w:proofErr w:type="spellStart"/>
      <w:r>
        <w:t>Ingen</w:t>
      </w:r>
      <w:proofErr w:type="spellEnd"/>
      <w:r>
        <w:t xml:space="preserve"> </w:t>
      </w:r>
      <w:proofErr w:type="spellStart"/>
      <w:r>
        <w:t>Pharma</w:t>
      </w:r>
      <w:proofErr w:type="spellEnd"/>
      <w:r w:rsidRPr="00E57542">
        <w:t xml:space="preserve"> 5</w:t>
      </w:r>
      <w:r w:rsidRPr="0064624B">
        <w:t> </w:t>
      </w:r>
      <w:r w:rsidRPr="00E57542">
        <w:t>mg tabletę padalijus į dvi lygias dalis, nes jos pagamintos taip, kad jas būtų galima perlaužti pusiau.</w:t>
      </w:r>
    </w:p>
    <w:p w14:paraId="557A22DE" w14:textId="77777777" w:rsidR="002D2B18" w:rsidRDefault="002D2B18" w:rsidP="00D04784">
      <w:pPr>
        <w:tabs>
          <w:tab w:val="left" w:pos="567"/>
        </w:tabs>
      </w:pPr>
    </w:p>
    <w:p w14:paraId="49986FB8" w14:textId="77777777" w:rsidR="002D2B18" w:rsidRDefault="002D2B18" w:rsidP="00D04784">
      <w:pPr>
        <w:tabs>
          <w:tab w:val="left" w:pos="567"/>
        </w:tabs>
        <w:rPr>
          <w:noProof/>
          <w:szCs w:val="24"/>
          <w:u w:val="single"/>
        </w:rPr>
      </w:pPr>
      <w:r w:rsidRPr="00B34FA1">
        <w:rPr>
          <w:noProof/>
          <w:szCs w:val="24"/>
          <w:u w:val="single"/>
        </w:rPr>
        <w:t>Vartojimo metodas</w:t>
      </w:r>
    </w:p>
    <w:p w14:paraId="7802D436" w14:textId="77777777" w:rsidR="002D2B18" w:rsidRDefault="002D2B18" w:rsidP="002D2B18">
      <w:pPr>
        <w:tabs>
          <w:tab w:val="left" w:pos="567"/>
        </w:tabs>
      </w:pPr>
      <w:r>
        <w:t>Vartoti per burną.</w:t>
      </w:r>
    </w:p>
    <w:p w14:paraId="1F940AD0" w14:textId="77777777" w:rsidR="002D2B18" w:rsidRPr="002D2B18" w:rsidRDefault="002D2B18" w:rsidP="002D2B18">
      <w:pPr>
        <w:tabs>
          <w:tab w:val="left" w:pos="567"/>
        </w:tabs>
      </w:pPr>
      <w:r>
        <w:t>Tabletes reikia nuryti užsigeriant stikline skysčio (pvz., vandens). Jas galima vartoti neatsižvelgiant į valgymą.</w:t>
      </w:r>
    </w:p>
    <w:p w14:paraId="0D6F9652" w14:textId="77777777" w:rsidR="002D2B18" w:rsidRDefault="002D2B18" w:rsidP="00D04784">
      <w:pPr>
        <w:tabs>
          <w:tab w:val="left" w:pos="567"/>
        </w:tabs>
      </w:pPr>
    </w:p>
    <w:p w14:paraId="0CE68994" w14:textId="77777777" w:rsidR="00D04784" w:rsidRDefault="00D04784" w:rsidP="00D04784">
      <w:pPr>
        <w:tabs>
          <w:tab w:val="left" w:pos="567"/>
        </w:tabs>
        <w:rPr>
          <w:b/>
          <w:bCs/>
        </w:rPr>
      </w:pPr>
      <w:r>
        <w:rPr>
          <w:b/>
          <w:bCs/>
        </w:rPr>
        <w:t>4.3</w:t>
      </w:r>
      <w:r>
        <w:rPr>
          <w:b/>
          <w:bCs/>
        </w:rPr>
        <w:tab/>
        <w:t>Kontraindikacijos</w:t>
      </w:r>
    </w:p>
    <w:p w14:paraId="0338B8AE" w14:textId="77777777" w:rsidR="00D04784" w:rsidRDefault="00D04784" w:rsidP="00D04784">
      <w:pPr>
        <w:tabs>
          <w:tab w:val="left" w:pos="567"/>
        </w:tabs>
        <w:rPr>
          <w:b/>
          <w:bCs/>
        </w:rPr>
      </w:pPr>
    </w:p>
    <w:p w14:paraId="32118A62" w14:textId="77777777" w:rsidR="00D04784" w:rsidRDefault="00D04784" w:rsidP="00D04784">
      <w:pPr>
        <w:tabs>
          <w:tab w:val="left" w:pos="567"/>
        </w:tabs>
      </w:pPr>
      <w:proofErr w:type="spellStart"/>
      <w:r>
        <w:t>Amlodipino</w:t>
      </w:r>
      <w:proofErr w:type="spellEnd"/>
      <w:r>
        <w:t xml:space="preserve"> negalima vartoti pacientams, kuriems yra:</w:t>
      </w:r>
    </w:p>
    <w:p w14:paraId="65F69AA8" w14:textId="700DB3DC" w:rsidR="00D04784" w:rsidRDefault="00DB5FB4" w:rsidP="00595446">
      <w:pPr>
        <w:pStyle w:val="Sraopastraipa"/>
        <w:numPr>
          <w:ilvl w:val="0"/>
          <w:numId w:val="8"/>
        </w:numPr>
        <w:tabs>
          <w:tab w:val="left" w:pos="567"/>
        </w:tabs>
        <w:ind w:left="567" w:hanging="567"/>
      </w:pPr>
      <w:r>
        <w:rPr>
          <w:noProof/>
          <w:szCs w:val="24"/>
        </w:rPr>
        <w:t>p</w:t>
      </w:r>
      <w:r w:rsidRPr="00B237C7">
        <w:rPr>
          <w:noProof/>
          <w:szCs w:val="24"/>
        </w:rPr>
        <w:t>adidėjęs jautrumas veikliajai arba bet kuriai 6.1 skyriuje nurodytai pagalbinei medžiagai</w:t>
      </w:r>
      <w:r>
        <w:rPr>
          <w:noProof/>
          <w:szCs w:val="24"/>
        </w:rPr>
        <w:t>, padidėjęs jautrumas kitiems dihipropiridin</w:t>
      </w:r>
      <w:r w:rsidR="00E5362E">
        <w:rPr>
          <w:noProof/>
          <w:szCs w:val="24"/>
        </w:rPr>
        <w:t>ų</w:t>
      </w:r>
      <w:r>
        <w:rPr>
          <w:noProof/>
          <w:szCs w:val="24"/>
        </w:rPr>
        <w:t xml:space="preserve"> dariniams,</w:t>
      </w:r>
    </w:p>
    <w:p w14:paraId="409813B2" w14:textId="77777777" w:rsidR="00D04784" w:rsidRDefault="00D04784" w:rsidP="00D04784">
      <w:pPr>
        <w:tabs>
          <w:tab w:val="left" w:pos="567"/>
        </w:tabs>
      </w:pPr>
      <w:r>
        <w:t>-</w:t>
      </w:r>
      <w:r>
        <w:tab/>
        <w:t xml:space="preserve">sunki </w:t>
      </w:r>
      <w:proofErr w:type="spellStart"/>
      <w:r>
        <w:t>hipotenzija</w:t>
      </w:r>
      <w:proofErr w:type="spellEnd"/>
      <w:r>
        <w:t>,</w:t>
      </w:r>
    </w:p>
    <w:p w14:paraId="25386663" w14:textId="77777777" w:rsidR="00D04784" w:rsidRDefault="00D04784" w:rsidP="00D04784">
      <w:pPr>
        <w:tabs>
          <w:tab w:val="left" w:pos="567"/>
        </w:tabs>
      </w:pPr>
      <w:r>
        <w:t>-</w:t>
      </w:r>
      <w:r>
        <w:tab/>
        <w:t xml:space="preserve">šokas, taip pat ir </w:t>
      </w:r>
      <w:proofErr w:type="spellStart"/>
      <w:r>
        <w:t>kardiogeninis</w:t>
      </w:r>
      <w:proofErr w:type="spellEnd"/>
      <w:r>
        <w:t>,</w:t>
      </w:r>
    </w:p>
    <w:p w14:paraId="7FBCABD1" w14:textId="7007BC9E" w:rsidR="00D04784" w:rsidRDefault="00D04784" w:rsidP="00D04784">
      <w:pPr>
        <w:tabs>
          <w:tab w:val="left" w:pos="567"/>
        </w:tabs>
      </w:pPr>
      <w:r>
        <w:t>-</w:t>
      </w:r>
      <w:r>
        <w:tab/>
      </w:r>
      <w:r w:rsidR="00E5362E">
        <w:t xml:space="preserve">kliūtis </w:t>
      </w:r>
      <w:r>
        <w:t>kraujo tekėjim</w:t>
      </w:r>
      <w:r w:rsidR="00E5362E">
        <w:t>ui</w:t>
      </w:r>
      <w:r>
        <w:t xml:space="preserve"> iš kairiojo širdies skilvelio (pvz., didelio laipsnio aortos stenozė),</w:t>
      </w:r>
    </w:p>
    <w:p w14:paraId="0418788D" w14:textId="73DBE6F1" w:rsidR="00D04784" w:rsidRDefault="00D04784" w:rsidP="00E5362E">
      <w:pPr>
        <w:tabs>
          <w:tab w:val="left" w:pos="567"/>
        </w:tabs>
        <w:ind w:left="567" w:hanging="567"/>
      </w:pPr>
      <w:r>
        <w:t>-</w:t>
      </w:r>
      <w:r>
        <w:tab/>
        <w:t>širdies nepakankamumas po ūminio miokardo infarkto</w:t>
      </w:r>
      <w:r w:rsidR="00E5362E">
        <w:t xml:space="preserve">, </w:t>
      </w:r>
      <w:r w:rsidR="00E5362E" w:rsidRPr="00E879F2">
        <w:t xml:space="preserve">esant nestabiliai </w:t>
      </w:r>
      <w:proofErr w:type="spellStart"/>
      <w:r w:rsidR="00E5362E" w:rsidRPr="00E879F2">
        <w:t>hemodinamikai</w:t>
      </w:r>
      <w:proofErr w:type="spellEnd"/>
      <w:r>
        <w:t>.</w:t>
      </w:r>
    </w:p>
    <w:p w14:paraId="39D56402" w14:textId="77777777" w:rsidR="00D04784" w:rsidRDefault="00D04784" w:rsidP="00D04784">
      <w:pPr>
        <w:tabs>
          <w:tab w:val="left" w:pos="567"/>
        </w:tabs>
      </w:pPr>
    </w:p>
    <w:p w14:paraId="4A6A6FB3" w14:textId="77777777" w:rsidR="00D04784" w:rsidRDefault="00D04784" w:rsidP="00D04784">
      <w:pPr>
        <w:tabs>
          <w:tab w:val="left" w:pos="567"/>
        </w:tabs>
        <w:rPr>
          <w:b/>
          <w:bCs/>
        </w:rPr>
      </w:pPr>
      <w:r>
        <w:rPr>
          <w:b/>
          <w:bCs/>
        </w:rPr>
        <w:t>4.4</w:t>
      </w:r>
      <w:r>
        <w:rPr>
          <w:b/>
          <w:bCs/>
        </w:rPr>
        <w:tab/>
        <w:t>Specialūs įspėjimai ir atsargumo priemonės</w:t>
      </w:r>
    </w:p>
    <w:p w14:paraId="704C1119" w14:textId="77777777" w:rsidR="00D04784" w:rsidRDefault="00D04784" w:rsidP="00D04784">
      <w:pPr>
        <w:tabs>
          <w:tab w:val="left" w:pos="567"/>
        </w:tabs>
        <w:rPr>
          <w:b/>
          <w:bCs/>
        </w:rPr>
      </w:pPr>
    </w:p>
    <w:p w14:paraId="3138DB94" w14:textId="2B059AD8" w:rsidR="00D04784" w:rsidRDefault="00E5362E" w:rsidP="00D04784">
      <w:pPr>
        <w:tabs>
          <w:tab w:val="left" w:pos="567"/>
        </w:tabs>
      </w:pPr>
      <w:proofErr w:type="spellStart"/>
      <w:r>
        <w:t>Amlodipino</w:t>
      </w:r>
      <w:proofErr w:type="spellEnd"/>
      <w:r w:rsidR="00D04784">
        <w:t xml:space="preserve"> saugu</w:t>
      </w:r>
      <w:r>
        <w:t>mas</w:t>
      </w:r>
      <w:r w:rsidR="00D04784">
        <w:t xml:space="preserve"> ir veiksming</w:t>
      </w:r>
      <w:r>
        <w:t>um</w:t>
      </w:r>
      <w:r w:rsidR="00D04784">
        <w:t>a</w:t>
      </w:r>
      <w:r>
        <w:t>s</w:t>
      </w:r>
      <w:r w:rsidR="00D04784">
        <w:t xml:space="preserve"> </w:t>
      </w:r>
      <w:proofErr w:type="spellStart"/>
      <w:r w:rsidR="00D04784">
        <w:t>hipertenzin</w:t>
      </w:r>
      <w:r>
        <w:t>ės</w:t>
      </w:r>
      <w:proofErr w:type="spellEnd"/>
      <w:r w:rsidR="00D04784">
        <w:t xml:space="preserve"> kriz</w:t>
      </w:r>
      <w:r>
        <w:t>ės atveju nebuvo nustatytas.</w:t>
      </w:r>
      <w:r w:rsidR="00D04784">
        <w:t>.</w:t>
      </w:r>
    </w:p>
    <w:p w14:paraId="6D4C7B07" w14:textId="77777777" w:rsidR="00D04784" w:rsidRDefault="00D04784" w:rsidP="00D04784">
      <w:pPr>
        <w:tabs>
          <w:tab w:val="left" w:pos="567"/>
        </w:tabs>
        <w:rPr>
          <w:b/>
          <w:bCs/>
        </w:rPr>
      </w:pPr>
    </w:p>
    <w:p w14:paraId="2A18B993" w14:textId="77777777" w:rsidR="00D04784" w:rsidRDefault="00D04784" w:rsidP="00D04784">
      <w:pPr>
        <w:tabs>
          <w:tab w:val="left" w:pos="567"/>
        </w:tabs>
        <w:rPr>
          <w:i/>
          <w:iCs/>
        </w:rPr>
      </w:pPr>
      <w:r>
        <w:rPr>
          <w:i/>
          <w:iCs/>
        </w:rPr>
        <w:lastRenderedPageBreak/>
        <w:t>Pacientai, kuriems yra širdies nepakankamumas:</w:t>
      </w:r>
    </w:p>
    <w:p w14:paraId="119403F6" w14:textId="77777777" w:rsidR="00D04784" w:rsidRDefault="00D04784" w:rsidP="00D04784">
      <w:pPr>
        <w:tabs>
          <w:tab w:val="left" w:pos="567"/>
        </w:tabs>
      </w:pPr>
      <w:r>
        <w:t xml:space="preserve">Pacientus, kuriems yra širdies nepakankamumas, </w:t>
      </w:r>
      <w:proofErr w:type="spellStart"/>
      <w:r>
        <w:t>amlodipinu</w:t>
      </w:r>
      <w:proofErr w:type="spellEnd"/>
      <w:r>
        <w:t xml:space="preserve"> reikia gydyti atsargiai.</w:t>
      </w:r>
    </w:p>
    <w:p w14:paraId="7668B9BF" w14:textId="7052BE66" w:rsidR="00D04784" w:rsidRDefault="00D04784" w:rsidP="00D04784">
      <w:pPr>
        <w:widowControl w:val="0"/>
        <w:tabs>
          <w:tab w:val="left" w:pos="567"/>
        </w:tabs>
        <w:autoSpaceDE w:val="0"/>
        <w:autoSpaceDN w:val="0"/>
        <w:adjustRightInd w:val="0"/>
      </w:pPr>
      <w:r>
        <w:t xml:space="preserve">Ilgalaikio </w:t>
      </w:r>
      <w:proofErr w:type="spellStart"/>
      <w:r>
        <w:t>placebu</w:t>
      </w:r>
      <w:proofErr w:type="spellEnd"/>
      <w:r>
        <w:t xml:space="preserve"> kontroliuojamo tyrimo metu nustatyta, kad sunkiu širdies nepakankamumu (III ar IV klasė pagal NYHA) sergantiems ligoniams, gydytiems </w:t>
      </w:r>
      <w:proofErr w:type="spellStart"/>
      <w:r>
        <w:t>amlodipinu</w:t>
      </w:r>
      <w:proofErr w:type="spellEnd"/>
      <w:r>
        <w:t xml:space="preserve">, plaučių edemos dažnis buvo didesnis negu vartojusiems </w:t>
      </w:r>
      <w:proofErr w:type="spellStart"/>
      <w:r>
        <w:t>placebo</w:t>
      </w:r>
      <w:proofErr w:type="spellEnd"/>
      <w:r>
        <w:t xml:space="preserve"> (žr. 5.1 skyrių).</w:t>
      </w:r>
      <w:r w:rsidR="00304284">
        <w:t xml:space="preserve"> </w:t>
      </w:r>
      <w:r w:rsidR="00304284" w:rsidRPr="00E879F2">
        <w:t xml:space="preserve">Kalcio kanalų blokatorius, įskaitant </w:t>
      </w:r>
      <w:proofErr w:type="spellStart"/>
      <w:r w:rsidR="00304284" w:rsidRPr="00E879F2">
        <w:t>amlodipiną</w:t>
      </w:r>
      <w:proofErr w:type="spellEnd"/>
      <w:r w:rsidR="00304284" w:rsidRPr="00E879F2">
        <w:t xml:space="preserve">, reikia atsargiai vartoti pacientams, kuriems yra </w:t>
      </w:r>
      <w:proofErr w:type="spellStart"/>
      <w:r w:rsidR="00304284" w:rsidRPr="00E879F2">
        <w:t>stazinis</w:t>
      </w:r>
      <w:proofErr w:type="spellEnd"/>
      <w:r w:rsidR="00304284" w:rsidRPr="00E879F2">
        <w:t xml:space="preserve"> širdies nepakankamumas, nes jie gali ateityje didinti kardiovaskulinių reiškinių riziką ir mirtingumą.</w:t>
      </w:r>
    </w:p>
    <w:p w14:paraId="2AAADC3C" w14:textId="77777777" w:rsidR="00D04784" w:rsidRDefault="00D04784" w:rsidP="00D04784">
      <w:pPr>
        <w:tabs>
          <w:tab w:val="left" w:pos="567"/>
        </w:tabs>
      </w:pPr>
    </w:p>
    <w:p w14:paraId="77CFA968" w14:textId="77777777" w:rsidR="00D04784" w:rsidRDefault="00D04784" w:rsidP="00D04784">
      <w:pPr>
        <w:tabs>
          <w:tab w:val="left" w:pos="567"/>
        </w:tabs>
        <w:rPr>
          <w:i/>
          <w:iCs/>
        </w:rPr>
      </w:pPr>
      <w:r>
        <w:rPr>
          <w:i/>
          <w:iCs/>
        </w:rPr>
        <w:t>Pacientai, kurių kepenų funkcija sutrikusi</w:t>
      </w:r>
    </w:p>
    <w:p w14:paraId="74A30326" w14:textId="14EC78E0" w:rsidR="00D04784" w:rsidRDefault="00D04784" w:rsidP="00D04784">
      <w:pPr>
        <w:widowControl w:val="0"/>
        <w:tabs>
          <w:tab w:val="left" w:pos="567"/>
        </w:tabs>
        <w:autoSpaceDE w:val="0"/>
        <w:autoSpaceDN w:val="0"/>
        <w:adjustRightInd w:val="0"/>
      </w:pPr>
      <w:r>
        <w:t xml:space="preserve">Pacientų, kurių kepenų </w:t>
      </w:r>
      <w:r w:rsidR="00304284">
        <w:t xml:space="preserve">funkcija </w:t>
      </w:r>
      <w:r>
        <w:t xml:space="preserve">sutrikusi, </w:t>
      </w:r>
      <w:proofErr w:type="spellStart"/>
      <w:r>
        <w:t>amlodipino</w:t>
      </w:r>
      <w:proofErr w:type="spellEnd"/>
      <w:r>
        <w:t xml:space="preserve"> pusinės eliminacijos periodas yra ilgesnis</w:t>
      </w:r>
      <w:r w:rsidR="00304284">
        <w:t xml:space="preserve">, </w:t>
      </w:r>
      <w:r w:rsidR="00304284" w:rsidRPr="00E879F2">
        <w:t xml:space="preserve">o </w:t>
      </w:r>
      <w:r w:rsidR="00304284" w:rsidRPr="00E879F2">
        <w:rPr>
          <w:i/>
          <w:iCs/>
        </w:rPr>
        <w:t xml:space="preserve">AUC </w:t>
      </w:r>
      <w:r w:rsidR="00304284" w:rsidRPr="00E879F2">
        <w:t>rodmenys didesni.</w:t>
      </w:r>
      <w:r>
        <w:t xml:space="preserve"> </w:t>
      </w:r>
      <w:r w:rsidR="00304284">
        <w:t>R</w:t>
      </w:r>
      <w:r>
        <w:t xml:space="preserve">ekomenduojamos dozės nenustatytos. Šiems pacientams </w:t>
      </w:r>
      <w:proofErr w:type="spellStart"/>
      <w:r>
        <w:t>amlodipino</w:t>
      </w:r>
      <w:proofErr w:type="spellEnd"/>
      <w:r>
        <w:t xml:space="preserve"> reikia skirti atsargiai.</w:t>
      </w:r>
      <w:r w:rsidR="00304284">
        <w:t xml:space="preserve"> </w:t>
      </w:r>
      <w:r w:rsidR="00304284" w:rsidRPr="00E879F2">
        <w:t xml:space="preserve">Todėl iš pradžių reikia vartoti mažiausią </w:t>
      </w:r>
      <w:proofErr w:type="spellStart"/>
      <w:r w:rsidR="00304284" w:rsidRPr="00E879F2">
        <w:t>amlodipino</w:t>
      </w:r>
      <w:proofErr w:type="spellEnd"/>
      <w:r w:rsidR="00304284" w:rsidRPr="00E879F2">
        <w:t xml:space="preserve"> dozę</w:t>
      </w:r>
      <w:r w:rsidR="00304284">
        <w:t>, pradėti gydymą</w:t>
      </w:r>
      <w:r w:rsidR="00304284" w:rsidRPr="00E879F2">
        <w:t xml:space="preserve"> ir didinti dozę</w:t>
      </w:r>
      <w:r w:rsidR="00304284">
        <w:t xml:space="preserve"> reikia atsargiai</w:t>
      </w:r>
      <w:r w:rsidR="00304284" w:rsidRPr="00E879F2">
        <w:t xml:space="preserve">. Pacientams, kuriems yra sunkus kepenų funkcijos sutrikimas, </w:t>
      </w:r>
      <w:r w:rsidR="00304284">
        <w:t xml:space="preserve">gali prireikti lėtesnio dozės </w:t>
      </w:r>
      <w:r w:rsidR="00304284" w:rsidRPr="00E879F2">
        <w:t>didinimo ir atidaus stebėjimo.</w:t>
      </w:r>
    </w:p>
    <w:p w14:paraId="2CBCB920" w14:textId="77777777" w:rsidR="00D04784" w:rsidRDefault="00D04784" w:rsidP="00D04784">
      <w:pPr>
        <w:tabs>
          <w:tab w:val="left" w:pos="567"/>
        </w:tabs>
        <w:rPr>
          <w:i/>
          <w:iCs/>
        </w:rPr>
      </w:pPr>
    </w:p>
    <w:p w14:paraId="5F16BEE4" w14:textId="77777777" w:rsidR="001A2404" w:rsidRDefault="001A2404" w:rsidP="001A2404">
      <w:pPr>
        <w:tabs>
          <w:tab w:val="left" w:pos="567"/>
        </w:tabs>
        <w:rPr>
          <w:i/>
          <w:iCs/>
        </w:rPr>
      </w:pPr>
      <w:r>
        <w:rPr>
          <w:i/>
          <w:iCs/>
        </w:rPr>
        <w:t>Pacientai, kurių inkstų funkcija sutrikusi</w:t>
      </w:r>
    </w:p>
    <w:p w14:paraId="06A60880" w14:textId="77777777" w:rsidR="001A2404" w:rsidRDefault="001A2404" w:rsidP="001A2404">
      <w:pPr>
        <w:tabs>
          <w:tab w:val="left" w:pos="567"/>
        </w:tabs>
        <w:rPr>
          <w:i/>
          <w:iCs/>
        </w:rPr>
      </w:pPr>
      <w:r>
        <w:t xml:space="preserve">Tokiems pacientams </w:t>
      </w:r>
      <w:proofErr w:type="spellStart"/>
      <w:r>
        <w:t>amlodipino</w:t>
      </w:r>
      <w:proofErr w:type="spellEnd"/>
      <w:r>
        <w:t xml:space="preserve"> galima skirti įprastinėmis dozėmis. </w:t>
      </w:r>
      <w:proofErr w:type="spellStart"/>
      <w:r>
        <w:t>Amlodipino</w:t>
      </w:r>
      <w:proofErr w:type="spellEnd"/>
      <w:r>
        <w:t xml:space="preserve"> koncentracijos kraujo plazmoje pokyčiai nesusiję su inkstų pakenkimo sunkumu. </w:t>
      </w:r>
      <w:proofErr w:type="spellStart"/>
      <w:r>
        <w:t>Amlodipino</w:t>
      </w:r>
      <w:proofErr w:type="spellEnd"/>
      <w:r>
        <w:t xml:space="preserve"> neįmanoma pašalinti iš organizmo atliekant dializę.</w:t>
      </w:r>
    </w:p>
    <w:p w14:paraId="2AA0B78C" w14:textId="77777777" w:rsidR="001A2404" w:rsidRDefault="001A2404" w:rsidP="00D04784">
      <w:pPr>
        <w:tabs>
          <w:tab w:val="left" w:pos="567"/>
        </w:tabs>
        <w:rPr>
          <w:i/>
          <w:iCs/>
        </w:rPr>
      </w:pPr>
    </w:p>
    <w:p w14:paraId="72AE2D4E" w14:textId="77777777" w:rsidR="00D04784" w:rsidRDefault="00D04784" w:rsidP="00D04784">
      <w:pPr>
        <w:tabs>
          <w:tab w:val="left" w:pos="567"/>
        </w:tabs>
        <w:rPr>
          <w:i/>
          <w:iCs/>
        </w:rPr>
      </w:pPr>
      <w:r>
        <w:rPr>
          <w:i/>
          <w:iCs/>
        </w:rPr>
        <w:t xml:space="preserve">Senyvi </w:t>
      </w:r>
      <w:r w:rsidR="00B237C7">
        <w:rPr>
          <w:i/>
          <w:iCs/>
        </w:rPr>
        <w:t>pacientai</w:t>
      </w:r>
    </w:p>
    <w:p w14:paraId="1F0CF310" w14:textId="4EE5E564" w:rsidR="00D04784" w:rsidRDefault="00D04784" w:rsidP="00D04784">
      <w:pPr>
        <w:tabs>
          <w:tab w:val="left" w:pos="567"/>
        </w:tabs>
      </w:pPr>
      <w:r>
        <w:t xml:space="preserve">Senyviems </w:t>
      </w:r>
      <w:r w:rsidR="00304284">
        <w:t xml:space="preserve">pacientams </w:t>
      </w:r>
      <w:r>
        <w:t>dozę didinti reikia atsargiai (žr. 5.2 skyrių).</w:t>
      </w:r>
    </w:p>
    <w:p w14:paraId="4ED56BAD" w14:textId="77777777" w:rsidR="00D04784" w:rsidRDefault="00D04784" w:rsidP="00D04784">
      <w:pPr>
        <w:tabs>
          <w:tab w:val="left" w:pos="567"/>
        </w:tabs>
      </w:pPr>
    </w:p>
    <w:p w14:paraId="6C90B4E5" w14:textId="77777777" w:rsidR="00D04784" w:rsidRDefault="00B237C7" w:rsidP="00D04784">
      <w:pPr>
        <w:tabs>
          <w:tab w:val="left" w:pos="567"/>
        </w:tabs>
        <w:rPr>
          <w:i/>
          <w:iCs/>
        </w:rPr>
      </w:pPr>
      <w:r>
        <w:rPr>
          <w:i/>
          <w:iCs/>
        </w:rPr>
        <w:t>Vaikų populiacija</w:t>
      </w:r>
    </w:p>
    <w:p w14:paraId="0678A85C" w14:textId="77777777" w:rsidR="00D04784" w:rsidRDefault="00D04784" w:rsidP="00D04784">
      <w:pPr>
        <w:tabs>
          <w:tab w:val="left" w:pos="567"/>
        </w:tabs>
      </w:pPr>
      <w:proofErr w:type="spellStart"/>
      <w:r>
        <w:t>Amlodopinas</w:t>
      </w:r>
      <w:proofErr w:type="spellEnd"/>
      <w:r>
        <w:t xml:space="preserve"> </w:t>
      </w:r>
      <w:proofErr w:type="spellStart"/>
      <w:r>
        <w:t>neindikuotinas</w:t>
      </w:r>
      <w:proofErr w:type="spellEnd"/>
      <w:r>
        <w:t xml:space="preserve"> lėtinės stabilios ir </w:t>
      </w:r>
      <w:proofErr w:type="spellStart"/>
      <w:r>
        <w:t>vazospastinės</w:t>
      </w:r>
      <w:proofErr w:type="spellEnd"/>
      <w:r>
        <w:t xml:space="preserve"> krūtinės anginos gydymui vaikams.</w:t>
      </w:r>
    </w:p>
    <w:p w14:paraId="3AC37724" w14:textId="55DB70F3" w:rsidR="00B237C7" w:rsidRDefault="00B237C7" w:rsidP="00D04784">
      <w:pPr>
        <w:tabs>
          <w:tab w:val="left" w:pos="567"/>
        </w:tabs>
        <w:rPr>
          <w:i/>
          <w:iCs/>
        </w:rPr>
      </w:pPr>
    </w:p>
    <w:p w14:paraId="77BE7139" w14:textId="77777777" w:rsidR="00D04784" w:rsidRDefault="00D04784" w:rsidP="00D04784">
      <w:pPr>
        <w:tabs>
          <w:tab w:val="left" w:pos="567"/>
        </w:tabs>
        <w:rPr>
          <w:b/>
          <w:bCs/>
        </w:rPr>
      </w:pPr>
      <w:r>
        <w:rPr>
          <w:b/>
          <w:bCs/>
        </w:rPr>
        <w:t>4.5</w:t>
      </w:r>
      <w:r>
        <w:rPr>
          <w:b/>
          <w:bCs/>
        </w:rPr>
        <w:tab/>
        <w:t xml:space="preserve">Sąveika su kitais vaistiniais preparatais ir kitokia sąveika </w:t>
      </w:r>
    </w:p>
    <w:p w14:paraId="600A8D0B" w14:textId="77777777" w:rsidR="00D04784" w:rsidRDefault="00D04784" w:rsidP="00D04784">
      <w:pPr>
        <w:tabs>
          <w:tab w:val="left" w:pos="567"/>
        </w:tabs>
        <w:rPr>
          <w:b/>
          <w:bCs/>
        </w:rPr>
      </w:pPr>
    </w:p>
    <w:p w14:paraId="0FD1CA39" w14:textId="5E890307" w:rsidR="00D04784" w:rsidRPr="00892267" w:rsidRDefault="00D04784" w:rsidP="00D04784">
      <w:pPr>
        <w:tabs>
          <w:tab w:val="left" w:pos="567"/>
        </w:tabs>
        <w:rPr>
          <w:i/>
          <w:iCs/>
          <w:u w:val="single"/>
        </w:rPr>
      </w:pPr>
      <w:r w:rsidRPr="00892267">
        <w:rPr>
          <w:i/>
          <w:iCs/>
          <w:u w:val="single"/>
        </w:rPr>
        <w:t xml:space="preserve">Kitų vaistinių preparatų </w:t>
      </w:r>
      <w:r w:rsidR="0029357C" w:rsidRPr="00892267">
        <w:rPr>
          <w:i/>
          <w:iCs/>
          <w:u w:val="single"/>
        </w:rPr>
        <w:t xml:space="preserve">poveikis </w:t>
      </w:r>
      <w:proofErr w:type="spellStart"/>
      <w:r w:rsidRPr="00892267">
        <w:rPr>
          <w:i/>
          <w:iCs/>
          <w:u w:val="single"/>
        </w:rPr>
        <w:t>amlodipinui</w:t>
      </w:r>
      <w:proofErr w:type="spellEnd"/>
    </w:p>
    <w:p w14:paraId="7E479D68" w14:textId="77777777" w:rsidR="00C04911" w:rsidRDefault="00C04911" w:rsidP="00D04784">
      <w:pPr>
        <w:tabs>
          <w:tab w:val="left" w:pos="567"/>
        </w:tabs>
      </w:pPr>
    </w:p>
    <w:p w14:paraId="1C6EA189" w14:textId="4945FAD6" w:rsidR="00C04911" w:rsidRDefault="00D04784" w:rsidP="00D04784">
      <w:pPr>
        <w:tabs>
          <w:tab w:val="left" w:pos="567"/>
        </w:tabs>
      </w:pPr>
      <w:r w:rsidRPr="00892267">
        <w:rPr>
          <w:i/>
        </w:rPr>
        <w:t>CYP3A4 inhibitoriai</w:t>
      </w:r>
    </w:p>
    <w:p w14:paraId="5B37B6E5" w14:textId="16429DFD" w:rsidR="00D04784" w:rsidRDefault="0029357C" w:rsidP="00D04784">
      <w:pPr>
        <w:tabs>
          <w:tab w:val="left" w:pos="567"/>
        </w:tabs>
      </w:pPr>
      <w:proofErr w:type="spellStart"/>
      <w:r w:rsidRPr="00E879F2">
        <w:t>Amlodipiną</w:t>
      </w:r>
      <w:proofErr w:type="spellEnd"/>
      <w:r w:rsidRPr="00E879F2">
        <w:t xml:space="preserve"> vartojant kartu su stipraus ir vidutinio stiprumo poveikio CYP3A4 inhibitoriais (proteazės inhibitoriais, </w:t>
      </w:r>
      <w:proofErr w:type="spellStart"/>
      <w:r w:rsidRPr="00E879F2">
        <w:t>azolų</w:t>
      </w:r>
      <w:proofErr w:type="spellEnd"/>
      <w:r w:rsidRPr="00E879F2">
        <w:t xml:space="preserve"> grupės priešgrybeliniais vaistiniais preparatais, </w:t>
      </w:r>
      <w:proofErr w:type="spellStart"/>
      <w:r w:rsidRPr="00E879F2">
        <w:t>makrolidų</w:t>
      </w:r>
      <w:proofErr w:type="spellEnd"/>
      <w:r w:rsidRPr="00E879F2">
        <w:t xml:space="preserve"> grupės antibiotikais, pavyzdžiui, </w:t>
      </w:r>
      <w:proofErr w:type="spellStart"/>
      <w:r w:rsidRPr="00E879F2">
        <w:t>eritromicinu</w:t>
      </w:r>
      <w:proofErr w:type="spellEnd"/>
      <w:r w:rsidRPr="00E879F2">
        <w:t xml:space="preserve"> ar </w:t>
      </w:r>
      <w:proofErr w:type="spellStart"/>
      <w:r w:rsidRPr="00E879F2">
        <w:t>klaritromicinu</w:t>
      </w:r>
      <w:proofErr w:type="spellEnd"/>
      <w:r w:rsidRPr="00E879F2">
        <w:t xml:space="preserve">, </w:t>
      </w:r>
      <w:proofErr w:type="spellStart"/>
      <w:r w:rsidRPr="00E879F2">
        <w:t>verapamiliu</w:t>
      </w:r>
      <w:proofErr w:type="spellEnd"/>
      <w:r w:rsidRPr="00E879F2">
        <w:t xml:space="preserve"> ar </w:t>
      </w:r>
      <w:proofErr w:type="spellStart"/>
      <w:r w:rsidRPr="00E879F2">
        <w:t>diltiazemu</w:t>
      </w:r>
      <w:proofErr w:type="spellEnd"/>
      <w:r w:rsidRPr="00E879F2">
        <w:t xml:space="preserve">) gali reikšmingai padidėti </w:t>
      </w:r>
      <w:proofErr w:type="spellStart"/>
      <w:r w:rsidRPr="00E879F2">
        <w:t>amlodipino</w:t>
      </w:r>
      <w:proofErr w:type="spellEnd"/>
      <w:r w:rsidRPr="00E879F2">
        <w:t xml:space="preserve"> ekspozicija, todėl gali padidėti </w:t>
      </w:r>
      <w:proofErr w:type="spellStart"/>
      <w:r w:rsidRPr="00E879F2">
        <w:t>hipotenzijos</w:t>
      </w:r>
      <w:proofErr w:type="spellEnd"/>
      <w:r w:rsidRPr="00E879F2">
        <w:t xml:space="preserve"> rizika. Klinikinė tokių </w:t>
      </w:r>
      <w:proofErr w:type="spellStart"/>
      <w:r w:rsidRPr="00E879F2">
        <w:t>farmakokinetikos</w:t>
      </w:r>
      <w:proofErr w:type="spellEnd"/>
      <w:r w:rsidRPr="00E879F2">
        <w:t xml:space="preserve"> (FK) pokyčių reikšmė gali būti didesnė senyviems pacientams, todėl gali prireikti stebėti paciento klinikinę būklę ir keisti dozę.</w:t>
      </w:r>
    </w:p>
    <w:p w14:paraId="03705CE4" w14:textId="77777777" w:rsidR="00D04784" w:rsidRDefault="00D04784" w:rsidP="00D04784">
      <w:pPr>
        <w:tabs>
          <w:tab w:val="left" w:pos="567"/>
        </w:tabs>
      </w:pPr>
    </w:p>
    <w:p w14:paraId="08A8474F" w14:textId="14B3C170" w:rsidR="00C04911" w:rsidRDefault="00D04784" w:rsidP="00D04784">
      <w:pPr>
        <w:tabs>
          <w:tab w:val="left" w:pos="567"/>
        </w:tabs>
      </w:pPr>
      <w:r w:rsidRPr="00892267">
        <w:rPr>
          <w:i/>
        </w:rPr>
        <w:t xml:space="preserve">CYP3A4 </w:t>
      </w:r>
      <w:proofErr w:type="spellStart"/>
      <w:r w:rsidRPr="00892267">
        <w:rPr>
          <w:i/>
        </w:rPr>
        <w:t>induktoriai</w:t>
      </w:r>
      <w:proofErr w:type="spellEnd"/>
    </w:p>
    <w:p w14:paraId="3AC4692E" w14:textId="4F10A6F3" w:rsidR="00D04784" w:rsidRDefault="00D04784" w:rsidP="00D04784">
      <w:pPr>
        <w:tabs>
          <w:tab w:val="left" w:pos="567"/>
        </w:tabs>
      </w:pPr>
      <w:r>
        <w:t xml:space="preserve">Nėra duomenų, kad CYP3A4 </w:t>
      </w:r>
      <w:proofErr w:type="spellStart"/>
      <w:r>
        <w:t>induktoriai</w:t>
      </w:r>
      <w:proofErr w:type="spellEnd"/>
      <w:r>
        <w:t xml:space="preserve"> darytų įtaką </w:t>
      </w:r>
      <w:proofErr w:type="spellStart"/>
      <w:r>
        <w:t>amlodipino</w:t>
      </w:r>
      <w:proofErr w:type="spellEnd"/>
      <w:r>
        <w:t xml:space="preserve"> poveikiui. Vartojant CYP3A4 </w:t>
      </w:r>
      <w:proofErr w:type="spellStart"/>
      <w:r>
        <w:t>induktorius</w:t>
      </w:r>
      <w:proofErr w:type="spellEnd"/>
      <w:r>
        <w:t xml:space="preserve"> (pvz., </w:t>
      </w:r>
      <w:proofErr w:type="spellStart"/>
      <w:r>
        <w:t>rifampiciną</w:t>
      </w:r>
      <w:proofErr w:type="spellEnd"/>
      <w:r>
        <w:t xml:space="preserve">, paprastosios jonažolės preparatus, </w:t>
      </w:r>
      <w:proofErr w:type="spellStart"/>
      <w:r>
        <w:t>deksametazoną</w:t>
      </w:r>
      <w:proofErr w:type="spellEnd"/>
      <w:r>
        <w:t xml:space="preserve">, </w:t>
      </w:r>
      <w:proofErr w:type="spellStart"/>
      <w:r>
        <w:t>fenobarbitalį</w:t>
      </w:r>
      <w:proofErr w:type="spellEnd"/>
      <w:r>
        <w:t xml:space="preserve">, </w:t>
      </w:r>
      <w:proofErr w:type="spellStart"/>
      <w:r>
        <w:t>fenitoiną</w:t>
      </w:r>
      <w:proofErr w:type="spellEnd"/>
      <w:r>
        <w:t xml:space="preserve">, </w:t>
      </w:r>
      <w:proofErr w:type="spellStart"/>
      <w:r>
        <w:t>karbamazepiną</w:t>
      </w:r>
      <w:proofErr w:type="spellEnd"/>
      <w:r>
        <w:t xml:space="preserve">, </w:t>
      </w:r>
      <w:proofErr w:type="spellStart"/>
      <w:r>
        <w:t>nevirapiną</w:t>
      </w:r>
      <w:proofErr w:type="spellEnd"/>
      <w:r>
        <w:t xml:space="preserve"> ir </w:t>
      </w:r>
      <w:proofErr w:type="spellStart"/>
      <w:r>
        <w:t>rifabutiną</w:t>
      </w:r>
      <w:proofErr w:type="spellEnd"/>
      <w:r>
        <w:t xml:space="preserve">) gali mažėti kartu vartojamo </w:t>
      </w:r>
      <w:proofErr w:type="spellStart"/>
      <w:r>
        <w:t>amlodipino</w:t>
      </w:r>
      <w:proofErr w:type="spellEnd"/>
      <w:r>
        <w:t xml:space="preserve"> koncentracija kraujo plazmoje. </w:t>
      </w:r>
      <w:proofErr w:type="spellStart"/>
      <w:r>
        <w:t>Amlodipinu</w:t>
      </w:r>
      <w:proofErr w:type="spellEnd"/>
      <w:r>
        <w:t xml:space="preserve"> kartu su CYP3A4 </w:t>
      </w:r>
      <w:proofErr w:type="spellStart"/>
      <w:r>
        <w:t>induktoriais</w:t>
      </w:r>
      <w:proofErr w:type="spellEnd"/>
      <w:r>
        <w:t xml:space="preserve"> reikia gydyti atsargiai.</w:t>
      </w:r>
    </w:p>
    <w:p w14:paraId="1C03EE7E" w14:textId="77777777" w:rsidR="00D04784" w:rsidRDefault="00D04784" w:rsidP="00D04784">
      <w:pPr>
        <w:tabs>
          <w:tab w:val="left" w:pos="567"/>
        </w:tabs>
      </w:pPr>
    </w:p>
    <w:p w14:paraId="5DE11703" w14:textId="77777777" w:rsidR="00C04911" w:rsidRPr="00E879F2" w:rsidRDefault="00C04911" w:rsidP="00C04911">
      <w:proofErr w:type="spellStart"/>
      <w:r w:rsidRPr="00E879F2">
        <w:t>Amlodipino</w:t>
      </w:r>
      <w:proofErr w:type="spellEnd"/>
      <w:r w:rsidRPr="00E879F2">
        <w:t xml:space="preserve"> nerekomenduojama vartoti kartu su greipfrutais ar greipfrutų </w:t>
      </w:r>
      <w:proofErr w:type="spellStart"/>
      <w:r w:rsidRPr="00E879F2">
        <w:t>sultimis</w:t>
      </w:r>
      <w:proofErr w:type="spellEnd"/>
      <w:r w:rsidRPr="00E879F2">
        <w:t>, nes gali padidėti vaistinio preparato biologinis prieinamumas ir dėl to sustiprėti kraujospūdį mažinantis veikimas.</w:t>
      </w:r>
    </w:p>
    <w:p w14:paraId="1F3CB39F" w14:textId="77777777" w:rsidR="00C04911" w:rsidRPr="00E879F2" w:rsidRDefault="00C04911" w:rsidP="00C04911"/>
    <w:p w14:paraId="76C392F4" w14:textId="77777777" w:rsidR="00C04911" w:rsidRDefault="00C04911" w:rsidP="00C04911">
      <w:proofErr w:type="spellStart"/>
      <w:r w:rsidRPr="00892267">
        <w:rPr>
          <w:i/>
        </w:rPr>
        <w:t>Dantrolenas</w:t>
      </w:r>
      <w:proofErr w:type="spellEnd"/>
      <w:r w:rsidRPr="00892267">
        <w:rPr>
          <w:i/>
        </w:rPr>
        <w:t xml:space="preserve"> (infuzija)</w:t>
      </w:r>
    </w:p>
    <w:p w14:paraId="47E9A3AF" w14:textId="77777777" w:rsidR="00C04911" w:rsidRPr="00E879F2" w:rsidRDefault="00C04911" w:rsidP="00C04911">
      <w:r w:rsidRPr="00E879F2">
        <w:t xml:space="preserve">Tyrimų su gyvūnais duomenimis, pavartojus </w:t>
      </w:r>
      <w:proofErr w:type="spellStart"/>
      <w:r w:rsidRPr="00E879F2">
        <w:t>verapamilio</w:t>
      </w:r>
      <w:proofErr w:type="spellEnd"/>
      <w:r w:rsidRPr="00E879F2">
        <w:t xml:space="preserve"> ir </w:t>
      </w:r>
      <w:proofErr w:type="spellStart"/>
      <w:r w:rsidRPr="00E879F2">
        <w:t>dantroleno</w:t>
      </w:r>
      <w:proofErr w:type="spellEnd"/>
      <w:r w:rsidRPr="00E879F2">
        <w:t xml:space="preserve"> į veną, pasireiškė su </w:t>
      </w:r>
      <w:proofErr w:type="spellStart"/>
      <w:r w:rsidRPr="00E879F2">
        <w:t>hiperkalemija</w:t>
      </w:r>
      <w:proofErr w:type="spellEnd"/>
      <w:r w:rsidRPr="00E879F2">
        <w:t xml:space="preserve"> susijęs mirtinas skilvelių virpėjimas ir ūminis kardiovaskulinės funkcijos nepakankamumas. Dėl </w:t>
      </w:r>
      <w:proofErr w:type="spellStart"/>
      <w:r w:rsidRPr="00E879F2">
        <w:t>hiperkalemijos</w:t>
      </w:r>
      <w:proofErr w:type="spellEnd"/>
      <w:r w:rsidRPr="00E879F2">
        <w:t xml:space="preserve"> rizikos rekomenduojama vengti vartoti kalcio kanalų blokatorius (pvz., </w:t>
      </w:r>
      <w:proofErr w:type="spellStart"/>
      <w:r w:rsidRPr="00E879F2">
        <w:t>amlodipiną</w:t>
      </w:r>
      <w:proofErr w:type="spellEnd"/>
      <w:r w:rsidRPr="00E879F2">
        <w:t>) pacientams, kurie yra piktybinės hipertermijos rizika, ir piktybinei hipertermijai gydyti.</w:t>
      </w:r>
    </w:p>
    <w:p w14:paraId="5730476F" w14:textId="77777777" w:rsidR="00D04784" w:rsidRDefault="00D04784" w:rsidP="00D04784">
      <w:pPr>
        <w:tabs>
          <w:tab w:val="left" w:pos="567"/>
        </w:tabs>
        <w:rPr>
          <w:i/>
          <w:iCs/>
        </w:rPr>
      </w:pPr>
    </w:p>
    <w:p w14:paraId="6BC836C9" w14:textId="68833759" w:rsidR="00F609EC" w:rsidRDefault="00D04784" w:rsidP="00D04784">
      <w:pPr>
        <w:tabs>
          <w:tab w:val="left" w:pos="567"/>
        </w:tabs>
      </w:pPr>
      <w:proofErr w:type="spellStart"/>
      <w:r w:rsidRPr="00892267">
        <w:rPr>
          <w:i/>
          <w:iCs/>
          <w:u w:val="single"/>
        </w:rPr>
        <w:t>Amlodipino</w:t>
      </w:r>
      <w:proofErr w:type="spellEnd"/>
      <w:r w:rsidRPr="00892267">
        <w:rPr>
          <w:i/>
          <w:iCs/>
          <w:u w:val="single"/>
        </w:rPr>
        <w:t xml:space="preserve"> </w:t>
      </w:r>
      <w:r w:rsidR="00C04911" w:rsidRPr="00892267">
        <w:rPr>
          <w:i/>
          <w:iCs/>
          <w:u w:val="single"/>
        </w:rPr>
        <w:t xml:space="preserve">poveikis kitiems </w:t>
      </w:r>
      <w:r w:rsidRPr="00892267">
        <w:rPr>
          <w:i/>
          <w:iCs/>
          <w:u w:val="single"/>
        </w:rPr>
        <w:t>vaistiniams preparatams</w:t>
      </w:r>
    </w:p>
    <w:p w14:paraId="7AEA9D73" w14:textId="77777777" w:rsidR="00D04784" w:rsidRDefault="00D04784" w:rsidP="00D04784">
      <w:pPr>
        <w:tabs>
          <w:tab w:val="left" w:pos="567"/>
        </w:tabs>
      </w:pPr>
      <w:proofErr w:type="spellStart"/>
      <w:r>
        <w:t>Amlodipinas</w:t>
      </w:r>
      <w:proofErr w:type="spellEnd"/>
      <w:r>
        <w:t xml:space="preserve"> gali stiprinti kitų kraujospūdį mažinančių preparatų </w:t>
      </w:r>
      <w:proofErr w:type="spellStart"/>
      <w:r>
        <w:t>antihipertenzinį</w:t>
      </w:r>
      <w:proofErr w:type="spellEnd"/>
      <w:r>
        <w:t xml:space="preserve"> poveikį.</w:t>
      </w:r>
    </w:p>
    <w:p w14:paraId="15A73C4A" w14:textId="77777777" w:rsidR="00D04784" w:rsidRDefault="00D04784" w:rsidP="00D04784">
      <w:pPr>
        <w:tabs>
          <w:tab w:val="left" w:pos="567"/>
        </w:tabs>
      </w:pPr>
    </w:p>
    <w:p w14:paraId="4BC0B1EF" w14:textId="77777777" w:rsidR="00C04911" w:rsidRPr="00E879F2" w:rsidRDefault="00C04911" w:rsidP="00C04911">
      <w:pPr>
        <w:tabs>
          <w:tab w:val="left" w:pos="-720"/>
          <w:tab w:val="left" w:pos="0"/>
        </w:tabs>
        <w:suppressAutoHyphens/>
        <w:ind w:hanging="11"/>
        <w:rPr>
          <w:i/>
        </w:rPr>
      </w:pPr>
      <w:proofErr w:type="spellStart"/>
      <w:r w:rsidRPr="00E879F2">
        <w:rPr>
          <w:i/>
        </w:rPr>
        <w:t>Takrolimuzas</w:t>
      </w:r>
      <w:proofErr w:type="spellEnd"/>
    </w:p>
    <w:p w14:paraId="3A76E981" w14:textId="77777777" w:rsidR="00C04911" w:rsidRPr="00E879F2" w:rsidRDefault="00C04911" w:rsidP="00C04911">
      <w:r w:rsidRPr="00E879F2">
        <w:t xml:space="preserve">Yra rizika, kad vartojant kartu su </w:t>
      </w:r>
      <w:proofErr w:type="spellStart"/>
      <w:r w:rsidRPr="00E879F2">
        <w:t>amlodipinu</w:t>
      </w:r>
      <w:proofErr w:type="spellEnd"/>
      <w:r w:rsidRPr="00E879F2">
        <w:t xml:space="preserve"> gali padidėti </w:t>
      </w:r>
      <w:proofErr w:type="spellStart"/>
      <w:r w:rsidRPr="00E879F2">
        <w:t>takrolimuzo</w:t>
      </w:r>
      <w:proofErr w:type="spellEnd"/>
      <w:r w:rsidRPr="00E879F2">
        <w:t xml:space="preserve"> koncentracija kraujyje, tačiau šios </w:t>
      </w:r>
      <w:proofErr w:type="spellStart"/>
      <w:r w:rsidRPr="00E879F2">
        <w:t>farmakokinetinės</w:t>
      </w:r>
      <w:proofErr w:type="spellEnd"/>
      <w:r w:rsidRPr="00E879F2">
        <w:t xml:space="preserve"> sąveikos mechanizmas nėra iki galo suprantamas. Siekiant išvengti toksinio </w:t>
      </w:r>
      <w:proofErr w:type="spellStart"/>
      <w:r w:rsidRPr="00E879F2">
        <w:t>takrolimuzo</w:t>
      </w:r>
      <w:proofErr w:type="spellEnd"/>
      <w:r w:rsidRPr="00E879F2">
        <w:t xml:space="preserve"> poveikio, skiriant </w:t>
      </w:r>
      <w:proofErr w:type="spellStart"/>
      <w:r w:rsidRPr="00E879F2">
        <w:t>amlodipino</w:t>
      </w:r>
      <w:proofErr w:type="spellEnd"/>
      <w:r w:rsidRPr="00E879F2">
        <w:t xml:space="preserve"> pacientams, gydomiems </w:t>
      </w:r>
      <w:proofErr w:type="spellStart"/>
      <w:r w:rsidRPr="00E879F2">
        <w:t>takrolimuzu</w:t>
      </w:r>
      <w:proofErr w:type="spellEnd"/>
      <w:r w:rsidRPr="00E879F2">
        <w:t xml:space="preserve">, būtina stebėti </w:t>
      </w:r>
      <w:proofErr w:type="spellStart"/>
      <w:r w:rsidRPr="00E879F2">
        <w:t>takrolimuzo</w:t>
      </w:r>
      <w:proofErr w:type="spellEnd"/>
      <w:r w:rsidRPr="00E879F2">
        <w:t xml:space="preserve"> koncentraciją kraujyje ir, kai reikia, pakoreguoti </w:t>
      </w:r>
      <w:proofErr w:type="spellStart"/>
      <w:r w:rsidRPr="00E879F2">
        <w:t>takrolimuzo</w:t>
      </w:r>
      <w:proofErr w:type="spellEnd"/>
      <w:r w:rsidRPr="00E879F2">
        <w:t xml:space="preserve"> dozę.</w:t>
      </w:r>
    </w:p>
    <w:p w14:paraId="7EE8BEDE" w14:textId="77777777" w:rsidR="00C04911" w:rsidRPr="00E879F2" w:rsidRDefault="00C04911" w:rsidP="00C04911"/>
    <w:p w14:paraId="41EF5604" w14:textId="77777777" w:rsidR="00C04911" w:rsidRDefault="00C04911" w:rsidP="00C04911">
      <w:proofErr w:type="spellStart"/>
      <w:r w:rsidRPr="00E879F2">
        <w:rPr>
          <w:i/>
        </w:rPr>
        <w:t>Ciklosporinas</w:t>
      </w:r>
      <w:proofErr w:type="spellEnd"/>
    </w:p>
    <w:p w14:paraId="15C3AB9A" w14:textId="77777777" w:rsidR="00C04911" w:rsidRPr="00E879F2" w:rsidRDefault="00C04911" w:rsidP="00C04911">
      <w:proofErr w:type="spellStart"/>
      <w:r w:rsidRPr="00E879F2">
        <w:t>Ciklosporino</w:t>
      </w:r>
      <w:proofErr w:type="spellEnd"/>
      <w:r w:rsidRPr="00E879F2">
        <w:t xml:space="preserve"> ir </w:t>
      </w:r>
      <w:proofErr w:type="spellStart"/>
      <w:r w:rsidRPr="00E879F2">
        <w:t>amlodipino</w:t>
      </w:r>
      <w:proofErr w:type="spellEnd"/>
      <w:r w:rsidRPr="00E879F2">
        <w:t xml:space="preserve"> sąveikos tyrimų su sveikais savanoriais ar kitose populiacijose, išskyrus pacientus po inkstų transplantacijos, neatlikta. Pacientams po inkstų transplantacijos pastebėtas įvairus mažiausių </w:t>
      </w:r>
      <w:proofErr w:type="spellStart"/>
      <w:r w:rsidRPr="00E879F2">
        <w:t>ciklosporino</w:t>
      </w:r>
      <w:proofErr w:type="spellEnd"/>
      <w:r w:rsidRPr="00E879F2">
        <w:t xml:space="preserve"> koncentracijų padidėjimas (vidutiniškai 0 % – 40 %). </w:t>
      </w:r>
      <w:proofErr w:type="spellStart"/>
      <w:r w:rsidRPr="00E879F2">
        <w:t>Amlodipino</w:t>
      </w:r>
      <w:proofErr w:type="spellEnd"/>
      <w:r w:rsidRPr="00E879F2">
        <w:t xml:space="preserve"> vartojantiems pacientams po inkstų transplantacijos reikėtų apsvarstyti </w:t>
      </w:r>
      <w:proofErr w:type="spellStart"/>
      <w:r w:rsidRPr="00E879F2">
        <w:t>ciklosporino</w:t>
      </w:r>
      <w:proofErr w:type="spellEnd"/>
      <w:r w:rsidRPr="00E879F2">
        <w:t xml:space="preserve"> koncentracijos stebėjimo galimybę ir, jei reikia, mažinti </w:t>
      </w:r>
      <w:proofErr w:type="spellStart"/>
      <w:r w:rsidRPr="00E879F2">
        <w:t>ciklosporino</w:t>
      </w:r>
      <w:proofErr w:type="spellEnd"/>
      <w:r w:rsidRPr="00E879F2">
        <w:t xml:space="preserve"> dozę.</w:t>
      </w:r>
    </w:p>
    <w:p w14:paraId="0E9AE5C0" w14:textId="77777777" w:rsidR="00C04911" w:rsidRPr="00E879F2" w:rsidRDefault="00C04911" w:rsidP="00C04911"/>
    <w:p w14:paraId="676CB011" w14:textId="77777777" w:rsidR="00C04911" w:rsidRPr="00892267" w:rsidRDefault="00C04911" w:rsidP="00C04911">
      <w:pPr>
        <w:rPr>
          <w:i/>
        </w:rPr>
      </w:pPr>
      <w:proofErr w:type="spellStart"/>
      <w:r w:rsidRPr="00892267">
        <w:rPr>
          <w:i/>
        </w:rPr>
        <w:t>Simvastatinas</w:t>
      </w:r>
      <w:proofErr w:type="spellEnd"/>
    </w:p>
    <w:p w14:paraId="4FAB7AA7" w14:textId="77777777" w:rsidR="00C04911" w:rsidRPr="00E879F2" w:rsidRDefault="00C04911" w:rsidP="00C04911">
      <w:r w:rsidRPr="00E879F2">
        <w:t xml:space="preserve">Kartotines 10 mg </w:t>
      </w:r>
      <w:proofErr w:type="spellStart"/>
      <w:r w:rsidRPr="00E879F2">
        <w:t>amlodipino</w:t>
      </w:r>
      <w:proofErr w:type="spellEnd"/>
      <w:r w:rsidRPr="00E879F2">
        <w:t xml:space="preserve"> dozes vartojant kartu su 80 mg </w:t>
      </w:r>
      <w:proofErr w:type="spellStart"/>
      <w:r w:rsidRPr="00E879F2">
        <w:t>simvastatino</w:t>
      </w:r>
      <w:proofErr w:type="spellEnd"/>
      <w:r w:rsidRPr="00E879F2">
        <w:t xml:space="preserve"> doze, </w:t>
      </w:r>
      <w:proofErr w:type="spellStart"/>
      <w:r w:rsidRPr="00E879F2">
        <w:t>simvastatino</w:t>
      </w:r>
      <w:proofErr w:type="spellEnd"/>
      <w:r w:rsidRPr="00E879F2">
        <w:t xml:space="preserve"> ekspozicija padidėjo 77 %, palyginti su ekspozicija, vartojant vieną </w:t>
      </w:r>
      <w:proofErr w:type="spellStart"/>
      <w:r w:rsidRPr="00E879F2">
        <w:t>simvastatiną</w:t>
      </w:r>
      <w:proofErr w:type="spellEnd"/>
      <w:r w:rsidRPr="00E879F2">
        <w:t xml:space="preserve">. Pacientams, vartojantiems </w:t>
      </w:r>
      <w:proofErr w:type="spellStart"/>
      <w:r w:rsidRPr="00E879F2">
        <w:t>amlodipiną</w:t>
      </w:r>
      <w:proofErr w:type="spellEnd"/>
      <w:r w:rsidRPr="00E879F2">
        <w:t xml:space="preserve">, reikia skirti ne didesnę kaip 20 mg </w:t>
      </w:r>
      <w:proofErr w:type="spellStart"/>
      <w:r w:rsidRPr="00E879F2">
        <w:t>simvastatino</w:t>
      </w:r>
      <w:proofErr w:type="spellEnd"/>
      <w:r w:rsidRPr="00E879F2">
        <w:t xml:space="preserve"> paros dozę.</w:t>
      </w:r>
    </w:p>
    <w:p w14:paraId="008D49E4" w14:textId="77777777" w:rsidR="00C04911" w:rsidRDefault="00C04911" w:rsidP="00D04784">
      <w:pPr>
        <w:tabs>
          <w:tab w:val="left" w:pos="567"/>
        </w:tabs>
      </w:pPr>
    </w:p>
    <w:p w14:paraId="47584E8C" w14:textId="1435A6F5" w:rsidR="00D04784" w:rsidRDefault="00D04784" w:rsidP="00D04784">
      <w:pPr>
        <w:tabs>
          <w:tab w:val="left" w:pos="567"/>
        </w:tabs>
      </w:pPr>
      <w:proofErr w:type="spellStart"/>
      <w:r>
        <w:t>Klinikinii</w:t>
      </w:r>
      <w:r w:rsidR="00C04911">
        <w:t>ų</w:t>
      </w:r>
      <w:proofErr w:type="spellEnd"/>
      <w:r w:rsidR="00C04911">
        <w:t xml:space="preserve"> sąveikos</w:t>
      </w:r>
      <w:r>
        <w:t xml:space="preserve"> tyrim</w:t>
      </w:r>
      <w:r w:rsidR="00C04911">
        <w:t>ų duomenimis</w:t>
      </w:r>
      <w:r>
        <w:t xml:space="preserve"> </w:t>
      </w:r>
      <w:r w:rsidR="00C04911">
        <w:t>,</w:t>
      </w:r>
      <w:r>
        <w:t xml:space="preserve"> </w:t>
      </w:r>
      <w:proofErr w:type="spellStart"/>
      <w:r>
        <w:t>amlopidinas</w:t>
      </w:r>
      <w:proofErr w:type="spellEnd"/>
      <w:r>
        <w:t xml:space="preserve"> nedaro įtakos </w:t>
      </w:r>
      <w:proofErr w:type="spellStart"/>
      <w:r>
        <w:t>atorvastatino</w:t>
      </w:r>
      <w:proofErr w:type="spellEnd"/>
      <w:r>
        <w:t xml:space="preserve">, </w:t>
      </w:r>
      <w:proofErr w:type="spellStart"/>
      <w:r>
        <w:t>digoksino</w:t>
      </w:r>
      <w:proofErr w:type="spellEnd"/>
      <w:r w:rsidR="00C04911">
        <w:t xml:space="preserve"> ar</w:t>
      </w:r>
      <w:r>
        <w:t xml:space="preserve"> </w:t>
      </w:r>
      <w:proofErr w:type="spellStart"/>
      <w:r>
        <w:t>varfarinofarmakokinetikai</w:t>
      </w:r>
      <w:proofErr w:type="spellEnd"/>
      <w:r>
        <w:t>.</w:t>
      </w:r>
    </w:p>
    <w:p w14:paraId="21CA3CD6" w14:textId="77777777" w:rsidR="00D04784" w:rsidRDefault="00D04784" w:rsidP="00D04784">
      <w:pPr>
        <w:tabs>
          <w:tab w:val="left" w:pos="567"/>
        </w:tabs>
      </w:pPr>
    </w:p>
    <w:p w14:paraId="0C3E0371" w14:textId="250EDD46" w:rsidR="00D04784" w:rsidRDefault="00D04784" w:rsidP="00D04784">
      <w:pPr>
        <w:tabs>
          <w:tab w:val="left" w:pos="567"/>
        </w:tabs>
        <w:rPr>
          <w:b/>
          <w:bCs/>
        </w:rPr>
      </w:pPr>
      <w:r>
        <w:rPr>
          <w:b/>
          <w:bCs/>
        </w:rPr>
        <w:t>4.6</w:t>
      </w:r>
      <w:r>
        <w:rPr>
          <w:b/>
          <w:bCs/>
        </w:rPr>
        <w:tab/>
      </w:r>
      <w:r w:rsidR="00F609EC">
        <w:rPr>
          <w:b/>
          <w:bCs/>
        </w:rPr>
        <w:t>Vaisingumas, n</w:t>
      </w:r>
      <w:r>
        <w:rPr>
          <w:b/>
          <w:bCs/>
        </w:rPr>
        <w:t>ėštumo ir žindymo laikotarpis</w:t>
      </w:r>
    </w:p>
    <w:p w14:paraId="4216B628" w14:textId="77777777" w:rsidR="00D04784" w:rsidRDefault="00D04784" w:rsidP="00D04784">
      <w:pPr>
        <w:tabs>
          <w:tab w:val="left" w:pos="567"/>
        </w:tabs>
        <w:rPr>
          <w:b/>
          <w:bCs/>
        </w:rPr>
      </w:pPr>
    </w:p>
    <w:p w14:paraId="7C56E788" w14:textId="77777777" w:rsidR="00D04784" w:rsidRDefault="00D04784" w:rsidP="00D04784">
      <w:pPr>
        <w:tabs>
          <w:tab w:val="left" w:pos="567"/>
        </w:tabs>
        <w:rPr>
          <w:i/>
          <w:iCs/>
        </w:rPr>
      </w:pPr>
      <w:r>
        <w:rPr>
          <w:i/>
          <w:iCs/>
        </w:rPr>
        <w:t>Nėštumas</w:t>
      </w:r>
    </w:p>
    <w:p w14:paraId="2CFD45CB" w14:textId="77777777" w:rsidR="00D04784" w:rsidRDefault="00D04784" w:rsidP="00D04784">
      <w:pPr>
        <w:tabs>
          <w:tab w:val="left" w:pos="567"/>
        </w:tabs>
      </w:pPr>
      <w:r>
        <w:t xml:space="preserve">Ar saugu </w:t>
      </w:r>
      <w:proofErr w:type="spellStart"/>
      <w:r>
        <w:t>amlodipino</w:t>
      </w:r>
      <w:proofErr w:type="spellEnd"/>
      <w:r>
        <w:t xml:space="preserve"> vartoti nėštumo metu, nenustatyta.</w:t>
      </w:r>
    </w:p>
    <w:p w14:paraId="0B6B3A1E" w14:textId="77777777" w:rsidR="00D04784" w:rsidRDefault="00D04784" w:rsidP="00D04784">
      <w:pPr>
        <w:tabs>
          <w:tab w:val="left" w:pos="567"/>
        </w:tabs>
      </w:pPr>
    </w:p>
    <w:p w14:paraId="2BA13B4F" w14:textId="58F8064C" w:rsidR="00D04784" w:rsidRDefault="00F609EC" w:rsidP="00D04784">
      <w:pPr>
        <w:tabs>
          <w:tab w:val="left" w:pos="567"/>
        </w:tabs>
      </w:pPr>
      <w:r w:rsidRPr="00E879F2">
        <w:t>Su gyvūnais atlikti tyrimai parodė toksinį poveikį reprodukcijai vartojant dideles vaistinio preparato dozes (žr. 5.3 skyrių).</w:t>
      </w:r>
      <w:r w:rsidR="00D04784">
        <w:t xml:space="preserve"> </w:t>
      </w:r>
    </w:p>
    <w:p w14:paraId="636D1832" w14:textId="77777777" w:rsidR="00D04784" w:rsidRDefault="00D04784" w:rsidP="00D04784">
      <w:pPr>
        <w:tabs>
          <w:tab w:val="left" w:pos="567"/>
        </w:tabs>
      </w:pPr>
    </w:p>
    <w:p w14:paraId="6B460F7A" w14:textId="77777777" w:rsidR="00D04784" w:rsidRDefault="00D04784" w:rsidP="00D04784">
      <w:pPr>
        <w:tabs>
          <w:tab w:val="left" w:pos="567"/>
        </w:tabs>
      </w:pPr>
      <w:r>
        <w:t xml:space="preserve">Nėščias moteris </w:t>
      </w:r>
      <w:proofErr w:type="spellStart"/>
      <w:r>
        <w:t>amlodipinu</w:t>
      </w:r>
      <w:proofErr w:type="spellEnd"/>
      <w:r>
        <w:t xml:space="preserve"> galima gydyti tik tuomet, kai saugesnio gydymo nėra arba kai motinai ir vaisiui ligos keliama rizika yra didesnė, negu gydymo šiuo vaistiniu preparatu metu.</w:t>
      </w:r>
    </w:p>
    <w:p w14:paraId="79CCA8F0" w14:textId="77777777" w:rsidR="00D04784" w:rsidRDefault="00D04784" w:rsidP="00D04784">
      <w:pPr>
        <w:tabs>
          <w:tab w:val="left" w:pos="567"/>
        </w:tabs>
      </w:pPr>
    </w:p>
    <w:p w14:paraId="3B79F580" w14:textId="77777777" w:rsidR="00D04784" w:rsidRDefault="00B237C7" w:rsidP="00D04784">
      <w:pPr>
        <w:tabs>
          <w:tab w:val="left" w:pos="567"/>
        </w:tabs>
        <w:rPr>
          <w:i/>
          <w:iCs/>
        </w:rPr>
      </w:pPr>
      <w:r>
        <w:rPr>
          <w:i/>
          <w:iCs/>
        </w:rPr>
        <w:t>Žindymas</w:t>
      </w:r>
    </w:p>
    <w:p w14:paraId="50CC0225" w14:textId="419D7663" w:rsidR="00D04784" w:rsidRDefault="00F609EC" w:rsidP="00D04784">
      <w:pPr>
        <w:tabs>
          <w:tab w:val="left" w:pos="567"/>
        </w:tabs>
      </w:pPr>
      <w:proofErr w:type="spellStart"/>
      <w:r>
        <w:rPr>
          <w:rFonts w:eastAsia="SimSun"/>
          <w:color w:val="000000"/>
          <w:lang w:eastAsia="zh-CN"/>
        </w:rPr>
        <w:t>Amlodipino</w:t>
      </w:r>
      <w:proofErr w:type="spellEnd"/>
      <w:r>
        <w:rPr>
          <w:rFonts w:eastAsia="SimSun"/>
          <w:color w:val="000000"/>
          <w:lang w:eastAsia="zh-CN"/>
        </w:rPr>
        <w:t xml:space="preserve"> rasta gydytų motinų žindomų kūdikių organizme. Nežinoma, koks </w:t>
      </w:r>
      <w:proofErr w:type="spellStart"/>
      <w:r>
        <w:rPr>
          <w:rFonts w:eastAsia="SimSun"/>
          <w:color w:val="000000"/>
          <w:lang w:eastAsia="zh-CN"/>
        </w:rPr>
        <w:t>amlodipino</w:t>
      </w:r>
      <w:proofErr w:type="spellEnd"/>
      <w:r>
        <w:rPr>
          <w:rFonts w:eastAsia="SimSun"/>
          <w:color w:val="000000"/>
          <w:lang w:eastAsia="zh-CN"/>
        </w:rPr>
        <w:t xml:space="preserve"> poveikis kūdikiams.</w:t>
      </w:r>
      <w:r w:rsidRPr="007B4933">
        <w:rPr>
          <w:rFonts w:eastAsia="SimSun"/>
          <w:color w:val="000000"/>
        </w:rPr>
        <w:t xml:space="preserve"> </w:t>
      </w:r>
      <w:r w:rsidR="00D04784">
        <w:t xml:space="preserve">Atsižvelgiant į žindymo naudą kūdikiui ar gydymo </w:t>
      </w:r>
      <w:proofErr w:type="spellStart"/>
      <w:r w:rsidR="00D04784">
        <w:lastRenderedPageBreak/>
        <w:t>amlodipinu</w:t>
      </w:r>
      <w:proofErr w:type="spellEnd"/>
      <w:r w:rsidR="00D04784">
        <w:t xml:space="preserve"> naudą motinai, reikia nuspręsti, ar nutraukti žindymą, ar nutraukti gydym</w:t>
      </w:r>
      <w:r>
        <w:t>ą</w:t>
      </w:r>
      <w:r w:rsidR="00D04784">
        <w:t xml:space="preserve"> </w:t>
      </w:r>
      <w:proofErr w:type="spellStart"/>
      <w:r w:rsidR="00D04784">
        <w:t>amlodipinu</w:t>
      </w:r>
      <w:proofErr w:type="spellEnd"/>
      <w:r w:rsidR="00D04784">
        <w:t>.</w:t>
      </w:r>
    </w:p>
    <w:p w14:paraId="3D7B2CB1" w14:textId="77777777" w:rsidR="00F609EC" w:rsidRDefault="00F609EC" w:rsidP="00D04784">
      <w:pPr>
        <w:tabs>
          <w:tab w:val="left" w:pos="567"/>
        </w:tabs>
      </w:pPr>
    </w:p>
    <w:p w14:paraId="396E67AE" w14:textId="77777777" w:rsidR="00F609EC" w:rsidRPr="00892267" w:rsidRDefault="00F609EC" w:rsidP="00F609EC">
      <w:pPr>
        <w:rPr>
          <w:i/>
        </w:rPr>
      </w:pPr>
      <w:r w:rsidRPr="00892267">
        <w:rPr>
          <w:i/>
        </w:rPr>
        <w:t>Vaisingumas</w:t>
      </w:r>
    </w:p>
    <w:p w14:paraId="5B8C4ED5" w14:textId="77777777" w:rsidR="00F609EC" w:rsidRDefault="00F609EC" w:rsidP="00892267">
      <w:r w:rsidRPr="00E879F2">
        <w:t xml:space="preserve">Buvo pranešta apie kai kurių kalcio kanalų blokatoriais gydomų vyrų spermatozoidų galvutės grįžtamuosius biocheminius pokyčius. Nepakanka klinikinių duomenų, kad būtų galima nustatyti </w:t>
      </w:r>
      <w:proofErr w:type="spellStart"/>
      <w:r w:rsidRPr="00E879F2">
        <w:t>amlodipino</w:t>
      </w:r>
      <w:proofErr w:type="spellEnd"/>
      <w:r w:rsidRPr="00E879F2">
        <w:t xml:space="preserve"> įtaką vaisingumui. Vieno tyrimo su žiurkėmis metu nustatytas nepageidaujamas poveikis vyrų vaisingumui (žr. 5.3 skyrių).</w:t>
      </w:r>
    </w:p>
    <w:p w14:paraId="30B92C4E" w14:textId="77777777" w:rsidR="00D04784" w:rsidRDefault="00D04784" w:rsidP="00D04784">
      <w:pPr>
        <w:tabs>
          <w:tab w:val="left" w:pos="567"/>
        </w:tabs>
      </w:pPr>
    </w:p>
    <w:p w14:paraId="4AE56787" w14:textId="77777777" w:rsidR="00D04784" w:rsidRDefault="00D04784" w:rsidP="00D04784">
      <w:pPr>
        <w:tabs>
          <w:tab w:val="left" w:pos="567"/>
        </w:tabs>
        <w:rPr>
          <w:b/>
          <w:bCs/>
        </w:rPr>
      </w:pPr>
      <w:r>
        <w:rPr>
          <w:b/>
          <w:bCs/>
        </w:rPr>
        <w:t>4.7</w:t>
      </w:r>
      <w:r>
        <w:rPr>
          <w:b/>
          <w:bCs/>
        </w:rPr>
        <w:tab/>
        <w:t>Poveikis gebėjimui vairuoti ir valdyti mechanizmus</w:t>
      </w:r>
    </w:p>
    <w:p w14:paraId="5DC192EA" w14:textId="77777777" w:rsidR="00D04784" w:rsidRDefault="00D04784" w:rsidP="00D04784">
      <w:pPr>
        <w:tabs>
          <w:tab w:val="left" w:pos="567"/>
        </w:tabs>
        <w:rPr>
          <w:b/>
          <w:bCs/>
        </w:rPr>
      </w:pPr>
    </w:p>
    <w:p w14:paraId="662DF1EC" w14:textId="60B45555" w:rsidR="00D04784" w:rsidRDefault="00B237C7" w:rsidP="00D04784">
      <w:pPr>
        <w:tabs>
          <w:tab w:val="left" w:pos="567"/>
        </w:tabs>
      </w:pPr>
      <w:r>
        <w:rPr>
          <w:noProof/>
          <w:szCs w:val="24"/>
        </w:rPr>
        <w:t xml:space="preserve">Amlodipinas </w:t>
      </w:r>
      <w:r w:rsidRPr="00B34FA1">
        <w:rPr>
          <w:noProof/>
          <w:szCs w:val="24"/>
        </w:rPr>
        <w:t>gebėjimą vairuoti</w:t>
      </w:r>
      <w:r>
        <w:rPr>
          <w:noProof/>
          <w:szCs w:val="24"/>
        </w:rPr>
        <w:t xml:space="preserve"> ir valdyti mechanizmus veikia silpnai arba </w:t>
      </w:r>
      <w:r w:rsidRPr="00B34FA1">
        <w:rPr>
          <w:noProof/>
          <w:szCs w:val="24"/>
        </w:rPr>
        <w:t>vidutiniškai</w:t>
      </w:r>
      <w:r>
        <w:rPr>
          <w:noProof/>
          <w:szCs w:val="24"/>
        </w:rPr>
        <w:t>.</w:t>
      </w:r>
      <w:r>
        <w:t xml:space="preserve"> </w:t>
      </w:r>
      <w:r w:rsidR="00D04784">
        <w:t xml:space="preserve">Jei </w:t>
      </w:r>
      <w:proofErr w:type="spellStart"/>
      <w:r w:rsidR="00D04784">
        <w:t>amlodipin</w:t>
      </w:r>
      <w:r w:rsidR="00F609EC">
        <w:t>o</w:t>
      </w:r>
      <w:proofErr w:type="spellEnd"/>
      <w:r w:rsidR="00D04784">
        <w:t xml:space="preserve"> vartojantiems </w:t>
      </w:r>
      <w:r w:rsidR="00F609EC">
        <w:t xml:space="preserve">pacientams </w:t>
      </w:r>
      <w:r w:rsidR="00D04784">
        <w:t>atsiranda galvos svaigimas ar skausmas, nuovargis arba pykinimas, gebėjimas reaguoti gali sutrikti.</w:t>
      </w:r>
      <w:r w:rsidR="00F609EC">
        <w:t xml:space="preserve"> </w:t>
      </w:r>
      <w:r w:rsidR="00F609EC" w:rsidRPr="00E879F2">
        <w:t>Rekomenduojama būti atsargiems, ypač gydymo pradžioje.</w:t>
      </w:r>
    </w:p>
    <w:p w14:paraId="0BA6DF8D" w14:textId="77777777" w:rsidR="00B237C7" w:rsidRDefault="00B237C7" w:rsidP="00D04784">
      <w:pPr>
        <w:tabs>
          <w:tab w:val="left" w:pos="567"/>
        </w:tabs>
      </w:pPr>
    </w:p>
    <w:p w14:paraId="1BDADE85" w14:textId="77777777" w:rsidR="00D04784" w:rsidRDefault="00D04784" w:rsidP="00D04784">
      <w:pPr>
        <w:tabs>
          <w:tab w:val="left" w:pos="567"/>
        </w:tabs>
        <w:rPr>
          <w:b/>
          <w:bCs/>
        </w:rPr>
      </w:pPr>
      <w:r>
        <w:rPr>
          <w:b/>
          <w:bCs/>
        </w:rPr>
        <w:t>4.8</w:t>
      </w:r>
      <w:r>
        <w:rPr>
          <w:b/>
          <w:bCs/>
        </w:rPr>
        <w:tab/>
        <w:t>Nepageidaujamas poveikis</w:t>
      </w:r>
    </w:p>
    <w:p w14:paraId="369753EE" w14:textId="77777777" w:rsidR="00C444BD" w:rsidRDefault="00C444BD" w:rsidP="00D04784">
      <w:pPr>
        <w:tabs>
          <w:tab w:val="left" w:pos="567"/>
        </w:tabs>
        <w:rPr>
          <w:bCs/>
        </w:rPr>
      </w:pPr>
    </w:p>
    <w:p w14:paraId="667BB377" w14:textId="77777777" w:rsidR="00C444BD" w:rsidRPr="00892267" w:rsidRDefault="00C444BD" w:rsidP="00C444BD">
      <w:pPr>
        <w:rPr>
          <w:i/>
        </w:rPr>
      </w:pPr>
      <w:r w:rsidRPr="00892267">
        <w:rPr>
          <w:i/>
        </w:rPr>
        <w:t>Saugumo savybių santrauka</w:t>
      </w:r>
    </w:p>
    <w:p w14:paraId="32A0CC8D" w14:textId="77777777" w:rsidR="00C444BD" w:rsidRDefault="00C444BD" w:rsidP="00C444BD">
      <w:pPr>
        <w:tabs>
          <w:tab w:val="left" w:pos="567"/>
        </w:tabs>
      </w:pPr>
      <w:r w:rsidRPr="00E879F2">
        <w:t xml:space="preserve">Nepageidaujamos reakcijos, apie kurias buvo dažniausiai pranešta gydymo metu, buvo </w:t>
      </w:r>
      <w:proofErr w:type="spellStart"/>
      <w:r w:rsidRPr="00E879F2">
        <w:t>somnolencija</w:t>
      </w:r>
      <w:proofErr w:type="spellEnd"/>
      <w:r w:rsidRPr="00E879F2">
        <w:t xml:space="preserve">, svaigulys, galvos skausmas, </w:t>
      </w:r>
      <w:proofErr w:type="spellStart"/>
      <w:r w:rsidRPr="00E879F2">
        <w:t>palpitacijos</w:t>
      </w:r>
      <w:proofErr w:type="spellEnd"/>
      <w:r w:rsidRPr="00E879F2">
        <w:t>, veido ir kaklo paraudimas, pilvo skausmas, pykinimas, kulkšnių patinimas, edema ir nuovargis.</w:t>
      </w:r>
    </w:p>
    <w:p w14:paraId="5DD3FB69" w14:textId="77777777" w:rsidR="00C444BD" w:rsidRDefault="00C444BD" w:rsidP="00D04784">
      <w:pPr>
        <w:tabs>
          <w:tab w:val="left" w:pos="567"/>
        </w:tabs>
      </w:pPr>
    </w:p>
    <w:p w14:paraId="2860E235" w14:textId="77777777" w:rsidR="00C444BD" w:rsidRDefault="00C444BD" w:rsidP="00D04784">
      <w:pPr>
        <w:tabs>
          <w:tab w:val="left" w:pos="567"/>
        </w:tabs>
        <w:rPr>
          <w:bCs/>
        </w:rPr>
      </w:pPr>
      <w:r w:rsidRPr="00E879F2">
        <w:t xml:space="preserve">Gydymo </w:t>
      </w:r>
      <w:proofErr w:type="spellStart"/>
      <w:r w:rsidRPr="00E879F2">
        <w:t>amlodipinu</w:t>
      </w:r>
      <w:proofErr w:type="spellEnd"/>
      <w:r w:rsidRPr="00E879F2">
        <w:t xml:space="preserve"> metu pasireiškė ir buvo pranešta apie toliau išvardytas nepageidaujamas reakcijas. </w:t>
      </w:r>
      <w:r w:rsidRPr="00466093">
        <w:t>Nepageidaujamo poveikio dažnis apibūdinamas taip: labai dažnas (≥ 1/10), dažnas (nuo ≥ 1/100 iki &lt; 1/10), nedažnas (nuo ≥ 1/1000 iki &lt; 1/100), retas (nuo ≥ 1/10000 iki &lt; 1/1000), labai retas (&lt; 1/10000) ir nežinomas (negali būti apskaičiuotas pagal turimus duomenis).</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5"/>
        <w:gridCol w:w="1368"/>
        <w:gridCol w:w="4437"/>
      </w:tblGrid>
      <w:tr w:rsidR="00D04784" w14:paraId="65DEA0F6" w14:textId="77777777" w:rsidTr="00B237C7">
        <w:trPr>
          <w:cantSplit/>
          <w:tblHeader/>
        </w:trPr>
        <w:tc>
          <w:tcPr>
            <w:tcW w:w="3515" w:type="dxa"/>
          </w:tcPr>
          <w:p w14:paraId="5E869417" w14:textId="3C62D041" w:rsidR="00D04784" w:rsidRDefault="00D04784" w:rsidP="00B237C7">
            <w:pPr>
              <w:rPr>
                <w:bCs/>
                <w:noProof/>
                <w:lang w:val="da-DK"/>
              </w:rPr>
            </w:pPr>
            <w:r w:rsidRPr="00892267">
              <w:rPr>
                <w:bCs/>
                <w:noProof/>
                <w:lang w:val="da-DK"/>
              </w:rPr>
              <w:lastRenderedPageBreak/>
              <w:t>Organų sistemų klasė</w:t>
            </w:r>
          </w:p>
          <w:p w14:paraId="6BEC2399" w14:textId="77777777" w:rsidR="00C444BD" w:rsidRPr="00892267" w:rsidRDefault="00C444BD" w:rsidP="00B237C7">
            <w:pPr>
              <w:rPr>
                <w:bCs/>
                <w:noProof/>
                <w:lang w:val="da-DK"/>
              </w:rPr>
            </w:pPr>
          </w:p>
        </w:tc>
        <w:tc>
          <w:tcPr>
            <w:tcW w:w="1368" w:type="dxa"/>
          </w:tcPr>
          <w:p w14:paraId="5D1E9E57" w14:textId="77777777" w:rsidR="00D04784" w:rsidRPr="00892267" w:rsidRDefault="00D04784" w:rsidP="00B237C7">
            <w:pPr>
              <w:rPr>
                <w:bCs/>
                <w:noProof/>
                <w:lang w:val="da-DK"/>
              </w:rPr>
            </w:pPr>
            <w:r w:rsidRPr="00892267">
              <w:rPr>
                <w:bCs/>
                <w:noProof/>
                <w:lang w:val="da-DK"/>
              </w:rPr>
              <w:t>Dažnis</w:t>
            </w:r>
          </w:p>
        </w:tc>
        <w:tc>
          <w:tcPr>
            <w:tcW w:w="4437" w:type="dxa"/>
          </w:tcPr>
          <w:p w14:paraId="7AAD4FE3" w14:textId="77777777" w:rsidR="00D04784" w:rsidRPr="00892267" w:rsidRDefault="00D04784" w:rsidP="00B237C7">
            <w:pPr>
              <w:rPr>
                <w:bCs/>
                <w:noProof/>
                <w:lang w:val="da-DK"/>
              </w:rPr>
            </w:pPr>
            <w:r w:rsidRPr="00892267">
              <w:rPr>
                <w:bCs/>
                <w:noProof/>
                <w:lang w:val="da-DK"/>
              </w:rPr>
              <w:t>Nepageidaujamas poveikis</w:t>
            </w:r>
          </w:p>
        </w:tc>
      </w:tr>
      <w:tr w:rsidR="00D04784" w14:paraId="618F257F" w14:textId="77777777" w:rsidTr="00B237C7">
        <w:trPr>
          <w:cantSplit/>
          <w:tblHeader/>
        </w:trPr>
        <w:tc>
          <w:tcPr>
            <w:tcW w:w="3515" w:type="dxa"/>
          </w:tcPr>
          <w:p w14:paraId="28D1F3FB" w14:textId="77777777" w:rsidR="00D04784" w:rsidRPr="00892267" w:rsidRDefault="00D04784" w:rsidP="00B237C7">
            <w:pPr>
              <w:tabs>
                <w:tab w:val="left" w:pos="567"/>
              </w:tabs>
              <w:rPr>
                <w:bCs/>
              </w:rPr>
            </w:pPr>
            <w:r w:rsidRPr="00892267">
              <w:rPr>
                <w:bCs/>
              </w:rPr>
              <w:t>Kraujo ir limfinės sistemos sutrikimai</w:t>
            </w:r>
          </w:p>
        </w:tc>
        <w:tc>
          <w:tcPr>
            <w:tcW w:w="1368" w:type="dxa"/>
          </w:tcPr>
          <w:p w14:paraId="1989AC44" w14:textId="35DC3371" w:rsidR="00D04784" w:rsidRDefault="00D04784" w:rsidP="00B237C7">
            <w:pPr>
              <w:rPr>
                <w:noProof/>
                <w:lang w:val="da-DK"/>
              </w:rPr>
            </w:pPr>
            <w:r>
              <w:rPr>
                <w:noProof/>
                <w:lang w:val="da-DK"/>
              </w:rPr>
              <w:t>Labai ret</w:t>
            </w:r>
            <w:r w:rsidR="00C444BD">
              <w:rPr>
                <w:noProof/>
                <w:lang w:val="da-DK"/>
              </w:rPr>
              <w:t>as</w:t>
            </w:r>
          </w:p>
        </w:tc>
        <w:tc>
          <w:tcPr>
            <w:tcW w:w="4437" w:type="dxa"/>
          </w:tcPr>
          <w:p w14:paraId="51A27C80" w14:textId="77777777" w:rsidR="00D04784" w:rsidRDefault="00D04784" w:rsidP="00B237C7">
            <w:pPr>
              <w:rPr>
                <w:noProof/>
                <w:lang w:val="da-DK"/>
              </w:rPr>
            </w:pPr>
            <w:proofErr w:type="spellStart"/>
            <w:r>
              <w:t>Leukopenija</w:t>
            </w:r>
            <w:proofErr w:type="spellEnd"/>
            <w:r>
              <w:t xml:space="preserve">, </w:t>
            </w:r>
            <w:proofErr w:type="spellStart"/>
            <w:r>
              <w:t>trombocitopenija</w:t>
            </w:r>
            <w:proofErr w:type="spellEnd"/>
          </w:p>
        </w:tc>
      </w:tr>
      <w:tr w:rsidR="00D04784" w14:paraId="2393923A" w14:textId="77777777" w:rsidTr="00B237C7">
        <w:trPr>
          <w:cantSplit/>
          <w:tblHeader/>
        </w:trPr>
        <w:tc>
          <w:tcPr>
            <w:tcW w:w="3515" w:type="dxa"/>
          </w:tcPr>
          <w:p w14:paraId="4B9E61A9" w14:textId="77777777" w:rsidR="00D04784" w:rsidRPr="00C444BD" w:rsidRDefault="00D04784" w:rsidP="00B237C7">
            <w:pPr>
              <w:rPr>
                <w:noProof/>
                <w:lang w:val="en-GB"/>
              </w:rPr>
            </w:pPr>
            <w:r w:rsidRPr="00892267">
              <w:rPr>
                <w:bCs/>
                <w:noProof/>
                <w:lang w:val="en-GB"/>
              </w:rPr>
              <w:t>Imuninės sistemos sutrikimai</w:t>
            </w:r>
          </w:p>
        </w:tc>
        <w:tc>
          <w:tcPr>
            <w:tcW w:w="1368" w:type="dxa"/>
          </w:tcPr>
          <w:p w14:paraId="16157926" w14:textId="5BAE5595" w:rsidR="00D04784" w:rsidRDefault="00D04784" w:rsidP="00B237C7">
            <w:pPr>
              <w:rPr>
                <w:noProof/>
                <w:lang w:val="da-DK"/>
              </w:rPr>
            </w:pPr>
            <w:r>
              <w:rPr>
                <w:noProof/>
                <w:lang w:val="da-DK"/>
              </w:rPr>
              <w:t>Labai ret</w:t>
            </w:r>
            <w:r w:rsidR="00C444BD">
              <w:rPr>
                <w:noProof/>
                <w:lang w:val="da-DK"/>
              </w:rPr>
              <w:t>as</w:t>
            </w:r>
          </w:p>
        </w:tc>
        <w:tc>
          <w:tcPr>
            <w:tcW w:w="4437" w:type="dxa"/>
          </w:tcPr>
          <w:p w14:paraId="50D557BB" w14:textId="77777777" w:rsidR="00D04784" w:rsidRDefault="00D04784" w:rsidP="00B237C7">
            <w:pPr>
              <w:rPr>
                <w:noProof/>
                <w:lang w:val="da-DK"/>
              </w:rPr>
            </w:pPr>
            <w:r>
              <w:rPr>
                <w:noProof/>
                <w:lang w:val="da-DK"/>
              </w:rPr>
              <w:t>Alerginės reakcijos</w:t>
            </w:r>
          </w:p>
        </w:tc>
      </w:tr>
      <w:tr w:rsidR="00D04784" w14:paraId="688E46A8" w14:textId="77777777" w:rsidTr="00B237C7">
        <w:trPr>
          <w:trHeight w:val="470"/>
          <w:tblHeader/>
        </w:trPr>
        <w:tc>
          <w:tcPr>
            <w:tcW w:w="3515" w:type="dxa"/>
          </w:tcPr>
          <w:p w14:paraId="6F5D871F" w14:textId="77777777" w:rsidR="00D04784" w:rsidRPr="00C444BD" w:rsidRDefault="00D04784" w:rsidP="00B237C7">
            <w:pPr>
              <w:rPr>
                <w:noProof/>
                <w:lang w:val="en-GB"/>
              </w:rPr>
            </w:pPr>
            <w:r w:rsidRPr="00892267">
              <w:rPr>
                <w:bCs/>
                <w:noProof/>
                <w:lang w:val="en-GB"/>
              </w:rPr>
              <w:t>Metabolizmo ir mitybos sutrikimai</w:t>
            </w:r>
          </w:p>
        </w:tc>
        <w:tc>
          <w:tcPr>
            <w:tcW w:w="1368" w:type="dxa"/>
          </w:tcPr>
          <w:p w14:paraId="7215981C" w14:textId="4A1625AC" w:rsidR="00D04784" w:rsidRDefault="00D04784" w:rsidP="00B237C7">
            <w:pPr>
              <w:rPr>
                <w:noProof/>
                <w:lang w:val="da-DK"/>
              </w:rPr>
            </w:pPr>
            <w:r>
              <w:rPr>
                <w:noProof/>
                <w:lang w:val="da-DK"/>
              </w:rPr>
              <w:t>Labai ret</w:t>
            </w:r>
            <w:r w:rsidR="00C444BD">
              <w:rPr>
                <w:noProof/>
                <w:lang w:val="da-DK"/>
              </w:rPr>
              <w:t>as</w:t>
            </w:r>
          </w:p>
        </w:tc>
        <w:tc>
          <w:tcPr>
            <w:tcW w:w="4437" w:type="dxa"/>
          </w:tcPr>
          <w:p w14:paraId="41796115" w14:textId="77777777" w:rsidR="00D04784" w:rsidRDefault="00D04784" w:rsidP="00B237C7">
            <w:pPr>
              <w:rPr>
                <w:noProof/>
                <w:lang w:val="da-DK"/>
              </w:rPr>
            </w:pPr>
            <w:r>
              <w:rPr>
                <w:noProof/>
                <w:lang w:val="da-DK"/>
              </w:rPr>
              <w:t>Hiperglikemija</w:t>
            </w:r>
          </w:p>
        </w:tc>
      </w:tr>
      <w:tr w:rsidR="00D04784" w14:paraId="473A5EDA" w14:textId="77777777" w:rsidTr="00B237C7">
        <w:trPr>
          <w:cantSplit/>
          <w:trHeight w:val="422"/>
          <w:tblHeader/>
        </w:trPr>
        <w:tc>
          <w:tcPr>
            <w:tcW w:w="3515" w:type="dxa"/>
            <w:vMerge w:val="restart"/>
          </w:tcPr>
          <w:p w14:paraId="353987AE" w14:textId="77777777" w:rsidR="00D04784" w:rsidRPr="00C444BD" w:rsidRDefault="00D04784" w:rsidP="00B237C7">
            <w:pPr>
              <w:rPr>
                <w:noProof/>
                <w:lang w:val="en-GB"/>
              </w:rPr>
            </w:pPr>
            <w:r w:rsidRPr="00892267">
              <w:rPr>
                <w:bCs/>
                <w:noProof/>
                <w:lang w:val="en-GB"/>
              </w:rPr>
              <w:t>Psichikos sutrikimai</w:t>
            </w:r>
          </w:p>
        </w:tc>
        <w:tc>
          <w:tcPr>
            <w:tcW w:w="1368" w:type="dxa"/>
          </w:tcPr>
          <w:p w14:paraId="7B16E038" w14:textId="4EB00A94" w:rsidR="00D04784" w:rsidRDefault="00D04784" w:rsidP="00B237C7">
            <w:pPr>
              <w:rPr>
                <w:noProof/>
                <w:lang w:val="da-DK"/>
              </w:rPr>
            </w:pPr>
            <w:r>
              <w:rPr>
                <w:noProof/>
                <w:lang w:val="da-DK"/>
              </w:rPr>
              <w:t>Nedažn</w:t>
            </w:r>
            <w:r w:rsidR="00C444BD">
              <w:rPr>
                <w:noProof/>
                <w:lang w:val="da-DK"/>
              </w:rPr>
              <w:t>as</w:t>
            </w:r>
          </w:p>
        </w:tc>
        <w:tc>
          <w:tcPr>
            <w:tcW w:w="4437" w:type="dxa"/>
          </w:tcPr>
          <w:p w14:paraId="37A4C585" w14:textId="7C5F213F" w:rsidR="00D04784" w:rsidRDefault="00D04784" w:rsidP="000E6BC2">
            <w:pPr>
              <w:rPr>
                <w:noProof/>
                <w:lang w:val="pt-BR"/>
              </w:rPr>
            </w:pPr>
            <w:r>
              <w:rPr>
                <w:noProof/>
                <w:lang w:val="pt-BR"/>
              </w:rPr>
              <w:t xml:space="preserve">Nemiga, nuotaikos </w:t>
            </w:r>
            <w:r w:rsidR="00273A91">
              <w:rPr>
                <w:noProof/>
                <w:lang w:val="pt-BR"/>
              </w:rPr>
              <w:t xml:space="preserve">pokyčiai </w:t>
            </w:r>
            <w:r>
              <w:rPr>
                <w:noProof/>
                <w:lang w:val="pt-BR"/>
              </w:rPr>
              <w:t>(</w:t>
            </w:r>
            <w:r w:rsidR="00273A91">
              <w:rPr>
                <w:noProof/>
                <w:lang w:val="pt-BR"/>
              </w:rPr>
              <w:t>įskaitant</w:t>
            </w:r>
            <w:r>
              <w:rPr>
                <w:noProof/>
                <w:lang w:val="pt-BR"/>
              </w:rPr>
              <w:t xml:space="preserve"> nerim</w:t>
            </w:r>
            <w:r w:rsidR="00273A91">
              <w:rPr>
                <w:noProof/>
                <w:lang w:val="pt-BR"/>
              </w:rPr>
              <w:t>ą</w:t>
            </w:r>
            <w:r>
              <w:rPr>
                <w:noProof/>
                <w:lang w:val="pt-BR"/>
              </w:rPr>
              <w:t>), depresija</w:t>
            </w:r>
          </w:p>
        </w:tc>
      </w:tr>
      <w:tr w:rsidR="00D04784" w14:paraId="31962066" w14:textId="77777777" w:rsidTr="00B237C7">
        <w:trPr>
          <w:cantSplit/>
          <w:trHeight w:val="315"/>
          <w:tblHeader/>
        </w:trPr>
        <w:tc>
          <w:tcPr>
            <w:tcW w:w="0" w:type="auto"/>
            <w:vMerge/>
            <w:vAlign w:val="center"/>
          </w:tcPr>
          <w:p w14:paraId="25559B60" w14:textId="77777777" w:rsidR="00D04784" w:rsidRPr="00C444BD" w:rsidRDefault="00D04784" w:rsidP="00B237C7">
            <w:pPr>
              <w:rPr>
                <w:noProof/>
                <w:lang w:val="fr-FR"/>
              </w:rPr>
            </w:pPr>
          </w:p>
        </w:tc>
        <w:tc>
          <w:tcPr>
            <w:tcW w:w="1368" w:type="dxa"/>
          </w:tcPr>
          <w:p w14:paraId="603684F8" w14:textId="688B6D56" w:rsidR="00D04784" w:rsidRDefault="00D04784" w:rsidP="00B237C7">
            <w:pPr>
              <w:rPr>
                <w:noProof/>
                <w:lang w:val="da-DK"/>
              </w:rPr>
            </w:pPr>
            <w:r>
              <w:rPr>
                <w:noProof/>
                <w:lang w:val="da-DK"/>
              </w:rPr>
              <w:t>Ret</w:t>
            </w:r>
            <w:r w:rsidR="00C444BD">
              <w:rPr>
                <w:noProof/>
                <w:lang w:val="da-DK"/>
              </w:rPr>
              <w:t>as</w:t>
            </w:r>
          </w:p>
        </w:tc>
        <w:tc>
          <w:tcPr>
            <w:tcW w:w="4437" w:type="dxa"/>
          </w:tcPr>
          <w:p w14:paraId="269808CB" w14:textId="47EE7B65" w:rsidR="00D04784" w:rsidRDefault="00273A91" w:rsidP="00B237C7">
            <w:pPr>
              <w:rPr>
                <w:noProof/>
                <w:lang w:val="da-DK"/>
              </w:rPr>
            </w:pPr>
            <w:r>
              <w:rPr>
                <w:noProof/>
                <w:lang w:val="da-DK"/>
              </w:rPr>
              <w:t>Sumišimas</w:t>
            </w:r>
          </w:p>
        </w:tc>
      </w:tr>
      <w:tr w:rsidR="00D04784" w14:paraId="0772CF38" w14:textId="77777777" w:rsidTr="00B237C7">
        <w:trPr>
          <w:cantSplit/>
          <w:tblHeader/>
        </w:trPr>
        <w:tc>
          <w:tcPr>
            <w:tcW w:w="3515" w:type="dxa"/>
            <w:vMerge w:val="restart"/>
          </w:tcPr>
          <w:p w14:paraId="6765BBEC" w14:textId="77777777" w:rsidR="00D04784" w:rsidRPr="00C444BD" w:rsidRDefault="00D04784" w:rsidP="00B237C7">
            <w:pPr>
              <w:rPr>
                <w:noProof/>
                <w:lang w:val="en-GB"/>
              </w:rPr>
            </w:pPr>
            <w:r w:rsidRPr="00892267">
              <w:rPr>
                <w:bCs/>
                <w:noProof/>
                <w:lang w:val="en-GB"/>
              </w:rPr>
              <w:t>Nervų sitemos sutrikimai</w:t>
            </w:r>
          </w:p>
        </w:tc>
        <w:tc>
          <w:tcPr>
            <w:tcW w:w="1368" w:type="dxa"/>
          </w:tcPr>
          <w:p w14:paraId="44E748E4" w14:textId="2300B4E6" w:rsidR="00D04784" w:rsidRDefault="00D04784" w:rsidP="00B237C7">
            <w:pPr>
              <w:rPr>
                <w:noProof/>
                <w:lang w:val="da-DK"/>
              </w:rPr>
            </w:pPr>
            <w:r>
              <w:rPr>
                <w:noProof/>
                <w:lang w:val="da-DK"/>
              </w:rPr>
              <w:t>Dažn</w:t>
            </w:r>
            <w:r w:rsidR="00C444BD">
              <w:rPr>
                <w:noProof/>
                <w:lang w:val="da-DK"/>
              </w:rPr>
              <w:t>as</w:t>
            </w:r>
          </w:p>
        </w:tc>
        <w:tc>
          <w:tcPr>
            <w:tcW w:w="4437" w:type="dxa"/>
          </w:tcPr>
          <w:p w14:paraId="77E42BD7" w14:textId="77777777" w:rsidR="00D04784" w:rsidRDefault="00D04784" w:rsidP="00B237C7">
            <w:pPr>
              <w:rPr>
                <w:noProof/>
                <w:lang w:val="da-DK"/>
              </w:rPr>
            </w:pPr>
            <w:r>
              <w:rPr>
                <w:noProof/>
                <w:lang w:val="da-DK"/>
              </w:rPr>
              <w:t>Mieguistumas, galvos svaigimas, galvos skausmas (ypač gydymo pradžioje)</w:t>
            </w:r>
          </w:p>
        </w:tc>
      </w:tr>
      <w:tr w:rsidR="00D04784" w14:paraId="1A88538C" w14:textId="77777777" w:rsidTr="00B237C7">
        <w:trPr>
          <w:cantSplit/>
          <w:tblHeader/>
        </w:trPr>
        <w:tc>
          <w:tcPr>
            <w:tcW w:w="0" w:type="auto"/>
            <w:vMerge/>
            <w:vAlign w:val="center"/>
          </w:tcPr>
          <w:p w14:paraId="5A845169" w14:textId="77777777" w:rsidR="00D04784" w:rsidRPr="00C444BD" w:rsidRDefault="00D04784" w:rsidP="00B237C7">
            <w:pPr>
              <w:rPr>
                <w:noProof/>
                <w:lang w:val="da-DK"/>
              </w:rPr>
            </w:pPr>
          </w:p>
        </w:tc>
        <w:tc>
          <w:tcPr>
            <w:tcW w:w="1368" w:type="dxa"/>
          </w:tcPr>
          <w:p w14:paraId="21342095" w14:textId="6D28A1E9" w:rsidR="00D04784" w:rsidRDefault="00D04784" w:rsidP="00B237C7">
            <w:pPr>
              <w:rPr>
                <w:noProof/>
                <w:lang w:val="da-DK"/>
              </w:rPr>
            </w:pPr>
            <w:r>
              <w:rPr>
                <w:noProof/>
                <w:lang w:val="da-DK"/>
              </w:rPr>
              <w:t>Nedažn</w:t>
            </w:r>
            <w:r w:rsidR="00C444BD">
              <w:rPr>
                <w:noProof/>
                <w:lang w:val="da-DK"/>
              </w:rPr>
              <w:t>as</w:t>
            </w:r>
          </w:p>
        </w:tc>
        <w:tc>
          <w:tcPr>
            <w:tcW w:w="4437" w:type="dxa"/>
          </w:tcPr>
          <w:p w14:paraId="67D2BC22" w14:textId="77777777" w:rsidR="00D04784" w:rsidRDefault="00D04784" w:rsidP="00B237C7">
            <w:pPr>
              <w:rPr>
                <w:noProof/>
                <w:lang w:val="pt-PT"/>
              </w:rPr>
            </w:pPr>
            <w:r>
              <w:rPr>
                <w:noProof/>
                <w:lang w:val="pt-PT"/>
              </w:rPr>
              <w:t xml:space="preserve">Tremoras, skonio pojūčio sutrikimas, apalpimas, hipestezija, parestezija </w:t>
            </w:r>
          </w:p>
        </w:tc>
      </w:tr>
      <w:tr w:rsidR="00D04784" w14:paraId="724A4F9B" w14:textId="77777777" w:rsidTr="00B237C7">
        <w:trPr>
          <w:cantSplit/>
          <w:trHeight w:val="165"/>
          <w:tblHeader/>
        </w:trPr>
        <w:tc>
          <w:tcPr>
            <w:tcW w:w="0" w:type="auto"/>
            <w:vMerge/>
            <w:vAlign w:val="center"/>
          </w:tcPr>
          <w:p w14:paraId="7AF9EA9D" w14:textId="77777777" w:rsidR="00D04784" w:rsidRPr="00C444BD" w:rsidRDefault="00D04784" w:rsidP="00B237C7">
            <w:pPr>
              <w:rPr>
                <w:noProof/>
                <w:lang w:val="da-DK"/>
              </w:rPr>
            </w:pPr>
          </w:p>
        </w:tc>
        <w:tc>
          <w:tcPr>
            <w:tcW w:w="1368" w:type="dxa"/>
          </w:tcPr>
          <w:p w14:paraId="60AA712F" w14:textId="4AD856FD" w:rsidR="00D04784" w:rsidRDefault="00D04784" w:rsidP="00B237C7">
            <w:pPr>
              <w:rPr>
                <w:noProof/>
                <w:lang w:val="da-DK"/>
              </w:rPr>
            </w:pPr>
            <w:r>
              <w:rPr>
                <w:noProof/>
                <w:lang w:val="da-DK"/>
              </w:rPr>
              <w:t>Labai ret</w:t>
            </w:r>
            <w:r w:rsidR="00C444BD">
              <w:rPr>
                <w:noProof/>
                <w:lang w:val="da-DK"/>
              </w:rPr>
              <w:t>as</w:t>
            </w:r>
          </w:p>
        </w:tc>
        <w:tc>
          <w:tcPr>
            <w:tcW w:w="4437" w:type="dxa"/>
          </w:tcPr>
          <w:p w14:paraId="05C50480" w14:textId="77777777" w:rsidR="00D04784" w:rsidRDefault="00D04784" w:rsidP="00B237C7">
            <w:pPr>
              <w:rPr>
                <w:noProof/>
                <w:lang w:val="da-DK"/>
              </w:rPr>
            </w:pPr>
            <w:r>
              <w:rPr>
                <w:noProof/>
                <w:lang w:val="da-DK"/>
              </w:rPr>
              <w:t>Hipertonija, periferinė neuropatija</w:t>
            </w:r>
          </w:p>
        </w:tc>
      </w:tr>
      <w:tr w:rsidR="00D04784" w14:paraId="3EBAFD53" w14:textId="77777777" w:rsidTr="00B237C7">
        <w:trPr>
          <w:cantSplit/>
          <w:trHeight w:val="165"/>
          <w:tblHeader/>
        </w:trPr>
        <w:tc>
          <w:tcPr>
            <w:tcW w:w="3515" w:type="dxa"/>
          </w:tcPr>
          <w:p w14:paraId="27DCD47D" w14:textId="77777777" w:rsidR="00D04784" w:rsidRPr="00892267" w:rsidRDefault="00D04784" w:rsidP="00B237C7">
            <w:pPr>
              <w:rPr>
                <w:bCs/>
                <w:noProof/>
                <w:lang w:val="en-GB"/>
              </w:rPr>
            </w:pPr>
            <w:r w:rsidRPr="00892267">
              <w:rPr>
                <w:bCs/>
                <w:noProof/>
                <w:lang w:val="en-GB"/>
              </w:rPr>
              <w:t>Akių sutrikimai</w:t>
            </w:r>
          </w:p>
        </w:tc>
        <w:tc>
          <w:tcPr>
            <w:tcW w:w="1368" w:type="dxa"/>
          </w:tcPr>
          <w:p w14:paraId="5DD07788" w14:textId="2A72F999" w:rsidR="00D04784" w:rsidRDefault="0001749E" w:rsidP="006E45E3">
            <w:pPr>
              <w:rPr>
                <w:noProof/>
                <w:lang w:val="da-DK"/>
              </w:rPr>
            </w:pPr>
            <w:r>
              <w:rPr>
                <w:noProof/>
                <w:lang w:val="da-DK"/>
              </w:rPr>
              <w:t>D</w:t>
            </w:r>
            <w:r w:rsidR="00D04784">
              <w:rPr>
                <w:noProof/>
                <w:lang w:val="da-DK"/>
              </w:rPr>
              <w:t>ažn</w:t>
            </w:r>
            <w:r w:rsidR="00C444BD">
              <w:rPr>
                <w:noProof/>
                <w:lang w:val="da-DK"/>
              </w:rPr>
              <w:t>as</w:t>
            </w:r>
          </w:p>
        </w:tc>
        <w:tc>
          <w:tcPr>
            <w:tcW w:w="4437" w:type="dxa"/>
          </w:tcPr>
          <w:p w14:paraId="2186781F" w14:textId="3FA4BC3D" w:rsidR="00D04784" w:rsidRPr="00D520E6" w:rsidRDefault="00D04784" w:rsidP="000E6BC2">
            <w:pPr>
              <w:rPr>
                <w:noProof/>
                <w:lang w:val="fi-FI"/>
              </w:rPr>
            </w:pPr>
            <w:r w:rsidRPr="00D520E6">
              <w:rPr>
                <w:noProof/>
                <w:lang w:val="fi-FI"/>
              </w:rPr>
              <w:t>Regėjimo sutrikimai (</w:t>
            </w:r>
            <w:r w:rsidR="00273A91">
              <w:rPr>
                <w:noProof/>
                <w:lang w:val="fi-FI"/>
              </w:rPr>
              <w:t>įskaitant</w:t>
            </w:r>
            <w:r w:rsidRPr="00D520E6">
              <w:rPr>
                <w:noProof/>
                <w:lang w:val="fi-FI"/>
              </w:rPr>
              <w:t xml:space="preserve"> diplopij</w:t>
            </w:r>
            <w:r w:rsidR="00273A91">
              <w:rPr>
                <w:noProof/>
                <w:lang w:val="fi-FI"/>
              </w:rPr>
              <w:t>ą</w:t>
            </w:r>
            <w:r w:rsidRPr="00D520E6">
              <w:rPr>
                <w:noProof/>
                <w:lang w:val="fi-FI"/>
              </w:rPr>
              <w:t>)</w:t>
            </w:r>
          </w:p>
        </w:tc>
      </w:tr>
      <w:tr w:rsidR="00D04784" w14:paraId="157C39FE" w14:textId="77777777" w:rsidTr="00B237C7">
        <w:trPr>
          <w:cantSplit/>
          <w:trHeight w:val="293"/>
          <w:tblHeader/>
        </w:trPr>
        <w:tc>
          <w:tcPr>
            <w:tcW w:w="3515" w:type="dxa"/>
          </w:tcPr>
          <w:p w14:paraId="26953E9B" w14:textId="77777777" w:rsidR="00D04784" w:rsidRPr="00892267" w:rsidRDefault="00D04784" w:rsidP="00B237C7">
            <w:pPr>
              <w:rPr>
                <w:bCs/>
                <w:noProof/>
                <w:lang w:val="en-GB"/>
              </w:rPr>
            </w:pPr>
            <w:r w:rsidRPr="00892267">
              <w:rPr>
                <w:bCs/>
                <w:noProof/>
                <w:lang w:val="en-GB"/>
              </w:rPr>
              <w:t>Ausų ir labirinto sutrikimai</w:t>
            </w:r>
          </w:p>
        </w:tc>
        <w:tc>
          <w:tcPr>
            <w:tcW w:w="1368" w:type="dxa"/>
          </w:tcPr>
          <w:p w14:paraId="468F97E6" w14:textId="2DD655B0" w:rsidR="00D04784" w:rsidRDefault="00D04784" w:rsidP="00B237C7">
            <w:pPr>
              <w:rPr>
                <w:noProof/>
                <w:lang w:val="da-DK"/>
              </w:rPr>
            </w:pPr>
            <w:r>
              <w:rPr>
                <w:noProof/>
                <w:lang w:val="da-DK"/>
              </w:rPr>
              <w:t>Nedažn</w:t>
            </w:r>
            <w:r w:rsidR="00C444BD">
              <w:rPr>
                <w:noProof/>
                <w:lang w:val="da-DK"/>
              </w:rPr>
              <w:t>as</w:t>
            </w:r>
          </w:p>
        </w:tc>
        <w:tc>
          <w:tcPr>
            <w:tcW w:w="4437" w:type="dxa"/>
          </w:tcPr>
          <w:p w14:paraId="0DC3395C" w14:textId="77777777" w:rsidR="00D04784" w:rsidRDefault="00D04784" w:rsidP="00B237C7">
            <w:pPr>
              <w:rPr>
                <w:noProof/>
                <w:lang w:val="da-DK"/>
              </w:rPr>
            </w:pPr>
            <w:r>
              <w:rPr>
                <w:noProof/>
                <w:lang w:val="da-DK"/>
              </w:rPr>
              <w:t>Spengimas ausyse (</w:t>
            </w:r>
            <w:r w:rsidRPr="00E57542">
              <w:rPr>
                <w:i/>
                <w:iCs/>
                <w:noProof/>
                <w:lang w:val="da-DK"/>
              </w:rPr>
              <w:t>tinnitus</w:t>
            </w:r>
            <w:r>
              <w:rPr>
                <w:noProof/>
                <w:lang w:val="da-DK"/>
              </w:rPr>
              <w:t>)</w:t>
            </w:r>
          </w:p>
        </w:tc>
      </w:tr>
      <w:tr w:rsidR="00273A91" w14:paraId="2E677153" w14:textId="77777777" w:rsidTr="00273A91">
        <w:trPr>
          <w:cantSplit/>
          <w:trHeight w:val="420"/>
          <w:tblHeader/>
        </w:trPr>
        <w:tc>
          <w:tcPr>
            <w:tcW w:w="3515" w:type="dxa"/>
            <w:vMerge w:val="restart"/>
          </w:tcPr>
          <w:p w14:paraId="59C98842" w14:textId="77777777" w:rsidR="00273A91" w:rsidRPr="009D0F77" w:rsidRDefault="00273A91" w:rsidP="00B237C7">
            <w:pPr>
              <w:rPr>
                <w:bCs/>
                <w:noProof/>
                <w:lang w:val="en-GB"/>
              </w:rPr>
            </w:pPr>
            <w:r w:rsidRPr="00892267">
              <w:rPr>
                <w:bCs/>
                <w:noProof/>
                <w:lang w:val="en-GB"/>
              </w:rPr>
              <w:t>Širdies sutrikimai</w:t>
            </w:r>
          </w:p>
        </w:tc>
        <w:tc>
          <w:tcPr>
            <w:tcW w:w="1368" w:type="dxa"/>
          </w:tcPr>
          <w:p w14:paraId="237D34A7" w14:textId="77777777" w:rsidR="00273A91" w:rsidRDefault="00273A91" w:rsidP="00273A91">
            <w:pPr>
              <w:rPr>
                <w:noProof/>
                <w:lang w:val="da-DK"/>
              </w:rPr>
            </w:pPr>
            <w:r>
              <w:rPr>
                <w:noProof/>
                <w:lang w:val="da-DK"/>
              </w:rPr>
              <w:t>Dažnas</w:t>
            </w:r>
          </w:p>
        </w:tc>
        <w:tc>
          <w:tcPr>
            <w:tcW w:w="4437" w:type="dxa"/>
          </w:tcPr>
          <w:p w14:paraId="1559BAFE" w14:textId="77777777" w:rsidR="00273A91" w:rsidRDefault="00273A91" w:rsidP="00273A91">
            <w:pPr>
              <w:rPr>
                <w:noProof/>
                <w:lang w:val="da-DK"/>
              </w:rPr>
            </w:pPr>
            <w:r>
              <w:rPr>
                <w:noProof/>
                <w:lang w:val="da-DK"/>
              </w:rPr>
              <w:t>Palpitatacija</w:t>
            </w:r>
          </w:p>
        </w:tc>
      </w:tr>
      <w:tr w:rsidR="00273A91" w14:paraId="3567283D" w14:textId="77777777" w:rsidTr="00B237C7">
        <w:trPr>
          <w:cantSplit/>
          <w:trHeight w:val="420"/>
          <w:tblHeader/>
        </w:trPr>
        <w:tc>
          <w:tcPr>
            <w:tcW w:w="3515" w:type="dxa"/>
            <w:vMerge/>
          </w:tcPr>
          <w:p w14:paraId="517348D4" w14:textId="77777777" w:rsidR="00273A91" w:rsidRPr="00C444BD" w:rsidRDefault="00273A91" w:rsidP="00B237C7">
            <w:pPr>
              <w:rPr>
                <w:noProof/>
                <w:lang w:val="en-GB"/>
              </w:rPr>
            </w:pPr>
          </w:p>
        </w:tc>
        <w:tc>
          <w:tcPr>
            <w:tcW w:w="1368" w:type="dxa"/>
          </w:tcPr>
          <w:p w14:paraId="4EBDD863" w14:textId="12A21F80" w:rsidR="00273A91" w:rsidRDefault="00273A91" w:rsidP="00B237C7">
            <w:pPr>
              <w:rPr>
                <w:noProof/>
                <w:lang w:val="da-DK"/>
              </w:rPr>
            </w:pPr>
            <w:r>
              <w:rPr>
                <w:noProof/>
                <w:lang w:val="da-DK"/>
              </w:rPr>
              <w:t>Nedažnas</w:t>
            </w:r>
          </w:p>
        </w:tc>
        <w:tc>
          <w:tcPr>
            <w:tcW w:w="4437" w:type="dxa"/>
          </w:tcPr>
          <w:p w14:paraId="642332F7" w14:textId="25AD8D3C" w:rsidR="00273A91" w:rsidRPr="00740358" w:rsidRDefault="00273A91" w:rsidP="000E6BC2">
            <w:pPr>
              <w:rPr>
                <w:noProof/>
                <w:lang w:val="da-DK"/>
              </w:rPr>
            </w:pPr>
            <w:r>
              <w:rPr>
                <w:noProof/>
                <w:lang w:val="da-DK"/>
              </w:rPr>
              <w:t>Aritmija (įskaitant bradikardiją, skilvelinę tachikardiją ir prieširdžių virpėjimą)</w:t>
            </w:r>
          </w:p>
        </w:tc>
      </w:tr>
      <w:tr w:rsidR="00273A91" w14:paraId="62AC07C6" w14:textId="77777777" w:rsidTr="00B237C7">
        <w:trPr>
          <w:cantSplit/>
          <w:trHeight w:val="420"/>
          <w:tblHeader/>
        </w:trPr>
        <w:tc>
          <w:tcPr>
            <w:tcW w:w="0" w:type="auto"/>
            <w:vMerge/>
            <w:vAlign w:val="center"/>
          </w:tcPr>
          <w:p w14:paraId="517F8553" w14:textId="77777777" w:rsidR="00273A91" w:rsidRPr="00740358" w:rsidRDefault="00273A91" w:rsidP="00B237C7">
            <w:pPr>
              <w:rPr>
                <w:noProof/>
                <w:lang w:val="da-DK"/>
              </w:rPr>
            </w:pPr>
          </w:p>
        </w:tc>
        <w:tc>
          <w:tcPr>
            <w:tcW w:w="1368" w:type="dxa"/>
          </w:tcPr>
          <w:p w14:paraId="242AA0D6" w14:textId="0E0FF644" w:rsidR="00273A91" w:rsidRDefault="00273A91" w:rsidP="00B237C7">
            <w:pPr>
              <w:rPr>
                <w:noProof/>
                <w:lang w:val="da-DK"/>
              </w:rPr>
            </w:pPr>
            <w:r>
              <w:rPr>
                <w:noProof/>
                <w:lang w:val="da-DK"/>
              </w:rPr>
              <w:t>Labai retas</w:t>
            </w:r>
          </w:p>
        </w:tc>
        <w:tc>
          <w:tcPr>
            <w:tcW w:w="4437" w:type="dxa"/>
          </w:tcPr>
          <w:p w14:paraId="126909DC" w14:textId="7AE79F68" w:rsidR="00273A91" w:rsidRDefault="00273A91" w:rsidP="000E6BC2">
            <w:pPr>
              <w:rPr>
                <w:noProof/>
                <w:lang w:val="da-DK"/>
              </w:rPr>
            </w:pPr>
            <w:r>
              <w:rPr>
                <w:noProof/>
                <w:lang w:val="da-DK"/>
              </w:rPr>
              <w:t>Miokardo infarktas</w:t>
            </w:r>
          </w:p>
        </w:tc>
      </w:tr>
      <w:tr w:rsidR="00D04784" w14:paraId="4035F70B" w14:textId="77777777" w:rsidTr="00B237C7">
        <w:trPr>
          <w:cantSplit/>
          <w:trHeight w:val="110"/>
          <w:tblHeader/>
        </w:trPr>
        <w:tc>
          <w:tcPr>
            <w:tcW w:w="3515" w:type="dxa"/>
            <w:vMerge w:val="restart"/>
          </w:tcPr>
          <w:p w14:paraId="7CB32260" w14:textId="77777777" w:rsidR="00D04784" w:rsidRPr="00892267" w:rsidRDefault="00D04784" w:rsidP="00B237C7">
            <w:pPr>
              <w:rPr>
                <w:bCs/>
                <w:noProof/>
                <w:lang w:val="en-GB"/>
              </w:rPr>
            </w:pPr>
            <w:r w:rsidRPr="00892267">
              <w:rPr>
                <w:bCs/>
                <w:noProof/>
                <w:lang w:val="en-GB"/>
              </w:rPr>
              <w:t>Kraujagyslių sutrikimai</w:t>
            </w:r>
          </w:p>
        </w:tc>
        <w:tc>
          <w:tcPr>
            <w:tcW w:w="1368" w:type="dxa"/>
          </w:tcPr>
          <w:p w14:paraId="7F3AA8D8" w14:textId="22DB56E3" w:rsidR="00D04784" w:rsidRDefault="00D04784" w:rsidP="00B237C7">
            <w:pPr>
              <w:rPr>
                <w:noProof/>
                <w:lang w:val="da-DK"/>
              </w:rPr>
            </w:pPr>
            <w:r>
              <w:rPr>
                <w:noProof/>
                <w:lang w:val="da-DK"/>
              </w:rPr>
              <w:t>Dažn</w:t>
            </w:r>
            <w:r w:rsidR="00C444BD">
              <w:rPr>
                <w:noProof/>
                <w:lang w:val="da-DK"/>
              </w:rPr>
              <w:t>as</w:t>
            </w:r>
          </w:p>
        </w:tc>
        <w:tc>
          <w:tcPr>
            <w:tcW w:w="4437" w:type="dxa"/>
          </w:tcPr>
          <w:p w14:paraId="086C5CEF" w14:textId="77777777" w:rsidR="00D04784" w:rsidRDefault="00D04784" w:rsidP="00B237C7">
            <w:pPr>
              <w:rPr>
                <w:noProof/>
                <w:lang w:val="da-DK"/>
              </w:rPr>
            </w:pPr>
            <w:r>
              <w:rPr>
                <w:noProof/>
                <w:lang w:val="da-DK"/>
              </w:rPr>
              <w:t>Veido ir kaklo paraudimas</w:t>
            </w:r>
          </w:p>
        </w:tc>
      </w:tr>
      <w:tr w:rsidR="00D04784" w14:paraId="7CBB0FA3" w14:textId="77777777" w:rsidTr="00B237C7">
        <w:trPr>
          <w:cantSplit/>
          <w:trHeight w:val="110"/>
          <w:tblHeader/>
        </w:trPr>
        <w:tc>
          <w:tcPr>
            <w:tcW w:w="0" w:type="auto"/>
            <w:vMerge/>
            <w:vAlign w:val="center"/>
          </w:tcPr>
          <w:p w14:paraId="71534001" w14:textId="77777777" w:rsidR="00D04784" w:rsidRPr="00892267" w:rsidRDefault="00D04784" w:rsidP="00B237C7">
            <w:pPr>
              <w:rPr>
                <w:bCs/>
                <w:noProof/>
                <w:lang w:val="en-GB"/>
              </w:rPr>
            </w:pPr>
          </w:p>
        </w:tc>
        <w:tc>
          <w:tcPr>
            <w:tcW w:w="1368" w:type="dxa"/>
          </w:tcPr>
          <w:p w14:paraId="21CB4C7E" w14:textId="53A110EA" w:rsidR="00D04784" w:rsidRDefault="00D04784" w:rsidP="00B237C7">
            <w:pPr>
              <w:rPr>
                <w:noProof/>
                <w:lang w:val="da-DK"/>
              </w:rPr>
            </w:pPr>
            <w:r>
              <w:rPr>
                <w:noProof/>
                <w:lang w:val="da-DK"/>
              </w:rPr>
              <w:t>Nedažn</w:t>
            </w:r>
            <w:r w:rsidR="00C444BD">
              <w:rPr>
                <w:noProof/>
                <w:lang w:val="da-DK"/>
              </w:rPr>
              <w:t>as</w:t>
            </w:r>
          </w:p>
        </w:tc>
        <w:tc>
          <w:tcPr>
            <w:tcW w:w="4437" w:type="dxa"/>
          </w:tcPr>
          <w:p w14:paraId="0F42476E" w14:textId="77777777" w:rsidR="00D04784" w:rsidRDefault="00D04784" w:rsidP="00B237C7">
            <w:pPr>
              <w:rPr>
                <w:noProof/>
                <w:lang w:val="da-DK"/>
              </w:rPr>
            </w:pPr>
            <w:r>
              <w:rPr>
                <w:noProof/>
                <w:lang w:val="da-DK"/>
              </w:rPr>
              <w:t>Hipotenzija</w:t>
            </w:r>
          </w:p>
        </w:tc>
      </w:tr>
      <w:tr w:rsidR="00D04784" w14:paraId="77D25373" w14:textId="77777777" w:rsidTr="00B237C7">
        <w:trPr>
          <w:cantSplit/>
          <w:trHeight w:val="110"/>
          <w:tblHeader/>
        </w:trPr>
        <w:tc>
          <w:tcPr>
            <w:tcW w:w="0" w:type="auto"/>
            <w:vMerge/>
            <w:vAlign w:val="center"/>
          </w:tcPr>
          <w:p w14:paraId="2F53E7C3" w14:textId="77777777" w:rsidR="00D04784" w:rsidRPr="00892267" w:rsidRDefault="00D04784" w:rsidP="00B237C7">
            <w:pPr>
              <w:rPr>
                <w:bCs/>
                <w:noProof/>
                <w:lang w:val="en-GB"/>
              </w:rPr>
            </w:pPr>
          </w:p>
        </w:tc>
        <w:tc>
          <w:tcPr>
            <w:tcW w:w="1368" w:type="dxa"/>
          </w:tcPr>
          <w:p w14:paraId="40EEEDF2" w14:textId="6512C1AA" w:rsidR="00D04784" w:rsidRDefault="00D04784" w:rsidP="00B237C7">
            <w:pPr>
              <w:rPr>
                <w:noProof/>
                <w:lang w:val="da-DK"/>
              </w:rPr>
            </w:pPr>
            <w:r>
              <w:rPr>
                <w:noProof/>
                <w:lang w:val="da-DK"/>
              </w:rPr>
              <w:t>Labai ret</w:t>
            </w:r>
            <w:r w:rsidR="00C444BD">
              <w:rPr>
                <w:noProof/>
                <w:lang w:val="da-DK"/>
              </w:rPr>
              <w:t>as</w:t>
            </w:r>
          </w:p>
        </w:tc>
        <w:tc>
          <w:tcPr>
            <w:tcW w:w="4437" w:type="dxa"/>
          </w:tcPr>
          <w:p w14:paraId="292B290B" w14:textId="77777777" w:rsidR="00D04784" w:rsidRDefault="00D04784" w:rsidP="00B237C7">
            <w:pPr>
              <w:rPr>
                <w:noProof/>
                <w:lang w:val="da-DK"/>
              </w:rPr>
            </w:pPr>
            <w:r>
              <w:rPr>
                <w:noProof/>
                <w:lang w:val="da-DK"/>
              </w:rPr>
              <w:t>Vaskulitas</w:t>
            </w:r>
          </w:p>
        </w:tc>
      </w:tr>
      <w:tr w:rsidR="00D04784" w14:paraId="0A346196" w14:textId="77777777" w:rsidTr="00B237C7">
        <w:trPr>
          <w:cantSplit/>
          <w:trHeight w:val="210"/>
          <w:tblHeader/>
        </w:trPr>
        <w:tc>
          <w:tcPr>
            <w:tcW w:w="3515" w:type="dxa"/>
            <w:vMerge w:val="restart"/>
          </w:tcPr>
          <w:p w14:paraId="5AD8556B" w14:textId="77777777" w:rsidR="00D04784" w:rsidRPr="00892267" w:rsidRDefault="00D04784" w:rsidP="00B237C7">
            <w:pPr>
              <w:rPr>
                <w:bCs/>
                <w:noProof/>
                <w:lang w:val="da-DK"/>
              </w:rPr>
            </w:pPr>
            <w:r w:rsidRPr="00892267">
              <w:rPr>
                <w:bCs/>
                <w:noProof/>
                <w:lang w:val="da-DK"/>
              </w:rPr>
              <w:t>Kvėpavimo sistemos, krūtinės ląstos ir tarpu</w:t>
            </w:r>
            <w:r w:rsidR="00D82BCB">
              <w:rPr>
                <w:bCs/>
                <w:noProof/>
                <w:lang w:val="da-DK"/>
              </w:rPr>
              <w:t>p</w:t>
            </w:r>
            <w:r w:rsidRPr="00892267">
              <w:rPr>
                <w:bCs/>
                <w:noProof/>
                <w:lang w:val="da-DK"/>
              </w:rPr>
              <w:t>laučio sutrikimai</w:t>
            </w:r>
          </w:p>
        </w:tc>
        <w:tc>
          <w:tcPr>
            <w:tcW w:w="1368" w:type="dxa"/>
          </w:tcPr>
          <w:p w14:paraId="3851C06A" w14:textId="1B9C7CBD" w:rsidR="00D04784" w:rsidRDefault="00D04784" w:rsidP="00B237C7">
            <w:pPr>
              <w:rPr>
                <w:noProof/>
                <w:lang w:val="en-GB"/>
              </w:rPr>
            </w:pPr>
            <w:r>
              <w:rPr>
                <w:noProof/>
                <w:lang w:val="en-GB"/>
              </w:rPr>
              <w:t>Nedažn</w:t>
            </w:r>
            <w:r w:rsidR="00C444BD">
              <w:rPr>
                <w:noProof/>
                <w:lang w:val="en-GB"/>
              </w:rPr>
              <w:t>as</w:t>
            </w:r>
          </w:p>
        </w:tc>
        <w:tc>
          <w:tcPr>
            <w:tcW w:w="4437" w:type="dxa"/>
          </w:tcPr>
          <w:p w14:paraId="334F747B" w14:textId="77777777" w:rsidR="00D04784" w:rsidRDefault="00D04784" w:rsidP="00B237C7">
            <w:pPr>
              <w:rPr>
                <w:noProof/>
                <w:lang w:val="da-DK"/>
              </w:rPr>
            </w:pPr>
            <w:r>
              <w:rPr>
                <w:noProof/>
                <w:lang w:val="da-DK"/>
              </w:rPr>
              <w:t>Dusulys, rinitas</w:t>
            </w:r>
          </w:p>
        </w:tc>
      </w:tr>
      <w:tr w:rsidR="00D04784" w14:paraId="28CFFE3A" w14:textId="77777777" w:rsidTr="00B237C7">
        <w:trPr>
          <w:cantSplit/>
          <w:trHeight w:val="210"/>
          <w:tblHeader/>
        </w:trPr>
        <w:tc>
          <w:tcPr>
            <w:tcW w:w="0" w:type="auto"/>
            <w:vMerge/>
            <w:vAlign w:val="center"/>
          </w:tcPr>
          <w:p w14:paraId="1690753C" w14:textId="77777777" w:rsidR="00D04784" w:rsidRPr="00892267" w:rsidRDefault="00D04784" w:rsidP="00B237C7">
            <w:pPr>
              <w:rPr>
                <w:bCs/>
                <w:noProof/>
                <w:lang w:val="da-DK"/>
              </w:rPr>
            </w:pPr>
          </w:p>
        </w:tc>
        <w:tc>
          <w:tcPr>
            <w:tcW w:w="1368" w:type="dxa"/>
          </w:tcPr>
          <w:p w14:paraId="3EEE4C0C" w14:textId="5D6A1A4D" w:rsidR="00D04784" w:rsidRDefault="00D04784" w:rsidP="00B237C7">
            <w:pPr>
              <w:rPr>
                <w:noProof/>
                <w:lang w:val="en-GB"/>
              </w:rPr>
            </w:pPr>
            <w:r>
              <w:rPr>
                <w:noProof/>
                <w:lang w:val="en-GB"/>
              </w:rPr>
              <w:t>Labai ret</w:t>
            </w:r>
            <w:r w:rsidR="00C444BD">
              <w:rPr>
                <w:noProof/>
                <w:lang w:val="en-GB"/>
              </w:rPr>
              <w:t>as</w:t>
            </w:r>
          </w:p>
        </w:tc>
        <w:tc>
          <w:tcPr>
            <w:tcW w:w="4437" w:type="dxa"/>
          </w:tcPr>
          <w:p w14:paraId="56E84C9D" w14:textId="77777777" w:rsidR="00D04784" w:rsidRDefault="00D04784" w:rsidP="00B237C7">
            <w:pPr>
              <w:rPr>
                <w:noProof/>
                <w:lang w:val="da-DK"/>
              </w:rPr>
            </w:pPr>
            <w:r>
              <w:rPr>
                <w:noProof/>
                <w:lang w:val="da-DK"/>
              </w:rPr>
              <w:t>Kosulys</w:t>
            </w:r>
          </w:p>
        </w:tc>
      </w:tr>
      <w:tr w:rsidR="00D04784" w14:paraId="242F0637" w14:textId="77777777" w:rsidTr="00B237C7">
        <w:trPr>
          <w:cantSplit/>
          <w:tblHeader/>
        </w:trPr>
        <w:tc>
          <w:tcPr>
            <w:tcW w:w="3515" w:type="dxa"/>
            <w:vMerge w:val="restart"/>
          </w:tcPr>
          <w:p w14:paraId="4E58ACB8" w14:textId="77777777" w:rsidR="00D04784" w:rsidRPr="00C444BD" w:rsidRDefault="00D04784" w:rsidP="00B237C7">
            <w:pPr>
              <w:rPr>
                <w:noProof/>
                <w:lang w:val="en-GB"/>
              </w:rPr>
            </w:pPr>
            <w:r w:rsidRPr="00892267">
              <w:rPr>
                <w:bCs/>
                <w:noProof/>
                <w:lang w:val="en-GB"/>
              </w:rPr>
              <w:t>Virškinimo trakto sutrikimai</w:t>
            </w:r>
          </w:p>
        </w:tc>
        <w:tc>
          <w:tcPr>
            <w:tcW w:w="1368" w:type="dxa"/>
          </w:tcPr>
          <w:p w14:paraId="3AE6EAC8" w14:textId="4A7FEC4A" w:rsidR="00D04784" w:rsidRDefault="00D04784" w:rsidP="00B237C7">
            <w:pPr>
              <w:rPr>
                <w:noProof/>
                <w:lang w:val="da-DK"/>
              </w:rPr>
            </w:pPr>
            <w:r>
              <w:rPr>
                <w:noProof/>
                <w:lang w:val="da-DK"/>
              </w:rPr>
              <w:t>Dažn</w:t>
            </w:r>
            <w:r w:rsidR="00C444BD">
              <w:rPr>
                <w:noProof/>
                <w:lang w:val="da-DK"/>
              </w:rPr>
              <w:t>as</w:t>
            </w:r>
          </w:p>
        </w:tc>
        <w:tc>
          <w:tcPr>
            <w:tcW w:w="4437" w:type="dxa"/>
          </w:tcPr>
          <w:p w14:paraId="47C9CFA0" w14:textId="77777777" w:rsidR="00D04784" w:rsidRPr="00740358" w:rsidRDefault="00D04784" w:rsidP="000E6BC2">
            <w:pPr>
              <w:rPr>
                <w:noProof/>
                <w:lang w:val="da-DK"/>
              </w:rPr>
            </w:pPr>
            <w:r>
              <w:rPr>
                <w:noProof/>
                <w:lang w:val="pt-BR"/>
              </w:rPr>
              <w:t>Pilvo skausmas, pykinimas</w:t>
            </w:r>
            <w:r w:rsidR="00273A91">
              <w:rPr>
                <w:noProof/>
                <w:lang w:val="pt-BR"/>
              </w:rPr>
              <w:t xml:space="preserve">, </w:t>
            </w:r>
            <w:r w:rsidR="00273A91">
              <w:rPr>
                <w:noProof/>
                <w:lang w:val="da-DK"/>
              </w:rPr>
              <w:t>dispepsija, žarnyno funkcijos pokyčiai (įskaitant viduriavimą ir vidurių užkietėjimą)</w:t>
            </w:r>
          </w:p>
        </w:tc>
      </w:tr>
      <w:tr w:rsidR="00D04784" w14:paraId="569DF5A9" w14:textId="77777777" w:rsidTr="00B237C7">
        <w:trPr>
          <w:cantSplit/>
          <w:trHeight w:val="110"/>
          <w:tblHeader/>
        </w:trPr>
        <w:tc>
          <w:tcPr>
            <w:tcW w:w="0" w:type="auto"/>
            <w:vMerge/>
            <w:vAlign w:val="center"/>
          </w:tcPr>
          <w:p w14:paraId="3B0E44B2" w14:textId="77777777" w:rsidR="00D04784" w:rsidRPr="00740358" w:rsidRDefault="00D04784" w:rsidP="00B237C7">
            <w:pPr>
              <w:rPr>
                <w:noProof/>
                <w:lang w:val="da-DK"/>
              </w:rPr>
            </w:pPr>
          </w:p>
        </w:tc>
        <w:tc>
          <w:tcPr>
            <w:tcW w:w="1368" w:type="dxa"/>
          </w:tcPr>
          <w:p w14:paraId="2D6E3CE7" w14:textId="2898B770" w:rsidR="00D04784" w:rsidRDefault="00D04784" w:rsidP="00B237C7">
            <w:pPr>
              <w:rPr>
                <w:noProof/>
                <w:lang w:val="da-DK"/>
              </w:rPr>
            </w:pPr>
            <w:r>
              <w:rPr>
                <w:noProof/>
                <w:lang w:val="da-DK"/>
              </w:rPr>
              <w:t>Nedažn</w:t>
            </w:r>
            <w:r w:rsidR="00C444BD">
              <w:rPr>
                <w:noProof/>
                <w:lang w:val="da-DK"/>
              </w:rPr>
              <w:t>as</w:t>
            </w:r>
          </w:p>
        </w:tc>
        <w:tc>
          <w:tcPr>
            <w:tcW w:w="4437" w:type="dxa"/>
          </w:tcPr>
          <w:p w14:paraId="79233465" w14:textId="05C21464" w:rsidR="00D04784" w:rsidRDefault="00D04784" w:rsidP="000E6BC2">
            <w:pPr>
              <w:rPr>
                <w:noProof/>
                <w:lang w:val="da-DK"/>
              </w:rPr>
            </w:pPr>
            <w:r>
              <w:rPr>
                <w:noProof/>
                <w:lang w:val="da-DK"/>
              </w:rPr>
              <w:t>Vėmimas, burnos džiūvimas</w:t>
            </w:r>
          </w:p>
        </w:tc>
      </w:tr>
      <w:tr w:rsidR="00D04784" w14:paraId="4208E3FD" w14:textId="77777777" w:rsidTr="00B237C7">
        <w:trPr>
          <w:cantSplit/>
          <w:trHeight w:val="110"/>
          <w:tblHeader/>
        </w:trPr>
        <w:tc>
          <w:tcPr>
            <w:tcW w:w="0" w:type="auto"/>
            <w:vMerge/>
            <w:vAlign w:val="center"/>
          </w:tcPr>
          <w:p w14:paraId="04E62EB0" w14:textId="77777777" w:rsidR="00D04784" w:rsidRPr="00C444BD" w:rsidRDefault="00D04784" w:rsidP="00B237C7">
            <w:pPr>
              <w:rPr>
                <w:noProof/>
                <w:lang w:val="da-DK"/>
              </w:rPr>
            </w:pPr>
          </w:p>
        </w:tc>
        <w:tc>
          <w:tcPr>
            <w:tcW w:w="1368" w:type="dxa"/>
          </w:tcPr>
          <w:p w14:paraId="0D99C4B2" w14:textId="0194E57F" w:rsidR="00D04784" w:rsidRDefault="00D04784" w:rsidP="00B237C7">
            <w:pPr>
              <w:rPr>
                <w:noProof/>
                <w:lang w:val="da-DK"/>
              </w:rPr>
            </w:pPr>
            <w:r>
              <w:rPr>
                <w:noProof/>
                <w:lang w:val="da-DK"/>
              </w:rPr>
              <w:t>Labai ret</w:t>
            </w:r>
            <w:r w:rsidR="00C444BD">
              <w:rPr>
                <w:noProof/>
                <w:lang w:val="da-DK"/>
              </w:rPr>
              <w:t>as</w:t>
            </w:r>
          </w:p>
        </w:tc>
        <w:tc>
          <w:tcPr>
            <w:tcW w:w="4437" w:type="dxa"/>
          </w:tcPr>
          <w:p w14:paraId="5F1BA153" w14:textId="77777777" w:rsidR="00D04784" w:rsidRDefault="00D04784" w:rsidP="00B237C7">
            <w:pPr>
              <w:rPr>
                <w:noProof/>
                <w:lang w:val="en-GB"/>
              </w:rPr>
            </w:pPr>
            <w:r>
              <w:rPr>
                <w:noProof/>
                <w:lang w:val="da-DK"/>
              </w:rPr>
              <w:t>Pankreatitas, gastritas, dantenų hiperplazija</w:t>
            </w:r>
          </w:p>
        </w:tc>
      </w:tr>
      <w:tr w:rsidR="00D04784" w14:paraId="457489DE" w14:textId="77777777" w:rsidTr="00B237C7">
        <w:trPr>
          <w:cantSplit/>
          <w:trHeight w:val="410"/>
          <w:tblHeader/>
        </w:trPr>
        <w:tc>
          <w:tcPr>
            <w:tcW w:w="3515" w:type="dxa"/>
          </w:tcPr>
          <w:p w14:paraId="6A1F3DE5" w14:textId="77777777" w:rsidR="00D04784" w:rsidRPr="00C444BD" w:rsidRDefault="00D04784" w:rsidP="00B237C7">
            <w:pPr>
              <w:rPr>
                <w:noProof/>
              </w:rPr>
            </w:pPr>
            <w:r w:rsidRPr="00892267">
              <w:rPr>
                <w:bCs/>
                <w:noProof/>
              </w:rPr>
              <w:t>Kepenų, tulžies pūslės ir latakų sutrikimai</w:t>
            </w:r>
          </w:p>
        </w:tc>
        <w:tc>
          <w:tcPr>
            <w:tcW w:w="1368" w:type="dxa"/>
          </w:tcPr>
          <w:p w14:paraId="4B9663FD" w14:textId="4834F035" w:rsidR="00D04784" w:rsidRDefault="00D04784" w:rsidP="00B237C7">
            <w:pPr>
              <w:rPr>
                <w:noProof/>
                <w:lang w:val="da-DK"/>
              </w:rPr>
            </w:pPr>
            <w:r>
              <w:rPr>
                <w:noProof/>
                <w:lang w:val="da-DK"/>
              </w:rPr>
              <w:t>Labai ret</w:t>
            </w:r>
            <w:r w:rsidR="00C444BD">
              <w:rPr>
                <w:noProof/>
                <w:lang w:val="da-DK"/>
              </w:rPr>
              <w:t>as</w:t>
            </w:r>
          </w:p>
        </w:tc>
        <w:tc>
          <w:tcPr>
            <w:tcW w:w="4437" w:type="dxa"/>
          </w:tcPr>
          <w:p w14:paraId="6386CD08" w14:textId="77777777" w:rsidR="00D04784" w:rsidRDefault="00D04784" w:rsidP="00B237C7">
            <w:pPr>
              <w:rPr>
                <w:noProof/>
                <w:lang w:val="da-DK"/>
              </w:rPr>
            </w:pPr>
            <w:r>
              <w:rPr>
                <w:noProof/>
                <w:lang w:val="da-DK"/>
              </w:rPr>
              <w:t>Hepatitas, gelta, kepenų fermentų kiekio padidėjimas *</w:t>
            </w:r>
          </w:p>
        </w:tc>
      </w:tr>
      <w:tr w:rsidR="00D04784" w14:paraId="22339DEE" w14:textId="77777777" w:rsidTr="00B237C7">
        <w:trPr>
          <w:cantSplit/>
          <w:tblHeader/>
        </w:trPr>
        <w:tc>
          <w:tcPr>
            <w:tcW w:w="3515" w:type="dxa"/>
            <w:vMerge w:val="restart"/>
          </w:tcPr>
          <w:p w14:paraId="22D9DAF3" w14:textId="77777777" w:rsidR="00D04784" w:rsidRPr="00C444BD" w:rsidRDefault="00D04784" w:rsidP="00B237C7">
            <w:pPr>
              <w:rPr>
                <w:noProof/>
                <w:lang w:val="pt-BR"/>
              </w:rPr>
            </w:pPr>
            <w:r w:rsidRPr="00892267">
              <w:rPr>
                <w:bCs/>
                <w:noProof/>
                <w:lang w:val="pt-BR"/>
              </w:rPr>
              <w:t>Odos ir podinio audinio sutrikimai</w:t>
            </w:r>
          </w:p>
        </w:tc>
        <w:tc>
          <w:tcPr>
            <w:tcW w:w="1368" w:type="dxa"/>
          </w:tcPr>
          <w:p w14:paraId="1AB152D4" w14:textId="31F00E80" w:rsidR="00D04784" w:rsidRDefault="00D04784" w:rsidP="00B237C7">
            <w:pPr>
              <w:rPr>
                <w:noProof/>
                <w:lang w:val="da-DK"/>
              </w:rPr>
            </w:pPr>
            <w:r>
              <w:rPr>
                <w:noProof/>
                <w:lang w:val="da-DK"/>
              </w:rPr>
              <w:t>Nedažn</w:t>
            </w:r>
            <w:r w:rsidR="00C444BD">
              <w:rPr>
                <w:noProof/>
                <w:lang w:val="da-DK"/>
              </w:rPr>
              <w:t>as</w:t>
            </w:r>
          </w:p>
        </w:tc>
        <w:tc>
          <w:tcPr>
            <w:tcW w:w="4437" w:type="dxa"/>
          </w:tcPr>
          <w:p w14:paraId="1FC34B7C" w14:textId="77777777" w:rsidR="00D04784" w:rsidRDefault="00D04784" w:rsidP="00B237C7">
            <w:pPr>
              <w:rPr>
                <w:noProof/>
              </w:rPr>
            </w:pPr>
            <w:r>
              <w:rPr>
                <w:noProof/>
              </w:rPr>
              <w:t>Alopecija, purpura, odos spalvos pokyčiai, padidėjęs prakaitavimas, niežulys, bėrimai, egzantema</w:t>
            </w:r>
            <w:r w:rsidR="000E6BC2">
              <w:rPr>
                <w:noProof/>
              </w:rPr>
              <w:t>, dilgėlinė</w:t>
            </w:r>
          </w:p>
        </w:tc>
      </w:tr>
      <w:tr w:rsidR="00D04784" w14:paraId="4988686D" w14:textId="77777777" w:rsidTr="00B237C7">
        <w:trPr>
          <w:cantSplit/>
          <w:tblHeader/>
        </w:trPr>
        <w:tc>
          <w:tcPr>
            <w:tcW w:w="0" w:type="auto"/>
            <w:vMerge/>
            <w:vAlign w:val="center"/>
          </w:tcPr>
          <w:p w14:paraId="313E6AAF" w14:textId="77777777" w:rsidR="00D04784" w:rsidRPr="00C444BD" w:rsidRDefault="00D04784" w:rsidP="00B237C7">
            <w:pPr>
              <w:rPr>
                <w:noProof/>
                <w:lang w:val="da-DK"/>
              </w:rPr>
            </w:pPr>
          </w:p>
        </w:tc>
        <w:tc>
          <w:tcPr>
            <w:tcW w:w="1368" w:type="dxa"/>
          </w:tcPr>
          <w:p w14:paraId="428F9065" w14:textId="6169235C" w:rsidR="00D04784" w:rsidRDefault="00D04784" w:rsidP="00B237C7">
            <w:pPr>
              <w:rPr>
                <w:noProof/>
                <w:lang w:val="da-DK"/>
              </w:rPr>
            </w:pPr>
            <w:r>
              <w:rPr>
                <w:noProof/>
                <w:lang w:val="da-DK"/>
              </w:rPr>
              <w:t>Labai ret</w:t>
            </w:r>
            <w:r w:rsidR="00C444BD">
              <w:rPr>
                <w:noProof/>
                <w:lang w:val="da-DK"/>
              </w:rPr>
              <w:t>as</w:t>
            </w:r>
          </w:p>
        </w:tc>
        <w:tc>
          <w:tcPr>
            <w:tcW w:w="4437" w:type="dxa"/>
          </w:tcPr>
          <w:p w14:paraId="18A33DD9" w14:textId="197E589D" w:rsidR="00D04784" w:rsidRPr="00D520E6" w:rsidRDefault="00D04784" w:rsidP="000E6BC2">
            <w:pPr>
              <w:rPr>
                <w:noProof/>
                <w:lang w:val="da-DK"/>
              </w:rPr>
            </w:pPr>
            <w:r w:rsidRPr="00D520E6">
              <w:rPr>
                <w:noProof/>
                <w:lang w:val="da-DK"/>
              </w:rPr>
              <w:t>Angio</w:t>
            </w:r>
            <w:r w:rsidR="000E6BC2">
              <w:rPr>
                <w:noProof/>
                <w:lang w:val="da-DK"/>
              </w:rPr>
              <w:t xml:space="preserve">neurozinė </w:t>
            </w:r>
            <w:r w:rsidRPr="00D520E6">
              <w:rPr>
                <w:noProof/>
                <w:lang w:val="da-DK"/>
              </w:rPr>
              <w:t xml:space="preserve">edema, daugiaformė eritema, eksfoliacinis dermatitas, </w:t>
            </w:r>
            <w:proofErr w:type="spellStart"/>
            <w:r w:rsidRPr="00E57542">
              <w:rPr>
                <w:i/>
                <w:iCs/>
              </w:rPr>
              <w:t>Stevens-Johnson</w:t>
            </w:r>
            <w:proofErr w:type="spellEnd"/>
            <w:r>
              <w:t xml:space="preserve"> sindromas, </w:t>
            </w:r>
            <w:proofErr w:type="spellStart"/>
            <w:r>
              <w:t>Kvinkės</w:t>
            </w:r>
            <w:proofErr w:type="spellEnd"/>
            <w:r>
              <w:t xml:space="preserve"> edema,</w:t>
            </w:r>
            <w:r>
              <w:rPr>
                <w:noProof/>
                <w:lang w:val="da-DK"/>
              </w:rPr>
              <w:t xml:space="preserve"> fotosensibilizacija</w:t>
            </w:r>
          </w:p>
        </w:tc>
      </w:tr>
      <w:tr w:rsidR="00D04784" w14:paraId="36E27540" w14:textId="77777777" w:rsidTr="00B237C7">
        <w:trPr>
          <w:cantSplit/>
          <w:trHeight w:val="420"/>
          <w:tblHeader/>
        </w:trPr>
        <w:tc>
          <w:tcPr>
            <w:tcW w:w="3515" w:type="dxa"/>
            <w:vMerge w:val="restart"/>
          </w:tcPr>
          <w:p w14:paraId="111AF917" w14:textId="77777777" w:rsidR="00D04784" w:rsidRPr="00C444BD" w:rsidRDefault="00D04784" w:rsidP="00B237C7">
            <w:pPr>
              <w:rPr>
                <w:noProof/>
                <w:lang w:val="pt-BR"/>
              </w:rPr>
            </w:pPr>
            <w:r w:rsidRPr="00892267">
              <w:rPr>
                <w:bCs/>
                <w:noProof/>
                <w:lang w:val="pt-BR"/>
              </w:rPr>
              <w:t>Skeleto, raumenų ir jungiamojo audinio sutrikimai</w:t>
            </w:r>
          </w:p>
        </w:tc>
        <w:tc>
          <w:tcPr>
            <w:tcW w:w="1368" w:type="dxa"/>
          </w:tcPr>
          <w:p w14:paraId="52D29283" w14:textId="1F1A50DC" w:rsidR="00D04784" w:rsidRDefault="00D04784" w:rsidP="00B237C7">
            <w:pPr>
              <w:rPr>
                <w:noProof/>
                <w:lang w:val="da-DK"/>
              </w:rPr>
            </w:pPr>
            <w:r>
              <w:rPr>
                <w:noProof/>
                <w:lang w:val="da-DK"/>
              </w:rPr>
              <w:t>Dažn</w:t>
            </w:r>
            <w:r w:rsidR="00C444BD">
              <w:rPr>
                <w:noProof/>
                <w:lang w:val="da-DK"/>
              </w:rPr>
              <w:t>as</w:t>
            </w:r>
          </w:p>
        </w:tc>
        <w:tc>
          <w:tcPr>
            <w:tcW w:w="4437" w:type="dxa"/>
          </w:tcPr>
          <w:p w14:paraId="734B9D67" w14:textId="77777777" w:rsidR="00D04784" w:rsidRDefault="00D04784" w:rsidP="00B237C7">
            <w:pPr>
              <w:rPr>
                <w:noProof/>
                <w:lang w:val="da-DK"/>
              </w:rPr>
            </w:pPr>
            <w:r>
              <w:rPr>
                <w:noProof/>
                <w:lang w:val="da-DK"/>
              </w:rPr>
              <w:t xml:space="preserve">Kulkšnių </w:t>
            </w:r>
            <w:r w:rsidR="000E6BC2">
              <w:rPr>
                <w:noProof/>
                <w:lang w:val="da-DK"/>
              </w:rPr>
              <w:t>pa</w:t>
            </w:r>
            <w:r>
              <w:rPr>
                <w:noProof/>
                <w:lang w:val="da-DK"/>
              </w:rPr>
              <w:t>tinimas</w:t>
            </w:r>
            <w:r w:rsidR="000E6BC2">
              <w:rPr>
                <w:noProof/>
                <w:lang w:val="da-DK"/>
              </w:rPr>
              <w:t>, raumenų mėšlungis</w:t>
            </w:r>
          </w:p>
        </w:tc>
      </w:tr>
      <w:tr w:rsidR="00D04784" w14:paraId="3573864F" w14:textId="77777777" w:rsidTr="00B237C7">
        <w:trPr>
          <w:cantSplit/>
          <w:trHeight w:val="420"/>
          <w:tblHeader/>
        </w:trPr>
        <w:tc>
          <w:tcPr>
            <w:tcW w:w="0" w:type="auto"/>
            <w:vMerge/>
            <w:vAlign w:val="center"/>
          </w:tcPr>
          <w:p w14:paraId="28B8E368" w14:textId="77777777" w:rsidR="00D04784" w:rsidRPr="00C444BD" w:rsidRDefault="00D04784" w:rsidP="00B237C7">
            <w:pPr>
              <w:rPr>
                <w:noProof/>
                <w:lang w:val="pt-BR"/>
              </w:rPr>
            </w:pPr>
          </w:p>
        </w:tc>
        <w:tc>
          <w:tcPr>
            <w:tcW w:w="1368" w:type="dxa"/>
          </w:tcPr>
          <w:p w14:paraId="57F8C760" w14:textId="4F9CC8E2" w:rsidR="00D04784" w:rsidRDefault="00D04784" w:rsidP="00B237C7">
            <w:pPr>
              <w:rPr>
                <w:noProof/>
                <w:lang w:val="da-DK"/>
              </w:rPr>
            </w:pPr>
            <w:r>
              <w:rPr>
                <w:noProof/>
                <w:lang w:val="da-DK"/>
              </w:rPr>
              <w:t>Nedažn</w:t>
            </w:r>
            <w:r w:rsidR="00C444BD">
              <w:rPr>
                <w:noProof/>
                <w:lang w:val="da-DK"/>
              </w:rPr>
              <w:t>as</w:t>
            </w:r>
          </w:p>
        </w:tc>
        <w:tc>
          <w:tcPr>
            <w:tcW w:w="4437" w:type="dxa"/>
          </w:tcPr>
          <w:p w14:paraId="7E05895C" w14:textId="4CD37273" w:rsidR="00D04784" w:rsidRDefault="00D04784" w:rsidP="000E6BC2">
            <w:pPr>
              <w:rPr>
                <w:noProof/>
                <w:lang w:val="da-DK"/>
              </w:rPr>
            </w:pPr>
            <w:r>
              <w:rPr>
                <w:noProof/>
                <w:lang w:val="da-DK"/>
              </w:rPr>
              <w:t>Artralgija, mialgija, nugaros skausmas</w:t>
            </w:r>
          </w:p>
        </w:tc>
      </w:tr>
      <w:tr w:rsidR="00D04784" w14:paraId="0650BD5E" w14:textId="77777777" w:rsidTr="00B237C7">
        <w:trPr>
          <w:cantSplit/>
          <w:tblHeader/>
        </w:trPr>
        <w:tc>
          <w:tcPr>
            <w:tcW w:w="3515" w:type="dxa"/>
          </w:tcPr>
          <w:p w14:paraId="2BF45027" w14:textId="77777777" w:rsidR="00D04784" w:rsidRPr="00892267" w:rsidRDefault="00D04784" w:rsidP="00B237C7">
            <w:pPr>
              <w:rPr>
                <w:bCs/>
                <w:noProof/>
                <w:lang w:val="da-DK"/>
              </w:rPr>
            </w:pPr>
            <w:r w:rsidRPr="00892267">
              <w:rPr>
                <w:bCs/>
                <w:noProof/>
                <w:lang w:val="da-DK"/>
              </w:rPr>
              <w:t>Inkstų ir šlapimo takų sutrikimai</w:t>
            </w:r>
          </w:p>
        </w:tc>
        <w:tc>
          <w:tcPr>
            <w:tcW w:w="1368" w:type="dxa"/>
          </w:tcPr>
          <w:p w14:paraId="56B3BEA2" w14:textId="66DA7247" w:rsidR="00D04784" w:rsidRDefault="00D04784" w:rsidP="00B237C7">
            <w:pPr>
              <w:rPr>
                <w:noProof/>
                <w:lang w:val="da-DK"/>
              </w:rPr>
            </w:pPr>
            <w:r>
              <w:rPr>
                <w:noProof/>
                <w:lang w:val="da-DK"/>
              </w:rPr>
              <w:t>Nedažn</w:t>
            </w:r>
            <w:r w:rsidR="00C444BD">
              <w:rPr>
                <w:noProof/>
                <w:lang w:val="da-DK"/>
              </w:rPr>
              <w:t>as</w:t>
            </w:r>
          </w:p>
        </w:tc>
        <w:tc>
          <w:tcPr>
            <w:tcW w:w="4437" w:type="dxa"/>
          </w:tcPr>
          <w:p w14:paraId="48A53E38" w14:textId="77777777" w:rsidR="00D04784" w:rsidRPr="00D520E6" w:rsidRDefault="00D04784" w:rsidP="00B237C7">
            <w:pPr>
              <w:rPr>
                <w:noProof/>
                <w:lang w:val="da-DK"/>
              </w:rPr>
            </w:pPr>
            <w:r w:rsidRPr="00D520E6">
              <w:rPr>
                <w:noProof/>
                <w:lang w:val="da-DK"/>
              </w:rPr>
              <w:t xml:space="preserve">Šlapinimosi sutrikimai, šlapinimasis naktį, šlapinimosi padažnėjimas </w:t>
            </w:r>
          </w:p>
        </w:tc>
      </w:tr>
      <w:tr w:rsidR="00D04784" w14:paraId="7166D37D" w14:textId="77777777" w:rsidTr="00B237C7">
        <w:trPr>
          <w:cantSplit/>
          <w:tblHeader/>
        </w:trPr>
        <w:tc>
          <w:tcPr>
            <w:tcW w:w="3515" w:type="dxa"/>
          </w:tcPr>
          <w:p w14:paraId="627D7C83" w14:textId="77777777" w:rsidR="00D04784" w:rsidRPr="00892267" w:rsidRDefault="00D04784" w:rsidP="00B237C7">
            <w:pPr>
              <w:rPr>
                <w:bCs/>
                <w:noProof/>
                <w:lang w:val="pt-BR"/>
              </w:rPr>
            </w:pPr>
            <w:r w:rsidRPr="00892267">
              <w:rPr>
                <w:bCs/>
                <w:noProof/>
                <w:lang w:val="pt-BR"/>
              </w:rPr>
              <w:t>Lytinės sistemos ir krūties sutrikimai</w:t>
            </w:r>
          </w:p>
        </w:tc>
        <w:tc>
          <w:tcPr>
            <w:tcW w:w="1368" w:type="dxa"/>
          </w:tcPr>
          <w:p w14:paraId="031EA4BB" w14:textId="655EF917" w:rsidR="00D04784" w:rsidRDefault="00D04784" w:rsidP="00B237C7">
            <w:pPr>
              <w:rPr>
                <w:noProof/>
                <w:lang w:val="en-GB"/>
              </w:rPr>
            </w:pPr>
            <w:r>
              <w:rPr>
                <w:noProof/>
                <w:lang w:val="en-GB"/>
              </w:rPr>
              <w:t>Nedažn</w:t>
            </w:r>
            <w:r w:rsidR="00C444BD">
              <w:rPr>
                <w:noProof/>
                <w:lang w:val="en-GB"/>
              </w:rPr>
              <w:t>as</w:t>
            </w:r>
          </w:p>
        </w:tc>
        <w:tc>
          <w:tcPr>
            <w:tcW w:w="4437" w:type="dxa"/>
          </w:tcPr>
          <w:p w14:paraId="49A24611" w14:textId="77777777" w:rsidR="00D04784" w:rsidRDefault="00D04784" w:rsidP="00B237C7">
            <w:pPr>
              <w:rPr>
                <w:noProof/>
                <w:lang w:val="en-GB"/>
              </w:rPr>
            </w:pPr>
            <w:r>
              <w:rPr>
                <w:noProof/>
                <w:lang w:val="en-GB"/>
              </w:rPr>
              <w:t>Impotencija, ginekomastija</w:t>
            </w:r>
          </w:p>
        </w:tc>
      </w:tr>
      <w:tr w:rsidR="000E6BC2" w14:paraId="19C0206A" w14:textId="77777777" w:rsidTr="009E4F76">
        <w:trPr>
          <w:trHeight w:val="420"/>
          <w:tblHeader/>
        </w:trPr>
        <w:tc>
          <w:tcPr>
            <w:tcW w:w="3515" w:type="dxa"/>
            <w:vMerge w:val="restart"/>
          </w:tcPr>
          <w:p w14:paraId="10CC6709" w14:textId="77777777" w:rsidR="000E6BC2" w:rsidRPr="000E6BC2" w:rsidRDefault="000E6BC2" w:rsidP="00B237C7">
            <w:pPr>
              <w:rPr>
                <w:bCs/>
                <w:noProof/>
                <w:lang w:val="da-DK"/>
              </w:rPr>
            </w:pPr>
            <w:r w:rsidRPr="00892267">
              <w:rPr>
                <w:bCs/>
                <w:noProof/>
                <w:lang w:val="da-DK"/>
              </w:rPr>
              <w:t>Bendrieji sutrikimai ir vartojimo vietos pažeidimai</w:t>
            </w:r>
          </w:p>
        </w:tc>
        <w:tc>
          <w:tcPr>
            <w:tcW w:w="1368" w:type="dxa"/>
          </w:tcPr>
          <w:p w14:paraId="0C998B3B" w14:textId="77777777" w:rsidR="000E6BC2" w:rsidRDefault="000E6BC2" w:rsidP="00B237C7">
            <w:pPr>
              <w:rPr>
                <w:noProof/>
                <w:lang w:val="da-DK"/>
              </w:rPr>
            </w:pPr>
            <w:r>
              <w:rPr>
                <w:noProof/>
                <w:lang w:val="da-DK"/>
              </w:rPr>
              <w:t>Labai dažnas</w:t>
            </w:r>
          </w:p>
        </w:tc>
        <w:tc>
          <w:tcPr>
            <w:tcW w:w="4437" w:type="dxa"/>
          </w:tcPr>
          <w:p w14:paraId="797F0A6E" w14:textId="77777777" w:rsidR="000E6BC2" w:rsidRDefault="000E6BC2" w:rsidP="00B237C7">
            <w:pPr>
              <w:rPr>
                <w:noProof/>
                <w:lang w:val="da-DK"/>
              </w:rPr>
            </w:pPr>
            <w:r>
              <w:rPr>
                <w:noProof/>
                <w:lang w:val="da-DK"/>
              </w:rPr>
              <w:t>Edema</w:t>
            </w:r>
          </w:p>
        </w:tc>
      </w:tr>
      <w:tr w:rsidR="000E6BC2" w14:paraId="06B56243" w14:textId="77777777" w:rsidTr="009E4F76">
        <w:trPr>
          <w:trHeight w:val="420"/>
          <w:tblHeader/>
        </w:trPr>
        <w:tc>
          <w:tcPr>
            <w:tcW w:w="3515" w:type="dxa"/>
            <w:vMerge/>
          </w:tcPr>
          <w:p w14:paraId="7AA83F1F" w14:textId="77777777" w:rsidR="000E6BC2" w:rsidRPr="00C444BD" w:rsidRDefault="000E6BC2" w:rsidP="00B237C7">
            <w:pPr>
              <w:rPr>
                <w:noProof/>
                <w:lang w:val="da-DK"/>
              </w:rPr>
            </w:pPr>
          </w:p>
        </w:tc>
        <w:tc>
          <w:tcPr>
            <w:tcW w:w="1368" w:type="dxa"/>
          </w:tcPr>
          <w:p w14:paraId="238A8671" w14:textId="0786C565" w:rsidR="000E6BC2" w:rsidRDefault="000E6BC2" w:rsidP="00B237C7">
            <w:pPr>
              <w:rPr>
                <w:noProof/>
                <w:lang w:val="da-DK"/>
              </w:rPr>
            </w:pPr>
            <w:r>
              <w:rPr>
                <w:noProof/>
                <w:lang w:val="da-DK"/>
              </w:rPr>
              <w:t>Dažnas</w:t>
            </w:r>
          </w:p>
        </w:tc>
        <w:tc>
          <w:tcPr>
            <w:tcW w:w="4437" w:type="dxa"/>
          </w:tcPr>
          <w:p w14:paraId="14547266" w14:textId="584F6598" w:rsidR="000E6BC2" w:rsidRDefault="000E6BC2" w:rsidP="000E6BC2">
            <w:pPr>
              <w:rPr>
                <w:noProof/>
                <w:lang w:val="da-DK"/>
              </w:rPr>
            </w:pPr>
            <w:r>
              <w:rPr>
                <w:noProof/>
                <w:lang w:val="da-DK"/>
              </w:rPr>
              <w:t xml:space="preserve">Nuovargis, </w:t>
            </w:r>
            <w:r w:rsidRPr="00EE598F">
              <w:rPr>
                <w:noProof/>
                <w:lang w:val="de-DE"/>
              </w:rPr>
              <w:t>silpnumas</w:t>
            </w:r>
          </w:p>
        </w:tc>
      </w:tr>
      <w:tr w:rsidR="000E6BC2" w14:paraId="71DDC7B2" w14:textId="77777777" w:rsidTr="00B237C7">
        <w:trPr>
          <w:cantSplit/>
          <w:trHeight w:val="420"/>
          <w:tblHeader/>
        </w:trPr>
        <w:tc>
          <w:tcPr>
            <w:tcW w:w="0" w:type="auto"/>
            <w:vMerge/>
            <w:vAlign w:val="center"/>
          </w:tcPr>
          <w:p w14:paraId="77876872" w14:textId="77777777" w:rsidR="000E6BC2" w:rsidRPr="00C444BD" w:rsidRDefault="000E6BC2" w:rsidP="00B237C7">
            <w:pPr>
              <w:rPr>
                <w:noProof/>
                <w:lang w:val="da-DK"/>
              </w:rPr>
            </w:pPr>
          </w:p>
        </w:tc>
        <w:tc>
          <w:tcPr>
            <w:tcW w:w="1368" w:type="dxa"/>
          </w:tcPr>
          <w:p w14:paraId="20BEE1E4" w14:textId="78F95101" w:rsidR="000E6BC2" w:rsidRDefault="000E6BC2" w:rsidP="00B237C7">
            <w:pPr>
              <w:rPr>
                <w:noProof/>
                <w:lang w:val="da-DK"/>
              </w:rPr>
            </w:pPr>
            <w:r>
              <w:rPr>
                <w:noProof/>
                <w:lang w:val="da-DK"/>
              </w:rPr>
              <w:t>Nedažnas</w:t>
            </w:r>
          </w:p>
        </w:tc>
        <w:tc>
          <w:tcPr>
            <w:tcW w:w="4437" w:type="dxa"/>
          </w:tcPr>
          <w:p w14:paraId="55ECA0B3" w14:textId="23582B0E" w:rsidR="000E6BC2" w:rsidRPr="00EE598F" w:rsidRDefault="000E6BC2" w:rsidP="000E6BC2">
            <w:pPr>
              <w:rPr>
                <w:noProof/>
                <w:lang w:val="de-DE"/>
              </w:rPr>
            </w:pPr>
            <w:r w:rsidRPr="00EE598F">
              <w:rPr>
                <w:noProof/>
                <w:lang w:val="de-DE"/>
              </w:rPr>
              <w:t xml:space="preserve">Krūtinės skausmas, skausmas, </w:t>
            </w:r>
            <w:r w:rsidRPr="007316DB">
              <w:t>negalavimas</w:t>
            </w:r>
          </w:p>
        </w:tc>
      </w:tr>
      <w:tr w:rsidR="00D04784" w14:paraId="53823F5E" w14:textId="77777777" w:rsidTr="00B237C7">
        <w:trPr>
          <w:cantSplit/>
          <w:trHeight w:val="165"/>
          <w:tblHeader/>
        </w:trPr>
        <w:tc>
          <w:tcPr>
            <w:tcW w:w="3515" w:type="dxa"/>
          </w:tcPr>
          <w:p w14:paraId="6442DB3E" w14:textId="77777777" w:rsidR="00D04784" w:rsidRPr="00892267" w:rsidRDefault="00D04784" w:rsidP="00B237C7">
            <w:pPr>
              <w:rPr>
                <w:bCs/>
                <w:noProof/>
                <w:lang w:val="en-GB"/>
              </w:rPr>
            </w:pPr>
            <w:r w:rsidRPr="00892267">
              <w:rPr>
                <w:bCs/>
                <w:noProof/>
                <w:lang w:val="en-GB"/>
              </w:rPr>
              <w:t>Tyrimai</w:t>
            </w:r>
          </w:p>
        </w:tc>
        <w:tc>
          <w:tcPr>
            <w:tcW w:w="1368" w:type="dxa"/>
          </w:tcPr>
          <w:p w14:paraId="73E1C2CB" w14:textId="08788EC8" w:rsidR="00D04784" w:rsidRDefault="00D04784" w:rsidP="00B237C7">
            <w:pPr>
              <w:rPr>
                <w:noProof/>
                <w:lang w:val="da-DK"/>
              </w:rPr>
            </w:pPr>
            <w:r>
              <w:rPr>
                <w:noProof/>
                <w:lang w:val="da-DK"/>
              </w:rPr>
              <w:t>Nedažn</w:t>
            </w:r>
            <w:r w:rsidR="00C444BD">
              <w:rPr>
                <w:noProof/>
                <w:lang w:val="da-DK"/>
              </w:rPr>
              <w:t>as</w:t>
            </w:r>
          </w:p>
        </w:tc>
        <w:tc>
          <w:tcPr>
            <w:tcW w:w="4437" w:type="dxa"/>
          </w:tcPr>
          <w:p w14:paraId="36FAEDD1" w14:textId="77777777" w:rsidR="00D04784" w:rsidRDefault="00D04784" w:rsidP="00B237C7">
            <w:pPr>
              <w:rPr>
                <w:noProof/>
                <w:lang w:val="en-GB"/>
              </w:rPr>
            </w:pPr>
            <w:r>
              <w:rPr>
                <w:noProof/>
                <w:lang w:val="da-DK"/>
              </w:rPr>
              <w:t>Svorio padidėjimas, svorio sumažėjimas</w:t>
            </w:r>
          </w:p>
        </w:tc>
      </w:tr>
    </w:tbl>
    <w:p w14:paraId="46C5EE30" w14:textId="140A4834" w:rsidR="00D04784" w:rsidRDefault="00D04784" w:rsidP="00D04784">
      <w:pPr>
        <w:rPr>
          <w:noProof/>
          <w:lang w:val="en-GB"/>
        </w:rPr>
      </w:pPr>
      <w:r>
        <w:rPr>
          <w:noProof/>
          <w:lang w:val="en-GB"/>
        </w:rPr>
        <w:t>*</w:t>
      </w:r>
      <w:r w:rsidR="000E6BC2">
        <w:rPr>
          <w:noProof/>
          <w:lang w:val="en-GB"/>
        </w:rPr>
        <w:t xml:space="preserve"> </w:t>
      </w:r>
      <w:r w:rsidR="000E6BC2" w:rsidRPr="00E879F2">
        <w:t xml:space="preserve">Dažniausiai susijęs su </w:t>
      </w:r>
      <w:proofErr w:type="spellStart"/>
      <w:r w:rsidR="000E6BC2" w:rsidRPr="00E879F2">
        <w:t>cholestaze</w:t>
      </w:r>
      <w:proofErr w:type="spellEnd"/>
      <w:r w:rsidR="000E6BC2">
        <w:t>.</w:t>
      </w:r>
    </w:p>
    <w:p w14:paraId="324F76A3" w14:textId="77777777" w:rsidR="00595446" w:rsidRDefault="00595446" w:rsidP="00D04784">
      <w:pPr>
        <w:rPr>
          <w:noProof/>
          <w:lang w:val="en-GB"/>
        </w:rPr>
      </w:pPr>
    </w:p>
    <w:p w14:paraId="2D8724D5" w14:textId="77777777" w:rsidR="000E6BC2" w:rsidRDefault="000E6BC2" w:rsidP="00D04784">
      <w:pPr>
        <w:rPr>
          <w:noProof/>
          <w:lang w:val="en-GB"/>
        </w:rPr>
      </w:pPr>
      <w:r w:rsidRPr="00E879F2">
        <w:t xml:space="preserve">Pavieniais atvejais buvo pranešta apie </w:t>
      </w:r>
      <w:proofErr w:type="spellStart"/>
      <w:r w:rsidRPr="00E879F2">
        <w:t>ekstrapiramidinį</w:t>
      </w:r>
      <w:proofErr w:type="spellEnd"/>
      <w:r w:rsidRPr="00E879F2">
        <w:t xml:space="preserve"> sindromą.</w:t>
      </w:r>
    </w:p>
    <w:p w14:paraId="349CBC26" w14:textId="77777777" w:rsidR="000E6BC2" w:rsidRDefault="000E6BC2" w:rsidP="00D04784">
      <w:pPr>
        <w:rPr>
          <w:noProof/>
          <w:lang w:val="en-GB"/>
        </w:rPr>
      </w:pPr>
    </w:p>
    <w:p w14:paraId="7BEABD31" w14:textId="77777777" w:rsidR="00747E81" w:rsidRPr="000A79DC" w:rsidRDefault="00747E81" w:rsidP="00747E81">
      <w:pPr>
        <w:autoSpaceDE w:val="0"/>
        <w:autoSpaceDN w:val="0"/>
        <w:adjustRightInd w:val="0"/>
        <w:jc w:val="both"/>
        <w:rPr>
          <w:szCs w:val="24"/>
          <w:u w:val="single"/>
        </w:rPr>
      </w:pPr>
      <w:r w:rsidRPr="000A79DC">
        <w:rPr>
          <w:noProof/>
          <w:szCs w:val="24"/>
          <w:u w:val="single"/>
        </w:rPr>
        <w:t>Pranešimas apie įtariamas nepageidaujamas reakcijas</w:t>
      </w:r>
    </w:p>
    <w:p w14:paraId="7768F443" w14:textId="51D14F34" w:rsidR="00747E81" w:rsidRPr="00B34FA1" w:rsidRDefault="00747E81" w:rsidP="00747E81">
      <w:pPr>
        <w:autoSpaceDE w:val="0"/>
        <w:autoSpaceDN w:val="0"/>
        <w:adjustRightInd w:val="0"/>
        <w:jc w:val="both"/>
        <w:rPr>
          <w:noProof/>
          <w:szCs w:val="24"/>
        </w:rPr>
      </w:pPr>
      <w:r w:rsidRPr="000A79DC">
        <w:rPr>
          <w:noProof/>
          <w:szCs w:val="24"/>
        </w:rPr>
        <w:lastRenderedPageBreak/>
        <w:t>Svarbu pranešti apie įtariamas nepageidaujamas reakcijas, pastebėtas po vaistinio preparato registracijos, nes tai leidžia nuolat stebėti vaistinio preparato naudos ir rizikos santykį.</w:t>
      </w:r>
      <w:r w:rsidRPr="000A79DC">
        <w:rPr>
          <w:szCs w:val="24"/>
        </w:rPr>
        <w:t xml:space="preserve"> </w:t>
      </w:r>
      <w:r w:rsidRPr="000A79DC">
        <w:rPr>
          <w:noProof/>
          <w:szCs w:val="24"/>
        </w:rPr>
        <w:t>Sveikatos priežiūros specialistai turi pranešti apie bet kokias įtariamas nepageidaujamas reakcijas, užpildę interneto svetainėje http</w:t>
      </w:r>
      <w:r>
        <w:rPr>
          <w:noProof/>
          <w:szCs w:val="24"/>
        </w:rPr>
        <w:t>://</w:t>
      </w:r>
      <w:hyperlink r:id="rId10" w:history="1">
        <w:r w:rsidRPr="002203F6">
          <w:rPr>
            <w:rStyle w:val="Hipersaitas"/>
            <w:rFonts w:eastAsia="SimSun"/>
            <w:noProof/>
            <w:szCs w:val="24"/>
          </w:rPr>
          <w:t>www.vvkt.lt</w:t>
        </w:r>
      </w:hyperlink>
      <w:r>
        <w:rPr>
          <w:noProof/>
          <w:szCs w:val="24"/>
        </w:rPr>
        <w:t xml:space="preserve">/ esančią formą, ir pateikti ją Valstybinei vaistų kontrolės tarnybai prie Lietuvos Respublikos sveikatos apsaugos ministerijos vienu iš šių būdų: raštu (adresu Žirmūnų g. 139A, LT 09120 Vilnius), faksu </w:t>
      </w:r>
      <w:r w:rsidRPr="001F10B8">
        <w:rPr>
          <w:noProof/>
          <w:szCs w:val="24"/>
        </w:rPr>
        <w:t>(nemokamu fakso numeriu (8 800) 20 131)</w:t>
      </w:r>
      <w:r>
        <w:rPr>
          <w:noProof/>
          <w:szCs w:val="24"/>
        </w:rPr>
        <w:t xml:space="preserve">, elektroniniu paštu (adresu </w:t>
      </w:r>
      <w:hyperlink r:id="rId11" w:history="1">
        <w:r w:rsidRPr="002203F6">
          <w:rPr>
            <w:rStyle w:val="Hipersaitas"/>
            <w:rFonts w:eastAsia="SimSun"/>
            <w:noProof/>
            <w:szCs w:val="24"/>
          </w:rPr>
          <w:t>NepageidaujamaR</w:t>
        </w:r>
        <w:r w:rsidRPr="002F63F0">
          <w:rPr>
            <w:rStyle w:val="Hipersaitas"/>
            <w:rFonts w:eastAsia="SimSun"/>
            <w:noProof/>
            <w:szCs w:val="24"/>
          </w:rPr>
          <w:t>@vvkt.lt</w:t>
        </w:r>
      </w:hyperlink>
      <w:r>
        <w:rPr>
          <w:noProof/>
          <w:szCs w:val="24"/>
        </w:rPr>
        <w:t xml:space="preserve">), </w:t>
      </w:r>
      <w:r w:rsidRPr="001F10B8">
        <w:rPr>
          <w:noProof/>
          <w:szCs w:val="24"/>
        </w:rPr>
        <w:t xml:space="preserve">per interneto svetainę </w:t>
      </w:r>
      <w:r>
        <w:rPr>
          <w:noProof/>
          <w:szCs w:val="24"/>
        </w:rPr>
        <w:t>(</w:t>
      </w:r>
      <w:r w:rsidRPr="001F10B8">
        <w:rPr>
          <w:noProof/>
          <w:szCs w:val="24"/>
        </w:rPr>
        <w:t xml:space="preserve">adresu </w:t>
      </w:r>
      <w:hyperlink r:id="rId12" w:history="1">
        <w:r w:rsidR="00970950" w:rsidRPr="00702FBF">
          <w:rPr>
            <w:rStyle w:val="Hipersaitas"/>
            <w:noProof/>
            <w:szCs w:val="24"/>
          </w:rPr>
          <w:t>http://www.vvkt.lt</w:t>
        </w:r>
      </w:hyperlink>
      <w:r w:rsidR="00970950">
        <w:rPr>
          <w:noProof/>
          <w:szCs w:val="24"/>
        </w:rPr>
        <w:t xml:space="preserve"> </w:t>
      </w:r>
      <w:r w:rsidRPr="001F10B8">
        <w:rPr>
          <w:noProof/>
          <w:szCs w:val="24"/>
        </w:rPr>
        <w:t>)</w:t>
      </w:r>
      <w:r>
        <w:rPr>
          <w:noProof/>
          <w:szCs w:val="24"/>
        </w:rPr>
        <w:t>.</w:t>
      </w:r>
    </w:p>
    <w:p w14:paraId="106FAB19" w14:textId="77777777" w:rsidR="00D04784" w:rsidRDefault="00D04784" w:rsidP="00D04784">
      <w:pPr>
        <w:tabs>
          <w:tab w:val="left" w:pos="567"/>
        </w:tabs>
      </w:pPr>
    </w:p>
    <w:p w14:paraId="2703A232" w14:textId="77777777" w:rsidR="00D04784" w:rsidRDefault="00D04784" w:rsidP="00D04784">
      <w:pPr>
        <w:keepNext/>
        <w:keepLines/>
        <w:tabs>
          <w:tab w:val="left" w:pos="567"/>
        </w:tabs>
        <w:rPr>
          <w:b/>
          <w:bCs/>
        </w:rPr>
      </w:pPr>
      <w:r>
        <w:rPr>
          <w:b/>
          <w:bCs/>
        </w:rPr>
        <w:t>4.9</w:t>
      </w:r>
      <w:r>
        <w:rPr>
          <w:b/>
          <w:bCs/>
        </w:rPr>
        <w:tab/>
        <w:t>Perdozavimas</w:t>
      </w:r>
    </w:p>
    <w:p w14:paraId="51720FE9" w14:textId="77777777" w:rsidR="00D04784" w:rsidRDefault="00D04784" w:rsidP="00D04784">
      <w:pPr>
        <w:keepNext/>
        <w:keepLines/>
        <w:tabs>
          <w:tab w:val="left" w:pos="567"/>
        </w:tabs>
        <w:rPr>
          <w:b/>
          <w:bCs/>
        </w:rPr>
      </w:pPr>
    </w:p>
    <w:p w14:paraId="1FD93CE1" w14:textId="77777777" w:rsidR="00D04784" w:rsidRDefault="00D04784" w:rsidP="00D04784">
      <w:pPr>
        <w:keepNext/>
        <w:keepLines/>
        <w:tabs>
          <w:tab w:val="left" w:pos="567"/>
        </w:tabs>
      </w:pPr>
      <w:r>
        <w:t xml:space="preserve">Tyčinio perdozavimo atvejų yra labai mažai. </w:t>
      </w:r>
    </w:p>
    <w:p w14:paraId="6C015868" w14:textId="77777777" w:rsidR="00D04784" w:rsidRDefault="00D04784" w:rsidP="00D04784">
      <w:pPr>
        <w:keepNext/>
        <w:keepLines/>
        <w:tabs>
          <w:tab w:val="left" w:pos="567"/>
        </w:tabs>
      </w:pPr>
    </w:p>
    <w:p w14:paraId="0AA9715D" w14:textId="6980B98C" w:rsidR="00D04784" w:rsidRDefault="00D04784" w:rsidP="00D04784">
      <w:pPr>
        <w:keepNext/>
        <w:keepLines/>
        <w:tabs>
          <w:tab w:val="left" w:pos="567"/>
        </w:tabs>
        <w:rPr>
          <w:i/>
          <w:iCs/>
        </w:rPr>
      </w:pPr>
      <w:r>
        <w:rPr>
          <w:i/>
          <w:iCs/>
        </w:rPr>
        <w:t>Simptomai</w:t>
      </w:r>
    </w:p>
    <w:p w14:paraId="216EBFB3" w14:textId="6C25CF1D" w:rsidR="00D04784" w:rsidRDefault="006D5DA2" w:rsidP="00D04784">
      <w:pPr>
        <w:keepNext/>
        <w:keepLines/>
        <w:tabs>
          <w:tab w:val="left" w:pos="567"/>
        </w:tabs>
      </w:pPr>
      <w:r>
        <w:t xml:space="preserve">Turimi </w:t>
      </w:r>
      <w:r w:rsidR="00D04784">
        <w:t>duomenys rodo, kad, išgėrus labai didelę dozę, labai išsiplečia periferinės kraujagyslės ir gali</w:t>
      </w:r>
      <w:r>
        <w:t xml:space="preserve"> pasireikšti</w:t>
      </w:r>
      <w:r w:rsidR="00D04784">
        <w:t xml:space="preserve"> refleksinė </w:t>
      </w:r>
      <w:proofErr w:type="spellStart"/>
      <w:r w:rsidR="00D04784">
        <w:t>tachikardija</w:t>
      </w:r>
      <w:proofErr w:type="spellEnd"/>
      <w:r w:rsidR="00D04784">
        <w:t xml:space="preserve">. </w:t>
      </w:r>
      <w:r>
        <w:t xml:space="preserve">Pranešta apie </w:t>
      </w:r>
      <w:r w:rsidR="00D04784">
        <w:t>žymios ir g</w:t>
      </w:r>
      <w:r>
        <w:t>reičiausiai</w:t>
      </w:r>
      <w:r w:rsidR="00D04784">
        <w:t xml:space="preserve"> </w:t>
      </w:r>
      <w:r>
        <w:t>ilgalaikės sisteminės</w:t>
      </w:r>
      <w:r w:rsidR="00D04784">
        <w:t xml:space="preserve"> </w:t>
      </w:r>
      <w:proofErr w:type="spellStart"/>
      <w:r w:rsidR="00D04784">
        <w:t>hipotenzijos</w:t>
      </w:r>
      <w:proofErr w:type="spellEnd"/>
      <w:r w:rsidR="00D04784">
        <w:t xml:space="preserve"> atvej</w:t>
      </w:r>
      <w:r>
        <w:t>us</w:t>
      </w:r>
      <w:r w:rsidR="00D04784">
        <w:t xml:space="preserve">, įskaitant šoką, lėmusį mirtį. </w:t>
      </w:r>
    </w:p>
    <w:p w14:paraId="30BCF15F" w14:textId="77777777" w:rsidR="00D04784" w:rsidRDefault="00D04784" w:rsidP="00D04784">
      <w:pPr>
        <w:keepNext/>
        <w:keepLines/>
        <w:tabs>
          <w:tab w:val="left" w:pos="567"/>
        </w:tabs>
      </w:pPr>
    </w:p>
    <w:p w14:paraId="5B849DF4" w14:textId="0187812D" w:rsidR="00D04784" w:rsidRDefault="00D04784" w:rsidP="00D04784">
      <w:pPr>
        <w:keepNext/>
        <w:keepLines/>
        <w:tabs>
          <w:tab w:val="left" w:pos="567"/>
        </w:tabs>
        <w:rPr>
          <w:i/>
          <w:iCs/>
        </w:rPr>
      </w:pPr>
      <w:r>
        <w:rPr>
          <w:i/>
          <w:iCs/>
        </w:rPr>
        <w:t>Gydymas</w:t>
      </w:r>
    </w:p>
    <w:p w14:paraId="09AC8EAF" w14:textId="77777777" w:rsidR="00D04784" w:rsidRDefault="00D04784" w:rsidP="00D04784">
      <w:pPr>
        <w:keepNext/>
        <w:keepLines/>
        <w:tabs>
          <w:tab w:val="left" w:pos="567"/>
        </w:tabs>
      </w:pPr>
      <w:r>
        <w:t xml:space="preserve">Jei perdozavus </w:t>
      </w:r>
      <w:proofErr w:type="spellStart"/>
      <w:r>
        <w:t>amlodipino</w:t>
      </w:r>
      <w:proofErr w:type="spellEnd"/>
      <w:r>
        <w:t xml:space="preserve"> kliniškai reikšmingai sumažėja kraujospūdis, būtina imtis veiksmingų širdies ir kraujagyslių sistemos funkcijos palaikymo priemonių: stebėti širdies ir kvėpavimo funkciją, aukščiau pakelti galūnes ir sekti kraujo tūrį bei išskiriamo šlapimo kiekį.</w:t>
      </w:r>
    </w:p>
    <w:p w14:paraId="3BEA7869" w14:textId="77777777" w:rsidR="00D04784" w:rsidRDefault="00D04784" w:rsidP="00D04784">
      <w:pPr>
        <w:tabs>
          <w:tab w:val="left" w:pos="567"/>
        </w:tabs>
      </w:pPr>
    </w:p>
    <w:p w14:paraId="2D1A2DC3" w14:textId="77777777" w:rsidR="00D04784" w:rsidRDefault="00D04784" w:rsidP="00D04784">
      <w:pPr>
        <w:tabs>
          <w:tab w:val="left" w:pos="567"/>
        </w:tabs>
      </w:pPr>
      <w:r>
        <w:t xml:space="preserve">Kraujagyslių tonusą ir kraujospūdį gali padidinti kraujagysles sutraukiantys preparatai, jei nėra jų vartojimo kontraindikacijų. Dėl kalcio kanalų blokados atsiradusiam poveikiui šalinti naudinga į veną </w:t>
      </w:r>
      <w:proofErr w:type="spellStart"/>
      <w:r>
        <w:t>injekuoti</w:t>
      </w:r>
      <w:proofErr w:type="spellEnd"/>
      <w:r>
        <w:t xml:space="preserve"> kalcio </w:t>
      </w:r>
      <w:proofErr w:type="spellStart"/>
      <w:r>
        <w:t>gliukonato</w:t>
      </w:r>
      <w:proofErr w:type="spellEnd"/>
      <w:r>
        <w:t xml:space="preserve">. </w:t>
      </w:r>
    </w:p>
    <w:p w14:paraId="605A4E9B" w14:textId="77777777" w:rsidR="00D04784" w:rsidRDefault="00D04784" w:rsidP="00D04784">
      <w:pPr>
        <w:tabs>
          <w:tab w:val="left" w:pos="567"/>
        </w:tabs>
      </w:pPr>
    </w:p>
    <w:p w14:paraId="03867611" w14:textId="467355B7" w:rsidR="00D04784" w:rsidRDefault="00D04784" w:rsidP="00D04784">
      <w:pPr>
        <w:tabs>
          <w:tab w:val="left" w:pos="567"/>
        </w:tabs>
      </w:pPr>
      <w:r>
        <w:t xml:space="preserve">Kai kuriais atvejais gali būti naudinga išplauti skrandį. Tyrimai su sveikais žmonėmis parodė, kad, pavartojus 10 mg </w:t>
      </w:r>
      <w:proofErr w:type="spellStart"/>
      <w:r>
        <w:t>amlodipino</w:t>
      </w:r>
      <w:proofErr w:type="spellEnd"/>
      <w:r>
        <w:t xml:space="preserve">, ne vėliau kaip po 2 valandų išgerta aktyvuota anglis sumažina šio </w:t>
      </w:r>
      <w:r w:rsidR="00556C1C">
        <w:t>vaistinio preparato</w:t>
      </w:r>
      <w:r>
        <w:t xml:space="preserve"> absorbcijos greitį. </w:t>
      </w:r>
    </w:p>
    <w:p w14:paraId="586C10EA" w14:textId="77777777" w:rsidR="00D04784" w:rsidRDefault="00D04784" w:rsidP="00D04784">
      <w:pPr>
        <w:tabs>
          <w:tab w:val="left" w:pos="567"/>
        </w:tabs>
      </w:pPr>
    </w:p>
    <w:p w14:paraId="44D1B753" w14:textId="77777777" w:rsidR="00D04784" w:rsidRDefault="00D04784" w:rsidP="00D04784">
      <w:pPr>
        <w:tabs>
          <w:tab w:val="left" w:pos="567"/>
        </w:tabs>
      </w:pPr>
      <w:r>
        <w:t xml:space="preserve">Gydymas dialize neturėtų būti veiksmingas, nes daug </w:t>
      </w:r>
      <w:proofErr w:type="spellStart"/>
      <w:r>
        <w:t>amlodipino</w:t>
      </w:r>
      <w:proofErr w:type="spellEnd"/>
      <w:r>
        <w:t xml:space="preserve"> jungiasi su </w:t>
      </w:r>
      <w:r w:rsidR="00EE6258">
        <w:t xml:space="preserve">kraujo </w:t>
      </w:r>
      <w:r>
        <w:t>plazmos baltymais.</w:t>
      </w:r>
    </w:p>
    <w:p w14:paraId="3C72CE95" w14:textId="77777777" w:rsidR="00D04784" w:rsidRDefault="00D04784" w:rsidP="00D04784">
      <w:pPr>
        <w:tabs>
          <w:tab w:val="left" w:pos="567"/>
        </w:tabs>
      </w:pPr>
    </w:p>
    <w:p w14:paraId="1B6C0565" w14:textId="77777777" w:rsidR="00D04784" w:rsidRDefault="00D04784" w:rsidP="00D04784">
      <w:pPr>
        <w:tabs>
          <w:tab w:val="left" w:pos="567"/>
        </w:tabs>
      </w:pPr>
    </w:p>
    <w:p w14:paraId="1A17B050" w14:textId="77777777" w:rsidR="00D04784" w:rsidRDefault="00D04784" w:rsidP="00D04784">
      <w:pPr>
        <w:tabs>
          <w:tab w:val="left" w:pos="567"/>
        </w:tabs>
      </w:pPr>
      <w:r>
        <w:rPr>
          <w:b/>
          <w:bCs/>
        </w:rPr>
        <w:t>5.</w:t>
      </w:r>
      <w:r>
        <w:rPr>
          <w:b/>
          <w:bCs/>
        </w:rPr>
        <w:tab/>
        <w:t>FARMAKOLOGINĖS SAVYBĖS</w:t>
      </w:r>
      <w:r>
        <w:t xml:space="preserve">    </w:t>
      </w:r>
    </w:p>
    <w:p w14:paraId="19D39E85" w14:textId="77777777" w:rsidR="00D04784" w:rsidRDefault="00D04784" w:rsidP="00D04784">
      <w:pPr>
        <w:tabs>
          <w:tab w:val="left" w:pos="567"/>
        </w:tabs>
      </w:pPr>
    </w:p>
    <w:p w14:paraId="6675034B" w14:textId="77777777" w:rsidR="00D04784" w:rsidRDefault="00D04784" w:rsidP="00D04784">
      <w:pPr>
        <w:tabs>
          <w:tab w:val="left" w:pos="567"/>
        </w:tabs>
        <w:rPr>
          <w:b/>
          <w:bCs/>
        </w:rPr>
      </w:pPr>
      <w:r>
        <w:rPr>
          <w:b/>
          <w:bCs/>
        </w:rPr>
        <w:t>5.1</w:t>
      </w:r>
      <w:r>
        <w:rPr>
          <w:b/>
          <w:bCs/>
        </w:rPr>
        <w:tab/>
      </w:r>
      <w:proofErr w:type="spellStart"/>
      <w:r>
        <w:rPr>
          <w:b/>
          <w:bCs/>
        </w:rPr>
        <w:t>Farmakodinaminės</w:t>
      </w:r>
      <w:proofErr w:type="spellEnd"/>
      <w:r>
        <w:rPr>
          <w:b/>
          <w:bCs/>
        </w:rPr>
        <w:t xml:space="preserve"> savybės</w:t>
      </w:r>
    </w:p>
    <w:p w14:paraId="320C502E" w14:textId="77777777" w:rsidR="00D04784" w:rsidRDefault="00D04784" w:rsidP="00D04784">
      <w:pPr>
        <w:tabs>
          <w:tab w:val="left" w:pos="567"/>
        </w:tabs>
        <w:rPr>
          <w:b/>
          <w:bCs/>
        </w:rPr>
      </w:pPr>
    </w:p>
    <w:p w14:paraId="1D6CB8D3" w14:textId="59103C96" w:rsidR="00D04784" w:rsidRDefault="00D04784" w:rsidP="00D04784">
      <w:pPr>
        <w:tabs>
          <w:tab w:val="left" w:pos="567"/>
        </w:tabs>
      </w:pPr>
      <w:proofErr w:type="spellStart"/>
      <w:r>
        <w:t>Farmakoterapinė</w:t>
      </w:r>
      <w:proofErr w:type="spellEnd"/>
      <w:r>
        <w:t xml:space="preserve"> grupė</w:t>
      </w:r>
      <w:r w:rsidR="0081514A">
        <w:t xml:space="preserve"> -</w:t>
      </w:r>
      <w:r>
        <w:t xml:space="preserve"> </w:t>
      </w:r>
      <w:r w:rsidR="00547A7C" w:rsidRPr="00E879F2">
        <w:t>kalcio kanalų blokatoriai, selektyviai kraujagysles veikiantys kalcio kanalų blokatoriai</w:t>
      </w:r>
      <w:r w:rsidR="0081514A">
        <w:t xml:space="preserve">, </w:t>
      </w:r>
      <w:r>
        <w:t>ATC kodas</w:t>
      </w:r>
      <w:r w:rsidR="0081514A">
        <w:t xml:space="preserve"> - </w:t>
      </w:r>
      <w:r>
        <w:t>C08CA01.</w:t>
      </w:r>
    </w:p>
    <w:p w14:paraId="6EFB2E65" w14:textId="77777777" w:rsidR="00D04784" w:rsidRDefault="00D04784" w:rsidP="00D04784">
      <w:pPr>
        <w:tabs>
          <w:tab w:val="left" w:pos="567"/>
        </w:tabs>
      </w:pPr>
    </w:p>
    <w:p w14:paraId="352FDE4A" w14:textId="77777777" w:rsidR="00D04784" w:rsidRDefault="00D04784" w:rsidP="00D04784">
      <w:pPr>
        <w:tabs>
          <w:tab w:val="left" w:pos="567"/>
        </w:tabs>
      </w:pPr>
      <w:proofErr w:type="spellStart"/>
      <w:r>
        <w:t>Amlodipinas</w:t>
      </w:r>
      <w:proofErr w:type="spellEnd"/>
      <w:r>
        <w:t xml:space="preserve"> yra kalcio kanalų blokatorius ir slopina kalcio jonų patekimą į lygiųjų kraujagyslių raumenų bei širdies raumens ląsteles. </w:t>
      </w:r>
      <w:proofErr w:type="spellStart"/>
      <w:r>
        <w:t>Antihipertenzinis</w:t>
      </w:r>
      <w:proofErr w:type="spellEnd"/>
      <w:r>
        <w:t xml:space="preserve"> poveikis pasireiškia dėl to, kad medikamentas tiesiogiai atpalaiduoja lygiuosius kraujagyslių raumenis.</w:t>
      </w:r>
    </w:p>
    <w:p w14:paraId="086F91A1" w14:textId="77777777" w:rsidR="00D04784" w:rsidRDefault="00D04784" w:rsidP="00D04784">
      <w:pPr>
        <w:tabs>
          <w:tab w:val="left" w:pos="567"/>
        </w:tabs>
      </w:pPr>
      <w:r>
        <w:t xml:space="preserve">Galutinai neištirta, kaip </w:t>
      </w:r>
      <w:proofErr w:type="spellStart"/>
      <w:r>
        <w:t>amlodipinas</w:t>
      </w:r>
      <w:proofErr w:type="spellEnd"/>
      <w:r>
        <w:t xml:space="preserve"> lengvina krūtinės anginą; vis tik galimos šios dvi veikimo kryptys:</w:t>
      </w:r>
    </w:p>
    <w:p w14:paraId="3B3291AC" w14:textId="77777777" w:rsidR="00D04784" w:rsidRDefault="00D04784" w:rsidP="00D04784">
      <w:pPr>
        <w:tabs>
          <w:tab w:val="left" w:pos="567"/>
        </w:tabs>
      </w:pPr>
      <w:r>
        <w:lastRenderedPageBreak/>
        <w:t>1.</w:t>
      </w:r>
      <w:r>
        <w:tab/>
      </w:r>
      <w:proofErr w:type="spellStart"/>
      <w:r>
        <w:t>Amlodipinas</w:t>
      </w:r>
      <w:proofErr w:type="spellEnd"/>
      <w:r>
        <w:t xml:space="preserve"> plečia periferines </w:t>
      </w:r>
      <w:proofErr w:type="spellStart"/>
      <w:r>
        <w:t>arterioles</w:t>
      </w:r>
      <w:proofErr w:type="spellEnd"/>
      <w:r>
        <w:t>, todėl mažina bendrą periferinį kraujagyslių pasipriešinimą (</w:t>
      </w:r>
      <w:proofErr w:type="spellStart"/>
      <w:r>
        <w:t>pokrūvį</w:t>
      </w:r>
      <w:proofErr w:type="spellEnd"/>
      <w:r>
        <w:t>), kurį turi įveikti širdis. Sumažėjus širdžiai tenkančiam krūviui, miokarde sumažėja energijos suvartojimas ir deguonies poreikis.</w:t>
      </w:r>
    </w:p>
    <w:p w14:paraId="1E0B5891" w14:textId="77777777" w:rsidR="00D04784" w:rsidRDefault="00D04784" w:rsidP="00D04784">
      <w:pPr>
        <w:tabs>
          <w:tab w:val="left" w:pos="567"/>
        </w:tabs>
      </w:pPr>
    </w:p>
    <w:p w14:paraId="3451676D" w14:textId="5EF13D2D" w:rsidR="00D04784" w:rsidRDefault="00D04784" w:rsidP="00D04784">
      <w:pPr>
        <w:tabs>
          <w:tab w:val="left" w:pos="567"/>
        </w:tabs>
      </w:pPr>
      <w:r>
        <w:t>2.</w:t>
      </w:r>
      <w:r>
        <w:tab/>
        <w:t xml:space="preserve">Manoma, kad </w:t>
      </w:r>
      <w:proofErr w:type="spellStart"/>
      <w:r>
        <w:t>amlodipino</w:t>
      </w:r>
      <w:proofErr w:type="spellEnd"/>
      <w:r>
        <w:t xml:space="preserve"> poveikis susijęs ir su širdies vainikinių arterijų bei </w:t>
      </w:r>
      <w:proofErr w:type="spellStart"/>
      <w:r>
        <w:t>arteriolių</w:t>
      </w:r>
      <w:proofErr w:type="spellEnd"/>
      <w:r>
        <w:t xml:space="preserve"> plėtimu. Jei yra širdies vainikinių arterijų spazmas (</w:t>
      </w:r>
      <w:proofErr w:type="spellStart"/>
      <w:r w:rsidR="009A0B7D" w:rsidRPr="00E879F2">
        <w:rPr>
          <w:i/>
        </w:rPr>
        <w:t>Prinzmetal</w:t>
      </w:r>
      <w:proofErr w:type="spellEnd"/>
      <w:r w:rsidR="009A0B7D" w:rsidRPr="00E879F2">
        <w:t xml:space="preserve"> arba </w:t>
      </w:r>
      <w:proofErr w:type="spellStart"/>
      <w:r w:rsidR="009A0B7D" w:rsidRPr="00E879F2">
        <w:t>variantinė</w:t>
      </w:r>
      <w:proofErr w:type="spellEnd"/>
      <w:r w:rsidR="009A0B7D" w:rsidRPr="00E879F2">
        <w:t xml:space="preserve"> krūtinės</w:t>
      </w:r>
      <w:r>
        <w:t xml:space="preserve"> angina), joms išsiplėtus, į miokardą patenka daugiau deguonies. </w:t>
      </w:r>
    </w:p>
    <w:p w14:paraId="31F995A4" w14:textId="77777777" w:rsidR="00D04784" w:rsidRDefault="00D04784" w:rsidP="00D04784">
      <w:pPr>
        <w:tabs>
          <w:tab w:val="left" w:pos="567"/>
        </w:tabs>
      </w:pPr>
    </w:p>
    <w:p w14:paraId="4EEE94A3" w14:textId="0655F085" w:rsidR="00D04784" w:rsidRDefault="009A0B7D" w:rsidP="00D04784">
      <w:pPr>
        <w:tabs>
          <w:tab w:val="left" w:pos="567"/>
        </w:tabs>
      </w:pPr>
      <w:r w:rsidRPr="00E879F2">
        <w:t xml:space="preserve">Vieną kartą per parą vartojamas </w:t>
      </w:r>
      <w:proofErr w:type="spellStart"/>
      <w:r w:rsidRPr="00E879F2">
        <w:t>amlodipinas</w:t>
      </w:r>
      <w:proofErr w:type="spellEnd"/>
      <w:r w:rsidRPr="00E879F2">
        <w:t xml:space="preserve"> klinikai reikšmingai 24 valandų laikotarpiu mažina hipertenzija sergančių pacientų kraujospūdį ir gulint, ir stovint. </w:t>
      </w:r>
      <w:proofErr w:type="spellStart"/>
      <w:r w:rsidRPr="00E879F2">
        <w:t>Amlodipinas</w:t>
      </w:r>
      <w:proofErr w:type="spellEnd"/>
      <w:r w:rsidRPr="00E879F2">
        <w:t xml:space="preserve"> nesukelia staigios </w:t>
      </w:r>
      <w:proofErr w:type="spellStart"/>
      <w:r w:rsidRPr="00E879F2">
        <w:t>hipotenzijos</w:t>
      </w:r>
      <w:proofErr w:type="spellEnd"/>
      <w:r w:rsidRPr="00E879F2">
        <w:t>, nes jis pradeda veikti lėtai.</w:t>
      </w:r>
    </w:p>
    <w:p w14:paraId="31C905CF" w14:textId="77777777" w:rsidR="00D04784" w:rsidRDefault="00D04784" w:rsidP="00D04784">
      <w:pPr>
        <w:tabs>
          <w:tab w:val="left" w:pos="567"/>
        </w:tabs>
      </w:pPr>
    </w:p>
    <w:p w14:paraId="07F0B2D0" w14:textId="4C35CC28" w:rsidR="00D04784" w:rsidRDefault="00D04784" w:rsidP="00D04784">
      <w:pPr>
        <w:tabs>
          <w:tab w:val="left" w:pos="567"/>
        </w:tabs>
      </w:pPr>
      <w:r>
        <w:t xml:space="preserve">Krūtinės angina sergantiems </w:t>
      </w:r>
      <w:r w:rsidR="009A0B7D">
        <w:t>pacientams</w:t>
      </w:r>
      <w:r>
        <w:t xml:space="preserve">, </w:t>
      </w:r>
      <w:proofErr w:type="spellStart"/>
      <w:r>
        <w:t>amlodipino</w:t>
      </w:r>
      <w:proofErr w:type="spellEnd"/>
      <w:r>
        <w:t xml:space="preserve"> vartojantiems kartą per parą, pailgėjo fizinio krūvio toleravimo laikas, suretėjo krūtinės anginos priepuoliai ir pailgėjo laikas iki ST segmento nusileidimo 1 mm. </w:t>
      </w:r>
      <w:proofErr w:type="spellStart"/>
      <w:r>
        <w:t>Amlodipinas</w:t>
      </w:r>
      <w:proofErr w:type="spellEnd"/>
      <w:r>
        <w:t xml:space="preserve"> mažina nitroglicerino poreikį.</w:t>
      </w:r>
    </w:p>
    <w:p w14:paraId="38089C85" w14:textId="77777777" w:rsidR="00D04784" w:rsidRDefault="00D04784" w:rsidP="00D04784">
      <w:pPr>
        <w:tabs>
          <w:tab w:val="left" w:pos="567"/>
        </w:tabs>
      </w:pPr>
    </w:p>
    <w:p w14:paraId="3D6974AE" w14:textId="77777777" w:rsidR="00D04784" w:rsidRDefault="00D04784" w:rsidP="00D04784">
      <w:pPr>
        <w:tabs>
          <w:tab w:val="left" w:pos="567"/>
        </w:tabs>
        <w:rPr>
          <w:i/>
          <w:iCs/>
        </w:rPr>
      </w:pPr>
      <w:r>
        <w:rPr>
          <w:i/>
          <w:iCs/>
        </w:rPr>
        <w:t>Vartojimas vaikams, sergantiems hipertenzija</w:t>
      </w:r>
    </w:p>
    <w:p w14:paraId="11AE134D" w14:textId="77777777" w:rsidR="00D04784" w:rsidRDefault="00D04784" w:rsidP="00D04784">
      <w:pPr>
        <w:tabs>
          <w:tab w:val="left" w:pos="567"/>
        </w:tabs>
      </w:pPr>
      <w:r>
        <w:t xml:space="preserve">Tyrimo su 268 6-17 metų vaikais, sergančiais daugiausia antrine hipertenzija, metu nustatyta, kad 2,5 mg ir 5 mg </w:t>
      </w:r>
      <w:proofErr w:type="spellStart"/>
      <w:r>
        <w:t>amlodipino</w:t>
      </w:r>
      <w:proofErr w:type="spellEnd"/>
      <w:r>
        <w:t xml:space="preserve"> dozės ženkliai geriau, nei </w:t>
      </w:r>
      <w:proofErr w:type="spellStart"/>
      <w:r>
        <w:t>placebas</w:t>
      </w:r>
      <w:proofErr w:type="spellEnd"/>
      <w:r>
        <w:t xml:space="preserve">, sumažino </w:t>
      </w:r>
      <w:proofErr w:type="spellStart"/>
      <w:r>
        <w:t>sistolinį</w:t>
      </w:r>
      <w:proofErr w:type="spellEnd"/>
      <w:r>
        <w:t xml:space="preserve"> kraujospūdį. Skirtumas tarp dviejų dozių nebuvo statistiškai reikšmingas. </w:t>
      </w:r>
    </w:p>
    <w:p w14:paraId="5E272D83" w14:textId="77777777" w:rsidR="00D04784" w:rsidRDefault="00D04784" w:rsidP="00D04784">
      <w:pPr>
        <w:tabs>
          <w:tab w:val="left" w:pos="567"/>
        </w:tabs>
      </w:pPr>
      <w:r>
        <w:t xml:space="preserve">Ilgalaikis </w:t>
      </w:r>
      <w:proofErr w:type="spellStart"/>
      <w:r>
        <w:t>amlodipino</w:t>
      </w:r>
      <w:proofErr w:type="spellEnd"/>
      <w:r>
        <w:t xml:space="preserve"> poveikis augimui, lytiniam subrendimui ir bendram vystymuisi nebuvo tirtas. Ilgalaikis gydymo </w:t>
      </w:r>
      <w:proofErr w:type="spellStart"/>
      <w:r>
        <w:t>amlodipinu</w:t>
      </w:r>
      <w:proofErr w:type="spellEnd"/>
      <w:r>
        <w:t xml:space="preserve"> vaikystėje poveikis mirtingumo sumažėjimui nuo širdies ir kraujagyslių sistemos ligų suaugus nenustatytas.</w:t>
      </w:r>
    </w:p>
    <w:p w14:paraId="2009F1CE" w14:textId="77777777" w:rsidR="00D04784" w:rsidRDefault="00D04784" w:rsidP="00D04784">
      <w:pPr>
        <w:tabs>
          <w:tab w:val="left" w:pos="567"/>
        </w:tabs>
      </w:pPr>
    </w:p>
    <w:p w14:paraId="388E1EF0" w14:textId="77777777" w:rsidR="009A0B7D" w:rsidRDefault="009A0B7D" w:rsidP="00D04784">
      <w:pPr>
        <w:tabs>
          <w:tab w:val="left" w:pos="567"/>
        </w:tabs>
      </w:pPr>
      <w:proofErr w:type="spellStart"/>
      <w:r w:rsidRPr="00E879F2">
        <w:t>Amlodipinas</w:t>
      </w:r>
      <w:proofErr w:type="spellEnd"/>
      <w:r w:rsidRPr="00E879F2">
        <w:t xml:space="preserve"> nebuvo susijęs su nepageidaujamu poveikiu medžiagų apykaitai arba lipidų sudėties plazmoje pokyčiais, jį galima vartoti pacientams, kurie serga astma, cukriniu diabetu ar podagra.</w:t>
      </w:r>
    </w:p>
    <w:p w14:paraId="3F45B262" w14:textId="77777777" w:rsidR="009A0B7D" w:rsidRDefault="009A0B7D" w:rsidP="00D04784">
      <w:pPr>
        <w:tabs>
          <w:tab w:val="left" w:pos="567"/>
        </w:tabs>
      </w:pPr>
    </w:p>
    <w:p w14:paraId="6FD9213B" w14:textId="77777777" w:rsidR="009A0B7D" w:rsidRPr="00892267" w:rsidRDefault="009A0B7D" w:rsidP="009A0B7D">
      <w:pPr>
        <w:rPr>
          <w:i/>
          <w:iCs/>
        </w:rPr>
      </w:pPr>
      <w:r w:rsidRPr="00892267">
        <w:rPr>
          <w:i/>
          <w:iCs/>
        </w:rPr>
        <w:t>Vartojimas pacientams, kurie serga išemine širdies liga (IŠL)</w:t>
      </w:r>
    </w:p>
    <w:p w14:paraId="77DCC725" w14:textId="77777777" w:rsidR="009A0B7D" w:rsidRPr="00E879F2" w:rsidRDefault="009A0B7D" w:rsidP="009A0B7D">
      <w:proofErr w:type="spellStart"/>
      <w:r w:rsidRPr="00E879F2">
        <w:t>Amlodipino</w:t>
      </w:r>
      <w:proofErr w:type="spellEnd"/>
      <w:r w:rsidRPr="00E879F2">
        <w:t xml:space="preserve"> veiksmingumas saugant nuo klinikinių reiškinių pacientus, sergančius išemine širdies liga (IŠL), buvo įvertintas nepriklausomo keliuose centruose atlikto atsitiktinių imčių dvigubai aklo </w:t>
      </w:r>
      <w:proofErr w:type="spellStart"/>
      <w:r w:rsidRPr="00E879F2">
        <w:t>placebu</w:t>
      </w:r>
      <w:proofErr w:type="spellEnd"/>
      <w:r w:rsidRPr="00E879F2">
        <w:t xml:space="preserve"> kontroliuojamojo tyrimo, kuriame dalyvavo 1 997 pacientai (</w:t>
      </w:r>
      <w:proofErr w:type="spellStart"/>
      <w:r w:rsidRPr="00E879F2">
        <w:t>amlodipino</w:t>
      </w:r>
      <w:proofErr w:type="spellEnd"/>
      <w:r w:rsidRPr="00E879F2">
        <w:t xml:space="preserve"> įtakos mažinant trombozės reiškinių dažnį palyginimas su </w:t>
      </w:r>
      <w:proofErr w:type="spellStart"/>
      <w:r w:rsidRPr="00E879F2">
        <w:t>enalaprilio</w:t>
      </w:r>
      <w:proofErr w:type="spellEnd"/>
      <w:r w:rsidRPr="00E879F2">
        <w:t xml:space="preserve"> poveikiu – angl., </w:t>
      </w:r>
      <w:proofErr w:type="spellStart"/>
      <w:r w:rsidRPr="00E879F2">
        <w:rPr>
          <w:i/>
          <w:iCs/>
        </w:rPr>
        <w:t>Comparison</w:t>
      </w:r>
      <w:proofErr w:type="spellEnd"/>
      <w:r w:rsidRPr="00E879F2">
        <w:rPr>
          <w:i/>
          <w:iCs/>
        </w:rPr>
        <w:t xml:space="preserve"> </w:t>
      </w:r>
      <w:proofErr w:type="spellStart"/>
      <w:r w:rsidRPr="00E879F2">
        <w:rPr>
          <w:i/>
          <w:iCs/>
        </w:rPr>
        <w:t>of</w:t>
      </w:r>
      <w:proofErr w:type="spellEnd"/>
      <w:r w:rsidRPr="00E879F2">
        <w:rPr>
          <w:i/>
          <w:iCs/>
        </w:rPr>
        <w:t xml:space="preserve"> </w:t>
      </w:r>
      <w:proofErr w:type="spellStart"/>
      <w:r w:rsidRPr="00E879F2">
        <w:rPr>
          <w:i/>
          <w:iCs/>
        </w:rPr>
        <w:t>Amlodipine</w:t>
      </w:r>
      <w:proofErr w:type="spellEnd"/>
      <w:r w:rsidRPr="00E879F2">
        <w:rPr>
          <w:i/>
          <w:iCs/>
        </w:rPr>
        <w:t xml:space="preserve"> </w:t>
      </w:r>
      <w:proofErr w:type="spellStart"/>
      <w:r w:rsidRPr="00E879F2">
        <w:rPr>
          <w:i/>
          <w:iCs/>
        </w:rPr>
        <w:t>vs</w:t>
      </w:r>
      <w:proofErr w:type="spellEnd"/>
      <w:r w:rsidRPr="00E879F2">
        <w:rPr>
          <w:i/>
          <w:iCs/>
        </w:rPr>
        <w:t xml:space="preserve"> </w:t>
      </w:r>
      <w:proofErr w:type="spellStart"/>
      <w:r w:rsidRPr="00E879F2">
        <w:rPr>
          <w:i/>
          <w:iCs/>
        </w:rPr>
        <w:t>Enalapril</w:t>
      </w:r>
      <w:proofErr w:type="spellEnd"/>
      <w:r w:rsidRPr="00E879F2">
        <w:rPr>
          <w:i/>
          <w:iCs/>
        </w:rPr>
        <w:t xml:space="preserve"> to </w:t>
      </w:r>
      <w:proofErr w:type="spellStart"/>
      <w:r w:rsidRPr="00E879F2">
        <w:rPr>
          <w:i/>
          <w:iCs/>
        </w:rPr>
        <w:t>Limit</w:t>
      </w:r>
      <w:proofErr w:type="spellEnd"/>
      <w:r w:rsidRPr="00E879F2">
        <w:rPr>
          <w:i/>
          <w:iCs/>
        </w:rPr>
        <w:t xml:space="preserve"> </w:t>
      </w:r>
      <w:proofErr w:type="spellStart"/>
      <w:r w:rsidRPr="00E879F2">
        <w:rPr>
          <w:i/>
          <w:iCs/>
        </w:rPr>
        <w:t>Occurrences</w:t>
      </w:r>
      <w:proofErr w:type="spellEnd"/>
      <w:r w:rsidRPr="00E879F2">
        <w:rPr>
          <w:i/>
          <w:iCs/>
        </w:rPr>
        <w:t xml:space="preserve"> </w:t>
      </w:r>
      <w:proofErr w:type="spellStart"/>
      <w:r w:rsidRPr="00E879F2">
        <w:rPr>
          <w:i/>
          <w:iCs/>
        </w:rPr>
        <w:t>of</w:t>
      </w:r>
      <w:proofErr w:type="spellEnd"/>
      <w:r w:rsidRPr="00E879F2">
        <w:rPr>
          <w:i/>
          <w:iCs/>
        </w:rPr>
        <w:t xml:space="preserve"> </w:t>
      </w:r>
      <w:proofErr w:type="spellStart"/>
      <w:r w:rsidRPr="00E879F2">
        <w:rPr>
          <w:i/>
          <w:iCs/>
        </w:rPr>
        <w:t>Thrombosis</w:t>
      </w:r>
      <w:proofErr w:type="spellEnd"/>
      <w:r w:rsidRPr="00E879F2">
        <w:rPr>
          <w:i/>
          <w:iCs/>
        </w:rPr>
        <w:t xml:space="preserve"> [CAMELOT]</w:t>
      </w:r>
      <w:r w:rsidRPr="00E879F2">
        <w:t>). Iš šių pacientų 663 pacientai vartojo 5</w:t>
      </w:r>
      <w:r w:rsidRPr="00E879F2">
        <w:noBreakHyphen/>
        <w:t xml:space="preserve">10 mg </w:t>
      </w:r>
      <w:proofErr w:type="spellStart"/>
      <w:r w:rsidRPr="00E879F2">
        <w:t>amlodipino</w:t>
      </w:r>
      <w:proofErr w:type="spellEnd"/>
      <w:r w:rsidRPr="00E879F2">
        <w:t xml:space="preserve"> dozę, 673 pacientai vartojo 10</w:t>
      </w:r>
      <w:r w:rsidRPr="00E879F2">
        <w:noBreakHyphen/>
        <w:t xml:space="preserve">20 mg </w:t>
      </w:r>
      <w:proofErr w:type="spellStart"/>
      <w:r w:rsidRPr="00E879F2">
        <w:t>enalaprilio</w:t>
      </w:r>
      <w:proofErr w:type="spellEnd"/>
      <w:r w:rsidRPr="00E879F2">
        <w:t xml:space="preserve"> dozę, ir 655 – </w:t>
      </w:r>
      <w:proofErr w:type="spellStart"/>
      <w:r w:rsidRPr="00E879F2">
        <w:t>placebą</w:t>
      </w:r>
      <w:proofErr w:type="spellEnd"/>
      <w:r w:rsidRPr="00E879F2">
        <w:t xml:space="preserve"> 2 metus kartu taikant įprastą gydymą </w:t>
      </w:r>
      <w:proofErr w:type="spellStart"/>
      <w:r w:rsidRPr="00E879F2">
        <w:t>statinais</w:t>
      </w:r>
      <w:proofErr w:type="spellEnd"/>
      <w:r w:rsidRPr="00E879F2">
        <w:t xml:space="preserve">, beta </w:t>
      </w:r>
      <w:proofErr w:type="spellStart"/>
      <w:r w:rsidRPr="00E879F2">
        <w:t>adrenoreceptorių</w:t>
      </w:r>
      <w:proofErr w:type="spellEnd"/>
      <w:r w:rsidRPr="00E879F2">
        <w:t xml:space="preserve"> blokatoriais, diuretikais ir </w:t>
      </w:r>
      <w:proofErr w:type="spellStart"/>
      <w:r w:rsidRPr="00E879F2">
        <w:t>acetilsalicilo</w:t>
      </w:r>
      <w:proofErr w:type="spellEnd"/>
      <w:r w:rsidRPr="00E879F2">
        <w:t xml:space="preserve"> rūgštimi. Svarbiausi veiksmingumo vertinimo rezultatai pateikti 1 lentelėje. Gauti duomenys rodo, kad gydymas </w:t>
      </w:r>
      <w:proofErr w:type="spellStart"/>
      <w:r w:rsidRPr="00E879F2">
        <w:t>amlodipinu</w:t>
      </w:r>
      <w:proofErr w:type="spellEnd"/>
      <w:r w:rsidRPr="00E879F2">
        <w:t xml:space="preserve"> buvo susijęs su retesniu gydymu ligoninėje dėl krūtinės anginos ir </w:t>
      </w:r>
      <w:proofErr w:type="spellStart"/>
      <w:r w:rsidRPr="00E879F2">
        <w:t>revaskuliarizacijos</w:t>
      </w:r>
      <w:proofErr w:type="spellEnd"/>
      <w:r w:rsidRPr="00E879F2">
        <w:t xml:space="preserve"> procedūromis pacientams, sergantiems IŠL.</w:t>
      </w:r>
    </w:p>
    <w:p w14:paraId="6BD0DA3D" w14:textId="77777777" w:rsidR="009A0B7D" w:rsidRPr="00E879F2" w:rsidRDefault="009A0B7D" w:rsidP="009A0B7D">
      <w:pPr>
        <w:autoSpaceDE w:val="0"/>
        <w:autoSpaceDN w:val="0"/>
        <w:adjustRightInd w:val="0"/>
        <w:ind w:left="567"/>
        <w:rPr>
          <w:lang w:eastAsia="en-GB"/>
        </w:rPr>
      </w:pPr>
    </w:p>
    <w:tbl>
      <w:tblPr>
        <w:tblpPr w:leftFromText="180" w:rightFromText="180" w:vertAnchor="text" w:horzAnchor="page" w:tblpX="1954" w:tblpY="134"/>
        <w:tblW w:w="9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34"/>
        <w:gridCol w:w="1309"/>
        <w:gridCol w:w="1440"/>
        <w:gridCol w:w="1253"/>
        <w:gridCol w:w="1668"/>
        <w:gridCol w:w="1189"/>
      </w:tblGrid>
      <w:tr w:rsidR="009A0B7D" w:rsidRPr="00E879F2" w14:paraId="4B89A851" w14:textId="77777777" w:rsidTr="000E5330">
        <w:trPr>
          <w:cantSplit/>
          <w:tblHeader/>
        </w:trPr>
        <w:tc>
          <w:tcPr>
            <w:tcW w:w="9695" w:type="dxa"/>
            <w:gridSpan w:val="7"/>
            <w:tcBorders>
              <w:left w:val="nil"/>
              <w:bottom w:val="single" w:sz="4" w:space="0" w:color="auto"/>
              <w:right w:val="nil"/>
            </w:tcBorders>
            <w:shd w:val="clear" w:color="auto" w:fill="auto"/>
            <w:tcMar>
              <w:left w:w="28" w:type="dxa"/>
              <w:right w:w="28" w:type="dxa"/>
            </w:tcMar>
            <w:vAlign w:val="center"/>
          </w:tcPr>
          <w:p w14:paraId="4651437B" w14:textId="77777777" w:rsidR="009A0B7D" w:rsidRPr="00E879F2" w:rsidRDefault="009A0B7D" w:rsidP="000E5330">
            <w:pPr>
              <w:pStyle w:val="TableText"/>
              <w:rPr>
                <w:rStyle w:val="ParagraphChar"/>
                <w:b/>
                <w:sz w:val="22"/>
                <w:szCs w:val="22"/>
                <w:lang w:val="lt-LT"/>
              </w:rPr>
            </w:pPr>
            <w:r w:rsidRPr="00E879F2">
              <w:rPr>
                <w:rFonts w:cs="Times New Roman"/>
                <w:b/>
                <w:bCs/>
                <w:sz w:val="22"/>
                <w:szCs w:val="22"/>
                <w:lang w:val="lt-LT"/>
              </w:rPr>
              <w:t>1 lentelė.</w:t>
            </w:r>
            <w:r w:rsidRPr="00E879F2">
              <w:rPr>
                <w:rFonts w:cs="Times New Roman"/>
                <w:b/>
                <w:bCs/>
                <w:sz w:val="22"/>
                <w:szCs w:val="22"/>
                <w:lang w:val="lt-LT"/>
              </w:rPr>
              <w:tab/>
              <w:t xml:space="preserve">Kliniškai reikšmingų baigčių dažnis </w:t>
            </w:r>
            <w:r w:rsidRPr="00E879F2">
              <w:rPr>
                <w:rFonts w:cs="Times New Roman"/>
                <w:b/>
                <w:bCs/>
                <w:i/>
                <w:iCs/>
                <w:sz w:val="22"/>
                <w:szCs w:val="22"/>
                <w:lang w:val="lt-LT"/>
              </w:rPr>
              <w:t>CAMELOT</w:t>
            </w:r>
            <w:r w:rsidRPr="00E879F2">
              <w:rPr>
                <w:rFonts w:cs="Times New Roman"/>
                <w:b/>
                <w:bCs/>
                <w:sz w:val="22"/>
                <w:szCs w:val="22"/>
                <w:lang w:val="lt-LT"/>
              </w:rPr>
              <w:t xml:space="preserve"> tyrime</w:t>
            </w:r>
          </w:p>
          <w:p w14:paraId="3696A01F" w14:textId="77777777" w:rsidR="009A0B7D" w:rsidRPr="00E879F2" w:rsidRDefault="009A0B7D" w:rsidP="000E5330">
            <w:pPr>
              <w:pStyle w:val="TableText"/>
              <w:rPr>
                <w:rStyle w:val="TableText9"/>
                <w:b/>
                <w:sz w:val="22"/>
                <w:szCs w:val="22"/>
                <w:lang w:val="lt-LT"/>
              </w:rPr>
            </w:pPr>
          </w:p>
        </w:tc>
      </w:tr>
      <w:tr w:rsidR="009A0B7D" w:rsidRPr="00E879F2" w14:paraId="636C5D70" w14:textId="77777777" w:rsidTr="000E5330">
        <w:trPr>
          <w:cantSplit/>
          <w:tblHeader/>
        </w:trPr>
        <w:tc>
          <w:tcPr>
            <w:tcW w:w="2836" w:type="dxa"/>
            <w:gridSpan w:val="2"/>
            <w:tcBorders>
              <w:left w:val="nil"/>
              <w:bottom w:val="single" w:sz="4" w:space="0" w:color="auto"/>
              <w:right w:val="nil"/>
            </w:tcBorders>
            <w:shd w:val="clear" w:color="auto" w:fill="auto"/>
            <w:tcMar>
              <w:left w:w="28" w:type="dxa"/>
              <w:right w:w="28" w:type="dxa"/>
            </w:tcMar>
            <w:vAlign w:val="center"/>
          </w:tcPr>
          <w:p w14:paraId="7B0B0A35" w14:textId="77777777" w:rsidR="009A0B7D" w:rsidRPr="00E879F2" w:rsidRDefault="009A0B7D" w:rsidP="000E5330">
            <w:pPr>
              <w:pStyle w:val="TableText"/>
              <w:jc w:val="center"/>
              <w:rPr>
                <w:rStyle w:val="TableText9"/>
                <w:sz w:val="22"/>
                <w:szCs w:val="22"/>
                <w:lang w:val="lt-LT"/>
              </w:rPr>
            </w:pPr>
          </w:p>
        </w:tc>
        <w:tc>
          <w:tcPr>
            <w:tcW w:w="4002" w:type="dxa"/>
            <w:gridSpan w:val="3"/>
            <w:tcBorders>
              <w:left w:val="nil"/>
              <w:bottom w:val="single" w:sz="4" w:space="0" w:color="auto"/>
              <w:right w:val="nil"/>
            </w:tcBorders>
            <w:shd w:val="clear" w:color="auto" w:fill="auto"/>
            <w:tcMar>
              <w:left w:w="28" w:type="dxa"/>
              <w:right w:w="28" w:type="dxa"/>
            </w:tcMar>
            <w:vAlign w:val="center"/>
          </w:tcPr>
          <w:p w14:paraId="71938AD6" w14:textId="77777777" w:rsidR="009A0B7D" w:rsidRPr="00E879F2" w:rsidRDefault="009A0B7D" w:rsidP="000E5330">
            <w:pPr>
              <w:pStyle w:val="TableText"/>
              <w:jc w:val="center"/>
              <w:rPr>
                <w:rFonts w:cs="Times New Roman"/>
                <w:sz w:val="22"/>
                <w:szCs w:val="22"/>
                <w:lang w:val="lt-LT"/>
              </w:rPr>
            </w:pPr>
            <w:r w:rsidRPr="00E879F2">
              <w:rPr>
                <w:rFonts w:cs="Times New Roman"/>
                <w:sz w:val="22"/>
                <w:szCs w:val="22"/>
                <w:lang w:val="lt-LT"/>
              </w:rPr>
              <w:t>Kardiovaskulinių reiškinių dažnis</w:t>
            </w:r>
          </w:p>
          <w:p w14:paraId="4442300C" w14:textId="77777777" w:rsidR="009A0B7D" w:rsidRPr="00E879F2" w:rsidRDefault="009A0B7D" w:rsidP="000E5330">
            <w:pPr>
              <w:pStyle w:val="TableText"/>
              <w:jc w:val="center"/>
              <w:rPr>
                <w:rStyle w:val="TableText9"/>
                <w:sz w:val="22"/>
                <w:szCs w:val="22"/>
                <w:lang w:val="lt-LT"/>
              </w:rPr>
            </w:pPr>
            <w:r w:rsidRPr="00E879F2">
              <w:rPr>
                <w:rFonts w:cs="Times New Roman"/>
                <w:sz w:val="22"/>
                <w:szCs w:val="22"/>
                <w:lang w:val="lt-LT"/>
              </w:rPr>
              <w:t>Nr. (%)</w:t>
            </w:r>
          </w:p>
        </w:tc>
        <w:tc>
          <w:tcPr>
            <w:tcW w:w="2857" w:type="dxa"/>
            <w:gridSpan w:val="2"/>
            <w:tcBorders>
              <w:left w:val="nil"/>
              <w:bottom w:val="single" w:sz="4" w:space="0" w:color="auto"/>
              <w:right w:val="nil"/>
            </w:tcBorders>
            <w:shd w:val="clear" w:color="auto" w:fill="auto"/>
            <w:tcMar>
              <w:left w:w="28" w:type="dxa"/>
              <w:right w:w="28" w:type="dxa"/>
            </w:tcMar>
            <w:vAlign w:val="center"/>
          </w:tcPr>
          <w:p w14:paraId="3A3A2363" w14:textId="77777777" w:rsidR="009A0B7D" w:rsidRPr="00E879F2" w:rsidRDefault="009A0B7D" w:rsidP="000E5330">
            <w:pPr>
              <w:pStyle w:val="TableText"/>
              <w:jc w:val="center"/>
              <w:rPr>
                <w:rStyle w:val="TableText9"/>
                <w:sz w:val="22"/>
                <w:szCs w:val="22"/>
                <w:lang w:val="lt-LT"/>
              </w:rPr>
            </w:pPr>
            <w:proofErr w:type="spellStart"/>
            <w:r w:rsidRPr="00E879F2">
              <w:rPr>
                <w:rStyle w:val="TableText9"/>
                <w:sz w:val="22"/>
                <w:szCs w:val="22"/>
                <w:u w:val="single"/>
                <w:lang w:val="lt-LT"/>
              </w:rPr>
              <w:t>Amlodipinas</w:t>
            </w:r>
            <w:proofErr w:type="spellEnd"/>
            <w:r w:rsidRPr="00E879F2">
              <w:rPr>
                <w:rStyle w:val="TableText9"/>
                <w:sz w:val="22"/>
                <w:szCs w:val="22"/>
                <w:u w:val="single"/>
                <w:lang w:val="lt-LT"/>
              </w:rPr>
              <w:t xml:space="preserve">, palyginti su </w:t>
            </w:r>
            <w:proofErr w:type="spellStart"/>
            <w:r w:rsidRPr="00E879F2">
              <w:rPr>
                <w:rStyle w:val="TableText9"/>
                <w:sz w:val="22"/>
                <w:szCs w:val="22"/>
                <w:u w:val="single"/>
                <w:lang w:val="lt-LT"/>
              </w:rPr>
              <w:t>placebu</w:t>
            </w:r>
            <w:proofErr w:type="spellEnd"/>
          </w:p>
        </w:tc>
      </w:tr>
      <w:tr w:rsidR="009A0B7D" w:rsidRPr="00E879F2" w14:paraId="33E6BEEB" w14:textId="77777777" w:rsidTr="000E5330">
        <w:trPr>
          <w:cantSplit/>
          <w:tblHeader/>
        </w:trPr>
        <w:tc>
          <w:tcPr>
            <w:tcW w:w="2802" w:type="dxa"/>
            <w:tcBorders>
              <w:left w:val="nil"/>
              <w:bottom w:val="single" w:sz="4" w:space="0" w:color="auto"/>
              <w:right w:val="nil"/>
            </w:tcBorders>
            <w:shd w:val="clear" w:color="auto" w:fill="auto"/>
            <w:tcMar>
              <w:left w:w="28" w:type="dxa"/>
              <w:right w:w="28" w:type="dxa"/>
            </w:tcMar>
            <w:vAlign w:val="bottom"/>
          </w:tcPr>
          <w:p w14:paraId="4F496EAC" w14:textId="77777777" w:rsidR="009A0B7D" w:rsidRPr="00E879F2" w:rsidRDefault="009A0B7D" w:rsidP="000E5330">
            <w:r w:rsidRPr="00E879F2">
              <w:t>Baigtys</w:t>
            </w:r>
          </w:p>
        </w:tc>
        <w:tc>
          <w:tcPr>
            <w:tcW w:w="1343" w:type="dxa"/>
            <w:gridSpan w:val="2"/>
            <w:tcBorders>
              <w:left w:val="nil"/>
              <w:bottom w:val="single" w:sz="4" w:space="0" w:color="auto"/>
              <w:right w:val="nil"/>
            </w:tcBorders>
            <w:shd w:val="clear" w:color="auto" w:fill="auto"/>
            <w:tcMar>
              <w:left w:w="28" w:type="dxa"/>
              <w:right w:w="28" w:type="dxa"/>
            </w:tcMar>
            <w:vAlign w:val="bottom"/>
          </w:tcPr>
          <w:p w14:paraId="4F27A648" w14:textId="77777777" w:rsidR="009A0B7D" w:rsidRPr="00E879F2" w:rsidRDefault="009A0B7D" w:rsidP="000E5330">
            <w:proofErr w:type="spellStart"/>
            <w:r w:rsidRPr="00E879F2">
              <w:t>Amlodipinas</w:t>
            </w:r>
            <w:proofErr w:type="spellEnd"/>
          </w:p>
        </w:tc>
        <w:tc>
          <w:tcPr>
            <w:tcW w:w="1440" w:type="dxa"/>
            <w:tcBorders>
              <w:left w:val="nil"/>
              <w:bottom w:val="single" w:sz="4" w:space="0" w:color="auto"/>
              <w:right w:val="nil"/>
            </w:tcBorders>
            <w:shd w:val="clear" w:color="auto" w:fill="auto"/>
            <w:tcMar>
              <w:left w:w="28" w:type="dxa"/>
              <w:right w:w="28" w:type="dxa"/>
            </w:tcMar>
            <w:vAlign w:val="bottom"/>
          </w:tcPr>
          <w:p w14:paraId="3F230447" w14:textId="77777777" w:rsidR="009A0B7D" w:rsidRPr="00E879F2" w:rsidRDefault="009A0B7D" w:rsidP="000E5330">
            <w:proofErr w:type="spellStart"/>
            <w:r w:rsidRPr="00E879F2">
              <w:t>Placebas</w:t>
            </w:r>
            <w:proofErr w:type="spellEnd"/>
          </w:p>
        </w:tc>
        <w:tc>
          <w:tcPr>
            <w:tcW w:w="1253" w:type="dxa"/>
            <w:tcBorders>
              <w:left w:val="nil"/>
              <w:bottom w:val="single" w:sz="4" w:space="0" w:color="auto"/>
              <w:right w:val="nil"/>
            </w:tcBorders>
            <w:tcMar>
              <w:left w:w="28" w:type="dxa"/>
              <w:right w:w="28" w:type="dxa"/>
            </w:tcMar>
            <w:vAlign w:val="center"/>
          </w:tcPr>
          <w:p w14:paraId="3D67F5C1" w14:textId="77777777" w:rsidR="009A0B7D" w:rsidRPr="00E879F2" w:rsidRDefault="009A0B7D" w:rsidP="000E5330">
            <w:pPr>
              <w:pStyle w:val="TableText"/>
              <w:jc w:val="center"/>
              <w:rPr>
                <w:rStyle w:val="TableText9"/>
                <w:sz w:val="22"/>
                <w:szCs w:val="22"/>
                <w:lang w:val="lt-LT"/>
              </w:rPr>
            </w:pPr>
            <w:proofErr w:type="spellStart"/>
            <w:r w:rsidRPr="00E879F2">
              <w:rPr>
                <w:rStyle w:val="TableText9"/>
                <w:sz w:val="22"/>
                <w:szCs w:val="22"/>
                <w:lang w:val="lt-LT"/>
              </w:rPr>
              <w:t>Enalaprilis</w:t>
            </w:r>
            <w:proofErr w:type="spellEnd"/>
          </w:p>
        </w:tc>
        <w:tc>
          <w:tcPr>
            <w:tcW w:w="1668" w:type="dxa"/>
            <w:tcBorders>
              <w:left w:val="nil"/>
              <w:bottom w:val="single" w:sz="4" w:space="0" w:color="auto"/>
              <w:right w:val="nil"/>
            </w:tcBorders>
            <w:shd w:val="clear" w:color="auto" w:fill="auto"/>
            <w:tcMar>
              <w:left w:w="28" w:type="dxa"/>
              <w:right w:w="28" w:type="dxa"/>
            </w:tcMar>
            <w:vAlign w:val="bottom"/>
          </w:tcPr>
          <w:p w14:paraId="584BBE69" w14:textId="77777777" w:rsidR="009A0B7D" w:rsidRPr="00E879F2" w:rsidRDefault="009A0B7D" w:rsidP="000E5330">
            <w:r w:rsidRPr="00E879F2">
              <w:t>Santykinė rizika (95% PI)</w:t>
            </w:r>
          </w:p>
        </w:tc>
        <w:tc>
          <w:tcPr>
            <w:tcW w:w="1189" w:type="dxa"/>
            <w:tcBorders>
              <w:left w:val="nil"/>
              <w:bottom w:val="single" w:sz="4" w:space="0" w:color="auto"/>
              <w:right w:val="nil"/>
            </w:tcBorders>
            <w:shd w:val="clear" w:color="auto" w:fill="auto"/>
            <w:tcMar>
              <w:left w:w="28" w:type="dxa"/>
              <w:right w:w="28" w:type="dxa"/>
            </w:tcMar>
            <w:vAlign w:val="bottom"/>
          </w:tcPr>
          <w:p w14:paraId="6CD49F0E" w14:textId="77777777" w:rsidR="009A0B7D" w:rsidRPr="00E879F2" w:rsidRDefault="009A0B7D" w:rsidP="000E5330">
            <w:r w:rsidRPr="00E879F2">
              <w:t>p-reikšmė</w:t>
            </w:r>
          </w:p>
        </w:tc>
      </w:tr>
      <w:tr w:rsidR="009A0B7D" w:rsidRPr="00E879F2" w14:paraId="673B5BFA" w14:textId="77777777" w:rsidTr="000E5330">
        <w:trPr>
          <w:cantSplit/>
        </w:trPr>
        <w:tc>
          <w:tcPr>
            <w:tcW w:w="2836" w:type="dxa"/>
            <w:gridSpan w:val="2"/>
            <w:tcBorders>
              <w:left w:val="nil"/>
              <w:bottom w:val="nil"/>
              <w:right w:val="nil"/>
            </w:tcBorders>
            <w:shd w:val="clear" w:color="auto" w:fill="auto"/>
            <w:tcMar>
              <w:left w:w="28" w:type="dxa"/>
              <w:right w:w="28" w:type="dxa"/>
            </w:tcMar>
            <w:vAlign w:val="bottom"/>
          </w:tcPr>
          <w:p w14:paraId="36370754" w14:textId="77777777" w:rsidR="009A0B7D" w:rsidRPr="00E879F2" w:rsidRDefault="009A0B7D" w:rsidP="000E5330">
            <w:pPr>
              <w:rPr>
                <w:u w:val="single"/>
              </w:rPr>
            </w:pPr>
            <w:r w:rsidRPr="00E879F2">
              <w:rPr>
                <w:u w:val="single"/>
              </w:rPr>
              <w:t>Svarbiausioji vertinamoji baigtis</w:t>
            </w:r>
          </w:p>
        </w:tc>
        <w:tc>
          <w:tcPr>
            <w:tcW w:w="1309" w:type="dxa"/>
            <w:tcBorders>
              <w:left w:val="nil"/>
              <w:bottom w:val="nil"/>
              <w:right w:val="nil"/>
            </w:tcBorders>
            <w:shd w:val="clear" w:color="auto" w:fill="auto"/>
            <w:tcMar>
              <w:left w:w="28" w:type="dxa"/>
              <w:right w:w="28" w:type="dxa"/>
            </w:tcMar>
            <w:vAlign w:val="center"/>
          </w:tcPr>
          <w:p w14:paraId="7820DFB4" w14:textId="77777777" w:rsidR="009A0B7D" w:rsidRPr="00E879F2" w:rsidRDefault="009A0B7D" w:rsidP="000E5330">
            <w:pPr>
              <w:pStyle w:val="TableText"/>
              <w:jc w:val="center"/>
              <w:rPr>
                <w:rStyle w:val="TableText9"/>
                <w:sz w:val="22"/>
                <w:szCs w:val="22"/>
                <w:lang w:val="lt-LT"/>
              </w:rPr>
            </w:pPr>
          </w:p>
        </w:tc>
        <w:tc>
          <w:tcPr>
            <w:tcW w:w="1440" w:type="dxa"/>
            <w:tcBorders>
              <w:left w:val="nil"/>
              <w:bottom w:val="nil"/>
              <w:right w:val="nil"/>
            </w:tcBorders>
            <w:shd w:val="clear" w:color="auto" w:fill="auto"/>
            <w:tcMar>
              <w:left w:w="28" w:type="dxa"/>
              <w:right w:w="28" w:type="dxa"/>
            </w:tcMar>
            <w:vAlign w:val="center"/>
          </w:tcPr>
          <w:p w14:paraId="2032F374" w14:textId="77777777" w:rsidR="009A0B7D" w:rsidRPr="00E879F2" w:rsidRDefault="009A0B7D" w:rsidP="000E5330">
            <w:pPr>
              <w:pStyle w:val="TableText"/>
              <w:jc w:val="center"/>
              <w:rPr>
                <w:rStyle w:val="TableText9"/>
                <w:sz w:val="22"/>
                <w:szCs w:val="22"/>
                <w:lang w:val="lt-LT"/>
              </w:rPr>
            </w:pPr>
          </w:p>
        </w:tc>
        <w:tc>
          <w:tcPr>
            <w:tcW w:w="1253" w:type="dxa"/>
            <w:tcBorders>
              <w:left w:val="nil"/>
              <w:bottom w:val="nil"/>
              <w:right w:val="nil"/>
            </w:tcBorders>
            <w:tcMar>
              <w:left w:w="28" w:type="dxa"/>
              <w:right w:w="28" w:type="dxa"/>
            </w:tcMar>
            <w:vAlign w:val="center"/>
          </w:tcPr>
          <w:p w14:paraId="5DB274BE" w14:textId="77777777" w:rsidR="009A0B7D" w:rsidRPr="00E879F2" w:rsidRDefault="009A0B7D" w:rsidP="000E5330">
            <w:pPr>
              <w:pStyle w:val="TableText"/>
              <w:jc w:val="center"/>
              <w:rPr>
                <w:rStyle w:val="TableText9"/>
                <w:sz w:val="22"/>
                <w:szCs w:val="22"/>
                <w:lang w:val="lt-LT"/>
              </w:rPr>
            </w:pPr>
          </w:p>
        </w:tc>
        <w:tc>
          <w:tcPr>
            <w:tcW w:w="1668" w:type="dxa"/>
            <w:tcBorders>
              <w:left w:val="nil"/>
              <w:bottom w:val="nil"/>
              <w:right w:val="nil"/>
            </w:tcBorders>
            <w:shd w:val="clear" w:color="auto" w:fill="auto"/>
            <w:tcMar>
              <w:left w:w="28" w:type="dxa"/>
              <w:right w:w="28" w:type="dxa"/>
            </w:tcMar>
            <w:vAlign w:val="center"/>
          </w:tcPr>
          <w:p w14:paraId="2235816E" w14:textId="77777777" w:rsidR="009A0B7D" w:rsidRPr="00E879F2" w:rsidRDefault="009A0B7D" w:rsidP="000E5330">
            <w:pPr>
              <w:pStyle w:val="TableText"/>
              <w:jc w:val="center"/>
              <w:rPr>
                <w:rStyle w:val="TableText9"/>
                <w:sz w:val="22"/>
                <w:szCs w:val="22"/>
                <w:lang w:val="lt-LT"/>
              </w:rPr>
            </w:pPr>
          </w:p>
        </w:tc>
        <w:tc>
          <w:tcPr>
            <w:tcW w:w="1189" w:type="dxa"/>
            <w:tcBorders>
              <w:left w:val="nil"/>
              <w:bottom w:val="nil"/>
              <w:right w:val="nil"/>
            </w:tcBorders>
            <w:shd w:val="clear" w:color="auto" w:fill="auto"/>
            <w:tcMar>
              <w:left w:w="28" w:type="dxa"/>
              <w:right w:w="28" w:type="dxa"/>
            </w:tcMar>
            <w:vAlign w:val="center"/>
          </w:tcPr>
          <w:p w14:paraId="79B31BB8" w14:textId="77777777" w:rsidR="009A0B7D" w:rsidRPr="00E879F2" w:rsidRDefault="009A0B7D" w:rsidP="000E5330">
            <w:pPr>
              <w:pStyle w:val="TableText"/>
              <w:jc w:val="center"/>
              <w:rPr>
                <w:rStyle w:val="TableText9"/>
                <w:sz w:val="22"/>
                <w:szCs w:val="22"/>
                <w:lang w:val="lt-LT"/>
              </w:rPr>
            </w:pPr>
          </w:p>
        </w:tc>
      </w:tr>
      <w:tr w:rsidR="009A0B7D" w:rsidRPr="00E879F2" w14:paraId="37133873" w14:textId="77777777" w:rsidTr="000E5330">
        <w:trPr>
          <w:cantSplit/>
          <w:trHeight w:val="252"/>
        </w:trPr>
        <w:tc>
          <w:tcPr>
            <w:tcW w:w="2836" w:type="dxa"/>
            <w:gridSpan w:val="2"/>
            <w:tcBorders>
              <w:top w:val="nil"/>
              <w:left w:val="nil"/>
              <w:bottom w:val="nil"/>
              <w:right w:val="nil"/>
            </w:tcBorders>
            <w:shd w:val="clear" w:color="auto" w:fill="auto"/>
            <w:tcMar>
              <w:left w:w="28" w:type="dxa"/>
              <w:right w:w="28" w:type="dxa"/>
            </w:tcMar>
          </w:tcPr>
          <w:p w14:paraId="6B4462A7" w14:textId="77777777" w:rsidR="009A0B7D" w:rsidRPr="00E879F2" w:rsidRDefault="009A0B7D" w:rsidP="000E5330">
            <w:r w:rsidRPr="00E879F2">
              <w:lastRenderedPageBreak/>
              <w:t>Nepageidaujami kardiovaskuliniai reiškiniai</w:t>
            </w:r>
          </w:p>
        </w:tc>
        <w:tc>
          <w:tcPr>
            <w:tcW w:w="1309" w:type="dxa"/>
            <w:tcBorders>
              <w:top w:val="nil"/>
              <w:left w:val="nil"/>
              <w:bottom w:val="nil"/>
              <w:right w:val="nil"/>
            </w:tcBorders>
            <w:shd w:val="clear" w:color="auto" w:fill="auto"/>
            <w:tcMar>
              <w:left w:w="28" w:type="dxa"/>
              <w:right w:w="28" w:type="dxa"/>
            </w:tcMar>
            <w:vAlign w:val="center"/>
          </w:tcPr>
          <w:p w14:paraId="3989A2E5" w14:textId="77777777" w:rsidR="009A0B7D" w:rsidRPr="00E879F2" w:rsidRDefault="009A0B7D" w:rsidP="000E5330">
            <w:r w:rsidRPr="00E879F2">
              <w:t>110 (16,6)</w:t>
            </w:r>
          </w:p>
        </w:tc>
        <w:tc>
          <w:tcPr>
            <w:tcW w:w="1440" w:type="dxa"/>
            <w:tcBorders>
              <w:top w:val="nil"/>
              <w:left w:val="nil"/>
              <w:bottom w:val="nil"/>
              <w:right w:val="nil"/>
            </w:tcBorders>
            <w:shd w:val="clear" w:color="auto" w:fill="auto"/>
            <w:tcMar>
              <w:left w:w="28" w:type="dxa"/>
              <w:right w:w="28" w:type="dxa"/>
            </w:tcMar>
            <w:vAlign w:val="center"/>
          </w:tcPr>
          <w:p w14:paraId="703AF957" w14:textId="77777777" w:rsidR="009A0B7D" w:rsidRPr="00E879F2" w:rsidRDefault="009A0B7D" w:rsidP="000E5330">
            <w:r w:rsidRPr="00E879F2">
              <w:t>151 (23,1)</w:t>
            </w:r>
          </w:p>
        </w:tc>
        <w:tc>
          <w:tcPr>
            <w:tcW w:w="1253" w:type="dxa"/>
            <w:tcBorders>
              <w:top w:val="nil"/>
              <w:left w:val="nil"/>
              <w:bottom w:val="nil"/>
              <w:right w:val="nil"/>
            </w:tcBorders>
            <w:tcMar>
              <w:left w:w="28" w:type="dxa"/>
              <w:right w:w="28" w:type="dxa"/>
            </w:tcMar>
            <w:vAlign w:val="center"/>
          </w:tcPr>
          <w:p w14:paraId="217C69C1" w14:textId="77777777" w:rsidR="009A0B7D" w:rsidRPr="00E879F2" w:rsidRDefault="009A0B7D" w:rsidP="000E5330">
            <w:pPr>
              <w:pStyle w:val="TableText"/>
              <w:jc w:val="center"/>
              <w:rPr>
                <w:rStyle w:val="TableText9"/>
                <w:sz w:val="22"/>
                <w:szCs w:val="22"/>
                <w:lang w:val="lt-LT"/>
              </w:rPr>
            </w:pPr>
            <w:r w:rsidRPr="00E879F2">
              <w:rPr>
                <w:rStyle w:val="TableText9"/>
                <w:sz w:val="22"/>
                <w:szCs w:val="22"/>
                <w:lang w:val="lt-LT"/>
              </w:rPr>
              <w:t>136 (20,2)</w:t>
            </w:r>
          </w:p>
        </w:tc>
        <w:tc>
          <w:tcPr>
            <w:tcW w:w="1668" w:type="dxa"/>
            <w:tcBorders>
              <w:top w:val="nil"/>
              <w:left w:val="nil"/>
              <w:bottom w:val="nil"/>
              <w:right w:val="nil"/>
            </w:tcBorders>
            <w:shd w:val="clear" w:color="auto" w:fill="auto"/>
            <w:tcMar>
              <w:left w:w="28" w:type="dxa"/>
              <w:right w:w="28" w:type="dxa"/>
            </w:tcMar>
            <w:vAlign w:val="center"/>
          </w:tcPr>
          <w:p w14:paraId="3CF1E15D" w14:textId="77777777" w:rsidR="009A0B7D" w:rsidRPr="00E879F2" w:rsidRDefault="009A0B7D" w:rsidP="000E5330">
            <w:r w:rsidRPr="00E879F2">
              <w:t>0,69 (0,54</w:t>
            </w:r>
            <w:r w:rsidRPr="00E879F2">
              <w:noBreakHyphen/>
              <w:t>0,88)</w:t>
            </w:r>
          </w:p>
        </w:tc>
        <w:tc>
          <w:tcPr>
            <w:tcW w:w="1189" w:type="dxa"/>
            <w:tcBorders>
              <w:top w:val="nil"/>
              <w:left w:val="nil"/>
              <w:bottom w:val="nil"/>
              <w:right w:val="nil"/>
            </w:tcBorders>
            <w:shd w:val="clear" w:color="auto" w:fill="auto"/>
            <w:tcMar>
              <w:left w:w="28" w:type="dxa"/>
              <w:right w:w="28" w:type="dxa"/>
            </w:tcMar>
            <w:vAlign w:val="center"/>
          </w:tcPr>
          <w:p w14:paraId="265F74DE" w14:textId="77777777" w:rsidR="009A0B7D" w:rsidRPr="00E879F2" w:rsidRDefault="009A0B7D" w:rsidP="000E5330">
            <w:r w:rsidRPr="00E879F2">
              <w:t>0,003</w:t>
            </w:r>
          </w:p>
        </w:tc>
      </w:tr>
      <w:tr w:rsidR="009A0B7D" w:rsidRPr="00E879F2" w14:paraId="4FF58855" w14:textId="77777777" w:rsidTr="000E5330">
        <w:trPr>
          <w:cantSplit/>
        </w:trPr>
        <w:tc>
          <w:tcPr>
            <w:tcW w:w="2836" w:type="dxa"/>
            <w:gridSpan w:val="2"/>
            <w:tcBorders>
              <w:top w:val="nil"/>
              <w:left w:val="nil"/>
              <w:bottom w:val="nil"/>
              <w:right w:val="nil"/>
            </w:tcBorders>
            <w:shd w:val="clear" w:color="auto" w:fill="auto"/>
            <w:tcMar>
              <w:left w:w="28" w:type="dxa"/>
              <w:right w:w="28" w:type="dxa"/>
            </w:tcMar>
            <w:vAlign w:val="bottom"/>
          </w:tcPr>
          <w:p w14:paraId="77695869" w14:textId="77777777" w:rsidR="009A0B7D" w:rsidRPr="00E879F2" w:rsidRDefault="009A0B7D" w:rsidP="000E5330">
            <w:pPr>
              <w:rPr>
                <w:u w:val="single"/>
              </w:rPr>
            </w:pPr>
            <w:r w:rsidRPr="00E879F2">
              <w:rPr>
                <w:u w:val="single"/>
              </w:rPr>
              <w:t>Atskiros sudedamosios dalys</w:t>
            </w:r>
          </w:p>
        </w:tc>
        <w:tc>
          <w:tcPr>
            <w:tcW w:w="1309" w:type="dxa"/>
            <w:tcBorders>
              <w:top w:val="nil"/>
              <w:left w:val="nil"/>
              <w:bottom w:val="nil"/>
              <w:right w:val="nil"/>
            </w:tcBorders>
            <w:shd w:val="clear" w:color="auto" w:fill="auto"/>
            <w:tcMar>
              <w:left w:w="28" w:type="dxa"/>
              <w:right w:w="28" w:type="dxa"/>
            </w:tcMar>
            <w:vAlign w:val="center"/>
          </w:tcPr>
          <w:p w14:paraId="1F719CAC" w14:textId="77777777" w:rsidR="009A0B7D" w:rsidRPr="00E879F2" w:rsidRDefault="009A0B7D" w:rsidP="000E5330"/>
        </w:tc>
        <w:tc>
          <w:tcPr>
            <w:tcW w:w="1440" w:type="dxa"/>
            <w:tcBorders>
              <w:top w:val="nil"/>
              <w:left w:val="nil"/>
              <w:bottom w:val="nil"/>
              <w:right w:val="nil"/>
            </w:tcBorders>
            <w:shd w:val="clear" w:color="auto" w:fill="auto"/>
            <w:tcMar>
              <w:left w:w="28" w:type="dxa"/>
              <w:right w:w="28" w:type="dxa"/>
            </w:tcMar>
            <w:vAlign w:val="center"/>
          </w:tcPr>
          <w:p w14:paraId="649434F2" w14:textId="77777777" w:rsidR="009A0B7D" w:rsidRPr="00E879F2" w:rsidRDefault="009A0B7D" w:rsidP="000E5330"/>
        </w:tc>
        <w:tc>
          <w:tcPr>
            <w:tcW w:w="1253" w:type="dxa"/>
            <w:tcBorders>
              <w:top w:val="nil"/>
              <w:left w:val="nil"/>
              <w:bottom w:val="nil"/>
              <w:right w:val="nil"/>
            </w:tcBorders>
            <w:tcMar>
              <w:left w:w="28" w:type="dxa"/>
              <w:right w:w="28" w:type="dxa"/>
            </w:tcMar>
            <w:vAlign w:val="center"/>
          </w:tcPr>
          <w:p w14:paraId="24C0062D" w14:textId="77777777" w:rsidR="009A0B7D" w:rsidRPr="00E879F2" w:rsidRDefault="009A0B7D" w:rsidP="000E5330">
            <w:pPr>
              <w:pStyle w:val="TableText"/>
              <w:jc w:val="center"/>
              <w:rPr>
                <w:rStyle w:val="TableText9"/>
                <w:sz w:val="22"/>
                <w:szCs w:val="22"/>
                <w:lang w:val="lt-LT"/>
              </w:rPr>
            </w:pPr>
          </w:p>
        </w:tc>
        <w:tc>
          <w:tcPr>
            <w:tcW w:w="1668" w:type="dxa"/>
            <w:tcBorders>
              <w:top w:val="nil"/>
              <w:left w:val="nil"/>
              <w:bottom w:val="nil"/>
              <w:right w:val="nil"/>
            </w:tcBorders>
            <w:shd w:val="clear" w:color="auto" w:fill="auto"/>
            <w:tcMar>
              <w:left w:w="28" w:type="dxa"/>
              <w:right w:w="28" w:type="dxa"/>
            </w:tcMar>
            <w:vAlign w:val="center"/>
          </w:tcPr>
          <w:p w14:paraId="75B9B327" w14:textId="77777777" w:rsidR="009A0B7D" w:rsidRPr="00E879F2" w:rsidRDefault="009A0B7D" w:rsidP="000E5330"/>
        </w:tc>
        <w:tc>
          <w:tcPr>
            <w:tcW w:w="1189" w:type="dxa"/>
            <w:tcBorders>
              <w:top w:val="nil"/>
              <w:left w:val="nil"/>
              <w:bottom w:val="nil"/>
              <w:right w:val="nil"/>
            </w:tcBorders>
            <w:shd w:val="clear" w:color="auto" w:fill="auto"/>
            <w:tcMar>
              <w:left w:w="28" w:type="dxa"/>
              <w:right w:w="28" w:type="dxa"/>
            </w:tcMar>
            <w:vAlign w:val="center"/>
          </w:tcPr>
          <w:p w14:paraId="701AD1F5" w14:textId="77777777" w:rsidR="009A0B7D" w:rsidRPr="00E879F2" w:rsidRDefault="009A0B7D" w:rsidP="000E5330"/>
        </w:tc>
      </w:tr>
      <w:tr w:rsidR="009A0B7D" w:rsidRPr="00E879F2" w14:paraId="36907984" w14:textId="77777777" w:rsidTr="000E5330">
        <w:trPr>
          <w:cantSplit/>
        </w:trPr>
        <w:tc>
          <w:tcPr>
            <w:tcW w:w="2836" w:type="dxa"/>
            <w:gridSpan w:val="2"/>
            <w:tcBorders>
              <w:top w:val="nil"/>
              <w:left w:val="nil"/>
              <w:bottom w:val="nil"/>
              <w:right w:val="nil"/>
            </w:tcBorders>
            <w:shd w:val="clear" w:color="auto" w:fill="auto"/>
            <w:tcMar>
              <w:left w:w="28" w:type="dxa"/>
              <w:right w:w="28" w:type="dxa"/>
            </w:tcMar>
          </w:tcPr>
          <w:p w14:paraId="197C071D" w14:textId="77777777" w:rsidR="009A0B7D" w:rsidRPr="00E879F2" w:rsidRDefault="009A0B7D" w:rsidP="000E5330">
            <w:r w:rsidRPr="00E879F2">
              <w:t xml:space="preserve">Vainikinių kraujagyslių </w:t>
            </w:r>
            <w:proofErr w:type="spellStart"/>
            <w:r w:rsidRPr="00E879F2">
              <w:t>revaskuliarizacija</w:t>
            </w:r>
            <w:proofErr w:type="spellEnd"/>
          </w:p>
        </w:tc>
        <w:tc>
          <w:tcPr>
            <w:tcW w:w="1309" w:type="dxa"/>
            <w:tcBorders>
              <w:top w:val="nil"/>
              <w:left w:val="nil"/>
              <w:bottom w:val="nil"/>
              <w:right w:val="nil"/>
            </w:tcBorders>
            <w:shd w:val="clear" w:color="auto" w:fill="auto"/>
            <w:tcMar>
              <w:left w:w="28" w:type="dxa"/>
              <w:right w:w="28" w:type="dxa"/>
            </w:tcMar>
            <w:vAlign w:val="center"/>
          </w:tcPr>
          <w:p w14:paraId="46299C08" w14:textId="77777777" w:rsidR="009A0B7D" w:rsidRPr="00E879F2" w:rsidRDefault="009A0B7D" w:rsidP="000E5330">
            <w:r w:rsidRPr="00E879F2">
              <w:t>78 (11,8)</w:t>
            </w:r>
          </w:p>
        </w:tc>
        <w:tc>
          <w:tcPr>
            <w:tcW w:w="1440" w:type="dxa"/>
            <w:tcBorders>
              <w:top w:val="nil"/>
              <w:left w:val="nil"/>
              <w:bottom w:val="nil"/>
              <w:right w:val="nil"/>
            </w:tcBorders>
            <w:shd w:val="clear" w:color="auto" w:fill="auto"/>
            <w:tcMar>
              <w:left w:w="28" w:type="dxa"/>
              <w:right w:w="28" w:type="dxa"/>
            </w:tcMar>
            <w:vAlign w:val="center"/>
          </w:tcPr>
          <w:p w14:paraId="4553B719" w14:textId="77777777" w:rsidR="009A0B7D" w:rsidRPr="00E879F2" w:rsidRDefault="009A0B7D" w:rsidP="000E5330">
            <w:r w:rsidRPr="00E879F2">
              <w:t>103 (15,7)</w:t>
            </w:r>
          </w:p>
        </w:tc>
        <w:tc>
          <w:tcPr>
            <w:tcW w:w="1253" w:type="dxa"/>
            <w:tcBorders>
              <w:top w:val="nil"/>
              <w:left w:val="nil"/>
              <w:bottom w:val="nil"/>
              <w:right w:val="nil"/>
            </w:tcBorders>
            <w:tcMar>
              <w:left w:w="28" w:type="dxa"/>
              <w:right w:w="28" w:type="dxa"/>
            </w:tcMar>
            <w:vAlign w:val="center"/>
          </w:tcPr>
          <w:p w14:paraId="37A40BE8" w14:textId="77777777" w:rsidR="009A0B7D" w:rsidRPr="00E879F2" w:rsidRDefault="009A0B7D" w:rsidP="000E5330">
            <w:pPr>
              <w:pStyle w:val="TableText"/>
              <w:jc w:val="center"/>
              <w:rPr>
                <w:rFonts w:cs="Times New Roman"/>
                <w:sz w:val="22"/>
                <w:szCs w:val="22"/>
                <w:lang w:val="lt-LT"/>
              </w:rPr>
            </w:pPr>
            <w:r w:rsidRPr="00E879F2">
              <w:rPr>
                <w:rFonts w:cs="Times New Roman"/>
                <w:sz w:val="22"/>
                <w:szCs w:val="22"/>
                <w:lang w:val="lt-LT"/>
              </w:rPr>
              <w:t>95 (14,1)</w:t>
            </w:r>
          </w:p>
        </w:tc>
        <w:tc>
          <w:tcPr>
            <w:tcW w:w="1668" w:type="dxa"/>
            <w:tcBorders>
              <w:top w:val="nil"/>
              <w:left w:val="nil"/>
              <w:bottom w:val="nil"/>
              <w:right w:val="nil"/>
            </w:tcBorders>
            <w:shd w:val="clear" w:color="auto" w:fill="auto"/>
            <w:tcMar>
              <w:left w:w="28" w:type="dxa"/>
              <w:right w:w="28" w:type="dxa"/>
            </w:tcMar>
            <w:vAlign w:val="center"/>
          </w:tcPr>
          <w:p w14:paraId="2B69843F" w14:textId="77777777" w:rsidR="009A0B7D" w:rsidRPr="00E879F2" w:rsidRDefault="009A0B7D" w:rsidP="000E5330">
            <w:r w:rsidRPr="00E879F2">
              <w:t>0,73 (0,54</w:t>
            </w:r>
            <w:r w:rsidRPr="00E879F2">
              <w:noBreakHyphen/>
              <w:t>0,98)</w:t>
            </w:r>
          </w:p>
        </w:tc>
        <w:tc>
          <w:tcPr>
            <w:tcW w:w="1189" w:type="dxa"/>
            <w:tcBorders>
              <w:top w:val="nil"/>
              <w:left w:val="nil"/>
              <w:bottom w:val="nil"/>
              <w:right w:val="nil"/>
            </w:tcBorders>
            <w:shd w:val="clear" w:color="auto" w:fill="auto"/>
            <w:tcMar>
              <w:left w:w="28" w:type="dxa"/>
              <w:right w:w="28" w:type="dxa"/>
            </w:tcMar>
            <w:vAlign w:val="center"/>
          </w:tcPr>
          <w:p w14:paraId="0A032AE0" w14:textId="77777777" w:rsidR="009A0B7D" w:rsidRPr="00E879F2" w:rsidRDefault="009A0B7D" w:rsidP="000E5330">
            <w:r w:rsidRPr="00E879F2">
              <w:t>0,03</w:t>
            </w:r>
          </w:p>
        </w:tc>
      </w:tr>
      <w:tr w:rsidR="009A0B7D" w:rsidRPr="00E879F2" w14:paraId="138246FB" w14:textId="77777777" w:rsidTr="000E5330">
        <w:trPr>
          <w:cantSplit/>
        </w:trPr>
        <w:tc>
          <w:tcPr>
            <w:tcW w:w="2836" w:type="dxa"/>
            <w:gridSpan w:val="2"/>
            <w:tcBorders>
              <w:top w:val="nil"/>
              <w:left w:val="nil"/>
              <w:bottom w:val="nil"/>
              <w:right w:val="nil"/>
            </w:tcBorders>
            <w:shd w:val="clear" w:color="auto" w:fill="auto"/>
            <w:tcMar>
              <w:left w:w="28" w:type="dxa"/>
              <w:right w:w="28" w:type="dxa"/>
            </w:tcMar>
          </w:tcPr>
          <w:p w14:paraId="5F9281E3" w14:textId="77777777" w:rsidR="009A0B7D" w:rsidRPr="00E879F2" w:rsidRDefault="009A0B7D" w:rsidP="000E5330">
            <w:r w:rsidRPr="00E879F2">
              <w:t>Gydymas ligoninėje dėl anginos</w:t>
            </w:r>
          </w:p>
        </w:tc>
        <w:tc>
          <w:tcPr>
            <w:tcW w:w="1309" w:type="dxa"/>
            <w:tcBorders>
              <w:top w:val="nil"/>
              <w:left w:val="nil"/>
              <w:bottom w:val="nil"/>
              <w:right w:val="nil"/>
            </w:tcBorders>
            <w:shd w:val="clear" w:color="auto" w:fill="auto"/>
            <w:tcMar>
              <w:left w:w="28" w:type="dxa"/>
              <w:right w:w="28" w:type="dxa"/>
            </w:tcMar>
            <w:vAlign w:val="center"/>
          </w:tcPr>
          <w:p w14:paraId="128DBF81" w14:textId="77777777" w:rsidR="009A0B7D" w:rsidRPr="00E879F2" w:rsidRDefault="009A0B7D" w:rsidP="000E5330">
            <w:r w:rsidRPr="00E879F2">
              <w:t>51 (7,7)</w:t>
            </w:r>
          </w:p>
        </w:tc>
        <w:tc>
          <w:tcPr>
            <w:tcW w:w="1440" w:type="dxa"/>
            <w:tcBorders>
              <w:top w:val="nil"/>
              <w:left w:val="nil"/>
              <w:bottom w:val="nil"/>
              <w:right w:val="nil"/>
            </w:tcBorders>
            <w:shd w:val="clear" w:color="auto" w:fill="auto"/>
            <w:tcMar>
              <w:left w:w="28" w:type="dxa"/>
              <w:right w:w="28" w:type="dxa"/>
            </w:tcMar>
            <w:vAlign w:val="center"/>
          </w:tcPr>
          <w:p w14:paraId="62F869C4" w14:textId="77777777" w:rsidR="009A0B7D" w:rsidRPr="00E879F2" w:rsidRDefault="009A0B7D" w:rsidP="000E5330">
            <w:r w:rsidRPr="00E879F2">
              <w:t>84 (12,8)</w:t>
            </w:r>
          </w:p>
        </w:tc>
        <w:tc>
          <w:tcPr>
            <w:tcW w:w="1253" w:type="dxa"/>
            <w:tcBorders>
              <w:top w:val="nil"/>
              <w:left w:val="nil"/>
              <w:bottom w:val="nil"/>
              <w:right w:val="nil"/>
            </w:tcBorders>
            <w:tcMar>
              <w:left w:w="28" w:type="dxa"/>
              <w:right w:w="28" w:type="dxa"/>
            </w:tcMar>
            <w:vAlign w:val="center"/>
          </w:tcPr>
          <w:p w14:paraId="6EFE5CFE" w14:textId="77777777" w:rsidR="009A0B7D" w:rsidRPr="00E879F2" w:rsidRDefault="009A0B7D" w:rsidP="000E5330">
            <w:pPr>
              <w:pStyle w:val="TableText"/>
              <w:jc w:val="center"/>
              <w:rPr>
                <w:rFonts w:cs="Times New Roman"/>
                <w:sz w:val="22"/>
                <w:szCs w:val="22"/>
                <w:lang w:val="lt-LT"/>
              </w:rPr>
            </w:pPr>
            <w:r w:rsidRPr="00E879F2">
              <w:rPr>
                <w:rFonts w:cs="Times New Roman"/>
                <w:sz w:val="22"/>
                <w:szCs w:val="22"/>
                <w:lang w:val="lt-LT"/>
              </w:rPr>
              <w:t>86 (12,8)</w:t>
            </w:r>
          </w:p>
        </w:tc>
        <w:tc>
          <w:tcPr>
            <w:tcW w:w="1668" w:type="dxa"/>
            <w:tcBorders>
              <w:top w:val="nil"/>
              <w:left w:val="nil"/>
              <w:bottom w:val="nil"/>
              <w:right w:val="nil"/>
            </w:tcBorders>
            <w:shd w:val="clear" w:color="auto" w:fill="auto"/>
            <w:tcMar>
              <w:left w:w="28" w:type="dxa"/>
              <w:right w:w="28" w:type="dxa"/>
            </w:tcMar>
            <w:vAlign w:val="center"/>
          </w:tcPr>
          <w:p w14:paraId="2F425F7B" w14:textId="77777777" w:rsidR="009A0B7D" w:rsidRPr="00E879F2" w:rsidRDefault="009A0B7D" w:rsidP="000E5330">
            <w:r w:rsidRPr="00E879F2">
              <w:t>0,58 (0,41</w:t>
            </w:r>
            <w:r w:rsidRPr="00E879F2">
              <w:noBreakHyphen/>
              <w:t>0,82)</w:t>
            </w:r>
          </w:p>
        </w:tc>
        <w:tc>
          <w:tcPr>
            <w:tcW w:w="1189" w:type="dxa"/>
            <w:tcBorders>
              <w:top w:val="nil"/>
              <w:left w:val="nil"/>
              <w:bottom w:val="nil"/>
              <w:right w:val="nil"/>
            </w:tcBorders>
            <w:shd w:val="clear" w:color="auto" w:fill="auto"/>
            <w:tcMar>
              <w:left w:w="28" w:type="dxa"/>
              <w:right w:w="28" w:type="dxa"/>
            </w:tcMar>
            <w:vAlign w:val="center"/>
          </w:tcPr>
          <w:p w14:paraId="2055B80B" w14:textId="77777777" w:rsidR="009A0B7D" w:rsidRPr="00E879F2" w:rsidRDefault="009A0B7D" w:rsidP="000E5330">
            <w:r w:rsidRPr="00E879F2">
              <w:t>0,002</w:t>
            </w:r>
          </w:p>
        </w:tc>
      </w:tr>
      <w:tr w:rsidR="009A0B7D" w:rsidRPr="00E879F2" w14:paraId="64F57043" w14:textId="77777777" w:rsidTr="000E5330">
        <w:trPr>
          <w:cantSplit/>
        </w:trPr>
        <w:tc>
          <w:tcPr>
            <w:tcW w:w="2836" w:type="dxa"/>
            <w:gridSpan w:val="2"/>
            <w:tcBorders>
              <w:top w:val="nil"/>
              <w:left w:val="nil"/>
              <w:bottom w:val="nil"/>
              <w:right w:val="nil"/>
            </w:tcBorders>
            <w:shd w:val="clear" w:color="auto" w:fill="auto"/>
            <w:tcMar>
              <w:left w:w="28" w:type="dxa"/>
              <w:right w:w="28" w:type="dxa"/>
            </w:tcMar>
          </w:tcPr>
          <w:p w14:paraId="07E9BB84" w14:textId="77777777" w:rsidR="009A0B7D" w:rsidRPr="00E879F2" w:rsidRDefault="009A0B7D" w:rsidP="000E5330">
            <w:r w:rsidRPr="00E879F2">
              <w:t>Nemirtinas MI</w:t>
            </w:r>
          </w:p>
        </w:tc>
        <w:tc>
          <w:tcPr>
            <w:tcW w:w="1309" w:type="dxa"/>
            <w:tcBorders>
              <w:top w:val="nil"/>
              <w:left w:val="nil"/>
              <w:bottom w:val="nil"/>
              <w:right w:val="nil"/>
            </w:tcBorders>
            <w:shd w:val="clear" w:color="auto" w:fill="auto"/>
            <w:tcMar>
              <w:left w:w="28" w:type="dxa"/>
              <w:right w:w="28" w:type="dxa"/>
            </w:tcMar>
            <w:vAlign w:val="center"/>
          </w:tcPr>
          <w:p w14:paraId="2CCB7080" w14:textId="77777777" w:rsidR="009A0B7D" w:rsidRPr="00E879F2" w:rsidRDefault="009A0B7D" w:rsidP="000E5330">
            <w:r w:rsidRPr="00E879F2">
              <w:t>14 (2,1)</w:t>
            </w:r>
          </w:p>
        </w:tc>
        <w:tc>
          <w:tcPr>
            <w:tcW w:w="1440" w:type="dxa"/>
            <w:tcBorders>
              <w:top w:val="nil"/>
              <w:left w:val="nil"/>
              <w:bottom w:val="nil"/>
              <w:right w:val="nil"/>
            </w:tcBorders>
            <w:shd w:val="clear" w:color="auto" w:fill="auto"/>
            <w:tcMar>
              <w:left w:w="28" w:type="dxa"/>
              <w:right w:w="28" w:type="dxa"/>
            </w:tcMar>
            <w:vAlign w:val="center"/>
          </w:tcPr>
          <w:p w14:paraId="13A7A529" w14:textId="77777777" w:rsidR="009A0B7D" w:rsidRPr="00E879F2" w:rsidRDefault="009A0B7D" w:rsidP="000E5330">
            <w:r w:rsidRPr="00E879F2">
              <w:t>19 (2,9)</w:t>
            </w:r>
          </w:p>
        </w:tc>
        <w:tc>
          <w:tcPr>
            <w:tcW w:w="1253" w:type="dxa"/>
            <w:tcBorders>
              <w:top w:val="nil"/>
              <w:left w:val="nil"/>
              <w:bottom w:val="nil"/>
              <w:right w:val="nil"/>
            </w:tcBorders>
            <w:tcMar>
              <w:left w:w="28" w:type="dxa"/>
              <w:right w:w="28" w:type="dxa"/>
            </w:tcMar>
            <w:vAlign w:val="center"/>
          </w:tcPr>
          <w:p w14:paraId="2177D463" w14:textId="77777777" w:rsidR="009A0B7D" w:rsidRPr="00E879F2" w:rsidRDefault="009A0B7D" w:rsidP="000E5330">
            <w:pPr>
              <w:pStyle w:val="TableText"/>
              <w:jc w:val="center"/>
              <w:rPr>
                <w:rFonts w:cs="Times New Roman"/>
                <w:sz w:val="22"/>
                <w:szCs w:val="22"/>
                <w:lang w:val="lt-LT"/>
              </w:rPr>
            </w:pPr>
            <w:r w:rsidRPr="00E879F2">
              <w:rPr>
                <w:rFonts w:cs="Times New Roman"/>
                <w:sz w:val="22"/>
                <w:szCs w:val="22"/>
                <w:lang w:val="lt-LT"/>
              </w:rPr>
              <w:t>11 (1,6)</w:t>
            </w:r>
          </w:p>
        </w:tc>
        <w:tc>
          <w:tcPr>
            <w:tcW w:w="1668" w:type="dxa"/>
            <w:tcBorders>
              <w:top w:val="nil"/>
              <w:left w:val="nil"/>
              <w:bottom w:val="nil"/>
              <w:right w:val="nil"/>
            </w:tcBorders>
            <w:shd w:val="clear" w:color="auto" w:fill="auto"/>
            <w:tcMar>
              <w:left w:w="28" w:type="dxa"/>
              <w:right w:w="28" w:type="dxa"/>
            </w:tcMar>
            <w:vAlign w:val="center"/>
          </w:tcPr>
          <w:p w14:paraId="0D1BA02D" w14:textId="77777777" w:rsidR="009A0B7D" w:rsidRPr="00E879F2" w:rsidRDefault="009A0B7D" w:rsidP="000E5330">
            <w:r w:rsidRPr="00E879F2">
              <w:t>0,73 (0,37</w:t>
            </w:r>
            <w:r w:rsidRPr="00E879F2">
              <w:noBreakHyphen/>
              <w:t>1,46)</w:t>
            </w:r>
          </w:p>
        </w:tc>
        <w:tc>
          <w:tcPr>
            <w:tcW w:w="1189" w:type="dxa"/>
            <w:tcBorders>
              <w:top w:val="nil"/>
              <w:left w:val="nil"/>
              <w:bottom w:val="nil"/>
              <w:right w:val="nil"/>
            </w:tcBorders>
            <w:shd w:val="clear" w:color="auto" w:fill="auto"/>
            <w:tcMar>
              <w:left w:w="28" w:type="dxa"/>
              <w:right w:w="28" w:type="dxa"/>
            </w:tcMar>
            <w:vAlign w:val="center"/>
          </w:tcPr>
          <w:p w14:paraId="77DC9963" w14:textId="77777777" w:rsidR="009A0B7D" w:rsidRPr="00E879F2" w:rsidRDefault="009A0B7D" w:rsidP="000E5330">
            <w:r w:rsidRPr="00E879F2">
              <w:t>0,37</w:t>
            </w:r>
          </w:p>
        </w:tc>
      </w:tr>
      <w:tr w:rsidR="009A0B7D" w:rsidRPr="00E879F2" w14:paraId="41E2EBDC" w14:textId="77777777" w:rsidTr="000E5330">
        <w:trPr>
          <w:cantSplit/>
        </w:trPr>
        <w:tc>
          <w:tcPr>
            <w:tcW w:w="2836" w:type="dxa"/>
            <w:gridSpan w:val="2"/>
            <w:tcBorders>
              <w:top w:val="nil"/>
              <w:left w:val="nil"/>
              <w:bottom w:val="nil"/>
              <w:right w:val="nil"/>
            </w:tcBorders>
            <w:shd w:val="clear" w:color="auto" w:fill="auto"/>
            <w:tcMar>
              <w:left w:w="28" w:type="dxa"/>
              <w:right w:w="28" w:type="dxa"/>
            </w:tcMar>
          </w:tcPr>
          <w:p w14:paraId="36E09993" w14:textId="77777777" w:rsidR="009A0B7D" w:rsidRPr="00E879F2" w:rsidRDefault="009A0B7D" w:rsidP="000E5330">
            <w:r w:rsidRPr="00E879F2">
              <w:t>Insultas arba PSIP</w:t>
            </w:r>
          </w:p>
        </w:tc>
        <w:tc>
          <w:tcPr>
            <w:tcW w:w="1309" w:type="dxa"/>
            <w:tcBorders>
              <w:top w:val="nil"/>
              <w:left w:val="nil"/>
              <w:bottom w:val="nil"/>
              <w:right w:val="nil"/>
            </w:tcBorders>
            <w:shd w:val="clear" w:color="auto" w:fill="auto"/>
            <w:tcMar>
              <w:left w:w="28" w:type="dxa"/>
              <w:right w:w="28" w:type="dxa"/>
            </w:tcMar>
            <w:vAlign w:val="center"/>
          </w:tcPr>
          <w:p w14:paraId="61707112" w14:textId="77777777" w:rsidR="009A0B7D" w:rsidRPr="00E879F2" w:rsidRDefault="009A0B7D" w:rsidP="000E5330">
            <w:r w:rsidRPr="00E879F2">
              <w:t>6 (0,9)</w:t>
            </w:r>
          </w:p>
        </w:tc>
        <w:tc>
          <w:tcPr>
            <w:tcW w:w="1440" w:type="dxa"/>
            <w:tcBorders>
              <w:top w:val="nil"/>
              <w:left w:val="nil"/>
              <w:bottom w:val="nil"/>
              <w:right w:val="nil"/>
            </w:tcBorders>
            <w:shd w:val="clear" w:color="auto" w:fill="auto"/>
            <w:tcMar>
              <w:left w:w="28" w:type="dxa"/>
              <w:right w:w="28" w:type="dxa"/>
            </w:tcMar>
            <w:vAlign w:val="center"/>
          </w:tcPr>
          <w:p w14:paraId="31AEA31F" w14:textId="77777777" w:rsidR="009A0B7D" w:rsidRPr="00E879F2" w:rsidRDefault="009A0B7D" w:rsidP="000E5330">
            <w:r w:rsidRPr="00E879F2">
              <w:t>12 (1,8)</w:t>
            </w:r>
          </w:p>
        </w:tc>
        <w:tc>
          <w:tcPr>
            <w:tcW w:w="1253" w:type="dxa"/>
            <w:tcBorders>
              <w:top w:val="nil"/>
              <w:left w:val="nil"/>
              <w:bottom w:val="nil"/>
              <w:right w:val="nil"/>
            </w:tcBorders>
            <w:tcMar>
              <w:left w:w="28" w:type="dxa"/>
              <w:right w:w="28" w:type="dxa"/>
            </w:tcMar>
            <w:vAlign w:val="center"/>
          </w:tcPr>
          <w:p w14:paraId="13B49F1A" w14:textId="77777777" w:rsidR="009A0B7D" w:rsidRPr="00E879F2" w:rsidRDefault="009A0B7D" w:rsidP="000E5330">
            <w:pPr>
              <w:pStyle w:val="TableText"/>
              <w:jc w:val="center"/>
              <w:rPr>
                <w:rFonts w:cs="Times New Roman"/>
                <w:sz w:val="22"/>
                <w:szCs w:val="22"/>
                <w:lang w:val="lt-LT"/>
              </w:rPr>
            </w:pPr>
            <w:r w:rsidRPr="00E879F2">
              <w:rPr>
                <w:rFonts w:cs="Times New Roman"/>
                <w:sz w:val="22"/>
                <w:szCs w:val="22"/>
                <w:lang w:val="lt-LT"/>
              </w:rPr>
              <w:t>8 (1,2)</w:t>
            </w:r>
          </w:p>
        </w:tc>
        <w:tc>
          <w:tcPr>
            <w:tcW w:w="1668" w:type="dxa"/>
            <w:tcBorders>
              <w:top w:val="nil"/>
              <w:left w:val="nil"/>
              <w:bottom w:val="nil"/>
              <w:right w:val="nil"/>
            </w:tcBorders>
            <w:shd w:val="clear" w:color="auto" w:fill="auto"/>
            <w:tcMar>
              <w:left w:w="28" w:type="dxa"/>
              <w:right w:w="28" w:type="dxa"/>
            </w:tcMar>
            <w:vAlign w:val="center"/>
          </w:tcPr>
          <w:p w14:paraId="13485CD3" w14:textId="77777777" w:rsidR="009A0B7D" w:rsidRPr="00E879F2" w:rsidRDefault="009A0B7D" w:rsidP="000E5330">
            <w:r w:rsidRPr="00E879F2">
              <w:t>0,50 (0,19</w:t>
            </w:r>
            <w:r w:rsidRPr="00E879F2">
              <w:noBreakHyphen/>
              <w:t>1,32)</w:t>
            </w:r>
          </w:p>
        </w:tc>
        <w:tc>
          <w:tcPr>
            <w:tcW w:w="1189" w:type="dxa"/>
            <w:tcBorders>
              <w:top w:val="nil"/>
              <w:left w:val="nil"/>
              <w:bottom w:val="nil"/>
              <w:right w:val="nil"/>
            </w:tcBorders>
            <w:shd w:val="clear" w:color="auto" w:fill="auto"/>
            <w:tcMar>
              <w:left w:w="28" w:type="dxa"/>
              <w:right w:w="28" w:type="dxa"/>
            </w:tcMar>
            <w:vAlign w:val="center"/>
          </w:tcPr>
          <w:p w14:paraId="5A1DBCDA" w14:textId="77777777" w:rsidR="009A0B7D" w:rsidRPr="00E879F2" w:rsidRDefault="009A0B7D" w:rsidP="000E5330">
            <w:r w:rsidRPr="00E879F2">
              <w:t>0,15</w:t>
            </w:r>
          </w:p>
        </w:tc>
      </w:tr>
      <w:tr w:rsidR="009A0B7D" w:rsidRPr="00E879F2" w14:paraId="2D78EC9E" w14:textId="77777777" w:rsidTr="000E5330">
        <w:trPr>
          <w:cantSplit/>
        </w:trPr>
        <w:tc>
          <w:tcPr>
            <w:tcW w:w="2836" w:type="dxa"/>
            <w:gridSpan w:val="2"/>
            <w:tcBorders>
              <w:top w:val="nil"/>
              <w:left w:val="nil"/>
              <w:bottom w:val="nil"/>
              <w:right w:val="nil"/>
            </w:tcBorders>
            <w:shd w:val="clear" w:color="auto" w:fill="auto"/>
            <w:tcMar>
              <w:left w:w="28" w:type="dxa"/>
              <w:right w:w="28" w:type="dxa"/>
            </w:tcMar>
          </w:tcPr>
          <w:p w14:paraId="397F29A5" w14:textId="77777777" w:rsidR="009A0B7D" w:rsidRPr="00E879F2" w:rsidRDefault="009A0B7D" w:rsidP="000E5330">
            <w:r w:rsidRPr="00E879F2">
              <w:t>Kardiovaskulinė mirtis</w:t>
            </w:r>
          </w:p>
        </w:tc>
        <w:tc>
          <w:tcPr>
            <w:tcW w:w="1309" w:type="dxa"/>
            <w:tcBorders>
              <w:top w:val="nil"/>
              <w:left w:val="nil"/>
              <w:bottom w:val="nil"/>
              <w:right w:val="nil"/>
            </w:tcBorders>
            <w:shd w:val="clear" w:color="auto" w:fill="auto"/>
            <w:tcMar>
              <w:left w:w="28" w:type="dxa"/>
              <w:right w:w="28" w:type="dxa"/>
            </w:tcMar>
            <w:vAlign w:val="center"/>
          </w:tcPr>
          <w:p w14:paraId="5E6D66CC" w14:textId="77777777" w:rsidR="009A0B7D" w:rsidRPr="00E879F2" w:rsidRDefault="009A0B7D" w:rsidP="000E5330">
            <w:r w:rsidRPr="00E879F2">
              <w:t>5 (0,8)</w:t>
            </w:r>
          </w:p>
        </w:tc>
        <w:tc>
          <w:tcPr>
            <w:tcW w:w="1440" w:type="dxa"/>
            <w:tcBorders>
              <w:top w:val="nil"/>
              <w:left w:val="nil"/>
              <w:bottom w:val="nil"/>
              <w:right w:val="nil"/>
            </w:tcBorders>
            <w:shd w:val="clear" w:color="auto" w:fill="auto"/>
            <w:tcMar>
              <w:left w:w="28" w:type="dxa"/>
              <w:right w:w="28" w:type="dxa"/>
            </w:tcMar>
            <w:vAlign w:val="center"/>
          </w:tcPr>
          <w:p w14:paraId="260D815E" w14:textId="77777777" w:rsidR="009A0B7D" w:rsidRPr="00E879F2" w:rsidRDefault="009A0B7D" w:rsidP="000E5330">
            <w:r w:rsidRPr="00E879F2">
              <w:t>2 (0,3)</w:t>
            </w:r>
          </w:p>
        </w:tc>
        <w:tc>
          <w:tcPr>
            <w:tcW w:w="1253" w:type="dxa"/>
            <w:tcBorders>
              <w:top w:val="nil"/>
              <w:left w:val="nil"/>
              <w:bottom w:val="nil"/>
              <w:right w:val="nil"/>
            </w:tcBorders>
            <w:tcMar>
              <w:left w:w="28" w:type="dxa"/>
              <w:right w:w="28" w:type="dxa"/>
            </w:tcMar>
            <w:vAlign w:val="center"/>
          </w:tcPr>
          <w:p w14:paraId="6F28C425" w14:textId="77777777" w:rsidR="009A0B7D" w:rsidRPr="00E879F2" w:rsidRDefault="009A0B7D" w:rsidP="000E5330">
            <w:pPr>
              <w:pStyle w:val="TableText"/>
              <w:jc w:val="center"/>
              <w:rPr>
                <w:rFonts w:cs="Times New Roman"/>
                <w:sz w:val="22"/>
                <w:szCs w:val="22"/>
                <w:lang w:val="lt-LT"/>
              </w:rPr>
            </w:pPr>
            <w:r w:rsidRPr="00E879F2">
              <w:rPr>
                <w:rFonts w:cs="Times New Roman"/>
                <w:sz w:val="22"/>
                <w:szCs w:val="22"/>
                <w:lang w:val="lt-LT"/>
              </w:rPr>
              <w:t>5 (0,7)</w:t>
            </w:r>
          </w:p>
        </w:tc>
        <w:tc>
          <w:tcPr>
            <w:tcW w:w="1668" w:type="dxa"/>
            <w:tcBorders>
              <w:top w:val="nil"/>
              <w:left w:val="nil"/>
              <w:bottom w:val="nil"/>
              <w:right w:val="nil"/>
            </w:tcBorders>
            <w:shd w:val="clear" w:color="auto" w:fill="auto"/>
            <w:tcMar>
              <w:left w:w="28" w:type="dxa"/>
              <w:right w:w="28" w:type="dxa"/>
            </w:tcMar>
            <w:vAlign w:val="center"/>
          </w:tcPr>
          <w:p w14:paraId="09F9A6D9" w14:textId="77777777" w:rsidR="009A0B7D" w:rsidRPr="00E879F2" w:rsidRDefault="009A0B7D" w:rsidP="000E5330">
            <w:r w:rsidRPr="00E879F2">
              <w:t>2,46 (0,48</w:t>
            </w:r>
            <w:r w:rsidRPr="00E879F2">
              <w:noBreakHyphen/>
              <w:t>12,7)</w:t>
            </w:r>
          </w:p>
        </w:tc>
        <w:tc>
          <w:tcPr>
            <w:tcW w:w="1189" w:type="dxa"/>
            <w:tcBorders>
              <w:top w:val="nil"/>
              <w:left w:val="nil"/>
              <w:bottom w:val="nil"/>
              <w:right w:val="nil"/>
            </w:tcBorders>
            <w:shd w:val="clear" w:color="auto" w:fill="auto"/>
            <w:tcMar>
              <w:left w:w="28" w:type="dxa"/>
              <w:right w:w="28" w:type="dxa"/>
            </w:tcMar>
            <w:vAlign w:val="center"/>
          </w:tcPr>
          <w:p w14:paraId="4982796B" w14:textId="77777777" w:rsidR="009A0B7D" w:rsidRPr="00E879F2" w:rsidRDefault="009A0B7D" w:rsidP="000E5330">
            <w:r w:rsidRPr="00E879F2">
              <w:t>0,27</w:t>
            </w:r>
          </w:p>
        </w:tc>
      </w:tr>
      <w:tr w:rsidR="009A0B7D" w:rsidRPr="00E879F2" w14:paraId="31D28EE7" w14:textId="77777777" w:rsidTr="000E5330">
        <w:trPr>
          <w:cantSplit/>
        </w:trPr>
        <w:tc>
          <w:tcPr>
            <w:tcW w:w="2836" w:type="dxa"/>
            <w:gridSpan w:val="2"/>
            <w:tcBorders>
              <w:top w:val="nil"/>
              <w:left w:val="nil"/>
              <w:bottom w:val="nil"/>
              <w:right w:val="nil"/>
            </w:tcBorders>
            <w:shd w:val="clear" w:color="auto" w:fill="auto"/>
            <w:tcMar>
              <w:left w:w="28" w:type="dxa"/>
              <w:right w:w="28" w:type="dxa"/>
            </w:tcMar>
          </w:tcPr>
          <w:p w14:paraId="131A2EB6" w14:textId="77777777" w:rsidR="009A0B7D" w:rsidRPr="00E879F2" w:rsidRDefault="009A0B7D" w:rsidP="000E5330">
            <w:r w:rsidRPr="00E879F2">
              <w:t>Gydymas ligoninėje dėl SŠN</w:t>
            </w:r>
          </w:p>
        </w:tc>
        <w:tc>
          <w:tcPr>
            <w:tcW w:w="1309" w:type="dxa"/>
            <w:tcBorders>
              <w:top w:val="nil"/>
              <w:left w:val="nil"/>
              <w:bottom w:val="nil"/>
              <w:right w:val="nil"/>
            </w:tcBorders>
            <w:shd w:val="clear" w:color="auto" w:fill="auto"/>
            <w:tcMar>
              <w:left w:w="28" w:type="dxa"/>
              <w:right w:w="28" w:type="dxa"/>
            </w:tcMar>
            <w:vAlign w:val="center"/>
          </w:tcPr>
          <w:p w14:paraId="6E7EB044" w14:textId="77777777" w:rsidR="009A0B7D" w:rsidRPr="00E879F2" w:rsidRDefault="009A0B7D" w:rsidP="000E5330">
            <w:r w:rsidRPr="00E879F2">
              <w:t>3 (0,5)</w:t>
            </w:r>
          </w:p>
        </w:tc>
        <w:tc>
          <w:tcPr>
            <w:tcW w:w="1440" w:type="dxa"/>
            <w:tcBorders>
              <w:top w:val="nil"/>
              <w:left w:val="nil"/>
              <w:bottom w:val="nil"/>
              <w:right w:val="nil"/>
            </w:tcBorders>
            <w:shd w:val="clear" w:color="auto" w:fill="auto"/>
            <w:tcMar>
              <w:left w:w="28" w:type="dxa"/>
              <w:right w:w="28" w:type="dxa"/>
            </w:tcMar>
            <w:vAlign w:val="center"/>
          </w:tcPr>
          <w:p w14:paraId="0D3D0ABB" w14:textId="77777777" w:rsidR="009A0B7D" w:rsidRPr="00E879F2" w:rsidRDefault="009A0B7D" w:rsidP="000E5330">
            <w:r w:rsidRPr="00E879F2">
              <w:t>5 (0,8)</w:t>
            </w:r>
          </w:p>
        </w:tc>
        <w:tc>
          <w:tcPr>
            <w:tcW w:w="1253" w:type="dxa"/>
            <w:tcBorders>
              <w:top w:val="nil"/>
              <w:left w:val="nil"/>
              <w:bottom w:val="nil"/>
              <w:right w:val="nil"/>
            </w:tcBorders>
            <w:tcMar>
              <w:left w:w="28" w:type="dxa"/>
              <w:right w:w="28" w:type="dxa"/>
            </w:tcMar>
            <w:vAlign w:val="center"/>
          </w:tcPr>
          <w:p w14:paraId="79D15C4E" w14:textId="77777777" w:rsidR="009A0B7D" w:rsidRPr="00E879F2" w:rsidRDefault="009A0B7D" w:rsidP="000E5330">
            <w:pPr>
              <w:pStyle w:val="TableText"/>
              <w:jc w:val="center"/>
              <w:rPr>
                <w:rFonts w:cs="Times New Roman"/>
                <w:sz w:val="22"/>
                <w:szCs w:val="22"/>
                <w:lang w:val="lt-LT"/>
              </w:rPr>
            </w:pPr>
            <w:r w:rsidRPr="00E879F2">
              <w:rPr>
                <w:rFonts w:cs="Times New Roman"/>
                <w:sz w:val="22"/>
                <w:szCs w:val="22"/>
                <w:lang w:val="lt-LT"/>
              </w:rPr>
              <w:t>4 (0,6)</w:t>
            </w:r>
          </w:p>
        </w:tc>
        <w:tc>
          <w:tcPr>
            <w:tcW w:w="1668" w:type="dxa"/>
            <w:tcBorders>
              <w:top w:val="nil"/>
              <w:left w:val="nil"/>
              <w:bottom w:val="nil"/>
              <w:right w:val="nil"/>
            </w:tcBorders>
            <w:shd w:val="clear" w:color="auto" w:fill="auto"/>
            <w:tcMar>
              <w:left w:w="28" w:type="dxa"/>
              <w:right w:w="28" w:type="dxa"/>
            </w:tcMar>
            <w:vAlign w:val="center"/>
          </w:tcPr>
          <w:p w14:paraId="6FCF1B43" w14:textId="77777777" w:rsidR="009A0B7D" w:rsidRPr="00E879F2" w:rsidRDefault="009A0B7D" w:rsidP="000E5330">
            <w:r w:rsidRPr="00E879F2">
              <w:t>0,59 (0,14</w:t>
            </w:r>
            <w:r w:rsidRPr="00E879F2">
              <w:noBreakHyphen/>
              <w:t>2,47)</w:t>
            </w:r>
          </w:p>
        </w:tc>
        <w:tc>
          <w:tcPr>
            <w:tcW w:w="1189" w:type="dxa"/>
            <w:tcBorders>
              <w:top w:val="nil"/>
              <w:left w:val="nil"/>
              <w:bottom w:val="nil"/>
              <w:right w:val="nil"/>
            </w:tcBorders>
            <w:shd w:val="clear" w:color="auto" w:fill="auto"/>
            <w:tcMar>
              <w:left w:w="28" w:type="dxa"/>
              <w:right w:w="28" w:type="dxa"/>
            </w:tcMar>
            <w:vAlign w:val="center"/>
          </w:tcPr>
          <w:p w14:paraId="7755CE26" w14:textId="77777777" w:rsidR="009A0B7D" w:rsidRPr="00E879F2" w:rsidRDefault="009A0B7D" w:rsidP="000E5330">
            <w:r w:rsidRPr="00E879F2">
              <w:t>0,46</w:t>
            </w:r>
          </w:p>
        </w:tc>
      </w:tr>
      <w:tr w:rsidR="009A0B7D" w:rsidRPr="00E879F2" w14:paraId="3D268763" w14:textId="77777777" w:rsidTr="000E5330">
        <w:trPr>
          <w:cantSplit/>
        </w:trPr>
        <w:tc>
          <w:tcPr>
            <w:tcW w:w="2836" w:type="dxa"/>
            <w:gridSpan w:val="2"/>
            <w:tcBorders>
              <w:top w:val="nil"/>
              <w:left w:val="nil"/>
              <w:bottom w:val="nil"/>
              <w:right w:val="nil"/>
            </w:tcBorders>
            <w:shd w:val="clear" w:color="auto" w:fill="auto"/>
            <w:tcMar>
              <w:left w:w="28" w:type="dxa"/>
              <w:right w:w="28" w:type="dxa"/>
            </w:tcMar>
          </w:tcPr>
          <w:p w14:paraId="75C0FA93" w14:textId="77777777" w:rsidR="009A0B7D" w:rsidRPr="00E879F2" w:rsidRDefault="009A0B7D" w:rsidP="000E5330">
            <w:r w:rsidRPr="00E879F2">
              <w:t>Gaivintas širdies sustojimas</w:t>
            </w:r>
          </w:p>
        </w:tc>
        <w:tc>
          <w:tcPr>
            <w:tcW w:w="1309" w:type="dxa"/>
            <w:tcBorders>
              <w:top w:val="nil"/>
              <w:left w:val="nil"/>
              <w:bottom w:val="nil"/>
              <w:right w:val="nil"/>
            </w:tcBorders>
            <w:shd w:val="clear" w:color="auto" w:fill="auto"/>
            <w:tcMar>
              <w:left w:w="28" w:type="dxa"/>
              <w:right w:w="28" w:type="dxa"/>
            </w:tcMar>
            <w:vAlign w:val="center"/>
          </w:tcPr>
          <w:p w14:paraId="0759BE42" w14:textId="77777777" w:rsidR="009A0B7D" w:rsidRPr="00E879F2" w:rsidRDefault="009A0B7D" w:rsidP="000E5330">
            <w:r w:rsidRPr="00E879F2">
              <w:t>0</w:t>
            </w:r>
          </w:p>
        </w:tc>
        <w:tc>
          <w:tcPr>
            <w:tcW w:w="1440" w:type="dxa"/>
            <w:tcBorders>
              <w:top w:val="nil"/>
              <w:left w:val="nil"/>
              <w:bottom w:val="nil"/>
              <w:right w:val="nil"/>
            </w:tcBorders>
            <w:shd w:val="clear" w:color="auto" w:fill="auto"/>
            <w:tcMar>
              <w:left w:w="28" w:type="dxa"/>
              <w:right w:w="28" w:type="dxa"/>
            </w:tcMar>
            <w:vAlign w:val="center"/>
          </w:tcPr>
          <w:p w14:paraId="18E4B056" w14:textId="77777777" w:rsidR="009A0B7D" w:rsidRPr="00E879F2" w:rsidRDefault="009A0B7D" w:rsidP="000E5330">
            <w:r w:rsidRPr="00E879F2">
              <w:t>4 (0,6)</w:t>
            </w:r>
          </w:p>
        </w:tc>
        <w:tc>
          <w:tcPr>
            <w:tcW w:w="1253" w:type="dxa"/>
            <w:tcBorders>
              <w:top w:val="nil"/>
              <w:left w:val="nil"/>
              <w:bottom w:val="nil"/>
              <w:right w:val="nil"/>
            </w:tcBorders>
            <w:tcMar>
              <w:left w:w="28" w:type="dxa"/>
              <w:right w:w="28" w:type="dxa"/>
            </w:tcMar>
            <w:vAlign w:val="center"/>
          </w:tcPr>
          <w:p w14:paraId="184D9C3A" w14:textId="77777777" w:rsidR="009A0B7D" w:rsidRPr="00E879F2" w:rsidRDefault="009A0B7D" w:rsidP="000E5330">
            <w:pPr>
              <w:pStyle w:val="TableText"/>
              <w:jc w:val="center"/>
              <w:rPr>
                <w:rStyle w:val="TableText9"/>
                <w:sz w:val="22"/>
                <w:szCs w:val="22"/>
                <w:lang w:val="lt-LT"/>
              </w:rPr>
            </w:pPr>
            <w:r w:rsidRPr="00E879F2">
              <w:rPr>
                <w:rStyle w:val="TableText9"/>
                <w:sz w:val="22"/>
                <w:szCs w:val="22"/>
                <w:lang w:val="lt-LT"/>
              </w:rPr>
              <w:t>1 (0,1)</w:t>
            </w:r>
          </w:p>
        </w:tc>
        <w:tc>
          <w:tcPr>
            <w:tcW w:w="1668" w:type="dxa"/>
            <w:tcBorders>
              <w:top w:val="nil"/>
              <w:left w:val="nil"/>
              <w:bottom w:val="nil"/>
              <w:right w:val="nil"/>
            </w:tcBorders>
            <w:shd w:val="clear" w:color="auto" w:fill="auto"/>
            <w:tcMar>
              <w:left w:w="28" w:type="dxa"/>
              <w:right w:w="28" w:type="dxa"/>
            </w:tcMar>
            <w:vAlign w:val="center"/>
          </w:tcPr>
          <w:p w14:paraId="746F0D65" w14:textId="77777777" w:rsidR="009A0B7D" w:rsidRPr="00E879F2" w:rsidRDefault="009A0B7D" w:rsidP="000E5330">
            <w:r w:rsidRPr="00E879F2">
              <w:t>DN</w:t>
            </w:r>
          </w:p>
        </w:tc>
        <w:tc>
          <w:tcPr>
            <w:tcW w:w="1189" w:type="dxa"/>
            <w:tcBorders>
              <w:top w:val="nil"/>
              <w:left w:val="nil"/>
              <w:bottom w:val="nil"/>
              <w:right w:val="nil"/>
            </w:tcBorders>
            <w:shd w:val="clear" w:color="auto" w:fill="auto"/>
            <w:tcMar>
              <w:left w:w="28" w:type="dxa"/>
              <w:right w:w="28" w:type="dxa"/>
            </w:tcMar>
            <w:vAlign w:val="center"/>
          </w:tcPr>
          <w:p w14:paraId="6361E1F6" w14:textId="77777777" w:rsidR="009A0B7D" w:rsidRPr="00E879F2" w:rsidRDefault="009A0B7D" w:rsidP="000E5330">
            <w:r w:rsidRPr="00E879F2">
              <w:t>0,04</w:t>
            </w:r>
          </w:p>
        </w:tc>
      </w:tr>
      <w:tr w:rsidR="009A0B7D" w:rsidRPr="00E879F2" w14:paraId="6320FD11" w14:textId="77777777" w:rsidTr="000E5330">
        <w:trPr>
          <w:cantSplit/>
        </w:trPr>
        <w:tc>
          <w:tcPr>
            <w:tcW w:w="2836" w:type="dxa"/>
            <w:gridSpan w:val="2"/>
            <w:tcBorders>
              <w:top w:val="nil"/>
              <w:left w:val="nil"/>
              <w:bottom w:val="nil"/>
              <w:right w:val="nil"/>
            </w:tcBorders>
            <w:shd w:val="clear" w:color="auto" w:fill="auto"/>
            <w:tcMar>
              <w:left w:w="28" w:type="dxa"/>
              <w:right w:w="28" w:type="dxa"/>
            </w:tcMar>
          </w:tcPr>
          <w:p w14:paraId="0A24C5D2" w14:textId="77777777" w:rsidR="009A0B7D" w:rsidRPr="00E879F2" w:rsidRDefault="009A0B7D" w:rsidP="000E5330">
            <w:r w:rsidRPr="00E879F2">
              <w:t>Pirmą kartą diagnozuota periferinių kraujagyslių liga</w:t>
            </w:r>
          </w:p>
        </w:tc>
        <w:tc>
          <w:tcPr>
            <w:tcW w:w="1309" w:type="dxa"/>
            <w:tcBorders>
              <w:top w:val="nil"/>
              <w:left w:val="nil"/>
              <w:bottom w:val="nil"/>
              <w:right w:val="nil"/>
            </w:tcBorders>
            <w:shd w:val="clear" w:color="auto" w:fill="auto"/>
            <w:tcMar>
              <w:left w:w="28" w:type="dxa"/>
              <w:right w:w="28" w:type="dxa"/>
            </w:tcMar>
            <w:vAlign w:val="center"/>
          </w:tcPr>
          <w:p w14:paraId="3FC5CF7F" w14:textId="77777777" w:rsidR="009A0B7D" w:rsidRPr="00E879F2" w:rsidRDefault="009A0B7D" w:rsidP="000E5330">
            <w:r w:rsidRPr="00E879F2">
              <w:t>5 (0,8)</w:t>
            </w:r>
          </w:p>
        </w:tc>
        <w:tc>
          <w:tcPr>
            <w:tcW w:w="1440" w:type="dxa"/>
            <w:tcBorders>
              <w:top w:val="nil"/>
              <w:left w:val="nil"/>
              <w:bottom w:val="nil"/>
              <w:right w:val="nil"/>
            </w:tcBorders>
            <w:shd w:val="clear" w:color="auto" w:fill="auto"/>
            <w:tcMar>
              <w:left w:w="28" w:type="dxa"/>
              <w:right w:w="28" w:type="dxa"/>
            </w:tcMar>
            <w:vAlign w:val="center"/>
          </w:tcPr>
          <w:p w14:paraId="22B61C8C" w14:textId="77777777" w:rsidR="009A0B7D" w:rsidRPr="00E879F2" w:rsidRDefault="009A0B7D" w:rsidP="000E5330">
            <w:r w:rsidRPr="00E879F2">
              <w:t>2 (0,3)</w:t>
            </w:r>
          </w:p>
        </w:tc>
        <w:tc>
          <w:tcPr>
            <w:tcW w:w="1253" w:type="dxa"/>
            <w:tcBorders>
              <w:top w:val="nil"/>
              <w:left w:val="nil"/>
              <w:bottom w:val="nil"/>
              <w:right w:val="nil"/>
            </w:tcBorders>
            <w:tcMar>
              <w:left w:w="28" w:type="dxa"/>
              <w:right w:w="28" w:type="dxa"/>
            </w:tcMar>
            <w:vAlign w:val="center"/>
          </w:tcPr>
          <w:p w14:paraId="3F71DF6E" w14:textId="77777777" w:rsidR="009A0B7D" w:rsidRPr="00E879F2" w:rsidRDefault="009A0B7D" w:rsidP="000E5330">
            <w:pPr>
              <w:pStyle w:val="TableText"/>
              <w:jc w:val="center"/>
              <w:rPr>
                <w:rFonts w:cs="Times New Roman"/>
                <w:sz w:val="22"/>
                <w:szCs w:val="22"/>
                <w:lang w:val="lt-LT"/>
              </w:rPr>
            </w:pPr>
            <w:r w:rsidRPr="00E879F2">
              <w:rPr>
                <w:rFonts w:cs="Times New Roman"/>
                <w:sz w:val="22"/>
                <w:szCs w:val="22"/>
                <w:lang w:val="lt-LT"/>
              </w:rPr>
              <w:t>8 (1,2)</w:t>
            </w:r>
          </w:p>
        </w:tc>
        <w:tc>
          <w:tcPr>
            <w:tcW w:w="1668" w:type="dxa"/>
            <w:tcBorders>
              <w:top w:val="nil"/>
              <w:left w:val="nil"/>
              <w:bottom w:val="nil"/>
              <w:right w:val="nil"/>
            </w:tcBorders>
            <w:shd w:val="clear" w:color="auto" w:fill="auto"/>
            <w:tcMar>
              <w:left w:w="28" w:type="dxa"/>
              <w:right w:w="28" w:type="dxa"/>
            </w:tcMar>
            <w:vAlign w:val="center"/>
          </w:tcPr>
          <w:p w14:paraId="0E955E20" w14:textId="77777777" w:rsidR="009A0B7D" w:rsidRPr="00E879F2" w:rsidRDefault="009A0B7D" w:rsidP="000E5330">
            <w:r w:rsidRPr="00E879F2">
              <w:t>2,6 (0,50</w:t>
            </w:r>
            <w:r w:rsidRPr="00E879F2">
              <w:noBreakHyphen/>
              <w:t>13,4)</w:t>
            </w:r>
          </w:p>
        </w:tc>
        <w:tc>
          <w:tcPr>
            <w:tcW w:w="1189" w:type="dxa"/>
            <w:tcBorders>
              <w:top w:val="nil"/>
              <w:left w:val="nil"/>
              <w:bottom w:val="nil"/>
              <w:right w:val="nil"/>
            </w:tcBorders>
            <w:shd w:val="clear" w:color="auto" w:fill="auto"/>
            <w:tcMar>
              <w:left w:w="28" w:type="dxa"/>
              <w:right w:w="28" w:type="dxa"/>
            </w:tcMar>
            <w:vAlign w:val="center"/>
          </w:tcPr>
          <w:p w14:paraId="134898F7" w14:textId="77777777" w:rsidR="009A0B7D" w:rsidRPr="00E879F2" w:rsidRDefault="009A0B7D" w:rsidP="000E5330">
            <w:r w:rsidRPr="00E879F2">
              <w:t>0,24</w:t>
            </w:r>
          </w:p>
        </w:tc>
      </w:tr>
      <w:tr w:rsidR="009A0B7D" w:rsidRPr="00E879F2" w14:paraId="7B491E86" w14:textId="77777777" w:rsidTr="000E5330">
        <w:trPr>
          <w:cantSplit/>
        </w:trPr>
        <w:tc>
          <w:tcPr>
            <w:tcW w:w="2836" w:type="dxa"/>
            <w:gridSpan w:val="2"/>
            <w:tcBorders>
              <w:top w:val="nil"/>
              <w:left w:val="nil"/>
              <w:bottom w:val="single" w:sz="4" w:space="0" w:color="auto"/>
              <w:right w:val="nil"/>
            </w:tcBorders>
            <w:shd w:val="clear" w:color="auto" w:fill="auto"/>
            <w:tcMar>
              <w:left w:w="28" w:type="dxa"/>
              <w:right w:w="28" w:type="dxa"/>
            </w:tcMar>
            <w:vAlign w:val="center"/>
          </w:tcPr>
          <w:p w14:paraId="03995E01" w14:textId="77777777" w:rsidR="009A0B7D" w:rsidRPr="00E879F2" w:rsidRDefault="009A0B7D" w:rsidP="000E5330">
            <w:pPr>
              <w:pStyle w:val="TableText"/>
              <w:ind w:left="120"/>
              <w:rPr>
                <w:rStyle w:val="TableText9"/>
                <w:sz w:val="22"/>
                <w:szCs w:val="22"/>
                <w:lang w:val="lt-LT"/>
              </w:rPr>
            </w:pPr>
          </w:p>
        </w:tc>
        <w:tc>
          <w:tcPr>
            <w:tcW w:w="1309" w:type="dxa"/>
            <w:tcBorders>
              <w:top w:val="nil"/>
              <w:left w:val="nil"/>
              <w:bottom w:val="single" w:sz="4" w:space="0" w:color="auto"/>
              <w:right w:val="nil"/>
            </w:tcBorders>
            <w:shd w:val="clear" w:color="auto" w:fill="auto"/>
            <w:tcMar>
              <w:left w:w="28" w:type="dxa"/>
              <w:right w:w="28" w:type="dxa"/>
            </w:tcMar>
            <w:vAlign w:val="center"/>
          </w:tcPr>
          <w:p w14:paraId="2DB80443" w14:textId="77777777" w:rsidR="009A0B7D" w:rsidRPr="00E879F2" w:rsidRDefault="009A0B7D" w:rsidP="000E5330">
            <w:pPr>
              <w:pStyle w:val="TableText"/>
              <w:jc w:val="center"/>
              <w:rPr>
                <w:rStyle w:val="TableText9"/>
                <w:sz w:val="22"/>
                <w:szCs w:val="22"/>
                <w:lang w:val="lt-LT"/>
              </w:rPr>
            </w:pPr>
          </w:p>
        </w:tc>
        <w:tc>
          <w:tcPr>
            <w:tcW w:w="1440" w:type="dxa"/>
            <w:tcBorders>
              <w:top w:val="nil"/>
              <w:left w:val="nil"/>
              <w:bottom w:val="single" w:sz="4" w:space="0" w:color="auto"/>
              <w:right w:val="nil"/>
            </w:tcBorders>
            <w:shd w:val="clear" w:color="auto" w:fill="auto"/>
            <w:tcMar>
              <w:left w:w="28" w:type="dxa"/>
              <w:right w:w="28" w:type="dxa"/>
            </w:tcMar>
            <w:vAlign w:val="center"/>
          </w:tcPr>
          <w:p w14:paraId="07884527" w14:textId="77777777" w:rsidR="009A0B7D" w:rsidRPr="00E879F2" w:rsidRDefault="009A0B7D" w:rsidP="000E5330">
            <w:pPr>
              <w:pStyle w:val="TableText"/>
              <w:jc w:val="center"/>
              <w:rPr>
                <w:rStyle w:val="TableText9"/>
                <w:sz w:val="22"/>
                <w:szCs w:val="22"/>
                <w:lang w:val="lt-LT"/>
              </w:rPr>
            </w:pPr>
          </w:p>
        </w:tc>
        <w:tc>
          <w:tcPr>
            <w:tcW w:w="1253" w:type="dxa"/>
            <w:tcBorders>
              <w:top w:val="nil"/>
              <w:left w:val="nil"/>
              <w:bottom w:val="single" w:sz="4" w:space="0" w:color="auto"/>
              <w:right w:val="nil"/>
            </w:tcBorders>
            <w:tcMar>
              <w:left w:w="28" w:type="dxa"/>
              <w:right w:w="28" w:type="dxa"/>
            </w:tcMar>
            <w:vAlign w:val="center"/>
          </w:tcPr>
          <w:p w14:paraId="11D18F3C" w14:textId="77777777" w:rsidR="009A0B7D" w:rsidRPr="00E879F2" w:rsidRDefault="009A0B7D" w:rsidP="000E5330">
            <w:pPr>
              <w:pStyle w:val="TableText"/>
              <w:jc w:val="center"/>
              <w:rPr>
                <w:rStyle w:val="TableText9"/>
                <w:sz w:val="22"/>
                <w:szCs w:val="22"/>
                <w:lang w:val="lt-LT"/>
              </w:rPr>
            </w:pPr>
          </w:p>
        </w:tc>
        <w:tc>
          <w:tcPr>
            <w:tcW w:w="1668" w:type="dxa"/>
            <w:tcBorders>
              <w:top w:val="nil"/>
              <w:left w:val="nil"/>
              <w:bottom w:val="single" w:sz="4" w:space="0" w:color="auto"/>
              <w:right w:val="nil"/>
            </w:tcBorders>
            <w:shd w:val="clear" w:color="auto" w:fill="auto"/>
            <w:tcMar>
              <w:left w:w="28" w:type="dxa"/>
              <w:right w:w="28" w:type="dxa"/>
            </w:tcMar>
            <w:vAlign w:val="center"/>
          </w:tcPr>
          <w:p w14:paraId="2F70AEC4" w14:textId="77777777" w:rsidR="009A0B7D" w:rsidRPr="00E879F2" w:rsidRDefault="009A0B7D" w:rsidP="000E5330">
            <w:pPr>
              <w:pStyle w:val="TableText"/>
              <w:jc w:val="center"/>
              <w:rPr>
                <w:rStyle w:val="TableText9"/>
                <w:sz w:val="22"/>
                <w:szCs w:val="22"/>
                <w:lang w:val="lt-LT"/>
              </w:rPr>
            </w:pPr>
          </w:p>
        </w:tc>
        <w:tc>
          <w:tcPr>
            <w:tcW w:w="1189" w:type="dxa"/>
            <w:tcBorders>
              <w:top w:val="nil"/>
              <w:left w:val="nil"/>
              <w:bottom w:val="single" w:sz="4" w:space="0" w:color="auto"/>
              <w:right w:val="nil"/>
            </w:tcBorders>
            <w:shd w:val="clear" w:color="auto" w:fill="auto"/>
            <w:tcMar>
              <w:left w:w="28" w:type="dxa"/>
              <w:right w:w="28" w:type="dxa"/>
            </w:tcMar>
            <w:vAlign w:val="center"/>
          </w:tcPr>
          <w:p w14:paraId="10ED5100" w14:textId="77777777" w:rsidR="009A0B7D" w:rsidRPr="00E879F2" w:rsidRDefault="009A0B7D" w:rsidP="000E5330">
            <w:pPr>
              <w:pStyle w:val="TableText"/>
              <w:jc w:val="center"/>
              <w:rPr>
                <w:rStyle w:val="TableText9"/>
                <w:sz w:val="22"/>
                <w:szCs w:val="22"/>
                <w:lang w:val="lt-LT"/>
              </w:rPr>
            </w:pPr>
          </w:p>
        </w:tc>
      </w:tr>
    </w:tbl>
    <w:p w14:paraId="3F24FD5B" w14:textId="77777777" w:rsidR="009A0B7D" w:rsidRDefault="009A0B7D" w:rsidP="00D04784">
      <w:pPr>
        <w:tabs>
          <w:tab w:val="left" w:pos="567"/>
        </w:tabs>
      </w:pPr>
      <w:r w:rsidRPr="00E879F2">
        <w:t xml:space="preserve">Santrumpos: SŠN – </w:t>
      </w:r>
      <w:proofErr w:type="spellStart"/>
      <w:r w:rsidRPr="00E879F2">
        <w:t>stazinis</w:t>
      </w:r>
      <w:proofErr w:type="spellEnd"/>
      <w:r w:rsidRPr="00E879F2">
        <w:t xml:space="preserve"> širdies nepakankamumas, PI – </w:t>
      </w:r>
      <w:proofErr w:type="spellStart"/>
      <w:r w:rsidRPr="00E879F2">
        <w:t>pasikliautinasis</w:t>
      </w:r>
      <w:proofErr w:type="spellEnd"/>
      <w:r w:rsidRPr="00E879F2">
        <w:t xml:space="preserve"> intervalas, MI – miokardo infarktas, PSIP – praeinantysis smegenų išemijos priepuolis.</w:t>
      </w:r>
    </w:p>
    <w:p w14:paraId="09185D82" w14:textId="77777777" w:rsidR="009A0B7D" w:rsidRDefault="009A0B7D" w:rsidP="00D04784">
      <w:pPr>
        <w:tabs>
          <w:tab w:val="left" w:pos="567"/>
        </w:tabs>
      </w:pPr>
    </w:p>
    <w:p w14:paraId="06C808B7" w14:textId="77777777" w:rsidR="00D04784" w:rsidRDefault="00D04784" w:rsidP="00D04784">
      <w:pPr>
        <w:tabs>
          <w:tab w:val="left" w:pos="567"/>
        </w:tabs>
        <w:rPr>
          <w:i/>
          <w:iCs/>
        </w:rPr>
      </w:pPr>
      <w:r>
        <w:rPr>
          <w:i/>
          <w:iCs/>
        </w:rPr>
        <w:t>Vartojimas pacientams, kuriems yra širdies nepakankamumas</w:t>
      </w:r>
    </w:p>
    <w:p w14:paraId="430308B5" w14:textId="77777777" w:rsidR="00D04784" w:rsidRDefault="00D04784" w:rsidP="00D04784">
      <w:pPr>
        <w:tabs>
          <w:tab w:val="left" w:pos="567"/>
        </w:tabs>
      </w:pPr>
      <w:r>
        <w:t xml:space="preserve">Atliekant </w:t>
      </w:r>
      <w:proofErr w:type="spellStart"/>
      <w:r>
        <w:t>hemodinamikos</w:t>
      </w:r>
      <w:proofErr w:type="spellEnd"/>
      <w:r>
        <w:t xml:space="preserve"> ir fizinio krūvio poveikio kontrolinius tyrimus, II-IV klasės (pagal </w:t>
      </w:r>
      <w:r w:rsidRPr="00892267">
        <w:rPr>
          <w:i/>
        </w:rPr>
        <w:t>NYHA</w:t>
      </w:r>
      <w:r>
        <w:t xml:space="preserve">) širdies nepakankamumu sergančių pacientų būklės </w:t>
      </w:r>
      <w:proofErr w:type="spellStart"/>
      <w:r>
        <w:t>amlodipinas</w:t>
      </w:r>
      <w:proofErr w:type="spellEnd"/>
      <w:r>
        <w:t xml:space="preserve"> nepablogino, atsižvelgiant į fizinio krūvio toleravimą, kairiojo širdies skilvelio išvarymo frakciją bei klinikinius simptomus.</w:t>
      </w:r>
    </w:p>
    <w:p w14:paraId="6671D261" w14:textId="77777777" w:rsidR="00D04784" w:rsidRDefault="00D04784" w:rsidP="00D04784">
      <w:pPr>
        <w:tabs>
          <w:tab w:val="left" w:pos="567"/>
        </w:tabs>
      </w:pPr>
    </w:p>
    <w:p w14:paraId="37A0D025" w14:textId="77777777" w:rsidR="00D04784" w:rsidRDefault="00D04784" w:rsidP="00D04784">
      <w:pPr>
        <w:tabs>
          <w:tab w:val="left" w:pos="567"/>
        </w:tabs>
      </w:pPr>
      <w:r>
        <w:t xml:space="preserve">Kontroliniu (poveikis lygintas su </w:t>
      </w:r>
      <w:proofErr w:type="spellStart"/>
      <w:r>
        <w:t>placebo</w:t>
      </w:r>
      <w:proofErr w:type="spellEnd"/>
      <w:r>
        <w:t xml:space="preserve"> sukeliamu) tyrimu (</w:t>
      </w:r>
      <w:r w:rsidRPr="00892267">
        <w:rPr>
          <w:i/>
        </w:rPr>
        <w:t>PRAISE</w:t>
      </w:r>
      <w:r>
        <w:t xml:space="preserve">) nustatyta, kad III-IV klasės (pagal </w:t>
      </w:r>
      <w:r w:rsidRPr="00892267">
        <w:rPr>
          <w:i/>
        </w:rPr>
        <w:t>NYHA</w:t>
      </w:r>
      <w:r>
        <w:t xml:space="preserve">) širdies nepakankamumu sergančių pacientų, vartojančių </w:t>
      </w:r>
      <w:proofErr w:type="spellStart"/>
      <w:r>
        <w:t>digoksino</w:t>
      </w:r>
      <w:proofErr w:type="spellEnd"/>
      <w:r>
        <w:t xml:space="preserve">, diuretikų ar AKF inhibitorių, mirštamumo ar mirštamumo kartu su ligotumu rizikos </w:t>
      </w:r>
      <w:proofErr w:type="spellStart"/>
      <w:r>
        <w:t>amlodipinas</w:t>
      </w:r>
      <w:proofErr w:type="spellEnd"/>
      <w:r>
        <w:t xml:space="preserve"> nedidina. </w:t>
      </w:r>
    </w:p>
    <w:p w14:paraId="2F5DED6A" w14:textId="77777777" w:rsidR="00D04784" w:rsidRDefault="00D04784" w:rsidP="00D04784">
      <w:pPr>
        <w:tabs>
          <w:tab w:val="left" w:pos="567"/>
        </w:tabs>
      </w:pPr>
    </w:p>
    <w:p w14:paraId="4169CA68" w14:textId="433A6A1F" w:rsidR="00D04784" w:rsidRDefault="00D04784" w:rsidP="00D04784">
      <w:pPr>
        <w:tabs>
          <w:tab w:val="left" w:pos="567"/>
        </w:tabs>
      </w:pPr>
      <w:r>
        <w:t xml:space="preserve">Ilgalaikio </w:t>
      </w:r>
      <w:proofErr w:type="spellStart"/>
      <w:r>
        <w:t>placebu</w:t>
      </w:r>
      <w:proofErr w:type="spellEnd"/>
      <w:r>
        <w:t xml:space="preserve"> kontroliuojamo </w:t>
      </w:r>
      <w:proofErr w:type="spellStart"/>
      <w:r>
        <w:t>amlodipino</w:t>
      </w:r>
      <w:proofErr w:type="spellEnd"/>
      <w:r>
        <w:t xml:space="preserve"> tyrimo (</w:t>
      </w:r>
      <w:r w:rsidRPr="00892267">
        <w:rPr>
          <w:i/>
        </w:rPr>
        <w:t>PRAISE</w:t>
      </w:r>
      <w:r>
        <w:t xml:space="preserve">-2) stebėjimo metu nustatyta, kad </w:t>
      </w:r>
      <w:proofErr w:type="spellStart"/>
      <w:r>
        <w:t>amlodipinas</w:t>
      </w:r>
      <w:proofErr w:type="spellEnd"/>
      <w:r>
        <w:t xml:space="preserve"> </w:t>
      </w:r>
      <w:r w:rsidR="001133BB">
        <w:t xml:space="preserve">neturėjo įtakos </w:t>
      </w:r>
      <w:r>
        <w:t xml:space="preserve">pacientų, kuriems yra </w:t>
      </w:r>
      <w:r w:rsidRPr="00892267">
        <w:rPr>
          <w:i/>
        </w:rPr>
        <w:t>NYHA</w:t>
      </w:r>
      <w:r>
        <w:t xml:space="preserve"> III ar IV klasės širdies nepakankamumas be klinikinių simptomų ar objektyvių duomenų, kurie leistų pagalvoti apie esančią išeminę širdies ligą, ir kurie vartoja pastovias AKF inhibitorių, rusmenės glikozidų ir diuretikų dozes, bendro mirtingum</w:t>
      </w:r>
      <w:r w:rsidR="001133BB">
        <w:t>ui</w:t>
      </w:r>
      <w:r>
        <w:t xml:space="preserve"> ar kardiovaskulinės patologijos sukelt</w:t>
      </w:r>
      <w:r w:rsidR="001133BB">
        <w:t>am</w:t>
      </w:r>
      <w:r>
        <w:t xml:space="preserve"> mirtingum</w:t>
      </w:r>
      <w:r w:rsidR="001133BB">
        <w:t>ui</w:t>
      </w:r>
      <w:r>
        <w:t>.</w:t>
      </w:r>
    </w:p>
    <w:p w14:paraId="1286DBE3" w14:textId="77777777" w:rsidR="00D04784" w:rsidRDefault="00D04784" w:rsidP="00D04784">
      <w:pPr>
        <w:tabs>
          <w:tab w:val="left" w:pos="567"/>
        </w:tabs>
      </w:pPr>
      <w:r>
        <w:t xml:space="preserve">Šiems pacientams </w:t>
      </w:r>
      <w:proofErr w:type="spellStart"/>
      <w:r>
        <w:t>amlodipino</w:t>
      </w:r>
      <w:proofErr w:type="spellEnd"/>
      <w:r>
        <w:t xml:space="preserve"> vartojamas buvo siejamas su didesniu plaučių edemos dažniu, nors nebuvo žymaus širdies nepakankamumo pablogėjimo dažnio skirtumo, lyginant su </w:t>
      </w:r>
      <w:proofErr w:type="spellStart"/>
      <w:r>
        <w:t>placebo</w:t>
      </w:r>
      <w:proofErr w:type="spellEnd"/>
      <w:r>
        <w:t xml:space="preserve"> grupe.</w:t>
      </w:r>
    </w:p>
    <w:p w14:paraId="5AAE60B7" w14:textId="77777777" w:rsidR="00D04784" w:rsidRDefault="00D04784" w:rsidP="00D04784">
      <w:pPr>
        <w:tabs>
          <w:tab w:val="left" w:pos="567"/>
        </w:tabs>
      </w:pPr>
    </w:p>
    <w:p w14:paraId="6EC130BB" w14:textId="77777777" w:rsidR="001133BB" w:rsidRPr="00892267" w:rsidRDefault="001133BB" w:rsidP="001133BB">
      <w:pPr>
        <w:rPr>
          <w:i/>
          <w:iCs/>
        </w:rPr>
      </w:pPr>
      <w:r w:rsidRPr="00892267">
        <w:rPr>
          <w:i/>
          <w:iCs/>
        </w:rPr>
        <w:t xml:space="preserve">Gydymo, saugančio nuo širdies priepuolio, tyrimas (ALLHAT) </w:t>
      </w:r>
    </w:p>
    <w:p w14:paraId="0477777D" w14:textId="77777777" w:rsidR="001133BB" w:rsidRPr="00E879F2" w:rsidRDefault="001133BB" w:rsidP="001133BB">
      <w:r w:rsidRPr="00E879F2">
        <w:t xml:space="preserve">Buvo atliktas atsitiktinių imčių dvigubai aklas sergamumo ir mirtingumo tyrimas, vadinamas </w:t>
      </w:r>
      <w:proofErr w:type="spellStart"/>
      <w:r w:rsidRPr="00E879F2">
        <w:t>antihipertenzinio</w:t>
      </w:r>
      <w:proofErr w:type="spellEnd"/>
      <w:r w:rsidRPr="00E879F2">
        <w:t xml:space="preserve"> ir lipidų koncentraciją mažinančio gydymo įtakos širdies priepuolio profilaktikai tyrimu (angl., </w:t>
      </w:r>
      <w:proofErr w:type="spellStart"/>
      <w:r w:rsidRPr="00E879F2">
        <w:rPr>
          <w:i/>
          <w:iCs/>
        </w:rPr>
        <w:t>the</w:t>
      </w:r>
      <w:proofErr w:type="spellEnd"/>
      <w:r w:rsidRPr="00E879F2">
        <w:rPr>
          <w:i/>
          <w:iCs/>
        </w:rPr>
        <w:t xml:space="preserve"> </w:t>
      </w:r>
      <w:proofErr w:type="spellStart"/>
      <w:r w:rsidRPr="00E879F2">
        <w:rPr>
          <w:i/>
          <w:iCs/>
        </w:rPr>
        <w:t>Antihypertensive</w:t>
      </w:r>
      <w:proofErr w:type="spellEnd"/>
      <w:r w:rsidRPr="00E879F2">
        <w:rPr>
          <w:i/>
          <w:iCs/>
        </w:rPr>
        <w:t xml:space="preserve"> </w:t>
      </w:r>
      <w:proofErr w:type="spellStart"/>
      <w:r w:rsidRPr="00E879F2">
        <w:rPr>
          <w:i/>
          <w:iCs/>
        </w:rPr>
        <w:t>and</w:t>
      </w:r>
      <w:proofErr w:type="spellEnd"/>
      <w:r w:rsidRPr="00E879F2">
        <w:rPr>
          <w:i/>
          <w:iCs/>
        </w:rPr>
        <w:t xml:space="preserve"> </w:t>
      </w:r>
      <w:proofErr w:type="spellStart"/>
      <w:r w:rsidRPr="00E879F2">
        <w:rPr>
          <w:i/>
          <w:iCs/>
        </w:rPr>
        <w:t>Lipid-Lowering</w:t>
      </w:r>
      <w:proofErr w:type="spellEnd"/>
      <w:r w:rsidRPr="00E879F2">
        <w:rPr>
          <w:i/>
          <w:iCs/>
        </w:rPr>
        <w:t xml:space="preserve"> </w:t>
      </w:r>
      <w:proofErr w:type="spellStart"/>
      <w:r w:rsidRPr="00E879F2">
        <w:rPr>
          <w:i/>
          <w:iCs/>
        </w:rPr>
        <w:t>Treatment</w:t>
      </w:r>
      <w:proofErr w:type="spellEnd"/>
      <w:r w:rsidRPr="00E879F2">
        <w:rPr>
          <w:i/>
          <w:iCs/>
        </w:rPr>
        <w:t xml:space="preserve"> to </w:t>
      </w:r>
      <w:proofErr w:type="spellStart"/>
      <w:r w:rsidRPr="00E879F2">
        <w:rPr>
          <w:i/>
          <w:iCs/>
        </w:rPr>
        <w:t>Prevent</w:t>
      </w:r>
      <w:proofErr w:type="spellEnd"/>
      <w:r w:rsidRPr="00E879F2">
        <w:rPr>
          <w:i/>
          <w:iCs/>
        </w:rPr>
        <w:t xml:space="preserve"> </w:t>
      </w:r>
      <w:proofErr w:type="spellStart"/>
      <w:r w:rsidRPr="00E879F2">
        <w:rPr>
          <w:i/>
          <w:iCs/>
        </w:rPr>
        <w:t>Heart</w:t>
      </w:r>
      <w:proofErr w:type="spellEnd"/>
      <w:r w:rsidRPr="00E879F2">
        <w:rPr>
          <w:i/>
          <w:iCs/>
        </w:rPr>
        <w:t xml:space="preserve"> </w:t>
      </w:r>
      <w:proofErr w:type="spellStart"/>
      <w:r w:rsidRPr="00E879F2">
        <w:rPr>
          <w:i/>
          <w:iCs/>
        </w:rPr>
        <w:t>Attack</w:t>
      </w:r>
      <w:proofErr w:type="spellEnd"/>
      <w:r w:rsidRPr="00E879F2">
        <w:rPr>
          <w:i/>
          <w:iCs/>
        </w:rPr>
        <w:t xml:space="preserve"> </w:t>
      </w:r>
      <w:proofErr w:type="spellStart"/>
      <w:r w:rsidRPr="00E879F2">
        <w:rPr>
          <w:i/>
          <w:iCs/>
        </w:rPr>
        <w:t>Trial</w:t>
      </w:r>
      <w:proofErr w:type="spellEnd"/>
      <w:r w:rsidRPr="00E879F2">
        <w:rPr>
          <w:i/>
          <w:iCs/>
        </w:rPr>
        <w:t xml:space="preserve"> [ALLHAT]</w:t>
      </w:r>
      <w:r w:rsidRPr="00E879F2">
        <w:t>), kuriuo buvo palygintas pacientų, kuriems pasireiškia lengva ar vidutinio sunkumo hipertenzija, pirmos eilės gydymas naujesniais vaistiniais preparatais (2,5</w:t>
      </w:r>
      <w:r w:rsidRPr="00E879F2">
        <w:noBreakHyphen/>
        <w:t xml:space="preserve">10 mg kalcio kanalų blokatoriaus </w:t>
      </w:r>
      <w:proofErr w:type="spellStart"/>
      <w:r w:rsidRPr="00E879F2">
        <w:t>amlodipino</w:t>
      </w:r>
      <w:proofErr w:type="spellEnd"/>
      <w:r w:rsidRPr="00E879F2">
        <w:t xml:space="preserve"> paros doze ar 10</w:t>
      </w:r>
      <w:r w:rsidRPr="00E879F2">
        <w:noBreakHyphen/>
        <w:t xml:space="preserve">40 mg AKF inhibitoriaus </w:t>
      </w:r>
      <w:proofErr w:type="spellStart"/>
      <w:r w:rsidRPr="00E879F2">
        <w:t>lizinoprilio</w:t>
      </w:r>
      <w:proofErr w:type="spellEnd"/>
      <w:r w:rsidRPr="00E879F2">
        <w:t xml:space="preserve"> paros doze) su gydymu 12,5</w:t>
      </w:r>
      <w:r w:rsidRPr="00E879F2">
        <w:noBreakHyphen/>
        <w:t xml:space="preserve">25 mg į </w:t>
      </w:r>
      <w:proofErr w:type="spellStart"/>
      <w:r w:rsidRPr="00E879F2">
        <w:t>tiazidinius</w:t>
      </w:r>
      <w:proofErr w:type="spellEnd"/>
      <w:r w:rsidRPr="00E879F2">
        <w:t xml:space="preserve"> panašaus diuretiko </w:t>
      </w:r>
      <w:proofErr w:type="spellStart"/>
      <w:r w:rsidRPr="00E879F2">
        <w:t>chlortalidono</w:t>
      </w:r>
      <w:proofErr w:type="spellEnd"/>
      <w:r w:rsidRPr="00E879F2">
        <w:t xml:space="preserve"> paros doze.</w:t>
      </w:r>
    </w:p>
    <w:p w14:paraId="762FAC21" w14:textId="77777777" w:rsidR="001133BB" w:rsidRPr="00E879F2" w:rsidRDefault="001133BB" w:rsidP="001133BB"/>
    <w:p w14:paraId="1DEB7742" w14:textId="77777777" w:rsidR="001133BB" w:rsidRPr="00E879F2" w:rsidRDefault="001133BB" w:rsidP="001133BB">
      <w:r w:rsidRPr="00E879F2">
        <w:t>Į grupes atsitiktiniu būdu buvo suskirstyti iš viso 33 357 hipertenzija sergantys 55 metų ar vyresni pacientai ir stebėti vidutiniškai 4,9 metų. Pacientai turėjo bent vieną papildomą IŠL rizikos veiksnį, įskaitant: anksčiau patirtą miokardo infarktą ar insultą (&gt; 6 mėnesių prieš priimant į tyrimą) arba kitą diagnozuotą aterosklerozinę širdies ir kraujagyslių sistemos ligą (iš viso 51,5</w:t>
      </w:r>
      <w:r w:rsidRPr="00E879F2">
        <w:sym w:font="Symbol" w:char="F025"/>
      </w:r>
      <w:r w:rsidRPr="00E879F2">
        <w:t>), II tipo cukrinį diabetą (36,1</w:t>
      </w:r>
      <w:r w:rsidRPr="00E879F2">
        <w:sym w:font="Symbol" w:char="F025"/>
      </w:r>
      <w:r w:rsidRPr="00E879F2">
        <w:t xml:space="preserve">), </w:t>
      </w:r>
      <w:r w:rsidRPr="00E879F2">
        <w:lastRenderedPageBreak/>
        <w:t>DTL cholesterolio koncentraciją &lt; 35 mg/dl (11,6</w:t>
      </w:r>
      <w:r w:rsidRPr="00E879F2">
        <w:sym w:font="Symbol" w:char="F025"/>
      </w:r>
      <w:r w:rsidRPr="00E879F2">
        <w:t xml:space="preserve">), </w:t>
      </w:r>
      <w:proofErr w:type="spellStart"/>
      <w:r w:rsidRPr="00E879F2">
        <w:t>elektrokardiografiniu</w:t>
      </w:r>
      <w:proofErr w:type="spellEnd"/>
      <w:r w:rsidRPr="00E879F2">
        <w:t xml:space="preserve"> ar ultragarsiniu tyrimu diagnozuotą kairiojo skilvelio hipertrofiją (20,9</w:t>
      </w:r>
      <w:r w:rsidRPr="00E879F2">
        <w:sym w:font="Symbol" w:char="F025"/>
      </w:r>
      <w:r w:rsidRPr="00E879F2">
        <w:t>) ir cigarečių rūkymą (21,9</w:t>
      </w:r>
      <w:r w:rsidRPr="00E879F2">
        <w:sym w:font="Symbol" w:char="F025"/>
      </w:r>
      <w:r w:rsidRPr="00E879F2">
        <w:t>).</w:t>
      </w:r>
    </w:p>
    <w:p w14:paraId="6D4AEFD2" w14:textId="77777777" w:rsidR="001133BB" w:rsidRPr="00E879F2" w:rsidRDefault="001133BB" w:rsidP="001133BB"/>
    <w:p w14:paraId="6EDF4B1D" w14:textId="77777777" w:rsidR="001133BB" w:rsidRPr="00E879F2" w:rsidRDefault="001133BB" w:rsidP="001133BB">
      <w:r w:rsidRPr="00E879F2">
        <w:t xml:space="preserve">Svarbiausioji vertinamoji baigtis buvo sudėtinė, apimanti mirtiną IŠL ir nemirtiną miokardo infarktą. Gydymo, kurio pagrindą sudarė </w:t>
      </w:r>
      <w:proofErr w:type="spellStart"/>
      <w:r w:rsidRPr="00E879F2">
        <w:t>amlodipinas</w:t>
      </w:r>
      <w:proofErr w:type="spellEnd"/>
      <w:r w:rsidRPr="00E879F2">
        <w:t xml:space="preserve">, ir gydymo, kurio pagrindą sudarė </w:t>
      </w:r>
      <w:proofErr w:type="spellStart"/>
      <w:r w:rsidRPr="00E879F2">
        <w:t>chlortalidonas</w:t>
      </w:r>
      <w:proofErr w:type="spellEnd"/>
      <w:r w:rsidRPr="00E879F2">
        <w:t>, grupėse reikšmingų svarbiausiosios vertinamosios baigties skirtumų nebuvo (SR 0,98, 95</w:t>
      </w:r>
      <w:r w:rsidRPr="00E879F2">
        <w:sym w:font="Symbol" w:char="F025"/>
      </w:r>
      <w:r w:rsidRPr="00E879F2">
        <w:t xml:space="preserve"> PI [0,90</w:t>
      </w:r>
      <w:r w:rsidRPr="00E879F2">
        <w:noBreakHyphen/>
        <w:t xml:space="preserve">1,07] p = 0,65). Analizuojant antrines vertinamąsias baigtis, nustatyta, kad širdies nepakankamumas (sudėtinės vertinamosios kardiovaskulinės baigties sudedamoji dalis) buvo reikšmingai dažnesnis </w:t>
      </w:r>
      <w:proofErr w:type="spellStart"/>
      <w:r w:rsidRPr="00E879F2">
        <w:t>amlodipino</w:t>
      </w:r>
      <w:proofErr w:type="spellEnd"/>
      <w:r w:rsidRPr="00E879F2">
        <w:t xml:space="preserve"> grupėje, palyginti su </w:t>
      </w:r>
      <w:proofErr w:type="spellStart"/>
      <w:r w:rsidRPr="00E879F2">
        <w:t>chlortalidono</w:t>
      </w:r>
      <w:proofErr w:type="spellEnd"/>
      <w:r w:rsidRPr="00E879F2">
        <w:t xml:space="preserve"> grupe (10,2%, palyginti su 7,7%, SR 1,38, 95% PI [1,25</w:t>
      </w:r>
      <w:r w:rsidRPr="00E879F2">
        <w:noBreakHyphen/>
        <w:t xml:space="preserve">1,52] p &lt; 0,001). Vis dėlto gydymo, kurio pagrindą sudarė </w:t>
      </w:r>
      <w:proofErr w:type="spellStart"/>
      <w:r w:rsidRPr="00E879F2">
        <w:t>amlodipinas</w:t>
      </w:r>
      <w:proofErr w:type="spellEnd"/>
      <w:r w:rsidRPr="00E879F2">
        <w:t xml:space="preserve">, ir gydymo, kurio pagrindą sudarė </w:t>
      </w:r>
      <w:proofErr w:type="spellStart"/>
      <w:r w:rsidRPr="00E879F2">
        <w:t>chlortalidonas</w:t>
      </w:r>
      <w:proofErr w:type="spellEnd"/>
      <w:r w:rsidRPr="00E879F2">
        <w:t>, grupėse mirtingumas nuo bet kokios priežasties reikšmingai nesiskyrė (SR 0,96, 95% PI [0,89</w:t>
      </w:r>
      <w:r w:rsidRPr="00E879F2">
        <w:noBreakHyphen/>
        <w:t>1,02] p = 0,20).</w:t>
      </w:r>
    </w:p>
    <w:p w14:paraId="0751933F" w14:textId="77777777" w:rsidR="001133BB" w:rsidRPr="00E879F2" w:rsidRDefault="001133BB" w:rsidP="001133BB"/>
    <w:p w14:paraId="5F8A872A" w14:textId="77777777" w:rsidR="001133BB" w:rsidRPr="00892267" w:rsidRDefault="001133BB" w:rsidP="001133BB">
      <w:pPr>
        <w:rPr>
          <w:i/>
          <w:iCs/>
        </w:rPr>
      </w:pPr>
      <w:r w:rsidRPr="00892267">
        <w:rPr>
          <w:i/>
          <w:iCs/>
        </w:rPr>
        <w:t>Vartojimas vaikams (6 metų ir vyresniems)</w:t>
      </w:r>
    </w:p>
    <w:p w14:paraId="607047B3" w14:textId="77777777" w:rsidR="001133BB" w:rsidRPr="00E879F2" w:rsidRDefault="001133BB" w:rsidP="001133BB">
      <w:r w:rsidRPr="00E879F2">
        <w:t>Tyrimas, kuriame dalyvavo 268 vaikai ir paaugliai (6</w:t>
      </w:r>
      <w:r w:rsidRPr="00E879F2">
        <w:noBreakHyphen/>
        <w:t xml:space="preserve">17 metų), daugiausia sergantys antrine hipertenzija, kuriuo buvo palygintos 2,5 mg ir 5,0 mg </w:t>
      </w:r>
      <w:proofErr w:type="spellStart"/>
      <w:r w:rsidRPr="00E879F2">
        <w:t>amlodipino</w:t>
      </w:r>
      <w:proofErr w:type="spellEnd"/>
      <w:r w:rsidRPr="00E879F2">
        <w:t xml:space="preserve"> dozės su </w:t>
      </w:r>
      <w:proofErr w:type="spellStart"/>
      <w:r w:rsidRPr="00E879F2">
        <w:t>placebu</w:t>
      </w:r>
      <w:proofErr w:type="spellEnd"/>
      <w:r w:rsidRPr="00E879F2">
        <w:t xml:space="preserve">, parodė, kad abi dozės </w:t>
      </w:r>
      <w:proofErr w:type="spellStart"/>
      <w:r w:rsidRPr="00E879F2">
        <w:t>sistolinį</w:t>
      </w:r>
      <w:proofErr w:type="spellEnd"/>
      <w:r w:rsidRPr="00E879F2">
        <w:t xml:space="preserve"> kraujospūdį sumažina žymiai daugiau už </w:t>
      </w:r>
      <w:proofErr w:type="spellStart"/>
      <w:r w:rsidRPr="00E879F2">
        <w:t>placebą</w:t>
      </w:r>
      <w:proofErr w:type="spellEnd"/>
      <w:r w:rsidRPr="00E879F2">
        <w:t>. Skirtumas tarp dviejų dozių buvo statistiškai nereikšmingas.</w:t>
      </w:r>
    </w:p>
    <w:p w14:paraId="4E7B7804" w14:textId="77777777" w:rsidR="001133BB" w:rsidRPr="00E879F2" w:rsidRDefault="001133BB" w:rsidP="001133BB"/>
    <w:p w14:paraId="71B8110F" w14:textId="77777777" w:rsidR="001133BB" w:rsidRDefault="001133BB" w:rsidP="00892267">
      <w:r w:rsidRPr="00E879F2">
        <w:t xml:space="preserve">Ilgalaikio </w:t>
      </w:r>
      <w:proofErr w:type="spellStart"/>
      <w:r w:rsidRPr="00E879F2">
        <w:t>amlodipino</w:t>
      </w:r>
      <w:proofErr w:type="spellEnd"/>
      <w:r w:rsidRPr="00E879F2">
        <w:t xml:space="preserve"> poveikio augimui, brendimui bei bendrajam vystymuisi tyrimų neatlikta. Ilgalaikis gydymo </w:t>
      </w:r>
      <w:proofErr w:type="spellStart"/>
      <w:r w:rsidRPr="00E879F2">
        <w:t>amlodipinu</w:t>
      </w:r>
      <w:proofErr w:type="spellEnd"/>
      <w:r w:rsidRPr="00E879F2">
        <w:t xml:space="preserve"> vaikystėje veiksmingumas mažinant sergamumą širdies ir kraujagyslių sutrikimais bei mirtingumą nuo jų pilnametystėje nebuvo nustatytas.</w:t>
      </w:r>
    </w:p>
    <w:p w14:paraId="3D7363F6" w14:textId="77777777" w:rsidR="001133BB" w:rsidRDefault="001133BB" w:rsidP="00D04784">
      <w:pPr>
        <w:tabs>
          <w:tab w:val="left" w:pos="567"/>
        </w:tabs>
      </w:pPr>
    </w:p>
    <w:p w14:paraId="0ECEA36B" w14:textId="77777777" w:rsidR="00D04784" w:rsidRDefault="00D04784" w:rsidP="00D04784">
      <w:pPr>
        <w:tabs>
          <w:tab w:val="left" w:pos="567"/>
        </w:tabs>
        <w:rPr>
          <w:b/>
          <w:bCs/>
        </w:rPr>
      </w:pPr>
      <w:r>
        <w:rPr>
          <w:b/>
          <w:bCs/>
        </w:rPr>
        <w:t>5.2</w:t>
      </w:r>
      <w:r>
        <w:rPr>
          <w:b/>
          <w:bCs/>
        </w:rPr>
        <w:tab/>
      </w:r>
      <w:proofErr w:type="spellStart"/>
      <w:r>
        <w:rPr>
          <w:b/>
          <w:bCs/>
        </w:rPr>
        <w:t>Farmakokinetinės</w:t>
      </w:r>
      <w:proofErr w:type="spellEnd"/>
      <w:r>
        <w:rPr>
          <w:b/>
          <w:bCs/>
        </w:rPr>
        <w:t xml:space="preserve"> savybės</w:t>
      </w:r>
    </w:p>
    <w:p w14:paraId="28600B8D" w14:textId="77777777" w:rsidR="00D04784" w:rsidRDefault="00D04784" w:rsidP="00D04784">
      <w:pPr>
        <w:tabs>
          <w:tab w:val="left" w:pos="567"/>
        </w:tabs>
        <w:rPr>
          <w:b/>
          <w:bCs/>
        </w:rPr>
      </w:pPr>
    </w:p>
    <w:p w14:paraId="07A7E53C" w14:textId="77777777" w:rsidR="00D04784" w:rsidRDefault="00D04784" w:rsidP="00D04784">
      <w:pPr>
        <w:tabs>
          <w:tab w:val="left" w:pos="567"/>
        </w:tabs>
        <w:rPr>
          <w:i/>
          <w:iCs/>
        </w:rPr>
      </w:pPr>
      <w:r>
        <w:rPr>
          <w:i/>
          <w:iCs/>
        </w:rPr>
        <w:t>Absorbcija ir pasiskirstymas</w:t>
      </w:r>
    </w:p>
    <w:p w14:paraId="4F11ED70" w14:textId="3305F916" w:rsidR="00D04784" w:rsidRDefault="00D04784" w:rsidP="00D04784">
      <w:pPr>
        <w:tabs>
          <w:tab w:val="left" w:pos="567"/>
        </w:tabs>
      </w:pPr>
      <w:r>
        <w:t xml:space="preserve">Išgėrus gydomąją </w:t>
      </w:r>
      <w:proofErr w:type="spellStart"/>
      <w:r>
        <w:t>amlodipino</w:t>
      </w:r>
      <w:proofErr w:type="spellEnd"/>
      <w:r>
        <w:t xml:space="preserve"> dozę, </w:t>
      </w:r>
      <w:r w:rsidR="008B78C0">
        <w:t xml:space="preserve">vaistinio </w:t>
      </w:r>
      <w:r>
        <w:t xml:space="preserve">preparato absorbcija vyksta lėtai. Maistas </w:t>
      </w:r>
      <w:r w:rsidR="008B78C0">
        <w:t xml:space="preserve">vaistinio preparato </w:t>
      </w:r>
      <w:r>
        <w:t xml:space="preserve">biologiniam prieinamumui įtakos nedaro. Nepakitusio </w:t>
      </w:r>
      <w:r w:rsidR="008B78C0">
        <w:t xml:space="preserve">vaistinio </w:t>
      </w:r>
      <w:r>
        <w:t>preparato absoliutus biologinis prieinamumas apytikriai yra 64–80 </w:t>
      </w:r>
      <w:r>
        <w:sym w:font="Symbol" w:char="F025"/>
      </w:r>
      <w:r>
        <w:t xml:space="preserve">. Didžiausia koncentracija kraujo plazmoje susidaro po 6–12 valandų. Tariamasis pasiskirstymo tūris apytikriai yra 20 l/kg kūno svorio, </w:t>
      </w:r>
      <w:proofErr w:type="spellStart"/>
      <w:r>
        <w:t>pK</w:t>
      </w:r>
      <w:r>
        <w:rPr>
          <w:vertAlign w:val="subscript"/>
        </w:rPr>
        <w:t>a</w:t>
      </w:r>
      <w:proofErr w:type="spellEnd"/>
      <w:r>
        <w:t xml:space="preserve"> yra 8,6. Tyrimai </w:t>
      </w:r>
      <w:proofErr w:type="spellStart"/>
      <w:r>
        <w:rPr>
          <w:i/>
          <w:iCs/>
        </w:rPr>
        <w:t>in</w:t>
      </w:r>
      <w:proofErr w:type="spellEnd"/>
      <w:r>
        <w:rPr>
          <w:i/>
          <w:iCs/>
        </w:rPr>
        <w:t xml:space="preserve"> </w:t>
      </w:r>
      <w:proofErr w:type="spellStart"/>
      <w:r>
        <w:rPr>
          <w:i/>
          <w:iCs/>
        </w:rPr>
        <w:t>vitro</w:t>
      </w:r>
      <w:proofErr w:type="spellEnd"/>
      <w:r>
        <w:t xml:space="preserve"> parodė, kad maždaug 98 </w:t>
      </w:r>
      <w:r>
        <w:sym w:font="Symbol" w:char="F025"/>
      </w:r>
      <w:r>
        <w:t xml:space="preserve"> </w:t>
      </w:r>
      <w:proofErr w:type="spellStart"/>
      <w:r>
        <w:t>amlodipino</w:t>
      </w:r>
      <w:proofErr w:type="spellEnd"/>
      <w:r>
        <w:t xml:space="preserve"> prisijungia prie plazmos baltymų. </w:t>
      </w:r>
    </w:p>
    <w:p w14:paraId="7DCEB5D4" w14:textId="77777777" w:rsidR="00D04784" w:rsidRDefault="00D04784" w:rsidP="00D04784">
      <w:pPr>
        <w:tabs>
          <w:tab w:val="left" w:pos="567"/>
        </w:tabs>
      </w:pPr>
    </w:p>
    <w:p w14:paraId="7E22858A" w14:textId="77777777" w:rsidR="00D04784" w:rsidRDefault="00A83BFF" w:rsidP="00D04784">
      <w:pPr>
        <w:tabs>
          <w:tab w:val="left" w:pos="567"/>
        </w:tabs>
        <w:rPr>
          <w:i/>
          <w:iCs/>
        </w:rPr>
      </w:pPr>
      <w:proofErr w:type="spellStart"/>
      <w:r>
        <w:rPr>
          <w:i/>
          <w:iCs/>
        </w:rPr>
        <w:t>Biotransformacija</w:t>
      </w:r>
      <w:proofErr w:type="spellEnd"/>
      <w:r>
        <w:rPr>
          <w:i/>
          <w:iCs/>
        </w:rPr>
        <w:t xml:space="preserve"> ir eliminacija</w:t>
      </w:r>
    </w:p>
    <w:p w14:paraId="0D6A0555" w14:textId="77777777" w:rsidR="00D04784" w:rsidRDefault="00D04784" w:rsidP="00D04784">
      <w:pPr>
        <w:tabs>
          <w:tab w:val="left" w:pos="567"/>
        </w:tabs>
      </w:pPr>
      <w:r>
        <w:t xml:space="preserve">Preparato pusinės eliminacijos laikas kraujo plazmoje yra maždaug 35–50 valandų. </w:t>
      </w:r>
      <w:proofErr w:type="spellStart"/>
      <w:r>
        <w:t>Pusiausvyrinė</w:t>
      </w:r>
      <w:proofErr w:type="spellEnd"/>
      <w:r>
        <w:t xml:space="preserve"> koncentracija nusistovi po 7–8 vartojimo parų. Didelė </w:t>
      </w:r>
      <w:proofErr w:type="spellStart"/>
      <w:r>
        <w:t>amlodipino</w:t>
      </w:r>
      <w:proofErr w:type="spellEnd"/>
      <w:r>
        <w:t xml:space="preserve"> dozės dalis</w:t>
      </w:r>
      <w:r w:rsidR="008B78C0">
        <w:t xml:space="preserve"> kepenyse</w:t>
      </w:r>
      <w:r>
        <w:t xml:space="preserve"> </w:t>
      </w:r>
      <w:proofErr w:type="spellStart"/>
      <w:r>
        <w:t>metabolizuojama</w:t>
      </w:r>
      <w:proofErr w:type="spellEnd"/>
      <w:r>
        <w:t xml:space="preserve"> į neveiklius metabolitus. Apytikriai 60</w:t>
      </w:r>
      <w:r>
        <w:sym w:font="Symbol" w:char="F025"/>
      </w:r>
      <w:r>
        <w:t xml:space="preserve"> išgertos dozės išsiskiria su šlapimu, 10</w:t>
      </w:r>
      <w:r>
        <w:sym w:font="Symbol" w:char="F025"/>
      </w:r>
      <w:r>
        <w:t xml:space="preserve"> šio kiekio sudaro nepakitusi vaisto forma.</w:t>
      </w:r>
    </w:p>
    <w:p w14:paraId="375B4DA5" w14:textId="77777777" w:rsidR="00D04784" w:rsidRDefault="00D04784" w:rsidP="00D04784">
      <w:pPr>
        <w:tabs>
          <w:tab w:val="left" w:pos="567"/>
        </w:tabs>
      </w:pPr>
    </w:p>
    <w:p w14:paraId="44BE7C85" w14:textId="073181F5" w:rsidR="00D04784" w:rsidRDefault="00D04784" w:rsidP="00D04784">
      <w:pPr>
        <w:tabs>
          <w:tab w:val="left" w:pos="567"/>
        </w:tabs>
        <w:rPr>
          <w:i/>
          <w:iCs/>
        </w:rPr>
      </w:pPr>
      <w:r>
        <w:rPr>
          <w:i/>
          <w:iCs/>
        </w:rPr>
        <w:t>Vaik</w:t>
      </w:r>
      <w:r w:rsidR="008B78C0">
        <w:rPr>
          <w:i/>
          <w:iCs/>
        </w:rPr>
        <w:t>ų populiacija</w:t>
      </w:r>
    </w:p>
    <w:p w14:paraId="5ABBE264" w14:textId="45B00B69" w:rsidR="00D04784" w:rsidRDefault="00D04784" w:rsidP="00D04784">
      <w:pPr>
        <w:tabs>
          <w:tab w:val="left" w:pos="567"/>
        </w:tabs>
      </w:pPr>
      <w:r>
        <w:t xml:space="preserve">Atliktas </w:t>
      </w:r>
      <w:proofErr w:type="spellStart"/>
      <w:r>
        <w:t>populiacinis</w:t>
      </w:r>
      <w:proofErr w:type="spellEnd"/>
      <w:r>
        <w:t xml:space="preserve"> </w:t>
      </w:r>
      <w:proofErr w:type="spellStart"/>
      <w:r>
        <w:t>ikiklinikinis</w:t>
      </w:r>
      <w:proofErr w:type="spellEnd"/>
      <w:r>
        <w:t xml:space="preserve"> tyrimas su 74 hipertenzija sergančiais vaikais nuo 12 mėnesių iki 17 metų amžiaus (34 pacientai nuo 6 iki 12 metų ir 28 pacientai nuo 13 iki 17 metų amžiaus), kuriems buvo skirta nuo 1,25 mg iki 20 mg </w:t>
      </w:r>
      <w:proofErr w:type="spellStart"/>
      <w:r>
        <w:t>amlodipino</w:t>
      </w:r>
      <w:proofErr w:type="spellEnd"/>
      <w:r>
        <w:t xml:space="preserve"> vieną ar du kartus per parą. Vaikams nuo 6 iki 12 metų ar paaugliams nuo 13 iki 17 metų amžiaus standartinis klirensas pavartojus per burną  (CL/F) buvo atitinkamai 22,5 ir 27,4 l/val. </w:t>
      </w:r>
      <w:r w:rsidR="008B78C0" w:rsidRPr="00E879F2">
        <w:t>(vyriškos lyties tiriamųjų)</w:t>
      </w:r>
      <w:r>
        <w:t xml:space="preserve"> ir 16,4 ir 21,3 l/val. </w:t>
      </w:r>
      <w:r w:rsidR="008B78C0" w:rsidRPr="00E879F2">
        <w:t xml:space="preserve">(moteriškos lyties </w:t>
      </w:r>
      <w:r w:rsidR="008B78C0" w:rsidRPr="00E879F2">
        <w:lastRenderedPageBreak/>
        <w:t>tiriamųjų)</w:t>
      </w:r>
      <w:r>
        <w:t>. Pastabėta, kad ekspozicija atskirų asmenų organizmuose buvo labai įvairi. Duomenys apie vaikus, jaunesnius nei 6 metų amžiaus, riboti.</w:t>
      </w:r>
    </w:p>
    <w:p w14:paraId="74E8FBA1" w14:textId="77777777" w:rsidR="00D04784" w:rsidRDefault="00D04784" w:rsidP="00D04784">
      <w:pPr>
        <w:tabs>
          <w:tab w:val="left" w:pos="567"/>
        </w:tabs>
      </w:pPr>
    </w:p>
    <w:p w14:paraId="290A3F82" w14:textId="77777777" w:rsidR="00D04784" w:rsidRDefault="00D04784" w:rsidP="00D04784">
      <w:pPr>
        <w:tabs>
          <w:tab w:val="left" w:pos="567"/>
        </w:tabs>
        <w:rPr>
          <w:i/>
          <w:iCs/>
        </w:rPr>
      </w:pPr>
      <w:r>
        <w:rPr>
          <w:i/>
          <w:iCs/>
        </w:rPr>
        <w:t xml:space="preserve">Senyvi </w:t>
      </w:r>
      <w:r w:rsidR="00A83BFF">
        <w:rPr>
          <w:i/>
          <w:iCs/>
        </w:rPr>
        <w:t>pacientai</w:t>
      </w:r>
    </w:p>
    <w:p w14:paraId="093326FC" w14:textId="0DB2A672" w:rsidR="00D04784" w:rsidRDefault="00D04784" w:rsidP="00D04784">
      <w:pPr>
        <w:tabs>
          <w:tab w:val="left" w:pos="567"/>
        </w:tabs>
      </w:pPr>
      <w:r>
        <w:t xml:space="preserve">Laikas, per kurį atsiranda didžiausia </w:t>
      </w:r>
      <w:proofErr w:type="spellStart"/>
      <w:r>
        <w:t>amlodipino</w:t>
      </w:r>
      <w:proofErr w:type="spellEnd"/>
      <w:r>
        <w:t xml:space="preserve"> koncentracija pagyvenusių ir jaunesnių pacientų kraujo plazmoje, yra panašus. Senyvų pacientų organizme </w:t>
      </w:r>
      <w:proofErr w:type="spellStart"/>
      <w:r>
        <w:t>amlodipino</w:t>
      </w:r>
      <w:proofErr w:type="spellEnd"/>
      <w:r>
        <w:t xml:space="preserve"> klirensas gali būti mažesnis, todėl gali padidėti plotas po koncentracijos ir laiko kreive (AUC) ir pailgėti pusinės eliminacijos laikas. </w:t>
      </w:r>
      <w:r w:rsidR="008B78C0">
        <w:t>Senyvų</w:t>
      </w:r>
      <w:r>
        <w:t xml:space="preserve"> pacientų, sergančių </w:t>
      </w:r>
      <w:proofErr w:type="spellStart"/>
      <w:r>
        <w:t>staziniu</w:t>
      </w:r>
      <w:proofErr w:type="spellEnd"/>
      <w:r>
        <w:t xml:space="preserve"> širdies nepakankamumu, organizme, kaip ir tikėtasi, AUC buvo didesnis, o pusinės eliminacijos laikas ilgesnis (žr. 4.4 skyrių).</w:t>
      </w:r>
    </w:p>
    <w:p w14:paraId="0A6B5356" w14:textId="77777777" w:rsidR="00D04784" w:rsidRDefault="00D04784" w:rsidP="00D04784">
      <w:pPr>
        <w:tabs>
          <w:tab w:val="left" w:pos="567"/>
        </w:tabs>
      </w:pPr>
    </w:p>
    <w:p w14:paraId="5268D026" w14:textId="77777777" w:rsidR="00D04784" w:rsidRDefault="00D04784" w:rsidP="00D04784">
      <w:pPr>
        <w:tabs>
          <w:tab w:val="left" w:pos="567"/>
        </w:tabs>
        <w:rPr>
          <w:i/>
          <w:iCs/>
        </w:rPr>
      </w:pPr>
      <w:r>
        <w:rPr>
          <w:i/>
          <w:iCs/>
        </w:rPr>
        <w:t>Pacientai, kurių inkstų funkcija sutrikusi</w:t>
      </w:r>
    </w:p>
    <w:p w14:paraId="1A062DB4" w14:textId="77777777" w:rsidR="00D04784" w:rsidRDefault="00D04784" w:rsidP="00D04784">
      <w:pPr>
        <w:tabs>
          <w:tab w:val="left" w:pos="567"/>
        </w:tabs>
      </w:pPr>
      <w:r>
        <w:t xml:space="preserve">Didelė </w:t>
      </w:r>
      <w:proofErr w:type="spellStart"/>
      <w:r>
        <w:t>amlodipino</w:t>
      </w:r>
      <w:proofErr w:type="spellEnd"/>
      <w:r>
        <w:t xml:space="preserve"> dalis </w:t>
      </w:r>
      <w:proofErr w:type="spellStart"/>
      <w:r>
        <w:t>metabolizuojama</w:t>
      </w:r>
      <w:proofErr w:type="spellEnd"/>
      <w:r>
        <w:t xml:space="preserve"> į neveiklius metabolitus. 10</w:t>
      </w:r>
      <w:r>
        <w:sym w:font="Symbol" w:char="F025"/>
      </w:r>
      <w:r>
        <w:t xml:space="preserve"> pirminio vaisto kiekio išskiriama nepakitusio su šlapimu. </w:t>
      </w:r>
      <w:proofErr w:type="spellStart"/>
      <w:r>
        <w:t>Amlodipino</w:t>
      </w:r>
      <w:proofErr w:type="spellEnd"/>
      <w:r>
        <w:t xml:space="preserve"> koncentracijos kraujo plazmoje pokyčiai nėra susiję su inkstų funkcijos sutrikimo sunkumu, todėl ligoniams, kurių inkstų funkcija sutrikusi, šį vaistinį preparatą rekomenduojama dozuoti įprastai. </w:t>
      </w:r>
      <w:proofErr w:type="spellStart"/>
      <w:r>
        <w:t>Amlodipino</w:t>
      </w:r>
      <w:proofErr w:type="spellEnd"/>
      <w:r>
        <w:t xml:space="preserve"> neįmanoma pašalinti iš organizmo dialize.</w:t>
      </w:r>
    </w:p>
    <w:p w14:paraId="7A141B71" w14:textId="77777777" w:rsidR="00D04784" w:rsidRDefault="00D04784" w:rsidP="00D04784">
      <w:pPr>
        <w:tabs>
          <w:tab w:val="left" w:pos="567"/>
        </w:tabs>
      </w:pPr>
    </w:p>
    <w:p w14:paraId="706DC212" w14:textId="77777777" w:rsidR="00D04784" w:rsidRDefault="00D04784" w:rsidP="00D04784">
      <w:pPr>
        <w:tabs>
          <w:tab w:val="left" w:pos="567"/>
        </w:tabs>
        <w:rPr>
          <w:i/>
          <w:iCs/>
        </w:rPr>
      </w:pPr>
      <w:r>
        <w:rPr>
          <w:i/>
          <w:iCs/>
        </w:rPr>
        <w:t>Pacientai, kurių kepenų funkcija sutrikusi</w:t>
      </w:r>
    </w:p>
    <w:p w14:paraId="5100C326" w14:textId="3B3803C4" w:rsidR="00D04784" w:rsidRDefault="00D74EA1" w:rsidP="00D04784">
      <w:pPr>
        <w:tabs>
          <w:tab w:val="left" w:pos="567"/>
        </w:tabs>
      </w:pPr>
      <w:r w:rsidRPr="00E879F2">
        <w:t xml:space="preserve">Klinikinių tyrimų duomenys apie </w:t>
      </w:r>
      <w:proofErr w:type="spellStart"/>
      <w:r w:rsidRPr="00E879F2">
        <w:t>amlodipino</w:t>
      </w:r>
      <w:proofErr w:type="spellEnd"/>
      <w:r w:rsidRPr="00E879F2">
        <w:t xml:space="preserve"> vartojimą pacientams, kuriems yra kepenų funkcijos sutrikimas, yra labai riboti. </w:t>
      </w:r>
      <w:proofErr w:type="spellStart"/>
      <w:r w:rsidRPr="00E879F2">
        <w:t>Amlodipino</w:t>
      </w:r>
      <w:proofErr w:type="spellEnd"/>
      <w:r w:rsidRPr="00E879F2">
        <w:t xml:space="preserve"> klirensas iš pacientų, kuriems yra kepenų funkcijos nepakankamumas, organizmo sumažėjo, dėl to pailgėjo pusinės eliminacijos periodas ir maždaug 40</w:t>
      </w:r>
      <w:r w:rsidRPr="00E879F2">
        <w:noBreakHyphen/>
        <w:t xml:space="preserve">60% padidėjo </w:t>
      </w:r>
      <w:r w:rsidRPr="00E879F2">
        <w:rPr>
          <w:i/>
          <w:iCs/>
        </w:rPr>
        <w:t>AUC</w:t>
      </w:r>
      <w:r w:rsidRPr="00E879F2">
        <w:t>.</w:t>
      </w:r>
    </w:p>
    <w:p w14:paraId="42691882" w14:textId="77777777" w:rsidR="009D352E" w:rsidRDefault="009D352E" w:rsidP="00D04784">
      <w:pPr>
        <w:tabs>
          <w:tab w:val="left" w:pos="567"/>
        </w:tabs>
      </w:pPr>
    </w:p>
    <w:p w14:paraId="254B68DD" w14:textId="77777777" w:rsidR="00D04784" w:rsidRDefault="00D04784" w:rsidP="00D04784">
      <w:pPr>
        <w:tabs>
          <w:tab w:val="left" w:pos="567"/>
        </w:tabs>
        <w:rPr>
          <w:b/>
          <w:bCs/>
        </w:rPr>
      </w:pPr>
      <w:r>
        <w:rPr>
          <w:b/>
          <w:bCs/>
        </w:rPr>
        <w:t>5.3</w:t>
      </w:r>
      <w:r>
        <w:rPr>
          <w:b/>
          <w:bCs/>
        </w:rPr>
        <w:tab/>
      </w:r>
      <w:proofErr w:type="spellStart"/>
      <w:r>
        <w:rPr>
          <w:b/>
          <w:bCs/>
        </w:rPr>
        <w:t>Ikiklinikinių</w:t>
      </w:r>
      <w:proofErr w:type="spellEnd"/>
      <w:r>
        <w:rPr>
          <w:b/>
          <w:bCs/>
        </w:rPr>
        <w:t xml:space="preserve"> saugumo tyrimų duomenys</w:t>
      </w:r>
    </w:p>
    <w:p w14:paraId="5902BAE1" w14:textId="77777777" w:rsidR="00D04784" w:rsidRDefault="00D04784" w:rsidP="00D04784">
      <w:pPr>
        <w:tabs>
          <w:tab w:val="left" w:pos="567"/>
        </w:tabs>
        <w:rPr>
          <w:b/>
          <w:bCs/>
        </w:rPr>
      </w:pPr>
    </w:p>
    <w:p w14:paraId="58C82659" w14:textId="77777777" w:rsidR="00D74EA1" w:rsidRPr="00892267" w:rsidRDefault="00D74EA1" w:rsidP="00D74EA1">
      <w:pPr>
        <w:rPr>
          <w:i/>
          <w:iCs/>
        </w:rPr>
      </w:pPr>
      <w:r w:rsidRPr="00892267">
        <w:rPr>
          <w:i/>
          <w:iCs/>
        </w:rPr>
        <w:t>Toksinis poveikis reprodukcijai</w:t>
      </w:r>
    </w:p>
    <w:p w14:paraId="117411A8" w14:textId="77777777" w:rsidR="00D74EA1" w:rsidRPr="00E879F2" w:rsidRDefault="00D74EA1" w:rsidP="00D74EA1">
      <w:r w:rsidRPr="00E879F2">
        <w:t xml:space="preserve">Reprodukcijos tyrimai su žiurkėmis ir pelėmis parodė vėlesnį atsivedimo laiką, atsivedimo pailgėjimą ir jauniklių </w:t>
      </w:r>
      <w:proofErr w:type="spellStart"/>
      <w:r w:rsidRPr="00E879F2">
        <w:t>išgyvenamumo</w:t>
      </w:r>
      <w:proofErr w:type="spellEnd"/>
      <w:r w:rsidRPr="00E879F2">
        <w:t xml:space="preserve"> sumažėjimą vartojant maždaug 50 kartų didesnes už didžiausią rekomenduojamą dozę žmogui, apskaičiavus mg/kg, dozes.</w:t>
      </w:r>
    </w:p>
    <w:p w14:paraId="2CD60E08" w14:textId="77777777" w:rsidR="00D74EA1" w:rsidRPr="00E879F2" w:rsidRDefault="00D74EA1" w:rsidP="00D74EA1"/>
    <w:p w14:paraId="2AE524FF" w14:textId="77777777" w:rsidR="00D74EA1" w:rsidRPr="00892267" w:rsidRDefault="00D74EA1" w:rsidP="00D74EA1">
      <w:pPr>
        <w:rPr>
          <w:i/>
          <w:iCs/>
        </w:rPr>
      </w:pPr>
      <w:r w:rsidRPr="00892267">
        <w:rPr>
          <w:i/>
          <w:iCs/>
        </w:rPr>
        <w:t>Poveikis vaisingumui</w:t>
      </w:r>
    </w:p>
    <w:p w14:paraId="33C9072E" w14:textId="77777777" w:rsidR="00D74EA1" w:rsidRPr="00E879F2" w:rsidRDefault="00D74EA1" w:rsidP="00D74EA1">
      <w:r w:rsidRPr="00E879F2">
        <w:t xml:space="preserve">Žiurkėms duodant (patinams 64 paras ir patelėms 14 parų prieš susiporavimą) iki 10 mg/kg/per parą </w:t>
      </w:r>
      <w:proofErr w:type="spellStart"/>
      <w:r w:rsidRPr="00E879F2">
        <w:t>amlodipino</w:t>
      </w:r>
      <w:proofErr w:type="spellEnd"/>
      <w:r w:rsidRPr="00E879F2">
        <w:t xml:space="preserve"> dozes (tokia dozė yra 8 kartus didesnė* už didžiausią rekomenduojamą dozę žmogui, apskaičiavus mg/m</w:t>
      </w:r>
      <w:r w:rsidRPr="00E879F2">
        <w:rPr>
          <w:vertAlign w:val="superscript"/>
        </w:rPr>
        <w:t>2</w:t>
      </w:r>
      <w:r w:rsidRPr="00E879F2">
        <w:t xml:space="preserve"> kūno paviršiaus), poveikio vislumui nebuvo. Kito tyrimo su žiurkėmis, kurio metu žiurkių patinai 30 parų buvo gydyti </w:t>
      </w:r>
      <w:proofErr w:type="spellStart"/>
      <w:r w:rsidRPr="00E879F2">
        <w:t>amlodipino</w:t>
      </w:r>
      <w:proofErr w:type="spellEnd"/>
      <w:r w:rsidRPr="00E879F2">
        <w:t xml:space="preserve"> </w:t>
      </w:r>
      <w:proofErr w:type="spellStart"/>
      <w:r w:rsidRPr="00E879F2">
        <w:t>besilato</w:t>
      </w:r>
      <w:proofErr w:type="spellEnd"/>
      <w:r w:rsidRPr="00E879F2">
        <w:t xml:space="preserve"> doze, panašia į žmogui vartojamą dozę, apskaičiavus mg/kg, duomenimis, buvo išmatuotos mažesnės folikulus stimuliuojančio hormono ir testosterono koncentracijos plazmoje ir nustatytas mažesnis spermos tankis ir subrendusių spermatozoidų bei </w:t>
      </w:r>
      <w:proofErr w:type="spellStart"/>
      <w:r w:rsidRPr="00E879F2">
        <w:rPr>
          <w:i/>
        </w:rPr>
        <w:t>Sertoli</w:t>
      </w:r>
      <w:proofErr w:type="spellEnd"/>
      <w:r w:rsidRPr="00E879F2">
        <w:t xml:space="preserve"> ląstelių kiekis.</w:t>
      </w:r>
    </w:p>
    <w:p w14:paraId="4225408F" w14:textId="77777777" w:rsidR="00D74EA1" w:rsidRPr="00E879F2" w:rsidRDefault="00D74EA1" w:rsidP="00D74EA1"/>
    <w:p w14:paraId="2A2A876A" w14:textId="77777777" w:rsidR="00D74EA1" w:rsidRPr="00892267" w:rsidRDefault="00D74EA1" w:rsidP="00D74EA1">
      <w:pPr>
        <w:keepNext/>
        <w:keepLines/>
        <w:rPr>
          <w:i/>
          <w:iCs/>
        </w:rPr>
      </w:pPr>
      <w:r w:rsidRPr="00892267">
        <w:rPr>
          <w:i/>
          <w:iCs/>
        </w:rPr>
        <w:t xml:space="preserve">Kancerogeninis ir </w:t>
      </w:r>
      <w:proofErr w:type="spellStart"/>
      <w:r w:rsidRPr="00892267">
        <w:rPr>
          <w:i/>
          <w:iCs/>
        </w:rPr>
        <w:t>mutageninis</w:t>
      </w:r>
      <w:proofErr w:type="spellEnd"/>
      <w:r w:rsidRPr="00892267">
        <w:rPr>
          <w:i/>
          <w:iCs/>
        </w:rPr>
        <w:t xml:space="preserve"> poveikis</w:t>
      </w:r>
    </w:p>
    <w:p w14:paraId="3C99C2B4" w14:textId="77777777" w:rsidR="00D74EA1" w:rsidRPr="00E879F2" w:rsidRDefault="00D74EA1" w:rsidP="00D74EA1">
      <w:pPr>
        <w:keepNext/>
        <w:keepLines/>
      </w:pPr>
      <w:r w:rsidRPr="00E879F2">
        <w:t xml:space="preserve">Žiurkėms ir pelėms, dvejus metus su ėdalu vartojusioms 0,5 mg/kg, 1,25 mg/kg ar 2,5 mg/kg </w:t>
      </w:r>
      <w:proofErr w:type="spellStart"/>
      <w:r w:rsidRPr="00E879F2">
        <w:t>amlodipino</w:t>
      </w:r>
      <w:proofErr w:type="spellEnd"/>
      <w:r w:rsidRPr="00E879F2">
        <w:t xml:space="preserve"> paros dozes, kancerogeninio poveikio nebuvo pastebėta. Didžiausia vartota dozė (ši dozė pelėms, panašiai kaip ir žiurkėms, buvo 2 kartus* didesnė už didžiausią rekomenduojamą 10 mg gydomąją dozę žmogui, apskaičiavus mg/m</w:t>
      </w:r>
      <w:r w:rsidRPr="00E879F2">
        <w:rPr>
          <w:vertAlign w:val="superscript"/>
        </w:rPr>
        <w:t>2</w:t>
      </w:r>
      <w:r w:rsidRPr="00E879F2">
        <w:t> kūno paviršiaus) buvo artima didžiausiai toleruojamai dozei pelėms, bet ne žiurkėms.</w:t>
      </w:r>
    </w:p>
    <w:p w14:paraId="71CF3B05" w14:textId="77777777" w:rsidR="00D74EA1" w:rsidRPr="00E879F2" w:rsidRDefault="00D74EA1" w:rsidP="00D74EA1"/>
    <w:p w14:paraId="36182188" w14:textId="77777777" w:rsidR="00D74EA1" w:rsidRPr="00E879F2" w:rsidRDefault="00D74EA1" w:rsidP="00D74EA1">
      <w:proofErr w:type="spellStart"/>
      <w:r w:rsidRPr="00E879F2">
        <w:t>Mutageninio</w:t>
      </w:r>
      <w:proofErr w:type="spellEnd"/>
      <w:r w:rsidRPr="00E879F2">
        <w:t xml:space="preserve"> poveikio tyrimai su vaistiniu preparatu susijusio poveikio genų nei chromosomų lygmenyje neparodė.</w:t>
      </w:r>
    </w:p>
    <w:p w14:paraId="56CB3BD7" w14:textId="77777777" w:rsidR="00D74EA1" w:rsidRPr="00E879F2" w:rsidRDefault="00D74EA1" w:rsidP="00D74EA1"/>
    <w:p w14:paraId="631F1417" w14:textId="237EA7B2" w:rsidR="00D04784" w:rsidRDefault="00D74EA1" w:rsidP="00D04784">
      <w:pPr>
        <w:tabs>
          <w:tab w:val="left" w:pos="567"/>
        </w:tabs>
      </w:pPr>
      <w:r w:rsidRPr="00E879F2">
        <w:t>* Apskaičiuota pacientui, kurio kūno masė yra 50 kg.</w:t>
      </w:r>
    </w:p>
    <w:p w14:paraId="3A529690" w14:textId="77777777" w:rsidR="00D04784" w:rsidRDefault="00D04784" w:rsidP="00D04784">
      <w:pPr>
        <w:tabs>
          <w:tab w:val="left" w:pos="567"/>
        </w:tabs>
      </w:pPr>
    </w:p>
    <w:p w14:paraId="0D66F4D9" w14:textId="77777777" w:rsidR="00D04784" w:rsidRDefault="00D04784" w:rsidP="00D04784">
      <w:pPr>
        <w:tabs>
          <w:tab w:val="left" w:pos="567"/>
        </w:tabs>
      </w:pPr>
    </w:p>
    <w:p w14:paraId="41CBD6D7" w14:textId="77777777" w:rsidR="00D04784" w:rsidRDefault="00D04784" w:rsidP="00D04784">
      <w:pPr>
        <w:tabs>
          <w:tab w:val="left" w:pos="567"/>
        </w:tabs>
        <w:rPr>
          <w:b/>
          <w:bCs/>
        </w:rPr>
      </w:pPr>
      <w:r>
        <w:rPr>
          <w:b/>
          <w:bCs/>
        </w:rPr>
        <w:t>6.</w:t>
      </w:r>
      <w:r>
        <w:rPr>
          <w:b/>
          <w:bCs/>
        </w:rPr>
        <w:tab/>
        <w:t>FARMACINĖ INFORMACIJA</w:t>
      </w:r>
    </w:p>
    <w:p w14:paraId="43FDBDD0" w14:textId="77777777" w:rsidR="00D04784" w:rsidRDefault="00D04784" w:rsidP="00D04784">
      <w:pPr>
        <w:tabs>
          <w:tab w:val="left" w:pos="567"/>
        </w:tabs>
        <w:rPr>
          <w:b/>
          <w:bCs/>
        </w:rPr>
      </w:pPr>
    </w:p>
    <w:p w14:paraId="7867A7E1" w14:textId="77777777" w:rsidR="00D04784" w:rsidRDefault="00D04784" w:rsidP="00D04784">
      <w:pPr>
        <w:tabs>
          <w:tab w:val="left" w:pos="567"/>
        </w:tabs>
        <w:rPr>
          <w:b/>
          <w:bCs/>
        </w:rPr>
      </w:pPr>
      <w:r>
        <w:rPr>
          <w:b/>
          <w:bCs/>
        </w:rPr>
        <w:t>6.1</w:t>
      </w:r>
      <w:r>
        <w:rPr>
          <w:b/>
          <w:bCs/>
        </w:rPr>
        <w:tab/>
        <w:t>Pagalbinių medžiagų sąrašas</w:t>
      </w:r>
    </w:p>
    <w:p w14:paraId="3BA06257" w14:textId="77777777" w:rsidR="00D04784" w:rsidRDefault="00D04784" w:rsidP="00D04784">
      <w:pPr>
        <w:tabs>
          <w:tab w:val="left" w:pos="567"/>
        </w:tabs>
        <w:rPr>
          <w:b/>
          <w:bCs/>
        </w:rPr>
      </w:pPr>
    </w:p>
    <w:p w14:paraId="12E98A56" w14:textId="77777777" w:rsidR="00D04784" w:rsidRDefault="00D04784" w:rsidP="00D04784">
      <w:pPr>
        <w:tabs>
          <w:tab w:val="left" w:pos="567"/>
        </w:tabs>
      </w:pPr>
      <w:proofErr w:type="spellStart"/>
      <w:r>
        <w:t>Mikrokristalinė</w:t>
      </w:r>
      <w:proofErr w:type="spellEnd"/>
      <w:r>
        <w:t xml:space="preserve"> celiuliozė</w:t>
      </w:r>
    </w:p>
    <w:p w14:paraId="246CB9D8" w14:textId="77777777" w:rsidR="00D04784" w:rsidRDefault="00D04784" w:rsidP="00D04784">
      <w:pPr>
        <w:tabs>
          <w:tab w:val="left" w:pos="567"/>
        </w:tabs>
      </w:pPr>
      <w:r>
        <w:t xml:space="preserve">Kalcio-vandenilio fosfatas </w:t>
      </w:r>
      <w:proofErr w:type="spellStart"/>
      <w:r>
        <w:t>dihidratas</w:t>
      </w:r>
      <w:proofErr w:type="spellEnd"/>
    </w:p>
    <w:p w14:paraId="7A225A93" w14:textId="77777777" w:rsidR="00D04784" w:rsidRDefault="00D04784" w:rsidP="00D04784">
      <w:pPr>
        <w:tabs>
          <w:tab w:val="left" w:pos="567"/>
        </w:tabs>
      </w:pPr>
      <w:proofErr w:type="spellStart"/>
      <w:r>
        <w:t>Karboksimetilkrakmolo</w:t>
      </w:r>
      <w:proofErr w:type="spellEnd"/>
      <w:r>
        <w:t xml:space="preserve"> A natrio druska</w:t>
      </w:r>
    </w:p>
    <w:p w14:paraId="12F9A1B5" w14:textId="77777777" w:rsidR="00D04784" w:rsidRDefault="00D04784" w:rsidP="00D04784">
      <w:pPr>
        <w:tabs>
          <w:tab w:val="left" w:pos="567"/>
        </w:tabs>
      </w:pPr>
      <w:r>
        <w:t xml:space="preserve">Magnio </w:t>
      </w:r>
      <w:proofErr w:type="spellStart"/>
      <w:r>
        <w:t>stearatas</w:t>
      </w:r>
      <w:proofErr w:type="spellEnd"/>
    </w:p>
    <w:p w14:paraId="0DBD4A3D" w14:textId="77777777" w:rsidR="00D04784" w:rsidRDefault="00D04784" w:rsidP="00D04784">
      <w:pPr>
        <w:tabs>
          <w:tab w:val="left" w:pos="567"/>
        </w:tabs>
      </w:pPr>
    </w:p>
    <w:p w14:paraId="31D5C374" w14:textId="77777777" w:rsidR="00D04784" w:rsidRDefault="00D04784" w:rsidP="00D04784">
      <w:pPr>
        <w:tabs>
          <w:tab w:val="left" w:pos="567"/>
        </w:tabs>
        <w:rPr>
          <w:b/>
          <w:bCs/>
        </w:rPr>
      </w:pPr>
      <w:r>
        <w:rPr>
          <w:b/>
          <w:bCs/>
        </w:rPr>
        <w:t>6.2</w:t>
      </w:r>
      <w:r>
        <w:rPr>
          <w:b/>
          <w:bCs/>
        </w:rPr>
        <w:tab/>
        <w:t>Nesuderinamumas</w:t>
      </w:r>
    </w:p>
    <w:p w14:paraId="70B802F1" w14:textId="77777777" w:rsidR="00D04784" w:rsidRDefault="00D04784" w:rsidP="00D04784">
      <w:pPr>
        <w:tabs>
          <w:tab w:val="left" w:pos="567"/>
        </w:tabs>
        <w:rPr>
          <w:b/>
          <w:bCs/>
        </w:rPr>
      </w:pPr>
    </w:p>
    <w:p w14:paraId="5E55D488" w14:textId="77777777" w:rsidR="00D04784" w:rsidRDefault="00D04784" w:rsidP="00D04784">
      <w:pPr>
        <w:tabs>
          <w:tab w:val="left" w:pos="567"/>
        </w:tabs>
      </w:pPr>
      <w:r>
        <w:t>Duomenys nebūtini.</w:t>
      </w:r>
    </w:p>
    <w:p w14:paraId="1DC73E59" w14:textId="77777777" w:rsidR="00D04784" w:rsidRDefault="00D04784" w:rsidP="00D04784">
      <w:pPr>
        <w:tabs>
          <w:tab w:val="left" w:pos="567"/>
        </w:tabs>
      </w:pPr>
    </w:p>
    <w:p w14:paraId="7FAFA71B" w14:textId="77777777" w:rsidR="00D04784" w:rsidRDefault="00D04784" w:rsidP="00D04784">
      <w:pPr>
        <w:tabs>
          <w:tab w:val="left" w:pos="567"/>
        </w:tabs>
        <w:rPr>
          <w:b/>
          <w:bCs/>
        </w:rPr>
      </w:pPr>
      <w:r>
        <w:rPr>
          <w:b/>
          <w:bCs/>
        </w:rPr>
        <w:t>6.3</w:t>
      </w:r>
      <w:r>
        <w:rPr>
          <w:b/>
          <w:bCs/>
        </w:rPr>
        <w:tab/>
        <w:t>Tinkamumo laikas</w:t>
      </w:r>
    </w:p>
    <w:p w14:paraId="10AAC1A7" w14:textId="77777777" w:rsidR="00D04784" w:rsidRDefault="00D04784" w:rsidP="00D04784">
      <w:pPr>
        <w:tabs>
          <w:tab w:val="left" w:pos="567"/>
        </w:tabs>
        <w:rPr>
          <w:b/>
          <w:bCs/>
        </w:rPr>
      </w:pPr>
    </w:p>
    <w:p w14:paraId="01D3ED7A" w14:textId="77777777" w:rsidR="00D04784" w:rsidRPr="00456FBB" w:rsidRDefault="00D04784" w:rsidP="00D04784">
      <w:pPr>
        <w:tabs>
          <w:tab w:val="left" w:pos="567"/>
        </w:tabs>
      </w:pPr>
      <w:r w:rsidRPr="00456FBB">
        <w:t>4 metai.</w:t>
      </w:r>
    </w:p>
    <w:p w14:paraId="3A4A1193" w14:textId="77777777" w:rsidR="00D04784" w:rsidRDefault="00D04784" w:rsidP="00D04784">
      <w:pPr>
        <w:tabs>
          <w:tab w:val="left" w:pos="567"/>
        </w:tabs>
      </w:pPr>
    </w:p>
    <w:p w14:paraId="46910D58" w14:textId="77777777" w:rsidR="00D04784" w:rsidRDefault="00D04784" w:rsidP="00D04784">
      <w:pPr>
        <w:tabs>
          <w:tab w:val="left" w:pos="567"/>
        </w:tabs>
        <w:rPr>
          <w:b/>
          <w:bCs/>
        </w:rPr>
      </w:pPr>
      <w:r>
        <w:rPr>
          <w:b/>
          <w:bCs/>
        </w:rPr>
        <w:t>6.4</w:t>
      </w:r>
      <w:r>
        <w:rPr>
          <w:b/>
          <w:bCs/>
        </w:rPr>
        <w:tab/>
        <w:t>Specialios laikymo sąlygos</w:t>
      </w:r>
    </w:p>
    <w:p w14:paraId="45B9CAC0" w14:textId="77777777" w:rsidR="00D04784" w:rsidRDefault="00D04784" w:rsidP="00D04784">
      <w:pPr>
        <w:tabs>
          <w:tab w:val="left" w:pos="567"/>
        </w:tabs>
        <w:rPr>
          <w:b/>
          <w:bCs/>
        </w:rPr>
      </w:pPr>
    </w:p>
    <w:p w14:paraId="03A4032B" w14:textId="77777777" w:rsidR="00D04784" w:rsidRDefault="00D04784" w:rsidP="00D04784">
      <w:pPr>
        <w:tabs>
          <w:tab w:val="left" w:pos="567"/>
        </w:tabs>
      </w:pPr>
      <w:r w:rsidRPr="002E5A50">
        <w:t>Šiam vaistiniam preparatui specialių laikymo sąlygų nereikia</w:t>
      </w:r>
      <w:r>
        <w:t>.</w:t>
      </w:r>
    </w:p>
    <w:p w14:paraId="461A2CD0" w14:textId="77777777" w:rsidR="00D04784" w:rsidRDefault="00D04784" w:rsidP="00D04784">
      <w:pPr>
        <w:tabs>
          <w:tab w:val="left" w:pos="567"/>
        </w:tabs>
      </w:pPr>
    </w:p>
    <w:p w14:paraId="7535F722" w14:textId="77777777" w:rsidR="00D04784" w:rsidRDefault="00D04784" w:rsidP="00D04784">
      <w:pPr>
        <w:tabs>
          <w:tab w:val="left" w:pos="567"/>
        </w:tabs>
        <w:rPr>
          <w:b/>
          <w:bCs/>
        </w:rPr>
      </w:pPr>
      <w:r>
        <w:rPr>
          <w:b/>
          <w:bCs/>
        </w:rPr>
        <w:t>6.5</w:t>
      </w:r>
      <w:r>
        <w:rPr>
          <w:b/>
          <w:bCs/>
        </w:rPr>
        <w:tab/>
      </w:r>
      <w:proofErr w:type="spellStart"/>
      <w:r w:rsidR="00080341" w:rsidRPr="00595446">
        <w:rPr>
          <w:b/>
        </w:rPr>
        <w:t>Talpyklės</w:t>
      </w:r>
      <w:proofErr w:type="spellEnd"/>
      <w:r w:rsidR="00080341" w:rsidRPr="00595446">
        <w:rPr>
          <w:b/>
        </w:rPr>
        <w:t xml:space="preserve"> pobūdis ir jos turinys</w:t>
      </w:r>
      <w:r w:rsidR="00080341" w:rsidRPr="00B34FA1">
        <w:rPr>
          <w:bCs/>
          <w:noProof/>
          <w:szCs w:val="24"/>
        </w:rPr>
        <w:t xml:space="preserve"> </w:t>
      </w:r>
    </w:p>
    <w:p w14:paraId="3256CFCF" w14:textId="77777777" w:rsidR="00D04784" w:rsidRDefault="00D04784" w:rsidP="00D04784">
      <w:pPr>
        <w:tabs>
          <w:tab w:val="left" w:pos="567"/>
        </w:tabs>
        <w:rPr>
          <w:b/>
          <w:bCs/>
        </w:rPr>
      </w:pPr>
    </w:p>
    <w:p w14:paraId="476F06CD" w14:textId="77777777" w:rsidR="00D04784" w:rsidRDefault="00D04784" w:rsidP="00D04784">
      <w:pPr>
        <w:tabs>
          <w:tab w:val="left" w:pos="567"/>
        </w:tabs>
      </w:pPr>
      <w:r>
        <w:t xml:space="preserve">PVC/ PVCD ir aliuminio folijos lizdinės plokštelės. Kartono dėžutėje yra 30 arba 90 tablečių.  </w:t>
      </w:r>
    </w:p>
    <w:p w14:paraId="0964AEB5" w14:textId="77777777" w:rsidR="00D04784" w:rsidRDefault="00D04784" w:rsidP="00D04784">
      <w:pPr>
        <w:tabs>
          <w:tab w:val="left" w:pos="567"/>
        </w:tabs>
      </w:pPr>
    </w:p>
    <w:p w14:paraId="768F0D1F" w14:textId="77777777" w:rsidR="00D04784" w:rsidRDefault="00D04784" w:rsidP="00D04784">
      <w:pPr>
        <w:tabs>
          <w:tab w:val="left" w:pos="567"/>
        </w:tabs>
        <w:rPr>
          <w:b/>
          <w:bCs/>
        </w:rPr>
      </w:pPr>
      <w:r>
        <w:rPr>
          <w:b/>
          <w:bCs/>
        </w:rPr>
        <w:t>6.6</w:t>
      </w:r>
      <w:r>
        <w:rPr>
          <w:b/>
          <w:bCs/>
        </w:rPr>
        <w:tab/>
      </w:r>
      <w:r w:rsidRPr="00001451">
        <w:rPr>
          <w:b/>
          <w:bCs/>
          <w:noProof/>
        </w:rPr>
        <w:t>Specialūs reikalavimai atliekoms tvarkyti</w:t>
      </w:r>
    </w:p>
    <w:p w14:paraId="68F76761" w14:textId="77777777" w:rsidR="00D04784" w:rsidRDefault="00D04784" w:rsidP="00D04784">
      <w:pPr>
        <w:tabs>
          <w:tab w:val="left" w:pos="567"/>
        </w:tabs>
        <w:rPr>
          <w:b/>
          <w:bCs/>
        </w:rPr>
      </w:pPr>
    </w:p>
    <w:p w14:paraId="7645DDA9" w14:textId="77777777" w:rsidR="00D04784" w:rsidRDefault="00D04784" w:rsidP="00D04784">
      <w:pPr>
        <w:tabs>
          <w:tab w:val="left" w:pos="567"/>
        </w:tabs>
      </w:pPr>
      <w:r>
        <w:t>Specialių reikalavimų nėra.</w:t>
      </w:r>
    </w:p>
    <w:p w14:paraId="71558C09" w14:textId="77777777" w:rsidR="00D04784" w:rsidRDefault="00D04784" w:rsidP="00D04784">
      <w:pPr>
        <w:tabs>
          <w:tab w:val="left" w:pos="567"/>
        </w:tabs>
      </w:pPr>
    </w:p>
    <w:p w14:paraId="79EA27FB" w14:textId="77777777" w:rsidR="00D04784" w:rsidRDefault="00D04784" w:rsidP="00D04784">
      <w:pPr>
        <w:tabs>
          <w:tab w:val="left" w:pos="567"/>
        </w:tabs>
      </w:pPr>
    </w:p>
    <w:p w14:paraId="270CCBFC" w14:textId="77777777" w:rsidR="00D04784" w:rsidRDefault="00D04784" w:rsidP="00D04784">
      <w:pPr>
        <w:tabs>
          <w:tab w:val="left" w:pos="567"/>
        </w:tabs>
        <w:rPr>
          <w:b/>
          <w:bCs/>
        </w:rPr>
      </w:pPr>
      <w:r>
        <w:rPr>
          <w:b/>
          <w:bCs/>
        </w:rPr>
        <w:t>7.</w:t>
      </w:r>
      <w:r>
        <w:rPr>
          <w:b/>
          <w:bCs/>
        </w:rPr>
        <w:tab/>
      </w:r>
      <w:r w:rsidR="00080341">
        <w:rPr>
          <w:b/>
          <w:bCs/>
        </w:rPr>
        <w:t>REGISTRUOTOJAS</w:t>
      </w:r>
    </w:p>
    <w:p w14:paraId="30FA4981" w14:textId="77777777" w:rsidR="00D04784" w:rsidRDefault="00D04784" w:rsidP="00D04784">
      <w:pPr>
        <w:tabs>
          <w:tab w:val="left" w:pos="567"/>
        </w:tabs>
        <w:rPr>
          <w:b/>
          <w:bCs/>
        </w:rPr>
      </w:pPr>
    </w:p>
    <w:p w14:paraId="0CE2B43B" w14:textId="77777777" w:rsidR="00D04784" w:rsidRPr="003A077D" w:rsidRDefault="00D04784" w:rsidP="00D04784">
      <w:pPr>
        <w:autoSpaceDE w:val="0"/>
        <w:autoSpaceDN w:val="0"/>
        <w:adjustRightInd w:val="0"/>
        <w:rPr>
          <w:lang w:val="it-IT"/>
        </w:rPr>
      </w:pPr>
      <w:r w:rsidRPr="003A077D">
        <w:rPr>
          <w:lang w:val="it-IT"/>
        </w:rPr>
        <w:t>SIA Ingen Pharma</w:t>
      </w:r>
    </w:p>
    <w:p w14:paraId="7028F128" w14:textId="77777777" w:rsidR="00D04784" w:rsidRPr="003A077D" w:rsidRDefault="00D04784" w:rsidP="00D04784">
      <w:pPr>
        <w:autoSpaceDE w:val="0"/>
        <w:autoSpaceDN w:val="0"/>
        <w:adjustRightInd w:val="0"/>
        <w:rPr>
          <w:lang w:val="it-IT"/>
        </w:rPr>
      </w:pPr>
      <w:r w:rsidRPr="003A077D">
        <w:rPr>
          <w:lang w:val="it-IT"/>
        </w:rPr>
        <w:t xml:space="preserve">Kārļa Ulmaņa gatve 119, Mārupe </w:t>
      </w:r>
    </w:p>
    <w:p w14:paraId="6DB86E6F" w14:textId="77777777" w:rsidR="00D04784" w:rsidRPr="00E6720C" w:rsidRDefault="00D04784" w:rsidP="00D04784">
      <w:r>
        <w:t xml:space="preserve">LV-2167, </w:t>
      </w:r>
      <w:proofErr w:type="spellStart"/>
      <w:r>
        <w:t>Rīga</w:t>
      </w:r>
      <w:proofErr w:type="spellEnd"/>
    </w:p>
    <w:p w14:paraId="57718F89" w14:textId="77777777" w:rsidR="00D04784" w:rsidRPr="00AC6D19" w:rsidRDefault="00D04784" w:rsidP="00AC6D19">
      <w:pPr>
        <w:pStyle w:val="BTEMEASMCA"/>
        <w:rPr>
          <w:lang w:val="fi-FI"/>
        </w:rPr>
      </w:pPr>
      <w:r w:rsidRPr="00AC6D19">
        <w:t>Latvija</w:t>
      </w:r>
    </w:p>
    <w:p w14:paraId="3A9C544F" w14:textId="77777777" w:rsidR="00D04784" w:rsidRPr="00D520E6" w:rsidRDefault="00D04784" w:rsidP="00D04784">
      <w:pPr>
        <w:tabs>
          <w:tab w:val="left" w:pos="567"/>
        </w:tabs>
      </w:pPr>
    </w:p>
    <w:p w14:paraId="1A5B36DD" w14:textId="77777777" w:rsidR="00D04784" w:rsidRDefault="00D04784" w:rsidP="00D04784">
      <w:pPr>
        <w:tabs>
          <w:tab w:val="left" w:pos="567"/>
        </w:tabs>
      </w:pPr>
    </w:p>
    <w:p w14:paraId="38547FCC" w14:textId="77777777" w:rsidR="00D04784" w:rsidRDefault="00D04784" w:rsidP="00D04784">
      <w:pPr>
        <w:keepNext/>
        <w:keepLines/>
        <w:tabs>
          <w:tab w:val="left" w:pos="567"/>
        </w:tabs>
        <w:rPr>
          <w:b/>
          <w:bCs/>
        </w:rPr>
      </w:pPr>
      <w:r>
        <w:rPr>
          <w:b/>
          <w:bCs/>
        </w:rPr>
        <w:t>8.</w:t>
      </w:r>
      <w:r>
        <w:rPr>
          <w:b/>
          <w:bCs/>
        </w:rPr>
        <w:tab/>
      </w:r>
      <w:r w:rsidR="00080341">
        <w:rPr>
          <w:b/>
          <w:bCs/>
        </w:rPr>
        <w:t xml:space="preserve">REGISTRACIJOS </w:t>
      </w:r>
      <w:r>
        <w:rPr>
          <w:b/>
          <w:bCs/>
        </w:rPr>
        <w:t>PAŽYMĖJIMO NUMERIS (-IAI)</w:t>
      </w:r>
    </w:p>
    <w:p w14:paraId="1CB781D7" w14:textId="77777777" w:rsidR="00D04784" w:rsidRDefault="00D04784" w:rsidP="00D04784">
      <w:pPr>
        <w:keepNext/>
        <w:keepLines/>
        <w:tabs>
          <w:tab w:val="left" w:pos="567"/>
        </w:tabs>
        <w:rPr>
          <w:b/>
          <w:bCs/>
        </w:rPr>
      </w:pPr>
    </w:p>
    <w:p w14:paraId="5E12D2DE" w14:textId="77777777" w:rsidR="00740358" w:rsidRDefault="00740358" w:rsidP="00D04784">
      <w:pPr>
        <w:pStyle w:val="Antrat1"/>
        <w:keepLines/>
        <w:tabs>
          <w:tab w:val="left" w:pos="567"/>
        </w:tabs>
        <w:spacing w:line="240" w:lineRule="auto"/>
        <w:rPr>
          <w:b w:val="0"/>
          <w:bCs w:val="0"/>
          <w:i w:val="0"/>
          <w:iCs w:val="0"/>
        </w:rPr>
        <w:sectPr w:rsidR="00740358" w:rsidSect="00B237C7">
          <w:footerReference w:type="default" r:id="rId13"/>
          <w:pgSz w:w="12240" w:h="15840" w:code="1"/>
          <w:pgMar w:top="1134" w:right="1418" w:bottom="1134" w:left="1418" w:header="567" w:footer="567" w:gutter="0"/>
          <w:cols w:space="1296"/>
          <w:docGrid w:linePitch="360"/>
        </w:sectPr>
      </w:pPr>
    </w:p>
    <w:p w14:paraId="46FCC895" w14:textId="0E2289F2" w:rsidR="00D04784" w:rsidRDefault="00D04784" w:rsidP="00D04784">
      <w:pPr>
        <w:pStyle w:val="Antrat1"/>
        <w:keepLines/>
        <w:tabs>
          <w:tab w:val="left" w:pos="567"/>
        </w:tabs>
        <w:spacing w:line="240" w:lineRule="auto"/>
        <w:rPr>
          <w:b w:val="0"/>
          <w:bCs w:val="0"/>
          <w:i w:val="0"/>
          <w:iCs w:val="0"/>
        </w:rPr>
      </w:pPr>
      <w:proofErr w:type="spellStart"/>
      <w:r>
        <w:rPr>
          <w:b w:val="0"/>
          <w:bCs w:val="0"/>
          <w:i w:val="0"/>
          <w:iCs w:val="0"/>
        </w:rPr>
        <w:t>Amlodipine</w:t>
      </w:r>
      <w:proofErr w:type="spellEnd"/>
      <w:r>
        <w:rPr>
          <w:b w:val="0"/>
          <w:bCs w:val="0"/>
          <w:i w:val="0"/>
          <w:iCs w:val="0"/>
        </w:rPr>
        <w:t xml:space="preserve"> </w:t>
      </w:r>
      <w:proofErr w:type="spellStart"/>
      <w:r>
        <w:rPr>
          <w:b w:val="0"/>
          <w:bCs w:val="0"/>
          <w:i w:val="0"/>
          <w:iCs w:val="0"/>
        </w:rPr>
        <w:t>Ingen</w:t>
      </w:r>
      <w:proofErr w:type="spellEnd"/>
      <w:r>
        <w:rPr>
          <w:b w:val="0"/>
          <w:bCs w:val="0"/>
          <w:i w:val="0"/>
          <w:iCs w:val="0"/>
        </w:rPr>
        <w:t xml:space="preserve"> </w:t>
      </w:r>
      <w:proofErr w:type="spellStart"/>
      <w:r>
        <w:rPr>
          <w:b w:val="0"/>
          <w:bCs w:val="0"/>
          <w:i w:val="0"/>
          <w:iCs w:val="0"/>
        </w:rPr>
        <w:t>Pharma</w:t>
      </w:r>
      <w:proofErr w:type="spellEnd"/>
      <w:r w:rsidRPr="00D841EA">
        <w:rPr>
          <w:b w:val="0"/>
          <w:bCs w:val="0"/>
          <w:i w:val="0"/>
          <w:iCs w:val="0"/>
        </w:rPr>
        <w:t xml:space="preserve"> 5 mg</w:t>
      </w:r>
    </w:p>
    <w:p w14:paraId="6AA7CDCC" w14:textId="77777777" w:rsidR="00D04784" w:rsidRPr="00D841EA" w:rsidRDefault="00D04784" w:rsidP="00D04784">
      <w:pPr>
        <w:tabs>
          <w:tab w:val="left" w:pos="567"/>
        </w:tabs>
      </w:pPr>
      <w:r>
        <w:t>N30 – LT/1/12/2806/001</w:t>
      </w:r>
    </w:p>
    <w:p w14:paraId="428F0ADD" w14:textId="77777777" w:rsidR="00D04784" w:rsidRDefault="00D04784" w:rsidP="00D04784">
      <w:pPr>
        <w:rPr>
          <w:lang w:eastAsia="en-US"/>
        </w:rPr>
      </w:pPr>
      <w:r w:rsidRPr="00250ECD">
        <w:rPr>
          <w:lang w:eastAsia="en-US"/>
        </w:rPr>
        <w:t>N</w:t>
      </w:r>
      <w:r>
        <w:rPr>
          <w:lang w:eastAsia="en-US"/>
        </w:rPr>
        <w:t>9</w:t>
      </w:r>
      <w:r w:rsidRPr="00250ECD">
        <w:rPr>
          <w:lang w:eastAsia="en-US"/>
        </w:rPr>
        <w:t>0 – LT/1/12/2806/</w:t>
      </w:r>
      <w:r>
        <w:rPr>
          <w:lang w:eastAsia="en-US"/>
        </w:rPr>
        <w:t>003</w:t>
      </w:r>
    </w:p>
    <w:p w14:paraId="04A08E84" w14:textId="77777777" w:rsidR="00D04784" w:rsidRPr="00D841EA" w:rsidRDefault="00D04784" w:rsidP="00D04784">
      <w:pPr>
        <w:rPr>
          <w:lang w:eastAsia="en-US"/>
        </w:rPr>
      </w:pPr>
      <w:bookmarkStart w:id="0" w:name="_GoBack"/>
      <w:bookmarkEnd w:id="0"/>
    </w:p>
    <w:p w14:paraId="1E880358" w14:textId="77777777" w:rsidR="00D04784" w:rsidRDefault="00D04784" w:rsidP="00D04784">
      <w:pPr>
        <w:pStyle w:val="Antrat1"/>
        <w:tabs>
          <w:tab w:val="left" w:pos="567"/>
        </w:tabs>
        <w:spacing w:line="240" w:lineRule="auto"/>
        <w:rPr>
          <w:b w:val="0"/>
          <w:bCs w:val="0"/>
          <w:i w:val="0"/>
          <w:iCs w:val="0"/>
        </w:rPr>
      </w:pPr>
      <w:proofErr w:type="spellStart"/>
      <w:r>
        <w:rPr>
          <w:b w:val="0"/>
          <w:bCs w:val="0"/>
          <w:i w:val="0"/>
          <w:iCs w:val="0"/>
        </w:rPr>
        <w:t>Amlodipine</w:t>
      </w:r>
      <w:proofErr w:type="spellEnd"/>
      <w:r>
        <w:rPr>
          <w:b w:val="0"/>
          <w:bCs w:val="0"/>
          <w:i w:val="0"/>
          <w:iCs w:val="0"/>
        </w:rPr>
        <w:t xml:space="preserve"> </w:t>
      </w:r>
      <w:proofErr w:type="spellStart"/>
      <w:r>
        <w:rPr>
          <w:b w:val="0"/>
          <w:bCs w:val="0"/>
          <w:i w:val="0"/>
          <w:iCs w:val="0"/>
        </w:rPr>
        <w:t>Ingen</w:t>
      </w:r>
      <w:proofErr w:type="spellEnd"/>
      <w:r>
        <w:rPr>
          <w:b w:val="0"/>
          <w:bCs w:val="0"/>
          <w:i w:val="0"/>
          <w:iCs w:val="0"/>
        </w:rPr>
        <w:t xml:space="preserve"> </w:t>
      </w:r>
      <w:proofErr w:type="spellStart"/>
      <w:r>
        <w:rPr>
          <w:b w:val="0"/>
          <w:bCs w:val="0"/>
          <w:i w:val="0"/>
          <w:iCs w:val="0"/>
        </w:rPr>
        <w:t>Pharma</w:t>
      </w:r>
      <w:proofErr w:type="spellEnd"/>
      <w:r>
        <w:rPr>
          <w:b w:val="0"/>
          <w:bCs w:val="0"/>
          <w:i w:val="0"/>
          <w:iCs w:val="0"/>
        </w:rPr>
        <w:t xml:space="preserve"> 10 mg</w:t>
      </w:r>
    </w:p>
    <w:p w14:paraId="62F512F2" w14:textId="77777777" w:rsidR="00D04784" w:rsidRDefault="00D04784" w:rsidP="00D04784">
      <w:pPr>
        <w:tabs>
          <w:tab w:val="left" w:pos="567"/>
        </w:tabs>
      </w:pPr>
      <w:r>
        <w:t>N30 – LT/1/12/2806/002</w:t>
      </w:r>
    </w:p>
    <w:p w14:paraId="6EE4AECB" w14:textId="77777777" w:rsidR="00D04784" w:rsidRDefault="00D04784" w:rsidP="00D04784">
      <w:pPr>
        <w:tabs>
          <w:tab w:val="left" w:pos="567"/>
        </w:tabs>
      </w:pPr>
      <w:r w:rsidRPr="00250ECD">
        <w:t>N</w:t>
      </w:r>
      <w:r>
        <w:t>9</w:t>
      </w:r>
      <w:r w:rsidRPr="00250ECD">
        <w:t>0 – LT/1/12/2806/00</w:t>
      </w:r>
      <w:r>
        <w:t>4</w:t>
      </w:r>
    </w:p>
    <w:p w14:paraId="44C06297" w14:textId="77777777" w:rsidR="00740358" w:rsidRDefault="00740358" w:rsidP="00D04784">
      <w:pPr>
        <w:tabs>
          <w:tab w:val="left" w:pos="567"/>
        </w:tabs>
        <w:rPr>
          <w:b/>
          <w:bCs/>
        </w:rPr>
        <w:sectPr w:rsidR="00740358" w:rsidSect="00740358">
          <w:type w:val="continuous"/>
          <w:pgSz w:w="12240" w:h="15840" w:code="1"/>
          <w:pgMar w:top="1134" w:right="1418" w:bottom="1134" w:left="1418" w:header="567" w:footer="567" w:gutter="0"/>
          <w:cols w:num="2" w:space="1296"/>
          <w:docGrid w:linePitch="360"/>
        </w:sectPr>
      </w:pPr>
    </w:p>
    <w:p w14:paraId="56129CA1" w14:textId="13307335" w:rsidR="00D04784" w:rsidRDefault="00D04784" w:rsidP="00D04784">
      <w:pPr>
        <w:tabs>
          <w:tab w:val="left" w:pos="567"/>
        </w:tabs>
        <w:rPr>
          <w:b/>
          <w:bCs/>
        </w:rPr>
      </w:pPr>
    </w:p>
    <w:p w14:paraId="230FA222" w14:textId="77777777" w:rsidR="00D04784" w:rsidRDefault="00D04784" w:rsidP="00D04784">
      <w:pPr>
        <w:tabs>
          <w:tab w:val="left" w:pos="567"/>
        </w:tabs>
        <w:rPr>
          <w:b/>
          <w:bCs/>
        </w:rPr>
      </w:pPr>
      <w:r>
        <w:rPr>
          <w:b/>
          <w:bCs/>
        </w:rPr>
        <w:t>9.</w:t>
      </w:r>
      <w:r>
        <w:rPr>
          <w:b/>
          <w:bCs/>
        </w:rPr>
        <w:tab/>
      </w:r>
      <w:r w:rsidR="00080341">
        <w:rPr>
          <w:b/>
          <w:bCs/>
        </w:rPr>
        <w:t>REGISTRAVIMO</w:t>
      </w:r>
      <w:r>
        <w:rPr>
          <w:b/>
          <w:bCs/>
        </w:rPr>
        <w:t xml:space="preserve"> / </w:t>
      </w:r>
      <w:r w:rsidR="00080341">
        <w:rPr>
          <w:b/>
          <w:bCs/>
        </w:rPr>
        <w:t>PERREGISTRAVIMO DATA</w:t>
      </w:r>
    </w:p>
    <w:p w14:paraId="29CBBD6E" w14:textId="77777777" w:rsidR="00D04784" w:rsidRDefault="00D04784" w:rsidP="00D04784">
      <w:pPr>
        <w:pStyle w:val="prastasiniatinklio"/>
        <w:tabs>
          <w:tab w:val="left" w:pos="567"/>
        </w:tabs>
        <w:spacing w:before="0" w:after="0"/>
        <w:rPr>
          <w:lang w:val="lt-LT"/>
        </w:rPr>
      </w:pPr>
    </w:p>
    <w:p w14:paraId="082EFEF4" w14:textId="66A850CC" w:rsidR="00D04784" w:rsidRDefault="00080341" w:rsidP="00D04784">
      <w:pPr>
        <w:pStyle w:val="prastasiniatinklio"/>
        <w:tabs>
          <w:tab w:val="left" w:pos="567"/>
        </w:tabs>
        <w:spacing w:before="0" w:after="0"/>
        <w:rPr>
          <w:lang w:val="lt-LT"/>
        </w:rPr>
      </w:pPr>
      <w:r>
        <w:rPr>
          <w:lang w:val="lt-LT"/>
        </w:rPr>
        <w:t xml:space="preserve">Registravimo data </w:t>
      </w:r>
      <w:r w:rsidR="00D04784">
        <w:rPr>
          <w:lang w:val="lt-LT"/>
        </w:rPr>
        <w:t>2012</w:t>
      </w:r>
      <w:r>
        <w:rPr>
          <w:lang w:val="lt-LT"/>
        </w:rPr>
        <w:t xml:space="preserve"> m. vasario </w:t>
      </w:r>
      <w:r w:rsidR="009F0B98">
        <w:rPr>
          <w:lang w:val="lt-LT"/>
        </w:rPr>
        <w:t xml:space="preserve">mėn. </w:t>
      </w:r>
      <w:r w:rsidR="00D04784">
        <w:rPr>
          <w:lang w:val="lt-LT"/>
        </w:rPr>
        <w:t>28</w:t>
      </w:r>
      <w:r>
        <w:rPr>
          <w:lang w:val="lt-LT"/>
        </w:rPr>
        <w:t xml:space="preserve"> d.</w:t>
      </w:r>
    </w:p>
    <w:p w14:paraId="00566480" w14:textId="77777777" w:rsidR="009F0B98" w:rsidRPr="009F0B98" w:rsidRDefault="00AC6D19" w:rsidP="009F0B98">
      <w:pPr>
        <w:ind w:left="567" w:hanging="567"/>
        <w:rPr>
          <w:rFonts w:eastAsia="Calibri"/>
          <w:lang w:eastAsia="en-US"/>
        </w:rPr>
      </w:pPr>
      <w:r w:rsidRPr="00AC6D19">
        <w:rPr>
          <w:noProof/>
          <w:snapToGrid w:val="0"/>
          <w:lang w:eastAsia="en-US"/>
        </w:rPr>
        <w:t xml:space="preserve">Paskutinio </w:t>
      </w:r>
      <w:r w:rsidRPr="00AC6D19">
        <w:rPr>
          <w:noProof/>
          <w:snapToGrid w:val="0"/>
          <w:szCs w:val="24"/>
          <w:lang w:eastAsia="en-US"/>
        </w:rPr>
        <w:t>perregistravimo data</w:t>
      </w:r>
      <w:r w:rsidR="009F0B98">
        <w:rPr>
          <w:noProof/>
          <w:snapToGrid w:val="0"/>
          <w:szCs w:val="24"/>
          <w:lang w:eastAsia="en-US"/>
        </w:rPr>
        <w:t xml:space="preserve"> </w:t>
      </w:r>
      <w:r w:rsidR="009F0B98" w:rsidRPr="009F0B98">
        <w:rPr>
          <w:rFonts w:eastAsia="Calibri"/>
          <w:lang w:eastAsia="en-US"/>
        </w:rPr>
        <w:t>2017 m. spalio mėn. 16 d.</w:t>
      </w:r>
    </w:p>
    <w:p w14:paraId="6D57C89C" w14:textId="77777777" w:rsidR="00AC6D19" w:rsidRDefault="00AC6D19" w:rsidP="00D04784">
      <w:pPr>
        <w:pStyle w:val="prastasiniatinklio"/>
        <w:tabs>
          <w:tab w:val="left" w:pos="567"/>
        </w:tabs>
        <w:spacing w:before="0" w:after="0"/>
        <w:rPr>
          <w:lang w:val="lt-LT"/>
        </w:rPr>
      </w:pPr>
    </w:p>
    <w:p w14:paraId="5BB7FE02" w14:textId="77777777" w:rsidR="00D04784" w:rsidRDefault="00D04784" w:rsidP="00D04784">
      <w:pPr>
        <w:tabs>
          <w:tab w:val="left" w:pos="567"/>
        </w:tabs>
        <w:rPr>
          <w:b/>
          <w:bCs/>
        </w:rPr>
      </w:pPr>
    </w:p>
    <w:p w14:paraId="3C987DF3" w14:textId="77777777" w:rsidR="00D04784" w:rsidRDefault="00D04784" w:rsidP="00D04784">
      <w:pPr>
        <w:tabs>
          <w:tab w:val="left" w:pos="567"/>
        </w:tabs>
        <w:rPr>
          <w:b/>
          <w:bCs/>
        </w:rPr>
      </w:pPr>
      <w:r>
        <w:rPr>
          <w:b/>
          <w:bCs/>
        </w:rPr>
        <w:t>10.</w:t>
      </w:r>
      <w:r>
        <w:rPr>
          <w:b/>
          <w:bCs/>
        </w:rPr>
        <w:tab/>
        <w:t>TEKSTO PERŽIŪROS DATA</w:t>
      </w:r>
    </w:p>
    <w:p w14:paraId="4124AA58" w14:textId="77777777" w:rsidR="00D04784" w:rsidRDefault="00D04784" w:rsidP="00D04784">
      <w:pPr>
        <w:tabs>
          <w:tab w:val="left" w:pos="567"/>
        </w:tabs>
      </w:pPr>
    </w:p>
    <w:p w14:paraId="638CDC31" w14:textId="77777777" w:rsidR="009F0B98" w:rsidRPr="009F0B98" w:rsidRDefault="009F0B98" w:rsidP="009F0B98">
      <w:pPr>
        <w:ind w:left="567" w:hanging="567"/>
        <w:rPr>
          <w:rFonts w:eastAsia="Calibri"/>
          <w:lang w:eastAsia="en-US"/>
        </w:rPr>
      </w:pPr>
      <w:r w:rsidRPr="009F0B98">
        <w:rPr>
          <w:rFonts w:eastAsia="Calibri"/>
          <w:lang w:eastAsia="en-US"/>
        </w:rPr>
        <w:t>2017 m. spalio mėn. 16 d.</w:t>
      </w:r>
    </w:p>
    <w:p w14:paraId="5EA45179" w14:textId="77777777" w:rsidR="00D04784" w:rsidRDefault="00D04784" w:rsidP="00D04784">
      <w:pPr>
        <w:tabs>
          <w:tab w:val="left" w:pos="567"/>
        </w:tabs>
      </w:pPr>
    </w:p>
    <w:p w14:paraId="60D675AF" w14:textId="77777777" w:rsidR="00D04784" w:rsidRDefault="00D04784" w:rsidP="00D04784">
      <w:pPr>
        <w:tabs>
          <w:tab w:val="left" w:pos="567"/>
        </w:tabs>
      </w:pPr>
    </w:p>
    <w:p w14:paraId="1E6D958A" w14:textId="77777777" w:rsidR="00BA3FAF" w:rsidRPr="00432743" w:rsidRDefault="00BA3FAF" w:rsidP="00BA3FAF">
      <w:pPr>
        <w:pStyle w:val="Paprastasistekstas"/>
        <w:tabs>
          <w:tab w:val="left" w:pos="5954"/>
          <w:tab w:val="left" w:pos="6237"/>
          <w:tab w:val="left" w:pos="6663"/>
          <w:tab w:val="left" w:pos="6946"/>
        </w:tabs>
        <w:rPr>
          <w:rFonts w:ascii="Times New Roman" w:hAnsi="Times New Roman"/>
          <w:sz w:val="22"/>
          <w:szCs w:val="22"/>
          <w:lang w:val="lt-LT"/>
        </w:rPr>
      </w:pPr>
      <w:r w:rsidRPr="00432743">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w:t>
      </w:r>
      <w:r w:rsidRPr="00126F6D">
        <w:rPr>
          <w:rFonts w:ascii="Times New Roman" w:hAnsi="Times New Roman"/>
          <w:noProof/>
          <w:sz w:val="22"/>
          <w:szCs w:val="22"/>
          <w:lang w:val="lt-LT"/>
        </w:rPr>
        <w:t>e</w:t>
      </w:r>
      <w:r w:rsidRPr="00126F6D">
        <w:rPr>
          <w:rFonts w:ascii="Times New Roman" w:hAnsi="Times New Roman"/>
          <w:i/>
          <w:noProof/>
          <w:sz w:val="22"/>
          <w:szCs w:val="22"/>
          <w:lang w:val="lt-LT"/>
        </w:rPr>
        <w:t xml:space="preserve"> </w:t>
      </w:r>
      <w:r w:rsidR="00DB60FD">
        <w:fldChar w:fldCharType="begin"/>
      </w:r>
      <w:r w:rsidR="00DB60FD" w:rsidRPr="00740358">
        <w:rPr>
          <w:lang w:val="lt-LT"/>
        </w:rPr>
        <w:instrText xml:space="preserve"> HYPERLINK "http://www.ema.europa.eu" </w:instrText>
      </w:r>
      <w:r w:rsidR="00DB60FD">
        <w:fldChar w:fldCharType="separate"/>
      </w:r>
      <w:r w:rsidRPr="000A79DC">
        <w:rPr>
          <w:rStyle w:val="Hipersaitas"/>
          <w:rFonts w:ascii="Times New Roman" w:hAnsi="Times New Roman"/>
          <w:noProof/>
          <w:sz w:val="22"/>
          <w:szCs w:val="22"/>
          <w:lang w:val="lt-LT"/>
        </w:rPr>
        <w:t>http://www.</w:t>
      </w:r>
      <w:proofErr w:type="spellStart"/>
      <w:r w:rsidRPr="000A79DC">
        <w:rPr>
          <w:rStyle w:val="Hipersaitas"/>
          <w:rFonts w:ascii="Times New Roman" w:hAnsi="Times New Roman"/>
          <w:sz w:val="22"/>
          <w:szCs w:val="22"/>
          <w:lang w:val="lt-LT"/>
        </w:rPr>
        <w:t>vvkt.lt</w:t>
      </w:r>
      <w:proofErr w:type="spellEnd"/>
      <w:r w:rsidR="00DB60FD">
        <w:rPr>
          <w:rStyle w:val="Hipersaitas"/>
          <w:rFonts w:ascii="Times New Roman" w:hAnsi="Times New Roman"/>
          <w:sz w:val="22"/>
          <w:szCs w:val="22"/>
          <w:lang w:val="lt-LT"/>
        </w:rPr>
        <w:fldChar w:fldCharType="end"/>
      </w:r>
    </w:p>
    <w:p w14:paraId="6D0E963D" w14:textId="77777777" w:rsidR="00D04784" w:rsidRDefault="00D04784" w:rsidP="00D04784">
      <w:pPr>
        <w:pStyle w:val="Pagrindinistekstas"/>
        <w:rPr>
          <w:lang w:val="lt-LT"/>
        </w:rPr>
      </w:pPr>
      <w:r w:rsidRPr="00D520E6">
        <w:rPr>
          <w:snapToGrid w:val="0"/>
          <w:lang w:val="lt-LT"/>
        </w:rPr>
        <w:br w:type="page"/>
      </w:r>
    </w:p>
    <w:p w14:paraId="63A68A75" w14:textId="77777777" w:rsidR="00D04784" w:rsidRDefault="00D04784" w:rsidP="00D04784">
      <w:pPr>
        <w:pStyle w:val="Pavadinimas"/>
      </w:pPr>
    </w:p>
    <w:p w14:paraId="071AA4B7" w14:textId="77777777" w:rsidR="00D04784" w:rsidRDefault="00D04784" w:rsidP="00D04784">
      <w:pPr>
        <w:pStyle w:val="Pavadinimas"/>
      </w:pPr>
    </w:p>
    <w:p w14:paraId="242DBDC6" w14:textId="77777777" w:rsidR="00D04784" w:rsidRDefault="00D04784" w:rsidP="00D04784">
      <w:pPr>
        <w:pStyle w:val="Pavadinimas"/>
      </w:pPr>
    </w:p>
    <w:p w14:paraId="09D61EBD" w14:textId="77777777" w:rsidR="00D04784" w:rsidRDefault="00D04784" w:rsidP="00D04784">
      <w:pPr>
        <w:pStyle w:val="Pavadinimas"/>
      </w:pPr>
    </w:p>
    <w:p w14:paraId="7665E8E9" w14:textId="77777777" w:rsidR="00D04784" w:rsidRDefault="00D04784" w:rsidP="00D04784">
      <w:pPr>
        <w:pStyle w:val="Pavadinimas"/>
      </w:pPr>
    </w:p>
    <w:p w14:paraId="3EA531F3" w14:textId="77777777" w:rsidR="00D04784" w:rsidRDefault="00D04784" w:rsidP="00D04784">
      <w:pPr>
        <w:pStyle w:val="Pavadinimas"/>
      </w:pPr>
    </w:p>
    <w:p w14:paraId="627A0221" w14:textId="77777777" w:rsidR="00D04784" w:rsidRDefault="00D04784" w:rsidP="00D04784">
      <w:pPr>
        <w:pStyle w:val="Pavadinimas"/>
      </w:pPr>
    </w:p>
    <w:p w14:paraId="7DB0976F" w14:textId="77777777" w:rsidR="00D04784" w:rsidRDefault="00D04784" w:rsidP="00D04784">
      <w:pPr>
        <w:pStyle w:val="Pavadinimas"/>
      </w:pPr>
    </w:p>
    <w:p w14:paraId="7AAE694B" w14:textId="77777777" w:rsidR="00D04784" w:rsidRDefault="00D04784" w:rsidP="00D04784">
      <w:pPr>
        <w:pStyle w:val="Pavadinimas"/>
      </w:pPr>
    </w:p>
    <w:p w14:paraId="100A58B6" w14:textId="77777777" w:rsidR="00D04784" w:rsidRDefault="00D04784" w:rsidP="00D04784">
      <w:pPr>
        <w:pStyle w:val="Pavadinimas"/>
      </w:pPr>
    </w:p>
    <w:p w14:paraId="77F9F855" w14:textId="77777777" w:rsidR="00D04784" w:rsidRDefault="00D04784" w:rsidP="00D04784">
      <w:pPr>
        <w:pStyle w:val="Pavadinimas"/>
      </w:pPr>
    </w:p>
    <w:p w14:paraId="4BB8DA40" w14:textId="77777777" w:rsidR="00D04784" w:rsidRDefault="00D04784" w:rsidP="00D04784">
      <w:pPr>
        <w:pStyle w:val="Pavadinimas"/>
      </w:pPr>
    </w:p>
    <w:p w14:paraId="0D99AF61" w14:textId="77777777" w:rsidR="00D04784" w:rsidRDefault="00D04784" w:rsidP="00D04784">
      <w:pPr>
        <w:pStyle w:val="Pavadinimas"/>
      </w:pPr>
    </w:p>
    <w:p w14:paraId="5BE9E5D1" w14:textId="77777777" w:rsidR="00D04784" w:rsidRDefault="00D04784" w:rsidP="00D04784">
      <w:pPr>
        <w:pStyle w:val="Pavadinimas"/>
      </w:pPr>
    </w:p>
    <w:p w14:paraId="37226B01" w14:textId="77777777" w:rsidR="00D04784" w:rsidRDefault="00D04784" w:rsidP="00D04784">
      <w:pPr>
        <w:pStyle w:val="Pavadinimas"/>
      </w:pPr>
    </w:p>
    <w:p w14:paraId="3E6FC44E" w14:textId="77777777" w:rsidR="00D04784" w:rsidRDefault="00D04784" w:rsidP="00D04784">
      <w:pPr>
        <w:pStyle w:val="Pavadinimas"/>
      </w:pPr>
    </w:p>
    <w:p w14:paraId="60CAADFD" w14:textId="77777777" w:rsidR="00D04784" w:rsidRDefault="00D04784" w:rsidP="00D04784">
      <w:pPr>
        <w:pStyle w:val="Pavadinimas"/>
      </w:pPr>
    </w:p>
    <w:p w14:paraId="5A81B1F4" w14:textId="77777777" w:rsidR="00D04784" w:rsidRDefault="00D04784" w:rsidP="00D04784">
      <w:pPr>
        <w:pStyle w:val="Pavadinimas"/>
      </w:pPr>
    </w:p>
    <w:p w14:paraId="3C94BED3" w14:textId="77777777" w:rsidR="00D04784" w:rsidRDefault="00D04784" w:rsidP="00D04784">
      <w:pPr>
        <w:pStyle w:val="Pavadinimas"/>
      </w:pPr>
    </w:p>
    <w:p w14:paraId="31696EAF" w14:textId="77777777" w:rsidR="00D04784" w:rsidRDefault="00D04784" w:rsidP="00D04784">
      <w:pPr>
        <w:pStyle w:val="Pavadinimas"/>
      </w:pPr>
    </w:p>
    <w:p w14:paraId="34C7F4BC" w14:textId="77777777" w:rsidR="00D04784" w:rsidRDefault="00D04784" w:rsidP="00D04784">
      <w:pPr>
        <w:pStyle w:val="Pavadinimas"/>
      </w:pPr>
    </w:p>
    <w:p w14:paraId="76049CDF" w14:textId="77777777" w:rsidR="00D04784" w:rsidRDefault="00D04784" w:rsidP="00D04784">
      <w:pPr>
        <w:pStyle w:val="Pavadinimas"/>
      </w:pPr>
    </w:p>
    <w:p w14:paraId="2DE82C1A" w14:textId="77777777" w:rsidR="009F0B98" w:rsidRDefault="009F0B98" w:rsidP="00D04784">
      <w:pPr>
        <w:pStyle w:val="Pavadinimas"/>
      </w:pPr>
    </w:p>
    <w:p w14:paraId="2A030947" w14:textId="77777777" w:rsidR="00BA3FAF" w:rsidRPr="00B34FA1" w:rsidRDefault="00BA3FAF" w:rsidP="00BA3FAF">
      <w:pPr>
        <w:jc w:val="center"/>
        <w:rPr>
          <w:b/>
        </w:rPr>
      </w:pPr>
      <w:r w:rsidRPr="00B34FA1">
        <w:rPr>
          <w:b/>
        </w:rPr>
        <w:t>II PRIEDAS</w:t>
      </w:r>
    </w:p>
    <w:p w14:paraId="5187C2C8" w14:textId="77777777" w:rsidR="00BA3FAF" w:rsidRPr="00B34FA1" w:rsidRDefault="00BA3FAF" w:rsidP="00BA3FAF">
      <w:pPr>
        <w:ind w:left="1701" w:right="1416" w:hanging="567"/>
      </w:pPr>
    </w:p>
    <w:p w14:paraId="60485243" w14:textId="77777777" w:rsidR="00BA3FAF" w:rsidRPr="00B34FA1" w:rsidRDefault="00BA3FAF" w:rsidP="00BA3FAF">
      <w:pPr>
        <w:jc w:val="center"/>
        <w:rPr>
          <w:i/>
        </w:rPr>
      </w:pPr>
      <w:r>
        <w:rPr>
          <w:b/>
        </w:rPr>
        <w:t>REGISTRACIJOS</w:t>
      </w:r>
      <w:r w:rsidRPr="00B34FA1">
        <w:rPr>
          <w:b/>
        </w:rPr>
        <w:t xml:space="preserve"> SĄLYGOS</w:t>
      </w:r>
    </w:p>
    <w:p w14:paraId="5188CBDA" w14:textId="77777777" w:rsidR="00BA3FAF" w:rsidRPr="00B34FA1" w:rsidRDefault="00BA3FAF" w:rsidP="00BA3FAF"/>
    <w:p w14:paraId="0801392C" w14:textId="77777777" w:rsidR="00BA3FAF" w:rsidRPr="00B34FA1" w:rsidRDefault="00BA3FAF" w:rsidP="00BA3FAF">
      <w:pPr>
        <w:tabs>
          <w:tab w:val="left" w:pos="1701"/>
        </w:tabs>
        <w:ind w:left="1701" w:right="567" w:hanging="567"/>
        <w:rPr>
          <w:b/>
          <w:noProof/>
          <w:szCs w:val="24"/>
        </w:rPr>
      </w:pPr>
      <w:r w:rsidRPr="00B34FA1">
        <w:rPr>
          <w:b/>
          <w:noProof/>
          <w:szCs w:val="24"/>
        </w:rPr>
        <w:t>A.</w:t>
      </w:r>
      <w:r w:rsidRPr="00B34FA1">
        <w:rPr>
          <w:b/>
          <w:noProof/>
          <w:szCs w:val="24"/>
        </w:rPr>
        <w:tab/>
        <w:t>GAMINTOJAS (-AI), ATSAKINGAS (-I) UŽ SERIJŲ IŠLEIDIMĄ</w:t>
      </w:r>
    </w:p>
    <w:p w14:paraId="31FB11B2" w14:textId="77777777" w:rsidR="00BA3FAF" w:rsidRPr="00B34FA1" w:rsidRDefault="00BA3FAF" w:rsidP="00BA3FAF">
      <w:pPr>
        <w:tabs>
          <w:tab w:val="left" w:pos="1701"/>
        </w:tabs>
        <w:ind w:left="567" w:right="567" w:hanging="567"/>
        <w:rPr>
          <w:noProof/>
          <w:szCs w:val="24"/>
        </w:rPr>
      </w:pPr>
    </w:p>
    <w:p w14:paraId="07E2A2CC" w14:textId="77777777" w:rsidR="00BA3FAF" w:rsidRPr="00B34FA1" w:rsidRDefault="00BA3FAF" w:rsidP="00BA3FAF">
      <w:pPr>
        <w:tabs>
          <w:tab w:val="left" w:pos="1701"/>
        </w:tabs>
        <w:ind w:left="1701" w:right="567" w:hanging="567"/>
        <w:rPr>
          <w:b/>
        </w:rPr>
      </w:pPr>
      <w:r w:rsidRPr="00B34FA1">
        <w:rPr>
          <w:b/>
        </w:rPr>
        <w:t>B.</w:t>
      </w:r>
      <w:r w:rsidRPr="00B34FA1">
        <w:rPr>
          <w:b/>
        </w:rPr>
        <w:tab/>
        <w:t>TIEKIMO IR VARTOJIMO SĄLYGOS AR APRIBOJIMAI</w:t>
      </w:r>
    </w:p>
    <w:p w14:paraId="1C8C2A61" w14:textId="77777777" w:rsidR="00D04784" w:rsidRDefault="00D04784" w:rsidP="00D04784">
      <w:pPr>
        <w:pStyle w:val="Pagrindinistekstas"/>
        <w:jc w:val="center"/>
        <w:rPr>
          <w:lang w:val="lt-LT"/>
        </w:rPr>
      </w:pPr>
      <w:r w:rsidRPr="00D520E6">
        <w:rPr>
          <w:snapToGrid w:val="0"/>
          <w:lang w:val="lt-LT"/>
        </w:rPr>
        <w:br w:type="page"/>
      </w:r>
    </w:p>
    <w:p w14:paraId="48427C8A" w14:textId="77777777" w:rsidR="00D04784" w:rsidRDefault="00D04784" w:rsidP="00D04784">
      <w:pPr>
        <w:pStyle w:val="Pagrindinistekstas"/>
        <w:rPr>
          <w:b/>
          <w:bCs/>
          <w:lang w:val="lt-LT"/>
        </w:rPr>
      </w:pPr>
      <w:r>
        <w:rPr>
          <w:b/>
          <w:bCs/>
          <w:lang w:val="lt-LT"/>
        </w:rPr>
        <w:lastRenderedPageBreak/>
        <w:t xml:space="preserve">A. </w:t>
      </w:r>
      <w:r w:rsidR="00BA3FAF" w:rsidRPr="00B34FA1">
        <w:rPr>
          <w:b/>
          <w:lang w:val="lt-LT"/>
        </w:rPr>
        <w:t>GAMINTOJAS (-AI), ATSAKINGAS (-I) UŽ SERIJŲ IŠLEIDIMĄ</w:t>
      </w:r>
      <w:r w:rsidR="00BA3FAF" w:rsidDel="00BA3FAF">
        <w:rPr>
          <w:b/>
          <w:bCs/>
          <w:lang w:val="lt-LT"/>
        </w:rPr>
        <w:t xml:space="preserve"> </w:t>
      </w:r>
    </w:p>
    <w:p w14:paraId="39B0A7E7" w14:textId="77777777" w:rsidR="00D04784" w:rsidRDefault="00D04784" w:rsidP="00D04784">
      <w:pPr>
        <w:pStyle w:val="Pagrindinistekstas"/>
        <w:rPr>
          <w:lang w:val="lt-LT"/>
        </w:rPr>
      </w:pPr>
    </w:p>
    <w:p w14:paraId="492626BA" w14:textId="77777777" w:rsidR="00BA3FAF" w:rsidRPr="00B34FA1" w:rsidRDefault="00BA3FAF" w:rsidP="00BA3FAF">
      <w:pPr>
        <w:jc w:val="both"/>
        <w:rPr>
          <w:szCs w:val="24"/>
        </w:rPr>
      </w:pPr>
      <w:r w:rsidRPr="00B34FA1">
        <w:rPr>
          <w:noProof/>
          <w:szCs w:val="24"/>
          <w:u w:val="single"/>
        </w:rPr>
        <w:t>Gamintojo (-ų), atsakingo (-ų) už serijų išleidimą, pavadinimas (-ai) ir adresas (-ai)</w:t>
      </w:r>
    </w:p>
    <w:p w14:paraId="57A8974B" w14:textId="77777777" w:rsidR="00D04784" w:rsidRDefault="00D04784" w:rsidP="00D04784">
      <w:pPr>
        <w:pStyle w:val="Pagrindinistekstas"/>
        <w:rPr>
          <w:lang w:val="lt-LT"/>
        </w:rPr>
      </w:pPr>
    </w:p>
    <w:p w14:paraId="79C0FD65" w14:textId="77777777" w:rsidR="00D04784" w:rsidRPr="00E10454" w:rsidRDefault="00D04784" w:rsidP="00D04784">
      <w:pPr>
        <w:rPr>
          <w:color w:val="000000"/>
        </w:rPr>
      </w:pPr>
      <w:proofErr w:type="spellStart"/>
      <w:r w:rsidRPr="00E10454">
        <w:rPr>
          <w:color w:val="000000"/>
        </w:rPr>
        <w:t>Actavis</w:t>
      </w:r>
      <w:proofErr w:type="spellEnd"/>
      <w:r w:rsidRPr="00E10454">
        <w:rPr>
          <w:color w:val="000000"/>
        </w:rPr>
        <w:t xml:space="preserve"> </w:t>
      </w:r>
      <w:proofErr w:type="spellStart"/>
      <w:r w:rsidR="00D82BCB">
        <w:rPr>
          <w:color w:val="000000"/>
        </w:rPr>
        <w:t>e</w:t>
      </w:r>
      <w:r w:rsidRPr="00E10454">
        <w:rPr>
          <w:color w:val="000000"/>
        </w:rPr>
        <w:t>hf</w:t>
      </w:r>
      <w:proofErr w:type="spellEnd"/>
      <w:r w:rsidRPr="00E10454">
        <w:rPr>
          <w:color w:val="000000"/>
        </w:rPr>
        <w:t xml:space="preserve">. </w:t>
      </w:r>
    </w:p>
    <w:p w14:paraId="7BC61422" w14:textId="77777777" w:rsidR="00D04784" w:rsidRPr="00E10454" w:rsidRDefault="00D04784" w:rsidP="00D04784">
      <w:pPr>
        <w:rPr>
          <w:color w:val="000000"/>
        </w:rPr>
      </w:pPr>
      <w:proofErr w:type="spellStart"/>
      <w:r w:rsidRPr="00E10454">
        <w:rPr>
          <w:color w:val="000000"/>
        </w:rPr>
        <w:t>Reykjavíkurvegur</w:t>
      </w:r>
      <w:proofErr w:type="spellEnd"/>
      <w:r w:rsidRPr="00E10454">
        <w:rPr>
          <w:color w:val="000000"/>
        </w:rPr>
        <w:t xml:space="preserve"> 78 </w:t>
      </w:r>
    </w:p>
    <w:p w14:paraId="78FF53B6" w14:textId="77777777" w:rsidR="00D04784" w:rsidRPr="00E10454" w:rsidRDefault="00D04784" w:rsidP="00D04784">
      <w:pPr>
        <w:rPr>
          <w:color w:val="000000"/>
        </w:rPr>
      </w:pPr>
      <w:r w:rsidRPr="00E10454">
        <w:rPr>
          <w:color w:val="000000"/>
        </w:rPr>
        <w:t xml:space="preserve">220 </w:t>
      </w:r>
      <w:proofErr w:type="spellStart"/>
      <w:r w:rsidRPr="00E10454">
        <w:rPr>
          <w:color w:val="000000"/>
        </w:rPr>
        <w:t>Hafnarfjörður</w:t>
      </w:r>
      <w:proofErr w:type="spellEnd"/>
      <w:r w:rsidRPr="00E10454">
        <w:rPr>
          <w:color w:val="000000"/>
        </w:rPr>
        <w:t xml:space="preserve"> </w:t>
      </w:r>
    </w:p>
    <w:p w14:paraId="763B5497" w14:textId="77777777" w:rsidR="00D04784" w:rsidRDefault="00D04784" w:rsidP="00D04784">
      <w:pPr>
        <w:rPr>
          <w:color w:val="000000"/>
        </w:rPr>
      </w:pPr>
      <w:r w:rsidRPr="00E10454">
        <w:rPr>
          <w:color w:val="000000"/>
        </w:rPr>
        <w:t>I</w:t>
      </w:r>
      <w:r>
        <w:rPr>
          <w:color w:val="000000"/>
        </w:rPr>
        <w:t>slandija</w:t>
      </w:r>
    </w:p>
    <w:p w14:paraId="5D291F36" w14:textId="77777777" w:rsidR="00D04784" w:rsidRDefault="00D04784" w:rsidP="00D04784">
      <w:pPr>
        <w:rPr>
          <w:color w:val="000000"/>
        </w:rPr>
      </w:pPr>
    </w:p>
    <w:p w14:paraId="0D9F4C49" w14:textId="77777777" w:rsidR="00D04784" w:rsidRDefault="00D04784" w:rsidP="00D04784">
      <w:pPr>
        <w:rPr>
          <w:color w:val="000000"/>
        </w:rPr>
      </w:pPr>
      <w:r>
        <w:rPr>
          <w:color w:val="000000"/>
        </w:rPr>
        <w:t>arba</w:t>
      </w:r>
    </w:p>
    <w:p w14:paraId="333E550D" w14:textId="77777777" w:rsidR="00D04784" w:rsidRDefault="00D04784" w:rsidP="00D04784">
      <w:pPr>
        <w:rPr>
          <w:color w:val="000000"/>
        </w:rPr>
      </w:pPr>
    </w:p>
    <w:p w14:paraId="7951A6F7" w14:textId="77777777" w:rsidR="00D04784" w:rsidRPr="00E10454" w:rsidRDefault="00D04784" w:rsidP="00D04784">
      <w:pPr>
        <w:rPr>
          <w:color w:val="000000"/>
        </w:rPr>
      </w:pPr>
      <w:proofErr w:type="spellStart"/>
      <w:r w:rsidRPr="00E10454">
        <w:rPr>
          <w:color w:val="000000"/>
        </w:rPr>
        <w:t>Balkanpharma</w:t>
      </w:r>
      <w:proofErr w:type="spellEnd"/>
      <w:r w:rsidRPr="00E10454">
        <w:rPr>
          <w:color w:val="000000"/>
        </w:rPr>
        <w:t xml:space="preserve"> – </w:t>
      </w:r>
      <w:proofErr w:type="spellStart"/>
      <w:r w:rsidRPr="00E10454">
        <w:rPr>
          <w:color w:val="000000"/>
        </w:rPr>
        <w:t>Dupnitsa</w:t>
      </w:r>
      <w:proofErr w:type="spellEnd"/>
      <w:r w:rsidRPr="00E10454">
        <w:rPr>
          <w:color w:val="000000"/>
        </w:rPr>
        <w:t xml:space="preserve"> AD </w:t>
      </w:r>
    </w:p>
    <w:p w14:paraId="4C7F4A5D" w14:textId="77777777" w:rsidR="00D04784" w:rsidRPr="00E10454" w:rsidRDefault="00D04784" w:rsidP="00D04784">
      <w:pPr>
        <w:rPr>
          <w:color w:val="000000"/>
        </w:rPr>
      </w:pPr>
      <w:r w:rsidRPr="00E10454">
        <w:rPr>
          <w:color w:val="000000"/>
        </w:rPr>
        <w:t xml:space="preserve">3 </w:t>
      </w:r>
      <w:proofErr w:type="spellStart"/>
      <w:r w:rsidRPr="00E10454">
        <w:rPr>
          <w:color w:val="000000"/>
        </w:rPr>
        <w:t>Samokovska</w:t>
      </w:r>
      <w:proofErr w:type="spellEnd"/>
      <w:r w:rsidRPr="00E10454">
        <w:rPr>
          <w:color w:val="000000"/>
        </w:rPr>
        <w:t xml:space="preserve"> </w:t>
      </w:r>
      <w:proofErr w:type="spellStart"/>
      <w:r w:rsidRPr="00E10454">
        <w:rPr>
          <w:color w:val="000000"/>
        </w:rPr>
        <w:t>Shosse</w:t>
      </w:r>
      <w:proofErr w:type="spellEnd"/>
      <w:r w:rsidRPr="00E10454">
        <w:rPr>
          <w:color w:val="000000"/>
        </w:rPr>
        <w:t xml:space="preserve"> Str. </w:t>
      </w:r>
    </w:p>
    <w:p w14:paraId="4A54BCB5" w14:textId="77777777" w:rsidR="00D04784" w:rsidRPr="00E10454" w:rsidRDefault="00D04784" w:rsidP="00D04784">
      <w:pPr>
        <w:rPr>
          <w:color w:val="000000"/>
        </w:rPr>
      </w:pPr>
      <w:proofErr w:type="spellStart"/>
      <w:r w:rsidRPr="00E10454">
        <w:rPr>
          <w:color w:val="000000"/>
        </w:rPr>
        <w:t>Dupnitsa</w:t>
      </w:r>
      <w:proofErr w:type="spellEnd"/>
      <w:r w:rsidRPr="00E10454">
        <w:rPr>
          <w:color w:val="000000"/>
        </w:rPr>
        <w:t xml:space="preserve"> 2600 </w:t>
      </w:r>
    </w:p>
    <w:p w14:paraId="2FD84D50" w14:textId="77777777" w:rsidR="00D04784" w:rsidRPr="00E10454" w:rsidRDefault="00D04784" w:rsidP="00D04784">
      <w:pPr>
        <w:rPr>
          <w:color w:val="000000"/>
        </w:rPr>
      </w:pPr>
      <w:r w:rsidRPr="00E10454">
        <w:rPr>
          <w:color w:val="000000"/>
        </w:rPr>
        <w:t>Bulgari</w:t>
      </w:r>
      <w:r>
        <w:rPr>
          <w:color w:val="000000"/>
        </w:rPr>
        <w:t>j</w:t>
      </w:r>
      <w:r w:rsidRPr="00E10454">
        <w:rPr>
          <w:color w:val="000000"/>
        </w:rPr>
        <w:t>a</w:t>
      </w:r>
    </w:p>
    <w:p w14:paraId="181ABC93" w14:textId="77777777" w:rsidR="00D04784" w:rsidRDefault="00D04784" w:rsidP="00D04784">
      <w:pPr>
        <w:pStyle w:val="Pagrindinistekstas"/>
        <w:rPr>
          <w:lang w:val="lt-LT"/>
        </w:rPr>
      </w:pPr>
    </w:p>
    <w:p w14:paraId="54C103F4" w14:textId="77777777" w:rsidR="00D04784" w:rsidRDefault="00BA3FAF" w:rsidP="00D04784">
      <w:pPr>
        <w:pStyle w:val="Pagrindinistekstas"/>
        <w:rPr>
          <w:lang w:val="lt-LT"/>
        </w:rPr>
      </w:pPr>
      <w:r w:rsidRPr="00740358">
        <w:rPr>
          <w:noProof/>
          <w:szCs w:val="24"/>
          <w:lang w:val="lt-LT"/>
        </w:rPr>
        <w:t>Su pakuote pateikiamame lapelyje nurodomas gamintojo, atsakingo už konkrečios serijos išleidimą, pavadinimas ir adresas.</w:t>
      </w:r>
    </w:p>
    <w:p w14:paraId="0BC19C75" w14:textId="77777777" w:rsidR="00D04784" w:rsidRDefault="00D04784" w:rsidP="00D04784">
      <w:pPr>
        <w:pStyle w:val="Pagrindinistekstas"/>
        <w:rPr>
          <w:lang w:val="lt-LT"/>
        </w:rPr>
      </w:pPr>
    </w:p>
    <w:p w14:paraId="1D9BEECD" w14:textId="77777777" w:rsidR="00AC6D19" w:rsidRDefault="00AC6D19" w:rsidP="00D04784">
      <w:pPr>
        <w:pStyle w:val="Pagrindinistekstas"/>
        <w:rPr>
          <w:lang w:val="lt-LT"/>
        </w:rPr>
      </w:pPr>
    </w:p>
    <w:p w14:paraId="0224EE17" w14:textId="77777777" w:rsidR="00D04784" w:rsidRPr="00001451" w:rsidRDefault="00D04784" w:rsidP="00D04784">
      <w:pPr>
        <w:pStyle w:val="PI-1EMEASMCA"/>
      </w:pPr>
      <w:bookmarkStart w:id="1" w:name="_Toc129243129"/>
      <w:bookmarkStart w:id="2" w:name="_Toc129243254"/>
      <w:r w:rsidRPr="00001451">
        <w:t>B.</w:t>
      </w:r>
      <w:r w:rsidRPr="00001451">
        <w:tab/>
      </w:r>
      <w:r w:rsidR="00BA3FAF" w:rsidRPr="00595446">
        <w:rPr>
          <w:noProof/>
          <w:szCs w:val="24"/>
        </w:rPr>
        <w:t>TIEKIMO IR VARTOJIMO SĄLYGOS AR APRIBOJIMAI</w:t>
      </w:r>
      <w:r w:rsidR="00BA3FAF" w:rsidRPr="00BA3FAF" w:rsidDel="00BA3FAF">
        <w:t xml:space="preserve"> </w:t>
      </w:r>
      <w:bookmarkEnd w:id="1"/>
      <w:bookmarkEnd w:id="2"/>
    </w:p>
    <w:p w14:paraId="5DCEA3FF" w14:textId="77777777" w:rsidR="00D04784" w:rsidRPr="00001451" w:rsidRDefault="00D04784" w:rsidP="00AC6D19">
      <w:pPr>
        <w:pStyle w:val="BTEMEASMCA"/>
      </w:pPr>
    </w:p>
    <w:p w14:paraId="5B765DF5" w14:textId="77777777" w:rsidR="00D04784" w:rsidRPr="00001451" w:rsidRDefault="00BA3FAF" w:rsidP="00756C43">
      <w:pPr>
        <w:pStyle w:val="BTEMEASMCA"/>
      </w:pPr>
      <w:bookmarkStart w:id="3" w:name="_Toc129243130"/>
      <w:bookmarkStart w:id="4" w:name="_Toc129243255"/>
      <w:r w:rsidRPr="00595446">
        <w:rPr>
          <w:noProof/>
        </w:rPr>
        <w:t>Receptinis vaistinis preparatas.</w:t>
      </w:r>
      <w:bookmarkEnd w:id="3"/>
      <w:bookmarkEnd w:id="4"/>
    </w:p>
    <w:p w14:paraId="66FF5532" w14:textId="77777777" w:rsidR="00D04784" w:rsidRDefault="00D04784" w:rsidP="00D04784">
      <w:pPr>
        <w:pStyle w:val="Pagrindinistekstas"/>
        <w:rPr>
          <w:lang w:val="lt-LT"/>
        </w:rPr>
      </w:pPr>
    </w:p>
    <w:p w14:paraId="6C744D28" w14:textId="77777777" w:rsidR="00D04784" w:rsidRDefault="00D04784" w:rsidP="00D04784">
      <w:pPr>
        <w:jc w:val="center"/>
        <w:rPr>
          <w:b/>
          <w:bCs/>
        </w:rPr>
      </w:pPr>
      <w:r>
        <w:rPr>
          <w:b/>
          <w:bCs/>
        </w:rPr>
        <w:br w:type="page"/>
      </w:r>
    </w:p>
    <w:p w14:paraId="44C0EA3F" w14:textId="77777777" w:rsidR="00D04784" w:rsidRDefault="00D04784" w:rsidP="00D04784">
      <w:pPr>
        <w:jc w:val="center"/>
        <w:rPr>
          <w:b/>
          <w:bCs/>
        </w:rPr>
      </w:pPr>
    </w:p>
    <w:p w14:paraId="37E75053" w14:textId="77777777" w:rsidR="00D04784" w:rsidRDefault="00D04784" w:rsidP="00D04784">
      <w:pPr>
        <w:jc w:val="center"/>
        <w:rPr>
          <w:b/>
          <w:bCs/>
        </w:rPr>
      </w:pPr>
    </w:p>
    <w:p w14:paraId="40014709" w14:textId="77777777" w:rsidR="00D04784" w:rsidRDefault="00D04784" w:rsidP="00D04784">
      <w:pPr>
        <w:jc w:val="center"/>
        <w:rPr>
          <w:b/>
          <w:bCs/>
        </w:rPr>
      </w:pPr>
    </w:p>
    <w:p w14:paraId="0C0EF7AB" w14:textId="77777777" w:rsidR="00D04784" w:rsidRDefault="00D04784" w:rsidP="00D04784">
      <w:pPr>
        <w:jc w:val="center"/>
        <w:rPr>
          <w:b/>
          <w:bCs/>
        </w:rPr>
      </w:pPr>
    </w:p>
    <w:p w14:paraId="354014F7" w14:textId="77777777" w:rsidR="00D04784" w:rsidRDefault="00D04784" w:rsidP="00D04784">
      <w:pPr>
        <w:jc w:val="center"/>
        <w:rPr>
          <w:b/>
          <w:bCs/>
        </w:rPr>
      </w:pPr>
    </w:p>
    <w:p w14:paraId="76712A42" w14:textId="77777777" w:rsidR="00D04784" w:rsidRDefault="00D04784" w:rsidP="00D04784">
      <w:pPr>
        <w:jc w:val="center"/>
        <w:rPr>
          <w:b/>
          <w:bCs/>
        </w:rPr>
      </w:pPr>
    </w:p>
    <w:p w14:paraId="6E6F20B5" w14:textId="77777777" w:rsidR="00D04784" w:rsidRDefault="00D04784" w:rsidP="00D04784">
      <w:pPr>
        <w:jc w:val="center"/>
        <w:rPr>
          <w:b/>
          <w:bCs/>
        </w:rPr>
      </w:pPr>
    </w:p>
    <w:p w14:paraId="3846ADF9" w14:textId="77777777" w:rsidR="00D04784" w:rsidRDefault="00D04784" w:rsidP="00D04784">
      <w:pPr>
        <w:jc w:val="center"/>
        <w:rPr>
          <w:b/>
          <w:bCs/>
        </w:rPr>
      </w:pPr>
    </w:p>
    <w:p w14:paraId="0A8D0ACB" w14:textId="77777777" w:rsidR="00D04784" w:rsidRDefault="00D04784" w:rsidP="00D04784">
      <w:pPr>
        <w:jc w:val="center"/>
        <w:rPr>
          <w:b/>
          <w:bCs/>
        </w:rPr>
      </w:pPr>
    </w:p>
    <w:p w14:paraId="5FE3BF59" w14:textId="77777777" w:rsidR="00D04784" w:rsidRDefault="00D04784" w:rsidP="00D04784">
      <w:pPr>
        <w:jc w:val="center"/>
        <w:rPr>
          <w:b/>
          <w:bCs/>
        </w:rPr>
      </w:pPr>
    </w:p>
    <w:p w14:paraId="3F309C9D" w14:textId="77777777" w:rsidR="00D04784" w:rsidRDefault="00D04784" w:rsidP="00D04784">
      <w:pPr>
        <w:jc w:val="center"/>
        <w:rPr>
          <w:b/>
          <w:bCs/>
        </w:rPr>
      </w:pPr>
    </w:p>
    <w:p w14:paraId="46F5005C" w14:textId="77777777" w:rsidR="00D04784" w:rsidRDefault="00D04784" w:rsidP="00D04784">
      <w:pPr>
        <w:jc w:val="center"/>
        <w:rPr>
          <w:b/>
          <w:bCs/>
        </w:rPr>
      </w:pPr>
    </w:p>
    <w:p w14:paraId="401BB4A5" w14:textId="77777777" w:rsidR="00D04784" w:rsidRDefault="00D04784" w:rsidP="00D04784">
      <w:pPr>
        <w:jc w:val="center"/>
        <w:rPr>
          <w:b/>
          <w:bCs/>
        </w:rPr>
      </w:pPr>
    </w:p>
    <w:p w14:paraId="01EDF503" w14:textId="77777777" w:rsidR="00D04784" w:rsidRDefault="00D04784" w:rsidP="00D04784">
      <w:pPr>
        <w:jc w:val="center"/>
        <w:rPr>
          <w:b/>
          <w:bCs/>
        </w:rPr>
      </w:pPr>
    </w:p>
    <w:p w14:paraId="20DD2A1E" w14:textId="77777777" w:rsidR="00D04784" w:rsidRDefault="00D04784" w:rsidP="00D04784">
      <w:pPr>
        <w:jc w:val="center"/>
        <w:rPr>
          <w:b/>
          <w:bCs/>
        </w:rPr>
      </w:pPr>
    </w:p>
    <w:p w14:paraId="5FA572F4" w14:textId="77777777" w:rsidR="00D04784" w:rsidRDefault="00D04784" w:rsidP="00D04784">
      <w:pPr>
        <w:jc w:val="center"/>
        <w:rPr>
          <w:b/>
          <w:bCs/>
        </w:rPr>
      </w:pPr>
    </w:p>
    <w:p w14:paraId="6937D201" w14:textId="77777777" w:rsidR="00D04784" w:rsidRDefault="00D04784" w:rsidP="00D04784">
      <w:pPr>
        <w:jc w:val="center"/>
        <w:rPr>
          <w:b/>
          <w:bCs/>
        </w:rPr>
      </w:pPr>
    </w:p>
    <w:p w14:paraId="1D8068A0" w14:textId="77777777" w:rsidR="00D04784" w:rsidRDefault="00D04784" w:rsidP="00D04784">
      <w:pPr>
        <w:jc w:val="center"/>
        <w:rPr>
          <w:b/>
          <w:bCs/>
        </w:rPr>
      </w:pPr>
    </w:p>
    <w:p w14:paraId="623A8A0E" w14:textId="77777777" w:rsidR="00D04784" w:rsidRDefault="00D04784" w:rsidP="00D04784">
      <w:pPr>
        <w:jc w:val="center"/>
        <w:rPr>
          <w:b/>
          <w:bCs/>
        </w:rPr>
      </w:pPr>
    </w:p>
    <w:p w14:paraId="7ACF234F" w14:textId="77777777" w:rsidR="00D04784" w:rsidRDefault="00D04784" w:rsidP="00D04784">
      <w:pPr>
        <w:jc w:val="center"/>
        <w:rPr>
          <w:b/>
          <w:bCs/>
        </w:rPr>
      </w:pPr>
    </w:p>
    <w:p w14:paraId="778A80F0" w14:textId="77777777" w:rsidR="00D04784" w:rsidRDefault="00D04784" w:rsidP="00D04784">
      <w:pPr>
        <w:jc w:val="center"/>
        <w:rPr>
          <w:b/>
          <w:bCs/>
        </w:rPr>
      </w:pPr>
    </w:p>
    <w:p w14:paraId="17815F1E" w14:textId="77777777" w:rsidR="00D04784" w:rsidRDefault="00D04784" w:rsidP="00D04784">
      <w:pPr>
        <w:jc w:val="center"/>
        <w:rPr>
          <w:b/>
          <w:bCs/>
        </w:rPr>
      </w:pPr>
    </w:p>
    <w:p w14:paraId="3EF0B54A" w14:textId="77777777" w:rsidR="009F0B98" w:rsidRDefault="009F0B98" w:rsidP="00D04784">
      <w:pPr>
        <w:jc w:val="center"/>
        <w:rPr>
          <w:b/>
          <w:bCs/>
        </w:rPr>
      </w:pPr>
    </w:p>
    <w:p w14:paraId="592AB2FA" w14:textId="77777777" w:rsidR="00D04784" w:rsidRDefault="00D04784" w:rsidP="00D04784">
      <w:pPr>
        <w:jc w:val="center"/>
        <w:rPr>
          <w:b/>
          <w:bCs/>
        </w:rPr>
      </w:pPr>
      <w:r>
        <w:rPr>
          <w:b/>
          <w:bCs/>
        </w:rPr>
        <w:t>III PRIEDAS</w:t>
      </w:r>
    </w:p>
    <w:p w14:paraId="5620F9AF" w14:textId="77777777" w:rsidR="00D04784" w:rsidRDefault="00D04784" w:rsidP="00D04784">
      <w:pPr>
        <w:jc w:val="center"/>
        <w:rPr>
          <w:b/>
          <w:bCs/>
        </w:rPr>
      </w:pPr>
    </w:p>
    <w:p w14:paraId="4A1798BF" w14:textId="77777777" w:rsidR="00D04784" w:rsidRDefault="00D04784" w:rsidP="00D04784">
      <w:pPr>
        <w:jc w:val="center"/>
        <w:rPr>
          <w:b/>
          <w:bCs/>
        </w:rPr>
      </w:pPr>
      <w:r>
        <w:rPr>
          <w:b/>
          <w:bCs/>
        </w:rPr>
        <w:t>ŽENKLINIMAS IR PAKUOTĖS LAPELIS</w:t>
      </w:r>
    </w:p>
    <w:p w14:paraId="064BBFFE" w14:textId="77777777" w:rsidR="00D04784" w:rsidRDefault="00D04784" w:rsidP="00D04784">
      <w:r>
        <w:rPr>
          <w:i/>
          <w:iCs/>
        </w:rPr>
        <w:br w:type="page"/>
      </w:r>
    </w:p>
    <w:p w14:paraId="23111644" w14:textId="77777777" w:rsidR="00D04784" w:rsidRDefault="00D04784" w:rsidP="00D04784"/>
    <w:p w14:paraId="619001DF" w14:textId="77777777" w:rsidR="00D04784" w:rsidRDefault="00D04784" w:rsidP="00D04784"/>
    <w:p w14:paraId="6CA4B9AD" w14:textId="77777777" w:rsidR="00D04784" w:rsidRDefault="00D04784" w:rsidP="00D04784"/>
    <w:p w14:paraId="067410BF" w14:textId="77777777" w:rsidR="00D04784" w:rsidRDefault="00D04784" w:rsidP="00D04784"/>
    <w:p w14:paraId="2DB31C45" w14:textId="77777777" w:rsidR="00D04784" w:rsidRDefault="00D04784" w:rsidP="00D04784"/>
    <w:p w14:paraId="4B505556" w14:textId="77777777" w:rsidR="00D04784" w:rsidRDefault="00D04784" w:rsidP="00D04784"/>
    <w:p w14:paraId="63E6AF03" w14:textId="77777777" w:rsidR="00D04784" w:rsidRDefault="00D04784" w:rsidP="00D04784"/>
    <w:p w14:paraId="23D50013" w14:textId="77777777" w:rsidR="00D04784" w:rsidRDefault="00D04784" w:rsidP="00D04784"/>
    <w:p w14:paraId="3D70A7A7" w14:textId="77777777" w:rsidR="00D04784" w:rsidRDefault="00D04784" w:rsidP="00D04784"/>
    <w:p w14:paraId="25DC87D6" w14:textId="77777777" w:rsidR="00D04784" w:rsidRDefault="00D04784" w:rsidP="00D04784"/>
    <w:p w14:paraId="1853F23D" w14:textId="77777777" w:rsidR="00D04784" w:rsidRDefault="00D04784" w:rsidP="00D04784"/>
    <w:p w14:paraId="6780CB4D" w14:textId="77777777" w:rsidR="00D04784" w:rsidRDefault="00D04784" w:rsidP="00D04784"/>
    <w:p w14:paraId="53042B34" w14:textId="77777777" w:rsidR="00D04784" w:rsidRDefault="00D04784" w:rsidP="00D04784"/>
    <w:p w14:paraId="61FA48C0" w14:textId="77777777" w:rsidR="00D04784" w:rsidRDefault="00D04784" w:rsidP="00D04784"/>
    <w:p w14:paraId="59C5C5F0" w14:textId="77777777" w:rsidR="00D04784" w:rsidRDefault="00D04784" w:rsidP="00D04784"/>
    <w:p w14:paraId="13478060" w14:textId="77777777" w:rsidR="00D04784" w:rsidRDefault="00D04784" w:rsidP="00D04784"/>
    <w:p w14:paraId="3914A3D7" w14:textId="77777777" w:rsidR="00D04784" w:rsidRDefault="00D04784" w:rsidP="00D04784"/>
    <w:p w14:paraId="67DE3516" w14:textId="77777777" w:rsidR="00D04784" w:rsidRDefault="00D04784" w:rsidP="00D04784"/>
    <w:p w14:paraId="52A77FDB" w14:textId="77777777" w:rsidR="00D04784" w:rsidRDefault="00D04784" w:rsidP="00D04784"/>
    <w:p w14:paraId="7EE0DFDA" w14:textId="77777777" w:rsidR="00D04784" w:rsidRDefault="00D04784" w:rsidP="00D04784"/>
    <w:p w14:paraId="13F8B299" w14:textId="77777777" w:rsidR="00D04784" w:rsidRDefault="00D04784" w:rsidP="00D04784"/>
    <w:p w14:paraId="46E8498F" w14:textId="77777777" w:rsidR="00D04784" w:rsidRDefault="00D04784" w:rsidP="00D04784"/>
    <w:p w14:paraId="3367BB8A" w14:textId="77777777" w:rsidR="009F0B98" w:rsidRDefault="009F0B98" w:rsidP="00D04784"/>
    <w:p w14:paraId="585AD2B5" w14:textId="77777777" w:rsidR="00D04784" w:rsidRDefault="00D04784" w:rsidP="00D04784">
      <w:pPr>
        <w:jc w:val="center"/>
        <w:outlineLvl w:val="0"/>
      </w:pPr>
      <w:r>
        <w:rPr>
          <w:b/>
          <w:bCs/>
        </w:rPr>
        <w:t>A. ŽENKLINIMAS</w:t>
      </w:r>
    </w:p>
    <w:p w14:paraId="2F5248D7" w14:textId="77777777" w:rsidR="00D04784" w:rsidRDefault="00D04784" w:rsidP="00D04784">
      <w:pPr>
        <w:shd w:val="clear" w:color="auto" w:fill="FFFFFF"/>
      </w:pPr>
      <w:r>
        <w:br w:type="page"/>
      </w:r>
    </w:p>
    <w:p w14:paraId="02C126D8" w14:textId="5A32EBEA" w:rsidR="00D04784" w:rsidRDefault="00D04784" w:rsidP="00970950">
      <w:pPr>
        <w:pBdr>
          <w:top w:val="single" w:sz="4" w:space="1" w:color="auto"/>
          <w:left w:val="single" w:sz="4" w:space="4" w:color="auto"/>
          <w:bottom w:val="single" w:sz="4" w:space="3" w:color="auto"/>
          <w:right w:val="single" w:sz="4" w:space="4" w:color="auto"/>
        </w:pBdr>
        <w:rPr>
          <w:b/>
          <w:bCs/>
        </w:rPr>
      </w:pPr>
      <w:r>
        <w:rPr>
          <w:b/>
          <w:bCs/>
        </w:rPr>
        <w:lastRenderedPageBreak/>
        <w:t>INFORMACIJA ANT IŠORINĖS  PAKUOTĖS</w:t>
      </w:r>
    </w:p>
    <w:p w14:paraId="209D1C63" w14:textId="77777777" w:rsidR="00970950" w:rsidRDefault="00970950" w:rsidP="00970950">
      <w:pPr>
        <w:pBdr>
          <w:top w:val="single" w:sz="4" w:space="1" w:color="auto"/>
          <w:left w:val="single" w:sz="4" w:space="4" w:color="auto"/>
          <w:bottom w:val="single" w:sz="4" w:space="3" w:color="auto"/>
          <w:right w:val="single" w:sz="4" w:space="4" w:color="auto"/>
        </w:pBdr>
        <w:rPr>
          <w:b/>
          <w:bCs/>
        </w:rPr>
      </w:pPr>
    </w:p>
    <w:p w14:paraId="46FBCB90" w14:textId="2254FDD9" w:rsidR="00D04784" w:rsidRPr="00970950" w:rsidRDefault="00970950" w:rsidP="00970950">
      <w:pPr>
        <w:pBdr>
          <w:top w:val="single" w:sz="4" w:space="1" w:color="auto"/>
          <w:left w:val="single" w:sz="4" w:space="4" w:color="auto"/>
          <w:bottom w:val="single" w:sz="4" w:space="3" w:color="auto"/>
          <w:right w:val="single" w:sz="4" w:space="4" w:color="auto"/>
        </w:pBdr>
        <w:ind w:left="567" w:hanging="567"/>
        <w:rPr>
          <w:b/>
        </w:rPr>
      </w:pPr>
      <w:r>
        <w:rPr>
          <w:b/>
        </w:rPr>
        <w:t>KARTONINĖ DĖŽUTĖ</w:t>
      </w:r>
    </w:p>
    <w:p w14:paraId="6EE0EC78" w14:textId="32B189FF" w:rsidR="00D04784" w:rsidRDefault="00D04784" w:rsidP="00D04784"/>
    <w:p w14:paraId="45DCA956" w14:textId="77777777" w:rsidR="00D04784" w:rsidRDefault="00D04784" w:rsidP="00D04784"/>
    <w:p w14:paraId="3D5917E4" w14:textId="77777777" w:rsidR="00D04784" w:rsidRDefault="00D04784" w:rsidP="00D04784">
      <w:pPr>
        <w:pBdr>
          <w:top w:val="single" w:sz="4" w:space="1" w:color="auto"/>
          <w:left w:val="single" w:sz="4" w:space="4" w:color="auto"/>
          <w:bottom w:val="single" w:sz="4" w:space="1" w:color="auto"/>
          <w:right w:val="single" w:sz="4" w:space="4" w:color="auto"/>
        </w:pBdr>
        <w:ind w:left="567" w:hanging="567"/>
        <w:outlineLvl w:val="0"/>
      </w:pPr>
      <w:r>
        <w:rPr>
          <w:b/>
          <w:bCs/>
        </w:rPr>
        <w:t>1.</w:t>
      </w:r>
      <w:r>
        <w:rPr>
          <w:b/>
          <w:bCs/>
        </w:rPr>
        <w:tab/>
        <w:t>VAISTINIO PREPARATO PAVADINIMAS</w:t>
      </w:r>
    </w:p>
    <w:p w14:paraId="1DF662E4" w14:textId="77777777" w:rsidR="00D04784" w:rsidRDefault="00D04784" w:rsidP="00D04784"/>
    <w:p w14:paraId="103C8F3C" w14:textId="77777777" w:rsidR="00D04784" w:rsidRDefault="00D04784" w:rsidP="00D04784">
      <w:proofErr w:type="spellStart"/>
      <w:r>
        <w:t>Amlodipine</w:t>
      </w:r>
      <w:proofErr w:type="spellEnd"/>
      <w:r>
        <w:t xml:space="preserve"> </w:t>
      </w:r>
      <w:proofErr w:type="spellStart"/>
      <w:r>
        <w:t>Ingen</w:t>
      </w:r>
      <w:proofErr w:type="spellEnd"/>
      <w:r>
        <w:t xml:space="preserve"> </w:t>
      </w:r>
      <w:proofErr w:type="spellStart"/>
      <w:r>
        <w:t>Pharma</w:t>
      </w:r>
      <w:proofErr w:type="spellEnd"/>
      <w:r>
        <w:t xml:space="preserve"> 5 mg tabletės</w:t>
      </w:r>
    </w:p>
    <w:p w14:paraId="7E4FB26E" w14:textId="77777777" w:rsidR="00D04784" w:rsidRDefault="00D04784" w:rsidP="00D04784">
      <w:proofErr w:type="spellStart"/>
      <w:r>
        <w:rPr>
          <w:highlight w:val="lightGray"/>
        </w:rPr>
        <w:t>Amlodipine</w:t>
      </w:r>
      <w:proofErr w:type="spellEnd"/>
      <w:r>
        <w:rPr>
          <w:highlight w:val="lightGray"/>
        </w:rPr>
        <w:t xml:space="preserve"> </w:t>
      </w:r>
      <w:proofErr w:type="spellStart"/>
      <w:r>
        <w:rPr>
          <w:highlight w:val="lightGray"/>
        </w:rPr>
        <w:t>Ingen</w:t>
      </w:r>
      <w:proofErr w:type="spellEnd"/>
      <w:r>
        <w:rPr>
          <w:highlight w:val="lightGray"/>
        </w:rPr>
        <w:t xml:space="preserve"> </w:t>
      </w:r>
      <w:proofErr w:type="spellStart"/>
      <w:r>
        <w:rPr>
          <w:highlight w:val="lightGray"/>
        </w:rPr>
        <w:t>Pharma</w:t>
      </w:r>
      <w:proofErr w:type="spellEnd"/>
      <w:r>
        <w:rPr>
          <w:highlight w:val="lightGray"/>
        </w:rPr>
        <w:t xml:space="preserve"> 10 mg tabletės</w:t>
      </w:r>
    </w:p>
    <w:p w14:paraId="527D2AA8" w14:textId="77777777" w:rsidR="00D04784" w:rsidRDefault="00D04784" w:rsidP="00D04784">
      <w:proofErr w:type="spellStart"/>
      <w:r>
        <w:t>Amlodipinas</w:t>
      </w:r>
      <w:proofErr w:type="spellEnd"/>
    </w:p>
    <w:p w14:paraId="26DA633F" w14:textId="77777777" w:rsidR="00D04784" w:rsidRDefault="00D04784" w:rsidP="00D04784"/>
    <w:p w14:paraId="231E372A" w14:textId="77777777" w:rsidR="00D04784" w:rsidRDefault="00D04784" w:rsidP="00D04784"/>
    <w:p w14:paraId="5937007A" w14:textId="77777777" w:rsidR="00D04784" w:rsidRDefault="00D04784" w:rsidP="00D04784">
      <w:pPr>
        <w:pBdr>
          <w:top w:val="single" w:sz="4" w:space="1" w:color="auto"/>
          <w:left w:val="single" w:sz="4" w:space="4" w:color="auto"/>
          <w:bottom w:val="single" w:sz="4" w:space="1" w:color="auto"/>
          <w:right w:val="single" w:sz="4" w:space="4" w:color="auto"/>
        </w:pBdr>
        <w:ind w:left="567" w:hanging="567"/>
        <w:outlineLvl w:val="0"/>
        <w:rPr>
          <w:b/>
          <w:bCs/>
        </w:rPr>
      </w:pPr>
      <w:r>
        <w:rPr>
          <w:b/>
          <w:bCs/>
        </w:rPr>
        <w:t>2.</w:t>
      </w:r>
      <w:r>
        <w:rPr>
          <w:b/>
          <w:bCs/>
        </w:rPr>
        <w:tab/>
      </w:r>
      <w:r w:rsidR="00C71CE2" w:rsidRPr="00B34FA1">
        <w:rPr>
          <w:b/>
          <w:noProof/>
          <w:szCs w:val="24"/>
        </w:rPr>
        <w:t>VEIKLIOJI (-IOS) MEDŽIAGA (-OS) IR JOS (-Ų) KIEKIS (-IAI)</w:t>
      </w:r>
    </w:p>
    <w:p w14:paraId="2E1A2755" w14:textId="77777777" w:rsidR="00D04784" w:rsidRDefault="00D04784" w:rsidP="00D04784"/>
    <w:p w14:paraId="3C63A7A5" w14:textId="77777777" w:rsidR="00D04784" w:rsidRDefault="00D04784" w:rsidP="00D04784">
      <w:r>
        <w:t xml:space="preserve">Vienoje tabletėje yra 5 mg </w:t>
      </w:r>
      <w:proofErr w:type="spellStart"/>
      <w:r>
        <w:t>amlodipino</w:t>
      </w:r>
      <w:proofErr w:type="spellEnd"/>
      <w:r>
        <w:t xml:space="preserve"> (</w:t>
      </w:r>
      <w:proofErr w:type="spellStart"/>
      <w:r>
        <w:t>amlodipino</w:t>
      </w:r>
      <w:proofErr w:type="spellEnd"/>
      <w:r>
        <w:t xml:space="preserve"> </w:t>
      </w:r>
      <w:proofErr w:type="spellStart"/>
      <w:r>
        <w:t>besilato</w:t>
      </w:r>
      <w:proofErr w:type="spellEnd"/>
      <w:r>
        <w:t xml:space="preserve"> pavidalu).</w:t>
      </w:r>
    </w:p>
    <w:p w14:paraId="56232E85" w14:textId="77777777" w:rsidR="00D04784" w:rsidRDefault="00D04784" w:rsidP="00D04784">
      <w:r>
        <w:rPr>
          <w:highlight w:val="lightGray"/>
        </w:rPr>
        <w:t xml:space="preserve">Vienoje tabletėje yra 10 mg </w:t>
      </w:r>
      <w:proofErr w:type="spellStart"/>
      <w:r>
        <w:rPr>
          <w:highlight w:val="lightGray"/>
        </w:rPr>
        <w:t>amlodipino</w:t>
      </w:r>
      <w:proofErr w:type="spellEnd"/>
      <w:r>
        <w:rPr>
          <w:highlight w:val="lightGray"/>
        </w:rPr>
        <w:t xml:space="preserve"> (</w:t>
      </w:r>
      <w:proofErr w:type="spellStart"/>
      <w:r>
        <w:rPr>
          <w:highlight w:val="lightGray"/>
        </w:rPr>
        <w:t>amlodipino</w:t>
      </w:r>
      <w:proofErr w:type="spellEnd"/>
      <w:r>
        <w:rPr>
          <w:highlight w:val="lightGray"/>
        </w:rPr>
        <w:t xml:space="preserve"> </w:t>
      </w:r>
      <w:proofErr w:type="spellStart"/>
      <w:r>
        <w:rPr>
          <w:highlight w:val="lightGray"/>
        </w:rPr>
        <w:t>besilato</w:t>
      </w:r>
      <w:proofErr w:type="spellEnd"/>
      <w:r>
        <w:rPr>
          <w:highlight w:val="lightGray"/>
        </w:rPr>
        <w:t xml:space="preserve"> pavidalu).</w:t>
      </w:r>
    </w:p>
    <w:p w14:paraId="1EBC8C65" w14:textId="77777777" w:rsidR="00D04784" w:rsidRDefault="00D04784" w:rsidP="00D04784"/>
    <w:p w14:paraId="4262BDA2" w14:textId="77777777" w:rsidR="00D04784" w:rsidRDefault="00D04784" w:rsidP="00D04784"/>
    <w:p w14:paraId="6111B981" w14:textId="77777777" w:rsidR="00D04784" w:rsidRDefault="00D04784" w:rsidP="00D04784">
      <w:pPr>
        <w:pBdr>
          <w:top w:val="single" w:sz="4" w:space="1" w:color="auto"/>
          <w:left w:val="single" w:sz="4" w:space="4" w:color="auto"/>
          <w:bottom w:val="single" w:sz="4" w:space="1" w:color="auto"/>
          <w:right w:val="single" w:sz="4" w:space="4" w:color="auto"/>
        </w:pBdr>
        <w:ind w:left="567" w:hanging="567"/>
        <w:outlineLvl w:val="0"/>
        <w:rPr>
          <w:highlight w:val="lightGray"/>
        </w:rPr>
      </w:pPr>
      <w:r>
        <w:rPr>
          <w:b/>
          <w:bCs/>
        </w:rPr>
        <w:t>3.</w:t>
      </w:r>
      <w:r>
        <w:rPr>
          <w:b/>
          <w:bCs/>
        </w:rPr>
        <w:tab/>
        <w:t>PAGALBINIŲ MEDŽIAGŲ SĄRAŠAS</w:t>
      </w:r>
    </w:p>
    <w:p w14:paraId="000678E9" w14:textId="77777777" w:rsidR="00D04784" w:rsidRDefault="00D04784" w:rsidP="00D04784"/>
    <w:p w14:paraId="6197C842" w14:textId="77777777" w:rsidR="00D04784" w:rsidRDefault="00D04784" w:rsidP="00D04784"/>
    <w:p w14:paraId="16EA8528" w14:textId="77777777" w:rsidR="00D04784" w:rsidRDefault="00D04784" w:rsidP="00D04784">
      <w:pPr>
        <w:pBdr>
          <w:top w:val="single" w:sz="4" w:space="1" w:color="auto"/>
          <w:left w:val="single" w:sz="4" w:space="4" w:color="auto"/>
          <w:bottom w:val="single" w:sz="4" w:space="1" w:color="auto"/>
          <w:right w:val="single" w:sz="4" w:space="4" w:color="auto"/>
        </w:pBdr>
        <w:ind w:left="567" w:hanging="567"/>
        <w:outlineLvl w:val="0"/>
      </w:pPr>
      <w:r>
        <w:rPr>
          <w:b/>
          <w:bCs/>
        </w:rPr>
        <w:t>4.</w:t>
      </w:r>
      <w:r>
        <w:rPr>
          <w:b/>
          <w:bCs/>
        </w:rPr>
        <w:tab/>
        <w:t>FARMACINĖ FORMA IR KIEKIS PAKUOTĖJE</w:t>
      </w:r>
    </w:p>
    <w:p w14:paraId="3E03167D" w14:textId="77777777" w:rsidR="00D04784" w:rsidRDefault="00D04784" w:rsidP="00D04784"/>
    <w:p w14:paraId="178293C7" w14:textId="77777777" w:rsidR="00D04784" w:rsidRDefault="00D04784" w:rsidP="00D04784">
      <w:r>
        <w:rPr>
          <w:highlight w:val="lightGray"/>
        </w:rPr>
        <w:t>Tabletės</w:t>
      </w:r>
    </w:p>
    <w:p w14:paraId="076BEF05" w14:textId="77777777" w:rsidR="00D04784" w:rsidRDefault="00D04784" w:rsidP="00D04784"/>
    <w:p w14:paraId="52BD4F5C" w14:textId="77777777" w:rsidR="00D04784" w:rsidRDefault="00D04784" w:rsidP="00D04784">
      <w:r>
        <w:t>30 tablečių</w:t>
      </w:r>
    </w:p>
    <w:p w14:paraId="439A4D45" w14:textId="77777777" w:rsidR="00D04784" w:rsidRDefault="00D04784" w:rsidP="00D04784">
      <w:r w:rsidRPr="0099450A">
        <w:rPr>
          <w:highlight w:val="lightGray"/>
        </w:rPr>
        <w:t>90 tablečių</w:t>
      </w:r>
    </w:p>
    <w:p w14:paraId="11932989" w14:textId="77777777" w:rsidR="00AC6D19" w:rsidRDefault="00AC6D19" w:rsidP="00D04784"/>
    <w:p w14:paraId="55AD1B99" w14:textId="77777777" w:rsidR="00D04784" w:rsidRDefault="00D04784" w:rsidP="00D04784"/>
    <w:p w14:paraId="6D08AA93" w14:textId="77777777" w:rsidR="00D04784" w:rsidRDefault="00D04784" w:rsidP="00D04784">
      <w:pPr>
        <w:pBdr>
          <w:top w:val="single" w:sz="4" w:space="1" w:color="auto"/>
          <w:left w:val="single" w:sz="4" w:space="4" w:color="auto"/>
          <w:bottom w:val="single" w:sz="4" w:space="1" w:color="auto"/>
          <w:right w:val="single" w:sz="4" w:space="4" w:color="auto"/>
        </w:pBdr>
        <w:ind w:left="567" w:hanging="567"/>
        <w:outlineLvl w:val="0"/>
        <w:rPr>
          <w:highlight w:val="lightGray"/>
        </w:rPr>
      </w:pPr>
      <w:r>
        <w:rPr>
          <w:b/>
          <w:bCs/>
        </w:rPr>
        <w:t>5.</w:t>
      </w:r>
      <w:r>
        <w:rPr>
          <w:b/>
          <w:bCs/>
        </w:rPr>
        <w:tab/>
        <w:t>VARTOJIMO METODAS IR BŪDAS</w:t>
      </w:r>
    </w:p>
    <w:p w14:paraId="0084BC1F" w14:textId="77777777" w:rsidR="00D04784" w:rsidRDefault="00D04784" w:rsidP="00D04784">
      <w:pPr>
        <w:rPr>
          <w:i/>
          <w:iCs/>
        </w:rPr>
      </w:pPr>
    </w:p>
    <w:p w14:paraId="7F31A855" w14:textId="77777777" w:rsidR="00D04784" w:rsidRDefault="00D04784" w:rsidP="00D04784">
      <w:r>
        <w:t>Vartoti per burną.</w:t>
      </w:r>
    </w:p>
    <w:p w14:paraId="2F13B220" w14:textId="77777777" w:rsidR="00D04784" w:rsidRDefault="00D04784" w:rsidP="00D04784">
      <w:r>
        <w:t>Prieš vartojimą perskaitykite pakuotės lapelį.</w:t>
      </w:r>
    </w:p>
    <w:p w14:paraId="21A55490" w14:textId="77777777" w:rsidR="00D04784" w:rsidRDefault="00D04784" w:rsidP="00D04784"/>
    <w:p w14:paraId="5EA9D11B" w14:textId="77777777" w:rsidR="00D04784" w:rsidRDefault="00D04784" w:rsidP="00D04784"/>
    <w:p w14:paraId="33C7ECE0" w14:textId="77777777" w:rsidR="00D04784" w:rsidRDefault="00D04784" w:rsidP="00D04784">
      <w:pPr>
        <w:pBdr>
          <w:top w:val="single" w:sz="4" w:space="0" w:color="auto"/>
          <w:left w:val="single" w:sz="4" w:space="4" w:color="auto"/>
          <w:bottom w:val="single" w:sz="4" w:space="1" w:color="auto"/>
          <w:right w:val="single" w:sz="4" w:space="4" w:color="auto"/>
        </w:pBdr>
        <w:ind w:left="567" w:hanging="567"/>
        <w:outlineLvl w:val="0"/>
      </w:pPr>
      <w:r>
        <w:rPr>
          <w:b/>
          <w:bCs/>
        </w:rPr>
        <w:t>6.</w:t>
      </w:r>
      <w:r>
        <w:rPr>
          <w:b/>
          <w:bCs/>
        </w:rPr>
        <w:tab/>
        <w:t xml:space="preserve">SPECIALUS ĮSPĖJIMAS, KAD VAISTINĮ PREPARATĄ BŪTINA LAIKYTI VAIKAMS </w:t>
      </w:r>
      <w:r w:rsidR="00A61C92">
        <w:rPr>
          <w:b/>
          <w:bCs/>
        </w:rPr>
        <w:t>NEPASTEBIMOJE IR NEPASIEKIAMOJE</w:t>
      </w:r>
      <w:r>
        <w:rPr>
          <w:b/>
          <w:bCs/>
        </w:rPr>
        <w:t xml:space="preserve"> VIETOJE</w:t>
      </w:r>
    </w:p>
    <w:p w14:paraId="17D70EB7" w14:textId="77777777" w:rsidR="00D04784" w:rsidRDefault="00D04784" w:rsidP="00D04784"/>
    <w:p w14:paraId="305C44F1" w14:textId="77777777" w:rsidR="00D04784" w:rsidRDefault="00D04784" w:rsidP="00D04784">
      <w:pPr>
        <w:pStyle w:val="Pagrindinistekstas"/>
        <w:rPr>
          <w:color w:val="auto"/>
          <w:lang w:val="lt-LT"/>
        </w:rPr>
      </w:pPr>
      <w:r>
        <w:rPr>
          <w:color w:val="auto"/>
          <w:lang w:val="lt-LT"/>
        </w:rPr>
        <w:t xml:space="preserve">Laikyti vaikams </w:t>
      </w:r>
      <w:r w:rsidR="00A61C92">
        <w:rPr>
          <w:color w:val="auto"/>
          <w:lang w:val="lt-LT"/>
        </w:rPr>
        <w:t>nepastebimoje ir nepasiekiamoje</w:t>
      </w:r>
      <w:r>
        <w:rPr>
          <w:color w:val="auto"/>
          <w:lang w:val="lt-LT"/>
        </w:rPr>
        <w:t xml:space="preserve"> vietoje.</w:t>
      </w:r>
    </w:p>
    <w:p w14:paraId="5ECDAFCF" w14:textId="77777777" w:rsidR="00D04784" w:rsidRDefault="00D04784" w:rsidP="00D04784"/>
    <w:p w14:paraId="13DE855F" w14:textId="77777777" w:rsidR="00D04784" w:rsidRDefault="00D04784" w:rsidP="00D04784"/>
    <w:p w14:paraId="5AAF59F0" w14:textId="77777777" w:rsidR="00D04784" w:rsidRDefault="00D04784" w:rsidP="00D04784">
      <w:pPr>
        <w:pBdr>
          <w:top w:val="single" w:sz="4" w:space="1" w:color="auto"/>
          <w:left w:val="single" w:sz="4" w:space="4" w:color="auto"/>
          <w:bottom w:val="single" w:sz="4" w:space="1" w:color="auto"/>
          <w:right w:val="single" w:sz="4" w:space="4" w:color="auto"/>
        </w:pBdr>
        <w:ind w:left="567" w:hanging="567"/>
        <w:outlineLvl w:val="0"/>
        <w:rPr>
          <w:highlight w:val="lightGray"/>
        </w:rPr>
      </w:pPr>
      <w:r>
        <w:rPr>
          <w:b/>
          <w:bCs/>
        </w:rPr>
        <w:t>7.</w:t>
      </w:r>
      <w:r>
        <w:rPr>
          <w:b/>
          <w:bCs/>
        </w:rPr>
        <w:tab/>
        <w:t>KITAS SPECIALUS ĮSPĖJIMAS (JEI REIKIA)</w:t>
      </w:r>
    </w:p>
    <w:p w14:paraId="141A3085" w14:textId="77777777" w:rsidR="00D04784" w:rsidRDefault="00D04784" w:rsidP="00D04784"/>
    <w:p w14:paraId="4BC41A1C" w14:textId="77777777" w:rsidR="00D04784" w:rsidRDefault="00D04784" w:rsidP="00D04784"/>
    <w:p w14:paraId="3D2A7C10" w14:textId="77777777" w:rsidR="00D04784" w:rsidRDefault="00D04784" w:rsidP="00D04784">
      <w:pPr>
        <w:pBdr>
          <w:top w:val="single" w:sz="4" w:space="1" w:color="auto"/>
          <w:left w:val="single" w:sz="4" w:space="4" w:color="auto"/>
          <w:bottom w:val="single" w:sz="4" w:space="1" w:color="auto"/>
          <w:right w:val="single" w:sz="4" w:space="4" w:color="auto"/>
        </w:pBdr>
        <w:ind w:left="567" w:hanging="567"/>
        <w:outlineLvl w:val="0"/>
        <w:rPr>
          <w:highlight w:val="lightGray"/>
        </w:rPr>
      </w:pPr>
      <w:r>
        <w:rPr>
          <w:b/>
          <w:bCs/>
        </w:rPr>
        <w:t>8.</w:t>
      </w:r>
      <w:r>
        <w:rPr>
          <w:b/>
          <w:bCs/>
        </w:rPr>
        <w:tab/>
        <w:t>TINKAMUMO LAIKAS</w:t>
      </w:r>
    </w:p>
    <w:p w14:paraId="21E64E20" w14:textId="77777777" w:rsidR="00D04784" w:rsidRDefault="00D04784" w:rsidP="00D04784"/>
    <w:p w14:paraId="1B4FF313" w14:textId="77777777" w:rsidR="00D04784" w:rsidRDefault="00D04784" w:rsidP="00D04784">
      <w:pPr>
        <w:rPr>
          <w:i/>
          <w:iCs/>
        </w:rPr>
      </w:pPr>
      <w:r>
        <w:t xml:space="preserve">Tinka iki {mm/MMMM} </w:t>
      </w:r>
    </w:p>
    <w:p w14:paraId="652CE463" w14:textId="77777777" w:rsidR="00D04784" w:rsidRDefault="00D04784" w:rsidP="00D04784"/>
    <w:p w14:paraId="0642848F" w14:textId="77777777" w:rsidR="00D04784" w:rsidRDefault="00D04784" w:rsidP="00D04784"/>
    <w:p w14:paraId="40E40637" w14:textId="77777777" w:rsidR="00D04784" w:rsidRDefault="00D04784" w:rsidP="00D04784">
      <w:pPr>
        <w:pBdr>
          <w:top w:val="single" w:sz="4" w:space="1" w:color="auto"/>
          <w:left w:val="single" w:sz="4" w:space="4" w:color="auto"/>
          <w:bottom w:val="single" w:sz="4" w:space="1" w:color="auto"/>
          <w:right w:val="single" w:sz="4" w:space="4" w:color="auto"/>
        </w:pBdr>
        <w:ind w:left="567" w:hanging="567"/>
        <w:outlineLvl w:val="0"/>
      </w:pPr>
      <w:r>
        <w:rPr>
          <w:b/>
          <w:bCs/>
        </w:rPr>
        <w:lastRenderedPageBreak/>
        <w:t>9.</w:t>
      </w:r>
      <w:r>
        <w:rPr>
          <w:b/>
          <w:bCs/>
        </w:rPr>
        <w:tab/>
      </w:r>
      <w:r>
        <w:rPr>
          <w:b/>
          <w:bCs/>
          <w:caps/>
        </w:rPr>
        <w:t>SPECIALIOS laikymo sąlygos</w:t>
      </w:r>
    </w:p>
    <w:p w14:paraId="06CF4287" w14:textId="77777777" w:rsidR="00D04784" w:rsidRDefault="00D04784" w:rsidP="00D04784"/>
    <w:p w14:paraId="5837E0A6" w14:textId="77777777" w:rsidR="00D04784" w:rsidRDefault="00D04784" w:rsidP="00D04784">
      <w:pPr>
        <w:ind w:left="567" w:hanging="567"/>
      </w:pPr>
    </w:p>
    <w:p w14:paraId="72B23591" w14:textId="77777777" w:rsidR="00D04784" w:rsidRDefault="00D04784" w:rsidP="00D04784">
      <w:pPr>
        <w:pBdr>
          <w:top w:val="single" w:sz="4" w:space="1" w:color="auto"/>
          <w:left w:val="single" w:sz="4" w:space="4" w:color="auto"/>
          <w:bottom w:val="single" w:sz="4" w:space="1" w:color="auto"/>
          <w:right w:val="single" w:sz="4" w:space="4" w:color="auto"/>
        </w:pBdr>
        <w:ind w:left="540" w:hanging="540"/>
        <w:outlineLvl w:val="0"/>
        <w:rPr>
          <w:b/>
          <w:bCs/>
        </w:rPr>
      </w:pPr>
      <w:r>
        <w:rPr>
          <w:b/>
          <w:bCs/>
        </w:rPr>
        <w:t>10.</w:t>
      </w:r>
      <w:r>
        <w:rPr>
          <w:b/>
          <w:bCs/>
        </w:rPr>
        <w:tab/>
      </w:r>
      <w:r>
        <w:rPr>
          <w:b/>
          <w:bCs/>
          <w:caps/>
        </w:rPr>
        <w:t>specialios atsargumo priemonės</w:t>
      </w:r>
      <w:r>
        <w:rPr>
          <w:b/>
          <w:bCs/>
        </w:rPr>
        <w:t xml:space="preserve"> DĖL NESUVARTOTO </w:t>
      </w:r>
      <w:r>
        <w:rPr>
          <w:b/>
          <w:bCs/>
          <w:caps/>
        </w:rPr>
        <w:t>VAISTINIO PREPARATO AR JO ATLIEKŲ TVARKYMO</w:t>
      </w:r>
      <w:r>
        <w:rPr>
          <w:caps/>
        </w:rPr>
        <w:t xml:space="preserve"> </w:t>
      </w:r>
      <w:r>
        <w:rPr>
          <w:b/>
          <w:bCs/>
          <w:caps/>
        </w:rPr>
        <w:t>(jei reikia)</w:t>
      </w:r>
    </w:p>
    <w:p w14:paraId="39BDDFC8" w14:textId="77777777" w:rsidR="00D04784" w:rsidRDefault="00D04784" w:rsidP="00D04784"/>
    <w:p w14:paraId="443EC8E8" w14:textId="77777777" w:rsidR="00D04784" w:rsidRDefault="00D04784" w:rsidP="00D04784"/>
    <w:p w14:paraId="37AE5089" w14:textId="77777777" w:rsidR="00D04784" w:rsidRDefault="00D04784" w:rsidP="00D04784">
      <w:pPr>
        <w:pBdr>
          <w:top w:val="single" w:sz="4" w:space="1" w:color="auto"/>
          <w:left w:val="single" w:sz="4" w:space="4" w:color="auto"/>
          <w:bottom w:val="single" w:sz="4" w:space="1" w:color="auto"/>
          <w:right w:val="single" w:sz="4" w:space="4" w:color="auto"/>
        </w:pBdr>
        <w:ind w:left="540" w:hanging="540"/>
        <w:outlineLvl w:val="0"/>
        <w:rPr>
          <w:b/>
          <w:bCs/>
        </w:rPr>
      </w:pPr>
      <w:r>
        <w:rPr>
          <w:b/>
          <w:bCs/>
        </w:rPr>
        <w:t>11.</w:t>
      </w:r>
      <w:r>
        <w:rPr>
          <w:b/>
          <w:bCs/>
        </w:rPr>
        <w:tab/>
      </w:r>
      <w:r w:rsidR="00C71CE2">
        <w:rPr>
          <w:b/>
          <w:bCs/>
          <w:caps/>
        </w:rPr>
        <w:t>REGISTRUOTOJO</w:t>
      </w:r>
      <w:r>
        <w:rPr>
          <w:b/>
          <w:bCs/>
          <w:caps/>
        </w:rPr>
        <w:t xml:space="preserve"> pavadinimas ir adresas</w:t>
      </w:r>
    </w:p>
    <w:p w14:paraId="355472F5" w14:textId="77777777" w:rsidR="00D04784" w:rsidRDefault="00D04784" w:rsidP="00D04784"/>
    <w:p w14:paraId="03CAFD05" w14:textId="77777777" w:rsidR="00D04784" w:rsidRPr="003A077D" w:rsidRDefault="00D04784" w:rsidP="00D04784">
      <w:pPr>
        <w:autoSpaceDE w:val="0"/>
        <w:autoSpaceDN w:val="0"/>
        <w:adjustRightInd w:val="0"/>
        <w:rPr>
          <w:lang w:val="it-IT"/>
        </w:rPr>
      </w:pPr>
      <w:r w:rsidRPr="003A077D">
        <w:rPr>
          <w:lang w:val="it-IT"/>
        </w:rPr>
        <w:t>SIA Ingen Pharma</w:t>
      </w:r>
    </w:p>
    <w:p w14:paraId="1D595E65" w14:textId="77777777" w:rsidR="00D04784" w:rsidRPr="003A077D" w:rsidRDefault="00D04784" w:rsidP="00D04784">
      <w:pPr>
        <w:autoSpaceDE w:val="0"/>
        <w:autoSpaceDN w:val="0"/>
        <w:adjustRightInd w:val="0"/>
        <w:rPr>
          <w:lang w:val="it-IT"/>
        </w:rPr>
      </w:pPr>
      <w:r w:rsidRPr="003A077D">
        <w:rPr>
          <w:lang w:val="it-IT"/>
        </w:rPr>
        <w:t xml:space="preserve">Kārļa Ulmaņa gatve 119, Mārupe </w:t>
      </w:r>
    </w:p>
    <w:p w14:paraId="0886F74D" w14:textId="77777777" w:rsidR="00D04784" w:rsidRPr="00E6720C" w:rsidRDefault="00D04784" w:rsidP="00D04784">
      <w:r>
        <w:t xml:space="preserve">LV-2167, </w:t>
      </w:r>
      <w:proofErr w:type="spellStart"/>
      <w:r>
        <w:t>Rīga</w:t>
      </w:r>
      <w:proofErr w:type="spellEnd"/>
    </w:p>
    <w:p w14:paraId="3CC9F7B3" w14:textId="77777777" w:rsidR="00D04784" w:rsidRDefault="00D04784" w:rsidP="00D04784">
      <w:r w:rsidRPr="00E6720C">
        <w:t>Latvija</w:t>
      </w:r>
      <w:r w:rsidDel="000D451E">
        <w:rPr>
          <w:color w:val="000000"/>
        </w:rPr>
        <w:t xml:space="preserve"> </w:t>
      </w:r>
    </w:p>
    <w:p w14:paraId="2B3066BE" w14:textId="77777777" w:rsidR="00D04784" w:rsidRDefault="00D04784" w:rsidP="00D04784"/>
    <w:p w14:paraId="7AE26342" w14:textId="77777777" w:rsidR="00D04784" w:rsidRDefault="00D04784" w:rsidP="00D04784"/>
    <w:p w14:paraId="5A06CBD1" w14:textId="77777777" w:rsidR="00D04784" w:rsidRDefault="00D04784" w:rsidP="00D04784">
      <w:pPr>
        <w:pBdr>
          <w:top w:val="single" w:sz="4" w:space="1" w:color="auto"/>
          <w:left w:val="single" w:sz="4" w:space="4" w:color="auto"/>
          <w:bottom w:val="single" w:sz="4" w:space="1" w:color="auto"/>
          <w:right w:val="single" w:sz="4" w:space="4" w:color="auto"/>
        </w:pBdr>
        <w:ind w:left="540" w:hanging="540"/>
        <w:outlineLvl w:val="0"/>
      </w:pPr>
      <w:r>
        <w:rPr>
          <w:b/>
          <w:bCs/>
        </w:rPr>
        <w:t>12.</w:t>
      </w:r>
      <w:r>
        <w:rPr>
          <w:b/>
          <w:bCs/>
        </w:rPr>
        <w:tab/>
      </w:r>
      <w:r w:rsidR="00DB1827">
        <w:rPr>
          <w:b/>
          <w:bCs/>
          <w:caps/>
        </w:rPr>
        <w:t xml:space="preserve">REGISTRACIJOS </w:t>
      </w:r>
      <w:r>
        <w:rPr>
          <w:b/>
          <w:bCs/>
          <w:caps/>
        </w:rPr>
        <w:t>PAŽYMĖJIMO numeris</w:t>
      </w:r>
      <w:r>
        <w:rPr>
          <w:b/>
          <w:bCs/>
        </w:rPr>
        <w:t xml:space="preserve"> </w:t>
      </w:r>
    </w:p>
    <w:p w14:paraId="51C6000B" w14:textId="77777777" w:rsidR="00D04784" w:rsidRDefault="00D04784" w:rsidP="00D04784"/>
    <w:p w14:paraId="33FC8E26" w14:textId="77777777" w:rsidR="00D04784" w:rsidRDefault="00D04784" w:rsidP="00D04784">
      <w:pPr>
        <w:pStyle w:val="Antrat1"/>
        <w:keepLines/>
        <w:tabs>
          <w:tab w:val="left" w:pos="567"/>
        </w:tabs>
        <w:spacing w:line="240" w:lineRule="auto"/>
        <w:rPr>
          <w:b w:val="0"/>
          <w:bCs w:val="0"/>
          <w:i w:val="0"/>
          <w:iCs w:val="0"/>
        </w:rPr>
      </w:pPr>
      <w:proofErr w:type="spellStart"/>
      <w:r>
        <w:rPr>
          <w:b w:val="0"/>
          <w:bCs w:val="0"/>
          <w:i w:val="0"/>
          <w:iCs w:val="0"/>
        </w:rPr>
        <w:t>Amlodipine</w:t>
      </w:r>
      <w:proofErr w:type="spellEnd"/>
      <w:r>
        <w:rPr>
          <w:b w:val="0"/>
          <w:bCs w:val="0"/>
          <w:i w:val="0"/>
          <w:iCs w:val="0"/>
        </w:rPr>
        <w:t xml:space="preserve"> </w:t>
      </w:r>
      <w:proofErr w:type="spellStart"/>
      <w:r>
        <w:rPr>
          <w:b w:val="0"/>
          <w:bCs w:val="0"/>
          <w:i w:val="0"/>
          <w:iCs w:val="0"/>
        </w:rPr>
        <w:t>Ingen</w:t>
      </w:r>
      <w:proofErr w:type="spellEnd"/>
      <w:r>
        <w:rPr>
          <w:b w:val="0"/>
          <w:bCs w:val="0"/>
          <w:i w:val="0"/>
          <w:iCs w:val="0"/>
        </w:rPr>
        <w:t xml:space="preserve"> </w:t>
      </w:r>
      <w:proofErr w:type="spellStart"/>
      <w:r>
        <w:rPr>
          <w:b w:val="0"/>
          <w:bCs w:val="0"/>
          <w:i w:val="0"/>
          <w:iCs w:val="0"/>
        </w:rPr>
        <w:t>Pharma</w:t>
      </w:r>
      <w:proofErr w:type="spellEnd"/>
      <w:r w:rsidRPr="00D841EA">
        <w:rPr>
          <w:b w:val="0"/>
          <w:bCs w:val="0"/>
          <w:i w:val="0"/>
          <w:iCs w:val="0"/>
        </w:rPr>
        <w:t xml:space="preserve"> 5 mg</w:t>
      </w:r>
    </w:p>
    <w:p w14:paraId="7AE60DB6" w14:textId="77777777" w:rsidR="00D04784" w:rsidRPr="00D841EA" w:rsidRDefault="00D04784" w:rsidP="00D04784">
      <w:pPr>
        <w:tabs>
          <w:tab w:val="left" w:pos="567"/>
        </w:tabs>
      </w:pPr>
      <w:r>
        <w:t>N30 – LT/1/12/2806/001</w:t>
      </w:r>
    </w:p>
    <w:p w14:paraId="66A8EB03" w14:textId="77777777" w:rsidR="00D04784" w:rsidRDefault="00D04784" w:rsidP="00D04784">
      <w:pPr>
        <w:rPr>
          <w:lang w:eastAsia="en-US"/>
        </w:rPr>
      </w:pPr>
      <w:r w:rsidRPr="00250ECD">
        <w:rPr>
          <w:lang w:eastAsia="en-US"/>
        </w:rPr>
        <w:t>N</w:t>
      </w:r>
      <w:r>
        <w:rPr>
          <w:lang w:eastAsia="en-US"/>
        </w:rPr>
        <w:t>9</w:t>
      </w:r>
      <w:r w:rsidRPr="00250ECD">
        <w:rPr>
          <w:lang w:eastAsia="en-US"/>
        </w:rPr>
        <w:t>0 – LT/1/12/2806/00</w:t>
      </w:r>
      <w:r>
        <w:rPr>
          <w:lang w:eastAsia="en-US"/>
        </w:rPr>
        <w:t>3</w:t>
      </w:r>
    </w:p>
    <w:p w14:paraId="794CC181" w14:textId="77777777" w:rsidR="00D04784" w:rsidRPr="00D841EA" w:rsidRDefault="00D04784" w:rsidP="00D04784">
      <w:pPr>
        <w:rPr>
          <w:lang w:eastAsia="en-US"/>
        </w:rPr>
      </w:pPr>
    </w:p>
    <w:p w14:paraId="10A875E4" w14:textId="77777777" w:rsidR="00D04784" w:rsidRDefault="00D04784" w:rsidP="00D04784">
      <w:pPr>
        <w:pStyle w:val="Antrat1"/>
        <w:tabs>
          <w:tab w:val="left" w:pos="567"/>
        </w:tabs>
        <w:spacing w:line="240" w:lineRule="auto"/>
        <w:rPr>
          <w:b w:val="0"/>
          <w:bCs w:val="0"/>
          <w:i w:val="0"/>
          <w:iCs w:val="0"/>
        </w:rPr>
      </w:pPr>
      <w:proofErr w:type="spellStart"/>
      <w:r>
        <w:rPr>
          <w:b w:val="0"/>
          <w:bCs w:val="0"/>
          <w:i w:val="0"/>
          <w:iCs w:val="0"/>
        </w:rPr>
        <w:t>Amlodipine</w:t>
      </w:r>
      <w:proofErr w:type="spellEnd"/>
      <w:r>
        <w:rPr>
          <w:b w:val="0"/>
          <w:bCs w:val="0"/>
          <w:i w:val="0"/>
          <w:iCs w:val="0"/>
        </w:rPr>
        <w:t xml:space="preserve"> </w:t>
      </w:r>
      <w:proofErr w:type="spellStart"/>
      <w:r>
        <w:rPr>
          <w:b w:val="0"/>
          <w:bCs w:val="0"/>
          <w:i w:val="0"/>
          <w:iCs w:val="0"/>
        </w:rPr>
        <w:t>Ingen</w:t>
      </w:r>
      <w:proofErr w:type="spellEnd"/>
      <w:r>
        <w:rPr>
          <w:b w:val="0"/>
          <w:bCs w:val="0"/>
          <w:i w:val="0"/>
          <w:iCs w:val="0"/>
        </w:rPr>
        <w:t xml:space="preserve"> </w:t>
      </w:r>
      <w:proofErr w:type="spellStart"/>
      <w:r>
        <w:rPr>
          <w:b w:val="0"/>
          <w:bCs w:val="0"/>
          <w:i w:val="0"/>
          <w:iCs w:val="0"/>
        </w:rPr>
        <w:t>Pharma</w:t>
      </w:r>
      <w:proofErr w:type="spellEnd"/>
      <w:r>
        <w:rPr>
          <w:b w:val="0"/>
          <w:bCs w:val="0"/>
          <w:i w:val="0"/>
          <w:iCs w:val="0"/>
        </w:rPr>
        <w:t xml:space="preserve"> 10 mg</w:t>
      </w:r>
    </w:p>
    <w:p w14:paraId="29BF6167" w14:textId="77777777" w:rsidR="00D04784" w:rsidRDefault="00D04784" w:rsidP="00D04784">
      <w:pPr>
        <w:tabs>
          <w:tab w:val="left" w:pos="567"/>
        </w:tabs>
      </w:pPr>
      <w:r>
        <w:t>N30 – LT/1/12/2806/002</w:t>
      </w:r>
    </w:p>
    <w:p w14:paraId="2E088163" w14:textId="77777777" w:rsidR="00D04784" w:rsidRDefault="00D04784" w:rsidP="00D04784">
      <w:r w:rsidRPr="00250ECD">
        <w:t>N90 – LT/1/12/2806/0</w:t>
      </w:r>
      <w:r>
        <w:t>04</w:t>
      </w:r>
    </w:p>
    <w:p w14:paraId="17588C0F" w14:textId="77777777" w:rsidR="00D04784" w:rsidRDefault="00D04784" w:rsidP="00D04784"/>
    <w:p w14:paraId="3B01CDCD" w14:textId="77777777" w:rsidR="00D04784" w:rsidRDefault="00D04784" w:rsidP="00D04784"/>
    <w:p w14:paraId="4F410DB5" w14:textId="77777777" w:rsidR="00D04784" w:rsidRDefault="00D04784" w:rsidP="00D04784">
      <w:pPr>
        <w:pBdr>
          <w:top w:val="single" w:sz="4" w:space="1" w:color="auto"/>
          <w:left w:val="single" w:sz="4" w:space="4" w:color="auto"/>
          <w:bottom w:val="single" w:sz="4" w:space="1" w:color="auto"/>
          <w:right w:val="single" w:sz="4" w:space="4" w:color="auto"/>
        </w:pBdr>
        <w:ind w:left="540" w:hanging="540"/>
        <w:outlineLvl w:val="0"/>
      </w:pPr>
      <w:r>
        <w:rPr>
          <w:b/>
          <w:bCs/>
        </w:rPr>
        <w:t>13.</w:t>
      </w:r>
      <w:r>
        <w:rPr>
          <w:b/>
          <w:bCs/>
        </w:rPr>
        <w:tab/>
        <w:t>SERIJOS NUMERIS</w:t>
      </w:r>
    </w:p>
    <w:p w14:paraId="0DB7C999" w14:textId="77777777" w:rsidR="00D04784" w:rsidRDefault="00D04784" w:rsidP="00D04784"/>
    <w:p w14:paraId="5EBDBB30" w14:textId="77777777" w:rsidR="00D04784" w:rsidRDefault="00D04784" w:rsidP="00D04784">
      <w:r>
        <w:t>Serija {numeris}</w:t>
      </w:r>
    </w:p>
    <w:p w14:paraId="2FC2FAA7" w14:textId="77777777" w:rsidR="00D04784" w:rsidRDefault="00D04784" w:rsidP="00D04784"/>
    <w:p w14:paraId="6616A6D1" w14:textId="77777777" w:rsidR="00D04784" w:rsidRDefault="00D04784" w:rsidP="00D04784"/>
    <w:p w14:paraId="0E0A8B14" w14:textId="77777777" w:rsidR="00D04784" w:rsidRDefault="00D04784" w:rsidP="00595446">
      <w:pPr>
        <w:pBdr>
          <w:top w:val="single" w:sz="4" w:space="1" w:color="auto"/>
          <w:left w:val="single" w:sz="4" w:space="4" w:color="auto"/>
          <w:bottom w:val="single" w:sz="4" w:space="1" w:color="auto"/>
          <w:right w:val="single" w:sz="4" w:space="4" w:color="auto"/>
        </w:pBdr>
        <w:outlineLvl w:val="0"/>
      </w:pPr>
      <w:r>
        <w:rPr>
          <w:b/>
          <w:bCs/>
        </w:rPr>
        <w:t>14.</w:t>
      </w:r>
      <w:r w:rsidR="00DB1827">
        <w:rPr>
          <w:b/>
          <w:bCs/>
        </w:rPr>
        <w:t xml:space="preserve">     </w:t>
      </w:r>
      <w:r w:rsidR="00DB1827" w:rsidRPr="00B34FA1">
        <w:rPr>
          <w:b/>
          <w:noProof/>
          <w:szCs w:val="24"/>
        </w:rPr>
        <w:t>PARDAVIMO (IŠDAVIMO) TVARKA</w:t>
      </w:r>
    </w:p>
    <w:p w14:paraId="45862800" w14:textId="77777777" w:rsidR="00DB1827" w:rsidRDefault="00DB1827" w:rsidP="00D04784">
      <w:pPr>
        <w:ind w:left="567" w:hanging="567"/>
      </w:pPr>
    </w:p>
    <w:p w14:paraId="46B96882" w14:textId="524F3118" w:rsidR="00D04784" w:rsidRDefault="00D04784" w:rsidP="00D04784">
      <w:pPr>
        <w:ind w:left="567" w:hanging="567"/>
      </w:pPr>
      <w:r>
        <w:t>Receptinis vaist</w:t>
      </w:r>
      <w:r w:rsidR="00AC6D19">
        <w:t>as</w:t>
      </w:r>
    </w:p>
    <w:p w14:paraId="51EB1B44" w14:textId="77777777" w:rsidR="00AC6D19" w:rsidRDefault="00AC6D19" w:rsidP="00D04784">
      <w:pPr>
        <w:ind w:left="567" w:hanging="567"/>
      </w:pPr>
    </w:p>
    <w:p w14:paraId="4381E9F4" w14:textId="77777777" w:rsidR="00D04784" w:rsidRDefault="00D04784" w:rsidP="00D04784"/>
    <w:p w14:paraId="69F8FED8" w14:textId="77777777" w:rsidR="00D04784" w:rsidRDefault="00D04784" w:rsidP="00D04784">
      <w:pPr>
        <w:pBdr>
          <w:top w:val="single" w:sz="4" w:space="1" w:color="auto"/>
          <w:left w:val="single" w:sz="4" w:space="4" w:color="auto"/>
          <w:bottom w:val="single" w:sz="4" w:space="1" w:color="auto"/>
          <w:right w:val="single" w:sz="4" w:space="4" w:color="auto"/>
        </w:pBdr>
        <w:ind w:left="540" w:hanging="540"/>
        <w:outlineLvl w:val="0"/>
      </w:pPr>
      <w:r>
        <w:rPr>
          <w:b/>
          <w:bCs/>
        </w:rPr>
        <w:t>15.</w:t>
      </w:r>
      <w:r>
        <w:rPr>
          <w:b/>
          <w:bCs/>
        </w:rPr>
        <w:tab/>
      </w:r>
      <w:r>
        <w:rPr>
          <w:b/>
          <w:bCs/>
          <w:caps/>
        </w:rPr>
        <w:t>vartojimo instrukcijA</w:t>
      </w:r>
    </w:p>
    <w:p w14:paraId="10559012" w14:textId="77777777" w:rsidR="00D04784" w:rsidRDefault="00D04784" w:rsidP="00D04784">
      <w:pPr>
        <w:rPr>
          <w:b/>
          <w:bCs/>
        </w:rPr>
      </w:pPr>
    </w:p>
    <w:p w14:paraId="3D84AFB9" w14:textId="77777777" w:rsidR="00D04784" w:rsidRDefault="00D04784" w:rsidP="00D04784"/>
    <w:p w14:paraId="265613FD" w14:textId="77777777" w:rsidR="00D04784" w:rsidRDefault="00D04784" w:rsidP="00D04784">
      <w:pPr>
        <w:pBdr>
          <w:top w:val="single" w:sz="4" w:space="1" w:color="auto"/>
          <w:left w:val="single" w:sz="4" w:space="4" w:color="auto"/>
          <w:bottom w:val="single" w:sz="4" w:space="1" w:color="auto"/>
          <w:right w:val="single" w:sz="4" w:space="4" w:color="auto"/>
        </w:pBdr>
        <w:ind w:left="540" w:hanging="540"/>
        <w:outlineLvl w:val="0"/>
      </w:pPr>
      <w:r>
        <w:rPr>
          <w:b/>
          <w:bCs/>
        </w:rPr>
        <w:t>16.</w:t>
      </w:r>
      <w:r>
        <w:rPr>
          <w:b/>
          <w:bCs/>
        </w:rPr>
        <w:tab/>
      </w:r>
      <w:r>
        <w:rPr>
          <w:b/>
          <w:bCs/>
          <w:caps/>
        </w:rPr>
        <w:t>INFORMACIJA BRAILIO RAŠTU</w:t>
      </w:r>
    </w:p>
    <w:p w14:paraId="4F49AB33" w14:textId="77777777" w:rsidR="00D04784" w:rsidRDefault="00D04784" w:rsidP="00D04784">
      <w:pPr>
        <w:rPr>
          <w:b/>
          <w:bCs/>
        </w:rPr>
      </w:pPr>
    </w:p>
    <w:p w14:paraId="583998A5" w14:textId="77777777" w:rsidR="00D04784" w:rsidRDefault="00D04784" w:rsidP="00D04784">
      <w:proofErr w:type="spellStart"/>
      <w:r>
        <w:t>Amlodipine</w:t>
      </w:r>
      <w:proofErr w:type="spellEnd"/>
      <w:r>
        <w:t xml:space="preserve"> </w:t>
      </w:r>
      <w:proofErr w:type="spellStart"/>
      <w:r>
        <w:t>Ingen</w:t>
      </w:r>
      <w:proofErr w:type="spellEnd"/>
      <w:r>
        <w:t xml:space="preserve"> </w:t>
      </w:r>
      <w:proofErr w:type="spellStart"/>
      <w:r>
        <w:t>Pharma</w:t>
      </w:r>
      <w:proofErr w:type="spellEnd"/>
      <w:r>
        <w:t xml:space="preserve"> 5 mg </w:t>
      </w:r>
    </w:p>
    <w:p w14:paraId="34A1D8F8" w14:textId="77777777" w:rsidR="00D04784" w:rsidRDefault="00D04784" w:rsidP="00D04784">
      <w:proofErr w:type="spellStart"/>
      <w:r>
        <w:rPr>
          <w:highlight w:val="lightGray"/>
        </w:rPr>
        <w:t>Amlodipine</w:t>
      </w:r>
      <w:proofErr w:type="spellEnd"/>
      <w:r>
        <w:rPr>
          <w:highlight w:val="lightGray"/>
        </w:rPr>
        <w:t xml:space="preserve"> </w:t>
      </w:r>
      <w:proofErr w:type="spellStart"/>
      <w:r>
        <w:rPr>
          <w:highlight w:val="lightGray"/>
        </w:rPr>
        <w:t>Ingen</w:t>
      </w:r>
      <w:proofErr w:type="spellEnd"/>
      <w:r>
        <w:rPr>
          <w:highlight w:val="lightGray"/>
        </w:rPr>
        <w:t xml:space="preserve"> </w:t>
      </w:r>
      <w:proofErr w:type="spellStart"/>
      <w:r>
        <w:rPr>
          <w:highlight w:val="lightGray"/>
        </w:rPr>
        <w:t>Pharma</w:t>
      </w:r>
      <w:proofErr w:type="spellEnd"/>
      <w:r>
        <w:rPr>
          <w:highlight w:val="lightGray"/>
        </w:rPr>
        <w:t xml:space="preserve"> 10 mg </w:t>
      </w:r>
    </w:p>
    <w:p w14:paraId="400D7291" w14:textId="77777777" w:rsidR="00D04784" w:rsidRDefault="00D04784" w:rsidP="00D04784">
      <w:pPr>
        <w:rPr>
          <w:b/>
          <w:bCs/>
        </w:rPr>
      </w:pPr>
    </w:p>
    <w:p w14:paraId="5EF101A9" w14:textId="77777777" w:rsidR="00D04784" w:rsidRDefault="00D04784" w:rsidP="00D04784">
      <w:pPr>
        <w:rPr>
          <w:b/>
          <w:bCs/>
        </w:rPr>
      </w:pPr>
    </w:p>
    <w:p w14:paraId="5ED99A31" w14:textId="77777777" w:rsidR="00D04784" w:rsidRDefault="00D04784" w:rsidP="00D04784">
      <w:pPr>
        <w:rPr>
          <w:b/>
          <w:bCs/>
        </w:rPr>
      </w:pPr>
      <w:r>
        <w:rPr>
          <w:b/>
          <w:bCs/>
        </w:rPr>
        <w:br w:type="page"/>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04784" w14:paraId="1FDF7F5B" w14:textId="77777777" w:rsidTr="00B237C7">
        <w:trPr>
          <w:trHeight w:val="785"/>
        </w:trPr>
        <w:tc>
          <w:tcPr>
            <w:tcW w:w="9287" w:type="dxa"/>
          </w:tcPr>
          <w:p w14:paraId="5CFD35EC" w14:textId="77777777" w:rsidR="00D04784" w:rsidRDefault="00D04784" w:rsidP="00B237C7">
            <w:pPr>
              <w:rPr>
                <w:b/>
                <w:bCs/>
              </w:rPr>
            </w:pPr>
            <w:r>
              <w:rPr>
                <w:b/>
                <w:bCs/>
              </w:rPr>
              <w:lastRenderedPageBreak/>
              <w:t xml:space="preserve">MINIMALI </w:t>
            </w:r>
            <w:r>
              <w:rPr>
                <w:b/>
                <w:bCs/>
                <w:caps/>
              </w:rPr>
              <w:t xml:space="preserve">informacija ant </w:t>
            </w:r>
            <w:r>
              <w:rPr>
                <w:b/>
                <w:bCs/>
              </w:rPr>
              <w:t>LIZDINIŲ PLOKŠTELIŲ</w:t>
            </w:r>
          </w:p>
          <w:p w14:paraId="790A7CB1" w14:textId="77777777" w:rsidR="00D04784" w:rsidRDefault="00D04784" w:rsidP="00B237C7">
            <w:pPr>
              <w:rPr>
                <w:b/>
                <w:bCs/>
              </w:rPr>
            </w:pPr>
          </w:p>
          <w:p w14:paraId="225E89F7" w14:textId="431B5390" w:rsidR="00D04784" w:rsidRDefault="00D04784" w:rsidP="00AC6D19">
            <w:pPr>
              <w:rPr>
                <w:b/>
                <w:bCs/>
              </w:rPr>
            </w:pPr>
            <w:r>
              <w:rPr>
                <w:b/>
                <w:bCs/>
              </w:rPr>
              <w:t>L</w:t>
            </w:r>
            <w:r w:rsidR="00AC6D19">
              <w:rPr>
                <w:b/>
                <w:bCs/>
              </w:rPr>
              <w:t>IZDINĖ PLOKŠTELĖ</w:t>
            </w:r>
          </w:p>
        </w:tc>
      </w:tr>
    </w:tbl>
    <w:p w14:paraId="5C25897E" w14:textId="77777777" w:rsidR="00D04784" w:rsidRDefault="00D04784" w:rsidP="00D04784">
      <w:pPr>
        <w:rPr>
          <w:b/>
          <w:bCs/>
        </w:rPr>
      </w:pPr>
    </w:p>
    <w:p w14:paraId="271892E6" w14:textId="77777777" w:rsidR="00D04784" w:rsidRDefault="00D04784" w:rsidP="00D04784">
      <w:pPr>
        <w:rPr>
          <w:b/>
          <w:bC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04784" w14:paraId="40455E77" w14:textId="77777777" w:rsidTr="00B237C7">
        <w:tc>
          <w:tcPr>
            <w:tcW w:w="9287" w:type="dxa"/>
          </w:tcPr>
          <w:p w14:paraId="74C83926" w14:textId="77777777" w:rsidR="00D04784" w:rsidRDefault="00D04784" w:rsidP="00B237C7">
            <w:pPr>
              <w:tabs>
                <w:tab w:val="left" w:pos="142"/>
              </w:tabs>
              <w:ind w:left="567" w:hanging="567"/>
              <w:rPr>
                <w:b/>
                <w:bCs/>
              </w:rPr>
            </w:pPr>
            <w:r>
              <w:rPr>
                <w:b/>
                <w:bCs/>
              </w:rPr>
              <w:t>1.</w:t>
            </w:r>
            <w:r>
              <w:rPr>
                <w:b/>
                <w:bCs/>
              </w:rPr>
              <w:tab/>
            </w:r>
            <w:r>
              <w:rPr>
                <w:b/>
                <w:bCs/>
                <w:caps/>
              </w:rPr>
              <w:t>Vaistinio preparato pavadinimas</w:t>
            </w:r>
          </w:p>
        </w:tc>
      </w:tr>
    </w:tbl>
    <w:p w14:paraId="4045D837" w14:textId="77777777" w:rsidR="00D04784" w:rsidRDefault="00D04784" w:rsidP="00D04784">
      <w:pPr>
        <w:ind w:left="567" w:hanging="567"/>
      </w:pPr>
    </w:p>
    <w:p w14:paraId="52849FC7" w14:textId="77777777" w:rsidR="00D04784" w:rsidRDefault="00D04784" w:rsidP="00D04784">
      <w:proofErr w:type="spellStart"/>
      <w:r>
        <w:t>Amlodipine</w:t>
      </w:r>
      <w:proofErr w:type="spellEnd"/>
      <w:r>
        <w:t xml:space="preserve"> </w:t>
      </w:r>
      <w:proofErr w:type="spellStart"/>
      <w:r>
        <w:t>Ingen</w:t>
      </w:r>
      <w:proofErr w:type="spellEnd"/>
      <w:r>
        <w:t xml:space="preserve"> </w:t>
      </w:r>
      <w:proofErr w:type="spellStart"/>
      <w:r>
        <w:t>Pharma</w:t>
      </w:r>
      <w:proofErr w:type="spellEnd"/>
      <w:r>
        <w:t xml:space="preserve"> 5 mg tabletės</w:t>
      </w:r>
    </w:p>
    <w:p w14:paraId="44F2816A" w14:textId="77777777" w:rsidR="00D04784" w:rsidRDefault="00D04784" w:rsidP="00D04784">
      <w:proofErr w:type="spellStart"/>
      <w:r>
        <w:rPr>
          <w:highlight w:val="lightGray"/>
        </w:rPr>
        <w:t>Amlodipine</w:t>
      </w:r>
      <w:proofErr w:type="spellEnd"/>
      <w:r>
        <w:rPr>
          <w:highlight w:val="lightGray"/>
        </w:rPr>
        <w:t xml:space="preserve"> </w:t>
      </w:r>
      <w:proofErr w:type="spellStart"/>
      <w:r>
        <w:rPr>
          <w:highlight w:val="lightGray"/>
        </w:rPr>
        <w:t>Ingen</w:t>
      </w:r>
      <w:proofErr w:type="spellEnd"/>
      <w:r>
        <w:rPr>
          <w:highlight w:val="lightGray"/>
        </w:rPr>
        <w:t xml:space="preserve"> </w:t>
      </w:r>
      <w:proofErr w:type="spellStart"/>
      <w:r>
        <w:rPr>
          <w:highlight w:val="lightGray"/>
        </w:rPr>
        <w:t>Pharma</w:t>
      </w:r>
      <w:proofErr w:type="spellEnd"/>
      <w:r>
        <w:rPr>
          <w:highlight w:val="lightGray"/>
        </w:rPr>
        <w:t xml:space="preserve"> 10 mg tabletės</w:t>
      </w:r>
    </w:p>
    <w:p w14:paraId="265B9D78" w14:textId="77777777" w:rsidR="00D04784" w:rsidRDefault="00D04784" w:rsidP="00D04784">
      <w:proofErr w:type="spellStart"/>
      <w:r>
        <w:t>Amlodipinas</w:t>
      </w:r>
      <w:proofErr w:type="spellEnd"/>
    </w:p>
    <w:p w14:paraId="23B4D5E5" w14:textId="77777777" w:rsidR="00D04784" w:rsidRDefault="00D04784" w:rsidP="00D04784">
      <w:pPr>
        <w:rPr>
          <w:b/>
          <w:bCs/>
        </w:rPr>
      </w:pPr>
    </w:p>
    <w:p w14:paraId="6B7E68BD" w14:textId="77777777" w:rsidR="00D04784" w:rsidRDefault="00D04784" w:rsidP="00D04784">
      <w:pPr>
        <w:rPr>
          <w:b/>
          <w:bC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04784" w14:paraId="67FD94BA" w14:textId="77777777" w:rsidTr="00B237C7">
        <w:tc>
          <w:tcPr>
            <w:tcW w:w="9287" w:type="dxa"/>
          </w:tcPr>
          <w:p w14:paraId="6B84FD7D" w14:textId="77777777" w:rsidR="00D04784" w:rsidRDefault="00D04784">
            <w:pPr>
              <w:tabs>
                <w:tab w:val="left" w:pos="142"/>
              </w:tabs>
              <w:ind w:left="567" w:hanging="567"/>
              <w:rPr>
                <w:b/>
                <w:bCs/>
              </w:rPr>
            </w:pPr>
            <w:r>
              <w:rPr>
                <w:b/>
                <w:bCs/>
              </w:rPr>
              <w:t>2.</w:t>
            </w:r>
            <w:r>
              <w:rPr>
                <w:b/>
                <w:bCs/>
              </w:rPr>
              <w:tab/>
            </w:r>
            <w:r w:rsidR="006F0385">
              <w:rPr>
                <w:b/>
                <w:bCs/>
                <w:caps/>
              </w:rPr>
              <w:t>REGISTRUOTOJO</w:t>
            </w:r>
            <w:r>
              <w:rPr>
                <w:b/>
                <w:bCs/>
                <w:caps/>
              </w:rPr>
              <w:t xml:space="preserve"> pavadinimas</w:t>
            </w:r>
          </w:p>
        </w:tc>
      </w:tr>
    </w:tbl>
    <w:p w14:paraId="063F8834" w14:textId="77777777" w:rsidR="00D04784" w:rsidRDefault="00D04784" w:rsidP="00D04784">
      <w:pPr>
        <w:rPr>
          <w:b/>
          <w:bCs/>
        </w:rPr>
      </w:pPr>
    </w:p>
    <w:p w14:paraId="4E58E431" w14:textId="77777777" w:rsidR="00D04784" w:rsidRDefault="00D04784" w:rsidP="00D04784">
      <w:pPr>
        <w:rPr>
          <w:color w:val="000000"/>
        </w:rPr>
      </w:pPr>
      <w:proofErr w:type="spellStart"/>
      <w:r>
        <w:rPr>
          <w:color w:val="000000"/>
        </w:rPr>
        <w:t>Ingen</w:t>
      </w:r>
      <w:proofErr w:type="spellEnd"/>
      <w:r>
        <w:rPr>
          <w:color w:val="000000"/>
        </w:rPr>
        <w:t xml:space="preserve"> </w:t>
      </w:r>
      <w:proofErr w:type="spellStart"/>
      <w:r>
        <w:rPr>
          <w:color w:val="000000"/>
        </w:rPr>
        <w:t>Pharma</w:t>
      </w:r>
      <w:proofErr w:type="spellEnd"/>
      <w:r>
        <w:rPr>
          <w:color w:val="000000"/>
        </w:rPr>
        <w:t xml:space="preserve"> </w:t>
      </w:r>
    </w:p>
    <w:p w14:paraId="43371992" w14:textId="77777777" w:rsidR="00D04784" w:rsidRDefault="00D04784" w:rsidP="00D04784">
      <w:pPr>
        <w:rPr>
          <w:b/>
          <w:bCs/>
        </w:rPr>
      </w:pPr>
      <w:r>
        <w:rPr>
          <w:color w:val="000000"/>
        </w:rPr>
        <w:t xml:space="preserve"> </w:t>
      </w:r>
    </w:p>
    <w:p w14:paraId="33DCD3DA" w14:textId="77777777" w:rsidR="00D04784" w:rsidRDefault="00D04784" w:rsidP="00D04784">
      <w:pPr>
        <w:rPr>
          <w:b/>
          <w:bC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04784" w14:paraId="661FCDBD" w14:textId="77777777" w:rsidTr="00B237C7">
        <w:tc>
          <w:tcPr>
            <w:tcW w:w="9287" w:type="dxa"/>
          </w:tcPr>
          <w:p w14:paraId="39B8158E" w14:textId="77777777" w:rsidR="00D04784" w:rsidRDefault="00D04784" w:rsidP="00B237C7">
            <w:pPr>
              <w:tabs>
                <w:tab w:val="left" w:pos="142"/>
              </w:tabs>
              <w:ind w:left="567" w:hanging="567"/>
              <w:rPr>
                <w:b/>
                <w:bCs/>
              </w:rPr>
            </w:pPr>
            <w:r>
              <w:rPr>
                <w:b/>
                <w:bCs/>
              </w:rPr>
              <w:t>3.</w:t>
            </w:r>
            <w:r>
              <w:rPr>
                <w:b/>
                <w:bCs/>
              </w:rPr>
              <w:tab/>
            </w:r>
            <w:r>
              <w:rPr>
                <w:b/>
                <w:bCs/>
                <w:caps/>
              </w:rPr>
              <w:t>tinkamumo laikas</w:t>
            </w:r>
          </w:p>
        </w:tc>
      </w:tr>
    </w:tbl>
    <w:p w14:paraId="6D24ADBD" w14:textId="77777777" w:rsidR="00D04784" w:rsidRDefault="00D04784" w:rsidP="00D04784">
      <w:pPr>
        <w:rPr>
          <w:b/>
          <w:bCs/>
        </w:rPr>
      </w:pPr>
    </w:p>
    <w:p w14:paraId="332A22F2" w14:textId="77777777" w:rsidR="00D04784" w:rsidRDefault="00D04784" w:rsidP="00D04784">
      <w:pPr>
        <w:rPr>
          <w:i/>
          <w:iCs/>
        </w:rPr>
      </w:pPr>
      <w:r>
        <w:t xml:space="preserve">Tinka iki </w:t>
      </w:r>
      <w:r w:rsidRPr="00041971">
        <w:t>{mm</w:t>
      </w:r>
      <w:r>
        <w:t>/</w:t>
      </w:r>
      <w:r w:rsidRPr="00041971">
        <w:t>MMMM}</w:t>
      </w:r>
    </w:p>
    <w:p w14:paraId="728B7E58" w14:textId="77777777" w:rsidR="00D04784" w:rsidRDefault="00D04784" w:rsidP="00D04784"/>
    <w:p w14:paraId="6C7AED67" w14:textId="77777777" w:rsidR="00D04784" w:rsidRDefault="00D04784" w:rsidP="00D04784"/>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04784" w14:paraId="6AC9AC07" w14:textId="77777777" w:rsidTr="00B237C7">
        <w:tc>
          <w:tcPr>
            <w:tcW w:w="9287" w:type="dxa"/>
          </w:tcPr>
          <w:p w14:paraId="42F276F0" w14:textId="77777777" w:rsidR="00D04784" w:rsidRDefault="00D04784" w:rsidP="00B237C7">
            <w:pPr>
              <w:tabs>
                <w:tab w:val="left" w:pos="142"/>
              </w:tabs>
              <w:ind w:left="567" w:hanging="567"/>
              <w:rPr>
                <w:b/>
                <w:bCs/>
              </w:rPr>
            </w:pPr>
            <w:r>
              <w:rPr>
                <w:b/>
                <w:bCs/>
              </w:rPr>
              <w:t>4.</w:t>
            </w:r>
            <w:r>
              <w:rPr>
                <w:b/>
                <w:bCs/>
              </w:rPr>
              <w:tab/>
            </w:r>
            <w:r>
              <w:rPr>
                <w:b/>
                <w:bCs/>
                <w:caps/>
              </w:rPr>
              <w:t>serijos numeris</w:t>
            </w:r>
          </w:p>
        </w:tc>
      </w:tr>
    </w:tbl>
    <w:p w14:paraId="55D97663" w14:textId="77777777" w:rsidR="00D04784" w:rsidRDefault="00D04784" w:rsidP="00D04784">
      <w:pPr>
        <w:ind w:right="113"/>
      </w:pPr>
    </w:p>
    <w:p w14:paraId="129F98E5" w14:textId="77777777" w:rsidR="00D04784" w:rsidRDefault="00D04784" w:rsidP="00D04784">
      <w:pPr>
        <w:ind w:right="113"/>
      </w:pPr>
      <w:r>
        <w:t>Serija</w:t>
      </w:r>
    </w:p>
    <w:p w14:paraId="0FB9565F" w14:textId="77777777" w:rsidR="00D04784" w:rsidRDefault="00D04784" w:rsidP="00D04784">
      <w:pPr>
        <w:ind w:right="113"/>
      </w:pPr>
    </w:p>
    <w:p w14:paraId="5433316F" w14:textId="77777777" w:rsidR="00D04784" w:rsidRDefault="00D04784" w:rsidP="00D04784">
      <w:pPr>
        <w:ind w:right="113"/>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04784" w14:paraId="4C61787D" w14:textId="77777777" w:rsidTr="00B237C7">
        <w:tc>
          <w:tcPr>
            <w:tcW w:w="9287" w:type="dxa"/>
          </w:tcPr>
          <w:p w14:paraId="4AFC4EA2" w14:textId="77777777" w:rsidR="00D04784" w:rsidRDefault="00D04784" w:rsidP="00B237C7">
            <w:pPr>
              <w:tabs>
                <w:tab w:val="left" w:pos="142"/>
              </w:tabs>
              <w:ind w:left="567" w:hanging="567"/>
              <w:rPr>
                <w:b/>
                <w:bCs/>
              </w:rPr>
            </w:pPr>
            <w:r>
              <w:rPr>
                <w:b/>
                <w:bCs/>
              </w:rPr>
              <w:t>5.</w:t>
            </w:r>
            <w:r>
              <w:rPr>
                <w:b/>
                <w:bCs/>
              </w:rPr>
              <w:tab/>
              <w:t>KITA</w:t>
            </w:r>
          </w:p>
        </w:tc>
      </w:tr>
    </w:tbl>
    <w:p w14:paraId="525832DE" w14:textId="77777777" w:rsidR="00D04784" w:rsidRDefault="00D04784" w:rsidP="00D04784">
      <w:pPr>
        <w:ind w:right="113"/>
      </w:pPr>
    </w:p>
    <w:p w14:paraId="1CA4583A" w14:textId="77777777" w:rsidR="00D04784" w:rsidRDefault="00D04784" w:rsidP="00D04784">
      <w:pPr>
        <w:ind w:right="113"/>
      </w:pPr>
    </w:p>
    <w:p w14:paraId="67D959EC" w14:textId="77777777" w:rsidR="00D04784" w:rsidRDefault="00D04784" w:rsidP="00D04784">
      <w:pPr>
        <w:pStyle w:val="Pagrindinistekstas"/>
        <w:rPr>
          <w:lang w:val="lt-LT"/>
        </w:rPr>
      </w:pPr>
    </w:p>
    <w:p w14:paraId="185B9D0F" w14:textId="77777777" w:rsidR="00D04784" w:rsidRDefault="00D04784" w:rsidP="00D04784">
      <w:pPr>
        <w:pStyle w:val="Pavadinimas"/>
      </w:pPr>
    </w:p>
    <w:p w14:paraId="0DA518A0" w14:textId="77777777" w:rsidR="00D04784" w:rsidRDefault="00D04784" w:rsidP="00D04784">
      <w:pPr>
        <w:pStyle w:val="Pavadinimas"/>
      </w:pPr>
    </w:p>
    <w:p w14:paraId="11AE733E" w14:textId="77777777" w:rsidR="00D04784" w:rsidRDefault="00D04784" w:rsidP="00D04784">
      <w:pPr>
        <w:ind w:right="113"/>
      </w:pPr>
    </w:p>
    <w:p w14:paraId="6C87BF14" w14:textId="77777777" w:rsidR="00D04784" w:rsidRDefault="00D04784" w:rsidP="00D04784">
      <w:pPr>
        <w:ind w:right="113"/>
      </w:pPr>
    </w:p>
    <w:p w14:paraId="2EBA4CE4" w14:textId="77777777" w:rsidR="00D04784" w:rsidRDefault="00D04784" w:rsidP="00D04784">
      <w:pPr>
        <w:ind w:right="113"/>
      </w:pPr>
    </w:p>
    <w:p w14:paraId="3C248C96" w14:textId="77777777" w:rsidR="00D04784" w:rsidRDefault="00D04784" w:rsidP="00D04784">
      <w:pPr>
        <w:ind w:right="113"/>
      </w:pPr>
    </w:p>
    <w:p w14:paraId="61323473" w14:textId="77777777" w:rsidR="00D04784" w:rsidRDefault="00D04784" w:rsidP="00D04784">
      <w:pPr>
        <w:ind w:right="113"/>
      </w:pPr>
    </w:p>
    <w:p w14:paraId="5E131770" w14:textId="77777777" w:rsidR="00D04784" w:rsidRDefault="00D04784" w:rsidP="00D04784">
      <w:pPr>
        <w:ind w:right="113"/>
      </w:pPr>
    </w:p>
    <w:p w14:paraId="1D77009A" w14:textId="77777777" w:rsidR="00D04784" w:rsidRDefault="00D04784" w:rsidP="00D04784">
      <w:pPr>
        <w:ind w:right="113"/>
      </w:pPr>
    </w:p>
    <w:p w14:paraId="795ED069" w14:textId="77777777" w:rsidR="00D04784" w:rsidRDefault="00D04784" w:rsidP="00D04784">
      <w:pPr>
        <w:ind w:right="113"/>
      </w:pPr>
    </w:p>
    <w:p w14:paraId="456E3C63" w14:textId="77777777" w:rsidR="00D04784" w:rsidRDefault="00D04784" w:rsidP="00D04784">
      <w:pPr>
        <w:ind w:right="113"/>
      </w:pPr>
    </w:p>
    <w:p w14:paraId="310F7FB4" w14:textId="77777777" w:rsidR="00D04784" w:rsidRDefault="00D04784" w:rsidP="00D04784">
      <w:pPr>
        <w:ind w:right="113"/>
      </w:pPr>
    </w:p>
    <w:p w14:paraId="3AA2D8C9" w14:textId="77777777" w:rsidR="00D04784" w:rsidRDefault="00D04784" w:rsidP="00D04784">
      <w:pPr>
        <w:ind w:right="113"/>
      </w:pPr>
    </w:p>
    <w:p w14:paraId="146359EF" w14:textId="77777777" w:rsidR="00D04784" w:rsidRDefault="00D04784" w:rsidP="00D04784">
      <w:pPr>
        <w:ind w:right="113"/>
      </w:pPr>
    </w:p>
    <w:p w14:paraId="427DE12B" w14:textId="77777777" w:rsidR="00D04784" w:rsidRDefault="00D04784" w:rsidP="00D04784">
      <w:pPr>
        <w:ind w:right="113"/>
      </w:pPr>
    </w:p>
    <w:p w14:paraId="72340310" w14:textId="77777777" w:rsidR="00D04784" w:rsidRDefault="00D04784" w:rsidP="00D04784">
      <w:pPr>
        <w:ind w:right="113"/>
      </w:pPr>
    </w:p>
    <w:p w14:paraId="506671DA" w14:textId="77777777" w:rsidR="00D04784" w:rsidRDefault="00D04784" w:rsidP="00D04784">
      <w:pPr>
        <w:ind w:right="113"/>
      </w:pPr>
    </w:p>
    <w:p w14:paraId="052A878C" w14:textId="77777777" w:rsidR="00D04784" w:rsidRDefault="00D04784" w:rsidP="00D04784">
      <w:pPr>
        <w:ind w:right="113"/>
      </w:pPr>
    </w:p>
    <w:p w14:paraId="4B9EC70C" w14:textId="77777777" w:rsidR="00D04784" w:rsidRDefault="00D04784" w:rsidP="00D04784">
      <w:pPr>
        <w:ind w:right="113"/>
      </w:pPr>
    </w:p>
    <w:p w14:paraId="2546F240" w14:textId="77777777" w:rsidR="00D04784" w:rsidRDefault="00D04784" w:rsidP="00D04784">
      <w:pPr>
        <w:ind w:right="113"/>
        <w:jc w:val="center"/>
        <w:rPr>
          <w:b/>
          <w:bCs/>
        </w:rPr>
      </w:pPr>
    </w:p>
    <w:p w14:paraId="2DC84164" w14:textId="77777777" w:rsidR="00D04784" w:rsidRDefault="00D04784" w:rsidP="00D04784">
      <w:pPr>
        <w:ind w:right="113"/>
        <w:jc w:val="center"/>
        <w:rPr>
          <w:b/>
          <w:bCs/>
        </w:rPr>
      </w:pPr>
    </w:p>
    <w:p w14:paraId="76815F62" w14:textId="77777777" w:rsidR="00D04784" w:rsidRDefault="00D04784" w:rsidP="00D04784">
      <w:pPr>
        <w:ind w:right="113"/>
        <w:jc w:val="center"/>
        <w:rPr>
          <w:b/>
          <w:bCs/>
        </w:rPr>
      </w:pPr>
    </w:p>
    <w:p w14:paraId="5C352C6F" w14:textId="77777777" w:rsidR="00D04784" w:rsidRDefault="00D04784" w:rsidP="00D04784">
      <w:pPr>
        <w:ind w:right="113"/>
        <w:jc w:val="center"/>
        <w:rPr>
          <w:b/>
          <w:bCs/>
        </w:rPr>
      </w:pPr>
    </w:p>
    <w:p w14:paraId="7EF685A6" w14:textId="77777777" w:rsidR="00D04784" w:rsidRDefault="00D04784" w:rsidP="00D04784">
      <w:pPr>
        <w:ind w:right="113"/>
        <w:jc w:val="center"/>
        <w:rPr>
          <w:b/>
          <w:bCs/>
        </w:rPr>
      </w:pPr>
    </w:p>
    <w:p w14:paraId="52721DA6" w14:textId="77777777" w:rsidR="00D04784" w:rsidRDefault="00D04784" w:rsidP="00D04784">
      <w:pPr>
        <w:ind w:right="113"/>
        <w:jc w:val="center"/>
        <w:rPr>
          <w:b/>
          <w:bCs/>
        </w:rPr>
      </w:pPr>
    </w:p>
    <w:p w14:paraId="7EE85C51" w14:textId="77777777" w:rsidR="00D04784" w:rsidRDefault="00D04784" w:rsidP="00D04784">
      <w:pPr>
        <w:ind w:right="113"/>
        <w:jc w:val="center"/>
        <w:rPr>
          <w:b/>
          <w:bCs/>
        </w:rPr>
      </w:pPr>
    </w:p>
    <w:p w14:paraId="332A88A9" w14:textId="77777777" w:rsidR="00D04784" w:rsidRDefault="00D04784" w:rsidP="00D04784">
      <w:pPr>
        <w:ind w:right="113"/>
        <w:jc w:val="center"/>
        <w:rPr>
          <w:b/>
          <w:bCs/>
        </w:rPr>
      </w:pPr>
    </w:p>
    <w:p w14:paraId="01C99157" w14:textId="77777777" w:rsidR="00D04784" w:rsidRDefault="00D04784" w:rsidP="00D04784">
      <w:pPr>
        <w:ind w:right="113"/>
        <w:jc w:val="center"/>
        <w:rPr>
          <w:b/>
          <w:bCs/>
        </w:rPr>
      </w:pPr>
    </w:p>
    <w:p w14:paraId="2CD97732" w14:textId="77777777" w:rsidR="00D04784" w:rsidRDefault="00D04784" w:rsidP="00D04784">
      <w:pPr>
        <w:ind w:right="113"/>
        <w:jc w:val="center"/>
        <w:rPr>
          <w:b/>
          <w:bCs/>
        </w:rPr>
      </w:pPr>
    </w:p>
    <w:p w14:paraId="2DBE82AC" w14:textId="77777777" w:rsidR="00D04784" w:rsidRDefault="00D04784" w:rsidP="00D04784">
      <w:pPr>
        <w:ind w:right="113"/>
        <w:jc w:val="center"/>
        <w:rPr>
          <w:b/>
          <w:bCs/>
        </w:rPr>
      </w:pPr>
    </w:p>
    <w:p w14:paraId="00A7D23C" w14:textId="77777777" w:rsidR="00D04784" w:rsidRDefault="00D04784" w:rsidP="00D04784">
      <w:pPr>
        <w:ind w:right="113"/>
        <w:jc w:val="center"/>
        <w:rPr>
          <w:b/>
          <w:bCs/>
        </w:rPr>
      </w:pPr>
    </w:p>
    <w:p w14:paraId="413901CB" w14:textId="77777777" w:rsidR="00D04784" w:rsidRDefault="00D04784" w:rsidP="00D04784">
      <w:pPr>
        <w:ind w:right="113"/>
        <w:jc w:val="center"/>
        <w:rPr>
          <w:b/>
          <w:bCs/>
        </w:rPr>
      </w:pPr>
    </w:p>
    <w:p w14:paraId="430692DA" w14:textId="77777777" w:rsidR="00D04784" w:rsidRDefault="00D04784" w:rsidP="00D04784">
      <w:pPr>
        <w:ind w:right="113"/>
        <w:jc w:val="center"/>
        <w:rPr>
          <w:b/>
          <w:bCs/>
        </w:rPr>
      </w:pPr>
    </w:p>
    <w:p w14:paraId="6E3C8CC9" w14:textId="77777777" w:rsidR="00D04784" w:rsidRDefault="00D04784" w:rsidP="00D04784">
      <w:pPr>
        <w:ind w:right="113"/>
        <w:jc w:val="center"/>
        <w:rPr>
          <w:b/>
          <w:bCs/>
        </w:rPr>
      </w:pPr>
    </w:p>
    <w:p w14:paraId="23F1E1D3" w14:textId="77777777" w:rsidR="00D04784" w:rsidRDefault="00D04784" w:rsidP="00D04784">
      <w:pPr>
        <w:ind w:right="113"/>
        <w:jc w:val="center"/>
        <w:rPr>
          <w:b/>
          <w:bCs/>
        </w:rPr>
      </w:pPr>
    </w:p>
    <w:p w14:paraId="11711739" w14:textId="77777777" w:rsidR="00D04784" w:rsidRDefault="00D04784" w:rsidP="00D04784">
      <w:pPr>
        <w:ind w:right="113"/>
        <w:jc w:val="center"/>
        <w:rPr>
          <w:b/>
          <w:bCs/>
        </w:rPr>
      </w:pPr>
    </w:p>
    <w:p w14:paraId="3A94A8B2" w14:textId="77777777" w:rsidR="00D04784" w:rsidRDefault="00D04784" w:rsidP="00D04784">
      <w:pPr>
        <w:ind w:right="113"/>
        <w:jc w:val="center"/>
        <w:rPr>
          <w:b/>
          <w:bCs/>
        </w:rPr>
      </w:pPr>
    </w:p>
    <w:p w14:paraId="741876F9" w14:textId="77777777" w:rsidR="00D04784" w:rsidRDefault="00D04784" w:rsidP="00D04784">
      <w:pPr>
        <w:ind w:right="113"/>
        <w:jc w:val="center"/>
        <w:rPr>
          <w:b/>
          <w:bCs/>
        </w:rPr>
      </w:pPr>
    </w:p>
    <w:p w14:paraId="69992524" w14:textId="77777777" w:rsidR="00D04784" w:rsidRDefault="00D04784" w:rsidP="00D04784">
      <w:pPr>
        <w:ind w:right="113"/>
        <w:jc w:val="center"/>
        <w:rPr>
          <w:b/>
          <w:bCs/>
        </w:rPr>
      </w:pPr>
    </w:p>
    <w:p w14:paraId="3332CB7E" w14:textId="77777777" w:rsidR="00D04784" w:rsidRDefault="00D04784" w:rsidP="00D04784">
      <w:pPr>
        <w:ind w:right="113"/>
        <w:jc w:val="center"/>
        <w:rPr>
          <w:b/>
          <w:bCs/>
        </w:rPr>
      </w:pPr>
    </w:p>
    <w:p w14:paraId="3EB56C74" w14:textId="77777777" w:rsidR="00D04784" w:rsidRDefault="00D04784" w:rsidP="00D04784">
      <w:pPr>
        <w:ind w:right="113"/>
        <w:jc w:val="center"/>
        <w:rPr>
          <w:b/>
          <w:bCs/>
        </w:rPr>
      </w:pPr>
    </w:p>
    <w:p w14:paraId="510E6326" w14:textId="77777777" w:rsidR="00D04784" w:rsidRDefault="00D04784" w:rsidP="00D04784">
      <w:pPr>
        <w:ind w:right="113"/>
        <w:jc w:val="center"/>
        <w:rPr>
          <w:b/>
          <w:bCs/>
        </w:rPr>
      </w:pPr>
    </w:p>
    <w:p w14:paraId="2FFE8DCF" w14:textId="77777777" w:rsidR="00D04784" w:rsidRDefault="00D04784" w:rsidP="00D04784">
      <w:pPr>
        <w:ind w:right="113"/>
        <w:jc w:val="center"/>
        <w:rPr>
          <w:b/>
          <w:bCs/>
        </w:rPr>
      </w:pPr>
    </w:p>
    <w:p w14:paraId="53931258" w14:textId="77777777" w:rsidR="00D04784" w:rsidRDefault="00D04784" w:rsidP="00D04784">
      <w:pPr>
        <w:ind w:right="113"/>
        <w:jc w:val="center"/>
        <w:rPr>
          <w:b/>
          <w:bCs/>
        </w:rPr>
      </w:pPr>
    </w:p>
    <w:p w14:paraId="2D9266F0" w14:textId="77777777" w:rsidR="009F0B98" w:rsidRDefault="009F0B98" w:rsidP="00D04784">
      <w:pPr>
        <w:ind w:right="113"/>
        <w:jc w:val="center"/>
        <w:rPr>
          <w:b/>
          <w:bCs/>
        </w:rPr>
      </w:pPr>
    </w:p>
    <w:p w14:paraId="4C339322" w14:textId="77777777" w:rsidR="00D04784" w:rsidRDefault="00D04784" w:rsidP="00D04784">
      <w:pPr>
        <w:ind w:right="113"/>
        <w:jc w:val="center"/>
        <w:rPr>
          <w:b/>
          <w:bCs/>
          <w:caps/>
        </w:rPr>
      </w:pPr>
      <w:r>
        <w:rPr>
          <w:b/>
          <w:bCs/>
        </w:rPr>
        <w:t>B. PAKUOTĖS LAPELIS</w:t>
      </w:r>
      <w:r>
        <w:rPr>
          <w:b/>
          <w:bCs/>
          <w:caps/>
        </w:rPr>
        <w:br w:type="page"/>
      </w:r>
    </w:p>
    <w:p w14:paraId="71A05F08" w14:textId="77777777" w:rsidR="00D04784" w:rsidRPr="00595446" w:rsidRDefault="006F0385" w:rsidP="00D04784">
      <w:pPr>
        <w:ind w:right="113"/>
        <w:jc w:val="center"/>
        <w:rPr>
          <w:b/>
        </w:rPr>
      </w:pPr>
      <w:r>
        <w:rPr>
          <w:b/>
        </w:rPr>
        <w:lastRenderedPageBreak/>
        <w:t>Pakuotės lapelis: informacija vartotojui</w:t>
      </w:r>
    </w:p>
    <w:p w14:paraId="306AB463" w14:textId="77777777" w:rsidR="006F0385" w:rsidRDefault="006F0385" w:rsidP="00D04784">
      <w:pPr>
        <w:ind w:right="113"/>
        <w:jc w:val="center"/>
      </w:pPr>
    </w:p>
    <w:p w14:paraId="089704D2" w14:textId="77777777" w:rsidR="00D04784" w:rsidRPr="00595446" w:rsidRDefault="00D04784" w:rsidP="00D04784">
      <w:pPr>
        <w:ind w:right="113"/>
        <w:jc w:val="center"/>
        <w:rPr>
          <w:b/>
        </w:rPr>
      </w:pPr>
      <w:proofErr w:type="spellStart"/>
      <w:r w:rsidRPr="00595446">
        <w:rPr>
          <w:b/>
        </w:rPr>
        <w:t>Amlodipine</w:t>
      </w:r>
      <w:proofErr w:type="spellEnd"/>
      <w:r w:rsidRPr="00595446">
        <w:rPr>
          <w:b/>
        </w:rPr>
        <w:t xml:space="preserve"> </w:t>
      </w:r>
      <w:proofErr w:type="spellStart"/>
      <w:r w:rsidRPr="00595446">
        <w:rPr>
          <w:b/>
        </w:rPr>
        <w:t>Ingen</w:t>
      </w:r>
      <w:proofErr w:type="spellEnd"/>
      <w:r w:rsidRPr="00595446">
        <w:rPr>
          <w:b/>
        </w:rPr>
        <w:t xml:space="preserve"> </w:t>
      </w:r>
      <w:proofErr w:type="spellStart"/>
      <w:r w:rsidRPr="00595446">
        <w:rPr>
          <w:b/>
        </w:rPr>
        <w:t>Pharma</w:t>
      </w:r>
      <w:proofErr w:type="spellEnd"/>
      <w:r w:rsidRPr="00595446">
        <w:rPr>
          <w:b/>
        </w:rPr>
        <w:t xml:space="preserve"> 5 mg tabletės</w:t>
      </w:r>
    </w:p>
    <w:p w14:paraId="24A0B160" w14:textId="77777777" w:rsidR="00D04784" w:rsidRPr="00595446" w:rsidRDefault="00D04784" w:rsidP="00D04784">
      <w:pPr>
        <w:ind w:right="113"/>
        <w:jc w:val="center"/>
        <w:rPr>
          <w:b/>
        </w:rPr>
      </w:pPr>
      <w:proofErr w:type="spellStart"/>
      <w:r w:rsidRPr="00595446">
        <w:rPr>
          <w:b/>
          <w:highlight w:val="lightGray"/>
        </w:rPr>
        <w:t>Amlodipine</w:t>
      </w:r>
      <w:proofErr w:type="spellEnd"/>
      <w:r w:rsidRPr="00595446">
        <w:rPr>
          <w:b/>
          <w:highlight w:val="lightGray"/>
        </w:rPr>
        <w:t xml:space="preserve"> </w:t>
      </w:r>
      <w:proofErr w:type="spellStart"/>
      <w:r w:rsidRPr="00595446">
        <w:rPr>
          <w:b/>
          <w:highlight w:val="lightGray"/>
        </w:rPr>
        <w:t>Ingen</w:t>
      </w:r>
      <w:proofErr w:type="spellEnd"/>
      <w:r w:rsidRPr="00595446">
        <w:rPr>
          <w:b/>
          <w:highlight w:val="lightGray"/>
        </w:rPr>
        <w:t xml:space="preserve"> </w:t>
      </w:r>
      <w:proofErr w:type="spellStart"/>
      <w:r w:rsidRPr="00595446">
        <w:rPr>
          <w:b/>
          <w:highlight w:val="lightGray"/>
        </w:rPr>
        <w:t>Pharma</w:t>
      </w:r>
      <w:proofErr w:type="spellEnd"/>
      <w:r w:rsidRPr="00595446">
        <w:rPr>
          <w:b/>
          <w:highlight w:val="lightGray"/>
        </w:rPr>
        <w:t xml:space="preserve"> 10 mg tabletės</w:t>
      </w:r>
    </w:p>
    <w:p w14:paraId="43C1757C" w14:textId="77777777" w:rsidR="00D04784" w:rsidRDefault="00D04784" w:rsidP="00D04784">
      <w:pPr>
        <w:ind w:right="113"/>
        <w:jc w:val="center"/>
        <w:rPr>
          <w:b/>
          <w:bCs/>
        </w:rPr>
      </w:pPr>
      <w:proofErr w:type="spellStart"/>
      <w:r>
        <w:t>Amlodipinas</w:t>
      </w:r>
      <w:proofErr w:type="spellEnd"/>
    </w:p>
    <w:p w14:paraId="6FC4E611" w14:textId="77777777" w:rsidR="00D04784" w:rsidRDefault="00D04784" w:rsidP="00D04784">
      <w:pPr>
        <w:tabs>
          <w:tab w:val="left" w:pos="567"/>
        </w:tabs>
        <w:rPr>
          <w:i/>
          <w:iCs/>
        </w:rPr>
      </w:pPr>
    </w:p>
    <w:p w14:paraId="6FBB1A13" w14:textId="77777777" w:rsidR="00D04784" w:rsidRDefault="00D04784" w:rsidP="00D04784">
      <w:pPr>
        <w:tabs>
          <w:tab w:val="left" w:pos="567"/>
        </w:tabs>
        <w:rPr>
          <w:b/>
          <w:bCs/>
        </w:rPr>
      </w:pPr>
      <w:r>
        <w:rPr>
          <w:b/>
          <w:bCs/>
        </w:rPr>
        <w:t>Atidžiai perskaitykite visą šį lapelį, prieš pradėdami vartoti vaistą</w:t>
      </w:r>
      <w:r w:rsidR="006F0385">
        <w:rPr>
          <w:b/>
          <w:bCs/>
        </w:rPr>
        <w:t>, nes jame pateikiama Jums svarbi informacija.</w:t>
      </w:r>
    </w:p>
    <w:p w14:paraId="77E44D80" w14:textId="77777777" w:rsidR="00D04784" w:rsidRDefault="00D04784" w:rsidP="00D04784">
      <w:pPr>
        <w:tabs>
          <w:tab w:val="left" w:pos="567"/>
        </w:tabs>
      </w:pPr>
      <w:r>
        <w:t>-</w:t>
      </w:r>
      <w:r>
        <w:tab/>
        <w:t>Neišmeskite šio lapelio, nes vėl gali prireikti jį perskaityti.</w:t>
      </w:r>
    </w:p>
    <w:p w14:paraId="0C7E186C" w14:textId="77777777" w:rsidR="00D04784" w:rsidRDefault="00D04784" w:rsidP="00D04784">
      <w:pPr>
        <w:tabs>
          <w:tab w:val="left" w:pos="567"/>
        </w:tabs>
      </w:pPr>
      <w:r>
        <w:t>-</w:t>
      </w:r>
      <w:r>
        <w:tab/>
        <w:t>Jeigu kiltų daugiau klausimų, kreipkitės į gydytoją arba vaistininką.</w:t>
      </w:r>
    </w:p>
    <w:p w14:paraId="5C7B9085" w14:textId="77777777" w:rsidR="00D04784" w:rsidRDefault="00D04784" w:rsidP="00D04784">
      <w:pPr>
        <w:tabs>
          <w:tab w:val="left" w:pos="567"/>
        </w:tabs>
      </w:pPr>
      <w:r>
        <w:t>-</w:t>
      </w:r>
      <w:r>
        <w:tab/>
        <w:t xml:space="preserve">Šis vaistas skirtas Jums, todėl kitiems žmonėms jo duoti negalima. Vaistas gali jiems pakenkti </w:t>
      </w:r>
      <w:r>
        <w:tab/>
        <w:t xml:space="preserve">(net tiems, kurių ligos </w:t>
      </w:r>
      <w:r w:rsidR="00ED3007">
        <w:t>požymiai</w:t>
      </w:r>
      <w:r>
        <w:t xml:space="preserve"> yra tokie patys kaip Jūsų).</w:t>
      </w:r>
    </w:p>
    <w:p w14:paraId="0B641B62" w14:textId="77777777" w:rsidR="00D04784" w:rsidRDefault="00D04784" w:rsidP="00514B6F">
      <w:pPr>
        <w:tabs>
          <w:tab w:val="left" w:pos="567"/>
        </w:tabs>
        <w:ind w:left="567" w:hanging="567"/>
      </w:pPr>
      <w:r>
        <w:t>-</w:t>
      </w:r>
      <w:r>
        <w:tab/>
        <w:t xml:space="preserve">Jeigu </w:t>
      </w:r>
      <w:r w:rsidR="006F0385">
        <w:t>pasireiškė šalutinis poveikis (net jeigu jis šiame lapelyje nenurodytas), kreipkitės į gydytoją arba vaistininką. Žr. 4 skyrių.</w:t>
      </w:r>
    </w:p>
    <w:p w14:paraId="1A7B22A5" w14:textId="77777777" w:rsidR="00D04784" w:rsidRDefault="00D04784" w:rsidP="00D04784">
      <w:pPr>
        <w:tabs>
          <w:tab w:val="left" w:pos="567"/>
        </w:tabs>
      </w:pPr>
    </w:p>
    <w:p w14:paraId="00ECD595" w14:textId="77777777" w:rsidR="00D04784" w:rsidRDefault="00EE0D7E" w:rsidP="00D04784">
      <w:pPr>
        <w:tabs>
          <w:tab w:val="left" w:pos="567"/>
        </w:tabs>
        <w:rPr>
          <w:b/>
          <w:bCs/>
        </w:rPr>
      </w:pPr>
      <w:r>
        <w:rPr>
          <w:b/>
          <w:bCs/>
        </w:rPr>
        <w:t>Apie ką rašoma šiame lapelyje?</w:t>
      </w:r>
    </w:p>
    <w:p w14:paraId="18CA6D1A" w14:textId="77777777" w:rsidR="00AC6D19" w:rsidRDefault="00AC6D19" w:rsidP="00D04784">
      <w:pPr>
        <w:tabs>
          <w:tab w:val="left" w:pos="567"/>
        </w:tabs>
        <w:rPr>
          <w:b/>
          <w:bCs/>
        </w:rPr>
      </w:pPr>
    </w:p>
    <w:p w14:paraId="28C84C39" w14:textId="77777777" w:rsidR="00D04784" w:rsidRDefault="00D04784" w:rsidP="00D04784">
      <w:pPr>
        <w:tabs>
          <w:tab w:val="left" w:pos="567"/>
        </w:tabs>
      </w:pPr>
      <w:r>
        <w:t>1.</w:t>
      </w:r>
      <w:r>
        <w:tab/>
        <w:t xml:space="preserve">Kas yra </w:t>
      </w:r>
      <w:proofErr w:type="spellStart"/>
      <w:r>
        <w:t>Amlodipine</w:t>
      </w:r>
      <w:proofErr w:type="spellEnd"/>
      <w:r>
        <w:t xml:space="preserve"> </w:t>
      </w:r>
      <w:proofErr w:type="spellStart"/>
      <w:r>
        <w:t>Ingen</w:t>
      </w:r>
      <w:proofErr w:type="spellEnd"/>
      <w:r>
        <w:t xml:space="preserve"> </w:t>
      </w:r>
      <w:proofErr w:type="spellStart"/>
      <w:r>
        <w:t>Pharma</w:t>
      </w:r>
      <w:proofErr w:type="spellEnd"/>
      <w:r>
        <w:t xml:space="preserve">  ir kam jis vartojamas</w:t>
      </w:r>
    </w:p>
    <w:p w14:paraId="2720FA84" w14:textId="77777777" w:rsidR="00D04784" w:rsidRDefault="00D04784" w:rsidP="00D04784">
      <w:pPr>
        <w:tabs>
          <w:tab w:val="left" w:pos="567"/>
        </w:tabs>
      </w:pPr>
      <w:r>
        <w:t>2.</w:t>
      </w:r>
      <w:r>
        <w:tab/>
        <w:t xml:space="preserve">Kas žinotina prieš vartojant </w:t>
      </w:r>
      <w:proofErr w:type="spellStart"/>
      <w:r>
        <w:t>Amlodipine</w:t>
      </w:r>
      <w:proofErr w:type="spellEnd"/>
      <w:r>
        <w:t xml:space="preserve"> </w:t>
      </w:r>
      <w:proofErr w:type="spellStart"/>
      <w:r>
        <w:t>Ingen</w:t>
      </w:r>
      <w:proofErr w:type="spellEnd"/>
      <w:r>
        <w:t xml:space="preserve"> </w:t>
      </w:r>
      <w:proofErr w:type="spellStart"/>
      <w:r>
        <w:t>Pharma</w:t>
      </w:r>
      <w:proofErr w:type="spellEnd"/>
      <w:r>
        <w:t xml:space="preserve">  </w:t>
      </w:r>
    </w:p>
    <w:p w14:paraId="373766F1" w14:textId="77777777" w:rsidR="00D04784" w:rsidRDefault="00D04784" w:rsidP="00D04784">
      <w:pPr>
        <w:tabs>
          <w:tab w:val="left" w:pos="567"/>
        </w:tabs>
      </w:pPr>
      <w:r>
        <w:t>3.</w:t>
      </w:r>
      <w:r>
        <w:tab/>
        <w:t xml:space="preserve">Kaip vartoti </w:t>
      </w:r>
      <w:proofErr w:type="spellStart"/>
      <w:r>
        <w:t>Amlodipine</w:t>
      </w:r>
      <w:proofErr w:type="spellEnd"/>
      <w:r>
        <w:t xml:space="preserve"> </w:t>
      </w:r>
      <w:proofErr w:type="spellStart"/>
      <w:r>
        <w:t>Ingen</w:t>
      </w:r>
      <w:proofErr w:type="spellEnd"/>
      <w:r>
        <w:t xml:space="preserve"> </w:t>
      </w:r>
      <w:proofErr w:type="spellStart"/>
      <w:r>
        <w:t>Pharma</w:t>
      </w:r>
      <w:proofErr w:type="spellEnd"/>
      <w:r>
        <w:t xml:space="preserve"> </w:t>
      </w:r>
    </w:p>
    <w:p w14:paraId="63750A98" w14:textId="77777777" w:rsidR="00D04784" w:rsidRDefault="00D04784" w:rsidP="00D04784">
      <w:pPr>
        <w:tabs>
          <w:tab w:val="left" w:pos="567"/>
        </w:tabs>
      </w:pPr>
      <w:r>
        <w:t>4</w:t>
      </w:r>
      <w:r>
        <w:tab/>
        <w:t>Galimas šalutinis poveikis</w:t>
      </w:r>
    </w:p>
    <w:p w14:paraId="1C24660D" w14:textId="77777777" w:rsidR="00D04784" w:rsidRDefault="00D04784" w:rsidP="00D04784">
      <w:pPr>
        <w:tabs>
          <w:tab w:val="left" w:pos="567"/>
        </w:tabs>
      </w:pPr>
      <w:r>
        <w:t>5.</w:t>
      </w:r>
      <w:r>
        <w:tab/>
        <w:t xml:space="preserve">Kaip laikyti </w:t>
      </w:r>
      <w:proofErr w:type="spellStart"/>
      <w:r>
        <w:t>Amlodipine</w:t>
      </w:r>
      <w:proofErr w:type="spellEnd"/>
      <w:r>
        <w:t xml:space="preserve"> </w:t>
      </w:r>
      <w:proofErr w:type="spellStart"/>
      <w:r>
        <w:t>Ingen</w:t>
      </w:r>
      <w:proofErr w:type="spellEnd"/>
      <w:r>
        <w:t xml:space="preserve"> </w:t>
      </w:r>
      <w:proofErr w:type="spellStart"/>
      <w:r>
        <w:t>Pharma</w:t>
      </w:r>
      <w:proofErr w:type="spellEnd"/>
      <w:r>
        <w:t xml:space="preserve"> </w:t>
      </w:r>
    </w:p>
    <w:p w14:paraId="3B6BCBBA" w14:textId="77777777" w:rsidR="00D04784" w:rsidRDefault="00D04784" w:rsidP="00D04784">
      <w:pPr>
        <w:tabs>
          <w:tab w:val="left" w:pos="567"/>
        </w:tabs>
      </w:pPr>
      <w:r>
        <w:t>6.</w:t>
      </w:r>
      <w:r>
        <w:tab/>
      </w:r>
      <w:r w:rsidR="00EE0D7E">
        <w:t>Pakuotės turinys ir kita informacija</w:t>
      </w:r>
    </w:p>
    <w:p w14:paraId="31737198" w14:textId="77777777" w:rsidR="00D04784" w:rsidRDefault="00D04784" w:rsidP="00D04784">
      <w:pPr>
        <w:tabs>
          <w:tab w:val="left" w:pos="567"/>
        </w:tabs>
      </w:pPr>
    </w:p>
    <w:p w14:paraId="34D99196" w14:textId="77777777" w:rsidR="00D04784" w:rsidRDefault="00D04784" w:rsidP="00D04784">
      <w:pPr>
        <w:tabs>
          <w:tab w:val="left" w:pos="567"/>
        </w:tabs>
      </w:pPr>
    </w:p>
    <w:p w14:paraId="19B2F844" w14:textId="77777777" w:rsidR="00D04784" w:rsidRDefault="00D04784" w:rsidP="00D04784">
      <w:pPr>
        <w:tabs>
          <w:tab w:val="left" w:pos="567"/>
        </w:tabs>
        <w:ind w:left="720" w:hanging="720"/>
        <w:rPr>
          <w:b/>
          <w:bCs/>
        </w:rPr>
      </w:pPr>
      <w:r>
        <w:rPr>
          <w:b/>
          <w:bCs/>
        </w:rPr>
        <w:t>1.</w:t>
      </w:r>
      <w:r>
        <w:rPr>
          <w:b/>
          <w:bCs/>
        </w:rPr>
        <w:tab/>
        <w:t>K</w:t>
      </w:r>
      <w:r w:rsidR="00527959">
        <w:rPr>
          <w:b/>
          <w:bCs/>
        </w:rPr>
        <w:t xml:space="preserve">as </w:t>
      </w:r>
      <w:r w:rsidR="00994ADD">
        <w:rPr>
          <w:b/>
          <w:bCs/>
        </w:rPr>
        <w:t xml:space="preserve">yra </w:t>
      </w:r>
      <w:proofErr w:type="spellStart"/>
      <w:r w:rsidR="00994ADD">
        <w:rPr>
          <w:b/>
          <w:bCs/>
        </w:rPr>
        <w:t>Amlodipine</w:t>
      </w:r>
      <w:proofErr w:type="spellEnd"/>
      <w:r w:rsidR="00994ADD">
        <w:rPr>
          <w:b/>
          <w:bCs/>
        </w:rPr>
        <w:t xml:space="preserve"> </w:t>
      </w:r>
      <w:proofErr w:type="spellStart"/>
      <w:r w:rsidR="00994ADD">
        <w:rPr>
          <w:b/>
          <w:bCs/>
        </w:rPr>
        <w:t>Ingen</w:t>
      </w:r>
      <w:proofErr w:type="spellEnd"/>
      <w:r w:rsidR="00994ADD">
        <w:rPr>
          <w:b/>
          <w:bCs/>
        </w:rPr>
        <w:t xml:space="preserve"> </w:t>
      </w:r>
      <w:proofErr w:type="spellStart"/>
      <w:r w:rsidR="00994ADD">
        <w:rPr>
          <w:b/>
          <w:bCs/>
        </w:rPr>
        <w:t>Pharma</w:t>
      </w:r>
      <w:proofErr w:type="spellEnd"/>
      <w:r w:rsidR="00994ADD">
        <w:rPr>
          <w:b/>
          <w:bCs/>
        </w:rPr>
        <w:t xml:space="preserve"> ir kam jis vartojamas</w:t>
      </w:r>
    </w:p>
    <w:p w14:paraId="01EB1B34" w14:textId="77777777" w:rsidR="00D04784" w:rsidRDefault="00D04784" w:rsidP="00D04784">
      <w:pPr>
        <w:tabs>
          <w:tab w:val="left" w:pos="567"/>
        </w:tabs>
        <w:ind w:left="720" w:hanging="720"/>
      </w:pPr>
    </w:p>
    <w:p w14:paraId="337F4CD8" w14:textId="0A61A018" w:rsidR="00D04784" w:rsidRDefault="00D04784" w:rsidP="00D04784">
      <w:pPr>
        <w:tabs>
          <w:tab w:val="left" w:pos="567"/>
        </w:tabs>
      </w:pPr>
      <w:proofErr w:type="spellStart"/>
      <w:r>
        <w:t>Amlodipine</w:t>
      </w:r>
      <w:proofErr w:type="spellEnd"/>
      <w:r>
        <w:t xml:space="preserve"> </w:t>
      </w:r>
      <w:proofErr w:type="spellStart"/>
      <w:r>
        <w:t>Ingen</w:t>
      </w:r>
      <w:proofErr w:type="spellEnd"/>
      <w:r>
        <w:t xml:space="preserve"> </w:t>
      </w:r>
      <w:proofErr w:type="spellStart"/>
      <w:r>
        <w:t>Pharma</w:t>
      </w:r>
      <w:proofErr w:type="spellEnd"/>
      <w:r>
        <w:t xml:space="preserve"> priklauso vaistų, vadinamų kalcio kanalų blokatoriais, grupei.</w:t>
      </w:r>
    </w:p>
    <w:p w14:paraId="35B3C1BB" w14:textId="5E4777F5" w:rsidR="00D04784" w:rsidRDefault="00D04784" w:rsidP="00D04784">
      <w:pPr>
        <w:tabs>
          <w:tab w:val="left" w:pos="567"/>
        </w:tabs>
      </w:pPr>
      <w:proofErr w:type="spellStart"/>
      <w:r>
        <w:t>Amlodipine</w:t>
      </w:r>
      <w:proofErr w:type="spellEnd"/>
      <w:r>
        <w:t xml:space="preserve"> </w:t>
      </w:r>
      <w:proofErr w:type="spellStart"/>
      <w:r>
        <w:t>Ingen</w:t>
      </w:r>
      <w:proofErr w:type="spellEnd"/>
      <w:r>
        <w:t xml:space="preserve"> </w:t>
      </w:r>
      <w:proofErr w:type="spellStart"/>
      <w:r>
        <w:t>Pharma</w:t>
      </w:r>
      <w:proofErr w:type="spellEnd"/>
      <w:r>
        <w:t xml:space="preserve"> vartojamas, kai yra:</w:t>
      </w:r>
    </w:p>
    <w:p w14:paraId="4C1BE372" w14:textId="77777777" w:rsidR="00D04784" w:rsidRDefault="00D04784" w:rsidP="00D04784">
      <w:pPr>
        <w:numPr>
          <w:ilvl w:val="0"/>
          <w:numId w:val="1"/>
        </w:numPr>
      </w:pPr>
      <w:r>
        <w:t>didelis kraujospūdis,</w:t>
      </w:r>
    </w:p>
    <w:p w14:paraId="64F17550" w14:textId="20DA3865" w:rsidR="00D04784" w:rsidRDefault="00D04784" w:rsidP="00D04784">
      <w:pPr>
        <w:numPr>
          <w:ilvl w:val="0"/>
          <w:numId w:val="1"/>
        </w:numPr>
      </w:pPr>
      <w:r>
        <w:t>krūtinės skausmas, atsiradęs dėl širdies raumens vainikinių kraujagyslių susiaurėjimo (krūtinės angina) arba – rečiau – dėl širdies raumens vainikinių kraujagyslių spazmo (krūtinės angina su nustatytu spazmu</w:t>
      </w:r>
      <w:r w:rsidR="00514B6F">
        <w:t>, vadinam</w:t>
      </w:r>
      <w:r w:rsidR="00EF18E1">
        <w:t>oji</w:t>
      </w:r>
      <w:r w:rsidR="00514B6F">
        <w:t xml:space="preserve"> </w:t>
      </w:r>
      <w:proofErr w:type="spellStart"/>
      <w:r w:rsidR="00514B6F" w:rsidRPr="00A727E9">
        <w:rPr>
          <w:iCs/>
        </w:rPr>
        <w:t>Prinzmetal</w:t>
      </w:r>
      <w:r w:rsidR="00EF18E1">
        <w:t>io</w:t>
      </w:r>
      <w:proofErr w:type="spellEnd"/>
      <w:r w:rsidR="00514B6F" w:rsidRPr="00EF18E1">
        <w:t xml:space="preserve"> </w:t>
      </w:r>
      <w:r w:rsidR="00514B6F" w:rsidRPr="00E879F2">
        <w:t xml:space="preserve">arba </w:t>
      </w:r>
      <w:proofErr w:type="spellStart"/>
      <w:r w:rsidR="00514B6F" w:rsidRPr="00E879F2">
        <w:t>variantine</w:t>
      </w:r>
      <w:proofErr w:type="spellEnd"/>
      <w:r w:rsidR="00514B6F" w:rsidRPr="00E879F2">
        <w:t xml:space="preserve"> krūtinės angina</w:t>
      </w:r>
      <w:r>
        <w:t>).</w:t>
      </w:r>
    </w:p>
    <w:p w14:paraId="1E2E634B" w14:textId="77777777" w:rsidR="00D04784" w:rsidRDefault="00D04784" w:rsidP="00D04784">
      <w:pPr>
        <w:tabs>
          <w:tab w:val="left" w:pos="567"/>
        </w:tabs>
      </w:pPr>
    </w:p>
    <w:p w14:paraId="74A3F6EE" w14:textId="76D1D787" w:rsidR="00D04784" w:rsidRDefault="00D04784" w:rsidP="00D04784">
      <w:pPr>
        <w:tabs>
          <w:tab w:val="left" w:pos="567"/>
        </w:tabs>
      </w:pPr>
      <w:r>
        <w:t xml:space="preserve">Kai yra didelis kraujospūdis, </w:t>
      </w:r>
      <w:proofErr w:type="spellStart"/>
      <w:r>
        <w:t>Amlodipine</w:t>
      </w:r>
      <w:proofErr w:type="spellEnd"/>
      <w:r>
        <w:t xml:space="preserve"> </w:t>
      </w:r>
      <w:proofErr w:type="spellStart"/>
      <w:r>
        <w:t>Ingen</w:t>
      </w:r>
      <w:proofErr w:type="spellEnd"/>
      <w:r>
        <w:t xml:space="preserve"> </w:t>
      </w:r>
      <w:proofErr w:type="spellStart"/>
      <w:r>
        <w:t>Pharma</w:t>
      </w:r>
      <w:proofErr w:type="spellEnd"/>
      <w:r>
        <w:t xml:space="preserve"> atpalaiduoja kraujagysles ir kraujas lengviau jomis teka. </w:t>
      </w:r>
    </w:p>
    <w:p w14:paraId="5144FBA0" w14:textId="77777777" w:rsidR="00D04784" w:rsidRDefault="00D04784" w:rsidP="00D04784">
      <w:pPr>
        <w:tabs>
          <w:tab w:val="left" w:pos="567"/>
        </w:tabs>
      </w:pPr>
      <w:r>
        <w:t xml:space="preserve">Kai yra krūtinės angina, </w:t>
      </w:r>
      <w:proofErr w:type="spellStart"/>
      <w:r>
        <w:t>Amlodipine</w:t>
      </w:r>
      <w:proofErr w:type="spellEnd"/>
      <w:r>
        <w:t xml:space="preserve"> </w:t>
      </w:r>
      <w:proofErr w:type="spellStart"/>
      <w:r>
        <w:t>Ingen</w:t>
      </w:r>
      <w:proofErr w:type="spellEnd"/>
      <w:r>
        <w:t xml:space="preserve"> </w:t>
      </w:r>
      <w:proofErr w:type="spellStart"/>
      <w:r>
        <w:t>Pharma</w:t>
      </w:r>
      <w:proofErr w:type="spellEnd"/>
      <w:r>
        <w:t xml:space="preserve"> pagerina širdies raumens aprūpinimą krauju, šis raumuo gauna daugiau deguonies, todėl išvengiama krūtinės skausmo. Tačiau </w:t>
      </w:r>
      <w:proofErr w:type="spellStart"/>
      <w:r>
        <w:t>Amlodipine</w:t>
      </w:r>
      <w:proofErr w:type="spellEnd"/>
      <w:r>
        <w:t xml:space="preserve"> </w:t>
      </w:r>
      <w:proofErr w:type="spellStart"/>
      <w:r>
        <w:t>Ingen</w:t>
      </w:r>
      <w:proofErr w:type="spellEnd"/>
      <w:r>
        <w:t xml:space="preserve"> </w:t>
      </w:r>
      <w:proofErr w:type="spellStart"/>
      <w:r>
        <w:t>Pharma</w:t>
      </w:r>
      <w:proofErr w:type="spellEnd"/>
      <w:r>
        <w:t xml:space="preserve"> staigiai nenumalšina dėl krūtinės anginos atsiradusio skausmo. </w:t>
      </w:r>
    </w:p>
    <w:p w14:paraId="5E760A01" w14:textId="77777777" w:rsidR="00D04784" w:rsidRDefault="00D04784" w:rsidP="00D04784">
      <w:pPr>
        <w:tabs>
          <w:tab w:val="left" w:pos="567"/>
        </w:tabs>
      </w:pPr>
    </w:p>
    <w:p w14:paraId="716AC33E" w14:textId="77777777" w:rsidR="00D04784" w:rsidRDefault="00D04784" w:rsidP="00D04784">
      <w:pPr>
        <w:tabs>
          <w:tab w:val="left" w:pos="567"/>
        </w:tabs>
      </w:pPr>
    </w:p>
    <w:p w14:paraId="27D11D88" w14:textId="77777777" w:rsidR="00D04784" w:rsidRDefault="00D04784" w:rsidP="00D04784">
      <w:pPr>
        <w:tabs>
          <w:tab w:val="left" w:pos="567"/>
        </w:tabs>
        <w:ind w:left="720" w:hanging="720"/>
        <w:rPr>
          <w:b/>
          <w:bCs/>
        </w:rPr>
      </w:pPr>
      <w:r>
        <w:rPr>
          <w:b/>
          <w:bCs/>
        </w:rPr>
        <w:t>2.</w:t>
      </w:r>
      <w:r>
        <w:rPr>
          <w:b/>
          <w:bCs/>
        </w:rPr>
        <w:tab/>
        <w:t>K</w:t>
      </w:r>
      <w:r w:rsidR="00994ADD">
        <w:rPr>
          <w:b/>
          <w:bCs/>
        </w:rPr>
        <w:t xml:space="preserve">as žinotina prieš vartojant </w:t>
      </w:r>
      <w:proofErr w:type="spellStart"/>
      <w:r w:rsidR="00994ADD">
        <w:rPr>
          <w:b/>
          <w:bCs/>
        </w:rPr>
        <w:t>Amlodipine</w:t>
      </w:r>
      <w:proofErr w:type="spellEnd"/>
      <w:r w:rsidR="00994ADD">
        <w:rPr>
          <w:b/>
          <w:bCs/>
        </w:rPr>
        <w:t xml:space="preserve"> </w:t>
      </w:r>
      <w:proofErr w:type="spellStart"/>
      <w:r w:rsidR="00994ADD">
        <w:rPr>
          <w:b/>
          <w:bCs/>
        </w:rPr>
        <w:t>Ingen</w:t>
      </w:r>
      <w:proofErr w:type="spellEnd"/>
      <w:r w:rsidR="00994ADD">
        <w:rPr>
          <w:b/>
          <w:bCs/>
        </w:rPr>
        <w:t xml:space="preserve"> </w:t>
      </w:r>
      <w:proofErr w:type="spellStart"/>
      <w:r w:rsidR="00994ADD">
        <w:rPr>
          <w:b/>
          <w:bCs/>
        </w:rPr>
        <w:t>Pharma</w:t>
      </w:r>
      <w:proofErr w:type="spellEnd"/>
    </w:p>
    <w:p w14:paraId="1C66B590" w14:textId="77777777" w:rsidR="00D04784" w:rsidRDefault="00D04784" w:rsidP="00D04784">
      <w:pPr>
        <w:tabs>
          <w:tab w:val="left" w:pos="567"/>
        </w:tabs>
        <w:ind w:left="720" w:hanging="720"/>
      </w:pPr>
    </w:p>
    <w:p w14:paraId="397F12C5" w14:textId="6007D446" w:rsidR="00A04301" w:rsidRDefault="00D04784" w:rsidP="00D04784">
      <w:pPr>
        <w:tabs>
          <w:tab w:val="left" w:pos="567"/>
        </w:tabs>
        <w:ind w:left="720" w:hanging="720"/>
        <w:rPr>
          <w:b/>
          <w:bCs/>
        </w:rPr>
      </w:pPr>
      <w:proofErr w:type="spellStart"/>
      <w:r>
        <w:rPr>
          <w:b/>
          <w:bCs/>
        </w:rPr>
        <w:t>Amlodipine</w:t>
      </w:r>
      <w:proofErr w:type="spellEnd"/>
      <w:r>
        <w:rPr>
          <w:b/>
          <w:bCs/>
        </w:rPr>
        <w:t xml:space="preserve"> </w:t>
      </w:r>
      <w:proofErr w:type="spellStart"/>
      <w:r>
        <w:rPr>
          <w:b/>
          <w:bCs/>
        </w:rPr>
        <w:t>Ingen</w:t>
      </w:r>
      <w:proofErr w:type="spellEnd"/>
      <w:r>
        <w:rPr>
          <w:b/>
          <w:bCs/>
        </w:rPr>
        <w:t xml:space="preserve"> </w:t>
      </w:r>
      <w:proofErr w:type="spellStart"/>
      <w:r>
        <w:rPr>
          <w:b/>
          <w:bCs/>
        </w:rPr>
        <w:t>Pharma</w:t>
      </w:r>
      <w:proofErr w:type="spellEnd"/>
      <w:r>
        <w:rPr>
          <w:b/>
          <w:bCs/>
        </w:rPr>
        <w:t xml:space="preserve"> vartoti negalima:</w:t>
      </w:r>
    </w:p>
    <w:p w14:paraId="5AFFE116" w14:textId="77777777" w:rsidR="00D04784" w:rsidRPr="00595446" w:rsidRDefault="00A04301" w:rsidP="00595446">
      <w:pPr>
        <w:pStyle w:val="Sraopastraipa"/>
        <w:numPr>
          <w:ilvl w:val="0"/>
          <w:numId w:val="9"/>
        </w:numPr>
        <w:tabs>
          <w:tab w:val="left" w:pos="567"/>
        </w:tabs>
        <w:ind w:left="567" w:hanging="567"/>
        <w:rPr>
          <w:b/>
          <w:bCs/>
        </w:rPr>
      </w:pPr>
      <w:r>
        <w:rPr>
          <w:bCs/>
        </w:rPr>
        <w:t xml:space="preserve">jeigu yra alergija (padidėjęs jautrumas) veikliajai medžiagai arba bet kuriai pagalbinei šio vaisto medžiagai (jos išvardytos 6 skyriuje), arba panašiai veikiantiems kalcio kanalų blokatoriams (taip vadinamiems </w:t>
      </w:r>
      <w:proofErr w:type="spellStart"/>
      <w:r>
        <w:rPr>
          <w:bCs/>
        </w:rPr>
        <w:t>dihidropiridino</w:t>
      </w:r>
      <w:proofErr w:type="spellEnd"/>
      <w:r>
        <w:rPr>
          <w:bCs/>
        </w:rPr>
        <w:t xml:space="preserve"> dariniams).</w:t>
      </w:r>
    </w:p>
    <w:p w14:paraId="256AFACF" w14:textId="77777777" w:rsidR="00D04784" w:rsidRDefault="00D04784" w:rsidP="00D04784">
      <w:pPr>
        <w:numPr>
          <w:ilvl w:val="0"/>
          <w:numId w:val="2"/>
        </w:numPr>
      </w:pPr>
      <w:r>
        <w:t>jeigu labai sumažėjęs kraujospūdis;</w:t>
      </w:r>
    </w:p>
    <w:p w14:paraId="1424ADAB" w14:textId="77777777" w:rsidR="00D04784" w:rsidRDefault="00D04784" w:rsidP="00D04784">
      <w:pPr>
        <w:numPr>
          <w:ilvl w:val="0"/>
          <w:numId w:val="2"/>
        </w:numPr>
      </w:pPr>
      <w:r>
        <w:lastRenderedPageBreak/>
        <w:t xml:space="preserve">jeigu Jūsų organizmo audiniai nepakankamai aprūpinami krauju ir yra tam tikrų simptomų, pvz., mažas kraujospūdis, retas pulsas, greitas širdies plakimas (šokas, taip pat ir </w:t>
      </w:r>
      <w:proofErr w:type="spellStart"/>
      <w:r>
        <w:t>kardiogeninis</w:t>
      </w:r>
      <w:proofErr w:type="spellEnd"/>
      <w:r>
        <w:t xml:space="preserve"> šokas, t. y.</w:t>
      </w:r>
      <w:r w:rsidR="00E3781B">
        <w:t>,</w:t>
      </w:r>
      <w:r>
        <w:t xml:space="preserve"> ištikęs dėl sunkių širdies ligų);</w:t>
      </w:r>
    </w:p>
    <w:p w14:paraId="5E27441F" w14:textId="051C9891" w:rsidR="00D04784" w:rsidRDefault="00D04784" w:rsidP="00D04784">
      <w:pPr>
        <w:numPr>
          <w:ilvl w:val="0"/>
          <w:numId w:val="2"/>
        </w:numPr>
      </w:pPr>
      <w:r>
        <w:t xml:space="preserve">jeigu yra </w:t>
      </w:r>
      <w:r w:rsidR="00797E55">
        <w:t xml:space="preserve">susiaurėjęs </w:t>
      </w:r>
      <w:r>
        <w:t>aort</w:t>
      </w:r>
      <w:r w:rsidR="008701B4">
        <w:t>os vožtuvas</w:t>
      </w:r>
      <w:r>
        <w:t xml:space="preserve"> (aortos stenozė);</w:t>
      </w:r>
    </w:p>
    <w:p w14:paraId="236D52A6" w14:textId="35159645" w:rsidR="00D04784" w:rsidRDefault="00D04784" w:rsidP="00D04784">
      <w:pPr>
        <w:numPr>
          <w:ilvl w:val="0"/>
          <w:numId w:val="2"/>
        </w:numPr>
      </w:pPr>
      <w:r>
        <w:t xml:space="preserve">jei </w:t>
      </w:r>
      <w:r w:rsidR="00A148BB">
        <w:t xml:space="preserve">pasireiškia širdies nepakankamumas </w:t>
      </w:r>
      <w:r>
        <w:t>po širdies priepuolio.</w:t>
      </w:r>
      <w:bookmarkStart w:id="5" w:name="OLE_LINK4"/>
      <w:bookmarkStart w:id="6" w:name="OLE_LINK3"/>
      <w:r>
        <w:tab/>
      </w:r>
    </w:p>
    <w:p w14:paraId="340867AC" w14:textId="77777777" w:rsidR="00D04784" w:rsidRDefault="00D04784" w:rsidP="00D04784">
      <w:pPr>
        <w:tabs>
          <w:tab w:val="left" w:pos="567"/>
        </w:tabs>
        <w:ind w:left="720" w:hanging="720"/>
        <w:rPr>
          <w:b/>
          <w:bCs/>
        </w:rPr>
      </w:pPr>
    </w:p>
    <w:p w14:paraId="1A29707A" w14:textId="27677D10" w:rsidR="00D04784" w:rsidRDefault="00784D2B" w:rsidP="00D04784">
      <w:pPr>
        <w:tabs>
          <w:tab w:val="left" w:pos="567"/>
        </w:tabs>
        <w:ind w:left="720" w:hanging="720"/>
        <w:rPr>
          <w:b/>
          <w:bCs/>
        </w:rPr>
      </w:pPr>
      <w:r>
        <w:rPr>
          <w:b/>
          <w:bCs/>
        </w:rPr>
        <w:t>Įspėjimai ir atsargumo priemonės</w:t>
      </w:r>
    </w:p>
    <w:p w14:paraId="42CCAB46" w14:textId="77777777" w:rsidR="00784D2B" w:rsidRPr="00595446" w:rsidRDefault="00784D2B" w:rsidP="00D04784">
      <w:pPr>
        <w:tabs>
          <w:tab w:val="left" w:pos="567"/>
        </w:tabs>
        <w:ind w:left="720" w:hanging="720"/>
        <w:rPr>
          <w:bCs/>
        </w:rPr>
      </w:pPr>
      <w:r>
        <w:rPr>
          <w:bCs/>
        </w:rPr>
        <w:t xml:space="preserve">Pasitarkite su gydytoju arba vaistininku, prieš pradėdami vartoti </w:t>
      </w:r>
      <w:proofErr w:type="spellStart"/>
      <w:r>
        <w:rPr>
          <w:bCs/>
        </w:rPr>
        <w:t>Amlodipine</w:t>
      </w:r>
      <w:proofErr w:type="spellEnd"/>
      <w:r>
        <w:rPr>
          <w:bCs/>
        </w:rPr>
        <w:t xml:space="preserve"> </w:t>
      </w:r>
      <w:proofErr w:type="spellStart"/>
      <w:r>
        <w:rPr>
          <w:bCs/>
        </w:rPr>
        <w:t>Ingen</w:t>
      </w:r>
      <w:proofErr w:type="spellEnd"/>
      <w:r>
        <w:rPr>
          <w:bCs/>
        </w:rPr>
        <w:t xml:space="preserve"> </w:t>
      </w:r>
      <w:proofErr w:type="spellStart"/>
      <w:r>
        <w:rPr>
          <w:bCs/>
        </w:rPr>
        <w:t>Pharma</w:t>
      </w:r>
      <w:proofErr w:type="spellEnd"/>
      <w:r>
        <w:rPr>
          <w:bCs/>
        </w:rPr>
        <w:t>:</w:t>
      </w:r>
    </w:p>
    <w:bookmarkEnd w:id="5"/>
    <w:bookmarkEnd w:id="6"/>
    <w:p w14:paraId="40D363B0" w14:textId="77777777" w:rsidR="00A148BB" w:rsidRPr="00E879F2" w:rsidRDefault="00A148BB" w:rsidP="00A148BB">
      <w:pPr>
        <w:autoSpaceDE w:val="0"/>
        <w:autoSpaceDN w:val="0"/>
        <w:adjustRightInd w:val="0"/>
        <w:rPr>
          <w:b/>
          <w:bCs/>
          <w:color w:val="000000"/>
        </w:rPr>
      </w:pPr>
      <w:r w:rsidRPr="00E879F2">
        <w:t>Pasakykite gydytojui, jeigu pasireiškia arba buvo pasireiškusi kuri nors iš išvardytų būklių:</w:t>
      </w:r>
    </w:p>
    <w:p w14:paraId="08A426D1" w14:textId="77777777" w:rsidR="00A148BB" w:rsidRPr="00E879F2" w:rsidRDefault="00A148BB" w:rsidP="00A148BB">
      <w:pPr>
        <w:numPr>
          <w:ilvl w:val="0"/>
          <w:numId w:val="3"/>
        </w:numPr>
        <w:autoSpaceDE w:val="0"/>
        <w:autoSpaceDN w:val="0"/>
        <w:adjustRightInd w:val="0"/>
      </w:pPr>
      <w:r w:rsidRPr="00E879F2">
        <w:t>neseniai ištiko širdies priepuolis;</w:t>
      </w:r>
    </w:p>
    <w:p w14:paraId="1C71C52B" w14:textId="77777777" w:rsidR="00A148BB" w:rsidRPr="00E879F2" w:rsidRDefault="00A148BB" w:rsidP="00A148BB">
      <w:pPr>
        <w:numPr>
          <w:ilvl w:val="0"/>
          <w:numId w:val="3"/>
        </w:numPr>
        <w:autoSpaceDE w:val="0"/>
        <w:autoSpaceDN w:val="0"/>
        <w:adjustRightInd w:val="0"/>
      </w:pPr>
      <w:r w:rsidRPr="00E879F2">
        <w:t>širdies nepakankamumas;</w:t>
      </w:r>
    </w:p>
    <w:p w14:paraId="53A5C0A9" w14:textId="77777777" w:rsidR="00A148BB" w:rsidRPr="00E879F2" w:rsidRDefault="00A148BB" w:rsidP="00A148BB">
      <w:pPr>
        <w:numPr>
          <w:ilvl w:val="0"/>
          <w:numId w:val="3"/>
        </w:numPr>
        <w:autoSpaceDE w:val="0"/>
        <w:autoSpaceDN w:val="0"/>
        <w:adjustRightInd w:val="0"/>
      </w:pPr>
      <w:r w:rsidRPr="00E879F2">
        <w:t>labai padidėjęs kraujospūdis (</w:t>
      </w:r>
      <w:proofErr w:type="spellStart"/>
      <w:r w:rsidRPr="00E879F2">
        <w:t>hipertenzinė</w:t>
      </w:r>
      <w:proofErr w:type="spellEnd"/>
      <w:r w:rsidRPr="00E879F2">
        <w:t xml:space="preserve"> krizė);</w:t>
      </w:r>
    </w:p>
    <w:p w14:paraId="18DCFC86" w14:textId="77777777" w:rsidR="00A148BB" w:rsidRPr="00E879F2" w:rsidRDefault="00A148BB" w:rsidP="00A148BB">
      <w:pPr>
        <w:numPr>
          <w:ilvl w:val="0"/>
          <w:numId w:val="3"/>
        </w:numPr>
        <w:autoSpaceDE w:val="0"/>
        <w:autoSpaceDN w:val="0"/>
        <w:adjustRightInd w:val="0"/>
      </w:pPr>
      <w:r w:rsidRPr="00E879F2">
        <w:t>kepenų liga;</w:t>
      </w:r>
    </w:p>
    <w:p w14:paraId="7DD39FD4" w14:textId="162FF4BB" w:rsidR="00D04784" w:rsidRDefault="00A148BB" w:rsidP="00892267">
      <w:pPr>
        <w:pStyle w:val="Sraopastraipa"/>
        <w:numPr>
          <w:ilvl w:val="0"/>
          <w:numId w:val="3"/>
        </w:numPr>
      </w:pPr>
      <w:r w:rsidRPr="00E879F2">
        <w:t>esate senyvas žmogus ir reikia padidinti dozę.</w:t>
      </w:r>
    </w:p>
    <w:p w14:paraId="3AA7775C" w14:textId="77777777" w:rsidR="00A148BB" w:rsidRDefault="00A148BB" w:rsidP="00D04784">
      <w:pPr>
        <w:tabs>
          <w:tab w:val="left" w:pos="567"/>
        </w:tabs>
        <w:rPr>
          <w:i/>
          <w:iCs/>
        </w:rPr>
      </w:pPr>
    </w:p>
    <w:p w14:paraId="459ADB44" w14:textId="77777777" w:rsidR="00D04784" w:rsidRDefault="00D04784" w:rsidP="00D04784">
      <w:pPr>
        <w:tabs>
          <w:tab w:val="left" w:pos="567"/>
        </w:tabs>
        <w:rPr>
          <w:i/>
          <w:iCs/>
        </w:rPr>
      </w:pPr>
      <w:r>
        <w:rPr>
          <w:i/>
          <w:iCs/>
        </w:rPr>
        <w:t xml:space="preserve">Senyviems </w:t>
      </w:r>
      <w:r w:rsidR="00784D2B">
        <w:rPr>
          <w:i/>
          <w:iCs/>
        </w:rPr>
        <w:t>pacientams</w:t>
      </w:r>
    </w:p>
    <w:p w14:paraId="60DA872F" w14:textId="77777777" w:rsidR="00D04784" w:rsidRDefault="00D04784" w:rsidP="00D04784">
      <w:pPr>
        <w:tabs>
          <w:tab w:val="left" w:pos="567"/>
        </w:tabs>
      </w:pPr>
      <w:r>
        <w:t>Šio vaisto dozę reikia didinti atsargiai.</w:t>
      </w:r>
    </w:p>
    <w:p w14:paraId="3A80FADA" w14:textId="77777777" w:rsidR="00D04784" w:rsidRDefault="00D04784" w:rsidP="00D04784">
      <w:pPr>
        <w:tabs>
          <w:tab w:val="left" w:pos="567"/>
        </w:tabs>
      </w:pPr>
    </w:p>
    <w:p w14:paraId="012462CD" w14:textId="77777777" w:rsidR="00D04784" w:rsidRPr="00595446" w:rsidRDefault="00D04784" w:rsidP="00D04784">
      <w:pPr>
        <w:tabs>
          <w:tab w:val="left" w:pos="567"/>
        </w:tabs>
        <w:rPr>
          <w:b/>
          <w:iCs/>
        </w:rPr>
      </w:pPr>
      <w:r w:rsidRPr="00595446">
        <w:rPr>
          <w:b/>
          <w:iCs/>
        </w:rPr>
        <w:t>Vaikams</w:t>
      </w:r>
      <w:r w:rsidR="00A148BB">
        <w:rPr>
          <w:b/>
          <w:iCs/>
        </w:rPr>
        <w:t xml:space="preserve"> ir paaugliams</w:t>
      </w:r>
      <w:r w:rsidRPr="00595446">
        <w:rPr>
          <w:b/>
          <w:iCs/>
        </w:rPr>
        <w:t xml:space="preserve"> </w:t>
      </w:r>
    </w:p>
    <w:p w14:paraId="6BEF11A3" w14:textId="2B641A31" w:rsidR="00D04784" w:rsidRDefault="00A148BB" w:rsidP="00D04784">
      <w:pPr>
        <w:tabs>
          <w:tab w:val="left" w:pos="567"/>
        </w:tabs>
      </w:pPr>
      <w:r w:rsidRPr="00E879F2">
        <w:t>6</w:t>
      </w:r>
      <w:r w:rsidRPr="00E879F2">
        <w:noBreakHyphen/>
        <w:t xml:space="preserve">17 metų vaikams ir paaugliams </w:t>
      </w:r>
      <w:proofErr w:type="spellStart"/>
      <w:r>
        <w:t>Amlodipine</w:t>
      </w:r>
      <w:proofErr w:type="spellEnd"/>
      <w:r>
        <w:t xml:space="preserve"> </w:t>
      </w:r>
      <w:proofErr w:type="spellStart"/>
      <w:r>
        <w:t>Ingen</w:t>
      </w:r>
      <w:proofErr w:type="spellEnd"/>
      <w:r>
        <w:t xml:space="preserve"> </w:t>
      </w:r>
      <w:proofErr w:type="spellStart"/>
      <w:r>
        <w:t>Pharma</w:t>
      </w:r>
      <w:proofErr w:type="spellEnd"/>
      <w:r w:rsidRPr="00E879F2">
        <w:t xml:space="preserve"> galima gydyti tik hipertenziją (žr. 3 skyrių)</w:t>
      </w:r>
      <w:r w:rsidR="00D04784">
        <w:t xml:space="preserve">. </w:t>
      </w:r>
      <w:proofErr w:type="spellStart"/>
      <w:r w:rsidR="00D04784">
        <w:t>Amlodipine</w:t>
      </w:r>
      <w:proofErr w:type="spellEnd"/>
      <w:r w:rsidR="00D04784">
        <w:t xml:space="preserve"> </w:t>
      </w:r>
      <w:proofErr w:type="spellStart"/>
      <w:r w:rsidR="00D04784">
        <w:t>Ingen</w:t>
      </w:r>
      <w:proofErr w:type="spellEnd"/>
      <w:r w:rsidR="00D04784">
        <w:t xml:space="preserve"> </w:t>
      </w:r>
      <w:proofErr w:type="spellStart"/>
      <w:r w:rsidR="00D04784">
        <w:t>Pharma</w:t>
      </w:r>
      <w:proofErr w:type="spellEnd"/>
      <w:r w:rsidR="00D04784">
        <w:t xml:space="preserve"> poveikis netirtas vaikams iki 6 metų amžiaus. Jeigu norite sužinoti daugiau, kreipkitės į gydytoją.</w:t>
      </w:r>
    </w:p>
    <w:p w14:paraId="4D8478C6" w14:textId="77777777" w:rsidR="00D04784" w:rsidRDefault="00D04784" w:rsidP="00D04784">
      <w:pPr>
        <w:tabs>
          <w:tab w:val="left" w:pos="567"/>
        </w:tabs>
        <w:ind w:left="720" w:hanging="720"/>
      </w:pPr>
    </w:p>
    <w:p w14:paraId="6E1A3226" w14:textId="77777777" w:rsidR="00D04784" w:rsidRDefault="008B79E9" w:rsidP="00D04784">
      <w:pPr>
        <w:tabs>
          <w:tab w:val="left" w:pos="567"/>
        </w:tabs>
        <w:ind w:left="720" w:hanging="720"/>
        <w:rPr>
          <w:b/>
          <w:bCs/>
        </w:rPr>
      </w:pPr>
      <w:r>
        <w:rPr>
          <w:b/>
          <w:bCs/>
        </w:rPr>
        <w:t xml:space="preserve">Kiti vaistai ir </w:t>
      </w:r>
      <w:proofErr w:type="spellStart"/>
      <w:r>
        <w:rPr>
          <w:b/>
          <w:bCs/>
        </w:rPr>
        <w:t>Amlodipine</w:t>
      </w:r>
      <w:proofErr w:type="spellEnd"/>
      <w:r>
        <w:rPr>
          <w:b/>
          <w:bCs/>
        </w:rPr>
        <w:t xml:space="preserve"> </w:t>
      </w:r>
      <w:proofErr w:type="spellStart"/>
      <w:r>
        <w:rPr>
          <w:b/>
          <w:bCs/>
        </w:rPr>
        <w:t>Ingen</w:t>
      </w:r>
      <w:proofErr w:type="spellEnd"/>
      <w:r>
        <w:rPr>
          <w:b/>
          <w:bCs/>
        </w:rPr>
        <w:t xml:space="preserve"> </w:t>
      </w:r>
      <w:proofErr w:type="spellStart"/>
      <w:r>
        <w:rPr>
          <w:b/>
          <w:bCs/>
        </w:rPr>
        <w:t>Pharma</w:t>
      </w:r>
      <w:proofErr w:type="spellEnd"/>
    </w:p>
    <w:p w14:paraId="7E02BD0F" w14:textId="77777777" w:rsidR="008B79E9" w:rsidRDefault="008B79E9" w:rsidP="00D04784">
      <w:pPr>
        <w:tabs>
          <w:tab w:val="left" w:pos="567"/>
        </w:tabs>
      </w:pPr>
      <w:r>
        <w:t>Jeigu vartojate ar neseniai vartojote kitų vaistų arba dėl to nesate tikri, apie tai pasakykite gydytojui arba vaistininkui.</w:t>
      </w:r>
    </w:p>
    <w:p w14:paraId="4A1BDFF6" w14:textId="77777777" w:rsidR="00D04784" w:rsidRDefault="00D04784" w:rsidP="00D04784">
      <w:pPr>
        <w:tabs>
          <w:tab w:val="left" w:pos="567"/>
        </w:tabs>
      </w:pPr>
    </w:p>
    <w:p w14:paraId="2A6BAF6B" w14:textId="3A4D9508" w:rsidR="00D04784" w:rsidRDefault="00D04784" w:rsidP="00D04784">
      <w:pPr>
        <w:tabs>
          <w:tab w:val="left" w:pos="567"/>
        </w:tabs>
      </w:pPr>
      <w:r>
        <w:t xml:space="preserve">Kai kurie vaistai (taip pat ir įsigyti be recepto, augaliniai preparatai ar natūralūs produktai) gali sąveikauti su </w:t>
      </w:r>
      <w:proofErr w:type="spellStart"/>
      <w:r>
        <w:t>Amlodipine</w:t>
      </w:r>
      <w:proofErr w:type="spellEnd"/>
      <w:r>
        <w:t xml:space="preserve"> </w:t>
      </w:r>
      <w:proofErr w:type="spellStart"/>
      <w:r>
        <w:t>Ingen</w:t>
      </w:r>
      <w:proofErr w:type="spellEnd"/>
      <w:r>
        <w:t xml:space="preserve"> </w:t>
      </w:r>
      <w:proofErr w:type="spellStart"/>
      <w:r>
        <w:t>Pharma</w:t>
      </w:r>
      <w:proofErr w:type="spellEnd"/>
      <w:r>
        <w:t xml:space="preserve"> tabletėmis. Vadinasi, gali pasikeisti abiejų vaistų poveikis.</w:t>
      </w:r>
    </w:p>
    <w:p w14:paraId="0035678E" w14:textId="77777777" w:rsidR="00D04784" w:rsidRDefault="00D04784" w:rsidP="00D04784">
      <w:pPr>
        <w:tabs>
          <w:tab w:val="left" w:pos="567"/>
        </w:tabs>
      </w:pPr>
      <w:r>
        <w:t>Svarbu pasakyti gydytojui, jeigu vartojate toliau išvardytus vaistus.</w:t>
      </w:r>
    </w:p>
    <w:p w14:paraId="1BD2513C" w14:textId="77777777" w:rsidR="00D04784" w:rsidRDefault="00D04784" w:rsidP="00D04784">
      <w:pPr>
        <w:numPr>
          <w:ilvl w:val="0"/>
          <w:numId w:val="4"/>
        </w:numPr>
      </w:pPr>
      <w:r w:rsidRPr="00892267">
        <w:rPr>
          <w:bCs/>
        </w:rPr>
        <w:t>Vaistus, kurie mažina kraujospūdį,</w:t>
      </w:r>
      <w:r w:rsidRPr="000E5330">
        <w:t xml:space="preserve"> pvz</w:t>
      </w:r>
      <w:r>
        <w:t xml:space="preserve">., beta </w:t>
      </w:r>
      <w:proofErr w:type="spellStart"/>
      <w:r>
        <w:t>adrenoblokatorius</w:t>
      </w:r>
      <w:proofErr w:type="spellEnd"/>
      <w:r>
        <w:t xml:space="preserve">, AKF inhibitorius, alfa-1-blokatorius ir diuretikus. </w:t>
      </w:r>
      <w:proofErr w:type="spellStart"/>
      <w:r>
        <w:t>Amlodipinas</w:t>
      </w:r>
      <w:proofErr w:type="spellEnd"/>
      <w:r>
        <w:t xml:space="preserve"> gali stiprinti šių vaistų kraujospūdį mažinantį poveikį.</w:t>
      </w:r>
    </w:p>
    <w:p w14:paraId="6E832970" w14:textId="2E947644" w:rsidR="00D04784" w:rsidRDefault="00D04784" w:rsidP="00D04784">
      <w:pPr>
        <w:numPr>
          <w:ilvl w:val="0"/>
          <w:numId w:val="4"/>
        </w:numPr>
      </w:pPr>
      <w:proofErr w:type="spellStart"/>
      <w:r w:rsidRPr="00892267">
        <w:rPr>
          <w:bCs/>
        </w:rPr>
        <w:t>Diltiazemą</w:t>
      </w:r>
      <w:proofErr w:type="spellEnd"/>
      <w:r w:rsidR="000E5330">
        <w:rPr>
          <w:bCs/>
        </w:rPr>
        <w:t xml:space="preserve">, </w:t>
      </w:r>
      <w:proofErr w:type="spellStart"/>
      <w:r w:rsidR="000E5330">
        <w:rPr>
          <w:bCs/>
        </w:rPr>
        <w:t>varapamilį</w:t>
      </w:r>
      <w:proofErr w:type="spellEnd"/>
      <w:r w:rsidRPr="00892267">
        <w:rPr>
          <w:bCs/>
        </w:rPr>
        <w:t xml:space="preserve"> (vaist</w:t>
      </w:r>
      <w:r w:rsidR="000E5330">
        <w:rPr>
          <w:bCs/>
        </w:rPr>
        <w:t>us</w:t>
      </w:r>
      <w:r w:rsidRPr="00892267">
        <w:rPr>
          <w:bCs/>
        </w:rPr>
        <w:t xml:space="preserve"> nuo širdies ligų),</w:t>
      </w:r>
      <w:r>
        <w:t xml:space="preserve"> </w:t>
      </w:r>
      <w:r w:rsidR="0069662E">
        <w:t xml:space="preserve">kurie </w:t>
      </w:r>
      <w:r>
        <w:t xml:space="preserve">gali stiprinti </w:t>
      </w:r>
      <w:proofErr w:type="spellStart"/>
      <w:r>
        <w:t>Amlodipine</w:t>
      </w:r>
      <w:proofErr w:type="spellEnd"/>
      <w:r>
        <w:t xml:space="preserve"> </w:t>
      </w:r>
      <w:proofErr w:type="spellStart"/>
      <w:r>
        <w:t>Ingen</w:t>
      </w:r>
      <w:proofErr w:type="spellEnd"/>
      <w:r>
        <w:t xml:space="preserve"> </w:t>
      </w:r>
      <w:proofErr w:type="spellStart"/>
      <w:r>
        <w:t>Pharma</w:t>
      </w:r>
      <w:proofErr w:type="spellEnd"/>
      <w:r>
        <w:t xml:space="preserve"> poveikį.</w:t>
      </w:r>
    </w:p>
    <w:p w14:paraId="38D99038" w14:textId="12FBED14" w:rsidR="00D04784" w:rsidRDefault="00D04784" w:rsidP="00D04784">
      <w:pPr>
        <w:numPr>
          <w:ilvl w:val="0"/>
          <w:numId w:val="4"/>
        </w:numPr>
      </w:pPr>
      <w:proofErr w:type="spellStart"/>
      <w:r w:rsidRPr="00892267">
        <w:rPr>
          <w:bCs/>
        </w:rPr>
        <w:t>Ketokonazolą</w:t>
      </w:r>
      <w:proofErr w:type="spellEnd"/>
      <w:r w:rsidRPr="00892267">
        <w:rPr>
          <w:bCs/>
        </w:rPr>
        <w:t xml:space="preserve"> </w:t>
      </w:r>
      <w:r w:rsidR="000E5330" w:rsidRPr="00892267">
        <w:rPr>
          <w:bCs/>
        </w:rPr>
        <w:t>a</w:t>
      </w:r>
      <w:r w:rsidRPr="00892267">
        <w:rPr>
          <w:bCs/>
        </w:rPr>
        <w:t xml:space="preserve">r </w:t>
      </w:r>
      <w:proofErr w:type="spellStart"/>
      <w:r w:rsidRPr="00892267">
        <w:rPr>
          <w:bCs/>
        </w:rPr>
        <w:t>itrakonazolą</w:t>
      </w:r>
      <w:proofErr w:type="spellEnd"/>
      <w:r w:rsidRPr="00892267">
        <w:rPr>
          <w:bCs/>
        </w:rPr>
        <w:t xml:space="preserve"> (vaistus nuo grybelinių ligų),</w:t>
      </w:r>
      <w:r w:rsidRPr="000E5330">
        <w:t xml:space="preserve"> k</w:t>
      </w:r>
      <w:r>
        <w:t xml:space="preserve">urie gali stiprinti </w:t>
      </w:r>
      <w:proofErr w:type="spellStart"/>
      <w:r>
        <w:t>Amlodipine</w:t>
      </w:r>
      <w:proofErr w:type="spellEnd"/>
      <w:r>
        <w:t xml:space="preserve"> </w:t>
      </w:r>
      <w:proofErr w:type="spellStart"/>
      <w:r>
        <w:t>Ingen</w:t>
      </w:r>
      <w:proofErr w:type="spellEnd"/>
      <w:r>
        <w:t xml:space="preserve"> </w:t>
      </w:r>
      <w:proofErr w:type="spellStart"/>
      <w:r>
        <w:t>Pharma</w:t>
      </w:r>
      <w:proofErr w:type="spellEnd"/>
      <w:r>
        <w:t xml:space="preserve"> poveikį.</w:t>
      </w:r>
    </w:p>
    <w:p w14:paraId="0D7E88CB" w14:textId="65C2E524" w:rsidR="00D04784" w:rsidRDefault="00D04784" w:rsidP="00D04784">
      <w:pPr>
        <w:numPr>
          <w:ilvl w:val="0"/>
          <w:numId w:val="4"/>
        </w:numPr>
      </w:pPr>
      <w:r w:rsidRPr="00892267">
        <w:rPr>
          <w:bCs/>
        </w:rPr>
        <w:t xml:space="preserve">proteazių inhibitorius (antivirusinius vaistus nuo ŽIV infekcijos, pvz., </w:t>
      </w:r>
      <w:proofErr w:type="spellStart"/>
      <w:r w:rsidRPr="00892267">
        <w:rPr>
          <w:bCs/>
        </w:rPr>
        <w:t>ritonavirą</w:t>
      </w:r>
      <w:proofErr w:type="spellEnd"/>
      <w:r w:rsidR="000E5330" w:rsidRPr="00892267">
        <w:rPr>
          <w:bCs/>
        </w:rPr>
        <w:t xml:space="preserve">, </w:t>
      </w:r>
      <w:proofErr w:type="spellStart"/>
      <w:r w:rsidR="000E5330">
        <w:t>indinavirą</w:t>
      </w:r>
      <w:proofErr w:type="spellEnd"/>
      <w:r w:rsidR="000E5330">
        <w:t xml:space="preserve">, </w:t>
      </w:r>
      <w:proofErr w:type="spellStart"/>
      <w:r w:rsidR="000E5330">
        <w:t>nelfinavirą</w:t>
      </w:r>
      <w:proofErr w:type="spellEnd"/>
      <w:r w:rsidRPr="00892267">
        <w:rPr>
          <w:bCs/>
        </w:rPr>
        <w:t xml:space="preserve">), </w:t>
      </w:r>
      <w:r w:rsidRPr="000E5330">
        <w:t>kurie</w:t>
      </w:r>
      <w:r>
        <w:t xml:space="preserve"> gali stiprinti </w:t>
      </w:r>
      <w:proofErr w:type="spellStart"/>
      <w:r>
        <w:t>Amlodipine</w:t>
      </w:r>
      <w:proofErr w:type="spellEnd"/>
      <w:r>
        <w:t xml:space="preserve"> </w:t>
      </w:r>
      <w:proofErr w:type="spellStart"/>
      <w:r>
        <w:t>Ingen</w:t>
      </w:r>
      <w:proofErr w:type="spellEnd"/>
      <w:r>
        <w:t xml:space="preserve"> </w:t>
      </w:r>
      <w:proofErr w:type="spellStart"/>
      <w:r>
        <w:t>Pharma</w:t>
      </w:r>
      <w:proofErr w:type="spellEnd"/>
      <w:r>
        <w:t xml:space="preserve"> poveikį.</w:t>
      </w:r>
    </w:p>
    <w:p w14:paraId="4A527C0F" w14:textId="00DD7DDC" w:rsidR="00D04784" w:rsidRDefault="00D04784" w:rsidP="00D04784">
      <w:pPr>
        <w:numPr>
          <w:ilvl w:val="0"/>
          <w:numId w:val="4"/>
        </w:numPr>
      </w:pPr>
      <w:proofErr w:type="spellStart"/>
      <w:r w:rsidRPr="00892267">
        <w:rPr>
          <w:bCs/>
        </w:rPr>
        <w:t>Eritromiciną</w:t>
      </w:r>
      <w:proofErr w:type="spellEnd"/>
      <w:r w:rsidRPr="00892267">
        <w:rPr>
          <w:bCs/>
        </w:rPr>
        <w:t xml:space="preserve">, </w:t>
      </w:r>
      <w:proofErr w:type="spellStart"/>
      <w:r w:rsidRPr="00892267">
        <w:rPr>
          <w:bCs/>
        </w:rPr>
        <w:t>klaritromiciną</w:t>
      </w:r>
      <w:proofErr w:type="spellEnd"/>
      <w:r w:rsidRPr="00892267">
        <w:rPr>
          <w:bCs/>
        </w:rPr>
        <w:t xml:space="preserve">, ir </w:t>
      </w:r>
      <w:proofErr w:type="spellStart"/>
      <w:r w:rsidRPr="00892267">
        <w:rPr>
          <w:bCs/>
        </w:rPr>
        <w:t>telitromiciną</w:t>
      </w:r>
      <w:proofErr w:type="spellEnd"/>
      <w:r w:rsidRPr="00892267">
        <w:rPr>
          <w:bCs/>
        </w:rPr>
        <w:t xml:space="preserve"> (antibiotikus),</w:t>
      </w:r>
      <w:r>
        <w:rPr>
          <w:b/>
          <w:bCs/>
        </w:rPr>
        <w:t xml:space="preserve"> </w:t>
      </w:r>
      <w:r>
        <w:t xml:space="preserve">kurie gali stiprinti </w:t>
      </w:r>
      <w:proofErr w:type="spellStart"/>
      <w:r>
        <w:t>Amlodipine</w:t>
      </w:r>
      <w:proofErr w:type="spellEnd"/>
      <w:r>
        <w:t xml:space="preserve"> </w:t>
      </w:r>
      <w:proofErr w:type="spellStart"/>
      <w:r>
        <w:t>Ingen</w:t>
      </w:r>
      <w:proofErr w:type="spellEnd"/>
      <w:r>
        <w:t xml:space="preserve"> </w:t>
      </w:r>
      <w:proofErr w:type="spellStart"/>
      <w:r>
        <w:t>Pharma</w:t>
      </w:r>
      <w:proofErr w:type="spellEnd"/>
      <w:r>
        <w:t xml:space="preserve"> poveikį.</w:t>
      </w:r>
    </w:p>
    <w:p w14:paraId="70012BEB" w14:textId="3A988166" w:rsidR="00D04784" w:rsidRDefault="00D04784" w:rsidP="00D04784">
      <w:pPr>
        <w:numPr>
          <w:ilvl w:val="0"/>
          <w:numId w:val="4"/>
        </w:numPr>
      </w:pPr>
      <w:proofErr w:type="spellStart"/>
      <w:r w:rsidRPr="00892267">
        <w:rPr>
          <w:bCs/>
        </w:rPr>
        <w:t>Rifampiciną</w:t>
      </w:r>
      <w:proofErr w:type="spellEnd"/>
      <w:r w:rsidRPr="00892267">
        <w:rPr>
          <w:bCs/>
        </w:rPr>
        <w:t xml:space="preserve"> ir </w:t>
      </w:r>
      <w:proofErr w:type="spellStart"/>
      <w:r w:rsidRPr="00892267">
        <w:rPr>
          <w:bCs/>
        </w:rPr>
        <w:t>rifabutiną</w:t>
      </w:r>
      <w:proofErr w:type="spellEnd"/>
      <w:r w:rsidRPr="00892267">
        <w:rPr>
          <w:bCs/>
        </w:rPr>
        <w:t xml:space="preserve"> (antibiotikus), </w:t>
      </w:r>
      <w:r w:rsidRPr="000E5330">
        <w:t>kurie</w:t>
      </w:r>
      <w:r>
        <w:rPr>
          <w:b/>
          <w:bCs/>
        </w:rPr>
        <w:t xml:space="preserve"> </w:t>
      </w:r>
      <w:bookmarkStart w:id="7" w:name="OLE_LINK2"/>
      <w:bookmarkStart w:id="8" w:name="OLE_LINK1"/>
      <w:r>
        <w:t xml:space="preserve">gali silpninti </w:t>
      </w:r>
      <w:proofErr w:type="spellStart"/>
      <w:r>
        <w:t>Amlodipine</w:t>
      </w:r>
      <w:proofErr w:type="spellEnd"/>
      <w:r>
        <w:t xml:space="preserve"> </w:t>
      </w:r>
      <w:proofErr w:type="spellStart"/>
      <w:r>
        <w:t>Ingen</w:t>
      </w:r>
      <w:proofErr w:type="spellEnd"/>
      <w:r>
        <w:t xml:space="preserve"> </w:t>
      </w:r>
      <w:proofErr w:type="spellStart"/>
      <w:r>
        <w:t>Pharma</w:t>
      </w:r>
      <w:proofErr w:type="spellEnd"/>
      <w:r>
        <w:t xml:space="preserve"> poveikį.</w:t>
      </w:r>
      <w:bookmarkEnd w:id="7"/>
      <w:bookmarkEnd w:id="8"/>
    </w:p>
    <w:p w14:paraId="77FEB980" w14:textId="005661AB" w:rsidR="00D04784" w:rsidRDefault="00D04784" w:rsidP="00D04784">
      <w:pPr>
        <w:numPr>
          <w:ilvl w:val="0"/>
          <w:numId w:val="4"/>
        </w:numPr>
      </w:pPr>
      <w:r w:rsidRPr="00892267">
        <w:rPr>
          <w:bCs/>
        </w:rPr>
        <w:t>Paprastosios jonažolės preparatus (</w:t>
      </w:r>
      <w:proofErr w:type="spellStart"/>
      <w:r w:rsidRPr="00892267">
        <w:rPr>
          <w:bCs/>
          <w:i/>
          <w:iCs/>
        </w:rPr>
        <w:t>Hypericum</w:t>
      </w:r>
      <w:proofErr w:type="spellEnd"/>
      <w:r w:rsidRPr="00892267">
        <w:rPr>
          <w:bCs/>
          <w:i/>
          <w:iCs/>
        </w:rPr>
        <w:t xml:space="preserve"> </w:t>
      </w:r>
      <w:proofErr w:type="spellStart"/>
      <w:r w:rsidRPr="00892267">
        <w:rPr>
          <w:bCs/>
          <w:i/>
          <w:iCs/>
        </w:rPr>
        <w:t>perforatum</w:t>
      </w:r>
      <w:proofErr w:type="spellEnd"/>
      <w:r w:rsidRPr="00892267">
        <w:rPr>
          <w:bCs/>
          <w:i/>
          <w:iCs/>
        </w:rPr>
        <w:t>,</w:t>
      </w:r>
      <w:r w:rsidRPr="00892267">
        <w:rPr>
          <w:bCs/>
        </w:rPr>
        <w:t xml:space="preserve"> augalinis vaistas nuo depresijos),</w:t>
      </w:r>
      <w:r w:rsidRPr="000E5330">
        <w:t xml:space="preserve"> kurie</w:t>
      </w:r>
      <w:r w:rsidRPr="00892267">
        <w:rPr>
          <w:bCs/>
        </w:rPr>
        <w:t xml:space="preserve"> </w:t>
      </w:r>
      <w:r w:rsidRPr="000E5330">
        <w:t xml:space="preserve">gali silpninti </w:t>
      </w:r>
      <w:proofErr w:type="spellStart"/>
      <w:r w:rsidRPr="000E5330">
        <w:t>Amlodipine</w:t>
      </w:r>
      <w:proofErr w:type="spellEnd"/>
      <w:r w:rsidRPr="000E5330">
        <w:t xml:space="preserve"> </w:t>
      </w:r>
      <w:proofErr w:type="spellStart"/>
      <w:r w:rsidRPr="000E5330">
        <w:t>Ingen</w:t>
      </w:r>
      <w:proofErr w:type="spellEnd"/>
      <w:r w:rsidRPr="000E5330">
        <w:t xml:space="preserve"> </w:t>
      </w:r>
      <w:proofErr w:type="spellStart"/>
      <w:r w:rsidRPr="000E5330">
        <w:t>Pharma</w:t>
      </w:r>
      <w:proofErr w:type="spellEnd"/>
      <w:r w:rsidRPr="000E5330">
        <w:t xml:space="preserve"> pov</w:t>
      </w:r>
      <w:r>
        <w:t>eikį.</w:t>
      </w:r>
    </w:p>
    <w:p w14:paraId="021F4955" w14:textId="0CED8A15" w:rsidR="00D04784" w:rsidRDefault="00D04784" w:rsidP="00D04784">
      <w:pPr>
        <w:numPr>
          <w:ilvl w:val="0"/>
          <w:numId w:val="4"/>
        </w:numPr>
      </w:pPr>
      <w:proofErr w:type="spellStart"/>
      <w:r w:rsidRPr="00892267">
        <w:rPr>
          <w:bCs/>
        </w:rPr>
        <w:t>Deksametazoną</w:t>
      </w:r>
      <w:proofErr w:type="spellEnd"/>
      <w:r w:rsidRPr="00892267">
        <w:rPr>
          <w:bCs/>
        </w:rPr>
        <w:t xml:space="preserve"> (</w:t>
      </w:r>
      <w:proofErr w:type="spellStart"/>
      <w:r w:rsidRPr="00892267">
        <w:rPr>
          <w:bCs/>
        </w:rPr>
        <w:t>kortizoną</w:t>
      </w:r>
      <w:proofErr w:type="spellEnd"/>
      <w:r w:rsidRPr="00892267">
        <w:rPr>
          <w:bCs/>
        </w:rPr>
        <w:t>)</w:t>
      </w:r>
      <w:r w:rsidRPr="000E5330">
        <w:t>,</w:t>
      </w:r>
      <w:r>
        <w:t xml:space="preserve"> kuris gali silpninti </w:t>
      </w:r>
      <w:proofErr w:type="spellStart"/>
      <w:r>
        <w:t>Amlodipine</w:t>
      </w:r>
      <w:proofErr w:type="spellEnd"/>
      <w:r>
        <w:t xml:space="preserve"> </w:t>
      </w:r>
      <w:proofErr w:type="spellStart"/>
      <w:r>
        <w:t>Ingen</w:t>
      </w:r>
      <w:proofErr w:type="spellEnd"/>
      <w:r>
        <w:t xml:space="preserve"> </w:t>
      </w:r>
      <w:proofErr w:type="spellStart"/>
      <w:r>
        <w:t>Pharma</w:t>
      </w:r>
      <w:proofErr w:type="spellEnd"/>
      <w:r>
        <w:t xml:space="preserve"> poveikį.</w:t>
      </w:r>
    </w:p>
    <w:p w14:paraId="054CEFAA" w14:textId="0FD6FA83" w:rsidR="00D04784" w:rsidRPr="000E5330" w:rsidRDefault="00D04784" w:rsidP="00D04784">
      <w:pPr>
        <w:numPr>
          <w:ilvl w:val="0"/>
          <w:numId w:val="4"/>
        </w:numPr>
      </w:pPr>
      <w:proofErr w:type="spellStart"/>
      <w:r w:rsidRPr="00892267">
        <w:rPr>
          <w:bCs/>
        </w:rPr>
        <w:lastRenderedPageBreak/>
        <w:t>Fenobarbitalį</w:t>
      </w:r>
      <w:proofErr w:type="spellEnd"/>
      <w:r w:rsidRPr="00892267">
        <w:rPr>
          <w:bCs/>
        </w:rPr>
        <w:t xml:space="preserve">, </w:t>
      </w:r>
      <w:proofErr w:type="spellStart"/>
      <w:r w:rsidRPr="00892267">
        <w:rPr>
          <w:bCs/>
        </w:rPr>
        <w:t>fenitoiną</w:t>
      </w:r>
      <w:proofErr w:type="spellEnd"/>
      <w:r w:rsidRPr="00892267">
        <w:rPr>
          <w:bCs/>
        </w:rPr>
        <w:t xml:space="preserve"> ir </w:t>
      </w:r>
      <w:proofErr w:type="spellStart"/>
      <w:r w:rsidRPr="00892267">
        <w:rPr>
          <w:bCs/>
        </w:rPr>
        <w:t>karbamazepiną</w:t>
      </w:r>
      <w:proofErr w:type="spellEnd"/>
      <w:r w:rsidRPr="000E5330">
        <w:t xml:space="preserve"> </w:t>
      </w:r>
      <w:r w:rsidRPr="00892267">
        <w:rPr>
          <w:bCs/>
        </w:rPr>
        <w:t>(vaistus nuo epilepsijos)</w:t>
      </w:r>
      <w:r w:rsidRPr="000E5330">
        <w:t xml:space="preserve">, kurie gali silpninti </w:t>
      </w:r>
      <w:proofErr w:type="spellStart"/>
      <w:r w:rsidRPr="000E5330">
        <w:t>Amlodipine</w:t>
      </w:r>
      <w:proofErr w:type="spellEnd"/>
      <w:r w:rsidRPr="000E5330">
        <w:t xml:space="preserve"> </w:t>
      </w:r>
      <w:proofErr w:type="spellStart"/>
      <w:r w:rsidRPr="000E5330">
        <w:t>Ingen</w:t>
      </w:r>
      <w:proofErr w:type="spellEnd"/>
      <w:r w:rsidRPr="000E5330">
        <w:t xml:space="preserve"> </w:t>
      </w:r>
      <w:proofErr w:type="spellStart"/>
      <w:r w:rsidRPr="000E5330">
        <w:t>Pharma</w:t>
      </w:r>
      <w:proofErr w:type="spellEnd"/>
      <w:r w:rsidRPr="000E5330">
        <w:t xml:space="preserve"> poveikį.</w:t>
      </w:r>
    </w:p>
    <w:p w14:paraId="7392FF8F" w14:textId="45551BE4" w:rsidR="00D04784" w:rsidRPr="00892267" w:rsidRDefault="00D04784" w:rsidP="00D04784">
      <w:pPr>
        <w:numPr>
          <w:ilvl w:val="0"/>
          <w:numId w:val="4"/>
        </w:numPr>
        <w:rPr>
          <w:b/>
          <w:bCs/>
        </w:rPr>
      </w:pPr>
      <w:proofErr w:type="spellStart"/>
      <w:r w:rsidRPr="00892267">
        <w:rPr>
          <w:bCs/>
        </w:rPr>
        <w:t>Nevirapiną</w:t>
      </w:r>
      <w:proofErr w:type="spellEnd"/>
      <w:r w:rsidRPr="00892267">
        <w:rPr>
          <w:bCs/>
        </w:rPr>
        <w:t xml:space="preserve"> (</w:t>
      </w:r>
      <w:proofErr w:type="spellStart"/>
      <w:r w:rsidRPr="00892267">
        <w:rPr>
          <w:bCs/>
        </w:rPr>
        <w:t>priešvirusinį</w:t>
      </w:r>
      <w:proofErr w:type="spellEnd"/>
      <w:r w:rsidRPr="00892267">
        <w:rPr>
          <w:bCs/>
        </w:rPr>
        <w:t xml:space="preserve"> vaistą),</w:t>
      </w:r>
      <w:r w:rsidRPr="000E5330">
        <w:t xml:space="preserve"> kuris</w:t>
      </w:r>
      <w:r>
        <w:rPr>
          <w:b/>
          <w:bCs/>
        </w:rPr>
        <w:t xml:space="preserve"> </w:t>
      </w:r>
      <w:r>
        <w:t xml:space="preserve">gali </w:t>
      </w:r>
      <w:proofErr w:type="spellStart"/>
      <w:r>
        <w:t>susilpninti</w:t>
      </w:r>
      <w:proofErr w:type="spellEnd"/>
      <w:r>
        <w:t xml:space="preserve"> </w:t>
      </w:r>
      <w:proofErr w:type="spellStart"/>
      <w:r>
        <w:t>Amlodipine</w:t>
      </w:r>
      <w:proofErr w:type="spellEnd"/>
      <w:r>
        <w:t xml:space="preserve"> </w:t>
      </w:r>
      <w:proofErr w:type="spellStart"/>
      <w:r>
        <w:t>Ingen</w:t>
      </w:r>
      <w:proofErr w:type="spellEnd"/>
      <w:r>
        <w:t xml:space="preserve"> </w:t>
      </w:r>
      <w:proofErr w:type="spellStart"/>
      <w:r>
        <w:t>Pharma</w:t>
      </w:r>
      <w:proofErr w:type="spellEnd"/>
      <w:r>
        <w:t xml:space="preserve"> poveikį.</w:t>
      </w:r>
    </w:p>
    <w:p w14:paraId="696307A0" w14:textId="6D1BE024" w:rsidR="000E5330" w:rsidRPr="00E879F2" w:rsidRDefault="000E5330" w:rsidP="000E5330">
      <w:pPr>
        <w:numPr>
          <w:ilvl w:val="0"/>
          <w:numId w:val="4"/>
        </w:numPr>
        <w:autoSpaceDE w:val="0"/>
        <w:autoSpaceDN w:val="0"/>
        <w:adjustRightInd w:val="0"/>
      </w:pPr>
      <w:proofErr w:type="spellStart"/>
      <w:r>
        <w:t>Dantroleną</w:t>
      </w:r>
      <w:proofErr w:type="spellEnd"/>
      <w:r w:rsidRPr="00E879F2">
        <w:t xml:space="preserve"> (infuzijos sunkių kūno temperatūros sutrikimų atveju)</w:t>
      </w:r>
      <w:r w:rsidR="00AB6CE9">
        <w:t>.</w:t>
      </w:r>
    </w:p>
    <w:p w14:paraId="17286B68" w14:textId="08526C26" w:rsidR="000E5330" w:rsidRPr="00E879F2" w:rsidRDefault="000E5330" w:rsidP="000E5330">
      <w:pPr>
        <w:numPr>
          <w:ilvl w:val="0"/>
          <w:numId w:val="4"/>
        </w:numPr>
        <w:autoSpaceDE w:val="0"/>
        <w:autoSpaceDN w:val="0"/>
        <w:adjustRightInd w:val="0"/>
      </w:pPr>
      <w:proofErr w:type="spellStart"/>
      <w:r>
        <w:t>Takrolimuzą</w:t>
      </w:r>
      <w:proofErr w:type="spellEnd"/>
      <w:r>
        <w:t xml:space="preserve"> (vaistą</w:t>
      </w:r>
      <w:r w:rsidRPr="00E879F2">
        <w:t>, skirt</w:t>
      </w:r>
      <w:r w:rsidR="00D82BCB">
        <w:t>ą</w:t>
      </w:r>
      <w:r w:rsidRPr="00E879F2">
        <w:t xml:space="preserve"> imuninės sistemos veikimo būdui pakeisti)</w:t>
      </w:r>
      <w:r w:rsidR="00AB6CE9">
        <w:t>.</w:t>
      </w:r>
    </w:p>
    <w:p w14:paraId="04AD25F0" w14:textId="2398A8EC" w:rsidR="000E5330" w:rsidRPr="00E879F2" w:rsidRDefault="000E5330" w:rsidP="000E5330">
      <w:pPr>
        <w:numPr>
          <w:ilvl w:val="0"/>
          <w:numId w:val="4"/>
        </w:numPr>
        <w:autoSpaceDE w:val="0"/>
        <w:autoSpaceDN w:val="0"/>
        <w:adjustRightInd w:val="0"/>
      </w:pPr>
      <w:r>
        <w:rPr>
          <w:lang w:val="pt-PT"/>
        </w:rPr>
        <w:t>Simvastatiną</w:t>
      </w:r>
      <w:r w:rsidRPr="00E879F2">
        <w:rPr>
          <w:lang w:val="pt-PT"/>
        </w:rPr>
        <w:t xml:space="preserve"> (cholesterolio</w:t>
      </w:r>
      <w:r>
        <w:rPr>
          <w:lang w:val="pt-PT"/>
        </w:rPr>
        <w:t xml:space="preserve"> koncentraciją mažinant</w:t>
      </w:r>
      <w:r w:rsidR="00D82BCB">
        <w:rPr>
          <w:lang w:val="pt-PT"/>
        </w:rPr>
        <w:t>į</w:t>
      </w:r>
      <w:r>
        <w:rPr>
          <w:lang w:val="pt-PT"/>
        </w:rPr>
        <w:t xml:space="preserve"> vaistą</w:t>
      </w:r>
      <w:r w:rsidRPr="00E879F2">
        <w:rPr>
          <w:lang w:val="pt-PT"/>
        </w:rPr>
        <w:t>)</w:t>
      </w:r>
      <w:r w:rsidR="00AB6CE9">
        <w:t>.</w:t>
      </w:r>
    </w:p>
    <w:p w14:paraId="019521A9" w14:textId="329536F5" w:rsidR="000E5330" w:rsidRDefault="000E5330" w:rsidP="000E5330">
      <w:pPr>
        <w:numPr>
          <w:ilvl w:val="0"/>
          <w:numId w:val="4"/>
        </w:numPr>
        <w:rPr>
          <w:b/>
          <w:bCs/>
        </w:rPr>
      </w:pPr>
      <w:proofErr w:type="spellStart"/>
      <w:r>
        <w:t>Ciklosporiną</w:t>
      </w:r>
      <w:proofErr w:type="spellEnd"/>
      <w:r w:rsidRPr="00E879F2">
        <w:t xml:space="preserve"> (imu</w:t>
      </w:r>
      <w:r>
        <w:t>ninę sistemą slopinant</w:t>
      </w:r>
      <w:r w:rsidR="00D82BCB">
        <w:t>į</w:t>
      </w:r>
      <w:r>
        <w:t xml:space="preserve"> vaistą</w:t>
      </w:r>
      <w:r w:rsidRPr="00E170FE">
        <w:t>)</w:t>
      </w:r>
      <w:r w:rsidRPr="00E879F2">
        <w:t>.</w:t>
      </w:r>
    </w:p>
    <w:p w14:paraId="51391015" w14:textId="77777777" w:rsidR="00D04784" w:rsidRDefault="00D04784" w:rsidP="00D04784">
      <w:pPr>
        <w:tabs>
          <w:tab w:val="left" w:pos="567"/>
        </w:tabs>
        <w:ind w:left="720" w:hanging="720"/>
        <w:rPr>
          <w:b/>
          <w:bCs/>
        </w:rPr>
      </w:pPr>
    </w:p>
    <w:p w14:paraId="152ADE9C" w14:textId="77777777" w:rsidR="00D04784" w:rsidRDefault="00D04784" w:rsidP="00D04784">
      <w:pPr>
        <w:tabs>
          <w:tab w:val="left" w:pos="567"/>
        </w:tabs>
        <w:ind w:left="720" w:hanging="720"/>
        <w:rPr>
          <w:b/>
          <w:bCs/>
        </w:rPr>
      </w:pPr>
      <w:proofErr w:type="spellStart"/>
      <w:r>
        <w:rPr>
          <w:b/>
          <w:bCs/>
        </w:rPr>
        <w:t>Amlodipine</w:t>
      </w:r>
      <w:proofErr w:type="spellEnd"/>
      <w:r>
        <w:rPr>
          <w:b/>
          <w:bCs/>
        </w:rPr>
        <w:t xml:space="preserve"> </w:t>
      </w:r>
      <w:proofErr w:type="spellStart"/>
      <w:r>
        <w:rPr>
          <w:b/>
          <w:bCs/>
        </w:rPr>
        <w:t>Ingen</w:t>
      </w:r>
      <w:proofErr w:type="spellEnd"/>
      <w:r>
        <w:rPr>
          <w:b/>
          <w:bCs/>
        </w:rPr>
        <w:t xml:space="preserve"> </w:t>
      </w:r>
      <w:proofErr w:type="spellStart"/>
      <w:r>
        <w:rPr>
          <w:b/>
          <w:bCs/>
        </w:rPr>
        <w:t>Pharma</w:t>
      </w:r>
      <w:proofErr w:type="spellEnd"/>
      <w:r>
        <w:rPr>
          <w:b/>
          <w:bCs/>
        </w:rPr>
        <w:t xml:space="preserve"> vartojimas su maistu ir gėrimais</w:t>
      </w:r>
    </w:p>
    <w:p w14:paraId="376C6438" w14:textId="00FE6CDF" w:rsidR="00D04784" w:rsidRDefault="0069662E" w:rsidP="00D04784">
      <w:pPr>
        <w:tabs>
          <w:tab w:val="left" w:pos="567"/>
        </w:tabs>
      </w:pPr>
      <w:proofErr w:type="spellStart"/>
      <w:r>
        <w:rPr>
          <w:bCs/>
          <w:color w:val="000000"/>
        </w:rPr>
        <w:t>Amlodipine</w:t>
      </w:r>
      <w:proofErr w:type="spellEnd"/>
      <w:r>
        <w:rPr>
          <w:bCs/>
          <w:color w:val="000000"/>
        </w:rPr>
        <w:t xml:space="preserve"> </w:t>
      </w:r>
      <w:proofErr w:type="spellStart"/>
      <w:r>
        <w:rPr>
          <w:bCs/>
          <w:color w:val="000000"/>
        </w:rPr>
        <w:t>Ingen</w:t>
      </w:r>
      <w:proofErr w:type="spellEnd"/>
      <w:r>
        <w:rPr>
          <w:bCs/>
          <w:color w:val="000000"/>
        </w:rPr>
        <w:t xml:space="preserve"> </w:t>
      </w:r>
      <w:proofErr w:type="spellStart"/>
      <w:r>
        <w:rPr>
          <w:bCs/>
          <w:color w:val="000000"/>
        </w:rPr>
        <w:t>Pharma</w:t>
      </w:r>
      <w:proofErr w:type="spellEnd"/>
      <w:r>
        <w:rPr>
          <w:bCs/>
          <w:color w:val="000000"/>
        </w:rPr>
        <w:t xml:space="preserve"> </w:t>
      </w:r>
      <w:r w:rsidRPr="00E879F2">
        <w:rPr>
          <w:bCs/>
          <w:color w:val="000000"/>
        </w:rPr>
        <w:t>vartojantiems žmonėms negalima gerti g</w:t>
      </w:r>
      <w:r w:rsidRPr="00E879F2">
        <w:rPr>
          <w:color w:val="000000"/>
          <w:lang w:eastAsia="en-GB"/>
        </w:rPr>
        <w:t xml:space="preserve">reipfrutų sulčių ar valgyti </w:t>
      </w:r>
      <w:r w:rsidRPr="00E879F2">
        <w:rPr>
          <w:bCs/>
          <w:color w:val="000000"/>
        </w:rPr>
        <w:t>g</w:t>
      </w:r>
      <w:r w:rsidRPr="00E879F2">
        <w:rPr>
          <w:color w:val="000000"/>
          <w:lang w:eastAsia="en-GB"/>
        </w:rPr>
        <w:t xml:space="preserve">reipfrutų, nes </w:t>
      </w:r>
      <w:r w:rsidRPr="00E879F2">
        <w:rPr>
          <w:bCs/>
          <w:color w:val="000000"/>
        </w:rPr>
        <w:t>g</w:t>
      </w:r>
      <w:r w:rsidRPr="00E879F2">
        <w:rPr>
          <w:color w:val="000000"/>
          <w:lang w:eastAsia="en-GB"/>
        </w:rPr>
        <w:t xml:space="preserve">reipfrutai ar </w:t>
      </w:r>
      <w:r w:rsidRPr="00E879F2">
        <w:rPr>
          <w:bCs/>
          <w:color w:val="000000"/>
        </w:rPr>
        <w:t>g</w:t>
      </w:r>
      <w:r w:rsidRPr="00E879F2">
        <w:rPr>
          <w:color w:val="000000"/>
          <w:lang w:eastAsia="en-GB"/>
        </w:rPr>
        <w:t xml:space="preserve">reipfrutų sultys gali didinti veikliosios medžiagos </w:t>
      </w:r>
      <w:proofErr w:type="spellStart"/>
      <w:r w:rsidRPr="00E879F2">
        <w:rPr>
          <w:color w:val="000000"/>
          <w:lang w:eastAsia="en-GB"/>
        </w:rPr>
        <w:t>amlodipino</w:t>
      </w:r>
      <w:proofErr w:type="spellEnd"/>
      <w:r w:rsidRPr="00E879F2">
        <w:rPr>
          <w:color w:val="000000"/>
          <w:lang w:eastAsia="en-GB"/>
        </w:rPr>
        <w:t xml:space="preserve"> koncentracijas kraujyje ir dėl to gali neprognozuojamai sustiprėti kraujospūdį mažinantis </w:t>
      </w:r>
      <w:proofErr w:type="spellStart"/>
      <w:r>
        <w:rPr>
          <w:color w:val="000000"/>
          <w:lang w:eastAsia="en-GB"/>
        </w:rPr>
        <w:t>Amlodipine</w:t>
      </w:r>
      <w:proofErr w:type="spellEnd"/>
      <w:r>
        <w:rPr>
          <w:color w:val="000000"/>
          <w:lang w:eastAsia="en-GB"/>
        </w:rPr>
        <w:t xml:space="preserve"> </w:t>
      </w:r>
      <w:proofErr w:type="spellStart"/>
      <w:r>
        <w:rPr>
          <w:color w:val="000000"/>
          <w:lang w:eastAsia="en-GB"/>
        </w:rPr>
        <w:t>Ingen</w:t>
      </w:r>
      <w:proofErr w:type="spellEnd"/>
      <w:r>
        <w:rPr>
          <w:color w:val="000000"/>
          <w:lang w:eastAsia="en-GB"/>
        </w:rPr>
        <w:t xml:space="preserve"> </w:t>
      </w:r>
      <w:proofErr w:type="spellStart"/>
      <w:r>
        <w:rPr>
          <w:color w:val="000000"/>
          <w:lang w:eastAsia="en-GB"/>
        </w:rPr>
        <w:t>Pharma</w:t>
      </w:r>
      <w:proofErr w:type="spellEnd"/>
      <w:r w:rsidRPr="00E879F2">
        <w:rPr>
          <w:color w:val="000000"/>
          <w:lang w:eastAsia="en-GB"/>
        </w:rPr>
        <w:t xml:space="preserve"> poveikis.</w:t>
      </w:r>
    </w:p>
    <w:p w14:paraId="544D9B2C" w14:textId="77777777" w:rsidR="0069662E" w:rsidRDefault="0069662E" w:rsidP="00D04784">
      <w:pPr>
        <w:tabs>
          <w:tab w:val="left" w:pos="567"/>
        </w:tabs>
      </w:pPr>
    </w:p>
    <w:p w14:paraId="4046D73A" w14:textId="77777777" w:rsidR="00D04784" w:rsidRDefault="00D04784" w:rsidP="00D04784">
      <w:pPr>
        <w:tabs>
          <w:tab w:val="left" w:pos="567"/>
        </w:tabs>
        <w:ind w:left="720" w:hanging="720"/>
        <w:rPr>
          <w:b/>
          <w:bCs/>
        </w:rPr>
      </w:pPr>
      <w:r>
        <w:rPr>
          <w:b/>
          <w:bCs/>
        </w:rPr>
        <w:t>Nėštumas ir žindymo laikotarpis</w:t>
      </w:r>
    </w:p>
    <w:p w14:paraId="78BBA9A7" w14:textId="77777777" w:rsidR="003E2BE8" w:rsidRPr="00595446" w:rsidRDefault="003E2BE8" w:rsidP="003E2BE8">
      <w:pPr>
        <w:tabs>
          <w:tab w:val="left" w:pos="567"/>
        </w:tabs>
        <w:rPr>
          <w:bCs/>
        </w:rPr>
      </w:pPr>
      <w:r>
        <w:rPr>
          <w:bCs/>
        </w:rPr>
        <w:t>Jeigu esate nėščia, žindote kūdikį, manote, kad galbūt esate nėščia, arba planuojate pastoti, tai prieš vartodama šį vaistą, pasitarkite su gydytoju arba vaistininku.</w:t>
      </w:r>
    </w:p>
    <w:p w14:paraId="526866D9" w14:textId="77777777" w:rsidR="003E2BE8" w:rsidRDefault="003E2BE8" w:rsidP="00D04784">
      <w:pPr>
        <w:tabs>
          <w:tab w:val="left" w:pos="567"/>
        </w:tabs>
        <w:ind w:left="720" w:hanging="720"/>
        <w:rPr>
          <w:b/>
          <w:bCs/>
        </w:rPr>
      </w:pPr>
    </w:p>
    <w:p w14:paraId="0242BB0A" w14:textId="390C165C" w:rsidR="00B62E7B" w:rsidRDefault="0069662E" w:rsidP="00892267">
      <w:pPr>
        <w:tabs>
          <w:tab w:val="left" w:pos="567"/>
        </w:tabs>
        <w:rPr>
          <w:b/>
          <w:bCs/>
        </w:rPr>
      </w:pPr>
      <w:r>
        <w:t xml:space="preserve">Nustatyta, kad </w:t>
      </w:r>
      <w:proofErr w:type="spellStart"/>
      <w:r w:rsidRPr="00E879F2">
        <w:t>amlodipinas</w:t>
      </w:r>
      <w:proofErr w:type="spellEnd"/>
      <w:r w:rsidRPr="00E879F2">
        <w:t xml:space="preserve"> išsiskiria į motinos pieną. Jeigu žindote arba k</w:t>
      </w:r>
      <w:r>
        <w:t xml:space="preserve">etinate pradėti žindyti kūdikį, </w:t>
      </w:r>
      <w:r w:rsidRPr="00E879F2">
        <w:t xml:space="preserve">apie tai turite pasakyti gydytojui prieš vartodama </w:t>
      </w:r>
      <w:proofErr w:type="spellStart"/>
      <w:r>
        <w:t>Amlodipine</w:t>
      </w:r>
      <w:proofErr w:type="spellEnd"/>
      <w:r>
        <w:t xml:space="preserve"> </w:t>
      </w:r>
      <w:proofErr w:type="spellStart"/>
      <w:r>
        <w:t>Ingen</w:t>
      </w:r>
      <w:proofErr w:type="spellEnd"/>
      <w:r>
        <w:t xml:space="preserve"> </w:t>
      </w:r>
      <w:proofErr w:type="spellStart"/>
      <w:r>
        <w:t>Pharma</w:t>
      </w:r>
      <w:proofErr w:type="spellEnd"/>
      <w:r w:rsidR="00D04784">
        <w:t>.</w:t>
      </w:r>
    </w:p>
    <w:p w14:paraId="550E13B9" w14:textId="77777777" w:rsidR="00B62E7B" w:rsidRDefault="00B62E7B" w:rsidP="00892267">
      <w:pPr>
        <w:tabs>
          <w:tab w:val="left" w:pos="567"/>
        </w:tabs>
        <w:rPr>
          <w:b/>
          <w:bCs/>
        </w:rPr>
      </w:pPr>
    </w:p>
    <w:p w14:paraId="181776AE" w14:textId="77777777" w:rsidR="00D04784" w:rsidRDefault="00D04784" w:rsidP="00D04784">
      <w:pPr>
        <w:tabs>
          <w:tab w:val="left" w:pos="567"/>
        </w:tabs>
        <w:ind w:left="720" w:hanging="720"/>
        <w:rPr>
          <w:b/>
          <w:bCs/>
        </w:rPr>
      </w:pPr>
      <w:r>
        <w:rPr>
          <w:b/>
          <w:bCs/>
        </w:rPr>
        <w:t>Vairavimas ir mechanizmų valdymas</w:t>
      </w:r>
    </w:p>
    <w:p w14:paraId="5730ACDA" w14:textId="039C134B" w:rsidR="00D04784" w:rsidRDefault="0069662E" w:rsidP="00D04784">
      <w:pPr>
        <w:tabs>
          <w:tab w:val="left" w:pos="567"/>
        </w:tabs>
      </w:pPr>
      <w:proofErr w:type="spellStart"/>
      <w:r>
        <w:t>Amlodipine</w:t>
      </w:r>
      <w:proofErr w:type="spellEnd"/>
      <w:r>
        <w:t xml:space="preserve"> </w:t>
      </w:r>
      <w:proofErr w:type="spellStart"/>
      <w:r>
        <w:t>Ingen</w:t>
      </w:r>
      <w:proofErr w:type="spellEnd"/>
      <w:r>
        <w:t xml:space="preserve"> </w:t>
      </w:r>
      <w:proofErr w:type="spellStart"/>
      <w:r>
        <w:t>Pharma</w:t>
      </w:r>
      <w:proofErr w:type="spellEnd"/>
      <w:r w:rsidRPr="00E879F2">
        <w:t xml:space="preserve"> gali veikti gebėjimą vairuoti ar valdyti mechanizmus. Jeigu vartojant tabletes pasireiškia pykinimas, svaigulys, nuovargis ar galvos skausmas, v</w:t>
      </w:r>
      <w:r w:rsidRPr="00E879F2">
        <w:rPr>
          <w:noProof/>
        </w:rPr>
        <w:t>airuoti ar mechanizmų valdyti negalima. Nedelsdami kreipkitės į gydytoją</w:t>
      </w:r>
      <w:r>
        <w:rPr>
          <w:noProof/>
        </w:rPr>
        <w:t>.</w:t>
      </w:r>
    </w:p>
    <w:p w14:paraId="01641784" w14:textId="77777777" w:rsidR="00D04784" w:rsidRDefault="00D04784" w:rsidP="00D04784">
      <w:pPr>
        <w:keepNext/>
        <w:keepLines/>
        <w:tabs>
          <w:tab w:val="left" w:pos="567"/>
        </w:tabs>
      </w:pPr>
    </w:p>
    <w:p w14:paraId="77E6E124" w14:textId="77777777" w:rsidR="00AC6D19" w:rsidRDefault="00AC6D19" w:rsidP="00D04784">
      <w:pPr>
        <w:keepNext/>
        <w:keepLines/>
        <w:tabs>
          <w:tab w:val="left" w:pos="567"/>
        </w:tabs>
      </w:pPr>
    </w:p>
    <w:p w14:paraId="6F581923" w14:textId="77777777" w:rsidR="00D04784" w:rsidRDefault="00D04784" w:rsidP="00D04784">
      <w:pPr>
        <w:keepNext/>
        <w:keepLines/>
        <w:tabs>
          <w:tab w:val="left" w:pos="567"/>
        </w:tabs>
        <w:rPr>
          <w:b/>
          <w:bCs/>
        </w:rPr>
      </w:pPr>
      <w:r>
        <w:rPr>
          <w:b/>
          <w:bCs/>
        </w:rPr>
        <w:t>3.</w:t>
      </w:r>
      <w:r>
        <w:rPr>
          <w:b/>
          <w:bCs/>
        </w:rPr>
        <w:tab/>
      </w:r>
      <w:r w:rsidR="00B62E7B">
        <w:rPr>
          <w:b/>
          <w:bCs/>
        </w:rPr>
        <w:t xml:space="preserve">Kaip vartoti </w:t>
      </w:r>
      <w:proofErr w:type="spellStart"/>
      <w:r w:rsidR="00B62E7B">
        <w:rPr>
          <w:b/>
          <w:bCs/>
        </w:rPr>
        <w:t>Amlodipine</w:t>
      </w:r>
      <w:proofErr w:type="spellEnd"/>
      <w:r w:rsidR="00B62E7B">
        <w:rPr>
          <w:b/>
          <w:bCs/>
        </w:rPr>
        <w:t xml:space="preserve"> </w:t>
      </w:r>
      <w:proofErr w:type="spellStart"/>
      <w:r w:rsidR="00B62E7B">
        <w:rPr>
          <w:b/>
          <w:bCs/>
        </w:rPr>
        <w:t>Ingen</w:t>
      </w:r>
      <w:proofErr w:type="spellEnd"/>
      <w:r w:rsidR="00B62E7B">
        <w:rPr>
          <w:b/>
          <w:bCs/>
        </w:rPr>
        <w:t xml:space="preserve"> </w:t>
      </w:r>
      <w:proofErr w:type="spellStart"/>
      <w:r w:rsidR="00B62E7B">
        <w:rPr>
          <w:b/>
          <w:bCs/>
        </w:rPr>
        <w:t>Pharma</w:t>
      </w:r>
      <w:proofErr w:type="spellEnd"/>
      <w:r>
        <w:rPr>
          <w:b/>
          <w:bCs/>
        </w:rPr>
        <w:t xml:space="preserve"> </w:t>
      </w:r>
    </w:p>
    <w:p w14:paraId="21C95139" w14:textId="77777777" w:rsidR="00D04784" w:rsidRDefault="00D04784" w:rsidP="00D04784">
      <w:pPr>
        <w:keepNext/>
        <w:keepLines/>
        <w:tabs>
          <w:tab w:val="left" w:pos="567"/>
        </w:tabs>
      </w:pPr>
    </w:p>
    <w:p w14:paraId="433DB4C6" w14:textId="77777777" w:rsidR="00D04784" w:rsidRDefault="00B62E7B" w:rsidP="00D04784">
      <w:pPr>
        <w:keepNext/>
        <w:keepLines/>
        <w:tabs>
          <w:tab w:val="left" w:pos="567"/>
        </w:tabs>
      </w:pPr>
      <w:r>
        <w:t>Visada vartokite šį vaistą tiksliai kaip nurodė gydytojas. Jeigu abejojate, kreipkitės į gydytoją arba vaistininką.</w:t>
      </w:r>
    </w:p>
    <w:p w14:paraId="314CEB32" w14:textId="77777777" w:rsidR="00B62E7B" w:rsidRDefault="00B62E7B" w:rsidP="00D04784">
      <w:pPr>
        <w:keepNext/>
        <w:keepLines/>
        <w:tabs>
          <w:tab w:val="left" w:pos="567"/>
        </w:tabs>
      </w:pPr>
    </w:p>
    <w:p w14:paraId="633D678A" w14:textId="77777777" w:rsidR="00D04784" w:rsidRDefault="00D04784" w:rsidP="00D04784">
      <w:pPr>
        <w:tabs>
          <w:tab w:val="left" w:pos="567"/>
        </w:tabs>
      </w:pPr>
      <w:r>
        <w:t xml:space="preserve">Įprasta pradinė dozė yra 1 tabletė (5 mg </w:t>
      </w:r>
      <w:proofErr w:type="spellStart"/>
      <w:r>
        <w:t>amlodipino</w:t>
      </w:r>
      <w:proofErr w:type="spellEnd"/>
      <w:r>
        <w:t xml:space="preserve">) kartą per parą. Jei reikės, gydytojas padidins dozę iki 2 tablečių (10 mg </w:t>
      </w:r>
      <w:proofErr w:type="spellStart"/>
      <w:r>
        <w:t>amlodipino</w:t>
      </w:r>
      <w:proofErr w:type="spellEnd"/>
      <w:r>
        <w:t xml:space="preserve">) kartą per parą. </w:t>
      </w:r>
    </w:p>
    <w:p w14:paraId="0C292F6C" w14:textId="77777777" w:rsidR="00D04784" w:rsidRDefault="00D04784" w:rsidP="00D04784">
      <w:pPr>
        <w:tabs>
          <w:tab w:val="left" w:pos="567"/>
        </w:tabs>
      </w:pPr>
      <w:r>
        <w:rPr>
          <w:highlight w:val="lightGray"/>
        </w:rPr>
        <w:t xml:space="preserve">Įprasta pradinė dozė yra pusė tabletės (5 mg </w:t>
      </w:r>
      <w:proofErr w:type="spellStart"/>
      <w:r>
        <w:rPr>
          <w:highlight w:val="lightGray"/>
        </w:rPr>
        <w:t>amlodipino</w:t>
      </w:r>
      <w:proofErr w:type="spellEnd"/>
      <w:r>
        <w:rPr>
          <w:highlight w:val="lightGray"/>
        </w:rPr>
        <w:t xml:space="preserve">) kartą per parą. Jei reikės, gydytojas padidins dozę iki 1 tabletės (10 mg </w:t>
      </w:r>
      <w:proofErr w:type="spellStart"/>
      <w:r>
        <w:rPr>
          <w:highlight w:val="lightGray"/>
        </w:rPr>
        <w:t>amlodipino</w:t>
      </w:r>
      <w:proofErr w:type="spellEnd"/>
      <w:r>
        <w:rPr>
          <w:highlight w:val="lightGray"/>
        </w:rPr>
        <w:t>) kartą per parą.</w:t>
      </w:r>
    </w:p>
    <w:p w14:paraId="230CFB1B" w14:textId="77777777" w:rsidR="00D04784" w:rsidRDefault="00D04784" w:rsidP="00D04784">
      <w:pPr>
        <w:tabs>
          <w:tab w:val="left" w:pos="567"/>
        </w:tabs>
      </w:pPr>
    </w:p>
    <w:p w14:paraId="440A0F7A" w14:textId="6DE6180F" w:rsidR="00A138AC" w:rsidRDefault="00A138AC" w:rsidP="00A138AC">
      <w:pPr>
        <w:tabs>
          <w:tab w:val="left" w:pos="567"/>
        </w:tabs>
        <w:rPr>
          <w:color w:val="000000"/>
        </w:rPr>
      </w:pPr>
      <w:proofErr w:type="spellStart"/>
      <w:r>
        <w:t>Amlodipine</w:t>
      </w:r>
      <w:proofErr w:type="spellEnd"/>
      <w:r>
        <w:t xml:space="preserve"> </w:t>
      </w:r>
      <w:proofErr w:type="spellStart"/>
      <w:r>
        <w:t>Ingen</w:t>
      </w:r>
      <w:proofErr w:type="spellEnd"/>
      <w:r>
        <w:t xml:space="preserve"> </w:t>
      </w:r>
      <w:proofErr w:type="spellStart"/>
      <w:r>
        <w:t>Pharma</w:t>
      </w:r>
      <w:proofErr w:type="spellEnd"/>
      <w:r>
        <w:t xml:space="preserve"> tabletes nurykite užsigerdami stikline vandens. Vaistą galima gerti neatsižvelgiant į valgymą. </w:t>
      </w:r>
      <w:r w:rsidRPr="00E879F2">
        <w:t xml:space="preserve">Vaistą reikia vartoti kasdien tuo pačiu laiku užgeriant vandeniu. Vartojant </w:t>
      </w:r>
      <w:proofErr w:type="spellStart"/>
      <w:r w:rsidR="00AB6CE9">
        <w:rPr>
          <w:color w:val="000000"/>
        </w:rPr>
        <w:t>Amlodipine</w:t>
      </w:r>
      <w:proofErr w:type="spellEnd"/>
      <w:r w:rsidR="00AB6CE9">
        <w:rPr>
          <w:color w:val="000000"/>
        </w:rPr>
        <w:t xml:space="preserve"> </w:t>
      </w:r>
      <w:proofErr w:type="spellStart"/>
      <w:r w:rsidR="00AB6CE9">
        <w:rPr>
          <w:color w:val="000000"/>
        </w:rPr>
        <w:t>Ingen</w:t>
      </w:r>
      <w:proofErr w:type="spellEnd"/>
      <w:r w:rsidR="00AB6CE9">
        <w:rPr>
          <w:color w:val="000000"/>
        </w:rPr>
        <w:t xml:space="preserve"> </w:t>
      </w:r>
      <w:proofErr w:type="spellStart"/>
      <w:r w:rsidR="00AB6CE9">
        <w:rPr>
          <w:color w:val="000000"/>
        </w:rPr>
        <w:t>Pharma</w:t>
      </w:r>
      <w:proofErr w:type="spellEnd"/>
      <w:r w:rsidRPr="00E879F2">
        <w:rPr>
          <w:color w:val="000000"/>
        </w:rPr>
        <w:t>, negalima gerti greipfrutų sulčių.</w:t>
      </w:r>
    </w:p>
    <w:p w14:paraId="51009EE6" w14:textId="77777777" w:rsidR="00A138AC" w:rsidRDefault="00A138AC" w:rsidP="00A138AC">
      <w:pPr>
        <w:tabs>
          <w:tab w:val="left" w:pos="567"/>
        </w:tabs>
        <w:rPr>
          <w:color w:val="000000"/>
        </w:rPr>
      </w:pPr>
    </w:p>
    <w:p w14:paraId="1FDCC6C2" w14:textId="77777777" w:rsidR="00A138AC" w:rsidRDefault="00A138AC" w:rsidP="00D04784">
      <w:pPr>
        <w:tabs>
          <w:tab w:val="left" w:pos="567"/>
        </w:tabs>
      </w:pPr>
      <w:r w:rsidRPr="00E879F2">
        <w:t>Svarbu nuolat vartoti tabletes. Nelaukite, kad</w:t>
      </w:r>
      <w:r>
        <w:t xml:space="preserve"> </w:t>
      </w:r>
      <w:proofErr w:type="spellStart"/>
      <w:r>
        <w:t>Amlodipine</w:t>
      </w:r>
      <w:proofErr w:type="spellEnd"/>
      <w:r>
        <w:t xml:space="preserve"> </w:t>
      </w:r>
      <w:proofErr w:type="spellStart"/>
      <w:r>
        <w:t>Ingen</w:t>
      </w:r>
      <w:proofErr w:type="spellEnd"/>
      <w:r>
        <w:t xml:space="preserve"> </w:t>
      </w:r>
      <w:proofErr w:type="spellStart"/>
      <w:r>
        <w:t>Pharma</w:t>
      </w:r>
      <w:proofErr w:type="spellEnd"/>
      <w:r w:rsidRPr="00E879F2">
        <w:t xml:space="preserve"> tabletės baigtųsi prieš apsilankant pas gydytoją.</w:t>
      </w:r>
    </w:p>
    <w:p w14:paraId="73C1B4D9" w14:textId="77777777" w:rsidR="00A138AC" w:rsidRDefault="00A138AC" w:rsidP="00D04784">
      <w:pPr>
        <w:tabs>
          <w:tab w:val="left" w:pos="567"/>
        </w:tabs>
      </w:pPr>
    </w:p>
    <w:p w14:paraId="6943E7C2" w14:textId="44A410D4" w:rsidR="00D04784" w:rsidRPr="00892267" w:rsidRDefault="00D04784" w:rsidP="00D04784">
      <w:pPr>
        <w:tabs>
          <w:tab w:val="left" w:pos="567"/>
        </w:tabs>
        <w:rPr>
          <w:b/>
          <w:iCs/>
        </w:rPr>
      </w:pPr>
      <w:r w:rsidRPr="00892267">
        <w:rPr>
          <w:b/>
          <w:iCs/>
        </w:rPr>
        <w:t>V</w:t>
      </w:r>
      <w:r w:rsidR="007945D6" w:rsidRPr="00892267">
        <w:rPr>
          <w:b/>
          <w:iCs/>
        </w:rPr>
        <w:t>artojimas v</w:t>
      </w:r>
      <w:r w:rsidRPr="00892267">
        <w:rPr>
          <w:b/>
          <w:iCs/>
        </w:rPr>
        <w:t>aika</w:t>
      </w:r>
      <w:r w:rsidR="007945D6" w:rsidRPr="00892267">
        <w:rPr>
          <w:b/>
          <w:iCs/>
        </w:rPr>
        <w:t>ms</w:t>
      </w:r>
      <w:r w:rsidRPr="00892267">
        <w:rPr>
          <w:b/>
          <w:iCs/>
        </w:rPr>
        <w:t xml:space="preserve"> ir paauglia</w:t>
      </w:r>
      <w:r w:rsidR="007945D6" w:rsidRPr="00892267">
        <w:rPr>
          <w:b/>
          <w:iCs/>
        </w:rPr>
        <w:t>ms</w:t>
      </w:r>
    </w:p>
    <w:p w14:paraId="6D1EF24A" w14:textId="77777777" w:rsidR="00D04784" w:rsidRDefault="00D04784" w:rsidP="00D04784">
      <w:pPr>
        <w:tabs>
          <w:tab w:val="left" w:pos="567"/>
        </w:tabs>
      </w:pPr>
      <w:r>
        <w:t xml:space="preserve">Įprastinė pradinė rekomenduojama dozė vaikams (6-17 metų amžiaus) yra 2,5 mg per parą. Didžiausia rekomenduojama paros dozė yra 5 mg. </w:t>
      </w:r>
    </w:p>
    <w:p w14:paraId="5741E18A" w14:textId="65266FAD" w:rsidR="00D04784" w:rsidRDefault="00D04784" w:rsidP="00D04784">
      <w:pPr>
        <w:tabs>
          <w:tab w:val="left" w:pos="567"/>
        </w:tabs>
      </w:pPr>
      <w:r>
        <w:t xml:space="preserve">2,5 mg dozė gaunama </w:t>
      </w:r>
      <w:proofErr w:type="spellStart"/>
      <w:r>
        <w:t>Amlodipine</w:t>
      </w:r>
      <w:proofErr w:type="spellEnd"/>
      <w:r>
        <w:t xml:space="preserve"> </w:t>
      </w:r>
      <w:proofErr w:type="spellStart"/>
      <w:r>
        <w:t>Ingen</w:t>
      </w:r>
      <w:proofErr w:type="spellEnd"/>
      <w:r>
        <w:t xml:space="preserve"> </w:t>
      </w:r>
      <w:proofErr w:type="spellStart"/>
      <w:r>
        <w:t>Pharma</w:t>
      </w:r>
      <w:proofErr w:type="spellEnd"/>
      <w:r>
        <w:t xml:space="preserve"> 5 mg tabletę perlaužiant į dvi lygias dalis.</w:t>
      </w:r>
    </w:p>
    <w:p w14:paraId="497D7DCB" w14:textId="77777777" w:rsidR="00D04784" w:rsidRDefault="00D04784" w:rsidP="00D04784">
      <w:pPr>
        <w:tabs>
          <w:tab w:val="left" w:pos="567"/>
        </w:tabs>
      </w:pPr>
    </w:p>
    <w:p w14:paraId="60002E9A" w14:textId="77777777" w:rsidR="00D04784" w:rsidRDefault="00D65101" w:rsidP="00D04784">
      <w:pPr>
        <w:tabs>
          <w:tab w:val="left" w:pos="567"/>
        </w:tabs>
        <w:rPr>
          <w:b/>
          <w:bCs/>
        </w:rPr>
      </w:pPr>
      <w:r>
        <w:rPr>
          <w:b/>
          <w:bCs/>
        </w:rPr>
        <w:t xml:space="preserve">Ką daryti pavartojus per didelę </w:t>
      </w:r>
      <w:proofErr w:type="spellStart"/>
      <w:r>
        <w:rPr>
          <w:b/>
          <w:bCs/>
        </w:rPr>
        <w:t>Amlodipine</w:t>
      </w:r>
      <w:proofErr w:type="spellEnd"/>
      <w:r>
        <w:rPr>
          <w:b/>
          <w:bCs/>
        </w:rPr>
        <w:t xml:space="preserve"> </w:t>
      </w:r>
      <w:proofErr w:type="spellStart"/>
      <w:r>
        <w:rPr>
          <w:b/>
          <w:bCs/>
        </w:rPr>
        <w:t>Ingen</w:t>
      </w:r>
      <w:proofErr w:type="spellEnd"/>
      <w:r>
        <w:rPr>
          <w:b/>
          <w:bCs/>
        </w:rPr>
        <w:t xml:space="preserve"> </w:t>
      </w:r>
      <w:proofErr w:type="spellStart"/>
      <w:r>
        <w:rPr>
          <w:b/>
          <w:bCs/>
        </w:rPr>
        <w:t>Pharma</w:t>
      </w:r>
      <w:proofErr w:type="spellEnd"/>
      <w:r>
        <w:rPr>
          <w:b/>
          <w:bCs/>
        </w:rPr>
        <w:t xml:space="preserve"> dozę?</w:t>
      </w:r>
    </w:p>
    <w:p w14:paraId="0208C0B6" w14:textId="02126C88" w:rsidR="00D04784" w:rsidRDefault="00A138AC" w:rsidP="00D04784">
      <w:pPr>
        <w:tabs>
          <w:tab w:val="left" w:pos="567"/>
        </w:tabs>
      </w:pPr>
      <w:r w:rsidRPr="00E879F2">
        <w:rPr>
          <w:iCs/>
        </w:rPr>
        <w:t xml:space="preserve">Išgėrus per daug tablečių, gali pernelyg ir net pavojingai sumažėti kraujospūdis. Galite justi svaigulį, apsvaigimą, silpnumą arba apalpti. Pernelyg sumažėjus kraujospūdžiui gali ištikti šokas. Oda gali būti šalta, prakaituota ir Jūs galite prarasti sąmonę. Jeigu išgėrėte per daug </w:t>
      </w:r>
      <w:proofErr w:type="spellStart"/>
      <w:r>
        <w:rPr>
          <w:iCs/>
        </w:rPr>
        <w:t>Amlodipine</w:t>
      </w:r>
      <w:proofErr w:type="spellEnd"/>
      <w:r>
        <w:rPr>
          <w:iCs/>
        </w:rPr>
        <w:t xml:space="preserve"> </w:t>
      </w:r>
      <w:proofErr w:type="spellStart"/>
      <w:r>
        <w:rPr>
          <w:iCs/>
        </w:rPr>
        <w:t>Ingen</w:t>
      </w:r>
      <w:proofErr w:type="spellEnd"/>
      <w:r>
        <w:rPr>
          <w:iCs/>
        </w:rPr>
        <w:t xml:space="preserve"> </w:t>
      </w:r>
      <w:proofErr w:type="spellStart"/>
      <w:r>
        <w:rPr>
          <w:iCs/>
        </w:rPr>
        <w:t>Pharma</w:t>
      </w:r>
      <w:proofErr w:type="spellEnd"/>
      <w:r w:rsidRPr="00E879F2">
        <w:rPr>
          <w:iCs/>
        </w:rPr>
        <w:t xml:space="preserve"> tablečių, nedelsdami kreipkitės į gydytoją.</w:t>
      </w:r>
    </w:p>
    <w:p w14:paraId="24D5B5C6" w14:textId="77777777" w:rsidR="00D04784" w:rsidRDefault="00D04784" w:rsidP="00D04784">
      <w:pPr>
        <w:tabs>
          <w:tab w:val="left" w:pos="567"/>
        </w:tabs>
      </w:pPr>
    </w:p>
    <w:p w14:paraId="35AB347D" w14:textId="77777777" w:rsidR="00D04784" w:rsidRDefault="00D04784" w:rsidP="00D04784">
      <w:pPr>
        <w:tabs>
          <w:tab w:val="left" w:pos="567"/>
        </w:tabs>
        <w:rPr>
          <w:b/>
          <w:bCs/>
        </w:rPr>
      </w:pPr>
      <w:r>
        <w:rPr>
          <w:b/>
          <w:bCs/>
        </w:rPr>
        <w:t xml:space="preserve">Pamiršus pavartoti </w:t>
      </w:r>
      <w:proofErr w:type="spellStart"/>
      <w:r>
        <w:rPr>
          <w:b/>
          <w:bCs/>
        </w:rPr>
        <w:t>Amlodipine</w:t>
      </w:r>
      <w:proofErr w:type="spellEnd"/>
      <w:r>
        <w:rPr>
          <w:b/>
          <w:bCs/>
        </w:rPr>
        <w:t xml:space="preserve"> </w:t>
      </w:r>
      <w:proofErr w:type="spellStart"/>
      <w:r>
        <w:rPr>
          <w:b/>
          <w:bCs/>
        </w:rPr>
        <w:t>Ingen</w:t>
      </w:r>
      <w:proofErr w:type="spellEnd"/>
      <w:r>
        <w:rPr>
          <w:b/>
          <w:bCs/>
        </w:rPr>
        <w:t xml:space="preserve"> </w:t>
      </w:r>
      <w:proofErr w:type="spellStart"/>
      <w:r>
        <w:rPr>
          <w:b/>
          <w:bCs/>
        </w:rPr>
        <w:t>Pharma</w:t>
      </w:r>
      <w:proofErr w:type="spellEnd"/>
      <w:r>
        <w:rPr>
          <w:b/>
          <w:bCs/>
        </w:rPr>
        <w:t xml:space="preserve">  </w:t>
      </w:r>
    </w:p>
    <w:p w14:paraId="04097BCD" w14:textId="2D24425D" w:rsidR="00D04784" w:rsidRDefault="00A138AC" w:rsidP="00D04784">
      <w:pPr>
        <w:tabs>
          <w:tab w:val="left" w:pos="567"/>
        </w:tabs>
      </w:pPr>
      <w:r w:rsidRPr="00E879F2">
        <w:t>Nesijaudinkite. Jeigu pamiršote išgerti tabletę, šią dozę visiškai praleiskite. Kitą vaisto dozę išgerkite įprastu laiku.</w:t>
      </w:r>
      <w:r w:rsidR="00D04784">
        <w:t xml:space="preserve"> Negalima vartoti dvigubos dozės norint kompensuoti praleistą dozę.</w:t>
      </w:r>
    </w:p>
    <w:p w14:paraId="7ADF1986" w14:textId="77777777" w:rsidR="00D04784" w:rsidRDefault="00D04784" w:rsidP="00D04784">
      <w:pPr>
        <w:tabs>
          <w:tab w:val="left" w:pos="567"/>
        </w:tabs>
      </w:pPr>
    </w:p>
    <w:p w14:paraId="5BE31068" w14:textId="77777777" w:rsidR="00D04784" w:rsidRDefault="00D04784" w:rsidP="00D04784">
      <w:pPr>
        <w:tabs>
          <w:tab w:val="left" w:pos="567"/>
        </w:tabs>
        <w:rPr>
          <w:b/>
          <w:bCs/>
        </w:rPr>
      </w:pPr>
      <w:r>
        <w:rPr>
          <w:b/>
          <w:bCs/>
        </w:rPr>
        <w:t xml:space="preserve">Nustojus vartoti </w:t>
      </w:r>
      <w:proofErr w:type="spellStart"/>
      <w:r>
        <w:rPr>
          <w:b/>
          <w:bCs/>
        </w:rPr>
        <w:t>Amlodipine</w:t>
      </w:r>
      <w:proofErr w:type="spellEnd"/>
      <w:r>
        <w:rPr>
          <w:b/>
          <w:bCs/>
        </w:rPr>
        <w:t xml:space="preserve"> </w:t>
      </w:r>
      <w:proofErr w:type="spellStart"/>
      <w:r>
        <w:rPr>
          <w:b/>
          <w:bCs/>
        </w:rPr>
        <w:t>Ingen</w:t>
      </w:r>
      <w:proofErr w:type="spellEnd"/>
      <w:r>
        <w:rPr>
          <w:b/>
          <w:bCs/>
        </w:rPr>
        <w:t xml:space="preserve"> </w:t>
      </w:r>
      <w:proofErr w:type="spellStart"/>
      <w:r>
        <w:rPr>
          <w:b/>
          <w:bCs/>
        </w:rPr>
        <w:t>Pharma</w:t>
      </w:r>
      <w:proofErr w:type="spellEnd"/>
      <w:r>
        <w:rPr>
          <w:b/>
          <w:bCs/>
        </w:rPr>
        <w:t xml:space="preserve"> </w:t>
      </w:r>
    </w:p>
    <w:p w14:paraId="30F940D2" w14:textId="77777777" w:rsidR="00D04784" w:rsidRDefault="00D04784" w:rsidP="00D04784">
      <w:pPr>
        <w:tabs>
          <w:tab w:val="left" w:pos="567"/>
        </w:tabs>
      </w:pPr>
      <w:r>
        <w:t xml:space="preserve">Gydytojas Jums patars, kiek laiko vartoti </w:t>
      </w:r>
      <w:proofErr w:type="spellStart"/>
      <w:r>
        <w:t>Amlodipine</w:t>
      </w:r>
      <w:proofErr w:type="spellEnd"/>
      <w:r>
        <w:t xml:space="preserve"> </w:t>
      </w:r>
      <w:proofErr w:type="spellStart"/>
      <w:r>
        <w:t>Ingen</w:t>
      </w:r>
      <w:proofErr w:type="spellEnd"/>
      <w:r>
        <w:t xml:space="preserve"> </w:t>
      </w:r>
      <w:proofErr w:type="spellStart"/>
      <w:r>
        <w:t>Pharma</w:t>
      </w:r>
      <w:proofErr w:type="spellEnd"/>
      <w:r>
        <w:t>. Vaisto vartojimą nutraukus anksčiau nei nurodyta, liga gali atsinaujinti.</w:t>
      </w:r>
    </w:p>
    <w:p w14:paraId="448781F7" w14:textId="77777777" w:rsidR="00D04784" w:rsidRDefault="00D04784" w:rsidP="00D04784">
      <w:pPr>
        <w:tabs>
          <w:tab w:val="left" w:pos="567"/>
        </w:tabs>
      </w:pPr>
    </w:p>
    <w:p w14:paraId="1D91B4F4" w14:textId="77777777" w:rsidR="00D04784" w:rsidRDefault="00D04784" w:rsidP="00D04784">
      <w:pPr>
        <w:tabs>
          <w:tab w:val="left" w:pos="567"/>
        </w:tabs>
      </w:pPr>
    </w:p>
    <w:p w14:paraId="79D7AE68" w14:textId="77777777" w:rsidR="00D04784" w:rsidRDefault="00D04784" w:rsidP="00D04784">
      <w:pPr>
        <w:tabs>
          <w:tab w:val="left" w:pos="567"/>
        </w:tabs>
        <w:rPr>
          <w:b/>
          <w:bCs/>
        </w:rPr>
      </w:pPr>
      <w:r>
        <w:rPr>
          <w:b/>
          <w:bCs/>
        </w:rPr>
        <w:t>4.</w:t>
      </w:r>
      <w:r>
        <w:rPr>
          <w:b/>
          <w:bCs/>
        </w:rPr>
        <w:tab/>
      </w:r>
      <w:r w:rsidR="00721A5F">
        <w:rPr>
          <w:b/>
          <w:bCs/>
        </w:rPr>
        <w:t>Galimas šalutinis poveikis</w:t>
      </w:r>
    </w:p>
    <w:p w14:paraId="624ACDB5" w14:textId="77777777" w:rsidR="00D04784" w:rsidRDefault="00D04784" w:rsidP="00D04784">
      <w:pPr>
        <w:tabs>
          <w:tab w:val="left" w:pos="567"/>
        </w:tabs>
        <w:rPr>
          <w:b/>
          <w:bCs/>
        </w:rPr>
      </w:pPr>
    </w:p>
    <w:p w14:paraId="6AC27164" w14:textId="77777777" w:rsidR="00CA609D" w:rsidRPr="00B34FA1" w:rsidRDefault="00CA609D" w:rsidP="00CA609D">
      <w:pPr>
        <w:numPr>
          <w:ilvl w:val="12"/>
          <w:numId w:val="0"/>
        </w:numPr>
        <w:ind w:right="-29"/>
        <w:rPr>
          <w:szCs w:val="24"/>
        </w:rPr>
      </w:pPr>
      <w:r w:rsidRPr="00B34FA1">
        <w:rPr>
          <w:noProof/>
          <w:szCs w:val="24"/>
        </w:rPr>
        <w:t>Šis vaistas, kaip ir visi kiti, gali sukelti šalutinį poveikį, nors jis pasireiškia ne visiems žmonėms.</w:t>
      </w:r>
    </w:p>
    <w:p w14:paraId="408504F6" w14:textId="77777777" w:rsidR="00D04784" w:rsidRDefault="00D04784" w:rsidP="00D04784">
      <w:pPr>
        <w:tabs>
          <w:tab w:val="left" w:pos="567"/>
        </w:tabs>
      </w:pPr>
    </w:p>
    <w:p w14:paraId="4A1C1FF7" w14:textId="77777777" w:rsidR="00D04784" w:rsidRPr="00892267" w:rsidRDefault="00D04784" w:rsidP="00D04784">
      <w:pPr>
        <w:tabs>
          <w:tab w:val="left" w:pos="567"/>
        </w:tabs>
        <w:rPr>
          <w:bCs/>
        </w:rPr>
      </w:pPr>
      <w:r w:rsidRPr="00892267">
        <w:rPr>
          <w:bCs/>
        </w:rPr>
        <w:t xml:space="preserve">Jei pasireiškė nurodytas sunkus šalutinis poveikis, nutraukite </w:t>
      </w:r>
      <w:proofErr w:type="spellStart"/>
      <w:r w:rsidRPr="00892267">
        <w:rPr>
          <w:bCs/>
        </w:rPr>
        <w:t>Amlodipine</w:t>
      </w:r>
      <w:proofErr w:type="spellEnd"/>
      <w:r w:rsidRPr="00892267">
        <w:rPr>
          <w:bCs/>
        </w:rPr>
        <w:t xml:space="preserve"> </w:t>
      </w:r>
      <w:proofErr w:type="spellStart"/>
      <w:r w:rsidRPr="00892267">
        <w:rPr>
          <w:bCs/>
        </w:rPr>
        <w:t>Ingen</w:t>
      </w:r>
      <w:proofErr w:type="spellEnd"/>
      <w:r w:rsidRPr="00892267">
        <w:rPr>
          <w:bCs/>
        </w:rPr>
        <w:t xml:space="preserve"> </w:t>
      </w:r>
      <w:proofErr w:type="spellStart"/>
      <w:r w:rsidRPr="00892267">
        <w:rPr>
          <w:bCs/>
        </w:rPr>
        <w:t>Pharma</w:t>
      </w:r>
      <w:proofErr w:type="spellEnd"/>
      <w:r w:rsidRPr="00892267">
        <w:rPr>
          <w:bCs/>
        </w:rPr>
        <w:t xml:space="preserve"> vartojimą ir nedelsiant kreipkitės į gydytoją:</w:t>
      </w:r>
    </w:p>
    <w:p w14:paraId="34033553" w14:textId="77777777" w:rsidR="006244F1" w:rsidRPr="00E879F2" w:rsidRDefault="006244F1" w:rsidP="006244F1">
      <w:pPr>
        <w:numPr>
          <w:ilvl w:val="0"/>
          <w:numId w:val="4"/>
        </w:numPr>
        <w:autoSpaceDE w:val="0"/>
        <w:autoSpaceDN w:val="0"/>
        <w:adjustRightInd w:val="0"/>
        <w:spacing w:line="260" w:lineRule="exact"/>
        <w:rPr>
          <w:color w:val="000000"/>
        </w:rPr>
      </w:pPr>
      <w:r w:rsidRPr="00E879F2">
        <w:rPr>
          <w:color w:val="000000"/>
        </w:rPr>
        <w:t>Staiga atsiradęs švokštimas, krūtinės skausmas ar kvėpavimo pasunkėjimas.</w:t>
      </w:r>
    </w:p>
    <w:p w14:paraId="7A218EE2" w14:textId="77777777" w:rsidR="006244F1" w:rsidRPr="00E879F2" w:rsidRDefault="006244F1" w:rsidP="006244F1">
      <w:pPr>
        <w:numPr>
          <w:ilvl w:val="0"/>
          <w:numId w:val="4"/>
        </w:numPr>
        <w:autoSpaceDE w:val="0"/>
        <w:autoSpaceDN w:val="0"/>
        <w:adjustRightInd w:val="0"/>
        <w:spacing w:line="260" w:lineRule="exact"/>
        <w:rPr>
          <w:color w:val="000000"/>
        </w:rPr>
      </w:pPr>
      <w:r w:rsidRPr="00E879F2">
        <w:rPr>
          <w:color w:val="000000"/>
        </w:rPr>
        <w:t>Akių vokų, veido ar lūpų patinimas.</w:t>
      </w:r>
    </w:p>
    <w:p w14:paraId="74737D38" w14:textId="77777777" w:rsidR="006244F1" w:rsidRPr="00E879F2" w:rsidRDefault="006244F1" w:rsidP="006244F1">
      <w:pPr>
        <w:numPr>
          <w:ilvl w:val="0"/>
          <w:numId w:val="4"/>
        </w:numPr>
        <w:autoSpaceDE w:val="0"/>
        <w:autoSpaceDN w:val="0"/>
        <w:adjustRightInd w:val="0"/>
        <w:spacing w:line="260" w:lineRule="exact"/>
        <w:rPr>
          <w:color w:val="000000"/>
        </w:rPr>
      </w:pPr>
      <w:r w:rsidRPr="00E879F2">
        <w:rPr>
          <w:color w:val="000000"/>
        </w:rPr>
        <w:t>Liežuvio ir gerklės patinimas, dėl kurio gali labai pasunkėti kvėpavimas.</w:t>
      </w:r>
    </w:p>
    <w:p w14:paraId="0D97B6C5" w14:textId="77777777" w:rsidR="006244F1" w:rsidRPr="00E879F2" w:rsidRDefault="006244F1" w:rsidP="006244F1">
      <w:pPr>
        <w:numPr>
          <w:ilvl w:val="0"/>
          <w:numId w:val="4"/>
        </w:numPr>
        <w:autoSpaceDE w:val="0"/>
        <w:autoSpaceDN w:val="0"/>
        <w:adjustRightInd w:val="0"/>
        <w:spacing w:line="260" w:lineRule="exact"/>
        <w:rPr>
          <w:color w:val="000000"/>
        </w:rPr>
      </w:pPr>
      <w:r w:rsidRPr="00E879F2">
        <w:rPr>
          <w:color w:val="000000"/>
        </w:rPr>
        <w:t xml:space="preserve">Sunkios odos reakcijos, įskaitant intensyvų odos bėrimą, dilgėlinę, viso kūno odos paraudimą, sunkų niežėjimą, odos </w:t>
      </w:r>
      <w:proofErr w:type="spellStart"/>
      <w:r w:rsidRPr="00E879F2">
        <w:rPr>
          <w:color w:val="000000"/>
        </w:rPr>
        <w:t>pūslėtumą</w:t>
      </w:r>
      <w:proofErr w:type="spellEnd"/>
      <w:r w:rsidRPr="00E879F2">
        <w:rPr>
          <w:color w:val="000000"/>
        </w:rPr>
        <w:t>, lupimąsi ir patinimą, gleivinių uždegimą (</w:t>
      </w:r>
      <w:proofErr w:type="spellStart"/>
      <w:r w:rsidRPr="00E879F2">
        <w:rPr>
          <w:i/>
          <w:color w:val="000000"/>
        </w:rPr>
        <w:t>Stevens-Johnson</w:t>
      </w:r>
      <w:proofErr w:type="spellEnd"/>
      <w:r w:rsidRPr="00E879F2">
        <w:rPr>
          <w:color w:val="000000"/>
        </w:rPr>
        <w:t xml:space="preserve"> sindromas), arba kitos alerginės reakcijos.</w:t>
      </w:r>
    </w:p>
    <w:p w14:paraId="104B6CED" w14:textId="77777777" w:rsidR="006244F1" w:rsidRPr="00E879F2" w:rsidRDefault="006244F1" w:rsidP="006244F1">
      <w:pPr>
        <w:numPr>
          <w:ilvl w:val="0"/>
          <w:numId w:val="4"/>
        </w:numPr>
        <w:autoSpaceDE w:val="0"/>
        <w:autoSpaceDN w:val="0"/>
        <w:adjustRightInd w:val="0"/>
        <w:spacing w:line="260" w:lineRule="exact"/>
        <w:rPr>
          <w:color w:val="000000"/>
        </w:rPr>
      </w:pPr>
      <w:r w:rsidRPr="00E879F2">
        <w:rPr>
          <w:color w:val="000000"/>
        </w:rPr>
        <w:t>Širdies priepuolis, nenormalus širdies plakimas.</w:t>
      </w:r>
    </w:p>
    <w:p w14:paraId="08C30207" w14:textId="29F277A2" w:rsidR="00D04784" w:rsidRDefault="006244F1" w:rsidP="00D04784">
      <w:pPr>
        <w:numPr>
          <w:ilvl w:val="0"/>
          <w:numId w:val="4"/>
        </w:numPr>
        <w:rPr>
          <w:b/>
          <w:bCs/>
        </w:rPr>
      </w:pPr>
      <w:r w:rsidRPr="00E879F2">
        <w:rPr>
          <w:color w:val="000000"/>
        </w:rPr>
        <w:t>Kasos uždegimas, dėl kurio gali pasireikšti sunkus pilvo ir nugaros skausmas, susijęs su labai bloga savijauta.</w:t>
      </w:r>
    </w:p>
    <w:p w14:paraId="3C31736D" w14:textId="77777777" w:rsidR="00D04784" w:rsidRDefault="00D04784" w:rsidP="00D04784">
      <w:pPr>
        <w:tabs>
          <w:tab w:val="left" w:pos="567"/>
        </w:tabs>
      </w:pPr>
    </w:p>
    <w:p w14:paraId="5FA57402" w14:textId="77777777" w:rsidR="00736865" w:rsidRPr="00892267" w:rsidRDefault="00736865" w:rsidP="00892267">
      <w:pPr>
        <w:autoSpaceDE w:val="0"/>
        <w:autoSpaceDN w:val="0"/>
        <w:adjustRightInd w:val="0"/>
        <w:rPr>
          <w:color w:val="000000"/>
        </w:rPr>
      </w:pPr>
      <w:r w:rsidRPr="00E879F2">
        <w:rPr>
          <w:color w:val="000000"/>
        </w:rPr>
        <w:t xml:space="preserve">Buvo pranešta apie toliau </w:t>
      </w:r>
      <w:r w:rsidRPr="00736865">
        <w:rPr>
          <w:color w:val="000000"/>
        </w:rPr>
        <w:t xml:space="preserve">išvardytą </w:t>
      </w:r>
      <w:r w:rsidRPr="00892267">
        <w:rPr>
          <w:color w:val="000000"/>
        </w:rPr>
        <w:t>labai</w:t>
      </w:r>
      <w:r w:rsidRPr="00736865">
        <w:rPr>
          <w:color w:val="000000"/>
        </w:rPr>
        <w:t xml:space="preserve"> </w:t>
      </w:r>
      <w:r w:rsidRPr="00892267">
        <w:rPr>
          <w:bCs/>
          <w:color w:val="000000"/>
        </w:rPr>
        <w:t>dažną ir dažną šalutinį poveikį</w:t>
      </w:r>
      <w:r w:rsidRPr="00736865">
        <w:rPr>
          <w:color w:val="000000"/>
        </w:rPr>
        <w:t>.</w:t>
      </w:r>
      <w:r w:rsidRPr="00E879F2">
        <w:rPr>
          <w:color w:val="000000"/>
        </w:rPr>
        <w:t xml:space="preserve"> Jeigu kuris nors iš išvardytų sutrikimų sukelia Jums problemų arba jeigu </w:t>
      </w:r>
      <w:r w:rsidRPr="00736865">
        <w:rPr>
          <w:color w:val="000000"/>
        </w:rPr>
        <w:t xml:space="preserve">jis </w:t>
      </w:r>
      <w:r w:rsidRPr="00892267">
        <w:rPr>
          <w:color w:val="000000"/>
        </w:rPr>
        <w:t>trunka ilgiau kaip vieną savaitę</w:t>
      </w:r>
      <w:r w:rsidRPr="00736865">
        <w:rPr>
          <w:color w:val="000000"/>
        </w:rPr>
        <w:t xml:space="preserve">, turite </w:t>
      </w:r>
      <w:r w:rsidRPr="00892267">
        <w:rPr>
          <w:color w:val="000000"/>
        </w:rPr>
        <w:t>kreiptis į gydytoją.</w:t>
      </w:r>
    </w:p>
    <w:p w14:paraId="696063F7" w14:textId="77777777" w:rsidR="00736865" w:rsidRDefault="00736865" w:rsidP="00D04784">
      <w:pPr>
        <w:tabs>
          <w:tab w:val="left" w:pos="567"/>
        </w:tabs>
        <w:rPr>
          <w:bCs/>
        </w:rPr>
      </w:pPr>
    </w:p>
    <w:p w14:paraId="31E7E282" w14:textId="77777777" w:rsidR="006244F1" w:rsidRPr="00892267" w:rsidRDefault="006244F1" w:rsidP="00D04784">
      <w:pPr>
        <w:tabs>
          <w:tab w:val="left" w:pos="567"/>
        </w:tabs>
        <w:rPr>
          <w:bCs/>
        </w:rPr>
      </w:pPr>
      <w:r w:rsidRPr="00892267">
        <w:rPr>
          <w:bCs/>
        </w:rPr>
        <w:t>Labai dažn</w:t>
      </w:r>
      <w:r w:rsidR="00736865">
        <w:rPr>
          <w:bCs/>
        </w:rPr>
        <w:t>as</w:t>
      </w:r>
      <w:r w:rsidRPr="00892267">
        <w:rPr>
          <w:bCs/>
        </w:rPr>
        <w:t xml:space="preserve"> (</w:t>
      </w:r>
      <w:r w:rsidRPr="00892267">
        <w:rPr>
          <w:color w:val="000000"/>
        </w:rPr>
        <w:t>gali pasireikšti dažniau kaip 1 iš 10 žmonių</w:t>
      </w:r>
      <w:r w:rsidRPr="00892267">
        <w:rPr>
          <w:bCs/>
        </w:rPr>
        <w:t>):</w:t>
      </w:r>
    </w:p>
    <w:p w14:paraId="27E95EA8" w14:textId="77777777" w:rsidR="006244F1" w:rsidRPr="00892267" w:rsidRDefault="006244F1" w:rsidP="00892267">
      <w:pPr>
        <w:numPr>
          <w:ilvl w:val="0"/>
          <w:numId w:val="4"/>
        </w:numPr>
        <w:tabs>
          <w:tab w:val="left" w:pos="567"/>
        </w:tabs>
        <w:autoSpaceDE w:val="0"/>
        <w:autoSpaceDN w:val="0"/>
        <w:adjustRightInd w:val="0"/>
        <w:spacing w:line="260" w:lineRule="exact"/>
        <w:rPr>
          <w:color w:val="000000"/>
        </w:rPr>
      </w:pPr>
      <w:r>
        <w:rPr>
          <w:color w:val="000000"/>
        </w:rPr>
        <w:t>e</w:t>
      </w:r>
      <w:r w:rsidRPr="00E879F2">
        <w:rPr>
          <w:color w:val="000000"/>
        </w:rPr>
        <w:t>dema</w:t>
      </w:r>
      <w:r>
        <w:rPr>
          <w:color w:val="000000"/>
        </w:rPr>
        <w:t xml:space="preserve"> (skysčių susilaikymas organizme).</w:t>
      </w:r>
    </w:p>
    <w:p w14:paraId="3EE12D2C" w14:textId="77777777" w:rsidR="006244F1" w:rsidRDefault="006244F1" w:rsidP="00D04784">
      <w:pPr>
        <w:tabs>
          <w:tab w:val="left" w:pos="567"/>
        </w:tabs>
        <w:rPr>
          <w:b/>
          <w:bCs/>
        </w:rPr>
      </w:pPr>
    </w:p>
    <w:p w14:paraId="5F8EB82A" w14:textId="3BC0C946" w:rsidR="00D04784" w:rsidRPr="00892267" w:rsidRDefault="00D04784" w:rsidP="00D04784">
      <w:pPr>
        <w:tabs>
          <w:tab w:val="left" w:pos="567"/>
        </w:tabs>
        <w:rPr>
          <w:bCs/>
        </w:rPr>
      </w:pPr>
      <w:r w:rsidRPr="00892267">
        <w:rPr>
          <w:bCs/>
        </w:rPr>
        <w:t>Dažn</w:t>
      </w:r>
      <w:r w:rsidR="00736865">
        <w:rPr>
          <w:bCs/>
        </w:rPr>
        <w:t>as</w:t>
      </w:r>
      <w:r w:rsidR="006244F1" w:rsidRPr="00892267">
        <w:rPr>
          <w:bCs/>
        </w:rPr>
        <w:t xml:space="preserve"> (</w:t>
      </w:r>
      <w:r w:rsidR="006244F1" w:rsidRPr="00892267">
        <w:rPr>
          <w:color w:val="000000"/>
        </w:rPr>
        <w:t>gali pasireikšti iki 1 iš 10 žmonių</w:t>
      </w:r>
      <w:r w:rsidR="006244F1" w:rsidRPr="00892267">
        <w:rPr>
          <w:bCs/>
        </w:rPr>
        <w:t>)</w:t>
      </w:r>
      <w:r w:rsidRPr="00892267">
        <w:rPr>
          <w:bCs/>
        </w:rPr>
        <w:t>:</w:t>
      </w:r>
    </w:p>
    <w:p w14:paraId="013C1288" w14:textId="77777777" w:rsidR="00D04784" w:rsidRDefault="00D04784" w:rsidP="00D04784">
      <w:pPr>
        <w:numPr>
          <w:ilvl w:val="0"/>
          <w:numId w:val="5"/>
        </w:numPr>
      </w:pPr>
      <w:r>
        <w:t>mieguistumas, galvos svaigimas, galvos skausmas (ypač gydymo pradžioje):</w:t>
      </w:r>
    </w:p>
    <w:p w14:paraId="789F94C3" w14:textId="77777777" w:rsidR="00D04784" w:rsidRDefault="00D04784" w:rsidP="00D04784">
      <w:pPr>
        <w:numPr>
          <w:ilvl w:val="0"/>
          <w:numId w:val="5"/>
        </w:numPr>
      </w:pPr>
      <w:r>
        <w:rPr>
          <w:rStyle w:val="Emfaz"/>
          <w:b w:val="0"/>
          <w:color w:val="000000"/>
        </w:rPr>
        <w:t xml:space="preserve">veido ir kaklo </w:t>
      </w:r>
      <w:r>
        <w:t>paraudimas;</w:t>
      </w:r>
    </w:p>
    <w:p w14:paraId="1D1B073C" w14:textId="77777777" w:rsidR="006244F1" w:rsidRDefault="006244F1" w:rsidP="00D04784">
      <w:pPr>
        <w:numPr>
          <w:ilvl w:val="0"/>
          <w:numId w:val="5"/>
        </w:numPr>
      </w:pPr>
      <w:r>
        <w:rPr>
          <w:color w:val="000000"/>
        </w:rPr>
        <w:t>d</w:t>
      </w:r>
      <w:r w:rsidRPr="00E879F2">
        <w:rPr>
          <w:color w:val="000000"/>
        </w:rPr>
        <w:t>ažno stipraus širdies plakimo jutimas (</w:t>
      </w:r>
      <w:proofErr w:type="spellStart"/>
      <w:r w:rsidRPr="00E879F2">
        <w:rPr>
          <w:color w:val="000000"/>
        </w:rPr>
        <w:t>palpitacijos</w:t>
      </w:r>
      <w:proofErr w:type="spellEnd"/>
      <w:r w:rsidRPr="00E879F2">
        <w:rPr>
          <w:color w:val="000000"/>
        </w:rPr>
        <w:t>)</w:t>
      </w:r>
      <w:r>
        <w:rPr>
          <w:color w:val="000000"/>
        </w:rPr>
        <w:t>;</w:t>
      </w:r>
    </w:p>
    <w:p w14:paraId="30F15AB2" w14:textId="77777777" w:rsidR="00D04784" w:rsidRDefault="00D04784" w:rsidP="00D04784">
      <w:pPr>
        <w:numPr>
          <w:ilvl w:val="0"/>
          <w:numId w:val="5"/>
        </w:numPr>
      </w:pPr>
      <w:r>
        <w:t>pilvo skausmas, pykinimas;</w:t>
      </w:r>
    </w:p>
    <w:p w14:paraId="36312699" w14:textId="77777777" w:rsidR="006244F1" w:rsidRDefault="006244F1" w:rsidP="00D04784">
      <w:pPr>
        <w:numPr>
          <w:ilvl w:val="0"/>
          <w:numId w:val="5"/>
        </w:numPr>
      </w:pPr>
      <w:r>
        <w:rPr>
          <w:color w:val="000000"/>
        </w:rPr>
        <w:t>ž</w:t>
      </w:r>
      <w:r w:rsidRPr="00E879F2">
        <w:rPr>
          <w:color w:val="000000"/>
        </w:rPr>
        <w:t xml:space="preserve">arnyno funkcijos pokyčiai, viduriavimas, vidurių užkietėjimas, </w:t>
      </w:r>
      <w:proofErr w:type="spellStart"/>
      <w:r w:rsidRPr="00E879F2">
        <w:rPr>
          <w:color w:val="000000"/>
        </w:rPr>
        <w:t>nevirškinimas</w:t>
      </w:r>
      <w:proofErr w:type="spellEnd"/>
      <w:r>
        <w:rPr>
          <w:color w:val="000000"/>
        </w:rPr>
        <w:t>;</w:t>
      </w:r>
    </w:p>
    <w:p w14:paraId="16A27D72" w14:textId="77777777" w:rsidR="006244F1" w:rsidRPr="00E879F2" w:rsidRDefault="006244F1" w:rsidP="006244F1">
      <w:pPr>
        <w:numPr>
          <w:ilvl w:val="0"/>
          <w:numId w:val="5"/>
        </w:numPr>
        <w:autoSpaceDE w:val="0"/>
        <w:autoSpaceDN w:val="0"/>
        <w:adjustRightInd w:val="0"/>
        <w:spacing w:line="260" w:lineRule="exact"/>
        <w:rPr>
          <w:color w:val="000000"/>
        </w:rPr>
      </w:pPr>
      <w:r>
        <w:rPr>
          <w:color w:val="000000"/>
        </w:rPr>
        <w:t>r</w:t>
      </w:r>
      <w:r w:rsidRPr="00E879F2">
        <w:rPr>
          <w:color w:val="000000"/>
        </w:rPr>
        <w:t>egos sutrikimai, dvejinimasis akyse</w:t>
      </w:r>
      <w:r>
        <w:rPr>
          <w:color w:val="000000"/>
        </w:rPr>
        <w:t>;</w:t>
      </w:r>
    </w:p>
    <w:p w14:paraId="72B34B4A" w14:textId="77777777" w:rsidR="006244F1" w:rsidRDefault="006244F1" w:rsidP="006244F1">
      <w:pPr>
        <w:numPr>
          <w:ilvl w:val="0"/>
          <w:numId w:val="5"/>
        </w:numPr>
      </w:pPr>
      <w:r>
        <w:rPr>
          <w:color w:val="000000"/>
        </w:rPr>
        <w:t>m</w:t>
      </w:r>
      <w:r w:rsidRPr="00E879F2">
        <w:rPr>
          <w:color w:val="000000"/>
        </w:rPr>
        <w:t>ėšlungis</w:t>
      </w:r>
      <w:r>
        <w:rPr>
          <w:color w:val="000000"/>
        </w:rPr>
        <w:t>;</w:t>
      </w:r>
    </w:p>
    <w:p w14:paraId="635C3DA8" w14:textId="6DF6475C" w:rsidR="00D04784" w:rsidRDefault="00D04784" w:rsidP="00D04784">
      <w:pPr>
        <w:numPr>
          <w:ilvl w:val="0"/>
          <w:numId w:val="5"/>
        </w:numPr>
      </w:pPr>
      <w:r>
        <w:t>kulkšnių patinimas;</w:t>
      </w:r>
    </w:p>
    <w:p w14:paraId="64B645E6" w14:textId="77777777" w:rsidR="00D04784" w:rsidRDefault="00D04784" w:rsidP="00D04784">
      <w:pPr>
        <w:numPr>
          <w:ilvl w:val="0"/>
          <w:numId w:val="5"/>
        </w:numPr>
      </w:pPr>
      <w:r>
        <w:lastRenderedPageBreak/>
        <w:t>nuovargis</w:t>
      </w:r>
      <w:r w:rsidR="006244F1">
        <w:t>, silpnumas</w:t>
      </w:r>
      <w:r>
        <w:t>.</w:t>
      </w:r>
    </w:p>
    <w:p w14:paraId="3FA469A9" w14:textId="77777777" w:rsidR="00D04784" w:rsidRDefault="00D04784" w:rsidP="00D04784">
      <w:pPr>
        <w:tabs>
          <w:tab w:val="left" w:pos="567"/>
        </w:tabs>
      </w:pPr>
    </w:p>
    <w:p w14:paraId="217661D2" w14:textId="77777777" w:rsidR="00D901B0" w:rsidRDefault="00D901B0" w:rsidP="00D04784">
      <w:pPr>
        <w:tabs>
          <w:tab w:val="left" w:pos="567"/>
        </w:tabs>
      </w:pPr>
      <w:r w:rsidRPr="00E879F2">
        <w:rPr>
          <w:color w:val="000000"/>
        </w:rPr>
        <w:t xml:space="preserve">Kitas šalutinis poveikis, apie kurį buvo pranešta, yra išvardytas toliau. Jeigu kuris nors iš išvardytų sutrikimų sunkėja arba </w:t>
      </w:r>
      <w:r w:rsidRPr="00E879F2">
        <w:rPr>
          <w:noProof/>
        </w:rPr>
        <w:t>pastebėjote šiame lapelyje nenurodytą šalutinį poveikį,</w:t>
      </w:r>
      <w:r w:rsidRPr="00E879F2">
        <w:rPr>
          <w:color w:val="000000"/>
        </w:rPr>
        <w:t xml:space="preserve"> </w:t>
      </w:r>
      <w:r w:rsidRPr="00E879F2">
        <w:rPr>
          <w:noProof/>
        </w:rPr>
        <w:t>pasakykite gydytojui arba vaistininkui</w:t>
      </w:r>
      <w:r>
        <w:rPr>
          <w:noProof/>
        </w:rPr>
        <w:t>.</w:t>
      </w:r>
    </w:p>
    <w:p w14:paraId="55937E91" w14:textId="77777777" w:rsidR="00D901B0" w:rsidRDefault="00D901B0" w:rsidP="00D04784">
      <w:pPr>
        <w:tabs>
          <w:tab w:val="left" w:pos="567"/>
        </w:tabs>
      </w:pPr>
    </w:p>
    <w:p w14:paraId="166B733E" w14:textId="1C1C98D3" w:rsidR="00D04784" w:rsidRPr="00892267" w:rsidRDefault="00D04784" w:rsidP="00D04784">
      <w:pPr>
        <w:tabs>
          <w:tab w:val="left" w:pos="567"/>
        </w:tabs>
        <w:rPr>
          <w:bCs/>
        </w:rPr>
      </w:pPr>
      <w:r w:rsidRPr="00892267">
        <w:rPr>
          <w:bCs/>
        </w:rPr>
        <w:t>Nedažn</w:t>
      </w:r>
      <w:r w:rsidR="00736865">
        <w:rPr>
          <w:bCs/>
        </w:rPr>
        <w:t>as</w:t>
      </w:r>
      <w:r w:rsidR="00BA0FB5" w:rsidRPr="00892267">
        <w:rPr>
          <w:bCs/>
        </w:rPr>
        <w:t xml:space="preserve"> </w:t>
      </w:r>
      <w:r w:rsidR="00BA0FB5" w:rsidRPr="00892267">
        <w:rPr>
          <w:color w:val="000000"/>
        </w:rPr>
        <w:t>(gali pasireikšti iki 1 iš 100 žmonių)</w:t>
      </w:r>
      <w:r w:rsidRPr="00892267">
        <w:rPr>
          <w:bCs/>
        </w:rPr>
        <w:t>:</w:t>
      </w:r>
    </w:p>
    <w:p w14:paraId="3330E0F3" w14:textId="77777777" w:rsidR="00D04784" w:rsidRDefault="00BA0FB5" w:rsidP="00D04784">
      <w:pPr>
        <w:numPr>
          <w:ilvl w:val="0"/>
          <w:numId w:val="6"/>
        </w:numPr>
      </w:pPr>
      <w:r>
        <w:t xml:space="preserve">nuotaikų kaita, nerimas, depresija, </w:t>
      </w:r>
      <w:r w:rsidR="00D04784">
        <w:t>nemiga;</w:t>
      </w:r>
    </w:p>
    <w:p w14:paraId="7532926E" w14:textId="5DB117F8" w:rsidR="00BA0FB5" w:rsidRDefault="00D04784" w:rsidP="00D04784">
      <w:pPr>
        <w:numPr>
          <w:ilvl w:val="0"/>
          <w:numId w:val="6"/>
        </w:numPr>
      </w:pPr>
      <w:r>
        <w:t>nekontroliuojamas drebulys (</w:t>
      </w:r>
      <w:proofErr w:type="spellStart"/>
      <w:r>
        <w:t>tremoras</w:t>
      </w:r>
      <w:proofErr w:type="spellEnd"/>
      <w:r>
        <w:t xml:space="preserve">), skonio sutrikimas, </w:t>
      </w:r>
      <w:r w:rsidR="00BA0FB5">
        <w:t>apalpimas;</w:t>
      </w:r>
    </w:p>
    <w:p w14:paraId="30288318" w14:textId="62B68742" w:rsidR="00D04784" w:rsidRDefault="00D04784" w:rsidP="00D04784">
      <w:pPr>
        <w:numPr>
          <w:ilvl w:val="0"/>
          <w:numId w:val="6"/>
        </w:numPr>
      </w:pPr>
      <w:r>
        <w:t>sumažėjęs jautrumas prisilietimui ar spaudimui, odos „badymas adatėlėmis“</w:t>
      </w:r>
      <w:r w:rsidR="00BA0FB5">
        <w:t xml:space="preserve">, </w:t>
      </w:r>
      <w:r w:rsidR="00BA0FB5" w:rsidRPr="00E879F2">
        <w:rPr>
          <w:color w:val="000000"/>
        </w:rPr>
        <w:t>skausmo jutimo išnykimas</w:t>
      </w:r>
      <w:r>
        <w:t>;</w:t>
      </w:r>
    </w:p>
    <w:p w14:paraId="52C7B013" w14:textId="4EEFD76C" w:rsidR="00D04784" w:rsidRDefault="00D04784" w:rsidP="006E45E3">
      <w:pPr>
        <w:numPr>
          <w:ilvl w:val="0"/>
          <w:numId w:val="6"/>
        </w:numPr>
      </w:pPr>
      <w:r>
        <w:t>spengimas ar zvimbimas ausyse;</w:t>
      </w:r>
    </w:p>
    <w:p w14:paraId="007ADF45" w14:textId="77777777" w:rsidR="00D04784" w:rsidRDefault="00D04784" w:rsidP="00EF7C5E">
      <w:pPr>
        <w:numPr>
          <w:ilvl w:val="0"/>
          <w:numId w:val="6"/>
        </w:numPr>
      </w:pPr>
      <w:r>
        <w:t>žemas kraujospūdis;</w:t>
      </w:r>
    </w:p>
    <w:p w14:paraId="04D3F977" w14:textId="1D5F92EF" w:rsidR="00D04784" w:rsidRDefault="00BA0FB5" w:rsidP="00D04784">
      <w:pPr>
        <w:numPr>
          <w:ilvl w:val="0"/>
          <w:numId w:val="6"/>
        </w:numPr>
      </w:pPr>
      <w:r>
        <w:rPr>
          <w:color w:val="000000"/>
        </w:rPr>
        <w:t>č</w:t>
      </w:r>
      <w:r w:rsidRPr="00E879F2">
        <w:rPr>
          <w:color w:val="000000"/>
        </w:rPr>
        <w:t xml:space="preserve">iaudulys ir (ar) sloga dėl </w:t>
      </w:r>
      <w:r w:rsidR="00D04784">
        <w:t>nosies gleivinės uždegim</w:t>
      </w:r>
      <w:r>
        <w:t>o</w:t>
      </w:r>
      <w:r w:rsidR="00D04784">
        <w:t xml:space="preserve"> (rinitas);</w:t>
      </w:r>
    </w:p>
    <w:p w14:paraId="531601D4" w14:textId="77777777" w:rsidR="00BA0FB5" w:rsidRDefault="00BA0FB5" w:rsidP="00D04784">
      <w:pPr>
        <w:numPr>
          <w:ilvl w:val="0"/>
          <w:numId w:val="6"/>
        </w:numPr>
      </w:pPr>
      <w:r>
        <w:t>kosulys;</w:t>
      </w:r>
    </w:p>
    <w:p w14:paraId="0E50FED0" w14:textId="76948A7A" w:rsidR="00D04784" w:rsidRDefault="00D04784" w:rsidP="00D04784">
      <w:pPr>
        <w:numPr>
          <w:ilvl w:val="0"/>
          <w:numId w:val="6"/>
        </w:numPr>
      </w:pPr>
      <w:r>
        <w:t>vėmimas, burnos džiūvimas;</w:t>
      </w:r>
    </w:p>
    <w:p w14:paraId="544C2F27" w14:textId="3B91583E" w:rsidR="00D04784" w:rsidRDefault="00D04784" w:rsidP="00D04784">
      <w:pPr>
        <w:numPr>
          <w:ilvl w:val="0"/>
          <w:numId w:val="6"/>
        </w:numPr>
      </w:pPr>
      <w:r>
        <w:t>plaukų slinkimas, odos spalvos pokyčiai, gausus prakaitavimas, niežulys, bėrimai (</w:t>
      </w:r>
      <w:r w:rsidR="00BA0FB5" w:rsidRPr="00E879F2">
        <w:rPr>
          <w:color w:val="000000"/>
        </w:rPr>
        <w:t>raudonos dėmės ant odos</w:t>
      </w:r>
      <w:r>
        <w:t>);</w:t>
      </w:r>
    </w:p>
    <w:p w14:paraId="09B9D0D9" w14:textId="51F307FB" w:rsidR="00D04784" w:rsidRDefault="00D04784" w:rsidP="00D04784">
      <w:pPr>
        <w:numPr>
          <w:ilvl w:val="0"/>
          <w:numId w:val="6"/>
        </w:numPr>
      </w:pPr>
      <w:r>
        <w:t>nugaros skausmas, raumenų ir sąnarių skausmai;</w:t>
      </w:r>
    </w:p>
    <w:p w14:paraId="388DDAF7" w14:textId="77777777" w:rsidR="006E45E3" w:rsidRDefault="006E45E3" w:rsidP="00D04784">
      <w:pPr>
        <w:numPr>
          <w:ilvl w:val="0"/>
          <w:numId w:val="6"/>
        </w:numPr>
      </w:pPr>
      <w:r>
        <w:t>širdies ritmo sutrikimai;</w:t>
      </w:r>
    </w:p>
    <w:p w14:paraId="3516102B" w14:textId="77777777" w:rsidR="00D04784" w:rsidRDefault="00D04784" w:rsidP="00D04784">
      <w:pPr>
        <w:numPr>
          <w:ilvl w:val="0"/>
          <w:numId w:val="6"/>
        </w:numPr>
      </w:pPr>
      <w:proofErr w:type="spellStart"/>
      <w:r>
        <w:t>šlapinimosi</w:t>
      </w:r>
      <w:proofErr w:type="spellEnd"/>
      <w:r>
        <w:t xml:space="preserve"> sutrikimai, dažnas </w:t>
      </w:r>
      <w:proofErr w:type="spellStart"/>
      <w:r>
        <w:t>šlapinimasis</w:t>
      </w:r>
      <w:proofErr w:type="spellEnd"/>
      <w:r>
        <w:t xml:space="preserve"> naktį, padažnėjęs </w:t>
      </w:r>
      <w:proofErr w:type="spellStart"/>
      <w:r>
        <w:t>šlapinimasis</w:t>
      </w:r>
      <w:proofErr w:type="spellEnd"/>
      <w:r>
        <w:t>;</w:t>
      </w:r>
    </w:p>
    <w:p w14:paraId="2A7724AE" w14:textId="738610A1" w:rsidR="00D04784" w:rsidRDefault="0001749E" w:rsidP="00D04784">
      <w:pPr>
        <w:numPr>
          <w:ilvl w:val="0"/>
          <w:numId w:val="6"/>
        </w:numPr>
      </w:pPr>
      <w:proofErr w:type="spellStart"/>
      <w:r>
        <w:rPr>
          <w:color w:val="000000"/>
        </w:rPr>
        <w:t>n</w:t>
      </w:r>
      <w:r w:rsidR="00BA0FB5">
        <w:rPr>
          <w:color w:val="000000"/>
        </w:rPr>
        <w:t>esugebėjimas</w:t>
      </w:r>
      <w:proofErr w:type="spellEnd"/>
      <w:r w:rsidR="00BA0FB5">
        <w:rPr>
          <w:color w:val="000000"/>
        </w:rPr>
        <w:t xml:space="preserve"> pasiekti erekciją</w:t>
      </w:r>
      <w:r w:rsidR="00D04784">
        <w:t xml:space="preserve">, krūtų </w:t>
      </w:r>
      <w:r w:rsidR="00BA0FB5" w:rsidRPr="00E879F2">
        <w:rPr>
          <w:color w:val="000000"/>
        </w:rPr>
        <w:t xml:space="preserve">diskomfortas arba </w:t>
      </w:r>
      <w:r w:rsidR="00D04784">
        <w:t>padidėjimas vyrams;</w:t>
      </w:r>
    </w:p>
    <w:p w14:paraId="37C6DFA2" w14:textId="7938F8A1" w:rsidR="00D04784" w:rsidRDefault="0001749E" w:rsidP="00D04784">
      <w:pPr>
        <w:numPr>
          <w:ilvl w:val="0"/>
          <w:numId w:val="6"/>
        </w:numPr>
      </w:pPr>
      <w:r>
        <w:rPr>
          <w:color w:val="000000"/>
        </w:rPr>
        <w:t>k</w:t>
      </w:r>
      <w:r w:rsidRPr="00E879F2">
        <w:rPr>
          <w:color w:val="000000"/>
        </w:rPr>
        <w:t>ūno masės padidėjimas arba sumažėjimas</w:t>
      </w:r>
      <w:r w:rsidR="00D04784">
        <w:t>.</w:t>
      </w:r>
    </w:p>
    <w:p w14:paraId="637E1B12" w14:textId="77777777" w:rsidR="00D04784" w:rsidRDefault="00D04784" w:rsidP="00D04784">
      <w:pPr>
        <w:tabs>
          <w:tab w:val="left" w:pos="567"/>
        </w:tabs>
      </w:pPr>
    </w:p>
    <w:p w14:paraId="77E17DD8" w14:textId="19A73A57" w:rsidR="00D04784" w:rsidRPr="006E45E3" w:rsidRDefault="00D04784" w:rsidP="00D04784">
      <w:pPr>
        <w:tabs>
          <w:tab w:val="left" w:pos="567"/>
        </w:tabs>
      </w:pPr>
      <w:r w:rsidRPr="00892267">
        <w:rPr>
          <w:bCs/>
        </w:rPr>
        <w:t>Ret</w:t>
      </w:r>
      <w:r w:rsidR="00736865">
        <w:rPr>
          <w:bCs/>
        </w:rPr>
        <w:t>as</w:t>
      </w:r>
      <w:r w:rsidR="0001749E" w:rsidRPr="00892267">
        <w:rPr>
          <w:bCs/>
        </w:rPr>
        <w:t xml:space="preserve"> (</w:t>
      </w:r>
      <w:r w:rsidR="0001749E" w:rsidRPr="00892267">
        <w:rPr>
          <w:color w:val="000000"/>
        </w:rPr>
        <w:t>gali pasireikšti iki 1 iš 1 000 žmonių)</w:t>
      </w:r>
      <w:r w:rsidRPr="00892267">
        <w:rPr>
          <w:bCs/>
        </w:rPr>
        <w:t>:</w:t>
      </w:r>
    </w:p>
    <w:p w14:paraId="20A5AE6C" w14:textId="77777777" w:rsidR="00D04784" w:rsidRDefault="00D04784" w:rsidP="00D04784">
      <w:pPr>
        <w:numPr>
          <w:ilvl w:val="0"/>
          <w:numId w:val="7"/>
        </w:numPr>
        <w:tabs>
          <w:tab w:val="left" w:pos="567"/>
        </w:tabs>
      </w:pPr>
      <w:r>
        <w:t>minčių susipa</w:t>
      </w:r>
      <w:r w:rsidR="0001749E">
        <w:t>i</w:t>
      </w:r>
      <w:r>
        <w:t>niojimas</w:t>
      </w:r>
      <w:r w:rsidR="0001749E">
        <w:t xml:space="preserve"> (sumišimas)</w:t>
      </w:r>
      <w:r>
        <w:t>.</w:t>
      </w:r>
    </w:p>
    <w:p w14:paraId="0F212EE4" w14:textId="77777777" w:rsidR="00D04784" w:rsidRDefault="00D04784" w:rsidP="00D04784">
      <w:pPr>
        <w:tabs>
          <w:tab w:val="left" w:pos="567"/>
        </w:tabs>
      </w:pPr>
    </w:p>
    <w:p w14:paraId="0710A983" w14:textId="3F75ED34" w:rsidR="00D04784" w:rsidRPr="00892267" w:rsidRDefault="00D04784" w:rsidP="00D04784">
      <w:pPr>
        <w:keepNext/>
        <w:keepLines/>
        <w:tabs>
          <w:tab w:val="left" w:pos="567"/>
        </w:tabs>
        <w:rPr>
          <w:bCs/>
        </w:rPr>
      </w:pPr>
      <w:r w:rsidRPr="00892267">
        <w:rPr>
          <w:bCs/>
        </w:rPr>
        <w:t>Labai ret</w:t>
      </w:r>
      <w:r w:rsidR="00736865">
        <w:rPr>
          <w:bCs/>
        </w:rPr>
        <w:t>as</w:t>
      </w:r>
      <w:r w:rsidR="0001749E" w:rsidRPr="00892267">
        <w:rPr>
          <w:bCs/>
        </w:rPr>
        <w:t xml:space="preserve"> (</w:t>
      </w:r>
      <w:r w:rsidR="0001749E" w:rsidRPr="00892267">
        <w:rPr>
          <w:color w:val="000000"/>
        </w:rPr>
        <w:t>gali pasireikšti iki 1 iš 10 000 žmonių)</w:t>
      </w:r>
      <w:r w:rsidRPr="00892267">
        <w:rPr>
          <w:bCs/>
        </w:rPr>
        <w:t>:</w:t>
      </w:r>
    </w:p>
    <w:p w14:paraId="2543C169" w14:textId="2A19B650" w:rsidR="0001749E" w:rsidRDefault="00D04784" w:rsidP="00D04784">
      <w:pPr>
        <w:keepNext/>
        <w:keepLines/>
        <w:numPr>
          <w:ilvl w:val="0"/>
          <w:numId w:val="7"/>
        </w:numPr>
        <w:tabs>
          <w:tab w:val="num" w:pos="540"/>
        </w:tabs>
        <w:ind w:left="540" w:hanging="540"/>
      </w:pPr>
      <w:r>
        <w:t>baltųjų kraujo kūnelių kiekio sumažėjimas (</w:t>
      </w:r>
      <w:proofErr w:type="spellStart"/>
      <w:r>
        <w:t>leukopenija</w:t>
      </w:r>
      <w:proofErr w:type="spellEnd"/>
      <w:r>
        <w:t xml:space="preserve">), dėl </w:t>
      </w:r>
      <w:r w:rsidR="0001749E">
        <w:t>t</w:t>
      </w:r>
      <w:r>
        <w:t>o gali atsirasti nepaaiškinamas karščiavimas, gerklės skausmas, į gripą panašūs simptomai</w:t>
      </w:r>
      <w:r w:rsidR="0001749E">
        <w:t>;</w:t>
      </w:r>
    </w:p>
    <w:p w14:paraId="335FA32D" w14:textId="7567A085" w:rsidR="00D04784" w:rsidRDefault="00D04784" w:rsidP="00D04784">
      <w:pPr>
        <w:keepNext/>
        <w:keepLines/>
        <w:numPr>
          <w:ilvl w:val="0"/>
          <w:numId w:val="7"/>
        </w:numPr>
        <w:tabs>
          <w:tab w:val="num" w:pos="540"/>
        </w:tabs>
        <w:ind w:left="540" w:hanging="540"/>
      </w:pPr>
      <w:r>
        <w:t>trombocitų kiekio sumažėjimas kraujyje (</w:t>
      </w:r>
      <w:proofErr w:type="spellStart"/>
      <w:r>
        <w:t>trombocitopenija</w:t>
      </w:r>
      <w:proofErr w:type="spellEnd"/>
      <w:r>
        <w:t xml:space="preserve">), </w:t>
      </w:r>
      <w:r w:rsidR="0001749E" w:rsidRPr="00E879F2">
        <w:rPr>
          <w:color w:val="000000"/>
        </w:rPr>
        <w:t>dėl to gali atsirasti neįprastų kraujosruvų ar greičiau pasireikšti kraujavimas</w:t>
      </w:r>
      <w:r>
        <w:t>;</w:t>
      </w:r>
    </w:p>
    <w:p w14:paraId="7703BA81" w14:textId="2F16EF43" w:rsidR="00D04784" w:rsidRDefault="0001749E" w:rsidP="00D04784">
      <w:pPr>
        <w:keepNext/>
        <w:keepLines/>
        <w:numPr>
          <w:ilvl w:val="0"/>
          <w:numId w:val="7"/>
        </w:numPr>
        <w:tabs>
          <w:tab w:val="num" w:pos="540"/>
        </w:tabs>
        <w:ind w:left="540" w:hanging="540"/>
      </w:pPr>
      <w:r>
        <w:t>gliukozės koncentracijos kraujyje</w:t>
      </w:r>
      <w:r w:rsidR="00D04784">
        <w:t xml:space="preserve"> padidėjimas </w:t>
      </w:r>
      <w:r>
        <w:t>(hiperglikemija)</w:t>
      </w:r>
      <w:r w:rsidR="00D04784">
        <w:t>;</w:t>
      </w:r>
    </w:p>
    <w:p w14:paraId="6516D9CD" w14:textId="77777777" w:rsidR="00D04784" w:rsidRDefault="00D04784" w:rsidP="00D04784">
      <w:pPr>
        <w:keepNext/>
        <w:keepLines/>
        <w:numPr>
          <w:ilvl w:val="0"/>
          <w:numId w:val="7"/>
        </w:numPr>
        <w:tabs>
          <w:tab w:val="num" w:pos="540"/>
        </w:tabs>
        <w:ind w:left="540" w:hanging="540"/>
      </w:pPr>
      <w:r>
        <w:t>raumenų tonuso padidėjimas;</w:t>
      </w:r>
    </w:p>
    <w:p w14:paraId="38AE7FE4" w14:textId="77777777" w:rsidR="00D04784" w:rsidRDefault="00D04784" w:rsidP="00D04784">
      <w:pPr>
        <w:numPr>
          <w:ilvl w:val="0"/>
          <w:numId w:val="7"/>
        </w:numPr>
        <w:tabs>
          <w:tab w:val="num" w:pos="540"/>
        </w:tabs>
        <w:ind w:left="540" w:hanging="540"/>
      </w:pPr>
      <w:r>
        <w:t>rankų ir pėdų skausmas ar sustingimas</w:t>
      </w:r>
      <w:r w:rsidR="006E45E3">
        <w:t xml:space="preserve">, </w:t>
      </w:r>
      <w:r w:rsidR="006E45E3">
        <w:rPr>
          <w:color w:val="000000"/>
        </w:rPr>
        <w:t>raumenų</w:t>
      </w:r>
      <w:r w:rsidR="006E45E3" w:rsidRPr="00E879F2">
        <w:rPr>
          <w:color w:val="000000"/>
        </w:rPr>
        <w:t xml:space="preserve"> silpnumas, dilgčiojimas ar tirpulys</w:t>
      </w:r>
      <w:r>
        <w:t xml:space="preserve"> (periferinė neuropatija);</w:t>
      </w:r>
    </w:p>
    <w:p w14:paraId="196D0F51" w14:textId="1DE59A1C" w:rsidR="00D04784" w:rsidRDefault="00D04784" w:rsidP="00D04784">
      <w:pPr>
        <w:numPr>
          <w:ilvl w:val="0"/>
          <w:numId w:val="7"/>
        </w:numPr>
        <w:tabs>
          <w:tab w:val="num" w:pos="540"/>
        </w:tabs>
        <w:ind w:left="540" w:hanging="540"/>
      </w:pPr>
      <w:r>
        <w:t>širdies priepuolis (miokardo infarktas);</w:t>
      </w:r>
    </w:p>
    <w:p w14:paraId="07F166D4" w14:textId="77777777" w:rsidR="00D04784" w:rsidRDefault="00D04784" w:rsidP="00D04784">
      <w:pPr>
        <w:numPr>
          <w:ilvl w:val="0"/>
          <w:numId w:val="7"/>
        </w:numPr>
        <w:tabs>
          <w:tab w:val="num" w:pos="540"/>
        </w:tabs>
        <w:ind w:left="540" w:hanging="540"/>
      </w:pPr>
      <w:r>
        <w:t>kraujagyslių uždegimas</w:t>
      </w:r>
      <w:r w:rsidR="006E45E3">
        <w:t xml:space="preserve">, </w:t>
      </w:r>
      <w:r w:rsidR="006E45E3" w:rsidRPr="00E879F2">
        <w:rPr>
          <w:color w:val="000000"/>
        </w:rPr>
        <w:t>dažnai pasireiškiantis kartu su odos bėrimu</w:t>
      </w:r>
      <w:r>
        <w:t>;</w:t>
      </w:r>
    </w:p>
    <w:p w14:paraId="530282AB" w14:textId="31D2EAE5" w:rsidR="006E45E3" w:rsidRDefault="006E45E3" w:rsidP="00D04784">
      <w:pPr>
        <w:numPr>
          <w:ilvl w:val="0"/>
          <w:numId w:val="7"/>
        </w:numPr>
        <w:tabs>
          <w:tab w:val="num" w:pos="540"/>
        </w:tabs>
        <w:ind w:left="540" w:hanging="540"/>
      </w:pPr>
      <w:r>
        <w:t xml:space="preserve">pilvo pūtimas ar skausmas dėl </w:t>
      </w:r>
      <w:r w:rsidR="00D04784">
        <w:t>skrandžio gleivinės uždegim</w:t>
      </w:r>
      <w:r>
        <w:t>o</w:t>
      </w:r>
      <w:r w:rsidR="00D04784">
        <w:t xml:space="preserve"> (gastrit</w:t>
      </w:r>
      <w:r>
        <w:t>o</w:t>
      </w:r>
      <w:r w:rsidR="00D04784">
        <w:t>), kasos uždegim</w:t>
      </w:r>
      <w:r>
        <w:t>o</w:t>
      </w:r>
      <w:r w:rsidR="00D04784">
        <w:t xml:space="preserve"> (pankreatit</w:t>
      </w:r>
      <w:r>
        <w:t>o</w:t>
      </w:r>
      <w:r w:rsidR="00D04784">
        <w:t>)</w:t>
      </w:r>
      <w:r>
        <w:t>;</w:t>
      </w:r>
    </w:p>
    <w:p w14:paraId="225BC80B" w14:textId="628D5003" w:rsidR="00D04784" w:rsidRDefault="00D04784" w:rsidP="00D04784">
      <w:pPr>
        <w:numPr>
          <w:ilvl w:val="0"/>
          <w:numId w:val="7"/>
        </w:numPr>
        <w:tabs>
          <w:tab w:val="num" w:pos="540"/>
        </w:tabs>
        <w:ind w:left="540" w:hanging="540"/>
      </w:pPr>
      <w:r>
        <w:t xml:space="preserve">bendras arba vietinis dantenų </w:t>
      </w:r>
      <w:r w:rsidR="006E45E3">
        <w:t>patinimas</w:t>
      </w:r>
      <w:r>
        <w:t>;</w:t>
      </w:r>
    </w:p>
    <w:p w14:paraId="36161361" w14:textId="77777777" w:rsidR="00D04784" w:rsidRDefault="00D04784" w:rsidP="00D04784">
      <w:pPr>
        <w:numPr>
          <w:ilvl w:val="0"/>
          <w:numId w:val="7"/>
        </w:numPr>
        <w:tabs>
          <w:tab w:val="num" w:pos="540"/>
        </w:tabs>
        <w:ind w:left="540" w:hanging="540"/>
      </w:pPr>
      <w:r>
        <w:t>dėl sutrikusios kepenų funkcijos ar kepenų uždegimo kai kurių kepenų fermentų aktyvumo padidėjimas, pageltusi oda ar akių baltymai;</w:t>
      </w:r>
    </w:p>
    <w:p w14:paraId="7635E5BE" w14:textId="77777777" w:rsidR="00D04784" w:rsidRDefault="00D04784" w:rsidP="00D04784">
      <w:pPr>
        <w:numPr>
          <w:ilvl w:val="0"/>
          <w:numId w:val="7"/>
        </w:numPr>
        <w:tabs>
          <w:tab w:val="num" w:pos="540"/>
        </w:tabs>
        <w:ind w:left="540" w:hanging="540"/>
      </w:pPr>
      <w:r>
        <w:t>padidėjęs jautrumas šviesai.</w:t>
      </w:r>
    </w:p>
    <w:p w14:paraId="0CBBAB6E" w14:textId="77777777" w:rsidR="00CA609D" w:rsidRDefault="00CA609D" w:rsidP="00595446"/>
    <w:p w14:paraId="16AC42C0" w14:textId="77777777" w:rsidR="00CA609D" w:rsidRPr="00B34FA1" w:rsidRDefault="00CA609D" w:rsidP="00CA609D">
      <w:pPr>
        <w:rPr>
          <w:b/>
          <w:szCs w:val="24"/>
        </w:rPr>
      </w:pPr>
      <w:r w:rsidRPr="00B34FA1">
        <w:rPr>
          <w:b/>
          <w:noProof/>
          <w:szCs w:val="24"/>
        </w:rPr>
        <w:t>Pranešimas apie šalutinį poveikį</w:t>
      </w:r>
    </w:p>
    <w:p w14:paraId="69898488" w14:textId="77777777" w:rsidR="00CA609D" w:rsidRPr="00503D27" w:rsidRDefault="00CA609D" w:rsidP="00CA609D">
      <w:pPr>
        <w:ind w:right="-449"/>
        <w:rPr>
          <w:noProof/>
          <w:szCs w:val="24"/>
        </w:rPr>
      </w:pPr>
      <w:r w:rsidRPr="00954BA2">
        <w:t>Jeigu pasireiškė šalutinis poveikis, įskaitant šiame l</w:t>
      </w:r>
      <w:r>
        <w:t xml:space="preserve">apelyje nenurodytą, pasakykite gydytojui </w:t>
      </w:r>
      <w:r w:rsidRPr="00954BA2">
        <w:t>arba</w:t>
      </w:r>
      <w:r>
        <w:t xml:space="preserve"> vaistininkui</w:t>
      </w:r>
      <w:r w:rsidRPr="00954BA2">
        <w:t>. Apie šalutinį poveikį taip pat galite pranešti Valstybinei vaistų kontrolės tarnybai prie Lietuvos Respublikos sveikatos apsaugos ministerijos nemokamu t</w:t>
      </w:r>
      <w:r w:rsidRPr="00954BA2">
        <w:rPr>
          <w:lang w:eastAsia="zh-CN"/>
        </w:rPr>
        <w:t>elefonu 8 800 73568</w:t>
      </w:r>
      <w:r w:rsidRPr="00954BA2">
        <w:t xml:space="preserve"> arba užpildyti interneto svetainėje </w:t>
      </w:r>
      <w:hyperlink r:id="rId14" w:history="1">
        <w:r w:rsidRPr="00954BA2">
          <w:rPr>
            <w:rStyle w:val="Hipersaitas"/>
            <w:rFonts w:eastAsia="SimSun"/>
          </w:rPr>
          <w:t>www.vvkt.lt</w:t>
        </w:r>
      </w:hyperlink>
      <w:r w:rsidRPr="00954BA2">
        <w:t xml:space="preserve"> esančią formą ir pateikti ją Valstybinei vaistų kontrolės tarnybai prie Lietuvos Respublikos sveikatos ap</w:t>
      </w:r>
      <w:r w:rsidRPr="00954BA2">
        <w:lastRenderedPageBreak/>
        <w:t xml:space="preserve">saugos ministerijos vienu iš šių būdų: raštu (adresu Žirmūnų g. 139A, LT-09120 Vilnius), </w:t>
      </w:r>
      <w:r w:rsidRPr="00954BA2">
        <w:rPr>
          <w:lang w:eastAsia="zh-CN"/>
        </w:rPr>
        <w:t xml:space="preserve">nemokamu </w:t>
      </w:r>
      <w:r w:rsidRPr="00954BA2">
        <w:t>fakso numeriu 8 800 20131</w:t>
      </w:r>
      <w:r w:rsidRPr="00954BA2">
        <w:rPr>
          <w:lang w:eastAsia="zh-CN"/>
        </w:rPr>
        <w:t xml:space="preserve">, </w:t>
      </w:r>
      <w:r w:rsidRPr="00954BA2">
        <w:t xml:space="preserve">el. paštu </w:t>
      </w:r>
      <w:hyperlink r:id="rId15" w:history="1">
        <w:r w:rsidRPr="00954BA2">
          <w:rPr>
            <w:rStyle w:val="Hipersaitas"/>
            <w:rFonts w:eastAsia="SimSun"/>
          </w:rPr>
          <w:t>NepageidaujamaR@vvkt.lt</w:t>
        </w:r>
      </w:hyperlink>
      <w:r w:rsidRPr="00954BA2">
        <w:t xml:space="preserve">, taip pat per Valstybinės vaistų kontrolės tarnybos prie Lietuvos Respublikos sveikatos apsaugos ministerijos interneto svetainę (adresu </w:t>
      </w:r>
      <w:hyperlink r:id="rId16" w:history="1">
        <w:r w:rsidRPr="00954BA2">
          <w:rPr>
            <w:rStyle w:val="Hipersaitas"/>
            <w:rFonts w:eastAsia="SimSun"/>
          </w:rPr>
          <w:t>http://www.vvkt.lt</w:t>
        </w:r>
      </w:hyperlink>
      <w:r w:rsidRPr="00954BA2">
        <w:t>). Pranešdami apie šalutinį poveikį galite mums padėti gauti daugiau informacijos apie šio vaisto saugumą.</w:t>
      </w:r>
    </w:p>
    <w:p w14:paraId="5BAE4BDE" w14:textId="77777777" w:rsidR="00CA609D" w:rsidRDefault="00CA609D" w:rsidP="00595446"/>
    <w:p w14:paraId="48A16428" w14:textId="77777777" w:rsidR="00AC6D19" w:rsidRDefault="00AC6D19" w:rsidP="00595446"/>
    <w:p w14:paraId="728C2A92" w14:textId="77777777" w:rsidR="00D04784" w:rsidRDefault="00D04784" w:rsidP="00D04784">
      <w:pPr>
        <w:tabs>
          <w:tab w:val="left" w:pos="567"/>
        </w:tabs>
        <w:rPr>
          <w:b/>
          <w:bCs/>
        </w:rPr>
      </w:pPr>
      <w:r>
        <w:rPr>
          <w:b/>
          <w:bCs/>
        </w:rPr>
        <w:t>5.</w:t>
      </w:r>
      <w:r>
        <w:rPr>
          <w:b/>
          <w:bCs/>
        </w:rPr>
        <w:tab/>
      </w:r>
      <w:r w:rsidR="00335996">
        <w:rPr>
          <w:b/>
          <w:bCs/>
        </w:rPr>
        <w:t xml:space="preserve">Kaip laikyti </w:t>
      </w:r>
      <w:proofErr w:type="spellStart"/>
      <w:r w:rsidR="00335996">
        <w:rPr>
          <w:b/>
          <w:bCs/>
        </w:rPr>
        <w:t>Amlodipine</w:t>
      </w:r>
      <w:proofErr w:type="spellEnd"/>
      <w:r w:rsidR="00335996">
        <w:rPr>
          <w:b/>
          <w:bCs/>
        </w:rPr>
        <w:t xml:space="preserve"> </w:t>
      </w:r>
      <w:proofErr w:type="spellStart"/>
      <w:r w:rsidR="00335996">
        <w:rPr>
          <w:b/>
          <w:bCs/>
        </w:rPr>
        <w:t>Ingen</w:t>
      </w:r>
      <w:proofErr w:type="spellEnd"/>
      <w:r w:rsidR="00335996">
        <w:rPr>
          <w:b/>
          <w:bCs/>
        </w:rPr>
        <w:t xml:space="preserve"> </w:t>
      </w:r>
      <w:proofErr w:type="spellStart"/>
      <w:r w:rsidR="00335996">
        <w:rPr>
          <w:b/>
          <w:bCs/>
        </w:rPr>
        <w:t>Pharma</w:t>
      </w:r>
      <w:proofErr w:type="spellEnd"/>
      <w:r>
        <w:rPr>
          <w:b/>
          <w:bCs/>
        </w:rPr>
        <w:t xml:space="preserve">  </w:t>
      </w:r>
    </w:p>
    <w:p w14:paraId="064A0D4B" w14:textId="77777777" w:rsidR="00D04784" w:rsidRDefault="00D04784" w:rsidP="00D04784">
      <w:pPr>
        <w:tabs>
          <w:tab w:val="left" w:pos="567"/>
        </w:tabs>
        <w:rPr>
          <w:b/>
          <w:bCs/>
        </w:rPr>
      </w:pPr>
    </w:p>
    <w:p w14:paraId="61EC993C" w14:textId="77777777" w:rsidR="00590C64" w:rsidRPr="00B34FA1" w:rsidRDefault="00590C64" w:rsidP="00590C64">
      <w:pPr>
        <w:numPr>
          <w:ilvl w:val="12"/>
          <w:numId w:val="0"/>
        </w:numPr>
        <w:ind w:right="-2"/>
        <w:rPr>
          <w:szCs w:val="24"/>
        </w:rPr>
      </w:pPr>
      <w:r w:rsidRPr="00B34FA1">
        <w:rPr>
          <w:noProof/>
          <w:szCs w:val="24"/>
        </w:rPr>
        <w:t>Šį vaistą laikykite vaikams nepastebimoje ir nepasiekiamoje vietoje.</w:t>
      </w:r>
    </w:p>
    <w:p w14:paraId="4CBF8C55" w14:textId="77777777" w:rsidR="00D04784" w:rsidRDefault="00D04784" w:rsidP="00D04784">
      <w:pPr>
        <w:tabs>
          <w:tab w:val="left" w:pos="567"/>
        </w:tabs>
      </w:pPr>
    </w:p>
    <w:p w14:paraId="6B77642E" w14:textId="77777777" w:rsidR="00D04784" w:rsidRDefault="00D04784" w:rsidP="00D04784">
      <w:pPr>
        <w:tabs>
          <w:tab w:val="left" w:pos="567"/>
        </w:tabs>
      </w:pPr>
      <w:r>
        <w:t xml:space="preserve">Ant dėžutės ir lizdinės plokštelės po „Tinka iki“ nurodytam tinkamumo laikui pasibaigus, </w:t>
      </w:r>
      <w:r w:rsidR="00F411BC">
        <w:t xml:space="preserve">šio vaisto </w:t>
      </w:r>
      <w:r>
        <w:t xml:space="preserve">vartoti negalima. Vaistas tinkamas vartoti iki paskutinės nurodyto mėnesio dienos. </w:t>
      </w:r>
    </w:p>
    <w:p w14:paraId="5E4B279A" w14:textId="77777777" w:rsidR="00D04784" w:rsidRDefault="00D04784" w:rsidP="00D04784">
      <w:pPr>
        <w:tabs>
          <w:tab w:val="left" w:pos="567"/>
        </w:tabs>
      </w:pPr>
    </w:p>
    <w:p w14:paraId="043B388F" w14:textId="0C7331CB" w:rsidR="00D04784" w:rsidRDefault="00D04784" w:rsidP="00D04784">
      <w:pPr>
        <w:tabs>
          <w:tab w:val="left" w:pos="567"/>
        </w:tabs>
      </w:pPr>
      <w:r w:rsidRPr="002E5A50">
        <w:t>Šiam vaist</w:t>
      </w:r>
      <w:r w:rsidR="00AC6D19">
        <w:t>ui</w:t>
      </w:r>
      <w:r w:rsidRPr="002E5A50">
        <w:t xml:space="preserve"> specialių laikymo sąlygų nereikia</w:t>
      </w:r>
      <w:r>
        <w:t>.</w:t>
      </w:r>
    </w:p>
    <w:p w14:paraId="6EF571DB" w14:textId="77777777" w:rsidR="00D04784" w:rsidRDefault="00D04784" w:rsidP="00D04784">
      <w:pPr>
        <w:tabs>
          <w:tab w:val="left" w:pos="567"/>
        </w:tabs>
      </w:pPr>
    </w:p>
    <w:p w14:paraId="591DC955" w14:textId="77777777" w:rsidR="00D04784" w:rsidRDefault="00F411BC" w:rsidP="00D04784">
      <w:pPr>
        <w:tabs>
          <w:tab w:val="left" w:pos="567"/>
        </w:tabs>
      </w:pPr>
      <w:r>
        <w:t>Vaistų negalima išmesti į kanalizaciją arba su buitinėmis atliekomis. Kaip išmesti nereikalingus vaistus, klauskite vaistininko. Šios priemonės padės apsaugoti aplinką.</w:t>
      </w:r>
    </w:p>
    <w:p w14:paraId="66C19592" w14:textId="77777777" w:rsidR="00D04784" w:rsidRDefault="00D04784" w:rsidP="00D04784">
      <w:pPr>
        <w:tabs>
          <w:tab w:val="left" w:pos="567"/>
        </w:tabs>
      </w:pPr>
    </w:p>
    <w:p w14:paraId="2B93FE1F" w14:textId="77777777" w:rsidR="00D04784" w:rsidRDefault="00D04784" w:rsidP="00D04784">
      <w:pPr>
        <w:tabs>
          <w:tab w:val="left" w:pos="567"/>
        </w:tabs>
      </w:pPr>
    </w:p>
    <w:p w14:paraId="6788BD4E" w14:textId="77777777" w:rsidR="00D04784" w:rsidRDefault="00D04784" w:rsidP="00D04784">
      <w:pPr>
        <w:tabs>
          <w:tab w:val="left" w:pos="567"/>
        </w:tabs>
        <w:rPr>
          <w:b/>
          <w:bCs/>
        </w:rPr>
      </w:pPr>
      <w:r>
        <w:rPr>
          <w:b/>
          <w:bCs/>
        </w:rPr>
        <w:t>6.</w:t>
      </w:r>
      <w:r>
        <w:rPr>
          <w:b/>
          <w:bCs/>
        </w:rPr>
        <w:tab/>
      </w:r>
      <w:r w:rsidR="00F60F68">
        <w:rPr>
          <w:b/>
          <w:bCs/>
        </w:rPr>
        <w:t>Pakuotės turinys ir kita informacija</w:t>
      </w:r>
      <w:r>
        <w:rPr>
          <w:b/>
          <w:bCs/>
        </w:rPr>
        <w:t xml:space="preserve"> </w:t>
      </w:r>
    </w:p>
    <w:p w14:paraId="03D35592" w14:textId="77777777" w:rsidR="00D04784" w:rsidRDefault="00D04784" w:rsidP="00D04784">
      <w:pPr>
        <w:tabs>
          <w:tab w:val="left" w:pos="567"/>
        </w:tabs>
      </w:pPr>
    </w:p>
    <w:p w14:paraId="0B42D006" w14:textId="48359D69" w:rsidR="00D04784" w:rsidRDefault="00D04784" w:rsidP="00D04784">
      <w:pPr>
        <w:tabs>
          <w:tab w:val="left" w:pos="567"/>
        </w:tabs>
        <w:rPr>
          <w:b/>
          <w:bCs/>
        </w:rPr>
      </w:pPr>
      <w:proofErr w:type="spellStart"/>
      <w:r>
        <w:rPr>
          <w:b/>
          <w:bCs/>
        </w:rPr>
        <w:t>Amlodipine</w:t>
      </w:r>
      <w:proofErr w:type="spellEnd"/>
      <w:r>
        <w:rPr>
          <w:b/>
          <w:bCs/>
        </w:rPr>
        <w:t xml:space="preserve"> </w:t>
      </w:r>
      <w:proofErr w:type="spellStart"/>
      <w:r>
        <w:rPr>
          <w:b/>
          <w:bCs/>
        </w:rPr>
        <w:t>Ingen</w:t>
      </w:r>
      <w:proofErr w:type="spellEnd"/>
      <w:r>
        <w:rPr>
          <w:b/>
          <w:bCs/>
        </w:rPr>
        <w:t xml:space="preserve"> </w:t>
      </w:r>
      <w:proofErr w:type="spellStart"/>
      <w:r>
        <w:rPr>
          <w:b/>
          <w:bCs/>
        </w:rPr>
        <w:t>Pharma</w:t>
      </w:r>
      <w:proofErr w:type="spellEnd"/>
      <w:r>
        <w:rPr>
          <w:b/>
          <w:bCs/>
        </w:rPr>
        <w:t xml:space="preserve"> sudėtis</w:t>
      </w:r>
    </w:p>
    <w:p w14:paraId="1D33308D" w14:textId="77777777" w:rsidR="00D04784" w:rsidRDefault="00D04784" w:rsidP="00D04784">
      <w:pPr>
        <w:tabs>
          <w:tab w:val="left" w:pos="567"/>
        </w:tabs>
      </w:pPr>
      <w:r>
        <w:t>-</w:t>
      </w:r>
      <w:r>
        <w:tab/>
        <w:t xml:space="preserve">Veiklioji medžiaga yra </w:t>
      </w:r>
      <w:proofErr w:type="spellStart"/>
      <w:r>
        <w:t>amlodipinas</w:t>
      </w:r>
      <w:proofErr w:type="spellEnd"/>
      <w:r>
        <w:t xml:space="preserve"> (</w:t>
      </w:r>
      <w:proofErr w:type="spellStart"/>
      <w:r>
        <w:t>amlodipino</w:t>
      </w:r>
      <w:proofErr w:type="spellEnd"/>
      <w:r>
        <w:t xml:space="preserve"> </w:t>
      </w:r>
      <w:proofErr w:type="spellStart"/>
      <w:r>
        <w:t>besilato</w:t>
      </w:r>
      <w:proofErr w:type="spellEnd"/>
      <w:r>
        <w:t xml:space="preserve"> pavidalu). </w:t>
      </w:r>
    </w:p>
    <w:p w14:paraId="4FDA57CE" w14:textId="77777777" w:rsidR="00D04784" w:rsidRDefault="00D04784" w:rsidP="00D04784">
      <w:pPr>
        <w:tabs>
          <w:tab w:val="left" w:pos="567"/>
        </w:tabs>
      </w:pPr>
      <w:proofErr w:type="spellStart"/>
      <w:r>
        <w:t>Amlodipine</w:t>
      </w:r>
      <w:proofErr w:type="spellEnd"/>
      <w:r>
        <w:t xml:space="preserve"> </w:t>
      </w:r>
      <w:proofErr w:type="spellStart"/>
      <w:r>
        <w:t>Ingen</w:t>
      </w:r>
      <w:proofErr w:type="spellEnd"/>
      <w:r>
        <w:t xml:space="preserve"> </w:t>
      </w:r>
      <w:proofErr w:type="spellStart"/>
      <w:r>
        <w:t>Pharma</w:t>
      </w:r>
      <w:proofErr w:type="spellEnd"/>
      <w:r>
        <w:t xml:space="preserve"> 5 mg: vienoje tabletėje yra 5 mg </w:t>
      </w:r>
      <w:proofErr w:type="spellStart"/>
      <w:r>
        <w:t>amlodipino</w:t>
      </w:r>
      <w:proofErr w:type="spellEnd"/>
      <w:r>
        <w:t xml:space="preserve"> (</w:t>
      </w:r>
      <w:proofErr w:type="spellStart"/>
      <w:r>
        <w:t>amlodipino</w:t>
      </w:r>
      <w:proofErr w:type="spellEnd"/>
      <w:r>
        <w:t xml:space="preserve"> </w:t>
      </w:r>
      <w:proofErr w:type="spellStart"/>
      <w:r>
        <w:t>besilato</w:t>
      </w:r>
      <w:proofErr w:type="spellEnd"/>
      <w:r>
        <w:t xml:space="preserve"> pavidalu).</w:t>
      </w:r>
    </w:p>
    <w:p w14:paraId="066757BA" w14:textId="77777777" w:rsidR="00D04784" w:rsidRDefault="00D04784" w:rsidP="00D04784">
      <w:pPr>
        <w:tabs>
          <w:tab w:val="left" w:pos="567"/>
        </w:tabs>
      </w:pPr>
      <w:proofErr w:type="spellStart"/>
      <w:r w:rsidRPr="00C5405B">
        <w:t>Amlodipine</w:t>
      </w:r>
      <w:proofErr w:type="spellEnd"/>
      <w:r w:rsidRPr="00C5405B">
        <w:t xml:space="preserve"> </w:t>
      </w:r>
      <w:proofErr w:type="spellStart"/>
      <w:r w:rsidRPr="00C5405B">
        <w:t>Ingen</w:t>
      </w:r>
      <w:proofErr w:type="spellEnd"/>
      <w:r w:rsidRPr="00C5405B">
        <w:t xml:space="preserve"> </w:t>
      </w:r>
      <w:proofErr w:type="spellStart"/>
      <w:r w:rsidRPr="00C5405B">
        <w:t>Pharma</w:t>
      </w:r>
      <w:proofErr w:type="spellEnd"/>
      <w:r w:rsidRPr="00C5405B">
        <w:t xml:space="preserve"> 10 mg: vienoje tabletėje yra 10 mg </w:t>
      </w:r>
      <w:proofErr w:type="spellStart"/>
      <w:r w:rsidRPr="00C5405B">
        <w:t>amlodipino</w:t>
      </w:r>
      <w:proofErr w:type="spellEnd"/>
      <w:r w:rsidRPr="00C5405B">
        <w:t xml:space="preserve"> (</w:t>
      </w:r>
      <w:proofErr w:type="spellStart"/>
      <w:r w:rsidRPr="00C5405B">
        <w:t>amlodipino</w:t>
      </w:r>
      <w:proofErr w:type="spellEnd"/>
      <w:r w:rsidRPr="00C5405B">
        <w:t xml:space="preserve"> </w:t>
      </w:r>
      <w:proofErr w:type="spellStart"/>
      <w:r w:rsidRPr="00C5405B">
        <w:t>besilato</w:t>
      </w:r>
      <w:proofErr w:type="spellEnd"/>
      <w:r w:rsidRPr="00C5405B">
        <w:t xml:space="preserve"> pavidalu).</w:t>
      </w:r>
    </w:p>
    <w:p w14:paraId="459D1E89" w14:textId="77777777" w:rsidR="00D04784" w:rsidRDefault="00D04784" w:rsidP="00D04784">
      <w:pPr>
        <w:tabs>
          <w:tab w:val="left" w:pos="567"/>
        </w:tabs>
      </w:pPr>
      <w:r>
        <w:t>-</w:t>
      </w:r>
      <w:r>
        <w:tab/>
        <w:t xml:space="preserve">Pagalbinės medžiagos yra </w:t>
      </w:r>
      <w:proofErr w:type="spellStart"/>
      <w:r>
        <w:t>mikrokristalinė</w:t>
      </w:r>
      <w:proofErr w:type="spellEnd"/>
      <w:r>
        <w:t xml:space="preserve"> celiuliozė, kalcio-vandenilio fosfatas </w:t>
      </w:r>
      <w:proofErr w:type="spellStart"/>
      <w:r>
        <w:t>dihidratas</w:t>
      </w:r>
      <w:proofErr w:type="spellEnd"/>
      <w:r>
        <w:t xml:space="preserve">, magnio </w:t>
      </w:r>
      <w:proofErr w:type="spellStart"/>
      <w:r>
        <w:t>stearatas</w:t>
      </w:r>
      <w:proofErr w:type="spellEnd"/>
      <w:r>
        <w:t xml:space="preserve">, </w:t>
      </w:r>
      <w:proofErr w:type="spellStart"/>
      <w:r>
        <w:t>karboksimetilkrakmolo</w:t>
      </w:r>
      <w:proofErr w:type="spellEnd"/>
      <w:r>
        <w:t xml:space="preserve"> A natrio druska.</w:t>
      </w:r>
    </w:p>
    <w:p w14:paraId="37A94ECD" w14:textId="77777777" w:rsidR="00D04784" w:rsidRDefault="00D04784" w:rsidP="00D04784">
      <w:pPr>
        <w:tabs>
          <w:tab w:val="left" w:pos="567"/>
        </w:tabs>
      </w:pPr>
    </w:p>
    <w:p w14:paraId="5767A7DC" w14:textId="4BE4B3BD" w:rsidR="00D04784" w:rsidRDefault="00D04784" w:rsidP="00D04784">
      <w:pPr>
        <w:tabs>
          <w:tab w:val="left" w:pos="567"/>
        </w:tabs>
        <w:rPr>
          <w:b/>
          <w:bCs/>
        </w:rPr>
      </w:pPr>
      <w:proofErr w:type="spellStart"/>
      <w:r>
        <w:rPr>
          <w:b/>
          <w:bCs/>
        </w:rPr>
        <w:t>Amlodipine</w:t>
      </w:r>
      <w:proofErr w:type="spellEnd"/>
      <w:r>
        <w:rPr>
          <w:b/>
          <w:bCs/>
        </w:rPr>
        <w:t xml:space="preserve"> </w:t>
      </w:r>
      <w:proofErr w:type="spellStart"/>
      <w:r>
        <w:rPr>
          <w:b/>
          <w:bCs/>
        </w:rPr>
        <w:t>Ingen</w:t>
      </w:r>
      <w:proofErr w:type="spellEnd"/>
      <w:r>
        <w:rPr>
          <w:b/>
          <w:bCs/>
        </w:rPr>
        <w:t xml:space="preserve"> </w:t>
      </w:r>
      <w:proofErr w:type="spellStart"/>
      <w:r>
        <w:rPr>
          <w:b/>
          <w:bCs/>
        </w:rPr>
        <w:t>Pharma</w:t>
      </w:r>
      <w:proofErr w:type="spellEnd"/>
      <w:r>
        <w:rPr>
          <w:b/>
          <w:bCs/>
        </w:rPr>
        <w:t xml:space="preserve"> išvaizda ir kiekis pakuotėje</w:t>
      </w:r>
    </w:p>
    <w:p w14:paraId="3E9F9530" w14:textId="77777777" w:rsidR="00D04784" w:rsidRDefault="00D04784" w:rsidP="00D04784">
      <w:pPr>
        <w:tabs>
          <w:tab w:val="left" w:pos="567"/>
        </w:tabs>
      </w:pPr>
      <w:proofErr w:type="spellStart"/>
      <w:r>
        <w:t>Amlodipine</w:t>
      </w:r>
      <w:proofErr w:type="spellEnd"/>
      <w:r>
        <w:t xml:space="preserve"> </w:t>
      </w:r>
      <w:proofErr w:type="spellStart"/>
      <w:r>
        <w:t>Ingen</w:t>
      </w:r>
      <w:proofErr w:type="spellEnd"/>
      <w:r>
        <w:t xml:space="preserve"> </w:t>
      </w:r>
      <w:proofErr w:type="spellStart"/>
      <w:r>
        <w:t>Pharma</w:t>
      </w:r>
      <w:proofErr w:type="spellEnd"/>
      <w:r>
        <w:t xml:space="preserve"> 5 mg tabletės yra </w:t>
      </w:r>
      <w:r w:rsidRPr="00B9551C">
        <w:t>8 mm skersmens</w:t>
      </w:r>
      <w:r>
        <w:t xml:space="preserve">, baltos spalvos, apvalios ir plokščios. Vienoje pusėje yra vagelė, kitoje pusėje įspausta „AB5“. </w:t>
      </w:r>
    </w:p>
    <w:p w14:paraId="0B2B2C5B" w14:textId="77777777" w:rsidR="00D04784" w:rsidRDefault="00D04784" w:rsidP="00D04784">
      <w:pPr>
        <w:tabs>
          <w:tab w:val="left" w:pos="567"/>
        </w:tabs>
      </w:pPr>
      <w:r>
        <w:t xml:space="preserve">Tabletę galima padalyti į dvi lygias </w:t>
      </w:r>
      <w:r w:rsidR="00165D31">
        <w:t>dozes</w:t>
      </w:r>
      <w:r>
        <w:t>.</w:t>
      </w:r>
    </w:p>
    <w:p w14:paraId="12515157" w14:textId="77777777" w:rsidR="00D04784" w:rsidRDefault="00D04784" w:rsidP="00D04784">
      <w:pPr>
        <w:tabs>
          <w:tab w:val="left" w:pos="567"/>
        </w:tabs>
      </w:pPr>
    </w:p>
    <w:p w14:paraId="54AA2582" w14:textId="77777777" w:rsidR="00D04784" w:rsidRPr="00C5405B" w:rsidRDefault="00D04784" w:rsidP="00D04784">
      <w:pPr>
        <w:tabs>
          <w:tab w:val="left" w:pos="567"/>
        </w:tabs>
      </w:pPr>
      <w:proofErr w:type="spellStart"/>
      <w:r>
        <w:t>Amlodipine</w:t>
      </w:r>
      <w:proofErr w:type="spellEnd"/>
      <w:r>
        <w:t xml:space="preserve"> </w:t>
      </w:r>
      <w:proofErr w:type="spellStart"/>
      <w:r>
        <w:t>Ingen</w:t>
      </w:r>
      <w:proofErr w:type="spellEnd"/>
      <w:r>
        <w:t xml:space="preserve"> </w:t>
      </w:r>
      <w:proofErr w:type="spellStart"/>
      <w:r>
        <w:t>Pharma</w:t>
      </w:r>
      <w:proofErr w:type="spellEnd"/>
      <w:r>
        <w:t xml:space="preserve"> 10 mg tabletės yra 10</w:t>
      </w:r>
      <w:r w:rsidRPr="00B9551C">
        <w:t> mm skersmens</w:t>
      </w:r>
      <w:r w:rsidDel="008138F7">
        <w:t xml:space="preserve"> </w:t>
      </w:r>
      <w:r>
        <w:t xml:space="preserve">baltos spalvos, apvalios ir plokščios. </w:t>
      </w:r>
      <w:r w:rsidRPr="00C5405B">
        <w:t xml:space="preserve">Vienoje pusėje yra vagelė, kitoje pusėje </w:t>
      </w:r>
      <w:r>
        <w:t>įspausta</w:t>
      </w:r>
      <w:r w:rsidRPr="00C5405B">
        <w:t xml:space="preserve"> „AB10“. </w:t>
      </w:r>
    </w:p>
    <w:p w14:paraId="1E6DE131" w14:textId="77777777" w:rsidR="00D04784" w:rsidRDefault="00D04784" w:rsidP="00D04784">
      <w:pPr>
        <w:tabs>
          <w:tab w:val="left" w:pos="567"/>
        </w:tabs>
      </w:pPr>
      <w:r>
        <w:t xml:space="preserve">Tabletę galima padalyti į dvi lygias </w:t>
      </w:r>
      <w:r w:rsidR="00165D31">
        <w:t>dozes</w:t>
      </w:r>
      <w:r>
        <w:t>.</w:t>
      </w:r>
    </w:p>
    <w:p w14:paraId="7864DD07" w14:textId="77777777" w:rsidR="00D04784" w:rsidRDefault="00D04784" w:rsidP="00D04784">
      <w:pPr>
        <w:tabs>
          <w:tab w:val="left" w:pos="567"/>
        </w:tabs>
      </w:pPr>
    </w:p>
    <w:p w14:paraId="508059A4" w14:textId="77777777" w:rsidR="00D04784" w:rsidRDefault="00D04784" w:rsidP="00D04784">
      <w:pPr>
        <w:rPr>
          <w:color w:val="000000"/>
        </w:rPr>
      </w:pPr>
      <w:r w:rsidRPr="00D520E6">
        <w:rPr>
          <w:color w:val="000000"/>
        </w:rPr>
        <w:t xml:space="preserve">Dėžutė, kurioje yra 30 </w:t>
      </w:r>
      <w:r>
        <w:rPr>
          <w:color w:val="000000"/>
        </w:rPr>
        <w:t xml:space="preserve">arba 90 </w:t>
      </w:r>
      <w:r w:rsidRPr="00D520E6">
        <w:rPr>
          <w:color w:val="000000"/>
        </w:rPr>
        <w:t>tablečių, supakuot</w:t>
      </w:r>
      <w:r>
        <w:rPr>
          <w:color w:val="000000"/>
        </w:rPr>
        <w:t>ų</w:t>
      </w:r>
      <w:r w:rsidRPr="00D520E6">
        <w:rPr>
          <w:color w:val="000000"/>
        </w:rPr>
        <w:t xml:space="preserve"> į</w:t>
      </w:r>
      <w:r w:rsidRPr="00D520E6" w:rsidDel="0071799E">
        <w:rPr>
          <w:color w:val="000000"/>
        </w:rPr>
        <w:t xml:space="preserve"> </w:t>
      </w:r>
      <w:r w:rsidRPr="00D520E6">
        <w:rPr>
          <w:color w:val="000000"/>
        </w:rPr>
        <w:t xml:space="preserve">PVC/PVDC </w:t>
      </w:r>
      <w:r>
        <w:rPr>
          <w:color w:val="000000"/>
        </w:rPr>
        <w:t xml:space="preserve">ir </w:t>
      </w:r>
      <w:r w:rsidRPr="00D520E6">
        <w:rPr>
          <w:color w:val="000000"/>
        </w:rPr>
        <w:t xml:space="preserve">aliuminio folija dengtas lizdines plokšteles. </w:t>
      </w:r>
    </w:p>
    <w:p w14:paraId="66FBCB68" w14:textId="77777777" w:rsidR="00D04784" w:rsidRPr="00D520E6" w:rsidRDefault="00D04784" w:rsidP="00D04784">
      <w:pPr>
        <w:rPr>
          <w:color w:val="000000"/>
        </w:rPr>
      </w:pPr>
    </w:p>
    <w:p w14:paraId="65DFD4C3" w14:textId="1FD03766" w:rsidR="00D04784" w:rsidRDefault="00165D31" w:rsidP="00970950">
      <w:r>
        <w:rPr>
          <w:b/>
          <w:bCs/>
        </w:rPr>
        <w:t>Registruotojas</w:t>
      </w:r>
      <w:r w:rsidR="00D04784" w:rsidRPr="008D005C">
        <w:rPr>
          <w:b/>
          <w:bCs/>
        </w:rPr>
        <w:t xml:space="preserve"> ir gamintojas</w:t>
      </w:r>
    </w:p>
    <w:p w14:paraId="56F23805" w14:textId="77777777" w:rsidR="00D04784" w:rsidRDefault="00165D31" w:rsidP="00D04784">
      <w:pPr>
        <w:tabs>
          <w:tab w:val="left" w:pos="567"/>
        </w:tabs>
        <w:rPr>
          <w:b/>
          <w:bCs/>
        </w:rPr>
      </w:pPr>
      <w:r>
        <w:rPr>
          <w:b/>
          <w:bCs/>
        </w:rPr>
        <w:t>Registruotojas</w:t>
      </w:r>
    </w:p>
    <w:p w14:paraId="255C0956" w14:textId="77777777" w:rsidR="00D04784" w:rsidRPr="003A077D" w:rsidRDefault="00D04784" w:rsidP="00D04784">
      <w:pPr>
        <w:autoSpaceDE w:val="0"/>
        <w:autoSpaceDN w:val="0"/>
        <w:adjustRightInd w:val="0"/>
        <w:rPr>
          <w:lang w:val="it-IT"/>
        </w:rPr>
      </w:pPr>
      <w:r w:rsidRPr="003A077D">
        <w:rPr>
          <w:lang w:val="it-IT"/>
        </w:rPr>
        <w:t>SIA Ingen Pharma</w:t>
      </w:r>
    </w:p>
    <w:p w14:paraId="56DEE2D6" w14:textId="77777777" w:rsidR="00D04784" w:rsidRPr="003A077D" w:rsidRDefault="00D04784" w:rsidP="00D04784">
      <w:pPr>
        <w:autoSpaceDE w:val="0"/>
        <w:autoSpaceDN w:val="0"/>
        <w:adjustRightInd w:val="0"/>
        <w:rPr>
          <w:lang w:val="it-IT"/>
        </w:rPr>
      </w:pPr>
      <w:r w:rsidRPr="003A077D">
        <w:rPr>
          <w:lang w:val="it-IT"/>
        </w:rPr>
        <w:t xml:space="preserve">Kārļa Ulmaņa gatve 119, Mārupe </w:t>
      </w:r>
    </w:p>
    <w:p w14:paraId="3FB1073B" w14:textId="77777777" w:rsidR="00D04784" w:rsidRPr="00E6720C" w:rsidRDefault="00D04784" w:rsidP="00D04784">
      <w:r>
        <w:t xml:space="preserve">LV-2167, </w:t>
      </w:r>
      <w:proofErr w:type="spellStart"/>
      <w:r>
        <w:t>Rīga</w:t>
      </w:r>
      <w:proofErr w:type="spellEnd"/>
    </w:p>
    <w:p w14:paraId="056F33F6" w14:textId="77777777" w:rsidR="00D04784" w:rsidRDefault="00D04784" w:rsidP="00D04784">
      <w:pPr>
        <w:tabs>
          <w:tab w:val="left" w:pos="567"/>
        </w:tabs>
      </w:pPr>
      <w:r w:rsidRPr="00E6720C">
        <w:t>Latvija</w:t>
      </w:r>
      <w:r w:rsidRPr="0073582F" w:rsidDel="000D451E">
        <w:t xml:space="preserve"> </w:t>
      </w:r>
    </w:p>
    <w:p w14:paraId="16290976" w14:textId="77777777" w:rsidR="00D04784" w:rsidRDefault="00D04784" w:rsidP="00D04784">
      <w:pPr>
        <w:tabs>
          <w:tab w:val="left" w:pos="567"/>
        </w:tabs>
      </w:pPr>
    </w:p>
    <w:p w14:paraId="3F5CA3F9" w14:textId="77777777" w:rsidR="00D04784" w:rsidRDefault="00D04784" w:rsidP="00D04784">
      <w:pPr>
        <w:tabs>
          <w:tab w:val="left" w:pos="567"/>
        </w:tabs>
        <w:rPr>
          <w:b/>
          <w:bCs/>
        </w:rPr>
      </w:pPr>
      <w:r>
        <w:rPr>
          <w:b/>
          <w:bCs/>
        </w:rPr>
        <w:t>Gamintojas</w:t>
      </w:r>
    </w:p>
    <w:p w14:paraId="600B5275" w14:textId="77777777" w:rsidR="00D04784" w:rsidRPr="00E10454" w:rsidRDefault="00D04784" w:rsidP="00D04784">
      <w:pPr>
        <w:rPr>
          <w:color w:val="000000"/>
        </w:rPr>
      </w:pPr>
      <w:proofErr w:type="spellStart"/>
      <w:r w:rsidRPr="00E10454">
        <w:rPr>
          <w:color w:val="000000"/>
        </w:rPr>
        <w:lastRenderedPageBreak/>
        <w:t>Actavis</w:t>
      </w:r>
      <w:proofErr w:type="spellEnd"/>
      <w:r w:rsidRPr="00E10454">
        <w:rPr>
          <w:color w:val="000000"/>
        </w:rPr>
        <w:t xml:space="preserve"> </w:t>
      </w:r>
      <w:proofErr w:type="spellStart"/>
      <w:r w:rsidR="00D82BCB">
        <w:rPr>
          <w:color w:val="000000"/>
        </w:rPr>
        <w:t>e</w:t>
      </w:r>
      <w:r w:rsidRPr="00E10454">
        <w:rPr>
          <w:color w:val="000000"/>
        </w:rPr>
        <w:t>hf</w:t>
      </w:r>
      <w:proofErr w:type="spellEnd"/>
      <w:r w:rsidRPr="00E10454">
        <w:rPr>
          <w:color w:val="000000"/>
        </w:rPr>
        <w:t xml:space="preserve">. </w:t>
      </w:r>
    </w:p>
    <w:p w14:paraId="2D674BE4" w14:textId="77777777" w:rsidR="00D04784" w:rsidRPr="00E10454" w:rsidRDefault="00D04784" w:rsidP="00D04784">
      <w:pPr>
        <w:rPr>
          <w:color w:val="000000"/>
        </w:rPr>
      </w:pPr>
      <w:proofErr w:type="spellStart"/>
      <w:r w:rsidRPr="00E10454">
        <w:rPr>
          <w:color w:val="000000"/>
        </w:rPr>
        <w:t>Reykjavíkurvegur</w:t>
      </w:r>
      <w:proofErr w:type="spellEnd"/>
      <w:r w:rsidRPr="00E10454">
        <w:rPr>
          <w:color w:val="000000"/>
        </w:rPr>
        <w:t xml:space="preserve"> 78 </w:t>
      </w:r>
    </w:p>
    <w:p w14:paraId="6ED72731" w14:textId="77777777" w:rsidR="00D04784" w:rsidRPr="00E10454" w:rsidRDefault="00D04784" w:rsidP="00D04784">
      <w:pPr>
        <w:rPr>
          <w:color w:val="000000"/>
        </w:rPr>
      </w:pPr>
      <w:r w:rsidRPr="00E10454">
        <w:rPr>
          <w:color w:val="000000"/>
        </w:rPr>
        <w:t xml:space="preserve">220 </w:t>
      </w:r>
      <w:proofErr w:type="spellStart"/>
      <w:r w:rsidRPr="00E10454">
        <w:rPr>
          <w:color w:val="000000"/>
        </w:rPr>
        <w:t>Hafnarfjörður</w:t>
      </w:r>
      <w:proofErr w:type="spellEnd"/>
      <w:r w:rsidRPr="00E10454">
        <w:rPr>
          <w:color w:val="000000"/>
        </w:rPr>
        <w:t xml:space="preserve"> </w:t>
      </w:r>
    </w:p>
    <w:p w14:paraId="4F0779F0" w14:textId="77777777" w:rsidR="00D04784" w:rsidRDefault="00D04784" w:rsidP="00D04784">
      <w:pPr>
        <w:rPr>
          <w:color w:val="000000"/>
        </w:rPr>
      </w:pPr>
      <w:r w:rsidRPr="00E10454">
        <w:rPr>
          <w:color w:val="000000"/>
        </w:rPr>
        <w:t>I</w:t>
      </w:r>
      <w:r>
        <w:rPr>
          <w:color w:val="000000"/>
        </w:rPr>
        <w:t>slandija</w:t>
      </w:r>
    </w:p>
    <w:p w14:paraId="6CDDBED5" w14:textId="77777777" w:rsidR="00D04784" w:rsidRDefault="00D04784" w:rsidP="00D04784">
      <w:pPr>
        <w:rPr>
          <w:color w:val="000000"/>
        </w:rPr>
      </w:pPr>
    </w:p>
    <w:p w14:paraId="11EED8A2" w14:textId="77777777" w:rsidR="00D04784" w:rsidRDefault="00D04784" w:rsidP="00D04784">
      <w:pPr>
        <w:rPr>
          <w:color w:val="000000"/>
        </w:rPr>
      </w:pPr>
      <w:r>
        <w:rPr>
          <w:color w:val="000000"/>
        </w:rPr>
        <w:t>arba</w:t>
      </w:r>
    </w:p>
    <w:p w14:paraId="12F97E05" w14:textId="77777777" w:rsidR="00D04784" w:rsidRDefault="00D04784" w:rsidP="00D04784">
      <w:pPr>
        <w:rPr>
          <w:color w:val="000000"/>
        </w:rPr>
      </w:pPr>
    </w:p>
    <w:p w14:paraId="08643E04" w14:textId="77777777" w:rsidR="00D04784" w:rsidRPr="00E10454" w:rsidRDefault="00D04784" w:rsidP="00D04784">
      <w:pPr>
        <w:rPr>
          <w:color w:val="000000"/>
        </w:rPr>
      </w:pPr>
      <w:proofErr w:type="spellStart"/>
      <w:r w:rsidRPr="00E10454">
        <w:rPr>
          <w:color w:val="000000"/>
        </w:rPr>
        <w:t>Balkanpharma</w:t>
      </w:r>
      <w:proofErr w:type="spellEnd"/>
      <w:r w:rsidRPr="00E10454">
        <w:rPr>
          <w:color w:val="000000"/>
        </w:rPr>
        <w:t xml:space="preserve"> – </w:t>
      </w:r>
      <w:proofErr w:type="spellStart"/>
      <w:r w:rsidRPr="00E10454">
        <w:rPr>
          <w:color w:val="000000"/>
        </w:rPr>
        <w:t>Dupnitsa</w:t>
      </w:r>
      <w:proofErr w:type="spellEnd"/>
      <w:r w:rsidRPr="00E10454">
        <w:rPr>
          <w:color w:val="000000"/>
        </w:rPr>
        <w:t xml:space="preserve"> AD </w:t>
      </w:r>
    </w:p>
    <w:p w14:paraId="08ABDBC6" w14:textId="77777777" w:rsidR="00D04784" w:rsidRPr="00E10454" w:rsidRDefault="00D04784" w:rsidP="00D04784">
      <w:pPr>
        <w:rPr>
          <w:color w:val="000000"/>
        </w:rPr>
      </w:pPr>
      <w:r w:rsidRPr="00E10454">
        <w:rPr>
          <w:color w:val="000000"/>
        </w:rPr>
        <w:t xml:space="preserve">3 </w:t>
      </w:r>
      <w:proofErr w:type="spellStart"/>
      <w:r w:rsidRPr="00E10454">
        <w:rPr>
          <w:color w:val="000000"/>
        </w:rPr>
        <w:t>Samokovska</w:t>
      </w:r>
      <w:proofErr w:type="spellEnd"/>
      <w:r w:rsidRPr="00E10454">
        <w:rPr>
          <w:color w:val="000000"/>
        </w:rPr>
        <w:t xml:space="preserve"> </w:t>
      </w:r>
      <w:proofErr w:type="spellStart"/>
      <w:r w:rsidRPr="00E10454">
        <w:rPr>
          <w:color w:val="000000"/>
        </w:rPr>
        <w:t>Shosse</w:t>
      </w:r>
      <w:proofErr w:type="spellEnd"/>
      <w:r w:rsidRPr="00E10454">
        <w:rPr>
          <w:color w:val="000000"/>
        </w:rPr>
        <w:t xml:space="preserve"> Str. </w:t>
      </w:r>
    </w:p>
    <w:p w14:paraId="441AF6DF" w14:textId="77777777" w:rsidR="00D04784" w:rsidRPr="00E10454" w:rsidRDefault="00D04784" w:rsidP="00D04784">
      <w:pPr>
        <w:rPr>
          <w:color w:val="000000"/>
        </w:rPr>
      </w:pPr>
      <w:proofErr w:type="spellStart"/>
      <w:r w:rsidRPr="00E10454">
        <w:rPr>
          <w:color w:val="000000"/>
        </w:rPr>
        <w:t>Dupnitsa</w:t>
      </w:r>
      <w:proofErr w:type="spellEnd"/>
      <w:r w:rsidRPr="00E10454">
        <w:rPr>
          <w:color w:val="000000"/>
        </w:rPr>
        <w:t xml:space="preserve"> 2600 </w:t>
      </w:r>
    </w:p>
    <w:p w14:paraId="597DAED7" w14:textId="77777777" w:rsidR="00D04784" w:rsidRPr="00E10454" w:rsidRDefault="00D04784" w:rsidP="00D04784">
      <w:pPr>
        <w:rPr>
          <w:color w:val="000000"/>
        </w:rPr>
      </w:pPr>
      <w:r w:rsidRPr="00E10454">
        <w:rPr>
          <w:color w:val="000000"/>
        </w:rPr>
        <w:t>Bulgari</w:t>
      </w:r>
      <w:r>
        <w:rPr>
          <w:color w:val="000000"/>
        </w:rPr>
        <w:t>j</w:t>
      </w:r>
      <w:r w:rsidRPr="00E10454">
        <w:rPr>
          <w:color w:val="000000"/>
        </w:rPr>
        <w:t>a</w:t>
      </w:r>
    </w:p>
    <w:p w14:paraId="45A9422D" w14:textId="77777777" w:rsidR="00D04784" w:rsidRDefault="00D04784" w:rsidP="00D04784"/>
    <w:p w14:paraId="6483DBCD" w14:textId="77777777" w:rsidR="009F0B98" w:rsidRDefault="009F0B98" w:rsidP="00D04784"/>
    <w:p w14:paraId="095C8A8C" w14:textId="68103949" w:rsidR="00D04784" w:rsidRDefault="00D04784" w:rsidP="00D04784">
      <w:pPr>
        <w:rPr>
          <w:b/>
          <w:bCs/>
        </w:rPr>
      </w:pPr>
      <w:r>
        <w:rPr>
          <w:b/>
          <w:bCs/>
        </w:rPr>
        <w:t xml:space="preserve">Šis pakuotės lapelis paskutinį kartą </w:t>
      </w:r>
      <w:r w:rsidR="00165D31">
        <w:rPr>
          <w:b/>
          <w:bCs/>
        </w:rPr>
        <w:t xml:space="preserve">peržiūrėtas </w:t>
      </w:r>
      <w:r w:rsidR="009F0B98">
        <w:rPr>
          <w:b/>
          <w:bCs/>
        </w:rPr>
        <w:t>2017-10-16</w:t>
      </w:r>
    </w:p>
    <w:p w14:paraId="3E3BDA4D" w14:textId="77777777" w:rsidR="00D04784" w:rsidRDefault="00D04784" w:rsidP="00D04784"/>
    <w:p w14:paraId="319446C7" w14:textId="77777777" w:rsidR="009F0B98" w:rsidRDefault="009F0B98" w:rsidP="00D04784"/>
    <w:p w14:paraId="193293B7" w14:textId="77777777" w:rsidR="00165D31" w:rsidRPr="00F70E65" w:rsidRDefault="00165D31" w:rsidP="00165D31">
      <w:pPr>
        <w:numPr>
          <w:ilvl w:val="12"/>
          <w:numId w:val="0"/>
        </w:numPr>
        <w:ind w:right="-2"/>
        <w:rPr>
          <w:szCs w:val="24"/>
        </w:rPr>
      </w:pPr>
      <w:r w:rsidRPr="00B34FA1">
        <w:t xml:space="preserve">Išsami informacija apie šį </w:t>
      </w:r>
      <w:r w:rsidRPr="00B34FA1">
        <w:rPr>
          <w:szCs w:val="24"/>
        </w:rPr>
        <w:t>vaistą</w:t>
      </w:r>
      <w:r w:rsidRPr="00B34FA1">
        <w:t xml:space="preserve"> pateikiama Valstybinės vaistų kontrolės tarnybos prie Lietuvos Respublikos sveikatos apsaugos ministerijos tinklalapyje</w:t>
      </w:r>
      <w:r w:rsidRPr="00B34FA1">
        <w:rPr>
          <w:i/>
          <w:szCs w:val="24"/>
        </w:rPr>
        <w:t xml:space="preserve"> </w:t>
      </w:r>
      <w:hyperlink r:id="rId17" w:history="1">
        <w:r w:rsidRPr="00506E50">
          <w:rPr>
            <w:rStyle w:val="Hipersaitas"/>
            <w:rFonts w:eastAsia="SimSun"/>
          </w:rPr>
          <w:t>http://www.vvkt.lt/</w:t>
        </w:r>
      </w:hyperlink>
      <w:r w:rsidRPr="00F70E65">
        <w:t>.</w:t>
      </w:r>
    </w:p>
    <w:p w14:paraId="4459A1DB" w14:textId="77777777" w:rsidR="00D04784" w:rsidRDefault="00D04784" w:rsidP="00D04784"/>
    <w:p w14:paraId="3DA32840" w14:textId="77777777" w:rsidR="00D04784" w:rsidRDefault="00D04784" w:rsidP="00D04784"/>
    <w:p w14:paraId="374BE2FC" w14:textId="77777777" w:rsidR="00B237C7" w:rsidRDefault="00B237C7"/>
    <w:sectPr w:rsidR="00B237C7" w:rsidSect="00740358">
      <w:type w:val="continuous"/>
      <w:pgSz w:w="12240" w:h="15840" w:code="1"/>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E4F19C" w14:textId="77777777" w:rsidR="000E6173" w:rsidRDefault="000E6173">
      <w:r>
        <w:separator/>
      </w:r>
    </w:p>
  </w:endnote>
  <w:endnote w:type="continuationSeparator" w:id="0">
    <w:p w14:paraId="1C032B55" w14:textId="77777777" w:rsidR="000E6173" w:rsidRDefault="000E6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91596A" w14:textId="605E4E29" w:rsidR="00797E55" w:rsidRDefault="00797E55" w:rsidP="00B237C7">
    <w:pPr>
      <w:pStyle w:val="Porat"/>
      <w:framePr w:wrap="auto"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B60FD">
      <w:rPr>
        <w:rStyle w:val="Puslapionumeris"/>
        <w:noProof/>
      </w:rPr>
      <w:t>14</w:t>
    </w:r>
    <w:r>
      <w:rPr>
        <w:rStyle w:val="Puslapionumeris"/>
      </w:rPr>
      <w:fldChar w:fldCharType="end"/>
    </w:r>
  </w:p>
  <w:p w14:paraId="7F200940" w14:textId="77777777" w:rsidR="00797E55" w:rsidRDefault="00797E55" w:rsidP="00B237C7">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3F67CE" w14:textId="77777777" w:rsidR="000E6173" w:rsidRDefault="000E6173">
      <w:r>
        <w:separator/>
      </w:r>
    </w:p>
  </w:footnote>
  <w:footnote w:type="continuationSeparator" w:id="0">
    <w:p w14:paraId="7D42F703" w14:textId="77777777" w:rsidR="000E6173" w:rsidRDefault="000E61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E3A89"/>
    <w:multiLevelType w:val="hybridMultilevel"/>
    <w:tmpl w:val="CECC022C"/>
    <w:lvl w:ilvl="0" w:tplc="24C280DA">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63458EA"/>
    <w:multiLevelType w:val="hybridMultilevel"/>
    <w:tmpl w:val="AAEEE354"/>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CAF5E81"/>
    <w:multiLevelType w:val="hybridMultilevel"/>
    <w:tmpl w:val="7892F61A"/>
    <w:lvl w:ilvl="0" w:tplc="1E2604E6">
      <w:start w:val="2"/>
      <w:numFmt w:val="bullet"/>
      <w:lvlText w:val="-"/>
      <w:lvlJc w:val="left"/>
      <w:pPr>
        <w:tabs>
          <w:tab w:val="num" w:pos="567"/>
        </w:tabs>
        <w:ind w:left="567" w:hanging="567"/>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394610F"/>
    <w:multiLevelType w:val="hybridMultilevel"/>
    <w:tmpl w:val="72DA91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70A37B3"/>
    <w:multiLevelType w:val="hybridMultilevel"/>
    <w:tmpl w:val="383CD6A2"/>
    <w:lvl w:ilvl="0" w:tplc="1E2604E6">
      <w:start w:val="2"/>
      <w:numFmt w:val="bullet"/>
      <w:lvlText w:val="-"/>
      <w:lvlJc w:val="left"/>
      <w:pPr>
        <w:tabs>
          <w:tab w:val="num" w:pos="567"/>
        </w:tabs>
        <w:ind w:left="567" w:hanging="567"/>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 w15:restartNumberingAfterBreak="0">
    <w:nsid w:val="3B1721D1"/>
    <w:multiLevelType w:val="hybridMultilevel"/>
    <w:tmpl w:val="FA4E0688"/>
    <w:lvl w:ilvl="0" w:tplc="ADFE82EE">
      <w:start w:val="2"/>
      <w:numFmt w:val="bullet"/>
      <w:lvlText w:val="-"/>
      <w:lvlJc w:val="left"/>
      <w:pPr>
        <w:tabs>
          <w:tab w:val="num" w:pos="567"/>
        </w:tabs>
        <w:ind w:left="567" w:hanging="567"/>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7" w15:restartNumberingAfterBreak="0">
    <w:nsid w:val="40F07877"/>
    <w:multiLevelType w:val="hybridMultilevel"/>
    <w:tmpl w:val="FBE2C382"/>
    <w:lvl w:ilvl="0" w:tplc="1E2604E6">
      <w:start w:val="2"/>
      <w:numFmt w:val="bullet"/>
      <w:lvlText w:val="-"/>
      <w:lvlJc w:val="left"/>
      <w:pPr>
        <w:tabs>
          <w:tab w:val="num" w:pos="627"/>
        </w:tabs>
        <w:ind w:left="627" w:hanging="567"/>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8" w15:restartNumberingAfterBreak="0">
    <w:nsid w:val="48D30482"/>
    <w:multiLevelType w:val="hybridMultilevel"/>
    <w:tmpl w:val="55C61B70"/>
    <w:lvl w:ilvl="0" w:tplc="1E2604E6">
      <w:start w:val="2"/>
      <w:numFmt w:val="bullet"/>
      <w:lvlText w:val="-"/>
      <w:lvlJc w:val="left"/>
      <w:pPr>
        <w:tabs>
          <w:tab w:val="num" w:pos="567"/>
        </w:tabs>
        <w:ind w:left="567" w:hanging="567"/>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9" w15:restartNumberingAfterBreak="0">
    <w:nsid w:val="545C0EAF"/>
    <w:multiLevelType w:val="hybridMultilevel"/>
    <w:tmpl w:val="F8FEC7AA"/>
    <w:lvl w:ilvl="0" w:tplc="96526ABC">
      <w:start w:val="1"/>
      <w:numFmt w:val="bullet"/>
      <w:lvlText w:val=""/>
      <w:lvlJc w:val="left"/>
      <w:pPr>
        <w:tabs>
          <w:tab w:val="num" w:pos="360"/>
        </w:tabs>
        <w:ind w:left="590" w:hanging="23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B872462"/>
    <w:multiLevelType w:val="hybridMultilevel"/>
    <w:tmpl w:val="E26A8538"/>
    <w:lvl w:ilvl="0" w:tplc="ADFE82EE">
      <w:start w:val="2"/>
      <w:numFmt w:val="bullet"/>
      <w:lvlText w:val="-"/>
      <w:lvlJc w:val="left"/>
      <w:pPr>
        <w:tabs>
          <w:tab w:val="num" w:pos="567"/>
        </w:tabs>
        <w:ind w:left="567" w:hanging="567"/>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1" w15:restartNumberingAfterBreak="0">
    <w:nsid w:val="66A347DC"/>
    <w:multiLevelType w:val="hybridMultilevel"/>
    <w:tmpl w:val="084A4AC4"/>
    <w:lvl w:ilvl="0" w:tplc="ADFE82EE">
      <w:start w:val="2"/>
      <w:numFmt w:val="bullet"/>
      <w:lvlText w:val="-"/>
      <w:lvlJc w:val="left"/>
      <w:pPr>
        <w:tabs>
          <w:tab w:val="num" w:pos="567"/>
        </w:tabs>
        <w:ind w:left="567" w:hanging="567"/>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2"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3"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14" w15:restartNumberingAfterBreak="0">
    <w:nsid w:val="7C906F54"/>
    <w:multiLevelType w:val="hybridMultilevel"/>
    <w:tmpl w:val="6E3680F6"/>
    <w:lvl w:ilvl="0" w:tplc="24C280DA">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4"/>
  </w:num>
  <w:num w:numId="10">
    <w:abstractNumId w:val="13"/>
  </w:num>
  <w:num w:numId="11">
    <w:abstractNumId w:val="9"/>
  </w:num>
  <w:num w:numId="12">
    <w:abstractNumId w:val="12"/>
  </w:num>
  <w:num w:numId="13">
    <w:abstractNumId w:val="1"/>
  </w:num>
  <w:num w:numId="14">
    <w:abstractNumId w:val="4"/>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KwtVBX1HtFQ5HuzC/pmwPqrbOEPTxvXsAlVQ/uh2I/6mSb0aH8gQUECbCvxEZcrx7dKGYAvg6TaEH6ghfhq/cg==" w:salt="xZ5y1z9BqWi0Y522j9WElA=="/>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D7A"/>
    <w:rsid w:val="0001749E"/>
    <w:rsid w:val="00035BD0"/>
    <w:rsid w:val="00080341"/>
    <w:rsid w:val="000B5B2D"/>
    <w:rsid w:val="000E5330"/>
    <w:rsid w:val="000E6173"/>
    <w:rsid w:val="000E6BC2"/>
    <w:rsid w:val="001133BB"/>
    <w:rsid w:val="00165D31"/>
    <w:rsid w:val="001A2404"/>
    <w:rsid w:val="001C70EF"/>
    <w:rsid w:val="001F0962"/>
    <w:rsid w:val="00256861"/>
    <w:rsid w:val="00273A91"/>
    <w:rsid w:val="00284D90"/>
    <w:rsid w:val="0029357C"/>
    <w:rsid w:val="002D2B18"/>
    <w:rsid w:val="00304284"/>
    <w:rsid w:val="00335996"/>
    <w:rsid w:val="003E2BE8"/>
    <w:rsid w:val="004E6F10"/>
    <w:rsid w:val="004F5AE4"/>
    <w:rsid w:val="00514B6F"/>
    <w:rsid w:val="00527959"/>
    <w:rsid w:val="00547A7C"/>
    <w:rsid w:val="00555296"/>
    <w:rsid w:val="00556C1C"/>
    <w:rsid w:val="005755AE"/>
    <w:rsid w:val="00587424"/>
    <w:rsid w:val="00590C64"/>
    <w:rsid w:val="00593FE7"/>
    <w:rsid w:val="00595446"/>
    <w:rsid w:val="005A50EB"/>
    <w:rsid w:val="006244F1"/>
    <w:rsid w:val="0067580D"/>
    <w:rsid w:val="0069662E"/>
    <w:rsid w:val="006C6720"/>
    <w:rsid w:val="006D5DA2"/>
    <w:rsid w:val="006E45E3"/>
    <w:rsid w:val="006F0385"/>
    <w:rsid w:val="006F5A78"/>
    <w:rsid w:val="00721A5F"/>
    <w:rsid w:val="00736865"/>
    <w:rsid w:val="00740358"/>
    <w:rsid w:val="00742012"/>
    <w:rsid w:val="00747E81"/>
    <w:rsid w:val="00756C43"/>
    <w:rsid w:val="00784D2B"/>
    <w:rsid w:val="007945D6"/>
    <w:rsid w:val="00797E55"/>
    <w:rsid w:val="007A23B1"/>
    <w:rsid w:val="0081328C"/>
    <w:rsid w:val="0081514A"/>
    <w:rsid w:val="00847D99"/>
    <w:rsid w:val="008701B4"/>
    <w:rsid w:val="00873749"/>
    <w:rsid w:val="00892267"/>
    <w:rsid w:val="008B5A14"/>
    <w:rsid w:val="008B78C0"/>
    <w:rsid w:val="008B79E9"/>
    <w:rsid w:val="00930C5C"/>
    <w:rsid w:val="00970950"/>
    <w:rsid w:val="0098658A"/>
    <w:rsid w:val="00994ADD"/>
    <w:rsid w:val="009A0B7D"/>
    <w:rsid w:val="009D352E"/>
    <w:rsid w:val="009E4F76"/>
    <w:rsid w:val="009F0B98"/>
    <w:rsid w:val="00A04301"/>
    <w:rsid w:val="00A138AC"/>
    <w:rsid w:val="00A148BB"/>
    <w:rsid w:val="00A33F6C"/>
    <w:rsid w:val="00A61C92"/>
    <w:rsid w:val="00A727E9"/>
    <w:rsid w:val="00A83BFF"/>
    <w:rsid w:val="00A94167"/>
    <w:rsid w:val="00AB6CE9"/>
    <w:rsid w:val="00AC6D19"/>
    <w:rsid w:val="00B237C7"/>
    <w:rsid w:val="00B62E7B"/>
    <w:rsid w:val="00B76192"/>
    <w:rsid w:val="00BA0FB5"/>
    <w:rsid w:val="00BA3FAF"/>
    <w:rsid w:val="00BC542D"/>
    <w:rsid w:val="00C04911"/>
    <w:rsid w:val="00C42D7A"/>
    <w:rsid w:val="00C444BD"/>
    <w:rsid w:val="00C71CE2"/>
    <w:rsid w:val="00C965EC"/>
    <w:rsid w:val="00CA609D"/>
    <w:rsid w:val="00CE2EF5"/>
    <w:rsid w:val="00CF283B"/>
    <w:rsid w:val="00D04784"/>
    <w:rsid w:val="00D65101"/>
    <w:rsid w:val="00D74EA1"/>
    <w:rsid w:val="00D82BCB"/>
    <w:rsid w:val="00D836A4"/>
    <w:rsid w:val="00D901B0"/>
    <w:rsid w:val="00DB1827"/>
    <w:rsid w:val="00DB5FB4"/>
    <w:rsid w:val="00DB60FD"/>
    <w:rsid w:val="00DD6678"/>
    <w:rsid w:val="00E3781B"/>
    <w:rsid w:val="00E5362E"/>
    <w:rsid w:val="00ED3007"/>
    <w:rsid w:val="00EE0D7E"/>
    <w:rsid w:val="00EE6258"/>
    <w:rsid w:val="00EF18E1"/>
    <w:rsid w:val="00EF7C5E"/>
    <w:rsid w:val="00F411BC"/>
    <w:rsid w:val="00F609EC"/>
    <w:rsid w:val="00F60F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F3F71"/>
  <w15:chartTrackingRefBased/>
  <w15:docId w15:val="{F4F5F6E5-88C7-41B9-A517-3A2D14636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04784"/>
    <w:pPr>
      <w:spacing w:after="0" w:line="240" w:lineRule="auto"/>
    </w:pPr>
    <w:rPr>
      <w:rFonts w:ascii="Times New Roman" w:eastAsia="Times New Roman" w:hAnsi="Times New Roman" w:cs="Times New Roman"/>
      <w:lang w:eastAsia="lt-LT"/>
    </w:rPr>
  </w:style>
  <w:style w:type="paragraph" w:styleId="Antrat1">
    <w:name w:val="heading 1"/>
    <w:basedOn w:val="prastasis"/>
    <w:next w:val="prastasis"/>
    <w:link w:val="Antrat1Diagrama"/>
    <w:qFormat/>
    <w:rsid w:val="00D04784"/>
    <w:pPr>
      <w:keepNext/>
      <w:spacing w:line="360" w:lineRule="auto"/>
      <w:outlineLvl w:val="0"/>
    </w:pPr>
    <w:rPr>
      <w:b/>
      <w:bCs/>
      <w:i/>
      <w:iCs/>
      <w:lang w:eastAsia="en-US"/>
    </w:rPr>
  </w:style>
  <w:style w:type="paragraph" w:styleId="Antrat2">
    <w:name w:val="heading 2"/>
    <w:basedOn w:val="prastasis"/>
    <w:next w:val="prastasis"/>
    <w:link w:val="Antrat2Diagrama"/>
    <w:qFormat/>
    <w:rsid w:val="00D04784"/>
    <w:pPr>
      <w:keepNext/>
      <w:outlineLvl w:val="1"/>
    </w:pPr>
    <w:rPr>
      <w:i/>
      <w:iCs/>
      <w:lang w:eastAsia="en-US"/>
    </w:rPr>
  </w:style>
  <w:style w:type="paragraph" w:styleId="Antrat3">
    <w:name w:val="heading 3"/>
    <w:basedOn w:val="prastasis"/>
    <w:next w:val="prastasis"/>
    <w:link w:val="Antrat3Diagrama"/>
    <w:uiPriority w:val="9"/>
    <w:semiHidden/>
    <w:unhideWhenUsed/>
    <w:qFormat/>
    <w:rsid w:val="00D04784"/>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04784"/>
    <w:rPr>
      <w:rFonts w:ascii="Times New Roman" w:eastAsia="Times New Roman" w:hAnsi="Times New Roman" w:cs="Times New Roman"/>
      <w:b/>
      <w:bCs/>
      <w:i/>
      <w:iCs/>
    </w:rPr>
  </w:style>
  <w:style w:type="character" w:customStyle="1" w:styleId="Antrat2Diagrama">
    <w:name w:val="Antraštė 2 Diagrama"/>
    <w:basedOn w:val="Numatytasispastraiposriftas"/>
    <w:link w:val="Antrat2"/>
    <w:rsid w:val="00D04784"/>
    <w:rPr>
      <w:rFonts w:ascii="Times New Roman" w:eastAsia="Times New Roman" w:hAnsi="Times New Roman" w:cs="Times New Roman"/>
      <w:i/>
      <w:iCs/>
    </w:rPr>
  </w:style>
  <w:style w:type="character" w:styleId="Hipersaitas">
    <w:name w:val="Hyperlink"/>
    <w:basedOn w:val="Numatytasispastraiposriftas"/>
    <w:uiPriority w:val="99"/>
    <w:rsid w:val="00D04784"/>
    <w:rPr>
      <w:color w:val="0000FF"/>
      <w:u w:val="single"/>
    </w:rPr>
  </w:style>
  <w:style w:type="character" w:styleId="Emfaz">
    <w:name w:val="Emphasis"/>
    <w:basedOn w:val="Numatytasispastraiposriftas"/>
    <w:qFormat/>
    <w:rsid w:val="00D04784"/>
    <w:rPr>
      <w:b/>
    </w:rPr>
  </w:style>
  <w:style w:type="paragraph" w:styleId="prastasiniatinklio">
    <w:name w:val="Normal (Web)"/>
    <w:basedOn w:val="prastasis"/>
    <w:rsid w:val="00D04784"/>
    <w:pPr>
      <w:spacing w:before="100" w:after="100"/>
    </w:pPr>
    <w:rPr>
      <w:lang w:val="en-US"/>
    </w:rPr>
  </w:style>
  <w:style w:type="paragraph" w:styleId="Pavadinimas">
    <w:name w:val="Title"/>
    <w:basedOn w:val="prastasis"/>
    <w:link w:val="PavadinimasDiagrama"/>
    <w:autoRedefine/>
    <w:qFormat/>
    <w:rsid w:val="00D04784"/>
    <w:pPr>
      <w:jc w:val="center"/>
      <w:outlineLvl w:val="0"/>
    </w:pPr>
    <w:rPr>
      <w:b/>
      <w:bCs/>
      <w:kern w:val="28"/>
    </w:rPr>
  </w:style>
  <w:style w:type="character" w:customStyle="1" w:styleId="PavadinimasDiagrama">
    <w:name w:val="Pavadinimas Diagrama"/>
    <w:basedOn w:val="Numatytasispastraiposriftas"/>
    <w:link w:val="Pavadinimas"/>
    <w:rsid w:val="00D04784"/>
    <w:rPr>
      <w:rFonts w:ascii="Times New Roman" w:eastAsia="Times New Roman" w:hAnsi="Times New Roman" w:cs="Times New Roman"/>
      <w:b/>
      <w:bCs/>
      <w:kern w:val="28"/>
      <w:lang w:eastAsia="lt-LT"/>
    </w:rPr>
  </w:style>
  <w:style w:type="paragraph" w:styleId="Pagrindinistekstas">
    <w:name w:val="Body Text"/>
    <w:basedOn w:val="prastasis"/>
    <w:link w:val="PagrindinistekstasDiagrama"/>
    <w:rsid w:val="00D04784"/>
    <w:pPr>
      <w:snapToGrid w:val="0"/>
    </w:pPr>
    <w:rPr>
      <w:color w:val="000000"/>
      <w:lang w:val="en-US"/>
    </w:rPr>
  </w:style>
  <w:style w:type="character" w:customStyle="1" w:styleId="PagrindinistekstasDiagrama">
    <w:name w:val="Pagrindinis tekstas Diagrama"/>
    <w:basedOn w:val="Numatytasispastraiposriftas"/>
    <w:link w:val="Pagrindinistekstas"/>
    <w:rsid w:val="00D04784"/>
    <w:rPr>
      <w:rFonts w:ascii="Times New Roman" w:eastAsia="Times New Roman" w:hAnsi="Times New Roman" w:cs="Times New Roman"/>
      <w:color w:val="000000"/>
      <w:lang w:val="en-US" w:eastAsia="lt-LT"/>
    </w:rPr>
  </w:style>
  <w:style w:type="character" w:customStyle="1" w:styleId="BTEMEASMCAChar">
    <w:name w:val="BT EMEA_SMCA Char"/>
    <w:link w:val="BTEMEASMCA"/>
    <w:locked/>
    <w:rsid w:val="00AC6D19"/>
    <w:rPr>
      <w:rFonts w:ascii="Times New Roman" w:hAnsi="Times New Roman" w:cs="Times New Roman"/>
    </w:rPr>
  </w:style>
  <w:style w:type="paragraph" w:customStyle="1" w:styleId="BTEMEASMCA">
    <w:name w:val="BT EMEA_SMCA"/>
    <w:basedOn w:val="prastasis"/>
    <w:link w:val="BTEMEASMCAChar"/>
    <w:autoRedefine/>
    <w:rsid w:val="00AC6D19"/>
    <w:rPr>
      <w:rFonts w:eastAsiaTheme="minorHAnsi"/>
      <w:lang w:eastAsia="en-US"/>
    </w:rPr>
  </w:style>
  <w:style w:type="paragraph" w:customStyle="1" w:styleId="TTEMEASMCA">
    <w:name w:val="TT EMEA_SMCA"/>
    <w:basedOn w:val="Antrat1"/>
    <w:autoRedefine/>
    <w:rsid w:val="00D04784"/>
    <w:pPr>
      <w:keepNext w:val="0"/>
      <w:tabs>
        <w:tab w:val="left" w:pos="567"/>
      </w:tabs>
      <w:spacing w:line="240" w:lineRule="auto"/>
      <w:ind w:left="567" w:hanging="567"/>
      <w:jc w:val="center"/>
    </w:pPr>
    <w:rPr>
      <w:i w:val="0"/>
      <w:iCs w:val="0"/>
      <w:caps/>
    </w:rPr>
  </w:style>
  <w:style w:type="paragraph" w:customStyle="1" w:styleId="PI-1EMEASMCA">
    <w:name w:val="PI-1 EMEA_SMCA"/>
    <w:basedOn w:val="Antrat2"/>
    <w:autoRedefine/>
    <w:rsid w:val="00D04784"/>
    <w:pPr>
      <w:tabs>
        <w:tab w:val="left" w:pos="567"/>
      </w:tabs>
      <w:ind w:left="567" w:hanging="567"/>
    </w:pPr>
    <w:rPr>
      <w:b/>
      <w:bCs/>
      <w:i w:val="0"/>
      <w:iCs w:val="0"/>
    </w:rPr>
  </w:style>
  <w:style w:type="paragraph" w:customStyle="1" w:styleId="PI-2EMEASMCA">
    <w:name w:val="PI-2 EMEA_SMCA"/>
    <w:basedOn w:val="Antrat3"/>
    <w:autoRedefine/>
    <w:rsid w:val="00D04784"/>
    <w:pPr>
      <w:tabs>
        <w:tab w:val="left" w:pos="567"/>
      </w:tabs>
      <w:spacing w:before="0"/>
      <w:ind w:left="567" w:hanging="567"/>
    </w:pPr>
    <w:rPr>
      <w:rFonts w:ascii="Times New Roman" w:eastAsia="Times New Roman" w:hAnsi="Times New Roman" w:cs="Times New Roman"/>
      <w:b/>
      <w:bCs/>
      <w:color w:val="auto"/>
      <w:kern w:val="28"/>
      <w:sz w:val="22"/>
      <w:szCs w:val="22"/>
      <w:lang w:eastAsia="en-US"/>
    </w:rPr>
  </w:style>
  <w:style w:type="paragraph" w:styleId="Porat">
    <w:name w:val="footer"/>
    <w:basedOn w:val="prastasis"/>
    <w:link w:val="PoratDiagrama"/>
    <w:rsid w:val="00D04784"/>
    <w:pPr>
      <w:tabs>
        <w:tab w:val="center" w:pos="4819"/>
        <w:tab w:val="right" w:pos="9638"/>
      </w:tabs>
    </w:pPr>
  </w:style>
  <w:style w:type="character" w:customStyle="1" w:styleId="PoratDiagrama">
    <w:name w:val="Poraštė Diagrama"/>
    <w:basedOn w:val="Numatytasispastraiposriftas"/>
    <w:link w:val="Porat"/>
    <w:rsid w:val="00D04784"/>
    <w:rPr>
      <w:rFonts w:ascii="Times New Roman" w:eastAsia="Times New Roman" w:hAnsi="Times New Roman" w:cs="Times New Roman"/>
      <w:lang w:eastAsia="lt-LT"/>
    </w:rPr>
  </w:style>
  <w:style w:type="character" w:styleId="Puslapionumeris">
    <w:name w:val="page number"/>
    <w:basedOn w:val="Numatytasispastraiposriftas"/>
    <w:rsid w:val="00D04784"/>
  </w:style>
  <w:style w:type="paragraph" w:styleId="Antrats">
    <w:name w:val="header"/>
    <w:basedOn w:val="prastasis"/>
    <w:link w:val="AntratsDiagrama"/>
    <w:rsid w:val="00D04784"/>
    <w:pPr>
      <w:tabs>
        <w:tab w:val="center" w:pos="4819"/>
        <w:tab w:val="right" w:pos="9638"/>
      </w:tabs>
    </w:pPr>
  </w:style>
  <w:style w:type="character" w:customStyle="1" w:styleId="AntratsDiagrama">
    <w:name w:val="Antraštės Diagrama"/>
    <w:basedOn w:val="Numatytasispastraiposriftas"/>
    <w:link w:val="Antrats"/>
    <w:rsid w:val="00D04784"/>
    <w:rPr>
      <w:rFonts w:ascii="Times New Roman" w:eastAsia="Times New Roman" w:hAnsi="Times New Roman" w:cs="Times New Roman"/>
      <w:lang w:eastAsia="lt-LT"/>
    </w:rPr>
  </w:style>
  <w:style w:type="character" w:customStyle="1" w:styleId="Antrat3Diagrama">
    <w:name w:val="Antraštė 3 Diagrama"/>
    <w:basedOn w:val="Numatytasispastraiposriftas"/>
    <w:link w:val="Antrat3"/>
    <w:uiPriority w:val="9"/>
    <w:semiHidden/>
    <w:rsid w:val="00D04784"/>
    <w:rPr>
      <w:rFonts w:asciiTheme="majorHAnsi" w:eastAsiaTheme="majorEastAsia" w:hAnsiTheme="majorHAnsi" w:cstheme="majorBidi"/>
      <w:color w:val="1F4D78" w:themeColor="accent1" w:themeShade="7F"/>
      <w:sz w:val="24"/>
      <w:szCs w:val="24"/>
      <w:lang w:eastAsia="lt-LT"/>
    </w:rPr>
  </w:style>
  <w:style w:type="paragraph" w:styleId="Sraopastraipa">
    <w:name w:val="List Paragraph"/>
    <w:basedOn w:val="prastasis"/>
    <w:uiPriority w:val="34"/>
    <w:qFormat/>
    <w:rsid w:val="00DB5FB4"/>
    <w:pPr>
      <w:ind w:left="720"/>
      <w:contextualSpacing/>
    </w:pPr>
  </w:style>
  <w:style w:type="paragraph" w:styleId="Debesliotekstas">
    <w:name w:val="Balloon Text"/>
    <w:basedOn w:val="prastasis"/>
    <w:link w:val="DebesliotekstasDiagrama"/>
    <w:uiPriority w:val="99"/>
    <w:semiHidden/>
    <w:unhideWhenUsed/>
    <w:rsid w:val="00B237C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237C7"/>
    <w:rPr>
      <w:rFonts w:ascii="Segoe UI" w:eastAsia="Times New Roman" w:hAnsi="Segoe UI" w:cs="Segoe UI"/>
      <w:sz w:val="18"/>
      <w:szCs w:val="18"/>
      <w:lang w:eastAsia="lt-LT"/>
    </w:rPr>
  </w:style>
  <w:style w:type="paragraph" w:styleId="Paprastasistekstas">
    <w:name w:val="Plain Text"/>
    <w:basedOn w:val="prastasis"/>
    <w:link w:val="PaprastasistekstasDiagrama"/>
    <w:uiPriority w:val="99"/>
    <w:rsid w:val="00BA3FAF"/>
    <w:rPr>
      <w:rFonts w:ascii="Courier New" w:eastAsia="SimSun" w:hAnsi="Courier New"/>
      <w:sz w:val="20"/>
      <w:szCs w:val="20"/>
      <w:lang w:val="en-US" w:eastAsia="en-US"/>
    </w:rPr>
  </w:style>
  <w:style w:type="character" w:customStyle="1" w:styleId="PaprastasistekstasDiagrama">
    <w:name w:val="Paprastasis tekstas Diagrama"/>
    <w:basedOn w:val="Numatytasispastraiposriftas"/>
    <w:link w:val="Paprastasistekstas"/>
    <w:uiPriority w:val="99"/>
    <w:rsid w:val="00BA3FAF"/>
    <w:rPr>
      <w:rFonts w:ascii="Courier New" w:eastAsia="SimSun" w:hAnsi="Courier New" w:cs="Times New Roman"/>
      <w:sz w:val="20"/>
      <w:szCs w:val="20"/>
      <w:lang w:val="en-US"/>
    </w:rPr>
  </w:style>
  <w:style w:type="character" w:styleId="Komentaronuoroda">
    <w:name w:val="annotation reference"/>
    <w:basedOn w:val="Numatytasispastraiposriftas"/>
    <w:uiPriority w:val="99"/>
    <w:semiHidden/>
    <w:unhideWhenUsed/>
    <w:rsid w:val="00CF283B"/>
    <w:rPr>
      <w:sz w:val="16"/>
      <w:szCs w:val="16"/>
    </w:rPr>
  </w:style>
  <w:style w:type="paragraph" w:styleId="Komentarotekstas">
    <w:name w:val="annotation text"/>
    <w:basedOn w:val="prastasis"/>
    <w:link w:val="KomentarotekstasDiagrama"/>
    <w:uiPriority w:val="99"/>
    <w:semiHidden/>
    <w:unhideWhenUsed/>
    <w:rsid w:val="00CF283B"/>
    <w:rPr>
      <w:sz w:val="20"/>
      <w:szCs w:val="20"/>
    </w:rPr>
  </w:style>
  <w:style w:type="character" w:customStyle="1" w:styleId="KomentarotekstasDiagrama">
    <w:name w:val="Komentaro tekstas Diagrama"/>
    <w:basedOn w:val="Numatytasispastraiposriftas"/>
    <w:link w:val="Komentarotekstas"/>
    <w:uiPriority w:val="99"/>
    <w:semiHidden/>
    <w:rsid w:val="00CF283B"/>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CF283B"/>
    <w:rPr>
      <w:b/>
      <w:bCs/>
    </w:rPr>
  </w:style>
  <w:style w:type="character" w:customStyle="1" w:styleId="KomentarotemaDiagrama">
    <w:name w:val="Komentaro tema Diagrama"/>
    <w:basedOn w:val="KomentarotekstasDiagrama"/>
    <w:link w:val="Komentarotema"/>
    <w:uiPriority w:val="99"/>
    <w:semiHidden/>
    <w:rsid w:val="00CF283B"/>
    <w:rPr>
      <w:rFonts w:ascii="Times New Roman" w:eastAsia="Times New Roman" w:hAnsi="Times New Roman" w:cs="Times New Roman"/>
      <w:b/>
      <w:bCs/>
      <w:sz w:val="20"/>
      <w:szCs w:val="20"/>
      <w:lang w:eastAsia="lt-LT"/>
    </w:rPr>
  </w:style>
  <w:style w:type="paragraph" w:customStyle="1" w:styleId="TableText">
    <w:name w:val="TableText"/>
    <w:rsid w:val="009A0B7D"/>
    <w:pPr>
      <w:spacing w:after="0" w:line="240" w:lineRule="auto"/>
    </w:pPr>
    <w:rPr>
      <w:rFonts w:ascii="Times New Roman" w:eastAsia="Times New Roman" w:hAnsi="Times New Roman" w:cs="Arial"/>
      <w:sz w:val="20"/>
      <w:szCs w:val="20"/>
      <w:lang w:val="en-US"/>
    </w:rPr>
  </w:style>
  <w:style w:type="character" w:customStyle="1" w:styleId="TableText9">
    <w:name w:val="TableText 9"/>
    <w:rsid w:val="009A0B7D"/>
    <w:rPr>
      <w:rFonts w:ascii="Times New Roman" w:hAnsi="Times New Roman"/>
      <w:sz w:val="18"/>
    </w:rPr>
  </w:style>
  <w:style w:type="paragraph" w:customStyle="1" w:styleId="Paragraph">
    <w:name w:val="Paragraph"/>
    <w:link w:val="ParagraphChar"/>
    <w:rsid w:val="009A0B7D"/>
    <w:pPr>
      <w:spacing w:after="240" w:line="240" w:lineRule="auto"/>
    </w:pPr>
    <w:rPr>
      <w:rFonts w:ascii="Times New Roman" w:eastAsia="Times New Roman" w:hAnsi="Times New Roman" w:cs="Times New Roman"/>
      <w:sz w:val="24"/>
      <w:szCs w:val="24"/>
      <w:lang w:val="en-US"/>
    </w:rPr>
  </w:style>
  <w:style w:type="character" w:customStyle="1" w:styleId="ParagraphChar">
    <w:name w:val="Paragraph Char"/>
    <w:link w:val="Paragraph"/>
    <w:rsid w:val="009A0B7D"/>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8628171">
      <w:bodyDiv w:val="1"/>
      <w:marLeft w:val="0"/>
      <w:marRight w:val="0"/>
      <w:marTop w:val="0"/>
      <w:marBottom w:val="0"/>
      <w:divBdr>
        <w:top w:val="none" w:sz="0" w:space="0" w:color="auto"/>
        <w:left w:val="none" w:sz="0" w:space="0" w:color="auto"/>
        <w:bottom w:val="none" w:sz="0" w:space="0" w:color="auto"/>
        <w:right w:val="none" w:sz="0" w:space="0" w:color="auto"/>
      </w:divBdr>
    </w:div>
    <w:div w:id="1958558810">
      <w:bodyDiv w:val="1"/>
      <w:marLeft w:val="0"/>
      <w:marRight w:val="0"/>
      <w:marTop w:val="0"/>
      <w:marBottom w:val="0"/>
      <w:divBdr>
        <w:top w:val="none" w:sz="0" w:space="0" w:color="auto"/>
        <w:left w:val="none" w:sz="0" w:space="0" w:color="auto"/>
        <w:bottom w:val="none" w:sz="0" w:space="0" w:color="auto"/>
        <w:right w:val="none" w:sz="0" w:space="0" w:color="auto"/>
      </w:divBdr>
    </w:div>
    <w:div w:id="2004551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vvkt.lt" TargetMode="External"/><Relationship Id="rId17" Type="http://schemas.openxmlformats.org/officeDocument/2006/relationships/hyperlink" Target="http://www.ema.europa.eu" TargetMode="External"/><Relationship Id="rId2" Type="http://schemas.openxmlformats.org/officeDocument/2006/relationships/customXml" Target="../customXml/item2.xml"/><Relationship Id="rId16" Type="http://schemas.openxmlformats.org/officeDocument/2006/relationships/hyperlink" Target="http://www.vvkt.l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pageidaujamaR@vvkt.lt" TargetMode="External"/><Relationship Id="rId5" Type="http://schemas.openxmlformats.org/officeDocument/2006/relationships/styles" Target="styles.xml"/><Relationship Id="rId15" Type="http://schemas.openxmlformats.org/officeDocument/2006/relationships/hyperlink" Target="mailto:NepageidaujamaR@vvkt.lt" TargetMode="External"/><Relationship Id="rId10" Type="http://schemas.openxmlformats.org/officeDocument/2006/relationships/hyperlink" Target="http://www.vvkt.l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283249-6F5F-4E61-9755-DC983874B3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C9C807C-6A8F-45FD-894D-23C97C3066BE}">
  <ds:schemaRefs>
    <ds:schemaRef ds:uri="http://purl.org/dc/terms/"/>
    <ds:schemaRef ds:uri="http://schemas.microsoft.com/office/2006/documentManagement/types"/>
    <ds:schemaRef ds:uri="http://www.w3.org/XML/1998/namespace"/>
    <ds:schemaRef ds:uri="http://purl.org/dc/dcmitype/"/>
    <ds:schemaRef ds:uri="http://purl.org/dc/elements/1.1/"/>
    <ds:schemaRef ds:uri="http://schemas.microsoft.com/office/2006/metadata/properties"/>
    <ds:schemaRef ds:uri="http://schemas.openxmlformats.org/package/2006/metadata/core-properties"/>
  </ds:schemaRefs>
</ds:datastoreItem>
</file>

<file path=customXml/itemProps3.xml><?xml version="1.0" encoding="utf-8"?>
<ds:datastoreItem xmlns:ds="http://schemas.openxmlformats.org/officeDocument/2006/customXml" ds:itemID="{81BB4838-EBE5-461F-B23D-44162C188E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29961</Words>
  <Characters>17078</Characters>
  <Application>Microsoft Office Word</Application>
  <DocSecurity>8</DocSecurity>
  <Lines>142</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dc:creator>
  <cp:keywords/>
  <dc:description/>
  <cp:lastModifiedBy>Birutė Valkauskaitė</cp:lastModifiedBy>
  <cp:revision>3</cp:revision>
  <cp:lastPrinted>2015-09-25T07:41:00Z</cp:lastPrinted>
  <dcterms:created xsi:type="dcterms:W3CDTF">2017-10-19T06:56:00Z</dcterms:created>
  <dcterms:modified xsi:type="dcterms:W3CDTF">2017-10-19T06:57:00Z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ies>
</file>