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B99D5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E9435D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CA2F76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8B923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7430D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82E6DF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DFE463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49689B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3ED673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BB5F94E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2A052C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1528AD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C63776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4A6FB4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AC0AF5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2D262F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1E8FFF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8708F3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6F078D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818BAE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D87BC8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F11A53C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2FCD91F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bookmarkStart w:id="0" w:name="_Toc129243136"/>
      <w:bookmarkStart w:id="1" w:name="_Toc129243261"/>
      <w:r w:rsidRPr="001460D7">
        <w:rPr>
          <w:rFonts w:ascii="Times New Roman" w:eastAsia="Calibri" w:hAnsi="Times New Roman" w:cs="Times New Roman"/>
          <w:b/>
          <w:caps/>
          <w:lang w:eastAsia="lt-LT"/>
        </w:rPr>
        <w:t>A. ŽENKLINIMAS</w:t>
      </w:r>
      <w:bookmarkEnd w:id="0"/>
      <w:bookmarkEnd w:id="1"/>
    </w:p>
    <w:p w14:paraId="79224A6F" w14:textId="77777777" w:rsidR="001460D7" w:rsidRPr="001460D7" w:rsidRDefault="001460D7" w:rsidP="001460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br w:type="page"/>
      </w:r>
    </w:p>
    <w:p w14:paraId="338E6BCD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lastRenderedPageBreak/>
        <w:t xml:space="preserve">Informacija ant </w:t>
      </w:r>
      <w:r w:rsidRPr="001460D7">
        <w:rPr>
          <w:rFonts w:ascii="Times New Roman" w:eastAsia="Calibri" w:hAnsi="Times New Roman" w:cs="Times New Roman"/>
          <w:b/>
        </w:rPr>
        <w:t>IŠORINĖS</w:t>
      </w:r>
      <w:r w:rsidRPr="001460D7">
        <w:rPr>
          <w:rFonts w:ascii="Times New Roman" w:eastAsia="Calibri" w:hAnsi="Times New Roman" w:cs="Times New Roman"/>
        </w:rPr>
        <w:t xml:space="preserve"> </w:t>
      </w:r>
      <w:r w:rsidRPr="001460D7">
        <w:rPr>
          <w:rFonts w:ascii="Times New Roman" w:eastAsia="Calibri" w:hAnsi="Times New Roman" w:cs="Times New Roman"/>
          <w:b/>
          <w:caps/>
        </w:rPr>
        <w:t xml:space="preserve">pakuotės </w:t>
      </w:r>
    </w:p>
    <w:p w14:paraId="79CA6B77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</w:p>
    <w:p w14:paraId="6589A5D2" w14:textId="7BB6D877" w:rsidR="001460D7" w:rsidRPr="001460D7" w:rsidRDefault="001E396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aps/>
        </w:rPr>
        <w:t>Karton</w:t>
      </w:r>
      <w:r w:rsidR="00C751FC">
        <w:rPr>
          <w:rFonts w:ascii="Times New Roman" w:eastAsia="Calibri" w:hAnsi="Times New Roman" w:cs="Times New Roman"/>
          <w:b/>
          <w:caps/>
        </w:rPr>
        <w:t>O</w:t>
      </w:r>
      <w:r w:rsidR="001460D7" w:rsidRPr="001460D7">
        <w:rPr>
          <w:rFonts w:ascii="Times New Roman" w:eastAsia="Calibri" w:hAnsi="Times New Roman" w:cs="Times New Roman"/>
          <w:b/>
          <w:caps/>
        </w:rPr>
        <w:t xml:space="preserve"> Dėžutė</w:t>
      </w:r>
    </w:p>
    <w:p w14:paraId="6CAB5136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357825A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F306261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1.</w:t>
      </w:r>
      <w:r w:rsidRPr="001460D7">
        <w:rPr>
          <w:rFonts w:ascii="Times New Roman" w:eastAsia="Calibri" w:hAnsi="Times New Roman" w:cs="Times New Roman"/>
          <w:b/>
          <w:caps/>
        </w:rPr>
        <w:tab/>
        <w:t>vaistinio preparato pavadinimas</w:t>
      </w:r>
    </w:p>
    <w:p w14:paraId="0E3AF91C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77360CC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Fucidin 20 mg/g kremas</w:t>
      </w:r>
    </w:p>
    <w:p w14:paraId="7055195F" w14:textId="77777777" w:rsidR="001E3967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</w:rPr>
        <w:t>Fuzido rūgštis</w:t>
      </w:r>
    </w:p>
    <w:p w14:paraId="0BBB323F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783618C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641F659" w14:textId="77777777" w:rsidR="00870980" w:rsidRPr="00155996" w:rsidRDefault="00870980" w:rsidP="00870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155996">
        <w:rPr>
          <w:rFonts w:ascii="Times New Roman" w:eastAsia="MS Mincho" w:hAnsi="Times New Roman" w:cs="Times New Roman"/>
          <w:b/>
        </w:rPr>
        <w:t>2.</w:t>
      </w:r>
      <w:r w:rsidRPr="00155996">
        <w:rPr>
          <w:rFonts w:ascii="Times New Roman" w:eastAsia="MS Mincho" w:hAnsi="Times New Roman" w:cs="Times New Roman"/>
          <w:b/>
        </w:rPr>
        <w:tab/>
        <w:t>VEIKLIOJI (-IOS) MEDŽIAGA (-OS) IR JOS (-Ų) KIEKIS (-IAI)</w:t>
      </w:r>
    </w:p>
    <w:p w14:paraId="5B94A0E7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FED9F66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1 g kremo yra 20 mg fuzido rūgšties.</w:t>
      </w:r>
    </w:p>
    <w:p w14:paraId="0A08F1F6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4371F0B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21AEB713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3.</w:t>
      </w:r>
      <w:r w:rsidRPr="001460D7">
        <w:rPr>
          <w:rFonts w:ascii="Times New Roman" w:eastAsia="Calibri" w:hAnsi="Times New Roman" w:cs="Times New Roman"/>
          <w:b/>
          <w:caps/>
        </w:rPr>
        <w:tab/>
        <w:t>pagalbinių medžiagų sąrašas</w:t>
      </w:r>
    </w:p>
    <w:p w14:paraId="46B211B8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385E9410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</w:rPr>
        <w:t>Pagalbinės medžiagos yra cetilo alkoholis, glicerolis (85 %), skystasis parafinas, minkštasis baltas parafinas, polisorbatas 60, kalio sorbatas, butilhidroksianizolas (E320), vandenilio chlorido rūgštis (pH pritaikymui), visų racematų alfa-tokoferolis ir išgrynintas vanduo.</w:t>
      </w:r>
    </w:p>
    <w:p w14:paraId="1F6309F3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581647A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3FF874D0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4.</w:t>
      </w:r>
      <w:r w:rsidRPr="001460D7">
        <w:rPr>
          <w:rFonts w:ascii="Times New Roman" w:eastAsia="Calibri" w:hAnsi="Times New Roman" w:cs="Times New Roman"/>
          <w:b/>
          <w:caps/>
        </w:rPr>
        <w:tab/>
        <w:t>farmacinė forma ir KIEKIS PAKUOTĖJE</w:t>
      </w:r>
    </w:p>
    <w:p w14:paraId="39A616E5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3C92609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  <w:highlight w:val="lightGray"/>
        </w:rPr>
        <w:t>kremas</w:t>
      </w:r>
      <w:r w:rsidRPr="001460D7">
        <w:rPr>
          <w:rFonts w:ascii="Times New Roman" w:eastAsia="Calibri" w:hAnsi="Times New Roman" w:cs="Times New Roman"/>
        </w:rPr>
        <w:t xml:space="preserve"> </w:t>
      </w:r>
    </w:p>
    <w:p w14:paraId="46C4EEC0" w14:textId="77777777" w:rsid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15 g</w:t>
      </w:r>
    </w:p>
    <w:p w14:paraId="0C082088" w14:textId="77777777" w:rsidR="001E3967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lang w:val="en-US"/>
        </w:rPr>
      </w:pPr>
      <w:r w:rsidRPr="001E3967">
        <w:rPr>
          <w:rFonts w:ascii="Times New Roman" w:eastAsia="Calibri" w:hAnsi="Times New Roman" w:cs="Times New Roman"/>
          <w:caps/>
          <w:highlight w:val="lightGray"/>
        </w:rPr>
        <w:t xml:space="preserve">30 </w:t>
      </w:r>
      <w:r w:rsidRPr="001E3967">
        <w:rPr>
          <w:rFonts w:ascii="Times New Roman" w:eastAsia="Calibri" w:hAnsi="Times New Roman" w:cs="Times New Roman"/>
          <w:highlight w:val="lightGray"/>
        </w:rPr>
        <w:t>g</w:t>
      </w:r>
    </w:p>
    <w:p w14:paraId="2ED4C0A6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32EF5F78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242E5D28" w14:textId="77777777" w:rsidR="00870980" w:rsidRPr="00155996" w:rsidRDefault="00870980" w:rsidP="00870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155996">
        <w:rPr>
          <w:rFonts w:ascii="Times New Roman" w:eastAsia="Calibri" w:hAnsi="Times New Roman" w:cs="Times New Roman"/>
          <w:b/>
          <w:noProof/>
        </w:rPr>
        <w:t>5.</w:t>
      </w:r>
      <w:r w:rsidRPr="00155996">
        <w:rPr>
          <w:rFonts w:ascii="Times New Roman" w:eastAsia="Calibri" w:hAnsi="Times New Roman" w:cs="Times New Roman"/>
          <w:b/>
          <w:noProof/>
        </w:rPr>
        <w:tab/>
        <w:t>VARTOJIMO METODAS IR BŪDAS (-AI)</w:t>
      </w:r>
    </w:p>
    <w:p w14:paraId="21B883DA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3EA6FE23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Vartoti ant odos.</w:t>
      </w:r>
    </w:p>
    <w:p w14:paraId="27706A8B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Prieš vartojimą perskaitykite pakuotės lapelį.</w:t>
      </w:r>
    </w:p>
    <w:p w14:paraId="1EB42A91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0D1CEE0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0BFA24D2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6.</w:t>
      </w:r>
      <w:r w:rsidRPr="001460D7">
        <w:rPr>
          <w:rFonts w:ascii="Times New Roman" w:eastAsia="Calibri" w:hAnsi="Times New Roman" w:cs="Times New Roman"/>
          <w:b/>
          <w:caps/>
        </w:rPr>
        <w:tab/>
        <w:t>SPECIALUS Įspėjimas</w:t>
      </w:r>
      <w:r w:rsidRPr="001460D7">
        <w:rPr>
          <w:rFonts w:ascii="Times New Roman" w:eastAsia="Calibri" w:hAnsi="Times New Roman" w:cs="Times New Roman"/>
        </w:rPr>
        <w:t xml:space="preserve">, </w:t>
      </w:r>
      <w:r w:rsidRPr="001460D7">
        <w:rPr>
          <w:rFonts w:ascii="Times New Roman" w:eastAsia="Calibri" w:hAnsi="Times New Roman" w:cs="Times New Roman"/>
          <w:b/>
        </w:rPr>
        <w:t xml:space="preserve">KAD VAISTINĮ PREPARATĄ BŪTINA LAIKYTI </w:t>
      </w:r>
      <w:r w:rsidRPr="001460D7">
        <w:rPr>
          <w:rFonts w:ascii="Times New Roman" w:eastAsia="Calibri" w:hAnsi="Times New Roman" w:cs="Times New Roman"/>
          <w:b/>
          <w:caps/>
        </w:rPr>
        <w:t>vaikams  nepastebimoje IR NEPASIEKIAMOJE</w:t>
      </w:r>
      <w:r w:rsidRPr="001460D7">
        <w:rPr>
          <w:rFonts w:ascii="Times New Roman" w:eastAsia="Calibri" w:hAnsi="Times New Roman" w:cs="Times New Roman"/>
          <w:b/>
        </w:rPr>
        <w:t xml:space="preserve"> </w:t>
      </w:r>
      <w:r w:rsidRPr="001460D7">
        <w:rPr>
          <w:rFonts w:ascii="Times New Roman" w:eastAsia="Calibri" w:hAnsi="Times New Roman" w:cs="Times New Roman"/>
          <w:b/>
          <w:caps/>
        </w:rPr>
        <w:t>vietoje</w:t>
      </w:r>
    </w:p>
    <w:p w14:paraId="16633DAC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841A2FF" w14:textId="77777777" w:rsidR="001460D7" w:rsidRPr="001460D7" w:rsidRDefault="001460D7" w:rsidP="001460D7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Laikyti vaikams nepastebimoje ir nepasiekiamoje vietoje.</w:t>
      </w:r>
    </w:p>
    <w:p w14:paraId="0916F8FA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515A5314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1321251" w14:textId="77777777" w:rsidR="00870980" w:rsidRPr="00155996" w:rsidRDefault="00870980" w:rsidP="00870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155996">
        <w:rPr>
          <w:rFonts w:ascii="Times New Roman" w:eastAsia="Calibri" w:hAnsi="Times New Roman" w:cs="Times New Roman"/>
          <w:b/>
          <w:noProof/>
        </w:rPr>
        <w:t>7.</w:t>
      </w:r>
      <w:r w:rsidRPr="00155996">
        <w:rPr>
          <w:rFonts w:ascii="Times New Roman" w:eastAsia="Calibri" w:hAnsi="Times New Roman" w:cs="Times New Roman"/>
          <w:b/>
          <w:noProof/>
        </w:rPr>
        <w:tab/>
        <w:t>KITAS (-I) SPECIALUS (-ŪS) ĮSPĖJIMAS (-AI) (JEI REIKIA)</w:t>
      </w:r>
    </w:p>
    <w:p w14:paraId="48F55E0E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08261482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37ED7567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8.</w:t>
      </w:r>
      <w:r w:rsidRPr="001460D7">
        <w:rPr>
          <w:rFonts w:ascii="Times New Roman" w:eastAsia="Calibri" w:hAnsi="Times New Roman" w:cs="Times New Roman"/>
          <w:b/>
          <w:caps/>
        </w:rPr>
        <w:tab/>
        <w:t>tinkamumo laikas</w:t>
      </w:r>
    </w:p>
    <w:p w14:paraId="2BBDB069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7256445" w14:textId="2AB81C5A" w:rsidR="001460D7" w:rsidRPr="001460D7" w:rsidRDefault="001460D7" w:rsidP="001460D7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9A4F7D">
        <w:rPr>
          <w:rFonts w:ascii="Times New Roman" w:eastAsia="Calibri" w:hAnsi="Times New Roman" w:cs="Times New Roman"/>
          <w:highlight w:val="lightGray"/>
        </w:rPr>
        <w:t>Tinka iki</w:t>
      </w:r>
      <w:r w:rsidR="00C751FC" w:rsidRPr="009A4F7D">
        <w:rPr>
          <w:rFonts w:ascii="Times New Roman" w:eastAsia="Calibri" w:hAnsi="Times New Roman" w:cs="Times New Roman"/>
          <w:highlight w:val="lightGray"/>
        </w:rPr>
        <w:t>/</w:t>
      </w:r>
      <w:r w:rsidR="00C751FC">
        <w:rPr>
          <w:rFonts w:ascii="Times New Roman" w:eastAsia="Calibri" w:hAnsi="Times New Roman" w:cs="Times New Roman"/>
        </w:rPr>
        <w:t>EXP</w:t>
      </w:r>
      <w:r w:rsidR="001E3967">
        <w:rPr>
          <w:rFonts w:ascii="Times New Roman" w:eastAsia="Calibri" w:hAnsi="Times New Roman" w:cs="Times New Roman"/>
        </w:rPr>
        <w:t xml:space="preserve">: </w:t>
      </w:r>
      <w:r w:rsidR="001E3967" w:rsidRPr="009A4F7D">
        <w:rPr>
          <w:rFonts w:ascii="Times New Roman" w:eastAsia="Calibri" w:hAnsi="Times New Roman" w:cs="Times New Roman"/>
          <w:highlight w:val="lightGray"/>
        </w:rPr>
        <w:t>MMMM</w:t>
      </w:r>
      <w:r w:rsidR="00D547F6" w:rsidRPr="009A4F7D">
        <w:rPr>
          <w:rFonts w:ascii="Times New Roman" w:eastAsia="Calibri" w:hAnsi="Times New Roman" w:cs="Times New Roman"/>
          <w:highlight w:val="lightGray"/>
        </w:rPr>
        <w:t xml:space="preserve"> </w:t>
      </w:r>
      <w:r w:rsidRPr="009A4F7D">
        <w:rPr>
          <w:rFonts w:ascii="Times New Roman" w:eastAsia="Calibri" w:hAnsi="Times New Roman" w:cs="Times New Roman"/>
          <w:highlight w:val="lightGray"/>
        </w:rPr>
        <w:t>mm</w:t>
      </w:r>
    </w:p>
    <w:p w14:paraId="6084606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Pirmą kartą atidarius tūbelę, preparato tinkamumo laikas - 28 dienos.</w:t>
      </w:r>
    </w:p>
    <w:p w14:paraId="5173A8EF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5D24BE47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5A48162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lastRenderedPageBreak/>
        <w:t>9.</w:t>
      </w:r>
      <w:r w:rsidRPr="001460D7">
        <w:rPr>
          <w:rFonts w:ascii="Times New Roman" w:eastAsia="Calibri" w:hAnsi="Times New Roman" w:cs="Times New Roman"/>
          <w:b/>
          <w:caps/>
        </w:rPr>
        <w:tab/>
        <w:t>SPECIALIOS laikymo sąlygos</w:t>
      </w:r>
    </w:p>
    <w:p w14:paraId="73047366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CC185A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CCEF7C2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10.</w:t>
      </w:r>
      <w:r w:rsidRPr="001460D7">
        <w:rPr>
          <w:rFonts w:ascii="Times New Roman" w:eastAsia="Calibri" w:hAnsi="Times New Roman" w:cs="Times New Roman"/>
          <w:b/>
          <w:caps/>
        </w:rPr>
        <w:tab/>
        <w:t>specialios atsargumo priemonės DĖL NESUVARTOTO VAISTINIO PREPARATO AR JO ATLIEKŲ TVARKYMO</w:t>
      </w:r>
      <w:r w:rsidRPr="001460D7">
        <w:rPr>
          <w:rFonts w:ascii="Times New Roman" w:eastAsia="Calibri" w:hAnsi="Times New Roman" w:cs="Times New Roman"/>
          <w:b/>
        </w:rPr>
        <w:t xml:space="preserve"> </w:t>
      </w:r>
      <w:r w:rsidRPr="001460D7">
        <w:rPr>
          <w:rFonts w:ascii="Times New Roman" w:eastAsia="Calibri" w:hAnsi="Times New Roman" w:cs="Times New Roman"/>
          <w:b/>
          <w:caps/>
        </w:rPr>
        <w:t>(jei reikia)</w:t>
      </w:r>
    </w:p>
    <w:p w14:paraId="7B0396C1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53BB5CAE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55DF4EB5" w14:textId="77777777" w:rsidR="001E3967" w:rsidRPr="001E3967" w:rsidRDefault="001E3967" w:rsidP="001E3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E3967">
        <w:rPr>
          <w:rFonts w:ascii="Times New Roman" w:eastAsia="Calibri" w:hAnsi="Times New Roman" w:cs="Times New Roman"/>
          <w:b/>
          <w:caps/>
        </w:rPr>
        <w:t>11.</w:t>
      </w:r>
      <w:r w:rsidRPr="001E3967">
        <w:rPr>
          <w:rFonts w:ascii="Times New Roman" w:eastAsia="Calibri" w:hAnsi="Times New Roman" w:cs="Times New Roman"/>
          <w:b/>
          <w:caps/>
        </w:rPr>
        <w:tab/>
        <w:t>LYGIAGRETUS IMPORTUOTOJAS</w:t>
      </w:r>
    </w:p>
    <w:p w14:paraId="72DB6B3D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6ADFC2B" w14:textId="74246C34" w:rsidR="001E3967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</w:rPr>
        <w:t>Lygiagretus importuotojas UAB „</w:t>
      </w:r>
      <w:proofErr w:type="spellStart"/>
      <w:r w:rsidRPr="001E3967">
        <w:rPr>
          <w:rFonts w:ascii="Times New Roman" w:eastAsia="Calibri" w:hAnsi="Times New Roman" w:cs="Times New Roman"/>
        </w:rPr>
        <w:t>Lex</w:t>
      </w:r>
      <w:proofErr w:type="spellEnd"/>
      <w:r w:rsidRPr="001E3967">
        <w:rPr>
          <w:rFonts w:ascii="Times New Roman" w:eastAsia="Calibri" w:hAnsi="Times New Roman" w:cs="Times New Roman"/>
        </w:rPr>
        <w:t xml:space="preserve"> ano“</w:t>
      </w:r>
    </w:p>
    <w:p w14:paraId="3BAFE4F3" w14:textId="77777777" w:rsidR="001460D7" w:rsidRPr="001460D7" w:rsidRDefault="001460D7" w:rsidP="001460D7">
      <w:pPr>
        <w:spacing w:after="200" w:line="276" w:lineRule="auto"/>
        <w:rPr>
          <w:rFonts w:ascii="Times New Roman" w:eastAsia="Calibri" w:hAnsi="Times New Roman" w:cs="Times New Roman"/>
          <w:lang w:val="lv-LV"/>
        </w:rPr>
      </w:pPr>
    </w:p>
    <w:p w14:paraId="65EF0442" w14:textId="77777777" w:rsidR="001E3967" w:rsidRPr="001E3967" w:rsidRDefault="001E3967" w:rsidP="001E3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E3967">
        <w:rPr>
          <w:rFonts w:ascii="Times New Roman" w:eastAsia="Calibri" w:hAnsi="Times New Roman" w:cs="Times New Roman"/>
          <w:b/>
          <w:caps/>
        </w:rPr>
        <w:t>12.</w:t>
      </w:r>
      <w:r w:rsidRPr="001E3967">
        <w:rPr>
          <w:rFonts w:ascii="Times New Roman" w:eastAsia="Calibri" w:hAnsi="Times New Roman" w:cs="Times New Roman"/>
          <w:b/>
          <w:caps/>
        </w:rPr>
        <w:tab/>
        <w:t>LYGIAGRETAUS IMPORTO LEIDIMO numeris</w:t>
      </w:r>
    </w:p>
    <w:p w14:paraId="1D834AD8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50DB0567" w14:textId="77777777" w:rsidR="001E3967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</w:rPr>
        <w:t>Lyg. imp. Nr.: LT/L/11/0054/001</w:t>
      </w:r>
    </w:p>
    <w:p w14:paraId="7D6B1E73" w14:textId="3457F9FB" w:rsidR="001E3967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  <w:highlight w:val="lightGray"/>
        </w:rPr>
        <w:t>Lyg. imp. Nr.: LT/L/11/0054/002</w:t>
      </w:r>
    </w:p>
    <w:p w14:paraId="117C2069" w14:textId="77777777" w:rsidR="001460D7" w:rsidRPr="001460D7" w:rsidRDefault="001460D7" w:rsidP="001E3967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61F40EB8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AE599FC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13.</w:t>
      </w:r>
      <w:r w:rsidRPr="001460D7">
        <w:rPr>
          <w:rFonts w:ascii="Times New Roman" w:eastAsia="Calibri" w:hAnsi="Times New Roman" w:cs="Times New Roman"/>
          <w:b/>
          <w:caps/>
        </w:rPr>
        <w:tab/>
        <w:t>serijos numeris</w:t>
      </w:r>
    </w:p>
    <w:p w14:paraId="05513D08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89EFF5A" w14:textId="6A09AC88" w:rsidR="001460D7" w:rsidRPr="001460D7" w:rsidRDefault="001E396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A4F7D">
        <w:rPr>
          <w:rFonts w:ascii="Times New Roman" w:eastAsia="Calibri" w:hAnsi="Times New Roman" w:cs="Times New Roman"/>
          <w:highlight w:val="lightGray"/>
        </w:rPr>
        <w:t>Serija</w:t>
      </w:r>
      <w:r w:rsidR="00C751FC" w:rsidRPr="009A4F7D">
        <w:rPr>
          <w:rFonts w:ascii="Times New Roman" w:eastAsia="Calibri" w:hAnsi="Times New Roman" w:cs="Times New Roman"/>
          <w:highlight w:val="lightGray"/>
        </w:rPr>
        <w:t>/</w:t>
      </w:r>
      <w:r w:rsidR="00C751FC">
        <w:rPr>
          <w:rFonts w:ascii="Times New Roman" w:eastAsia="Calibri" w:hAnsi="Times New Roman" w:cs="Times New Roman"/>
        </w:rPr>
        <w:t>Lot</w:t>
      </w:r>
      <w:r>
        <w:rPr>
          <w:rFonts w:ascii="Times New Roman" w:eastAsia="Calibri" w:hAnsi="Times New Roman" w:cs="Times New Roman"/>
        </w:rPr>
        <w:t>:</w:t>
      </w:r>
    </w:p>
    <w:p w14:paraId="26B6CFF3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E547637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9480D20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14.</w:t>
      </w:r>
      <w:r w:rsidRPr="001460D7">
        <w:rPr>
          <w:rFonts w:ascii="Times New Roman" w:eastAsia="Calibri" w:hAnsi="Times New Roman" w:cs="Times New Roman"/>
          <w:b/>
          <w:caps/>
        </w:rPr>
        <w:tab/>
        <w:t>PARDAVIMO (IŠDAVIMO) tvarka</w:t>
      </w:r>
    </w:p>
    <w:p w14:paraId="7C2C42BD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26C87C4" w14:textId="2E1DEC06" w:rsidR="001460D7" w:rsidRPr="001460D7" w:rsidRDefault="001460D7" w:rsidP="00DC1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Receptinis </w:t>
      </w:r>
      <w:r w:rsidR="00D547F6">
        <w:rPr>
          <w:rFonts w:ascii="Times New Roman" w:eastAsia="Calibri" w:hAnsi="Times New Roman" w:cs="Times New Roman"/>
        </w:rPr>
        <w:t>vaistas.</w:t>
      </w:r>
    </w:p>
    <w:p w14:paraId="18A120E7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8780852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15.</w:t>
      </w:r>
      <w:r w:rsidRPr="001460D7">
        <w:rPr>
          <w:rFonts w:ascii="Times New Roman" w:eastAsia="Calibri" w:hAnsi="Times New Roman" w:cs="Times New Roman"/>
          <w:b/>
          <w:caps/>
        </w:rPr>
        <w:tab/>
        <w:t>vartojimo instrukcijA</w:t>
      </w:r>
    </w:p>
    <w:p w14:paraId="2FE430CB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030B116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70694EC" w14:textId="77777777" w:rsidR="001460D7" w:rsidRPr="001460D7" w:rsidRDefault="001460D7" w:rsidP="0014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460D7">
        <w:rPr>
          <w:rFonts w:ascii="Times New Roman" w:eastAsia="Calibri" w:hAnsi="Times New Roman" w:cs="Times New Roman"/>
          <w:b/>
          <w:caps/>
        </w:rPr>
        <w:t>16.</w:t>
      </w:r>
      <w:r w:rsidRPr="001460D7">
        <w:rPr>
          <w:rFonts w:ascii="Times New Roman" w:eastAsia="Calibri" w:hAnsi="Times New Roman" w:cs="Times New Roman"/>
          <w:b/>
          <w:caps/>
        </w:rPr>
        <w:tab/>
      </w:r>
      <w:r w:rsidRPr="001460D7">
        <w:rPr>
          <w:rFonts w:ascii="Times New Roman" w:eastAsia="Calibri" w:hAnsi="Times New Roman" w:cs="Times New Roman"/>
          <w:b/>
        </w:rPr>
        <w:t>INFORMACIJA BRAILIO RAŠTU</w:t>
      </w:r>
    </w:p>
    <w:p w14:paraId="628C0C35" w14:textId="77777777" w:rsidR="001460D7" w:rsidRP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1BD2B5D" w14:textId="77777777" w:rsidR="001460D7" w:rsidRDefault="001460D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1460D7">
        <w:rPr>
          <w:rFonts w:ascii="Times New Roman" w:eastAsia="Calibri" w:hAnsi="Times New Roman" w:cs="Times New Roman"/>
        </w:rPr>
        <w:t>fucidin</w:t>
      </w:r>
      <w:proofErr w:type="spellEnd"/>
      <w:r w:rsidRPr="001460D7">
        <w:rPr>
          <w:rFonts w:ascii="Times New Roman" w:eastAsia="Calibri" w:hAnsi="Times New Roman" w:cs="Times New Roman"/>
        </w:rPr>
        <w:t xml:space="preserve"> kremas</w:t>
      </w:r>
    </w:p>
    <w:p w14:paraId="41356E05" w14:textId="77777777" w:rsidR="00D547F6" w:rsidRDefault="00D547F6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9CA8A7C" w14:textId="77777777" w:rsidR="00D547F6" w:rsidRDefault="00D547F6" w:rsidP="00D547F6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lang w:eastAsia="x-none"/>
        </w:rPr>
      </w:pPr>
    </w:p>
    <w:p w14:paraId="2A2F9AA1" w14:textId="77777777" w:rsidR="00D547F6" w:rsidRPr="00C92DAC" w:rsidRDefault="00D547F6" w:rsidP="00D5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C92DAC">
        <w:rPr>
          <w:rFonts w:ascii="Times New Roman" w:eastAsia="Times New Roman" w:hAnsi="Times New Roman" w:cs="Times New Roman"/>
          <w:b/>
        </w:rPr>
        <w:t>17.</w:t>
      </w:r>
      <w:r w:rsidRPr="00C92DAC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14:paraId="7F4BD552" w14:textId="77777777" w:rsidR="00D547F6" w:rsidRPr="00C92DAC" w:rsidRDefault="00D547F6" w:rsidP="00D547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43ABE5" w14:textId="77777777" w:rsidR="00D547F6" w:rsidRPr="00C92DAC" w:rsidRDefault="00D547F6" w:rsidP="00D547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3A4C">
        <w:rPr>
          <w:rFonts w:ascii="Times New Roman" w:eastAsia="Times New Roman" w:hAnsi="Times New Roman" w:cs="Times New Roman"/>
          <w:highlight w:val="lightGray"/>
          <w:lang w:eastAsia="lt-LT"/>
        </w:rPr>
        <w:t>2D brūkšninis kodas su nurodytu unikaliu identifikatoriumi.</w:t>
      </w:r>
    </w:p>
    <w:p w14:paraId="68052ADC" w14:textId="77777777" w:rsidR="00D547F6" w:rsidRPr="00C92DAC" w:rsidRDefault="00D547F6" w:rsidP="00D547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4A2EE3" w14:textId="77777777" w:rsidR="00D547F6" w:rsidRPr="00C92DAC" w:rsidRDefault="00D547F6" w:rsidP="00D5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92DAC">
        <w:rPr>
          <w:rFonts w:ascii="Times New Roman" w:eastAsia="Calibri" w:hAnsi="Times New Roman" w:cs="Times New Roman"/>
          <w:b/>
        </w:rPr>
        <w:t>18.</w:t>
      </w:r>
      <w:r w:rsidRPr="00C92DAC">
        <w:rPr>
          <w:rFonts w:ascii="Times New Roman" w:eastAsia="Calibri" w:hAnsi="Times New Roman" w:cs="Times New Roman"/>
          <w:b/>
        </w:rPr>
        <w:tab/>
        <w:t>UNIKALUS IDENTIFIKATORIUS – ŽMONĖMS SUPRANTAMI DUOMENYS</w:t>
      </w:r>
    </w:p>
    <w:p w14:paraId="1DF582B3" w14:textId="77777777" w:rsidR="00D547F6" w:rsidRPr="00C92DAC" w:rsidRDefault="00D547F6" w:rsidP="00D547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A3C466" w14:textId="4CF473DA" w:rsidR="00D547F6" w:rsidRPr="009A4F7D" w:rsidRDefault="00D547F6" w:rsidP="00D547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A4F7D">
        <w:rPr>
          <w:rFonts w:ascii="Times New Roman" w:eastAsia="Times New Roman" w:hAnsi="Times New Roman" w:cs="Times New Roman"/>
          <w:lang w:eastAsia="lt-LT"/>
        </w:rPr>
        <w:t>PC:</w:t>
      </w:r>
    </w:p>
    <w:p w14:paraId="1BB25FD0" w14:textId="590D4B95" w:rsidR="00D547F6" w:rsidRPr="009A4F7D" w:rsidRDefault="00D547F6" w:rsidP="00D547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A4F7D">
        <w:rPr>
          <w:rFonts w:ascii="Times New Roman" w:eastAsia="Times New Roman" w:hAnsi="Times New Roman" w:cs="Times New Roman"/>
          <w:lang w:eastAsia="lt-LT"/>
        </w:rPr>
        <w:t xml:space="preserve">SN: </w:t>
      </w:r>
    </w:p>
    <w:p w14:paraId="4F9DD067" w14:textId="64786998" w:rsidR="00D547F6" w:rsidRDefault="00D547F6" w:rsidP="001D12F9">
      <w:pPr>
        <w:spacing w:after="0" w:line="240" w:lineRule="auto"/>
        <w:rPr>
          <w:rFonts w:ascii="Times New Roman" w:eastAsia="Calibri" w:hAnsi="Times New Roman" w:cs="Times New Roman"/>
        </w:rPr>
      </w:pPr>
      <w:r w:rsidRPr="00400584">
        <w:rPr>
          <w:rFonts w:ascii="Times New Roman" w:eastAsia="Times New Roman" w:hAnsi="Times New Roman" w:cs="Times New Roman"/>
          <w:highlight w:val="lightGray"/>
          <w:lang w:eastAsia="lt-LT"/>
        </w:rPr>
        <w:t xml:space="preserve">NN: </w:t>
      </w:r>
    </w:p>
    <w:p w14:paraId="7450F1FB" w14:textId="77777777" w:rsidR="001E3967" w:rsidRPr="001460D7" w:rsidRDefault="001E3967" w:rsidP="001460D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-------------------------------------------------------------------------------------------------------------------------------</w:t>
      </w:r>
    </w:p>
    <w:p w14:paraId="2C6FCE3C" w14:textId="79695423" w:rsidR="001E3967" w:rsidRPr="001E3967" w:rsidRDefault="001E3967" w:rsidP="00D547F6">
      <w:pPr>
        <w:spacing w:after="0" w:line="240" w:lineRule="auto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</w:rPr>
        <w:t xml:space="preserve">Gamintojas: </w:t>
      </w:r>
      <w:r w:rsidR="00D547F6" w:rsidRPr="00D547F6">
        <w:rPr>
          <w:rFonts w:ascii="Times New Roman" w:eastAsia="Calibri" w:hAnsi="Times New Roman" w:cs="Times New Roman"/>
        </w:rPr>
        <w:t xml:space="preserve">LEO </w:t>
      </w:r>
      <w:proofErr w:type="spellStart"/>
      <w:r w:rsidR="00D547F6" w:rsidRPr="00D547F6">
        <w:rPr>
          <w:rFonts w:ascii="Times New Roman" w:eastAsia="Calibri" w:hAnsi="Times New Roman" w:cs="Times New Roman"/>
        </w:rPr>
        <w:t>Laboratories</w:t>
      </w:r>
      <w:proofErr w:type="spellEnd"/>
      <w:r w:rsidR="00D547F6" w:rsidRPr="00D547F6">
        <w:rPr>
          <w:rFonts w:ascii="Times New Roman" w:eastAsia="Calibri" w:hAnsi="Times New Roman" w:cs="Times New Roman"/>
        </w:rPr>
        <w:t xml:space="preserve"> Ltd.</w:t>
      </w:r>
      <w:r w:rsidR="00C751FC">
        <w:rPr>
          <w:rFonts w:ascii="Times New Roman" w:eastAsia="Calibri" w:hAnsi="Times New Roman" w:cs="Times New Roman"/>
        </w:rPr>
        <w:t xml:space="preserve">, </w:t>
      </w:r>
      <w:r w:rsidR="00D547F6" w:rsidRPr="00D547F6">
        <w:rPr>
          <w:rFonts w:ascii="Times New Roman" w:eastAsia="Calibri" w:hAnsi="Times New Roman" w:cs="Times New Roman"/>
        </w:rPr>
        <w:t xml:space="preserve">285 </w:t>
      </w:r>
      <w:proofErr w:type="spellStart"/>
      <w:r w:rsidR="00D547F6" w:rsidRPr="00D547F6">
        <w:rPr>
          <w:rFonts w:ascii="Times New Roman" w:eastAsia="Calibri" w:hAnsi="Times New Roman" w:cs="Times New Roman"/>
        </w:rPr>
        <w:t>Cashel</w:t>
      </w:r>
      <w:proofErr w:type="spellEnd"/>
      <w:r w:rsidR="00D547F6" w:rsidRPr="00D547F6">
        <w:rPr>
          <w:rFonts w:ascii="Times New Roman" w:eastAsia="Calibri" w:hAnsi="Times New Roman" w:cs="Times New Roman"/>
        </w:rPr>
        <w:t xml:space="preserve"> </w:t>
      </w:r>
      <w:proofErr w:type="spellStart"/>
      <w:r w:rsidR="00D547F6" w:rsidRPr="00D547F6">
        <w:rPr>
          <w:rFonts w:ascii="Times New Roman" w:eastAsia="Calibri" w:hAnsi="Times New Roman" w:cs="Times New Roman"/>
        </w:rPr>
        <w:t>Road</w:t>
      </w:r>
      <w:proofErr w:type="spellEnd"/>
      <w:r w:rsidR="00D547F6" w:rsidRPr="00D547F6">
        <w:rPr>
          <w:rFonts w:ascii="Times New Roman" w:eastAsia="Calibri" w:hAnsi="Times New Roman" w:cs="Times New Roman"/>
        </w:rPr>
        <w:t>,</w:t>
      </w:r>
      <w:r w:rsidR="00C751FC">
        <w:rPr>
          <w:rFonts w:ascii="Times New Roman" w:eastAsia="Calibri" w:hAnsi="Times New Roman" w:cs="Times New Roman"/>
        </w:rPr>
        <w:t xml:space="preserve"> </w:t>
      </w:r>
      <w:r w:rsidR="00D547F6" w:rsidRPr="00D547F6">
        <w:rPr>
          <w:rFonts w:ascii="Times New Roman" w:eastAsia="Calibri" w:hAnsi="Times New Roman" w:cs="Times New Roman"/>
        </w:rPr>
        <w:t>Dublin 12</w:t>
      </w:r>
      <w:r w:rsidR="00C751FC">
        <w:rPr>
          <w:rFonts w:ascii="Times New Roman" w:eastAsia="Calibri" w:hAnsi="Times New Roman" w:cs="Times New Roman"/>
        </w:rPr>
        <w:t xml:space="preserve">, </w:t>
      </w:r>
      <w:r w:rsidR="00D547F6" w:rsidRPr="00D547F6">
        <w:rPr>
          <w:rFonts w:ascii="Times New Roman" w:eastAsia="Calibri" w:hAnsi="Times New Roman" w:cs="Times New Roman"/>
        </w:rPr>
        <w:t>Airija</w:t>
      </w:r>
    </w:p>
    <w:p w14:paraId="584792A9" w14:textId="77777777" w:rsidR="001E3967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CD24672" w14:textId="0C1750FC" w:rsidR="001E3967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</w:rPr>
        <w:t xml:space="preserve">Perpakavo </w:t>
      </w:r>
      <w:r w:rsidR="0077530E">
        <w:rPr>
          <w:rFonts w:ascii="Times New Roman" w:eastAsia="Calibri" w:hAnsi="Times New Roman" w:cs="Times New Roman"/>
          <w:highlight w:val="lightGray"/>
        </w:rPr>
        <w:t>Lietuvos ir Norvegijos</w:t>
      </w:r>
      <w:r w:rsidRPr="009A4F7D">
        <w:rPr>
          <w:rFonts w:ascii="Times New Roman" w:eastAsia="Calibri" w:hAnsi="Times New Roman" w:cs="Times New Roman"/>
          <w:highlight w:val="lightGray"/>
        </w:rPr>
        <w:t xml:space="preserve"> UAB </w:t>
      </w:r>
      <w:r w:rsidR="0077530E">
        <w:rPr>
          <w:rFonts w:ascii="Times New Roman" w:eastAsia="Calibri" w:hAnsi="Times New Roman" w:cs="Times New Roman"/>
          <w:highlight w:val="lightGray"/>
        </w:rPr>
        <w:t>„</w:t>
      </w:r>
      <w:proofErr w:type="spellStart"/>
      <w:r w:rsidRPr="009A4F7D">
        <w:rPr>
          <w:rFonts w:ascii="Times New Roman" w:eastAsia="Calibri" w:hAnsi="Times New Roman" w:cs="Times New Roman"/>
          <w:highlight w:val="lightGray"/>
        </w:rPr>
        <w:t>Norfachema</w:t>
      </w:r>
      <w:proofErr w:type="spellEnd"/>
      <w:r w:rsidRPr="009A4F7D">
        <w:rPr>
          <w:rFonts w:ascii="Times New Roman" w:eastAsia="Calibri" w:hAnsi="Times New Roman" w:cs="Times New Roman"/>
          <w:highlight w:val="lightGray"/>
        </w:rPr>
        <w:t>”</w:t>
      </w:r>
    </w:p>
    <w:p w14:paraId="1F711592" w14:textId="5F2E3A0E" w:rsidR="00DC1C92" w:rsidRP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E3967">
        <w:rPr>
          <w:rFonts w:ascii="Times New Roman" w:eastAsia="Calibri" w:hAnsi="Times New Roman" w:cs="Times New Roman"/>
          <w:highlight w:val="lightGray"/>
        </w:rPr>
        <w:t>Perpakavo UAB „</w:t>
      </w:r>
      <w:proofErr w:type="spellStart"/>
      <w:r w:rsidRPr="001E3967">
        <w:rPr>
          <w:rFonts w:ascii="Times New Roman" w:eastAsia="Calibri" w:hAnsi="Times New Roman" w:cs="Times New Roman"/>
          <w:highlight w:val="lightGray"/>
        </w:rPr>
        <w:t>Entafarma</w:t>
      </w:r>
      <w:proofErr w:type="spellEnd"/>
      <w:r w:rsidRPr="001E3967">
        <w:rPr>
          <w:rFonts w:ascii="Times New Roman" w:eastAsia="Calibri" w:hAnsi="Times New Roman" w:cs="Times New Roman"/>
          <w:highlight w:val="lightGray"/>
        </w:rPr>
        <w:t>“</w:t>
      </w:r>
    </w:p>
    <w:p w14:paraId="2D432ECA" w14:textId="77777777" w:rsidR="001E3967" w:rsidRPr="001E3967" w:rsidRDefault="001E3967" w:rsidP="00DC1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566C8F0" w14:textId="77777777" w:rsidR="001E3967" w:rsidRDefault="001E3967" w:rsidP="001E396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A4F7D">
        <w:rPr>
          <w:rFonts w:ascii="Times New Roman" w:eastAsia="Calibri" w:hAnsi="Times New Roman" w:cs="Times New Roman"/>
          <w:highlight w:val="lightGray"/>
        </w:rPr>
        <w:t>Perpak. serija:</w:t>
      </w:r>
    </w:p>
    <w:p w14:paraId="53375296" w14:textId="3367E087" w:rsidR="00D547F6" w:rsidRPr="009A4F7D" w:rsidRDefault="0077530E" w:rsidP="009A4F7D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9A4F7D">
        <w:rPr>
          <w:rFonts w:ascii="Times New Roman" w:eastAsia="Calibri" w:hAnsi="Times New Roman" w:cs="Times New Roman"/>
          <w:i/>
          <w:iCs/>
        </w:rPr>
        <w:lastRenderedPageBreak/>
        <w:t>Lygiagrečiai importuojamas vaistas nuo referencinio vaisto skiriasi: pakuotės dydžiu (lygiagrečiai importuojamas vaistas gali būti tiekiamas 15 g arba 30 g tūbelėse, referencinis vaistas tiekiamas 15 g tūbelėse).</w:t>
      </w:r>
    </w:p>
    <w:p w14:paraId="196E117C" w14:textId="7799C39A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bookmarkStart w:id="2" w:name="_Toc129243137"/>
      <w:bookmarkStart w:id="3" w:name="_Toc129243262"/>
    </w:p>
    <w:p w14:paraId="2EA17AB2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3ECBE6F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2C524B8B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6C28D535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7588378E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5C8329C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6C4A2D10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74AFA6F6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11A517CB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58E73EF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4502393E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15AD9D1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1562D5AF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BAC5B3E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6E350F22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49276FD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1EB8BE0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4461BA2F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7430848D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45A0026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BC46D14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9993F62" w14:textId="77777777" w:rsidR="001460D7" w:rsidRPr="001460D7" w:rsidRDefault="001460D7" w:rsidP="001460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r w:rsidRPr="001460D7">
        <w:rPr>
          <w:rFonts w:ascii="Times New Roman" w:eastAsia="Calibri" w:hAnsi="Times New Roman" w:cs="Times New Roman"/>
          <w:b/>
          <w:caps/>
          <w:lang w:eastAsia="lt-LT"/>
        </w:rPr>
        <w:t>B. PAKUOTĖS LAPELIS</w:t>
      </w:r>
      <w:bookmarkEnd w:id="2"/>
      <w:bookmarkEnd w:id="3"/>
    </w:p>
    <w:p w14:paraId="57213F08" w14:textId="77777777" w:rsidR="001460D7" w:rsidRPr="00870980" w:rsidRDefault="001460D7" w:rsidP="00870980">
      <w:pPr>
        <w:spacing w:after="0" w:line="240" w:lineRule="auto"/>
        <w:ind w:left="567" w:hanging="567"/>
        <w:jc w:val="center"/>
        <w:rPr>
          <w:rFonts w:ascii="Times New Roman" w:eastAsia="Batang" w:hAnsi="Times New Roman" w:cs="Times New Roman"/>
          <w:b/>
        </w:rPr>
      </w:pPr>
      <w:r w:rsidRPr="001460D7">
        <w:rPr>
          <w:rFonts w:ascii="Times New Roman" w:eastAsia="Calibri" w:hAnsi="Times New Roman" w:cs="Times New Roman"/>
          <w:lang w:eastAsia="lt-LT"/>
        </w:rPr>
        <w:br w:type="page"/>
      </w:r>
      <w:bookmarkStart w:id="4" w:name="_Toc129243263"/>
      <w:bookmarkStart w:id="5" w:name="_Toc129243138"/>
      <w:r w:rsidR="00870980" w:rsidRPr="00155996">
        <w:rPr>
          <w:rFonts w:ascii="Times New Roman" w:eastAsia="Batang" w:hAnsi="Times New Roman" w:cs="Times New Roman"/>
          <w:b/>
        </w:rPr>
        <w:lastRenderedPageBreak/>
        <w:t>Pakuotės lapelis: informacija vartotojui</w:t>
      </w:r>
      <w:bookmarkEnd w:id="4"/>
      <w:bookmarkEnd w:id="5"/>
    </w:p>
    <w:p w14:paraId="317C0B18" w14:textId="77777777" w:rsidR="001460D7" w:rsidRPr="001460D7" w:rsidRDefault="001460D7" w:rsidP="001460D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EC274DA" w14:textId="77777777" w:rsidR="001460D7" w:rsidRPr="001460D7" w:rsidRDefault="001460D7" w:rsidP="001460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60D7">
        <w:rPr>
          <w:rFonts w:ascii="Times New Roman" w:eastAsia="Calibri" w:hAnsi="Times New Roman" w:cs="Times New Roman"/>
          <w:b/>
        </w:rPr>
        <w:t>Fucidin 20 mg/g kremas</w:t>
      </w:r>
    </w:p>
    <w:p w14:paraId="0509C6EF" w14:textId="77777777" w:rsidR="001460D7" w:rsidRPr="001460D7" w:rsidRDefault="001460D7" w:rsidP="001460D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Fuzido rūgštis</w:t>
      </w:r>
    </w:p>
    <w:p w14:paraId="63217C7D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B1B40F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1460D7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</w:t>
      </w:r>
      <w:r w:rsidR="00870980">
        <w:rPr>
          <w:rFonts w:ascii="Times New Roman" w:eastAsia="Calibri" w:hAnsi="Times New Roman" w:cs="Times New Roman"/>
          <w:b/>
          <w:lang w:eastAsia="lt-LT"/>
        </w:rPr>
        <w:t>ti vaistą, nes jame pateikiama J</w:t>
      </w:r>
      <w:r w:rsidRPr="001460D7">
        <w:rPr>
          <w:rFonts w:ascii="Times New Roman" w:eastAsia="Calibri" w:hAnsi="Times New Roman" w:cs="Times New Roman"/>
          <w:b/>
          <w:lang w:eastAsia="lt-LT"/>
        </w:rPr>
        <w:t xml:space="preserve">ums svarbi informacija. </w:t>
      </w:r>
    </w:p>
    <w:p w14:paraId="3A556576" w14:textId="77777777" w:rsidR="001460D7" w:rsidRPr="001460D7" w:rsidRDefault="001460D7" w:rsidP="001460D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Neišmeskite šio lapelio, nes vėl gali prireikti jį perskaityti.</w:t>
      </w:r>
    </w:p>
    <w:p w14:paraId="79223AAD" w14:textId="77777777" w:rsidR="001460D7" w:rsidRPr="001460D7" w:rsidRDefault="001460D7" w:rsidP="001460D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Jeigu kiltų daugiau klausimų, kreipkitės į gydytoją arba vaistininką.</w:t>
      </w:r>
    </w:p>
    <w:p w14:paraId="313204BF" w14:textId="77777777" w:rsidR="001460D7" w:rsidRPr="001460D7" w:rsidRDefault="001460D7" w:rsidP="001460D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Šis vaistas skirtas </w:t>
      </w:r>
      <w:r w:rsidR="00870980">
        <w:rPr>
          <w:rFonts w:ascii="Times New Roman" w:eastAsia="Calibri" w:hAnsi="Times New Roman" w:cs="Times New Roman"/>
        </w:rPr>
        <w:t xml:space="preserve">tik </w:t>
      </w:r>
      <w:r w:rsidRPr="001460D7">
        <w:rPr>
          <w:rFonts w:ascii="Times New Roman" w:eastAsia="Calibri" w:hAnsi="Times New Roman" w:cs="Times New Roman"/>
        </w:rPr>
        <w:t>Jums, todėl kitiems žmonėms jo duoti negalima. Vaistas gali jiems pakenkti (net tiems, kurių ligos požymiai yra tokie patys kaip Jūsų).</w:t>
      </w:r>
    </w:p>
    <w:p w14:paraId="66ECDDA3" w14:textId="48AEF684" w:rsidR="001460D7" w:rsidRPr="001460D7" w:rsidRDefault="001460D7" w:rsidP="001460D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Jeigu pasireiškė  šalu</w:t>
      </w:r>
      <w:r w:rsidR="00870980">
        <w:rPr>
          <w:rFonts w:ascii="Times New Roman" w:eastAsia="Calibri" w:hAnsi="Times New Roman" w:cs="Times New Roman"/>
        </w:rPr>
        <w:t xml:space="preserve">tinis poveikis (net jeigu jis </w:t>
      </w:r>
      <w:r w:rsidRPr="001460D7">
        <w:rPr>
          <w:rFonts w:ascii="Times New Roman" w:eastAsia="Calibri" w:hAnsi="Times New Roman" w:cs="Times New Roman"/>
        </w:rPr>
        <w:t>šiame lapelyje nenurodytas), kreipkitės į gydytoją arba vaistininką.</w:t>
      </w:r>
      <w:r w:rsidR="008E6DF8">
        <w:rPr>
          <w:rFonts w:ascii="Times New Roman" w:eastAsia="Calibri" w:hAnsi="Times New Roman" w:cs="Times New Roman"/>
        </w:rPr>
        <w:t xml:space="preserve"> Žr. </w:t>
      </w:r>
      <w:r w:rsidR="008E6DF8">
        <w:rPr>
          <w:rFonts w:ascii="Times New Roman" w:eastAsia="Calibri" w:hAnsi="Times New Roman" w:cs="Times New Roman"/>
          <w:lang w:val="en-US"/>
        </w:rPr>
        <w:t xml:space="preserve">4 </w:t>
      </w:r>
      <w:proofErr w:type="spellStart"/>
      <w:r w:rsidR="008E6DF8">
        <w:rPr>
          <w:rFonts w:ascii="Times New Roman" w:eastAsia="Calibri" w:hAnsi="Times New Roman" w:cs="Times New Roman"/>
          <w:lang w:val="en-US"/>
        </w:rPr>
        <w:t>skyri</w:t>
      </w:r>
      <w:proofErr w:type="spellEnd"/>
      <w:r w:rsidR="008E6DF8">
        <w:rPr>
          <w:rFonts w:ascii="Times New Roman" w:eastAsia="Calibri" w:hAnsi="Times New Roman" w:cs="Times New Roman"/>
        </w:rPr>
        <w:t>ų.</w:t>
      </w:r>
    </w:p>
    <w:p w14:paraId="27FFB6A5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0E9828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F0039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1460D7">
        <w:rPr>
          <w:rFonts w:ascii="Times New Roman" w:eastAsia="Calibri" w:hAnsi="Times New Roman" w:cs="Times New Roman"/>
          <w:b/>
          <w:lang w:eastAsia="lt-LT"/>
        </w:rPr>
        <w:t>Apie ką rašoma šiame lapelyje ?</w:t>
      </w:r>
    </w:p>
    <w:p w14:paraId="4CC5544C" w14:textId="77777777" w:rsidR="001460D7" w:rsidRPr="001460D7" w:rsidRDefault="001460D7" w:rsidP="001460D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Kas yra Fucidin ir kam jis vartojamas</w:t>
      </w:r>
    </w:p>
    <w:p w14:paraId="493FCF2A" w14:textId="77777777" w:rsidR="001460D7" w:rsidRPr="001460D7" w:rsidRDefault="001460D7" w:rsidP="001460D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Kas žinotina prieš vartojant Fucidin</w:t>
      </w:r>
    </w:p>
    <w:p w14:paraId="2FFB49C9" w14:textId="77777777" w:rsidR="001460D7" w:rsidRPr="001460D7" w:rsidRDefault="001460D7" w:rsidP="001460D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Kaip vartoti Fucidin</w:t>
      </w:r>
    </w:p>
    <w:p w14:paraId="564A8174" w14:textId="77777777" w:rsidR="001460D7" w:rsidRPr="001460D7" w:rsidRDefault="001460D7" w:rsidP="001460D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Galimas šalutinis poveikis</w:t>
      </w:r>
    </w:p>
    <w:p w14:paraId="03552C64" w14:textId="77777777" w:rsidR="001460D7" w:rsidRPr="001460D7" w:rsidRDefault="001460D7" w:rsidP="001460D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Kaip laikyti Fucidin</w:t>
      </w:r>
    </w:p>
    <w:p w14:paraId="7594A55B" w14:textId="77777777" w:rsidR="001460D7" w:rsidRPr="001460D7" w:rsidRDefault="001460D7" w:rsidP="001460D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Pakuotės turinys ir kita informacija</w:t>
      </w:r>
    </w:p>
    <w:p w14:paraId="62989AA1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710C1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E9ED5A" w14:textId="77777777" w:rsidR="001460D7" w:rsidRP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6" w:name="_Toc129243139"/>
      <w:bookmarkStart w:id="7" w:name="_Toc129243264"/>
      <w:r w:rsidRPr="001460D7">
        <w:rPr>
          <w:rFonts w:ascii="Times New Roman" w:eastAsia="Calibri" w:hAnsi="Times New Roman" w:cs="Times New Roman"/>
          <w:b/>
        </w:rPr>
        <w:t>1.</w:t>
      </w:r>
      <w:r w:rsidRPr="001460D7">
        <w:rPr>
          <w:rFonts w:ascii="Times New Roman" w:eastAsia="Calibri" w:hAnsi="Times New Roman" w:cs="Times New Roman"/>
          <w:b/>
        </w:rPr>
        <w:tab/>
        <w:t xml:space="preserve">Kas yra Fucidin ir kam jis vartojamas </w:t>
      </w:r>
      <w:bookmarkEnd w:id="6"/>
      <w:bookmarkEnd w:id="7"/>
      <w:r w:rsidRPr="001460D7">
        <w:rPr>
          <w:rFonts w:ascii="Times New Roman" w:eastAsia="Calibri" w:hAnsi="Times New Roman" w:cs="Times New Roman"/>
          <w:b/>
        </w:rPr>
        <w:t xml:space="preserve"> </w:t>
      </w:r>
    </w:p>
    <w:p w14:paraId="13438079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A44F4A" w14:textId="5B74731C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proofErr w:type="spellStart"/>
      <w:r w:rsidRPr="001460D7">
        <w:rPr>
          <w:rFonts w:ascii="Times New Roman" w:eastAsia="Calibri" w:hAnsi="Times New Roman" w:cs="Times New Roman"/>
          <w:bCs/>
          <w:iCs/>
        </w:rPr>
        <w:t>Fu</w:t>
      </w:r>
      <w:r w:rsidR="008E6DF8">
        <w:rPr>
          <w:rFonts w:ascii="Times New Roman" w:eastAsia="Calibri" w:hAnsi="Times New Roman" w:cs="Times New Roman"/>
          <w:bCs/>
          <w:iCs/>
        </w:rPr>
        <w:t>cidin</w:t>
      </w:r>
      <w:proofErr w:type="spellEnd"/>
      <w:r w:rsidR="008E6DF8">
        <w:rPr>
          <w:rFonts w:ascii="Times New Roman" w:eastAsia="Calibri" w:hAnsi="Times New Roman" w:cs="Times New Roman"/>
          <w:bCs/>
          <w:iCs/>
        </w:rPr>
        <w:t xml:space="preserve"> kremas vartojamas </w:t>
      </w:r>
      <w:proofErr w:type="spellStart"/>
      <w:r w:rsidR="008E6DF8">
        <w:rPr>
          <w:rFonts w:ascii="Times New Roman" w:eastAsia="Calibri" w:hAnsi="Times New Roman" w:cs="Times New Roman"/>
          <w:bCs/>
          <w:iCs/>
        </w:rPr>
        <w:t>fuzido</w:t>
      </w:r>
      <w:proofErr w:type="spellEnd"/>
      <w:r w:rsidRPr="001460D7">
        <w:rPr>
          <w:rFonts w:ascii="Times New Roman" w:eastAsia="Calibri" w:hAnsi="Times New Roman" w:cs="Times New Roman"/>
          <w:bCs/>
          <w:iCs/>
        </w:rPr>
        <w:t xml:space="preserve"> rūgščiai jautrių mikroorganizmų (žr. 5.1 skyrių) sukeltų odos infekcinių ligų gydym</w:t>
      </w:r>
      <w:r w:rsidR="008E6DF8">
        <w:rPr>
          <w:rFonts w:ascii="Times New Roman" w:eastAsia="Calibri" w:hAnsi="Times New Roman" w:cs="Times New Roman"/>
          <w:bCs/>
          <w:iCs/>
        </w:rPr>
        <w:t>ui</w:t>
      </w:r>
      <w:r w:rsidRPr="001460D7">
        <w:rPr>
          <w:rFonts w:ascii="Times New Roman" w:eastAsia="Calibri" w:hAnsi="Times New Roman" w:cs="Times New Roman"/>
          <w:bCs/>
          <w:iCs/>
        </w:rPr>
        <w:t>.</w:t>
      </w:r>
    </w:p>
    <w:p w14:paraId="7D829F99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31A8FF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Fucidin veiklioji medžiaga yra antibiotikas, turintis stiprų antibakterinį poveikį prieš daugelį mikroorganizmų. Be stipraus antibakterinio poveikio prieš daugelį odos infekcijas sukeliančių mikroorganizmų, Fucidin turi unikalių savybių prasiskverbti į infekcijos židinį net ir tais atvejais, kai jo tepama ant sveikos odos.</w:t>
      </w:r>
    </w:p>
    <w:p w14:paraId="672CEE37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BB9AEF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338C54" w14:textId="77777777" w:rsidR="001460D7" w:rsidRP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" w:name="_Toc129243140"/>
      <w:bookmarkStart w:id="9" w:name="_Toc129243265"/>
      <w:r w:rsidRPr="001460D7">
        <w:rPr>
          <w:rFonts w:ascii="Times New Roman" w:eastAsia="Calibri" w:hAnsi="Times New Roman" w:cs="Times New Roman"/>
          <w:b/>
        </w:rPr>
        <w:t>2.</w:t>
      </w:r>
      <w:r w:rsidRPr="001460D7">
        <w:rPr>
          <w:rFonts w:ascii="Times New Roman" w:eastAsia="Calibri" w:hAnsi="Times New Roman" w:cs="Times New Roman"/>
          <w:b/>
        </w:rPr>
        <w:tab/>
        <w:t xml:space="preserve">Kas žinotina prieš vartojant Fucidin  </w:t>
      </w:r>
      <w:bookmarkEnd w:id="8"/>
      <w:bookmarkEnd w:id="9"/>
    </w:p>
    <w:p w14:paraId="359B53A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E3E43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460D7">
        <w:rPr>
          <w:rFonts w:ascii="Times New Roman" w:eastAsia="Calibri" w:hAnsi="Times New Roman" w:cs="Times New Roman"/>
          <w:b/>
        </w:rPr>
        <w:t>Fucidin vartoti negalima:</w:t>
      </w:r>
    </w:p>
    <w:p w14:paraId="1BB5CEB8" w14:textId="1D70EC1D" w:rsidR="001460D7" w:rsidRPr="001460D7" w:rsidRDefault="001460D7" w:rsidP="0087098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jeigu yra alergija </w:t>
      </w:r>
      <w:r w:rsidR="008E6DF8">
        <w:rPr>
          <w:rFonts w:ascii="Times New Roman" w:eastAsia="Calibri" w:hAnsi="Times New Roman" w:cs="Times New Roman"/>
        </w:rPr>
        <w:t>veikliajai medžiagai</w:t>
      </w:r>
      <w:r w:rsidRPr="001460D7">
        <w:rPr>
          <w:rFonts w:ascii="Times New Roman" w:eastAsia="Calibri" w:hAnsi="Times New Roman" w:cs="Times New Roman"/>
        </w:rPr>
        <w:t xml:space="preserve"> arba bet kuriai pagalbinei šio vaisto medžiagai (jos išvardytos 6 skyriuje).</w:t>
      </w:r>
    </w:p>
    <w:p w14:paraId="28C8350C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3A7DCC9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460D7">
        <w:rPr>
          <w:rFonts w:ascii="Times New Roman" w:eastAsia="Calibri" w:hAnsi="Times New Roman" w:cs="Times New Roman"/>
          <w:b/>
        </w:rPr>
        <w:t>Įspėjimai ir atsargumo priemonės</w:t>
      </w:r>
    </w:p>
    <w:p w14:paraId="79CDD32C" w14:textId="7F607068" w:rsid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460D7">
        <w:rPr>
          <w:rFonts w:ascii="Times New Roman" w:eastAsia="Calibri" w:hAnsi="Times New Roman" w:cs="Times New Roman"/>
        </w:rPr>
        <w:t>Pasitarkite su gydytoju arba vaistininku, prieš pradėdami vartoti Fucidin.</w:t>
      </w:r>
      <w:r w:rsidRPr="001460D7">
        <w:rPr>
          <w:rFonts w:ascii="Times New Roman" w:eastAsia="Calibri" w:hAnsi="Times New Roman" w:cs="Times New Roman"/>
          <w:b/>
        </w:rPr>
        <w:t xml:space="preserve"> </w:t>
      </w:r>
    </w:p>
    <w:p w14:paraId="31C55199" w14:textId="77777777" w:rsidR="008E6DF8" w:rsidRPr="001460D7" w:rsidRDefault="008E6DF8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82B3C1D" w14:textId="453E57FD" w:rsidR="001460D7" w:rsidRPr="001460D7" w:rsidRDefault="001460D7" w:rsidP="001460D7">
      <w:pPr>
        <w:tabs>
          <w:tab w:val="left" w:pos="600"/>
        </w:tabs>
        <w:spacing w:after="0" w:line="240" w:lineRule="auto"/>
        <w:rPr>
          <w:rFonts w:ascii="Times New Roman" w:eastAsia="Calibri" w:hAnsi="Times New Roman" w:cs="Times New Roman"/>
          <w:bCs/>
          <w:iCs/>
        </w:rPr>
      </w:pPr>
      <w:proofErr w:type="spellStart"/>
      <w:r w:rsidRPr="001460D7">
        <w:rPr>
          <w:rFonts w:ascii="Times New Roman" w:eastAsia="Calibri" w:hAnsi="Times New Roman" w:cs="Times New Roman"/>
          <w:bCs/>
          <w:iCs/>
        </w:rPr>
        <w:t>Fucidin</w:t>
      </w:r>
      <w:proofErr w:type="spellEnd"/>
      <w:r w:rsidRPr="001460D7">
        <w:rPr>
          <w:rFonts w:ascii="Times New Roman" w:eastAsia="Calibri" w:hAnsi="Times New Roman" w:cs="Times New Roman"/>
          <w:bCs/>
          <w:iCs/>
        </w:rPr>
        <w:t xml:space="preserve"> kremo sudėt</w:t>
      </w:r>
      <w:r w:rsidR="008E6DF8">
        <w:rPr>
          <w:rFonts w:ascii="Times New Roman" w:eastAsia="Calibri" w:hAnsi="Times New Roman" w:cs="Times New Roman"/>
          <w:bCs/>
          <w:iCs/>
        </w:rPr>
        <w:t>yje</w:t>
      </w:r>
      <w:r w:rsidRPr="001460D7">
        <w:rPr>
          <w:rFonts w:ascii="Times New Roman" w:eastAsia="Calibri" w:hAnsi="Times New Roman" w:cs="Times New Roman"/>
          <w:bCs/>
          <w:iCs/>
        </w:rPr>
        <w:t xml:space="preserve"> </w:t>
      </w:r>
      <w:r w:rsidR="008E6DF8">
        <w:rPr>
          <w:rFonts w:ascii="Times New Roman" w:eastAsia="Calibri" w:hAnsi="Times New Roman" w:cs="Times New Roman"/>
          <w:bCs/>
          <w:iCs/>
        </w:rPr>
        <w:t>yra</w:t>
      </w:r>
      <w:r w:rsidRPr="001460D7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1460D7">
        <w:rPr>
          <w:rFonts w:ascii="Times New Roman" w:eastAsia="Calibri" w:hAnsi="Times New Roman" w:cs="Times New Roman"/>
          <w:bCs/>
          <w:iCs/>
        </w:rPr>
        <w:t>butilhidroksianizol</w:t>
      </w:r>
      <w:r w:rsidR="008E6DF8">
        <w:rPr>
          <w:rFonts w:ascii="Times New Roman" w:eastAsia="Calibri" w:hAnsi="Times New Roman" w:cs="Times New Roman"/>
          <w:bCs/>
          <w:iCs/>
        </w:rPr>
        <w:t>o</w:t>
      </w:r>
      <w:proofErr w:type="spellEnd"/>
      <w:r w:rsidRPr="001460D7">
        <w:rPr>
          <w:rFonts w:ascii="Times New Roman" w:eastAsia="Calibri" w:hAnsi="Times New Roman" w:cs="Times New Roman"/>
          <w:bCs/>
          <w:iCs/>
        </w:rPr>
        <w:t xml:space="preserve"> (E320), </w:t>
      </w:r>
      <w:proofErr w:type="spellStart"/>
      <w:r w:rsidRPr="001460D7">
        <w:rPr>
          <w:rFonts w:ascii="Times New Roman" w:eastAsia="Calibri" w:hAnsi="Times New Roman" w:cs="Times New Roman"/>
          <w:bCs/>
          <w:iCs/>
        </w:rPr>
        <w:t>cetilo</w:t>
      </w:r>
      <w:proofErr w:type="spellEnd"/>
      <w:r w:rsidRPr="001460D7">
        <w:rPr>
          <w:rFonts w:ascii="Times New Roman" w:eastAsia="Calibri" w:hAnsi="Times New Roman" w:cs="Times New Roman"/>
          <w:bCs/>
          <w:iCs/>
        </w:rPr>
        <w:t xml:space="preserve"> alkoholi</w:t>
      </w:r>
      <w:r w:rsidR="008E6DF8">
        <w:rPr>
          <w:rFonts w:ascii="Times New Roman" w:eastAsia="Calibri" w:hAnsi="Times New Roman" w:cs="Times New Roman"/>
          <w:bCs/>
          <w:iCs/>
        </w:rPr>
        <w:t>o</w:t>
      </w:r>
      <w:r w:rsidRPr="001460D7">
        <w:rPr>
          <w:rFonts w:ascii="Times New Roman" w:eastAsia="Calibri" w:hAnsi="Times New Roman" w:cs="Times New Roman"/>
          <w:bCs/>
          <w:iCs/>
        </w:rPr>
        <w:t xml:space="preserve"> ir kalio </w:t>
      </w:r>
      <w:proofErr w:type="spellStart"/>
      <w:r w:rsidRPr="001460D7">
        <w:rPr>
          <w:rFonts w:ascii="Times New Roman" w:eastAsia="Calibri" w:hAnsi="Times New Roman" w:cs="Times New Roman"/>
          <w:bCs/>
          <w:iCs/>
        </w:rPr>
        <w:t>sorbat</w:t>
      </w:r>
      <w:r w:rsidR="008E6DF8">
        <w:rPr>
          <w:rFonts w:ascii="Times New Roman" w:eastAsia="Calibri" w:hAnsi="Times New Roman" w:cs="Times New Roman"/>
          <w:bCs/>
          <w:iCs/>
        </w:rPr>
        <w:t>o</w:t>
      </w:r>
      <w:proofErr w:type="spellEnd"/>
      <w:r w:rsidRPr="001460D7">
        <w:rPr>
          <w:rFonts w:ascii="Times New Roman" w:eastAsia="Calibri" w:hAnsi="Times New Roman" w:cs="Times New Roman"/>
          <w:bCs/>
          <w:iCs/>
        </w:rPr>
        <w:t xml:space="preserve">, kurie gali sukelti </w:t>
      </w:r>
      <w:r w:rsidR="008E6DF8">
        <w:rPr>
          <w:rFonts w:ascii="Times New Roman" w:eastAsia="Calibri" w:hAnsi="Times New Roman" w:cs="Times New Roman"/>
          <w:bCs/>
          <w:iCs/>
        </w:rPr>
        <w:t>lokalias</w:t>
      </w:r>
      <w:r w:rsidRPr="001460D7">
        <w:rPr>
          <w:rFonts w:ascii="Times New Roman" w:eastAsia="Calibri" w:hAnsi="Times New Roman" w:cs="Times New Roman"/>
          <w:bCs/>
          <w:iCs/>
        </w:rPr>
        <w:t xml:space="preserve"> odos reakcijas (pvz.</w:t>
      </w:r>
      <w:r w:rsidR="008E6DF8">
        <w:rPr>
          <w:rFonts w:ascii="Times New Roman" w:eastAsia="Calibri" w:hAnsi="Times New Roman" w:cs="Times New Roman"/>
          <w:bCs/>
          <w:iCs/>
        </w:rPr>
        <w:t>,</w:t>
      </w:r>
      <w:r w:rsidRPr="001460D7">
        <w:rPr>
          <w:rFonts w:ascii="Times New Roman" w:eastAsia="Calibri" w:hAnsi="Times New Roman" w:cs="Times New Roman"/>
          <w:bCs/>
          <w:iCs/>
        </w:rPr>
        <w:t xml:space="preserve"> kontaktinį dermatitą). Butilhidroksianizolas taip pat gali sukelti akių ir gleivinių paviršių sudirginimus. </w:t>
      </w:r>
      <w:r w:rsidRPr="001460D7">
        <w:rPr>
          <w:rFonts w:ascii="Times New Roman" w:eastAsia="Calibri" w:hAnsi="Times New Roman" w:cs="Times New Roman"/>
          <w:lang w:val="lv-LV"/>
        </w:rPr>
        <w:t xml:space="preserve">Jeigu Fucidin tepama veido oda ar vieta apie akį, reikia stengtis, kad jo nepatektų į akis, nes </w:t>
      </w:r>
      <w:r w:rsidR="008E6DF8">
        <w:rPr>
          <w:rFonts w:ascii="Times New Roman" w:eastAsia="Calibri" w:hAnsi="Times New Roman" w:cs="Times New Roman"/>
          <w:lang w:val="lv-LV"/>
        </w:rPr>
        <w:t>kremas</w:t>
      </w:r>
      <w:r w:rsidRPr="001460D7">
        <w:rPr>
          <w:rFonts w:ascii="Times New Roman" w:eastAsia="Calibri" w:hAnsi="Times New Roman" w:cs="Times New Roman"/>
          <w:lang w:val="lv-LV"/>
        </w:rPr>
        <w:t xml:space="preserve"> gali dirginti akies junginę. </w:t>
      </w:r>
    </w:p>
    <w:p w14:paraId="5DAE0B8F" w14:textId="03C26725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  <w:bCs/>
          <w:iCs/>
        </w:rPr>
        <w:t xml:space="preserve">Vartojant fuzido rūgštį buvo pastebėtas bakterijų atsparumas. Kaip ir visų antibiotikų, ilgalaikis ir pasikartojantis </w:t>
      </w:r>
      <w:r w:rsidR="008E6DF8">
        <w:rPr>
          <w:rFonts w:ascii="Times New Roman" w:eastAsia="Calibri" w:hAnsi="Times New Roman" w:cs="Times New Roman"/>
          <w:bCs/>
          <w:iCs/>
        </w:rPr>
        <w:t>vaisto</w:t>
      </w:r>
      <w:r w:rsidRPr="001460D7">
        <w:rPr>
          <w:rFonts w:ascii="Times New Roman" w:eastAsia="Calibri" w:hAnsi="Times New Roman" w:cs="Times New Roman"/>
          <w:bCs/>
          <w:iCs/>
        </w:rPr>
        <w:t xml:space="preserve"> vartojimas gali padidinti bakterijų atsparumo antibiotikams atsiradimo riziką.</w:t>
      </w:r>
    </w:p>
    <w:p w14:paraId="78FE63C8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246F301" w14:textId="77777777" w:rsidR="001460D7" w:rsidRPr="001460D7" w:rsidRDefault="001460D7" w:rsidP="001460D7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1460D7">
        <w:rPr>
          <w:rFonts w:ascii="Times New Roman" w:eastAsia="Calibri" w:hAnsi="Times New Roman" w:cs="Times New Roman"/>
          <w:b/>
        </w:rPr>
        <w:t xml:space="preserve">Kiti vaistai ir Fucidin </w:t>
      </w:r>
    </w:p>
    <w:p w14:paraId="06E5573E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  <w:lang w:val="lv-LV"/>
        </w:rPr>
        <w:lastRenderedPageBreak/>
        <w:t>Jeigu vartojate ar neseniai vartojote kitų vaistų arba dėl to nesate tikri, apie tai pasakykite gydytojui arba vaistininkui.</w:t>
      </w:r>
    </w:p>
    <w:p w14:paraId="27508BE3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8135D4D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  <w:b/>
        </w:rPr>
        <w:t>Nėštumas ir žindymo laikotarpis</w:t>
      </w:r>
    </w:p>
    <w:p w14:paraId="79EF4B01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Jeigu esate nėščia, žindote kūdikį, manote, kad galbūt esate nėščia arba planuojate pastoti, tai prieš  vartodama šį vaistą</w:t>
      </w:r>
      <w:r w:rsidR="00870980">
        <w:rPr>
          <w:rFonts w:ascii="Times New Roman" w:eastAsia="Calibri" w:hAnsi="Times New Roman" w:cs="Times New Roman"/>
        </w:rPr>
        <w:t>,</w:t>
      </w:r>
      <w:r w:rsidRPr="001460D7">
        <w:rPr>
          <w:rFonts w:ascii="Times New Roman" w:eastAsia="Calibri" w:hAnsi="Times New Roman" w:cs="Times New Roman"/>
        </w:rPr>
        <w:t xml:space="preserve"> pasitarkite su gydytoju arba vaistininku.</w:t>
      </w:r>
    </w:p>
    <w:p w14:paraId="6C1D651D" w14:textId="79730560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Vartojant </w:t>
      </w:r>
      <w:r w:rsidR="008E6DF8">
        <w:rPr>
          <w:rFonts w:ascii="Times New Roman" w:eastAsia="Calibri" w:hAnsi="Times New Roman" w:cs="Times New Roman"/>
        </w:rPr>
        <w:t>lokaliai</w:t>
      </w:r>
      <w:r w:rsidRPr="001460D7">
        <w:rPr>
          <w:rFonts w:ascii="Times New Roman" w:eastAsia="Calibri" w:hAnsi="Times New Roman" w:cs="Times New Roman"/>
        </w:rPr>
        <w:t xml:space="preserve">, </w:t>
      </w:r>
      <w:proofErr w:type="spellStart"/>
      <w:r w:rsidRPr="001460D7">
        <w:rPr>
          <w:rFonts w:ascii="Times New Roman" w:eastAsia="Calibri" w:hAnsi="Times New Roman" w:cs="Times New Roman"/>
        </w:rPr>
        <w:t>Fucidin</w:t>
      </w:r>
      <w:proofErr w:type="spellEnd"/>
      <w:r w:rsidRPr="001460D7">
        <w:rPr>
          <w:rFonts w:ascii="Times New Roman" w:eastAsia="Calibri" w:hAnsi="Times New Roman" w:cs="Times New Roman"/>
        </w:rPr>
        <w:t xml:space="preserve"> poveikis organizmui yra nedidelis, todėl kenksmingo poveikio tikimybė yra maža. </w:t>
      </w:r>
      <w:r w:rsidR="008E6DF8">
        <w:rPr>
          <w:rFonts w:ascii="Times New Roman" w:eastAsia="Calibri" w:hAnsi="Times New Roman" w:cs="Times New Roman"/>
        </w:rPr>
        <w:t>Vaistas</w:t>
      </w:r>
      <w:r w:rsidRPr="001460D7">
        <w:rPr>
          <w:rFonts w:ascii="Times New Roman" w:eastAsia="Calibri" w:hAnsi="Times New Roman" w:cs="Times New Roman"/>
        </w:rPr>
        <w:t xml:space="preserve"> gali būti vartojamas nėštumo laikotarpiu.</w:t>
      </w:r>
    </w:p>
    <w:p w14:paraId="3EBCFE33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70BD52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Fucidin gali būti vartojamas žindymo laikotarpiu, tačiau reikia vengti </w:t>
      </w:r>
      <w:r w:rsidRPr="001460D7">
        <w:rPr>
          <w:rFonts w:ascii="Times New Roman" w:eastAsia="Calibri" w:hAnsi="Times New Roman" w:cs="Times New Roman"/>
          <w:lang w:eastAsia="lt-LT"/>
        </w:rPr>
        <w:t>tepti krūtų srityje</w:t>
      </w:r>
      <w:r w:rsidRPr="001460D7">
        <w:rPr>
          <w:rFonts w:ascii="Times New Roman" w:eastAsia="Calibri" w:hAnsi="Times New Roman" w:cs="Times New Roman"/>
        </w:rPr>
        <w:t>.</w:t>
      </w:r>
    </w:p>
    <w:p w14:paraId="471BE7F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9F3EF6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  <w:b/>
        </w:rPr>
        <w:t xml:space="preserve">Vairavimas ir mechanizmų valdymas   </w:t>
      </w:r>
    </w:p>
    <w:p w14:paraId="3C3F0E60" w14:textId="4CA22C0F" w:rsidR="001460D7" w:rsidRPr="001460D7" w:rsidRDefault="008E6DF8" w:rsidP="001460D7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Lokaliai</w:t>
      </w:r>
      <w:r w:rsidR="001460D7" w:rsidRPr="001460D7">
        <w:rPr>
          <w:rFonts w:ascii="Times New Roman" w:eastAsia="Calibri" w:hAnsi="Times New Roman" w:cs="Times New Roman"/>
          <w:bCs/>
          <w:iCs/>
        </w:rPr>
        <w:t xml:space="preserve"> vartojamas </w:t>
      </w:r>
      <w:proofErr w:type="spellStart"/>
      <w:r w:rsidR="001460D7" w:rsidRPr="001460D7">
        <w:rPr>
          <w:rFonts w:ascii="Times New Roman" w:eastAsia="Calibri" w:hAnsi="Times New Roman" w:cs="Times New Roman"/>
          <w:bCs/>
          <w:iCs/>
        </w:rPr>
        <w:t>Fucidin</w:t>
      </w:r>
      <w:proofErr w:type="spellEnd"/>
      <w:r w:rsidR="001460D7" w:rsidRPr="001460D7">
        <w:rPr>
          <w:rFonts w:ascii="Times New Roman" w:eastAsia="Calibri" w:hAnsi="Times New Roman" w:cs="Times New Roman"/>
          <w:bCs/>
          <w:iCs/>
        </w:rPr>
        <w:t xml:space="preserve"> kremas neveikia arba tik nežymiai veikia gebėjimą vairuoti ir valdyti mechanizmus.</w:t>
      </w:r>
    </w:p>
    <w:p w14:paraId="5A175CC1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4E36D2" w14:textId="77777777" w:rsidR="001460D7" w:rsidRPr="001460D7" w:rsidRDefault="00870980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Fucidin sudėtyje yra</w:t>
      </w:r>
      <w:r w:rsidR="00F7280A" w:rsidRPr="00F7280A">
        <w:t xml:space="preserve"> </w:t>
      </w:r>
      <w:r w:rsidR="00F7280A">
        <w:rPr>
          <w:rFonts w:ascii="Times New Roman" w:eastAsia="Calibri" w:hAnsi="Times New Roman" w:cs="Times New Roman"/>
          <w:b/>
        </w:rPr>
        <w:t>butilhidroksianizolo (E320), cetilo alkoholio ir kalio sorbato</w:t>
      </w:r>
    </w:p>
    <w:p w14:paraId="4C9A06E8" w14:textId="048122C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460D7">
        <w:rPr>
          <w:rFonts w:ascii="Times New Roman" w:eastAsia="Calibri" w:hAnsi="Times New Roman" w:cs="Times New Roman"/>
          <w:lang w:eastAsia="lt-LT"/>
        </w:rPr>
        <w:t xml:space="preserve">Butilhidroksianizolas (E320), cetilo alkoholis ir kalio </w:t>
      </w:r>
      <w:proofErr w:type="spellStart"/>
      <w:r w:rsidRPr="001460D7">
        <w:rPr>
          <w:rFonts w:ascii="Times New Roman" w:eastAsia="Calibri" w:hAnsi="Times New Roman" w:cs="Times New Roman"/>
          <w:lang w:eastAsia="lt-LT"/>
        </w:rPr>
        <w:t>sorbatas</w:t>
      </w:r>
      <w:proofErr w:type="spellEnd"/>
      <w:r w:rsidRPr="001460D7">
        <w:rPr>
          <w:rFonts w:ascii="Times New Roman" w:eastAsia="Calibri" w:hAnsi="Times New Roman" w:cs="Times New Roman"/>
          <w:lang w:eastAsia="lt-LT"/>
        </w:rPr>
        <w:t xml:space="preserve">  gali sukelti </w:t>
      </w:r>
      <w:r w:rsidR="008E6DF8">
        <w:rPr>
          <w:rFonts w:ascii="Times New Roman" w:eastAsia="Calibri" w:hAnsi="Times New Roman" w:cs="Times New Roman"/>
          <w:lang w:eastAsia="lt-LT"/>
        </w:rPr>
        <w:t>lokalių</w:t>
      </w:r>
      <w:r w:rsidRPr="001460D7">
        <w:rPr>
          <w:rFonts w:ascii="Times New Roman" w:eastAsia="Calibri" w:hAnsi="Times New Roman" w:cs="Times New Roman"/>
          <w:lang w:eastAsia="lt-LT"/>
        </w:rPr>
        <w:t xml:space="preserve">  odos reakcijų (pvz., kontaktinį dermatitą),sudirginti akis ir gleivinių paviršius. </w:t>
      </w:r>
      <w:r w:rsidRPr="001460D7">
        <w:rPr>
          <w:rFonts w:ascii="Times New Roman" w:eastAsia="Calibri" w:hAnsi="Times New Roman" w:cs="Times New Roman"/>
          <w:b/>
          <w:i/>
        </w:rPr>
        <w:t xml:space="preserve"> </w:t>
      </w:r>
      <w:r w:rsidRPr="001460D7">
        <w:rPr>
          <w:rFonts w:ascii="Times New Roman" w:eastAsia="Calibri" w:hAnsi="Times New Roman" w:cs="Times New Roman"/>
          <w:lang w:val="lv-LV"/>
        </w:rPr>
        <w:t xml:space="preserve">Jeigu Fucidin kremu tepama veido oda ar vieta apie akį, reikia stengtis, kad jo nepatektų į akis. </w:t>
      </w:r>
    </w:p>
    <w:p w14:paraId="4C07CC58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37328B" w14:textId="77777777" w:rsid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0" w:name="_Toc129243141"/>
      <w:bookmarkStart w:id="11" w:name="_Toc129243266"/>
      <w:r w:rsidRPr="001460D7">
        <w:rPr>
          <w:rFonts w:ascii="Times New Roman" w:eastAsia="Calibri" w:hAnsi="Times New Roman" w:cs="Times New Roman"/>
          <w:b/>
        </w:rPr>
        <w:t>3.</w:t>
      </w:r>
      <w:r w:rsidRPr="001460D7">
        <w:rPr>
          <w:rFonts w:ascii="Times New Roman" w:eastAsia="Calibri" w:hAnsi="Times New Roman" w:cs="Times New Roman"/>
          <w:b/>
        </w:rPr>
        <w:tab/>
        <w:t xml:space="preserve">Kaip vartoti Fucidin </w:t>
      </w:r>
      <w:bookmarkEnd w:id="10"/>
      <w:bookmarkEnd w:id="11"/>
    </w:p>
    <w:p w14:paraId="7A9AF1E2" w14:textId="77777777" w:rsidR="00F7280A" w:rsidRDefault="00F7280A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253E60D1" w14:textId="5756A559" w:rsidR="00F7280A" w:rsidRPr="00F7280A" w:rsidRDefault="00F7280A" w:rsidP="00F7280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155996">
        <w:rPr>
          <w:rFonts w:ascii="Times New Roman" w:eastAsia="Batang" w:hAnsi="Times New Roman" w:cs="Times New Roman"/>
          <w:noProof/>
        </w:rPr>
        <w:t xml:space="preserve">Visada vartokite šį vaistą </w:t>
      </w:r>
      <w:r w:rsidRPr="00155996">
        <w:rPr>
          <w:rFonts w:ascii="Times New Roman" w:eastAsia="Batang" w:hAnsi="Times New Roman" w:cs="Times New Roman"/>
        </w:rPr>
        <w:t>tiksliai kaip nurodė gydytojas</w:t>
      </w:r>
      <w:r w:rsidR="008E6DF8">
        <w:rPr>
          <w:rFonts w:ascii="Times New Roman" w:eastAsia="Batang" w:hAnsi="Times New Roman" w:cs="Times New Roman"/>
        </w:rPr>
        <w:t xml:space="preserve"> arba vaistininkas</w:t>
      </w:r>
      <w:r w:rsidRPr="00155996">
        <w:rPr>
          <w:rFonts w:ascii="Times New Roman" w:eastAsia="Batang" w:hAnsi="Times New Roman" w:cs="Times New Roman"/>
        </w:rPr>
        <w:t xml:space="preserve">. </w:t>
      </w:r>
      <w:r w:rsidRPr="00155996">
        <w:rPr>
          <w:rFonts w:ascii="Times New Roman" w:hAnsi="Times New Roman" w:cs="Times New Roman"/>
        </w:rPr>
        <w:t>Jeigu abejojate, kreipkitės į gydytoją arba vaistininką.</w:t>
      </w:r>
    </w:p>
    <w:p w14:paraId="6514F33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C25A4B" w14:textId="099E5A4C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u w:val="single"/>
        </w:rPr>
      </w:pPr>
      <w:r w:rsidRPr="001460D7">
        <w:rPr>
          <w:rFonts w:ascii="Times New Roman" w:eastAsia="Calibri" w:hAnsi="Times New Roman" w:cs="Times New Roman"/>
          <w:bCs/>
          <w:i/>
          <w:iCs/>
          <w:u w:val="single"/>
        </w:rPr>
        <w:t>Suaugusie</w:t>
      </w:r>
      <w:r w:rsidR="008E6DF8">
        <w:rPr>
          <w:rFonts w:ascii="Times New Roman" w:eastAsia="Calibri" w:hAnsi="Times New Roman" w:cs="Times New Roman"/>
          <w:bCs/>
          <w:i/>
          <w:iCs/>
          <w:u w:val="single"/>
        </w:rPr>
        <w:t>ms</w:t>
      </w:r>
      <w:r w:rsidRPr="001460D7">
        <w:rPr>
          <w:rFonts w:ascii="Times New Roman" w:eastAsia="Calibri" w:hAnsi="Times New Roman" w:cs="Times New Roman"/>
          <w:bCs/>
          <w:i/>
          <w:iCs/>
          <w:u w:val="single"/>
        </w:rPr>
        <w:t xml:space="preserve"> ir vaika</w:t>
      </w:r>
      <w:r w:rsidR="008E6DF8">
        <w:rPr>
          <w:rFonts w:ascii="Times New Roman" w:eastAsia="Calibri" w:hAnsi="Times New Roman" w:cs="Times New Roman"/>
          <w:bCs/>
          <w:i/>
          <w:iCs/>
          <w:u w:val="single"/>
        </w:rPr>
        <w:t>ms</w:t>
      </w:r>
      <w:r w:rsidRPr="001460D7">
        <w:rPr>
          <w:rFonts w:ascii="Times New Roman" w:eastAsia="Calibri" w:hAnsi="Times New Roman" w:cs="Times New Roman"/>
          <w:bCs/>
          <w:i/>
          <w:iCs/>
          <w:u w:val="single"/>
        </w:rPr>
        <w:t xml:space="preserve"> (nuo 0 iki 17 metų)</w:t>
      </w:r>
    </w:p>
    <w:p w14:paraId="0E0ED1A1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Fucidin tepamos pažeistos odos vietos 2-3 kartus per per parą, įprastai 7 paras. </w:t>
      </w:r>
    </w:p>
    <w:p w14:paraId="698CD3FE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ADB48D" w14:textId="1AFADA8C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1460D7">
        <w:rPr>
          <w:rFonts w:ascii="Times New Roman" w:eastAsia="Calibri" w:hAnsi="Times New Roman" w:cs="Times New Roman"/>
          <w:i/>
          <w:u w:val="single"/>
        </w:rPr>
        <w:t>Senyv</w:t>
      </w:r>
      <w:r w:rsidR="008E6DF8">
        <w:rPr>
          <w:rFonts w:ascii="Times New Roman" w:eastAsia="Calibri" w:hAnsi="Times New Roman" w:cs="Times New Roman"/>
          <w:i/>
          <w:u w:val="single"/>
        </w:rPr>
        <w:t>iems</w:t>
      </w:r>
      <w:r w:rsidRPr="001460D7">
        <w:rPr>
          <w:rFonts w:ascii="Times New Roman" w:eastAsia="Calibri" w:hAnsi="Times New Roman" w:cs="Times New Roman"/>
          <w:i/>
          <w:u w:val="single"/>
        </w:rPr>
        <w:t xml:space="preserve"> pacientai</w:t>
      </w:r>
    </w:p>
    <w:p w14:paraId="54F47A09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Nėra klinikinės patirties su senyvais pacientais, nurodančios būtinybę imtis papildomų atsargumo priemonių ar dozės koregavimo.</w:t>
      </w:r>
    </w:p>
    <w:p w14:paraId="41FA8BED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D6E913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1460D7">
        <w:rPr>
          <w:rFonts w:ascii="Times New Roman" w:eastAsia="Calibri" w:hAnsi="Times New Roman" w:cs="Times New Roman"/>
          <w:i/>
          <w:u w:val="single"/>
        </w:rPr>
        <w:t xml:space="preserve">Kepenų ir inkstų nepakankamumas </w:t>
      </w:r>
    </w:p>
    <w:p w14:paraId="26B85FE9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Nėra klinikinės patirties su pacientais turinčiais kepenų ar inkstų nepakankamumą, nurodančios būtinybę imtis papildomų atsargumo priemonių ar dozės koregavimo.</w:t>
      </w:r>
    </w:p>
    <w:p w14:paraId="0A44379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15CD22" w14:textId="249EE488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1460D7">
        <w:rPr>
          <w:rFonts w:ascii="Times New Roman" w:eastAsia="Calibri" w:hAnsi="Times New Roman" w:cs="Times New Roman"/>
          <w:bCs/>
          <w:iCs/>
        </w:rPr>
        <w:t xml:space="preserve">Fucidino kremas yra nematomas (užtepus ant odos), neriebus </w:t>
      </w:r>
      <w:r w:rsidR="008E6DF8">
        <w:rPr>
          <w:rFonts w:ascii="Times New Roman" w:eastAsia="Calibri" w:hAnsi="Times New Roman" w:cs="Times New Roman"/>
          <w:bCs/>
          <w:iCs/>
        </w:rPr>
        <w:t>vaistas</w:t>
      </w:r>
      <w:r w:rsidRPr="001460D7">
        <w:rPr>
          <w:rFonts w:ascii="Times New Roman" w:eastAsia="Calibri" w:hAnsi="Times New Roman" w:cs="Times New Roman"/>
          <w:bCs/>
          <w:iCs/>
        </w:rPr>
        <w:t>, kuris kosmetiniu požiūriu yra tinkamas veido odos ir galvos plaukuotosios dalies infekcinėms ligoms gydyti.</w:t>
      </w:r>
    </w:p>
    <w:p w14:paraId="3D6B886A" w14:textId="566D74A7" w:rsid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2" w:name="_Toc129243142"/>
      <w:bookmarkStart w:id="13" w:name="_Toc129243267"/>
    </w:p>
    <w:p w14:paraId="50C49DB9" w14:textId="77777777" w:rsidR="008E6DF8" w:rsidRPr="004B372C" w:rsidRDefault="008E6DF8" w:rsidP="008E6DF8">
      <w:pPr>
        <w:spacing w:after="0" w:line="240" w:lineRule="auto"/>
        <w:rPr>
          <w:rFonts w:ascii="Times New Roman" w:hAnsi="Times New Roman"/>
          <w:b/>
          <w:bCs/>
          <w:iCs/>
        </w:rPr>
      </w:pPr>
      <w:bookmarkStart w:id="14" w:name="_Hlk528053215"/>
      <w:r w:rsidRPr="004B372C">
        <w:rPr>
          <w:rFonts w:ascii="Times New Roman" w:hAnsi="Times New Roman"/>
          <w:b/>
          <w:bCs/>
          <w:iCs/>
        </w:rPr>
        <w:t xml:space="preserve">Pamiršus pavartoti </w:t>
      </w:r>
      <w:proofErr w:type="spellStart"/>
      <w:r w:rsidRPr="004B372C">
        <w:rPr>
          <w:rFonts w:ascii="Times New Roman" w:hAnsi="Times New Roman"/>
          <w:b/>
          <w:bCs/>
          <w:iCs/>
        </w:rPr>
        <w:t>Fucidin</w:t>
      </w:r>
      <w:proofErr w:type="spellEnd"/>
    </w:p>
    <w:p w14:paraId="21E39335" w14:textId="77777777" w:rsidR="008E6DF8" w:rsidRDefault="008E6DF8" w:rsidP="008E6DF8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Negalima vartoti dvigubos dozės norint kompensuoti praleistą dozę.</w:t>
      </w:r>
    </w:p>
    <w:p w14:paraId="3293194B" w14:textId="77777777" w:rsidR="008E6DF8" w:rsidRDefault="008E6DF8" w:rsidP="008E6DF8">
      <w:pPr>
        <w:spacing w:after="0" w:line="240" w:lineRule="auto"/>
        <w:rPr>
          <w:rFonts w:ascii="Times New Roman" w:hAnsi="Times New Roman"/>
          <w:bCs/>
          <w:iCs/>
        </w:rPr>
      </w:pPr>
    </w:p>
    <w:p w14:paraId="503E1F32" w14:textId="77777777" w:rsidR="008E6DF8" w:rsidRPr="004B372C" w:rsidRDefault="008E6DF8" w:rsidP="008E6DF8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4B372C">
        <w:rPr>
          <w:rFonts w:ascii="Times New Roman" w:hAnsi="Times New Roman"/>
          <w:b/>
          <w:bCs/>
          <w:iCs/>
        </w:rPr>
        <w:t xml:space="preserve">Nustojus vartoti </w:t>
      </w:r>
      <w:proofErr w:type="spellStart"/>
      <w:r w:rsidRPr="004B372C">
        <w:rPr>
          <w:rFonts w:ascii="Times New Roman" w:hAnsi="Times New Roman"/>
          <w:b/>
          <w:bCs/>
          <w:iCs/>
        </w:rPr>
        <w:t>Fucidin</w:t>
      </w:r>
      <w:proofErr w:type="spellEnd"/>
    </w:p>
    <w:p w14:paraId="402118E3" w14:textId="784C42F3" w:rsidR="008E6DF8" w:rsidRPr="009A4F7D" w:rsidRDefault="008E6DF8" w:rsidP="009A4F7D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Jeigu kiltų daugiau klausimų dėl šio vaisto vartojimo, kreipkitės į gydytoją arba vaistininką. </w:t>
      </w:r>
      <w:bookmarkEnd w:id="14"/>
    </w:p>
    <w:p w14:paraId="615D161C" w14:textId="77777777" w:rsidR="001460D7" w:rsidRP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4B261493" w14:textId="77777777" w:rsidR="001460D7" w:rsidRP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1460D7">
        <w:rPr>
          <w:rFonts w:ascii="Times New Roman" w:eastAsia="Calibri" w:hAnsi="Times New Roman" w:cs="Times New Roman"/>
          <w:b/>
        </w:rPr>
        <w:t>4.</w:t>
      </w:r>
      <w:r w:rsidRPr="001460D7">
        <w:rPr>
          <w:rFonts w:ascii="Times New Roman" w:eastAsia="Calibri" w:hAnsi="Times New Roman" w:cs="Times New Roman"/>
          <w:b/>
        </w:rPr>
        <w:tab/>
        <w:t xml:space="preserve">Galimas šalutinis poveikis </w:t>
      </w:r>
      <w:bookmarkEnd w:id="12"/>
      <w:bookmarkEnd w:id="13"/>
    </w:p>
    <w:p w14:paraId="0EF03488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01BF2D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Šis vaistas, kaip ir </w:t>
      </w:r>
      <w:r w:rsidR="00F7280A">
        <w:rPr>
          <w:rFonts w:ascii="Times New Roman" w:eastAsia="Calibri" w:hAnsi="Times New Roman" w:cs="Times New Roman"/>
        </w:rPr>
        <w:t xml:space="preserve">visi </w:t>
      </w:r>
      <w:r w:rsidRPr="001460D7">
        <w:rPr>
          <w:rFonts w:ascii="Times New Roman" w:eastAsia="Calibri" w:hAnsi="Times New Roman" w:cs="Times New Roman"/>
        </w:rPr>
        <w:t xml:space="preserve">kiti, gali sukelti šalutinį poveikį, nors jis pasireiškia ne visiems žmonėms. </w:t>
      </w:r>
    </w:p>
    <w:p w14:paraId="3B3EF24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458D80" w14:textId="3C1A1561" w:rsidR="008E6DF8" w:rsidRDefault="008E6DF8" w:rsidP="008E6DF8">
      <w:pPr>
        <w:spacing w:after="0" w:line="240" w:lineRule="auto"/>
        <w:rPr>
          <w:rFonts w:ascii="Times New Roman" w:hAnsi="Times New Roman"/>
        </w:rPr>
      </w:pPr>
      <w:bookmarkStart w:id="15" w:name="_Hlk528053295"/>
      <w:r>
        <w:rPr>
          <w:rFonts w:ascii="Times New Roman" w:hAnsi="Times New Roman"/>
        </w:rPr>
        <w:t>Toliau išvardytas tam tikru dažniu galintis pasireikšti šalutinis poveikis.</w:t>
      </w:r>
    </w:p>
    <w:bookmarkEnd w:id="15"/>
    <w:p w14:paraId="3D522ED5" w14:textId="77777777" w:rsidR="008E6DF8" w:rsidRDefault="008E6DF8" w:rsidP="008E6DF8">
      <w:pPr>
        <w:spacing w:after="0" w:line="240" w:lineRule="auto"/>
        <w:rPr>
          <w:rFonts w:ascii="Times New Roman" w:hAnsi="Times New Roman"/>
        </w:rPr>
      </w:pPr>
    </w:p>
    <w:p w14:paraId="14DB7839" w14:textId="77777777" w:rsidR="008E6DF8" w:rsidRPr="004B372C" w:rsidRDefault="008E6DF8" w:rsidP="008E6DF8">
      <w:pPr>
        <w:spacing w:after="0" w:line="240" w:lineRule="auto"/>
        <w:rPr>
          <w:rFonts w:ascii="Times New Roman" w:hAnsi="Times New Roman"/>
          <w:i/>
        </w:rPr>
      </w:pPr>
      <w:bookmarkStart w:id="16" w:name="_Hlk528053275"/>
      <w:r w:rsidRPr="004B372C">
        <w:rPr>
          <w:rFonts w:ascii="Times New Roman" w:hAnsi="Times New Roman"/>
          <w:i/>
        </w:rPr>
        <w:t xml:space="preserve">Nedažnas (gali atsirasti ne daugiau kaip 1 </w:t>
      </w:r>
      <w:r>
        <w:rPr>
          <w:rFonts w:ascii="Times New Roman" w:hAnsi="Times New Roman"/>
          <w:i/>
        </w:rPr>
        <w:t>vartojusiajam</w:t>
      </w:r>
      <w:r w:rsidRPr="004B372C">
        <w:rPr>
          <w:rFonts w:ascii="Times New Roman" w:hAnsi="Times New Roman"/>
          <w:i/>
        </w:rPr>
        <w:t xml:space="preserve"> iš 100)</w:t>
      </w:r>
    </w:p>
    <w:p w14:paraId="429FEA30" w14:textId="53D19D4C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Dermatitas</w:t>
      </w:r>
      <w:r w:rsidRPr="008E6DF8">
        <w:rPr>
          <w:rFonts w:ascii="Times New Roman" w:hAnsi="Times New Roman"/>
        </w:rPr>
        <w:t xml:space="preserve"> (odos uždegimas, įskaitant kontaktinį dermatitą, egzemą</w:t>
      </w:r>
      <w:r w:rsidRPr="00454E83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0BE81838" w14:textId="7777777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Išbėrimas*.</w:t>
      </w:r>
    </w:p>
    <w:p w14:paraId="61F5DB95" w14:textId="7777777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Niežėjimas.</w:t>
      </w:r>
    </w:p>
    <w:p w14:paraId="2FF5C8A8" w14:textId="7777777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Odos paraudimas.</w:t>
      </w:r>
    </w:p>
    <w:p w14:paraId="031FB398" w14:textId="2B8C5CC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Odos</w:t>
      </w:r>
      <w:r w:rsidRPr="008E6DF8">
        <w:rPr>
          <w:rFonts w:ascii="Times New Roman" w:hAnsi="Times New Roman"/>
        </w:rPr>
        <w:t xml:space="preserve"> sudirginimas</w:t>
      </w:r>
      <w:r>
        <w:rPr>
          <w:rFonts w:ascii="Times New Roman" w:hAnsi="Times New Roman"/>
        </w:rPr>
        <w:t>;</w:t>
      </w:r>
    </w:p>
    <w:p w14:paraId="72398A89" w14:textId="42D014E9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Vartojimo</w:t>
      </w:r>
      <w:r w:rsidRPr="008E6DF8">
        <w:rPr>
          <w:rFonts w:ascii="Times New Roman" w:hAnsi="Times New Roman"/>
        </w:rPr>
        <w:t xml:space="preserve"> vietos skausmas (įskaitant  odos deginimo pojūtį</w:t>
      </w:r>
      <w:r>
        <w:rPr>
          <w:rFonts w:ascii="Times New Roman" w:hAnsi="Times New Roman"/>
        </w:rPr>
        <w:t>);</w:t>
      </w:r>
    </w:p>
    <w:p w14:paraId="24848C14" w14:textId="43BF0796" w:rsidR="008E6DF8" w:rsidRPr="008E6DF8" w:rsidRDefault="008E6DF8" w:rsidP="009A4F7D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Vartojimo</w:t>
      </w:r>
      <w:r w:rsidRPr="008E6DF8">
        <w:rPr>
          <w:rFonts w:ascii="Times New Roman" w:hAnsi="Times New Roman"/>
        </w:rPr>
        <w:t xml:space="preserve"> vietos sudirginimas.</w:t>
      </w:r>
    </w:p>
    <w:p w14:paraId="0BFEB1D0" w14:textId="77777777" w:rsidR="008E6DF8" w:rsidRPr="004B372C" w:rsidRDefault="008E6DF8" w:rsidP="008E6DF8">
      <w:pPr>
        <w:spacing w:after="0" w:line="240" w:lineRule="auto"/>
        <w:rPr>
          <w:rFonts w:ascii="Times New Roman" w:hAnsi="Times New Roman"/>
        </w:rPr>
      </w:pPr>
    </w:p>
    <w:p w14:paraId="44F8242C" w14:textId="77777777" w:rsidR="008E6DF8" w:rsidRPr="004B372C" w:rsidRDefault="008E6DF8" w:rsidP="008E6DF8">
      <w:pPr>
        <w:spacing w:after="0" w:line="240" w:lineRule="auto"/>
        <w:rPr>
          <w:rFonts w:ascii="Times New Roman" w:hAnsi="Times New Roman"/>
          <w:i/>
        </w:rPr>
      </w:pPr>
      <w:r w:rsidRPr="004B372C">
        <w:rPr>
          <w:rFonts w:ascii="Times New Roman" w:hAnsi="Times New Roman"/>
          <w:i/>
        </w:rPr>
        <w:t xml:space="preserve">Retas (gali atsirasti ne daugiau kaip 1 </w:t>
      </w:r>
      <w:r>
        <w:rPr>
          <w:rFonts w:ascii="Times New Roman" w:hAnsi="Times New Roman"/>
          <w:i/>
        </w:rPr>
        <w:t>vartojusiajam</w:t>
      </w:r>
      <w:r w:rsidRPr="004B372C">
        <w:rPr>
          <w:rFonts w:ascii="Times New Roman" w:hAnsi="Times New Roman"/>
          <w:i/>
        </w:rPr>
        <w:t xml:space="preserve"> iš 1000)</w:t>
      </w:r>
    </w:p>
    <w:p w14:paraId="7E907AE1" w14:textId="7777777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Padidėjęs jautrumas.</w:t>
      </w:r>
    </w:p>
    <w:p w14:paraId="07C71436" w14:textId="7777777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Akies junginės uždegimas.</w:t>
      </w:r>
    </w:p>
    <w:p w14:paraId="7B5F0280" w14:textId="7777777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Angioneurozinė</w:t>
      </w:r>
      <w:proofErr w:type="spellEnd"/>
      <w:r>
        <w:rPr>
          <w:rFonts w:ascii="Times New Roman" w:hAnsi="Times New Roman"/>
        </w:rPr>
        <w:t xml:space="preserve"> edema (paburkimas).</w:t>
      </w:r>
    </w:p>
    <w:p w14:paraId="06EFF31F" w14:textId="77777777" w:rsidR="008E6DF8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Dilgėlinė.</w:t>
      </w:r>
    </w:p>
    <w:p w14:paraId="3E4EA13D" w14:textId="77777777" w:rsidR="008E6DF8" w:rsidRPr="004B372C" w:rsidRDefault="008E6DF8" w:rsidP="008E6D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Pūslelės.</w:t>
      </w:r>
    </w:p>
    <w:bookmarkEnd w:id="16"/>
    <w:p w14:paraId="698C64BE" w14:textId="77777777" w:rsidR="008E6DF8" w:rsidRPr="008E6DF8" w:rsidRDefault="008E6DF8" w:rsidP="008E6DF8">
      <w:pPr>
        <w:spacing w:after="0" w:line="240" w:lineRule="auto"/>
        <w:rPr>
          <w:rFonts w:ascii="Times New Roman" w:hAnsi="Times New Roman"/>
        </w:rPr>
      </w:pPr>
    </w:p>
    <w:p w14:paraId="4A01C715" w14:textId="69AA0781" w:rsidR="008E6DF8" w:rsidRPr="008E6DF8" w:rsidRDefault="008E6DF8" w:rsidP="008E6DF8">
      <w:pPr>
        <w:spacing w:after="0" w:line="240" w:lineRule="auto"/>
        <w:rPr>
          <w:rFonts w:ascii="Times New Roman" w:hAnsi="Times New Roman"/>
          <w:i/>
        </w:rPr>
      </w:pPr>
      <w:r w:rsidRPr="008E6DF8">
        <w:rPr>
          <w:rFonts w:ascii="Times New Roman" w:hAnsi="Times New Roman"/>
        </w:rPr>
        <w:t xml:space="preserve">* </w:t>
      </w:r>
      <w:r w:rsidRPr="008E6DF8">
        <w:rPr>
          <w:rFonts w:ascii="Times New Roman" w:hAnsi="Times New Roman"/>
          <w:i/>
        </w:rPr>
        <w:t xml:space="preserve">Buvo aprašyti įvairūs </w:t>
      </w:r>
      <w:r>
        <w:rPr>
          <w:rFonts w:ascii="Times New Roman" w:hAnsi="Times New Roman"/>
          <w:i/>
        </w:rPr>
        <w:t>iš</w:t>
      </w:r>
      <w:r w:rsidRPr="00454E83">
        <w:rPr>
          <w:rFonts w:ascii="Times New Roman" w:hAnsi="Times New Roman"/>
          <w:i/>
        </w:rPr>
        <w:t>bėrimai</w:t>
      </w:r>
      <w:r w:rsidRPr="008E6DF8">
        <w:rPr>
          <w:rFonts w:ascii="Times New Roman" w:hAnsi="Times New Roman"/>
          <w:i/>
        </w:rPr>
        <w:t xml:space="preserve">, pasireiškę paraudimu, pūslelėmis, dėmelėmis, mazgeliais ar </w:t>
      </w:r>
      <w:proofErr w:type="spellStart"/>
      <w:r w:rsidRPr="008E6DF8">
        <w:rPr>
          <w:rFonts w:ascii="Times New Roman" w:hAnsi="Times New Roman"/>
          <w:i/>
        </w:rPr>
        <w:t>pūlinėliais</w:t>
      </w:r>
      <w:proofErr w:type="spellEnd"/>
      <w:r w:rsidRPr="008E6DF8">
        <w:rPr>
          <w:rFonts w:ascii="Times New Roman" w:hAnsi="Times New Roman"/>
          <w:i/>
        </w:rPr>
        <w:t>.</w:t>
      </w:r>
    </w:p>
    <w:p w14:paraId="413F4659" w14:textId="3AEEBCED" w:rsidR="008E6DF8" w:rsidRDefault="008E6DF8" w:rsidP="008E6DF8">
      <w:pPr>
        <w:spacing w:after="0" w:line="240" w:lineRule="auto"/>
        <w:rPr>
          <w:rFonts w:ascii="Times New Roman" w:hAnsi="Times New Roman"/>
        </w:rPr>
      </w:pPr>
    </w:p>
    <w:p w14:paraId="337A9661" w14:textId="77777777" w:rsidR="008E6DF8" w:rsidRPr="008E6DF8" w:rsidRDefault="008E6DF8" w:rsidP="008E6D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Šalutinio</w:t>
      </w:r>
      <w:r w:rsidRPr="008E6DF8">
        <w:rPr>
          <w:rFonts w:ascii="Times New Roman" w:hAnsi="Times New Roman"/>
        </w:rPr>
        <w:t xml:space="preserve"> poveikio dažnis, tipas ir pasireiškimo stiprumas vaikams tikėtinas toks pat, kaip ir suaugusiesiems.</w:t>
      </w:r>
    </w:p>
    <w:p w14:paraId="00E7DD1C" w14:textId="77777777" w:rsidR="008E6DF8" w:rsidRPr="00454E83" w:rsidRDefault="008E6DF8" w:rsidP="008E6DF8">
      <w:pPr>
        <w:spacing w:after="0" w:line="240" w:lineRule="auto"/>
        <w:rPr>
          <w:rFonts w:ascii="Times New Roman" w:hAnsi="Times New Roman"/>
        </w:rPr>
      </w:pPr>
    </w:p>
    <w:p w14:paraId="254CBAA8" w14:textId="52462D7E" w:rsidR="008E6DF8" w:rsidRPr="001460D7" w:rsidRDefault="008E6DF8" w:rsidP="008E6DF8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proofErr w:type="spellStart"/>
      <w:r w:rsidRPr="00454E83">
        <w:rPr>
          <w:rFonts w:ascii="Times New Roman" w:hAnsi="Times New Roman"/>
        </w:rPr>
        <w:t>Fucidin</w:t>
      </w:r>
      <w:proofErr w:type="spellEnd"/>
      <w:r w:rsidRPr="00454E83">
        <w:rPr>
          <w:rFonts w:ascii="Times New Roman" w:hAnsi="Times New Roman"/>
        </w:rPr>
        <w:t xml:space="preserve"> kremas yra labai gerai toleruojamas, padidėjusio jautrumo reakcijos yra išimtinai retos.</w:t>
      </w:r>
    </w:p>
    <w:p w14:paraId="0D607C58" w14:textId="77777777" w:rsidR="00F7280A" w:rsidRDefault="00F7280A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8EE3FB" w14:textId="77777777" w:rsidR="00F7280A" w:rsidRPr="00155996" w:rsidRDefault="00F7280A" w:rsidP="00F7280A">
      <w:pPr>
        <w:spacing w:after="0" w:line="240" w:lineRule="auto"/>
        <w:rPr>
          <w:rFonts w:ascii="Times New Roman" w:eastAsia="Batang" w:hAnsi="Times New Roman" w:cs="Times New Roman"/>
          <w:b/>
        </w:rPr>
      </w:pPr>
      <w:r w:rsidRPr="00155996">
        <w:rPr>
          <w:rFonts w:ascii="Times New Roman" w:eastAsia="Batang" w:hAnsi="Times New Roman" w:cs="Times New Roman"/>
          <w:b/>
          <w:noProof/>
        </w:rPr>
        <w:t>Pranešimas apie šalutinį poveikį</w:t>
      </w:r>
    </w:p>
    <w:p w14:paraId="74D59661" w14:textId="3FCD5846" w:rsidR="008E6DF8" w:rsidRPr="008E6DF8" w:rsidRDefault="008E6DF8" w:rsidP="008E6DF8">
      <w:pPr>
        <w:spacing w:after="0" w:line="240" w:lineRule="auto"/>
        <w:rPr>
          <w:rFonts w:ascii="Times New Roman" w:hAnsi="Times New Roman"/>
        </w:rPr>
      </w:pPr>
      <w:r w:rsidRPr="008E6DF8">
        <w:rPr>
          <w:rFonts w:ascii="Times New Roman" w:hAnsi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</w:t>
      </w:r>
      <w:r w:rsidRPr="00AF018E">
        <w:rPr>
          <w:rFonts w:ascii="Times New Roman" w:hAnsi="Times New Roman"/>
          <w:lang w:eastAsia="lt-LT"/>
        </w:rPr>
        <w:t xml:space="preserve"> nemokamu telefonu 8 800 73568 arba užpildyti interneto svetainėje </w:t>
      </w:r>
      <w:hyperlink r:id="rId6" w:history="1">
        <w:r w:rsidR="001A7D66" w:rsidRPr="00702FC2">
          <w:rPr>
            <w:rStyle w:val="Hipersaitas"/>
            <w:rFonts w:ascii="Times New Roman" w:hAnsi="Times New Roman"/>
            <w:lang w:eastAsia="lt-LT"/>
          </w:rPr>
          <w:t>www.vvkt.lt</w:t>
        </w:r>
      </w:hyperlink>
      <w:r w:rsidRPr="00AF018E">
        <w:rPr>
          <w:rFonts w:ascii="Times New Roman" w:hAnsi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</w:t>
      </w:r>
      <w:r w:rsidRPr="008E6DF8">
        <w:rPr>
          <w:rFonts w:ascii="Times New Roman" w:hAnsi="Times New Roman"/>
        </w:rPr>
        <w:t xml:space="preserve"> Žirmūnų g. 139A, LT</w:t>
      </w:r>
      <w:r w:rsidRPr="00AF018E">
        <w:rPr>
          <w:rFonts w:ascii="Times New Roman" w:hAnsi="Times New Roman"/>
          <w:lang w:eastAsia="lt-LT"/>
        </w:rPr>
        <w:t>-</w:t>
      </w:r>
      <w:r w:rsidRPr="008E6DF8">
        <w:rPr>
          <w:rFonts w:ascii="Times New Roman" w:hAnsi="Times New Roman"/>
        </w:rPr>
        <w:t>09120 Vilnius</w:t>
      </w:r>
      <w:r w:rsidRPr="00AF018E">
        <w:rPr>
          <w:rFonts w:ascii="Times New Roman" w:hAnsi="Times New Roman"/>
          <w:lang w:eastAsia="lt-LT"/>
        </w:rPr>
        <w:t>), nemokamu fakso numeriu</w:t>
      </w:r>
      <w:r w:rsidRPr="008E6DF8">
        <w:rPr>
          <w:rFonts w:ascii="Times New Roman" w:hAnsi="Times New Roman"/>
        </w:rPr>
        <w:t xml:space="preserve"> 8 800 20131</w:t>
      </w:r>
      <w:r w:rsidRPr="00AF018E">
        <w:rPr>
          <w:rFonts w:ascii="Times New Roman" w:hAnsi="Times New Roman"/>
          <w:lang w:eastAsia="lt-LT"/>
        </w:rPr>
        <w:t xml:space="preserve">, el. paštu </w:t>
      </w:r>
      <w:hyperlink r:id="rId7" w:history="1">
        <w:r w:rsidR="001A7D66" w:rsidRPr="00702FC2">
          <w:rPr>
            <w:rStyle w:val="Hipersaitas"/>
            <w:rFonts w:ascii="Times New Roman" w:hAnsi="Times New Roman"/>
            <w:lang w:eastAsia="lt-LT"/>
          </w:rPr>
          <w:t>NepageidaujamaR@vvkt.lt</w:t>
        </w:r>
      </w:hyperlink>
      <w:r w:rsidRPr="00AF018E">
        <w:rPr>
          <w:rFonts w:ascii="Times New Roman" w:hAnsi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="001A7D66" w:rsidRPr="00702FC2">
          <w:rPr>
            <w:rStyle w:val="Hipersaitas"/>
            <w:rFonts w:ascii="Times New Roman" w:hAnsi="Times New Roman"/>
            <w:lang w:eastAsia="lt-LT"/>
          </w:rPr>
          <w:t>http://www.vvkt.lt</w:t>
        </w:r>
      </w:hyperlink>
      <w:r w:rsidRPr="00AF018E">
        <w:rPr>
          <w:rFonts w:ascii="Times New Roman" w:hAnsi="Times New Roman"/>
          <w:lang w:eastAsia="lt-LT"/>
        </w:rPr>
        <w:t>).</w:t>
      </w:r>
      <w:r w:rsidRPr="008E6DF8">
        <w:rPr>
          <w:rFonts w:ascii="Times New Roman" w:hAnsi="Times New Roman"/>
        </w:rPr>
        <w:t xml:space="preserve"> Pranešdami apie šalutinį poveikį galite mums padėti gauti daugiau informacijos apie šio vaisto saugumą.</w:t>
      </w:r>
    </w:p>
    <w:p w14:paraId="15CE6E1D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6309CE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7BF151" w14:textId="77777777" w:rsidR="001460D7" w:rsidRP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7" w:name="_Toc129243143"/>
      <w:bookmarkStart w:id="18" w:name="_Toc129243268"/>
      <w:r w:rsidRPr="001460D7">
        <w:rPr>
          <w:rFonts w:ascii="Times New Roman" w:eastAsia="Calibri" w:hAnsi="Times New Roman" w:cs="Times New Roman"/>
          <w:b/>
        </w:rPr>
        <w:t>5.</w:t>
      </w:r>
      <w:r w:rsidRPr="001460D7">
        <w:rPr>
          <w:rFonts w:ascii="Times New Roman" w:eastAsia="Calibri" w:hAnsi="Times New Roman" w:cs="Times New Roman"/>
          <w:b/>
        </w:rPr>
        <w:tab/>
        <w:t xml:space="preserve">Kaip laikyti Fucidin </w:t>
      </w:r>
      <w:bookmarkEnd w:id="17"/>
      <w:bookmarkEnd w:id="18"/>
    </w:p>
    <w:p w14:paraId="5AE55CDB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2832BF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Šį vaistą laikykite vaikams  nepastebimoje ir nepasiekiamoje vietoje.</w:t>
      </w:r>
    </w:p>
    <w:p w14:paraId="1D2FA686" w14:textId="77777777" w:rsidR="00F7280A" w:rsidRDefault="00F7280A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14340D" w14:textId="14EC1D2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Šiam vaist</w:t>
      </w:r>
      <w:r w:rsidR="008E6DF8">
        <w:rPr>
          <w:rFonts w:ascii="Times New Roman" w:eastAsia="Calibri" w:hAnsi="Times New Roman" w:cs="Times New Roman"/>
        </w:rPr>
        <w:t xml:space="preserve">ui </w:t>
      </w:r>
      <w:r w:rsidRPr="001460D7">
        <w:rPr>
          <w:rFonts w:ascii="Times New Roman" w:eastAsia="Calibri" w:hAnsi="Times New Roman" w:cs="Times New Roman"/>
        </w:rPr>
        <w:t>specialių laikymo sąlygų nereikia.</w:t>
      </w:r>
    </w:p>
    <w:p w14:paraId="4A1DBA9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Pirmą kartą atidarius tūbelę, preparato tinkamumo laikas - 28 dienos.</w:t>
      </w:r>
    </w:p>
    <w:p w14:paraId="718C84A7" w14:textId="77777777" w:rsidR="00F7280A" w:rsidRDefault="00F7280A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C9EB49" w14:textId="41272A99" w:rsidR="001460D7" w:rsidRPr="001460D7" w:rsidRDefault="00F7280A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F7280A">
        <w:rPr>
          <w:rFonts w:ascii="Times New Roman" w:eastAsia="Calibri" w:hAnsi="Times New Roman" w:cs="Times New Roman"/>
        </w:rPr>
        <w:t xml:space="preserve">Ant </w:t>
      </w:r>
      <w:r w:rsidR="008E6DF8">
        <w:rPr>
          <w:rFonts w:ascii="Times New Roman" w:eastAsia="Calibri" w:hAnsi="Times New Roman" w:cs="Times New Roman"/>
        </w:rPr>
        <w:t>kartono dėžutės</w:t>
      </w:r>
      <w:r w:rsidRPr="00F7280A">
        <w:rPr>
          <w:rFonts w:ascii="Times New Roman" w:eastAsia="Calibri" w:hAnsi="Times New Roman" w:cs="Times New Roman"/>
        </w:rPr>
        <w:t xml:space="preserve"> po „</w:t>
      </w:r>
      <w:r w:rsidRPr="009A4F7D">
        <w:rPr>
          <w:rFonts w:ascii="Times New Roman" w:eastAsia="Calibri" w:hAnsi="Times New Roman" w:cs="Times New Roman"/>
          <w:highlight w:val="lightGray"/>
        </w:rPr>
        <w:t>Tinka iki</w:t>
      </w:r>
      <w:r w:rsidR="008E6DF8" w:rsidRPr="009A4F7D">
        <w:rPr>
          <w:rFonts w:ascii="Times New Roman" w:eastAsia="Calibri" w:hAnsi="Times New Roman" w:cs="Times New Roman"/>
          <w:highlight w:val="lightGray"/>
        </w:rPr>
        <w:t>/</w:t>
      </w:r>
      <w:r w:rsidR="008E6DF8">
        <w:rPr>
          <w:rFonts w:ascii="Times New Roman" w:eastAsia="Calibri" w:hAnsi="Times New Roman" w:cs="Times New Roman"/>
        </w:rPr>
        <w:t>EXP:</w:t>
      </w:r>
      <w:r w:rsidRPr="00F7280A">
        <w:rPr>
          <w:rFonts w:ascii="Times New Roman" w:eastAsia="Calibri" w:hAnsi="Times New Roman" w:cs="Times New Roman"/>
        </w:rPr>
        <w:t xml:space="preserve">“ </w:t>
      </w:r>
      <w:r w:rsidR="001460D7" w:rsidRPr="001460D7">
        <w:rPr>
          <w:rFonts w:ascii="Times New Roman" w:eastAsia="Calibri" w:hAnsi="Times New Roman" w:cs="Times New Roman"/>
        </w:rPr>
        <w:t>nurodytam tinkamumo laikui pasibaigus, šio vaisto vartoti negalima. Vaistas tinka</w:t>
      </w:r>
      <w:r w:rsidR="00C05BDB">
        <w:rPr>
          <w:rFonts w:ascii="Times New Roman" w:eastAsia="Calibri" w:hAnsi="Times New Roman" w:cs="Times New Roman"/>
        </w:rPr>
        <w:t>mas</w:t>
      </w:r>
      <w:r w:rsidR="001460D7" w:rsidRPr="001460D7">
        <w:rPr>
          <w:rFonts w:ascii="Times New Roman" w:eastAsia="Calibri" w:hAnsi="Times New Roman" w:cs="Times New Roman"/>
        </w:rPr>
        <w:t xml:space="preserve"> vartoti iki paskutinės nurodyto mėnesio dienos.</w:t>
      </w:r>
    </w:p>
    <w:p w14:paraId="7B5429A8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CEFF93" w14:textId="169A09B9" w:rsidR="001460D7" w:rsidRPr="001460D7" w:rsidRDefault="00F7280A" w:rsidP="001460D7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</w:rPr>
        <w:t>Vaistų negalima i</w:t>
      </w:r>
      <w:r w:rsidR="008E6DF8">
        <w:rPr>
          <w:rFonts w:ascii="Times New Roman" w:eastAsia="Calibri" w:hAnsi="Times New Roman" w:cs="Times New Roman"/>
        </w:rPr>
        <w:t>špilti</w:t>
      </w:r>
      <w:r w:rsidR="001460D7" w:rsidRPr="001460D7">
        <w:rPr>
          <w:rFonts w:ascii="Times New Roman" w:eastAsia="Calibri" w:hAnsi="Times New Roman" w:cs="Times New Roman"/>
        </w:rPr>
        <w:t xml:space="preserve"> į kanalizaciją arba su buitinėmis atliekomis. Kaip išmesti nereikalingus vaistus, klauskite vaistininko. Šios priemonės padės apsaugoti aplinką.</w:t>
      </w:r>
    </w:p>
    <w:p w14:paraId="2E2F99D2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32CEAF2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3E4811" w14:textId="77777777" w:rsidR="001460D7" w:rsidRPr="001460D7" w:rsidRDefault="001460D7" w:rsidP="001460D7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9" w:name="_Toc129243144"/>
      <w:bookmarkStart w:id="20" w:name="_Toc129243269"/>
      <w:r w:rsidRPr="001460D7">
        <w:rPr>
          <w:rFonts w:ascii="Times New Roman" w:eastAsia="Calibri" w:hAnsi="Times New Roman" w:cs="Times New Roman"/>
          <w:b/>
        </w:rPr>
        <w:t>6.</w:t>
      </w:r>
      <w:r w:rsidRPr="001460D7">
        <w:rPr>
          <w:rFonts w:ascii="Times New Roman" w:eastAsia="Calibri" w:hAnsi="Times New Roman" w:cs="Times New Roman"/>
          <w:b/>
        </w:rPr>
        <w:tab/>
        <w:t xml:space="preserve">Pakuotės turinys ir kita informacija </w:t>
      </w:r>
      <w:bookmarkEnd w:id="19"/>
      <w:bookmarkEnd w:id="20"/>
    </w:p>
    <w:p w14:paraId="795F7B48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F096174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460D7">
        <w:rPr>
          <w:rFonts w:ascii="Times New Roman" w:eastAsia="Calibri" w:hAnsi="Times New Roman" w:cs="Times New Roman"/>
          <w:b/>
        </w:rPr>
        <w:t>Fucidin sudėtis</w:t>
      </w:r>
    </w:p>
    <w:p w14:paraId="05EC995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0C3CEFC" w14:textId="77777777" w:rsidR="001460D7" w:rsidRPr="001460D7" w:rsidRDefault="001460D7" w:rsidP="001460D7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-</w:t>
      </w:r>
      <w:r w:rsidRPr="001460D7">
        <w:rPr>
          <w:rFonts w:ascii="Times New Roman" w:eastAsia="Calibri" w:hAnsi="Times New Roman" w:cs="Times New Roman"/>
        </w:rPr>
        <w:tab/>
        <w:t>Veiklioji medžiaga yra fuzido rūgštis. Viename grame kremo yra 20 mg fuzido rūgšties.</w:t>
      </w:r>
    </w:p>
    <w:p w14:paraId="52E889B7" w14:textId="77777777" w:rsidR="001460D7" w:rsidRPr="001460D7" w:rsidRDefault="001460D7" w:rsidP="001460D7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lastRenderedPageBreak/>
        <w:t>-</w:t>
      </w:r>
      <w:r w:rsidRPr="001460D7">
        <w:rPr>
          <w:rFonts w:ascii="Times New Roman" w:eastAsia="Calibri" w:hAnsi="Times New Roman" w:cs="Times New Roman"/>
        </w:rPr>
        <w:tab/>
        <w:t>Pagalbinės medžiagos yra cetilo alkoholis, glicerolis (85 %), skystasis parafinas, minkštasis baltas parafinas, polisorbatas 60, kalio sorbatas , butilhidroksianizolas (E320), vandenilio chlorido</w:t>
      </w:r>
      <w:r w:rsidRPr="001460D7">
        <w:rPr>
          <w:rFonts w:ascii="Times New Roman" w:eastAsia="Calibri" w:hAnsi="Times New Roman" w:cs="Times New Roman"/>
          <w:iCs/>
        </w:rPr>
        <w:t xml:space="preserve"> rūgštis (pH pritaikymui), visų racematų </w:t>
      </w:r>
      <w:r w:rsidRPr="001460D7">
        <w:rPr>
          <w:rFonts w:ascii="Times New Roman" w:eastAsia="Calibri" w:hAnsi="Times New Roman" w:cs="Times New Roman"/>
        </w:rPr>
        <w:t>alfa-tokoferolis ir išgrynintas vanduo.</w:t>
      </w:r>
    </w:p>
    <w:p w14:paraId="3DF80819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5B8005" w14:textId="77777777" w:rsidR="001460D7" w:rsidRPr="001460D7" w:rsidRDefault="001460D7" w:rsidP="001460D7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1460D7">
        <w:rPr>
          <w:rFonts w:ascii="Times New Roman" w:eastAsia="Calibri" w:hAnsi="Times New Roman" w:cs="Times New Roman"/>
          <w:b/>
          <w:bCs/>
        </w:rPr>
        <w:t>Fucidin išvaizda ir kiekis pakuotėje</w:t>
      </w:r>
    </w:p>
    <w:p w14:paraId="244B30F6" w14:textId="77777777" w:rsidR="001460D7" w:rsidRPr="001460D7" w:rsidRDefault="001460D7" w:rsidP="001460D7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73A20BA1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>Fucidin yra baltas, vienalytis</w:t>
      </w:r>
      <w:r w:rsidRPr="001460D7">
        <w:rPr>
          <w:rFonts w:ascii="Times New Roman" w:eastAsia="Calibri" w:hAnsi="Times New Roman" w:cs="Times New Roman"/>
          <w:bCs/>
          <w:iCs/>
        </w:rPr>
        <w:t xml:space="preserve"> </w:t>
      </w:r>
      <w:r w:rsidRPr="001460D7">
        <w:rPr>
          <w:rFonts w:ascii="Times New Roman" w:eastAsia="Calibri" w:hAnsi="Times New Roman" w:cs="Times New Roman"/>
        </w:rPr>
        <w:t>kremas.</w:t>
      </w:r>
    </w:p>
    <w:p w14:paraId="2AA51D85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  <w:r w:rsidRPr="001460D7">
        <w:rPr>
          <w:rFonts w:ascii="Times New Roman" w:eastAsia="Calibri" w:hAnsi="Times New Roman" w:cs="Times New Roman"/>
        </w:rPr>
        <w:t xml:space="preserve">Fucidin kremas tiekiamas </w:t>
      </w:r>
      <w:r w:rsidR="001E3967">
        <w:rPr>
          <w:rFonts w:ascii="Times New Roman" w:eastAsia="Calibri" w:hAnsi="Times New Roman" w:cs="Times New Roman"/>
        </w:rPr>
        <w:t xml:space="preserve">tūbelėse po 15 g </w:t>
      </w:r>
      <w:r w:rsidR="001E3967">
        <w:rPr>
          <w:rFonts w:ascii="Times New Roman" w:hAnsi="Times New Roman"/>
        </w:rPr>
        <w:t>arba 30 g.</w:t>
      </w:r>
    </w:p>
    <w:p w14:paraId="1B6A3EE0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FADCC2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1E3967">
        <w:rPr>
          <w:rFonts w:ascii="Times New Roman" w:eastAsia="Calibri" w:hAnsi="Times New Roman" w:cs="Times New Roman"/>
          <w:b/>
          <w:lang w:eastAsia="lt-LT"/>
        </w:rPr>
        <w:t>Gamintojas</w:t>
      </w:r>
    </w:p>
    <w:p w14:paraId="13F3DFF6" w14:textId="77777777" w:rsidR="006E3672" w:rsidRDefault="006E3672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LEO Laboratories Limited</w:t>
      </w:r>
    </w:p>
    <w:p w14:paraId="0DE39FE9" w14:textId="77777777" w:rsidR="006E3672" w:rsidRDefault="006E3672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Dublin 12</w:t>
      </w:r>
      <w:r w:rsidR="001E3967" w:rsidRPr="001E3967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707A6251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Airija</w:t>
      </w:r>
    </w:p>
    <w:p w14:paraId="221AB1DE" w14:textId="77777777" w:rsidR="001E3967" w:rsidRPr="001E3967" w:rsidRDefault="001E3967" w:rsidP="001E396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5264F9C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1E3967">
        <w:rPr>
          <w:rFonts w:ascii="Times New Roman" w:eastAsia="Calibri" w:hAnsi="Times New Roman" w:cs="Times New Roman"/>
          <w:b/>
          <w:lang w:eastAsia="lt-LT"/>
        </w:rPr>
        <w:t xml:space="preserve">Lygiagretus importuotojas </w:t>
      </w:r>
    </w:p>
    <w:p w14:paraId="59C91C31" w14:textId="2A68563C" w:rsidR="003100B6" w:rsidRPr="003100B6" w:rsidRDefault="003100B6" w:rsidP="003100B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100B6">
        <w:rPr>
          <w:rFonts w:ascii="Times New Roman" w:eastAsia="Calibri" w:hAnsi="Times New Roman" w:cs="Times New Roman"/>
          <w:lang w:eastAsia="lt-LT"/>
        </w:rPr>
        <w:t xml:space="preserve">UAB </w:t>
      </w:r>
      <w:r w:rsidR="0077530E">
        <w:rPr>
          <w:rFonts w:ascii="Times New Roman" w:eastAsia="Calibri" w:hAnsi="Times New Roman" w:cs="Times New Roman"/>
          <w:lang w:eastAsia="lt-LT"/>
        </w:rPr>
        <w:t>„</w:t>
      </w:r>
      <w:proofErr w:type="spellStart"/>
      <w:r w:rsidRPr="003100B6">
        <w:rPr>
          <w:rFonts w:ascii="Times New Roman" w:eastAsia="Calibri" w:hAnsi="Times New Roman" w:cs="Times New Roman"/>
          <w:lang w:eastAsia="lt-LT"/>
        </w:rPr>
        <w:t>Lex</w:t>
      </w:r>
      <w:proofErr w:type="spellEnd"/>
      <w:r w:rsidRPr="003100B6">
        <w:rPr>
          <w:rFonts w:ascii="Times New Roman" w:eastAsia="Calibri" w:hAnsi="Times New Roman" w:cs="Times New Roman"/>
          <w:lang w:eastAsia="lt-LT"/>
        </w:rPr>
        <w:t xml:space="preserve"> ano</w:t>
      </w:r>
      <w:r w:rsidR="0077530E">
        <w:rPr>
          <w:rFonts w:ascii="Times New Roman" w:eastAsia="Calibri" w:hAnsi="Times New Roman" w:cs="Times New Roman"/>
          <w:lang w:eastAsia="lt-LT"/>
        </w:rPr>
        <w:t>“</w:t>
      </w:r>
    </w:p>
    <w:p w14:paraId="134B5BD8" w14:textId="77777777" w:rsidR="003100B6" w:rsidRPr="003100B6" w:rsidRDefault="003100B6" w:rsidP="003100B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100B6">
        <w:rPr>
          <w:rFonts w:ascii="Times New Roman" w:eastAsia="Calibri" w:hAnsi="Times New Roman" w:cs="Times New Roman"/>
          <w:lang w:eastAsia="lt-LT"/>
        </w:rPr>
        <w:t xml:space="preserve">Naugarduko g. 3, </w:t>
      </w:r>
    </w:p>
    <w:p w14:paraId="4D0F315A" w14:textId="77777777" w:rsidR="003100B6" w:rsidRPr="003100B6" w:rsidRDefault="003100B6" w:rsidP="003100B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100B6">
        <w:rPr>
          <w:rFonts w:ascii="Times New Roman" w:eastAsia="Calibri" w:hAnsi="Times New Roman" w:cs="Times New Roman"/>
          <w:lang w:eastAsia="lt-LT"/>
        </w:rPr>
        <w:t>LT-03231 Vilnius</w:t>
      </w:r>
    </w:p>
    <w:p w14:paraId="5AE53943" w14:textId="77777777" w:rsidR="001E3967" w:rsidRPr="001E3967" w:rsidRDefault="003100B6" w:rsidP="003100B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100B6">
        <w:rPr>
          <w:rFonts w:ascii="Times New Roman" w:eastAsia="Calibri" w:hAnsi="Times New Roman" w:cs="Times New Roman"/>
          <w:lang w:eastAsia="lt-LT"/>
        </w:rPr>
        <w:t>Lietuva</w:t>
      </w:r>
    </w:p>
    <w:p w14:paraId="26D2AAF0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F48CBB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1E3967">
        <w:rPr>
          <w:rFonts w:ascii="Times New Roman" w:eastAsia="Calibri" w:hAnsi="Times New Roman" w:cs="Times New Roman"/>
          <w:b/>
          <w:lang w:eastAsia="lt-LT"/>
        </w:rPr>
        <w:t xml:space="preserve">Perpakavo </w:t>
      </w:r>
    </w:p>
    <w:p w14:paraId="4D2F6076" w14:textId="77777777" w:rsidR="0077530E" w:rsidRDefault="0077530E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Lietuvos ir Norvegijos</w:t>
      </w:r>
    </w:p>
    <w:p w14:paraId="12C7D015" w14:textId="7FC10B84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UAB „</w:t>
      </w:r>
      <w:proofErr w:type="spellStart"/>
      <w:r w:rsidRPr="001E3967">
        <w:rPr>
          <w:rFonts w:ascii="Times New Roman" w:eastAsia="Calibri" w:hAnsi="Times New Roman" w:cs="Times New Roman"/>
          <w:lang w:eastAsia="lt-LT"/>
        </w:rPr>
        <w:t>Norfachema</w:t>
      </w:r>
      <w:proofErr w:type="spellEnd"/>
      <w:r w:rsidRPr="001E3967">
        <w:rPr>
          <w:rFonts w:ascii="Times New Roman" w:eastAsia="Calibri" w:hAnsi="Times New Roman" w:cs="Times New Roman"/>
          <w:lang w:eastAsia="lt-LT"/>
        </w:rPr>
        <w:t>“</w:t>
      </w:r>
    </w:p>
    <w:p w14:paraId="168669B5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Vytauto g. 6, Jonava</w:t>
      </w:r>
    </w:p>
    <w:p w14:paraId="3D920172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Lietuva</w:t>
      </w:r>
    </w:p>
    <w:p w14:paraId="254E5133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8DE2C0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arba</w:t>
      </w:r>
    </w:p>
    <w:p w14:paraId="0640B5B2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872E40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UAB „Entafarma“</w:t>
      </w:r>
    </w:p>
    <w:p w14:paraId="0C063D1F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Klonėnų vs. 1</w:t>
      </w:r>
    </w:p>
    <w:p w14:paraId="66638914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Širvintų r. sav.</w:t>
      </w:r>
    </w:p>
    <w:p w14:paraId="138EB4A9" w14:textId="3E188DFB" w:rsid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>Lietuva</w:t>
      </w:r>
    </w:p>
    <w:p w14:paraId="64B57C8D" w14:textId="77777777" w:rsidR="001E3967" w:rsidRP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78202A" w14:textId="77777777" w:rsidR="001E3967" w:rsidRDefault="001E3967" w:rsidP="001E396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Registruotojas</w:t>
      </w:r>
      <w:r w:rsidRPr="001E3967">
        <w:rPr>
          <w:rFonts w:ascii="Times New Roman" w:eastAsia="Calibri" w:hAnsi="Times New Roman" w:cs="Times New Roman"/>
          <w:lang w:eastAsia="lt-LT"/>
        </w:rPr>
        <w:t xml:space="preserve"> eksportuojančioje valstybėje yra LEO Laboratories Limited, </w:t>
      </w:r>
      <w:r w:rsidR="006E3672" w:rsidRPr="006E3672">
        <w:rPr>
          <w:rFonts w:ascii="Times New Roman" w:eastAsia="Calibri" w:hAnsi="Times New Roman" w:cs="Times New Roman"/>
          <w:lang w:eastAsia="lt-LT"/>
        </w:rPr>
        <w:t>Hurley, Berkshire SL6 6RJ,</w:t>
      </w:r>
      <w:r w:rsidRPr="001E3967">
        <w:rPr>
          <w:rFonts w:ascii="Times New Roman" w:eastAsia="Calibri" w:hAnsi="Times New Roman" w:cs="Times New Roman"/>
          <w:lang w:eastAsia="lt-LT"/>
        </w:rPr>
        <w:t xml:space="preserve"> Jungtinė Karalystė.</w:t>
      </w:r>
    </w:p>
    <w:p w14:paraId="2616D2D7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54A3575F" w14:textId="0A165311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1460D7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1460D7">
        <w:rPr>
          <w:rFonts w:ascii="Times New Roman" w:eastAsia="Calibri" w:hAnsi="Times New Roman" w:cs="Times New Roman"/>
          <w:b/>
          <w:lang w:eastAsia="lt-LT"/>
        </w:rPr>
        <w:t xml:space="preserve"> paskut</w:t>
      </w:r>
      <w:r w:rsidR="00B454F8">
        <w:rPr>
          <w:rFonts w:ascii="Times New Roman" w:eastAsia="Calibri" w:hAnsi="Times New Roman" w:cs="Times New Roman"/>
          <w:b/>
          <w:lang w:eastAsia="lt-LT"/>
        </w:rPr>
        <w:t>inį kartą peržiūrėtas</w:t>
      </w:r>
      <w:r w:rsidR="003A0EB8">
        <w:rPr>
          <w:rFonts w:ascii="Times New Roman" w:eastAsia="Calibri" w:hAnsi="Times New Roman" w:cs="Times New Roman"/>
          <w:b/>
          <w:lang w:eastAsia="lt-LT"/>
        </w:rPr>
        <w:t>2020-09-30.</w:t>
      </w:r>
    </w:p>
    <w:p w14:paraId="195BCC7A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1C02C8C" w14:textId="1E6251CB" w:rsidR="001E3967" w:rsidRPr="009A4F7D" w:rsidRDefault="001E3967" w:rsidP="001E3967">
      <w:pPr>
        <w:spacing w:after="0" w:line="240" w:lineRule="auto"/>
        <w:rPr>
          <w:rFonts w:ascii="Times New Roman" w:eastAsia="Calibri" w:hAnsi="Times New Roman" w:cs="Times New Roman"/>
          <w:u w:val="single"/>
          <w:lang w:val="lv-LV" w:eastAsia="lt-LT"/>
        </w:rPr>
      </w:pPr>
      <w:r w:rsidRPr="001E3967">
        <w:rPr>
          <w:rFonts w:ascii="Times New Roman" w:eastAsia="Calibri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1E3967">
          <w:rPr>
            <w:rFonts w:ascii="Times New Roman" w:eastAsia="Calibri" w:hAnsi="Times New Roman" w:cs="Times New Roman"/>
            <w:u w:val="single"/>
            <w:lang w:val="lv-LV" w:eastAsia="lt-LT"/>
          </w:rPr>
          <w:t>http://www.vvkt.lt/</w:t>
        </w:r>
      </w:hyperlink>
      <w:r w:rsidRPr="001E3967">
        <w:rPr>
          <w:rFonts w:ascii="Times New Roman" w:eastAsia="Calibri" w:hAnsi="Times New Roman" w:cs="Times New Roman"/>
          <w:lang w:eastAsia="lt-LT"/>
        </w:rPr>
        <w:t>.</w:t>
      </w:r>
    </w:p>
    <w:p w14:paraId="069D6BD7" w14:textId="77777777" w:rsidR="001460D7" w:rsidRPr="001460D7" w:rsidRDefault="001460D7" w:rsidP="001460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5C8712" w14:textId="77777777" w:rsidR="0077530E" w:rsidRPr="001D0D27" w:rsidRDefault="0077530E" w:rsidP="0077530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1D0D27">
        <w:rPr>
          <w:rFonts w:ascii="Times New Roman" w:eastAsia="Calibri" w:hAnsi="Times New Roman" w:cs="Times New Roman"/>
          <w:i/>
          <w:iCs/>
        </w:rPr>
        <w:t>Lygiagrečiai importuojamas vaistas nuo referencinio vaisto skiriasi: pakuotės dydžiu (lygiagrečiai importuojamas vaistas gali būti tiekiamas 15 g arba 30 g tūbelėse, referencinis vaistas tiekiamas 15 g tūbelėse).</w:t>
      </w:r>
    </w:p>
    <w:p w14:paraId="603EBAB2" w14:textId="77777777" w:rsidR="001460D7" w:rsidRPr="001460D7" w:rsidRDefault="001460D7" w:rsidP="001460D7">
      <w:pPr>
        <w:spacing w:after="200" w:line="276" w:lineRule="auto"/>
        <w:rPr>
          <w:rFonts w:ascii="Times New Roman" w:eastAsia="Calibri" w:hAnsi="Times New Roman" w:cs="Times New Roman"/>
          <w:lang w:val="lv-LV"/>
        </w:rPr>
      </w:pPr>
      <w:bookmarkStart w:id="21" w:name="_GoBack"/>
      <w:bookmarkEnd w:id="21"/>
    </w:p>
    <w:p w14:paraId="618D2337" w14:textId="77777777" w:rsidR="003D61CC" w:rsidRDefault="009A4F7D" w:rsidP="001460D7"/>
    <w:sectPr w:rsidR="003D61CC" w:rsidSect="00870980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D7"/>
    <w:rsid w:val="0001596F"/>
    <w:rsid w:val="000A1DF9"/>
    <w:rsid w:val="001257EA"/>
    <w:rsid w:val="001460D7"/>
    <w:rsid w:val="001A7D66"/>
    <w:rsid w:val="001D12F9"/>
    <w:rsid w:val="001E3967"/>
    <w:rsid w:val="003100B6"/>
    <w:rsid w:val="00366CD3"/>
    <w:rsid w:val="003A0EB8"/>
    <w:rsid w:val="005655A7"/>
    <w:rsid w:val="006E3672"/>
    <w:rsid w:val="0077530E"/>
    <w:rsid w:val="00870980"/>
    <w:rsid w:val="008A33EC"/>
    <w:rsid w:val="008E6DF8"/>
    <w:rsid w:val="009A4F7D"/>
    <w:rsid w:val="009B12D6"/>
    <w:rsid w:val="00A12EAE"/>
    <w:rsid w:val="00B454F8"/>
    <w:rsid w:val="00B9687C"/>
    <w:rsid w:val="00C05BDB"/>
    <w:rsid w:val="00C751FC"/>
    <w:rsid w:val="00D547F6"/>
    <w:rsid w:val="00DC1C92"/>
    <w:rsid w:val="00F616B2"/>
    <w:rsid w:val="00F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2D85"/>
  <w15:docId w15:val="{2C13379B-96CA-4B6A-BBC8-1DA2100F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7F6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1A7D6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A7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4E50-F57F-4F87-98B3-CC73E51B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6803</Words>
  <Characters>3878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4</cp:revision>
  <dcterms:created xsi:type="dcterms:W3CDTF">2020-09-25T11:13:00Z</dcterms:created>
  <dcterms:modified xsi:type="dcterms:W3CDTF">2020-10-01T07:34:00Z</dcterms:modified>
</cp:coreProperties>
</file>