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4615CD" w14:textId="77777777" w:rsidR="00D22479" w:rsidRPr="004A4D1B" w:rsidRDefault="00D22479" w:rsidP="00D22479">
      <w:pPr>
        <w:pStyle w:val="TTEMEASMCA"/>
      </w:pPr>
      <w:r w:rsidRPr="004A4D1B">
        <w:t>Pakuotės lapelis:</w:t>
      </w:r>
      <w:r w:rsidRPr="004A4D1B">
        <w:rPr>
          <w:noProof/>
          <w:lang w:val="es-ES_tradnl"/>
        </w:rPr>
        <w:t xml:space="preserve"> </w:t>
      </w:r>
      <w:r w:rsidRPr="004A4D1B">
        <w:t>informacija pacientui</w:t>
      </w:r>
    </w:p>
    <w:p w14:paraId="02BF0456" w14:textId="77777777" w:rsidR="00D22479" w:rsidRPr="004A4D1B" w:rsidRDefault="00D22479" w:rsidP="00D22479">
      <w:pPr>
        <w:rPr>
          <w:sz w:val="22"/>
          <w:szCs w:val="22"/>
        </w:rPr>
      </w:pPr>
    </w:p>
    <w:p w14:paraId="751606D2" w14:textId="77777777" w:rsidR="00D22479" w:rsidRPr="004A4D1B" w:rsidRDefault="00D22479" w:rsidP="00D22479">
      <w:pPr>
        <w:pStyle w:val="Komentarotekstas"/>
        <w:jc w:val="center"/>
        <w:rPr>
          <w:b/>
          <w:sz w:val="22"/>
          <w:szCs w:val="22"/>
        </w:rPr>
      </w:pPr>
      <w:proofErr w:type="spellStart"/>
      <w:r w:rsidRPr="004A4D1B">
        <w:rPr>
          <w:b/>
          <w:sz w:val="22"/>
          <w:szCs w:val="22"/>
        </w:rPr>
        <w:t>Flavamed</w:t>
      </w:r>
      <w:proofErr w:type="spellEnd"/>
      <w:r w:rsidRPr="004A4D1B">
        <w:rPr>
          <w:b/>
          <w:sz w:val="22"/>
          <w:szCs w:val="22"/>
        </w:rPr>
        <w:t xml:space="preserve"> 30 mg/5 ml geriamasis tirpalas</w:t>
      </w:r>
    </w:p>
    <w:p w14:paraId="69108D3E" w14:textId="77777777" w:rsidR="00D22479" w:rsidRPr="004A4D1B" w:rsidRDefault="00D22479" w:rsidP="00D22479">
      <w:pPr>
        <w:pStyle w:val="BTeEMEASMCA"/>
        <w:rPr>
          <w:sz w:val="22"/>
          <w:szCs w:val="22"/>
        </w:rPr>
      </w:pPr>
      <w:proofErr w:type="spellStart"/>
      <w:r>
        <w:rPr>
          <w:sz w:val="22"/>
          <w:szCs w:val="22"/>
        </w:rPr>
        <w:t>a</w:t>
      </w:r>
      <w:r w:rsidRPr="004A4D1B">
        <w:rPr>
          <w:sz w:val="22"/>
          <w:szCs w:val="22"/>
        </w:rPr>
        <w:t>mbroksolio</w:t>
      </w:r>
      <w:proofErr w:type="spellEnd"/>
      <w:r w:rsidRPr="004A4D1B">
        <w:rPr>
          <w:sz w:val="22"/>
          <w:szCs w:val="22"/>
        </w:rPr>
        <w:t xml:space="preserve"> hidrochloridas</w:t>
      </w:r>
    </w:p>
    <w:p w14:paraId="3B07641B" w14:textId="77777777" w:rsidR="00D22479" w:rsidRPr="004A4D1B" w:rsidRDefault="00D22479" w:rsidP="00D22479">
      <w:pPr>
        <w:rPr>
          <w:sz w:val="22"/>
          <w:szCs w:val="22"/>
        </w:rPr>
      </w:pPr>
      <w:r>
        <w:rPr>
          <w:noProof/>
          <w:sz w:val="22"/>
          <w:szCs w:val="22"/>
          <w:lang w:eastAsia="lt-LT"/>
        </w:rPr>
        <mc:AlternateContent>
          <mc:Choice Requires="wps">
            <w:drawing>
              <wp:anchor distT="0" distB="0" distL="114300" distR="114300" simplePos="0" relativeHeight="251659264" behindDoc="1" locked="0" layoutInCell="1" allowOverlap="1" wp14:anchorId="7E48C03C" wp14:editId="4803B77B">
                <wp:simplePos x="0" y="0"/>
                <wp:positionH relativeFrom="column">
                  <wp:posOffset>-114300</wp:posOffset>
                </wp:positionH>
                <wp:positionV relativeFrom="paragraph">
                  <wp:posOffset>43180</wp:posOffset>
                </wp:positionV>
                <wp:extent cx="5829300" cy="1714500"/>
                <wp:effectExtent l="9525" t="5080" r="9525" b="1397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29300" cy="17145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B6EFC1" id="Rectangle 2" o:spid="_x0000_s1026" style="position:absolute;margin-left:-9pt;margin-top:3.4pt;width:459pt;height:1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"/>
            </w:pict>
          </mc:Fallback>
        </mc:AlternateContent>
      </w:r>
    </w:p>
    <w:p w14:paraId="25983ED2" w14:textId="77777777" w:rsidR="00D22479" w:rsidRPr="004A4D1B" w:rsidRDefault="00D22479" w:rsidP="00D22479">
      <w:pPr>
        <w:pStyle w:val="BTbEMEASMCA"/>
        <w:rPr>
          <w:sz w:val="22"/>
          <w:szCs w:val="22"/>
        </w:rPr>
      </w:pPr>
      <w:r w:rsidRPr="004A4D1B">
        <w:rPr>
          <w:sz w:val="22"/>
          <w:szCs w:val="22"/>
        </w:rPr>
        <w:t>Atidžiai perskaitykite visą šį lapelį, prieš pradėdami vartoti šį vaistą, nes jame pateikiama Jums svarbi informacija.</w:t>
      </w:r>
    </w:p>
    <w:p w14:paraId="5CAEBE0D" w14:textId="77777777" w:rsidR="00D22479" w:rsidRPr="004A4D1B" w:rsidRDefault="00D22479" w:rsidP="00D22479">
      <w:pPr>
        <w:rPr>
          <w:sz w:val="22"/>
          <w:szCs w:val="22"/>
        </w:rPr>
      </w:pPr>
      <w:r w:rsidRPr="004A4D1B">
        <w:rPr>
          <w:sz w:val="22"/>
          <w:szCs w:val="22"/>
        </w:rPr>
        <w:t>Visada vartokite šį vaistą tiksliai kaip aprašyta šiame lapelyje arba kaip nurodė gydytojas arba vaistininkas.</w:t>
      </w:r>
    </w:p>
    <w:p w14:paraId="36BDE8AB" w14:textId="77777777" w:rsidR="00D22479" w:rsidRPr="004A4D1B" w:rsidRDefault="00D22479" w:rsidP="00D22479">
      <w:pPr>
        <w:pStyle w:val="BT-EMEASMCA"/>
        <w:rPr>
          <w:sz w:val="22"/>
          <w:szCs w:val="22"/>
        </w:rPr>
      </w:pPr>
      <w:r w:rsidRPr="004A4D1B">
        <w:rPr>
          <w:sz w:val="22"/>
          <w:szCs w:val="22"/>
        </w:rPr>
        <w:t>-</w:t>
      </w:r>
      <w:r w:rsidRPr="004A4D1B">
        <w:rPr>
          <w:sz w:val="22"/>
          <w:szCs w:val="22"/>
        </w:rPr>
        <w:tab/>
        <w:t>Neišmeskite šio lapelio, nes vėl gali prireikti jį perskaityti.</w:t>
      </w:r>
    </w:p>
    <w:p w14:paraId="2E93A9D6" w14:textId="77777777" w:rsidR="00D22479" w:rsidRPr="004A4D1B" w:rsidRDefault="00D22479" w:rsidP="00D22479">
      <w:pPr>
        <w:pStyle w:val="BT-EMEASMCA"/>
        <w:rPr>
          <w:sz w:val="22"/>
          <w:szCs w:val="22"/>
        </w:rPr>
      </w:pPr>
      <w:r w:rsidRPr="004A4D1B">
        <w:rPr>
          <w:sz w:val="22"/>
          <w:szCs w:val="22"/>
        </w:rPr>
        <w:t>-</w:t>
      </w:r>
      <w:r w:rsidRPr="004A4D1B">
        <w:rPr>
          <w:sz w:val="22"/>
          <w:szCs w:val="22"/>
        </w:rPr>
        <w:tab/>
        <w:t>Jeigu norite sužinoti daugiau arba pasitarti, kreipkitės į vaistininką.</w:t>
      </w:r>
    </w:p>
    <w:p w14:paraId="71E735AE" w14:textId="77777777" w:rsidR="00D22479" w:rsidRPr="004A4D1B" w:rsidRDefault="00D22479" w:rsidP="00D22479">
      <w:pPr>
        <w:pStyle w:val="BT-EMEASMCA"/>
        <w:rPr>
          <w:sz w:val="22"/>
          <w:szCs w:val="22"/>
        </w:rPr>
      </w:pPr>
      <w:r w:rsidRPr="004A4D1B">
        <w:rPr>
          <w:sz w:val="22"/>
          <w:szCs w:val="22"/>
        </w:rPr>
        <w:t>-</w:t>
      </w:r>
      <w:r w:rsidRPr="004A4D1B">
        <w:rPr>
          <w:sz w:val="22"/>
          <w:szCs w:val="22"/>
        </w:rPr>
        <w:tab/>
        <w:t>Jeigu pasireiškė šalutinis poveikis (net jeigu jis šiame lapelyje nenurodytas), kreipkitės į gydytoją arba vaistininką.</w:t>
      </w:r>
      <w:r>
        <w:rPr>
          <w:sz w:val="22"/>
          <w:szCs w:val="22"/>
        </w:rPr>
        <w:t xml:space="preserve"> </w:t>
      </w:r>
      <w:r w:rsidRPr="00757CB6">
        <w:rPr>
          <w:sz w:val="22"/>
          <w:szCs w:val="22"/>
        </w:rPr>
        <w:t>Žr. 4 skyrių</w:t>
      </w:r>
      <w:r>
        <w:t>.</w:t>
      </w:r>
    </w:p>
    <w:p w14:paraId="4E03443A" w14:textId="77777777" w:rsidR="00D22479" w:rsidRPr="004A4D1B" w:rsidRDefault="00D22479" w:rsidP="00D22479">
      <w:pPr>
        <w:pStyle w:val="BT-EMEASMCA"/>
        <w:rPr>
          <w:sz w:val="22"/>
          <w:szCs w:val="22"/>
        </w:rPr>
      </w:pPr>
      <w:r w:rsidRPr="004A4D1B">
        <w:rPr>
          <w:sz w:val="22"/>
          <w:szCs w:val="22"/>
        </w:rPr>
        <w:t>-</w:t>
      </w:r>
      <w:r w:rsidRPr="004A4D1B">
        <w:rPr>
          <w:sz w:val="22"/>
          <w:szCs w:val="22"/>
        </w:rPr>
        <w:tab/>
        <w:t>Jeigu per 4-5 dienas Jūsų savijauta nepagerėjo arba net pablogėjo, kreipkitės į gydytoją.</w:t>
      </w:r>
    </w:p>
    <w:p w14:paraId="6E5D5430" w14:textId="77777777" w:rsidR="00D22479" w:rsidRPr="004A4D1B" w:rsidRDefault="00D22479" w:rsidP="00D22479">
      <w:pPr>
        <w:rPr>
          <w:sz w:val="22"/>
          <w:szCs w:val="22"/>
        </w:rPr>
      </w:pPr>
    </w:p>
    <w:p w14:paraId="0D739D97" w14:textId="77777777" w:rsidR="00D22479" w:rsidRPr="004A4D1B" w:rsidRDefault="00D22479" w:rsidP="00D22479">
      <w:pPr>
        <w:pStyle w:val="BTbEMEASMCA"/>
        <w:rPr>
          <w:sz w:val="22"/>
          <w:szCs w:val="22"/>
        </w:rPr>
      </w:pPr>
    </w:p>
    <w:p w14:paraId="27716FEA" w14:textId="77777777" w:rsidR="00D22479" w:rsidRPr="004A4D1B" w:rsidRDefault="00D22479" w:rsidP="00D22479">
      <w:pPr>
        <w:pStyle w:val="BTbEMEASMCA"/>
        <w:rPr>
          <w:sz w:val="22"/>
          <w:szCs w:val="22"/>
        </w:rPr>
      </w:pPr>
      <w:r w:rsidRPr="004A4D1B">
        <w:rPr>
          <w:sz w:val="22"/>
          <w:szCs w:val="22"/>
        </w:rPr>
        <w:t>Apie ką rašoma šiame lapelyje?</w:t>
      </w:r>
    </w:p>
    <w:p w14:paraId="45DF377A" w14:textId="77777777" w:rsidR="00D22479" w:rsidRPr="004A4D1B" w:rsidRDefault="00D22479" w:rsidP="00D22479">
      <w:pPr>
        <w:rPr>
          <w:sz w:val="22"/>
          <w:szCs w:val="22"/>
        </w:rPr>
      </w:pPr>
    </w:p>
    <w:p w14:paraId="1F602A80" w14:textId="77777777" w:rsidR="00D22479" w:rsidRPr="004A4D1B" w:rsidRDefault="00D22479" w:rsidP="00D22479">
      <w:pPr>
        <w:ind w:left="567" w:hanging="567"/>
        <w:rPr>
          <w:sz w:val="22"/>
          <w:szCs w:val="22"/>
        </w:rPr>
      </w:pPr>
      <w:r w:rsidRPr="004A4D1B">
        <w:rPr>
          <w:sz w:val="22"/>
          <w:szCs w:val="22"/>
        </w:rPr>
        <w:t>1.</w:t>
      </w:r>
      <w:r w:rsidRPr="004A4D1B">
        <w:rPr>
          <w:sz w:val="22"/>
          <w:szCs w:val="22"/>
        </w:rPr>
        <w:tab/>
        <w:t xml:space="preserve">Kas yra </w:t>
      </w:r>
      <w:proofErr w:type="spellStart"/>
      <w:r w:rsidRPr="004A4D1B">
        <w:rPr>
          <w:sz w:val="22"/>
          <w:szCs w:val="22"/>
        </w:rPr>
        <w:t>Flavamed</w:t>
      </w:r>
      <w:proofErr w:type="spellEnd"/>
      <w:r w:rsidRPr="004A4D1B">
        <w:rPr>
          <w:sz w:val="22"/>
          <w:szCs w:val="22"/>
        </w:rPr>
        <w:t xml:space="preserve"> ir kam jis vartojamas</w:t>
      </w:r>
    </w:p>
    <w:p w14:paraId="474B288C" w14:textId="77777777" w:rsidR="00D22479" w:rsidRPr="004A4D1B" w:rsidRDefault="00D22479" w:rsidP="00D22479">
      <w:pPr>
        <w:ind w:left="567" w:hanging="567"/>
        <w:rPr>
          <w:sz w:val="22"/>
          <w:szCs w:val="22"/>
        </w:rPr>
      </w:pPr>
      <w:r w:rsidRPr="004A4D1B">
        <w:rPr>
          <w:sz w:val="22"/>
          <w:szCs w:val="22"/>
        </w:rPr>
        <w:t>2.</w:t>
      </w:r>
      <w:r w:rsidRPr="004A4D1B">
        <w:rPr>
          <w:sz w:val="22"/>
          <w:szCs w:val="22"/>
        </w:rPr>
        <w:tab/>
        <w:t xml:space="preserve">Kas žinotina prieš vartojant </w:t>
      </w:r>
      <w:proofErr w:type="spellStart"/>
      <w:r w:rsidRPr="004A4D1B">
        <w:rPr>
          <w:sz w:val="22"/>
          <w:szCs w:val="22"/>
        </w:rPr>
        <w:t>Flavamed</w:t>
      </w:r>
      <w:proofErr w:type="spellEnd"/>
    </w:p>
    <w:p w14:paraId="295F579B" w14:textId="77777777" w:rsidR="00D22479" w:rsidRPr="004A4D1B" w:rsidRDefault="00D22479" w:rsidP="00D22479">
      <w:pPr>
        <w:ind w:left="567" w:hanging="567"/>
        <w:rPr>
          <w:sz w:val="22"/>
          <w:szCs w:val="22"/>
        </w:rPr>
      </w:pPr>
      <w:r w:rsidRPr="004A4D1B">
        <w:rPr>
          <w:sz w:val="22"/>
          <w:szCs w:val="22"/>
        </w:rPr>
        <w:t>3.</w:t>
      </w:r>
      <w:r w:rsidRPr="004A4D1B">
        <w:rPr>
          <w:sz w:val="22"/>
          <w:szCs w:val="22"/>
        </w:rPr>
        <w:tab/>
        <w:t xml:space="preserve">Kaip vartoti </w:t>
      </w:r>
      <w:proofErr w:type="spellStart"/>
      <w:r w:rsidRPr="004A4D1B">
        <w:rPr>
          <w:sz w:val="22"/>
          <w:szCs w:val="22"/>
        </w:rPr>
        <w:t>Flavamed</w:t>
      </w:r>
      <w:proofErr w:type="spellEnd"/>
    </w:p>
    <w:p w14:paraId="49B0997E" w14:textId="77777777" w:rsidR="00D22479" w:rsidRPr="004A4D1B" w:rsidRDefault="00D22479" w:rsidP="00D22479">
      <w:pPr>
        <w:ind w:left="567" w:hanging="567"/>
        <w:rPr>
          <w:sz w:val="22"/>
          <w:szCs w:val="22"/>
        </w:rPr>
      </w:pPr>
      <w:r w:rsidRPr="004A4D1B">
        <w:rPr>
          <w:sz w:val="22"/>
          <w:szCs w:val="22"/>
        </w:rPr>
        <w:t>4.</w:t>
      </w:r>
      <w:r w:rsidRPr="004A4D1B">
        <w:rPr>
          <w:sz w:val="22"/>
          <w:szCs w:val="22"/>
        </w:rPr>
        <w:tab/>
        <w:t>Galimas šalutinis poveikis</w:t>
      </w:r>
    </w:p>
    <w:p w14:paraId="16FD5BDB" w14:textId="77777777" w:rsidR="00D22479" w:rsidRPr="004A4D1B" w:rsidRDefault="00D22479" w:rsidP="00D22479">
      <w:pPr>
        <w:ind w:left="567" w:hanging="567"/>
        <w:rPr>
          <w:sz w:val="22"/>
          <w:szCs w:val="22"/>
        </w:rPr>
      </w:pPr>
      <w:r w:rsidRPr="004A4D1B">
        <w:rPr>
          <w:sz w:val="22"/>
          <w:szCs w:val="22"/>
        </w:rPr>
        <w:t>5.</w:t>
      </w:r>
      <w:r w:rsidRPr="004A4D1B">
        <w:rPr>
          <w:sz w:val="22"/>
          <w:szCs w:val="22"/>
        </w:rPr>
        <w:tab/>
        <w:t xml:space="preserve">Kaip laikyti </w:t>
      </w:r>
      <w:proofErr w:type="spellStart"/>
      <w:r w:rsidRPr="004A4D1B">
        <w:rPr>
          <w:sz w:val="22"/>
          <w:szCs w:val="22"/>
        </w:rPr>
        <w:t>Flavamed</w:t>
      </w:r>
      <w:proofErr w:type="spellEnd"/>
    </w:p>
    <w:p w14:paraId="10B99550" w14:textId="77777777" w:rsidR="00D22479" w:rsidRPr="004A4D1B" w:rsidRDefault="00D22479" w:rsidP="00D22479">
      <w:pPr>
        <w:ind w:left="567" w:hanging="567"/>
        <w:rPr>
          <w:sz w:val="22"/>
          <w:szCs w:val="22"/>
        </w:rPr>
      </w:pPr>
      <w:r w:rsidRPr="004A4D1B">
        <w:rPr>
          <w:sz w:val="22"/>
          <w:szCs w:val="22"/>
        </w:rPr>
        <w:t>6.</w:t>
      </w:r>
      <w:r w:rsidRPr="004A4D1B">
        <w:rPr>
          <w:sz w:val="22"/>
          <w:szCs w:val="22"/>
        </w:rPr>
        <w:tab/>
        <w:t>Pakuotės turinys ir kita informacija</w:t>
      </w:r>
    </w:p>
    <w:p w14:paraId="3AA1CCBE" w14:textId="77777777" w:rsidR="00D22479" w:rsidRPr="004A4D1B" w:rsidRDefault="00D22479" w:rsidP="00D22479">
      <w:pPr>
        <w:rPr>
          <w:sz w:val="22"/>
          <w:szCs w:val="22"/>
        </w:rPr>
      </w:pPr>
    </w:p>
    <w:p w14:paraId="6C387514" w14:textId="77777777" w:rsidR="00D22479" w:rsidRPr="004A4D1B" w:rsidRDefault="00D22479" w:rsidP="00D22479">
      <w:pPr>
        <w:rPr>
          <w:sz w:val="22"/>
          <w:szCs w:val="22"/>
        </w:rPr>
      </w:pPr>
    </w:p>
    <w:p w14:paraId="4CF07B39" w14:textId="77777777" w:rsidR="00D22479" w:rsidRPr="004A4D1B" w:rsidRDefault="00D22479" w:rsidP="00D22479">
      <w:pPr>
        <w:pStyle w:val="PI-1EMEASMCA"/>
      </w:pPr>
      <w:bookmarkStart w:id="0" w:name="_Toc129243139"/>
      <w:bookmarkStart w:id="1" w:name="_Toc129243264"/>
      <w:r w:rsidRPr="004A4D1B">
        <w:t>1.</w:t>
      </w:r>
      <w:r w:rsidRPr="004A4D1B">
        <w:tab/>
        <w:t xml:space="preserve">Kas yra </w:t>
      </w:r>
      <w:proofErr w:type="spellStart"/>
      <w:r w:rsidRPr="004A4D1B">
        <w:t>Flavamed</w:t>
      </w:r>
      <w:proofErr w:type="spellEnd"/>
      <w:r w:rsidRPr="004A4D1B">
        <w:t xml:space="preserve"> ir kam jis vartojamas</w:t>
      </w:r>
      <w:bookmarkEnd w:id="0"/>
      <w:bookmarkEnd w:id="1"/>
    </w:p>
    <w:p w14:paraId="40B41665" w14:textId="77777777" w:rsidR="00D22479" w:rsidRPr="004A4D1B" w:rsidRDefault="00D22479" w:rsidP="00D22479">
      <w:pPr>
        <w:rPr>
          <w:sz w:val="22"/>
          <w:szCs w:val="22"/>
        </w:rPr>
      </w:pPr>
    </w:p>
    <w:p w14:paraId="57CBEE9E" w14:textId="77777777" w:rsidR="00D22479" w:rsidRPr="004A4D1B" w:rsidRDefault="00D22479" w:rsidP="00D22479">
      <w:pPr>
        <w:rPr>
          <w:sz w:val="22"/>
          <w:szCs w:val="22"/>
        </w:rPr>
      </w:pPr>
      <w:proofErr w:type="spellStart"/>
      <w:r w:rsidRPr="004A4D1B">
        <w:rPr>
          <w:sz w:val="22"/>
          <w:szCs w:val="22"/>
        </w:rPr>
        <w:t>Flavamed</w:t>
      </w:r>
      <w:proofErr w:type="spellEnd"/>
      <w:r w:rsidRPr="004A4D1B">
        <w:rPr>
          <w:sz w:val="22"/>
          <w:szCs w:val="22"/>
        </w:rPr>
        <w:t xml:space="preserve"> sudėtyje yra veiklioji medžiaga </w:t>
      </w:r>
      <w:proofErr w:type="spellStart"/>
      <w:r w:rsidRPr="004A4D1B">
        <w:rPr>
          <w:sz w:val="22"/>
          <w:szCs w:val="22"/>
        </w:rPr>
        <w:t>ambroksolio</w:t>
      </w:r>
      <w:proofErr w:type="spellEnd"/>
      <w:r w:rsidRPr="004A4D1B">
        <w:rPr>
          <w:sz w:val="22"/>
          <w:szCs w:val="22"/>
        </w:rPr>
        <w:t xml:space="preserve"> hidrochloridas, priklausantis </w:t>
      </w:r>
      <w:proofErr w:type="spellStart"/>
      <w:r w:rsidRPr="004A4D1B">
        <w:rPr>
          <w:sz w:val="22"/>
          <w:szCs w:val="22"/>
        </w:rPr>
        <w:t>mukolizinių</w:t>
      </w:r>
      <w:proofErr w:type="spellEnd"/>
      <w:r w:rsidRPr="004A4D1B">
        <w:rPr>
          <w:sz w:val="22"/>
          <w:szCs w:val="22"/>
        </w:rPr>
        <w:t xml:space="preserve"> (gleives skystinančių) ir atsikosėjimą skatinančių vaistų grupei.</w:t>
      </w:r>
    </w:p>
    <w:p w14:paraId="458DF9A4" w14:textId="77777777" w:rsidR="00D22479" w:rsidRPr="004A4D1B" w:rsidRDefault="00D22479" w:rsidP="00D22479">
      <w:pPr>
        <w:rPr>
          <w:sz w:val="22"/>
          <w:szCs w:val="22"/>
        </w:rPr>
      </w:pPr>
      <w:proofErr w:type="spellStart"/>
      <w:r>
        <w:rPr>
          <w:sz w:val="22"/>
          <w:szCs w:val="22"/>
        </w:rPr>
        <w:t>Ambroksolio</w:t>
      </w:r>
      <w:proofErr w:type="spellEnd"/>
      <w:r>
        <w:rPr>
          <w:sz w:val="22"/>
          <w:szCs w:val="22"/>
        </w:rPr>
        <w:t xml:space="preserve"> hidrochlorido</w:t>
      </w:r>
      <w:r w:rsidRPr="004A4D1B">
        <w:rPr>
          <w:sz w:val="22"/>
          <w:szCs w:val="22"/>
        </w:rPr>
        <w:t xml:space="preserve"> geriamasis tirpalas vartojamas sergant plaučių ir bronchų ligomis, kai kosulio metu susidaro klampios gleivės. </w:t>
      </w:r>
      <w:proofErr w:type="spellStart"/>
      <w:r w:rsidRPr="00565CD1">
        <w:rPr>
          <w:sz w:val="22"/>
          <w:szCs w:val="22"/>
        </w:rPr>
        <w:t>Flavamed</w:t>
      </w:r>
      <w:proofErr w:type="spellEnd"/>
      <w:r w:rsidRPr="00565CD1">
        <w:rPr>
          <w:sz w:val="22"/>
          <w:szCs w:val="22"/>
        </w:rPr>
        <w:t xml:space="preserve"> skirtas vaikams nuo 2 metų, paaugliams ir suaugusie</w:t>
      </w:r>
      <w:r>
        <w:rPr>
          <w:sz w:val="22"/>
          <w:szCs w:val="22"/>
        </w:rPr>
        <w:t>sie</w:t>
      </w:r>
      <w:r w:rsidRPr="00565CD1">
        <w:rPr>
          <w:sz w:val="22"/>
          <w:szCs w:val="22"/>
        </w:rPr>
        <w:t>ms.</w:t>
      </w:r>
    </w:p>
    <w:p w14:paraId="72AEE509" w14:textId="77777777" w:rsidR="00D22479" w:rsidRPr="004A4D1B" w:rsidRDefault="00D22479" w:rsidP="00D22479">
      <w:pPr>
        <w:rPr>
          <w:sz w:val="22"/>
          <w:szCs w:val="22"/>
        </w:rPr>
      </w:pPr>
      <w:r w:rsidRPr="004A4D1B">
        <w:rPr>
          <w:sz w:val="22"/>
          <w:szCs w:val="22"/>
        </w:rPr>
        <w:t>Šis vaistas suskystina klampias gleives ir jos gali lengviau pasišalinti.</w:t>
      </w:r>
    </w:p>
    <w:p w14:paraId="3A959004" w14:textId="77777777" w:rsidR="00D22479" w:rsidRPr="004A4D1B" w:rsidRDefault="00D22479" w:rsidP="00D22479">
      <w:pPr>
        <w:rPr>
          <w:sz w:val="22"/>
          <w:szCs w:val="22"/>
        </w:rPr>
      </w:pPr>
      <w:r w:rsidRPr="004A4D1B">
        <w:rPr>
          <w:sz w:val="22"/>
          <w:szCs w:val="22"/>
        </w:rPr>
        <w:t>Jeigu per 4-5 dienas Jūsų savijauta nepagerėjo arba net pablogėjo, kreipkitės į gydytoją.</w:t>
      </w:r>
    </w:p>
    <w:p w14:paraId="16C2CC23" w14:textId="77777777" w:rsidR="00D22479" w:rsidRPr="004A4D1B" w:rsidRDefault="00D22479" w:rsidP="00D22479">
      <w:pPr>
        <w:rPr>
          <w:sz w:val="22"/>
          <w:szCs w:val="22"/>
        </w:rPr>
      </w:pPr>
    </w:p>
    <w:p w14:paraId="4A1E16A8" w14:textId="77777777" w:rsidR="00D22479" w:rsidRPr="004A4D1B" w:rsidRDefault="00D22479" w:rsidP="00D22479">
      <w:pPr>
        <w:rPr>
          <w:sz w:val="22"/>
          <w:szCs w:val="22"/>
        </w:rPr>
      </w:pPr>
    </w:p>
    <w:p w14:paraId="7F5810DB" w14:textId="77777777" w:rsidR="00D22479" w:rsidRPr="004A4D1B" w:rsidRDefault="00D22479" w:rsidP="00D22479">
      <w:pPr>
        <w:pStyle w:val="PI-1EMEASMCA"/>
      </w:pPr>
      <w:bookmarkStart w:id="2" w:name="_Toc129243140"/>
      <w:bookmarkStart w:id="3" w:name="_Toc129243265"/>
      <w:r w:rsidRPr="004A4D1B">
        <w:t>2.</w:t>
      </w:r>
      <w:r w:rsidRPr="004A4D1B">
        <w:tab/>
        <w:t xml:space="preserve">Kas žinotina prieš vartojant </w:t>
      </w:r>
      <w:bookmarkEnd w:id="2"/>
      <w:bookmarkEnd w:id="3"/>
      <w:proofErr w:type="spellStart"/>
      <w:r w:rsidRPr="004A4D1B">
        <w:t>Flavamed</w:t>
      </w:r>
      <w:proofErr w:type="spellEnd"/>
    </w:p>
    <w:p w14:paraId="708B9BFD" w14:textId="77777777" w:rsidR="00D22479" w:rsidRPr="004A4D1B" w:rsidRDefault="00D22479" w:rsidP="00D22479">
      <w:pPr>
        <w:rPr>
          <w:sz w:val="22"/>
          <w:szCs w:val="22"/>
        </w:rPr>
      </w:pPr>
    </w:p>
    <w:p w14:paraId="36EC319F" w14:textId="77777777" w:rsidR="00D22479" w:rsidRPr="004A4D1B" w:rsidRDefault="00D22479" w:rsidP="00D22479">
      <w:pPr>
        <w:rPr>
          <w:sz w:val="22"/>
          <w:szCs w:val="22"/>
        </w:rPr>
      </w:pPr>
      <w:proofErr w:type="spellStart"/>
      <w:r w:rsidRPr="004A4D1B">
        <w:rPr>
          <w:b/>
          <w:sz w:val="22"/>
          <w:szCs w:val="22"/>
        </w:rPr>
        <w:t>Flavamed</w:t>
      </w:r>
      <w:proofErr w:type="spellEnd"/>
      <w:r w:rsidRPr="004A4D1B">
        <w:rPr>
          <w:b/>
          <w:sz w:val="22"/>
          <w:szCs w:val="22"/>
        </w:rPr>
        <w:t xml:space="preserve"> vartoti </w:t>
      </w:r>
      <w:r>
        <w:rPr>
          <w:b/>
          <w:sz w:val="22"/>
          <w:szCs w:val="22"/>
        </w:rPr>
        <w:t>draudžiama</w:t>
      </w:r>
      <w:r w:rsidRPr="004A4D1B">
        <w:rPr>
          <w:sz w:val="22"/>
          <w:szCs w:val="22"/>
        </w:rPr>
        <w:t>:</w:t>
      </w:r>
    </w:p>
    <w:p w14:paraId="1E386C38" w14:textId="77777777" w:rsidR="00D22479" w:rsidRPr="00757CB6" w:rsidRDefault="00D22479" w:rsidP="00D22479">
      <w:pPr>
        <w:pStyle w:val="Sraopastraipa"/>
        <w:numPr>
          <w:ilvl w:val="0"/>
          <w:numId w:val="4"/>
        </w:numPr>
        <w:rPr>
          <w:sz w:val="22"/>
          <w:szCs w:val="22"/>
        </w:rPr>
      </w:pPr>
      <w:r w:rsidRPr="00757CB6">
        <w:rPr>
          <w:sz w:val="22"/>
          <w:szCs w:val="22"/>
        </w:rPr>
        <w:t xml:space="preserve">jeigu yra alergija </w:t>
      </w:r>
      <w:proofErr w:type="spellStart"/>
      <w:r w:rsidRPr="00757CB6">
        <w:rPr>
          <w:sz w:val="22"/>
          <w:szCs w:val="22"/>
        </w:rPr>
        <w:t>ambroksolio</w:t>
      </w:r>
      <w:proofErr w:type="spellEnd"/>
      <w:r w:rsidRPr="00757CB6">
        <w:rPr>
          <w:sz w:val="22"/>
          <w:szCs w:val="22"/>
        </w:rPr>
        <w:t xml:space="preserve"> hidrochloridui </w:t>
      </w:r>
      <w:r w:rsidRPr="00757CB6">
        <w:rPr>
          <w:noProof/>
          <w:sz w:val="22"/>
          <w:szCs w:val="22"/>
        </w:rPr>
        <w:t xml:space="preserve">arba bet kuriai pagalbinei šio vaisto medžiagai </w:t>
      </w:r>
      <w:r w:rsidRPr="00757CB6">
        <w:rPr>
          <w:sz w:val="22"/>
          <w:szCs w:val="22"/>
        </w:rPr>
        <w:t>(jos išvardytos 6 skyriuje).</w:t>
      </w:r>
    </w:p>
    <w:p w14:paraId="759C5072" w14:textId="77777777" w:rsidR="00D22479" w:rsidRPr="004A4D1B" w:rsidRDefault="00D22479" w:rsidP="00D22479">
      <w:pPr>
        <w:rPr>
          <w:sz w:val="22"/>
          <w:szCs w:val="22"/>
        </w:rPr>
      </w:pPr>
    </w:p>
    <w:p w14:paraId="08C716C9" w14:textId="77777777" w:rsidR="00D22479" w:rsidRPr="004A4D1B" w:rsidRDefault="00D22479" w:rsidP="00D22479">
      <w:pPr>
        <w:rPr>
          <w:sz w:val="22"/>
          <w:szCs w:val="22"/>
        </w:rPr>
      </w:pPr>
      <w:proofErr w:type="spellStart"/>
      <w:r w:rsidRPr="004A4D1B">
        <w:rPr>
          <w:sz w:val="22"/>
          <w:szCs w:val="22"/>
        </w:rPr>
        <w:t>Flavamed</w:t>
      </w:r>
      <w:proofErr w:type="spellEnd"/>
      <w:r w:rsidRPr="004A4D1B">
        <w:rPr>
          <w:sz w:val="22"/>
          <w:szCs w:val="22"/>
        </w:rPr>
        <w:t xml:space="preserve"> negalima vartoti vaikams iki 2 metų.</w:t>
      </w:r>
    </w:p>
    <w:p w14:paraId="58C1C9C0" w14:textId="77777777" w:rsidR="00D22479" w:rsidRPr="004A4D1B" w:rsidRDefault="00D22479" w:rsidP="00D22479">
      <w:pPr>
        <w:rPr>
          <w:sz w:val="22"/>
          <w:szCs w:val="22"/>
        </w:rPr>
      </w:pPr>
    </w:p>
    <w:p w14:paraId="1D65B573" w14:textId="77777777" w:rsidR="00D22479" w:rsidRPr="004A4D1B" w:rsidRDefault="00D22479" w:rsidP="00D22479">
      <w:pPr>
        <w:pStyle w:val="Komentarotema"/>
        <w:rPr>
          <w:sz w:val="22"/>
          <w:szCs w:val="22"/>
        </w:rPr>
      </w:pPr>
      <w:r w:rsidRPr="004A4D1B">
        <w:rPr>
          <w:sz w:val="22"/>
          <w:szCs w:val="22"/>
        </w:rPr>
        <w:t>Įspėjimai ir atsargumo priemonės:</w:t>
      </w:r>
    </w:p>
    <w:p w14:paraId="61EEC96D" w14:textId="77777777" w:rsidR="00D22479" w:rsidRPr="004A4D1B" w:rsidRDefault="00D22479" w:rsidP="00D22479">
      <w:pPr>
        <w:pStyle w:val="Komentarotema"/>
        <w:rPr>
          <w:sz w:val="22"/>
          <w:szCs w:val="22"/>
        </w:rPr>
      </w:pPr>
      <w:r w:rsidRPr="004A4D1B">
        <w:rPr>
          <w:b w:val="0"/>
          <w:sz w:val="22"/>
          <w:szCs w:val="22"/>
        </w:rPr>
        <w:t xml:space="preserve">Pasitarkite su gydytoju arba vaistininku, prieš pradėdami vartoti </w:t>
      </w:r>
      <w:proofErr w:type="spellStart"/>
      <w:r w:rsidRPr="004A4D1B">
        <w:rPr>
          <w:b w:val="0"/>
          <w:sz w:val="22"/>
          <w:szCs w:val="22"/>
        </w:rPr>
        <w:t>Flavamed</w:t>
      </w:r>
      <w:proofErr w:type="spellEnd"/>
      <w:r w:rsidRPr="004A4D1B">
        <w:rPr>
          <w:b w:val="0"/>
          <w:sz w:val="22"/>
          <w:szCs w:val="22"/>
        </w:rPr>
        <w:t>.</w:t>
      </w:r>
    </w:p>
    <w:p w14:paraId="20B253D5" w14:textId="77777777" w:rsidR="00D22479" w:rsidRPr="004A4D1B" w:rsidRDefault="00D22479" w:rsidP="00D22479">
      <w:pPr>
        <w:pStyle w:val="Komentarotema"/>
        <w:rPr>
          <w:sz w:val="22"/>
          <w:szCs w:val="22"/>
        </w:rPr>
      </w:pPr>
    </w:p>
    <w:p w14:paraId="7446E82B" w14:textId="77777777" w:rsidR="00D22479" w:rsidRPr="004A4D1B" w:rsidRDefault="00D22479" w:rsidP="00D22479">
      <w:pPr>
        <w:pStyle w:val="BT-EMEASMCA"/>
        <w:numPr>
          <w:ilvl w:val="0"/>
          <w:numId w:val="2"/>
        </w:numPr>
        <w:tabs>
          <w:tab w:val="clear" w:pos="720"/>
          <w:tab w:val="num" w:pos="0"/>
        </w:tabs>
        <w:rPr>
          <w:sz w:val="22"/>
          <w:szCs w:val="22"/>
        </w:rPr>
      </w:pPr>
      <w:r w:rsidRPr="004A4D1B">
        <w:rPr>
          <w:sz w:val="22"/>
          <w:szCs w:val="22"/>
        </w:rPr>
        <w:t xml:space="preserve">jeigu jums praeityje pasitaikė labai sunkių padidėjusio jautrumo </w:t>
      </w:r>
      <w:r>
        <w:rPr>
          <w:sz w:val="22"/>
          <w:szCs w:val="22"/>
        </w:rPr>
        <w:t xml:space="preserve">odos </w:t>
      </w:r>
      <w:r w:rsidRPr="004A4D1B">
        <w:rPr>
          <w:sz w:val="22"/>
          <w:szCs w:val="22"/>
        </w:rPr>
        <w:t>reakcijų (</w:t>
      </w:r>
      <w:proofErr w:type="spellStart"/>
      <w:r w:rsidRPr="004A4D1B">
        <w:rPr>
          <w:sz w:val="22"/>
          <w:szCs w:val="22"/>
        </w:rPr>
        <w:t>Stivenso</w:t>
      </w:r>
      <w:proofErr w:type="spellEnd"/>
      <w:r w:rsidRPr="004A4D1B">
        <w:rPr>
          <w:sz w:val="22"/>
          <w:szCs w:val="22"/>
        </w:rPr>
        <w:t>-Džonsono [</w:t>
      </w:r>
      <w:proofErr w:type="spellStart"/>
      <w:r w:rsidRPr="004A4D1B">
        <w:rPr>
          <w:i/>
          <w:sz w:val="22"/>
          <w:szCs w:val="22"/>
        </w:rPr>
        <w:t>Stevens-Johnson</w:t>
      </w:r>
      <w:proofErr w:type="spellEnd"/>
      <w:r w:rsidRPr="004A4D1B">
        <w:rPr>
          <w:sz w:val="22"/>
          <w:szCs w:val="22"/>
        </w:rPr>
        <w:t xml:space="preserve">] sindromas ir </w:t>
      </w:r>
      <w:proofErr w:type="spellStart"/>
      <w:r w:rsidRPr="004A4D1B">
        <w:rPr>
          <w:sz w:val="22"/>
          <w:szCs w:val="22"/>
        </w:rPr>
        <w:t>Lajelio</w:t>
      </w:r>
      <w:proofErr w:type="spellEnd"/>
      <w:r w:rsidRPr="004A4D1B">
        <w:rPr>
          <w:sz w:val="22"/>
          <w:szCs w:val="22"/>
        </w:rPr>
        <w:t xml:space="preserve"> [</w:t>
      </w:r>
      <w:proofErr w:type="spellStart"/>
      <w:r w:rsidRPr="004A4D1B">
        <w:rPr>
          <w:i/>
          <w:sz w:val="22"/>
          <w:szCs w:val="22"/>
        </w:rPr>
        <w:t>Lyell</w:t>
      </w:r>
      <w:proofErr w:type="spellEnd"/>
      <w:r w:rsidRPr="004A4D1B">
        <w:rPr>
          <w:sz w:val="22"/>
          <w:szCs w:val="22"/>
        </w:rPr>
        <w:t>] sindromas).</w:t>
      </w:r>
    </w:p>
    <w:p w14:paraId="5F45B8FF" w14:textId="77777777" w:rsidR="00D22479" w:rsidRPr="004A4D1B" w:rsidRDefault="00D22479" w:rsidP="00D22479">
      <w:pPr>
        <w:numPr>
          <w:ilvl w:val="0"/>
          <w:numId w:val="1"/>
        </w:numPr>
        <w:rPr>
          <w:sz w:val="22"/>
          <w:szCs w:val="22"/>
        </w:rPr>
      </w:pPr>
      <w:proofErr w:type="spellStart"/>
      <w:r w:rsidRPr="004A4D1B">
        <w:rPr>
          <w:sz w:val="22"/>
          <w:szCs w:val="22"/>
          <w:u w:val="single"/>
        </w:rPr>
        <w:t>Stivenso</w:t>
      </w:r>
      <w:proofErr w:type="spellEnd"/>
      <w:r w:rsidRPr="004A4D1B">
        <w:rPr>
          <w:sz w:val="22"/>
          <w:szCs w:val="22"/>
          <w:u w:val="single"/>
        </w:rPr>
        <w:t>-Džonsono sindromas</w:t>
      </w:r>
      <w:r w:rsidRPr="004A4D1B">
        <w:rPr>
          <w:sz w:val="22"/>
          <w:szCs w:val="22"/>
        </w:rPr>
        <w:t xml:space="preserve"> yra liga, kurios metu ligonis stipriai karščiuoja, o odoje ir gleivinėse atsiranda pūslelinis </w:t>
      </w:r>
      <w:r>
        <w:rPr>
          <w:sz w:val="22"/>
          <w:szCs w:val="22"/>
        </w:rPr>
        <w:t>iš</w:t>
      </w:r>
      <w:r w:rsidRPr="004A4D1B">
        <w:rPr>
          <w:sz w:val="22"/>
          <w:szCs w:val="22"/>
        </w:rPr>
        <w:t>bėrimas.</w:t>
      </w:r>
    </w:p>
    <w:p w14:paraId="10D706C0" w14:textId="77777777" w:rsidR="00D22479" w:rsidRPr="004A4D1B" w:rsidRDefault="00D22479" w:rsidP="00D22479">
      <w:pPr>
        <w:numPr>
          <w:ilvl w:val="0"/>
          <w:numId w:val="1"/>
        </w:numPr>
        <w:rPr>
          <w:sz w:val="22"/>
          <w:szCs w:val="22"/>
        </w:rPr>
      </w:pPr>
      <w:r w:rsidRPr="004A4D1B">
        <w:rPr>
          <w:sz w:val="22"/>
          <w:szCs w:val="22"/>
        </w:rPr>
        <w:t xml:space="preserve">Gyvybei pavojingas </w:t>
      </w:r>
      <w:proofErr w:type="spellStart"/>
      <w:r w:rsidRPr="004A4D1B">
        <w:rPr>
          <w:sz w:val="22"/>
          <w:szCs w:val="22"/>
          <w:u w:val="single"/>
        </w:rPr>
        <w:t>Lajelio</w:t>
      </w:r>
      <w:proofErr w:type="spellEnd"/>
      <w:r w:rsidRPr="004A4D1B">
        <w:rPr>
          <w:sz w:val="22"/>
          <w:szCs w:val="22"/>
          <w:u w:val="single"/>
        </w:rPr>
        <w:t xml:space="preserve"> sindromas</w:t>
      </w:r>
      <w:r w:rsidRPr="004A4D1B">
        <w:rPr>
          <w:sz w:val="22"/>
          <w:szCs w:val="22"/>
        </w:rPr>
        <w:t xml:space="preserve"> taip pat vadinamas ir nuplikytos odos sindromu. Tai būklė, kai susidaro didelės pūslės, panašios į odos nudegimą.</w:t>
      </w:r>
    </w:p>
    <w:p w14:paraId="242AADBF" w14:textId="77777777" w:rsidR="00D22479" w:rsidRPr="004A4D1B" w:rsidRDefault="00D22479" w:rsidP="00D22479">
      <w:pPr>
        <w:rPr>
          <w:sz w:val="22"/>
          <w:szCs w:val="22"/>
        </w:rPr>
      </w:pPr>
      <w:r w:rsidRPr="00503307">
        <w:rPr>
          <w:sz w:val="22"/>
          <w:szCs w:val="22"/>
        </w:rPr>
        <w:t>Nustatyt</w:t>
      </w:r>
      <w:r>
        <w:rPr>
          <w:sz w:val="22"/>
          <w:szCs w:val="22"/>
        </w:rPr>
        <w:t>a</w:t>
      </w:r>
      <w:r w:rsidRPr="00503307">
        <w:rPr>
          <w:sz w:val="22"/>
          <w:szCs w:val="22"/>
        </w:rPr>
        <w:t xml:space="preserve"> sunkių odos reakcijų (pvz. tokių kaip </w:t>
      </w:r>
      <w:proofErr w:type="spellStart"/>
      <w:r w:rsidRPr="00503307">
        <w:rPr>
          <w:sz w:val="22"/>
          <w:szCs w:val="22"/>
        </w:rPr>
        <w:t>Stivenso</w:t>
      </w:r>
      <w:proofErr w:type="spellEnd"/>
      <w:r w:rsidRPr="00503307">
        <w:rPr>
          <w:sz w:val="22"/>
          <w:szCs w:val="22"/>
        </w:rPr>
        <w:t xml:space="preserve"> - Džonsono sindromas ir </w:t>
      </w:r>
      <w:proofErr w:type="spellStart"/>
      <w:r w:rsidRPr="00503307">
        <w:rPr>
          <w:sz w:val="22"/>
          <w:szCs w:val="22"/>
        </w:rPr>
        <w:t>Lajelio</w:t>
      </w:r>
      <w:proofErr w:type="spellEnd"/>
      <w:r w:rsidRPr="00503307">
        <w:rPr>
          <w:sz w:val="22"/>
          <w:szCs w:val="22"/>
        </w:rPr>
        <w:t xml:space="preserve"> sindromas), susijusių su </w:t>
      </w:r>
      <w:proofErr w:type="spellStart"/>
      <w:r w:rsidRPr="00503307">
        <w:rPr>
          <w:sz w:val="22"/>
          <w:szCs w:val="22"/>
        </w:rPr>
        <w:t>ambroksolio</w:t>
      </w:r>
      <w:proofErr w:type="spellEnd"/>
      <w:r w:rsidRPr="00503307">
        <w:rPr>
          <w:sz w:val="22"/>
          <w:szCs w:val="22"/>
        </w:rPr>
        <w:t xml:space="preserve"> vartojimu, atvejai. Jeigu jums pasireiškė odos išbėrimas (įskaitant gleivinės, </w:t>
      </w:r>
      <w:r w:rsidRPr="00503307">
        <w:rPr>
          <w:sz w:val="22"/>
          <w:szCs w:val="22"/>
        </w:rPr>
        <w:lastRenderedPageBreak/>
        <w:t xml:space="preserve">pvz. burnos, gerklės, nosies, akių, lyties organų pažeidimus), nedelsdami nutraukite </w:t>
      </w:r>
      <w:proofErr w:type="spellStart"/>
      <w:r w:rsidRPr="00503307">
        <w:rPr>
          <w:sz w:val="22"/>
          <w:szCs w:val="22"/>
        </w:rPr>
        <w:t>Flavamed</w:t>
      </w:r>
      <w:proofErr w:type="spellEnd"/>
      <w:r w:rsidRPr="00503307">
        <w:rPr>
          <w:sz w:val="22"/>
          <w:szCs w:val="22"/>
        </w:rPr>
        <w:t xml:space="preserve"> vartojimą ir kreipkitės į gydytoją</w:t>
      </w:r>
      <w:r w:rsidRPr="00565CD1">
        <w:rPr>
          <w:sz w:val="22"/>
          <w:szCs w:val="22"/>
        </w:rPr>
        <w:t>.</w:t>
      </w:r>
    </w:p>
    <w:p w14:paraId="1458427E" w14:textId="77777777" w:rsidR="00D22479" w:rsidRPr="004A4D1B" w:rsidRDefault="00D22479" w:rsidP="00D22479">
      <w:pPr>
        <w:rPr>
          <w:sz w:val="22"/>
          <w:szCs w:val="22"/>
        </w:rPr>
      </w:pPr>
    </w:p>
    <w:p w14:paraId="18FBA7E7" w14:textId="77777777" w:rsidR="00D22479" w:rsidRPr="004A4D1B" w:rsidRDefault="00D22479" w:rsidP="00D22479">
      <w:pPr>
        <w:numPr>
          <w:ilvl w:val="0"/>
          <w:numId w:val="2"/>
        </w:numPr>
        <w:rPr>
          <w:sz w:val="22"/>
          <w:szCs w:val="22"/>
        </w:rPr>
      </w:pPr>
      <w:r w:rsidRPr="004A4D1B">
        <w:rPr>
          <w:sz w:val="22"/>
          <w:szCs w:val="22"/>
        </w:rPr>
        <w:t xml:space="preserve">jeigu jums sutrikusi inkstų funkcija arba jei sergate sunkia kepenų liga. Tokiais atvejais </w:t>
      </w:r>
      <w:proofErr w:type="spellStart"/>
      <w:r w:rsidRPr="004A4D1B">
        <w:rPr>
          <w:sz w:val="22"/>
          <w:szCs w:val="22"/>
        </w:rPr>
        <w:t>Flavamed</w:t>
      </w:r>
      <w:proofErr w:type="spellEnd"/>
      <w:r w:rsidRPr="004A4D1B">
        <w:rPr>
          <w:sz w:val="22"/>
          <w:szCs w:val="22"/>
        </w:rPr>
        <w:t xml:space="preserve"> galima vartoti tik laikantis atsargumo (pvz., daryti didesnes pertraukas tarp vaisto gėrimo arba sumažinti vaisto dozę – pasitarkite su gydytoju). Esant sunkiam inkstų funkcijos sutrikimui, organizme gali kauptis </w:t>
      </w:r>
      <w:proofErr w:type="spellStart"/>
      <w:r w:rsidRPr="004A4D1B">
        <w:rPr>
          <w:sz w:val="22"/>
          <w:szCs w:val="22"/>
        </w:rPr>
        <w:t>Flavamed</w:t>
      </w:r>
      <w:proofErr w:type="spellEnd"/>
      <w:r w:rsidRPr="004A4D1B">
        <w:rPr>
          <w:sz w:val="22"/>
          <w:szCs w:val="22"/>
        </w:rPr>
        <w:t xml:space="preserve"> veikliosios medžiagos irimo produktai.</w:t>
      </w:r>
    </w:p>
    <w:p w14:paraId="09651161" w14:textId="77777777" w:rsidR="00D22479" w:rsidRPr="004A4D1B" w:rsidRDefault="00D22479" w:rsidP="00D22479">
      <w:pPr>
        <w:ind w:left="360"/>
        <w:rPr>
          <w:sz w:val="22"/>
          <w:szCs w:val="22"/>
        </w:rPr>
      </w:pPr>
    </w:p>
    <w:p w14:paraId="05585C28" w14:textId="77777777" w:rsidR="00D22479" w:rsidRPr="004A4D1B" w:rsidRDefault="00D22479" w:rsidP="00D22479">
      <w:pPr>
        <w:numPr>
          <w:ilvl w:val="0"/>
          <w:numId w:val="2"/>
        </w:numPr>
        <w:rPr>
          <w:sz w:val="22"/>
          <w:szCs w:val="22"/>
        </w:rPr>
      </w:pPr>
      <w:r w:rsidRPr="004A4D1B">
        <w:rPr>
          <w:sz w:val="22"/>
          <w:szCs w:val="22"/>
        </w:rPr>
        <w:t xml:space="preserve">jei sergate reta bronchų liga, kai padidėja sekreto susidarymas (pavyzdžiui, pirminė </w:t>
      </w:r>
      <w:proofErr w:type="spellStart"/>
      <w:r w:rsidRPr="004A4D1B">
        <w:rPr>
          <w:sz w:val="22"/>
          <w:szCs w:val="22"/>
        </w:rPr>
        <w:t>ciliarinė</w:t>
      </w:r>
      <w:proofErr w:type="spellEnd"/>
      <w:r w:rsidRPr="004A4D1B">
        <w:rPr>
          <w:sz w:val="22"/>
          <w:szCs w:val="22"/>
        </w:rPr>
        <w:t xml:space="preserve"> </w:t>
      </w:r>
      <w:proofErr w:type="spellStart"/>
      <w:r w:rsidRPr="004A4D1B">
        <w:rPr>
          <w:sz w:val="22"/>
          <w:szCs w:val="22"/>
        </w:rPr>
        <w:t>diskinezija</w:t>
      </w:r>
      <w:proofErr w:type="spellEnd"/>
      <w:r w:rsidRPr="004A4D1B">
        <w:rPr>
          <w:sz w:val="22"/>
          <w:szCs w:val="22"/>
        </w:rPr>
        <w:t xml:space="preserve">). Tuomet gleivės ir sekretas nepasišalina iš plaučių. Minėtais atvejais </w:t>
      </w:r>
      <w:proofErr w:type="spellStart"/>
      <w:r w:rsidRPr="004A4D1B">
        <w:rPr>
          <w:sz w:val="22"/>
          <w:szCs w:val="22"/>
        </w:rPr>
        <w:t>Flavamed</w:t>
      </w:r>
      <w:proofErr w:type="spellEnd"/>
      <w:r w:rsidRPr="004A4D1B">
        <w:rPr>
          <w:sz w:val="22"/>
          <w:szCs w:val="22"/>
        </w:rPr>
        <w:t xml:space="preserve"> galima vartoti tik gydytojui prižiūrint.</w:t>
      </w:r>
    </w:p>
    <w:p w14:paraId="29D41A90" w14:textId="77777777" w:rsidR="00D22479" w:rsidRPr="004A4D1B" w:rsidRDefault="00D22479" w:rsidP="00D22479">
      <w:pPr>
        <w:rPr>
          <w:sz w:val="22"/>
          <w:szCs w:val="22"/>
        </w:rPr>
      </w:pPr>
    </w:p>
    <w:p w14:paraId="490BCA59" w14:textId="77777777" w:rsidR="00D22479" w:rsidRPr="004A4D1B" w:rsidRDefault="00D22479" w:rsidP="00D22479">
      <w:pPr>
        <w:numPr>
          <w:ilvl w:val="0"/>
          <w:numId w:val="2"/>
        </w:numPr>
        <w:rPr>
          <w:sz w:val="22"/>
          <w:szCs w:val="22"/>
        </w:rPr>
      </w:pPr>
      <w:r w:rsidRPr="004A4D1B">
        <w:rPr>
          <w:sz w:val="22"/>
          <w:szCs w:val="22"/>
        </w:rPr>
        <w:t xml:space="preserve">jei praeityje sirgote pepsine opalige, dėl </w:t>
      </w:r>
      <w:proofErr w:type="spellStart"/>
      <w:r w:rsidRPr="004A4D1B">
        <w:rPr>
          <w:sz w:val="22"/>
          <w:szCs w:val="22"/>
        </w:rPr>
        <w:t>Flavamed</w:t>
      </w:r>
      <w:proofErr w:type="spellEnd"/>
      <w:r w:rsidRPr="004A4D1B">
        <w:rPr>
          <w:sz w:val="22"/>
          <w:szCs w:val="22"/>
        </w:rPr>
        <w:t xml:space="preserve"> vartojimo reikia pasitarti su gydytoju, nes gleives </w:t>
      </w:r>
      <w:proofErr w:type="spellStart"/>
      <w:r w:rsidRPr="004A4D1B">
        <w:rPr>
          <w:sz w:val="22"/>
          <w:szCs w:val="22"/>
        </w:rPr>
        <w:t>skytinantis</w:t>
      </w:r>
      <w:proofErr w:type="spellEnd"/>
      <w:r w:rsidRPr="004A4D1B">
        <w:rPr>
          <w:sz w:val="22"/>
          <w:szCs w:val="22"/>
        </w:rPr>
        <w:t xml:space="preserve"> (</w:t>
      </w:r>
      <w:proofErr w:type="spellStart"/>
      <w:r w:rsidRPr="004A4D1B">
        <w:rPr>
          <w:sz w:val="22"/>
          <w:szCs w:val="22"/>
        </w:rPr>
        <w:t>mukolizinis</w:t>
      </w:r>
      <w:proofErr w:type="spellEnd"/>
      <w:r w:rsidRPr="004A4D1B">
        <w:rPr>
          <w:sz w:val="22"/>
          <w:szCs w:val="22"/>
        </w:rPr>
        <w:t xml:space="preserve">) vaistas gali pažeisti skrandžio gleivinės apsauginę funkciją. Prieš vartodami </w:t>
      </w:r>
      <w:proofErr w:type="spellStart"/>
      <w:r w:rsidRPr="004A4D1B">
        <w:rPr>
          <w:sz w:val="22"/>
          <w:szCs w:val="22"/>
        </w:rPr>
        <w:t>Flavamed</w:t>
      </w:r>
      <w:proofErr w:type="spellEnd"/>
      <w:r w:rsidRPr="004A4D1B">
        <w:rPr>
          <w:sz w:val="22"/>
          <w:szCs w:val="22"/>
        </w:rPr>
        <w:t xml:space="preserve"> pasitarkite su gydytoju.</w:t>
      </w:r>
    </w:p>
    <w:p w14:paraId="645E8F79" w14:textId="77777777" w:rsidR="00D22479" w:rsidRPr="004A4D1B" w:rsidRDefault="00D22479" w:rsidP="00D22479">
      <w:pPr>
        <w:rPr>
          <w:sz w:val="22"/>
          <w:szCs w:val="22"/>
        </w:rPr>
      </w:pPr>
    </w:p>
    <w:p w14:paraId="1AB2F851" w14:textId="77777777" w:rsidR="00D22479" w:rsidRPr="004A4D1B" w:rsidRDefault="00D22479" w:rsidP="00D22479">
      <w:pPr>
        <w:pStyle w:val="Komentarotema"/>
        <w:rPr>
          <w:sz w:val="22"/>
          <w:szCs w:val="22"/>
        </w:rPr>
      </w:pPr>
      <w:r w:rsidRPr="004A4D1B">
        <w:rPr>
          <w:sz w:val="22"/>
          <w:szCs w:val="22"/>
        </w:rPr>
        <w:t xml:space="preserve">Kiti vaistai ir </w:t>
      </w:r>
      <w:proofErr w:type="spellStart"/>
      <w:r w:rsidRPr="004A4D1B">
        <w:rPr>
          <w:sz w:val="22"/>
          <w:szCs w:val="22"/>
        </w:rPr>
        <w:t>Flavamed</w:t>
      </w:r>
      <w:proofErr w:type="spellEnd"/>
    </w:p>
    <w:p w14:paraId="5EECE95B" w14:textId="77777777" w:rsidR="00D22479" w:rsidRPr="004A4D1B" w:rsidRDefault="00D22479" w:rsidP="00D22479">
      <w:pPr>
        <w:rPr>
          <w:sz w:val="22"/>
          <w:szCs w:val="22"/>
        </w:rPr>
      </w:pPr>
      <w:r w:rsidRPr="004A4D1B">
        <w:rPr>
          <w:sz w:val="22"/>
          <w:szCs w:val="22"/>
        </w:rPr>
        <w:t xml:space="preserve">Jeigu vartojate arba neseniai vartojote kitų vaistų, arba dėl to nesate tikri, </w:t>
      </w:r>
      <w:r w:rsidRPr="00597528">
        <w:rPr>
          <w:sz w:val="22"/>
          <w:szCs w:val="22"/>
        </w:rPr>
        <w:t>apie tai</w:t>
      </w:r>
      <w:r>
        <w:rPr>
          <w:sz w:val="22"/>
          <w:szCs w:val="22"/>
        </w:rPr>
        <w:t xml:space="preserve"> </w:t>
      </w:r>
      <w:r w:rsidRPr="004A4D1B">
        <w:rPr>
          <w:sz w:val="22"/>
          <w:szCs w:val="22"/>
        </w:rPr>
        <w:t>pasakykite gydytojui arba vaistininkui.</w:t>
      </w:r>
    </w:p>
    <w:p w14:paraId="41C12F29" w14:textId="77777777" w:rsidR="00D22479" w:rsidRPr="004A4D1B" w:rsidRDefault="00D22479" w:rsidP="00D22479">
      <w:pPr>
        <w:rPr>
          <w:sz w:val="22"/>
          <w:szCs w:val="22"/>
        </w:rPr>
      </w:pPr>
    </w:p>
    <w:p w14:paraId="2B3B0F56" w14:textId="77777777" w:rsidR="00D22479" w:rsidRPr="004A4D1B" w:rsidRDefault="00D22479" w:rsidP="00D22479">
      <w:pPr>
        <w:rPr>
          <w:i/>
          <w:sz w:val="22"/>
          <w:szCs w:val="22"/>
        </w:rPr>
      </w:pPr>
      <w:r w:rsidRPr="004A4D1B">
        <w:rPr>
          <w:i/>
          <w:sz w:val="22"/>
          <w:szCs w:val="22"/>
        </w:rPr>
        <w:t>Kosulį slopinantys vaistai</w:t>
      </w:r>
    </w:p>
    <w:p w14:paraId="13C82F1C" w14:textId="77777777" w:rsidR="00D22479" w:rsidRPr="004A4D1B" w:rsidRDefault="00D22479" w:rsidP="00D22479">
      <w:pPr>
        <w:rPr>
          <w:sz w:val="22"/>
          <w:szCs w:val="22"/>
        </w:rPr>
      </w:pPr>
      <w:r w:rsidRPr="004A4D1B">
        <w:rPr>
          <w:sz w:val="22"/>
          <w:szCs w:val="22"/>
        </w:rPr>
        <w:t xml:space="preserve">Vartojant </w:t>
      </w:r>
      <w:proofErr w:type="spellStart"/>
      <w:r w:rsidRPr="004A4D1B">
        <w:rPr>
          <w:sz w:val="22"/>
          <w:szCs w:val="22"/>
        </w:rPr>
        <w:t>Flavamed</w:t>
      </w:r>
      <w:proofErr w:type="spellEnd"/>
      <w:r w:rsidRPr="004A4D1B">
        <w:rPr>
          <w:sz w:val="22"/>
          <w:szCs w:val="22"/>
        </w:rPr>
        <w:t xml:space="preserve"> negalima kartu vartoti kosulio refleksą slopinančių vaistų (vadinamųjų kosulį slopinančių vaistų). Kosulio refleksas svarbus norint atkosėti skystas gleives ir šitaip jas pašalinti iš plaučių.</w:t>
      </w:r>
    </w:p>
    <w:p w14:paraId="01C408FC" w14:textId="77777777" w:rsidR="00D22479" w:rsidRPr="004A4D1B" w:rsidRDefault="00D22479" w:rsidP="00D22479">
      <w:pPr>
        <w:pStyle w:val="Komentarotema"/>
        <w:rPr>
          <w:sz w:val="22"/>
          <w:szCs w:val="22"/>
        </w:rPr>
      </w:pPr>
    </w:p>
    <w:p w14:paraId="58996DC8" w14:textId="77777777" w:rsidR="00D22479" w:rsidRPr="004A4D1B" w:rsidRDefault="00D22479" w:rsidP="00D22479">
      <w:pPr>
        <w:pStyle w:val="Komentarotema"/>
        <w:rPr>
          <w:sz w:val="22"/>
          <w:szCs w:val="22"/>
        </w:rPr>
      </w:pPr>
      <w:r w:rsidRPr="004A4D1B">
        <w:rPr>
          <w:sz w:val="22"/>
          <w:szCs w:val="22"/>
        </w:rPr>
        <w:t>Nėštumas, žindymo laikotarpis ir vaisingumas</w:t>
      </w:r>
    </w:p>
    <w:p w14:paraId="11158161" w14:textId="77777777" w:rsidR="00D22479" w:rsidRPr="004A4D1B" w:rsidRDefault="00D22479" w:rsidP="00D22479">
      <w:pPr>
        <w:rPr>
          <w:sz w:val="22"/>
          <w:szCs w:val="22"/>
        </w:rPr>
      </w:pPr>
      <w:r w:rsidRPr="004A4D1B">
        <w:rPr>
          <w:sz w:val="22"/>
          <w:szCs w:val="22"/>
        </w:rPr>
        <w:t>Jeigu esate nėščia, žindote kūdikį, manote, kad galbūt esate nėščia arba planuojate pastoti, tai prieš vartodama šį vaistą pasitarkite su gydytoju arba vaistininku.</w:t>
      </w:r>
    </w:p>
    <w:p w14:paraId="01112A0D" w14:textId="77777777" w:rsidR="00D22479" w:rsidRPr="004A4D1B" w:rsidRDefault="00D22479" w:rsidP="00D22479">
      <w:pPr>
        <w:rPr>
          <w:sz w:val="22"/>
          <w:szCs w:val="22"/>
        </w:rPr>
      </w:pPr>
    </w:p>
    <w:p w14:paraId="0A86F6F6" w14:textId="77777777" w:rsidR="00D22479" w:rsidRPr="004A4D1B" w:rsidRDefault="00D22479" w:rsidP="00D22479">
      <w:pPr>
        <w:rPr>
          <w:sz w:val="22"/>
          <w:szCs w:val="22"/>
        </w:rPr>
      </w:pPr>
      <w:proofErr w:type="spellStart"/>
      <w:r w:rsidRPr="004A4D1B">
        <w:rPr>
          <w:sz w:val="22"/>
          <w:szCs w:val="22"/>
        </w:rPr>
        <w:t>Flavamed</w:t>
      </w:r>
      <w:proofErr w:type="spellEnd"/>
      <w:r w:rsidRPr="004A4D1B">
        <w:rPr>
          <w:sz w:val="22"/>
          <w:szCs w:val="22"/>
        </w:rPr>
        <w:t xml:space="preserve"> nėštumo ir žindymo laikotarpiu vartokite tik esant aiškiam jūsų gydytojo nurodymui!</w:t>
      </w:r>
      <w:r>
        <w:rPr>
          <w:sz w:val="22"/>
          <w:szCs w:val="22"/>
        </w:rPr>
        <w:t xml:space="preserve"> </w:t>
      </w:r>
      <w:r w:rsidRPr="00AB7472">
        <w:rPr>
          <w:sz w:val="22"/>
          <w:szCs w:val="22"/>
        </w:rPr>
        <w:t xml:space="preserve">Ypač per pirmuosius tris </w:t>
      </w:r>
      <w:r>
        <w:rPr>
          <w:sz w:val="22"/>
          <w:szCs w:val="22"/>
        </w:rPr>
        <w:t xml:space="preserve">nėštumo mėnesius, </w:t>
      </w:r>
      <w:proofErr w:type="spellStart"/>
      <w:r>
        <w:rPr>
          <w:sz w:val="22"/>
          <w:szCs w:val="22"/>
        </w:rPr>
        <w:t>Flavamed</w:t>
      </w:r>
      <w:proofErr w:type="spellEnd"/>
      <w:r w:rsidRPr="00AB7472">
        <w:rPr>
          <w:sz w:val="22"/>
          <w:szCs w:val="22"/>
        </w:rPr>
        <w:t xml:space="preserve"> vartoti nerekomenduojama</w:t>
      </w:r>
      <w:r>
        <w:rPr>
          <w:sz w:val="22"/>
          <w:szCs w:val="22"/>
        </w:rPr>
        <w:t xml:space="preserve">. Buvo pastebėta, kad </w:t>
      </w:r>
      <w:proofErr w:type="spellStart"/>
      <w:r>
        <w:rPr>
          <w:sz w:val="22"/>
          <w:szCs w:val="22"/>
        </w:rPr>
        <w:t>Flavamed</w:t>
      </w:r>
      <w:proofErr w:type="spellEnd"/>
      <w:r>
        <w:rPr>
          <w:sz w:val="22"/>
          <w:szCs w:val="22"/>
        </w:rPr>
        <w:t xml:space="preserve"> veiklioji medžiaga patenka į motinos pieną. </w:t>
      </w:r>
      <w:proofErr w:type="spellStart"/>
      <w:r>
        <w:rPr>
          <w:sz w:val="22"/>
          <w:szCs w:val="22"/>
        </w:rPr>
        <w:t>Flavamed</w:t>
      </w:r>
      <w:proofErr w:type="spellEnd"/>
      <w:r>
        <w:rPr>
          <w:sz w:val="22"/>
          <w:szCs w:val="22"/>
        </w:rPr>
        <w:t xml:space="preserve"> nerekomenduojama vartoti žindymo laikotarpiu.</w:t>
      </w:r>
    </w:p>
    <w:p w14:paraId="76BD04B8" w14:textId="77777777" w:rsidR="00D22479" w:rsidRPr="004A4D1B" w:rsidRDefault="00D22479" w:rsidP="00D22479">
      <w:pPr>
        <w:rPr>
          <w:sz w:val="22"/>
          <w:szCs w:val="22"/>
        </w:rPr>
      </w:pPr>
    </w:p>
    <w:p w14:paraId="4C6B0BE1" w14:textId="77777777" w:rsidR="00D22479" w:rsidRPr="004A4D1B" w:rsidRDefault="00D22479" w:rsidP="00D22479">
      <w:pPr>
        <w:rPr>
          <w:sz w:val="22"/>
          <w:szCs w:val="22"/>
        </w:rPr>
      </w:pPr>
      <w:r w:rsidRPr="004A4D1B">
        <w:rPr>
          <w:sz w:val="22"/>
          <w:szCs w:val="22"/>
        </w:rPr>
        <w:t xml:space="preserve">Tyrimai su gyvūnais neparodė </w:t>
      </w:r>
      <w:proofErr w:type="spellStart"/>
      <w:r>
        <w:rPr>
          <w:sz w:val="22"/>
          <w:szCs w:val="22"/>
        </w:rPr>
        <w:t>ambroksolio</w:t>
      </w:r>
      <w:proofErr w:type="spellEnd"/>
      <w:r>
        <w:rPr>
          <w:sz w:val="22"/>
          <w:szCs w:val="22"/>
        </w:rPr>
        <w:t xml:space="preserve"> </w:t>
      </w:r>
      <w:r w:rsidRPr="004A4D1B">
        <w:rPr>
          <w:sz w:val="22"/>
          <w:szCs w:val="22"/>
        </w:rPr>
        <w:t>neigiamo poveikio vaisingumui.</w:t>
      </w:r>
    </w:p>
    <w:p w14:paraId="41B390BA" w14:textId="77777777" w:rsidR="00D22479" w:rsidRPr="004A4D1B" w:rsidRDefault="00D22479" w:rsidP="00D22479">
      <w:pPr>
        <w:pStyle w:val="Komentarotema"/>
        <w:rPr>
          <w:sz w:val="22"/>
          <w:szCs w:val="22"/>
        </w:rPr>
      </w:pPr>
    </w:p>
    <w:p w14:paraId="20C40F2E" w14:textId="77777777" w:rsidR="00D22479" w:rsidRPr="004A4D1B" w:rsidRDefault="00D22479" w:rsidP="00D22479">
      <w:pPr>
        <w:pStyle w:val="Komentarotema"/>
        <w:rPr>
          <w:sz w:val="22"/>
          <w:szCs w:val="22"/>
        </w:rPr>
      </w:pPr>
      <w:r w:rsidRPr="004A4D1B">
        <w:rPr>
          <w:sz w:val="22"/>
          <w:szCs w:val="22"/>
        </w:rPr>
        <w:t>Vairavimas ir mechanizmų valdymas</w:t>
      </w:r>
    </w:p>
    <w:p w14:paraId="1C8728DC" w14:textId="77777777" w:rsidR="00D22479" w:rsidRPr="004A4D1B" w:rsidRDefault="00D22479" w:rsidP="00D22479">
      <w:pPr>
        <w:rPr>
          <w:sz w:val="22"/>
          <w:szCs w:val="22"/>
        </w:rPr>
      </w:pPr>
      <w:r w:rsidRPr="004A4D1B">
        <w:rPr>
          <w:sz w:val="22"/>
          <w:szCs w:val="22"/>
        </w:rPr>
        <w:t>Nėra duomenų, įrodančių poveikį gebėjimui vairuoti ir valdyti mechanizmus.</w:t>
      </w:r>
    </w:p>
    <w:p w14:paraId="08374EE6" w14:textId="77777777" w:rsidR="00D22479" w:rsidRPr="004A4D1B" w:rsidRDefault="00D22479" w:rsidP="00D22479">
      <w:pPr>
        <w:rPr>
          <w:sz w:val="22"/>
          <w:szCs w:val="22"/>
        </w:rPr>
      </w:pPr>
      <w:r w:rsidRPr="004A4D1B">
        <w:rPr>
          <w:sz w:val="22"/>
          <w:szCs w:val="22"/>
        </w:rPr>
        <w:t>Gebėjimo vairuoti ir valdyti mechanizmus</w:t>
      </w:r>
      <w:r w:rsidRPr="004A4D1B">
        <w:rPr>
          <w:sz w:val="22"/>
          <w:szCs w:val="22"/>
          <w:lang w:val="nl-NL"/>
        </w:rPr>
        <w:t xml:space="preserve"> tyrimai nebuvo atlikti</w:t>
      </w:r>
      <w:r w:rsidRPr="004A4D1B">
        <w:rPr>
          <w:sz w:val="22"/>
          <w:szCs w:val="22"/>
        </w:rPr>
        <w:t>.</w:t>
      </w:r>
    </w:p>
    <w:p w14:paraId="4CDA9243" w14:textId="77777777" w:rsidR="00D22479" w:rsidRPr="004A4D1B" w:rsidRDefault="00D22479" w:rsidP="00D22479">
      <w:pPr>
        <w:rPr>
          <w:sz w:val="22"/>
          <w:szCs w:val="22"/>
        </w:rPr>
      </w:pPr>
    </w:p>
    <w:p w14:paraId="782A03D4" w14:textId="77777777" w:rsidR="00D22479" w:rsidRPr="004A4D1B" w:rsidRDefault="00D22479" w:rsidP="00D22479">
      <w:pPr>
        <w:pStyle w:val="Komentarotema"/>
        <w:rPr>
          <w:sz w:val="22"/>
          <w:szCs w:val="22"/>
        </w:rPr>
      </w:pPr>
      <w:proofErr w:type="spellStart"/>
      <w:r>
        <w:rPr>
          <w:sz w:val="22"/>
          <w:szCs w:val="22"/>
        </w:rPr>
        <w:t>Flavamed</w:t>
      </w:r>
      <w:proofErr w:type="spellEnd"/>
      <w:r>
        <w:rPr>
          <w:sz w:val="22"/>
          <w:szCs w:val="22"/>
        </w:rPr>
        <w:t xml:space="preserve"> sudėtyje yra </w:t>
      </w:r>
      <w:proofErr w:type="spellStart"/>
      <w:r>
        <w:rPr>
          <w:sz w:val="22"/>
          <w:szCs w:val="22"/>
        </w:rPr>
        <w:t>sorbitolio</w:t>
      </w:r>
      <w:proofErr w:type="spellEnd"/>
      <w:r>
        <w:rPr>
          <w:bCs/>
        </w:rPr>
        <w:t xml:space="preserve"> </w:t>
      </w:r>
      <w:r w:rsidRPr="002B0A22">
        <w:rPr>
          <w:bCs/>
          <w:sz w:val="22"/>
          <w:szCs w:val="22"/>
        </w:rPr>
        <w:t xml:space="preserve">ir </w:t>
      </w:r>
      <w:proofErr w:type="spellStart"/>
      <w:r w:rsidRPr="002B0A22">
        <w:rPr>
          <w:sz w:val="22"/>
          <w:szCs w:val="22"/>
        </w:rPr>
        <w:t>benzenkarboksirūgšties</w:t>
      </w:r>
      <w:proofErr w:type="spellEnd"/>
    </w:p>
    <w:p w14:paraId="7EE1E701" w14:textId="77777777" w:rsidR="00D22479" w:rsidRPr="002B0A22" w:rsidRDefault="00D22479" w:rsidP="00D22479">
      <w:pPr>
        <w:rPr>
          <w:sz w:val="22"/>
          <w:szCs w:val="22"/>
        </w:rPr>
      </w:pPr>
      <w:r>
        <w:rPr>
          <w:sz w:val="22"/>
          <w:szCs w:val="22"/>
          <w:lang w:eastAsia="de-DE"/>
        </w:rPr>
        <w:t>K</w:t>
      </w:r>
      <w:r w:rsidRPr="002B0A22">
        <w:rPr>
          <w:sz w:val="22"/>
          <w:szCs w:val="22"/>
        </w:rPr>
        <w:t xml:space="preserve">iekviename </w:t>
      </w:r>
      <w:r>
        <w:rPr>
          <w:sz w:val="22"/>
          <w:szCs w:val="22"/>
        </w:rPr>
        <w:t xml:space="preserve">šio vaisto </w:t>
      </w:r>
      <w:r w:rsidRPr="002B0A22">
        <w:rPr>
          <w:sz w:val="22"/>
          <w:szCs w:val="22"/>
        </w:rPr>
        <w:t>matavimo šaukšte s</w:t>
      </w:r>
      <w:r>
        <w:rPr>
          <w:sz w:val="22"/>
          <w:szCs w:val="22"/>
        </w:rPr>
        <w:t>(</w:t>
      </w:r>
      <w:r w:rsidRPr="002B0A22">
        <w:rPr>
          <w:sz w:val="22"/>
          <w:szCs w:val="22"/>
        </w:rPr>
        <w:t>5 ml geriamojo tirpalo</w:t>
      </w:r>
      <w:r>
        <w:rPr>
          <w:sz w:val="22"/>
          <w:szCs w:val="22"/>
        </w:rPr>
        <w:t>)</w:t>
      </w:r>
      <w:r w:rsidRPr="002B0A22">
        <w:rPr>
          <w:sz w:val="22"/>
          <w:szCs w:val="22"/>
        </w:rPr>
        <w:t xml:space="preserve"> yra 1,75 g </w:t>
      </w:r>
      <w:proofErr w:type="spellStart"/>
      <w:r w:rsidRPr="002B0A22">
        <w:rPr>
          <w:sz w:val="22"/>
          <w:szCs w:val="22"/>
          <w:lang w:eastAsia="de-DE"/>
        </w:rPr>
        <w:t>sorbitolio</w:t>
      </w:r>
      <w:proofErr w:type="spellEnd"/>
      <w:r w:rsidRPr="002B0A22">
        <w:rPr>
          <w:sz w:val="22"/>
          <w:szCs w:val="22"/>
          <w:lang w:eastAsia="de-DE"/>
        </w:rPr>
        <w:t xml:space="preserve">. </w:t>
      </w:r>
      <w:proofErr w:type="spellStart"/>
      <w:r w:rsidRPr="002B0A22">
        <w:rPr>
          <w:sz w:val="22"/>
          <w:szCs w:val="22"/>
          <w:lang w:eastAsia="de-DE"/>
        </w:rPr>
        <w:t>Sorbitolis</w:t>
      </w:r>
      <w:proofErr w:type="spellEnd"/>
      <w:r w:rsidRPr="002B0A22">
        <w:rPr>
          <w:sz w:val="22"/>
          <w:szCs w:val="22"/>
          <w:lang w:eastAsia="de-DE"/>
        </w:rPr>
        <w:t xml:space="preserve"> yra fruktozės šaltinis. </w:t>
      </w:r>
      <w:r w:rsidRPr="002B0A22">
        <w:rPr>
          <w:sz w:val="22"/>
          <w:szCs w:val="22"/>
        </w:rPr>
        <w:t xml:space="preserve">Jeigu gydytojas Jums yra sakęs, kad Jūs (ar Jūsų vaikas) netoleruojate kokių nors angliavandenių arba Jums (ar Jūsų vaikui) </w:t>
      </w:r>
      <w:r w:rsidRPr="002B0A22">
        <w:rPr>
          <w:sz w:val="22"/>
          <w:szCs w:val="22"/>
          <w:lang w:eastAsia="de-DE"/>
        </w:rPr>
        <w:t>nustatytas retas genetinis sutrikimas įgimtas fruktozės netoleravimas (ĮFN)</w:t>
      </w:r>
      <w:r w:rsidRPr="002B0A22">
        <w:rPr>
          <w:sz w:val="22"/>
          <w:szCs w:val="22"/>
        </w:rPr>
        <w:t>,  kurio atveju organizmas negali suskaidyti fruktozės, prieš vartodami šio vaisto (ar prieš duodami jo Jūsų vaikui), pasakykite gydytojui.</w:t>
      </w:r>
    </w:p>
    <w:p w14:paraId="3B680F78" w14:textId="77777777" w:rsidR="00D22479" w:rsidRDefault="00D22479" w:rsidP="00D22479">
      <w:pPr>
        <w:rPr>
          <w:sz w:val="22"/>
          <w:szCs w:val="22"/>
        </w:rPr>
      </w:pPr>
      <w:proofErr w:type="spellStart"/>
      <w:r w:rsidRPr="002B0A22">
        <w:rPr>
          <w:sz w:val="22"/>
          <w:szCs w:val="22"/>
        </w:rPr>
        <w:t>Sorbitolis</w:t>
      </w:r>
      <w:proofErr w:type="spellEnd"/>
      <w:r w:rsidRPr="002B0A22">
        <w:rPr>
          <w:sz w:val="22"/>
          <w:szCs w:val="22"/>
        </w:rPr>
        <w:t xml:space="preserve"> gali sukelti skrandžio ir žarnyno diskomfortą ir lengvą vidurius laisvinantį poveikį. </w:t>
      </w:r>
    </w:p>
    <w:p w14:paraId="22263D0C" w14:textId="77777777" w:rsidR="00D22479" w:rsidRPr="004A4D1B" w:rsidRDefault="00D22479" w:rsidP="00D22479">
      <w:pPr>
        <w:rPr>
          <w:sz w:val="22"/>
          <w:szCs w:val="22"/>
        </w:rPr>
      </w:pPr>
      <w:r>
        <w:rPr>
          <w:sz w:val="22"/>
          <w:szCs w:val="22"/>
          <w:lang w:eastAsia="de-DE"/>
        </w:rPr>
        <w:t>Kiekviename š</w:t>
      </w:r>
      <w:r w:rsidRPr="002B0A22">
        <w:rPr>
          <w:sz w:val="22"/>
          <w:szCs w:val="22"/>
          <w:lang w:eastAsia="de-DE"/>
        </w:rPr>
        <w:t xml:space="preserve">io vaisto </w:t>
      </w:r>
      <w:r>
        <w:rPr>
          <w:sz w:val="22"/>
          <w:szCs w:val="22"/>
          <w:lang w:eastAsia="de-DE"/>
        </w:rPr>
        <w:t>-</w:t>
      </w:r>
      <w:r w:rsidRPr="002B0A22">
        <w:rPr>
          <w:sz w:val="22"/>
          <w:szCs w:val="22"/>
        </w:rPr>
        <w:t xml:space="preserve"> matavimo šaukšte </w:t>
      </w:r>
      <w:r>
        <w:rPr>
          <w:sz w:val="22"/>
          <w:szCs w:val="22"/>
        </w:rPr>
        <w:t>(</w:t>
      </w:r>
      <w:r w:rsidRPr="002B0A22">
        <w:rPr>
          <w:sz w:val="22"/>
          <w:szCs w:val="22"/>
        </w:rPr>
        <w:t>5 ml geriamojo tirpalo</w:t>
      </w:r>
      <w:r>
        <w:rPr>
          <w:sz w:val="22"/>
          <w:szCs w:val="22"/>
        </w:rPr>
        <w:t>)</w:t>
      </w:r>
      <w:r w:rsidRPr="002B0A22">
        <w:rPr>
          <w:sz w:val="22"/>
          <w:szCs w:val="22"/>
        </w:rPr>
        <w:t xml:space="preserve"> yra 5,75 g </w:t>
      </w:r>
      <w:proofErr w:type="spellStart"/>
      <w:r w:rsidRPr="002B0A22">
        <w:rPr>
          <w:sz w:val="22"/>
          <w:szCs w:val="22"/>
        </w:rPr>
        <w:t>benzenkarboksirūgšties</w:t>
      </w:r>
      <w:proofErr w:type="spellEnd"/>
      <w:r>
        <w:t>.</w:t>
      </w:r>
      <w:r>
        <w:rPr>
          <w:sz w:val="22"/>
          <w:szCs w:val="22"/>
        </w:rPr>
        <w:t xml:space="preserve"> </w:t>
      </w:r>
    </w:p>
    <w:p w14:paraId="3000AFA8" w14:textId="77777777" w:rsidR="00D22479" w:rsidRPr="004A4D1B" w:rsidRDefault="00D22479" w:rsidP="00D22479">
      <w:pPr>
        <w:rPr>
          <w:sz w:val="22"/>
          <w:szCs w:val="22"/>
        </w:rPr>
      </w:pPr>
    </w:p>
    <w:p w14:paraId="255F7FA6" w14:textId="77777777" w:rsidR="00D22479" w:rsidRPr="004A4D1B" w:rsidRDefault="00D22479" w:rsidP="00D22479">
      <w:pPr>
        <w:rPr>
          <w:sz w:val="22"/>
          <w:szCs w:val="22"/>
        </w:rPr>
      </w:pPr>
    </w:p>
    <w:p w14:paraId="5BB0BEF2" w14:textId="77777777" w:rsidR="00D22479" w:rsidRPr="004A4D1B" w:rsidRDefault="00D22479" w:rsidP="00D22479">
      <w:pPr>
        <w:pStyle w:val="PI-1EMEASMCA"/>
      </w:pPr>
      <w:bookmarkStart w:id="4" w:name="_Toc129243141"/>
      <w:bookmarkStart w:id="5" w:name="_Toc129243266"/>
      <w:r w:rsidRPr="004A4D1B">
        <w:t>3.</w:t>
      </w:r>
      <w:r w:rsidRPr="004A4D1B">
        <w:tab/>
        <w:t xml:space="preserve">Kaip vartoti </w:t>
      </w:r>
      <w:bookmarkEnd w:id="4"/>
      <w:bookmarkEnd w:id="5"/>
      <w:proofErr w:type="spellStart"/>
      <w:r w:rsidRPr="004A4D1B">
        <w:t>Flavamed</w:t>
      </w:r>
      <w:proofErr w:type="spellEnd"/>
    </w:p>
    <w:p w14:paraId="269A3A3C" w14:textId="77777777" w:rsidR="00D22479" w:rsidRPr="004A4D1B" w:rsidRDefault="00D22479" w:rsidP="00D22479">
      <w:pPr>
        <w:rPr>
          <w:sz w:val="22"/>
          <w:szCs w:val="22"/>
        </w:rPr>
      </w:pPr>
    </w:p>
    <w:p w14:paraId="05B8CDFE" w14:textId="77777777" w:rsidR="00D22479" w:rsidRPr="004A4D1B" w:rsidRDefault="00D22479" w:rsidP="00D22479">
      <w:pPr>
        <w:rPr>
          <w:sz w:val="22"/>
          <w:szCs w:val="22"/>
        </w:rPr>
      </w:pPr>
      <w:r w:rsidRPr="004A4D1B">
        <w:rPr>
          <w:noProof/>
          <w:sz w:val="22"/>
          <w:szCs w:val="22"/>
        </w:rPr>
        <w:t xml:space="preserve">Visada vartokite šį vaistą tiksliai, kaip nurodė gydytojas </w:t>
      </w:r>
      <w:r w:rsidRPr="004A4D1B">
        <w:rPr>
          <w:sz w:val="22"/>
          <w:szCs w:val="22"/>
        </w:rPr>
        <w:t>arba vaistininkas</w:t>
      </w:r>
      <w:r w:rsidRPr="004A4D1B">
        <w:rPr>
          <w:noProof/>
          <w:sz w:val="22"/>
          <w:szCs w:val="22"/>
        </w:rPr>
        <w:t>. Jeigu abejojate, kreipkitės į gydytoją arba vaistininką.</w:t>
      </w:r>
    </w:p>
    <w:p w14:paraId="1DC3339C" w14:textId="77777777" w:rsidR="00D22479" w:rsidRPr="004A4D1B" w:rsidRDefault="00D22479" w:rsidP="00D22479">
      <w:pPr>
        <w:rPr>
          <w:sz w:val="22"/>
          <w:szCs w:val="22"/>
        </w:rPr>
      </w:pPr>
    </w:p>
    <w:p w14:paraId="649FB333" w14:textId="77777777" w:rsidR="00D22479" w:rsidRPr="004A4D1B" w:rsidRDefault="00D22479" w:rsidP="00D22479">
      <w:pPr>
        <w:rPr>
          <w:sz w:val="22"/>
          <w:szCs w:val="22"/>
        </w:rPr>
      </w:pPr>
      <w:r w:rsidRPr="004A4D1B">
        <w:rPr>
          <w:sz w:val="22"/>
          <w:szCs w:val="22"/>
        </w:rPr>
        <w:lastRenderedPageBreak/>
        <w:t xml:space="preserve">Jei gydytojas nepaskyrė </w:t>
      </w:r>
      <w:proofErr w:type="spellStart"/>
      <w:r w:rsidRPr="004A4D1B">
        <w:rPr>
          <w:sz w:val="22"/>
          <w:szCs w:val="22"/>
        </w:rPr>
        <w:t>Flavamed</w:t>
      </w:r>
      <w:proofErr w:type="spellEnd"/>
      <w:r w:rsidRPr="004A4D1B">
        <w:rPr>
          <w:sz w:val="22"/>
          <w:szCs w:val="22"/>
        </w:rPr>
        <w:t xml:space="preserve"> 30 mg/5 ml geriamojo tirpalo vartoti kitaip, rekomenduojamos tokios nuorodos. Laikykitės šių nurodymų, nes kitu atveju </w:t>
      </w:r>
      <w:proofErr w:type="spellStart"/>
      <w:r w:rsidRPr="004A4D1B">
        <w:rPr>
          <w:sz w:val="22"/>
          <w:szCs w:val="22"/>
        </w:rPr>
        <w:t>Flavamed</w:t>
      </w:r>
      <w:proofErr w:type="spellEnd"/>
      <w:r w:rsidRPr="004A4D1B">
        <w:rPr>
          <w:sz w:val="22"/>
          <w:szCs w:val="22"/>
        </w:rPr>
        <w:t xml:space="preserve"> gali tinkamai neveikti.</w:t>
      </w:r>
    </w:p>
    <w:p w14:paraId="5DAA88F6" w14:textId="77777777" w:rsidR="00D22479" w:rsidRPr="004A4D1B" w:rsidRDefault="00D22479" w:rsidP="00D22479">
      <w:pPr>
        <w:rPr>
          <w:sz w:val="22"/>
          <w:szCs w:val="22"/>
        </w:rPr>
      </w:pPr>
    </w:p>
    <w:p w14:paraId="7255329C" w14:textId="77777777" w:rsidR="00D22479" w:rsidRPr="004A4D1B" w:rsidRDefault="00D22479" w:rsidP="00D22479">
      <w:pPr>
        <w:rPr>
          <w:b/>
          <w:sz w:val="22"/>
          <w:szCs w:val="22"/>
        </w:rPr>
      </w:pPr>
      <w:r w:rsidRPr="004A4D1B">
        <w:rPr>
          <w:b/>
          <w:sz w:val="22"/>
          <w:szCs w:val="22"/>
        </w:rPr>
        <w:t>Rekomenduojama dozė yra:</w:t>
      </w:r>
    </w:p>
    <w:p w14:paraId="4983846E" w14:textId="77777777" w:rsidR="00D22479" w:rsidRPr="004A4D1B" w:rsidRDefault="00D22479" w:rsidP="00D22479">
      <w:pPr>
        <w:rPr>
          <w:sz w:val="22"/>
          <w:szCs w:val="22"/>
        </w:rPr>
      </w:pPr>
    </w:p>
    <w:p w14:paraId="557C503E" w14:textId="77777777" w:rsidR="00D22479" w:rsidRPr="004A4D1B" w:rsidRDefault="00D22479" w:rsidP="00D22479">
      <w:pPr>
        <w:pStyle w:val="Formatvorlage3"/>
        <w:ind w:left="0"/>
        <w:rPr>
          <w:rFonts w:ascii="Times New Roman" w:hAnsi="Times New Roman"/>
          <w:szCs w:val="22"/>
          <w:lang w:val="lt-LT"/>
        </w:rPr>
      </w:pPr>
      <w:r w:rsidRPr="004A4D1B">
        <w:rPr>
          <w:rFonts w:ascii="Times New Roman" w:hAnsi="Times New Roman"/>
          <w:szCs w:val="22"/>
          <w:u w:val="single"/>
          <w:lang w:val="lt-LT"/>
        </w:rPr>
        <w:t>Vaikai nuo 2 iki 5 metų</w:t>
      </w:r>
      <w:r w:rsidRPr="004A4D1B">
        <w:rPr>
          <w:rFonts w:ascii="Times New Roman" w:hAnsi="Times New Roman"/>
          <w:szCs w:val="22"/>
          <w:lang w:val="lt-LT"/>
        </w:rPr>
        <w:t>:</w:t>
      </w:r>
    </w:p>
    <w:p w14:paraId="1D1F4406" w14:textId="77777777" w:rsidR="00D22479" w:rsidRPr="004A4D1B" w:rsidRDefault="00D22479" w:rsidP="00D22479">
      <w:pPr>
        <w:pStyle w:val="Formatvorlage3"/>
        <w:spacing w:after="120"/>
        <w:ind w:left="0"/>
        <w:rPr>
          <w:rFonts w:ascii="Times New Roman" w:hAnsi="Times New Roman"/>
          <w:szCs w:val="22"/>
          <w:lang w:val="lt-LT"/>
        </w:rPr>
      </w:pPr>
      <w:r w:rsidRPr="004A4D1B">
        <w:rPr>
          <w:rFonts w:ascii="Times New Roman" w:hAnsi="Times New Roman"/>
          <w:szCs w:val="22"/>
          <w:lang w:val="lt-LT"/>
        </w:rPr>
        <w:t xml:space="preserve">Gerti po ¼ matavimo šaukštą 1,25 ml geriamojo tirpalo 3 kartus per parą (tai atitinka 7,5 mg </w:t>
      </w:r>
      <w:proofErr w:type="spellStart"/>
      <w:r w:rsidRPr="004A4D1B">
        <w:rPr>
          <w:rFonts w:ascii="Times New Roman" w:hAnsi="Times New Roman"/>
          <w:szCs w:val="22"/>
          <w:lang w:val="lt-LT"/>
        </w:rPr>
        <w:t>ambroksolio</w:t>
      </w:r>
      <w:proofErr w:type="spellEnd"/>
      <w:r w:rsidRPr="004A4D1B">
        <w:rPr>
          <w:rFonts w:ascii="Times New Roman" w:hAnsi="Times New Roman"/>
          <w:szCs w:val="22"/>
          <w:lang w:val="lt-LT"/>
        </w:rPr>
        <w:t xml:space="preserve"> hidrochlorido 3 kartus = 22,5 mg </w:t>
      </w:r>
      <w:proofErr w:type="spellStart"/>
      <w:r w:rsidRPr="004A4D1B">
        <w:rPr>
          <w:rFonts w:ascii="Times New Roman" w:hAnsi="Times New Roman"/>
          <w:szCs w:val="22"/>
          <w:lang w:val="lt-LT"/>
        </w:rPr>
        <w:t>ambroksolio</w:t>
      </w:r>
      <w:proofErr w:type="spellEnd"/>
      <w:r w:rsidRPr="004A4D1B">
        <w:rPr>
          <w:rFonts w:ascii="Times New Roman" w:hAnsi="Times New Roman"/>
          <w:szCs w:val="22"/>
          <w:lang w:val="lt-LT"/>
        </w:rPr>
        <w:t xml:space="preserve"> hidrochlorido per parą).</w:t>
      </w:r>
    </w:p>
    <w:p w14:paraId="53816A6D" w14:textId="77777777" w:rsidR="00D22479" w:rsidRPr="004A4D1B" w:rsidRDefault="00D22479" w:rsidP="00D22479">
      <w:pPr>
        <w:pStyle w:val="Formatvorlage3"/>
        <w:ind w:left="0"/>
        <w:rPr>
          <w:rFonts w:ascii="Times New Roman" w:hAnsi="Times New Roman"/>
          <w:szCs w:val="22"/>
          <w:lang w:val="lt-LT"/>
        </w:rPr>
      </w:pPr>
      <w:r w:rsidRPr="004A4D1B">
        <w:rPr>
          <w:rFonts w:ascii="Times New Roman" w:hAnsi="Times New Roman"/>
          <w:szCs w:val="22"/>
          <w:u w:val="single"/>
          <w:lang w:val="lt-LT"/>
        </w:rPr>
        <w:t>Vaikai nuo 6 iki 12 metų</w:t>
      </w:r>
      <w:r w:rsidRPr="004A4D1B">
        <w:rPr>
          <w:rFonts w:ascii="Times New Roman" w:hAnsi="Times New Roman"/>
          <w:szCs w:val="22"/>
          <w:lang w:val="lt-LT"/>
        </w:rPr>
        <w:t>:</w:t>
      </w:r>
    </w:p>
    <w:p w14:paraId="26DCC60B" w14:textId="77777777" w:rsidR="00D22479" w:rsidRPr="004A4D1B" w:rsidRDefault="00D22479" w:rsidP="00D22479">
      <w:pPr>
        <w:rPr>
          <w:sz w:val="22"/>
          <w:szCs w:val="22"/>
        </w:rPr>
      </w:pPr>
      <w:r w:rsidRPr="004A4D1B">
        <w:rPr>
          <w:sz w:val="22"/>
          <w:szCs w:val="22"/>
        </w:rPr>
        <w:t>Gerti po ½ matavimo šaukštą 2,5 ml geriamojo tirpalo 2 </w:t>
      </w:r>
      <w:r w:rsidRPr="004A4D1B">
        <w:rPr>
          <w:sz w:val="22"/>
          <w:szCs w:val="22"/>
        </w:rPr>
        <w:noBreakHyphen/>
        <w:t xml:space="preserve"> 3 kartus per parą (tai atitinka 15 mg </w:t>
      </w:r>
      <w:proofErr w:type="spellStart"/>
      <w:r w:rsidRPr="004A4D1B">
        <w:rPr>
          <w:sz w:val="22"/>
          <w:szCs w:val="22"/>
        </w:rPr>
        <w:t>ambroksolio</w:t>
      </w:r>
      <w:proofErr w:type="spellEnd"/>
      <w:r w:rsidRPr="004A4D1B">
        <w:rPr>
          <w:sz w:val="22"/>
          <w:szCs w:val="22"/>
        </w:rPr>
        <w:t xml:space="preserve"> hidrochlorido 2-3 kartus = 30 </w:t>
      </w:r>
      <w:r w:rsidRPr="004A4D1B">
        <w:rPr>
          <w:sz w:val="22"/>
          <w:szCs w:val="22"/>
        </w:rPr>
        <w:noBreakHyphen/>
        <w:t xml:space="preserve"> 45 mg </w:t>
      </w:r>
      <w:proofErr w:type="spellStart"/>
      <w:r w:rsidRPr="004A4D1B">
        <w:rPr>
          <w:sz w:val="22"/>
          <w:szCs w:val="22"/>
        </w:rPr>
        <w:t>ambroksolio</w:t>
      </w:r>
      <w:proofErr w:type="spellEnd"/>
      <w:r w:rsidRPr="004A4D1B">
        <w:rPr>
          <w:sz w:val="22"/>
          <w:szCs w:val="22"/>
        </w:rPr>
        <w:t xml:space="preserve"> hidrochlorido per parą).</w:t>
      </w:r>
    </w:p>
    <w:p w14:paraId="7EA663CB" w14:textId="77777777" w:rsidR="00D22479" w:rsidRPr="004A4D1B" w:rsidRDefault="00D22479" w:rsidP="00D22479">
      <w:pPr>
        <w:rPr>
          <w:sz w:val="22"/>
          <w:szCs w:val="22"/>
          <w:highlight w:val="yellow"/>
        </w:rPr>
      </w:pPr>
    </w:p>
    <w:p w14:paraId="504F4DBE" w14:textId="77777777" w:rsidR="00D22479" w:rsidRPr="004A4D1B" w:rsidRDefault="00D22479" w:rsidP="00D22479">
      <w:pPr>
        <w:rPr>
          <w:sz w:val="22"/>
          <w:szCs w:val="22"/>
          <w:highlight w:val="yellow"/>
          <w:u w:val="single"/>
          <w:lang w:val="fi-FI"/>
        </w:rPr>
      </w:pPr>
      <w:r w:rsidRPr="004A4D1B">
        <w:rPr>
          <w:sz w:val="22"/>
          <w:szCs w:val="22"/>
          <w:u w:val="single"/>
        </w:rPr>
        <w:t>Vyresni kaip 12 metų vaikai ir suaugusieji</w:t>
      </w:r>
      <w:r w:rsidRPr="004A4D1B">
        <w:rPr>
          <w:sz w:val="22"/>
          <w:szCs w:val="22"/>
          <w:u w:val="single"/>
          <w:lang w:val="fi-FI"/>
        </w:rPr>
        <w:t>:</w:t>
      </w:r>
    </w:p>
    <w:p w14:paraId="0D665A8D" w14:textId="77777777" w:rsidR="00D22479" w:rsidRPr="004A4D1B" w:rsidRDefault="00D22479" w:rsidP="00D22479">
      <w:pPr>
        <w:rPr>
          <w:sz w:val="22"/>
          <w:szCs w:val="22"/>
          <w:highlight w:val="yellow"/>
          <w:lang w:val="fi-FI"/>
        </w:rPr>
      </w:pPr>
      <w:r w:rsidRPr="004A4D1B">
        <w:rPr>
          <w:sz w:val="22"/>
          <w:szCs w:val="22"/>
        </w:rPr>
        <w:t xml:space="preserve">Pirmąsias 2 </w:t>
      </w:r>
      <w:r w:rsidRPr="004A4D1B">
        <w:rPr>
          <w:sz w:val="22"/>
          <w:szCs w:val="22"/>
        </w:rPr>
        <w:sym w:font="Symbol" w:char="F02D"/>
      </w:r>
      <w:r w:rsidRPr="004A4D1B">
        <w:rPr>
          <w:sz w:val="22"/>
          <w:szCs w:val="22"/>
        </w:rPr>
        <w:t xml:space="preserve"> 3 dienas gerti po 1 matavimo šaukštą – 5 ml geriamojo tirpalo per parą (atitinka 30 mg </w:t>
      </w:r>
      <w:proofErr w:type="spellStart"/>
      <w:r w:rsidRPr="004A4D1B">
        <w:rPr>
          <w:sz w:val="22"/>
          <w:szCs w:val="22"/>
        </w:rPr>
        <w:t>ambroksolio</w:t>
      </w:r>
      <w:proofErr w:type="spellEnd"/>
      <w:r w:rsidRPr="004A4D1B">
        <w:rPr>
          <w:sz w:val="22"/>
          <w:szCs w:val="22"/>
        </w:rPr>
        <w:t xml:space="preserve"> hidrochlorido 3 kartus per parą = 90 mg </w:t>
      </w:r>
      <w:proofErr w:type="spellStart"/>
      <w:r w:rsidRPr="004A4D1B">
        <w:rPr>
          <w:sz w:val="22"/>
          <w:szCs w:val="22"/>
        </w:rPr>
        <w:t>ambroksolio</w:t>
      </w:r>
      <w:proofErr w:type="spellEnd"/>
      <w:r w:rsidRPr="004A4D1B">
        <w:rPr>
          <w:sz w:val="22"/>
          <w:szCs w:val="22"/>
        </w:rPr>
        <w:t xml:space="preserve"> hidrochlorido per parą), po to 1 matavimo šaukštą 5 ml geriamojo tirpalo 2 kartus per parą (atitinka 30 mg </w:t>
      </w:r>
      <w:proofErr w:type="spellStart"/>
      <w:r w:rsidRPr="004A4D1B">
        <w:rPr>
          <w:sz w:val="22"/>
          <w:szCs w:val="22"/>
        </w:rPr>
        <w:t>ambroksolio</w:t>
      </w:r>
      <w:proofErr w:type="spellEnd"/>
      <w:r w:rsidRPr="004A4D1B">
        <w:rPr>
          <w:sz w:val="22"/>
          <w:szCs w:val="22"/>
        </w:rPr>
        <w:t xml:space="preserve"> hidrochlorido 2 kartus per parą = 60 mg </w:t>
      </w:r>
      <w:proofErr w:type="spellStart"/>
      <w:r w:rsidRPr="004A4D1B">
        <w:rPr>
          <w:sz w:val="22"/>
          <w:szCs w:val="22"/>
        </w:rPr>
        <w:t>ambroksolio</w:t>
      </w:r>
      <w:proofErr w:type="spellEnd"/>
      <w:r w:rsidRPr="004A4D1B">
        <w:rPr>
          <w:sz w:val="22"/>
          <w:szCs w:val="22"/>
        </w:rPr>
        <w:t xml:space="preserve"> hidrochlorido per parą)</w:t>
      </w:r>
      <w:r w:rsidRPr="004A4D1B">
        <w:rPr>
          <w:sz w:val="22"/>
          <w:szCs w:val="22"/>
          <w:lang w:val="fi-FI"/>
        </w:rPr>
        <w:t>.</w:t>
      </w:r>
    </w:p>
    <w:p w14:paraId="2AAC959C" w14:textId="77777777" w:rsidR="00D22479" w:rsidRPr="004A4D1B" w:rsidRDefault="00D22479" w:rsidP="00D22479">
      <w:pPr>
        <w:rPr>
          <w:sz w:val="22"/>
          <w:szCs w:val="22"/>
          <w:highlight w:val="yellow"/>
          <w:lang w:val="fi-FI"/>
        </w:rPr>
      </w:pPr>
    </w:p>
    <w:p w14:paraId="39F458F7" w14:textId="77777777" w:rsidR="00D22479" w:rsidRPr="004A4D1B" w:rsidRDefault="00D22479" w:rsidP="00D22479">
      <w:pPr>
        <w:rPr>
          <w:sz w:val="22"/>
          <w:szCs w:val="22"/>
          <w:u w:val="single"/>
          <w:lang w:val="fi-FI"/>
        </w:rPr>
      </w:pPr>
      <w:r w:rsidRPr="004A4D1B">
        <w:rPr>
          <w:sz w:val="22"/>
          <w:szCs w:val="22"/>
          <w:u w:val="single"/>
        </w:rPr>
        <w:t>Pastaba</w:t>
      </w:r>
      <w:r w:rsidRPr="004A4D1B">
        <w:rPr>
          <w:sz w:val="22"/>
          <w:szCs w:val="22"/>
          <w:u w:val="single"/>
          <w:lang w:val="fi-FI"/>
        </w:rPr>
        <w:t>:</w:t>
      </w:r>
    </w:p>
    <w:p w14:paraId="6E05C6A8" w14:textId="77777777" w:rsidR="00D22479" w:rsidRPr="004A4D1B" w:rsidRDefault="00D22479" w:rsidP="00D22479">
      <w:pPr>
        <w:rPr>
          <w:sz w:val="22"/>
          <w:szCs w:val="22"/>
          <w:lang w:val="fi-FI"/>
        </w:rPr>
      </w:pPr>
      <w:r w:rsidRPr="004A4D1B">
        <w:rPr>
          <w:sz w:val="22"/>
          <w:szCs w:val="22"/>
          <w:lang w:val="fi-FI"/>
        </w:rPr>
        <w:t xml:space="preserve">Jei reikia, </w:t>
      </w:r>
      <w:r w:rsidRPr="004A4D1B">
        <w:rPr>
          <w:sz w:val="22"/>
          <w:szCs w:val="22"/>
        </w:rPr>
        <w:t>suaugusiesiems paros dozę galima padidinti iki dviejų 5 ml matavimo šaukštų geriamojo tirpalo 2 kartus per parą</w:t>
      </w:r>
      <w:r w:rsidRPr="004A4D1B">
        <w:rPr>
          <w:sz w:val="22"/>
          <w:szCs w:val="22"/>
          <w:lang w:val="fi-FI"/>
        </w:rPr>
        <w:t xml:space="preserve"> siekiant geresnio efekto.</w:t>
      </w:r>
    </w:p>
    <w:p w14:paraId="6EA30D72" w14:textId="77777777" w:rsidR="00D22479" w:rsidRPr="004A4D1B" w:rsidRDefault="00D22479" w:rsidP="00D22479">
      <w:pPr>
        <w:rPr>
          <w:sz w:val="22"/>
          <w:szCs w:val="22"/>
          <w:lang w:val="fi-FI"/>
        </w:rPr>
      </w:pPr>
      <w:r w:rsidRPr="004A4D1B">
        <w:rPr>
          <w:sz w:val="22"/>
          <w:szCs w:val="22"/>
          <w:lang w:val="fi-FI"/>
        </w:rPr>
        <w:t xml:space="preserve">(atitinkamai 2 kartus 60 mg </w:t>
      </w:r>
      <w:proofErr w:type="spellStart"/>
      <w:r w:rsidRPr="004A4D1B">
        <w:rPr>
          <w:sz w:val="22"/>
          <w:szCs w:val="22"/>
        </w:rPr>
        <w:t>ambroksolio</w:t>
      </w:r>
      <w:proofErr w:type="spellEnd"/>
      <w:r w:rsidRPr="004A4D1B">
        <w:rPr>
          <w:sz w:val="22"/>
          <w:szCs w:val="22"/>
        </w:rPr>
        <w:t xml:space="preserve"> hidrochlorido </w:t>
      </w:r>
      <w:r w:rsidRPr="004A4D1B">
        <w:rPr>
          <w:sz w:val="22"/>
          <w:szCs w:val="22"/>
          <w:lang w:val="fi-FI"/>
        </w:rPr>
        <w:t xml:space="preserve">= 120 mg </w:t>
      </w:r>
      <w:proofErr w:type="spellStart"/>
      <w:r w:rsidRPr="004A4D1B">
        <w:rPr>
          <w:sz w:val="22"/>
          <w:szCs w:val="22"/>
        </w:rPr>
        <w:t>ambroksolio</w:t>
      </w:r>
      <w:proofErr w:type="spellEnd"/>
      <w:r w:rsidRPr="004A4D1B">
        <w:rPr>
          <w:sz w:val="22"/>
          <w:szCs w:val="22"/>
        </w:rPr>
        <w:t xml:space="preserve"> hidrochlorido </w:t>
      </w:r>
      <w:r w:rsidRPr="004A4D1B">
        <w:rPr>
          <w:sz w:val="22"/>
          <w:szCs w:val="22"/>
          <w:lang w:val="fi-FI"/>
        </w:rPr>
        <w:t>per parą).</w:t>
      </w:r>
    </w:p>
    <w:p w14:paraId="0047B658" w14:textId="77777777" w:rsidR="00D22479" w:rsidRPr="004A4D1B" w:rsidRDefault="00D22479" w:rsidP="00D22479">
      <w:pPr>
        <w:rPr>
          <w:sz w:val="22"/>
          <w:szCs w:val="22"/>
          <w:highlight w:val="yellow"/>
          <w:lang w:val="fi-FI"/>
        </w:rPr>
      </w:pPr>
    </w:p>
    <w:p w14:paraId="5A2AFF0C" w14:textId="77777777" w:rsidR="00D22479" w:rsidRPr="004A4D1B" w:rsidRDefault="00D22479" w:rsidP="00D22479">
      <w:pPr>
        <w:rPr>
          <w:b/>
          <w:sz w:val="22"/>
          <w:szCs w:val="22"/>
          <w:lang w:val="it-IT"/>
        </w:rPr>
      </w:pPr>
      <w:r w:rsidRPr="004A4D1B">
        <w:rPr>
          <w:b/>
          <w:sz w:val="22"/>
          <w:szCs w:val="22"/>
        </w:rPr>
        <w:t>Vartojimo metodas</w:t>
      </w:r>
    </w:p>
    <w:p w14:paraId="3E87483A" w14:textId="77777777" w:rsidR="00D22479" w:rsidRPr="004A4D1B" w:rsidRDefault="00D22479" w:rsidP="00D22479">
      <w:pPr>
        <w:rPr>
          <w:sz w:val="22"/>
          <w:szCs w:val="22"/>
          <w:lang w:val="it-IT"/>
        </w:rPr>
      </w:pPr>
      <w:r w:rsidRPr="004A4D1B">
        <w:rPr>
          <w:sz w:val="22"/>
          <w:szCs w:val="22"/>
        </w:rPr>
        <w:t>Vartoti per burną</w:t>
      </w:r>
      <w:r w:rsidRPr="004A4D1B">
        <w:rPr>
          <w:sz w:val="22"/>
          <w:szCs w:val="22"/>
          <w:lang w:val="it-IT"/>
        </w:rPr>
        <w:t xml:space="preserve">. </w:t>
      </w:r>
      <w:proofErr w:type="spellStart"/>
      <w:r w:rsidRPr="004A4D1B">
        <w:rPr>
          <w:sz w:val="22"/>
          <w:szCs w:val="22"/>
        </w:rPr>
        <w:t>Flavamed</w:t>
      </w:r>
      <w:proofErr w:type="spellEnd"/>
      <w:r w:rsidRPr="004A4D1B">
        <w:rPr>
          <w:sz w:val="22"/>
          <w:szCs w:val="22"/>
        </w:rPr>
        <w:t xml:space="preserve"> geriausia gerti po valgio pasinaudojant pridedamu matavimo šaukštu</w:t>
      </w:r>
      <w:r w:rsidRPr="004A4D1B">
        <w:rPr>
          <w:sz w:val="22"/>
          <w:szCs w:val="22"/>
          <w:lang w:val="it-IT"/>
        </w:rPr>
        <w:t>.</w:t>
      </w:r>
    </w:p>
    <w:p w14:paraId="66EAAB44" w14:textId="77777777" w:rsidR="00D22479" w:rsidRPr="004A4D1B" w:rsidRDefault="00D22479" w:rsidP="00D22479">
      <w:pPr>
        <w:rPr>
          <w:sz w:val="22"/>
          <w:szCs w:val="22"/>
          <w:highlight w:val="yellow"/>
        </w:rPr>
      </w:pPr>
    </w:p>
    <w:p w14:paraId="53B93382" w14:textId="77777777" w:rsidR="00D22479" w:rsidRPr="004A4D1B" w:rsidRDefault="00D22479" w:rsidP="00D22479">
      <w:pPr>
        <w:rPr>
          <w:b/>
          <w:sz w:val="22"/>
          <w:szCs w:val="22"/>
        </w:rPr>
      </w:pPr>
      <w:r w:rsidRPr="004A4D1B">
        <w:rPr>
          <w:b/>
          <w:sz w:val="22"/>
          <w:szCs w:val="22"/>
        </w:rPr>
        <w:t>Vartojimo trukmė</w:t>
      </w:r>
    </w:p>
    <w:p w14:paraId="02F9D9F9" w14:textId="77777777" w:rsidR="00D22479" w:rsidRPr="004A4D1B" w:rsidRDefault="00D22479" w:rsidP="00D22479">
      <w:pPr>
        <w:rPr>
          <w:sz w:val="22"/>
          <w:szCs w:val="22"/>
        </w:rPr>
      </w:pPr>
      <w:proofErr w:type="spellStart"/>
      <w:r w:rsidRPr="004A4D1B">
        <w:rPr>
          <w:sz w:val="22"/>
          <w:szCs w:val="22"/>
        </w:rPr>
        <w:t>Flavamed</w:t>
      </w:r>
      <w:proofErr w:type="spellEnd"/>
      <w:r w:rsidRPr="004A4D1B">
        <w:rPr>
          <w:sz w:val="22"/>
          <w:szCs w:val="22"/>
        </w:rPr>
        <w:t xml:space="preserve"> be gydytojo nurodymų negalima vartoti ilgiau kaip 4-5 dienas.</w:t>
      </w:r>
    </w:p>
    <w:p w14:paraId="462BCD78" w14:textId="77777777" w:rsidR="00D22479" w:rsidRPr="004A4D1B" w:rsidRDefault="00D22479" w:rsidP="00D22479">
      <w:pPr>
        <w:rPr>
          <w:sz w:val="22"/>
          <w:szCs w:val="22"/>
        </w:rPr>
      </w:pPr>
      <w:r w:rsidRPr="004A4D1B">
        <w:rPr>
          <w:sz w:val="22"/>
          <w:szCs w:val="22"/>
        </w:rPr>
        <w:t>Jei jūsų ligos požymiai po 4-5 dienų nepagerėja ar netgi pablogėja, nedelsiant reikia kreiptis į gydytoją!</w:t>
      </w:r>
    </w:p>
    <w:p w14:paraId="19764E4A" w14:textId="77777777" w:rsidR="00D22479" w:rsidRPr="004A4D1B" w:rsidRDefault="00D22479" w:rsidP="00D22479">
      <w:pPr>
        <w:rPr>
          <w:sz w:val="22"/>
          <w:szCs w:val="22"/>
        </w:rPr>
      </w:pPr>
      <w:r w:rsidRPr="004A4D1B">
        <w:rPr>
          <w:sz w:val="22"/>
          <w:szCs w:val="22"/>
        </w:rPr>
        <w:t xml:space="preserve">Jei jums atrodo, kad </w:t>
      </w:r>
      <w:proofErr w:type="spellStart"/>
      <w:r w:rsidRPr="004A4D1B">
        <w:rPr>
          <w:sz w:val="22"/>
          <w:szCs w:val="22"/>
        </w:rPr>
        <w:t>Flavamed</w:t>
      </w:r>
      <w:proofErr w:type="spellEnd"/>
      <w:r w:rsidRPr="004A4D1B">
        <w:rPr>
          <w:sz w:val="22"/>
          <w:szCs w:val="22"/>
        </w:rPr>
        <w:t xml:space="preserve"> veikia pernelyg stipriai arba pernelyg silpnai, pasitarkite su gydytoju arba vaistininku.</w:t>
      </w:r>
    </w:p>
    <w:p w14:paraId="6AA62141" w14:textId="77777777" w:rsidR="00D22479" w:rsidRPr="004A4D1B" w:rsidRDefault="00D22479" w:rsidP="00D22479">
      <w:pPr>
        <w:pStyle w:val="Komentarotema"/>
        <w:rPr>
          <w:sz w:val="22"/>
          <w:szCs w:val="22"/>
        </w:rPr>
      </w:pPr>
    </w:p>
    <w:p w14:paraId="0256B98C" w14:textId="77777777" w:rsidR="00D22479" w:rsidRPr="004A4D1B" w:rsidRDefault="00D22479" w:rsidP="00D22479">
      <w:pPr>
        <w:pStyle w:val="Komentarotema"/>
        <w:rPr>
          <w:sz w:val="22"/>
          <w:szCs w:val="22"/>
        </w:rPr>
      </w:pPr>
      <w:r w:rsidRPr="004A4D1B">
        <w:rPr>
          <w:sz w:val="22"/>
          <w:szCs w:val="22"/>
        </w:rPr>
        <w:t xml:space="preserve">Ką daryti </w:t>
      </w:r>
      <w:r w:rsidRPr="004A4D1B">
        <w:rPr>
          <w:noProof/>
          <w:sz w:val="22"/>
          <w:szCs w:val="22"/>
        </w:rPr>
        <w:t xml:space="preserve">pavartojus per didelę </w:t>
      </w:r>
      <w:proofErr w:type="spellStart"/>
      <w:r w:rsidRPr="004A4D1B">
        <w:rPr>
          <w:sz w:val="22"/>
          <w:szCs w:val="22"/>
        </w:rPr>
        <w:t>Flavamed</w:t>
      </w:r>
      <w:proofErr w:type="spellEnd"/>
      <w:r w:rsidRPr="004A4D1B">
        <w:rPr>
          <w:sz w:val="22"/>
          <w:szCs w:val="22"/>
        </w:rPr>
        <w:t xml:space="preserve"> </w:t>
      </w:r>
      <w:r w:rsidRPr="004A4D1B">
        <w:rPr>
          <w:noProof/>
          <w:sz w:val="22"/>
          <w:szCs w:val="22"/>
        </w:rPr>
        <w:t>dozę?</w:t>
      </w:r>
    </w:p>
    <w:p w14:paraId="5418D7CC" w14:textId="77777777" w:rsidR="00D22479" w:rsidRDefault="00D22479" w:rsidP="00D22479">
      <w:pPr>
        <w:pStyle w:val="BTEMEASMCA"/>
      </w:pPr>
      <w:r>
        <w:t>Remiantis pranešimais apie atsitiktinį perdozavimą ir (arba) vaistų vartojimo klaidas pasitaikantys simptomai  sutampa su Flavamed tirpalo vartojimo rekomenduojamomis dozėmis galimo šalutinio poveikio požymiais.</w:t>
      </w:r>
    </w:p>
    <w:p w14:paraId="581B7FD5" w14:textId="77777777" w:rsidR="00D22479" w:rsidRDefault="00D22479" w:rsidP="00D22479">
      <w:pPr>
        <w:rPr>
          <w:sz w:val="22"/>
          <w:szCs w:val="22"/>
        </w:rPr>
      </w:pPr>
      <w:r w:rsidRPr="002F7FC7">
        <w:rPr>
          <w:sz w:val="22"/>
          <w:szCs w:val="22"/>
        </w:rPr>
        <w:t>Perdozavus kreipkitės į gydytoją, kuris pritaikys gydymą įvertinęs perdozavimo simptomus</w:t>
      </w:r>
      <w:r>
        <w:t>.</w:t>
      </w:r>
    </w:p>
    <w:p w14:paraId="3203ED3D" w14:textId="77777777" w:rsidR="00D22479" w:rsidRPr="004A4D1B" w:rsidRDefault="00D22479" w:rsidP="00D22479">
      <w:pPr>
        <w:rPr>
          <w:sz w:val="22"/>
          <w:szCs w:val="22"/>
        </w:rPr>
      </w:pPr>
    </w:p>
    <w:p w14:paraId="5BB11559" w14:textId="77777777" w:rsidR="00D22479" w:rsidRPr="004A4D1B" w:rsidRDefault="00D22479" w:rsidP="00D22479">
      <w:pPr>
        <w:pStyle w:val="Komentarotema"/>
        <w:rPr>
          <w:sz w:val="22"/>
          <w:szCs w:val="22"/>
        </w:rPr>
      </w:pPr>
      <w:r w:rsidRPr="004A4D1B">
        <w:rPr>
          <w:sz w:val="22"/>
          <w:szCs w:val="22"/>
        </w:rPr>
        <w:t xml:space="preserve">Pamiršus pavartoti </w:t>
      </w:r>
      <w:proofErr w:type="spellStart"/>
      <w:r w:rsidRPr="004A4D1B">
        <w:rPr>
          <w:sz w:val="22"/>
          <w:szCs w:val="22"/>
        </w:rPr>
        <w:t>Flavamed</w:t>
      </w:r>
      <w:proofErr w:type="spellEnd"/>
    </w:p>
    <w:p w14:paraId="338CEF85" w14:textId="77777777" w:rsidR="00D22479" w:rsidRPr="004A4D1B" w:rsidRDefault="00D22479" w:rsidP="00D22479">
      <w:pPr>
        <w:rPr>
          <w:sz w:val="22"/>
          <w:szCs w:val="22"/>
        </w:rPr>
      </w:pPr>
      <w:r w:rsidRPr="004A4D1B">
        <w:rPr>
          <w:sz w:val="22"/>
          <w:szCs w:val="22"/>
        </w:rPr>
        <w:t>Pamiršę pavartoti arba išgėrę per mažą dozę, toliau vartokite vaistą atėjus kitam dozės gėrimo laikui įprasta tvarka.</w:t>
      </w:r>
    </w:p>
    <w:p w14:paraId="40CD8248" w14:textId="77777777" w:rsidR="00D22479" w:rsidRPr="004A4D1B" w:rsidRDefault="00D22479" w:rsidP="00D22479">
      <w:pPr>
        <w:rPr>
          <w:sz w:val="22"/>
          <w:szCs w:val="22"/>
        </w:rPr>
      </w:pPr>
      <w:r w:rsidRPr="004A4D1B">
        <w:rPr>
          <w:sz w:val="22"/>
          <w:szCs w:val="22"/>
        </w:rPr>
        <w:t>Negalima vartoti dvigubos dozės norint kompensuoti praleistą dozę.</w:t>
      </w:r>
    </w:p>
    <w:p w14:paraId="270BCA24" w14:textId="77777777" w:rsidR="00D22479" w:rsidRPr="004A4D1B" w:rsidRDefault="00D22479" w:rsidP="00D22479">
      <w:pPr>
        <w:rPr>
          <w:sz w:val="22"/>
          <w:szCs w:val="22"/>
        </w:rPr>
      </w:pPr>
      <w:r w:rsidRPr="004A4D1B">
        <w:rPr>
          <w:sz w:val="22"/>
          <w:szCs w:val="22"/>
        </w:rPr>
        <w:t>Jeigu kiltų daugiau klausimų dėl šio vaisto vartojimo, kreipkitės į gydytoją arba vaistininką.</w:t>
      </w:r>
    </w:p>
    <w:p w14:paraId="0A569395" w14:textId="77777777" w:rsidR="00D22479" w:rsidRPr="004A4D1B" w:rsidRDefault="00D22479" w:rsidP="00D22479">
      <w:pPr>
        <w:rPr>
          <w:sz w:val="22"/>
          <w:szCs w:val="22"/>
        </w:rPr>
      </w:pPr>
    </w:p>
    <w:p w14:paraId="36688010" w14:textId="77777777" w:rsidR="00D22479" w:rsidRPr="004A4D1B" w:rsidRDefault="00D22479" w:rsidP="00D22479">
      <w:pPr>
        <w:rPr>
          <w:sz w:val="22"/>
          <w:szCs w:val="22"/>
        </w:rPr>
      </w:pPr>
    </w:p>
    <w:p w14:paraId="6205C3D9" w14:textId="77777777" w:rsidR="00D22479" w:rsidRPr="004A4D1B" w:rsidRDefault="00D22479" w:rsidP="00D22479">
      <w:pPr>
        <w:pStyle w:val="PI-1EMEASMCA"/>
      </w:pPr>
      <w:bookmarkStart w:id="6" w:name="_Toc129243142"/>
      <w:bookmarkStart w:id="7" w:name="_Toc129243267"/>
      <w:r w:rsidRPr="004A4D1B">
        <w:t>4.</w:t>
      </w:r>
      <w:r w:rsidRPr="004A4D1B">
        <w:tab/>
        <w:t>Galimas šalutinis poveikis</w:t>
      </w:r>
      <w:bookmarkEnd w:id="6"/>
      <w:bookmarkEnd w:id="7"/>
    </w:p>
    <w:p w14:paraId="1237341A" w14:textId="77777777" w:rsidR="00D22479" w:rsidRPr="004A4D1B" w:rsidRDefault="00D22479" w:rsidP="00D22479">
      <w:pPr>
        <w:rPr>
          <w:sz w:val="22"/>
          <w:szCs w:val="22"/>
        </w:rPr>
      </w:pPr>
    </w:p>
    <w:p w14:paraId="6AD67BDF" w14:textId="77777777" w:rsidR="00D22479" w:rsidRPr="004A4D1B" w:rsidRDefault="00D22479" w:rsidP="00D22479">
      <w:pPr>
        <w:rPr>
          <w:sz w:val="22"/>
          <w:szCs w:val="22"/>
        </w:rPr>
      </w:pPr>
      <w:r w:rsidRPr="004A4D1B">
        <w:rPr>
          <w:sz w:val="22"/>
          <w:szCs w:val="22"/>
        </w:rPr>
        <w:t>Šis vaistas, kaip ir visi kiti, gali sukelti šalutinį poveikį, nors jis pasireiškia ne visiems žmonėms.</w:t>
      </w:r>
    </w:p>
    <w:p w14:paraId="415AFD38" w14:textId="77777777" w:rsidR="00D22479" w:rsidRPr="004A4D1B" w:rsidRDefault="00D22479" w:rsidP="00D22479">
      <w:pPr>
        <w:rPr>
          <w:sz w:val="22"/>
          <w:szCs w:val="22"/>
        </w:rPr>
      </w:pPr>
    </w:p>
    <w:p w14:paraId="5AB113B3" w14:textId="77777777" w:rsidR="00D22479" w:rsidRPr="00F146D5" w:rsidRDefault="00D22479" w:rsidP="00D22479">
      <w:pPr>
        <w:rPr>
          <w:b/>
          <w:sz w:val="22"/>
          <w:szCs w:val="22"/>
        </w:rPr>
      </w:pPr>
      <w:r w:rsidRPr="00F146D5">
        <w:rPr>
          <w:b/>
          <w:sz w:val="22"/>
          <w:szCs w:val="22"/>
        </w:rPr>
        <w:t>Šalutinis poveikis</w:t>
      </w:r>
    </w:p>
    <w:p w14:paraId="564DA95F" w14:textId="77777777" w:rsidR="00D22479" w:rsidRPr="00F146D5" w:rsidRDefault="00D22479" w:rsidP="00D22479">
      <w:pPr>
        <w:rPr>
          <w:sz w:val="22"/>
          <w:szCs w:val="22"/>
        </w:rPr>
      </w:pPr>
    </w:p>
    <w:p w14:paraId="7C677833" w14:textId="77777777" w:rsidR="00D22479" w:rsidRPr="00F146D5" w:rsidRDefault="00D22479" w:rsidP="00D22479">
      <w:pPr>
        <w:ind w:left="1410" w:hanging="1410"/>
        <w:rPr>
          <w:i/>
          <w:iCs/>
          <w:sz w:val="22"/>
          <w:szCs w:val="22"/>
        </w:rPr>
      </w:pPr>
      <w:bookmarkStart w:id="8" w:name="_Hlk220493784"/>
      <w:r w:rsidRPr="00F146D5">
        <w:rPr>
          <w:b/>
          <w:bCs/>
          <w:noProof/>
          <w:snapToGrid w:val="0"/>
          <w:sz w:val="22"/>
          <w:szCs w:val="22"/>
        </w:rPr>
        <w:t>Dažni šalutinio poveikio reiškiniai (gali pasireikšti</w:t>
      </w:r>
      <w:r w:rsidRPr="00D118CB">
        <w:rPr>
          <w:b/>
          <w:sz w:val="22"/>
        </w:rPr>
        <w:t xml:space="preserve"> rečiau </w:t>
      </w:r>
      <w:r w:rsidRPr="00F146D5">
        <w:rPr>
          <w:b/>
          <w:bCs/>
          <w:noProof/>
          <w:snapToGrid w:val="0"/>
          <w:sz w:val="22"/>
          <w:szCs w:val="22"/>
        </w:rPr>
        <w:t>kaip</w:t>
      </w:r>
      <w:r w:rsidRPr="00D118CB">
        <w:rPr>
          <w:b/>
          <w:sz w:val="22"/>
        </w:rPr>
        <w:t xml:space="preserve"> 1 iš 10 </w:t>
      </w:r>
      <w:r w:rsidRPr="00F146D5">
        <w:rPr>
          <w:b/>
          <w:bCs/>
          <w:noProof/>
          <w:snapToGrid w:val="0"/>
          <w:sz w:val="22"/>
          <w:szCs w:val="22"/>
        </w:rPr>
        <w:t>asmenų</w:t>
      </w:r>
      <w:r w:rsidRPr="00D118CB">
        <w:rPr>
          <w:b/>
          <w:sz w:val="22"/>
        </w:rPr>
        <w:t>):</w:t>
      </w:r>
      <w:bookmarkEnd w:id="8"/>
    </w:p>
    <w:p w14:paraId="287B42CD" w14:textId="77777777" w:rsidR="00D22479" w:rsidRPr="00F146D5" w:rsidRDefault="00D22479" w:rsidP="00D22479">
      <w:pPr>
        <w:numPr>
          <w:ilvl w:val="1"/>
          <w:numId w:val="3"/>
        </w:numPr>
        <w:tabs>
          <w:tab w:val="clear" w:pos="1440"/>
          <w:tab w:val="num" w:pos="720"/>
        </w:tabs>
        <w:ind w:hanging="1080"/>
        <w:rPr>
          <w:sz w:val="22"/>
          <w:szCs w:val="22"/>
        </w:rPr>
      </w:pPr>
      <w:r w:rsidRPr="00F146D5">
        <w:rPr>
          <w:sz w:val="22"/>
          <w:szCs w:val="22"/>
        </w:rPr>
        <w:t>pykinimas;</w:t>
      </w:r>
    </w:p>
    <w:p w14:paraId="1BBE7922" w14:textId="77777777" w:rsidR="00D22479" w:rsidRPr="00F146D5" w:rsidRDefault="00D22479" w:rsidP="00D22479">
      <w:pPr>
        <w:numPr>
          <w:ilvl w:val="1"/>
          <w:numId w:val="3"/>
        </w:numPr>
        <w:tabs>
          <w:tab w:val="clear" w:pos="1440"/>
          <w:tab w:val="num" w:pos="720"/>
        </w:tabs>
        <w:ind w:hanging="1080"/>
        <w:rPr>
          <w:sz w:val="22"/>
          <w:szCs w:val="22"/>
        </w:rPr>
      </w:pPr>
      <w:r w:rsidRPr="00F146D5">
        <w:rPr>
          <w:sz w:val="22"/>
          <w:szCs w:val="22"/>
        </w:rPr>
        <w:t xml:space="preserve">pakitęs skonis; </w:t>
      </w:r>
    </w:p>
    <w:p w14:paraId="7539CBD7" w14:textId="77777777" w:rsidR="00D22479" w:rsidRPr="00F146D5" w:rsidRDefault="00D22479" w:rsidP="00D22479">
      <w:pPr>
        <w:numPr>
          <w:ilvl w:val="1"/>
          <w:numId w:val="3"/>
        </w:numPr>
        <w:tabs>
          <w:tab w:val="clear" w:pos="1440"/>
          <w:tab w:val="num" w:pos="720"/>
        </w:tabs>
        <w:ind w:hanging="1080"/>
        <w:rPr>
          <w:sz w:val="22"/>
          <w:szCs w:val="22"/>
        </w:rPr>
      </w:pPr>
      <w:r w:rsidRPr="00F146D5">
        <w:rPr>
          <w:sz w:val="22"/>
          <w:szCs w:val="22"/>
        </w:rPr>
        <w:t>burnos ir gerklės nutirpimas (</w:t>
      </w:r>
      <w:proofErr w:type="spellStart"/>
      <w:r w:rsidRPr="00F146D5">
        <w:rPr>
          <w:sz w:val="22"/>
          <w:szCs w:val="22"/>
        </w:rPr>
        <w:t>hipestezija</w:t>
      </w:r>
      <w:proofErr w:type="spellEnd"/>
      <w:r w:rsidRPr="00F146D5">
        <w:rPr>
          <w:sz w:val="22"/>
          <w:szCs w:val="22"/>
        </w:rPr>
        <w:t>).</w:t>
      </w:r>
    </w:p>
    <w:p w14:paraId="454DE3AD" w14:textId="77777777" w:rsidR="00D22479" w:rsidRPr="00F146D5" w:rsidRDefault="00D22479" w:rsidP="00D22479">
      <w:pPr>
        <w:rPr>
          <w:i/>
          <w:iCs/>
          <w:sz w:val="22"/>
          <w:szCs w:val="22"/>
          <w:highlight w:val="yellow"/>
        </w:rPr>
      </w:pPr>
    </w:p>
    <w:p w14:paraId="58244554" w14:textId="77777777" w:rsidR="00D22479" w:rsidRPr="00F146D5" w:rsidRDefault="00D22479" w:rsidP="00D22479">
      <w:pPr>
        <w:rPr>
          <w:sz w:val="22"/>
          <w:szCs w:val="22"/>
        </w:rPr>
      </w:pPr>
      <w:bookmarkStart w:id="9" w:name="_Hlk220493796"/>
      <w:r w:rsidRPr="00F146D5">
        <w:rPr>
          <w:b/>
          <w:bCs/>
          <w:sz w:val="22"/>
          <w:szCs w:val="22"/>
        </w:rPr>
        <w:t>Nedažni šalutinio poveikio reiškiniai (gali pasireikšti</w:t>
      </w:r>
      <w:r w:rsidRPr="00D118CB">
        <w:rPr>
          <w:b/>
          <w:sz w:val="22"/>
        </w:rPr>
        <w:t xml:space="preserve"> rečiau </w:t>
      </w:r>
      <w:r w:rsidRPr="00F146D5">
        <w:rPr>
          <w:b/>
          <w:bCs/>
          <w:sz w:val="22"/>
          <w:szCs w:val="22"/>
        </w:rPr>
        <w:t>kaip</w:t>
      </w:r>
      <w:r w:rsidRPr="00D118CB">
        <w:rPr>
          <w:b/>
          <w:sz w:val="22"/>
        </w:rPr>
        <w:t xml:space="preserve"> 1 iš 100 </w:t>
      </w:r>
      <w:r w:rsidRPr="00F146D5">
        <w:rPr>
          <w:b/>
          <w:bCs/>
          <w:sz w:val="22"/>
          <w:szCs w:val="22"/>
        </w:rPr>
        <w:t>asmenų</w:t>
      </w:r>
      <w:r w:rsidRPr="00D118CB">
        <w:rPr>
          <w:b/>
          <w:sz w:val="22"/>
        </w:rPr>
        <w:t>):</w:t>
      </w:r>
      <w:bookmarkEnd w:id="9"/>
      <w:r w:rsidRPr="00F146D5">
        <w:rPr>
          <w:sz w:val="22"/>
          <w:szCs w:val="22"/>
        </w:rPr>
        <w:tab/>
      </w:r>
      <w:r w:rsidRPr="00F146D5">
        <w:rPr>
          <w:sz w:val="22"/>
          <w:szCs w:val="22"/>
        </w:rPr>
        <w:tab/>
        <w:t xml:space="preserve"> </w:t>
      </w:r>
    </w:p>
    <w:p w14:paraId="02848D6C" w14:textId="77777777" w:rsidR="00D22479" w:rsidRPr="00F146D5" w:rsidRDefault="00D22479" w:rsidP="00D22479">
      <w:pPr>
        <w:numPr>
          <w:ilvl w:val="0"/>
          <w:numId w:val="3"/>
        </w:numPr>
        <w:rPr>
          <w:sz w:val="22"/>
          <w:szCs w:val="22"/>
        </w:rPr>
      </w:pPr>
      <w:r w:rsidRPr="00F146D5">
        <w:rPr>
          <w:sz w:val="22"/>
          <w:szCs w:val="22"/>
        </w:rPr>
        <w:t>vėmimas;</w:t>
      </w:r>
    </w:p>
    <w:p w14:paraId="32321CE9" w14:textId="77777777" w:rsidR="00D22479" w:rsidRPr="00F146D5" w:rsidRDefault="00D22479" w:rsidP="00D22479">
      <w:pPr>
        <w:numPr>
          <w:ilvl w:val="0"/>
          <w:numId w:val="3"/>
        </w:numPr>
        <w:rPr>
          <w:sz w:val="22"/>
          <w:szCs w:val="22"/>
        </w:rPr>
      </w:pPr>
      <w:proofErr w:type="spellStart"/>
      <w:r w:rsidRPr="00F146D5">
        <w:rPr>
          <w:sz w:val="22"/>
          <w:szCs w:val="22"/>
        </w:rPr>
        <w:t>išdžiuvusi</w:t>
      </w:r>
      <w:proofErr w:type="spellEnd"/>
      <w:r w:rsidRPr="00F146D5">
        <w:rPr>
          <w:sz w:val="22"/>
          <w:szCs w:val="22"/>
        </w:rPr>
        <w:t xml:space="preserve"> burna;</w:t>
      </w:r>
    </w:p>
    <w:p w14:paraId="478BE4B9" w14:textId="77777777" w:rsidR="00D22479" w:rsidRPr="00F146D5" w:rsidRDefault="00D22479" w:rsidP="00D22479">
      <w:pPr>
        <w:numPr>
          <w:ilvl w:val="0"/>
          <w:numId w:val="3"/>
        </w:numPr>
        <w:rPr>
          <w:sz w:val="22"/>
          <w:szCs w:val="22"/>
        </w:rPr>
      </w:pPr>
      <w:r w:rsidRPr="00F146D5">
        <w:rPr>
          <w:sz w:val="22"/>
          <w:szCs w:val="22"/>
        </w:rPr>
        <w:t>viduriavimas;</w:t>
      </w:r>
    </w:p>
    <w:p w14:paraId="5CD26206" w14:textId="77777777" w:rsidR="00D22479" w:rsidRPr="00F146D5" w:rsidRDefault="00D22479" w:rsidP="00D22479">
      <w:pPr>
        <w:numPr>
          <w:ilvl w:val="0"/>
          <w:numId w:val="3"/>
        </w:numPr>
        <w:rPr>
          <w:sz w:val="22"/>
          <w:szCs w:val="22"/>
        </w:rPr>
      </w:pPr>
      <w:r w:rsidRPr="00F146D5">
        <w:rPr>
          <w:sz w:val="22"/>
          <w:szCs w:val="22"/>
        </w:rPr>
        <w:t>virškinimo sutrikimai (dispepsija);</w:t>
      </w:r>
    </w:p>
    <w:p w14:paraId="0E0771B3" w14:textId="77777777" w:rsidR="00D22479" w:rsidRPr="00F146D5" w:rsidRDefault="00D22479" w:rsidP="00D22479">
      <w:pPr>
        <w:numPr>
          <w:ilvl w:val="0"/>
          <w:numId w:val="3"/>
        </w:numPr>
        <w:rPr>
          <w:sz w:val="22"/>
          <w:szCs w:val="22"/>
        </w:rPr>
      </w:pPr>
      <w:r w:rsidRPr="00F146D5">
        <w:rPr>
          <w:sz w:val="22"/>
          <w:szCs w:val="22"/>
        </w:rPr>
        <w:t>pilvo skausmas;</w:t>
      </w:r>
    </w:p>
    <w:p w14:paraId="4EA19A9F" w14:textId="77777777" w:rsidR="00D22479" w:rsidRPr="00F146D5" w:rsidRDefault="00D22479" w:rsidP="00D22479">
      <w:pPr>
        <w:numPr>
          <w:ilvl w:val="0"/>
          <w:numId w:val="3"/>
        </w:numPr>
        <w:rPr>
          <w:sz w:val="22"/>
          <w:szCs w:val="22"/>
        </w:rPr>
      </w:pPr>
      <w:r w:rsidRPr="00F146D5">
        <w:rPr>
          <w:sz w:val="22"/>
          <w:szCs w:val="22"/>
        </w:rPr>
        <w:t>karščiavimas.</w:t>
      </w:r>
    </w:p>
    <w:p w14:paraId="28B5A140" w14:textId="77777777" w:rsidR="00D22479" w:rsidRPr="00F146D5" w:rsidRDefault="00D22479" w:rsidP="00D22479">
      <w:pPr>
        <w:ind w:left="360"/>
        <w:rPr>
          <w:i/>
          <w:iCs/>
          <w:sz w:val="22"/>
          <w:szCs w:val="22"/>
        </w:rPr>
      </w:pPr>
    </w:p>
    <w:p w14:paraId="5AF7E5C5" w14:textId="77777777" w:rsidR="00D22479" w:rsidRPr="00F146D5" w:rsidRDefault="00D22479" w:rsidP="00D22479">
      <w:pPr>
        <w:rPr>
          <w:i/>
          <w:iCs/>
          <w:sz w:val="22"/>
          <w:szCs w:val="22"/>
        </w:rPr>
      </w:pPr>
      <w:bookmarkStart w:id="10" w:name="_Hlk220493807"/>
      <w:r w:rsidRPr="00F146D5">
        <w:rPr>
          <w:b/>
          <w:bCs/>
          <w:noProof/>
          <w:snapToGrid w:val="0"/>
          <w:sz w:val="22"/>
          <w:szCs w:val="22"/>
        </w:rPr>
        <w:t>Reti šalutinio poveikio reiškiniai (gali pasireikšti</w:t>
      </w:r>
      <w:r w:rsidRPr="00D118CB">
        <w:rPr>
          <w:b/>
          <w:sz w:val="22"/>
        </w:rPr>
        <w:t xml:space="preserve"> rečiau </w:t>
      </w:r>
      <w:r w:rsidRPr="00F146D5">
        <w:rPr>
          <w:b/>
          <w:bCs/>
          <w:noProof/>
          <w:snapToGrid w:val="0"/>
          <w:sz w:val="22"/>
          <w:szCs w:val="22"/>
        </w:rPr>
        <w:t>kaip</w:t>
      </w:r>
      <w:r w:rsidRPr="00D118CB">
        <w:rPr>
          <w:b/>
          <w:sz w:val="22"/>
        </w:rPr>
        <w:t xml:space="preserve"> 1 iš </w:t>
      </w:r>
      <w:r w:rsidRPr="00F146D5">
        <w:rPr>
          <w:b/>
          <w:bCs/>
          <w:noProof/>
          <w:snapToGrid w:val="0"/>
          <w:sz w:val="22"/>
          <w:szCs w:val="22"/>
        </w:rPr>
        <w:t>1 000 asmenų</w:t>
      </w:r>
      <w:r w:rsidRPr="00D118CB">
        <w:rPr>
          <w:b/>
          <w:sz w:val="22"/>
        </w:rPr>
        <w:t>):</w:t>
      </w:r>
      <w:bookmarkEnd w:id="10"/>
    </w:p>
    <w:p w14:paraId="7336A861" w14:textId="77777777" w:rsidR="00D22479" w:rsidRPr="00F146D5" w:rsidRDefault="00D22479" w:rsidP="00D22479">
      <w:pPr>
        <w:numPr>
          <w:ilvl w:val="1"/>
          <w:numId w:val="3"/>
        </w:numPr>
        <w:tabs>
          <w:tab w:val="clear" w:pos="1440"/>
          <w:tab w:val="num" w:pos="720"/>
        </w:tabs>
        <w:ind w:hanging="1080"/>
        <w:rPr>
          <w:sz w:val="22"/>
          <w:szCs w:val="22"/>
        </w:rPr>
      </w:pPr>
      <w:r w:rsidRPr="00F146D5">
        <w:rPr>
          <w:sz w:val="22"/>
          <w:szCs w:val="22"/>
        </w:rPr>
        <w:t>padidėjusio jautrumo reakcijos;</w:t>
      </w:r>
    </w:p>
    <w:p w14:paraId="12E68E12" w14:textId="77777777" w:rsidR="00D22479" w:rsidRPr="00F146D5" w:rsidRDefault="00D22479" w:rsidP="00D22479">
      <w:pPr>
        <w:numPr>
          <w:ilvl w:val="1"/>
          <w:numId w:val="3"/>
        </w:numPr>
        <w:tabs>
          <w:tab w:val="clear" w:pos="1440"/>
          <w:tab w:val="num" w:pos="720"/>
        </w:tabs>
        <w:ind w:hanging="1080"/>
        <w:rPr>
          <w:sz w:val="22"/>
          <w:szCs w:val="22"/>
        </w:rPr>
      </w:pPr>
      <w:r w:rsidRPr="00F146D5">
        <w:rPr>
          <w:noProof/>
          <w:sz w:val="22"/>
          <w:szCs w:val="22"/>
        </w:rPr>
        <w:t xml:space="preserve">odos bėrimas, </w:t>
      </w:r>
      <w:r w:rsidRPr="00F146D5">
        <w:rPr>
          <w:sz w:val="22"/>
          <w:szCs w:val="22"/>
        </w:rPr>
        <w:t>dilgėlinė (</w:t>
      </w:r>
      <w:proofErr w:type="spellStart"/>
      <w:r w:rsidRPr="00F146D5">
        <w:rPr>
          <w:sz w:val="22"/>
          <w:szCs w:val="22"/>
        </w:rPr>
        <w:t>urtikarija</w:t>
      </w:r>
      <w:proofErr w:type="spellEnd"/>
      <w:r w:rsidRPr="00F146D5">
        <w:rPr>
          <w:sz w:val="22"/>
          <w:szCs w:val="22"/>
        </w:rPr>
        <w:t>).</w:t>
      </w:r>
    </w:p>
    <w:p w14:paraId="31E513B1" w14:textId="77777777" w:rsidR="00D22479" w:rsidRPr="00F146D5" w:rsidRDefault="00D22479" w:rsidP="00D22479">
      <w:pPr>
        <w:rPr>
          <w:i/>
          <w:sz w:val="22"/>
          <w:szCs w:val="22"/>
        </w:rPr>
      </w:pPr>
    </w:p>
    <w:p w14:paraId="3C314E42" w14:textId="77777777" w:rsidR="00D22479" w:rsidRPr="00F146D5" w:rsidRDefault="00D22479" w:rsidP="00D22479">
      <w:pPr>
        <w:rPr>
          <w:i/>
          <w:iCs/>
          <w:sz w:val="22"/>
          <w:szCs w:val="22"/>
          <w:highlight w:val="yellow"/>
        </w:rPr>
      </w:pPr>
      <w:bookmarkStart w:id="11" w:name="_Hlk220493817"/>
      <w:r w:rsidRPr="00F146D5">
        <w:rPr>
          <w:b/>
          <w:bCs/>
          <w:sz w:val="22"/>
          <w:szCs w:val="22"/>
        </w:rPr>
        <w:t>Šalutinio poveikio reiškiniai, kurių dažnis</w:t>
      </w:r>
      <w:r w:rsidRPr="00D118CB">
        <w:rPr>
          <w:b/>
          <w:sz w:val="22"/>
        </w:rPr>
        <w:t xml:space="preserve"> nežinomas (negali būti apskaičiuotas pagal turimus duomenis):</w:t>
      </w:r>
      <w:bookmarkEnd w:id="11"/>
    </w:p>
    <w:p w14:paraId="4A941577" w14:textId="77777777" w:rsidR="00D22479" w:rsidRPr="00F146D5" w:rsidRDefault="00D22479" w:rsidP="00D22479">
      <w:pPr>
        <w:numPr>
          <w:ilvl w:val="0"/>
          <w:numId w:val="3"/>
        </w:numPr>
        <w:rPr>
          <w:sz w:val="22"/>
          <w:szCs w:val="22"/>
        </w:rPr>
      </w:pPr>
      <w:r w:rsidRPr="00F146D5">
        <w:rPr>
          <w:noProof/>
          <w:sz w:val="22"/>
          <w:szCs w:val="22"/>
        </w:rPr>
        <w:t>anafilaksinės reakcijos, įskaitant anafilaksinį šoką, angioneurozinę edemą (greitai besivystantį odos, gleivinės, po oda ar gleivine esančių audinių tinimą) ir niežėjimą;</w:t>
      </w:r>
    </w:p>
    <w:p w14:paraId="2E0847C1" w14:textId="77777777" w:rsidR="00D22479" w:rsidRPr="00F146D5" w:rsidRDefault="00D22479" w:rsidP="00D22479">
      <w:pPr>
        <w:numPr>
          <w:ilvl w:val="1"/>
          <w:numId w:val="3"/>
        </w:numPr>
        <w:tabs>
          <w:tab w:val="clear" w:pos="1440"/>
          <w:tab w:val="num" w:pos="720"/>
        </w:tabs>
        <w:ind w:left="709" w:hanging="283"/>
        <w:rPr>
          <w:sz w:val="22"/>
          <w:szCs w:val="22"/>
        </w:rPr>
      </w:pPr>
      <w:r w:rsidRPr="00F146D5">
        <w:rPr>
          <w:noProof/>
          <w:sz w:val="22"/>
          <w:szCs w:val="22"/>
        </w:rPr>
        <w:t xml:space="preserve">sunkios nepageidaujamos poodinės reakcijos (įskaitant </w:t>
      </w:r>
      <w:r w:rsidRPr="00F146D5">
        <w:rPr>
          <w:sz w:val="22"/>
          <w:szCs w:val="22"/>
        </w:rPr>
        <w:t xml:space="preserve">daugiaformę </w:t>
      </w:r>
      <w:proofErr w:type="spellStart"/>
      <w:r w:rsidRPr="00F146D5">
        <w:rPr>
          <w:sz w:val="22"/>
          <w:szCs w:val="22"/>
        </w:rPr>
        <w:t>eritemą</w:t>
      </w:r>
      <w:proofErr w:type="spellEnd"/>
      <w:r w:rsidRPr="00F146D5">
        <w:rPr>
          <w:sz w:val="22"/>
          <w:szCs w:val="22"/>
        </w:rPr>
        <w:t xml:space="preserve">, </w:t>
      </w:r>
      <w:proofErr w:type="spellStart"/>
      <w:r w:rsidRPr="00F146D5">
        <w:rPr>
          <w:sz w:val="22"/>
          <w:szCs w:val="22"/>
        </w:rPr>
        <w:t>Stivenso</w:t>
      </w:r>
      <w:proofErr w:type="spellEnd"/>
      <w:r w:rsidRPr="00F146D5">
        <w:rPr>
          <w:sz w:val="22"/>
          <w:szCs w:val="22"/>
        </w:rPr>
        <w:t xml:space="preserve">-Džonsono sindromą / toksinę epidermio </w:t>
      </w:r>
      <w:proofErr w:type="spellStart"/>
      <w:r w:rsidRPr="00F146D5">
        <w:rPr>
          <w:sz w:val="22"/>
          <w:szCs w:val="22"/>
        </w:rPr>
        <w:t>nekrolizę</w:t>
      </w:r>
      <w:proofErr w:type="spellEnd"/>
      <w:r w:rsidRPr="00F146D5">
        <w:rPr>
          <w:sz w:val="22"/>
          <w:szCs w:val="22"/>
        </w:rPr>
        <w:t xml:space="preserve"> ir ūminę </w:t>
      </w:r>
      <w:proofErr w:type="spellStart"/>
      <w:r w:rsidRPr="00F146D5">
        <w:rPr>
          <w:sz w:val="22"/>
          <w:szCs w:val="22"/>
        </w:rPr>
        <w:t>generalizuotą</w:t>
      </w:r>
      <w:proofErr w:type="spellEnd"/>
      <w:r w:rsidRPr="00F146D5">
        <w:rPr>
          <w:sz w:val="22"/>
          <w:szCs w:val="22"/>
        </w:rPr>
        <w:t xml:space="preserve"> </w:t>
      </w:r>
      <w:proofErr w:type="spellStart"/>
      <w:r w:rsidRPr="00F146D5">
        <w:rPr>
          <w:sz w:val="22"/>
          <w:szCs w:val="22"/>
        </w:rPr>
        <w:t>egzanteminę</w:t>
      </w:r>
      <w:proofErr w:type="spellEnd"/>
      <w:r w:rsidRPr="00F146D5">
        <w:rPr>
          <w:sz w:val="22"/>
          <w:szCs w:val="22"/>
        </w:rPr>
        <w:t xml:space="preserve"> </w:t>
      </w:r>
      <w:proofErr w:type="spellStart"/>
      <w:r w:rsidRPr="00F146D5">
        <w:rPr>
          <w:sz w:val="22"/>
          <w:szCs w:val="22"/>
        </w:rPr>
        <w:t>pustuliozę</w:t>
      </w:r>
      <w:proofErr w:type="spellEnd"/>
      <w:r w:rsidRPr="00F146D5">
        <w:rPr>
          <w:sz w:val="22"/>
          <w:szCs w:val="22"/>
        </w:rPr>
        <w:t>);</w:t>
      </w:r>
    </w:p>
    <w:p w14:paraId="0EB58292" w14:textId="77777777" w:rsidR="00D22479" w:rsidRPr="00F146D5" w:rsidRDefault="00D22479" w:rsidP="00D22479">
      <w:pPr>
        <w:numPr>
          <w:ilvl w:val="1"/>
          <w:numId w:val="3"/>
        </w:numPr>
        <w:tabs>
          <w:tab w:val="clear" w:pos="1440"/>
          <w:tab w:val="num" w:pos="720"/>
        </w:tabs>
        <w:ind w:hanging="1080"/>
        <w:rPr>
          <w:sz w:val="22"/>
          <w:szCs w:val="22"/>
        </w:rPr>
      </w:pPr>
      <w:r w:rsidRPr="00F146D5">
        <w:rPr>
          <w:sz w:val="22"/>
          <w:szCs w:val="22"/>
        </w:rPr>
        <w:t>gerklės sausumas.</w:t>
      </w:r>
    </w:p>
    <w:p w14:paraId="645ECB24" w14:textId="77777777" w:rsidR="00D22479" w:rsidRPr="00F146D5" w:rsidRDefault="00D22479" w:rsidP="00D22479">
      <w:pPr>
        <w:rPr>
          <w:sz w:val="22"/>
          <w:szCs w:val="22"/>
        </w:rPr>
      </w:pPr>
    </w:p>
    <w:p w14:paraId="23A41572" w14:textId="77777777" w:rsidR="00D22479" w:rsidRPr="00F146D5" w:rsidRDefault="00D22479" w:rsidP="00D22479">
      <w:pPr>
        <w:rPr>
          <w:b/>
          <w:sz w:val="22"/>
          <w:szCs w:val="22"/>
        </w:rPr>
      </w:pPr>
      <w:r w:rsidRPr="00F146D5">
        <w:rPr>
          <w:b/>
          <w:noProof/>
          <w:sz w:val="22"/>
          <w:szCs w:val="22"/>
        </w:rPr>
        <w:t>Pranešimas apie šalutinį poveikį</w:t>
      </w:r>
    </w:p>
    <w:p w14:paraId="68D7896F" w14:textId="77777777" w:rsidR="00D22479" w:rsidRPr="00F146D5" w:rsidRDefault="00D22479" w:rsidP="00D22479">
      <w:pPr>
        <w:rPr>
          <w:sz w:val="22"/>
          <w:szCs w:val="22"/>
        </w:rPr>
      </w:pPr>
      <w:r w:rsidRPr="00D118CB">
        <w:rPr>
          <w:sz w:val="22"/>
          <w:szCs w:val="22"/>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D118CB">
        <w:rPr>
          <w:color w:val="0000EE"/>
          <w:sz w:val="22"/>
          <w:szCs w:val="22"/>
        </w:rPr>
        <w:t>https://vvkt.lrv.lt/lt/</w:t>
      </w:r>
      <w:r w:rsidRPr="00D118CB">
        <w:rPr>
          <w:sz w:val="22"/>
          <w:szCs w:val="22"/>
        </w:rPr>
        <w:t xml:space="preserve"> nurodytais būdais arba paskambinti nemokamu telefonu +370 800 73 568. Pranešdami apie šalutinį poveikį galite mums padėti gauti daugiau informacijos apie šio vaisto saugumą.</w:t>
      </w:r>
    </w:p>
    <w:p w14:paraId="2FC04B0E" w14:textId="77777777" w:rsidR="00D22479" w:rsidRPr="004A4D1B" w:rsidRDefault="00D22479" w:rsidP="00D22479">
      <w:pPr>
        <w:rPr>
          <w:sz w:val="22"/>
          <w:szCs w:val="22"/>
        </w:rPr>
      </w:pPr>
    </w:p>
    <w:p w14:paraId="7F0C28DB" w14:textId="77777777" w:rsidR="00D22479" w:rsidRPr="004A4D1B" w:rsidRDefault="00D22479" w:rsidP="00D22479">
      <w:pPr>
        <w:rPr>
          <w:sz w:val="22"/>
          <w:szCs w:val="22"/>
        </w:rPr>
      </w:pPr>
    </w:p>
    <w:p w14:paraId="1088526C" w14:textId="77777777" w:rsidR="00D22479" w:rsidRPr="004A4D1B" w:rsidRDefault="00D22479" w:rsidP="00D22479">
      <w:pPr>
        <w:pStyle w:val="PI-1EMEASMCA"/>
      </w:pPr>
      <w:bookmarkStart w:id="12" w:name="_Toc129243143"/>
      <w:bookmarkStart w:id="13" w:name="_Toc129243268"/>
      <w:r w:rsidRPr="004A4D1B">
        <w:t>5.</w:t>
      </w:r>
      <w:r w:rsidRPr="004A4D1B">
        <w:tab/>
        <w:t xml:space="preserve">Kaip laikyti </w:t>
      </w:r>
      <w:bookmarkEnd w:id="12"/>
      <w:bookmarkEnd w:id="13"/>
      <w:proofErr w:type="spellStart"/>
      <w:r w:rsidRPr="004A4D1B">
        <w:t>Flavamed</w:t>
      </w:r>
      <w:proofErr w:type="spellEnd"/>
    </w:p>
    <w:p w14:paraId="58CEAC42" w14:textId="77777777" w:rsidR="00D22479" w:rsidRPr="004A4D1B" w:rsidRDefault="00D22479" w:rsidP="00D22479">
      <w:pPr>
        <w:pStyle w:val="PI-1EMEASMCA"/>
      </w:pPr>
    </w:p>
    <w:p w14:paraId="0BB35492" w14:textId="77777777" w:rsidR="00D22479" w:rsidRPr="004A4D1B" w:rsidRDefault="00D22479" w:rsidP="00D22479">
      <w:pPr>
        <w:numPr>
          <w:ilvl w:val="12"/>
          <w:numId w:val="0"/>
        </w:numPr>
        <w:ind w:right="-2"/>
        <w:rPr>
          <w:noProof/>
          <w:sz w:val="22"/>
          <w:szCs w:val="22"/>
        </w:rPr>
      </w:pPr>
      <w:r w:rsidRPr="004A4D1B">
        <w:rPr>
          <w:sz w:val="22"/>
          <w:szCs w:val="22"/>
        </w:rPr>
        <w:t>Šį vaistą laikykite</w:t>
      </w:r>
      <w:r w:rsidRPr="004A4D1B">
        <w:rPr>
          <w:noProof/>
          <w:sz w:val="22"/>
          <w:szCs w:val="22"/>
        </w:rPr>
        <w:t xml:space="preserve"> vaikams nepastebimoje ir nepasiekiamoje vietoje.</w:t>
      </w:r>
    </w:p>
    <w:p w14:paraId="79C00A6D" w14:textId="77777777" w:rsidR="00D22479" w:rsidRPr="004A4D1B" w:rsidRDefault="00D22479" w:rsidP="00D22479">
      <w:pPr>
        <w:rPr>
          <w:sz w:val="22"/>
          <w:szCs w:val="22"/>
        </w:rPr>
      </w:pPr>
    </w:p>
    <w:p w14:paraId="575CE9F0" w14:textId="77777777" w:rsidR="00D22479" w:rsidRPr="004A4D1B" w:rsidRDefault="00D22479" w:rsidP="00D22479">
      <w:pPr>
        <w:rPr>
          <w:sz w:val="22"/>
          <w:szCs w:val="22"/>
        </w:rPr>
      </w:pPr>
      <w:r w:rsidRPr="004A4D1B">
        <w:rPr>
          <w:sz w:val="22"/>
          <w:szCs w:val="22"/>
        </w:rPr>
        <w:t>Ant buteliuko etiketės ir dėžutės po „Tinka iki“ nurodytam tinkamumo laikui pasibaigus, šio vaisto vartoti negalima. Vaistas tinkamas vartoti iki paskutinės nurodyto mėnesio dienos.</w:t>
      </w:r>
    </w:p>
    <w:p w14:paraId="22877D39" w14:textId="77777777" w:rsidR="00D22479" w:rsidRPr="004A4D1B" w:rsidRDefault="00D22479" w:rsidP="00D22479">
      <w:pPr>
        <w:rPr>
          <w:noProof/>
          <w:sz w:val="22"/>
          <w:szCs w:val="22"/>
        </w:rPr>
      </w:pPr>
      <w:r w:rsidRPr="004A4D1B">
        <w:rPr>
          <w:noProof/>
          <w:sz w:val="22"/>
          <w:szCs w:val="22"/>
        </w:rPr>
        <w:t>Šiam vaist</w:t>
      </w:r>
      <w:r>
        <w:rPr>
          <w:noProof/>
          <w:sz w:val="22"/>
          <w:szCs w:val="22"/>
        </w:rPr>
        <w:t>ui</w:t>
      </w:r>
      <w:r w:rsidRPr="004A4D1B">
        <w:rPr>
          <w:noProof/>
          <w:sz w:val="22"/>
          <w:szCs w:val="22"/>
        </w:rPr>
        <w:t xml:space="preserve"> specialių laikymo sąlygų nereikia.</w:t>
      </w:r>
    </w:p>
    <w:p w14:paraId="42DBAFCD" w14:textId="77777777" w:rsidR="00D22479" w:rsidRPr="004A4D1B" w:rsidRDefault="00D22479" w:rsidP="00D22479">
      <w:pPr>
        <w:rPr>
          <w:sz w:val="22"/>
          <w:szCs w:val="22"/>
        </w:rPr>
      </w:pPr>
    </w:p>
    <w:p w14:paraId="00F418E1" w14:textId="77777777" w:rsidR="00D22479" w:rsidRPr="004A4D1B" w:rsidRDefault="00D22479" w:rsidP="00D22479">
      <w:pPr>
        <w:rPr>
          <w:b/>
          <w:sz w:val="22"/>
          <w:szCs w:val="22"/>
        </w:rPr>
      </w:pPr>
      <w:r w:rsidRPr="004A4D1B">
        <w:rPr>
          <w:b/>
          <w:sz w:val="22"/>
          <w:szCs w:val="22"/>
        </w:rPr>
        <w:t>Tinkamumo laikas po pirmojo atidarymo</w:t>
      </w:r>
    </w:p>
    <w:p w14:paraId="2F6B1534" w14:textId="77777777" w:rsidR="00D22479" w:rsidRPr="004A4D1B" w:rsidRDefault="00D22479" w:rsidP="00D22479">
      <w:pPr>
        <w:rPr>
          <w:sz w:val="22"/>
          <w:szCs w:val="22"/>
        </w:rPr>
      </w:pPr>
      <w:r w:rsidRPr="004A4D1B">
        <w:rPr>
          <w:sz w:val="22"/>
          <w:szCs w:val="22"/>
        </w:rPr>
        <w:t>Po pirmojo buteliuko atidarymo tirpalas tinka vartoti 6 mėnesius.</w:t>
      </w:r>
    </w:p>
    <w:p w14:paraId="3A193ED7" w14:textId="77777777" w:rsidR="00D22479" w:rsidRPr="004A4D1B" w:rsidRDefault="00D22479" w:rsidP="00D22479">
      <w:pPr>
        <w:rPr>
          <w:sz w:val="22"/>
          <w:szCs w:val="22"/>
        </w:rPr>
      </w:pPr>
    </w:p>
    <w:p w14:paraId="758C8001" w14:textId="77777777" w:rsidR="00D22479" w:rsidRDefault="00D22479" w:rsidP="00D22479">
      <w:pPr>
        <w:rPr>
          <w:noProof/>
          <w:sz w:val="22"/>
          <w:szCs w:val="22"/>
        </w:rPr>
      </w:pPr>
      <w:r w:rsidRPr="004A4D1B">
        <w:rPr>
          <w:noProof/>
          <w:sz w:val="22"/>
          <w:szCs w:val="22"/>
        </w:rPr>
        <w:t>Vaistų negalima išmesti į kanalizaciją arba su buitinėmis</w:t>
      </w:r>
      <w:r w:rsidRPr="004A4D1B">
        <w:rPr>
          <w:noProof/>
          <w:color w:val="993366"/>
          <w:sz w:val="22"/>
          <w:szCs w:val="22"/>
        </w:rPr>
        <w:t xml:space="preserve"> </w:t>
      </w:r>
      <w:r w:rsidRPr="004A4D1B">
        <w:rPr>
          <w:noProof/>
          <w:sz w:val="22"/>
          <w:szCs w:val="22"/>
        </w:rPr>
        <w:t>atliekomis. Kaip išmesti nereikalingus vaistus, klauskite vaistininko. Šios priemonės padės apsaugoti aplinką.</w:t>
      </w:r>
    </w:p>
    <w:p w14:paraId="2A1789DF" w14:textId="77777777" w:rsidR="00D22479" w:rsidRDefault="00D22479" w:rsidP="00D22479">
      <w:pPr>
        <w:rPr>
          <w:sz w:val="22"/>
          <w:szCs w:val="22"/>
        </w:rPr>
      </w:pPr>
    </w:p>
    <w:p w14:paraId="6410EBE1" w14:textId="77777777" w:rsidR="00D22479" w:rsidRPr="004A4D1B" w:rsidRDefault="00D22479" w:rsidP="00D22479">
      <w:pPr>
        <w:rPr>
          <w:sz w:val="22"/>
          <w:szCs w:val="22"/>
        </w:rPr>
      </w:pPr>
    </w:p>
    <w:p w14:paraId="7835F598" w14:textId="77777777" w:rsidR="00D22479" w:rsidRPr="004A4D1B" w:rsidRDefault="00D22479" w:rsidP="00D22479">
      <w:pPr>
        <w:pStyle w:val="PI-1EMEASMCA"/>
      </w:pPr>
      <w:bookmarkStart w:id="14" w:name="_Toc129243144"/>
      <w:bookmarkStart w:id="15" w:name="_Toc129243269"/>
      <w:r w:rsidRPr="004A4D1B">
        <w:t>6.</w:t>
      </w:r>
      <w:r w:rsidRPr="004A4D1B">
        <w:tab/>
        <w:t>Pakuotės turinys ir kita informacija</w:t>
      </w:r>
      <w:bookmarkEnd w:id="14"/>
      <w:bookmarkEnd w:id="15"/>
    </w:p>
    <w:p w14:paraId="491BC6C6" w14:textId="77777777" w:rsidR="00D22479" w:rsidRPr="004A4D1B" w:rsidRDefault="00D22479" w:rsidP="00D22479">
      <w:pPr>
        <w:rPr>
          <w:sz w:val="22"/>
          <w:szCs w:val="22"/>
        </w:rPr>
      </w:pPr>
    </w:p>
    <w:p w14:paraId="49A56BD3" w14:textId="77777777" w:rsidR="00D22479" w:rsidRPr="004A4D1B" w:rsidRDefault="00D22479" w:rsidP="00D22479">
      <w:pPr>
        <w:pStyle w:val="Komentarotema"/>
        <w:rPr>
          <w:sz w:val="22"/>
          <w:szCs w:val="22"/>
        </w:rPr>
      </w:pPr>
      <w:proofErr w:type="spellStart"/>
      <w:r w:rsidRPr="004A4D1B">
        <w:rPr>
          <w:sz w:val="22"/>
          <w:szCs w:val="22"/>
        </w:rPr>
        <w:t>Flavamed</w:t>
      </w:r>
      <w:proofErr w:type="spellEnd"/>
      <w:r w:rsidRPr="004A4D1B">
        <w:rPr>
          <w:sz w:val="22"/>
          <w:szCs w:val="22"/>
        </w:rPr>
        <w:t xml:space="preserve"> sudėtis</w:t>
      </w:r>
    </w:p>
    <w:p w14:paraId="6A266BF2" w14:textId="77777777" w:rsidR="00D22479" w:rsidRPr="004A4D1B" w:rsidRDefault="00D22479" w:rsidP="00D22479">
      <w:pPr>
        <w:rPr>
          <w:sz w:val="22"/>
          <w:szCs w:val="22"/>
        </w:rPr>
      </w:pPr>
      <w:r w:rsidRPr="004A4D1B">
        <w:rPr>
          <w:sz w:val="22"/>
          <w:szCs w:val="22"/>
        </w:rPr>
        <w:t xml:space="preserve">Veiklioji medžiaga yra </w:t>
      </w:r>
      <w:proofErr w:type="spellStart"/>
      <w:r w:rsidRPr="004A4D1B">
        <w:rPr>
          <w:sz w:val="22"/>
          <w:szCs w:val="22"/>
        </w:rPr>
        <w:t>ambroksolio</w:t>
      </w:r>
      <w:proofErr w:type="spellEnd"/>
      <w:r w:rsidRPr="004A4D1B">
        <w:rPr>
          <w:sz w:val="22"/>
          <w:szCs w:val="22"/>
        </w:rPr>
        <w:t xml:space="preserve"> hidrochloridas. 1 ml geriamojo tirpalo yra 6</w:t>
      </w:r>
      <w:r>
        <w:rPr>
          <w:sz w:val="22"/>
          <w:szCs w:val="22"/>
        </w:rPr>
        <w:t> </w:t>
      </w:r>
      <w:r w:rsidRPr="004A4D1B">
        <w:rPr>
          <w:sz w:val="22"/>
          <w:szCs w:val="22"/>
        </w:rPr>
        <w:t xml:space="preserve">mg </w:t>
      </w:r>
      <w:proofErr w:type="spellStart"/>
      <w:r w:rsidRPr="004A4D1B">
        <w:rPr>
          <w:sz w:val="22"/>
          <w:szCs w:val="22"/>
        </w:rPr>
        <w:t>ambroksolio</w:t>
      </w:r>
      <w:proofErr w:type="spellEnd"/>
      <w:r w:rsidRPr="004A4D1B">
        <w:rPr>
          <w:sz w:val="22"/>
          <w:szCs w:val="22"/>
        </w:rPr>
        <w:t xml:space="preserve"> hidrochlorido. Kiekviename matavimo šaukšte su 5</w:t>
      </w:r>
      <w:r>
        <w:rPr>
          <w:sz w:val="22"/>
          <w:szCs w:val="22"/>
        </w:rPr>
        <w:t> </w:t>
      </w:r>
      <w:r w:rsidRPr="004A4D1B">
        <w:rPr>
          <w:sz w:val="22"/>
          <w:szCs w:val="22"/>
        </w:rPr>
        <w:t>ml geriamojo tirpalo yra 30</w:t>
      </w:r>
      <w:r>
        <w:rPr>
          <w:sz w:val="22"/>
          <w:szCs w:val="22"/>
        </w:rPr>
        <w:t> </w:t>
      </w:r>
      <w:r w:rsidRPr="004A4D1B">
        <w:rPr>
          <w:sz w:val="22"/>
          <w:szCs w:val="22"/>
        </w:rPr>
        <w:t xml:space="preserve">mg </w:t>
      </w:r>
      <w:proofErr w:type="spellStart"/>
      <w:r w:rsidRPr="004A4D1B">
        <w:rPr>
          <w:sz w:val="22"/>
          <w:szCs w:val="22"/>
        </w:rPr>
        <w:t>ambroksolio</w:t>
      </w:r>
      <w:proofErr w:type="spellEnd"/>
      <w:r w:rsidRPr="004A4D1B">
        <w:rPr>
          <w:sz w:val="22"/>
          <w:szCs w:val="22"/>
        </w:rPr>
        <w:t xml:space="preserve"> hidrochlorido.</w:t>
      </w:r>
    </w:p>
    <w:p w14:paraId="5F080B23" w14:textId="77777777" w:rsidR="00D22479" w:rsidRPr="004A4D1B" w:rsidRDefault="00D22479" w:rsidP="00D22479">
      <w:pPr>
        <w:rPr>
          <w:sz w:val="22"/>
          <w:szCs w:val="22"/>
        </w:rPr>
      </w:pPr>
      <w:r w:rsidRPr="004A4D1B">
        <w:rPr>
          <w:sz w:val="22"/>
          <w:szCs w:val="22"/>
        </w:rPr>
        <w:t xml:space="preserve">Pagalbinės medžiagos yra: skystasis </w:t>
      </w:r>
      <w:proofErr w:type="spellStart"/>
      <w:r w:rsidRPr="004A4D1B">
        <w:rPr>
          <w:sz w:val="22"/>
          <w:szCs w:val="22"/>
        </w:rPr>
        <w:t>sorbitolis</w:t>
      </w:r>
      <w:proofErr w:type="spellEnd"/>
      <w:r w:rsidRPr="004A4D1B">
        <w:rPr>
          <w:sz w:val="22"/>
          <w:szCs w:val="22"/>
        </w:rPr>
        <w:t xml:space="preserve"> (nesikristalizuojantis) (E 420)</w:t>
      </w:r>
      <w:r>
        <w:rPr>
          <w:sz w:val="22"/>
          <w:szCs w:val="22"/>
        </w:rPr>
        <w:t xml:space="preserve"> (</w:t>
      </w:r>
      <w:proofErr w:type="spellStart"/>
      <w:r>
        <w:rPr>
          <w:sz w:val="22"/>
          <w:szCs w:val="22"/>
        </w:rPr>
        <w:t>Ph</w:t>
      </w:r>
      <w:proofErr w:type="spellEnd"/>
      <w:r>
        <w:rPr>
          <w:sz w:val="22"/>
          <w:szCs w:val="22"/>
        </w:rPr>
        <w:t>. Eur.)</w:t>
      </w:r>
      <w:r w:rsidRPr="004A4D1B">
        <w:rPr>
          <w:sz w:val="22"/>
          <w:szCs w:val="22"/>
        </w:rPr>
        <w:t xml:space="preserve">, </w:t>
      </w:r>
      <w:proofErr w:type="spellStart"/>
      <w:r w:rsidRPr="004A4D1B">
        <w:rPr>
          <w:sz w:val="22"/>
          <w:szCs w:val="22"/>
        </w:rPr>
        <w:t>benzenkarboksirūgštis</w:t>
      </w:r>
      <w:proofErr w:type="spellEnd"/>
      <w:r>
        <w:rPr>
          <w:sz w:val="22"/>
          <w:szCs w:val="22"/>
        </w:rPr>
        <w:t xml:space="preserve"> (E 210)</w:t>
      </w:r>
      <w:r w:rsidRPr="004A4D1B">
        <w:rPr>
          <w:sz w:val="22"/>
          <w:szCs w:val="22"/>
        </w:rPr>
        <w:t xml:space="preserve">, </w:t>
      </w:r>
      <w:proofErr w:type="spellStart"/>
      <w:r w:rsidRPr="004A4D1B">
        <w:rPr>
          <w:sz w:val="22"/>
          <w:szCs w:val="22"/>
        </w:rPr>
        <w:t>glicerolis</w:t>
      </w:r>
      <w:proofErr w:type="spellEnd"/>
      <w:r w:rsidRPr="004A4D1B">
        <w:rPr>
          <w:sz w:val="22"/>
          <w:szCs w:val="22"/>
        </w:rPr>
        <w:t xml:space="preserve"> (85%)</w:t>
      </w:r>
      <w:r>
        <w:rPr>
          <w:sz w:val="22"/>
          <w:szCs w:val="22"/>
        </w:rPr>
        <w:t xml:space="preserve"> (E 422)</w:t>
      </w:r>
      <w:r w:rsidRPr="004A4D1B">
        <w:rPr>
          <w:sz w:val="22"/>
          <w:szCs w:val="22"/>
        </w:rPr>
        <w:t xml:space="preserve">, </w:t>
      </w:r>
      <w:proofErr w:type="spellStart"/>
      <w:r w:rsidRPr="004A4D1B">
        <w:rPr>
          <w:sz w:val="22"/>
          <w:szCs w:val="22"/>
        </w:rPr>
        <w:t>hidroksietilceliuliozė</w:t>
      </w:r>
      <w:proofErr w:type="spellEnd"/>
      <w:r w:rsidRPr="004A4D1B">
        <w:rPr>
          <w:sz w:val="22"/>
          <w:szCs w:val="22"/>
        </w:rPr>
        <w:t xml:space="preserve">, aviečių </w:t>
      </w:r>
      <w:r>
        <w:rPr>
          <w:sz w:val="22"/>
          <w:szCs w:val="22"/>
        </w:rPr>
        <w:t xml:space="preserve">aromatinė </w:t>
      </w:r>
      <w:r w:rsidRPr="004A4D1B">
        <w:rPr>
          <w:sz w:val="22"/>
          <w:szCs w:val="22"/>
        </w:rPr>
        <w:t>medžiaga</w:t>
      </w:r>
      <w:r>
        <w:rPr>
          <w:sz w:val="22"/>
          <w:szCs w:val="22"/>
        </w:rPr>
        <w:t xml:space="preserve"> </w:t>
      </w:r>
      <w:r w:rsidRPr="00524908">
        <w:rPr>
          <w:sz w:val="22"/>
          <w:szCs w:val="22"/>
        </w:rPr>
        <w:t>(</w:t>
      </w:r>
      <w:r w:rsidRPr="00CB3DAA">
        <w:rPr>
          <w:sz w:val="22"/>
          <w:szCs w:val="22"/>
        </w:rPr>
        <w:t>v</w:t>
      </w:r>
      <w:r w:rsidRPr="00CB3DAA">
        <w:rPr>
          <w:color w:val="000000"/>
          <w:sz w:val="22"/>
          <w:szCs w:val="22"/>
        </w:rPr>
        <w:t xml:space="preserve">alerijonų </w:t>
      </w:r>
      <w:r>
        <w:rPr>
          <w:color w:val="000000"/>
          <w:sz w:val="22"/>
          <w:szCs w:val="22"/>
        </w:rPr>
        <w:t>aliejus</w:t>
      </w:r>
      <w:r w:rsidRPr="00CB3DAA">
        <w:rPr>
          <w:color w:val="000000"/>
          <w:sz w:val="22"/>
          <w:szCs w:val="22"/>
        </w:rPr>
        <w:t xml:space="preserve">, </w:t>
      </w:r>
      <w:proofErr w:type="spellStart"/>
      <w:r>
        <w:rPr>
          <w:color w:val="000000"/>
          <w:sz w:val="22"/>
          <w:szCs w:val="22"/>
        </w:rPr>
        <w:t>etilacetatas</w:t>
      </w:r>
      <w:proofErr w:type="spellEnd"/>
      <w:r w:rsidRPr="00CB3DAA">
        <w:rPr>
          <w:color w:val="000000"/>
          <w:sz w:val="22"/>
          <w:szCs w:val="22"/>
        </w:rPr>
        <w:t xml:space="preserve">, </w:t>
      </w:r>
      <w:proofErr w:type="spellStart"/>
      <w:r>
        <w:rPr>
          <w:color w:val="000000"/>
          <w:sz w:val="22"/>
          <w:szCs w:val="22"/>
        </w:rPr>
        <w:t>etilbutiratas</w:t>
      </w:r>
      <w:proofErr w:type="spellEnd"/>
      <w:r w:rsidRPr="00CB3DAA">
        <w:rPr>
          <w:color w:val="000000"/>
          <w:sz w:val="22"/>
          <w:szCs w:val="22"/>
        </w:rPr>
        <w:t>, p-</w:t>
      </w:r>
      <w:proofErr w:type="spellStart"/>
      <w:r w:rsidRPr="00CB3DAA">
        <w:rPr>
          <w:color w:val="000000"/>
          <w:sz w:val="22"/>
          <w:szCs w:val="22"/>
        </w:rPr>
        <w:t>h</w:t>
      </w:r>
      <w:r>
        <w:rPr>
          <w:color w:val="000000"/>
          <w:sz w:val="22"/>
          <w:szCs w:val="22"/>
        </w:rPr>
        <w:t>idroksifenilbutanonas</w:t>
      </w:r>
      <w:proofErr w:type="spellEnd"/>
      <w:r w:rsidRPr="00CB3DAA">
        <w:rPr>
          <w:color w:val="000000"/>
          <w:sz w:val="22"/>
          <w:szCs w:val="22"/>
        </w:rPr>
        <w:t xml:space="preserve">, </w:t>
      </w:r>
      <w:r>
        <w:rPr>
          <w:color w:val="000000"/>
          <w:sz w:val="22"/>
          <w:szCs w:val="22"/>
        </w:rPr>
        <w:t>alfa-</w:t>
      </w:r>
      <w:proofErr w:type="spellStart"/>
      <w:r>
        <w:rPr>
          <w:color w:val="000000"/>
          <w:sz w:val="22"/>
          <w:szCs w:val="22"/>
        </w:rPr>
        <w:t>j</w:t>
      </w:r>
      <w:r w:rsidRPr="00CB3DAA">
        <w:rPr>
          <w:color w:val="000000"/>
          <w:sz w:val="22"/>
          <w:szCs w:val="22"/>
        </w:rPr>
        <w:t>onon</w:t>
      </w:r>
      <w:r>
        <w:rPr>
          <w:color w:val="000000"/>
          <w:sz w:val="22"/>
          <w:szCs w:val="22"/>
        </w:rPr>
        <w:t>as</w:t>
      </w:r>
      <w:proofErr w:type="spellEnd"/>
      <w:r w:rsidRPr="00CB3DAA">
        <w:rPr>
          <w:color w:val="000000"/>
          <w:sz w:val="22"/>
          <w:szCs w:val="22"/>
        </w:rPr>
        <w:t xml:space="preserve">, </w:t>
      </w:r>
      <w:r>
        <w:rPr>
          <w:color w:val="000000"/>
          <w:sz w:val="22"/>
          <w:szCs w:val="22"/>
        </w:rPr>
        <w:t>beta-</w:t>
      </w:r>
      <w:proofErr w:type="spellStart"/>
      <w:r>
        <w:rPr>
          <w:color w:val="000000"/>
          <w:sz w:val="22"/>
          <w:szCs w:val="22"/>
        </w:rPr>
        <w:t>jononas</w:t>
      </w:r>
      <w:proofErr w:type="spellEnd"/>
      <w:r>
        <w:rPr>
          <w:color w:val="000000"/>
          <w:sz w:val="22"/>
          <w:szCs w:val="22"/>
        </w:rPr>
        <w:t xml:space="preserve">, </w:t>
      </w:r>
      <w:proofErr w:type="spellStart"/>
      <w:r>
        <w:rPr>
          <w:color w:val="000000"/>
          <w:sz w:val="22"/>
          <w:szCs w:val="22"/>
        </w:rPr>
        <w:t>izoamilo</w:t>
      </w:r>
      <w:proofErr w:type="spellEnd"/>
      <w:r>
        <w:rPr>
          <w:color w:val="000000"/>
          <w:sz w:val="22"/>
          <w:szCs w:val="22"/>
        </w:rPr>
        <w:t xml:space="preserve"> acetatas</w:t>
      </w:r>
      <w:r w:rsidRPr="00CB3DAA">
        <w:rPr>
          <w:color w:val="000000"/>
          <w:sz w:val="22"/>
          <w:szCs w:val="22"/>
        </w:rPr>
        <w:t xml:space="preserve">, </w:t>
      </w:r>
      <w:proofErr w:type="spellStart"/>
      <w:r>
        <w:rPr>
          <w:color w:val="000000"/>
          <w:sz w:val="22"/>
          <w:szCs w:val="22"/>
        </w:rPr>
        <w:t>izoamilo</w:t>
      </w:r>
      <w:proofErr w:type="spellEnd"/>
      <w:r>
        <w:rPr>
          <w:color w:val="000000"/>
          <w:sz w:val="22"/>
          <w:szCs w:val="22"/>
        </w:rPr>
        <w:t xml:space="preserve"> </w:t>
      </w:r>
      <w:proofErr w:type="spellStart"/>
      <w:r>
        <w:rPr>
          <w:color w:val="000000"/>
          <w:sz w:val="22"/>
          <w:szCs w:val="22"/>
        </w:rPr>
        <w:t>butiratas</w:t>
      </w:r>
      <w:proofErr w:type="spellEnd"/>
      <w:r w:rsidRPr="00CB3DAA">
        <w:rPr>
          <w:color w:val="000000"/>
          <w:sz w:val="22"/>
          <w:szCs w:val="22"/>
        </w:rPr>
        <w:t xml:space="preserve">, </w:t>
      </w:r>
      <w:r>
        <w:rPr>
          <w:color w:val="000000"/>
          <w:sz w:val="22"/>
          <w:szCs w:val="22"/>
        </w:rPr>
        <w:t xml:space="preserve">rožių aliejus ir </w:t>
      </w:r>
      <w:r w:rsidRPr="00CB3DAA">
        <w:rPr>
          <w:color w:val="000000"/>
          <w:sz w:val="22"/>
          <w:szCs w:val="22"/>
        </w:rPr>
        <w:t>1,2-prop</w:t>
      </w:r>
      <w:r>
        <w:rPr>
          <w:color w:val="000000"/>
          <w:sz w:val="22"/>
          <w:szCs w:val="22"/>
        </w:rPr>
        <w:t>i</w:t>
      </w:r>
      <w:r w:rsidRPr="00CB3DAA">
        <w:rPr>
          <w:color w:val="000000"/>
          <w:sz w:val="22"/>
          <w:szCs w:val="22"/>
        </w:rPr>
        <w:t>len</w:t>
      </w:r>
      <w:r>
        <w:rPr>
          <w:color w:val="000000"/>
          <w:sz w:val="22"/>
          <w:szCs w:val="22"/>
        </w:rPr>
        <w:t>glikolis</w:t>
      </w:r>
      <w:r w:rsidRPr="00CB3DAA">
        <w:rPr>
          <w:color w:val="000000"/>
          <w:sz w:val="22"/>
          <w:szCs w:val="22"/>
        </w:rPr>
        <w:t xml:space="preserve"> [E </w:t>
      </w:r>
      <w:r w:rsidRPr="00CB3DAA">
        <w:rPr>
          <w:rStyle w:val="linktext1"/>
          <w:sz w:val="22"/>
          <w:szCs w:val="22"/>
        </w:rPr>
        <w:t>1520</w:t>
      </w:r>
      <w:r w:rsidRPr="00CB3DAA">
        <w:rPr>
          <w:rStyle w:val="linktext1"/>
          <w:sz w:val="22"/>
          <w:szCs w:val="26"/>
        </w:rPr>
        <w:t>]</w:t>
      </w:r>
      <w:r w:rsidRPr="00524908">
        <w:rPr>
          <w:color w:val="000000"/>
          <w:sz w:val="22"/>
          <w:szCs w:val="22"/>
        </w:rPr>
        <w:t>)</w:t>
      </w:r>
      <w:r w:rsidRPr="004A4D1B">
        <w:rPr>
          <w:sz w:val="22"/>
          <w:szCs w:val="22"/>
        </w:rPr>
        <w:t>, išgrynintas vanduo.</w:t>
      </w:r>
    </w:p>
    <w:p w14:paraId="52A030F4" w14:textId="77777777" w:rsidR="00D22479" w:rsidRPr="004A4D1B" w:rsidRDefault="00D22479" w:rsidP="00D22479">
      <w:pPr>
        <w:rPr>
          <w:sz w:val="22"/>
          <w:szCs w:val="22"/>
        </w:rPr>
      </w:pPr>
    </w:p>
    <w:p w14:paraId="6682E86A" w14:textId="77777777" w:rsidR="00D22479" w:rsidRPr="004A4D1B" w:rsidRDefault="00D22479" w:rsidP="00D22479">
      <w:pPr>
        <w:pStyle w:val="Komentarotema"/>
        <w:rPr>
          <w:sz w:val="22"/>
          <w:szCs w:val="22"/>
        </w:rPr>
      </w:pPr>
      <w:proofErr w:type="spellStart"/>
      <w:r w:rsidRPr="004A4D1B">
        <w:rPr>
          <w:sz w:val="22"/>
          <w:szCs w:val="22"/>
        </w:rPr>
        <w:t>Flavamed</w:t>
      </w:r>
      <w:proofErr w:type="spellEnd"/>
      <w:r w:rsidRPr="004A4D1B">
        <w:rPr>
          <w:sz w:val="22"/>
          <w:szCs w:val="22"/>
        </w:rPr>
        <w:t xml:space="preserve"> išvaizda ir kiekis pakuotėje</w:t>
      </w:r>
    </w:p>
    <w:p w14:paraId="471B1A4D" w14:textId="77777777" w:rsidR="00D22479" w:rsidRPr="00F120F2" w:rsidRDefault="00D22479" w:rsidP="00D22479">
      <w:pPr>
        <w:pStyle w:val="Paprastasistekstas"/>
        <w:rPr>
          <w:rFonts w:ascii="Times New Roman" w:hAnsi="Times New Roman" w:cs="Times New Roman"/>
        </w:rPr>
      </w:pPr>
      <w:r w:rsidRPr="00F120F2">
        <w:rPr>
          <w:rFonts w:ascii="Times New Roman" w:hAnsi="Times New Roman" w:cs="Times New Roman"/>
        </w:rPr>
        <w:t>Skaidrus, bespalvis arba šviesiai gelsvas tirpalas.</w:t>
      </w:r>
    </w:p>
    <w:p w14:paraId="75CCD61C" w14:textId="77777777" w:rsidR="00D22479" w:rsidRPr="004A4D1B" w:rsidRDefault="00D22479" w:rsidP="00D22479">
      <w:pPr>
        <w:rPr>
          <w:sz w:val="22"/>
          <w:szCs w:val="22"/>
        </w:rPr>
      </w:pPr>
      <w:proofErr w:type="spellStart"/>
      <w:r w:rsidRPr="004A4D1B">
        <w:rPr>
          <w:sz w:val="22"/>
          <w:szCs w:val="22"/>
        </w:rPr>
        <w:t>Flavamed</w:t>
      </w:r>
      <w:proofErr w:type="spellEnd"/>
      <w:r w:rsidRPr="004A4D1B">
        <w:rPr>
          <w:sz w:val="22"/>
          <w:szCs w:val="22"/>
        </w:rPr>
        <w:t xml:space="preserve"> pakuotėje yra 100</w:t>
      </w:r>
      <w:r>
        <w:rPr>
          <w:sz w:val="22"/>
          <w:szCs w:val="22"/>
        </w:rPr>
        <w:t> </w:t>
      </w:r>
      <w:r w:rsidRPr="004A4D1B">
        <w:rPr>
          <w:sz w:val="22"/>
          <w:szCs w:val="22"/>
        </w:rPr>
        <w:t>ml geriamojo tirpalo buteliukas ir matavimo šaukštas. Matavimo šaukštas pagamintas iš polipropileno ir turi gradavimo linijas ties 1,25</w:t>
      </w:r>
      <w:r>
        <w:rPr>
          <w:sz w:val="22"/>
          <w:szCs w:val="22"/>
        </w:rPr>
        <w:t> </w:t>
      </w:r>
      <w:r w:rsidRPr="004A4D1B">
        <w:rPr>
          <w:sz w:val="22"/>
          <w:szCs w:val="22"/>
        </w:rPr>
        <w:t>ml, 2,5</w:t>
      </w:r>
      <w:r>
        <w:rPr>
          <w:sz w:val="22"/>
          <w:szCs w:val="22"/>
        </w:rPr>
        <w:t> </w:t>
      </w:r>
      <w:r w:rsidRPr="004A4D1B">
        <w:rPr>
          <w:sz w:val="22"/>
          <w:szCs w:val="22"/>
        </w:rPr>
        <w:t>ml ir 5</w:t>
      </w:r>
      <w:r>
        <w:rPr>
          <w:sz w:val="22"/>
          <w:szCs w:val="22"/>
        </w:rPr>
        <w:t> </w:t>
      </w:r>
      <w:r w:rsidRPr="004A4D1B">
        <w:rPr>
          <w:sz w:val="22"/>
          <w:szCs w:val="22"/>
        </w:rPr>
        <w:t>ml (žiedai ant šaukšto).</w:t>
      </w:r>
    </w:p>
    <w:p w14:paraId="4E3EDDB7" w14:textId="77777777" w:rsidR="00D22479" w:rsidRPr="004A4D1B" w:rsidRDefault="00D22479" w:rsidP="00D22479">
      <w:pPr>
        <w:rPr>
          <w:sz w:val="22"/>
          <w:szCs w:val="22"/>
        </w:rPr>
      </w:pPr>
    </w:p>
    <w:p w14:paraId="5CCCA4E6" w14:textId="77777777" w:rsidR="00D22479" w:rsidRPr="004A4D1B" w:rsidRDefault="00D22479" w:rsidP="00D22479">
      <w:pPr>
        <w:rPr>
          <w:b/>
          <w:i/>
          <w:sz w:val="22"/>
          <w:szCs w:val="22"/>
        </w:rPr>
      </w:pPr>
      <w:r w:rsidRPr="0058013A">
        <w:rPr>
          <w:b/>
          <w:sz w:val="22"/>
        </w:rPr>
        <w:t>Registruotojas</w:t>
      </w:r>
      <w:r w:rsidRPr="004A4D1B">
        <w:rPr>
          <w:b/>
          <w:sz w:val="22"/>
          <w:szCs w:val="22"/>
        </w:rPr>
        <w:t xml:space="preserve"> </w:t>
      </w:r>
      <w:r>
        <w:rPr>
          <w:b/>
          <w:sz w:val="22"/>
          <w:szCs w:val="22"/>
        </w:rPr>
        <w:t>ir gamintojas</w:t>
      </w:r>
    </w:p>
    <w:p w14:paraId="31DEE937" w14:textId="77777777" w:rsidR="00D22479" w:rsidRDefault="00D22479" w:rsidP="00D22479">
      <w:pPr>
        <w:pStyle w:val="BTEMEASMCA"/>
      </w:pPr>
    </w:p>
    <w:p w14:paraId="4FA5BEC4" w14:textId="77777777" w:rsidR="00D22479" w:rsidRPr="001923CC" w:rsidRDefault="00D22479" w:rsidP="00D22479">
      <w:pPr>
        <w:pStyle w:val="BTEMEASMCA"/>
        <w:rPr>
          <w:u w:val="none"/>
        </w:rPr>
      </w:pPr>
      <w:r w:rsidRPr="001923CC">
        <w:rPr>
          <w:u w:val="none"/>
        </w:rPr>
        <w:t>Registruotojas</w:t>
      </w:r>
    </w:p>
    <w:p w14:paraId="2494529A" w14:textId="77777777" w:rsidR="00D22479" w:rsidRPr="001923CC" w:rsidRDefault="00D22479" w:rsidP="00D22479">
      <w:pPr>
        <w:pStyle w:val="BTEMEASMCA"/>
        <w:rPr>
          <w:u w:val="none"/>
        </w:rPr>
      </w:pPr>
      <w:r w:rsidRPr="001923CC">
        <w:rPr>
          <w:u w:val="none"/>
        </w:rPr>
        <w:t>BERLIN-CHEMIE AG</w:t>
      </w:r>
    </w:p>
    <w:p w14:paraId="693198E9" w14:textId="77777777" w:rsidR="00D22479" w:rsidRPr="001923CC" w:rsidRDefault="00D22479" w:rsidP="00D22479">
      <w:pPr>
        <w:pStyle w:val="BTEMEASMCA"/>
        <w:rPr>
          <w:u w:val="none"/>
        </w:rPr>
      </w:pPr>
      <w:r w:rsidRPr="001923CC">
        <w:rPr>
          <w:u w:val="none"/>
        </w:rPr>
        <w:t>Glienicker Weg 125</w:t>
      </w:r>
    </w:p>
    <w:p w14:paraId="2EC420FA" w14:textId="77777777" w:rsidR="00D22479" w:rsidRPr="004A4D1B" w:rsidRDefault="00D22479" w:rsidP="00D22479">
      <w:pPr>
        <w:pStyle w:val="BTEMEASMCA"/>
      </w:pPr>
      <w:r w:rsidRPr="001923CC">
        <w:rPr>
          <w:u w:val="none"/>
        </w:rPr>
        <w:t>12489 Berlin</w:t>
      </w:r>
    </w:p>
    <w:p w14:paraId="3531D3BD" w14:textId="77777777" w:rsidR="00D22479" w:rsidRPr="004A4D1B" w:rsidRDefault="00D22479" w:rsidP="00D22479">
      <w:pPr>
        <w:pStyle w:val="Komentarotema"/>
        <w:rPr>
          <w:b w:val="0"/>
          <w:sz w:val="22"/>
          <w:szCs w:val="22"/>
        </w:rPr>
      </w:pPr>
      <w:r w:rsidRPr="004A4D1B">
        <w:rPr>
          <w:b w:val="0"/>
          <w:sz w:val="22"/>
          <w:szCs w:val="22"/>
        </w:rPr>
        <w:t>Vokietija</w:t>
      </w:r>
    </w:p>
    <w:p w14:paraId="5394C6FC" w14:textId="77777777" w:rsidR="00D22479" w:rsidRPr="004A4D1B" w:rsidRDefault="00D22479" w:rsidP="00D22479">
      <w:pPr>
        <w:pStyle w:val="Komentarotekstas"/>
        <w:rPr>
          <w:sz w:val="22"/>
          <w:szCs w:val="22"/>
          <w:lang w:eastAsia="en-US"/>
        </w:rPr>
      </w:pPr>
    </w:p>
    <w:p w14:paraId="0DA29CC6" w14:textId="77777777" w:rsidR="00D22479" w:rsidRPr="00C85AA1" w:rsidRDefault="00D22479" w:rsidP="00D22479">
      <w:pPr>
        <w:pStyle w:val="Komentarotema"/>
        <w:rPr>
          <w:b w:val="0"/>
          <w:i/>
          <w:sz w:val="22"/>
          <w:szCs w:val="22"/>
        </w:rPr>
      </w:pPr>
      <w:r w:rsidRPr="00C85AA1">
        <w:rPr>
          <w:b w:val="0"/>
          <w:i/>
          <w:sz w:val="22"/>
          <w:szCs w:val="22"/>
        </w:rPr>
        <w:t>Gamintojas</w:t>
      </w:r>
    </w:p>
    <w:p w14:paraId="326508A2" w14:textId="77777777" w:rsidR="00D22479" w:rsidRPr="004A4D1B" w:rsidRDefault="00D22479" w:rsidP="00D22479">
      <w:pPr>
        <w:spacing w:before="60"/>
        <w:ind w:right="72"/>
        <w:rPr>
          <w:sz w:val="22"/>
          <w:szCs w:val="22"/>
          <w:lang w:val="de-DE"/>
        </w:rPr>
      </w:pPr>
      <w:r w:rsidRPr="004A4D1B">
        <w:rPr>
          <w:sz w:val="22"/>
          <w:szCs w:val="22"/>
          <w:lang w:val="de-DE"/>
        </w:rPr>
        <w:t>Berlin-Chemie AG</w:t>
      </w:r>
    </w:p>
    <w:p w14:paraId="69090B3C" w14:textId="77777777" w:rsidR="00D22479" w:rsidRPr="004A4D1B" w:rsidRDefault="00D22479" w:rsidP="00D22479">
      <w:pPr>
        <w:ind w:right="74"/>
        <w:rPr>
          <w:sz w:val="22"/>
          <w:szCs w:val="22"/>
          <w:lang w:val="de-DE"/>
        </w:rPr>
      </w:pPr>
      <w:r w:rsidRPr="004A4D1B">
        <w:rPr>
          <w:sz w:val="22"/>
          <w:szCs w:val="22"/>
          <w:lang w:val="de-DE"/>
        </w:rPr>
        <w:t xml:space="preserve">Glienicker Weg 125 </w:t>
      </w:r>
    </w:p>
    <w:p w14:paraId="1B00FB94" w14:textId="77777777" w:rsidR="00D22479" w:rsidRPr="004A4D1B" w:rsidRDefault="00D22479" w:rsidP="00D22479">
      <w:pPr>
        <w:ind w:right="74"/>
        <w:rPr>
          <w:sz w:val="22"/>
          <w:szCs w:val="22"/>
          <w:lang w:val="de-DE"/>
        </w:rPr>
      </w:pPr>
      <w:r w:rsidRPr="004A4D1B">
        <w:rPr>
          <w:sz w:val="22"/>
          <w:szCs w:val="22"/>
          <w:lang w:val="de-DE"/>
        </w:rPr>
        <w:t xml:space="preserve">D-12489 Berlin </w:t>
      </w:r>
    </w:p>
    <w:p w14:paraId="0FC01D22" w14:textId="77777777" w:rsidR="00D22479" w:rsidRPr="004A4D1B" w:rsidRDefault="00D22479" w:rsidP="00D22479">
      <w:pPr>
        <w:ind w:right="74"/>
        <w:rPr>
          <w:sz w:val="22"/>
          <w:szCs w:val="22"/>
          <w:lang w:val="de-DE"/>
        </w:rPr>
      </w:pPr>
      <w:proofErr w:type="spellStart"/>
      <w:r w:rsidRPr="004A4D1B">
        <w:rPr>
          <w:sz w:val="22"/>
          <w:szCs w:val="22"/>
          <w:lang w:val="de-DE"/>
        </w:rPr>
        <w:t>Vokietija</w:t>
      </w:r>
      <w:proofErr w:type="spellEnd"/>
    </w:p>
    <w:p w14:paraId="582A55F3" w14:textId="77777777" w:rsidR="00D22479" w:rsidRPr="004A4D1B" w:rsidRDefault="00D22479" w:rsidP="00D22479">
      <w:pPr>
        <w:rPr>
          <w:sz w:val="22"/>
          <w:szCs w:val="22"/>
        </w:rPr>
      </w:pPr>
    </w:p>
    <w:p w14:paraId="6B3038BF" w14:textId="77777777" w:rsidR="00D22479" w:rsidRPr="004A4D1B" w:rsidRDefault="00D22479" w:rsidP="00D22479">
      <w:pPr>
        <w:rPr>
          <w:sz w:val="22"/>
          <w:szCs w:val="22"/>
        </w:rPr>
      </w:pPr>
      <w:r w:rsidRPr="004A4D1B">
        <w:rPr>
          <w:sz w:val="22"/>
          <w:szCs w:val="22"/>
        </w:rPr>
        <w:t xml:space="preserve">Jeigu apie šį vaistą norite sužinoti daugiau, kreipkitės į vietinį </w:t>
      </w:r>
      <w:r>
        <w:rPr>
          <w:noProof/>
        </w:rPr>
        <w:t>registruotojo</w:t>
      </w:r>
      <w:r w:rsidRPr="004A4D1B">
        <w:rPr>
          <w:sz w:val="22"/>
          <w:szCs w:val="22"/>
        </w:rPr>
        <w:t xml:space="preserve"> atstovą.</w:t>
      </w:r>
    </w:p>
    <w:p w14:paraId="33FDDFB0" w14:textId="77777777" w:rsidR="00D22479" w:rsidRPr="004A4D1B" w:rsidRDefault="00D22479" w:rsidP="00D22479">
      <w:pPr>
        <w:rPr>
          <w:sz w:val="22"/>
          <w:szCs w:val="22"/>
        </w:rPr>
      </w:pPr>
    </w:p>
    <w:tbl>
      <w:tblPr>
        <w:tblpPr w:leftFromText="180" w:rightFromText="180" w:vertAnchor="text" w:horzAnchor="margin" w:tblpY="-34"/>
        <w:tblW w:w="0" w:type="auto"/>
        <w:tblLayout w:type="fixed"/>
        <w:tblLook w:val="0000" w:firstRow="0" w:lastRow="0" w:firstColumn="0" w:lastColumn="0" w:noHBand="0" w:noVBand="0"/>
      </w:tblPr>
      <w:tblGrid>
        <w:gridCol w:w="4678"/>
      </w:tblGrid>
      <w:tr w:rsidR="00D22479" w:rsidRPr="004A4D1B" w14:paraId="653CD357" w14:textId="77777777" w:rsidTr="00162F6C">
        <w:trPr>
          <w:trHeight w:val="851"/>
        </w:trPr>
        <w:tc>
          <w:tcPr>
            <w:tcW w:w="4678" w:type="dxa"/>
          </w:tcPr>
          <w:p w14:paraId="2D7B36C9" w14:textId="77777777" w:rsidR="00D22479" w:rsidRPr="004A4D1B" w:rsidRDefault="00D22479" w:rsidP="00162F6C">
            <w:pPr>
              <w:pStyle w:val="Pagrindinistekstas"/>
              <w:rPr>
                <w:sz w:val="22"/>
                <w:szCs w:val="22"/>
              </w:rPr>
            </w:pPr>
            <w:r w:rsidRPr="004A4D1B">
              <w:rPr>
                <w:sz w:val="22"/>
                <w:szCs w:val="22"/>
              </w:rPr>
              <w:t>UAB “BERLIN CHEMIE MENARINI BALTIC”</w:t>
            </w:r>
          </w:p>
          <w:p w14:paraId="6AF17A4F" w14:textId="77777777" w:rsidR="00D22479" w:rsidRPr="004A4D1B" w:rsidRDefault="00D22479" w:rsidP="00162F6C">
            <w:pPr>
              <w:pStyle w:val="Pagrindinistekstas"/>
              <w:rPr>
                <w:sz w:val="22"/>
                <w:szCs w:val="22"/>
              </w:rPr>
            </w:pPr>
            <w:proofErr w:type="spellStart"/>
            <w:r w:rsidRPr="004A4D1B">
              <w:rPr>
                <w:sz w:val="22"/>
                <w:szCs w:val="22"/>
              </w:rPr>
              <w:t>J.Jasinskio</w:t>
            </w:r>
            <w:proofErr w:type="spellEnd"/>
            <w:r w:rsidRPr="004A4D1B">
              <w:rPr>
                <w:sz w:val="22"/>
                <w:szCs w:val="22"/>
              </w:rPr>
              <w:t xml:space="preserve"> g. 16a, Vilnius  </w:t>
            </w:r>
            <w:r>
              <w:rPr>
                <w:sz w:val="22"/>
                <w:szCs w:val="22"/>
              </w:rPr>
              <w:t>LT-03163</w:t>
            </w:r>
          </w:p>
          <w:p w14:paraId="4CEE18DE" w14:textId="77777777" w:rsidR="00D22479" w:rsidRPr="004A4D1B" w:rsidRDefault="00D22479" w:rsidP="00162F6C">
            <w:pPr>
              <w:pStyle w:val="Pagrindinistekstas"/>
              <w:rPr>
                <w:sz w:val="22"/>
                <w:szCs w:val="22"/>
              </w:rPr>
            </w:pPr>
            <w:r w:rsidRPr="004A4D1B">
              <w:rPr>
                <w:sz w:val="22"/>
                <w:szCs w:val="22"/>
              </w:rPr>
              <w:t>Tel. +370 5 2691947</w:t>
            </w:r>
          </w:p>
        </w:tc>
      </w:tr>
    </w:tbl>
    <w:p w14:paraId="69849083" w14:textId="77777777" w:rsidR="00D22479" w:rsidRPr="004A4D1B" w:rsidRDefault="00D22479" w:rsidP="00D22479">
      <w:pPr>
        <w:pStyle w:val="Formatvorlage3"/>
        <w:tabs>
          <w:tab w:val="left" w:pos="2127"/>
        </w:tabs>
        <w:spacing w:before="120"/>
        <w:ind w:left="0"/>
        <w:rPr>
          <w:rFonts w:ascii="Times New Roman" w:hAnsi="Times New Roman"/>
          <w:b/>
          <w:szCs w:val="22"/>
          <w:lang w:val="lt-LT"/>
        </w:rPr>
      </w:pPr>
    </w:p>
    <w:p w14:paraId="1DA8DE9D" w14:textId="77777777" w:rsidR="00D22479" w:rsidRPr="004A4D1B" w:rsidRDefault="00D22479" w:rsidP="00D22479">
      <w:pPr>
        <w:pStyle w:val="Formatvorlage3"/>
        <w:tabs>
          <w:tab w:val="left" w:pos="2127"/>
        </w:tabs>
        <w:spacing w:before="120"/>
        <w:ind w:left="0"/>
        <w:rPr>
          <w:rFonts w:ascii="Times New Roman" w:hAnsi="Times New Roman"/>
          <w:b/>
          <w:szCs w:val="22"/>
          <w:lang w:val="lt-LT"/>
        </w:rPr>
      </w:pPr>
    </w:p>
    <w:p w14:paraId="7270EB86" w14:textId="77777777" w:rsidR="00D22479" w:rsidRPr="004A4D1B" w:rsidRDefault="00D22479" w:rsidP="00D22479">
      <w:pPr>
        <w:pStyle w:val="Formatvorlage3"/>
        <w:tabs>
          <w:tab w:val="left" w:pos="2127"/>
        </w:tabs>
        <w:spacing w:before="120"/>
        <w:ind w:left="0"/>
        <w:rPr>
          <w:rFonts w:ascii="Times New Roman" w:hAnsi="Times New Roman"/>
          <w:b/>
          <w:szCs w:val="22"/>
          <w:lang w:val="lt-LT"/>
        </w:rPr>
      </w:pPr>
    </w:p>
    <w:p w14:paraId="71086040" w14:textId="77777777" w:rsidR="00D22479" w:rsidRPr="004A4D1B" w:rsidRDefault="00D22479" w:rsidP="00D22479">
      <w:pPr>
        <w:pStyle w:val="Formatvorlage3"/>
        <w:tabs>
          <w:tab w:val="left" w:pos="2127"/>
        </w:tabs>
        <w:spacing w:before="120"/>
        <w:ind w:left="0"/>
        <w:rPr>
          <w:rFonts w:ascii="Times New Roman" w:hAnsi="Times New Roman"/>
          <w:b/>
          <w:szCs w:val="22"/>
          <w:lang w:val="lt-LT"/>
        </w:rPr>
      </w:pPr>
      <w:r w:rsidRPr="00503307">
        <w:rPr>
          <w:rFonts w:ascii="Times New Roman" w:hAnsi="Times New Roman"/>
          <w:b/>
          <w:lang w:val="lt-LT"/>
        </w:rPr>
        <w:t>Šis vaistas</w:t>
      </w:r>
      <w:r w:rsidRPr="00503307">
        <w:rPr>
          <w:rFonts w:ascii="Times New Roman" w:hAnsi="Times New Roman"/>
          <w:b/>
          <w:szCs w:val="22"/>
          <w:lang w:val="lt-LT"/>
        </w:rPr>
        <w:t xml:space="preserve"> E</w:t>
      </w:r>
      <w:r>
        <w:rPr>
          <w:rFonts w:ascii="Times New Roman" w:hAnsi="Times New Roman"/>
          <w:b/>
          <w:szCs w:val="22"/>
          <w:lang w:val="lt-LT"/>
        </w:rPr>
        <w:t>uropos ekonominės erdvės</w:t>
      </w:r>
      <w:r w:rsidRPr="00503307">
        <w:rPr>
          <w:rFonts w:ascii="Times New Roman" w:hAnsi="Times New Roman"/>
          <w:b/>
          <w:szCs w:val="22"/>
          <w:lang w:val="lt-LT"/>
        </w:rPr>
        <w:t xml:space="preserve"> valstybėse narėse </w:t>
      </w:r>
      <w:r w:rsidRPr="00503307">
        <w:rPr>
          <w:rFonts w:ascii="Times New Roman" w:hAnsi="Times New Roman"/>
          <w:b/>
          <w:lang w:val="lt-LT"/>
        </w:rPr>
        <w:t>registruotas</w:t>
      </w:r>
      <w:r>
        <w:rPr>
          <w:rFonts w:ascii="Times New Roman" w:hAnsi="Times New Roman"/>
          <w:b/>
          <w:lang w:val="lt-LT"/>
        </w:rPr>
        <w:t xml:space="preserve"> </w:t>
      </w:r>
      <w:r w:rsidRPr="00503307">
        <w:rPr>
          <w:rFonts w:ascii="Times New Roman" w:hAnsi="Times New Roman"/>
          <w:b/>
          <w:szCs w:val="22"/>
          <w:lang w:val="lt-LT"/>
        </w:rPr>
        <w:t>tokiais pavadinimais</w:t>
      </w:r>
      <w:r w:rsidRPr="004A4D1B">
        <w:rPr>
          <w:rFonts w:ascii="Times New Roman" w:hAnsi="Times New Roman"/>
          <w:b/>
          <w:szCs w:val="22"/>
          <w:lang w:val="lt-LT"/>
        </w:rPr>
        <w:t>:</w:t>
      </w:r>
    </w:p>
    <w:p w14:paraId="696158BB" w14:textId="77777777" w:rsidR="00D22479" w:rsidRPr="00597528" w:rsidRDefault="00D22479" w:rsidP="00D22479">
      <w:pPr>
        <w:pStyle w:val="Standard-Einzug2"/>
        <w:tabs>
          <w:tab w:val="left" w:pos="2127"/>
        </w:tabs>
        <w:spacing w:after="0"/>
        <w:ind w:left="1440" w:hanging="1440"/>
        <w:rPr>
          <w:rFonts w:ascii="Times New Roman" w:hAnsi="Times New Roman"/>
          <w:sz w:val="22"/>
          <w:szCs w:val="22"/>
          <w:lang w:val="lt-LT"/>
        </w:rPr>
      </w:pPr>
      <w:r w:rsidRPr="004A4D1B">
        <w:rPr>
          <w:rFonts w:ascii="Times New Roman" w:hAnsi="Times New Roman"/>
          <w:sz w:val="22"/>
          <w:szCs w:val="22"/>
          <w:lang w:val="lt-LT"/>
        </w:rPr>
        <w:t>Bulgarija</w:t>
      </w:r>
      <w:r w:rsidRPr="004A4D1B">
        <w:rPr>
          <w:rFonts w:ascii="Times New Roman" w:hAnsi="Times New Roman"/>
          <w:sz w:val="22"/>
          <w:szCs w:val="22"/>
          <w:lang w:val="lt-LT"/>
        </w:rPr>
        <w:tab/>
      </w:r>
      <w:r w:rsidRPr="004A4D1B">
        <w:rPr>
          <w:rFonts w:ascii="Times New Roman" w:hAnsi="Times New Roman"/>
          <w:bCs/>
          <w:iCs/>
          <w:noProof/>
          <w:sz w:val="22"/>
          <w:szCs w:val="22"/>
          <w:lang w:val="lt-LT"/>
        </w:rPr>
        <w:t>Flavamed forte</w:t>
      </w:r>
      <w:r w:rsidRPr="004A4D1B" w:rsidDel="00853C34">
        <w:rPr>
          <w:rFonts w:ascii="Times New Roman" w:hAnsi="Times New Roman"/>
          <w:bCs/>
          <w:iCs/>
          <w:noProof/>
          <w:sz w:val="22"/>
          <w:szCs w:val="22"/>
          <w:lang w:val="lt-LT"/>
        </w:rPr>
        <w:t xml:space="preserve"> </w:t>
      </w:r>
    </w:p>
    <w:p w14:paraId="5695E3E9" w14:textId="77777777" w:rsidR="00D22479" w:rsidRPr="004A4D1B" w:rsidRDefault="00D22479" w:rsidP="00D22479">
      <w:pPr>
        <w:pStyle w:val="Standard-Einzug2"/>
        <w:tabs>
          <w:tab w:val="left" w:pos="2127"/>
        </w:tabs>
        <w:spacing w:after="0"/>
        <w:ind w:left="1440" w:hanging="1440"/>
        <w:rPr>
          <w:rFonts w:ascii="Times New Roman" w:hAnsi="Times New Roman"/>
          <w:sz w:val="22"/>
          <w:szCs w:val="22"/>
          <w:lang w:val="lt-LT"/>
        </w:rPr>
      </w:pPr>
      <w:r w:rsidRPr="004A4D1B">
        <w:rPr>
          <w:rFonts w:ascii="Times New Roman" w:hAnsi="Times New Roman"/>
          <w:sz w:val="22"/>
          <w:szCs w:val="22"/>
          <w:lang w:val="lt-LT"/>
        </w:rPr>
        <w:t>Estija</w:t>
      </w:r>
      <w:r w:rsidRPr="004A4D1B">
        <w:rPr>
          <w:rFonts w:ascii="Times New Roman" w:hAnsi="Times New Roman"/>
          <w:sz w:val="22"/>
          <w:szCs w:val="22"/>
          <w:lang w:val="lt-LT"/>
        </w:rPr>
        <w:tab/>
      </w:r>
      <w:r w:rsidRPr="004A4D1B">
        <w:rPr>
          <w:rFonts w:ascii="Times New Roman" w:hAnsi="Times New Roman"/>
          <w:bCs/>
          <w:iCs/>
          <w:noProof/>
          <w:sz w:val="22"/>
          <w:szCs w:val="22"/>
          <w:lang w:val="lt-LT"/>
        </w:rPr>
        <w:t>Flavamed forte</w:t>
      </w:r>
    </w:p>
    <w:p w14:paraId="4F5543A6" w14:textId="77777777" w:rsidR="00D22479" w:rsidRPr="004A4D1B" w:rsidRDefault="00D22479" w:rsidP="00D22479">
      <w:pPr>
        <w:pStyle w:val="Standard-Einzug2"/>
        <w:tabs>
          <w:tab w:val="left" w:pos="2127"/>
        </w:tabs>
        <w:spacing w:after="0"/>
        <w:ind w:left="1440" w:hanging="1440"/>
        <w:rPr>
          <w:rFonts w:ascii="Times New Roman" w:hAnsi="Times New Roman"/>
          <w:bCs/>
          <w:iCs/>
          <w:noProof/>
          <w:sz w:val="22"/>
          <w:szCs w:val="22"/>
          <w:lang w:val="lt-LT"/>
        </w:rPr>
      </w:pPr>
      <w:r w:rsidRPr="004A4D1B">
        <w:rPr>
          <w:rStyle w:val="BTEMEASMCAChar"/>
          <w:szCs w:val="22"/>
          <w:lang w:val="lt-LT"/>
        </w:rPr>
        <w:t>Latvija</w:t>
      </w:r>
      <w:r w:rsidRPr="004A4D1B">
        <w:rPr>
          <w:rStyle w:val="BTEMEASMCAChar"/>
          <w:szCs w:val="22"/>
          <w:lang w:val="lt-LT"/>
        </w:rPr>
        <w:tab/>
      </w:r>
      <w:r w:rsidRPr="004A4D1B">
        <w:rPr>
          <w:rFonts w:ascii="Times New Roman" w:hAnsi="Times New Roman"/>
          <w:bCs/>
          <w:iCs/>
          <w:noProof/>
          <w:sz w:val="22"/>
          <w:szCs w:val="22"/>
          <w:lang w:val="lt-LT"/>
        </w:rPr>
        <w:t>Flavamed 30 mg/5 ml šķīdums iekšķīgai lietošanai</w:t>
      </w:r>
    </w:p>
    <w:p w14:paraId="151127A0" w14:textId="77777777" w:rsidR="00D22479" w:rsidRPr="004A4D1B" w:rsidRDefault="00D22479" w:rsidP="00D22479">
      <w:pPr>
        <w:pStyle w:val="Standard-Einzug2"/>
        <w:tabs>
          <w:tab w:val="left" w:pos="2127"/>
        </w:tabs>
        <w:spacing w:after="0"/>
        <w:ind w:left="1440" w:hanging="1440"/>
        <w:rPr>
          <w:rFonts w:ascii="Times New Roman" w:hAnsi="Times New Roman"/>
          <w:sz w:val="22"/>
          <w:szCs w:val="22"/>
          <w:lang w:val="lt-LT"/>
        </w:rPr>
      </w:pPr>
      <w:r w:rsidRPr="004A4D1B">
        <w:rPr>
          <w:rFonts w:ascii="Times New Roman" w:hAnsi="Times New Roman"/>
          <w:sz w:val="22"/>
          <w:szCs w:val="22"/>
          <w:lang w:val="lt-LT"/>
        </w:rPr>
        <w:t>Lietuva</w:t>
      </w:r>
      <w:r w:rsidRPr="004A4D1B">
        <w:rPr>
          <w:rFonts w:ascii="Times New Roman" w:hAnsi="Times New Roman"/>
          <w:sz w:val="22"/>
          <w:szCs w:val="22"/>
          <w:lang w:val="lt-LT"/>
        </w:rPr>
        <w:tab/>
      </w:r>
      <w:r w:rsidRPr="004A4D1B">
        <w:rPr>
          <w:rFonts w:ascii="Times New Roman" w:hAnsi="Times New Roman"/>
          <w:bCs/>
          <w:iCs/>
          <w:noProof/>
          <w:sz w:val="22"/>
          <w:szCs w:val="22"/>
          <w:lang w:val="lt-LT"/>
        </w:rPr>
        <w:t>Flavamed</w:t>
      </w:r>
      <w:r w:rsidRPr="004A4D1B">
        <w:rPr>
          <w:rFonts w:ascii="Times New Roman" w:hAnsi="Times New Roman"/>
          <w:bCs/>
          <w:iCs/>
          <w:noProof/>
          <w:sz w:val="22"/>
          <w:szCs w:val="22"/>
          <w:lang w:val="pt-BR"/>
        </w:rPr>
        <w:t xml:space="preserve"> 30 mg/5 ml geriamasis tirpalas</w:t>
      </w:r>
    </w:p>
    <w:p w14:paraId="4E29E351" w14:textId="77777777" w:rsidR="00D22479" w:rsidRPr="004A4D1B" w:rsidRDefault="00D22479" w:rsidP="00D22479">
      <w:pPr>
        <w:pStyle w:val="Standard-Einzug2"/>
        <w:tabs>
          <w:tab w:val="left" w:pos="2127"/>
        </w:tabs>
        <w:spacing w:after="0"/>
        <w:ind w:left="1440" w:hanging="1440"/>
        <w:jc w:val="both"/>
        <w:rPr>
          <w:rFonts w:ascii="Times New Roman" w:hAnsi="Times New Roman"/>
          <w:sz w:val="22"/>
          <w:szCs w:val="22"/>
          <w:lang w:val="lt-LT"/>
        </w:rPr>
      </w:pPr>
      <w:r w:rsidRPr="004A4D1B">
        <w:rPr>
          <w:rFonts w:ascii="Times New Roman" w:hAnsi="Times New Roman"/>
          <w:sz w:val="22"/>
          <w:szCs w:val="22"/>
          <w:lang w:val="lt-LT"/>
        </w:rPr>
        <w:t>Lenkija</w:t>
      </w:r>
      <w:r w:rsidRPr="004A4D1B">
        <w:rPr>
          <w:rFonts w:ascii="Times New Roman" w:hAnsi="Times New Roman"/>
          <w:sz w:val="22"/>
          <w:szCs w:val="22"/>
          <w:lang w:val="lt-LT"/>
        </w:rPr>
        <w:tab/>
      </w:r>
      <w:r w:rsidRPr="004A4D1B">
        <w:rPr>
          <w:rFonts w:ascii="Times New Roman" w:hAnsi="Times New Roman"/>
          <w:bCs/>
          <w:iCs/>
          <w:noProof/>
          <w:sz w:val="22"/>
          <w:szCs w:val="22"/>
          <w:lang w:val="lt-LT"/>
        </w:rPr>
        <w:t>Flavamed max</w:t>
      </w:r>
    </w:p>
    <w:p w14:paraId="38026B20" w14:textId="77777777" w:rsidR="00D22479" w:rsidRPr="004A4D1B" w:rsidRDefault="00D22479" w:rsidP="00D22479">
      <w:pPr>
        <w:pStyle w:val="Standard-Einzug2"/>
        <w:tabs>
          <w:tab w:val="left" w:pos="2127"/>
        </w:tabs>
        <w:spacing w:after="0"/>
        <w:ind w:left="1440" w:hanging="1440"/>
        <w:rPr>
          <w:rFonts w:ascii="Times New Roman" w:hAnsi="Times New Roman"/>
          <w:sz w:val="22"/>
          <w:szCs w:val="22"/>
          <w:lang w:val="lt-LT"/>
        </w:rPr>
      </w:pPr>
      <w:r w:rsidRPr="004A4D1B">
        <w:rPr>
          <w:rFonts w:ascii="Times New Roman" w:hAnsi="Times New Roman"/>
          <w:sz w:val="22"/>
          <w:szCs w:val="22"/>
          <w:lang w:val="lt-LT"/>
        </w:rPr>
        <w:t>Slovakija</w:t>
      </w:r>
      <w:r w:rsidRPr="004A4D1B">
        <w:rPr>
          <w:rFonts w:ascii="Times New Roman" w:hAnsi="Times New Roman"/>
          <w:sz w:val="22"/>
          <w:szCs w:val="22"/>
          <w:lang w:val="lt-LT"/>
        </w:rPr>
        <w:tab/>
      </w:r>
      <w:r w:rsidRPr="004A4D1B">
        <w:rPr>
          <w:rFonts w:ascii="Times New Roman" w:hAnsi="Times New Roman"/>
          <w:snapToGrid w:val="0"/>
          <w:sz w:val="22"/>
          <w:szCs w:val="22"/>
          <w:lang w:val="sk-SK"/>
        </w:rPr>
        <w:t>Flavamed forte perorálny roztok</w:t>
      </w:r>
    </w:p>
    <w:p w14:paraId="4FD47627" w14:textId="77777777" w:rsidR="00D22479" w:rsidRPr="004A4D1B" w:rsidRDefault="00D22479" w:rsidP="00D22479">
      <w:pPr>
        <w:ind w:left="1440" w:hanging="1440"/>
        <w:rPr>
          <w:sz w:val="22"/>
          <w:szCs w:val="22"/>
        </w:rPr>
      </w:pPr>
      <w:r w:rsidRPr="004A4D1B">
        <w:rPr>
          <w:sz w:val="22"/>
          <w:szCs w:val="22"/>
        </w:rPr>
        <w:t>Slovėnija</w:t>
      </w:r>
      <w:r w:rsidRPr="004A4D1B">
        <w:rPr>
          <w:sz w:val="22"/>
          <w:szCs w:val="22"/>
        </w:rPr>
        <w:tab/>
      </w:r>
      <w:proofErr w:type="spellStart"/>
      <w:r w:rsidRPr="004A4D1B">
        <w:rPr>
          <w:sz w:val="22"/>
          <w:szCs w:val="22"/>
        </w:rPr>
        <w:t>Ambroksolijev</w:t>
      </w:r>
      <w:proofErr w:type="spellEnd"/>
      <w:r w:rsidRPr="004A4D1B">
        <w:rPr>
          <w:sz w:val="22"/>
          <w:szCs w:val="22"/>
        </w:rPr>
        <w:t xml:space="preserve"> </w:t>
      </w:r>
      <w:proofErr w:type="spellStart"/>
      <w:r w:rsidRPr="004A4D1B">
        <w:rPr>
          <w:sz w:val="22"/>
          <w:szCs w:val="22"/>
        </w:rPr>
        <w:t>klorid</w:t>
      </w:r>
      <w:proofErr w:type="spellEnd"/>
      <w:r w:rsidRPr="004A4D1B">
        <w:rPr>
          <w:sz w:val="22"/>
          <w:szCs w:val="22"/>
        </w:rPr>
        <w:t xml:space="preserve"> </w:t>
      </w:r>
      <w:proofErr w:type="spellStart"/>
      <w:r w:rsidRPr="004A4D1B">
        <w:rPr>
          <w:snapToGrid w:val="0"/>
          <w:sz w:val="22"/>
          <w:szCs w:val="22"/>
        </w:rPr>
        <w:t>Berlin-Chemie</w:t>
      </w:r>
      <w:proofErr w:type="spellEnd"/>
      <w:r w:rsidRPr="004A4D1B" w:rsidDel="00853C34">
        <w:rPr>
          <w:sz w:val="22"/>
          <w:szCs w:val="22"/>
        </w:rPr>
        <w:t xml:space="preserve"> </w:t>
      </w:r>
      <w:r w:rsidRPr="004A4D1B">
        <w:rPr>
          <w:sz w:val="22"/>
          <w:szCs w:val="22"/>
        </w:rPr>
        <w:t xml:space="preserve">6 mg/ml </w:t>
      </w:r>
      <w:proofErr w:type="spellStart"/>
      <w:r w:rsidRPr="004A4D1B">
        <w:rPr>
          <w:sz w:val="22"/>
          <w:szCs w:val="22"/>
        </w:rPr>
        <w:t>peroralna</w:t>
      </w:r>
      <w:proofErr w:type="spellEnd"/>
      <w:r w:rsidRPr="004A4D1B">
        <w:rPr>
          <w:sz w:val="22"/>
          <w:szCs w:val="22"/>
        </w:rPr>
        <w:t xml:space="preserve"> </w:t>
      </w:r>
      <w:proofErr w:type="spellStart"/>
      <w:r w:rsidRPr="004A4D1B">
        <w:rPr>
          <w:sz w:val="22"/>
          <w:szCs w:val="22"/>
        </w:rPr>
        <w:t>raztopina</w:t>
      </w:r>
      <w:proofErr w:type="spellEnd"/>
    </w:p>
    <w:p w14:paraId="24C5939B" w14:textId="77777777" w:rsidR="00D22479" w:rsidRPr="004A4D1B" w:rsidRDefault="00D22479" w:rsidP="00D22479">
      <w:pPr>
        <w:ind w:left="1440" w:hanging="1440"/>
        <w:rPr>
          <w:sz w:val="22"/>
          <w:szCs w:val="22"/>
        </w:rPr>
      </w:pPr>
      <w:r w:rsidRPr="004A4D1B">
        <w:rPr>
          <w:sz w:val="22"/>
          <w:szCs w:val="22"/>
        </w:rPr>
        <w:t>Suomija</w:t>
      </w:r>
      <w:r w:rsidRPr="004A4D1B">
        <w:rPr>
          <w:sz w:val="22"/>
          <w:szCs w:val="22"/>
        </w:rPr>
        <w:tab/>
      </w:r>
      <w:proofErr w:type="spellStart"/>
      <w:r w:rsidRPr="004A4D1B">
        <w:rPr>
          <w:bCs/>
          <w:iCs/>
          <w:sz w:val="22"/>
          <w:szCs w:val="22"/>
        </w:rPr>
        <w:t>Flavamed</w:t>
      </w:r>
      <w:proofErr w:type="spellEnd"/>
      <w:r w:rsidRPr="004A4D1B">
        <w:rPr>
          <w:b/>
          <w:bCs/>
          <w:iCs/>
          <w:sz w:val="22"/>
          <w:szCs w:val="22"/>
        </w:rPr>
        <w:t xml:space="preserve"> </w:t>
      </w:r>
      <w:r w:rsidRPr="004A4D1B">
        <w:rPr>
          <w:bCs/>
          <w:iCs/>
          <w:sz w:val="22"/>
          <w:szCs w:val="22"/>
        </w:rPr>
        <w:t xml:space="preserve">6 mg/ml </w:t>
      </w:r>
      <w:proofErr w:type="spellStart"/>
      <w:r w:rsidRPr="004A4D1B">
        <w:rPr>
          <w:snapToGrid w:val="0"/>
          <w:sz w:val="22"/>
          <w:szCs w:val="22"/>
        </w:rPr>
        <w:t>oraaliliuos</w:t>
      </w:r>
      <w:proofErr w:type="spellEnd"/>
    </w:p>
    <w:p w14:paraId="4ABC6831" w14:textId="77777777" w:rsidR="00D22479" w:rsidRPr="004A4D1B" w:rsidRDefault="00D22479" w:rsidP="00D22479">
      <w:pPr>
        <w:rPr>
          <w:sz w:val="22"/>
          <w:szCs w:val="22"/>
        </w:rPr>
      </w:pPr>
      <w:r w:rsidRPr="004A4D1B">
        <w:rPr>
          <w:sz w:val="22"/>
          <w:szCs w:val="22"/>
        </w:rPr>
        <w:t>Vokietija</w:t>
      </w:r>
      <w:r w:rsidRPr="004A4D1B">
        <w:rPr>
          <w:bCs/>
          <w:iCs/>
          <w:noProof/>
          <w:sz w:val="22"/>
          <w:szCs w:val="22"/>
        </w:rPr>
        <w:tab/>
        <w:t xml:space="preserve">   </w:t>
      </w:r>
      <w:proofErr w:type="spellStart"/>
      <w:r w:rsidRPr="001442AA">
        <w:rPr>
          <w:sz w:val="22"/>
        </w:rPr>
        <w:t>Flavamed</w:t>
      </w:r>
      <w:proofErr w:type="spellEnd"/>
      <w:r w:rsidRPr="001442AA">
        <w:rPr>
          <w:sz w:val="22"/>
        </w:rPr>
        <w:t xml:space="preserve"> </w:t>
      </w:r>
      <w:proofErr w:type="spellStart"/>
      <w:r w:rsidRPr="001442AA">
        <w:rPr>
          <w:sz w:val="22"/>
        </w:rPr>
        <w:t>Hustensaft</w:t>
      </w:r>
      <w:proofErr w:type="spellEnd"/>
      <w:r w:rsidRPr="004A4D1B">
        <w:rPr>
          <w:bCs/>
          <w:iCs/>
          <w:noProof/>
          <w:sz w:val="22"/>
          <w:szCs w:val="22"/>
        </w:rPr>
        <w:t xml:space="preserve"> 30 mg/5 ml Lösung zum Einnehmen</w:t>
      </w:r>
    </w:p>
    <w:p w14:paraId="38F5F332" w14:textId="77777777" w:rsidR="00D22479" w:rsidRPr="004A4D1B" w:rsidRDefault="00D22479" w:rsidP="00D22479">
      <w:pPr>
        <w:rPr>
          <w:sz w:val="22"/>
          <w:szCs w:val="22"/>
        </w:rPr>
      </w:pPr>
    </w:p>
    <w:p w14:paraId="4E7FA55F" w14:textId="77777777" w:rsidR="00D22479" w:rsidRPr="004A4D1B" w:rsidRDefault="00D22479" w:rsidP="00D22479">
      <w:pPr>
        <w:rPr>
          <w:sz w:val="22"/>
          <w:szCs w:val="22"/>
        </w:rPr>
      </w:pPr>
    </w:p>
    <w:p w14:paraId="11F8100C" w14:textId="77777777" w:rsidR="00D22479" w:rsidRPr="004A4D1B" w:rsidRDefault="00D22479" w:rsidP="00D22479">
      <w:pPr>
        <w:numPr>
          <w:ilvl w:val="12"/>
          <w:numId w:val="0"/>
        </w:numPr>
        <w:ind w:right="-2"/>
        <w:outlineLvl w:val="0"/>
        <w:rPr>
          <w:noProof/>
          <w:sz w:val="22"/>
          <w:szCs w:val="22"/>
        </w:rPr>
      </w:pPr>
      <w:r w:rsidRPr="004A4D1B">
        <w:rPr>
          <w:b/>
          <w:bCs/>
          <w:noProof/>
          <w:sz w:val="22"/>
          <w:szCs w:val="22"/>
        </w:rPr>
        <w:t xml:space="preserve">Šis pakuotės </w:t>
      </w:r>
      <w:r w:rsidRPr="004A4D1B">
        <w:rPr>
          <w:b/>
          <w:noProof/>
          <w:sz w:val="22"/>
          <w:szCs w:val="22"/>
        </w:rPr>
        <w:t>lapel</w:t>
      </w:r>
      <w:r>
        <w:rPr>
          <w:b/>
          <w:noProof/>
          <w:sz w:val="22"/>
          <w:szCs w:val="22"/>
        </w:rPr>
        <w:t>is paskutinį kartą peržiūrėtas 2025-11-21.</w:t>
      </w:r>
    </w:p>
    <w:p w14:paraId="748C4A5D" w14:textId="77777777" w:rsidR="00D22479" w:rsidRPr="004A4D1B" w:rsidRDefault="00D22479" w:rsidP="00D22479">
      <w:pPr>
        <w:pStyle w:val="BTbEMEASMCA"/>
        <w:rPr>
          <w:sz w:val="22"/>
          <w:szCs w:val="22"/>
        </w:rPr>
      </w:pPr>
    </w:p>
    <w:p w14:paraId="450DBFDB" w14:textId="77777777" w:rsidR="00D22479" w:rsidRPr="004A4D1B" w:rsidRDefault="00D22479" w:rsidP="00D22479">
      <w:pPr>
        <w:rPr>
          <w:sz w:val="22"/>
          <w:szCs w:val="22"/>
        </w:rPr>
      </w:pPr>
    </w:p>
    <w:p w14:paraId="3B8607F4" w14:textId="77777777" w:rsidR="00D22479" w:rsidRPr="004A4D1B" w:rsidRDefault="00D22479" w:rsidP="00D22479">
      <w:pPr>
        <w:rPr>
          <w:sz w:val="22"/>
          <w:szCs w:val="22"/>
        </w:rPr>
      </w:pPr>
      <w:r w:rsidRPr="00EB239D">
        <w:rPr>
          <w:sz w:val="22"/>
          <w:szCs w:val="22"/>
        </w:rPr>
        <w:t xml:space="preserve">Išsami informacija apie šį vaistą pateikiama Valstybinės vaistų kontrolės tarnybos prie Lietuvos Respublikos  sveikatos apsaugos ministerijos tinklalapyje </w:t>
      </w:r>
      <w:hyperlink r:id="rId5" w:history="1">
        <w:r w:rsidRPr="00C06DD0">
          <w:rPr>
            <w:rFonts w:eastAsia="SimSun"/>
            <w:snapToGrid w:val="0"/>
            <w:color w:val="0000FF"/>
            <w:sz w:val="22"/>
            <w:szCs w:val="20"/>
            <w:u w:val="single"/>
          </w:rPr>
          <w:t>http://www.vvkt.lt/</w:t>
        </w:r>
      </w:hyperlink>
      <w:r w:rsidRPr="00524908">
        <w:rPr>
          <w:snapToGrid w:val="0"/>
          <w:sz w:val="22"/>
          <w:szCs w:val="20"/>
        </w:rPr>
        <w:t>.</w:t>
      </w:r>
    </w:p>
    <w:p w14:paraId="1FEBFBDA" w14:textId="77777777" w:rsidR="00D22479" w:rsidRPr="004A4D1B" w:rsidRDefault="00D22479" w:rsidP="00D22479">
      <w:pPr>
        <w:rPr>
          <w:sz w:val="22"/>
          <w:szCs w:val="22"/>
        </w:rPr>
      </w:pPr>
    </w:p>
    <w:p w14:paraId="3B29965D" w14:textId="77777777" w:rsidR="00D22479" w:rsidRDefault="00D22479" w:rsidP="00D22479"/>
    <w:p w14:paraId="457A4228" w14:textId="77777777" w:rsidR="00D22479" w:rsidRDefault="00D22479" w:rsidP="00D22479"/>
    <w:p w14:paraId="2548CCDC" w14:textId="77777777" w:rsidR="00222FED" w:rsidRDefault="00222FED"/>
    <w:sectPr w:rsidR="00222FED" w:rsidSect="00D22479">
      <w:headerReference w:type="default" r:id="rId6"/>
      <w:footerReference w:type="default" r:id="rId7"/>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C0AFF6" w14:textId="77777777" w:rsidR="00D22479" w:rsidRDefault="00D22479">
    <w:pPr>
      <w:pStyle w:val="Porat"/>
      <w:jc w:val="right"/>
      <w:rPr>
        <w:sz w:val="20"/>
        <w:szCs w:val="20"/>
      </w:rPr>
    </w:pPr>
    <w:r>
      <w:rPr>
        <w:rStyle w:val="Puslapionumeris"/>
        <w:rFonts w:eastAsia="SimSun"/>
        <w:sz w:val="20"/>
        <w:szCs w:val="20"/>
      </w:rPr>
      <w:fldChar w:fldCharType="begin"/>
    </w:r>
    <w:r>
      <w:rPr>
        <w:rStyle w:val="Puslapionumeris"/>
        <w:rFonts w:eastAsia="SimSun"/>
        <w:sz w:val="20"/>
        <w:szCs w:val="20"/>
      </w:rPr>
      <w:instrText xml:space="preserve"> PAGE </w:instrText>
    </w:r>
    <w:r>
      <w:rPr>
        <w:rStyle w:val="Puslapionumeris"/>
        <w:rFonts w:eastAsia="SimSun"/>
        <w:sz w:val="20"/>
        <w:szCs w:val="20"/>
      </w:rPr>
      <w:fldChar w:fldCharType="separate"/>
    </w:r>
    <w:r>
      <w:rPr>
        <w:rStyle w:val="Puslapionumeris"/>
        <w:rFonts w:eastAsia="SimSun"/>
        <w:noProof/>
        <w:sz w:val="20"/>
        <w:szCs w:val="20"/>
      </w:rPr>
      <w:t>1</w:t>
    </w:r>
    <w:r>
      <w:rPr>
        <w:rStyle w:val="Puslapionumeris"/>
        <w:rFonts w:eastAsia="SimSun"/>
        <w:sz w:val="20"/>
        <w:szCs w:val="20"/>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2C2EC" w14:textId="77777777" w:rsidR="00D22479" w:rsidRDefault="00D2247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B962F0"/>
    <w:multiLevelType w:val="hybridMultilevel"/>
    <w:tmpl w:val="07628454"/>
    <w:lvl w:ilvl="0" w:tplc="55A04078">
      <w:start w:val="2"/>
      <w:numFmt w:val="bullet"/>
      <w:lvlText w:val="-"/>
      <w:lvlJc w:val="left"/>
      <w:pPr>
        <w:tabs>
          <w:tab w:val="num" w:pos="720"/>
        </w:tabs>
        <w:ind w:left="720" w:hanging="360"/>
      </w:pPr>
      <w:rPr>
        <w:rFonts w:ascii="Times New Roman" w:eastAsia="Times New Roman" w:hAnsi="Times New Roman" w:hint="default"/>
      </w:rPr>
    </w:lvl>
    <w:lvl w:ilvl="1" w:tplc="00647974">
      <w:numFmt w:val="bullet"/>
      <w:lvlText w:val="-"/>
      <w:lvlJc w:val="left"/>
      <w:pPr>
        <w:tabs>
          <w:tab w:val="num" w:pos="1440"/>
        </w:tabs>
        <w:ind w:left="1440" w:hanging="360"/>
      </w:pPr>
      <w:rPr>
        <w:rFonts w:ascii="Arial" w:eastAsia="Times New Roman" w:hAnsi="Arial"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A9408CC"/>
    <w:multiLevelType w:val="hybridMultilevel"/>
    <w:tmpl w:val="76FAF9F6"/>
    <w:lvl w:ilvl="0" w:tplc="04270001">
      <w:start w:val="1"/>
      <w:numFmt w:val="bullet"/>
      <w:lvlText w:val=""/>
      <w:lvlJc w:val="left"/>
      <w:pPr>
        <w:tabs>
          <w:tab w:val="num" w:pos="1080"/>
        </w:tabs>
        <w:ind w:left="1080" w:hanging="360"/>
      </w:pPr>
      <w:rPr>
        <w:rFonts w:ascii="Symbol" w:hAnsi="Symbol" w:hint="default"/>
      </w:rPr>
    </w:lvl>
    <w:lvl w:ilvl="1" w:tplc="04270003" w:tentative="1">
      <w:start w:val="1"/>
      <w:numFmt w:val="bullet"/>
      <w:lvlText w:val="o"/>
      <w:lvlJc w:val="left"/>
      <w:pPr>
        <w:tabs>
          <w:tab w:val="num" w:pos="1800"/>
        </w:tabs>
        <w:ind w:left="1800" w:hanging="360"/>
      </w:pPr>
      <w:rPr>
        <w:rFonts w:ascii="Courier New" w:hAnsi="Courier New" w:hint="default"/>
      </w:rPr>
    </w:lvl>
    <w:lvl w:ilvl="2" w:tplc="04270005" w:tentative="1">
      <w:start w:val="1"/>
      <w:numFmt w:val="bullet"/>
      <w:lvlText w:val=""/>
      <w:lvlJc w:val="left"/>
      <w:pPr>
        <w:tabs>
          <w:tab w:val="num" w:pos="2520"/>
        </w:tabs>
        <w:ind w:left="2520" w:hanging="360"/>
      </w:pPr>
      <w:rPr>
        <w:rFonts w:ascii="Wingdings" w:hAnsi="Wingdings" w:hint="default"/>
      </w:rPr>
    </w:lvl>
    <w:lvl w:ilvl="3" w:tplc="04270001" w:tentative="1">
      <w:start w:val="1"/>
      <w:numFmt w:val="bullet"/>
      <w:lvlText w:val=""/>
      <w:lvlJc w:val="left"/>
      <w:pPr>
        <w:tabs>
          <w:tab w:val="num" w:pos="3240"/>
        </w:tabs>
        <w:ind w:left="3240" w:hanging="360"/>
      </w:pPr>
      <w:rPr>
        <w:rFonts w:ascii="Symbol" w:hAnsi="Symbol" w:hint="default"/>
      </w:rPr>
    </w:lvl>
    <w:lvl w:ilvl="4" w:tplc="04270003" w:tentative="1">
      <w:start w:val="1"/>
      <w:numFmt w:val="bullet"/>
      <w:lvlText w:val="o"/>
      <w:lvlJc w:val="left"/>
      <w:pPr>
        <w:tabs>
          <w:tab w:val="num" w:pos="3960"/>
        </w:tabs>
        <w:ind w:left="3960" w:hanging="360"/>
      </w:pPr>
      <w:rPr>
        <w:rFonts w:ascii="Courier New" w:hAnsi="Courier New" w:hint="default"/>
      </w:rPr>
    </w:lvl>
    <w:lvl w:ilvl="5" w:tplc="04270005" w:tentative="1">
      <w:start w:val="1"/>
      <w:numFmt w:val="bullet"/>
      <w:lvlText w:val=""/>
      <w:lvlJc w:val="left"/>
      <w:pPr>
        <w:tabs>
          <w:tab w:val="num" w:pos="4680"/>
        </w:tabs>
        <w:ind w:left="4680" w:hanging="360"/>
      </w:pPr>
      <w:rPr>
        <w:rFonts w:ascii="Wingdings" w:hAnsi="Wingdings" w:hint="default"/>
      </w:rPr>
    </w:lvl>
    <w:lvl w:ilvl="6" w:tplc="04270001" w:tentative="1">
      <w:start w:val="1"/>
      <w:numFmt w:val="bullet"/>
      <w:lvlText w:val=""/>
      <w:lvlJc w:val="left"/>
      <w:pPr>
        <w:tabs>
          <w:tab w:val="num" w:pos="5400"/>
        </w:tabs>
        <w:ind w:left="5400" w:hanging="360"/>
      </w:pPr>
      <w:rPr>
        <w:rFonts w:ascii="Symbol" w:hAnsi="Symbol" w:hint="default"/>
      </w:rPr>
    </w:lvl>
    <w:lvl w:ilvl="7" w:tplc="04270003" w:tentative="1">
      <w:start w:val="1"/>
      <w:numFmt w:val="bullet"/>
      <w:lvlText w:val="o"/>
      <w:lvlJc w:val="left"/>
      <w:pPr>
        <w:tabs>
          <w:tab w:val="num" w:pos="6120"/>
        </w:tabs>
        <w:ind w:left="6120" w:hanging="360"/>
      </w:pPr>
      <w:rPr>
        <w:rFonts w:ascii="Courier New" w:hAnsi="Courier New" w:hint="default"/>
      </w:rPr>
    </w:lvl>
    <w:lvl w:ilvl="8" w:tplc="0427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3CB652C7"/>
    <w:multiLevelType w:val="hybridMultilevel"/>
    <w:tmpl w:val="99F23D4E"/>
    <w:lvl w:ilvl="0" w:tplc="1366B432">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67254441"/>
    <w:multiLevelType w:val="hybridMultilevel"/>
    <w:tmpl w:val="15606CFE"/>
    <w:lvl w:ilvl="0" w:tplc="EBC45428">
      <w:start w:val="10"/>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408962377">
    <w:abstractNumId w:val="1"/>
  </w:num>
  <w:num w:numId="2" w16cid:durableId="1470785162">
    <w:abstractNumId w:val="3"/>
  </w:num>
  <w:num w:numId="3" w16cid:durableId="1055469172">
    <w:abstractNumId w:val="0"/>
  </w:num>
  <w:num w:numId="4" w16cid:durableId="15408221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479"/>
    <w:rsid w:val="00222FED"/>
    <w:rsid w:val="005F173E"/>
    <w:rsid w:val="008B3AD4"/>
    <w:rsid w:val="00984A0A"/>
    <w:rsid w:val="00A762B9"/>
    <w:rsid w:val="00D047C4"/>
    <w:rsid w:val="00D22479"/>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7CD379"/>
  <w15:chartTrackingRefBased/>
  <w15:docId w15:val="{FB2E1C8D-BBC2-4AF7-A7EB-CC4F64FED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22479"/>
    <w:pPr>
      <w:spacing w:after="0" w:line="240" w:lineRule="auto"/>
    </w:pPr>
    <w:rPr>
      <w:rFonts w:eastAsia="Times New Roman"/>
      <w:kern w:val="0"/>
      <w:sz w:val="24"/>
      <w:szCs w:val="24"/>
      <w14:ligatures w14:val="none"/>
    </w:rPr>
  </w:style>
  <w:style w:type="paragraph" w:styleId="Antrat1">
    <w:name w:val="heading 1"/>
    <w:basedOn w:val="prastasis"/>
    <w:next w:val="prastasis"/>
    <w:link w:val="Antrat1Diagrama"/>
    <w:uiPriority w:val="9"/>
    <w:qFormat/>
    <w:rsid w:val="00D224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D224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D2247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D2247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D22479"/>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D22479"/>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D22479"/>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D22479"/>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D22479"/>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22479"/>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D22479"/>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D22479"/>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D22479"/>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D22479"/>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D22479"/>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D22479"/>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D22479"/>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D22479"/>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D22479"/>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D22479"/>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D2247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D22479"/>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D22479"/>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D22479"/>
    <w:rPr>
      <w:i/>
      <w:iCs/>
      <w:color w:val="404040" w:themeColor="text1" w:themeTint="BF"/>
    </w:rPr>
  </w:style>
  <w:style w:type="paragraph" w:styleId="Sraopastraipa">
    <w:name w:val="List Paragraph"/>
    <w:basedOn w:val="prastasis"/>
    <w:uiPriority w:val="34"/>
    <w:qFormat/>
    <w:rsid w:val="00D22479"/>
    <w:pPr>
      <w:ind w:left="720"/>
      <w:contextualSpacing/>
    </w:pPr>
  </w:style>
  <w:style w:type="character" w:styleId="Rykuspabraukimas">
    <w:name w:val="Intense Emphasis"/>
    <w:basedOn w:val="Numatytasispastraiposriftas"/>
    <w:uiPriority w:val="21"/>
    <w:qFormat/>
    <w:rsid w:val="00D22479"/>
    <w:rPr>
      <w:i/>
      <w:iCs/>
      <w:color w:val="0F4761" w:themeColor="accent1" w:themeShade="BF"/>
    </w:rPr>
  </w:style>
  <w:style w:type="paragraph" w:styleId="Iskirtacitata">
    <w:name w:val="Intense Quote"/>
    <w:basedOn w:val="prastasis"/>
    <w:next w:val="prastasis"/>
    <w:link w:val="IskirtacitataDiagrama"/>
    <w:uiPriority w:val="30"/>
    <w:qFormat/>
    <w:rsid w:val="00D224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D22479"/>
    <w:rPr>
      <w:i/>
      <w:iCs/>
      <w:color w:val="0F4761" w:themeColor="accent1" w:themeShade="BF"/>
    </w:rPr>
  </w:style>
  <w:style w:type="character" w:styleId="Rykinuoroda">
    <w:name w:val="Intense Reference"/>
    <w:basedOn w:val="Numatytasispastraiposriftas"/>
    <w:uiPriority w:val="32"/>
    <w:qFormat/>
    <w:rsid w:val="00D22479"/>
    <w:rPr>
      <w:b/>
      <w:bCs/>
      <w:smallCaps/>
      <w:color w:val="0F4761" w:themeColor="accent1" w:themeShade="BF"/>
      <w:spacing w:val="5"/>
    </w:rPr>
  </w:style>
  <w:style w:type="paragraph" w:customStyle="1" w:styleId="PI-1EMEASMCA">
    <w:name w:val="PI-1 EMEA_SMCA"/>
    <w:basedOn w:val="Antrat2"/>
    <w:autoRedefine/>
    <w:rsid w:val="00D22479"/>
    <w:pPr>
      <w:keepLines w:val="0"/>
      <w:tabs>
        <w:tab w:val="left" w:pos="567"/>
      </w:tabs>
      <w:spacing w:before="0" w:after="0"/>
      <w:ind w:left="567" w:hanging="567"/>
    </w:pPr>
    <w:rPr>
      <w:rFonts w:ascii="Times New Roman" w:eastAsia="Times New Roman" w:hAnsi="Times New Roman" w:cs="Times New Roman"/>
      <w:b/>
      <w:color w:val="auto"/>
      <w:sz w:val="22"/>
      <w:szCs w:val="22"/>
    </w:rPr>
  </w:style>
  <w:style w:type="paragraph" w:customStyle="1" w:styleId="TTEMEASMCA">
    <w:name w:val="TT EMEA_SMCA"/>
    <w:basedOn w:val="Antrat1"/>
    <w:autoRedefine/>
    <w:rsid w:val="00D22479"/>
    <w:pPr>
      <w:keepNext w:val="0"/>
      <w:keepLines w:val="0"/>
      <w:tabs>
        <w:tab w:val="left" w:pos="567"/>
      </w:tabs>
      <w:spacing w:before="0" w:after="0"/>
      <w:ind w:left="567" w:hanging="567"/>
      <w:jc w:val="center"/>
    </w:pPr>
    <w:rPr>
      <w:rFonts w:ascii="Times New Roman" w:eastAsia="Times New Roman" w:hAnsi="Times New Roman" w:cs="Times New Roman"/>
      <w:b/>
      <w:color w:val="auto"/>
      <w:sz w:val="22"/>
      <w:szCs w:val="22"/>
    </w:rPr>
  </w:style>
  <w:style w:type="paragraph" w:customStyle="1" w:styleId="BT-EMEASMCA">
    <w:name w:val="BT- EMEA_SMCA"/>
    <w:basedOn w:val="prastasis"/>
    <w:autoRedefine/>
    <w:rsid w:val="00D22479"/>
    <w:pPr>
      <w:tabs>
        <w:tab w:val="left" w:pos="180"/>
      </w:tabs>
      <w:ind w:left="180" w:hanging="180"/>
    </w:pPr>
  </w:style>
  <w:style w:type="paragraph" w:styleId="Komentarotekstas">
    <w:name w:val="annotation text"/>
    <w:basedOn w:val="prastasis"/>
    <w:link w:val="KomentarotekstasDiagrama"/>
    <w:uiPriority w:val="99"/>
    <w:semiHidden/>
    <w:rsid w:val="00D22479"/>
    <w:pPr>
      <w:widowControl w:val="0"/>
      <w:autoSpaceDE w:val="0"/>
      <w:autoSpaceDN w:val="0"/>
      <w:adjustRightInd w:val="0"/>
    </w:pPr>
    <w:rPr>
      <w:rFonts w:eastAsia="SimSun"/>
      <w:sz w:val="20"/>
      <w:szCs w:val="20"/>
      <w:lang w:eastAsia="zh-CN"/>
    </w:rPr>
  </w:style>
  <w:style w:type="character" w:customStyle="1" w:styleId="KomentarotekstasDiagrama">
    <w:name w:val="Komentaro tekstas Diagrama"/>
    <w:basedOn w:val="Numatytasispastraiposriftas"/>
    <w:link w:val="Komentarotekstas"/>
    <w:uiPriority w:val="99"/>
    <w:semiHidden/>
    <w:rsid w:val="00D22479"/>
    <w:rPr>
      <w:rFonts w:eastAsia="SimSun"/>
      <w:kern w:val="0"/>
      <w:sz w:val="20"/>
      <w:szCs w:val="20"/>
      <w:lang w:eastAsia="zh-CN"/>
      <w14:ligatures w14:val="none"/>
    </w:rPr>
  </w:style>
  <w:style w:type="paragraph" w:styleId="Komentarotema">
    <w:name w:val="annotation subject"/>
    <w:basedOn w:val="Komentarotekstas"/>
    <w:next w:val="Komentarotekstas"/>
    <w:link w:val="KomentarotemaDiagrama"/>
    <w:uiPriority w:val="99"/>
    <w:semiHidden/>
    <w:rsid w:val="00D22479"/>
    <w:pPr>
      <w:widowControl/>
      <w:autoSpaceDE/>
      <w:autoSpaceDN/>
      <w:adjustRightInd/>
    </w:pPr>
    <w:rPr>
      <w:b/>
      <w:lang w:eastAsia="en-US"/>
    </w:rPr>
  </w:style>
  <w:style w:type="character" w:customStyle="1" w:styleId="KomentarotemaDiagrama">
    <w:name w:val="Komentaro tema Diagrama"/>
    <w:basedOn w:val="KomentarotekstasDiagrama"/>
    <w:link w:val="Komentarotema"/>
    <w:uiPriority w:val="99"/>
    <w:semiHidden/>
    <w:rsid w:val="00D22479"/>
    <w:rPr>
      <w:rFonts w:eastAsia="SimSun"/>
      <w:b/>
      <w:kern w:val="0"/>
      <w:sz w:val="20"/>
      <w:szCs w:val="20"/>
      <w:lang w:eastAsia="zh-CN"/>
      <w14:ligatures w14:val="none"/>
    </w:rPr>
  </w:style>
  <w:style w:type="paragraph" w:customStyle="1" w:styleId="BTbEMEASMCA">
    <w:name w:val="BT(b) EMEA_SMCA"/>
    <w:basedOn w:val="prastasis"/>
    <w:autoRedefine/>
    <w:rsid w:val="00D22479"/>
    <w:rPr>
      <w:b/>
    </w:rPr>
  </w:style>
  <w:style w:type="paragraph" w:customStyle="1" w:styleId="BTeEMEASMCA">
    <w:name w:val="BT(e) EMEA_SMCA"/>
    <w:basedOn w:val="prastasis"/>
    <w:autoRedefine/>
    <w:rsid w:val="00D22479"/>
    <w:pPr>
      <w:jc w:val="center"/>
    </w:pPr>
  </w:style>
  <w:style w:type="paragraph" w:customStyle="1" w:styleId="Formatvorlage3">
    <w:name w:val="Formatvorlage3"/>
    <w:basedOn w:val="prastasis"/>
    <w:link w:val="Formatvorlage3Char"/>
    <w:rsid w:val="00D22479"/>
    <w:pPr>
      <w:ind w:left="567"/>
    </w:pPr>
    <w:rPr>
      <w:rFonts w:ascii="Arial" w:hAnsi="Arial"/>
      <w:sz w:val="22"/>
      <w:szCs w:val="20"/>
      <w:lang w:val="de-DE" w:eastAsia="de-DE"/>
    </w:rPr>
  </w:style>
  <w:style w:type="paragraph" w:styleId="Pagrindinistekstas">
    <w:name w:val="Body Text"/>
    <w:basedOn w:val="prastasis"/>
    <w:link w:val="PagrindinistekstasDiagrama"/>
    <w:uiPriority w:val="99"/>
    <w:rsid w:val="00D22479"/>
  </w:style>
  <w:style w:type="character" w:customStyle="1" w:styleId="PagrindinistekstasDiagrama">
    <w:name w:val="Pagrindinis tekstas Diagrama"/>
    <w:basedOn w:val="Numatytasispastraiposriftas"/>
    <w:link w:val="Pagrindinistekstas"/>
    <w:uiPriority w:val="99"/>
    <w:rsid w:val="00D22479"/>
    <w:rPr>
      <w:rFonts w:eastAsia="Times New Roman"/>
      <w:kern w:val="0"/>
      <w:sz w:val="24"/>
      <w:szCs w:val="24"/>
      <w14:ligatures w14:val="none"/>
    </w:rPr>
  </w:style>
  <w:style w:type="character" w:styleId="Puslapionumeris">
    <w:name w:val="page number"/>
    <w:uiPriority w:val="99"/>
    <w:rsid w:val="00D22479"/>
    <w:rPr>
      <w:rFonts w:cs="Times New Roman"/>
    </w:rPr>
  </w:style>
  <w:style w:type="paragraph" w:customStyle="1" w:styleId="Standard-Einzug2">
    <w:name w:val="Standard-Einzug 2"/>
    <w:basedOn w:val="prastasis"/>
    <w:rsid w:val="00D22479"/>
    <w:pPr>
      <w:spacing w:after="120"/>
      <w:ind w:left="709"/>
    </w:pPr>
    <w:rPr>
      <w:rFonts w:ascii="Arial" w:hAnsi="Arial"/>
      <w:lang w:val="de-DE"/>
    </w:rPr>
  </w:style>
  <w:style w:type="paragraph" w:styleId="Porat">
    <w:name w:val="footer"/>
    <w:basedOn w:val="prastasis"/>
    <w:link w:val="PoratDiagrama"/>
    <w:uiPriority w:val="99"/>
    <w:rsid w:val="00D22479"/>
    <w:pPr>
      <w:tabs>
        <w:tab w:val="center" w:pos="4153"/>
        <w:tab w:val="right" w:pos="8306"/>
      </w:tabs>
    </w:pPr>
  </w:style>
  <w:style w:type="character" w:customStyle="1" w:styleId="PoratDiagrama">
    <w:name w:val="Poraštė Diagrama"/>
    <w:basedOn w:val="Numatytasispastraiposriftas"/>
    <w:link w:val="Porat"/>
    <w:uiPriority w:val="99"/>
    <w:rsid w:val="00D22479"/>
    <w:rPr>
      <w:rFonts w:eastAsia="Times New Roman"/>
      <w:kern w:val="0"/>
      <w:sz w:val="24"/>
      <w:szCs w:val="24"/>
      <w14:ligatures w14:val="none"/>
    </w:rPr>
  </w:style>
  <w:style w:type="character" w:customStyle="1" w:styleId="BTEMEASMCAChar">
    <w:name w:val="BT EMEA_SMCA Char"/>
    <w:rsid w:val="00D22479"/>
    <w:rPr>
      <w:rFonts w:ascii="Times New Roman" w:hAnsi="Times New Roman"/>
      <w:noProof/>
      <w:sz w:val="22"/>
      <w:lang w:eastAsia="en-US"/>
    </w:rPr>
  </w:style>
  <w:style w:type="character" w:customStyle="1" w:styleId="Formatvorlage3Char">
    <w:name w:val="Formatvorlage3 Char"/>
    <w:link w:val="Formatvorlage3"/>
    <w:locked/>
    <w:rsid w:val="00D22479"/>
    <w:rPr>
      <w:rFonts w:ascii="Arial" w:eastAsia="Times New Roman" w:hAnsi="Arial"/>
      <w:kern w:val="0"/>
      <w:szCs w:val="20"/>
      <w:lang w:val="de-DE" w:eastAsia="de-DE"/>
      <w14:ligatures w14:val="none"/>
    </w:rPr>
  </w:style>
  <w:style w:type="paragraph" w:customStyle="1" w:styleId="BTEMEASMCA">
    <w:name w:val="BT EMEA_SMCA"/>
    <w:basedOn w:val="prastasis"/>
    <w:autoRedefine/>
    <w:rsid w:val="00D22479"/>
    <w:pPr>
      <w:tabs>
        <w:tab w:val="left" w:pos="540"/>
      </w:tabs>
    </w:pPr>
    <w:rPr>
      <w:noProof/>
      <w:sz w:val="22"/>
      <w:szCs w:val="22"/>
      <w:u w:val="single"/>
    </w:rPr>
  </w:style>
  <w:style w:type="paragraph" w:styleId="Paprastasistekstas">
    <w:name w:val="Plain Text"/>
    <w:basedOn w:val="prastasis"/>
    <w:link w:val="PaprastasistekstasDiagrama"/>
    <w:uiPriority w:val="99"/>
    <w:semiHidden/>
    <w:unhideWhenUsed/>
    <w:rsid w:val="00D22479"/>
    <w:rPr>
      <w:rFonts w:ascii="Calibri" w:eastAsiaTheme="minorHAnsi" w:hAnsi="Calibri" w:cstheme="minorBidi"/>
      <w:sz w:val="22"/>
      <w:szCs w:val="21"/>
    </w:rPr>
  </w:style>
  <w:style w:type="character" w:customStyle="1" w:styleId="PaprastasistekstasDiagrama">
    <w:name w:val="Paprastasis tekstas Diagrama"/>
    <w:basedOn w:val="Numatytasispastraiposriftas"/>
    <w:link w:val="Paprastasistekstas"/>
    <w:uiPriority w:val="99"/>
    <w:semiHidden/>
    <w:rsid w:val="00D22479"/>
    <w:rPr>
      <w:rFonts w:ascii="Calibri" w:hAnsi="Calibri" w:cstheme="minorBidi"/>
      <w:kern w:val="0"/>
      <w:szCs w:val="21"/>
      <w14:ligatures w14:val="none"/>
    </w:rPr>
  </w:style>
  <w:style w:type="character" w:customStyle="1" w:styleId="linktext1">
    <w:name w:val="linktext1"/>
    <w:rsid w:val="00D22479"/>
    <w:rPr>
      <w:rFonts w:ascii="Times New Roman" w:hAnsi="Times New Roman"/>
      <w:color w:val="000000"/>
      <w:sz w:val="26"/>
    </w:rPr>
  </w:style>
  <w:style w:type="paragraph" w:styleId="Antrats">
    <w:name w:val="header"/>
    <w:basedOn w:val="prastasis"/>
    <w:link w:val="AntratsDiagrama"/>
    <w:uiPriority w:val="99"/>
    <w:unhideWhenUsed/>
    <w:rsid w:val="00D22479"/>
    <w:pPr>
      <w:tabs>
        <w:tab w:val="center" w:pos="4680"/>
        <w:tab w:val="right" w:pos="9360"/>
      </w:tabs>
    </w:pPr>
  </w:style>
  <w:style w:type="character" w:customStyle="1" w:styleId="AntratsDiagrama">
    <w:name w:val="Antraštės Diagrama"/>
    <w:basedOn w:val="Numatytasispastraiposriftas"/>
    <w:link w:val="Antrats"/>
    <w:uiPriority w:val="99"/>
    <w:rsid w:val="00D22479"/>
    <w:rPr>
      <w:rFonts w:eastAsia="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7814</Words>
  <Characters>4454</Characters>
  <Application>Microsoft Office Word</Application>
  <DocSecurity>0</DocSecurity>
  <Lines>37</Lines>
  <Paragraphs>24</Paragraphs>
  <ScaleCrop>false</ScaleCrop>
  <Company/>
  <LinksUpToDate>false</LinksUpToDate>
  <CharactersWithSpaces>12244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2026-01-28T13:59:00Z</dcterms:created>
  <dcterms:modified xsi:type="dcterms:W3CDTF">2026-01-28T14:00:00Z</dcterms:modified>
</cp:coreProperties>
</file>