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9376" w14:textId="77777777" w:rsidR="000D26E3" w:rsidRPr="003F453B" w:rsidRDefault="000D26E3" w:rsidP="000D26E3">
      <w:pPr>
        <w:rPr>
          <w:noProof w:val="0"/>
          <w:szCs w:val="22"/>
          <w:lang w:val="lt-LT"/>
        </w:rPr>
      </w:pPr>
    </w:p>
    <w:p w14:paraId="1309D602" w14:textId="77777777" w:rsidR="000D26E3" w:rsidRPr="003F453B" w:rsidRDefault="000D26E3" w:rsidP="000D26E3">
      <w:pPr>
        <w:rPr>
          <w:noProof w:val="0"/>
          <w:szCs w:val="22"/>
          <w:lang w:val="lt-LT"/>
        </w:rPr>
      </w:pPr>
    </w:p>
    <w:p w14:paraId="7B63D0C9" w14:textId="77777777" w:rsidR="000D26E3" w:rsidRPr="003F453B" w:rsidRDefault="000D26E3" w:rsidP="000D26E3">
      <w:pPr>
        <w:rPr>
          <w:noProof w:val="0"/>
          <w:szCs w:val="22"/>
          <w:lang w:val="lt-LT"/>
        </w:rPr>
      </w:pPr>
    </w:p>
    <w:p w14:paraId="3F4D997E" w14:textId="77777777" w:rsidR="000D26E3" w:rsidRPr="003F453B" w:rsidRDefault="000D26E3" w:rsidP="000D26E3">
      <w:pPr>
        <w:rPr>
          <w:noProof w:val="0"/>
          <w:szCs w:val="22"/>
          <w:lang w:val="lt-LT"/>
        </w:rPr>
      </w:pPr>
    </w:p>
    <w:p w14:paraId="1F0654F6" w14:textId="77777777" w:rsidR="000D26E3" w:rsidRPr="003F453B" w:rsidRDefault="000D26E3" w:rsidP="000D26E3">
      <w:pPr>
        <w:rPr>
          <w:noProof w:val="0"/>
          <w:szCs w:val="22"/>
          <w:lang w:val="lt-LT"/>
        </w:rPr>
      </w:pPr>
    </w:p>
    <w:p w14:paraId="50F62135" w14:textId="77777777" w:rsidR="000D26E3" w:rsidRPr="003F453B" w:rsidRDefault="000D26E3" w:rsidP="00F05437">
      <w:pPr>
        <w:ind w:right="141"/>
        <w:jc w:val="right"/>
        <w:rPr>
          <w:noProof w:val="0"/>
          <w:szCs w:val="22"/>
          <w:lang w:val="lt-LT"/>
        </w:rPr>
      </w:pPr>
    </w:p>
    <w:p w14:paraId="0D64BECE" w14:textId="77777777" w:rsidR="000D26E3" w:rsidRPr="003F453B" w:rsidRDefault="000D26E3" w:rsidP="000D26E3">
      <w:pPr>
        <w:rPr>
          <w:noProof w:val="0"/>
          <w:szCs w:val="22"/>
          <w:lang w:val="lt-LT"/>
        </w:rPr>
      </w:pPr>
    </w:p>
    <w:p w14:paraId="6CF8A26D" w14:textId="77777777" w:rsidR="000D26E3" w:rsidRPr="003F453B" w:rsidRDefault="000D26E3" w:rsidP="000D26E3">
      <w:pPr>
        <w:rPr>
          <w:noProof w:val="0"/>
          <w:szCs w:val="22"/>
          <w:lang w:val="lt-LT"/>
        </w:rPr>
      </w:pPr>
    </w:p>
    <w:p w14:paraId="197C1547" w14:textId="77777777" w:rsidR="000D26E3" w:rsidRPr="003F453B" w:rsidRDefault="000D26E3" w:rsidP="000D26E3">
      <w:pPr>
        <w:rPr>
          <w:noProof w:val="0"/>
          <w:szCs w:val="22"/>
          <w:lang w:val="lt-LT"/>
        </w:rPr>
      </w:pPr>
    </w:p>
    <w:p w14:paraId="48490B00" w14:textId="77777777" w:rsidR="000D26E3" w:rsidRPr="003F453B" w:rsidRDefault="000D26E3" w:rsidP="000D26E3">
      <w:pPr>
        <w:rPr>
          <w:noProof w:val="0"/>
          <w:szCs w:val="22"/>
          <w:lang w:val="lt-LT"/>
        </w:rPr>
      </w:pPr>
    </w:p>
    <w:p w14:paraId="3537E068" w14:textId="77777777" w:rsidR="000D26E3" w:rsidRPr="003F453B" w:rsidRDefault="000D26E3" w:rsidP="000D26E3">
      <w:pPr>
        <w:rPr>
          <w:noProof w:val="0"/>
          <w:szCs w:val="22"/>
          <w:lang w:val="lt-LT"/>
        </w:rPr>
      </w:pPr>
    </w:p>
    <w:p w14:paraId="3BA8D4B7" w14:textId="77777777" w:rsidR="000D26E3" w:rsidRPr="003F453B" w:rsidRDefault="000D26E3" w:rsidP="000D26E3">
      <w:pPr>
        <w:rPr>
          <w:noProof w:val="0"/>
          <w:szCs w:val="22"/>
          <w:lang w:val="lt-LT"/>
        </w:rPr>
      </w:pPr>
    </w:p>
    <w:p w14:paraId="56F54FA3" w14:textId="77777777" w:rsidR="000D26E3" w:rsidRPr="003F453B" w:rsidRDefault="000D26E3" w:rsidP="000D26E3">
      <w:pPr>
        <w:rPr>
          <w:noProof w:val="0"/>
          <w:szCs w:val="22"/>
          <w:lang w:val="lt-LT"/>
        </w:rPr>
      </w:pPr>
    </w:p>
    <w:p w14:paraId="1BFD1448" w14:textId="77777777" w:rsidR="000D26E3" w:rsidRPr="003F453B" w:rsidRDefault="000D26E3" w:rsidP="000D26E3">
      <w:pPr>
        <w:rPr>
          <w:noProof w:val="0"/>
          <w:szCs w:val="22"/>
          <w:lang w:val="lt-LT"/>
        </w:rPr>
      </w:pPr>
    </w:p>
    <w:p w14:paraId="56FFCF7E" w14:textId="77777777" w:rsidR="000D26E3" w:rsidRPr="003F453B" w:rsidRDefault="000D26E3" w:rsidP="000D26E3">
      <w:pPr>
        <w:rPr>
          <w:noProof w:val="0"/>
          <w:szCs w:val="22"/>
          <w:lang w:val="lt-LT"/>
        </w:rPr>
      </w:pPr>
    </w:p>
    <w:p w14:paraId="2EC7FD99" w14:textId="77777777" w:rsidR="000D26E3" w:rsidRPr="003F453B" w:rsidRDefault="000D26E3" w:rsidP="000D26E3">
      <w:pPr>
        <w:rPr>
          <w:noProof w:val="0"/>
          <w:szCs w:val="22"/>
          <w:lang w:val="lt-LT"/>
        </w:rPr>
      </w:pPr>
    </w:p>
    <w:p w14:paraId="4958B4D7" w14:textId="77777777" w:rsidR="000D26E3" w:rsidRPr="003F453B" w:rsidRDefault="000D26E3" w:rsidP="000D26E3">
      <w:pPr>
        <w:rPr>
          <w:noProof w:val="0"/>
          <w:szCs w:val="22"/>
          <w:lang w:val="lt-LT"/>
        </w:rPr>
      </w:pPr>
    </w:p>
    <w:p w14:paraId="6B1E8946" w14:textId="77777777" w:rsidR="000D26E3" w:rsidRPr="003F453B" w:rsidRDefault="000D26E3" w:rsidP="000D26E3">
      <w:pPr>
        <w:rPr>
          <w:noProof w:val="0"/>
          <w:szCs w:val="22"/>
          <w:lang w:val="lt-LT"/>
        </w:rPr>
      </w:pPr>
    </w:p>
    <w:p w14:paraId="0D853539"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4A5789AC"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1B496DA5"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6B000477"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7AB84BE7"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0B44D4BB"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r w:rsidRPr="00D168E0">
        <w:rPr>
          <w:rFonts w:ascii="Times New Roman" w:hAnsi="Times New Roman"/>
          <w:i w:val="0"/>
          <w:iCs w:val="0"/>
          <w:noProof w:val="0"/>
          <w:sz w:val="22"/>
          <w:szCs w:val="22"/>
          <w:lang w:val="lt-LT"/>
        </w:rPr>
        <w:t>I PRIEDAS</w:t>
      </w:r>
    </w:p>
    <w:p w14:paraId="6AA1CE7E" w14:textId="77777777" w:rsidR="000D26E3" w:rsidRPr="003F453B" w:rsidRDefault="000D26E3" w:rsidP="000D26E3">
      <w:pPr>
        <w:rPr>
          <w:noProof w:val="0"/>
          <w:szCs w:val="22"/>
          <w:lang w:val="lt-LT"/>
        </w:rPr>
      </w:pPr>
    </w:p>
    <w:p w14:paraId="5C7B9954"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r w:rsidRPr="00D168E0">
        <w:rPr>
          <w:rFonts w:ascii="Times New Roman" w:hAnsi="Times New Roman"/>
          <w:i w:val="0"/>
          <w:iCs w:val="0"/>
          <w:noProof w:val="0"/>
          <w:sz w:val="22"/>
          <w:szCs w:val="22"/>
          <w:lang w:val="lt-LT"/>
        </w:rPr>
        <w:t>PREPARATO CHARAKTERISTIKŲ SANTRAUKA</w:t>
      </w:r>
    </w:p>
    <w:p w14:paraId="0CB61864" w14:textId="77777777" w:rsidR="000D26E3" w:rsidRPr="003F453B" w:rsidRDefault="000D26E3" w:rsidP="000D26E3">
      <w:pPr>
        <w:ind w:left="567" w:hanging="567"/>
        <w:rPr>
          <w:b/>
          <w:noProof w:val="0"/>
          <w:szCs w:val="22"/>
          <w:lang w:val="lt-LT"/>
        </w:rPr>
      </w:pPr>
      <w:r w:rsidRPr="003F453B">
        <w:rPr>
          <w:b/>
          <w:noProof w:val="0"/>
          <w:snapToGrid w:val="0"/>
          <w:szCs w:val="22"/>
          <w:lang w:val="lt-LT" w:eastAsia="zh-CN"/>
        </w:rPr>
        <w:br w:type="page"/>
      </w:r>
      <w:r w:rsidRPr="003F453B">
        <w:rPr>
          <w:b/>
          <w:noProof w:val="0"/>
          <w:szCs w:val="22"/>
          <w:lang w:val="lt-LT"/>
        </w:rPr>
        <w:lastRenderedPageBreak/>
        <w:t>1.</w:t>
      </w:r>
      <w:r w:rsidRPr="003F453B">
        <w:rPr>
          <w:b/>
          <w:noProof w:val="0"/>
          <w:szCs w:val="22"/>
          <w:lang w:val="lt-LT"/>
        </w:rPr>
        <w:tab/>
      </w:r>
      <w:r w:rsidRPr="003F453B">
        <w:rPr>
          <w:b/>
          <w:caps/>
          <w:noProof w:val="0"/>
          <w:szCs w:val="22"/>
          <w:lang w:val="lt-LT"/>
        </w:rPr>
        <w:t>VAISTINIO</w:t>
      </w:r>
      <w:r w:rsidRPr="003F453B">
        <w:rPr>
          <w:b/>
          <w:noProof w:val="0"/>
          <w:szCs w:val="22"/>
          <w:lang w:val="lt-LT"/>
        </w:rPr>
        <w:t xml:space="preserve"> PREPARATO PAVADINIMAS</w:t>
      </w:r>
    </w:p>
    <w:p w14:paraId="40D264E2" w14:textId="77777777" w:rsidR="000D26E3" w:rsidRPr="003F453B" w:rsidRDefault="000D26E3" w:rsidP="000D26E3">
      <w:pPr>
        <w:ind w:left="567" w:hanging="567"/>
        <w:rPr>
          <w:noProof w:val="0"/>
          <w:szCs w:val="22"/>
          <w:lang w:val="lt-LT"/>
        </w:rPr>
      </w:pPr>
    </w:p>
    <w:p w14:paraId="6275008D" w14:textId="77777777" w:rsidR="000D26E3" w:rsidRPr="003F453B" w:rsidRDefault="000D26E3" w:rsidP="000D26E3">
      <w:pPr>
        <w:rPr>
          <w:iCs/>
          <w:noProof w:val="0"/>
          <w:szCs w:val="22"/>
          <w:lang w:val="lt-LT"/>
        </w:rPr>
      </w:pPr>
      <w:r w:rsidRPr="003F453B">
        <w:rPr>
          <w:noProof w:val="0"/>
          <w:szCs w:val="22"/>
          <w:lang w:val="lt-LT"/>
        </w:rPr>
        <w:t>MONOPOST 50 mikrogramų/ml akių lašai (tirpalas vienadozėje talpyklėje)</w:t>
      </w:r>
    </w:p>
    <w:p w14:paraId="3DA301E1" w14:textId="77777777" w:rsidR="000D26E3" w:rsidRPr="003F453B" w:rsidRDefault="000D26E3" w:rsidP="000D26E3">
      <w:pPr>
        <w:ind w:left="567" w:hanging="567"/>
        <w:rPr>
          <w:noProof w:val="0"/>
          <w:szCs w:val="22"/>
          <w:lang w:val="lt-LT"/>
        </w:rPr>
      </w:pPr>
    </w:p>
    <w:p w14:paraId="318BFAB8" w14:textId="77777777" w:rsidR="000D26E3" w:rsidRPr="003F453B" w:rsidRDefault="000D26E3" w:rsidP="000D26E3">
      <w:pPr>
        <w:ind w:left="567" w:hanging="567"/>
        <w:rPr>
          <w:noProof w:val="0"/>
          <w:szCs w:val="22"/>
          <w:lang w:val="lt-LT"/>
        </w:rPr>
      </w:pPr>
    </w:p>
    <w:p w14:paraId="621E207C" w14:textId="77777777" w:rsidR="000D26E3" w:rsidRPr="003F453B" w:rsidRDefault="000D26E3" w:rsidP="000D26E3">
      <w:pPr>
        <w:ind w:left="567" w:hanging="567"/>
        <w:rPr>
          <w:b/>
          <w:caps/>
          <w:noProof w:val="0"/>
          <w:szCs w:val="22"/>
          <w:lang w:val="lt-LT"/>
        </w:rPr>
      </w:pPr>
      <w:r w:rsidRPr="003F453B">
        <w:rPr>
          <w:b/>
          <w:caps/>
          <w:noProof w:val="0"/>
          <w:szCs w:val="22"/>
          <w:lang w:val="lt-LT"/>
        </w:rPr>
        <w:t>2.</w:t>
      </w:r>
      <w:r w:rsidRPr="003F453B">
        <w:rPr>
          <w:b/>
          <w:caps/>
          <w:noProof w:val="0"/>
          <w:szCs w:val="22"/>
          <w:lang w:val="lt-LT"/>
        </w:rPr>
        <w:tab/>
        <w:t>kokybinė ir kiekybinė sudėtis</w:t>
      </w:r>
    </w:p>
    <w:p w14:paraId="38D1255D" w14:textId="77777777" w:rsidR="000D26E3" w:rsidRPr="003F453B" w:rsidRDefault="000D26E3" w:rsidP="000D26E3">
      <w:pPr>
        <w:rPr>
          <w:noProof w:val="0"/>
          <w:szCs w:val="22"/>
          <w:lang w:val="lt-LT"/>
        </w:rPr>
      </w:pPr>
    </w:p>
    <w:p w14:paraId="4A934557" w14:textId="77777777" w:rsidR="000D26E3" w:rsidRPr="003F453B" w:rsidRDefault="000D26E3" w:rsidP="000D26E3">
      <w:pPr>
        <w:rPr>
          <w:noProof w:val="0"/>
          <w:szCs w:val="22"/>
          <w:lang w:val="lt-LT"/>
        </w:rPr>
      </w:pPr>
      <w:r w:rsidRPr="003F453B">
        <w:rPr>
          <w:noProof w:val="0"/>
          <w:szCs w:val="22"/>
          <w:lang w:val="lt-LT"/>
        </w:rPr>
        <w:t>1 ml akių lašų (tirpalo) yra 50 mikrogramų latanoprosto.</w:t>
      </w:r>
    </w:p>
    <w:p w14:paraId="0ED7EB4E" w14:textId="77777777" w:rsidR="000D26E3" w:rsidRPr="003F453B" w:rsidRDefault="000D26E3" w:rsidP="000D26E3">
      <w:pPr>
        <w:rPr>
          <w:noProof w:val="0"/>
          <w:szCs w:val="22"/>
          <w:lang w:val="lt-LT"/>
        </w:rPr>
      </w:pPr>
    </w:p>
    <w:p w14:paraId="0C6ADADE" w14:textId="77777777" w:rsidR="000D26E3" w:rsidRPr="003F453B" w:rsidRDefault="000D26E3" w:rsidP="000D26E3">
      <w:pPr>
        <w:rPr>
          <w:noProof w:val="0"/>
          <w:szCs w:val="22"/>
          <w:lang w:val="lt-LT"/>
        </w:rPr>
      </w:pPr>
      <w:r w:rsidRPr="003F453B">
        <w:rPr>
          <w:noProof w:val="0"/>
          <w:szCs w:val="22"/>
          <w:lang w:val="lt-LT"/>
        </w:rPr>
        <w:t>Viename laše yra apytiksliai 1,5 mikrogramo latanoprosto.</w:t>
      </w:r>
    </w:p>
    <w:p w14:paraId="7A5B2DB8" w14:textId="77777777" w:rsidR="000D26E3" w:rsidRPr="003F453B" w:rsidRDefault="000D26E3" w:rsidP="000D26E3">
      <w:pPr>
        <w:rPr>
          <w:noProof w:val="0"/>
          <w:szCs w:val="22"/>
          <w:lang w:val="lt-LT"/>
        </w:rPr>
      </w:pPr>
    </w:p>
    <w:p w14:paraId="16F5D918" w14:textId="77777777" w:rsidR="000D26E3" w:rsidRPr="003F453B" w:rsidRDefault="000D26E3" w:rsidP="000D26E3">
      <w:pPr>
        <w:rPr>
          <w:noProof w:val="0"/>
          <w:szCs w:val="22"/>
          <w:lang w:val="lt-LT"/>
        </w:rPr>
      </w:pPr>
      <w:r w:rsidRPr="0076336E">
        <w:rPr>
          <w:noProof w:val="0"/>
          <w:szCs w:val="22"/>
          <w:u w:val="single"/>
          <w:lang w:val="lt-LT"/>
        </w:rPr>
        <w:t>Pagalbinė medžiaga, kurios poveikis žinomas:</w:t>
      </w:r>
      <w:r w:rsidRPr="003F453B">
        <w:rPr>
          <w:noProof w:val="0"/>
          <w:szCs w:val="22"/>
          <w:lang w:val="lt-LT"/>
        </w:rPr>
        <w:t xml:space="preserve"> 1 ml akių lašų (tirpalo) yra 50 mg makrogolglicerolio hidroksisterato 40 (polioksil hidrintas ricinos aliejus).</w:t>
      </w:r>
    </w:p>
    <w:p w14:paraId="70961AE6" w14:textId="77777777" w:rsidR="000D26E3" w:rsidRPr="003F453B" w:rsidRDefault="000D26E3" w:rsidP="000D26E3">
      <w:pPr>
        <w:pStyle w:val="EMEAEnBodyText"/>
        <w:autoSpaceDE w:val="0"/>
        <w:autoSpaceDN w:val="0"/>
        <w:adjustRightInd w:val="0"/>
        <w:spacing w:before="0" w:after="0"/>
        <w:rPr>
          <w:noProof w:val="0"/>
          <w:szCs w:val="22"/>
          <w:lang w:val="lt-LT"/>
        </w:rPr>
      </w:pPr>
    </w:p>
    <w:p w14:paraId="4992D7B3" w14:textId="77777777" w:rsidR="000D26E3" w:rsidRPr="003F453B" w:rsidRDefault="000D26E3" w:rsidP="000D26E3">
      <w:pPr>
        <w:rPr>
          <w:noProof w:val="0"/>
          <w:szCs w:val="22"/>
          <w:lang w:val="lt-LT"/>
        </w:rPr>
      </w:pPr>
      <w:r w:rsidRPr="003F453B">
        <w:rPr>
          <w:noProof w:val="0"/>
          <w:szCs w:val="22"/>
          <w:lang w:val="lt-LT"/>
        </w:rPr>
        <w:t>Visos pagalbinės medžiagos išvardytos 6.1 skyriuje.</w:t>
      </w:r>
    </w:p>
    <w:p w14:paraId="2169C878" w14:textId="77777777" w:rsidR="000D26E3" w:rsidRPr="003F453B" w:rsidRDefault="000D26E3" w:rsidP="000D26E3">
      <w:pPr>
        <w:rPr>
          <w:noProof w:val="0"/>
          <w:szCs w:val="22"/>
          <w:lang w:val="lt-LT"/>
        </w:rPr>
      </w:pPr>
    </w:p>
    <w:p w14:paraId="723C6048" w14:textId="77777777" w:rsidR="000D26E3" w:rsidRPr="003F453B" w:rsidRDefault="000D26E3" w:rsidP="000D26E3">
      <w:pPr>
        <w:ind w:left="567" w:hanging="567"/>
        <w:rPr>
          <w:noProof w:val="0"/>
          <w:szCs w:val="22"/>
          <w:lang w:val="lt-LT"/>
        </w:rPr>
      </w:pPr>
    </w:p>
    <w:p w14:paraId="1146AF4F" w14:textId="77777777" w:rsidR="000D26E3" w:rsidRPr="003F453B" w:rsidRDefault="000D26E3" w:rsidP="000D26E3">
      <w:pPr>
        <w:ind w:left="567" w:hanging="567"/>
        <w:rPr>
          <w:b/>
          <w:caps/>
          <w:noProof w:val="0"/>
          <w:szCs w:val="22"/>
          <w:lang w:val="lt-LT"/>
        </w:rPr>
      </w:pPr>
      <w:r w:rsidRPr="003F453B">
        <w:rPr>
          <w:b/>
          <w:caps/>
          <w:noProof w:val="0"/>
          <w:szCs w:val="22"/>
          <w:lang w:val="lt-LT"/>
        </w:rPr>
        <w:t>3.</w:t>
      </w:r>
      <w:r w:rsidRPr="003F453B">
        <w:rPr>
          <w:b/>
          <w:caps/>
          <w:noProof w:val="0"/>
          <w:szCs w:val="22"/>
          <w:lang w:val="lt-LT"/>
        </w:rPr>
        <w:tab/>
        <w:t>FARMACINĖ forma</w:t>
      </w:r>
    </w:p>
    <w:p w14:paraId="5FC014A2" w14:textId="77777777" w:rsidR="000D26E3" w:rsidRPr="003F453B" w:rsidRDefault="000D26E3" w:rsidP="000D26E3">
      <w:pPr>
        <w:rPr>
          <w:noProof w:val="0"/>
          <w:szCs w:val="22"/>
          <w:highlight w:val="yellow"/>
          <w:lang w:val="lt-LT"/>
        </w:rPr>
      </w:pPr>
    </w:p>
    <w:p w14:paraId="66E467C3" w14:textId="77777777" w:rsidR="000D26E3" w:rsidRPr="003F453B" w:rsidRDefault="000D26E3" w:rsidP="000D26E3">
      <w:pPr>
        <w:rPr>
          <w:noProof w:val="0"/>
          <w:szCs w:val="22"/>
          <w:lang w:val="lt-LT"/>
        </w:rPr>
      </w:pPr>
      <w:r w:rsidRPr="003F453B">
        <w:rPr>
          <w:noProof w:val="0"/>
          <w:szCs w:val="22"/>
          <w:lang w:val="lt-LT"/>
        </w:rPr>
        <w:t>Akių lašai (tirpalas vienadozėje talpyklėje).</w:t>
      </w:r>
    </w:p>
    <w:p w14:paraId="636D86AB" w14:textId="77777777" w:rsidR="000D26E3" w:rsidRPr="003F453B" w:rsidRDefault="000D26E3" w:rsidP="000D26E3">
      <w:pPr>
        <w:rPr>
          <w:noProof w:val="0"/>
          <w:szCs w:val="22"/>
          <w:lang w:val="lt-LT"/>
        </w:rPr>
      </w:pPr>
    </w:p>
    <w:p w14:paraId="7BD43E5C" w14:textId="77777777" w:rsidR="000D26E3" w:rsidRPr="003F453B" w:rsidRDefault="000D26E3" w:rsidP="000D26E3">
      <w:pPr>
        <w:rPr>
          <w:noProof w:val="0"/>
          <w:szCs w:val="22"/>
          <w:lang w:val="lt-LT"/>
        </w:rPr>
      </w:pPr>
      <w:r w:rsidRPr="003F453B">
        <w:rPr>
          <w:noProof w:val="0"/>
          <w:szCs w:val="22"/>
          <w:lang w:val="lt-LT"/>
        </w:rPr>
        <w:t>Šviesiai geltonas opalinis tirpalas.</w:t>
      </w:r>
    </w:p>
    <w:p w14:paraId="18695360" w14:textId="77777777" w:rsidR="000D26E3" w:rsidRPr="003F453B" w:rsidRDefault="000D26E3" w:rsidP="000D26E3">
      <w:pPr>
        <w:rPr>
          <w:noProof w:val="0"/>
          <w:szCs w:val="22"/>
          <w:lang w:val="lt-LT"/>
        </w:rPr>
      </w:pPr>
    </w:p>
    <w:p w14:paraId="1BB03868" w14:textId="77777777" w:rsidR="000D26E3" w:rsidRPr="003F453B" w:rsidRDefault="000D26E3" w:rsidP="000D26E3">
      <w:pPr>
        <w:rPr>
          <w:noProof w:val="0"/>
          <w:szCs w:val="22"/>
          <w:lang w:val="lt-LT"/>
        </w:rPr>
      </w:pPr>
      <w:r w:rsidRPr="003F453B">
        <w:rPr>
          <w:noProof w:val="0"/>
          <w:szCs w:val="22"/>
          <w:lang w:val="lt-LT"/>
        </w:rPr>
        <w:t>pH: 6,5 – 7,5</w:t>
      </w:r>
    </w:p>
    <w:p w14:paraId="5270BFE7" w14:textId="442FB901" w:rsidR="000D26E3" w:rsidRPr="003F453B" w:rsidRDefault="000D26E3" w:rsidP="000D26E3">
      <w:pPr>
        <w:rPr>
          <w:noProof w:val="0"/>
          <w:szCs w:val="22"/>
          <w:lang w:val="lt-LT"/>
        </w:rPr>
      </w:pPr>
      <w:r w:rsidRPr="003F453B">
        <w:rPr>
          <w:noProof w:val="0"/>
          <w:szCs w:val="22"/>
          <w:lang w:val="lt-LT"/>
        </w:rPr>
        <w:t>Osmolia</w:t>
      </w:r>
      <w:r w:rsidR="00553AF2">
        <w:rPr>
          <w:noProof w:val="0"/>
          <w:szCs w:val="22"/>
          <w:lang w:val="lt-LT"/>
        </w:rPr>
        <w:t>l</w:t>
      </w:r>
      <w:r w:rsidRPr="003F453B">
        <w:rPr>
          <w:noProof w:val="0"/>
          <w:szCs w:val="22"/>
          <w:lang w:val="lt-LT"/>
        </w:rPr>
        <w:t>iškumas: 250-310 mosmol/kg</w:t>
      </w:r>
    </w:p>
    <w:p w14:paraId="4A7EDDC1" w14:textId="77777777" w:rsidR="000D26E3" w:rsidRPr="003F453B" w:rsidRDefault="000D26E3" w:rsidP="000D26E3">
      <w:pPr>
        <w:rPr>
          <w:noProof w:val="0"/>
          <w:szCs w:val="22"/>
          <w:lang w:val="lt-LT"/>
        </w:rPr>
      </w:pPr>
    </w:p>
    <w:p w14:paraId="000E10FB" w14:textId="77777777" w:rsidR="000D26E3" w:rsidRPr="003F453B" w:rsidRDefault="000D26E3" w:rsidP="000D26E3">
      <w:pPr>
        <w:ind w:left="567" w:hanging="567"/>
        <w:rPr>
          <w:noProof w:val="0"/>
          <w:szCs w:val="22"/>
          <w:lang w:val="lt-LT"/>
        </w:rPr>
      </w:pPr>
    </w:p>
    <w:p w14:paraId="36AE14D2" w14:textId="77777777" w:rsidR="000D26E3" w:rsidRPr="003F453B" w:rsidRDefault="000D26E3" w:rsidP="000D26E3">
      <w:pPr>
        <w:ind w:left="567" w:hanging="567"/>
        <w:rPr>
          <w:b/>
          <w:caps/>
          <w:noProof w:val="0"/>
          <w:szCs w:val="22"/>
          <w:lang w:val="lt-LT"/>
        </w:rPr>
      </w:pPr>
      <w:r w:rsidRPr="003F453B">
        <w:rPr>
          <w:b/>
          <w:caps/>
          <w:noProof w:val="0"/>
          <w:szCs w:val="22"/>
          <w:lang w:val="lt-LT"/>
        </w:rPr>
        <w:t>4.</w:t>
      </w:r>
      <w:r w:rsidRPr="003F453B">
        <w:rPr>
          <w:b/>
          <w:caps/>
          <w:noProof w:val="0"/>
          <w:szCs w:val="22"/>
          <w:lang w:val="lt-LT"/>
        </w:rPr>
        <w:tab/>
        <w:t>klinikinĖ informacija</w:t>
      </w:r>
    </w:p>
    <w:p w14:paraId="4F619980" w14:textId="77777777" w:rsidR="000D26E3" w:rsidRPr="003F453B" w:rsidRDefault="000D26E3" w:rsidP="000D26E3">
      <w:pPr>
        <w:ind w:left="567" w:hanging="567"/>
        <w:rPr>
          <w:noProof w:val="0"/>
          <w:szCs w:val="22"/>
          <w:lang w:val="lt-LT"/>
        </w:rPr>
      </w:pPr>
    </w:p>
    <w:p w14:paraId="6E4AA97A" w14:textId="77777777" w:rsidR="000D26E3" w:rsidRPr="003F453B" w:rsidRDefault="000D26E3" w:rsidP="000D26E3">
      <w:pPr>
        <w:ind w:left="567" w:hanging="567"/>
        <w:rPr>
          <w:b/>
          <w:noProof w:val="0"/>
          <w:szCs w:val="22"/>
          <w:lang w:val="lt-LT"/>
        </w:rPr>
      </w:pPr>
      <w:r w:rsidRPr="003F453B">
        <w:rPr>
          <w:b/>
          <w:noProof w:val="0"/>
          <w:szCs w:val="22"/>
          <w:lang w:val="lt-LT"/>
        </w:rPr>
        <w:t>4.1</w:t>
      </w:r>
      <w:r w:rsidRPr="003F453B">
        <w:rPr>
          <w:b/>
          <w:noProof w:val="0"/>
          <w:szCs w:val="22"/>
          <w:lang w:val="lt-LT"/>
        </w:rPr>
        <w:tab/>
        <w:t>Terapinės indikacijos</w:t>
      </w:r>
    </w:p>
    <w:p w14:paraId="41548F54" w14:textId="77777777" w:rsidR="000D26E3" w:rsidRPr="003F453B" w:rsidRDefault="000D26E3" w:rsidP="000D26E3">
      <w:pPr>
        <w:ind w:left="567" w:hanging="567"/>
        <w:rPr>
          <w:noProof w:val="0"/>
          <w:szCs w:val="22"/>
          <w:lang w:val="lt-LT"/>
        </w:rPr>
      </w:pPr>
    </w:p>
    <w:p w14:paraId="640B5378" w14:textId="77777777" w:rsidR="000D26E3" w:rsidRPr="003F453B" w:rsidRDefault="000D26E3" w:rsidP="000D26E3">
      <w:pPr>
        <w:rPr>
          <w:noProof w:val="0"/>
          <w:szCs w:val="22"/>
          <w:lang w:val="lt-LT"/>
        </w:rPr>
      </w:pPr>
      <w:r w:rsidRPr="003F453B">
        <w:rPr>
          <w:noProof w:val="0"/>
          <w:szCs w:val="22"/>
          <w:lang w:val="lt-LT"/>
        </w:rPr>
        <w:t>Padidėjusio akispūdžio mažinimas pacientams, sergantiems atvirojo kampo glaukoma ir akies hipertenzija.</w:t>
      </w:r>
    </w:p>
    <w:p w14:paraId="218E0726" w14:textId="77777777" w:rsidR="000D26E3" w:rsidRPr="003F453B" w:rsidRDefault="000D26E3" w:rsidP="000D26E3">
      <w:pPr>
        <w:ind w:left="567" w:hanging="567"/>
        <w:rPr>
          <w:noProof w:val="0"/>
          <w:szCs w:val="22"/>
          <w:lang w:val="lt-LT"/>
        </w:rPr>
      </w:pPr>
    </w:p>
    <w:p w14:paraId="60B50D80" w14:textId="77777777" w:rsidR="000D26E3" w:rsidRPr="003F453B" w:rsidRDefault="000D26E3" w:rsidP="000D26E3">
      <w:pPr>
        <w:ind w:left="567" w:hanging="567"/>
        <w:rPr>
          <w:b/>
          <w:noProof w:val="0"/>
          <w:szCs w:val="22"/>
          <w:lang w:val="lt-LT"/>
        </w:rPr>
      </w:pPr>
      <w:r w:rsidRPr="003F453B">
        <w:rPr>
          <w:b/>
          <w:noProof w:val="0"/>
          <w:szCs w:val="22"/>
          <w:lang w:val="lt-LT"/>
        </w:rPr>
        <w:t>4.2</w:t>
      </w:r>
      <w:r w:rsidRPr="003F453B">
        <w:rPr>
          <w:b/>
          <w:noProof w:val="0"/>
          <w:szCs w:val="22"/>
          <w:lang w:val="lt-LT"/>
        </w:rPr>
        <w:tab/>
        <w:t>Dozavimas ir vartojimo metodas</w:t>
      </w:r>
    </w:p>
    <w:p w14:paraId="1CD3D965" w14:textId="77777777" w:rsidR="000D26E3" w:rsidRPr="003F453B" w:rsidRDefault="000D26E3" w:rsidP="000D26E3">
      <w:pPr>
        <w:rPr>
          <w:noProof w:val="0"/>
          <w:szCs w:val="22"/>
          <w:lang w:val="lt-LT"/>
        </w:rPr>
      </w:pPr>
    </w:p>
    <w:p w14:paraId="0647AEC4" w14:textId="77777777" w:rsidR="000D26E3" w:rsidRPr="003F453B" w:rsidRDefault="000D26E3" w:rsidP="000D26E3">
      <w:pPr>
        <w:rPr>
          <w:noProof w:val="0"/>
          <w:szCs w:val="22"/>
          <w:lang w:val="lt-LT"/>
        </w:rPr>
      </w:pPr>
      <w:r w:rsidRPr="003F453B">
        <w:rPr>
          <w:noProof w:val="0"/>
          <w:szCs w:val="22"/>
          <w:u w:val="single"/>
          <w:lang w:val="lt-LT"/>
        </w:rPr>
        <w:t>Dozavimas</w:t>
      </w:r>
    </w:p>
    <w:p w14:paraId="07085C17" w14:textId="75D927CA" w:rsidR="000D26E3" w:rsidRPr="003F453B" w:rsidRDefault="000D26E3" w:rsidP="000D26E3">
      <w:pPr>
        <w:rPr>
          <w:i/>
          <w:noProof w:val="0"/>
          <w:szCs w:val="22"/>
          <w:lang w:val="lt-LT"/>
        </w:rPr>
      </w:pPr>
      <w:r w:rsidRPr="003F453B">
        <w:rPr>
          <w:i/>
          <w:noProof w:val="0"/>
          <w:szCs w:val="22"/>
          <w:lang w:val="lt-LT"/>
        </w:rPr>
        <w:t>Rekomenduojamas dozavimas suaugusie</w:t>
      </w:r>
      <w:r w:rsidR="00081A4C">
        <w:rPr>
          <w:i/>
          <w:noProof w:val="0"/>
          <w:szCs w:val="22"/>
          <w:lang w:val="lt-LT"/>
        </w:rPr>
        <w:t>sie</w:t>
      </w:r>
      <w:r w:rsidRPr="003F453B">
        <w:rPr>
          <w:i/>
          <w:noProof w:val="0"/>
          <w:szCs w:val="22"/>
          <w:lang w:val="lt-LT"/>
        </w:rPr>
        <w:t>ms (įskaitant senyvus):</w:t>
      </w:r>
    </w:p>
    <w:p w14:paraId="66C18B63" w14:textId="77777777" w:rsidR="000D26E3" w:rsidRPr="003F453B" w:rsidRDefault="000D26E3" w:rsidP="000D26E3">
      <w:pPr>
        <w:rPr>
          <w:noProof w:val="0"/>
          <w:szCs w:val="22"/>
          <w:lang w:val="lt-LT"/>
        </w:rPr>
      </w:pPr>
      <w:r w:rsidRPr="003F453B">
        <w:rPr>
          <w:noProof w:val="0"/>
          <w:szCs w:val="22"/>
          <w:lang w:val="lt-LT"/>
        </w:rPr>
        <w:t xml:space="preserve">Gydymui rekomenduojama dozė yra vienas akių lašas vieną kartą per parą į pažeistą akį (-is). Optimalus gydymo poveikis pasireiškia MONOPOST vartojant vakare. </w:t>
      </w:r>
    </w:p>
    <w:p w14:paraId="2A0D352D" w14:textId="77777777" w:rsidR="000D26E3" w:rsidRPr="003F453B" w:rsidRDefault="000D26E3" w:rsidP="000D26E3">
      <w:pPr>
        <w:rPr>
          <w:noProof w:val="0"/>
          <w:szCs w:val="22"/>
          <w:lang w:val="lt-LT"/>
        </w:rPr>
      </w:pPr>
      <w:r w:rsidRPr="003F453B">
        <w:rPr>
          <w:noProof w:val="0"/>
          <w:szCs w:val="22"/>
          <w:lang w:val="lt-LT"/>
        </w:rPr>
        <w:t>Dažniau negu kartą per parą MONOPOST vartoti nereikėtų, kadangi buvo nustatyta, kad vaistinio preparato vartojant dažniau, silpnėja akispūdį mažinantis poveikis.</w:t>
      </w:r>
    </w:p>
    <w:p w14:paraId="57BDBB84" w14:textId="77777777" w:rsidR="000D26E3" w:rsidRPr="003F453B" w:rsidRDefault="000D26E3" w:rsidP="000D26E3">
      <w:pPr>
        <w:rPr>
          <w:noProof w:val="0"/>
          <w:szCs w:val="22"/>
          <w:lang w:val="lt-LT"/>
        </w:rPr>
      </w:pPr>
      <w:r w:rsidRPr="003F453B">
        <w:rPr>
          <w:noProof w:val="0"/>
          <w:szCs w:val="22"/>
          <w:lang w:val="lt-LT"/>
        </w:rPr>
        <w:t>Vieną dozę praleidus, kitą reikia lašinti įprastu laiku.</w:t>
      </w:r>
    </w:p>
    <w:p w14:paraId="24CF8B53" w14:textId="77777777" w:rsidR="000D26E3" w:rsidRPr="003F453B" w:rsidRDefault="000D26E3" w:rsidP="000D26E3">
      <w:pPr>
        <w:rPr>
          <w:i/>
          <w:noProof w:val="0"/>
          <w:szCs w:val="22"/>
          <w:lang w:val="lt-LT"/>
        </w:rPr>
      </w:pPr>
    </w:p>
    <w:p w14:paraId="4920B6DC" w14:textId="77777777" w:rsidR="000D26E3" w:rsidRPr="003F453B" w:rsidRDefault="000D26E3" w:rsidP="000D26E3">
      <w:pPr>
        <w:rPr>
          <w:noProof w:val="0"/>
          <w:szCs w:val="22"/>
          <w:lang w:val="lt-LT"/>
        </w:rPr>
      </w:pPr>
      <w:r w:rsidRPr="003F453B">
        <w:rPr>
          <w:i/>
          <w:noProof w:val="0"/>
          <w:szCs w:val="22"/>
          <w:lang w:val="lt-LT"/>
        </w:rPr>
        <w:t>Vaikų populiacija:</w:t>
      </w:r>
    </w:p>
    <w:p w14:paraId="0713E93F" w14:textId="77777777" w:rsidR="000D26E3" w:rsidRPr="003F453B" w:rsidRDefault="000D26E3" w:rsidP="000D26E3">
      <w:pPr>
        <w:rPr>
          <w:noProof w:val="0"/>
          <w:szCs w:val="22"/>
          <w:lang w:val="lt-LT"/>
        </w:rPr>
      </w:pPr>
      <w:r w:rsidRPr="003F453B">
        <w:rPr>
          <w:noProof w:val="0"/>
          <w:szCs w:val="22"/>
          <w:lang w:val="lt-LT"/>
        </w:rPr>
        <w:t>MONOPOST vartojimo vaikams duomenų nėra.</w:t>
      </w:r>
    </w:p>
    <w:p w14:paraId="21E7C8C4" w14:textId="77777777" w:rsidR="000D26E3" w:rsidRPr="003F453B" w:rsidRDefault="000D26E3" w:rsidP="000D26E3">
      <w:pPr>
        <w:rPr>
          <w:noProof w:val="0"/>
          <w:szCs w:val="22"/>
          <w:u w:val="single"/>
          <w:lang w:val="lt-LT"/>
        </w:rPr>
      </w:pPr>
    </w:p>
    <w:p w14:paraId="540DC77E" w14:textId="77777777" w:rsidR="000D26E3" w:rsidRPr="003F453B" w:rsidRDefault="000D26E3" w:rsidP="000D26E3">
      <w:pPr>
        <w:rPr>
          <w:noProof w:val="0"/>
          <w:szCs w:val="22"/>
          <w:u w:val="single"/>
          <w:lang w:val="lt-LT"/>
        </w:rPr>
      </w:pPr>
      <w:r w:rsidRPr="003F453B">
        <w:rPr>
          <w:noProof w:val="0"/>
          <w:szCs w:val="22"/>
          <w:u w:val="single"/>
          <w:lang w:val="lt-LT"/>
        </w:rPr>
        <w:t>Vartojimo metodas</w:t>
      </w:r>
    </w:p>
    <w:p w14:paraId="2FAB00C5" w14:textId="26D854B7" w:rsidR="000D26E3" w:rsidRPr="003F453B" w:rsidRDefault="000D26E3" w:rsidP="000D26E3">
      <w:pPr>
        <w:rPr>
          <w:noProof w:val="0"/>
          <w:szCs w:val="22"/>
          <w:lang w:val="lt-LT"/>
        </w:rPr>
      </w:pPr>
      <w:r w:rsidRPr="003F453B">
        <w:rPr>
          <w:noProof w:val="0"/>
          <w:szCs w:val="22"/>
          <w:lang w:val="lt-LT"/>
        </w:rPr>
        <w:t xml:space="preserve">Vartoti </w:t>
      </w:r>
      <w:r w:rsidR="00E11295">
        <w:rPr>
          <w:noProof w:val="0"/>
          <w:szCs w:val="22"/>
          <w:lang w:val="lt-LT"/>
        </w:rPr>
        <w:t>ant akių</w:t>
      </w:r>
      <w:r w:rsidRPr="003F453B">
        <w:rPr>
          <w:noProof w:val="0"/>
          <w:szCs w:val="22"/>
          <w:lang w:val="lt-LT"/>
        </w:rPr>
        <w:t>.</w:t>
      </w:r>
    </w:p>
    <w:p w14:paraId="4E4950CB" w14:textId="77777777" w:rsidR="000D26E3" w:rsidRPr="003F453B" w:rsidRDefault="000D26E3" w:rsidP="000D26E3">
      <w:pPr>
        <w:rPr>
          <w:noProof w:val="0"/>
          <w:szCs w:val="22"/>
          <w:lang w:val="lt-LT"/>
        </w:rPr>
      </w:pPr>
      <w:r w:rsidRPr="003F453B">
        <w:rPr>
          <w:noProof w:val="0"/>
          <w:szCs w:val="22"/>
          <w:lang w:val="lt-LT"/>
        </w:rPr>
        <w:t>Kaip ir vartojant bet kokių kitų akių lašų, siekiant sumažinti sisteminę absorbciją, rekomenduojama vienai minutei užspausti ašarų maišelį ties vidiniu akies kampu. Tai reikia daryti iškart po kiekvieno lašo įlašinimo.</w:t>
      </w:r>
    </w:p>
    <w:p w14:paraId="6DAD63AB" w14:textId="77777777" w:rsidR="000D26E3" w:rsidRPr="003F453B" w:rsidRDefault="000D26E3" w:rsidP="000D26E3">
      <w:pPr>
        <w:pStyle w:val="Default"/>
        <w:rPr>
          <w:sz w:val="22"/>
          <w:szCs w:val="22"/>
          <w:lang w:val="lt-LT"/>
        </w:rPr>
      </w:pPr>
      <w:r w:rsidRPr="003F453B">
        <w:rPr>
          <w:sz w:val="22"/>
          <w:szCs w:val="22"/>
          <w:lang w:val="lt-LT"/>
        </w:rPr>
        <w:t>Prieš lašinant lašus reikia išsiimti kontaktinius lęšius ir vėl juos įsidėti galima ne anksčiau kaip po 15 minučių.</w:t>
      </w:r>
    </w:p>
    <w:p w14:paraId="2FD594DA" w14:textId="507EB131" w:rsidR="000D26E3" w:rsidRPr="003F453B" w:rsidRDefault="000D26E3" w:rsidP="000D26E3">
      <w:pPr>
        <w:rPr>
          <w:noProof w:val="0"/>
          <w:szCs w:val="22"/>
          <w:lang w:val="lt-LT"/>
        </w:rPr>
      </w:pPr>
      <w:r w:rsidRPr="003F453B">
        <w:rPr>
          <w:noProof w:val="0"/>
          <w:szCs w:val="22"/>
          <w:lang w:val="lt-LT"/>
        </w:rPr>
        <w:t>Vartojant daugiau negu vieną lokalaus poveikio vaistinį preparatą</w:t>
      </w:r>
      <w:r w:rsidR="00BB322F">
        <w:rPr>
          <w:noProof w:val="0"/>
          <w:szCs w:val="22"/>
          <w:lang w:val="lt-LT"/>
        </w:rPr>
        <w:t xml:space="preserve"> </w:t>
      </w:r>
      <w:r w:rsidR="00E11295">
        <w:rPr>
          <w:noProof w:val="0"/>
          <w:szCs w:val="22"/>
          <w:lang w:val="lt-LT"/>
        </w:rPr>
        <w:t>ant akių</w:t>
      </w:r>
      <w:r w:rsidRPr="003F453B">
        <w:rPr>
          <w:noProof w:val="0"/>
          <w:szCs w:val="22"/>
          <w:lang w:val="lt-LT"/>
        </w:rPr>
        <w:t>, tarp jų sulašinimo reikia daryti mažiausiai penkių minučių pertrauką.</w:t>
      </w:r>
    </w:p>
    <w:p w14:paraId="2FBC413E" w14:textId="77777777" w:rsidR="000D26E3" w:rsidRPr="003F453B" w:rsidRDefault="000D26E3" w:rsidP="000D26E3">
      <w:pPr>
        <w:rPr>
          <w:noProof w:val="0"/>
          <w:szCs w:val="22"/>
          <w:lang w:val="lt-LT"/>
        </w:rPr>
      </w:pPr>
      <w:r w:rsidRPr="003F453B">
        <w:rPr>
          <w:noProof w:val="0"/>
          <w:szCs w:val="22"/>
          <w:lang w:val="lt-LT"/>
        </w:rPr>
        <w:t>Vienadozėje talpyklėje yra pakankamai akių lašų tirpalo abiem akims gydyti.</w:t>
      </w:r>
    </w:p>
    <w:p w14:paraId="641FBD64" w14:textId="77777777" w:rsidR="000D26E3" w:rsidRPr="003F453B" w:rsidRDefault="000D26E3" w:rsidP="000D26E3">
      <w:pPr>
        <w:rPr>
          <w:noProof w:val="0"/>
          <w:szCs w:val="22"/>
          <w:lang w:val="lt-LT"/>
        </w:rPr>
      </w:pPr>
      <w:r w:rsidRPr="003F453B">
        <w:rPr>
          <w:noProof w:val="0"/>
          <w:szCs w:val="22"/>
          <w:lang w:val="lt-LT"/>
        </w:rPr>
        <w:lastRenderedPageBreak/>
        <w:t>Tik vienkartiniam vartojimui.</w:t>
      </w:r>
    </w:p>
    <w:p w14:paraId="30B18550" w14:textId="77777777" w:rsidR="000D26E3" w:rsidRPr="003F453B" w:rsidRDefault="000D26E3" w:rsidP="000D26E3">
      <w:pPr>
        <w:rPr>
          <w:noProof w:val="0"/>
          <w:szCs w:val="22"/>
          <w:lang w:val="lt-LT"/>
        </w:rPr>
      </w:pPr>
      <w:r w:rsidRPr="003F453B">
        <w:rPr>
          <w:noProof w:val="0"/>
          <w:szCs w:val="22"/>
          <w:lang w:val="lt-LT"/>
        </w:rPr>
        <w:t xml:space="preserve">Šis vaistinis preparatas yra sterilus tirpalas, kurio sudėtyje nėra konservantų. Po atidarymo vienadozėje talpyklėje esantį tirpalą reikia nedelsiant sulašinti į pažeistą akį (-is). Kadangi po atidarymo </w:t>
      </w:r>
      <w:r w:rsidR="0076385F">
        <w:rPr>
          <w:noProof w:val="0"/>
          <w:szCs w:val="22"/>
          <w:lang w:val="lt-LT"/>
        </w:rPr>
        <w:t xml:space="preserve">vienadozėje </w:t>
      </w:r>
      <w:r w:rsidRPr="003F453B">
        <w:rPr>
          <w:noProof w:val="0"/>
          <w:szCs w:val="22"/>
          <w:lang w:val="lt-LT"/>
        </w:rPr>
        <w:t>talpyklėje esantis tirpalas neišlieka sterilus, po vartojimo talpyklės turinio likučius reikia nedelsiant išmesti.</w:t>
      </w:r>
    </w:p>
    <w:p w14:paraId="25541BB1" w14:textId="77777777" w:rsidR="000D26E3" w:rsidRPr="003F453B" w:rsidRDefault="000D26E3" w:rsidP="000D26E3">
      <w:pPr>
        <w:rPr>
          <w:noProof w:val="0"/>
          <w:szCs w:val="22"/>
          <w:lang w:val="lt-LT"/>
        </w:rPr>
      </w:pPr>
      <w:r w:rsidRPr="003F453B">
        <w:rPr>
          <w:i/>
          <w:noProof w:val="0"/>
          <w:szCs w:val="22"/>
          <w:lang w:val="lt-LT"/>
        </w:rPr>
        <w:t>Pacientus reikia įspėti</w:t>
      </w:r>
      <w:r w:rsidRPr="003F453B">
        <w:rPr>
          <w:noProof w:val="0"/>
          <w:szCs w:val="22"/>
          <w:lang w:val="lt-LT"/>
        </w:rPr>
        <w:t>:</w:t>
      </w:r>
    </w:p>
    <w:p w14:paraId="26B70FAC" w14:textId="77777777" w:rsidR="000D26E3" w:rsidRPr="003F453B" w:rsidRDefault="000D26E3" w:rsidP="000D26E3">
      <w:pPr>
        <w:pStyle w:val="Paragraphedeliste1"/>
        <w:numPr>
          <w:ilvl w:val="0"/>
          <w:numId w:val="1"/>
        </w:numPr>
        <w:rPr>
          <w:noProof w:val="0"/>
          <w:szCs w:val="22"/>
          <w:lang w:val="lt-LT"/>
        </w:rPr>
      </w:pPr>
      <w:r w:rsidRPr="003F453B">
        <w:rPr>
          <w:noProof w:val="0"/>
          <w:szCs w:val="22"/>
          <w:lang w:val="lt-LT"/>
        </w:rPr>
        <w:t>vengti lašintuvo galiuko sąlyčio su akimi ar akies vokais,</w:t>
      </w:r>
    </w:p>
    <w:p w14:paraId="57E10011" w14:textId="77777777" w:rsidR="000D26E3" w:rsidRPr="003F453B" w:rsidRDefault="000D26E3" w:rsidP="000D26E3">
      <w:pPr>
        <w:pStyle w:val="Paragraphedeliste1"/>
        <w:numPr>
          <w:ilvl w:val="0"/>
          <w:numId w:val="1"/>
        </w:numPr>
        <w:rPr>
          <w:noProof w:val="0"/>
          <w:szCs w:val="22"/>
          <w:lang w:val="lt-LT"/>
        </w:rPr>
      </w:pPr>
      <w:r w:rsidRPr="003F453B">
        <w:rPr>
          <w:noProof w:val="0"/>
          <w:szCs w:val="22"/>
          <w:lang w:val="lt-LT"/>
        </w:rPr>
        <w:t>po pirmo vienadozės talpyklės atidarymo akių lašų tirpalas turi būti nedelsiant suvartotas, o vienadozė talpyklė išmesta.</w:t>
      </w:r>
    </w:p>
    <w:p w14:paraId="6DCC6A0F" w14:textId="77777777" w:rsidR="000D26E3" w:rsidRPr="003F453B" w:rsidRDefault="000D26E3" w:rsidP="000D26E3">
      <w:pPr>
        <w:ind w:left="567" w:hanging="567"/>
        <w:rPr>
          <w:noProof w:val="0"/>
          <w:szCs w:val="22"/>
          <w:lang w:val="lt-LT"/>
        </w:rPr>
      </w:pPr>
    </w:p>
    <w:p w14:paraId="560DB224" w14:textId="77777777" w:rsidR="000D26E3" w:rsidRPr="003F453B" w:rsidRDefault="000D26E3" w:rsidP="000D26E3">
      <w:pPr>
        <w:ind w:left="567" w:hanging="567"/>
        <w:rPr>
          <w:b/>
          <w:noProof w:val="0"/>
          <w:szCs w:val="22"/>
          <w:lang w:val="lt-LT"/>
        </w:rPr>
      </w:pPr>
      <w:r w:rsidRPr="003F453B">
        <w:rPr>
          <w:b/>
          <w:noProof w:val="0"/>
          <w:szCs w:val="22"/>
          <w:lang w:val="lt-LT"/>
        </w:rPr>
        <w:t>4.3</w:t>
      </w:r>
      <w:r w:rsidRPr="003F453B">
        <w:rPr>
          <w:b/>
          <w:noProof w:val="0"/>
          <w:szCs w:val="22"/>
          <w:lang w:val="lt-LT"/>
        </w:rPr>
        <w:tab/>
        <w:t>Kontraindikacijos</w:t>
      </w:r>
    </w:p>
    <w:p w14:paraId="6677F01C" w14:textId="77777777" w:rsidR="000D26E3" w:rsidRPr="003F453B" w:rsidRDefault="000D26E3" w:rsidP="000D26E3">
      <w:pPr>
        <w:ind w:left="567" w:hanging="567"/>
        <w:rPr>
          <w:noProof w:val="0"/>
          <w:szCs w:val="22"/>
          <w:lang w:val="lt-LT"/>
        </w:rPr>
      </w:pPr>
    </w:p>
    <w:p w14:paraId="224344A1" w14:textId="77777777" w:rsidR="000D26E3" w:rsidRPr="003F453B" w:rsidRDefault="000D26E3" w:rsidP="000D26E3">
      <w:pPr>
        <w:rPr>
          <w:noProof w:val="0"/>
          <w:szCs w:val="22"/>
          <w:lang w:val="lt-LT"/>
        </w:rPr>
      </w:pPr>
      <w:r w:rsidRPr="003F453B">
        <w:rPr>
          <w:noProof w:val="0"/>
          <w:szCs w:val="22"/>
          <w:lang w:val="lt-LT"/>
        </w:rPr>
        <w:t>Padidėjęs jautrumas veikliajai arba bet kuriai 6.1 skyriuje nurodytai pagalbinei medžiagai.</w:t>
      </w:r>
    </w:p>
    <w:p w14:paraId="09ACA1E5" w14:textId="77777777" w:rsidR="000D26E3" w:rsidRPr="003F453B" w:rsidRDefault="000D26E3" w:rsidP="000D26E3">
      <w:pPr>
        <w:rPr>
          <w:noProof w:val="0"/>
          <w:szCs w:val="22"/>
          <w:lang w:val="lt-LT"/>
        </w:rPr>
      </w:pPr>
    </w:p>
    <w:p w14:paraId="3ECB73A8" w14:textId="77777777" w:rsidR="000D26E3" w:rsidRPr="003F453B" w:rsidRDefault="000D26E3" w:rsidP="000D26E3">
      <w:pPr>
        <w:ind w:left="567" w:hanging="567"/>
        <w:rPr>
          <w:b/>
          <w:noProof w:val="0"/>
          <w:szCs w:val="22"/>
          <w:lang w:val="lt-LT"/>
        </w:rPr>
      </w:pPr>
      <w:r w:rsidRPr="003F453B">
        <w:rPr>
          <w:b/>
          <w:noProof w:val="0"/>
          <w:szCs w:val="22"/>
          <w:lang w:val="lt-LT"/>
        </w:rPr>
        <w:t>4.4</w:t>
      </w:r>
      <w:r w:rsidRPr="003F453B">
        <w:rPr>
          <w:b/>
          <w:noProof w:val="0"/>
          <w:szCs w:val="22"/>
          <w:lang w:val="lt-LT"/>
        </w:rPr>
        <w:tab/>
        <w:t>Specialūs įspėjimai ir atsargumo priemonės</w:t>
      </w:r>
    </w:p>
    <w:p w14:paraId="1E20C6FB" w14:textId="77777777" w:rsidR="000D26E3" w:rsidRPr="003F453B" w:rsidRDefault="000D26E3" w:rsidP="000D26E3">
      <w:pPr>
        <w:ind w:left="567" w:hanging="567"/>
        <w:rPr>
          <w:b/>
          <w:noProof w:val="0"/>
          <w:szCs w:val="22"/>
          <w:lang w:val="lt-LT"/>
        </w:rPr>
      </w:pPr>
    </w:p>
    <w:p w14:paraId="6A7E4194" w14:textId="77777777" w:rsidR="000D26E3" w:rsidRPr="003F453B" w:rsidRDefault="000D26E3" w:rsidP="000D26E3">
      <w:pPr>
        <w:rPr>
          <w:noProof w:val="0"/>
          <w:szCs w:val="22"/>
          <w:lang w:val="lt-LT"/>
        </w:rPr>
      </w:pPr>
      <w:r w:rsidRPr="003F453B">
        <w:rPr>
          <w:noProof w:val="0"/>
          <w:szCs w:val="22"/>
          <w:lang w:val="lt-LT"/>
        </w:rPr>
        <w:t>Latanoprostas, didindamas rudo pigmento kiekį rainelėje, gali laipsniškai keisti akių spalvą. Prieš pradedant gydymą, pacientą reikia informuoti apie neišnykstančio akių spalvos pokyčio galimybę. Gydant vieną akį, gali pasireikšti ilgalaikė heterochromija.</w:t>
      </w:r>
    </w:p>
    <w:p w14:paraId="08A6C607" w14:textId="77777777" w:rsidR="000D26E3" w:rsidRPr="003F453B" w:rsidRDefault="000D26E3" w:rsidP="000D26E3">
      <w:pPr>
        <w:rPr>
          <w:noProof w:val="0"/>
          <w:szCs w:val="22"/>
          <w:lang w:val="lt-LT"/>
        </w:rPr>
      </w:pPr>
    </w:p>
    <w:p w14:paraId="0107A64E" w14:textId="27607CFE" w:rsidR="000D26E3" w:rsidRPr="003F453B" w:rsidRDefault="000D26E3" w:rsidP="000D26E3">
      <w:pPr>
        <w:rPr>
          <w:noProof w:val="0"/>
          <w:szCs w:val="22"/>
          <w:lang w:val="lt-LT"/>
        </w:rPr>
      </w:pPr>
      <w:r w:rsidRPr="003F453B">
        <w:rPr>
          <w:noProof w:val="0"/>
          <w:szCs w:val="22"/>
          <w:lang w:val="lt-LT"/>
        </w:rPr>
        <w:t xml:space="preserve">Akių spalvos pokyčiai būdingi asmenims, kurių rainelės spalva mišri, t.y. mėlynai ruda, pilkai ruda, geltonai ruda ir žaliai ruda. Tyrimų su latanoprostu metu paprastai rainelės spalvos pokyčiai pasireiškė per pirmuosius 8 gydymo mėnesius, retai </w:t>
      </w:r>
      <w:r w:rsidR="00BB322F">
        <w:rPr>
          <w:noProof w:val="0"/>
          <w:szCs w:val="22"/>
          <w:lang w:val="lt-LT"/>
        </w:rPr>
        <w:t>-</w:t>
      </w:r>
      <w:r w:rsidR="00BB322F" w:rsidRPr="003F453B">
        <w:rPr>
          <w:noProof w:val="0"/>
          <w:szCs w:val="22"/>
          <w:lang w:val="lt-LT"/>
        </w:rPr>
        <w:t xml:space="preserve"> </w:t>
      </w:r>
      <w:r w:rsidRPr="003F453B">
        <w:rPr>
          <w:noProof w:val="0"/>
          <w:szCs w:val="22"/>
          <w:lang w:val="lt-LT"/>
        </w:rPr>
        <w:t xml:space="preserve">per antrus ar trečius metus, o praėjus keturiems metams po gydymo spalvos pokyčių nebuvo pastebėta. Rainelės pigmentacija su laiku mažėja ir stabilizuojasi per penktus metus. Padidėjusios pigmentacijos poveikis po penkerių metų nebuvo vertinamas. 5 metų trukmės atvirame latanoprosto saugumo tyrime rainelės spalvos pokyčiai pasireiškė 33 % tyrime dalyvavusių pacientų (žr. 4.8 skyrių). Daugeliu atvejų rainelės spalvos pokyčiai yra nežymūs ir dažnai kliniškai nepastebimi. Asmenims, kurių rainelės spalva yra mišri, rainelės spalvos pokyčio dažnis svyravo nuo 7 iki 85 %. Didžiausias rainelės spalvos pokyčio dažnis buvo asmenims, kurių rainelė geltonai ruda. Rainelės spalvos pokyčių nepasireiškė asmenims, kurių akys homogeninės mėlynos spalvos. Labai mažai rainelės spalvos pokyčių pasireiškė asmenims, kurių akys homogeninės pilkos, žalios ar rudos spalvos. </w:t>
      </w:r>
    </w:p>
    <w:p w14:paraId="1D83B4D0" w14:textId="77777777" w:rsidR="000D26E3" w:rsidRPr="003F453B" w:rsidRDefault="000D26E3" w:rsidP="000D26E3">
      <w:pPr>
        <w:rPr>
          <w:noProof w:val="0"/>
          <w:szCs w:val="22"/>
          <w:lang w:val="lt-LT"/>
        </w:rPr>
      </w:pPr>
    </w:p>
    <w:p w14:paraId="60BC4510" w14:textId="3BA7EE19" w:rsidR="000D26E3" w:rsidRPr="003F453B" w:rsidRDefault="000D26E3" w:rsidP="000D26E3">
      <w:pPr>
        <w:rPr>
          <w:noProof w:val="0"/>
          <w:szCs w:val="22"/>
          <w:lang w:val="lt-LT"/>
        </w:rPr>
      </w:pPr>
      <w:r w:rsidRPr="003F453B">
        <w:rPr>
          <w:noProof w:val="0"/>
          <w:szCs w:val="22"/>
          <w:lang w:val="lt-LT"/>
        </w:rPr>
        <w:t xml:space="preserve">Rainelės spalvos pokyčius lemia padidėjęs melanino kiekis rainelės stromos melanocituose, bet ne pačių melanocitų kiekio padidėjimas. Dažniausiai aplink vyzdį esantis rudas pigmentas koncentriškai plinta į akies periferiją, tačiau paruduoti gali tiek visa rainelė, tiek atskiros jos dalys. Nutraukus </w:t>
      </w:r>
      <w:r w:rsidR="00FF6415">
        <w:rPr>
          <w:noProof w:val="0"/>
          <w:szCs w:val="22"/>
          <w:lang w:val="lt-LT"/>
        </w:rPr>
        <w:t>vaistinio preparato</w:t>
      </w:r>
      <w:r w:rsidRPr="003F453B">
        <w:rPr>
          <w:noProof w:val="0"/>
          <w:szCs w:val="22"/>
          <w:lang w:val="lt-LT"/>
        </w:rPr>
        <w:t xml:space="preserve"> vartojimą, rudo pigmento rainelėje nebedaugėja. Klinikinių tyrimų duomenimis, rainelės spalvos pokyčiai nesukėlė jokių simptomų ir jokių patologinių pokyčių.</w:t>
      </w:r>
    </w:p>
    <w:p w14:paraId="31B25051" w14:textId="77777777" w:rsidR="000D26E3" w:rsidRPr="003F453B" w:rsidRDefault="000D26E3" w:rsidP="000D26E3">
      <w:pPr>
        <w:rPr>
          <w:noProof w:val="0"/>
          <w:szCs w:val="22"/>
          <w:lang w:val="lt-LT"/>
        </w:rPr>
      </w:pPr>
    </w:p>
    <w:p w14:paraId="20BFF8F6" w14:textId="469CF058" w:rsidR="000D26E3" w:rsidRPr="003F453B" w:rsidRDefault="000D26E3" w:rsidP="000D26E3">
      <w:pPr>
        <w:rPr>
          <w:noProof w:val="0"/>
          <w:szCs w:val="22"/>
          <w:lang w:val="lt-LT"/>
        </w:rPr>
      </w:pPr>
      <w:r w:rsidRPr="003F453B">
        <w:rPr>
          <w:noProof w:val="0"/>
          <w:szCs w:val="22"/>
          <w:lang w:val="lt-LT"/>
        </w:rPr>
        <w:t xml:space="preserve">Šis </w:t>
      </w:r>
      <w:r w:rsidR="0076385F">
        <w:rPr>
          <w:noProof w:val="0"/>
          <w:szCs w:val="22"/>
          <w:lang w:val="lt-LT"/>
        </w:rPr>
        <w:t>vaistinis preparat</w:t>
      </w:r>
      <w:r w:rsidR="00F15D7A">
        <w:rPr>
          <w:noProof w:val="0"/>
          <w:szCs w:val="22"/>
          <w:lang w:val="lt-LT"/>
        </w:rPr>
        <w:t>a</w:t>
      </w:r>
      <w:r w:rsidR="0076385F">
        <w:rPr>
          <w:noProof w:val="0"/>
          <w:szCs w:val="22"/>
          <w:lang w:val="lt-LT"/>
        </w:rPr>
        <w:t>s</w:t>
      </w:r>
      <w:r w:rsidRPr="003F453B">
        <w:rPr>
          <w:noProof w:val="0"/>
          <w:szCs w:val="22"/>
          <w:lang w:val="lt-LT"/>
        </w:rPr>
        <w:t xml:space="preserve"> neveikia rainelės apgamų ir strazdanų. Klinikinių tyrimų duomenys neparodė, kad pigmentas kauptųsi trabekulių tinkle arba kurioje nors kitoje priekinės akies kameros vietoje. Remiantis 5 metų klinikine patirtimi galima teigti, kad padidėjusi rainelės pigmentacija nesukelia neigiamų klinikinių pasekmių, todėl gydymas latanoprostu gali būti tęsiamas ir prasidėjus rainelės pigmentacijai. Tačiau pacientą reikia reguliariai tirti ir, kintant klinikinei situacijai, latanoprosto vartojimą gali tekti nutraukti.</w:t>
      </w:r>
    </w:p>
    <w:p w14:paraId="7FBEBE6B" w14:textId="77777777" w:rsidR="000D26E3" w:rsidRPr="003F453B" w:rsidRDefault="000D26E3" w:rsidP="000D26E3">
      <w:pPr>
        <w:rPr>
          <w:noProof w:val="0"/>
          <w:szCs w:val="22"/>
          <w:lang w:val="lt-LT"/>
        </w:rPr>
      </w:pPr>
    </w:p>
    <w:p w14:paraId="539C12E5" w14:textId="0DBD2C79" w:rsidR="000D26E3" w:rsidRPr="003F453B" w:rsidRDefault="000D26E3" w:rsidP="000D26E3">
      <w:pPr>
        <w:rPr>
          <w:noProof w:val="0"/>
          <w:szCs w:val="22"/>
          <w:lang w:val="lt-LT"/>
        </w:rPr>
      </w:pPr>
      <w:r w:rsidRPr="003F453B">
        <w:rPr>
          <w:noProof w:val="0"/>
          <w:szCs w:val="22"/>
          <w:lang w:val="lt-LT"/>
        </w:rPr>
        <w:t>Latanoprosto vartojimo patirties pacientams, sergantiems lėtine uždaro kampo glaukoma, atviro kampo glaukoma esant pseudofakijai, ar pigmentine glaukoma, yra nedaug. Pacientams, sergantiems uždegimine ir neovaskuline glaukoma, uždegiminėmis akių ligomis ar įgimta glaukoma, latanoprosto vartojimo patirties nėra. Latanoprostas neveikia vyzdžio arba veikia jį mažai, tačiau šio</w:t>
      </w:r>
      <w:r w:rsidR="00703C2F">
        <w:rPr>
          <w:noProof w:val="0"/>
          <w:szCs w:val="22"/>
          <w:lang w:val="lt-LT"/>
        </w:rPr>
        <w:t xml:space="preserve"> vaistinio preparato</w:t>
      </w:r>
      <w:r w:rsidRPr="003F453B">
        <w:rPr>
          <w:noProof w:val="0"/>
          <w:szCs w:val="22"/>
          <w:lang w:val="lt-LT"/>
        </w:rPr>
        <w:t xml:space="preserve"> vartojimo patirties ūmių uždaro kampo glaukomos priepuolių metu nėra. Todėl, kol bus sukaupta daugiau patirties, minėtais atvejais latanoprostą reikia vartoti atsargiai.</w:t>
      </w:r>
    </w:p>
    <w:p w14:paraId="258DB721" w14:textId="77777777" w:rsidR="000D26E3" w:rsidRPr="003F453B" w:rsidRDefault="000D26E3" w:rsidP="000D26E3">
      <w:pPr>
        <w:rPr>
          <w:noProof w:val="0"/>
          <w:szCs w:val="22"/>
          <w:lang w:val="lt-LT"/>
        </w:rPr>
      </w:pPr>
    </w:p>
    <w:p w14:paraId="48B741F5" w14:textId="77777777" w:rsidR="000D26E3" w:rsidRPr="003F453B" w:rsidRDefault="000D26E3" w:rsidP="000D26E3">
      <w:pPr>
        <w:rPr>
          <w:noProof w:val="0"/>
          <w:szCs w:val="22"/>
          <w:lang w:val="lt-LT"/>
        </w:rPr>
      </w:pPr>
      <w:r w:rsidRPr="003F453B">
        <w:rPr>
          <w:noProof w:val="0"/>
          <w:szCs w:val="22"/>
          <w:lang w:val="lt-LT"/>
        </w:rPr>
        <w:t>Duomenų apie latanoprosto vartojimą perioperaciniu kataraktos gydymo laikotarpiu yra nedaug. Šie pacientai latanoprostą turi vartoti atsargiai.</w:t>
      </w:r>
    </w:p>
    <w:p w14:paraId="396A2D18" w14:textId="77777777" w:rsidR="000D26E3" w:rsidRPr="003F453B" w:rsidRDefault="000D26E3" w:rsidP="000D26E3">
      <w:pPr>
        <w:rPr>
          <w:noProof w:val="0"/>
          <w:szCs w:val="22"/>
          <w:lang w:val="lt-LT"/>
        </w:rPr>
      </w:pPr>
    </w:p>
    <w:p w14:paraId="3950CA6F" w14:textId="77777777" w:rsidR="000D26E3" w:rsidRPr="003F453B" w:rsidRDefault="000D26E3" w:rsidP="000D26E3">
      <w:pPr>
        <w:rPr>
          <w:noProof w:val="0"/>
          <w:szCs w:val="22"/>
          <w:lang w:val="lt-LT"/>
        </w:rPr>
      </w:pPr>
      <w:r w:rsidRPr="003F453B">
        <w:rPr>
          <w:noProof w:val="0"/>
          <w:szCs w:val="22"/>
          <w:lang w:val="lt-LT"/>
        </w:rPr>
        <w:lastRenderedPageBreak/>
        <w:t xml:space="preserve">Latanoprostas turėtų būti vartojamas atsargiai pacientų, kurie sirgo herpetiniu keratitu, ir neturėtų būti vartojamas pacientų sergančių aktyviu </w:t>
      </w:r>
      <w:r w:rsidRPr="003F453B">
        <w:rPr>
          <w:i/>
          <w:noProof w:val="0"/>
          <w:szCs w:val="22"/>
          <w:lang w:val="lt-LT"/>
        </w:rPr>
        <w:t>herpes simplex</w:t>
      </w:r>
      <w:r w:rsidRPr="003F453B">
        <w:rPr>
          <w:noProof w:val="0"/>
          <w:szCs w:val="22"/>
          <w:lang w:val="lt-LT"/>
        </w:rPr>
        <w:t xml:space="preserve"> keratitu, bei pacientų sirgusių pasikartojančiu herpetiniu keratitu, ypač susijusiu su prostaglandinų analogais.</w:t>
      </w:r>
    </w:p>
    <w:p w14:paraId="6B72E08F" w14:textId="77777777" w:rsidR="000D26E3" w:rsidRPr="003F453B" w:rsidRDefault="000D26E3" w:rsidP="000D26E3">
      <w:pPr>
        <w:rPr>
          <w:noProof w:val="0"/>
          <w:szCs w:val="22"/>
          <w:lang w:val="lt-LT"/>
        </w:rPr>
      </w:pPr>
    </w:p>
    <w:p w14:paraId="311DBECB" w14:textId="2D5FE2E4" w:rsidR="000D26E3" w:rsidRPr="003F453B" w:rsidRDefault="000D26E3" w:rsidP="000D26E3">
      <w:pPr>
        <w:rPr>
          <w:noProof w:val="0"/>
          <w:szCs w:val="22"/>
          <w:lang w:val="lt-LT"/>
        </w:rPr>
      </w:pPr>
      <w:r w:rsidRPr="003F453B">
        <w:rPr>
          <w:noProof w:val="0"/>
          <w:szCs w:val="22"/>
          <w:lang w:val="lt-LT"/>
        </w:rPr>
        <w:t xml:space="preserve">Buvo atvejų, kuomet pacientams pasireiškė geltonosios dėmės edema (žr. 4.8 skyrių.), dažniausiai esant afakijai, pseudofakijai, plyšus </w:t>
      </w:r>
      <w:r w:rsidR="003A242A">
        <w:rPr>
          <w:noProof w:val="0"/>
          <w:szCs w:val="22"/>
          <w:lang w:val="lt-LT"/>
        </w:rPr>
        <w:t>užpakalinei</w:t>
      </w:r>
      <w:r w:rsidR="003A242A" w:rsidRPr="003F453B">
        <w:rPr>
          <w:noProof w:val="0"/>
          <w:szCs w:val="22"/>
          <w:lang w:val="lt-LT"/>
        </w:rPr>
        <w:t xml:space="preserve"> </w:t>
      </w:r>
      <w:r w:rsidRPr="003F453B">
        <w:rPr>
          <w:noProof w:val="0"/>
          <w:szCs w:val="22"/>
          <w:lang w:val="lt-LT"/>
        </w:rPr>
        <w:t>lęšiuko kapsulei ar priekinei lęšiuko kamerai, arba esant geltonosios dėmės cistinės edemos rizikos veiksniams (tokiems kaip diabetinė retinopatija ir tinklainės venos okliuzija). Rekomenduojama atsargiai vartoti latanoprostą pacientams esant afakijai, pseudofakijai, plyšus užpakalinei lęšiuko kapsulei ar priekinei lęšiuko kamerai, esant geltonosios dėmės cistinės edemos rizikai.</w:t>
      </w:r>
    </w:p>
    <w:p w14:paraId="5D2D3A80" w14:textId="77777777" w:rsidR="000D26E3" w:rsidRPr="003F453B" w:rsidRDefault="000D26E3" w:rsidP="000D26E3">
      <w:pPr>
        <w:rPr>
          <w:noProof w:val="0"/>
          <w:szCs w:val="22"/>
          <w:lang w:val="lt-LT"/>
        </w:rPr>
      </w:pPr>
    </w:p>
    <w:p w14:paraId="2B2A28A7" w14:textId="77777777" w:rsidR="000D26E3" w:rsidRPr="003F453B" w:rsidRDefault="000D26E3" w:rsidP="000D26E3">
      <w:pPr>
        <w:rPr>
          <w:noProof w:val="0"/>
          <w:szCs w:val="22"/>
          <w:lang w:val="lt-LT"/>
        </w:rPr>
      </w:pPr>
      <w:r w:rsidRPr="003F453B">
        <w:rPr>
          <w:noProof w:val="0"/>
          <w:szCs w:val="22"/>
          <w:lang w:val="lt-LT"/>
        </w:rPr>
        <w:t>Pacientams, kuriems yra irito ar uveito atsiradimo rizikos veiksnių, latanoprosto reikia vartoti atsargiai.</w:t>
      </w:r>
    </w:p>
    <w:p w14:paraId="0B665494" w14:textId="77777777" w:rsidR="000D26E3" w:rsidRPr="003F453B" w:rsidRDefault="000D26E3" w:rsidP="000D26E3">
      <w:pPr>
        <w:rPr>
          <w:noProof w:val="0"/>
          <w:szCs w:val="22"/>
          <w:lang w:val="lt-LT"/>
        </w:rPr>
      </w:pPr>
    </w:p>
    <w:p w14:paraId="6FC7774C" w14:textId="77777777" w:rsidR="000D26E3" w:rsidRPr="003F453B" w:rsidRDefault="000D26E3" w:rsidP="000D26E3">
      <w:pPr>
        <w:rPr>
          <w:noProof w:val="0"/>
          <w:szCs w:val="22"/>
          <w:lang w:val="lt-LT"/>
        </w:rPr>
      </w:pPr>
      <w:r w:rsidRPr="003F453B">
        <w:rPr>
          <w:noProof w:val="0"/>
          <w:szCs w:val="22"/>
          <w:lang w:val="lt-LT"/>
        </w:rPr>
        <w:t>Astma sergančių pacientų gydymo patirties yra nedaug, tačiau po vaistinio preparato pasirodymo rinkoje buvo keli astmos ir (arba) dusulio pasunkėjimo atvejai. Astma sergančius pacientus reikia gydyti atsargiai, kol bus sukaupta pakankamai patirties (taip pat žr. 4.8 skyrių).</w:t>
      </w:r>
    </w:p>
    <w:p w14:paraId="52388E07" w14:textId="77777777" w:rsidR="000D26E3" w:rsidRPr="003F453B" w:rsidRDefault="000D26E3" w:rsidP="000D26E3">
      <w:pPr>
        <w:rPr>
          <w:noProof w:val="0"/>
          <w:szCs w:val="22"/>
          <w:lang w:val="lt-LT"/>
        </w:rPr>
      </w:pPr>
    </w:p>
    <w:p w14:paraId="5EAD8047" w14:textId="7E96508C" w:rsidR="000D26E3" w:rsidRPr="003F453B" w:rsidRDefault="000D26E3" w:rsidP="000D26E3">
      <w:pPr>
        <w:rPr>
          <w:noProof w:val="0"/>
          <w:szCs w:val="22"/>
          <w:lang w:val="lt-LT"/>
        </w:rPr>
      </w:pPr>
      <w:r w:rsidRPr="003F453B">
        <w:rPr>
          <w:noProof w:val="0"/>
          <w:szCs w:val="22"/>
          <w:lang w:val="lt-LT"/>
        </w:rPr>
        <w:t xml:space="preserve">Odos spalvos apie akis pokyčiai daugumoje atvejų pasireiškė japonams. </w:t>
      </w:r>
      <w:r w:rsidR="00DD5851">
        <w:rPr>
          <w:noProof w:val="0"/>
          <w:szCs w:val="22"/>
          <w:lang w:val="lt-LT"/>
        </w:rPr>
        <w:t>Vaistinio preparato</w:t>
      </w:r>
      <w:r w:rsidRPr="003F453B">
        <w:rPr>
          <w:noProof w:val="0"/>
          <w:szCs w:val="22"/>
          <w:lang w:val="lt-LT"/>
        </w:rPr>
        <w:t xml:space="preserve"> vartojimo duomenys rodo, kad šie pokyčiai yra laikini ir kartais gali išnykti tęsiant latanoprosto vartojimą.</w:t>
      </w:r>
    </w:p>
    <w:p w14:paraId="411F068C" w14:textId="77777777" w:rsidR="000D26E3" w:rsidRPr="003F453B" w:rsidRDefault="000D26E3" w:rsidP="000D26E3">
      <w:pPr>
        <w:rPr>
          <w:noProof w:val="0"/>
          <w:szCs w:val="22"/>
          <w:lang w:val="lt-LT"/>
        </w:rPr>
      </w:pPr>
    </w:p>
    <w:p w14:paraId="5E4B1222" w14:textId="77777777" w:rsidR="000D26E3" w:rsidRPr="003F453B" w:rsidRDefault="000D26E3" w:rsidP="000D26E3">
      <w:pPr>
        <w:rPr>
          <w:noProof w:val="0"/>
          <w:szCs w:val="22"/>
          <w:lang w:val="lt-LT"/>
        </w:rPr>
      </w:pPr>
      <w:r w:rsidRPr="003F453B">
        <w:rPr>
          <w:noProof w:val="0"/>
          <w:szCs w:val="22"/>
          <w:lang w:val="lt-LT"/>
        </w:rPr>
        <w:t>Latanoprostas laipsniškai gali keisti gydomos akies blakstienas ir aplink ją esančios srities kūno plaukelius; galimi pokyčiai yra blakstienų ir plaukelių pailgėjimas, sustorėjimas, pigmentacija, kiekio padidėjimas bei blakstienų augimas neteisinga kryptimi. Blakstienų pokyčiai yra laikini ir nutraukus gydymą išnyksta.</w:t>
      </w:r>
    </w:p>
    <w:p w14:paraId="01038410" w14:textId="77777777" w:rsidR="000D26E3" w:rsidRPr="003F453B" w:rsidRDefault="000D26E3" w:rsidP="000D26E3">
      <w:pPr>
        <w:rPr>
          <w:noProof w:val="0"/>
          <w:szCs w:val="22"/>
          <w:lang w:val="lt-LT"/>
        </w:rPr>
      </w:pPr>
    </w:p>
    <w:p w14:paraId="7EEE07E4" w14:textId="0E95F860" w:rsidR="000D26E3" w:rsidRPr="003F453B" w:rsidRDefault="000D26E3" w:rsidP="000D26E3">
      <w:pPr>
        <w:rPr>
          <w:noProof w:val="0"/>
          <w:szCs w:val="22"/>
          <w:lang w:val="lt-LT"/>
        </w:rPr>
      </w:pPr>
      <w:r w:rsidRPr="003F453B">
        <w:rPr>
          <w:noProof w:val="0"/>
          <w:szCs w:val="22"/>
          <w:lang w:val="lt-LT"/>
        </w:rPr>
        <w:t xml:space="preserve">MONOPOST sudėtyje yra makrogolglicerolio hidroksistearato (hidrinto polioksil ricinos aliejaus), kuris </w:t>
      </w:r>
      <w:r w:rsidR="00263BCF">
        <w:rPr>
          <w:noProof w:val="0"/>
          <w:szCs w:val="22"/>
          <w:lang w:val="lt-LT"/>
        </w:rPr>
        <w:t>g</w:t>
      </w:r>
      <w:r w:rsidR="00263BCF" w:rsidRPr="00263BCF">
        <w:rPr>
          <w:noProof w:val="0"/>
          <w:szCs w:val="22"/>
          <w:lang w:val="lt-LT"/>
        </w:rPr>
        <w:t>ali sukelti odos reakcijų.</w:t>
      </w:r>
      <w:r w:rsidR="00EB2189">
        <w:rPr>
          <w:noProof w:val="0"/>
          <w:szCs w:val="22"/>
          <w:lang w:val="lt-LT"/>
        </w:rPr>
        <w:t xml:space="preserve"> </w:t>
      </w:r>
      <w:r w:rsidRPr="003F453B">
        <w:rPr>
          <w:noProof w:val="0"/>
          <w:szCs w:val="22"/>
          <w:lang w:val="lt-LT"/>
        </w:rPr>
        <w:t>Šiuo metu ilgalaikių saugumo tyrimų duomenų apie šią pagalbinę medžiagą nėra.</w:t>
      </w:r>
    </w:p>
    <w:p w14:paraId="0CB1AADF" w14:textId="77777777" w:rsidR="000D26E3" w:rsidRPr="003F453B" w:rsidRDefault="000D26E3" w:rsidP="000D26E3">
      <w:pPr>
        <w:rPr>
          <w:noProof w:val="0"/>
          <w:szCs w:val="22"/>
          <w:lang w:val="lt-LT"/>
        </w:rPr>
      </w:pPr>
    </w:p>
    <w:p w14:paraId="16F4E164" w14:textId="77777777" w:rsidR="000D26E3" w:rsidRPr="003F453B" w:rsidRDefault="000D26E3" w:rsidP="000D26E3">
      <w:pPr>
        <w:ind w:left="567" w:hanging="567"/>
        <w:rPr>
          <w:b/>
          <w:noProof w:val="0"/>
          <w:szCs w:val="22"/>
          <w:lang w:val="lt-LT"/>
        </w:rPr>
      </w:pPr>
      <w:r w:rsidRPr="003F453B">
        <w:rPr>
          <w:b/>
          <w:noProof w:val="0"/>
          <w:szCs w:val="22"/>
          <w:lang w:val="lt-LT"/>
        </w:rPr>
        <w:t>4.5</w:t>
      </w:r>
      <w:r w:rsidRPr="003F453B">
        <w:rPr>
          <w:b/>
          <w:noProof w:val="0"/>
          <w:szCs w:val="22"/>
          <w:lang w:val="lt-LT"/>
        </w:rPr>
        <w:tab/>
        <w:t>Sąveika su kitais vaistiniais preparatais ir kitokia sąveika</w:t>
      </w:r>
    </w:p>
    <w:p w14:paraId="4B776B88" w14:textId="77777777" w:rsidR="000D26E3" w:rsidRPr="003F453B" w:rsidRDefault="000D26E3" w:rsidP="000D26E3">
      <w:pPr>
        <w:ind w:left="567" w:hanging="567"/>
        <w:rPr>
          <w:b/>
          <w:noProof w:val="0"/>
          <w:szCs w:val="22"/>
          <w:lang w:val="lt-LT"/>
        </w:rPr>
      </w:pPr>
    </w:p>
    <w:p w14:paraId="3F650EB5" w14:textId="77777777" w:rsidR="000D26E3" w:rsidRPr="003F453B" w:rsidRDefault="000D26E3" w:rsidP="000D26E3">
      <w:pPr>
        <w:rPr>
          <w:noProof w:val="0"/>
          <w:szCs w:val="22"/>
          <w:lang w:val="lt-LT"/>
        </w:rPr>
      </w:pPr>
      <w:r w:rsidRPr="003F453B">
        <w:rPr>
          <w:noProof w:val="0"/>
          <w:szCs w:val="22"/>
          <w:lang w:val="lt-LT"/>
        </w:rPr>
        <w:t>Sąveikos tyrimų neatlikta.</w:t>
      </w:r>
    </w:p>
    <w:p w14:paraId="22F2087A" w14:textId="77777777" w:rsidR="000D26E3" w:rsidRPr="003F453B" w:rsidRDefault="000D26E3" w:rsidP="000D26E3">
      <w:pPr>
        <w:rPr>
          <w:noProof w:val="0"/>
          <w:szCs w:val="22"/>
          <w:lang w:val="lt-LT"/>
        </w:rPr>
      </w:pPr>
    </w:p>
    <w:p w14:paraId="3A3BF82D" w14:textId="2A6621D7" w:rsidR="000D26E3" w:rsidRPr="003F453B" w:rsidRDefault="000D26E3" w:rsidP="000D26E3">
      <w:pPr>
        <w:rPr>
          <w:noProof w:val="0"/>
          <w:szCs w:val="22"/>
          <w:lang w:val="lt-LT"/>
        </w:rPr>
      </w:pPr>
      <w:r w:rsidRPr="003F453B">
        <w:rPr>
          <w:noProof w:val="0"/>
          <w:szCs w:val="22"/>
          <w:lang w:val="lt-LT"/>
        </w:rPr>
        <w:t xml:space="preserve">Tuo pačiu metu vartojant </w:t>
      </w:r>
      <w:r w:rsidR="00CB65F1">
        <w:rPr>
          <w:noProof w:val="0"/>
          <w:szCs w:val="22"/>
          <w:lang w:val="lt-LT"/>
        </w:rPr>
        <w:t>du</w:t>
      </w:r>
      <w:r w:rsidR="00CB65F1" w:rsidRPr="003F453B">
        <w:rPr>
          <w:noProof w:val="0"/>
          <w:szCs w:val="22"/>
          <w:lang w:val="lt-LT"/>
        </w:rPr>
        <w:t xml:space="preserve"> </w:t>
      </w:r>
      <w:r w:rsidRPr="003F453B">
        <w:rPr>
          <w:noProof w:val="0"/>
          <w:szCs w:val="22"/>
          <w:lang w:val="lt-LT"/>
        </w:rPr>
        <w:t>prostaglandinų analogus buvo paradoksinio akispūdžio padidėjimo atvejų. Dėl šios priežasties vartoti dviejų arba daugiau prostaglandinų, prostaglandinų analogų arba prostaglandinų darinių preparatų nerekomenduojama.</w:t>
      </w:r>
    </w:p>
    <w:p w14:paraId="29ACB79B" w14:textId="77777777" w:rsidR="000D26E3" w:rsidRPr="003F453B" w:rsidRDefault="000D26E3" w:rsidP="000D26E3">
      <w:pPr>
        <w:rPr>
          <w:b/>
          <w:noProof w:val="0"/>
          <w:szCs w:val="22"/>
          <w:lang w:val="lt-LT"/>
        </w:rPr>
      </w:pPr>
    </w:p>
    <w:p w14:paraId="620C864E" w14:textId="77777777" w:rsidR="000D26E3" w:rsidRPr="003F453B" w:rsidRDefault="000D26E3" w:rsidP="000D26E3">
      <w:pPr>
        <w:ind w:left="567" w:hanging="567"/>
        <w:rPr>
          <w:b/>
          <w:noProof w:val="0"/>
          <w:szCs w:val="22"/>
          <w:lang w:val="lt-LT"/>
        </w:rPr>
      </w:pPr>
      <w:r w:rsidRPr="003F453B">
        <w:rPr>
          <w:b/>
          <w:noProof w:val="0"/>
          <w:szCs w:val="22"/>
          <w:lang w:val="lt-LT"/>
        </w:rPr>
        <w:t>4.6</w:t>
      </w:r>
      <w:r w:rsidRPr="003F453B">
        <w:rPr>
          <w:b/>
          <w:noProof w:val="0"/>
          <w:szCs w:val="22"/>
          <w:lang w:val="lt-LT"/>
        </w:rPr>
        <w:tab/>
        <w:t xml:space="preserve">Vaisingumas, </w:t>
      </w:r>
      <w:r w:rsidRPr="003F453B">
        <w:rPr>
          <w:b/>
          <w:bCs/>
          <w:noProof w:val="0"/>
          <w:szCs w:val="22"/>
          <w:lang w:val="lt-LT"/>
        </w:rPr>
        <w:t>nėštumo ir žindymo laikotarpis</w:t>
      </w:r>
    </w:p>
    <w:p w14:paraId="158945BD" w14:textId="77777777" w:rsidR="009E1171" w:rsidRDefault="009E1171" w:rsidP="009E1171">
      <w:pPr>
        <w:ind w:left="567" w:hanging="567"/>
        <w:rPr>
          <w:noProof w:val="0"/>
          <w:szCs w:val="22"/>
          <w:u w:val="single"/>
          <w:lang w:val="lt-LT"/>
        </w:rPr>
      </w:pPr>
    </w:p>
    <w:p w14:paraId="4E45309C" w14:textId="77777777" w:rsidR="009E1171" w:rsidRPr="003F453B" w:rsidRDefault="009E1171" w:rsidP="009E1171">
      <w:pPr>
        <w:ind w:left="567" w:hanging="567"/>
        <w:rPr>
          <w:noProof w:val="0"/>
          <w:szCs w:val="22"/>
          <w:u w:val="single"/>
          <w:lang w:val="lt-LT"/>
        </w:rPr>
      </w:pPr>
      <w:r w:rsidRPr="003F453B">
        <w:rPr>
          <w:noProof w:val="0"/>
          <w:szCs w:val="22"/>
          <w:u w:val="single"/>
          <w:lang w:val="lt-LT"/>
        </w:rPr>
        <w:t>Vaisingumas</w:t>
      </w:r>
    </w:p>
    <w:p w14:paraId="4F66BF6A" w14:textId="77777777" w:rsidR="009E1171" w:rsidRPr="00D168E0" w:rsidRDefault="009E1171" w:rsidP="009E1171">
      <w:pPr>
        <w:rPr>
          <w:noProof w:val="0"/>
          <w:color w:val="000000"/>
          <w:lang w:val="lt-LT"/>
        </w:rPr>
      </w:pPr>
      <w:r w:rsidRPr="00D168E0">
        <w:rPr>
          <w:noProof w:val="0"/>
          <w:color w:val="000000"/>
          <w:lang w:val="lt-LT"/>
        </w:rPr>
        <w:t>Ar latanoprostas bent kiek veikia vyrų ar moterų vaisingumą, tyrimų su gyvūnais metu nustatyta nebuvo (žr. 5.3 skyrių</w:t>
      </w:r>
      <w:r w:rsidRPr="00D168E0">
        <w:rPr>
          <w:noProof w:val="0"/>
          <w:lang w:val="lt-LT"/>
        </w:rPr>
        <w:t>)</w:t>
      </w:r>
      <w:r w:rsidRPr="003F453B">
        <w:rPr>
          <w:noProof w:val="0"/>
          <w:szCs w:val="22"/>
          <w:lang w:val="lt-LT"/>
        </w:rPr>
        <w:t>.</w:t>
      </w:r>
    </w:p>
    <w:p w14:paraId="33CA312E" w14:textId="77777777" w:rsidR="000D26E3" w:rsidRPr="003F453B" w:rsidRDefault="000D26E3" w:rsidP="000D26E3">
      <w:pPr>
        <w:rPr>
          <w:noProof w:val="0"/>
          <w:szCs w:val="22"/>
          <w:u w:val="single"/>
          <w:lang w:val="lt-LT"/>
        </w:rPr>
      </w:pPr>
    </w:p>
    <w:p w14:paraId="6ECD8C39" w14:textId="77777777" w:rsidR="000D26E3" w:rsidRPr="003F453B" w:rsidRDefault="000D26E3" w:rsidP="000D26E3">
      <w:pPr>
        <w:rPr>
          <w:noProof w:val="0"/>
          <w:szCs w:val="22"/>
          <w:lang w:val="lt-LT"/>
        </w:rPr>
      </w:pPr>
      <w:r w:rsidRPr="003F453B">
        <w:rPr>
          <w:noProof w:val="0"/>
          <w:szCs w:val="22"/>
          <w:u w:val="single"/>
          <w:lang w:val="lt-LT"/>
        </w:rPr>
        <w:t>Nėštumas</w:t>
      </w:r>
    </w:p>
    <w:p w14:paraId="5E8950BB" w14:textId="77777777" w:rsidR="000D26E3" w:rsidRPr="003F453B" w:rsidRDefault="000D26E3" w:rsidP="000D26E3">
      <w:pPr>
        <w:spacing w:before="20" w:after="20"/>
        <w:ind w:right="-29"/>
        <w:rPr>
          <w:noProof w:val="0"/>
          <w:szCs w:val="22"/>
          <w:lang w:val="lt-LT"/>
        </w:rPr>
      </w:pPr>
      <w:r w:rsidRPr="003F453B">
        <w:rPr>
          <w:noProof w:val="0"/>
          <w:szCs w:val="22"/>
          <w:lang w:val="lt-LT"/>
        </w:rPr>
        <w:t>Ar saugu naudoti šį vaistinį preparatą nėštumo laikotarpiu nenustatyta. Šis vaistinis preparatas turi farmakologinių poveikių, potencialiai pavojingų nėštumo eigai, vaisiui ir naujagimiui. Todėl MONOPOST nėštumo laikotarpiu vartoti draudžiama.</w:t>
      </w:r>
    </w:p>
    <w:p w14:paraId="54EAF0AC" w14:textId="77777777" w:rsidR="000D26E3" w:rsidRPr="003F453B" w:rsidRDefault="000D26E3" w:rsidP="000D26E3">
      <w:pPr>
        <w:rPr>
          <w:noProof w:val="0"/>
          <w:szCs w:val="22"/>
          <w:lang w:val="lt-LT"/>
        </w:rPr>
      </w:pPr>
    </w:p>
    <w:p w14:paraId="541FCF0C" w14:textId="77777777" w:rsidR="000D26E3" w:rsidRPr="003F453B" w:rsidRDefault="000D26E3" w:rsidP="000D26E3">
      <w:pPr>
        <w:rPr>
          <w:noProof w:val="0"/>
          <w:szCs w:val="22"/>
          <w:lang w:val="lt-LT"/>
        </w:rPr>
      </w:pPr>
      <w:r w:rsidRPr="003F453B">
        <w:rPr>
          <w:noProof w:val="0"/>
          <w:szCs w:val="22"/>
          <w:u w:val="single"/>
          <w:lang w:val="lt-LT"/>
        </w:rPr>
        <w:t>Žindymas</w:t>
      </w:r>
    </w:p>
    <w:p w14:paraId="6356F405" w14:textId="77777777" w:rsidR="000D26E3" w:rsidRPr="003F453B" w:rsidRDefault="000D26E3" w:rsidP="001E65EE">
      <w:pPr>
        <w:spacing w:before="20" w:after="20"/>
        <w:ind w:right="-29"/>
        <w:rPr>
          <w:noProof w:val="0"/>
          <w:szCs w:val="22"/>
          <w:lang w:val="lt-LT"/>
        </w:rPr>
      </w:pPr>
      <w:r w:rsidRPr="003F453B">
        <w:rPr>
          <w:noProof w:val="0"/>
          <w:szCs w:val="22"/>
          <w:lang w:val="lt-LT"/>
        </w:rPr>
        <w:t>MONOPOST veiklioji medžiaga latanoprostas ir jos metabolitai gali patekti į motinos pieną, todėl krūtimi maitinančioms moterims šis vaistinis preparatas neskiriamas arba jį skiriant, maitinimą krūtimi reikia nutraukti.</w:t>
      </w:r>
    </w:p>
    <w:p w14:paraId="19DC5CE7" w14:textId="77777777" w:rsidR="000D26E3" w:rsidRPr="003F453B" w:rsidRDefault="000D26E3" w:rsidP="000D26E3">
      <w:pPr>
        <w:ind w:left="567" w:hanging="567"/>
        <w:rPr>
          <w:noProof w:val="0"/>
          <w:szCs w:val="22"/>
          <w:lang w:val="lt-LT"/>
        </w:rPr>
      </w:pPr>
    </w:p>
    <w:p w14:paraId="35E4D1C6" w14:textId="77777777" w:rsidR="000D26E3" w:rsidRPr="003F453B" w:rsidRDefault="000D26E3" w:rsidP="000D26E3">
      <w:pPr>
        <w:keepNext/>
        <w:ind w:left="567" w:hanging="567"/>
        <w:rPr>
          <w:b/>
          <w:noProof w:val="0"/>
          <w:szCs w:val="22"/>
          <w:lang w:val="lt-LT"/>
        </w:rPr>
      </w:pPr>
      <w:r w:rsidRPr="003F453B">
        <w:rPr>
          <w:b/>
          <w:noProof w:val="0"/>
          <w:szCs w:val="22"/>
          <w:lang w:val="lt-LT"/>
        </w:rPr>
        <w:lastRenderedPageBreak/>
        <w:t>4.7</w:t>
      </w:r>
      <w:r w:rsidRPr="003F453B">
        <w:rPr>
          <w:b/>
          <w:noProof w:val="0"/>
          <w:szCs w:val="22"/>
          <w:lang w:val="lt-LT"/>
        </w:rPr>
        <w:tab/>
        <w:t>Poveikis gebėjimui vairuoti ir valdyti mechanizmus</w:t>
      </w:r>
    </w:p>
    <w:p w14:paraId="26507A30" w14:textId="77777777" w:rsidR="000D26E3" w:rsidRPr="003F453B" w:rsidRDefault="000D26E3" w:rsidP="000D26E3">
      <w:pPr>
        <w:keepNext/>
        <w:ind w:left="567" w:hanging="567"/>
        <w:rPr>
          <w:noProof w:val="0"/>
          <w:szCs w:val="22"/>
          <w:lang w:val="lt-LT"/>
        </w:rPr>
      </w:pPr>
    </w:p>
    <w:p w14:paraId="786C546F" w14:textId="77777777" w:rsidR="000D26E3" w:rsidRPr="003F453B" w:rsidRDefault="000D26E3" w:rsidP="000D26E3">
      <w:pPr>
        <w:keepNext/>
        <w:rPr>
          <w:noProof w:val="0"/>
          <w:szCs w:val="22"/>
          <w:lang w:val="lt-LT"/>
        </w:rPr>
      </w:pPr>
      <w:r w:rsidRPr="003F453B">
        <w:rPr>
          <w:noProof w:val="0"/>
          <w:szCs w:val="22"/>
          <w:lang w:val="lt-LT"/>
        </w:rPr>
        <w:t>Šio vaistinio preparato poveikio gebėjimui vairuoti tyrimų neatlikta. Akių lašų pavartojimas gali matomą vaizdą laikinai padaryti neryškų. Kol toks poveikis nepraeis, vairuoti ar valdyti mechanizmų negalima.</w:t>
      </w:r>
    </w:p>
    <w:p w14:paraId="6EF00DB9" w14:textId="77777777" w:rsidR="000D26E3" w:rsidRPr="003F453B" w:rsidRDefault="000D26E3" w:rsidP="000D26E3">
      <w:pPr>
        <w:rPr>
          <w:noProof w:val="0"/>
          <w:szCs w:val="22"/>
          <w:lang w:val="lt-LT"/>
        </w:rPr>
      </w:pPr>
    </w:p>
    <w:p w14:paraId="0A4B6586" w14:textId="77777777" w:rsidR="000D26E3" w:rsidRPr="003F453B" w:rsidRDefault="000D26E3" w:rsidP="000D26E3">
      <w:pPr>
        <w:ind w:left="567" w:hanging="567"/>
        <w:rPr>
          <w:b/>
          <w:noProof w:val="0"/>
          <w:szCs w:val="22"/>
          <w:lang w:val="lt-LT"/>
        </w:rPr>
      </w:pPr>
      <w:r w:rsidRPr="003F453B">
        <w:rPr>
          <w:b/>
          <w:noProof w:val="0"/>
          <w:szCs w:val="22"/>
          <w:lang w:val="lt-LT"/>
        </w:rPr>
        <w:t>4.8</w:t>
      </w:r>
      <w:r w:rsidRPr="003F453B">
        <w:rPr>
          <w:b/>
          <w:noProof w:val="0"/>
          <w:szCs w:val="22"/>
          <w:lang w:val="lt-LT"/>
        </w:rPr>
        <w:tab/>
        <w:t>Nepageidaujamas poveikis</w:t>
      </w:r>
    </w:p>
    <w:p w14:paraId="09828E24" w14:textId="77777777" w:rsidR="000D26E3" w:rsidRPr="003F453B" w:rsidRDefault="000D26E3" w:rsidP="000D26E3">
      <w:pPr>
        <w:ind w:left="567" w:hanging="567"/>
        <w:rPr>
          <w:noProof w:val="0"/>
          <w:szCs w:val="22"/>
          <w:lang w:val="lt-LT"/>
        </w:rPr>
      </w:pPr>
    </w:p>
    <w:p w14:paraId="7093A0FD" w14:textId="77777777" w:rsidR="000D26E3" w:rsidRPr="00D168E0" w:rsidRDefault="000D26E3" w:rsidP="000D26E3">
      <w:pPr>
        <w:rPr>
          <w:noProof w:val="0"/>
          <w:lang w:val="lt-LT"/>
        </w:rPr>
      </w:pPr>
      <w:r w:rsidRPr="00D168E0">
        <w:rPr>
          <w:noProof w:val="0"/>
          <w:lang w:val="lt-LT"/>
        </w:rPr>
        <w:t>a. Saugumo duomenų santrauka</w:t>
      </w:r>
    </w:p>
    <w:p w14:paraId="6A9406AA" w14:textId="77777777" w:rsidR="000D26E3" w:rsidRPr="003F453B" w:rsidRDefault="000D26E3" w:rsidP="000D26E3">
      <w:pPr>
        <w:rPr>
          <w:noProof w:val="0"/>
          <w:szCs w:val="22"/>
          <w:lang w:val="lt-LT"/>
        </w:rPr>
      </w:pPr>
      <w:r w:rsidRPr="003F453B">
        <w:rPr>
          <w:noProof w:val="0"/>
          <w:szCs w:val="22"/>
          <w:lang w:val="lt-LT"/>
        </w:rPr>
        <w:t>Didžioji dalis nepageidaujamo poveikio pasireiškia akims. Atviru būdu atliekamo 5 metų trukmės latanoprosto saugumo tyrimo metu rainelės pigmentacija pasireiškė</w:t>
      </w:r>
      <w:r w:rsidRPr="00C7763B">
        <w:rPr>
          <w:noProof w:val="0"/>
          <w:szCs w:val="22"/>
          <w:lang w:val="lt-LT"/>
        </w:rPr>
        <w:t xml:space="preserve"> 33 </w:t>
      </w:r>
      <w:r w:rsidRPr="003F453B">
        <w:rPr>
          <w:noProof w:val="0"/>
          <w:szCs w:val="22"/>
          <w:lang w:val="lt-LT"/>
        </w:rPr>
        <w:sym w:font="Symbol" w:char="F025"/>
      </w:r>
      <w:r w:rsidRPr="003F453B">
        <w:rPr>
          <w:noProof w:val="0"/>
          <w:szCs w:val="22"/>
          <w:lang w:val="lt-LT"/>
        </w:rPr>
        <w:t xml:space="preserve"> tiriamųjų (žr. 4.4 skyrių). Kitokie nepageidaujami akių reiškiniai paprastai būna laikini ir pasireiškia vartojant vaistinį preparatą. </w:t>
      </w:r>
    </w:p>
    <w:p w14:paraId="4BD0923B" w14:textId="77777777" w:rsidR="000D26E3" w:rsidRPr="003F453B" w:rsidRDefault="000D26E3" w:rsidP="000D26E3">
      <w:pPr>
        <w:rPr>
          <w:noProof w:val="0"/>
          <w:szCs w:val="22"/>
          <w:lang w:val="lt-LT" w:eastAsia="fr-FR"/>
        </w:rPr>
      </w:pPr>
    </w:p>
    <w:p w14:paraId="1B86BF8C" w14:textId="77777777" w:rsidR="000D26E3" w:rsidRPr="003F453B" w:rsidRDefault="000D26E3" w:rsidP="000D26E3">
      <w:pPr>
        <w:rPr>
          <w:noProof w:val="0"/>
          <w:szCs w:val="22"/>
          <w:lang w:val="lt-LT" w:eastAsia="fr-FR"/>
        </w:rPr>
      </w:pPr>
      <w:r w:rsidRPr="003F453B">
        <w:rPr>
          <w:noProof w:val="0"/>
          <w:szCs w:val="22"/>
          <w:lang w:val="lt-LT" w:eastAsia="fr-FR"/>
        </w:rPr>
        <w:t xml:space="preserve">b. </w:t>
      </w:r>
      <w:r w:rsidRPr="00D168E0">
        <w:rPr>
          <w:iCs/>
          <w:noProof w:val="0"/>
          <w:szCs w:val="22"/>
          <w:lang w:val="lt-LT" w:eastAsia="lt-LT"/>
        </w:rPr>
        <w:t>Nepageidaujamų reakcijų santrauka lentelėje</w:t>
      </w:r>
    </w:p>
    <w:p w14:paraId="1B6F16BC" w14:textId="2B2CF9F7" w:rsidR="000D26E3" w:rsidRPr="003F453B" w:rsidRDefault="000D26E3" w:rsidP="000D26E3">
      <w:pPr>
        <w:rPr>
          <w:noProof w:val="0"/>
          <w:szCs w:val="22"/>
          <w:lang w:val="lt-LT"/>
        </w:rPr>
      </w:pPr>
      <w:r w:rsidRPr="003F453B">
        <w:rPr>
          <w:noProof w:val="0"/>
          <w:szCs w:val="22"/>
          <w:lang w:val="lt-LT"/>
        </w:rPr>
        <w:t>Lentelėje, apačioje, išvardyti nepageidaujami reiškiniai ir jų dažniai pasireiškė vartojant referen</w:t>
      </w:r>
      <w:r w:rsidR="00B25BF9">
        <w:rPr>
          <w:noProof w:val="0"/>
          <w:szCs w:val="22"/>
          <w:lang w:val="lt-LT"/>
        </w:rPr>
        <w:t>c</w:t>
      </w:r>
      <w:r w:rsidRPr="003F453B">
        <w:rPr>
          <w:noProof w:val="0"/>
          <w:szCs w:val="22"/>
          <w:lang w:val="lt-LT"/>
        </w:rPr>
        <w:t>inį vaistinį preparatą. Nepageidaujamų reiškinių dažnis apibūdinamas taip: labai dažnas (</w:t>
      </w:r>
      <w:r w:rsidRPr="003F453B">
        <w:rPr>
          <w:noProof w:val="0"/>
          <w:szCs w:val="22"/>
          <w:lang w:val="lt-LT"/>
        </w:rPr>
        <w:sym w:font="Symbol" w:char="F0B3"/>
      </w:r>
      <w:r w:rsidRPr="003F453B">
        <w:rPr>
          <w:noProof w:val="0"/>
          <w:szCs w:val="22"/>
          <w:lang w:val="lt-LT"/>
        </w:rPr>
        <w:t> 1/10), dažn</w:t>
      </w:r>
      <w:r w:rsidRPr="00C7763B">
        <w:rPr>
          <w:noProof w:val="0"/>
          <w:szCs w:val="22"/>
          <w:lang w:val="lt-LT"/>
        </w:rPr>
        <w:t xml:space="preserve">as (nuo </w:t>
      </w:r>
      <w:r w:rsidRPr="003F453B">
        <w:rPr>
          <w:noProof w:val="0"/>
          <w:szCs w:val="22"/>
          <w:lang w:val="lt-LT"/>
        </w:rPr>
        <w:sym w:font="Symbol" w:char="F0B3"/>
      </w:r>
      <w:r w:rsidRPr="003F453B">
        <w:rPr>
          <w:noProof w:val="0"/>
          <w:szCs w:val="22"/>
          <w:lang w:val="lt-LT"/>
        </w:rPr>
        <w:t xml:space="preserve"> 1/100 iki </w:t>
      </w:r>
      <w:r w:rsidRPr="003F453B">
        <w:rPr>
          <w:noProof w:val="0"/>
          <w:szCs w:val="22"/>
          <w:lang w:val="lt-LT"/>
        </w:rPr>
        <w:sym w:font="Symbol" w:char="F03C"/>
      </w:r>
      <w:r w:rsidRPr="003F453B">
        <w:rPr>
          <w:noProof w:val="0"/>
          <w:szCs w:val="22"/>
          <w:lang w:val="lt-LT"/>
        </w:rPr>
        <w:t> 1/10), nedažn</w:t>
      </w:r>
      <w:r w:rsidRPr="00C7763B">
        <w:rPr>
          <w:noProof w:val="0"/>
          <w:szCs w:val="22"/>
          <w:lang w:val="lt-LT"/>
        </w:rPr>
        <w:t xml:space="preserve">as (nuo </w:t>
      </w:r>
      <w:r w:rsidRPr="003F453B">
        <w:rPr>
          <w:noProof w:val="0"/>
          <w:szCs w:val="22"/>
          <w:lang w:val="lt-LT"/>
        </w:rPr>
        <w:sym w:font="Symbol" w:char="F0B3"/>
      </w:r>
      <w:r w:rsidRPr="003F453B">
        <w:rPr>
          <w:noProof w:val="0"/>
          <w:szCs w:val="22"/>
          <w:lang w:val="lt-LT"/>
        </w:rPr>
        <w:t> 1/</w:t>
      </w:r>
      <w:r w:rsidRPr="00C7763B">
        <w:rPr>
          <w:noProof w:val="0"/>
          <w:szCs w:val="22"/>
          <w:lang w:val="lt-LT"/>
        </w:rPr>
        <w:t xml:space="preserve">1000 iki </w:t>
      </w:r>
      <w:r w:rsidRPr="003F453B">
        <w:rPr>
          <w:noProof w:val="0"/>
          <w:szCs w:val="22"/>
          <w:lang w:val="lt-LT"/>
        </w:rPr>
        <w:sym w:font="Symbol" w:char="F03C"/>
      </w:r>
      <w:r w:rsidRPr="003F453B">
        <w:rPr>
          <w:noProof w:val="0"/>
          <w:szCs w:val="22"/>
          <w:lang w:val="lt-LT"/>
        </w:rPr>
        <w:t> 1/100), ret</w:t>
      </w:r>
      <w:r w:rsidRPr="00C7763B">
        <w:rPr>
          <w:noProof w:val="0"/>
          <w:szCs w:val="22"/>
          <w:lang w:val="lt-LT"/>
        </w:rPr>
        <w:t xml:space="preserve">as (nuo </w:t>
      </w:r>
      <w:r w:rsidRPr="003F453B">
        <w:rPr>
          <w:noProof w:val="0"/>
          <w:szCs w:val="22"/>
          <w:lang w:val="lt-LT"/>
        </w:rPr>
        <w:sym w:font="Symbol" w:char="F0B3"/>
      </w:r>
      <w:r w:rsidRPr="003F453B">
        <w:rPr>
          <w:noProof w:val="0"/>
          <w:szCs w:val="22"/>
          <w:lang w:val="lt-LT"/>
        </w:rPr>
        <w:t> 1/</w:t>
      </w:r>
      <w:r w:rsidRPr="00C7763B">
        <w:rPr>
          <w:noProof w:val="0"/>
          <w:szCs w:val="22"/>
          <w:lang w:val="lt-LT"/>
        </w:rPr>
        <w:t xml:space="preserve">10000 iki </w:t>
      </w:r>
      <w:r w:rsidRPr="003F453B">
        <w:rPr>
          <w:noProof w:val="0"/>
          <w:szCs w:val="22"/>
          <w:lang w:val="lt-LT"/>
        </w:rPr>
        <w:sym w:font="Symbol" w:char="F03C"/>
      </w:r>
      <w:r w:rsidRPr="003F453B">
        <w:rPr>
          <w:noProof w:val="0"/>
          <w:szCs w:val="22"/>
          <w:lang w:val="lt-LT"/>
        </w:rPr>
        <w:t> 1/</w:t>
      </w:r>
      <w:r w:rsidRPr="00C7763B">
        <w:rPr>
          <w:noProof w:val="0"/>
          <w:szCs w:val="22"/>
          <w:lang w:val="lt-LT"/>
        </w:rPr>
        <w:t>1000), labai retas (</w:t>
      </w:r>
      <w:r w:rsidRPr="003F453B">
        <w:rPr>
          <w:noProof w:val="0"/>
          <w:szCs w:val="22"/>
          <w:lang w:val="lt-LT"/>
        </w:rPr>
        <w:sym w:font="Symbol" w:char="F03C"/>
      </w:r>
      <w:r w:rsidRPr="003F453B">
        <w:rPr>
          <w:noProof w:val="0"/>
          <w:szCs w:val="22"/>
          <w:lang w:val="lt-LT"/>
        </w:rPr>
        <w:t> </w:t>
      </w:r>
      <w:r w:rsidRPr="00C7763B">
        <w:rPr>
          <w:noProof w:val="0"/>
          <w:szCs w:val="22"/>
          <w:lang w:val="lt-LT"/>
        </w:rPr>
        <w:t>1/10000) ir</w:t>
      </w:r>
      <w:r w:rsidRPr="003F453B">
        <w:rPr>
          <w:noProof w:val="0"/>
          <w:szCs w:val="22"/>
          <w:lang w:val="lt-LT"/>
        </w:rPr>
        <w:t xml:space="preserve"> nežinomas (negali būti apskaičiuotas pagal turimus duomenis).</w:t>
      </w:r>
    </w:p>
    <w:p w14:paraId="0FC7D89B" w14:textId="77777777" w:rsidR="000D26E3" w:rsidRDefault="000D26E3" w:rsidP="000D26E3">
      <w:pPr>
        <w:rPr>
          <w:noProof w:val="0"/>
          <w:szCs w:val="22"/>
          <w:lang w:val="lt-LT"/>
        </w:rPr>
      </w:pP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866"/>
        <w:gridCol w:w="1634"/>
        <w:gridCol w:w="1341"/>
        <w:gridCol w:w="2147"/>
        <w:gridCol w:w="1500"/>
      </w:tblGrid>
      <w:tr w:rsidR="001606AF" w:rsidRPr="00F75999" w14:paraId="0BA6503E" w14:textId="77777777" w:rsidTr="00F7465F">
        <w:tc>
          <w:tcPr>
            <w:tcW w:w="1316" w:type="dxa"/>
          </w:tcPr>
          <w:p w14:paraId="00CD6F87" w14:textId="77777777" w:rsidR="009E1171" w:rsidRPr="00F75999" w:rsidRDefault="009E1171" w:rsidP="000D26E3">
            <w:pPr>
              <w:rPr>
                <w:b/>
                <w:noProof w:val="0"/>
                <w:szCs w:val="22"/>
                <w:lang w:val="lt-LT"/>
              </w:rPr>
            </w:pPr>
            <w:r w:rsidRPr="00F75999">
              <w:rPr>
                <w:b/>
                <w:szCs w:val="22"/>
                <w:lang w:val="lt-LT"/>
              </w:rPr>
              <w:t>Organų sistemų klasė</w:t>
            </w:r>
          </w:p>
        </w:tc>
        <w:tc>
          <w:tcPr>
            <w:tcW w:w="1866" w:type="dxa"/>
          </w:tcPr>
          <w:p w14:paraId="643C50E1" w14:textId="77777777" w:rsidR="009E1171" w:rsidRPr="00F75999" w:rsidRDefault="009E1171" w:rsidP="000D26E3">
            <w:pPr>
              <w:rPr>
                <w:b/>
                <w:noProof w:val="0"/>
                <w:szCs w:val="22"/>
                <w:lang w:val="lt-LT"/>
              </w:rPr>
            </w:pPr>
            <w:r w:rsidRPr="00F75999">
              <w:rPr>
                <w:b/>
                <w:noProof w:val="0"/>
                <w:szCs w:val="22"/>
                <w:lang w:val="lt-LT"/>
              </w:rPr>
              <w:t xml:space="preserve">Labai dažnas </w:t>
            </w:r>
            <w:r w:rsidRPr="00F75999">
              <w:rPr>
                <w:b/>
                <w:noProof w:val="0"/>
                <w:szCs w:val="22"/>
                <w:lang w:val="lt-LT"/>
              </w:rPr>
              <w:sym w:font="Symbol" w:char="F0B3"/>
            </w:r>
            <w:r w:rsidRPr="00F75999">
              <w:rPr>
                <w:b/>
                <w:noProof w:val="0"/>
                <w:szCs w:val="22"/>
                <w:lang w:val="lt-LT"/>
              </w:rPr>
              <w:t> 1/10</w:t>
            </w:r>
          </w:p>
        </w:tc>
        <w:tc>
          <w:tcPr>
            <w:tcW w:w="1634" w:type="dxa"/>
          </w:tcPr>
          <w:p w14:paraId="78F7A279" w14:textId="77777777" w:rsidR="009E1171" w:rsidRPr="00F75999" w:rsidRDefault="009E1171" w:rsidP="000D26E3">
            <w:pPr>
              <w:rPr>
                <w:b/>
                <w:noProof w:val="0"/>
                <w:szCs w:val="22"/>
                <w:lang w:val="lt-LT"/>
              </w:rPr>
            </w:pPr>
            <w:r w:rsidRPr="00F75999">
              <w:rPr>
                <w:b/>
                <w:noProof w:val="0"/>
                <w:szCs w:val="22"/>
                <w:lang w:val="lt-LT"/>
              </w:rPr>
              <w:t xml:space="preserve">Dažnas </w:t>
            </w:r>
          </w:p>
          <w:p w14:paraId="4F210659" w14:textId="77777777" w:rsidR="009E1171" w:rsidRPr="00F75999" w:rsidRDefault="009E1171" w:rsidP="000D26E3">
            <w:pPr>
              <w:rPr>
                <w:b/>
                <w:noProof w:val="0"/>
                <w:szCs w:val="22"/>
                <w:lang w:val="lt-LT"/>
              </w:rPr>
            </w:pPr>
            <w:r w:rsidRPr="00F75999">
              <w:rPr>
                <w:b/>
                <w:noProof w:val="0"/>
                <w:szCs w:val="22"/>
                <w:lang w:val="lt-LT"/>
              </w:rPr>
              <w:t xml:space="preserve">nuo </w:t>
            </w:r>
            <w:r w:rsidRPr="00F75999">
              <w:rPr>
                <w:b/>
                <w:noProof w:val="0"/>
                <w:szCs w:val="22"/>
                <w:lang w:val="lt-LT"/>
              </w:rPr>
              <w:sym w:font="Symbol" w:char="F0B3"/>
            </w:r>
            <w:r w:rsidRPr="00F75999">
              <w:rPr>
                <w:b/>
                <w:noProof w:val="0"/>
                <w:szCs w:val="22"/>
                <w:lang w:val="lt-LT"/>
              </w:rPr>
              <w:t xml:space="preserve"> 1/100 iki </w:t>
            </w:r>
            <w:r w:rsidRPr="00F75999">
              <w:rPr>
                <w:b/>
                <w:noProof w:val="0"/>
                <w:szCs w:val="22"/>
                <w:lang w:val="lt-LT"/>
              </w:rPr>
              <w:sym w:font="Symbol" w:char="F03C"/>
            </w:r>
            <w:r w:rsidRPr="00F75999">
              <w:rPr>
                <w:b/>
                <w:noProof w:val="0"/>
                <w:szCs w:val="22"/>
                <w:lang w:val="lt-LT"/>
              </w:rPr>
              <w:t> 1/10</w:t>
            </w:r>
          </w:p>
        </w:tc>
        <w:tc>
          <w:tcPr>
            <w:tcW w:w="1341" w:type="dxa"/>
          </w:tcPr>
          <w:p w14:paraId="40FD710E" w14:textId="77777777" w:rsidR="009E1171" w:rsidRPr="00F75999" w:rsidRDefault="009E1171" w:rsidP="000D26E3">
            <w:pPr>
              <w:rPr>
                <w:b/>
                <w:noProof w:val="0"/>
                <w:szCs w:val="22"/>
                <w:lang w:val="lt-LT"/>
              </w:rPr>
            </w:pPr>
            <w:r w:rsidRPr="00F75999">
              <w:rPr>
                <w:b/>
                <w:noProof w:val="0"/>
                <w:szCs w:val="22"/>
                <w:lang w:val="lt-LT"/>
              </w:rPr>
              <w:t xml:space="preserve">Nedažnas </w:t>
            </w:r>
          </w:p>
          <w:p w14:paraId="55E6EF11" w14:textId="77777777" w:rsidR="009E1171" w:rsidRPr="00F75999" w:rsidRDefault="009E1171" w:rsidP="000D26E3">
            <w:pPr>
              <w:rPr>
                <w:b/>
                <w:noProof w:val="0"/>
                <w:szCs w:val="22"/>
                <w:lang w:val="lt-LT"/>
              </w:rPr>
            </w:pPr>
            <w:r w:rsidRPr="00F75999">
              <w:rPr>
                <w:b/>
                <w:noProof w:val="0"/>
                <w:szCs w:val="22"/>
                <w:lang w:val="lt-LT"/>
              </w:rPr>
              <w:t xml:space="preserve">nuo </w:t>
            </w:r>
            <w:r w:rsidRPr="00F75999">
              <w:rPr>
                <w:b/>
                <w:noProof w:val="0"/>
                <w:szCs w:val="22"/>
                <w:lang w:val="lt-LT"/>
              </w:rPr>
              <w:sym w:font="Symbol" w:char="F0B3"/>
            </w:r>
            <w:r w:rsidRPr="00F75999">
              <w:rPr>
                <w:b/>
                <w:noProof w:val="0"/>
                <w:szCs w:val="22"/>
                <w:lang w:val="lt-LT"/>
              </w:rPr>
              <w:t xml:space="preserve"> 1/1000 iki </w:t>
            </w:r>
            <w:r w:rsidRPr="00F75999">
              <w:rPr>
                <w:b/>
                <w:noProof w:val="0"/>
                <w:szCs w:val="22"/>
                <w:lang w:val="lt-LT"/>
              </w:rPr>
              <w:sym w:font="Symbol" w:char="F03C"/>
            </w:r>
            <w:r w:rsidRPr="00F75999">
              <w:rPr>
                <w:b/>
                <w:noProof w:val="0"/>
                <w:szCs w:val="22"/>
                <w:lang w:val="lt-LT"/>
              </w:rPr>
              <w:t> 1/100</w:t>
            </w:r>
          </w:p>
        </w:tc>
        <w:tc>
          <w:tcPr>
            <w:tcW w:w="2147" w:type="dxa"/>
          </w:tcPr>
          <w:p w14:paraId="176E35DF" w14:textId="77777777" w:rsidR="009E1171" w:rsidRPr="00F75999" w:rsidRDefault="009E1171" w:rsidP="000D26E3">
            <w:pPr>
              <w:rPr>
                <w:b/>
                <w:noProof w:val="0"/>
                <w:szCs w:val="22"/>
                <w:lang w:val="lt-LT"/>
              </w:rPr>
            </w:pPr>
            <w:r w:rsidRPr="00F75999">
              <w:rPr>
                <w:b/>
                <w:noProof w:val="0"/>
                <w:szCs w:val="22"/>
                <w:lang w:val="lt-LT"/>
              </w:rPr>
              <w:t>Retas</w:t>
            </w:r>
          </w:p>
          <w:p w14:paraId="7A15658E" w14:textId="77777777" w:rsidR="009E1171" w:rsidRPr="00F75999" w:rsidRDefault="009E1171" w:rsidP="000D26E3">
            <w:pPr>
              <w:rPr>
                <w:b/>
                <w:noProof w:val="0"/>
                <w:szCs w:val="22"/>
                <w:lang w:val="lt-LT"/>
              </w:rPr>
            </w:pPr>
            <w:r w:rsidRPr="00F75999">
              <w:rPr>
                <w:b/>
                <w:noProof w:val="0"/>
                <w:szCs w:val="22"/>
                <w:lang w:val="lt-LT"/>
              </w:rPr>
              <w:t xml:space="preserve">nuo </w:t>
            </w:r>
            <w:r w:rsidRPr="00F75999">
              <w:rPr>
                <w:b/>
                <w:noProof w:val="0"/>
                <w:szCs w:val="22"/>
                <w:lang w:val="lt-LT"/>
              </w:rPr>
              <w:sym w:font="Symbol" w:char="F0B3"/>
            </w:r>
            <w:r w:rsidRPr="00F75999">
              <w:rPr>
                <w:b/>
                <w:noProof w:val="0"/>
                <w:szCs w:val="22"/>
                <w:lang w:val="lt-LT"/>
              </w:rPr>
              <w:t xml:space="preserve"> 1/10000 iki </w:t>
            </w:r>
            <w:r w:rsidRPr="00F75999">
              <w:rPr>
                <w:b/>
                <w:noProof w:val="0"/>
                <w:szCs w:val="22"/>
                <w:lang w:val="lt-LT"/>
              </w:rPr>
              <w:sym w:font="Symbol" w:char="F03C"/>
            </w:r>
            <w:r w:rsidRPr="00F75999">
              <w:rPr>
                <w:b/>
                <w:noProof w:val="0"/>
                <w:szCs w:val="22"/>
                <w:lang w:val="lt-LT"/>
              </w:rPr>
              <w:t> 1/1000</w:t>
            </w:r>
          </w:p>
        </w:tc>
        <w:tc>
          <w:tcPr>
            <w:tcW w:w="1500" w:type="dxa"/>
          </w:tcPr>
          <w:p w14:paraId="21E5E59C" w14:textId="77777777" w:rsidR="009E1171" w:rsidRPr="00F75999" w:rsidRDefault="009E1171" w:rsidP="000D26E3">
            <w:pPr>
              <w:rPr>
                <w:b/>
                <w:noProof w:val="0"/>
                <w:szCs w:val="22"/>
                <w:lang w:val="lt-LT"/>
              </w:rPr>
            </w:pPr>
            <w:r w:rsidRPr="00F75999">
              <w:rPr>
                <w:b/>
                <w:noProof w:val="0"/>
                <w:szCs w:val="22"/>
                <w:lang w:val="lt-LT"/>
              </w:rPr>
              <w:t xml:space="preserve">Labai retas </w:t>
            </w:r>
            <w:r w:rsidRPr="00F75999">
              <w:rPr>
                <w:b/>
                <w:noProof w:val="0"/>
                <w:szCs w:val="22"/>
                <w:lang w:val="lt-LT"/>
              </w:rPr>
              <w:sym w:font="Symbol" w:char="F03C"/>
            </w:r>
            <w:r w:rsidRPr="00F75999">
              <w:rPr>
                <w:b/>
                <w:noProof w:val="0"/>
                <w:szCs w:val="22"/>
                <w:lang w:val="lt-LT"/>
              </w:rPr>
              <w:t> 1/10000</w:t>
            </w:r>
          </w:p>
        </w:tc>
      </w:tr>
      <w:tr w:rsidR="001606AF" w:rsidRPr="00F75999" w14:paraId="2BFA8C25" w14:textId="77777777" w:rsidTr="00F7465F">
        <w:tc>
          <w:tcPr>
            <w:tcW w:w="1316" w:type="dxa"/>
          </w:tcPr>
          <w:p w14:paraId="06610157" w14:textId="77777777" w:rsidR="009E1171" w:rsidRPr="00F75999" w:rsidRDefault="009E1171" w:rsidP="000D26E3">
            <w:pPr>
              <w:rPr>
                <w:noProof w:val="0"/>
                <w:szCs w:val="22"/>
                <w:lang w:val="lt-LT"/>
              </w:rPr>
            </w:pPr>
            <w:r w:rsidRPr="00F75999">
              <w:rPr>
                <w:bCs/>
                <w:noProof w:val="0"/>
                <w:szCs w:val="22"/>
                <w:lang w:val="lt-LT"/>
              </w:rPr>
              <w:t>Infekcijos ir infestacijos</w:t>
            </w:r>
          </w:p>
        </w:tc>
        <w:tc>
          <w:tcPr>
            <w:tcW w:w="1866" w:type="dxa"/>
          </w:tcPr>
          <w:p w14:paraId="527D1D87" w14:textId="77777777" w:rsidR="009E1171" w:rsidRPr="00F75999" w:rsidRDefault="009E1171" w:rsidP="000D26E3">
            <w:pPr>
              <w:rPr>
                <w:noProof w:val="0"/>
                <w:szCs w:val="22"/>
                <w:lang w:val="lt-LT"/>
              </w:rPr>
            </w:pPr>
          </w:p>
        </w:tc>
        <w:tc>
          <w:tcPr>
            <w:tcW w:w="1634" w:type="dxa"/>
          </w:tcPr>
          <w:p w14:paraId="24E2A35B" w14:textId="77777777" w:rsidR="009E1171" w:rsidRPr="00F75999" w:rsidRDefault="009E1171" w:rsidP="000D26E3">
            <w:pPr>
              <w:rPr>
                <w:noProof w:val="0"/>
                <w:szCs w:val="22"/>
                <w:lang w:val="lt-LT"/>
              </w:rPr>
            </w:pPr>
          </w:p>
        </w:tc>
        <w:tc>
          <w:tcPr>
            <w:tcW w:w="1341" w:type="dxa"/>
          </w:tcPr>
          <w:p w14:paraId="25A18F56" w14:textId="77777777" w:rsidR="009E1171" w:rsidRPr="00F75999" w:rsidRDefault="009E1171" w:rsidP="000D26E3">
            <w:pPr>
              <w:rPr>
                <w:noProof w:val="0"/>
                <w:szCs w:val="22"/>
                <w:lang w:val="lt-LT"/>
              </w:rPr>
            </w:pPr>
          </w:p>
        </w:tc>
        <w:tc>
          <w:tcPr>
            <w:tcW w:w="2147" w:type="dxa"/>
          </w:tcPr>
          <w:p w14:paraId="42048F56" w14:textId="77777777" w:rsidR="009E1171" w:rsidRPr="00F75999" w:rsidRDefault="009E1171" w:rsidP="000D26E3">
            <w:pPr>
              <w:rPr>
                <w:noProof w:val="0"/>
                <w:szCs w:val="22"/>
                <w:lang w:val="lt-LT"/>
              </w:rPr>
            </w:pPr>
            <w:r w:rsidRPr="00F75999">
              <w:rPr>
                <w:noProof w:val="0"/>
                <w:szCs w:val="22"/>
                <w:lang w:val="lt-LT"/>
              </w:rPr>
              <w:t>Herpetinis keratitas</w:t>
            </w:r>
            <w:r w:rsidRPr="009E1171">
              <w:t>*§</w:t>
            </w:r>
          </w:p>
        </w:tc>
        <w:tc>
          <w:tcPr>
            <w:tcW w:w="1500" w:type="dxa"/>
          </w:tcPr>
          <w:p w14:paraId="43FBBFD1" w14:textId="77777777" w:rsidR="009E1171" w:rsidRPr="00F75999" w:rsidRDefault="009E1171" w:rsidP="000D26E3">
            <w:pPr>
              <w:rPr>
                <w:noProof w:val="0"/>
                <w:szCs w:val="22"/>
                <w:lang w:val="lt-LT"/>
              </w:rPr>
            </w:pPr>
          </w:p>
        </w:tc>
      </w:tr>
      <w:tr w:rsidR="001606AF" w:rsidRPr="00F75999" w14:paraId="088A4283" w14:textId="77777777" w:rsidTr="00F7465F">
        <w:tc>
          <w:tcPr>
            <w:tcW w:w="1316" w:type="dxa"/>
          </w:tcPr>
          <w:p w14:paraId="45DF2B67" w14:textId="77777777" w:rsidR="009E1171" w:rsidRPr="00F75999" w:rsidRDefault="009E1171" w:rsidP="000D26E3">
            <w:pPr>
              <w:rPr>
                <w:noProof w:val="0"/>
                <w:szCs w:val="22"/>
                <w:lang w:val="lt-LT"/>
              </w:rPr>
            </w:pPr>
            <w:r w:rsidRPr="00F75999">
              <w:rPr>
                <w:iCs/>
                <w:noProof w:val="0"/>
                <w:szCs w:val="22"/>
                <w:lang w:val="lt-LT"/>
              </w:rPr>
              <w:t>Nervų sistemos sutrikimai</w:t>
            </w:r>
          </w:p>
        </w:tc>
        <w:tc>
          <w:tcPr>
            <w:tcW w:w="1866" w:type="dxa"/>
          </w:tcPr>
          <w:p w14:paraId="1D90DE98" w14:textId="77777777" w:rsidR="009E1171" w:rsidRPr="00F75999" w:rsidRDefault="009E1171" w:rsidP="000D26E3">
            <w:pPr>
              <w:rPr>
                <w:noProof w:val="0"/>
                <w:szCs w:val="22"/>
                <w:lang w:val="lt-LT"/>
              </w:rPr>
            </w:pPr>
          </w:p>
        </w:tc>
        <w:tc>
          <w:tcPr>
            <w:tcW w:w="1634" w:type="dxa"/>
          </w:tcPr>
          <w:p w14:paraId="59B82E55" w14:textId="77777777" w:rsidR="009E1171" w:rsidRPr="00F75999" w:rsidRDefault="009E1171" w:rsidP="000D26E3">
            <w:pPr>
              <w:rPr>
                <w:noProof w:val="0"/>
                <w:szCs w:val="22"/>
                <w:lang w:val="lt-LT"/>
              </w:rPr>
            </w:pPr>
          </w:p>
        </w:tc>
        <w:tc>
          <w:tcPr>
            <w:tcW w:w="1341" w:type="dxa"/>
          </w:tcPr>
          <w:p w14:paraId="09D646CD" w14:textId="77777777" w:rsidR="009E1171" w:rsidRPr="00F75999" w:rsidRDefault="009E1171" w:rsidP="000D26E3">
            <w:pPr>
              <w:rPr>
                <w:noProof w:val="0"/>
                <w:szCs w:val="22"/>
                <w:lang w:val="lt-LT"/>
              </w:rPr>
            </w:pPr>
            <w:r w:rsidRPr="00F75999">
              <w:rPr>
                <w:noProof w:val="0"/>
                <w:szCs w:val="22"/>
                <w:lang w:val="lt-LT"/>
              </w:rPr>
              <w:t>Galvos skausmas</w:t>
            </w:r>
            <w:r w:rsidRPr="00A0000E">
              <w:t>*;</w:t>
            </w:r>
          </w:p>
          <w:p w14:paraId="7C66EABB" w14:textId="43C8217F" w:rsidR="009E1171" w:rsidRPr="00F75999" w:rsidRDefault="00B25BF9" w:rsidP="000D26E3">
            <w:pPr>
              <w:rPr>
                <w:noProof w:val="0"/>
                <w:szCs w:val="22"/>
                <w:lang w:val="lt-LT"/>
              </w:rPr>
            </w:pPr>
            <w:r>
              <w:rPr>
                <w:noProof w:val="0"/>
                <w:szCs w:val="22"/>
                <w:lang w:val="lt-LT"/>
              </w:rPr>
              <w:t>svaigulys</w:t>
            </w:r>
            <w:r w:rsidR="009E1171">
              <w:t>*</w:t>
            </w:r>
          </w:p>
        </w:tc>
        <w:tc>
          <w:tcPr>
            <w:tcW w:w="2147" w:type="dxa"/>
          </w:tcPr>
          <w:p w14:paraId="1347F3FC" w14:textId="77777777" w:rsidR="009E1171" w:rsidRPr="00F75999" w:rsidRDefault="009E1171" w:rsidP="000D26E3">
            <w:pPr>
              <w:rPr>
                <w:noProof w:val="0"/>
                <w:szCs w:val="22"/>
                <w:lang w:val="lt-LT"/>
              </w:rPr>
            </w:pPr>
          </w:p>
        </w:tc>
        <w:tc>
          <w:tcPr>
            <w:tcW w:w="1500" w:type="dxa"/>
          </w:tcPr>
          <w:p w14:paraId="4A67BB53" w14:textId="77777777" w:rsidR="009E1171" w:rsidRPr="00F75999" w:rsidRDefault="009E1171" w:rsidP="000D26E3">
            <w:pPr>
              <w:rPr>
                <w:noProof w:val="0"/>
                <w:szCs w:val="22"/>
                <w:lang w:val="lt-LT"/>
              </w:rPr>
            </w:pPr>
          </w:p>
        </w:tc>
      </w:tr>
      <w:tr w:rsidR="001606AF" w:rsidRPr="004D3A08" w14:paraId="34AE0D41" w14:textId="77777777" w:rsidTr="00F7465F">
        <w:tc>
          <w:tcPr>
            <w:tcW w:w="1316" w:type="dxa"/>
          </w:tcPr>
          <w:p w14:paraId="3B264986" w14:textId="77777777" w:rsidR="009E1171" w:rsidRPr="00F75999" w:rsidRDefault="009E1171" w:rsidP="009E1171">
            <w:pPr>
              <w:rPr>
                <w:noProof w:val="0"/>
                <w:szCs w:val="22"/>
                <w:lang w:val="lt-LT"/>
              </w:rPr>
            </w:pPr>
            <w:r w:rsidRPr="00F75999">
              <w:rPr>
                <w:iCs/>
                <w:noProof w:val="0"/>
                <w:szCs w:val="22"/>
                <w:lang w:val="lt-LT"/>
              </w:rPr>
              <w:t>Akių sutrikimai</w:t>
            </w:r>
          </w:p>
        </w:tc>
        <w:tc>
          <w:tcPr>
            <w:tcW w:w="1866" w:type="dxa"/>
          </w:tcPr>
          <w:p w14:paraId="46DF5A6B" w14:textId="77777777" w:rsidR="009E1171" w:rsidRPr="00F75999" w:rsidRDefault="009E1171" w:rsidP="009E1171">
            <w:pPr>
              <w:rPr>
                <w:noProof w:val="0"/>
                <w:szCs w:val="22"/>
                <w:lang w:val="lt-LT"/>
              </w:rPr>
            </w:pPr>
            <w:r w:rsidRPr="00F75999">
              <w:rPr>
                <w:noProof w:val="0"/>
                <w:szCs w:val="22"/>
                <w:lang w:val="lt-LT"/>
              </w:rPr>
              <w:t>Rainelės hiperpigmentacija; silpna arba vidutinio stiprumo junginės hiperemija; akių dirginimas (</w:t>
            </w:r>
            <w:r w:rsidRPr="00F75999">
              <w:rPr>
                <w:noProof w:val="0"/>
                <w:szCs w:val="22"/>
                <w:lang w:val="lt-LT" w:eastAsia="lt-LT"/>
              </w:rPr>
              <w:t>deginimo, smėlio pojūtis, niežulys, dilginimas ir svetimkūnio</w:t>
            </w:r>
            <w:r w:rsidRPr="00F75999">
              <w:rPr>
                <w:noProof w:val="0"/>
                <w:szCs w:val="22"/>
                <w:lang w:val="lt-LT"/>
              </w:rPr>
              <w:t xml:space="preserve"> pojūtis); blakstienų ir kūno plaukelių pokytis (pailgėjimas, sustorėjimas, pigmentacija ir kiekio padidėjimas) </w:t>
            </w:r>
          </w:p>
        </w:tc>
        <w:tc>
          <w:tcPr>
            <w:tcW w:w="1634" w:type="dxa"/>
          </w:tcPr>
          <w:p w14:paraId="019C9251" w14:textId="77777777" w:rsidR="009E1171" w:rsidRPr="00F75999" w:rsidRDefault="009E1171" w:rsidP="000D26E3">
            <w:pPr>
              <w:rPr>
                <w:noProof w:val="0"/>
                <w:szCs w:val="22"/>
                <w:lang w:val="lt-LT"/>
              </w:rPr>
            </w:pPr>
            <w:r w:rsidRPr="00F75999">
              <w:rPr>
                <w:noProof w:val="0"/>
                <w:szCs w:val="22"/>
                <w:lang w:val="lt-LT"/>
              </w:rPr>
              <w:t xml:space="preserve">Taškinis keratitas, dažniausiai besimptominis; blefaritas; akių skausmas, fotofobija, </w:t>
            </w:r>
            <w:r w:rsidRPr="00F75999">
              <w:rPr>
                <w:lang w:val="lt-LT"/>
              </w:rPr>
              <w:t>konjunktyvitas*</w:t>
            </w:r>
          </w:p>
        </w:tc>
        <w:tc>
          <w:tcPr>
            <w:tcW w:w="1341" w:type="dxa"/>
          </w:tcPr>
          <w:p w14:paraId="6EA5DFED" w14:textId="77777777" w:rsidR="009E1171" w:rsidRPr="00F75999" w:rsidRDefault="009E1171" w:rsidP="000D26E3">
            <w:pPr>
              <w:rPr>
                <w:noProof w:val="0"/>
                <w:szCs w:val="22"/>
                <w:lang w:val="lt-LT"/>
              </w:rPr>
            </w:pPr>
            <w:r w:rsidRPr="00F75999">
              <w:rPr>
                <w:noProof w:val="0"/>
                <w:szCs w:val="22"/>
                <w:lang w:val="lt-LT"/>
              </w:rPr>
              <w:t>Akies voko edema; akies sausmė: keratitas</w:t>
            </w:r>
            <w:r w:rsidRPr="00F75999">
              <w:rPr>
                <w:lang w:val="lt-LT"/>
              </w:rPr>
              <w:t>*</w:t>
            </w:r>
            <w:r w:rsidRPr="00F75999">
              <w:rPr>
                <w:noProof w:val="0"/>
                <w:szCs w:val="22"/>
                <w:lang w:val="lt-LT"/>
              </w:rPr>
              <w:t xml:space="preserve">; neryškus regėjimas; </w:t>
            </w:r>
            <w:r w:rsidR="00EC7426" w:rsidRPr="00F75999">
              <w:rPr>
                <w:lang w:val="lt-LT"/>
              </w:rPr>
              <w:t>geltonosios dėmės edema, įskaitant cistoidinę geltonosios dėmės edemą*, uveitas*</w:t>
            </w:r>
          </w:p>
        </w:tc>
        <w:tc>
          <w:tcPr>
            <w:tcW w:w="2147" w:type="dxa"/>
          </w:tcPr>
          <w:p w14:paraId="6C8C7145" w14:textId="45F5BF22" w:rsidR="001606AF" w:rsidRDefault="001606AF" w:rsidP="001606AF">
            <w:pPr>
              <w:rPr>
                <w:noProof w:val="0"/>
                <w:szCs w:val="22"/>
                <w:lang w:val="lt-LT"/>
              </w:rPr>
            </w:pPr>
            <w:r>
              <w:rPr>
                <w:noProof w:val="0"/>
                <w:szCs w:val="22"/>
                <w:lang w:val="lt-LT"/>
              </w:rPr>
              <w:t>I</w:t>
            </w:r>
            <w:r w:rsidRPr="003F453B">
              <w:rPr>
                <w:noProof w:val="0"/>
                <w:szCs w:val="22"/>
                <w:lang w:val="lt-LT"/>
              </w:rPr>
              <w:t>ritas</w:t>
            </w:r>
            <w:r w:rsidR="00575512">
              <w:rPr>
                <w:noProof w:val="0"/>
                <w:szCs w:val="22"/>
                <w:lang w:val="lt-LT"/>
              </w:rPr>
              <w:t xml:space="preserve"> </w:t>
            </w:r>
            <w:r w:rsidRPr="00F7465F">
              <w:rPr>
                <w:lang w:val="lt-LT"/>
              </w:rPr>
              <w:t>*</w:t>
            </w:r>
            <w:r w:rsidRPr="003F453B">
              <w:rPr>
                <w:noProof w:val="0"/>
                <w:szCs w:val="22"/>
                <w:lang w:val="lt-LT"/>
              </w:rPr>
              <w:t>; ragenos edema</w:t>
            </w:r>
            <w:r w:rsidRPr="00F7465F">
              <w:rPr>
                <w:lang w:val="lt-LT"/>
              </w:rPr>
              <w:t>*</w:t>
            </w:r>
            <w:r w:rsidRPr="003F453B">
              <w:rPr>
                <w:noProof w:val="0"/>
                <w:szCs w:val="22"/>
                <w:lang w:val="lt-LT"/>
              </w:rPr>
              <w:t xml:space="preserve">; </w:t>
            </w:r>
            <w:r>
              <w:rPr>
                <w:noProof w:val="0"/>
                <w:szCs w:val="22"/>
                <w:lang w:val="lt-LT"/>
              </w:rPr>
              <w:t>ragenos erozija</w:t>
            </w:r>
            <w:r w:rsidRPr="003F453B">
              <w:rPr>
                <w:noProof w:val="0"/>
                <w:szCs w:val="22"/>
                <w:lang w:val="lt-LT"/>
              </w:rPr>
              <w:t xml:space="preserve">; periorbitinė edema; </w:t>
            </w:r>
          </w:p>
          <w:p w14:paraId="62E25847" w14:textId="77777777" w:rsidR="00F7465F" w:rsidRDefault="00F7465F" w:rsidP="001606AF">
            <w:pPr>
              <w:rPr>
                <w:noProof w:val="0"/>
                <w:szCs w:val="22"/>
                <w:lang w:val="lt-LT"/>
              </w:rPr>
            </w:pPr>
            <w:r w:rsidRPr="00C24790">
              <w:rPr>
                <w:lang w:val="lt-LT"/>
              </w:rPr>
              <w:t>trichiazė*;</w:t>
            </w:r>
          </w:p>
          <w:p w14:paraId="20619182" w14:textId="77777777" w:rsidR="001606AF" w:rsidRDefault="001606AF" w:rsidP="001606AF">
            <w:pPr>
              <w:rPr>
                <w:noProof w:val="0"/>
                <w:szCs w:val="22"/>
                <w:lang w:val="lt-LT"/>
              </w:rPr>
            </w:pPr>
            <w:r w:rsidRPr="003F453B">
              <w:rPr>
                <w:noProof w:val="0"/>
                <w:szCs w:val="22"/>
                <w:lang w:val="lt-LT"/>
              </w:rPr>
              <w:t>distichiazė;</w:t>
            </w:r>
          </w:p>
          <w:p w14:paraId="5A17E96A" w14:textId="77777777" w:rsidR="001606AF" w:rsidRDefault="001606AF" w:rsidP="001606AF">
            <w:pPr>
              <w:rPr>
                <w:noProof w:val="0"/>
                <w:szCs w:val="22"/>
                <w:lang w:val="lt-LT"/>
              </w:rPr>
            </w:pPr>
            <w:r>
              <w:rPr>
                <w:noProof w:val="0"/>
                <w:szCs w:val="22"/>
                <w:lang w:val="lt-LT"/>
              </w:rPr>
              <w:t>r</w:t>
            </w:r>
            <w:r w:rsidRPr="003F453B">
              <w:rPr>
                <w:noProof w:val="0"/>
                <w:szCs w:val="22"/>
                <w:lang w:val="lt-LT"/>
              </w:rPr>
              <w:t>ainelės cistos</w:t>
            </w:r>
            <w:r w:rsidRPr="00C24790">
              <w:rPr>
                <w:lang w:val="lt-LT"/>
              </w:rPr>
              <w:t xml:space="preserve">*§; vietinė vokų odos reakcija; </w:t>
            </w:r>
          </w:p>
          <w:p w14:paraId="62626265" w14:textId="74BACA28" w:rsidR="001606AF" w:rsidRPr="001606AF" w:rsidRDefault="001606AF" w:rsidP="001606AF">
            <w:pPr>
              <w:rPr>
                <w:lang w:val="lt-LT"/>
              </w:rPr>
            </w:pPr>
            <w:r w:rsidRPr="00F7465F">
              <w:rPr>
                <w:lang w:val="lt-LT"/>
              </w:rPr>
              <w:t>akių vokų palpebralinės odos patamsėjimas;</w:t>
            </w:r>
            <w:r>
              <w:rPr>
                <w:lang w:val="lt-LT"/>
              </w:rPr>
              <w:t xml:space="preserve"> </w:t>
            </w:r>
          </w:p>
          <w:p w14:paraId="7365A331" w14:textId="77777777" w:rsidR="009E1171" w:rsidRPr="00F75999" w:rsidRDefault="009E1171" w:rsidP="001606AF">
            <w:pPr>
              <w:rPr>
                <w:noProof w:val="0"/>
                <w:szCs w:val="22"/>
                <w:lang w:val="lt-LT"/>
              </w:rPr>
            </w:pPr>
          </w:p>
        </w:tc>
        <w:tc>
          <w:tcPr>
            <w:tcW w:w="1500" w:type="dxa"/>
          </w:tcPr>
          <w:p w14:paraId="1D327B39" w14:textId="77777777" w:rsidR="009E1171" w:rsidRPr="00F75999" w:rsidRDefault="001606AF" w:rsidP="000D26E3">
            <w:pPr>
              <w:rPr>
                <w:noProof w:val="0"/>
                <w:szCs w:val="22"/>
                <w:lang w:val="lt-LT"/>
              </w:rPr>
            </w:pPr>
            <w:r w:rsidRPr="00D168E0">
              <w:rPr>
                <w:noProof w:val="0"/>
                <w:lang w:val="lt-LT"/>
              </w:rPr>
              <w:t>Periorbitalinės srities ir vokų pokyčiai, sukeliantys vokų plyšio pagilėjimą</w:t>
            </w:r>
          </w:p>
        </w:tc>
      </w:tr>
      <w:tr w:rsidR="001606AF" w:rsidRPr="00F75999" w14:paraId="6361A83D" w14:textId="77777777" w:rsidTr="00F7465F">
        <w:tc>
          <w:tcPr>
            <w:tcW w:w="1316" w:type="dxa"/>
          </w:tcPr>
          <w:p w14:paraId="143F3E66" w14:textId="77777777" w:rsidR="009E1171" w:rsidRPr="00F7465F" w:rsidRDefault="00F7465F" w:rsidP="000D26E3">
            <w:pPr>
              <w:rPr>
                <w:noProof w:val="0"/>
                <w:szCs w:val="22"/>
                <w:lang w:val="lt-LT"/>
              </w:rPr>
            </w:pPr>
            <w:r w:rsidRPr="00F7465F">
              <w:rPr>
                <w:iCs/>
                <w:noProof w:val="0"/>
                <w:szCs w:val="22"/>
                <w:lang w:val="lt-LT"/>
              </w:rPr>
              <w:t>Širdies sutrikimai</w:t>
            </w:r>
          </w:p>
        </w:tc>
        <w:tc>
          <w:tcPr>
            <w:tcW w:w="1866" w:type="dxa"/>
          </w:tcPr>
          <w:p w14:paraId="594982FB" w14:textId="77777777" w:rsidR="009E1171" w:rsidRPr="00F75999" w:rsidRDefault="009E1171" w:rsidP="000D26E3">
            <w:pPr>
              <w:rPr>
                <w:noProof w:val="0"/>
                <w:szCs w:val="22"/>
                <w:lang w:val="lt-LT"/>
              </w:rPr>
            </w:pPr>
          </w:p>
        </w:tc>
        <w:tc>
          <w:tcPr>
            <w:tcW w:w="1634" w:type="dxa"/>
          </w:tcPr>
          <w:p w14:paraId="7432AC4D" w14:textId="77777777" w:rsidR="009E1171" w:rsidRPr="00F75999" w:rsidRDefault="009E1171" w:rsidP="000D26E3">
            <w:pPr>
              <w:rPr>
                <w:noProof w:val="0"/>
                <w:szCs w:val="22"/>
                <w:lang w:val="lt-LT"/>
              </w:rPr>
            </w:pPr>
          </w:p>
        </w:tc>
        <w:tc>
          <w:tcPr>
            <w:tcW w:w="1341" w:type="dxa"/>
          </w:tcPr>
          <w:p w14:paraId="5708ECFF" w14:textId="77777777" w:rsidR="009E1171" w:rsidRPr="00F75999" w:rsidRDefault="00F7465F" w:rsidP="000D26E3">
            <w:pPr>
              <w:rPr>
                <w:noProof w:val="0"/>
                <w:szCs w:val="22"/>
                <w:lang w:val="lt-LT"/>
              </w:rPr>
            </w:pPr>
            <w:r w:rsidRPr="0084439E">
              <w:rPr>
                <w:lang w:val="lt-LT" w:eastAsia="lt-LT"/>
              </w:rPr>
              <w:t>Krūtinės angin</w:t>
            </w:r>
            <w:r>
              <w:rPr>
                <w:lang w:val="lt-LT" w:eastAsia="lt-LT"/>
              </w:rPr>
              <w:t>a; palpitacijos*</w:t>
            </w:r>
          </w:p>
        </w:tc>
        <w:tc>
          <w:tcPr>
            <w:tcW w:w="2147" w:type="dxa"/>
          </w:tcPr>
          <w:p w14:paraId="0C78E98D" w14:textId="77777777" w:rsidR="009E1171" w:rsidRPr="00F75999" w:rsidRDefault="009E1171" w:rsidP="000D26E3">
            <w:pPr>
              <w:rPr>
                <w:noProof w:val="0"/>
                <w:szCs w:val="22"/>
                <w:lang w:val="lt-LT"/>
              </w:rPr>
            </w:pPr>
          </w:p>
        </w:tc>
        <w:tc>
          <w:tcPr>
            <w:tcW w:w="1500" w:type="dxa"/>
          </w:tcPr>
          <w:p w14:paraId="15A483D1" w14:textId="77777777" w:rsidR="009E1171" w:rsidRPr="00F75999" w:rsidRDefault="00F7465F" w:rsidP="000D26E3">
            <w:pPr>
              <w:rPr>
                <w:noProof w:val="0"/>
                <w:szCs w:val="22"/>
                <w:lang w:val="lt-LT"/>
              </w:rPr>
            </w:pPr>
            <w:r>
              <w:t>Nestabili</w:t>
            </w:r>
            <w:r w:rsidR="00E11295">
              <w:t>oji</w:t>
            </w:r>
            <w:r>
              <w:t xml:space="preserve"> krūtinės angina</w:t>
            </w:r>
          </w:p>
        </w:tc>
      </w:tr>
      <w:tr w:rsidR="001606AF" w:rsidRPr="00F75999" w14:paraId="266284B5" w14:textId="77777777" w:rsidTr="001E65EE">
        <w:trPr>
          <w:cantSplit/>
        </w:trPr>
        <w:tc>
          <w:tcPr>
            <w:tcW w:w="1316" w:type="dxa"/>
          </w:tcPr>
          <w:p w14:paraId="348018A8" w14:textId="77777777" w:rsidR="009E1171" w:rsidRPr="00F7465F" w:rsidRDefault="00F7465F" w:rsidP="000D26E3">
            <w:pPr>
              <w:rPr>
                <w:noProof w:val="0"/>
                <w:szCs w:val="22"/>
                <w:lang w:val="lt-LT"/>
              </w:rPr>
            </w:pPr>
            <w:r w:rsidRPr="00F7465F">
              <w:rPr>
                <w:bCs/>
                <w:iCs/>
                <w:noProof w:val="0"/>
                <w:szCs w:val="22"/>
                <w:lang w:val="lt-LT"/>
              </w:rPr>
              <w:t>Kvėpavimo sistemos, krūtinės ląstos ir tarpuplaučio sutrikimai</w:t>
            </w:r>
          </w:p>
        </w:tc>
        <w:tc>
          <w:tcPr>
            <w:tcW w:w="1866" w:type="dxa"/>
          </w:tcPr>
          <w:p w14:paraId="313EBF79" w14:textId="77777777" w:rsidR="009E1171" w:rsidRPr="00F75999" w:rsidRDefault="009E1171" w:rsidP="000D26E3">
            <w:pPr>
              <w:rPr>
                <w:noProof w:val="0"/>
                <w:szCs w:val="22"/>
                <w:lang w:val="lt-LT"/>
              </w:rPr>
            </w:pPr>
          </w:p>
        </w:tc>
        <w:tc>
          <w:tcPr>
            <w:tcW w:w="1634" w:type="dxa"/>
          </w:tcPr>
          <w:p w14:paraId="4F4441A6" w14:textId="77777777" w:rsidR="009E1171" w:rsidRPr="00F75999" w:rsidRDefault="009E1171" w:rsidP="000D26E3">
            <w:pPr>
              <w:rPr>
                <w:noProof w:val="0"/>
                <w:szCs w:val="22"/>
                <w:lang w:val="lt-LT"/>
              </w:rPr>
            </w:pPr>
          </w:p>
        </w:tc>
        <w:tc>
          <w:tcPr>
            <w:tcW w:w="1341" w:type="dxa"/>
          </w:tcPr>
          <w:p w14:paraId="08975C18" w14:textId="77777777" w:rsidR="009E1171" w:rsidRPr="00F75999" w:rsidRDefault="00F7465F" w:rsidP="000D26E3">
            <w:pPr>
              <w:rPr>
                <w:noProof w:val="0"/>
                <w:szCs w:val="22"/>
                <w:lang w:val="lt-LT"/>
              </w:rPr>
            </w:pPr>
            <w:r w:rsidRPr="0084439E">
              <w:t>Astma</w:t>
            </w:r>
            <w:r>
              <w:t>*;</w:t>
            </w:r>
            <w:r w:rsidRPr="0084439E">
              <w:t xml:space="preserve"> dusulys</w:t>
            </w:r>
            <w:r>
              <w:t>*</w:t>
            </w:r>
          </w:p>
        </w:tc>
        <w:tc>
          <w:tcPr>
            <w:tcW w:w="2147" w:type="dxa"/>
          </w:tcPr>
          <w:p w14:paraId="31B4AF94" w14:textId="77777777" w:rsidR="009E1171" w:rsidRPr="00F75999" w:rsidRDefault="00F7465F" w:rsidP="000D26E3">
            <w:pPr>
              <w:rPr>
                <w:noProof w:val="0"/>
                <w:szCs w:val="22"/>
                <w:lang w:val="lt-LT"/>
              </w:rPr>
            </w:pPr>
            <w:r>
              <w:t>A</w:t>
            </w:r>
            <w:r w:rsidRPr="0084439E">
              <w:t>stmos paūmėjimas</w:t>
            </w:r>
          </w:p>
        </w:tc>
        <w:tc>
          <w:tcPr>
            <w:tcW w:w="1500" w:type="dxa"/>
          </w:tcPr>
          <w:p w14:paraId="7BC096B4" w14:textId="77777777" w:rsidR="009E1171" w:rsidRPr="00F75999" w:rsidRDefault="009E1171" w:rsidP="000D26E3">
            <w:pPr>
              <w:rPr>
                <w:noProof w:val="0"/>
                <w:szCs w:val="22"/>
                <w:lang w:val="lt-LT"/>
              </w:rPr>
            </w:pPr>
          </w:p>
        </w:tc>
      </w:tr>
      <w:tr w:rsidR="00910BDD" w:rsidRPr="00F75999" w14:paraId="122A7A81" w14:textId="77777777" w:rsidTr="00F7465F">
        <w:tc>
          <w:tcPr>
            <w:tcW w:w="1316" w:type="dxa"/>
          </w:tcPr>
          <w:p w14:paraId="5988015C" w14:textId="1DAE8705" w:rsidR="00910BDD" w:rsidRPr="0041496E" w:rsidRDefault="00910BDD" w:rsidP="000D26E3">
            <w:pPr>
              <w:rPr>
                <w:bCs/>
                <w:lang w:val="lt-LT" w:eastAsia="lt-LT"/>
              </w:rPr>
            </w:pPr>
            <w:r w:rsidRPr="00910BDD">
              <w:rPr>
                <w:bCs/>
                <w:lang w:val="lt-LT" w:eastAsia="lt-LT"/>
              </w:rPr>
              <w:lastRenderedPageBreak/>
              <w:t>Virškinimo trakto sutrikimai</w:t>
            </w:r>
          </w:p>
        </w:tc>
        <w:tc>
          <w:tcPr>
            <w:tcW w:w="1866" w:type="dxa"/>
          </w:tcPr>
          <w:p w14:paraId="51A91983" w14:textId="77777777" w:rsidR="00910BDD" w:rsidRPr="00F75999" w:rsidRDefault="00910BDD" w:rsidP="000D26E3">
            <w:pPr>
              <w:rPr>
                <w:noProof w:val="0"/>
                <w:szCs w:val="22"/>
                <w:lang w:val="lt-LT"/>
              </w:rPr>
            </w:pPr>
          </w:p>
        </w:tc>
        <w:tc>
          <w:tcPr>
            <w:tcW w:w="1634" w:type="dxa"/>
          </w:tcPr>
          <w:p w14:paraId="5F44906D" w14:textId="77777777" w:rsidR="00910BDD" w:rsidRPr="00F75999" w:rsidRDefault="00910BDD" w:rsidP="000D26E3">
            <w:pPr>
              <w:rPr>
                <w:noProof w:val="0"/>
                <w:szCs w:val="22"/>
                <w:lang w:val="lt-LT"/>
              </w:rPr>
            </w:pPr>
          </w:p>
        </w:tc>
        <w:tc>
          <w:tcPr>
            <w:tcW w:w="1341" w:type="dxa"/>
          </w:tcPr>
          <w:p w14:paraId="2EB58C37" w14:textId="77777777" w:rsidR="00910BDD" w:rsidRDefault="00910BDD" w:rsidP="00945791">
            <w:pPr>
              <w:pStyle w:val="BTEMEASMCA"/>
            </w:pPr>
            <w:r>
              <w:t>Pykinimas*,</w:t>
            </w:r>
          </w:p>
          <w:p w14:paraId="64659DA2" w14:textId="2FF6C999" w:rsidR="00910BDD" w:rsidRDefault="00910BDD" w:rsidP="00945791">
            <w:pPr>
              <w:pStyle w:val="BTEMEASMCA"/>
            </w:pPr>
            <w:r>
              <w:t>v</w:t>
            </w:r>
            <w:r w:rsidRPr="00910BDD">
              <w:t>ėmimas</w:t>
            </w:r>
            <w:r>
              <w:t>*</w:t>
            </w:r>
          </w:p>
        </w:tc>
        <w:tc>
          <w:tcPr>
            <w:tcW w:w="2147" w:type="dxa"/>
          </w:tcPr>
          <w:p w14:paraId="295D293E" w14:textId="77777777" w:rsidR="00910BDD" w:rsidRDefault="00910BDD" w:rsidP="00945791">
            <w:pPr>
              <w:pStyle w:val="BTEMEASMCA"/>
            </w:pPr>
          </w:p>
        </w:tc>
        <w:tc>
          <w:tcPr>
            <w:tcW w:w="1500" w:type="dxa"/>
          </w:tcPr>
          <w:p w14:paraId="7603FDBF" w14:textId="77777777" w:rsidR="00910BDD" w:rsidRPr="00F75999" w:rsidRDefault="00910BDD" w:rsidP="000D26E3">
            <w:pPr>
              <w:rPr>
                <w:noProof w:val="0"/>
                <w:szCs w:val="22"/>
                <w:lang w:val="lt-LT"/>
              </w:rPr>
            </w:pPr>
          </w:p>
        </w:tc>
      </w:tr>
      <w:tr w:rsidR="001606AF" w:rsidRPr="00F75999" w14:paraId="44B78CB0" w14:textId="77777777" w:rsidTr="00F7465F">
        <w:tc>
          <w:tcPr>
            <w:tcW w:w="1316" w:type="dxa"/>
          </w:tcPr>
          <w:p w14:paraId="2C89DD69" w14:textId="77777777" w:rsidR="009E1171" w:rsidRPr="00F75999" w:rsidRDefault="00F7465F" w:rsidP="000D26E3">
            <w:pPr>
              <w:rPr>
                <w:noProof w:val="0"/>
                <w:szCs w:val="22"/>
                <w:lang w:val="lt-LT"/>
              </w:rPr>
            </w:pPr>
            <w:r w:rsidRPr="0041496E">
              <w:rPr>
                <w:bCs/>
                <w:lang w:val="lt-LT" w:eastAsia="lt-LT"/>
              </w:rPr>
              <w:t>Odos ir poodinio audinio sutrikimai</w:t>
            </w:r>
          </w:p>
        </w:tc>
        <w:tc>
          <w:tcPr>
            <w:tcW w:w="1866" w:type="dxa"/>
          </w:tcPr>
          <w:p w14:paraId="3FFFCDD3" w14:textId="77777777" w:rsidR="009E1171" w:rsidRPr="00F75999" w:rsidRDefault="009E1171" w:rsidP="000D26E3">
            <w:pPr>
              <w:rPr>
                <w:noProof w:val="0"/>
                <w:szCs w:val="22"/>
                <w:lang w:val="lt-LT"/>
              </w:rPr>
            </w:pPr>
          </w:p>
        </w:tc>
        <w:tc>
          <w:tcPr>
            <w:tcW w:w="1634" w:type="dxa"/>
          </w:tcPr>
          <w:p w14:paraId="5387F8D5" w14:textId="77777777" w:rsidR="009E1171" w:rsidRPr="00F75999" w:rsidRDefault="009E1171" w:rsidP="000D26E3">
            <w:pPr>
              <w:rPr>
                <w:noProof w:val="0"/>
                <w:szCs w:val="22"/>
                <w:lang w:val="lt-LT"/>
              </w:rPr>
            </w:pPr>
          </w:p>
        </w:tc>
        <w:tc>
          <w:tcPr>
            <w:tcW w:w="1341" w:type="dxa"/>
          </w:tcPr>
          <w:p w14:paraId="2261F3C6" w14:textId="77777777" w:rsidR="00F7465F" w:rsidRDefault="00F7465F" w:rsidP="00945791">
            <w:pPr>
              <w:pStyle w:val="BTEMEASMCA"/>
            </w:pPr>
            <w:r>
              <w:t>Odos i</w:t>
            </w:r>
            <w:r w:rsidRPr="0084439E">
              <w:t>šbėrimas</w:t>
            </w:r>
          </w:p>
          <w:p w14:paraId="22D1B817" w14:textId="77777777" w:rsidR="009E1171" w:rsidRPr="00F75999" w:rsidRDefault="009E1171" w:rsidP="000D26E3">
            <w:pPr>
              <w:rPr>
                <w:noProof w:val="0"/>
                <w:szCs w:val="22"/>
                <w:lang w:val="lt-LT"/>
              </w:rPr>
            </w:pPr>
          </w:p>
        </w:tc>
        <w:tc>
          <w:tcPr>
            <w:tcW w:w="2147" w:type="dxa"/>
          </w:tcPr>
          <w:p w14:paraId="629016EE" w14:textId="3CEA4636" w:rsidR="00F7465F" w:rsidRDefault="00F7465F" w:rsidP="00945791">
            <w:pPr>
              <w:pStyle w:val="BTEMEASMCA"/>
            </w:pPr>
            <w:r>
              <w:t>Niež</w:t>
            </w:r>
            <w:r w:rsidR="001E0464">
              <w:t>ėjimas</w:t>
            </w:r>
          </w:p>
          <w:p w14:paraId="4CCC9ABA" w14:textId="77777777" w:rsidR="009E1171" w:rsidRPr="00F75999" w:rsidRDefault="009E1171" w:rsidP="000D26E3">
            <w:pPr>
              <w:rPr>
                <w:noProof w:val="0"/>
                <w:szCs w:val="22"/>
                <w:lang w:val="lt-LT"/>
              </w:rPr>
            </w:pPr>
          </w:p>
        </w:tc>
        <w:tc>
          <w:tcPr>
            <w:tcW w:w="1500" w:type="dxa"/>
          </w:tcPr>
          <w:p w14:paraId="6058AB7C" w14:textId="77777777" w:rsidR="009E1171" w:rsidRPr="00F75999" w:rsidRDefault="009E1171" w:rsidP="000D26E3">
            <w:pPr>
              <w:rPr>
                <w:noProof w:val="0"/>
                <w:szCs w:val="22"/>
                <w:lang w:val="lt-LT"/>
              </w:rPr>
            </w:pPr>
          </w:p>
        </w:tc>
      </w:tr>
      <w:tr w:rsidR="001606AF" w:rsidRPr="00F75999" w14:paraId="2B937926" w14:textId="77777777" w:rsidTr="00F7465F">
        <w:tc>
          <w:tcPr>
            <w:tcW w:w="1316" w:type="dxa"/>
          </w:tcPr>
          <w:p w14:paraId="509D1135" w14:textId="77777777" w:rsidR="009E1171" w:rsidRPr="00F75999" w:rsidRDefault="00F7465F" w:rsidP="000D26E3">
            <w:pPr>
              <w:rPr>
                <w:noProof w:val="0"/>
                <w:szCs w:val="22"/>
                <w:lang w:val="lt-LT"/>
              </w:rPr>
            </w:pPr>
            <w:r w:rsidRPr="0041496E">
              <w:rPr>
                <w:bCs/>
                <w:lang w:val="lt-LT" w:eastAsia="lt-LT"/>
              </w:rPr>
              <w:t>Skeleto, raumenų ir jungiamojo audinio sutrikimai</w:t>
            </w:r>
          </w:p>
        </w:tc>
        <w:tc>
          <w:tcPr>
            <w:tcW w:w="1866" w:type="dxa"/>
          </w:tcPr>
          <w:p w14:paraId="34A9ECDB" w14:textId="77777777" w:rsidR="009E1171" w:rsidRPr="00F75999" w:rsidRDefault="009E1171" w:rsidP="000D26E3">
            <w:pPr>
              <w:rPr>
                <w:noProof w:val="0"/>
                <w:szCs w:val="22"/>
                <w:lang w:val="lt-LT"/>
              </w:rPr>
            </w:pPr>
          </w:p>
        </w:tc>
        <w:tc>
          <w:tcPr>
            <w:tcW w:w="1634" w:type="dxa"/>
          </w:tcPr>
          <w:p w14:paraId="75F055C9" w14:textId="77777777" w:rsidR="009E1171" w:rsidRPr="00F75999" w:rsidRDefault="009E1171" w:rsidP="000D26E3">
            <w:pPr>
              <w:rPr>
                <w:noProof w:val="0"/>
                <w:szCs w:val="22"/>
                <w:lang w:val="lt-LT"/>
              </w:rPr>
            </w:pPr>
          </w:p>
        </w:tc>
        <w:tc>
          <w:tcPr>
            <w:tcW w:w="1341" w:type="dxa"/>
          </w:tcPr>
          <w:p w14:paraId="2018041F" w14:textId="77777777" w:rsidR="009E1171" w:rsidRPr="00F75999" w:rsidRDefault="00F7465F" w:rsidP="000D26E3">
            <w:pPr>
              <w:rPr>
                <w:noProof w:val="0"/>
                <w:szCs w:val="22"/>
                <w:lang w:val="lt-LT"/>
              </w:rPr>
            </w:pPr>
            <w:r w:rsidRPr="0084439E">
              <w:t>Mialgija</w:t>
            </w:r>
            <w:r>
              <w:t>*;</w:t>
            </w:r>
            <w:r w:rsidRPr="0084439E">
              <w:t xml:space="preserve"> artralgija</w:t>
            </w:r>
            <w:r>
              <w:t>*</w:t>
            </w:r>
          </w:p>
        </w:tc>
        <w:tc>
          <w:tcPr>
            <w:tcW w:w="2147" w:type="dxa"/>
          </w:tcPr>
          <w:p w14:paraId="5462D5BA" w14:textId="77777777" w:rsidR="009E1171" w:rsidRPr="00F75999" w:rsidRDefault="009E1171" w:rsidP="000D26E3">
            <w:pPr>
              <w:rPr>
                <w:noProof w:val="0"/>
                <w:szCs w:val="22"/>
                <w:lang w:val="lt-LT"/>
              </w:rPr>
            </w:pPr>
          </w:p>
        </w:tc>
        <w:tc>
          <w:tcPr>
            <w:tcW w:w="1500" w:type="dxa"/>
          </w:tcPr>
          <w:p w14:paraId="6EAE30CF" w14:textId="77777777" w:rsidR="009E1171" w:rsidRPr="00F75999" w:rsidRDefault="009E1171" w:rsidP="000D26E3">
            <w:pPr>
              <w:rPr>
                <w:noProof w:val="0"/>
                <w:szCs w:val="22"/>
                <w:lang w:val="lt-LT"/>
              </w:rPr>
            </w:pPr>
          </w:p>
        </w:tc>
      </w:tr>
      <w:tr w:rsidR="00F7465F" w:rsidRPr="00F75999" w14:paraId="44E81E2A" w14:textId="77777777" w:rsidTr="00F7465F">
        <w:tc>
          <w:tcPr>
            <w:tcW w:w="1316" w:type="dxa"/>
          </w:tcPr>
          <w:p w14:paraId="539B7BB3" w14:textId="77777777" w:rsidR="00F7465F" w:rsidRPr="0041496E" w:rsidRDefault="00F7465F" w:rsidP="000D26E3">
            <w:pPr>
              <w:rPr>
                <w:bCs/>
                <w:lang w:val="lt-LT" w:eastAsia="lt-LT"/>
              </w:rPr>
            </w:pPr>
            <w:r w:rsidRPr="0041496E">
              <w:rPr>
                <w:bCs/>
                <w:lang w:val="lt-LT" w:eastAsia="lt-LT"/>
              </w:rPr>
              <w:t>Bendrieji sutrikimai ir vartojimo vietos pažeidimai</w:t>
            </w:r>
          </w:p>
        </w:tc>
        <w:tc>
          <w:tcPr>
            <w:tcW w:w="1866" w:type="dxa"/>
          </w:tcPr>
          <w:p w14:paraId="0EE55427" w14:textId="77777777" w:rsidR="00F7465F" w:rsidRPr="00F75999" w:rsidRDefault="00F7465F" w:rsidP="000D26E3">
            <w:pPr>
              <w:rPr>
                <w:noProof w:val="0"/>
                <w:szCs w:val="22"/>
                <w:lang w:val="lt-LT"/>
              </w:rPr>
            </w:pPr>
          </w:p>
        </w:tc>
        <w:tc>
          <w:tcPr>
            <w:tcW w:w="1634" w:type="dxa"/>
          </w:tcPr>
          <w:p w14:paraId="0EDA12A5" w14:textId="77777777" w:rsidR="00F7465F" w:rsidRPr="00F75999" w:rsidRDefault="00F7465F" w:rsidP="000D26E3">
            <w:pPr>
              <w:rPr>
                <w:noProof w:val="0"/>
                <w:szCs w:val="22"/>
                <w:lang w:val="lt-LT"/>
              </w:rPr>
            </w:pPr>
          </w:p>
        </w:tc>
        <w:tc>
          <w:tcPr>
            <w:tcW w:w="1341" w:type="dxa"/>
          </w:tcPr>
          <w:p w14:paraId="5F09F970" w14:textId="77777777" w:rsidR="00F7465F" w:rsidRPr="001E65EE" w:rsidRDefault="00F7465F" w:rsidP="000D26E3">
            <w:pPr>
              <w:rPr>
                <w:lang w:val="lt-LT"/>
              </w:rPr>
            </w:pPr>
            <w:r w:rsidRPr="0084439E">
              <w:t>Krūtinės skausmas</w:t>
            </w:r>
            <w:r>
              <w:t>*</w:t>
            </w:r>
          </w:p>
        </w:tc>
        <w:tc>
          <w:tcPr>
            <w:tcW w:w="2147" w:type="dxa"/>
          </w:tcPr>
          <w:p w14:paraId="1CB3320E" w14:textId="77777777" w:rsidR="00F7465F" w:rsidRPr="00F75999" w:rsidRDefault="00F7465F" w:rsidP="000D26E3">
            <w:pPr>
              <w:rPr>
                <w:noProof w:val="0"/>
                <w:szCs w:val="22"/>
                <w:lang w:val="lt-LT"/>
              </w:rPr>
            </w:pPr>
          </w:p>
        </w:tc>
        <w:tc>
          <w:tcPr>
            <w:tcW w:w="1500" w:type="dxa"/>
          </w:tcPr>
          <w:p w14:paraId="2193F9F0" w14:textId="77777777" w:rsidR="00F7465F" w:rsidRPr="00F75999" w:rsidRDefault="00F7465F" w:rsidP="000D26E3">
            <w:pPr>
              <w:rPr>
                <w:noProof w:val="0"/>
                <w:szCs w:val="22"/>
                <w:lang w:val="lt-LT"/>
              </w:rPr>
            </w:pPr>
          </w:p>
        </w:tc>
      </w:tr>
    </w:tbl>
    <w:p w14:paraId="17DA1105" w14:textId="77777777" w:rsidR="00F7465F" w:rsidRDefault="00F7465F" w:rsidP="00F7465F">
      <w:pPr>
        <w:rPr>
          <w:lang w:val="lt-LT"/>
        </w:rPr>
      </w:pPr>
      <w:r>
        <w:rPr>
          <w:lang w:val="lt-LT"/>
        </w:rPr>
        <w:t>*</w:t>
      </w:r>
      <w:r w:rsidRPr="007D7701">
        <w:rPr>
          <w:lang w:val="lt-LT"/>
        </w:rPr>
        <w:t xml:space="preserve"> </w:t>
      </w:r>
      <w:r>
        <w:rPr>
          <w:lang w:val="lt-LT"/>
        </w:rPr>
        <w:t>N</w:t>
      </w:r>
      <w:r w:rsidRPr="00153D15">
        <w:rPr>
          <w:lang w:val="lt-LT"/>
        </w:rPr>
        <w:t>epageida</w:t>
      </w:r>
      <w:r>
        <w:rPr>
          <w:lang w:val="lt-LT"/>
        </w:rPr>
        <w:t>ujamos reakcijos,</w:t>
      </w:r>
      <w:r w:rsidRPr="00153D15">
        <w:rPr>
          <w:lang w:val="lt-LT"/>
        </w:rPr>
        <w:t xml:space="preserve"> nustatytos vaistinį preparatą </w:t>
      </w:r>
      <w:r>
        <w:rPr>
          <w:lang w:val="lt-LT"/>
        </w:rPr>
        <w:t>pateikus į rinką</w:t>
      </w:r>
    </w:p>
    <w:p w14:paraId="23CBA58A" w14:textId="77777777" w:rsidR="000D26E3" w:rsidRPr="003F453B" w:rsidRDefault="00F7465F" w:rsidP="000D26E3">
      <w:pPr>
        <w:rPr>
          <w:noProof w:val="0"/>
          <w:szCs w:val="22"/>
          <w:lang w:val="lt-LT"/>
        </w:rPr>
      </w:pPr>
      <w:r w:rsidRPr="00F7465F">
        <w:rPr>
          <w:lang w:val="lt-LT"/>
        </w:rPr>
        <w:t>§</w:t>
      </w:r>
      <w:r>
        <w:rPr>
          <w:lang w:val="lt-LT"/>
        </w:rPr>
        <w:t xml:space="preserve"> N</w:t>
      </w:r>
      <w:r w:rsidRPr="00153D15">
        <w:rPr>
          <w:lang w:val="lt-LT"/>
        </w:rPr>
        <w:t>epageida</w:t>
      </w:r>
      <w:r>
        <w:rPr>
          <w:lang w:val="lt-LT"/>
        </w:rPr>
        <w:t xml:space="preserve">ujamų reakcijų dažnis, apskaičiuotas naudojant </w:t>
      </w:r>
      <w:r w:rsidR="004865CC" w:rsidRPr="001E65EE">
        <w:rPr>
          <w:szCs w:val="22"/>
          <w:lang w:val="lt-LT"/>
        </w:rPr>
        <w:t>„</w:t>
      </w:r>
      <w:r>
        <w:rPr>
          <w:lang w:val="et-EE"/>
        </w:rPr>
        <w:t>3 taisyklę</w:t>
      </w:r>
      <w:r w:rsidR="004865CC">
        <w:rPr>
          <w:lang w:val="et-EE"/>
        </w:rPr>
        <w:t>“</w:t>
      </w:r>
    </w:p>
    <w:p w14:paraId="569A65DD" w14:textId="77777777" w:rsidR="000D26E3" w:rsidRPr="003F453B" w:rsidRDefault="000D26E3" w:rsidP="000D26E3">
      <w:pPr>
        <w:rPr>
          <w:noProof w:val="0"/>
          <w:szCs w:val="22"/>
          <w:lang w:val="lt-LT"/>
        </w:rPr>
      </w:pPr>
      <w:r w:rsidRPr="003F453B">
        <w:rPr>
          <w:noProof w:val="0"/>
          <w:szCs w:val="22"/>
          <w:lang w:val="lt-LT"/>
        </w:rPr>
        <w:t xml:space="preserve">c. </w:t>
      </w:r>
      <w:r w:rsidRPr="00D168E0">
        <w:rPr>
          <w:iCs/>
          <w:noProof w:val="0"/>
          <w:szCs w:val="22"/>
          <w:lang w:val="lt-LT" w:eastAsia="lt-LT"/>
        </w:rPr>
        <w:t>Atrinktų nepageidaujamų reakcijų apibūdinimas</w:t>
      </w:r>
    </w:p>
    <w:p w14:paraId="7C42BB1B" w14:textId="77777777" w:rsidR="000D26E3" w:rsidRPr="003F453B" w:rsidRDefault="000D26E3" w:rsidP="000D26E3">
      <w:pPr>
        <w:rPr>
          <w:noProof w:val="0"/>
          <w:szCs w:val="22"/>
          <w:lang w:val="lt-LT"/>
        </w:rPr>
      </w:pPr>
      <w:r w:rsidRPr="003F453B">
        <w:rPr>
          <w:noProof w:val="0"/>
          <w:szCs w:val="22"/>
          <w:lang w:val="lt-LT"/>
        </w:rPr>
        <w:t>Duomenys nepateikiami.</w:t>
      </w:r>
    </w:p>
    <w:p w14:paraId="2710E343" w14:textId="77777777" w:rsidR="000D26E3" w:rsidRPr="003F453B" w:rsidRDefault="000D26E3" w:rsidP="000D26E3">
      <w:pPr>
        <w:rPr>
          <w:noProof w:val="0"/>
          <w:szCs w:val="22"/>
          <w:lang w:val="lt-LT"/>
        </w:rPr>
      </w:pPr>
    </w:p>
    <w:p w14:paraId="4DEB3CE8" w14:textId="77777777" w:rsidR="000D26E3" w:rsidRPr="00D168E0" w:rsidRDefault="000D26E3" w:rsidP="000D26E3">
      <w:pPr>
        <w:rPr>
          <w:noProof w:val="0"/>
          <w:lang w:val="lt-LT"/>
        </w:rPr>
      </w:pPr>
      <w:r w:rsidRPr="003F453B">
        <w:rPr>
          <w:noProof w:val="0"/>
          <w:szCs w:val="22"/>
          <w:lang w:val="lt-LT"/>
        </w:rPr>
        <w:t xml:space="preserve">d. </w:t>
      </w:r>
      <w:r w:rsidRPr="00D168E0">
        <w:rPr>
          <w:noProof w:val="0"/>
          <w:lang w:val="lt-LT"/>
        </w:rPr>
        <w:t>Vaikų populiacija</w:t>
      </w:r>
    </w:p>
    <w:p w14:paraId="548C79A1" w14:textId="77777777" w:rsidR="000D26E3" w:rsidRPr="003F453B" w:rsidRDefault="000D26E3" w:rsidP="000D26E3">
      <w:pPr>
        <w:rPr>
          <w:noProof w:val="0"/>
          <w:szCs w:val="22"/>
          <w:lang w:val="lt-LT"/>
        </w:rPr>
      </w:pPr>
      <w:r w:rsidRPr="003F453B">
        <w:rPr>
          <w:noProof w:val="0"/>
          <w:szCs w:val="22"/>
          <w:lang w:val="lt-LT"/>
        </w:rPr>
        <w:t>MONOPOST vartojimo vaikams duomenų nėra.</w:t>
      </w:r>
    </w:p>
    <w:p w14:paraId="2C22FE2A" w14:textId="77777777" w:rsidR="000D26E3" w:rsidRPr="003F453B" w:rsidRDefault="000D26E3" w:rsidP="000D26E3">
      <w:pPr>
        <w:rPr>
          <w:noProof w:val="0"/>
          <w:szCs w:val="22"/>
          <w:lang w:val="lt-LT"/>
        </w:rPr>
      </w:pPr>
    </w:p>
    <w:p w14:paraId="557D6194" w14:textId="77777777" w:rsidR="000D26E3" w:rsidRPr="00D168E0" w:rsidRDefault="000D26E3" w:rsidP="000D26E3">
      <w:pPr>
        <w:autoSpaceDE w:val="0"/>
        <w:autoSpaceDN w:val="0"/>
        <w:adjustRightInd w:val="0"/>
        <w:jc w:val="both"/>
        <w:rPr>
          <w:noProof w:val="0"/>
          <w:u w:val="single"/>
          <w:lang w:val="lt-LT"/>
        </w:rPr>
      </w:pPr>
      <w:r w:rsidRPr="00D168E0">
        <w:rPr>
          <w:noProof w:val="0"/>
          <w:u w:val="single"/>
          <w:lang w:val="lt-LT"/>
        </w:rPr>
        <w:t>Pranešimas apie įtariamas nepageidaujamas reakcijas</w:t>
      </w:r>
    </w:p>
    <w:p w14:paraId="4615602E" w14:textId="77777777" w:rsidR="000D26E3" w:rsidRPr="003F453B" w:rsidRDefault="000D26E3" w:rsidP="000D26E3">
      <w:pPr>
        <w:rPr>
          <w:noProof w:val="0"/>
          <w:szCs w:val="22"/>
          <w:lang w:val="lt-LT"/>
        </w:rPr>
      </w:pPr>
      <w:r w:rsidRPr="00D168E0">
        <w:rPr>
          <w:noProof w:val="0"/>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3D179064" w14:textId="77777777" w:rsidR="000D26E3" w:rsidRDefault="000D26E3" w:rsidP="000D26E3">
      <w:pPr>
        <w:ind w:left="567" w:hanging="567"/>
        <w:rPr>
          <w:b/>
          <w:noProof w:val="0"/>
          <w:szCs w:val="22"/>
          <w:lang w:val="lt-LT"/>
        </w:rPr>
      </w:pPr>
    </w:p>
    <w:p w14:paraId="4C0B1156" w14:textId="77777777" w:rsidR="000D26E3" w:rsidRPr="003F453B" w:rsidRDefault="000D26E3" w:rsidP="000D26E3">
      <w:pPr>
        <w:ind w:left="567" w:hanging="567"/>
        <w:rPr>
          <w:b/>
          <w:noProof w:val="0"/>
          <w:szCs w:val="22"/>
          <w:lang w:val="lt-LT"/>
        </w:rPr>
      </w:pPr>
      <w:r w:rsidRPr="003F453B">
        <w:rPr>
          <w:b/>
          <w:noProof w:val="0"/>
          <w:szCs w:val="22"/>
          <w:lang w:val="lt-LT"/>
        </w:rPr>
        <w:t>4.9</w:t>
      </w:r>
      <w:r w:rsidRPr="003F453B">
        <w:rPr>
          <w:b/>
          <w:noProof w:val="0"/>
          <w:szCs w:val="22"/>
          <w:lang w:val="lt-LT"/>
        </w:rPr>
        <w:tab/>
        <w:t>Perdozavimas</w:t>
      </w:r>
    </w:p>
    <w:p w14:paraId="5FA4F53E" w14:textId="77777777" w:rsidR="000D26E3" w:rsidRPr="003F453B" w:rsidRDefault="000D26E3" w:rsidP="000D26E3">
      <w:pPr>
        <w:ind w:left="567" w:hanging="567"/>
        <w:rPr>
          <w:noProof w:val="0"/>
          <w:szCs w:val="22"/>
          <w:lang w:val="lt-LT"/>
        </w:rPr>
      </w:pPr>
    </w:p>
    <w:p w14:paraId="56614608" w14:textId="77777777" w:rsidR="000D26E3" w:rsidRPr="003F453B" w:rsidRDefault="000D26E3" w:rsidP="000D26E3">
      <w:pPr>
        <w:spacing w:before="20" w:after="20"/>
        <w:ind w:right="-29"/>
        <w:rPr>
          <w:noProof w:val="0"/>
          <w:szCs w:val="22"/>
          <w:lang w:val="lt-LT"/>
        </w:rPr>
      </w:pPr>
      <w:r w:rsidRPr="003F453B">
        <w:rPr>
          <w:noProof w:val="0"/>
          <w:szCs w:val="22"/>
          <w:lang w:val="lt-LT"/>
        </w:rPr>
        <w:t>Perdozavus MONOPOST, gali pasireikšti akies sudirginimas ir junginės hiperemija. Kitokių nepageidaujamų poveikių akims, perdozavus vaistinį preparatą, nežinoma.</w:t>
      </w:r>
    </w:p>
    <w:p w14:paraId="6CC87A12" w14:textId="77777777" w:rsidR="000D26E3" w:rsidRPr="003F453B" w:rsidRDefault="000D26E3" w:rsidP="000D26E3">
      <w:pPr>
        <w:rPr>
          <w:noProof w:val="0"/>
          <w:szCs w:val="22"/>
          <w:lang w:val="lt-LT"/>
        </w:rPr>
      </w:pPr>
    </w:p>
    <w:p w14:paraId="61FFE439" w14:textId="02944BD4" w:rsidR="000D26E3" w:rsidRPr="003F453B" w:rsidRDefault="000D26E3" w:rsidP="000D26E3">
      <w:pPr>
        <w:spacing w:before="20" w:after="20"/>
        <w:ind w:right="-29"/>
        <w:rPr>
          <w:noProof w:val="0"/>
          <w:szCs w:val="22"/>
          <w:lang w:val="lt-LT"/>
        </w:rPr>
      </w:pPr>
      <w:r w:rsidRPr="003F453B">
        <w:rPr>
          <w:noProof w:val="0"/>
          <w:szCs w:val="22"/>
          <w:lang w:val="lt-LT"/>
        </w:rPr>
        <w:t xml:space="preserve">Jei pacientas netyčia nurijo MONOPOST, svarbu žinoti: kad vienadozėje talpyklėje yra 10 mikrogramų latanoprosto. Daugiau kaip 90 % vaistinio preparato metabolizuojama pirmo prasiskverbimo į kepenis metu. 3 mikrogramų/kg dozę sušvirkštus sveikiems savanoriams į veną, vidutinė latanoprosto koncentracija kraujo plazmoje buvo 200 kartų didesnė lyginant su įprastiniu gydymu ir simptomų nesukėlė. Tačiau 5,5-10 mikrogramų/kg dozė sukėlė pykinimą, pilvo skausmą, </w:t>
      </w:r>
      <w:r w:rsidR="001C16BA">
        <w:rPr>
          <w:noProof w:val="0"/>
          <w:szCs w:val="22"/>
          <w:lang w:val="lt-LT"/>
        </w:rPr>
        <w:t>svaigulį</w:t>
      </w:r>
      <w:r w:rsidRPr="003F453B">
        <w:rPr>
          <w:noProof w:val="0"/>
          <w:szCs w:val="22"/>
          <w:lang w:val="lt-LT"/>
        </w:rPr>
        <w:t>, nuovargį, karščio pylimą ir prakaitavimą. Sušvirkštus į veną latanoprosto dozę siekiančią 500 mikrogramų/kg beždžionėms, didesnio poveikio širdies ir kraujagyslių sistemos veiklai nepastebėta.</w:t>
      </w:r>
    </w:p>
    <w:p w14:paraId="30E336E6" w14:textId="77777777" w:rsidR="000D26E3" w:rsidRPr="003F453B" w:rsidRDefault="000D26E3" w:rsidP="000D26E3">
      <w:pPr>
        <w:rPr>
          <w:noProof w:val="0"/>
          <w:szCs w:val="22"/>
          <w:lang w:val="lt-LT"/>
        </w:rPr>
      </w:pPr>
    </w:p>
    <w:p w14:paraId="17BDE761" w14:textId="0C078164" w:rsidR="000D26E3" w:rsidRPr="003F453B" w:rsidRDefault="000D26E3" w:rsidP="000D26E3">
      <w:pPr>
        <w:rPr>
          <w:noProof w:val="0"/>
          <w:szCs w:val="22"/>
          <w:lang w:val="lt-LT"/>
        </w:rPr>
      </w:pPr>
      <w:r w:rsidRPr="003F453B">
        <w:rPr>
          <w:noProof w:val="0"/>
          <w:szCs w:val="22"/>
          <w:lang w:val="lt-LT"/>
        </w:rPr>
        <w:t xml:space="preserve">Latanoprosto švirkštimas beždžionėms į veną sukėlė praeinantį bronchų spazmą. Tačiau pacientams, sergantiems vidutinio sunkumo bronchų astma, lašinant vaistinį preparatą </w:t>
      </w:r>
      <w:r w:rsidR="00553AF2">
        <w:rPr>
          <w:noProof w:val="0"/>
          <w:szCs w:val="22"/>
          <w:lang w:val="lt-LT"/>
        </w:rPr>
        <w:t>ant akių</w:t>
      </w:r>
      <w:r w:rsidRPr="003F453B">
        <w:rPr>
          <w:noProof w:val="0"/>
          <w:szCs w:val="22"/>
          <w:lang w:val="lt-LT"/>
        </w:rPr>
        <w:t>, bronchų spazmas nepasireiškė net vartojant septynis kartus didesnę už terapinę latanoprosto dozę.</w:t>
      </w:r>
    </w:p>
    <w:p w14:paraId="6B623533" w14:textId="77777777" w:rsidR="000D26E3" w:rsidRPr="003F453B" w:rsidRDefault="000D26E3" w:rsidP="000D26E3">
      <w:pPr>
        <w:rPr>
          <w:noProof w:val="0"/>
          <w:szCs w:val="22"/>
          <w:lang w:val="lt-LT"/>
        </w:rPr>
      </w:pPr>
    </w:p>
    <w:p w14:paraId="319FD1E0" w14:textId="77777777" w:rsidR="000D26E3" w:rsidRPr="003F453B" w:rsidRDefault="000D26E3" w:rsidP="000D26E3">
      <w:pPr>
        <w:spacing w:before="20" w:after="20"/>
        <w:ind w:right="-29"/>
        <w:rPr>
          <w:noProof w:val="0"/>
          <w:szCs w:val="22"/>
          <w:lang w:val="lt-LT"/>
        </w:rPr>
      </w:pPr>
      <w:r w:rsidRPr="003F453B">
        <w:rPr>
          <w:noProof w:val="0"/>
          <w:szCs w:val="22"/>
          <w:lang w:val="lt-LT"/>
        </w:rPr>
        <w:t>Perdozavus MONOPOST, turėtų būti taikomas simptominis gydymas.</w:t>
      </w:r>
    </w:p>
    <w:p w14:paraId="5B434B06" w14:textId="77777777" w:rsidR="000D26E3" w:rsidRPr="003F453B" w:rsidRDefault="000D26E3" w:rsidP="000D26E3">
      <w:pPr>
        <w:rPr>
          <w:noProof w:val="0"/>
          <w:szCs w:val="22"/>
          <w:lang w:val="lt-LT"/>
        </w:rPr>
      </w:pPr>
    </w:p>
    <w:p w14:paraId="3FA21E6A" w14:textId="77777777" w:rsidR="000D26E3" w:rsidRPr="003F453B" w:rsidRDefault="000D26E3" w:rsidP="000D26E3">
      <w:pPr>
        <w:ind w:left="567" w:hanging="567"/>
        <w:rPr>
          <w:noProof w:val="0"/>
          <w:szCs w:val="22"/>
          <w:lang w:val="lt-LT"/>
        </w:rPr>
      </w:pPr>
    </w:p>
    <w:p w14:paraId="4DF22D81" w14:textId="77777777" w:rsidR="005A1024" w:rsidRDefault="005A1024" w:rsidP="000D26E3">
      <w:pPr>
        <w:ind w:left="567" w:hanging="567"/>
        <w:rPr>
          <w:b/>
          <w:caps/>
          <w:noProof w:val="0"/>
          <w:szCs w:val="22"/>
          <w:lang w:val="lt-LT"/>
        </w:rPr>
      </w:pPr>
    </w:p>
    <w:p w14:paraId="49759E4D" w14:textId="2220588F" w:rsidR="000D26E3" w:rsidRPr="003F453B" w:rsidRDefault="000D26E3" w:rsidP="000D26E3">
      <w:pPr>
        <w:ind w:left="567" w:hanging="567"/>
        <w:rPr>
          <w:b/>
          <w:caps/>
          <w:noProof w:val="0"/>
          <w:szCs w:val="22"/>
          <w:lang w:val="lt-LT"/>
        </w:rPr>
      </w:pPr>
      <w:r w:rsidRPr="003F453B">
        <w:rPr>
          <w:b/>
          <w:caps/>
          <w:noProof w:val="0"/>
          <w:szCs w:val="22"/>
          <w:lang w:val="lt-LT"/>
        </w:rPr>
        <w:lastRenderedPageBreak/>
        <w:t>5.</w:t>
      </w:r>
      <w:r w:rsidRPr="003F453B">
        <w:rPr>
          <w:b/>
          <w:caps/>
          <w:noProof w:val="0"/>
          <w:szCs w:val="22"/>
          <w:lang w:val="lt-LT"/>
        </w:rPr>
        <w:tab/>
      </w:r>
      <w:r w:rsidRPr="003F453B">
        <w:rPr>
          <w:b/>
          <w:noProof w:val="0"/>
          <w:szCs w:val="22"/>
          <w:lang w:val="lt-LT"/>
        </w:rPr>
        <w:t xml:space="preserve">FARMAKOLOGINĖS </w:t>
      </w:r>
      <w:r w:rsidRPr="003F453B">
        <w:rPr>
          <w:b/>
          <w:caps/>
          <w:noProof w:val="0"/>
          <w:szCs w:val="22"/>
          <w:lang w:val="lt-LT"/>
        </w:rPr>
        <w:t>savybės</w:t>
      </w:r>
    </w:p>
    <w:p w14:paraId="4046C8FD" w14:textId="77777777" w:rsidR="000D26E3" w:rsidRPr="003F453B" w:rsidRDefault="000D26E3" w:rsidP="000D26E3">
      <w:pPr>
        <w:ind w:left="567" w:hanging="567"/>
        <w:rPr>
          <w:noProof w:val="0"/>
          <w:szCs w:val="22"/>
          <w:lang w:val="lt-LT"/>
        </w:rPr>
      </w:pPr>
    </w:p>
    <w:p w14:paraId="769963A7" w14:textId="77777777" w:rsidR="000D26E3" w:rsidRPr="003F453B" w:rsidRDefault="000D26E3" w:rsidP="000D26E3">
      <w:pPr>
        <w:ind w:left="567" w:hanging="567"/>
        <w:rPr>
          <w:b/>
          <w:noProof w:val="0"/>
          <w:szCs w:val="22"/>
          <w:lang w:val="lt-LT"/>
        </w:rPr>
      </w:pPr>
      <w:r w:rsidRPr="003F453B">
        <w:rPr>
          <w:b/>
          <w:noProof w:val="0"/>
          <w:szCs w:val="22"/>
          <w:lang w:val="lt-LT"/>
        </w:rPr>
        <w:t>5.1</w:t>
      </w:r>
      <w:r w:rsidRPr="003F453B">
        <w:rPr>
          <w:b/>
          <w:noProof w:val="0"/>
          <w:szCs w:val="22"/>
          <w:lang w:val="lt-LT"/>
        </w:rPr>
        <w:tab/>
        <w:t>Farmakodinaminės savybės</w:t>
      </w:r>
    </w:p>
    <w:p w14:paraId="75910463" w14:textId="77777777" w:rsidR="000D26E3" w:rsidRPr="003F453B" w:rsidRDefault="000D26E3" w:rsidP="000D26E3">
      <w:pPr>
        <w:ind w:left="567" w:hanging="567"/>
        <w:rPr>
          <w:noProof w:val="0"/>
          <w:szCs w:val="22"/>
          <w:lang w:val="lt-LT"/>
        </w:rPr>
      </w:pPr>
    </w:p>
    <w:p w14:paraId="57623A95" w14:textId="77777777" w:rsidR="000D26E3" w:rsidRPr="003F453B" w:rsidRDefault="000D26E3" w:rsidP="000D26E3">
      <w:pPr>
        <w:rPr>
          <w:noProof w:val="0"/>
          <w:szCs w:val="22"/>
          <w:lang w:val="lt-LT"/>
        </w:rPr>
      </w:pPr>
      <w:r w:rsidRPr="003F453B">
        <w:rPr>
          <w:noProof w:val="0"/>
          <w:szCs w:val="22"/>
          <w:lang w:val="lt-LT"/>
        </w:rPr>
        <w:t xml:space="preserve">Farmakoterapinė grupė: Antiglaukominiai preparatai ir </w:t>
      </w:r>
      <w:r w:rsidRPr="00D168E0">
        <w:rPr>
          <w:rStyle w:val="Emfaz"/>
          <w:noProof w:val="0"/>
          <w:lang w:val="lt-LT"/>
        </w:rPr>
        <w:t>miotikai</w:t>
      </w:r>
      <w:r w:rsidRPr="003F453B">
        <w:rPr>
          <w:noProof w:val="0"/>
          <w:szCs w:val="22"/>
          <w:lang w:val="lt-LT"/>
        </w:rPr>
        <w:t>; prostaglandinų analogai. ATC kodas: S01EE01.</w:t>
      </w:r>
    </w:p>
    <w:p w14:paraId="6E6E4044" w14:textId="77777777" w:rsidR="000D26E3" w:rsidRPr="003F453B" w:rsidRDefault="000D26E3" w:rsidP="000D26E3">
      <w:pPr>
        <w:rPr>
          <w:noProof w:val="0"/>
          <w:szCs w:val="22"/>
          <w:lang w:val="lt-LT"/>
        </w:rPr>
      </w:pPr>
    </w:p>
    <w:p w14:paraId="16A45E40" w14:textId="77777777" w:rsidR="000D26E3" w:rsidRPr="003F453B" w:rsidRDefault="000D26E3" w:rsidP="000D26E3">
      <w:pPr>
        <w:rPr>
          <w:i/>
          <w:noProof w:val="0"/>
          <w:szCs w:val="22"/>
          <w:u w:val="single"/>
          <w:lang w:val="lt-LT"/>
        </w:rPr>
      </w:pPr>
      <w:r w:rsidRPr="003F453B">
        <w:rPr>
          <w:iCs/>
          <w:noProof w:val="0"/>
          <w:szCs w:val="22"/>
          <w:u w:val="single"/>
          <w:lang w:val="lt-LT"/>
        </w:rPr>
        <w:t>Veikimo</w:t>
      </w:r>
      <w:r w:rsidRPr="003F453B">
        <w:rPr>
          <w:i/>
          <w:noProof w:val="0"/>
          <w:szCs w:val="22"/>
          <w:u w:val="single"/>
          <w:lang w:val="lt-LT"/>
        </w:rPr>
        <w:t xml:space="preserve"> </w:t>
      </w:r>
      <w:r w:rsidRPr="003F453B">
        <w:rPr>
          <w:iCs/>
          <w:noProof w:val="0"/>
          <w:szCs w:val="22"/>
          <w:u w:val="single"/>
          <w:lang w:val="lt-LT"/>
        </w:rPr>
        <w:t>mechanizmas</w:t>
      </w:r>
    </w:p>
    <w:p w14:paraId="3AC0864E" w14:textId="77777777" w:rsidR="000D26E3" w:rsidRPr="003F453B" w:rsidRDefault="000D26E3" w:rsidP="000D26E3">
      <w:pPr>
        <w:rPr>
          <w:noProof w:val="0"/>
          <w:szCs w:val="22"/>
          <w:lang w:val="lt-LT"/>
        </w:rPr>
      </w:pPr>
      <w:r w:rsidRPr="003F453B">
        <w:rPr>
          <w:noProof w:val="0"/>
          <w:szCs w:val="22"/>
          <w:lang w:val="lt-LT"/>
        </w:rPr>
        <w:t>Šio vaistinio preparato veiklioji medžiaga latanoprostas yra prostaglandino F</w:t>
      </w:r>
      <w:r w:rsidRPr="00D168E0">
        <w:rPr>
          <w:noProof w:val="0"/>
          <w:vertAlign w:val="subscript"/>
          <w:lang w:val="lt-LT"/>
        </w:rPr>
        <w:t>2α</w:t>
      </w:r>
      <w:r w:rsidRPr="003F453B">
        <w:rPr>
          <w:noProof w:val="0"/>
          <w:szCs w:val="22"/>
          <w:lang w:val="lt-LT"/>
        </w:rPr>
        <w:t xml:space="preserve"> analogas, selektyvus prostanoidų FP receptorių agonistas, kuris mažina akispūdį, didindamas akies skysčio nutekėjimą. </w:t>
      </w:r>
    </w:p>
    <w:p w14:paraId="06ED3C00" w14:textId="77777777" w:rsidR="000D26E3" w:rsidRPr="003F453B" w:rsidRDefault="000D26E3" w:rsidP="000D26E3">
      <w:pPr>
        <w:rPr>
          <w:noProof w:val="0"/>
          <w:szCs w:val="22"/>
          <w:lang w:val="lt-LT"/>
        </w:rPr>
      </w:pPr>
    </w:p>
    <w:p w14:paraId="5623816C" w14:textId="49D45DD6" w:rsidR="000D26E3" w:rsidRPr="003F453B" w:rsidRDefault="000D26E3" w:rsidP="000D26E3">
      <w:pPr>
        <w:rPr>
          <w:noProof w:val="0"/>
          <w:szCs w:val="22"/>
          <w:lang w:val="lt-LT"/>
        </w:rPr>
      </w:pPr>
      <w:r w:rsidRPr="003F453B">
        <w:rPr>
          <w:noProof w:val="0"/>
          <w:szCs w:val="22"/>
          <w:lang w:val="lt-LT"/>
        </w:rPr>
        <w:t xml:space="preserve">Su gyvūnais ir žmonėmis atliktų tyrimų duomenimis, pagrindinis latanoprosto veikimo mechanizmas yra skysčio nutekėjimo iš </w:t>
      </w:r>
      <w:r w:rsidR="00D2489E">
        <w:rPr>
          <w:noProof w:val="0"/>
          <w:szCs w:val="22"/>
          <w:lang w:val="lt-LT"/>
        </w:rPr>
        <w:t>akies kraujagyslinio dangalo</w:t>
      </w:r>
      <w:r w:rsidR="00D2489E" w:rsidRPr="003F453B">
        <w:rPr>
          <w:noProof w:val="0"/>
          <w:szCs w:val="22"/>
          <w:lang w:val="lt-LT"/>
        </w:rPr>
        <w:t xml:space="preserve"> </w:t>
      </w:r>
      <w:r w:rsidRPr="003F453B">
        <w:rPr>
          <w:noProof w:val="0"/>
          <w:szCs w:val="22"/>
          <w:lang w:val="lt-LT"/>
        </w:rPr>
        <w:t>ir odenos padidėjimas. Žmonėms nustatytas akies skysčio nutekėjimo sąlygų pagerėjimas (sumažėja pasipriešinimas nutekėjimui).</w:t>
      </w:r>
    </w:p>
    <w:p w14:paraId="2B28F9A2" w14:textId="77777777" w:rsidR="000D26E3" w:rsidRPr="003F453B" w:rsidRDefault="000D26E3" w:rsidP="000D26E3">
      <w:pPr>
        <w:rPr>
          <w:noProof w:val="0"/>
          <w:szCs w:val="22"/>
          <w:lang w:val="lt-LT"/>
        </w:rPr>
      </w:pPr>
    </w:p>
    <w:p w14:paraId="5DFD76D2" w14:textId="77777777" w:rsidR="000D26E3" w:rsidRPr="003F453B" w:rsidRDefault="000D26E3" w:rsidP="000D26E3">
      <w:pPr>
        <w:rPr>
          <w:iCs/>
          <w:noProof w:val="0"/>
          <w:szCs w:val="22"/>
          <w:lang w:val="lt-LT"/>
        </w:rPr>
      </w:pPr>
      <w:r w:rsidRPr="003F453B">
        <w:rPr>
          <w:iCs/>
          <w:noProof w:val="0"/>
          <w:szCs w:val="22"/>
          <w:u w:val="single"/>
          <w:lang w:val="lt-LT"/>
        </w:rPr>
        <w:t>Farmakodinaminis poveikis</w:t>
      </w:r>
    </w:p>
    <w:p w14:paraId="5FC42E41" w14:textId="77777777" w:rsidR="000D26E3" w:rsidRPr="003F453B" w:rsidRDefault="000D26E3" w:rsidP="000D26E3">
      <w:pPr>
        <w:rPr>
          <w:noProof w:val="0"/>
          <w:szCs w:val="22"/>
          <w:lang w:val="lt-LT"/>
        </w:rPr>
      </w:pPr>
      <w:r w:rsidRPr="003F453B">
        <w:rPr>
          <w:noProof w:val="0"/>
          <w:szCs w:val="22"/>
          <w:lang w:val="lt-LT"/>
        </w:rPr>
        <w:t>Akispūdis pradeda mažėti praėjus 3-4 val. nuo vaistinio preparato vartojimo, o labiausiai sumažėja po 8-12 val. Akispūdis išlieka sumažėjęs mažiausiai 24 val.</w:t>
      </w:r>
    </w:p>
    <w:p w14:paraId="042F56E6" w14:textId="77777777" w:rsidR="000D26E3" w:rsidRPr="003F453B" w:rsidRDefault="000D26E3" w:rsidP="000D26E3">
      <w:pPr>
        <w:rPr>
          <w:noProof w:val="0"/>
          <w:szCs w:val="22"/>
          <w:lang w:val="lt-LT"/>
        </w:rPr>
      </w:pPr>
    </w:p>
    <w:p w14:paraId="27255C85" w14:textId="77777777" w:rsidR="000D26E3" w:rsidRPr="003F453B" w:rsidRDefault="000D26E3" w:rsidP="000D26E3">
      <w:pPr>
        <w:rPr>
          <w:noProof w:val="0"/>
          <w:szCs w:val="22"/>
          <w:lang w:val="lt-LT"/>
        </w:rPr>
      </w:pPr>
      <w:r w:rsidRPr="003F453B">
        <w:rPr>
          <w:noProof w:val="0"/>
          <w:szCs w:val="22"/>
          <w:lang w:val="lt-LT"/>
        </w:rPr>
        <w:t>Pagrindiniais tyrimais nustatyta, kad latanoprostas yra veiksmingas monoterapijai. Papildomai atliktais latanoprosto derinimo su kitais vaistiniais preparatais klinikiniais tyrimais nustatyta, kad latanoprosto ir beta adrenoblokatoriaus (timololio) derinys yra veiksmingas. Trumpalaikių (1 ar 2 savaičių) tyrimų duomenimis, latanoprosto ir adrenerginių agonistų (dipivalilepinefrino), geriamųjų karboanhidrazės inhibitorių (acetazolamido) ir, dalinai, cholinerginių agonistų (pilokarpino) poveikis suminis.</w:t>
      </w:r>
    </w:p>
    <w:p w14:paraId="5F5B1F2D" w14:textId="77777777" w:rsidR="000D26E3" w:rsidRPr="003F453B" w:rsidRDefault="000D26E3" w:rsidP="000D26E3">
      <w:pPr>
        <w:rPr>
          <w:noProof w:val="0"/>
          <w:szCs w:val="22"/>
          <w:lang w:val="lt-LT"/>
        </w:rPr>
      </w:pPr>
    </w:p>
    <w:p w14:paraId="45C7D86A" w14:textId="77777777" w:rsidR="000D26E3" w:rsidRPr="003F453B" w:rsidRDefault="000D26E3" w:rsidP="000D26E3">
      <w:pPr>
        <w:rPr>
          <w:noProof w:val="0"/>
          <w:szCs w:val="22"/>
          <w:lang w:val="lt-LT"/>
        </w:rPr>
      </w:pPr>
      <w:r w:rsidRPr="003F453B">
        <w:rPr>
          <w:noProof w:val="0"/>
          <w:szCs w:val="22"/>
          <w:lang w:val="lt-LT"/>
        </w:rPr>
        <w:t>Klinikinių tyrimų duomenimis, reikšmingo poveikio akių skysčio gamybai latanoprostas nesukelia. Šis vaistinis preparatas neveikia kraujo-akies skysčio barjero.</w:t>
      </w:r>
    </w:p>
    <w:p w14:paraId="1EC636E6" w14:textId="77777777" w:rsidR="000D26E3" w:rsidRPr="003F453B" w:rsidRDefault="000D26E3" w:rsidP="000D26E3">
      <w:pPr>
        <w:rPr>
          <w:noProof w:val="0"/>
          <w:szCs w:val="22"/>
          <w:lang w:val="lt-LT"/>
        </w:rPr>
      </w:pPr>
    </w:p>
    <w:p w14:paraId="3534C79C" w14:textId="7320C344" w:rsidR="000D26E3" w:rsidRPr="003F453B" w:rsidRDefault="000D26E3" w:rsidP="000D26E3">
      <w:pPr>
        <w:rPr>
          <w:noProof w:val="0"/>
          <w:szCs w:val="22"/>
          <w:lang w:val="lt-LT"/>
        </w:rPr>
      </w:pPr>
      <w:r w:rsidRPr="003F453B">
        <w:rPr>
          <w:noProof w:val="0"/>
          <w:szCs w:val="22"/>
          <w:lang w:val="lt-LT"/>
        </w:rPr>
        <w:t xml:space="preserve">Gydomąja doze beždžionėms skiriamas latanoprostas nesukėlė poveikio vidinei akies kraujotakai, poveikis buvo nereikšmingas. Vis dėlto, vietiškai vartojant šį </w:t>
      </w:r>
      <w:r w:rsidR="005437D3">
        <w:rPr>
          <w:noProof w:val="0"/>
          <w:szCs w:val="22"/>
          <w:lang w:val="lt-LT"/>
        </w:rPr>
        <w:t>vaistinį preparatą</w:t>
      </w:r>
      <w:r w:rsidRPr="003F453B">
        <w:rPr>
          <w:noProof w:val="0"/>
          <w:szCs w:val="22"/>
          <w:lang w:val="lt-LT"/>
        </w:rPr>
        <w:t>, gali pasireikšti lengva ar vidutinė junginės ir episklerinė hiperemija.</w:t>
      </w:r>
    </w:p>
    <w:p w14:paraId="44DA6C09" w14:textId="77777777" w:rsidR="000D26E3" w:rsidRPr="003F453B" w:rsidRDefault="000D26E3" w:rsidP="000D26E3">
      <w:pPr>
        <w:rPr>
          <w:noProof w:val="0"/>
          <w:szCs w:val="22"/>
          <w:lang w:val="lt-LT"/>
        </w:rPr>
      </w:pPr>
    </w:p>
    <w:p w14:paraId="0A6F703C" w14:textId="4AEFF074" w:rsidR="000D26E3" w:rsidRPr="003F453B" w:rsidRDefault="000D26E3" w:rsidP="000D26E3">
      <w:pPr>
        <w:rPr>
          <w:noProof w:val="0"/>
          <w:szCs w:val="22"/>
          <w:lang w:val="lt-LT"/>
        </w:rPr>
      </w:pPr>
      <w:r w:rsidRPr="003F453B">
        <w:rPr>
          <w:noProof w:val="0"/>
          <w:szCs w:val="22"/>
          <w:lang w:val="lt-LT"/>
        </w:rPr>
        <w:t xml:space="preserve">Fluoresceino angiografijos duomenimis ilgai lašinat latanoprostą beždžionėms </w:t>
      </w:r>
      <w:r w:rsidR="00553AF2">
        <w:rPr>
          <w:noProof w:val="0"/>
          <w:szCs w:val="22"/>
          <w:lang w:val="lt-LT"/>
        </w:rPr>
        <w:t>ant akių</w:t>
      </w:r>
      <w:r w:rsidRPr="003F453B">
        <w:rPr>
          <w:noProof w:val="0"/>
          <w:szCs w:val="22"/>
          <w:lang w:val="lt-LT"/>
        </w:rPr>
        <w:t xml:space="preserve">, iš kurių prieš tai ekstrakapsuliniu būdu buvo pašalinti lęšiukai, poveikio tinklainės kraujagyslėms nenustatyta. </w:t>
      </w:r>
    </w:p>
    <w:p w14:paraId="703174E7" w14:textId="77777777" w:rsidR="000D26E3" w:rsidRPr="003F453B" w:rsidRDefault="000D26E3" w:rsidP="000D26E3">
      <w:pPr>
        <w:rPr>
          <w:noProof w:val="0"/>
          <w:szCs w:val="22"/>
          <w:lang w:val="lt-LT"/>
        </w:rPr>
      </w:pPr>
    </w:p>
    <w:p w14:paraId="345EAA38" w14:textId="77777777" w:rsidR="000D26E3" w:rsidRPr="003F453B" w:rsidRDefault="000D26E3" w:rsidP="000D26E3">
      <w:pPr>
        <w:rPr>
          <w:noProof w:val="0"/>
          <w:szCs w:val="22"/>
          <w:lang w:val="lt-LT"/>
        </w:rPr>
      </w:pPr>
      <w:r w:rsidRPr="003F453B">
        <w:rPr>
          <w:noProof w:val="0"/>
          <w:szCs w:val="22"/>
          <w:lang w:val="lt-LT"/>
        </w:rPr>
        <w:t>Esant pseudofakijai, trumpalaikis latanoprosto vartojimas nesukėlė fluoresceino prasiskverbimo į užpakalinį žmogaus akies segmentą.</w:t>
      </w:r>
    </w:p>
    <w:p w14:paraId="2EB4FA31" w14:textId="77777777" w:rsidR="000D26E3" w:rsidRPr="003F453B" w:rsidRDefault="000D26E3" w:rsidP="000D26E3">
      <w:pPr>
        <w:rPr>
          <w:noProof w:val="0"/>
          <w:szCs w:val="22"/>
          <w:lang w:val="lt-LT"/>
        </w:rPr>
      </w:pPr>
    </w:p>
    <w:p w14:paraId="6FEEE717" w14:textId="77777777" w:rsidR="000D26E3" w:rsidRPr="003F453B" w:rsidRDefault="000D26E3" w:rsidP="000D26E3">
      <w:pPr>
        <w:rPr>
          <w:noProof w:val="0"/>
          <w:szCs w:val="22"/>
          <w:lang w:val="lt-LT"/>
        </w:rPr>
      </w:pPr>
      <w:r w:rsidRPr="003F453B">
        <w:rPr>
          <w:noProof w:val="0"/>
          <w:szCs w:val="22"/>
          <w:lang w:val="lt-LT"/>
        </w:rPr>
        <w:t>Vartojant latanoprosto gydomąja doze, reikšmingo farmakologinio poveikio širdies ir kraujagyslių bei kvėpavimo sistemoms nenustatyta.</w:t>
      </w:r>
    </w:p>
    <w:p w14:paraId="3B244D86" w14:textId="77777777" w:rsidR="000D26E3" w:rsidRPr="003F453B" w:rsidRDefault="000D26E3" w:rsidP="000D26E3">
      <w:pPr>
        <w:rPr>
          <w:noProof w:val="0"/>
          <w:szCs w:val="22"/>
          <w:lang w:val="lt-LT"/>
        </w:rPr>
      </w:pPr>
    </w:p>
    <w:p w14:paraId="7ABEE45E" w14:textId="77777777" w:rsidR="000D26E3" w:rsidRPr="003F453B" w:rsidRDefault="000D26E3" w:rsidP="000D26E3">
      <w:pPr>
        <w:numPr>
          <w:ilvl w:val="12"/>
          <w:numId w:val="0"/>
        </w:numPr>
        <w:ind w:right="-2"/>
        <w:rPr>
          <w:noProof w:val="0"/>
          <w:szCs w:val="22"/>
          <w:u w:val="single"/>
          <w:lang w:val="lt-LT"/>
        </w:rPr>
      </w:pPr>
      <w:r w:rsidRPr="003F453B">
        <w:rPr>
          <w:bCs/>
          <w:noProof w:val="0"/>
          <w:szCs w:val="22"/>
          <w:u w:val="single"/>
          <w:lang w:val="lt-LT"/>
        </w:rPr>
        <w:t>Klinikinis veiksmingumas ir saugumas</w:t>
      </w:r>
    </w:p>
    <w:p w14:paraId="084BF06C" w14:textId="71E86994" w:rsidR="000D26E3" w:rsidRPr="003F453B" w:rsidRDefault="000D26E3" w:rsidP="000D26E3">
      <w:pPr>
        <w:spacing w:before="20" w:after="20"/>
        <w:ind w:right="-29"/>
        <w:rPr>
          <w:noProof w:val="0"/>
          <w:szCs w:val="22"/>
          <w:lang w:val="lt-LT" w:eastAsia="fr-FR"/>
        </w:rPr>
      </w:pPr>
      <w:r w:rsidRPr="003F453B">
        <w:rPr>
          <w:noProof w:val="0"/>
          <w:szCs w:val="22"/>
          <w:lang w:val="lt-LT"/>
        </w:rPr>
        <w:t xml:space="preserve">MONOPOST </w:t>
      </w:r>
      <w:r w:rsidRPr="003F453B">
        <w:rPr>
          <w:noProof w:val="0"/>
          <w:szCs w:val="22"/>
          <w:lang w:val="lt-LT" w:eastAsia="fr-FR"/>
        </w:rPr>
        <w:t xml:space="preserve">buvo vertinamas 3 mėnesių trukmės, atsitiktinių imčių, klinikinio tyrimo, kuriam buvo taikomas tyrėjo maskavimas, metu. </w:t>
      </w:r>
      <w:r w:rsidRPr="003F453B">
        <w:rPr>
          <w:noProof w:val="0"/>
          <w:szCs w:val="22"/>
          <w:lang w:val="lt-LT"/>
        </w:rPr>
        <w:t xml:space="preserve">MONOPOST </w:t>
      </w:r>
      <w:r w:rsidRPr="003F453B">
        <w:rPr>
          <w:noProof w:val="0"/>
          <w:szCs w:val="22"/>
          <w:lang w:val="lt-LT" w:eastAsia="fr-FR"/>
        </w:rPr>
        <w:t>buvo lyginamas su konservantų sudėtyje turinčiu 0,005 % latanoprosto referen</w:t>
      </w:r>
      <w:r w:rsidR="00DB23FF">
        <w:rPr>
          <w:noProof w:val="0"/>
          <w:szCs w:val="22"/>
          <w:lang w:val="lt-LT" w:eastAsia="fr-FR"/>
        </w:rPr>
        <w:t>c</w:t>
      </w:r>
      <w:r w:rsidRPr="003F453B">
        <w:rPr>
          <w:noProof w:val="0"/>
          <w:szCs w:val="22"/>
          <w:lang w:val="lt-LT" w:eastAsia="fr-FR"/>
        </w:rPr>
        <w:t>iniu</w:t>
      </w:r>
      <w:r w:rsidR="00DB23FF">
        <w:rPr>
          <w:noProof w:val="0"/>
          <w:szCs w:val="22"/>
          <w:lang w:val="lt-LT" w:eastAsia="fr-FR"/>
        </w:rPr>
        <w:t xml:space="preserve"> vaistiniu</w:t>
      </w:r>
      <w:r w:rsidRPr="003F453B">
        <w:rPr>
          <w:noProof w:val="0"/>
          <w:szCs w:val="22"/>
          <w:lang w:val="lt-LT" w:eastAsia="fr-FR"/>
        </w:rPr>
        <w:t xml:space="preserve"> preparatu 404 akies hipertenzija ar glaukoma sergantiems pacientams. </w:t>
      </w:r>
      <w:r w:rsidRPr="003F453B">
        <w:rPr>
          <w:bCs/>
          <w:iCs/>
          <w:noProof w:val="0"/>
          <w:szCs w:val="22"/>
          <w:lang w:val="lt-LT"/>
        </w:rPr>
        <w:t>Pirminė veiksmingumo vertinamoji baigtis buvo akispūdžio</w:t>
      </w:r>
      <w:r w:rsidRPr="003F453B">
        <w:rPr>
          <w:noProof w:val="0"/>
          <w:szCs w:val="22"/>
          <w:lang w:val="lt-LT" w:eastAsia="fr-FR"/>
        </w:rPr>
        <w:t xml:space="preserve"> sumažėjimas 84 gydymo dieną, palyginti su pradiniu.</w:t>
      </w:r>
    </w:p>
    <w:p w14:paraId="645325E4" w14:textId="77777777" w:rsidR="000D26E3" w:rsidRPr="003F453B" w:rsidRDefault="000D26E3" w:rsidP="000D26E3">
      <w:pPr>
        <w:rPr>
          <w:noProof w:val="0"/>
          <w:szCs w:val="22"/>
          <w:lang w:val="lt-LT" w:eastAsia="fr-FR"/>
        </w:rPr>
      </w:pPr>
    </w:p>
    <w:p w14:paraId="64E180AE" w14:textId="7C2751FE" w:rsidR="000D26E3" w:rsidRDefault="000D26E3" w:rsidP="000D26E3">
      <w:pPr>
        <w:spacing w:before="20" w:after="20"/>
        <w:ind w:right="-29"/>
        <w:rPr>
          <w:noProof w:val="0"/>
          <w:szCs w:val="22"/>
          <w:lang w:val="lt-LT" w:eastAsia="fr-FR"/>
        </w:rPr>
      </w:pPr>
      <w:r w:rsidRPr="003F453B">
        <w:rPr>
          <w:noProof w:val="0"/>
          <w:szCs w:val="22"/>
          <w:lang w:val="lt-LT" w:eastAsia="fr-FR"/>
        </w:rPr>
        <w:t xml:space="preserve">84 parą, </w:t>
      </w:r>
      <w:r w:rsidRPr="003F453B">
        <w:rPr>
          <w:noProof w:val="0"/>
          <w:szCs w:val="22"/>
          <w:lang w:val="lt-LT"/>
        </w:rPr>
        <w:t xml:space="preserve">MONOPOST </w:t>
      </w:r>
      <w:r w:rsidRPr="003F453B">
        <w:rPr>
          <w:noProof w:val="0"/>
          <w:szCs w:val="22"/>
          <w:lang w:val="lt-LT" w:eastAsia="fr-FR"/>
        </w:rPr>
        <w:t xml:space="preserve">sąlygotas </w:t>
      </w:r>
      <w:r w:rsidRPr="003F453B">
        <w:rPr>
          <w:bCs/>
          <w:iCs/>
          <w:noProof w:val="0"/>
          <w:szCs w:val="22"/>
          <w:lang w:val="lt-LT"/>
        </w:rPr>
        <w:t>akispūdžio</w:t>
      </w:r>
      <w:r w:rsidRPr="003F453B">
        <w:rPr>
          <w:noProof w:val="0"/>
          <w:szCs w:val="22"/>
          <w:lang w:val="lt-LT" w:eastAsia="fr-FR"/>
        </w:rPr>
        <w:t xml:space="preserve"> sumažėjimas buvo -8,6 mmHg t.y. -36 %. Rezultatas panašus į konservantų sudėtyje turinčio 0,005 % latanoprosto referen</w:t>
      </w:r>
      <w:r w:rsidR="00C66E65">
        <w:rPr>
          <w:noProof w:val="0"/>
          <w:szCs w:val="22"/>
          <w:lang w:val="lt-LT" w:eastAsia="fr-FR"/>
        </w:rPr>
        <w:t>c</w:t>
      </w:r>
      <w:r w:rsidRPr="003F453B">
        <w:rPr>
          <w:noProof w:val="0"/>
          <w:szCs w:val="22"/>
          <w:lang w:val="lt-LT" w:eastAsia="fr-FR"/>
        </w:rPr>
        <w:t xml:space="preserve">inio </w:t>
      </w:r>
      <w:r w:rsidR="00C66E65">
        <w:rPr>
          <w:noProof w:val="0"/>
          <w:szCs w:val="22"/>
          <w:lang w:val="lt-LT" w:eastAsia="fr-FR"/>
        </w:rPr>
        <w:t xml:space="preserve">vaistinio </w:t>
      </w:r>
      <w:r w:rsidRPr="003F453B">
        <w:rPr>
          <w:noProof w:val="0"/>
          <w:szCs w:val="22"/>
          <w:lang w:val="lt-LT" w:eastAsia="fr-FR"/>
        </w:rPr>
        <w:t>preparato.</w:t>
      </w:r>
    </w:p>
    <w:p w14:paraId="4AAAE77E" w14:textId="77777777" w:rsidR="001837C2" w:rsidRDefault="001837C2" w:rsidP="00F05437">
      <w:pPr>
        <w:spacing w:before="20" w:after="20"/>
        <w:ind w:right="-29"/>
        <w:rPr>
          <w:noProof w:val="0"/>
          <w:szCs w:val="22"/>
          <w:lang w:val="lt-LT" w:eastAsia="fr-FR"/>
        </w:rPr>
      </w:pPr>
    </w:p>
    <w:p w14:paraId="423B17DD" w14:textId="77777777" w:rsidR="001837C2" w:rsidRPr="003F453B" w:rsidRDefault="001837C2" w:rsidP="000D26E3">
      <w:pPr>
        <w:spacing w:before="20" w:after="20"/>
        <w:ind w:right="-29"/>
        <w:rPr>
          <w:noProof w:val="0"/>
          <w:szCs w:val="22"/>
          <w:lang w:val="lt-LT" w:eastAsia="fr-FR"/>
        </w:rPr>
      </w:pPr>
    </w:p>
    <w:p w14:paraId="50B9D727" w14:textId="77777777" w:rsidR="000D26E3" w:rsidRPr="003F453B" w:rsidRDefault="000D26E3" w:rsidP="000D26E3">
      <w:pPr>
        <w:spacing w:before="40" w:after="40"/>
        <w:jc w:val="both"/>
        <w:rPr>
          <w:noProof w:val="0"/>
          <w:szCs w:val="22"/>
          <w:lang w:val="lt-LT" w:eastAsia="fr-FR"/>
        </w:rPr>
      </w:pPr>
    </w:p>
    <w:tbl>
      <w:tblPr>
        <w:tblW w:w="0" w:type="auto"/>
        <w:jc w:val="center"/>
        <w:tblCellMar>
          <w:left w:w="0" w:type="dxa"/>
          <w:right w:w="0" w:type="dxa"/>
        </w:tblCellMar>
        <w:tblLook w:val="0000" w:firstRow="0" w:lastRow="0" w:firstColumn="0" w:lastColumn="0" w:noHBand="0" w:noVBand="0"/>
      </w:tblPr>
      <w:tblGrid>
        <w:gridCol w:w="2339"/>
        <w:gridCol w:w="1980"/>
        <w:gridCol w:w="2340"/>
        <w:gridCol w:w="2051"/>
      </w:tblGrid>
      <w:tr w:rsidR="000D26E3" w:rsidRPr="003F453B" w14:paraId="098B3556" w14:textId="77777777" w:rsidTr="001E65EE">
        <w:trPr>
          <w:cantSplit/>
          <w:jc w:val="center"/>
        </w:trPr>
        <w:tc>
          <w:tcPr>
            <w:tcW w:w="2339" w:type="dxa"/>
            <w:tcBorders>
              <w:top w:val="single" w:sz="8" w:space="0" w:color="auto"/>
              <w:left w:val="nil"/>
              <w:bottom w:val="single" w:sz="8" w:space="0" w:color="auto"/>
              <w:right w:val="nil"/>
            </w:tcBorders>
            <w:tcMar>
              <w:top w:w="0" w:type="dxa"/>
              <w:left w:w="70" w:type="dxa"/>
              <w:bottom w:w="0" w:type="dxa"/>
              <w:right w:w="70" w:type="dxa"/>
            </w:tcMar>
            <w:vAlign w:val="bottom"/>
          </w:tcPr>
          <w:p w14:paraId="72BCFD0F" w14:textId="77777777" w:rsidR="000D26E3" w:rsidRPr="003F453B" w:rsidRDefault="000D26E3" w:rsidP="007A2083">
            <w:pPr>
              <w:spacing w:before="20"/>
              <w:ind w:right="-29"/>
              <w:rPr>
                <w:b/>
                <w:bCs/>
                <w:noProof w:val="0"/>
                <w:lang w:val="lt-LT" w:eastAsia="fr-FR"/>
              </w:rPr>
            </w:pPr>
            <w:r w:rsidRPr="003F453B">
              <w:rPr>
                <w:b/>
                <w:bCs/>
                <w:noProof w:val="0"/>
                <w:szCs w:val="22"/>
                <w:lang w:val="lt-LT" w:eastAsia="fr-FR"/>
              </w:rPr>
              <w:lastRenderedPageBreak/>
              <w:t>Blogiau matanti akis</w:t>
            </w:r>
          </w:p>
          <w:p w14:paraId="57452DBF" w14:textId="77777777" w:rsidR="000D26E3" w:rsidRPr="003F453B" w:rsidRDefault="000D26E3" w:rsidP="007A2083">
            <w:pPr>
              <w:spacing w:before="20"/>
              <w:ind w:right="-29"/>
              <w:rPr>
                <w:b/>
                <w:bCs/>
                <w:noProof w:val="0"/>
                <w:lang w:val="lt-LT" w:eastAsia="fr-FR"/>
              </w:rPr>
            </w:pPr>
            <w:r w:rsidRPr="003F453B">
              <w:rPr>
                <w:b/>
                <w:bCs/>
                <w:noProof w:val="0"/>
                <w:szCs w:val="22"/>
                <w:lang w:val="lt-LT" w:eastAsia="fr-FR"/>
              </w:rPr>
              <w:t>(</w:t>
            </w:r>
            <w:r w:rsidRPr="003F453B">
              <w:rPr>
                <w:b/>
                <w:bCs/>
                <w:iCs/>
                <w:noProof w:val="0"/>
                <w:szCs w:val="22"/>
                <w:lang w:val="lt-LT" w:eastAsia="fr-FR"/>
              </w:rPr>
              <w:t>Modifikuota</w:t>
            </w:r>
            <w:r w:rsidRPr="003F453B">
              <w:rPr>
                <w:b/>
                <w:bCs/>
                <w:noProof w:val="0"/>
                <w:szCs w:val="22"/>
                <w:lang w:val="lt-LT" w:eastAsia="fr-FR"/>
              </w:rPr>
              <w:t xml:space="preserve"> ketinamų gydyti </w:t>
            </w:r>
            <w:r w:rsidRPr="003F453B">
              <w:rPr>
                <w:b/>
                <w:bCs/>
                <w:iCs/>
                <w:noProof w:val="0"/>
                <w:szCs w:val="22"/>
                <w:lang w:val="lt-LT" w:eastAsia="fr-FR"/>
              </w:rPr>
              <w:t>pacientų populiacija</w:t>
            </w:r>
            <w:r w:rsidRPr="003F453B">
              <w:rPr>
                <w:b/>
                <w:bCs/>
                <w:noProof w:val="0"/>
                <w:szCs w:val="22"/>
                <w:lang w:val="lt-LT" w:eastAsia="fr-FR"/>
              </w:rPr>
              <w:t>)</w:t>
            </w:r>
          </w:p>
        </w:tc>
        <w:tc>
          <w:tcPr>
            <w:tcW w:w="1980" w:type="dxa"/>
            <w:tcBorders>
              <w:top w:val="single" w:sz="8" w:space="0" w:color="auto"/>
              <w:left w:val="nil"/>
              <w:bottom w:val="single" w:sz="8" w:space="0" w:color="auto"/>
              <w:right w:val="nil"/>
            </w:tcBorders>
            <w:tcMar>
              <w:top w:w="0" w:type="dxa"/>
              <w:left w:w="70" w:type="dxa"/>
              <w:bottom w:w="0" w:type="dxa"/>
              <w:right w:w="70" w:type="dxa"/>
            </w:tcMar>
          </w:tcPr>
          <w:p w14:paraId="13F8D7A0" w14:textId="77777777" w:rsidR="000D26E3" w:rsidRPr="003F453B" w:rsidRDefault="000D26E3" w:rsidP="007A2083">
            <w:pPr>
              <w:spacing w:before="20"/>
              <w:ind w:right="-29"/>
              <w:jc w:val="center"/>
              <w:rPr>
                <w:noProof w:val="0"/>
                <w:lang w:val="lt-LT" w:eastAsia="fr-FR"/>
              </w:rPr>
            </w:pPr>
          </w:p>
        </w:tc>
        <w:tc>
          <w:tcPr>
            <w:tcW w:w="2340" w:type="dxa"/>
            <w:tcBorders>
              <w:top w:val="single" w:sz="8" w:space="0" w:color="auto"/>
              <w:left w:val="nil"/>
              <w:bottom w:val="single" w:sz="8" w:space="0" w:color="auto"/>
              <w:right w:val="nil"/>
            </w:tcBorders>
            <w:tcMar>
              <w:top w:w="0" w:type="dxa"/>
              <w:left w:w="70" w:type="dxa"/>
              <w:bottom w:w="0" w:type="dxa"/>
              <w:right w:w="70" w:type="dxa"/>
            </w:tcMar>
          </w:tcPr>
          <w:p w14:paraId="4C74C36E" w14:textId="77777777" w:rsidR="000D26E3" w:rsidRPr="003F453B" w:rsidRDefault="000D26E3" w:rsidP="007A2083">
            <w:pPr>
              <w:spacing w:before="20" w:after="20"/>
              <w:ind w:right="-29"/>
              <w:jc w:val="center"/>
              <w:rPr>
                <w:b/>
                <w:bCs/>
                <w:noProof w:val="0"/>
                <w:lang w:val="lt-LT" w:eastAsia="fr-FR"/>
              </w:rPr>
            </w:pPr>
            <w:r w:rsidRPr="003F453B">
              <w:rPr>
                <w:b/>
                <w:bCs/>
                <w:noProof w:val="0"/>
                <w:szCs w:val="22"/>
                <w:lang w:val="lt-LT" w:eastAsia="fr-FR"/>
              </w:rPr>
              <w:t>Monopost</w:t>
            </w:r>
          </w:p>
        </w:tc>
        <w:tc>
          <w:tcPr>
            <w:tcW w:w="2051" w:type="dxa"/>
            <w:tcBorders>
              <w:top w:val="single" w:sz="8" w:space="0" w:color="auto"/>
              <w:left w:val="nil"/>
              <w:bottom w:val="single" w:sz="8" w:space="0" w:color="auto"/>
              <w:right w:val="nil"/>
            </w:tcBorders>
            <w:tcMar>
              <w:top w:w="0" w:type="dxa"/>
              <w:left w:w="70" w:type="dxa"/>
              <w:bottom w:w="0" w:type="dxa"/>
              <w:right w:w="70" w:type="dxa"/>
            </w:tcMar>
          </w:tcPr>
          <w:p w14:paraId="367A368B" w14:textId="0B81679A" w:rsidR="000D26E3" w:rsidRPr="003F453B" w:rsidRDefault="000D26E3" w:rsidP="007A2083">
            <w:pPr>
              <w:spacing w:before="20" w:after="20"/>
              <w:ind w:right="-29"/>
              <w:jc w:val="center"/>
              <w:rPr>
                <w:b/>
                <w:bCs/>
                <w:noProof w:val="0"/>
                <w:lang w:val="lt-LT" w:eastAsia="fr-FR"/>
              </w:rPr>
            </w:pPr>
            <w:r w:rsidRPr="003F453B">
              <w:rPr>
                <w:b/>
                <w:bCs/>
                <w:noProof w:val="0"/>
                <w:szCs w:val="22"/>
                <w:lang w:val="lt-LT" w:eastAsia="fr-FR"/>
              </w:rPr>
              <w:t>Referen</w:t>
            </w:r>
            <w:r w:rsidR="00F15B3A">
              <w:rPr>
                <w:b/>
                <w:bCs/>
                <w:noProof w:val="0"/>
                <w:szCs w:val="22"/>
                <w:lang w:val="lt-LT" w:eastAsia="fr-FR"/>
              </w:rPr>
              <w:t>c</w:t>
            </w:r>
            <w:r w:rsidRPr="003F453B">
              <w:rPr>
                <w:b/>
                <w:bCs/>
                <w:noProof w:val="0"/>
                <w:szCs w:val="22"/>
                <w:lang w:val="lt-LT" w:eastAsia="fr-FR"/>
              </w:rPr>
              <w:t>inis preparatas</w:t>
            </w:r>
          </w:p>
        </w:tc>
      </w:tr>
      <w:tr w:rsidR="000D26E3" w:rsidRPr="003F453B" w14:paraId="338CC294" w14:textId="77777777" w:rsidTr="007A2083">
        <w:trPr>
          <w:jc w:val="center"/>
        </w:trPr>
        <w:tc>
          <w:tcPr>
            <w:tcW w:w="2339" w:type="dxa"/>
            <w:tcMar>
              <w:top w:w="0" w:type="dxa"/>
              <w:left w:w="70" w:type="dxa"/>
              <w:bottom w:w="0" w:type="dxa"/>
              <w:right w:w="70" w:type="dxa"/>
            </w:tcMar>
          </w:tcPr>
          <w:p w14:paraId="3C89D89E" w14:textId="77777777" w:rsidR="000D26E3" w:rsidRPr="00C7763B" w:rsidRDefault="000D26E3" w:rsidP="007A2083">
            <w:pPr>
              <w:ind w:right="-28"/>
              <w:rPr>
                <w:noProof w:val="0"/>
                <w:lang w:val="lt-LT" w:eastAsia="fr-FR"/>
              </w:rPr>
            </w:pPr>
            <w:r w:rsidRPr="003F453B">
              <w:rPr>
                <w:noProof w:val="0"/>
                <w:szCs w:val="22"/>
                <w:lang w:val="lt-LT" w:eastAsia="fr-FR"/>
              </w:rPr>
              <w:t>Pradinis (0 gydymo para)</w:t>
            </w:r>
          </w:p>
        </w:tc>
        <w:tc>
          <w:tcPr>
            <w:tcW w:w="1980" w:type="dxa"/>
            <w:tcMar>
              <w:top w:w="0" w:type="dxa"/>
              <w:left w:w="70" w:type="dxa"/>
              <w:bottom w:w="0" w:type="dxa"/>
              <w:right w:w="70" w:type="dxa"/>
            </w:tcMar>
            <w:vAlign w:val="center"/>
          </w:tcPr>
          <w:p w14:paraId="0F47FDF8" w14:textId="77777777" w:rsidR="000D26E3" w:rsidRPr="003F453B" w:rsidRDefault="000D26E3" w:rsidP="007A2083">
            <w:pPr>
              <w:ind w:right="-28"/>
              <w:rPr>
                <w:noProof w:val="0"/>
                <w:lang w:val="lt-LT" w:eastAsia="fr-FR"/>
              </w:rPr>
            </w:pPr>
            <w:r w:rsidRPr="003F453B">
              <w:rPr>
                <w:noProof w:val="0"/>
                <w:szCs w:val="22"/>
                <w:lang w:val="lt-LT" w:eastAsia="fr-FR"/>
              </w:rPr>
              <w:t>n</w:t>
            </w:r>
          </w:p>
          <w:p w14:paraId="57E6BB08" w14:textId="77777777" w:rsidR="000D26E3" w:rsidRPr="003F453B" w:rsidRDefault="000D26E3" w:rsidP="007A2083">
            <w:pPr>
              <w:ind w:right="-28"/>
              <w:rPr>
                <w:noProof w:val="0"/>
                <w:lang w:val="lt-LT" w:eastAsia="fr-FR"/>
              </w:rPr>
            </w:pPr>
            <w:r w:rsidRPr="003F453B">
              <w:rPr>
                <w:noProof w:val="0"/>
                <w:szCs w:val="22"/>
                <w:lang w:val="lt-LT" w:eastAsia="fr-FR"/>
              </w:rPr>
              <w:t>Vidutinis ± SN</w:t>
            </w:r>
          </w:p>
        </w:tc>
        <w:tc>
          <w:tcPr>
            <w:tcW w:w="2340" w:type="dxa"/>
            <w:tcMar>
              <w:top w:w="0" w:type="dxa"/>
              <w:left w:w="70" w:type="dxa"/>
              <w:bottom w:w="0" w:type="dxa"/>
              <w:right w:w="70" w:type="dxa"/>
            </w:tcMar>
            <w:vAlign w:val="center"/>
          </w:tcPr>
          <w:p w14:paraId="49A1F4A0" w14:textId="77777777" w:rsidR="000D26E3" w:rsidRPr="003F453B" w:rsidRDefault="000D26E3" w:rsidP="007A2083">
            <w:pPr>
              <w:ind w:right="-28"/>
              <w:jc w:val="center"/>
              <w:rPr>
                <w:noProof w:val="0"/>
                <w:lang w:val="lt-LT" w:eastAsia="fr-FR"/>
              </w:rPr>
            </w:pPr>
            <w:r w:rsidRPr="003F453B">
              <w:rPr>
                <w:noProof w:val="0"/>
                <w:szCs w:val="22"/>
                <w:lang w:val="lt-LT" w:eastAsia="fr-FR"/>
              </w:rPr>
              <w:t>189</w:t>
            </w:r>
          </w:p>
          <w:p w14:paraId="65328C58" w14:textId="77777777" w:rsidR="000D26E3" w:rsidRPr="003F453B" w:rsidRDefault="000D26E3" w:rsidP="007A2083">
            <w:pPr>
              <w:ind w:right="-28"/>
              <w:jc w:val="center"/>
              <w:rPr>
                <w:noProof w:val="0"/>
                <w:lang w:val="lt-LT" w:eastAsia="fr-FR"/>
              </w:rPr>
            </w:pPr>
            <w:r w:rsidRPr="003F453B">
              <w:rPr>
                <w:noProof w:val="0"/>
                <w:szCs w:val="22"/>
                <w:lang w:val="lt-LT" w:eastAsia="fr-FR"/>
              </w:rPr>
              <w:t>24,1 ± 1,8</w:t>
            </w:r>
          </w:p>
        </w:tc>
        <w:tc>
          <w:tcPr>
            <w:tcW w:w="2051" w:type="dxa"/>
            <w:tcMar>
              <w:top w:w="0" w:type="dxa"/>
              <w:left w:w="70" w:type="dxa"/>
              <w:bottom w:w="0" w:type="dxa"/>
              <w:right w:w="70" w:type="dxa"/>
            </w:tcMar>
            <w:vAlign w:val="center"/>
          </w:tcPr>
          <w:p w14:paraId="5F3EED39" w14:textId="77777777" w:rsidR="000D26E3" w:rsidRPr="003F453B" w:rsidRDefault="000D26E3" w:rsidP="007A2083">
            <w:pPr>
              <w:ind w:right="-28"/>
              <w:jc w:val="center"/>
              <w:rPr>
                <w:noProof w:val="0"/>
                <w:lang w:val="lt-LT" w:eastAsia="fr-FR"/>
              </w:rPr>
            </w:pPr>
            <w:r w:rsidRPr="003F453B">
              <w:rPr>
                <w:noProof w:val="0"/>
                <w:szCs w:val="22"/>
                <w:lang w:val="lt-LT" w:eastAsia="fr-FR"/>
              </w:rPr>
              <w:t>164</w:t>
            </w:r>
          </w:p>
          <w:p w14:paraId="0C1F9B12" w14:textId="77777777" w:rsidR="000D26E3" w:rsidRPr="003F453B" w:rsidRDefault="000D26E3" w:rsidP="007A2083">
            <w:pPr>
              <w:ind w:right="-28"/>
              <w:jc w:val="center"/>
              <w:rPr>
                <w:noProof w:val="0"/>
                <w:lang w:val="lt-LT" w:eastAsia="fr-FR"/>
              </w:rPr>
            </w:pPr>
            <w:r w:rsidRPr="003F453B">
              <w:rPr>
                <w:noProof w:val="0"/>
                <w:szCs w:val="22"/>
                <w:lang w:val="lt-LT" w:eastAsia="fr-FR"/>
              </w:rPr>
              <w:t>24,0 ± 1,7</w:t>
            </w:r>
          </w:p>
        </w:tc>
      </w:tr>
      <w:tr w:rsidR="000D26E3" w:rsidRPr="003F453B" w14:paraId="36567559" w14:textId="77777777" w:rsidTr="007A2083">
        <w:trPr>
          <w:jc w:val="center"/>
        </w:trPr>
        <w:tc>
          <w:tcPr>
            <w:tcW w:w="2339" w:type="dxa"/>
            <w:tcMar>
              <w:top w:w="0" w:type="dxa"/>
              <w:left w:w="70" w:type="dxa"/>
              <w:bottom w:w="0" w:type="dxa"/>
              <w:right w:w="70" w:type="dxa"/>
            </w:tcMar>
          </w:tcPr>
          <w:p w14:paraId="3A1174B8" w14:textId="77777777" w:rsidR="000D26E3" w:rsidRPr="00C7763B" w:rsidRDefault="000D26E3" w:rsidP="007A2083">
            <w:pPr>
              <w:ind w:right="-28"/>
              <w:rPr>
                <w:noProof w:val="0"/>
                <w:lang w:val="lt-LT" w:eastAsia="fr-FR"/>
              </w:rPr>
            </w:pPr>
            <w:r w:rsidRPr="003F453B">
              <w:rPr>
                <w:noProof w:val="0"/>
                <w:szCs w:val="22"/>
                <w:lang w:val="lt-LT" w:eastAsia="fr-FR"/>
              </w:rPr>
              <w:t>84 gydymo para</w:t>
            </w:r>
          </w:p>
        </w:tc>
        <w:tc>
          <w:tcPr>
            <w:tcW w:w="1980" w:type="dxa"/>
            <w:tcMar>
              <w:top w:w="0" w:type="dxa"/>
              <w:left w:w="70" w:type="dxa"/>
              <w:bottom w:w="0" w:type="dxa"/>
              <w:right w:w="70" w:type="dxa"/>
            </w:tcMar>
            <w:vAlign w:val="center"/>
          </w:tcPr>
          <w:p w14:paraId="4AB77F39" w14:textId="77777777" w:rsidR="000D26E3" w:rsidRPr="003F453B" w:rsidRDefault="000D26E3" w:rsidP="007A2083">
            <w:pPr>
              <w:ind w:right="-28"/>
              <w:rPr>
                <w:noProof w:val="0"/>
                <w:lang w:val="lt-LT" w:eastAsia="fr-FR"/>
              </w:rPr>
            </w:pPr>
            <w:r w:rsidRPr="003F453B">
              <w:rPr>
                <w:noProof w:val="0"/>
                <w:szCs w:val="22"/>
                <w:lang w:val="lt-LT" w:eastAsia="fr-FR"/>
              </w:rPr>
              <w:t>n</w:t>
            </w:r>
          </w:p>
          <w:p w14:paraId="7C989960" w14:textId="77777777" w:rsidR="000D26E3" w:rsidRPr="003F453B" w:rsidRDefault="000D26E3" w:rsidP="007A2083">
            <w:pPr>
              <w:ind w:right="-28"/>
              <w:rPr>
                <w:noProof w:val="0"/>
                <w:lang w:val="lt-LT" w:eastAsia="fr-FR"/>
              </w:rPr>
            </w:pPr>
            <w:r w:rsidRPr="003F453B">
              <w:rPr>
                <w:noProof w:val="0"/>
                <w:szCs w:val="22"/>
                <w:lang w:val="lt-LT" w:eastAsia="fr-FR"/>
              </w:rPr>
              <w:t>Vidutinis ± SN</w:t>
            </w:r>
          </w:p>
        </w:tc>
        <w:tc>
          <w:tcPr>
            <w:tcW w:w="2340" w:type="dxa"/>
            <w:tcMar>
              <w:top w:w="0" w:type="dxa"/>
              <w:left w:w="70" w:type="dxa"/>
              <w:bottom w:w="0" w:type="dxa"/>
              <w:right w:w="70" w:type="dxa"/>
            </w:tcMar>
            <w:vAlign w:val="center"/>
          </w:tcPr>
          <w:p w14:paraId="0540F8C1" w14:textId="77777777" w:rsidR="000D26E3" w:rsidRPr="003F453B" w:rsidRDefault="000D26E3" w:rsidP="007A2083">
            <w:pPr>
              <w:ind w:right="-28"/>
              <w:jc w:val="center"/>
              <w:rPr>
                <w:noProof w:val="0"/>
                <w:lang w:val="lt-LT" w:eastAsia="fr-FR"/>
              </w:rPr>
            </w:pPr>
            <w:r w:rsidRPr="003F453B">
              <w:rPr>
                <w:noProof w:val="0"/>
                <w:szCs w:val="22"/>
                <w:lang w:val="lt-LT" w:eastAsia="fr-FR"/>
              </w:rPr>
              <w:t>185</w:t>
            </w:r>
          </w:p>
          <w:p w14:paraId="2893C7C6" w14:textId="77777777" w:rsidR="000D26E3" w:rsidRPr="003F453B" w:rsidRDefault="000D26E3" w:rsidP="007A2083">
            <w:pPr>
              <w:ind w:right="-28"/>
              <w:jc w:val="center"/>
              <w:rPr>
                <w:noProof w:val="0"/>
                <w:lang w:val="lt-LT" w:eastAsia="fr-FR"/>
              </w:rPr>
            </w:pPr>
            <w:r w:rsidRPr="003F453B">
              <w:rPr>
                <w:noProof w:val="0"/>
                <w:szCs w:val="22"/>
                <w:lang w:val="lt-LT" w:eastAsia="fr-FR"/>
              </w:rPr>
              <w:t>15,4 ± 2,3</w:t>
            </w:r>
          </w:p>
        </w:tc>
        <w:tc>
          <w:tcPr>
            <w:tcW w:w="2051" w:type="dxa"/>
            <w:tcMar>
              <w:top w:w="0" w:type="dxa"/>
              <w:left w:w="70" w:type="dxa"/>
              <w:bottom w:w="0" w:type="dxa"/>
              <w:right w:w="70" w:type="dxa"/>
            </w:tcMar>
            <w:vAlign w:val="center"/>
          </w:tcPr>
          <w:p w14:paraId="4863D198" w14:textId="77777777" w:rsidR="000D26E3" w:rsidRPr="003F453B" w:rsidRDefault="000D26E3" w:rsidP="007A2083">
            <w:pPr>
              <w:ind w:right="-28"/>
              <w:jc w:val="center"/>
              <w:rPr>
                <w:noProof w:val="0"/>
                <w:lang w:val="lt-LT" w:eastAsia="fr-FR"/>
              </w:rPr>
            </w:pPr>
            <w:r w:rsidRPr="003F453B">
              <w:rPr>
                <w:noProof w:val="0"/>
                <w:szCs w:val="22"/>
                <w:lang w:val="lt-LT" w:eastAsia="fr-FR"/>
              </w:rPr>
              <w:t>162</w:t>
            </w:r>
          </w:p>
          <w:p w14:paraId="386C85D1" w14:textId="77777777" w:rsidR="000D26E3" w:rsidRPr="003F453B" w:rsidRDefault="000D26E3" w:rsidP="007A2083">
            <w:pPr>
              <w:ind w:right="-28"/>
              <w:jc w:val="center"/>
              <w:rPr>
                <w:noProof w:val="0"/>
                <w:lang w:val="lt-LT" w:eastAsia="fr-FR"/>
              </w:rPr>
            </w:pPr>
            <w:r w:rsidRPr="003F453B">
              <w:rPr>
                <w:noProof w:val="0"/>
                <w:szCs w:val="22"/>
                <w:lang w:val="lt-LT" w:eastAsia="fr-FR"/>
              </w:rPr>
              <w:t>15,0 ± 2,0</w:t>
            </w:r>
          </w:p>
        </w:tc>
      </w:tr>
      <w:tr w:rsidR="000D26E3" w:rsidRPr="003F453B" w14:paraId="4C09F545" w14:textId="77777777" w:rsidTr="007A2083">
        <w:trPr>
          <w:jc w:val="center"/>
        </w:trPr>
        <w:tc>
          <w:tcPr>
            <w:tcW w:w="2339" w:type="dxa"/>
            <w:tcMar>
              <w:top w:w="0" w:type="dxa"/>
              <w:left w:w="70" w:type="dxa"/>
              <w:bottom w:w="0" w:type="dxa"/>
              <w:right w:w="70" w:type="dxa"/>
            </w:tcMar>
          </w:tcPr>
          <w:p w14:paraId="2DE0A9AE" w14:textId="77777777" w:rsidR="000D26E3" w:rsidRPr="00C7763B" w:rsidRDefault="000D26E3" w:rsidP="007A2083">
            <w:pPr>
              <w:ind w:right="-28"/>
              <w:rPr>
                <w:noProof w:val="0"/>
                <w:lang w:val="lt-LT" w:eastAsia="fr-FR"/>
              </w:rPr>
            </w:pPr>
            <w:r w:rsidRPr="003F453B">
              <w:rPr>
                <w:noProof w:val="0"/>
                <w:szCs w:val="22"/>
                <w:lang w:val="lt-LT" w:eastAsia="fr-FR"/>
              </w:rPr>
              <w:t>Vidutinis pokytis (0 gydymo para – 84 gydymo para)</w:t>
            </w:r>
          </w:p>
        </w:tc>
        <w:tc>
          <w:tcPr>
            <w:tcW w:w="1980" w:type="dxa"/>
            <w:tcMar>
              <w:top w:w="0" w:type="dxa"/>
              <w:left w:w="70" w:type="dxa"/>
              <w:bottom w:w="0" w:type="dxa"/>
              <w:right w:w="70" w:type="dxa"/>
            </w:tcMar>
            <w:vAlign w:val="center"/>
          </w:tcPr>
          <w:p w14:paraId="1EDA4397" w14:textId="77777777" w:rsidR="000D26E3" w:rsidRPr="003F453B" w:rsidRDefault="000D26E3" w:rsidP="007A2083">
            <w:pPr>
              <w:ind w:right="-28"/>
              <w:rPr>
                <w:noProof w:val="0"/>
                <w:lang w:val="lt-LT" w:eastAsia="fr-FR"/>
              </w:rPr>
            </w:pPr>
            <w:r w:rsidRPr="003F453B">
              <w:rPr>
                <w:noProof w:val="0"/>
                <w:szCs w:val="22"/>
                <w:lang w:val="lt-LT" w:eastAsia="fr-FR"/>
              </w:rPr>
              <w:t>n</w:t>
            </w:r>
          </w:p>
          <w:p w14:paraId="365FC75B" w14:textId="77777777" w:rsidR="000D26E3" w:rsidRPr="003F453B" w:rsidRDefault="000D26E3" w:rsidP="007A2083">
            <w:pPr>
              <w:ind w:right="-28"/>
              <w:rPr>
                <w:noProof w:val="0"/>
                <w:lang w:val="lt-LT" w:eastAsia="fr-FR"/>
              </w:rPr>
            </w:pPr>
            <w:r w:rsidRPr="003F453B">
              <w:rPr>
                <w:noProof w:val="0"/>
                <w:szCs w:val="22"/>
                <w:lang w:val="lt-LT" w:eastAsia="fr-FR"/>
              </w:rPr>
              <w:t>Vidutinis ± SN</w:t>
            </w:r>
          </w:p>
          <w:p w14:paraId="136FBD30" w14:textId="77777777" w:rsidR="000D26E3" w:rsidRPr="003F453B" w:rsidRDefault="000D26E3" w:rsidP="007A2083">
            <w:pPr>
              <w:ind w:right="-28"/>
              <w:rPr>
                <w:noProof w:val="0"/>
                <w:lang w:val="lt-LT" w:eastAsia="fr-FR"/>
              </w:rPr>
            </w:pPr>
            <w:r w:rsidRPr="003F453B">
              <w:rPr>
                <w:noProof w:val="0"/>
                <w:szCs w:val="22"/>
                <w:lang w:val="lt-LT" w:eastAsia="fr-FR"/>
              </w:rPr>
              <w:t>[95 % PI]</w:t>
            </w:r>
          </w:p>
        </w:tc>
        <w:tc>
          <w:tcPr>
            <w:tcW w:w="2340" w:type="dxa"/>
            <w:tcMar>
              <w:top w:w="0" w:type="dxa"/>
              <w:left w:w="70" w:type="dxa"/>
              <w:bottom w:w="0" w:type="dxa"/>
              <w:right w:w="70" w:type="dxa"/>
            </w:tcMar>
            <w:vAlign w:val="center"/>
          </w:tcPr>
          <w:p w14:paraId="40B986B8" w14:textId="77777777" w:rsidR="000D26E3" w:rsidRPr="003F453B" w:rsidRDefault="000D26E3" w:rsidP="007A2083">
            <w:pPr>
              <w:ind w:right="-28"/>
              <w:jc w:val="center"/>
              <w:rPr>
                <w:noProof w:val="0"/>
                <w:lang w:val="lt-LT" w:eastAsia="fr-FR"/>
              </w:rPr>
            </w:pPr>
            <w:r w:rsidRPr="003F453B">
              <w:rPr>
                <w:noProof w:val="0"/>
                <w:szCs w:val="22"/>
                <w:lang w:val="lt-LT" w:eastAsia="fr-FR"/>
              </w:rPr>
              <w:t>185</w:t>
            </w:r>
          </w:p>
          <w:p w14:paraId="28722819" w14:textId="77777777" w:rsidR="000D26E3" w:rsidRPr="003F453B" w:rsidRDefault="000D26E3" w:rsidP="007A2083">
            <w:pPr>
              <w:ind w:right="-28"/>
              <w:jc w:val="center"/>
              <w:rPr>
                <w:b/>
                <w:bCs/>
                <w:noProof w:val="0"/>
                <w:lang w:val="lt-LT" w:eastAsia="fr-FR"/>
              </w:rPr>
            </w:pPr>
            <w:r w:rsidRPr="003F453B">
              <w:rPr>
                <w:b/>
                <w:bCs/>
                <w:noProof w:val="0"/>
                <w:szCs w:val="22"/>
                <w:lang w:val="lt-LT" w:eastAsia="fr-FR"/>
              </w:rPr>
              <w:t>-8,6 ± 2,6</w:t>
            </w:r>
          </w:p>
          <w:p w14:paraId="3E790619" w14:textId="77777777" w:rsidR="000D26E3" w:rsidRPr="003F453B" w:rsidRDefault="000D26E3" w:rsidP="007A2083">
            <w:pPr>
              <w:ind w:right="-28"/>
              <w:jc w:val="center"/>
              <w:rPr>
                <w:noProof w:val="0"/>
                <w:lang w:val="lt-LT" w:eastAsia="fr-FR"/>
              </w:rPr>
            </w:pPr>
            <w:r w:rsidRPr="003F453B">
              <w:rPr>
                <w:noProof w:val="0"/>
                <w:szCs w:val="22"/>
                <w:lang w:val="lt-LT" w:eastAsia="fr-FR"/>
              </w:rPr>
              <w:t>[-9,0 ; -8,3]</w:t>
            </w:r>
          </w:p>
        </w:tc>
        <w:tc>
          <w:tcPr>
            <w:tcW w:w="2051" w:type="dxa"/>
            <w:tcMar>
              <w:top w:w="0" w:type="dxa"/>
              <w:left w:w="70" w:type="dxa"/>
              <w:bottom w:w="0" w:type="dxa"/>
              <w:right w:w="70" w:type="dxa"/>
            </w:tcMar>
            <w:vAlign w:val="center"/>
          </w:tcPr>
          <w:p w14:paraId="43EBBDB4" w14:textId="77777777" w:rsidR="000D26E3" w:rsidRPr="003F453B" w:rsidRDefault="000D26E3" w:rsidP="007A2083">
            <w:pPr>
              <w:ind w:right="-28"/>
              <w:jc w:val="center"/>
              <w:rPr>
                <w:noProof w:val="0"/>
                <w:lang w:val="lt-LT" w:eastAsia="fr-FR"/>
              </w:rPr>
            </w:pPr>
            <w:r w:rsidRPr="003F453B">
              <w:rPr>
                <w:noProof w:val="0"/>
                <w:szCs w:val="22"/>
                <w:lang w:val="lt-LT" w:eastAsia="fr-FR"/>
              </w:rPr>
              <w:t>162</w:t>
            </w:r>
          </w:p>
          <w:p w14:paraId="45D98D50" w14:textId="77777777" w:rsidR="000D26E3" w:rsidRPr="003F453B" w:rsidRDefault="000D26E3" w:rsidP="007A2083">
            <w:pPr>
              <w:ind w:right="-28"/>
              <w:jc w:val="center"/>
              <w:rPr>
                <w:b/>
                <w:bCs/>
                <w:noProof w:val="0"/>
                <w:lang w:val="lt-LT" w:eastAsia="fr-FR"/>
              </w:rPr>
            </w:pPr>
            <w:r w:rsidRPr="003F453B">
              <w:rPr>
                <w:b/>
                <w:bCs/>
                <w:noProof w:val="0"/>
                <w:szCs w:val="22"/>
                <w:lang w:val="lt-LT" w:eastAsia="fr-FR"/>
              </w:rPr>
              <w:t>-9,0 ± 2,4</w:t>
            </w:r>
          </w:p>
          <w:p w14:paraId="460F179E" w14:textId="77777777" w:rsidR="000D26E3" w:rsidRPr="003F453B" w:rsidRDefault="000D26E3" w:rsidP="007A2083">
            <w:pPr>
              <w:ind w:right="-28"/>
              <w:jc w:val="center"/>
              <w:rPr>
                <w:noProof w:val="0"/>
                <w:lang w:val="lt-LT" w:eastAsia="fr-FR"/>
              </w:rPr>
            </w:pPr>
            <w:r w:rsidRPr="003F453B">
              <w:rPr>
                <w:noProof w:val="0"/>
                <w:szCs w:val="22"/>
                <w:lang w:val="lt-LT" w:eastAsia="fr-FR"/>
              </w:rPr>
              <w:t>[-9,4 ; -8,7]</w:t>
            </w:r>
          </w:p>
        </w:tc>
      </w:tr>
      <w:tr w:rsidR="000D26E3" w:rsidRPr="003F453B" w14:paraId="64E3576F" w14:textId="77777777" w:rsidTr="007A2083">
        <w:trPr>
          <w:cantSplit/>
          <w:jc w:val="center"/>
        </w:trPr>
        <w:tc>
          <w:tcPr>
            <w:tcW w:w="2339" w:type="dxa"/>
            <w:tcBorders>
              <w:top w:val="nil"/>
              <w:left w:val="nil"/>
              <w:bottom w:val="single" w:sz="8" w:space="0" w:color="auto"/>
              <w:right w:val="nil"/>
            </w:tcBorders>
            <w:tcMar>
              <w:top w:w="0" w:type="dxa"/>
              <w:left w:w="70" w:type="dxa"/>
              <w:bottom w:w="0" w:type="dxa"/>
              <w:right w:w="70" w:type="dxa"/>
            </w:tcMar>
          </w:tcPr>
          <w:p w14:paraId="35132EFC" w14:textId="77777777" w:rsidR="000D26E3" w:rsidRPr="00C7763B" w:rsidRDefault="000D26E3" w:rsidP="007A2083">
            <w:pPr>
              <w:ind w:right="-28"/>
              <w:rPr>
                <w:noProof w:val="0"/>
                <w:lang w:val="lt-LT" w:eastAsia="fr-FR"/>
              </w:rPr>
            </w:pPr>
            <w:r w:rsidRPr="003F453B">
              <w:rPr>
                <w:noProof w:val="0"/>
                <w:szCs w:val="22"/>
                <w:lang w:val="lt-LT" w:eastAsia="fr-FR"/>
              </w:rPr>
              <w:t>Statistinė analizė</w:t>
            </w:r>
          </w:p>
        </w:tc>
        <w:tc>
          <w:tcPr>
            <w:tcW w:w="1980" w:type="dxa"/>
            <w:tcBorders>
              <w:top w:val="nil"/>
              <w:left w:val="nil"/>
              <w:bottom w:val="single" w:sz="8" w:space="0" w:color="auto"/>
              <w:right w:val="nil"/>
            </w:tcBorders>
            <w:tcMar>
              <w:top w:w="0" w:type="dxa"/>
              <w:left w:w="70" w:type="dxa"/>
              <w:bottom w:w="0" w:type="dxa"/>
              <w:right w:w="70" w:type="dxa"/>
            </w:tcMar>
          </w:tcPr>
          <w:p w14:paraId="3BFE47FF" w14:textId="77777777" w:rsidR="000D26E3" w:rsidRPr="003F453B" w:rsidRDefault="000D26E3" w:rsidP="007A2083">
            <w:pPr>
              <w:ind w:right="-28"/>
              <w:rPr>
                <w:noProof w:val="0"/>
                <w:lang w:val="lt-LT" w:eastAsia="fr-FR"/>
              </w:rPr>
            </w:pPr>
            <w:r w:rsidRPr="003F453B">
              <w:rPr>
                <w:noProof w:val="0"/>
                <w:szCs w:val="22"/>
                <w:lang w:val="lt-LT" w:eastAsia="fr-FR"/>
              </w:rPr>
              <w:t xml:space="preserve">E (SP) </w:t>
            </w:r>
          </w:p>
          <w:p w14:paraId="251CE24C" w14:textId="77777777" w:rsidR="000D26E3" w:rsidRPr="003F453B" w:rsidRDefault="000D26E3" w:rsidP="007A2083">
            <w:pPr>
              <w:ind w:right="-28"/>
              <w:rPr>
                <w:noProof w:val="0"/>
                <w:lang w:val="lt-LT" w:eastAsia="fr-FR"/>
              </w:rPr>
            </w:pPr>
            <w:r w:rsidRPr="003F453B">
              <w:rPr>
                <w:noProof w:val="0"/>
                <w:szCs w:val="22"/>
                <w:lang w:val="lt-LT" w:eastAsia="fr-FR"/>
              </w:rPr>
              <w:t>[95 %PI]</w:t>
            </w:r>
          </w:p>
        </w:tc>
        <w:tc>
          <w:tcPr>
            <w:tcW w:w="4391" w:type="dxa"/>
            <w:gridSpan w:val="2"/>
            <w:tcBorders>
              <w:top w:val="nil"/>
              <w:left w:val="nil"/>
              <w:bottom w:val="single" w:sz="8" w:space="0" w:color="auto"/>
              <w:right w:val="nil"/>
            </w:tcBorders>
            <w:tcMar>
              <w:top w:w="0" w:type="dxa"/>
              <w:left w:w="70" w:type="dxa"/>
              <w:bottom w:w="0" w:type="dxa"/>
              <w:right w:w="70" w:type="dxa"/>
            </w:tcMar>
            <w:vAlign w:val="center"/>
          </w:tcPr>
          <w:p w14:paraId="60223D39" w14:textId="77777777" w:rsidR="000D26E3" w:rsidRPr="003F453B" w:rsidRDefault="000D26E3" w:rsidP="007A2083">
            <w:pPr>
              <w:ind w:right="-28"/>
              <w:jc w:val="center"/>
              <w:rPr>
                <w:b/>
                <w:bCs/>
                <w:noProof w:val="0"/>
                <w:lang w:val="lt-LT" w:eastAsia="fr-FR"/>
              </w:rPr>
            </w:pPr>
            <w:r w:rsidRPr="003F453B">
              <w:rPr>
                <w:b/>
                <w:bCs/>
                <w:noProof w:val="0"/>
                <w:szCs w:val="22"/>
                <w:lang w:val="lt-LT" w:eastAsia="fr-FR"/>
              </w:rPr>
              <w:t>0,417 ± 0,215</w:t>
            </w:r>
          </w:p>
          <w:p w14:paraId="1C9395B7" w14:textId="77777777" w:rsidR="000D26E3" w:rsidRPr="003F453B" w:rsidRDefault="000D26E3" w:rsidP="007A2083">
            <w:pPr>
              <w:ind w:right="-28"/>
              <w:jc w:val="center"/>
              <w:rPr>
                <w:strike/>
                <w:noProof w:val="0"/>
                <w:lang w:val="lt-LT" w:eastAsia="fr-FR"/>
              </w:rPr>
            </w:pPr>
            <w:r w:rsidRPr="003F453B">
              <w:rPr>
                <w:b/>
                <w:bCs/>
                <w:noProof w:val="0"/>
                <w:szCs w:val="22"/>
                <w:lang w:val="lt-LT" w:eastAsia="fr-FR"/>
              </w:rPr>
              <w:t>[-0,006; 0,840]</w:t>
            </w:r>
          </w:p>
        </w:tc>
      </w:tr>
    </w:tbl>
    <w:p w14:paraId="009E21E2" w14:textId="55211F72" w:rsidR="000D26E3" w:rsidRPr="003F453B" w:rsidRDefault="000D26E3" w:rsidP="000D26E3">
      <w:pPr>
        <w:spacing w:before="20" w:after="20"/>
        <w:ind w:right="-29"/>
        <w:rPr>
          <w:noProof w:val="0"/>
          <w:szCs w:val="22"/>
          <w:lang w:val="lt-LT" w:eastAsia="fr-FR"/>
        </w:rPr>
      </w:pPr>
      <w:r w:rsidRPr="003F453B">
        <w:rPr>
          <w:noProof w:val="0"/>
          <w:szCs w:val="22"/>
          <w:lang w:val="lt-LT" w:eastAsia="fr-FR"/>
        </w:rPr>
        <w:t xml:space="preserve">Šis trijų mėnesių trukmės tyrimas parodė, kad vartojant MONOPOST ir latanoprosto </w:t>
      </w:r>
      <w:r w:rsidR="00F15B3A">
        <w:rPr>
          <w:noProof w:val="0"/>
          <w:szCs w:val="22"/>
          <w:lang w:val="lt-LT" w:eastAsia="fr-FR"/>
        </w:rPr>
        <w:t xml:space="preserve">referencinį vaistinį </w:t>
      </w:r>
      <w:r w:rsidRPr="003F453B">
        <w:rPr>
          <w:noProof w:val="0"/>
          <w:szCs w:val="22"/>
          <w:lang w:val="lt-LT" w:eastAsia="fr-FR"/>
        </w:rPr>
        <w:t xml:space="preserve">preparatą pasireiškė išvardyti nepageidaujami reiškiniai (ne iš karto po įlašinimo): dirginimas, deginimas, gėlimas (84 gydymo parą </w:t>
      </w:r>
      <w:r w:rsidRPr="003F453B">
        <w:rPr>
          <w:noProof w:val="0"/>
          <w:szCs w:val="22"/>
          <w:lang w:val="lt-LT"/>
        </w:rPr>
        <w:t>6,8</w:t>
      </w:r>
      <w:r w:rsidR="00F15B3A">
        <w:rPr>
          <w:noProof w:val="0"/>
          <w:szCs w:val="22"/>
          <w:lang w:val="lt-LT"/>
        </w:rPr>
        <w:t> </w:t>
      </w:r>
      <w:r w:rsidRPr="003F453B">
        <w:rPr>
          <w:noProof w:val="0"/>
          <w:szCs w:val="22"/>
          <w:lang w:val="lt-LT"/>
        </w:rPr>
        <w:t xml:space="preserve">% </w:t>
      </w:r>
      <w:r w:rsidRPr="003F453B">
        <w:rPr>
          <w:noProof w:val="0"/>
          <w:szCs w:val="22"/>
          <w:lang w:val="lt-LT" w:eastAsia="fr-FR"/>
        </w:rPr>
        <w:t xml:space="preserve">dažniu vartojant MONOPOST ir </w:t>
      </w:r>
      <w:r w:rsidRPr="003F453B">
        <w:rPr>
          <w:noProof w:val="0"/>
          <w:szCs w:val="22"/>
          <w:lang w:val="lt-LT"/>
        </w:rPr>
        <w:t>12,9</w:t>
      </w:r>
      <w:r w:rsidR="00F15B3A">
        <w:rPr>
          <w:noProof w:val="0"/>
          <w:szCs w:val="22"/>
          <w:lang w:val="lt-LT"/>
        </w:rPr>
        <w:t> </w:t>
      </w:r>
      <w:r w:rsidRPr="003F453B">
        <w:rPr>
          <w:noProof w:val="0"/>
          <w:szCs w:val="22"/>
          <w:lang w:val="lt-LT"/>
        </w:rPr>
        <w:t xml:space="preserve">% </w:t>
      </w:r>
      <w:r w:rsidRPr="003F453B">
        <w:rPr>
          <w:noProof w:val="0"/>
          <w:szCs w:val="22"/>
          <w:lang w:val="lt-LT" w:eastAsia="fr-FR"/>
        </w:rPr>
        <w:t xml:space="preserve">dažniu vartojant latanoprosto </w:t>
      </w:r>
      <w:r w:rsidR="00F15B3A" w:rsidRPr="003F453B">
        <w:rPr>
          <w:noProof w:val="0"/>
          <w:szCs w:val="22"/>
          <w:lang w:val="lt-LT" w:eastAsia="fr-FR"/>
        </w:rPr>
        <w:t xml:space="preserve">referencinį </w:t>
      </w:r>
      <w:r w:rsidR="00F15B3A">
        <w:rPr>
          <w:noProof w:val="0"/>
          <w:szCs w:val="22"/>
          <w:lang w:val="lt-LT" w:eastAsia="fr-FR"/>
        </w:rPr>
        <w:t>vaistinį preparatą</w:t>
      </w:r>
      <w:r w:rsidRPr="003F453B">
        <w:rPr>
          <w:noProof w:val="0"/>
          <w:szCs w:val="22"/>
          <w:lang w:val="lt-LT" w:eastAsia="fr-FR"/>
        </w:rPr>
        <w:t>) ir junginės hiperemija (84 gydymo parą 21,4</w:t>
      </w:r>
      <w:r w:rsidR="00F15B3A">
        <w:rPr>
          <w:noProof w:val="0"/>
          <w:szCs w:val="22"/>
          <w:lang w:val="lt-LT" w:eastAsia="fr-FR"/>
        </w:rPr>
        <w:t> </w:t>
      </w:r>
      <w:r w:rsidRPr="003F453B">
        <w:rPr>
          <w:noProof w:val="0"/>
          <w:szCs w:val="22"/>
          <w:lang w:val="lt-LT" w:eastAsia="fr-FR"/>
        </w:rPr>
        <w:t>% dažniu vartojant MONOPOST ir 29,1</w:t>
      </w:r>
      <w:r w:rsidR="00F15B3A">
        <w:rPr>
          <w:noProof w:val="0"/>
          <w:szCs w:val="22"/>
          <w:lang w:val="lt-LT" w:eastAsia="fr-FR"/>
        </w:rPr>
        <w:t> </w:t>
      </w:r>
      <w:r w:rsidRPr="003F453B">
        <w:rPr>
          <w:noProof w:val="0"/>
          <w:szCs w:val="22"/>
          <w:lang w:val="lt-LT" w:eastAsia="fr-FR"/>
        </w:rPr>
        <w:t xml:space="preserve">% dažniu vartojant latanoprosto </w:t>
      </w:r>
      <w:r w:rsidR="00F15B3A" w:rsidRPr="003F453B">
        <w:rPr>
          <w:noProof w:val="0"/>
          <w:szCs w:val="22"/>
          <w:lang w:val="lt-LT" w:eastAsia="fr-FR"/>
        </w:rPr>
        <w:t>referencinį</w:t>
      </w:r>
      <w:r w:rsidR="00F15B3A">
        <w:rPr>
          <w:noProof w:val="0"/>
          <w:szCs w:val="22"/>
          <w:lang w:val="lt-LT" w:eastAsia="fr-FR"/>
        </w:rPr>
        <w:t xml:space="preserve"> </w:t>
      </w:r>
      <w:r w:rsidR="00F15B3A" w:rsidRPr="00F15B3A">
        <w:rPr>
          <w:noProof w:val="0"/>
          <w:szCs w:val="22"/>
          <w:lang w:val="lt-LT" w:eastAsia="fr-FR"/>
        </w:rPr>
        <w:t>vaistinį preparatą</w:t>
      </w:r>
      <w:r w:rsidRPr="003F453B">
        <w:rPr>
          <w:noProof w:val="0"/>
          <w:szCs w:val="22"/>
          <w:lang w:val="lt-LT" w:eastAsia="fr-FR"/>
        </w:rPr>
        <w:t>). Tarp dviejų gydymo grupių, ženklus nepageidaujamų sisteminių reiškinių skirtumas nepastebėtas.</w:t>
      </w:r>
    </w:p>
    <w:p w14:paraId="4D868570" w14:textId="77777777" w:rsidR="000D26E3" w:rsidRPr="003F453B" w:rsidRDefault="000D26E3" w:rsidP="000D26E3">
      <w:pPr>
        <w:rPr>
          <w:noProof w:val="0"/>
          <w:szCs w:val="22"/>
          <w:lang w:val="lt-LT" w:eastAsia="fr-FR"/>
        </w:rPr>
      </w:pPr>
    </w:p>
    <w:p w14:paraId="3CB9E538" w14:textId="77777777" w:rsidR="000D26E3" w:rsidRPr="003F453B" w:rsidRDefault="000D26E3" w:rsidP="001E65EE">
      <w:pPr>
        <w:ind w:left="567" w:hanging="567"/>
        <w:rPr>
          <w:b/>
          <w:noProof w:val="0"/>
          <w:szCs w:val="22"/>
          <w:lang w:val="lt-LT"/>
        </w:rPr>
      </w:pPr>
      <w:r w:rsidRPr="003F453B">
        <w:rPr>
          <w:b/>
          <w:noProof w:val="0"/>
          <w:szCs w:val="22"/>
          <w:lang w:val="lt-LT"/>
        </w:rPr>
        <w:t>5.2</w:t>
      </w:r>
      <w:r w:rsidRPr="003F453B">
        <w:rPr>
          <w:b/>
          <w:noProof w:val="0"/>
          <w:szCs w:val="22"/>
          <w:lang w:val="lt-LT"/>
        </w:rPr>
        <w:tab/>
        <w:t>Farmakokinetinės savybės</w:t>
      </w:r>
    </w:p>
    <w:p w14:paraId="429B57E1" w14:textId="77777777" w:rsidR="000D26E3" w:rsidRPr="003F453B" w:rsidRDefault="000D26E3" w:rsidP="001E65EE">
      <w:pPr>
        <w:ind w:left="567" w:hanging="567"/>
        <w:rPr>
          <w:b/>
          <w:noProof w:val="0"/>
          <w:szCs w:val="22"/>
          <w:lang w:val="lt-LT"/>
        </w:rPr>
      </w:pPr>
    </w:p>
    <w:p w14:paraId="5C8737F7" w14:textId="77777777" w:rsidR="000D26E3" w:rsidRPr="003F453B" w:rsidRDefault="000D26E3" w:rsidP="001E65EE">
      <w:pPr>
        <w:rPr>
          <w:noProof w:val="0"/>
          <w:szCs w:val="22"/>
          <w:lang w:val="lt-LT"/>
        </w:rPr>
      </w:pPr>
      <w:r w:rsidRPr="003F453B">
        <w:rPr>
          <w:noProof w:val="0"/>
          <w:szCs w:val="22"/>
          <w:lang w:val="lt-LT"/>
        </w:rPr>
        <w:t>Latanoprostas, kurio molekulinis svoris 432,58, yra izopropilo esterio pirmtakas. Jis pats yra neaktyvus; biologiškai aktyviu tampa hidrolizės būdu virtęs rūgštimi.</w:t>
      </w:r>
    </w:p>
    <w:p w14:paraId="4A7AE7C8" w14:textId="77777777" w:rsidR="000D26E3" w:rsidRPr="003F453B" w:rsidRDefault="000D26E3" w:rsidP="000D26E3">
      <w:pPr>
        <w:rPr>
          <w:noProof w:val="0"/>
          <w:szCs w:val="22"/>
          <w:lang w:val="lt-LT"/>
        </w:rPr>
      </w:pPr>
    </w:p>
    <w:p w14:paraId="681AB075" w14:textId="77777777" w:rsidR="000D26E3" w:rsidRPr="003F453B" w:rsidRDefault="000D26E3" w:rsidP="000D26E3">
      <w:pPr>
        <w:rPr>
          <w:iCs/>
          <w:noProof w:val="0"/>
          <w:szCs w:val="22"/>
          <w:lang w:val="lt-LT"/>
        </w:rPr>
      </w:pPr>
      <w:r w:rsidRPr="003F453B">
        <w:rPr>
          <w:iCs/>
          <w:noProof w:val="0"/>
          <w:szCs w:val="22"/>
          <w:u w:val="single"/>
          <w:lang w:val="lt-LT"/>
        </w:rPr>
        <w:t>Absorbcija</w:t>
      </w:r>
    </w:p>
    <w:p w14:paraId="62F0594F" w14:textId="77777777" w:rsidR="000D26E3" w:rsidRPr="003F453B" w:rsidRDefault="000D26E3" w:rsidP="000D26E3">
      <w:pPr>
        <w:rPr>
          <w:noProof w:val="0"/>
          <w:szCs w:val="22"/>
          <w:lang w:val="lt-LT"/>
        </w:rPr>
      </w:pPr>
      <w:r w:rsidRPr="003F453B">
        <w:rPr>
          <w:noProof w:val="0"/>
          <w:szCs w:val="22"/>
          <w:lang w:val="lt-LT"/>
        </w:rPr>
        <w:t>Vaistinio preparato pirmtakas gerai rezorbuojasi pro rageną. Visas vaistinis preparatas, patenkantis į akies skystį, praeinant pro rageną yra hidrolizuojamas.</w:t>
      </w:r>
    </w:p>
    <w:p w14:paraId="399F1F9D" w14:textId="77777777" w:rsidR="000D26E3" w:rsidRPr="003F453B" w:rsidRDefault="000D26E3" w:rsidP="000D26E3">
      <w:pPr>
        <w:rPr>
          <w:noProof w:val="0"/>
          <w:szCs w:val="22"/>
          <w:lang w:val="lt-LT"/>
        </w:rPr>
      </w:pPr>
    </w:p>
    <w:p w14:paraId="288CA3CD" w14:textId="77777777" w:rsidR="000D26E3" w:rsidRPr="003F453B" w:rsidRDefault="000D26E3" w:rsidP="000D26E3">
      <w:pPr>
        <w:rPr>
          <w:i/>
          <w:noProof w:val="0"/>
          <w:szCs w:val="22"/>
          <w:lang w:val="lt-LT"/>
        </w:rPr>
      </w:pPr>
      <w:r w:rsidRPr="003F453B">
        <w:rPr>
          <w:iCs/>
          <w:noProof w:val="0"/>
          <w:szCs w:val="22"/>
          <w:u w:val="single"/>
          <w:lang w:val="lt-LT"/>
        </w:rPr>
        <w:t>Pasiskirstymas</w:t>
      </w:r>
    </w:p>
    <w:p w14:paraId="3674BA2D" w14:textId="72C02FA1" w:rsidR="000D26E3" w:rsidRPr="003F453B" w:rsidRDefault="000D26E3" w:rsidP="000D26E3">
      <w:pPr>
        <w:rPr>
          <w:noProof w:val="0"/>
          <w:szCs w:val="22"/>
          <w:lang w:val="lt-LT"/>
        </w:rPr>
      </w:pPr>
      <w:r w:rsidRPr="003F453B">
        <w:rPr>
          <w:noProof w:val="0"/>
          <w:szCs w:val="22"/>
          <w:lang w:val="lt-LT"/>
        </w:rPr>
        <w:t>Klinikiniai tyrimai su žmonėmis rodo, kad, lokaliai vartojant latanoprosto, didžiausia jo koncentracija akies skystyje susidaro maždaug po 2</w:t>
      </w:r>
      <w:r w:rsidR="00333586">
        <w:rPr>
          <w:noProof w:val="0"/>
          <w:szCs w:val="22"/>
          <w:lang w:val="lt-LT"/>
        </w:rPr>
        <w:t> </w:t>
      </w:r>
      <w:r w:rsidRPr="003F453B">
        <w:rPr>
          <w:noProof w:val="0"/>
          <w:szCs w:val="22"/>
          <w:lang w:val="lt-LT"/>
        </w:rPr>
        <w:t>val. Beždžionėms vietiškai vartotas latanoprostas pirmiausiai buvo pasiskirstęs priekiniame beždžionės akies segmente, junginėje ir vokuose. Į užpakalinį akies segmentą patenka labai mažas latanoprosto kiekis.</w:t>
      </w:r>
    </w:p>
    <w:p w14:paraId="37172DDC" w14:textId="77777777" w:rsidR="000D26E3" w:rsidRPr="003F453B" w:rsidRDefault="000D26E3" w:rsidP="000D26E3">
      <w:pPr>
        <w:rPr>
          <w:noProof w:val="0"/>
          <w:szCs w:val="22"/>
          <w:lang w:val="lt-LT"/>
        </w:rPr>
      </w:pPr>
    </w:p>
    <w:p w14:paraId="0F471EC7" w14:textId="51F01DD0" w:rsidR="000D26E3" w:rsidRPr="003F453B" w:rsidRDefault="000D26E3" w:rsidP="000D26E3">
      <w:pPr>
        <w:rPr>
          <w:noProof w:val="0"/>
          <w:szCs w:val="22"/>
          <w:lang w:val="lt-LT"/>
        </w:rPr>
      </w:pPr>
      <w:r w:rsidRPr="003F453B">
        <w:rPr>
          <w:noProof w:val="0"/>
          <w:szCs w:val="22"/>
          <w:lang w:val="lt-LT"/>
        </w:rPr>
        <w:t>Trijų mėnesių trukmės, kryžminio, atsitiktinių imčių pagrindinio tyrimo, kuriame dalyvavo 30 akies hipertenzija ar glaukoma sergantys pacientai, metu buvo nustatytas latanoprosto kiekis kraujo plazmoje ir po 30</w:t>
      </w:r>
      <w:r w:rsidR="00333586">
        <w:rPr>
          <w:noProof w:val="0"/>
          <w:szCs w:val="22"/>
          <w:lang w:val="lt-LT"/>
        </w:rPr>
        <w:t> </w:t>
      </w:r>
      <w:r w:rsidRPr="003F453B">
        <w:rPr>
          <w:noProof w:val="0"/>
          <w:szCs w:val="22"/>
          <w:lang w:val="lt-LT"/>
        </w:rPr>
        <w:t>min. nuo sulašinimo beveik visų pacientų jis buvo žemiau kiekybinio įvertinimo ribos (40 pg/ml).</w:t>
      </w:r>
    </w:p>
    <w:p w14:paraId="36746134" w14:textId="77777777" w:rsidR="000D26E3" w:rsidRPr="003F453B" w:rsidRDefault="000D26E3" w:rsidP="000D26E3">
      <w:pPr>
        <w:rPr>
          <w:noProof w:val="0"/>
          <w:szCs w:val="22"/>
          <w:lang w:val="lt-LT"/>
        </w:rPr>
      </w:pPr>
    </w:p>
    <w:p w14:paraId="29C1E87A" w14:textId="77777777" w:rsidR="000D26E3" w:rsidRPr="003F453B" w:rsidRDefault="000D26E3" w:rsidP="000D26E3">
      <w:pPr>
        <w:rPr>
          <w:iCs/>
          <w:noProof w:val="0"/>
          <w:szCs w:val="22"/>
          <w:lang w:val="lt-LT"/>
        </w:rPr>
      </w:pPr>
      <w:r w:rsidRPr="003F453B">
        <w:rPr>
          <w:iCs/>
          <w:noProof w:val="0"/>
          <w:szCs w:val="22"/>
          <w:u w:val="single"/>
          <w:lang w:val="lt-LT"/>
        </w:rPr>
        <w:t>Biotransformacija ir eliminacija</w:t>
      </w:r>
    </w:p>
    <w:p w14:paraId="0F0048F8" w14:textId="77777777" w:rsidR="000D26E3" w:rsidRPr="003F453B" w:rsidRDefault="000D26E3" w:rsidP="000D26E3">
      <w:pPr>
        <w:rPr>
          <w:noProof w:val="0"/>
          <w:szCs w:val="22"/>
          <w:lang w:val="lt-LT"/>
        </w:rPr>
      </w:pPr>
      <w:r w:rsidRPr="003F453B">
        <w:rPr>
          <w:noProof w:val="0"/>
          <w:szCs w:val="22"/>
          <w:lang w:val="lt-LT"/>
        </w:rPr>
        <w:t>Latanoprosto rūgštis akyje praktiškai nemetabolizuojama. Daugiausia jos metabolizuojama kepenyse. Žmonėms latanoprosto rūgšties pusinės eliminacijos laikas kraujo plazmoje 17 min. Tyrimais su gyvūnais nustatyta, kad pagrindiniai metabolitai, 1,2-dinor ir 1,2,3,4-tetranor dariniai biologinio poveikio nesukelia arba veikia silpnai ir didžia dalimi išsiskiria su šlapimu.</w:t>
      </w:r>
    </w:p>
    <w:p w14:paraId="18FC11DC" w14:textId="77777777" w:rsidR="000D26E3" w:rsidRPr="003F453B" w:rsidRDefault="000D26E3" w:rsidP="000D26E3">
      <w:pPr>
        <w:rPr>
          <w:noProof w:val="0"/>
          <w:szCs w:val="22"/>
          <w:lang w:val="lt-LT"/>
        </w:rPr>
      </w:pPr>
    </w:p>
    <w:p w14:paraId="1945EE81" w14:textId="77777777" w:rsidR="000D26E3" w:rsidRPr="003F453B" w:rsidRDefault="000D26E3" w:rsidP="000D26E3">
      <w:pPr>
        <w:ind w:left="567" w:hanging="567"/>
        <w:rPr>
          <w:b/>
          <w:noProof w:val="0"/>
          <w:szCs w:val="22"/>
          <w:lang w:val="lt-LT"/>
        </w:rPr>
      </w:pPr>
      <w:r w:rsidRPr="003F453B">
        <w:rPr>
          <w:b/>
          <w:noProof w:val="0"/>
          <w:szCs w:val="22"/>
          <w:lang w:val="lt-LT"/>
        </w:rPr>
        <w:t>5.3</w:t>
      </w:r>
      <w:r w:rsidRPr="003F453B">
        <w:rPr>
          <w:b/>
          <w:noProof w:val="0"/>
          <w:szCs w:val="22"/>
          <w:lang w:val="lt-LT"/>
        </w:rPr>
        <w:tab/>
        <w:t>Ikiklinikinių saugumo tyrimų duomenys</w:t>
      </w:r>
    </w:p>
    <w:p w14:paraId="2ADB8C94" w14:textId="77777777" w:rsidR="000D26E3" w:rsidRPr="003F453B" w:rsidRDefault="000D26E3" w:rsidP="000D26E3">
      <w:pPr>
        <w:ind w:left="567" w:hanging="567"/>
        <w:rPr>
          <w:noProof w:val="0"/>
          <w:szCs w:val="22"/>
          <w:lang w:val="lt-LT"/>
        </w:rPr>
      </w:pPr>
    </w:p>
    <w:p w14:paraId="43ACC8B5" w14:textId="03B484D1" w:rsidR="000D26E3" w:rsidRPr="003F453B" w:rsidRDefault="000D26E3" w:rsidP="000D26E3">
      <w:pPr>
        <w:rPr>
          <w:noProof w:val="0"/>
          <w:szCs w:val="22"/>
          <w:lang w:val="lt-LT"/>
        </w:rPr>
      </w:pPr>
      <w:r w:rsidRPr="003F453B">
        <w:rPr>
          <w:noProof w:val="0"/>
          <w:szCs w:val="22"/>
          <w:lang w:val="lt-LT"/>
        </w:rPr>
        <w:t xml:space="preserve">Latanoprosto toksiškumas akims ir sisteminis toksiškumas tirti su keliomis gyvūnų rūšimis. Šis vaistinis preparatas dažniausiai toleruojamas gerai, sisteminį toksinį poveikį sukelianti dozė yra bent 1000 kartų didesnė už </w:t>
      </w:r>
      <w:r w:rsidR="00553AF2">
        <w:rPr>
          <w:noProof w:val="0"/>
          <w:szCs w:val="22"/>
          <w:lang w:val="lt-LT"/>
        </w:rPr>
        <w:t>ant akių</w:t>
      </w:r>
      <w:r w:rsidRPr="003F453B">
        <w:rPr>
          <w:noProof w:val="0"/>
          <w:szCs w:val="22"/>
          <w:lang w:val="lt-LT"/>
        </w:rPr>
        <w:t xml:space="preserve"> lašinamą gydomąją dozę. Didelės intraveninės dozės, maždaug 100 kartų didesnės negu gydomoji, skaičiuojant kilogramui kūno svorio, beždžionėms, kurioms nebuvo atlikta anestezija, sukėlė kvėpavimo padažnėjimą, kurį galėjo lemti trumpalaikis bronchų spazmas. Tyrimų su gyvūnais metu nenustatyta jautrumą didinančių latanoprosto savybių.</w:t>
      </w:r>
    </w:p>
    <w:p w14:paraId="569C9168" w14:textId="77777777" w:rsidR="000D26E3" w:rsidRPr="003F453B" w:rsidRDefault="000D26E3" w:rsidP="000D26E3">
      <w:pPr>
        <w:rPr>
          <w:noProof w:val="0"/>
          <w:szCs w:val="22"/>
          <w:lang w:val="lt-LT"/>
        </w:rPr>
      </w:pPr>
    </w:p>
    <w:p w14:paraId="4F8331D3" w14:textId="77777777" w:rsidR="000D26E3" w:rsidRPr="003F453B" w:rsidRDefault="000D26E3" w:rsidP="000D26E3">
      <w:pPr>
        <w:rPr>
          <w:noProof w:val="0"/>
          <w:szCs w:val="22"/>
          <w:lang w:val="lt-LT"/>
        </w:rPr>
      </w:pPr>
      <w:r w:rsidRPr="003F453B">
        <w:rPr>
          <w:noProof w:val="0"/>
          <w:szCs w:val="22"/>
          <w:lang w:val="lt-LT"/>
        </w:rPr>
        <w:lastRenderedPageBreak/>
        <w:t>Vartojant latanoprostą doze 100 mikrogramų/akiai/parai triušiams ar beždžionėms, toksinių poveikių akims nenustatyta (gydomoji dozė yra vidutiniškai 1,5 mikrogramo/akiai/parai). Tačiau pastebėta, kad beždžionėms šis vaistinis preparatas didina rainelės pigmentaciją.</w:t>
      </w:r>
    </w:p>
    <w:p w14:paraId="771B4CD5" w14:textId="77777777" w:rsidR="000D26E3" w:rsidRPr="003F453B" w:rsidRDefault="000D26E3" w:rsidP="000D26E3">
      <w:pPr>
        <w:rPr>
          <w:noProof w:val="0"/>
          <w:szCs w:val="22"/>
          <w:lang w:val="lt-LT"/>
        </w:rPr>
      </w:pPr>
    </w:p>
    <w:p w14:paraId="6D5F77C5" w14:textId="77777777" w:rsidR="000D26E3" w:rsidRPr="003F453B" w:rsidRDefault="000D26E3" w:rsidP="000D26E3">
      <w:pPr>
        <w:rPr>
          <w:noProof w:val="0"/>
          <w:szCs w:val="22"/>
          <w:lang w:val="lt-LT"/>
        </w:rPr>
      </w:pPr>
      <w:r w:rsidRPr="003F453B">
        <w:rPr>
          <w:noProof w:val="0"/>
          <w:szCs w:val="22"/>
          <w:lang w:val="lt-LT"/>
        </w:rPr>
        <w:t>Manoma, kad pigmentacijos padidėjimą lemia padidėjusi melanino sintezė rainelės melanocituose. Proliferacinių pokyčių nepastebėta. Rainelės spalva gali likti pakitusi visam laikui.</w:t>
      </w:r>
    </w:p>
    <w:p w14:paraId="0282AC18" w14:textId="77777777" w:rsidR="000D26E3" w:rsidRPr="003F453B" w:rsidRDefault="000D26E3" w:rsidP="000D26E3">
      <w:pPr>
        <w:rPr>
          <w:noProof w:val="0"/>
          <w:szCs w:val="22"/>
          <w:lang w:val="lt-LT"/>
        </w:rPr>
      </w:pPr>
    </w:p>
    <w:p w14:paraId="6A10BB01" w14:textId="77777777" w:rsidR="000D26E3" w:rsidRPr="003F453B" w:rsidRDefault="000D26E3" w:rsidP="000D26E3">
      <w:pPr>
        <w:rPr>
          <w:noProof w:val="0"/>
          <w:szCs w:val="22"/>
          <w:lang w:val="lt-LT"/>
        </w:rPr>
      </w:pPr>
      <w:r w:rsidRPr="003F453B">
        <w:rPr>
          <w:noProof w:val="0"/>
          <w:szCs w:val="22"/>
          <w:lang w:val="lt-LT"/>
        </w:rPr>
        <w:t>Tiriant lėtinį toksinį poveikį gyvūnų akims, nustatyta, kad latanoprosto dozė 6 mikrogramai/akiai/parai gilina vokų raukšles. Šis poveikis yra laikinas ir pasireiškia vartojant latanoprostą didesnėmis negu gydomoji dozėmis. Žmonėms šis poveikis nepasireiškė.</w:t>
      </w:r>
    </w:p>
    <w:p w14:paraId="1EE30E9A" w14:textId="77777777" w:rsidR="000D26E3" w:rsidRPr="003F453B" w:rsidRDefault="000D26E3" w:rsidP="000D26E3">
      <w:pPr>
        <w:rPr>
          <w:noProof w:val="0"/>
          <w:szCs w:val="22"/>
          <w:lang w:val="lt-LT"/>
        </w:rPr>
      </w:pPr>
    </w:p>
    <w:p w14:paraId="07B3F062" w14:textId="77777777" w:rsidR="000D26E3" w:rsidRPr="003F453B" w:rsidRDefault="000D26E3" w:rsidP="000D26E3">
      <w:pPr>
        <w:rPr>
          <w:noProof w:val="0"/>
          <w:szCs w:val="22"/>
          <w:lang w:val="lt-LT"/>
        </w:rPr>
      </w:pPr>
      <w:r w:rsidRPr="003F453B">
        <w:rPr>
          <w:noProof w:val="0"/>
          <w:szCs w:val="22"/>
          <w:lang w:val="lt-LT"/>
        </w:rPr>
        <w:t xml:space="preserve">Atvirkštinės bakterijų mutacijos, pelių limfomos genų mutacijos ir pelių mikrobranduolių mėginio rezultatai naudojant latanoprostą buvo neigiami. Atliekant tyrimus su žmogaus limfocitais </w:t>
      </w:r>
      <w:r w:rsidRPr="003F453B">
        <w:rPr>
          <w:i/>
          <w:iCs/>
          <w:noProof w:val="0"/>
          <w:szCs w:val="22"/>
          <w:lang w:val="lt-LT"/>
        </w:rPr>
        <w:t>in vitro</w:t>
      </w:r>
      <w:r w:rsidRPr="003F453B">
        <w:rPr>
          <w:noProof w:val="0"/>
          <w:szCs w:val="22"/>
          <w:lang w:val="lt-LT"/>
        </w:rPr>
        <w:t>, nustatyta chromosomų aberacijų. Nustatyta ir panašių į natūralaus prostaglandino F</w:t>
      </w:r>
      <w:r w:rsidRPr="00D168E0">
        <w:rPr>
          <w:noProof w:val="0"/>
          <w:vertAlign w:val="subscript"/>
          <w:lang w:val="lt-LT"/>
        </w:rPr>
        <w:t>2α</w:t>
      </w:r>
      <w:r w:rsidRPr="003F453B">
        <w:rPr>
          <w:noProof w:val="0"/>
          <w:szCs w:val="22"/>
          <w:lang w:val="lt-LT"/>
        </w:rPr>
        <w:t xml:space="preserve"> poveikių, todėl manoma, kad tai – šios medžiagų grupės poveikis.</w:t>
      </w:r>
    </w:p>
    <w:p w14:paraId="1D198930" w14:textId="77777777" w:rsidR="000D26E3" w:rsidRPr="003F453B" w:rsidRDefault="000D26E3" w:rsidP="000D26E3">
      <w:pPr>
        <w:rPr>
          <w:noProof w:val="0"/>
          <w:szCs w:val="22"/>
          <w:lang w:val="lt-LT"/>
        </w:rPr>
      </w:pPr>
    </w:p>
    <w:p w14:paraId="77B0C901" w14:textId="77777777" w:rsidR="000D26E3" w:rsidRPr="003F453B" w:rsidRDefault="000D26E3" w:rsidP="000D26E3">
      <w:pPr>
        <w:rPr>
          <w:noProof w:val="0"/>
          <w:szCs w:val="22"/>
          <w:lang w:val="lt-LT"/>
        </w:rPr>
      </w:pPr>
      <w:r w:rsidRPr="003F453B">
        <w:rPr>
          <w:noProof w:val="0"/>
          <w:szCs w:val="22"/>
          <w:lang w:val="lt-LT"/>
        </w:rPr>
        <w:t>Papildomų mutageniškumo tyrimų, tokių kaip indukuotos DNR sintezės žiurkėse</w:t>
      </w:r>
      <w:r w:rsidRPr="003F453B">
        <w:rPr>
          <w:i/>
          <w:iCs/>
          <w:noProof w:val="0"/>
          <w:szCs w:val="22"/>
          <w:lang w:val="lt-LT"/>
        </w:rPr>
        <w:t xml:space="preserve"> in vitro</w:t>
      </w:r>
      <w:r w:rsidRPr="003F453B">
        <w:rPr>
          <w:noProof w:val="0"/>
          <w:szCs w:val="22"/>
          <w:lang w:val="lt-LT"/>
        </w:rPr>
        <w:t xml:space="preserve"> ir </w:t>
      </w:r>
      <w:r w:rsidRPr="003F453B">
        <w:rPr>
          <w:i/>
          <w:iCs/>
          <w:noProof w:val="0"/>
          <w:szCs w:val="22"/>
          <w:lang w:val="lt-LT"/>
        </w:rPr>
        <w:t>in vivo</w:t>
      </w:r>
      <w:r w:rsidRPr="003F453B">
        <w:rPr>
          <w:noProof w:val="0"/>
          <w:szCs w:val="22"/>
          <w:lang w:val="lt-LT"/>
        </w:rPr>
        <w:t xml:space="preserve"> rezultatai buvo neigiami. Tai rodo, kad potencialaus mutageninio poveikio latanoprostas nesukelia. Su pelėmis ir žiurkėmis atliktų kancerogeniškumo tyrimų rezultatai neigiami.</w:t>
      </w:r>
    </w:p>
    <w:p w14:paraId="541C3202" w14:textId="77777777" w:rsidR="000D26E3" w:rsidRPr="003F453B" w:rsidRDefault="000D26E3" w:rsidP="000D26E3">
      <w:pPr>
        <w:rPr>
          <w:noProof w:val="0"/>
          <w:szCs w:val="22"/>
          <w:lang w:val="lt-LT"/>
        </w:rPr>
      </w:pPr>
    </w:p>
    <w:p w14:paraId="58B7604D" w14:textId="77777777" w:rsidR="000D26E3" w:rsidRPr="003F453B" w:rsidRDefault="000D26E3" w:rsidP="000D26E3">
      <w:pPr>
        <w:rPr>
          <w:noProof w:val="0"/>
          <w:szCs w:val="22"/>
          <w:lang w:val="lt-LT"/>
        </w:rPr>
      </w:pPr>
      <w:r w:rsidRPr="003F453B">
        <w:rPr>
          <w:noProof w:val="0"/>
          <w:szCs w:val="22"/>
          <w:lang w:val="lt-LT"/>
        </w:rPr>
        <w:t>Latanoprosto įtakos gyvūnų patinų ir patelių vaisingumui nenustatyta. Tiriant embriotoksinį poveikį žiurkėms, 5 mikrogramų/kg, 50 mikrogramų/kg ir 250 mikrogramų/kg latanoprosto paros dozės į veną embriotoksinio poveikio nesukėlė. Tačiau 5 mikrogramų/kg ir didesnės paros dozės sukėlė triušių embrionų žūtį.</w:t>
      </w:r>
    </w:p>
    <w:p w14:paraId="0DF64131" w14:textId="77777777" w:rsidR="000D26E3" w:rsidRPr="003F453B" w:rsidRDefault="000D26E3" w:rsidP="000D26E3">
      <w:pPr>
        <w:rPr>
          <w:noProof w:val="0"/>
          <w:szCs w:val="22"/>
          <w:lang w:val="lt-LT"/>
        </w:rPr>
      </w:pPr>
    </w:p>
    <w:p w14:paraId="3B2FB8C3" w14:textId="77777777" w:rsidR="000D26E3" w:rsidRPr="003F453B" w:rsidRDefault="000D26E3" w:rsidP="000D26E3">
      <w:pPr>
        <w:rPr>
          <w:noProof w:val="0"/>
          <w:szCs w:val="22"/>
          <w:lang w:val="lt-LT"/>
        </w:rPr>
      </w:pPr>
      <w:r w:rsidRPr="003F453B">
        <w:rPr>
          <w:noProof w:val="0"/>
          <w:szCs w:val="22"/>
          <w:lang w:val="lt-LT"/>
        </w:rPr>
        <w:t>5 mikrogramų/kg paros dozė (maždaug 100 kartų didesnė negu gydomoji) sukėlė reikšmingą toksinį poveikį embrionui ir vaisiui - padažnėjo vėlyvosios rezorbcijos ir abortai, sumažėjo vaisiaus svoris.</w:t>
      </w:r>
    </w:p>
    <w:p w14:paraId="30CFE104" w14:textId="77777777" w:rsidR="000D26E3" w:rsidRPr="003F453B" w:rsidRDefault="000D26E3" w:rsidP="000D26E3">
      <w:pPr>
        <w:rPr>
          <w:noProof w:val="0"/>
          <w:szCs w:val="22"/>
          <w:lang w:val="lt-LT"/>
        </w:rPr>
      </w:pPr>
    </w:p>
    <w:p w14:paraId="31F81791" w14:textId="77777777" w:rsidR="000D26E3" w:rsidRPr="003F453B" w:rsidRDefault="000D26E3" w:rsidP="000D26E3">
      <w:pPr>
        <w:rPr>
          <w:noProof w:val="0"/>
          <w:szCs w:val="22"/>
          <w:lang w:val="lt-LT"/>
        </w:rPr>
      </w:pPr>
      <w:r w:rsidRPr="003F453B">
        <w:rPr>
          <w:noProof w:val="0"/>
          <w:szCs w:val="22"/>
          <w:lang w:val="lt-LT"/>
        </w:rPr>
        <w:t>Potencialaus teratogeninio poveikio nenustatyta.</w:t>
      </w:r>
    </w:p>
    <w:p w14:paraId="15ACE999" w14:textId="77777777" w:rsidR="000D26E3" w:rsidRPr="003F453B" w:rsidRDefault="000D26E3" w:rsidP="000D26E3">
      <w:pPr>
        <w:rPr>
          <w:noProof w:val="0"/>
          <w:szCs w:val="22"/>
          <w:lang w:val="lt-LT"/>
        </w:rPr>
      </w:pPr>
    </w:p>
    <w:p w14:paraId="258A56D8" w14:textId="77777777" w:rsidR="000D26E3" w:rsidRPr="003F453B" w:rsidRDefault="000D26E3" w:rsidP="000D26E3">
      <w:pPr>
        <w:rPr>
          <w:i/>
          <w:noProof w:val="0"/>
          <w:szCs w:val="22"/>
          <w:lang w:val="lt-LT"/>
        </w:rPr>
      </w:pPr>
      <w:r w:rsidRPr="003F453B">
        <w:rPr>
          <w:i/>
          <w:noProof w:val="0"/>
          <w:szCs w:val="22"/>
          <w:lang w:val="lt-LT"/>
        </w:rPr>
        <w:t>Toksiškumas akims</w:t>
      </w:r>
    </w:p>
    <w:p w14:paraId="47326227" w14:textId="3F57E7A5" w:rsidR="000D26E3" w:rsidRPr="003F453B" w:rsidRDefault="000D26E3" w:rsidP="000D26E3">
      <w:pPr>
        <w:spacing w:before="20" w:after="20"/>
        <w:ind w:right="-29"/>
        <w:rPr>
          <w:noProof w:val="0"/>
          <w:szCs w:val="22"/>
          <w:lang w:val="lt-LT"/>
        </w:rPr>
      </w:pPr>
      <w:r w:rsidRPr="003F453B">
        <w:rPr>
          <w:noProof w:val="0"/>
          <w:szCs w:val="22"/>
          <w:lang w:val="lt-LT"/>
        </w:rPr>
        <w:t xml:space="preserve">Su gyvūnais atliekamų tyrimų metu, </w:t>
      </w:r>
      <w:r w:rsidR="00553AF2">
        <w:rPr>
          <w:noProof w:val="0"/>
          <w:szCs w:val="22"/>
          <w:lang w:val="lt-LT"/>
        </w:rPr>
        <w:t>ant akių</w:t>
      </w:r>
      <w:r w:rsidRPr="003F453B">
        <w:rPr>
          <w:noProof w:val="0"/>
          <w:szCs w:val="22"/>
          <w:lang w:val="lt-LT"/>
        </w:rPr>
        <w:t xml:space="preserve"> du kartus per parą 28 paras vartojami MONOPOST akių lašai vietinio ar sisteminio toksiškumo neparodė.</w:t>
      </w:r>
    </w:p>
    <w:p w14:paraId="72EC4928" w14:textId="77777777" w:rsidR="000D26E3" w:rsidRPr="003F453B" w:rsidRDefault="000D26E3" w:rsidP="000D26E3">
      <w:pPr>
        <w:ind w:left="567" w:hanging="567"/>
        <w:rPr>
          <w:noProof w:val="0"/>
          <w:szCs w:val="22"/>
          <w:lang w:val="lt-LT"/>
        </w:rPr>
      </w:pPr>
    </w:p>
    <w:p w14:paraId="6DBF7F4F" w14:textId="77777777" w:rsidR="000D26E3" w:rsidRPr="003F453B" w:rsidRDefault="000D26E3" w:rsidP="000D26E3">
      <w:pPr>
        <w:ind w:left="567" w:hanging="567"/>
        <w:rPr>
          <w:noProof w:val="0"/>
          <w:szCs w:val="22"/>
          <w:lang w:val="lt-LT"/>
        </w:rPr>
      </w:pPr>
    </w:p>
    <w:p w14:paraId="6683FC99" w14:textId="77777777" w:rsidR="000D26E3" w:rsidRPr="003F453B" w:rsidRDefault="000D26E3" w:rsidP="000D26E3">
      <w:pPr>
        <w:ind w:left="567" w:hanging="567"/>
        <w:rPr>
          <w:b/>
          <w:caps/>
          <w:noProof w:val="0"/>
          <w:szCs w:val="22"/>
          <w:lang w:val="lt-LT"/>
        </w:rPr>
      </w:pPr>
      <w:r w:rsidRPr="003F453B">
        <w:rPr>
          <w:b/>
          <w:caps/>
          <w:noProof w:val="0"/>
          <w:szCs w:val="22"/>
          <w:lang w:val="lt-LT"/>
        </w:rPr>
        <w:t>6.</w:t>
      </w:r>
      <w:r w:rsidRPr="003F453B">
        <w:rPr>
          <w:b/>
          <w:caps/>
          <w:noProof w:val="0"/>
          <w:szCs w:val="22"/>
          <w:lang w:val="lt-LT"/>
        </w:rPr>
        <w:tab/>
        <w:t>farmacinė informacija</w:t>
      </w:r>
    </w:p>
    <w:p w14:paraId="707E6002" w14:textId="77777777" w:rsidR="000D26E3" w:rsidRPr="003F453B" w:rsidRDefault="000D26E3" w:rsidP="000D26E3">
      <w:pPr>
        <w:ind w:left="567" w:hanging="567"/>
        <w:rPr>
          <w:noProof w:val="0"/>
          <w:szCs w:val="22"/>
          <w:lang w:val="lt-LT"/>
        </w:rPr>
      </w:pPr>
    </w:p>
    <w:p w14:paraId="3B36122E" w14:textId="77777777" w:rsidR="000D26E3" w:rsidRPr="003F453B" w:rsidRDefault="000D26E3" w:rsidP="000D26E3">
      <w:pPr>
        <w:ind w:left="567" w:hanging="567"/>
        <w:rPr>
          <w:b/>
          <w:noProof w:val="0"/>
          <w:szCs w:val="22"/>
          <w:lang w:val="lt-LT"/>
        </w:rPr>
      </w:pPr>
      <w:r w:rsidRPr="003F453B">
        <w:rPr>
          <w:b/>
          <w:noProof w:val="0"/>
          <w:szCs w:val="22"/>
          <w:lang w:val="lt-LT"/>
        </w:rPr>
        <w:t>6.1</w:t>
      </w:r>
      <w:r w:rsidRPr="003F453B">
        <w:rPr>
          <w:b/>
          <w:noProof w:val="0"/>
          <w:szCs w:val="22"/>
          <w:lang w:val="lt-LT"/>
        </w:rPr>
        <w:tab/>
        <w:t>Pagalbinių medžiagų sąrašas</w:t>
      </w:r>
    </w:p>
    <w:p w14:paraId="24644674" w14:textId="77777777" w:rsidR="000D26E3" w:rsidRPr="003F453B" w:rsidRDefault="000D26E3" w:rsidP="000D26E3">
      <w:pPr>
        <w:rPr>
          <w:noProof w:val="0"/>
          <w:szCs w:val="22"/>
          <w:lang w:val="lt-LT"/>
        </w:rPr>
      </w:pPr>
    </w:p>
    <w:p w14:paraId="35EF9E84" w14:textId="77777777" w:rsidR="000D26E3" w:rsidRPr="003F453B" w:rsidRDefault="000D26E3" w:rsidP="000D26E3">
      <w:pPr>
        <w:rPr>
          <w:noProof w:val="0"/>
          <w:szCs w:val="22"/>
          <w:lang w:val="lt-LT"/>
        </w:rPr>
      </w:pPr>
      <w:r w:rsidRPr="003F453B">
        <w:rPr>
          <w:noProof w:val="0"/>
          <w:szCs w:val="22"/>
          <w:lang w:val="lt-LT"/>
        </w:rPr>
        <w:t>Makrogolglicerolio hidroksistearatas 40</w:t>
      </w:r>
    </w:p>
    <w:p w14:paraId="44A107A4" w14:textId="77777777" w:rsidR="000D26E3" w:rsidRPr="003F453B" w:rsidRDefault="000D26E3" w:rsidP="000D26E3">
      <w:pPr>
        <w:rPr>
          <w:noProof w:val="0"/>
          <w:szCs w:val="22"/>
          <w:lang w:val="lt-LT"/>
        </w:rPr>
      </w:pPr>
      <w:r w:rsidRPr="003F453B">
        <w:rPr>
          <w:noProof w:val="0"/>
          <w:szCs w:val="22"/>
          <w:lang w:val="lt-LT"/>
        </w:rPr>
        <w:t>Sorbitolis</w:t>
      </w:r>
    </w:p>
    <w:p w14:paraId="70AF08AD" w14:textId="77777777" w:rsidR="000D26E3" w:rsidRPr="003F453B" w:rsidRDefault="000D26E3" w:rsidP="000D26E3">
      <w:pPr>
        <w:rPr>
          <w:noProof w:val="0"/>
          <w:szCs w:val="22"/>
          <w:lang w:val="lt-LT"/>
        </w:rPr>
      </w:pPr>
      <w:r w:rsidRPr="003F453B">
        <w:rPr>
          <w:noProof w:val="0"/>
          <w:szCs w:val="22"/>
          <w:lang w:val="lt-LT"/>
        </w:rPr>
        <w:t>Karbomeras 974P</w:t>
      </w:r>
      <w:r w:rsidRPr="003F453B" w:rsidDel="00A23E84">
        <w:rPr>
          <w:noProof w:val="0"/>
          <w:szCs w:val="22"/>
          <w:lang w:val="lt-LT"/>
        </w:rPr>
        <w:t xml:space="preserve"> </w:t>
      </w:r>
    </w:p>
    <w:p w14:paraId="05ECB67C" w14:textId="77777777" w:rsidR="000D26E3" w:rsidRPr="003F453B" w:rsidRDefault="000D26E3" w:rsidP="000D26E3">
      <w:pPr>
        <w:rPr>
          <w:noProof w:val="0"/>
          <w:szCs w:val="22"/>
          <w:lang w:val="lt-LT"/>
        </w:rPr>
      </w:pPr>
      <w:r w:rsidRPr="003F453B">
        <w:rPr>
          <w:noProof w:val="0"/>
          <w:szCs w:val="22"/>
          <w:lang w:val="lt-LT"/>
        </w:rPr>
        <w:t>Makrogolis 4000</w:t>
      </w:r>
    </w:p>
    <w:p w14:paraId="65215A3C" w14:textId="77777777" w:rsidR="000D26E3" w:rsidRPr="003F453B" w:rsidRDefault="000D26E3" w:rsidP="000D26E3">
      <w:pPr>
        <w:ind w:left="567" w:hanging="567"/>
        <w:rPr>
          <w:noProof w:val="0"/>
          <w:szCs w:val="22"/>
          <w:lang w:val="lt-LT"/>
        </w:rPr>
      </w:pPr>
      <w:r w:rsidRPr="003F453B">
        <w:rPr>
          <w:noProof w:val="0"/>
          <w:szCs w:val="22"/>
          <w:lang w:val="lt-LT"/>
        </w:rPr>
        <w:t>Dinatrio edetatas</w:t>
      </w:r>
    </w:p>
    <w:p w14:paraId="4B8F8990" w14:textId="77777777" w:rsidR="000D26E3" w:rsidRPr="003F453B" w:rsidRDefault="000D26E3" w:rsidP="000D26E3">
      <w:pPr>
        <w:ind w:left="567" w:hanging="567"/>
        <w:rPr>
          <w:noProof w:val="0"/>
          <w:szCs w:val="22"/>
          <w:lang w:val="lt-LT"/>
        </w:rPr>
      </w:pPr>
      <w:r w:rsidRPr="003F453B">
        <w:rPr>
          <w:noProof w:val="0"/>
          <w:szCs w:val="22"/>
          <w:lang w:val="lt-LT"/>
        </w:rPr>
        <w:t>Natrio hidroksidas (pH koregavimui)</w:t>
      </w:r>
    </w:p>
    <w:p w14:paraId="5C9D2404" w14:textId="77777777" w:rsidR="000D26E3" w:rsidRPr="003F453B" w:rsidRDefault="000D26E3" w:rsidP="000D26E3">
      <w:pPr>
        <w:ind w:left="567" w:hanging="567"/>
        <w:rPr>
          <w:noProof w:val="0"/>
          <w:szCs w:val="22"/>
          <w:lang w:val="lt-LT"/>
        </w:rPr>
      </w:pPr>
      <w:r w:rsidRPr="003F453B">
        <w:rPr>
          <w:noProof w:val="0"/>
          <w:szCs w:val="22"/>
          <w:lang w:val="lt-LT"/>
        </w:rPr>
        <w:t>Injekcinis vanduo</w:t>
      </w:r>
    </w:p>
    <w:p w14:paraId="137B8AF7" w14:textId="77777777" w:rsidR="000D26E3" w:rsidRPr="003F453B" w:rsidRDefault="000D26E3" w:rsidP="000D26E3">
      <w:pPr>
        <w:ind w:left="567" w:hanging="567"/>
        <w:rPr>
          <w:noProof w:val="0"/>
          <w:szCs w:val="22"/>
          <w:lang w:val="lt-LT"/>
        </w:rPr>
      </w:pPr>
    </w:p>
    <w:p w14:paraId="058EF396" w14:textId="77777777" w:rsidR="000D26E3" w:rsidRPr="003F453B" w:rsidRDefault="000D26E3" w:rsidP="000D26E3">
      <w:pPr>
        <w:ind w:left="567" w:hanging="567"/>
        <w:rPr>
          <w:b/>
          <w:noProof w:val="0"/>
          <w:szCs w:val="22"/>
          <w:lang w:val="lt-LT"/>
        </w:rPr>
      </w:pPr>
      <w:r w:rsidRPr="003F453B">
        <w:rPr>
          <w:b/>
          <w:noProof w:val="0"/>
          <w:szCs w:val="22"/>
          <w:lang w:val="lt-LT"/>
        </w:rPr>
        <w:t>6.2</w:t>
      </w:r>
      <w:r w:rsidRPr="003F453B">
        <w:rPr>
          <w:b/>
          <w:noProof w:val="0"/>
          <w:szCs w:val="22"/>
          <w:lang w:val="lt-LT"/>
        </w:rPr>
        <w:tab/>
        <w:t>Nesuderinamumas</w:t>
      </w:r>
    </w:p>
    <w:p w14:paraId="58236A67" w14:textId="77777777" w:rsidR="000D26E3" w:rsidRPr="003F453B" w:rsidRDefault="000D26E3" w:rsidP="000D26E3">
      <w:pPr>
        <w:ind w:left="567" w:hanging="567"/>
        <w:rPr>
          <w:noProof w:val="0"/>
          <w:szCs w:val="22"/>
          <w:lang w:val="lt-LT"/>
        </w:rPr>
      </w:pPr>
    </w:p>
    <w:p w14:paraId="61B5D200" w14:textId="77777777" w:rsidR="000D26E3" w:rsidRPr="003F453B" w:rsidRDefault="000D26E3" w:rsidP="000D26E3">
      <w:pPr>
        <w:ind w:left="567" w:hanging="567"/>
        <w:rPr>
          <w:noProof w:val="0"/>
          <w:szCs w:val="22"/>
          <w:lang w:val="lt-LT"/>
        </w:rPr>
      </w:pPr>
      <w:r w:rsidRPr="003F453B">
        <w:rPr>
          <w:noProof w:val="0"/>
          <w:szCs w:val="22"/>
          <w:lang w:val="lt-LT"/>
        </w:rPr>
        <w:t>Duomenys nebūtini.</w:t>
      </w:r>
    </w:p>
    <w:p w14:paraId="17462903" w14:textId="77777777" w:rsidR="000D26E3" w:rsidRPr="003F453B" w:rsidRDefault="000D26E3" w:rsidP="000D26E3">
      <w:pPr>
        <w:ind w:left="567" w:hanging="567"/>
        <w:rPr>
          <w:noProof w:val="0"/>
          <w:szCs w:val="22"/>
          <w:lang w:val="lt-LT"/>
        </w:rPr>
      </w:pPr>
    </w:p>
    <w:p w14:paraId="79A017DA" w14:textId="77777777" w:rsidR="000D26E3" w:rsidRPr="003F453B" w:rsidRDefault="000D26E3" w:rsidP="000D26E3">
      <w:pPr>
        <w:ind w:left="567" w:hanging="567"/>
        <w:rPr>
          <w:b/>
          <w:noProof w:val="0"/>
          <w:szCs w:val="22"/>
          <w:lang w:val="lt-LT"/>
        </w:rPr>
      </w:pPr>
      <w:r w:rsidRPr="003F453B">
        <w:rPr>
          <w:b/>
          <w:noProof w:val="0"/>
          <w:szCs w:val="22"/>
          <w:lang w:val="lt-LT"/>
        </w:rPr>
        <w:t>6.3</w:t>
      </w:r>
      <w:r w:rsidRPr="003F453B">
        <w:rPr>
          <w:b/>
          <w:noProof w:val="0"/>
          <w:szCs w:val="22"/>
          <w:lang w:val="lt-LT"/>
        </w:rPr>
        <w:tab/>
        <w:t>Tinkamumo laikas</w:t>
      </w:r>
    </w:p>
    <w:p w14:paraId="0DBFF624" w14:textId="77777777" w:rsidR="000D26E3" w:rsidRPr="003F453B" w:rsidRDefault="000D26E3" w:rsidP="000D26E3">
      <w:pPr>
        <w:ind w:left="567" w:hanging="567"/>
        <w:rPr>
          <w:noProof w:val="0"/>
          <w:szCs w:val="22"/>
          <w:lang w:val="lt-LT"/>
        </w:rPr>
      </w:pPr>
    </w:p>
    <w:p w14:paraId="185284F1" w14:textId="77777777" w:rsidR="000D26E3" w:rsidRPr="003F453B" w:rsidRDefault="000D26E3" w:rsidP="000D26E3">
      <w:pPr>
        <w:ind w:left="567" w:hanging="567"/>
        <w:rPr>
          <w:noProof w:val="0"/>
          <w:szCs w:val="22"/>
          <w:lang w:val="lt-LT"/>
        </w:rPr>
      </w:pPr>
      <w:r w:rsidRPr="003F453B">
        <w:rPr>
          <w:noProof w:val="0"/>
          <w:szCs w:val="22"/>
          <w:lang w:val="lt-LT"/>
        </w:rPr>
        <w:t>Išorinėje dėžutėje: 2 metai.</w:t>
      </w:r>
    </w:p>
    <w:p w14:paraId="30C2DE6E" w14:textId="0A92BC1A" w:rsidR="000D26E3" w:rsidRDefault="000D26E3" w:rsidP="000D26E3">
      <w:pPr>
        <w:ind w:left="567" w:hanging="567"/>
        <w:rPr>
          <w:noProof w:val="0"/>
          <w:szCs w:val="22"/>
          <w:lang w:val="lt-LT"/>
        </w:rPr>
      </w:pPr>
      <w:r w:rsidRPr="003F453B">
        <w:rPr>
          <w:noProof w:val="0"/>
          <w:szCs w:val="22"/>
          <w:lang w:val="lt-LT"/>
        </w:rPr>
        <w:t>Po paketėlio pirmojo atidarymo</w:t>
      </w:r>
      <w:r w:rsidR="00756984">
        <w:rPr>
          <w:noProof w:val="0"/>
          <w:szCs w:val="22"/>
          <w:lang w:val="lt-LT"/>
        </w:rPr>
        <w:t>,</w:t>
      </w:r>
      <w:r w:rsidRPr="003F453B">
        <w:rPr>
          <w:noProof w:val="0"/>
          <w:szCs w:val="22"/>
          <w:lang w:val="lt-LT"/>
        </w:rPr>
        <w:t xml:space="preserve"> </w:t>
      </w:r>
      <w:r w:rsidR="00756984">
        <w:rPr>
          <w:noProof w:val="0"/>
          <w:szCs w:val="22"/>
          <w:lang w:val="lt-LT"/>
        </w:rPr>
        <w:t>vaistinį preparatą vienadozėse talpyklėse suvartoti per 10 dienų.</w:t>
      </w:r>
    </w:p>
    <w:p w14:paraId="1CA8E4B1" w14:textId="54504AC9" w:rsidR="00756984" w:rsidRDefault="00756984" w:rsidP="00C24790">
      <w:pPr>
        <w:ind w:left="567" w:hanging="567"/>
        <w:rPr>
          <w:noProof w:val="0"/>
          <w:szCs w:val="22"/>
          <w:lang w:val="lt-LT"/>
        </w:rPr>
      </w:pPr>
    </w:p>
    <w:p w14:paraId="0ABBC17A" w14:textId="77777777" w:rsidR="000D26E3" w:rsidRPr="003F453B" w:rsidRDefault="000D26E3" w:rsidP="000D26E3">
      <w:pPr>
        <w:rPr>
          <w:noProof w:val="0"/>
          <w:szCs w:val="22"/>
          <w:lang w:val="lt-LT"/>
        </w:rPr>
      </w:pPr>
      <w:r w:rsidRPr="003F453B">
        <w:rPr>
          <w:noProof w:val="0"/>
          <w:szCs w:val="22"/>
          <w:lang w:val="lt-LT"/>
        </w:rPr>
        <w:lastRenderedPageBreak/>
        <w:t>Po vienadozės talpyklės pirmojo atidarymo: tirpalą būtina nedelsiant suvartoti, o vienadozę talpyklę išmesti.</w:t>
      </w:r>
    </w:p>
    <w:p w14:paraId="5FFA2C80" w14:textId="77777777" w:rsidR="000D26E3" w:rsidRPr="003F453B" w:rsidRDefault="000D26E3" w:rsidP="000D26E3">
      <w:pPr>
        <w:rPr>
          <w:noProof w:val="0"/>
          <w:szCs w:val="22"/>
          <w:lang w:val="lt-LT"/>
        </w:rPr>
      </w:pPr>
    </w:p>
    <w:p w14:paraId="1B8A19C5" w14:textId="77777777" w:rsidR="000D26E3" w:rsidRPr="003F453B" w:rsidRDefault="000D26E3" w:rsidP="000D26E3">
      <w:pPr>
        <w:ind w:left="567" w:hanging="567"/>
        <w:rPr>
          <w:b/>
          <w:noProof w:val="0"/>
          <w:szCs w:val="22"/>
          <w:lang w:val="lt-LT"/>
        </w:rPr>
      </w:pPr>
      <w:r w:rsidRPr="003F453B">
        <w:rPr>
          <w:b/>
          <w:noProof w:val="0"/>
          <w:szCs w:val="22"/>
          <w:lang w:val="lt-LT"/>
        </w:rPr>
        <w:t>6.4</w:t>
      </w:r>
      <w:r w:rsidRPr="003F453B">
        <w:rPr>
          <w:b/>
          <w:noProof w:val="0"/>
          <w:szCs w:val="22"/>
          <w:lang w:val="lt-LT"/>
        </w:rPr>
        <w:tab/>
        <w:t>Specialios laikymo sąlygos</w:t>
      </w:r>
    </w:p>
    <w:p w14:paraId="1C0B6A4B" w14:textId="77777777" w:rsidR="000D26E3" w:rsidRPr="003F453B" w:rsidRDefault="000D26E3" w:rsidP="000D26E3">
      <w:pPr>
        <w:ind w:left="567" w:hanging="567"/>
        <w:rPr>
          <w:noProof w:val="0"/>
          <w:szCs w:val="22"/>
          <w:lang w:val="lt-LT"/>
        </w:rPr>
      </w:pPr>
    </w:p>
    <w:p w14:paraId="7CF97CE9" w14:textId="77777777" w:rsidR="000D26E3" w:rsidRPr="003F453B" w:rsidRDefault="000D26E3" w:rsidP="000D26E3">
      <w:pPr>
        <w:ind w:left="567" w:hanging="567"/>
        <w:rPr>
          <w:noProof w:val="0"/>
          <w:szCs w:val="22"/>
          <w:lang w:val="lt-LT"/>
        </w:rPr>
      </w:pPr>
      <w:r w:rsidRPr="003F453B">
        <w:rPr>
          <w:noProof w:val="0"/>
          <w:szCs w:val="22"/>
          <w:lang w:val="lt-LT"/>
        </w:rPr>
        <w:t>Laikyti žemesnėje kaip 25 °C temperatūroje.</w:t>
      </w:r>
    </w:p>
    <w:p w14:paraId="0A39E34B" w14:textId="77777777" w:rsidR="000D26E3" w:rsidRPr="003F453B" w:rsidRDefault="000D26E3" w:rsidP="000D26E3">
      <w:pPr>
        <w:ind w:left="567" w:hanging="567"/>
        <w:rPr>
          <w:noProof w:val="0"/>
          <w:szCs w:val="22"/>
          <w:lang w:val="lt-LT"/>
        </w:rPr>
      </w:pPr>
    </w:p>
    <w:p w14:paraId="69D17668" w14:textId="77777777" w:rsidR="000D26E3" w:rsidRPr="003F453B" w:rsidRDefault="000D26E3" w:rsidP="000D26E3">
      <w:pPr>
        <w:ind w:left="567" w:hanging="567"/>
        <w:rPr>
          <w:noProof w:val="0"/>
          <w:szCs w:val="22"/>
          <w:lang w:val="lt-LT"/>
        </w:rPr>
      </w:pPr>
      <w:r w:rsidRPr="003F453B">
        <w:rPr>
          <w:noProof w:val="0"/>
          <w:szCs w:val="22"/>
          <w:lang w:val="lt-LT"/>
        </w:rPr>
        <w:t>Pirmą kartą atidaryto vaistinio preparato laikymo sąlygos pateikiamos 6.3 skyriuje.</w:t>
      </w:r>
    </w:p>
    <w:p w14:paraId="23B85C88" w14:textId="77777777" w:rsidR="000D26E3" w:rsidRPr="003F453B" w:rsidRDefault="000D26E3" w:rsidP="000D26E3">
      <w:pPr>
        <w:ind w:left="567" w:hanging="567"/>
        <w:rPr>
          <w:noProof w:val="0"/>
          <w:szCs w:val="22"/>
          <w:lang w:val="lt-LT"/>
        </w:rPr>
      </w:pPr>
    </w:p>
    <w:p w14:paraId="72C2A4B2" w14:textId="77777777" w:rsidR="000D26E3" w:rsidRPr="003F453B" w:rsidRDefault="000D26E3" w:rsidP="000D26E3">
      <w:pPr>
        <w:ind w:left="567" w:hanging="567"/>
        <w:rPr>
          <w:b/>
          <w:noProof w:val="0"/>
          <w:szCs w:val="22"/>
          <w:lang w:val="lt-LT"/>
        </w:rPr>
      </w:pPr>
      <w:r w:rsidRPr="003F453B">
        <w:rPr>
          <w:b/>
          <w:noProof w:val="0"/>
          <w:szCs w:val="22"/>
          <w:lang w:val="lt-LT"/>
        </w:rPr>
        <w:t>6.5</w:t>
      </w:r>
      <w:r w:rsidRPr="003F453B">
        <w:rPr>
          <w:b/>
          <w:noProof w:val="0"/>
          <w:szCs w:val="22"/>
          <w:lang w:val="lt-LT"/>
        </w:rPr>
        <w:tab/>
        <w:t>Talpyklės pobūdis ir jos turinys</w:t>
      </w:r>
    </w:p>
    <w:p w14:paraId="303531F5" w14:textId="77777777" w:rsidR="000D26E3" w:rsidRPr="003F453B" w:rsidRDefault="000D26E3" w:rsidP="000D26E3">
      <w:pPr>
        <w:ind w:left="567" w:hanging="567"/>
        <w:rPr>
          <w:noProof w:val="0"/>
          <w:szCs w:val="22"/>
          <w:lang w:val="lt-LT"/>
        </w:rPr>
      </w:pPr>
    </w:p>
    <w:p w14:paraId="47B20825" w14:textId="11992D14" w:rsidR="000D26E3" w:rsidRPr="003F453B" w:rsidRDefault="00A05200" w:rsidP="000D26E3">
      <w:pPr>
        <w:rPr>
          <w:noProof w:val="0"/>
          <w:szCs w:val="22"/>
          <w:lang w:val="lt-LT"/>
        </w:rPr>
      </w:pPr>
      <w:r w:rsidRPr="00A05200">
        <w:rPr>
          <w:noProof w:val="0"/>
          <w:szCs w:val="22"/>
          <w:lang w:val="lt-LT"/>
        </w:rPr>
        <w:t xml:space="preserve">5 arba </w:t>
      </w:r>
      <w:r w:rsidR="000D26E3">
        <w:rPr>
          <w:noProof w:val="0"/>
          <w:szCs w:val="22"/>
          <w:lang w:val="lt-LT"/>
        </w:rPr>
        <w:t>10 vienadozių talpyklių (MTPE), kuriose yra 0,2 ml akių lašų (tirpalo)</w:t>
      </w:r>
      <w:r w:rsidR="00F05C07">
        <w:rPr>
          <w:noProof w:val="0"/>
          <w:szCs w:val="22"/>
          <w:lang w:val="lt-LT"/>
        </w:rPr>
        <w:t>,</w:t>
      </w:r>
      <w:r w:rsidR="000D26E3">
        <w:rPr>
          <w:noProof w:val="0"/>
          <w:szCs w:val="22"/>
          <w:lang w:val="lt-LT"/>
        </w:rPr>
        <w:t xml:space="preserve"> supakuotų paketėlyje (kopolimeras/aliuminis/polietilenas/popierius</w:t>
      </w:r>
      <w:r w:rsidRPr="00A05200">
        <w:rPr>
          <w:lang w:val="lt-LT"/>
        </w:rPr>
        <w:t xml:space="preserve"> </w:t>
      </w:r>
      <w:r>
        <w:rPr>
          <w:noProof w:val="0"/>
          <w:szCs w:val="22"/>
          <w:lang w:val="lt-LT"/>
        </w:rPr>
        <w:t>arba PE/</w:t>
      </w:r>
      <w:r w:rsidRPr="00A05200">
        <w:rPr>
          <w:noProof w:val="0"/>
          <w:szCs w:val="22"/>
          <w:lang w:val="lt-LT"/>
        </w:rPr>
        <w:t>aliuminis/polietilenas/PET</w:t>
      </w:r>
      <w:r w:rsidR="000D26E3">
        <w:rPr>
          <w:noProof w:val="0"/>
          <w:szCs w:val="22"/>
          <w:lang w:val="lt-LT"/>
        </w:rPr>
        <w:t>).</w:t>
      </w:r>
    </w:p>
    <w:p w14:paraId="13EF5F31" w14:textId="77777777" w:rsidR="000D26E3" w:rsidRPr="003F453B" w:rsidRDefault="000D26E3" w:rsidP="000D26E3">
      <w:pPr>
        <w:rPr>
          <w:noProof w:val="0"/>
          <w:szCs w:val="22"/>
          <w:lang w:val="lt-LT"/>
        </w:rPr>
      </w:pPr>
    </w:p>
    <w:p w14:paraId="2D3B3E46" w14:textId="23FC528F" w:rsidR="000D26E3" w:rsidRPr="003F453B" w:rsidRDefault="000D26E3" w:rsidP="000D26E3">
      <w:pPr>
        <w:rPr>
          <w:noProof w:val="0"/>
          <w:szCs w:val="22"/>
          <w:lang w:val="lt-LT"/>
        </w:rPr>
      </w:pPr>
      <w:r w:rsidRPr="003F453B">
        <w:rPr>
          <w:noProof w:val="0"/>
          <w:szCs w:val="22"/>
          <w:lang w:val="lt-LT"/>
        </w:rPr>
        <w:t>Pakuotėje yra 5 (1 x 5), 10 (2 x 5),</w:t>
      </w:r>
      <w:r>
        <w:rPr>
          <w:noProof w:val="0"/>
          <w:szCs w:val="22"/>
          <w:lang w:val="lt-LT"/>
        </w:rPr>
        <w:t xml:space="preserve"> 10 (1 x 10),</w:t>
      </w:r>
      <w:r w:rsidRPr="003F453B">
        <w:rPr>
          <w:noProof w:val="0"/>
          <w:szCs w:val="22"/>
          <w:lang w:val="lt-LT"/>
        </w:rPr>
        <w:t xml:space="preserve"> 30 (6 x 5)</w:t>
      </w:r>
      <w:r>
        <w:rPr>
          <w:noProof w:val="0"/>
          <w:szCs w:val="22"/>
          <w:lang w:val="lt-LT"/>
        </w:rPr>
        <w:t>, 30 (3 x 10),</w:t>
      </w:r>
      <w:r w:rsidRPr="003F453B">
        <w:rPr>
          <w:noProof w:val="0"/>
          <w:szCs w:val="22"/>
          <w:lang w:val="lt-LT"/>
        </w:rPr>
        <w:t xml:space="preserve"> 90 (18 x 5)</w:t>
      </w:r>
      <w:r>
        <w:rPr>
          <w:noProof w:val="0"/>
          <w:szCs w:val="22"/>
          <w:lang w:val="lt-LT"/>
        </w:rPr>
        <w:t xml:space="preserve"> arba 90 (9 x 10)</w:t>
      </w:r>
      <w:r w:rsidRPr="003F453B">
        <w:rPr>
          <w:noProof w:val="0"/>
          <w:szCs w:val="22"/>
          <w:lang w:val="lt-LT"/>
        </w:rPr>
        <w:t xml:space="preserve"> vienadozių talpyklių.</w:t>
      </w:r>
    </w:p>
    <w:p w14:paraId="54D0DE77" w14:textId="77777777" w:rsidR="000D26E3" w:rsidRPr="003F453B" w:rsidRDefault="000D26E3" w:rsidP="000D26E3">
      <w:pPr>
        <w:ind w:left="567" w:hanging="567"/>
        <w:rPr>
          <w:noProof w:val="0"/>
          <w:szCs w:val="22"/>
          <w:lang w:val="lt-LT"/>
        </w:rPr>
      </w:pPr>
    </w:p>
    <w:p w14:paraId="6BF36FAB" w14:textId="77777777" w:rsidR="000D26E3" w:rsidRPr="003F453B" w:rsidRDefault="000D26E3" w:rsidP="000D26E3">
      <w:pPr>
        <w:ind w:left="567" w:hanging="567"/>
        <w:rPr>
          <w:noProof w:val="0"/>
          <w:szCs w:val="22"/>
          <w:lang w:val="lt-LT"/>
        </w:rPr>
      </w:pPr>
      <w:r w:rsidRPr="003F453B">
        <w:rPr>
          <w:noProof w:val="0"/>
          <w:szCs w:val="22"/>
          <w:lang w:val="lt-LT"/>
        </w:rPr>
        <w:t>Gali būti tiekiamos ne visų dydžių pakuotės.</w:t>
      </w:r>
    </w:p>
    <w:p w14:paraId="750FD74C" w14:textId="77777777" w:rsidR="000D26E3" w:rsidRPr="003F453B" w:rsidRDefault="000D26E3" w:rsidP="000D26E3">
      <w:pPr>
        <w:ind w:left="567" w:hanging="567"/>
        <w:rPr>
          <w:noProof w:val="0"/>
          <w:szCs w:val="22"/>
          <w:lang w:val="lt-LT"/>
        </w:rPr>
      </w:pPr>
    </w:p>
    <w:p w14:paraId="7BC37943" w14:textId="77777777" w:rsidR="000D26E3" w:rsidRPr="003F453B" w:rsidRDefault="000D26E3" w:rsidP="000D26E3">
      <w:pPr>
        <w:ind w:left="567" w:hanging="567"/>
        <w:outlineLvl w:val="0"/>
        <w:rPr>
          <w:noProof w:val="0"/>
          <w:szCs w:val="22"/>
          <w:lang w:val="lt-LT"/>
        </w:rPr>
      </w:pPr>
      <w:r w:rsidRPr="003F453B">
        <w:rPr>
          <w:b/>
          <w:noProof w:val="0"/>
          <w:szCs w:val="22"/>
          <w:lang w:val="lt-LT"/>
        </w:rPr>
        <w:t>6.6</w:t>
      </w:r>
      <w:r w:rsidRPr="003F453B">
        <w:rPr>
          <w:b/>
          <w:noProof w:val="0"/>
          <w:szCs w:val="22"/>
          <w:lang w:val="lt-LT"/>
        </w:rPr>
        <w:tab/>
      </w:r>
      <w:r w:rsidRPr="003F453B">
        <w:rPr>
          <w:rStyle w:val="Grietas"/>
          <w:bCs/>
          <w:noProof w:val="0"/>
          <w:color w:val="000000"/>
          <w:szCs w:val="22"/>
          <w:lang w:val="lt-LT"/>
        </w:rPr>
        <w:t>Specialūs reikalavimai atliekoms tvarkyti</w:t>
      </w:r>
    </w:p>
    <w:p w14:paraId="15100CE2" w14:textId="77777777" w:rsidR="000D26E3" w:rsidRPr="003F453B" w:rsidRDefault="000D26E3" w:rsidP="000D26E3">
      <w:pPr>
        <w:ind w:left="567" w:hanging="567"/>
        <w:rPr>
          <w:b/>
          <w:noProof w:val="0"/>
          <w:szCs w:val="22"/>
          <w:lang w:val="lt-LT"/>
        </w:rPr>
      </w:pPr>
    </w:p>
    <w:p w14:paraId="23CAF23A" w14:textId="77777777" w:rsidR="000D26E3" w:rsidRPr="003F453B" w:rsidRDefault="000D26E3" w:rsidP="000D26E3">
      <w:pPr>
        <w:ind w:left="567" w:hanging="567"/>
        <w:rPr>
          <w:noProof w:val="0"/>
          <w:szCs w:val="22"/>
          <w:lang w:val="lt-LT"/>
        </w:rPr>
      </w:pPr>
      <w:r w:rsidRPr="003F453B">
        <w:rPr>
          <w:noProof w:val="0"/>
          <w:szCs w:val="22"/>
          <w:lang w:val="lt-LT"/>
        </w:rPr>
        <w:t>Specialių reikalavimų nėra.</w:t>
      </w:r>
    </w:p>
    <w:p w14:paraId="3BBB506B" w14:textId="77777777" w:rsidR="000D26E3" w:rsidRPr="003F453B" w:rsidRDefault="000D26E3" w:rsidP="000D26E3">
      <w:pPr>
        <w:ind w:left="567" w:hanging="567"/>
        <w:rPr>
          <w:noProof w:val="0"/>
          <w:szCs w:val="22"/>
          <w:lang w:val="lt-LT"/>
        </w:rPr>
      </w:pPr>
    </w:p>
    <w:p w14:paraId="1C08FF4D" w14:textId="77777777" w:rsidR="000D26E3" w:rsidRPr="003F453B" w:rsidRDefault="000D26E3" w:rsidP="000D26E3">
      <w:pPr>
        <w:ind w:left="567" w:hanging="567"/>
        <w:rPr>
          <w:noProof w:val="0"/>
          <w:szCs w:val="22"/>
          <w:lang w:val="lt-LT"/>
        </w:rPr>
      </w:pPr>
    </w:p>
    <w:p w14:paraId="2036EC11" w14:textId="77777777" w:rsidR="000D26E3" w:rsidRPr="003F453B" w:rsidRDefault="000D26E3" w:rsidP="000D26E3">
      <w:pPr>
        <w:ind w:left="567" w:hanging="567"/>
        <w:rPr>
          <w:b/>
          <w:caps/>
          <w:noProof w:val="0"/>
          <w:szCs w:val="22"/>
          <w:lang w:val="lt-LT"/>
        </w:rPr>
      </w:pPr>
      <w:r>
        <w:rPr>
          <w:b/>
          <w:caps/>
          <w:noProof w:val="0"/>
          <w:szCs w:val="22"/>
          <w:lang w:val="lt-LT"/>
        </w:rPr>
        <w:t>7.</w:t>
      </w:r>
      <w:r w:rsidR="004865CC">
        <w:rPr>
          <w:b/>
          <w:caps/>
          <w:noProof w:val="0"/>
          <w:szCs w:val="22"/>
          <w:lang w:val="lt-LT"/>
        </w:rPr>
        <w:tab/>
      </w:r>
      <w:r w:rsidRPr="003F453B">
        <w:rPr>
          <w:b/>
          <w:caps/>
          <w:noProof w:val="0"/>
          <w:szCs w:val="22"/>
          <w:lang w:val="lt-LT"/>
        </w:rPr>
        <w:t>REGISTRUOTOJAS</w:t>
      </w:r>
    </w:p>
    <w:p w14:paraId="760AF967" w14:textId="77777777" w:rsidR="000D26E3" w:rsidRPr="003F453B" w:rsidRDefault="000D26E3" w:rsidP="000D26E3">
      <w:pPr>
        <w:rPr>
          <w:noProof w:val="0"/>
          <w:szCs w:val="22"/>
          <w:lang w:val="lt-LT"/>
        </w:rPr>
      </w:pPr>
    </w:p>
    <w:p w14:paraId="1E0ECB39" w14:textId="77777777" w:rsidR="000D26E3" w:rsidRPr="003F453B" w:rsidRDefault="000D26E3" w:rsidP="000D26E3">
      <w:pPr>
        <w:rPr>
          <w:noProof w:val="0"/>
          <w:szCs w:val="22"/>
          <w:lang w:val="lt-LT"/>
        </w:rPr>
      </w:pPr>
      <w:r w:rsidRPr="003F453B">
        <w:rPr>
          <w:noProof w:val="0"/>
          <w:szCs w:val="22"/>
          <w:lang w:val="lt-LT"/>
        </w:rPr>
        <w:t>Laboratoires THEA</w:t>
      </w:r>
    </w:p>
    <w:p w14:paraId="38970547" w14:textId="21F7FA56" w:rsidR="000D26E3" w:rsidRPr="003F453B" w:rsidRDefault="000D26E3" w:rsidP="000D26E3">
      <w:pPr>
        <w:rPr>
          <w:noProof w:val="0"/>
          <w:szCs w:val="22"/>
          <w:lang w:val="lt-LT"/>
        </w:rPr>
      </w:pPr>
      <w:r w:rsidRPr="003F453B">
        <w:rPr>
          <w:noProof w:val="0"/>
          <w:szCs w:val="22"/>
          <w:lang w:val="lt-LT"/>
        </w:rPr>
        <w:t xml:space="preserve">12 </w:t>
      </w:r>
      <w:r w:rsidR="00F05C07">
        <w:rPr>
          <w:noProof w:val="0"/>
          <w:szCs w:val="22"/>
          <w:lang w:val="lt-LT"/>
        </w:rPr>
        <w:t>R</w:t>
      </w:r>
      <w:r w:rsidRPr="003F453B">
        <w:rPr>
          <w:noProof w:val="0"/>
          <w:szCs w:val="22"/>
          <w:lang w:val="lt-LT"/>
        </w:rPr>
        <w:t>ue Louis Bleriot</w:t>
      </w:r>
    </w:p>
    <w:p w14:paraId="14B237C8" w14:textId="77777777" w:rsidR="000D26E3" w:rsidRPr="003F453B" w:rsidRDefault="000D26E3" w:rsidP="000D26E3">
      <w:pPr>
        <w:numPr>
          <w:ilvl w:val="12"/>
          <w:numId w:val="0"/>
        </w:numPr>
        <w:ind w:right="-2"/>
        <w:rPr>
          <w:noProof w:val="0"/>
          <w:szCs w:val="22"/>
          <w:lang w:val="lt-LT"/>
        </w:rPr>
      </w:pPr>
      <w:r w:rsidRPr="003F453B">
        <w:rPr>
          <w:noProof w:val="0"/>
          <w:szCs w:val="22"/>
          <w:lang w:val="lt-LT"/>
        </w:rPr>
        <w:t>63017 CLERMONT-FERRAND Cedex 2</w:t>
      </w:r>
    </w:p>
    <w:p w14:paraId="1412B5F9" w14:textId="77777777" w:rsidR="000D26E3" w:rsidRPr="00D168E0" w:rsidRDefault="000D26E3" w:rsidP="00945791">
      <w:pPr>
        <w:pStyle w:val="BTEMEASMCA"/>
        <w:rPr>
          <w:caps/>
        </w:rPr>
      </w:pPr>
      <w:r w:rsidRPr="00D168E0">
        <w:t>Prancūzija</w:t>
      </w:r>
    </w:p>
    <w:p w14:paraId="04B1C6ED" w14:textId="77777777" w:rsidR="000D26E3" w:rsidRPr="003F453B" w:rsidRDefault="000D26E3" w:rsidP="000D26E3">
      <w:pPr>
        <w:ind w:left="567" w:hanging="567"/>
        <w:rPr>
          <w:noProof w:val="0"/>
          <w:szCs w:val="22"/>
          <w:lang w:val="lt-LT"/>
        </w:rPr>
      </w:pPr>
    </w:p>
    <w:p w14:paraId="3329176A" w14:textId="77777777" w:rsidR="000D26E3" w:rsidRPr="003F453B" w:rsidRDefault="000D26E3" w:rsidP="000D26E3">
      <w:pPr>
        <w:ind w:left="567" w:hanging="567"/>
        <w:rPr>
          <w:b/>
          <w:caps/>
          <w:noProof w:val="0"/>
          <w:szCs w:val="22"/>
          <w:lang w:val="lt-LT"/>
        </w:rPr>
      </w:pPr>
      <w:r w:rsidRPr="003F453B">
        <w:rPr>
          <w:b/>
          <w:caps/>
          <w:noProof w:val="0"/>
          <w:szCs w:val="22"/>
          <w:lang w:val="lt-LT"/>
        </w:rPr>
        <w:t>8.</w:t>
      </w:r>
      <w:r w:rsidRPr="003F453B">
        <w:rPr>
          <w:b/>
          <w:caps/>
          <w:noProof w:val="0"/>
          <w:szCs w:val="22"/>
          <w:lang w:val="lt-LT"/>
        </w:rPr>
        <w:tab/>
        <w:t>REGISTRACIJOS PAŽYMĖJIMO numeris (-IAI)</w:t>
      </w:r>
    </w:p>
    <w:p w14:paraId="4A740284" w14:textId="77777777" w:rsidR="000D26E3" w:rsidRPr="003F453B" w:rsidRDefault="000D26E3" w:rsidP="000D26E3">
      <w:pPr>
        <w:rPr>
          <w:noProof w:val="0"/>
          <w:szCs w:val="22"/>
          <w:lang w:val="lt-LT"/>
        </w:rPr>
      </w:pPr>
    </w:p>
    <w:p w14:paraId="64B4FD15" w14:textId="33F3FCE3" w:rsidR="0063240A" w:rsidRPr="007F431A" w:rsidRDefault="0063240A" w:rsidP="0063240A">
      <w:pPr>
        <w:rPr>
          <w:bCs/>
          <w:szCs w:val="22"/>
          <w:lang w:val="lt-LT"/>
        </w:rPr>
      </w:pPr>
      <w:r>
        <w:rPr>
          <w:bCs/>
          <w:szCs w:val="22"/>
          <w:lang w:val="lt-LT"/>
        </w:rPr>
        <w:t>LT/1/13/3236/001 – N5 (1x5)</w:t>
      </w:r>
    </w:p>
    <w:p w14:paraId="0E5E00F9" w14:textId="5E2ED556" w:rsidR="0063240A" w:rsidRPr="007F431A" w:rsidRDefault="0063240A" w:rsidP="0063240A">
      <w:pPr>
        <w:rPr>
          <w:bCs/>
          <w:szCs w:val="22"/>
          <w:lang w:val="lt-LT"/>
        </w:rPr>
      </w:pPr>
      <w:r>
        <w:rPr>
          <w:bCs/>
          <w:szCs w:val="22"/>
          <w:lang w:val="lt-LT"/>
        </w:rPr>
        <w:t>LT/1/13/3236/002 – N10 (2x5)</w:t>
      </w:r>
    </w:p>
    <w:p w14:paraId="47580AFA" w14:textId="38B143F4" w:rsidR="0063240A" w:rsidRPr="007F431A" w:rsidRDefault="0063240A" w:rsidP="0063240A">
      <w:pPr>
        <w:rPr>
          <w:bCs/>
          <w:szCs w:val="22"/>
          <w:lang w:val="lt-LT"/>
        </w:rPr>
      </w:pPr>
      <w:r>
        <w:rPr>
          <w:bCs/>
          <w:szCs w:val="22"/>
          <w:lang w:val="lt-LT"/>
        </w:rPr>
        <w:t>LT/1/13/3236/003 – N30 (6x5)</w:t>
      </w:r>
    </w:p>
    <w:p w14:paraId="17A9ED58" w14:textId="3011A1C1" w:rsidR="0063240A" w:rsidRDefault="0063240A" w:rsidP="0063240A">
      <w:pPr>
        <w:rPr>
          <w:bCs/>
          <w:szCs w:val="22"/>
          <w:lang w:val="lt-LT"/>
        </w:rPr>
      </w:pPr>
      <w:r>
        <w:rPr>
          <w:bCs/>
          <w:szCs w:val="22"/>
          <w:lang w:val="lt-LT"/>
        </w:rPr>
        <w:t>LT/1/13/3236/004 – N90 (18x5)</w:t>
      </w:r>
    </w:p>
    <w:p w14:paraId="6D02F83F" w14:textId="0B3F741D" w:rsidR="0063240A" w:rsidRPr="007F431A" w:rsidRDefault="0063240A" w:rsidP="0063240A">
      <w:pPr>
        <w:rPr>
          <w:bCs/>
          <w:szCs w:val="22"/>
          <w:lang w:val="lt-LT"/>
        </w:rPr>
      </w:pPr>
      <w:r>
        <w:rPr>
          <w:bCs/>
          <w:szCs w:val="22"/>
          <w:lang w:val="lt-LT"/>
        </w:rPr>
        <w:t>LT/1/13/3236/005 – N10 (1x10)</w:t>
      </w:r>
    </w:p>
    <w:p w14:paraId="25FA7A55" w14:textId="3012850F" w:rsidR="0063240A" w:rsidRPr="007F431A" w:rsidRDefault="0063240A" w:rsidP="0063240A">
      <w:pPr>
        <w:rPr>
          <w:bCs/>
          <w:szCs w:val="22"/>
          <w:lang w:val="lt-LT"/>
        </w:rPr>
      </w:pPr>
      <w:r>
        <w:rPr>
          <w:bCs/>
          <w:szCs w:val="22"/>
          <w:lang w:val="lt-LT"/>
        </w:rPr>
        <w:t>LT/1/13/3236/006 – N30 (3x10)</w:t>
      </w:r>
    </w:p>
    <w:p w14:paraId="24CFFF9A" w14:textId="50480A1C" w:rsidR="000D26E3" w:rsidRPr="003F453B" w:rsidRDefault="0063240A" w:rsidP="0063240A">
      <w:pPr>
        <w:ind w:left="567" w:hanging="567"/>
        <w:rPr>
          <w:noProof w:val="0"/>
          <w:szCs w:val="22"/>
          <w:lang w:val="lt-LT"/>
        </w:rPr>
      </w:pPr>
      <w:r>
        <w:rPr>
          <w:bCs/>
          <w:szCs w:val="22"/>
          <w:lang w:val="lt-LT"/>
        </w:rPr>
        <w:t>LT/1/13/3236/007 – N90 (9x10)</w:t>
      </w:r>
    </w:p>
    <w:p w14:paraId="5A8D86F8" w14:textId="5C6A3F25" w:rsidR="000D26E3" w:rsidRDefault="000D26E3" w:rsidP="000D26E3">
      <w:pPr>
        <w:ind w:left="567" w:hanging="567"/>
        <w:rPr>
          <w:noProof w:val="0"/>
          <w:szCs w:val="22"/>
          <w:lang w:val="lt-LT"/>
        </w:rPr>
      </w:pPr>
    </w:p>
    <w:p w14:paraId="027FB1A3" w14:textId="77777777" w:rsidR="000D26E3" w:rsidRPr="003F453B" w:rsidRDefault="000D26E3" w:rsidP="000D26E3">
      <w:pPr>
        <w:ind w:left="567" w:hanging="567"/>
        <w:rPr>
          <w:b/>
          <w:caps/>
          <w:noProof w:val="0"/>
          <w:szCs w:val="22"/>
          <w:lang w:val="lt-LT"/>
        </w:rPr>
      </w:pPr>
      <w:r w:rsidRPr="003F453B">
        <w:rPr>
          <w:b/>
          <w:caps/>
          <w:noProof w:val="0"/>
          <w:szCs w:val="22"/>
          <w:lang w:val="lt-LT"/>
        </w:rPr>
        <w:t>9.</w:t>
      </w:r>
      <w:r w:rsidRPr="003F453B">
        <w:rPr>
          <w:b/>
          <w:caps/>
          <w:noProof w:val="0"/>
          <w:szCs w:val="22"/>
          <w:lang w:val="lt-LT"/>
        </w:rPr>
        <w:tab/>
        <w:t>REGISTRAVIMO / PERREGISTRAVIMO data</w:t>
      </w:r>
    </w:p>
    <w:p w14:paraId="77CE7003" w14:textId="77777777" w:rsidR="000D26E3" w:rsidRPr="003F453B" w:rsidRDefault="000D26E3" w:rsidP="000D26E3">
      <w:pPr>
        <w:ind w:left="567" w:hanging="567"/>
        <w:rPr>
          <w:caps/>
          <w:noProof w:val="0"/>
          <w:szCs w:val="22"/>
          <w:lang w:val="lt-LT"/>
        </w:rPr>
      </w:pPr>
    </w:p>
    <w:p w14:paraId="45AC0CF7" w14:textId="77777777" w:rsidR="000D26E3" w:rsidRDefault="000D26E3" w:rsidP="000D26E3">
      <w:pPr>
        <w:ind w:left="567" w:hanging="567"/>
        <w:rPr>
          <w:noProof w:val="0"/>
          <w:szCs w:val="22"/>
          <w:lang w:val="lt-LT"/>
        </w:rPr>
      </w:pPr>
      <w:r w:rsidRPr="003F453B">
        <w:rPr>
          <w:noProof w:val="0"/>
          <w:szCs w:val="22"/>
          <w:lang w:val="lt-LT"/>
        </w:rPr>
        <w:t>Registravimo data 2013 m. vasario 28 d.</w:t>
      </w:r>
    </w:p>
    <w:p w14:paraId="747A4375" w14:textId="70F6CF50" w:rsidR="008B2246" w:rsidRPr="003F453B" w:rsidRDefault="008B2246" w:rsidP="000D26E3">
      <w:pPr>
        <w:ind w:left="567" w:hanging="567"/>
        <w:rPr>
          <w:noProof w:val="0"/>
          <w:szCs w:val="22"/>
          <w:lang w:val="lt-LT"/>
        </w:rPr>
      </w:pPr>
      <w:r>
        <w:rPr>
          <w:noProof w:val="0"/>
          <w:szCs w:val="22"/>
          <w:lang w:val="lt-LT"/>
        </w:rPr>
        <w:t>Paskutinio perregistravimo data</w:t>
      </w:r>
      <w:r w:rsidR="0063240A">
        <w:rPr>
          <w:noProof w:val="0"/>
          <w:szCs w:val="22"/>
          <w:lang w:val="lt-LT"/>
        </w:rPr>
        <w:t xml:space="preserve"> 2019 m. spalio 11 d.</w:t>
      </w:r>
    </w:p>
    <w:p w14:paraId="3089243A" w14:textId="77777777" w:rsidR="000D26E3" w:rsidRPr="003F453B" w:rsidRDefault="000D26E3" w:rsidP="000D26E3">
      <w:pPr>
        <w:ind w:left="567" w:hanging="567"/>
        <w:rPr>
          <w:noProof w:val="0"/>
          <w:szCs w:val="22"/>
          <w:lang w:val="lt-LT"/>
        </w:rPr>
      </w:pPr>
    </w:p>
    <w:p w14:paraId="183F85F6" w14:textId="77777777" w:rsidR="000D26E3" w:rsidRPr="003F453B" w:rsidRDefault="000D26E3" w:rsidP="000D26E3">
      <w:pPr>
        <w:ind w:left="567" w:hanging="567"/>
        <w:rPr>
          <w:b/>
          <w:caps/>
          <w:noProof w:val="0"/>
          <w:szCs w:val="22"/>
          <w:lang w:val="lt-LT"/>
        </w:rPr>
      </w:pPr>
      <w:r w:rsidRPr="003F453B">
        <w:rPr>
          <w:b/>
          <w:caps/>
          <w:noProof w:val="0"/>
          <w:szCs w:val="22"/>
          <w:lang w:val="lt-LT"/>
        </w:rPr>
        <w:t>10.</w:t>
      </w:r>
      <w:r w:rsidRPr="003F453B">
        <w:rPr>
          <w:b/>
          <w:caps/>
          <w:noProof w:val="0"/>
          <w:szCs w:val="22"/>
          <w:lang w:val="lt-LT"/>
        </w:rPr>
        <w:tab/>
        <w:t>teksto peržiūros data</w:t>
      </w:r>
    </w:p>
    <w:p w14:paraId="5802ED61" w14:textId="77777777" w:rsidR="000D26E3" w:rsidRPr="003F453B" w:rsidRDefault="000D26E3" w:rsidP="000D26E3">
      <w:pPr>
        <w:ind w:left="567" w:hanging="567"/>
        <w:rPr>
          <w:caps/>
          <w:noProof w:val="0"/>
          <w:szCs w:val="22"/>
          <w:lang w:val="lt-LT"/>
        </w:rPr>
      </w:pPr>
    </w:p>
    <w:p w14:paraId="7219941B" w14:textId="013A9ADE" w:rsidR="0063240A" w:rsidRDefault="007F70E2" w:rsidP="005A1024">
      <w:pPr>
        <w:rPr>
          <w:noProof w:val="0"/>
          <w:lang w:val="lt-LT"/>
        </w:rPr>
      </w:pPr>
      <w:r>
        <w:rPr>
          <w:noProof w:val="0"/>
          <w:lang w:val="lt-LT"/>
        </w:rPr>
        <w:t>2022 m. kovo 18 d.</w:t>
      </w:r>
    </w:p>
    <w:p w14:paraId="1F580AA2" w14:textId="77777777" w:rsidR="00A851D8" w:rsidRPr="00577996" w:rsidRDefault="00A851D8" w:rsidP="000D26E3">
      <w:pPr>
        <w:ind w:left="567" w:hanging="567"/>
        <w:rPr>
          <w:noProof w:val="0"/>
          <w:lang w:val="lt-LT"/>
        </w:rPr>
      </w:pPr>
    </w:p>
    <w:p w14:paraId="074E26DF" w14:textId="77777777" w:rsidR="000D26E3" w:rsidRPr="00C7763B" w:rsidRDefault="000D26E3" w:rsidP="000D26E3">
      <w:pPr>
        <w:tabs>
          <w:tab w:val="left" w:pos="0"/>
        </w:tabs>
        <w:rPr>
          <w:noProof w:val="0"/>
          <w:szCs w:val="22"/>
          <w:lang w:val="lt-LT"/>
        </w:rPr>
      </w:pPr>
      <w:r w:rsidRPr="00D168E0">
        <w:rPr>
          <w:noProof w:val="0"/>
          <w:szCs w:val="22"/>
          <w:lang w:val="lt-LT"/>
        </w:rPr>
        <w:t>Išsami informacija apie šį vaistinį preparatą pateikiama Valstybinės vaistų kontrolės tarnybos prie Lietuvos Respublikos  sveikatos apsaugos ministerijos tinklalapyje</w:t>
      </w:r>
      <w:r w:rsidRPr="00D168E0">
        <w:rPr>
          <w:i/>
          <w:noProof w:val="0"/>
          <w:lang w:val="lt-LT"/>
        </w:rPr>
        <w:t xml:space="preserve"> </w:t>
      </w:r>
      <w:hyperlink r:id="rId11" w:history="1">
        <w:r w:rsidRPr="003F453B">
          <w:rPr>
            <w:rStyle w:val="Hipersaitas"/>
            <w:noProof w:val="0"/>
            <w:szCs w:val="22"/>
            <w:lang w:val="lt-LT"/>
          </w:rPr>
          <w:t>http://www.vvkt.lt</w:t>
        </w:r>
      </w:hyperlink>
      <w:r w:rsidRPr="003F453B">
        <w:rPr>
          <w:noProof w:val="0"/>
          <w:color w:val="0000FF"/>
          <w:szCs w:val="22"/>
          <w:lang w:val="lt-LT"/>
        </w:rPr>
        <w:t xml:space="preserve"> </w:t>
      </w:r>
    </w:p>
    <w:p w14:paraId="5C35E990" w14:textId="77777777" w:rsidR="000D26E3" w:rsidRPr="003F453B" w:rsidRDefault="000D26E3" w:rsidP="000D26E3">
      <w:pPr>
        <w:tabs>
          <w:tab w:val="left" w:pos="4820"/>
          <w:tab w:val="left" w:pos="5387"/>
          <w:tab w:val="left" w:pos="5670"/>
          <w:tab w:val="left" w:pos="5954"/>
          <w:tab w:val="left" w:pos="6096"/>
          <w:tab w:val="left" w:pos="6237"/>
        </w:tabs>
        <w:rPr>
          <w:b/>
          <w:noProof w:val="0"/>
          <w:szCs w:val="22"/>
          <w:lang w:val="lt-LT"/>
        </w:rPr>
      </w:pPr>
      <w:r w:rsidRPr="003F453B">
        <w:rPr>
          <w:noProof w:val="0"/>
          <w:szCs w:val="22"/>
          <w:lang w:val="lt-LT"/>
        </w:rPr>
        <w:br w:type="page"/>
      </w:r>
    </w:p>
    <w:p w14:paraId="1B4E2E21" w14:textId="77777777" w:rsidR="000D26E3" w:rsidRPr="003F453B" w:rsidRDefault="000D26E3" w:rsidP="000D26E3">
      <w:pPr>
        <w:tabs>
          <w:tab w:val="left" w:pos="4820"/>
          <w:tab w:val="left" w:pos="5670"/>
          <w:tab w:val="left" w:pos="6096"/>
        </w:tabs>
        <w:rPr>
          <w:noProof w:val="0"/>
          <w:szCs w:val="22"/>
          <w:lang w:val="lt-LT"/>
        </w:rPr>
      </w:pPr>
    </w:p>
    <w:p w14:paraId="214C6249" w14:textId="77777777" w:rsidR="000D26E3" w:rsidRPr="003F453B" w:rsidRDefault="000D26E3" w:rsidP="000D26E3">
      <w:pPr>
        <w:rPr>
          <w:noProof w:val="0"/>
          <w:szCs w:val="22"/>
          <w:lang w:val="lt-LT"/>
        </w:rPr>
      </w:pPr>
    </w:p>
    <w:p w14:paraId="0A634A23" w14:textId="77777777" w:rsidR="000D26E3" w:rsidRPr="003F453B" w:rsidRDefault="000D26E3" w:rsidP="000D26E3">
      <w:pPr>
        <w:rPr>
          <w:noProof w:val="0"/>
          <w:szCs w:val="22"/>
          <w:lang w:val="lt-LT"/>
        </w:rPr>
      </w:pPr>
    </w:p>
    <w:p w14:paraId="1E1FDC5C" w14:textId="77777777" w:rsidR="000D26E3" w:rsidRPr="003F453B" w:rsidRDefault="000D26E3" w:rsidP="000D26E3">
      <w:pPr>
        <w:rPr>
          <w:noProof w:val="0"/>
          <w:szCs w:val="22"/>
          <w:lang w:val="lt-LT"/>
        </w:rPr>
      </w:pPr>
    </w:p>
    <w:p w14:paraId="47557F60" w14:textId="77777777" w:rsidR="000D26E3" w:rsidRPr="003F453B" w:rsidRDefault="000D26E3" w:rsidP="000D26E3">
      <w:pPr>
        <w:rPr>
          <w:noProof w:val="0"/>
          <w:szCs w:val="22"/>
          <w:lang w:val="lt-LT"/>
        </w:rPr>
      </w:pPr>
    </w:p>
    <w:p w14:paraId="36046A6E" w14:textId="77777777" w:rsidR="000D26E3" w:rsidRPr="003F453B" w:rsidRDefault="000D26E3" w:rsidP="000D26E3">
      <w:pPr>
        <w:ind w:left="1701" w:firstLine="993"/>
        <w:rPr>
          <w:noProof w:val="0"/>
          <w:szCs w:val="22"/>
          <w:lang w:val="lt-LT"/>
        </w:rPr>
      </w:pPr>
    </w:p>
    <w:p w14:paraId="6273CEA8" w14:textId="77777777" w:rsidR="000D26E3" w:rsidRPr="003F453B" w:rsidRDefault="000D26E3" w:rsidP="000D26E3">
      <w:pPr>
        <w:rPr>
          <w:noProof w:val="0"/>
          <w:szCs w:val="22"/>
          <w:lang w:val="lt-LT"/>
        </w:rPr>
      </w:pPr>
    </w:p>
    <w:p w14:paraId="0FCBF4ED" w14:textId="77777777" w:rsidR="000D26E3" w:rsidRPr="003F453B" w:rsidRDefault="000D26E3" w:rsidP="000D26E3">
      <w:pPr>
        <w:rPr>
          <w:noProof w:val="0"/>
          <w:szCs w:val="22"/>
          <w:lang w:val="lt-LT"/>
        </w:rPr>
      </w:pPr>
    </w:p>
    <w:p w14:paraId="1E7FDF2C" w14:textId="77777777" w:rsidR="000D26E3" w:rsidRPr="003F453B" w:rsidRDefault="000D26E3" w:rsidP="000D26E3">
      <w:pPr>
        <w:rPr>
          <w:noProof w:val="0"/>
          <w:szCs w:val="22"/>
          <w:lang w:val="lt-LT"/>
        </w:rPr>
      </w:pPr>
    </w:p>
    <w:p w14:paraId="2AA161DE" w14:textId="77777777" w:rsidR="000D26E3" w:rsidRPr="003F453B" w:rsidRDefault="000D26E3" w:rsidP="000D26E3">
      <w:pPr>
        <w:rPr>
          <w:noProof w:val="0"/>
          <w:szCs w:val="22"/>
          <w:lang w:val="lt-LT"/>
        </w:rPr>
      </w:pPr>
    </w:p>
    <w:p w14:paraId="0C34550C" w14:textId="77777777" w:rsidR="000D26E3" w:rsidRPr="003F453B" w:rsidRDefault="000D26E3" w:rsidP="000D26E3">
      <w:pPr>
        <w:rPr>
          <w:noProof w:val="0"/>
          <w:szCs w:val="22"/>
          <w:lang w:val="lt-LT"/>
        </w:rPr>
      </w:pPr>
    </w:p>
    <w:p w14:paraId="4EAF6734" w14:textId="77777777" w:rsidR="000D26E3" w:rsidRPr="003F453B" w:rsidRDefault="000D26E3" w:rsidP="000D26E3">
      <w:pPr>
        <w:rPr>
          <w:noProof w:val="0"/>
          <w:szCs w:val="22"/>
          <w:lang w:val="lt-LT"/>
        </w:rPr>
      </w:pPr>
    </w:p>
    <w:p w14:paraId="3A17186C" w14:textId="77777777" w:rsidR="000D26E3" w:rsidRPr="003F453B" w:rsidRDefault="000D26E3" w:rsidP="000D26E3">
      <w:pPr>
        <w:rPr>
          <w:noProof w:val="0"/>
          <w:szCs w:val="22"/>
          <w:lang w:val="lt-LT"/>
        </w:rPr>
      </w:pPr>
    </w:p>
    <w:p w14:paraId="2310BB9B" w14:textId="77777777" w:rsidR="000D26E3" w:rsidRPr="003F453B" w:rsidRDefault="000D26E3" w:rsidP="000D26E3">
      <w:pPr>
        <w:rPr>
          <w:noProof w:val="0"/>
          <w:szCs w:val="22"/>
          <w:lang w:val="lt-LT"/>
        </w:rPr>
      </w:pPr>
    </w:p>
    <w:p w14:paraId="53F9F104" w14:textId="77777777" w:rsidR="000D26E3" w:rsidRPr="003F453B" w:rsidRDefault="000D26E3" w:rsidP="000D26E3">
      <w:pPr>
        <w:rPr>
          <w:noProof w:val="0"/>
          <w:szCs w:val="22"/>
          <w:lang w:val="lt-LT"/>
        </w:rPr>
      </w:pPr>
    </w:p>
    <w:p w14:paraId="369FF9C6" w14:textId="77777777" w:rsidR="000D26E3" w:rsidRPr="003F453B" w:rsidRDefault="000D26E3" w:rsidP="000D26E3">
      <w:pPr>
        <w:rPr>
          <w:noProof w:val="0"/>
          <w:szCs w:val="22"/>
          <w:lang w:val="lt-LT"/>
        </w:rPr>
      </w:pPr>
    </w:p>
    <w:p w14:paraId="323DFA2C" w14:textId="77777777" w:rsidR="000D26E3" w:rsidRPr="003F453B" w:rsidRDefault="000D26E3" w:rsidP="000D26E3">
      <w:pPr>
        <w:rPr>
          <w:noProof w:val="0"/>
          <w:szCs w:val="22"/>
          <w:lang w:val="lt-LT"/>
        </w:rPr>
      </w:pPr>
    </w:p>
    <w:p w14:paraId="0EB32A47"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0A69936E"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0F4987D4"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12EC9195"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1899B222"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5B53943F"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r w:rsidRPr="00D168E0">
        <w:rPr>
          <w:rFonts w:ascii="Times New Roman" w:hAnsi="Times New Roman"/>
          <w:i w:val="0"/>
          <w:iCs w:val="0"/>
          <w:noProof w:val="0"/>
          <w:sz w:val="22"/>
          <w:szCs w:val="22"/>
          <w:lang w:val="lt-LT"/>
        </w:rPr>
        <w:t>II PRIEDAS</w:t>
      </w:r>
    </w:p>
    <w:p w14:paraId="306B232F" w14:textId="77777777" w:rsidR="000D26E3" w:rsidRPr="003F453B" w:rsidRDefault="000D26E3" w:rsidP="000D26E3">
      <w:pPr>
        <w:rPr>
          <w:b/>
          <w:i/>
          <w:noProof w:val="0"/>
          <w:szCs w:val="22"/>
          <w:lang w:val="lt-LT"/>
        </w:rPr>
      </w:pPr>
    </w:p>
    <w:p w14:paraId="193183F0" w14:textId="77777777" w:rsidR="000D26E3" w:rsidRPr="003F453B" w:rsidRDefault="000D26E3" w:rsidP="000D26E3">
      <w:pPr>
        <w:jc w:val="center"/>
        <w:rPr>
          <w:i/>
          <w:noProof w:val="0"/>
          <w:szCs w:val="22"/>
          <w:lang w:val="lt-LT"/>
        </w:rPr>
      </w:pPr>
      <w:r w:rsidRPr="003F453B">
        <w:rPr>
          <w:b/>
          <w:noProof w:val="0"/>
          <w:szCs w:val="22"/>
          <w:lang w:val="lt-LT"/>
        </w:rPr>
        <w:t>REGISTRACIJOS SĄLYGOS</w:t>
      </w:r>
    </w:p>
    <w:p w14:paraId="1B9F5B11" w14:textId="77777777" w:rsidR="000D26E3" w:rsidRPr="003F453B" w:rsidRDefault="000D26E3" w:rsidP="000D26E3">
      <w:pPr>
        <w:rPr>
          <w:noProof w:val="0"/>
          <w:szCs w:val="22"/>
          <w:lang w:val="lt-LT"/>
        </w:rPr>
      </w:pPr>
    </w:p>
    <w:p w14:paraId="4B755C96" w14:textId="77777777" w:rsidR="000D26E3" w:rsidRPr="003F453B" w:rsidRDefault="000D26E3" w:rsidP="000D26E3">
      <w:pPr>
        <w:ind w:left="1701" w:right="1416" w:hanging="708"/>
        <w:rPr>
          <w:b/>
          <w:noProof w:val="0"/>
          <w:szCs w:val="22"/>
          <w:lang w:val="lt-LT"/>
        </w:rPr>
      </w:pPr>
      <w:r w:rsidRPr="003F453B">
        <w:rPr>
          <w:b/>
          <w:noProof w:val="0"/>
          <w:szCs w:val="22"/>
          <w:lang w:val="lt-LT"/>
        </w:rPr>
        <w:t>A.</w:t>
      </w:r>
      <w:r w:rsidRPr="003F453B">
        <w:rPr>
          <w:b/>
          <w:noProof w:val="0"/>
          <w:szCs w:val="22"/>
          <w:lang w:val="lt-LT"/>
        </w:rPr>
        <w:tab/>
        <w:t>GAMINTOJAS (-AI), ATSAKINGAS (-I) UŽ SERIJŲ IŠLEIDIMĄ</w:t>
      </w:r>
    </w:p>
    <w:p w14:paraId="706DD648" w14:textId="77777777" w:rsidR="000D26E3" w:rsidRPr="003F453B" w:rsidRDefault="000D26E3" w:rsidP="000D26E3">
      <w:pPr>
        <w:rPr>
          <w:noProof w:val="0"/>
          <w:szCs w:val="22"/>
          <w:lang w:val="lt-LT"/>
        </w:rPr>
      </w:pPr>
    </w:p>
    <w:p w14:paraId="40C288A9" w14:textId="77777777" w:rsidR="000D26E3" w:rsidRPr="003F453B" w:rsidRDefault="000D26E3" w:rsidP="000D26E3">
      <w:pPr>
        <w:suppressLineNumbers/>
        <w:ind w:left="1701" w:right="1416" w:hanging="708"/>
        <w:rPr>
          <w:noProof w:val="0"/>
          <w:szCs w:val="22"/>
          <w:lang w:val="lt-LT"/>
        </w:rPr>
      </w:pPr>
      <w:r w:rsidRPr="003F453B">
        <w:rPr>
          <w:b/>
          <w:noProof w:val="0"/>
          <w:szCs w:val="22"/>
          <w:lang w:val="lt-LT"/>
        </w:rPr>
        <w:t>B.</w:t>
      </w:r>
      <w:r w:rsidRPr="003F453B">
        <w:rPr>
          <w:b/>
          <w:noProof w:val="0"/>
          <w:szCs w:val="22"/>
          <w:lang w:val="lt-LT"/>
        </w:rPr>
        <w:tab/>
        <w:t>TIEKIMO IR VARTOJIMO SĄLYGOS AR APRIBOJIMAI</w:t>
      </w:r>
    </w:p>
    <w:p w14:paraId="020182A8" w14:textId="77777777" w:rsidR="000D26E3" w:rsidRPr="003F453B" w:rsidRDefault="000D26E3" w:rsidP="000D26E3">
      <w:pPr>
        <w:suppressLineNumbers/>
        <w:ind w:left="1701" w:right="1558" w:hanging="708"/>
        <w:rPr>
          <w:b/>
          <w:noProof w:val="0"/>
          <w:szCs w:val="22"/>
          <w:lang w:val="lt-LT"/>
        </w:rPr>
      </w:pPr>
    </w:p>
    <w:p w14:paraId="43CD701A" w14:textId="77777777" w:rsidR="000D26E3" w:rsidRPr="003F453B" w:rsidRDefault="000D26E3" w:rsidP="000D26E3">
      <w:pPr>
        <w:rPr>
          <w:b/>
          <w:noProof w:val="0"/>
          <w:szCs w:val="22"/>
          <w:lang w:val="lt-LT"/>
        </w:rPr>
      </w:pPr>
      <w:r w:rsidRPr="003F453B">
        <w:rPr>
          <w:noProof w:val="0"/>
          <w:szCs w:val="22"/>
          <w:lang w:val="lt-LT"/>
        </w:rPr>
        <w:br w:type="page"/>
      </w:r>
      <w:r w:rsidRPr="003F453B">
        <w:rPr>
          <w:b/>
          <w:noProof w:val="0"/>
          <w:szCs w:val="22"/>
          <w:lang w:val="lt-LT"/>
        </w:rPr>
        <w:lastRenderedPageBreak/>
        <w:t>A.</w:t>
      </w:r>
      <w:r w:rsidRPr="003F453B">
        <w:rPr>
          <w:b/>
          <w:noProof w:val="0"/>
          <w:szCs w:val="22"/>
          <w:lang w:val="lt-LT"/>
        </w:rPr>
        <w:tab/>
        <w:t>GAMINTOJAS (-AI), ATSAKINGAS (-I) UŽ SERIJŲ IŠLEIDIMĄ</w:t>
      </w:r>
    </w:p>
    <w:p w14:paraId="3B526A7D" w14:textId="77777777" w:rsidR="000D26E3" w:rsidRPr="003F453B" w:rsidRDefault="000D26E3" w:rsidP="000D26E3">
      <w:pPr>
        <w:rPr>
          <w:noProof w:val="0"/>
          <w:szCs w:val="22"/>
          <w:lang w:val="lt-LT"/>
        </w:rPr>
      </w:pPr>
    </w:p>
    <w:p w14:paraId="63CC1D77" w14:textId="77777777" w:rsidR="000D26E3" w:rsidRPr="003F453B" w:rsidRDefault="000D26E3" w:rsidP="000D26E3">
      <w:pPr>
        <w:jc w:val="both"/>
        <w:rPr>
          <w:noProof w:val="0"/>
          <w:szCs w:val="22"/>
          <w:lang w:val="lt-LT"/>
        </w:rPr>
      </w:pPr>
      <w:r w:rsidRPr="003F453B">
        <w:rPr>
          <w:noProof w:val="0"/>
          <w:szCs w:val="22"/>
          <w:u w:val="single"/>
          <w:lang w:val="lt-LT"/>
        </w:rPr>
        <w:t>Gamintojo (-ų), atsakingo (-ų) už serijų išleidimą, pavadinimas (-ai) ir adresas (-ai)</w:t>
      </w:r>
    </w:p>
    <w:p w14:paraId="28935931" w14:textId="77777777" w:rsidR="000D26E3" w:rsidRPr="003F453B" w:rsidRDefault="000D26E3" w:rsidP="000D26E3">
      <w:pPr>
        <w:rPr>
          <w:noProof w:val="0"/>
          <w:szCs w:val="22"/>
          <w:lang w:val="lt-LT"/>
        </w:rPr>
      </w:pPr>
    </w:p>
    <w:p w14:paraId="37D1630D" w14:textId="77777777" w:rsidR="000D26E3" w:rsidRPr="003F453B" w:rsidRDefault="000D26E3" w:rsidP="000D26E3">
      <w:pPr>
        <w:suppressAutoHyphens/>
        <w:outlineLvl w:val="0"/>
        <w:rPr>
          <w:caps/>
          <w:noProof w:val="0"/>
          <w:szCs w:val="22"/>
          <w:lang w:val="lt-LT"/>
        </w:rPr>
      </w:pPr>
      <w:r w:rsidRPr="003F453B">
        <w:rPr>
          <w:caps/>
          <w:noProof w:val="0"/>
          <w:szCs w:val="22"/>
          <w:lang w:val="lt-LT"/>
        </w:rPr>
        <w:t>EXCELVISION</w:t>
      </w:r>
    </w:p>
    <w:p w14:paraId="76D1B0AD" w14:textId="77777777" w:rsidR="000D26E3" w:rsidRPr="003F453B" w:rsidRDefault="000D26E3" w:rsidP="000D26E3">
      <w:pPr>
        <w:suppressAutoHyphens/>
        <w:outlineLvl w:val="0"/>
        <w:rPr>
          <w:caps/>
          <w:noProof w:val="0"/>
          <w:szCs w:val="22"/>
          <w:lang w:val="lt-LT"/>
        </w:rPr>
      </w:pPr>
      <w:r w:rsidRPr="003F453B">
        <w:rPr>
          <w:caps/>
          <w:noProof w:val="0"/>
          <w:szCs w:val="22"/>
          <w:lang w:val="lt-LT"/>
        </w:rPr>
        <w:t xml:space="preserve">27, </w:t>
      </w:r>
      <w:r w:rsidRPr="003F453B">
        <w:rPr>
          <w:noProof w:val="0"/>
          <w:szCs w:val="22"/>
          <w:lang w:val="lt-LT"/>
        </w:rPr>
        <w:t>Rue de la Lombardière</w:t>
      </w:r>
    </w:p>
    <w:p w14:paraId="6573DD93" w14:textId="77777777" w:rsidR="000D26E3" w:rsidRPr="003F453B" w:rsidRDefault="000D26E3" w:rsidP="000D26E3">
      <w:pPr>
        <w:suppressAutoHyphens/>
        <w:outlineLvl w:val="0"/>
        <w:rPr>
          <w:caps/>
          <w:noProof w:val="0"/>
          <w:szCs w:val="22"/>
          <w:lang w:val="lt-LT"/>
        </w:rPr>
      </w:pPr>
      <w:r w:rsidRPr="003F453B">
        <w:rPr>
          <w:caps/>
          <w:noProof w:val="0"/>
          <w:szCs w:val="22"/>
          <w:lang w:val="lt-LT"/>
        </w:rPr>
        <w:t xml:space="preserve">ZI </w:t>
      </w:r>
      <w:r w:rsidRPr="003F453B">
        <w:rPr>
          <w:noProof w:val="0"/>
          <w:szCs w:val="22"/>
          <w:lang w:val="lt-LT"/>
        </w:rPr>
        <w:t>La</w:t>
      </w:r>
      <w:r w:rsidRPr="003F453B">
        <w:rPr>
          <w:caps/>
          <w:noProof w:val="0"/>
          <w:szCs w:val="22"/>
          <w:lang w:val="lt-LT"/>
        </w:rPr>
        <w:t xml:space="preserve"> </w:t>
      </w:r>
      <w:r w:rsidRPr="003F453B">
        <w:rPr>
          <w:noProof w:val="0"/>
          <w:szCs w:val="22"/>
          <w:lang w:val="lt-LT"/>
        </w:rPr>
        <w:t>Lombardière</w:t>
      </w:r>
    </w:p>
    <w:p w14:paraId="29082CA4" w14:textId="77777777" w:rsidR="000D26E3" w:rsidRPr="003F453B" w:rsidRDefault="000D26E3" w:rsidP="000D26E3">
      <w:pPr>
        <w:suppressAutoHyphens/>
        <w:outlineLvl w:val="0"/>
        <w:rPr>
          <w:caps/>
          <w:noProof w:val="0"/>
          <w:szCs w:val="22"/>
          <w:lang w:val="lt-LT"/>
        </w:rPr>
      </w:pPr>
      <w:r w:rsidRPr="003F453B">
        <w:rPr>
          <w:caps/>
          <w:noProof w:val="0"/>
          <w:szCs w:val="22"/>
          <w:lang w:val="lt-LT"/>
        </w:rPr>
        <w:t xml:space="preserve">07100 </w:t>
      </w:r>
      <w:r w:rsidRPr="003F453B">
        <w:rPr>
          <w:noProof w:val="0"/>
          <w:szCs w:val="22"/>
          <w:lang w:val="lt-LT"/>
        </w:rPr>
        <w:t>Annonay</w:t>
      </w:r>
    </w:p>
    <w:p w14:paraId="39A55A0F" w14:textId="77777777" w:rsidR="000D26E3" w:rsidRPr="00D168E0" w:rsidRDefault="000D26E3" w:rsidP="00945791">
      <w:pPr>
        <w:pStyle w:val="BTEMEASMCA"/>
        <w:rPr>
          <w:caps/>
        </w:rPr>
      </w:pPr>
      <w:r w:rsidRPr="00D168E0">
        <w:t>Prancūzija</w:t>
      </w:r>
    </w:p>
    <w:p w14:paraId="177CBA0F" w14:textId="77777777" w:rsidR="000D26E3" w:rsidRPr="00D168E0" w:rsidRDefault="000D26E3" w:rsidP="00945791">
      <w:pPr>
        <w:pStyle w:val="BTEMEASMCA"/>
      </w:pPr>
    </w:p>
    <w:p w14:paraId="26FA854D" w14:textId="77777777" w:rsidR="000D26E3" w:rsidRPr="00EB2189" w:rsidRDefault="000D26E3" w:rsidP="00945791">
      <w:pPr>
        <w:pStyle w:val="BTEMEASMCA"/>
      </w:pPr>
      <w:r w:rsidRPr="00EB2189">
        <w:t>arba</w:t>
      </w:r>
    </w:p>
    <w:p w14:paraId="73D8A91F" w14:textId="77777777" w:rsidR="000D26E3" w:rsidRPr="00EB2189" w:rsidRDefault="000D26E3" w:rsidP="00945791">
      <w:pPr>
        <w:pStyle w:val="BTEMEASMCA"/>
      </w:pPr>
    </w:p>
    <w:p w14:paraId="59DCF568" w14:textId="77777777" w:rsidR="000D26E3" w:rsidRPr="00EB2189" w:rsidRDefault="000D26E3" w:rsidP="000D26E3">
      <w:pPr>
        <w:rPr>
          <w:noProof w:val="0"/>
          <w:szCs w:val="22"/>
          <w:lang w:val="lt-LT"/>
        </w:rPr>
      </w:pPr>
      <w:r w:rsidRPr="00EB2189">
        <w:rPr>
          <w:noProof w:val="0"/>
          <w:szCs w:val="22"/>
          <w:lang w:val="lt-LT"/>
        </w:rPr>
        <w:t>Laboratoires THEA</w:t>
      </w:r>
    </w:p>
    <w:p w14:paraId="0CBF8D65" w14:textId="0A5B2EB4" w:rsidR="000D26E3" w:rsidRPr="00EB2189" w:rsidRDefault="000D26E3" w:rsidP="000D26E3">
      <w:pPr>
        <w:rPr>
          <w:noProof w:val="0"/>
          <w:szCs w:val="22"/>
          <w:lang w:val="lt-LT"/>
        </w:rPr>
      </w:pPr>
      <w:r w:rsidRPr="00EB2189">
        <w:rPr>
          <w:noProof w:val="0"/>
          <w:szCs w:val="22"/>
          <w:lang w:val="lt-LT"/>
        </w:rPr>
        <w:t xml:space="preserve">12 </w:t>
      </w:r>
      <w:r w:rsidR="00F417B7" w:rsidRPr="00EB2189">
        <w:rPr>
          <w:noProof w:val="0"/>
          <w:szCs w:val="22"/>
          <w:lang w:val="lt-LT"/>
        </w:rPr>
        <w:t>R</w:t>
      </w:r>
      <w:r w:rsidRPr="00EB2189">
        <w:rPr>
          <w:noProof w:val="0"/>
          <w:szCs w:val="22"/>
          <w:lang w:val="lt-LT"/>
        </w:rPr>
        <w:t>ue Louis Bleriot</w:t>
      </w:r>
    </w:p>
    <w:p w14:paraId="2BA023C6" w14:textId="77777777" w:rsidR="000D26E3" w:rsidRPr="00EB2189" w:rsidRDefault="000D26E3" w:rsidP="000D26E3">
      <w:pPr>
        <w:numPr>
          <w:ilvl w:val="12"/>
          <w:numId w:val="0"/>
        </w:numPr>
        <w:ind w:right="-2"/>
        <w:rPr>
          <w:noProof w:val="0"/>
          <w:szCs w:val="22"/>
          <w:lang w:val="lt-LT"/>
        </w:rPr>
      </w:pPr>
      <w:r w:rsidRPr="00EB2189">
        <w:rPr>
          <w:noProof w:val="0"/>
          <w:szCs w:val="22"/>
          <w:lang w:val="lt-LT"/>
        </w:rPr>
        <w:t>63017 Clermont-Ferrand Cedex 2</w:t>
      </w:r>
    </w:p>
    <w:p w14:paraId="398932BB" w14:textId="77777777" w:rsidR="000D26E3" w:rsidRPr="00EB2189" w:rsidRDefault="000D26E3" w:rsidP="00945791">
      <w:pPr>
        <w:pStyle w:val="BTEMEASMCA"/>
      </w:pPr>
      <w:r w:rsidRPr="00EB2189">
        <w:t>Prancūzija</w:t>
      </w:r>
    </w:p>
    <w:p w14:paraId="5F6BF491" w14:textId="77777777" w:rsidR="000D26E3" w:rsidRPr="00EB2189" w:rsidRDefault="000D26E3" w:rsidP="00945791">
      <w:pPr>
        <w:pStyle w:val="BTEMEASMCA"/>
      </w:pPr>
    </w:p>
    <w:p w14:paraId="4B924733" w14:textId="77777777" w:rsidR="000D26E3" w:rsidRPr="00EB2189" w:rsidRDefault="000D26E3" w:rsidP="00945791">
      <w:pPr>
        <w:pStyle w:val="BTEMEASMCA"/>
      </w:pPr>
      <w:r w:rsidRPr="00EB2189">
        <w:t>arba</w:t>
      </w:r>
    </w:p>
    <w:p w14:paraId="45C25847" w14:textId="77777777" w:rsidR="000D26E3" w:rsidRPr="00EB2189" w:rsidRDefault="000D26E3" w:rsidP="00945791">
      <w:pPr>
        <w:pStyle w:val="BTEMEASMCA"/>
      </w:pPr>
    </w:p>
    <w:p w14:paraId="7A3F9C1A" w14:textId="77777777" w:rsidR="00C13A23" w:rsidRPr="00C13A23" w:rsidRDefault="00C13A23" w:rsidP="00C13A23">
      <w:pPr>
        <w:rPr>
          <w:szCs w:val="22"/>
          <w:lang w:val="it-IT"/>
        </w:rPr>
      </w:pPr>
      <w:r w:rsidRPr="00C13A23">
        <w:rPr>
          <w:szCs w:val="22"/>
          <w:lang w:val="it-IT"/>
        </w:rPr>
        <w:t xml:space="preserve">LABORATOIRE UNITHER </w:t>
      </w:r>
    </w:p>
    <w:p w14:paraId="75547FF6" w14:textId="77777777" w:rsidR="00C13A23" w:rsidRPr="00C13A23" w:rsidRDefault="00C13A23" w:rsidP="00C13A23">
      <w:pPr>
        <w:rPr>
          <w:szCs w:val="22"/>
          <w:lang w:val="it-IT"/>
        </w:rPr>
      </w:pPr>
      <w:r w:rsidRPr="00C13A23">
        <w:rPr>
          <w:szCs w:val="22"/>
          <w:lang w:val="it-IT"/>
        </w:rPr>
        <w:t>1 rue de l’Arquerie</w:t>
      </w:r>
    </w:p>
    <w:p w14:paraId="45BDFD93" w14:textId="77777777" w:rsidR="00C13A23" w:rsidRPr="00C13A23" w:rsidRDefault="00C13A23" w:rsidP="00C13A23">
      <w:pPr>
        <w:rPr>
          <w:szCs w:val="22"/>
          <w:lang w:val="it-IT"/>
        </w:rPr>
      </w:pPr>
      <w:r w:rsidRPr="00C13A23">
        <w:rPr>
          <w:szCs w:val="22"/>
          <w:lang w:val="it-IT"/>
        </w:rPr>
        <w:t xml:space="preserve">50200 Coutances </w:t>
      </w:r>
    </w:p>
    <w:p w14:paraId="237CEB90" w14:textId="22D97C72" w:rsidR="000D26E3" w:rsidRPr="005A1024" w:rsidRDefault="00C13A23" w:rsidP="00C13A23">
      <w:pPr>
        <w:tabs>
          <w:tab w:val="right" w:leader="dot" w:pos="9072"/>
        </w:tabs>
        <w:rPr>
          <w:lang w:val="it-IT"/>
        </w:rPr>
      </w:pPr>
      <w:r w:rsidRPr="00C13A23">
        <w:rPr>
          <w:szCs w:val="22"/>
          <w:lang w:val="it-IT"/>
        </w:rPr>
        <w:t>Prancūzija</w:t>
      </w:r>
    </w:p>
    <w:p w14:paraId="0A65B0E8" w14:textId="77777777" w:rsidR="000D26E3" w:rsidRDefault="000D26E3" w:rsidP="000D26E3">
      <w:pPr>
        <w:rPr>
          <w:noProof w:val="0"/>
          <w:szCs w:val="22"/>
          <w:lang w:val="lt-LT"/>
        </w:rPr>
      </w:pPr>
    </w:p>
    <w:p w14:paraId="40A52AD2" w14:textId="77777777" w:rsidR="00017726" w:rsidRPr="00017726" w:rsidRDefault="00017726" w:rsidP="00017726">
      <w:pPr>
        <w:rPr>
          <w:noProof w:val="0"/>
          <w:szCs w:val="22"/>
          <w:lang w:val="lt-LT"/>
        </w:rPr>
      </w:pPr>
      <w:r w:rsidRPr="00017726">
        <w:rPr>
          <w:noProof w:val="0"/>
          <w:szCs w:val="22"/>
          <w:lang w:val="lt-LT"/>
        </w:rPr>
        <w:t>arba</w:t>
      </w:r>
    </w:p>
    <w:p w14:paraId="1B687F3A" w14:textId="77777777" w:rsidR="00017726" w:rsidRPr="00017726" w:rsidRDefault="00017726" w:rsidP="00017726">
      <w:pPr>
        <w:rPr>
          <w:noProof w:val="0"/>
          <w:szCs w:val="22"/>
          <w:lang w:val="it-IT"/>
        </w:rPr>
      </w:pPr>
    </w:p>
    <w:p w14:paraId="12E58BBF" w14:textId="77777777" w:rsidR="00017726" w:rsidRPr="00017726" w:rsidRDefault="00017726" w:rsidP="00017726">
      <w:pPr>
        <w:rPr>
          <w:noProof w:val="0"/>
          <w:szCs w:val="22"/>
          <w:lang w:val="sv-SE"/>
        </w:rPr>
      </w:pPr>
      <w:r w:rsidRPr="00017726">
        <w:rPr>
          <w:noProof w:val="0"/>
          <w:szCs w:val="22"/>
          <w:lang w:val="sv-SE"/>
        </w:rPr>
        <w:t>FAREVA Mirabel</w:t>
      </w:r>
    </w:p>
    <w:p w14:paraId="0B2ED04B" w14:textId="77777777" w:rsidR="00017726" w:rsidRPr="00017726" w:rsidRDefault="00017726" w:rsidP="00017726">
      <w:pPr>
        <w:rPr>
          <w:noProof w:val="0"/>
          <w:szCs w:val="22"/>
          <w:lang w:val="sv-SE"/>
        </w:rPr>
      </w:pPr>
      <w:r w:rsidRPr="00017726">
        <w:rPr>
          <w:noProof w:val="0"/>
          <w:szCs w:val="22"/>
          <w:lang w:val="sv-SE"/>
        </w:rPr>
        <w:t>Route de Marsat</w:t>
      </w:r>
    </w:p>
    <w:p w14:paraId="1DF97FAD" w14:textId="77777777" w:rsidR="00017726" w:rsidRPr="00017726" w:rsidRDefault="00017726" w:rsidP="00017726">
      <w:pPr>
        <w:rPr>
          <w:noProof w:val="0"/>
          <w:szCs w:val="22"/>
          <w:lang w:val="sv-SE"/>
        </w:rPr>
      </w:pPr>
      <w:r w:rsidRPr="00017726">
        <w:rPr>
          <w:noProof w:val="0"/>
          <w:szCs w:val="22"/>
          <w:lang w:val="sv-SE"/>
        </w:rPr>
        <w:t>Riom</w:t>
      </w:r>
    </w:p>
    <w:p w14:paraId="07A3CCB1" w14:textId="77777777" w:rsidR="00017726" w:rsidRPr="00017726" w:rsidRDefault="00017726" w:rsidP="00017726">
      <w:pPr>
        <w:rPr>
          <w:noProof w:val="0"/>
          <w:szCs w:val="22"/>
        </w:rPr>
      </w:pPr>
      <w:r w:rsidRPr="00017726">
        <w:rPr>
          <w:noProof w:val="0"/>
          <w:szCs w:val="22"/>
        </w:rPr>
        <w:t>63693 Clermont-Ferrand Cedex 9</w:t>
      </w:r>
    </w:p>
    <w:p w14:paraId="31F068A9" w14:textId="77777777" w:rsidR="00017726" w:rsidRPr="00017726" w:rsidRDefault="00017726" w:rsidP="00017726">
      <w:pPr>
        <w:rPr>
          <w:noProof w:val="0"/>
          <w:szCs w:val="22"/>
          <w:lang w:val="it-IT"/>
        </w:rPr>
      </w:pPr>
      <w:r w:rsidRPr="00017726">
        <w:rPr>
          <w:noProof w:val="0"/>
          <w:szCs w:val="22"/>
          <w:lang w:val="it-IT"/>
        </w:rPr>
        <w:t>Prancūzija</w:t>
      </w:r>
    </w:p>
    <w:p w14:paraId="3E0572FC" w14:textId="77777777" w:rsidR="00017726" w:rsidRPr="003F453B" w:rsidRDefault="00017726" w:rsidP="000D26E3">
      <w:pPr>
        <w:rPr>
          <w:noProof w:val="0"/>
          <w:szCs w:val="22"/>
          <w:lang w:val="lt-LT"/>
        </w:rPr>
      </w:pPr>
    </w:p>
    <w:p w14:paraId="7A407398" w14:textId="77777777" w:rsidR="000D26E3" w:rsidRPr="003F453B" w:rsidRDefault="000D26E3" w:rsidP="000D26E3">
      <w:pPr>
        <w:jc w:val="both"/>
        <w:rPr>
          <w:noProof w:val="0"/>
          <w:szCs w:val="22"/>
          <w:lang w:val="lt-LT"/>
        </w:rPr>
      </w:pPr>
      <w:r w:rsidRPr="003F453B">
        <w:rPr>
          <w:noProof w:val="0"/>
          <w:szCs w:val="22"/>
          <w:lang w:val="lt-LT"/>
        </w:rPr>
        <w:t>Su pakuote pateikiamame lapelyje nurodomas gamintojo, atsakingo už konkrečios serijos išleidimą, pavadinimas ir adresas.</w:t>
      </w:r>
    </w:p>
    <w:p w14:paraId="159F7AB8" w14:textId="77777777" w:rsidR="000D26E3" w:rsidRPr="003F453B" w:rsidRDefault="000D26E3" w:rsidP="000D26E3">
      <w:pPr>
        <w:rPr>
          <w:noProof w:val="0"/>
          <w:szCs w:val="22"/>
          <w:lang w:val="lt-LT"/>
        </w:rPr>
      </w:pPr>
    </w:p>
    <w:p w14:paraId="223398EC" w14:textId="77777777" w:rsidR="000D26E3" w:rsidRPr="003F453B" w:rsidRDefault="000D26E3" w:rsidP="000D26E3">
      <w:pPr>
        <w:rPr>
          <w:noProof w:val="0"/>
          <w:szCs w:val="22"/>
          <w:lang w:val="lt-LT"/>
        </w:rPr>
      </w:pPr>
    </w:p>
    <w:p w14:paraId="307E526D" w14:textId="77777777" w:rsidR="000D26E3" w:rsidRPr="003F453B" w:rsidRDefault="000D26E3" w:rsidP="000D26E3">
      <w:pPr>
        <w:suppressLineNumbers/>
        <w:ind w:left="567" w:hanging="567"/>
        <w:rPr>
          <w:noProof w:val="0"/>
          <w:szCs w:val="22"/>
          <w:lang w:val="lt-LT"/>
        </w:rPr>
      </w:pPr>
      <w:r w:rsidRPr="003F453B">
        <w:rPr>
          <w:b/>
          <w:noProof w:val="0"/>
          <w:szCs w:val="22"/>
          <w:lang w:val="lt-LT"/>
        </w:rPr>
        <w:t>B.</w:t>
      </w:r>
      <w:r w:rsidRPr="003F453B">
        <w:rPr>
          <w:b/>
          <w:noProof w:val="0"/>
          <w:szCs w:val="22"/>
          <w:lang w:val="lt-LT"/>
        </w:rPr>
        <w:tab/>
        <w:t xml:space="preserve">TIEKIMO IR VARTOJIMO SĄLYGOS AR APRIBOJIMAI </w:t>
      </w:r>
    </w:p>
    <w:p w14:paraId="792CFE61" w14:textId="77777777" w:rsidR="000D26E3" w:rsidRPr="003F453B" w:rsidRDefault="000D26E3" w:rsidP="000D26E3">
      <w:pPr>
        <w:rPr>
          <w:noProof w:val="0"/>
          <w:szCs w:val="22"/>
          <w:lang w:val="lt-LT"/>
        </w:rPr>
      </w:pPr>
    </w:p>
    <w:p w14:paraId="4E27C6D3" w14:textId="77777777" w:rsidR="000D26E3" w:rsidRPr="003F453B" w:rsidRDefault="000D26E3" w:rsidP="000D26E3">
      <w:pPr>
        <w:rPr>
          <w:noProof w:val="0"/>
          <w:szCs w:val="22"/>
          <w:lang w:val="lt-LT"/>
        </w:rPr>
      </w:pPr>
      <w:r w:rsidRPr="003F453B">
        <w:rPr>
          <w:noProof w:val="0"/>
          <w:szCs w:val="22"/>
          <w:lang w:val="lt-LT"/>
        </w:rPr>
        <w:t>Receptinis vaistinis preparatas.</w:t>
      </w:r>
    </w:p>
    <w:p w14:paraId="67036298" w14:textId="77777777" w:rsidR="000D26E3" w:rsidRPr="003F453B" w:rsidRDefault="000D26E3" w:rsidP="000D26E3">
      <w:pPr>
        <w:rPr>
          <w:noProof w:val="0"/>
          <w:szCs w:val="22"/>
          <w:lang w:val="lt-LT"/>
        </w:rPr>
      </w:pPr>
    </w:p>
    <w:p w14:paraId="07EA482D" w14:textId="77777777" w:rsidR="000D26E3" w:rsidRPr="003F453B" w:rsidRDefault="000D26E3" w:rsidP="000D26E3">
      <w:pPr>
        <w:suppressLineNumbers/>
        <w:ind w:left="567" w:hanging="567"/>
        <w:rPr>
          <w:b/>
          <w:noProof w:val="0"/>
          <w:szCs w:val="22"/>
          <w:lang w:val="lt-LT"/>
        </w:rPr>
      </w:pPr>
    </w:p>
    <w:p w14:paraId="4DB3DA32" w14:textId="77777777" w:rsidR="000D26E3" w:rsidRPr="003F453B" w:rsidRDefault="000D26E3" w:rsidP="000D26E3">
      <w:pPr>
        <w:rPr>
          <w:noProof w:val="0"/>
          <w:szCs w:val="22"/>
          <w:lang w:val="lt-LT"/>
        </w:rPr>
      </w:pPr>
    </w:p>
    <w:p w14:paraId="07C69911" w14:textId="77777777" w:rsidR="000D26E3" w:rsidRPr="003F453B" w:rsidRDefault="000D26E3" w:rsidP="000D26E3">
      <w:pPr>
        <w:rPr>
          <w:noProof w:val="0"/>
          <w:szCs w:val="22"/>
          <w:lang w:val="lt-LT"/>
        </w:rPr>
      </w:pPr>
    </w:p>
    <w:p w14:paraId="68EAE00A" w14:textId="77777777" w:rsidR="000D26E3" w:rsidRPr="003F453B" w:rsidRDefault="000D26E3" w:rsidP="000D26E3">
      <w:pPr>
        <w:rPr>
          <w:noProof w:val="0"/>
          <w:szCs w:val="22"/>
          <w:lang w:val="lt-LT"/>
        </w:rPr>
      </w:pPr>
      <w:r w:rsidRPr="003F453B">
        <w:rPr>
          <w:noProof w:val="0"/>
          <w:szCs w:val="22"/>
          <w:lang w:val="lt-LT"/>
        </w:rPr>
        <w:br w:type="page"/>
      </w:r>
    </w:p>
    <w:p w14:paraId="15A1C8AF" w14:textId="77777777" w:rsidR="000D26E3" w:rsidRPr="003F453B" w:rsidRDefault="000D26E3" w:rsidP="000D26E3">
      <w:pPr>
        <w:rPr>
          <w:noProof w:val="0"/>
          <w:szCs w:val="22"/>
          <w:lang w:val="lt-LT"/>
        </w:rPr>
      </w:pPr>
    </w:p>
    <w:p w14:paraId="7A9CAE5F" w14:textId="77777777" w:rsidR="000D26E3" w:rsidRPr="003F453B" w:rsidRDefault="000D26E3" w:rsidP="000D26E3">
      <w:pPr>
        <w:rPr>
          <w:noProof w:val="0"/>
          <w:szCs w:val="22"/>
          <w:lang w:val="lt-LT"/>
        </w:rPr>
      </w:pPr>
    </w:p>
    <w:p w14:paraId="67DA79AE" w14:textId="77777777" w:rsidR="000D26E3" w:rsidRPr="003F453B" w:rsidRDefault="000D26E3" w:rsidP="000D26E3">
      <w:pPr>
        <w:rPr>
          <w:noProof w:val="0"/>
          <w:szCs w:val="22"/>
          <w:lang w:val="lt-LT"/>
        </w:rPr>
      </w:pPr>
    </w:p>
    <w:p w14:paraId="437AFC20" w14:textId="77777777" w:rsidR="000D26E3" w:rsidRPr="003F453B" w:rsidRDefault="000D26E3" w:rsidP="000D26E3">
      <w:pPr>
        <w:rPr>
          <w:noProof w:val="0"/>
          <w:szCs w:val="22"/>
          <w:lang w:val="lt-LT"/>
        </w:rPr>
      </w:pPr>
    </w:p>
    <w:p w14:paraId="60273163" w14:textId="77777777" w:rsidR="000D26E3" w:rsidRPr="003F453B" w:rsidRDefault="000D26E3" w:rsidP="000D26E3">
      <w:pPr>
        <w:rPr>
          <w:noProof w:val="0"/>
          <w:szCs w:val="22"/>
          <w:lang w:val="lt-LT"/>
        </w:rPr>
      </w:pPr>
    </w:p>
    <w:p w14:paraId="5A9E9408" w14:textId="77777777" w:rsidR="000D26E3" w:rsidRPr="003F453B" w:rsidRDefault="000D26E3" w:rsidP="000D26E3">
      <w:pPr>
        <w:rPr>
          <w:noProof w:val="0"/>
          <w:szCs w:val="22"/>
          <w:lang w:val="lt-LT"/>
        </w:rPr>
      </w:pPr>
    </w:p>
    <w:p w14:paraId="10A1D46C" w14:textId="77777777" w:rsidR="000D26E3" w:rsidRPr="003F453B" w:rsidRDefault="000D26E3" w:rsidP="000D26E3">
      <w:pPr>
        <w:rPr>
          <w:noProof w:val="0"/>
          <w:szCs w:val="22"/>
          <w:lang w:val="lt-LT"/>
        </w:rPr>
      </w:pPr>
    </w:p>
    <w:p w14:paraId="2B5EDAB9" w14:textId="77777777" w:rsidR="000D26E3" w:rsidRPr="003F453B" w:rsidRDefault="000D26E3" w:rsidP="000D26E3">
      <w:pPr>
        <w:rPr>
          <w:noProof w:val="0"/>
          <w:szCs w:val="22"/>
          <w:lang w:val="lt-LT"/>
        </w:rPr>
      </w:pPr>
    </w:p>
    <w:p w14:paraId="70F9BA7A" w14:textId="77777777" w:rsidR="000D26E3" w:rsidRPr="003F453B" w:rsidRDefault="000D26E3" w:rsidP="000D26E3">
      <w:pPr>
        <w:rPr>
          <w:noProof w:val="0"/>
          <w:szCs w:val="22"/>
          <w:lang w:val="lt-LT"/>
        </w:rPr>
      </w:pPr>
    </w:p>
    <w:p w14:paraId="3773E144" w14:textId="77777777" w:rsidR="000D26E3" w:rsidRPr="003F453B" w:rsidRDefault="000D26E3" w:rsidP="000D26E3">
      <w:pPr>
        <w:rPr>
          <w:noProof w:val="0"/>
          <w:szCs w:val="22"/>
          <w:lang w:val="lt-LT"/>
        </w:rPr>
      </w:pPr>
    </w:p>
    <w:p w14:paraId="7395CCC9" w14:textId="77777777" w:rsidR="000D26E3" w:rsidRPr="003F453B" w:rsidRDefault="000D26E3" w:rsidP="000D26E3">
      <w:pPr>
        <w:rPr>
          <w:noProof w:val="0"/>
          <w:szCs w:val="22"/>
          <w:lang w:val="lt-LT"/>
        </w:rPr>
      </w:pPr>
    </w:p>
    <w:p w14:paraId="54DE281D" w14:textId="77777777" w:rsidR="000D26E3" w:rsidRPr="003F453B" w:rsidRDefault="000D26E3" w:rsidP="000D26E3">
      <w:pPr>
        <w:rPr>
          <w:noProof w:val="0"/>
          <w:szCs w:val="22"/>
          <w:lang w:val="lt-LT"/>
        </w:rPr>
      </w:pPr>
    </w:p>
    <w:p w14:paraId="69B5CC5B" w14:textId="77777777" w:rsidR="000D26E3" w:rsidRPr="003F453B" w:rsidRDefault="000D26E3" w:rsidP="000D26E3">
      <w:pPr>
        <w:rPr>
          <w:noProof w:val="0"/>
          <w:szCs w:val="22"/>
          <w:lang w:val="lt-LT"/>
        </w:rPr>
      </w:pPr>
    </w:p>
    <w:p w14:paraId="7E6DA781" w14:textId="77777777" w:rsidR="000D26E3" w:rsidRPr="003F453B" w:rsidRDefault="000D26E3" w:rsidP="000D26E3">
      <w:pPr>
        <w:rPr>
          <w:noProof w:val="0"/>
          <w:szCs w:val="22"/>
          <w:lang w:val="lt-LT"/>
        </w:rPr>
      </w:pPr>
    </w:p>
    <w:p w14:paraId="4FC00802" w14:textId="77777777" w:rsidR="000D26E3" w:rsidRPr="003F453B" w:rsidRDefault="000D26E3" w:rsidP="000D26E3">
      <w:pPr>
        <w:rPr>
          <w:noProof w:val="0"/>
          <w:szCs w:val="22"/>
          <w:lang w:val="lt-LT"/>
        </w:rPr>
      </w:pPr>
    </w:p>
    <w:p w14:paraId="15001038" w14:textId="77777777" w:rsidR="000D26E3" w:rsidRPr="003F453B" w:rsidRDefault="000D26E3" w:rsidP="000D26E3">
      <w:pPr>
        <w:rPr>
          <w:noProof w:val="0"/>
          <w:szCs w:val="22"/>
          <w:lang w:val="lt-LT"/>
        </w:rPr>
      </w:pPr>
    </w:p>
    <w:p w14:paraId="3E7ADF81" w14:textId="77777777" w:rsidR="000D26E3" w:rsidRPr="003F453B" w:rsidRDefault="000D26E3" w:rsidP="000D26E3">
      <w:pPr>
        <w:rPr>
          <w:noProof w:val="0"/>
          <w:szCs w:val="22"/>
          <w:lang w:val="lt-LT"/>
        </w:rPr>
      </w:pPr>
    </w:p>
    <w:p w14:paraId="0ADD2352" w14:textId="77777777" w:rsidR="000D26E3" w:rsidRPr="003F453B" w:rsidRDefault="000D26E3" w:rsidP="000D26E3">
      <w:pPr>
        <w:rPr>
          <w:noProof w:val="0"/>
          <w:szCs w:val="22"/>
          <w:lang w:val="lt-LT"/>
        </w:rPr>
      </w:pPr>
    </w:p>
    <w:p w14:paraId="60A0B0E4" w14:textId="77777777" w:rsidR="000D26E3" w:rsidRPr="003F453B" w:rsidRDefault="000D26E3" w:rsidP="000D26E3">
      <w:pPr>
        <w:rPr>
          <w:noProof w:val="0"/>
          <w:szCs w:val="22"/>
          <w:lang w:val="lt-LT"/>
        </w:rPr>
      </w:pPr>
    </w:p>
    <w:p w14:paraId="0FAF0C33" w14:textId="77777777" w:rsidR="000D26E3" w:rsidRPr="003F453B" w:rsidRDefault="000D26E3" w:rsidP="000D26E3">
      <w:pPr>
        <w:rPr>
          <w:noProof w:val="0"/>
          <w:szCs w:val="22"/>
          <w:lang w:val="lt-LT"/>
        </w:rPr>
      </w:pPr>
    </w:p>
    <w:p w14:paraId="4973AD2F"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75C7C7CD"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p>
    <w:p w14:paraId="0C48FA9D"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r w:rsidRPr="00D168E0">
        <w:rPr>
          <w:rFonts w:ascii="Times New Roman" w:hAnsi="Times New Roman"/>
          <w:i w:val="0"/>
          <w:iCs w:val="0"/>
          <w:noProof w:val="0"/>
          <w:sz w:val="22"/>
          <w:szCs w:val="22"/>
          <w:lang w:val="lt-LT"/>
        </w:rPr>
        <w:t>III PRIEDAS</w:t>
      </w:r>
    </w:p>
    <w:p w14:paraId="66C30551" w14:textId="77777777" w:rsidR="000D26E3" w:rsidRPr="003F453B" w:rsidRDefault="000D26E3" w:rsidP="000D26E3">
      <w:pPr>
        <w:rPr>
          <w:noProof w:val="0"/>
          <w:szCs w:val="22"/>
          <w:lang w:val="lt-LT"/>
        </w:rPr>
      </w:pPr>
    </w:p>
    <w:p w14:paraId="62AFDBAD"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r w:rsidRPr="00D168E0">
        <w:rPr>
          <w:rFonts w:ascii="Times New Roman" w:hAnsi="Times New Roman"/>
          <w:i w:val="0"/>
          <w:iCs w:val="0"/>
          <w:noProof w:val="0"/>
          <w:sz w:val="22"/>
          <w:szCs w:val="22"/>
          <w:lang w:val="lt-LT"/>
        </w:rPr>
        <w:t>ŽENKLINIMAS IR PAKUOTĖS LAPELIS</w:t>
      </w:r>
    </w:p>
    <w:p w14:paraId="0F8B613B" w14:textId="77777777" w:rsidR="000D26E3" w:rsidRPr="003F453B" w:rsidRDefault="000D26E3" w:rsidP="000D26E3">
      <w:pPr>
        <w:rPr>
          <w:noProof w:val="0"/>
          <w:szCs w:val="22"/>
          <w:lang w:val="lt-LT"/>
        </w:rPr>
      </w:pPr>
      <w:r w:rsidRPr="003F453B">
        <w:rPr>
          <w:noProof w:val="0"/>
          <w:szCs w:val="22"/>
          <w:lang w:val="lt-LT"/>
        </w:rPr>
        <w:br w:type="page"/>
      </w:r>
    </w:p>
    <w:p w14:paraId="711DBEB1" w14:textId="77777777" w:rsidR="000D26E3" w:rsidRPr="003F453B" w:rsidRDefault="000D26E3" w:rsidP="000D26E3">
      <w:pPr>
        <w:rPr>
          <w:noProof w:val="0"/>
          <w:szCs w:val="22"/>
          <w:lang w:val="lt-LT"/>
        </w:rPr>
      </w:pPr>
    </w:p>
    <w:p w14:paraId="1D29773A" w14:textId="77777777" w:rsidR="000D26E3" w:rsidRPr="003F453B" w:rsidRDefault="000D26E3" w:rsidP="000D26E3">
      <w:pPr>
        <w:rPr>
          <w:noProof w:val="0"/>
          <w:szCs w:val="22"/>
          <w:lang w:val="lt-LT"/>
        </w:rPr>
      </w:pPr>
    </w:p>
    <w:p w14:paraId="5ACFA756" w14:textId="77777777" w:rsidR="000D26E3" w:rsidRPr="003F453B" w:rsidRDefault="000D26E3" w:rsidP="000D26E3">
      <w:pPr>
        <w:rPr>
          <w:noProof w:val="0"/>
          <w:szCs w:val="22"/>
          <w:lang w:val="lt-LT"/>
        </w:rPr>
      </w:pPr>
    </w:p>
    <w:p w14:paraId="6B538214" w14:textId="77777777" w:rsidR="000D26E3" w:rsidRPr="003F453B" w:rsidRDefault="000D26E3" w:rsidP="000D26E3">
      <w:pPr>
        <w:rPr>
          <w:noProof w:val="0"/>
          <w:szCs w:val="22"/>
          <w:lang w:val="lt-LT"/>
        </w:rPr>
      </w:pPr>
    </w:p>
    <w:p w14:paraId="7DB2326C" w14:textId="77777777" w:rsidR="000D26E3" w:rsidRPr="003F453B" w:rsidRDefault="000D26E3" w:rsidP="000D26E3">
      <w:pPr>
        <w:rPr>
          <w:noProof w:val="0"/>
          <w:szCs w:val="22"/>
          <w:lang w:val="lt-LT"/>
        </w:rPr>
      </w:pPr>
    </w:p>
    <w:p w14:paraId="38454E7F" w14:textId="77777777" w:rsidR="000D26E3" w:rsidRPr="003F453B" w:rsidRDefault="000D26E3" w:rsidP="000D26E3">
      <w:pPr>
        <w:rPr>
          <w:noProof w:val="0"/>
          <w:szCs w:val="22"/>
          <w:lang w:val="lt-LT"/>
        </w:rPr>
      </w:pPr>
    </w:p>
    <w:p w14:paraId="55E14251" w14:textId="77777777" w:rsidR="000D26E3" w:rsidRPr="003F453B" w:rsidRDefault="000D26E3" w:rsidP="000D26E3">
      <w:pPr>
        <w:rPr>
          <w:noProof w:val="0"/>
          <w:szCs w:val="22"/>
          <w:lang w:val="lt-LT"/>
        </w:rPr>
      </w:pPr>
    </w:p>
    <w:p w14:paraId="3DB9F1A5" w14:textId="77777777" w:rsidR="000D26E3" w:rsidRPr="003F453B" w:rsidRDefault="000D26E3" w:rsidP="000D26E3">
      <w:pPr>
        <w:rPr>
          <w:noProof w:val="0"/>
          <w:szCs w:val="22"/>
          <w:lang w:val="lt-LT"/>
        </w:rPr>
      </w:pPr>
    </w:p>
    <w:p w14:paraId="21782714" w14:textId="77777777" w:rsidR="000D26E3" w:rsidRPr="003F453B" w:rsidRDefault="000D26E3" w:rsidP="000D26E3">
      <w:pPr>
        <w:rPr>
          <w:noProof w:val="0"/>
          <w:szCs w:val="22"/>
          <w:lang w:val="lt-LT"/>
        </w:rPr>
      </w:pPr>
    </w:p>
    <w:p w14:paraId="197FDF78" w14:textId="77777777" w:rsidR="000D26E3" w:rsidRPr="003F453B" w:rsidRDefault="000D26E3" w:rsidP="000D26E3">
      <w:pPr>
        <w:rPr>
          <w:noProof w:val="0"/>
          <w:szCs w:val="22"/>
          <w:lang w:val="lt-LT"/>
        </w:rPr>
      </w:pPr>
    </w:p>
    <w:p w14:paraId="59ACB0B8" w14:textId="77777777" w:rsidR="000D26E3" w:rsidRPr="003F453B" w:rsidRDefault="000D26E3" w:rsidP="000D26E3">
      <w:pPr>
        <w:rPr>
          <w:noProof w:val="0"/>
          <w:szCs w:val="22"/>
          <w:lang w:val="lt-LT"/>
        </w:rPr>
      </w:pPr>
    </w:p>
    <w:p w14:paraId="5104708A" w14:textId="77777777" w:rsidR="000D26E3" w:rsidRPr="003F453B" w:rsidRDefault="000D26E3" w:rsidP="000D26E3">
      <w:pPr>
        <w:rPr>
          <w:noProof w:val="0"/>
          <w:szCs w:val="22"/>
          <w:lang w:val="lt-LT"/>
        </w:rPr>
      </w:pPr>
    </w:p>
    <w:p w14:paraId="325E34FA" w14:textId="77777777" w:rsidR="000D26E3" w:rsidRPr="003F453B" w:rsidRDefault="000D26E3" w:rsidP="000D26E3">
      <w:pPr>
        <w:rPr>
          <w:noProof w:val="0"/>
          <w:szCs w:val="22"/>
          <w:lang w:val="lt-LT"/>
        </w:rPr>
      </w:pPr>
    </w:p>
    <w:p w14:paraId="6323224D" w14:textId="77777777" w:rsidR="000D26E3" w:rsidRPr="003F453B" w:rsidRDefault="000D26E3" w:rsidP="000D26E3">
      <w:pPr>
        <w:rPr>
          <w:noProof w:val="0"/>
          <w:szCs w:val="22"/>
          <w:lang w:val="lt-LT"/>
        </w:rPr>
      </w:pPr>
    </w:p>
    <w:p w14:paraId="55E7C8C0" w14:textId="77777777" w:rsidR="000D26E3" w:rsidRPr="003F453B" w:rsidRDefault="000D26E3" w:rsidP="000D26E3">
      <w:pPr>
        <w:rPr>
          <w:noProof w:val="0"/>
          <w:szCs w:val="22"/>
          <w:lang w:val="lt-LT"/>
        </w:rPr>
      </w:pPr>
    </w:p>
    <w:p w14:paraId="380D535B" w14:textId="77777777" w:rsidR="000D26E3" w:rsidRPr="003F453B" w:rsidRDefault="000D26E3" w:rsidP="000D26E3">
      <w:pPr>
        <w:rPr>
          <w:noProof w:val="0"/>
          <w:szCs w:val="22"/>
          <w:lang w:val="lt-LT"/>
        </w:rPr>
      </w:pPr>
    </w:p>
    <w:p w14:paraId="72438938" w14:textId="77777777" w:rsidR="000D26E3" w:rsidRPr="003F453B" w:rsidRDefault="000D26E3" w:rsidP="000D26E3">
      <w:pPr>
        <w:rPr>
          <w:noProof w:val="0"/>
          <w:szCs w:val="22"/>
          <w:lang w:val="lt-LT"/>
        </w:rPr>
      </w:pPr>
    </w:p>
    <w:p w14:paraId="23F42E45" w14:textId="77777777" w:rsidR="000D26E3" w:rsidRPr="003F453B" w:rsidRDefault="000D26E3" w:rsidP="000D26E3">
      <w:pPr>
        <w:rPr>
          <w:noProof w:val="0"/>
          <w:szCs w:val="22"/>
          <w:lang w:val="lt-LT"/>
        </w:rPr>
      </w:pPr>
    </w:p>
    <w:p w14:paraId="699FC988" w14:textId="77777777" w:rsidR="000D26E3" w:rsidRPr="003F453B" w:rsidRDefault="000D26E3" w:rsidP="000D26E3">
      <w:pPr>
        <w:rPr>
          <w:noProof w:val="0"/>
          <w:szCs w:val="22"/>
          <w:lang w:val="lt-LT"/>
        </w:rPr>
      </w:pPr>
    </w:p>
    <w:p w14:paraId="320356A6" w14:textId="77777777" w:rsidR="000D26E3" w:rsidRPr="003F453B" w:rsidRDefault="000D26E3" w:rsidP="000D26E3">
      <w:pPr>
        <w:rPr>
          <w:noProof w:val="0"/>
          <w:szCs w:val="22"/>
          <w:lang w:val="lt-LT"/>
        </w:rPr>
      </w:pPr>
    </w:p>
    <w:p w14:paraId="451FFBE4" w14:textId="77777777" w:rsidR="000D26E3" w:rsidRPr="003F453B" w:rsidRDefault="000D26E3" w:rsidP="000D26E3">
      <w:pPr>
        <w:rPr>
          <w:noProof w:val="0"/>
          <w:szCs w:val="22"/>
          <w:lang w:val="lt-LT"/>
        </w:rPr>
      </w:pPr>
    </w:p>
    <w:p w14:paraId="770F2EA5" w14:textId="77777777" w:rsidR="000D26E3" w:rsidRPr="003F453B" w:rsidRDefault="000D26E3" w:rsidP="000D26E3">
      <w:pPr>
        <w:rPr>
          <w:noProof w:val="0"/>
          <w:szCs w:val="22"/>
          <w:lang w:val="lt-LT"/>
        </w:rPr>
      </w:pPr>
    </w:p>
    <w:p w14:paraId="1C7D6176"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r w:rsidRPr="00D168E0">
        <w:rPr>
          <w:rFonts w:ascii="Times New Roman" w:hAnsi="Times New Roman"/>
          <w:i w:val="0"/>
          <w:iCs w:val="0"/>
          <w:noProof w:val="0"/>
          <w:sz w:val="22"/>
          <w:szCs w:val="22"/>
          <w:lang w:val="lt-LT"/>
        </w:rPr>
        <w:t>A. ŽENKLINIMAS</w:t>
      </w:r>
    </w:p>
    <w:p w14:paraId="1110A68A" w14:textId="77777777" w:rsidR="000D26E3" w:rsidRPr="003F453B" w:rsidRDefault="000D26E3" w:rsidP="000D26E3">
      <w:pPr>
        <w:shd w:val="clear" w:color="auto" w:fill="FFFFFF"/>
        <w:rPr>
          <w:noProof w:val="0"/>
          <w:szCs w:val="22"/>
          <w:lang w:val="lt-LT"/>
        </w:rPr>
      </w:pPr>
      <w:r w:rsidRPr="003F453B">
        <w:rPr>
          <w:noProof w:val="0"/>
          <w:szCs w:val="22"/>
          <w:lang w:val="lt-LT"/>
        </w:rPr>
        <w:br w:type="page"/>
      </w:r>
    </w:p>
    <w:p w14:paraId="46D1B83A" w14:textId="77777777" w:rsidR="000D26E3" w:rsidRPr="003F453B" w:rsidRDefault="000D26E3" w:rsidP="000D26E3">
      <w:pPr>
        <w:pBdr>
          <w:top w:val="single" w:sz="4" w:space="1" w:color="auto"/>
          <w:left w:val="single" w:sz="4" w:space="4" w:color="auto"/>
          <w:bottom w:val="single" w:sz="4" w:space="1" w:color="auto"/>
          <w:right w:val="single" w:sz="4" w:space="4" w:color="auto"/>
        </w:pBdr>
        <w:rPr>
          <w:b/>
          <w:noProof w:val="0"/>
          <w:szCs w:val="22"/>
          <w:lang w:val="lt-LT"/>
        </w:rPr>
      </w:pPr>
      <w:r w:rsidRPr="003F453B">
        <w:rPr>
          <w:b/>
          <w:noProof w:val="0"/>
          <w:szCs w:val="22"/>
          <w:lang w:val="lt-LT"/>
        </w:rPr>
        <w:lastRenderedPageBreak/>
        <w:t>INFORMACIJA ANT IŠORINĖS PAKUOTĖS</w:t>
      </w:r>
    </w:p>
    <w:p w14:paraId="76955678" w14:textId="77777777" w:rsidR="000D26E3" w:rsidRPr="003F453B" w:rsidRDefault="000D26E3" w:rsidP="000D26E3">
      <w:pPr>
        <w:pBdr>
          <w:top w:val="single" w:sz="4" w:space="1" w:color="auto"/>
          <w:left w:val="single" w:sz="4" w:space="4" w:color="auto"/>
          <w:bottom w:val="single" w:sz="4" w:space="1" w:color="auto"/>
          <w:right w:val="single" w:sz="4" w:space="4" w:color="auto"/>
        </w:pBdr>
        <w:ind w:left="567" w:hanging="567"/>
        <w:rPr>
          <w:bCs/>
          <w:noProof w:val="0"/>
          <w:szCs w:val="22"/>
          <w:lang w:val="lt-LT"/>
        </w:rPr>
      </w:pPr>
    </w:p>
    <w:p w14:paraId="5A232BC8" w14:textId="671B5514" w:rsidR="000D26E3" w:rsidRPr="003F453B" w:rsidRDefault="00CE6B70" w:rsidP="000D26E3">
      <w:pPr>
        <w:pBdr>
          <w:top w:val="single" w:sz="4" w:space="1" w:color="auto"/>
          <w:left w:val="single" w:sz="4" w:space="4" w:color="auto"/>
          <w:bottom w:val="single" w:sz="4" w:space="1" w:color="auto"/>
          <w:right w:val="single" w:sz="4" w:space="4" w:color="auto"/>
        </w:pBdr>
        <w:rPr>
          <w:bCs/>
          <w:noProof w:val="0"/>
          <w:szCs w:val="22"/>
          <w:lang w:val="lt-LT"/>
        </w:rPr>
      </w:pPr>
      <w:r>
        <w:rPr>
          <w:b/>
          <w:noProof w:val="0"/>
          <w:szCs w:val="22"/>
          <w:lang w:val="lt-LT"/>
        </w:rPr>
        <w:t>IŠORINĖ</w:t>
      </w:r>
      <w:r w:rsidR="000D26E3" w:rsidRPr="003F453B">
        <w:rPr>
          <w:b/>
          <w:noProof w:val="0"/>
          <w:szCs w:val="22"/>
          <w:lang w:val="lt-LT"/>
        </w:rPr>
        <w:t xml:space="preserve"> DĖŽUTĖ</w:t>
      </w:r>
    </w:p>
    <w:p w14:paraId="125390F8" w14:textId="77777777" w:rsidR="000D26E3" w:rsidRPr="003F453B" w:rsidRDefault="000D26E3" w:rsidP="000D26E3">
      <w:pPr>
        <w:rPr>
          <w:noProof w:val="0"/>
          <w:szCs w:val="22"/>
          <w:lang w:val="lt-LT"/>
        </w:rPr>
      </w:pPr>
    </w:p>
    <w:p w14:paraId="2AED307E" w14:textId="77777777" w:rsidR="000D26E3" w:rsidRPr="003F453B" w:rsidRDefault="000D26E3" w:rsidP="000D26E3">
      <w:pPr>
        <w:rPr>
          <w:noProof w:val="0"/>
          <w:szCs w:val="22"/>
          <w:lang w:val="lt-LT"/>
        </w:rPr>
      </w:pPr>
    </w:p>
    <w:p w14:paraId="686A26AA" w14:textId="77777777" w:rsidR="000D26E3" w:rsidRPr="003F453B" w:rsidRDefault="000D26E3" w:rsidP="000D26E3">
      <w:pPr>
        <w:pBdr>
          <w:top w:val="single" w:sz="4" w:space="1" w:color="auto"/>
          <w:left w:val="single" w:sz="4" w:space="4" w:color="auto"/>
          <w:bottom w:val="single" w:sz="4" w:space="1" w:color="auto"/>
          <w:right w:val="single" w:sz="4" w:space="4" w:color="auto"/>
        </w:pBdr>
        <w:ind w:left="567" w:hanging="567"/>
        <w:outlineLvl w:val="0"/>
        <w:rPr>
          <w:noProof w:val="0"/>
          <w:szCs w:val="22"/>
          <w:lang w:val="lt-LT"/>
        </w:rPr>
      </w:pPr>
      <w:r w:rsidRPr="003F453B">
        <w:rPr>
          <w:b/>
          <w:noProof w:val="0"/>
          <w:szCs w:val="22"/>
          <w:lang w:val="lt-LT"/>
        </w:rPr>
        <w:t>1.</w:t>
      </w:r>
      <w:r w:rsidRPr="003F453B">
        <w:rPr>
          <w:b/>
          <w:noProof w:val="0"/>
          <w:szCs w:val="22"/>
          <w:lang w:val="lt-LT"/>
        </w:rPr>
        <w:tab/>
        <w:t>VAISTINIO PREPARATO PAVADINIMAS</w:t>
      </w:r>
    </w:p>
    <w:p w14:paraId="4B5A403E" w14:textId="77777777" w:rsidR="000D26E3" w:rsidRPr="003F453B" w:rsidRDefault="000D26E3" w:rsidP="000D26E3">
      <w:pPr>
        <w:rPr>
          <w:noProof w:val="0"/>
          <w:szCs w:val="22"/>
          <w:lang w:val="lt-LT"/>
        </w:rPr>
      </w:pPr>
    </w:p>
    <w:p w14:paraId="605F675C" w14:textId="77777777" w:rsidR="000D26E3" w:rsidRPr="003F453B" w:rsidRDefault="000D26E3" w:rsidP="000D26E3">
      <w:pPr>
        <w:rPr>
          <w:iCs/>
          <w:noProof w:val="0"/>
          <w:szCs w:val="22"/>
          <w:lang w:val="lt-LT"/>
        </w:rPr>
      </w:pPr>
      <w:r w:rsidRPr="003F453B">
        <w:rPr>
          <w:noProof w:val="0"/>
          <w:szCs w:val="22"/>
          <w:lang w:val="lt-LT"/>
        </w:rPr>
        <w:t>MONOPOST 50 mikrogramų/ml akių lašai (tirpalas vienadozėje talpyklėje)</w:t>
      </w:r>
    </w:p>
    <w:p w14:paraId="470D1049" w14:textId="1E9BC81E" w:rsidR="000D26E3" w:rsidRPr="003F453B" w:rsidRDefault="00EC32E1" w:rsidP="000D26E3">
      <w:pPr>
        <w:rPr>
          <w:noProof w:val="0"/>
          <w:szCs w:val="22"/>
          <w:lang w:val="lt-LT"/>
        </w:rPr>
      </w:pPr>
      <w:r>
        <w:rPr>
          <w:noProof w:val="0"/>
          <w:szCs w:val="22"/>
          <w:lang w:val="lt-LT"/>
        </w:rPr>
        <w:t>l</w:t>
      </w:r>
      <w:r w:rsidR="000D26E3" w:rsidRPr="003F453B">
        <w:rPr>
          <w:noProof w:val="0"/>
          <w:szCs w:val="22"/>
          <w:lang w:val="lt-LT"/>
        </w:rPr>
        <w:t>atanoprostas</w:t>
      </w:r>
    </w:p>
    <w:p w14:paraId="5B368E85" w14:textId="77777777" w:rsidR="000D26E3" w:rsidRPr="003F453B" w:rsidRDefault="000D26E3" w:rsidP="000D26E3">
      <w:pPr>
        <w:rPr>
          <w:noProof w:val="0"/>
          <w:szCs w:val="22"/>
          <w:lang w:val="lt-LT"/>
        </w:rPr>
      </w:pPr>
    </w:p>
    <w:p w14:paraId="57066187" w14:textId="77777777" w:rsidR="000D26E3" w:rsidRPr="003F453B" w:rsidRDefault="000D26E3" w:rsidP="000D26E3">
      <w:pPr>
        <w:rPr>
          <w:noProof w:val="0"/>
          <w:szCs w:val="22"/>
          <w:lang w:val="lt-LT"/>
        </w:rPr>
      </w:pPr>
    </w:p>
    <w:p w14:paraId="2AD85063" w14:textId="77777777" w:rsidR="000D26E3" w:rsidRPr="003F453B" w:rsidRDefault="000D26E3" w:rsidP="000D26E3">
      <w:pPr>
        <w:pBdr>
          <w:top w:val="single" w:sz="4" w:space="1" w:color="auto"/>
          <w:left w:val="single" w:sz="4" w:space="4" w:color="auto"/>
          <w:bottom w:val="single" w:sz="4" w:space="1" w:color="auto"/>
          <w:right w:val="single" w:sz="4" w:space="4" w:color="auto"/>
        </w:pBdr>
        <w:ind w:left="567" w:hanging="567"/>
        <w:outlineLvl w:val="0"/>
        <w:rPr>
          <w:b/>
          <w:noProof w:val="0"/>
          <w:szCs w:val="22"/>
          <w:lang w:val="lt-LT"/>
        </w:rPr>
      </w:pPr>
      <w:r w:rsidRPr="003F453B">
        <w:rPr>
          <w:b/>
          <w:noProof w:val="0"/>
          <w:szCs w:val="22"/>
          <w:lang w:val="lt-LT"/>
        </w:rPr>
        <w:t>2.</w:t>
      </w:r>
      <w:r w:rsidRPr="003F453B">
        <w:rPr>
          <w:b/>
          <w:noProof w:val="0"/>
          <w:szCs w:val="22"/>
          <w:lang w:val="lt-LT"/>
        </w:rPr>
        <w:tab/>
        <w:t>VEIKLIOJI (-IOS) MEDŽIAGA (-OS) IR JOS (-Ų) KIEKIS (-IAI)</w:t>
      </w:r>
    </w:p>
    <w:p w14:paraId="47909F5C" w14:textId="77777777" w:rsidR="000D26E3" w:rsidRPr="003F453B" w:rsidRDefault="000D26E3" w:rsidP="000D26E3">
      <w:pPr>
        <w:rPr>
          <w:noProof w:val="0"/>
          <w:szCs w:val="22"/>
          <w:lang w:val="lt-LT"/>
        </w:rPr>
      </w:pPr>
    </w:p>
    <w:p w14:paraId="123E6B82" w14:textId="4513F4A1" w:rsidR="000D26E3" w:rsidRPr="003F453B" w:rsidRDefault="000D26E3" w:rsidP="000D26E3">
      <w:pPr>
        <w:rPr>
          <w:noProof w:val="0"/>
          <w:szCs w:val="22"/>
          <w:lang w:val="lt-LT"/>
        </w:rPr>
      </w:pPr>
      <w:r w:rsidRPr="003F453B">
        <w:rPr>
          <w:noProof w:val="0"/>
          <w:szCs w:val="22"/>
          <w:lang w:val="lt-LT"/>
        </w:rPr>
        <w:t>1 ml yra 50</w:t>
      </w:r>
      <w:r w:rsidR="00D42943">
        <w:rPr>
          <w:noProof w:val="0"/>
          <w:szCs w:val="22"/>
          <w:lang w:val="lt-LT"/>
        </w:rPr>
        <w:t> </w:t>
      </w:r>
      <w:r w:rsidRPr="003F453B">
        <w:rPr>
          <w:noProof w:val="0"/>
          <w:szCs w:val="22"/>
          <w:lang w:val="lt-LT"/>
        </w:rPr>
        <w:t>mikrogramų latanoprosto.</w:t>
      </w:r>
    </w:p>
    <w:p w14:paraId="7FAF20F5" w14:textId="77777777" w:rsidR="000D26E3" w:rsidRPr="003F453B" w:rsidRDefault="000D26E3" w:rsidP="000D26E3">
      <w:pPr>
        <w:rPr>
          <w:noProof w:val="0"/>
          <w:szCs w:val="22"/>
          <w:lang w:val="lt-LT"/>
        </w:rPr>
      </w:pPr>
      <w:r w:rsidRPr="003F453B">
        <w:rPr>
          <w:noProof w:val="0"/>
          <w:szCs w:val="22"/>
          <w:lang w:val="lt-LT"/>
        </w:rPr>
        <w:t>Viename laše yra apytiksliai 1,5 mikrogramų latanoprosto.</w:t>
      </w:r>
    </w:p>
    <w:p w14:paraId="7C9042D3" w14:textId="77777777" w:rsidR="000D26E3" w:rsidRPr="003F453B" w:rsidRDefault="000D26E3" w:rsidP="000D26E3">
      <w:pPr>
        <w:rPr>
          <w:noProof w:val="0"/>
          <w:szCs w:val="22"/>
          <w:lang w:val="lt-LT"/>
        </w:rPr>
      </w:pPr>
    </w:p>
    <w:p w14:paraId="4560812D" w14:textId="77777777" w:rsidR="000D26E3" w:rsidRPr="003F453B" w:rsidRDefault="000D26E3" w:rsidP="000D26E3">
      <w:pPr>
        <w:rPr>
          <w:noProof w:val="0"/>
          <w:szCs w:val="22"/>
          <w:lang w:val="lt-LT"/>
        </w:rPr>
      </w:pPr>
    </w:p>
    <w:p w14:paraId="2248842D" w14:textId="77777777" w:rsidR="000D26E3" w:rsidRPr="000D26E3" w:rsidRDefault="000D26E3" w:rsidP="000D26E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F453B">
        <w:rPr>
          <w:b/>
          <w:noProof w:val="0"/>
          <w:szCs w:val="22"/>
          <w:lang w:val="lt-LT"/>
        </w:rPr>
        <w:t>3.</w:t>
      </w:r>
      <w:r w:rsidRPr="003F453B">
        <w:rPr>
          <w:b/>
          <w:noProof w:val="0"/>
          <w:szCs w:val="22"/>
          <w:lang w:val="lt-LT"/>
        </w:rPr>
        <w:tab/>
        <w:t>PAGALBINIŲ MEDŽIAGŲ SĄRAŠAS</w:t>
      </w:r>
    </w:p>
    <w:p w14:paraId="53036A3E" w14:textId="77777777" w:rsidR="000D26E3" w:rsidRPr="003F453B" w:rsidRDefault="000D26E3" w:rsidP="000D26E3">
      <w:pPr>
        <w:rPr>
          <w:noProof w:val="0"/>
          <w:szCs w:val="22"/>
          <w:lang w:val="lt-LT"/>
        </w:rPr>
      </w:pPr>
    </w:p>
    <w:p w14:paraId="450FB9B2" w14:textId="75B56DBD" w:rsidR="000D26E3" w:rsidRPr="003F453B" w:rsidRDefault="000D26E3" w:rsidP="000D26E3">
      <w:pPr>
        <w:rPr>
          <w:noProof w:val="0"/>
          <w:szCs w:val="22"/>
          <w:lang w:val="lt-LT"/>
        </w:rPr>
      </w:pPr>
      <w:r w:rsidRPr="003F453B">
        <w:rPr>
          <w:noProof w:val="0"/>
          <w:szCs w:val="22"/>
          <w:lang w:val="lt-LT"/>
        </w:rPr>
        <w:t xml:space="preserve">Makrogolglicerolio hidroksistearatas </w:t>
      </w:r>
      <w:r w:rsidRPr="003F453B">
        <w:rPr>
          <w:noProof w:val="0"/>
          <w:color w:val="000000"/>
          <w:szCs w:val="22"/>
          <w:lang w:val="lt-LT"/>
        </w:rPr>
        <w:t>40</w:t>
      </w:r>
      <w:r w:rsidRPr="003F453B">
        <w:rPr>
          <w:noProof w:val="0"/>
          <w:szCs w:val="22"/>
          <w:lang w:val="lt-LT"/>
        </w:rPr>
        <w:t xml:space="preserve"> (daugiau informacijos ras</w:t>
      </w:r>
      <w:r w:rsidR="00CF60DF">
        <w:rPr>
          <w:noProof w:val="0"/>
          <w:szCs w:val="22"/>
          <w:lang w:val="lt-LT"/>
        </w:rPr>
        <w:t>i</w:t>
      </w:r>
      <w:r w:rsidRPr="003F453B">
        <w:rPr>
          <w:noProof w:val="0"/>
          <w:szCs w:val="22"/>
          <w:lang w:val="lt-LT"/>
        </w:rPr>
        <w:t xml:space="preserve">te pakuotės lapelyje), sorbitolis, karbomeras </w:t>
      </w:r>
      <w:r w:rsidRPr="003F453B">
        <w:rPr>
          <w:noProof w:val="0"/>
          <w:color w:val="000000"/>
          <w:szCs w:val="22"/>
          <w:lang w:val="lt-LT"/>
        </w:rPr>
        <w:t>974P</w:t>
      </w:r>
      <w:r w:rsidRPr="003F453B">
        <w:rPr>
          <w:noProof w:val="0"/>
          <w:szCs w:val="22"/>
          <w:lang w:val="lt-LT"/>
        </w:rPr>
        <w:t xml:space="preserve">, makrogolis </w:t>
      </w:r>
      <w:r w:rsidRPr="003F453B">
        <w:rPr>
          <w:noProof w:val="0"/>
          <w:color w:val="000000"/>
          <w:szCs w:val="22"/>
          <w:lang w:val="lt-LT"/>
        </w:rPr>
        <w:t>4000</w:t>
      </w:r>
      <w:r w:rsidRPr="003F453B">
        <w:rPr>
          <w:noProof w:val="0"/>
          <w:szCs w:val="22"/>
          <w:lang w:val="lt-LT"/>
        </w:rPr>
        <w:t>, dinatrio edetatas, natrio hidroksidas, injekcinis vanduo.</w:t>
      </w:r>
    </w:p>
    <w:p w14:paraId="0753AE18" w14:textId="77777777" w:rsidR="000D26E3" w:rsidRPr="003F453B" w:rsidRDefault="000D26E3" w:rsidP="000D26E3">
      <w:pPr>
        <w:rPr>
          <w:noProof w:val="0"/>
          <w:szCs w:val="22"/>
          <w:lang w:val="lt-LT"/>
        </w:rPr>
      </w:pPr>
    </w:p>
    <w:p w14:paraId="304A8CB0" w14:textId="77777777" w:rsidR="000D26E3" w:rsidRPr="003F453B" w:rsidRDefault="000D26E3" w:rsidP="000D26E3">
      <w:pPr>
        <w:rPr>
          <w:noProof w:val="0"/>
          <w:szCs w:val="22"/>
          <w:lang w:val="lt-LT"/>
        </w:rPr>
      </w:pPr>
    </w:p>
    <w:p w14:paraId="3703F7BB" w14:textId="77777777" w:rsidR="000D26E3" w:rsidRPr="003F453B" w:rsidRDefault="000D26E3" w:rsidP="000D26E3">
      <w:pPr>
        <w:pBdr>
          <w:top w:val="single" w:sz="4" w:space="1" w:color="auto"/>
          <w:left w:val="single" w:sz="4" w:space="4" w:color="auto"/>
          <w:bottom w:val="single" w:sz="4" w:space="1" w:color="auto"/>
          <w:right w:val="single" w:sz="4" w:space="4" w:color="auto"/>
        </w:pBdr>
        <w:ind w:left="567" w:hanging="567"/>
        <w:outlineLvl w:val="0"/>
        <w:rPr>
          <w:noProof w:val="0"/>
          <w:szCs w:val="22"/>
          <w:lang w:val="lt-LT"/>
        </w:rPr>
      </w:pPr>
      <w:r w:rsidRPr="003F453B">
        <w:rPr>
          <w:b/>
          <w:noProof w:val="0"/>
          <w:szCs w:val="22"/>
          <w:lang w:val="lt-LT"/>
        </w:rPr>
        <w:t>4.</w:t>
      </w:r>
      <w:r w:rsidRPr="003F453B">
        <w:rPr>
          <w:b/>
          <w:noProof w:val="0"/>
          <w:szCs w:val="22"/>
          <w:lang w:val="lt-LT"/>
        </w:rPr>
        <w:tab/>
        <w:t>FARMACINĖ FORMA IR KIEKIS PAKUOTĖJE</w:t>
      </w:r>
    </w:p>
    <w:p w14:paraId="2E4398D3" w14:textId="77777777" w:rsidR="000D26E3" w:rsidRPr="003F453B" w:rsidRDefault="000D26E3" w:rsidP="000D26E3">
      <w:pPr>
        <w:rPr>
          <w:noProof w:val="0"/>
          <w:szCs w:val="22"/>
          <w:lang w:val="lt-LT"/>
        </w:rPr>
      </w:pPr>
    </w:p>
    <w:p w14:paraId="724AB2F6" w14:textId="77777777" w:rsidR="000D26E3" w:rsidRPr="003F453B" w:rsidRDefault="000D26E3" w:rsidP="000D26E3">
      <w:pPr>
        <w:rPr>
          <w:noProof w:val="0"/>
          <w:szCs w:val="22"/>
          <w:lang w:val="lt-LT"/>
        </w:rPr>
      </w:pPr>
      <w:r w:rsidRPr="000D26E3">
        <w:rPr>
          <w:highlight w:val="lightGray"/>
          <w:lang w:val="lt-LT"/>
        </w:rPr>
        <w:t>Akių lašai (tirpalas vienadozėje talpyklėje)</w:t>
      </w:r>
    </w:p>
    <w:p w14:paraId="36C07F2E" w14:textId="4C6D81D7" w:rsidR="000D26E3" w:rsidRPr="003F453B" w:rsidRDefault="00EC32E1" w:rsidP="000D26E3">
      <w:pPr>
        <w:rPr>
          <w:noProof w:val="0"/>
          <w:szCs w:val="22"/>
          <w:lang w:val="lt-LT"/>
        </w:rPr>
      </w:pPr>
      <w:r>
        <w:rPr>
          <w:noProof w:val="0"/>
          <w:szCs w:val="22"/>
          <w:lang w:val="lt-LT"/>
        </w:rPr>
        <w:t>5 x 0,2</w:t>
      </w:r>
      <w:r w:rsidR="00D42943">
        <w:rPr>
          <w:noProof w:val="0"/>
          <w:szCs w:val="22"/>
          <w:lang w:val="lt-LT"/>
        </w:rPr>
        <w:t> </w:t>
      </w:r>
      <w:r>
        <w:rPr>
          <w:noProof w:val="0"/>
          <w:szCs w:val="22"/>
          <w:lang w:val="lt-LT"/>
        </w:rPr>
        <w:t>ml</w:t>
      </w:r>
    </w:p>
    <w:p w14:paraId="11DBCC46" w14:textId="4586DD7D" w:rsidR="000D26E3" w:rsidRPr="000D26E3" w:rsidRDefault="00EC32E1" w:rsidP="000D26E3">
      <w:pPr>
        <w:rPr>
          <w:highlight w:val="lightGray"/>
          <w:lang w:val="lt-LT"/>
        </w:rPr>
      </w:pPr>
      <w:r>
        <w:rPr>
          <w:highlight w:val="lightGray"/>
          <w:lang w:val="lt-LT"/>
        </w:rPr>
        <w:t>10 x 0,2</w:t>
      </w:r>
      <w:r w:rsidR="00D42943">
        <w:rPr>
          <w:highlight w:val="lightGray"/>
          <w:lang w:val="lt-LT"/>
        </w:rPr>
        <w:t> </w:t>
      </w:r>
      <w:r>
        <w:rPr>
          <w:highlight w:val="lightGray"/>
          <w:lang w:val="lt-LT"/>
        </w:rPr>
        <w:t>ml</w:t>
      </w:r>
    </w:p>
    <w:p w14:paraId="383854A0" w14:textId="32551C6E" w:rsidR="000D26E3" w:rsidRPr="000D26E3" w:rsidRDefault="00EC32E1" w:rsidP="000D26E3">
      <w:pPr>
        <w:rPr>
          <w:highlight w:val="lightGray"/>
          <w:lang w:val="lt-LT"/>
        </w:rPr>
      </w:pPr>
      <w:r>
        <w:rPr>
          <w:highlight w:val="lightGray"/>
          <w:lang w:val="lt-LT"/>
        </w:rPr>
        <w:t>30 x 0,2</w:t>
      </w:r>
      <w:r w:rsidR="00D42943">
        <w:rPr>
          <w:highlight w:val="lightGray"/>
          <w:lang w:val="lt-LT"/>
        </w:rPr>
        <w:t> </w:t>
      </w:r>
      <w:r>
        <w:rPr>
          <w:highlight w:val="lightGray"/>
          <w:lang w:val="lt-LT"/>
        </w:rPr>
        <w:t>ml</w:t>
      </w:r>
    </w:p>
    <w:p w14:paraId="641344A1" w14:textId="1428CEB8" w:rsidR="000D26E3" w:rsidRPr="003F453B" w:rsidRDefault="00EC32E1" w:rsidP="000D26E3">
      <w:pPr>
        <w:rPr>
          <w:noProof w:val="0"/>
          <w:szCs w:val="22"/>
          <w:lang w:val="lt-LT"/>
        </w:rPr>
      </w:pPr>
      <w:r>
        <w:rPr>
          <w:lang w:val="lt-LT"/>
        </w:rPr>
        <w:t>90 x 0,2</w:t>
      </w:r>
      <w:r w:rsidR="00D42943">
        <w:rPr>
          <w:lang w:val="lt-LT"/>
        </w:rPr>
        <w:t> </w:t>
      </w:r>
      <w:r>
        <w:rPr>
          <w:lang w:val="lt-LT"/>
        </w:rPr>
        <w:t>ml</w:t>
      </w:r>
    </w:p>
    <w:p w14:paraId="523CD1C5" w14:textId="77777777" w:rsidR="000D26E3" w:rsidRPr="003F453B" w:rsidRDefault="000D26E3" w:rsidP="000D26E3">
      <w:pPr>
        <w:rPr>
          <w:noProof w:val="0"/>
          <w:szCs w:val="22"/>
          <w:lang w:val="lt-LT"/>
        </w:rPr>
      </w:pPr>
    </w:p>
    <w:p w14:paraId="02484105" w14:textId="77777777" w:rsidR="000D26E3" w:rsidRPr="003F453B" w:rsidRDefault="000D26E3" w:rsidP="000D26E3">
      <w:pPr>
        <w:rPr>
          <w:noProof w:val="0"/>
          <w:szCs w:val="22"/>
          <w:lang w:val="lt-LT"/>
        </w:rPr>
      </w:pPr>
    </w:p>
    <w:p w14:paraId="28F3171D" w14:textId="77777777" w:rsidR="000D26E3" w:rsidRPr="000D26E3" w:rsidRDefault="000D26E3" w:rsidP="000D26E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F453B">
        <w:rPr>
          <w:b/>
          <w:noProof w:val="0"/>
          <w:szCs w:val="22"/>
          <w:lang w:val="lt-LT"/>
        </w:rPr>
        <w:t>5.</w:t>
      </w:r>
      <w:r w:rsidRPr="003F453B">
        <w:rPr>
          <w:b/>
          <w:noProof w:val="0"/>
          <w:szCs w:val="22"/>
          <w:lang w:val="lt-LT"/>
        </w:rPr>
        <w:tab/>
        <w:t>VARTOJIMO METODAS IR BŪDAS (-AI)</w:t>
      </w:r>
    </w:p>
    <w:p w14:paraId="10CA7328" w14:textId="77777777" w:rsidR="000D26E3" w:rsidRPr="003F453B" w:rsidRDefault="000D26E3" w:rsidP="000D26E3">
      <w:pPr>
        <w:rPr>
          <w:i/>
          <w:noProof w:val="0"/>
          <w:szCs w:val="22"/>
          <w:lang w:val="lt-LT"/>
        </w:rPr>
      </w:pPr>
    </w:p>
    <w:p w14:paraId="41B071D0" w14:textId="77777777" w:rsidR="000D26E3" w:rsidRPr="003F453B" w:rsidRDefault="000D26E3" w:rsidP="000D26E3">
      <w:pPr>
        <w:rPr>
          <w:noProof w:val="0"/>
          <w:szCs w:val="22"/>
          <w:lang w:val="lt-LT"/>
        </w:rPr>
      </w:pPr>
      <w:r w:rsidRPr="00D42943">
        <w:rPr>
          <w:noProof w:val="0"/>
          <w:szCs w:val="22"/>
          <w:lang w:val="lt-LT"/>
        </w:rPr>
        <w:t>Vartoti</w:t>
      </w:r>
      <w:r w:rsidR="00CF60DF" w:rsidRPr="0076336E">
        <w:rPr>
          <w:noProof w:val="0"/>
          <w:szCs w:val="22"/>
          <w:lang w:val="lt-LT"/>
        </w:rPr>
        <w:t xml:space="preserve"> </w:t>
      </w:r>
      <w:r w:rsidRPr="00D42943">
        <w:rPr>
          <w:noProof w:val="0"/>
          <w:szCs w:val="22"/>
          <w:lang w:val="lt-LT"/>
        </w:rPr>
        <w:t>ant akių.</w:t>
      </w:r>
    </w:p>
    <w:p w14:paraId="290B1FD1" w14:textId="77777777" w:rsidR="000D26E3" w:rsidRPr="003F453B" w:rsidRDefault="000D26E3" w:rsidP="000D26E3">
      <w:pPr>
        <w:rPr>
          <w:noProof w:val="0"/>
          <w:szCs w:val="22"/>
          <w:lang w:val="lt-LT"/>
        </w:rPr>
      </w:pPr>
      <w:r w:rsidRPr="003F453B">
        <w:rPr>
          <w:noProof w:val="0"/>
          <w:szCs w:val="22"/>
          <w:lang w:val="lt-LT"/>
        </w:rPr>
        <w:t>Prieš vartojimą perskaitykite pakuotės lapelį.</w:t>
      </w:r>
    </w:p>
    <w:p w14:paraId="2AD053F1" w14:textId="77777777" w:rsidR="000D26E3" w:rsidRPr="003F453B" w:rsidRDefault="000D26E3" w:rsidP="000D26E3">
      <w:pPr>
        <w:rPr>
          <w:noProof w:val="0"/>
          <w:szCs w:val="22"/>
          <w:lang w:val="lt-LT"/>
        </w:rPr>
      </w:pPr>
    </w:p>
    <w:p w14:paraId="1531152D" w14:textId="77777777" w:rsidR="000D26E3" w:rsidRPr="003F453B" w:rsidRDefault="000D26E3" w:rsidP="000D26E3">
      <w:pPr>
        <w:rPr>
          <w:noProof w:val="0"/>
          <w:szCs w:val="22"/>
          <w:lang w:val="lt-LT"/>
        </w:rPr>
      </w:pPr>
    </w:p>
    <w:p w14:paraId="170623E9" w14:textId="77777777" w:rsidR="000D26E3" w:rsidRPr="003F453B" w:rsidRDefault="000D26E3" w:rsidP="000D26E3">
      <w:pPr>
        <w:pBdr>
          <w:top w:val="single" w:sz="4" w:space="0" w:color="auto"/>
          <w:left w:val="single" w:sz="4" w:space="4" w:color="auto"/>
          <w:bottom w:val="single" w:sz="4" w:space="1" w:color="auto"/>
          <w:right w:val="single" w:sz="4" w:space="4" w:color="auto"/>
        </w:pBdr>
        <w:ind w:left="567" w:hanging="567"/>
        <w:outlineLvl w:val="0"/>
        <w:rPr>
          <w:noProof w:val="0"/>
          <w:szCs w:val="22"/>
          <w:lang w:val="lt-LT"/>
        </w:rPr>
      </w:pPr>
      <w:r w:rsidRPr="003F453B">
        <w:rPr>
          <w:b/>
          <w:noProof w:val="0"/>
          <w:szCs w:val="22"/>
          <w:lang w:val="lt-LT"/>
        </w:rPr>
        <w:t>6.</w:t>
      </w:r>
      <w:r w:rsidRPr="003F453B">
        <w:rPr>
          <w:b/>
          <w:noProof w:val="0"/>
          <w:szCs w:val="22"/>
          <w:lang w:val="lt-LT"/>
        </w:rPr>
        <w:tab/>
      </w:r>
      <w:r w:rsidRPr="003F453B">
        <w:rPr>
          <w:b/>
          <w:bCs/>
          <w:noProof w:val="0"/>
          <w:szCs w:val="22"/>
          <w:lang w:val="lt-LT"/>
        </w:rPr>
        <w:t>SPECIALUS ĮSPĖJIMAS, KAD VAISTINĮ PREPARATĄ BŪTINA LAIKYTI VAIKAMS NEPASTEBIMOJE IR NEPASIEKIAMOJE VIETOJE</w:t>
      </w:r>
    </w:p>
    <w:p w14:paraId="619C5CD6" w14:textId="77777777" w:rsidR="000D26E3" w:rsidRPr="003F453B" w:rsidRDefault="000D26E3" w:rsidP="000D26E3">
      <w:pPr>
        <w:rPr>
          <w:noProof w:val="0"/>
          <w:szCs w:val="22"/>
          <w:lang w:val="lt-LT"/>
        </w:rPr>
      </w:pPr>
    </w:p>
    <w:p w14:paraId="46A26A9D" w14:textId="77777777" w:rsidR="000D26E3" w:rsidRPr="003F453B" w:rsidRDefault="000D26E3" w:rsidP="000D26E3">
      <w:pPr>
        <w:pStyle w:val="Pagrindinistekstas"/>
        <w:rPr>
          <w:iCs/>
          <w:noProof w:val="0"/>
          <w:sz w:val="22"/>
          <w:szCs w:val="22"/>
          <w:lang w:val="lt-LT"/>
        </w:rPr>
      </w:pPr>
      <w:r w:rsidRPr="003F453B">
        <w:rPr>
          <w:iCs/>
          <w:noProof w:val="0"/>
          <w:sz w:val="22"/>
          <w:szCs w:val="22"/>
          <w:lang w:val="lt-LT"/>
        </w:rPr>
        <w:t>Laikyti vaikams nepastebimoje ir nepasiekiamoje vietoje.</w:t>
      </w:r>
    </w:p>
    <w:p w14:paraId="5FE0DFF3" w14:textId="77777777" w:rsidR="000D26E3" w:rsidRPr="003F453B" w:rsidRDefault="000D26E3" w:rsidP="000D26E3">
      <w:pPr>
        <w:rPr>
          <w:noProof w:val="0"/>
          <w:szCs w:val="22"/>
          <w:lang w:val="lt-LT"/>
        </w:rPr>
      </w:pPr>
    </w:p>
    <w:p w14:paraId="50FC6217" w14:textId="77777777" w:rsidR="000D26E3" w:rsidRPr="003F453B" w:rsidRDefault="000D26E3" w:rsidP="000D26E3">
      <w:pPr>
        <w:rPr>
          <w:noProof w:val="0"/>
          <w:szCs w:val="22"/>
          <w:lang w:val="lt-LT"/>
        </w:rPr>
      </w:pPr>
    </w:p>
    <w:p w14:paraId="7D4BED02" w14:textId="77777777" w:rsidR="000D26E3" w:rsidRPr="000D26E3" w:rsidRDefault="000D26E3" w:rsidP="000D26E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F453B">
        <w:rPr>
          <w:b/>
          <w:noProof w:val="0"/>
          <w:szCs w:val="22"/>
          <w:lang w:val="lt-LT"/>
        </w:rPr>
        <w:t>7.</w:t>
      </w:r>
      <w:r w:rsidRPr="003F453B">
        <w:rPr>
          <w:b/>
          <w:noProof w:val="0"/>
          <w:szCs w:val="22"/>
          <w:lang w:val="lt-LT"/>
        </w:rPr>
        <w:tab/>
      </w:r>
      <w:r w:rsidRPr="003F453B">
        <w:rPr>
          <w:b/>
          <w:bCs/>
          <w:noProof w:val="0"/>
          <w:szCs w:val="22"/>
          <w:lang w:val="lt-LT"/>
        </w:rPr>
        <w:t>KITAS (-I) SPECIALUS (-ŪS) ĮSPĖJIMAS (-AI) (JEI REIKIA)</w:t>
      </w:r>
    </w:p>
    <w:p w14:paraId="64D07211" w14:textId="77777777" w:rsidR="000D26E3" w:rsidRPr="003F453B" w:rsidRDefault="000D26E3" w:rsidP="000D26E3">
      <w:pPr>
        <w:rPr>
          <w:noProof w:val="0"/>
          <w:szCs w:val="22"/>
          <w:lang w:val="lt-LT"/>
        </w:rPr>
      </w:pPr>
    </w:p>
    <w:p w14:paraId="2BB4D842" w14:textId="77777777" w:rsidR="000D26E3" w:rsidRPr="003F453B" w:rsidRDefault="000D26E3" w:rsidP="000D26E3">
      <w:pPr>
        <w:rPr>
          <w:noProof w:val="0"/>
          <w:szCs w:val="22"/>
          <w:lang w:val="lt-LT"/>
        </w:rPr>
      </w:pPr>
    </w:p>
    <w:p w14:paraId="53D92CE6" w14:textId="77777777" w:rsidR="000D26E3" w:rsidRPr="000D26E3" w:rsidRDefault="000D26E3" w:rsidP="000D26E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F453B">
        <w:rPr>
          <w:b/>
          <w:noProof w:val="0"/>
          <w:szCs w:val="22"/>
          <w:lang w:val="lt-LT"/>
        </w:rPr>
        <w:t>8.</w:t>
      </w:r>
      <w:r w:rsidRPr="003F453B">
        <w:rPr>
          <w:b/>
          <w:noProof w:val="0"/>
          <w:szCs w:val="22"/>
          <w:lang w:val="lt-LT"/>
        </w:rPr>
        <w:tab/>
      </w:r>
      <w:r w:rsidRPr="003F453B">
        <w:rPr>
          <w:b/>
          <w:bCs/>
          <w:noProof w:val="0"/>
          <w:szCs w:val="22"/>
          <w:lang w:val="lt-LT"/>
        </w:rPr>
        <w:t>TINKAMUMO LAIKAS</w:t>
      </w:r>
    </w:p>
    <w:p w14:paraId="4D9C53FD" w14:textId="77777777" w:rsidR="000D26E3" w:rsidRPr="0076336E" w:rsidRDefault="000D26E3" w:rsidP="000D26E3">
      <w:pPr>
        <w:rPr>
          <w:i/>
          <w:noProof w:val="0"/>
          <w:lang w:val="lt-LT"/>
        </w:rPr>
      </w:pPr>
    </w:p>
    <w:p w14:paraId="014EE1FD" w14:textId="77777777" w:rsidR="000D26E3" w:rsidRPr="003F453B" w:rsidRDefault="000D26E3" w:rsidP="000D26E3">
      <w:pPr>
        <w:rPr>
          <w:noProof w:val="0"/>
          <w:szCs w:val="22"/>
          <w:lang w:val="lt-LT"/>
        </w:rPr>
      </w:pPr>
      <w:r w:rsidRPr="003F453B">
        <w:rPr>
          <w:noProof w:val="0"/>
          <w:szCs w:val="22"/>
          <w:lang w:val="lt-LT"/>
        </w:rPr>
        <w:t>Tinka iki{mm/MMMM}</w:t>
      </w:r>
    </w:p>
    <w:p w14:paraId="4A40488D" w14:textId="318696B4" w:rsidR="000D26E3" w:rsidRDefault="000D26E3" w:rsidP="000D26E3">
      <w:pPr>
        <w:rPr>
          <w:noProof w:val="0"/>
          <w:szCs w:val="22"/>
          <w:lang w:val="lt-LT"/>
        </w:rPr>
      </w:pPr>
    </w:p>
    <w:p w14:paraId="1F2C386B" w14:textId="79A0C0A8" w:rsidR="000D26E3" w:rsidRPr="003F453B" w:rsidRDefault="000D26E3" w:rsidP="000D26E3">
      <w:pPr>
        <w:rPr>
          <w:noProof w:val="0"/>
          <w:szCs w:val="22"/>
          <w:lang w:val="lt-LT"/>
        </w:rPr>
      </w:pPr>
      <w:r w:rsidRPr="00C24790">
        <w:rPr>
          <w:lang w:val="lt-LT"/>
        </w:rPr>
        <w:t xml:space="preserve">Po paketėlio pirmojo atidarymo: </w:t>
      </w:r>
      <w:r w:rsidR="00E4419C" w:rsidRPr="00C24790">
        <w:rPr>
          <w:lang w:val="lt-LT"/>
        </w:rPr>
        <w:t>vaistą</w:t>
      </w:r>
      <w:r w:rsidRPr="00C24790">
        <w:rPr>
          <w:lang w:val="lt-LT"/>
        </w:rPr>
        <w:t xml:space="preserve"> vienadozėse talpyklėse suvartoti per 10 dienų.</w:t>
      </w:r>
    </w:p>
    <w:p w14:paraId="7E7D3516" w14:textId="77777777" w:rsidR="000D26E3" w:rsidRPr="003F453B" w:rsidRDefault="000D26E3" w:rsidP="000D26E3">
      <w:pPr>
        <w:rPr>
          <w:noProof w:val="0"/>
          <w:szCs w:val="22"/>
          <w:lang w:val="lt-LT"/>
        </w:rPr>
      </w:pPr>
      <w:r w:rsidRPr="003F453B">
        <w:rPr>
          <w:noProof w:val="0"/>
          <w:szCs w:val="22"/>
          <w:lang w:val="lt-LT"/>
        </w:rPr>
        <w:t>Po vienadozės talpyklės pirmojo atidarymo: tirpalą būtina nedelsiant suvartoti, o vienadozę talpyklę išmesti.</w:t>
      </w:r>
    </w:p>
    <w:p w14:paraId="246A937E" w14:textId="77777777" w:rsidR="000D26E3" w:rsidRPr="003F453B" w:rsidRDefault="000D26E3" w:rsidP="000D26E3">
      <w:pPr>
        <w:rPr>
          <w:noProof w:val="0"/>
          <w:szCs w:val="22"/>
          <w:lang w:val="lt-LT"/>
        </w:rPr>
      </w:pPr>
    </w:p>
    <w:p w14:paraId="27A8FE0D" w14:textId="77777777" w:rsidR="000D26E3" w:rsidRPr="003F453B" w:rsidRDefault="000D26E3" w:rsidP="000D26E3">
      <w:pPr>
        <w:rPr>
          <w:noProof w:val="0"/>
          <w:szCs w:val="22"/>
          <w:lang w:val="lt-LT"/>
        </w:rPr>
      </w:pPr>
    </w:p>
    <w:p w14:paraId="1926F1D2" w14:textId="77777777" w:rsidR="000D26E3" w:rsidRPr="003F453B" w:rsidRDefault="000D26E3" w:rsidP="000D26E3">
      <w:pPr>
        <w:pBdr>
          <w:top w:val="single" w:sz="4" w:space="1" w:color="auto"/>
          <w:left w:val="single" w:sz="4" w:space="4" w:color="auto"/>
          <w:bottom w:val="single" w:sz="4" w:space="1" w:color="auto"/>
          <w:right w:val="single" w:sz="4" w:space="4" w:color="auto"/>
        </w:pBdr>
        <w:ind w:left="567" w:hanging="567"/>
        <w:outlineLvl w:val="0"/>
        <w:rPr>
          <w:noProof w:val="0"/>
          <w:szCs w:val="22"/>
          <w:lang w:val="lt-LT"/>
        </w:rPr>
      </w:pPr>
      <w:r w:rsidRPr="003F453B">
        <w:rPr>
          <w:b/>
          <w:noProof w:val="0"/>
          <w:szCs w:val="22"/>
          <w:lang w:val="lt-LT"/>
        </w:rPr>
        <w:t>9.</w:t>
      </w:r>
      <w:r w:rsidRPr="003F453B">
        <w:rPr>
          <w:b/>
          <w:noProof w:val="0"/>
          <w:szCs w:val="22"/>
          <w:lang w:val="lt-LT"/>
        </w:rPr>
        <w:tab/>
      </w:r>
      <w:r w:rsidRPr="003F453B">
        <w:rPr>
          <w:b/>
          <w:caps/>
          <w:noProof w:val="0"/>
          <w:szCs w:val="22"/>
          <w:lang w:val="lt-LT"/>
        </w:rPr>
        <w:t>SPECIALIOS laikymo sąlygos</w:t>
      </w:r>
    </w:p>
    <w:p w14:paraId="0617C881" w14:textId="77777777" w:rsidR="000D26E3" w:rsidRPr="003F453B" w:rsidRDefault="000D26E3" w:rsidP="000D26E3">
      <w:pPr>
        <w:rPr>
          <w:noProof w:val="0"/>
          <w:szCs w:val="22"/>
          <w:lang w:val="lt-LT"/>
        </w:rPr>
      </w:pPr>
    </w:p>
    <w:p w14:paraId="5973ADB7" w14:textId="77777777" w:rsidR="000D26E3" w:rsidRPr="003F453B" w:rsidRDefault="000D26E3" w:rsidP="000D26E3">
      <w:pPr>
        <w:rPr>
          <w:noProof w:val="0"/>
          <w:szCs w:val="22"/>
          <w:lang w:val="lt-LT"/>
        </w:rPr>
      </w:pPr>
      <w:r w:rsidRPr="003F453B">
        <w:rPr>
          <w:noProof w:val="0"/>
          <w:szCs w:val="22"/>
          <w:lang w:val="lt-LT"/>
        </w:rPr>
        <w:t>Laikyti žemesnėje kaip 25°C temperatūroje.</w:t>
      </w:r>
    </w:p>
    <w:p w14:paraId="45DC2FCE" w14:textId="77777777" w:rsidR="000D26E3" w:rsidRPr="003F453B" w:rsidRDefault="000D26E3" w:rsidP="000D26E3">
      <w:pPr>
        <w:rPr>
          <w:noProof w:val="0"/>
          <w:szCs w:val="22"/>
          <w:lang w:val="lt-LT"/>
        </w:rPr>
      </w:pPr>
    </w:p>
    <w:p w14:paraId="2B22C203" w14:textId="77777777" w:rsidR="000D26E3" w:rsidRPr="003F453B" w:rsidRDefault="000D26E3" w:rsidP="000D26E3">
      <w:pPr>
        <w:rPr>
          <w:noProof w:val="0"/>
          <w:szCs w:val="22"/>
          <w:lang w:val="lt-LT"/>
        </w:rPr>
      </w:pPr>
    </w:p>
    <w:p w14:paraId="6F79AE33" w14:textId="77777777" w:rsidR="000D26E3" w:rsidRPr="003F453B" w:rsidRDefault="000D26E3" w:rsidP="000D26E3">
      <w:pPr>
        <w:pBdr>
          <w:top w:val="single" w:sz="4" w:space="1" w:color="auto"/>
          <w:left w:val="single" w:sz="4" w:space="4" w:color="auto"/>
          <w:bottom w:val="single" w:sz="4" w:space="1" w:color="auto"/>
          <w:right w:val="single" w:sz="4" w:space="4" w:color="auto"/>
        </w:pBdr>
        <w:ind w:left="567" w:hanging="567"/>
        <w:outlineLvl w:val="0"/>
        <w:rPr>
          <w:b/>
          <w:noProof w:val="0"/>
          <w:szCs w:val="22"/>
          <w:lang w:val="lt-LT"/>
        </w:rPr>
      </w:pPr>
      <w:r w:rsidRPr="003F453B">
        <w:rPr>
          <w:b/>
          <w:noProof w:val="0"/>
          <w:szCs w:val="22"/>
          <w:lang w:val="lt-LT"/>
        </w:rPr>
        <w:t>10.</w:t>
      </w:r>
      <w:r w:rsidRPr="003F453B">
        <w:rPr>
          <w:b/>
          <w:noProof w:val="0"/>
          <w:szCs w:val="22"/>
          <w:lang w:val="lt-LT"/>
        </w:rPr>
        <w:tab/>
      </w:r>
      <w:r w:rsidRPr="003F453B">
        <w:rPr>
          <w:b/>
          <w:caps/>
          <w:noProof w:val="0"/>
          <w:szCs w:val="22"/>
          <w:lang w:val="lt-LT"/>
        </w:rPr>
        <w:t>specialios atsargumo priemonės DĖL NESUVARTOTO</w:t>
      </w:r>
      <w:r w:rsidRPr="003F453B">
        <w:rPr>
          <w:b/>
          <w:bCs/>
          <w:noProof w:val="0"/>
          <w:szCs w:val="22"/>
          <w:lang w:val="lt-LT"/>
        </w:rPr>
        <w:t xml:space="preserve"> </w:t>
      </w:r>
      <w:r w:rsidRPr="003F453B">
        <w:rPr>
          <w:b/>
          <w:bCs/>
          <w:caps/>
          <w:noProof w:val="0"/>
          <w:szCs w:val="22"/>
          <w:lang w:val="lt-LT"/>
        </w:rPr>
        <w:t>VAISTINIO PREPARATO AR JO ATLIEKU</w:t>
      </w:r>
      <w:r w:rsidRPr="003F453B">
        <w:rPr>
          <w:caps/>
          <w:noProof w:val="0"/>
          <w:szCs w:val="22"/>
          <w:lang w:val="lt-LT"/>
        </w:rPr>
        <w:t xml:space="preserve"> </w:t>
      </w:r>
      <w:r w:rsidRPr="003F453B">
        <w:rPr>
          <w:b/>
          <w:bCs/>
          <w:caps/>
          <w:noProof w:val="0"/>
          <w:szCs w:val="22"/>
          <w:lang w:val="lt-LT"/>
        </w:rPr>
        <w:t>TVARKYMO</w:t>
      </w:r>
      <w:r w:rsidRPr="003F453B">
        <w:rPr>
          <w:b/>
          <w:caps/>
          <w:noProof w:val="0"/>
          <w:szCs w:val="22"/>
          <w:lang w:val="lt-LT"/>
        </w:rPr>
        <w:t xml:space="preserve"> (jei reikia)</w:t>
      </w:r>
    </w:p>
    <w:p w14:paraId="2A1CD4D0" w14:textId="77777777" w:rsidR="000D26E3" w:rsidRPr="003F453B" w:rsidRDefault="000D26E3" w:rsidP="000D26E3">
      <w:pPr>
        <w:rPr>
          <w:noProof w:val="0"/>
          <w:szCs w:val="22"/>
          <w:lang w:val="lt-LT"/>
        </w:rPr>
      </w:pPr>
    </w:p>
    <w:p w14:paraId="2F1CF3D3" w14:textId="77777777" w:rsidR="000D26E3" w:rsidRPr="003F453B" w:rsidRDefault="000D26E3" w:rsidP="000D26E3">
      <w:pPr>
        <w:rPr>
          <w:noProof w:val="0"/>
          <w:szCs w:val="22"/>
          <w:lang w:val="lt-LT"/>
        </w:rPr>
      </w:pPr>
    </w:p>
    <w:p w14:paraId="3B33D93C"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b/>
          <w:noProof w:val="0"/>
          <w:szCs w:val="22"/>
          <w:lang w:val="lt-LT"/>
        </w:rPr>
      </w:pPr>
      <w:r w:rsidRPr="003F453B">
        <w:rPr>
          <w:b/>
          <w:noProof w:val="0"/>
          <w:szCs w:val="22"/>
          <w:lang w:val="lt-LT"/>
        </w:rPr>
        <w:t>11.</w:t>
      </w:r>
      <w:r w:rsidRPr="003F453B">
        <w:rPr>
          <w:b/>
          <w:noProof w:val="0"/>
          <w:szCs w:val="22"/>
          <w:lang w:val="lt-LT"/>
        </w:rPr>
        <w:tab/>
      </w:r>
      <w:r w:rsidRPr="003F453B">
        <w:rPr>
          <w:b/>
          <w:caps/>
          <w:noProof w:val="0"/>
          <w:szCs w:val="22"/>
          <w:lang w:val="lt-LT"/>
        </w:rPr>
        <w:t>REGISTRUOTOJO pavadinimas ir adresas</w:t>
      </w:r>
    </w:p>
    <w:p w14:paraId="4F21A837" w14:textId="77777777" w:rsidR="000D26E3" w:rsidRPr="003F453B" w:rsidRDefault="000D26E3" w:rsidP="000D26E3">
      <w:pPr>
        <w:rPr>
          <w:noProof w:val="0"/>
          <w:szCs w:val="22"/>
          <w:lang w:val="lt-LT"/>
        </w:rPr>
      </w:pPr>
    </w:p>
    <w:p w14:paraId="593F2284" w14:textId="77777777" w:rsidR="000D26E3" w:rsidRPr="003F453B" w:rsidRDefault="000D26E3" w:rsidP="000D26E3">
      <w:pPr>
        <w:rPr>
          <w:noProof w:val="0"/>
          <w:szCs w:val="22"/>
          <w:lang w:val="lt-LT"/>
        </w:rPr>
      </w:pPr>
      <w:r w:rsidRPr="003F453B">
        <w:rPr>
          <w:noProof w:val="0"/>
          <w:szCs w:val="22"/>
          <w:lang w:val="lt-LT"/>
        </w:rPr>
        <w:t>Laboratoires THEA</w:t>
      </w:r>
    </w:p>
    <w:p w14:paraId="661C084E" w14:textId="270BE7C4" w:rsidR="000D26E3" w:rsidRPr="003F453B" w:rsidRDefault="000D26E3" w:rsidP="000D26E3">
      <w:pPr>
        <w:rPr>
          <w:noProof w:val="0"/>
          <w:szCs w:val="22"/>
          <w:lang w:val="lt-LT"/>
        </w:rPr>
      </w:pPr>
      <w:r w:rsidRPr="003F453B">
        <w:rPr>
          <w:noProof w:val="0"/>
          <w:szCs w:val="22"/>
          <w:lang w:val="lt-LT"/>
        </w:rPr>
        <w:t xml:space="preserve">12 </w:t>
      </w:r>
      <w:r w:rsidR="00E4419C">
        <w:rPr>
          <w:noProof w:val="0"/>
          <w:szCs w:val="22"/>
          <w:lang w:val="lt-LT"/>
        </w:rPr>
        <w:t>R</w:t>
      </w:r>
      <w:r w:rsidRPr="003F453B">
        <w:rPr>
          <w:noProof w:val="0"/>
          <w:szCs w:val="22"/>
          <w:lang w:val="lt-LT"/>
        </w:rPr>
        <w:t>ue Louis Bleriot</w:t>
      </w:r>
    </w:p>
    <w:p w14:paraId="5C7776D2" w14:textId="77777777" w:rsidR="000D26E3" w:rsidRPr="003F453B" w:rsidRDefault="000D26E3" w:rsidP="000D26E3">
      <w:pPr>
        <w:numPr>
          <w:ilvl w:val="12"/>
          <w:numId w:val="0"/>
        </w:numPr>
        <w:ind w:right="-2"/>
        <w:rPr>
          <w:noProof w:val="0"/>
          <w:szCs w:val="22"/>
          <w:lang w:val="lt-LT"/>
        </w:rPr>
      </w:pPr>
      <w:r w:rsidRPr="003F453B">
        <w:rPr>
          <w:noProof w:val="0"/>
          <w:szCs w:val="22"/>
          <w:lang w:val="lt-LT"/>
        </w:rPr>
        <w:t>63017 CLERMONT-FERRAND Cedex 2</w:t>
      </w:r>
    </w:p>
    <w:p w14:paraId="6E163200" w14:textId="77777777" w:rsidR="000D26E3" w:rsidRPr="00D168E0" w:rsidRDefault="000D26E3" w:rsidP="00945791">
      <w:pPr>
        <w:pStyle w:val="BTEMEASMCA"/>
        <w:rPr>
          <w:caps/>
        </w:rPr>
      </w:pPr>
      <w:r w:rsidRPr="00D168E0">
        <w:t>Prancūzija</w:t>
      </w:r>
    </w:p>
    <w:p w14:paraId="6489106D" w14:textId="77777777" w:rsidR="000D26E3" w:rsidRPr="003F453B" w:rsidRDefault="000D26E3" w:rsidP="000D26E3">
      <w:pPr>
        <w:rPr>
          <w:noProof w:val="0"/>
          <w:szCs w:val="22"/>
          <w:lang w:val="lt-LT"/>
        </w:rPr>
      </w:pPr>
    </w:p>
    <w:p w14:paraId="79480B1F" w14:textId="77777777" w:rsidR="000D26E3" w:rsidRPr="003F453B" w:rsidRDefault="000D26E3" w:rsidP="000D26E3">
      <w:pPr>
        <w:rPr>
          <w:noProof w:val="0"/>
          <w:szCs w:val="22"/>
          <w:lang w:val="lt-LT"/>
        </w:rPr>
      </w:pPr>
    </w:p>
    <w:p w14:paraId="5BDFA92F"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noProof w:val="0"/>
          <w:szCs w:val="22"/>
          <w:lang w:val="lt-LT"/>
        </w:rPr>
      </w:pPr>
      <w:r w:rsidRPr="003F453B">
        <w:rPr>
          <w:b/>
          <w:noProof w:val="0"/>
          <w:szCs w:val="22"/>
          <w:lang w:val="lt-LT"/>
        </w:rPr>
        <w:t>12.</w:t>
      </w:r>
      <w:r w:rsidRPr="003F453B">
        <w:rPr>
          <w:b/>
          <w:noProof w:val="0"/>
          <w:szCs w:val="22"/>
          <w:lang w:val="lt-LT"/>
        </w:rPr>
        <w:tab/>
      </w:r>
      <w:r w:rsidRPr="003F453B">
        <w:rPr>
          <w:b/>
          <w:caps/>
          <w:noProof w:val="0"/>
          <w:szCs w:val="22"/>
          <w:lang w:val="lt-LT"/>
        </w:rPr>
        <w:t>REGISTRACIJOS PAŽYMĖJIMO numeris</w:t>
      </w:r>
      <w:r w:rsidRPr="003F453B">
        <w:rPr>
          <w:b/>
          <w:noProof w:val="0"/>
          <w:szCs w:val="22"/>
          <w:lang w:val="lt-LT"/>
        </w:rPr>
        <w:t xml:space="preserve"> (-IAI)</w:t>
      </w:r>
    </w:p>
    <w:p w14:paraId="2E6A52E8" w14:textId="77777777" w:rsidR="000D26E3" w:rsidRPr="003F453B" w:rsidRDefault="000D26E3" w:rsidP="000D26E3">
      <w:pPr>
        <w:rPr>
          <w:noProof w:val="0"/>
          <w:szCs w:val="22"/>
          <w:lang w:val="lt-LT"/>
        </w:rPr>
      </w:pPr>
    </w:p>
    <w:p w14:paraId="5A53B4E3" w14:textId="77777777" w:rsidR="0063240A" w:rsidRPr="0063240A" w:rsidRDefault="0063240A" w:rsidP="0063240A">
      <w:pPr>
        <w:rPr>
          <w:noProof w:val="0"/>
          <w:szCs w:val="22"/>
          <w:highlight w:val="lightGray"/>
          <w:lang w:val="lt-LT"/>
        </w:rPr>
      </w:pPr>
      <w:r>
        <w:rPr>
          <w:bCs/>
          <w:szCs w:val="22"/>
          <w:lang w:val="lt-LT"/>
        </w:rPr>
        <w:t xml:space="preserve">LT/1/13/3236/001 </w:t>
      </w:r>
      <w:r w:rsidRPr="0063240A">
        <w:rPr>
          <w:noProof w:val="0"/>
          <w:szCs w:val="22"/>
          <w:highlight w:val="lightGray"/>
          <w:lang w:val="lt-LT"/>
        </w:rPr>
        <w:t>– N5 (1x5)</w:t>
      </w:r>
    </w:p>
    <w:p w14:paraId="584F43A7" w14:textId="77777777" w:rsidR="0063240A" w:rsidRPr="0063240A" w:rsidRDefault="0063240A" w:rsidP="0063240A">
      <w:pPr>
        <w:rPr>
          <w:noProof w:val="0"/>
          <w:szCs w:val="22"/>
          <w:highlight w:val="lightGray"/>
          <w:lang w:val="lt-LT"/>
        </w:rPr>
      </w:pPr>
      <w:r w:rsidRPr="0063240A">
        <w:rPr>
          <w:noProof w:val="0"/>
          <w:szCs w:val="22"/>
          <w:highlight w:val="lightGray"/>
          <w:lang w:val="lt-LT"/>
        </w:rPr>
        <w:t>LT/1/13/3236/002 – N10 (2x5)</w:t>
      </w:r>
    </w:p>
    <w:p w14:paraId="73E339AD" w14:textId="77777777" w:rsidR="0063240A" w:rsidRPr="0063240A" w:rsidRDefault="0063240A" w:rsidP="0063240A">
      <w:pPr>
        <w:rPr>
          <w:noProof w:val="0"/>
          <w:szCs w:val="22"/>
          <w:highlight w:val="lightGray"/>
          <w:lang w:val="lt-LT"/>
        </w:rPr>
      </w:pPr>
      <w:r w:rsidRPr="0063240A">
        <w:rPr>
          <w:noProof w:val="0"/>
          <w:szCs w:val="22"/>
          <w:highlight w:val="lightGray"/>
          <w:lang w:val="lt-LT"/>
        </w:rPr>
        <w:t>LT/1/13/3236/003 – N30 (6x5)</w:t>
      </w:r>
    </w:p>
    <w:p w14:paraId="6F28A425" w14:textId="77777777" w:rsidR="0063240A" w:rsidRPr="0063240A" w:rsidRDefault="0063240A" w:rsidP="0063240A">
      <w:pPr>
        <w:rPr>
          <w:noProof w:val="0"/>
          <w:szCs w:val="22"/>
          <w:highlight w:val="lightGray"/>
          <w:lang w:val="lt-LT"/>
        </w:rPr>
      </w:pPr>
      <w:r w:rsidRPr="0063240A">
        <w:rPr>
          <w:noProof w:val="0"/>
          <w:szCs w:val="22"/>
          <w:highlight w:val="lightGray"/>
          <w:lang w:val="lt-LT"/>
        </w:rPr>
        <w:t>LT/1/13/3236/004 – N90 (18x5)</w:t>
      </w:r>
    </w:p>
    <w:p w14:paraId="052E1ADA" w14:textId="77777777" w:rsidR="0063240A" w:rsidRPr="0063240A" w:rsidRDefault="0063240A" w:rsidP="0063240A">
      <w:pPr>
        <w:rPr>
          <w:noProof w:val="0"/>
          <w:szCs w:val="22"/>
          <w:highlight w:val="lightGray"/>
          <w:lang w:val="lt-LT"/>
        </w:rPr>
      </w:pPr>
      <w:r w:rsidRPr="0063240A">
        <w:rPr>
          <w:noProof w:val="0"/>
          <w:szCs w:val="22"/>
          <w:highlight w:val="lightGray"/>
          <w:lang w:val="lt-LT"/>
        </w:rPr>
        <w:t>LT/1/13/3236/005 – N10 (1x10)</w:t>
      </w:r>
    </w:p>
    <w:p w14:paraId="54C8D6F7" w14:textId="77777777" w:rsidR="0063240A" w:rsidRPr="0063240A" w:rsidRDefault="0063240A" w:rsidP="0063240A">
      <w:pPr>
        <w:rPr>
          <w:noProof w:val="0"/>
          <w:szCs w:val="22"/>
          <w:highlight w:val="lightGray"/>
          <w:lang w:val="lt-LT"/>
        </w:rPr>
      </w:pPr>
      <w:r w:rsidRPr="0063240A">
        <w:rPr>
          <w:noProof w:val="0"/>
          <w:szCs w:val="22"/>
          <w:highlight w:val="lightGray"/>
          <w:lang w:val="lt-LT"/>
        </w:rPr>
        <w:t>LT/1/13/3236/006 – N30 (3x10)</w:t>
      </w:r>
    </w:p>
    <w:p w14:paraId="37EB9D4B" w14:textId="77777777" w:rsidR="0063240A" w:rsidRPr="0063240A" w:rsidRDefault="0063240A" w:rsidP="0063240A">
      <w:pPr>
        <w:rPr>
          <w:noProof w:val="0"/>
          <w:szCs w:val="22"/>
          <w:highlight w:val="lightGray"/>
          <w:lang w:val="lt-LT"/>
        </w:rPr>
      </w:pPr>
      <w:r w:rsidRPr="0063240A">
        <w:rPr>
          <w:noProof w:val="0"/>
          <w:szCs w:val="22"/>
          <w:highlight w:val="lightGray"/>
          <w:lang w:val="lt-LT"/>
        </w:rPr>
        <w:t>LT/1/13/3236/007 – N90 (9x10)</w:t>
      </w:r>
    </w:p>
    <w:p w14:paraId="41294833" w14:textId="77777777" w:rsidR="000D26E3" w:rsidRPr="0063240A" w:rsidRDefault="000D26E3" w:rsidP="000D26E3">
      <w:pPr>
        <w:rPr>
          <w:noProof w:val="0"/>
          <w:szCs w:val="22"/>
          <w:highlight w:val="lightGray"/>
          <w:lang w:val="lt-LT"/>
        </w:rPr>
      </w:pPr>
    </w:p>
    <w:p w14:paraId="67C39EDF" w14:textId="77777777" w:rsidR="000D26E3" w:rsidRPr="003F453B" w:rsidRDefault="000D26E3" w:rsidP="000D26E3">
      <w:pPr>
        <w:rPr>
          <w:noProof w:val="0"/>
          <w:szCs w:val="22"/>
          <w:lang w:val="lt-LT"/>
        </w:rPr>
      </w:pPr>
    </w:p>
    <w:p w14:paraId="56B2C2C0"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noProof w:val="0"/>
          <w:szCs w:val="22"/>
          <w:lang w:val="lt-LT"/>
        </w:rPr>
      </w:pPr>
      <w:r w:rsidRPr="003F453B">
        <w:rPr>
          <w:b/>
          <w:noProof w:val="0"/>
          <w:szCs w:val="22"/>
          <w:lang w:val="lt-LT"/>
        </w:rPr>
        <w:t>13.</w:t>
      </w:r>
      <w:r w:rsidRPr="003F453B">
        <w:rPr>
          <w:b/>
          <w:noProof w:val="0"/>
          <w:szCs w:val="22"/>
          <w:lang w:val="lt-LT"/>
        </w:rPr>
        <w:tab/>
        <w:t>SERIJOS NUMERIS</w:t>
      </w:r>
    </w:p>
    <w:p w14:paraId="22E6359D" w14:textId="77777777" w:rsidR="000D26E3" w:rsidRPr="003F453B" w:rsidRDefault="000D26E3" w:rsidP="000D26E3">
      <w:pPr>
        <w:rPr>
          <w:noProof w:val="0"/>
          <w:szCs w:val="22"/>
          <w:lang w:val="lt-LT"/>
        </w:rPr>
      </w:pPr>
    </w:p>
    <w:p w14:paraId="74A39728" w14:textId="77777777" w:rsidR="000D26E3" w:rsidRPr="003F453B" w:rsidRDefault="000D26E3" w:rsidP="000D26E3">
      <w:pPr>
        <w:rPr>
          <w:noProof w:val="0"/>
          <w:szCs w:val="22"/>
          <w:lang w:val="lt-LT"/>
        </w:rPr>
      </w:pPr>
      <w:r w:rsidRPr="003F453B">
        <w:rPr>
          <w:noProof w:val="0"/>
          <w:szCs w:val="22"/>
          <w:lang w:val="lt-LT"/>
        </w:rPr>
        <w:t>Serija {numeris}</w:t>
      </w:r>
    </w:p>
    <w:p w14:paraId="42EAD28A" w14:textId="77777777" w:rsidR="000D26E3" w:rsidRPr="003F453B" w:rsidRDefault="000D26E3" w:rsidP="000D26E3">
      <w:pPr>
        <w:rPr>
          <w:noProof w:val="0"/>
          <w:szCs w:val="22"/>
          <w:lang w:val="lt-LT"/>
        </w:rPr>
      </w:pPr>
    </w:p>
    <w:p w14:paraId="459BDF75" w14:textId="77777777" w:rsidR="000D26E3" w:rsidRPr="003F453B" w:rsidRDefault="000D26E3" w:rsidP="000D26E3">
      <w:pPr>
        <w:rPr>
          <w:noProof w:val="0"/>
          <w:szCs w:val="22"/>
          <w:lang w:val="lt-LT"/>
        </w:rPr>
      </w:pPr>
    </w:p>
    <w:p w14:paraId="07D877DB"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noProof w:val="0"/>
          <w:szCs w:val="22"/>
          <w:lang w:val="lt-LT"/>
        </w:rPr>
      </w:pPr>
      <w:r w:rsidRPr="003F453B">
        <w:rPr>
          <w:b/>
          <w:noProof w:val="0"/>
          <w:szCs w:val="22"/>
          <w:lang w:val="lt-LT"/>
        </w:rPr>
        <w:t>14.</w:t>
      </w:r>
      <w:r w:rsidRPr="003F453B">
        <w:rPr>
          <w:b/>
          <w:noProof w:val="0"/>
          <w:szCs w:val="22"/>
          <w:lang w:val="lt-LT"/>
        </w:rPr>
        <w:tab/>
        <w:t>PARDAVIMO (IŠDAVIMO)</w:t>
      </w:r>
      <w:r w:rsidRPr="003F453B">
        <w:rPr>
          <w:b/>
          <w:caps/>
          <w:noProof w:val="0"/>
          <w:szCs w:val="22"/>
          <w:lang w:val="lt-LT"/>
        </w:rPr>
        <w:t xml:space="preserve"> tvarka</w:t>
      </w:r>
    </w:p>
    <w:p w14:paraId="167AB2B3" w14:textId="77777777" w:rsidR="000D26E3" w:rsidRPr="003F453B" w:rsidRDefault="000D26E3" w:rsidP="000D26E3">
      <w:pPr>
        <w:rPr>
          <w:noProof w:val="0"/>
          <w:szCs w:val="22"/>
          <w:lang w:val="lt-LT"/>
        </w:rPr>
      </w:pPr>
    </w:p>
    <w:p w14:paraId="7C2641F5" w14:textId="060CAAB6" w:rsidR="000D26E3" w:rsidRPr="003F453B" w:rsidRDefault="000D26E3" w:rsidP="000D26E3">
      <w:pPr>
        <w:rPr>
          <w:noProof w:val="0"/>
          <w:szCs w:val="22"/>
          <w:lang w:val="lt-LT"/>
        </w:rPr>
      </w:pPr>
      <w:r w:rsidRPr="003F453B">
        <w:rPr>
          <w:noProof w:val="0"/>
          <w:szCs w:val="22"/>
          <w:lang w:val="lt-LT"/>
        </w:rPr>
        <w:t xml:space="preserve">Receptinis </w:t>
      </w:r>
      <w:r w:rsidR="00177896">
        <w:rPr>
          <w:noProof w:val="0"/>
          <w:szCs w:val="22"/>
          <w:lang w:val="lt-LT"/>
        </w:rPr>
        <w:t>vaistas</w:t>
      </w:r>
      <w:r w:rsidRPr="003F453B">
        <w:rPr>
          <w:noProof w:val="0"/>
          <w:szCs w:val="22"/>
          <w:lang w:val="lt-LT"/>
        </w:rPr>
        <w:t>.</w:t>
      </w:r>
    </w:p>
    <w:p w14:paraId="62BD5867" w14:textId="77777777" w:rsidR="000D26E3" w:rsidRPr="003F453B" w:rsidRDefault="000D26E3" w:rsidP="000D26E3">
      <w:pPr>
        <w:rPr>
          <w:noProof w:val="0"/>
          <w:szCs w:val="22"/>
          <w:lang w:val="lt-LT"/>
        </w:rPr>
      </w:pPr>
    </w:p>
    <w:p w14:paraId="14F53FC3" w14:textId="77777777" w:rsidR="000D26E3" w:rsidRPr="003F453B" w:rsidRDefault="000D26E3" w:rsidP="000D26E3">
      <w:pPr>
        <w:rPr>
          <w:noProof w:val="0"/>
          <w:szCs w:val="22"/>
          <w:lang w:val="lt-LT"/>
        </w:rPr>
      </w:pPr>
    </w:p>
    <w:p w14:paraId="1F9BD53D"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noProof w:val="0"/>
          <w:szCs w:val="22"/>
          <w:lang w:val="lt-LT"/>
        </w:rPr>
      </w:pPr>
      <w:r w:rsidRPr="003F453B">
        <w:rPr>
          <w:b/>
          <w:noProof w:val="0"/>
          <w:szCs w:val="22"/>
          <w:lang w:val="lt-LT"/>
        </w:rPr>
        <w:t>15.</w:t>
      </w:r>
      <w:r w:rsidRPr="003F453B">
        <w:rPr>
          <w:b/>
          <w:noProof w:val="0"/>
          <w:szCs w:val="22"/>
          <w:lang w:val="lt-LT"/>
        </w:rPr>
        <w:tab/>
      </w:r>
      <w:r w:rsidRPr="003F453B">
        <w:rPr>
          <w:b/>
          <w:caps/>
          <w:noProof w:val="0"/>
          <w:szCs w:val="22"/>
          <w:lang w:val="lt-LT"/>
        </w:rPr>
        <w:t>vartojimo instrukcijA</w:t>
      </w:r>
    </w:p>
    <w:p w14:paraId="38503DE2" w14:textId="77777777" w:rsidR="000D26E3" w:rsidRPr="003F453B" w:rsidRDefault="000D26E3" w:rsidP="000D26E3">
      <w:pPr>
        <w:rPr>
          <w:noProof w:val="0"/>
          <w:szCs w:val="22"/>
          <w:lang w:val="lt-LT"/>
        </w:rPr>
      </w:pPr>
    </w:p>
    <w:p w14:paraId="7962CDD5" w14:textId="77777777" w:rsidR="000D26E3" w:rsidRPr="003F453B" w:rsidRDefault="000D26E3" w:rsidP="000D26E3">
      <w:pPr>
        <w:rPr>
          <w:noProof w:val="0"/>
          <w:szCs w:val="22"/>
          <w:lang w:val="lt-LT"/>
        </w:rPr>
      </w:pPr>
    </w:p>
    <w:p w14:paraId="5E7F5033"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noProof w:val="0"/>
          <w:szCs w:val="22"/>
          <w:lang w:val="lt-LT"/>
        </w:rPr>
      </w:pPr>
      <w:r w:rsidRPr="003F453B">
        <w:rPr>
          <w:b/>
          <w:noProof w:val="0"/>
          <w:szCs w:val="22"/>
          <w:lang w:val="lt-LT"/>
        </w:rPr>
        <w:t>16.</w:t>
      </w:r>
      <w:r w:rsidRPr="003F453B">
        <w:rPr>
          <w:b/>
          <w:noProof w:val="0"/>
          <w:szCs w:val="22"/>
          <w:lang w:val="lt-LT"/>
        </w:rPr>
        <w:tab/>
        <w:t>INFORMACIJA BRAILIO RAŠTU</w:t>
      </w:r>
    </w:p>
    <w:p w14:paraId="55349D0D" w14:textId="77777777" w:rsidR="000D26E3" w:rsidRPr="003F453B" w:rsidRDefault="000D26E3" w:rsidP="000D26E3">
      <w:pPr>
        <w:rPr>
          <w:noProof w:val="0"/>
          <w:szCs w:val="22"/>
          <w:lang w:val="lt-LT"/>
        </w:rPr>
      </w:pPr>
    </w:p>
    <w:p w14:paraId="5E79E479" w14:textId="77777777" w:rsidR="000D26E3" w:rsidRPr="003F453B" w:rsidRDefault="000D26E3" w:rsidP="000D26E3">
      <w:pPr>
        <w:rPr>
          <w:noProof w:val="0"/>
          <w:szCs w:val="22"/>
          <w:lang w:val="lt-LT"/>
        </w:rPr>
      </w:pPr>
      <w:r w:rsidRPr="003F453B">
        <w:rPr>
          <w:noProof w:val="0"/>
          <w:szCs w:val="22"/>
          <w:lang w:val="lt-LT"/>
        </w:rPr>
        <w:t>monopost</w:t>
      </w:r>
    </w:p>
    <w:p w14:paraId="053ECD41" w14:textId="77777777" w:rsidR="000D26E3" w:rsidRPr="003F453B" w:rsidRDefault="000D26E3" w:rsidP="000D26E3">
      <w:pPr>
        <w:rPr>
          <w:noProof w:val="0"/>
          <w:szCs w:val="22"/>
          <w:lang w:val="lt-LT"/>
        </w:rPr>
      </w:pPr>
    </w:p>
    <w:p w14:paraId="5554DB2D" w14:textId="77777777" w:rsidR="000D26E3" w:rsidRPr="003F453B" w:rsidRDefault="000D26E3" w:rsidP="000D26E3">
      <w:pPr>
        <w:rPr>
          <w:noProof w:val="0"/>
          <w:szCs w:val="22"/>
          <w:lang w:val="lt-LT"/>
        </w:rPr>
      </w:pPr>
    </w:p>
    <w:p w14:paraId="33693FC4" w14:textId="77777777" w:rsidR="000D26E3" w:rsidRPr="00D168E0" w:rsidRDefault="000D26E3" w:rsidP="000D26E3">
      <w:pPr>
        <w:keepNext/>
        <w:pBdr>
          <w:top w:val="single" w:sz="4" w:space="1" w:color="auto"/>
          <w:left w:val="single" w:sz="4" w:space="4" w:color="auto"/>
          <w:bottom w:val="single" w:sz="4" w:space="1" w:color="auto"/>
          <w:right w:val="single" w:sz="4" w:space="4" w:color="auto"/>
        </w:pBdr>
        <w:tabs>
          <w:tab w:val="left" w:pos="0"/>
        </w:tabs>
        <w:outlineLvl w:val="0"/>
        <w:rPr>
          <w:i/>
          <w:noProof w:val="0"/>
          <w:lang w:val="lt-LT"/>
        </w:rPr>
      </w:pPr>
      <w:r w:rsidRPr="00D168E0">
        <w:rPr>
          <w:b/>
          <w:noProof w:val="0"/>
          <w:lang w:val="lt-LT"/>
        </w:rPr>
        <w:t>17.</w:t>
      </w:r>
      <w:r w:rsidRPr="00D168E0">
        <w:rPr>
          <w:b/>
          <w:noProof w:val="0"/>
          <w:lang w:val="lt-LT"/>
        </w:rPr>
        <w:tab/>
        <w:t>UNIKALUS IDENTIFIKATORIUS – 2D BRŪKŠNINIS KODAS</w:t>
      </w:r>
    </w:p>
    <w:p w14:paraId="67C003B0" w14:textId="77777777" w:rsidR="000D26E3" w:rsidRPr="00D168E0" w:rsidRDefault="000D26E3" w:rsidP="000D26E3">
      <w:pPr>
        <w:rPr>
          <w:noProof w:val="0"/>
          <w:lang w:val="lt-LT"/>
        </w:rPr>
      </w:pPr>
    </w:p>
    <w:p w14:paraId="4C5A6DB3" w14:textId="55BF5726" w:rsidR="000D26E3" w:rsidRPr="00D168E0" w:rsidRDefault="000D26E3" w:rsidP="000D26E3">
      <w:pPr>
        <w:rPr>
          <w:noProof w:val="0"/>
          <w:szCs w:val="22"/>
          <w:shd w:val="clear" w:color="auto" w:fill="CCCCCC"/>
          <w:lang w:val="lt-LT"/>
        </w:rPr>
      </w:pPr>
      <w:r w:rsidRPr="000D26E3">
        <w:rPr>
          <w:highlight w:val="lightGray"/>
          <w:lang w:val="lt-LT"/>
        </w:rPr>
        <w:t>2D brūkšninis kodas su nurodytu unikaliu identifikatoriumi.</w:t>
      </w:r>
    </w:p>
    <w:p w14:paraId="442F420C" w14:textId="77777777" w:rsidR="000D26E3" w:rsidRPr="00D168E0" w:rsidRDefault="000D26E3" w:rsidP="000D26E3">
      <w:pPr>
        <w:rPr>
          <w:noProof w:val="0"/>
          <w:lang w:val="lt-LT"/>
        </w:rPr>
      </w:pPr>
    </w:p>
    <w:p w14:paraId="64058DEA" w14:textId="77777777" w:rsidR="000D26E3" w:rsidRPr="00D168E0" w:rsidRDefault="000D26E3" w:rsidP="000D26E3">
      <w:pPr>
        <w:rPr>
          <w:noProof w:val="0"/>
          <w:lang w:val="lt-LT"/>
        </w:rPr>
      </w:pPr>
    </w:p>
    <w:p w14:paraId="442235C1" w14:textId="77777777" w:rsidR="000D26E3" w:rsidRPr="00D168E0" w:rsidRDefault="000D26E3" w:rsidP="000D26E3">
      <w:pPr>
        <w:keepNext/>
        <w:pBdr>
          <w:top w:val="single" w:sz="4" w:space="1" w:color="auto"/>
          <w:left w:val="single" w:sz="4" w:space="4" w:color="auto"/>
          <w:bottom w:val="single" w:sz="4" w:space="1" w:color="auto"/>
          <w:right w:val="single" w:sz="4" w:space="4" w:color="auto"/>
        </w:pBdr>
        <w:tabs>
          <w:tab w:val="left" w:pos="0"/>
        </w:tabs>
        <w:outlineLvl w:val="0"/>
        <w:rPr>
          <w:i/>
          <w:noProof w:val="0"/>
          <w:lang w:val="lt-LT"/>
        </w:rPr>
      </w:pPr>
      <w:r w:rsidRPr="00D168E0">
        <w:rPr>
          <w:b/>
          <w:noProof w:val="0"/>
          <w:lang w:val="lt-LT"/>
        </w:rPr>
        <w:t>18.</w:t>
      </w:r>
      <w:r w:rsidRPr="00D168E0">
        <w:rPr>
          <w:b/>
          <w:noProof w:val="0"/>
          <w:lang w:val="lt-LT"/>
        </w:rPr>
        <w:tab/>
        <w:t>UNIKALUS IDENTIFIKATORIUS – ŽMONĖMS SUPRANTAMI DUOMENYS</w:t>
      </w:r>
    </w:p>
    <w:p w14:paraId="6F750E98" w14:textId="77777777" w:rsidR="000D26E3" w:rsidRPr="00D168E0" w:rsidRDefault="000D26E3" w:rsidP="000D26E3">
      <w:pPr>
        <w:rPr>
          <w:noProof w:val="0"/>
          <w:lang w:val="lt-LT"/>
        </w:rPr>
      </w:pPr>
    </w:p>
    <w:p w14:paraId="78BDC31E" w14:textId="287F401F" w:rsidR="000D26E3" w:rsidRPr="0076336E" w:rsidRDefault="000D26E3" w:rsidP="000D26E3">
      <w:pPr>
        <w:rPr>
          <w:noProof w:val="0"/>
          <w:szCs w:val="22"/>
          <w:lang w:val="lt-LT"/>
        </w:rPr>
      </w:pPr>
      <w:r w:rsidRPr="00EB2189">
        <w:rPr>
          <w:noProof w:val="0"/>
          <w:lang w:val="lt-LT"/>
        </w:rPr>
        <w:lastRenderedPageBreak/>
        <w:t xml:space="preserve">PC: {numeris} </w:t>
      </w:r>
    </w:p>
    <w:p w14:paraId="22F3574D" w14:textId="77777777" w:rsidR="000D26E3" w:rsidRPr="00EB2189" w:rsidRDefault="000D26E3" w:rsidP="000D26E3">
      <w:pPr>
        <w:rPr>
          <w:noProof w:val="0"/>
          <w:szCs w:val="22"/>
          <w:lang w:val="lt-LT"/>
        </w:rPr>
      </w:pPr>
      <w:r w:rsidRPr="00EB2189">
        <w:rPr>
          <w:noProof w:val="0"/>
          <w:lang w:val="lt-LT"/>
        </w:rPr>
        <w:t>SN: {numeris}</w:t>
      </w:r>
    </w:p>
    <w:p w14:paraId="6C68F31F" w14:textId="34CBADA5" w:rsidR="000D26E3" w:rsidRPr="0076336E" w:rsidRDefault="000D26E3" w:rsidP="000D26E3">
      <w:pPr>
        <w:rPr>
          <w:noProof w:val="0"/>
          <w:lang w:val="lt-LT"/>
        </w:rPr>
      </w:pPr>
      <w:r w:rsidRPr="0076336E">
        <w:rPr>
          <w:noProof w:val="0"/>
          <w:highlight w:val="lightGray"/>
          <w:lang w:val="lt-LT"/>
        </w:rPr>
        <w:t>NN: {numeris}</w:t>
      </w:r>
    </w:p>
    <w:p w14:paraId="1143D76A" w14:textId="77777777" w:rsidR="0051621A" w:rsidRPr="0076336E" w:rsidRDefault="0051621A" w:rsidP="000D26E3">
      <w:pPr>
        <w:rPr>
          <w:noProof w:val="0"/>
          <w:lang w:val="lt-LT"/>
        </w:rPr>
      </w:pPr>
    </w:p>
    <w:p w14:paraId="72ABA764" w14:textId="77777777" w:rsidR="0051621A" w:rsidRPr="00D168E0" w:rsidRDefault="0051621A" w:rsidP="000D26E3">
      <w:pPr>
        <w:rPr>
          <w:noProof w:val="0"/>
          <w:szCs w:val="22"/>
          <w:lang w:val="lt-LT"/>
        </w:rPr>
      </w:pPr>
    </w:p>
    <w:p w14:paraId="3E4195C6" w14:textId="77777777" w:rsidR="000D26E3" w:rsidRPr="00D168E0" w:rsidRDefault="000D26E3" w:rsidP="000D26E3">
      <w:pPr>
        <w:rPr>
          <w:noProof w:val="0"/>
          <w:szCs w:val="22"/>
          <w:shd w:val="clear" w:color="auto" w:fill="CCCCCC"/>
          <w:lang w:val="lt-LT"/>
        </w:rPr>
      </w:pPr>
      <w:r>
        <w:rPr>
          <w:noProof w:val="0"/>
          <w:szCs w:val="22"/>
          <w:shd w:val="clear" w:color="auto" w:fill="CCCCCC"/>
          <w:lang w:val="lt-LT"/>
        </w:rPr>
        <w:br w:type="page"/>
      </w:r>
    </w:p>
    <w:p w14:paraId="751B9CE0" w14:textId="77777777" w:rsidR="000D26E3" w:rsidRPr="003F453B" w:rsidRDefault="000D26E3" w:rsidP="000D26E3">
      <w:pPr>
        <w:rPr>
          <w:noProof w:val="0"/>
          <w:szCs w:val="22"/>
          <w:lang w:val="lt-LT"/>
        </w:rPr>
      </w:pPr>
    </w:p>
    <w:p w14:paraId="3F5E364F" w14:textId="77777777" w:rsidR="000D26E3" w:rsidRPr="003F453B" w:rsidRDefault="000D26E3" w:rsidP="000D26E3">
      <w:pPr>
        <w:pBdr>
          <w:top w:val="single" w:sz="4" w:space="1" w:color="auto"/>
          <w:left w:val="single" w:sz="4" w:space="4" w:color="auto"/>
          <w:bottom w:val="single" w:sz="4" w:space="1" w:color="auto"/>
          <w:right w:val="single" w:sz="4" w:space="4" w:color="auto"/>
        </w:pBdr>
        <w:rPr>
          <w:b/>
          <w:noProof w:val="0"/>
          <w:szCs w:val="22"/>
          <w:lang w:val="lt-LT"/>
        </w:rPr>
      </w:pPr>
      <w:r w:rsidRPr="003F453B">
        <w:rPr>
          <w:b/>
          <w:noProof w:val="0"/>
          <w:szCs w:val="22"/>
          <w:lang w:val="lt-LT"/>
        </w:rPr>
        <w:t xml:space="preserve">MINIMALI </w:t>
      </w:r>
      <w:r w:rsidRPr="003F453B">
        <w:rPr>
          <w:b/>
          <w:caps/>
          <w:noProof w:val="0"/>
          <w:szCs w:val="22"/>
          <w:lang w:val="lt-LT"/>
        </w:rPr>
        <w:t xml:space="preserve">informacija ant </w:t>
      </w:r>
      <w:r w:rsidRPr="003F453B">
        <w:rPr>
          <w:b/>
          <w:noProof w:val="0"/>
          <w:szCs w:val="22"/>
          <w:lang w:val="lt-LT"/>
        </w:rPr>
        <w:t>LIZDINIŲ PLOKŠTELIŲ ARBA DVISLUOKSNIŲ JUOSTELIŲ</w:t>
      </w:r>
    </w:p>
    <w:p w14:paraId="1C565522" w14:textId="77777777" w:rsidR="000D26E3" w:rsidRPr="003F453B" w:rsidRDefault="000D26E3" w:rsidP="000D26E3">
      <w:pPr>
        <w:pBdr>
          <w:top w:val="single" w:sz="4" w:space="1" w:color="auto"/>
          <w:left w:val="single" w:sz="4" w:space="4" w:color="auto"/>
          <w:bottom w:val="single" w:sz="4" w:space="1" w:color="auto"/>
          <w:right w:val="single" w:sz="4" w:space="4" w:color="auto"/>
        </w:pBdr>
        <w:rPr>
          <w:b/>
          <w:noProof w:val="0"/>
          <w:szCs w:val="22"/>
          <w:lang w:val="lt-LT"/>
        </w:rPr>
      </w:pPr>
    </w:p>
    <w:p w14:paraId="370CCA6D" w14:textId="77777777" w:rsidR="000D26E3" w:rsidRPr="003F453B" w:rsidRDefault="000D26E3" w:rsidP="000D26E3">
      <w:pPr>
        <w:pBdr>
          <w:top w:val="single" w:sz="4" w:space="1" w:color="auto"/>
          <w:left w:val="single" w:sz="4" w:space="4" w:color="auto"/>
          <w:bottom w:val="single" w:sz="4" w:space="1" w:color="auto"/>
          <w:right w:val="single" w:sz="4" w:space="4" w:color="auto"/>
        </w:pBdr>
        <w:rPr>
          <w:b/>
          <w:noProof w:val="0"/>
          <w:szCs w:val="22"/>
          <w:lang w:val="lt-LT"/>
        </w:rPr>
      </w:pPr>
      <w:r w:rsidRPr="003F453B">
        <w:rPr>
          <w:b/>
          <w:noProof w:val="0"/>
          <w:szCs w:val="22"/>
          <w:lang w:val="lt-LT"/>
        </w:rPr>
        <w:t>PAKETĖLIS</w:t>
      </w:r>
    </w:p>
    <w:p w14:paraId="00BE7F9C" w14:textId="77777777" w:rsidR="000D26E3" w:rsidRPr="003F453B" w:rsidRDefault="000D26E3" w:rsidP="000D26E3">
      <w:pPr>
        <w:rPr>
          <w:noProof w:val="0"/>
          <w:szCs w:val="22"/>
          <w:lang w:val="lt-LT"/>
        </w:rPr>
      </w:pPr>
    </w:p>
    <w:p w14:paraId="27322624" w14:textId="77777777" w:rsidR="000D26E3" w:rsidRPr="003F453B" w:rsidRDefault="000D26E3" w:rsidP="000D26E3">
      <w:pPr>
        <w:rPr>
          <w:noProof w:val="0"/>
          <w:szCs w:val="22"/>
          <w:lang w:val="lt-LT"/>
        </w:rPr>
      </w:pPr>
    </w:p>
    <w:p w14:paraId="49EDFBD6"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b/>
          <w:noProof w:val="0"/>
          <w:szCs w:val="22"/>
          <w:lang w:val="lt-LT"/>
        </w:rPr>
      </w:pPr>
      <w:r w:rsidRPr="003F453B">
        <w:rPr>
          <w:b/>
          <w:noProof w:val="0"/>
          <w:szCs w:val="22"/>
          <w:lang w:val="lt-LT"/>
        </w:rPr>
        <w:t>1.</w:t>
      </w:r>
      <w:r w:rsidRPr="003F453B">
        <w:rPr>
          <w:b/>
          <w:noProof w:val="0"/>
          <w:szCs w:val="22"/>
          <w:lang w:val="lt-LT"/>
        </w:rPr>
        <w:tab/>
      </w:r>
      <w:r w:rsidRPr="003F453B">
        <w:rPr>
          <w:b/>
          <w:caps/>
          <w:noProof w:val="0"/>
          <w:szCs w:val="22"/>
          <w:lang w:val="lt-LT"/>
        </w:rPr>
        <w:t>Vaistinio preparato pavadinimas</w:t>
      </w:r>
    </w:p>
    <w:p w14:paraId="49E30E08" w14:textId="77777777" w:rsidR="000D26E3" w:rsidRPr="003F453B" w:rsidRDefault="000D26E3" w:rsidP="000D26E3">
      <w:pPr>
        <w:ind w:left="567" w:hanging="567"/>
        <w:rPr>
          <w:noProof w:val="0"/>
          <w:szCs w:val="22"/>
          <w:lang w:val="lt-LT"/>
        </w:rPr>
      </w:pPr>
    </w:p>
    <w:p w14:paraId="269E1D6D" w14:textId="04D15841" w:rsidR="000D26E3" w:rsidRPr="003F453B" w:rsidRDefault="000D26E3" w:rsidP="000D26E3">
      <w:pPr>
        <w:rPr>
          <w:iCs/>
          <w:noProof w:val="0"/>
          <w:szCs w:val="22"/>
          <w:lang w:val="lt-LT"/>
        </w:rPr>
      </w:pPr>
      <w:r w:rsidRPr="003F453B">
        <w:rPr>
          <w:noProof w:val="0"/>
          <w:szCs w:val="22"/>
          <w:lang w:val="lt-LT"/>
        </w:rPr>
        <w:t xml:space="preserve">MONOPOST 50 mikrogramų/ml akių lašai </w:t>
      </w:r>
    </w:p>
    <w:p w14:paraId="1ADBB43E" w14:textId="6E3369C3" w:rsidR="000D26E3" w:rsidRPr="003F453B" w:rsidRDefault="00EC32E1" w:rsidP="000D26E3">
      <w:pPr>
        <w:ind w:left="567" w:hanging="567"/>
        <w:rPr>
          <w:noProof w:val="0"/>
          <w:szCs w:val="22"/>
          <w:lang w:val="lt-LT"/>
        </w:rPr>
      </w:pPr>
      <w:r>
        <w:rPr>
          <w:noProof w:val="0"/>
          <w:szCs w:val="22"/>
          <w:lang w:val="lt-LT"/>
        </w:rPr>
        <w:t>l</w:t>
      </w:r>
      <w:r w:rsidR="000D26E3" w:rsidRPr="003F453B">
        <w:rPr>
          <w:noProof w:val="0"/>
          <w:szCs w:val="22"/>
          <w:lang w:val="lt-LT"/>
        </w:rPr>
        <w:t>atanoprostas</w:t>
      </w:r>
    </w:p>
    <w:p w14:paraId="799E7999" w14:textId="77777777" w:rsidR="000D26E3" w:rsidRPr="003F453B" w:rsidRDefault="000D26E3" w:rsidP="000D26E3">
      <w:pPr>
        <w:rPr>
          <w:noProof w:val="0"/>
          <w:szCs w:val="22"/>
          <w:lang w:val="lt-LT"/>
        </w:rPr>
      </w:pPr>
    </w:p>
    <w:p w14:paraId="4FABE2EF" w14:textId="77777777" w:rsidR="000D26E3" w:rsidRPr="003F453B" w:rsidRDefault="000D26E3" w:rsidP="000D26E3">
      <w:pPr>
        <w:rPr>
          <w:noProof w:val="0"/>
          <w:szCs w:val="22"/>
          <w:lang w:val="lt-LT"/>
        </w:rPr>
      </w:pPr>
    </w:p>
    <w:p w14:paraId="102DCA83"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noProof w:val="0"/>
          <w:szCs w:val="22"/>
          <w:lang w:val="lt-LT"/>
        </w:rPr>
      </w:pPr>
      <w:r w:rsidRPr="003F453B">
        <w:rPr>
          <w:b/>
          <w:noProof w:val="0"/>
          <w:szCs w:val="22"/>
          <w:lang w:val="lt-LT"/>
        </w:rPr>
        <w:t>2.</w:t>
      </w:r>
      <w:r w:rsidRPr="003F453B">
        <w:rPr>
          <w:b/>
          <w:noProof w:val="0"/>
          <w:szCs w:val="22"/>
          <w:lang w:val="lt-LT"/>
        </w:rPr>
        <w:tab/>
      </w:r>
      <w:r w:rsidRPr="003F453B">
        <w:rPr>
          <w:b/>
          <w:caps/>
          <w:noProof w:val="0"/>
          <w:szCs w:val="22"/>
          <w:lang w:val="lt-LT"/>
        </w:rPr>
        <w:t>REGISTRUOTOJO pavadinimas</w:t>
      </w:r>
    </w:p>
    <w:p w14:paraId="47BEB558" w14:textId="77777777" w:rsidR="000D26E3" w:rsidRPr="003F453B" w:rsidRDefault="000D26E3" w:rsidP="000D26E3">
      <w:pPr>
        <w:rPr>
          <w:noProof w:val="0"/>
          <w:szCs w:val="22"/>
          <w:lang w:val="lt-LT"/>
        </w:rPr>
      </w:pPr>
    </w:p>
    <w:p w14:paraId="7A3FBBD2" w14:textId="77777777" w:rsidR="000D26E3" w:rsidRPr="003F453B" w:rsidRDefault="000D26E3" w:rsidP="000D26E3">
      <w:pPr>
        <w:rPr>
          <w:noProof w:val="0"/>
          <w:szCs w:val="22"/>
          <w:lang w:val="lt-LT"/>
        </w:rPr>
      </w:pPr>
      <w:r w:rsidRPr="003F453B">
        <w:rPr>
          <w:noProof w:val="0"/>
          <w:szCs w:val="22"/>
          <w:lang w:val="lt-LT"/>
        </w:rPr>
        <w:t>LABORATOIRES THEA</w:t>
      </w:r>
    </w:p>
    <w:p w14:paraId="7A1552BC" w14:textId="77777777" w:rsidR="000D26E3" w:rsidRPr="003F453B" w:rsidRDefault="000D26E3" w:rsidP="000D26E3">
      <w:pPr>
        <w:rPr>
          <w:noProof w:val="0"/>
          <w:szCs w:val="22"/>
          <w:lang w:val="lt-LT"/>
        </w:rPr>
      </w:pPr>
    </w:p>
    <w:p w14:paraId="1F13E26C" w14:textId="77777777" w:rsidR="000D26E3" w:rsidRPr="003F453B" w:rsidRDefault="000D26E3" w:rsidP="000D26E3">
      <w:pPr>
        <w:rPr>
          <w:noProof w:val="0"/>
          <w:szCs w:val="22"/>
          <w:lang w:val="lt-LT"/>
        </w:rPr>
      </w:pPr>
    </w:p>
    <w:p w14:paraId="58E200E8"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b/>
          <w:noProof w:val="0"/>
          <w:szCs w:val="22"/>
          <w:lang w:val="lt-LT"/>
        </w:rPr>
      </w:pPr>
      <w:r w:rsidRPr="003F453B">
        <w:rPr>
          <w:b/>
          <w:noProof w:val="0"/>
          <w:szCs w:val="22"/>
          <w:lang w:val="lt-LT"/>
        </w:rPr>
        <w:t>3.</w:t>
      </w:r>
      <w:r w:rsidRPr="003F453B">
        <w:rPr>
          <w:b/>
          <w:noProof w:val="0"/>
          <w:szCs w:val="22"/>
          <w:lang w:val="lt-LT"/>
        </w:rPr>
        <w:tab/>
      </w:r>
      <w:r w:rsidRPr="003F453B">
        <w:rPr>
          <w:b/>
          <w:caps/>
          <w:noProof w:val="0"/>
          <w:szCs w:val="22"/>
          <w:lang w:val="lt-LT"/>
        </w:rPr>
        <w:t>tinkamumo laikas</w:t>
      </w:r>
    </w:p>
    <w:p w14:paraId="71499C8B" w14:textId="77777777" w:rsidR="000D26E3" w:rsidRPr="003F453B" w:rsidRDefault="000D26E3" w:rsidP="000D26E3">
      <w:pPr>
        <w:rPr>
          <w:noProof w:val="0"/>
          <w:szCs w:val="22"/>
          <w:lang w:val="lt-LT"/>
        </w:rPr>
      </w:pPr>
    </w:p>
    <w:p w14:paraId="30077FA7" w14:textId="77777777" w:rsidR="000D26E3" w:rsidRPr="003F453B" w:rsidRDefault="000D26E3" w:rsidP="000D26E3">
      <w:pPr>
        <w:rPr>
          <w:noProof w:val="0"/>
          <w:szCs w:val="22"/>
          <w:lang w:val="lt-LT"/>
        </w:rPr>
      </w:pPr>
      <w:r w:rsidRPr="003F453B">
        <w:rPr>
          <w:noProof w:val="0"/>
          <w:szCs w:val="22"/>
          <w:lang w:val="lt-LT"/>
        </w:rPr>
        <w:t>EXP {mm/MMMM}</w:t>
      </w:r>
    </w:p>
    <w:p w14:paraId="2AB8E696" w14:textId="77777777" w:rsidR="000D26E3" w:rsidRPr="003F453B" w:rsidRDefault="000D26E3" w:rsidP="000D26E3">
      <w:pPr>
        <w:rPr>
          <w:noProof w:val="0"/>
          <w:szCs w:val="22"/>
          <w:lang w:val="lt-LT"/>
        </w:rPr>
      </w:pPr>
    </w:p>
    <w:p w14:paraId="1272D5D2" w14:textId="77777777" w:rsidR="000D26E3" w:rsidRPr="003F453B" w:rsidRDefault="000D26E3" w:rsidP="000D26E3">
      <w:pPr>
        <w:rPr>
          <w:noProof w:val="0"/>
          <w:szCs w:val="22"/>
          <w:lang w:val="lt-LT"/>
        </w:rPr>
      </w:pPr>
    </w:p>
    <w:p w14:paraId="5A819E26" w14:textId="77777777" w:rsidR="000D26E3" w:rsidRPr="000D26E3" w:rsidRDefault="000D26E3" w:rsidP="000D26E3">
      <w:pPr>
        <w:pBdr>
          <w:top w:val="single" w:sz="4" w:space="1" w:color="auto"/>
          <w:left w:val="single" w:sz="4" w:space="4" w:color="auto"/>
          <w:bottom w:val="single" w:sz="4" w:space="1" w:color="auto"/>
          <w:right w:val="single" w:sz="4" w:space="4" w:color="auto"/>
        </w:pBdr>
        <w:outlineLvl w:val="0"/>
        <w:rPr>
          <w:b/>
          <w:highlight w:val="lightGray"/>
          <w:lang w:val="lt-LT"/>
        </w:rPr>
      </w:pPr>
      <w:r w:rsidRPr="003F453B">
        <w:rPr>
          <w:b/>
          <w:noProof w:val="0"/>
          <w:szCs w:val="22"/>
          <w:lang w:val="lt-LT"/>
        </w:rPr>
        <w:t>4.</w:t>
      </w:r>
      <w:r w:rsidRPr="003F453B">
        <w:rPr>
          <w:b/>
          <w:noProof w:val="0"/>
          <w:szCs w:val="22"/>
          <w:lang w:val="lt-LT"/>
        </w:rPr>
        <w:tab/>
      </w:r>
      <w:r w:rsidRPr="003F453B">
        <w:rPr>
          <w:b/>
          <w:caps/>
          <w:noProof w:val="0"/>
          <w:szCs w:val="22"/>
          <w:lang w:val="lt-LT"/>
        </w:rPr>
        <w:t>serijos numeris</w:t>
      </w:r>
    </w:p>
    <w:p w14:paraId="399CEEDF" w14:textId="77777777" w:rsidR="000D26E3" w:rsidRPr="003F453B" w:rsidRDefault="000D26E3" w:rsidP="000D26E3">
      <w:pPr>
        <w:ind w:right="113"/>
        <w:rPr>
          <w:noProof w:val="0"/>
          <w:szCs w:val="22"/>
          <w:lang w:val="lt-LT"/>
        </w:rPr>
      </w:pPr>
    </w:p>
    <w:p w14:paraId="5484BD66" w14:textId="77777777" w:rsidR="000D26E3" w:rsidRPr="003F453B" w:rsidRDefault="000D26E3" w:rsidP="000D26E3">
      <w:pPr>
        <w:ind w:right="113"/>
        <w:rPr>
          <w:noProof w:val="0"/>
          <w:szCs w:val="22"/>
          <w:lang w:val="lt-LT"/>
        </w:rPr>
      </w:pPr>
      <w:r w:rsidRPr="003F453B">
        <w:rPr>
          <w:noProof w:val="0"/>
          <w:szCs w:val="22"/>
          <w:lang w:val="lt-LT"/>
        </w:rPr>
        <w:t>Lot {numeris}</w:t>
      </w:r>
    </w:p>
    <w:p w14:paraId="0362CA79" w14:textId="77777777" w:rsidR="000D26E3" w:rsidRPr="003F453B" w:rsidRDefault="000D26E3" w:rsidP="000D26E3">
      <w:pPr>
        <w:ind w:right="113"/>
        <w:rPr>
          <w:noProof w:val="0"/>
          <w:szCs w:val="22"/>
          <w:lang w:val="lt-LT"/>
        </w:rPr>
      </w:pPr>
    </w:p>
    <w:p w14:paraId="7FFE4451" w14:textId="77777777" w:rsidR="000D26E3" w:rsidRPr="003F453B" w:rsidRDefault="000D26E3" w:rsidP="000D26E3">
      <w:pPr>
        <w:ind w:right="113"/>
        <w:rPr>
          <w:noProof w:val="0"/>
          <w:szCs w:val="22"/>
          <w:lang w:val="lt-LT"/>
        </w:rPr>
      </w:pPr>
    </w:p>
    <w:p w14:paraId="588FD8C0" w14:textId="77777777" w:rsidR="000D26E3" w:rsidRPr="000D26E3" w:rsidRDefault="000D26E3" w:rsidP="000D26E3">
      <w:pPr>
        <w:pBdr>
          <w:top w:val="single" w:sz="4" w:space="1" w:color="auto"/>
          <w:left w:val="single" w:sz="4" w:space="4" w:color="auto"/>
          <w:bottom w:val="single" w:sz="4" w:space="1" w:color="auto"/>
          <w:right w:val="single" w:sz="4" w:space="4" w:color="auto"/>
        </w:pBdr>
        <w:outlineLvl w:val="0"/>
        <w:rPr>
          <w:b/>
          <w:highlight w:val="lightGray"/>
          <w:lang w:val="lt-LT"/>
        </w:rPr>
      </w:pPr>
      <w:r w:rsidRPr="003F453B">
        <w:rPr>
          <w:b/>
          <w:noProof w:val="0"/>
          <w:szCs w:val="22"/>
          <w:lang w:val="lt-LT"/>
        </w:rPr>
        <w:t>5.</w:t>
      </w:r>
      <w:r w:rsidRPr="003F453B">
        <w:rPr>
          <w:b/>
          <w:noProof w:val="0"/>
          <w:szCs w:val="22"/>
          <w:lang w:val="lt-LT"/>
        </w:rPr>
        <w:tab/>
        <w:t>KITA</w:t>
      </w:r>
    </w:p>
    <w:p w14:paraId="217B2B5F" w14:textId="77777777" w:rsidR="000D26E3" w:rsidRPr="003F453B" w:rsidRDefault="000D26E3" w:rsidP="000D26E3">
      <w:pPr>
        <w:ind w:right="113"/>
        <w:rPr>
          <w:noProof w:val="0"/>
          <w:szCs w:val="22"/>
          <w:lang w:val="lt-LT"/>
        </w:rPr>
      </w:pPr>
    </w:p>
    <w:p w14:paraId="0D3BAB64" w14:textId="77777777" w:rsidR="000D26E3" w:rsidRDefault="000D26E3" w:rsidP="000D26E3">
      <w:pPr>
        <w:ind w:right="113"/>
        <w:rPr>
          <w:noProof w:val="0"/>
          <w:szCs w:val="22"/>
          <w:lang w:val="lt-LT"/>
        </w:rPr>
      </w:pPr>
      <w:r w:rsidRPr="003F453B">
        <w:rPr>
          <w:noProof w:val="0"/>
          <w:szCs w:val="22"/>
          <w:lang w:val="lt-LT"/>
        </w:rPr>
        <w:t>5 x 0,2 ml</w:t>
      </w:r>
    </w:p>
    <w:p w14:paraId="452AC091" w14:textId="77777777" w:rsidR="000D26E3" w:rsidRDefault="000D26E3" w:rsidP="000D26E3">
      <w:pPr>
        <w:ind w:right="113"/>
        <w:rPr>
          <w:noProof w:val="0"/>
          <w:szCs w:val="22"/>
          <w:lang w:val="lt-LT"/>
        </w:rPr>
      </w:pPr>
      <w:r w:rsidRPr="000D26E3">
        <w:rPr>
          <w:noProof w:val="0"/>
          <w:szCs w:val="22"/>
          <w:highlight w:val="lightGray"/>
          <w:lang w:val="lt-LT"/>
        </w:rPr>
        <w:t>10 x 0,2 ml</w:t>
      </w:r>
    </w:p>
    <w:p w14:paraId="142A5F15" w14:textId="77777777" w:rsidR="000D26E3" w:rsidRPr="003F453B" w:rsidRDefault="000D26E3" w:rsidP="000D26E3">
      <w:pPr>
        <w:ind w:right="113"/>
        <w:rPr>
          <w:noProof w:val="0"/>
          <w:szCs w:val="22"/>
          <w:lang w:val="lt-LT"/>
        </w:rPr>
      </w:pPr>
    </w:p>
    <w:p w14:paraId="388E6B64" w14:textId="77777777" w:rsidR="000D26E3" w:rsidRPr="003F453B" w:rsidRDefault="000D26E3" w:rsidP="000D26E3">
      <w:pPr>
        <w:ind w:right="113"/>
        <w:rPr>
          <w:noProof w:val="0"/>
          <w:szCs w:val="22"/>
          <w:lang w:val="lt-LT"/>
        </w:rPr>
      </w:pPr>
      <w:r w:rsidRPr="00D67D73">
        <w:rPr>
          <w:noProof w:val="0"/>
          <w:szCs w:val="22"/>
          <w:lang w:val="lt-LT"/>
        </w:rPr>
        <w:t>Vartoti ant akių.</w:t>
      </w:r>
    </w:p>
    <w:p w14:paraId="4ABAAF19" w14:textId="221DEEE8" w:rsidR="000D26E3" w:rsidRPr="003F453B" w:rsidRDefault="000D26E3" w:rsidP="000D26E3">
      <w:pPr>
        <w:rPr>
          <w:noProof w:val="0"/>
          <w:szCs w:val="22"/>
          <w:lang w:val="lt-LT"/>
        </w:rPr>
      </w:pPr>
    </w:p>
    <w:p w14:paraId="76DC2EC4" w14:textId="0C6AC407" w:rsidR="000D26E3" w:rsidRPr="003F453B" w:rsidRDefault="000D26E3" w:rsidP="000D26E3">
      <w:pPr>
        <w:rPr>
          <w:noProof w:val="0"/>
          <w:szCs w:val="22"/>
          <w:lang w:val="lt-LT"/>
        </w:rPr>
      </w:pPr>
      <w:r w:rsidRPr="00C24790">
        <w:rPr>
          <w:lang w:val="lt-LT"/>
        </w:rPr>
        <w:t xml:space="preserve">Po paketėlio pirmojo atidarymo: </w:t>
      </w:r>
      <w:r w:rsidR="00D4476B" w:rsidRPr="00C24790">
        <w:rPr>
          <w:lang w:val="lt-LT"/>
        </w:rPr>
        <w:t>vaistą</w:t>
      </w:r>
      <w:r w:rsidRPr="00C24790">
        <w:rPr>
          <w:lang w:val="lt-LT"/>
        </w:rPr>
        <w:t xml:space="preserve"> vienadozėse talpyklėse suvartoti per 10 dienų.</w:t>
      </w:r>
    </w:p>
    <w:p w14:paraId="77FB097D" w14:textId="77777777" w:rsidR="000D26E3" w:rsidRPr="003F453B" w:rsidRDefault="000D26E3" w:rsidP="000D26E3">
      <w:pPr>
        <w:pBdr>
          <w:top w:val="single" w:sz="4" w:space="1" w:color="auto"/>
          <w:left w:val="single" w:sz="4" w:space="4" w:color="auto"/>
          <w:bottom w:val="single" w:sz="4" w:space="1" w:color="auto"/>
          <w:right w:val="single" w:sz="4" w:space="4" w:color="auto"/>
        </w:pBdr>
        <w:rPr>
          <w:b/>
          <w:noProof w:val="0"/>
          <w:szCs w:val="22"/>
          <w:lang w:val="lt-LT"/>
        </w:rPr>
      </w:pPr>
      <w:r w:rsidRPr="003F453B">
        <w:rPr>
          <w:b/>
          <w:noProof w:val="0"/>
          <w:szCs w:val="22"/>
          <w:u w:val="single"/>
          <w:lang w:val="lt-LT"/>
        </w:rPr>
        <w:br w:type="page"/>
      </w:r>
      <w:r w:rsidRPr="003F453B">
        <w:rPr>
          <w:b/>
          <w:caps/>
          <w:noProof w:val="0"/>
          <w:szCs w:val="22"/>
          <w:lang w:val="lt-LT"/>
        </w:rPr>
        <w:lastRenderedPageBreak/>
        <w:t xml:space="preserve">Minimali informacija ant mažų </w:t>
      </w:r>
      <w:r w:rsidRPr="003F453B">
        <w:rPr>
          <w:b/>
          <w:noProof w:val="0"/>
          <w:szCs w:val="22"/>
          <w:lang w:val="lt-LT"/>
        </w:rPr>
        <w:t>VIDINIŲ</w:t>
      </w:r>
      <w:r w:rsidRPr="003F453B">
        <w:rPr>
          <w:bCs/>
          <w:noProof w:val="0"/>
          <w:szCs w:val="22"/>
          <w:lang w:val="lt-LT"/>
        </w:rPr>
        <w:t xml:space="preserve"> </w:t>
      </w:r>
      <w:r w:rsidRPr="003F453B">
        <w:rPr>
          <w:b/>
          <w:caps/>
          <w:noProof w:val="0"/>
          <w:szCs w:val="22"/>
          <w:lang w:val="lt-LT"/>
        </w:rPr>
        <w:t>pakuočių</w:t>
      </w:r>
    </w:p>
    <w:p w14:paraId="74A7FD03" w14:textId="77777777" w:rsidR="000D26E3" w:rsidRPr="003F453B" w:rsidRDefault="000D26E3" w:rsidP="000D26E3">
      <w:pPr>
        <w:pBdr>
          <w:top w:val="single" w:sz="4" w:space="1" w:color="auto"/>
          <w:left w:val="single" w:sz="4" w:space="4" w:color="auto"/>
          <w:bottom w:val="single" w:sz="4" w:space="1" w:color="auto"/>
          <w:right w:val="single" w:sz="4" w:space="4" w:color="auto"/>
        </w:pBdr>
        <w:rPr>
          <w:b/>
          <w:noProof w:val="0"/>
          <w:szCs w:val="22"/>
          <w:lang w:val="lt-LT"/>
        </w:rPr>
      </w:pPr>
    </w:p>
    <w:p w14:paraId="6BA25EFD" w14:textId="77777777" w:rsidR="000D26E3" w:rsidRPr="003F453B" w:rsidRDefault="000D26E3" w:rsidP="000D26E3">
      <w:pPr>
        <w:pBdr>
          <w:top w:val="single" w:sz="4" w:space="1" w:color="auto"/>
          <w:left w:val="single" w:sz="4" w:space="4" w:color="auto"/>
          <w:bottom w:val="single" w:sz="4" w:space="1" w:color="auto"/>
          <w:right w:val="single" w:sz="4" w:space="4" w:color="auto"/>
        </w:pBdr>
        <w:rPr>
          <w:b/>
          <w:noProof w:val="0"/>
          <w:szCs w:val="22"/>
          <w:lang w:val="lt-LT"/>
        </w:rPr>
      </w:pPr>
      <w:r w:rsidRPr="003F453B">
        <w:rPr>
          <w:b/>
          <w:noProof w:val="0"/>
          <w:szCs w:val="22"/>
          <w:lang w:val="lt-LT"/>
        </w:rPr>
        <w:t>VIENADOZĖ TALPYKLĖ</w:t>
      </w:r>
    </w:p>
    <w:p w14:paraId="4F22F656" w14:textId="77777777" w:rsidR="000D26E3" w:rsidRPr="003F453B" w:rsidRDefault="000D26E3" w:rsidP="000D26E3">
      <w:pPr>
        <w:rPr>
          <w:noProof w:val="0"/>
          <w:szCs w:val="22"/>
          <w:lang w:val="lt-LT"/>
        </w:rPr>
      </w:pPr>
    </w:p>
    <w:p w14:paraId="0B5126C6" w14:textId="77777777" w:rsidR="000D26E3" w:rsidRPr="003F453B" w:rsidRDefault="000D26E3" w:rsidP="000D26E3">
      <w:pPr>
        <w:rPr>
          <w:noProof w:val="0"/>
          <w:szCs w:val="22"/>
          <w:lang w:val="lt-LT"/>
        </w:rPr>
      </w:pPr>
    </w:p>
    <w:p w14:paraId="43493220"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b/>
          <w:noProof w:val="0"/>
          <w:szCs w:val="22"/>
          <w:lang w:val="lt-LT"/>
        </w:rPr>
      </w:pPr>
      <w:r w:rsidRPr="003F453B">
        <w:rPr>
          <w:b/>
          <w:noProof w:val="0"/>
          <w:szCs w:val="22"/>
          <w:lang w:val="lt-LT"/>
        </w:rPr>
        <w:t>1.</w:t>
      </w:r>
      <w:r w:rsidRPr="003F453B">
        <w:rPr>
          <w:b/>
          <w:noProof w:val="0"/>
          <w:szCs w:val="22"/>
          <w:lang w:val="lt-LT"/>
        </w:rPr>
        <w:tab/>
      </w:r>
      <w:r w:rsidRPr="003F453B">
        <w:rPr>
          <w:b/>
          <w:caps/>
          <w:noProof w:val="0"/>
          <w:szCs w:val="22"/>
          <w:lang w:val="lt-LT"/>
        </w:rPr>
        <w:t>Vaistinio preparato pavadinimas ir vartojimo būdas (-ai)</w:t>
      </w:r>
    </w:p>
    <w:p w14:paraId="6A14D84E" w14:textId="77777777" w:rsidR="000D26E3" w:rsidRPr="003F453B" w:rsidRDefault="000D26E3" w:rsidP="000D26E3">
      <w:pPr>
        <w:ind w:left="567" w:hanging="567"/>
        <w:rPr>
          <w:noProof w:val="0"/>
          <w:szCs w:val="22"/>
          <w:lang w:val="lt-LT"/>
        </w:rPr>
      </w:pPr>
    </w:p>
    <w:p w14:paraId="3CBB0AA4" w14:textId="77A7CDBB" w:rsidR="000D26E3" w:rsidRPr="003F453B" w:rsidRDefault="000D26E3" w:rsidP="000D26E3">
      <w:pPr>
        <w:ind w:left="567" w:hanging="567"/>
        <w:rPr>
          <w:noProof w:val="0"/>
          <w:szCs w:val="22"/>
          <w:lang w:val="lt-LT"/>
        </w:rPr>
      </w:pPr>
      <w:r w:rsidRPr="003F453B">
        <w:rPr>
          <w:noProof w:val="0"/>
          <w:szCs w:val="22"/>
          <w:lang w:val="lt-LT"/>
        </w:rPr>
        <w:t xml:space="preserve">MONOPOST </w:t>
      </w:r>
      <w:r w:rsidRPr="003F453B">
        <w:rPr>
          <w:bCs/>
          <w:noProof w:val="0"/>
          <w:color w:val="000000"/>
          <w:szCs w:val="22"/>
          <w:lang w:val="lt-LT"/>
        </w:rPr>
        <w:t>50 </w:t>
      </w:r>
      <w:r w:rsidR="00F85E0D">
        <w:rPr>
          <w:bCs/>
          <w:noProof w:val="0"/>
          <w:color w:val="000000"/>
          <w:szCs w:val="22"/>
          <w:lang w:val="lt-LT"/>
        </w:rPr>
        <w:t>mikrogramų</w:t>
      </w:r>
      <w:r w:rsidRPr="003F453B">
        <w:rPr>
          <w:bCs/>
          <w:noProof w:val="0"/>
          <w:color w:val="000000"/>
          <w:szCs w:val="22"/>
          <w:lang w:val="lt-LT"/>
        </w:rPr>
        <w:t>/ml</w:t>
      </w:r>
      <w:r w:rsidRPr="003F453B">
        <w:rPr>
          <w:noProof w:val="0"/>
          <w:szCs w:val="22"/>
          <w:lang w:val="lt-LT"/>
        </w:rPr>
        <w:t xml:space="preserve"> akių lašai </w:t>
      </w:r>
    </w:p>
    <w:p w14:paraId="6E941B67" w14:textId="7B8C741E" w:rsidR="000D26E3" w:rsidRPr="003F453B" w:rsidRDefault="00EC32E1" w:rsidP="000D26E3">
      <w:pPr>
        <w:rPr>
          <w:noProof w:val="0"/>
          <w:szCs w:val="22"/>
          <w:lang w:val="lt-LT"/>
        </w:rPr>
      </w:pPr>
      <w:r>
        <w:rPr>
          <w:noProof w:val="0"/>
          <w:szCs w:val="22"/>
          <w:lang w:val="lt-LT"/>
        </w:rPr>
        <w:t>l</w:t>
      </w:r>
      <w:r w:rsidR="000D26E3" w:rsidRPr="003F453B">
        <w:rPr>
          <w:noProof w:val="0"/>
          <w:szCs w:val="22"/>
          <w:lang w:val="lt-LT"/>
        </w:rPr>
        <w:t>atanoprostas</w:t>
      </w:r>
    </w:p>
    <w:p w14:paraId="42EC38DA" w14:textId="77777777" w:rsidR="000D26E3" w:rsidRPr="003F453B" w:rsidRDefault="000D26E3" w:rsidP="000D26E3">
      <w:pPr>
        <w:rPr>
          <w:noProof w:val="0"/>
          <w:szCs w:val="22"/>
          <w:lang w:val="lt-LT"/>
        </w:rPr>
      </w:pPr>
      <w:r w:rsidRPr="006F47CC">
        <w:rPr>
          <w:noProof w:val="0"/>
          <w:szCs w:val="22"/>
          <w:lang w:val="lt-LT"/>
        </w:rPr>
        <w:t>Vartoti ant akių.</w:t>
      </w:r>
    </w:p>
    <w:p w14:paraId="7B4DD58A" w14:textId="77777777" w:rsidR="000D26E3" w:rsidRPr="00C24790" w:rsidRDefault="000D26E3" w:rsidP="000D26E3">
      <w:pPr>
        <w:rPr>
          <w:lang w:val="lt-LT"/>
        </w:rPr>
      </w:pPr>
    </w:p>
    <w:p w14:paraId="740600DF" w14:textId="77777777" w:rsidR="000D26E3" w:rsidRPr="003F453B" w:rsidRDefault="000D26E3" w:rsidP="000D26E3">
      <w:pPr>
        <w:rPr>
          <w:noProof w:val="0"/>
          <w:szCs w:val="22"/>
          <w:lang w:val="lt-LT"/>
        </w:rPr>
      </w:pPr>
    </w:p>
    <w:p w14:paraId="255C6107"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noProof w:val="0"/>
          <w:szCs w:val="22"/>
          <w:lang w:val="lt-LT"/>
        </w:rPr>
      </w:pPr>
      <w:r w:rsidRPr="003F453B">
        <w:rPr>
          <w:b/>
          <w:noProof w:val="0"/>
          <w:szCs w:val="22"/>
          <w:lang w:val="lt-LT"/>
        </w:rPr>
        <w:t>2.</w:t>
      </w:r>
      <w:r w:rsidRPr="003F453B">
        <w:rPr>
          <w:b/>
          <w:noProof w:val="0"/>
          <w:szCs w:val="22"/>
          <w:lang w:val="lt-LT"/>
        </w:rPr>
        <w:tab/>
      </w:r>
      <w:r w:rsidRPr="003F453B">
        <w:rPr>
          <w:b/>
          <w:caps/>
          <w:noProof w:val="0"/>
          <w:szCs w:val="22"/>
          <w:lang w:val="lt-LT"/>
        </w:rPr>
        <w:t>vartojimo metodas</w:t>
      </w:r>
    </w:p>
    <w:p w14:paraId="64030050" w14:textId="77777777" w:rsidR="000D26E3" w:rsidRPr="003F453B" w:rsidRDefault="000D26E3" w:rsidP="000D26E3">
      <w:pPr>
        <w:rPr>
          <w:noProof w:val="0"/>
          <w:szCs w:val="22"/>
          <w:lang w:val="lt-LT"/>
        </w:rPr>
      </w:pPr>
    </w:p>
    <w:p w14:paraId="622FF4CC" w14:textId="77777777" w:rsidR="000D26E3" w:rsidRPr="003F453B" w:rsidRDefault="000D26E3" w:rsidP="000D26E3">
      <w:pPr>
        <w:rPr>
          <w:noProof w:val="0"/>
          <w:szCs w:val="22"/>
          <w:lang w:val="lt-LT"/>
        </w:rPr>
      </w:pPr>
    </w:p>
    <w:p w14:paraId="64CF19FD" w14:textId="77777777" w:rsidR="000D26E3" w:rsidRPr="003F453B" w:rsidRDefault="000D26E3" w:rsidP="000D26E3">
      <w:pPr>
        <w:pBdr>
          <w:top w:val="single" w:sz="4" w:space="1" w:color="auto"/>
          <w:left w:val="single" w:sz="4" w:space="4" w:color="auto"/>
          <w:bottom w:val="single" w:sz="4" w:space="1" w:color="auto"/>
          <w:right w:val="single" w:sz="4" w:space="4" w:color="auto"/>
        </w:pBdr>
        <w:outlineLvl w:val="0"/>
        <w:rPr>
          <w:b/>
          <w:noProof w:val="0"/>
          <w:szCs w:val="22"/>
          <w:lang w:val="lt-LT"/>
        </w:rPr>
      </w:pPr>
      <w:r w:rsidRPr="003F453B">
        <w:rPr>
          <w:b/>
          <w:noProof w:val="0"/>
          <w:szCs w:val="22"/>
          <w:lang w:val="lt-LT"/>
        </w:rPr>
        <w:t>3.</w:t>
      </w:r>
      <w:r w:rsidRPr="003F453B">
        <w:rPr>
          <w:b/>
          <w:noProof w:val="0"/>
          <w:szCs w:val="22"/>
          <w:lang w:val="lt-LT"/>
        </w:rPr>
        <w:tab/>
      </w:r>
      <w:r w:rsidRPr="003F453B">
        <w:rPr>
          <w:b/>
          <w:caps/>
          <w:noProof w:val="0"/>
          <w:szCs w:val="22"/>
          <w:lang w:val="lt-LT"/>
        </w:rPr>
        <w:t>tinkamumo laikas</w:t>
      </w:r>
    </w:p>
    <w:p w14:paraId="7824DD9E" w14:textId="77777777" w:rsidR="000D26E3" w:rsidRPr="003F453B" w:rsidRDefault="000D26E3" w:rsidP="000D26E3">
      <w:pPr>
        <w:rPr>
          <w:noProof w:val="0"/>
          <w:szCs w:val="22"/>
          <w:lang w:val="lt-LT"/>
        </w:rPr>
      </w:pPr>
    </w:p>
    <w:p w14:paraId="3956E704" w14:textId="77777777" w:rsidR="000D26E3" w:rsidRPr="003F453B" w:rsidRDefault="000D26E3" w:rsidP="000D26E3">
      <w:pPr>
        <w:rPr>
          <w:noProof w:val="0"/>
          <w:szCs w:val="22"/>
          <w:lang w:val="lt-LT"/>
        </w:rPr>
      </w:pPr>
      <w:r w:rsidRPr="003F453B">
        <w:rPr>
          <w:noProof w:val="0"/>
          <w:szCs w:val="22"/>
          <w:lang w:val="lt-LT"/>
        </w:rPr>
        <w:t>EXP {mm/MMMM}</w:t>
      </w:r>
    </w:p>
    <w:p w14:paraId="55E95E97" w14:textId="77777777" w:rsidR="000D26E3" w:rsidRPr="003F453B" w:rsidRDefault="000D26E3" w:rsidP="000D26E3">
      <w:pPr>
        <w:rPr>
          <w:noProof w:val="0"/>
          <w:szCs w:val="22"/>
          <w:lang w:val="lt-LT"/>
        </w:rPr>
      </w:pPr>
    </w:p>
    <w:p w14:paraId="74DEB466" w14:textId="77777777" w:rsidR="000D26E3" w:rsidRPr="003F453B" w:rsidRDefault="000D26E3" w:rsidP="000D26E3">
      <w:pPr>
        <w:rPr>
          <w:noProof w:val="0"/>
          <w:szCs w:val="22"/>
          <w:lang w:val="lt-LT"/>
        </w:rPr>
      </w:pPr>
    </w:p>
    <w:p w14:paraId="1EBB9C53" w14:textId="77777777" w:rsidR="000D26E3" w:rsidRPr="000D26E3" w:rsidRDefault="000D26E3" w:rsidP="000D26E3">
      <w:pPr>
        <w:pBdr>
          <w:top w:val="single" w:sz="4" w:space="1" w:color="auto"/>
          <w:left w:val="single" w:sz="4" w:space="4" w:color="auto"/>
          <w:bottom w:val="single" w:sz="4" w:space="1" w:color="auto"/>
          <w:right w:val="single" w:sz="4" w:space="4" w:color="auto"/>
        </w:pBdr>
        <w:outlineLvl w:val="0"/>
        <w:rPr>
          <w:b/>
          <w:highlight w:val="lightGray"/>
          <w:lang w:val="lt-LT"/>
        </w:rPr>
      </w:pPr>
      <w:r w:rsidRPr="003F453B">
        <w:rPr>
          <w:b/>
          <w:noProof w:val="0"/>
          <w:szCs w:val="22"/>
          <w:lang w:val="lt-LT"/>
        </w:rPr>
        <w:t>4.</w:t>
      </w:r>
      <w:r w:rsidRPr="003F453B">
        <w:rPr>
          <w:b/>
          <w:noProof w:val="0"/>
          <w:szCs w:val="22"/>
          <w:lang w:val="lt-LT"/>
        </w:rPr>
        <w:tab/>
      </w:r>
      <w:r w:rsidRPr="003F453B">
        <w:rPr>
          <w:b/>
          <w:caps/>
          <w:noProof w:val="0"/>
          <w:szCs w:val="22"/>
          <w:lang w:val="lt-LT"/>
        </w:rPr>
        <w:t>serijos numeris</w:t>
      </w:r>
    </w:p>
    <w:p w14:paraId="1E68EBF4" w14:textId="77777777" w:rsidR="000D26E3" w:rsidRPr="003F453B" w:rsidRDefault="000D26E3" w:rsidP="000D26E3">
      <w:pPr>
        <w:ind w:right="113"/>
        <w:rPr>
          <w:noProof w:val="0"/>
          <w:szCs w:val="22"/>
          <w:lang w:val="lt-LT"/>
        </w:rPr>
      </w:pPr>
    </w:p>
    <w:p w14:paraId="3A30B447" w14:textId="77777777" w:rsidR="000D26E3" w:rsidRPr="003F453B" w:rsidRDefault="000D26E3" w:rsidP="000D26E3">
      <w:pPr>
        <w:ind w:right="113"/>
        <w:rPr>
          <w:noProof w:val="0"/>
          <w:szCs w:val="22"/>
          <w:lang w:val="lt-LT"/>
        </w:rPr>
      </w:pPr>
      <w:r w:rsidRPr="003F453B">
        <w:rPr>
          <w:noProof w:val="0"/>
          <w:szCs w:val="22"/>
          <w:lang w:val="lt-LT"/>
        </w:rPr>
        <w:t>Lot {numeris}</w:t>
      </w:r>
    </w:p>
    <w:p w14:paraId="7980C9F4" w14:textId="77777777" w:rsidR="000D26E3" w:rsidRPr="003F453B" w:rsidRDefault="000D26E3" w:rsidP="000D26E3">
      <w:pPr>
        <w:ind w:right="113"/>
        <w:rPr>
          <w:noProof w:val="0"/>
          <w:szCs w:val="22"/>
          <w:lang w:val="lt-LT"/>
        </w:rPr>
      </w:pPr>
    </w:p>
    <w:p w14:paraId="5CD07E64" w14:textId="77777777" w:rsidR="000D26E3" w:rsidRPr="003F453B" w:rsidRDefault="000D26E3" w:rsidP="000D26E3">
      <w:pPr>
        <w:ind w:right="113"/>
        <w:rPr>
          <w:noProof w:val="0"/>
          <w:szCs w:val="22"/>
          <w:lang w:val="lt-LT"/>
        </w:rPr>
      </w:pPr>
    </w:p>
    <w:p w14:paraId="458D99C5" w14:textId="77777777" w:rsidR="000D26E3" w:rsidRPr="000D26E3" w:rsidRDefault="000D26E3" w:rsidP="000D26E3">
      <w:pPr>
        <w:pBdr>
          <w:top w:val="single" w:sz="4" w:space="1" w:color="auto"/>
          <w:left w:val="single" w:sz="4" w:space="4" w:color="auto"/>
          <w:bottom w:val="single" w:sz="4" w:space="1" w:color="auto"/>
          <w:right w:val="single" w:sz="4" w:space="4" w:color="auto"/>
        </w:pBdr>
        <w:outlineLvl w:val="0"/>
        <w:rPr>
          <w:b/>
          <w:highlight w:val="lightGray"/>
          <w:lang w:val="lt-LT"/>
        </w:rPr>
      </w:pPr>
      <w:r w:rsidRPr="003F453B">
        <w:rPr>
          <w:b/>
          <w:noProof w:val="0"/>
          <w:szCs w:val="22"/>
          <w:lang w:val="lt-LT"/>
        </w:rPr>
        <w:t>5.</w:t>
      </w:r>
      <w:r w:rsidRPr="003F453B">
        <w:rPr>
          <w:b/>
          <w:noProof w:val="0"/>
          <w:szCs w:val="22"/>
          <w:lang w:val="lt-LT"/>
        </w:rPr>
        <w:tab/>
      </w:r>
      <w:r w:rsidRPr="003F453B">
        <w:rPr>
          <w:b/>
          <w:caps/>
          <w:noProof w:val="0"/>
          <w:szCs w:val="22"/>
          <w:lang w:val="lt-LT"/>
        </w:rPr>
        <w:t>kiekis</w:t>
      </w:r>
      <w:r w:rsidRPr="003F453B">
        <w:rPr>
          <w:b/>
          <w:noProof w:val="0"/>
          <w:szCs w:val="22"/>
          <w:lang w:val="lt-LT"/>
        </w:rPr>
        <w:t xml:space="preserve"> (MASĖ, TŪRIS ARBA VIENETAI)</w:t>
      </w:r>
    </w:p>
    <w:p w14:paraId="6450F36E" w14:textId="77777777" w:rsidR="000D26E3" w:rsidRPr="003F453B" w:rsidRDefault="000D26E3" w:rsidP="000D26E3">
      <w:pPr>
        <w:ind w:right="113"/>
        <w:rPr>
          <w:noProof w:val="0"/>
          <w:szCs w:val="22"/>
          <w:lang w:val="lt-LT"/>
        </w:rPr>
      </w:pPr>
    </w:p>
    <w:p w14:paraId="1097AD23" w14:textId="77777777" w:rsidR="000D26E3" w:rsidRPr="003F453B" w:rsidRDefault="000D26E3" w:rsidP="000D26E3">
      <w:pPr>
        <w:ind w:right="113"/>
        <w:rPr>
          <w:noProof w:val="0"/>
          <w:szCs w:val="22"/>
          <w:lang w:val="lt-LT"/>
        </w:rPr>
      </w:pPr>
      <w:r w:rsidRPr="003F453B">
        <w:rPr>
          <w:noProof w:val="0"/>
          <w:szCs w:val="22"/>
          <w:lang w:val="lt-LT"/>
        </w:rPr>
        <w:t>0,2 ml</w:t>
      </w:r>
    </w:p>
    <w:p w14:paraId="25D9D9F4" w14:textId="77777777" w:rsidR="000D26E3" w:rsidRPr="003F453B" w:rsidRDefault="000D26E3" w:rsidP="000D26E3">
      <w:pPr>
        <w:ind w:right="113"/>
        <w:rPr>
          <w:noProof w:val="0"/>
          <w:szCs w:val="22"/>
          <w:lang w:val="lt-LT"/>
        </w:rPr>
      </w:pPr>
    </w:p>
    <w:p w14:paraId="318B2EFF" w14:textId="77777777" w:rsidR="000D26E3" w:rsidRPr="003F453B" w:rsidRDefault="000D26E3" w:rsidP="000D26E3">
      <w:pPr>
        <w:ind w:right="113"/>
        <w:rPr>
          <w:noProof w:val="0"/>
          <w:szCs w:val="22"/>
          <w:lang w:val="lt-LT"/>
        </w:rPr>
      </w:pPr>
    </w:p>
    <w:p w14:paraId="4396BFCF" w14:textId="77777777" w:rsidR="000D26E3" w:rsidRPr="000D26E3" w:rsidRDefault="000D26E3" w:rsidP="000D26E3">
      <w:pPr>
        <w:pBdr>
          <w:top w:val="single" w:sz="4" w:space="1" w:color="auto"/>
          <w:left w:val="single" w:sz="4" w:space="4" w:color="auto"/>
          <w:bottom w:val="single" w:sz="4" w:space="1" w:color="auto"/>
          <w:right w:val="single" w:sz="4" w:space="4" w:color="auto"/>
        </w:pBdr>
        <w:outlineLvl w:val="0"/>
        <w:rPr>
          <w:b/>
          <w:highlight w:val="lightGray"/>
          <w:lang w:val="lt-LT"/>
        </w:rPr>
      </w:pPr>
      <w:r w:rsidRPr="003F453B">
        <w:rPr>
          <w:b/>
          <w:noProof w:val="0"/>
          <w:szCs w:val="22"/>
          <w:lang w:val="lt-LT"/>
        </w:rPr>
        <w:t>6.</w:t>
      </w:r>
      <w:r w:rsidRPr="003F453B">
        <w:rPr>
          <w:b/>
          <w:noProof w:val="0"/>
          <w:szCs w:val="22"/>
          <w:lang w:val="lt-LT"/>
        </w:rPr>
        <w:tab/>
        <w:t>KITA</w:t>
      </w:r>
    </w:p>
    <w:p w14:paraId="09493381" w14:textId="77777777" w:rsidR="000D26E3" w:rsidRPr="003F453B" w:rsidRDefault="000D26E3" w:rsidP="000D26E3">
      <w:pPr>
        <w:rPr>
          <w:noProof w:val="0"/>
          <w:szCs w:val="22"/>
          <w:lang w:val="lt-LT"/>
        </w:rPr>
      </w:pPr>
    </w:p>
    <w:p w14:paraId="5849A465" w14:textId="77777777" w:rsidR="000D26E3" w:rsidRPr="00D168E0" w:rsidRDefault="000D26E3" w:rsidP="00945791">
      <w:pPr>
        <w:pStyle w:val="BTEMEASMCA"/>
      </w:pPr>
    </w:p>
    <w:p w14:paraId="1C3489F0" w14:textId="77777777" w:rsidR="000D26E3" w:rsidRPr="003F453B" w:rsidRDefault="000D26E3" w:rsidP="000D26E3">
      <w:pPr>
        <w:jc w:val="center"/>
        <w:rPr>
          <w:noProof w:val="0"/>
          <w:szCs w:val="22"/>
          <w:lang w:val="lt-LT"/>
        </w:rPr>
      </w:pPr>
      <w:r w:rsidRPr="003F453B">
        <w:rPr>
          <w:noProof w:val="0"/>
          <w:szCs w:val="22"/>
          <w:lang w:val="lt-LT"/>
        </w:rPr>
        <w:br w:type="page"/>
      </w:r>
    </w:p>
    <w:p w14:paraId="269C8E76" w14:textId="77777777" w:rsidR="000D26E3" w:rsidRPr="003F453B" w:rsidRDefault="000D26E3" w:rsidP="000D26E3">
      <w:pPr>
        <w:jc w:val="center"/>
        <w:rPr>
          <w:noProof w:val="0"/>
          <w:szCs w:val="22"/>
          <w:lang w:val="lt-LT"/>
        </w:rPr>
      </w:pPr>
    </w:p>
    <w:p w14:paraId="5F120946" w14:textId="77777777" w:rsidR="000D26E3" w:rsidRPr="003F453B" w:rsidRDefault="000D26E3" w:rsidP="000D26E3">
      <w:pPr>
        <w:jc w:val="center"/>
        <w:rPr>
          <w:noProof w:val="0"/>
          <w:szCs w:val="22"/>
          <w:lang w:val="lt-LT"/>
        </w:rPr>
      </w:pPr>
    </w:p>
    <w:p w14:paraId="51FABC6A" w14:textId="77777777" w:rsidR="000D26E3" w:rsidRPr="003F453B" w:rsidRDefault="000D26E3" w:rsidP="000D26E3">
      <w:pPr>
        <w:jc w:val="center"/>
        <w:rPr>
          <w:noProof w:val="0"/>
          <w:szCs w:val="22"/>
          <w:lang w:val="lt-LT"/>
        </w:rPr>
      </w:pPr>
    </w:p>
    <w:p w14:paraId="1B1AFD43" w14:textId="77777777" w:rsidR="000D26E3" w:rsidRPr="003F453B" w:rsidRDefault="000D26E3" w:rsidP="000D26E3">
      <w:pPr>
        <w:jc w:val="center"/>
        <w:rPr>
          <w:noProof w:val="0"/>
          <w:szCs w:val="22"/>
          <w:lang w:val="lt-LT"/>
        </w:rPr>
      </w:pPr>
    </w:p>
    <w:p w14:paraId="7572A324" w14:textId="77777777" w:rsidR="000D26E3" w:rsidRPr="003F453B" w:rsidRDefault="000D26E3" w:rsidP="000D26E3">
      <w:pPr>
        <w:jc w:val="center"/>
        <w:rPr>
          <w:noProof w:val="0"/>
          <w:szCs w:val="22"/>
          <w:lang w:val="lt-LT"/>
        </w:rPr>
      </w:pPr>
    </w:p>
    <w:p w14:paraId="49E997EF" w14:textId="77777777" w:rsidR="000D26E3" w:rsidRPr="003F453B" w:rsidRDefault="000D26E3" w:rsidP="000D26E3">
      <w:pPr>
        <w:jc w:val="center"/>
        <w:rPr>
          <w:noProof w:val="0"/>
          <w:szCs w:val="22"/>
          <w:lang w:val="lt-LT"/>
        </w:rPr>
      </w:pPr>
    </w:p>
    <w:p w14:paraId="21768F68" w14:textId="77777777" w:rsidR="000D26E3" w:rsidRPr="003F453B" w:rsidRDefault="000D26E3" w:rsidP="000D26E3">
      <w:pPr>
        <w:jc w:val="center"/>
        <w:rPr>
          <w:noProof w:val="0"/>
          <w:szCs w:val="22"/>
          <w:lang w:val="lt-LT"/>
        </w:rPr>
      </w:pPr>
    </w:p>
    <w:p w14:paraId="5C684B9E" w14:textId="77777777" w:rsidR="000D26E3" w:rsidRPr="003F453B" w:rsidRDefault="000D26E3" w:rsidP="000D26E3">
      <w:pPr>
        <w:jc w:val="center"/>
        <w:rPr>
          <w:noProof w:val="0"/>
          <w:szCs w:val="22"/>
          <w:lang w:val="lt-LT"/>
        </w:rPr>
      </w:pPr>
    </w:p>
    <w:p w14:paraId="2829C723" w14:textId="77777777" w:rsidR="000D26E3" w:rsidRPr="003F453B" w:rsidRDefault="000D26E3" w:rsidP="000D26E3">
      <w:pPr>
        <w:jc w:val="center"/>
        <w:rPr>
          <w:noProof w:val="0"/>
          <w:szCs w:val="22"/>
          <w:lang w:val="lt-LT"/>
        </w:rPr>
      </w:pPr>
    </w:p>
    <w:p w14:paraId="65C96247" w14:textId="77777777" w:rsidR="000D26E3" w:rsidRPr="003F453B" w:rsidRDefault="000D26E3" w:rsidP="000D26E3">
      <w:pPr>
        <w:jc w:val="center"/>
        <w:rPr>
          <w:noProof w:val="0"/>
          <w:szCs w:val="22"/>
          <w:lang w:val="lt-LT"/>
        </w:rPr>
      </w:pPr>
    </w:p>
    <w:p w14:paraId="79CC3274" w14:textId="77777777" w:rsidR="000D26E3" w:rsidRPr="003F453B" w:rsidRDefault="000D26E3" w:rsidP="000D26E3">
      <w:pPr>
        <w:jc w:val="center"/>
        <w:rPr>
          <w:noProof w:val="0"/>
          <w:szCs w:val="22"/>
          <w:lang w:val="lt-LT"/>
        </w:rPr>
      </w:pPr>
    </w:p>
    <w:p w14:paraId="29B8853A" w14:textId="77777777" w:rsidR="000D26E3" w:rsidRPr="003F453B" w:rsidRDefault="000D26E3" w:rsidP="000D26E3">
      <w:pPr>
        <w:jc w:val="center"/>
        <w:rPr>
          <w:noProof w:val="0"/>
          <w:szCs w:val="22"/>
          <w:lang w:val="lt-LT"/>
        </w:rPr>
      </w:pPr>
    </w:p>
    <w:p w14:paraId="26DBC9EE" w14:textId="77777777" w:rsidR="000D26E3" w:rsidRPr="003F453B" w:rsidRDefault="000D26E3" w:rsidP="000D26E3">
      <w:pPr>
        <w:jc w:val="center"/>
        <w:rPr>
          <w:noProof w:val="0"/>
          <w:szCs w:val="22"/>
          <w:lang w:val="lt-LT"/>
        </w:rPr>
      </w:pPr>
    </w:p>
    <w:p w14:paraId="58DE6A5A" w14:textId="77777777" w:rsidR="000D26E3" w:rsidRPr="003F453B" w:rsidRDefault="000D26E3" w:rsidP="000D26E3">
      <w:pPr>
        <w:jc w:val="center"/>
        <w:rPr>
          <w:noProof w:val="0"/>
          <w:szCs w:val="22"/>
          <w:lang w:val="lt-LT"/>
        </w:rPr>
      </w:pPr>
    </w:p>
    <w:p w14:paraId="67A2F60E" w14:textId="77777777" w:rsidR="000D26E3" w:rsidRPr="003F453B" w:rsidRDefault="000D26E3" w:rsidP="000D26E3">
      <w:pPr>
        <w:jc w:val="center"/>
        <w:rPr>
          <w:noProof w:val="0"/>
          <w:szCs w:val="22"/>
          <w:lang w:val="lt-LT"/>
        </w:rPr>
      </w:pPr>
    </w:p>
    <w:p w14:paraId="71C65E7C" w14:textId="77777777" w:rsidR="000D26E3" w:rsidRPr="003F453B" w:rsidRDefault="000D26E3" w:rsidP="000D26E3">
      <w:pPr>
        <w:jc w:val="center"/>
        <w:rPr>
          <w:noProof w:val="0"/>
          <w:szCs w:val="22"/>
          <w:lang w:val="lt-LT"/>
        </w:rPr>
      </w:pPr>
    </w:p>
    <w:p w14:paraId="6223AE5C" w14:textId="77777777" w:rsidR="000D26E3" w:rsidRPr="003F453B" w:rsidRDefault="000D26E3" w:rsidP="000D26E3">
      <w:pPr>
        <w:jc w:val="center"/>
        <w:rPr>
          <w:noProof w:val="0"/>
          <w:szCs w:val="22"/>
          <w:lang w:val="lt-LT"/>
        </w:rPr>
      </w:pPr>
    </w:p>
    <w:p w14:paraId="0DE4EE3F" w14:textId="77777777" w:rsidR="000D26E3" w:rsidRPr="003F453B" w:rsidRDefault="000D26E3" w:rsidP="000D26E3">
      <w:pPr>
        <w:jc w:val="center"/>
        <w:rPr>
          <w:noProof w:val="0"/>
          <w:szCs w:val="22"/>
          <w:lang w:val="lt-LT"/>
        </w:rPr>
      </w:pPr>
    </w:p>
    <w:p w14:paraId="22948CCD" w14:textId="77777777" w:rsidR="000D26E3" w:rsidRPr="003F453B" w:rsidRDefault="000D26E3" w:rsidP="000D26E3">
      <w:pPr>
        <w:jc w:val="center"/>
        <w:rPr>
          <w:noProof w:val="0"/>
          <w:szCs w:val="22"/>
          <w:lang w:val="lt-LT"/>
        </w:rPr>
      </w:pPr>
    </w:p>
    <w:p w14:paraId="37EA6ADE" w14:textId="77777777" w:rsidR="000D26E3" w:rsidRPr="003F453B" w:rsidRDefault="000D26E3" w:rsidP="000D26E3">
      <w:pPr>
        <w:jc w:val="center"/>
        <w:rPr>
          <w:noProof w:val="0"/>
          <w:szCs w:val="22"/>
          <w:lang w:val="lt-LT"/>
        </w:rPr>
      </w:pPr>
    </w:p>
    <w:p w14:paraId="37128AAF" w14:textId="77777777" w:rsidR="000D26E3" w:rsidRPr="003F453B" w:rsidRDefault="000D26E3" w:rsidP="000D26E3">
      <w:pPr>
        <w:jc w:val="center"/>
        <w:rPr>
          <w:noProof w:val="0"/>
          <w:szCs w:val="22"/>
          <w:lang w:val="lt-LT"/>
        </w:rPr>
      </w:pPr>
    </w:p>
    <w:p w14:paraId="5D5F32B7" w14:textId="77777777" w:rsidR="000D26E3" w:rsidRPr="003F453B" w:rsidRDefault="000D26E3" w:rsidP="000D26E3">
      <w:pPr>
        <w:rPr>
          <w:noProof w:val="0"/>
          <w:szCs w:val="22"/>
          <w:lang w:val="lt-LT"/>
        </w:rPr>
      </w:pPr>
    </w:p>
    <w:p w14:paraId="282979D6" w14:textId="77777777" w:rsidR="000D26E3" w:rsidRPr="00D168E0" w:rsidRDefault="000D26E3" w:rsidP="000D26E3">
      <w:pPr>
        <w:pStyle w:val="Antrat2"/>
        <w:spacing w:before="0" w:after="0" w:line="240" w:lineRule="auto"/>
        <w:jc w:val="center"/>
        <w:rPr>
          <w:rFonts w:ascii="Times New Roman" w:hAnsi="Times New Roman"/>
          <w:i w:val="0"/>
          <w:iCs w:val="0"/>
          <w:noProof w:val="0"/>
          <w:sz w:val="22"/>
          <w:szCs w:val="22"/>
          <w:lang w:val="lt-LT"/>
        </w:rPr>
      </w:pPr>
      <w:r w:rsidRPr="00D168E0">
        <w:rPr>
          <w:rFonts w:ascii="Times New Roman" w:hAnsi="Times New Roman"/>
          <w:i w:val="0"/>
          <w:iCs w:val="0"/>
          <w:noProof w:val="0"/>
          <w:sz w:val="22"/>
          <w:szCs w:val="22"/>
          <w:lang w:val="lt-LT"/>
        </w:rPr>
        <w:t>B. PAKUOTĖS LAPELIS</w:t>
      </w:r>
    </w:p>
    <w:p w14:paraId="5A33DB09" w14:textId="77777777" w:rsidR="000D26E3" w:rsidRPr="003F453B" w:rsidRDefault="000D26E3" w:rsidP="000D26E3">
      <w:pPr>
        <w:jc w:val="center"/>
        <w:rPr>
          <w:b/>
          <w:caps/>
          <w:noProof w:val="0"/>
          <w:szCs w:val="22"/>
          <w:lang w:val="lt-LT"/>
        </w:rPr>
      </w:pPr>
      <w:r w:rsidRPr="003F453B">
        <w:rPr>
          <w:b/>
          <w:noProof w:val="0"/>
          <w:szCs w:val="22"/>
          <w:lang w:val="lt-LT"/>
        </w:rPr>
        <w:br w:type="page"/>
      </w:r>
      <w:r w:rsidRPr="003F453B">
        <w:rPr>
          <w:b/>
          <w:noProof w:val="0"/>
          <w:szCs w:val="22"/>
          <w:lang w:val="lt-LT"/>
        </w:rPr>
        <w:lastRenderedPageBreak/>
        <w:t>Pakuotės lapelis: informacija vartotojui</w:t>
      </w:r>
    </w:p>
    <w:p w14:paraId="1266CF60" w14:textId="77777777" w:rsidR="000D26E3" w:rsidRPr="00C13A23" w:rsidRDefault="000D26E3" w:rsidP="00945791">
      <w:pPr>
        <w:pStyle w:val="BTEMEASMCA"/>
      </w:pPr>
    </w:p>
    <w:p w14:paraId="0D2E46F5" w14:textId="77777777" w:rsidR="000D26E3" w:rsidRPr="005A1024" w:rsidRDefault="000D26E3" w:rsidP="00945791">
      <w:pPr>
        <w:pStyle w:val="BTeEMEASMCA"/>
      </w:pPr>
      <w:r w:rsidRPr="005A1024">
        <w:t>MONOPOST 50 mikrogramų/ml akių lašai (tirpalas vienadozėje talpyklėje)</w:t>
      </w:r>
    </w:p>
    <w:p w14:paraId="4364D781" w14:textId="77777777" w:rsidR="000D26E3" w:rsidRPr="003F453B" w:rsidRDefault="000D26E3" w:rsidP="000D26E3">
      <w:pPr>
        <w:jc w:val="center"/>
        <w:rPr>
          <w:noProof w:val="0"/>
          <w:szCs w:val="22"/>
          <w:lang w:val="lt-LT"/>
        </w:rPr>
      </w:pPr>
      <w:r w:rsidRPr="003F453B">
        <w:rPr>
          <w:noProof w:val="0"/>
          <w:szCs w:val="22"/>
          <w:lang w:val="lt-LT"/>
        </w:rPr>
        <w:t>Latanoprostas</w:t>
      </w:r>
    </w:p>
    <w:p w14:paraId="0EAC5A0A" w14:textId="77777777" w:rsidR="000D26E3" w:rsidRPr="00D168E0" w:rsidRDefault="000D26E3" w:rsidP="00945791">
      <w:pPr>
        <w:pStyle w:val="BTEMEASMCA"/>
      </w:pPr>
    </w:p>
    <w:p w14:paraId="0506F3E0" w14:textId="77777777" w:rsidR="000D26E3" w:rsidRPr="003F453B" w:rsidRDefault="000D26E3" w:rsidP="000D26E3">
      <w:pPr>
        <w:rPr>
          <w:b/>
          <w:noProof w:val="0"/>
          <w:szCs w:val="22"/>
          <w:lang w:val="lt-LT"/>
        </w:rPr>
      </w:pPr>
      <w:r w:rsidRPr="003F453B">
        <w:rPr>
          <w:b/>
          <w:noProof w:val="0"/>
          <w:szCs w:val="22"/>
          <w:lang w:val="lt-LT"/>
        </w:rPr>
        <w:t>Atidžiai perskaitykite visą šį lapelį, prieš pradėdami vartoti vaistą, nes jame pateikiama Jums svarbi informacija.</w:t>
      </w:r>
    </w:p>
    <w:p w14:paraId="76C67B5D" w14:textId="77777777" w:rsidR="000D26E3" w:rsidRPr="003F453B" w:rsidRDefault="000D26E3" w:rsidP="000D26E3">
      <w:pPr>
        <w:ind w:left="567" w:hanging="567"/>
        <w:rPr>
          <w:noProof w:val="0"/>
          <w:szCs w:val="22"/>
          <w:lang w:val="lt-LT"/>
        </w:rPr>
      </w:pPr>
      <w:r w:rsidRPr="003F453B">
        <w:rPr>
          <w:noProof w:val="0"/>
          <w:szCs w:val="22"/>
          <w:lang w:val="lt-LT"/>
        </w:rPr>
        <w:t>-</w:t>
      </w:r>
      <w:r w:rsidRPr="003F453B">
        <w:rPr>
          <w:noProof w:val="0"/>
          <w:szCs w:val="22"/>
          <w:lang w:val="lt-LT"/>
        </w:rPr>
        <w:tab/>
        <w:t>Neišmeskite šio lapelio, nes vėl gali prireikti jį perskaityti.</w:t>
      </w:r>
    </w:p>
    <w:p w14:paraId="37779852" w14:textId="77777777" w:rsidR="000D26E3" w:rsidRPr="003F453B" w:rsidRDefault="000D26E3" w:rsidP="000D26E3">
      <w:pPr>
        <w:ind w:left="567" w:hanging="567"/>
        <w:rPr>
          <w:noProof w:val="0"/>
          <w:szCs w:val="22"/>
          <w:lang w:val="lt-LT"/>
        </w:rPr>
      </w:pPr>
      <w:r w:rsidRPr="003F453B">
        <w:rPr>
          <w:noProof w:val="0"/>
          <w:szCs w:val="22"/>
          <w:lang w:val="lt-LT"/>
        </w:rPr>
        <w:t>-</w:t>
      </w:r>
      <w:r w:rsidRPr="003F453B">
        <w:rPr>
          <w:noProof w:val="0"/>
          <w:szCs w:val="22"/>
          <w:lang w:val="lt-LT"/>
        </w:rPr>
        <w:tab/>
        <w:t>Jeigu kiltų daugiau klausimų, kreipkitės į gydytoją, vaistininką arba slaugytoją.</w:t>
      </w:r>
    </w:p>
    <w:p w14:paraId="021B4D3F" w14:textId="77777777" w:rsidR="000D26E3" w:rsidRPr="00D168E0" w:rsidRDefault="000D26E3" w:rsidP="00945791">
      <w:pPr>
        <w:pStyle w:val="BT-EMEASMCA"/>
      </w:pPr>
      <w:r w:rsidRPr="00D168E0">
        <w:t>Šis vaistas skirtas tik Jums, todėl kitiems žmonėms jo duoti negalima. Vaistas gali jiems pakenkti (net tiems, kurių ligos požymiai yra tokie patys kaip Jūsų).</w:t>
      </w:r>
    </w:p>
    <w:p w14:paraId="6C6F19FD" w14:textId="77777777" w:rsidR="000D26E3" w:rsidRPr="00D168E0" w:rsidRDefault="000D26E3" w:rsidP="00945791">
      <w:pPr>
        <w:pStyle w:val="BT-EMEASMCA"/>
      </w:pPr>
      <w:r w:rsidRPr="00D168E0">
        <w:t>Jeigu pasireiškė šalutinis poveikis (net jeigu jis šiame lapelyje nenurodytas), kreipkitės į gydytoją, vaistininką arba slaugytoją. Žr. 4 skyrių.</w:t>
      </w:r>
    </w:p>
    <w:p w14:paraId="7D44F047" w14:textId="77777777" w:rsidR="000D26E3" w:rsidRPr="00D168E0" w:rsidRDefault="000D26E3" w:rsidP="00945791">
      <w:pPr>
        <w:pStyle w:val="BTEMEASMCA"/>
      </w:pPr>
    </w:p>
    <w:p w14:paraId="58C2BDD1" w14:textId="77777777" w:rsidR="000D26E3" w:rsidRPr="00D168E0" w:rsidRDefault="000D26E3" w:rsidP="00945791">
      <w:pPr>
        <w:pStyle w:val="BTEMEASMCA"/>
      </w:pPr>
    </w:p>
    <w:p w14:paraId="41F8D5AA" w14:textId="77777777" w:rsidR="000D26E3" w:rsidRPr="00D168E0" w:rsidRDefault="000D26E3" w:rsidP="00945791">
      <w:pPr>
        <w:pStyle w:val="BTbEMEASMCA"/>
      </w:pPr>
      <w:r w:rsidRPr="00D168E0">
        <w:t>Apie ką rašoma šiame lapelyje?</w:t>
      </w:r>
    </w:p>
    <w:p w14:paraId="0229B354" w14:textId="77777777" w:rsidR="000D26E3" w:rsidRPr="00D168E0" w:rsidRDefault="000D26E3" w:rsidP="00945791">
      <w:pPr>
        <w:pStyle w:val="BTEMEASMCA"/>
      </w:pPr>
      <w:r w:rsidRPr="00D168E0">
        <w:t>1.</w:t>
      </w:r>
      <w:r w:rsidRPr="00D168E0">
        <w:tab/>
        <w:t>Kas yra MONOPOST ir kam jis vartojamas</w:t>
      </w:r>
    </w:p>
    <w:p w14:paraId="14D14575" w14:textId="77777777" w:rsidR="000D26E3" w:rsidRPr="00D168E0" w:rsidRDefault="000D26E3" w:rsidP="00945791">
      <w:pPr>
        <w:pStyle w:val="BTEMEASMCA"/>
      </w:pPr>
      <w:r w:rsidRPr="00D168E0">
        <w:t>2.</w:t>
      </w:r>
      <w:r w:rsidRPr="00D168E0">
        <w:tab/>
        <w:t>Kas žinotina prieš vartojant MONOPOST</w:t>
      </w:r>
    </w:p>
    <w:p w14:paraId="3B6245DD" w14:textId="77777777" w:rsidR="000D26E3" w:rsidRPr="00D168E0" w:rsidRDefault="000D26E3" w:rsidP="00945791">
      <w:pPr>
        <w:pStyle w:val="BTEMEASMCA"/>
      </w:pPr>
      <w:r w:rsidRPr="00D168E0">
        <w:t>3.</w:t>
      </w:r>
      <w:r w:rsidRPr="00D168E0">
        <w:tab/>
        <w:t>Kaip vartoti MONOPOST</w:t>
      </w:r>
    </w:p>
    <w:p w14:paraId="441F0E25" w14:textId="77777777" w:rsidR="000D26E3" w:rsidRPr="00D168E0" w:rsidRDefault="000D26E3" w:rsidP="00945791">
      <w:pPr>
        <w:pStyle w:val="BTEMEASMCA"/>
      </w:pPr>
      <w:r w:rsidRPr="00D168E0">
        <w:t>4.</w:t>
      </w:r>
      <w:r w:rsidRPr="00D168E0">
        <w:tab/>
        <w:t>Galimas šalutinis poveikis</w:t>
      </w:r>
    </w:p>
    <w:p w14:paraId="766E79A1" w14:textId="77777777" w:rsidR="000D26E3" w:rsidRPr="00D168E0" w:rsidRDefault="000D26E3" w:rsidP="00945791">
      <w:pPr>
        <w:pStyle w:val="BTEMEASMCA"/>
      </w:pPr>
      <w:r w:rsidRPr="00D168E0">
        <w:t>5.</w:t>
      </w:r>
      <w:r w:rsidRPr="00D168E0">
        <w:tab/>
        <w:t>Kaip laikyti MONOPOST</w:t>
      </w:r>
    </w:p>
    <w:p w14:paraId="073D0DAD" w14:textId="77777777" w:rsidR="000D26E3" w:rsidRPr="00D168E0" w:rsidRDefault="000D26E3" w:rsidP="00945791">
      <w:pPr>
        <w:pStyle w:val="BTEMEASMCA"/>
      </w:pPr>
      <w:r w:rsidRPr="00D168E0">
        <w:t>6.</w:t>
      </w:r>
      <w:r w:rsidRPr="00D168E0">
        <w:tab/>
        <w:t>Pakuotės turinys ir kita informacija</w:t>
      </w:r>
    </w:p>
    <w:p w14:paraId="4C4266CF" w14:textId="77777777" w:rsidR="000D26E3" w:rsidRPr="00D168E0" w:rsidRDefault="000D26E3" w:rsidP="00945791">
      <w:pPr>
        <w:pStyle w:val="BTEMEASMCA"/>
      </w:pPr>
    </w:p>
    <w:p w14:paraId="2A6EFF8C" w14:textId="77777777" w:rsidR="000D26E3" w:rsidRPr="00D168E0" w:rsidRDefault="000D26E3" w:rsidP="00945791">
      <w:pPr>
        <w:pStyle w:val="BTEMEASMCA"/>
      </w:pPr>
    </w:p>
    <w:p w14:paraId="7F4E6A5C" w14:textId="0865F90A" w:rsidR="000D26E3" w:rsidRPr="00D168E0" w:rsidRDefault="000D26E3" w:rsidP="000D26E3">
      <w:pPr>
        <w:pStyle w:val="PI-1EMEASMCA"/>
        <w:rPr>
          <w:noProof w:val="0"/>
          <w:sz w:val="22"/>
        </w:rPr>
      </w:pPr>
      <w:bookmarkStart w:id="0" w:name="_Toc129243139"/>
      <w:bookmarkStart w:id="1" w:name="_Toc129243264"/>
      <w:r w:rsidRPr="00D168E0">
        <w:rPr>
          <w:noProof w:val="0"/>
          <w:sz w:val="22"/>
        </w:rPr>
        <w:t>1.</w:t>
      </w:r>
      <w:r w:rsidRPr="00D168E0">
        <w:rPr>
          <w:noProof w:val="0"/>
          <w:sz w:val="22"/>
        </w:rPr>
        <w:tab/>
      </w:r>
      <w:bookmarkEnd w:id="0"/>
      <w:bookmarkEnd w:id="1"/>
      <w:r w:rsidRPr="00D168E0">
        <w:rPr>
          <w:noProof w:val="0"/>
          <w:sz w:val="22"/>
        </w:rPr>
        <w:t xml:space="preserve">Kas yra </w:t>
      </w:r>
      <w:r w:rsidRPr="00D168E0">
        <w:rPr>
          <w:caps/>
          <w:noProof w:val="0"/>
          <w:sz w:val="22"/>
        </w:rPr>
        <w:t xml:space="preserve">MONOPOST </w:t>
      </w:r>
      <w:r w:rsidRPr="00D168E0">
        <w:rPr>
          <w:noProof w:val="0"/>
          <w:sz w:val="22"/>
        </w:rPr>
        <w:t>ir kam jis vartojamas</w:t>
      </w:r>
    </w:p>
    <w:p w14:paraId="7E5336B7" w14:textId="77777777" w:rsidR="000D26E3" w:rsidRPr="00D168E0" w:rsidRDefault="000D26E3" w:rsidP="00945791">
      <w:pPr>
        <w:pStyle w:val="BTEMEASMCA"/>
      </w:pPr>
    </w:p>
    <w:p w14:paraId="59670EE1" w14:textId="77777777" w:rsidR="000D26E3" w:rsidRPr="003F453B" w:rsidRDefault="000D26E3" w:rsidP="000D26E3">
      <w:pPr>
        <w:rPr>
          <w:noProof w:val="0"/>
          <w:szCs w:val="22"/>
          <w:lang w:val="lt-LT"/>
        </w:rPr>
      </w:pPr>
      <w:r w:rsidRPr="003F453B">
        <w:rPr>
          <w:noProof w:val="0"/>
          <w:szCs w:val="22"/>
          <w:lang w:val="lt-LT"/>
        </w:rPr>
        <w:t>Veiklioji MONOPOST medžiaga priskiriama prostaglandinų grupės vaistams. Šis vaistas, mažina akispūdį, didindamas natūralų akies skysčio nutekėjimą iš akies vidaus į kraujotaką.</w:t>
      </w:r>
    </w:p>
    <w:p w14:paraId="61B2A614" w14:textId="77777777" w:rsidR="000D26E3" w:rsidRPr="003F453B" w:rsidRDefault="000D26E3" w:rsidP="000D26E3">
      <w:pPr>
        <w:rPr>
          <w:noProof w:val="0"/>
          <w:szCs w:val="22"/>
          <w:lang w:val="lt-LT"/>
        </w:rPr>
      </w:pPr>
    </w:p>
    <w:p w14:paraId="1D9A2D07" w14:textId="77777777" w:rsidR="000D26E3" w:rsidRPr="003F453B" w:rsidRDefault="000D26E3" w:rsidP="000D26E3">
      <w:pPr>
        <w:rPr>
          <w:noProof w:val="0"/>
          <w:szCs w:val="22"/>
          <w:lang w:val="lt-LT"/>
        </w:rPr>
      </w:pPr>
      <w:r w:rsidRPr="003F453B">
        <w:rPr>
          <w:noProof w:val="0"/>
          <w:szCs w:val="22"/>
          <w:lang w:val="lt-LT"/>
        </w:rPr>
        <w:t xml:space="preserve">MONOPOST yra vartojamas gydant </w:t>
      </w:r>
      <w:r w:rsidRPr="003F453B">
        <w:rPr>
          <w:b/>
          <w:noProof w:val="0"/>
          <w:szCs w:val="22"/>
          <w:lang w:val="lt-LT"/>
        </w:rPr>
        <w:t>atviro kampo glaukomą</w:t>
      </w:r>
      <w:r w:rsidRPr="003F453B">
        <w:rPr>
          <w:noProof w:val="0"/>
          <w:szCs w:val="22"/>
          <w:lang w:val="lt-LT"/>
        </w:rPr>
        <w:t xml:space="preserve"> ir </w:t>
      </w:r>
      <w:r w:rsidRPr="003F453B">
        <w:rPr>
          <w:b/>
          <w:noProof w:val="0"/>
          <w:szCs w:val="22"/>
          <w:lang w:val="lt-LT"/>
        </w:rPr>
        <w:t>akies hipertenziją</w:t>
      </w:r>
      <w:r w:rsidRPr="003F453B">
        <w:rPr>
          <w:noProof w:val="0"/>
          <w:szCs w:val="22"/>
          <w:lang w:val="lt-LT"/>
        </w:rPr>
        <w:t>. Abiem atvejais akispūdis yra padidėjęs ir tai gali paveikti regėjimą.</w:t>
      </w:r>
    </w:p>
    <w:p w14:paraId="3EBE1E44" w14:textId="77777777" w:rsidR="000D26E3" w:rsidRPr="003F453B" w:rsidRDefault="000D26E3" w:rsidP="000D26E3">
      <w:pPr>
        <w:rPr>
          <w:noProof w:val="0"/>
          <w:szCs w:val="22"/>
          <w:lang w:val="lt-LT"/>
        </w:rPr>
      </w:pPr>
    </w:p>
    <w:p w14:paraId="1E9BDD70" w14:textId="77777777" w:rsidR="000D26E3" w:rsidRPr="00D168E0" w:rsidRDefault="000D26E3" w:rsidP="00945791">
      <w:pPr>
        <w:pStyle w:val="BTEMEASMCA"/>
      </w:pPr>
    </w:p>
    <w:p w14:paraId="5C8AD725" w14:textId="21D75F52" w:rsidR="000D26E3" w:rsidRPr="00D168E0" w:rsidRDefault="000D26E3" w:rsidP="000D26E3">
      <w:pPr>
        <w:pStyle w:val="PI-1EMEASMCA"/>
        <w:rPr>
          <w:noProof w:val="0"/>
          <w:sz w:val="22"/>
        </w:rPr>
      </w:pPr>
      <w:bookmarkStart w:id="2" w:name="_Toc129243140"/>
      <w:bookmarkStart w:id="3" w:name="_Toc129243265"/>
      <w:r w:rsidRPr="00D168E0">
        <w:rPr>
          <w:noProof w:val="0"/>
          <w:sz w:val="22"/>
        </w:rPr>
        <w:t>2.</w:t>
      </w:r>
      <w:r w:rsidRPr="00D168E0">
        <w:rPr>
          <w:noProof w:val="0"/>
          <w:sz w:val="22"/>
        </w:rPr>
        <w:tab/>
      </w:r>
      <w:bookmarkEnd w:id="2"/>
      <w:bookmarkEnd w:id="3"/>
      <w:r w:rsidRPr="00D168E0">
        <w:rPr>
          <w:noProof w:val="0"/>
          <w:sz w:val="22"/>
        </w:rPr>
        <w:t>Kas žinotina prieš vartojant MONOPOST</w:t>
      </w:r>
    </w:p>
    <w:p w14:paraId="556C8EE4" w14:textId="77777777" w:rsidR="000D26E3" w:rsidRPr="00D168E0" w:rsidRDefault="000D26E3" w:rsidP="00945791">
      <w:pPr>
        <w:pStyle w:val="BTEMEASMCA"/>
      </w:pPr>
    </w:p>
    <w:p w14:paraId="40B2A29C" w14:textId="77777777" w:rsidR="000D26E3" w:rsidRPr="003F453B" w:rsidRDefault="000D26E3" w:rsidP="000D26E3">
      <w:pPr>
        <w:pStyle w:val="PI-3EMEASMCA"/>
      </w:pPr>
      <w:r w:rsidRPr="003F453B">
        <w:t>MONOPOST vartoti negalima:</w:t>
      </w:r>
    </w:p>
    <w:p w14:paraId="20151616" w14:textId="77777777" w:rsidR="000D26E3" w:rsidRPr="00D168E0" w:rsidRDefault="000D26E3" w:rsidP="00945791">
      <w:pPr>
        <w:pStyle w:val="BT-EMEASMCA"/>
      </w:pPr>
      <w:r w:rsidRPr="00D168E0">
        <w:t>jeigu yra alergija (padidėjęs jautrumas) latanoprostui arba bet kuriai pagalbinei šio vaisto medžiagai (jos išvardytos 6 skyriuje).</w:t>
      </w:r>
    </w:p>
    <w:p w14:paraId="63FD148B" w14:textId="77777777" w:rsidR="000D26E3" w:rsidRPr="00D168E0" w:rsidRDefault="000D26E3" w:rsidP="00945791">
      <w:pPr>
        <w:pStyle w:val="BTEMEASMCA"/>
      </w:pPr>
    </w:p>
    <w:p w14:paraId="7F0A0E6E" w14:textId="77777777" w:rsidR="000D26E3" w:rsidRPr="003F453B" w:rsidRDefault="000D26E3" w:rsidP="000D26E3">
      <w:pPr>
        <w:pStyle w:val="PI-3EMEASMCA"/>
      </w:pPr>
      <w:r w:rsidRPr="003F453B">
        <w:t>Įspėjimai ir atsargumo priemonės</w:t>
      </w:r>
    </w:p>
    <w:p w14:paraId="3FD88E6B" w14:textId="564FA666" w:rsidR="000D26E3" w:rsidRPr="003F453B" w:rsidRDefault="000D26E3" w:rsidP="000D26E3">
      <w:pPr>
        <w:pStyle w:val="PI-3EMEASMCA"/>
      </w:pPr>
      <w:r w:rsidRPr="003F453B">
        <w:rPr>
          <w:b w:val="0"/>
        </w:rPr>
        <w:t>Prieš pradėdami vartoti MONOPOST, pasakykite Jus gydančiam gydytojui, vaistininkui arba slaugytoj</w:t>
      </w:r>
      <w:r w:rsidR="00191265">
        <w:rPr>
          <w:b w:val="0"/>
        </w:rPr>
        <w:t>u</w:t>
      </w:r>
      <w:r w:rsidRPr="003F453B">
        <w:rPr>
          <w:b w:val="0"/>
        </w:rPr>
        <w:t>i, jeigu Jums yra toliau nurodytų aplinkybių:</w:t>
      </w:r>
    </w:p>
    <w:p w14:paraId="71DC6D78" w14:textId="77777777" w:rsidR="000D26E3" w:rsidRPr="00D168E0" w:rsidRDefault="000D26E3" w:rsidP="00945791">
      <w:pPr>
        <w:pStyle w:val="BT-EMEASMCA"/>
      </w:pPr>
      <w:r w:rsidRPr="00D168E0">
        <w:t>Jeigu Jums planuojama atlikti arba atlikta akies chirurginė operacija (įskaitant kataraktos chirurginę operaciją).</w:t>
      </w:r>
    </w:p>
    <w:p w14:paraId="30608330" w14:textId="77777777" w:rsidR="000D26E3" w:rsidRPr="00D168E0" w:rsidRDefault="000D26E3" w:rsidP="00945791">
      <w:pPr>
        <w:pStyle w:val="BT-EMEASMCA"/>
      </w:pPr>
      <w:r w:rsidRPr="00D168E0">
        <w:t>Jeigu Jums pasireiškia akių sutrikimų</w:t>
      </w:r>
      <w:r w:rsidRPr="00D168E0" w:rsidDel="005718D9">
        <w:t xml:space="preserve"> </w:t>
      </w:r>
      <w:r w:rsidRPr="00D168E0">
        <w:t>(pvz., akies skausmas, dirginimas ar uždegimas, neryškus matymas).</w:t>
      </w:r>
    </w:p>
    <w:p w14:paraId="6514C8BD" w14:textId="719AAFF7" w:rsidR="000D26E3" w:rsidRPr="00D168E0" w:rsidRDefault="000D26E3" w:rsidP="00945791">
      <w:pPr>
        <w:pStyle w:val="BT-EMEASMCA"/>
      </w:pPr>
      <w:r w:rsidRPr="00D168E0">
        <w:t>Jeigu Jums pasireiškia sunki arba sunkiai kontroliuojama astma.</w:t>
      </w:r>
    </w:p>
    <w:p w14:paraId="6965E3EF" w14:textId="77777777" w:rsidR="000D26E3" w:rsidRPr="00D168E0" w:rsidRDefault="000D26E3" w:rsidP="00945791">
      <w:pPr>
        <w:pStyle w:val="BT-EMEASMCA"/>
      </w:pPr>
      <w:r w:rsidRPr="00D168E0">
        <w:t>Jeigu Jūs nešiojate kontaktinius lęšius. MONOPOST vartoti galima, bet reikia laikytis kontaktinių lęšių nešiojimo instrukcijos, kuri pateikta 3 skyriuje.</w:t>
      </w:r>
    </w:p>
    <w:p w14:paraId="04E63500" w14:textId="77777777" w:rsidR="000D26E3" w:rsidRPr="00D168E0" w:rsidRDefault="000D26E3" w:rsidP="00945791">
      <w:pPr>
        <w:pStyle w:val="BT-EMEASMCA"/>
      </w:pPr>
      <w:r w:rsidRPr="00D168E0">
        <w:t>Jeigu Jūs sirgote ar šiuo metu sergate paprastosios pūslelinės</w:t>
      </w:r>
      <w:r w:rsidRPr="00D168E0">
        <w:rPr>
          <w:i/>
        </w:rPr>
        <w:t xml:space="preserve"> </w:t>
      </w:r>
      <w:r w:rsidRPr="00D168E0">
        <w:t>viruso (HSV) suketa akių virusine infekcine liga.</w:t>
      </w:r>
    </w:p>
    <w:p w14:paraId="0E8BE711" w14:textId="77777777" w:rsidR="000D26E3" w:rsidRPr="001E65EE" w:rsidRDefault="000D26E3" w:rsidP="00945791">
      <w:pPr>
        <w:pStyle w:val="BTEMEASMCA"/>
      </w:pPr>
    </w:p>
    <w:p w14:paraId="282C3525" w14:textId="77777777" w:rsidR="000D26E3" w:rsidRPr="001E65EE" w:rsidRDefault="000D26E3" w:rsidP="00945791">
      <w:pPr>
        <w:pStyle w:val="BTEMEASMCA"/>
      </w:pPr>
      <w:r w:rsidRPr="001E65EE">
        <w:t>Vaikams</w:t>
      </w:r>
    </w:p>
    <w:p w14:paraId="42FF883C" w14:textId="77777777" w:rsidR="000D26E3" w:rsidRPr="003F453B" w:rsidRDefault="000D26E3" w:rsidP="000D26E3">
      <w:pPr>
        <w:pStyle w:val="PI-3EMEASMCA"/>
      </w:pPr>
      <w:r w:rsidRPr="003F453B">
        <w:rPr>
          <w:b w:val="0"/>
        </w:rPr>
        <w:t>MONOPOST nebuvo tirtas jaunesniems kaip 18 metų vaikams.</w:t>
      </w:r>
    </w:p>
    <w:p w14:paraId="601A3DB0" w14:textId="77777777" w:rsidR="000D26E3" w:rsidRPr="003F453B" w:rsidRDefault="000D26E3" w:rsidP="000D26E3">
      <w:pPr>
        <w:pStyle w:val="PI-3EMEASMCA"/>
      </w:pPr>
    </w:p>
    <w:p w14:paraId="69BD653F" w14:textId="77777777" w:rsidR="000D26E3" w:rsidRPr="003F453B" w:rsidRDefault="000D26E3" w:rsidP="001E65EE">
      <w:pPr>
        <w:pStyle w:val="PI-3EMEASMCA"/>
        <w:keepNext/>
      </w:pPr>
      <w:r w:rsidRPr="003F453B">
        <w:lastRenderedPageBreak/>
        <w:t>Kiti vaistai ir MONOPOST</w:t>
      </w:r>
    </w:p>
    <w:p w14:paraId="21E219B3" w14:textId="77777777" w:rsidR="000D26E3" w:rsidRPr="003F453B" w:rsidRDefault="000D26E3" w:rsidP="001E65EE">
      <w:pPr>
        <w:keepNext/>
        <w:rPr>
          <w:noProof w:val="0"/>
          <w:szCs w:val="22"/>
          <w:lang w:val="lt-LT"/>
        </w:rPr>
      </w:pPr>
      <w:r w:rsidRPr="003F453B">
        <w:rPr>
          <w:noProof w:val="0"/>
          <w:szCs w:val="22"/>
          <w:lang w:val="lt-LT"/>
        </w:rPr>
        <w:t>MONOPOST</w:t>
      </w:r>
      <w:r w:rsidRPr="003F453B">
        <w:rPr>
          <w:b/>
          <w:noProof w:val="0"/>
          <w:szCs w:val="22"/>
          <w:lang w:val="lt-LT"/>
        </w:rPr>
        <w:t xml:space="preserve"> </w:t>
      </w:r>
      <w:r w:rsidRPr="003F453B">
        <w:rPr>
          <w:noProof w:val="0"/>
          <w:szCs w:val="22"/>
          <w:lang w:val="lt-LT"/>
        </w:rPr>
        <w:t>gali sąveikauti su kitais vaistais. Jeigu vartojate ar neseniai vartojote kitų vaistų arba dėl to nesate tikri, apie tai pasakykite gydytojui arba vaistininkui.</w:t>
      </w:r>
    </w:p>
    <w:p w14:paraId="7A00AC82" w14:textId="77777777" w:rsidR="000D26E3" w:rsidRPr="003F453B" w:rsidRDefault="000D26E3" w:rsidP="000D26E3">
      <w:pPr>
        <w:rPr>
          <w:noProof w:val="0"/>
          <w:szCs w:val="22"/>
          <w:lang w:val="lt-LT"/>
        </w:rPr>
      </w:pPr>
    </w:p>
    <w:p w14:paraId="06E6F82F" w14:textId="77777777" w:rsidR="000D26E3" w:rsidRPr="003F453B" w:rsidRDefault="000D26E3" w:rsidP="000D26E3">
      <w:pPr>
        <w:pStyle w:val="PI-3EMEASMCA"/>
      </w:pPr>
      <w:r w:rsidRPr="003F453B">
        <w:t>Nėštumas ir žindymo laikotarpis</w:t>
      </w:r>
    </w:p>
    <w:p w14:paraId="65CBC76A" w14:textId="77777777" w:rsidR="000D26E3" w:rsidRPr="003F453B" w:rsidRDefault="000D26E3" w:rsidP="000D26E3">
      <w:pPr>
        <w:numPr>
          <w:ilvl w:val="12"/>
          <w:numId w:val="0"/>
        </w:numPr>
        <w:rPr>
          <w:noProof w:val="0"/>
          <w:szCs w:val="22"/>
          <w:lang w:val="lt-LT"/>
        </w:rPr>
      </w:pPr>
      <w:r w:rsidRPr="003F453B">
        <w:rPr>
          <w:b/>
          <w:noProof w:val="0"/>
          <w:szCs w:val="22"/>
          <w:lang w:val="lt-LT"/>
        </w:rPr>
        <w:t>MONOPOST</w:t>
      </w:r>
      <w:r w:rsidRPr="003F453B">
        <w:rPr>
          <w:noProof w:val="0"/>
          <w:szCs w:val="22"/>
          <w:lang w:val="lt-LT"/>
        </w:rPr>
        <w:t xml:space="preserve"> </w:t>
      </w:r>
      <w:r w:rsidRPr="003F453B">
        <w:rPr>
          <w:b/>
          <w:noProof w:val="0"/>
          <w:szCs w:val="22"/>
          <w:lang w:val="lt-LT"/>
        </w:rPr>
        <w:t>vartoti</w:t>
      </w:r>
      <w:r w:rsidRPr="003F453B">
        <w:rPr>
          <w:noProof w:val="0"/>
          <w:szCs w:val="22"/>
          <w:lang w:val="lt-LT"/>
        </w:rPr>
        <w:t xml:space="preserve"> nėštumo metu ar žindymo laikotarpiu </w:t>
      </w:r>
      <w:r w:rsidRPr="003F453B">
        <w:rPr>
          <w:b/>
          <w:noProof w:val="0"/>
          <w:szCs w:val="22"/>
          <w:lang w:val="lt-LT"/>
        </w:rPr>
        <w:t>draudžiama</w:t>
      </w:r>
      <w:r w:rsidRPr="003F453B">
        <w:rPr>
          <w:noProof w:val="0"/>
          <w:szCs w:val="22"/>
          <w:lang w:val="lt-LT"/>
        </w:rPr>
        <w:t xml:space="preserve">. </w:t>
      </w:r>
    </w:p>
    <w:p w14:paraId="55AE0B04" w14:textId="77777777" w:rsidR="000D26E3" w:rsidRPr="003F453B" w:rsidRDefault="000D26E3" w:rsidP="000D26E3">
      <w:pPr>
        <w:numPr>
          <w:ilvl w:val="12"/>
          <w:numId w:val="0"/>
        </w:numPr>
        <w:rPr>
          <w:noProof w:val="0"/>
          <w:szCs w:val="22"/>
          <w:lang w:val="lt-LT"/>
        </w:rPr>
      </w:pPr>
      <w:r w:rsidRPr="003F453B">
        <w:rPr>
          <w:noProof w:val="0"/>
          <w:szCs w:val="22"/>
          <w:lang w:val="lt-LT"/>
        </w:rPr>
        <w:t>Jeigu esate nėščia, žindote kūdikį, manote, kad galbūt esate nėščia arba planuojate pastoti, tai prieš vartodama šį vaistą pasitarkite su gydytoju arba vaistininku.</w:t>
      </w:r>
    </w:p>
    <w:p w14:paraId="10E98CAC" w14:textId="77777777" w:rsidR="000D26E3" w:rsidRPr="003F453B" w:rsidRDefault="000D26E3" w:rsidP="000D26E3">
      <w:pPr>
        <w:rPr>
          <w:noProof w:val="0"/>
          <w:szCs w:val="22"/>
          <w:lang w:val="lt-LT"/>
        </w:rPr>
      </w:pPr>
    </w:p>
    <w:p w14:paraId="6AC64B65" w14:textId="77777777" w:rsidR="000D26E3" w:rsidRPr="003F453B" w:rsidRDefault="000D26E3" w:rsidP="000D26E3">
      <w:pPr>
        <w:pStyle w:val="PI-3EMEASMCA"/>
      </w:pPr>
      <w:r w:rsidRPr="003F453B">
        <w:t>Vairavimas ir mechanizmų valdymas</w:t>
      </w:r>
    </w:p>
    <w:p w14:paraId="54474246" w14:textId="77777777" w:rsidR="000D26E3" w:rsidRPr="00D168E0" w:rsidRDefault="000D26E3" w:rsidP="00945791">
      <w:pPr>
        <w:pStyle w:val="BTEMEASMCA"/>
      </w:pPr>
      <w:r w:rsidRPr="00D168E0">
        <w:t>MONOPOST</w:t>
      </w:r>
      <w:r w:rsidRPr="00D168E0">
        <w:rPr>
          <w:b/>
        </w:rPr>
        <w:t xml:space="preserve"> </w:t>
      </w:r>
      <w:r w:rsidRPr="00D168E0">
        <w:t xml:space="preserve">akių lašų pavartojimas gali matomą vaizdą laikinai padaryti neryškų. Jeigu taip atsitiktų Jums, kol toks poveikis nepraeis, </w:t>
      </w:r>
      <w:r w:rsidRPr="00D168E0">
        <w:rPr>
          <w:b/>
        </w:rPr>
        <w:t>vairuoti</w:t>
      </w:r>
      <w:r w:rsidRPr="00D168E0">
        <w:t xml:space="preserve"> ar valdyti mechanizmų </w:t>
      </w:r>
      <w:r w:rsidRPr="00D168E0">
        <w:rPr>
          <w:b/>
        </w:rPr>
        <w:t>negalima</w:t>
      </w:r>
      <w:r w:rsidRPr="00D168E0">
        <w:t>.</w:t>
      </w:r>
    </w:p>
    <w:p w14:paraId="4CC65683" w14:textId="77777777" w:rsidR="000D26E3" w:rsidRPr="00D168E0" w:rsidRDefault="000D26E3" w:rsidP="00945791">
      <w:pPr>
        <w:pStyle w:val="BTEMEASMCA"/>
      </w:pPr>
    </w:p>
    <w:p w14:paraId="6FF1CCAF" w14:textId="77777777" w:rsidR="000D26E3" w:rsidRPr="00C13A23" w:rsidRDefault="000D26E3" w:rsidP="00945791">
      <w:pPr>
        <w:pStyle w:val="BTEMEASMCA"/>
      </w:pPr>
      <w:r w:rsidRPr="00C13A23">
        <w:t>Svarbi informacija apie kai kurias pagalbines MONOPOST medžiagas</w:t>
      </w:r>
    </w:p>
    <w:p w14:paraId="2A464166" w14:textId="48AF6880" w:rsidR="000D26E3" w:rsidRPr="003F453B" w:rsidRDefault="000D26E3" w:rsidP="000D26E3">
      <w:pPr>
        <w:pStyle w:val="PI-3EMEASMCA"/>
        <w:rPr>
          <w:b w:val="0"/>
        </w:rPr>
      </w:pPr>
      <w:r w:rsidRPr="003F453B">
        <w:rPr>
          <w:b w:val="0"/>
        </w:rPr>
        <w:t>MONOPOST sudėtyje yra makrogolglicerolio hidroksistearato (ricinos aliejaus darin</w:t>
      </w:r>
      <w:r w:rsidR="00EB2189">
        <w:rPr>
          <w:b w:val="0"/>
        </w:rPr>
        <w:t>io</w:t>
      </w:r>
      <w:r w:rsidRPr="003F453B">
        <w:rPr>
          <w:b w:val="0"/>
        </w:rPr>
        <w:t>), kuris gali sukelti odos reakcijų.</w:t>
      </w:r>
    </w:p>
    <w:p w14:paraId="6447A837" w14:textId="77777777" w:rsidR="000D26E3" w:rsidRPr="00D168E0" w:rsidRDefault="000D26E3" w:rsidP="00945791">
      <w:pPr>
        <w:pStyle w:val="BTEMEASMCA"/>
      </w:pPr>
    </w:p>
    <w:p w14:paraId="2C0D2EBB" w14:textId="77777777" w:rsidR="000D26E3" w:rsidRPr="00D168E0" w:rsidRDefault="000D26E3" w:rsidP="00945791">
      <w:pPr>
        <w:pStyle w:val="BTEMEASMCA"/>
      </w:pPr>
    </w:p>
    <w:p w14:paraId="10C6933A" w14:textId="5851CECE" w:rsidR="000D26E3" w:rsidRPr="00D168E0" w:rsidRDefault="000D26E3" w:rsidP="000D26E3">
      <w:pPr>
        <w:pStyle w:val="PI-1EMEASMCA"/>
        <w:rPr>
          <w:noProof w:val="0"/>
          <w:sz w:val="22"/>
        </w:rPr>
      </w:pPr>
      <w:bookmarkStart w:id="4" w:name="_Toc129243141"/>
      <w:bookmarkStart w:id="5" w:name="_Toc129243266"/>
      <w:r w:rsidRPr="00D168E0">
        <w:rPr>
          <w:noProof w:val="0"/>
          <w:sz w:val="22"/>
        </w:rPr>
        <w:t>3.</w:t>
      </w:r>
      <w:r w:rsidRPr="00D168E0">
        <w:rPr>
          <w:noProof w:val="0"/>
          <w:sz w:val="22"/>
        </w:rPr>
        <w:tab/>
      </w:r>
      <w:bookmarkEnd w:id="4"/>
      <w:bookmarkEnd w:id="5"/>
      <w:r w:rsidRPr="00D168E0">
        <w:rPr>
          <w:noProof w:val="0"/>
          <w:sz w:val="22"/>
        </w:rPr>
        <w:t xml:space="preserve">Kaip vartoti </w:t>
      </w:r>
      <w:r w:rsidRPr="00D168E0">
        <w:rPr>
          <w:caps/>
          <w:noProof w:val="0"/>
          <w:sz w:val="22"/>
        </w:rPr>
        <w:t>Monopost</w:t>
      </w:r>
    </w:p>
    <w:p w14:paraId="2D0AE300" w14:textId="77777777" w:rsidR="000D26E3" w:rsidRPr="00D168E0" w:rsidRDefault="000D26E3" w:rsidP="00945791">
      <w:pPr>
        <w:pStyle w:val="BTEMEASMCA"/>
      </w:pPr>
    </w:p>
    <w:p w14:paraId="15B3430E" w14:textId="77777777" w:rsidR="000D26E3" w:rsidRPr="003F453B" w:rsidRDefault="000D26E3" w:rsidP="000D26E3">
      <w:pPr>
        <w:rPr>
          <w:b/>
          <w:noProof w:val="0"/>
          <w:szCs w:val="22"/>
          <w:lang w:val="lt-LT"/>
        </w:rPr>
      </w:pPr>
      <w:r w:rsidRPr="003F453B">
        <w:rPr>
          <w:b/>
          <w:noProof w:val="0"/>
          <w:szCs w:val="22"/>
          <w:lang w:val="lt-LT"/>
        </w:rPr>
        <w:t>Įprastas dozavimas</w:t>
      </w:r>
    </w:p>
    <w:p w14:paraId="19203193" w14:textId="77777777" w:rsidR="000D26E3" w:rsidRPr="003F453B" w:rsidRDefault="000D26E3" w:rsidP="000D26E3">
      <w:pPr>
        <w:numPr>
          <w:ilvl w:val="0"/>
          <w:numId w:val="3"/>
        </w:numPr>
        <w:rPr>
          <w:noProof w:val="0"/>
          <w:szCs w:val="22"/>
          <w:lang w:val="lt-LT"/>
        </w:rPr>
      </w:pPr>
      <w:r w:rsidRPr="003F453B">
        <w:rPr>
          <w:noProof w:val="0"/>
          <w:szCs w:val="22"/>
          <w:lang w:val="lt-LT"/>
        </w:rPr>
        <w:t>MONOPOST</w:t>
      </w:r>
      <w:r w:rsidRPr="003F453B">
        <w:rPr>
          <w:b/>
          <w:noProof w:val="0"/>
          <w:szCs w:val="22"/>
          <w:lang w:val="lt-LT"/>
        </w:rPr>
        <w:t xml:space="preserve"> </w:t>
      </w:r>
      <w:r w:rsidRPr="003F453B">
        <w:rPr>
          <w:noProof w:val="0"/>
          <w:szCs w:val="22"/>
          <w:lang w:val="lt-LT"/>
        </w:rPr>
        <w:t>visada vartokite tiksliai, kaip nurodė Jus gydantis gydytojas. Jeigu abejojate, kreipkitės į Jus gydantį gydytoją arba vaistininką.</w:t>
      </w:r>
    </w:p>
    <w:p w14:paraId="031AA4CE" w14:textId="32985F7D" w:rsidR="000D26E3" w:rsidRPr="003F453B" w:rsidRDefault="000D26E3" w:rsidP="000D26E3">
      <w:pPr>
        <w:numPr>
          <w:ilvl w:val="0"/>
          <w:numId w:val="3"/>
        </w:numPr>
        <w:rPr>
          <w:noProof w:val="0"/>
          <w:szCs w:val="22"/>
          <w:lang w:val="lt-LT"/>
        </w:rPr>
      </w:pPr>
      <w:r w:rsidRPr="003F453B">
        <w:rPr>
          <w:noProof w:val="0"/>
          <w:szCs w:val="22"/>
          <w:lang w:val="lt-LT"/>
        </w:rPr>
        <w:t xml:space="preserve">Įprasta dozė suaugusiesiems (įskaitant senyvus) yra vienas lašas </w:t>
      </w:r>
      <w:r w:rsidR="00B00D3A">
        <w:rPr>
          <w:noProof w:val="0"/>
          <w:szCs w:val="22"/>
          <w:lang w:val="lt-LT"/>
        </w:rPr>
        <w:t>ant</w:t>
      </w:r>
      <w:r w:rsidRPr="003F453B">
        <w:rPr>
          <w:noProof w:val="0"/>
          <w:szCs w:val="22"/>
          <w:lang w:val="lt-LT"/>
        </w:rPr>
        <w:t xml:space="preserve"> pažeist</w:t>
      </w:r>
      <w:r w:rsidR="00B00D3A">
        <w:rPr>
          <w:noProof w:val="0"/>
          <w:szCs w:val="22"/>
          <w:lang w:val="lt-LT"/>
        </w:rPr>
        <w:t>os</w:t>
      </w:r>
      <w:r w:rsidRPr="003F453B">
        <w:rPr>
          <w:noProof w:val="0"/>
          <w:szCs w:val="22"/>
          <w:lang w:val="lt-LT"/>
        </w:rPr>
        <w:t xml:space="preserve"> ak</w:t>
      </w:r>
      <w:r w:rsidR="00B00D3A">
        <w:rPr>
          <w:noProof w:val="0"/>
          <w:szCs w:val="22"/>
          <w:lang w:val="lt-LT"/>
        </w:rPr>
        <w:t>ies</w:t>
      </w:r>
      <w:r w:rsidRPr="003F453B">
        <w:rPr>
          <w:noProof w:val="0"/>
          <w:szCs w:val="22"/>
          <w:lang w:val="lt-LT"/>
        </w:rPr>
        <w:t xml:space="preserve"> (pažeist</w:t>
      </w:r>
      <w:r w:rsidR="00B00D3A">
        <w:rPr>
          <w:noProof w:val="0"/>
          <w:szCs w:val="22"/>
          <w:lang w:val="lt-LT"/>
        </w:rPr>
        <w:t>ų</w:t>
      </w:r>
      <w:r w:rsidRPr="003F453B">
        <w:rPr>
          <w:noProof w:val="0"/>
          <w:szCs w:val="22"/>
          <w:lang w:val="lt-LT"/>
        </w:rPr>
        <w:t xml:space="preserve"> aki</w:t>
      </w:r>
      <w:r w:rsidR="00B00D3A">
        <w:rPr>
          <w:noProof w:val="0"/>
          <w:szCs w:val="22"/>
          <w:lang w:val="lt-LT"/>
        </w:rPr>
        <w:t>ų</w:t>
      </w:r>
      <w:r w:rsidRPr="003F453B">
        <w:rPr>
          <w:noProof w:val="0"/>
          <w:szCs w:val="22"/>
          <w:lang w:val="lt-LT"/>
        </w:rPr>
        <w:t>) vieną kartą per parą. Geriausia tai padaryti vakare.</w:t>
      </w:r>
    </w:p>
    <w:p w14:paraId="3031227E" w14:textId="77777777" w:rsidR="000D26E3" w:rsidRPr="003F453B" w:rsidRDefault="000D26E3" w:rsidP="000D26E3">
      <w:pPr>
        <w:numPr>
          <w:ilvl w:val="0"/>
          <w:numId w:val="3"/>
        </w:numPr>
        <w:rPr>
          <w:noProof w:val="0"/>
          <w:szCs w:val="22"/>
          <w:lang w:val="lt-LT"/>
        </w:rPr>
      </w:pPr>
      <w:r w:rsidRPr="003F453B">
        <w:rPr>
          <w:noProof w:val="0"/>
          <w:szCs w:val="22"/>
          <w:lang w:val="lt-LT"/>
        </w:rPr>
        <w:t>MONOPOST</w:t>
      </w:r>
      <w:r w:rsidRPr="003F453B">
        <w:rPr>
          <w:b/>
          <w:noProof w:val="0"/>
          <w:szCs w:val="22"/>
          <w:lang w:val="lt-LT"/>
        </w:rPr>
        <w:t xml:space="preserve"> </w:t>
      </w:r>
      <w:r w:rsidRPr="003F453B">
        <w:rPr>
          <w:noProof w:val="0"/>
          <w:szCs w:val="22"/>
          <w:lang w:val="lt-LT"/>
        </w:rPr>
        <w:t>negalima vartoti daugiau kaip vieną kartą per parą, nes vartojant dažniau, gali sumažėti gydymo veiksmingumas.</w:t>
      </w:r>
    </w:p>
    <w:p w14:paraId="68050355" w14:textId="77777777" w:rsidR="000D26E3" w:rsidRPr="003F453B" w:rsidRDefault="000D26E3" w:rsidP="000D26E3">
      <w:pPr>
        <w:numPr>
          <w:ilvl w:val="0"/>
          <w:numId w:val="3"/>
        </w:numPr>
        <w:rPr>
          <w:noProof w:val="0"/>
          <w:szCs w:val="22"/>
          <w:lang w:val="lt-LT"/>
        </w:rPr>
      </w:pPr>
      <w:r w:rsidRPr="003F453B">
        <w:rPr>
          <w:noProof w:val="0"/>
          <w:szCs w:val="22"/>
          <w:lang w:val="lt-LT"/>
        </w:rPr>
        <w:t>Visada</w:t>
      </w:r>
      <w:r w:rsidRPr="00D168E0">
        <w:rPr>
          <w:noProof w:val="0"/>
          <w:lang w:val="lt-LT"/>
        </w:rPr>
        <w:t xml:space="preserve"> </w:t>
      </w:r>
      <w:r w:rsidRPr="003F453B">
        <w:rPr>
          <w:noProof w:val="0"/>
          <w:szCs w:val="22"/>
          <w:lang w:val="lt-LT"/>
        </w:rPr>
        <w:t>vartokite MONOPOST</w:t>
      </w:r>
      <w:r w:rsidRPr="003F453B">
        <w:rPr>
          <w:b/>
          <w:noProof w:val="0"/>
          <w:szCs w:val="22"/>
          <w:lang w:val="lt-LT"/>
        </w:rPr>
        <w:t xml:space="preserve"> </w:t>
      </w:r>
      <w:r w:rsidRPr="003F453B">
        <w:rPr>
          <w:noProof w:val="0"/>
          <w:szCs w:val="22"/>
          <w:lang w:val="lt-LT"/>
        </w:rPr>
        <w:t>tiksliai kaip aprašyta šiame lapelyje arba kaip nurodė gydytojas, kol jis nurodys baigti vartojimą. Jeigu abejojate, kreipkitės į gydytoją, vaistininką arba slaugytoją.</w:t>
      </w:r>
    </w:p>
    <w:p w14:paraId="235DB044" w14:textId="77777777" w:rsidR="000D26E3" w:rsidRPr="003F453B" w:rsidRDefault="000D26E3" w:rsidP="000D26E3">
      <w:pPr>
        <w:rPr>
          <w:noProof w:val="0"/>
          <w:szCs w:val="22"/>
          <w:lang w:val="lt-LT"/>
        </w:rPr>
      </w:pPr>
    </w:p>
    <w:p w14:paraId="5C3FF91E" w14:textId="77777777" w:rsidR="000D26E3" w:rsidRPr="003F453B" w:rsidRDefault="000D26E3" w:rsidP="000D26E3">
      <w:pPr>
        <w:rPr>
          <w:b/>
          <w:noProof w:val="0"/>
          <w:szCs w:val="22"/>
          <w:lang w:val="lt-LT"/>
        </w:rPr>
      </w:pPr>
      <w:r w:rsidRPr="003F453B">
        <w:rPr>
          <w:b/>
          <w:noProof w:val="0"/>
          <w:szCs w:val="22"/>
          <w:lang w:val="lt-LT"/>
        </w:rPr>
        <w:t>Kontaktinius lęšius nešiojantys žmonės</w:t>
      </w:r>
    </w:p>
    <w:p w14:paraId="1D44DAA1" w14:textId="77777777" w:rsidR="000D26E3" w:rsidRPr="003F453B" w:rsidRDefault="000D26E3" w:rsidP="000D26E3">
      <w:pPr>
        <w:rPr>
          <w:noProof w:val="0"/>
          <w:szCs w:val="22"/>
          <w:lang w:val="lt-LT"/>
        </w:rPr>
      </w:pPr>
      <w:r w:rsidRPr="003F453B">
        <w:rPr>
          <w:noProof w:val="0"/>
          <w:szCs w:val="22"/>
          <w:lang w:val="lt-LT"/>
        </w:rPr>
        <w:t>Jeigu nešiojate kontaktinius lęšius, juos reikia išimti prieš MONOPOST</w:t>
      </w:r>
      <w:r w:rsidRPr="003F453B">
        <w:rPr>
          <w:b/>
          <w:noProof w:val="0"/>
          <w:szCs w:val="22"/>
          <w:lang w:val="lt-LT"/>
        </w:rPr>
        <w:t xml:space="preserve"> </w:t>
      </w:r>
      <w:r w:rsidRPr="003F453B">
        <w:rPr>
          <w:noProof w:val="0"/>
          <w:szCs w:val="22"/>
          <w:lang w:val="lt-LT"/>
        </w:rPr>
        <w:t>vartojimą. Pavartojus MONOPOST, vėl įsidėti kontaktinius lęšius į akis galima ne anksčiau kaip po 15 minučių.</w:t>
      </w:r>
    </w:p>
    <w:p w14:paraId="75840716" w14:textId="77777777" w:rsidR="000D26E3" w:rsidRPr="003F453B" w:rsidRDefault="000D26E3" w:rsidP="000D26E3">
      <w:pPr>
        <w:rPr>
          <w:noProof w:val="0"/>
          <w:szCs w:val="22"/>
          <w:lang w:val="lt-LT"/>
        </w:rPr>
      </w:pPr>
    </w:p>
    <w:p w14:paraId="6510C476" w14:textId="77777777" w:rsidR="000D26E3" w:rsidRPr="003F453B" w:rsidRDefault="000D26E3" w:rsidP="000D26E3">
      <w:pPr>
        <w:rPr>
          <w:b/>
          <w:noProof w:val="0"/>
          <w:szCs w:val="22"/>
          <w:lang w:val="lt-LT"/>
        </w:rPr>
      </w:pPr>
      <w:r w:rsidRPr="003F453B">
        <w:rPr>
          <w:b/>
          <w:noProof w:val="0"/>
          <w:szCs w:val="22"/>
          <w:lang w:val="lt-LT"/>
        </w:rPr>
        <w:t>Vartojimo instrukcija</w:t>
      </w:r>
    </w:p>
    <w:p w14:paraId="4F4DCB3E" w14:textId="49430739" w:rsidR="000D26E3" w:rsidRDefault="000D26E3" w:rsidP="000D26E3">
      <w:pPr>
        <w:rPr>
          <w:noProof w:val="0"/>
          <w:szCs w:val="22"/>
          <w:lang w:val="lt-LT"/>
        </w:rPr>
      </w:pPr>
      <w:r w:rsidRPr="003F453B">
        <w:rPr>
          <w:noProof w:val="0"/>
          <w:szCs w:val="22"/>
          <w:lang w:val="lt-LT"/>
        </w:rPr>
        <w:t>Lašai tiekiami vienadozėse talpyklėse. Po atidarymo vienadozėje talpyklėje esantį MONOPOST</w:t>
      </w:r>
      <w:r w:rsidRPr="003F453B">
        <w:rPr>
          <w:b/>
          <w:noProof w:val="0"/>
          <w:szCs w:val="22"/>
          <w:lang w:val="lt-LT"/>
        </w:rPr>
        <w:t xml:space="preserve"> </w:t>
      </w:r>
      <w:r w:rsidRPr="003F453B">
        <w:rPr>
          <w:noProof w:val="0"/>
          <w:szCs w:val="22"/>
          <w:lang w:val="lt-LT"/>
        </w:rPr>
        <w:t xml:space="preserve">tirpalą reikia nedelsiant sulašinti </w:t>
      </w:r>
      <w:r w:rsidR="00B00D3A">
        <w:rPr>
          <w:noProof w:val="0"/>
          <w:szCs w:val="22"/>
          <w:lang w:val="lt-LT"/>
        </w:rPr>
        <w:t>ant</w:t>
      </w:r>
      <w:r w:rsidRPr="003F453B">
        <w:rPr>
          <w:noProof w:val="0"/>
          <w:szCs w:val="22"/>
          <w:lang w:val="lt-LT"/>
        </w:rPr>
        <w:t xml:space="preserve"> pažeist</w:t>
      </w:r>
      <w:r w:rsidR="00B00D3A">
        <w:rPr>
          <w:noProof w:val="0"/>
          <w:szCs w:val="22"/>
          <w:lang w:val="lt-LT"/>
        </w:rPr>
        <w:t>os</w:t>
      </w:r>
      <w:r w:rsidRPr="003F453B">
        <w:rPr>
          <w:noProof w:val="0"/>
          <w:szCs w:val="22"/>
          <w:lang w:val="lt-LT"/>
        </w:rPr>
        <w:t xml:space="preserve"> ak</w:t>
      </w:r>
      <w:r w:rsidR="00B00D3A">
        <w:rPr>
          <w:noProof w:val="0"/>
          <w:szCs w:val="22"/>
          <w:lang w:val="lt-LT"/>
        </w:rPr>
        <w:t>ies</w:t>
      </w:r>
      <w:r w:rsidRPr="003F453B">
        <w:rPr>
          <w:noProof w:val="0"/>
          <w:szCs w:val="22"/>
          <w:lang w:val="lt-LT"/>
        </w:rPr>
        <w:t xml:space="preserve"> (pažeist</w:t>
      </w:r>
      <w:r w:rsidR="00B00D3A">
        <w:rPr>
          <w:noProof w:val="0"/>
          <w:szCs w:val="22"/>
          <w:lang w:val="lt-LT"/>
        </w:rPr>
        <w:t>ų</w:t>
      </w:r>
      <w:r w:rsidRPr="003F453B">
        <w:rPr>
          <w:noProof w:val="0"/>
          <w:szCs w:val="22"/>
          <w:lang w:val="lt-LT"/>
        </w:rPr>
        <w:t xml:space="preserve"> aki</w:t>
      </w:r>
      <w:r w:rsidR="00B00D3A">
        <w:rPr>
          <w:noProof w:val="0"/>
          <w:szCs w:val="22"/>
          <w:lang w:val="lt-LT"/>
        </w:rPr>
        <w:t>ų</w:t>
      </w:r>
      <w:r w:rsidRPr="003F453B">
        <w:rPr>
          <w:noProof w:val="0"/>
          <w:szCs w:val="22"/>
          <w:lang w:val="lt-LT"/>
        </w:rPr>
        <w:t>). Kadangi po atidarymo viendozėje talpyklėje esantis tirpalas neišlieka sterilus, prieš kiekvieną vartojimą reikia atidaryti naują talpyklę, o po vartojimo vienadozė talpyklė turi būti nedelsiant išmesta.</w:t>
      </w:r>
    </w:p>
    <w:p w14:paraId="7675C0AB" w14:textId="77777777" w:rsidR="004E0F31" w:rsidRPr="003F453B" w:rsidRDefault="004E0F31" w:rsidP="000D26E3">
      <w:pPr>
        <w:rPr>
          <w:noProof w:val="0"/>
          <w:szCs w:val="22"/>
          <w:lang w:val="lt-LT"/>
        </w:rPr>
      </w:pPr>
    </w:p>
    <w:p w14:paraId="767AE455" w14:textId="77777777" w:rsidR="000D26E3" w:rsidRPr="001837C2" w:rsidRDefault="000D26E3" w:rsidP="000D26E3">
      <w:pPr>
        <w:rPr>
          <w:noProof w:val="0"/>
          <w:szCs w:val="22"/>
          <w:u w:val="single"/>
          <w:lang w:val="lt-LT"/>
        </w:rPr>
      </w:pPr>
      <w:r w:rsidRPr="001837C2">
        <w:rPr>
          <w:noProof w:val="0"/>
          <w:szCs w:val="22"/>
          <w:u w:val="single"/>
          <w:lang w:val="lt-LT"/>
        </w:rPr>
        <w:t>Vartodami lašus vadovaukitės šia vartojimo instrukcija:</w:t>
      </w:r>
    </w:p>
    <w:p w14:paraId="639696C6" w14:textId="77777777" w:rsidR="000D26E3" w:rsidRPr="003F453B" w:rsidRDefault="000D26E3" w:rsidP="000D26E3">
      <w:pPr>
        <w:rPr>
          <w:noProof w:val="0"/>
          <w:szCs w:val="22"/>
          <w:lang w:val="lt-LT"/>
        </w:rPr>
      </w:pPr>
    </w:p>
    <w:p w14:paraId="23231A8D" w14:textId="77777777" w:rsidR="000D26E3" w:rsidRPr="001837C2" w:rsidRDefault="000D26E3" w:rsidP="001837C2">
      <w:pPr>
        <w:autoSpaceDE w:val="0"/>
        <w:autoSpaceDN w:val="0"/>
        <w:adjustRightInd w:val="0"/>
        <w:spacing w:after="60"/>
        <w:jc w:val="both"/>
        <w:rPr>
          <w:noProof w:val="0"/>
          <w:szCs w:val="22"/>
          <w:lang w:val="nn-NO" w:eastAsia="fr-FR"/>
        </w:rPr>
      </w:pPr>
      <w:r w:rsidRPr="001837C2">
        <w:rPr>
          <w:noProof w:val="0"/>
          <w:szCs w:val="22"/>
          <w:lang w:val="nn-NO" w:eastAsia="fr-FR"/>
        </w:rPr>
        <w:t>1. Nusiplaukite rankas, patogiai atsisėskite ar atsistokite.</w:t>
      </w:r>
    </w:p>
    <w:p w14:paraId="3FA348CA" w14:textId="5499F471" w:rsidR="00945791" w:rsidRPr="001837C2" w:rsidRDefault="00945791" w:rsidP="001837C2">
      <w:pPr>
        <w:autoSpaceDE w:val="0"/>
        <w:autoSpaceDN w:val="0"/>
        <w:adjustRightInd w:val="0"/>
        <w:spacing w:after="60"/>
        <w:jc w:val="both"/>
        <w:rPr>
          <w:noProof w:val="0"/>
          <w:szCs w:val="22"/>
          <w:lang w:val="nn-NO" w:eastAsia="fr-FR"/>
        </w:rPr>
      </w:pPr>
      <w:r w:rsidRPr="001837C2">
        <w:rPr>
          <w:noProof w:val="0"/>
          <w:szCs w:val="22"/>
          <w:lang w:val="nn-NO" w:eastAsia="fr-FR"/>
        </w:rPr>
        <w:t>2. Atidarykite paketėlį. Ant paketėlio užrašykite pirmojo atidarymo datą.</w:t>
      </w:r>
    </w:p>
    <w:p w14:paraId="55D38244" w14:textId="555257FC" w:rsidR="00945791" w:rsidRPr="001837C2" w:rsidRDefault="00945791" w:rsidP="001837C2">
      <w:pPr>
        <w:autoSpaceDE w:val="0"/>
        <w:autoSpaceDN w:val="0"/>
        <w:adjustRightInd w:val="0"/>
        <w:spacing w:after="60"/>
        <w:jc w:val="both"/>
        <w:rPr>
          <w:noProof w:val="0"/>
          <w:szCs w:val="22"/>
          <w:lang w:val="nn-NO" w:eastAsia="fr-FR"/>
        </w:rPr>
      </w:pPr>
      <w:r w:rsidRPr="001837C2">
        <w:rPr>
          <w:noProof w:val="0"/>
          <w:szCs w:val="22"/>
          <w:lang w:val="nn-NO" w:eastAsia="fr-FR"/>
        </w:rPr>
        <w:t>3. Nuo juostelės atskirkite vieną vienadozę talpyklę.</w:t>
      </w:r>
    </w:p>
    <w:p w14:paraId="49852884" w14:textId="77777777" w:rsidR="00945791" w:rsidRDefault="00945791" w:rsidP="000D26E3">
      <w:pPr>
        <w:rPr>
          <w:lang w:val="lt-LT"/>
        </w:rPr>
      </w:pPr>
    </w:p>
    <w:p w14:paraId="295D7E55" w14:textId="5A74E6D4" w:rsidR="00945791" w:rsidRDefault="00945791" w:rsidP="00945791">
      <w:pPr>
        <w:ind w:left="2124" w:firstLine="708"/>
        <w:rPr>
          <w:noProof w:val="0"/>
          <w:szCs w:val="22"/>
          <w:lang w:val="lt-LT"/>
        </w:rPr>
      </w:pPr>
      <w:r w:rsidRPr="00F05437">
        <w:lastRenderedPageBreak/>
        <w:drawing>
          <wp:inline distT="0" distB="0" distL="0" distR="0" wp14:anchorId="20372E7C" wp14:editId="7893D590">
            <wp:extent cx="2051050" cy="1701800"/>
            <wp:effectExtent l="0" t="0" r="6350" b="0"/>
            <wp:docPr id="1224760622" name="Picture 1" descr="A hand holding a few bott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60622" name="Picture 1" descr="A hand holding a few bott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1050" cy="1701800"/>
                    </a:xfrm>
                    <a:prstGeom prst="rect">
                      <a:avLst/>
                    </a:prstGeom>
                    <a:noFill/>
                    <a:ln>
                      <a:noFill/>
                    </a:ln>
                  </pic:spPr>
                </pic:pic>
              </a:graphicData>
            </a:graphic>
          </wp:inline>
        </w:drawing>
      </w:r>
    </w:p>
    <w:p w14:paraId="5615B2E4" w14:textId="77777777" w:rsidR="00945791" w:rsidRPr="003F453B" w:rsidRDefault="00945791" w:rsidP="001837C2">
      <w:pPr>
        <w:ind w:left="2124" w:firstLine="708"/>
        <w:rPr>
          <w:noProof w:val="0"/>
          <w:szCs w:val="22"/>
          <w:lang w:val="lt-LT"/>
        </w:rPr>
      </w:pPr>
    </w:p>
    <w:p w14:paraId="3D3652E4" w14:textId="3FAFCD7C" w:rsidR="00945791" w:rsidRPr="001837C2" w:rsidRDefault="00945791" w:rsidP="001837C2">
      <w:pPr>
        <w:autoSpaceDE w:val="0"/>
        <w:autoSpaceDN w:val="0"/>
        <w:adjustRightInd w:val="0"/>
        <w:spacing w:after="60"/>
        <w:jc w:val="both"/>
        <w:rPr>
          <w:noProof w:val="0"/>
          <w:szCs w:val="22"/>
          <w:lang w:val="en-US" w:eastAsia="fr-FR"/>
        </w:rPr>
      </w:pPr>
      <w:r w:rsidRPr="001837C2">
        <w:rPr>
          <w:noProof w:val="0"/>
          <w:szCs w:val="22"/>
          <w:lang w:val="lt-LT" w:eastAsia="fr-FR"/>
        </w:rPr>
        <w:t xml:space="preserve">4. Atsukite vienadozės talpyklės dangtelį, kaip parodyta. </w:t>
      </w:r>
      <w:proofErr w:type="spellStart"/>
      <w:r w:rsidRPr="001837C2">
        <w:rPr>
          <w:noProof w:val="0"/>
          <w:szCs w:val="22"/>
          <w:lang w:val="en-US" w:eastAsia="fr-FR"/>
        </w:rPr>
        <w:t>Atidarius</w:t>
      </w:r>
      <w:proofErr w:type="spellEnd"/>
      <w:r w:rsidRPr="001837C2">
        <w:rPr>
          <w:noProof w:val="0"/>
          <w:szCs w:val="22"/>
          <w:lang w:val="en-US" w:eastAsia="fr-FR"/>
        </w:rPr>
        <w:t xml:space="preserve"> </w:t>
      </w:r>
      <w:proofErr w:type="spellStart"/>
      <w:r w:rsidRPr="001837C2">
        <w:rPr>
          <w:noProof w:val="0"/>
          <w:szCs w:val="22"/>
          <w:lang w:val="en-US" w:eastAsia="fr-FR"/>
        </w:rPr>
        <w:t>talpyklę</w:t>
      </w:r>
      <w:proofErr w:type="spellEnd"/>
      <w:r w:rsidRPr="001837C2">
        <w:rPr>
          <w:noProof w:val="0"/>
          <w:szCs w:val="22"/>
          <w:lang w:val="en-US" w:eastAsia="fr-FR"/>
        </w:rPr>
        <w:t xml:space="preserve">, </w:t>
      </w:r>
      <w:proofErr w:type="spellStart"/>
      <w:r w:rsidRPr="001837C2">
        <w:rPr>
          <w:noProof w:val="0"/>
          <w:szCs w:val="22"/>
          <w:lang w:val="en-US" w:eastAsia="fr-FR"/>
        </w:rPr>
        <w:t>nelieskite</w:t>
      </w:r>
      <w:proofErr w:type="spellEnd"/>
      <w:r w:rsidRPr="001837C2">
        <w:rPr>
          <w:noProof w:val="0"/>
          <w:szCs w:val="22"/>
          <w:lang w:val="en-US" w:eastAsia="fr-FR"/>
        </w:rPr>
        <w:t xml:space="preserve"> </w:t>
      </w:r>
      <w:proofErr w:type="spellStart"/>
      <w:r w:rsidRPr="001837C2">
        <w:rPr>
          <w:noProof w:val="0"/>
          <w:szCs w:val="22"/>
          <w:lang w:val="en-US" w:eastAsia="fr-FR"/>
        </w:rPr>
        <w:t>antgalio</w:t>
      </w:r>
      <w:proofErr w:type="spellEnd"/>
      <w:r w:rsidRPr="001837C2">
        <w:rPr>
          <w:noProof w:val="0"/>
          <w:szCs w:val="22"/>
          <w:lang w:val="en-US" w:eastAsia="fr-FR"/>
        </w:rPr>
        <w:t>.</w:t>
      </w:r>
    </w:p>
    <w:p w14:paraId="6C72BF74" w14:textId="77777777" w:rsidR="00945791" w:rsidRDefault="00945791" w:rsidP="000D26E3">
      <w:pPr>
        <w:rPr>
          <w:noProof w:val="0"/>
          <w:szCs w:val="22"/>
          <w:lang w:val="lt-LT"/>
        </w:rPr>
      </w:pPr>
    </w:p>
    <w:p w14:paraId="0A88D91E" w14:textId="54824EEB" w:rsidR="00945791" w:rsidRDefault="00945791" w:rsidP="00945791">
      <w:pPr>
        <w:ind w:left="2124" w:firstLine="708"/>
        <w:rPr>
          <w:noProof w:val="0"/>
          <w:szCs w:val="22"/>
          <w:lang w:val="lt-LT"/>
        </w:rPr>
      </w:pPr>
      <w:r w:rsidRPr="00F05437">
        <w:rPr>
          <w:lang w:val="en-US"/>
        </w:rPr>
        <w:drawing>
          <wp:inline distT="0" distB="0" distL="0" distR="0" wp14:anchorId="01E5D8E0" wp14:editId="0CB7972F">
            <wp:extent cx="2038350" cy="1714500"/>
            <wp:effectExtent l="0" t="0" r="0" b="0"/>
            <wp:docPr id="1239826744" name="Picture 2"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26744" name="Picture 2" descr="A drawing of a bott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1714500"/>
                    </a:xfrm>
                    <a:prstGeom prst="rect">
                      <a:avLst/>
                    </a:prstGeom>
                    <a:noFill/>
                    <a:ln>
                      <a:noFill/>
                    </a:ln>
                  </pic:spPr>
                </pic:pic>
              </a:graphicData>
            </a:graphic>
          </wp:inline>
        </w:drawing>
      </w:r>
    </w:p>
    <w:p w14:paraId="2A17F8B1" w14:textId="77777777" w:rsidR="00945791" w:rsidRDefault="00945791" w:rsidP="001837C2">
      <w:pPr>
        <w:ind w:left="2124" w:firstLine="708"/>
        <w:rPr>
          <w:noProof w:val="0"/>
          <w:szCs w:val="22"/>
          <w:lang w:val="lt-LT"/>
        </w:rPr>
      </w:pPr>
    </w:p>
    <w:p w14:paraId="14BE46ED" w14:textId="26621C02" w:rsidR="000D26E3" w:rsidRPr="001837C2" w:rsidRDefault="00945791" w:rsidP="001837C2">
      <w:pPr>
        <w:autoSpaceDE w:val="0"/>
        <w:autoSpaceDN w:val="0"/>
        <w:adjustRightInd w:val="0"/>
        <w:spacing w:after="60"/>
        <w:jc w:val="both"/>
        <w:rPr>
          <w:noProof w:val="0"/>
          <w:szCs w:val="22"/>
          <w:lang w:val="lt-LT" w:eastAsia="fr-FR"/>
        </w:rPr>
      </w:pPr>
      <w:r w:rsidRPr="001837C2">
        <w:rPr>
          <w:noProof w:val="0"/>
          <w:szCs w:val="22"/>
          <w:lang w:val="lt-LT" w:eastAsia="fr-FR"/>
        </w:rPr>
        <w:t>5</w:t>
      </w:r>
      <w:r w:rsidR="000D26E3" w:rsidRPr="001837C2">
        <w:rPr>
          <w:noProof w:val="0"/>
          <w:szCs w:val="22"/>
          <w:lang w:val="lt-LT" w:eastAsia="fr-FR"/>
        </w:rPr>
        <w:t>. Smiliumi švelniai patraukite žemyn pažeistos akies apatinį voką.</w:t>
      </w:r>
    </w:p>
    <w:p w14:paraId="62B3B24F" w14:textId="1CD93AF7" w:rsidR="000D26E3" w:rsidRPr="001837C2" w:rsidRDefault="00945791" w:rsidP="001837C2">
      <w:pPr>
        <w:autoSpaceDE w:val="0"/>
        <w:autoSpaceDN w:val="0"/>
        <w:adjustRightInd w:val="0"/>
        <w:spacing w:after="60"/>
        <w:jc w:val="both"/>
        <w:rPr>
          <w:noProof w:val="0"/>
          <w:szCs w:val="22"/>
          <w:lang w:val="lt-LT" w:eastAsia="fr-FR"/>
        </w:rPr>
      </w:pPr>
      <w:r w:rsidRPr="001837C2">
        <w:rPr>
          <w:noProof w:val="0"/>
          <w:szCs w:val="22"/>
          <w:lang w:val="lt-LT" w:eastAsia="fr-FR"/>
        </w:rPr>
        <w:t>6</w:t>
      </w:r>
      <w:r w:rsidR="000D26E3" w:rsidRPr="001837C2">
        <w:rPr>
          <w:noProof w:val="0"/>
          <w:szCs w:val="22"/>
          <w:lang w:val="lt-LT" w:eastAsia="fr-FR"/>
        </w:rPr>
        <w:t>. Laikykite vienadozės talpyklės galiuką prie pat akies, tačiau kad jis akies neliestų.</w:t>
      </w:r>
    </w:p>
    <w:p w14:paraId="22CC7417" w14:textId="54B7DF16" w:rsidR="000D26E3" w:rsidRPr="001837C2" w:rsidRDefault="00945791" w:rsidP="001837C2">
      <w:pPr>
        <w:autoSpaceDE w:val="0"/>
        <w:autoSpaceDN w:val="0"/>
        <w:adjustRightInd w:val="0"/>
        <w:spacing w:after="60"/>
        <w:jc w:val="both"/>
        <w:rPr>
          <w:noProof w:val="0"/>
          <w:szCs w:val="22"/>
          <w:lang w:val="lt-LT" w:eastAsia="fr-FR"/>
        </w:rPr>
      </w:pPr>
      <w:r w:rsidRPr="001837C2">
        <w:rPr>
          <w:noProof w:val="0"/>
          <w:szCs w:val="22"/>
          <w:lang w:val="lt-LT" w:eastAsia="fr-FR"/>
        </w:rPr>
        <w:t>7</w:t>
      </w:r>
      <w:r w:rsidR="000D26E3" w:rsidRPr="001837C2">
        <w:rPr>
          <w:noProof w:val="0"/>
          <w:szCs w:val="22"/>
          <w:lang w:val="lt-LT" w:eastAsia="fr-FR"/>
        </w:rPr>
        <w:t xml:space="preserve">. Švelniai spustelėkite vienadozę talpyklę, kad vienas lašas nukristų </w:t>
      </w:r>
      <w:r w:rsidR="00B00D3A" w:rsidRPr="001837C2">
        <w:rPr>
          <w:noProof w:val="0"/>
          <w:szCs w:val="22"/>
          <w:lang w:val="lt-LT" w:eastAsia="fr-FR"/>
        </w:rPr>
        <w:t>ant</w:t>
      </w:r>
      <w:r w:rsidR="000D26E3" w:rsidRPr="001837C2">
        <w:rPr>
          <w:noProof w:val="0"/>
          <w:szCs w:val="22"/>
          <w:lang w:val="lt-LT" w:eastAsia="fr-FR"/>
        </w:rPr>
        <w:t xml:space="preserve"> ak</w:t>
      </w:r>
      <w:r w:rsidR="00B00D3A" w:rsidRPr="001837C2">
        <w:rPr>
          <w:noProof w:val="0"/>
          <w:szCs w:val="22"/>
          <w:lang w:val="lt-LT" w:eastAsia="fr-FR"/>
        </w:rPr>
        <w:t>ies</w:t>
      </w:r>
      <w:r w:rsidR="000D26E3" w:rsidRPr="001837C2">
        <w:rPr>
          <w:noProof w:val="0"/>
          <w:szCs w:val="22"/>
          <w:lang w:val="lt-LT" w:eastAsia="fr-FR"/>
        </w:rPr>
        <w:t>, ir paleiskite apatinį voką.</w:t>
      </w:r>
    </w:p>
    <w:p w14:paraId="188E65B5" w14:textId="77777777" w:rsidR="000D26E3" w:rsidRPr="003F453B" w:rsidRDefault="000D26E3" w:rsidP="000D26E3">
      <w:pPr>
        <w:rPr>
          <w:noProof w:val="0"/>
          <w:szCs w:val="22"/>
          <w:lang w:val="lt-LT"/>
        </w:rPr>
      </w:pPr>
    </w:p>
    <w:p w14:paraId="29E091F1" w14:textId="04E98DB8" w:rsidR="000D26E3" w:rsidRPr="003F453B" w:rsidRDefault="00945791" w:rsidP="001837C2">
      <w:pPr>
        <w:ind w:left="2124" w:firstLine="708"/>
        <w:rPr>
          <w:noProof w:val="0"/>
          <w:szCs w:val="22"/>
          <w:lang w:val="lt-LT"/>
        </w:rPr>
      </w:pPr>
      <w:r w:rsidRPr="00F05437">
        <w:drawing>
          <wp:inline distT="0" distB="0" distL="0" distR="0" wp14:anchorId="4F92C4E9" wp14:editId="1E83AC42">
            <wp:extent cx="1924050" cy="1619250"/>
            <wp:effectExtent l="0" t="0" r="0" b="0"/>
            <wp:docPr id="52508110" name="Picture 3" descr="A close-up of a han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8110" name="Picture 3" descr="A close-up of a hand drawing&#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619250"/>
                    </a:xfrm>
                    <a:prstGeom prst="rect">
                      <a:avLst/>
                    </a:prstGeom>
                    <a:noFill/>
                    <a:ln>
                      <a:noFill/>
                    </a:ln>
                  </pic:spPr>
                </pic:pic>
              </a:graphicData>
            </a:graphic>
          </wp:inline>
        </w:drawing>
      </w:r>
    </w:p>
    <w:p w14:paraId="274BA571" w14:textId="77777777" w:rsidR="000D26E3" w:rsidRPr="003F453B" w:rsidRDefault="000D26E3" w:rsidP="000D26E3">
      <w:pPr>
        <w:rPr>
          <w:noProof w:val="0"/>
          <w:szCs w:val="22"/>
          <w:lang w:val="lt-LT"/>
        </w:rPr>
      </w:pPr>
    </w:p>
    <w:p w14:paraId="1C16A031" w14:textId="6FC823B8" w:rsidR="000D26E3" w:rsidRPr="00F05437" w:rsidRDefault="00945791" w:rsidP="001837C2">
      <w:pPr>
        <w:autoSpaceDE w:val="0"/>
        <w:autoSpaceDN w:val="0"/>
        <w:adjustRightInd w:val="0"/>
        <w:spacing w:after="60"/>
        <w:jc w:val="both"/>
        <w:rPr>
          <w:lang w:val="lt-LT"/>
        </w:rPr>
      </w:pPr>
      <w:r w:rsidRPr="001837C2">
        <w:rPr>
          <w:noProof w:val="0"/>
          <w:szCs w:val="22"/>
          <w:lang w:val="lt-LT" w:eastAsia="fr-FR"/>
        </w:rPr>
        <w:t>8</w:t>
      </w:r>
      <w:r w:rsidR="000D26E3" w:rsidRPr="001837C2">
        <w:rPr>
          <w:noProof w:val="0"/>
          <w:szCs w:val="22"/>
          <w:lang w:val="lt-LT" w:eastAsia="fr-FR"/>
        </w:rPr>
        <w:t xml:space="preserve">. Pirštu nestipriai užspauskite vidinį pažeistos akies kamputį. </w:t>
      </w:r>
      <w:r w:rsidR="000D26E3" w:rsidRPr="00F05437">
        <w:rPr>
          <w:lang w:val="lt-LT"/>
        </w:rPr>
        <w:t>Užsimerkite ir laikykite užspaudę apie 1</w:t>
      </w:r>
      <w:r w:rsidR="00B00D3A" w:rsidRPr="00F05437">
        <w:rPr>
          <w:lang w:val="lt-LT"/>
        </w:rPr>
        <w:t> </w:t>
      </w:r>
      <w:r w:rsidR="000D26E3" w:rsidRPr="00F05437">
        <w:rPr>
          <w:lang w:val="lt-LT"/>
        </w:rPr>
        <w:t>minutę.</w:t>
      </w:r>
    </w:p>
    <w:p w14:paraId="0FADF465" w14:textId="372B678D" w:rsidR="000D26E3" w:rsidRDefault="00945791" w:rsidP="00945791">
      <w:pPr>
        <w:ind w:left="2124" w:firstLine="708"/>
        <w:rPr>
          <w:noProof w:val="0"/>
          <w:szCs w:val="22"/>
          <w:lang w:val="lt-LT"/>
        </w:rPr>
      </w:pPr>
      <w:r w:rsidRPr="00F05437">
        <w:drawing>
          <wp:inline distT="0" distB="0" distL="0" distR="0" wp14:anchorId="07DD5E20" wp14:editId="5270A5ED">
            <wp:extent cx="1857375" cy="1562100"/>
            <wp:effectExtent l="0" t="0" r="9525" b="0"/>
            <wp:docPr id="4" name="Paveikslėlis 4" descr="schema_appuyer_coin_interne_oeil_8-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ema_appuyer_coin_interne_oeil_8-V1-20151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1562100"/>
                    </a:xfrm>
                    <a:prstGeom prst="rect">
                      <a:avLst/>
                    </a:prstGeom>
                    <a:noFill/>
                    <a:ln>
                      <a:noFill/>
                    </a:ln>
                  </pic:spPr>
                </pic:pic>
              </a:graphicData>
            </a:graphic>
          </wp:inline>
        </w:drawing>
      </w:r>
    </w:p>
    <w:p w14:paraId="391D43DB" w14:textId="77777777" w:rsidR="00945791" w:rsidRPr="003F453B" w:rsidRDefault="00945791" w:rsidP="001837C2">
      <w:pPr>
        <w:ind w:left="2124" w:firstLine="708"/>
        <w:rPr>
          <w:noProof w:val="0"/>
          <w:szCs w:val="22"/>
          <w:lang w:val="lt-LT"/>
        </w:rPr>
      </w:pPr>
    </w:p>
    <w:p w14:paraId="1F858782" w14:textId="419A9E60" w:rsidR="000D26E3" w:rsidRPr="001837C2" w:rsidRDefault="00945791" w:rsidP="001837C2">
      <w:pPr>
        <w:autoSpaceDE w:val="0"/>
        <w:autoSpaceDN w:val="0"/>
        <w:adjustRightInd w:val="0"/>
        <w:spacing w:after="60"/>
        <w:jc w:val="both"/>
        <w:rPr>
          <w:noProof w:val="0"/>
          <w:szCs w:val="22"/>
          <w:lang w:val="lt-LT" w:eastAsia="fr-FR"/>
        </w:rPr>
      </w:pPr>
      <w:r w:rsidRPr="001837C2">
        <w:rPr>
          <w:noProof w:val="0"/>
          <w:szCs w:val="22"/>
          <w:lang w:val="lt-LT" w:eastAsia="fr-FR"/>
        </w:rPr>
        <w:t>9</w:t>
      </w:r>
      <w:r w:rsidR="000D26E3" w:rsidRPr="001837C2">
        <w:rPr>
          <w:noProof w:val="0"/>
          <w:szCs w:val="22"/>
          <w:lang w:val="lt-LT" w:eastAsia="fr-FR"/>
        </w:rPr>
        <w:t>. Jei gydytojas nurodė, lašinkite vaistus tokiu pat būdu ir į kitą akį.</w:t>
      </w:r>
      <w:r w:rsidRPr="001837C2">
        <w:rPr>
          <w:noProof w:val="0"/>
          <w:szCs w:val="22"/>
          <w:lang w:val="lt-LT" w:eastAsia="fr-FR"/>
        </w:rPr>
        <w:t xml:space="preserve"> Kiekvienoje vienadozėje talpyklėje yra pakankamas kiekis tirpalo abiems akims.</w:t>
      </w:r>
    </w:p>
    <w:p w14:paraId="60AC3E45" w14:textId="63BA93E0" w:rsidR="000D26E3" w:rsidRPr="001837C2" w:rsidRDefault="00945791" w:rsidP="001837C2">
      <w:pPr>
        <w:autoSpaceDE w:val="0"/>
        <w:autoSpaceDN w:val="0"/>
        <w:adjustRightInd w:val="0"/>
        <w:spacing w:after="60"/>
        <w:jc w:val="both"/>
        <w:rPr>
          <w:noProof w:val="0"/>
          <w:szCs w:val="22"/>
          <w:lang w:val="lt-LT" w:eastAsia="fr-FR"/>
        </w:rPr>
      </w:pPr>
      <w:r w:rsidRPr="001837C2">
        <w:rPr>
          <w:noProof w:val="0"/>
          <w:szCs w:val="22"/>
          <w:lang w:val="lt-LT" w:eastAsia="fr-FR"/>
        </w:rPr>
        <w:lastRenderedPageBreak/>
        <w:t>10</w:t>
      </w:r>
      <w:r w:rsidR="000D26E3" w:rsidRPr="001837C2">
        <w:rPr>
          <w:noProof w:val="0"/>
          <w:szCs w:val="22"/>
          <w:lang w:val="lt-LT" w:eastAsia="fr-FR"/>
        </w:rPr>
        <w:t>. Po naudojimo vienadozė talpyklė turi būti išmesta. Negalima talpyklės pasilikti ir naudoti dar kartą.</w:t>
      </w:r>
      <w:r w:rsidRPr="001837C2">
        <w:rPr>
          <w:noProof w:val="0"/>
          <w:szCs w:val="22"/>
          <w:lang w:val="lt-LT" w:eastAsia="fr-FR"/>
        </w:rPr>
        <w:t xml:space="preserve"> Kadangi atidarytos vienadozės talpyklės sterilumas nebegali būti išlaikytas, prieš kiekvieną vaisto vartojimą reikia atidaryti naują talpyklę.</w:t>
      </w:r>
    </w:p>
    <w:p w14:paraId="4ADDD82C" w14:textId="77777777" w:rsidR="000D26E3" w:rsidRPr="003F453B" w:rsidRDefault="000D26E3" w:rsidP="000D26E3">
      <w:pPr>
        <w:rPr>
          <w:noProof w:val="0"/>
          <w:szCs w:val="22"/>
          <w:lang w:val="lt-LT"/>
        </w:rPr>
      </w:pPr>
    </w:p>
    <w:p w14:paraId="3BBAFA88" w14:textId="77777777" w:rsidR="000D26E3" w:rsidRPr="003F453B" w:rsidRDefault="000D26E3" w:rsidP="000D26E3">
      <w:pPr>
        <w:rPr>
          <w:b/>
          <w:noProof w:val="0"/>
          <w:szCs w:val="22"/>
          <w:lang w:val="lt-LT"/>
        </w:rPr>
      </w:pPr>
      <w:r w:rsidRPr="003F453B">
        <w:rPr>
          <w:b/>
          <w:noProof w:val="0"/>
          <w:szCs w:val="22"/>
          <w:lang w:val="lt-LT"/>
        </w:rPr>
        <w:t>Vartojant MONOPOST su kitais akių lašais</w:t>
      </w:r>
    </w:p>
    <w:p w14:paraId="0F2A187D" w14:textId="77777777" w:rsidR="000D26E3" w:rsidRPr="003F453B" w:rsidRDefault="000D26E3" w:rsidP="000D26E3">
      <w:pPr>
        <w:rPr>
          <w:noProof w:val="0"/>
          <w:szCs w:val="22"/>
          <w:lang w:val="lt-LT"/>
        </w:rPr>
      </w:pPr>
      <w:r w:rsidRPr="003F453B">
        <w:rPr>
          <w:noProof w:val="0"/>
          <w:szCs w:val="22"/>
          <w:lang w:val="lt-LT"/>
        </w:rPr>
        <w:t>Tarp MONOPOST</w:t>
      </w:r>
      <w:r w:rsidRPr="003F453B">
        <w:rPr>
          <w:b/>
          <w:noProof w:val="0"/>
          <w:szCs w:val="22"/>
          <w:lang w:val="lt-LT"/>
        </w:rPr>
        <w:t xml:space="preserve"> </w:t>
      </w:r>
      <w:r w:rsidRPr="003F453B">
        <w:rPr>
          <w:noProof w:val="0"/>
          <w:szCs w:val="22"/>
          <w:lang w:val="lt-LT"/>
        </w:rPr>
        <w:t>ir kitų akių lašų vartojimo reikia daryti mažiausiai 5 minučių pertrauką.</w:t>
      </w:r>
    </w:p>
    <w:p w14:paraId="5CFA2829" w14:textId="77777777" w:rsidR="000D26E3" w:rsidRPr="003F453B" w:rsidRDefault="000D26E3" w:rsidP="000D26E3">
      <w:pPr>
        <w:rPr>
          <w:noProof w:val="0"/>
          <w:szCs w:val="22"/>
          <w:lang w:val="lt-LT"/>
        </w:rPr>
      </w:pPr>
    </w:p>
    <w:p w14:paraId="03E381F1" w14:textId="77777777" w:rsidR="000D26E3" w:rsidRPr="003F453B" w:rsidRDefault="000D26E3" w:rsidP="000D26E3">
      <w:pPr>
        <w:pStyle w:val="PI-3EMEASMCA"/>
      </w:pPr>
      <w:r w:rsidRPr="003F453B">
        <w:t>Ką daryti pavartojus per didelę MONOPOST</w:t>
      </w:r>
      <w:r w:rsidRPr="003F453B">
        <w:rPr>
          <w:b w:val="0"/>
        </w:rPr>
        <w:t xml:space="preserve"> </w:t>
      </w:r>
      <w:r w:rsidRPr="003F453B">
        <w:t>dozę?</w:t>
      </w:r>
    </w:p>
    <w:p w14:paraId="49FCB43F" w14:textId="1746BAA7" w:rsidR="000D26E3" w:rsidRPr="003F453B" w:rsidRDefault="000D26E3" w:rsidP="000D26E3">
      <w:pPr>
        <w:rPr>
          <w:noProof w:val="0"/>
          <w:szCs w:val="22"/>
          <w:lang w:val="lt-LT"/>
        </w:rPr>
      </w:pPr>
      <w:r w:rsidRPr="003F453B">
        <w:rPr>
          <w:noProof w:val="0"/>
          <w:szCs w:val="22"/>
          <w:lang w:val="lt-LT"/>
        </w:rPr>
        <w:t xml:space="preserve">Jeigu </w:t>
      </w:r>
      <w:r w:rsidR="00553AF2">
        <w:rPr>
          <w:noProof w:val="0"/>
          <w:szCs w:val="22"/>
          <w:lang w:val="lt-LT"/>
        </w:rPr>
        <w:t>ant</w:t>
      </w:r>
      <w:r w:rsidRPr="003F453B">
        <w:rPr>
          <w:noProof w:val="0"/>
          <w:szCs w:val="22"/>
          <w:lang w:val="lt-LT"/>
        </w:rPr>
        <w:t xml:space="preserve"> ak</w:t>
      </w:r>
      <w:r w:rsidR="00553AF2">
        <w:rPr>
          <w:noProof w:val="0"/>
          <w:szCs w:val="22"/>
          <w:lang w:val="lt-LT"/>
        </w:rPr>
        <w:t>ies</w:t>
      </w:r>
      <w:r w:rsidRPr="003F453B">
        <w:rPr>
          <w:noProof w:val="0"/>
          <w:szCs w:val="22"/>
          <w:lang w:val="lt-LT"/>
        </w:rPr>
        <w:t xml:space="preserve"> </w:t>
      </w:r>
      <w:r w:rsidR="00137F74">
        <w:rPr>
          <w:noProof w:val="0"/>
          <w:szCs w:val="22"/>
          <w:lang w:val="lt-LT"/>
        </w:rPr>
        <w:t>už</w:t>
      </w:r>
      <w:r w:rsidRPr="003F453B">
        <w:rPr>
          <w:noProof w:val="0"/>
          <w:szCs w:val="22"/>
          <w:lang w:val="lt-LT"/>
        </w:rPr>
        <w:t>lašinote per daug akių lašų, tai gali sukelti nedidelį akies dirginimą, akis gali pradėti ašaroti ir parausti. Tai turėtų praeiti, bet jeigu nerimaujate, kreipkitės patarimo į Jus gydantį gydytoją.</w:t>
      </w:r>
    </w:p>
    <w:p w14:paraId="7E9BA97A" w14:textId="77777777" w:rsidR="000D26E3" w:rsidRPr="003F453B" w:rsidRDefault="000D26E3" w:rsidP="000D26E3">
      <w:pPr>
        <w:rPr>
          <w:noProof w:val="0"/>
          <w:szCs w:val="22"/>
          <w:lang w:val="lt-LT"/>
        </w:rPr>
      </w:pPr>
    </w:p>
    <w:p w14:paraId="34C1B04C" w14:textId="77777777" w:rsidR="000D26E3" w:rsidRPr="003F453B" w:rsidRDefault="000D26E3" w:rsidP="000D26E3">
      <w:pPr>
        <w:rPr>
          <w:noProof w:val="0"/>
          <w:szCs w:val="22"/>
          <w:lang w:val="lt-LT"/>
        </w:rPr>
      </w:pPr>
      <w:r w:rsidRPr="003F453B">
        <w:rPr>
          <w:noProof w:val="0"/>
          <w:szCs w:val="22"/>
          <w:lang w:val="lt-LT"/>
        </w:rPr>
        <w:t>Nedelsiant kreipkitės į gydytoją, jeigu atsitiktinai MONOPOST</w:t>
      </w:r>
      <w:r w:rsidRPr="003F453B">
        <w:rPr>
          <w:b/>
          <w:noProof w:val="0"/>
          <w:szCs w:val="22"/>
          <w:lang w:val="lt-LT"/>
        </w:rPr>
        <w:t xml:space="preserve"> </w:t>
      </w:r>
      <w:r w:rsidRPr="003F453B">
        <w:rPr>
          <w:noProof w:val="0"/>
          <w:szCs w:val="22"/>
          <w:lang w:val="lt-LT"/>
        </w:rPr>
        <w:t>nurijote.</w:t>
      </w:r>
    </w:p>
    <w:p w14:paraId="05951A92" w14:textId="77777777" w:rsidR="000D26E3" w:rsidRPr="003F453B" w:rsidRDefault="000D26E3" w:rsidP="000D26E3">
      <w:pPr>
        <w:rPr>
          <w:noProof w:val="0"/>
          <w:szCs w:val="22"/>
          <w:lang w:val="lt-LT"/>
        </w:rPr>
      </w:pPr>
    </w:p>
    <w:p w14:paraId="4429070A" w14:textId="77777777" w:rsidR="000D26E3" w:rsidRPr="003F453B" w:rsidRDefault="000D26E3" w:rsidP="000D26E3">
      <w:pPr>
        <w:ind w:left="567" w:hanging="567"/>
        <w:rPr>
          <w:noProof w:val="0"/>
          <w:szCs w:val="22"/>
          <w:lang w:val="lt-LT"/>
        </w:rPr>
      </w:pPr>
      <w:r w:rsidRPr="003F453B">
        <w:rPr>
          <w:b/>
          <w:bCs/>
          <w:noProof w:val="0"/>
          <w:szCs w:val="22"/>
          <w:lang w:val="lt-LT"/>
        </w:rPr>
        <w:t xml:space="preserve">Pamiršus pavartoti </w:t>
      </w:r>
      <w:r w:rsidRPr="003F453B">
        <w:rPr>
          <w:b/>
          <w:noProof w:val="0"/>
          <w:szCs w:val="22"/>
          <w:lang w:val="lt-LT"/>
        </w:rPr>
        <w:t>MONOPOST</w:t>
      </w:r>
    </w:p>
    <w:p w14:paraId="74FFE6B7" w14:textId="77777777" w:rsidR="000D26E3" w:rsidRPr="003F453B" w:rsidRDefault="000D26E3" w:rsidP="000D26E3">
      <w:pPr>
        <w:rPr>
          <w:noProof w:val="0"/>
          <w:szCs w:val="22"/>
          <w:lang w:val="lt-LT"/>
        </w:rPr>
      </w:pPr>
      <w:r w:rsidRPr="003F453B">
        <w:rPr>
          <w:noProof w:val="0"/>
          <w:szCs w:val="22"/>
          <w:lang w:val="lt-LT"/>
        </w:rPr>
        <w:t>Užmiršus įsilašinti MONOPOST, kitą dozę reikia lašinti įprastu laiku. Negalima vartoti dvigubos dozės norint kompensuoti praleistą dozę. Jeigu abejojate, kreipkitės į gydytoją arba vaistininką.</w:t>
      </w:r>
    </w:p>
    <w:p w14:paraId="184303C0" w14:textId="77777777" w:rsidR="000D26E3" w:rsidRPr="003F453B" w:rsidRDefault="000D26E3" w:rsidP="000D26E3">
      <w:pPr>
        <w:pStyle w:val="PI-3EMEASMCA"/>
      </w:pPr>
    </w:p>
    <w:p w14:paraId="5DF3AD99" w14:textId="77777777" w:rsidR="000D26E3" w:rsidRPr="003F453B" w:rsidRDefault="000D26E3" w:rsidP="000D26E3">
      <w:pPr>
        <w:pStyle w:val="PI-3EMEASMCA"/>
      </w:pPr>
      <w:r w:rsidRPr="003F453B">
        <w:t>Nustojus vartoti MONOPOST</w:t>
      </w:r>
    </w:p>
    <w:p w14:paraId="6857A00B" w14:textId="77777777" w:rsidR="000D26E3" w:rsidRPr="00D168E0" w:rsidRDefault="000D26E3" w:rsidP="00945791">
      <w:pPr>
        <w:pStyle w:val="BTEMEASMCA"/>
      </w:pPr>
      <w:r w:rsidRPr="00D168E0">
        <w:t>Jeigu norite nutraukti MONOPOST</w:t>
      </w:r>
      <w:r w:rsidRPr="00D168E0">
        <w:rPr>
          <w:b/>
        </w:rPr>
        <w:t xml:space="preserve"> </w:t>
      </w:r>
      <w:r w:rsidRPr="00D168E0">
        <w:t>vartojimą, pasakykite Jus gydančiam gydytojui.</w:t>
      </w:r>
    </w:p>
    <w:p w14:paraId="04A3C18F" w14:textId="77777777" w:rsidR="000D26E3" w:rsidRPr="00D168E0" w:rsidRDefault="000D26E3" w:rsidP="00945791">
      <w:pPr>
        <w:pStyle w:val="BTEMEASMCA"/>
      </w:pPr>
    </w:p>
    <w:p w14:paraId="19452C38" w14:textId="77777777" w:rsidR="000D26E3" w:rsidRPr="003F453B" w:rsidRDefault="000D26E3" w:rsidP="000D26E3">
      <w:pPr>
        <w:numPr>
          <w:ilvl w:val="12"/>
          <w:numId w:val="0"/>
        </w:numPr>
        <w:ind w:right="-2"/>
        <w:rPr>
          <w:noProof w:val="0"/>
          <w:szCs w:val="22"/>
          <w:lang w:val="lt-LT"/>
        </w:rPr>
      </w:pPr>
      <w:r w:rsidRPr="003F453B">
        <w:rPr>
          <w:noProof w:val="0"/>
          <w:szCs w:val="22"/>
          <w:lang w:val="lt-LT"/>
        </w:rPr>
        <w:t>Jeigu kiltų daugiau klausimų dėl šio vaisto vartojimo, kreipkitės į gydytoją, vaistininką arba slaugytoją.</w:t>
      </w:r>
    </w:p>
    <w:p w14:paraId="0DBE2CB3" w14:textId="77777777" w:rsidR="000D26E3" w:rsidRPr="00D168E0" w:rsidRDefault="000D26E3" w:rsidP="00945791">
      <w:pPr>
        <w:pStyle w:val="BTEMEASMCA"/>
      </w:pPr>
    </w:p>
    <w:p w14:paraId="53C58606" w14:textId="77777777" w:rsidR="000D26E3" w:rsidRPr="00D168E0" w:rsidRDefault="000D26E3" w:rsidP="00945791">
      <w:pPr>
        <w:pStyle w:val="BTEMEASMCA"/>
      </w:pPr>
    </w:p>
    <w:p w14:paraId="5BB37A75" w14:textId="725AA904" w:rsidR="000D26E3" w:rsidRPr="00D168E0" w:rsidRDefault="000D26E3" w:rsidP="000D26E3">
      <w:pPr>
        <w:pStyle w:val="PI-1EMEASMCA"/>
        <w:rPr>
          <w:noProof w:val="0"/>
          <w:sz w:val="22"/>
        </w:rPr>
      </w:pPr>
      <w:bookmarkStart w:id="6" w:name="_Toc129243142"/>
      <w:bookmarkStart w:id="7" w:name="_Toc129243267"/>
      <w:r w:rsidRPr="00D168E0">
        <w:rPr>
          <w:noProof w:val="0"/>
          <w:sz w:val="22"/>
        </w:rPr>
        <w:t>4.</w:t>
      </w:r>
      <w:r w:rsidRPr="00D168E0">
        <w:rPr>
          <w:noProof w:val="0"/>
          <w:sz w:val="22"/>
        </w:rPr>
        <w:tab/>
      </w:r>
      <w:bookmarkEnd w:id="6"/>
      <w:bookmarkEnd w:id="7"/>
      <w:r w:rsidRPr="00D168E0">
        <w:rPr>
          <w:noProof w:val="0"/>
          <w:sz w:val="22"/>
        </w:rPr>
        <w:t>Galimas šalutinis poveikis</w:t>
      </w:r>
    </w:p>
    <w:p w14:paraId="0F6DB206" w14:textId="77777777" w:rsidR="000D26E3" w:rsidRPr="00D168E0" w:rsidRDefault="000D26E3" w:rsidP="00945791">
      <w:pPr>
        <w:pStyle w:val="BTEMEASMCA"/>
      </w:pPr>
    </w:p>
    <w:p w14:paraId="7E5349A5" w14:textId="77777777" w:rsidR="000D26E3" w:rsidRPr="00D168E0" w:rsidRDefault="000D26E3" w:rsidP="00945791">
      <w:pPr>
        <w:pStyle w:val="BTEMEASMCA"/>
      </w:pPr>
      <w:r w:rsidRPr="00D168E0">
        <w:t>Šis vaistas, kaip ir visi kiti vaistai, gali sukelti šalutinį poveikį, nors jis pasireiškia ne visiems žmonėms.</w:t>
      </w:r>
    </w:p>
    <w:p w14:paraId="5C3D4B5B" w14:textId="77777777" w:rsidR="000D26E3" w:rsidRPr="00D168E0" w:rsidRDefault="000D26E3" w:rsidP="00945791">
      <w:pPr>
        <w:pStyle w:val="BTEMEASMCA"/>
      </w:pPr>
    </w:p>
    <w:p w14:paraId="3680CB2F" w14:textId="77777777" w:rsidR="000D26E3" w:rsidRPr="00D168E0" w:rsidRDefault="000D26E3" w:rsidP="00945791">
      <w:pPr>
        <w:pStyle w:val="BTEMEASMCA"/>
      </w:pPr>
      <w:r w:rsidRPr="00D168E0">
        <w:t>Toliau išvardytas žinomas šalutinis poveikis, vartojant MONOPOST:</w:t>
      </w:r>
    </w:p>
    <w:p w14:paraId="40676B37" w14:textId="77777777" w:rsidR="00FC0A87" w:rsidRPr="00F05437" w:rsidRDefault="00FC0A87" w:rsidP="000D26E3">
      <w:pPr>
        <w:rPr>
          <w:b/>
          <w:lang w:val="lt-LT"/>
        </w:rPr>
      </w:pPr>
    </w:p>
    <w:p w14:paraId="3A574428" w14:textId="124A1DD7" w:rsidR="000D26E3" w:rsidRPr="003F453B" w:rsidRDefault="000D26E3" w:rsidP="000D26E3">
      <w:pPr>
        <w:rPr>
          <w:b/>
          <w:noProof w:val="0"/>
          <w:szCs w:val="22"/>
          <w:lang w:val="lt-LT"/>
        </w:rPr>
      </w:pPr>
      <w:r w:rsidRPr="003F453B">
        <w:rPr>
          <w:b/>
          <w:noProof w:val="0"/>
          <w:szCs w:val="22"/>
          <w:lang w:val="lt-LT"/>
        </w:rPr>
        <w:t xml:space="preserve">Labai dažnas: gali pasireikšti </w:t>
      </w:r>
      <w:r w:rsidR="005C4EEF">
        <w:rPr>
          <w:b/>
          <w:noProof w:val="0"/>
          <w:szCs w:val="22"/>
          <w:lang w:val="lt-LT"/>
        </w:rPr>
        <w:t xml:space="preserve">dažniau </w:t>
      </w:r>
      <w:r w:rsidR="00575512">
        <w:rPr>
          <w:b/>
          <w:noProof w:val="0"/>
          <w:szCs w:val="22"/>
          <w:lang w:val="lt-LT"/>
        </w:rPr>
        <w:t>kaip</w:t>
      </w:r>
      <w:r w:rsidRPr="003F453B">
        <w:rPr>
          <w:b/>
          <w:noProof w:val="0"/>
          <w:szCs w:val="22"/>
          <w:lang w:val="lt-LT"/>
        </w:rPr>
        <w:t xml:space="preserve"> 1 iš 10 žmonių</w:t>
      </w:r>
    </w:p>
    <w:p w14:paraId="40DE8075" w14:textId="77777777" w:rsidR="000D26E3" w:rsidRPr="003F453B" w:rsidRDefault="000D26E3" w:rsidP="000D26E3">
      <w:pPr>
        <w:numPr>
          <w:ilvl w:val="0"/>
          <w:numId w:val="4"/>
        </w:numPr>
        <w:tabs>
          <w:tab w:val="clear" w:pos="720"/>
          <w:tab w:val="num" w:pos="426"/>
        </w:tabs>
        <w:autoSpaceDE w:val="0"/>
        <w:autoSpaceDN w:val="0"/>
        <w:adjustRightInd w:val="0"/>
        <w:spacing w:after="60"/>
        <w:ind w:left="426" w:hanging="284"/>
        <w:rPr>
          <w:noProof w:val="0"/>
          <w:color w:val="000000"/>
          <w:szCs w:val="22"/>
          <w:lang w:val="lt-LT" w:eastAsia="fr-FR"/>
        </w:rPr>
      </w:pPr>
      <w:r w:rsidRPr="003F453B">
        <w:rPr>
          <w:noProof w:val="0"/>
          <w:szCs w:val="22"/>
          <w:lang w:val="lt-LT"/>
        </w:rPr>
        <w:t>Laipsniškas akių spalvos pokytis dėl padidėjusio rudo pigmento kiekio spalvotoje akies dalyje, kuri yra vadinama rainele.</w:t>
      </w:r>
    </w:p>
    <w:p w14:paraId="32F2DEBF" w14:textId="77777777" w:rsidR="000D26E3" w:rsidRPr="003F453B" w:rsidRDefault="000D26E3" w:rsidP="000D26E3">
      <w:pPr>
        <w:numPr>
          <w:ilvl w:val="1"/>
          <w:numId w:val="4"/>
        </w:numPr>
        <w:tabs>
          <w:tab w:val="clear" w:pos="1440"/>
          <w:tab w:val="num" w:pos="709"/>
        </w:tabs>
        <w:autoSpaceDE w:val="0"/>
        <w:autoSpaceDN w:val="0"/>
        <w:adjustRightInd w:val="0"/>
        <w:spacing w:after="60"/>
        <w:ind w:left="709" w:hanging="283"/>
        <w:rPr>
          <w:noProof w:val="0"/>
          <w:color w:val="000000"/>
          <w:szCs w:val="22"/>
          <w:lang w:val="lt-LT" w:eastAsia="fr-FR"/>
        </w:rPr>
      </w:pPr>
      <w:r w:rsidRPr="003F453B">
        <w:rPr>
          <w:noProof w:val="0"/>
          <w:szCs w:val="22"/>
          <w:lang w:val="lt-LT"/>
        </w:rPr>
        <w:t>Jeigu Jūsų akies rainelės spalva mišri (mėlynai ruda, pilkai ruda, geltonai ruda ar žaliai ruda), toks poveikis Jums yra labiau tikėtinas nei žmonėms, kurių akių spalva yra viena (mėlyna, pilka, žalia ar ruda).</w:t>
      </w:r>
    </w:p>
    <w:p w14:paraId="2A5821DA" w14:textId="77777777" w:rsidR="000D26E3" w:rsidRPr="003F453B" w:rsidRDefault="000D26E3" w:rsidP="000D26E3">
      <w:pPr>
        <w:numPr>
          <w:ilvl w:val="1"/>
          <w:numId w:val="4"/>
        </w:numPr>
        <w:tabs>
          <w:tab w:val="clear" w:pos="1440"/>
          <w:tab w:val="num" w:pos="709"/>
        </w:tabs>
        <w:autoSpaceDE w:val="0"/>
        <w:autoSpaceDN w:val="0"/>
        <w:adjustRightInd w:val="0"/>
        <w:spacing w:after="60"/>
        <w:ind w:left="709" w:hanging="283"/>
        <w:rPr>
          <w:noProof w:val="0"/>
          <w:color w:val="000000"/>
          <w:szCs w:val="22"/>
          <w:lang w:val="lt-LT" w:eastAsia="fr-FR"/>
        </w:rPr>
      </w:pPr>
      <w:r w:rsidRPr="003F453B">
        <w:rPr>
          <w:noProof w:val="0"/>
          <w:szCs w:val="22"/>
          <w:lang w:val="lt-LT"/>
        </w:rPr>
        <w:t>Bet kokie akių spalvos pokyčiai gali atsirasti po daugelio metų, tačiau paprastai rainelės spalvos pokyčiai pasireiškia per pirmuosius 8 gydymo mėnesius.</w:t>
      </w:r>
    </w:p>
    <w:p w14:paraId="12176138" w14:textId="77777777" w:rsidR="000D26E3" w:rsidRPr="003F453B" w:rsidRDefault="000D26E3" w:rsidP="000D26E3">
      <w:pPr>
        <w:numPr>
          <w:ilvl w:val="1"/>
          <w:numId w:val="4"/>
        </w:numPr>
        <w:tabs>
          <w:tab w:val="clear" w:pos="1440"/>
          <w:tab w:val="num" w:pos="709"/>
        </w:tabs>
        <w:autoSpaceDE w:val="0"/>
        <w:autoSpaceDN w:val="0"/>
        <w:adjustRightInd w:val="0"/>
        <w:spacing w:after="60"/>
        <w:ind w:left="709" w:hanging="283"/>
        <w:rPr>
          <w:noProof w:val="0"/>
          <w:color w:val="000000"/>
          <w:szCs w:val="22"/>
          <w:lang w:val="lt-LT" w:eastAsia="fr-FR"/>
        </w:rPr>
      </w:pPr>
      <w:r w:rsidRPr="003F453B">
        <w:rPr>
          <w:noProof w:val="0"/>
          <w:szCs w:val="22"/>
          <w:lang w:val="lt-LT"/>
        </w:rPr>
        <w:t>Akių spalvos pokytis gali išlikti visam laikui. Jis bus labiau pastebimas, jeigu MONOPOST vartojamas tik į vieną akį.</w:t>
      </w:r>
    </w:p>
    <w:p w14:paraId="25F95D97" w14:textId="77777777" w:rsidR="000D26E3" w:rsidRPr="003F453B" w:rsidRDefault="000D26E3" w:rsidP="000D26E3">
      <w:pPr>
        <w:numPr>
          <w:ilvl w:val="1"/>
          <w:numId w:val="4"/>
        </w:numPr>
        <w:tabs>
          <w:tab w:val="clear" w:pos="1440"/>
          <w:tab w:val="num" w:pos="709"/>
        </w:tabs>
        <w:autoSpaceDE w:val="0"/>
        <w:autoSpaceDN w:val="0"/>
        <w:adjustRightInd w:val="0"/>
        <w:spacing w:after="60"/>
        <w:ind w:left="709" w:hanging="283"/>
        <w:rPr>
          <w:noProof w:val="0"/>
          <w:color w:val="000000"/>
          <w:szCs w:val="22"/>
          <w:lang w:val="lt-LT" w:eastAsia="fr-FR"/>
        </w:rPr>
      </w:pPr>
      <w:r w:rsidRPr="003F453B">
        <w:rPr>
          <w:noProof w:val="0"/>
          <w:szCs w:val="22"/>
          <w:lang w:val="lt-LT"/>
        </w:rPr>
        <w:t>Su akių spalvos pokyčiu nesiejami jokie sutrikimai.</w:t>
      </w:r>
    </w:p>
    <w:p w14:paraId="6A881ED4" w14:textId="77777777" w:rsidR="000D26E3" w:rsidRPr="003F453B" w:rsidRDefault="000D26E3" w:rsidP="000D26E3">
      <w:pPr>
        <w:numPr>
          <w:ilvl w:val="1"/>
          <w:numId w:val="4"/>
        </w:numPr>
        <w:tabs>
          <w:tab w:val="clear" w:pos="1440"/>
          <w:tab w:val="num" w:pos="709"/>
        </w:tabs>
        <w:autoSpaceDE w:val="0"/>
        <w:autoSpaceDN w:val="0"/>
        <w:adjustRightInd w:val="0"/>
        <w:spacing w:after="60"/>
        <w:ind w:left="709" w:hanging="283"/>
        <w:rPr>
          <w:noProof w:val="0"/>
          <w:color w:val="000000"/>
          <w:szCs w:val="22"/>
          <w:lang w:val="lt-LT" w:eastAsia="fr-FR"/>
        </w:rPr>
      </w:pPr>
      <w:r w:rsidRPr="003F453B">
        <w:rPr>
          <w:noProof w:val="0"/>
          <w:szCs w:val="22"/>
          <w:lang w:val="lt-LT"/>
        </w:rPr>
        <w:t>Nutraukus gydymą MONOPOST, akių spalvos pokyčiai nebesitęsia.</w:t>
      </w:r>
    </w:p>
    <w:p w14:paraId="031394F8" w14:textId="77777777" w:rsidR="000D26E3" w:rsidRPr="003F453B" w:rsidRDefault="000D26E3" w:rsidP="000D26E3">
      <w:pPr>
        <w:numPr>
          <w:ilvl w:val="0"/>
          <w:numId w:val="4"/>
        </w:numPr>
        <w:tabs>
          <w:tab w:val="clear" w:pos="720"/>
          <w:tab w:val="num" w:pos="426"/>
        </w:tabs>
        <w:autoSpaceDE w:val="0"/>
        <w:autoSpaceDN w:val="0"/>
        <w:adjustRightInd w:val="0"/>
        <w:spacing w:after="60"/>
        <w:ind w:left="426" w:hanging="284"/>
        <w:rPr>
          <w:noProof w:val="0"/>
          <w:color w:val="000000"/>
          <w:szCs w:val="22"/>
          <w:lang w:val="lt-LT" w:eastAsia="fr-FR"/>
        </w:rPr>
      </w:pPr>
      <w:r w:rsidRPr="003F453B">
        <w:rPr>
          <w:noProof w:val="0"/>
          <w:szCs w:val="22"/>
          <w:lang w:val="lt-LT"/>
        </w:rPr>
        <w:t>Akies paraudimas.</w:t>
      </w:r>
    </w:p>
    <w:p w14:paraId="21469B6D" w14:textId="77777777" w:rsidR="000D26E3" w:rsidRPr="003F453B" w:rsidRDefault="000D26E3" w:rsidP="000D26E3">
      <w:pPr>
        <w:numPr>
          <w:ilvl w:val="0"/>
          <w:numId w:val="4"/>
        </w:numPr>
        <w:tabs>
          <w:tab w:val="clear" w:pos="720"/>
          <w:tab w:val="num" w:pos="426"/>
        </w:tabs>
        <w:autoSpaceDE w:val="0"/>
        <w:autoSpaceDN w:val="0"/>
        <w:adjustRightInd w:val="0"/>
        <w:spacing w:after="60"/>
        <w:ind w:left="426" w:hanging="284"/>
        <w:rPr>
          <w:noProof w:val="0"/>
          <w:color w:val="000000"/>
          <w:szCs w:val="22"/>
          <w:lang w:val="lt-LT" w:eastAsia="fr-FR"/>
        </w:rPr>
      </w:pPr>
      <w:r w:rsidRPr="003F453B">
        <w:rPr>
          <w:noProof w:val="0"/>
          <w:szCs w:val="22"/>
          <w:lang w:val="lt-LT"/>
        </w:rPr>
        <w:t>Akių dirginimas (deginimas, šiurkštumas, niežulys, dilginimas ir svetimkūnio pojūtis).</w:t>
      </w:r>
    </w:p>
    <w:p w14:paraId="2CC57A52" w14:textId="77777777" w:rsidR="000D26E3" w:rsidRPr="003F453B" w:rsidRDefault="000D26E3" w:rsidP="000D26E3">
      <w:pPr>
        <w:numPr>
          <w:ilvl w:val="0"/>
          <w:numId w:val="4"/>
        </w:numPr>
        <w:tabs>
          <w:tab w:val="clear" w:pos="720"/>
          <w:tab w:val="num" w:pos="426"/>
        </w:tabs>
        <w:autoSpaceDE w:val="0"/>
        <w:autoSpaceDN w:val="0"/>
        <w:adjustRightInd w:val="0"/>
        <w:spacing w:after="60"/>
        <w:ind w:left="426" w:hanging="284"/>
        <w:rPr>
          <w:noProof w:val="0"/>
          <w:color w:val="000000"/>
          <w:szCs w:val="22"/>
          <w:lang w:val="lt-LT" w:eastAsia="fr-FR"/>
        </w:rPr>
      </w:pPr>
      <w:r w:rsidRPr="003F453B">
        <w:rPr>
          <w:noProof w:val="0"/>
          <w:szCs w:val="22"/>
          <w:lang w:val="lt-LT"/>
        </w:rPr>
        <w:t>Laipsniškas gydomos akies blakstienų ir kūno plaukelių apie jas pokytis daugiausia stebimas japonams. Tai gali būti blakstienų spalvos (patamsėjimas), ilgio, storio ir kiekio pokyčiai.</w:t>
      </w:r>
    </w:p>
    <w:p w14:paraId="2EF25E7A" w14:textId="77777777" w:rsidR="000D26E3" w:rsidRPr="003F453B" w:rsidRDefault="000D26E3" w:rsidP="000D26E3">
      <w:pPr>
        <w:rPr>
          <w:iCs/>
          <w:noProof w:val="0"/>
          <w:szCs w:val="22"/>
          <w:lang w:val="lt-LT"/>
        </w:rPr>
      </w:pPr>
    </w:p>
    <w:p w14:paraId="231F3B20" w14:textId="557F1623" w:rsidR="000D26E3" w:rsidRPr="003F453B" w:rsidRDefault="000D26E3" w:rsidP="000D26E3">
      <w:pPr>
        <w:rPr>
          <w:b/>
          <w:noProof w:val="0"/>
          <w:szCs w:val="22"/>
          <w:lang w:val="lt-LT"/>
        </w:rPr>
      </w:pPr>
      <w:r w:rsidRPr="003F453B">
        <w:rPr>
          <w:b/>
          <w:iCs/>
          <w:noProof w:val="0"/>
          <w:szCs w:val="22"/>
          <w:lang w:val="lt-LT"/>
        </w:rPr>
        <w:t>Dažnas</w:t>
      </w:r>
      <w:r w:rsidRPr="003F453B">
        <w:rPr>
          <w:b/>
          <w:noProof w:val="0"/>
          <w:szCs w:val="22"/>
          <w:lang w:val="lt-LT"/>
        </w:rPr>
        <w:t xml:space="preserve">: gali pasireikšti </w:t>
      </w:r>
      <w:r w:rsidR="005C4EEF">
        <w:rPr>
          <w:b/>
          <w:noProof w:val="0"/>
          <w:szCs w:val="22"/>
          <w:lang w:val="lt-LT"/>
        </w:rPr>
        <w:t xml:space="preserve">rečiau </w:t>
      </w:r>
      <w:r w:rsidR="00976CE8">
        <w:rPr>
          <w:b/>
          <w:noProof w:val="0"/>
          <w:szCs w:val="22"/>
          <w:lang w:val="lt-LT"/>
        </w:rPr>
        <w:t>kaip</w:t>
      </w:r>
      <w:r w:rsidRPr="003F453B">
        <w:rPr>
          <w:b/>
          <w:noProof w:val="0"/>
          <w:szCs w:val="22"/>
          <w:lang w:val="lt-LT"/>
        </w:rPr>
        <w:t xml:space="preserve"> 1 iš 10 žmonių</w:t>
      </w:r>
    </w:p>
    <w:p w14:paraId="002BF513" w14:textId="77777777" w:rsidR="000D26E3" w:rsidRPr="003F453B" w:rsidRDefault="000D26E3" w:rsidP="000D26E3">
      <w:pPr>
        <w:rPr>
          <w:i/>
          <w:iCs/>
          <w:noProof w:val="0"/>
          <w:szCs w:val="22"/>
          <w:lang w:val="lt-LT"/>
        </w:rPr>
      </w:pPr>
    </w:p>
    <w:p w14:paraId="31658117" w14:textId="07812A6A" w:rsidR="000D26E3" w:rsidRPr="003F453B" w:rsidRDefault="000D26E3" w:rsidP="000D26E3">
      <w:pPr>
        <w:numPr>
          <w:ilvl w:val="0"/>
          <w:numId w:val="4"/>
        </w:numPr>
        <w:autoSpaceDE w:val="0"/>
        <w:autoSpaceDN w:val="0"/>
        <w:adjustRightInd w:val="0"/>
        <w:spacing w:after="60"/>
        <w:rPr>
          <w:noProof w:val="0"/>
          <w:color w:val="000000"/>
          <w:szCs w:val="22"/>
          <w:lang w:val="lt-LT" w:eastAsia="fr-FR"/>
        </w:rPr>
      </w:pPr>
      <w:r w:rsidRPr="003F453B">
        <w:rPr>
          <w:noProof w:val="0"/>
          <w:szCs w:val="22"/>
          <w:lang w:val="lt-LT"/>
        </w:rPr>
        <w:t xml:space="preserve">Akies paviršiaus dirginimas arba </w:t>
      </w:r>
      <w:r w:rsidR="00B00D3A">
        <w:rPr>
          <w:noProof w:val="0"/>
          <w:szCs w:val="22"/>
          <w:lang w:val="lt-LT"/>
        </w:rPr>
        <w:t>pažeidimas</w:t>
      </w:r>
      <w:r w:rsidRPr="003F453B">
        <w:rPr>
          <w:noProof w:val="0"/>
          <w:szCs w:val="22"/>
          <w:lang w:val="lt-LT"/>
        </w:rPr>
        <w:t>, akies voko uždegimas (blefaritas), akių skausmas</w:t>
      </w:r>
      <w:r w:rsidR="002C45F8">
        <w:rPr>
          <w:noProof w:val="0"/>
          <w:szCs w:val="22"/>
          <w:lang w:val="lt-LT"/>
        </w:rPr>
        <w:t>,</w:t>
      </w:r>
      <w:r w:rsidRPr="003F453B">
        <w:rPr>
          <w:noProof w:val="0"/>
          <w:szCs w:val="22"/>
          <w:lang w:val="lt-LT"/>
        </w:rPr>
        <w:t xml:space="preserve"> jautrumas šviesai (fotofobija)</w:t>
      </w:r>
      <w:r w:rsidR="002C45F8">
        <w:rPr>
          <w:noProof w:val="0"/>
          <w:szCs w:val="22"/>
          <w:lang w:val="lt-LT"/>
        </w:rPr>
        <w:t>, k</w:t>
      </w:r>
      <w:r w:rsidR="002C45F8" w:rsidRPr="0041496E">
        <w:rPr>
          <w:lang w:val="lt-LT"/>
        </w:rPr>
        <w:t>onjunktyvitas</w:t>
      </w:r>
      <w:r w:rsidRPr="003F453B">
        <w:rPr>
          <w:noProof w:val="0"/>
          <w:szCs w:val="22"/>
          <w:lang w:val="lt-LT"/>
        </w:rPr>
        <w:t>.</w:t>
      </w:r>
    </w:p>
    <w:p w14:paraId="1E162920" w14:textId="77777777" w:rsidR="000D26E3" w:rsidRPr="003F453B" w:rsidRDefault="000D26E3" w:rsidP="000D26E3">
      <w:pPr>
        <w:rPr>
          <w:iCs/>
          <w:noProof w:val="0"/>
          <w:szCs w:val="22"/>
          <w:lang w:val="lt-LT"/>
        </w:rPr>
      </w:pPr>
    </w:p>
    <w:p w14:paraId="339944D0" w14:textId="77777777" w:rsidR="004E0F31" w:rsidRDefault="004E0F31" w:rsidP="000D26E3">
      <w:pPr>
        <w:rPr>
          <w:b/>
          <w:iCs/>
          <w:noProof w:val="0"/>
          <w:szCs w:val="22"/>
          <w:lang w:val="lt-LT"/>
        </w:rPr>
      </w:pPr>
    </w:p>
    <w:p w14:paraId="4EB5281A" w14:textId="77777777" w:rsidR="004E0F31" w:rsidRDefault="004E0F31" w:rsidP="000D26E3">
      <w:pPr>
        <w:rPr>
          <w:b/>
          <w:iCs/>
          <w:noProof w:val="0"/>
          <w:szCs w:val="22"/>
          <w:lang w:val="lt-LT"/>
        </w:rPr>
      </w:pPr>
    </w:p>
    <w:p w14:paraId="5334635A" w14:textId="3D6E6212" w:rsidR="000D26E3" w:rsidRPr="003F453B" w:rsidRDefault="000D26E3" w:rsidP="000D26E3">
      <w:pPr>
        <w:rPr>
          <w:b/>
          <w:noProof w:val="0"/>
          <w:szCs w:val="22"/>
          <w:lang w:val="lt-LT"/>
        </w:rPr>
      </w:pPr>
      <w:r w:rsidRPr="003F453B">
        <w:rPr>
          <w:b/>
          <w:iCs/>
          <w:noProof w:val="0"/>
          <w:szCs w:val="22"/>
          <w:lang w:val="lt-LT"/>
        </w:rPr>
        <w:t>Nedažnas</w:t>
      </w:r>
      <w:r w:rsidRPr="003F453B">
        <w:rPr>
          <w:b/>
          <w:noProof w:val="0"/>
          <w:szCs w:val="22"/>
          <w:lang w:val="lt-LT"/>
        </w:rPr>
        <w:t xml:space="preserve">: gali pasireikšti </w:t>
      </w:r>
      <w:r w:rsidR="005C4EEF">
        <w:rPr>
          <w:b/>
          <w:noProof w:val="0"/>
          <w:szCs w:val="22"/>
          <w:lang w:val="lt-LT"/>
        </w:rPr>
        <w:t xml:space="preserve">rečiau </w:t>
      </w:r>
      <w:r w:rsidR="00976CE8">
        <w:rPr>
          <w:b/>
          <w:noProof w:val="0"/>
          <w:szCs w:val="22"/>
          <w:lang w:val="lt-LT"/>
        </w:rPr>
        <w:t>kaip</w:t>
      </w:r>
      <w:r w:rsidR="00976CE8" w:rsidRPr="003F453B">
        <w:rPr>
          <w:b/>
          <w:noProof w:val="0"/>
          <w:szCs w:val="22"/>
          <w:lang w:val="lt-LT"/>
        </w:rPr>
        <w:t xml:space="preserve"> </w:t>
      </w:r>
      <w:r w:rsidRPr="003F453B">
        <w:rPr>
          <w:b/>
          <w:noProof w:val="0"/>
          <w:szCs w:val="22"/>
          <w:lang w:val="lt-LT"/>
        </w:rPr>
        <w:t>1 iš 100 žmonių</w:t>
      </w:r>
    </w:p>
    <w:p w14:paraId="1BD44C6A" w14:textId="77777777" w:rsidR="000D26E3" w:rsidRPr="003F453B" w:rsidRDefault="000D26E3" w:rsidP="000D26E3">
      <w:pPr>
        <w:rPr>
          <w:i/>
          <w:iCs/>
          <w:noProof w:val="0"/>
          <w:szCs w:val="22"/>
          <w:lang w:val="lt-LT"/>
        </w:rPr>
      </w:pPr>
    </w:p>
    <w:p w14:paraId="3A843462" w14:textId="77777777" w:rsidR="000D26E3" w:rsidRPr="003F453B" w:rsidRDefault="000D26E3" w:rsidP="000D26E3">
      <w:pPr>
        <w:numPr>
          <w:ilvl w:val="0"/>
          <w:numId w:val="4"/>
        </w:numPr>
        <w:tabs>
          <w:tab w:val="clear" w:pos="720"/>
          <w:tab w:val="num" w:pos="426"/>
        </w:tabs>
        <w:autoSpaceDE w:val="0"/>
        <w:autoSpaceDN w:val="0"/>
        <w:adjustRightInd w:val="0"/>
        <w:spacing w:after="60"/>
        <w:ind w:left="426" w:hanging="284"/>
        <w:rPr>
          <w:noProof w:val="0"/>
          <w:szCs w:val="22"/>
          <w:lang w:val="lt-LT"/>
        </w:rPr>
      </w:pPr>
      <w:r w:rsidRPr="003F453B">
        <w:rPr>
          <w:noProof w:val="0"/>
          <w:szCs w:val="22"/>
          <w:lang w:val="lt-LT"/>
        </w:rPr>
        <w:t>Akies voko patinimas, akies sausmė, akies paviršiaus uždegimas arba dirginimas (keratitas), neryškus regėjimas</w:t>
      </w:r>
      <w:r w:rsidR="002C45F8">
        <w:rPr>
          <w:noProof w:val="0"/>
          <w:szCs w:val="22"/>
          <w:lang w:val="lt-LT"/>
        </w:rPr>
        <w:t>, s</w:t>
      </w:r>
      <w:r w:rsidR="002C45F8" w:rsidRPr="003F453B">
        <w:rPr>
          <w:noProof w:val="0"/>
          <w:szCs w:val="22"/>
          <w:lang w:val="lt-LT"/>
        </w:rPr>
        <w:t>palvotos akies dalies</w:t>
      </w:r>
      <w:r w:rsidR="002C45F8">
        <w:rPr>
          <w:noProof w:val="0"/>
          <w:szCs w:val="22"/>
          <w:lang w:val="lt-LT"/>
        </w:rPr>
        <w:t xml:space="preserve"> uždegimas (uveitas), </w:t>
      </w:r>
      <w:r w:rsidR="002C45F8" w:rsidRPr="003F453B">
        <w:rPr>
          <w:bCs/>
          <w:iCs/>
          <w:noProof w:val="0"/>
          <w:szCs w:val="22"/>
          <w:lang w:val="lt-LT"/>
        </w:rPr>
        <w:t>tinklainės patinimas (</w:t>
      </w:r>
      <w:r w:rsidR="002C45F8" w:rsidRPr="003F453B">
        <w:rPr>
          <w:noProof w:val="0"/>
          <w:szCs w:val="22"/>
          <w:lang w:val="lt-LT"/>
        </w:rPr>
        <w:t>geltonosios dėmės edema)</w:t>
      </w:r>
      <w:r w:rsidRPr="003F453B">
        <w:rPr>
          <w:noProof w:val="0"/>
          <w:szCs w:val="22"/>
          <w:lang w:val="lt-LT"/>
        </w:rPr>
        <w:t>.</w:t>
      </w:r>
    </w:p>
    <w:p w14:paraId="7CDA5E14" w14:textId="77777777" w:rsidR="000D26E3" w:rsidRDefault="000D26E3" w:rsidP="000D26E3">
      <w:pPr>
        <w:numPr>
          <w:ilvl w:val="0"/>
          <w:numId w:val="4"/>
        </w:numPr>
        <w:tabs>
          <w:tab w:val="clear" w:pos="720"/>
          <w:tab w:val="num" w:pos="426"/>
        </w:tabs>
        <w:autoSpaceDE w:val="0"/>
        <w:autoSpaceDN w:val="0"/>
        <w:adjustRightInd w:val="0"/>
        <w:spacing w:after="60"/>
        <w:ind w:left="426" w:hanging="284"/>
        <w:rPr>
          <w:noProof w:val="0"/>
          <w:szCs w:val="22"/>
          <w:lang w:val="lt-LT"/>
        </w:rPr>
      </w:pPr>
      <w:r w:rsidRPr="003F453B">
        <w:rPr>
          <w:noProof w:val="0"/>
          <w:szCs w:val="22"/>
          <w:lang w:val="lt-LT"/>
        </w:rPr>
        <w:t>Odos išbėrimas.</w:t>
      </w:r>
    </w:p>
    <w:p w14:paraId="6058143C" w14:textId="77777777" w:rsidR="002C45F8" w:rsidRDefault="002C45F8" w:rsidP="000D26E3">
      <w:pPr>
        <w:numPr>
          <w:ilvl w:val="0"/>
          <w:numId w:val="4"/>
        </w:numPr>
        <w:tabs>
          <w:tab w:val="clear" w:pos="720"/>
          <w:tab w:val="num" w:pos="426"/>
        </w:tabs>
        <w:autoSpaceDE w:val="0"/>
        <w:autoSpaceDN w:val="0"/>
        <w:adjustRightInd w:val="0"/>
        <w:spacing w:after="60"/>
        <w:ind w:left="426" w:hanging="284"/>
        <w:rPr>
          <w:noProof w:val="0"/>
          <w:szCs w:val="22"/>
          <w:lang w:val="lt-LT"/>
        </w:rPr>
      </w:pPr>
      <w:r w:rsidRPr="003F453B">
        <w:rPr>
          <w:noProof w:val="0"/>
          <w:szCs w:val="22"/>
          <w:lang w:val="lt-LT"/>
        </w:rPr>
        <w:t>Krūtinės skausmas</w:t>
      </w:r>
      <w:r>
        <w:rPr>
          <w:noProof w:val="0"/>
          <w:szCs w:val="22"/>
          <w:lang w:val="lt-LT"/>
        </w:rPr>
        <w:t xml:space="preserve"> (angina</w:t>
      </w:r>
      <w:r w:rsidRPr="003F453B">
        <w:rPr>
          <w:noProof w:val="0"/>
          <w:szCs w:val="22"/>
          <w:lang w:val="lt-LT"/>
        </w:rPr>
        <w:t>)</w:t>
      </w:r>
      <w:r>
        <w:rPr>
          <w:noProof w:val="0"/>
          <w:szCs w:val="22"/>
          <w:lang w:val="lt-LT"/>
        </w:rPr>
        <w:t xml:space="preserve">, </w:t>
      </w:r>
      <w:r w:rsidRPr="003F453B">
        <w:rPr>
          <w:noProof w:val="0"/>
          <w:szCs w:val="22"/>
          <w:lang w:val="lt-LT"/>
        </w:rPr>
        <w:t>juntamas širdies ritmas (palpitacijos)</w:t>
      </w:r>
      <w:r>
        <w:rPr>
          <w:noProof w:val="0"/>
          <w:szCs w:val="22"/>
          <w:lang w:val="lt-LT"/>
        </w:rPr>
        <w:t>.</w:t>
      </w:r>
    </w:p>
    <w:p w14:paraId="2E0D1C16" w14:textId="77777777" w:rsidR="002C45F8" w:rsidRPr="003F453B" w:rsidRDefault="002C45F8" w:rsidP="002C45F8">
      <w:pPr>
        <w:numPr>
          <w:ilvl w:val="0"/>
          <w:numId w:val="4"/>
        </w:numPr>
        <w:tabs>
          <w:tab w:val="clear" w:pos="720"/>
          <w:tab w:val="num" w:pos="426"/>
        </w:tabs>
        <w:autoSpaceDE w:val="0"/>
        <w:autoSpaceDN w:val="0"/>
        <w:adjustRightInd w:val="0"/>
        <w:spacing w:after="60"/>
        <w:ind w:left="426" w:hanging="284"/>
        <w:rPr>
          <w:bCs/>
          <w:iCs/>
          <w:noProof w:val="0"/>
          <w:szCs w:val="22"/>
          <w:lang w:val="lt-LT"/>
        </w:rPr>
      </w:pPr>
      <w:r w:rsidRPr="003F453B">
        <w:rPr>
          <w:noProof w:val="0"/>
          <w:szCs w:val="22"/>
          <w:lang w:val="lt-LT"/>
        </w:rPr>
        <w:t>Astma, dusulys (dispnėja).</w:t>
      </w:r>
    </w:p>
    <w:p w14:paraId="47FB4D1C" w14:textId="77777777" w:rsidR="002C45F8" w:rsidRDefault="002C45F8" w:rsidP="000D26E3">
      <w:pPr>
        <w:numPr>
          <w:ilvl w:val="0"/>
          <w:numId w:val="4"/>
        </w:numPr>
        <w:tabs>
          <w:tab w:val="clear" w:pos="720"/>
          <w:tab w:val="num" w:pos="426"/>
        </w:tabs>
        <w:autoSpaceDE w:val="0"/>
        <w:autoSpaceDN w:val="0"/>
        <w:adjustRightInd w:val="0"/>
        <w:spacing w:after="60"/>
        <w:ind w:left="426" w:hanging="284"/>
        <w:rPr>
          <w:noProof w:val="0"/>
          <w:szCs w:val="22"/>
          <w:lang w:val="lt-LT"/>
        </w:rPr>
      </w:pPr>
      <w:r>
        <w:rPr>
          <w:noProof w:val="0"/>
          <w:szCs w:val="22"/>
          <w:lang w:val="lt-LT"/>
        </w:rPr>
        <w:t>Krūtinės skausmas.</w:t>
      </w:r>
    </w:p>
    <w:p w14:paraId="0ECA1234" w14:textId="7609D6DF" w:rsidR="002C45F8" w:rsidRDefault="002C45F8" w:rsidP="000D26E3">
      <w:pPr>
        <w:numPr>
          <w:ilvl w:val="0"/>
          <w:numId w:val="4"/>
        </w:numPr>
        <w:tabs>
          <w:tab w:val="clear" w:pos="720"/>
          <w:tab w:val="num" w:pos="426"/>
        </w:tabs>
        <w:autoSpaceDE w:val="0"/>
        <w:autoSpaceDN w:val="0"/>
        <w:adjustRightInd w:val="0"/>
        <w:spacing w:after="60"/>
        <w:ind w:left="426" w:hanging="284"/>
        <w:rPr>
          <w:noProof w:val="0"/>
          <w:szCs w:val="22"/>
          <w:lang w:val="lt-LT"/>
        </w:rPr>
      </w:pPr>
      <w:r>
        <w:rPr>
          <w:noProof w:val="0"/>
          <w:szCs w:val="22"/>
          <w:lang w:val="lt-LT"/>
        </w:rPr>
        <w:t>G</w:t>
      </w:r>
      <w:r w:rsidRPr="003F453B">
        <w:rPr>
          <w:noProof w:val="0"/>
          <w:szCs w:val="22"/>
          <w:lang w:val="lt-LT"/>
        </w:rPr>
        <w:t xml:space="preserve">alvos skausmas, </w:t>
      </w:r>
      <w:r w:rsidR="00216AE1">
        <w:rPr>
          <w:noProof w:val="0"/>
          <w:szCs w:val="22"/>
          <w:lang w:val="lt-LT"/>
        </w:rPr>
        <w:t>svaigulys</w:t>
      </w:r>
      <w:r>
        <w:rPr>
          <w:noProof w:val="0"/>
          <w:szCs w:val="22"/>
          <w:lang w:val="lt-LT" w:eastAsia="lt-LT"/>
        </w:rPr>
        <w:t>.</w:t>
      </w:r>
    </w:p>
    <w:p w14:paraId="7928FEFF" w14:textId="01AE8A64" w:rsidR="002C45F8" w:rsidRDefault="002C45F8" w:rsidP="000D26E3">
      <w:pPr>
        <w:numPr>
          <w:ilvl w:val="0"/>
          <w:numId w:val="4"/>
        </w:numPr>
        <w:tabs>
          <w:tab w:val="clear" w:pos="720"/>
          <w:tab w:val="num" w:pos="426"/>
        </w:tabs>
        <w:autoSpaceDE w:val="0"/>
        <w:autoSpaceDN w:val="0"/>
        <w:adjustRightInd w:val="0"/>
        <w:spacing w:after="60"/>
        <w:ind w:left="426" w:hanging="284"/>
        <w:rPr>
          <w:noProof w:val="0"/>
          <w:szCs w:val="22"/>
          <w:lang w:val="lt-LT"/>
        </w:rPr>
      </w:pPr>
      <w:r>
        <w:rPr>
          <w:noProof w:val="0"/>
          <w:szCs w:val="22"/>
          <w:lang w:val="lt-LT"/>
        </w:rPr>
        <w:t>R</w:t>
      </w:r>
      <w:r w:rsidRPr="003F453B">
        <w:rPr>
          <w:noProof w:val="0"/>
          <w:szCs w:val="22"/>
          <w:lang w:val="lt-LT"/>
        </w:rPr>
        <w:t>aumenų skausmas, sąnarių skausmas</w:t>
      </w:r>
      <w:r>
        <w:rPr>
          <w:noProof w:val="0"/>
          <w:szCs w:val="22"/>
          <w:lang w:val="lt-LT"/>
        </w:rPr>
        <w:t>.</w:t>
      </w:r>
    </w:p>
    <w:p w14:paraId="1FFFDD32" w14:textId="7D6DDE5D" w:rsidR="00910BDD" w:rsidRPr="003F453B" w:rsidRDefault="00910BDD" w:rsidP="000D26E3">
      <w:pPr>
        <w:numPr>
          <w:ilvl w:val="0"/>
          <w:numId w:val="4"/>
        </w:numPr>
        <w:tabs>
          <w:tab w:val="clear" w:pos="720"/>
          <w:tab w:val="num" w:pos="426"/>
        </w:tabs>
        <w:autoSpaceDE w:val="0"/>
        <w:autoSpaceDN w:val="0"/>
        <w:adjustRightInd w:val="0"/>
        <w:spacing w:after="60"/>
        <w:ind w:left="426" w:hanging="284"/>
        <w:rPr>
          <w:noProof w:val="0"/>
          <w:szCs w:val="22"/>
          <w:lang w:val="lt-LT"/>
        </w:rPr>
      </w:pPr>
      <w:r>
        <w:rPr>
          <w:noProof w:val="0"/>
          <w:szCs w:val="22"/>
          <w:lang w:val="lt-LT"/>
        </w:rPr>
        <w:t>Pykinimas, v</w:t>
      </w:r>
      <w:r w:rsidRPr="00910BDD">
        <w:rPr>
          <w:noProof w:val="0"/>
          <w:szCs w:val="22"/>
          <w:lang w:val="lt-LT"/>
        </w:rPr>
        <w:t>ėmimas</w:t>
      </w:r>
      <w:r>
        <w:rPr>
          <w:noProof w:val="0"/>
          <w:szCs w:val="22"/>
          <w:lang w:val="lt-LT"/>
        </w:rPr>
        <w:t>.</w:t>
      </w:r>
    </w:p>
    <w:p w14:paraId="34CB7FFD" w14:textId="77777777" w:rsidR="000D26E3" w:rsidRPr="003F453B" w:rsidRDefault="000D26E3" w:rsidP="000D26E3">
      <w:pPr>
        <w:rPr>
          <w:iCs/>
          <w:noProof w:val="0"/>
          <w:szCs w:val="22"/>
          <w:lang w:val="lt-LT"/>
        </w:rPr>
      </w:pPr>
    </w:p>
    <w:p w14:paraId="7DF9D06B" w14:textId="72852CF5" w:rsidR="000D26E3" w:rsidRPr="003F453B" w:rsidRDefault="000D26E3" w:rsidP="000D26E3">
      <w:pPr>
        <w:rPr>
          <w:b/>
          <w:noProof w:val="0"/>
          <w:szCs w:val="22"/>
          <w:lang w:val="lt-LT"/>
        </w:rPr>
      </w:pPr>
      <w:r w:rsidRPr="003F453B">
        <w:rPr>
          <w:b/>
          <w:iCs/>
          <w:noProof w:val="0"/>
          <w:szCs w:val="22"/>
          <w:lang w:val="lt-LT"/>
        </w:rPr>
        <w:t>Retas</w:t>
      </w:r>
      <w:r w:rsidRPr="003F453B">
        <w:rPr>
          <w:b/>
          <w:noProof w:val="0"/>
          <w:szCs w:val="22"/>
          <w:lang w:val="lt-LT"/>
        </w:rPr>
        <w:t xml:space="preserve">: gali pasireikšti </w:t>
      </w:r>
      <w:r w:rsidR="005C4EEF">
        <w:rPr>
          <w:b/>
          <w:noProof w:val="0"/>
          <w:szCs w:val="22"/>
          <w:lang w:val="lt-LT"/>
        </w:rPr>
        <w:t xml:space="preserve">rečiau </w:t>
      </w:r>
      <w:r w:rsidR="00976CE8">
        <w:rPr>
          <w:b/>
          <w:noProof w:val="0"/>
          <w:szCs w:val="22"/>
          <w:lang w:val="lt-LT"/>
        </w:rPr>
        <w:t>kaip</w:t>
      </w:r>
      <w:r w:rsidR="00976CE8" w:rsidRPr="003F453B">
        <w:rPr>
          <w:b/>
          <w:noProof w:val="0"/>
          <w:szCs w:val="22"/>
          <w:lang w:val="lt-LT"/>
        </w:rPr>
        <w:t xml:space="preserve"> </w:t>
      </w:r>
      <w:r w:rsidRPr="003F453B">
        <w:rPr>
          <w:b/>
          <w:noProof w:val="0"/>
          <w:szCs w:val="22"/>
          <w:lang w:val="lt-LT"/>
        </w:rPr>
        <w:t>1 iš 1000 žmonių</w:t>
      </w:r>
    </w:p>
    <w:p w14:paraId="73BD8BF5" w14:textId="77777777" w:rsidR="000D26E3" w:rsidRPr="003F453B" w:rsidRDefault="000D26E3" w:rsidP="000D26E3">
      <w:pPr>
        <w:rPr>
          <w:i/>
          <w:iCs/>
          <w:noProof w:val="0"/>
          <w:szCs w:val="22"/>
          <w:lang w:val="lt-LT"/>
        </w:rPr>
      </w:pPr>
    </w:p>
    <w:p w14:paraId="49AF3635" w14:textId="6C9C1289" w:rsidR="000D26E3" w:rsidRPr="003F453B" w:rsidRDefault="002C45F8" w:rsidP="000D26E3">
      <w:pPr>
        <w:numPr>
          <w:ilvl w:val="0"/>
          <w:numId w:val="4"/>
        </w:numPr>
        <w:tabs>
          <w:tab w:val="clear" w:pos="720"/>
          <w:tab w:val="num" w:pos="426"/>
        </w:tabs>
        <w:autoSpaceDE w:val="0"/>
        <w:autoSpaceDN w:val="0"/>
        <w:adjustRightInd w:val="0"/>
        <w:spacing w:after="60"/>
        <w:ind w:left="426" w:hanging="284"/>
        <w:rPr>
          <w:noProof w:val="0"/>
          <w:szCs w:val="22"/>
          <w:lang w:val="lt-LT"/>
        </w:rPr>
      </w:pPr>
      <w:r>
        <w:rPr>
          <w:noProof w:val="0"/>
          <w:szCs w:val="22"/>
          <w:lang w:val="lt-LT"/>
        </w:rPr>
        <w:t>R</w:t>
      </w:r>
      <w:r w:rsidR="000D26E3" w:rsidRPr="003F453B">
        <w:rPr>
          <w:noProof w:val="0"/>
          <w:szCs w:val="22"/>
          <w:lang w:val="lt-LT"/>
        </w:rPr>
        <w:t>ainel</w:t>
      </w:r>
      <w:r>
        <w:rPr>
          <w:noProof w:val="0"/>
          <w:szCs w:val="22"/>
          <w:lang w:val="lt-LT"/>
        </w:rPr>
        <w:t>ės</w:t>
      </w:r>
      <w:r w:rsidR="000D26E3" w:rsidRPr="003F453B">
        <w:rPr>
          <w:noProof w:val="0"/>
          <w:szCs w:val="22"/>
          <w:lang w:val="lt-LT"/>
        </w:rPr>
        <w:t xml:space="preserve"> uždegimas (iritas);</w:t>
      </w:r>
      <w:r w:rsidR="000D26E3" w:rsidRPr="003F453B">
        <w:rPr>
          <w:bCs/>
          <w:iCs/>
          <w:noProof w:val="0"/>
          <w:szCs w:val="22"/>
          <w:lang w:val="lt-LT"/>
        </w:rPr>
        <w:t xml:space="preserve"> </w:t>
      </w:r>
      <w:r w:rsidR="000D26E3" w:rsidRPr="003F453B">
        <w:rPr>
          <w:noProof w:val="0"/>
          <w:szCs w:val="22"/>
          <w:lang w:val="lt-LT"/>
        </w:rPr>
        <w:t>akies paviršiaus patinimo ar niežėjimo/pažeidimo simptomai; patinimas aplink akis (periorbitinė edema), neteisinga kryptim augančios blakstienos arba papildoma blakstienų eilė</w:t>
      </w:r>
      <w:r>
        <w:rPr>
          <w:noProof w:val="0"/>
          <w:szCs w:val="22"/>
          <w:lang w:val="lt-LT"/>
        </w:rPr>
        <w:t xml:space="preserve">, </w:t>
      </w:r>
      <w:r w:rsidRPr="003F453B">
        <w:rPr>
          <w:noProof w:val="0"/>
          <w:szCs w:val="22"/>
          <w:lang w:val="lt-LT"/>
        </w:rPr>
        <w:t>skysčiu užpildytos vietos spalvotoje akies dalyje (rainelės cistos)</w:t>
      </w:r>
      <w:r w:rsidR="000D26E3" w:rsidRPr="003F453B">
        <w:rPr>
          <w:noProof w:val="0"/>
          <w:szCs w:val="22"/>
          <w:lang w:val="lt-LT"/>
        </w:rPr>
        <w:t>.</w:t>
      </w:r>
    </w:p>
    <w:p w14:paraId="61BF6100" w14:textId="77777777" w:rsidR="000D26E3" w:rsidRPr="003F453B" w:rsidRDefault="000D26E3" w:rsidP="000D26E3">
      <w:pPr>
        <w:numPr>
          <w:ilvl w:val="0"/>
          <w:numId w:val="4"/>
        </w:numPr>
        <w:tabs>
          <w:tab w:val="clear" w:pos="720"/>
          <w:tab w:val="num" w:pos="426"/>
        </w:tabs>
        <w:autoSpaceDE w:val="0"/>
        <w:autoSpaceDN w:val="0"/>
        <w:adjustRightInd w:val="0"/>
        <w:spacing w:after="60"/>
        <w:ind w:left="426" w:hanging="284"/>
        <w:rPr>
          <w:bCs/>
          <w:iCs/>
          <w:noProof w:val="0"/>
          <w:szCs w:val="22"/>
          <w:lang w:val="lt-LT"/>
        </w:rPr>
      </w:pPr>
      <w:r w:rsidRPr="003F453B">
        <w:rPr>
          <w:noProof w:val="0"/>
          <w:szCs w:val="22"/>
          <w:lang w:val="lt-LT"/>
        </w:rPr>
        <w:t>Vokų odos reakcijos, vokų odos patamsėjimas.</w:t>
      </w:r>
    </w:p>
    <w:p w14:paraId="05F91D5D" w14:textId="77777777" w:rsidR="000D26E3" w:rsidRPr="002C45F8" w:rsidRDefault="002C45F8" w:rsidP="000D26E3">
      <w:pPr>
        <w:numPr>
          <w:ilvl w:val="0"/>
          <w:numId w:val="4"/>
        </w:numPr>
        <w:tabs>
          <w:tab w:val="clear" w:pos="720"/>
          <w:tab w:val="num" w:pos="426"/>
        </w:tabs>
        <w:autoSpaceDE w:val="0"/>
        <w:autoSpaceDN w:val="0"/>
        <w:adjustRightInd w:val="0"/>
        <w:spacing w:after="60"/>
        <w:ind w:left="426" w:hanging="284"/>
        <w:rPr>
          <w:bCs/>
          <w:iCs/>
          <w:noProof w:val="0"/>
          <w:szCs w:val="22"/>
          <w:lang w:val="lt-LT"/>
        </w:rPr>
      </w:pPr>
      <w:r>
        <w:rPr>
          <w:noProof w:val="0"/>
          <w:szCs w:val="22"/>
          <w:lang w:val="lt-LT"/>
        </w:rPr>
        <w:t>A</w:t>
      </w:r>
      <w:r w:rsidR="000D26E3" w:rsidRPr="003F453B">
        <w:rPr>
          <w:noProof w:val="0"/>
          <w:szCs w:val="22"/>
          <w:lang w:val="lt-LT"/>
        </w:rPr>
        <w:t>stmos paūmėjimas.</w:t>
      </w:r>
    </w:p>
    <w:p w14:paraId="40E81C87" w14:textId="77777777" w:rsidR="002C45F8" w:rsidRDefault="002C45F8" w:rsidP="000D26E3">
      <w:pPr>
        <w:numPr>
          <w:ilvl w:val="0"/>
          <w:numId w:val="4"/>
        </w:numPr>
        <w:tabs>
          <w:tab w:val="clear" w:pos="720"/>
          <w:tab w:val="num" w:pos="426"/>
        </w:tabs>
        <w:autoSpaceDE w:val="0"/>
        <w:autoSpaceDN w:val="0"/>
        <w:adjustRightInd w:val="0"/>
        <w:spacing w:after="60"/>
        <w:ind w:left="426" w:hanging="284"/>
        <w:rPr>
          <w:bCs/>
          <w:iCs/>
          <w:noProof w:val="0"/>
          <w:szCs w:val="22"/>
          <w:lang w:val="lt-LT"/>
        </w:rPr>
      </w:pPr>
      <w:r>
        <w:rPr>
          <w:bCs/>
          <w:iCs/>
          <w:noProof w:val="0"/>
          <w:szCs w:val="22"/>
          <w:lang w:val="lt-LT"/>
        </w:rPr>
        <w:t>Stiprus odos niežulys.</w:t>
      </w:r>
    </w:p>
    <w:p w14:paraId="239B332C" w14:textId="77777777" w:rsidR="002C45F8" w:rsidRPr="003F453B" w:rsidRDefault="002C45F8" w:rsidP="000D26E3">
      <w:pPr>
        <w:numPr>
          <w:ilvl w:val="0"/>
          <w:numId w:val="4"/>
        </w:numPr>
        <w:tabs>
          <w:tab w:val="clear" w:pos="720"/>
          <w:tab w:val="num" w:pos="426"/>
        </w:tabs>
        <w:autoSpaceDE w:val="0"/>
        <w:autoSpaceDN w:val="0"/>
        <w:adjustRightInd w:val="0"/>
        <w:spacing w:after="60"/>
        <w:ind w:left="426" w:hanging="284"/>
        <w:rPr>
          <w:bCs/>
          <w:iCs/>
          <w:noProof w:val="0"/>
          <w:szCs w:val="22"/>
          <w:lang w:val="lt-LT"/>
        </w:rPr>
      </w:pPr>
      <w:r>
        <w:rPr>
          <w:noProof w:val="0"/>
          <w:szCs w:val="22"/>
          <w:lang w:val="lt-LT"/>
        </w:rPr>
        <w:t>P</w:t>
      </w:r>
      <w:r w:rsidRPr="003F453B">
        <w:rPr>
          <w:noProof w:val="0"/>
          <w:szCs w:val="22"/>
          <w:lang w:val="lt-LT"/>
        </w:rPr>
        <w:t>aprastosios pūslelinės</w:t>
      </w:r>
      <w:r w:rsidRPr="003F453B">
        <w:rPr>
          <w:i/>
          <w:noProof w:val="0"/>
          <w:szCs w:val="22"/>
          <w:lang w:val="lt-LT"/>
        </w:rPr>
        <w:t xml:space="preserve"> </w:t>
      </w:r>
      <w:r w:rsidRPr="003F453B">
        <w:rPr>
          <w:noProof w:val="0"/>
          <w:szCs w:val="22"/>
          <w:lang w:val="lt-LT"/>
        </w:rPr>
        <w:t>viruso (HSV) suketa akių virusinė infekcinė liga</w:t>
      </w:r>
      <w:r>
        <w:rPr>
          <w:noProof w:val="0"/>
          <w:szCs w:val="22"/>
          <w:lang w:val="lt-LT"/>
        </w:rPr>
        <w:t>.</w:t>
      </w:r>
    </w:p>
    <w:p w14:paraId="1406E771" w14:textId="77777777" w:rsidR="000D26E3" w:rsidRPr="003F453B" w:rsidRDefault="000D26E3" w:rsidP="000D26E3">
      <w:pPr>
        <w:rPr>
          <w:iCs/>
          <w:noProof w:val="0"/>
          <w:szCs w:val="22"/>
          <w:lang w:val="lt-LT"/>
        </w:rPr>
      </w:pPr>
    </w:p>
    <w:p w14:paraId="67E9A653" w14:textId="3A7FF5A6" w:rsidR="000D26E3" w:rsidRPr="003F453B" w:rsidRDefault="000D26E3" w:rsidP="000D26E3">
      <w:pPr>
        <w:rPr>
          <w:b/>
          <w:noProof w:val="0"/>
          <w:szCs w:val="22"/>
          <w:lang w:val="lt-LT"/>
        </w:rPr>
      </w:pPr>
      <w:r w:rsidRPr="003F453B">
        <w:rPr>
          <w:b/>
          <w:iCs/>
          <w:noProof w:val="0"/>
          <w:szCs w:val="22"/>
          <w:lang w:val="lt-LT"/>
        </w:rPr>
        <w:t>Labai retas</w:t>
      </w:r>
      <w:r w:rsidRPr="003F453B">
        <w:rPr>
          <w:b/>
          <w:noProof w:val="0"/>
          <w:szCs w:val="22"/>
          <w:lang w:val="lt-LT"/>
        </w:rPr>
        <w:t xml:space="preserve">: gali pasireikšti </w:t>
      </w:r>
      <w:r w:rsidR="00544BAE">
        <w:rPr>
          <w:b/>
          <w:noProof w:val="0"/>
          <w:szCs w:val="22"/>
          <w:lang w:val="lt-LT"/>
        </w:rPr>
        <w:t xml:space="preserve">rečiau </w:t>
      </w:r>
      <w:r w:rsidR="00976CE8">
        <w:rPr>
          <w:b/>
          <w:noProof w:val="0"/>
          <w:szCs w:val="22"/>
          <w:lang w:val="lt-LT"/>
        </w:rPr>
        <w:t>kaip</w:t>
      </w:r>
      <w:r w:rsidR="00976CE8" w:rsidRPr="003F453B">
        <w:rPr>
          <w:b/>
          <w:noProof w:val="0"/>
          <w:szCs w:val="22"/>
          <w:lang w:val="lt-LT"/>
        </w:rPr>
        <w:t xml:space="preserve"> </w:t>
      </w:r>
      <w:r w:rsidRPr="003F453B">
        <w:rPr>
          <w:b/>
          <w:noProof w:val="0"/>
          <w:szCs w:val="22"/>
          <w:lang w:val="lt-LT"/>
        </w:rPr>
        <w:t>1 iš 10000 žmonių</w:t>
      </w:r>
    </w:p>
    <w:p w14:paraId="099EBAE9" w14:textId="77777777" w:rsidR="000D26E3" w:rsidRPr="003F453B" w:rsidRDefault="000D26E3" w:rsidP="000D26E3">
      <w:pPr>
        <w:rPr>
          <w:i/>
          <w:iCs/>
          <w:noProof w:val="0"/>
          <w:szCs w:val="22"/>
          <w:lang w:val="lt-LT"/>
        </w:rPr>
      </w:pPr>
    </w:p>
    <w:p w14:paraId="297540AE" w14:textId="378C78B5" w:rsidR="000D26E3" w:rsidRPr="002C45F8" w:rsidRDefault="000D26E3" w:rsidP="002C45F8">
      <w:pPr>
        <w:numPr>
          <w:ilvl w:val="0"/>
          <w:numId w:val="4"/>
        </w:numPr>
        <w:tabs>
          <w:tab w:val="clear" w:pos="720"/>
          <w:tab w:val="num" w:pos="426"/>
        </w:tabs>
        <w:autoSpaceDE w:val="0"/>
        <w:autoSpaceDN w:val="0"/>
        <w:adjustRightInd w:val="0"/>
        <w:spacing w:after="60"/>
        <w:ind w:left="426" w:hanging="284"/>
        <w:rPr>
          <w:noProof w:val="0"/>
          <w:szCs w:val="22"/>
          <w:lang w:val="lt-LT"/>
        </w:rPr>
      </w:pPr>
      <w:r w:rsidRPr="002C45F8">
        <w:rPr>
          <w:noProof w:val="0"/>
          <w:szCs w:val="22"/>
          <w:lang w:val="lt-LT"/>
        </w:rPr>
        <w:t xml:space="preserve">Krūtinės anginos pasunkėjimas pacientams, kurie </w:t>
      </w:r>
      <w:r w:rsidR="000E6368">
        <w:rPr>
          <w:noProof w:val="0"/>
          <w:szCs w:val="22"/>
          <w:lang w:val="lt-LT"/>
        </w:rPr>
        <w:t xml:space="preserve">taip pat serga </w:t>
      </w:r>
      <w:r w:rsidRPr="002C45F8">
        <w:rPr>
          <w:noProof w:val="0"/>
          <w:szCs w:val="22"/>
          <w:lang w:val="lt-LT"/>
        </w:rPr>
        <w:t>ši</w:t>
      </w:r>
      <w:r w:rsidR="000E6368">
        <w:rPr>
          <w:noProof w:val="0"/>
          <w:szCs w:val="22"/>
          <w:lang w:val="lt-LT"/>
        </w:rPr>
        <w:t>rdies</w:t>
      </w:r>
      <w:r w:rsidRPr="002C45F8">
        <w:rPr>
          <w:noProof w:val="0"/>
          <w:szCs w:val="22"/>
          <w:lang w:val="lt-LT"/>
        </w:rPr>
        <w:t xml:space="preserve"> lig</w:t>
      </w:r>
      <w:r w:rsidR="000E6368">
        <w:rPr>
          <w:noProof w:val="0"/>
          <w:szCs w:val="22"/>
          <w:lang w:val="lt-LT"/>
        </w:rPr>
        <w:t>omis</w:t>
      </w:r>
      <w:r w:rsidR="002C45F8" w:rsidRPr="002C45F8">
        <w:rPr>
          <w:noProof w:val="0"/>
          <w:szCs w:val="22"/>
          <w:lang w:val="lt-LT"/>
        </w:rPr>
        <w:t>,</w:t>
      </w:r>
      <w:r w:rsidR="002C45F8">
        <w:rPr>
          <w:noProof w:val="0"/>
          <w:szCs w:val="22"/>
          <w:lang w:val="lt-LT"/>
        </w:rPr>
        <w:t xml:space="preserve"> a</w:t>
      </w:r>
      <w:r w:rsidRPr="002C45F8">
        <w:rPr>
          <w:noProof w:val="0"/>
          <w:szCs w:val="22"/>
          <w:lang w:val="lt-LT"/>
        </w:rPr>
        <w:t>kių įdubimas (</w:t>
      </w:r>
      <w:r w:rsidRPr="002C45F8">
        <w:rPr>
          <w:noProof w:val="0"/>
          <w:lang w:val="lt-LT"/>
        </w:rPr>
        <w:t>vokų plyšio pagilėjimas</w:t>
      </w:r>
      <w:r w:rsidRPr="002C45F8">
        <w:rPr>
          <w:iCs/>
          <w:noProof w:val="0"/>
          <w:szCs w:val="22"/>
          <w:lang w:val="lt-LT"/>
        </w:rPr>
        <w:t>).</w:t>
      </w:r>
    </w:p>
    <w:p w14:paraId="123F2A5B" w14:textId="77777777" w:rsidR="000D26E3" w:rsidRPr="003F453B" w:rsidRDefault="000D26E3" w:rsidP="000D26E3">
      <w:pPr>
        <w:rPr>
          <w:noProof w:val="0"/>
          <w:szCs w:val="22"/>
          <w:lang w:val="lt-LT"/>
        </w:rPr>
      </w:pPr>
    </w:p>
    <w:p w14:paraId="1C48A20D" w14:textId="77777777" w:rsidR="000D26E3" w:rsidRPr="00D168E0" w:rsidRDefault="000D26E3" w:rsidP="000D26E3">
      <w:pPr>
        <w:rPr>
          <w:b/>
          <w:lang w:val="lt-LT"/>
        </w:rPr>
      </w:pPr>
      <w:r w:rsidRPr="00D168E0">
        <w:rPr>
          <w:b/>
          <w:noProof w:val="0"/>
          <w:lang w:val="lt-LT"/>
        </w:rPr>
        <w:t>Pranešimas apie šalutinį poveikį</w:t>
      </w:r>
    </w:p>
    <w:p w14:paraId="297DA105" w14:textId="77777777" w:rsidR="000D26E3" w:rsidRPr="00D168E0" w:rsidRDefault="000D26E3" w:rsidP="000D26E3">
      <w:pPr>
        <w:ind w:right="-449"/>
        <w:rPr>
          <w:lang w:val="lt-LT"/>
        </w:rPr>
      </w:pPr>
      <w:r w:rsidRPr="00D168E0">
        <w:rPr>
          <w:lang w:val="lt-LT"/>
        </w:rPr>
        <w:t xml:space="preserve">Jeigu pasireiškė šalutinis poveikis, įskaitant šiame lapelyje nenurodytą, pasakykite gydytojui, vaistininkui arba </w:t>
      </w:r>
      <w:r w:rsidRPr="00D168E0">
        <w:rPr>
          <w:szCs w:val="22"/>
          <w:lang w:val="lt-LT"/>
        </w:rPr>
        <w:t>slaugytojui.</w:t>
      </w:r>
      <w:r w:rsidRPr="00D168E0">
        <w:rPr>
          <w:lang w:val="lt-LT"/>
        </w:rPr>
        <w:t xml:space="preserve"> Apie šalutinį poveikį taip pat galite pranešti Valstybinei vaistų kontrolės tarnybai prie Lietuvos Respublikos sveikatos apsaugos ministerijos nemokamu t</w:t>
      </w:r>
      <w:r w:rsidRPr="00D168E0">
        <w:rPr>
          <w:lang w:val="lt-LT" w:eastAsia="zh-CN"/>
        </w:rPr>
        <w:t>elefonu 8 800 73568</w:t>
      </w:r>
      <w:r w:rsidRPr="00D168E0">
        <w:rPr>
          <w:lang w:val="lt-LT"/>
        </w:rPr>
        <w:t xml:space="preserve"> arba užpildyti interneto svetainėje </w:t>
      </w:r>
      <w:hyperlink r:id="rId16" w:history="1">
        <w:r w:rsidRPr="00D168E0">
          <w:rPr>
            <w:rStyle w:val="Hipersaitas"/>
            <w:rFonts w:eastAsia="SimSun"/>
            <w:lang w:val="lt-LT"/>
          </w:rPr>
          <w:t>www.vvkt.lt</w:t>
        </w:r>
      </w:hyperlink>
      <w:r w:rsidRPr="00D168E0">
        <w:rPr>
          <w:lang w:val="lt-LT"/>
        </w:rPr>
        <w:t xml:space="preserve"> esančią formą ir pateikti ją Valstybinei vaistų kontrolės tarnybai prie Lietuvos Respublikos sveikatos apsaugos ministerijos vienu iš šių būdų: raštu (adresu Žirmūnų g. 139A, LT-09120 Vilnius), </w:t>
      </w:r>
      <w:r w:rsidRPr="00D168E0">
        <w:rPr>
          <w:lang w:val="lt-LT" w:eastAsia="zh-CN"/>
        </w:rPr>
        <w:t xml:space="preserve">nemokamu </w:t>
      </w:r>
      <w:r w:rsidRPr="00D168E0">
        <w:rPr>
          <w:lang w:val="lt-LT"/>
        </w:rPr>
        <w:t>fakso numeriu 8 800 20131</w:t>
      </w:r>
      <w:r w:rsidRPr="00D168E0">
        <w:rPr>
          <w:lang w:val="lt-LT" w:eastAsia="zh-CN"/>
        </w:rPr>
        <w:t>,</w:t>
      </w:r>
      <w:r w:rsidRPr="00D168E0">
        <w:rPr>
          <w:lang w:val="lt-LT"/>
        </w:rPr>
        <w:t xml:space="preserve"> el. paštu </w:t>
      </w:r>
      <w:hyperlink r:id="rId17" w:history="1">
        <w:r w:rsidRPr="00D168E0">
          <w:rPr>
            <w:rStyle w:val="Hipersaitas"/>
            <w:rFonts w:eastAsia="SimSun"/>
            <w:lang w:val="lt-LT"/>
          </w:rPr>
          <w:t>NepageidaujamaR@vvkt.lt</w:t>
        </w:r>
      </w:hyperlink>
      <w:r w:rsidRPr="00D168E0">
        <w:rPr>
          <w:lang w:val="lt-LT"/>
        </w:rPr>
        <w:t xml:space="preserve">, taip pat per Valstybinės vaistų kontrolės tarnybos prie Lietuvos Respublikos sveikatos apsaugos ministerijos interneto svetainę (adresu </w:t>
      </w:r>
      <w:hyperlink r:id="rId18" w:history="1">
        <w:r w:rsidRPr="00D168E0">
          <w:rPr>
            <w:rStyle w:val="Hipersaitas"/>
            <w:rFonts w:eastAsia="SimSun"/>
            <w:lang w:val="lt-LT"/>
          </w:rPr>
          <w:t>www.vvkt.lt</w:t>
        </w:r>
      </w:hyperlink>
      <w:r w:rsidRPr="00D168E0">
        <w:rPr>
          <w:lang w:val="lt-LT"/>
        </w:rPr>
        <w:t>). Pranešdami apie šalutinį poveikį galite mums padėti gauti daugiau informacijos apie šio vaisto saugumą.</w:t>
      </w:r>
    </w:p>
    <w:p w14:paraId="5396FD8E" w14:textId="77777777" w:rsidR="000D26E3" w:rsidRPr="00D168E0" w:rsidRDefault="000D26E3" w:rsidP="00945791">
      <w:pPr>
        <w:pStyle w:val="BTEMEASMCA"/>
      </w:pPr>
    </w:p>
    <w:p w14:paraId="628A0807" w14:textId="77777777" w:rsidR="000D26E3" w:rsidRPr="00D168E0" w:rsidRDefault="000D26E3" w:rsidP="00945791">
      <w:pPr>
        <w:pStyle w:val="BTEMEASMCA"/>
      </w:pPr>
    </w:p>
    <w:p w14:paraId="6462CD68" w14:textId="1DC9668B" w:rsidR="000D26E3" w:rsidRPr="00D168E0" w:rsidRDefault="000D26E3" w:rsidP="000D26E3">
      <w:pPr>
        <w:pStyle w:val="PI-1EMEASMCA"/>
        <w:rPr>
          <w:noProof w:val="0"/>
          <w:sz w:val="22"/>
        </w:rPr>
      </w:pPr>
      <w:bookmarkStart w:id="8" w:name="_Toc129243143"/>
      <w:bookmarkStart w:id="9" w:name="_Toc129243268"/>
      <w:r w:rsidRPr="00D168E0">
        <w:rPr>
          <w:noProof w:val="0"/>
          <w:sz w:val="22"/>
        </w:rPr>
        <w:t>5.</w:t>
      </w:r>
      <w:r w:rsidRPr="00D168E0">
        <w:rPr>
          <w:noProof w:val="0"/>
          <w:sz w:val="22"/>
        </w:rPr>
        <w:tab/>
      </w:r>
      <w:bookmarkEnd w:id="8"/>
      <w:bookmarkEnd w:id="9"/>
      <w:r w:rsidRPr="00D168E0">
        <w:rPr>
          <w:noProof w:val="0"/>
          <w:sz w:val="22"/>
        </w:rPr>
        <w:t xml:space="preserve">Kaip laikyti </w:t>
      </w:r>
      <w:r w:rsidRPr="00D168E0">
        <w:rPr>
          <w:caps/>
          <w:noProof w:val="0"/>
          <w:sz w:val="22"/>
        </w:rPr>
        <w:t>Monopost</w:t>
      </w:r>
    </w:p>
    <w:p w14:paraId="3D6EF8F5" w14:textId="77777777" w:rsidR="000D26E3" w:rsidRPr="00D168E0" w:rsidRDefault="000D26E3" w:rsidP="00945791">
      <w:pPr>
        <w:pStyle w:val="BTEMEASMCA"/>
      </w:pPr>
    </w:p>
    <w:p w14:paraId="6551913D" w14:textId="77777777" w:rsidR="000D26E3" w:rsidRPr="003F453B" w:rsidRDefault="000D26E3" w:rsidP="000D26E3">
      <w:pPr>
        <w:numPr>
          <w:ilvl w:val="12"/>
          <w:numId w:val="0"/>
        </w:numPr>
        <w:ind w:right="-2"/>
        <w:rPr>
          <w:noProof w:val="0"/>
          <w:szCs w:val="22"/>
          <w:lang w:val="lt-LT"/>
        </w:rPr>
      </w:pPr>
      <w:r w:rsidRPr="003F453B">
        <w:rPr>
          <w:noProof w:val="0"/>
          <w:szCs w:val="22"/>
          <w:lang w:val="lt-LT"/>
        </w:rPr>
        <w:t>Šį vaistą laikykite vaikams nepastebimoje ir nepasiekiamoje vietoje.</w:t>
      </w:r>
    </w:p>
    <w:p w14:paraId="053DC0E2" w14:textId="77777777" w:rsidR="000D26E3" w:rsidRPr="00D168E0" w:rsidRDefault="000D26E3" w:rsidP="00945791">
      <w:pPr>
        <w:pStyle w:val="BTEMEASMCA"/>
      </w:pPr>
    </w:p>
    <w:p w14:paraId="2D1D4AE9" w14:textId="77777777" w:rsidR="000D26E3" w:rsidRPr="00D168E0" w:rsidRDefault="000D26E3" w:rsidP="00945791">
      <w:pPr>
        <w:pStyle w:val="BTEMEASMCA"/>
      </w:pPr>
      <w:r w:rsidRPr="00D168E0">
        <w:t xml:space="preserve">Ant </w:t>
      </w:r>
      <w:r w:rsidR="00CE6B70">
        <w:t xml:space="preserve">išorinės </w:t>
      </w:r>
      <w:r w:rsidRPr="00D168E0">
        <w:t>dėžutės, paketėlio ir vienadozės talpyklės</w:t>
      </w:r>
      <w:r w:rsidR="00D708A8">
        <w:t xml:space="preserve"> po „EXP/Tinka iki“</w:t>
      </w:r>
      <w:r w:rsidRPr="00D168E0">
        <w:t xml:space="preserve"> nurodytam tinkamumo laikui pasibaigus, šio vaisto vartoti negalima. Vaistas tinkamas vartoti iki paskutinės nurodyto mėnesio dienos.</w:t>
      </w:r>
    </w:p>
    <w:p w14:paraId="57CF97F2" w14:textId="77777777" w:rsidR="000D26E3" w:rsidRPr="00D168E0" w:rsidRDefault="000D26E3" w:rsidP="00945791">
      <w:pPr>
        <w:pStyle w:val="BTEMEASMCA"/>
      </w:pPr>
    </w:p>
    <w:p w14:paraId="52050DCF" w14:textId="77777777" w:rsidR="000D26E3" w:rsidRPr="00D168E0" w:rsidRDefault="000D26E3" w:rsidP="00945791">
      <w:pPr>
        <w:pStyle w:val="BTEMEASMCA"/>
      </w:pPr>
      <w:r w:rsidRPr="00D168E0">
        <w:t>Laikyti žemesnėje kaip 25°C temperatūroje.</w:t>
      </w:r>
    </w:p>
    <w:p w14:paraId="26EF9172" w14:textId="77777777" w:rsidR="000D26E3" w:rsidRPr="00D168E0" w:rsidRDefault="000D26E3" w:rsidP="00945791">
      <w:pPr>
        <w:pStyle w:val="BTEMEASMCA"/>
      </w:pPr>
    </w:p>
    <w:p w14:paraId="0473E85A" w14:textId="3F0EA216" w:rsidR="000D26E3" w:rsidRDefault="000D26E3" w:rsidP="000D26E3">
      <w:pPr>
        <w:rPr>
          <w:noProof w:val="0"/>
          <w:szCs w:val="22"/>
          <w:lang w:val="lt-LT"/>
        </w:rPr>
      </w:pPr>
      <w:r w:rsidRPr="00C24790">
        <w:rPr>
          <w:lang w:val="lt-LT"/>
        </w:rPr>
        <w:t xml:space="preserve">Po paketėlio pirmojo atidarymo: </w:t>
      </w:r>
      <w:r w:rsidR="00D708A8" w:rsidRPr="00C24790">
        <w:rPr>
          <w:lang w:val="lt-LT"/>
        </w:rPr>
        <w:t>vaistą</w:t>
      </w:r>
      <w:r w:rsidR="00EB2189" w:rsidRPr="00C24790">
        <w:rPr>
          <w:lang w:val="lt-LT"/>
        </w:rPr>
        <w:t xml:space="preserve"> </w:t>
      </w:r>
      <w:r w:rsidRPr="00C24790">
        <w:rPr>
          <w:lang w:val="lt-LT"/>
        </w:rPr>
        <w:t>vienadozėse talpyklėse suvartoti per 10 dienų.</w:t>
      </w:r>
    </w:p>
    <w:p w14:paraId="6DA571F3" w14:textId="77777777" w:rsidR="000D26E3" w:rsidRPr="003F453B" w:rsidRDefault="000D26E3" w:rsidP="000D26E3">
      <w:pPr>
        <w:rPr>
          <w:noProof w:val="0"/>
          <w:szCs w:val="22"/>
          <w:lang w:val="lt-LT"/>
        </w:rPr>
      </w:pPr>
    </w:p>
    <w:p w14:paraId="7F116C63" w14:textId="77777777" w:rsidR="000D26E3" w:rsidRPr="00D168E0" w:rsidRDefault="000D26E3" w:rsidP="00945791">
      <w:pPr>
        <w:pStyle w:val="BTEMEASMCA"/>
      </w:pPr>
      <w:r w:rsidRPr="00D168E0">
        <w:lastRenderedPageBreak/>
        <w:t>Po vienadozės talpyklės pirmojo atidarymo: tirpalą būtina nedelsiant suvartoti, o vienadozę talpyklę išmesti.</w:t>
      </w:r>
    </w:p>
    <w:p w14:paraId="5A780E92" w14:textId="77777777" w:rsidR="000D26E3" w:rsidRPr="00D168E0" w:rsidRDefault="000D26E3" w:rsidP="00945791">
      <w:pPr>
        <w:pStyle w:val="BTEMEASMCA"/>
      </w:pPr>
    </w:p>
    <w:p w14:paraId="4AD3D393" w14:textId="77777777" w:rsidR="000D26E3" w:rsidRPr="00D168E0" w:rsidRDefault="000D26E3" w:rsidP="00945791">
      <w:pPr>
        <w:pStyle w:val="BTEMEASMCA"/>
      </w:pPr>
      <w:r w:rsidRPr="00D168E0">
        <w:t>Vaistų negalima išmesti į kanalizaciją arba su buitinėmis atliekomis. Kaip išmesti nereikalingus vaistus, klauskite vaistininko. Šios priemonės padės apsaugoti aplinką.</w:t>
      </w:r>
    </w:p>
    <w:p w14:paraId="3B6894C1" w14:textId="77777777" w:rsidR="000D26E3" w:rsidRPr="00D168E0" w:rsidRDefault="000D26E3" w:rsidP="00945791">
      <w:pPr>
        <w:pStyle w:val="BTEMEASMCA"/>
      </w:pPr>
    </w:p>
    <w:p w14:paraId="361F8E99" w14:textId="77777777" w:rsidR="000D26E3" w:rsidRPr="00D168E0" w:rsidRDefault="000D26E3" w:rsidP="00945791">
      <w:pPr>
        <w:pStyle w:val="BTEMEASMCA"/>
      </w:pPr>
    </w:p>
    <w:p w14:paraId="73AE5F4B" w14:textId="64BE27D7" w:rsidR="000D26E3" w:rsidRPr="00D168E0" w:rsidRDefault="000D26E3" w:rsidP="000D26E3">
      <w:pPr>
        <w:pStyle w:val="PI-1EMEASMCA"/>
        <w:rPr>
          <w:noProof w:val="0"/>
          <w:sz w:val="22"/>
        </w:rPr>
      </w:pPr>
      <w:bookmarkStart w:id="10" w:name="_Toc129243144"/>
      <w:bookmarkStart w:id="11" w:name="_Toc129243269"/>
      <w:r w:rsidRPr="00D168E0">
        <w:rPr>
          <w:noProof w:val="0"/>
          <w:sz w:val="22"/>
        </w:rPr>
        <w:t>6.</w:t>
      </w:r>
      <w:r w:rsidRPr="00D168E0">
        <w:rPr>
          <w:noProof w:val="0"/>
          <w:sz w:val="22"/>
        </w:rPr>
        <w:tab/>
      </w:r>
      <w:bookmarkEnd w:id="10"/>
      <w:bookmarkEnd w:id="11"/>
      <w:r w:rsidRPr="00D168E0">
        <w:rPr>
          <w:noProof w:val="0"/>
          <w:sz w:val="22"/>
        </w:rPr>
        <w:t>Pakuotės turinys ir kita informacija</w:t>
      </w:r>
    </w:p>
    <w:p w14:paraId="038AA6AD" w14:textId="77777777" w:rsidR="000D26E3" w:rsidRPr="00D168E0" w:rsidRDefault="000D26E3" w:rsidP="00945791">
      <w:pPr>
        <w:pStyle w:val="BTEMEASMCA"/>
      </w:pPr>
    </w:p>
    <w:p w14:paraId="7928FA02" w14:textId="77777777" w:rsidR="000D26E3" w:rsidRPr="003F453B" w:rsidRDefault="000D26E3" w:rsidP="000D26E3">
      <w:pPr>
        <w:pStyle w:val="PI-3EMEASMCA"/>
      </w:pPr>
      <w:r w:rsidRPr="003F453B">
        <w:t>MONOPOST sudėtis</w:t>
      </w:r>
    </w:p>
    <w:p w14:paraId="340C23A7" w14:textId="77777777" w:rsidR="000D26E3" w:rsidRPr="00D168E0" w:rsidRDefault="000D26E3" w:rsidP="00945791">
      <w:pPr>
        <w:pStyle w:val="BTEMEASMCA"/>
      </w:pPr>
    </w:p>
    <w:p w14:paraId="50C07A22" w14:textId="2F6CE90E" w:rsidR="000D26E3" w:rsidRPr="00D168E0" w:rsidRDefault="000D26E3" w:rsidP="00945791">
      <w:pPr>
        <w:pStyle w:val="BT-EMEASMCA"/>
      </w:pPr>
      <w:r w:rsidRPr="00D168E0">
        <w:t>Veiklioji medžiaga yra latanoprostas. 1 ml akių lašų (tirpalo) yra 50</w:t>
      </w:r>
      <w:r w:rsidR="00EB2189">
        <w:t> </w:t>
      </w:r>
      <w:r w:rsidRPr="00D168E0">
        <w:t>mikrogramų latanoprosto.</w:t>
      </w:r>
    </w:p>
    <w:p w14:paraId="031A5A99" w14:textId="0035875F" w:rsidR="000D26E3" w:rsidRPr="00D168E0" w:rsidRDefault="000D26E3" w:rsidP="00945791">
      <w:pPr>
        <w:pStyle w:val="BT-EMEASMCA"/>
      </w:pPr>
      <w:r w:rsidRPr="00D168E0">
        <w:t>Pagalbinės medžiagos yra</w:t>
      </w:r>
      <w:r w:rsidR="004C79EA">
        <w:t>:</w:t>
      </w:r>
      <w:r w:rsidRPr="00D168E0">
        <w:t xml:space="preserve"> makrogolglicerolio hidroksistearatas 40, sorbitolis, karbomeras 974P, makrogolis 4000, dinatrio edetatas, natrio hidroksidas (pH koregavimui), injekcinis vanduo.</w:t>
      </w:r>
    </w:p>
    <w:p w14:paraId="251256CE" w14:textId="77777777" w:rsidR="000D26E3" w:rsidRPr="00D168E0" w:rsidRDefault="000D26E3" w:rsidP="00945791">
      <w:pPr>
        <w:pStyle w:val="BTEMEASMCA"/>
      </w:pPr>
    </w:p>
    <w:p w14:paraId="4B98F1A8" w14:textId="77777777" w:rsidR="000D26E3" w:rsidRPr="003F453B" w:rsidRDefault="000D26E3" w:rsidP="000D26E3">
      <w:pPr>
        <w:pStyle w:val="PI-3EMEASMCA"/>
      </w:pPr>
      <w:r w:rsidRPr="003F453B">
        <w:t>MONOPOST išvaizda ir kiekis pakuotėje</w:t>
      </w:r>
    </w:p>
    <w:p w14:paraId="457B9C30" w14:textId="0F29501A" w:rsidR="000D26E3" w:rsidRPr="00D168E0" w:rsidRDefault="000D26E3" w:rsidP="00945791">
      <w:pPr>
        <w:pStyle w:val="BTEMEASMCA"/>
      </w:pPr>
      <w:r w:rsidRPr="00D168E0">
        <w:t xml:space="preserve">Šis </w:t>
      </w:r>
      <w:r w:rsidR="004C79EA">
        <w:t>vaistas</w:t>
      </w:r>
      <w:r w:rsidRPr="00D168E0">
        <w:t xml:space="preserve"> yra pateikiamas kaip akių lašai (tirpalas vienadozėje talpyklėje). Šviesiai geltonas opalinis tirpalas be konservantų yra tiekiamas vienadozėse talpyklėse, kurios supakuotos į paketėlius po 5</w:t>
      </w:r>
      <w:r>
        <w:t xml:space="preserve"> ar 10</w:t>
      </w:r>
      <w:r w:rsidR="00EB2189">
        <w:t> </w:t>
      </w:r>
      <w:r w:rsidRPr="00D168E0">
        <w:t>vienet</w:t>
      </w:r>
      <w:r>
        <w:t>ų</w:t>
      </w:r>
      <w:r w:rsidRPr="00D168E0">
        <w:t xml:space="preserve">, kiekvienoje vienadozėje talpyklėje yra 0,2 ml </w:t>
      </w:r>
      <w:r w:rsidR="004C79EA">
        <w:t>vaisto</w:t>
      </w:r>
      <w:r w:rsidRPr="00D168E0">
        <w:t>.</w:t>
      </w:r>
    </w:p>
    <w:p w14:paraId="1EF033D4" w14:textId="3EF2B330" w:rsidR="000D26E3" w:rsidRPr="00D168E0" w:rsidRDefault="000D26E3" w:rsidP="00945791">
      <w:pPr>
        <w:pStyle w:val="BTEMEASMCA"/>
        <w:rPr>
          <w:u w:val="single"/>
        </w:rPr>
      </w:pPr>
      <w:r w:rsidRPr="00D168E0">
        <w:rPr>
          <w:color w:val="000000"/>
          <w:lang w:eastAsia="fr-FR"/>
        </w:rPr>
        <w:t xml:space="preserve">Pakuotėje yra </w:t>
      </w:r>
      <w:r w:rsidRPr="00D168E0">
        <w:t>5 (1 x 5), 10 (2 x 5),</w:t>
      </w:r>
      <w:r>
        <w:t xml:space="preserve"> 10 (1 x 10),</w:t>
      </w:r>
      <w:r w:rsidRPr="00D168E0">
        <w:t xml:space="preserve"> 30 (6 x 5)</w:t>
      </w:r>
      <w:r>
        <w:t>, 30 (3 x 10),</w:t>
      </w:r>
      <w:r w:rsidRPr="00D168E0">
        <w:t xml:space="preserve"> 90 (18 x 5)</w:t>
      </w:r>
      <w:r>
        <w:t xml:space="preserve"> arba 90 (9 x 10)</w:t>
      </w:r>
      <w:r w:rsidRPr="00D168E0">
        <w:t xml:space="preserve"> vienadozių talpyklių.</w:t>
      </w:r>
    </w:p>
    <w:p w14:paraId="00011D78" w14:textId="77777777" w:rsidR="000D26E3" w:rsidRPr="00D168E0" w:rsidRDefault="000D26E3" w:rsidP="00945791">
      <w:pPr>
        <w:pStyle w:val="BTEMEASMCA"/>
      </w:pPr>
      <w:r w:rsidRPr="00D168E0">
        <w:t>Gali būti tiekiamos ne visų dydžių pakuotės.</w:t>
      </w:r>
    </w:p>
    <w:p w14:paraId="45D422B7" w14:textId="77777777" w:rsidR="000D26E3" w:rsidRPr="00D168E0" w:rsidRDefault="000D26E3" w:rsidP="00945791">
      <w:pPr>
        <w:pStyle w:val="BTEMEASMCA"/>
      </w:pPr>
    </w:p>
    <w:p w14:paraId="7644A111" w14:textId="77777777" w:rsidR="000D26E3" w:rsidRPr="003F453B" w:rsidRDefault="000D26E3" w:rsidP="000D26E3">
      <w:pPr>
        <w:pStyle w:val="PI-3EMEASMCA"/>
      </w:pPr>
      <w:r w:rsidRPr="003F453B">
        <w:t>Registruotojas ir gamintojas</w:t>
      </w:r>
    </w:p>
    <w:p w14:paraId="41E40808" w14:textId="77777777" w:rsidR="000D26E3" w:rsidRPr="00D168E0" w:rsidRDefault="000D26E3" w:rsidP="00945791">
      <w:pPr>
        <w:pStyle w:val="BTEMEASMCA"/>
      </w:pPr>
    </w:p>
    <w:p w14:paraId="6414E250" w14:textId="77777777" w:rsidR="000D26E3" w:rsidRPr="003F453B" w:rsidRDefault="000D26E3" w:rsidP="000D26E3">
      <w:pPr>
        <w:rPr>
          <w:bCs/>
          <w:i/>
          <w:noProof w:val="0"/>
          <w:szCs w:val="22"/>
          <w:lang w:val="lt-LT"/>
        </w:rPr>
      </w:pPr>
      <w:r w:rsidRPr="003F453B">
        <w:rPr>
          <w:i/>
          <w:noProof w:val="0"/>
          <w:szCs w:val="22"/>
          <w:lang w:val="lt-LT"/>
        </w:rPr>
        <w:t>Registruotojas</w:t>
      </w:r>
    </w:p>
    <w:p w14:paraId="103AF4E0" w14:textId="77777777" w:rsidR="000D26E3" w:rsidRPr="003F453B" w:rsidRDefault="000D26E3" w:rsidP="000D26E3">
      <w:pPr>
        <w:rPr>
          <w:noProof w:val="0"/>
          <w:szCs w:val="22"/>
          <w:lang w:val="lt-LT"/>
        </w:rPr>
      </w:pPr>
      <w:r w:rsidRPr="003F453B">
        <w:rPr>
          <w:noProof w:val="0"/>
          <w:szCs w:val="22"/>
          <w:lang w:val="lt-LT"/>
        </w:rPr>
        <w:t>Laboratoires THEA</w:t>
      </w:r>
    </w:p>
    <w:p w14:paraId="40D0F8BC" w14:textId="7FD105AF" w:rsidR="000D26E3" w:rsidRPr="003F453B" w:rsidRDefault="000D26E3" w:rsidP="000D26E3">
      <w:pPr>
        <w:rPr>
          <w:noProof w:val="0"/>
          <w:szCs w:val="22"/>
          <w:lang w:val="lt-LT"/>
        </w:rPr>
      </w:pPr>
      <w:r w:rsidRPr="003F453B">
        <w:rPr>
          <w:noProof w:val="0"/>
          <w:szCs w:val="22"/>
          <w:lang w:val="lt-LT"/>
        </w:rPr>
        <w:t xml:space="preserve">12 </w:t>
      </w:r>
      <w:r w:rsidR="00EC1639">
        <w:rPr>
          <w:noProof w:val="0"/>
          <w:szCs w:val="22"/>
          <w:lang w:val="lt-LT"/>
        </w:rPr>
        <w:t>R</w:t>
      </w:r>
      <w:r w:rsidRPr="003F453B">
        <w:rPr>
          <w:noProof w:val="0"/>
          <w:szCs w:val="22"/>
          <w:lang w:val="lt-LT"/>
        </w:rPr>
        <w:t>ue Louis Bleriot</w:t>
      </w:r>
    </w:p>
    <w:p w14:paraId="2BE32974" w14:textId="77777777" w:rsidR="000D26E3" w:rsidRPr="003F453B" w:rsidRDefault="000D26E3" w:rsidP="000D26E3">
      <w:pPr>
        <w:numPr>
          <w:ilvl w:val="12"/>
          <w:numId w:val="0"/>
        </w:numPr>
        <w:ind w:right="-2"/>
        <w:rPr>
          <w:noProof w:val="0"/>
          <w:szCs w:val="22"/>
          <w:lang w:val="lt-LT"/>
        </w:rPr>
      </w:pPr>
      <w:r w:rsidRPr="003F453B">
        <w:rPr>
          <w:noProof w:val="0"/>
          <w:szCs w:val="22"/>
          <w:lang w:val="lt-LT"/>
        </w:rPr>
        <w:t>63017 CLERMONT-FERRAND Cedex 2</w:t>
      </w:r>
    </w:p>
    <w:p w14:paraId="44BA02DC" w14:textId="77777777" w:rsidR="000D26E3" w:rsidRPr="00D168E0" w:rsidRDefault="000D26E3" w:rsidP="00945791">
      <w:pPr>
        <w:pStyle w:val="BTEMEASMCA"/>
        <w:rPr>
          <w:caps/>
        </w:rPr>
      </w:pPr>
      <w:r w:rsidRPr="00D168E0">
        <w:t>Prancūzija</w:t>
      </w:r>
    </w:p>
    <w:p w14:paraId="2F0C82D9" w14:textId="77777777" w:rsidR="000D26E3" w:rsidRPr="00D168E0" w:rsidRDefault="000D26E3" w:rsidP="00945791">
      <w:pPr>
        <w:pStyle w:val="BTEMEASMCA"/>
      </w:pPr>
    </w:p>
    <w:p w14:paraId="0E0478E8" w14:textId="77777777" w:rsidR="000D26E3" w:rsidRPr="00D168E0" w:rsidRDefault="000D26E3" w:rsidP="00945791">
      <w:pPr>
        <w:pStyle w:val="BTEMEASMCA"/>
      </w:pPr>
      <w:r w:rsidRPr="00D168E0">
        <w:t>Gamintojas</w:t>
      </w:r>
    </w:p>
    <w:p w14:paraId="5C9F06FD" w14:textId="77777777" w:rsidR="000D26E3" w:rsidRPr="003F453B" w:rsidRDefault="000D26E3" w:rsidP="000D26E3">
      <w:pPr>
        <w:suppressAutoHyphens/>
        <w:outlineLvl w:val="0"/>
        <w:rPr>
          <w:caps/>
          <w:noProof w:val="0"/>
          <w:szCs w:val="22"/>
          <w:lang w:val="lt-LT"/>
        </w:rPr>
      </w:pPr>
      <w:r w:rsidRPr="003F453B">
        <w:rPr>
          <w:caps/>
          <w:noProof w:val="0"/>
          <w:szCs w:val="22"/>
          <w:lang w:val="lt-LT"/>
        </w:rPr>
        <w:t>EXCELVISION</w:t>
      </w:r>
    </w:p>
    <w:p w14:paraId="5BDC0647" w14:textId="77777777" w:rsidR="000D26E3" w:rsidRPr="003F453B" w:rsidRDefault="000D26E3" w:rsidP="000D26E3">
      <w:pPr>
        <w:suppressAutoHyphens/>
        <w:outlineLvl w:val="0"/>
        <w:rPr>
          <w:caps/>
          <w:noProof w:val="0"/>
          <w:szCs w:val="22"/>
          <w:lang w:val="lt-LT"/>
        </w:rPr>
      </w:pPr>
      <w:r w:rsidRPr="003F453B">
        <w:rPr>
          <w:caps/>
          <w:noProof w:val="0"/>
          <w:szCs w:val="22"/>
          <w:lang w:val="lt-LT"/>
        </w:rPr>
        <w:t xml:space="preserve">27, </w:t>
      </w:r>
      <w:r w:rsidRPr="003F453B">
        <w:rPr>
          <w:noProof w:val="0"/>
          <w:szCs w:val="22"/>
          <w:lang w:val="lt-LT"/>
        </w:rPr>
        <w:t>Rue de la Lombardière</w:t>
      </w:r>
    </w:p>
    <w:p w14:paraId="22E9C0FD" w14:textId="77777777" w:rsidR="000D26E3" w:rsidRPr="003F453B" w:rsidRDefault="000D26E3" w:rsidP="000D26E3">
      <w:pPr>
        <w:suppressAutoHyphens/>
        <w:outlineLvl w:val="0"/>
        <w:rPr>
          <w:caps/>
          <w:noProof w:val="0"/>
          <w:szCs w:val="22"/>
          <w:lang w:val="lt-LT"/>
        </w:rPr>
      </w:pPr>
      <w:r w:rsidRPr="003F453B">
        <w:rPr>
          <w:caps/>
          <w:noProof w:val="0"/>
          <w:szCs w:val="22"/>
          <w:lang w:val="lt-LT"/>
        </w:rPr>
        <w:t xml:space="preserve">ZI </w:t>
      </w:r>
      <w:r w:rsidRPr="003F453B">
        <w:rPr>
          <w:noProof w:val="0"/>
          <w:szCs w:val="22"/>
          <w:lang w:val="lt-LT"/>
        </w:rPr>
        <w:t>La</w:t>
      </w:r>
      <w:r w:rsidRPr="003F453B">
        <w:rPr>
          <w:caps/>
          <w:noProof w:val="0"/>
          <w:szCs w:val="22"/>
          <w:lang w:val="lt-LT"/>
        </w:rPr>
        <w:t xml:space="preserve"> </w:t>
      </w:r>
      <w:r w:rsidRPr="003F453B">
        <w:rPr>
          <w:noProof w:val="0"/>
          <w:szCs w:val="22"/>
          <w:lang w:val="lt-LT"/>
        </w:rPr>
        <w:t>Lombardière</w:t>
      </w:r>
    </w:p>
    <w:p w14:paraId="7C9D72AA" w14:textId="77777777" w:rsidR="000D26E3" w:rsidRPr="003F453B" w:rsidRDefault="000D26E3" w:rsidP="000D26E3">
      <w:pPr>
        <w:suppressAutoHyphens/>
        <w:outlineLvl w:val="0"/>
        <w:rPr>
          <w:caps/>
          <w:noProof w:val="0"/>
          <w:szCs w:val="22"/>
          <w:lang w:val="lt-LT"/>
        </w:rPr>
      </w:pPr>
      <w:r w:rsidRPr="003F453B">
        <w:rPr>
          <w:caps/>
          <w:noProof w:val="0"/>
          <w:szCs w:val="22"/>
          <w:lang w:val="lt-LT"/>
        </w:rPr>
        <w:t xml:space="preserve">07100 </w:t>
      </w:r>
      <w:r w:rsidRPr="003F453B">
        <w:rPr>
          <w:noProof w:val="0"/>
          <w:szCs w:val="22"/>
          <w:lang w:val="lt-LT"/>
        </w:rPr>
        <w:t>Annonay</w:t>
      </w:r>
    </w:p>
    <w:p w14:paraId="3F44CBE9" w14:textId="77777777" w:rsidR="000D26E3" w:rsidRPr="00D168E0" w:rsidRDefault="000D26E3" w:rsidP="00945791">
      <w:pPr>
        <w:pStyle w:val="BTEMEASMCA"/>
        <w:rPr>
          <w:caps/>
        </w:rPr>
      </w:pPr>
      <w:r w:rsidRPr="00D168E0">
        <w:t>Prancūzija</w:t>
      </w:r>
    </w:p>
    <w:p w14:paraId="4D4F6FB4" w14:textId="77777777" w:rsidR="000D26E3" w:rsidRPr="00D168E0" w:rsidRDefault="000D26E3" w:rsidP="00945791">
      <w:pPr>
        <w:pStyle w:val="BTEMEASMCA"/>
      </w:pPr>
    </w:p>
    <w:p w14:paraId="7B7D1FDC" w14:textId="77777777" w:rsidR="000D26E3" w:rsidRPr="0076336E" w:rsidRDefault="000D26E3" w:rsidP="00945791">
      <w:pPr>
        <w:pStyle w:val="BTEMEASMCA"/>
        <w:rPr>
          <w:highlight w:val="lightGray"/>
        </w:rPr>
      </w:pPr>
      <w:r w:rsidRPr="0076336E">
        <w:rPr>
          <w:highlight w:val="lightGray"/>
        </w:rPr>
        <w:t>arba</w:t>
      </w:r>
    </w:p>
    <w:p w14:paraId="0A3C221A" w14:textId="77777777" w:rsidR="000D26E3" w:rsidRPr="0076336E" w:rsidRDefault="000D26E3" w:rsidP="00945791">
      <w:pPr>
        <w:pStyle w:val="BTEMEASMCA"/>
        <w:rPr>
          <w:highlight w:val="lightGray"/>
        </w:rPr>
      </w:pPr>
    </w:p>
    <w:p w14:paraId="3FF4F791" w14:textId="77777777" w:rsidR="000D26E3" w:rsidRPr="0076336E" w:rsidRDefault="000D26E3" w:rsidP="000D26E3">
      <w:pPr>
        <w:rPr>
          <w:noProof w:val="0"/>
          <w:szCs w:val="22"/>
          <w:highlight w:val="lightGray"/>
          <w:lang w:val="lt-LT"/>
        </w:rPr>
      </w:pPr>
      <w:r w:rsidRPr="0076336E">
        <w:rPr>
          <w:noProof w:val="0"/>
          <w:szCs w:val="22"/>
          <w:highlight w:val="lightGray"/>
          <w:lang w:val="lt-LT"/>
        </w:rPr>
        <w:t>Laboratoires THEA</w:t>
      </w:r>
    </w:p>
    <w:p w14:paraId="33CA5164" w14:textId="10D41532" w:rsidR="000D26E3" w:rsidRPr="0076336E" w:rsidRDefault="000D26E3" w:rsidP="000D26E3">
      <w:pPr>
        <w:rPr>
          <w:noProof w:val="0"/>
          <w:szCs w:val="22"/>
          <w:highlight w:val="lightGray"/>
          <w:lang w:val="lt-LT"/>
        </w:rPr>
      </w:pPr>
      <w:r w:rsidRPr="0076336E">
        <w:rPr>
          <w:noProof w:val="0"/>
          <w:szCs w:val="22"/>
          <w:highlight w:val="lightGray"/>
          <w:lang w:val="lt-LT"/>
        </w:rPr>
        <w:t xml:space="preserve">12 </w:t>
      </w:r>
      <w:r w:rsidR="00EC1639" w:rsidRPr="0076336E">
        <w:rPr>
          <w:noProof w:val="0"/>
          <w:szCs w:val="22"/>
          <w:highlight w:val="lightGray"/>
          <w:lang w:val="lt-LT"/>
        </w:rPr>
        <w:t>R</w:t>
      </w:r>
      <w:r w:rsidRPr="0076336E">
        <w:rPr>
          <w:noProof w:val="0"/>
          <w:szCs w:val="22"/>
          <w:highlight w:val="lightGray"/>
          <w:lang w:val="lt-LT"/>
        </w:rPr>
        <w:t>ue Louis Bleriot</w:t>
      </w:r>
    </w:p>
    <w:p w14:paraId="73A12964" w14:textId="77777777" w:rsidR="000D26E3" w:rsidRPr="0076336E" w:rsidRDefault="000D26E3" w:rsidP="000D26E3">
      <w:pPr>
        <w:numPr>
          <w:ilvl w:val="12"/>
          <w:numId w:val="0"/>
        </w:numPr>
        <w:ind w:right="-2"/>
        <w:rPr>
          <w:noProof w:val="0"/>
          <w:szCs w:val="22"/>
          <w:highlight w:val="lightGray"/>
          <w:lang w:val="lt-LT"/>
        </w:rPr>
      </w:pPr>
      <w:r w:rsidRPr="0076336E">
        <w:rPr>
          <w:noProof w:val="0"/>
          <w:szCs w:val="22"/>
          <w:highlight w:val="lightGray"/>
          <w:lang w:val="lt-LT"/>
        </w:rPr>
        <w:t>63017 Clermont-Ferrand Cedex 2</w:t>
      </w:r>
    </w:p>
    <w:p w14:paraId="08BDC6C9" w14:textId="77777777" w:rsidR="000D26E3" w:rsidRPr="0076336E" w:rsidRDefault="000D26E3" w:rsidP="00945791">
      <w:pPr>
        <w:pStyle w:val="BTEMEASMCA"/>
        <w:rPr>
          <w:highlight w:val="lightGray"/>
        </w:rPr>
      </w:pPr>
      <w:r w:rsidRPr="0076336E">
        <w:rPr>
          <w:highlight w:val="lightGray"/>
        </w:rPr>
        <w:t>Prancūzija</w:t>
      </w:r>
    </w:p>
    <w:p w14:paraId="737FBE65" w14:textId="77777777" w:rsidR="000D26E3" w:rsidRPr="0076336E" w:rsidRDefault="000D26E3" w:rsidP="00945791">
      <w:pPr>
        <w:pStyle w:val="BTEMEASMCA"/>
        <w:rPr>
          <w:highlight w:val="lightGray"/>
        </w:rPr>
      </w:pPr>
    </w:p>
    <w:p w14:paraId="06B81D6F" w14:textId="77777777" w:rsidR="000D26E3" w:rsidRDefault="000D26E3" w:rsidP="00945791">
      <w:pPr>
        <w:pStyle w:val="BTEMEASMCA"/>
      </w:pPr>
      <w:r w:rsidRPr="0076336E">
        <w:rPr>
          <w:highlight w:val="lightGray"/>
        </w:rPr>
        <w:t>arba</w:t>
      </w:r>
    </w:p>
    <w:p w14:paraId="604DDECC" w14:textId="77777777" w:rsidR="000D26E3" w:rsidRDefault="000D26E3" w:rsidP="00945791">
      <w:pPr>
        <w:pStyle w:val="BTEMEASMCA"/>
      </w:pPr>
    </w:p>
    <w:p w14:paraId="6901EA44" w14:textId="77777777" w:rsidR="00C13A23" w:rsidRDefault="00C13A23" w:rsidP="00C13A23">
      <w:pPr>
        <w:rPr>
          <w:szCs w:val="22"/>
          <w:highlight w:val="lightGray"/>
          <w:lang w:val="it-IT"/>
        </w:rPr>
      </w:pPr>
      <w:r>
        <w:rPr>
          <w:szCs w:val="22"/>
          <w:highlight w:val="lightGray"/>
          <w:lang w:val="it-IT"/>
        </w:rPr>
        <w:t xml:space="preserve">LABORATOIRE UNITHER </w:t>
      </w:r>
    </w:p>
    <w:p w14:paraId="098513BD" w14:textId="77777777" w:rsidR="00C13A23" w:rsidRDefault="00C13A23" w:rsidP="00C13A23">
      <w:pPr>
        <w:rPr>
          <w:szCs w:val="22"/>
          <w:highlight w:val="lightGray"/>
          <w:lang w:val="it-IT"/>
        </w:rPr>
      </w:pPr>
      <w:r>
        <w:rPr>
          <w:szCs w:val="22"/>
          <w:highlight w:val="lightGray"/>
          <w:lang w:val="it-IT"/>
        </w:rPr>
        <w:t>1 rue de l’Arquerie</w:t>
      </w:r>
    </w:p>
    <w:p w14:paraId="5152F5C0" w14:textId="77777777" w:rsidR="00C13A23" w:rsidRDefault="00C13A23" w:rsidP="00C13A23">
      <w:pPr>
        <w:rPr>
          <w:szCs w:val="22"/>
          <w:highlight w:val="lightGray"/>
          <w:lang w:val="it-IT"/>
        </w:rPr>
      </w:pPr>
      <w:r>
        <w:rPr>
          <w:szCs w:val="22"/>
          <w:highlight w:val="lightGray"/>
          <w:lang w:val="it-IT"/>
        </w:rPr>
        <w:t xml:space="preserve">50200 Coutances </w:t>
      </w:r>
    </w:p>
    <w:p w14:paraId="76AABA83" w14:textId="77777777" w:rsidR="00C13A23" w:rsidRPr="00F05437" w:rsidRDefault="00C13A23" w:rsidP="00C13A23">
      <w:pPr>
        <w:tabs>
          <w:tab w:val="right" w:leader="dot" w:pos="9072"/>
        </w:tabs>
        <w:rPr>
          <w:lang w:val="it-IT"/>
        </w:rPr>
      </w:pPr>
      <w:r>
        <w:rPr>
          <w:szCs w:val="22"/>
          <w:highlight w:val="lightGray"/>
          <w:lang w:val="it-IT"/>
        </w:rPr>
        <w:t>Prancūzija</w:t>
      </w:r>
    </w:p>
    <w:p w14:paraId="6ACC327C" w14:textId="77777777" w:rsidR="004D3A08" w:rsidRDefault="004D3A08" w:rsidP="00C13A23">
      <w:pPr>
        <w:tabs>
          <w:tab w:val="right" w:leader="dot" w:pos="9072"/>
        </w:tabs>
        <w:rPr>
          <w:szCs w:val="22"/>
          <w:lang w:val="it-IT"/>
        </w:rPr>
      </w:pPr>
    </w:p>
    <w:p w14:paraId="51E53C9C" w14:textId="77777777" w:rsidR="004D3A08" w:rsidRDefault="004D3A08" w:rsidP="004D3A08">
      <w:pPr>
        <w:pStyle w:val="BTEMEASMCA"/>
      </w:pPr>
      <w:r w:rsidRPr="0076336E">
        <w:rPr>
          <w:highlight w:val="lightGray"/>
        </w:rPr>
        <w:t>arba</w:t>
      </w:r>
    </w:p>
    <w:p w14:paraId="61AFFF90" w14:textId="77777777" w:rsidR="004D3A08" w:rsidRDefault="004D3A08" w:rsidP="00C13A23">
      <w:pPr>
        <w:tabs>
          <w:tab w:val="right" w:leader="dot" w:pos="9072"/>
        </w:tabs>
        <w:rPr>
          <w:szCs w:val="22"/>
          <w:lang w:val="it-IT"/>
        </w:rPr>
      </w:pPr>
    </w:p>
    <w:p w14:paraId="13F9425E" w14:textId="77777777" w:rsidR="004D3A08" w:rsidRPr="00017726" w:rsidRDefault="004D3A08" w:rsidP="00017726">
      <w:pPr>
        <w:rPr>
          <w:highlight w:val="lightGray"/>
          <w:lang w:val="sv-SE"/>
        </w:rPr>
      </w:pPr>
      <w:r w:rsidRPr="00017726">
        <w:rPr>
          <w:highlight w:val="lightGray"/>
          <w:lang w:val="sv-SE"/>
        </w:rPr>
        <w:t>FAREVA Mirabel</w:t>
      </w:r>
    </w:p>
    <w:p w14:paraId="5C73BB28" w14:textId="77777777" w:rsidR="004D3A08" w:rsidRPr="00017726" w:rsidRDefault="004D3A08" w:rsidP="00017726">
      <w:pPr>
        <w:rPr>
          <w:highlight w:val="lightGray"/>
          <w:lang w:val="sv-SE"/>
        </w:rPr>
      </w:pPr>
      <w:r w:rsidRPr="00017726">
        <w:rPr>
          <w:highlight w:val="lightGray"/>
          <w:lang w:val="sv-SE"/>
        </w:rPr>
        <w:t>Route de Marsat</w:t>
      </w:r>
    </w:p>
    <w:p w14:paraId="5EDFD169" w14:textId="77777777" w:rsidR="004D3A08" w:rsidRPr="00017726" w:rsidRDefault="004D3A08" w:rsidP="00017726">
      <w:pPr>
        <w:rPr>
          <w:highlight w:val="lightGray"/>
          <w:lang w:val="sv-SE"/>
        </w:rPr>
      </w:pPr>
      <w:r w:rsidRPr="00017726">
        <w:rPr>
          <w:highlight w:val="lightGray"/>
          <w:lang w:val="sv-SE"/>
        </w:rPr>
        <w:lastRenderedPageBreak/>
        <w:t>Riom</w:t>
      </w:r>
    </w:p>
    <w:p w14:paraId="4B7187DB" w14:textId="77777777" w:rsidR="004D3A08" w:rsidRPr="00017726" w:rsidRDefault="004D3A08" w:rsidP="00017726">
      <w:pPr>
        <w:rPr>
          <w:highlight w:val="lightGray"/>
        </w:rPr>
      </w:pPr>
      <w:r w:rsidRPr="00017726">
        <w:rPr>
          <w:highlight w:val="lightGray"/>
        </w:rPr>
        <w:t>63693 Clermont-Ferrand Cedex 9</w:t>
      </w:r>
    </w:p>
    <w:p w14:paraId="215FD006" w14:textId="77777777" w:rsidR="004D3A08" w:rsidRDefault="004D3A08" w:rsidP="004D3A08">
      <w:pPr>
        <w:tabs>
          <w:tab w:val="right" w:leader="dot" w:pos="9072"/>
        </w:tabs>
        <w:rPr>
          <w:szCs w:val="22"/>
          <w:lang w:val="it-IT"/>
        </w:rPr>
      </w:pPr>
      <w:r>
        <w:rPr>
          <w:szCs w:val="22"/>
          <w:highlight w:val="lightGray"/>
          <w:lang w:val="it-IT"/>
        </w:rPr>
        <w:t>Prancūzija</w:t>
      </w:r>
    </w:p>
    <w:p w14:paraId="54D13E36" w14:textId="77777777" w:rsidR="004D3A08" w:rsidRDefault="004D3A08" w:rsidP="00C13A23">
      <w:pPr>
        <w:tabs>
          <w:tab w:val="right" w:leader="dot" w:pos="9072"/>
        </w:tabs>
        <w:rPr>
          <w:iCs/>
          <w:noProof w:val="0"/>
          <w:szCs w:val="22"/>
          <w:lang w:val="lt-LT"/>
        </w:rPr>
      </w:pPr>
    </w:p>
    <w:p w14:paraId="3167C4CA" w14:textId="5A91BCB5" w:rsidR="000D26E3" w:rsidRPr="003F453B" w:rsidRDefault="00C13A23" w:rsidP="000D26E3">
      <w:pPr>
        <w:tabs>
          <w:tab w:val="right" w:leader="dot" w:pos="9072"/>
        </w:tabs>
        <w:rPr>
          <w:iCs/>
          <w:noProof w:val="0"/>
          <w:szCs w:val="22"/>
          <w:lang w:val="lt-LT"/>
        </w:rPr>
      </w:pPr>
      <w:r>
        <w:rPr>
          <w:iCs/>
          <w:noProof w:val="0"/>
          <w:szCs w:val="22"/>
          <w:lang w:val="lt-LT"/>
        </w:rPr>
        <w:t xml:space="preserve"> </w:t>
      </w:r>
    </w:p>
    <w:p w14:paraId="7A98B755" w14:textId="77777777" w:rsidR="000D26E3" w:rsidRDefault="00EC1639" w:rsidP="000D26E3">
      <w:pPr>
        <w:numPr>
          <w:ilvl w:val="12"/>
          <w:numId w:val="0"/>
        </w:numPr>
        <w:ind w:right="-2"/>
        <w:rPr>
          <w:b/>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p>
    <w:p w14:paraId="4FBE22E0" w14:textId="77777777" w:rsidR="00EC1639" w:rsidRDefault="00EC1639" w:rsidP="000D26E3">
      <w:pPr>
        <w:numPr>
          <w:ilvl w:val="12"/>
          <w:numId w:val="0"/>
        </w:numPr>
        <w:ind w:right="-2"/>
        <w:rPr>
          <w:noProof w:val="0"/>
          <w:szCs w:val="22"/>
          <w:lang w:val="lt-LT"/>
        </w:rPr>
      </w:pPr>
    </w:p>
    <w:p w14:paraId="4C4CD3E6" w14:textId="07C7F1C3" w:rsidR="00C010E2" w:rsidRDefault="00C010E2" w:rsidP="000D26E3">
      <w:pPr>
        <w:numPr>
          <w:ilvl w:val="12"/>
          <w:numId w:val="0"/>
        </w:numPr>
        <w:ind w:right="-2"/>
        <w:rPr>
          <w:noProof w:val="0"/>
          <w:szCs w:val="22"/>
          <w:lang w:val="lt-LT"/>
        </w:rPr>
      </w:pPr>
      <w:r>
        <w:rPr>
          <w:noProof w:val="0"/>
          <w:szCs w:val="22"/>
          <w:lang w:val="lt-LT"/>
        </w:rPr>
        <w:t xml:space="preserve">Belgija, Bulgarija, Kipras, Danija, Suomija, Prancūzija, Graikija, Islandija, Italija, Latvija, Liuksemburgas, </w:t>
      </w:r>
      <w:r w:rsidR="0076336E">
        <w:rPr>
          <w:noProof w:val="0"/>
          <w:szCs w:val="22"/>
          <w:lang w:val="lt-LT"/>
        </w:rPr>
        <w:t>Nyderlandai</w:t>
      </w:r>
      <w:r>
        <w:rPr>
          <w:noProof w:val="0"/>
          <w:szCs w:val="22"/>
          <w:lang w:val="lt-LT"/>
        </w:rPr>
        <w:t>, Norvegija, Lenkija, Portugalija, Ispanija, Švedija, Vokietija: Monoprost</w:t>
      </w:r>
    </w:p>
    <w:p w14:paraId="3A6A074E" w14:textId="77777777" w:rsidR="00C010E2" w:rsidRDefault="00C010E2" w:rsidP="000D26E3">
      <w:pPr>
        <w:numPr>
          <w:ilvl w:val="12"/>
          <w:numId w:val="0"/>
        </w:numPr>
        <w:ind w:right="-2"/>
        <w:rPr>
          <w:noProof w:val="0"/>
          <w:szCs w:val="22"/>
          <w:lang w:val="lt-LT"/>
        </w:rPr>
      </w:pPr>
      <w:r>
        <w:rPr>
          <w:noProof w:val="0"/>
          <w:szCs w:val="22"/>
          <w:lang w:val="lt-LT"/>
        </w:rPr>
        <w:t>Airija: Monopost Unidose</w:t>
      </w:r>
    </w:p>
    <w:p w14:paraId="10A712A1" w14:textId="714E1AF0" w:rsidR="00C010E2" w:rsidRDefault="00C010E2" w:rsidP="000D26E3">
      <w:pPr>
        <w:numPr>
          <w:ilvl w:val="12"/>
          <w:numId w:val="0"/>
        </w:numPr>
        <w:ind w:right="-2"/>
        <w:rPr>
          <w:noProof w:val="0"/>
          <w:szCs w:val="22"/>
          <w:lang w:val="lt-LT"/>
        </w:rPr>
      </w:pPr>
      <w:r>
        <w:rPr>
          <w:noProof w:val="0"/>
          <w:szCs w:val="22"/>
          <w:lang w:val="lt-LT"/>
        </w:rPr>
        <w:t xml:space="preserve">Austrija, Čekija, Lietuva, Rumunija, Slovakija, Slovėnija, </w:t>
      </w:r>
      <w:r w:rsidR="0076336E">
        <w:rPr>
          <w:noProof w:val="0"/>
          <w:szCs w:val="22"/>
          <w:lang w:val="lt-LT"/>
        </w:rPr>
        <w:t>Jungtinė Karalystė</w:t>
      </w:r>
      <w:r>
        <w:rPr>
          <w:noProof w:val="0"/>
          <w:szCs w:val="22"/>
          <w:lang w:val="lt-LT"/>
        </w:rPr>
        <w:t>: Monopost</w:t>
      </w:r>
    </w:p>
    <w:p w14:paraId="2FA3F706" w14:textId="6CBFEE10" w:rsidR="00945791" w:rsidRDefault="00945791" w:rsidP="000D26E3">
      <w:pPr>
        <w:numPr>
          <w:ilvl w:val="12"/>
          <w:numId w:val="0"/>
        </w:numPr>
        <w:ind w:right="-2"/>
        <w:rPr>
          <w:noProof w:val="0"/>
          <w:szCs w:val="22"/>
          <w:lang w:val="lt-LT"/>
        </w:rPr>
      </w:pPr>
      <w:r>
        <w:rPr>
          <w:noProof w:val="0"/>
          <w:szCs w:val="22"/>
          <w:lang w:val="lt-LT"/>
        </w:rPr>
        <w:t>Estija: Monopro</w:t>
      </w:r>
    </w:p>
    <w:p w14:paraId="7482756A" w14:textId="77777777" w:rsidR="00C010E2" w:rsidRPr="003F453B" w:rsidRDefault="00C010E2" w:rsidP="000D26E3">
      <w:pPr>
        <w:numPr>
          <w:ilvl w:val="12"/>
          <w:numId w:val="0"/>
        </w:numPr>
        <w:ind w:right="-2"/>
        <w:rPr>
          <w:noProof w:val="0"/>
          <w:szCs w:val="22"/>
          <w:lang w:val="lt-LT"/>
        </w:rPr>
      </w:pPr>
    </w:p>
    <w:p w14:paraId="4BDF55EC" w14:textId="02A96DA2" w:rsidR="000D26E3" w:rsidRPr="003F453B" w:rsidRDefault="000D26E3" w:rsidP="000D26E3">
      <w:pPr>
        <w:numPr>
          <w:ilvl w:val="12"/>
          <w:numId w:val="0"/>
        </w:numPr>
        <w:ind w:right="-2"/>
        <w:outlineLvl w:val="0"/>
        <w:rPr>
          <w:noProof w:val="0"/>
          <w:szCs w:val="22"/>
          <w:lang w:val="lt-LT"/>
        </w:rPr>
      </w:pPr>
      <w:r w:rsidRPr="003F453B">
        <w:rPr>
          <w:b/>
          <w:bCs/>
          <w:noProof w:val="0"/>
          <w:szCs w:val="22"/>
          <w:lang w:val="lt-LT"/>
        </w:rPr>
        <w:t xml:space="preserve">Šis pakuotės </w:t>
      </w:r>
      <w:r w:rsidRPr="003F453B">
        <w:rPr>
          <w:b/>
          <w:noProof w:val="0"/>
          <w:szCs w:val="22"/>
          <w:lang w:val="lt-LT"/>
        </w:rPr>
        <w:t>lapelis paskutinį kartą peržiūrėtas</w:t>
      </w:r>
      <w:r w:rsidR="00017726">
        <w:rPr>
          <w:b/>
          <w:noProof w:val="0"/>
          <w:szCs w:val="22"/>
          <w:lang w:val="lt-LT"/>
        </w:rPr>
        <w:t xml:space="preserve"> 2025-07-04.</w:t>
      </w:r>
    </w:p>
    <w:p w14:paraId="0507F8C4" w14:textId="77777777" w:rsidR="000D26E3" w:rsidRPr="003F453B" w:rsidRDefault="000D26E3" w:rsidP="000D26E3">
      <w:pPr>
        <w:numPr>
          <w:ilvl w:val="12"/>
          <w:numId w:val="0"/>
        </w:numPr>
        <w:ind w:right="-2"/>
        <w:rPr>
          <w:noProof w:val="0"/>
          <w:szCs w:val="22"/>
          <w:lang w:val="lt-LT"/>
        </w:rPr>
      </w:pPr>
    </w:p>
    <w:p w14:paraId="14447498" w14:textId="5D24340A" w:rsidR="000D26E3" w:rsidRPr="003F453B" w:rsidRDefault="000D26E3" w:rsidP="001837C2">
      <w:pPr>
        <w:pStyle w:val="BTEMEASMCA"/>
      </w:pPr>
      <w:r w:rsidRPr="00D168E0">
        <w:t xml:space="preserve">Išsami informacija apie šį </w:t>
      </w:r>
      <w:r w:rsidRPr="00D168E0">
        <w:rPr>
          <w:szCs w:val="24"/>
        </w:rPr>
        <w:t>vaistą</w:t>
      </w:r>
      <w:r w:rsidRPr="00D168E0">
        <w:t xml:space="preserve"> pateikiama Valstybinės vaistų kontrolės tarnybos prie Lietuvos Respublikos sveikatos apsaugos ministerijos tinklalapyje</w:t>
      </w:r>
      <w:r w:rsidRPr="00D168E0">
        <w:rPr>
          <w:i/>
        </w:rPr>
        <w:t xml:space="preserve"> </w:t>
      </w:r>
      <w:hyperlink r:id="rId19" w:history="1">
        <w:r w:rsidRPr="00D168E0">
          <w:rPr>
            <w:rStyle w:val="Hipersaitas"/>
            <w:noProof w:val="0"/>
          </w:rPr>
          <w:t>http://www.vvkt.lt/</w:t>
        </w:r>
      </w:hyperlink>
    </w:p>
    <w:p w14:paraId="2139AD15" w14:textId="77777777" w:rsidR="000D26E3" w:rsidRPr="00D168E0" w:rsidRDefault="000D26E3" w:rsidP="000D26E3">
      <w:pPr>
        <w:rPr>
          <w:noProof w:val="0"/>
          <w:lang w:val="lt-LT"/>
        </w:rPr>
      </w:pPr>
    </w:p>
    <w:p w14:paraId="3CB1CB82" w14:textId="77777777" w:rsidR="000D26E3" w:rsidRPr="00210152" w:rsidRDefault="000D26E3" w:rsidP="000D26E3">
      <w:pPr>
        <w:rPr>
          <w:lang w:val="lt-LT"/>
        </w:rPr>
      </w:pPr>
    </w:p>
    <w:p w14:paraId="0BD8FBA4" w14:textId="77777777" w:rsidR="001C7153" w:rsidRPr="009D44A7" w:rsidRDefault="001C7153">
      <w:pPr>
        <w:rPr>
          <w:lang w:val="lt-LT"/>
        </w:rPr>
      </w:pPr>
    </w:p>
    <w:sectPr w:rsidR="001C7153" w:rsidRPr="009D44A7" w:rsidSect="007A2083">
      <w:headerReference w:type="default" r:id="rId20"/>
      <w:footerReference w:type="even" r:id="rId21"/>
      <w:footerReference w:type="default" r:id="rId2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A167" w14:textId="77777777" w:rsidR="00C94179" w:rsidRDefault="00C94179">
      <w:r>
        <w:separator/>
      </w:r>
    </w:p>
  </w:endnote>
  <w:endnote w:type="continuationSeparator" w:id="0">
    <w:p w14:paraId="3B1F3393" w14:textId="77777777" w:rsidR="00C94179" w:rsidRDefault="00C94179">
      <w:r>
        <w:continuationSeparator/>
      </w:r>
    </w:p>
  </w:endnote>
  <w:endnote w:type="continuationNotice" w:id="1">
    <w:p w14:paraId="21B60D95" w14:textId="77777777" w:rsidR="00C94179" w:rsidRDefault="00C94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92A3" w14:textId="77777777" w:rsidR="007A2083" w:rsidRDefault="007A208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E13551A" w14:textId="77777777" w:rsidR="007A2083" w:rsidRDefault="007A208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DCF6" w14:textId="77777777" w:rsidR="007A2083" w:rsidRDefault="007A2083">
    <w:pPr>
      <w:pStyle w:val="Porat"/>
      <w:framePr w:wrap="around" w:vAnchor="text" w:hAnchor="margin" w:xAlign="right" w:y="1"/>
      <w:rPr>
        <w:rStyle w:val="Puslapionumeris"/>
        <w:lang w:val="lt-LT"/>
      </w:rPr>
    </w:pPr>
  </w:p>
  <w:p w14:paraId="7C83ABD2" w14:textId="33B929EF" w:rsidR="007A2083" w:rsidRPr="00CC1217" w:rsidRDefault="007A2083">
    <w:pPr>
      <w:pStyle w:val="Porat"/>
      <w:ind w:right="360"/>
      <w:jc w:val="center"/>
      <w:rPr>
        <w:rStyle w:val="Puslapionumeris"/>
        <w:sz w:val="22"/>
        <w:szCs w:val="22"/>
        <w:lang w:val="lt-LT"/>
      </w:rPr>
    </w:pPr>
    <w:r w:rsidRPr="00CC1217">
      <w:rPr>
        <w:rStyle w:val="Puslapionumeris"/>
        <w:sz w:val="22"/>
        <w:szCs w:val="22"/>
        <w:lang w:val="lt-LT"/>
      </w:rPr>
      <w:fldChar w:fldCharType="begin"/>
    </w:r>
    <w:r w:rsidRPr="00CC1217">
      <w:rPr>
        <w:rStyle w:val="Puslapionumeris"/>
        <w:sz w:val="22"/>
        <w:szCs w:val="22"/>
        <w:lang w:val="lt-LT"/>
      </w:rPr>
      <w:instrText xml:space="preserve"> PAGE </w:instrText>
    </w:r>
    <w:r w:rsidRPr="00CC1217">
      <w:rPr>
        <w:rStyle w:val="Puslapionumeris"/>
        <w:sz w:val="22"/>
        <w:szCs w:val="22"/>
        <w:lang w:val="lt-LT"/>
      </w:rPr>
      <w:fldChar w:fldCharType="separate"/>
    </w:r>
    <w:r w:rsidR="007F70E2">
      <w:rPr>
        <w:rStyle w:val="Puslapionumeris"/>
        <w:sz w:val="22"/>
        <w:szCs w:val="22"/>
        <w:lang w:val="lt-LT"/>
      </w:rPr>
      <w:t>2</w:t>
    </w:r>
    <w:r w:rsidR="007F70E2">
      <w:rPr>
        <w:rStyle w:val="Puslapionumeris"/>
        <w:sz w:val="22"/>
        <w:szCs w:val="22"/>
        <w:lang w:val="lt-LT"/>
      </w:rPr>
      <w:t>6</w:t>
    </w:r>
    <w:r w:rsidRPr="00CC1217">
      <w:rPr>
        <w:rStyle w:val="Puslapionumeris"/>
        <w:sz w:val="22"/>
        <w:szCs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7BAB" w14:textId="77777777" w:rsidR="00C94179" w:rsidRDefault="00C94179">
      <w:r>
        <w:separator/>
      </w:r>
    </w:p>
  </w:footnote>
  <w:footnote w:type="continuationSeparator" w:id="0">
    <w:p w14:paraId="41907A4A" w14:textId="77777777" w:rsidR="00C94179" w:rsidRDefault="00C94179">
      <w:r>
        <w:continuationSeparator/>
      </w:r>
    </w:p>
  </w:footnote>
  <w:footnote w:type="continuationNotice" w:id="1">
    <w:p w14:paraId="2A1C4EF8" w14:textId="77777777" w:rsidR="00C94179" w:rsidRDefault="00C94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16A7" w14:textId="341C4EDD" w:rsidR="001837C2" w:rsidRPr="00F05437" w:rsidRDefault="001837C2" w:rsidP="00F05437">
    <w:pPr>
      <w:tabs>
        <w:tab w:val="right" w:pos="9072"/>
      </w:tabs>
      <w:spacing w:after="200" w:line="276"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0177A"/>
    <w:multiLevelType w:val="hybridMultilevel"/>
    <w:tmpl w:val="D3A88940"/>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462D3"/>
    <w:multiLevelType w:val="hybridMultilevel"/>
    <w:tmpl w:val="E7206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219C0661"/>
    <w:multiLevelType w:val="hybridMultilevel"/>
    <w:tmpl w:val="A91ADB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7757EA9"/>
    <w:multiLevelType w:val="hybridMultilevel"/>
    <w:tmpl w:val="85DA8242"/>
    <w:lvl w:ilvl="0" w:tplc="040C0001">
      <w:start w:val="1"/>
      <w:numFmt w:val="bullet"/>
      <w:lvlText w:val=""/>
      <w:lvlJc w:val="left"/>
      <w:pPr>
        <w:tabs>
          <w:tab w:val="num" w:pos="720"/>
        </w:tabs>
        <w:ind w:left="720" w:hanging="360"/>
      </w:pPr>
      <w:rPr>
        <w:rFonts w:ascii="Symbol" w:hAnsi="Symbol" w:hint="default"/>
      </w:rPr>
    </w:lvl>
    <w:lvl w:ilvl="1" w:tplc="024464B6">
      <w:numFmt w:val="bullet"/>
      <w:lvlText w:val="-"/>
      <w:lvlJc w:val="left"/>
      <w:pPr>
        <w:tabs>
          <w:tab w:val="num" w:pos="1440"/>
        </w:tabs>
        <w:ind w:left="1440" w:hanging="360"/>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9F6338A"/>
    <w:lvl w:ilvl="0" w:tplc="C458F8A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D22F97"/>
    <w:multiLevelType w:val="hybridMultilevel"/>
    <w:tmpl w:val="ED6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52B2E"/>
    <w:multiLevelType w:val="hybridMultilevel"/>
    <w:tmpl w:val="74A0C3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D7954"/>
    <w:multiLevelType w:val="hybridMultilevel"/>
    <w:tmpl w:val="CE16AB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663A1F54"/>
    <w:multiLevelType w:val="hybridMultilevel"/>
    <w:tmpl w:val="B7030F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6ACF4633"/>
    <w:multiLevelType w:val="hybridMultilevel"/>
    <w:tmpl w:val="468838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506C59"/>
    <w:multiLevelType w:val="hybridMultilevel"/>
    <w:tmpl w:val="ABD45B4C"/>
    <w:lvl w:ilvl="0" w:tplc="FFFFFFFF">
      <w:start w:val="2"/>
      <w:numFmt w:val="bullet"/>
      <w:lvlText w:val="-"/>
      <w:lvlJc w:val="left"/>
      <w:pPr>
        <w:tabs>
          <w:tab w:val="num" w:pos="1440"/>
        </w:tabs>
        <w:ind w:left="1440" w:hanging="360"/>
      </w:pPr>
      <w:rPr>
        <w:rFonts w:ascii="Times New Roman" w:eastAsia="Times New Roman" w:hAnsi="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93F45BA"/>
    <w:multiLevelType w:val="hybridMultilevel"/>
    <w:tmpl w:val="6986B648"/>
    <w:lvl w:ilvl="0" w:tplc="024464B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8D3656"/>
    <w:multiLevelType w:val="hybridMultilevel"/>
    <w:tmpl w:val="34C4A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856338">
    <w:abstractNumId w:val="8"/>
  </w:num>
  <w:num w:numId="2" w16cid:durableId="1281260941">
    <w:abstractNumId w:val="6"/>
  </w:num>
  <w:num w:numId="3" w16cid:durableId="389236366">
    <w:abstractNumId w:val="2"/>
  </w:num>
  <w:num w:numId="4" w16cid:durableId="1478572983">
    <w:abstractNumId w:val="5"/>
  </w:num>
  <w:num w:numId="5" w16cid:durableId="1973562330">
    <w:abstractNumId w:val="12"/>
  </w:num>
  <w:num w:numId="6" w16cid:durableId="185364196">
    <w:abstractNumId w:val="0"/>
    <w:lvlOverride w:ilvl="0">
      <w:lvl w:ilvl="0">
        <w:start w:val="1"/>
        <w:numFmt w:val="bullet"/>
        <w:lvlText w:val="-"/>
        <w:legacy w:legacy="1" w:legacySpace="0" w:legacyIndent="360"/>
        <w:lvlJc w:val="left"/>
        <w:pPr>
          <w:ind w:left="360" w:hanging="360"/>
        </w:pPr>
      </w:lvl>
    </w:lvlOverride>
  </w:num>
  <w:num w:numId="7" w16cid:durableId="1817262143">
    <w:abstractNumId w:val="3"/>
  </w:num>
  <w:num w:numId="8" w16cid:durableId="640690976">
    <w:abstractNumId w:val="0"/>
    <w:lvlOverride w:ilvl="0">
      <w:lvl w:ilvl="0">
        <w:start w:val="1"/>
        <w:numFmt w:val="bullet"/>
        <w:lvlText w:val="-"/>
        <w:lvlJc w:val="left"/>
        <w:pPr>
          <w:ind w:left="360" w:hanging="360"/>
        </w:pPr>
      </w:lvl>
    </w:lvlOverride>
  </w:num>
  <w:num w:numId="9" w16cid:durableId="1286037940">
    <w:abstractNumId w:val="9"/>
  </w:num>
  <w:num w:numId="10" w16cid:durableId="518855566">
    <w:abstractNumId w:val="13"/>
  </w:num>
  <w:num w:numId="11" w16cid:durableId="1762795487">
    <w:abstractNumId w:val="7"/>
  </w:num>
  <w:num w:numId="12" w16cid:durableId="1908954774">
    <w:abstractNumId w:val="10"/>
  </w:num>
  <w:num w:numId="13" w16cid:durableId="154997098">
    <w:abstractNumId w:val="4"/>
  </w:num>
  <w:num w:numId="14" w16cid:durableId="182061196">
    <w:abstractNumId w:val="1"/>
  </w:num>
  <w:num w:numId="15" w16cid:durableId="726997705">
    <w:abstractNumId w:val="15"/>
  </w:num>
  <w:num w:numId="16" w16cid:durableId="1397777165">
    <w:abstractNumId w:val="11"/>
  </w:num>
  <w:num w:numId="17" w16cid:durableId="234706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E3"/>
    <w:rsid w:val="0000023C"/>
    <w:rsid w:val="00011D62"/>
    <w:rsid w:val="00014CC1"/>
    <w:rsid w:val="00016DE9"/>
    <w:rsid w:val="00017726"/>
    <w:rsid w:val="00020A1E"/>
    <w:rsid w:val="00020F70"/>
    <w:rsid w:val="00031402"/>
    <w:rsid w:val="00032B5F"/>
    <w:rsid w:val="00034407"/>
    <w:rsid w:val="00035266"/>
    <w:rsid w:val="00035BE3"/>
    <w:rsid w:val="00036E55"/>
    <w:rsid w:val="000422F8"/>
    <w:rsid w:val="000451EA"/>
    <w:rsid w:val="00050FB1"/>
    <w:rsid w:val="000523A7"/>
    <w:rsid w:val="00052A11"/>
    <w:rsid w:val="0005731D"/>
    <w:rsid w:val="00070903"/>
    <w:rsid w:val="00073D65"/>
    <w:rsid w:val="00073D93"/>
    <w:rsid w:val="0008166F"/>
    <w:rsid w:val="00081A4C"/>
    <w:rsid w:val="00090190"/>
    <w:rsid w:val="00093D7E"/>
    <w:rsid w:val="0009623D"/>
    <w:rsid w:val="000A4045"/>
    <w:rsid w:val="000A4839"/>
    <w:rsid w:val="000A61CC"/>
    <w:rsid w:val="000A6C84"/>
    <w:rsid w:val="000A76A5"/>
    <w:rsid w:val="000B1E8F"/>
    <w:rsid w:val="000B46D3"/>
    <w:rsid w:val="000B4952"/>
    <w:rsid w:val="000B6877"/>
    <w:rsid w:val="000B7226"/>
    <w:rsid w:val="000B74DA"/>
    <w:rsid w:val="000C1FDE"/>
    <w:rsid w:val="000C2618"/>
    <w:rsid w:val="000C516B"/>
    <w:rsid w:val="000C6A38"/>
    <w:rsid w:val="000C774D"/>
    <w:rsid w:val="000D26E3"/>
    <w:rsid w:val="000D34F2"/>
    <w:rsid w:val="000D5117"/>
    <w:rsid w:val="000E6368"/>
    <w:rsid w:val="000F6B84"/>
    <w:rsid w:val="000F6E1E"/>
    <w:rsid w:val="000F7E9F"/>
    <w:rsid w:val="0010102E"/>
    <w:rsid w:val="00103756"/>
    <w:rsid w:val="0010604E"/>
    <w:rsid w:val="00114DF8"/>
    <w:rsid w:val="00115743"/>
    <w:rsid w:val="0012217D"/>
    <w:rsid w:val="00122743"/>
    <w:rsid w:val="00122A80"/>
    <w:rsid w:val="00130C22"/>
    <w:rsid w:val="00133E46"/>
    <w:rsid w:val="0013563D"/>
    <w:rsid w:val="00135C0A"/>
    <w:rsid w:val="001376DA"/>
    <w:rsid w:val="00137E56"/>
    <w:rsid w:val="00137F74"/>
    <w:rsid w:val="00140AE5"/>
    <w:rsid w:val="001454C1"/>
    <w:rsid w:val="00152097"/>
    <w:rsid w:val="00152D47"/>
    <w:rsid w:val="0015337B"/>
    <w:rsid w:val="001544D4"/>
    <w:rsid w:val="00156687"/>
    <w:rsid w:val="001606AF"/>
    <w:rsid w:val="0016364F"/>
    <w:rsid w:val="00173D51"/>
    <w:rsid w:val="001768C4"/>
    <w:rsid w:val="00176E95"/>
    <w:rsid w:val="00177896"/>
    <w:rsid w:val="001837C2"/>
    <w:rsid w:val="00185E59"/>
    <w:rsid w:val="001866DD"/>
    <w:rsid w:val="00186B37"/>
    <w:rsid w:val="00186E34"/>
    <w:rsid w:val="001910F6"/>
    <w:rsid w:val="00191265"/>
    <w:rsid w:val="00192698"/>
    <w:rsid w:val="001A38EA"/>
    <w:rsid w:val="001A65D5"/>
    <w:rsid w:val="001B020D"/>
    <w:rsid w:val="001C16BA"/>
    <w:rsid w:val="001C269B"/>
    <w:rsid w:val="001C3541"/>
    <w:rsid w:val="001C4B48"/>
    <w:rsid w:val="001C7153"/>
    <w:rsid w:val="001C7820"/>
    <w:rsid w:val="001D1DDA"/>
    <w:rsid w:val="001D24EC"/>
    <w:rsid w:val="001D7485"/>
    <w:rsid w:val="001E0464"/>
    <w:rsid w:val="001E15AE"/>
    <w:rsid w:val="001E1DC7"/>
    <w:rsid w:val="001E4E87"/>
    <w:rsid w:val="001E65EE"/>
    <w:rsid w:val="001F1ACA"/>
    <w:rsid w:val="00200720"/>
    <w:rsid w:val="00200950"/>
    <w:rsid w:val="00200D27"/>
    <w:rsid w:val="002017C5"/>
    <w:rsid w:val="002153FE"/>
    <w:rsid w:val="00216AE1"/>
    <w:rsid w:val="0022090C"/>
    <w:rsid w:val="002222B7"/>
    <w:rsid w:val="00224A99"/>
    <w:rsid w:val="00226FFB"/>
    <w:rsid w:val="00227341"/>
    <w:rsid w:val="00231415"/>
    <w:rsid w:val="00234A66"/>
    <w:rsid w:val="00235066"/>
    <w:rsid w:val="00236C61"/>
    <w:rsid w:val="0024099C"/>
    <w:rsid w:val="002467BC"/>
    <w:rsid w:val="00246C66"/>
    <w:rsid w:val="00250A4D"/>
    <w:rsid w:val="00252AAF"/>
    <w:rsid w:val="00254B0A"/>
    <w:rsid w:val="00262AA4"/>
    <w:rsid w:val="00263BCF"/>
    <w:rsid w:val="0026520D"/>
    <w:rsid w:val="00273DDF"/>
    <w:rsid w:val="00275296"/>
    <w:rsid w:val="002766B6"/>
    <w:rsid w:val="00293C31"/>
    <w:rsid w:val="00293C33"/>
    <w:rsid w:val="00294306"/>
    <w:rsid w:val="002A0887"/>
    <w:rsid w:val="002A28E8"/>
    <w:rsid w:val="002A7DBE"/>
    <w:rsid w:val="002B16E7"/>
    <w:rsid w:val="002B3058"/>
    <w:rsid w:val="002B36DB"/>
    <w:rsid w:val="002B53E5"/>
    <w:rsid w:val="002B705A"/>
    <w:rsid w:val="002B76F4"/>
    <w:rsid w:val="002C2941"/>
    <w:rsid w:val="002C45F8"/>
    <w:rsid w:val="002C4959"/>
    <w:rsid w:val="002C4E08"/>
    <w:rsid w:val="002C6525"/>
    <w:rsid w:val="002D793E"/>
    <w:rsid w:val="002E2B48"/>
    <w:rsid w:val="002E78C6"/>
    <w:rsid w:val="002E7E96"/>
    <w:rsid w:val="002F020E"/>
    <w:rsid w:val="002F18D8"/>
    <w:rsid w:val="002F20E1"/>
    <w:rsid w:val="002F4107"/>
    <w:rsid w:val="002F614D"/>
    <w:rsid w:val="00302228"/>
    <w:rsid w:val="00303225"/>
    <w:rsid w:val="00305F42"/>
    <w:rsid w:val="003062BF"/>
    <w:rsid w:val="00310074"/>
    <w:rsid w:val="0031043D"/>
    <w:rsid w:val="00315925"/>
    <w:rsid w:val="00316BD6"/>
    <w:rsid w:val="00316C02"/>
    <w:rsid w:val="003170E6"/>
    <w:rsid w:val="00317FC9"/>
    <w:rsid w:val="003218E6"/>
    <w:rsid w:val="00326A2A"/>
    <w:rsid w:val="0033335D"/>
    <w:rsid w:val="00333586"/>
    <w:rsid w:val="00334C8E"/>
    <w:rsid w:val="00341063"/>
    <w:rsid w:val="0034450F"/>
    <w:rsid w:val="00346B03"/>
    <w:rsid w:val="00357B91"/>
    <w:rsid w:val="00361B73"/>
    <w:rsid w:val="003623DA"/>
    <w:rsid w:val="0036251B"/>
    <w:rsid w:val="0036258D"/>
    <w:rsid w:val="003675F9"/>
    <w:rsid w:val="0037171C"/>
    <w:rsid w:val="00371D96"/>
    <w:rsid w:val="0037566E"/>
    <w:rsid w:val="00375C73"/>
    <w:rsid w:val="00383B55"/>
    <w:rsid w:val="003869BC"/>
    <w:rsid w:val="00390CC8"/>
    <w:rsid w:val="00395B74"/>
    <w:rsid w:val="003A242A"/>
    <w:rsid w:val="003A6178"/>
    <w:rsid w:val="003A7A20"/>
    <w:rsid w:val="003B6C54"/>
    <w:rsid w:val="003C0359"/>
    <w:rsid w:val="003C3C2C"/>
    <w:rsid w:val="003C75CF"/>
    <w:rsid w:val="003C7D8D"/>
    <w:rsid w:val="003D13E9"/>
    <w:rsid w:val="003D46F6"/>
    <w:rsid w:val="003D7BF1"/>
    <w:rsid w:val="003E0F1A"/>
    <w:rsid w:val="003E26D4"/>
    <w:rsid w:val="003E491D"/>
    <w:rsid w:val="003E6E01"/>
    <w:rsid w:val="003F227C"/>
    <w:rsid w:val="003F2DD7"/>
    <w:rsid w:val="0040283D"/>
    <w:rsid w:val="0040327A"/>
    <w:rsid w:val="00403DE4"/>
    <w:rsid w:val="00404103"/>
    <w:rsid w:val="00411842"/>
    <w:rsid w:val="004126C9"/>
    <w:rsid w:val="00413329"/>
    <w:rsid w:val="00413FE9"/>
    <w:rsid w:val="00426BD5"/>
    <w:rsid w:val="00431D6E"/>
    <w:rsid w:val="00440C08"/>
    <w:rsid w:val="0044160F"/>
    <w:rsid w:val="00442017"/>
    <w:rsid w:val="00442AB7"/>
    <w:rsid w:val="004434C6"/>
    <w:rsid w:val="00445291"/>
    <w:rsid w:val="00447674"/>
    <w:rsid w:val="00447DFE"/>
    <w:rsid w:val="00447EEA"/>
    <w:rsid w:val="004532BC"/>
    <w:rsid w:val="00457A17"/>
    <w:rsid w:val="00463A35"/>
    <w:rsid w:val="00465028"/>
    <w:rsid w:val="004652EF"/>
    <w:rsid w:val="004808FC"/>
    <w:rsid w:val="004865CC"/>
    <w:rsid w:val="00491372"/>
    <w:rsid w:val="00491F9B"/>
    <w:rsid w:val="004A1A90"/>
    <w:rsid w:val="004A4441"/>
    <w:rsid w:val="004A68C8"/>
    <w:rsid w:val="004B1136"/>
    <w:rsid w:val="004B3164"/>
    <w:rsid w:val="004B3288"/>
    <w:rsid w:val="004B585D"/>
    <w:rsid w:val="004B5C4F"/>
    <w:rsid w:val="004C50A4"/>
    <w:rsid w:val="004C79EA"/>
    <w:rsid w:val="004C7FFD"/>
    <w:rsid w:val="004D359D"/>
    <w:rsid w:val="004D3823"/>
    <w:rsid w:val="004D3A08"/>
    <w:rsid w:val="004D4DAB"/>
    <w:rsid w:val="004D527A"/>
    <w:rsid w:val="004D53FC"/>
    <w:rsid w:val="004D6419"/>
    <w:rsid w:val="004E0F31"/>
    <w:rsid w:val="004F4440"/>
    <w:rsid w:val="004F5809"/>
    <w:rsid w:val="00500A07"/>
    <w:rsid w:val="00500EA3"/>
    <w:rsid w:val="005023C9"/>
    <w:rsid w:val="00514620"/>
    <w:rsid w:val="00515D73"/>
    <w:rsid w:val="0051621A"/>
    <w:rsid w:val="00520067"/>
    <w:rsid w:val="005234C8"/>
    <w:rsid w:val="00532BAB"/>
    <w:rsid w:val="00534065"/>
    <w:rsid w:val="005346A8"/>
    <w:rsid w:val="00537329"/>
    <w:rsid w:val="005379AF"/>
    <w:rsid w:val="005437D3"/>
    <w:rsid w:val="00544BAE"/>
    <w:rsid w:val="00553AF2"/>
    <w:rsid w:val="00554C0E"/>
    <w:rsid w:val="00556212"/>
    <w:rsid w:val="00556A04"/>
    <w:rsid w:val="005618A5"/>
    <w:rsid w:val="00561E1D"/>
    <w:rsid w:val="005667A3"/>
    <w:rsid w:val="00570FCA"/>
    <w:rsid w:val="00573336"/>
    <w:rsid w:val="00575512"/>
    <w:rsid w:val="00576269"/>
    <w:rsid w:val="005801D2"/>
    <w:rsid w:val="005869AD"/>
    <w:rsid w:val="005907C6"/>
    <w:rsid w:val="00591FFD"/>
    <w:rsid w:val="005941AA"/>
    <w:rsid w:val="00595212"/>
    <w:rsid w:val="005A1024"/>
    <w:rsid w:val="005A2B74"/>
    <w:rsid w:val="005A7546"/>
    <w:rsid w:val="005B0B75"/>
    <w:rsid w:val="005B1EA3"/>
    <w:rsid w:val="005B227C"/>
    <w:rsid w:val="005B4155"/>
    <w:rsid w:val="005B56E6"/>
    <w:rsid w:val="005B5BC2"/>
    <w:rsid w:val="005B6F8A"/>
    <w:rsid w:val="005C10E4"/>
    <w:rsid w:val="005C23D7"/>
    <w:rsid w:val="005C4EEF"/>
    <w:rsid w:val="005C70A5"/>
    <w:rsid w:val="005D136D"/>
    <w:rsid w:val="005D5A4F"/>
    <w:rsid w:val="005D7281"/>
    <w:rsid w:val="005E0E0E"/>
    <w:rsid w:val="005E1E72"/>
    <w:rsid w:val="005E54CE"/>
    <w:rsid w:val="005E6C1B"/>
    <w:rsid w:val="005F05E1"/>
    <w:rsid w:val="005F0725"/>
    <w:rsid w:val="005F24C0"/>
    <w:rsid w:val="005F2F3D"/>
    <w:rsid w:val="006002E9"/>
    <w:rsid w:val="006006ED"/>
    <w:rsid w:val="00600A91"/>
    <w:rsid w:val="0060148E"/>
    <w:rsid w:val="00604E91"/>
    <w:rsid w:val="0060557D"/>
    <w:rsid w:val="0061083D"/>
    <w:rsid w:val="00610EF2"/>
    <w:rsid w:val="00612AC7"/>
    <w:rsid w:val="00612C5B"/>
    <w:rsid w:val="00612E6E"/>
    <w:rsid w:val="00614816"/>
    <w:rsid w:val="00614BD7"/>
    <w:rsid w:val="00615F0C"/>
    <w:rsid w:val="0061601E"/>
    <w:rsid w:val="0061674B"/>
    <w:rsid w:val="00620E2B"/>
    <w:rsid w:val="0062310C"/>
    <w:rsid w:val="00630AF9"/>
    <w:rsid w:val="0063240A"/>
    <w:rsid w:val="00632C81"/>
    <w:rsid w:val="00632E9B"/>
    <w:rsid w:val="00636517"/>
    <w:rsid w:val="006423FE"/>
    <w:rsid w:val="00642E6D"/>
    <w:rsid w:val="00643070"/>
    <w:rsid w:val="00644511"/>
    <w:rsid w:val="00645D6A"/>
    <w:rsid w:val="00646861"/>
    <w:rsid w:val="006513EC"/>
    <w:rsid w:val="00654253"/>
    <w:rsid w:val="00657E1B"/>
    <w:rsid w:val="006602F4"/>
    <w:rsid w:val="00676575"/>
    <w:rsid w:val="00684C2A"/>
    <w:rsid w:val="006855F1"/>
    <w:rsid w:val="00686AC0"/>
    <w:rsid w:val="00694AC7"/>
    <w:rsid w:val="006951F1"/>
    <w:rsid w:val="006A0AE5"/>
    <w:rsid w:val="006A29D4"/>
    <w:rsid w:val="006B0D69"/>
    <w:rsid w:val="006B5D74"/>
    <w:rsid w:val="006B6512"/>
    <w:rsid w:val="006C06CA"/>
    <w:rsid w:val="006C16C6"/>
    <w:rsid w:val="006C739F"/>
    <w:rsid w:val="006F17F6"/>
    <w:rsid w:val="006F47CC"/>
    <w:rsid w:val="006F57E1"/>
    <w:rsid w:val="006F6589"/>
    <w:rsid w:val="006F66F8"/>
    <w:rsid w:val="00701898"/>
    <w:rsid w:val="00701E22"/>
    <w:rsid w:val="00703C2F"/>
    <w:rsid w:val="0070510A"/>
    <w:rsid w:val="00716957"/>
    <w:rsid w:val="007231FE"/>
    <w:rsid w:val="00724222"/>
    <w:rsid w:val="00726E27"/>
    <w:rsid w:val="00732ED3"/>
    <w:rsid w:val="00737932"/>
    <w:rsid w:val="00752F4F"/>
    <w:rsid w:val="0075422D"/>
    <w:rsid w:val="007546C2"/>
    <w:rsid w:val="00756984"/>
    <w:rsid w:val="00761735"/>
    <w:rsid w:val="0076336E"/>
    <w:rsid w:val="007637CD"/>
    <w:rsid w:val="0076385F"/>
    <w:rsid w:val="00763A97"/>
    <w:rsid w:val="00763B91"/>
    <w:rsid w:val="00764814"/>
    <w:rsid w:val="00765BF8"/>
    <w:rsid w:val="00766F59"/>
    <w:rsid w:val="00771BE7"/>
    <w:rsid w:val="007773FF"/>
    <w:rsid w:val="007844BA"/>
    <w:rsid w:val="00786FA5"/>
    <w:rsid w:val="00790641"/>
    <w:rsid w:val="007934C6"/>
    <w:rsid w:val="007934D9"/>
    <w:rsid w:val="00797136"/>
    <w:rsid w:val="007979C2"/>
    <w:rsid w:val="007A052B"/>
    <w:rsid w:val="007A2083"/>
    <w:rsid w:val="007A269D"/>
    <w:rsid w:val="007A6CEF"/>
    <w:rsid w:val="007B0C4D"/>
    <w:rsid w:val="007C0BD8"/>
    <w:rsid w:val="007C2461"/>
    <w:rsid w:val="007D515D"/>
    <w:rsid w:val="007E0079"/>
    <w:rsid w:val="007E1103"/>
    <w:rsid w:val="007E2AAA"/>
    <w:rsid w:val="007E3C0D"/>
    <w:rsid w:val="007E4222"/>
    <w:rsid w:val="007E5318"/>
    <w:rsid w:val="007F65A3"/>
    <w:rsid w:val="007F70E2"/>
    <w:rsid w:val="0080361C"/>
    <w:rsid w:val="00805A34"/>
    <w:rsid w:val="00805A3C"/>
    <w:rsid w:val="008127EC"/>
    <w:rsid w:val="008136FA"/>
    <w:rsid w:val="00813820"/>
    <w:rsid w:val="00817FDA"/>
    <w:rsid w:val="00825F8D"/>
    <w:rsid w:val="00836D4D"/>
    <w:rsid w:val="008375ED"/>
    <w:rsid w:val="0084122D"/>
    <w:rsid w:val="00843CE4"/>
    <w:rsid w:val="00844599"/>
    <w:rsid w:val="00844CEA"/>
    <w:rsid w:val="008510FA"/>
    <w:rsid w:val="00853ADF"/>
    <w:rsid w:val="0086077A"/>
    <w:rsid w:val="008625F3"/>
    <w:rsid w:val="00862BC8"/>
    <w:rsid w:val="008647F4"/>
    <w:rsid w:val="0086765A"/>
    <w:rsid w:val="008717D5"/>
    <w:rsid w:val="00875082"/>
    <w:rsid w:val="00875A33"/>
    <w:rsid w:val="00880723"/>
    <w:rsid w:val="008831CB"/>
    <w:rsid w:val="00895A01"/>
    <w:rsid w:val="008A2D1E"/>
    <w:rsid w:val="008A595F"/>
    <w:rsid w:val="008A5D91"/>
    <w:rsid w:val="008A5F9D"/>
    <w:rsid w:val="008B06E4"/>
    <w:rsid w:val="008B2246"/>
    <w:rsid w:val="008B4924"/>
    <w:rsid w:val="008B6560"/>
    <w:rsid w:val="008B7884"/>
    <w:rsid w:val="008B78D2"/>
    <w:rsid w:val="008B7C61"/>
    <w:rsid w:val="008C003B"/>
    <w:rsid w:val="008C251A"/>
    <w:rsid w:val="008C468D"/>
    <w:rsid w:val="008C47AE"/>
    <w:rsid w:val="008D12C6"/>
    <w:rsid w:val="008E3D3C"/>
    <w:rsid w:val="008E72DB"/>
    <w:rsid w:val="008F17D2"/>
    <w:rsid w:val="008F64C2"/>
    <w:rsid w:val="008F7BC9"/>
    <w:rsid w:val="009015BF"/>
    <w:rsid w:val="0090181D"/>
    <w:rsid w:val="00910176"/>
    <w:rsid w:val="00910715"/>
    <w:rsid w:val="00910BDD"/>
    <w:rsid w:val="009116C8"/>
    <w:rsid w:val="009145AB"/>
    <w:rsid w:val="00917EE2"/>
    <w:rsid w:val="00920C84"/>
    <w:rsid w:val="009216AF"/>
    <w:rsid w:val="00921933"/>
    <w:rsid w:val="0092487F"/>
    <w:rsid w:val="00926BC1"/>
    <w:rsid w:val="0093470A"/>
    <w:rsid w:val="009407D3"/>
    <w:rsid w:val="009450A5"/>
    <w:rsid w:val="00945791"/>
    <w:rsid w:val="0095032A"/>
    <w:rsid w:val="00951D22"/>
    <w:rsid w:val="00952B64"/>
    <w:rsid w:val="009562F5"/>
    <w:rsid w:val="0095692E"/>
    <w:rsid w:val="00961CBF"/>
    <w:rsid w:val="00963100"/>
    <w:rsid w:val="00963D82"/>
    <w:rsid w:val="009745AC"/>
    <w:rsid w:val="00976CE8"/>
    <w:rsid w:val="00986223"/>
    <w:rsid w:val="00997CD3"/>
    <w:rsid w:val="009A09C6"/>
    <w:rsid w:val="009A2524"/>
    <w:rsid w:val="009A502C"/>
    <w:rsid w:val="009B10C7"/>
    <w:rsid w:val="009B1645"/>
    <w:rsid w:val="009B67DD"/>
    <w:rsid w:val="009B68E1"/>
    <w:rsid w:val="009B7538"/>
    <w:rsid w:val="009B77CF"/>
    <w:rsid w:val="009C75F4"/>
    <w:rsid w:val="009D18E8"/>
    <w:rsid w:val="009D44A7"/>
    <w:rsid w:val="009D4A20"/>
    <w:rsid w:val="009D70D4"/>
    <w:rsid w:val="009E1171"/>
    <w:rsid w:val="009E1827"/>
    <w:rsid w:val="009E34B8"/>
    <w:rsid w:val="009E36E7"/>
    <w:rsid w:val="009E4805"/>
    <w:rsid w:val="009F135E"/>
    <w:rsid w:val="009F38A1"/>
    <w:rsid w:val="009F40D4"/>
    <w:rsid w:val="009F5B45"/>
    <w:rsid w:val="009F6158"/>
    <w:rsid w:val="009F62E1"/>
    <w:rsid w:val="00A02A41"/>
    <w:rsid w:val="00A05200"/>
    <w:rsid w:val="00A071BC"/>
    <w:rsid w:val="00A07759"/>
    <w:rsid w:val="00A078C9"/>
    <w:rsid w:val="00A13F12"/>
    <w:rsid w:val="00A17135"/>
    <w:rsid w:val="00A22D84"/>
    <w:rsid w:val="00A264A5"/>
    <w:rsid w:val="00A26DB9"/>
    <w:rsid w:val="00A27C41"/>
    <w:rsid w:val="00A31723"/>
    <w:rsid w:val="00A3760F"/>
    <w:rsid w:val="00A4304D"/>
    <w:rsid w:val="00A43C57"/>
    <w:rsid w:val="00A4751C"/>
    <w:rsid w:val="00A517F8"/>
    <w:rsid w:val="00A6103A"/>
    <w:rsid w:val="00A610CF"/>
    <w:rsid w:val="00A61522"/>
    <w:rsid w:val="00A629F4"/>
    <w:rsid w:val="00A63014"/>
    <w:rsid w:val="00A6365C"/>
    <w:rsid w:val="00A662BD"/>
    <w:rsid w:val="00A778E8"/>
    <w:rsid w:val="00A834AC"/>
    <w:rsid w:val="00A850BD"/>
    <w:rsid w:val="00A851AC"/>
    <w:rsid w:val="00A851D8"/>
    <w:rsid w:val="00A90D61"/>
    <w:rsid w:val="00A91B71"/>
    <w:rsid w:val="00AB4250"/>
    <w:rsid w:val="00AB596A"/>
    <w:rsid w:val="00AB7E2F"/>
    <w:rsid w:val="00AC1162"/>
    <w:rsid w:val="00AC2FD9"/>
    <w:rsid w:val="00AC5AF1"/>
    <w:rsid w:val="00AC5FA3"/>
    <w:rsid w:val="00AC7199"/>
    <w:rsid w:val="00AD0DA0"/>
    <w:rsid w:val="00AD29E7"/>
    <w:rsid w:val="00AD3767"/>
    <w:rsid w:val="00AD395E"/>
    <w:rsid w:val="00AE65F6"/>
    <w:rsid w:val="00AF05E8"/>
    <w:rsid w:val="00AF628B"/>
    <w:rsid w:val="00B00D3A"/>
    <w:rsid w:val="00B00EDD"/>
    <w:rsid w:val="00B0126F"/>
    <w:rsid w:val="00B01BDC"/>
    <w:rsid w:val="00B02D00"/>
    <w:rsid w:val="00B05BA6"/>
    <w:rsid w:val="00B110DA"/>
    <w:rsid w:val="00B25BF9"/>
    <w:rsid w:val="00B27526"/>
    <w:rsid w:val="00B27FE0"/>
    <w:rsid w:val="00B3212F"/>
    <w:rsid w:val="00B33225"/>
    <w:rsid w:val="00B34265"/>
    <w:rsid w:val="00B426AB"/>
    <w:rsid w:val="00B43121"/>
    <w:rsid w:val="00B4494C"/>
    <w:rsid w:val="00B45BDC"/>
    <w:rsid w:val="00B46A03"/>
    <w:rsid w:val="00B546DD"/>
    <w:rsid w:val="00B54AA7"/>
    <w:rsid w:val="00B5758C"/>
    <w:rsid w:val="00B6775E"/>
    <w:rsid w:val="00B67AF6"/>
    <w:rsid w:val="00B70442"/>
    <w:rsid w:val="00B70E38"/>
    <w:rsid w:val="00B75559"/>
    <w:rsid w:val="00B83084"/>
    <w:rsid w:val="00B842C0"/>
    <w:rsid w:val="00B85437"/>
    <w:rsid w:val="00B87577"/>
    <w:rsid w:val="00B91719"/>
    <w:rsid w:val="00B932EC"/>
    <w:rsid w:val="00B93A56"/>
    <w:rsid w:val="00B96438"/>
    <w:rsid w:val="00B9756D"/>
    <w:rsid w:val="00BA3DEB"/>
    <w:rsid w:val="00BA52CB"/>
    <w:rsid w:val="00BA626E"/>
    <w:rsid w:val="00BB0B79"/>
    <w:rsid w:val="00BB322F"/>
    <w:rsid w:val="00BB42D6"/>
    <w:rsid w:val="00BB653F"/>
    <w:rsid w:val="00BB7865"/>
    <w:rsid w:val="00BC291A"/>
    <w:rsid w:val="00BC36AF"/>
    <w:rsid w:val="00BC658F"/>
    <w:rsid w:val="00BC747D"/>
    <w:rsid w:val="00BD5EDF"/>
    <w:rsid w:val="00BD6686"/>
    <w:rsid w:val="00BE3CE0"/>
    <w:rsid w:val="00BE6E4E"/>
    <w:rsid w:val="00BE7798"/>
    <w:rsid w:val="00BF6BD4"/>
    <w:rsid w:val="00C009F6"/>
    <w:rsid w:val="00C00F78"/>
    <w:rsid w:val="00C010E2"/>
    <w:rsid w:val="00C02E0F"/>
    <w:rsid w:val="00C03F88"/>
    <w:rsid w:val="00C048B8"/>
    <w:rsid w:val="00C136E0"/>
    <w:rsid w:val="00C13A23"/>
    <w:rsid w:val="00C24664"/>
    <w:rsid w:val="00C24790"/>
    <w:rsid w:val="00C25BB6"/>
    <w:rsid w:val="00C2744B"/>
    <w:rsid w:val="00C32A6B"/>
    <w:rsid w:val="00C3314A"/>
    <w:rsid w:val="00C43684"/>
    <w:rsid w:val="00C4480A"/>
    <w:rsid w:val="00C61D5B"/>
    <w:rsid w:val="00C623AC"/>
    <w:rsid w:val="00C65483"/>
    <w:rsid w:val="00C66E65"/>
    <w:rsid w:val="00C67E23"/>
    <w:rsid w:val="00C71131"/>
    <w:rsid w:val="00C71DB1"/>
    <w:rsid w:val="00C72285"/>
    <w:rsid w:val="00C87CE7"/>
    <w:rsid w:val="00C9147E"/>
    <w:rsid w:val="00C918CE"/>
    <w:rsid w:val="00C94179"/>
    <w:rsid w:val="00C950C4"/>
    <w:rsid w:val="00C96096"/>
    <w:rsid w:val="00C96427"/>
    <w:rsid w:val="00CB0E59"/>
    <w:rsid w:val="00CB1D2E"/>
    <w:rsid w:val="00CB65F1"/>
    <w:rsid w:val="00CC3639"/>
    <w:rsid w:val="00CC3C2C"/>
    <w:rsid w:val="00CC62DE"/>
    <w:rsid w:val="00CC684A"/>
    <w:rsid w:val="00CD0BD3"/>
    <w:rsid w:val="00CD10B7"/>
    <w:rsid w:val="00CD25D1"/>
    <w:rsid w:val="00CD3239"/>
    <w:rsid w:val="00CD42B7"/>
    <w:rsid w:val="00CD4CE8"/>
    <w:rsid w:val="00CD5026"/>
    <w:rsid w:val="00CD55B1"/>
    <w:rsid w:val="00CE238D"/>
    <w:rsid w:val="00CE3262"/>
    <w:rsid w:val="00CE5A21"/>
    <w:rsid w:val="00CE6A66"/>
    <w:rsid w:val="00CE6B70"/>
    <w:rsid w:val="00CF01DA"/>
    <w:rsid w:val="00CF1BF3"/>
    <w:rsid w:val="00CF60DF"/>
    <w:rsid w:val="00D03CFE"/>
    <w:rsid w:val="00D0442D"/>
    <w:rsid w:val="00D061CF"/>
    <w:rsid w:val="00D072F7"/>
    <w:rsid w:val="00D073EB"/>
    <w:rsid w:val="00D10900"/>
    <w:rsid w:val="00D116A8"/>
    <w:rsid w:val="00D128D0"/>
    <w:rsid w:val="00D15249"/>
    <w:rsid w:val="00D2218B"/>
    <w:rsid w:val="00D2489E"/>
    <w:rsid w:val="00D2553C"/>
    <w:rsid w:val="00D30024"/>
    <w:rsid w:val="00D30F8F"/>
    <w:rsid w:val="00D3514C"/>
    <w:rsid w:val="00D355F4"/>
    <w:rsid w:val="00D42943"/>
    <w:rsid w:val="00D42FAB"/>
    <w:rsid w:val="00D4476B"/>
    <w:rsid w:val="00D5480B"/>
    <w:rsid w:val="00D55236"/>
    <w:rsid w:val="00D571E2"/>
    <w:rsid w:val="00D61501"/>
    <w:rsid w:val="00D62AC2"/>
    <w:rsid w:val="00D62DCF"/>
    <w:rsid w:val="00D64D29"/>
    <w:rsid w:val="00D66E14"/>
    <w:rsid w:val="00D67D73"/>
    <w:rsid w:val="00D708A8"/>
    <w:rsid w:val="00D70E33"/>
    <w:rsid w:val="00D72A3E"/>
    <w:rsid w:val="00D74007"/>
    <w:rsid w:val="00D76A74"/>
    <w:rsid w:val="00D81154"/>
    <w:rsid w:val="00D83181"/>
    <w:rsid w:val="00D87551"/>
    <w:rsid w:val="00D87C24"/>
    <w:rsid w:val="00D91519"/>
    <w:rsid w:val="00D929ED"/>
    <w:rsid w:val="00D92C6A"/>
    <w:rsid w:val="00D92D60"/>
    <w:rsid w:val="00DA10CF"/>
    <w:rsid w:val="00DA27B7"/>
    <w:rsid w:val="00DA40E5"/>
    <w:rsid w:val="00DA7009"/>
    <w:rsid w:val="00DB0C3A"/>
    <w:rsid w:val="00DB12EA"/>
    <w:rsid w:val="00DB1385"/>
    <w:rsid w:val="00DB1759"/>
    <w:rsid w:val="00DB23FF"/>
    <w:rsid w:val="00DB379E"/>
    <w:rsid w:val="00DC2DAF"/>
    <w:rsid w:val="00DC5894"/>
    <w:rsid w:val="00DC678E"/>
    <w:rsid w:val="00DD385D"/>
    <w:rsid w:val="00DD5851"/>
    <w:rsid w:val="00DD5F83"/>
    <w:rsid w:val="00DD678C"/>
    <w:rsid w:val="00DD7E90"/>
    <w:rsid w:val="00DE24FD"/>
    <w:rsid w:val="00DE3F44"/>
    <w:rsid w:val="00DE4878"/>
    <w:rsid w:val="00DE75BD"/>
    <w:rsid w:val="00DF0CDF"/>
    <w:rsid w:val="00DF405B"/>
    <w:rsid w:val="00DF481E"/>
    <w:rsid w:val="00DF5679"/>
    <w:rsid w:val="00E06476"/>
    <w:rsid w:val="00E07244"/>
    <w:rsid w:val="00E11295"/>
    <w:rsid w:val="00E123B2"/>
    <w:rsid w:val="00E13594"/>
    <w:rsid w:val="00E20A6F"/>
    <w:rsid w:val="00E23A64"/>
    <w:rsid w:val="00E27AE2"/>
    <w:rsid w:val="00E27FA4"/>
    <w:rsid w:val="00E301C4"/>
    <w:rsid w:val="00E31949"/>
    <w:rsid w:val="00E32EB5"/>
    <w:rsid w:val="00E364F4"/>
    <w:rsid w:val="00E4419C"/>
    <w:rsid w:val="00E44582"/>
    <w:rsid w:val="00E54F74"/>
    <w:rsid w:val="00E55E2E"/>
    <w:rsid w:val="00E613A6"/>
    <w:rsid w:val="00E63E32"/>
    <w:rsid w:val="00E64065"/>
    <w:rsid w:val="00E65AB3"/>
    <w:rsid w:val="00E67B31"/>
    <w:rsid w:val="00E71CAA"/>
    <w:rsid w:val="00E73209"/>
    <w:rsid w:val="00E74BB1"/>
    <w:rsid w:val="00E77198"/>
    <w:rsid w:val="00E828F4"/>
    <w:rsid w:val="00E83C37"/>
    <w:rsid w:val="00E8470A"/>
    <w:rsid w:val="00E9364E"/>
    <w:rsid w:val="00E97C73"/>
    <w:rsid w:val="00EA1593"/>
    <w:rsid w:val="00EA1D5B"/>
    <w:rsid w:val="00EA26DD"/>
    <w:rsid w:val="00EA39E5"/>
    <w:rsid w:val="00EA63CA"/>
    <w:rsid w:val="00EA6797"/>
    <w:rsid w:val="00EA7800"/>
    <w:rsid w:val="00EB116B"/>
    <w:rsid w:val="00EB1677"/>
    <w:rsid w:val="00EB2189"/>
    <w:rsid w:val="00EB62B0"/>
    <w:rsid w:val="00EB6AD7"/>
    <w:rsid w:val="00EB7A53"/>
    <w:rsid w:val="00EC1639"/>
    <w:rsid w:val="00EC296E"/>
    <w:rsid w:val="00EC32E1"/>
    <w:rsid w:val="00EC4D95"/>
    <w:rsid w:val="00EC7426"/>
    <w:rsid w:val="00ED75EC"/>
    <w:rsid w:val="00EE40FE"/>
    <w:rsid w:val="00EE7ECF"/>
    <w:rsid w:val="00EF3A80"/>
    <w:rsid w:val="00EF41A4"/>
    <w:rsid w:val="00EF4427"/>
    <w:rsid w:val="00F049A5"/>
    <w:rsid w:val="00F05437"/>
    <w:rsid w:val="00F0562B"/>
    <w:rsid w:val="00F05C07"/>
    <w:rsid w:val="00F07B6A"/>
    <w:rsid w:val="00F15B3A"/>
    <w:rsid w:val="00F15C1C"/>
    <w:rsid w:val="00F15D7A"/>
    <w:rsid w:val="00F2001D"/>
    <w:rsid w:val="00F2338E"/>
    <w:rsid w:val="00F26A81"/>
    <w:rsid w:val="00F26E8C"/>
    <w:rsid w:val="00F319A3"/>
    <w:rsid w:val="00F336E1"/>
    <w:rsid w:val="00F344C6"/>
    <w:rsid w:val="00F36DE1"/>
    <w:rsid w:val="00F417B7"/>
    <w:rsid w:val="00F44487"/>
    <w:rsid w:val="00F5118C"/>
    <w:rsid w:val="00F53639"/>
    <w:rsid w:val="00F541E5"/>
    <w:rsid w:val="00F54D9C"/>
    <w:rsid w:val="00F64CA4"/>
    <w:rsid w:val="00F655B8"/>
    <w:rsid w:val="00F70E05"/>
    <w:rsid w:val="00F7133C"/>
    <w:rsid w:val="00F7208F"/>
    <w:rsid w:val="00F7465F"/>
    <w:rsid w:val="00F75999"/>
    <w:rsid w:val="00F76170"/>
    <w:rsid w:val="00F83BE6"/>
    <w:rsid w:val="00F848DC"/>
    <w:rsid w:val="00F85DB0"/>
    <w:rsid w:val="00F85E0D"/>
    <w:rsid w:val="00F922EE"/>
    <w:rsid w:val="00F931EB"/>
    <w:rsid w:val="00F94F83"/>
    <w:rsid w:val="00F96FD4"/>
    <w:rsid w:val="00F97362"/>
    <w:rsid w:val="00FA0B31"/>
    <w:rsid w:val="00FA1282"/>
    <w:rsid w:val="00FA1DDF"/>
    <w:rsid w:val="00FA50AB"/>
    <w:rsid w:val="00FA7219"/>
    <w:rsid w:val="00FB1840"/>
    <w:rsid w:val="00FB2B31"/>
    <w:rsid w:val="00FB40C3"/>
    <w:rsid w:val="00FB4D4E"/>
    <w:rsid w:val="00FB6D25"/>
    <w:rsid w:val="00FC0A87"/>
    <w:rsid w:val="00FC1DA2"/>
    <w:rsid w:val="00FC4392"/>
    <w:rsid w:val="00FC4842"/>
    <w:rsid w:val="00FC4BC8"/>
    <w:rsid w:val="00FC74C6"/>
    <w:rsid w:val="00FD095E"/>
    <w:rsid w:val="00FD2E66"/>
    <w:rsid w:val="00FD3A6E"/>
    <w:rsid w:val="00FD529F"/>
    <w:rsid w:val="00FE0323"/>
    <w:rsid w:val="00FE1CFF"/>
    <w:rsid w:val="00FF0056"/>
    <w:rsid w:val="00FF25F5"/>
    <w:rsid w:val="00FF2C4E"/>
    <w:rsid w:val="00FF4F09"/>
    <w:rsid w:val="00FF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E6157"/>
  <w15:chartTrackingRefBased/>
  <w15:docId w15:val="{36060AA6-D3C3-4807-B454-78922C46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16C6"/>
    <w:rPr>
      <w:rFonts w:ascii="Times New Roman" w:eastAsia="Times New Roman" w:hAnsi="Times New Roman"/>
      <w:noProof/>
      <w:sz w:val="22"/>
      <w:szCs w:val="24"/>
      <w:lang w:val="en-GB" w:eastAsia="en-US"/>
    </w:rPr>
  </w:style>
  <w:style w:type="paragraph" w:styleId="Antrat1">
    <w:name w:val="heading 1"/>
    <w:basedOn w:val="prastasis"/>
    <w:next w:val="prastasis"/>
    <w:link w:val="Antrat1Diagrama"/>
    <w:uiPriority w:val="99"/>
    <w:qFormat/>
    <w:rsid w:val="000D26E3"/>
    <w:pPr>
      <w:tabs>
        <w:tab w:val="left" w:pos="567"/>
      </w:tabs>
      <w:spacing w:before="240" w:after="120" w:line="260" w:lineRule="exact"/>
      <w:ind w:left="357" w:hanging="357"/>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0D26E3"/>
    <w:pPr>
      <w:keepNext/>
      <w:tabs>
        <w:tab w:val="left" w:pos="567"/>
      </w:tabs>
      <w:spacing w:before="240" w:after="60" w:line="260" w:lineRule="exact"/>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0D26E3"/>
    <w:pPr>
      <w:keepNext/>
      <w:keepLines/>
      <w:tabs>
        <w:tab w:val="left" w:pos="567"/>
      </w:tabs>
      <w:spacing w:before="120" w:after="80" w:line="260" w:lineRule="exact"/>
      <w:outlineLvl w:val="2"/>
    </w:pPr>
    <w:rPr>
      <w:rFonts w:ascii="Cambria" w:hAnsi="Cambria"/>
      <w:b/>
      <w:bCs/>
      <w:sz w:val="26"/>
      <w:szCs w:val="26"/>
    </w:rPr>
  </w:style>
  <w:style w:type="paragraph" w:styleId="Antrat4">
    <w:name w:val="heading 4"/>
    <w:basedOn w:val="prastasis"/>
    <w:next w:val="prastasis"/>
    <w:link w:val="Antrat4Diagrama"/>
    <w:uiPriority w:val="99"/>
    <w:qFormat/>
    <w:rsid w:val="000D26E3"/>
    <w:pPr>
      <w:keepNext/>
      <w:tabs>
        <w:tab w:val="left" w:pos="567"/>
      </w:tabs>
      <w:spacing w:line="260" w:lineRule="exac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0D26E3"/>
    <w:pPr>
      <w:keepNext/>
      <w:tabs>
        <w:tab w:val="left" w:pos="567"/>
      </w:tabs>
      <w:spacing w:line="260" w:lineRule="exact"/>
      <w:jc w:val="both"/>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0D26E3"/>
    <w:pPr>
      <w:keepNext/>
      <w:tabs>
        <w:tab w:val="left" w:pos="-720"/>
        <w:tab w:val="left" w:pos="567"/>
        <w:tab w:val="left" w:pos="4536"/>
      </w:tabs>
      <w:suppressAutoHyphens/>
      <w:spacing w:line="260" w:lineRule="exact"/>
      <w:outlineLvl w:val="5"/>
    </w:pPr>
    <w:rPr>
      <w:rFonts w:ascii="Calibri" w:hAnsi="Calibri"/>
      <w:b/>
      <w:bCs/>
      <w:sz w:val="20"/>
      <w:szCs w:val="20"/>
    </w:rPr>
  </w:style>
  <w:style w:type="paragraph" w:styleId="Antrat7">
    <w:name w:val="heading 7"/>
    <w:basedOn w:val="prastasis"/>
    <w:next w:val="prastasis"/>
    <w:link w:val="Antrat7Diagrama"/>
    <w:uiPriority w:val="99"/>
    <w:qFormat/>
    <w:rsid w:val="000D26E3"/>
    <w:pPr>
      <w:keepNext/>
      <w:tabs>
        <w:tab w:val="left" w:pos="-720"/>
        <w:tab w:val="left" w:pos="567"/>
        <w:tab w:val="left" w:pos="4536"/>
      </w:tabs>
      <w:suppressAutoHyphens/>
      <w:spacing w:line="260" w:lineRule="exact"/>
      <w:jc w:val="both"/>
      <w:outlineLvl w:val="6"/>
    </w:pPr>
    <w:rPr>
      <w:rFonts w:ascii="Calibri" w:hAnsi="Calibri"/>
      <w:sz w:val="24"/>
    </w:rPr>
  </w:style>
  <w:style w:type="paragraph" w:styleId="Antrat8">
    <w:name w:val="heading 8"/>
    <w:basedOn w:val="prastasis"/>
    <w:next w:val="prastasis"/>
    <w:link w:val="Antrat8Diagrama"/>
    <w:uiPriority w:val="99"/>
    <w:qFormat/>
    <w:rsid w:val="000D26E3"/>
    <w:pPr>
      <w:keepNext/>
      <w:tabs>
        <w:tab w:val="left" w:pos="567"/>
      </w:tabs>
      <w:spacing w:line="260" w:lineRule="exact"/>
      <w:ind w:left="567" w:hanging="567"/>
      <w:jc w:val="both"/>
      <w:outlineLvl w:val="7"/>
    </w:pPr>
    <w:rPr>
      <w:rFonts w:ascii="Calibri" w:hAnsi="Calibri"/>
      <w:i/>
      <w:iCs/>
      <w:sz w:val="24"/>
    </w:rPr>
  </w:style>
  <w:style w:type="paragraph" w:styleId="Antrat9">
    <w:name w:val="heading 9"/>
    <w:basedOn w:val="prastasis"/>
    <w:next w:val="prastasis"/>
    <w:link w:val="Antrat9Diagrama"/>
    <w:uiPriority w:val="99"/>
    <w:qFormat/>
    <w:rsid w:val="000D26E3"/>
    <w:pPr>
      <w:keepNext/>
      <w:tabs>
        <w:tab w:val="left" w:pos="567"/>
      </w:tabs>
      <w:spacing w:line="260" w:lineRule="exact"/>
      <w:jc w:val="both"/>
      <w:outlineLvl w:val="8"/>
    </w:pPr>
    <w:rPr>
      <w:rFonts w:ascii="Cambria" w:hAnsi="Cambria"/>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D26E3"/>
    <w:rPr>
      <w:rFonts w:ascii="Cambria" w:eastAsia="Times New Roman" w:hAnsi="Cambria" w:cs="Times New Roman"/>
      <w:b/>
      <w:bCs/>
      <w:noProof/>
      <w:kern w:val="32"/>
      <w:sz w:val="32"/>
      <w:szCs w:val="32"/>
      <w:lang w:val="en-GB"/>
    </w:rPr>
  </w:style>
  <w:style w:type="character" w:customStyle="1" w:styleId="Antrat2Diagrama">
    <w:name w:val="Antraštė 2 Diagrama"/>
    <w:link w:val="Antrat2"/>
    <w:uiPriority w:val="99"/>
    <w:rsid w:val="000D26E3"/>
    <w:rPr>
      <w:rFonts w:ascii="Cambria" w:eastAsia="Times New Roman" w:hAnsi="Cambria" w:cs="Times New Roman"/>
      <w:b/>
      <w:bCs/>
      <w:i/>
      <w:iCs/>
      <w:noProof/>
      <w:sz w:val="28"/>
      <w:szCs w:val="28"/>
      <w:lang w:val="en-GB"/>
    </w:rPr>
  </w:style>
  <w:style w:type="character" w:customStyle="1" w:styleId="Antrat3Diagrama">
    <w:name w:val="Antraštė 3 Diagrama"/>
    <w:link w:val="Antrat3"/>
    <w:uiPriority w:val="99"/>
    <w:rsid w:val="000D26E3"/>
    <w:rPr>
      <w:rFonts w:ascii="Cambria" w:eastAsia="Times New Roman" w:hAnsi="Cambria" w:cs="Times New Roman"/>
      <w:b/>
      <w:bCs/>
      <w:noProof/>
      <w:sz w:val="26"/>
      <w:szCs w:val="26"/>
      <w:lang w:val="en-GB"/>
    </w:rPr>
  </w:style>
  <w:style w:type="character" w:customStyle="1" w:styleId="Antrat4Diagrama">
    <w:name w:val="Antraštė 4 Diagrama"/>
    <w:link w:val="Antrat4"/>
    <w:uiPriority w:val="99"/>
    <w:rsid w:val="000D26E3"/>
    <w:rPr>
      <w:rFonts w:ascii="Calibri" w:eastAsia="Times New Roman" w:hAnsi="Calibri" w:cs="Times New Roman"/>
      <w:b/>
      <w:bCs/>
      <w:noProof/>
      <w:sz w:val="28"/>
      <w:szCs w:val="28"/>
      <w:lang w:val="en-GB"/>
    </w:rPr>
  </w:style>
  <w:style w:type="character" w:customStyle="1" w:styleId="Antrat5Diagrama">
    <w:name w:val="Antraštė 5 Diagrama"/>
    <w:link w:val="Antrat5"/>
    <w:uiPriority w:val="99"/>
    <w:rsid w:val="000D26E3"/>
    <w:rPr>
      <w:rFonts w:ascii="Calibri" w:eastAsia="Times New Roman" w:hAnsi="Calibri" w:cs="Times New Roman"/>
      <w:b/>
      <w:bCs/>
      <w:i/>
      <w:iCs/>
      <w:noProof/>
      <w:sz w:val="26"/>
      <w:szCs w:val="26"/>
      <w:lang w:val="en-GB"/>
    </w:rPr>
  </w:style>
  <w:style w:type="character" w:customStyle="1" w:styleId="Antrat6Diagrama">
    <w:name w:val="Antraštė 6 Diagrama"/>
    <w:link w:val="Antrat6"/>
    <w:uiPriority w:val="99"/>
    <w:rsid w:val="000D26E3"/>
    <w:rPr>
      <w:rFonts w:ascii="Calibri" w:eastAsia="Times New Roman" w:hAnsi="Calibri" w:cs="Times New Roman"/>
      <w:b/>
      <w:bCs/>
      <w:noProof/>
      <w:sz w:val="20"/>
      <w:szCs w:val="20"/>
      <w:lang w:val="en-GB"/>
    </w:rPr>
  </w:style>
  <w:style w:type="character" w:customStyle="1" w:styleId="Antrat7Diagrama">
    <w:name w:val="Antraštė 7 Diagrama"/>
    <w:link w:val="Antrat7"/>
    <w:uiPriority w:val="99"/>
    <w:rsid w:val="000D26E3"/>
    <w:rPr>
      <w:rFonts w:ascii="Calibri" w:eastAsia="Times New Roman" w:hAnsi="Calibri" w:cs="Times New Roman"/>
      <w:noProof/>
      <w:sz w:val="24"/>
      <w:szCs w:val="24"/>
      <w:lang w:val="en-GB"/>
    </w:rPr>
  </w:style>
  <w:style w:type="character" w:customStyle="1" w:styleId="Antrat8Diagrama">
    <w:name w:val="Antraštė 8 Diagrama"/>
    <w:link w:val="Antrat8"/>
    <w:uiPriority w:val="99"/>
    <w:rsid w:val="000D26E3"/>
    <w:rPr>
      <w:rFonts w:ascii="Calibri" w:eastAsia="Times New Roman" w:hAnsi="Calibri" w:cs="Times New Roman"/>
      <w:i/>
      <w:iCs/>
      <w:noProof/>
      <w:sz w:val="24"/>
      <w:szCs w:val="24"/>
      <w:lang w:val="en-GB"/>
    </w:rPr>
  </w:style>
  <w:style w:type="character" w:customStyle="1" w:styleId="Antrat9Diagrama">
    <w:name w:val="Antraštė 9 Diagrama"/>
    <w:link w:val="Antrat9"/>
    <w:uiPriority w:val="99"/>
    <w:rsid w:val="000D26E3"/>
    <w:rPr>
      <w:rFonts w:ascii="Cambria" w:eastAsia="Times New Roman" w:hAnsi="Cambria" w:cs="Times New Roman"/>
      <w:noProof/>
      <w:sz w:val="20"/>
      <w:szCs w:val="20"/>
      <w:lang w:val="en-GB"/>
    </w:rPr>
  </w:style>
  <w:style w:type="paragraph" w:styleId="Porat">
    <w:name w:val="footer"/>
    <w:basedOn w:val="prastasis"/>
    <w:link w:val="PoratDiagrama"/>
    <w:uiPriority w:val="99"/>
    <w:rsid w:val="000D26E3"/>
    <w:pPr>
      <w:tabs>
        <w:tab w:val="left" w:pos="567"/>
        <w:tab w:val="center" w:pos="4536"/>
        <w:tab w:val="center" w:pos="8930"/>
      </w:tabs>
    </w:pPr>
    <w:rPr>
      <w:sz w:val="24"/>
    </w:rPr>
  </w:style>
  <w:style w:type="character" w:customStyle="1" w:styleId="PoratDiagrama">
    <w:name w:val="Poraštė Diagrama"/>
    <w:link w:val="Porat"/>
    <w:uiPriority w:val="99"/>
    <w:rsid w:val="000D26E3"/>
    <w:rPr>
      <w:rFonts w:ascii="Times New Roman" w:eastAsia="Times New Roman" w:hAnsi="Times New Roman" w:cs="Times New Roman"/>
      <w:noProof/>
      <w:sz w:val="24"/>
      <w:szCs w:val="24"/>
      <w:lang w:val="en-GB"/>
    </w:rPr>
  </w:style>
  <w:style w:type="character" w:styleId="Puslapionumeris">
    <w:name w:val="page number"/>
    <w:uiPriority w:val="99"/>
    <w:rsid w:val="000D26E3"/>
    <w:rPr>
      <w:rFonts w:cs="Times New Roman"/>
    </w:rPr>
  </w:style>
  <w:style w:type="paragraph" w:customStyle="1" w:styleId="EMEAEnBodyText">
    <w:name w:val="EMEA En Body Text"/>
    <w:basedOn w:val="prastasis"/>
    <w:uiPriority w:val="99"/>
    <w:rsid w:val="000D26E3"/>
    <w:pPr>
      <w:spacing w:before="120" w:after="120"/>
      <w:jc w:val="both"/>
    </w:pPr>
    <w:rPr>
      <w:szCs w:val="20"/>
      <w:lang w:val="en-US"/>
    </w:rPr>
  </w:style>
  <w:style w:type="paragraph" w:styleId="Pagrindinistekstas">
    <w:name w:val="Body Text"/>
    <w:basedOn w:val="prastasis"/>
    <w:link w:val="PagrindinistekstasDiagrama"/>
    <w:uiPriority w:val="99"/>
    <w:rsid w:val="000D26E3"/>
    <w:rPr>
      <w:sz w:val="24"/>
    </w:rPr>
  </w:style>
  <w:style w:type="character" w:customStyle="1" w:styleId="PagrindinistekstasDiagrama">
    <w:name w:val="Pagrindinis tekstas Diagrama"/>
    <w:link w:val="Pagrindinistekstas"/>
    <w:uiPriority w:val="99"/>
    <w:rsid w:val="000D26E3"/>
    <w:rPr>
      <w:rFonts w:ascii="Times New Roman" w:eastAsia="Times New Roman" w:hAnsi="Times New Roman" w:cs="Times New Roman"/>
      <w:noProof/>
      <w:sz w:val="24"/>
      <w:szCs w:val="24"/>
      <w:lang w:val="en-GB"/>
    </w:rPr>
  </w:style>
  <w:style w:type="character" w:styleId="Hipersaitas">
    <w:name w:val="Hyperlink"/>
    <w:uiPriority w:val="99"/>
    <w:rsid w:val="000D26E3"/>
    <w:rPr>
      <w:rFonts w:cs="Times New Roman"/>
      <w:color w:val="0000FF"/>
      <w:u w:val="single"/>
    </w:rPr>
  </w:style>
  <w:style w:type="character" w:styleId="Grietas">
    <w:name w:val="Strong"/>
    <w:uiPriority w:val="99"/>
    <w:qFormat/>
    <w:rsid w:val="000D26E3"/>
    <w:rPr>
      <w:rFonts w:cs="Times New Roman"/>
      <w:b/>
    </w:rPr>
  </w:style>
  <w:style w:type="paragraph" w:customStyle="1" w:styleId="Default">
    <w:name w:val="Default"/>
    <w:uiPriority w:val="99"/>
    <w:rsid w:val="006C16C6"/>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Paragraphedeliste1">
    <w:name w:val="Paragraphe de liste1"/>
    <w:basedOn w:val="prastasis"/>
    <w:uiPriority w:val="99"/>
    <w:rsid w:val="000D26E3"/>
    <w:pPr>
      <w:ind w:left="720"/>
      <w:contextualSpacing/>
    </w:pPr>
  </w:style>
  <w:style w:type="paragraph" w:customStyle="1" w:styleId="PI-1EMEASMCA">
    <w:name w:val="PI-1 EMEA_SMCA"/>
    <w:basedOn w:val="Antrat2"/>
    <w:autoRedefine/>
    <w:uiPriority w:val="99"/>
    <w:rsid w:val="000D26E3"/>
    <w:pPr>
      <w:spacing w:before="0" w:after="0" w:line="240" w:lineRule="auto"/>
      <w:ind w:left="567" w:hanging="567"/>
    </w:pPr>
    <w:rPr>
      <w:rFonts w:ascii="Times New Roman" w:hAnsi="Times New Roman"/>
      <w:i w:val="0"/>
      <w:szCs w:val="22"/>
      <w:lang w:val="lt-LT"/>
    </w:rPr>
  </w:style>
  <w:style w:type="paragraph" w:customStyle="1" w:styleId="BTEMEASMCA">
    <w:name w:val="BT EMEA_SMCA"/>
    <w:basedOn w:val="prastasis"/>
    <w:link w:val="BTEMEASMCAChar"/>
    <w:autoRedefine/>
    <w:rsid w:val="00945791"/>
    <w:rPr>
      <w:szCs w:val="20"/>
      <w:lang w:val="lt-LT"/>
    </w:rPr>
  </w:style>
  <w:style w:type="paragraph" w:customStyle="1" w:styleId="BT-EMEASMCA">
    <w:name w:val="BT- EMEA_SMCA"/>
    <w:basedOn w:val="BTEMEASMCA"/>
    <w:autoRedefine/>
    <w:uiPriority w:val="99"/>
    <w:rsid w:val="00945791"/>
    <w:pPr>
      <w:numPr>
        <w:numId w:val="2"/>
      </w:numPr>
      <w:tabs>
        <w:tab w:val="clear" w:pos="720"/>
        <w:tab w:val="num" w:pos="567"/>
      </w:tabs>
      <w:ind w:left="567" w:hanging="567"/>
    </w:pPr>
  </w:style>
  <w:style w:type="paragraph" w:customStyle="1" w:styleId="PI-3EMEASMCA">
    <w:name w:val="PI-3 EMEA_SMCA"/>
    <w:basedOn w:val="prastasis"/>
    <w:autoRedefine/>
    <w:uiPriority w:val="99"/>
    <w:rsid w:val="000D26E3"/>
    <w:pPr>
      <w:spacing w:line="220" w:lineRule="exact"/>
    </w:pPr>
    <w:rPr>
      <w:b/>
      <w:bCs/>
      <w:noProof w:val="0"/>
      <w:szCs w:val="22"/>
      <w:lang w:val="lt-LT"/>
    </w:rPr>
  </w:style>
  <w:style w:type="paragraph" w:customStyle="1" w:styleId="BTbEMEASMCA">
    <w:name w:val="BT(b) EMEA_SMCA"/>
    <w:basedOn w:val="BTEMEASMCA"/>
    <w:autoRedefine/>
    <w:uiPriority w:val="99"/>
    <w:rsid w:val="000D26E3"/>
    <w:rPr>
      <w:b/>
    </w:rPr>
  </w:style>
  <w:style w:type="paragraph" w:customStyle="1" w:styleId="BTeEMEASMCA">
    <w:name w:val="BT(e) EMEA_SMCA"/>
    <w:basedOn w:val="BTEMEASMCA"/>
    <w:autoRedefine/>
    <w:uiPriority w:val="99"/>
    <w:rsid w:val="00C13A23"/>
    <w:pPr>
      <w:jc w:val="center"/>
    </w:pPr>
    <w:rPr>
      <w:b/>
      <w:bCs/>
    </w:rPr>
  </w:style>
  <w:style w:type="character" w:customStyle="1" w:styleId="BTEMEASMCAChar">
    <w:name w:val="BT EMEA_SMCA Char"/>
    <w:link w:val="BTEMEASMCA"/>
    <w:locked/>
    <w:rsid w:val="00945791"/>
    <w:rPr>
      <w:rFonts w:ascii="Times New Roman" w:eastAsia="Times New Roman" w:hAnsi="Times New Roman"/>
      <w:noProof/>
      <w:sz w:val="22"/>
      <w:lang w:eastAsia="en-US"/>
    </w:rPr>
  </w:style>
  <w:style w:type="character" w:styleId="Emfaz">
    <w:name w:val="Emphasis"/>
    <w:uiPriority w:val="99"/>
    <w:qFormat/>
    <w:rsid w:val="000D26E3"/>
    <w:rPr>
      <w:rFonts w:cs="Times New Roman"/>
      <w:i/>
    </w:rPr>
  </w:style>
  <w:style w:type="paragraph" w:styleId="Debesliotekstas">
    <w:name w:val="Balloon Text"/>
    <w:basedOn w:val="prastasis"/>
    <w:link w:val="DebesliotekstasDiagrama"/>
    <w:uiPriority w:val="99"/>
    <w:semiHidden/>
    <w:unhideWhenUsed/>
    <w:rsid w:val="000D26E3"/>
    <w:rPr>
      <w:rFonts w:ascii="Segoe UI" w:hAnsi="Segoe UI" w:cs="Segoe UI"/>
      <w:sz w:val="18"/>
      <w:szCs w:val="18"/>
    </w:rPr>
  </w:style>
  <w:style w:type="character" w:customStyle="1" w:styleId="DebesliotekstasDiagrama">
    <w:name w:val="Debesėlio tekstas Diagrama"/>
    <w:link w:val="Debesliotekstas"/>
    <w:uiPriority w:val="99"/>
    <w:semiHidden/>
    <w:rsid w:val="000D26E3"/>
    <w:rPr>
      <w:rFonts w:ascii="Segoe UI" w:eastAsia="Times New Roman" w:hAnsi="Segoe UI" w:cs="Segoe UI"/>
      <w:noProof/>
      <w:sz w:val="18"/>
      <w:szCs w:val="18"/>
      <w:lang w:val="en-GB"/>
    </w:rPr>
  </w:style>
  <w:style w:type="character" w:customStyle="1" w:styleId="st1">
    <w:name w:val="st1"/>
    <w:rsid w:val="000D26E3"/>
  </w:style>
  <w:style w:type="character" w:customStyle="1" w:styleId="shorttext">
    <w:name w:val="short_text"/>
    <w:rsid w:val="000D26E3"/>
  </w:style>
  <w:style w:type="character" w:customStyle="1" w:styleId="hps">
    <w:name w:val="hps"/>
    <w:rsid w:val="000D26E3"/>
  </w:style>
  <w:style w:type="character" w:styleId="Perirtashipersaitas">
    <w:name w:val="FollowedHyperlink"/>
    <w:uiPriority w:val="99"/>
    <w:unhideWhenUsed/>
    <w:rsid w:val="000D26E3"/>
    <w:rPr>
      <w:color w:val="954F72"/>
      <w:u w:val="single"/>
    </w:rPr>
  </w:style>
  <w:style w:type="paragraph" w:styleId="prastasiniatinklio">
    <w:name w:val="Normal (Web)"/>
    <w:basedOn w:val="prastasis"/>
    <w:uiPriority w:val="99"/>
    <w:rsid w:val="000D26E3"/>
    <w:pPr>
      <w:spacing w:before="100" w:beforeAutospacing="1" w:after="63"/>
    </w:pPr>
    <w:rPr>
      <w:noProof w:val="0"/>
      <w:color w:val="000000"/>
      <w:sz w:val="24"/>
      <w:lang w:val="fr-FR" w:eastAsia="fr-FR"/>
    </w:rPr>
  </w:style>
  <w:style w:type="paragraph" w:styleId="Antrats">
    <w:name w:val="header"/>
    <w:basedOn w:val="prastasis"/>
    <w:link w:val="AntratsDiagrama"/>
    <w:uiPriority w:val="99"/>
    <w:rsid w:val="000D26E3"/>
    <w:pPr>
      <w:tabs>
        <w:tab w:val="left" w:pos="567"/>
        <w:tab w:val="center" w:pos="4153"/>
        <w:tab w:val="right" w:pos="8306"/>
      </w:tabs>
    </w:pPr>
    <w:rPr>
      <w:sz w:val="24"/>
    </w:rPr>
  </w:style>
  <w:style w:type="character" w:customStyle="1" w:styleId="AntratsDiagrama">
    <w:name w:val="Antraštės Diagrama"/>
    <w:link w:val="Antrats"/>
    <w:uiPriority w:val="99"/>
    <w:rsid w:val="000D26E3"/>
    <w:rPr>
      <w:rFonts w:ascii="Times New Roman" w:eastAsia="Times New Roman" w:hAnsi="Times New Roman" w:cs="Times New Roman"/>
      <w:noProof/>
      <w:sz w:val="24"/>
      <w:szCs w:val="24"/>
      <w:lang w:val="en-GB"/>
    </w:rPr>
  </w:style>
  <w:style w:type="paragraph" w:customStyle="1" w:styleId="AHeader1">
    <w:name w:val="AHeader 1"/>
    <w:basedOn w:val="prastasis"/>
    <w:uiPriority w:val="99"/>
    <w:rsid w:val="006C16C6"/>
    <w:pPr>
      <w:numPr>
        <w:numId w:val="7"/>
      </w:numPr>
      <w:spacing w:after="120"/>
    </w:pPr>
    <w:rPr>
      <w:rFonts w:ascii="Arial" w:hAnsi="Arial" w:cs="Arial"/>
      <w:b/>
      <w:bCs/>
      <w:sz w:val="24"/>
      <w:szCs w:val="20"/>
    </w:rPr>
  </w:style>
  <w:style w:type="paragraph" w:customStyle="1" w:styleId="AHeader2">
    <w:name w:val="AHeader 2"/>
    <w:basedOn w:val="AHeader1"/>
    <w:uiPriority w:val="99"/>
    <w:rsid w:val="006C16C6"/>
    <w:pPr>
      <w:numPr>
        <w:ilvl w:val="1"/>
      </w:numPr>
    </w:pPr>
    <w:rPr>
      <w:sz w:val="22"/>
    </w:rPr>
  </w:style>
  <w:style w:type="paragraph" w:customStyle="1" w:styleId="AHeader3">
    <w:name w:val="AHeader 3"/>
    <w:basedOn w:val="AHeader2"/>
    <w:uiPriority w:val="99"/>
    <w:rsid w:val="006C16C6"/>
    <w:pPr>
      <w:numPr>
        <w:ilvl w:val="2"/>
      </w:numPr>
    </w:pPr>
  </w:style>
  <w:style w:type="paragraph" w:customStyle="1" w:styleId="AHeader2abc">
    <w:name w:val="AHeader 2 abc"/>
    <w:basedOn w:val="AHeader3"/>
    <w:uiPriority w:val="99"/>
    <w:rsid w:val="006C16C6"/>
    <w:pPr>
      <w:numPr>
        <w:ilvl w:val="3"/>
      </w:numPr>
      <w:jc w:val="both"/>
    </w:pPr>
    <w:rPr>
      <w:b w:val="0"/>
      <w:bCs w:val="0"/>
    </w:rPr>
  </w:style>
  <w:style w:type="paragraph" w:customStyle="1" w:styleId="AHeader3abc">
    <w:name w:val="AHeader 3 abc"/>
    <w:basedOn w:val="AHeader2abc"/>
    <w:uiPriority w:val="99"/>
    <w:rsid w:val="006C16C6"/>
    <w:pPr>
      <w:numPr>
        <w:ilvl w:val="4"/>
      </w:numPr>
    </w:pPr>
  </w:style>
  <w:style w:type="paragraph" w:styleId="Pagrindinistekstas2">
    <w:name w:val="Body Text 2"/>
    <w:basedOn w:val="prastasis"/>
    <w:link w:val="Pagrindinistekstas2Diagrama"/>
    <w:uiPriority w:val="99"/>
    <w:rsid w:val="000D26E3"/>
    <w:pPr>
      <w:numPr>
        <w:ilvl w:val="12"/>
      </w:numPr>
      <w:ind w:right="-2"/>
    </w:pPr>
    <w:rPr>
      <w:sz w:val="24"/>
    </w:rPr>
  </w:style>
  <w:style w:type="character" w:customStyle="1" w:styleId="Pagrindinistekstas2Diagrama">
    <w:name w:val="Pagrindinis tekstas 2 Diagrama"/>
    <w:link w:val="Pagrindinistekstas2"/>
    <w:uiPriority w:val="99"/>
    <w:rsid w:val="000D26E3"/>
    <w:rPr>
      <w:rFonts w:ascii="Times New Roman" w:eastAsia="Times New Roman" w:hAnsi="Times New Roman" w:cs="Times New Roman"/>
      <w:noProof/>
      <w:sz w:val="24"/>
      <w:szCs w:val="24"/>
      <w:lang w:val="en-GB"/>
    </w:rPr>
  </w:style>
  <w:style w:type="paragraph" w:styleId="Dokumentoinaostekstas">
    <w:name w:val="endnote text"/>
    <w:basedOn w:val="prastasis"/>
    <w:link w:val="DokumentoinaostekstasDiagrama"/>
    <w:uiPriority w:val="99"/>
    <w:semiHidden/>
    <w:rsid w:val="000D26E3"/>
    <w:pPr>
      <w:tabs>
        <w:tab w:val="left" w:pos="567"/>
      </w:tabs>
    </w:pPr>
    <w:rPr>
      <w:noProof w:val="0"/>
      <w:szCs w:val="20"/>
    </w:rPr>
  </w:style>
  <w:style w:type="character" w:customStyle="1" w:styleId="EndnoteTextChar">
    <w:name w:val="Endnote Text Char"/>
    <w:uiPriority w:val="99"/>
    <w:semiHidden/>
    <w:rsid w:val="000D26E3"/>
    <w:rPr>
      <w:rFonts w:ascii="Times New Roman" w:eastAsia="Times New Roman" w:hAnsi="Times New Roman" w:cs="Times New Roman"/>
      <w:noProof/>
      <w:sz w:val="20"/>
      <w:szCs w:val="20"/>
      <w:lang w:val="en-GB"/>
    </w:rPr>
  </w:style>
  <w:style w:type="character" w:customStyle="1" w:styleId="DokumentoinaostekstasDiagrama">
    <w:name w:val="Dokumento išnašos tekstas Diagrama"/>
    <w:link w:val="Dokumentoinaostekstas"/>
    <w:uiPriority w:val="99"/>
    <w:semiHidden/>
    <w:rsid w:val="000D26E3"/>
    <w:rPr>
      <w:rFonts w:ascii="Times New Roman" w:eastAsia="Times New Roman" w:hAnsi="Times New Roman" w:cs="Times New Roman"/>
      <w:szCs w:val="20"/>
      <w:lang w:val="en-GB"/>
    </w:rPr>
  </w:style>
  <w:style w:type="paragraph" w:customStyle="1" w:styleId="TableText">
    <w:name w:val="TableText"/>
    <w:uiPriority w:val="99"/>
    <w:rsid w:val="006C16C6"/>
    <w:pPr>
      <w:overflowPunct w:val="0"/>
      <w:autoSpaceDE w:val="0"/>
      <w:autoSpaceDN w:val="0"/>
      <w:adjustRightInd w:val="0"/>
      <w:textAlignment w:val="baseline"/>
    </w:pPr>
    <w:rPr>
      <w:rFonts w:ascii="Arial" w:eastAsia="Times New Roman" w:hAnsi="Arial"/>
      <w:lang w:val="en-US" w:eastAsia="en-US"/>
    </w:rPr>
  </w:style>
  <w:style w:type="paragraph" w:customStyle="1" w:styleId="TTEMEASMCA">
    <w:name w:val="TT EMEA_SMCA"/>
    <w:basedOn w:val="Antrat1"/>
    <w:link w:val="TTEMEASMCAChar"/>
    <w:autoRedefine/>
    <w:uiPriority w:val="99"/>
    <w:rsid w:val="000D26E3"/>
    <w:pPr>
      <w:spacing w:before="0" w:after="0" w:line="240" w:lineRule="auto"/>
      <w:ind w:left="567" w:hanging="567"/>
      <w:jc w:val="center"/>
    </w:pPr>
    <w:rPr>
      <w:rFonts w:ascii="Times New Roman" w:hAnsi="Times New Roman"/>
      <w:bCs w:val="0"/>
      <w:caps/>
      <w:noProof w:val="0"/>
      <w:kern w:val="0"/>
      <w:sz w:val="22"/>
      <w:szCs w:val="20"/>
      <w:lang w:val="en-US"/>
    </w:rPr>
  </w:style>
  <w:style w:type="character" w:customStyle="1" w:styleId="TTEMEASMCAChar">
    <w:name w:val="TT EMEA_SMCA Char"/>
    <w:link w:val="TTEMEASMCA"/>
    <w:uiPriority w:val="99"/>
    <w:locked/>
    <w:rsid w:val="000D26E3"/>
    <w:rPr>
      <w:rFonts w:ascii="Times New Roman" w:eastAsia="Times New Roman" w:hAnsi="Times New Roman" w:cs="Times New Roman"/>
      <w:b/>
      <w:caps/>
      <w:szCs w:val="20"/>
      <w:lang w:val="en-US"/>
    </w:rPr>
  </w:style>
  <w:style w:type="paragraph" w:customStyle="1" w:styleId="BTbeEMEASMCA">
    <w:name w:val="BT(be) EMEA_SMCA"/>
    <w:basedOn w:val="BTEMEASMCA"/>
    <w:autoRedefine/>
    <w:uiPriority w:val="99"/>
    <w:rsid w:val="000D26E3"/>
    <w:pPr>
      <w:jc w:val="center"/>
    </w:pPr>
    <w:rPr>
      <w:b/>
    </w:rPr>
  </w:style>
  <w:style w:type="paragraph" w:customStyle="1" w:styleId="BTAnIIEMEASMCA">
    <w:name w:val="BT(AnII) EMEA_SMCA"/>
    <w:basedOn w:val="Debesliotekstas"/>
    <w:autoRedefine/>
    <w:uiPriority w:val="99"/>
    <w:rsid w:val="000D26E3"/>
    <w:pPr>
      <w:tabs>
        <w:tab w:val="left" w:pos="1701"/>
      </w:tabs>
      <w:ind w:left="1701" w:hanging="567"/>
    </w:pPr>
    <w:rPr>
      <w:rFonts w:ascii="Times New Roman" w:hAnsi="Times New Roman" w:cs="Times New Roman"/>
      <w:b/>
      <w:noProof w:val="0"/>
      <w:sz w:val="22"/>
      <w:szCs w:val="22"/>
    </w:rPr>
  </w:style>
  <w:style w:type="paragraph" w:styleId="Komentarotekstas">
    <w:name w:val="annotation text"/>
    <w:basedOn w:val="prastasis"/>
    <w:link w:val="KomentarotekstasDiagrama"/>
    <w:uiPriority w:val="99"/>
    <w:rsid w:val="000D26E3"/>
    <w:rPr>
      <w:sz w:val="20"/>
      <w:szCs w:val="20"/>
    </w:rPr>
  </w:style>
  <w:style w:type="character" w:customStyle="1" w:styleId="KomentarotekstasDiagrama">
    <w:name w:val="Komentaro tekstas Diagrama"/>
    <w:link w:val="Komentarotekstas"/>
    <w:uiPriority w:val="99"/>
    <w:rsid w:val="000D26E3"/>
    <w:rPr>
      <w:rFonts w:ascii="Times New Roman" w:eastAsia="Times New Roman" w:hAnsi="Times New Roman" w:cs="Times New Roman"/>
      <w:noProof/>
      <w:sz w:val="20"/>
      <w:szCs w:val="20"/>
      <w:lang w:val="en-GB"/>
    </w:rPr>
  </w:style>
  <w:style w:type="paragraph" w:styleId="Komentarotema">
    <w:name w:val="annotation subject"/>
    <w:basedOn w:val="Komentarotekstas"/>
    <w:next w:val="Komentarotekstas"/>
    <w:link w:val="KomentarotemaDiagrama"/>
    <w:uiPriority w:val="99"/>
    <w:semiHidden/>
    <w:rsid w:val="000D26E3"/>
    <w:rPr>
      <w:b/>
      <w:noProof w:val="0"/>
      <w:lang w:val="lt-LT"/>
    </w:rPr>
  </w:style>
  <w:style w:type="character" w:customStyle="1" w:styleId="CommentSubjectChar">
    <w:name w:val="Comment Subject Char"/>
    <w:uiPriority w:val="99"/>
    <w:semiHidden/>
    <w:rsid w:val="000D26E3"/>
    <w:rPr>
      <w:rFonts w:ascii="Times New Roman" w:eastAsia="Times New Roman" w:hAnsi="Times New Roman" w:cs="Times New Roman"/>
      <w:b/>
      <w:bCs/>
      <w:noProof/>
      <w:sz w:val="20"/>
      <w:szCs w:val="20"/>
      <w:lang w:val="en-GB"/>
    </w:rPr>
  </w:style>
  <w:style w:type="character" w:customStyle="1" w:styleId="KomentarotemaDiagrama">
    <w:name w:val="Komentaro tema Diagrama"/>
    <w:link w:val="Komentarotema"/>
    <w:uiPriority w:val="99"/>
    <w:semiHidden/>
    <w:rsid w:val="000D26E3"/>
    <w:rPr>
      <w:rFonts w:ascii="Times New Roman" w:eastAsia="Times New Roman" w:hAnsi="Times New Roman" w:cs="Times New Roman"/>
      <w:b/>
      <w:sz w:val="20"/>
      <w:szCs w:val="20"/>
      <w:lang w:val="lt-LT"/>
    </w:rPr>
  </w:style>
  <w:style w:type="character" w:styleId="Komentaronuoroda">
    <w:name w:val="annotation reference"/>
    <w:uiPriority w:val="99"/>
    <w:rsid w:val="000D26E3"/>
    <w:rPr>
      <w:rFonts w:cs="Times New Roman"/>
      <w:sz w:val="16"/>
    </w:rPr>
  </w:style>
  <w:style w:type="paragraph" w:customStyle="1" w:styleId="Hyperlink1">
    <w:name w:val="Hyperlink1"/>
    <w:uiPriority w:val="99"/>
    <w:rsid w:val="006C16C6"/>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6C16C6"/>
    <w:rPr>
      <w:rFonts w:ascii="Times New Roman" w:eastAsia="Times New Roman" w:hAnsi="Times New Roman"/>
      <w:noProof/>
      <w:sz w:val="22"/>
      <w:szCs w:val="24"/>
      <w:lang w:val="en-GB" w:eastAsia="en-US"/>
    </w:rPr>
  </w:style>
  <w:style w:type="paragraph" w:customStyle="1" w:styleId="Paragraphedeliste2">
    <w:name w:val="Paragraphe de liste2"/>
    <w:basedOn w:val="prastasis"/>
    <w:uiPriority w:val="99"/>
    <w:rsid w:val="000D26E3"/>
    <w:pPr>
      <w:ind w:left="720"/>
      <w:contextualSpacing/>
    </w:pPr>
  </w:style>
  <w:style w:type="paragraph" w:customStyle="1" w:styleId="Paragraphedeliste3">
    <w:name w:val="Paragraphe de liste3"/>
    <w:basedOn w:val="prastasis"/>
    <w:uiPriority w:val="99"/>
    <w:rsid w:val="000D26E3"/>
    <w:pPr>
      <w:ind w:left="720"/>
      <w:contextualSpacing/>
    </w:pPr>
  </w:style>
  <w:style w:type="table" w:styleId="Lentelstinklelis">
    <w:name w:val="Table Grid"/>
    <w:basedOn w:val="prastojilentel"/>
    <w:uiPriority w:val="39"/>
    <w:rsid w:val="009E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A6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5472">
      <w:bodyDiv w:val="1"/>
      <w:marLeft w:val="0"/>
      <w:marRight w:val="0"/>
      <w:marTop w:val="0"/>
      <w:marBottom w:val="0"/>
      <w:divBdr>
        <w:top w:val="none" w:sz="0" w:space="0" w:color="auto"/>
        <w:left w:val="none" w:sz="0" w:space="0" w:color="auto"/>
        <w:bottom w:val="none" w:sz="0" w:space="0" w:color="auto"/>
        <w:right w:val="none" w:sz="0" w:space="0" w:color="auto"/>
      </w:divBdr>
      <w:divsChild>
        <w:div w:id="1698777727">
          <w:marLeft w:val="0"/>
          <w:marRight w:val="0"/>
          <w:marTop w:val="0"/>
          <w:marBottom w:val="0"/>
          <w:divBdr>
            <w:top w:val="none" w:sz="0" w:space="0" w:color="auto"/>
            <w:left w:val="none" w:sz="0" w:space="0" w:color="auto"/>
            <w:bottom w:val="none" w:sz="0" w:space="0" w:color="auto"/>
            <w:right w:val="none" w:sz="0" w:space="0" w:color="auto"/>
          </w:divBdr>
          <w:divsChild>
            <w:div w:id="1356150487">
              <w:marLeft w:val="0"/>
              <w:marRight w:val="0"/>
              <w:marTop w:val="0"/>
              <w:marBottom w:val="0"/>
              <w:divBdr>
                <w:top w:val="none" w:sz="0" w:space="0" w:color="auto"/>
                <w:left w:val="none" w:sz="0" w:space="0" w:color="auto"/>
                <w:bottom w:val="none" w:sz="0" w:space="0" w:color="auto"/>
                <w:right w:val="none" w:sz="0" w:space="0" w:color="auto"/>
              </w:divBdr>
              <w:divsChild>
                <w:div w:id="1904829546">
                  <w:marLeft w:val="0"/>
                  <w:marRight w:val="0"/>
                  <w:marTop w:val="0"/>
                  <w:marBottom w:val="0"/>
                  <w:divBdr>
                    <w:top w:val="none" w:sz="0" w:space="0" w:color="auto"/>
                    <w:left w:val="none" w:sz="0" w:space="0" w:color="auto"/>
                    <w:bottom w:val="none" w:sz="0" w:space="0" w:color="auto"/>
                    <w:right w:val="none" w:sz="0" w:space="0" w:color="auto"/>
                  </w:divBdr>
                  <w:divsChild>
                    <w:div w:id="1850177157">
                      <w:marLeft w:val="0"/>
                      <w:marRight w:val="0"/>
                      <w:marTop w:val="0"/>
                      <w:marBottom w:val="0"/>
                      <w:divBdr>
                        <w:top w:val="none" w:sz="0" w:space="0" w:color="auto"/>
                        <w:left w:val="none" w:sz="0" w:space="0" w:color="auto"/>
                        <w:bottom w:val="none" w:sz="0" w:space="0" w:color="auto"/>
                        <w:right w:val="none" w:sz="0" w:space="0" w:color="auto"/>
                      </w:divBdr>
                      <w:divsChild>
                        <w:div w:id="2084832266">
                          <w:marLeft w:val="0"/>
                          <w:marRight w:val="0"/>
                          <w:marTop w:val="0"/>
                          <w:marBottom w:val="0"/>
                          <w:divBdr>
                            <w:top w:val="none" w:sz="0" w:space="0" w:color="auto"/>
                            <w:left w:val="none" w:sz="0" w:space="0" w:color="auto"/>
                            <w:bottom w:val="none" w:sz="0" w:space="0" w:color="auto"/>
                            <w:right w:val="none" w:sz="0" w:space="0" w:color="auto"/>
                          </w:divBdr>
                          <w:divsChild>
                            <w:div w:id="644285463">
                              <w:marLeft w:val="0"/>
                              <w:marRight w:val="0"/>
                              <w:marTop w:val="0"/>
                              <w:marBottom w:val="0"/>
                              <w:divBdr>
                                <w:top w:val="none" w:sz="0" w:space="0" w:color="auto"/>
                                <w:left w:val="none" w:sz="0" w:space="0" w:color="auto"/>
                                <w:bottom w:val="none" w:sz="0" w:space="0" w:color="auto"/>
                                <w:right w:val="none" w:sz="0" w:space="0" w:color="auto"/>
                              </w:divBdr>
                              <w:divsChild>
                                <w:div w:id="1218975947">
                                  <w:marLeft w:val="0"/>
                                  <w:marRight w:val="0"/>
                                  <w:marTop w:val="0"/>
                                  <w:marBottom w:val="0"/>
                                  <w:divBdr>
                                    <w:top w:val="none" w:sz="0" w:space="0" w:color="auto"/>
                                    <w:left w:val="none" w:sz="0" w:space="0" w:color="auto"/>
                                    <w:bottom w:val="none" w:sz="0" w:space="0" w:color="auto"/>
                                    <w:right w:val="none" w:sz="0" w:space="0" w:color="auto"/>
                                  </w:divBdr>
                                  <w:divsChild>
                                    <w:div w:id="1326125292">
                                      <w:marLeft w:val="0"/>
                                      <w:marRight w:val="0"/>
                                      <w:marTop w:val="0"/>
                                      <w:marBottom w:val="0"/>
                                      <w:divBdr>
                                        <w:top w:val="none" w:sz="0" w:space="0" w:color="auto"/>
                                        <w:left w:val="none" w:sz="0" w:space="0" w:color="auto"/>
                                        <w:bottom w:val="none" w:sz="0" w:space="0" w:color="auto"/>
                                        <w:right w:val="none" w:sz="0" w:space="0" w:color="auto"/>
                                      </w:divBdr>
                                      <w:divsChild>
                                        <w:div w:id="1111583900">
                                          <w:marLeft w:val="0"/>
                                          <w:marRight w:val="0"/>
                                          <w:marTop w:val="0"/>
                                          <w:marBottom w:val="495"/>
                                          <w:divBdr>
                                            <w:top w:val="none" w:sz="0" w:space="0" w:color="auto"/>
                                            <w:left w:val="none" w:sz="0" w:space="0" w:color="auto"/>
                                            <w:bottom w:val="none" w:sz="0" w:space="0" w:color="auto"/>
                                            <w:right w:val="none" w:sz="0" w:space="0" w:color="auto"/>
                                          </w:divBdr>
                                          <w:divsChild>
                                            <w:div w:id="10091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27693">
      <w:bodyDiv w:val="1"/>
      <w:marLeft w:val="0"/>
      <w:marRight w:val="0"/>
      <w:marTop w:val="0"/>
      <w:marBottom w:val="0"/>
      <w:divBdr>
        <w:top w:val="none" w:sz="0" w:space="0" w:color="auto"/>
        <w:left w:val="none" w:sz="0" w:space="0" w:color="auto"/>
        <w:bottom w:val="none" w:sz="0" w:space="0" w:color="auto"/>
        <w:right w:val="none" w:sz="0" w:space="0" w:color="auto"/>
      </w:divBdr>
    </w:div>
    <w:div w:id="210845429">
      <w:bodyDiv w:val="1"/>
      <w:marLeft w:val="0"/>
      <w:marRight w:val="0"/>
      <w:marTop w:val="0"/>
      <w:marBottom w:val="0"/>
      <w:divBdr>
        <w:top w:val="none" w:sz="0" w:space="0" w:color="auto"/>
        <w:left w:val="none" w:sz="0" w:space="0" w:color="auto"/>
        <w:bottom w:val="none" w:sz="0" w:space="0" w:color="auto"/>
        <w:right w:val="none" w:sz="0" w:space="0" w:color="auto"/>
      </w:divBdr>
      <w:divsChild>
        <w:div w:id="342361926">
          <w:marLeft w:val="0"/>
          <w:marRight w:val="0"/>
          <w:marTop w:val="0"/>
          <w:marBottom w:val="0"/>
          <w:divBdr>
            <w:top w:val="none" w:sz="0" w:space="0" w:color="auto"/>
            <w:left w:val="none" w:sz="0" w:space="0" w:color="auto"/>
            <w:bottom w:val="none" w:sz="0" w:space="0" w:color="auto"/>
            <w:right w:val="none" w:sz="0" w:space="0" w:color="auto"/>
          </w:divBdr>
          <w:divsChild>
            <w:div w:id="1798335092">
              <w:marLeft w:val="0"/>
              <w:marRight w:val="0"/>
              <w:marTop w:val="0"/>
              <w:marBottom w:val="0"/>
              <w:divBdr>
                <w:top w:val="none" w:sz="0" w:space="0" w:color="auto"/>
                <w:left w:val="none" w:sz="0" w:space="0" w:color="auto"/>
                <w:bottom w:val="none" w:sz="0" w:space="0" w:color="auto"/>
                <w:right w:val="none" w:sz="0" w:space="0" w:color="auto"/>
              </w:divBdr>
              <w:divsChild>
                <w:div w:id="29035523">
                  <w:marLeft w:val="0"/>
                  <w:marRight w:val="0"/>
                  <w:marTop w:val="0"/>
                  <w:marBottom w:val="0"/>
                  <w:divBdr>
                    <w:top w:val="none" w:sz="0" w:space="0" w:color="auto"/>
                    <w:left w:val="none" w:sz="0" w:space="0" w:color="auto"/>
                    <w:bottom w:val="none" w:sz="0" w:space="0" w:color="auto"/>
                    <w:right w:val="none" w:sz="0" w:space="0" w:color="auto"/>
                  </w:divBdr>
                  <w:divsChild>
                    <w:div w:id="506136953">
                      <w:marLeft w:val="0"/>
                      <w:marRight w:val="0"/>
                      <w:marTop w:val="0"/>
                      <w:marBottom w:val="0"/>
                      <w:divBdr>
                        <w:top w:val="none" w:sz="0" w:space="0" w:color="auto"/>
                        <w:left w:val="none" w:sz="0" w:space="0" w:color="auto"/>
                        <w:bottom w:val="none" w:sz="0" w:space="0" w:color="auto"/>
                        <w:right w:val="none" w:sz="0" w:space="0" w:color="auto"/>
                      </w:divBdr>
                      <w:divsChild>
                        <w:div w:id="715204341">
                          <w:marLeft w:val="0"/>
                          <w:marRight w:val="0"/>
                          <w:marTop w:val="0"/>
                          <w:marBottom w:val="0"/>
                          <w:divBdr>
                            <w:top w:val="none" w:sz="0" w:space="0" w:color="auto"/>
                            <w:left w:val="none" w:sz="0" w:space="0" w:color="auto"/>
                            <w:bottom w:val="none" w:sz="0" w:space="0" w:color="auto"/>
                            <w:right w:val="none" w:sz="0" w:space="0" w:color="auto"/>
                          </w:divBdr>
                          <w:divsChild>
                            <w:div w:id="1890803570">
                              <w:marLeft w:val="0"/>
                              <w:marRight w:val="0"/>
                              <w:marTop w:val="0"/>
                              <w:marBottom w:val="0"/>
                              <w:divBdr>
                                <w:top w:val="none" w:sz="0" w:space="0" w:color="auto"/>
                                <w:left w:val="none" w:sz="0" w:space="0" w:color="auto"/>
                                <w:bottom w:val="none" w:sz="0" w:space="0" w:color="auto"/>
                                <w:right w:val="none" w:sz="0" w:space="0" w:color="auto"/>
                              </w:divBdr>
                              <w:divsChild>
                                <w:div w:id="1608082382">
                                  <w:marLeft w:val="0"/>
                                  <w:marRight w:val="0"/>
                                  <w:marTop w:val="0"/>
                                  <w:marBottom w:val="0"/>
                                  <w:divBdr>
                                    <w:top w:val="none" w:sz="0" w:space="0" w:color="auto"/>
                                    <w:left w:val="none" w:sz="0" w:space="0" w:color="auto"/>
                                    <w:bottom w:val="none" w:sz="0" w:space="0" w:color="auto"/>
                                    <w:right w:val="none" w:sz="0" w:space="0" w:color="auto"/>
                                  </w:divBdr>
                                  <w:divsChild>
                                    <w:div w:id="2102605270">
                                      <w:marLeft w:val="0"/>
                                      <w:marRight w:val="0"/>
                                      <w:marTop w:val="0"/>
                                      <w:marBottom w:val="0"/>
                                      <w:divBdr>
                                        <w:top w:val="none" w:sz="0" w:space="0" w:color="auto"/>
                                        <w:left w:val="none" w:sz="0" w:space="0" w:color="auto"/>
                                        <w:bottom w:val="none" w:sz="0" w:space="0" w:color="auto"/>
                                        <w:right w:val="none" w:sz="0" w:space="0" w:color="auto"/>
                                      </w:divBdr>
                                      <w:divsChild>
                                        <w:div w:id="44062759">
                                          <w:marLeft w:val="0"/>
                                          <w:marRight w:val="0"/>
                                          <w:marTop w:val="0"/>
                                          <w:marBottom w:val="495"/>
                                          <w:divBdr>
                                            <w:top w:val="none" w:sz="0" w:space="0" w:color="auto"/>
                                            <w:left w:val="none" w:sz="0" w:space="0" w:color="auto"/>
                                            <w:bottom w:val="none" w:sz="0" w:space="0" w:color="auto"/>
                                            <w:right w:val="none" w:sz="0" w:space="0" w:color="auto"/>
                                          </w:divBdr>
                                          <w:divsChild>
                                            <w:div w:id="4619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231362">
      <w:bodyDiv w:val="1"/>
      <w:marLeft w:val="0"/>
      <w:marRight w:val="0"/>
      <w:marTop w:val="0"/>
      <w:marBottom w:val="0"/>
      <w:divBdr>
        <w:top w:val="none" w:sz="0" w:space="0" w:color="auto"/>
        <w:left w:val="none" w:sz="0" w:space="0" w:color="auto"/>
        <w:bottom w:val="none" w:sz="0" w:space="0" w:color="auto"/>
        <w:right w:val="none" w:sz="0" w:space="0" w:color="auto"/>
      </w:divBdr>
    </w:div>
    <w:div w:id="683825443">
      <w:bodyDiv w:val="1"/>
      <w:marLeft w:val="0"/>
      <w:marRight w:val="0"/>
      <w:marTop w:val="0"/>
      <w:marBottom w:val="0"/>
      <w:divBdr>
        <w:top w:val="none" w:sz="0" w:space="0" w:color="auto"/>
        <w:left w:val="none" w:sz="0" w:space="0" w:color="auto"/>
        <w:bottom w:val="none" w:sz="0" w:space="0" w:color="auto"/>
        <w:right w:val="none" w:sz="0" w:space="0" w:color="auto"/>
      </w:divBdr>
      <w:divsChild>
        <w:div w:id="1611087474">
          <w:marLeft w:val="0"/>
          <w:marRight w:val="0"/>
          <w:marTop w:val="0"/>
          <w:marBottom w:val="0"/>
          <w:divBdr>
            <w:top w:val="none" w:sz="0" w:space="0" w:color="auto"/>
            <w:left w:val="none" w:sz="0" w:space="0" w:color="auto"/>
            <w:bottom w:val="none" w:sz="0" w:space="0" w:color="auto"/>
            <w:right w:val="none" w:sz="0" w:space="0" w:color="auto"/>
          </w:divBdr>
          <w:divsChild>
            <w:div w:id="530261424">
              <w:marLeft w:val="0"/>
              <w:marRight w:val="0"/>
              <w:marTop w:val="0"/>
              <w:marBottom w:val="0"/>
              <w:divBdr>
                <w:top w:val="none" w:sz="0" w:space="0" w:color="auto"/>
                <w:left w:val="none" w:sz="0" w:space="0" w:color="auto"/>
                <w:bottom w:val="none" w:sz="0" w:space="0" w:color="auto"/>
                <w:right w:val="none" w:sz="0" w:space="0" w:color="auto"/>
              </w:divBdr>
              <w:divsChild>
                <w:div w:id="138621362">
                  <w:marLeft w:val="0"/>
                  <w:marRight w:val="0"/>
                  <w:marTop w:val="0"/>
                  <w:marBottom w:val="0"/>
                  <w:divBdr>
                    <w:top w:val="none" w:sz="0" w:space="0" w:color="auto"/>
                    <w:left w:val="none" w:sz="0" w:space="0" w:color="auto"/>
                    <w:bottom w:val="none" w:sz="0" w:space="0" w:color="auto"/>
                    <w:right w:val="none" w:sz="0" w:space="0" w:color="auto"/>
                  </w:divBdr>
                  <w:divsChild>
                    <w:div w:id="1363287669">
                      <w:marLeft w:val="0"/>
                      <w:marRight w:val="0"/>
                      <w:marTop w:val="0"/>
                      <w:marBottom w:val="0"/>
                      <w:divBdr>
                        <w:top w:val="none" w:sz="0" w:space="0" w:color="auto"/>
                        <w:left w:val="none" w:sz="0" w:space="0" w:color="auto"/>
                        <w:bottom w:val="none" w:sz="0" w:space="0" w:color="auto"/>
                        <w:right w:val="none" w:sz="0" w:space="0" w:color="auto"/>
                      </w:divBdr>
                      <w:divsChild>
                        <w:div w:id="333995951">
                          <w:marLeft w:val="0"/>
                          <w:marRight w:val="0"/>
                          <w:marTop w:val="0"/>
                          <w:marBottom w:val="0"/>
                          <w:divBdr>
                            <w:top w:val="none" w:sz="0" w:space="0" w:color="auto"/>
                            <w:left w:val="none" w:sz="0" w:space="0" w:color="auto"/>
                            <w:bottom w:val="none" w:sz="0" w:space="0" w:color="auto"/>
                            <w:right w:val="none" w:sz="0" w:space="0" w:color="auto"/>
                          </w:divBdr>
                          <w:divsChild>
                            <w:div w:id="2063095841">
                              <w:marLeft w:val="0"/>
                              <w:marRight w:val="0"/>
                              <w:marTop w:val="0"/>
                              <w:marBottom w:val="0"/>
                              <w:divBdr>
                                <w:top w:val="none" w:sz="0" w:space="0" w:color="auto"/>
                                <w:left w:val="none" w:sz="0" w:space="0" w:color="auto"/>
                                <w:bottom w:val="none" w:sz="0" w:space="0" w:color="auto"/>
                                <w:right w:val="none" w:sz="0" w:space="0" w:color="auto"/>
                              </w:divBdr>
                              <w:divsChild>
                                <w:div w:id="1288001308">
                                  <w:marLeft w:val="0"/>
                                  <w:marRight w:val="0"/>
                                  <w:marTop w:val="0"/>
                                  <w:marBottom w:val="0"/>
                                  <w:divBdr>
                                    <w:top w:val="none" w:sz="0" w:space="0" w:color="auto"/>
                                    <w:left w:val="none" w:sz="0" w:space="0" w:color="auto"/>
                                    <w:bottom w:val="none" w:sz="0" w:space="0" w:color="auto"/>
                                    <w:right w:val="none" w:sz="0" w:space="0" w:color="auto"/>
                                  </w:divBdr>
                                  <w:divsChild>
                                    <w:div w:id="1953584700">
                                      <w:marLeft w:val="0"/>
                                      <w:marRight w:val="0"/>
                                      <w:marTop w:val="0"/>
                                      <w:marBottom w:val="0"/>
                                      <w:divBdr>
                                        <w:top w:val="none" w:sz="0" w:space="0" w:color="auto"/>
                                        <w:left w:val="none" w:sz="0" w:space="0" w:color="auto"/>
                                        <w:bottom w:val="none" w:sz="0" w:space="0" w:color="auto"/>
                                        <w:right w:val="none" w:sz="0" w:space="0" w:color="auto"/>
                                      </w:divBdr>
                                      <w:divsChild>
                                        <w:div w:id="1314404626">
                                          <w:marLeft w:val="0"/>
                                          <w:marRight w:val="0"/>
                                          <w:marTop w:val="0"/>
                                          <w:marBottom w:val="495"/>
                                          <w:divBdr>
                                            <w:top w:val="none" w:sz="0" w:space="0" w:color="auto"/>
                                            <w:left w:val="none" w:sz="0" w:space="0" w:color="auto"/>
                                            <w:bottom w:val="none" w:sz="0" w:space="0" w:color="auto"/>
                                            <w:right w:val="none" w:sz="0" w:space="0" w:color="auto"/>
                                          </w:divBdr>
                                          <w:divsChild>
                                            <w:div w:id="265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648558">
      <w:bodyDiv w:val="1"/>
      <w:marLeft w:val="0"/>
      <w:marRight w:val="0"/>
      <w:marTop w:val="0"/>
      <w:marBottom w:val="0"/>
      <w:divBdr>
        <w:top w:val="none" w:sz="0" w:space="0" w:color="auto"/>
        <w:left w:val="none" w:sz="0" w:space="0" w:color="auto"/>
        <w:bottom w:val="none" w:sz="0" w:space="0" w:color="auto"/>
        <w:right w:val="none" w:sz="0" w:space="0" w:color="auto"/>
      </w:divBdr>
      <w:divsChild>
        <w:div w:id="1289356773">
          <w:marLeft w:val="0"/>
          <w:marRight w:val="0"/>
          <w:marTop w:val="0"/>
          <w:marBottom w:val="0"/>
          <w:divBdr>
            <w:top w:val="none" w:sz="0" w:space="0" w:color="auto"/>
            <w:left w:val="none" w:sz="0" w:space="0" w:color="auto"/>
            <w:bottom w:val="none" w:sz="0" w:space="0" w:color="auto"/>
            <w:right w:val="none" w:sz="0" w:space="0" w:color="auto"/>
          </w:divBdr>
          <w:divsChild>
            <w:div w:id="611208967">
              <w:marLeft w:val="0"/>
              <w:marRight w:val="0"/>
              <w:marTop w:val="0"/>
              <w:marBottom w:val="0"/>
              <w:divBdr>
                <w:top w:val="none" w:sz="0" w:space="0" w:color="auto"/>
                <w:left w:val="none" w:sz="0" w:space="0" w:color="auto"/>
                <w:bottom w:val="none" w:sz="0" w:space="0" w:color="auto"/>
                <w:right w:val="none" w:sz="0" w:space="0" w:color="auto"/>
              </w:divBdr>
              <w:divsChild>
                <w:div w:id="290599857">
                  <w:marLeft w:val="0"/>
                  <w:marRight w:val="0"/>
                  <w:marTop w:val="0"/>
                  <w:marBottom w:val="0"/>
                  <w:divBdr>
                    <w:top w:val="none" w:sz="0" w:space="0" w:color="auto"/>
                    <w:left w:val="none" w:sz="0" w:space="0" w:color="auto"/>
                    <w:bottom w:val="none" w:sz="0" w:space="0" w:color="auto"/>
                    <w:right w:val="none" w:sz="0" w:space="0" w:color="auto"/>
                  </w:divBdr>
                  <w:divsChild>
                    <w:div w:id="462963043">
                      <w:marLeft w:val="0"/>
                      <w:marRight w:val="0"/>
                      <w:marTop w:val="0"/>
                      <w:marBottom w:val="0"/>
                      <w:divBdr>
                        <w:top w:val="none" w:sz="0" w:space="0" w:color="auto"/>
                        <w:left w:val="none" w:sz="0" w:space="0" w:color="auto"/>
                        <w:bottom w:val="none" w:sz="0" w:space="0" w:color="auto"/>
                        <w:right w:val="none" w:sz="0" w:space="0" w:color="auto"/>
                      </w:divBdr>
                      <w:divsChild>
                        <w:div w:id="925963369">
                          <w:marLeft w:val="0"/>
                          <w:marRight w:val="0"/>
                          <w:marTop w:val="0"/>
                          <w:marBottom w:val="0"/>
                          <w:divBdr>
                            <w:top w:val="none" w:sz="0" w:space="0" w:color="auto"/>
                            <w:left w:val="none" w:sz="0" w:space="0" w:color="auto"/>
                            <w:bottom w:val="none" w:sz="0" w:space="0" w:color="auto"/>
                            <w:right w:val="none" w:sz="0" w:space="0" w:color="auto"/>
                          </w:divBdr>
                          <w:divsChild>
                            <w:div w:id="1985423668">
                              <w:marLeft w:val="0"/>
                              <w:marRight w:val="0"/>
                              <w:marTop w:val="0"/>
                              <w:marBottom w:val="0"/>
                              <w:divBdr>
                                <w:top w:val="none" w:sz="0" w:space="0" w:color="auto"/>
                                <w:left w:val="none" w:sz="0" w:space="0" w:color="auto"/>
                                <w:bottom w:val="none" w:sz="0" w:space="0" w:color="auto"/>
                                <w:right w:val="none" w:sz="0" w:space="0" w:color="auto"/>
                              </w:divBdr>
                              <w:divsChild>
                                <w:div w:id="1806241119">
                                  <w:marLeft w:val="0"/>
                                  <w:marRight w:val="0"/>
                                  <w:marTop w:val="0"/>
                                  <w:marBottom w:val="0"/>
                                  <w:divBdr>
                                    <w:top w:val="none" w:sz="0" w:space="0" w:color="auto"/>
                                    <w:left w:val="none" w:sz="0" w:space="0" w:color="auto"/>
                                    <w:bottom w:val="none" w:sz="0" w:space="0" w:color="auto"/>
                                    <w:right w:val="none" w:sz="0" w:space="0" w:color="auto"/>
                                  </w:divBdr>
                                  <w:divsChild>
                                    <w:div w:id="2101680026">
                                      <w:marLeft w:val="0"/>
                                      <w:marRight w:val="0"/>
                                      <w:marTop w:val="0"/>
                                      <w:marBottom w:val="0"/>
                                      <w:divBdr>
                                        <w:top w:val="none" w:sz="0" w:space="0" w:color="auto"/>
                                        <w:left w:val="none" w:sz="0" w:space="0" w:color="auto"/>
                                        <w:bottom w:val="none" w:sz="0" w:space="0" w:color="auto"/>
                                        <w:right w:val="none" w:sz="0" w:space="0" w:color="auto"/>
                                      </w:divBdr>
                                      <w:divsChild>
                                        <w:div w:id="712845491">
                                          <w:marLeft w:val="0"/>
                                          <w:marRight w:val="0"/>
                                          <w:marTop w:val="0"/>
                                          <w:marBottom w:val="495"/>
                                          <w:divBdr>
                                            <w:top w:val="none" w:sz="0" w:space="0" w:color="auto"/>
                                            <w:left w:val="none" w:sz="0" w:space="0" w:color="auto"/>
                                            <w:bottom w:val="none" w:sz="0" w:space="0" w:color="auto"/>
                                            <w:right w:val="none" w:sz="0" w:space="0" w:color="auto"/>
                                          </w:divBdr>
                                          <w:divsChild>
                                            <w:div w:id="10723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466050">
      <w:bodyDiv w:val="1"/>
      <w:marLeft w:val="0"/>
      <w:marRight w:val="0"/>
      <w:marTop w:val="0"/>
      <w:marBottom w:val="0"/>
      <w:divBdr>
        <w:top w:val="none" w:sz="0" w:space="0" w:color="auto"/>
        <w:left w:val="none" w:sz="0" w:space="0" w:color="auto"/>
        <w:bottom w:val="none" w:sz="0" w:space="0" w:color="auto"/>
        <w:right w:val="none" w:sz="0" w:space="0" w:color="auto"/>
      </w:divBdr>
      <w:divsChild>
        <w:div w:id="1147631406">
          <w:marLeft w:val="0"/>
          <w:marRight w:val="0"/>
          <w:marTop w:val="0"/>
          <w:marBottom w:val="0"/>
          <w:divBdr>
            <w:top w:val="none" w:sz="0" w:space="0" w:color="auto"/>
            <w:left w:val="none" w:sz="0" w:space="0" w:color="auto"/>
            <w:bottom w:val="none" w:sz="0" w:space="0" w:color="auto"/>
            <w:right w:val="none" w:sz="0" w:space="0" w:color="auto"/>
          </w:divBdr>
          <w:divsChild>
            <w:div w:id="1996955201">
              <w:marLeft w:val="0"/>
              <w:marRight w:val="0"/>
              <w:marTop w:val="0"/>
              <w:marBottom w:val="0"/>
              <w:divBdr>
                <w:top w:val="none" w:sz="0" w:space="0" w:color="auto"/>
                <w:left w:val="none" w:sz="0" w:space="0" w:color="auto"/>
                <w:bottom w:val="none" w:sz="0" w:space="0" w:color="auto"/>
                <w:right w:val="none" w:sz="0" w:space="0" w:color="auto"/>
              </w:divBdr>
              <w:divsChild>
                <w:div w:id="1775709784">
                  <w:marLeft w:val="0"/>
                  <w:marRight w:val="0"/>
                  <w:marTop w:val="0"/>
                  <w:marBottom w:val="0"/>
                  <w:divBdr>
                    <w:top w:val="none" w:sz="0" w:space="0" w:color="auto"/>
                    <w:left w:val="none" w:sz="0" w:space="0" w:color="auto"/>
                    <w:bottom w:val="none" w:sz="0" w:space="0" w:color="auto"/>
                    <w:right w:val="none" w:sz="0" w:space="0" w:color="auto"/>
                  </w:divBdr>
                  <w:divsChild>
                    <w:div w:id="1939437115">
                      <w:marLeft w:val="0"/>
                      <w:marRight w:val="0"/>
                      <w:marTop w:val="0"/>
                      <w:marBottom w:val="0"/>
                      <w:divBdr>
                        <w:top w:val="none" w:sz="0" w:space="0" w:color="auto"/>
                        <w:left w:val="none" w:sz="0" w:space="0" w:color="auto"/>
                        <w:bottom w:val="none" w:sz="0" w:space="0" w:color="auto"/>
                        <w:right w:val="none" w:sz="0" w:space="0" w:color="auto"/>
                      </w:divBdr>
                      <w:divsChild>
                        <w:div w:id="1756240240">
                          <w:marLeft w:val="0"/>
                          <w:marRight w:val="0"/>
                          <w:marTop w:val="0"/>
                          <w:marBottom w:val="0"/>
                          <w:divBdr>
                            <w:top w:val="none" w:sz="0" w:space="0" w:color="auto"/>
                            <w:left w:val="none" w:sz="0" w:space="0" w:color="auto"/>
                            <w:bottom w:val="none" w:sz="0" w:space="0" w:color="auto"/>
                            <w:right w:val="none" w:sz="0" w:space="0" w:color="auto"/>
                          </w:divBdr>
                          <w:divsChild>
                            <w:div w:id="473958166">
                              <w:marLeft w:val="0"/>
                              <w:marRight w:val="0"/>
                              <w:marTop w:val="0"/>
                              <w:marBottom w:val="0"/>
                              <w:divBdr>
                                <w:top w:val="none" w:sz="0" w:space="0" w:color="auto"/>
                                <w:left w:val="none" w:sz="0" w:space="0" w:color="auto"/>
                                <w:bottom w:val="none" w:sz="0" w:space="0" w:color="auto"/>
                                <w:right w:val="none" w:sz="0" w:space="0" w:color="auto"/>
                              </w:divBdr>
                              <w:divsChild>
                                <w:div w:id="1720670709">
                                  <w:marLeft w:val="0"/>
                                  <w:marRight w:val="0"/>
                                  <w:marTop w:val="0"/>
                                  <w:marBottom w:val="0"/>
                                  <w:divBdr>
                                    <w:top w:val="none" w:sz="0" w:space="0" w:color="auto"/>
                                    <w:left w:val="none" w:sz="0" w:space="0" w:color="auto"/>
                                    <w:bottom w:val="none" w:sz="0" w:space="0" w:color="auto"/>
                                    <w:right w:val="none" w:sz="0" w:space="0" w:color="auto"/>
                                  </w:divBdr>
                                  <w:divsChild>
                                    <w:div w:id="745345048">
                                      <w:marLeft w:val="0"/>
                                      <w:marRight w:val="0"/>
                                      <w:marTop w:val="0"/>
                                      <w:marBottom w:val="0"/>
                                      <w:divBdr>
                                        <w:top w:val="none" w:sz="0" w:space="0" w:color="auto"/>
                                        <w:left w:val="none" w:sz="0" w:space="0" w:color="auto"/>
                                        <w:bottom w:val="none" w:sz="0" w:space="0" w:color="auto"/>
                                        <w:right w:val="none" w:sz="0" w:space="0" w:color="auto"/>
                                      </w:divBdr>
                                      <w:divsChild>
                                        <w:div w:id="1074398593">
                                          <w:marLeft w:val="0"/>
                                          <w:marRight w:val="0"/>
                                          <w:marTop w:val="0"/>
                                          <w:marBottom w:val="495"/>
                                          <w:divBdr>
                                            <w:top w:val="none" w:sz="0" w:space="0" w:color="auto"/>
                                            <w:left w:val="none" w:sz="0" w:space="0" w:color="auto"/>
                                            <w:bottom w:val="none" w:sz="0" w:space="0" w:color="auto"/>
                                            <w:right w:val="none" w:sz="0" w:space="0" w:color="auto"/>
                                          </w:divBdr>
                                          <w:divsChild>
                                            <w:div w:id="4680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145047">
      <w:bodyDiv w:val="1"/>
      <w:marLeft w:val="0"/>
      <w:marRight w:val="0"/>
      <w:marTop w:val="0"/>
      <w:marBottom w:val="0"/>
      <w:divBdr>
        <w:top w:val="none" w:sz="0" w:space="0" w:color="auto"/>
        <w:left w:val="none" w:sz="0" w:space="0" w:color="auto"/>
        <w:bottom w:val="none" w:sz="0" w:space="0" w:color="auto"/>
        <w:right w:val="none" w:sz="0" w:space="0" w:color="auto"/>
      </w:divBdr>
      <w:divsChild>
        <w:div w:id="254872979">
          <w:marLeft w:val="0"/>
          <w:marRight w:val="0"/>
          <w:marTop w:val="0"/>
          <w:marBottom w:val="0"/>
          <w:divBdr>
            <w:top w:val="none" w:sz="0" w:space="0" w:color="auto"/>
            <w:left w:val="none" w:sz="0" w:space="0" w:color="auto"/>
            <w:bottom w:val="none" w:sz="0" w:space="0" w:color="auto"/>
            <w:right w:val="none" w:sz="0" w:space="0" w:color="auto"/>
          </w:divBdr>
          <w:divsChild>
            <w:div w:id="894510393">
              <w:marLeft w:val="0"/>
              <w:marRight w:val="0"/>
              <w:marTop w:val="0"/>
              <w:marBottom w:val="0"/>
              <w:divBdr>
                <w:top w:val="none" w:sz="0" w:space="0" w:color="auto"/>
                <w:left w:val="none" w:sz="0" w:space="0" w:color="auto"/>
                <w:bottom w:val="none" w:sz="0" w:space="0" w:color="auto"/>
                <w:right w:val="none" w:sz="0" w:space="0" w:color="auto"/>
              </w:divBdr>
              <w:divsChild>
                <w:div w:id="289748874">
                  <w:marLeft w:val="0"/>
                  <w:marRight w:val="0"/>
                  <w:marTop w:val="0"/>
                  <w:marBottom w:val="0"/>
                  <w:divBdr>
                    <w:top w:val="none" w:sz="0" w:space="0" w:color="auto"/>
                    <w:left w:val="none" w:sz="0" w:space="0" w:color="auto"/>
                    <w:bottom w:val="none" w:sz="0" w:space="0" w:color="auto"/>
                    <w:right w:val="none" w:sz="0" w:space="0" w:color="auto"/>
                  </w:divBdr>
                  <w:divsChild>
                    <w:div w:id="1933852280">
                      <w:marLeft w:val="0"/>
                      <w:marRight w:val="0"/>
                      <w:marTop w:val="0"/>
                      <w:marBottom w:val="0"/>
                      <w:divBdr>
                        <w:top w:val="none" w:sz="0" w:space="0" w:color="auto"/>
                        <w:left w:val="none" w:sz="0" w:space="0" w:color="auto"/>
                        <w:bottom w:val="none" w:sz="0" w:space="0" w:color="auto"/>
                        <w:right w:val="none" w:sz="0" w:space="0" w:color="auto"/>
                      </w:divBdr>
                      <w:divsChild>
                        <w:div w:id="1483888976">
                          <w:marLeft w:val="0"/>
                          <w:marRight w:val="0"/>
                          <w:marTop w:val="0"/>
                          <w:marBottom w:val="0"/>
                          <w:divBdr>
                            <w:top w:val="none" w:sz="0" w:space="0" w:color="auto"/>
                            <w:left w:val="none" w:sz="0" w:space="0" w:color="auto"/>
                            <w:bottom w:val="none" w:sz="0" w:space="0" w:color="auto"/>
                            <w:right w:val="none" w:sz="0" w:space="0" w:color="auto"/>
                          </w:divBdr>
                          <w:divsChild>
                            <w:div w:id="1761171021">
                              <w:marLeft w:val="0"/>
                              <w:marRight w:val="0"/>
                              <w:marTop w:val="0"/>
                              <w:marBottom w:val="0"/>
                              <w:divBdr>
                                <w:top w:val="none" w:sz="0" w:space="0" w:color="auto"/>
                                <w:left w:val="none" w:sz="0" w:space="0" w:color="auto"/>
                                <w:bottom w:val="none" w:sz="0" w:space="0" w:color="auto"/>
                                <w:right w:val="none" w:sz="0" w:space="0" w:color="auto"/>
                              </w:divBdr>
                              <w:divsChild>
                                <w:div w:id="2108959229">
                                  <w:marLeft w:val="0"/>
                                  <w:marRight w:val="0"/>
                                  <w:marTop w:val="0"/>
                                  <w:marBottom w:val="0"/>
                                  <w:divBdr>
                                    <w:top w:val="none" w:sz="0" w:space="0" w:color="auto"/>
                                    <w:left w:val="none" w:sz="0" w:space="0" w:color="auto"/>
                                    <w:bottom w:val="none" w:sz="0" w:space="0" w:color="auto"/>
                                    <w:right w:val="none" w:sz="0" w:space="0" w:color="auto"/>
                                  </w:divBdr>
                                  <w:divsChild>
                                    <w:div w:id="1595439085">
                                      <w:marLeft w:val="0"/>
                                      <w:marRight w:val="0"/>
                                      <w:marTop w:val="0"/>
                                      <w:marBottom w:val="0"/>
                                      <w:divBdr>
                                        <w:top w:val="none" w:sz="0" w:space="0" w:color="auto"/>
                                        <w:left w:val="none" w:sz="0" w:space="0" w:color="auto"/>
                                        <w:bottom w:val="none" w:sz="0" w:space="0" w:color="auto"/>
                                        <w:right w:val="none" w:sz="0" w:space="0" w:color="auto"/>
                                      </w:divBdr>
                                      <w:divsChild>
                                        <w:div w:id="1746956408">
                                          <w:marLeft w:val="0"/>
                                          <w:marRight w:val="0"/>
                                          <w:marTop w:val="0"/>
                                          <w:marBottom w:val="495"/>
                                          <w:divBdr>
                                            <w:top w:val="none" w:sz="0" w:space="0" w:color="auto"/>
                                            <w:left w:val="none" w:sz="0" w:space="0" w:color="auto"/>
                                            <w:bottom w:val="none" w:sz="0" w:space="0" w:color="auto"/>
                                            <w:right w:val="none" w:sz="0" w:space="0" w:color="auto"/>
                                          </w:divBdr>
                                          <w:divsChild>
                                            <w:div w:id="14226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77652">
      <w:bodyDiv w:val="1"/>
      <w:marLeft w:val="0"/>
      <w:marRight w:val="0"/>
      <w:marTop w:val="0"/>
      <w:marBottom w:val="0"/>
      <w:divBdr>
        <w:top w:val="none" w:sz="0" w:space="0" w:color="auto"/>
        <w:left w:val="none" w:sz="0" w:space="0" w:color="auto"/>
        <w:bottom w:val="none" w:sz="0" w:space="0" w:color="auto"/>
        <w:right w:val="none" w:sz="0" w:space="0" w:color="auto"/>
      </w:divBdr>
    </w:div>
    <w:div w:id="1580216883">
      <w:bodyDiv w:val="1"/>
      <w:marLeft w:val="0"/>
      <w:marRight w:val="0"/>
      <w:marTop w:val="0"/>
      <w:marBottom w:val="0"/>
      <w:divBdr>
        <w:top w:val="none" w:sz="0" w:space="0" w:color="auto"/>
        <w:left w:val="none" w:sz="0" w:space="0" w:color="auto"/>
        <w:bottom w:val="none" w:sz="0" w:space="0" w:color="auto"/>
        <w:right w:val="none" w:sz="0" w:space="0" w:color="auto"/>
      </w:divBdr>
      <w:divsChild>
        <w:div w:id="1442795344">
          <w:marLeft w:val="0"/>
          <w:marRight w:val="0"/>
          <w:marTop w:val="0"/>
          <w:marBottom w:val="0"/>
          <w:divBdr>
            <w:top w:val="none" w:sz="0" w:space="0" w:color="auto"/>
            <w:left w:val="none" w:sz="0" w:space="0" w:color="auto"/>
            <w:bottom w:val="none" w:sz="0" w:space="0" w:color="auto"/>
            <w:right w:val="none" w:sz="0" w:space="0" w:color="auto"/>
          </w:divBdr>
          <w:divsChild>
            <w:div w:id="736131153">
              <w:marLeft w:val="0"/>
              <w:marRight w:val="0"/>
              <w:marTop w:val="0"/>
              <w:marBottom w:val="0"/>
              <w:divBdr>
                <w:top w:val="none" w:sz="0" w:space="0" w:color="auto"/>
                <w:left w:val="none" w:sz="0" w:space="0" w:color="auto"/>
                <w:bottom w:val="none" w:sz="0" w:space="0" w:color="auto"/>
                <w:right w:val="none" w:sz="0" w:space="0" w:color="auto"/>
              </w:divBdr>
              <w:divsChild>
                <w:div w:id="1000356732">
                  <w:marLeft w:val="0"/>
                  <w:marRight w:val="0"/>
                  <w:marTop w:val="0"/>
                  <w:marBottom w:val="0"/>
                  <w:divBdr>
                    <w:top w:val="none" w:sz="0" w:space="0" w:color="auto"/>
                    <w:left w:val="none" w:sz="0" w:space="0" w:color="auto"/>
                    <w:bottom w:val="none" w:sz="0" w:space="0" w:color="auto"/>
                    <w:right w:val="none" w:sz="0" w:space="0" w:color="auto"/>
                  </w:divBdr>
                  <w:divsChild>
                    <w:div w:id="1054701661">
                      <w:marLeft w:val="0"/>
                      <w:marRight w:val="0"/>
                      <w:marTop w:val="0"/>
                      <w:marBottom w:val="0"/>
                      <w:divBdr>
                        <w:top w:val="none" w:sz="0" w:space="0" w:color="auto"/>
                        <w:left w:val="none" w:sz="0" w:space="0" w:color="auto"/>
                        <w:bottom w:val="none" w:sz="0" w:space="0" w:color="auto"/>
                        <w:right w:val="none" w:sz="0" w:space="0" w:color="auto"/>
                      </w:divBdr>
                      <w:divsChild>
                        <w:div w:id="858815255">
                          <w:marLeft w:val="0"/>
                          <w:marRight w:val="0"/>
                          <w:marTop w:val="0"/>
                          <w:marBottom w:val="0"/>
                          <w:divBdr>
                            <w:top w:val="none" w:sz="0" w:space="0" w:color="auto"/>
                            <w:left w:val="none" w:sz="0" w:space="0" w:color="auto"/>
                            <w:bottom w:val="none" w:sz="0" w:space="0" w:color="auto"/>
                            <w:right w:val="none" w:sz="0" w:space="0" w:color="auto"/>
                          </w:divBdr>
                          <w:divsChild>
                            <w:div w:id="1846362812">
                              <w:marLeft w:val="0"/>
                              <w:marRight w:val="0"/>
                              <w:marTop w:val="0"/>
                              <w:marBottom w:val="0"/>
                              <w:divBdr>
                                <w:top w:val="none" w:sz="0" w:space="0" w:color="auto"/>
                                <w:left w:val="none" w:sz="0" w:space="0" w:color="auto"/>
                                <w:bottom w:val="none" w:sz="0" w:space="0" w:color="auto"/>
                                <w:right w:val="none" w:sz="0" w:space="0" w:color="auto"/>
                              </w:divBdr>
                              <w:divsChild>
                                <w:div w:id="902837485">
                                  <w:marLeft w:val="0"/>
                                  <w:marRight w:val="0"/>
                                  <w:marTop w:val="0"/>
                                  <w:marBottom w:val="0"/>
                                  <w:divBdr>
                                    <w:top w:val="none" w:sz="0" w:space="0" w:color="auto"/>
                                    <w:left w:val="none" w:sz="0" w:space="0" w:color="auto"/>
                                    <w:bottom w:val="none" w:sz="0" w:space="0" w:color="auto"/>
                                    <w:right w:val="none" w:sz="0" w:space="0" w:color="auto"/>
                                  </w:divBdr>
                                  <w:divsChild>
                                    <w:div w:id="1628775798">
                                      <w:marLeft w:val="0"/>
                                      <w:marRight w:val="0"/>
                                      <w:marTop w:val="0"/>
                                      <w:marBottom w:val="0"/>
                                      <w:divBdr>
                                        <w:top w:val="none" w:sz="0" w:space="0" w:color="auto"/>
                                        <w:left w:val="none" w:sz="0" w:space="0" w:color="auto"/>
                                        <w:bottom w:val="none" w:sz="0" w:space="0" w:color="auto"/>
                                        <w:right w:val="none" w:sz="0" w:space="0" w:color="auto"/>
                                      </w:divBdr>
                                      <w:divsChild>
                                        <w:div w:id="1655841807">
                                          <w:marLeft w:val="0"/>
                                          <w:marRight w:val="0"/>
                                          <w:marTop w:val="0"/>
                                          <w:marBottom w:val="495"/>
                                          <w:divBdr>
                                            <w:top w:val="none" w:sz="0" w:space="0" w:color="auto"/>
                                            <w:left w:val="none" w:sz="0" w:space="0" w:color="auto"/>
                                            <w:bottom w:val="none" w:sz="0" w:space="0" w:color="auto"/>
                                            <w:right w:val="none" w:sz="0" w:space="0" w:color="auto"/>
                                          </w:divBdr>
                                          <w:divsChild>
                                            <w:div w:id="10492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825454">
      <w:bodyDiv w:val="1"/>
      <w:marLeft w:val="0"/>
      <w:marRight w:val="0"/>
      <w:marTop w:val="0"/>
      <w:marBottom w:val="0"/>
      <w:divBdr>
        <w:top w:val="none" w:sz="0" w:space="0" w:color="auto"/>
        <w:left w:val="none" w:sz="0" w:space="0" w:color="auto"/>
        <w:bottom w:val="none" w:sz="0" w:space="0" w:color="auto"/>
        <w:right w:val="none" w:sz="0" w:space="0" w:color="auto"/>
      </w:divBdr>
      <w:divsChild>
        <w:div w:id="152375527">
          <w:marLeft w:val="0"/>
          <w:marRight w:val="0"/>
          <w:marTop w:val="0"/>
          <w:marBottom w:val="0"/>
          <w:divBdr>
            <w:top w:val="none" w:sz="0" w:space="0" w:color="auto"/>
            <w:left w:val="none" w:sz="0" w:space="0" w:color="auto"/>
            <w:bottom w:val="none" w:sz="0" w:space="0" w:color="auto"/>
            <w:right w:val="none" w:sz="0" w:space="0" w:color="auto"/>
          </w:divBdr>
          <w:divsChild>
            <w:div w:id="1274706973">
              <w:marLeft w:val="0"/>
              <w:marRight w:val="0"/>
              <w:marTop w:val="0"/>
              <w:marBottom w:val="0"/>
              <w:divBdr>
                <w:top w:val="none" w:sz="0" w:space="0" w:color="auto"/>
                <w:left w:val="none" w:sz="0" w:space="0" w:color="auto"/>
                <w:bottom w:val="none" w:sz="0" w:space="0" w:color="auto"/>
                <w:right w:val="none" w:sz="0" w:space="0" w:color="auto"/>
              </w:divBdr>
              <w:divsChild>
                <w:div w:id="1893425711">
                  <w:marLeft w:val="0"/>
                  <w:marRight w:val="0"/>
                  <w:marTop w:val="0"/>
                  <w:marBottom w:val="0"/>
                  <w:divBdr>
                    <w:top w:val="none" w:sz="0" w:space="0" w:color="auto"/>
                    <w:left w:val="none" w:sz="0" w:space="0" w:color="auto"/>
                    <w:bottom w:val="none" w:sz="0" w:space="0" w:color="auto"/>
                    <w:right w:val="none" w:sz="0" w:space="0" w:color="auto"/>
                  </w:divBdr>
                  <w:divsChild>
                    <w:div w:id="1044673303">
                      <w:marLeft w:val="0"/>
                      <w:marRight w:val="0"/>
                      <w:marTop w:val="0"/>
                      <w:marBottom w:val="0"/>
                      <w:divBdr>
                        <w:top w:val="none" w:sz="0" w:space="0" w:color="auto"/>
                        <w:left w:val="none" w:sz="0" w:space="0" w:color="auto"/>
                        <w:bottom w:val="none" w:sz="0" w:space="0" w:color="auto"/>
                        <w:right w:val="none" w:sz="0" w:space="0" w:color="auto"/>
                      </w:divBdr>
                      <w:divsChild>
                        <w:div w:id="2076779594">
                          <w:marLeft w:val="0"/>
                          <w:marRight w:val="0"/>
                          <w:marTop w:val="0"/>
                          <w:marBottom w:val="0"/>
                          <w:divBdr>
                            <w:top w:val="none" w:sz="0" w:space="0" w:color="auto"/>
                            <w:left w:val="none" w:sz="0" w:space="0" w:color="auto"/>
                            <w:bottom w:val="none" w:sz="0" w:space="0" w:color="auto"/>
                            <w:right w:val="none" w:sz="0" w:space="0" w:color="auto"/>
                          </w:divBdr>
                          <w:divsChild>
                            <w:div w:id="688409742">
                              <w:marLeft w:val="0"/>
                              <w:marRight w:val="0"/>
                              <w:marTop w:val="0"/>
                              <w:marBottom w:val="0"/>
                              <w:divBdr>
                                <w:top w:val="none" w:sz="0" w:space="0" w:color="auto"/>
                                <w:left w:val="none" w:sz="0" w:space="0" w:color="auto"/>
                                <w:bottom w:val="none" w:sz="0" w:space="0" w:color="auto"/>
                                <w:right w:val="none" w:sz="0" w:space="0" w:color="auto"/>
                              </w:divBdr>
                              <w:divsChild>
                                <w:div w:id="286857305">
                                  <w:marLeft w:val="0"/>
                                  <w:marRight w:val="0"/>
                                  <w:marTop w:val="0"/>
                                  <w:marBottom w:val="0"/>
                                  <w:divBdr>
                                    <w:top w:val="none" w:sz="0" w:space="0" w:color="auto"/>
                                    <w:left w:val="none" w:sz="0" w:space="0" w:color="auto"/>
                                    <w:bottom w:val="none" w:sz="0" w:space="0" w:color="auto"/>
                                    <w:right w:val="none" w:sz="0" w:space="0" w:color="auto"/>
                                  </w:divBdr>
                                  <w:divsChild>
                                    <w:div w:id="433941352">
                                      <w:marLeft w:val="0"/>
                                      <w:marRight w:val="0"/>
                                      <w:marTop w:val="0"/>
                                      <w:marBottom w:val="0"/>
                                      <w:divBdr>
                                        <w:top w:val="none" w:sz="0" w:space="0" w:color="auto"/>
                                        <w:left w:val="none" w:sz="0" w:space="0" w:color="auto"/>
                                        <w:bottom w:val="none" w:sz="0" w:space="0" w:color="auto"/>
                                        <w:right w:val="none" w:sz="0" w:space="0" w:color="auto"/>
                                      </w:divBdr>
                                      <w:divsChild>
                                        <w:div w:id="1470322541">
                                          <w:marLeft w:val="0"/>
                                          <w:marRight w:val="0"/>
                                          <w:marTop w:val="0"/>
                                          <w:marBottom w:val="495"/>
                                          <w:divBdr>
                                            <w:top w:val="none" w:sz="0" w:space="0" w:color="auto"/>
                                            <w:left w:val="none" w:sz="0" w:space="0" w:color="auto"/>
                                            <w:bottom w:val="none" w:sz="0" w:space="0" w:color="auto"/>
                                            <w:right w:val="none" w:sz="0" w:space="0" w:color="auto"/>
                                          </w:divBdr>
                                          <w:divsChild>
                                            <w:div w:id="10534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849067">
      <w:bodyDiv w:val="1"/>
      <w:marLeft w:val="0"/>
      <w:marRight w:val="0"/>
      <w:marTop w:val="0"/>
      <w:marBottom w:val="0"/>
      <w:divBdr>
        <w:top w:val="none" w:sz="0" w:space="0" w:color="auto"/>
        <w:left w:val="none" w:sz="0" w:space="0" w:color="auto"/>
        <w:bottom w:val="none" w:sz="0" w:space="0" w:color="auto"/>
        <w:right w:val="none" w:sz="0" w:space="0" w:color="auto"/>
      </w:divBdr>
    </w:div>
    <w:div w:id="1868448258">
      <w:bodyDiv w:val="1"/>
      <w:marLeft w:val="0"/>
      <w:marRight w:val="0"/>
      <w:marTop w:val="0"/>
      <w:marBottom w:val="0"/>
      <w:divBdr>
        <w:top w:val="none" w:sz="0" w:space="0" w:color="auto"/>
        <w:left w:val="none" w:sz="0" w:space="0" w:color="auto"/>
        <w:bottom w:val="none" w:sz="0" w:space="0" w:color="auto"/>
        <w:right w:val="none" w:sz="0" w:space="0" w:color="auto"/>
      </w:divBdr>
      <w:divsChild>
        <w:div w:id="1179076472">
          <w:marLeft w:val="0"/>
          <w:marRight w:val="0"/>
          <w:marTop w:val="0"/>
          <w:marBottom w:val="0"/>
          <w:divBdr>
            <w:top w:val="none" w:sz="0" w:space="0" w:color="auto"/>
            <w:left w:val="none" w:sz="0" w:space="0" w:color="auto"/>
            <w:bottom w:val="none" w:sz="0" w:space="0" w:color="auto"/>
            <w:right w:val="none" w:sz="0" w:space="0" w:color="auto"/>
          </w:divBdr>
          <w:divsChild>
            <w:div w:id="90207155">
              <w:marLeft w:val="0"/>
              <w:marRight w:val="0"/>
              <w:marTop w:val="0"/>
              <w:marBottom w:val="0"/>
              <w:divBdr>
                <w:top w:val="none" w:sz="0" w:space="0" w:color="auto"/>
                <w:left w:val="none" w:sz="0" w:space="0" w:color="auto"/>
                <w:bottom w:val="none" w:sz="0" w:space="0" w:color="auto"/>
                <w:right w:val="none" w:sz="0" w:space="0" w:color="auto"/>
              </w:divBdr>
              <w:divsChild>
                <w:div w:id="1192693848">
                  <w:marLeft w:val="0"/>
                  <w:marRight w:val="0"/>
                  <w:marTop w:val="0"/>
                  <w:marBottom w:val="0"/>
                  <w:divBdr>
                    <w:top w:val="none" w:sz="0" w:space="0" w:color="auto"/>
                    <w:left w:val="none" w:sz="0" w:space="0" w:color="auto"/>
                    <w:bottom w:val="none" w:sz="0" w:space="0" w:color="auto"/>
                    <w:right w:val="none" w:sz="0" w:space="0" w:color="auto"/>
                  </w:divBdr>
                  <w:divsChild>
                    <w:div w:id="884366037">
                      <w:marLeft w:val="0"/>
                      <w:marRight w:val="0"/>
                      <w:marTop w:val="0"/>
                      <w:marBottom w:val="0"/>
                      <w:divBdr>
                        <w:top w:val="none" w:sz="0" w:space="0" w:color="auto"/>
                        <w:left w:val="none" w:sz="0" w:space="0" w:color="auto"/>
                        <w:bottom w:val="none" w:sz="0" w:space="0" w:color="auto"/>
                        <w:right w:val="none" w:sz="0" w:space="0" w:color="auto"/>
                      </w:divBdr>
                      <w:divsChild>
                        <w:div w:id="1376927640">
                          <w:marLeft w:val="0"/>
                          <w:marRight w:val="0"/>
                          <w:marTop w:val="0"/>
                          <w:marBottom w:val="0"/>
                          <w:divBdr>
                            <w:top w:val="none" w:sz="0" w:space="0" w:color="auto"/>
                            <w:left w:val="none" w:sz="0" w:space="0" w:color="auto"/>
                            <w:bottom w:val="none" w:sz="0" w:space="0" w:color="auto"/>
                            <w:right w:val="none" w:sz="0" w:space="0" w:color="auto"/>
                          </w:divBdr>
                          <w:divsChild>
                            <w:div w:id="502014930">
                              <w:marLeft w:val="0"/>
                              <w:marRight w:val="0"/>
                              <w:marTop w:val="0"/>
                              <w:marBottom w:val="0"/>
                              <w:divBdr>
                                <w:top w:val="none" w:sz="0" w:space="0" w:color="auto"/>
                                <w:left w:val="none" w:sz="0" w:space="0" w:color="auto"/>
                                <w:bottom w:val="none" w:sz="0" w:space="0" w:color="auto"/>
                                <w:right w:val="none" w:sz="0" w:space="0" w:color="auto"/>
                              </w:divBdr>
                              <w:divsChild>
                                <w:div w:id="972252945">
                                  <w:marLeft w:val="0"/>
                                  <w:marRight w:val="0"/>
                                  <w:marTop w:val="0"/>
                                  <w:marBottom w:val="0"/>
                                  <w:divBdr>
                                    <w:top w:val="none" w:sz="0" w:space="0" w:color="auto"/>
                                    <w:left w:val="none" w:sz="0" w:space="0" w:color="auto"/>
                                    <w:bottom w:val="none" w:sz="0" w:space="0" w:color="auto"/>
                                    <w:right w:val="none" w:sz="0" w:space="0" w:color="auto"/>
                                  </w:divBdr>
                                  <w:divsChild>
                                    <w:div w:id="1533762831">
                                      <w:marLeft w:val="0"/>
                                      <w:marRight w:val="0"/>
                                      <w:marTop w:val="0"/>
                                      <w:marBottom w:val="0"/>
                                      <w:divBdr>
                                        <w:top w:val="none" w:sz="0" w:space="0" w:color="auto"/>
                                        <w:left w:val="none" w:sz="0" w:space="0" w:color="auto"/>
                                        <w:bottom w:val="none" w:sz="0" w:space="0" w:color="auto"/>
                                        <w:right w:val="none" w:sz="0" w:space="0" w:color="auto"/>
                                      </w:divBdr>
                                      <w:divsChild>
                                        <w:div w:id="143088121">
                                          <w:marLeft w:val="0"/>
                                          <w:marRight w:val="0"/>
                                          <w:marTop w:val="0"/>
                                          <w:marBottom w:val="495"/>
                                          <w:divBdr>
                                            <w:top w:val="none" w:sz="0" w:space="0" w:color="auto"/>
                                            <w:left w:val="none" w:sz="0" w:space="0" w:color="auto"/>
                                            <w:bottom w:val="none" w:sz="0" w:space="0" w:color="auto"/>
                                            <w:right w:val="none" w:sz="0" w:space="0" w:color="auto"/>
                                          </w:divBdr>
                                          <w:divsChild>
                                            <w:div w:id="4623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108777">
      <w:bodyDiv w:val="1"/>
      <w:marLeft w:val="0"/>
      <w:marRight w:val="0"/>
      <w:marTop w:val="0"/>
      <w:marBottom w:val="0"/>
      <w:divBdr>
        <w:top w:val="none" w:sz="0" w:space="0" w:color="auto"/>
        <w:left w:val="none" w:sz="0" w:space="0" w:color="auto"/>
        <w:bottom w:val="none" w:sz="0" w:space="0" w:color="auto"/>
        <w:right w:val="none" w:sz="0" w:space="0" w:color="auto"/>
      </w:divBdr>
    </w:div>
    <w:div w:id="2147046486">
      <w:bodyDiv w:val="1"/>
      <w:marLeft w:val="0"/>
      <w:marRight w:val="0"/>
      <w:marTop w:val="0"/>
      <w:marBottom w:val="0"/>
      <w:divBdr>
        <w:top w:val="none" w:sz="0" w:space="0" w:color="auto"/>
        <w:left w:val="none" w:sz="0" w:space="0" w:color="auto"/>
        <w:bottom w:val="none" w:sz="0" w:space="0" w:color="auto"/>
        <w:right w:val="none" w:sz="0" w:space="0" w:color="auto"/>
      </w:divBdr>
      <w:divsChild>
        <w:div w:id="1626505088">
          <w:marLeft w:val="0"/>
          <w:marRight w:val="0"/>
          <w:marTop w:val="0"/>
          <w:marBottom w:val="0"/>
          <w:divBdr>
            <w:top w:val="none" w:sz="0" w:space="0" w:color="auto"/>
            <w:left w:val="none" w:sz="0" w:space="0" w:color="auto"/>
            <w:bottom w:val="none" w:sz="0" w:space="0" w:color="auto"/>
            <w:right w:val="none" w:sz="0" w:space="0" w:color="auto"/>
          </w:divBdr>
          <w:divsChild>
            <w:div w:id="342821781">
              <w:marLeft w:val="0"/>
              <w:marRight w:val="0"/>
              <w:marTop w:val="0"/>
              <w:marBottom w:val="0"/>
              <w:divBdr>
                <w:top w:val="none" w:sz="0" w:space="0" w:color="auto"/>
                <w:left w:val="none" w:sz="0" w:space="0" w:color="auto"/>
                <w:bottom w:val="none" w:sz="0" w:space="0" w:color="auto"/>
                <w:right w:val="none" w:sz="0" w:space="0" w:color="auto"/>
              </w:divBdr>
              <w:divsChild>
                <w:div w:id="1584029273">
                  <w:marLeft w:val="0"/>
                  <w:marRight w:val="0"/>
                  <w:marTop w:val="0"/>
                  <w:marBottom w:val="0"/>
                  <w:divBdr>
                    <w:top w:val="none" w:sz="0" w:space="0" w:color="auto"/>
                    <w:left w:val="none" w:sz="0" w:space="0" w:color="auto"/>
                    <w:bottom w:val="none" w:sz="0" w:space="0" w:color="auto"/>
                    <w:right w:val="none" w:sz="0" w:space="0" w:color="auto"/>
                  </w:divBdr>
                  <w:divsChild>
                    <w:div w:id="541287397">
                      <w:marLeft w:val="0"/>
                      <w:marRight w:val="0"/>
                      <w:marTop w:val="0"/>
                      <w:marBottom w:val="0"/>
                      <w:divBdr>
                        <w:top w:val="none" w:sz="0" w:space="0" w:color="auto"/>
                        <w:left w:val="none" w:sz="0" w:space="0" w:color="auto"/>
                        <w:bottom w:val="none" w:sz="0" w:space="0" w:color="auto"/>
                        <w:right w:val="none" w:sz="0" w:space="0" w:color="auto"/>
                      </w:divBdr>
                      <w:divsChild>
                        <w:div w:id="2121953145">
                          <w:marLeft w:val="0"/>
                          <w:marRight w:val="0"/>
                          <w:marTop w:val="0"/>
                          <w:marBottom w:val="0"/>
                          <w:divBdr>
                            <w:top w:val="none" w:sz="0" w:space="0" w:color="auto"/>
                            <w:left w:val="none" w:sz="0" w:space="0" w:color="auto"/>
                            <w:bottom w:val="none" w:sz="0" w:space="0" w:color="auto"/>
                            <w:right w:val="none" w:sz="0" w:space="0" w:color="auto"/>
                          </w:divBdr>
                          <w:divsChild>
                            <w:div w:id="1796289526">
                              <w:marLeft w:val="0"/>
                              <w:marRight w:val="0"/>
                              <w:marTop w:val="0"/>
                              <w:marBottom w:val="0"/>
                              <w:divBdr>
                                <w:top w:val="none" w:sz="0" w:space="0" w:color="auto"/>
                                <w:left w:val="none" w:sz="0" w:space="0" w:color="auto"/>
                                <w:bottom w:val="none" w:sz="0" w:space="0" w:color="auto"/>
                                <w:right w:val="none" w:sz="0" w:space="0" w:color="auto"/>
                              </w:divBdr>
                              <w:divsChild>
                                <w:div w:id="399913173">
                                  <w:marLeft w:val="0"/>
                                  <w:marRight w:val="0"/>
                                  <w:marTop w:val="0"/>
                                  <w:marBottom w:val="0"/>
                                  <w:divBdr>
                                    <w:top w:val="none" w:sz="0" w:space="0" w:color="auto"/>
                                    <w:left w:val="none" w:sz="0" w:space="0" w:color="auto"/>
                                    <w:bottom w:val="none" w:sz="0" w:space="0" w:color="auto"/>
                                    <w:right w:val="none" w:sz="0" w:space="0" w:color="auto"/>
                                  </w:divBdr>
                                  <w:divsChild>
                                    <w:div w:id="1689790497">
                                      <w:marLeft w:val="0"/>
                                      <w:marRight w:val="0"/>
                                      <w:marTop w:val="0"/>
                                      <w:marBottom w:val="0"/>
                                      <w:divBdr>
                                        <w:top w:val="none" w:sz="0" w:space="0" w:color="auto"/>
                                        <w:left w:val="none" w:sz="0" w:space="0" w:color="auto"/>
                                        <w:bottom w:val="none" w:sz="0" w:space="0" w:color="auto"/>
                                        <w:right w:val="none" w:sz="0" w:space="0" w:color="auto"/>
                                      </w:divBdr>
                                      <w:divsChild>
                                        <w:div w:id="802771896">
                                          <w:marLeft w:val="0"/>
                                          <w:marRight w:val="0"/>
                                          <w:marTop w:val="0"/>
                                          <w:marBottom w:val="495"/>
                                          <w:divBdr>
                                            <w:top w:val="none" w:sz="0" w:space="0" w:color="auto"/>
                                            <w:left w:val="none" w:sz="0" w:space="0" w:color="auto"/>
                                            <w:bottom w:val="none" w:sz="0" w:space="0" w:color="auto"/>
                                            <w:right w:val="none" w:sz="0" w:space="0" w:color="auto"/>
                                          </w:divBdr>
                                          <w:divsChild>
                                            <w:div w:id="6992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5026EEFAE054E9B170EC789B66F8F" ma:contentTypeVersion="12" ma:contentTypeDescription="Create a new document." ma:contentTypeScope="" ma:versionID="2d7f7be117280532ee5da0f58d3757fc">
  <xsd:schema xmlns:xsd="http://www.w3.org/2001/XMLSchema" xmlns:xs="http://www.w3.org/2001/XMLSchema" xmlns:p="http://schemas.microsoft.com/office/2006/metadata/properties" xmlns:ns2="fddf08dd-6a38-48bf-b611-77e78e78cc06" xmlns:ns3="ab16fc0d-af72-4ed7-9e11-1299b1ee6143" targetNamespace="http://schemas.microsoft.com/office/2006/metadata/properties" ma:root="true" ma:fieldsID="7ba2a6fbf83abaf9ec4062af07630759" ns2:_="" ns3:_="">
    <xsd:import namespace="fddf08dd-6a38-48bf-b611-77e78e78cc06"/>
    <xsd:import namespace="ab16fc0d-af72-4ed7-9e11-1299b1ee6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f08dd-6a38-48bf-b611-77e78e78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6fc0d-af72-4ed7-9e11-1299b1ee6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41B89-2C3A-4004-9D61-844FC0122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f08dd-6a38-48bf-b611-77e78e78cc06"/>
    <ds:schemaRef ds:uri="ab16fc0d-af72-4ed7-9e11-1299b1ee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4BA18-5485-41C7-8D73-9A3D457AD566}">
  <ds:schemaRefs>
    <ds:schemaRef ds:uri="http://schemas.openxmlformats.org/officeDocument/2006/bibliography"/>
  </ds:schemaRefs>
</ds:datastoreItem>
</file>

<file path=customXml/itemProps3.xml><?xml version="1.0" encoding="utf-8"?>
<ds:datastoreItem xmlns:ds="http://schemas.openxmlformats.org/officeDocument/2006/customXml" ds:itemID="{24F2A89A-AC57-4B99-AB3C-0C10B426A3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A9C261-FBDC-4A04-894F-78B5BDFEC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25673</Words>
  <Characters>14635</Characters>
  <Application>Microsoft Office Word</Application>
  <DocSecurity>4</DocSecurity>
  <Lines>121</Lines>
  <Paragraphs>80</Paragraphs>
  <ScaleCrop>false</ScaleCrop>
  <HeadingPairs>
    <vt:vector size="6" baseType="variant">
      <vt:variant>
        <vt:lpstr>Title</vt:lpstr>
      </vt:variant>
      <vt:variant>
        <vt:i4>1</vt:i4>
      </vt:variant>
      <vt:variant>
        <vt:lpstr>Pavadinimas</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40228</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Albina Burkauskaitė</cp:lastModifiedBy>
  <cp:revision>2</cp:revision>
  <dcterms:created xsi:type="dcterms:W3CDTF">2025-07-30T07:32:00Z</dcterms:created>
  <dcterms:modified xsi:type="dcterms:W3CDTF">2025-07-30T07:32:00Z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0x010100FB25026EEFAE054E9B170EC789B66F8F</vt:lpwstr>
  </property>
</Properties>
</file>