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4FC9" w:rsidRDefault="008E4FC9" w:rsidP="008E4FC9">
      <w:pPr>
        <w:tabs>
          <w:tab w:val="left" w:pos="567"/>
        </w:tabs>
        <w:spacing w:after="0" w:line="240" w:lineRule="auto"/>
        <w:ind w:left="567" w:hanging="567"/>
        <w:jc w:val="center"/>
        <w:outlineLvl w:val="0"/>
        <w:rPr>
          <w:rFonts w:ascii="Times New Roman" w:eastAsia="Times New Roman" w:hAnsi="Times New Roman"/>
          <w:b/>
          <w:caps/>
        </w:rPr>
      </w:pPr>
      <w:bookmarkStart w:id="0" w:name="_Toc129243138"/>
      <w:bookmarkStart w:id="1" w:name="_Toc129243263"/>
      <w:r>
        <w:rPr>
          <w:rFonts w:ascii="Times New Roman" w:eastAsia="Times New Roman" w:hAnsi="Times New Roman"/>
          <w:b/>
          <w:caps/>
        </w:rPr>
        <w:t>P</w:t>
      </w:r>
      <w:r>
        <w:rPr>
          <w:rFonts w:ascii="Times New Roman" w:eastAsia="Times New Roman" w:hAnsi="Times New Roman"/>
          <w:b/>
        </w:rPr>
        <w:t>akuotės lapelis: informacija vartotojui</w:t>
      </w:r>
      <w:bookmarkEnd w:id="0"/>
      <w:bookmarkEnd w:id="1"/>
    </w:p>
    <w:p w:rsidR="008E4FC9" w:rsidRDefault="008E4FC9" w:rsidP="008E4FC9">
      <w:pPr>
        <w:tabs>
          <w:tab w:val="left" w:pos="720"/>
        </w:tabs>
        <w:spacing w:after="0" w:line="240" w:lineRule="auto"/>
        <w:rPr>
          <w:rFonts w:ascii="Times New Roman" w:eastAsia="Times New Roman" w:hAnsi="Times New Roman"/>
          <w:noProof/>
          <w:lang w:val="x-none"/>
        </w:rPr>
      </w:pPr>
    </w:p>
    <w:p w:rsidR="008E4FC9" w:rsidRDefault="008E4FC9" w:rsidP="008E4FC9">
      <w:pPr>
        <w:tabs>
          <w:tab w:val="left" w:pos="720"/>
        </w:tabs>
        <w:spacing w:after="0" w:line="240" w:lineRule="auto"/>
        <w:jc w:val="center"/>
        <w:rPr>
          <w:rFonts w:ascii="Times New Roman" w:eastAsia="Times New Roman" w:hAnsi="Times New Roman"/>
          <w:b/>
          <w:noProof/>
          <w:lang w:val="x-none"/>
        </w:rPr>
      </w:pPr>
      <w:r>
        <w:rPr>
          <w:rFonts w:ascii="Times New Roman" w:eastAsia="Times New Roman" w:hAnsi="Times New Roman"/>
          <w:b/>
          <w:noProof/>
          <w:lang w:val="x-none"/>
        </w:rPr>
        <w:t>Trimetazidine Ingen Pharma 35 mg pailginto atpalaidavimo tabletės</w:t>
      </w:r>
    </w:p>
    <w:p w:rsidR="008E4FC9" w:rsidRDefault="008E4FC9" w:rsidP="008E4FC9">
      <w:pPr>
        <w:tabs>
          <w:tab w:val="left" w:pos="720"/>
        </w:tabs>
        <w:spacing w:after="0" w:line="240" w:lineRule="auto"/>
        <w:jc w:val="center"/>
        <w:rPr>
          <w:rFonts w:ascii="Times New Roman" w:eastAsia="Times New Roman" w:hAnsi="Times New Roman"/>
          <w:noProof/>
        </w:rPr>
      </w:pPr>
      <w:r>
        <w:rPr>
          <w:rFonts w:ascii="Times New Roman" w:eastAsia="Times New Roman" w:hAnsi="Times New Roman"/>
          <w:noProof/>
          <w:lang w:val="en-US"/>
        </w:rPr>
        <w:t>t</w:t>
      </w:r>
      <w:r>
        <w:rPr>
          <w:rFonts w:ascii="Times New Roman" w:eastAsia="Times New Roman" w:hAnsi="Times New Roman"/>
          <w:noProof/>
          <w:lang w:val="x-none"/>
        </w:rPr>
        <w:t>rimetazidino hidrochloridas</w:t>
      </w:r>
    </w:p>
    <w:p w:rsidR="008E4FC9" w:rsidRDefault="008E4FC9" w:rsidP="008E4FC9">
      <w:pPr>
        <w:tabs>
          <w:tab w:val="left" w:pos="720"/>
        </w:tabs>
        <w:spacing w:after="0" w:line="240" w:lineRule="auto"/>
        <w:jc w:val="center"/>
        <w:rPr>
          <w:rFonts w:ascii="Times New Roman" w:eastAsia="Times New Roman" w:hAnsi="Times New Roman"/>
          <w:noProof/>
        </w:rPr>
      </w:pPr>
    </w:p>
    <w:p w:rsidR="008E4FC9" w:rsidRDefault="008E4FC9" w:rsidP="008E4FC9">
      <w:pPr>
        <w:tabs>
          <w:tab w:val="left" w:pos="567"/>
        </w:tabs>
        <w:spacing w:line="260" w:lineRule="exact"/>
        <w:jc w:val="both"/>
        <w:rPr>
          <w:rFonts w:ascii="Times New Roman" w:eastAsia="Times New Roman" w:hAnsi="Times New Roman"/>
          <w:snapToGrid w:val="0"/>
        </w:rPr>
      </w:pPr>
      <w:r>
        <w:rPr>
          <w:rFonts w:ascii="Times New Roman" w:eastAsia="Times New Roman" w:hAnsi="Times New Roman"/>
          <w:noProof/>
          <w:lang w:eastAsia="lt-LT"/>
        </w:rPr>
        <w:drawing>
          <wp:inline distT="0" distB="0" distL="0" distR="0" wp14:anchorId="5EED0EEE" wp14:editId="4762BA38">
            <wp:extent cx="200025" cy="1714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w:r>
      <w:r>
        <w:rPr>
          <w:rFonts w:ascii="Times New Roman" w:eastAsia="Times New Roman" w:hAnsi="Times New Roman"/>
          <w:noProof/>
          <w:snapToGrid w:val="0"/>
        </w:rPr>
        <w:t>Vykdoma papildoma šio vaisto stebėsena. Tai padės greitai nustatyti naują saugumo informaciją.</w:t>
      </w:r>
      <w:r>
        <w:rPr>
          <w:rFonts w:ascii="Times New Roman" w:eastAsia="Times New Roman" w:hAnsi="Times New Roman"/>
          <w:snapToGrid w:val="0"/>
        </w:rPr>
        <w:t xml:space="preserve"> </w:t>
      </w:r>
      <w:r>
        <w:rPr>
          <w:rFonts w:ascii="Times New Roman" w:eastAsia="Times New Roman" w:hAnsi="Times New Roman"/>
          <w:noProof/>
          <w:snapToGrid w:val="0"/>
        </w:rPr>
        <w:t>Mums galite padėti pranešdami apie bet kokį Jums pasireiškiantį šalutinį poveikį.</w:t>
      </w:r>
      <w:r>
        <w:rPr>
          <w:rFonts w:ascii="Times New Roman" w:eastAsia="Times New Roman" w:hAnsi="Times New Roman"/>
          <w:snapToGrid w:val="0"/>
        </w:rPr>
        <w:t xml:space="preserve"> </w:t>
      </w:r>
      <w:r>
        <w:rPr>
          <w:rFonts w:ascii="Times New Roman" w:eastAsia="Times New Roman" w:hAnsi="Times New Roman"/>
          <w:noProof/>
          <w:snapToGrid w:val="0"/>
        </w:rPr>
        <w:t>Apie tai, kaip pranešti apie šalutinį poveikį, žr.</w:t>
      </w:r>
      <w:r>
        <w:rPr>
          <w:rFonts w:ascii="Times New Roman" w:eastAsia="Times New Roman" w:hAnsi="Times New Roman"/>
          <w:snapToGrid w:val="0"/>
        </w:rPr>
        <w:t xml:space="preserve"> </w:t>
      </w:r>
      <w:r>
        <w:rPr>
          <w:rFonts w:ascii="Times New Roman" w:eastAsia="Times New Roman" w:hAnsi="Times New Roman"/>
          <w:noProof/>
          <w:snapToGrid w:val="0"/>
        </w:rPr>
        <w:t>4 skyriaus pabaigoje.</w:t>
      </w:r>
    </w:p>
    <w:p w:rsidR="008E4FC9" w:rsidRDefault="008E4FC9" w:rsidP="008E4FC9">
      <w:pPr>
        <w:tabs>
          <w:tab w:val="left" w:pos="720"/>
        </w:tabs>
        <w:spacing w:after="0" w:line="240" w:lineRule="auto"/>
        <w:rPr>
          <w:rFonts w:ascii="Times New Roman" w:eastAsia="Times New Roman" w:hAnsi="Times New Roman"/>
          <w:noProof/>
          <w:lang w:val="x-none"/>
        </w:rPr>
      </w:pPr>
    </w:p>
    <w:p w:rsidR="008E4FC9" w:rsidRDefault="008E4FC9" w:rsidP="008E4FC9">
      <w:pPr>
        <w:suppressAutoHyphens/>
        <w:spacing w:after="0" w:line="240" w:lineRule="auto"/>
        <w:rPr>
          <w:rFonts w:ascii="Times New Roman" w:eastAsia="Times New Roman" w:hAnsi="Times New Roman"/>
          <w:b/>
        </w:rPr>
      </w:pPr>
      <w:r>
        <w:rPr>
          <w:rFonts w:ascii="Times New Roman" w:eastAsia="Times New Roman" w:hAnsi="Times New Roman"/>
          <w:b/>
        </w:rPr>
        <w:t>Atidžiai perskaitykite visą šį lapelį, prieš pradėdami vartoti vaistą, nes jame pateikiama Jums svarbi informacija.</w:t>
      </w:r>
    </w:p>
    <w:p w:rsidR="008E4FC9" w:rsidRDefault="008E4FC9" w:rsidP="008E4FC9">
      <w:pPr>
        <w:numPr>
          <w:ilvl w:val="0"/>
          <w:numId w:val="1"/>
        </w:numPr>
        <w:tabs>
          <w:tab w:val="left" w:pos="720"/>
        </w:tabs>
        <w:spacing w:after="0" w:line="240" w:lineRule="auto"/>
        <w:contextualSpacing/>
        <w:rPr>
          <w:rFonts w:ascii="Times New Roman" w:eastAsia="Times New Roman" w:hAnsi="Times New Roman"/>
          <w:noProof/>
          <w:lang w:val="x-none"/>
        </w:rPr>
      </w:pPr>
      <w:r>
        <w:rPr>
          <w:rFonts w:ascii="Times New Roman" w:eastAsia="Times New Roman" w:hAnsi="Times New Roman"/>
          <w:noProof/>
          <w:lang w:val="x-none"/>
        </w:rPr>
        <w:t xml:space="preserve">Neišmeskite šio lapelio, nes </w:t>
      </w:r>
      <w:r>
        <w:rPr>
          <w:rFonts w:ascii="Times New Roman" w:eastAsia="Times New Roman" w:hAnsi="Times New Roman"/>
          <w:noProof/>
        </w:rPr>
        <w:t xml:space="preserve">vėl </w:t>
      </w:r>
      <w:r>
        <w:rPr>
          <w:rFonts w:ascii="Times New Roman" w:eastAsia="Times New Roman" w:hAnsi="Times New Roman"/>
          <w:noProof/>
          <w:lang w:val="x-none"/>
        </w:rPr>
        <w:t>gali prireikti jį perskaityti.</w:t>
      </w:r>
    </w:p>
    <w:p w:rsidR="008E4FC9" w:rsidRDefault="008E4FC9" w:rsidP="008E4FC9">
      <w:pPr>
        <w:numPr>
          <w:ilvl w:val="0"/>
          <w:numId w:val="1"/>
        </w:numPr>
        <w:spacing w:after="0" w:line="240" w:lineRule="auto"/>
        <w:contextualSpacing/>
        <w:rPr>
          <w:rFonts w:ascii="Times New Roman" w:eastAsia="Times New Roman" w:hAnsi="Times New Roman"/>
          <w:noProof/>
          <w:lang w:val="x-none"/>
        </w:rPr>
      </w:pPr>
      <w:r>
        <w:rPr>
          <w:rFonts w:ascii="Times New Roman" w:eastAsia="Times New Roman" w:hAnsi="Times New Roman"/>
          <w:noProof/>
          <w:lang w:val="x-none"/>
        </w:rPr>
        <w:t>Jeigu kiltų daugiau klausimų, kreipkitės į gydytoją arba vaistininką.</w:t>
      </w:r>
    </w:p>
    <w:p w:rsidR="008E4FC9" w:rsidRDefault="008E4FC9" w:rsidP="008E4FC9">
      <w:pPr>
        <w:numPr>
          <w:ilvl w:val="0"/>
          <w:numId w:val="1"/>
        </w:numPr>
        <w:spacing w:after="0" w:line="240" w:lineRule="auto"/>
        <w:contextualSpacing/>
        <w:rPr>
          <w:rFonts w:ascii="Times New Roman" w:eastAsia="Times New Roman" w:hAnsi="Times New Roman"/>
          <w:noProof/>
          <w:lang w:val="x-none"/>
        </w:rPr>
      </w:pPr>
      <w:r>
        <w:rPr>
          <w:rFonts w:ascii="Times New Roman" w:eastAsia="Times New Roman" w:hAnsi="Times New Roman"/>
          <w:noProof/>
          <w:lang w:val="x-none"/>
        </w:rPr>
        <w:t xml:space="preserve">Šis vaistas skirtas tik Jums, todėl kitiems žmonėms jo duoti negalima. Vaistas gali jiems pakenkti (net tiems, kurių ligos </w:t>
      </w:r>
      <w:r>
        <w:rPr>
          <w:rFonts w:ascii="Times New Roman" w:eastAsia="Times New Roman" w:hAnsi="Times New Roman"/>
          <w:noProof/>
        </w:rPr>
        <w:t>požymiai</w:t>
      </w:r>
      <w:r>
        <w:rPr>
          <w:rFonts w:ascii="Times New Roman" w:eastAsia="Times New Roman" w:hAnsi="Times New Roman"/>
          <w:noProof/>
          <w:lang w:val="x-none"/>
        </w:rPr>
        <w:t xml:space="preserve"> yra tokie patys kaip Jūsų).</w:t>
      </w:r>
    </w:p>
    <w:p w:rsidR="008E4FC9" w:rsidRDefault="008E4FC9" w:rsidP="008E4FC9">
      <w:pPr>
        <w:numPr>
          <w:ilvl w:val="0"/>
          <w:numId w:val="1"/>
        </w:numPr>
        <w:spacing w:after="0" w:line="240" w:lineRule="auto"/>
        <w:contextualSpacing/>
        <w:rPr>
          <w:rFonts w:ascii="Times New Roman" w:eastAsia="Times New Roman" w:hAnsi="Times New Roman"/>
          <w:noProof/>
          <w:lang w:val="x-none"/>
        </w:rPr>
      </w:pPr>
      <w:r>
        <w:rPr>
          <w:rFonts w:ascii="Times New Roman" w:eastAsia="Times New Roman" w:hAnsi="Times New Roman"/>
          <w:noProof/>
          <w:lang w:val="x-none"/>
        </w:rPr>
        <w:t xml:space="preserve">Jeigu pasireiškė šalutinis poveikis </w:t>
      </w:r>
      <w:r>
        <w:rPr>
          <w:rFonts w:ascii="Times New Roman" w:eastAsia="Times New Roman" w:hAnsi="Times New Roman"/>
          <w:noProof/>
        </w:rPr>
        <w:t>(net jeigu jis šiame lapelyje nenurodytas)</w:t>
      </w:r>
      <w:r>
        <w:rPr>
          <w:rFonts w:ascii="Times New Roman" w:eastAsia="Times New Roman" w:hAnsi="Times New Roman"/>
          <w:noProof/>
          <w:lang w:val="x-none"/>
        </w:rPr>
        <w:t>, kreipkitės į  gydytoją arba vaistininką.</w:t>
      </w:r>
      <w:r>
        <w:rPr>
          <w:rFonts w:ascii="Times New Roman" w:eastAsia="Times New Roman" w:hAnsi="Times New Roman"/>
          <w:noProof/>
        </w:rPr>
        <w:t xml:space="preserve"> Žr. 4 skyrių.</w:t>
      </w:r>
    </w:p>
    <w:p w:rsidR="008E4FC9" w:rsidRDefault="008E4FC9" w:rsidP="008E4FC9">
      <w:pPr>
        <w:tabs>
          <w:tab w:val="left" w:pos="720"/>
        </w:tabs>
        <w:spacing w:after="0" w:line="240" w:lineRule="auto"/>
        <w:rPr>
          <w:rFonts w:ascii="Times New Roman" w:eastAsia="Times New Roman" w:hAnsi="Times New Roman"/>
          <w:noProof/>
          <w:lang w:val="x-none"/>
        </w:rPr>
      </w:pPr>
    </w:p>
    <w:p w:rsidR="008E4FC9" w:rsidRDefault="008E4FC9" w:rsidP="008E4FC9">
      <w:pPr>
        <w:tabs>
          <w:tab w:val="left" w:pos="720"/>
        </w:tabs>
        <w:spacing w:after="0" w:line="240" w:lineRule="auto"/>
        <w:rPr>
          <w:rFonts w:ascii="Times New Roman" w:eastAsia="Times New Roman" w:hAnsi="Times New Roman"/>
          <w:noProof/>
          <w:lang w:val="x-none"/>
        </w:rPr>
      </w:pPr>
    </w:p>
    <w:p w:rsidR="008E4FC9" w:rsidRDefault="008E4FC9" w:rsidP="008E4FC9">
      <w:pPr>
        <w:keepNext/>
        <w:tabs>
          <w:tab w:val="left" w:pos="567"/>
        </w:tabs>
        <w:spacing w:after="0" w:line="260" w:lineRule="exact"/>
        <w:jc w:val="both"/>
        <w:outlineLvl w:val="3"/>
        <w:rPr>
          <w:rFonts w:ascii="Times New Roman" w:eastAsia="SimSun" w:hAnsi="Times New Roman"/>
          <w:b/>
          <w:bCs/>
        </w:rPr>
      </w:pPr>
      <w:r>
        <w:rPr>
          <w:rFonts w:ascii="Times New Roman" w:eastAsia="SimSun" w:hAnsi="Times New Roman"/>
          <w:b/>
          <w:bCs/>
        </w:rPr>
        <w:t>Apie ką rašoma šiame lapelyje?</w:t>
      </w:r>
    </w:p>
    <w:p w:rsidR="008E4FC9" w:rsidRDefault="008E4FC9" w:rsidP="008E4FC9">
      <w:pPr>
        <w:keepNext/>
        <w:tabs>
          <w:tab w:val="left" w:pos="567"/>
        </w:tabs>
        <w:spacing w:after="0" w:line="260" w:lineRule="exact"/>
        <w:jc w:val="both"/>
        <w:outlineLvl w:val="3"/>
        <w:rPr>
          <w:rFonts w:ascii="Times New Roman" w:eastAsia="SimSun" w:hAnsi="Times New Roman"/>
          <w:b/>
          <w:bCs/>
        </w:rPr>
      </w:pPr>
    </w:p>
    <w:p w:rsidR="008E4FC9" w:rsidRDefault="008E4FC9" w:rsidP="008E4FC9">
      <w:pPr>
        <w:tabs>
          <w:tab w:val="left" w:pos="720"/>
        </w:tabs>
        <w:spacing w:after="0" w:line="240" w:lineRule="auto"/>
        <w:rPr>
          <w:rFonts w:ascii="Times New Roman" w:eastAsia="Times New Roman" w:hAnsi="Times New Roman"/>
          <w:noProof/>
          <w:lang w:val="x-none"/>
        </w:rPr>
      </w:pPr>
      <w:r>
        <w:rPr>
          <w:rFonts w:ascii="Times New Roman" w:eastAsia="Times New Roman" w:hAnsi="Times New Roman"/>
          <w:noProof/>
          <w:lang w:val="x-none"/>
        </w:rPr>
        <w:t>1.</w:t>
      </w:r>
      <w:r>
        <w:rPr>
          <w:rFonts w:ascii="Times New Roman" w:eastAsia="Times New Roman" w:hAnsi="Times New Roman"/>
          <w:noProof/>
          <w:lang w:val="x-none"/>
        </w:rPr>
        <w:tab/>
        <w:t>Kas yra Trimetazidine Ingen Pharma ir kam jis vartojamas</w:t>
      </w:r>
    </w:p>
    <w:p w:rsidR="008E4FC9" w:rsidRDefault="008E4FC9" w:rsidP="008E4FC9">
      <w:pPr>
        <w:tabs>
          <w:tab w:val="left" w:pos="720"/>
        </w:tabs>
        <w:spacing w:after="0" w:line="240" w:lineRule="auto"/>
        <w:rPr>
          <w:rFonts w:ascii="Times New Roman" w:eastAsia="Times New Roman" w:hAnsi="Times New Roman"/>
          <w:noProof/>
          <w:lang w:val="x-none"/>
        </w:rPr>
      </w:pPr>
      <w:r>
        <w:rPr>
          <w:rFonts w:ascii="Times New Roman" w:eastAsia="Times New Roman" w:hAnsi="Times New Roman"/>
          <w:noProof/>
          <w:lang w:val="x-none"/>
        </w:rPr>
        <w:t>2.</w:t>
      </w:r>
      <w:r>
        <w:rPr>
          <w:rFonts w:ascii="Times New Roman" w:eastAsia="Times New Roman" w:hAnsi="Times New Roman"/>
          <w:noProof/>
          <w:lang w:val="x-none"/>
        </w:rPr>
        <w:tab/>
        <w:t xml:space="preserve">Kas žinotina prieš vartojant Trimetazidine Ingen Pharma </w:t>
      </w:r>
    </w:p>
    <w:p w:rsidR="008E4FC9" w:rsidRDefault="008E4FC9" w:rsidP="008E4FC9">
      <w:pPr>
        <w:tabs>
          <w:tab w:val="left" w:pos="720"/>
        </w:tabs>
        <w:spacing w:after="0" w:line="240" w:lineRule="auto"/>
        <w:rPr>
          <w:rFonts w:ascii="Times New Roman" w:eastAsia="Times New Roman" w:hAnsi="Times New Roman"/>
          <w:noProof/>
          <w:lang w:val="x-none"/>
        </w:rPr>
      </w:pPr>
      <w:r>
        <w:rPr>
          <w:rFonts w:ascii="Times New Roman" w:eastAsia="Times New Roman" w:hAnsi="Times New Roman"/>
          <w:noProof/>
          <w:lang w:val="x-none"/>
        </w:rPr>
        <w:t>3.</w:t>
      </w:r>
      <w:r>
        <w:rPr>
          <w:rFonts w:ascii="Times New Roman" w:eastAsia="Times New Roman" w:hAnsi="Times New Roman"/>
          <w:noProof/>
          <w:lang w:val="x-none"/>
        </w:rPr>
        <w:tab/>
        <w:t xml:space="preserve">Kaip vartoti Trimetazidine Ingen Pharma </w:t>
      </w:r>
    </w:p>
    <w:p w:rsidR="008E4FC9" w:rsidRDefault="008E4FC9" w:rsidP="008E4FC9">
      <w:pPr>
        <w:tabs>
          <w:tab w:val="left" w:pos="720"/>
        </w:tabs>
        <w:spacing w:after="0" w:line="240" w:lineRule="auto"/>
        <w:rPr>
          <w:rFonts w:ascii="Times New Roman" w:eastAsia="Times New Roman" w:hAnsi="Times New Roman"/>
          <w:noProof/>
          <w:lang w:val="x-none"/>
        </w:rPr>
      </w:pPr>
      <w:r>
        <w:rPr>
          <w:rFonts w:ascii="Times New Roman" w:eastAsia="Times New Roman" w:hAnsi="Times New Roman"/>
          <w:noProof/>
          <w:lang w:val="x-none"/>
        </w:rPr>
        <w:t>4.</w:t>
      </w:r>
      <w:r>
        <w:rPr>
          <w:rFonts w:ascii="Times New Roman" w:eastAsia="Times New Roman" w:hAnsi="Times New Roman"/>
          <w:noProof/>
          <w:lang w:val="x-none"/>
        </w:rPr>
        <w:tab/>
        <w:t>Galimas šalutinis poveikis</w:t>
      </w:r>
    </w:p>
    <w:p w:rsidR="008E4FC9" w:rsidRDefault="008E4FC9" w:rsidP="008E4FC9">
      <w:pPr>
        <w:tabs>
          <w:tab w:val="left" w:pos="720"/>
        </w:tabs>
        <w:spacing w:after="0" w:line="240" w:lineRule="auto"/>
        <w:rPr>
          <w:rFonts w:ascii="Times New Roman" w:eastAsia="Times New Roman" w:hAnsi="Times New Roman"/>
          <w:noProof/>
          <w:lang w:val="x-none"/>
        </w:rPr>
      </w:pPr>
      <w:r>
        <w:rPr>
          <w:rFonts w:ascii="Times New Roman" w:eastAsia="Times New Roman" w:hAnsi="Times New Roman"/>
          <w:noProof/>
          <w:lang w:val="x-none"/>
        </w:rPr>
        <w:t>5.</w:t>
      </w:r>
      <w:r>
        <w:rPr>
          <w:rFonts w:ascii="Times New Roman" w:eastAsia="Times New Roman" w:hAnsi="Times New Roman"/>
          <w:noProof/>
          <w:lang w:val="x-none"/>
        </w:rPr>
        <w:tab/>
        <w:t xml:space="preserve">Kaip laikyti Trimetazidine Ingen Pharma </w:t>
      </w:r>
    </w:p>
    <w:p w:rsidR="008E4FC9" w:rsidRDefault="008E4FC9" w:rsidP="008E4FC9">
      <w:pPr>
        <w:tabs>
          <w:tab w:val="left" w:pos="720"/>
        </w:tabs>
        <w:spacing w:after="0" w:line="240" w:lineRule="auto"/>
        <w:rPr>
          <w:rFonts w:ascii="Times New Roman" w:eastAsia="Times New Roman" w:hAnsi="Times New Roman"/>
          <w:noProof/>
          <w:lang w:val="x-none"/>
        </w:rPr>
      </w:pPr>
      <w:r>
        <w:rPr>
          <w:rFonts w:ascii="Times New Roman" w:eastAsia="Times New Roman" w:hAnsi="Times New Roman"/>
          <w:noProof/>
          <w:lang w:val="x-none"/>
        </w:rPr>
        <w:t>6.</w:t>
      </w:r>
      <w:r>
        <w:rPr>
          <w:rFonts w:ascii="Times New Roman" w:eastAsia="Times New Roman" w:hAnsi="Times New Roman"/>
          <w:noProof/>
          <w:lang w:val="x-none"/>
        </w:rPr>
        <w:tab/>
        <w:t>Pakuotės turinys ir kita informacija</w:t>
      </w:r>
    </w:p>
    <w:p w:rsidR="008E4FC9" w:rsidRDefault="008E4FC9" w:rsidP="008E4FC9">
      <w:pPr>
        <w:tabs>
          <w:tab w:val="left" w:pos="720"/>
        </w:tabs>
        <w:spacing w:after="0" w:line="240" w:lineRule="auto"/>
        <w:rPr>
          <w:rFonts w:ascii="Times New Roman" w:eastAsia="Times New Roman" w:hAnsi="Times New Roman"/>
          <w:noProof/>
          <w:lang w:val="x-none"/>
        </w:rPr>
      </w:pPr>
    </w:p>
    <w:p w:rsidR="008E4FC9" w:rsidRDefault="008E4FC9" w:rsidP="008E4FC9">
      <w:pPr>
        <w:tabs>
          <w:tab w:val="left" w:pos="720"/>
        </w:tabs>
        <w:spacing w:after="0" w:line="240" w:lineRule="auto"/>
        <w:rPr>
          <w:rFonts w:ascii="Times New Roman" w:eastAsia="Times New Roman" w:hAnsi="Times New Roman"/>
          <w:noProof/>
          <w:lang w:val="x-none"/>
        </w:rPr>
      </w:pPr>
    </w:p>
    <w:p w:rsidR="008E4FC9" w:rsidRDefault="008E4FC9" w:rsidP="008E4FC9">
      <w:pPr>
        <w:keepNext/>
        <w:tabs>
          <w:tab w:val="left" w:pos="567"/>
        </w:tabs>
        <w:spacing w:after="0" w:line="240" w:lineRule="auto"/>
        <w:ind w:left="567" w:hanging="567"/>
        <w:outlineLvl w:val="1"/>
        <w:rPr>
          <w:rFonts w:ascii="Times New Roman" w:eastAsia="Times New Roman" w:hAnsi="Times New Roman"/>
          <w:b/>
        </w:rPr>
      </w:pPr>
      <w:bookmarkStart w:id="2" w:name="_Toc129243139"/>
      <w:bookmarkStart w:id="3" w:name="_Toc129243264"/>
      <w:r>
        <w:rPr>
          <w:rFonts w:ascii="Times New Roman" w:eastAsia="Times New Roman" w:hAnsi="Times New Roman"/>
          <w:b/>
        </w:rPr>
        <w:t>1.</w:t>
      </w:r>
      <w:r>
        <w:rPr>
          <w:rFonts w:ascii="Times New Roman" w:eastAsia="Times New Roman" w:hAnsi="Times New Roman"/>
          <w:b/>
        </w:rPr>
        <w:tab/>
        <w:t xml:space="preserve">Kas yra </w:t>
      </w:r>
      <w:proofErr w:type="spellStart"/>
      <w:r>
        <w:rPr>
          <w:rFonts w:ascii="Times New Roman" w:eastAsia="Times New Roman" w:hAnsi="Times New Roman"/>
          <w:b/>
        </w:rPr>
        <w:t>Trimetazidine</w:t>
      </w:r>
      <w:proofErr w:type="spellEnd"/>
      <w:r>
        <w:rPr>
          <w:rFonts w:ascii="Times New Roman" w:eastAsia="Times New Roman" w:hAnsi="Times New Roman"/>
          <w:b/>
        </w:rPr>
        <w:t xml:space="preserve"> </w:t>
      </w:r>
      <w:proofErr w:type="spellStart"/>
      <w:r>
        <w:rPr>
          <w:rFonts w:ascii="Times New Roman" w:eastAsia="Times New Roman" w:hAnsi="Times New Roman"/>
          <w:b/>
        </w:rPr>
        <w:t>Ingen</w:t>
      </w:r>
      <w:proofErr w:type="spellEnd"/>
      <w:r>
        <w:rPr>
          <w:rFonts w:ascii="Times New Roman" w:eastAsia="Times New Roman" w:hAnsi="Times New Roman"/>
          <w:b/>
        </w:rPr>
        <w:t xml:space="preserve"> </w:t>
      </w:r>
      <w:proofErr w:type="spellStart"/>
      <w:r>
        <w:rPr>
          <w:rFonts w:ascii="Times New Roman" w:eastAsia="Times New Roman" w:hAnsi="Times New Roman"/>
          <w:b/>
        </w:rPr>
        <w:t>Pharma</w:t>
      </w:r>
      <w:proofErr w:type="spellEnd"/>
      <w:r>
        <w:rPr>
          <w:rFonts w:ascii="Times New Roman" w:eastAsia="Times New Roman" w:hAnsi="Times New Roman"/>
          <w:b/>
        </w:rPr>
        <w:t xml:space="preserve"> ir kam jis vartojamas</w:t>
      </w:r>
      <w:bookmarkEnd w:id="2"/>
      <w:bookmarkEnd w:id="3"/>
    </w:p>
    <w:p w:rsidR="008E4FC9" w:rsidRDefault="008E4FC9" w:rsidP="008E4FC9">
      <w:pPr>
        <w:tabs>
          <w:tab w:val="left" w:pos="720"/>
        </w:tabs>
        <w:spacing w:after="0" w:line="240" w:lineRule="auto"/>
        <w:rPr>
          <w:rFonts w:ascii="Times New Roman" w:eastAsia="Times New Roman" w:hAnsi="Times New Roman"/>
          <w:noProof/>
          <w:lang w:val="x-none"/>
        </w:rPr>
      </w:pPr>
    </w:p>
    <w:p w:rsidR="008E4FC9" w:rsidRDefault="008E4FC9" w:rsidP="008E4FC9">
      <w:pPr>
        <w:numPr>
          <w:ilvl w:val="12"/>
          <w:numId w:val="0"/>
        </w:numPr>
        <w:spacing w:after="0" w:line="240" w:lineRule="auto"/>
        <w:rPr>
          <w:rFonts w:ascii="Times New Roman" w:eastAsia="Times New Roman" w:hAnsi="Times New Roman"/>
        </w:rPr>
      </w:pPr>
      <w:r>
        <w:rPr>
          <w:rFonts w:ascii="Times New Roman" w:eastAsia="Times New Roman" w:hAnsi="Times New Roman"/>
        </w:rPr>
        <w:t>Šis vaistas yra skirtas vartoti derinyje su kitais vaistais krūtinės anginai (širdies kraujagyslių ligų sukeltam skausmui) gydyti.</w:t>
      </w:r>
    </w:p>
    <w:p w:rsidR="008E4FC9" w:rsidRDefault="008E4FC9" w:rsidP="008E4FC9">
      <w:pPr>
        <w:tabs>
          <w:tab w:val="left" w:pos="720"/>
        </w:tabs>
        <w:spacing w:after="0" w:line="240" w:lineRule="auto"/>
        <w:rPr>
          <w:rFonts w:ascii="Times New Roman" w:eastAsia="Times New Roman" w:hAnsi="Times New Roman"/>
          <w:noProof/>
          <w:lang w:val="x-none"/>
        </w:rPr>
      </w:pPr>
    </w:p>
    <w:p w:rsidR="008E4FC9" w:rsidRDefault="008E4FC9" w:rsidP="008E4FC9">
      <w:pPr>
        <w:tabs>
          <w:tab w:val="left" w:pos="720"/>
        </w:tabs>
        <w:spacing w:after="0" w:line="240" w:lineRule="auto"/>
        <w:rPr>
          <w:rFonts w:ascii="Times New Roman" w:eastAsia="Times New Roman" w:hAnsi="Times New Roman"/>
          <w:noProof/>
          <w:lang w:val="x-none"/>
        </w:rPr>
      </w:pPr>
    </w:p>
    <w:p w:rsidR="008E4FC9" w:rsidRDefault="008E4FC9" w:rsidP="008E4FC9">
      <w:pPr>
        <w:keepNext/>
        <w:tabs>
          <w:tab w:val="left" w:pos="567"/>
        </w:tabs>
        <w:spacing w:after="0" w:line="240" w:lineRule="auto"/>
        <w:ind w:left="567" w:hanging="567"/>
        <w:outlineLvl w:val="1"/>
        <w:rPr>
          <w:rFonts w:ascii="Times New Roman" w:eastAsia="Times New Roman" w:hAnsi="Times New Roman"/>
          <w:b/>
        </w:rPr>
      </w:pPr>
      <w:bookmarkStart w:id="4" w:name="_Toc129243140"/>
      <w:bookmarkStart w:id="5" w:name="_Toc129243265"/>
      <w:r>
        <w:rPr>
          <w:rFonts w:ascii="Times New Roman" w:eastAsia="Times New Roman" w:hAnsi="Times New Roman"/>
          <w:b/>
        </w:rPr>
        <w:t>2.</w:t>
      </w:r>
      <w:r>
        <w:rPr>
          <w:rFonts w:ascii="Times New Roman" w:eastAsia="Times New Roman" w:hAnsi="Times New Roman"/>
          <w:b/>
        </w:rPr>
        <w:tab/>
        <w:t xml:space="preserve">Kas žinotina prieš vartojant </w:t>
      </w:r>
      <w:bookmarkEnd w:id="4"/>
      <w:bookmarkEnd w:id="5"/>
      <w:proofErr w:type="spellStart"/>
      <w:r>
        <w:rPr>
          <w:rFonts w:ascii="Times New Roman" w:eastAsia="Times New Roman" w:hAnsi="Times New Roman"/>
          <w:b/>
        </w:rPr>
        <w:t>Trimetazidine</w:t>
      </w:r>
      <w:proofErr w:type="spellEnd"/>
      <w:r>
        <w:rPr>
          <w:rFonts w:ascii="Times New Roman" w:eastAsia="Times New Roman" w:hAnsi="Times New Roman"/>
          <w:b/>
        </w:rPr>
        <w:t xml:space="preserve"> </w:t>
      </w:r>
      <w:proofErr w:type="spellStart"/>
      <w:r>
        <w:rPr>
          <w:rFonts w:ascii="Times New Roman" w:eastAsia="Times New Roman" w:hAnsi="Times New Roman"/>
          <w:b/>
        </w:rPr>
        <w:t>Ingen</w:t>
      </w:r>
      <w:proofErr w:type="spellEnd"/>
      <w:r>
        <w:rPr>
          <w:rFonts w:ascii="Times New Roman" w:eastAsia="Times New Roman" w:hAnsi="Times New Roman"/>
          <w:b/>
        </w:rPr>
        <w:t xml:space="preserve"> </w:t>
      </w:r>
      <w:proofErr w:type="spellStart"/>
      <w:r>
        <w:rPr>
          <w:rFonts w:ascii="Times New Roman" w:eastAsia="Times New Roman" w:hAnsi="Times New Roman"/>
          <w:b/>
        </w:rPr>
        <w:t>Pharma</w:t>
      </w:r>
      <w:proofErr w:type="spellEnd"/>
      <w:r>
        <w:rPr>
          <w:rFonts w:ascii="Times New Roman" w:eastAsia="Times New Roman" w:hAnsi="Times New Roman"/>
          <w:b/>
        </w:rPr>
        <w:t xml:space="preserve"> </w:t>
      </w:r>
    </w:p>
    <w:p w:rsidR="008E4FC9" w:rsidRDefault="008E4FC9" w:rsidP="008E4FC9">
      <w:pPr>
        <w:tabs>
          <w:tab w:val="left" w:pos="720"/>
        </w:tabs>
        <w:spacing w:after="0" w:line="240" w:lineRule="auto"/>
        <w:rPr>
          <w:rFonts w:ascii="Times New Roman" w:eastAsia="Times New Roman" w:hAnsi="Times New Roman"/>
          <w:noProof/>
          <w:lang w:val="x-none"/>
        </w:rPr>
      </w:pPr>
    </w:p>
    <w:p w:rsidR="008E4FC9" w:rsidRDefault="008E4FC9" w:rsidP="008E4FC9">
      <w:pPr>
        <w:spacing w:after="0" w:line="220" w:lineRule="exact"/>
        <w:rPr>
          <w:rFonts w:ascii="Times New Roman" w:eastAsia="Times New Roman" w:hAnsi="Times New Roman"/>
          <w:b/>
          <w:bCs/>
        </w:rPr>
      </w:pPr>
      <w:proofErr w:type="spellStart"/>
      <w:r>
        <w:rPr>
          <w:rFonts w:ascii="Times New Roman" w:eastAsia="Times New Roman" w:hAnsi="Times New Roman"/>
          <w:b/>
          <w:bCs/>
        </w:rPr>
        <w:t>Trimetazidine</w:t>
      </w:r>
      <w:proofErr w:type="spellEnd"/>
      <w:r>
        <w:rPr>
          <w:rFonts w:ascii="Times New Roman" w:eastAsia="Times New Roman" w:hAnsi="Times New Roman"/>
          <w:b/>
          <w:bCs/>
        </w:rPr>
        <w:t xml:space="preserve"> </w:t>
      </w:r>
      <w:proofErr w:type="spellStart"/>
      <w:r>
        <w:rPr>
          <w:rFonts w:ascii="Times New Roman" w:eastAsia="Times New Roman" w:hAnsi="Times New Roman"/>
          <w:b/>
          <w:bCs/>
        </w:rPr>
        <w:t>Ingen</w:t>
      </w:r>
      <w:proofErr w:type="spellEnd"/>
      <w:r>
        <w:rPr>
          <w:rFonts w:ascii="Times New Roman" w:eastAsia="Times New Roman" w:hAnsi="Times New Roman"/>
          <w:b/>
          <w:bCs/>
        </w:rPr>
        <w:t xml:space="preserve"> </w:t>
      </w:r>
      <w:proofErr w:type="spellStart"/>
      <w:r>
        <w:rPr>
          <w:rFonts w:ascii="Times New Roman" w:eastAsia="Times New Roman" w:hAnsi="Times New Roman"/>
          <w:b/>
          <w:bCs/>
        </w:rPr>
        <w:t>Pharma</w:t>
      </w:r>
      <w:proofErr w:type="spellEnd"/>
      <w:r>
        <w:rPr>
          <w:rFonts w:ascii="Times New Roman" w:eastAsia="Times New Roman" w:hAnsi="Times New Roman"/>
          <w:b/>
          <w:bCs/>
        </w:rPr>
        <w:t xml:space="preserve"> vartoti draudžiama:</w:t>
      </w:r>
    </w:p>
    <w:p w:rsidR="008E4FC9" w:rsidRDefault="008E4FC9" w:rsidP="008E4FC9">
      <w:pPr>
        <w:numPr>
          <w:ilvl w:val="0"/>
          <w:numId w:val="2"/>
        </w:numPr>
        <w:spacing w:after="0" w:line="240" w:lineRule="auto"/>
        <w:contextualSpacing/>
        <w:rPr>
          <w:rFonts w:ascii="Times New Roman" w:eastAsia="Times New Roman" w:hAnsi="Times New Roman"/>
          <w:noProof/>
          <w:lang w:val="x-none"/>
        </w:rPr>
      </w:pPr>
      <w:r>
        <w:rPr>
          <w:rFonts w:ascii="Times New Roman" w:eastAsia="Times New Roman" w:hAnsi="Times New Roman"/>
          <w:noProof/>
          <w:lang w:val="x-none"/>
        </w:rPr>
        <w:t>jeigu yra alergija trimetazidinui arba bet kuriai pagalbinei šio vaisto medžiagai (jos išvard</w:t>
      </w:r>
      <w:r>
        <w:rPr>
          <w:rFonts w:ascii="Times New Roman" w:eastAsia="Times New Roman" w:hAnsi="Times New Roman"/>
          <w:noProof/>
        </w:rPr>
        <w:t>y</w:t>
      </w:r>
      <w:r>
        <w:rPr>
          <w:rFonts w:ascii="Times New Roman" w:eastAsia="Times New Roman" w:hAnsi="Times New Roman"/>
          <w:noProof/>
          <w:lang w:val="x-none"/>
        </w:rPr>
        <w:t>tos 6 skyriuje);</w:t>
      </w:r>
    </w:p>
    <w:p w:rsidR="008E4FC9" w:rsidRDefault="008E4FC9" w:rsidP="008E4FC9">
      <w:pPr>
        <w:numPr>
          <w:ilvl w:val="0"/>
          <w:numId w:val="2"/>
        </w:numPr>
        <w:spacing w:after="0" w:line="240" w:lineRule="auto"/>
        <w:contextualSpacing/>
        <w:rPr>
          <w:rFonts w:ascii="Times New Roman" w:eastAsia="Times New Roman" w:hAnsi="Times New Roman"/>
          <w:noProof/>
          <w:lang w:val="x-none"/>
        </w:rPr>
      </w:pPr>
      <w:r>
        <w:rPr>
          <w:rFonts w:ascii="Times New Roman" w:eastAsia="Times New Roman" w:hAnsi="Times New Roman"/>
          <w:noProof/>
          <w:lang w:val="x-none"/>
        </w:rPr>
        <w:t>jeigu sergate Parkinsono liga: tai galvos smegenų liga, pasireiškianti judesių sutrikimu (drebėjimu, sustingimu, judesių sulėtėjimu, kojų vilkimu, sutrikusia eisena);</w:t>
      </w:r>
    </w:p>
    <w:p w:rsidR="008E4FC9" w:rsidRDefault="008E4FC9" w:rsidP="008E4FC9">
      <w:pPr>
        <w:numPr>
          <w:ilvl w:val="0"/>
          <w:numId w:val="2"/>
        </w:numPr>
        <w:spacing w:after="0" w:line="240" w:lineRule="auto"/>
        <w:contextualSpacing/>
        <w:rPr>
          <w:rFonts w:ascii="Times New Roman" w:eastAsia="Times New Roman" w:hAnsi="Times New Roman"/>
          <w:noProof/>
          <w:lang w:val="x-none"/>
        </w:rPr>
      </w:pPr>
      <w:r>
        <w:rPr>
          <w:rFonts w:ascii="Times New Roman" w:eastAsia="Times New Roman" w:hAnsi="Times New Roman"/>
          <w:noProof/>
          <w:lang w:val="x-none"/>
        </w:rPr>
        <w:t>jeigu sergate sunkiomis inkstų ligomis.</w:t>
      </w:r>
    </w:p>
    <w:p w:rsidR="008E4FC9" w:rsidRDefault="008E4FC9" w:rsidP="008E4FC9">
      <w:pPr>
        <w:tabs>
          <w:tab w:val="left" w:pos="720"/>
        </w:tabs>
        <w:spacing w:after="0" w:line="240" w:lineRule="auto"/>
        <w:rPr>
          <w:rFonts w:ascii="Times New Roman" w:eastAsia="Times New Roman" w:hAnsi="Times New Roman"/>
          <w:noProof/>
          <w:lang w:val="x-none"/>
        </w:rPr>
      </w:pPr>
    </w:p>
    <w:p w:rsidR="008E4FC9" w:rsidRDefault="008E4FC9" w:rsidP="008E4FC9">
      <w:pPr>
        <w:keepNext/>
        <w:tabs>
          <w:tab w:val="left" w:pos="567"/>
        </w:tabs>
        <w:spacing w:after="0" w:line="260" w:lineRule="exact"/>
        <w:jc w:val="both"/>
        <w:outlineLvl w:val="3"/>
        <w:rPr>
          <w:rFonts w:ascii="Times New Roman" w:eastAsia="SimSun" w:hAnsi="Times New Roman"/>
          <w:b/>
          <w:bCs/>
        </w:rPr>
      </w:pPr>
      <w:r>
        <w:rPr>
          <w:rFonts w:ascii="Times New Roman" w:eastAsia="SimSun" w:hAnsi="Times New Roman"/>
          <w:b/>
          <w:bCs/>
        </w:rPr>
        <w:t xml:space="preserve">Įspėjimai ir atsargumo priemonės </w:t>
      </w:r>
    </w:p>
    <w:p w:rsidR="008E4FC9" w:rsidRDefault="008E4FC9" w:rsidP="008E4FC9">
      <w:pPr>
        <w:spacing w:after="0" w:line="220" w:lineRule="exact"/>
        <w:rPr>
          <w:rFonts w:ascii="Times New Roman" w:eastAsia="Times New Roman" w:hAnsi="Times New Roman"/>
          <w:bCs/>
        </w:rPr>
      </w:pPr>
      <w:r>
        <w:rPr>
          <w:rFonts w:ascii="Times New Roman" w:eastAsia="Times New Roman" w:hAnsi="Times New Roman"/>
          <w:bCs/>
        </w:rPr>
        <w:t xml:space="preserve">Pasitarkite su gydytoju arba vaistininku, prieš pradėdami vartoti </w:t>
      </w:r>
      <w:proofErr w:type="spellStart"/>
      <w:r>
        <w:rPr>
          <w:rFonts w:ascii="Times New Roman" w:eastAsia="Times New Roman" w:hAnsi="Times New Roman"/>
          <w:bCs/>
        </w:rPr>
        <w:t>Trimetazidine</w:t>
      </w:r>
      <w:proofErr w:type="spellEnd"/>
      <w:r>
        <w:rPr>
          <w:rFonts w:ascii="Times New Roman" w:eastAsia="Times New Roman" w:hAnsi="Times New Roman"/>
          <w:bCs/>
        </w:rPr>
        <w:t xml:space="preserve"> </w:t>
      </w:r>
      <w:proofErr w:type="spellStart"/>
      <w:r>
        <w:rPr>
          <w:rFonts w:ascii="Times New Roman" w:eastAsia="Times New Roman" w:hAnsi="Times New Roman"/>
          <w:bCs/>
        </w:rPr>
        <w:t>Ingen</w:t>
      </w:r>
      <w:proofErr w:type="spellEnd"/>
      <w:r>
        <w:rPr>
          <w:rFonts w:ascii="Times New Roman" w:eastAsia="Times New Roman" w:hAnsi="Times New Roman"/>
          <w:bCs/>
        </w:rPr>
        <w:t xml:space="preserve"> </w:t>
      </w:r>
      <w:proofErr w:type="spellStart"/>
      <w:r>
        <w:rPr>
          <w:rFonts w:ascii="Times New Roman" w:eastAsia="Times New Roman" w:hAnsi="Times New Roman"/>
          <w:bCs/>
        </w:rPr>
        <w:t>Pharma</w:t>
      </w:r>
      <w:proofErr w:type="spellEnd"/>
      <w:r>
        <w:rPr>
          <w:rFonts w:ascii="Times New Roman" w:eastAsia="Times New Roman" w:hAnsi="Times New Roman"/>
          <w:bCs/>
        </w:rPr>
        <w:t>.</w:t>
      </w:r>
    </w:p>
    <w:p w:rsidR="008E4FC9" w:rsidRDefault="008E4FC9" w:rsidP="008E4FC9">
      <w:pPr>
        <w:tabs>
          <w:tab w:val="left" w:pos="360"/>
        </w:tabs>
        <w:spacing w:after="0" w:line="240" w:lineRule="auto"/>
        <w:rPr>
          <w:rFonts w:ascii="Times New Roman" w:eastAsia="Times New Roman" w:hAnsi="Times New Roman"/>
          <w:noProof/>
        </w:rPr>
      </w:pPr>
    </w:p>
    <w:p w:rsidR="008E4FC9" w:rsidRDefault="008E4FC9" w:rsidP="008E4FC9">
      <w:pPr>
        <w:tabs>
          <w:tab w:val="left" w:pos="360"/>
        </w:tabs>
        <w:spacing w:after="0" w:line="240" w:lineRule="auto"/>
        <w:rPr>
          <w:rFonts w:ascii="Times New Roman" w:eastAsia="Times New Roman" w:hAnsi="Times New Roman"/>
          <w:noProof/>
        </w:rPr>
      </w:pPr>
      <w:r>
        <w:rPr>
          <w:rFonts w:ascii="Times New Roman" w:eastAsia="Times New Roman" w:hAnsi="Times New Roman"/>
          <w:noProof/>
        </w:rPr>
        <w:t>Jeigu sergate vidutinio sunkumo arba nesunkia inkstų liga (kreatinino klirensas mažesnis už 40 ml/min.). Jūsų gydytojas gali nuspręsti pakeisti Trimetazidine Ingen Pharma dozę.</w:t>
      </w:r>
    </w:p>
    <w:p w:rsidR="008E4FC9" w:rsidRDefault="008E4FC9" w:rsidP="008E4FC9">
      <w:pPr>
        <w:spacing w:after="0" w:line="240" w:lineRule="auto"/>
        <w:ind w:left="720" w:hanging="363"/>
        <w:rPr>
          <w:rFonts w:ascii="Times New Roman" w:eastAsia="Times New Roman" w:hAnsi="Times New Roman"/>
          <w:noProof/>
          <w:lang w:val="x-none"/>
        </w:rPr>
      </w:pPr>
    </w:p>
    <w:p w:rsidR="008E4FC9" w:rsidRDefault="008E4FC9" w:rsidP="008E4FC9">
      <w:pPr>
        <w:spacing w:after="0" w:line="240" w:lineRule="auto"/>
        <w:rPr>
          <w:rFonts w:ascii="Times New Roman" w:eastAsia="Times New Roman" w:hAnsi="Times New Roman"/>
        </w:rPr>
      </w:pPr>
      <w:proofErr w:type="spellStart"/>
      <w:r>
        <w:rPr>
          <w:rFonts w:ascii="Times New Roman" w:eastAsia="Times New Roman" w:hAnsi="Times New Roman"/>
        </w:rPr>
        <w:t>Trimetazidine</w:t>
      </w:r>
      <w:proofErr w:type="spellEnd"/>
      <w:r>
        <w:rPr>
          <w:rFonts w:ascii="Times New Roman" w:eastAsia="Times New Roman" w:hAnsi="Times New Roman"/>
        </w:rPr>
        <w:t xml:space="preserve"> </w:t>
      </w:r>
      <w:proofErr w:type="spellStart"/>
      <w:r>
        <w:rPr>
          <w:rFonts w:ascii="Times New Roman" w:eastAsia="Times New Roman" w:hAnsi="Times New Roman"/>
        </w:rPr>
        <w:t>Ingen</w:t>
      </w:r>
      <w:proofErr w:type="spellEnd"/>
      <w:r>
        <w:rPr>
          <w:rFonts w:ascii="Times New Roman" w:eastAsia="Times New Roman" w:hAnsi="Times New Roman"/>
        </w:rPr>
        <w:t xml:space="preserve"> </w:t>
      </w:r>
      <w:proofErr w:type="spellStart"/>
      <w:r>
        <w:rPr>
          <w:rFonts w:ascii="Times New Roman" w:eastAsia="Times New Roman" w:hAnsi="Times New Roman"/>
        </w:rPr>
        <w:t>Pharma</w:t>
      </w:r>
      <w:proofErr w:type="spellEnd"/>
      <w:r>
        <w:rPr>
          <w:rFonts w:ascii="Times New Roman" w:eastAsia="Times New Roman" w:hAnsi="Times New Roman"/>
        </w:rPr>
        <w:t xml:space="preserve"> vartojamas siekiant išvengti krūtinės anginos priepuolių, bet ne juos gydyti. Šis vaistas netinka pradiniam nestabilios krūtinės anginos ar miokardo infarkto gydymui. Jeigu Jus ištiko krūtinės anginos priepuolis </w:t>
      </w:r>
      <w:r>
        <w:rPr>
          <w:rFonts w:ascii="Times New Roman" w:eastAsia="Times New Roman" w:hAnsi="Times New Roman"/>
          <w:noProof/>
        </w:rPr>
        <w:t xml:space="preserve">(trumpalaikis skausmas ar spaudimas už krūtinkaulio, paprastai pasireiškiantis </w:t>
      </w:r>
      <w:r>
        <w:rPr>
          <w:rFonts w:ascii="Times New Roman" w:eastAsia="Times New Roman" w:hAnsi="Times New Roman"/>
          <w:noProof/>
        </w:rPr>
        <w:lastRenderedPageBreak/>
        <w:t>esant stresui ar atliekant tam tikrą fizinę veiklą)</w:t>
      </w:r>
      <w:r>
        <w:rPr>
          <w:rFonts w:ascii="Times New Roman" w:eastAsia="Times New Roman" w:hAnsi="Times New Roman"/>
        </w:rPr>
        <w:t>, pasakykite apie tai savo gydytojui. Gydytojas atliks Jums tam tikrus medicininius tyrimus ir iš naujo įvertins gydymo galimybes.</w:t>
      </w:r>
    </w:p>
    <w:p w:rsidR="008E4FC9" w:rsidRDefault="008E4FC9" w:rsidP="008E4FC9">
      <w:pPr>
        <w:spacing w:after="0" w:line="240" w:lineRule="auto"/>
        <w:rPr>
          <w:rFonts w:ascii="Times New Roman" w:eastAsia="Times New Roman" w:hAnsi="Times New Roman"/>
        </w:rPr>
      </w:pPr>
    </w:p>
    <w:p w:rsidR="008E4FC9" w:rsidRDefault="008E4FC9" w:rsidP="008E4FC9">
      <w:pPr>
        <w:spacing w:after="0" w:line="240" w:lineRule="auto"/>
        <w:rPr>
          <w:rFonts w:ascii="Times New Roman" w:eastAsia="Times New Roman" w:hAnsi="Times New Roman"/>
        </w:rPr>
      </w:pPr>
      <w:r>
        <w:rPr>
          <w:rFonts w:ascii="Times New Roman" w:eastAsia="Times New Roman" w:hAnsi="Times New Roman"/>
        </w:rPr>
        <w:t>Šis vaistas gali sukelti arba pasunkinti tokius simptomus kaip drebulys, sustingimas, judesių sulėtėjimas ir kojų vilkimas, ypač senyviems pacientams. Šie simptomai turi būti tiriami ir apie juos reikia pranešti gydytojui, kad jis galėtų iš naujo įvertinti gydymą.</w:t>
      </w:r>
    </w:p>
    <w:p w:rsidR="008E4FC9" w:rsidRDefault="008E4FC9" w:rsidP="008E4FC9">
      <w:pPr>
        <w:spacing w:after="0" w:line="240" w:lineRule="auto"/>
        <w:rPr>
          <w:rFonts w:ascii="Times New Roman" w:eastAsia="Times New Roman" w:hAnsi="Times New Roman"/>
        </w:rPr>
      </w:pPr>
    </w:p>
    <w:p w:rsidR="008E4FC9" w:rsidRDefault="008E4FC9" w:rsidP="008E4FC9">
      <w:pPr>
        <w:tabs>
          <w:tab w:val="left" w:pos="720"/>
        </w:tabs>
        <w:spacing w:after="0" w:line="240" w:lineRule="auto"/>
        <w:rPr>
          <w:rFonts w:ascii="Times New Roman" w:eastAsia="Times New Roman" w:hAnsi="Times New Roman"/>
          <w:b/>
          <w:noProof/>
          <w:lang w:val="x-none"/>
        </w:rPr>
      </w:pPr>
      <w:r>
        <w:rPr>
          <w:rFonts w:ascii="Times New Roman" w:eastAsia="Times New Roman" w:hAnsi="Times New Roman"/>
          <w:b/>
          <w:noProof/>
          <w:lang w:val="x-none"/>
        </w:rPr>
        <w:t>Vaikams ir paaugliams</w:t>
      </w:r>
    </w:p>
    <w:p w:rsidR="008E4FC9" w:rsidRDefault="008E4FC9" w:rsidP="008E4FC9">
      <w:pPr>
        <w:tabs>
          <w:tab w:val="left" w:pos="720"/>
        </w:tabs>
        <w:spacing w:after="0" w:line="240" w:lineRule="auto"/>
        <w:rPr>
          <w:rFonts w:ascii="Times New Roman" w:eastAsia="Times New Roman" w:hAnsi="Times New Roman"/>
        </w:rPr>
      </w:pPr>
      <w:r>
        <w:rPr>
          <w:rFonts w:ascii="Times New Roman" w:eastAsia="Times New Roman" w:hAnsi="Times New Roman"/>
          <w:noProof/>
          <w:lang w:val="x-none"/>
        </w:rPr>
        <w:t>Trimetazidine Ingen Pharma nerekomenduojama vartoti jaunesniems kaip 18 metų vaikams.</w:t>
      </w:r>
    </w:p>
    <w:p w:rsidR="008E4FC9" w:rsidRDefault="008E4FC9" w:rsidP="008E4FC9">
      <w:pPr>
        <w:spacing w:after="0" w:line="220" w:lineRule="exact"/>
        <w:rPr>
          <w:rFonts w:ascii="Times New Roman" w:eastAsia="Times New Roman" w:hAnsi="Times New Roman"/>
          <w:b/>
          <w:bCs/>
        </w:rPr>
      </w:pPr>
    </w:p>
    <w:p w:rsidR="008E4FC9" w:rsidRDefault="008E4FC9" w:rsidP="008E4FC9">
      <w:pPr>
        <w:keepNext/>
        <w:tabs>
          <w:tab w:val="left" w:pos="567"/>
        </w:tabs>
        <w:spacing w:after="0" w:line="260" w:lineRule="exact"/>
        <w:jc w:val="both"/>
        <w:outlineLvl w:val="3"/>
        <w:rPr>
          <w:rFonts w:ascii="Times New Roman" w:eastAsia="SimSun" w:hAnsi="Times New Roman"/>
          <w:b/>
          <w:bCs/>
        </w:rPr>
      </w:pPr>
      <w:r>
        <w:rPr>
          <w:rFonts w:ascii="Times New Roman" w:eastAsia="SimSun" w:hAnsi="Times New Roman"/>
          <w:b/>
          <w:bCs/>
        </w:rPr>
        <w:t xml:space="preserve">Kiti vaistai ir </w:t>
      </w:r>
      <w:proofErr w:type="spellStart"/>
      <w:r>
        <w:rPr>
          <w:rFonts w:ascii="Times New Roman" w:eastAsia="SimSun" w:hAnsi="Times New Roman"/>
          <w:b/>
          <w:bCs/>
        </w:rPr>
        <w:t>Trimetazidine</w:t>
      </w:r>
      <w:proofErr w:type="spellEnd"/>
      <w:r>
        <w:rPr>
          <w:rFonts w:ascii="Times New Roman" w:eastAsia="SimSun" w:hAnsi="Times New Roman"/>
          <w:b/>
          <w:bCs/>
        </w:rPr>
        <w:t xml:space="preserve"> </w:t>
      </w:r>
      <w:proofErr w:type="spellStart"/>
      <w:r>
        <w:rPr>
          <w:rFonts w:ascii="Times New Roman" w:eastAsia="SimSun" w:hAnsi="Times New Roman"/>
          <w:b/>
          <w:bCs/>
        </w:rPr>
        <w:t>Ingen</w:t>
      </w:r>
      <w:proofErr w:type="spellEnd"/>
      <w:r>
        <w:rPr>
          <w:rFonts w:ascii="Times New Roman" w:eastAsia="SimSun" w:hAnsi="Times New Roman"/>
          <w:b/>
          <w:bCs/>
        </w:rPr>
        <w:t xml:space="preserve"> </w:t>
      </w:r>
      <w:proofErr w:type="spellStart"/>
      <w:r>
        <w:rPr>
          <w:rFonts w:ascii="Times New Roman" w:eastAsia="SimSun" w:hAnsi="Times New Roman"/>
          <w:b/>
          <w:bCs/>
        </w:rPr>
        <w:t>Pharma</w:t>
      </w:r>
      <w:proofErr w:type="spellEnd"/>
    </w:p>
    <w:p w:rsidR="008E4FC9" w:rsidRDefault="008E4FC9" w:rsidP="008E4FC9">
      <w:pPr>
        <w:tabs>
          <w:tab w:val="left" w:pos="720"/>
        </w:tabs>
        <w:spacing w:after="0" w:line="240" w:lineRule="auto"/>
        <w:rPr>
          <w:rFonts w:ascii="Times New Roman" w:eastAsia="Times New Roman" w:hAnsi="Times New Roman"/>
          <w:noProof/>
          <w:lang w:val="x-none"/>
        </w:rPr>
      </w:pPr>
      <w:r>
        <w:rPr>
          <w:rFonts w:ascii="Times New Roman" w:eastAsia="Times New Roman" w:hAnsi="Times New Roman"/>
          <w:noProof/>
          <w:lang w:val="x-none"/>
        </w:rPr>
        <w:t>Jeigu vartojate arba neseniai vartojote kitų vaistų</w:t>
      </w:r>
      <w:r>
        <w:rPr>
          <w:rFonts w:ascii="Times New Roman" w:eastAsia="Times New Roman" w:hAnsi="Times New Roman"/>
          <w:noProof/>
        </w:rPr>
        <w:t xml:space="preserve"> arba dėl to nesate tikri, apie tai pasakykite gydytojui arba vaistininkui.</w:t>
      </w:r>
    </w:p>
    <w:p w:rsidR="008E4FC9" w:rsidRDefault="008E4FC9" w:rsidP="008E4FC9">
      <w:pPr>
        <w:tabs>
          <w:tab w:val="left" w:pos="720"/>
        </w:tabs>
        <w:spacing w:after="0" w:line="240" w:lineRule="auto"/>
        <w:rPr>
          <w:rFonts w:ascii="Times New Roman" w:eastAsia="Times New Roman" w:hAnsi="Times New Roman"/>
          <w:noProof/>
          <w:lang w:val="x-none"/>
        </w:rPr>
      </w:pPr>
      <w:r>
        <w:rPr>
          <w:rFonts w:ascii="Times New Roman" w:eastAsia="Times New Roman" w:hAnsi="Times New Roman"/>
          <w:noProof/>
          <w:lang w:val="x-none"/>
        </w:rPr>
        <w:t>Sąveikos su kitais vaistais atvejų nebuvo pastebėta.</w:t>
      </w:r>
    </w:p>
    <w:p w:rsidR="008E4FC9" w:rsidRDefault="008E4FC9" w:rsidP="008E4FC9">
      <w:pPr>
        <w:tabs>
          <w:tab w:val="left" w:pos="720"/>
        </w:tabs>
        <w:spacing w:after="0" w:line="240" w:lineRule="auto"/>
        <w:rPr>
          <w:rFonts w:ascii="Times New Roman" w:eastAsia="Times New Roman" w:hAnsi="Times New Roman"/>
          <w:noProof/>
          <w:lang w:val="x-none"/>
        </w:rPr>
      </w:pPr>
    </w:p>
    <w:p w:rsidR="008E4FC9" w:rsidRDefault="008E4FC9" w:rsidP="008E4FC9">
      <w:pPr>
        <w:spacing w:after="0" w:line="220" w:lineRule="exact"/>
        <w:rPr>
          <w:rFonts w:ascii="Times New Roman" w:eastAsia="Times New Roman" w:hAnsi="Times New Roman"/>
          <w:b/>
          <w:bCs/>
        </w:rPr>
      </w:pPr>
      <w:proofErr w:type="spellStart"/>
      <w:r>
        <w:rPr>
          <w:rFonts w:ascii="Times New Roman" w:eastAsia="Times New Roman" w:hAnsi="Times New Roman"/>
          <w:b/>
          <w:bCs/>
        </w:rPr>
        <w:t>Trimetazidine</w:t>
      </w:r>
      <w:proofErr w:type="spellEnd"/>
      <w:r>
        <w:rPr>
          <w:rFonts w:ascii="Times New Roman" w:eastAsia="Times New Roman" w:hAnsi="Times New Roman"/>
          <w:b/>
          <w:bCs/>
        </w:rPr>
        <w:t xml:space="preserve"> </w:t>
      </w:r>
      <w:proofErr w:type="spellStart"/>
      <w:r>
        <w:rPr>
          <w:rFonts w:ascii="Times New Roman" w:eastAsia="Times New Roman" w:hAnsi="Times New Roman"/>
          <w:b/>
          <w:bCs/>
        </w:rPr>
        <w:t>Ingen</w:t>
      </w:r>
      <w:proofErr w:type="spellEnd"/>
      <w:r>
        <w:rPr>
          <w:rFonts w:ascii="Times New Roman" w:eastAsia="Times New Roman" w:hAnsi="Times New Roman"/>
          <w:b/>
          <w:bCs/>
        </w:rPr>
        <w:t xml:space="preserve"> </w:t>
      </w:r>
      <w:proofErr w:type="spellStart"/>
      <w:r>
        <w:rPr>
          <w:rFonts w:ascii="Times New Roman" w:eastAsia="Times New Roman" w:hAnsi="Times New Roman"/>
          <w:b/>
          <w:bCs/>
        </w:rPr>
        <w:t>Pharma</w:t>
      </w:r>
      <w:proofErr w:type="spellEnd"/>
      <w:r>
        <w:rPr>
          <w:rFonts w:ascii="Times New Roman" w:eastAsia="Times New Roman" w:hAnsi="Times New Roman"/>
          <w:b/>
          <w:bCs/>
        </w:rPr>
        <w:t xml:space="preserve"> vartojimas su maistu ir gėrimais</w:t>
      </w:r>
    </w:p>
    <w:p w:rsidR="008E4FC9" w:rsidRDefault="008E4FC9" w:rsidP="008E4FC9">
      <w:pPr>
        <w:tabs>
          <w:tab w:val="left" w:pos="720"/>
        </w:tabs>
        <w:spacing w:after="0" w:line="240" w:lineRule="auto"/>
        <w:rPr>
          <w:rFonts w:ascii="Times New Roman" w:eastAsia="Times New Roman" w:hAnsi="Times New Roman"/>
          <w:noProof/>
          <w:lang w:val="x-none"/>
        </w:rPr>
      </w:pPr>
      <w:r>
        <w:rPr>
          <w:rFonts w:ascii="Times New Roman" w:eastAsia="Times New Roman" w:hAnsi="Times New Roman"/>
          <w:noProof/>
          <w:lang w:val="x-none"/>
        </w:rPr>
        <w:t>Trimetazidine Ingen Pharma galima vartoti su maistu ir gėrimais.</w:t>
      </w:r>
    </w:p>
    <w:p w:rsidR="008E4FC9" w:rsidRDefault="008E4FC9" w:rsidP="008E4FC9">
      <w:pPr>
        <w:tabs>
          <w:tab w:val="left" w:pos="720"/>
        </w:tabs>
        <w:spacing w:after="0" w:line="240" w:lineRule="auto"/>
        <w:rPr>
          <w:rFonts w:ascii="Times New Roman" w:eastAsia="Times New Roman" w:hAnsi="Times New Roman"/>
          <w:noProof/>
          <w:lang w:val="x-none"/>
        </w:rPr>
      </w:pPr>
    </w:p>
    <w:p w:rsidR="008E4FC9" w:rsidRDefault="008E4FC9" w:rsidP="008E4FC9">
      <w:pPr>
        <w:spacing w:after="0" w:line="220" w:lineRule="exact"/>
        <w:rPr>
          <w:rFonts w:ascii="Times New Roman" w:eastAsia="Times New Roman" w:hAnsi="Times New Roman"/>
          <w:b/>
          <w:bCs/>
        </w:rPr>
      </w:pPr>
      <w:r>
        <w:rPr>
          <w:rFonts w:ascii="Times New Roman" w:eastAsia="Times New Roman" w:hAnsi="Times New Roman"/>
          <w:b/>
          <w:bCs/>
        </w:rPr>
        <w:t>Nėštumas ir žindymo laikotarpis</w:t>
      </w:r>
    </w:p>
    <w:p w:rsidR="008E4FC9" w:rsidRDefault="008E4FC9" w:rsidP="008E4FC9">
      <w:pPr>
        <w:spacing w:after="0" w:line="240" w:lineRule="auto"/>
        <w:rPr>
          <w:rFonts w:ascii="Times New Roman" w:eastAsia="Times New Roman" w:hAnsi="Times New Roman"/>
        </w:rPr>
      </w:pPr>
      <w:r>
        <w:rPr>
          <w:rFonts w:ascii="Times New Roman" w:eastAsia="Times New Roman" w:hAnsi="Times New Roman"/>
        </w:rPr>
        <w:t xml:space="preserve">Jeigu esate nėščia, žindote kūdikį, manote, kad galbūt esate nėščia, arba planuojate pastoti, tai prieš vartodama šį vaistą, pasitarkite su gydytoju. </w:t>
      </w:r>
    </w:p>
    <w:p w:rsidR="008E4FC9" w:rsidRDefault="008E4FC9" w:rsidP="008E4FC9">
      <w:pPr>
        <w:spacing w:after="0" w:line="240" w:lineRule="auto"/>
        <w:rPr>
          <w:rFonts w:ascii="Times New Roman" w:eastAsia="Times New Roman" w:hAnsi="Times New Roman"/>
        </w:rPr>
      </w:pPr>
      <w:r>
        <w:rPr>
          <w:rFonts w:ascii="Times New Roman" w:eastAsia="Times New Roman" w:hAnsi="Times New Roman"/>
        </w:rPr>
        <w:t xml:space="preserve">Nevartokite </w:t>
      </w:r>
      <w:proofErr w:type="spellStart"/>
      <w:r>
        <w:rPr>
          <w:rFonts w:ascii="Times New Roman" w:eastAsia="Times New Roman" w:hAnsi="Times New Roman"/>
        </w:rPr>
        <w:t>Trimetazidine</w:t>
      </w:r>
      <w:proofErr w:type="spellEnd"/>
      <w:r>
        <w:rPr>
          <w:rFonts w:ascii="Times New Roman" w:eastAsia="Times New Roman" w:hAnsi="Times New Roman"/>
        </w:rPr>
        <w:t xml:space="preserve"> </w:t>
      </w:r>
      <w:proofErr w:type="spellStart"/>
      <w:r>
        <w:rPr>
          <w:rFonts w:ascii="Times New Roman" w:eastAsia="Times New Roman" w:hAnsi="Times New Roman"/>
        </w:rPr>
        <w:t>Ingen</w:t>
      </w:r>
      <w:proofErr w:type="spellEnd"/>
      <w:r>
        <w:rPr>
          <w:rFonts w:ascii="Times New Roman" w:eastAsia="Times New Roman" w:hAnsi="Times New Roman"/>
        </w:rPr>
        <w:t xml:space="preserve"> </w:t>
      </w:r>
      <w:proofErr w:type="spellStart"/>
      <w:r>
        <w:rPr>
          <w:rFonts w:ascii="Times New Roman" w:eastAsia="Times New Roman" w:hAnsi="Times New Roman"/>
        </w:rPr>
        <w:t>Pharma</w:t>
      </w:r>
      <w:proofErr w:type="spellEnd"/>
      <w:r>
        <w:rPr>
          <w:rFonts w:ascii="Times New Roman" w:eastAsia="Times New Roman" w:hAnsi="Times New Roman"/>
        </w:rPr>
        <w:t xml:space="preserve"> nėštumo metu, nebent šį vaistą Jums paskyrė gydytojas. Jeigu pastojote </w:t>
      </w:r>
      <w:proofErr w:type="spellStart"/>
      <w:r>
        <w:rPr>
          <w:rFonts w:ascii="Times New Roman" w:eastAsia="Times New Roman" w:hAnsi="Times New Roman"/>
        </w:rPr>
        <w:t>Trimetazidine</w:t>
      </w:r>
      <w:proofErr w:type="spellEnd"/>
      <w:r>
        <w:rPr>
          <w:rFonts w:ascii="Times New Roman" w:eastAsia="Times New Roman" w:hAnsi="Times New Roman"/>
        </w:rPr>
        <w:t xml:space="preserve"> </w:t>
      </w:r>
      <w:proofErr w:type="spellStart"/>
      <w:r>
        <w:rPr>
          <w:rFonts w:ascii="Times New Roman" w:eastAsia="Times New Roman" w:hAnsi="Times New Roman"/>
        </w:rPr>
        <w:t>Ingen</w:t>
      </w:r>
      <w:proofErr w:type="spellEnd"/>
      <w:r>
        <w:rPr>
          <w:rFonts w:ascii="Times New Roman" w:eastAsia="Times New Roman" w:hAnsi="Times New Roman"/>
        </w:rPr>
        <w:t xml:space="preserve"> </w:t>
      </w:r>
      <w:proofErr w:type="spellStart"/>
      <w:r>
        <w:rPr>
          <w:rFonts w:ascii="Times New Roman" w:eastAsia="Times New Roman" w:hAnsi="Times New Roman"/>
        </w:rPr>
        <w:t>Pharma</w:t>
      </w:r>
      <w:proofErr w:type="spellEnd"/>
      <w:r>
        <w:rPr>
          <w:rFonts w:ascii="Times New Roman" w:eastAsia="Times New Roman" w:hAnsi="Times New Roman"/>
        </w:rPr>
        <w:t xml:space="preserve"> vartojimo metu, nedelsiant kreipkitės į savo gydytoją. Gydytojas gali nuspręsti nutraukti Jūsų gydymą šiuo vaistu ir paskirti kitą gydymą.</w:t>
      </w:r>
    </w:p>
    <w:p w:rsidR="008E4FC9" w:rsidRDefault="008E4FC9" w:rsidP="008E4FC9">
      <w:pPr>
        <w:spacing w:after="0" w:line="240" w:lineRule="auto"/>
        <w:rPr>
          <w:rFonts w:ascii="Times New Roman" w:eastAsia="Times New Roman" w:hAnsi="Times New Roman"/>
        </w:rPr>
      </w:pPr>
    </w:p>
    <w:p w:rsidR="008E4FC9" w:rsidRDefault="008E4FC9" w:rsidP="008E4FC9">
      <w:pPr>
        <w:spacing w:after="0" w:line="240" w:lineRule="auto"/>
        <w:rPr>
          <w:rFonts w:ascii="Times New Roman" w:eastAsia="Times New Roman" w:hAnsi="Times New Roman"/>
        </w:rPr>
      </w:pPr>
      <w:r>
        <w:rPr>
          <w:rFonts w:ascii="Times New Roman" w:eastAsia="Times New Roman" w:hAnsi="Times New Roman"/>
        </w:rPr>
        <w:t xml:space="preserve">Nėra žinoma, ar </w:t>
      </w:r>
      <w:proofErr w:type="spellStart"/>
      <w:r>
        <w:rPr>
          <w:rFonts w:ascii="Times New Roman" w:eastAsia="Times New Roman" w:hAnsi="Times New Roman"/>
        </w:rPr>
        <w:t>trimetazidino</w:t>
      </w:r>
      <w:proofErr w:type="spellEnd"/>
      <w:r>
        <w:rPr>
          <w:rFonts w:ascii="Times New Roman" w:eastAsia="Times New Roman" w:hAnsi="Times New Roman"/>
        </w:rPr>
        <w:t xml:space="preserve"> patenka į motinos pieną, todėl neturėtumėte vartoti </w:t>
      </w:r>
      <w:proofErr w:type="spellStart"/>
      <w:r>
        <w:rPr>
          <w:rFonts w:ascii="Times New Roman" w:eastAsia="Times New Roman" w:hAnsi="Times New Roman"/>
        </w:rPr>
        <w:t>trimetazidino</w:t>
      </w:r>
      <w:proofErr w:type="spellEnd"/>
      <w:r>
        <w:rPr>
          <w:rFonts w:ascii="Times New Roman" w:eastAsia="Times New Roman" w:hAnsi="Times New Roman"/>
        </w:rPr>
        <w:t xml:space="preserve">, jeigu žindote kūdikį. </w:t>
      </w:r>
    </w:p>
    <w:p w:rsidR="008E4FC9" w:rsidRDefault="008E4FC9" w:rsidP="008E4FC9">
      <w:pPr>
        <w:tabs>
          <w:tab w:val="left" w:pos="720"/>
        </w:tabs>
        <w:spacing w:after="0" w:line="240" w:lineRule="auto"/>
        <w:rPr>
          <w:rFonts w:ascii="Times New Roman" w:eastAsia="Times New Roman" w:hAnsi="Times New Roman"/>
          <w:noProof/>
          <w:lang w:val="x-none"/>
        </w:rPr>
      </w:pPr>
    </w:p>
    <w:p w:rsidR="008E4FC9" w:rsidRDefault="008E4FC9" w:rsidP="008E4FC9">
      <w:pPr>
        <w:spacing w:after="0" w:line="220" w:lineRule="exact"/>
        <w:rPr>
          <w:rFonts w:ascii="Times New Roman" w:eastAsia="Times New Roman" w:hAnsi="Times New Roman"/>
          <w:b/>
          <w:bCs/>
        </w:rPr>
      </w:pPr>
      <w:r>
        <w:rPr>
          <w:rFonts w:ascii="Times New Roman" w:eastAsia="Times New Roman" w:hAnsi="Times New Roman"/>
          <w:b/>
          <w:bCs/>
        </w:rPr>
        <w:t>Vairavimas ir mechanizmų valdymas</w:t>
      </w:r>
    </w:p>
    <w:p w:rsidR="008E4FC9" w:rsidRDefault="008E4FC9" w:rsidP="008E4FC9">
      <w:pPr>
        <w:tabs>
          <w:tab w:val="left" w:pos="720"/>
        </w:tabs>
        <w:spacing w:after="0" w:line="240" w:lineRule="auto"/>
        <w:rPr>
          <w:rFonts w:ascii="Times New Roman" w:eastAsia="Times New Roman" w:hAnsi="Times New Roman"/>
          <w:noProof/>
          <w:lang w:val="x-none"/>
        </w:rPr>
      </w:pPr>
      <w:r>
        <w:rPr>
          <w:rFonts w:ascii="Times New Roman" w:eastAsia="Times New Roman" w:hAnsi="Times New Roman"/>
          <w:noProof/>
          <w:lang w:val="x-none"/>
        </w:rPr>
        <w:t>Šis vaistas gali sukelti svaigulį ir mieguistumą. Tai gali turėti poveikį gebėjimui vairuoti ir valdyti mechanizmus.</w:t>
      </w:r>
    </w:p>
    <w:p w:rsidR="008E4FC9" w:rsidRDefault="008E4FC9" w:rsidP="008E4FC9">
      <w:pPr>
        <w:tabs>
          <w:tab w:val="left" w:pos="720"/>
        </w:tabs>
        <w:spacing w:after="0" w:line="240" w:lineRule="auto"/>
        <w:rPr>
          <w:rFonts w:ascii="Times New Roman" w:eastAsia="Times New Roman" w:hAnsi="Times New Roman"/>
          <w:noProof/>
          <w:lang w:val="x-none"/>
        </w:rPr>
      </w:pPr>
    </w:p>
    <w:p w:rsidR="008E4FC9" w:rsidRDefault="008E4FC9" w:rsidP="008E4FC9">
      <w:pPr>
        <w:numPr>
          <w:ilvl w:val="12"/>
          <w:numId w:val="0"/>
        </w:numPr>
        <w:spacing w:after="0" w:line="240" w:lineRule="auto"/>
        <w:ind w:right="-2"/>
        <w:rPr>
          <w:rFonts w:ascii="Times New Roman" w:eastAsia="Times New Roman" w:hAnsi="Times New Roman"/>
        </w:rPr>
      </w:pPr>
      <w:bookmarkStart w:id="6" w:name="_Toc129243141"/>
      <w:bookmarkStart w:id="7" w:name="_Toc129243266"/>
    </w:p>
    <w:p w:rsidR="008E4FC9" w:rsidRDefault="008E4FC9" w:rsidP="008E4FC9">
      <w:pPr>
        <w:keepNext/>
        <w:tabs>
          <w:tab w:val="left" w:pos="567"/>
        </w:tabs>
        <w:spacing w:after="0" w:line="240" w:lineRule="auto"/>
        <w:ind w:left="567" w:hanging="567"/>
        <w:outlineLvl w:val="1"/>
        <w:rPr>
          <w:rFonts w:ascii="Times New Roman" w:eastAsia="Times New Roman" w:hAnsi="Times New Roman"/>
          <w:b/>
        </w:rPr>
      </w:pPr>
      <w:r>
        <w:rPr>
          <w:rFonts w:ascii="Times New Roman" w:eastAsia="Times New Roman" w:hAnsi="Times New Roman"/>
          <w:b/>
        </w:rPr>
        <w:t>3.</w:t>
      </w:r>
      <w:r>
        <w:rPr>
          <w:rFonts w:ascii="Times New Roman" w:eastAsia="Times New Roman" w:hAnsi="Times New Roman"/>
          <w:b/>
        </w:rPr>
        <w:tab/>
        <w:t xml:space="preserve">Kaip vartoti </w:t>
      </w:r>
      <w:bookmarkEnd w:id="6"/>
      <w:bookmarkEnd w:id="7"/>
      <w:proofErr w:type="spellStart"/>
      <w:r>
        <w:rPr>
          <w:rFonts w:ascii="Times New Roman" w:eastAsia="Times New Roman" w:hAnsi="Times New Roman"/>
          <w:b/>
        </w:rPr>
        <w:t>Trimetazidine</w:t>
      </w:r>
      <w:proofErr w:type="spellEnd"/>
      <w:r>
        <w:rPr>
          <w:rFonts w:ascii="Times New Roman" w:eastAsia="Times New Roman" w:hAnsi="Times New Roman"/>
          <w:b/>
        </w:rPr>
        <w:t xml:space="preserve"> </w:t>
      </w:r>
      <w:proofErr w:type="spellStart"/>
      <w:r>
        <w:rPr>
          <w:rFonts w:ascii="Times New Roman" w:eastAsia="Times New Roman" w:hAnsi="Times New Roman"/>
          <w:b/>
        </w:rPr>
        <w:t>Ingen</w:t>
      </w:r>
      <w:proofErr w:type="spellEnd"/>
      <w:r>
        <w:rPr>
          <w:rFonts w:ascii="Times New Roman" w:eastAsia="Times New Roman" w:hAnsi="Times New Roman"/>
          <w:b/>
        </w:rPr>
        <w:t xml:space="preserve"> </w:t>
      </w:r>
      <w:proofErr w:type="spellStart"/>
      <w:r>
        <w:rPr>
          <w:rFonts w:ascii="Times New Roman" w:eastAsia="Times New Roman" w:hAnsi="Times New Roman"/>
          <w:b/>
        </w:rPr>
        <w:t>Pharma</w:t>
      </w:r>
      <w:proofErr w:type="spellEnd"/>
      <w:r>
        <w:rPr>
          <w:rFonts w:ascii="Times New Roman" w:eastAsia="Times New Roman" w:hAnsi="Times New Roman"/>
          <w:b/>
        </w:rPr>
        <w:t xml:space="preserve"> </w:t>
      </w:r>
    </w:p>
    <w:p w:rsidR="008E4FC9" w:rsidRDefault="008E4FC9" w:rsidP="008E4FC9">
      <w:pPr>
        <w:tabs>
          <w:tab w:val="left" w:pos="720"/>
        </w:tabs>
        <w:spacing w:after="0" w:line="240" w:lineRule="auto"/>
        <w:rPr>
          <w:rFonts w:ascii="Times New Roman" w:eastAsia="Times New Roman" w:hAnsi="Times New Roman"/>
          <w:noProof/>
          <w:lang w:val="x-none"/>
        </w:rPr>
      </w:pPr>
    </w:p>
    <w:p w:rsidR="008E4FC9" w:rsidRDefault="008E4FC9" w:rsidP="008E4FC9">
      <w:pPr>
        <w:tabs>
          <w:tab w:val="left" w:pos="720"/>
        </w:tabs>
        <w:spacing w:after="0" w:line="240" w:lineRule="auto"/>
        <w:rPr>
          <w:rFonts w:ascii="Times New Roman" w:eastAsia="Times New Roman" w:hAnsi="Times New Roman"/>
          <w:noProof/>
          <w:lang w:val="x-none"/>
        </w:rPr>
      </w:pPr>
      <w:r>
        <w:rPr>
          <w:rFonts w:ascii="Times New Roman" w:eastAsia="Times New Roman" w:hAnsi="Times New Roman"/>
          <w:noProof/>
        </w:rPr>
        <w:t>Visada vartokite šį vaistą tiksliai kaip nurodė gydytojas.</w:t>
      </w:r>
      <w:r>
        <w:rPr>
          <w:rFonts w:ascii="Times New Roman" w:eastAsia="Times New Roman" w:hAnsi="Times New Roman"/>
          <w:noProof/>
          <w:lang w:val="x-none"/>
        </w:rPr>
        <w:t xml:space="preserve"> Jeigu abejojate, kreipkitės į gydytoją arba vaistininką.</w:t>
      </w:r>
    </w:p>
    <w:p w:rsidR="008E4FC9" w:rsidRDefault="008E4FC9" w:rsidP="008E4FC9">
      <w:pPr>
        <w:tabs>
          <w:tab w:val="left" w:pos="720"/>
        </w:tabs>
        <w:spacing w:after="0" w:line="240" w:lineRule="auto"/>
        <w:rPr>
          <w:rFonts w:ascii="Times New Roman" w:eastAsia="Times New Roman" w:hAnsi="Times New Roman"/>
          <w:noProof/>
          <w:lang w:val="x-none"/>
        </w:rPr>
      </w:pPr>
    </w:p>
    <w:p w:rsidR="008E4FC9" w:rsidRDefault="008E4FC9" w:rsidP="008E4FC9">
      <w:pPr>
        <w:tabs>
          <w:tab w:val="left" w:pos="720"/>
        </w:tabs>
        <w:spacing w:after="0" w:line="240" w:lineRule="auto"/>
        <w:rPr>
          <w:rFonts w:ascii="Times New Roman" w:eastAsia="Times New Roman" w:hAnsi="Times New Roman"/>
          <w:noProof/>
          <w:lang w:val="x-none"/>
        </w:rPr>
      </w:pPr>
      <w:r>
        <w:rPr>
          <w:rFonts w:ascii="Times New Roman" w:eastAsia="Times New Roman" w:hAnsi="Times New Roman"/>
          <w:noProof/>
          <w:lang w:val="x-none"/>
        </w:rPr>
        <w:t xml:space="preserve">Rekomenduojama Trimetazidine Ingen Pharma  dozė yra </w:t>
      </w:r>
      <w:r>
        <w:rPr>
          <w:rFonts w:ascii="Times New Roman" w:eastAsia="Times New Roman" w:hAnsi="Times New Roman"/>
          <w:noProof/>
        </w:rPr>
        <w:t>viena 35 mg</w:t>
      </w:r>
      <w:r>
        <w:rPr>
          <w:rFonts w:ascii="Times New Roman" w:eastAsia="Times New Roman" w:hAnsi="Times New Roman"/>
          <w:noProof/>
          <w:lang w:val="x-none"/>
        </w:rPr>
        <w:t xml:space="preserve"> pailginto atpalaidavimo  tabletė du kartus per parą pusryčiaujant ir vakarieniaujant.</w:t>
      </w:r>
    </w:p>
    <w:p w:rsidR="008E4FC9" w:rsidRDefault="008E4FC9" w:rsidP="008E4FC9">
      <w:pPr>
        <w:tabs>
          <w:tab w:val="left" w:pos="720"/>
        </w:tabs>
        <w:spacing w:after="0" w:line="240" w:lineRule="auto"/>
        <w:rPr>
          <w:rFonts w:ascii="Times New Roman" w:eastAsia="Times New Roman" w:hAnsi="Times New Roman"/>
          <w:noProof/>
          <w:lang w:val="x-none"/>
        </w:rPr>
      </w:pPr>
    </w:p>
    <w:p w:rsidR="008E4FC9" w:rsidRDefault="008E4FC9" w:rsidP="008E4FC9">
      <w:pPr>
        <w:tabs>
          <w:tab w:val="left" w:pos="720"/>
        </w:tabs>
        <w:spacing w:after="0" w:line="240" w:lineRule="auto"/>
        <w:rPr>
          <w:rFonts w:ascii="Times New Roman" w:eastAsia="Times New Roman" w:hAnsi="Times New Roman"/>
          <w:noProof/>
          <w:lang w:val="x-none"/>
        </w:rPr>
      </w:pPr>
      <w:r>
        <w:rPr>
          <w:rFonts w:ascii="Times New Roman" w:eastAsia="Times New Roman" w:hAnsi="Times New Roman"/>
          <w:noProof/>
          <w:lang w:val="x-none"/>
        </w:rPr>
        <w:t>Jeigu sergate inkstų ligomis arba esate vyresni kaip 75 metų, gydytojas gali pakeisti rekomenduojamą dozę.</w:t>
      </w:r>
    </w:p>
    <w:p w:rsidR="008E4FC9" w:rsidRDefault="008E4FC9" w:rsidP="008E4FC9">
      <w:pPr>
        <w:tabs>
          <w:tab w:val="left" w:pos="720"/>
        </w:tabs>
        <w:spacing w:after="0" w:line="240" w:lineRule="auto"/>
        <w:rPr>
          <w:rFonts w:ascii="Times New Roman" w:eastAsia="Times New Roman" w:hAnsi="Times New Roman"/>
          <w:noProof/>
          <w:lang w:val="x-none"/>
        </w:rPr>
      </w:pPr>
    </w:p>
    <w:p w:rsidR="008E4FC9" w:rsidRDefault="008E4FC9" w:rsidP="008E4FC9">
      <w:pPr>
        <w:tabs>
          <w:tab w:val="left" w:pos="720"/>
        </w:tabs>
        <w:spacing w:after="0" w:line="240" w:lineRule="auto"/>
        <w:rPr>
          <w:rFonts w:ascii="Times New Roman" w:eastAsia="Times New Roman" w:hAnsi="Times New Roman"/>
          <w:noProof/>
          <w:lang w:val="x-none"/>
        </w:rPr>
      </w:pPr>
      <w:r>
        <w:rPr>
          <w:rFonts w:ascii="Times New Roman" w:eastAsia="Times New Roman" w:hAnsi="Times New Roman"/>
          <w:noProof/>
          <w:lang w:val="x-none"/>
        </w:rPr>
        <w:t xml:space="preserve">Vartojimo </w:t>
      </w:r>
      <w:r>
        <w:rPr>
          <w:rFonts w:ascii="Times New Roman" w:eastAsia="Times New Roman" w:hAnsi="Times New Roman"/>
          <w:noProof/>
        </w:rPr>
        <w:t>metodas</w:t>
      </w:r>
    </w:p>
    <w:p w:rsidR="008E4FC9" w:rsidRDefault="008E4FC9" w:rsidP="008E4FC9">
      <w:pPr>
        <w:tabs>
          <w:tab w:val="left" w:pos="720"/>
        </w:tabs>
        <w:spacing w:after="0" w:line="240" w:lineRule="auto"/>
        <w:rPr>
          <w:rFonts w:ascii="Times New Roman" w:eastAsia="Times New Roman" w:hAnsi="Times New Roman"/>
          <w:noProof/>
          <w:lang w:val="x-none"/>
        </w:rPr>
      </w:pPr>
      <w:r>
        <w:rPr>
          <w:rFonts w:ascii="Times New Roman" w:eastAsia="Times New Roman" w:hAnsi="Times New Roman"/>
          <w:noProof/>
          <w:lang w:val="x-none"/>
        </w:rPr>
        <w:t>Pailginto atpalaidavimo tabletės yra vartojamos per burną.</w:t>
      </w:r>
    </w:p>
    <w:p w:rsidR="008E4FC9" w:rsidRDefault="008E4FC9" w:rsidP="008E4FC9">
      <w:pPr>
        <w:numPr>
          <w:ilvl w:val="12"/>
          <w:numId w:val="0"/>
        </w:numPr>
        <w:spacing w:after="0" w:line="240" w:lineRule="auto"/>
        <w:ind w:right="-2"/>
        <w:rPr>
          <w:rFonts w:ascii="Times New Roman" w:eastAsia="Times New Roman" w:hAnsi="Times New Roman"/>
        </w:rPr>
      </w:pPr>
      <w:r>
        <w:rPr>
          <w:rFonts w:ascii="Times New Roman" w:eastAsia="Times New Roman" w:hAnsi="Times New Roman"/>
          <w:noProof/>
          <w:lang w:val="x-none"/>
        </w:rPr>
        <w:t>Pailginto atpalaidavimo t</w:t>
      </w:r>
      <w:proofErr w:type="spellStart"/>
      <w:r>
        <w:rPr>
          <w:rFonts w:ascii="Times New Roman" w:eastAsia="Times New Roman" w:hAnsi="Times New Roman"/>
        </w:rPr>
        <w:t>abletes</w:t>
      </w:r>
      <w:proofErr w:type="spellEnd"/>
      <w:r>
        <w:rPr>
          <w:rFonts w:ascii="Times New Roman" w:eastAsia="Times New Roman" w:hAnsi="Times New Roman"/>
        </w:rPr>
        <w:t xml:space="preserve"> reikia gerti su pakankamu kiekiu skysčio, pvz., stikline vandens, prieš arba po valgio. </w:t>
      </w:r>
      <w:r>
        <w:rPr>
          <w:rFonts w:ascii="Times New Roman" w:eastAsia="Times New Roman" w:hAnsi="Times New Roman"/>
          <w:noProof/>
          <w:lang w:val="x-none"/>
        </w:rPr>
        <w:t>Pailginto atpalaidavimo t</w:t>
      </w:r>
      <w:proofErr w:type="spellStart"/>
      <w:r>
        <w:rPr>
          <w:rFonts w:ascii="Times New Roman" w:eastAsia="Times New Roman" w:hAnsi="Times New Roman"/>
        </w:rPr>
        <w:t>abletę</w:t>
      </w:r>
      <w:proofErr w:type="spellEnd"/>
      <w:r>
        <w:rPr>
          <w:rFonts w:ascii="Times New Roman" w:eastAsia="Times New Roman" w:hAnsi="Times New Roman"/>
        </w:rPr>
        <w:t xml:space="preserve"> nurykite visą, jos negalima kramtyti. </w:t>
      </w:r>
    </w:p>
    <w:p w:rsidR="008E4FC9" w:rsidRDefault="008E4FC9" w:rsidP="008E4FC9">
      <w:pPr>
        <w:tabs>
          <w:tab w:val="left" w:pos="720"/>
        </w:tabs>
        <w:spacing w:after="0" w:line="240" w:lineRule="auto"/>
        <w:rPr>
          <w:rFonts w:ascii="Times New Roman" w:eastAsia="Times New Roman" w:hAnsi="Times New Roman"/>
          <w:noProof/>
          <w:lang w:val="x-none"/>
        </w:rPr>
      </w:pPr>
    </w:p>
    <w:p w:rsidR="008E4FC9" w:rsidRDefault="008E4FC9" w:rsidP="008E4FC9">
      <w:pPr>
        <w:spacing w:after="0" w:line="220" w:lineRule="exact"/>
        <w:rPr>
          <w:rFonts w:ascii="Times New Roman" w:eastAsia="Times New Roman" w:hAnsi="Times New Roman"/>
          <w:b/>
          <w:bCs/>
        </w:rPr>
      </w:pPr>
      <w:r>
        <w:rPr>
          <w:rFonts w:ascii="Times New Roman" w:eastAsia="Times New Roman" w:hAnsi="Times New Roman"/>
          <w:b/>
          <w:bCs/>
        </w:rPr>
        <w:t xml:space="preserve">Ką daryti pavartojus per didelę </w:t>
      </w:r>
      <w:proofErr w:type="spellStart"/>
      <w:r>
        <w:rPr>
          <w:rFonts w:ascii="Times New Roman" w:eastAsia="Times New Roman" w:hAnsi="Times New Roman"/>
          <w:b/>
          <w:bCs/>
        </w:rPr>
        <w:t>Trimetazidine</w:t>
      </w:r>
      <w:proofErr w:type="spellEnd"/>
      <w:r>
        <w:rPr>
          <w:rFonts w:ascii="Times New Roman" w:eastAsia="Times New Roman" w:hAnsi="Times New Roman"/>
          <w:b/>
          <w:bCs/>
        </w:rPr>
        <w:t xml:space="preserve"> </w:t>
      </w:r>
      <w:proofErr w:type="spellStart"/>
      <w:r>
        <w:rPr>
          <w:rFonts w:ascii="Times New Roman" w:eastAsia="Times New Roman" w:hAnsi="Times New Roman"/>
          <w:b/>
          <w:bCs/>
        </w:rPr>
        <w:t>Ingen</w:t>
      </w:r>
      <w:proofErr w:type="spellEnd"/>
      <w:r>
        <w:rPr>
          <w:rFonts w:ascii="Times New Roman" w:eastAsia="Times New Roman" w:hAnsi="Times New Roman"/>
          <w:b/>
          <w:bCs/>
        </w:rPr>
        <w:t xml:space="preserve"> </w:t>
      </w:r>
      <w:proofErr w:type="spellStart"/>
      <w:r>
        <w:rPr>
          <w:rFonts w:ascii="Times New Roman" w:eastAsia="Times New Roman" w:hAnsi="Times New Roman"/>
          <w:b/>
          <w:bCs/>
        </w:rPr>
        <w:t>Pharma</w:t>
      </w:r>
      <w:proofErr w:type="spellEnd"/>
      <w:r>
        <w:rPr>
          <w:rFonts w:ascii="Times New Roman" w:eastAsia="Times New Roman" w:hAnsi="Times New Roman"/>
          <w:b/>
          <w:bCs/>
        </w:rPr>
        <w:t xml:space="preserve"> dozę?</w:t>
      </w:r>
    </w:p>
    <w:p w:rsidR="008E4FC9" w:rsidRDefault="008E4FC9" w:rsidP="008E4FC9">
      <w:pPr>
        <w:tabs>
          <w:tab w:val="left" w:pos="720"/>
        </w:tabs>
        <w:spacing w:after="0" w:line="240" w:lineRule="auto"/>
        <w:rPr>
          <w:rFonts w:ascii="Times New Roman" w:eastAsia="Times New Roman" w:hAnsi="Times New Roman"/>
          <w:b/>
          <w:noProof/>
          <w:lang w:val="x-none"/>
        </w:rPr>
      </w:pPr>
      <w:r>
        <w:rPr>
          <w:rFonts w:ascii="Times New Roman" w:eastAsia="Times New Roman" w:hAnsi="Times New Roman"/>
          <w:noProof/>
          <w:lang w:val="x-none"/>
        </w:rPr>
        <w:t>Pranešimų apie apsinuodijimo dėl vaisto perdozavimo atvejus negauta.</w:t>
      </w:r>
    </w:p>
    <w:p w:rsidR="008E4FC9" w:rsidRDefault="008E4FC9" w:rsidP="008E4FC9">
      <w:pPr>
        <w:tabs>
          <w:tab w:val="left" w:pos="720"/>
        </w:tabs>
        <w:spacing w:after="0" w:line="240" w:lineRule="auto"/>
        <w:rPr>
          <w:rFonts w:ascii="Times New Roman" w:eastAsia="Times New Roman" w:hAnsi="Times New Roman"/>
          <w:noProof/>
          <w:lang w:val="x-none"/>
        </w:rPr>
      </w:pPr>
    </w:p>
    <w:p w:rsidR="008E4FC9" w:rsidRDefault="008E4FC9" w:rsidP="008E4FC9">
      <w:pPr>
        <w:spacing w:after="0" w:line="220" w:lineRule="exact"/>
        <w:rPr>
          <w:rFonts w:ascii="Times New Roman" w:eastAsia="Times New Roman" w:hAnsi="Times New Roman"/>
          <w:b/>
          <w:bCs/>
        </w:rPr>
      </w:pPr>
      <w:r>
        <w:rPr>
          <w:rFonts w:ascii="Times New Roman" w:eastAsia="Times New Roman" w:hAnsi="Times New Roman"/>
          <w:b/>
          <w:bCs/>
        </w:rPr>
        <w:t xml:space="preserve">Pamiršus pavartoti </w:t>
      </w:r>
      <w:proofErr w:type="spellStart"/>
      <w:r>
        <w:rPr>
          <w:rFonts w:ascii="Times New Roman" w:eastAsia="Times New Roman" w:hAnsi="Times New Roman"/>
          <w:b/>
          <w:bCs/>
        </w:rPr>
        <w:t>Trimetazidine</w:t>
      </w:r>
      <w:proofErr w:type="spellEnd"/>
      <w:r>
        <w:rPr>
          <w:rFonts w:ascii="Times New Roman" w:eastAsia="Times New Roman" w:hAnsi="Times New Roman"/>
          <w:b/>
          <w:bCs/>
        </w:rPr>
        <w:t xml:space="preserve"> </w:t>
      </w:r>
      <w:proofErr w:type="spellStart"/>
      <w:r>
        <w:rPr>
          <w:rFonts w:ascii="Times New Roman" w:eastAsia="Times New Roman" w:hAnsi="Times New Roman"/>
          <w:b/>
          <w:bCs/>
        </w:rPr>
        <w:t>Ingen</w:t>
      </w:r>
      <w:proofErr w:type="spellEnd"/>
      <w:r>
        <w:rPr>
          <w:rFonts w:ascii="Times New Roman" w:eastAsia="Times New Roman" w:hAnsi="Times New Roman"/>
          <w:b/>
          <w:bCs/>
        </w:rPr>
        <w:t xml:space="preserve"> </w:t>
      </w:r>
      <w:proofErr w:type="spellStart"/>
      <w:r>
        <w:rPr>
          <w:rFonts w:ascii="Times New Roman" w:eastAsia="Times New Roman" w:hAnsi="Times New Roman"/>
          <w:b/>
          <w:bCs/>
        </w:rPr>
        <w:t>Pharma</w:t>
      </w:r>
      <w:proofErr w:type="spellEnd"/>
      <w:r>
        <w:rPr>
          <w:rFonts w:ascii="Times New Roman" w:eastAsia="Times New Roman" w:hAnsi="Times New Roman"/>
          <w:b/>
          <w:bCs/>
        </w:rPr>
        <w:t xml:space="preserve"> </w:t>
      </w:r>
    </w:p>
    <w:p w:rsidR="008E4FC9" w:rsidRDefault="008E4FC9" w:rsidP="008E4FC9">
      <w:pPr>
        <w:tabs>
          <w:tab w:val="left" w:pos="720"/>
        </w:tabs>
        <w:spacing w:after="0" w:line="240" w:lineRule="auto"/>
        <w:rPr>
          <w:rFonts w:ascii="Times New Roman" w:eastAsia="Times New Roman" w:hAnsi="Times New Roman"/>
          <w:noProof/>
          <w:lang w:val="x-none"/>
        </w:rPr>
      </w:pPr>
      <w:r>
        <w:rPr>
          <w:rFonts w:ascii="Times New Roman" w:eastAsia="Times New Roman" w:hAnsi="Times New Roman"/>
          <w:noProof/>
          <w:lang w:val="x-none"/>
        </w:rPr>
        <w:t>Negalima vartoti dvigubos dozės norint kompensuoti praleistą dozę. Toliau vartokite vaistą įprastu laiku.</w:t>
      </w:r>
    </w:p>
    <w:p w:rsidR="008E4FC9" w:rsidRDefault="008E4FC9" w:rsidP="008E4FC9">
      <w:pPr>
        <w:tabs>
          <w:tab w:val="left" w:pos="720"/>
        </w:tabs>
        <w:spacing w:after="0" w:line="240" w:lineRule="auto"/>
        <w:rPr>
          <w:rFonts w:ascii="Times New Roman" w:eastAsia="Times New Roman" w:hAnsi="Times New Roman"/>
          <w:noProof/>
          <w:lang w:val="x-none"/>
        </w:rPr>
      </w:pPr>
    </w:p>
    <w:p w:rsidR="008E4FC9" w:rsidRDefault="008E4FC9" w:rsidP="008E4FC9">
      <w:pPr>
        <w:spacing w:after="0" w:line="220" w:lineRule="exact"/>
        <w:rPr>
          <w:rFonts w:ascii="Times New Roman" w:eastAsia="Times New Roman" w:hAnsi="Times New Roman"/>
          <w:b/>
          <w:bCs/>
        </w:rPr>
      </w:pPr>
      <w:r>
        <w:rPr>
          <w:rFonts w:ascii="Times New Roman" w:eastAsia="Times New Roman" w:hAnsi="Times New Roman"/>
          <w:b/>
          <w:bCs/>
        </w:rPr>
        <w:t xml:space="preserve">Nustojus vartoti </w:t>
      </w:r>
      <w:proofErr w:type="spellStart"/>
      <w:r>
        <w:rPr>
          <w:rFonts w:ascii="Times New Roman" w:eastAsia="Times New Roman" w:hAnsi="Times New Roman"/>
          <w:b/>
          <w:bCs/>
        </w:rPr>
        <w:t>Trimetazidine</w:t>
      </w:r>
      <w:proofErr w:type="spellEnd"/>
      <w:r>
        <w:rPr>
          <w:rFonts w:ascii="Times New Roman" w:eastAsia="Times New Roman" w:hAnsi="Times New Roman"/>
          <w:b/>
          <w:bCs/>
        </w:rPr>
        <w:t xml:space="preserve"> </w:t>
      </w:r>
      <w:proofErr w:type="spellStart"/>
      <w:r>
        <w:rPr>
          <w:rFonts w:ascii="Times New Roman" w:eastAsia="Times New Roman" w:hAnsi="Times New Roman"/>
          <w:b/>
          <w:bCs/>
        </w:rPr>
        <w:t>Ingen</w:t>
      </w:r>
      <w:proofErr w:type="spellEnd"/>
      <w:r>
        <w:rPr>
          <w:rFonts w:ascii="Times New Roman" w:eastAsia="Times New Roman" w:hAnsi="Times New Roman"/>
          <w:b/>
          <w:bCs/>
        </w:rPr>
        <w:t xml:space="preserve"> </w:t>
      </w:r>
      <w:proofErr w:type="spellStart"/>
      <w:r>
        <w:rPr>
          <w:rFonts w:ascii="Times New Roman" w:eastAsia="Times New Roman" w:hAnsi="Times New Roman"/>
          <w:b/>
          <w:bCs/>
        </w:rPr>
        <w:t>Pharma</w:t>
      </w:r>
      <w:proofErr w:type="spellEnd"/>
      <w:r>
        <w:rPr>
          <w:rFonts w:ascii="Times New Roman" w:eastAsia="Times New Roman" w:hAnsi="Times New Roman"/>
          <w:b/>
          <w:bCs/>
        </w:rPr>
        <w:t xml:space="preserve"> </w:t>
      </w:r>
    </w:p>
    <w:p w:rsidR="008E4FC9" w:rsidRDefault="008E4FC9" w:rsidP="008E4FC9">
      <w:pPr>
        <w:tabs>
          <w:tab w:val="left" w:pos="720"/>
        </w:tabs>
        <w:spacing w:after="0" w:line="240" w:lineRule="auto"/>
        <w:rPr>
          <w:rFonts w:ascii="Times New Roman" w:eastAsia="Times New Roman" w:hAnsi="Times New Roman"/>
          <w:noProof/>
          <w:lang w:val="x-none"/>
        </w:rPr>
      </w:pPr>
      <w:r>
        <w:rPr>
          <w:rFonts w:ascii="Times New Roman" w:eastAsia="Times New Roman" w:hAnsi="Times New Roman"/>
          <w:noProof/>
          <w:lang w:val="x-none"/>
        </w:rPr>
        <w:t>Nenustokite vartoti vaisto nepasitarę su gydytoju.</w:t>
      </w:r>
    </w:p>
    <w:p w:rsidR="008E4FC9" w:rsidRDefault="008E4FC9" w:rsidP="008E4FC9">
      <w:pPr>
        <w:tabs>
          <w:tab w:val="left" w:pos="720"/>
        </w:tabs>
        <w:spacing w:after="0" w:line="240" w:lineRule="auto"/>
        <w:rPr>
          <w:rFonts w:ascii="Times New Roman" w:eastAsia="Times New Roman" w:hAnsi="Times New Roman"/>
          <w:noProof/>
          <w:lang w:val="x-none"/>
        </w:rPr>
      </w:pPr>
    </w:p>
    <w:p w:rsidR="008E4FC9" w:rsidRDefault="008E4FC9" w:rsidP="008E4FC9">
      <w:pPr>
        <w:tabs>
          <w:tab w:val="left" w:pos="720"/>
        </w:tabs>
        <w:spacing w:after="0" w:line="240" w:lineRule="auto"/>
        <w:rPr>
          <w:rFonts w:ascii="Times New Roman" w:eastAsia="Times New Roman" w:hAnsi="Times New Roman"/>
          <w:noProof/>
          <w:lang w:val="x-none"/>
        </w:rPr>
      </w:pPr>
      <w:r>
        <w:rPr>
          <w:rFonts w:ascii="Times New Roman" w:eastAsia="Times New Roman" w:hAnsi="Times New Roman"/>
          <w:noProof/>
          <w:lang w:val="x-none"/>
        </w:rPr>
        <w:t>Jeigu kiltų daugiau klausimų dėl šio vaisto vartojimo, kreipkitės į gydytoją arba vaistininką.</w:t>
      </w:r>
    </w:p>
    <w:p w:rsidR="008E4FC9" w:rsidRDefault="008E4FC9" w:rsidP="008E4FC9">
      <w:pPr>
        <w:tabs>
          <w:tab w:val="left" w:pos="720"/>
        </w:tabs>
        <w:spacing w:after="0" w:line="240" w:lineRule="auto"/>
        <w:rPr>
          <w:rFonts w:ascii="Times New Roman" w:eastAsia="Times New Roman" w:hAnsi="Times New Roman"/>
          <w:noProof/>
          <w:lang w:val="x-none"/>
        </w:rPr>
      </w:pPr>
    </w:p>
    <w:p w:rsidR="008E4FC9" w:rsidRDefault="008E4FC9" w:rsidP="008E4FC9">
      <w:pPr>
        <w:tabs>
          <w:tab w:val="left" w:pos="720"/>
        </w:tabs>
        <w:spacing w:after="0" w:line="240" w:lineRule="auto"/>
        <w:rPr>
          <w:rFonts w:ascii="Times New Roman" w:eastAsia="Times New Roman" w:hAnsi="Times New Roman"/>
          <w:noProof/>
          <w:lang w:val="x-none"/>
        </w:rPr>
      </w:pPr>
    </w:p>
    <w:p w:rsidR="008E4FC9" w:rsidRDefault="008E4FC9" w:rsidP="008E4FC9">
      <w:pPr>
        <w:keepNext/>
        <w:tabs>
          <w:tab w:val="left" w:pos="567"/>
        </w:tabs>
        <w:spacing w:after="0" w:line="240" w:lineRule="auto"/>
        <w:outlineLvl w:val="1"/>
        <w:rPr>
          <w:rFonts w:ascii="Times New Roman" w:eastAsia="Times New Roman" w:hAnsi="Times New Roman"/>
          <w:b/>
        </w:rPr>
      </w:pPr>
      <w:bookmarkStart w:id="8" w:name="_Toc129243142"/>
      <w:bookmarkStart w:id="9" w:name="_Toc129243267"/>
      <w:r>
        <w:rPr>
          <w:rFonts w:ascii="Times New Roman" w:eastAsia="Times New Roman" w:hAnsi="Times New Roman"/>
          <w:b/>
        </w:rPr>
        <w:t>4.</w:t>
      </w:r>
      <w:r>
        <w:rPr>
          <w:rFonts w:ascii="Times New Roman" w:eastAsia="Times New Roman" w:hAnsi="Times New Roman"/>
          <w:b/>
        </w:rPr>
        <w:tab/>
        <w:t>Galimas šalutinis poveikis</w:t>
      </w:r>
      <w:bookmarkEnd w:id="8"/>
      <w:bookmarkEnd w:id="9"/>
    </w:p>
    <w:p w:rsidR="008E4FC9" w:rsidRDefault="008E4FC9" w:rsidP="008E4FC9">
      <w:pPr>
        <w:keepNext/>
        <w:tabs>
          <w:tab w:val="left" w:pos="567"/>
        </w:tabs>
        <w:spacing w:after="0" w:line="240" w:lineRule="auto"/>
        <w:outlineLvl w:val="1"/>
        <w:rPr>
          <w:rFonts w:ascii="Times New Roman" w:eastAsia="Times New Roman" w:hAnsi="Times New Roman"/>
          <w:b/>
        </w:rPr>
      </w:pPr>
    </w:p>
    <w:p w:rsidR="008E4FC9" w:rsidRDefault="008E4FC9" w:rsidP="008E4FC9">
      <w:pPr>
        <w:numPr>
          <w:ilvl w:val="12"/>
          <w:numId w:val="0"/>
        </w:numPr>
        <w:spacing w:after="0" w:line="240" w:lineRule="auto"/>
        <w:ind w:right="-29"/>
        <w:rPr>
          <w:rFonts w:ascii="Times New Roman" w:eastAsia="Times New Roman" w:hAnsi="Times New Roman"/>
          <w:snapToGrid w:val="0"/>
          <w:szCs w:val="24"/>
        </w:rPr>
      </w:pPr>
      <w:r>
        <w:rPr>
          <w:rFonts w:ascii="Times New Roman" w:eastAsia="Times New Roman" w:hAnsi="Times New Roman"/>
          <w:noProof/>
          <w:snapToGrid w:val="0"/>
          <w:szCs w:val="24"/>
        </w:rPr>
        <w:t>Šis vaistas, kaip ir visi kiti, gali sukelti šalutinį poveikį, nors jis pasireiškia ne visiems žmonėms.</w:t>
      </w:r>
    </w:p>
    <w:p w:rsidR="008E4FC9" w:rsidRDefault="008E4FC9" w:rsidP="008E4FC9">
      <w:pPr>
        <w:tabs>
          <w:tab w:val="left" w:pos="720"/>
        </w:tabs>
        <w:spacing w:after="0" w:line="240" w:lineRule="auto"/>
        <w:rPr>
          <w:rFonts w:ascii="Times New Roman" w:eastAsia="Times New Roman" w:hAnsi="Times New Roman"/>
          <w:noProof/>
          <w:lang w:val="x-none"/>
        </w:rPr>
      </w:pPr>
    </w:p>
    <w:p w:rsidR="008E4FC9" w:rsidRDefault="008E4FC9" w:rsidP="008E4FC9">
      <w:pPr>
        <w:tabs>
          <w:tab w:val="left" w:pos="720"/>
        </w:tabs>
        <w:spacing w:after="0" w:line="240" w:lineRule="auto"/>
        <w:rPr>
          <w:rFonts w:ascii="Times New Roman" w:eastAsia="Times New Roman" w:hAnsi="Times New Roman"/>
          <w:noProof/>
          <w:lang w:val="x-none"/>
        </w:rPr>
      </w:pPr>
      <w:r>
        <w:rPr>
          <w:rFonts w:ascii="Times New Roman" w:eastAsia="Times New Roman" w:hAnsi="Times New Roman"/>
          <w:noProof/>
          <w:lang w:val="x-none"/>
        </w:rPr>
        <w:t>Paprastai Trimetazidine Ingen Pharma yra gerai toleruojamas.</w:t>
      </w:r>
    </w:p>
    <w:p w:rsidR="008E4FC9" w:rsidRDefault="008E4FC9" w:rsidP="008E4FC9">
      <w:pPr>
        <w:tabs>
          <w:tab w:val="left" w:pos="720"/>
        </w:tabs>
        <w:spacing w:after="0" w:line="240" w:lineRule="auto"/>
        <w:rPr>
          <w:rFonts w:ascii="Times New Roman" w:eastAsia="Times New Roman" w:hAnsi="Times New Roman"/>
          <w:noProof/>
          <w:lang w:val="x-none"/>
        </w:rPr>
      </w:pPr>
    </w:p>
    <w:p w:rsidR="008E4FC9" w:rsidRDefault="008E4FC9" w:rsidP="008E4FC9">
      <w:pPr>
        <w:numPr>
          <w:ilvl w:val="12"/>
          <w:numId w:val="0"/>
        </w:numPr>
        <w:spacing w:after="0" w:line="240" w:lineRule="auto"/>
        <w:ind w:right="-2"/>
        <w:outlineLvl w:val="0"/>
        <w:rPr>
          <w:rFonts w:ascii="Times New Roman" w:eastAsia="Times New Roman" w:hAnsi="Times New Roman"/>
          <w:noProof/>
        </w:rPr>
      </w:pPr>
      <w:r>
        <w:rPr>
          <w:rFonts w:ascii="Times New Roman" w:eastAsia="Times New Roman" w:hAnsi="Times New Roman"/>
          <w:i/>
          <w:noProof/>
        </w:rPr>
        <w:t xml:space="preserve">Dažni šalutiniai poveikiai (gali pasireikšti dažniau negu 1 iš 100 vartojusiųjų) </w:t>
      </w:r>
    </w:p>
    <w:p w:rsidR="008E4FC9" w:rsidRDefault="008E4FC9" w:rsidP="008E4FC9">
      <w:pPr>
        <w:numPr>
          <w:ilvl w:val="12"/>
          <w:numId w:val="0"/>
        </w:numPr>
        <w:spacing w:after="0" w:line="240" w:lineRule="auto"/>
        <w:ind w:right="-2"/>
        <w:outlineLvl w:val="0"/>
        <w:rPr>
          <w:rFonts w:ascii="Times New Roman" w:eastAsia="Times New Roman" w:hAnsi="Times New Roman"/>
          <w:noProof/>
        </w:rPr>
      </w:pPr>
      <w:r>
        <w:rPr>
          <w:rFonts w:ascii="Times New Roman" w:eastAsia="Times New Roman" w:hAnsi="Times New Roman"/>
          <w:noProof/>
        </w:rPr>
        <w:t>Svaigulys, galvos skausmas, pilvo skausmas, viduriavimas, nevirškinimas, pykinimas, vėmimas, išbėrimas, niežulys, dilgėlinė ir silpnumas.</w:t>
      </w:r>
    </w:p>
    <w:p w:rsidR="008E4FC9" w:rsidRDefault="008E4FC9" w:rsidP="008E4FC9">
      <w:pPr>
        <w:numPr>
          <w:ilvl w:val="12"/>
          <w:numId w:val="0"/>
        </w:numPr>
        <w:spacing w:after="0" w:line="240" w:lineRule="auto"/>
        <w:ind w:right="-2"/>
        <w:outlineLvl w:val="0"/>
        <w:rPr>
          <w:rFonts w:ascii="Times New Roman" w:eastAsia="Times New Roman" w:hAnsi="Times New Roman"/>
          <w:noProof/>
        </w:rPr>
      </w:pPr>
    </w:p>
    <w:p w:rsidR="008E4FC9" w:rsidRDefault="008E4FC9" w:rsidP="008E4FC9">
      <w:pPr>
        <w:numPr>
          <w:ilvl w:val="12"/>
          <w:numId w:val="0"/>
        </w:numPr>
        <w:spacing w:after="0" w:line="240" w:lineRule="auto"/>
        <w:ind w:right="-2"/>
        <w:outlineLvl w:val="0"/>
        <w:rPr>
          <w:rFonts w:ascii="Times New Roman" w:eastAsia="Times New Roman" w:hAnsi="Times New Roman"/>
          <w:i/>
          <w:noProof/>
        </w:rPr>
      </w:pPr>
      <w:r>
        <w:rPr>
          <w:rFonts w:ascii="Times New Roman" w:eastAsia="Times New Roman" w:hAnsi="Times New Roman"/>
          <w:i/>
          <w:noProof/>
        </w:rPr>
        <w:t>Reti šalutiniai poveikiai (gali pasireikšti rečiau negu 1 iš 1000 vartojusiųjų)</w:t>
      </w:r>
    </w:p>
    <w:p w:rsidR="008E4FC9" w:rsidRDefault="008E4FC9" w:rsidP="008E4FC9">
      <w:pPr>
        <w:numPr>
          <w:ilvl w:val="12"/>
          <w:numId w:val="0"/>
        </w:numPr>
        <w:spacing w:after="0" w:line="240" w:lineRule="auto"/>
        <w:ind w:right="-2"/>
        <w:outlineLvl w:val="0"/>
        <w:rPr>
          <w:rFonts w:ascii="Times New Roman" w:eastAsia="Times New Roman" w:hAnsi="Times New Roman"/>
          <w:noProof/>
        </w:rPr>
      </w:pPr>
      <w:r>
        <w:rPr>
          <w:rFonts w:ascii="Times New Roman" w:eastAsia="Times New Roman" w:hAnsi="Times New Roman"/>
          <w:noProof/>
        </w:rPr>
        <w:t>Greitas ar nereguliarus širdies plakimas (kitaip vadinamas palpitacijomis), širdies permušimai, pagreitėjęs širdies plakimas, kraujospūdžio sumažėjimas, taip pat ir atsistojus, kuris sukelia svaigulį, galvos sukimąsi arba silpnumą, negalavimą (paprastai blogą savijautą), svaigulys, kritimai, veido ir kaklo paraudimas.</w:t>
      </w:r>
    </w:p>
    <w:p w:rsidR="008E4FC9" w:rsidRDefault="008E4FC9" w:rsidP="008E4FC9">
      <w:pPr>
        <w:numPr>
          <w:ilvl w:val="12"/>
          <w:numId w:val="0"/>
        </w:numPr>
        <w:spacing w:after="0" w:line="240" w:lineRule="auto"/>
        <w:ind w:right="-2"/>
        <w:outlineLvl w:val="0"/>
        <w:rPr>
          <w:rFonts w:ascii="Times New Roman" w:eastAsia="Times New Roman" w:hAnsi="Times New Roman"/>
          <w:noProof/>
        </w:rPr>
      </w:pPr>
    </w:p>
    <w:p w:rsidR="008E4FC9" w:rsidRDefault="008E4FC9" w:rsidP="008E4FC9">
      <w:pPr>
        <w:tabs>
          <w:tab w:val="left" w:pos="720"/>
        </w:tabs>
        <w:spacing w:after="0" w:line="240" w:lineRule="auto"/>
        <w:rPr>
          <w:rFonts w:ascii="Times New Roman" w:eastAsia="Times New Roman" w:hAnsi="Times New Roman"/>
          <w:i/>
          <w:noProof/>
          <w:lang w:val="x-none"/>
        </w:rPr>
      </w:pPr>
      <w:r>
        <w:rPr>
          <w:rFonts w:ascii="Times New Roman" w:eastAsia="Times New Roman" w:hAnsi="Times New Roman"/>
          <w:i/>
          <w:noProof/>
          <w:lang w:val="x-none"/>
        </w:rPr>
        <w:t>Dažnis nežinomas (negali būti apskaičiuotas pagal turimus duomenis)</w:t>
      </w:r>
      <w:r>
        <w:rPr>
          <w:rFonts w:ascii="Times New Roman" w:eastAsia="Times New Roman" w:hAnsi="Times New Roman"/>
          <w:noProof/>
          <w:lang w:val="x-none"/>
        </w:rPr>
        <w:t xml:space="preserve"> </w:t>
      </w:r>
    </w:p>
    <w:p w:rsidR="008E4FC9" w:rsidRDefault="008E4FC9" w:rsidP="008E4FC9">
      <w:pPr>
        <w:tabs>
          <w:tab w:val="left" w:pos="720"/>
        </w:tabs>
        <w:spacing w:after="0" w:line="240" w:lineRule="auto"/>
        <w:rPr>
          <w:rFonts w:ascii="Times New Roman" w:eastAsia="Times New Roman" w:hAnsi="Times New Roman"/>
          <w:noProof/>
          <w:lang w:val="x-none"/>
        </w:rPr>
      </w:pPr>
      <w:r>
        <w:rPr>
          <w:rFonts w:ascii="Times New Roman" w:eastAsia="Times New Roman" w:hAnsi="Times New Roman"/>
          <w:noProof/>
          <w:lang w:val="x-none"/>
        </w:rPr>
        <w:t>Ekstrapiramidiniai simptomai (neįprasti judesiai, įskaitant drebėjimą ir rankų bei pirštų drebėjimą, sukamuosius kūno judesius, kojų vilkimą, rankų ir kojų sustingimą), kurie paprastai išnyksta nutraukus gydymą.</w:t>
      </w:r>
    </w:p>
    <w:p w:rsidR="008E4FC9" w:rsidRDefault="008E4FC9" w:rsidP="008E4FC9">
      <w:pPr>
        <w:tabs>
          <w:tab w:val="left" w:pos="720"/>
        </w:tabs>
        <w:spacing w:after="0" w:line="240" w:lineRule="auto"/>
        <w:rPr>
          <w:rFonts w:ascii="Times New Roman" w:eastAsia="Times New Roman" w:hAnsi="Times New Roman"/>
          <w:noProof/>
          <w:lang w:val="x-none"/>
        </w:rPr>
      </w:pPr>
    </w:p>
    <w:p w:rsidR="008E4FC9" w:rsidRDefault="008E4FC9" w:rsidP="008E4FC9">
      <w:pPr>
        <w:tabs>
          <w:tab w:val="left" w:pos="720"/>
        </w:tabs>
        <w:spacing w:after="0" w:line="240" w:lineRule="auto"/>
        <w:rPr>
          <w:rFonts w:ascii="Times New Roman" w:eastAsia="Times New Roman" w:hAnsi="Times New Roman"/>
          <w:noProof/>
          <w:lang w:val="x-none"/>
        </w:rPr>
      </w:pPr>
      <w:r>
        <w:rPr>
          <w:rFonts w:ascii="Times New Roman" w:eastAsia="Times New Roman" w:hAnsi="Times New Roman"/>
          <w:noProof/>
          <w:lang w:val="x-none"/>
        </w:rPr>
        <w:t>Miego sutrikimai (negalėjimas užmigti, mieguistumas), vidurių užkietėjimas, stiprus išplitęs odos išbėrimas raudonomis dėmėmis su pūslėmis, veido, lūpų, burnos, liežuvio arba gerklės tinimas, dėl kurio sunku ryti ar kvėpuoti.</w:t>
      </w:r>
    </w:p>
    <w:p w:rsidR="008E4FC9" w:rsidRDefault="008E4FC9" w:rsidP="008E4FC9">
      <w:pPr>
        <w:tabs>
          <w:tab w:val="left" w:pos="720"/>
        </w:tabs>
        <w:spacing w:after="0" w:line="240" w:lineRule="auto"/>
        <w:rPr>
          <w:rFonts w:ascii="Times New Roman" w:eastAsia="Times New Roman" w:hAnsi="Times New Roman"/>
          <w:noProof/>
          <w:lang w:val="x-none"/>
        </w:rPr>
      </w:pPr>
    </w:p>
    <w:p w:rsidR="008E4FC9" w:rsidRDefault="008E4FC9" w:rsidP="008E4FC9">
      <w:pPr>
        <w:tabs>
          <w:tab w:val="left" w:pos="720"/>
        </w:tabs>
        <w:spacing w:after="0" w:line="240" w:lineRule="auto"/>
        <w:rPr>
          <w:rFonts w:ascii="Times New Roman" w:eastAsia="Times New Roman" w:hAnsi="Times New Roman"/>
          <w:noProof/>
          <w:lang w:val="x-none"/>
        </w:rPr>
      </w:pPr>
      <w:r>
        <w:rPr>
          <w:rFonts w:ascii="Times New Roman" w:eastAsia="Times New Roman" w:hAnsi="Times New Roman"/>
          <w:noProof/>
          <w:lang w:val="x-none"/>
        </w:rPr>
        <w:t>Sunkus baltųjų kraujo ląstelių skaičiaus sumažėjimas, dėl kurio padidėja infekcijų tikimybė, trombocitų (kraujo plokštelių) skaičiaus sumažėjimas kraujyje, dėl kurio padidėja kraujavimo ar mėlynių atsiradimo rizika.</w:t>
      </w:r>
    </w:p>
    <w:p w:rsidR="008E4FC9" w:rsidRDefault="008E4FC9" w:rsidP="008E4FC9">
      <w:pPr>
        <w:tabs>
          <w:tab w:val="left" w:pos="720"/>
        </w:tabs>
        <w:spacing w:after="0" w:line="240" w:lineRule="auto"/>
        <w:rPr>
          <w:rFonts w:ascii="Times New Roman" w:eastAsia="Times New Roman" w:hAnsi="Times New Roman"/>
          <w:noProof/>
          <w:lang w:val="x-none"/>
        </w:rPr>
      </w:pPr>
      <w:r>
        <w:rPr>
          <w:rFonts w:ascii="Times New Roman" w:eastAsia="Times New Roman" w:hAnsi="Times New Roman"/>
          <w:noProof/>
          <w:lang w:val="x-none"/>
        </w:rPr>
        <w:t>Kepenų liga (pykinimas, vėmimas, apetito praradimas, bloga savijauta, karščiavimas, niežulys, odos ir akių pageltimas, šviesios išmatos, tamsus šlapimas).</w:t>
      </w:r>
    </w:p>
    <w:p w:rsidR="008E4FC9" w:rsidRDefault="008E4FC9" w:rsidP="008E4FC9">
      <w:pPr>
        <w:tabs>
          <w:tab w:val="left" w:pos="720"/>
        </w:tabs>
        <w:spacing w:after="0" w:line="240" w:lineRule="auto"/>
        <w:rPr>
          <w:rFonts w:ascii="Times New Roman" w:eastAsia="Times New Roman" w:hAnsi="Times New Roman"/>
          <w:noProof/>
          <w:lang w:val="x-none"/>
        </w:rPr>
      </w:pPr>
    </w:p>
    <w:p w:rsidR="008E4FC9" w:rsidRDefault="008E4FC9" w:rsidP="008E4FC9">
      <w:pPr>
        <w:tabs>
          <w:tab w:val="left" w:pos="567"/>
        </w:tabs>
        <w:snapToGrid w:val="0"/>
        <w:spacing w:after="0" w:line="240" w:lineRule="auto"/>
        <w:rPr>
          <w:rFonts w:ascii="Times New Roman" w:eastAsia="Times New Roman" w:hAnsi="Times New Roman"/>
          <w:b/>
        </w:rPr>
      </w:pPr>
      <w:r>
        <w:rPr>
          <w:rFonts w:ascii="Times New Roman" w:eastAsia="Times New Roman" w:hAnsi="Times New Roman"/>
          <w:b/>
          <w:noProof/>
        </w:rPr>
        <w:t>Pranešimas apie šalutinį poveikį</w:t>
      </w:r>
    </w:p>
    <w:p w:rsidR="008E4FC9" w:rsidRDefault="008E4FC9" w:rsidP="008E4FC9">
      <w:pPr>
        <w:tabs>
          <w:tab w:val="left" w:pos="567"/>
        </w:tabs>
        <w:spacing w:after="0" w:line="260" w:lineRule="exact"/>
        <w:ind w:right="-449"/>
        <w:rPr>
          <w:rFonts w:ascii="Times New Roman" w:eastAsia="Times New Roman" w:hAnsi="Times New Roman"/>
          <w:noProof/>
          <w:snapToGrid w:val="0"/>
          <w:szCs w:val="24"/>
        </w:rPr>
      </w:pPr>
      <w:r>
        <w:rPr>
          <w:rFonts w:ascii="Times New Roman" w:eastAsia="Times New Roman" w:hAnsi="Times New Roman"/>
          <w:snapToGrid w:val="0"/>
          <w:szCs w:val="20"/>
        </w:rPr>
        <w:t xml:space="preserve">Jeigu pasireiškė šalutinis poveikis, įskaitant šiame lapelyje nenurodytą, pasakykite gydytojui arba vaistininkui. </w:t>
      </w:r>
      <w:r w:rsidRPr="00BB7632">
        <w:rPr>
          <w:rFonts w:ascii="Times New Roman" w:eastAsia="Times New Roman" w:hAnsi="Times New Roman"/>
          <w:snapToGrid w:val="0"/>
          <w:szCs w:val="2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6" w:history="1">
        <w:r w:rsidRPr="00BB7632">
          <w:rPr>
            <w:rStyle w:val="Hipersaitas"/>
            <w:rFonts w:ascii="Times New Roman" w:eastAsia="Times New Roman" w:hAnsi="Times New Roman"/>
            <w:snapToGrid w:val="0"/>
            <w:szCs w:val="20"/>
          </w:rPr>
          <w:t>https://vapris.vvkt.lt/vvkt-web/public/nrv</w:t>
        </w:r>
      </w:hyperlink>
      <w:r w:rsidRPr="00BB7632">
        <w:rPr>
          <w:rFonts w:ascii="Times New Roman" w:eastAsia="Times New Roman" w:hAnsi="Times New Roman"/>
          <w:snapToGrid w:val="0"/>
          <w:szCs w:val="20"/>
        </w:rPr>
        <w:t xml:space="preserve"> arba užpildant Paciento pranešimo apie įtariamą nepageidaujamą reakciją (ĮNR) formą, kuri skelbiama </w:t>
      </w:r>
      <w:hyperlink r:id="rId7" w:history="1">
        <w:r w:rsidRPr="00BB7632">
          <w:rPr>
            <w:rStyle w:val="Hipersaitas"/>
            <w:rFonts w:ascii="Times New Roman" w:eastAsia="Times New Roman" w:hAnsi="Times New Roman"/>
            <w:snapToGrid w:val="0"/>
            <w:szCs w:val="20"/>
          </w:rPr>
          <w:t>https://www.vvkt.lt/index.php?4004286486</w:t>
        </w:r>
      </w:hyperlink>
      <w:r w:rsidRPr="00BB7632">
        <w:rPr>
          <w:rFonts w:ascii="Times New Roman" w:eastAsia="Times New Roman" w:hAnsi="Times New Roman"/>
          <w:snapToGrid w:val="0"/>
          <w:szCs w:val="20"/>
        </w:rPr>
        <w:t xml:space="preserve">, ir atsiunčiant elektroniniu paštu (adresu </w:t>
      </w:r>
      <w:hyperlink r:id="rId8" w:history="1">
        <w:r w:rsidRPr="00BB7632">
          <w:rPr>
            <w:rStyle w:val="Hipersaitas"/>
            <w:rFonts w:ascii="Times New Roman" w:eastAsia="Times New Roman" w:hAnsi="Times New Roman"/>
            <w:snapToGrid w:val="0"/>
            <w:szCs w:val="20"/>
          </w:rPr>
          <w:t>NepageidaujamaR@vvkt.lt</w:t>
        </w:r>
      </w:hyperlink>
      <w:r w:rsidRPr="00BB7632">
        <w:rPr>
          <w:rFonts w:ascii="Times New Roman" w:eastAsia="Times New Roman" w:hAnsi="Times New Roman"/>
          <w:snapToGrid w:val="0"/>
          <w:szCs w:val="20"/>
        </w:rPr>
        <w:t>) arba nemokamu telefonu 8 800 73 568. Pranešdami apie šalutinį poveikį galite mums padėti gauti daugiau informacijos apie šio vaisto saugumą.</w:t>
      </w:r>
    </w:p>
    <w:p w:rsidR="008E4FC9" w:rsidRDefault="008E4FC9" w:rsidP="008E4FC9">
      <w:pPr>
        <w:tabs>
          <w:tab w:val="left" w:pos="720"/>
        </w:tabs>
        <w:spacing w:after="0" w:line="240" w:lineRule="auto"/>
        <w:rPr>
          <w:rFonts w:ascii="Times New Roman" w:eastAsia="Times New Roman" w:hAnsi="Times New Roman"/>
          <w:noProof/>
          <w:lang w:val="x-none"/>
        </w:rPr>
      </w:pPr>
    </w:p>
    <w:p w:rsidR="008E4FC9" w:rsidRDefault="008E4FC9" w:rsidP="008E4FC9">
      <w:pPr>
        <w:tabs>
          <w:tab w:val="left" w:pos="720"/>
        </w:tabs>
        <w:spacing w:after="0" w:line="240" w:lineRule="auto"/>
        <w:rPr>
          <w:rFonts w:ascii="Times New Roman" w:eastAsia="Times New Roman" w:hAnsi="Times New Roman"/>
          <w:b/>
          <w:noProof/>
          <w:lang w:val="x-none"/>
        </w:rPr>
      </w:pPr>
      <w:bookmarkStart w:id="10" w:name="_Toc129243143"/>
      <w:bookmarkStart w:id="11" w:name="_Toc129243268"/>
    </w:p>
    <w:p w:rsidR="008E4FC9" w:rsidRDefault="008E4FC9" w:rsidP="008E4FC9">
      <w:pPr>
        <w:tabs>
          <w:tab w:val="left" w:pos="720"/>
        </w:tabs>
        <w:spacing w:after="0" w:line="240" w:lineRule="auto"/>
        <w:rPr>
          <w:rFonts w:ascii="Times New Roman" w:eastAsia="Times New Roman" w:hAnsi="Times New Roman"/>
          <w:b/>
          <w:noProof/>
          <w:lang w:val="x-none"/>
        </w:rPr>
      </w:pPr>
      <w:r>
        <w:rPr>
          <w:rFonts w:ascii="Times New Roman" w:eastAsia="Times New Roman" w:hAnsi="Times New Roman"/>
          <w:b/>
          <w:noProof/>
          <w:lang w:val="x-none"/>
        </w:rPr>
        <w:t>5.</w:t>
      </w:r>
      <w:r>
        <w:rPr>
          <w:rFonts w:ascii="Times New Roman" w:eastAsia="Times New Roman" w:hAnsi="Times New Roman"/>
          <w:b/>
          <w:noProof/>
          <w:lang w:val="x-none"/>
        </w:rPr>
        <w:tab/>
        <w:t xml:space="preserve">Kaip laikyti </w:t>
      </w:r>
      <w:bookmarkEnd w:id="10"/>
      <w:bookmarkEnd w:id="11"/>
      <w:r>
        <w:rPr>
          <w:rFonts w:ascii="Times New Roman" w:eastAsia="Times New Roman" w:hAnsi="Times New Roman"/>
          <w:b/>
          <w:noProof/>
          <w:lang w:val="x-none"/>
        </w:rPr>
        <w:t xml:space="preserve">Trimetazidine Ingen Pharma </w:t>
      </w:r>
    </w:p>
    <w:p w:rsidR="008E4FC9" w:rsidRDefault="008E4FC9" w:rsidP="008E4FC9">
      <w:pPr>
        <w:tabs>
          <w:tab w:val="left" w:pos="720"/>
        </w:tabs>
        <w:spacing w:after="0" w:line="240" w:lineRule="auto"/>
        <w:rPr>
          <w:rFonts w:ascii="Times New Roman" w:eastAsia="Times New Roman" w:hAnsi="Times New Roman"/>
          <w:noProof/>
          <w:lang w:val="x-none"/>
        </w:rPr>
      </w:pPr>
    </w:p>
    <w:p w:rsidR="008E4FC9" w:rsidRDefault="008E4FC9" w:rsidP="008E4FC9">
      <w:pPr>
        <w:numPr>
          <w:ilvl w:val="12"/>
          <w:numId w:val="0"/>
        </w:numPr>
        <w:spacing w:after="0" w:line="240" w:lineRule="auto"/>
        <w:ind w:right="-2"/>
        <w:rPr>
          <w:rFonts w:ascii="Times New Roman" w:eastAsia="Times New Roman" w:hAnsi="Times New Roman"/>
          <w:snapToGrid w:val="0"/>
          <w:szCs w:val="24"/>
        </w:rPr>
      </w:pPr>
      <w:r>
        <w:rPr>
          <w:rFonts w:ascii="Times New Roman" w:eastAsia="Times New Roman" w:hAnsi="Times New Roman"/>
          <w:noProof/>
          <w:snapToGrid w:val="0"/>
          <w:szCs w:val="24"/>
        </w:rPr>
        <w:t>Šį vaistą laikykite vaikams nepastebimoje ir nepasiekiamoje vietoje.</w:t>
      </w:r>
    </w:p>
    <w:p w:rsidR="008E4FC9" w:rsidRDefault="008E4FC9" w:rsidP="008E4FC9">
      <w:pPr>
        <w:tabs>
          <w:tab w:val="left" w:pos="720"/>
        </w:tabs>
        <w:spacing w:after="0" w:line="240" w:lineRule="auto"/>
        <w:rPr>
          <w:rFonts w:ascii="Times New Roman" w:eastAsia="Times New Roman" w:hAnsi="Times New Roman"/>
          <w:noProof/>
          <w:lang w:val="x-none"/>
        </w:rPr>
      </w:pPr>
    </w:p>
    <w:p w:rsidR="008E4FC9" w:rsidRDefault="008E4FC9" w:rsidP="008E4FC9">
      <w:pPr>
        <w:tabs>
          <w:tab w:val="left" w:pos="720"/>
        </w:tabs>
        <w:spacing w:after="0" w:line="240" w:lineRule="auto"/>
        <w:rPr>
          <w:rFonts w:ascii="Times New Roman" w:eastAsia="Times New Roman" w:hAnsi="Times New Roman"/>
          <w:noProof/>
          <w:lang w:val="x-none"/>
        </w:rPr>
      </w:pPr>
      <w:r>
        <w:rPr>
          <w:rFonts w:ascii="Times New Roman" w:eastAsia="Times New Roman" w:hAnsi="Times New Roman"/>
          <w:noProof/>
          <w:lang w:val="x-none"/>
        </w:rPr>
        <w:t xml:space="preserve">Ant dėžutės </w:t>
      </w:r>
      <w:r>
        <w:rPr>
          <w:rFonts w:ascii="Times New Roman" w:eastAsia="Times New Roman" w:hAnsi="Times New Roman"/>
          <w:noProof/>
        </w:rPr>
        <w:t xml:space="preserve">po „EXP“ </w:t>
      </w:r>
      <w:r>
        <w:rPr>
          <w:rFonts w:ascii="Times New Roman" w:eastAsia="Times New Roman" w:hAnsi="Times New Roman"/>
          <w:noProof/>
          <w:lang w:val="x-none"/>
        </w:rPr>
        <w:t xml:space="preserve">ir </w:t>
      </w:r>
      <w:r>
        <w:rPr>
          <w:rFonts w:ascii="Times New Roman" w:eastAsia="Times New Roman" w:hAnsi="Times New Roman"/>
          <w:noProof/>
        </w:rPr>
        <w:t xml:space="preserve">ant </w:t>
      </w:r>
      <w:r>
        <w:rPr>
          <w:rFonts w:ascii="Times New Roman" w:eastAsia="Times New Roman" w:hAnsi="Times New Roman"/>
          <w:noProof/>
          <w:lang w:val="x-none"/>
        </w:rPr>
        <w:t>lizdinės plokštelės po</w:t>
      </w:r>
      <w:r>
        <w:rPr>
          <w:rFonts w:ascii="Times New Roman" w:eastAsia="Times New Roman" w:hAnsi="Times New Roman"/>
          <w:noProof/>
          <w:lang w:val="en-US"/>
        </w:rPr>
        <w:t xml:space="preserve"> </w:t>
      </w:r>
      <w:r>
        <w:rPr>
          <w:rFonts w:ascii="Times New Roman" w:eastAsia="Times New Roman" w:hAnsi="Times New Roman"/>
          <w:noProof/>
          <w:lang w:val="x-none"/>
        </w:rPr>
        <w:t xml:space="preserve">,,Tinka iki“ nurodytam tinkamumo laikui pasibaigus, </w:t>
      </w:r>
      <w:r>
        <w:rPr>
          <w:rFonts w:ascii="Times New Roman" w:eastAsia="Times New Roman" w:hAnsi="Times New Roman"/>
          <w:noProof/>
        </w:rPr>
        <w:t>šio vaisto</w:t>
      </w:r>
      <w:r>
        <w:rPr>
          <w:rFonts w:ascii="Times New Roman" w:eastAsia="Times New Roman" w:hAnsi="Times New Roman"/>
          <w:noProof/>
          <w:lang w:val="x-none"/>
        </w:rPr>
        <w:t xml:space="preserve"> vartoti negalima. Vaistas tinka</w:t>
      </w:r>
      <w:r>
        <w:rPr>
          <w:rFonts w:ascii="Times New Roman" w:eastAsia="Times New Roman" w:hAnsi="Times New Roman"/>
          <w:noProof/>
        </w:rPr>
        <w:t>mas</w:t>
      </w:r>
      <w:r>
        <w:rPr>
          <w:rFonts w:ascii="Times New Roman" w:eastAsia="Times New Roman" w:hAnsi="Times New Roman"/>
          <w:noProof/>
          <w:lang w:val="x-none"/>
        </w:rPr>
        <w:t xml:space="preserve"> vartoti iki paskutinės nurodyto mėnesio dienos.</w:t>
      </w:r>
    </w:p>
    <w:p w:rsidR="008E4FC9" w:rsidRDefault="008E4FC9" w:rsidP="008E4FC9">
      <w:pPr>
        <w:tabs>
          <w:tab w:val="left" w:pos="720"/>
        </w:tabs>
        <w:spacing w:after="0" w:line="240" w:lineRule="auto"/>
        <w:rPr>
          <w:rFonts w:ascii="Times New Roman" w:eastAsia="Times New Roman" w:hAnsi="Times New Roman"/>
          <w:noProof/>
          <w:lang w:val="x-none"/>
        </w:rPr>
      </w:pPr>
      <w:r>
        <w:rPr>
          <w:rFonts w:ascii="Times New Roman" w:eastAsia="Times New Roman" w:hAnsi="Times New Roman"/>
          <w:noProof/>
          <w:lang w:val="x-none"/>
        </w:rPr>
        <w:lastRenderedPageBreak/>
        <w:t>Laikyti ne aukštesnėje kaip 25 °C temperatūroje.</w:t>
      </w:r>
    </w:p>
    <w:p w:rsidR="008E4FC9" w:rsidRDefault="008E4FC9" w:rsidP="008E4FC9">
      <w:pPr>
        <w:tabs>
          <w:tab w:val="left" w:pos="720"/>
        </w:tabs>
        <w:spacing w:after="0" w:line="240" w:lineRule="auto"/>
        <w:rPr>
          <w:rFonts w:ascii="Times New Roman" w:eastAsia="Times New Roman" w:hAnsi="Times New Roman"/>
          <w:noProof/>
          <w:lang w:val="x-none"/>
        </w:rPr>
      </w:pPr>
    </w:p>
    <w:p w:rsidR="008E4FC9" w:rsidRDefault="008E4FC9" w:rsidP="008E4FC9">
      <w:pPr>
        <w:numPr>
          <w:ilvl w:val="12"/>
          <w:numId w:val="0"/>
        </w:numPr>
        <w:spacing w:after="0" w:line="240" w:lineRule="auto"/>
        <w:ind w:right="-2"/>
        <w:rPr>
          <w:rFonts w:ascii="Times New Roman" w:eastAsia="Times New Roman" w:hAnsi="Times New Roman"/>
          <w:i/>
          <w:snapToGrid w:val="0"/>
          <w:szCs w:val="20"/>
        </w:rPr>
      </w:pPr>
      <w:r>
        <w:rPr>
          <w:rFonts w:ascii="Times New Roman" w:eastAsia="Times New Roman" w:hAnsi="Times New Roman"/>
          <w:noProof/>
          <w:snapToGrid w:val="0"/>
          <w:szCs w:val="24"/>
        </w:rPr>
        <w:t>Vaistų negalima išmesti į kanalizaciją arba su buitinėmis atliekomis.</w:t>
      </w:r>
      <w:r>
        <w:rPr>
          <w:rFonts w:ascii="Times New Roman" w:eastAsia="Times New Roman" w:hAnsi="Times New Roman"/>
          <w:snapToGrid w:val="0"/>
          <w:szCs w:val="24"/>
        </w:rPr>
        <w:t xml:space="preserve"> </w:t>
      </w:r>
      <w:r>
        <w:rPr>
          <w:rFonts w:ascii="Times New Roman" w:eastAsia="Times New Roman" w:hAnsi="Times New Roman"/>
          <w:noProof/>
          <w:snapToGrid w:val="0"/>
          <w:szCs w:val="24"/>
        </w:rPr>
        <w:t>Kaip išmesti nereikalingus vaistus, klauskite vaistininko.</w:t>
      </w:r>
      <w:r>
        <w:rPr>
          <w:rFonts w:ascii="Times New Roman" w:eastAsia="Times New Roman" w:hAnsi="Times New Roman"/>
          <w:snapToGrid w:val="0"/>
          <w:szCs w:val="24"/>
        </w:rPr>
        <w:t xml:space="preserve"> </w:t>
      </w:r>
      <w:r>
        <w:rPr>
          <w:rFonts w:ascii="Times New Roman" w:eastAsia="Times New Roman" w:hAnsi="Times New Roman"/>
          <w:noProof/>
          <w:snapToGrid w:val="0"/>
          <w:szCs w:val="24"/>
        </w:rPr>
        <w:t>Šios priemonės padės apsaugoti aplinką.</w:t>
      </w:r>
    </w:p>
    <w:p w:rsidR="008E4FC9" w:rsidRDefault="008E4FC9" w:rsidP="008E4FC9">
      <w:pPr>
        <w:tabs>
          <w:tab w:val="left" w:pos="720"/>
        </w:tabs>
        <w:spacing w:after="0" w:line="240" w:lineRule="auto"/>
        <w:rPr>
          <w:rFonts w:ascii="Times New Roman" w:eastAsia="Times New Roman" w:hAnsi="Times New Roman"/>
          <w:noProof/>
          <w:lang w:val="x-none"/>
        </w:rPr>
      </w:pPr>
    </w:p>
    <w:p w:rsidR="008E4FC9" w:rsidRDefault="008E4FC9" w:rsidP="008E4FC9">
      <w:pPr>
        <w:tabs>
          <w:tab w:val="left" w:pos="720"/>
        </w:tabs>
        <w:spacing w:after="0" w:line="240" w:lineRule="auto"/>
        <w:rPr>
          <w:rFonts w:ascii="Times New Roman" w:eastAsia="Times New Roman" w:hAnsi="Times New Roman"/>
          <w:noProof/>
          <w:lang w:val="x-none"/>
        </w:rPr>
      </w:pPr>
    </w:p>
    <w:p w:rsidR="008E4FC9" w:rsidRDefault="008E4FC9" w:rsidP="008E4FC9">
      <w:pPr>
        <w:keepNext/>
        <w:tabs>
          <w:tab w:val="left" w:pos="567"/>
        </w:tabs>
        <w:spacing w:after="0" w:line="240" w:lineRule="auto"/>
        <w:ind w:left="567" w:hanging="567"/>
        <w:outlineLvl w:val="1"/>
        <w:rPr>
          <w:rFonts w:ascii="Times New Roman" w:eastAsia="Times New Roman" w:hAnsi="Times New Roman"/>
          <w:b/>
        </w:rPr>
      </w:pPr>
      <w:bookmarkStart w:id="12" w:name="_Toc129243144"/>
      <w:bookmarkStart w:id="13" w:name="_Toc129243269"/>
      <w:r>
        <w:rPr>
          <w:rFonts w:ascii="Times New Roman" w:eastAsia="Times New Roman" w:hAnsi="Times New Roman"/>
          <w:b/>
        </w:rPr>
        <w:t>6.</w:t>
      </w:r>
      <w:r>
        <w:rPr>
          <w:rFonts w:ascii="Times New Roman" w:eastAsia="Times New Roman" w:hAnsi="Times New Roman"/>
          <w:b/>
        </w:rPr>
        <w:tab/>
        <w:t xml:space="preserve">Pakuotės turinys ir kita informacija </w:t>
      </w:r>
      <w:bookmarkEnd w:id="12"/>
      <w:bookmarkEnd w:id="13"/>
    </w:p>
    <w:p w:rsidR="008E4FC9" w:rsidRDefault="008E4FC9" w:rsidP="008E4FC9">
      <w:pPr>
        <w:spacing w:after="0" w:line="220" w:lineRule="exact"/>
        <w:rPr>
          <w:rFonts w:ascii="Times New Roman" w:eastAsia="Times New Roman" w:hAnsi="Times New Roman"/>
          <w:b/>
          <w:bCs/>
        </w:rPr>
      </w:pPr>
    </w:p>
    <w:p w:rsidR="008E4FC9" w:rsidRDefault="008E4FC9" w:rsidP="008E4FC9">
      <w:pPr>
        <w:spacing w:after="0" w:line="220" w:lineRule="exact"/>
        <w:rPr>
          <w:rFonts w:ascii="Times New Roman" w:eastAsia="Times New Roman" w:hAnsi="Times New Roman"/>
          <w:b/>
          <w:bCs/>
        </w:rPr>
      </w:pPr>
      <w:proofErr w:type="spellStart"/>
      <w:r>
        <w:rPr>
          <w:rFonts w:ascii="Times New Roman" w:eastAsia="Times New Roman" w:hAnsi="Times New Roman"/>
          <w:b/>
          <w:bCs/>
        </w:rPr>
        <w:t>Trimetazidine</w:t>
      </w:r>
      <w:proofErr w:type="spellEnd"/>
      <w:r>
        <w:rPr>
          <w:rFonts w:ascii="Times New Roman" w:eastAsia="Times New Roman" w:hAnsi="Times New Roman"/>
          <w:b/>
          <w:bCs/>
        </w:rPr>
        <w:t xml:space="preserve"> </w:t>
      </w:r>
      <w:proofErr w:type="spellStart"/>
      <w:r>
        <w:rPr>
          <w:rFonts w:ascii="Times New Roman" w:eastAsia="Times New Roman" w:hAnsi="Times New Roman"/>
          <w:b/>
          <w:bCs/>
        </w:rPr>
        <w:t>Ingen</w:t>
      </w:r>
      <w:proofErr w:type="spellEnd"/>
      <w:r>
        <w:rPr>
          <w:rFonts w:ascii="Times New Roman" w:eastAsia="Times New Roman" w:hAnsi="Times New Roman"/>
          <w:b/>
          <w:bCs/>
        </w:rPr>
        <w:t xml:space="preserve"> </w:t>
      </w:r>
      <w:proofErr w:type="spellStart"/>
      <w:r>
        <w:rPr>
          <w:rFonts w:ascii="Times New Roman" w:eastAsia="Times New Roman" w:hAnsi="Times New Roman"/>
          <w:b/>
          <w:bCs/>
        </w:rPr>
        <w:t>Pharma</w:t>
      </w:r>
      <w:proofErr w:type="spellEnd"/>
      <w:r>
        <w:rPr>
          <w:rFonts w:ascii="Times New Roman" w:eastAsia="Times New Roman" w:hAnsi="Times New Roman"/>
          <w:b/>
          <w:bCs/>
        </w:rPr>
        <w:t xml:space="preserve"> sudėtis</w:t>
      </w:r>
    </w:p>
    <w:p w:rsidR="008E4FC9" w:rsidRDefault="008E4FC9" w:rsidP="008E4FC9">
      <w:pPr>
        <w:numPr>
          <w:ilvl w:val="0"/>
          <w:numId w:val="3"/>
        </w:numPr>
        <w:spacing w:after="0" w:line="240" w:lineRule="auto"/>
        <w:contextualSpacing/>
        <w:rPr>
          <w:rFonts w:ascii="Times New Roman" w:eastAsia="Times New Roman" w:hAnsi="Times New Roman"/>
          <w:noProof/>
          <w:lang w:val="x-none"/>
        </w:rPr>
      </w:pPr>
      <w:r>
        <w:rPr>
          <w:rFonts w:ascii="Times New Roman" w:eastAsia="Times New Roman" w:hAnsi="Times New Roman"/>
          <w:noProof/>
          <w:lang w:val="x-none"/>
        </w:rPr>
        <w:t>Veiklioji medžiaga yra trimetazidino hidrochloridas. Kiekvienoje pailginto atpalaidavimo tabletėje yra 35 mg trimetazidino hidrochlorido.</w:t>
      </w:r>
    </w:p>
    <w:p w:rsidR="008E4FC9" w:rsidRDefault="008E4FC9" w:rsidP="008E4FC9">
      <w:pPr>
        <w:numPr>
          <w:ilvl w:val="0"/>
          <w:numId w:val="3"/>
        </w:numPr>
        <w:spacing w:after="0" w:line="240" w:lineRule="auto"/>
        <w:contextualSpacing/>
        <w:rPr>
          <w:rFonts w:ascii="Times New Roman" w:eastAsia="Times New Roman" w:hAnsi="Times New Roman"/>
          <w:noProof/>
          <w:lang w:val="x-none"/>
        </w:rPr>
      </w:pPr>
      <w:r>
        <w:rPr>
          <w:rFonts w:ascii="Times New Roman" w:eastAsia="Times New Roman" w:hAnsi="Times New Roman"/>
          <w:noProof/>
          <w:lang w:val="x-none"/>
        </w:rPr>
        <w:t xml:space="preserve">Pagalbinės medžiagos yra: tabletės </w:t>
      </w:r>
      <w:r>
        <w:rPr>
          <w:rFonts w:ascii="Times New Roman" w:eastAsia="Times New Roman" w:hAnsi="Times New Roman"/>
          <w:noProof/>
        </w:rPr>
        <w:t>šerd</w:t>
      </w:r>
      <w:r>
        <w:rPr>
          <w:rFonts w:ascii="Times New Roman" w:eastAsia="Times New Roman" w:hAnsi="Times New Roman"/>
          <w:noProof/>
          <w:lang w:val="x-none"/>
        </w:rPr>
        <w:t xml:space="preserve">yje: mikrokristalinė celiuliozė, kalcio-vandenilio fosfatas dihidratas, magnio stearatas, koloidinis bevandenis silicio dioksidas, povidonas (K 30), ksantano lipai. Tabletės plėvelėje: rožinis </w:t>
      </w:r>
      <w:r>
        <w:rPr>
          <w:rFonts w:ascii="Times New Roman" w:eastAsia="Times New Roman" w:hAnsi="Times New Roman"/>
          <w:i/>
          <w:noProof/>
          <w:lang w:val="x-none"/>
        </w:rPr>
        <w:t>Opadry 03B84788</w:t>
      </w:r>
      <w:r>
        <w:rPr>
          <w:rFonts w:ascii="Times New Roman" w:eastAsia="Times New Roman" w:hAnsi="Times New Roman"/>
          <w:noProof/>
          <w:lang w:val="x-none"/>
        </w:rPr>
        <w:t xml:space="preserve"> (hipromeliozė, makrogolis 400, titano dioksidas (E171), raudonasis geležies oksidas (E172)).</w:t>
      </w:r>
    </w:p>
    <w:p w:rsidR="008E4FC9" w:rsidRDefault="008E4FC9" w:rsidP="008E4FC9">
      <w:pPr>
        <w:spacing w:after="0" w:line="240" w:lineRule="auto"/>
        <w:ind w:left="720" w:hanging="363"/>
        <w:rPr>
          <w:rFonts w:ascii="Times New Roman" w:eastAsia="Times New Roman" w:hAnsi="Times New Roman"/>
          <w:noProof/>
          <w:lang w:val="x-none"/>
        </w:rPr>
      </w:pPr>
    </w:p>
    <w:p w:rsidR="008E4FC9" w:rsidRDefault="008E4FC9" w:rsidP="008E4FC9">
      <w:pPr>
        <w:spacing w:after="0" w:line="220" w:lineRule="exact"/>
        <w:rPr>
          <w:rFonts w:ascii="Times New Roman" w:eastAsia="Times New Roman" w:hAnsi="Times New Roman"/>
          <w:b/>
          <w:bCs/>
        </w:rPr>
      </w:pPr>
      <w:proofErr w:type="spellStart"/>
      <w:r>
        <w:rPr>
          <w:rFonts w:ascii="Times New Roman" w:eastAsia="Times New Roman" w:hAnsi="Times New Roman"/>
          <w:b/>
          <w:bCs/>
        </w:rPr>
        <w:t>Trimetazidine</w:t>
      </w:r>
      <w:proofErr w:type="spellEnd"/>
      <w:r>
        <w:rPr>
          <w:rFonts w:ascii="Times New Roman" w:eastAsia="Times New Roman" w:hAnsi="Times New Roman"/>
          <w:b/>
          <w:bCs/>
        </w:rPr>
        <w:t xml:space="preserve"> </w:t>
      </w:r>
      <w:proofErr w:type="spellStart"/>
      <w:r>
        <w:rPr>
          <w:rFonts w:ascii="Times New Roman" w:eastAsia="Times New Roman" w:hAnsi="Times New Roman"/>
          <w:b/>
          <w:bCs/>
        </w:rPr>
        <w:t>Ingen</w:t>
      </w:r>
      <w:proofErr w:type="spellEnd"/>
      <w:r>
        <w:rPr>
          <w:rFonts w:ascii="Times New Roman" w:eastAsia="Times New Roman" w:hAnsi="Times New Roman"/>
          <w:b/>
          <w:bCs/>
        </w:rPr>
        <w:t xml:space="preserve"> </w:t>
      </w:r>
      <w:proofErr w:type="spellStart"/>
      <w:r>
        <w:rPr>
          <w:rFonts w:ascii="Times New Roman" w:eastAsia="Times New Roman" w:hAnsi="Times New Roman"/>
          <w:b/>
          <w:bCs/>
        </w:rPr>
        <w:t>Pharma</w:t>
      </w:r>
      <w:proofErr w:type="spellEnd"/>
      <w:r>
        <w:rPr>
          <w:rFonts w:ascii="Times New Roman" w:eastAsia="Times New Roman" w:hAnsi="Times New Roman"/>
          <w:b/>
          <w:bCs/>
        </w:rPr>
        <w:t xml:space="preserve"> išvaizda ir kiekis pakuotėje</w:t>
      </w:r>
    </w:p>
    <w:p w:rsidR="008E4FC9" w:rsidRDefault="008E4FC9" w:rsidP="008E4FC9">
      <w:pPr>
        <w:tabs>
          <w:tab w:val="left" w:pos="720"/>
        </w:tabs>
        <w:spacing w:after="0" w:line="240" w:lineRule="auto"/>
        <w:rPr>
          <w:rFonts w:ascii="Times New Roman" w:eastAsia="Times New Roman" w:hAnsi="Times New Roman"/>
          <w:noProof/>
          <w:lang w:val="x-none"/>
        </w:rPr>
      </w:pPr>
      <w:r>
        <w:rPr>
          <w:rFonts w:ascii="Times New Roman" w:eastAsia="Times New Roman" w:hAnsi="Times New Roman"/>
          <w:noProof/>
          <w:lang w:val="x-none"/>
        </w:rPr>
        <w:t>Rožinės, apvalios, abipus išgaubtos, plėvele dengtos tabletės, kurių vienoje pusėje įspausta „35“, kita tablečių pusė lygi.</w:t>
      </w:r>
    </w:p>
    <w:p w:rsidR="008E4FC9" w:rsidRDefault="008E4FC9" w:rsidP="008E4FC9">
      <w:pPr>
        <w:tabs>
          <w:tab w:val="left" w:pos="720"/>
        </w:tabs>
        <w:spacing w:after="0" w:line="240" w:lineRule="auto"/>
        <w:rPr>
          <w:rFonts w:ascii="Times New Roman" w:eastAsia="Times New Roman" w:hAnsi="Times New Roman"/>
          <w:noProof/>
          <w:lang w:val="x-none"/>
        </w:rPr>
      </w:pPr>
      <w:r>
        <w:rPr>
          <w:rFonts w:ascii="Times New Roman" w:eastAsia="Times New Roman" w:hAnsi="Times New Roman"/>
          <w:noProof/>
          <w:lang w:val="x-none"/>
        </w:rPr>
        <w:t>Trimetazidine Ingen Pharma tiekiamas lizdinėse plokštelėse po 60 pailginto atpalaidavimo tablečių.</w:t>
      </w:r>
    </w:p>
    <w:p w:rsidR="008E4FC9" w:rsidRDefault="008E4FC9" w:rsidP="008E4FC9">
      <w:pPr>
        <w:tabs>
          <w:tab w:val="left" w:pos="720"/>
        </w:tabs>
        <w:spacing w:after="0" w:line="240" w:lineRule="auto"/>
        <w:rPr>
          <w:rFonts w:ascii="Times New Roman" w:eastAsia="Times New Roman" w:hAnsi="Times New Roman"/>
          <w:noProof/>
          <w:lang w:val="x-none"/>
        </w:rPr>
      </w:pPr>
    </w:p>
    <w:p w:rsidR="008E4FC9" w:rsidRDefault="008E4FC9" w:rsidP="008E4FC9">
      <w:pPr>
        <w:spacing w:after="0" w:line="220" w:lineRule="exact"/>
        <w:rPr>
          <w:rFonts w:ascii="Times New Roman" w:eastAsia="Times New Roman" w:hAnsi="Times New Roman"/>
          <w:b/>
          <w:bCs/>
        </w:rPr>
      </w:pPr>
      <w:r>
        <w:rPr>
          <w:rFonts w:ascii="Times New Roman" w:eastAsia="Times New Roman" w:hAnsi="Times New Roman"/>
          <w:b/>
          <w:bCs/>
        </w:rPr>
        <w:t>Registruotojas ir gamintojas</w:t>
      </w:r>
    </w:p>
    <w:p w:rsidR="008E4FC9" w:rsidRDefault="008E4FC9" w:rsidP="008E4FC9">
      <w:pPr>
        <w:tabs>
          <w:tab w:val="left" w:pos="720"/>
        </w:tabs>
        <w:spacing w:after="0" w:line="240" w:lineRule="auto"/>
        <w:rPr>
          <w:rFonts w:ascii="Times New Roman" w:eastAsia="Times New Roman" w:hAnsi="Times New Roman"/>
          <w:noProof/>
          <w:lang w:val="x-none"/>
        </w:rPr>
      </w:pPr>
    </w:p>
    <w:p w:rsidR="008E4FC9" w:rsidRDefault="008E4FC9" w:rsidP="008E4FC9">
      <w:pPr>
        <w:tabs>
          <w:tab w:val="left" w:pos="720"/>
        </w:tabs>
        <w:spacing w:after="0" w:line="240" w:lineRule="auto"/>
        <w:rPr>
          <w:rFonts w:ascii="Times New Roman" w:eastAsia="Times New Roman" w:hAnsi="Times New Roman"/>
          <w:noProof/>
        </w:rPr>
      </w:pPr>
      <w:r>
        <w:rPr>
          <w:rFonts w:ascii="Times New Roman" w:eastAsia="Times New Roman" w:hAnsi="Times New Roman"/>
          <w:noProof/>
        </w:rPr>
        <w:t>Registruotojas</w:t>
      </w:r>
    </w:p>
    <w:p w:rsidR="008E4FC9" w:rsidRDefault="008E4FC9" w:rsidP="008E4FC9">
      <w:pPr>
        <w:autoSpaceDE w:val="0"/>
        <w:autoSpaceDN w:val="0"/>
        <w:adjustRightInd w:val="0"/>
        <w:spacing w:after="0" w:line="240" w:lineRule="auto"/>
        <w:rPr>
          <w:rFonts w:ascii="Times New Roman" w:eastAsia="Times New Roman" w:hAnsi="Times New Roman"/>
          <w:lang w:val="it-IT"/>
        </w:rPr>
      </w:pPr>
      <w:r>
        <w:rPr>
          <w:rFonts w:ascii="Times New Roman" w:eastAsia="Times New Roman" w:hAnsi="Times New Roman"/>
          <w:lang w:val="it-IT"/>
        </w:rPr>
        <w:t>SIA Ingen Pharma</w:t>
      </w:r>
    </w:p>
    <w:p w:rsidR="008E4FC9" w:rsidRDefault="008E4FC9" w:rsidP="008E4FC9">
      <w:pPr>
        <w:autoSpaceDE w:val="0"/>
        <w:autoSpaceDN w:val="0"/>
        <w:adjustRightInd w:val="0"/>
        <w:spacing w:after="0" w:line="240" w:lineRule="auto"/>
        <w:rPr>
          <w:rFonts w:ascii="Times New Roman" w:eastAsia="Times New Roman" w:hAnsi="Times New Roman"/>
          <w:lang w:val="it-IT"/>
        </w:rPr>
      </w:pPr>
      <w:r>
        <w:rPr>
          <w:rFonts w:ascii="Times New Roman" w:eastAsia="Times New Roman" w:hAnsi="Times New Roman"/>
          <w:lang w:val="it-IT"/>
        </w:rPr>
        <w:t xml:space="preserve">Kārļa Ulmaņa gatve 119, Mārupe </w:t>
      </w:r>
    </w:p>
    <w:p w:rsidR="008E4FC9" w:rsidRDefault="008E4FC9" w:rsidP="008E4FC9">
      <w:pPr>
        <w:spacing w:after="0" w:line="240" w:lineRule="auto"/>
        <w:rPr>
          <w:rFonts w:ascii="Times New Roman" w:eastAsia="Times New Roman" w:hAnsi="Times New Roman"/>
        </w:rPr>
      </w:pPr>
      <w:r>
        <w:rPr>
          <w:rFonts w:ascii="Times New Roman" w:eastAsia="Times New Roman" w:hAnsi="Times New Roman"/>
        </w:rPr>
        <w:t xml:space="preserve">LV-2167, </w:t>
      </w:r>
      <w:proofErr w:type="spellStart"/>
      <w:r>
        <w:rPr>
          <w:rFonts w:ascii="Times New Roman" w:eastAsia="Times New Roman" w:hAnsi="Times New Roman"/>
        </w:rPr>
        <w:t>Rīga</w:t>
      </w:r>
      <w:proofErr w:type="spellEnd"/>
    </w:p>
    <w:p w:rsidR="008E4FC9" w:rsidRDefault="008E4FC9" w:rsidP="008E4FC9">
      <w:pPr>
        <w:tabs>
          <w:tab w:val="left" w:pos="720"/>
        </w:tabs>
        <w:spacing w:after="0" w:line="240" w:lineRule="auto"/>
        <w:rPr>
          <w:rFonts w:ascii="Times New Roman" w:eastAsia="Times New Roman" w:hAnsi="Times New Roman"/>
          <w:noProof/>
          <w:lang w:val="x-none"/>
        </w:rPr>
      </w:pPr>
      <w:r>
        <w:rPr>
          <w:rFonts w:ascii="Times New Roman" w:eastAsia="Times New Roman" w:hAnsi="Times New Roman"/>
          <w:noProof/>
          <w:lang w:val="x-none"/>
        </w:rPr>
        <w:t>Latvija</w:t>
      </w:r>
    </w:p>
    <w:p w:rsidR="008E4FC9" w:rsidRDefault="008E4FC9" w:rsidP="008E4FC9">
      <w:pPr>
        <w:tabs>
          <w:tab w:val="left" w:pos="720"/>
        </w:tabs>
        <w:spacing w:after="0" w:line="240" w:lineRule="auto"/>
        <w:rPr>
          <w:rFonts w:ascii="Times New Roman" w:eastAsia="Times New Roman" w:hAnsi="Times New Roman"/>
          <w:noProof/>
          <w:lang w:val="x-none"/>
        </w:rPr>
      </w:pPr>
    </w:p>
    <w:p w:rsidR="008E4FC9" w:rsidRDefault="008E4FC9" w:rsidP="008E4FC9">
      <w:pPr>
        <w:tabs>
          <w:tab w:val="left" w:pos="720"/>
        </w:tabs>
        <w:spacing w:after="0" w:line="240" w:lineRule="auto"/>
        <w:rPr>
          <w:rFonts w:ascii="Times New Roman" w:eastAsia="Times New Roman" w:hAnsi="Times New Roman"/>
          <w:noProof/>
          <w:lang w:val="x-none"/>
        </w:rPr>
      </w:pPr>
      <w:r>
        <w:rPr>
          <w:rFonts w:ascii="Times New Roman" w:eastAsia="Times New Roman" w:hAnsi="Times New Roman"/>
          <w:noProof/>
          <w:lang w:val="x-none"/>
        </w:rPr>
        <w:t>Gamintojas</w:t>
      </w:r>
    </w:p>
    <w:p w:rsidR="008E4FC9" w:rsidRDefault="008E4FC9" w:rsidP="008E4FC9">
      <w:pPr>
        <w:tabs>
          <w:tab w:val="left" w:pos="720"/>
        </w:tabs>
        <w:spacing w:after="0" w:line="240" w:lineRule="auto"/>
        <w:rPr>
          <w:rFonts w:ascii="Times New Roman" w:eastAsia="Times New Roman" w:hAnsi="Times New Roman"/>
          <w:noProof/>
          <w:lang w:val="x-none"/>
        </w:rPr>
      </w:pPr>
    </w:p>
    <w:p w:rsidR="008E4FC9" w:rsidRPr="00781FE7" w:rsidRDefault="008E4FC9" w:rsidP="008E4FC9">
      <w:pPr>
        <w:tabs>
          <w:tab w:val="left" w:pos="720"/>
        </w:tabs>
        <w:spacing w:after="0" w:line="240" w:lineRule="auto"/>
        <w:rPr>
          <w:rFonts w:ascii="Times New Roman" w:eastAsia="Times New Roman" w:hAnsi="Times New Roman"/>
          <w:noProof/>
          <w:lang w:val="it-IT"/>
        </w:rPr>
      </w:pPr>
      <w:r w:rsidRPr="00781FE7">
        <w:rPr>
          <w:rFonts w:ascii="Times New Roman" w:eastAsia="Times New Roman" w:hAnsi="Times New Roman"/>
          <w:noProof/>
          <w:lang w:val="it-IT"/>
        </w:rPr>
        <w:t>Interpharma Services Ltd.</w:t>
      </w:r>
    </w:p>
    <w:p w:rsidR="008E4FC9" w:rsidRPr="00781FE7" w:rsidRDefault="008E4FC9" w:rsidP="008E4FC9">
      <w:pPr>
        <w:tabs>
          <w:tab w:val="left" w:pos="720"/>
        </w:tabs>
        <w:spacing w:after="0" w:line="240" w:lineRule="auto"/>
        <w:rPr>
          <w:rFonts w:ascii="Times New Roman" w:eastAsia="Times New Roman" w:hAnsi="Times New Roman"/>
          <w:noProof/>
          <w:lang w:val="it-IT"/>
        </w:rPr>
      </w:pPr>
      <w:r w:rsidRPr="00781FE7">
        <w:rPr>
          <w:rFonts w:ascii="Times New Roman" w:eastAsia="Times New Roman" w:hAnsi="Times New Roman"/>
          <w:noProof/>
          <w:lang w:val="it-IT"/>
        </w:rPr>
        <w:t xml:space="preserve">43A, Cherni Vrach Blvd., </w:t>
      </w:r>
    </w:p>
    <w:p w:rsidR="008E4FC9" w:rsidRPr="00781FE7" w:rsidRDefault="008E4FC9" w:rsidP="008E4FC9">
      <w:pPr>
        <w:tabs>
          <w:tab w:val="left" w:pos="720"/>
        </w:tabs>
        <w:spacing w:after="0" w:line="240" w:lineRule="auto"/>
        <w:rPr>
          <w:rFonts w:ascii="Times New Roman" w:eastAsia="Times New Roman" w:hAnsi="Times New Roman"/>
          <w:noProof/>
          <w:lang w:val="it-IT"/>
        </w:rPr>
      </w:pPr>
      <w:r w:rsidRPr="00781FE7">
        <w:rPr>
          <w:rFonts w:ascii="Times New Roman" w:eastAsia="Times New Roman" w:hAnsi="Times New Roman"/>
          <w:noProof/>
          <w:lang w:val="it-IT"/>
        </w:rPr>
        <w:t>Sofija, 1407</w:t>
      </w:r>
    </w:p>
    <w:p w:rsidR="008E4FC9" w:rsidRDefault="008E4FC9" w:rsidP="008E4FC9">
      <w:pPr>
        <w:tabs>
          <w:tab w:val="left" w:pos="720"/>
        </w:tabs>
        <w:spacing w:after="0" w:line="240" w:lineRule="auto"/>
        <w:rPr>
          <w:rFonts w:ascii="Times New Roman" w:eastAsia="Times New Roman" w:hAnsi="Times New Roman"/>
          <w:noProof/>
          <w:lang w:val="x-none"/>
        </w:rPr>
      </w:pPr>
      <w:r w:rsidRPr="00781FE7">
        <w:rPr>
          <w:rFonts w:ascii="Times New Roman" w:eastAsia="Times New Roman" w:hAnsi="Times New Roman"/>
          <w:noProof/>
          <w:lang w:val="it-IT"/>
        </w:rPr>
        <w:t>Bulgarija</w:t>
      </w:r>
    </w:p>
    <w:p w:rsidR="008E4FC9" w:rsidRDefault="008E4FC9" w:rsidP="008E4FC9">
      <w:pPr>
        <w:tabs>
          <w:tab w:val="left" w:pos="720"/>
        </w:tabs>
        <w:spacing w:after="0" w:line="240" w:lineRule="auto"/>
        <w:rPr>
          <w:rFonts w:ascii="Times New Roman" w:eastAsia="Times New Roman" w:hAnsi="Times New Roman"/>
          <w:noProof/>
          <w:lang w:val="x-none"/>
        </w:rPr>
      </w:pPr>
    </w:p>
    <w:p w:rsidR="008E4FC9" w:rsidRPr="000C586A" w:rsidRDefault="008E4FC9" w:rsidP="008E4FC9">
      <w:pPr>
        <w:tabs>
          <w:tab w:val="left" w:pos="720"/>
        </w:tabs>
        <w:spacing w:after="0" w:line="240" w:lineRule="auto"/>
        <w:rPr>
          <w:rFonts w:ascii="Times New Roman" w:eastAsia="Times New Roman" w:hAnsi="Times New Roman"/>
          <w:noProof/>
        </w:rPr>
      </w:pPr>
      <w:r>
        <w:rPr>
          <w:rFonts w:ascii="Times New Roman" w:eastAsia="Times New Roman" w:hAnsi="Times New Roman"/>
          <w:noProof/>
        </w:rPr>
        <w:t>arba</w:t>
      </w:r>
    </w:p>
    <w:p w:rsidR="008E4FC9" w:rsidRDefault="008E4FC9" w:rsidP="008E4FC9">
      <w:pPr>
        <w:tabs>
          <w:tab w:val="left" w:pos="720"/>
        </w:tabs>
        <w:spacing w:after="0" w:line="240" w:lineRule="auto"/>
        <w:rPr>
          <w:rFonts w:ascii="Times New Roman" w:eastAsia="Times New Roman" w:hAnsi="Times New Roman"/>
          <w:noProof/>
          <w:lang w:val="x-none"/>
        </w:rPr>
      </w:pPr>
    </w:p>
    <w:p w:rsidR="008E4FC9" w:rsidRDefault="008E4FC9" w:rsidP="008E4FC9">
      <w:pPr>
        <w:autoSpaceDE w:val="0"/>
        <w:autoSpaceDN w:val="0"/>
        <w:adjustRightInd w:val="0"/>
        <w:spacing w:after="0" w:line="240" w:lineRule="auto"/>
        <w:rPr>
          <w:rFonts w:ascii="Times New Roman" w:eastAsia="Times New Roman" w:hAnsi="Times New Roman"/>
          <w:lang w:val="it-IT"/>
        </w:rPr>
      </w:pPr>
      <w:r>
        <w:rPr>
          <w:rFonts w:ascii="Times New Roman" w:eastAsia="Times New Roman" w:hAnsi="Times New Roman"/>
          <w:lang w:val="it-IT"/>
        </w:rPr>
        <w:t>SIA Ingen Pharma</w:t>
      </w:r>
    </w:p>
    <w:p w:rsidR="008E4FC9" w:rsidRDefault="008E4FC9" w:rsidP="008E4FC9">
      <w:pPr>
        <w:autoSpaceDE w:val="0"/>
        <w:autoSpaceDN w:val="0"/>
        <w:adjustRightInd w:val="0"/>
        <w:spacing w:after="0" w:line="240" w:lineRule="auto"/>
        <w:rPr>
          <w:rFonts w:ascii="Times New Roman" w:eastAsia="Times New Roman" w:hAnsi="Times New Roman"/>
          <w:lang w:val="it-IT"/>
        </w:rPr>
      </w:pPr>
      <w:r>
        <w:rPr>
          <w:rFonts w:ascii="Times New Roman" w:eastAsia="Times New Roman" w:hAnsi="Times New Roman"/>
          <w:lang w:val="it-IT"/>
        </w:rPr>
        <w:t xml:space="preserve">Kārļa Ulmaņa gatve 119, Mārupe </w:t>
      </w:r>
    </w:p>
    <w:p w:rsidR="008E4FC9" w:rsidRDefault="008E4FC9" w:rsidP="008E4FC9">
      <w:pPr>
        <w:spacing w:after="0" w:line="240" w:lineRule="auto"/>
        <w:rPr>
          <w:rFonts w:ascii="Times New Roman" w:eastAsia="Times New Roman" w:hAnsi="Times New Roman"/>
        </w:rPr>
      </w:pPr>
      <w:r>
        <w:rPr>
          <w:rFonts w:ascii="Times New Roman" w:eastAsia="Times New Roman" w:hAnsi="Times New Roman"/>
        </w:rPr>
        <w:t xml:space="preserve">LV-2167, </w:t>
      </w:r>
      <w:proofErr w:type="spellStart"/>
      <w:r>
        <w:rPr>
          <w:rFonts w:ascii="Times New Roman" w:eastAsia="Times New Roman" w:hAnsi="Times New Roman"/>
        </w:rPr>
        <w:t>Rīga</w:t>
      </w:r>
      <w:proofErr w:type="spellEnd"/>
    </w:p>
    <w:p w:rsidR="008E4FC9" w:rsidRDefault="008E4FC9" w:rsidP="008E4FC9">
      <w:pPr>
        <w:tabs>
          <w:tab w:val="left" w:pos="720"/>
        </w:tabs>
        <w:spacing w:after="0" w:line="240" w:lineRule="auto"/>
        <w:rPr>
          <w:rFonts w:ascii="Times New Roman" w:eastAsia="Times New Roman" w:hAnsi="Times New Roman"/>
          <w:noProof/>
          <w:lang w:val="x-none"/>
        </w:rPr>
      </w:pPr>
      <w:r>
        <w:rPr>
          <w:rFonts w:ascii="Times New Roman" w:eastAsia="Times New Roman" w:hAnsi="Times New Roman"/>
          <w:noProof/>
          <w:lang w:val="x-none"/>
        </w:rPr>
        <w:t>Latvija</w:t>
      </w:r>
    </w:p>
    <w:p w:rsidR="008E4FC9" w:rsidRDefault="008E4FC9" w:rsidP="008E4FC9">
      <w:pPr>
        <w:tabs>
          <w:tab w:val="left" w:pos="720"/>
        </w:tabs>
        <w:spacing w:after="0" w:line="240" w:lineRule="auto"/>
        <w:rPr>
          <w:rFonts w:ascii="Times New Roman" w:eastAsia="Times New Roman" w:hAnsi="Times New Roman"/>
          <w:noProof/>
          <w:lang w:val="x-none"/>
        </w:rPr>
      </w:pPr>
    </w:p>
    <w:p w:rsidR="008E4FC9" w:rsidRDefault="008E4FC9" w:rsidP="008E4FC9">
      <w:pPr>
        <w:tabs>
          <w:tab w:val="left" w:pos="720"/>
        </w:tabs>
        <w:spacing w:after="0" w:line="240" w:lineRule="auto"/>
        <w:rPr>
          <w:rFonts w:ascii="Times New Roman" w:eastAsia="Times New Roman" w:hAnsi="Times New Roman"/>
          <w:noProof/>
          <w:lang w:val="x-none"/>
        </w:rPr>
      </w:pPr>
      <w:r>
        <w:rPr>
          <w:rFonts w:ascii="Times New Roman" w:eastAsia="Times New Roman" w:hAnsi="Times New Roman"/>
          <w:noProof/>
          <w:lang w:val="x-none"/>
        </w:rPr>
        <w:t>arba</w:t>
      </w:r>
    </w:p>
    <w:p w:rsidR="008E4FC9" w:rsidRDefault="008E4FC9" w:rsidP="008E4FC9">
      <w:pPr>
        <w:tabs>
          <w:tab w:val="left" w:pos="720"/>
        </w:tabs>
        <w:spacing w:after="0" w:line="240" w:lineRule="auto"/>
        <w:rPr>
          <w:rFonts w:ascii="Times New Roman" w:eastAsia="Times New Roman" w:hAnsi="Times New Roman"/>
          <w:noProof/>
          <w:lang w:val="x-none"/>
        </w:rPr>
      </w:pPr>
    </w:p>
    <w:p w:rsidR="008E4FC9" w:rsidRDefault="008E4FC9" w:rsidP="008E4FC9">
      <w:pPr>
        <w:spacing w:after="0" w:line="240" w:lineRule="auto"/>
        <w:ind w:left="709" w:hanging="709"/>
        <w:jc w:val="both"/>
        <w:rPr>
          <w:rFonts w:ascii="Times New Roman" w:eastAsia="Times New Roman" w:hAnsi="Times New Roman"/>
        </w:rPr>
      </w:pPr>
      <w:proofErr w:type="spellStart"/>
      <w:r>
        <w:rPr>
          <w:rFonts w:ascii="Times New Roman" w:eastAsia="Times New Roman" w:hAnsi="Times New Roman"/>
        </w:rPr>
        <w:t>Lupin</w:t>
      </w:r>
      <w:proofErr w:type="spellEnd"/>
      <w:r>
        <w:rPr>
          <w:rFonts w:ascii="Times New Roman" w:eastAsia="Times New Roman" w:hAnsi="Times New Roman"/>
        </w:rPr>
        <w:t xml:space="preserve"> (</w:t>
      </w:r>
      <w:proofErr w:type="spellStart"/>
      <w:r>
        <w:rPr>
          <w:rFonts w:ascii="Times New Roman" w:eastAsia="Times New Roman" w:hAnsi="Times New Roman"/>
        </w:rPr>
        <w:t>Europe</w:t>
      </w:r>
      <w:proofErr w:type="spellEnd"/>
      <w:r>
        <w:rPr>
          <w:rFonts w:ascii="Times New Roman" w:eastAsia="Times New Roman" w:hAnsi="Times New Roman"/>
        </w:rPr>
        <w:t xml:space="preserve">) </w:t>
      </w:r>
      <w:proofErr w:type="spellStart"/>
      <w:r>
        <w:rPr>
          <w:rFonts w:ascii="Times New Roman" w:eastAsia="Times New Roman" w:hAnsi="Times New Roman"/>
        </w:rPr>
        <w:t>Limited</w:t>
      </w:r>
      <w:proofErr w:type="spellEnd"/>
      <w:r>
        <w:rPr>
          <w:rFonts w:ascii="Times New Roman" w:eastAsia="Times New Roman" w:hAnsi="Times New Roman"/>
        </w:rPr>
        <w:t xml:space="preserve"> </w:t>
      </w:r>
    </w:p>
    <w:p w:rsidR="008E4FC9" w:rsidRDefault="008E4FC9" w:rsidP="008E4FC9">
      <w:pPr>
        <w:tabs>
          <w:tab w:val="left" w:pos="720"/>
        </w:tabs>
        <w:spacing w:after="0" w:line="240" w:lineRule="auto"/>
        <w:rPr>
          <w:rFonts w:ascii="Times New Roman" w:eastAsia="Times New Roman" w:hAnsi="Times New Roman"/>
          <w:noProof/>
          <w:lang w:val="x-none"/>
        </w:rPr>
      </w:pPr>
      <w:r>
        <w:rPr>
          <w:rFonts w:ascii="Times New Roman" w:eastAsia="Times New Roman" w:hAnsi="Times New Roman"/>
          <w:noProof/>
          <w:lang w:val="x-none"/>
        </w:rPr>
        <w:t>Suite 1, Victoria Court</w:t>
      </w:r>
    </w:p>
    <w:p w:rsidR="008E4FC9" w:rsidRDefault="008E4FC9" w:rsidP="008E4FC9">
      <w:pPr>
        <w:tabs>
          <w:tab w:val="left" w:pos="720"/>
        </w:tabs>
        <w:spacing w:after="0" w:line="240" w:lineRule="auto"/>
        <w:rPr>
          <w:rFonts w:ascii="Times New Roman" w:eastAsia="Times New Roman" w:hAnsi="Times New Roman"/>
          <w:noProof/>
          <w:lang w:val="x-none"/>
        </w:rPr>
      </w:pPr>
      <w:r>
        <w:rPr>
          <w:rFonts w:ascii="Times New Roman" w:eastAsia="Times New Roman" w:hAnsi="Times New Roman"/>
          <w:noProof/>
          <w:lang w:val="x-none"/>
        </w:rPr>
        <w:t>Bexton Road, Knutsford</w:t>
      </w:r>
    </w:p>
    <w:p w:rsidR="008E4FC9" w:rsidRDefault="008E4FC9" w:rsidP="008E4FC9">
      <w:pPr>
        <w:tabs>
          <w:tab w:val="left" w:pos="720"/>
        </w:tabs>
        <w:spacing w:after="0" w:line="240" w:lineRule="auto"/>
        <w:rPr>
          <w:rFonts w:ascii="Times New Roman" w:eastAsia="Times New Roman" w:hAnsi="Times New Roman"/>
          <w:noProof/>
          <w:lang w:val="x-none"/>
        </w:rPr>
      </w:pPr>
      <w:r>
        <w:rPr>
          <w:rFonts w:ascii="Times New Roman" w:eastAsia="Times New Roman" w:hAnsi="Times New Roman"/>
          <w:noProof/>
          <w:lang w:val="x-none"/>
        </w:rPr>
        <w:t>Cheshire WA16 0PF</w:t>
      </w:r>
    </w:p>
    <w:p w:rsidR="008E4FC9" w:rsidRDefault="008E4FC9" w:rsidP="008E4FC9">
      <w:pPr>
        <w:tabs>
          <w:tab w:val="left" w:pos="720"/>
        </w:tabs>
        <w:spacing w:after="0" w:line="240" w:lineRule="auto"/>
        <w:rPr>
          <w:rFonts w:ascii="Times New Roman" w:eastAsia="Times New Roman" w:hAnsi="Times New Roman"/>
          <w:b/>
          <w:noProof/>
          <w:lang w:val="x-none"/>
        </w:rPr>
      </w:pPr>
      <w:r>
        <w:rPr>
          <w:rFonts w:ascii="Times New Roman" w:eastAsia="Times New Roman" w:hAnsi="Times New Roman"/>
          <w:noProof/>
          <w:lang w:val="x-none"/>
        </w:rPr>
        <w:t>Jungtinė Karalystė</w:t>
      </w:r>
    </w:p>
    <w:p w:rsidR="008E4FC9" w:rsidRDefault="008E4FC9" w:rsidP="008E4FC9">
      <w:pPr>
        <w:tabs>
          <w:tab w:val="left" w:pos="720"/>
        </w:tabs>
        <w:spacing w:after="0" w:line="240" w:lineRule="auto"/>
        <w:rPr>
          <w:rFonts w:ascii="Times New Roman" w:eastAsia="Times New Roman" w:hAnsi="Times New Roman"/>
          <w:noProof/>
          <w:lang w:val="x-none"/>
        </w:rPr>
      </w:pPr>
    </w:p>
    <w:p w:rsidR="008E4FC9" w:rsidRDefault="008E4FC9" w:rsidP="008E4FC9">
      <w:pPr>
        <w:tabs>
          <w:tab w:val="left" w:pos="720"/>
        </w:tabs>
        <w:spacing w:after="0" w:line="240" w:lineRule="auto"/>
        <w:rPr>
          <w:rFonts w:ascii="Times New Roman" w:eastAsia="Times New Roman" w:hAnsi="Times New Roman"/>
          <w:noProof/>
          <w:lang w:val="x-none"/>
        </w:rPr>
      </w:pPr>
    </w:p>
    <w:p w:rsidR="008E4FC9" w:rsidRDefault="008E4FC9" w:rsidP="008E4FC9">
      <w:pPr>
        <w:tabs>
          <w:tab w:val="left" w:pos="720"/>
        </w:tabs>
        <w:spacing w:after="0" w:line="240" w:lineRule="auto"/>
        <w:rPr>
          <w:rFonts w:ascii="Times New Roman" w:eastAsia="Times New Roman" w:hAnsi="Times New Roman"/>
          <w:noProof/>
          <w:lang w:val="x-none"/>
        </w:rPr>
      </w:pPr>
      <w:r>
        <w:rPr>
          <w:rFonts w:ascii="Times New Roman" w:eastAsia="Times New Roman" w:hAnsi="Times New Roman"/>
          <w:b/>
          <w:bCs/>
        </w:rPr>
        <w:t xml:space="preserve">Šis pakuotės </w:t>
      </w:r>
      <w:r>
        <w:rPr>
          <w:rFonts w:ascii="Times New Roman" w:eastAsia="Times New Roman" w:hAnsi="Times New Roman"/>
          <w:b/>
        </w:rPr>
        <w:t>lapelis paskutinį kartą peržiūrėtas 2023-02-10.</w:t>
      </w:r>
    </w:p>
    <w:p w:rsidR="008E4FC9" w:rsidRDefault="008E4FC9" w:rsidP="008E4FC9">
      <w:pPr>
        <w:spacing w:after="0" w:line="240" w:lineRule="auto"/>
        <w:rPr>
          <w:rFonts w:ascii="Times New Roman" w:eastAsia="Times New Roman" w:hAnsi="Times New Roman"/>
        </w:rPr>
      </w:pPr>
    </w:p>
    <w:p w:rsidR="008E4FC9" w:rsidRDefault="008E4FC9" w:rsidP="008E4FC9">
      <w:pPr>
        <w:spacing w:after="0" w:line="240" w:lineRule="auto"/>
        <w:rPr>
          <w:rFonts w:ascii="Times New Roman" w:eastAsia="Times New Roman" w:hAnsi="Times New Roman"/>
        </w:rPr>
      </w:pPr>
    </w:p>
    <w:p w:rsidR="008E4FC9" w:rsidRDefault="008E4FC9" w:rsidP="008E4FC9">
      <w:pPr>
        <w:numPr>
          <w:ilvl w:val="12"/>
          <w:numId w:val="0"/>
        </w:numPr>
        <w:tabs>
          <w:tab w:val="left" w:pos="567"/>
        </w:tabs>
        <w:spacing w:after="0" w:line="240" w:lineRule="auto"/>
        <w:ind w:right="-2"/>
        <w:rPr>
          <w:rFonts w:ascii="Times New Roman" w:eastAsia="Times New Roman" w:hAnsi="Times New Roman"/>
          <w:highlight w:val="yellow"/>
        </w:rPr>
      </w:pPr>
      <w:r>
        <w:rPr>
          <w:rFonts w:ascii="Times New Roman" w:eastAsia="Times New Roman" w:hAnsi="Times New Roman"/>
          <w:snapToGrid w:val="0"/>
          <w:szCs w:val="20"/>
        </w:rPr>
        <w:t xml:space="preserve">Išsami informacija apie šį </w:t>
      </w:r>
      <w:r>
        <w:rPr>
          <w:rFonts w:ascii="Times New Roman" w:eastAsia="Times New Roman" w:hAnsi="Times New Roman"/>
          <w:snapToGrid w:val="0"/>
          <w:szCs w:val="24"/>
        </w:rPr>
        <w:t>vaistą</w:t>
      </w:r>
      <w:r>
        <w:rPr>
          <w:rFonts w:ascii="Times New Roman" w:eastAsia="Times New Roman" w:hAnsi="Times New Roman"/>
          <w:snapToGrid w:val="0"/>
          <w:szCs w:val="20"/>
        </w:rPr>
        <w:t xml:space="preserve"> pateikiama Valstybinės vaistų kontrolės tarnybos prie Lietuvos Respublikos sveikatos apsaugos ministerijos tinklalapyje</w:t>
      </w:r>
      <w:r>
        <w:rPr>
          <w:rFonts w:ascii="Times New Roman" w:eastAsia="Times New Roman" w:hAnsi="Times New Roman"/>
          <w:i/>
          <w:snapToGrid w:val="0"/>
          <w:szCs w:val="24"/>
        </w:rPr>
        <w:t xml:space="preserve"> </w:t>
      </w:r>
      <w:hyperlink r:id="rId9" w:history="1">
        <w:r>
          <w:rPr>
            <w:rStyle w:val="Hipersaitas"/>
            <w:rFonts w:ascii="Times New Roman" w:eastAsia="SimSun" w:hAnsi="Times New Roman"/>
            <w:snapToGrid w:val="0"/>
            <w:szCs w:val="20"/>
          </w:rPr>
          <w:t>http://www.vvkt.lt/</w:t>
        </w:r>
      </w:hyperlink>
      <w:r>
        <w:rPr>
          <w:rFonts w:ascii="Times New Roman" w:eastAsia="Times New Roman" w:hAnsi="Times New Roman"/>
          <w:snapToGrid w:val="0"/>
          <w:szCs w:val="20"/>
        </w:rPr>
        <w:t>.</w:t>
      </w:r>
    </w:p>
    <w:p w:rsidR="008E4FC9" w:rsidRDefault="008E4FC9" w:rsidP="008E4FC9">
      <w:pPr>
        <w:spacing w:after="0" w:line="240" w:lineRule="auto"/>
        <w:rPr>
          <w:rFonts w:ascii="Times New Roman" w:eastAsia="Times New Roman" w:hAnsi="Times New Roman"/>
        </w:rPr>
      </w:pPr>
    </w:p>
    <w:p w:rsidR="008E4FC9" w:rsidRDefault="008E4FC9" w:rsidP="008E4FC9">
      <w:pPr>
        <w:spacing w:after="0" w:line="240" w:lineRule="auto"/>
        <w:rPr>
          <w:rFonts w:ascii="Times New Roman" w:eastAsia="Times New Roman" w:hAnsi="Times New Roman"/>
        </w:rPr>
      </w:pPr>
      <w:bookmarkStart w:id="14" w:name="_GoBack"/>
      <w:bookmarkEnd w:id="14"/>
    </w:p>
    <w:p w:rsidR="008E4FC9" w:rsidRDefault="008E4FC9" w:rsidP="008E4FC9"/>
    <w:p w:rsidR="008E4FC9" w:rsidRDefault="008E4FC9" w:rsidP="008E4FC9">
      <w:pPr>
        <w:spacing w:after="0" w:line="240" w:lineRule="auto"/>
        <w:rPr>
          <w:rFonts w:ascii="Times New Roman" w:eastAsia="Times New Roman" w:hAnsi="Times New Roman"/>
        </w:rPr>
      </w:pPr>
    </w:p>
    <w:p w:rsidR="008E4FC9" w:rsidRDefault="008E4FC9" w:rsidP="008E4FC9"/>
    <w:p w:rsidR="009041DB" w:rsidRDefault="009041DB"/>
    <w:sectPr w:rsidR="009041DB" w:rsidSect="00E4537F">
      <w:pgSz w:w="12240" w:h="15840"/>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756AFC"/>
    <w:multiLevelType w:val="hybridMultilevel"/>
    <w:tmpl w:val="0AD4BA3E"/>
    <w:lvl w:ilvl="0" w:tplc="24C280DA">
      <w:start w:val="1"/>
      <w:numFmt w:val="bullet"/>
      <w:lvlText w:val="-"/>
      <w:lvlJc w:val="left"/>
      <w:pPr>
        <w:ind w:left="720" w:hanging="360"/>
      </w:pPr>
      <w:rPr>
        <w:rFonts w:ascii="Times New Roman" w:hAnsi="Times New Roman" w:cs="Times New Roman" w:hint="default"/>
      </w:rPr>
    </w:lvl>
    <w:lvl w:ilvl="1" w:tplc="04270003">
      <w:start w:val="1"/>
      <w:numFmt w:val="bullet"/>
      <w:lvlText w:val="o"/>
      <w:lvlJc w:val="left"/>
      <w:pPr>
        <w:ind w:left="1440" w:hanging="360"/>
      </w:pPr>
      <w:rPr>
        <w:rFonts w:ascii="Courier New" w:hAnsi="Courier New" w:cs="SimSu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SimSu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SimSun"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32220D95"/>
    <w:multiLevelType w:val="hybridMultilevel"/>
    <w:tmpl w:val="7D163278"/>
    <w:lvl w:ilvl="0" w:tplc="24C280DA">
      <w:start w:val="1"/>
      <w:numFmt w:val="bullet"/>
      <w:lvlText w:val="-"/>
      <w:lvlJc w:val="left"/>
      <w:pPr>
        <w:ind w:left="1077" w:hanging="360"/>
      </w:pPr>
      <w:rPr>
        <w:rFonts w:ascii="Times New Roman" w:hAnsi="Times New Roman" w:cs="Times New Roman" w:hint="default"/>
      </w:rPr>
    </w:lvl>
    <w:lvl w:ilvl="1" w:tplc="04270003">
      <w:start w:val="1"/>
      <w:numFmt w:val="bullet"/>
      <w:lvlText w:val="o"/>
      <w:lvlJc w:val="left"/>
      <w:pPr>
        <w:ind w:left="1797" w:hanging="360"/>
      </w:pPr>
      <w:rPr>
        <w:rFonts w:ascii="Courier New" w:hAnsi="Courier New" w:cs="SimSun" w:hint="default"/>
      </w:rPr>
    </w:lvl>
    <w:lvl w:ilvl="2" w:tplc="04270005">
      <w:start w:val="1"/>
      <w:numFmt w:val="bullet"/>
      <w:lvlText w:val=""/>
      <w:lvlJc w:val="left"/>
      <w:pPr>
        <w:ind w:left="2517" w:hanging="360"/>
      </w:pPr>
      <w:rPr>
        <w:rFonts w:ascii="Wingdings" w:hAnsi="Wingdings" w:hint="default"/>
      </w:rPr>
    </w:lvl>
    <w:lvl w:ilvl="3" w:tplc="04270001">
      <w:start w:val="1"/>
      <w:numFmt w:val="bullet"/>
      <w:lvlText w:val=""/>
      <w:lvlJc w:val="left"/>
      <w:pPr>
        <w:ind w:left="3237" w:hanging="360"/>
      </w:pPr>
      <w:rPr>
        <w:rFonts w:ascii="Symbol" w:hAnsi="Symbol" w:hint="default"/>
      </w:rPr>
    </w:lvl>
    <w:lvl w:ilvl="4" w:tplc="04270003">
      <w:start w:val="1"/>
      <w:numFmt w:val="bullet"/>
      <w:lvlText w:val="o"/>
      <w:lvlJc w:val="left"/>
      <w:pPr>
        <w:ind w:left="3957" w:hanging="360"/>
      </w:pPr>
      <w:rPr>
        <w:rFonts w:ascii="Courier New" w:hAnsi="Courier New" w:cs="SimSun" w:hint="default"/>
      </w:rPr>
    </w:lvl>
    <w:lvl w:ilvl="5" w:tplc="04270005">
      <w:start w:val="1"/>
      <w:numFmt w:val="bullet"/>
      <w:lvlText w:val=""/>
      <w:lvlJc w:val="left"/>
      <w:pPr>
        <w:ind w:left="4677" w:hanging="360"/>
      </w:pPr>
      <w:rPr>
        <w:rFonts w:ascii="Wingdings" w:hAnsi="Wingdings" w:hint="default"/>
      </w:rPr>
    </w:lvl>
    <w:lvl w:ilvl="6" w:tplc="04270001">
      <w:start w:val="1"/>
      <w:numFmt w:val="bullet"/>
      <w:lvlText w:val=""/>
      <w:lvlJc w:val="left"/>
      <w:pPr>
        <w:ind w:left="5397" w:hanging="360"/>
      </w:pPr>
      <w:rPr>
        <w:rFonts w:ascii="Symbol" w:hAnsi="Symbol" w:hint="default"/>
      </w:rPr>
    </w:lvl>
    <w:lvl w:ilvl="7" w:tplc="04270003">
      <w:start w:val="1"/>
      <w:numFmt w:val="bullet"/>
      <w:lvlText w:val="o"/>
      <w:lvlJc w:val="left"/>
      <w:pPr>
        <w:ind w:left="6117" w:hanging="360"/>
      </w:pPr>
      <w:rPr>
        <w:rFonts w:ascii="Courier New" w:hAnsi="Courier New" w:cs="SimSun" w:hint="default"/>
      </w:rPr>
    </w:lvl>
    <w:lvl w:ilvl="8" w:tplc="04270005">
      <w:start w:val="1"/>
      <w:numFmt w:val="bullet"/>
      <w:lvlText w:val=""/>
      <w:lvlJc w:val="left"/>
      <w:pPr>
        <w:ind w:left="6837" w:hanging="360"/>
      </w:pPr>
      <w:rPr>
        <w:rFonts w:ascii="Wingdings" w:hAnsi="Wingdings" w:hint="default"/>
      </w:rPr>
    </w:lvl>
  </w:abstractNum>
  <w:abstractNum w:abstractNumId="2" w15:restartNumberingAfterBreak="0">
    <w:nsid w:val="77676DA7"/>
    <w:multiLevelType w:val="hybridMultilevel"/>
    <w:tmpl w:val="F6EAF2BC"/>
    <w:lvl w:ilvl="0" w:tplc="24C280DA">
      <w:start w:val="1"/>
      <w:numFmt w:val="bullet"/>
      <w:lvlText w:val="-"/>
      <w:lvlJc w:val="left"/>
      <w:pPr>
        <w:ind w:left="1077" w:hanging="360"/>
      </w:pPr>
      <w:rPr>
        <w:rFonts w:ascii="Times New Roman" w:hAnsi="Times New Roman" w:cs="Times New Roman" w:hint="default"/>
      </w:rPr>
    </w:lvl>
    <w:lvl w:ilvl="1" w:tplc="04270003">
      <w:start w:val="1"/>
      <w:numFmt w:val="bullet"/>
      <w:lvlText w:val="o"/>
      <w:lvlJc w:val="left"/>
      <w:pPr>
        <w:ind w:left="1797" w:hanging="360"/>
      </w:pPr>
      <w:rPr>
        <w:rFonts w:ascii="Courier New" w:hAnsi="Courier New" w:cs="SimSun" w:hint="default"/>
      </w:rPr>
    </w:lvl>
    <w:lvl w:ilvl="2" w:tplc="04270005">
      <w:start w:val="1"/>
      <w:numFmt w:val="bullet"/>
      <w:lvlText w:val=""/>
      <w:lvlJc w:val="left"/>
      <w:pPr>
        <w:ind w:left="2517" w:hanging="360"/>
      </w:pPr>
      <w:rPr>
        <w:rFonts w:ascii="Wingdings" w:hAnsi="Wingdings" w:hint="default"/>
      </w:rPr>
    </w:lvl>
    <w:lvl w:ilvl="3" w:tplc="04270001">
      <w:start w:val="1"/>
      <w:numFmt w:val="bullet"/>
      <w:lvlText w:val=""/>
      <w:lvlJc w:val="left"/>
      <w:pPr>
        <w:ind w:left="3237" w:hanging="360"/>
      </w:pPr>
      <w:rPr>
        <w:rFonts w:ascii="Symbol" w:hAnsi="Symbol" w:hint="default"/>
      </w:rPr>
    </w:lvl>
    <w:lvl w:ilvl="4" w:tplc="04270003">
      <w:start w:val="1"/>
      <w:numFmt w:val="bullet"/>
      <w:lvlText w:val="o"/>
      <w:lvlJc w:val="left"/>
      <w:pPr>
        <w:ind w:left="3957" w:hanging="360"/>
      </w:pPr>
      <w:rPr>
        <w:rFonts w:ascii="Courier New" w:hAnsi="Courier New" w:cs="SimSun" w:hint="default"/>
      </w:rPr>
    </w:lvl>
    <w:lvl w:ilvl="5" w:tplc="04270005">
      <w:start w:val="1"/>
      <w:numFmt w:val="bullet"/>
      <w:lvlText w:val=""/>
      <w:lvlJc w:val="left"/>
      <w:pPr>
        <w:ind w:left="4677" w:hanging="360"/>
      </w:pPr>
      <w:rPr>
        <w:rFonts w:ascii="Wingdings" w:hAnsi="Wingdings" w:hint="default"/>
      </w:rPr>
    </w:lvl>
    <w:lvl w:ilvl="6" w:tplc="04270001">
      <w:start w:val="1"/>
      <w:numFmt w:val="bullet"/>
      <w:lvlText w:val=""/>
      <w:lvlJc w:val="left"/>
      <w:pPr>
        <w:ind w:left="5397" w:hanging="360"/>
      </w:pPr>
      <w:rPr>
        <w:rFonts w:ascii="Symbol" w:hAnsi="Symbol" w:hint="default"/>
      </w:rPr>
    </w:lvl>
    <w:lvl w:ilvl="7" w:tplc="04270003">
      <w:start w:val="1"/>
      <w:numFmt w:val="bullet"/>
      <w:lvlText w:val="o"/>
      <w:lvlJc w:val="left"/>
      <w:pPr>
        <w:ind w:left="6117" w:hanging="360"/>
      </w:pPr>
      <w:rPr>
        <w:rFonts w:ascii="Courier New" w:hAnsi="Courier New" w:cs="SimSun" w:hint="default"/>
      </w:rPr>
    </w:lvl>
    <w:lvl w:ilvl="8" w:tplc="04270005">
      <w:start w:val="1"/>
      <w:numFmt w:val="bullet"/>
      <w:lvlText w:val=""/>
      <w:lvlJc w:val="left"/>
      <w:pPr>
        <w:ind w:left="6837"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FC9"/>
    <w:rsid w:val="00004415"/>
    <w:rsid w:val="00234094"/>
    <w:rsid w:val="002A211A"/>
    <w:rsid w:val="00344695"/>
    <w:rsid w:val="00356AB3"/>
    <w:rsid w:val="004216A4"/>
    <w:rsid w:val="005311B8"/>
    <w:rsid w:val="006860E9"/>
    <w:rsid w:val="008E4FC9"/>
    <w:rsid w:val="009041DB"/>
    <w:rsid w:val="00975D35"/>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2209AB-EBB3-43F2-94D1-655952505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E4FC9"/>
    <w:pPr>
      <w:spacing w:line="25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8E4FC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3" Type="http://schemas.openxmlformats.org/officeDocument/2006/relationships/settings" Target="settings.xml"/><Relationship Id="rId7" Type="http://schemas.openxmlformats.org/officeDocument/2006/relationships/hyperlink" Target="https://www.vvkt.lt/index.php?400428648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apris.vvkt.lt/vvkt-web/public/nrv"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ma.europ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6375</Words>
  <Characters>3635</Characters>
  <Application>Microsoft Office Word</Application>
  <DocSecurity>0</DocSecurity>
  <Lines>30</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2023-03-08T13:39:00Z</dcterms:created>
  <dcterms:modified xsi:type="dcterms:W3CDTF">2023-03-08T13:39:00Z</dcterms:modified>
</cp:coreProperties>
</file>