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2D" w:rsidRPr="003A66B4" w:rsidRDefault="00AE382D" w:rsidP="00AE382D">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Pakuotės lapelis: informacija pacientui</w:t>
      </w:r>
    </w:p>
    <w:p w:rsidR="00AE382D" w:rsidRPr="003A66B4" w:rsidRDefault="00AE382D" w:rsidP="00AE382D">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rsidR="00AE382D" w:rsidRPr="003A66B4" w:rsidRDefault="00AE382D" w:rsidP="00AE382D">
      <w:pPr>
        <w:tabs>
          <w:tab w:val="left" w:pos="0"/>
        </w:tabs>
        <w:spacing w:after="0" w:line="240" w:lineRule="auto"/>
        <w:jc w:val="center"/>
        <w:rPr>
          <w:rFonts w:ascii="Times New Roman" w:eastAsia="SimSun" w:hAnsi="Times New Roman" w:cs="Times New Roman"/>
          <w:b/>
          <w:lang w:val="lt-LT" w:eastAsia="zh-CN"/>
        </w:rPr>
      </w:pPr>
      <w:proofErr w:type="spellStart"/>
      <w:r>
        <w:rPr>
          <w:rFonts w:ascii="Times New Roman" w:eastAsia="SimSun" w:hAnsi="Times New Roman" w:cs="Times New Roman"/>
          <w:b/>
          <w:lang w:val="lt-LT" w:eastAsia="zh-CN"/>
        </w:rPr>
        <w:t>Azecort</w:t>
      </w:r>
      <w:proofErr w:type="spellEnd"/>
      <w:r w:rsidRPr="003A66B4">
        <w:rPr>
          <w:rFonts w:ascii="Times New Roman" w:eastAsia="SimSun" w:hAnsi="Times New Roman" w:cs="Times New Roman"/>
          <w:b/>
          <w:lang w:val="lt-LT" w:eastAsia="zh-CN"/>
        </w:rPr>
        <w:t xml:space="preserve"> 137 </w:t>
      </w:r>
      <w:proofErr w:type="spellStart"/>
      <w:r w:rsidRPr="003A66B4">
        <w:rPr>
          <w:rFonts w:ascii="Times New Roman" w:eastAsia="SimSun" w:hAnsi="Times New Roman" w:cs="Times New Roman"/>
          <w:b/>
          <w:lang w:val="lt-LT" w:eastAsia="zh-CN"/>
        </w:rPr>
        <w:t>mikrogramai</w:t>
      </w:r>
      <w:proofErr w:type="spellEnd"/>
      <w:r w:rsidRPr="003A66B4">
        <w:rPr>
          <w:rFonts w:ascii="Times New Roman" w:eastAsia="SimSun" w:hAnsi="Times New Roman" w:cs="Times New Roman"/>
          <w:b/>
          <w:lang w:val="lt-LT" w:eastAsia="zh-CN"/>
        </w:rPr>
        <w:t>/50 </w:t>
      </w:r>
      <w:proofErr w:type="spellStart"/>
      <w:r w:rsidRPr="003A66B4">
        <w:rPr>
          <w:rFonts w:ascii="Times New Roman" w:eastAsia="SimSun" w:hAnsi="Times New Roman" w:cs="Times New Roman"/>
          <w:b/>
          <w:lang w:val="lt-LT" w:eastAsia="zh-CN"/>
        </w:rPr>
        <w:t>mikrogramų</w:t>
      </w:r>
      <w:proofErr w:type="spellEnd"/>
      <w:r w:rsidRPr="003A66B4">
        <w:rPr>
          <w:rFonts w:ascii="Times New Roman" w:eastAsia="SimSun" w:hAnsi="Times New Roman" w:cs="Times New Roman"/>
          <w:b/>
          <w:lang w:val="lt-LT" w:eastAsia="zh-CN"/>
        </w:rPr>
        <w:t>/</w:t>
      </w:r>
      <w:proofErr w:type="spellStart"/>
      <w:r>
        <w:rPr>
          <w:rFonts w:ascii="Times New Roman" w:eastAsia="SimSun" w:hAnsi="Times New Roman" w:cs="Times New Roman"/>
          <w:b/>
          <w:lang w:val="lt-LT" w:eastAsia="zh-CN"/>
        </w:rPr>
        <w:t>spūsnyje</w:t>
      </w:r>
      <w:proofErr w:type="spellEnd"/>
      <w:r w:rsidRPr="003A66B4">
        <w:rPr>
          <w:rFonts w:ascii="Times New Roman" w:eastAsia="SimSun" w:hAnsi="Times New Roman" w:cs="Times New Roman"/>
          <w:b/>
          <w:lang w:val="lt-LT" w:eastAsia="zh-CN"/>
        </w:rPr>
        <w:t xml:space="preserve"> nosies purškalas (suspensija)</w:t>
      </w:r>
    </w:p>
    <w:p w:rsidR="00AE382D" w:rsidRPr="003A66B4" w:rsidRDefault="00AE382D" w:rsidP="00AE382D">
      <w:pPr>
        <w:numPr>
          <w:ilvl w:val="12"/>
          <w:numId w:val="0"/>
        </w:numPr>
        <w:tabs>
          <w:tab w:val="left" w:pos="1296"/>
        </w:tabs>
        <w:spacing w:after="0" w:line="240" w:lineRule="auto"/>
        <w:jc w:val="center"/>
        <w:rPr>
          <w:rFonts w:ascii="Times New Roman" w:eastAsia="SimSun" w:hAnsi="Times New Roman" w:cs="Times New Roman"/>
          <w:b/>
          <w:bCs/>
          <w:lang w:val="lt-LT" w:eastAsia="zh-CN"/>
        </w:rPr>
      </w:pPr>
    </w:p>
    <w:p w:rsidR="00AE382D" w:rsidRPr="003A66B4" w:rsidRDefault="00AE382D" w:rsidP="00AE382D">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w:t>
      </w:r>
      <w:r w:rsidRPr="003A66B4">
        <w:rPr>
          <w:rFonts w:ascii="Times New Roman" w:eastAsia="SimSun" w:hAnsi="Times New Roman" w:cs="Times New Roman"/>
          <w:lang w:val="lt-LT" w:eastAsia="zh-CN"/>
        </w:rPr>
        <w:t>zelastino</w:t>
      </w:r>
      <w:proofErr w:type="spellEnd"/>
      <w:r w:rsidRPr="003A66B4">
        <w:rPr>
          <w:rFonts w:ascii="Times New Roman" w:eastAsia="SimSun" w:hAnsi="Times New Roman" w:cs="Times New Roman"/>
          <w:lang w:val="lt-LT" w:eastAsia="zh-CN"/>
        </w:rPr>
        <w:t xml:space="preserve"> hidrochloridas/ </w:t>
      </w:r>
      <w:proofErr w:type="spellStart"/>
      <w:r>
        <w:rPr>
          <w:rFonts w:ascii="Times New Roman" w:eastAsia="SimSun" w:hAnsi="Times New Roman" w:cs="Times New Roman"/>
          <w:lang w:val="lt-LT" w:eastAsia="zh-CN"/>
        </w:rPr>
        <w:t>f</w:t>
      </w:r>
      <w:r w:rsidRPr="003A66B4">
        <w:rPr>
          <w:rFonts w:ascii="Times New Roman" w:eastAsia="SimSun" w:hAnsi="Times New Roman" w:cs="Times New Roman"/>
          <w:lang w:val="lt-LT" w:eastAsia="zh-CN"/>
        </w:rPr>
        <w:t>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propionatas</w:t>
      </w:r>
      <w:proofErr w:type="spellEnd"/>
    </w:p>
    <w:p w:rsidR="00AE382D" w:rsidRPr="003A66B4" w:rsidRDefault="00AE382D" w:rsidP="00AE382D">
      <w:pPr>
        <w:tabs>
          <w:tab w:val="left" w:pos="1296"/>
        </w:tabs>
        <w:spacing w:after="0" w:line="240" w:lineRule="auto"/>
        <w:jc w:val="both"/>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tabs>
          <w:tab w:val="left" w:pos="1296"/>
        </w:tabs>
        <w:suppressAutoHyphens/>
        <w:spacing w:after="0" w:line="240" w:lineRule="auto"/>
        <w:rPr>
          <w:rFonts w:ascii="Times New Roman" w:eastAsia="SimSun" w:hAnsi="Times New Roman" w:cs="Times New Roman"/>
          <w:b/>
          <w:szCs w:val="20"/>
          <w:lang w:val="lt-LT" w:eastAsia="zh-CN"/>
        </w:rPr>
      </w:pPr>
      <w:r w:rsidRPr="003A66B4">
        <w:rPr>
          <w:rFonts w:ascii="Times New Roman" w:eastAsia="SimSun" w:hAnsi="Times New Roman" w:cs="Times New Roman"/>
          <w:b/>
          <w:lang w:val="lt-LT" w:eastAsia="zh-CN"/>
        </w:rPr>
        <w:t>Atidžiai perskaitykite visą šį lapelį, prieš pradėdami vartoti vaistą, nes jame pateikiama Jums svarbi informacija.</w:t>
      </w:r>
    </w:p>
    <w:p w:rsidR="00AE382D" w:rsidRPr="003A66B4" w:rsidRDefault="00AE382D" w:rsidP="00AE382D">
      <w:pPr>
        <w:tabs>
          <w:tab w:val="left" w:pos="567"/>
          <w:tab w:val="left" w:pos="1296"/>
        </w:tabs>
        <w:suppressAutoHyphen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 xml:space="preserve">Neišmeskite šio lapelio, nes vėl gali prireikti jį perskaityti. </w:t>
      </w:r>
    </w:p>
    <w:p w:rsidR="00AE382D" w:rsidRPr="003A66B4" w:rsidRDefault="00AE382D" w:rsidP="00AE382D">
      <w:pPr>
        <w:tabs>
          <w:tab w:val="left" w:pos="567"/>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Jeigu kiltų daugiau klausimų, kreipkitės į gydytoją arba vaistininką.</w:t>
      </w:r>
    </w:p>
    <w:p w:rsidR="00AE382D" w:rsidRPr="003A66B4" w:rsidRDefault="00AE382D" w:rsidP="00AE382D">
      <w:pPr>
        <w:tabs>
          <w:tab w:val="left" w:pos="567"/>
        </w:tabs>
        <w:spacing w:after="0" w:line="240" w:lineRule="auto"/>
        <w:ind w:left="567" w:right="-2"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3A66B4">
        <w:rPr>
          <w:rFonts w:ascii="Times New Roman" w:eastAsia="SimSun" w:hAnsi="Times New Roman" w:cs="Times New Roman"/>
          <w:color w:val="008000"/>
          <w:lang w:val="lt-LT" w:eastAsia="zh-CN"/>
        </w:rPr>
        <w:t xml:space="preserve"> </w:t>
      </w:r>
    </w:p>
    <w:p w:rsidR="00AE382D" w:rsidRPr="003A66B4" w:rsidRDefault="00AE382D" w:rsidP="00AE382D">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Apie ką rašoma šiame lapelyje?</w:t>
      </w:r>
    </w:p>
    <w:p w:rsidR="00AE382D" w:rsidRPr="003A66B4" w:rsidRDefault="00AE382D" w:rsidP="00AE382D">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w:t>
      </w:r>
      <w:r w:rsidRPr="003A66B4">
        <w:rPr>
          <w:rFonts w:ascii="Times New Roman" w:eastAsia="SimSun" w:hAnsi="Times New Roman" w:cs="Times New Roman"/>
          <w:lang w:val="lt-LT" w:eastAsia="zh-CN"/>
        </w:rPr>
        <w:tab/>
        <w:t xml:space="preserve">Kas yra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ir kam jis vartojamas </w:t>
      </w:r>
    </w:p>
    <w:p w:rsidR="00AE382D" w:rsidRPr="003A66B4" w:rsidRDefault="00AE382D" w:rsidP="00AE382D">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w:t>
      </w:r>
      <w:r w:rsidRPr="003A66B4">
        <w:rPr>
          <w:rFonts w:ascii="Times New Roman" w:eastAsia="SimSun" w:hAnsi="Times New Roman" w:cs="Times New Roman"/>
          <w:lang w:val="lt-LT" w:eastAsia="zh-CN"/>
        </w:rPr>
        <w:tab/>
        <w:t xml:space="preserve">Kas žinotina prieš vartojant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w:t>
      </w:r>
    </w:p>
    <w:p w:rsidR="00AE382D" w:rsidRPr="003A66B4" w:rsidRDefault="00AE382D" w:rsidP="00AE382D">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w:t>
      </w:r>
      <w:r w:rsidRPr="003A66B4">
        <w:rPr>
          <w:rFonts w:ascii="Times New Roman" w:eastAsia="SimSun" w:hAnsi="Times New Roman" w:cs="Times New Roman"/>
          <w:lang w:val="lt-LT" w:eastAsia="zh-CN"/>
        </w:rPr>
        <w:tab/>
        <w:t xml:space="preserve">Kaip vartoti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w:t>
      </w:r>
    </w:p>
    <w:p w:rsidR="00AE382D" w:rsidRPr="003A66B4" w:rsidRDefault="00AE382D" w:rsidP="00AE382D">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w:t>
      </w:r>
      <w:r w:rsidRPr="003A66B4">
        <w:rPr>
          <w:rFonts w:ascii="Times New Roman" w:eastAsia="SimSun" w:hAnsi="Times New Roman" w:cs="Times New Roman"/>
          <w:lang w:val="lt-LT" w:eastAsia="zh-CN"/>
        </w:rPr>
        <w:tab/>
        <w:t xml:space="preserve">Galimas šalutinis poveikis </w:t>
      </w:r>
    </w:p>
    <w:p w:rsidR="00AE382D" w:rsidRPr="003A66B4" w:rsidRDefault="00AE382D" w:rsidP="00AE382D">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5.</w:t>
      </w:r>
      <w:r w:rsidRPr="003A66B4">
        <w:rPr>
          <w:rFonts w:ascii="Times New Roman" w:eastAsia="SimSun" w:hAnsi="Times New Roman" w:cs="Times New Roman"/>
          <w:lang w:val="lt-LT" w:eastAsia="zh-CN"/>
        </w:rPr>
        <w:tab/>
        <w:t xml:space="preserve">Kaip laikyti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w:t>
      </w:r>
    </w:p>
    <w:p w:rsidR="00AE382D" w:rsidRPr="003A66B4" w:rsidRDefault="00AE382D" w:rsidP="00AE382D">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w:t>
      </w:r>
      <w:r w:rsidRPr="003A66B4">
        <w:rPr>
          <w:rFonts w:ascii="Times New Roman" w:eastAsia="SimSun" w:hAnsi="Times New Roman" w:cs="Times New Roman"/>
          <w:lang w:val="lt-LT" w:eastAsia="zh-CN"/>
        </w:rPr>
        <w:tab/>
        <w:t>Pakuotės turinys ir kita informacija</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1.</w:t>
      </w:r>
      <w:r w:rsidRPr="003A66B4">
        <w:rPr>
          <w:rFonts w:ascii="Times New Roman" w:eastAsia="SimSun" w:hAnsi="Times New Roman" w:cs="Times New Roman"/>
          <w:b/>
          <w:lang w:val="lt-LT" w:eastAsia="lt-LT"/>
        </w:rPr>
        <w:tab/>
        <w:t xml:space="preserve">Kas yra </w:t>
      </w: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purškalas ir kam jis vartojamas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purškalo dvi veikliosios medžiagos yra </w:t>
      </w: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xml:space="preserve"> hidrochloridas ir </w:t>
      </w: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propionatas</w:t>
      </w:r>
      <w:proofErr w:type="spellEnd"/>
      <w:r w:rsidRPr="003A66B4">
        <w:rPr>
          <w:rFonts w:ascii="Times New Roman" w:eastAsia="SimSun" w:hAnsi="Times New Roman" w:cs="Times New Roman"/>
          <w:lang w:val="lt-LT" w:eastAsia="zh-CN"/>
        </w:rPr>
        <w:t>.</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xml:space="preserve"> hidrochloridas priklauso vaistų, vadinamų </w:t>
      </w:r>
      <w:proofErr w:type="spellStart"/>
      <w:r w:rsidRPr="003A66B4">
        <w:rPr>
          <w:rFonts w:ascii="Times New Roman" w:eastAsia="SimSun" w:hAnsi="Times New Roman" w:cs="Times New Roman"/>
          <w:lang w:val="lt-LT" w:eastAsia="zh-CN"/>
        </w:rPr>
        <w:t>antihistamininiais</w:t>
      </w:r>
      <w:proofErr w:type="spellEnd"/>
      <w:r w:rsidRPr="003A66B4">
        <w:rPr>
          <w:rFonts w:ascii="Times New Roman" w:eastAsia="SimSun" w:hAnsi="Times New Roman" w:cs="Times New Roman"/>
          <w:lang w:val="lt-LT" w:eastAsia="zh-CN"/>
        </w:rPr>
        <w:t xml:space="preserve">, grupei. </w:t>
      </w:r>
      <w:proofErr w:type="spellStart"/>
      <w:r w:rsidRPr="003A66B4">
        <w:rPr>
          <w:rFonts w:ascii="Times New Roman" w:eastAsia="SimSun" w:hAnsi="Times New Roman" w:cs="Times New Roman"/>
          <w:lang w:val="lt-LT" w:eastAsia="zh-CN"/>
        </w:rPr>
        <w:t>Antihistamininiai</w:t>
      </w:r>
      <w:proofErr w:type="spellEnd"/>
      <w:r w:rsidRPr="003A66B4">
        <w:rPr>
          <w:rFonts w:ascii="Times New Roman" w:eastAsia="SimSun" w:hAnsi="Times New Roman" w:cs="Times New Roman"/>
          <w:lang w:val="lt-LT" w:eastAsia="zh-CN"/>
        </w:rPr>
        <w:t xml:space="preserve"> vaistai apsaugo nuo tokių medžiagų kaip </w:t>
      </w:r>
      <w:proofErr w:type="spellStart"/>
      <w:r w:rsidRPr="003A66B4">
        <w:rPr>
          <w:rFonts w:ascii="Times New Roman" w:eastAsia="SimSun" w:hAnsi="Times New Roman" w:cs="Times New Roman"/>
          <w:lang w:val="lt-LT" w:eastAsia="zh-CN"/>
        </w:rPr>
        <w:t>histaminas</w:t>
      </w:r>
      <w:proofErr w:type="spellEnd"/>
      <w:r w:rsidRPr="003A66B4">
        <w:rPr>
          <w:rFonts w:ascii="Times New Roman" w:eastAsia="SimSun" w:hAnsi="Times New Roman" w:cs="Times New Roman"/>
          <w:lang w:val="lt-LT" w:eastAsia="zh-CN"/>
        </w:rPr>
        <w:t xml:space="preserve"> poveikio: šias medžiagas gamina organizmas esant alerginei reakcijai, todėl </w:t>
      </w:r>
      <w:proofErr w:type="spellStart"/>
      <w:r w:rsidRPr="003A66B4">
        <w:rPr>
          <w:rFonts w:ascii="Times New Roman" w:eastAsia="SimSun" w:hAnsi="Times New Roman" w:cs="Times New Roman"/>
          <w:lang w:val="lt-LT" w:eastAsia="zh-CN"/>
        </w:rPr>
        <w:t>antihistamininiai</w:t>
      </w:r>
      <w:proofErr w:type="spellEnd"/>
      <w:r w:rsidRPr="003A66B4">
        <w:rPr>
          <w:rFonts w:ascii="Times New Roman" w:eastAsia="SimSun" w:hAnsi="Times New Roman" w:cs="Times New Roman"/>
          <w:lang w:val="lt-LT" w:eastAsia="zh-CN"/>
        </w:rPr>
        <w:t xml:space="preserve"> vaistai </w:t>
      </w:r>
      <w:proofErr w:type="spellStart"/>
      <w:r w:rsidRPr="003A66B4">
        <w:rPr>
          <w:rFonts w:ascii="Times New Roman" w:eastAsia="SimSun" w:hAnsi="Times New Roman" w:cs="Times New Roman"/>
          <w:lang w:val="lt-LT" w:eastAsia="zh-CN"/>
        </w:rPr>
        <w:t>susilpnina</w:t>
      </w:r>
      <w:proofErr w:type="spellEnd"/>
      <w:r w:rsidRPr="003A66B4">
        <w:rPr>
          <w:rFonts w:ascii="Times New Roman" w:eastAsia="SimSun" w:hAnsi="Times New Roman" w:cs="Times New Roman"/>
          <w:lang w:val="lt-LT" w:eastAsia="zh-CN"/>
        </w:rPr>
        <w:t xml:space="preserve"> alerginio rinito simptomus.</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propionatas</w:t>
      </w:r>
      <w:proofErr w:type="spellEnd"/>
      <w:r w:rsidRPr="003A66B4">
        <w:rPr>
          <w:rFonts w:ascii="Times New Roman" w:eastAsia="SimSun" w:hAnsi="Times New Roman" w:cs="Times New Roman"/>
          <w:lang w:val="lt-LT" w:eastAsia="zh-CN"/>
        </w:rPr>
        <w:t xml:space="preserve"> priklauso vaistų, vadinamų kortikosteroidais, grupei. Šie vaistai slopina uždegimą.</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skirtas </w:t>
      </w:r>
      <w:r>
        <w:rPr>
          <w:rFonts w:ascii="Times New Roman" w:eastAsia="SimSun" w:hAnsi="Times New Roman" w:cs="Times New Roman"/>
          <w:lang w:val="lt-LT" w:eastAsia="zh-CN"/>
        </w:rPr>
        <w:t>simptominiam sunkios šienligės (sezoninio alerginio rinito) gydymui suaugusiesiems.</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Sezoninis alerginis rinitas yra alerginė reakcij</w:t>
      </w:r>
      <w:r>
        <w:rPr>
          <w:rFonts w:ascii="Times New Roman" w:eastAsia="SimSun" w:hAnsi="Times New Roman" w:cs="Times New Roman"/>
          <w:lang w:val="lt-LT" w:eastAsia="zh-CN"/>
        </w:rPr>
        <w:t>a</w:t>
      </w:r>
      <w:r w:rsidRPr="003A66B4">
        <w:rPr>
          <w:rFonts w:ascii="Times New Roman" w:eastAsia="SimSun" w:hAnsi="Times New Roman" w:cs="Times New Roman"/>
          <w:lang w:val="lt-LT" w:eastAsia="zh-CN"/>
        </w:rPr>
        <w:t xml:space="preserve"> į tokias medžiagas kaip žiedadulkės (šienligė).</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w:t>
      </w:r>
      <w:proofErr w:type="spellStart"/>
      <w:r w:rsidRPr="003A66B4">
        <w:rPr>
          <w:rFonts w:ascii="Times New Roman" w:eastAsia="SimSun" w:hAnsi="Times New Roman" w:cs="Times New Roman"/>
          <w:lang w:val="lt-LT" w:eastAsia="zh-CN"/>
        </w:rPr>
        <w:t>susilpnina</w:t>
      </w:r>
      <w:proofErr w:type="spellEnd"/>
      <w:r w:rsidRPr="003A66B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sezoninės </w:t>
      </w:r>
      <w:r w:rsidRPr="003A66B4">
        <w:rPr>
          <w:rFonts w:ascii="Times New Roman" w:eastAsia="SimSun" w:hAnsi="Times New Roman" w:cs="Times New Roman"/>
          <w:lang w:val="lt-LT" w:eastAsia="zh-CN"/>
        </w:rPr>
        <w:t xml:space="preserve">alergijos simptomus, pavyzdžiui, vandeningas išskyras iš nosies, </w:t>
      </w:r>
      <w:proofErr w:type="spellStart"/>
      <w:r w:rsidRPr="003A66B4">
        <w:rPr>
          <w:rFonts w:ascii="Times New Roman" w:eastAsia="SimSun" w:hAnsi="Times New Roman" w:cs="Times New Roman"/>
          <w:lang w:val="lt-LT" w:eastAsia="zh-CN"/>
        </w:rPr>
        <w:t>užnosinio</w:t>
      </w:r>
      <w:proofErr w:type="spellEnd"/>
      <w:r w:rsidRPr="003A66B4">
        <w:rPr>
          <w:rFonts w:ascii="Times New Roman" w:eastAsia="SimSun" w:hAnsi="Times New Roman" w:cs="Times New Roman"/>
          <w:lang w:val="lt-LT" w:eastAsia="zh-CN"/>
        </w:rPr>
        <w:t xml:space="preserve"> varvėjimo sindromą (nosiaryklėje susikaupia daug gleivių), čiaudėjimą, niežtinčią ar užburkusią nosį.</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2.</w:t>
      </w:r>
      <w:r w:rsidRPr="003A66B4">
        <w:rPr>
          <w:rFonts w:ascii="Times New Roman" w:eastAsia="SimSun" w:hAnsi="Times New Roman" w:cs="Times New Roman"/>
          <w:b/>
          <w:lang w:val="lt-LT" w:eastAsia="lt-LT"/>
        </w:rPr>
        <w:tab/>
        <w:t xml:space="preserve">Kas žinotina prieš vartojant </w:t>
      </w: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purškalą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purškalo vartoti </w:t>
      </w:r>
      <w:r>
        <w:rPr>
          <w:rFonts w:ascii="Times New Roman" w:eastAsia="SimSun" w:hAnsi="Times New Roman" w:cs="Times New Roman"/>
          <w:b/>
          <w:lang w:val="lt-LT" w:eastAsia="lt-LT"/>
        </w:rPr>
        <w:t>draudžiama</w:t>
      </w:r>
      <w:r w:rsidRPr="003A66B4">
        <w:rPr>
          <w:rFonts w:ascii="Times New Roman" w:eastAsia="SimSun" w:hAnsi="Times New Roman" w:cs="Times New Roman"/>
          <w:b/>
          <w:lang w:val="lt-LT" w:eastAsia="lt-LT"/>
        </w:rPr>
        <w:t>:</w:t>
      </w:r>
    </w:p>
    <w:p w:rsidR="00AE382D" w:rsidRPr="003A66B4" w:rsidRDefault="00AE382D" w:rsidP="00AE382D">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 xml:space="preserve">jeigu yra alergija </w:t>
      </w: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xml:space="preserve"> hidrochloridui arba </w:t>
      </w: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propionatui</w:t>
      </w:r>
      <w:proofErr w:type="spellEnd"/>
      <w:r w:rsidRPr="003A66B4">
        <w:rPr>
          <w:rFonts w:ascii="Times New Roman" w:eastAsia="SimSun" w:hAnsi="Times New Roman" w:cs="Times New Roman"/>
          <w:lang w:val="lt-LT" w:eastAsia="zh-CN"/>
        </w:rPr>
        <w:t>, arba bet kuriai pagalbinei šio vaisto medžiagai (jos išvardytos 6</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skyriuje).</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Įspėjimai ir atsargumo priemonės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Prieš pradėdami vartoti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 pasitarkite su gydytoju arba vaistininku, jeigu:</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Jums neseniai buvo atlikta nosies operacija</w:t>
      </w:r>
      <w:r>
        <w:rPr>
          <w:rFonts w:ascii="Times New Roman" w:eastAsia="SimSun" w:hAnsi="Times New Roman" w:cs="Times New Roman"/>
          <w:lang w:val="lt-LT" w:eastAsia="zh-CN"/>
        </w:rPr>
        <w:t>;</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w:t>
      </w:r>
      <w:r>
        <w:rPr>
          <w:rFonts w:ascii="Times New Roman" w:eastAsia="SimSun" w:hAnsi="Times New Roman" w:cs="Times New Roman"/>
          <w:lang w:val="lt-LT" w:eastAsia="zh-CN"/>
        </w:rPr>
        <w:t>ums yra</w:t>
      </w:r>
      <w:r w:rsidRPr="003A66B4">
        <w:rPr>
          <w:rFonts w:ascii="Times New Roman" w:eastAsia="SimSun" w:hAnsi="Times New Roman" w:cs="Times New Roman"/>
          <w:lang w:val="lt-LT" w:eastAsia="zh-CN"/>
        </w:rPr>
        <w:t xml:space="preserve"> nosies infekcij</w:t>
      </w:r>
      <w:r>
        <w:rPr>
          <w:rFonts w:ascii="Times New Roman" w:eastAsia="SimSun" w:hAnsi="Times New Roman" w:cs="Times New Roman"/>
          <w:lang w:val="lt-LT" w:eastAsia="zh-CN"/>
        </w:rPr>
        <w:t>a</w:t>
      </w:r>
      <w:r w:rsidRPr="003A66B4">
        <w:rPr>
          <w:rFonts w:ascii="Times New Roman" w:eastAsia="SimSun" w:hAnsi="Times New Roman" w:cs="Times New Roman"/>
          <w:lang w:val="lt-LT" w:eastAsia="zh-CN"/>
        </w:rPr>
        <w:t xml:space="preserve">. Nosies oro takų infekcijos turi būti gydomos </w:t>
      </w:r>
      <w:proofErr w:type="spellStart"/>
      <w:r w:rsidRPr="003A66B4">
        <w:rPr>
          <w:rFonts w:ascii="Times New Roman" w:eastAsia="SimSun" w:hAnsi="Times New Roman" w:cs="Times New Roman"/>
          <w:lang w:val="lt-LT" w:eastAsia="zh-CN"/>
        </w:rPr>
        <w:t>priešbakteriniais</w:t>
      </w:r>
      <w:proofErr w:type="spellEnd"/>
      <w:r w:rsidRPr="003A66B4">
        <w:rPr>
          <w:rFonts w:ascii="Times New Roman" w:eastAsia="SimSun" w:hAnsi="Times New Roman" w:cs="Times New Roman"/>
          <w:lang w:val="lt-LT" w:eastAsia="zh-CN"/>
        </w:rPr>
        <w:t xml:space="preserve"> ar priešgrybeliniais vaistais. Jeigu Jums paskirtas nosies infekcijos gydymas, Jūs galite </w:t>
      </w:r>
      <w:r>
        <w:rPr>
          <w:rFonts w:ascii="Times New Roman" w:eastAsia="SimSun" w:hAnsi="Times New Roman" w:cs="Times New Roman"/>
          <w:lang w:val="lt-LT" w:eastAsia="zh-CN"/>
        </w:rPr>
        <w:t xml:space="preserve">toliau </w:t>
      </w:r>
      <w:r w:rsidRPr="003A66B4">
        <w:rPr>
          <w:rFonts w:ascii="Times New Roman" w:eastAsia="SimSun" w:hAnsi="Times New Roman" w:cs="Times New Roman"/>
          <w:lang w:val="lt-LT" w:eastAsia="zh-CN"/>
        </w:rPr>
        <w:t xml:space="preserve">vartoti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sezoninės </w:t>
      </w:r>
      <w:r w:rsidRPr="003A66B4">
        <w:rPr>
          <w:rFonts w:ascii="Times New Roman" w:eastAsia="SimSun" w:hAnsi="Times New Roman" w:cs="Times New Roman"/>
          <w:lang w:val="lt-LT" w:eastAsia="zh-CN"/>
        </w:rPr>
        <w:t>alergijos gydymui</w:t>
      </w:r>
      <w:r>
        <w:rPr>
          <w:rFonts w:ascii="Times New Roman" w:eastAsia="SimSun" w:hAnsi="Times New Roman" w:cs="Times New Roman"/>
          <w:lang w:val="lt-LT" w:eastAsia="zh-CN"/>
        </w:rPr>
        <w:t>;</w:t>
      </w:r>
    </w:p>
    <w:p w:rsidR="00AE382D"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3A66B4">
        <w:rPr>
          <w:rFonts w:ascii="Times New Roman" w:eastAsia="SimSun" w:hAnsi="Times New Roman" w:cs="Times New Roman"/>
          <w:lang w:val="lt-LT" w:eastAsia="zh-CN"/>
        </w:rPr>
        <w:t>ergate tuberkulioze ar yra negydyta infekcija</w:t>
      </w:r>
      <w:r>
        <w:rPr>
          <w:rFonts w:ascii="Times New Roman" w:eastAsia="SimSun" w:hAnsi="Times New Roman" w:cs="Times New Roman"/>
          <w:lang w:val="lt-LT" w:eastAsia="zh-CN"/>
        </w:rPr>
        <w:t>;</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vartojate arba neseniai vartojote kitų </w:t>
      </w:r>
      <w:proofErr w:type="spellStart"/>
      <w:r>
        <w:rPr>
          <w:rFonts w:ascii="Times New Roman" w:eastAsia="SimSun" w:hAnsi="Times New Roman" w:cs="Times New Roman"/>
          <w:lang w:val="lt-LT" w:eastAsia="zh-CN"/>
        </w:rPr>
        <w:t>kortikosteroidinių</w:t>
      </w:r>
      <w:proofErr w:type="spellEnd"/>
      <w:r>
        <w:rPr>
          <w:rFonts w:ascii="Times New Roman" w:eastAsia="SimSun" w:hAnsi="Times New Roman" w:cs="Times New Roman"/>
          <w:lang w:val="lt-LT" w:eastAsia="zh-CN"/>
        </w:rPr>
        <w:t xml:space="preserve"> vaistų;</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yra</w:t>
      </w:r>
      <w:r w:rsidRPr="003A66B4">
        <w:rPr>
          <w:rFonts w:ascii="Times New Roman" w:eastAsia="SimSun" w:hAnsi="Times New Roman" w:cs="Times New Roman"/>
          <w:lang w:val="lt-LT" w:eastAsia="zh-CN"/>
        </w:rPr>
        <w:t xml:space="preserve"> regėjimo pokyčių, buvo padidėjęs akispūdis ar Jums yra glaukoma ar/ir katarakta.</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Šiais atvejais gydytojas atidžiai </w:t>
      </w:r>
      <w:r>
        <w:rPr>
          <w:rFonts w:ascii="Times New Roman" w:eastAsia="SimSun" w:hAnsi="Times New Roman" w:cs="Times New Roman"/>
          <w:lang w:val="lt-LT" w:eastAsia="zh-CN"/>
        </w:rPr>
        <w:t xml:space="preserve">Jus </w:t>
      </w:r>
      <w:r w:rsidRPr="003A66B4">
        <w:rPr>
          <w:rFonts w:ascii="Times New Roman" w:eastAsia="SimSun" w:hAnsi="Times New Roman" w:cs="Times New Roman"/>
          <w:lang w:val="lt-LT" w:eastAsia="zh-CN"/>
        </w:rPr>
        <w:t xml:space="preserve">stebės, kol Jūs vartosite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w:t>
      </w:r>
      <w:r>
        <w:rPr>
          <w:rFonts w:ascii="Times New Roman" w:eastAsia="SimSun" w:hAnsi="Times New Roman" w:cs="Times New Roman"/>
          <w:lang w:val="lt-LT" w:eastAsia="zh-CN"/>
        </w:rPr>
        <w:t>;</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3A66B4">
        <w:rPr>
          <w:rFonts w:ascii="Times New Roman" w:eastAsia="SimSun" w:hAnsi="Times New Roman" w:cs="Times New Roman"/>
          <w:lang w:val="lt-LT" w:eastAsia="zh-CN"/>
        </w:rPr>
        <w:t xml:space="preserve">utrikusi antinksčių veikla. Turi būti atsargiai pereita nuo gydymo sisteminiais steroidais prie gydymo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purškalu</w:t>
      </w:r>
      <w:r>
        <w:rPr>
          <w:rFonts w:ascii="Times New Roman" w:eastAsia="SimSun" w:hAnsi="Times New Roman" w:cs="Times New Roman"/>
          <w:lang w:val="lt-LT" w:eastAsia="zh-CN"/>
        </w:rPr>
        <w:t>;</w:t>
      </w:r>
    </w:p>
    <w:p w:rsidR="00AE382D" w:rsidRPr="003A66B4" w:rsidRDefault="00AE382D" w:rsidP="00AE382D">
      <w:pPr>
        <w:numPr>
          <w:ilvl w:val="0"/>
          <w:numId w:val="2"/>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3A66B4">
        <w:rPr>
          <w:rFonts w:ascii="Times New Roman" w:eastAsia="SimSun" w:hAnsi="Times New Roman" w:cs="Times New Roman"/>
          <w:lang w:val="lt-LT" w:eastAsia="zh-CN"/>
        </w:rPr>
        <w:t>ergate sunkia kepenų liga, tuomet padidėja nepageidaujamo poveikio rizika.</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Šiais atvejais gydytojas nuspręs, ar galimas gydymas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purškalu.</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Yra svarbu vartoti šį vaistą kaip nurodyta 3</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pradėtumėte matyti lyg pro miglą arba jums pasireikštų kiti regėjimo sutrikimai, kreipkitės į savo gydytoją.</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nesate tikri, ar anksčiau minėti įspėjimai jums </w:t>
      </w:r>
      <w:r>
        <w:rPr>
          <w:rFonts w:ascii="Times New Roman" w:eastAsia="SimSun" w:hAnsi="Times New Roman" w:cs="Times New Roman"/>
          <w:lang w:val="lt-LT" w:eastAsia="zh-CN"/>
        </w:rPr>
        <w:t>tinka</w:t>
      </w:r>
      <w:r w:rsidRPr="003A66B4">
        <w:rPr>
          <w:rFonts w:ascii="Times New Roman" w:eastAsia="SimSun" w:hAnsi="Times New Roman" w:cs="Times New Roman"/>
          <w:lang w:val="lt-LT" w:eastAsia="zh-CN"/>
        </w:rPr>
        <w:t xml:space="preserve">, prieš pradėdami vartoti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w:t>
      </w:r>
      <w:r>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 xml:space="preserve"> pasitarkite su gydytoju arba vaistininku.</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Vartojimas vaikams </w:t>
      </w:r>
      <w:r>
        <w:rPr>
          <w:rFonts w:ascii="Times New Roman" w:eastAsia="SimSun" w:hAnsi="Times New Roman" w:cs="Times New Roman"/>
          <w:b/>
          <w:lang w:val="lt-LT" w:eastAsia="lt-LT"/>
        </w:rPr>
        <w:t>ir paaugliams</w:t>
      </w:r>
    </w:p>
    <w:p w:rsidR="00AE382D" w:rsidRPr="003A66B4" w:rsidRDefault="00AE382D" w:rsidP="00AE382D">
      <w:pPr>
        <w:tabs>
          <w:tab w:val="left" w:pos="567"/>
        </w:tabs>
        <w:spacing w:after="0" w:line="240" w:lineRule="auto"/>
        <w:rPr>
          <w:rFonts w:ascii="Times New Roman" w:eastAsia="SimSun" w:hAnsi="Times New Roman" w:cs="Times New Roman"/>
          <w:bCs/>
          <w:lang w:val="lt-LT" w:eastAsia="zh-CN"/>
        </w:rPr>
      </w:pPr>
      <w:r w:rsidRPr="003A66B4">
        <w:rPr>
          <w:rFonts w:ascii="Times New Roman" w:eastAsia="SimSun" w:hAnsi="Times New Roman" w:cs="Times New Roman"/>
          <w:bCs/>
          <w:lang w:val="lt-LT" w:eastAsia="zh-CN"/>
        </w:rPr>
        <w:t>Šis vaistas nerekomenduojamas</w:t>
      </w:r>
      <w:r>
        <w:rPr>
          <w:rFonts w:ascii="Times New Roman" w:eastAsia="SimSun" w:hAnsi="Times New Roman" w:cs="Times New Roman"/>
          <w:bCs/>
          <w:lang w:val="lt-LT" w:eastAsia="zh-CN"/>
        </w:rPr>
        <w:t xml:space="preserve"> vaikams ir</w:t>
      </w:r>
      <w:r w:rsidRPr="003A66B4">
        <w:rPr>
          <w:rFonts w:ascii="Times New Roman" w:eastAsia="SimSun" w:hAnsi="Times New Roman" w:cs="Times New Roman"/>
          <w:bCs/>
          <w:lang w:val="lt-LT" w:eastAsia="zh-CN"/>
        </w:rPr>
        <w:t xml:space="preserve"> jaunesniems kaip 1</w:t>
      </w:r>
      <w:r>
        <w:rPr>
          <w:rFonts w:ascii="Times New Roman" w:eastAsia="SimSun" w:hAnsi="Times New Roman" w:cs="Times New Roman"/>
          <w:bCs/>
          <w:lang w:val="lt-LT" w:eastAsia="zh-CN"/>
        </w:rPr>
        <w:t>8 </w:t>
      </w:r>
      <w:r w:rsidRPr="003A66B4">
        <w:rPr>
          <w:rFonts w:ascii="Times New Roman" w:eastAsia="SimSun" w:hAnsi="Times New Roman" w:cs="Times New Roman"/>
          <w:bCs/>
          <w:lang w:val="lt-LT" w:eastAsia="zh-CN"/>
        </w:rPr>
        <w:t xml:space="preserve">metų </w:t>
      </w:r>
      <w:r>
        <w:rPr>
          <w:rFonts w:ascii="Times New Roman" w:eastAsia="SimSun" w:hAnsi="Times New Roman" w:cs="Times New Roman"/>
          <w:bCs/>
          <w:lang w:val="lt-LT" w:eastAsia="zh-CN"/>
        </w:rPr>
        <w:t>paaugliams</w:t>
      </w:r>
      <w:r w:rsidRPr="003A66B4">
        <w:rPr>
          <w:rFonts w:ascii="Times New Roman" w:eastAsia="SimSun" w:hAnsi="Times New Roman" w:cs="Times New Roman"/>
          <w:bCs/>
          <w:lang w:val="lt-LT" w:eastAsia="zh-CN"/>
        </w:rPr>
        <w:t>.</w:t>
      </w:r>
      <w:r>
        <w:rPr>
          <w:rFonts w:ascii="Times New Roman" w:eastAsia="SimSun" w:hAnsi="Times New Roman" w:cs="Times New Roman"/>
          <w:bCs/>
          <w:lang w:val="lt-LT" w:eastAsia="zh-CN"/>
        </w:rPr>
        <w:t xml:space="preserve"> </w:t>
      </w:r>
      <w:r>
        <w:rPr>
          <w:rFonts w:ascii="Times New Roman" w:eastAsia="SimSun" w:hAnsi="Times New Roman" w:cs="Times New Roman"/>
          <w:lang w:val="lt-LT" w:eastAsia="zh-CN"/>
        </w:rPr>
        <w:t>I</w:t>
      </w:r>
      <w:r w:rsidRPr="003A66B4">
        <w:rPr>
          <w:rFonts w:ascii="Times New Roman" w:eastAsia="SimSun" w:hAnsi="Times New Roman" w:cs="Times New Roman"/>
          <w:lang w:val="lt-LT" w:eastAsia="zh-CN"/>
        </w:rPr>
        <w:t xml:space="preserve">lgą laiką </w:t>
      </w:r>
      <w:r>
        <w:rPr>
          <w:rFonts w:ascii="Times New Roman" w:eastAsia="SimSun" w:hAnsi="Times New Roman" w:cs="Times New Roman"/>
          <w:lang w:val="lt-LT" w:eastAsia="zh-CN"/>
        </w:rPr>
        <w:t xml:space="preserve">vartojant į nosį purškiamų </w:t>
      </w:r>
      <w:r w:rsidRPr="003A66B4">
        <w:rPr>
          <w:rFonts w:ascii="Times New Roman" w:eastAsia="SimSun" w:hAnsi="Times New Roman" w:cs="Times New Roman"/>
          <w:lang w:val="lt-LT" w:eastAsia="zh-CN"/>
        </w:rPr>
        <w:t>kortikosteroid</w:t>
      </w:r>
      <w:r>
        <w:rPr>
          <w:rFonts w:ascii="Times New Roman" w:eastAsia="SimSun" w:hAnsi="Times New Roman" w:cs="Times New Roman"/>
          <w:lang w:val="lt-LT" w:eastAsia="zh-CN"/>
        </w:rPr>
        <w:t>ų, gali sulėtėti vaikų ir paauglių augimas.</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Kiti vaistai ir </w:t>
      </w: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purškalas</w:t>
      </w:r>
    </w:p>
    <w:p w:rsidR="00AE382D" w:rsidRPr="003A66B4" w:rsidRDefault="00AE382D" w:rsidP="00AE382D">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vartojate ar neseniai vartojote kitų vaistų arba dėl to nesate tikri, apie tai pasakykite gydytojui ar vaistininkui.</w:t>
      </w:r>
    </w:p>
    <w:p w:rsidR="00AE382D" w:rsidRPr="003A66B4" w:rsidRDefault="00AE382D" w:rsidP="00AE382D">
      <w:pPr>
        <w:tabs>
          <w:tab w:val="left" w:pos="567"/>
        </w:tabs>
        <w:spacing w:after="0" w:line="260" w:lineRule="exact"/>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Vartojant kai kuriuos vaistus, gali sustiprėti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purškalo poveikis ir, jeigu jūs vartojate tuos vaistus (įskaitant kai kuriuos vaistus nuo ŽIV</w:t>
      </w:r>
      <w:r>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ritonavirą</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kobicistatą</w:t>
      </w:r>
      <w:proofErr w:type="spellEnd"/>
      <w:r w:rsidRPr="003A66B4">
        <w:rPr>
          <w:rFonts w:ascii="Times New Roman" w:eastAsia="SimSun" w:hAnsi="Times New Roman" w:cs="Times New Roman"/>
          <w:lang w:val="lt-LT" w:eastAsia="zh-CN"/>
        </w:rPr>
        <w:t xml:space="preserve"> ir vaistus grybelinei infekcijai gydyti, tokius kaip </w:t>
      </w:r>
      <w:proofErr w:type="spellStart"/>
      <w:r w:rsidRPr="003A66B4">
        <w:rPr>
          <w:rFonts w:ascii="Times New Roman" w:eastAsia="SimSun" w:hAnsi="Times New Roman" w:cs="Times New Roman"/>
          <w:lang w:val="lt-LT" w:eastAsia="zh-CN"/>
        </w:rPr>
        <w:t>ketokonazolas</w:t>
      </w:r>
      <w:proofErr w:type="spellEnd"/>
      <w:r>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 Jūsų gydytojas gali pageidauti atidžiai stebėti jūsų būklę.</w:t>
      </w: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Nėštumas ir žindymo laikotarpis </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Vairavimas ir mechanizmų valdymas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pasižymi nedideliu poveikiu gebėjimui vairuoti ir valdyti mechanizmus.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Labai retai jūs galite pajusti nuovargį arba svaigulį dėl savo ligos arba dėl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bCs/>
          <w:lang w:val="lt-LT" w:eastAsia="lt-LT"/>
        </w:rPr>
      </w:pPr>
      <w:proofErr w:type="spellStart"/>
      <w:r>
        <w:rPr>
          <w:rFonts w:ascii="Times New Roman" w:eastAsia="SimSun" w:hAnsi="Times New Roman" w:cs="Times New Roman"/>
          <w:b/>
          <w:bCs/>
          <w:lang w:val="lt-LT" w:eastAsia="lt-LT"/>
        </w:rPr>
        <w:t>Azecort</w:t>
      </w:r>
      <w:proofErr w:type="spellEnd"/>
      <w:r w:rsidRPr="003A66B4">
        <w:rPr>
          <w:rFonts w:ascii="Times New Roman" w:eastAsia="SimSun" w:hAnsi="Times New Roman" w:cs="Times New Roman"/>
          <w:b/>
          <w:bCs/>
          <w:lang w:val="lt-LT" w:eastAsia="lt-LT"/>
        </w:rPr>
        <w:t xml:space="preserve"> nosies purškalo sudėtyje yra </w:t>
      </w:r>
      <w:proofErr w:type="spellStart"/>
      <w:r w:rsidRPr="003A66B4">
        <w:rPr>
          <w:rFonts w:ascii="Times New Roman" w:eastAsia="SimSun" w:hAnsi="Times New Roman" w:cs="Times New Roman"/>
          <w:b/>
          <w:bCs/>
          <w:lang w:val="lt-LT" w:eastAsia="lt-LT"/>
        </w:rPr>
        <w:t>benzalkonio</w:t>
      </w:r>
      <w:proofErr w:type="spellEnd"/>
      <w:r w:rsidRPr="003A66B4">
        <w:rPr>
          <w:rFonts w:ascii="Times New Roman" w:eastAsia="SimSun" w:hAnsi="Times New Roman" w:cs="Times New Roman"/>
          <w:b/>
          <w:bCs/>
          <w:lang w:val="lt-LT" w:eastAsia="lt-LT"/>
        </w:rPr>
        <w:t xml:space="preserve"> chlorido</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616ACF">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616ACF">
        <w:rPr>
          <w:rFonts w:ascii="Times New Roman" w:eastAsia="SimSun" w:hAnsi="Times New Roman" w:cs="Times New Roman"/>
          <w:lang w:val="lt-LT" w:eastAsia="zh-CN"/>
        </w:rPr>
        <w:t xml:space="preserve"> šio vaisto</w:t>
      </w:r>
      <w:r>
        <w:rPr>
          <w:rFonts w:ascii="Times New Roman" w:eastAsia="SimSun" w:hAnsi="Times New Roman" w:cs="Times New Roman"/>
          <w:lang w:val="lt-LT" w:eastAsia="zh-CN"/>
        </w:rPr>
        <w:t xml:space="preserve"> išpurškime</w:t>
      </w:r>
      <w:r w:rsidRPr="00616ACF">
        <w:rPr>
          <w:rFonts w:ascii="Times New Roman" w:eastAsia="SimSun" w:hAnsi="Times New Roman" w:cs="Times New Roman"/>
          <w:lang w:val="lt-LT" w:eastAsia="zh-CN"/>
        </w:rPr>
        <w:t xml:space="preserve"> yra </w:t>
      </w:r>
      <w:r>
        <w:rPr>
          <w:rFonts w:ascii="Times New Roman" w:eastAsia="SimSun" w:hAnsi="Times New Roman" w:cs="Times New Roman"/>
          <w:lang w:val="lt-LT" w:eastAsia="zh-CN"/>
        </w:rPr>
        <w:t>14 </w:t>
      </w:r>
      <w:proofErr w:type="spellStart"/>
      <w:r w:rsidRPr="00616ACF">
        <w:rPr>
          <w:rFonts w:ascii="Times New Roman" w:eastAsia="SimSun" w:hAnsi="Times New Roman" w:cs="Times New Roman"/>
          <w:lang w:val="lt-LT" w:eastAsia="zh-CN"/>
        </w:rPr>
        <w:t>m</w:t>
      </w:r>
      <w:r>
        <w:rPr>
          <w:rFonts w:ascii="Times New Roman" w:eastAsia="SimSun" w:hAnsi="Times New Roman" w:cs="Times New Roman"/>
          <w:lang w:val="lt-LT" w:eastAsia="zh-CN"/>
        </w:rPr>
        <w:t>ikrogramų</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benzalkonio</w:t>
      </w:r>
      <w:proofErr w:type="spellEnd"/>
      <w:r>
        <w:rPr>
          <w:rFonts w:ascii="Times New Roman" w:eastAsia="SimSun" w:hAnsi="Times New Roman" w:cs="Times New Roman"/>
          <w:lang w:val="lt-LT" w:eastAsia="zh-CN"/>
        </w:rPr>
        <w:t xml:space="preserve"> chlorido</w:t>
      </w:r>
      <w:r w:rsidRPr="00616ACF">
        <w:rPr>
          <w:rFonts w:ascii="Times New Roman" w:eastAsia="SimSun" w:hAnsi="Times New Roman" w:cs="Times New Roman"/>
          <w:lang w:val="lt-LT" w:eastAsia="zh-CN"/>
        </w:rPr>
        <w:t xml:space="preserve">, tai atitinka </w:t>
      </w:r>
      <w:r>
        <w:rPr>
          <w:rFonts w:ascii="Times New Roman" w:eastAsia="SimSun" w:hAnsi="Times New Roman" w:cs="Times New Roman"/>
          <w:lang w:val="lt-LT" w:eastAsia="zh-CN"/>
        </w:rPr>
        <w:t>0,014 </w:t>
      </w:r>
      <w:r w:rsidRPr="00616ACF">
        <w:rPr>
          <w:rFonts w:ascii="Times New Roman" w:eastAsia="SimSun" w:hAnsi="Times New Roman" w:cs="Times New Roman"/>
          <w:lang w:val="lt-LT" w:eastAsia="zh-CN"/>
        </w:rPr>
        <w:t>mg/</w:t>
      </w:r>
      <w:r>
        <w:rPr>
          <w:rFonts w:ascii="Times New Roman" w:eastAsia="SimSun" w:hAnsi="Times New Roman" w:cs="Times New Roman"/>
          <w:lang w:val="lt-LT" w:eastAsia="zh-CN"/>
        </w:rPr>
        <w:t>0,14 g</w:t>
      </w:r>
      <w:r w:rsidRPr="00616ACF">
        <w:rPr>
          <w:rFonts w:ascii="Times New Roman" w:eastAsia="SimSun" w:hAnsi="Times New Roman" w:cs="Times New Roman"/>
          <w:lang w:val="lt-LT" w:eastAsia="zh-CN"/>
        </w:rPr>
        <w:t>.</w:t>
      </w:r>
      <w:r>
        <w:rPr>
          <w:rFonts w:ascii="Times New Roman" w:eastAsia="SimSun" w:hAnsi="Times New Roman" w:cs="Times New Roman"/>
          <w:lang w:val="lt-LT" w:eastAsia="zh-CN"/>
        </w:rPr>
        <w:t xml:space="preserve"> </w:t>
      </w:r>
      <w:proofErr w:type="spellStart"/>
      <w:r w:rsidRPr="00616ACF">
        <w:rPr>
          <w:rFonts w:ascii="Times New Roman" w:eastAsia="SimSun" w:hAnsi="Times New Roman" w:cs="Times New Roman"/>
          <w:lang w:val="lt-LT" w:eastAsia="zh-CN"/>
        </w:rPr>
        <w:t>Benzalkonio</w:t>
      </w:r>
      <w:proofErr w:type="spellEnd"/>
      <w:r w:rsidRPr="00616ACF">
        <w:rPr>
          <w:rFonts w:ascii="Times New Roman" w:eastAsia="SimSun" w:hAnsi="Times New Roman" w:cs="Times New Roman"/>
          <w:lang w:val="lt-LT" w:eastAsia="zh-CN"/>
        </w:rPr>
        <w:t xml:space="preserve"> chloridas gali sukelti sudirginimą ar</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patinimą nosies viduje, ypač jei vartojamas ilgai</w:t>
      </w:r>
      <w:r w:rsidRPr="003A66B4">
        <w:rPr>
          <w:rFonts w:ascii="Times New Roman" w:eastAsia="SimSun" w:hAnsi="Times New Roman" w:cs="Times New Roman"/>
          <w:lang w:val="lt-LT" w:eastAsia="zh-CN"/>
        </w:rPr>
        <w:t>. Pasakykite gydytojui arba vaistininkui, jeigu jaučiate diskomfortą, vartodami purškalą.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3.</w:t>
      </w:r>
      <w:r w:rsidRPr="003A66B4">
        <w:rPr>
          <w:rFonts w:ascii="Times New Roman" w:eastAsia="SimSun" w:hAnsi="Times New Roman" w:cs="Times New Roman"/>
          <w:b/>
          <w:kern w:val="28"/>
          <w:lang w:val="lt-LT" w:eastAsia="lt-LT"/>
        </w:rPr>
        <w:tab/>
        <w:t xml:space="preserve">Kaip vartoti </w:t>
      </w:r>
      <w:proofErr w:type="spellStart"/>
      <w:r>
        <w:rPr>
          <w:rFonts w:ascii="Times New Roman" w:eastAsia="SimSun" w:hAnsi="Times New Roman" w:cs="Times New Roman"/>
          <w:b/>
          <w:kern w:val="28"/>
          <w:lang w:val="lt-LT" w:eastAsia="lt-LT"/>
        </w:rPr>
        <w:t>Azecort</w:t>
      </w:r>
      <w:proofErr w:type="spellEnd"/>
      <w:r w:rsidRPr="003A66B4">
        <w:rPr>
          <w:rFonts w:ascii="Times New Roman" w:eastAsia="SimSun" w:hAnsi="Times New Roman" w:cs="Times New Roman"/>
          <w:b/>
          <w:kern w:val="28"/>
          <w:lang w:val="lt-LT" w:eastAsia="lt-LT"/>
        </w:rPr>
        <w:t xml:space="preserve"> nosies purškalą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Norint</w:t>
      </w:r>
      <w:r w:rsidRPr="003A66B4">
        <w:rPr>
          <w:rFonts w:ascii="Times New Roman" w:eastAsia="SimSun" w:hAnsi="Times New Roman" w:cs="Times New Roman"/>
          <w:lang w:val="lt-LT" w:eastAsia="zh-CN"/>
        </w:rPr>
        <w:t xml:space="preserve"> pasiekti pilną gydymo efektą, labai svarbu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 vartoti reguliariai.</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3A66B4">
        <w:rPr>
          <w:rFonts w:ascii="Times New Roman" w:eastAsia="SimSun" w:hAnsi="Times New Roman" w:cs="Times New Roman"/>
          <w:b/>
          <w:bCs/>
          <w:lang w:val="lt-LT" w:eastAsia="zh-CN"/>
        </w:rPr>
        <w:t>Vartojimas suaugusiesiems</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Rekomenduojama dozė yra po vieną </w:t>
      </w:r>
      <w:proofErr w:type="spellStart"/>
      <w:r>
        <w:rPr>
          <w:rFonts w:ascii="Times New Roman" w:eastAsia="SimSun" w:hAnsi="Times New Roman" w:cs="Times New Roman"/>
          <w:lang w:val="lt-LT" w:eastAsia="zh-CN"/>
        </w:rPr>
        <w:t>spūsnį</w:t>
      </w:r>
      <w:proofErr w:type="spellEnd"/>
      <w:r w:rsidRPr="003A66B4">
        <w:rPr>
          <w:rFonts w:ascii="Times New Roman" w:eastAsia="SimSun" w:hAnsi="Times New Roman" w:cs="Times New Roman"/>
          <w:lang w:val="lt-LT" w:eastAsia="zh-CN"/>
        </w:rPr>
        <w:t xml:space="preserve"> į kiekvieną šnervę ryte ir vakare.</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b/>
          <w:bCs/>
          <w:lang w:val="lt-LT" w:eastAsia="zh-CN"/>
        </w:rPr>
      </w:pPr>
      <w:r w:rsidRPr="003A66B4">
        <w:rPr>
          <w:rFonts w:ascii="Times New Roman" w:eastAsia="SimSun" w:hAnsi="Times New Roman" w:cs="Times New Roman"/>
          <w:b/>
          <w:bCs/>
          <w:lang w:val="lt-LT" w:eastAsia="zh-CN"/>
        </w:rPr>
        <w:t xml:space="preserve">Vartojimas </w:t>
      </w:r>
      <w:r w:rsidRPr="00B329FE">
        <w:rPr>
          <w:rFonts w:ascii="Times New Roman" w:eastAsia="SimSun" w:hAnsi="Times New Roman" w:cs="Times New Roman"/>
          <w:b/>
          <w:bCs/>
          <w:lang w:val="lt-LT" w:eastAsia="zh-CN"/>
        </w:rPr>
        <w:t xml:space="preserve">vaikams </w:t>
      </w:r>
      <w:r>
        <w:rPr>
          <w:rFonts w:ascii="Times New Roman" w:eastAsia="SimSun" w:hAnsi="Times New Roman" w:cs="Times New Roman"/>
          <w:b/>
          <w:bCs/>
          <w:lang w:val="lt-LT" w:eastAsia="zh-CN"/>
        </w:rPr>
        <w:t xml:space="preserve">ir </w:t>
      </w:r>
      <w:r w:rsidRPr="00F8145D">
        <w:rPr>
          <w:rFonts w:ascii="Times New Roman" w:eastAsia="SimSun" w:hAnsi="Times New Roman" w:cs="Times New Roman"/>
          <w:b/>
          <w:bCs/>
          <w:lang w:val="lt-LT" w:eastAsia="zh-CN"/>
        </w:rPr>
        <w:t>jaunesniems kaip 18 metų</w:t>
      </w:r>
      <w:r w:rsidRPr="007E5148">
        <w:rPr>
          <w:rFonts w:ascii="Times New Roman" w:eastAsia="SimSun" w:hAnsi="Times New Roman" w:cs="Times New Roman"/>
          <w:b/>
          <w:bCs/>
          <w:lang w:val="lt-LT" w:eastAsia="zh-CN"/>
        </w:rPr>
        <w:t xml:space="preserve"> </w:t>
      </w:r>
      <w:r>
        <w:rPr>
          <w:rFonts w:ascii="Times New Roman" w:eastAsia="SimSun" w:hAnsi="Times New Roman" w:cs="Times New Roman"/>
          <w:b/>
          <w:bCs/>
          <w:lang w:val="lt-LT" w:eastAsia="zh-CN"/>
        </w:rPr>
        <w:t>paaugliams</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Šis vaistas nerekomenduojamas</w:t>
      </w:r>
      <w:r>
        <w:rPr>
          <w:rFonts w:ascii="Times New Roman" w:eastAsia="SimSun" w:hAnsi="Times New Roman" w:cs="Times New Roman"/>
          <w:lang w:val="lt-LT" w:eastAsia="zh-CN"/>
        </w:rPr>
        <w:t xml:space="preserve"> vaikams ir</w:t>
      </w:r>
      <w:r w:rsidRPr="003A66B4">
        <w:rPr>
          <w:rFonts w:ascii="Times New Roman" w:eastAsia="SimSun" w:hAnsi="Times New Roman" w:cs="Times New Roman"/>
          <w:lang w:val="lt-LT" w:eastAsia="zh-CN"/>
        </w:rPr>
        <w:t xml:space="preserve"> jaunesniems kaip 1</w:t>
      </w:r>
      <w:r>
        <w:rPr>
          <w:rFonts w:ascii="Times New Roman" w:eastAsia="SimSun" w:hAnsi="Times New Roman" w:cs="Times New Roman"/>
          <w:lang w:val="lt-LT" w:eastAsia="zh-CN"/>
        </w:rPr>
        <w:t>8 </w:t>
      </w:r>
      <w:r w:rsidRPr="003A66B4">
        <w:rPr>
          <w:rFonts w:ascii="Times New Roman" w:eastAsia="SimSun" w:hAnsi="Times New Roman" w:cs="Times New Roman"/>
          <w:lang w:val="lt-LT" w:eastAsia="zh-CN"/>
        </w:rPr>
        <w:t xml:space="preserve">metų </w:t>
      </w:r>
      <w:r>
        <w:rPr>
          <w:rFonts w:ascii="Times New Roman" w:eastAsia="SimSun" w:hAnsi="Times New Roman" w:cs="Times New Roman"/>
          <w:lang w:val="lt-LT" w:eastAsia="zh-CN"/>
        </w:rPr>
        <w:t>paaugliams</w:t>
      </w:r>
      <w:r w:rsidRPr="003A66B4">
        <w:rPr>
          <w:rFonts w:ascii="Times New Roman" w:eastAsia="SimSun" w:hAnsi="Times New Roman" w:cs="Times New Roman"/>
          <w:lang w:val="lt-LT" w:eastAsia="zh-CN"/>
        </w:rPr>
        <w:t>.</w:t>
      </w:r>
    </w:p>
    <w:p w:rsidR="00AE382D" w:rsidRPr="003A66B4" w:rsidRDefault="00AE382D" w:rsidP="00AE382D">
      <w:pPr>
        <w:tabs>
          <w:tab w:val="left" w:pos="1296"/>
        </w:tabs>
        <w:spacing w:after="0" w:line="240" w:lineRule="auto"/>
        <w:ind w:left="360" w:right="-2"/>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Vartojimas pacientams, kurių inkstų ir kepenų funkcija sutrikusi</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Duomenų apie vaisto vartojimą pacientams, kurių inkstų ir kepenų funkcija sutrikusi nėra.</w:t>
      </w:r>
    </w:p>
    <w:p w:rsidR="00AE382D" w:rsidRPr="003A66B4" w:rsidRDefault="00AE382D" w:rsidP="00AE382D">
      <w:pPr>
        <w:tabs>
          <w:tab w:val="left" w:pos="1296"/>
        </w:tabs>
        <w:spacing w:after="0" w:line="240" w:lineRule="auto"/>
        <w:ind w:right="-2"/>
        <w:rPr>
          <w:rFonts w:ascii="Times New Roman" w:eastAsia="SimSun" w:hAnsi="Times New Roman" w:cs="Times New Roman"/>
          <w:b/>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Vartojimo metodas</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V</w:t>
      </w:r>
      <w:r w:rsidRPr="003A66B4">
        <w:rPr>
          <w:rFonts w:ascii="Times New Roman" w:eastAsia="SimSun" w:hAnsi="Times New Roman" w:cs="Times New Roman"/>
          <w:iCs/>
          <w:lang w:val="lt-LT" w:eastAsia="zh-CN"/>
        </w:rPr>
        <w:t>arto</w:t>
      </w:r>
      <w:r>
        <w:rPr>
          <w:rFonts w:ascii="Times New Roman" w:eastAsia="SimSun" w:hAnsi="Times New Roman" w:cs="Times New Roman"/>
          <w:iCs/>
          <w:lang w:val="lt-LT" w:eastAsia="zh-CN"/>
        </w:rPr>
        <w:t>ti</w:t>
      </w:r>
      <w:r w:rsidRPr="003A66B4">
        <w:rPr>
          <w:rFonts w:ascii="Times New Roman" w:eastAsia="SimSun" w:hAnsi="Times New Roman" w:cs="Times New Roman"/>
          <w:iCs/>
          <w:lang w:val="lt-LT" w:eastAsia="zh-CN"/>
        </w:rPr>
        <w:t xml:space="preserve"> į nosį.</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Reikia vengti kontakto su akimis. Negalima nuryti.</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3A66B4">
        <w:rPr>
          <w:rFonts w:ascii="Times New Roman" w:eastAsia="SimSun" w:hAnsi="Times New Roman" w:cs="Times New Roman"/>
          <w:iCs/>
          <w:lang w:val="lt-LT" w:eastAsia="zh-CN"/>
        </w:rPr>
        <w:t>Atidžiai perskaitykite toliau pateikiamą instrukciją ir vartokite tik taip, kaip nurodyta.</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iCs/>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3A66B4">
        <w:rPr>
          <w:rFonts w:ascii="Times New Roman" w:eastAsia="SimSun" w:hAnsi="Times New Roman" w:cs="Times New Roman"/>
          <w:b/>
          <w:iCs/>
          <w:lang w:val="lt-LT" w:eastAsia="zh-CN"/>
        </w:rPr>
        <w:t>VARTOJIMO INSTRUKCIJA</w:t>
      </w:r>
    </w:p>
    <w:p w:rsidR="00AE382D" w:rsidRPr="003A66B4" w:rsidRDefault="00AE382D" w:rsidP="00AE382D">
      <w:pPr>
        <w:tabs>
          <w:tab w:val="left" w:pos="567"/>
        </w:tabs>
        <w:spacing w:after="0" w:line="240" w:lineRule="auto"/>
        <w:rPr>
          <w:rFonts w:ascii="Times New Roman" w:eastAsia="SimSun" w:hAnsi="Times New Roman" w:cs="Times New Roman"/>
          <w:b/>
          <w:u w:val="single"/>
          <w:lang w:val="lt-LT" w:eastAsia="zh-CN"/>
        </w:rPr>
      </w:pPr>
      <w:r w:rsidRPr="003A66B4">
        <w:rPr>
          <w:rFonts w:ascii="Times New Roman" w:eastAsia="SimSun" w:hAnsi="Times New Roman" w:cs="Times New Roman"/>
          <w:b/>
          <w:u w:val="single"/>
          <w:lang w:val="lt-LT" w:eastAsia="zh-CN"/>
        </w:rPr>
        <w:t>Purkštuvo paruošimas</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 Prieš vartojimą buteliuką apie 5 sekundes pakratykite</w:t>
      </w:r>
      <w:r>
        <w:rPr>
          <w:rFonts w:ascii="Times New Roman" w:eastAsia="SimSun" w:hAnsi="Times New Roman" w:cs="Times New Roman"/>
          <w:lang w:val="lt-LT" w:eastAsia="zh-CN"/>
        </w:rPr>
        <w:t>, kreipdami</w:t>
      </w:r>
      <w:r w:rsidRPr="003A66B4">
        <w:rPr>
          <w:rFonts w:ascii="Times New Roman" w:eastAsia="SimSun" w:hAnsi="Times New Roman" w:cs="Times New Roman"/>
          <w:lang w:val="lt-LT" w:eastAsia="zh-CN"/>
        </w:rPr>
        <w:t xml:space="preserve"> aukštyn ir žemyn, tada nuimkite apsauginį dangtelį (žr. 1</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paveikslą).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1 paveikslas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217F6DE9" wp14:editId="30A85937">
            <wp:extent cx="533400" cy="14573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2. Prieš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 vartojant pirmą kartą, reikia pripildyti</w:t>
      </w:r>
      <w:r>
        <w:rPr>
          <w:rFonts w:ascii="Times New Roman" w:eastAsia="SimSun" w:hAnsi="Times New Roman" w:cs="Times New Roman"/>
          <w:lang w:val="lt-LT" w:eastAsia="zh-CN"/>
        </w:rPr>
        <w:t xml:space="preserve"> pompą</w:t>
      </w:r>
      <w:r w:rsidRPr="003A66B4">
        <w:rPr>
          <w:rFonts w:ascii="Times New Roman" w:eastAsia="SimSun" w:hAnsi="Times New Roman" w:cs="Times New Roman"/>
          <w:lang w:val="lt-LT" w:eastAsia="zh-CN"/>
        </w:rPr>
        <w:t>, papurškiant purškalo į orą.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 Užpildykite pompą, uždėdami du pirštus po vieną iš abiejų purkštuvo pompos pusių, o nykštį – ant buteliuko dugno.</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 Pompą paspauskite žemyn ir atleiskite 6</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kartus, kol pasirodys smulki dulksna (žr. 2</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5. Dabar pompa pripildyta ir paruošta naudoti.</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numPr>
          <w:ilvl w:val="12"/>
          <w:numId w:val="0"/>
        </w:num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paveikslas</w:t>
      </w:r>
    </w:p>
    <w:p w:rsidR="00AE382D" w:rsidRPr="003A66B4" w:rsidRDefault="00AE382D" w:rsidP="00AE382D">
      <w:pPr>
        <w:keepNext/>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45735717" wp14:editId="74E0EB76">
            <wp:extent cx="1343025" cy="16859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 Jeigu nosies purškalo nevartojote ilgiau kaip 7</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dienas, </w:t>
      </w:r>
      <w:r>
        <w:rPr>
          <w:rFonts w:ascii="Times New Roman" w:eastAsia="SimSun" w:hAnsi="Times New Roman" w:cs="Times New Roman"/>
          <w:lang w:val="lt-LT" w:eastAsia="zh-CN"/>
        </w:rPr>
        <w:t>pompą</w:t>
      </w:r>
      <w:r w:rsidRPr="003A66B4">
        <w:rPr>
          <w:rFonts w:ascii="Times New Roman" w:eastAsia="SimSun" w:hAnsi="Times New Roman" w:cs="Times New Roman"/>
          <w:lang w:val="lt-LT" w:eastAsia="zh-CN"/>
        </w:rPr>
        <w:t xml:space="preserve"> reikia pripildyti pakartotinai, paspau</w:t>
      </w:r>
      <w:r>
        <w:rPr>
          <w:rFonts w:ascii="Times New Roman" w:eastAsia="SimSun" w:hAnsi="Times New Roman" w:cs="Times New Roman"/>
          <w:lang w:val="lt-LT" w:eastAsia="zh-CN"/>
        </w:rPr>
        <w:t>džiant</w:t>
      </w:r>
      <w:r w:rsidRPr="003A66B4">
        <w:rPr>
          <w:rFonts w:ascii="Times New Roman" w:eastAsia="SimSun" w:hAnsi="Times New Roman" w:cs="Times New Roman"/>
          <w:lang w:val="lt-LT" w:eastAsia="zh-CN"/>
        </w:rPr>
        <w:t xml:space="preserve"> žemyn ir atlei</w:t>
      </w:r>
      <w:r>
        <w:rPr>
          <w:rFonts w:ascii="Times New Roman" w:eastAsia="SimSun" w:hAnsi="Times New Roman" w:cs="Times New Roman"/>
          <w:lang w:val="lt-LT" w:eastAsia="zh-CN"/>
        </w:rPr>
        <w:t>džiant</w:t>
      </w:r>
      <w:r w:rsidRPr="003A66B4">
        <w:rPr>
          <w:rFonts w:ascii="Times New Roman" w:eastAsia="SimSun" w:hAnsi="Times New Roman" w:cs="Times New Roman"/>
          <w:lang w:val="lt-LT" w:eastAsia="zh-CN"/>
        </w:rPr>
        <w:t>.</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tabs>
          <w:tab w:val="left" w:pos="567"/>
        </w:tabs>
        <w:spacing w:after="0" w:line="240" w:lineRule="auto"/>
        <w:rPr>
          <w:rFonts w:ascii="Times New Roman" w:eastAsia="SimSun" w:hAnsi="Times New Roman" w:cs="Times New Roman"/>
          <w:b/>
          <w:u w:val="single"/>
          <w:lang w:val="lt-LT" w:eastAsia="zh-CN"/>
        </w:rPr>
      </w:pPr>
      <w:r w:rsidRPr="003A66B4">
        <w:rPr>
          <w:rFonts w:ascii="Times New Roman" w:eastAsia="SimSun" w:hAnsi="Times New Roman" w:cs="Times New Roman"/>
          <w:b/>
          <w:u w:val="single"/>
          <w:lang w:val="lt-LT" w:eastAsia="zh-CN"/>
        </w:rPr>
        <w:t>Purkštuvo naudojimas</w:t>
      </w:r>
    </w:p>
    <w:p w:rsidR="00AE382D" w:rsidRPr="003A66B4" w:rsidRDefault="00AE382D" w:rsidP="00AE382D">
      <w:pPr>
        <w:tabs>
          <w:tab w:val="left" w:pos="567"/>
        </w:tabs>
        <w:spacing w:after="0" w:line="240" w:lineRule="auto"/>
        <w:rPr>
          <w:rFonts w:ascii="Times New Roman" w:eastAsia="SimSun" w:hAnsi="Times New Roman" w:cs="Times New Roman"/>
          <w:b/>
          <w:u w:val="single"/>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 Prieš vartojimą buteliuką apie 5 sekundes pakratykite</w:t>
      </w:r>
      <w:r>
        <w:rPr>
          <w:rFonts w:ascii="Times New Roman" w:eastAsia="SimSun" w:hAnsi="Times New Roman" w:cs="Times New Roman"/>
          <w:lang w:val="lt-LT" w:eastAsia="zh-CN"/>
        </w:rPr>
        <w:t>, kreipdami</w:t>
      </w:r>
      <w:r w:rsidRPr="003A66B4">
        <w:rPr>
          <w:rFonts w:ascii="Times New Roman" w:eastAsia="SimSun" w:hAnsi="Times New Roman" w:cs="Times New Roman"/>
          <w:lang w:val="lt-LT" w:eastAsia="zh-CN"/>
        </w:rPr>
        <w:t xml:space="preserve"> aukštyn ir žemyn, tada nuimkite apsauginį dangtelį (žr. 1</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paveikslą). </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 Išsišnypškite nosį, kad šnervės taptų švarios.</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 Galvą palenkite žemyn, kojų pirštų link. Galvos neatloškite.</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 Vertikaliai laikydami buteliuką, atsargiai įkiškite purkštuvo galą į vieną šnervę.</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5. Kitą šnervę užspauskite pirštu, greitai vieną kartą paspauskite purkštuvą ir švelniai tuo pačiu metu įkvėpkite p</w:t>
      </w:r>
      <w:r>
        <w:rPr>
          <w:rFonts w:ascii="Times New Roman" w:eastAsia="SimSun" w:hAnsi="Times New Roman" w:cs="Times New Roman"/>
          <w:lang w:val="lt-LT" w:eastAsia="zh-CN"/>
        </w:rPr>
        <w:t>e</w:t>
      </w:r>
      <w:r w:rsidRPr="003A66B4">
        <w:rPr>
          <w:rFonts w:ascii="Times New Roman" w:eastAsia="SimSun" w:hAnsi="Times New Roman" w:cs="Times New Roman"/>
          <w:lang w:val="lt-LT" w:eastAsia="zh-CN"/>
        </w:rPr>
        <w:t>r nosį (žr. 3</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paveikslą).</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 Iškvėpkite per burną.</w:t>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paveikslas </w:t>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73B61376" wp14:editId="2B1590FA">
            <wp:extent cx="1371600" cy="17811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7. Pakartokite tą patį su kita šnerve.</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8. Švelniai įkvėpkite ir neužverskite galvos atgal. Tokiu būdu apsisaugosite nuo vaisto patekimo į ryklę ir nemalonaus skonio burnoje (žr. 4</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paveikslas</w:t>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75678B14" wp14:editId="204F6A51">
            <wp:extent cx="1371600" cy="17811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rsidR="00AE382D" w:rsidRPr="003A66B4" w:rsidRDefault="00AE382D" w:rsidP="00AE382D">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9. Po kiekvieno vaisto pavartojimo, nuvalykite purkštuvo </w:t>
      </w:r>
      <w:r>
        <w:rPr>
          <w:rFonts w:ascii="Times New Roman" w:eastAsia="SimSun" w:hAnsi="Times New Roman" w:cs="Times New Roman"/>
          <w:lang w:val="lt-LT" w:eastAsia="zh-CN"/>
        </w:rPr>
        <w:t>galiuką</w:t>
      </w:r>
      <w:r w:rsidRPr="003A66B4">
        <w:rPr>
          <w:rFonts w:ascii="Times New Roman" w:eastAsia="SimSun" w:hAnsi="Times New Roman" w:cs="Times New Roman"/>
          <w:lang w:val="lt-LT" w:eastAsia="zh-CN"/>
        </w:rPr>
        <w:t xml:space="preserve"> švaria servetėle arba nosine ir uždėkite apsauginį dangtelį.</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FD1D5D">
        <w:rPr>
          <w:rFonts w:ascii="Times New Roman" w:eastAsia="SimSun" w:hAnsi="Times New Roman" w:cs="Times New Roman"/>
          <w:lang w:val="lt-LT" w:eastAsia="zh-CN"/>
        </w:rPr>
        <w:t>10. Nepradurkite antgalio, jeigu purkštuvas neveikia. Išvalykite vandeniu.</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Svarbu, kad vaistą vartotumėte tiksliai taip, kaip nurodė gydytojas. Turėtumėte vartoti tik tokią dozę, kokią rekomendavo gydytojas.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Gydymo trukmė</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iCs/>
          <w:lang w:val="lt-LT" w:eastAsia="zh-CN"/>
        </w:rPr>
        <w:t>Azecort</w:t>
      </w:r>
      <w:proofErr w:type="spellEnd"/>
      <w:r w:rsidRPr="003A66B4">
        <w:rPr>
          <w:rFonts w:ascii="Times New Roman" w:eastAsia="SimSun" w:hAnsi="Times New Roman" w:cs="Times New Roman"/>
          <w:iCs/>
          <w:lang w:val="lt-LT" w:eastAsia="zh-CN"/>
        </w:rPr>
        <w:t xml:space="preserve"> nosies purškalas tinka ilgalaikiam vartojimui. Gydymą reikia tęsti tol, kol yra alergijos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simptomų.</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Ką daryti pavartojus per didelę </w:t>
      </w: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purškalo dozę?</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ilgą laiką vartojote didesnes dozes negu rekomenduojama, kreipkitės į gydytoją. Jeigu kas nors, ypač vaikas, atsitiktinai nurijo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purškalo, kiek galima greičiau kreipkitės į gydytoją ar artimiausios ligoninės priėmimo skyrių.</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Pamiršus pavartoti </w:t>
      </w: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Pavartokite nosies purškalą iškart tik prisiminę. Kitą dozę vartokite įprastu laiku.</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Negalima vartoti dvigubos dozės norint kompensuoti praleistą dozę.</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noProof/>
          <w:lang w:val="lt-LT" w:eastAsia="lt-LT"/>
        </w:rPr>
        <w:t xml:space="preserve">Nustojus vartoti </w:t>
      </w: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purškalą</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Nenustokite vartoti </w:t>
      </w: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purškalą, neatsiklausę gydytojo, kadangi dėl to gydymas gali būti nesėkmingas.</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kiltų daugiau klausimų dėl šio vaisto vartojimo, kreipkitės į gydytoją arba vaistininką.</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4.</w:t>
      </w:r>
      <w:r w:rsidRPr="003A66B4">
        <w:rPr>
          <w:rFonts w:ascii="Times New Roman" w:eastAsia="SimSun" w:hAnsi="Times New Roman" w:cs="Times New Roman"/>
          <w:b/>
          <w:kern w:val="28"/>
          <w:lang w:val="lt-LT" w:eastAsia="lt-LT"/>
        </w:rPr>
        <w:tab/>
        <w:t>Galimas šalutinis poveikis</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Šis vaistas, kaip ir visi kiti vaistai, gali sukelti šalutinį poveikį, nors jis pasireiškia ne visiems žmonėms.</w:t>
      </w: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3A66B4">
        <w:rPr>
          <w:rFonts w:ascii="Times New Roman" w:eastAsia="SimSun" w:hAnsi="Times New Roman" w:cs="Times New Roman"/>
          <w:b/>
          <w:bCs/>
          <w:lang w:val="lt-LT" w:eastAsia="zh-CN"/>
        </w:rPr>
        <w:t xml:space="preserve">Labai dažni </w:t>
      </w:r>
      <w:r w:rsidRPr="003A66B4">
        <w:rPr>
          <w:rFonts w:ascii="Times New Roman" w:eastAsia="SimSun" w:hAnsi="Times New Roman" w:cs="Times New Roman"/>
          <w:b/>
          <w:lang w:val="lt-LT" w:eastAsia="zh-CN"/>
        </w:rPr>
        <w:t xml:space="preserve">šalutinio poveikio </w:t>
      </w:r>
      <w:r w:rsidRPr="00060D1A">
        <w:rPr>
          <w:rFonts w:ascii="Times New Roman" w:eastAsia="SimSun" w:hAnsi="Times New Roman" w:cs="Times New Roman"/>
          <w:b/>
          <w:lang w:val="lt-LT" w:eastAsia="zh-CN"/>
        </w:rPr>
        <w:t>reiškiniai (gali pasireikšti ne rečiau kaip 1 iš 10 asmenų)</w:t>
      </w:r>
      <w:r>
        <w:rPr>
          <w:rFonts w:ascii="Times New Roman" w:eastAsia="SimSun" w:hAnsi="Times New Roman" w:cs="Times New Roman"/>
          <w:b/>
          <w:lang w:val="lt-LT" w:eastAsia="zh-CN"/>
        </w:rPr>
        <w:t>:</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Pr="003A66B4">
        <w:rPr>
          <w:rFonts w:ascii="Times New Roman" w:eastAsia="SimSun" w:hAnsi="Times New Roman" w:cs="Times New Roman"/>
          <w:lang w:val="lt-LT" w:eastAsia="zh-CN"/>
        </w:rPr>
        <w:t>raujavimas iš nosies</w:t>
      </w:r>
    </w:p>
    <w:p w:rsidR="00AE382D" w:rsidRPr="003A66B4" w:rsidRDefault="00AE382D" w:rsidP="00AE382D">
      <w:pPr>
        <w:tabs>
          <w:tab w:val="left" w:pos="1296"/>
        </w:tabs>
        <w:spacing w:after="0" w:line="240" w:lineRule="auto"/>
        <w:ind w:right="-29"/>
        <w:rPr>
          <w:rFonts w:ascii="Times New Roman" w:eastAsia="SimSun" w:hAnsi="Times New Roman" w:cs="Times New Roman"/>
          <w:b/>
          <w:bCs/>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 xml:space="preserve">Dažni </w:t>
      </w:r>
      <w:r w:rsidRPr="003A66B4">
        <w:rPr>
          <w:rFonts w:ascii="Times New Roman" w:eastAsia="SimSun" w:hAnsi="Times New Roman" w:cs="Times New Roman"/>
          <w:b/>
          <w:lang w:val="lt-LT" w:eastAsia="zh-CN"/>
        </w:rPr>
        <w:t xml:space="preserve">šalutinio poveikio </w:t>
      </w:r>
      <w:r w:rsidRPr="00060D1A">
        <w:rPr>
          <w:rFonts w:ascii="Times New Roman" w:eastAsia="SimSun" w:hAnsi="Times New Roman" w:cs="Times New Roman"/>
          <w:b/>
          <w:lang w:val="lt-LT" w:eastAsia="zh-CN"/>
        </w:rPr>
        <w:t>reiškiniai (gali pasireikšti rečiau kaip 1 iš 10 asmenų)</w:t>
      </w:r>
      <w:r w:rsidRPr="003A66B4">
        <w:rPr>
          <w:rFonts w:ascii="Times New Roman" w:eastAsia="SimSun" w:hAnsi="Times New Roman" w:cs="Times New Roman"/>
          <w:b/>
          <w:lang w:val="lt-LT" w:eastAsia="zh-CN"/>
        </w:rPr>
        <w:t>:</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galvos skausmas;</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kartus skonis burnoje, </w:t>
      </w:r>
      <w:r>
        <w:rPr>
          <w:rFonts w:ascii="Times New Roman" w:eastAsia="SimSun" w:hAnsi="Times New Roman" w:cs="Times New Roman"/>
          <w:lang w:val="lt-LT" w:eastAsia="zh-CN"/>
        </w:rPr>
        <w:t>ypač jei</w:t>
      </w:r>
      <w:r w:rsidRPr="003A66B4">
        <w:rPr>
          <w:rFonts w:ascii="Times New Roman" w:eastAsia="SimSun" w:hAnsi="Times New Roman" w:cs="Times New Roman"/>
          <w:lang w:val="lt-LT" w:eastAsia="zh-CN"/>
        </w:rPr>
        <w:t xml:space="preserve"> atlošiate galvą atgal, purkšdami vaisto į nosį. Šis skonis turi išnykti, jeigu praėjus kelioms minutėms nuo vaisto pavartojimo išgersite kokio nors nealkoholinio gėrimo;</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nemalonus kvapas.</w:t>
      </w: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 xml:space="preserve">Nedažni </w:t>
      </w:r>
      <w:r w:rsidRPr="003A66B4">
        <w:rPr>
          <w:rFonts w:ascii="Times New Roman" w:eastAsia="SimSun" w:hAnsi="Times New Roman" w:cs="Times New Roman"/>
          <w:b/>
          <w:lang w:val="lt-LT" w:eastAsia="zh-CN"/>
        </w:rPr>
        <w:t xml:space="preserve">šalutinio poveikio </w:t>
      </w:r>
      <w:r w:rsidRPr="00060D1A">
        <w:rPr>
          <w:rFonts w:ascii="Times New Roman" w:eastAsia="SimSun" w:hAnsi="Times New Roman" w:cs="Times New Roman"/>
          <w:b/>
          <w:lang w:val="lt-LT" w:eastAsia="zh-CN"/>
        </w:rPr>
        <w:t>reiškiniai (gali pasireikšti rečiau kaip 1 iš 100 asmenų):</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silpnas nosies vidaus sudirginimas. Dėl to gali būti juntamas silpnas dilgčiojimas, niežėjimas arba čiaudulys;</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nosies sausumas, kosulys, ryklės sausumas ar ryklės sudirginimas.</w:t>
      </w: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9"/>
        <w:rPr>
          <w:rFonts w:ascii="Times New Roman" w:eastAsia="SimSun" w:hAnsi="Times New Roman" w:cs="Times New Roman"/>
          <w:b/>
          <w:lang w:val="lt-LT" w:eastAsia="zh-CN"/>
        </w:rPr>
      </w:pPr>
      <w:r w:rsidRPr="003A66B4">
        <w:rPr>
          <w:rFonts w:ascii="Times New Roman" w:eastAsia="SimSun" w:hAnsi="Times New Roman" w:cs="Times New Roman"/>
          <w:b/>
          <w:bCs/>
          <w:lang w:val="lt-LT" w:eastAsia="zh-CN"/>
        </w:rPr>
        <w:t xml:space="preserve">Reti </w:t>
      </w:r>
      <w:r w:rsidRPr="003A66B4">
        <w:rPr>
          <w:rFonts w:ascii="Times New Roman" w:eastAsia="SimSun" w:hAnsi="Times New Roman" w:cs="Times New Roman"/>
          <w:b/>
          <w:lang w:val="lt-LT" w:eastAsia="zh-CN"/>
        </w:rPr>
        <w:t xml:space="preserve">šalutinio poveikio </w:t>
      </w:r>
      <w:r w:rsidRPr="00060D1A">
        <w:rPr>
          <w:rFonts w:ascii="Times New Roman" w:eastAsia="SimSun" w:hAnsi="Times New Roman" w:cs="Times New Roman"/>
          <w:b/>
          <w:lang w:val="lt-LT" w:eastAsia="zh-CN"/>
        </w:rPr>
        <w:t>reiškiniai (gali pasireikšti rečiau kaip 1 iš 1</w:t>
      </w:r>
      <w:r>
        <w:rPr>
          <w:rFonts w:ascii="Times New Roman" w:eastAsia="SimSun" w:hAnsi="Times New Roman" w:cs="Times New Roman"/>
          <w:b/>
          <w:lang w:val="lt-LT" w:eastAsia="zh-CN"/>
        </w:rPr>
        <w:t> </w:t>
      </w:r>
      <w:r w:rsidRPr="00060D1A">
        <w:rPr>
          <w:rFonts w:ascii="Times New Roman" w:eastAsia="SimSun" w:hAnsi="Times New Roman" w:cs="Times New Roman"/>
          <w:b/>
          <w:lang w:val="lt-LT" w:eastAsia="zh-CN"/>
        </w:rPr>
        <w:t>000</w:t>
      </w:r>
      <w:r>
        <w:rPr>
          <w:rFonts w:ascii="Times New Roman" w:eastAsia="SimSun" w:hAnsi="Times New Roman" w:cs="Times New Roman"/>
          <w:b/>
          <w:lang w:val="lt-LT" w:eastAsia="zh-CN"/>
        </w:rPr>
        <w:t> </w:t>
      </w:r>
      <w:r w:rsidRPr="00060D1A">
        <w:rPr>
          <w:rFonts w:ascii="Times New Roman" w:eastAsia="SimSun" w:hAnsi="Times New Roman" w:cs="Times New Roman"/>
          <w:b/>
          <w:lang w:val="lt-LT" w:eastAsia="zh-CN"/>
        </w:rPr>
        <w:t>asmenų):</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burnos džiūvimas.</w:t>
      </w: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 xml:space="preserve">Labai reti </w:t>
      </w:r>
      <w:r w:rsidRPr="003A66B4">
        <w:rPr>
          <w:rFonts w:ascii="Times New Roman" w:eastAsia="SimSun" w:hAnsi="Times New Roman" w:cs="Times New Roman"/>
          <w:b/>
          <w:lang w:val="lt-LT" w:eastAsia="zh-CN"/>
        </w:rPr>
        <w:t xml:space="preserve">šalutinio poveikio </w:t>
      </w:r>
      <w:r w:rsidRPr="00060D1A">
        <w:rPr>
          <w:rFonts w:ascii="Times New Roman" w:eastAsia="SimSun" w:hAnsi="Times New Roman" w:cs="Times New Roman"/>
          <w:b/>
          <w:lang w:val="lt-LT" w:eastAsia="zh-CN"/>
        </w:rPr>
        <w:t>reiškiniai (gali pasireikšti rečiau kaip 1 iš 10</w:t>
      </w:r>
      <w:r>
        <w:rPr>
          <w:rFonts w:ascii="Times New Roman" w:eastAsia="SimSun" w:hAnsi="Times New Roman" w:cs="Times New Roman"/>
          <w:b/>
          <w:lang w:val="lt-LT" w:eastAsia="zh-CN"/>
        </w:rPr>
        <w:t> </w:t>
      </w:r>
      <w:r w:rsidRPr="00060D1A">
        <w:rPr>
          <w:rFonts w:ascii="Times New Roman" w:eastAsia="SimSun" w:hAnsi="Times New Roman" w:cs="Times New Roman"/>
          <w:b/>
          <w:lang w:val="lt-LT" w:eastAsia="zh-CN"/>
        </w:rPr>
        <w:t>000</w:t>
      </w:r>
      <w:r>
        <w:rPr>
          <w:rFonts w:ascii="Times New Roman" w:eastAsia="SimSun" w:hAnsi="Times New Roman" w:cs="Times New Roman"/>
          <w:b/>
          <w:lang w:val="lt-LT" w:eastAsia="zh-CN"/>
        </w:rPr>
        <w:t> </w:t>
      </w:r>
      <w:r w:rsidRPr="00060D1A">
        <w:rPr>
          <w:rFonts w:ascii="Times New Roman" w:eastAsia="SimSun" w:hAnsi="Times New Roman" w:cs="Times New Roman"/>
          <w:b/>
          <w:lang w:val="lt-LT" w:eastAsia="zh-CN"/>
        </w:rPr>
        <w:t>asmenų</w:t>
      </w:r>
      <w:r w:rsidRPr="003A66B4">
        <w:rPr>
          <w:rFonts w:ascii="Times New Roman" w:eastAsia="SimSun" w:hAnsi="Times New Roman" w:cs="Times New Roman"/>
          <w:b/>
          <w:lang w:val="lt-LT" w:eastAsia="zh-CN"/>
        </w:rPr>
        <w:t>):</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svaigulys ar mieguistumas;</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w:t>
      </w:r>
      <w:r>
        <w:rPr>
          <w:rFonts w:ascii="Times New Roman" w:eastAsia="SimSun" w:hAnsi="Times New Roman" w:cs="Times New Roman"/>
          <w:lang w:val="lt-LT" w:eastAsia="zh-CN"/>
        </w:rPr>
        <w:t xml:space="preserve">nosies purškalais, kurių sudėtyje yra </w:t>
      </w: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propionato</w:t>
      </w:r>
      <w:proofErr w:type="spellEnd"/>
      <w:r w:rsidRPr="003A66B4">
        <w:rPr>
          <w:rFonts w:ascii="Times New Roman" w:eastAsia="SimSun" w:hAnsi="Times New Roman" w:cs="Times New Roman"/>
          <w:lang w:val="lt-LT" w:eastAsia="zh-CN"/>
        </w:rPr>
        <w:t xml:space="preserve">; </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nosies odos ir gleivinės pažeidimas;</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pykinimas, nuovargis, išsekimas ar silpnumas;</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išbėrimas, odos niežėjimas arba raudonos, iškilusios niežtinčios pūkšlės (odos pakilimai);</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lang w:val="lt-LT" w:eastAsia="zh-CN"/>
        </w:rPr>
      </w:pPr>
      <w:proofErr w:type="spellStart"/>
      <w:r w:rsidRPr="003A66B4">
        <w:rPr>
          <w:rFonts w:ascii="Times New Roman" w:eastAsia="SimSun" w:hAnsi="Times New Roman" w:cs="Times New Roman"/>
          <w:lang w:val="lt-LT" w:eastAsia="zh-CN"/>
        </w:rPr>
        <w:t>bronchospazmas</w:t>
      </w:r>
      <w:proofErr w:type="spellEnd"/>
      <w:r w:rsidRPr="003A66B4">
        <w:rPr>
          <w:rFonts w:ascii="Times New Roman" w:eastAsia="SimSun" w:hAnsi="Times New Roman" w:cs="Times New Roman"/>
          <w:lang w:val="lt-LT" w:eastAsia="zh-CN"/>
        </w:rPr>
        <w:t xml:space="preserve"> (plaučių oro takų susiaurėjimas).</w:t>
      </w: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9"/>
        <w:rPr>
          <w:rFonts w:ascii="Times New Roman" w:eastAsia="SimSun" w:hAnsi="Times New Roman" w:cs="Times New Roman"/>
          <w:b/>
          <w:bCs/>
          <w:lang w:val="lt-LT" w:eastAsia="zh-CN"/>
        </w:rPr>
      </w:pPr>
      <w:r w:rsidRPr="003A66B4">
        <w:rPr>
          <w:rFonts w:ascii="Times New Roman" w:eastAsia="SimSun" w:hAnsi="Times New Roman" w:cs="Times New Roman"/>
          <w:b/>
          <w:bCs/>
          <w:lang w:val="lt-LT" w:eastAsia="zh-CN"/>
        </w:rPr>
        <w:t>Nedelsdami kreipkitės į gydytoją ar važiuokite į ligoninę, jeigu jums pasireiškia šie simptomai:</w:t>
      </w:r>
    </w:p>
    <w:p w:rsidR="00AE382D" w:rsidRPr="003A66B4" w:rsidRDefault="00AE382D" w:rsidP="00AE382D">
      <w:pPr>
        <w:numPr>
          <w:ilvl w:val="0"/>
          <w:numId w:val="2"/>
        </w:numPr>
        <w:tabs>
          <w:tab w:val="left" w:pos="567"/>
        </w:tabs>
        <w:spacing w:after="0" w:line="240" w:lineRule="auto"/>
        <w:ind w:right="-29"/>
        <w:rPr>
          <w:rFonts w:ascii="Times New Roman" w:eastAsia="SimSun" w:hAnsi="Times New Roman" w:cs="Times New Roman"/>
          <w:b/>
          <w:bCs/>
          <w:i/>
          <w:iCs/>
          <w:lang w:val="lt-LT" w:eastAsia="zh-CN"/>
        </w:rPr>
      </w:pPr>
      <w:r w:rsidRPr="003A66B4">
        <w:rPr>
          <w:rFonts w:ascii="Times New Roman" w:eastAsia="SimSun" w:hAnsi="Times New Roman" w:cs="Times New Roman"/>
          <w:b/>
          <w:bCs/>
          <w:lang w:val="lt-LT" w:eastAsia="zh-CN"/>
        </w:rPr>
        <w:t xml:space="preserve">veido, lūpų, liežuvio ar ryklės patinimas, dėl kurio gali būti sunku ryti / kvėpuoti ir staigus odos bėrimas. </w:t>
      </w:r>
      <w:r w:rsidRPr="003A66B4">
        <w:rPr>
          <w:rFonts w:ascii="Times New Roman" w:eastAsia="SimSun" w:hAnsi="Times New Roman" w:cs="Times New Roman"/>
          <w:lang w:val="lt-LT" w:eastAsia="zh-CN"/>
        </w:rPr>
        <w:t xml:space="preserve">Tai gali būti sunkios alerginės reakcijos požymiai. </w:t>
      </w:r>
      <w:r>
        <w:rPr>
          <w:rFonts w:ascii="Times New Roman" w:eastAsia="SimSun" w:hAnsi="Times New Roman" w:cs="Times New Roman"/>
          <w:b/>
          <w:bCs/>
          <w:i/>
          <w:iCs/>
          <w:lang w:val="lt-LT" w:eastAsia="zh-CN"/>
        </w:rPr>
        <w:t>A</w:t>
      </w:r>
      <w:r w:rsidRPr="003A66B4">
        <w:rPr>
          <w:rFonts w:ascii="Times New Roman" w:eastAsia="SimSun" w:hAnsi="Times New Roman" w:cs="Times New Roman"/>
          <w:b/>
          <w:bCs/>
          <w:i/>
          <w:iCs/>
          <w:lang w:val="lt-LT" w:eastAsia="zh-CN"/>
        </w:rPr>
        <w:t>tkreip</w:t>
      </w:r>
      <w:r>
        <w:rPr>
          <w:rFonts w:ascii="Times New Roman" w:eastAsia="SimSun" w:hAnsi="Times New Roman" w:cs="Times New Roman"/>
          <w:b/>
          <w:bCs/>
          <w:i/>
          <w:iCs/>
          <w:lang w:val="lt-LT" w:eastAsia="zh-CN"/>
        </w:rPr>
        <w:t>kite</w:t>
      </w:r>
      <w:r w:rsidRPr="003A66B4">
        <w:rPr>
          <w:rFonts w:ascii="Times New Roman" w:eastAsia="SimSun" w:hAnsi="Times New Roman" w:cs="Times New Roman"/>
          <w:b/>
          <w:bCs/>
          <w:i/>
          <w:iCs/>
          <w:lang w:val="lt-LT" w:eastAsia="zh-CN"/>
        </w:rPr>
        <w:t xml:space="preserve"> dėmesį: šios reakcijos labai retos.</w:t>
      </w: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Šalutiniai reiškiniai, kurių dažnis nežinomas (negali būti apskaičiuotas pagal turimus duomenis):</w:t>
      </w:r>
    </w:p>
    <w:p w:rsidR="00AE382D" w:rsidRPr="003A66B4" w:rsidRDefault="00AE382D" w:rsidP="00AE382D">
      <w:pPr>
        <w:numPr>
          <w:ilvl w:val="0"/>
          <w:numId w:val="2"/>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w:t>
      </w:r>
      <w:r w:rsidRPr="003A66B4">
        <w:rPr>
          <w:rFonts w:ascii="Times New Roman" w:eastAsia="SimSun" w:hAnsi="Times New Roman" w:cs="Times New Roman"/>
          <w:lang w:val="lt-LT" w:eastAsia="zh-CN"/>
        </w:rPr>
        <w:t>iglotas matymas;</w:t>
      </w:r>
    </w:p>
    <w:p w:rsidR="00AE382D" w:rsidRPr="003A66B4" w:rsidRDefault="00AE382D" w:rsidP="00AE382D">
      <w:pPr>
        <w:numPr>
          <w:ilvl w:val="0"/>
          <w:numId w:val="2"/>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o</w:t>
      </w:r>
      <w:r w:rsidRPr="003A66B4">
        <w:rPr>
          <w:rFonts w:ascii="Times New Roman" w:eastAsia="SimSun" w:hAnsi="Times New Roman" w:cs="Times New Roman"/>
          <w:lang w:val="lt-LT" w:eastAsia="zh-CN"/>
        </w:rPr>
        <w:t>pos nosyje</w:t>
      </w: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skyrių).</w:t>
      </w: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rsidR="00AE382D" w:rsidRPr="003A66B4" w:rsidRDefault="00AE382D" w:rsidP="00AE382D">
      <w:pPr>
        <w:tabs>
          <w:tab w:val="left" w:pos="567"/>
        </w:tabs>
        <w:spacing w:after="0" w:line="240" w:lineRule="auto"/>
        <w:rPr>
          <w:rFonts w:ascii="Times New Roman" w:eastAsia="SimSun" w:hAnsi="Times New Roman" w:cs="Times New Roman"/>
          <w:b/>
          <w:lang w:val="lt-LT" w:eastAsia="zh-CN"/>
        </w:rPr>
      </w:pPr>
    </w:p>
    <w:p w:rsidR="00AE382D" w:rsidRPr="003A66B4" w:rsidRDefault="00AE382D" w:rsidP="00AE382D">
      <w:pPr>
        <w:tabs>
          <w:tab w:val="left" w:pos="567"/>
        </w:tabs>
        <w:spacing w:after="60" w:line="260" w:lineRule="exact"/>
        <w:rPr>
          <w:rFonts w:ascii="Times New Roman" w:eastAsia="SimSun" w:hAnsi="Times New Roman" w:cs="Times New Roman"/>
          <w:b/>
          <w:szCs w:val="20"/>
          <w:u w:val="single"/>
          <w:lang w:val="lt-LT" w:eastAsia="zh-CN"/>
        </w:rPr>
      </w:pPr>
      <w:r w:rsidRPr="003A66B4">
        <w:rPr>
          <w:rFonts w:ascii="Times New Roman" w:eastAsia="SimSun" w:hAnsi="Times New Roman" w:cs="Times New Roman"/>
          <w:b/>
          <w:szCs w:val="20"/>
          <w:u w:val="single"/>
          <w:lang w:val="lt-LT" w:eastAsia="zh-CN"/>
        </w:rPr>
        <w:t>Pranešimas apie šalutinį poveikį</w:t>
      </w:r>
    </w:p>
    <w:p w:rsidR="00AE382D" w:rsidRPr="003A66B4" w:rsidRDefault="00AE382D" w:rsidP="00AE382D">
      <w:pPr>
        <w:tabs>
          <w:tab w:val="left" w:pos="567"/>
        </w:tabs>
        <w:spacing w:after="0" w:line="260" w:lineRule="exact"/>
        <w:ind w:right="-449"/>
        <w:rPr>
          <w:rFonts w:ascii="Times New Roman" w:eastAsia="SimSun" w:hAnsi="Times New Roman" w:cs="Times New Roman"/>
          <w:noProof/>
          <w:szCs w:val="24"/>
          <w:lang w:val="lt-LT" w:eastAsia="zh-CN"/>
        </w:rPr>
      </w:pPr>
      <w:r w:rsidRPr="003A66B4">
        <w:rPr>
          <w:rFonts w:ascii="Times New Roman" w:eastAsia="SimSun" w:hAnsi="Times New Roman" w:cs="Times New Roman"/>
          <w:noProof/>
          <w:szCs w:val="24"/>
          <w:lang w:val="lt-LT" w:eastAsia="zh-CN"/>
        </w:rPr>
        <w:t>Jeigu pasireiškė šalutinis poveikis, įskaitant šiame lapelyje nenurodytą, pasakykite gydytojui arba vaistininkui</w:t>
      </w:r>
      <w:r w:rsidRPr="00060D1A">
        <w:rPr>
          <w:rFonts w:ascii="Times New Roman" w:eastAsia="SimSun" w:hAnsi="Times New Roman" w:cs="Times New Roman"/>
          <w:noProof/>
          <w:szCs w:val="24"/>
          <w:lang w:val="lt-LT" w:eastAsia="zh-CN"/>
        </w:rPr>
        <w:t xml:space="preserve">. </w:t>
      </w:r>
      <w:r w:rsidRPr="00EA3A27">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EA3A27">
          <w:rPr>
            <w:rFonts w:ascii="Times New Roman" w:hAnsi="Times New Roman" w:cs="Times New Roman"/>
            <w:snapToGrid w:val="0"/>
            <w:color w:val="0000FF"/>
            <w:u w:val="single"/>
            <w:lang w:val="lt-LT"/>
          </w:rPr>
          <w:t>https://vapris.vvkt.lt/vvkt-web/public/nrv</w:t>
        </w:r>
      </w:hyperlink>
      <w:r w:rsidRPr="00EA3A27">
        <w:rPr>
          <w:rFonts w:ascii="Times New Roman" w:hAnsi="Times New Roman" w:cs="Times New Roman"/>
          <w:snapToGrid w:val="0"/>
          <w:lang w:val="lt-LT"/>
        </w:rPr>
        <w:t xml:space="preserve"> arba užpildant Paciento pranešimo apie įtariamą nepageidaujamą reakciją (ĮNR) formą, kuri skelbiama </w:t>
      </w:r>
      <w:hyperlink r:id="rId10" w:history="1">
        <w:r w:rsidRPr="00EA3A27">
          <w:rPr>
            <w:rFonts w:ascii="Times New Roman" w:hAnsi="Times New Roman" w:cs="Times New Roman"/>
            <w:snapToGrid w:val="0"/>
            <w:color w:val="0000FF"/>
            <w:u w:val="single"/>
            <w:lang w:val="lt-LT"/>
          </w:rPr>
          <w:t>https://www.vvkt.lt/index.php?4004286486</w:t>
        </w:r>
      </w:hyperlink>
      <w:r w:rsidRPr="00EA3A27">
        <w:rPr>
          <w:rFonts w:ascii="Times New Roman" w:hAnsi="Times New Roman" w:cs="Times New Roman"/>
          <w:snapToGrid w:val="0"/>
          <w:lang w:val="lt-LT"/>
        </w:rPr>
        <w:t xml:space="preserve">, ir atsiunčiant elektroniniu paštu (adresu </w:t>
      </w:r>
      <w:hyperlink r:id="rId11" w:history="1">
        <w:r w:rsidRPr="00EA3A27">
          <w:rPr>
            <w:rFonts w:ascii="Times New Roman" w:hAnsi="Times New Roman" w:cs="Times New Roman"/>
            <w:snapToGrid w:val="0"/>
            <w:color w:val="0000FF"/>
            <w:u w:val="single"/>
            <w:lang w:val="lt-LT"/>
          </w:rPr>
          <w:t>NepageidaujamaR@vvkt.lt</w:t>
        </w:r>
      </w:hyperlink>
      <w:r w:rsidRPr="00EA3A27">
        <w:rPr>
          <w:rFonts w:ascii="Times New Roman" w:hAnsi="Times New Roman" w:cs="Times New Roman"/>
          <w:snapToGrid w:val="0"/>
          <w:lang w:val="lt-LT"/>
        </w:rPr>
        <w:t>) arba nemokamu telefonu 8 800 73 568.</w:t>
      </w:r>
      <w:r w:rsidRPr="00A33322">
        <w:t xml:space="preserve"> </w:t>
      </w:r>
      <w:r w:rsidRPr="003A66B4">
        <w:rPr>
          <w:rFonts w:ascii="Times New Roman" w:eastAsia="SimSun" w:hAnsi="Times New Roman" w:cs="Times New Roman"/>
          <w:noProof/>
          <w:szCs w:val="24"/>
          <w:lang w:val="lt-LT" w:eastAsia="zh-CN"/>
        </w:rPr>
        <w:t>Pranešdami apie šalutinį poveikį galite mums padėti gauti daugiau informacijos apie šio vaisto saugumą.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5.</w:t>
      </w:r>
      <w:r w:rsidRPr="003A66B4">
        <w:rPr>
          <w:rFonts w:ascii="Times New Roman" w:eastAsia="SimSun" w:hAnsi="Times New Roman" w:cs="Times New Roman"/>
          <w:b/>
          <w:kern w:val="28"/>
          <w:lang w:val="lt-LT" w:eastAsia="lt-LT"/>
        </w:rPr>
        <w:tab/>
        <w:t xml:space="preserve">Kaip laikyti </w:t>
      </w:r>
      <w:proofErr w:type="spellStart"/>
      <w:r>
        <w:rPr>
          <w:rFonts w:ascii="Times New Roman" w:eastAsia="SimSun" w:hAnsi="Times New Roman" w:cs="Times New Roman"/>
          <w:b/>
          <w:kern w:val="28"/>
          <w:lang w:val="lt-LT" w:eastAsia="lt-LT"/>
        </w:rPr>
        <w:t>Azecort</w:t>
      </w:r>
      <w:proofErr w:type="spellEnd"/>
      <w:r w:rsidRPr="003A66B4">
        <w:rPr>
          <w:rFonts w:ascii="Times New Roman" w:eastAsia="SimSun" w:hAnsi="Times New Roman" w:cs="Times New Roman"/>
          <w:b/>
          <w:kern w:val="28"/>
          <w:lang w:val="lt-LT" w:eastAsia="lt-LT"/>
        </w:rPr>
        <w:t xml:space="preserve"> nosies purškalą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Šį vaistą laikykite vaikams nepastebimoje ir nepasiekiamoje vietoje.</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Ant buteliuko etiketės ir išorinės dėžutės po „EXP“ nurodytam tinkamumo laikui pasibaigus, šio vaisto vartoti negalima. Vaistas tinkamas vartoti iki paskutinės nurodyto mėnesio dienos.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Negalima šaldyti ar užšaldyti.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Tinkamumo laikas pirmą kartą atidarius: išmeskite nesuvartotą vaistą praėjus 6</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mėnesiams nuo nosies purškalo buteliuko pirmojo atidarymo.</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6.</w:t>
      </w:r>
      <w:r w:rsidRPr="003A66B4">
        <w:rPr>
          <w:rFonts w:ascii="Times New Roman" w:eastAsia="SimSun" w:hAnsi="Times New Roman" w:cs="Times New Roman"/>
          <w:b/>
          <w:kern w:val="28"/>
          <w:lang w:val="lt-LT" w:eastAsia="lt-LT"/>
        </w:rPr>
        <w:tab/>
        <w:t>Pakuotės turinys ir kita informacija</w:t>
      </w:r>
    </w:p>
    <w:p w:rsidR="00AE382D" w:rsidRPr="003A66B4" w:rsidRDefault="00AE382D" w:rsidP="00AE382D">
      <w:pPr>
        <w:numPr>
          <w:ilvl w:val="12"/>
          <w:numId w:val="0"/>
        </w:num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purškalo sudėtis </w:t>
      </w:r>
    </w:p>
    <w:p w:rsidR="00AE382D" w:rsidRPr="003A66B4" w:rsidRDefault="00AE382D" w:rsidP="00AE382D">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 xml:space="preserve">Veikliosios medžiagos yra </w:t>
      </w: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xml:space="preserve"> hidrochloridas ir </w:t>
      </w: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propionatas</w:t>
      </w:r>
      <w:proofErr w:type="spellEnd"/>
      <w:r w:rsidRPr="003A66B4">
        <w:rPr>
          <w:rFonts w:ascii="Times New Roman" w:eastAsia="SimSun" w:hAnsi="Times New Roman" w:cs="Times New Roman"/>
          <w:lang w:val="lt-LT" w:eastAsia="zh-CN"/>
        </w:rPr>
        <w:t xml:space="preserve">.  </w:t>
      </w:r>
    </w:p>
    <w:p w:rsidR="00AE382D" w:rsidRPr="003A66B4" w:rsidRDefault="00AE382D" w:rsidP="00AE382D">
      <w:pPr>
        <w:tabs>
          <w:tab w:val="left" w:pos="567"/>
        </w:tabs>
        <w:spacing w:after="0" w:line="240" w:lineRule="auto"/>
        <w:ind w:left="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Kiekviename grame suspensijos yra 1000 </w:t>
      </w:r>
      <w:proofErr w:type="spellStart"/>
      <w:r w:rsidRPr="003A66B4">
        <w:rPr>
          <w:rFonts w:ascii="Times New Roman" w:eastAsia="SimSun" w:hAnsi="Times New Roman" w:cs="Times New Roman"/>
          <w:lang w:val="lt-LT" w:eastAsia="zh-CN"/>
        </w:rPr>
        <w:t>mikrogramų</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xml:space="preserve"> hidrochlorido ir 365 </w:t>
      </w:r>
      <w:proofErr w:type="spellStart"/>
      <w:r w:rsidRPr="003A66B4">
        <w:rPr>
          <w:rFonts w:ascii="Times New Roman" w:eastAsia="SimSun" w:hAnsi="Times New Roman" w:cs="Times New Roman"/>
          <w:lang w:val="lt-LT" w:eastAsia="zh-CN"/>
        </w:rPr>
        <w:t>mikrogramai</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propionato</w:t>
      </w:r>
      <w:proofErr w:type="spellEnd"/>
      <w:r w:rsidRPr="003A66B4">
        <w:rPr>
          <w:rFonts w:ascii="Times New Roman" w:eastAsia="SimSun" w:hAnsi="Times New Roman" w:cs="Times New Roman"/>
          <w:lang w:val="lt-LT" w:eastAsia="zh-CN"/>
        </w:rPr>
        <w:t>. Kiekvien</w:t>
      </w:r>
      <w:r>
        <w:rPr>
          <w:rFonts w:ascii="Times New Roman" w:eastAsia="SimSun" w:hAnsi="Times New Roman" w:cs="Times New Roman"/>
          <w:lang w:val="lt-LT" w:eastAsia="zh-CN"/>
        </w:rPr>
        <w:t xml:space="preserve">ame </w:t>
      </w:r>
      <w:proofErr w:type="spellStart"/>
      <w:r>
        <w:rPr>
          <w:rFonts w:ascii="Times New Roman" w:eastAsia="SimSun" w:hAnsi="Times New Roman" w:cs="Times New Roman"/>
          <w:lang w:val="lt-LT" w:eastAsia="zh-CN"/>
        </w:rPr>
        <w:t>spūsnyje</w:t>
      </w:r>
      <w:proofErr w:type="spellEnd"/>
      <w:r w:rsidRPr="003A66B4">
        <w:rPr>
          <w:rFonts w:ascii="Times New Roman" w:eastAsia="SimSun" w:hAnsi="Times New Roman" w:cs="Times New Roman"/>
          <w:lang w:val="lt-LT" w:eastAsia="zh-CN"/>
        </w:rPr>
        <w:t xml:space="preserve"> (0,14 g) yra 137 </w:t>
      </w:r>
      <w:proofErr w:type="spellStart"/>
      <w:r w:rsidRPr="003A66B4">
        <w:rPr>
          <w:rFonts w:ascii="Times New Roman" w:eastAsia="SimSun" w:hAnsi="Times New Roman" w:cs="Times New Roman"/>
          <w:lang w:val="lt-LT" w:eastAsia="zh-CN"/>
        </w:rPr>
        <w:t>mikrogramai</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xml:space="preserve"> hidrochlorido (atitinka 125 </w:t>
      </w:r>
      <w:proofErr w:type="spellStart"/>
      <w:r w:rsidRPr="003A66B4">
        <w:rPr>
          <w:rFonts w:ascii="Times New Roman" w:eastAsia="SimSun" w:hAnsi="Times New Roman" w:cs="Times New Roman"/>
          <w:lang w:val="lt-LT" w:eastAsia="zh-CN"/>
        </w:rPr>
        <w:t>mikrogramus</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azelastino</w:t>
      </w:r>
      <w:proofErr w:type="spellEnd"/>
      <w:r w:rsidRPr="003A66B4">
        <w:rPr>
          <w:rFonts w:ascii="Times New Roman" w:eastAsia="SimSun" w:hAnsi="Times New Roman" w:cs="Times New Roman"/>
          <w:lang w:val="lt-LT" w:eastAsia="zh-CN"/>
        </w:rPr>
        <w:t>) ir 50 </w:t>
      </w:r>
      <w:proofErr w:type="spellStart"/>
      <w:r w:rsidRPr="003A66B4">
        <w:rPr>
          <w:rFonts w:ascii="Times New Roman" w:eastAsia="SimSun" w:hAnsi="Times New Roman" w:cs="Times New Roman"/>
          <w:lang w:val="lt-LT" w:eastAsia="zh-CN"/>
        </w:rPr>
        <w:t>mikrogramų</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flutikazono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propionato</w:t>
      </w:r>
      <w:proofErr w:type="spellEnd"/>
      <w:r w:rsidRPr="003A66B4">
        <w:rPr>
          <w:rFonts w:ascii="Times New Roman" w:eastAsia="SimSun" w:hAnsi="Times New Roman" w:cs="Times New Roman"/>
          <w:lang w:val="lt-LT" w:eastAsia="zh-CN"/>
        </w:rPr>
        <w:t>.</w:t>
      </w:r>
    </w:p>
    <w:p w:rsidR="00AE382D" w:rsidRPr="003A66B4" w:rsidRDefault="00AE382D" w:rsidP="00AE382D">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Pagalbinės medžiagos yra </w:t>
      </w:r>
      <w:proofErr w:type="spellStart"/>
      <w:r w:rsidRPr="003A66B4">
        <w:rPr>
          <w:rFonts w:ascii="Times New Roman" w:eastAsia="SimSun" w:hAnsi="Times New Roman" w:cs="Times New Roman"/>
          <w:lang w:val="lt-LT" w:eastAsia="zh-CN"/>
        </w:rPr>
        <w:t>dinatrio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edetatas</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glicerolis</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mikrokristalinė</w:t>
      </w:r>
      <w:proofErr w:type="spellEnd"/>
      <w:r w:rsidRPr="003A66B4">
        <w:rPr>
          <w:rFonts w:ascii="Times New Roman" w:eastAsia="SimSun" w:hAnsi="Times New Roman" w:cs="Times New Roman"/>
          <w:lang w:val="lt-LT" w:eastAsia="zh-CN"/>
        </w:rPr>
        <w:t xml:space="preserve"> celiuliozė, </w:t>
      </w:r>
      <w:proofErr w:type="spellStart"/>
      <w:r w:rsidRPr="003A66B4">
        <w:rPr>
          <w:rFonts w:ascii="Times New Roman" w:eastAsia="SimSun" w:hAnsi="Times New Roman" w:cs="Times New Roman"/>
          <w:lang w:val="lt-LT" w:eastAsia="zh-CN"/>
        </w:rPr>
        <w:t>karmeliozės</w:t>
      </w:r>
      <w:proofErr w:type="spellEnd"/>
      <w:r w:rsidRPr="003A66B4">
        <w:rPr>
          <w:rFonts w:ascii="Times New Roman" w:eastAsia="SimSun" w:hAnsi="Times New Roman" w:cs="Times New Roman"/>
          <w:lang w:val="lt-LT" w:eastAsia="zh-CN"/>
        </w:rPr>
        <w:t xml:space="preserve"> natrio druska, </w:t>
      </w:r>
      <w:proofErr w:type="spellStart"/>
      <w:r w:rsidRPr="003A66B4">
        <w:rPr>
          <w:rFonts w:ascii="Times New Roman" w:eastAsia="SimSun" w:hAnsi="Times New Roman" w:cs="Times New Roman"/>
          <w:lang w:val="lt-LT" w:eastAsia="zh-CN"/>
        </w:rPr>
        <w:t>polisorbatas</w:t>
      </w:r>
      <w:proofErr w:type="spellEnd"/>
      <w:r w:rsidRPr="003A66B4">
        <w:rPr>
          <w:rFonts w:ascii="Times New Roman" w:eastAsia="SimSun" w:hAnsi="Times New Roman" w:cs="Times New Roman"/>
          <w:lang w:val="lt-LT" w:eastAsia="zh-CN"/>
        </w:rPr>
        <w:t xml:space="preserve"> 80, </w:t>
      </w:r>
      <w:proofErr w:type="spellStart"/>
      <w:r w:rsidRPr="003A66B4">
        <w:rPr>
          <w:rFonts w:ascii="Times New Roman" w:eastAsia="SimSun" w:hAnsi="Times New Roman" w:cs="Times New Roman"/>
          <w:lang w:val="lt-LT" w:eastAsia="zh-CN"/>
        </w:rPr>
        <w:t>benzalkonio</w:t>
      </w:r>
      <w:proofErr w:type="spellEnd"/>
      <w:r w:rsidRPr="003A66B4">
        <w:rPr>
          <w:rFonts w:ascii="Times New Roman" w:eastAsia="SimSun" w:hAnsi="Times New Roman" w:cs="Times New Roman"/>
          <w:lang w:val="lt-LT" w:eastAsia="zh-CN"/>
        </w:rPr>
        <w:t xml:space="preserve"> chloridas, </w:t>
      </w:r>
      <w:proofErr w:type="spellStart"/>
      <w:r w:rsidRPr="003A66B4">
        <w:rPr>
          <w:rFonts w:ascii="Times New Roman" w:eastAsia="SimSun" w:hAnsi="Times New Roman" w:cs="Times New Roman"/>
          <w:lang w:val="lt-LT" w:eastAsia="zh-CN"/>
        </w:rPr>
        <w:t>feniletilo</w:t>
      </w:r>
      <w:proofErr w:type="spellEnd"/>
      <w:r w:rsidRPr="003A66B4">
        <w:rPr>
          <w:rFonts w:ascii="Times New Roman" w:eastAsia="SimSun" w:hAnsi="Times New Roman" w:cs="Times New Roman"/>
          <w:lang w:val="lt-LT" w:eastAsia="zh-CN"/>
        </w:rPr>
        <w:t xml:space="preserve"> alkoholis ir išgrynintas vanduo.</w:t>
      </w:r>
    </w:p>
    <w:p w:rsidR="00AE382D" w:rsidRPr="003A66B4" w:rsidRDefault="00AE382D" w:rsidP="00AE382D">
      <w:p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proofErr w:type="spellStart"/>
      <w:r>
        <w:rPr>
          <w:rFonts w:ascii="Times New Roman" w:eastAsia="SimSun" w:hAnsi="Times New Roman" w:cs="Times New Roman"/>
          <w:b/>
          <w:lang w:val="lt-LT" w:eastAsia="lt-LT"/>
        </w:rPr>
        <w:t>Azecort</w:t>
      </w:r>
      <w:proofErr w:type="spellEnd"/>
      <w:r w:rsidRPr="003A66B4">
        <w:rPr>
          <w:rFonts w:ascii="Times New Roman" w:eastAsia="SimSun" w:hAnsi="Times New Roman" w:cs="Times New Roman"/>
          <w:b/>
          <w:lang w:val="lt-LT" w:eastAsia="lt-LT"/>
        </w:rPr>
        <w:t xml:space="preserve"> nosies purškalo išvaizda ir kiekis pakuotėje</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yra balta, homogeniška suspensija.</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parduodamas gintaro spalvos stiklo buteliuk</w:t>
      </w:r>
      <w:r>
        <w:rPr>
          <w:rFonts w:ascii="Times New Roman" w:eastAsia="SimSun" w:hAnsi="Times New Roman" w:cs="Times New Roman"/>
          <w:lang w:val="lt-LT" w:eastAsia="zh-CN"/>
        </w:rPr>
        <w:t>ai</w:t>
      </w:r>
      <w:r w:rsidRPr="003A66B4">
        <w:rPr>
          <w:rFonts w:ascii="Times New Roman" w:eastAsia="SimSun" w:hAnsi="Times New Roman" w:cs="Times New Roman"/>
          <w:lang w:val="lt-LT" w:eastAsia="zh-CN"/>
        </w:rPr>
        <w:t xml:space="preserve">s su pritaikyta purškalo pompa, </w:t>
      </w:r>
      <w:proofErr w:type="spellStart"/>
      <w:r w:rsidRPr="003A66B4">
        <w:rPr>
          <w:rFonts w:ascii="Times New Roman" w:eastAsia="SimSun" w:hAnsi="Times New Roman" w:cs="Times New Roman"/>
          <w:lang w:val="lt-LT" w:eastAsia="zh-CN"/>
        </w:rPr>
        <w:t>aplikatoriumi</w:t>
      </w:r>
      <w:proofErr w:type="spellEnd"/>
      <w:r w:rsidRPr="003A66B4">
        <w:rPr>
          <w:rFonts w:ascii="Times New Roman" w:eastAsia="SimSun" w:hAnsi="Times New Roman" w:cs="Times New Roman"/>
          <w:lang w:val="lt-LT" w:eastAsia="zh-CN"/>
        </w:rPr>
        <w:t xml:space="preserve"> ir apsauginiu dangteliu.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10 ml buteliuke yra 6,4 g nosies purškalo (suspensijos) (mažiausiai 28</w:t>
      </w:r>
      <w:r>
        <w:rPr>
          <w:rFonts w:ascii="Times New Roman" w:eastAsia="SimSun" w:hAnsi="Times New Roman" w:cs="Times New Roman"/>
          <w:lang w:val="lt-LT" w:eastAsia="zh-CN"/>
        </w:rPr>
        <w:t> </w:t>
      </w:r>
      <w:proofErr w:type="spellStart"/>
      <w:r>
        <w:rPr>
          <w:rFonts w:ascii="Times New Roman" w:eastAsia="SimSun" w:hAnsi="Times New Roman" w:cs="Times New Roman"/>
          <w:lang w:val="lt-LT" w:eastAsia="zh-CN"/>
        </w:rPr>
        <w:t>spūsniai</w:t>
      </w:r>
      <w:proofErr w:type="spellEnd"/>
      <w:r w:rsidRPr="003A66B4">
        <w:rPr>
          <w:rFonts w:ascii="Times New Roman" w:eastAsia="SimSun" w:hAnsi="Times New Roman" w:cs="Times New Roman"/>
          <w:lang w:val="lt-LT" w:eastAsia="zh-CN"/>
        </w:rPr>
        <w:t>).</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25 ml buteliuke yra 23 g nosies purškalo (suspensijos) (mažiausiai 120</w:t>
      </w:r>
      <w:r>
        <w:rPr>
          <w:rFonts w:ascii="Times New Roman" w:eastAsia="SimSun" w:hAnsi="Times New Roman" w:cs="Times New Roman"/>
          <w:lang w:val="lt-LT" w:eastAsia="zh-CN"/>
        </w:rPr>
        <w:t> </w:t>
      </w:r>
      <w:proofErr w:type="spellStart"/>
      <w:r>
        <w:rPr>
          <w:rFonts w:ascii="Times New Roman" w:eastAsia="SimSun" w:hAnsi="Times New Roman" w:cs="Times New Roman"/>
          <w:lang w:val="lt-LT" w:eastAsia="zh-CN"/>
        </w:rPr>
        <w:t>spūsnių</w:t>
      </w:r>
      <w:proofErr w:type="spellEnd"/>
      <w:r w:rsidRPr="003A66B4">
        <w:rPr>
          <w:rFonts w:ascii="Times New Roman" w:eastAsia="SimSun" w:hAnsi="Times New Roman" w:cs="Times New Roman"/>
          <w:lang w:val="lt-LT" w:eastAsia="zh-CN"/>
        </w:rPr>
        <w:t>).</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nosies purškalas gaminamas pakuotėmis, kuriose yra:</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buteliukas su 6,4 g nosies purškalo (suspensijos).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buteliukas su 23 g nosies purškalo (suspensijos).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Sudėtinėse pakuotėse yra 10</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buteliukų, kurių kiekviename yra 6,4 g nosies purškalo (suspensijos).</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Sudėtinėse pakuotėse yra 3</w:t>
      </w:r>
      <w:r>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buteliukai, kurių kiekviename yra 23 g nosies purškalo (suspensijos).</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Gali būti tiekiamos ne visų dydžių pakuotės. </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Registruotojas ir gamintojas</w:t>
      </w:r>
    </w:p>
    <w:p w:rsidR="00AE382D" w:rsidRPr="003A66B4" w:rsidRDefault="00AE382D" w:rsidP="00AE382D">
      <w:p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tabs>
          <w:tab w:val="left" w:pos="1296"/>
        </w:tabs>
        <w:spacing w:after="0" w:line="240" w:lineRule="auto"/>
        <w:rPr>
          <w:rFonts w:ascii="Times New Roman" w:eastAsia="SimSun" w:hAnsi="Times New Roman" w:cs="Times New Roman"/>
          <w:i/>
          <w:lang w:val="lt-LT" w:eastAsia="zh-CN"/>
        </w:rPr>
      </w:pPr>
      <w:r w:rsidRPr="003A66B4">
        <w:rPr>
          <w:rFonts w:ascii="Times New Roman" w:eastAsia="SimSun" w:hAnsi="Times New Roman" w:cs="Times New Roman"/>
          <w:i/>
          <w:lang w:val="lt-LT" w:eastAsia="zh-CN"/>
        </w:rPr>
        <w:t>Registruotojas</w:t>
      </w:r>
    </w:p>
    <w:p w:rsidR="00AE382D" w:rsidRPr="008E09F7" w:rsidRDefault="00AE382D" w:rsidP="00AE382D">
      <w:pPr>
        <w:tabs>
          <w:tab w:val="left" w:pos="1296"/>
        </w:tabs>
        <w:spacing w:after="0" w:line="240" w:lineRule="auto"/>
        <w:rPr>
          <w:rFonts w:ascii="Times New Roman" w:eastAsia="SimSun" w:hAnsi="Times New Roman" w:cs="Times New Roman"/>
          <w:szCs w:val="20"/>
          <w:lang w:val="lt-LT" w:eastAsia="zh-CN"/>
        </w:rPr>
      </w:pPr>
      <w:proofErr w:type="spellStart"/>
      <w:r w:rsidRPr="008E09F7">
        <w:rPr>
          <w:rFonts w:ascii="Times New Roman" w:eastAsia="SimSun" w:hAnsi="Times New Roman" w:cs="Times New Roman"/>
          <w:szCs w:val="20"/>
          <w:lang w:val="lt-LT" w:eastAsia="zh-CN"/>
        </w:rPr>
        <w:t>Viatris</w:t>
      </w:r>
      <w:proofErr w:type="spellEnd"/>
      <w:r w:rsidRPr="008E09F7">
        <w:rPr>
          <w:rFonts w:ascii="Times New Roman" w:eastAsia="SimSun" w:hAnsi="Times New Roman" w:cs="Times New Roman"/>
          <w:szCs w:val="20"/>
          <w:lang w:val="lt-LT" w:eastAsia="zh-CN"/>
        </w:rPr>
        <w:t xml:space="preserve"> </w:t>
      </w:r>
      <w:proofErr w:type="spellStart"/>
      <w:r w:rsidRPr="008E09F7">
        <w:rPr>
          <w:rFonts w:ascii="Times New Roman" w:eastAsia="SimSun" w:hAnsi="Times New Roman" w:cs="Times New Roman"/>
          <w:szCs w:val="20"/>
          <w:lang w:val="lt-LT" w:eastAsia="zh-CN"/>
        </w:rPr>
        <w:t>Healthcare</w:t>
      </w:r>
      <w:proofErr w:type="spellEnd"/>
      <w:r w:rsidRPr="008E09F7">
        <w:rPr>
          <w:rFonts w:ascii="Times New Roman" w:eastAsia="SimSun" w:hAnsi="Times New Roman" w:cs="Times New Roman"/>
          <w:szCs w:val="20"/>
          <w:lang w:val="lt-LT" w:eastAsia="zh-CN"/>
        </w:rPr>
        <w:t xml:space="preserve"> </w:t>
      </w:r>
      <w:proofErr w:type="spellStart"/>
      <w:r w:rsidRPr="008E09F7">
        <w:rPr>
          <w:rFonts w:ascii="Times New Roman" w:eastAsia="SimSun" w:hAnsi="Times New Roman" w:cs="Times New Roman"/>
          <w:szCs w:val="20"/>
          <w:lang w:val="lt-LT" w:eastAsia="zh-CN"/>
        </w:rPr>
        <w:t>Limited</w:t>
      </w:r>
      <w:proofErr w:type="spellEnd"/>
    </w:p>
    <w:p w:rsidR="00AE382D" w:rsidRPr="008E09F7" w:rsidRDefault="00AE382D" w:rsidP="00AE382D">
      <w:pPr>
        <w:tabs>
          <w:tab w:val="left" w:pos="1296"/>
        </w:tabs>
        <w:spacing w:after="0" w:line="240" w:lineRule="auto"/>
        <w:rPr>
          <w:rFonts w:ascii="Times New Roman" w:eastAsia="SimSun" w:hAnsi="Times New Roman" w:cs="Times New Roman"/>
          <w:szCs w:val="20"/>
          <w:lang w:val="lt-LT" w:eastAsia="zh-CN"/>
        </w:rPr>
      </w:pPr>
      <w:proofErr w:type="spellStart"/>
      <w:r w:rsidRPr="008E09F7">
        <w:rPr>
          <w:rFonts w:ascii="Times New Roman" w:eastAsia="SimSun" w:hAnsi="Times New Roman" w:cs="Times New Roman"/>
          <w:szCs w:val="20"/>
          <w:lang w:val="lt-LT" w:eastAsia="zh-CN"/>
        </w:rPr>
        <w:t>Damastown</w:t>
      </w:r>
      <w:proofErr w:type="spellEnd"/>
      <w:r w:rsidRPr="008E09F7">
        <w:rPr>
          <w:rFonts w:ascii="Times New Roman" w:eastAsia="SimSun" w:hAnsi="Times New Roman" w:cs="Times New Roman"/>
          <w:szCs w:val="20"/>
          <w:lang w:val="lt-LT" w:eastAsia="zh-CN"/>
        </w:rPr>
        <w:t xml:space="preserve"> </w:t>
      </w:r>
      <w:proofErr w:type="spellStart"/>
      <w:r w:rsidRPr="008E09F7">
        <w:rPr>
          <w:rFonts w:ascii="Times New Roman" w:eastAsia="SimSun" w:hAnsi="Times New Roman" w:cs="Times New Roman"/>
          <w:szCs w:val="20"/>
          <w:lang w:val="lt-LT" w:eastAsia="zh-CN"/>
        </w:rPr>
        <w:t>Industrial</w:t>
      </w:r>
      <w:proofErr w:type="spellEnd"/>
      <w:r w:rsidRPr="008E09F7">
        <w:rPr>
          <w:rFonts w:ascii="Times New Roman" w:eastAsia="SimSun" w:hAnsi="Times New Roman" w:cs="Times New Roman"/>
          <w:szCs w:val="20"/>
          <w:lang w:val="lt-LT" w:eastAsia="zh-CN"/>
        </w:rPr>
        <w:t xml:space="preserve"> </w:t>
      </w:r>
      <w:proofErr w:type="spellStart"/>
      <w:r w:rsidRPr="008E09F7">
        <w:rPr>
          <w:rFonts w:ascii="Times New Roman" w:eastAsia="SimSun" w:hAnsi="Times New Roman" w:cs="Times New Roman"/>
          <w:szCs w:val="20"/>
          <w:lang w:val="lt-LT" w:eastAsia="zh-CN"/>
        </w:rPr>
        <w:t>Park</w:t>
      </w:r>
      <w:proofErr w:type="spellEnd"/>
    </w:p>
    <w:p w:rsidR="00AE382D" w:rsidRPr="008E09F7" w:rsidRDefault="00AE382D" w:rsidP="00AE382D">
      <w:pPr>
        <w:tabs>
          <w:tab w:val="left" w:pos="1296"/>
        </w:tabs>
        <w:spacing w:after="0" w:line="240" w:lineRule="auto"/>
        <w:rPr>
          <w:rFonts w:ascii="Times New Roman" w:eastAsia="SimSun" w:hAnsi="Times New Roman" w:cs="Times New Roman"/>
          <w:szCs w:val="20"/>
          <w:lang w:val="lt-LT" w:eastAsia="zh-CN"/>
        </w:rPr>
      </w:pPr>
      <w:proofErr w:type="spellStart"/>
      <w:r w:rsidRPr="008E09F7">
        <w:rPr>
          <w:rFonts w:ascii="Times New Roman" w:eastAsia="SimSun" w:hAnsi="Times New Roman" w:cs="Times New Roman"/>
          <w:szCs w:val="20"/>
          <w:lang w:val="lt-LT" w:eastAsia="zh-CN"/>
        </w:rPr>
        <w:t>Mulhuddart</w:t>
      </w:r>
      <w:proofErr w:type="spellEnd"/>
    </w:p>
    <w:p w:rsidR="00AE382D" w:rsidRPr="008E09F7" w:rsidRDefault="00AE382D" w:rsidP="00AE382D">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Dublin 15</w:t>
      </w:r>
    </w:p>
    <w:p w:rsidR="00AE382D" w:rsidRPr="008E09F7" w:rsidRDefault="00AE382D" w:rsidP="00AE382D">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DUBLIN</w:t>
      </w:r>
    </w:p>
    <w:p w:rsidR="00AE382D" w:rsidRPr="003A66B4" w:rsidRDefault="00AE382D" w:rsidP="00AE382D">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Airija</w:t>
      </w:r>
    </w:p>
    <w:p w:rsidR="00AE382D" w:rsidRPr="003A66B4" w:rsidRDefault="00AE382D" w:rsidP="00AE382D">
      <w:pPr>
        <w:tabs>
          <w:tab w:val="left" w:pos="1296"/>
        </w:tabs>
        <w:spacing w:after="0" w:line="240" w:lineRule="auto"/>
        <w:rPr>
          <w:rFonts w:ascii="Times New Roman" w:eastAsia="SimSun" w:hAnsi="Times New Roman" w:cs="Times New Roman"/>
          <w:szCs w:val="20"/>
          <w:lang w:val="lt-LT" w:eastAsia="zh-CN"/>
        </w:rPr>
      </w:pPr>
    </w:p>
    <w:p w:rsidR="00AE382D" w:rsidRPr="003A66B4" w:rsidRDefault="00AE382D" w:rsidP="00AE382D">
      <w:pPr>
        <w:keepNext/>
        <w:tabs>
          <w:tab w:val="left" w:pos="567"/>
        </w:tabs>
        <w:spacing w:after="0" w:line="240" w:lineRule="auto"/>
        <w:outlineLvl w:val="3"/>
        <w:rPr>
          <w:rFonts w:ascii="Times New Roman" w:eastAsia="SimSun" w:hAnsi="Times New Roman" w:cs="Times New Roman"/>
          <w:i/>
          <w:lang w:val="lt-LT" w:eastAsia="lt-LT"/>
        </w:rPr>
      </w:pPr>
      <w:r w:rsidRPr="003A66B4">
        <w:rPr>
          <w:rFonts w:ascii="Times New Roman" w:eastAsia="SimSun" w:hAnsi="Times New Roman" w:cs="Times New Roman"/>
          <w:i/>
          <w:lang w:val="lt-LT" w:eastAsia="lt-LT"/>
        </w:rPr>
        <w:t>Gamintojas</w:t>
      </w:r>
    </w:p>
    <w:p w:rsidR="00AE382D" w:rsidRPr="003A66B4" w:rsidRDefault="00AE382D" w:rsidP="00AE382D">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 xml:space="preserve">MEDA </w:t>
      </w:r>
      <w:proofErr w:type="spellStart"/>
      <w:r w:rsidRPr="003A66B4">
        <w:rPr>
          <w:rFonts w:ascii="Times New Roman" w:eastAsia="SimSun" w:hAnsi="Times New Roman" w:cs="Times New Roman"/>
          <w:color w:val="221E1F"/>
          <w:lang w:val="lt-LT" w:eastAsia="zh-CN"/>
        </w:rPr>
        <w:t>Pharma</w:t>
      </w:r>
      <w:proofErr w:type="spellEnd"/>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GmbH</w:t>
      </w:r>
      <w:proofErr w:type="spellEnd"/>
      <w:r w:rsidRPr="003A66B4">
        <w:rPr>
          <w:rFonts w:ascii="Times New Roman" w:eastAsia="SimSun" w:hAnsi="Times New Roman" w:cs="Times New Roman"/>
          <w:color w:val="221E1F"/>
          <w:lang w:val="lt-LT" w:eastAsia="zh-CN"/>
        </w:rPr>
        <w:t xml:space="preserve"> &amp; </w:t>
      </w:r>
      <w:proofErr w:type="spellStart"/>
      <w:r w:rsidRPr="003A66B4">
        <w:rPr>
          <w:rFonts w:ascii="Times New Roman" w:eastAsia="SimSun" w:hAnsi="Times New Roman" w:cs="Times New Roman"/>
          <w:color w:val="221E1F"/>
          <w:lang w:val="lt-LT" w:eastAsia="zh-CN"/>
        </w:rPr>
        <w:t>Co</w:t>
      </w:r>
      <w:proofErr w:type="spellEnd"/>
      <w:r w:rsidRPr="003A66B4">
        <w:rPr>
          <w:rFonts w:ascii="Times New Roman" w:eastAsia="SimSun" w:hAnsi="Times New Roman" w:cs="Times New Roman"/>
          <w:color w:val="221E1F"/>
          <w:lang w:val="lt-LT" w:eastAsia="zh-CN"/>
        </w:rPr>
        <w:t>. KG</w:t>
      </w:r>
    </w:p>
    <w:p w:rsidR="00AE382D" w:rsidRPr="003A66B4" w:rsidRDefault="00AE382D" w:rsidP="00AE382D">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color w:val="221E1F"/>
          <w:lang w:val="lt-LT" w:eastAsia="zh-CN"/>
        </w:rPr>
        <w:t>Benzstrasse</w:t>
      </w:r>
      <w:proofErr w:type="spellEnd"/>
      <w:r w:rsidRPr="003A66B4">
        <w:rPr>
          <w:rFonts w:ascii="Times New Roman" w:eastAsia="SimSun" w:hAnsi="Times New Roman" w:cs="Times New Roman"/>
          <w:color w:val="221E1F"/>
          <w:lang w:val="lt-LT" w:eastAsia="zh-CN"/>
        </w:rPr>
        <w:t xml:space="preserve"> 1</w:t>
      </w:r>
    </w:p>
    <w:p w:rsidR="00AE382D" w:rsidRPr="003A66B4" w:rsidRDefault="00AE382D" w:rsidP="00AE382D">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 xml:space="preserve">61352 </w:t>
      </w:r>
      <w:proofErr w:type="spellStart"/>
      <w:r w:rsidRPr="003A66B4">
        <w:rPr>
          <w:rFonts w:ascii="Times New Roman" w:eastAsia="SimSun" w:hAnsi="Times New Roman" w:cs="Times New Roman"/>
          <w:color w:val="221E1F"/>
          <w:lang w:val="lt-LT" w:eastAsia="zh-CN"/>
        </w:rPr>
        <w:t>Bad</w:t>
      </w:r>
      <w:proofErr w:type="spellEnd"/>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Homburg</w:t>
      </w:r>
      <w:proofErr w:type="spellEnd"/>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Vokietija</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4D70FD" w:rsidRDefault="00AE382D" w:rsidP="00AE382D">
      <w:pPr>
        <w:numPr>
          <w:ilvl w:val="12"/>
          <w:numId w:val="0"/>
        </w:numPr>
        <w:tabs>
          <w:tab w:val="left" w:pos="1296"/>
        </w:tabs>
        <w:spacing w:after="0" w:line="240" w:lineRule="auto"/>
        <w:ind w:right="-2"/>
        <w:rPr>
          <w:rFonts w:ascii="Times New Roman" w:eastAsia="Calibri" w:hAnsi="Times New Roman" w:cs="Times New Roman"/>
        </w:rPr>
      </w:pPr>
      <w:r w:rsidRPr="004D70FD">
        <w:rPr>
          <w:rFonts w:ascii="Times New Roman" w:eastAsia="Calibri" w:hAnsi="Times New Roman" w:cs="Times New Roman"/>
        </w:rPr>
        <w:t xml:space="preserve">Mylan Hungary </w:t>
      </w:r>
      <w:proofErr w:type="spellStart"/>
      <w:r w:rsidRPr="004D70FD">
        <w:rPr>
          <w:rFonts w:ascii="Times New Roman" w:eastAsia="Calibri" w:hAnsi="Times New Roman" w:cs="Times New Roman"/>
        </w:rPr>
        <w:t>Kft</w:t>
      </w:r>
      <w:proofErr w:type="spellEnd"/>
      <w:r w:rsidRPr="004D70FD">
        <w:rPr>
          <w:rFonts w:ascii="Times New Roman" w:eastAsia="Calibri" w:hAnsi="Times New Roman" w:cs="Times New Roman"/>
        </w:rPr>
        <w:t xml:space="preserve">, </w:t>
      </w:r>
    </w:p>
    <w:p w:rsidR="00AE382D" w:rsidRPr="004D70FD" w:rsidRDefault="00AE382D" w:rsidP="00AE382D">
      <w:pPr>
        <w:numPr>
          <w:ilvl w:val="12"/>
          <w:numId w:val="0"/>
        </w:numPr>
        <w:tabs>
          <w:tab w:val="left" w:pos="1296"/>
        </w:tabs>
        <w:spacing w:after="0" w:line="240" w:lineRule="auto"/>
        <w:ind w:right="-2"/>
        <w:rPr>
          <w:rFonts w:ascii="Times New Roman" w:eastAsia="Calibri" w:hAnsi="Times New Roman" w:cs="Times New Roman"/>
        </w:rPr>
      </w:pPr>
      <w:r w:rsidRPr="004D70FD">
        <w:rPr>
          <w:rFonts w:ascii="Times New Roman" w:eastAsia="Calibri" w:hAnsi="Times New Roman" w:cs="Times New Roman"/>
        </w:rPr>
        <w:t xml:space="preserve">H-2900 </w:t>
      </w:r>
      <w:proofErr w:type="spellStart"/>
      <w:r w:rsidRPr="004D70FD">
        <w:rPr>
          <w:rFonts w:ascii="Times New Roman" w:eastAsia="Calibri" w:hAnsi="Times New Roman" w:cs="Times New Roman"/>
        </w:rPr>
        <w:t>Kom</w:t>
      </w:r>
      <w:r w:rsidRPr="004D70FD">
        <w:rPr>
          <w:rFonts w:ascii="Times New Roman" w:eastAsia="Calibri" w:hAnsi="Times New Roman" w:cs="Times New Roman" w:hint="eastAsia"/>
        </w:rPr>
        <w:t>á</w:t>
      </w:r>
      <w:r w:rsidRPr="004D70FD">
        <w:rPr>
          <w:rFonts w:ascii="Times New Roman" w:eastAsia="Calibri" w:hAnsi="Times New Roman" w:cs="Times New Roman"/>
        </w:rPr>
        <w:t>rom</w:t>
      </w:r>
      <w:proofErr w:type="spellEnd"/>
      <w:r w:rsidRPr="004D70FD">
        <w:rPr>
          <w:rFonts w:ascii="Times New Roman" w:eastAsia="Calibri" w:hAnsi="Times New Roman" w:cs="Times New Roman"/>
        </w:rPr>
        <w:t xml:space="preserve">, Mylan </w:t>
      </w:r>
      <w:proofErr w:type="spellStart"/>
      <w:r w:rsidRPr="004D70FD">
        <w:rPr>
          <w:rFonts w:ascii="Times New Roman" w:eastAsia="Calibri" w:hAnsi="Times New Roman" w:cs="Times New Roman"/>
        </w:rPr>
        <w:t>utca</w:t>
      </w:r>
      <w:proofErr w:type="spellEnd"/>
      <w:r w:rsidRPr="004D70FD">
        <w:rPr>
          <w:rFonts w:ascii="Times New Roman" w:eastAsia="Calibri" w:hAnsi="Times New Roman" w:cs="Times New Roman"/>
        </w:rPr>
        <w:t xml:space="preserve"> 1, </w:t>
      </w:r>
    </w:p>
    <w:p w:rsidR="00AE382D" w:rsidRDefault="00AE382D" w:rsidP="00AE382D">
      <w:pPr>
        <w:numPr>
          <w:ilvl w:val="12"/>
          <w:numId w:val="0"/>
        </w:numPr>
        <w:tabs>
          <w:tab w:val="left" w:pos="1296"/>
        </w:tabs>
        <w:spacing w:after="0" w:line="240" w:lineRule="auto"/>
        <w:ind w:right="-2"/>
        <w:rPr>
          <w:rFonts w:ascii="Times New Roman" w:eastAsia="Calibri" w:hAnsi="Times New Roman" w:cs="Times New Roman"/>
        </w:rPr>
      </w:pPr>
      <w:proofErr w:type="spellStart"/>
      <w:r w:rsidRPr="004D70FD">
        <w:rPr>
          <w:rFonts w:ascii="Times New Roman" w:eastAsia="Calibri" w:hAnsi="Times New Roman" w:cs="Times New Roman"/>
        </w:rPr>
        <w:t>Vengrija</w:t>
      </w:r>
      <w:proofErr w:type="spellEnd"/>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Madaus</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GmbH</w:t>
      </w:r>
      <w:proofErr w:type="spellEnd"/>
      <w:r w:rsidRPr="00332A43">
        <w:rPr>
          <w:rFonts w:ascii="Times New Roman" w:eastAsia="SimSun" w:hAnsi="Times New Roman" w:cs="Times New Roman"/>
          <w:lang w:val="lt-LT" w:eastAsia="zh-CN"/>
        </w:rPr>
        <w:t xml:space="preserve">, </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Lütticher</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Straße</w:t>
      </w:r>
      <w:proofErr w:type="spellEnd"/>
      <w:r w:rsidRPr="00332A43">
        <w:rPr>
          <w:rFonts w:ascii="Times New Roman" w:eastAsia="SimSun" w:hAnsi="Times New Roman" w:cs="Times New Roman"/>
          <w:lang w:val="lt-LT" w:eastAsia="zh-CN"/>
        </w:rPr>
        <w:t xml:space="preserve"> 5, 53842 </w:t>
      </w:r>
      <w:proofErr w:type="spellStart"/>
      <w:r w:rsidRPr="00332A43">
        <w:rPr>
          <w:rFonts w:ascii="Times New Roman" w:eastAsia="SimSun" w:hAnsi="Times New Roman" w:cs="Times New Roman"/>
          <w:lang w:val="lt-LT" w:eastAsia="zh-CN"/>
        </w:rPr>
        <w:t>Troisdorf</w:t>
      </w:r>
      <w:proofErr w:type="spellEnd"/>
      <w:r w:rsidRPr="00332A43">
        <w:rPr>
          <w:rFonts w:ascii="Times New Roman" w:eastAsia="SimSun" w:hAnsi="Times New Roman" w:cs="Times New Roman"/>
          <w:lang w:val="lt-LT" w:eastAsia="zh-CN"/>
        </w:rPr>
        <w:t xml:space="preserve">, </w:t>
      </w:r>
    </w:p>
    <w:p w:rsidR="00AE382D"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apie šį vaistą norite sužinoti daugiau, kreipkitės į vietinį registruotojo atstovą.</w:t>
      </w:r>
    </w:p>
    <w:p w:rsidR="00AE382D" w:rsidRPr="003A66B4" w:rsidRDefault="00AE382D" w:rsidP="00AE382D">
      <w:pPr>
        <w:tabs>
          <w:tab w:val="left" w:pos="1296"/>
        </w:tabs>
        <w:spacing w:after="0" w:line="240" w:lineRule="auto"/>
        <w:rPr>
          <w:rFonts w:ascii="Times New Roman" w:eastAsia="SimSun" w:hAnsi="Times New Roman" w:cs="Times New Roman"/>
          <w:lang w:val="lt-LT" w:eastAsia="zh-CN"/>
        </w:rPr>
      </w:pPr>
    </w:p>
    <w:p w:rsidR="00AE382D" w:rsidRPr="003A66B4" w:rsidRDefault="00AE382D" w:rsidP="00AE382D">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Viatris</w:t>
      </w:r>
      <w:proofErr w:type="spellEnd"/>
      <w:r>
        <w:rPr>
          <w:rFonts w:ascii="Times New Roman" w:eastAsia="SimSun" w:hAnsi="Times New Roman" w:cs="Times New Roman"/>
          <w:lang w:val="lt-LT" w:eastAsia="zh-CN"/>
        </w:rPr>
        <w:t xml:space="preserve"> UAB</w:t>
      </w:r>
    </w:p>
    <w:p w:rsidR="00AE382D" w:rsidRPr="003A66B4" w:rsidRDefault="00AE382D" w:rsidP="00AE382D">
      <w:pPr>
        <w:tabs>
          <w:tab w:val="left" w:pos="567"/>
        </w:tabs>
        <w:spacing w:after="0" w:line="260" w:lineRule="exact"/>
        <w:rPr>
          <w:rFonts w:ascii="Times New Roman" w:eastAsia="SimSun" w:hAnsi="Times New Roman" w:cs="Times New Roman"/>
          <w:lang w:val="lt-LT" w:eastAsia="zh-CN"/>
        </w:rPr>
      </w:pPr>
      <w:proofErr w:type="spellStart"/>
      <w:r w:rsidRPr="003A66B4">
        <w:rPr>
          <w:rFonts w:ascii="Times New Roman" w:eastAsia="SimSun" w:hAnsi="Times New Roman" w:cs="Times New Roman"/>
          <w:lang w:eastAsia="zh-CN"/>
        </w:rPr>
        <w:t>Žalgirio</w:t>
      </w:r>
      <w:proofErr w:type="spellEnd"/>
      <w:r w:rsidRPr="003A66B4">
        <w:rPr>
          <w:rFonts w:ascii="Times New Roman" w:eastAsia="SimSun" w:hAnsi="Times New Roman" w:cs="Times New Roman"/>
          <w:lang w:eastAsia="zh-CN"/>
        </w:rPr>
        <w:t xml:space="preserve"> g. 9</w:t>
      </w:r>
      <w:r>
        <w:rPr>
          <w:rFonts w:ascii="Times New Roman" w:eastAsia="SimSun" w:hAnsi="Times New Roman" w:cs="Times New Roman"/>
          <w:lang w:eastAsia="zh-CN"/>
        </w:rPr>
        <w:t>0-100</w:t>
      </w:r>
    </w:p>
    <w:p w:rsidR="00AE382D" w:rsidRPr="003A66B4" w:rsidRDefault="00AE382D" w:rsidP="00AE382D">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LT-</w:t>
      </w:r>
      <w:r w:rsidRPr="003A66B4">
        <w:rPr>
          <w:rFonts w:ascii="Times New Roman" w:eastAsia="SimSun" w:hAnsi="Times New Roman" w:cs="Times New Roman"/>
          <w:lang w:eastAsia="zh-CN"/>
        </w:rPr>
        <w:t>09303</w:t>
      </w:r>
      <w:r w:rsidRPr="003A66B4">
        <w:rPr>
          <w:rFonts w:ascii="Times New Roman" w:eastAsia="SimSun" w:hAnsi="Times New Roman" w:cs="Times New Roman"/>
          <w:lang w:val="lt-LT" w:eastAsia="zh-CN"/>
        </w:rPr>
        <w:t xml:space="preserve"> Vilnius</w:t>
      </w:r>
    </w:p>
    <w:p w:rsidR="00AE382D" w:rsidRPr="003A66B4" w:rsidRDefault="00AE382D" w:rsidP="00AE382D">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Tel.: +370 </w:t>
      </w:r>
      <w:r w:rsidRPr="00B329FE">
        <w:t xml:space="preserve"> </w:t>
      </w:r>
      <w:r w:rsidRPr="00B329FE">
        <w:rPr>
          <w:rFonts w:ascii="Times New Roman" w:eastAsia="SimSun" w:hAnsi="Times New Roman" w:cs="Times New Roman"/>
          <w:lang w:val="lt-LT" w:eastAsia="zh-CN"/>
        </w:rPr>
        <w:t>52051288</w:t>
      </w:r>
    </w:p>
    <w:p w:rsidR="00AE382D" w:rsidRPr="003A66B4" w:rsidRDefault="00AE382D" w:rsidP="00AE382D">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E382D" w:rsidRPr="003A66B4" w:rsidRDefault="00AE382D" w:rsidP="00AE382D">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A66B4">
        <w:rPr>
          <w:rFonts w:ascii="Times New Roman" w:eastAsia="Times New Roman" w:hAnsi="Times New Roman" w:cs="Times New Roman"/>
          <w:b/>
          <w:snapToGrid w:val="0"/>
          <w:szCs w:val="20"/>
          <w:lang w:val="lt-LT"/>
        </w:rPr>
        <w:t xml:space="preserve">Šis vaistas </w:t>
      </w:r>
      <w:r w:rsidRPr="00B329FE">
        <w:rPr>
          <w:rFonts w:ascii="Times New Roman" w:eastAsia="Times New Roman" w:hAnsi="Times New Roman" w:cs="Times New Roman"/>
          <w:b/>
          <w:snapToGrid w:val="0"/>
          <w:szCs w:val="20"/>
          <w:lang w:val="lt-LT"/>
        </w:rPr>
        <w:t>Europos ekonominės erdvės</w:t>
      </w:r>
      <w:r w:rsidRPr="003A66B4">
        <w:rPr>
          <w:rFonts w:ascii="Times New Roman" w:eastAsia="Times New Roman" w:hAnsi="Times New Roman" w:cs="Times New Roman"/>
          <w:b/>
          <w:snapToGrid w:val="0"/>
          <w:szCs w:val="20"/>
          <w:lang w:val="lt-LT"/>
        </w:rPr>
        <w:t xml:space="preserve"> valstybėse narėse registruotas tokiais pavadinimais</w:t>
      </w:r>
      <w:r w:rsidRPr="003A66B4">
        <w:rPr>
          <w:rFonts w:ascii="Times New Roman" w:eastAsia="Times New Roman" w:hAnsi="Times New Roman" w:cs="Times New Roman"/>
          <w:snapToGrid w:val="0"/>
          <w:szCs w:val="20"/>
          <w:lang w:val="lt-LT"/>
        </w:rPr>
        <w:t>:</w:t>
      </w:r>
    </w:p>
    <w:p w:rsidR="00AE382D" w:rsidRPr="003A66B4" w:rsidRDefault="00AE382D" w:rsidP="00AE382D">
      <w:pPr>
        <w:numPr>
          <w:ilvl w:val="12"/>
          <w:numId w:val="0"/>
        </w:numPr>
        <w:tabs>
          <w:tab w:val="left" w:pos="567"/>
        </w:tabs>
        <w:spacing w:after="0" w:line="240" w:lineRule="auto"/>
        <w:ind w:right="-2"/>
        <w:jc w:val="both"/>
        <w:rPr>
          <w:rFonts w:ascii="Times New Roman" w:eastAsia="SimSun" w:hAnsi="Times New Roman" w:cs="Times New Roman"/>
          <w:lang w:val="lt-LT" w:eastAsia="zh-CN"/>
        </w:rPr>
      </w:pPr>
    </w:p>
    <w:tbl>
      <w:tblPr>
        <w:tblW w:w="91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3050"/>
        <w:gridCol w:w="1701"/>
        <w:gridCol w:w="2706"/>
      </w:tblGrid>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Austrija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04190">
              <w:rPr>
                <w:rFonts w:ascii="Times New Roman" w:hAnsi="Times New Roman" w:cs="Times New Roman"/>
                <w:color w:val="221E1F"/>
                <w:lang w:val="de-DE"/>
              </w:rPr>
              <w:t>Synaze</w:t>
            </w:r>
            <w:proofErr w:type="spellEnd"/>
            <w:r w:rsidRPr="00D04190">
              <w:rPr>
                <w:rFonts w:ascii="Times New Roman" w:hAnsi="Times New Roman" w:cs="Times New Roman"/>
                <w:color w:val="221E1F"/>
                <w:lang w:val="de-DE"/>
              </w:rPr>
              <w:t xml:space="preserve"> 137 Mikrogramm/50 Mikrogramm pro Sprühstoß Nasenspray, Suspension</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proofErr w:type="spellStart"/>
            <w:r w:rsidRPr="00540664">
              <w:rPr>
                <w:rFonts w:ascii="Times New Roman" w:hAnsi="Times New Roman" w:cs="Times New Roman"/>
                <w:color w:val="221E1F"/>
              </w:rPr>
              <w:t>Li</w:t>
            </w:r>
            <w:r>
              <w:rPr>
                <w:rFonts w:ascii="Times New Roman" w:hAnsi="Times New Roman" w:cs="Times New Roman"/>
                <w:color w:val="221E1F"/>
              </w:rPr>
              <w:t>chtenšteinas</w:t>
            </w:r>
            <w:proofErr w:type="spellEnd"/>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lang w:val="lt-LT" w:eastAsia="zh-CN"/>
              </w:rPr>
            </w:pPr>
            <w:r w:rsidRPr="00540664">
              <w:rPr>
                <w:rFonts w:ascii="Times New Roman" w:hAnsi="Times New Roman" w:cs="Times New Roman"/>
                <w:lang w:val="pt-BR"/>
              </w:rPr>
              <w:t>Synaze 137 Mikrogramm/50 Mikrogramm pro Sprühstoß Nasenspray, Suspension</w:t>
            </w: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Bulgarija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63485A">
              <w:rPr>
                <w:rFonts w:ascii="Times New Roman" w:hAnsi="Times New Roman" w:cs="Times New Roman"/>
                <w:color w:val="221E1F"/>
              </w:rPr>
              <w:t>Dymista</w:t>
            </w:r>
            <w:proofErr w:type="spellEnd"/>
            <w:r w:rsidRPr="0063485A">
              <w:rPr>
                <w:rFonts w:ascii="Times New Roman" w:hAnsi="Times New Roman" w:cs="Times New Roman"/>
                <w:color w:val="221E1F"/>
              </w:rPr>
              <w:t xml:space="preserve"> Express</w:t>
            </w:r>
            <w:r w:rsidRPr="003A66B4">
              <w:rPr>
                <w:rFonts w:ascii="Times New Roman" w:eastAsia="SimSun" w:hAnsi="Times New Roman" w:cs="Times New Roman"/>
                <w:color w:val="221E1F"/>
                <w:lang w:val="lt-LT"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Lietuva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137 </w:t>
            </w:r>
            <w:proofErr w:type="spellStart"/>
            <w:r w:rsidRPr="003A66B4">
              <w:rPr>
                <w:rFonts w:ascii="Times New Roman" w:eastAsia="SimSun" w:hAnsi="Times New Roman" w:cs="Times New Roman"/>
                <w:lang w:val="lt-LT" w:eastAsia="zh-CN"/>
              </w:rPr>
              <w:t>mikrogramai</w:t>
            </w:r>
            <w:proofErr w:type="spellEnd"/>
            <w:r w:rsidRPr="003A66B4">
              <w:rPr>
                <w:rFonts w:ascii="Times New Roman" w:eastAsia="SimSun" w:hAnsi="Times New Roman" w:cs="Times New Roman"/>
                <w:lang w:val="lt-LT" w:eastAsia="zh-CN"/>
              </w:rPr>
              <w:t xml:space="preserve">/50 </w:t>
            </w:r>
            <w:proofErr w:type="spellStart"/>
            <w:r w:rsidRPr="003A66B4">
              <w:rPr>
                <w:rFonts w:ascii="Times New Roman" w:eastAsia="SimSun" w:hAnsi="Times New Roman" w:cs="Times New Roman"/>
                <w:lang w:val="lt-LT" w:eastAsia="zh-CN"/>
              </w:rPr>
              <w:t>mikrogramų</w:t>
            </w:r>
            <w:proofErr w:type="spellEnd"/>
            <w:r w:rsidRPr="003A66B4">
              <w:rPr>
                <w:rFonts w:ascii="Times New Roman" w:eastAsia="SimSun" w:hAnsi="Times New Roman" w:cs="Times New Roman"/>
                <w:lang w:val="lt-LT" w:eastAsia="zh-CN"/>
              </w:rPr>
              <w:t>/</w:t>
            </w:r>
            <w:proofErr w:type="spellStart"/>
            <w:r>
              <w:rPr>
                <w:rFonts w:ascii="Times New Roman" w:eastAsia="SimSun" w:hAnsi="Times New Roman" w:cs="Times New Roman"/>
                <w:lang w:val="lt-LT" w:eastAsia="zh-CN"/>
              </w:rPr>
              <w:t>spūsnyje</w:t>
            </w:r>
            <w:proofErr w:type="spellEnd"/>
            <w:r w:rsidRPr="003A66B4">
              <w:rPr>
                <w:rFonts w:ascii="Times New Roman" w:eastAsia="SimSun" w:hAnsi="Times New Roman" w:cs="Times New Roman"/>
                <w:lang w:val="lt-LT" w:eastAsia="zh-CN"/>
              </w:rPr>
              <w:t xml:space="preserve"> nosies purškalas (suspensija)</w:t>
            </w: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Kipras</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lang w:val="lt-LT" w:eastAsia="zh-CN"/>
              </w:rPr>
              <w:t>Bileni</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Ρινικό</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εκνέφωμ</w:t>
            </w:r>
            <w:proofErr w:type="spellEnd"/>
            <w:r w:rsidRPr="003A66B4">
              <w:rPr>
                <w:rFonts w:ascii="Times New Roman" w:eastAsia="SimSun" w:hAnsi="Times New Roman" w:cs="Times New Roman"/>
                <w:lang w:val="lt-LT" w:eastAsia="zh-CN"/>
              </w:rPr>
              <w:t>α</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Liuksemburgas</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Neusspray</w:t>
            </w:r>
            <w:proofErr w:type="spellEnd"/>
            <w:r w:rsidRPr="003A66B4">
              <w:rPr>
                <w:rFonts w:ascii="Times New Roman" w:eastAsia="SimSun" w:hAnsi="Times New Roman" w:cs="Times New Roman"/>
                <w:lang w:val="lt-LT" w:eastAsia="zh-CN"/>
              </w:rPr>
              <w:t xml:space="preserve"> / </w:t>
            </w:r>
            <w:proofErr w:type="spellStart"/>
            <w:r w:rsidRPr="003A66B4">
              <w:rPr>
                <w:rFonts w:ascii="Times New Roman" w:eastAsia="SimSun" w:hAnsi="Times New Roman" w:cs="Times New Roman"/>
                <w:lang w:val="lt-LT" w:eastAsia="zh-CN"/>
              </w:rPr>
              <w:t>Suspension</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pour</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pulvérisation</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nasale</w:t>
            </w:r>
            <w:proofErr w:type="spellEnd"/>
            <w:r w:rsidRPr="003A66B4">
              <w:rPr>
                <w:rFonts w:ascii="Times New Roman" w:eastAsia="SimSun" w:hAnsi="Times New Roman" w:cs="Times New Roman"/>
                <w:lang w:val="lt-LT" w:eastAsia="zh-CN"/>
              </w:rPr>
              <w:t xml:space="preserve"> / </w:t>
            </w:r>
            <w:proofErr w:type="spellStart"/>
            <w:r w:rsidRPr="003A66B4">
              <w:rPr>
                <w:rFonts w:ascii="Times New Roman" w:eastAsia="SimSun" w:hAnsi="Times New Roman" w:cs="Times New Roman"/>
                <w:lang w:val="lt-LT" w:eastAsia="zh-CN"/>
              </w:rPr>
              <w:t>Nasenspray</w:t>
            </w:r>
            <w:proofErr w:type="spellEnd"/>
            <w:r w:rsidRPr="003A66B4">
              <w:rPr>
                <w:rFonts w:ascii="Times New Roman" w:eastAsia="SimSun" w:hAnsi="Times New Roman" w:cs="Times New Roman"/>
                <w:color w:val="221E1F"/>
                <w:lang w:val="lt-LT" w:eastAsia="zh-CN"/>
              </w:rPr>
              <w:t xml:space="preserve"> </w:t>
            </w: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Čekija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lang w:val="lt-LT" w:eastAsia="zh-CN"/>
              </w:rPr>
              <w:t>Dymistalan</w:t>
            </w:r>
            <w:proofErr w:type="spellEnd"/>
            <w:r w:rsidRPr="003A66B4">
              <w:rPr>
                <w:rFonts w:ascii="Times New Roman" w:eastAsia="SimSun" w:hAnsi="Times New Roman" w:cs="Times New Roman"/>
                <w:lang w:val="lt-LT" w:eastAsia="zh-CN"/>
              </w:rPr>
              <w:t xml:space="preserve"> 137 </w:t>
            </w:r>
            <w:proofErr w:type="spellStart"/>
            <w:r w:rsidRPr="003A66B4">
              <w:rPr>
                <w:rFonts w:ascii="Times New Roman" w:eastAsia="SimSun" w:hAnsi="Times New Roman" w:cs="Times New Roman"/>
                <w:lang w:val="lt-LT" w:eastAsia="zh-CN"/>
              </w:rPr>
              <w:t>mikrogramů</w:t>
            </w:r>
            <w:proofErr w:type="spellEnd"/>
            <w:r w:rsidRPr="003A66B4">
              <w:rPr>
                <w:rFonts w:ascii="Times New Roman" w:eastAsia="SimSun" w:hAnsi="Times New Roman" w:cs="Times New Roman"/>
                <w:lang w:val="lt-LT" w:eastAsia="zh-CN"/>
              </w:rPr>
              <w:t xml:space="preserve">/50mikrogramů, </w:t>
            </w:r>
            <w:proofErr w:type="spellStart"/>
            <w:r w:rsidRPr="003A66B4">
              <w:rPr>
                <w:rFonts w:ascii="Times New Roman" w:eastAsia="SimSun" w:hAnsi="Times New Roman" w:cs="Times New Roman"/>
                <w:lang w:val="lt-LT" w:eastAsia="zh-CN"/>
              </w:rPr>
              <w:t>nosn</w:t>
            </w:r>
            <w:proofErr w:type="spellEnd"/>
            <w:r w:rsidRPr="00540664">
              <w:rPr>
                <w:rFonts w:ascii="Times New Roman" w:hAnsi="Times New Roman" w:cs="Times New Roman"/>
                <w:lang w:val="cs-CZ"/>
              </w:rPr>
              <w:t>í</w:t>
            </w:r>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sprej</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suspenze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Malta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color w:val="221E1F"/>
                <w:lang w:val="lt-LT" w:eastAsia="zh-CN"/>
              </w:rPr>
              <w:t>Azecort</w:t>
            </w:r>
            <w:proofErr w:type="spellEnd"/>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Nasal</w:t>
            </w:r>
            <w:proofErr w:type="spellEnd"/>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Spray</w:t>
            </w:r>
            <w:proofErr w:type="spellEnd"/>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Danija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color w:val="221E1F"/>
                <w:lang w:val="lt-LT" w:eastAsia="zh-CN"/>
              </w:rPr>
              <w:t>Azecort</w:t>
            </w:r>
            <w:proofErr w:type="spellEnd"/>
            <w:r>
              <w:rPr>
                <w:rFonts w:ascii="Times New Roman" w:eastAsia="SimSun" w:hAnsi="Times New Roman" w:cs="Times New Roman"/>
                <w:color w:val="221E1F"/>
                <w:lang w:val="lt-LT" w:eastAsia="zh-CN"/>
              </w:rPr>
              <w:t xml:space="preserve">, </w:t>
            </w:r>
            <w:proofErr w:type="spellStart"/>
            <w:r w:rsidRPr="00540664">
              <w:rPr>
                <w:rFonts w:ascii="Times New Roman" w:hAnsi="Times New Roman" w:cs="Times New Roman"/>
                <w:color w:val="221E1F"/>
              </w:rPr>
              <w:t>næsespray</w:t>
            </w:r>
            <w:proofErr w:type="spellEnd"/>
            <w:r w:rsidRPr="00540664">
              <w:rPr>
                <w:rFonts w:ascii="Times New Roman" w:hAnsi="Times New Roman" w:cs="Times New Roman"/>
                <w:color w:val="221E1F"/>
              </w:rPr>
              <w:t>, suspension</w:t>
            </w:r>
            <w:r w:rsidRPr="003A66B4">
              <w:rPr>
                <w:rFonts w:ascii="Times New Roman" w:eastAsia="SimSun" w:hAnsi="Times New Roman" w:cs="Times New Roman"/>
                <w:color w:val="221E1F"/>
                <w:lang w:val="lt-LT"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Norvegija</w:t>
            </w:r>
          </w:p>
        </w:tc>
        <w:tc>
          <w:tcPr>
            <w:tcW w:w="2706" w:type="dxa"/>
            <w:tcBorders>
              <w:top w:val="single" w:sz="4" w:space="0" w:color="auto"/>
              <w:left w:val="single" w:sz="4" w:space="0" w:color="auto"/>
              <w:bottom w:val="single" w:sz="4" w:space="0" w:color="auto"/>
              <w:right w:val="single" w:sz="4" w:space="0" w:color="auto"/>
            </w:tcBorders>
          </w:tcPr>
          <w:p w:rsidR="00AE382D" w:rsidRPr="003A66B4" w:rsidRDefault="00AE382D" w:rsidP="00D862C6">
            <w:pPr>
              <w:tabs>
                <w:tab w:val="left" w:pos="567"/>
              </w:tabs>
              <w:spacing w:after="0" w:line="240" w:lineRule="auto"/>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Synaze</w:t>
            </w:r>
            <w:proofErr w:type="spellEnd"/>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Estija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Pr>
                <w:rFonts w:ascii="Times New Roman" w:eastAsia="SimSun" w:hAnsi="Times New Roman" w:cs="Times New Roman"/>
                <w:color w:val="221E1F"/>
                <w:lang w:val="lt-LT" w:eastAsia="zh-CN"/>
              </w:rPr>
              <w:t>Duamist</w:t>
            </w:r>
            <w:proofErr w:type="spellEnd"/>
            <w:r w:rsidRPr="003A66B4">
              <w:rPr>
                <w:rFonts w:ascii="Times New Roman" w:eastAsia="SimSun" w:hAnsi="Times New Roman" w:cs="Times New Roman"/>
                <w:color w:val="221E1F"/>
                <w:lang w:val="lt-LT"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Lenkija</w:t>
            </w:r>
            <w:r w:rsidRPr="003A66B4" w:rsidDel="00B329FE">
              <w:rPr>
                <w:rFonts w:ascii="Times New Roman" w:eastAsia="SimSun" w:hAnsi="Times New Roman" w:cs="Times New Roman"/>
                <w:color w:val="221E1F"/>
                <w:lang w:val="lt-LT" w:eastAsia="zh-CN"/>
              </w:rPr>
              <w:t xml:space="preserve"> </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lang w:val="lt-LT" w:eastAsia="zh-CN"/>
              </w:rPr>
            </w:pPr>
            <w:proofErr w:type="spellStart"/>
            <w:r w:rsidRPr="0063485A">
              <w:rPr>
                <w:rFonts w:ascii="Times New Roman" w:hAnsi="Times New Roman" w:cs="Times New Roman"/>
                <w:color w:val="221E1F"/>
              </w:rPr>
              <w:t>Dymista</w:t>
            </w:r>
            <w:proofErr w:type="spellEnd"/>
            <w:r w:rsidRPr="0063485A">
              <w:rPr>
                <w:rFonts w:ascii="Times New Roman" w:hAnsi="Times New Roman" w:cs="Times New Roman"/>
                <w:color w:val="221E1F"/>
              </w:rPr>
              <w:t xml:space="preserve"> Express</w:t>
            </w: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Prancūzija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99E">
              <w:rPr>
                <w:rFonts w:ascii="Times New Roman" w:hAnsi="Times New Roman" w:cs="Times New Roman"/>
                <w:color w:val="221E1F"/>
              </w:rPr>
              <w:t>Synaze</w:t>
            </w:r>
            <w:proofErr w:type="spellEnd"/>
            <w:r w:rsidRPr="003A699E">
              <w:rPr>
                <w:rFonts w:ascii="Times New Roman" w:hAnsi="Times New Roman" w:cs="Times New Roman"/>
                <w:color w:val="221E1F"/>
              </w:rPr>
              <w:t>, s</w:t>
            </w:r>
            <w:proofErr w:type="spellStart"/>
            <w:r w:rsidRPr="003A66B4">
              <w:rPr>
                <w:rFonts w:ascii="Times New Roman" w:eastAsia="SimSun" w:hAnsi="Times New Roman" w:cs="Times New Roman"/>
                <w:lang w:val="lt-LT" w:eastAsia="zh-CN"/>
              </w:rPr>
              <w:t>uspension</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pour</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pulvérisation</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nasale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Portugalija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99E">
              <w:rPr>
                <w:rFonts w:ascii="Times New Roman" w:hAnsi="Times New Roman" w:cs="Times New Roman"/>
              </w:rPr>
              <w:t>Azecort</w:t>
            </w:r>
            <w:proofErr w:type="spellEnd"/>
            <w:r w:rsidRPr="003A699E">
              <w:rPr>
                <w:rFonts w:ascii="Times New Roman" w:hAnsi="Times New Roman" w:cs="Times New Roman"/>
              </w:rPr>
              <w:t xml:space="preserve"> 137 </w:t>
            </w:r>
            <w:proofErr w:type="spellStart"/>
            <w:r w:rsidRPr="003A699E">
              <w:rPr>
                <w:rFonts w:ascii="Times New Roman" w:hAnsi="Times New Roman" w:cs="Times New Roman"/>
              </w:rPr>
              <w:t>microgramas</w:t>
            </w:r>
            <w:proofErr w:type="spellEnd"/>
            <w:r w:rsidRPr="003A699E">
              <w:rPr>
                <w:rFonts w:ascii="Times New Roman" w:hAnsi="Times New Roman" w:cs="Times New Roman"/>
              </w:rPr>
              <w:t xml:space="preserve"> / 50 </w:t>
            </w:r>
            <w:proofErr w:type="spellStart"/>
            <w:r w:rsidRPr="003A699E">
              <w:rPr>
                <w:rFonts w:ascii="Times New Roman" w:hAnsi="Times New Roman" w:cs="Times New Roman"/>
              </w:rPr>
              <w:t>microgramas</w:t>
            </w:r>
            <w:proofErr w:type="spellEnd"/>
            <w:r w:rsidRPr="003A699E">
              <w:rPr>
                <w:rFonts w:ascii="Times New Roman" w:hAnsi="Times New Roman" w:cs="Times New Roman"/>
              </w:rPr>
              <w:t xml:space="preserve"> </w:t>
            </w:r>
            <w:proofErr w:type="spellStart"/>
            <w:r w:rsidRPr="003A699E">
              <w:rPr>
                <w:rFonts w:ascii="Times New Roman" w:hAnsi="Times New Roman" w:cs="Times New Roman"/>
              </w:rPr>
              <w:t>por</w:t>
            </w:r>
            <w:proofErr w:type="spellEnd"/>
            <w:r w:rsidRPr="003A699E">
              <w:rPr>
                <w:rFonts w:ascii="Times New Roman" w:hAnsi="Times New Roman" w:cs="Times New Roman"/>
              </w:rPr>
              <w:t xml:space="preserve"> </w:t>
            </w:r>
            <w:proofErr w:type="spellStart"/>
            <w:r w:rsidRPr="003A699E">
              <w:rPr>
                <w:rFonts w:ascii="Times New Roman" w:hAnsi="Times New Roman" w:cs="Times New Roman"/>
              </w:rPr>
              <w:t>aplicação</w:t>
            </w:r>
            <w:proofErr w:type="spellEnd"/>
            <w:r w:rsidRPr="003A699E">
              <w:rPr>
                <w:rFonts w:ascii="Times New Roman" w:hAnsi="Times New Roman" w:cs="Times New Roman"/>
              </w:rPr>
              <w:t xml:space="preserve"> </w:t>
            </w:r>
            <w:proofErr w:type="spellStart"/>
            <w:r w:rsidRPr="003A699E">
              <w:rPr>
                <w:rFonts w:ascii="Times New Roman" w:hAnsi="Times New Roman" w:cs="Times New Roman"/>
              </w:rPr>
              <w:t>Suspensão</w:t>
            </w:r>
            <w:proofErr w:type="spellEnd"/>
            <w:r w:rsidRPr="003A699E">
              <w:rPr>
                <w:rFonts w:ascii="Times New Roman" w:hAnsi="Times New Roman" w:cs="Times New Roman"/>
              </w:rPr>
              <w:t xml:space="preserve"> para </w:t>
            </w:r>
            <w:proofErr w:type="spellStart"/>
            <w:r w:rsidRPr="003A699E">
              <w:rPr>
                <w:rFonts w:ascii="Times New Roman" w:hAnsi="Times New Roman" w:cs="Times New Roman"/>
              </w:rPr>
              <w:t>pulverização</w:t>
            </w:r>
            <w:proofErr w:type="spellEnd"/>
            <w:r w:rsidRPr="003A699E">
              <w:rPr>
                <w:rFonts w:ascii="Times New Roman" w:hAnsi="Times New Roman" w:cs="Times New Roman"/>
              </w:rPr>
              <w:t xml:space="preserve"> nasal</w:t>
            </w: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Vokietija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63485A">
              <w:rPr>
                <w:rFonts w:ascii="Times New Roman" w:hAnsi="Times New Roman" w:cs="Times New Roman"/>
                <w:color w:val="221E1F"/>
                <w:lang w:val="de-DE"/>
              </w:rPr>
              <w:t>Dymista</w:t>
            </w:r>
            <w:proofErr w:type="spellEnd"/>
            <w:r w:rsidRPr="0063485A">
              <w:rPr>
                <w:rFonts w:ascii="Times New Roman" w:hAnsi="Times New Roman" w:cs="Times New Roman"/>
                <w:color w:val="221E1F"/>
                <w:lang w:val="de-DE"/>
              </w:rPr>
              <w:t xml:space="preserve"> </w:t>
            </w:r>
            <w:r>
              <w:rPr>
                <w:rFonts w:ascii="Times New Roman" w:hAnsi="Times New Roman" w:cs="Times New Roman"/>
                <w:color w:val="221E1F"/>
                <w:lang w:val="de-DE"/>
              </w:rPr>
              <w:t>Duo Aktiv</w:t>
            </w:r>
            <w:r w:rsidRPr="0063485A">
              <w:rPr>
                <w:rFonts w:ascii="Times New Roman" w:hAnsi="Times New Roman" w:cs="Times New Roman"/>
                <w:color w:val="221E1F"/>
                <w:lang w:val="de-DE"/>
              </w:rPr>
              <w:t xml:space="preserve"> 137 Mikrogramm/50 Mikrogramm pro Sprühstoß Nasenspray, Suspension</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Rumunija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lang w:val="lt-LT" w:eastAsia="zh-CN"/>
              </w:rPr>
            </w:pPr>
            <w:proofErr w:type="spellStart"/>
            <w:r w:rsidRPr="003A66B4">
              <w:rPr>
                <w:rFonts w:ascii="Times New Roman" w:eastAsia="SimSun" w:hAnsi="Times New Roman" w:cs="Times New Roman"/>
                <w:lang w:val="lt-LT" w:eastAsia="zh-CN"/>
              </w:rPr>
              <w:t>Synaze</w:t>
            </w:r>
            <w:proofErr w:type="spellEnd"/>
            <w:r w:rsidRPr="003A66B4">
              <w:rPr>
                <w:rFonts w:ascii="Times New Roman" w:eastAsia="SimSun" w:hAnsi="Times New Roman" w:cs="Times New Roman"/>
                <w:lang w:val="lt-LT" w:eastAsia="zh-CN"/>
              </w:rPr>
              <w:t xml:space="preserve"> 137 </w:t>
            </w:r>
            <w:proofErr w:type="spellStart"/>
            <w:r w:rsidRPr="003A66B4">
              <w:rPr>
                <w:rFonts w:ascii="Times New Roman" w:eastAsia="SimSun" w:hAnsi="Times New Roman" w:cs="Times New Roman"/>
                <w:lang w:val="lt-LT" w:eastAsia="zh-CN"/>
              </w:rPr>
              <w:t>micrograme</w:t>
            </w:r>
            <w:proofErr w:type="spellEnd"/>
            <w:r w:rsidRPr="003A66B4">
              <w:rPr>
                <w:rFonts w:ascii="Times New Roman" w:eastAsia="SimSun" w:hAnsi="Times New Roman" w:cs="Times New Roman"/>
                <w:lang w:val="lt-LT" w:eastAsia="zh-CN"/>
              </w:rPr>
              <w:t xml:space="preserve">/50 </w:t>
            </w:r>
            <w:proofErr w:type="spellStart"/>
            <w:r w:rsidRPr="003A66B4">
              <w:rPr>
                <w:rFonts w:ascii="Times New Roman" w:eastAsia="SimSun" w:hAnsi="Times New Roman" w:cs="Times New Roman"/>
                <w:lang w:val="lt-LT" w:eastAsia="zh-CN"/>
              </w:rPr>
              <w:t>micrograme</w:t>
            </w:r>
            <w:proofErr w:type="spellEnd"/>
            <w:r w:rsidRPr="003A66B4">
              <w:rPr>
                <w:rFonts w:ascii="Times New Roman" w:eastAsia="SimSun" w:hAnsi="Times New Roman" w:cs="Times New Roman"/>
                <w:lang w:val="lt-LT" w:eastAsia="zh-CN"/>
              </w:rPr>
              <w:t>/</w:t>
            </w:r>
            <w:proofErr w:type="spellStart"/>
            <w:r w:rsidRPr="003A66B4">
              <w:rPr>
                <w:rFonts w:ascii="Times New Roman" w:eastAsia="SimSun" w:hAnsi="Times New Roman" w:cs="Times New Roman"/>
                <w:lang w:val="lt-LT" w:eastAsia="zh-CN"/>
              </w:rPr>
              <w:t>doza</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spray</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nazal</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suspensie</w:t>
            </w:r>
            <w:proofErr w:type="spellEnd"/>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Graikija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lang w:val="lt-LT" w:eastAsia="zh-CN"/>
              </w:rPr>
              <w:t>Bileni</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Ρινικό</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εκνέφωμ</w:t>
            </w:r>
            <w:proofErr w:type="spellEnd"/>
            <w:r w:rsidRPr="003A66B4">
              <w:rPr>
                <w:rFonts w:ascii="Times New Roman" w:eastAsia="SimSun" w:hAnsi="Times New Roman" w:cs="Times New Roman"/>
                <w:lang w:val="lt-LT" w:eastAsia="zh-CN"/>
              </w:rPr>
              <w:t>α</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Slovakija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lang w:val="lt-LT" w:eastAsia="zh-CN"/>
              </w:rPr>
            </w:pPr>
            <w:proofErr w:type="spellStart"/>
            <w:r w:rsidRPr="003A66B4">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nosová</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aerodisperzia</w:t>
            </w:r>
            <w:proofErr w:type="spellEnd"/>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Vengrija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lang w:val="lt-LT" w:eastAsia="zh-CN"/>
              </w:rPr>
              <w:t>Bileni</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Szuszpenziós</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orrspray</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Slovėnija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 w:val="center" w:pos="4320"/>
                <w:tab w:val="right" w:pos="8640"/>
              </w:tabs>
              <w:spacing w:after="0" w:line="240" w:lineRule="auto"/>
              <w:rPr>
                <w:rFonts w:ascii="Times New Roman" w:eastAsia="SimSun" w:hAnsi="Times New Roman" w:cs="Times New Roman"/>
                <w:lang w:val="lt-LT" w:eastAsia="zh-CN"/>
              </w:rPr>
            </w:pPr>
            <w:proofErr w:type="spellStart"/>
            <w:r w:rsidRPr="003A66B4">
              <w:rPr>
                <w:rFonts w:ascii="Times New Roman" w:eastAsia="SimSun" w:hAnsi="Times New Roman" w:cs="Times New Roman"/>
                <w:lang w:val="lt-LT" w:eastAsia="zh-CN"/>
              </w:rPr>
              <w:t>Synaze</w:t>
            </w:r>
            <w:proofErr w:type="spellEnd"/>
            <w:r w:rsidRPr="003A66B4">
              <w:rPr>
                <w:rFonts w:ascii="Times New Roman" w:eastAsia="SimSun" w:hAnsi="Times New Roman" w:cs="Times New Roman"/>
                <w:lang w:val="lt-LT" w:eastAsia="zh-CN"/>
              </w:rPr>
              <w:t xml:space="preserve"> 137 </w:t>
            </w:r>
            <w:proofErr w:type="spellStart"/>
            <w:r w:rsidRPr="003A66B4">
              <w:rPr>
                <w:rFonts w:ascii="Times New Roman" w:eastAsia="SimSun" w:hAnsi="Times New Roman" w:cs="Times New Roman"/>
                <w:lang w:val="lt-LT" w:eastAsia="zh-CN"/>
              </w:rPr>
              <w:t>mikrogramov</w:t>
            </w:r>
            <w:proofErr w:type="spellEnd"/>
            <w:r w:rsidRPr="003A66B4">
              <w:rPr>
                <w:rFonts w:ascii="Times New Roman" w:eastAsia="SimSun" w:hAnsi="Times New Roman" w:cs="Times New Roman"/>
                <w:lang w:val="lt-LT" w:eastAsia="zh-CN"/>
              </w:rPr>
              <w:t xml:space="preserve">/50 </w:t>
            </w:r>
            <w:proofErr w:type="spellStart"/>
            <w:r w:rsidRPr="003A66B4">
              <w:rPr>
                <w:rFonts w:ascii="Times New Roman" w:eastAsia="SimSun" w:hAnsi="Times New Roman" w:cs="Times New Roman"/>
                <w:lang w:val="lt-LT" w:eastAsia="zh-CN"/>
              </w:rPr>
              <w:t>mikrogramov</w:t>
            </w:r>
            <w:proofErr w:type="spellEnd"/>
            <w:r w:rsidRPr="003A66B4">
              <w:rPr>
                <w:rFonts w:ascii="Times New Roman" w:eastAsia="SimSun" w:hAnsi="Times New Roman" w:cs="Times New Roman"/>
                <w:lang w:val="lt-LT" w:eastAsia="zh-CN"/>
              </w:rPr>
              <w:t xml:space="preserve"> na </w:t>
            </w:r>
            <w:proofErr w:type="spellStart"/>
            <w:r w:rsidRPr="003A66B4">
              <w:rPr>
                <w:rFonts w:ascii="Times New Roman" w:eastAsia="SimSun" w:hAnsi="Times New Roman" w:cs="Times New Roman"/>
                <w:lang w:val="lt-LT" w:eastAsia="zh-CN"/>
              </w:rPr>
              <w:t>vpih</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pršilo</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za</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nos</w:t>
            </w:r>
            <w:proofErr w:type="spellEnd"/>
            <w:r w:rsidRPr="003A66B4">
              <w:rPr>
                <w:rFonts w:ascii="Times New Roman" w:eastAsia="SimSun" w:hAnsi="Times New Roman" w:cs="Times New Roman"/>
                <w:lang w:val="lt-LT" w:eastAsia="zh-CN"/>
              </w:rPr>
              <w:t xml:space="preserve">, </w:t>
            </w:r>
            <w:proofErr w:type="spellStart"/>
            <w:r w:rsidRPr="003A66B4">
              <w:rPr>
                <w:rFonts w:ascii="Times New Roman" w:eastAsia="SimSun" w:hAnsi="Times New Roman" w:cs="Times New Roman"/>
                <w:lang w:val="lt-LT" w:eastAsia="zh-CN"/>
              </w:rPr>
              <w:t>suspenzija</w:t>
            </w:r>
            <w:proofErr w:type="spellEnd"/>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Islandija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lang w:val="lt-LT" w:eastAsia="zh-CN"/>
              </w:rPr>
              <w:t>Azecort</w:t>
            </w:r>
            <w:proofErr w:type="spellEnd"/>
            <w:r w:rsidRPr="003A66B4">
              <w:rPr>
                <w:rFonts w:ascii="Times New Roman" w:eastAsia="SimSun" w:hAnsi="Times New Roman" w:cs="Times New Roman"/>
                <w:lang w:val="lt-LT" w:eastAsia="zh-CN"/>
              </w:rPr>
              <w:t xml:space="preserve"> </w:t>
            </w:r>
            <w:r w:rsidRPr="00540664">
              <w:rPr>
                <w:rFonts w:ascii="Times New Roman" w:hAnsi="Times New Roman" w:cs="Times New Roman"/>
                <w:color w:val="221E1F"/>
              </w:rPr>
              <w:t xml:space="preserve">137 </w:t>
            </w:r>
            <w:proofErr w:type="spellStart"/>
            <w:r w:rsidRPr="00540664">
              <w:rPr>
                <w:rFonts w:ascii="Times New Roman" w:hAnsi="Times New Roman" w:cs="Times New Roman"/>
                <w:color w:val="221E1F"/>
              </w:rPr>
              <w:t>míkróg</w:t>
            </w:r>
            <w:proofErr w:type="spellEnd"/>
            <w:r w:rsidRPr="00540664">
              <w:rPr>
                <w:rFonts w:ascii="Times New Roman" w:hAnsi="Times New Roman" w:cs="Times New Roman"/>
                <w:color w:val="221E1F"/>
              </w:rPr>
              <w:t xml:space="preserve"> / 50 </w:t>
            </w:r>
            <w:proofErr w:type="spellStart"/>
            <w:r w:rsidRPr="00540664">
              <w:rPr>
                <w:rFonts w:ascii="Times New Roman" w:hAnsi="Times New Roman" w:cs="Times New Roman"/>
                <w:color w:val="221E1F"/>
              </w:rPr>
              <w:t>míkróg</w:t>
            </w:r>
            <w:proofErr w:type="spellEnd"/>
            <w:r w:rsidRPr="00540664">
              <w:rPr>
                <w:rFonts w:ascii="Times New Roman" w:hAnsi="Times New Roman" w:cs="Times New Roman"/>
                <w:color w:val="221E1F"/>
              </w:rPr>
              <w:t>/</w:t>
            </w:r>
            <w:proofErr w:type="spellStart"/>
            <w:r w:rsidRPr="00540664">
              <w:rPr>
                <w:rFonts w:ascii="Times New Roman" w:hAnsi="Times New Roman" w:cs="Times New Roman"/>
                <w:color w:val="221E1F"/>
              </w:rPr>
              <w:t>skammt</w:t>
            </w:r>
            <w:proofErr w:type="spellEnd"/>
            <w:r w:rsidRPr="00540664">
              <w:rPr>
                <w:rFonts w:ascii="Times New Roman" w:hAnsi="Times New Roman" w:cs="Times New Roman"/>
                <w:color w:val="221E1F"/>
              </w:rPr>
              <w:t xml:space="preserve"> </w:t>
            </w:r>
            <w:proofErr w:type="spellStart"/>
            <w:r w:rsidRPr="00540664">
              <w:rPr>
                <w:rFonts w:ascii="Times New Roman" w:hAnsi="Times New Roman" w:cs="Times New Roman"/>
                <w:color w:val="221E1F"/>
              </w:rPr>
              <w:t>nefúði</w:t>
            </w:r>
            <w:proofErr w:type="spellEnd"/>
            <w:r w:rsidRPr="00540664">
              <w:rPr>
                <w:rFonts w:ascii="Times New Roman" w:hAnsi="Times New Roman" w:cs="Times New Roman"/>
                <w:color w:val="221E1F"/>
              </w:rPr>
              <w:t xml:space="preserve">, </w:t>
            </w:r>
            <w:proofErr w:type="spellStart"/>
            <w:r w:rsidRPr="00540664">
              <w:rPr>
                <w:rFonts w:ascii="Times New Roman" w:hAnsi="Times New Roman" w:cs="Times New Roman"/>
                <w:color w:val="221E1F"/>
              </w:rPr>
              <w:t>dreifa</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Ispanija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color w:val="221E1F"/>
                <w:lang w:val="lt-LT" w:eastAsia="zh-CN"/>
              </w:rPr>
              <w:t>Synaze</w:t>
            </w:r>
            <w:proofErr w:type="spellEnd"/>
            <w:r w:rsidRPr="003A66B4">
              <w:rPr>
                <w:rFonts w:ascii="Times New Roman" w:eastAsia="SimSun" w:hAnsi="Times New Roman" w:cs="Times New Roman"/>
                <w:color w:val="221E1F"/>
                <w:lang w:val="lt-LT" w:eastAsia="zh-CN"/>
              </w:rPr>
              <w:t xml:space="preserve"> 137 </w:t>
            </w:r>
            <w:proofErr w:type="spellStart"/>
            <w:r w:rsidRPr="003A66B4">
              <w:rPr>
                <w:rFonts w:ascii="Times New Roman" w:eastAsia="SimSun" w:hAnsi="Times New Roman" w:cs="Times New Roman"/>
                <w:color w:val="221E1F"/>
                <w:lang w:val="lt-LT" w:eastAsia="zh-CN"/>
              </w:rPr>
              <w:t>microgramos</w:t>
            </w:r>
            <w:proofErr w:type="spellEnd"/>
            <w:r w:rsidRPr="003A66B4">
              <w:rPr>
                <w:rFonts w:ascii="Times New Roman" w:eastAsia="SimSun" w:hAnsi="Times New Roman" w:cs="Times New Roman"/>
                <w:color w:val="221E1F"/>
                <w:lang w:val="lt-LT" w:eastAsia="zh-CN"/>
              </w:rPr>
              <w:t xml:space="preserve">/50 </w:t>
            </w:r>
            <w:proofErr w:type="spellStart"/>
            <w:r w:rsidRPr="003A66B4">
              <w:rPr>
                <w:rFonts w:ascii="Times New Roman" w:eastAsia="SimSun" w:hAnsi="Times New Roman" w:cs="Times New Roman"/>
                <w:color w:val="221E1F"/>
                <w:lang w:val="lt-LT" w:eastAsia="zh-CN"/>
              </w:rPr>
              <w:t>microgramos</w:t>
            </w:r>
            <w:proofErr w:type="spellEnd"/>
            <w:r>
              <w:rPr>
                <w:rFonts w:ascii="Times New Roman" w:eastAsia="SimSun" w:hAnsi="Times New Roman" w:cs="Times New Roman"/>
                <w:color w:val="221E1F"/>
                <w:lang w:val="lt-LT" w:eastAsia="zh-CN"/>
              </w:rPr>
              <w:t>/</w:t>
            </w:r>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applicacion</w:t>
            </w:r>
            <w:proofErr w:type="spellEnd"/>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suspension</w:t>
            </w:r>
            <w:proofErr w:type="spellEnd"/>
            <w:r w:rsidRPr="003A66B4">
              <w:rPr>
                <w:rFonts w:ascii="Times New Roman" w:eastAsia="SimSun" w:hAnsi="Times New Roman" w:cs="Times New Roman"/>
                <w:color w:val="221E1F"/>
                <w:lang w:val="lt-LT" w:eastAsia="zh-CN"/>
              </w:rPr>
              <w:t xml:space="preserve"> para </w:t>
            </w:r>
            <w:proofErr w:type="spellStart"/>
            <w:r w:rsidRPr="003A66B4">
              <w:rPr>
                <w:rFonts w:ascii="Times New Roman" w:eastAsia="SimSun" w:hAnsi="Times New Roman" w:cs="Times New Roman"/>
                <w:color w:val="221E1F"/>
                <w:lang w:val="lt-LT" w:eastAsia="zh-CN"/>
              </w:rPr>
              <w:t>pulverización</w:t>
            </w:r>
            <w:proofErr w:type="spellEnd"/>
            <w:r w:rsidRPr="003A66B4">
              <w:rPr>
                <w:rFonts w:ascii="Times New Roman" w:eastAsia="SimSun" w:hAnsi="Times New Roman" w:cs="Times New Roman"/>
                <w:color w:val="221E1F"/>
                <w:lang w:val="lt-LT" w:eastAsia="zh-CN"/>
              </w:rPr>
              <w:t xml:space="preserve"> </w:t>
            </w:r>
            <w:proofErr w:type="spellStart"/>
            <w:r w:rsidRPr="003A66B4">
              <w:rPr>
                <w:rFonts w:ascii="Times New Roman" w:eastAsia="SimSun" w:hAnsi="Times New Roman" w:cs="Times New Roman"/>
                <w:color w:val="221E1F"/>
                <w:lang w:val="lt-LT" w:eastAsia="zh-CN"/>
              </w:rPr>
              <w:t>nasal</w:t>
            </w:r>
            <w:proofErr w:type="spellEnd"/>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Airija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63485A">
              <w:rPr>
                <w:rFonts w:ascii="Times New Roman" w:hAnsi="Times New Roman" w:cs="Times New Roman"/>
                <w:color w:val="221E1F"/>
              </w:rPr>
              <w:t>Dymista</w:t>
            </w:r>
            <w:proofErr w:type="spellEnd"/>
            <w:r w:rsidRPr="0063485A">
              <w:rPr>
                <w:rFonts w:ascii="Times New Roman" w:hAnsi="Times New Roman" w:cs="Times New Roman"/>
                <w:color w:val="221E1F"/>
              </w:rPr>
              <w:t xml:space="preserve"> E</w:t>
            </w:r>
            <w:r>
              <w:rPr>
                <w:rFonts w:ascii="Times New Roman" w:hAnsi="Times New Roman" w:cs="Times New Roman"/>
                <w:color w:val="221E1F"/>
              </w:rPr>
              <w:t>ffect</w:t>
            </w:r>
            <w:r w:rsidRPr="00540664">
              <w:rPr>
                <w:rFonts w:ascii="Times New Roman" w:hAnsi="Times New Roman" w:cs="Times New Roman"/>
                <w:color w:val="221E1F"/>
              </w:rPr>
              <w:t xml:space="preserve"> 137 micrograms / 50 micrograms per actuation, Nasal Spray Suspension</w:t>
            </w:r>
          </w:p>
        </w:tc>
        <w:tc>
          <w:tcPr>
            <w:tcW w:w="1701"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Švedija</w:t>
            </w:r>
          </w:p>
        </w:tc>
        <w:tc>
          <w:tcPr>
            <w:tcW w:w="2706"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540664">
              <w:rPr>
                <w:rFonts w:ascii="Times New Roman" w:hAnsi="Times New Roman" w:cs="Times New Roman"/>
              </w:rPr>
              <w:t>Dyvistalin</w:t>
            </w:r>
            <w:proofErr w:type="spellEnd"/>
            <w:r w:rsidRPr="00540664">
              <w:rPr>
                <w:rFonts w:ascii="Times New Roman" w:hAnsi="Times New Roman" w:cs="Times New Roman"/>
              </w:rPr>
              <w:t xml:space="preserve"> 125 </w:t>
            </w:r>
            <w:proofErr w:type="spellStart"/>
            <w:r w:rsidRPr="00540664">
              <w:rPr>
                <w:rFonts w:ascii="Times New Roman" w:hAnsi="Times New Roman" w:cs="Times New Roman"/>
              </w:rPr>
              <w:t>mikrogram</w:t>
            </w:r>
            <w:proofErr w:type="spellEnd"/>
            <w:r w:rsidRPr="00540664">
              <w:rPr>
                <w:rFonts w:ascii="Times New Roman" w:hAnsi="Times New Roman" w:cs="Times New Roman"/>
              </w:rPr>
              <w:t xml:space="preserve"> + 50 </w:t>
            </w:r>
            <w:proofErr w:type="spellStart"/>
            <w:r w:rsidRPr="00540664">
              <w:rPr>
                <w:rFonts w:ascii="Times New Roman" w:hAnsi="Times New Roman" w:cs="Times New Roman"/>
              </w:rPr>
              <w:t>mikrogram</w:t>
            </w:r>
            <w:proofErr w:type="spellEnd"/>
            <w:r w:rsidRPr="00540664">
              <w:rPr>
                <w:rFonts w:ascii="Times New Roman" w:hAnsi="Times New Roman" w:cs="Times New Roman"/>
              </w:rPr>
              <w:t>/</w:t>
            </w:r>
            <w:proofErr w:type="spellStart"/>
            <w:r w:rsidRPr="00540664">
              <w:rPr>
                <w:rFonts w:ascii="Times New Roman" w:hAnsi="Times New Roman" w:cs="Times New Roman"/>
              </w:rPr>
              <w:t>sprayning</w:t>
            </w:r>
            <w:proofErr w:type="spellEnd"/>
            <w:r w:rsidRPr="00540664">
              <w:rPr>
                <w:rFonts w:ascii="Times New Roman" w:hAnsi="Times New Roman" w:cs="Times New Roman"/>
              </w:rPr>
              <w:t xml:space="preserve"> </w:t>
            </w:r>
            <w:proofErr w:type="spellStart"/>
            <w:r w:rsidRPr="00540664">
              <w:rPr>
                <w:rFonts w:ascii="Times New Roman" w:hAnsi="Times New Roman" w:cs="Times New Roman"/>
              </w:rPr>
              <w:t>nässpray</w:t>
            </w:r>
            <w:proofErr w:type="spellEnd"/>
            <w:r w:rsidRPr="00540664">
              <w:rPr>
                <w:rFonts w:ascii="Times New Roman" w:hAnsi="Times New Roman" w:cs="Times New Roman"/>
              </w:rPr>
              <w:t>, suspension</w:t>
            </w: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Italija</w:t>
            </w:r>
          </w:p>
        </w:tc>
        <w:tc>
          <w:tcPr>
            <w:tcW w:w="3050" w:type="dxa"/>
            <w:tcBorders>
              <w:top w:val="single" w:sz="4" w:space="0" w:color="auto"/>
              <w:left w:val="single" w:sz="4" w:space="0" w:color="auto"/>
              <w:bottom w:val="single" w:sz="4" w:space="0" w:color="auto"/>
              <w:right w:val="single" w:sz="4" w:space="0" w:color="auto"/>
            </w:tcBorders>
            <w:hideMark/>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3A699E">
              <w:rPr>
                <w:rFonts w:ascii="Times New Roman" w:hAnsi="Times New Roman" w:cs="Times New Roman"/>
                <w:color w:val="221E1F"/>
              </w:rPr>
              <w:t>Dygaro</w:t>
            </w:r>
            <w:proofErr w:type="spellEnd"/>
            <w:r w:rsidRPr="003A699E">
              <w:rPr>
                <w:rFonts w:ascii="Times New Roman" w:hAnsi="Times New Roman" w:cs="Times New Roman"/>
                <w:color w:val="221E1F"/>
              </w:rPr>
              <w:t xml:space="preserve"> 137 </w:t>
            </w:r>
            <w:proofErr w:type="spellStart"/>
            <w:r w:rsidRPr="003A699E">
              <w:rPr>
                <w:rFonts w:ascii="Times New Roman" w:hAnsi="Times New Roman" w:cs="Times New Roman"/>
                <w:color w:val="221E1F"/>
              </w:rPr>
              <w:t>Microgrammi</w:t>
            </w:r>
            <w:proofErr w:type="spellEnd"/>
            <w:r w:rsidRPr="003A699E">
              <w:rPr>
                <w:rFonts w:ascii="Times New Roman" w:hAnsi="Times New Roman" w:cs="Times New Roman"/>
                <w:color w:val="221E1F"/>
              </w:rPr>
              <w:t xml:space="preserve">/50 </w:t>
            </w:r>
            <w:proofErr w:type="spellStart"/>
            <w:r w:rsidRPr="003A699E">
              <w:rPr>
                <w:rFonts w:ascii="Times New Roman" w:hAnsi="Times New Roman" w:cs="Times New Roman"/>
                <w:color w:val="221E1F"/>
              </w:rPr>
              <w:t>Microgrammi</w:t>
            </w:r>
            <w:proofErr w:type="spellEnd"/>
            <w:r w:rsidRPr="003A699E">
              <w:rPr>
                <w:rFonts w:ascii="Times New Roman" w:hAnsi="Times New Roman" w:cs="Times New Roman"/>
                <w:color w:val="221E1F"/>
              </w:rPr>
              <w:t>/</w:t>
            </w:r>
            <w:proofErr w:type="spellStart"/>
            <w:r w:rsidRPr="003A699E">
              <w:rPr>
                <w:rFonts w:ascii="Times New Roman" w:hAnsi="Times New Roman" w:cs="Times New Roman"/>
                <w:color w:val="221E1F"/>
              </w:rPr>
              <w:t>Erogazione</w:t>
            </w:r>
            <w:proofErr w:type="spellEnd"/>
            <w:r w:rsidRPr="003A699E">
              <w:rPr>
                <w:rFonts w:ascii="Times New Roman" w:hAnsi="Times New Roman" w:cs="Times New Roman"/>
                <w:color w:val="221E1F"/>
              </w:rPr>
              <w:t xml:space="preserve"> Spray </w:t>
            </w:r>
            <w:proofErr w:type="spellStart"/>
            <w:r w:rsidRPr="003A699E">
              <w:rPr>
                <w:rFonts w:ascii="Times New Roman" w:hAnsi="Times New Roman" w:cs="Times New Roman"/>
                <w:color w:val="221E1F"/>
              </w:rPr>
              <w:t>Nasale</w:t>
            </w:r>
            <w:proofErr w:type="spellEnd"/>
            <w:r w:rsidRPr="003A699E">
              <w:rPr>
                <w:rFonts w:ascii="Times New Roman" w:hAnsi="Times New Roman" w:cs="Times New Roman"/>
                <w:color w:val="221E1F"/>
              </w:rPr>
              <w:t xml:space="preserve">, </w:t>
            </w:r>
            <w:proofErr w:type="spellStart"/>
            <w:r w:rsidRPr="003A699E">
              <w:rPr>
                <w:rFonts w:ascii="Times New Roman" w:hAnsi="Times New Roman" w:cs="Times New Roman"/>
                <w:color w:val="221E1F"/>
              </w:rPr>
              <w:t>Sospensione</w:t>
            </w:r>
            <w:proofErr w:type="spellEnd"/>
          </w:p>
        </w:tc>
        <w:tc>
          <w:tcPr>
            <w:tcW w:w="1701" w:type="dxa"/>
            <w:tcBorders>
              <w:top w:val="single" w:sz="4" w:space="0" w:color="auto"/>
              <w:left w:val="single" w:sz="4" w:space="0" w:color="auto"/>
              <w:bottom w:val="single" w:sz="4" w:space="0" w:color="auto"/>
              <w:right w:val="single" w:sz="4" w:space="0" w:color="auto"/>
            </w:tcBorders>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p>
        </w:tc>
        <w:tc>
          <w:tcPr>
            <w:tcW w:w="2706" w:type="dxa"/>
            <w:tcBorders>
              <w:top w:val="single" w:sz="4" w:space="0" w:color="auto"/>
              <w:left w:val="single" w:sz="4" w:space="0" w:color="auto"/>
              <w:bottom w:val="single" w:sz="4" w:space="0" w:color="auto"/>
              <w:right w:val="single" w:sz="4" w:space="0" w:color="auto"/>
            </w:tcBorders>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
        </w:tc>
      </w:tr>
      <w:tr w:rsidR="00AE382D" w:rsidRPr="003A66B4" w:rsidTr="00D862C6">
        <w:tc>
          <w:tcPr>
            <w:tcW w:w="1727" w:type="dxa"/>
            <w:tcBorders>
              <w:top w:val="single" w:sz="4" w:space="0" w:color="auto"/>
              <w:left w:val="single" w:sz="4" w:space="0" w:color="auto"/>
              <w:bottom w:val="single" w:sz="4" w:space="0" w:color="auto"/>
              <w:right w:val="single" w:sz="4" w:space="0" w:color="auto"/>
            </w:tcBorders>
          </w:tcPr>
          <w:p w:rsidR="00AE382D" w:rsidRPr="00B329FE"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r w:rsidRPr="00F8145D">
              <w:rPr>
                <w:rFonts w:ascii="Times New Roman" w:hAnsi="Times New Roman" w:cs="Times New Roman"/>
              </w:rPr>
              <w:t>Latvia</w:t>
            </w:r>
          </w:p>
        </w:tc>
        <w:tc>
          <w:tcPr>
            <w:tcW w:w="3050" w:type="dxa"/>
            <w:tcBorders>
              <w:top w:val="single" w:sz="4" w:space="0" w:color="auto"/>
              <w:left w:val="single" w:sz="4" w:space="0" w:color="auto"/>
              <w:bottom w:val="single" w:sz="4" w:space="0" w:color="auto"/>
              <w:right w:val="single" w:sz="4" w:space="0" w:color="auto"/>
            </w:tcBorders>
          </w:tcPr>
          <w:p w:rsidR="00AE382D" w:rsidRPr="00B329FE" w:rsidRDefault="00AE382D" w:rsidP="00D862C6">
            <w:pPr>
              <w:tabs>
                <w:tab w:val="left" w:pos="567"/>
              </w:tabs>
              <w:spacing w:after="0" w:line="240" w:lineRule="auto"/>
              <w:rPr>
                <w:rFonts w:ascii="Times New Roman" w:eastAsia="SimSun" w:hAnsi="Times New Roman" w:cs="Times New Roman"/>
                <w:color w:val="221E1F"/>
                <w:lang w:val="lt-LT" w:eastAsia="zh-CN"/>
              </w:rPr>
            </w:pPr>
            <w:proofErr w:type="spellStart"/>
            <w:r>
              <w:rPr>
                <w:rFonts w:ascii="Times New Roman" w:hAnsi="Times New Roman" w:cs="Times New Roman"/>
              </w:rPr>
              <w:t>Azecort</w:t>
            </w:r>
            <w:proofErr w:type="spellEnd"/>
            <w:r w:rsidRPr="00F8145D">
              <w:rPr>
                <w:rFonts w:ascii="Times New Roman" w:hAnsi="Times New Roman" w:cs="Times New Roman"/>
              </w:rPr>
              <w:t xml:space="preserve"> 137 </w:t>
            </w:r>
            <w:proofErr w:type="spellStart"/>
            <w:r w:rsidRPr="00F8145D">
              <w:rPr>
                <w:rFonts w:ascii="Times New Roman" w:hAnsi="Times New Roman" w:cs="Times New Roman"/>
              </w:rPr>
              <w:t>mikrogrami</w:t>
            </w:r>
            <w:proofErr w:type="spellEnd"/>
            <w:r w:rsidRPr="00F8145D">
              <w:rPr>
                <w:rFonts w:ascii="Times New Roman" w:hAnsi="Times New Roman" w:cs="Times New Roman"/>
              </w:rPr>
              <w:t xml:space="preserve">/50 </w:t>
            </w:r>
            <w:proofErr w:type="spellStart"/>
            <w:r w:rsidRPr="00F8145D">
              <w:rPr>
                <w:rFonts w:ascii="Times New Roman" w:hAnsi="Times New Roman" w:cs="Times New Roman"/>
              </w:rPr>
              <w:t>mikrogrami</w:t>
            </w:r>
            <w:proofErr w:type="spellEnd"/>
            <w:r w:rsidRPr="00F8145D">
              <w:rPr>
                <w:rFonts w:ascii="Times New Roman" w:hAnsi="Times New Roman" w:cs="Times New Roman"/>
              </w:rPr>
              <w:t xml:space="preserve"> </w:t>
            </w:r>
            <w:proofErr w:type="spellStart"/>
            <w:r w:rsidRPr="00F8145D">
              <w:rPr>
                <w:rFonts w:ascii="Times New Roman" w:hAnsi="Times New Roman" w:cs="Times New Roman"/>
              </w:rPr>
              <w:t>devā</w:t>
            </w:r>
            <w:proofErr w:type="spellEnd"/>
            <w:r w:rsidRPr="00F8145D">
              <w:rPr>
                <w:rFonts w:ascii="Times New Roman" w:hAnsi="Times New Roman" w:cs="Times New Roman"/>
              </w:rPr>
              <w:t xml:space="preserve"> </w:t>
            </w:r>
            <w:proofErr w:type="spellStart"/>
            <w:r w:rsidRPr="00F8145D">
              <w:rPr>
                <w:rFonts w:ascii="Times New Roman" w:hAnsi="Times New Roman" w:cs="Times New Roman"/>
              </w:rPr>
              <w:t>deguna</w:t>
            </w:r>
            <w:proofErr w:type="spellEnd"/>
            <w:r w:rsidRPr="00F8145D">
              <w:rPr>
                <w:rFonts w:ascii="Times New Roman" w:hAnsi="Times New Roman" w:cs="Times New Roman"/>
              </w:rPr>
              <w:t xml:space="preserve"> aerosols, </w:t>
            </w:r>
            <w:proofErr w:type="spellStart"/>
            <w:r w:rsidRPr="00F8145D">
              <w:rPr>
                <w:rFonts w:ascii="Times New Roman" w:hAnsi="Times New Roman" w:cs="Times New Roman"/>
              </w:rPr>
              <w:t>suspensija</w:t>
            </w:r>
            <w:proofErr w:type="spellEnd"/>
          </w:p>
        </w:tc>
        <w:tc>
          <w:tcPr>
            <w:tcW w:w="1701" w:type="dxa"/>
            <w:tcBorders>
              <w:top w:val="single" w:sz="4" w:space="0" w:color="auto"/>
              <w:left w:val="single" w:sz="4" w:space="0" w:color="auto"/>
              <w:bottom w:val="single" w:sz="4" w:space="0" w:color="auto"/>
              <w:right w:val="single" w:sz="4" w:space="0" w:color="auto"/>
            </w:tcBorders>
          </w:tcPr>
          <w:p w:rsidR="00AE382D" w:rsidRPr="003A66B4" w:rsidRDefault="00AE382D" w:rsidP="00D862C6">
            <w:pPr>
              <w:tabs>
                <w:tab w:val="left" w:pos="567"/>
              </w:tabs>
              <w:spacing w:after="0" w:line="240" w:lineRule="auto"/>
              <w:jc w:val="both"/>
              <w:rPr>
                <w:rFonts w:ascii="Times New Roman" w:eastAsia="SimSun" w:hAnsi="Times New Roman" w:cs="Times New Roman"/>
                <w:color w:val="221E1F"/>
                <w:lang w:val="lt-LT" w:eastAsia="zh-CN"/>
              </w:rPr>
            </w:pPr>
          </w:p>
        </w:tc>
        <w:tc>
          <w:tcPr>
            <w:tcW w:w="2706" w:type="dxa"/>
            <w:tcBorders>
              <w:top w:val="single" w:sz="4" w:space="0" w:color="auto"/>
              <w:left w:val="single" w:sz="4" w:space="0" w:color="auto"/>
              <w:bottom w:val="single" w:sz="4" w:space="0" w:color="auto"/>
              <w:right w:val="single" w:sz="4" w:space="0" w:color="auto"/>
            </w:tcBorders>
          </w:tcPr>
          <w:p w:rsidR="00AE382D" w:rsidRPr="003A66B4" w:rsidRDefault="00AE382D" w:rsidP="00D862C6">
            <w:pPr>
              <w:tabs>
                <w:tab w:val="left" w:pos="567"/>
              </w:tabs>
              <w:spacing w:after="0" w:line="240" w:lineRule="auto"/>
              <w:rPr>
                <w:rFonts w:ascii="Times New Roman" w:eastAsia="SimSun" w:hAnsi="Times New Roman" w:cs="Times New Roman"/>
                <w:color w:val="221E1F"/>
                <w:lang w:val="lt-LT" w:eastAsia="zh-CN"/>
              </w:rPr>
            </w:pPr>
          </w:p>
        </w:tc>
      </w:tr>
    </w:tbl>
    <w:p w:rsidR="00AE382D" w:rsidRPr="003A66B4" w:rsidRDefault="00AE382D" w:rsidP="00AE382D">
      <w:pPr>
        <w:numPr>
          <w:ilvl w:val="12"/>
          <w:numId w:val="0"/>
        </w:numPr>
        <w:tabs>
          <w:tab w:val="left" w:pos="567"/>
        </w:tabs>
        <w:spacing w:after="0" w:line="240" w:lineRule="auto"/>
        <w:ind w:right="-2"/>
        <w:jc w:val="both"/>
        <w:outlineLvl w:val="0"/>
        <w:rPr>
          <w:rFonts w:ascii="Times New Roman" w:eastAsia="SimSun" w:hAnsi="Times New Roman" w:cs="Times New Roman"/>
          <w:b/>
          <w:bCs/>
          <w:lang w:val="lt-LT" w:eastAsia="zh-CN"/>
        </w:rPr>
      </w:pPr>
    </w:p>
    <w:p w:rsidR="00AE382D" w:rsidRPr="005A7A69" w:rsidRDefault="00AE382D" w:rsidP="00AE382D">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5A7A69">
        <w:rPr>
          <w:rFonts w:ascii="Times New Roman" w:eastAsia="SimSun" w:hAnsi="Times New Roman" w:cs="Times New Roman"/>
          <w:b/>
          <w:bCs/>
          <w:lang w:val="lt-LT" w:eastAsia="zh-CN"/>
        </w:rPr>
        <w:t xml:space="preserve">Šis pakuotės </w:t>
      </w:r>
      <w:r w:rsidRPr="005A7A69">
        <w:rPr>
          <w:rFonts w:ascii="Times New Roman" w:eastAsia="SimSun" w:hAnsi="Times New Roman" w:cs="Times New Roman"/>
          <w:b/>
          <w:lang w:val="lt-LT" w:eastAsia="zh-CN"/>
        </w:rPr>
        <w:t xml:space="preserve">lapelis paskutinį kartą peržiūrėtas </w:t>
      </w:r>
      <w:r>
        <w:rPr>
          <w:rFonts w:ascii="Times New Roman" w:eastAsia="SimSun" w:hAnsi="Times New Roman" w:cs="Times New Roman"/>
          <w:b/>
          <w:lang w:val="lt-LT" w:eastAsia="zh-CN"/>
        </w:rPr>
        <w:t>2024-08-29.</w:t>
      </w:r>
    </w:p>
    <w:p w:rsidR="00AE382D" w:rsidRPr="005A7A69" w:rsidRDefault="00AE382D" w:rsidP="00AE382D">
      <w:pPr>
        <w:numPr>
          <w:ilvl w:val="12"/>
          <w:numId w:val="0"/>
        </w:numPr>
        <w:tabs>
          <w:tab w:val="left" w:pos="567"/>
        </w:tabs>
        <w:spacing w:after="0" w:line="240" w:lineRule="auto"/>
        <w:ind w:right="-2"/>
        <w:rPr>
          <w:rFonts w:ascii="Times New Roman" w:eastAsia="SimSun" w:hAnsi="Times New Roman" w:cs="Times New Roman"/>
          <w:lang w:val="lt-LT" w:eastAsia="zh-CN"/>
        </w:rPr>
      </w:pPr>
    </w:p>
    <w:p w:rsidR="00AE382D" w:rsidRDefault="00AE382D" w:rsidP="00AE382D">
      <w:pPr>
        <w:spacing w:after="0"/>
        <w:rPr>
          <w:rFonts w:ascii="Times New Roman" w:eastAsia="SimSun" w:hAnsi="Times New Roman" w:cs="Times New Roman"/>
          <w:lang w:val="lt-LT" w:eastAsia="zh-CN"/>
        </w:rPr>
      </w:pPr>
      <w:r w:rsidRPr="005A7A69">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hyperlink r:id="rId12" w:history="1">
        <w:r w:rsidRPr="005A7A69">
          <w:rPr>
            <w:rFonts w:ascii="Times New Roman" w:eastAsia="SimSun" w:hAnsi="Times New Roman" w:cs="Times New Roman"/>
            <w:color w:val="0000FF"/>
            <w:u w:val="single"/>
            <w:lang w:val="lt-LT" w:eastAsia="zh-CN"/>
          </w:rPr>
          <w:t>http://www.vvkt.lt/</w:t>
        </w:r>
      </w:hyperlink>
      <w:r w:rsidRPr="005A7A69">
        <w:rPr>
          <w:rFonts w:ascii="Times New Roman" w:eastAsia="SimSun" w:hAnsi="Times New Roman" w:cs="Times New Roman"/>
          <w:lang w:val="lt-LT" w:eastAsia="zh-CN"/>
        </w:rPr>
        <w:t>.</w:t>
      </w: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2D"/>
    <w:rsid w:val="00072F85"/>
    <w:rsid w:val="000A5E72"/>
    <w:rsid w:val="000A7B60"/>
    <w:rsid w:val="00181364"/>
    <w:rsid w:val="002945D9"/>
    <w:rsid w:val="00305C48"/>
    <w:rsid w:val="003362C6"/>
    <w:rsid w:val="00497D4D"/>
    <w:rsid w:val="00742EBF"/>
    <w:rsid w:val="00AE382D"/>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6F628-2FED-4D50-933B-F7031074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82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NepageidaujamaR@vvkt.lt" TargetMode="External"/><Relationship Id="rId5" Type="http://schemas.openxmlformats.org/officeDocument/2006/relationships/image" Target="media/image1.emf"/><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11262</Words>
  <Characters>6420</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pacientui</vt:lpstr>
      <vt:lpstr>        3.	Kaip vartoti Azecort nosies purškalą</vt:lpstr>
      <vt:lpstr>        4.	Galimas šalutinis poveikis</vt:lpstr>
      <vt:lpstr>        5.	Kaip laikyti Azecort nosies purškalą</vt:lpstr>
      <vt:lpstr>        6.	Pakuotės turinys ir kita informacija</vt:lpstr>
      <vt:lpstr/>
      <vt:lpstr>Šis pakuotės lapelis paskutinį kartą peržiūrėtas 2024-08-29.</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2024-09-23T10:00:00Z</dcterms:created>
  <dcterms:modified xsi:type="dcterms:W3CDTF">2024-09-23T10:01:00Z</dcterms:modified>
</cp:coreProperties>
</file>