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563F99" w14:textId="77777777" w:rsidR="00622497" w:rsidRDefault="00F77C4A">
      <w:pPr>
        <w:keepNext/>
        <w:tabs>
          <w:tab w:val="left" w:pos="567"/>
        </w:tabs>
        <w:spacing w:after="0" w:line="240" w:lineRule="auto"/>
        <w:jc w:val="center"/>
        <w:outlineLvl w:val="1"/>
        <w:rPr>
          <w:rFonts w:ascii="Times New Roman" w:hAnsi="Times New Roman"/>
          <w:i/>
        </w:rPr>
      </w:pPr>
      <w:bookmarkStart w:id="0" w:name="_GoBack"/>
      <w:bookmarkEnd w:id="0"/>
      <w:r>
        <w:rPr>
          <w:rFonts w:ascii="Times New Roman" w:hAnsi="Times New Roman" w:cs="Times New Roman"/>
          <w:b/>
        </w:rPr>
        <w:t>Pakuotės lapelis: informacija vartotojui</w:t>
      </w:r>
    </w:p>
    <w:p w14:paraId="51D2C086" w14:textId="77777777" w:rsidR="00622497" w:rsidRDefault="00622497">
      <w:pPr>
        <w:shd w:val="clear" w:color="auto" w:fill="FFFFFF"/>
        <w:tabs>
          <w:tab w:val="left" w:pos="1296"/>
        </w:tabs>
        <w:spacing w:after="0" w:line="240" w:lineRule="auto"/>
        <w:jc w:val="center"/>
        <w:rPr>
          <w:rFonts w:ascii="Times New Roman" w:hAnsi="Times New Roman" w:cs="Times New Roman"/>
        </w:rPr>
      </w:pPr>
    </w:p>
    <w:p w14:paraId="1D30BCC2" w14:textId="77777777" w:rsidR="00622497" w:rsidRDefault="00F77C4A">
      <w:pPr>
        <w:tabs>
          <w:tab w:val="left" w:pos="567"/>
        </w:tabs>
        <w:spacing w:after="0" w:line="260" w:lineRule="exact"/>
        <w:jc w:val="center"/>
        <w:rPr>
          <w:rFonts w:ascii="Times New Roman" w:hAnsi="Times New Roman" w:cs="Times New Roman"/>
          <w:b/>
        </w:rPr>
      </w:pPr>
      <w:proofErr w:type="spellStart"/>
      <w:r>
        <w:rPr>
          <w:rFonts w:ascii="Times New Roman" w:hAnsi="Times New Roman" w:cs="Times New Roman"/>
          <w:b/>
        </w:rPr>
        <w:t>Amoxicillin</w:t>
      </w:r>
      <w:proofErr w:type="spellEnd"/>
      <w:r>
        <w:rPr>
          <w:rFonts w:ascii="Times New Roman" w:hAnsi="Times New Roman" w:cs="Times New Roman"/>
          <w:b/>
        </w:rPr>
        <w:t>/</w:t>
      </w:r>
      <w:proofErr w:type="spellStart"/>
      <w:r>
        <w:rPr>
          <w:rFonts w:ascii="Times New Roman" w:hAnsi="Times New Roman" w:cs="Times New Roman"/>
          <w:b/>
        </w:rPr>
        <w:t>Clavulanic</w:t>
      </w:r>
      <w:proofErr w:type="spellEnd"/>
      <w:r>
        <w:rPr>
          <w:rFonts w:ascii="Times New Roman" w:hAnsi="Times New Roman" w:cs="Times New Roman"/>
          <w:b/>
        </w:rPr>
        <w:t xml:space="preserve"> </w:t>
      </w:r>
      <w:proofErr w:type="spellStart"/>
      <w:r>
        <w:rPr>
          <w:rFonts w:ascii="Times New Roman" w:hAnsi="Times New Roman" w:cs="Times New Roman"/>
          <w:b/>
        </w:rPr>
        <w:t>acid</w:t>
      </w:r>
      <w:proofErr w:type="spellEnd"/>
      <w:r>
        <w:rPr>
          <w:rFonts w:ascii="Times New Roman" w:hAnsi="Times New Roman" w:cs="Times New Roman"/>
          <w:b/>
        </w:rPr>
        <w:t xml:space="preserve"> SUN 875 mg/ 125 mg plėvele dengtos tabletės</w:t>
      </w:r>
    </w:p>
    <w:p w14:paraId="71C61D6A" w14:textId="77777777" w:rsidR="00622497" w:rsidRDefault="00F77C4A">
      <w:pPr>
        <w:spacing w:after="0" w:line="240" w:lineRule="auto"/>
        <w:jc w:val="center"/>
        <w:rPr>
          <w:rFonts w:ascii="Times New Roman" w:hAnsi="Times New Roman" w:cs="Times New Roman"/>
        </w:rPr>
      </w:pPr>
      <w:proofErr w:type="spellStart"/>
      <w:r>
        <w:rPr>
          <w:rFonts w:ascii="Times New Roman" w:hAnsi="Times New Roman" w:cs="Times New Roman"/>
        </w:rPr>
        <w:t>Amoksicilinas</w:t>
      </w:r>
      <w:proofErr w:type="spellEnd"/>
      <w:r>
        <w:rPr>
          <w:rFonts w:ascii="Times New Roman" w:hAnsi="Times New Roman" w:cs="Times New Roman"/>
        </w:rPr>
        <w:t>/</w:t>
      </w:r>
      <w:proofErr w:type="spellStart"/>
      <w:r>
        <w:rPr>
          <w:rFonts w:ascii="Times New Roman" w:hAnsi="Times New Roman" w:cs="Times New Roman"/>
        </w:rPr>
        <w:t>Klavulano</w:t>
      </w:r>
      <w:proofErr w:type="spellEnd"/>
      <w:r>
        <w:rPr>
          <w:rFonts w:ascii="Times New Roman" w:hAnsi="Times New Roman" w:cs="Times New Roman"/>
        </w:rPr>
        <w:t xml:space="preserve"> rūgštis</w:t>
      </w:r>
    </w:p>
    <w:p w14:paraId="58635B86" w14:textId="77777777" w:rsidR="00622497" w:rsidRDefault="00622497">
      <w:pPr>
        <w:tabs>
          <w:tab w:val="left" w:pos="1296"/>
        </w:tabs>
        <w:spacing w:after="0" w:line="240" w:lineRule="auto"/>
        <w:rPr>
          <w:rFonts w:ascii="Times New Roman" w:hAnsi="Times New Roman" w:cs="Times New Roman"/>
        </w:rPr>
      </w:pPr>
    </w:p>
    <w:p w14:paraId="76BB12CC" w14:textId="77777777" w:rsidR="00622497" w:rsidRDefault="00622497">
      <w:pPr>
        <w:tabs>
          <w:tab w:val="left" w:pos="1296"/>
        </w:tabs>
        <w:spacing w:after="0" w:line="240" w:lineRule="auto"/>
        <w:rPr>
          <w:rFonts w:ascii="Times New Roman" w:hAnsi="Times New Roman" w:cs="Times New Roman"/>
        </w:rPr>
      </w:pPr>
    </w:p>
    <w:p w14:paraId="01CD0444" w14:textId="77777777" w:rsidR="00622497" w:rsidRDefault="00F77C4A">
      <w:pPr>
        <w:tabs>
          <w:tab w:val="left" w:pos="1296"/>
        </w:tabs>
        <w:suppressAutoHyphens/>
        <w:spacing w:after="0" w:line="240" w:lineRule="auto"/>
        <w:ind w:left="142" w:hanging="142"/>
        <w:rPr>
          <w:rFonts w:ascii="Times New Roman" w:hAnsi="Times New Roman" w:cs="Times New Roman"/>
        </w:rPr>
      </w:pPr>
      <w:r>
        <w:rPr>
          <w:rFonts w:ascii="Times New Roman" w:hAnsi="Times New Roman" w:cs="Times New Roman"/>
          <w:b/>
        </w:rPr>
        <w:t>Atidžiai perskaitykite visą šį lapelį, prieš pradėdami vartoti vaistą, nes jame pateikiama Jums svarbi informacija.</w:t>
      </w:r>
    </w:p>
    <w:p w14:paraId="31294466" w14:textId="77777777" w:rsidR="00622497" w:rsidRDefault="00F77C4A">
      <w:pPr>
        <w:numPr>
          <w:ilvl w:val="0"/>
          <w:numId w:val="4"/>
        </w:numPr>
        <w:tabs>
          <w:tab w:val="left" w:pos="567"/>
          <w:tab w:val="left" w:pos="1296"/>
        </w:tabs>
        <w:spacing w:after="0" w:line="240" w:lineRule="auto"/>
        <w:ind w:left="567" w:right="-2" w:hanging="567"/>
        <w:rPr>
          <w:rFonts w:ascii="Times New Roman" w:hAnsi="Times New Roman" w:cs="Times New Roman"/>
        </w:rPr>
      </w:pPr>
      <w:r>
        <w:rPr>
          <w:rFonts w:ascii="Times New Roman" w:hAnsi="Times New Roman" w:cs="Times New Roman"/>
        </w:rPr>
        <w:t xml:space="preserve">Neišmeskite šio lapelio, nes vėl gali prireikti jį perskaityti. </w:t>
      </w:r>
    </w:p>
    <w:p w14:paraId="1731D088" w14:textId="77777777" w:rsidR="00622497" w:rsidRDefault="00F77C4A">
      <w:pPr>
        <w:numPr>
          <w:ilvl w:val="0"/>
          <w:numId w:val="4"/>
        </w:numPr>
        <w:tabs>
          <w:tab w:val="left" w:pos="567"/>
          <w:tab w:val="left" w:pos="1296"/>
        </w:tabs>
        <w:spacing w:after="0" w:line="240" w:lineRule="auto"/>
        <w:ind w:left="567" w:right="-2" w:hanging="567"/>
        <w:rPr>
          <w:rFonts w:ascii="Times New Roman" w:hAnsi="Times New Roman" w:cs="Times New Roman"/>
        </w:rPr>
      </w:pPr>
      <w:r>
        <w:rPr>
          <w:rFonts w:ascii="Times New Roman" w:hAnsi="Times New Roman" w:cs="Times New Roman"/>
        </w:rPr>
        <w:t>Jeigu kiltų daugiau klausimų, kreipkitės į gydytoją arba vaistininką.</w:t>
      </w:r>
    </w:p>
    <w:p w14:paraId="6D19A2DB" w14:textId="77777777" w:rsidR="00622497" w:rsidRDefault="00F77C4A">
      <w:pPr>
        <w:tabs>
          <w:tab w:val="left" w:pos="567"/>
        </w:tabs>
        <w:spacing w:after="0" w:line="240" w:lineRule="auto"/>
        <w:ind w:left="567" w:right="-2" w:hanging="567"/>
        <w:rPr>
          <w:rFonts w:ascii="Times New Roman" w:hAnsi="Times New Roman" w:cs="Times New Roman"/>
        </w:rPr>
      </w:pPr>
      <w:r>
        <w:rPr>
          <w:rFonts w:ascii="Times New Roman" w:hAnsi="Times New Roman" w:cs="Times New Roman"/>
        </w:rPr>
        <w:t>-</w:t>
      </w:r>
      <w:r>
        <w:rPr>
          <w:rFonts w:ascii="Times New Roman" w:hAnsi="Times New Roman" w:cs="Times New Roman"/>
        </w:rPr>
        <w:tab/>
        <w:t>Šis vaistas skirtas tik Jums, todėl kitiems žmonėms jo duoti negalima. Vaistas gali jiems pakenkti (net tiems, kurių ligos požymiai yra tokie patys kaip Jūsų).</w:t>
      </w:r>
    </w:p>
    <w:p w14:paraId="0B89A745" w14:textId="77777777" w:rsidR="00622497" w:rsidRDefault="00F77C4A">
      <w:pPr>
        <w:tabs>
          <w:tab w:val="left" w:pos="567"/>
        </w:tabs>
        <w:spacing w:after="0" w:line="240" w:lineRule="auto"/>
        <w:ind w:left="567" w:right="-2" w:hanging="567"/>
        <w:rPr>
          <w:rFonts w:ascii="Times New Roman" w:hAnsi="Times New Roman" w:cs="Times New Roman"/>
        </w:rPr>
      </w:pPr>
      <w:r>
        <w:rPr>
          <w:rFonts w:ascii="Times New Roman" w:hAnsi="Times New Roman" w:cs="Times New Roman"/>
        </w:rPr>
        <w:t>-</w:t>
      </w:r>
      <w:r>
        <w:rPr>
          <w:rFonts w:ascii="Times New Roman" w:hAnsi="Times New Roman" w:cs="Times New Roman"/>
        </w:rPr>
        <w:tab/>
        <w:t>Jeigu pasireiškė šalutinis poveikis (net jeigu jis šiame lapelyje nenurodytas), kreipkitės į gydytoją arba vaistininką.</w:t>
      </w:r>
      <w:r>
        <w:rPr>
          <w:rFonts w:ascii="Times New Roman" w:eastAsia="SimSun" w:hAnsi="Times New Roman" w:cs="Times New Roman"/>
          <w:lang w:eastAsia="zh-CN"/>
        </w:rPr>
        <w:t xml:space="preserve"> Žr. 4 skyrių.</w:t>
      </w:r>
    </w:p>
    <w:p w14:paraId="3AE2B159" w14:textId="77777777" w:rsidR="00622497" w:rsidRDefault="00622497">
      <w:pPr>
        <w:tabs>
          <w:tab w:val="left" w:pos="1296"/>
        </w:tabs>
        <w:spacing w:after="0" w:line="240" w:lineRule="auto"/>
        <w:ind w:right="-2"/>
        <w:rPr>
          <w:rFonts w:ascii="Times New Roman" w:hAnsi="Times New Roman" w:cs="Times New Roman"/>
        </w:rPr>
      </w:pPr>
    </w:p>
    <w:p w14:paraId="25BA6E6A" w14:textId="77777777" w:rsidR="00622497" w:rsidRDefault="00F77C4A">
      <w:pPr>
        <w:keepNext/>
        <w:tabs>
          <w:tab w:val="left" w:pos="567"/>
        </w:tabs>
        <w:spacing w:after="0" w:line="260" w:lineRule="exact"/>
        <w:jc w:val="both"/>
        <w:outlineLvl w:val="3"/>
      </w:pPr>
      <w:r>
        <w:rPr>
          <w:rFonts w:ascii="Times New Roman" w:hAnsi="Times New Roman" w:cs="Times New Roman"/>
          <w:b/>
        </w:rPr>
        <w:t>Apie ką rašoma šiame lapelyje?</w:t>
      </w:r>
    </w:p>
    <w:p w14:paraId="7C2A8C21" w14:textId="77777777" w:rsidR="00622497" w:rsidRDefault="00622497">
      <w:pPr>
        <w:tabs>
          <w:tab w:val="left" w:pos="1296"/>
        </w:tabs>
        <w:spacing w:after="0" w:line="240" w:lineRule="auto"/>
        <w:ind w:left="284" w:right="-2"/>
        <w:rPr>
          <w:rFonts w:ascii="Times New Roman" w:hAnsi="Times New Roman" w:cs="Times New Roman"/>
        </w:rPr>
      </w:pPr>
    </w:p>
    <w:p w14:paraId="074ED3F7" w14:textId="77777777" w:rsidR="00622497" w:rsidRDefault="00F77C4A">
      <w:pPr>
        <w:tabs>
          <w:tab w:val="left" w:pos="1296"/>
        </w:tabs>
        <w:spacing w:after="0" w:line="240" w:lineRule="auto"/>
        <w:ind w:left="284" w:right="-2"/>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Kas yra </w:t>
      </w: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ir kam jis vartojamas </w:t>
      </w:r>
    </w:p>
    <w:p w14:paraId="76265583" w14:textId="77777777" w:rsidR="00622497" w:rsidRDefault="00F77C4A">
      <w:pPr>
        <w:tabs>
          <w:tab w:val="left" w:pos="1296"/>
        </w:tabs>
        <w:spacing w:after="0" w:line="240" w:lineRule="auto"/>
        <w:ind w:left="284" w:right="-2"/>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Kas žinotina prieš vartojant </w:t>
      </w: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w:t>
      </w:r>
    </w:p>
    <w:p w14:paraId="37AB77EE" w14:textId="77777777" w:rsidR="00622497" w:rsidRDefault="00F77C4A">
      <w:pPr>
        <w:tabs>
          <w:tab w:val="left" w:pos="1296"/>
        </w:tabs>
        <w:spacing w:after="0" w:line="240" w:lineRule="auto"/>
        <w:ind w:left="284" w:right="-2"/>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Kaip vartoti </w:t>
      </w: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w:t>
      </w:r>
    </w:p>
    <w:p w14:paraId="4824AA52" w14:textId="77777777" w:rsidR="00622497" w:rsidRDefault="00F77C4A">
      <w:pPr>
        <w:tabs>
          <w:tab w:val="left" w:pos="1296"/>
        </w:tabs>
        <w:spacing w:after="0" w:line="240" w:lineRule="auto"/>
        <w:ind w:left="284" w:right="-2"/>
        <w:rPr>
          <w:rFonts w:ascii="Times New Roman" w:hAnsi="Times New Roman" w:cs="Times New Roman"/>
        </w:rPr>
      </w:pPr>
      <w:r>
        <w:rPr>
          <w:rFonts w:ascii="Times New Roman" w:hAnsi="Times New Roman" w:cs="Times New Roman"/>
        </w:rPr>
        <w:t>4.</w:t>
      </w:r>
      <w:r>
        <w:rPr>
          <w:rFonts w:ascii="Times New Roman" w:hAnsi="Times New Roman" w:cs="Times New Roman"/>
        </w:rPr>
        <w:tab/>
        <w:t xml:space="preserve">Galimas šalutinis poveikis </w:t>
      </w:r>
    </w:p>
    <w:p w14:paraId="41A6E2DB" w14:textId="77777777" w:rsidR="00622497" w:rsidRDefault="00F77C4A">
      <w:pPr>
        <w:tabs>
          <w:tab w:val="left" w:pos="1296"/>
        </w:tabs>
        <w:spacing w:after="0" w:line="240" w:lineRule="auto"/>
        <w:ind w:left="284" w:right="-2"/>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Kaip laikyti </w:t>
      </w: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w:t>
      </w:r>
    </w:p>
    <w:p w14:paraId="3A59C7F2" w14:textId="77777777" w:rsidR="00622497" w:rsidRDefault="00F77C4A">
      <w:pPr>
        <w:tabs>
          <w:tab w:val="left" w:pos="1296"/>
        </w:tabs>
        <w:spacing w:after="0" w:line="240" w:lineRule="auto"/>
        <w:ind w:left="284" w:right="-2"/>
        <w:rPr>
          <w:rFonts w:ascii="Times New Roman" w:hAnsi="Times New Roman" w:cs="Times New Roman"/>
        </w:rPr>
      </w:pPr>
      <w:r>
        <w:rPr>
          <w:rFonts w:ascii="Times New Roman" w:hAnsi="Times New Roman" w:cs="Times New Roman"/>
        </w:rPr>
        <w:t>6.</w:t>
      </w:r>
      <w:r>
        <w:rPr>
          <w:rFonts w:ascii="Times New Roman" w:hAnsi="Times New Roman" w:cs="Times New Roman"/>
        </w:rPr>
        <w:tab/>
        <w:t>Pakuotės turinys ir kita informacija</w:t>
      </w:r>
    </w:p>
    <w:p w14:paraId="21586755" w14:textId="77777777" w:rsidR="00622497" w:rsidRDefault="00622497">
      <w:pPr>
        <w:tabs>
          <w:tab w:val="left" w:pos="1296"/>
        </w:tabs>
        <w:spacing w:after="0" w:line="240" w:lineRule="auto"/>
        <w:ind w:right="-2"/>
        <w:rPr>
          <w:rFonts w:ascii="Times New Roman" w:hAnsi="Times New Roman" w:cs="Times New Roman"/>
        </w:rPr>
      </w:pPr>
    </w:p>
    <w:p w14:paraId="5780E83E" w14:textId="77777777" w:rsidR="00622497" w:rsidRDefault="00622497">
      <w:pPr>
        <w:tabs>
          <w:tab w:val="left" w:pos="1296"/>
        </w:tabs>
        <w:spacing w:after="0" w:line="240" w:lineRule="auto"/>
        <w:ind w:right="-2"/>
        <w:rPr>
          <w:rFonts w:ascii="Times New Roman" w:hAnsi="Times New Roman" w:cs="Times New Roman"/>
        </w:rPr>
      </w:pPr>
    </w:p>
    <w:p w14:paraId="075A6D7D" w14:textId="77777777" w:rsidR="00622497" w:rsidRDefault="00F77C4A">
      <w:pPr>
        <w:keepNext/>
        <w:tabs>
          <w:tab w:val="left" w:pos="567"/>
        </w:tabs>
        <w:spacing w:after="0" w:line="260" w:lineRule="exact"/>
        <w:jc w:val="both"/>
        <w:outlineLvl w:val="3"/>
      </w:pPr>
      <w:r>
        <w:rPr>
          <w:rFonts w:ascii="Times New Roman" w:hAnsi="Times New Roman" w:cs="Times New Roman"/>
          <w:b/>
        </w:rPr>
        <w:t>1.</w:t>
      </w:r>
      <w:r>
        <w:rPr>
          <w:rFonts w:ascii="Times New Roman" w:hAnsi="Times New Roman" w:cs="Times New Roman"/>
          <w:b/>
        </w:rPr>
        <w:tab/>
        <w:t xml:space="preserve">Kas yra </w:t>
      </w:r>
      <w:proofErr w:type="spellStart"/>
      <w:r>
        <w:rPr>
          <w:rFonts w:ascii="Times New Roman" w:hAnsi="Times New Roman" w:cs="Times New Roman"/>
          <w:b/>
        </w:rPr>
        <w:t>Amoxicillin</w:t>
      </w:r>
      <w:proofErr w:type="spellEnd"/>
      <w:r>
        <w:rPr>
          <w:rFonts w:ascii="Times New Roman" w:hAnsi="Times New Roman" w:cs="Times New Roman"/>
          <w:b/>
        </w:rPr>
        <w:t>/</w:t>
      </w:r>
      <w:proofErr w:type="spellStart"/>
      <w:r>
        <w:rPr>
          <w:rFonts w:ascii="Times New Roman" w:hAnsi="Times New Roman" w:cs="Times New Roman"/>
          <w:b/>
        </w:rPr>
        <w:t>Clavulanic</w:t>
      </w:r>
      <w:proofErr w:type="spellEnd"/>
      <w:r>
        <w:rPr>
          <w:rFonts w:ascii="Times New Roman" w:hAnsi="Times New Roman" w:cs="Times New Roman"/>
          <w:b/>
        </w:rPr>
        <w:t xml:space="preserve"> </w:t>
      </w:r>
      <w:proofErr w:type="spellStart"/>
      <w:r>
        <w:rPr>
          <w:rFonts w:ascii="Times New Roman" w:hAnsi="Times New Roman" w:cs="Times New Roman"/>
          <w:b/>
        </w:rPr>
        <w:t>acid</w:t>
      </w:r>
      <w:proofErr w:type="spellEnd"/>
      <w:r>
        <w:rPr>
          <w:rFonts w:ascii="Times New Roman" w:hAnsi="Times New Roman" w:cs="Times New Roman"/>
          <w:b/>
        </w:rPr>
        <w:t xml:space="preserve"> SUN ir kam jis vartojamas</w:t>
      </w:r>
    </w:p>
    <w:p w14:paraId="33271B85" w14:textId="77777777" w:rsidR="00622497" w:rsidRDefault="00622497">
      <w:pPr>
        <w:tabs>
          <w:tab w:val="left" w:pos="1296"/>
        </w:tabs>
        <w:spacing w:after="0" w:line="240" w:lineRule="auto"/>
        <w:ind w:right="-2"/>
        <w:rPr>
          <w:rFonts w:ascii="Times New Roman" w:hAnsi="Times New Roman" w:cs="Times New Roman"/>
        </w:rPr>
      </w:pPr>
    </w:p>
    <w:p w14:paraId="7E577F40" w14:textId="7D6811D5" w:rsidR="00622497" w:rsidRDefault="00F77C4A">
      <w:pPr>
        <w:spacing w:after="0" w:line="240" w:lineRule="auto"/>
        <w:rPr>
          <w:i/>
        </w:rPr>
      </w:pP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yra antibiotikas, </w:t>
      </w:r>
      <w:r w:rsidR="0071113F">
        <w:rPr>
          <w:rFonts w:ascii="Times New Roman" w:hAnsi="Times New Roman" w:cs="Times New Roman"/>
        </w:rPr>
        <w:t xml:space="preserve">kuris </w:t>
      </w:r>
      <w:r>
        <w:rPr>
          <w:rFonts w:ascii="Times New Roman" w:hAnsi="Times New Roman" w:cs="Times New Roman"/>
        </w:rPr>
        <w:t xml:space="preserve">naikina infekcijas sukeliančias bakterijas. Jo sudėtyje yra du skirtingi vaistai: </w:t>
      </w:r>
      <w:proofErr w:type="spellStart"/>
      <w:r>
        <w:rPr>
          <w:rFonts w:ascii="Times New Roman" w:hAnsi="Times New Roman" w:cs="Times New Roman"/>
        </w:rPr>
        <w:t>amoksicilinas</w:t>
      </w:r>
      <w:proofErr w:type="spellEnd"/>
      <w:r>
        <w:rPr>
          <w:rFonts w:ascii="Times New Roman" w:hAnsi="Times New Roman" w:cs="Times New Roman"/>
        </w:rPr>
        <w:t xml:space="preserve"> ir </w:t>
      </w:r>
      <w:proofErr w:type="spellStart"/>
      <w:r>
        <w:rPr>
          <w:rFonts w:ascii="Times New Roman" w:hAnsi="Times New Roman" w:cs="Times New Roman"/>
        </w:rPr>
        <w:t>klavulano</w:t>
      </w:r>
      <w:proofErr w:type="spellEnd"/>
      <w:r>
        <w:rPr>
          <w:rFonts w:ascii="Times New Roman" w:hAnsi="Times New Roman" w:cs="Times New Roman"/>
        </w:rPr>
        <w:t xml:space="preserve"> rūgštis. </w:t>
      </w:r>
      <w:proofErr w:type="spellStart"/>
      <w:r>
        <w:rPr>
          <w:rFonts w:ascii="Times New Roman" w:hAnsi="Times New Roman" w:cs="Times New Roman"/>
        </w:rPr>
        <w:t>Amoksicilinas</w:t>
      </w:r>
      <w:proofErr w:type="spellEnd"/>
      <w:r>
        <w:rPr>
          <w:rFonts w:ascii="Times New Roman" w:hAnsi="Times New Roman" w:cs="Times New Roman"/>
        </w:rPr>
        <w:t xml:space="preserve"> priklauso </w:t>
      </w:r>
      <w:r w:rsidR="00500BC5">
        <w:rPr>
          <w:rFonts w:ascii="Times New Roman" w:hAnsi="Times New Roman" w:cs="Times New Roman"/>
        </w:rPr>
        <w:t>vaistų</w:t>
      </w:r>
      <w:r w:rsidR="007043A1">
        <w:rPr>
          <w:rFonts w:ascii="Times New Roman" w:hAnsi="Times New Roman" w:cs="Times New Roman"/>
        </w:rPr>
        <w:t xml:space="preserve">, vadinamu </w:t>
      </w:r>
      <w:r>
        <w:rPr>
          <w:rFonts w:ascii="Times New Roman" w:hAnsi="Times New Roman" w:cs="Times New Roman"/>
        </w:rPr>
        <w:t>penicilin</w:t>
      </w:r>
      <w:r w:rsidR="007043A1">
        <w:rPr>
          <w:rFonts w:ascii="Times New Roman" w:hAnsi="Times New Roman" w:cs="Times New Roman"/>
        </w:rPr>
        <w:t>ais,</w:t>
      </w:r>
      <w:r>
        <w:rPr>
          <w:rFonts w:ascii="Times New Roman" w:hAnsi="Times New Roman" w:cs="Times New Roman"/>
        </w:rPr>
        <w:t xml:space="preserve"> grupei</w:t>
      </w:r>
      <w:r w:rsidR="007043A1">
        <w:rPr>
          <w:rFonts w:ascii="Times New Roman" w:hAnsi="Times New Roman" w:cs="Times New Roman"/>
        </w:rPr>
        <w:t>.</w:t>
      </w:r>
      <w:r>
        <w:rPr>
          <w:rFonts w:ascii="Times New Roman" w:hAnsi="Times New Roman" w:cs="Times New Roman"/>
        </w:rPr>
        <w:t xml:space="preserve"> </w:t>
      </w:r>
      <w:r w:rsidR="00F606B6">
        <w:rPr>
          <w:rFonts w:ascii="Times New Roman" w:hAnsi="Times New Roman" w:cs="Times New Roman"/>
        </w:rPr>
        <w:t>K</w:t>
      </w:r>
      <w:r>
        <w:rPr>
          <w:rFonts w:ascii="Times New Roman" w:hAnsi="Times New Roman" w:cs="Times New Roman"/>
        </w:rPr>
        <w:t xml:space="preserve">artais </w:t>
      </w:r>
      <w:r w:rsidR="00F606B6">
        <w:rPr>
          <w:rFonts w:ascii="Times New Roman" w:hAnsi="Times New Roman" w:cs="Times New Roman"/>
        </w:rPr>
        <w:t xml:space="preserve">šis vaistas </w:t>
      </w:r>
      <w:r>
        <w:rPr>
          <w:rFonts w:ascii="Times New Roman" w:hAnsi="Times New Roman" w:cs="Times New Roman"/>
        </w:rPr>
        <w:t xml:space="preserve">gali </w:t>
      </w:r>
      <w:r w:rsidR="00F606B6">
        <w:rPr>
          <w:rFonts w:ascii="Times New Roman" w:hAnsi="Times New Roman" w:cs="Times New Roman"/>
        </w:rPr>
        <w:t>neveikti</w:t>
      </w:r>
      <w:r>
        <w:rPr>
          <w:rFonts w:ascii="Times New Roman" w:hAnsi="Times New Roman" w:cs="Times New Roman"/>
        </w:rPr>
        <w:t xml:space="preserve"> (tapti ne</w:t>
      </w:r>
      <w:r w:rsidR="00F606B6">
        <w:rPr>
          <w:rFonts w:ascii="Times New Roman" w:hAnsi="Times New Roman" w:cs="Times New Roman"/>
        </w:rPr>
        <w:t>veiksmingu</w:t>
      </w:r>
      <w:r>
        <w:rPr>
          <w:rFonts w:ascii="Times New Roman" w:hAnsi="Times New Roman" w:cs="Times New Roman"/>
        </w:rPr>
        <w:t>). Kita veiklioji medžiaga (</w:t>
      </w:r>
      <w:proofErr w:type="spellStart"/>
      <w:r>
        <w:rPr>
          <w:rFonts w:ascii="Times New Roman" w:hAnsi="Times New Roman" w:cs="Times New Roman"/>
        </w:rPr>
        <w:t>klavulano</w:t>
      </w:r>
      <w:proofErr w:type="spellEnd"/>
      <w:r>
        <w:rPr>
          <w:rFonts w:ascii="Times New Roman" w:hAnsi="Times New Roman" w:cs="Times New Roman"/>
        </w:rPr>
        <w:t xml:space="preserve"> rūgštis) </w:t>
      </w:r>
      <w:r w:rsidR="00392A3C">
        <w:rPr>
          <w:rFonts w:ascii="Times New Roman" w:hAnsi="Times New Roman" w:cs="Times New Roman"/>
        </w:rPr>
        <w:t xml:space="preserve">neleidžia taip </w:t>
      </w:r>
      <w:proofErr w:type="spellStart"/>
      <w:r w:rsidR="00392A3C">
        <w:rPr>
          <w:rFonts w:ascii="Times New Roman" w:hAnsi="Times New Roman" w:cs="Times New Roman"/>
        </w:rPr>
        <w:t>atsistikti</w:t>
      </w:r>
      <w:proofErr w:type="spellEnd"/>
      <w:r>
        <w:rPr>
          <w:rFonts w:ascii="Times New Roman" w:hAnsi="Times New Roman" w:cs="Times New Roman"/>
        </w:rPr>
        <w:t>.</w:t>
      </w:r>
    </w:p>
    <w:p w14:paraId="7DB9B474" w14:textId="77777777" w:rsidR="00622497" w:rsidRDefault="00622497">
      <w:pPr>
        <w:tabs>
          <w:tab w:val="left" w:pos="1296"/>
        </w:tabs>
        <w:spacing w:after="0" w:line="240" w:lineRule="auto"/>
        <w:ind w:right="-2"/>
        <w:rPr>
          <w:rFonts w:ascii="Times New Roman" w:hAnsi="Times New Roman" w:cs="Times New Roman"/>
        </w:rPr>
      </w:pPr>
    </w:p>
    <w:p w14:paraId="584CD03B" w14:textId="77777777" w:rsidR="00622497" w:rsidRDefault="00F77C4A">
      <w:pPr>
        <w:spacing w:after="0" w:line="240" w:lineRule="auto"/>
        <w:rPr>
          <w:i/>
        </w:rPr>
      </w:pP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vartojamas šioms suaugusiųjų ir vaikų infekcinėms ligoms gydyti:</w:t>
      </w:r>
    </w:p>
    <w:p w14:paraId="15DD5EA6" w14:textId="1C810A0C" w:rsidR="00622497" w:rsidRDefault="00F77C4A">
      <w:pPr>
        <w:numPr>
          <w:ilvl w:val="0"/>
          <w:numId w:val="1"/>
        </w:numPr>
        <w:tabs>
          <w:tab w:val="clear" w:pos="720"/>
          <w:tab w:val="left" w:pos="567"/>
        </w:tabs>
        <w:spacing w:after="0" w:line="240" w:lineRule="auto"/>
        <w:rPr>
          <w:rFonts w:ascii="Times New Roman" w:hAnsi="Times New Roman" w:cs="Times New Roman"/>
        </w:rPr>
      </w:pPr>
      <w:proofErr w:type="spellStart"/>
      <w:r>
        <w:rPr>
          <w:rFonts w:ascii="Times New Roman" w:hAnsi="Times New Roman" w:cs="Times New Roman"/>
          <w:lang w:val="en-US"/>
        </w:rPr>
        <w:t>vidurin</w:t>
      </w:r>
      <w:r w:rsidR="002E4AB4">
        <w:rPr>
          <w:rFonts w:ascii="Times New Roman" w:hAnsi="Times New Roman" w:cs="Times New Roman"/>
          <w:lang w:val="en-US"/>
        </w:rPr>
        <w:t>ės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ausies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sinusų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infekcinėms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ligoms</w:t>
      </w:r>
      <w:proofErr w:type="spellEnd"/>
      <w:r>
        <w:rPr>
          <w:rFonts w:ascii="Times New Roman" w:hAnsi="Times New Roman" w:cs="Times New Roman"/>
          <w:lang w:val="en-US"/>
        </w:rPr>
        <w:t>;</w:t>
      </w:r>
    </w:p>
    <w:p w14:paraId="6884B967" w14:textId="77777777" w:rsidR="00622497" w:rsidRDefault="00F77C4A">
      <w:pPr>
        <w:numPr>
          <w:ilvl w:val="0"/>
          <w:numId w:val="1"/>
        </w:numPr>
        <w:tabs>
          <w:tab w:val="clear" w:pos="720"/>
          <w:tab w:val="left" w:pos="567"/>
        </w:tabs>
        <w:spacing w:after="0" w:line="240" w:lineRule="auto"/>
        <w:rPr>
          <w:rFonts w:ascii="Times New Roman" w:hAnsi="Times New Roman" w:cs="Times New Roman"/>
        </w:rPr>
      </w:pPr>
      <w:proofErr w:type="spellStart"/>
      <w:r>
        <w:rPr>
          <w:rFonts w:ascii="Times New Roman" w:hAnsi="Times New Roman" w:cs="Times New Roman"/>
          <w:lang w:val="en-US"/>
        </w:rPr>
        <w:t>kvėpavimo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takų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infekcinėms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ligoms</w:t>
      </w:r>
      <w:proofErr w:type="spellEnd"/>
      <w:r>
        <w:rPr>
          <w:rFonts w:ascii="Times New Roman" w:hAnsi="Times New Roman" w:cs="Times New Roman"/>
          <w:lang w:val="en-US"/>
        </w:rPr>
        <w:t>;</w:t>
      </w:r>
    </w:p>
    <w:p w14:paraId="46C99FFA" w14:textId="77777777" w:rsidR="00622497" w:rsidRDefault="00F77C4A">
      <w:pPr>
        <w:numPr>
          <w:ilvl w:val="0"/>
          <w:numId w:val="1"/>
        </w:numPr>
        <w:tabs>
          <w:tab w:val="clear" w:pos="720"/>
          <w:tab w:val="left" w:pos="567"/>
        </w:tabs>
        <w:spacing w:after="0" w:line="240" w:lineRule="auto"/>
        <w:rPr>
          <w:rFonts w:ascii="Times New Roman" w:hAnsi="Times New Roman" w:cs="Times New Roman"/>
        </w:rPr>
      </w:pPr>
      <w:proofErr w:type="spellStart"/>
      <w:r>
        <w:rPr>
          <w:rFonts w:ascii="Times New Roman" w:hAnsi="Times New Roman" w:cs="Times New Roman"/>
          <w:lang w:val="en-US"/>
        </w:rPr>
        <w:t>šlapimo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takų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infekcinėms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ligoms</w:t>
      </w:r>
      <w:proofErr w:type="spellEnd"/>
      <w:r>
        <w:rPr>
          <w:rFonts w:ascii="Times New Roman" w:hAnsi="Times New Roman" w:cs="Times New Roman"/>
          <w:lang w:val="en-US"/>
        </w:rPr>
        <w:t>;</w:t>
      </w:r>
    </w:p>
    <w:p w14:paraId="400B0174" w14:textId="77777777" w:rsidR="00622497" w:rsidRDefault="00F77C4A">
      <w:pPr>
        <w:numPr>
          <w:ilvl w:val="0"/>
          <w:numId w:val="1"/>
        </w:numPr>
        <w:tabs>
          <w:tab w:val="clear" w:pos="720"/>
          <w:tab w:val="left" w:pos="567"/>
        </w:tabs>
        <w:spacing w:after="0" w:line="240" w:lineRule="auto"/>
        <w:rPr>
          <w:rFonts w:ascii="Times New Roman" w:hAnsi="Times New Roman" w:cs="Times New Roman"/>
        </w:rPr>
      </w:pPr>
      <w:r>
        <w:rPr>
          <w:rFonts w:ascii="Times New Roman" w:hAnsi="Times New Roman" w:cs="Times New Roman"/>
        </w:rPr>
        <w:t>odos ir minkštųjų audinių infekcinėms ligoms, tarp jų dantų infekcijoms;</w:t>
      </w:r>
    </w:p>
    <w:p w14:paraId="01438B7F" w14:textId="77777777" w:rsidR="00622497" w:rsidRDefault="00F77C4A">
      <w:pPr>
        <w:numPr>
          <w:ilvl w:val="0"/>
          <w:numId w:val="1"/>
        </w:numPr>
        <w:tabs>
          <w:tab w:val="clear" w:pos="720"/>
          <w:tab w:val="left" w:pos="567"/>
        </w:tabs>
        <w:spacing w:after="0" w:line="240" w:lineRule="auto"/>
        <w:rPr>
          <w:rFonts w:ascii="Times New Roman" w:hAnsi="Times New Roman" w:cs="Times New Roman"/>
        </w:rPr>
      </w:pPr>
      <w:r>
        <w:rPr>
          <w:rFonts w:ascii="Times New Roman" w:hAnsi="Times New Roman" w:cs="Times New Roman"/>
        </w:rPr>
        <w:t>kaulų ir sąnarių infekcinėms ligoms.</w:t>
      </w:r>
    </w:p>
    <w:p w14:paraId="174B3E23" w14:textId="77777777" w:rsidR="00622497" w:rsidRDefault="00622497">
      <w:pPr>
        <w:spacing w:after="0" w:line="240" w:lineRule="auto"/>
        <w:rPr>
          <w:rFonts w:ascii="Times New Roman" w:hAnsi="Times New Roman" w:cs="Times New Roman"/>
        </w:rPr>
      </w:pPr>
    </w:p>
    <w:p w14:paraId="3C9B84A1" w14:textId="77777777" w:rsidR="00622497" w:rsidRDefault="00622497">
      <w:pPr>
        <w:tabs>
          <w:tab w:val="left" w:pos="1296"/>
        </w:tabs>
        <w:spacing w:after="0" w:line="240" w:lineRule="auto"/>
        <w:ind w:right="-2"/>
        <w:rPr>
          <w:rFonts w:ascii="Times New Roman" w:hAnsi="Times New Roman" w:cs="Times New Roman"/>
        </w:rPr>
      </w:pPr>
    </w:p>
    <w:p w14:paraId="353BF782" w14:textId="77777777" w:rsidR="00622497" w:rsidRDefault="00F77C4A">
      <w:pPr>
        <w:keepNext/>
        <w:tabs>
          <w:tab w:val="left" w:pos="567"/>
        </w:tabs>
        <w:spacing w:after="0" w:line="260" w:lineRule="exact"/>
        <w:jc w:val="both"/>
        <w:outlineLvl w:val="3"/>
      </w:pPr>
      <w:r>
        <w:rPr>
          <w:rFonts w:ascii="Times New Roman" w:hAnsi="Times New Roman" w:cs="Times New Roman"/>
          <w:b/>
        </w:rPr>
        <w:t>2.</w:t>
      </w:r>
      <w:r>
        <w:rPr>
          <w:rFonts w:ascii="Times New Roman" w:hAnsi="Times New Roman" w:cs="Times New Roman"/>
          <w:b/>
        </w:rPr>
        <w:tab/>
        <w:t xml:space="preserve">Kas žinotina prieš vartojant </w:t>
      </w:r>
      <w:proofErr w:type="spellStart"/>
      <w:r>
        <w:rPr>
          <w:rFonts w:ascii="Times New Roman" w:hAnsi="Times New Roman" w:cs="Times New Roman"/>
          <w:b/>
        </w:rPr>
        <w:t>Amoxicillin</w:t>
      </w:r>
      <w:proofErr w:type="spellEnd"/>
      <w:r>
        <w:rPr>
          <w:rFonts w:ascii="Times New Roman" w:hAnsi="Times New Roman" w:cs="Times New Roman"/>
          <w:b/>
        </w:rPr>
        <w:t>/</w:t>
      </w:r>
      <w:proofErr w:type="spellStart"/>
      <w:r>
        <w:rPr>
          <w:rFonts w:ascii="Times New Roman" w:hAnsi="Times New Roman" w:cs="Times New Roman"/>
          <w:b/>
        </w:rPr>
        <w:t>Clavulanic</w:t>
      </w:r>
      <w:proofErr w:type="spellEnd"/>
      <w:r>
        <w:rPr>
          <w:rFonts w:ascii="Times New Roman" w:hAnsi="Times New Roman" w:cs="Times New Roman"/>
          <w:b/>
        </w:rPr>
        <w:t xml:space="preserve"> </w:t>
      </w:r>
      <w:proofErr w:type="spellStart"/>
      <w:r>
        <w:rPr>
          <w:rFonts w:ascii="Times New Roman" w:hAnsi="Times New Roman" w:cs="Times New Roman"/>
          <w:b/>
        </w:rPr>
        <w:t>acid</w:t>
      </w:r>
      <w:proofErr w:type="spellEnd"/>
      <w:r>
        <w:rPr>
          <w:rFonts w:ascii="Times New Roman" w:hAnsi="Times New Roman" w:cs="Times New Roman"/>
          <w:b/>
        </w:rPr>
        <w:t xml:space="preserve"> SUN</w:t>
      </w:r>
    </w:p>
    <w:p w14:paraId="5892FE4E" w14:textId="77777777" w:rsidR="00622497" w:rsidRDefault="00622497">
      <w:pPr>
        <w:tabs>
          <w:tab w:val="left" w:pos="1296"/>
        </w:tabs>
        <w:spacing w:after="0" w:line="240" w:lineRule="auto"/>
        <w:ind w:right="-2"/>
        <w:rPr>
          <w:rFonts w:ascii="Times New Roman" w:hAnsi="Times New Roman" w:cs="Times New Roman"/>
        </w:rPr>
      </w:pPr>
    </w:p>
    <w:p w14:paraId="1A32EC80" w14:textId="77777777" w:rsidR="00622497" w:rsidRDefault="00F77C4A">
      <w:pPr>
        <w:tabs>
          <w:tab w:val="left" w:pos="567"/>
        </w:tabs>
        <w:spacing w:after="0" w:line="240" w:lineRule="auto"/>
        <w:rPr>
          <w:rFonts w:ascii="Times New Roman" w:hAnsi="Times New Roman" w:cs="Times New Roman"/>
        </w:rPr>
      </w:pPr>
      <w:r>
        <w:rPr>
          <w:rFonts w:ascii="Times New Roman" w:hAnsi="Times New Roman" w:cs="Times New Roman"/>
          <w:b/>
          <w:lang w:val="en-US"/>
        </w:rPr>
        <w:t xml:space="preserve">Amoxicillin/Clavulanic acid SUN </w:t>
      </w:r>
      <w:proofErr w:type="spellStart"/>
      <w:r>
        <w:rPr>
          <w:rFonts w:ascii="Times New Roman" w:hAnsi="Times New Roman" w:cs="Times New Roman"/>
          <w:b/>
          <w:lang w:val="en-US"/>
        </w:rPr>
        <w:t>vartoti</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negalima</w:t>
      </w:r>
      <w:proofErr w:type="spellEnd"/>
      <w:r>
        <w:rPr>
          <w:rFonts w:ascii="Times New Roman" w:hAnsi="Times New Roman" w:cs="Times New Roman"/>
          <w:b/>
          <w:lang w:val="en-US"/>
        </w:rPr>
        <w:t>:</w:t>
      </w:r>
    </w:p>
    <w:p w14:paraId="2EA7AF23" w14:textId="6D27C110" w:rsidR="00622497" w:rsidRDefault="00F77C4A">
      <w:pPr>
        <w:numPr>
          <w:ilvl w:val="0"/>
          <w:numId w:val="1"/>
        </w:numPr>
        <w:tabs>
          <w:tab w:val="clear" w:pos="720"/>
          <w:tab w:val="left" w:pos="567"/>
        </w:tabs>
        <w:spacing w:after="0" w:line="240" w:lineRule="auto"/>
        <w:rPr>
          <w:rFonts w:ascii="Times New Roman" w:hAnsi="Times New Roman" w:cs="Times New Roman"/>
        </w:rPr>
      </w:pPr>
      <w:r>
        <w:rPr>
          <w:rFonts w:ascii="Times New Roman" w:hAnsi="Times New Roman" w:cs="Times New Roman"/>
        </w:rPr>
        <w:t xml:space="preserve">jeigu </w:t>
      </w:r>
      <w:r w:rsidR="001B5496">
        <w:rPr>
          <w:rFonts w:ascii="Times New Roman" w:hAnsi="Times New Roman" w:cs="Times New Roman"/>
        </w:rPr>
        <w:t>yra</w:t>
      </w:r>
      <w:r>
        <w:rPr>
          <w:rFonts w:ascii="Times New Roman" w:hAnsi="Times New Roman" w:cs="Times New Roman"/>
        </w:rPr>
        <w:t xml:space="preserve"> alergi</w:t>
      </w:r>
      <w:r w:rsidR="001B5496">
        <w:rPr>
          <w:rFonts w:ascii="Times New Roman" w:hAnsi="Times New Roman" w:cs="Times New Roman"/>
        </w:rPr>
        <w:t>ja</w:t>
      </w:r>
      <w:r>
        <w:rPr>
          <w:rFonts w:ascii="Times New Roman" w:hAnsi="Times New Roman" w:cs="Times New Roman"/>
        </w:rPr>
        <w:t xml:space="preserve"> </w:t>
      </w:r>
      <w:proofErr w:type="spellStart"/>
      <w:r>
        <w:rPr>
          <w:rFonts w:ascii="Times New Roman" w:hAnsi="Times New Roman" w:cs="Times New Roman"/>
        </w:rPr>
        <w:t>amoksicilinui</w:t>
      </w:r>
      <w:proofErr w:type="spellEnd"/>
      <w:r>
        <w:rPr>
          <w:rFonts w:ascii="Times New Roman" w:hAnsi="Times New Roman" w:cs="Times New Roman"/>
        </w:rPr>
        <w:t xml:space="preserve">, </w:t>
      </w:r>
      <w:proofErr w:type="spellStart"/>
      <w:r>
        <w:rPr>
          <w:rFonts w:ascii="Times New Roman" w:hAnsi="Times New Roman" w:cs="Times New Roman"/>
        </w:rPr>
        <w:t>klavulano</w:t>
      </w:r>
      <w:proofErr w:type="spellEnd"/>
      <w:r>
        <w:rPr>
          <w:rFonts w:ascii="Times New Roman" w:hAnsi="Times New Roman" w:cs="Times New Roman"/>
        </w:rPr>
        <w:t xml:space="preserve"> rūgščiai, penicilinams arba bet kuriai </w:t>
      </w:r>
      <w:r w:rsidR="001A34E3">
        <w:rPr>
          <w:rFonts w:ascii="Times New Roman" w:hAnsi="Times New Roman" w:cs="Times New Roman"/>
        </w:rPr>
        <w:t xml:space="preserve">pagalbinei </w:t>
      </w:r>
      <w:r>
        <w:rPr>
          <w:rFonts w:ascii="Times New Roman" w:hAnsi="Times New Roman" w:cs="Times New Roman"/>
        </w:rPr>
        <w:t>šio vaisto medžiagai (</w:t>
      </w:r>
      <w:r w:rsidR="001A34E3">
        <w:rPr>
          <w:rFonts w:ascii="Times New Roman" w:hAnsi="Times New Roman" w:cs="Times New Roman"/>
        </w:rPr>
        <w:t>jos išvardytos</w:t>
      </w:r>
      <w:r>
        <w:rPr>
          <w:rFonts w:ascii="Times New Roman" w:hAnsi="Times New Roman" w:cs="Times New Roman"/>
        </w:rPr>
        <w:t xml:space="preserve"> 6 skyriuje);</w:t>
      </w:r>
    </w:p>
    <w:p w14:paraId="1B93E121" w14:textId="77777777" w:rsidR="00622497" w:rsidRDefault="00F77C4A">
      <w:pPr>
        <w:numPr>
          <w:ilvl w:val="0"/>
          <w:numId w:val="1"/>
        </w:numPr>
        <w:tabs>
          <w:tab w:val="clear" w:pos="720"/>
          <w:tab w:val="left" w:pos="567"/>
        </w:tabs>
        <w:spacing w:after="0" w:line="240" w:lineRule="auto"/>
        <w:rPr>
          <w:rFonts w:ascii="Times New Roman" w:hAnsi="Times New Roman" w:cs="Times New Roman"/>
        </w:rPr>
      </w:pPr>
      <w:r>
        <w:rPr>
          <w:rFonts w:ascii="Times New Roman" w:hAnsi="Times New Roman" w:cs="Times New Roman"/>
        </w:rPr>
        <w:t xml:space="preserve">jeigu anksčiau pasireiškė sunki alerginė  reakcija bet kuriam kitam antibiotikui. </w:t>
      </w:r>
      <w:r>
        <w:rPr>
          <w:rFonts w:ascii="Times New Roman" w:hAnsi="Times New Roman" w:cs="Times New Roman"/>
          <w:lang w:val="en-US"/>
        </w:rPr>
        <w:t xml:space="preserve">Tai </w:t>
      </w:r>
      <w:proofErr w:type="spellStart"/>
      <w:r>
        <w:rPr>
          <w:rFonts w:ascii="Times New Roman" w:hAnsi="Times New Roman" w:cs="Times New Roman"/>
          <w:lang w:val="en-US"/>
        </w:rPr>
        <w:t>gali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būti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odos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išbėrimas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arba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veido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kaklo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patinimas</w:t>
      </w:r>
      <w:proofErr w:type="spellEnd"/>
      <w:r>
        <w:rPr>
          <w:rFonts w:ascii="Times New Roman" w:hAnsi="Times New Roman" w:cs="Times New Roman"/>
          <w:lang w:val="en-US"/>
        </w:rPr>
        <w:t>;</w:t>
      </w:r>
    </w:p>
    <w:p w14:paraId="13306012" w14:textId="29266DF6" w:rsidR="00622497" w:rsidRDefault="00F77C4A">
      <w:pPr>
        <w:numPr>
          <w:ilvl w:val="0"/>
          <w:numId w:val="1"/>
        </w:numPr>
        <w:tabs>
          <w:tab w:val="clear" w:pos="720"/>
          <w:tab w:val="left" w:pos="567"/>
        </w:tabs>
        <w:spacing w:after="0" w:line="240" w:lineRule="auto"/>
        <w:rPr>
          <w:rFonts w:ascii="Times New Roman" w:hAnsi="Times New Roman" w:cs="Times New Roman"/>
        </w:rPr>
      </w:pPr>
      <w:r>
        <w:rPr>
          <w:rFonts w:ascii="Times New Roman" w:hAnsi="Times New Roman" w:cs="Times New Roman"/>
        </w:rPr>
        <w:t>jeigu anksčiau vartojant antibiotikų pasireiškė kepenų sutrikimai arba gelta (pagelto oda).</w:t>
      </w:r>
    </w:p>
    <w:p w14:paraId="41E2450A" w14:textId="77777777" w:rsidR="00622497" w:rsidRDefault="00622497">
      <w:pPr>
        <w:spacing w:after="0" w:line="240" w:lineRule="auto"/>
        <w:ind w:left="720"/>
      </w:pPr>
    </w:p>
    <w:p w14:paraId="207F7ACF" w14:textId="245DB57C" w:rsidR="00622497" w:rsidRDefault="00F77C4A">
      <w:pPr>
        <w:spacing w:after="0" w:line="240" w:lineRule="auto"/>
      </w:pPr>
      <w:r>
        <w:rPr>
          <w:rFonts w:ascii="Times New Roman" w:hAnsi="Times New Roman" w:cs="Times New Roman"/>
          <w:b/>
        </w:rPr>
        <w:t xml:space="preserve">Nevartokite </w:t>
      </w:r>
      <w:proofErr w:type="spellStart"/>
      <w:r>
        <w:rPr>
          <w:rFonts w:ascii="Times New Roman" w:hAnsi="Times New Roman" w:cs="Times New Roman"/>
          <w:b/>
        </w:rPr>
        <w:t>Amoxicillin</w:t>
      </w:r>
      <w:proofErr w:type="spellEnd"/>
      <w:r>
        <w:rPr>
          <w:rFonts w:ascii="Times New Roman" w:hAnsi="Times New Roman" w:cs="Times New Roman"/>
          <w:b/>
        </w:rPr>
        <w:t>/</w:t>
      </w:r>
      <w:proofErr w:type="spellStart"/>
      <w:r>
        <w:rPr>
          <w:rFonts w:ascii="Times New Roman" w:hAnsi="Times New Roman" w:cs="Times New Roman"/>
          <w:b/>
        </w:rPr>
        <w:t>Clavulanic</w:t>
      </w:r>
      <w:proofErr w:type="spellEnd"/>
      <w:r>
        <w:rPr>
          <w:rFonts w:ascii="Times New Roman" w:hAnsi="Times New Roman" w:cs="Times New Roman"/>
          <w:b/>
        </w:rPr>
        <w:t xml:space="preserve"> </w:t>
      </w:r>
      <w:proofErr w:type="spellStart"/>
      <w:r>
        <w:rPr>
          <w:rFonts w:ascii="Times New Roman" w:hAnsi="Times New Roman" w:cs="Times New Roman"/>
          <w:b/>
        </w:rPr>
        <w:t>acid</w:t>
      </w:r>
      <w:proofErr w:type="spellEnd"/>
      <w:r>
        <w:rPr>
          <w:rFonts w:ascii="Times New Roman" w:hAnsi="Times New Roman" w:cs="Times New Roman"/>
          <w:b/>
        </w:rPr>
        <w:t xml:space="preserve"> SUN, jeigu</w:t>
      </w:r>
      <w:r w:rsidR="004F268E">
        <w:rPr>
          <w:rFonts w:ascii="Times New Roman" w:hAnsi="Times New Roman" w:cs="Times New Roman"/>
          <w:b/>
        </w:rPr>
        <w:t xml:space="preserve"> bet kuri</w:t>
      </w:r>
      <w:r>
        <w:rPr>
          <w:rFonts w:ascii="Times New Roman" w:hAnsi="Times New Roman" w:cs="Times New Roman"/>
          <w:b/>
        </w:rPr>
        <w:t xml:space="preserve"> </w:t>
      </w:r>
      <w:r w:rsidR="00DD2BEC">
        <w:rPr>
          <w:rFonts w:ascii="Times New Roman" w:hAnsi="Times New Roman" w:cs="Times New Roman"/>
          <w:b/>
        </w:rPr>
        <w:t>pa</w:t>
      </w:r>
      <w:r>
        <w:rPr>
          <w:rFonts w:ascii="Times New Roman" w:hAnsi="Times New Roman" w:cs="Times New Roman"/>
          <w:b/>
        </w:rPr>
        <w:t>minėt</w:t>
      </w:r>
      <w:r w:rsidR="00DD2BEC">
        <w:rPr>
          <w:rFonts w:ascii="Times New Roman" w:hAnsi="Times New Roman" w:cs="Times New Roman"/>
          <w:b/>
        </w:rPr>
        <w:t>a</w:t>
      </w:r>
      <w:r>
        <w:rPr>
          <w:rFonts w:ascii="Times New Roman" w:hAnsi="Times New Roman" w:cs="Times New Roman"/>
          <w:b/>
        </w:rPr>
        <w:t xml:space="preserve"> </w:t>
      </w:r>
      <w:r w:rsidR="00DD2BEC">
        <w:rPr>
          <w:rFonts w:ascii="Times New Roman" w:hAnsi="Times New Roman" w:cs="Times New Roman"/>
          <w:b/>
        </w:rPr>
        <w:t>būklė</w:t>
      </w:r>
      <w:r>
        <w:rPr>
          <w:rFonts w:ascii="Times New Roman" w:hAnsi="Times New Roman" w:cs="Times New Roman"/>
          <w:b/>
        </w:rPr>
        <w:t xml:space="preserve"> </w:t>
      </w:r>
      <w:r w:rsidR="00DD2BEC">
        <w:rPr>
          <w:rFonts w:ascii="Times New Roman" w:hAnsi="Times New Roman" w:cs="Times New Roman"/>
          <w:b/>
        </w:rPr>
        <w:t>tinka</w:t>
      </w:r>
      <w:r>
        <w:rPr>
          <w:rFonts w:ascii="Times New Roman" w:hAnsi="Times New Roman" w:cs="Times New Roman"/>
          <w:b/>
        </w:rPr>
        <w:t xml:space="preserve"> Jums. </w:t>
      </w:r>
      <w:r>
        <w:rPr>
          <w:rFonts w:ascii="Times New Roman" w:hAnsi="Times New Roman" w:cs="Times New Roman"/>
        </w:rPr>
        <w:t xml:space="preserve">Jeigu nesate tikri, prieš vartodami </w:t>
      </w: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pasitarkite su savo gydytoju arba vaistininku.</w:t>
      </w:r>
    </w:p>
    <w:p w14:paraId="5597196F" w14:textId="77777777" w:rsidR="00622497" w:rsidRDefault="00622497">
      <w:pPr>
        <w:spacing w:after="0" w:line="240" w:lineRule="auto"/>
        <w:rPr>
          <w:rFonts w:ascii="Times New Roman" w:hAnsi="Times New Roman" w:cs="Times New Roman"/>
        </w:rPr>
      </w:pPr>
    </w:p>
    <w:p w14:paraId="20B7A70B" w14:textId="77777777" w:rsidR="00622497" w:rsidRDefault="00F77C4A">
      <w:pPr>
        <w:keepNext/>
        <w:tabs>
          <w:tab w:val="left" w:pos="567"/>
        </w:tabs>
        <w:spacing w:after="0" w:line="260" w:lineRule="exact"/>
        <w:jc w:val="both"/>
        <w:outlineLvl w:val="3"/>
      </w:pPr>
      <w:r>
        <w:rPr>
          <w:rFonts w:ascii="Times New Roman" w:hAnsi="Times New Roman" w:cs="Times New Roman"/>
          <w:b/>
        </w:rPr>
        <w:lastRenderedPageBreak/>
        <w:t xml:space="preserve">Įspėjimai ir atsargumo priemonės </w:t>
      </w:r>
    </w:p>
    <w:p w14:paraId="4090242B" w14:textId="77777777" w:rsidR="00622497" w:rsidRDefault="00F77C4A">
      <w:pPr>
        <w:tabs>
          <w:tab w:val="left" w:pos="1296"/>
        </w:tabs>
        <w:spacing w:after="0" w:line="240" w:lineRule="auto"/>
        <w:ind w:right="-2"/>
        <w:rPr>
          <w:rFonts w:ascii="Times New Roman" w:hAnsi="Times New Roman" w:cs="Times New Roman"/>
        </w:rPr>
      </w:pPr>
      <w:r>
        <w:rPr>
          <w:rFonts w:ascii="Times New Roman" w:hAnsi="Times New Roman" w:cs="Times New Roman"/>
        </w:rPr>
        <w:t xml:space="preserve">Pasitarkite su gydytoju arba  vaistininku, prieš pradėdami vartoti </w:t>
      </w: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jei:</w:t>
      </w:r>
    </w:p>
    <w:p w14:paraId="74C850EC" w14:textId="77777777" w:rsidR="00622497" w:rsidRDefault="00F77C4A">
      <w:pPr>
        <w:numPr>
          <w:ilvl w:val="0"/>
          <w:numId w:val="5"/>
        </w:numPr>
        <w:tabs>
          <w:tab w:val="left" w:pos="567"/>
        </w:tabs>
        <w:snapToGrid w:val="0"/>
        <w:spacing w:after="0" w:line="240" w:lineRule="auto"/>
        <w:ind w:left="360"/>
        <w:jc w:val="both"/>
      </w:pPr>
      <w:r>
        <w:rPr>
          <w:rFonts w:ascii="Times New Roman" w:hAnsi="Times New Roman" w:cs="Times New Roman"/>
        </w:rPr>
        <w:t>sergate infekcine mononukleoze;</w:t>
      </w:r>
    </w:p>
    <w:p w14:paraId="43D55CA1" w14:textId="77777777" w:rsidR="00622497" w:rsidRDefault="00F77C4A">
      <w:pPr>
        <w:numPr>
          <w:ilvl w:val="0"/>
          <w:numId w:val="5"/>
        </w:numPr>
        <w:tabs>
          <w:tab w:val="left" w:pos="567"/>
        </w:tabs>
        <w:snapToGrid w:val="0"/>
        <w:spacing w:after="0" w:line="240" w:lineRule="auto"/>
        <w:ind w:left="360"/>
        <w:jc w:val="both"/>
      </w:pPr>
      <w:r>
        <w:rPr>
          <w:rFonts w:ascii="Times New Roman" w:hAnsi="Times New Roman" w:cs="Times New Roman"/>
        </w:rPr>
        <w:t>esate gydomi nuo kepenų arba inkstų sutrikimų;</w:t>
      </w:r>
    </w:p>
    <w:p w14:paraId="6B4F5FBB" w14:textId="63F46DBC" w:rsidR="00622497" w:rsidRDefault="009B2BD6">
      <w:pPr>
        <w:numPr>
          <w:ilvl w:val="0"/>
          <w:numId w:val="5"/>
        </w:numPr>
        <w:tabs>
          <w:tab w:val="left" w:pos="567"/>
        </w:tabs>
        <w:snapToGrid w:val="0"/>
        <w:spacing w:after="0" w:line="240" w:lineRule="auto"/>
        <w:ind w:left="360"/>
        <w:jc w:val="both"/>
      </w:pPr>
      <w:r>
        <w:rPr>
          <w:rFonts w:ascii="Times New Roman" w:hAnsi="Times New Roman" w:cs="Times New Roman"/>
        </w:rPr>
        <w:t>ne</w:t>
      </w:r>
      <w:r w:rsidR="00F77C4A">
        <w:rPr>
          <w:rFonts w:ascii="Times New Roman" w:hAnsi="Times New Roman" w:cs="Times New Roman"/>
        </w:rPr>
        <w:t>reguliariai šlapinat</w:t>
      </w:r>
      <w:r>
        <w:rPr>
          <w:rFonts w:ascii="Times New Roman" w:hAnsi="Times New Roman" w:cs="Times New Roman"/>
        </w:rPr>
        <w:t>ės</w:t>
      </w:r>
      <w:r w:rsidR="00F77C4A">
        <w:rPr>
          <w:rFonts w:ascii="Times New Roman" w:hAnsi="Times New Roman" w:cs="Times New Roman"/>
        </w:rPr>
        <w:t>.</w:t>
      </w:r>
    </w:p>
    <w:p w14:paraId="5F188191" w14:textId="77777777" w:rsidR="00622497" w:rsidRDefault="00622497">
      <w:pPr>
        <w:spacing w:after="0" w:line="240" w:lineRule="auto"/>
        <w:jc w:val="both"/>
      </w:pPr>
    </w:p>
    <w:p w14:paraId="4A2F8299" w14:textId="547BD9A6" w:rsidR="00622497" w:rsidRDefault="00F77C4A">
      <w:pPr>
        <w:spacing w:after="0" w:line="240" w:lineRule="auto"/>
      </w:pPr>
      <w:r>
        <w:rPr>
          <w:rFonts w:ascii="Times New Roman" w:hAnsi="Times New Roman" w:cs="Times New Roman"/>
        </w:rPr>
        <w:t xml:space="preserve">Jeigu nesate tikri, ar </w:t>
      </w:r>
      <w:r w:rsidR="00636C1F">
        <w:rPr>
          <w:rFonts w:ascii="Times New Roman" w:hAnsi="Times New Roman" w:cs="Times New Roman"/>
        </w:rPr>
        <w:t>kuri nors paminėta būklė tinka</w:t>
      </w:r>
      <w:r>
        <w:rPr>
          <w:rFonts w:ascii="Times New Roman" w:hAnsi="Times New Roman" w:cs="Times New Roman"/>
        </w:rPr>
        <w:t xml:space="preserve"> Jums, prieš </w:t>
      </w:r>
      <w:r w:rsidR="00981925">
        <w:rPr>
          <w:rFonts w:ascii="Times New Roman" w:hAnsi="Times New Roman" w:cs="Times New Roman"/>
        </w:rPr>
        <w:t>prad</w:t>
      </w:r>
      <w:r w:rsidR="00280D26">
        <w:rPr>
          <w:rFonts w:ascii="Times New Roman" w:hAnsi="Times New Roman" w:cs="Times New Roman"/>
        </w:rPr>
        <w:t>ėdami</w:t>
      </w:r>
      <w:r w:rsidR="00981925">
        <w:rPr>
          <w:rFonts w:ascii="Times New Roman" w:hAnsi="Times New Roman" w:cs="Times New Roman"/>
        </w:rPr>
        <w:t xml:space="preserve"> </w:t>
      </w:r>
      <w:r>
        <w:rPr>
          <w:rFonts w:ascii="Times New Roman" w:hAnsi="Times New Roman" w:cs="Times New Roman"/>
        </w:rPr>
        <w:t>varto</w:t>
      </w:r>
      <w:r w:rsidR="00280D26">
        <w:rPr>
          <w:rFonts w:ascii="Times New Roman" w:hAnsi="Times New Roman" w:cs="Times New Roman"/>
        </w:rPr>
        <w:t>ti</w:t>
      </w:r>
      <w:r>
        <w:rPr>
          <w:rFonts w:ascii="Times New Roman" w:hAnsi="Times New Roman" w:cs="Times New Roman"/>
        </w:rPr>
        <w:t xml:space="preserve"> </w:t>
      </w: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pasitarkite su savo gydytoju arba vaistininku.</w:t>
      </w:r>
    </w:p>
    <w:p w14:paraId="1BB20924" w14:textId="77777777" w:rsidR="00622497" w:rsidRDefault="00622497">
      <w:pPr>
        <w:spacing w:after="0" w:line="240" w:lineRule="auto"/>
      </w:pPr>
    </w:p>
    <w:p w14:paraId="18157097" w14:textId="405907A2" w:rsidR="00622497" w:rsidRDefault="00F77C4A">
      <w:pPr>
        <w:spacing w:after="0" w:line="240" w:lineRule="auto"/>
      </w:pPr>
      <w:r>
        <w:rPr>
          <w:rFonts w:ascii="Times New Roman" w:hAnsi="Times New Roman" w:cs="Times New Roman"/>
        </w:rPr>
        <w:t xml:space="preserve">Tam tikrais atvejais gydytojas gali ištirti, kokia bakterija sukelia infekciją. Atsižvelgiant į rezultatus Jums gali būti skirta kito stiprumo </w:t>
      </w: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arba kit</w:t>
      </w:r>
      <w:r w:rsidR="00343BCE">
        <w:rPr>
          <w:rFonts w:ascii="Times New Roman" w:hAnsi="Times New Roman" w:cs="Times New Roman"/>
        </w:rPr>
        <w:t>as</w:t>
      </w:r>
      <w:r>
        <w:rPr>
          <w:rFonts w:ascii="Times New Roman" w:hAnsi="Times New Roman" w:cs="Times New Roman"/>
        </w:rPr>
        <w:t xml:space="preserve"> vaista</w:t>
      </w:r>
      <w:r w:rsidR="00343BCE">
        <w:rPr>
          <w:rFonts w:ascii="Times New Roman" w:hAnsi="Times New Roman" w:cs="Times New Roman"/>
        </w:rPr>
        <w:t>s</w:t>
      </w:r>
      <w:r>
        <w:rPr>
          <w:rFonts w:ascii="Times New Roman" w:hAnsi="Times New Roman" w:cs="Times New Roman"/>
        </w:rPr>
        <w:t>.</w:t>
      </w:r>
    </w:p>
    <w:p w14:paraId="098D016A" w14:textId="77777777" w:rsidR="00622497" w:rsidRDefault="00622497">
      <w:pPr>
        <w:spacing w:after="0" w:line="240" w:lineRule="auto"/>
      </w:pPr>
    </w:p>
    <w:p w14:paraId="017BE799" w14:textId="77777777" w:rsidR="00622497" w:rsidRDefault="00F77C4A">
      <w:pPr>
        <w:spacing w:after="0" w:line="240" w:lineRule="auto"/>
        <w:rPr>
          <w:b/>
        </w:rPr>
      </w:pPr>
      <w:r>
        <w:rPr>
          <w:rFonts w:ascii="Times New Roman" w:hAnsi="Times New Roman" w:cs="Times New Roman"/>
          <w:b/>
        </w:rPr>
        <w:t>Būklės, kurių reikia saugotis</w:t>
      </w:r>
    </w:p>
    <w:p w14:paraId="097092E1" w14:textId="09D16167" w:rsidR="00622497" w:rsidRDefault="00F77C4A">
      <w:pPr>
        <w:spacing w:after="0" w:line="240" w:lineRule="auto"/>
      </w:pP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gali pabloginti kai kurias esamas būkles arba sukelti sunkų šalutinį poveikį. Tai yra alergines reakcijas, traukulius (priepuolius ) ir storo</w:t>
      </w:r>
      <w:r w:rsidR="00B96CFA">
        <w:rPr>
          <w:rFonts w:ascii="Times New Roman" w:hAnsi="Times New Roman" w:cs="Times New Roman"/>
        </w:rPr>
        <w:t>sios</w:t>
      </w:r>
      <w:r>
        <w:rPr>
          <w:rFonts w:ascii="Times New Roman" w:hAnsi="Times New Roman" w:cs="Times New Roman"/>
        </w:rPr>
        <w:t xml:space="preserve"> žarn</w:t>
      </w:r>
      <w:r w:rsidR="00B96CFA">
        <w:rPr>
          <w:rFonts w:ascii="Times New Roman" w:hAnsi="Times New Roman" w:cs="Times New Roman"/>
        </w:rPr>
        <w:t>os</w:t>
      </w:r>
      <w:r>
        <w:rPr>
          <w:rFonts w:ascii="Times New Roman" w:hAnsi="Times New Roman" w:cs="Times New Roman"/>
        </w:rPr>
        <w:t xml:space="preserve"> uždegimą. Turite stebėti, ar nėra tam tikrų simptomų vartodami </w:t>
      </w: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kad sumažint</w:t>
      </w:r>
      <w:r w:rsidR="004C561F">
        <w:rPr>
          <w:rFonts w:ascii="Times New Roman" w:hAnsi="Times New Roman" w:cs="Times New Roman"/>
        </w:rPr>
        <w:t>i</w:t>
      </w:r>
      <w:r>
        <w:rPr>
          <w:rFonts w:ascii="Times New Roman" w:hAnsi="Times New Roman" w:cs="Times New Roman"/>
        </w:rPr>
        <w:t xml:space="preserve"> </w:t>
      </w:r>
      <w:r w:rsidR="003E70AF">
        <w:rPr>
          <w:rFonts w:ascii="Times New Roman" w:hAnsi="Times New Roman" w:cs="Times New Roman"/>
        </w:rPr>
        <w:t xml:space="preserve">bet kurių </w:t>
      </w:r>
      <w:r>
        <w:rPr>
          <w:rFonts w:ascii="Times New Roman" w:hAnsi="Times New Roman" w:cs="Times New Roman"/>
        </w:rPr>
        <w:t>sutrikimų riziką. Žr. 4 skyrių</w:t>
      </w:r>
      <w:r>
        <w:rPr>
          <w:rFonts w:ascii="Times New Roman" w:hAnsi="Times New Roman" w:cs="Times New Roman"/>
          <w:b/>
        </w:rPr>
        <w:t xml:space="preserve"> </w:t>
      </w:r>
      <w:r>
        <w:rPr>
          <w:rFonts w:ascii="Times New Roman" w:hAnsi="Times New Roman" w:cs="Times New Roman"/>
          <w:i/>
        </w:rPr>
        <w:t>„Būklės, kurių reikia saugotis“.</w:t>
      </w:r>
    </w:p>
    <w:p w14:paraId="3EBF815B" w14:textId="77777777" w:rsidR="00622497" w:rsidRDefault="00622497">
      <w:pPr>
        <w:spacing w:after="0" w:line="240" w:lineRule="auto"/>
      </w:pPr>
    </w:p>
    <w:p w14:paraId="53D24734" w14:textId="77777777" w:rsidR="00622497" w:rsidRDefault="00F77C4A">
      <w:pPr>
        <w:spacing w:after="0" w:line="240" w:lineRule="auto"/>
        <w:rPr>
          <w:b/>
        </w:rPr>
      </w:pPr>
      <w:r>
        <w:rPr>
          <w:rFonts w:ascii="Times New Roman" w:hAnsi="Times New Roman" w:cs="Times New Roman"/>
          <w:b/>
        </w:rPr>
        <w:t>Kraujo ir šlapimo tyrimai</w:t>
      </w:r>
    </w:p>
    <w:p w14:paraId="45026E75" w14:textId="409273FA" w:rsidR="00622497" w:rsidRDefault="00F77C4A">
      <w:pPr>
        <w:spacing w:after="0" w:line="240" w:lineRule="auto"/>
      </w:pPr>
      <w:r>
        <w:rPr>
          <w:rFonts w:ascii="Times New Roman" w:hAnsi="Times New Roman" w:cs="Times New Roman"/>
        </w:rPr>
        <w:t xml:space="preserve">Jeigu Jums atliekami kraujo tyrimai (raudonųjų kraujo </w:t>
      </w:r>
      <w:r w:rsidR="00CD3DE2">
        <w:rPr>
          <w:rFonts w:ascii="Times New Roman" w:hAnsi="Times New Roman" w:cs="Times New Roman"/>
        </w:rPr>
        <w:t>ląstelių</w:t>
      </w:r>
      <w:r>
        <w:rPr>
          <w:rFonts w:ascii="Times New Roman" w:hAnsi="Times New Roman" w:cs="Times New Roman"/>
        </w:rPr>
        <w:t xml:space="preserve"> arba kepenų funkcijos tyrimai) arba šlapimo tyrimai (gliukozės kiekiui nustatyti), informuokite gydytoją arba slaugytoją, kad vartojate </w:t>
      </w: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Tai reikalinga, nes </w:t>
      </w: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gali turėti poveikio šių tyrimų rezultatams.</w:t>
      </w:r>
    </w:p>
    <w:p w14:paraId="09544CCF" w14:textId="77777777" w:rsidR="00622497" w:rsidRDefault="00622497">
      <w:pPr>
        <w:spacing w:after="0" w:line="240" w:lineRule="auto"/>
        <w:rPr>
          <w:rFonts w:ascii="Times New Roman" w:hAnsi="Times New Roman" w:cs="Times New Roman"/>
        </w:rPr>
      </w:pPr>
    </w:p>
    <w:p w14:paraId="02134D90" w14:textId="77777777" w:rsidR="00622497" w:rsidRDefault="00F77C4A">
      <w:pPr>
        <w:keepNext/>
        <w:tabs>
          <w:tab w:val="left" w:pos="567"/>
        </w:tabs>
        <w:spacing w:after="0" w:line="260" w:lineRule="exact"/>
        <w:jc w:val="both"/>
        <w:outlineLvl w:val="3"/>
      </w:pPr>
      <w:r>
        <w:rPr>
          <w:rFonts w:ascii="Times New Roman" w:hAnsi="Times New Roman" w:cs="Times New Roman"/>
          <w:b/>
        </w:rPr>
        <w:t xml:space="preserve">Kiti vaistai ir </w:t>
      </w:r>
      <w:proofErr w:type="spellStart"/>
      <w:r>
        <w:rPr>
          <w:rFonts w:ascii="Times New Roman" w:hAnsi="Times New Roman" w:cs="Times New Roman"/>
          <w:b/>
        </w:rPr>
        <w:t>Amoxicillin</w:t>
      </w:r>
      <w:proofErr w:type="spellEnd"/>
      <w:r>
        <w:rPr>
          <w:rFonts w:ascii="Times New Roman" w:hAnsi="Times New Roman" w:cs="Times New Roman"/>
          <w:b/>
        </w:rPr>
        <w:t>/</w:t>
      </w:r>
      <w:proofErr w:type="spellStart"/>
      <w:r>
        <w:rPr>
          <w:rFonts w:ascii="Times New Roman" w:hAnsi="Times New Roman" w:cs="Times New Roman"/>
          <w:b/>
        </w:rPr>
        <w:t>Clavulanic</w:t>
      </w:r>
      <w:proofErr w:type="spellEnd"/>
      <w:r>
        <w:rPr>
          <w:rFonts w:ascii="Times New Roman" w:hAnsi="Times New Roman" w:cs="Times New Roman"/>
          <w:b/>
        </w:rPr>
        <w:t xml:space="preserve"> </w:t>
      </w:r>
      <w:proofErr w:type="spellStart"/>
      <w:r>
        <w:rPr>
          <w:rFonts w:ascii="Times New Roman" w:hAnsi="Times New Roman" w:cs="Times New Roman"/>
          <w:b/>
        </w:rPr>
        <w:t>acid</w:t>
      </w:r>
      <w:proofErr w:type="spellEnd"/>
      <w:r>
        <w:rPr>
          <w:rFonts w:ascii="Times New Roman" w:hAnsi="Times New Roman" w:cs="Times New Roman"/>
          <w:b/>
        </w:rPr>
        <w:t xml:space="preserve"> SUN</w:t>
      </w:r>
    </w:p>
    <w:p w14:paraId="39932ECE" w14:textId="77777777" w:rsidR="00622497" w:rsidRDefault="00F77C4A">
      <w:pPr>
        <w:spacing w:after="0" w:line="240" w:lineRule="auto"/>
      </w:pPr>
      <w:r>
        <w:rPr>
          <w:rFonts w:ascii="Times New Roman" w:hAnsi="Times New Roman" w:cs="Times New Roman"/>
        </w:rPr>
        <w:t xml:space="preserve">Jeigu vartojate arba neseniai vartojote kitų vaistų arba dėl to nesate tikri, apie tai pasakykite gydytojui arba vaistininkui. </w:t>
      </w:r>
    </w:p>
    <w:p w14:paraId="5E777618" w14:textId="77777777" w:rsidR="00622497" w:rsidRDefault="00622497">
      <w:pPr>
        <w:spacing w:after="0" w:line="240" w:lineRule="auto"/>
      </w:pPr>
    </w:p>
    <w:p w14:paraId="27FA5EB9" w14:textId="77777777" w:rsidR="00622497" w:rsidRDefault="00F77C4A">
      <w:pPr>
        <w:spacing w:after="0" w:line="240" w:lineRule="auto"/>
      </w:pPr>
      <w:r>
        <w:rPr>
          <w:rFonts w:ascii="Times New Roman" w:hAnsi="Times New Roman" w:cs="Times New Roman"/>
        </w:rPr>
        <w:t xml:space="preserve">Jeigu vartojate </w:t>
      </w:r>
      <w:proofErr w:type="spellStart"/>
      <w:r>
        <w:rPr>
          <w:rFonts w:ascii="Times New Roman" w:hAnsi="Times New Roman" w:cs="Times New Roman"/>
        </w:rPr>
        <w:t>alopurinolį</w:t>
      </w:r>
      <w:proofErr w:type="spellEnd"/>
      <w:r>
        <w:rPr>
          <w:rFonts w:ascii="Times New Roman" w:hAnsi="Times New Roman" w:cs="Times New Roman"/>
        </w:rPr>
        <w:t xml:space="preserve"> (nuo podagros) kartu su </w:t>
      </w: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padidėja alerginės odos reakcijos tikimybė.</w:t>
      </w:r>
    </w:p>
    <w:p w14:paraId="4B10972E" w14:textId="77777777" w:rsidR="00622497" w:rsidRDefault="00622497">
      <w:pPr>
        <w:spacing w:after="0" w:line="240" w:lineRule="auto"/>
      </w:pPr>
    </w:p>
    <w:p w14:paraId="56848D7C" w14:textId="4D780334" w:rsidR="00622497" w:rsidRDefault="00F77C4A">
      <w:pPr>
        <w:spacing w:after="0" w:line="240" w:lineRule="auto"/>
      </w:pPr>
      <w:r>
        <w:rPr>
          <w:rFonts w:ascii="Times New Roman" w:hAnsi="Times New Roman" w:cs="Times New Roman"/>
        </w:rPr>
        <w:t xml:space="preserve">Jeigu vartojate </w:t>
      </w:r>
      <w:proofErr w:type="spellStart"/>
      <w:r>
        <w:rPr>
          <w:rFonts w:ascii="Times New Roman" w:hAnsi="Times New Roman" w:cs="Times New Roman"/>
        </w:rPr>
        <w:t>probenecidą</w:t>
      </w:r>
      <w:proofErr w:type="spellEnd"/>
      <w:r>
        <w:rPr>
          <w:rFonts w:ascii="Times New Roman" w:hAnsi="Times New Roman" w:cs="Times New Roman"/>
        </w:rPr>
        <w:t xml:space="preserve"> (nuo podagros), </w:t>
      </w:r>
      <w:r w:rsidR="00F80389">
        <w:rPr>
          <w:rFonts w:ascii="Times New Roman" w:hAnsi="Times New Roman" w:cs="Times New Roman"/>
        </w:rPr>
        <w:t>J</w:t>
      </w:r>
      <w:r>
        <w:rPr>
          <w:rFonts w:ascii="Times New Roman" w:hAnsi="Times New Roman" w:cs="Times New Roman"/>
        </w:rPr>
        <w:t xml:space="preserve">ūsų gydytojas gali nuspręsti pakoreguoti </w:t>
      </w: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dozę.</w:t>
      </w:r>
    </w:p>
    <w:p w14:paraId="3634BCB8" w14:textId="77777777" w:rsidR="00622497" w:rsidRDefault="00622497">
      <w:pPr>
        <w:spacing w:after="0" w:line="240" w:lineRule="auto"/>
      </w:pPr>
    </w:p>
    <w:p w14:paraId="20389D30" w14:textId="77777777" w:rsidR="00622497" w:rsidRDefault="00F77C4A">
      <w:pPr>
        <w:spacing w:after="0" w:line="240" w:lineRule="auto"/>
      </w:pPr>
      <w:r>
        <w:rPr>
          <w:rFonts w:ascii="Times New Roman" w:hAnsi="Times New Roman" w:cs="Times New Roman"/>
        </w:rPr>
        <w:t xml:space="preserve">Jeigu vartojami vaistai nuo kraujo krešėjimo (pvz., </w:t>
      </w:r>
      <w:proofErr w:type="spellStart"/>
      <w:r>
        <w:rPr>
          <w:rFonts w:ascii="Times New Roman" w:hAnsi="Times New Roman" w:cs="Times New Roman"/>
        </w:rPr>
        <w:t>varfarinas</w:t>
      </w:r>
      <w:proofErr w:type="spellEnd"/>
      <w:r>
        <w:rPr>
          <w:rFonts w:ascii="Times New Roman" w:hAnsi="Times New Roman" w:cs="Times New Roman"/>
        </w:rPr>
        <w:t xml:space="preserve">) kartu su </w:t>
      </w: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gali prireikti atlikti papildomus kraujo tyrimus.</w:t>
      </w:r>
    </w:p>
    <w:p w14:paraId="36F2F2B6" w14:textId="77777777" w:rsidR="00622497" w:rsidRDefault="00622497">
      <w:pPr>
        <w:spacing w:after="0" w:line="240" w:lineRule="auto"/>
      </w:pPr>
    </w:p>
    <w:p w14:paraId="2155F368" w14:textId="77777777" w:rsidR="00622497" w:rsidRDefault="00F77C4A">
      <w:pPr>
        <w:spacing w:after="0" w:line="240" w:lineRule="auto"/>
      </w:pP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gali turėti įtakos </w:t>
      </w:r>
      <w:proofErr w:type="spellStart"/>
      <w:r>
        <w:rPr>
          <w:rFonts w:ascii="Times New Roman" w:hAnsi="Times New Roman" w:cs="Times New Roman"/>
        </w:rPr>
        <w:t>metotreksato</w:t>
      </w:r>
      <w:proofErr w:type="spellEnd"/>
      <w:r>
        <w:rPr>
          <w:rFonts w:ascii="Times New Roman" w:hAnsi="Times New Roman" w:cs="Times New Roman"/>
        </w:rPr>
        <w:t xml:space="preserve"> (vaisto, vartojamo vėžiui arba reumatinėms ligoms gydyti) poveikiui.</w:t>
      </w:r>
    </w:p>
    <w:p w14:paraId="7967949A" w14:textId="77777777" w:rsidR="00622497" w:rsidRDefault="00622497">
      <w:pPr>
        <w:spacing w:after="0" w:line="240" w:lineRule="auto"/>
        <w:rPr>
          <w:rFonts w:ascii="Times New Roman" w:hAnsi="Times New Roman" w:cs="Times New Roman"/>
        </w:rPr>
      </w:pPr>
    </w:p>
    <w:p w14:paraId="15BCBE27" w14:textId="101FC360" w:rsidR="00622497" w:rsidRDefault="00F77C4A">
      <w:pPr>
        <w:spacing w:after="0" w:line="240" w:lineRule="auto"/>
        <w:rPr>
          <w:rFonts w:ascii="Times New Roman" w:eastAsia="SimSun" w:hAnsi="Times New Roman" w:cs="Times New Roman"/>
          <w:iCs/>
          <w:lang w:eastAsia="en-GB"/>
        </w:rPr>
      </w:pPr>
      <w:proofErr w:type="spellStart"/>
      <w:r>
        <w:rPr>
          <w:rFonts w:ascii="Times New Roman" w:eastAsia="SimSun" w:hAnsi="Times New Roman" w:cs="Times New Roman"/>
          <w:lang w:eastAsia="en-GB"/>
        </w:rPr>
        <w:t>Amoxicillin</w:t>
      </w:r>
      <w:proofErr w:type="spellEnd"/>
      <w:r>
        <w:rPr>
          <w:rFonts w:ascii="Times New Roman" w:eastAsia="SimSun" w:hAnsi="Times New Roman" w:cs="Times New Roman"/>
          <w:lang w:eastAsia="en-GB"/>
        </w:rPr>
        <w:t>/</w:t>
      </w:r>
      <w:proofErr w:type="spellStart"/>
      <w:r>
        <w:rPr>
          <w:rFonts w:ascii="Times New Roman" w:eastAsia="SimSun" w:hAnsi="Times New Roman" w:cs="Times New Roman"/>
          <w:lang w:eastAsia="en-GB"/>
        </w:rPr>
        <w:t>Clavulanic</w:t>
      </w:r>
      <w:proofErr w:type="spellEnd"/>
      <w:r>
        <w:rPr>
          <w:rFonts w:ascii="Times New Roman" w:eastAsia="SimSun" w:hAnsi="Times New Roman" w:cs="Times New Roman"/>
          <w:lang w:eastAsia="en-GB"/>
        </w:rPr>
        <w:t xml:space="preserve"> </w:t>
      </w:r>
      <w:proofErr w:type="spellStart"/>
      <w:r>
        <w:rPr>
          <w:rFonts w:ascii="Times New Roman" w:eastAsia="SimSun" w:hAnsi="Times New Roman" w:cs="Times New Roman"/>
          <w:lang w:eastAsia="en-GB"/>
        </w:rPr>
        <w:t>acid</w:t>
      </w:r>
      <w:proofErr w:type="spellEnd"/>
      <w:r>
        <w:rPr>
          <w:rFonts w:ascii="Times New Roman" w:eastAsia="SimSun" w:hAnsi="Times New Roman" w:cs="Times New Roman"/>
          <w:lang w:eastAsia="en-GB"/>
        </w:rPr>
        <w:t xml:space="preserve"> SUN</w:t>
      </w:r>
      <w:r>
        <w:rPr>
          <w:rFonts w:ascii="Times New Roman" w:eastAsia="SimSun" w:hAnsi="Times New Roman" w:cs="Times New Roman"/>
          <w:iCs/>
          <w:lang w:eastAsia="en-GB"/>
        </w:rPr>
        <w:t xml:space="preserve"> gali turėti įtakos </w:t>
      </w:r>
      <w:proofErr w:type="spellStart"/>
      <w:r>
        <w:rPr>
          <w:rFonts w:ascii="Times New Roman" w:eastAsia="SimSun" w:hAnsi="Times New Roman" w:cs="Times New Roman"/>
          <w:iCs/>
          <w:lang w:eastAsia="en-GB"/>
        </w:rPr>
        <w:t>mikofenolato</w:t>
      </w:r>
      <w:proofErr w:type="spellEnd"/>
      <w:r>
        <w:rPr>
          <w:rFonts w:ascii="Times New Roman" w:eastAsia="SimSun" w:hAnsi="Times New Roman" w:cs="Times New Roman"/>
          <w:iCs/>
          <w:lang w:eastAsia="en-GB"/>
        </w:rPr>
        <w:t xml:space="preserve"> </w:t>
      </w:r>
      <w:proofErr w:type="spellStart"/>
      <w:r>
        <w:rPr>
          <w:rFonts w:ascii="Times New Roman" w:eastAsia="SimSun" w:hAnsi="Times New Roman" w:cs="Times New Roman"/>
          <w:iCs/>
          <w:lang w:eastAsia="en-GB"/>
        </w:rPr>
        <w:t>mofetilio</w:t>
      </w:r>
      <w:proofErr w:type="spellEnd"/>
      <w:r>
        <w:rPr>
          <w:rFonts w:ascii="Times New Roman" w:eastAsia="SimSun" w:hAnsi="Times New Roman" w:cs="Times New Roman"/>
          <w:iCs/>
          <w:lang w:eastAsia="en-GB"/>
        </w:rPr>
        <w:t xml:space="preserve"> (vaisto, vartojamo siekiant išvengti </w:t>
      </w:r>
      <w:r w:rsidR="007D47FB">
        <w:rPr>
          <w:rFonts w:ascii="Times New Roman" w:eastAsia="SimSun" w:hAnsi="Times New Roman" w:cs="Times New Roman"/>
          <w:iCs/>
          <w:lang w:eastAsia="en-GB"/>
        </w:rPr>
        <w:t>persodintų</w:t>
      </w:r>
      <w:r>
        <w:rPr>
          <w:rFonts w:ascii="Times New Roman" w:eastAsia="SimSun" w:hAnsi="Times New Roman" w:cs="Times New Roman"/>
          <w:iCs/>
          <w:lang w:eastAsia="en-GB"/>
        </w:rPr>
        <w:t xml:space="preserve"> organų atmetimo) poveikiui.</w:t>
      </w:r>
    </w:p>
    <w:p w14:paraId="04D7885B" w14:textId="77777777" w:rsidR="00622497" w:rsidRDefault="00622497">
      <w:pPr>
        <w:spacing w:after="0" w:line="240" w:lineRule="auto"/>
        <w:rPr>
          <w:rFonts w:ascii="Times New Roman" w:hAnsi="Times New Roman" w:cs="Times New Roman"/>
        </w:rPr>
      </w:pPr>
    </w:p>
    <w:p w14:paraId="5B96C8A6" w14:textId="77777777" w:rsidR="00622497" w:rsidRDefault="00F77C4A">
      <w:pPr>
        <w:tabs>
          <w:tab w:val="left" w:pos="567"/>
        </w:tabs>
        <w:spacing w:after="0" w:line="240" w:lineRule="auto"/>
        <w:rPr>
          <w:rFonts w:ascii="Times New Roman" w:hAnsi="Times New Roman" w:cs="Times New Roman"/>
        </w:rPr>
      </w:pPr>
      <w:r>
        <w:rPr>
          <w:rFonts w:ascii="Times New Roman" w:hAnsi="Times New Roman" w:cs="Times New Roman"/>
          <w:b/>
        </w:rPr>
        <w:t>Nėštumas ir žindymo laikotarpis</w:t>
      </w:r>
    </w:p>
    <w:p w14:paraId="429C6DFC" w14:textId="13EB328C" w:rsidR="00622497" w:rsidRDefault="00BE1142">
      <w:pPr>
        <w:spacing w:after="0" w:line="240" w:lineRule="auto"/>
        <w:jc w:val="both"/>
      </w:pPr>
      <w:r w:rsidRPr="00BE1142">
        <w:rPr>
          <w:rFonts w:ascii="Times New Roman" w:hAnsi="Times New Roman" w:cs="Times New Roman"/>
        </w:rPr>
        <w:t xml:space="preserve">Jeigu esate nėščia, žindote kūdikį, manote, kad galbūt esate nėščia, arba planuojate pastoti, tai prieš vartodama šį vaistą, pasitarkite su gydytoju arba vaistininku. </w:t>
      </w:r>
    </w:p>
    <w:p w14:paraId="192347A7" w14:textId="77777777" w:rsidR="00622497" w:rsidRDefault="00622497">
      <w:pPr>
        <w:spacing w:after="0" w:line="240" w:lineRule="auto"/>
        <w:jc w:val="both"/>
      </w:pPr>
    </w:p>
    <w:p w14:paraId="79808E5B" w14:textId="77777777" w:rsidR="00622497" w:rsidRDefault="00F77C4A">
      <w:pPr>
        <w:tabs>
          <w:tab w:val="left" w:pos="567"/>
        </w:tabs>
        <w:spacing w:after="0" w:line="240" w:lineRule="auto"/>
        <w:rPr>
          <w:rFonts w:ascii="Times New Roman" w:hAnsi="Times New Roman" w:cs="Times New Roman"/>
        </w:rPr>
      </w:pPr>
      <w:r>
        <w:rPr>
          <w:rFonts w:ascii="Times New Roman" w:hAnsi="Times New Roman" w:cs="Times New Roman"/>
          <w:b/>
        </w:rPr>
        <w:t>Vairavimas ir mechanizmų valdymas</w:t>
      </w:r>
    </w:p>
    <w:p w14:paraId="53E23E35" w14:textId="77777777" w:rsidR="00622497" w:rsidRDefault="00F77C4A">
      <w:pPr>
        <w:spacing w:after="0" w:line="240" w:lineRule="auto"/>
        <w:jc w:val="both"/>
      </w:pP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gali turėti šalutinį poveikį ir sukelti simptomus, dėl kurių negalėsite vairuoti. </w:t>
      </w:r>
    </w:p>
    <w:p w14:paraId="2979488E" w14:textId="77777777" w:rsidR="00622497" w:rsidRDefault="00F77C4A">
      <w:pPr>
        <w:spacing w:after="0" w:line="240" w:lineRule="auto"/>
        <w:jc w:val="both"/>
      </w:pPr>
      <w:r>
        <w:rPr>
          <w:rFonts w:ascii="Times New Roman" w:hAnsi="Times New Roman" w:cs="Times New Roman"/>
        </w:rPr>
        <w:t>Nevairuokite arba nevaldykite mechanizmų, jeigu jaučiatės blogai.</w:t>
      </w:r>
    </w:p>
    <w:p w14:paraId="2CE12623" w14:textId="77777777" w:rsidR="00622497" w:rsidRDefault="00622497">
      <w:pPr>
        <w:tabs>
          <w:tab w:val="left" w:pos="1296"/>
        </w:tabs>
        <w:spacing w:after="0" w:line="240" w:lineRule="auto"/>
        <w:ind w:right="-2"/>
        <w:rPr>
          <w:rFonts w:ascii="Times New Roman" w:hAnsi="Times New Roman" w:cs="Times New Roman"/>
        </w:rPr>
      </w:pPr>
    </w:p>
    <w:p w14:paraId="5480C92E" w14:textId="77777777" w:rsidR="00622497" w:rsidRDefault="00622497">
      <w:pPr>
        <w:tabs>
          <w:tab w:val="left" w:pos="1296"/>
        </w:tabs>
        <w:spacing w:after="0" w:line="240" w:lineRule="auto"/>
        <w:ind w:right="-2"/>
        <w:rPr>
          <w:rFonts w:ascii="Times New Roman" w:hAnsi="Times New Roman" w:cs="Times New Roman"/>
        </w:rPr>
      </w:pPr>
    </w:p>
    <w:p w14:paraId="6BB2D9F4" w14:textId="77777777" w:rsidR="00622497" w:rsidRDefault="00F77C4A">
      <w:pPr>
        <w:keepNext/>
        <w:keepLines/>
        <w:tabs>
          <w:tab w:val="left" w:pos="567"/>
        </w:tabs>
        <w:spacing w:after="0" w:line="240" w:lineRule="auto"/>
        <w:outlineLvl w:val="2"/>
      </w:pPr>
      <w:r>
        <w:rPr>
          <w:rFonts w:ascii="Times New Roman" w:hAnsi="Times New Roman" w:cs="Times New Roman"/>
          <w:b/>
          <w:kern w:val="2"/>
        </w:rPr>
        <w:t>3.</w:t>
      </w:r>
      <w:r>
        <w:rPr>
          <w:rFonts w:ascii="Times New Roman" w:hAnsi="Times New Roman" w:cs="Times New Roman"/>
          <w:b/>
          <w:kern w:val="2"/>
        </w:rPr>
        <w:tab/>
        <w:t xml:space="preserve">Kaip vartoti </w:t>
      </w:r>
      <w:proofErr w:type="spellStart"/>
      <w:r>
        <w:rPr>
          <w:rFonts w:ascii="Times New Roman" w:hAnsi="Times New Roman" w:cs="Times New Roman"/>
          <w:b/>
          <w:kern w:val="2"/>
        </w:rPr>
        <w:t>Amoxicillin</w:t>
      </w:r>
      <w:proofErr w:type="spellEnd"/>
      <w:r>
        <w:rPr>
          <w:rFonts w:ascii="Times New Roman" w:hAnsi="Times New Roman" w:cs="Times New Roman"/>
          <w:b/>
          <w:kern w:val="2"/>
        </w:rPr>
        <w:t>/</w:t>
      </w:r>
      <w:proofErr w:type="spellStart"/>
      <w:r>
        <w:rPr>
          <w:rFonts w:ascii="Times New Roman" w:hAnsi="Times New Roman" w:cs="Times New Roman"/>
          <w:b/>
          <w:kern w:val="2"/>
        </w:rPr>
        <w:t>Clavulanic</w:t>
      </w:r>
      <w:proofErr w:type="spellEnd"/>
      <w:r>
        <w:rPr>
          <w:rFonts w:ascii="Times New Roman" w:hAnsi="Times New Roman" w:cs="Times New Roman"/>
          <w:b/>
          <w:kern w:val="2"/>
        </w:rPr>
        <w:t xml:space="preserve"> </w:t>
      </w:r>
      <w:proofErr w:type="spellStart"/>
      <w:r>
        <w:rPr>
          <w:rFonts w:ascii="Times New Roman" w:hAnsi="Times New Roman" w:cs="Times New Roman"/>
          <w:b/>
          <w:kern w:val="2"/>
        </w:rPr>
        <w:t>acid</w:t>
      </w:r>
      <w:proofErr w:type="spellEnd"/>
      <w:r>
        <w:rPr>
          <w:rFonts w:ascii="Times New Roman" w:hAnsi="Times New Roman" w:cs="Times New Roman"/>
          <w:b/>
          <w:kern w:val="2"/>
        </w:rPr>
        <w:t xml:space="preserve"> SUN</w:t>
      </w:r>
    </w:p>
    <w:p w14:paraId="4760433A" w14:textId="77777777" w:rsidR="00622497" w:rsidRDefault="00622497">
      <w:pPr>
        <w:tabs>
          <w:tab w:val="left" w:pos="1296"/>
        </w:tabs>
        <w:spacing w:after="0" w:line="240" w:lineRule="auto"/>
        <w:ind w:right="-2"/>
        <w:rPr>
          <w:rFonts w:ascii="Times New Roman" w:hAnsi="Times New Roman" w:cs="Times New Roman"/>
        </w:rPr>
      </w:pPr>
    </w:p>
    <w:p w14:paraId="52FFDCF7" w14:textId="77777777" w:rsidR="00622497" w:rsidRDefault="00F77C4A">
      <w:pPr>
        <w:spacing w:after="0" w:line="240" w:lineRule="auto"/>
        <w:rPr>
          <w:i/>
        </w:rPr>
      </w:pPr>
      <w:r>
        <w:rPr>
          <w:rFonts w:ascii="Times New Roman" w:hAnsi="Times New Roman" w:cs="Times New Roman"/>
        </w:rPr>
        <w:t xml:space="preserve">Visada vartokite šį vaistą tiksliai taip, kaip nurodė gydytojas arba vaistininkas.  Jei abejojate, kreipkitės į gydytoją ar vaistininką. </w:t>
      </w:r>
    </w:p>
    <w:p w14:paraId="3CCCC1DA" w14:textId="77777777" w:rsidR="00622497" w:rsidRDefault="00622497">
      <w:pPr>
        <w:spacing w:after="0" w:line="240" w:lineRule="auto"/>
        <w:rPr>
          <w:i/>
        </w:rPr>
      </w:pPr>
    </w:p>
    <w:p w14:paraId="1635A509" w14:textId="40FEF2EF" w:rsidR="00622497" w:rsidRDefault="00F77C4A">
      <w:pPr>
        <w:tabs>
          <w:tab w:val="left" w:pos="567"/>
          <w:tab w:val="left" w:pos="1134"/>
        </w:tabs>
        <w:spacing w:after="0" w:line="260" w:lineRule="exact"/>
        <w:jc w:val="both"/>
        <w:rPr>
          <w:b/>
        </w:rPr>
      </w:pPr>
      <w:r>
        <w:rPr>
          <w:rFonts w:ascii="Times New Roman" w:hAnsi="Times New Roman" w:cs="Times New Roman"/>
          <w:b/>
        </w:rPr>
        <w:t xml:space="preserve">Suaugusieji ir vaikai, </w:t>
      </w:r>
      <w:r w:rsidR="00AB2AE0">
        <w:rPr>
          <w:rFonts w:ascii="Times New Roman" w:hAnsi="Times New Roman" w:cs="Times New Roman"/>
          <w:b/>
        </w:rPr>
        <w:t xml:space="preserve">kurie </w:t>
      </w:r>
      <w:r>
        <w:rPr>
          <w:rFonts w:ascii="Times New Roman" w:hAnsi="Times New Roman" w:cs="Times New Roman"/>
          <w:b/>
        </w:rPr>
        <w:t>sveria daugiau nei 40 kg</w:t>
      </w:r>
    </w:p>
    <w:p w14:paraId="2308FFC5" w14:textId="0FBA9F02" w:rsidR="00622497" w:rsidRDefault="00AB0B1E">
      <w:pPr>
        <w:numPr>
          <w:ilvl w:val="0"/>
          <w:numId w:val="5"/>
        </w:numPr>
        <w:tabs>
          <w:tab w:val="left" w:pos="567"/>
        </w:tabs>
        <w:snapToGrid w:val="0"/>
        <w:spacing w:after="0" w:line="240" w:lineRule="auto"/>
        <w:ind w:left="360"/>
      </w:pPr>
      <w:r>
        <w:rPr>
          <w:rFonts w:ascii="Times New Roman" w:hAnsi="Times New Roman" w:cs="Times New Roman"/>
        </w:rPr>
        <w:t>Į</w:t>
      </w:r>
      <w:r w:rsidR="00F77C4A">
        <w:rPr>
          <w:rFonts w:ascii="Times New Roman" w:hAnsi="Times New Roman" w:cs="Times New Roman"/>
        </w:rPr>
        <w:t>prasta dozė – po 1 tabletę du kartus per parą</w:t>
      </w:r>
      <w:r>
        <w:rPr>
          <w:rFonts w:ascii="Times New Roman" w:hAnsi="Times New Roman" w:cs="Times New Roman"/>
        </w:rPr>
        <w:t>.</w:t>
      </w:r>
    </w:p>
    <w:p w14:paraId="2B48F691" w14:textId="0572BD96" w:rsidR="00622497" w:rsidRDefault="00AB0B1E">
      <w:pPr>
        <w:numPr>
          <w:ilvl w:val="0"/>
          <w:numId w:val="5"/>
        </w:numPr>
        <w:tabs>
          <w:tab w:val="left" w:pos="567"/>
        </w:tabs>
        <w:snapToGrid w:val="0"/>
        <w:spacing w:after="0" w:line="240" w:lineRule="auto"/>
        <w:ind w:left="360"/>
      </w:pPr>
      <w:r>
        <w:rPr>
          <w:rFonts w:ascii="Times New Roman" w:hAnsi="Times New Roman" w:cs="Times New Roman"/>
        </w:rPr>
        <w:t>D</w:t>
      </w:r>
      <w:r w:rsidR="00F77C4A">
        <w:rPr>
          <w:rFonts w:ascii="Times New Roman" w:hAnsi="Times New Roman" w:cs="Times New Roman"/>
        </w:rPr>
        <w:t>idesnė dozė – po 1 tabletę tris kartus per parą</w:t>
      </w:r>
      <w:r>
        <w:rPr>
          <w:rFonts w:ascii="Times New Roman" w:hAnsi="Times New Roman" w:cs="Times New Roman"/>
        </w:rPr>
        <w:t>.</w:t>
      </w:r>
    </w:p>
    <w:p w14:paraId="2927F5E3" w14:textId="77777777" w:rsidR="00622497" w:rsidRDefault="00622497">
      <w:pPr>
        <w:spacing w:after="0" w:line="240" w:lineRule="auto"/>
      </w:pPr>
    </w:p>
    <w:p w14:paraId="7D10DDCD" w14:textId="1DDFDD44" w:rsidR="00622497" w:rsidRDefault="00F77C4A">
      <w:pPr>
        <w:spacing w:after="0" w:line="240" w:lineRule="auto"/>
        <w:rPr>
          <w:b/>
        </w:rPr>
      </w:pPr>
      <w:r>
        <w:rPr>
          <w:rFonts w:ascii="Times New Roman" w:hAnsi="Times New Roman" w:cs="Times New Roman"/>
          <w:b/>
        </w:rPr>
        <w:t xml:space="preserve">Vaikai, </w:t>
      </w:r>
      <w:r w:rsidR="0026684F">
        <w:rPr>
          <w:rFonts w:ascii="Times New Roman" w:hAnsi="Times New Roman" w:cs="Times New Roman"/>
          <w:b/>
        </w:rPr>
        <w:t xml:space="preserve">kurie </w:t>
      </w:r>
      <w:r>
        <w:rPr>
          <w:rFonts w:ascii="Times New Roman" w:hAnsi="Times New Roman" w:cs="Times New Roman"/>
          <w:b/>
        </w:rPr>
        <w:t>sveria mažiau nei 40 kg</w:t>
      </w:r>
    </w:p>
    <w:p w14:paraId="0B1A0799" w14:textId="30382EE7" w:rsidR="00622497" w:rsidRDefault="00F77C4A">
      <w:pPr>
        <w:spacing w:after="0" w:line="240" w:lineRule="auto"/>
      </w:pPr>
      <w:r>
        <w:rPr>
          <w:rFonts w:ascii="Times New Roman" w:hAnsi="Times New Roman" w:cs="Times New Roman"/>
        </w:rPr>
        <w:t>Iki 6 metų vaikai tur</w:t>
      </w:r>
      <w:r w:rsidR="0026684F">
        <w:rPr>
          <w:rFonts w:ascii="Times New Roman" w:hAnsi="Times New Roman" w:cs="Times New Roman"/>
        </w:rPr>
        <w:t>i</w:t>
      </w:r>
      <w:r>
        <w:rPr>
          <w:rFonts w:ascii="Times New Roman" w:hAnsi="Times New Roman" w:cs="Times New Roman"/>
        </w:rPr>
        <w:t xml:space="preserve"> būti gydomi </w:t>
      </w:r>
      <w:proofErr w:type="spellStart"/>
      <w:r>
        <w:rPr>
          <w:rFonts w:ascii="Times New Roman" w:hAnsi="Times New Roman" w:cs="Times New Roman"/>
        </w:rPr>
        <w:t>amoksicilino</w:t>
      </w:r>
      <w:proofErr w:type="spellEnd"/>
      <w:r>
        <w:rPr>
          <w:rFonts w:ascii="Times New Roman" w:hAnsi="Times New Roman" w:cs="Times New Roman"/>
        </w:rPr>
        <w:t>/</w:t>
      </w:r>
      <w:proofErr w:type="spellStart"/>
      <w:r>
        <w:rPr>
          <w:rFonts w:ascii="Times New Roman" w:hAnsi="Times New Roman" w:cs="Times New Roman"/>
        </w:rPr>
        <w:t>klavulano</w:t>
      </w:r>
      <w:proofErr w:type="spellEnd"/>
      <w:r>
        <w:rPr>
          <w:rFonts w:ascii="Times New Roman" w:hAnsi="Times New Roman" w:cs="Times New Roman"/>
        </w:rPr>
        <w:t xml:space="preserve"> rūgšties geriamąja suspensija arba paketėliais.</w:t>
      </w:r>
    </w:p>
    <w:p w14:paraId="00A23175" w14:textId="77777777" w:rsidR="00622497" w:rsidRDefault="00622497">
      <w:pPr>
        <w:spacing w:after="0" w:line="240" w:lineRule="auto"/>
      </w:pPr>
    </w:p>
    <w:p w14:paraId="695003CF" w14:textId="77777777" w:rsidR="00622497" w:rsidRDefault="00F77C4A">
      <w:pPr>
        <w:tabs>
          <w:tab w:val="left" w:pos="567"/>
          <w:tab w:val="left" w:pos="1134"/>
        </w:tabs>
        <w:spacing w:after="0" w:line="260" w:lineRule="exact"/>
        <w:jc w:val="both"/>
      </w:pPr>
      <w:r>
        <w:rPr>
          <w:rFonts w:ascii="Times New Roman" w:hAnsi="Times New Roman" w:cs="Times New Roman"/>
        </w:rPr>
        <w:t xml:space="preserve">Kreipkitės patarimo į gydytoją arba vaistininką, kai duodate </w:t>
      </w:r>
      <w:bookmarkStart w:id="1" w:name="_Hlk62239815"/>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w:t>
      </w:r>
      <w:bookmarkEnd w:id="1"/>
      <w:r>
        <w:rPr>
          <w:rFonts w:ascii="Times New Roman" w:hAnsi="Times New Roman" w:cs="Times New Roman"/>
        </w:rPr>
        <w:t>tabletes vaikams, sveriantiems mažiau kaip 40 kg.</w:t>
      </w:r>
    </w:p>
    <w:p w14:paraId="3DAEFFC8" w14:textId="77777777" w:rsidR="00622497" w:rsidRDefault="00622497">
      <w:pPr>
        <w:tabs>
          <w:tab w:val="left" w:pos="567"/>
          <w:tab w:val="left" w:pos="1134"/>
        </w:tabs>
        <w:spacing w:after="0" w:line="260" w:lineRule="exact"/>
        <w:jc w:val="both"/>
      </w:pPr>
    </w:p>
    <w:p w14:paraId="7D9769F4" w14:textId="766C2C68" w:rsidR="00622497" w:rsidRDefault="00F77C4A">
      <w:pPr>
        <w:tabs>
          <w:tab w:val="left" w:pos="567"/>
          <w:tab w:val="left" w:pos="1134"/>
        </w:tabs>
        <w:spacing w:after="0" w:line="260" w:lineRule="exact"/>
        <w:jc w:val="both"/>
        <w:rPr>
          <w:b/>
        </w:rPr>
      </w:pPr>
      <w:r>
        <w:rPr>
          <w:rFonts w:ascii="Times New Roman" w:hAnsi="Times New Roman" w:cs="Times New Roman"/>
          <w:b/>
        </w:rPr>
        <w:t xml:space="preserve">Pacientai, </w:t>
      </w:r>
      <w:r w:rsidR="009F6400">
        <w:rPr>
          <w:rFonts w:ascii="Times New Roman" w:hAnsi="Times New Roman" w:cs="Times New Roman"/>
          <w:b/>
        </w:rPr>
        <w:t xml:space="preserve">kurie </w:t>
      </w:r>
      <w:r>
        <w:rPr>
          <w:rFonts w:ascii="Times New Roman" w:hAnsi="Times New Roman" w:cs="Times New Roman"/>
          <w:b/>
        </w:rPr>
        <w:t>turi inkstų ir kepenų sutrikimų</w:t>
      </w:r>
    </w:p>
    <w:p w14:paraId="34C8AEBA" w14:textId="5B574229" w:rsidR="00622497" w:rsidRDefault="00F77C4A">
      <w:pPr>
        <w:numPr>
          <w:ilvl w:val="0"/>
          <w:numId w:val="5"/>
        </w:numPr>
        <w:tabs>
          <w:tab w:val="left" w:pos="567"/>
        </w:tabs>
        <w:snapToGrid w:val="0"/>
        <w:spacing w:after="0" w:line="240" w:lineRule="auto"/>
        <w:ind w:left="360"/>
      </w:pPr>
      <w:r>
        <w:rPr>
          <w:rFonts w:ascii="Times New Roman" w:hAnsi="Times New Roman" w:cs="Times New Roman"/>
        </w:rPr>
        <w:t xml:space="preserve">Jeigu turite inkstų sutrikimų, dozė gali būti pakeista. Jūsų gydytojas gali parinkti </w:t>
      </w:r>
      <w:r w:rsidR="00B47327">
        <w:rPr>
          <w:rFonts w:ascii="Times New Roman" w:hAnsi="Times New Roman" w:cs="Times New Roman"/>
        </w:rPr>
        <w:t>kitokio</w:t>
      </w:r>
      <w:r>
        <w:rPr>
          <w:rFonts w:ascii="Times New Roman" w:hAnsi="Times New Roman" w:cs="Times New Roman"/>
        </w:rPr>
        <w:t xml:space="preserve"> stiprumo arba </w:t>
      </w:r>
      <w:r w:rsidR="00B47327">
        <w:rPr>
          <w:rFonts w:ascii="Times New Roman" w:hAnsi="Times New Roman" w:cs="Times New Roman"/>
        </w:rPr>
        <w:t>kitokį</w:t>
      </w:r>
      <w:r>
        <w:rPr>
          <w:rFonts w:ascii="Times New Roman" w:hAnsi="Times New Roman" w:cs="Times New Roman"/>
        </w:rPr>
        <w:t xml:space="preserve"> vaistą.</w:t>
      </w:r>
    </w:p>
    <w:p w14:paraId="11E3DD6E" w14:textId="77777777" w:rsidR="00622497" w:rsidRDefault="00F77C4A">
      <w:pPr>
        <w:numPr>
          <w:ilvl w:val="0"/>
          <w:numId w:val="5"/>
        </w:numPr>
        <w:tabs>
          <w:tab w:val="left" w:pos="567"/>
        </w:tabs>
        <w:snapToGrid w:val="0"/>
        <w:spacing w:after="0" w:line="240" w:lineRule="auto"/>
        <w:ind w:left="360"/>
      </w:pPr>
      <w:r>
        <w:rPr>
          <w:rFonts w:ascii="Times New Roman" w:hAnsi="Times New Roman" w:cs="Times New Roman"/>
        </w:rPr>
        <w:t>Jeigu turite kepenų sutrikimų, gali prireikti dažniau atlikti kraujo tyrimus, patikrinti, kaip veikia Jūsų kepenys.</w:t>
      </w:r>
    </w:p>
    <w:p w14:paraId="6DB27FDA" w14:textId="77777777" w:rsidR="00622497" w:rsidRDefault="00622497">
      <w:pPr>
        <w:spacing w:after="0" w:line="240" w:lineRule="auto"/>
      </w:pPr>
    </w:p>
    <w:p w14:paraId="73DFC58E" w14:textId="77777777" w:rsidR="00622497" w:rsidRDefault="00F77C4A">
      <w:pPr>
        <w:spacing w:after="0" w:line="240" w:lineRule="auto"/>
        <w:rPr>
          <w:b/>
        </w:rPr>
      </w:pPr>
      <w:r>
        <w:rPr>
          <w:rFonts w:ascii="Times New Roman" w:hAnsi="Times New Roman" w:cs="Times New Roman"/>
          <w:b/>
        </w:rPr>
        <w:t xml:space="preserve">Kaip vartoti </w:t>
      </w:r>
      <w:proofErr w:type="spellStart"/>
      <w:r>
        <w:rPr>
          <w:rFonts w:ascii="Times New Roman" w:hAnsi="Times New Roman" w:cs="Times New Roman"/>
          <w:b/>
        </w:rPr>
        <w:t>Amoxicillin</w:t>
      </w:r>
      <w:proofErr w:type="spellEnd"/>
      <w:r>
        <w:rPr>
          <w:rFonts w:ascii="Times New Roman" w:hAnsi="Times New Roman" w:cs="Times New Roman"/>
          <w:b/>
        </w:rPr>
        <w:t>/</w:t>
      </w:r>
      <w:proofErr w:type="spellStart"/>
      <w:r>
        <w:rPr>
          <w:rFonts w:ascii="Times New Roman" w:hAnsi="Times New Roman" w:cs="Times New Roman"/>
          <w:b/>
        </w:rPr>
        <w:t>Clavulanic</w:t>
      </w:r>
      <w:proofErr w:type="spellEnd"/>
      <w:r>
        <w:rPr>
          <w:rFonts w:ascii="Times New Roman" w:hAnsi="Times New Roman" w:cs="Times New Roman"/>
          <w:b/>
        </w:rPr>
        <w:t xml:space="preserve"> </w:t>
      </w:r>
      <w:proofErr w:type="spellStart"/>
      <w:r>
        <w:rPr>
          <w:rFonts w:ascii="Times New Roman" w:hAnsi="Times New Roman" w:cs="Times New Roman"/>
          <w:b/>
        </w:rPr>
        <w:t>acid</w:t>
      </w:r>
      <w:proofErr w:type="spellEnd"/>
      <w:r>
        <w:rPr>
          <w:rFonts w:ascii="Times New Roman" w:hAnsi="Times New Roman" w:cs="Times New Roman"/>
          <w:b/>
        </w:rPr>
        <w:t xml:space="preserve"> SUN</w:t>
      </w:r>
    </w:p>
    <w:p w14:paraId="6AAAC00F" w14:textId="77777777" w:rsidR="00622497" w:rsidRDefault="00F77C4A">
      <w:pPr>
        <w:numPr>
          <w:ilvl w:val="0"/>
          <w:numId w:val="5"/>
        </w:numPr>
        <w:tabs>
          <w:tab w:val="left" w:pos="567"/>
        </w:tabs>
        <w:snapToGrid w:val="0"/>
        <w:spacing w:after="0" w:line="240" w:lineRule="auto"/>
        <w:ind w:left="360"/>
      </w:pPr>
      <w:r>
        <w:rPr>
          <w:rFonts w:ascii="Times New Roman" w:hAnsi="Times New Roman" w:cs="Times New Roman"/>
        </w:rPr>
        <w:t>Prarykite tabletes nekramtydami ir užsigerkite stikline vandens prieš pradedant valgyti arba šiek tiek anksčiau.</w:t>
      </w:r>
    </w:p>
    <w:p w14:paraId="3396F9CF" w14:textId="77777777" w:rsidR="001325D3" w:rsidRDefault="00F77C4A" w:rsidP="001325D3">
      <w:pPr>
        <w:numPr>
          <w:ilvl w:val="0"/>
          <w:numId w:val="5"/>
        </w:numPr>
        <w:tabs>
          <w:tab w:val="left" w:pos="567"/>
        </w:tabs>
        <w:snapToGrid w:val="0"/>
        <w:spacing w:after="0" w:line="240" w:lineRule="auto"/>
        <w:ind w:left="360"/>
      </w:pPr>
      <w:r>
        <w:rPr>
          <w:rFonts w:ascii="Times New Roman" w:hAnsi="Times New Roman" w:cs="Times New Roman"/>
        </w:rPr>
        <w:t>Dozes išdalykite vienodais, bent 4 valandų intervalais. Negerkite 2 dozių per vieną valandą.</w:t>
      </w:r>
    </w:p>
    <w:p w14:paraId="41FA456D" w14:textId="77777777" w:rsidR="00426C52" w:rsidRPr="001325D3" w:rsidRDefault="00DD1E36" w:rsidP="00B46092">
      <w:pPr>
        <w:tabs>
          <w:tab w:val="left" w:pos="567"/>
        </w:tabs>
        <w:snapToGrid w:val="0"/>
        <w:spacing w:after="0" w:line="240" w:lineRule="auto"/>
        <w:ind w:left="360"/>
      </w:pPr>
      <w:r w:rsidRPr="00B46092">
        <w:rPr>
          <w:rFonts w:ascii="Times New Roman" w:hAnsi="Times New Roman" w:cs="Times New Roman"/>
          <w:b/>
          <w:bCs/>
        </w:rPr>
        <w:t xml:space="preserve">Gydymo </w:t>
      </w:r>
      <w:proofErr w:type="spellStart"/>
      <w:r w:rsidRPr="00B46092">
        <w:rPr>
          <w:rFonts w:ascii="Times New Roman" w:hAnsi="Times New Roman" w:cs="Times New Roman"/>
          <w:b/>
          <w:bCs/>
        </w:rPr>
        <w:t>trūkmė</w:t>
      </w:r>
      <w:proofErr w:type="spellEnd"/>
    </w:p>
    <w:p w14:paraId="39464E86" w14:textId="3D920CBD" w:rsidR="00622497" w:rsidRPr="00B46092" w:rsidRDefault="00F77C4A">
      <w:pPr>
        <w:numPr>
          <w:ilvl w:val="0"/>
          <w:numId w:val="5"/>
        </w:numPr>
        <w:tabs>
          <w:tab w:val="left" w:pos="567"/>
        </w:tabs>
        <w:snapToGrid w:val="0"/>
        <w:spacing w:after="0" w:line="240" w:lineRule="auto"/>
        <w:ind w:left="360"/>
      </w:pPr>
      <w:r>
        <w:rPr>
          <w:rFonts w:ascii="Times New Roman" w:hAnsi="Times New Roman" w:cs="Times New Roman"/>
        </w:rPr>
        <w:t xml:space="preserve">Nevartokite </w:t>
      </w:r>
      <w:r w:rsidR="001325D3" w:rsidRPr="001325D3">
        <w:t xml:space="preserve"> </w:t>
      </w:r>
      <w:proofErr w:type="spellStart"/>
      <w:r w:rsidR="001325D3" w:rsidRPr="001325D3">
        <w:rPr>
          <w:rFonts w:ascii="Times New Roman" w:hAnsi="Times New Roman" w:cs="Times New Roman"/>
        </w:rPr>
        <w:t>Amoxicillin</w:t>
      </w:r>
      <w:proofErr w:type="spellEnd"/>
      <w:r w:rsidR="001325D3" w:rsidRPr="001325D3">
        <w:rPr>
          <w:rFonts w:ascii="Times New Roman" w:hAnsi="Times New Roman" w:cs="Times New Roman"/>
        </w:rPr>
        <w:t>/</w:t>
      </w:r>
      <w:proofErr w:type="spellStart"/>
      <w:r w:rsidR="001325D3" w:rsidRPr="001325D3">
        <w:rPr>
          <w:rFonts w:ascii="Times New Roman" w:hAnsi="Times New Roman" w:cs="Times New Roman"/>
        </w:rPr>
        <w:t>Clavulanic</w:t>
      </w:r>
      <w:proofErr w:type="spellEnd"/>
      <w:r w:rsidR="001325D3" w:rsidRPr="001325D3">
        <w:rPr>
          <w:rFonts w:ascii="Times New Roman" w:hAnsi="Times New Roman" w:cs="Times New Roman"/>
        </w:rPr>
        <w:t xml:space="preserve"> </w:t>
      </w:r>
      <w:proofErr w:type="spellStart"/>
      <w:r w:rsidR="001325D3" w:rsidRPr="001325D3">
        <w:rPr>
          <w:rFonts w:ascii="Times New Roman" w:hAnsi="Times New Roman" w:cs="Times New Roman"/>
        </w:rPr>
        <w:t>acid</w:t>
      </w:r>
      <w:proofErr w:type="spellEnd"/>
      <w:r w:rsidR="001325D3" w:rsidRPr="001325D3">
        <w:rPr>
          <w:rFonts w:ascii="Times New Roman" w:hAnsi="Times New Roman" w:cs="Times New Roman"/>
        </w:rPr>
        <w:t xml:space="preserve"> SUN</w:t>
      </w:r>
      <w:r>
        <w:rPr>
          <w:rFonts w:ascii="Times New Roman" w:hAnsi="Times New Roman" w:cs="Times New Roman"/>
        </w:rPr>
        <w:t xml:space="preserve"> daugiau nei dvi savaites. Jeigu vis dar blogai jaučiatės, turite vėl kreiptis į gydytoją.</w:t>
      </w:r>
    </w:p>
    <w:p w14:paraId="593F420B" w14:textId="77777777" w:rsidR="00F2113E" w:rsidRDefault="00F2113E" w:rsidP="00F2113E">
      <w:pPr>
        <w:tabs>
          <w:tab w:val="left" w:pos="567"/>
        </w:tabs>
        <w:snapToGrid w:val="0"/>
        <w:spacing w:after="0" w:line="240" w:lineRule="auto"/>
        <w:ind w:left="360"/>
        <w:rPr>
          <w:rFonts w:ascii="Times New Roman" w:hAnsi="Times New Roman" w:cs="Times New Roman"/>
        </w:rPr>
      </w:pPr>
    </w:p>
    <w:p w14:paraId="6AD59841" w14:textId="77777777" w:rsidR="00F2113E" w:rsidRPr="00B46092" w:rsidRDefault="00F2113E" w:rsidP="00B46092">
      <w:pPr>
        <w:tabs>
          <w:tab w:val="left" w:pos="567"/>
        </w:tabs>
        <w:snapToGrid w:val="0"/>
        <w:spacing w:after="0" w:line="240" w:lineRule="auto"/>
        <w:ind w:left="360"/>
        <w:rPr>
          <w:rFonts w:ascii="Times New Roman" w:hAnsi="Times New Roman" w:cs="Times New Roman"/>
        </w:rPr>
      </w:pPr>
      <w:r w:rsidRPr="00B46092">
        <w:rPr>
          <w:rFonts w:ascii="Times New Roman" w:hAnsi="Times New Roman" w:cs="Times New Roman"/>
        </w:rPr>
        <w:t>Vagelė skirta tik tabletei perlaužti, jeigu ją visą būtų sunku nuryti</w:t>
      </w:r>
    </w:p>
    <w:p w14:paraId="1F3EE3E9" w14:textId="77777777" w:rsidR="00622497" w:rsidRDefault="00622497">
      <w:pPr>
        <w:spacing w:after="0" w:line="240" w:lineRule="auto"/>
        <w:rPr>
          <w:rFonts w:ascii="Times New Roman" w:hAnsi="Times New Roman" w:cs="Times New Roman"/>
        </w:rPr>
      </w:pPr>
    </w:p>
    <w:p w14:paraId="4ABA2382" w14:textId="77777777" w:rsidR="00622497" w:rsidRDefault="00F77C4A">
      <w:pPr>
        <w:spacing w:after="0" w:line="240" w:lineRule="auto"/>
        <w:rPr>
          <w:b/>
        </w:rPr>
      </w:pPr>
      <w:r>
        <w:rPr>
          <w:rFonts w:ascii="Times New Roman" w:hAnsi="Times New Roman" w:cs="Times New Roman"/>
          <w:b/>
        </w:rPr>
        <w:t xml:space="preserve">Ką daryti pavartojus per didelę </w:t>
      </w:r>
      <w:proofErr w:type="spellStart"/>
      <w:r>
        <w:rPr>
          <w:rFonts w:ascii="Times New Roman" w:hAnsi="Times New Roman" w:cs="Times New Roman"/>
          <w:b/>
        </w:rPr>
        <w:t>Amoxicillin</w:t>
      </w:r>
      <w:proofErr w:type="spellEnd"/>
      <w:r>
        <w:rPr>
          <w:rFonts w:ascii="Times New Roman" w:hAnsi="Times New Roman" w:cs="Times New Roman"/>
          <w:b/>
        </w:rPr>
        <w:t>/</w:t>
      </w:r>
      <w:proofErr w:type="spellStart"/>
      <w:r>
        <w:rPr>
          <w:rFonts w:ascii="Times New Roman" w:hAnsi="Times New Roman" w:cs="Times New Roman"/>
          <w:b/>
        </w:rPr>
        <w:t>Clavulanic</w:t>
      </w:r>
      <w:proofErr w:type="spellEnd"/>
      <w:r>
        <w:rPr>
          <w:rFonts w:ascii="Times New Roman" w:hAnsi="Times New Roman" w:cs="Times New Roman"/>
          <w:b/>
        </w:rPr>
        <w:t xml:space="preserve"> </w:t>
      </w:r>
      <w:proofErr w:type="spellStart"/>
      <w:r>
        <w:rPr>
          <w:rFonts w:ascii="Times New Roman" w:hAnsi="Times New Roman" w:cs="Times New Roman"/>
          <w:b/>
        </w:rPr>
        <w:t>acid</w:t>
      </w:r>
      <w:proofErr w:type="spellEnd"/>
      <w:r>
        <w:rPr>
          <w:rFonts w:ascii="Times New Roman" w:hAnsi="Times New Roman" w:cs="Times New Roman"/>
          <w:b/>
        </w:rPr>
        <w:t xml:space="preserve"> SUN dozę?</w:t>
      </w:r>
    </w:p>
    <w:p w14:paraId="61F0FF1A" w14:textId="35C8154B" w:rsidR="00622497" w:rsidRDefault="00F77C4A">
      <w:pPr>
        <w:spacing w:after="0" w:line="240" w:lineRule="auto"/>
      </w:pPr>
      <w:r>
        <w:rPr>
          <w:rFonts w:ascii="Times New Roman" w:hAnsi="Times New Roman" w:cs="Times New Roman"/>
        </w:rPr>
        <w:t xml:space="preserve">Pavartojus per didelę </w:t>
      </w:r>
      <w:r w:rsidR="00C94F68" w:rsidRPr="00C94F68">
        <w:t xml:space="preserve"> </w:t>
      </w:r>
      <w:proofErr w:type="spellStart"/>
      <w:r w:rsidR="00C94F68" w:rsidRPr="00C94F68">
        <w:rPr>
          <w:rFonts w:ascii="Times New Roman" w:hAnsi="Times New Roman" w:cs="Times New Roman"/>
        </w:rPr>
        <w:t>Amoxicillin</w:t>
      </w:r>
      <w:proofErr w:type="spellEnd"/>
      <w:r w:rsidR="00C94F68" w:rsidRPr="00C94F68">
        <w:rPr>
          <w:rFonts w:ascii="Times New Roman" w:hAnsi="Times New Roman" w:cs="Times New Roman"/>
        </w:rPr>
        <w:t>/</w:t>
      </w:r>
      <w:proofErr w:type="spellStart"/>
      <w:r w:rsidR="00C94F68" w:rsidRPr="00C94F68">
        <w:rPr>
          <w:rFonts w:ascii="Times New Roman" w:hAnsi="Times New Roman" w:cs="Times New Roman"/>
        </w:rPr>
        <w:t>Clavulanic</w:t>
      </w:r>
      <w:proofErr w:type="spellEnd"/>
      <w:r w:rsidR="00C94F68" w:rsidRPr="00C94F68">
        <w:rPr>
          <w:rFonts w:ascii="Times New Roman" w:hAnsi="Times New Roman" w:cs="Times New Roman"/>
        </w:rPr>
        <w:t xml:space="preserve"> </w:t>
      </w:r>
      <w:proofErr w:type="spellStart"/>
      <w:r w:rsidR="00C94F68" w:rsidRPr="00C94F68">
        <w:rPr>
          <w:rFonts w:ascii="Times New Roman" w:hAnsi="Times New Roman" w:cs="Times New Roman"/>
        </w:rPr>
        <w:t>acid</w:t>
      </w:r>
      <w:proofErr w:type="spellEnd"/>
      <w:r w:rsidR="00C94F68" w:rsidRPr="00C94F68">
        <w:rPr>
          <w:rFonts w:ascii="Times New Roman" w:hAnsi="Times New Roman" w:cs="Times New Roman"/>
        </w:rPr>
        <w:t xml:space="preserve"> SUN</w:t>
      </w:r>
      <w:r>
        <w:rPr>
          <w:rFonts w:ascii="Times New Roman" w:hAnsi="Times New Roman" w:cs="Times New Roman"/>
        </w:rPr>
        <w:t xml:space="preserve"> dozę gali sutrikti virškin</w:t>
      </w:r>
      <w:r w:rsidR="00C94F68">
        <w:rPr>
          <w:rFonts w:ascii="Times New Roman" w:hAnsi="Times New Roman" w:cs="Times New Roman"/>
        </w:rPr>
        <w:t>imo</w:t>
      </w:r>
      <w:r>
        <w:rPr>
          <w:rFonts w:ascii="Times New Roman" w:hAnsi="Times New Roman" w:cs="Times New Roman"/>
        </w:rPr>
        <w:t xml:space="preserve"> trakto veikla (pykinimas, vėmimas arba viduriavimas) arba atsirasti traukuliai. Kuo greičiau kreipkitės į gydytoją. Parodykite šių vaistų pakuotę gydytojui.</w:t>
      </w:r>
    </w:p>
    <w:p w14:paraId="75777038" w14:textId="77777777" w:rsidR="00622497" w:rsidRDefault="00622497">
      <w:pPr>
        <w:spacing w:after="0" w:line="240" w:lineRule="auto"/>
        <w:rPr>
          <w:rFonts w:ascii="Times New Roman" w:hAnsi="Times New Roman" w:cs="Times New Roman"/>
        </w:rPr>
      </w:pPr>
    </w:p>
    <w:p w14:paraId="02190424" w14:textId="77777777" w:rsidR="00622497" w:rsidRDefault="00F77C4A">
      <w:pPr>
        <w:tabs>
          <w:tab w:val="left" w:pos="567"/>
        </w:tabs>
        <w:spacing w:after="0" w:line="240" w:lineRule="auto"/>
        <w:rPr>
          <w:rFonts w:ascii="Times New Roman" w:hAnsi="Times New Roman" w:cs="Times New Roman"/>
        </w:rPr>
      </w:pPr>
      <w:proofErr w:type="spellStart"/>
      <w:r>
        <w:rPr>
          <w:rFonts w:ascii="Times New Roman" w:hAnsi="Times New Roman" w:cs="Times New Roman"/>
          <w:b/>
          <w:lang w:val="en-US"/>
        </w:rPr>
        <w:t>Pamiršus</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pavartoti</w:t>
      </w:r>
      <w:proofErr w:type="spellEnd"/>
      <w:r>
        <w:rPr>
          <w:rFonts w:ascii="Times New Roman" w:hAnsi="Times New Roman" w:cs="Times New Roman"/>
          <w:b/>
          <w:lang w:val="en-US"/>
        </w:rPr>
        <w:t xml:space="preserve"> Amoxicillin/Clavulanic acid SUN</w:t>
      </w:r>
    </w:p>
    <w:p w14:paraId="14C08CDB" w14:textId="77777777" w:rsidR="00622497" w:rsidRDefault="00F77C4A">
      <w:pPr>
        <w:spacing w:after="0" w:line="240" w:lineRule="auto"/>
      </w:pPr>
      <w:r>
        <w:rPr>
          <w:rFonts w:ascii="Times New Roman" w:hAnsi="Times New Roman" w:cs="Times New Roman"/>
        </w:rPr>
        <w:t>Jeigu pamiršote išgerti dozę, išgerkite kuo greičiau, kai tik atsiminsite. Kitos dozės greitai gerti negalite, palaukite maždaug 4 valandas ir tada išgerkite kitą dozę.</w:t>
      </w:r>
      <w:r w:rsidR="003C12AE">
        <w:rPr>
          <w:rFonts w:ascii="Times New Roman" w:hAnsi="Times New Roman" w:cs="Times New Roman"/>
        </w:rPr>
        <w:t xml:space="preserve"> </w:t>
      </w:r>
      <w:r w:rsidR="003C12AE" w:rsidRPr="003C12AE">
        <w:rPr>
          <w:rFonts w:ascii="Times New Roman" w:hAnsi="Times New Roman" w:cs="Times New Roman"/>
        </w:rPr>
        <w:t>Negalima vartoti dvigubos dozės norint kompensuoti praleistą dozę.</w:t>
      </w:r>
    </w:p>
    <w:p w14:paraId="39E874BE" w14:textId="77777777" w:rsidR="00622497" w:rsidRDefault="00622497">
      <w:pPr>
        <w:spacing w:after="0" w:line="240" w:lineRule="auto"/>
        <w:rPr>
          <w:rFonts w:ascii="Times New Roman" w:hAnsi="Times New Roman" w:cs="Times New Roman"/>
        </w:rPr>
      </w:pPr>
    </w:p>
    <w:p w14:paraId="25D37CEF" w14:textId="77777777" w:rsidR="00622497" w:rsidRDefault="00F77C4A">
      <w:pPr>
        <w:tabs>
          <w:tab w:val="left" w:pos="567"/>
        </w:tabs>
        <w:spacing w:after="0" w:line="240" w:lineRule="auto"/>
        <w:rPr>
          <w:rFonts w:ascii="Times New Roman" w:hAnsi="Times New Roman" w:cs="Times New Roman"/>
        </w:rPr>
      </w:pPr>
      <w:proofErr w:type="spellStart"/>
      <w:r>
        <w:rPr>
          <w:rFonts w:ascii="Times New Roman" w:hAnsi="Times New Roman" w:cs="Times New Roman"/>
          <w:b/>
          <w:lang w:val="en-US"/>
        </w:rPr>
        <w:t>Nustojus</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vartoti</w:t>
      </w:r>
      <w:proofErr w:type="spellEnd"/>
      <w:r>
        <w:rPr>
          <w:rFonts w:ascii="Times New Roman" w:hAnsi="Times New Roman" w:cs="Times New Roman"/>
          <w:b/>
          <w:lang w:val="en-US"/>
        </w:rPr>
        <w:t xml:space="preserve"> Amoxicillin/Clavulanic acid SUN</w:t>
      </w:r>
    </w:p>
    <w:p w14:paraId="3D6CA37B" w14:textId="77777777" w:rsidR="00622497" w:rsidRDefault="00F77C4A">
      <w:pPr>
        <w:tabs>
          <w:tab w:val="center" w:pos="4320"/>
          <w:tab w:val="right" w:pos="8640"/>
        </w:tabs>
        <w:spacing w:after="0" w:line="260" w:lineRule="exact"/>
      </w:pPr>
      <w:r>
        <w:rPr>
          <w:rFonts w:ascii="Times New Roman" w:hAnsi="Times New Roman" w:cs="Times New Roman"/>
        </w:rPr>
        <w:t xml:space="preserve">Vartokite </w:t>
      </w: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kol baigsite gydymą, netgi jeigu ir jaučiatės geriau. Jums reikia kiekvienos dozės, kad padėtų kovoti su infekcija. Jeigu kai kurios bakterijos išgyvens, infekcinė liga gali vėl sugrįžti.</w:t>
      </w:r>
    </w:p>
    <w:p w14:paraId="0BC88A8A" w14:textId="77777777" w:rsidR="00622497" w:rsidRDefault="00622497">
      <w:pPr>
        <w:spacing w:after="0" w:line="240" w:lineRule="auto"/>
        <w:rPr>
          <w:rFonts w:ascii="Times New Roman" w:hAnsi="Times New Roman" w:cs="Times New Roman"/>
        </w:rPr>
      </w:pPr>
    </w:p>
    <w:p w14:paraId="27779658" w14:textId="77777777" w:rsidR="00622497" w:rsidRDefault="00F77C4A">
      <w:pPr>
        <w:tabs>
          <w:tab w:val="left" w:pos="1296"/>
        </w:tabs>
        <w:spacing w:after="0" w:line="240" w:lineRule="auto"/>
        <w:rPr>
          <w:rFonts w:ascii="Times New Roman" w:hAnsi="Times New Roman" w:cs="Times New Roman"/>
        </w:rPr>
      </w:pPr>
      <w:r>
        <w:rPr>
          <w:rFonts w:ascii="Times New Roman" w:hAnsi="Times New Roman" w:cs="Times New Roman"/>
        </w:rPr>
        <w:t>Jeigu kiltų daugiau klausimų dėl šio vaisto vartojimo, kreipkitės į gydytoją arba vaistininką</w:t>
      </w:r>
    </w:p>
    <w:p w14:paraId="31CF6903" w14:textId="77777777" w:rsidR="00622497" w:rsidRDefault="00622497">
      <w:pPr>
        <w:tabs>
          <w:tab w:val="left" w:pos="1296"/>
        </w:tabs>
        <w:spacing w:after="0" w:line="240" w:lineRule="auto"/>
        <w:rPr>
          <w:rFonts w:ascii="Times New Roman" w:hAnsi="Times New Roman" w:cs="Times New Roman"/>
        </w:rPr>
      </w:pPr>
    </w:p>
    <w:p w14:paraId="7CFC7705" w14:textId="77777777" w:rsidR="00622497" w:rsidRDefault="00622497">
      <w:pPr>
        <w:tabs>
          <w:tab w:val="left" w:pos="1296"/>
        </w:tabs>
        <w:spacing w:after="0" w:line="240" w:lineRule="auto"/>
        <w:rPr>
          <w:rFonts w:ascii="Times New Roman" w:hAnsi="Times New Roman" w:cs="Times New Roman"/>
        </w:rPr>
      </w:pPr>
    </w:p>
    <w:p w14:paraId="7C6F0056" w14:textId="77777777" w:rsidR="00622497" w:rsidRDefault="00F77C4A">
      <w:pPr>
        <w:keepNext/>
        <w:keepLines/>
        <w:tabs>
          <w:tab w:val="left" w:pos="567"/>
        </w:tabs>
        <w:spacing w:after="0" w:line="240" w:lineRule="auto"/>
        <w:outlineLvl w:val="2"/>
      </w:pPr>
      <w:r>
        <w:rPr>
          <w:rFonts w:ascii="Times New Roman" w:hAnsi="Times New Roman" w:cs="Times New Roman"/>
          <w:b/>
          <w:kern w:val="2"/>
        </w:rPr>
        <w:t>4.</w:t>
      </w:r>
      <w:r>
        <w:rPr>
          <w:rFonts w:ascii="Times New Roman" w:hAnsi="Times New Roman" w:cs="Times New Roman"/>
          <w:b/>
          <w:kern w:val="2"/>
        </w:rPr>
        <w:tab/>
        <w:t>Galimas šalutinis poveikis</w:t>
      </w:r>
    </w:p>
    <w:p w14:paraId="496CD775" w14:textId="77777777" w:rsidR="00622497" w:rsidRDefault="00622497">
      <w:pPr>
        <w:tabs>
          <w:tab w:val="left" w:pos="1296"/>
        </w:tabs>
        <w:spacing w:after="0" w:line="240" w:lineRule="auto"/>
        <w:rPr>
          <w:rFonts w:ascii="Times New Roman" w:hAnsi="Times New Roman" w:cs="Times New Roman"/>
        </w:rPr>
      </w:pPr>
    </w:p>
    <w:p w14:paraId="6F9272DA" w14:textId="77777777" w:rsidR="00622497" w:rsidRDefault="00F77C4A">
      <w:pPr>
        <w:tabs>
          <w:tab w:val="left" w:pos="1296"/>
        </w:tabs>
        <w:spacing w:after="0" w:line="240" w:lineRule="auto"/>
        <w:ind w:right="-29"/>
        <w:rPr>
          <w:rFonts w:ascii="Times New Roman" w:hAnsi="Times New Roman" w:cs="Times New Roman"/>
        </w:rPr>
      </w:pPr>
      <w:r>
        <w:rPr>
          <w:rFonts w:ascii="Times New Roman" w:hAnsi="Times New Roman" w:cs="Times New Roman"/>
        </w:rPr>
        <w:lastRenderedPageBreak/>
        <w:t>Šis vaistas, kaip ir visi kiti, gali sukelti šalutinį poveikį, nors jis pasireiškia ne visiems žmonėms.</w:t>
      </w:r>
    </w:p>
    <w:p w14:paraId="604CFCBF" w14:textId="77777777" w:rsidR="00622497" w:rsidRDefault="00622497">
      <w:pPr>
        <w:spacing w:after="0" w:line="240" w:lineRule="auto"/>
        <w:rPr>
          <w:b/>
        </w:rPr>
      </w:pPr>
    </w:p>
    <w:p w14:paraId="0489066E" w14:textId="77777777" w:rsidR="00622497" w:rsidRDefault="00F77C4A">
      <w:pPr>
        <w:spacing w:after="0" w:line="240" w:lineRule="auto"/>
        <w:rPr>
          <w:b/>
        </w:rPr>
      </w:pPr>
      <w:r>
        <w:rPr>
          <w:rFonts w:ascii="Times New Roman" w:hAnsi="Times New Roman" w:cs="Times New Roman"/>
          <w:b/>
        </w:rPr>
        <w:t>Būklės, kurių reikia saugotis</w:t>
      </w:r>
    </w:p>
    <w:p w14:paraId="17C851AD" w14:textId="77777777" w:rsidR="00622497" w:rsidRDefault="00622497">
      <w:pPr>
        <w:spacing w:after="0" w:line="240" w:lineRule="auto"/>
        <w:rPr>
          <w:b/>
        </w:rPr>
      </w:pPr>
    </w:p>
    <w:p w14:paraId="7AF217A9" w14:textId="77777777" w:rsidR="00622497" w:rsidRDefault="00F77C4A">
      <w:pPr>
        <w:spacing w:after="0" w:line="240" w:lineRule="auto"/>
        <w:rPr>
          <w:b/>
        </w:rPr>
      </w:pPr>
      <w:r>
        <w:rPr>
          <w:rFonts w:ascii="Times New Roman" w:hAnsi="Times New Roman" w:cs="Times New Roman"/>
          <w:b/>
        </w:rPr>
        <w:t>Alerginės reakcijos:</w:t>
      </w:r>
    </w:p>
    <w:p w14:paraId="3482A8FA" w14:textId="77777777"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odos išbėrimas</w:t>
      </w:r>
      <w:r w:rsidR="00BA4F36">
        <w:rPr>
          <w:rFonts w:ascii="Times New Roman" w:hAnsi="Times New Roman" w:cs="Times New Roman"/>
        </w:rPr>
        <w:t>;</w:t>
      </w:r>
    </w:p>
    <w:p w14:paraId="13995EF5" w14:textId="77777777"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kraujagyslių uždegimas (</w:t>
      </w:r>
      <w:proofErr w:type="spellStart"/>
      <w:r>
        <w:rPr>
          <w:rFonts w:ascii="Times New Roman" w:hAnsi="Times New Roman" w:cs="Times New Roman"/>
        </w:rPr>
        <w:t>vaskulitas</w:t>
      </w:r>
      <w:proofErr w:type="spellEnd"/>
      <w:r>
        <w:rPr>
          <w:rFonts w:ascii="Times New Roman" w:hAnsi="Times New Roman" w:cs="Times New Roman"/>
        </w:rPr>
        <w:t xml:space="preserve">), kuris gali būti matomas kaip raudonos arba violetinės </w:t>
      </w:r>
      <w:r w:rsidR="00E716BB">
        <w:rPr>
          <w:rFonts w:ascii="Times New Roman" w:hAnsi="Times New Roman" w:cs="Times New Roman"/>
        </w:rPr>
        <w:t>iški</w:t>
      </w:r>
      <w:r w:rsidR="009A42A1">
        <w:rPr>
          <w:rFonts w:ascii="Times New Roman" w:hAnsi="Times New Roman" w:cs="Times New Roman"/>
        </w:rPr>
        <w:t xml:space="preserve">lios </w:t>
      </w:r>
      <w:r>
        <w:rPr>
          <w:rFonts w:ascii="Times New Roman" w:hAnsi="Times New Roman" w:cs="Times New Roman"/>
        </w:rPr>
        <w:t>dėmės ant odos, bet gali turėti poveikį kitoms kūno dalims;</w:t>
      </w:r>
    </w:p>
    <w:p w14:paraId="7DDC9233" w14:textId="77777777"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karščiavimas, sąnarių skausmas, ištinę kaklo, pažasties arba kirkšnių liaukos</w:t>
      </w:r>
      <w:r w:rsidR="009B2807">
        <w:rPr>
          <w:rFonts w:ascii="Times New Roman" w:hAnsi="Times New Roman" w:cs="Times New Roman"/>
        </w:rPr>
        <w:t>;</w:t>
      </w:r>
    </w:p>
    <w:p w14:paraId="11E1AD62" w14:textId="57E59D69"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patinimas, kartais veido arba burnos (</w:t>
      </w:r>
      <w:proofErr w:type="spellStart"/>
      <w:r>
        <w:rPr>
          <w:rFonts w:ascii="Times New Roman" w:hAnsi="Times New Roman" w:cs="Times New Roman"/>
        </w:rPr>
        <w:t>angio</w:t>
      </w:r>
      <w:r w:rsidR="00A70D4D">
        <w:rPr>
          <w:rFonts w:ascii="Times New Roman" w:hAnsi="Times New Roman" w:cs="Times New Roman"/>
        </w:rPr>
        <w:t>neurozinė</w:t>
      </w:r>
      <w:proofErr w:type="spellEnd"/>
      <w:r w:rsidR="00A70D4D">
        <w:rPr>
          <w:rFonts w:ascii="Times New Roman" w:hAnsi="Times New Roman" w:cs="Times New Roman"/>
        </w:rPr>
        <w:t xml:space="preserve"> edema</w:t>
      </w:r>
      <w:r>
        <w:rPr>
          <w:rFonts w:ascii="Times New Roman" w:hAnsi="Times New Roman" w:cs="Times New Roman"/>
        </w:rPr>
        <w:t>), dėl kurio sunku kvėpuoti</w:t>
      </w:r>
      <w:r w:rsidR="00A70D4D">
        <w:rPr>
          <w:rFonts w:ascii="Times New Roman" w:hAnsi="Times New Roman" w:cs="Times New Roman"/>
        </w:rPr>
        <w:t>.</w:t>
      </w:r>
    </w:p>
    <w:p w14:paraId="19C55003" w14:textId="1ED4A3B5" w:rsidR="00622497" w:rsidRDefault="00F77C4A">
      <w:pPr>
        <w:spacing w:after="0" w:line="240" w:lineRule="auto"/>
      </w:pPr>
      <w:r>
        <w:rPr>
          <w:rFonts w:ascii="Times New Roman" w:hAnsi="Times New Roman" w:cs="Times New Roman"/>
          <w:b/>
        </w:rPr>
        <w:t xml:space="preserve">Nedelsdami kreipkitės į gydytoją, </w:t>
      </w:r>
      <w:r>
        <w:rPr>
          <w:rFonts w:ascii="Times New Roman" w:hAnsi="Times New Roman" w:cs="Times New Roman"/>
        </w:rPr>
        <w:t xml:space="preserve">jeigu pasireiškia šie simptomai. </w:t>
      </w:r>
      <w:r w:rsidR="0015762B" w:rsidRPr="00B46092">
        <w:rPr>
          <w:rFonts w:ascii="Times New Roman" w:hAnsi="Times New Roman" w:cs="Times New Roman"/>
          <w:b/>
          <w:bCs/>
        </w:rPr>
        <w:t>Nutraukite</w:t>
      </w:r>
      <w:r>
        <w:rPr>
          <w:rFonts w:ascii="Times New Roman" w:hAnsi="Times New Roman" w:cs="Times New Roman"/>
        </w:rPr>
        <w:t xml:space="preserve"> </w:t>
      </w:r>
      <w:proofErr w:type="spellStart"/>
      <w:r>
        <w:rPr>
          <w:rFonts w:ascii="Times New Roman" w:hAnsi="Times New Roman" w:cs="Times New Roman"/>
          <w:b/>
        </w:rPr>
        <w:t>Amoxicillin</w:t>
      </w:r>
      <w:proofErr w:type="spellEnd"/>
      <w:r>
        <w:rPr>
          <w:rFonts w:ascii="Times New Roman" w:hAnsi="Times New Roman" w:cs="Times New Roman"/>
          <w:b/>
        </w:rPr>
        <w:t>/</w:t>
      </w:r>
      <w:proofErr w:type="spellStart"/>
      <w:r>
        <w:rPr>
          <w:rFonts w:ascii="Times New Roman" w:hAnsi="Times New Roman" w:cs="Times New Roman"/>
          <w:b/>
        </w:rPr>
        <w:t>Clavulanic</w:t>
      </w:r>
      <w:proofErr w:type="spellEnd"/>
      <w:r>
        <w:rPr>
          <w:rFonts w:ascii="Times New Roman" w:hAnsi="Times New Roman" w:cs="Times New Roman"/>
          <w:b/>
        </w:rPr>
        <w:t xml:space="preserve"> </w:t>
      </w:r>
      <w:proofErr w:type="spellStart"/>
      <w:r>
        <w:rPr>
          <w:rFonts w:ascii="Times New Roman" w:hAnsi="Times New Roman" w:cs="Times New Roman"/>
          <w:b/>
        </w:rPr>
        <w:t>acid</w:t>
      </w:r>
      <w:proofErr w:type="spellEnd"/>
      <w:r>
        <w:rPr>
          <w:rFonts w:ascii="Times New Roman" w:hAnsi="Times New Roman" w:cs="Times New Roman"/>
          <w:b/>
        </w:rPr>
        <w:t xml:space="preserve"> SUN</w:t>
      </w:r>
      <w:r w:rsidR="0015762B">
        <w:rPr>
          <w:rFonts w:ascii="Times New Roman" w:hAnsi="Times New Roman" w:cs="Times New Roman"/>
          <w:b/>
        </w:rPr>
        <w:t xml:space="preserve"> vartojimą</w:t>
      </w:r>
      <w:r>
        <w:rPr>
          <w:rFonts w:ascii="Times New Roman" w:hAnsi="Times New Roman" w:cs="Times New Roman"/>
          <w:b/>
        </w:rPr>
        <w:t>.</w:t>
      </w:r>
    </w:p>
    <w:p w14:paraId="419B3A89" w14:textId="77777777" w:rsidR="00622497" w:rsidRDefault="00622497">
      <w:pPr>
        <w:spacing w:after="0" w:line="240" w:lineRule="auto"/>
      </w:pPr>
    </w:p>
    <w:p w14:paraId="7B21837D" w14:textId="317D7BD9" w:rsidR="00622497" w:rsidRDefault="00F77C4A">
      <w:pPr>
        <w:spacing w:after="0" w:line="240" w:lineRule="auto"/>
        <w:rPr>
          <w:b/>
        </w:rPr>
      </w:pPr>
      <w:r>
        <w:rPr>
          <w:rFonts w:ascii="Times New Roman" w:hAnsi="Times New Roman" w:cs="Times New Roman"/>
          <w:b/>
        </w:rPr>
        <w:t>Storo</w:t>
      </w:r>
      <w:r w:rsidR="00FC5641">
        <w:rPr>
          <w:rFonts w:ascii="Times New Roman" w:hAnsi="Times New Roman" w:cs="Times New Roman"/>
          <w:b/>
        </w:rPr>
        <w:t>sios</w:t>
      </w:r>
      <w:r>
        <w:rPr>
          <w:rFonts w:ascii="Times New Roman" w:hAnsi="Times New Roman" w:cs="Times New Roman"/>
          <w:b/>
        </w:rPr>
        <w:t xml:space="preserve"> žarn</w:t>
      </w:r>
      <w:r w:rsidR="00FC5641">
        <w:rPr>
          <w:rFonts w:ascii="Times New Roman" w:hAnsi="Times New Roman" w:cs="Times New Roman"/>
          <w:b/>
        </w:rPr>
        <w:t>os</w:t>
      </w:r>
      <w:r>
        <w:rPr>
          <w:rFonts w:ascii="Times New Roman" w:hAnsi="Times New Roman" w:cs="Times New Roman"/>
          <w:b/>
        </w:rPr>
        <w:t xml:space="preserve"> uždegimas</w:t>
      </w:r>
    </w:p>
    <w:p w14:paraId="4FBE5DED" w14:textId="6966AB68" w:rsidR="00622497" w:rsidRDefault="00F77C4A">
      <w:pPr>
        <w:spacing w:after="0" w:line="240" w:lineRule="auto"/>
      </w:pPr>
      <w:r>
        <w:rPr>
          <w:rFonts w:ascii="Times New Roman" w:hAnsi="Times New Roman" w:cs="Times New Roman"/>
        </w:rPr>
        <w:t>Storo</w:t>
      </w:r>
      <w:r w:rsidR="00B96CFA">
        <w:rPr>
          <w:rFonts w:ascii="Times New Roman" w:hAnsi="Times New Roman" w:cs="Times New Roman"/>
        </w:rPr>
        <w:t>sios</w:t>
      </w:r>
      <w:r>
        <w:rPr>
          <w:rFonts w:ascii="Times New Roman" w:hAnsi="Times New Roman" w:cs="Times New Roman"/>
        </w:rPr>
        <w:t xml:space="preserve"> žarn</w:t>
      </w:r>
      <w:r w:rsidR="00B96CFA">
        <w:rPr>
          <w:rFonts w:ascii="Times New Roman" w:hAnsi="Times New Roman" w:cs="Times New Roman"/>
        </w:rPr>
        <w:t>os</w:t>
      </w:r>
      <w:r>
        <w:rPr>
          <w:rFonts w:ascii="Times New Roman" w:hAnsi="Times New Roman" w:cs="Times New Roman"/>
        </w:rPr>
        <w:t xml:space="preserve"> uždegimas, dėl kurio atsiranda  viduriavimas</w:t>
      </w:r>
      <w:r w:rsidR="00820894">
        <w:rPr>
          <w:rFonts w:ascii="Times New Roman" w:hAnsi="Times New Roman" w:cs="Times New Roman"/>
        </w:rPr>
        <w:t xml:space="preserve"> vandeningomis išmatomis</w:t>
      </w:r>
      <w:r>
        <w:rPr>
          <w:rFonts w:ascii="Times New Roman" w:hAnsi="Times New Roman" w:cs="Times New Roman"/>
        </w:rPr>
        <w:t>, paprastai su krauju ir gleivėmis, pilvo skausmas ir (arba) karščiavimas.</w:t>
      </w:r>
    </w:p>
    <w:p w14:paraId="55262F54" w14:textId="77777777" w:rsidR="00622497" w:rsidRDefault="00F77C4A">
      <w:pPr>
        <w:spacing w:after="0" w:line="240" w:lineRule="auto"/>
      </w:pPr>
      <w:r>
        <w:rPr>
          <w:rFonts w:ascii="Times New Roman" w:hAnsi="Times New Roman" w:cs="Times New Roman"/>
          <w:b/>
        </w:rPr>
        <w:t xml:space="preserve">Kuo greičiau kreipkitės į gydytoją, </w:t>
      </w:r>
      <w:r>
        <w:rPr>
          <w:rFonts w:ascii="Times New Roman" w:hAnsi="Times New Roman" w:cs="Times New Roman"/>
        </w:rPr>
        <w:t>jeigu pasireiškia šie simptomai.</w:t>
      </w:r>
    </w:p>
    <w:p w14:paraId="34F28860" w14:textId="77777777" w:rsidR="00622497" w:rsidRDefault="00622497">
      <w:pPr>
        <w:spacing w:after="0" w:line="240" w:lineRule="auto"/>
      </w:pPr>
    </w:p>
    <w:p w14:paraId="178A9500" w14:textId="514F6A1A" w:rsidR="00622497" w:rsidRDefault="00F77C4A">
      <w:pPr>
        <w:spacing w:after="0" w:line="240" w:lineRule="auto"/>
      </w:pPr>
      <w:r>
        <w:rPr>
          <w:rFonts w:ascii="Times New Roman" w:hAnsi="Times New Roman" w:cs="Times New Roman"/>
          <w:b/>
        </w:rPr>
        <w:t>Labai dažnas šalutinis poveikis</w:t>
      </w:r>
      <w:r w:rsidR="009A500D">
        <w:rPr>
          <w:rFonts w:ascii="Times New Roman" w:hAnsi="Times New Roman" w:cs="Times New Roman"/>
        </w:rPr>
        <w:t>(</w:t>
      </w:r>
      <w:r>
        <w:rPr>
          <w:rFonts w:ascii="Times New Roman" w:hAnsi="Times New Roman" w:cs="Times New Roman"/>
        </w:rPr>
        <w:t>gali pasireikšti dažniau kaip 1 iš 10 žmonių</w:t>
      </w:r>
      <w:r w:rsidR="009A500D">
        <w:rPr>
          <w:rFonts w:ascii="Times New Roman" w:hAnsi="Times New Roman" w:cs="Times New Roman"/>
        </w:rPr>
        <w:t>):</w:t>
      </w:r>
    </w:p>
    <w:p w14:paraId="3A82E1F7" w14:textId="77777777"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viduriavimas (suaugusiesiems).</w:t>
      </w:r>
    </w:p>
    <w:p w14:paraId="4A2386B7" w14:textId="77777777" w:rsidR="00622497" w:rsidRDefault="00622497">
      <w:pPr>
        <w:spacing w:after="0" w:line="240" w:lineRule="auto"/>
      </w:pPr>
    </w:p>
    <w:p w14:paraId="5AF1167B" w14:textId="0AA5731B" w:rsidR="00622497" w:rsidRDefault="00F77C4A">
      <w:pPr>
        <w:spacing w:after="0" w:line="240" w:lineRule="auto"/>
      </w:pPr>
      <w:r>
        <w:rPr>
          <w:rFonts w:ascii="Times New Roman" w:hAnsi="Times New Roman" w:cs="Times New Roman"/>
          <w:b/>
        </w:rPr>
        <w:t>Dažnas šalutinis poveikis</w:t>
      </w:r>
      <w:r w:rsidR="009A500D">
        <w:rPr>
          <w:rFonts w:ascii="Times New Roman" w:hAnsi="Times New Roman" w:cs="Times New Roman"/>
        </w:rPr>
        <w:t>(</w:t>
      </w:r>
      <w:r>
        <w:rPr>
          <w:rFonts w:ascii="Times New Roman" w:hAnsi="Times New Roman" w:cs="Times New Roman"/>
        </w:rPr>
        <w:t xml:space="preserve">gali pasireikšti </w:t>
      </w:r>
      <w:r w:rsidR="00AF3383">
        <w:rPr>
          <w:rFonts w:ascii="Times New Roman" w:hAnsi="Times New Roman" w:cs="Times New Roman"/>
        </w:rPr>
        <w:t>rečiau</w:t>
      </w:r>
      <w:r>
        <w:rPr>
          <w:rFonts w:ascii="Times New Roman" w:hAnsi="Times New Roman" w:cs="Times New Roman"/>
        </w:rPr>
        <w:t xml:space="preserve"> kaip 1 iš 10 žmonių</w:t>
      </w:r>
      <w:r w:rsidR="009A500D">
        <w:rPr>
          <w:rFonts w:ascii="Times New Roman" w:hAnsi="Times New Roman" w:cs="Times New Roman"/>
        </w:rPr>
        <w:t>):</w:t>
      </w:r>
    </w:p>
    <w:p w14:paraId="6DF84AB7" w14:textId="083D877D"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pienligė (</w:t>
      </w:r>
      <w:proofErr w:type="spellStart"/>
      <w:r w:rsidR="008514E2">
        <w:rPr>
          <w:rFonts w:ascii="Times New Roman" w:hAnsi="Times New Roman" w:cs="Times New Roman"/>
        </w:rPr>
        <w:t>kandidozė</w:t>
      </w:r>
      <w:proofErr w:type="spellEnd"/>
      <w:r w:rsidR="008514E2">
        <w:rPr>
          <w:rFonts w:ascii="Times New Roman" w:hAnsi="Times New Roman" w:cs="Times New Roman"/>
        </w:rPr>
        <w:t xml:space="preserve"> - </w:t>
      </w:r>
      <w:proofErr w:type="spellStart"/>
      <w:r>
        <w:rPr>
          <w:rFonts w:ascii="Times New Roman" w:hAnsi="Times New Roman" w:cs="Times New Roman"/>
        </w:rPr>
        <w:t>mieliagrybių</w:t>
      </w:r>
      <w:proofErr w:type="spellEnd"/>
      <w:r>
        <w:rPr>
          <w:rFonts w:ascii="Times New Roman" w:hAnsi="Times New Roman" w:cs="Times New Roman"/>
        </w:rPr>
        <w:t xml:space="preserve"> sukelta makšties, burnos arba odos </w:t>
      </w:r>
      <w:r w:rsidR="00EC2D1D">
        <w:rPr>
          <w:rFonts w:ascii="Times New Roman" w:hAnsi="Times New Roman" w:cs="Times New Roman"/>
        </w:rPr>
        <w:t>raukšlių</w:t>
      </w:r>
      <w:r>
        <w:rPr>
          <w:rFonts w:ascii="Times New Roman" w:hAnsi="Times New Roman" w:cs="Times New Roman"/>
        </w:rPr>
        <w:t xml:space="preserve"> infekcinė liga)</w:t>
      </w:r>
      <w:r w:rsidR="009A500D">
        <w:rPr>
          <w:rFonts w:ascii="Times New Roman" w:hAnsi="Times New Roman" w:cs="Times New Roman"/>
        </w:rPr>
        <w:t>;</w:t>
      </w:r>
    </w:p>
    <w:p w14:paraId="69574D1B" w14:textId="77777777"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šleikštulys (pykinimas), ypač vartojant dideles dozes;</w:t>
      </w:r>
    </w:p>
    <w:p w14:paraId="5536041C" w14:textId="77777777" w:rsidR="00622497" w:rsidRDefault="00F77C4A">
      <w:pPr>
        <w:spacing w:after="0" w:line="240" w:lineRule="auto"/>
      </w:pPr>
      <w:r>
        <w:rPr>
          <w:rFonts w:ascii="Times New Roman" w:hAnsi="Times New Roman" w:cs="Times New Roman"/>
          <w:b/>
        </w:rPr>
        <w:t>→</w:t>
      </w:r>
      <w:proofErr w:type="spellStart"/>
      <w:r>
        <w:rPr>
          <w:rFonts w:ascii="Times New Roman" w:hAnsi="Times New Roman" w:cs="Times New Roman"/>
          <w:b/>
        </w:rPr>
        <w:t>l</w:t>
      </w:r>
      <w:r>
        <w:rPr>
          <w:rFonts w:ascii="Times New Roman" w:hAnsi="Times New Roman" w:cs="Times New Roman"/>
        </w:rPr>
        <w:t>jeigu</w:t>
      </w:r>
      <w:proofErr w:type="spellEnd"/>
      <w:r>
        <w:rPr>
          <w:rFonts w:ascii="Times New Roman" w:hAnsi="Times New Roman" w:cs="Times New Roman"/>
        </w:rPr>
        <w:t xml:space="preserve"> pasireiškia, vartokite </w:t>
      </w: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prieš valgį</w:t>
      </w:r>
    </w:p>
    <w:p w14:paraId="14489751" w14:textId="77777777"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vėmimas</w:t>
      </w:r>
      <w:r w:rsidR="00EE7DC7">
        <w:rPr>
          <w:rFonts w:ascii="Times New Roman" w:hAnsi="Times New Roman" w:cs="Times New Roman"/>
        </w:rPr>
        <w:t>;</w:t>
      </w:r>
    </w:p>
    <w:p w14:paraId="3FE1BC8B" w14:textId="77777777"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viduriavimas (vaikams)</w:t>
      </w:r>
      <w:r w:rsidR="00EE7DC7">
        <w:rPr>
          <w:rFonts w:ascii="Times New Roman" w:hAnsi="Times New Roman" w:cs="Times New Roman"/>
        </w:rPr>
        <w:t>.</w:t>
      </w:r>
    </w:p>
    <w:p w14:paraId="520AEA3A" w14:textId="77777777" w:rsidR="00622497" w:rsidRDefault="00622497">
      <w:pPr>
        <w:spacing w:after="0" w:line="240" w:lineRule="auto"/>
      </w:pPr>
    </w:p>
    <w:p w14:paraId="324BA9E8" w14:textId="5F39E645" w:rsidR="00622497" w:rsidRDefault="00F77C4A">
      <w:pPr>
        <w:spacing w:after="0" w:line="240" w:lineRule="auto"/>
      </w:pPr>
      <w:r>
        <w:rPr>
          <w:rFonts w:ascii="Times New Roman" w:hAnsi="Times New Roman" w:cs="Times New Roman"/>
          <w:b/>
        </w:rPr>
        <w:t>Nedažnas šalutinis poveikis</w:t>
      </w:r>
      <w:r w:rsidR="00A04699">
        <w:rPr>
          <w:rFonts w:ascii="Times New Roman" w:hAnsi="Times New Roman" w:cs="Times New Roman"/>
        </w:rPr>
        <w:t>(</w:t>
      </w:r>
      <w:r w:rsidR="00EE7DC7">
        <w:rPr>
          <w:rFonts w:ascii="Times New Roman" w:hAnsi="Times New Roman" w:cs="Times New Roman"/>
        </w:rPr>
        <w:t>g</w:t>
      </w:r>
      <w:r>
        <w:rPr>
          <w:rFonts w:ascii="Times New Roman" w:hAnsi="Times New Roman" w:cs="Times New Roman"/>
        </w:rPr>
        <w:t xml:space="preserve">ali pasireikšti </w:t>
      </w:r>
      <w:r w:rsidR="00A04699">
        <w:rPr>
          <w:rFonts w:ascii="Times New Roman" w:hAnsi="Times New Roman" w:cs="Times New Roman"/>
        </w:rPr>
        <w:t>rečiau</w:t>
      </w:r>
      <w:r>
        <w:rPr>
          <w:rFonts w:ascii="Times New Roman" w:hAnsi="Times New Roman" w:cs="Times New Roman"/>
        </w:rPr>
        <w:t xml:space="preserve"> nei 1 iš 100 žmonių</w:t>
      </w:r>
      <w:r w:rsidR="00A04699">
        <w:rPr>
          <w:rFonts w:ascii="Times New Roman" w:hAnsi="Times New Roman" w:cs="Times New Roman"/>
        </w:rPr>
        <w:t>):</w:t>
      </w:r>
    </w:p>
    <w:p w14:paraId="1BC1F3B0" w14:textId="77777777"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odos išbėrimas, niežulys</w:t>
      </w:r>
      <w:r w:rsidR="00A04699">
        <w:rPr>
          <w:rFonts w:ascii="Times New Roman" w:hAnsi="Times New Roman" w:cs="Times New Roman"/>
        </w:rPr>
        <w:t>;</w:t>
      </w:r>
    </w:p>
    <w:p w14:paraId="7AAE6892" w14:textId="77777777" w:rsidR="00622497" w:rsidRDefault="00772965">
      <w:pPr>
        <w:numPr>
          <w:ilvl w:val="0"/>
          <w:numId w:val="6"/>
        </w:numPr>
        <w:tabs>
          <w:tab w:val="clear" w:pos="720"/>
          <w:tab w:val="left" w:pos="567"/>
        </w:tabs>
        <w:snapToGrid w:val="0"/>
        <w:spacing w:after="0" w:line="240" w:lineRule="auto"/>
        <w:ind w:left="360"/>
      </w:pPr>
      <w:r>
        <w:rPr>
          <w:rFonts w:ascii="Times New Roman" w:hAnsi="Times New Roman" w:cs="Times New Roman"/>
        </w:rPr>
        <w:t xml:space="preserve">iškilus </w:t>
      </w:r>
      <w:r w:rsidR="00F77C4A">
        <w:rPr>
          <w:rFonts w:ascii="Times New Roman" w:hAnsi="Times New Roman" w:cs="Times New Roman"/>
        </w:rPr>
        <w:t>niežtintis išbėrimas (dilgėlinė)</w:t>
      </w:r>
      <w:r>
        <w:rPr>
          <w:rFonts w:ascii="Times New Roman" w:hAnsi="Times New Roman" w:cs="Times New Roman"/>
        </w:rPr>
        <w:t>;</w:t>
      </w:r>
    </w:p>
    <w:p w14:paraId="0FEEADBE" w14:textId="77777777" w:rsidR="00622497" w:rsidRDefault="00F77C4A">
      <w:pPr>
        <w:numPr>
          <w:ilvl w:val="0"/>
          <w:numId w:val="6"/>
        </w:numPr>
        <w:tabs>
          <w:tab w:val="clear" w:pos="720"/>
          <w:tab w:val="left" w:pos="567"/>
        </w:tabs>
        <w:snapToGrid w:val="0"/>
        <w:spacing w:after="0" w:line="240" w:lineRule="auto"/>
        <w:ind w:left="360"/>
      </w:pPr>
      <w:proofErr w:type="spellStart"/>
      <w:r>
        <w:rPr>
          <w:rFonts w:ascii="Times New Roman" w:hAnsi="Times New Roman" w:cs="Times New Roman"/>
        </w:rPr>
        <w:t>nevirškinimas</w:t>
      </w:r>
      <w:proofErr w:type="spellEnd"/>
      <w:r w:rsidR="00A46F4A">
        <w:rPr>
          <w:rFonts w:ascii="Times New Roman" w:hAnsi="Times New Roman" w:cs="Times New Roman"/>
        </w:rPr>
        <w:t>;</w:t>
      </w:r>
    </w:p>
    <w:p w14:paraId="528BF983" w14:textId="77777777"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svaigulys</w:t>
      </w:r>
      <w:r w:rsidR="00A46F4A">
        <w:rPr>
          <w:rFonts w:ascii="Times New Roman" w:hAnsi="Times New Roman" w:cs="Times New Roman"/>
        </w:rPr>
        <w:t>;</w:t>
      </w:r>
    </w:p>
    <w:p w14:paraId="5EEFE5DD" w14:textId="77777777"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galvos skausmas</w:t>
      </w:r>
      <w:r w:rsidR="00A46F4A">
        <w:rPr>
          <w:rFonts w:ascii="Times New Roman" w:hAnsi="Times New Roman" w:cs="Times New Roman"/>
        </w:rPr>
        <w:t>.</w:t>
      </w:r>
    </w:p>
    <w:p w14:paraId="34522FDE" w14:textId="77777777" w:rsidR="00622497" w:rsidRDefault="00622497">
      <w:pPr>
        <w:spacing w:after="0" w:line="240" w:lineRule="auto"/>
      </w:pPr>
    </w:p>
    <w:p w14:paraId="500336A8" w14:textId="77777777" w:rsidR="00622497" w:rsidRDefault="00F77C4A">
      <w:pPr>
        <w:spacing w:after="0" w:line="240" w:lineRule="auto"/>
      </w:pPr>
      <w:r>
        <w:rPr>
          <w:rFonts w:ascii="Times New Roman" w:hAnsi="Times New Roman" w:cs="Times New Roman"/>
        </w:rPr>
        <w:t>Nedažnas šalutinis poveikis kraujo tyrimams:</w:t>
      </w:r>
    </w:p>
    <w:p w14:paraId="2654B129" w14:textId="77777777"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kai kurių kepenų gaminamų medžiagų (fermentų) aktyvumo padidėjimas</w:t>
      </w:r>
      <w:r>
        <w:rPr>
          <w:rFonts w:ascii="Times New Roman" w:eastAsia="SimSun" w:hAnsi="Times New Roman" w:cs="Times New Roman"/>
          <w:lang w:eastAsia="en-GB"/>
        </w:rPr>
        <w:t>, kepenų pažeidimo požymis</w:t>
      </w:r>
      <w:r>
        <w:rPr>
          <w:rFonts w:ascii="Times New Roman" w:hAnsi="Times New Roman" w:cs="Times New Roman"/>
        </w:rPr>
        <w:t>.</w:t>
      </w:r>
    </w:p>
    <w:p w14:paraId="1A1D3B7A" w14:textId="77777777" w:rsidR="00622497" w:rsidRDefault="00622497">
      <w:pPr>
        <w:spacing w:after="0" w:line="240" w:lineRule="auto"/>
      </w:pPr>
    </w:p>
    <w:p w14:paraId="2B530D36" w14:textId="182977D9" w:rsidR="00622497" w:rsidRDefault="00F77C4A">
      <w:pPr>
        <w:spacing w:after="0" w:line="240" w:lineRule="auto"/>
      </w:pPr>
      <w:r>
        <w:rPr>
          <w:rFonts w:ascii="Times New Roman" w:hAnsi="Times New Roman" w:cs="Times New Roman"/>
          <w:b/>
        </w:rPr>
        <w:t>Retas šalutinis poveikis</w:t>
      </w:r>
      <w:r w:rsidR="0082335B">
        <w:rPr>
          <w:rFonts w:ascii="Times New Roman" w:hAnsi="Times New Roman" w:cs="Times New Roman"/>
        </w:rPr>
        <w:t>(g</w:t>
      </w:r>
      <w:r>
        <w:rPr>
          <w:rFonts w:ascii="Times New Roman" w:hAnsi="Times New Roman" w:cs="Times New Roman"/>
        </w:rPr>
        <w:t xml:space="preserve">ali pasireikšti </w:t>
      </w:r>
      <w:r w:rsidR="0082335B">
        <w:rPr>
          <w:rFonts w:ascii="Times New Roman" w:hAnsi="Times New Roman" w:cs="Times New Roman"/>
        </w:rPr>
        <w:t>rečiau</w:t>
      </w:r>
      <w:r>
        <w:rPr>
          <w:rFonts w:ascii="Times New Roman" w:hAnsi="Times New Roman" w:cs="Times New Roman"/>
        </w:rPr>
        <w:t xml:space="preserve"> nei 1 iš 1000 žmonių</w:t>
      </w:r>
      <w:r w:rsidR="0082335B">
        <w:rPr>
          <w:rFonts w:ascii="Times New Roman" w:hAnsi="Times New Roman" w:cs="Times New Roman"/>
        </w:rPr>
        <w:t>):</w:t>
      </w:r>
    </w:p>
    <w:p w14:paraId="2C2E9A46" w14:textId="77777777"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 xml:space="preserve">odos išbėrimas su pūslėmis, atrodančiomis kaip maži taikiniai (vidurinės tamsios dėmės aplink kurias blyškesnė sritis ir tamsus žiedas aplink kraštą – daugiaformė </w:t>
      </w:r>
      <w:proofErr w:type="spellStart"/>
      <w:r>
        <w:rPr>
          <w:rFonts w:ascii="Times New Roman" w:hAnsi="Times New Roman" w:cs="Times New Roman"/>
        </w:rPr>
        <w:t>eritema</w:t>
      </w:r>
      <w:proofErr w:type="spellEnd"/>
      <w:r>
        <w:rPr>
          <w:rFonts w:ascii="Times New Roman" w:hAnsi="Times New Roman" w:cs="Times New Roman"/>
        </w:rPr>
        <w:t>)</w:t>
      </w:r>
      <w:r w:rsidR="00382B89">
        <w:rPr>
          <w:rFonts w:ascii="Times New Roman" w:hAnsi="Times New Roman" w:cs="Times New Roman"/>
        </w:rPr>
        <w:t>.</w:t>
      </w:r>
    </w:p>
    <w:p w14:paraId="12E1381D" w14:textId="77777777" w:rsidR="00622497" w:rsidRDefault="00F77C4A">
      <w:pPr>
        <w:spacing w:after="0" w:line="240" w:lineRule="auto"/>
      </w:pPr>
      <w:r>
        <w:rPr>
          <w:rFonts w:ascii="Times New Roman" w:hAnsi="Times New Roman" w:cs="Times New Roman"/>
        </w:rPr>
        <w:t>Jeigu pastebėsite šiuos simptomus, skubiai kreipkitės į gydytoją.</w:t>
      </w:r>
    </w:p>
    <w:p w14:paraId="65326B5A" w14:textId="77777777" w:rsidR="00622497" w:rsidRDefault="00622497">
      <w:pPr>
        <w:spacing w:after="0" w:line="240" w:lineRule="auto"/>
      </w:pPr>
    </w:p>
    <w:p w14:paraId="5A4D4C16" w14:textId="77777777" w:rsidR="00622497" w:rsidRDefault="00F77C4A">
      <w:pPr>
        <w:spacing w:after="0" w:line="240" w:lineRule="auto"/>
      </w:pPr>
      <w:r>
        <w:rPr>
          <w:rFonts w:ascii="Times New Roman" w:hAnsi="Times New Roman" w:cs="Times New Roman"/>
        </w:rPr>
        <w:t>Retas šalutinis poveikis kraujo tyrimams:</w:t>
      </w:r>
    </w:p>
    <w:p w14:paraId="626CD383" w14:textId="77777777"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mažas kraujo krešėjimą sukeliančių ląstelių skaičius;</w:t>
      </w:r>
    </w:p>
    <w:p w14:paraId="03FB3B89" w14:textId="09E7872B"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 xml:space="preserve">mažas baltųjų kraujo </w:t>
      </w:r>
      <w:r w:rsidR="006577C6">
        <w:rPr>
          <w:rFonts w:ascii="Times New Roman" w:hAnsi="Times New Roman" w:cs="Times New Roman"/>
        </w:rPr>
        <w:t>ląstelių</w:t>
      </w:r>
      <w:r>
        <w:rPr>
          <w:rFonts w:ascii="Times New Roman" w:hAnsi="Times New Roman" w:cs="Times New Roman"/>
        </w:rPr>
        <w:t xml:space="preserve"> skaičius.</w:t>
      </w:r>
    </w:p>
    <w:p w14:paraId="58279C4F" w14:textId="77777777" w:rsidR="00622497" w:rsidRDefault="00622497">
      <w:pPr>
        <w:spacing w:after="0" w:line="240" w:lineRule="auto"/>
      </w:pPr>
    </w:p>
    <w:p w14:paraId="02A45C9E" w14:textId="77777777" w:rsidR="00622497" w:rsidRDefault="00F77C4A">
      <w:pPr>
        <w:spacing w:after="0" w:line="240" w:lineRule="auto"/>
        <w:rPr>
          <w:b/>
        </w:rPr>
      </w:pPr>
      <w:r>
        <w:rPr>
          <w:rFonts w:ascii="Times New Roman" w:hAnsi="Times New Roman" w:cs="Times New Roman"/>
          <w:b/>
        </w:rPr>
        <w:t>Kitas šalutinis poveikis</w:t>
      </w:r>
    </w:p>
    <w:p w14:paraId="7681CBAC" w14:textId="77777777" w:rsidR="00622497" w:rsidRDefault="00F77C4A">
      <w:pPr>
        <w:spacing w:after="0" w:line="240" w:lineRule="auto"/>
      </w:pPr>
      <w:r>
        <w:rPr>
          <w:rFonts w:ascii="Times New Roman" w:hAnsi="Times New Roman" w:cs="Times New Roman"/>
        </w:rPr>
        <w:t>Kitas šalutinis poveikis pasireiškė labai mažai žmonių, jo tikslus dažnis yra nežinomas.</w:t>
      </w:r>
    </w:p>
    <w:p w14:paraId="6C6F811E" w14:textId="77777777"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Alerginės reakcijos (žr. anksčiau)</w:t>
      </w:r>
    </w:p>
    <w:p w14:paraId="0CB94194" w14:textId="39F67E39"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Storo</w:t>
      </w:r>
      <w:r w:rsidR="004E5B40">
        <w:rPr>
          <w:rFonts w:ascii="Times New Roman" w:hAnsi="Times New Roman" w:cs="Times New Roman"/>
        </w:rPr>
        <w:t>sios</w:t>
      </w:r>
      <w:r>
        <w:rPr>
          <w:rFonts w:ascii="Times New Roman" w:hAnsi="Times New Roman" w:cs="Times New Roman"/>
        </w:rPr>
        <w:t xml:space="preserve"> žarn</w:t>
      </w:r>
      <w:r w:rsidR="004E5B40">
        <w:rPr>
          <w:rFonts w:ascii="Times New Roman" w:hAnsi="Times New Roman" w:cs="Times New Roman"/>
        </w:rPr>
        <w:t>os</w:t>
      </w:r>
      <w:r>
        <w:rPr>
          <w:rFonts w:ascii="Times New Roman" w:hAnsi="Times New Roman" w:cs="Times New Roman"/>
        </w:rPr>
        <w:t xml:space="preserve"> uždegimas (žr. anksčiau)</w:t>
      </w:r>
    </w:p>
    <w:p w14:paraId="3A1590F9" w14:textId="20115A3B" w:rsidR="00622497" w:rsidRDefault="00F77C4A">
      <w:pPr>
        <w:numPr>
          <w:ilvl w:val="0"/>
          <w:numId w:val="6"/>
        </w:numPr>
        <w:tabs>
          <w:tab w:val="clear" w:pos="720"/>
          <w:tab w:val="left" w:pos="567"/>
        </w:tabs>
        <w:snapToGrid w:val="0"/>
        <w:spacing w:after="0" w:line="240" w:lineRule="auto"/>
        <w:ind w:left="360"/>
        <w:rPr>
          <w:rFonts w:ascii="Times New Roman" w:eastAsia="SimSun" w:hAnsi="Times New Roman" w:cs="Times New Roman"/>
          <w:lang w:eastAsia="en-GB"/>
        </w:rPr>
      </w:pPr>
      <w:r>
        <w:rPr>
          <w:rFonts w:ascii="Times New Roman" w:eastAsia="SimSun" w:hAnsi="Times New Roman" w:cs="Times New Roman"/>
          <w:lang w:eastAsia="en-GB"/>
        </w:rPr>
        <w:lastRenderedPageBreak/>
        <w:t>Smegen</w:t>
      </w:r>
      <w:r w:rsidR="0087402C">
        <w:rPr>
          <w:rFonts w:ascii="Times New Roman" w:eastAsia="SimSun" w:hAnsi="Times New Roman" w:cs="Times New Roman"/>
          <w:lang w:eastAsia="en-GB"/>
        </w:rPr>
        <w:t>is</w:t>
      </w:r>
      <w:r>
        <w:rPr>
          <w:rFonts w:ascii="Times New Roman" w:eastAsia="SimSun" w:hAnsi="Times New Roman" w:cs="Times New Roman"/>
          <w:lang w:eastAsia="en-GB"/>
        </w:rPr>
        <w:t xml:space="preserve"> </w:t>
      </w:r>
      <w:r w:rsidR="0087402C" w:rsidRPr="0087402C">
        <w:t xml:space="preserve"> </w:t>
      </w:r>
      <w:r w:rsidR="0087402C" w:rsidRPr="0087402C">
        <w:rPr>
          <w:rFonts w:ascii="Times New Roman" w:eastAsia="SimSun" w:hAnsi="Times New Roman" w:cs="Times New Roman"/>
          <w:lang w:eastAsia="en-GB"/>
        </w:rPr>
        <w:t>gaubiančio apsauginio dangalo</w:t>
      </w:r>
      <w:r>
        <w:rPr>
          <w:rFonts w:ascii="Times New Roman" w:eastAsia="SimSun" w:hAnsi="Times New Roman" w:cs="Times New Roman"/>
          <w:lang w:eastAsia="en-GB"/>
        </w:rPr>
        <w:t xml:space="preserve"> uždegimas (</w:t>
      </w:r>
      <w:proofErr w:type="spellStart"/>
      <w:r>
        <w:rPr>
          <w:rFonts w:ascii="Times New Roman" w:eastAsia="SimSun" w:hAnsi="Times New Roman" w:cs="Times New Roman"/>
          <w:lang w:eastAsia="en-GB"/>
        </w:rPr>
        <w:t>aseptinis</w:t>
      </w:r>
      <w:proofErr w:type="spellEnd"/>
      <w:r>
        <w:rPr>
          <w:rFonts w:ascii="Times New Roman" w:eastAsia="SimSun" w:hAnsi="Times New Roman" w:cs="Times New Roman"/>
          <w:lang w:eastAsia="en-GB"/>
        </w:rPr>
        <w:t xml:space="preserve"> meningitas)</w:t>
      </w:r>
    </w:p>
    <w:p w14:paraId="686781DD" w14:textId="77777777"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Sunkios odos reakcijos:</w:t>
      </w:r>
    </w:p>
    <w:p w14:paraId="65EDDA38" w14:textId="321E73EE" w:rsidR="00622497" w:rsidRDefault="00F77C4A">
      <w:pPr>
        <w:spacing w:after="0" w:line="240" w:lineRule="auto"/>
        <w:ind w:left="720" w:hanging="360"/>
      </w:pPr>
      <w:r>
        <w:rPr>
          <w:rFonts w:ascii="Times New Roman" w:hAnsi="Times New Roman" w:cs="Times New Roman"/>
        </w:rPr>
        <w:t>-</w:t>
      </w:r>
      <w:r>
        <w:rPr>
          <w:rFonts w:ascii="Times New Roman" w:hAnsi="Times New Roman" w:cs="Times New Roman"/>
        </w:rPr>
        <w:tab/>
      </w:r>
      <w:r w:rsidR="00A76D7E">
        <w:rPr>
          <w:rFonts w:ascii="Times New Roman" w:hAnsi="Times New Roman" w:cs="Times New Roman"/>
        </w:rPr>
        <w:t>i</w:t>
      </w:r>
      <w:r>
        <w:rPr>
          <w:rFonts w:ascii="Times New Roman" w:hAnsi="Times New Roman" w:cs="Times New Roman"/>
        </w:rPr>
        <w:t xml:space="preserve">šplitęs </w:t>
      </w:r>
      <w:r w:rsidR="00A76D7E">
        <w:rPr>
          <w:rFonts w:ascii="Times New Roman" w:hAnsi="Times New Roman" w:cs="Times New Roman"/>
        </w:rPr>
        <w:t>iš</w:t>
      </w:r>
      <w:r>
        <w:rPr>
          <w:rFonts w:ascii="Times New Roman" w:hAnsi="Times New Roman" w:cs="Times New Roman"/>
        </w:rPr>
        <w:t xml:space="preserve">bėrimas su pūslėmis ir besilupančia oda, ypač aplink burną, nosį, akis ir </w:t>
      </w:r>
      <w:r w:rsidR="00A76D7E">
        <w:rPr>
          <w:rFonts w:ascii="Times New Roman" w:hAnsi="Times New Roman" w:cs="Times New Roman"/>
        </w:rPr>
        <w:t>lytinius organus</w:t>
      </w:r>
      <w:r>
        <w:rPr>
          <w:rFonts w:ascii="Times New Roman" w:hAnsi="Times New Roman" w:cs="Times New Roman"/>
        </w:rPr>
        <w:t xml:space="preserve"> (</w:t>
      </w:r>
      <w:proofErr w:type="spellStart"/>
      <w:r>
        <w:rPr>
          <w:rFonts w:ascii="Times New Roman" w:hAnsi="Times New Roman" w:cs="Times New Roman"/>
        </w:rPr>
        <w:t>Stivenso</w:t>
      </w:r>
      <w:proofErr w:type="spellEnd"/>
      <w:r>
        <w:rPr>
          <w:rFonts w:ascii="Times New Roman" w:hAnsi="Times New Roman" w:cs="Times New Roman"/>
        </w:rPr>
        <w:t>-Džonsono sindromas</w:t>
      </w:r>
      <w:r>
        <w:rPr>
          <w:rFonts w:ascii="Times New Roman" w:hAnsi="Times New Roman" w:cs="Times New Roman"/>
          <w:i/>
        </w:rPr>
        <w:t>)</w:t>
      </w:r>
      <w:r>
        <w:rPr>
          <w:rFonts w:ascii="Times New Roman" w:hAnsi="Times New Roman" w:cs="Times New Roman"/>
        </w:rPr>
        <w:t xml:space="preserve"> ir sunkesnė forma, kai labiau lupasi oda (daugiau kaip 30 proc. kūno paviršiaus – toksinė epidermio </w:t>
      </w:r>
      <w:proofErr w:type="spellStart"/>
      <w:r>
        <w:rPr>
          <w:rFonts w:ascii="Times New Roman" w:hAnsi="Times New Roman" w:cs="Times New Roman"/>
        </w:rPr>
        <w:t>nekrolizė</w:t>
      </w:r>
      <w:proofErr w:type="spellEnd"/>
      <w:r>
        <w:rPr>
          <w:rFonts w:ascii="Times New Roman" w:hAnsi="Times New Roman" w:cs="Times New Roman"/>
        </w:rPr>
        <w:t>)</w:t>
      </w:r>
      <w:r w:rsidR="00AA328B">
        <w:rPr>
          <w:rFonts w:ascii="Times New Roman" w:hAnsi="Times New Roman" w:cs="Times New Roman"/>
        </w:rPr>
        <w:t>;</w:t>
      </w:r>
    </w:p>
    <w:p w14:paraId="70D97580" w14:textId="555230ED" w:rsidR="00622497" w:rsidRDefault="00F77C4A">
      <w:pPr>
        <w:spacing w:after="0" w:line="240" w:lineRule="auto"/>
        <w:ind w:left="720" w:hanging="360"/>
      </w:pPr>
      <w:r>
        <w:rPr>
          <w:rFonts w:ascii="Times New Roman" w:hAnsi="Times New Roman" w:cs="Times New Roman"/>
        </w:rPr>
        <w:t>-</w:t>
      </w:r>
      <w:r>
        <w:rPr>
          <w:rFonts w:ascii="Times New Roman" w:hAnsi="Times New Roman" w:cs="Times New Roman"/>
        </w:rPr>
        <w:tab/>
      </w:r>
      <w:r w:rsidR="00AA328B">
        <w:rPr>
          <w:rFonts w:ascii="Times New Roman" w:hAnsi="Times New Roman" w:cs="Times New Roman"/>
        </w:rPr>
        <w:t>i</w:t>
      </w:r>
      <w:r>
        <w:rPr>
          <w:rFonts w:ascii="Times New Roman" w:hAnsi="Times New Roman" w:cs="Times New Roman"/>
        </w:rPr>
        <w:t>šplitęs raudonas</w:t>
      </w:r>
      <w:r w:rsidR="00B9635E">
        <w:rPr>
          <w:rFonts w:ascii="Times New Roman" w:hAnsi="Times New Roman" w:cs="Times New Roman"/>
        </w:rPr>
        <w:t xml:space="preserve"> odos</w:t>
      </w:r>
      <w:r>
        <w:rPr>
          <w:rFonts w:ascii="Times New Roman" w:hAnsi="Times New Roman" w:cs="Times New Roman"/>
        </w:rPr>
        <w:t xml:space="preserve"> </w:t>
      </w:r>
      <w:r w:rsidR="00B9635E">
        <w:rPr>
          <w:rFonts w:ascii="Times New Roman" w:hAnsi="Times New Roman" w:cs="Times New Roman"/>
        </w:rPr>
        <w:t>iš</w:t>
      </w:r>
      <w:r>
        <w:rPr>
          <w:rFonts w:ascii="Times New Roman" w:hAnsi="Times New Roman" w:cs="Times New Roman"/>
        </w:rPr>
        <w:t>bėrimas su mažomis pūlingomis pūslelėmis (</w:t>
      </w:r>
      <w:proofErr w:type="spellStart"/>
      <w:r>
        <w:rPr>
          <w:rFonts w:ascii="Times New Roman" w:hAnsi="Times New Roman" w:cs="Times New Roman"/>
        </w:rPr>
        <w:t>pūslinis</w:t>
      </w:r>
      <w:proofErr w:type="spellEnd"/>
      <w:r>
        <w:rPr>
          <w:rFonts w:ascii="Times New Roman" w:hAnsi="Times New Roman" w:cs="Times New Roman"/>
        </w:rPr>
        <w:t xml:space="preserve"> </w:t>
      </w:r>
      <w:proofErr w:type="spellStart"/>
      <w:r>
        <w:rPr>
          <w:rFonts w:ascii="Times New Roman" w:hAnsi="Times New Roman" w:cs="Times New Roman"/>
        </w:rPr>
        <w:t>eksfoliacinis</w:t>
      </w:r>
      <w:proofErr w:type="spellEnd"/>
      <w:r>
        <w:rPr>
          <w:rFonts w:ascii="Times New Roman" w:hAnsi="Times New Roman" w:cs="Times New Roman"/>
        </w:rPr>
        <w:t xml:space="preserve"> dermatitas)</w:t>
      </w:r>
      <w:r w:rsidR="00B9635E">
        <w:rPr>
          <w:rFonts w:ascii="Times New Roman" w:hAnsi="Times New Roman" w:cs="Times New Roman"/>
        </w:rPr>
        <w:t>;</w:t>
      </w:r>
    </w:p>
    <w:p w14:paraId="617DA390" w14:textId="6F2594BA" w:rsidR="00622497" w:rsidRDefault="00F77C4A">
      <w:pPr>
        <w:spacing w:after="0" w:line="240" w:lineRule="auto"/>
        <w:ind w:left="720" w:hanging="360"/>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B9635E">
        <w:rPr>
          <w:rFonts w:ascii="Times New Roman" w:hAnsi="Times New Roman" w:cs="Times New Roman"/>
        </w:rPr>
        <w:t>r</w:t>
      </w:r>
      <w:r>
        <w:rPr>
          <w:rFonts w:ascii="Times New Roman" w:hAnsi="Times New Roman" w:cs="Times New Roman"/>
        </w:rPr>
        <w:t xml:space="preserve">audonas, žvynuotas </w:t>
      </w:r>
      <w:r w:rsidR="003F27BD">
        <w:rPr>
          <w:rFonts w:ascii="Times New Roman" w:hAnsi="Times New Roman" w:cs="Times New Roman"/>
        </w:rPr>
        <w:t>iš</w:t>
      </w:r>
      <w:r>
        <w:rPr>
          <w:rFonts w:ascii="Times New Roman" w:hAnsi="Times New Roman" w:cs="Times New Roman"/>
        </w:rPr>
        <w:t xml:space="preserve">bėrimas su </w:t>
      </w:r>
      <w:r w:rsidR="00496499">
        <w:rPr>
          <w:rFonts w:ascii="Times New Roman" w:hAnsi="Times New Roman" w:cs="Times New Roman"/>
        </w:rPr>
        <w:t>gumbais</w:t>
      </w:r>
      <w:r>
        <w:rPr>
          <w:rFonts w:ascii="Times New Roman" w:hAnsi="Times New Roman" w:cs="Times New Roman"/>
        </w:rPr>
        <w:t xml:space="preserve"> po oda ir pūslelėmis (</w:t>
      </w:r>
      <w:proofErr w:type="spellStart"/>
      <w:r>
        <w:rPr>
          <w:rFonts w:ascii="Times New Roman" w:hAnsi="Times New Roman" w:cs="Times New Roman"/>
        </w:rPr>
        <w:t>egzanteminė</w:t>
      </w:r>
      <w:proofErr w:type="spellEnd"/>
      <w:r>
        <w:rPr>
          <w:rFonts w:ascii="Times New Roman" w:hAnsi="Times New Roman" w:cs="Times New Roman"/>
        </w:rPr>
        <w:t xml:space="preserve"> </w:t>
      </w:r>
      <w:proofErr w:type="spellStart"/>
      <w:r w:rsidR="00496499">
        <w:rPr>
          <w:rFonts w:ascii="Times New Roman" w:hAnsi="Times New Roman" w:cs="Times New Roman"/>
        </w:rPr>
        <w:t>pustuliozė</w:t>
      </w:r>
      <w:proofErr w:type="spellEnd"/>
      <w:r>
        <w:rPr>
          <w:rFonts w:ascii="Times New Roman" w:hAnsi="Times New Roman" w:cs="Times New Roman"/>
        </w:rPr>
        <w:t>).</w:t>
      </w:r>
    </w:p>
    <w:p w14:paraId="2BF8B317" w14:textId="77777777" w:rsidR="00622497" w:rsidRDefault="00F77C4A" w:rsidP="00B46092">
      <w:pPr>
        <w:spacing w:after="0" w:line="240" w:lineRule="auto"/>
        <w:ind w:left="360"/>
        <w:rPr>
          <w:rFonts w:ascii="Times New Roman" w:hAnsi="Times New Roman" w:cs="Times New Roman"/>
        </w:rPr>
      </w:pPr>
      <w:r>
        <w:rPr>
          <w:rFonts w:ascii="Times New Roman" w:hAnsi="Times New Roman" w:cs="Times New Roman"/>
        </w:rPr>
        <w:t>-     Į gripą panašūs simptomai, galintys pasireikšti kartu su išbėrimu, karščiavimu, patinusiais limfmazgiais, taip pat nuo normos nukrypę kraujo tyrimų rezultatai (įskaitant baltųjų kraujo ląstelių kiekio padidėjimą (</w:t>
      </w:r>
      <w:proofErr w:type="spellStart"/>
      <w:r>
        <w:rPr>
          <w:rFonts w:ascii="Times New Roman" w:hAnsi="Times New Roman" w:cs="Times New Roman"/>
        </w:rPr>
        <w:t>eozinofiliją</w:t>
      </w:r>
      <w:proofErr w:type="spellEnd"/>
      <w:r>
        <w:rPr>
          <w:rFonts w:ascii="Times New Roman" w:hAnsi="Times New Roman" w:cs="Times New Roman"/>
        </w:rPr>
        <w:t xml:space="preserve">) ir kepenų fermentų kiekio padidėjimą) (reakcija į vaistą su </w:t>
      </w:r>
      <w:proofErr w:type="spellStart"/>
      <w:r>
        <w:rPr>
          <w:rFonts w:ascii="Times New Roman" w:hAnsi="Times New Roman" w:cs="Times New Roman"/>
        </w:rPr>
        <w:t>eozinofilija</w:t>
      </w:r>
      <w:proofErr w:type="spellEnd"/>
      <w:r>
        <w:rPr>
          <w:rFonts w:ascii="Times New Roman" w:hAnsi="Times New Roman" w:cs="Times New Roman"/>
        </w:rPr>
        <w:t xml:space="preserve"> ir sisteminiais simptomais (DRESS).</w:t>
      </w:r>
    </w:p>
    <w:p w14:paraId="7EFB42C8" w14:textId="77777777" w:rsidR="00622497" w:rsidRDefault="00622497">
      <w:pPr>
        <w:spacing w:after="0" w:line="240" w:lineRule="auto"/>
        <w:rPr>
          <w:b/>
        </w:rPr>
      </w:pPr>
    </w:p>
    <w:p w14:paraId="083DF329" w14:textId="0FC7A1AE" w:rsidR="00622497" w:rsidRDefault="00F77C4A">
      <w:pPr>
        <w:spacing w:after="0" w:line="240" w:lineRule="auto"/>
        <w:rPr>
          <w:b/>
        </w:rPr>
      </w:pPr>
      <w:r>
        <w:rPr>
          <w:rFonts w:ascii="Times New Roman" w:hAnsi="Times New Roman" w:cs="Times New Roman"/>
          <w:b/>
        </w:rPr>
        <w:t>Nedelsdami kreipkitės į gydytoją, jeigu pasireiškia šie simptomai</w:t>
      </w:r>
      <w:r w:rsidR="007A778A">
        <w:rPr>
          <w:rFonts w:ascii="Times New Roman" w:hAnsi="Times New Roman" w:cs="Times New Roman"/>
          <w:b/>
        </w:rPr>
        <w:t>:</w:t>
      </w:r>
    </w:p>
    <w:p w14:paraId="4BA63327" w14:textId="77777777"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kepenų uždegimas (hepatitas)</w:t>
      </w:r>
      <w:r w:rsidR="007A778A">
        <w:rPr>
          <w:rFonts w:ascii="Times New Roman" w:hAnsi="Times New Roman" w:cs="Times New Roman"/>
        </w:rPr>
        <w:t>;</w:t>
      </w:r>
    </w:p>
    <w:p w14:paraId="42052F0B" w14:textId="77777777"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 xml:space="preserve">gelta, atsiradusi dėl </w:t>
      </w:r>
      <w:proofErr w:type="spellStart"/>
      <w:r>
        <w:rPr>
          <w:rFonts w:ascii="Times New Roman" w:hAnsi="Times New Roman" w:cs="Times New Roman"/>
        </w:rPr>
        <w:t>bilirubino</w:t>
      </w:r>
      <w:proofErr w:type="spellEnd"/>
      <w:r>
        <w:rPr>
          <w:rFonts w:ascii="Times New Roman" w:hAnsi="Times New Roman" w:cs="Times New Roman"/>
        </w:rPr>
        <w:t xml:space="preserve"> (kepenyse gaminama medžiaga) kiekio padidėjimo kraujyje, dėl ko gali pagelsti oda ir akių baltymai</w:t>
      </w:r>
      <w:r w:rsidR="007A778A">
        <w:rPr>
          <w:rFonts w:ascii="Times New Roman" w:hAnsi="Times New Roman" w:cs="Times New Roman"/>
        </w:rPr>
        <w:t>;</w:t>
      </w:r>
    </w:p>
    <w:p w14:paraId="5BEA8499" w14:textId="7892384B"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 xml:space="preserve">inkstų </w:t>
      </w:r>
      <w:r w:rsidR="00F06A36">
        <w:rPr>
          <w:rFonts w:ascii="Times New Roman" w:hAnsi="Times New Roman" w:cs="Times New Roman"/>
        </w:rPr>
        <w:t>kanalėlių</w:t>
      </w:r>
      <w:r>
        <w:rPr>
          <w:rFonts w:ascii="Times New Roman" w:hAnsi="Times New Roman" w:cs="Times New Roman"/>
        </w:rPr>
        <w:t xml:space="preserve"> uždegimas</w:t>
      </w:r>
      <w:r w:rsidR="00F06A36">
        <w:rPr>
          <w:rFonts w:ascii="Times New Roman" w:hAnsi="Times New Roman" w:cs="Times New Roman"/>
        </w:rPr>
        <w:t>;</w:t>
      </w:r>
    </w:p>
    <w:p w14:paraId="4EEDC5FC" w14:textId="77777777"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 xml:space="preserve">ilgiau </w:t>
      </w:r>
      <w:proofErr w:type="spellStart"/>
      <w:r>
        <w:rPr>
          <w:rFonts w:ascii="Times New Roman" w:hAnsi="Times New Roman" w:cs="Times New Roman"/>
        </w:rPr>
        <w:t>kreša</w:t>
      </w:r>
      <w:proofErr w:type="spellEnd"/>
      <w:r>
        <w:rPr>
          <w:rFonts w:ascii="Times New Roman" w:hAnsi="Times New Roman" w:cs="Times New Roman"/>
        </w:rPr>
        <w:t xml:space="preserve"> kraujas</w:t>
      </w:r>
      <w:r w:rsidR="00F06A36">
        <w:rPr>
          <w:rFonts w:ascii="Times New Roman" w:hAnsi="Times New Roman" w:cs="Times New Roman"/>
        </w:rPr>
        <w:t>;</w:t>
      </w:r>
    </w:p>
    <w:p w14:paraId="12D13DAD" w14:textId="77777777"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padidėjęs aktyvumas</w:t>
      </w:r>
      <w:r w:rsidR="008114E2">
        <w:rPr>
          <w:rFonts w:ascii="Times New Roman" w:hAnsi="Times New Roman" w:cs="Times New Roman"/>
        </w:rPr>
        <w:t>;</w:t>
      </w:r>
    </w:p>
    <w:p w14:paraId="0037C342" w14:textId="1C869C45"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 xml:space="preserve">traukuliai (žmonėms, vartojantiems dideles </w:t>
      </w:r>
      <w:r w:rsidR="008114E2" w:rsidRPr="008114E2">
        <w:t xml:space="preserve"> </w:t>
      </w:r>
      <w:proofErr w:type="spellStart"/>
      <w:r w:rsidR="008114E2" w:rsidRPr="008114E2">
        <w:rPr>
          <w:rFonts w:ascii="Times New Roman" w:hAnsi="Times New Roman" w:cs="Times New Roman"/>
        </w:rPr>
        <w:t>Amoxicillin</w:t>
      </w:r>
      <w:proofErr w:type="spellEnd"/>
      <w:r w:rsidR="008114E2" w:rsidRPr="008114E2">
        <w:rPr>
          <w:rFonts w:ascii="Times New Roman" w:hAnsi="Times New Roman" w:cs="Times New Roman"/>
        </w:rPr>
        <w:t>/</w:t>
      </w:r>
      <w:proofErr w:type="spellStart"/>
      <w:r w:rsidR="008114E2" w:rsidRPr="008114E2">
        <w:rPr>
          <w:rFonts w:ascii="Times New Roman" w:hAnsi="Times New Roman" w:cs="Times New Roman"/>
        </w:rPr>
        <w:t>Clavulanic</w:t>
      </w:r>
      <w:proofErr w:type="spellEnd"/>
      <w:r w:rsidR="008114E2" w:rsidRPr="008114E2">
        <w:rPr>
          <w:rFonts w:ascii="Times New Roman" w:hAnsi="Times New Roman" w:cs="Times New Roman"/>
        </w:rPr>
        <w:t xml:space="preserve"> </w:t>
      </w:r>
      <w:proofErr w:type="spellStart"/>
      <w:r w:rsidR="008114E2" w:rsidRPr="008114E2">
        <w:rPr>
          <w:rFonts w:ascii="Times New Roman" w:hAnsi="Times New Roman" w:cs="Times New Roman"/>
        </w:rPr>
        <w:t>acid</w:t>
      </w:r>
      <w:proofErr w:type="spellEnd"/>
      <w:r w:rsidR="008114E2" w:rsidRPr="008114E2">
        <w:rPr>
          <w:rFonts w:ascii="Times New Roman" w:hAnsi="Times New Roman" w:cs="Times New Roman"/>
        </w:rPr>
        <w:t xml:space="preserve"> SUN</w:t>
      </w:r>
      <w:r>
        <w:rPr>
          <w:rFonts w:ascii="Times New Roman" w:hAnsi="Times New Roman" w:cs="Times New Roman"/>
        </w:rPr>
        <w:t xml:space="preserve"> dozes arba turintiems inkstų problemų)</w:t>
      </w:r>
      <w:r w:rsidR="00675B05">
        <w:rPr>
          <w:rFonts w:ascii="Times New Roman" w:hAnsi="Times New Roman" w:cs="Times New Roman"/>
        </w:rPr>
        <w:t>;</w:t>
      </w:r>
    </w:p>
    <w:p w14:paraId="764A714C" w14:textId="77777777"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pajuodęs liežuvis, atrodantis kaip su plaukeliais</w:t>
      </w:r>
      <w:r w:rsidR="00675B05">
        <w:rPr>
          <w:rFonts w:ascii="Times New Roman" w:hAnsi="Times New Roman" w:cs="Times New Roman"/>
        </w:rPr>
        <w:t>;</w:t>
      </w:r>
    </w:p>
    <w:p w14:paraId="20E964E7" w14:textId="77777777"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dėmėti dantys (vaikams), paprastai išnyksta valant šepetėliu.</w:t>
      </w:r>
    </w:p>
    <w:p w14:paraId="34D0B02F" w14:textId="77777777" w:rsidR="00622497" w:rsidRDefault="00622497">
      <w:pPr>
        <w:spacing w:after="0" w:line="240" w:lineRule="auto"/>
      </w:pPr>
    </w:p>
    <w:p w14:paraId="4503D2BE" w14:textId="77777777" w:rsidR="00622497" w:rsidRDefault="00F77C4A">
      <w:pPr>
        <w:spacing w:after="0" w:line="240" w:lineRule="auto"/>
      </w:pPr>
      <w:r>
        <w:rPr>
          <w:rFonts w:ascii="Times New Roman" w:hAnsi="Times New Roman" w:cs="Times New Roman"/>
        </w:rPr>
        <w:t>Galimas šalutinis poveikis kraujo ir šlapimo tyrimams:</w:t>
      </w:r>
    </w:p>
    <w:p w14:paraId="3EB88A6E" w14:textId="7325C2D4"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 xml:space="preserve">stipriai sumažėja baltųjų kraujo </w:t>
      </w:r>
      <w:r w:rsidR="00AF1F9B">
        <w:rPr>
          <w:rFonts w:ascii="Times New Roman" w:hAnsi="Times New Roman" w:cs="Times New Roman"/>
        </w:rPr>
        <w:t>ląstelių</w:t>
      </w:r>
      <w:r>
        <w:rPr>
          <w:rFonts w:ascii="Times New Roman" w:hAnsi="Times New Roman" w:cs="Times New Roman"/>
        </w:rPr>
        <w:t xml:space="preserve"> skaičius</w:t>
      </w:r>
      <w:r w:rsidR="00AF1F9B">
        <w:rPr>
          <w:rFonts w:ascii="Times New Roman" w:hAnsi="Times New Roman" w:cs="Times New Roman"/>
        </w:rPr>
        <w:t>;</w:t>
      </w:r>
    </w:p>
    <w:p w14:paraId="48A37BC5" w14:textId="0AB02EF6"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 xml:space="preserve">mažesnis raudonųjų kraujo </w:t>
      </w:r>
      <w:r w:rsidR="00AF1F9B">
        <w:rPr>
          <w:rFonts w:ascii="Times New Roman" w:hAnsi="Times New Roman" w:cs="Times New Roman"/>
        </w:rPr>
        <w:t>ląstelių</w:t>
      </w:r>
      <w:r>
        <w:rPr>
          <w:rFonts w:ascii="Times New Roman" w:hAnsi="Times New Roman" w:cs="Times New Roman"/>
        </w:rPr>
        <w:t xml:space="preserve"> skaičius (hemolizinė anemija)</w:t>
      </w:r>
      <w:r w:rsidR="00AF1F9B">
        <w:rPr>
          <w:rFonts w:ascii="Times New Roman" w:hAnsi="Times New Roman" w:cs="Times New Roman"/>
        </w:rPr>
        <w:t>;</w:t>
      </w:r>
    </w:p>
    <w:p w14:paraId="42D01E4A" w14:textId="77777777"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kristalai šlapime.</w:t>
      </w:r>
    </w:p>
    <w:p w14:paraId="4526E209" w14:textId="77777777" w:rsidR="00622497" w:rsidRDefault="00622497">
      <w:pPr>
        <w:spacing w:after="0" w:line="240" w:lineRule="auto"/>
      </w:pPr>
    </w:p>
    <w:p w14:paraId="7FBA5559" w14:textId="2406553B" w:rsidR="00622497" w:rsidRDefault="00622497">
      <w:pPr>
        <w:spacing w:after="0" w:line="240" w:lineRule="auto"/>
      </w:pPr>
    </w:p>
    <w:p w14:paraId="2A692E9F" w14:textId="77777777" w:rsidR="00622497" w:rsidRDefault="00622497">
      <w:pPr>
        <w:tabs>
          <w:tab w:val="left" w:pos="1296"/>
        </w:tabs>
        <w:spacing w:after="0" w:line="240" w:lineRule="auto"/>
        <w:ind w:right="-2"/>
        <w:rPr>
          <w:rFonts w:ascii="Times New Roman" w:hAnsi="Times New Roman" w:cs="Times New Roman"/>
        </w:rPr>
      </w:pPr>
    </w:p>
    <w:p w14:paraId="202E43D5" w14:textId="77777777" w:rsidR="00622497" w:rsidRDefault="00F77C4A">
      <w:pPr>
        <w:tabs>
          <w:tab w:val="left" w:pos="567"/>
        </w:tabs>
        <w:snapToGrid w:val="0"/>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Pranešimas apie šalutinį poveikį</w:t>
      </w:r>
    </w:p>
    <w:p w14:paraId="29ED1374" w14:textId="77777777" w:rsidR="00622497" w:rsidRDefault="00F77C4A">
      <w:pPr>
        <w:tabs>
          <w:tab w:val="left" w:pos="567"/>
        </w:tabs>
        <w:snapToGrid w:val="0"/>
        <w:spacing w:after="0" w:line="260" w:lineRule="exact"/>
        <w:ind w:right="-449"/>
      </w:pPr>
      <w:r>
        <w:rPr>
          <w:rFonts w:ascii="Times New Roman" w:eastAsia="Times New Roman" w:hAnsi="Times New Roman" w:cs="Times New Roman"/>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rFonts w:ascii="Times New Roman" w:eastAsia="Times New Roman" w:hAnsi="Times New Roman" w:cs="Times New Roman"/>
          <w:szCs w:val="20"/>
          <w:lang w:eastAsia="zh-CN"/>
        </w:rPr>
        <w:t>elefonu 8 800 73568</w:t>
      </w:r>
      <w:r>
        <w:rPr>
          <w:rFonts w:ascii="Times New Roman" w:eastAsia="Times New Roman" w:hAnsi="Times New Roman" w:cs="Times New Roman"/>
          <w:szCs w:val="20"/>
        </w:rPr>
        <w:t xml:space="preserve"> arba užpildyti interneto svetainėje </w:t>
      </w:r>
      <w:hyperlink r:id="rId5">
        <w:r>
          <w:rPr>
            <w:rFonts w:ascii="Times New Roman" w:eastAsia="SimSun" w:hAnsi="Times New Roman" w:cs="Times New Roman"/>
            <w:color w:val="0000FF"/>
            <w:szCs w:val="20"/>
            <w:u w:val="single"/>
          </w:rPr>
          <w:t>www.vvkt.lt</w:t>
        </w:r>
      </w:hyperlink>
      <w:r>
        <w:rPr>
          <w:rFonts w:ascii="Times New Roman" w:eastAsia="Times New Roman" w:hAnsi="Times New Roman" w:cs="Times New Roman"/>
          <w:szCs w:val="20"/>
        </w:rPr>
        <w:t xml:space="preserve"> esančią formą ir pateikti ją Valstybinei vaistų kontrolės tarnybai prie Lietuvos Respublikos sveikatos apsaugos ministerijos vienu iš šių būdų: raštu (adresu Žirmūnų g. 139A, LT-09120 Vilnius), </w:t>
      </w:r>
      <w:r>
        <w:rPr>
          <w:rFonts w:ascii="Times New Roman" w:eastAsia="Times New Roman" w:hAnsi="Times New Roman" w:cs="Times New Roman"/>
          <w:szCs w:val="20"/>
          <w:lang w:eastAsia="zh-CN"/>
        </w:rPr>
        <w:t xml:space="preserve">nemokamu </w:t>
      </w:r>
      <w:r>
        <w:rPr>
          <w:rFonts w:ascii="Times New Roman" w:eastAsia="Times New Roman" w:hAnsi="Times New Roman" w:cs="Times New Roman"/>
          <w:szCs w:val="20"/>
        </w:rPr>
        <w:t>fakso numeriu 8 800 20131</w:t>
      </w:r>
      <w:r>
        <w:rPr>
          <w:rFonts w:ascii="Times New Roman" w:eastAsia="Times New Roman" w:hAnsi="Times New Roman" w:cs="Times New Roman"/>
          <w:szCs w:val="20"/>
          <w:lang w:eastAsia="zh-CN"/>
        </w:rPr>
        <w:t xml:space="preserve">, </w:t>
      </w:r>
      <w:r>
        <w:rPr>
          <w:rFonts w:ascii="Times New Roman" w:eastAsia="Times New Roman" w:hAnsi="Times New Roman" w:cs="Times New Roman"/>
          <w:szCs w:val="20"/>
        </w:rPr>
        <w:t xml:space="preserve">el. paštu </w:t>
      </w:r>
      <w:hyperlink r:id="rId6">
        <w:r>
          <w:rPr>
            <w:rFonts w:ascii="Times New Roman" w:eastAsia="SimSun" w:hAnsi="Times New Roman" w:cs="Times New Roman"/>
            <w:color w:val="0000FF"/>
            <w:szCs w:val="20"/>
            <w:u w:val="single"/>
          </w:rPr>
          <w:t>NepageidaujamaR@vvkt.lt</w:t>
        </w:r>
      </w:hyperlink>
      <w:r>
        <w:rPr>
          <w:rFonts w:ascii="Times New Roman" w:eastAsia="Times New Roman" w:hAnsi="Times New Roman" w:cs="Times New Roman"/>
          <w:szCs w:val="20"/>
        </w:rPr>
        <w:t xml:space="preserve">, taip pat per Valstybinės vaistų kontrolės tarnybos prie Lietuvos Respublikos sveikatos apsaugos ministerijos interneto svetainę (adresu </w:t>
      </w:r>
      <w:hyperlink r:id="rId7">
        <w:r>
          <w:rPr>
            <w:rFonts w:ascii="Times New Roman" w:eastAsia="SimSun" w:hAnsi="Times New Roman" w:cs="Times New Roman"/>
            <w:color w:val="0000FF"/>
            <w:szCs w:val="20"/>
            <w:u w:val="single"/>
          </w:rPr>
          <w:t>http://www.vvkt.lt</w:t>
        </w:r>
      </w:hyperlink>
      <w:r>
        <w:rPr>
          <w:rFonts w:ascii="Times New Roman" w:eastAsia="Times New Roman" w:hAnsi="Times New Roman" w:cs="Times New Roman"/>
          <w:szCs w:val="20"/>
        </w:rPr>
        <w:t>). Pranešdami apie šalutinį poveikį galite mums padėti gauti daugiau informacijos apie šio vaisto saugumą.</w:t>
      </w:r>
    </w:p>
    <w:p w14:paraId="07101127" w14:textId="77777777" w:rsidR="00622497" w:rsidRDefault="00622497">
      <w:pPr>
        <w:tabs>
          <w:tab w:val="left" w:pos="1296"/>
        </w:tabs>
        <w:spacing w:after="0" w:line="240" w:lineRule="auto"/>
        <w:ind w:right="-2"/>
        <w:rPr>
          <w:rFonts w:ascii="Times New Roman" w:eastAsia="SimSun" w:hAnsi="Times New Roman" w:cs="Times New Roman"/>
          <w:lang w:eastAsia="zh-CN"/>
        </w:rPr>
      </w:pPr>
    </w:p>
    <w:p w14:paraId="0E6EA7A3" w14:textId="77777777" w:rsidR="00622497" w:rsidRDefault="00622497">
      <w:pPr>
        <w:tabs>
          <w:tab w:val="left" w:pos="1296"/>
        </w:tabs>
        <w:spacing w:after="0" w:line="240" w:lineRule="auto"/>
        <w:ind w:right="-2"/>
        <w:rPr>
          <w:rFonts w:ascii="Times New Roman" w:hAnsi="Times New Roman" w:cs="Times New Roman"/>
        </w:rPr>
      </w:pPr>
    </w:p>
    <w:p w14:paraId="4621E0F8" w14:textId="77777777" w:rsidR="00622497" w:rsidRDefault="00F77C4A">
      <w:pPr>
        <w:keepNext/>
        <w:keepLines/>
        <w:tabs>
          <w:tab w:val="left" w:pos="567"/>
        </w:tabs>
        <w:spacing w:after="0" w:line="240" w:lineRule="auto"/>
        <w:outlineLvl w:val="2"/>
      </w:pPr>
      <w:r>
        <w:rPr>
          <w:rFonts w:ascii="Times New Roman" w:hAnsi="Times New Roman" w:cs="Times New Roman"/>
          <w:b/>
          <w:kern w:val="2"/>
        </w:rPr>
        <w:t>5.</w:t>
      </w:r>
      <w:r>
        <w:rPr>
          <w:rFonts w:ascii="Times New Roman" w:hAnsi="Times New Roman" w:cs="Times New Roman"/>
          <w:b/>
          <w:kern w:val="2"/>
        </w:rPr>
        <w:tab/>
        <w:t xml:space="preserve">Kaip laikyti </w:t>
      </w:r>
      <w:proofErr w:type="spellStart"/>
      <w:r>
        <w:rPr>
          <w:rFonts w:ascii="Times New Roman" w:hAnsi="Times New Roman" w:cs="Times New Roman"/>
          <w:b/>
          <w:kern w:val="2"/>
        </w:rPr>
        <w:t>Amoxicillin</w:t>
      </w:r>
      <w:proofErr w:type="spellEnd"/>
      <w:r>
        <w:rPr>
          <w:rFonts w:ascii="Times New Roman" w:hAnsi="Times New Roman" w:cs="Times New Roman"/>
          <w:b/>
          <w:kern w:val="2"/>
        </w:rPr>
        <w:t>/</w:t>
      </w:r>
      <w:proofErr w:type="spellStart"/>
      <w:r>
        <w:rPr>
          <w:rFonts w:ascii="Times New Roman" w:hAnsi="Times New Roman" w:cs="Times New Roman"/>
          <w:b/>
          <w:kern w:val="2"/>
        </w:rPr>
        <w:t>Clavulanic</w:t>
      </w:r>
      <w:proofErr w:type="spellEnd"/>
      <w:r>
        <w:rPr>
          <w:rFonts w:ascii="Times New Roman" w:hAnsi="Times New Roman" w:cs="Times New Roman"/>
          <w:b/>
          <w:kern w:val="2"/>
        </w:rPr>
        <w:t xml:space="preserve"> </w:t>
      </w:r>
      <w:proofErr w:type="spellStart"/>
      <w:r>
        <w:rPr>
          <w:rFonts w:ascii="Times New Roman" w:hAnsi="Times New Roman" w:cs="Times New Roman"/>
          <w:b/>
          <w:kern w:val="2"/>
        </w:rPr>
        <w:t>acid</w:t>
      </w:r>
      <w:proofErr w:type="spellEnd"/>
      <w:r>
        <w:rPr>
          <w:rFonts w:ascii="Times New Roman" w:hAnsi="Times New Roman" w:cs="Times New Roman"/>
          <w:b/>
          <w:kern w:val="2"/>
        </w:rPr>
        <w:t xml:space="preserve"> SUN</w:t>
      </w:r>
    </w:p>
    <w:p w14:paraId="1CC0723F" w14:textId="77777777" w:rsidR="00622497" w:rsidRDefault="00622497">
      <w:pPr>
        <w:tabs>
          <w:tab w:val="left" w:pos="1296"/>
        </w:tabs>
        <w:spacing w:after="0" w:line="240" w:lineRule="auto"/>
        <w:ind w:right="-2"/>
        <w:rPr>
          <w:rFonts w:ascii="Times New Roman" w:hAnsi="Times New Roman" w:cs="Times New Roman"/>
        </w:rPr>
      </w:pPr>
    </w:p>
    <w:p w14:paraId="1DEBA0CC" w14:textId="77777777" w:rsidR="00622497" w:rsidRDefault="00F77C4A">
      <w:pPr>
        <w:tabs>
          <w:tab w:val="left" w:pos="1296"/>
        </w:tabs>
        <w:spacing w:after="0" w:line="240" w:lineRule="auto"/>
        <w:ind w:right="-2"/>
        <w:rPr>
          <w:rFonts w:ascii="Times New Roman" w:hAnsi="Times New Roman" w:cs="Times New Roman"/>
        </w:rPr>
      </w:pPr>
      <w:r>
        <w:rPr>
          <w:rFonts w:ascii="Times New Roman" w:hAnsi="Times New Roman" w:cs="Times New Roman"/>
        </w:rPr>
        <w:t>Šį vaistą laikykite vaikams nepastebimoje ir nepasiekiamoje vietoje.</w:t>
      </w:r>
    </w:p>
    <w:p w14:paraId="738477A4" w14:textId="77777777" w:rsidR="00622497" w:rsidRDefault="00622497">
      <w:pPr>
        <w:spacing w:after="0" w:line="240" w:lineRule="auto"/>
        <w:rPr>
          <w:rFonts w:ascii="Times New Roman" w:hAnsi="Times New Roman" w:cs="Times New Roman"/>
        </w:rPr>
      </w:pPr>
    </w:p>
    <w:p w14:paraId="3BEEBDFF"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Ant dėžutės nurodytam tinkamumo laikui pasibaigus, šio vaisto vartoti negalima. Vaistas tinkamas vartoti iki paskutinės nurodyto mėnesio dienos.</w:t>
      </w:r>
    </w:p>
    <w:p w14:paraId="50FBBD5F" w14:textId="77777777" w:rsidR="00622497" w:rsidRDefault="00622497">
      <w:pPr>
        <w:spacing w:after="0" w:line="240" w:lineRule="auto"/>
        <w:rPr>
          <w:rFonts w:ascii="Times New Roman" w:hAnsi="Times New Roman" w:cs="Times New Roman"/>
        </w:rPr>
      </w:pPr>
    </w:p>
    <w:p w14:paraId="649CC844" w14:textId="77777777" w:rsidR="00622497" w:rsidRDefault="00F77C4A">
      <w:pPr>
        <w:spacing w:after="0" w:line="240" w:lineRule="auto"/>
        <w:rPr>
          <w:rFonts w:ascii="Times New Roman" w:hAnsi="Times New Roman" w:cs="Times New Roman"/>
        </w:rPr>
      </w:pPr>
      <w:proofErr w:type="spellStart"/>
      <w:r>
        <w:rPr>
          <w:rFonts w:ascii="Times New Roman" w:hAnsi="Times New Roman" w:cs="Times New Roman"/>
          <w:lang w:val="en-US"/>
        </w:rPr>
        <w:t>Laikyti</w:t>
      </w:r>
      <w:proofErr w:type="spellEnd"/>
      <w:r>
        <w:rPr>
          <w:rFonts w:ascii="Times New Roman" w:hAnsi="Times New Roman" w:cs="Times New Roman"/>
          <w:lang w:val="en-US"/>
        </w:rPr>
        <w:t xml:space="preserve"> ne </w:t>
      </w:r>
      <w:proofErr w:type="spellStart"/>
      <w:r>
        <w:rPr>
          <w:rFonts w:ascii="Times New Roman" w:hAnsi="Times New Roman" w:cs="Times New Roman"/>
          <w:lang w:val="en-US"/>
        </w:rPr>
        <w:t>aukštesnėje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kaip</w:t>
      </w:r>
      <w:proofErr w:type="spellEnd"/>
      <w:r>
        <w:rPr>
          <w:rFonts w:ascii="Times New Roman" w:hAnsi="Times New Roman" w:cs="Times New Roman"/>
          <w:lang w:val="en-US"/>
        </w:rPr>
        <w:t xml:space="preserve"> 25 </w:t>
      </w:r>
      <w:r>
        <w:rPr>
          <w:rFonts w:ascii="Symbol" w:eastAsia="Symbol" w:hAnsi="Symbol" w:cs="Symbol"/>
          <w:lang w:val="en-US"/>
        </w:rPr>
        <w:t></w:t>
      </w:r>
      <w:r>
        <w:rPr>
          <w:rFonts w:ascii="Times New Roman" w:hAnsi="Times New Roman" w:cs="Times New Roman"/>
          <w:lang w:val="en-US"/>
        </w:rPr>
        <w:t xml:space="preserve">C </w:t>
      </w:r>
      <w:proofErr w:type="spellStart"/>
      <w:r>
        <w:rPr>
          <w:rFonts w:ascii="Times New Roman" w:hAnsi="Times New Roman" w:cs="Times New Roman"/>
          <w:lang w:val="en-US"/>
        </w:rPr>
        <w:t>temperatūroje</w:t>
      </w:r>
      <w:proofErr w:type="spellEnd"/>
      <w:r>
        <w:rPr>
          <w:rFonts w:ascii="Times New Roman" w:hAnsi="Times New Roman" w:cs="Times New Roman"/>
          <w:lang w:val="en-US"/>
        </w:rPr>
        <w:t>.</w:t>
      </w:r>
    </w:p>
    <w:p w14:paraId="6DBBC1FA" w14:textId="22008550" w:rsidR="00622497" w:rsidRDefault="00F77C4A">
      <w:pPr>
        <w:spacing w:after="0" w:line="240" w:lineRule="auto"/>
        <w:rPr>
          <w:rFonts w:ascii="Times New Roman" w:hAnsi="Times New Roman" w:cs="Times New Roman"/>
        </w:rPr>
      </w:pPr>
      <w:proofErr w:type="spellStart"/>
      <w:r>
        <w:rPr>
          <w:rFonts w:ascii="Times New Roman" w:hAnsi="Times New Roman" w:cs="Times New Roman"/>
          <w:lang w:val="en-US"/>
        </w:rPr>
        <w:lastRenderedPageBreak/>
        <w:t>Laikyti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gamintojo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pakuotėje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kad</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vaistas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būtų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apsaugotas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nuo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šviesos</w:t>
      </w:r>
      <w:proofErr w:type="spellEnd"/>
      <w:r>
        <w:rPr>
          <w:rFonts w:ascii="Times New Roman" w:hAnsi="Times New Roman" w:cs="Times New Roman"/>
          <w:lang w:val="en-US"/>
        </w:rPr>
        <w:t>.</w:t>
      </w:r>
    </w:p>
    <w:p w14:paraId="570D7587" w14:textId="77777777" w:rsidR="00622497" w:rsidRDefault="00622497">
      <w:pPr>
        <w:spacing w:after="0" w:line="240" w:lineRule="auto"/>
        <w:rPr>
          <w:rFonts w:ascii="Times New Roman" w:hAnsi="Times New Roman" w:cs="Times New Roman"/>
        </w:rPr>
      </w:pPr>
    </w:p>
    <w:p w14:paraId="3A62907D" w14:textId="77777777" w:rsidR="00622497" w:rsidRDefault="00F77C4A">
      <w:pPr>
        <w:spacing w:after="0" w:line="240" w:lineRule="auto"/>
        <w:rPr>
          <w:rFonts w:ascii="Times New Roman" w:hAnsi="Times New Roman" w:cs="Times New Roman"/>
        </w:rPr>
      </w:pPr>
      <w:proofErr w:type="spellStart"/>
      <w:r>
        <w:rPr>
          <w:rFonts w:ascii="Times New Roman" w:hAnsi="Times New Roman" w:cs="Times New Roman"/>
          <w:lang w:val="en-US"/>
        </w:rPr>
        <w:t>Vaistų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negalima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išmesti</w:t>
      </w:r>
      <w:proofErr w:type="spellEnd"/>
      <w:r>
        <w:rPr>
          <w:rFonts w:ascii="Times New Roman" w:hAnsi="Times New Roman" w:cs="Times New Roman"/>
          <w:lang w:val="en-US"/>
        </w:rPr>
        <w:t xml:space="preserve"> į </w:t>
      </w:r>
      <w:proofErr w:type="spellStart"/>
      <w:r>
        <w:rPr>
          <w:rFonts w:ascii="Times New Roman" w:hAnsi="Times New Roman" w:cs="Times New Roman"/>
          <w:lang w:val="en-US"/>
        </w:rPr>
        <w:t>kanalizaciją</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arba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buitinėmis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atliekomis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Kaip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išmesti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nereikalingus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vaistus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klauskite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vaistininko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Šios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priemonės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padės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apsaugoti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aplinką</w:t>
      </w:r>
      <w:proofErr w:type="spellEnd"/>
      <w:r>
        <w:rPr>
          <w:rFonts w:ascii="Times New Roman" w:hAnsi="Times New Roman" w:cs="Times New Roman"/>
          <w:lang w:val="en-US"/>
        </w:rPr>
        <w:t>.</w:t>
      </w:r>
    </w:p>
    <w:p w14:paraId="724DDA15" w14:textId="77777777" w:rsidR="00622497" w:rsidRDefault="00622497">
      <w:pPr>
        <w:tabs>
          <w:tab w:val="left" w:pos="1296"/>
        </w:tabs>
        <w:spacing w:after="0" w:line="240" w:lineRule="auto"/>
        <w:ind w:right="-2"/>
        <w:rPr>
          <w:rFonts w:ascii="Times New Roman" w:hAnsi="Times New Roman" w:cs="Times New Roman"/>
        </w:rPr>
      </w:pPr>
    </w:p>
    <w:p w14:paraId="2FB44D31" w14:textId="77777777" w:rsidR="00622497" w:rsidRDefault="00622497">
      <w:pPr>
        <w:tabs>
          <w:tab w:val="left" w:pos="1296"/>
        </w:tabs>
        <w:spacing w:after="0" w:line="240" w:lineRule="auto"/>
        <w:ind w:right="-2"/>
        <w:rPr>
          <w:rFonts w:ascii="Times New Roman" w:hAnsi="Times New Roman" w:cs="Times New Roman"/>
        </w:rPr>
      </w:pPr>
    </w:p>
    <w:p w14:paraId="33022A7E" w14:textId="77777777" w:rsidR="00622497" w:rsidRDefault="00F77C4A">
      <w:pPr>
        <w:keepNext/>
        <w:keepLines/>
        <w:tabs>
          <w:tab w:val="left" w:pos="567"/>
        </w:tabs>
        <w:spacing w:after="0" w:line="240" w:lineRule="auto"/>
        <w:outlineLvl w:val="2"/>
      </w:pPr>
      <w:r>
        <w:rPr>
          <w:rFonts w:ascii="Times New Roman" w:hAnsi="Times New Roman" w:cs="Times New Roman"/>
          <w:b/>
          <w:kern w:val="2"/>
        </w:rPr>
        <w:t>6.</w:t>
      </w:r>
      <w:r>
        <w:rPr>
          <w:rFonts w:ascii="Times New Roman" w:hAnsi="Times New Roman" w:cs="Times New Roman"/>
          <w:b/>
          <w:kern w:val="2"/>
        </w:rPr>
        <w:tab/>
        <w:t>Pakuotės turinys ir kita informacija</w:t>
      </w:r>
    </w:p>
    <w:p w14:paraId="7524E781" w14:textId="77777777" w:rsidR="00622497" w:rsidRDefault="00622497">
      <w:pPr>
        <w:tabs>
          <w:tab w:val="left" w:pos="1296"/>
        </w:tabs>
        <w:spacing w:after="0" w:line="240" w:lineRule="auto"/>
        <w:rPr>
          <w:rFonts w:ascii="Times New Roman" w:hAnsi="Times New Roman" w:cs="Times New Roman"/>
        </w:rPr>
      </w:pPr>
    </w:p>
    <w:p w14:paraId="23D247DC" w14:textId="77777777" w:rsidR="00622497" w:rsidRDefault="00F77C4A">
      <w:pPr>
        <w:tabs>
          <w:tab w:val="left" w:pos="1296"/>
        </w:tabs>
        <w:spacing w:after="0" w:line="240" w:lineRule="auto"/>
        <w:rPr>
          <w:rFonts w:ascii="Times New Roman" w:hAnsi="Times New Roman" w:cs="Times New Roman"/>
          <w:b/>
        </w:rPr>
      </w:pPr>
      <w:proofErr w:type="spellStart"/>
      <w:r>
        <w:rPr>
          <w:rFonts w:ascii="Times New Roman" w:hAnsi="Times New Roman" w:cs="Times New Roman"/>
          <w:b/>
        </w:rPr>
        <w:t>Amoxicillin</w:t>
      </w:r>
      <w:proofErr w:type="spellEnd"/>
      <w:r>
        <w:rPr>
          <w:rFonts w:ascii="Times New Roman" w:hAnsi="Times New Roman" w:cs="Times New Roman"/>
          <w:b/>
        </w:rPr>
        <w:t>/</w:t>
      </w:r>
      <w:proofErr w:type="spellStart"/>
      <w:r>
        <w:rPr>
          <w:rFonts w:ascii="Times New Roman" w:hAnsi="Times New Roman" w:cs="Times New Roman"/>
          <w:b/>
        </w:rPr>
        <w:t>Clavulanic</w:t>
      </w:r>
      <w:proofErr w:type="spellEnd"/>
      <w:r>
        <w:rPr>
          <w:rFonts w:ascii="Times New Roman" w:hAnsi="Times New Roman" w:cs="Times New Roman"/>
          <w:b/>
        </w:rPr>
        <w:t xml:space="preserve"> </w:t>
      </w:r>
      <w:proofErr w:type="spellStart"/>
      <w:r>
        <w:rPr>
          <w:rFonts w:ascii="Times New Roman" w:hAnsi="Times New Roman" w:cs="Times New Roman"/>
          <w:b/>
        </w:rPr>
        <w:t>acid</w:t>
      </w:r>
      <w:proofErr w:type="spellEnd"/>
      <w:r>
        <w:rPr>
          <w:rFonts w:ascii="Times New Roman" w:hAnsi="Times New Roman" w:cs="Times New Roman"/>
          <w:b/>
        </w:rPr>
        <w:t xml:space="preserve"> SUN sudėtis</w:t>
      </w:r>
    </w:p>
    <w:p w14:paraId="551B9079" w14:textId="77777777" w:rsidR="00622497" w:rsidRDefault="00F77C4A">
      <w:pPr>
        <w:numPr>
          <w:ilvl w:val="0"/>
          <w:numId w:val="1"/>
        </w:numPr>
        <w:tabs>
          <w:tab w:val="clear" w:pos="720"/>
          <w:tab w:val="left" w:pos="567"/>
        </w:tabs>
        <w:spacing w:after="0" w:line="240" w:lineRule="auto"/>
        <w:rPr>
          <w:rFonts w:ascii="Times New Roman" w:hAnsi="Times New Roman" w:cs="Times New Roman"/>
        </w:rPr>
      </w:pPr>
      <w:proofErr w:type="spellStart"/>
      <w:r>
        <w:rPr>
          <w:rFonts w:ascii="Times New Roman" w:hAnsi="Times New Roman" w:cs="Times New Roman"/>
          <w:lang w:val="en-US"/>
        </w:rPr>
        <w:t>Veikliosios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medžiagos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amoksicilinas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klavulano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rūgštis</w:t>
      </w:r>
      <w:proofErr w:type="spellEnd"/>
      <w:r>
        <w:rPr>
          <w:rFonts w:ascii="Times New Roman" w:hAnsi="Times New Roman" w:cs="Times New Roman"/>
          <w:lang w:val="en-US"/>
        </w:rPr>
        <w:t>.</w:t>
      </w:r>
    </w:p>
    <w:p w14:paraId="1D824BB9"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xml:space="preserve">Kiekvienoje plėvele dengtoje tabletėje yra 1004,3 mg </w:t>
      </w:r>
      <w:proofErr w:type="spellStart"/>
      <w:r>
        <w:rPr>
          <w:rFonts w:ascii="Times New Roman" w:hAnsi="Times New Roman" w:cs="Times New Roman"/>
        </w:rPr>
        <w:t>amoksicilino</w:t>
      </w:r>
      <w:proofErr w:type="spellEnd"/>
      <w:r>
        <w:rPr>
          <w:rFonts w:ascii="Times New Roman" w:hAnsi="Times New Roman" w:cs="Times New Roman"/>
        </w:rPr>
        <w:t xml:space="preserve"> </w:t>
      </w:r>
      <w:proofErr w:type="spellStart"/>
      <w:r>
        <w:rPr>
          <w:rFonts w:ascii="Times New Roman" w:hAnsi="Times New Roman" w:cs="Times New Roman"/>
        </w:rPr>
        <w:t>trihidrato</w:t>
      </w:r>
      <w:proofErr w:type="spellEnd"/>
      <w:r>
        <w:rPr>
          <w:rFonts w:ascii="Times New Roman" w:hAnsi="Times New Roman" w:cs="Times New Roman"/>
        </w:rPr>
        <w:t xml:space="preserve">, atitinkančio 875 mg </w:t>
      </w:r>
      <w:proofErr w:type="spellStart"/>
      <w:r>
        <w:rPr>
          <w:rFonts w:ascii="Times New Roman" w:hAnsi="Times New Roman" w:cs="Times New Roman"/>
        </w:rPr>
        <w:t>amoksicilino</w:t>
      </w:r>
      <w:proofErr w:type="spellEnd"/>
      <w:r>
        <w:rPr>
          <w:rFonts w:ascii="Times New Roman" w:hAnsi="Times New Roman" w:cs="Times New Roman"/>
        </w:rPr>
        <w:t xml:space="preserve">, ir 148,9 mg kalio </w:t>
      </w:r>
      <w:proofErr w:type="spellStart"/>
      <w:r>
        <w:rPr>
          <w:rFonts w:ascii="Times New Roman" w:hAnsi="Times New Roman" w:cs="Times New Roman"/>
        </w:rPr>
        <w:t>klavulanato</w:t>
      </w:r>
      <w:proofErr w:type="spellEnd"/>
      <w:r>
        <w:rPr>
          <w:rFonts w:ascii="Times New Roman" w:hAnsi="Times New Roman" w:cs="Times New Roman"/>
        </w:rPr>
        <w:t xml:space="preserve">, atitinkančio 125 mg </w:t>
      </w:r>
      <w:proofErr w:type="spellStart"/>
      <w:r>
        <w:rPr>
          <w:rFonts w:ascii="Times New Roman" w:hAnsi="Times New Roman" w:cs="Times New Roman"/>
        </w:rPr>
        <w:t>klavulano</w:t>
      </w:r>
      <w:proofErr w:type="spellEnd"/>
      <w:r>
        <w:rPr>
          <w:rFonts w:ascii="Times New Roman" w:hAnsi="Times New Roman" w:cs="Times New Roman"/>
        </w:rPr>
        <w:t xml:space="preserve"> rūgšties. </w:t>
      </w:r>
    </w:p>
    <w:p w14:paraId="2A9FC2EA" w14:textId="77777777" w:rsidR="00622497" w:rsidRDefault="00F77C4A">
      <w:pPr>
        <w:numPr>
          <w:ilvl w:val="0"/>
          <w:numId w:val="1"/>
        </w:numPr>
        <w:tabs>
          <w:tab w:val="clear" w:pos="720"/>
          <w:tab w:val="left" w:pos="567"/>
        </w:tabs>
        <w:spacing w:after="0" w:line="240" w:lineRule="auto"/>
        <w:rPr>
          <w:rFonts w:ascii="Times New Roman" w:hAnsi="Times New Roman" w:cs="Times New Roman"/>
        </w:rPr>
      </w:pPr>
      <w:r>
        <w:rPr>
          <w:rFonts w:ascii="Times New Roman" w:hAnsi="Times New Roman" w:cs="Times New Roman"/>
        </w:rPr>
        <w:t xml:space="preserve">Pagalbinės medžiagos yra: </w:t>
      </w:r>
      <w:proofErr w:type="spellStart"/>
      <w:r>
        <w:rPr>
          <w:rFonts w:ascii="Times New Roman" w:hAnsi="Times New Roman" w:cs="Times New Roman"/>
        </w:rPr>
        <w:t>mikrokristalinė</w:t>
      </w:r>
      <w:proofErr w:type="spellEnd"/>
      <w:r>
        <w:rPr>
          <w:rFonts w:ascii="Times New Roman" w:hAnsi="Times New Roman" w:cs="Times New Roman"/>
        </w:rPr>
        <w:t xml:space="preserve"> celiuliozė, </w:t>
      </w:r>
      <w:proofErr w:type="spellStart"/>
      <w:r>
        <w:rPr>
          <w:rFonts w:ascii="Times New Roman" w:hAnsi="Times New Roman" w:cs="Times New Roman"/>
        </w:rPr>
        <w:t>karboksimetilkrakmolo</w:t>
      </w:r>
      <w:proofErr w:type="spellEnd"/>
      <w:r>
        <w:rPr>
          <w:rFonts w:ascii="Times New Roman" w:hAnsi="Times New Roman" w:cs="Times New Roman"/>
        </w:rPr>
        <w:t xml:space="preserve"> A natrio druska, bevandenis koloidinis silicio dioksidas, </w:t>
      </w:r>
      <w:proofErr w:type="spellStart"/>
      <w:r>
        <w:rPr>
          <w:rFonts w:ascii="Times New Roman" w:hAnsi="Times New Roman" w:cs="Times New Roman"/>
        </w:rPr>
        <w:t>povidonas</w:t>
      </w:r>
      <w:proofErr w:type="spellEnd"/>
      <w:r>
        <w:rPr>
          <w:rFonts w:ascii="Times New Roman" w:hAnsi="Times New Roman" w:cs="Times New Roman"/>
        </w:rPr>
        <w:t xml:space="preserve">, </w:t>
      </w:r>
      <w:proofErr w:type="spellStart"/>
      <w:r>
        <w:rPr>
          <w:rFonts w:ascii="Times New Roman" w:hAnsi="Times New Roman" w:cs="Times New Roman"/>
        </w:rPr>
        <w:t>Eudragit</w:t>
      </w:r>
      <w:proofErr w:type="spellEnd"/>
      <w:r>
        <w:rPr>
          <w:rFonts w:ascii="Times New Roman" w:hAnsi="Times New Roman" w:cs="Times New Roman"/>
        </w:rPr>
        <w:t xml:space="preserve"> E100, magnio </w:t>
      </w:r>
      <w:proofErr w:type="spellStart"/>
      <w:r>
        <w:rPr>
          <w:rFonts w:ascii="Times New Roman" w:hAnsi="Times New Roman" w:cs="Times New Roman"/>
        </w:rPr>
        <w:t>stearatas</w:t>
      </w:r>
      <w:proofErr w:type="spellEnd"/>
      <w:r>
        <w:rPr>
          <w:rFonts w:ascii="Times New Roman" w:hAnsi="Times New Roman" w:cs="Times New Roman"/>
        </w:rPr>
        <w:t xml:space="preserve">, </w:t>
      </w:r>
      <w:proofErr w:type="spellStart"/>
      <w:r>
        <w:rPr>
          <w:rFonts w:ascii="Times New Roman" w:hAnsi="Times New Roman" w:cs="Times New Roman"/>
        </w:rPr>
        <w:t>hipromeliozė</w:t>
      </w:r>
      <w:proofErr w:type="spellEnd"/>
      <w:r>
        <w:rPr>
          <w:rFonts w:ascii="Times New Roman" w:hAnsi="Times New Roman" w:cs="Times New Roman"/>
        </w:rPr>
        <w:t xml:space="preserve">, titano dioksidas (E171), </w:t>
      </w:r>
      <w:proofErr w:type="spellStart"/>
      <w:r>
        <w:rPr>
          <w:rFonts w:ascii="Times New Roman" w:hAnsi="Times New Roman" w:cs="Times New Roman"/>
        </w:rPr>
        <w:t>makrogolis</w:t>
      </w:r>
      <w:proofErr w:type="spellEnd"/>
      <w:r>
        <w:rPr>
          <w:rFonts w:ascii="Times New Roman" w:hAnsi="Times New Roman" w:cs="Times New Roman"/>
        </w:rPr>
        <w:t xml:space="preserve"> 400, talkas.</w:t>
      </w:r>
    </w:p>
    <w:p w14:paraId="4E054228" w14:textId="77777777" w:rsidR="00622497" w:rsidRDefault="00622497">
      <w:pPr>
        <w:spacing w:after="0" w:line="240" w:lineRule="auto"/>
        <w:rPr>
          <w:rFonts w:ascii="Times New Roman" w:hAnsi="Times New Roman" w:cs="Times New Roman"/>
        </w:rPr>
      </w:pPr>
    </w:p>
    <w:p w14:paraId="3AC7C662" w14:textId="77777777" w:rsidR="00622497" w:rsidRDefault="00F77C4A">
      <w:pPr>
        <w:tabs>
          <w:tab w:val="left" w:pos="567"/>
        </w:tabs>
        <w:spacing w:after="0" w:line="240" w:lineRule="auto"/>
        <w:rPr>
          <w:rFonts w:ascii="Times New Roman" w:hAnsi="Times New Roman" w:cs="Times New Roman"/>
        </w:rPr>
      </w:pPr>
      <w:r>
        <w:rPr>
          <w:rFonts w:ascii="Times New Roman" w:hAnsi="Times New Roman" w:cs="Times New Roman"/>
          <w:b/>
          <w:lang w:val="en-US"/>
        </w:rPr>
        <w:t xml:space="preserve">Amoxicillin/Clavulanic acid SUN </w:t>
      </w:r>
      <w:proofErr w:type="spellStart"/>
      <w:r>
        <w:rPr>
          <w:rFonts w:ascii="Times New Roman" w:hAnsi="Times New Roman" w:cs="Times New Roman"/>
          <w:b/>
          <w:lang w:val="en-US"/>
        </w:rPr>
        <w:t>išvaizda</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ir</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kiekis</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pakuotėje</w:t>
      </w:r>
      <w:proofErr w:type="spellEnd"/>
    </w:p>
    <w:p w14:paraId="1D126CE1" w14:textId="77777777" w:rsidR="00622497" w:rsidRDefault="00F77C4A">
      <w:pPr>
        <w:tabs>
          <w:tab w:val="left" w:pos="567"/>
        </w:tabs>
        <w:spacing w:after="0" w:line="260" w:lineRule="exact"/>
        <w:rPr>
          <w:rFonts w:ascii="Times New Roman" w:hAnsi="Times New Roman" w:cs="Times New Roman"/>
        </w:rPr>
      </w:pP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yra baltos ar balkšvos, kapsulės formos, plėvele dengtos tabletės, kurių vienoje pusėje yra įspausta „RX509“, o kitoje pusėje – laužimo vagelė. </w:t>
      </w:r>
    </w:p>
    <w:p w14:paraId="66E7ADF5" w14:textId="77777777" w:rsidR="00622497" w:rsidRDefault="00622497">
      <w:pPr>
        <w:spacing w:after="0" w:line="240" w:lineRule="auto"/>
        <w:ind w:left="561"/>
      </w:pPr>
    </w:p>
    <w:p w14:paraId="61096F03" w14:textId="09070F7B"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Pakuotėse yra 8, 10, 12, 14, 16, 20, 21, 24, 28, 30, 60 ar 100 plėvele dengtų tablečių supakuotų į PVC/</w:t>
      </w:r>
      <w:proofErr w:type="spellStart"/>
      <w:r>
        <w:rPr>
          <w:rFonts w:ascii="Times New Roman" w:hAnsi="Times New Roman" w:cs="Times New Roman"/>
        </w:rPr>
        <w:t>PVdC</w:t>
      </w:r>
      <w:proofErr w:type="spellEnd"/>
      <w:r>
        <w:rPr>
          <w:rFonts w:ascii="Times New Roman" w:hAnsi="Times New Roman" w:cs="Times New Roman"/>
        </w:rPr>
        <w:t xml:space="preserve">/Al lizdines plokšteles maišiukuose (poliesterio plėvelė/aliuminio folija/poliesterio plėvelė/polietilenas), kuriuose yra 1 g paketėlis, turintis molekulinį sietą. </w:t>
      </w:r>
    </w:p>
    <w:p w14:paraId="41F4AC38" w14:textId="6EE984BF" w:rsidR="00622497" w:rsidRDefault="00F77C4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bCs/>
          <w:lang w:eastAsia="zh-CN"/>
        </w:rPr>
        <w:t xml:space="preserve">Nevalgykite </w:t>
      </w:r>
      <w:proofErr w:type="spellStart"/>
      <w:r>
        <w:rPr>
          <w:rFonts w:ascii="Times New Roman" w:eastAsia="SimSun" w:hAnsi="Times New Roman" w:cs="Times New Roman"/>
          <w:bCs/>
          <w:lang w:eastAsia="zh-CN"/>
        </w:rPr>
        <w:t>sausiklio</w:t>
      </w:r>
      <w:proofErr w:type="spellEnd"/>
      <w:r>
        <w:rPr>
          <w:rFonts w:ascii="Times New Roman" w:eastAsia="SimSun" w:hAnsi="Times New Roman" w:cs="Times New Roman"/>
          <w:bCs/>
          <w:lang w:eastAsia="zh-CN"/>
        </w:rPr>
        <w:t xml:space="preserve"> paketėlio esančio maišiuko  viduje. </w:t>
      </w:r>
    </w:p>
    <w:p w14:paraId="627FA9EC" w14:textId="77777777" w:rsidR="00622497" w:rsidRDefault="00622497">
      <w:pPr>
        <w:tabs>
          <w:tab w:val="left" w:pos="567"/>
        </w:tabs>
        <w:spacing w:after="0" w:line="260" w:lineRule="exact"/>
        <w:rPr>
          <w:rFonts w:ascii="Times New Roman" w:hAnsi="Times New Roman" w:cs="Times New Roman"/>
        </w:rPr>
      </w:pPr>
    </w:p>
    <w:p w14:paraId="56A6AACF" w14:textId="77777777" w:rsidR="00622497" w:rsidRDefault="00F77C4A">
      <w:pPr>
        <w:spacing w:after="0" w:line="240" w:lineRule="auto"/>
      </w:pPr>
      <w:r>
        <w:rPr>
          <w:rFonts w:ascii="Times New Roman" w:hAnsi="Times New Roman" w:cs="Times New Roman"/>
        </w:rPr>
        <w:t>Gali būti tiekiamos ne visų dydžių pakuotės.</w:t>
      </w:r>
    </w:p>
    <w:p w14:paraId="52F3AC80" w14:textId="77777777" w:rsidR="00622497" w:rsidRDefault="00622497">
      <w:pPr>
        <w:spacing w:after="0" w:line="240" w:lineRule="auto"/>
      </w:pPr>
    </w:p>
    <w:p w14:paraId="692D9A84" w14:textId="77777777" w:rsidR="00622497" w:rsidRDefault="00F77C4A">
      <w:pPr>
        <w:tabs>
          <w:tab w:val="left" w:pos="567"/>
        </w:tabs>
        <w:spacing w:after="0" w:line="260" w:lineRule="exact"/>
        <w:rPr>
          <w:rFonts w:ascii="Times New Roman" w:hAnsi="Times New Roman" w:cs="Times New Roman"/>
          <w:b/>
        </w:rPr>
      </w:pPr>
      <w:r>
        <w:rPr>
          <w:rFonts w:ascii="Times New Roman" w:hAnsi="Times New Roman" w:cs="Times New Roman"/>
          <w:b/>
        </w:rPr>
        <w:t>Registruotojas ir gamintojas</w:t>
      </w:r>
    </w:p>
    <w:p w14:paraId="158DA900" w14:textId="77777777" w:rsidR="00622497" w:rsidRDefault="00622497">
      <w:pPr>
        <w:tabs>
          <w:tab w:val="left" w:pos="567"/>
        </w:tabs>
        <w:spacing w:after="0" w:line="260" w:lineRule="exact"/>
        <w:rPr>
          <w:rFonts w:ascii="Times New Roman" w:hAnsi="Times New Roman" w:cs="Times New Roman"/>
        </w:rPr>
      </w:pPr>
    </w:p>
    <w:p w14:paraId="76991FD1" w14:textId="77777777" w:rsidR="00622497" w:rsidRDefault="00F77C4A">
      <w:pPr>
        <w:tabs>
          <w:tab w:val="left" w:pos="567"/>
        </w:tabs>
        <w:spacing w:after="0" w:line="240" w:lineRule="auto"/>
        <w:rPr>
          <w:rFonts w:ascii="Times New Roman" w:hAnsi="Times New Roman" w:cs="Times New Roman"/>
          <w:b/>
          <w:i/>
        </w:rPr>
      </w:pPr>
      <w:proofErr w:type="spellStart"/>
      <w:r>
        <w:rPr>
          <w:rFonts w:ascii="Times New Roman" w:hAnsi="Times New Roman" w:cs="Times New Roman"/>
          <w:i/>
          <w:lang w:val="en-US"/>
        </w:rPr>
        <w:t>Registruotojas</w:t>
      </w:r>
      <w:proofErr w:type="spellEnd"/>
      <w:r>
        <w:rPr>
          <w:rFonts w:ascii="Times New Roman" w:hAnsi="Times New Roman" w:cs="Times New Roman"/>
          <w:i/>
          <w:lang w:val="en-US"/>
        </w:rPr>
        <w:t xml:space="preserve"> </w:t>
      </w:r>
    </w:p>
    <w:p w14:paraId="6B668551" w14:textId="77777777" w:rsidR="00622497" w:rsidRDefault="00F77C4A">
      <w:pPr>
        <w:spacing w:after="0"/>
        <w:rPr>
          <w:rFonts w:ascii="Times New Roman" w:hAnsi="Times New Roman" w:cs="Times New Roman"/>
        </w:rPr>
      </w:pPr>
      <w:proofErr w:type="spellStart"/>
      <w:r>
        <w:rPr>
          <w:rFonts w:ascii="Times New Roman" w:hAnsi="Times New Roman" w:cs="Times New Roman"/>
        </w:rPr>
        <w:t>Sun</w:t>
      </w:r>
      <w:proofErr w:type="spellEnd"/>
      <w:r>
        <w:rPr>
          <w:rFonts w:ascii="Times New Roman" w:hAnsi="Times New Roman" w:cs="Times New Roman"/>
        </w:rPr>
        <w:t xml:space="preserve"> </w:t>
      </w:r>
      <w:proofErr w:type="spellStart"/>
      <w:r>
        <w:rPr>
          <w:rFonts w:ascii="Times New Roman" w:hAnsi="Times New Roman" w:cs="Times New Roman"/>
        </w:rPr>
        <w:t>Pharmaceutical</w:t>
      </w:r>
      <w:proofErr w:type="spellEnd"/>
      <w:r>
        <w:rPr>
          <w:rFonts w:ascii="Times New Roman" w:hAnsi="Times New Roman" w:cs="Times New Roman"/>
        </w:rPr>
        <w:t xml:space="preserve"> </w:t>
      </w:r>
      <w:proofErr w:type="spellStart"/>
      <w:r>
        <w:rPr>
          <w:rFonts w:ascii="Times New Roman" w:hAnsi="Times New Roman" w:cs="Times New Roman"/>
        </w:rPr>
        <w:t>Industries</w:t>
      </w:r>
      <w:proofErr w:type="spellEnd"/>
      <w:r>
        <w:rPr>
          <w:rFonts w:ascii="Times New Roman" w:hAnsi="Times New Roman" w:cs="Times New Roman"/>
        </w:rPr>
        <w:t xml:space="preserve"> </w:t>
      </w:r>
      <w:proofErr w:type="spellStart"/>
      <w:r>
        <w:rPr>
          <w:rFonts w:ascii="Times New Roman" w:hAnsi="Times New Roman" w:cs="Times New Roman"/>
        </w:rPr>
        <w:t>Europe</w:t>
      </w:r>
      <w:proofErr w:type="spellEnd"/>
      <w:r>
        <w:rPr>
          <w:rFonts w:ascii="Times New Roman" w:hAnsi="Times New Roman" w:cs="Times New Roman"/>
        </w:rPr>
        <w:t xml:space="preserve"> B.V. </w:t>
      </w:r>
    </w:p>
    <w:p w14:paraId="57155FF2" w14:textId="77777777" w:rsidR="00622497" w:rsidRDefault="00F77C4A">
      <w:pPr>
        <w:spacing w:after="0"/>
        <w:rPr>
          <w:rFonts w:ascii="Times New Roman" w:hAnsi="Times New Roman" w:cs="Times New Roman"/>
        </w:rPr>
      </w:pPr>
      <w:proofErr w:type="spellStart"/>
      <w:r>
        <w:rPr>
          <w:rFonts w:ascii="Times New Roman" w:hAnsi="Times New Roman" w:cs="Times New Roman"/>
        </w:rPr>
        <w:t>Polarisavenue</w:t>
      </w:r>
      <w:proofErr w:type="spellEnd"/>
      <w:r>
        <w:rPr>
          <w:rFonts w:ascii="Times New Roman" w:hAnsi="Times New Roman" w:cs="Times New Roman"/>
        </w:rPr>
        <w:t xml:space="preserve"> 87 </w:t>
      </w:r>
    </w:p>
    <w:p w14:paraId="6A0EB9ED" w14:textId="77777777" w:rsidR="00622497" w:rsidRDefault="00F77C4A">
      <w:pPr>
        <w:spacing w:after="0"/>
        <w:rPr>
          <w:rFonts w:ascii="Times New Roman" w:hAnsi="Times New Roman" w:cs="Times New Roman"/>
        </w:rPr>
      </w:pPr>
      <w:r>
        <w:rPr>
          <w:rFonts w:ascii="Times New Roman" w:hAnsi="Times New Roman" w:cs="Times New Roman"/>
        </w:rPr>
        <w:t xml:space="preserve">2132JH </w:t>
      </w:r>
      <w:proofErr w:type="spellStart"/>
      <w:r>
        <w:rPr>
          <w:rFonts w:ascii="Times New Roman" w:hAnsi="Times New Roman" w:cs="Times New Roman"/>
        </w:rPr>
        <w:t>Hoofddorp</w:t>
      </w:r>
      <w:proofErr w:type="spellEnd"/>
      <w:r>
        <w:rPr>
          <w:rFonts w:ascii="Times New Roman" w:hAnsi="Times New Roman" w:cs="Times New Roman"/>
        </w:rPr>
        <w:t xml:space="preserve"> </w:t>
      </w:r>
    </w:p>
    <w:p w14:paraId="51FFB255" w14:textId="77777777" w:rsidR="00622497" w:rsidRDefault="00F77C4A">
      <w:pPr>
        <w:spacing w:after="0"/>
        <w:rPr>
          <w:rFonts w:ascii="Times New Roman" w:hAnsi="Times New Roman" w:cs="Times New Roman"/>
        </w:rPr>
      </w:pPr>
      <w:r>
        <w:rPr>
          <w:rFonts w:ascii="Times New Roman" w:hAnsi="Times New Roman" w:cs="Times New Roman"/>
        </w:rPr>
        <w:t>Nyderlandai</w:t>
      </w:r>
    </w:p>
    <w:p w14:paraId="59693CAC" w14:textId="77777777" w:rsidR="00622497" w:rsidRDefault="00622497">
      <w:pPr>
        <w:spacing w:after="0" w:line="240" w:lineRule="auto"/>
        <w:rPr>
          <w:rFonts w:ascii="Times New Roman" w:hAnsi="Times New Roman" w:cs="Times New Roman"/>
        </w:rPr>
      </w:pPr>
    </w:p>
    <w:p w14:paraId="35496B80" w14:textId="77777777" w:rsidR="00622497" w:rsidRDefault="00F77C4A">
      <w:pPr>
        <w:spacing w:after="0" w:line="240" w:lineRule="auto"/>
      </w:pPr>
      <w:r>
        <w:rPr>
          <w:rFonts w:ascii="Times New Roman" w:hAnsi="Times New Roman" w:cs="Times New Roman"/>
          <w:i/>
        </w:rPr>
        <w:t>Gamintojas</w:t>
      </w:r>
    </w:p>
    <w:p w14:paraId="5CADDF3F" w14:textId="77777777" w:rsidR="00622497" w:rsidRDefault="00F77C4A">
      <w:pPr>
        <w:tabs>
          <w:tab w:val="left" w:pos="567"/>
        </w:tabs>
        <w:spacing w:after="0" w:line="260" w:lineRule="exact"/>
        <w:rPr>
          <w:rFonts w:ascii="Times New Roman" w:hAnsi="Times New Roman" w:cs="Times New Roman"/>
        </w:rPr>
      </w:pPr>
      <w:proofErr w:type="spellStart"/>
      <w:r>
        <w:rPr>
          <w:rFonts w:ascii="Times New Roman" w:hAnsi="Times New Roman" w:cs="Times New Roman"/>
        </w:rPr>
        <w:t>Terapia</w:t>
      </w:r>
      <w:proofErr w:type="spellEnd"/>
      <w:r>
        <w:rPr>
          <w:rFonts w:ascii="Times New Roman" w:hAnsi="Times New Roman" w:cs="Times New Roman"/>
        </w:rPr>
        <w:t xml:space="preserve"> SA</w:t>
      </w:r>
    </w:p>
    <w:p w14:paraId="155A543F" w14:textId="77777777" w:rsidR="00622497" w:rsidRDefault="00F77C4A">
      <w:pPr>
        <w:spacing w:after="0" w:line="240" w:lineRule="auto"/>
        <w:rPr>
          <w:rFonts w:ascii="Times New Roman" w:hAnsi="Times New Roman" w:cs="Times New Roman"/>
        </w:rPr>
      </w:pPr>
      <w:r>
        <w:rPr>
          <w:rFonts w:ascii="Times New Roman" w:hAnsi="Times New Roman" w:cs="Times New Roman"/>
          <w:lang w:val="en-US"/>
        </w:rPr>
        <w:t xml:space="preserve">Str. </w:t>
      </w:r>
      <w:proofErr w:type="spellStart"/>
      <w:r>
        <w:rPr>
          <w:rFonts w:ascii="Times New Roman" w:hAnsi="Times New Roman" w:cs="Times New Roman"/>
          <w:lang w:val="en-US"/>
        </w:rPr>
        <w:t>Fabricii</w:t>
      </w:r>
      <w:proofErr w:type="spellEnd"/>
      <w:r>
        <w:rPr>
          <w:rFonts w:ascii="Times New Roman" w:hAnsi="Times New Roman" w:cs="Times New Roman"/>
          <w:lang w:val="en-US"/>
        </w:rPr>
        <w:t xml:space="preserve"> nr.124, </w:t>
      </w:r>
      <w:proofErr w:type="spellStart"/>
      <w:r>
        <w:rPr>
          <w:rFonts w:ascii="Times New Roman" w:hAnsi="Times New Roman" w:cs="Times New Roman"/>
          <w:lang w:val="en-US"/>
        </w:rPr>
        <w:t>Cluj</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Napoca</w:t>
      </w:r>
      <w:proofErr w:type="spellEnd"/>
      <w:r>
        <w:rPr>
          <w:rFonts w:ascii="Times New Roman" w:hAnsi="Times New Roman" w:cs="Times New Roman"/>
          <w:lang w:val="en-US"/>
        </w:rPr>
        <w:t>, 400632</w:t>
      </w:r>
    </w:p>
    <w:p w14:paraId="455EBEFE" w14:textId="77777777" w:rsidR="00622497" w:rsidRDefault="00F77C4A">
      <w:pPr>
        <w:spacing w:after="0" w:line="240" w:lineRule="auto"/>
        <w:rPr>
          <w:rFonts w:ascii="Times New Roman" w:hAnsi="Times New Roman" w:cs="Times New Roman"/>
          <w:highlight w:val="yellow"/>
        </w:rPr>
      </w:pPr>
      <w:proofErr w:type="spellStart"/>
      <w:r>
        <w:rPr>
          <w:rFonts w:ascii="Times New Roman" w:hAnsi="Times New Roman" w:cs="Times New Roman"/>
          <w:lang w:val="en-US"/>
        </w:rPr>
        <w:t>Rumunija</w:t>
      </w:r>
      <w:proofErr w:type="spellEnd"/>
    </w:p>
    <w:p w14:paraId="5ED1E266" w14:textId="77777777" w:rsidR="00622497" w:rsidRDefault="00622497">
      <w:pPr>
        <w:tabs>
          <w:tab w:val="left" w:pos="567"/>
        </w:tabs>
        <w:spacing w:after="0" w:line="260" w:lineRule="exact"/>
        <w:rPr>
          <w:rFonts w:ascii="Times New Roman" w:hAnsi="Times New Roman" w:cs="Times New Roman"/>
        </w:rPr>
      </w:pPr>
    </w:p>
    <w:p w14:paraId="34E751E0"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arba</w:t>
      </w:r>
    </w:p>
    <w:p w14:paraId="293CCAA7" w14:textId="77777777" w:rsidR="00622497" w:rsidRDefault="00622497">
      <w:pPr>
        <w:tabs>
          <w:tab w:val="left" w:pos="567"/>
        </w:tabs>
        <w:spacing w:after="0" w:line="260" w:lineRule="exact"/>
        <w:rPr>
          <w:rFonts w:ascii="Times New Roman" w:hAnsi="Times New Roman" w:cs="Times New Roman"/>
        </w:rPr>
      </w:pPr>
    </w:p>
    <w:p w14:paraId="1C373F10" w14:textId="77777777" w:rsidR="00622497" w:rsidRDefault="00F77C4A">
      <w:pPr>
        <w:tabs>
          <w:tab w:val="left" w:pos="567"/>
        </w:tabs>
        <w:spacing w:after="0" w:line="260" w:lineRule="exact"/>
        <w:rPr>
          <w:rFonts w:ascii="Times New Roman" w:hAnsi="Times New Roman" w:cs="Times New Roman"/>
        </w:rPr>
      </w:pPr>
      <w:proofErr w:type="spellStart"/>
      <w:r>
        <w:rPr>
          <w:rFonts w:ascii="Times New Roman" w:hAnsi="Times New Roman" w:cs="Times New Roman"/>
        </w:rPr>
        <w:t>Ecopharm</w:t>
      </w:r>
      <w:proofErr w:type="spellEnd"/>
      <w:r>
        <w:rPr>
          <w:rFonts w:ascii="Times New Roman" w:hAnsi="Times New Roman" w:cs="Times New Roman"/>
        </w:rPr>
        <w:t xml:space="preserve"> EOOD</w:t>
      </w:r>
    </w:p>
    <w:p w14:paraId="0E7B0CDA"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xml:space="preserve">29 </w:t>
      </w:r>
      <w:proofErr w:type="spellStart"/>
      <w:r>
        <w:rPr>
          <w:rFonts w:ascii="Times New Roman" w:hAnsi="Times New Roman" w:cs="Times New Roman"/>
        </w:rPr>
        <w:t>Atanas</w:t>
      </w:r>
      <w:proofErr w:type="spellEnd"/>
      <w:r>
        <w:rPr>
          <w:rFonts w:ascii="Times New Roman" w:hAnsi="Times New Roman" w:cs="Times New Roman"/>
        </w:rPr>
        <w:t xml:space="preserve"> </w:t>
      </w:r>
      <w:proofErr w:type="spellStart"/>
      <w:r>
        <w:rPr>
          <w:rFonts w:ascii="Times New Roman" w:hAnsi="Times New Roman" w:cs="Times New Roman"/>
        </w:rPr>
        <w:t>Dukov</w:t>
      </w:r>
      <w:proofErr w:type="spellEnd"/>
      <w:r>
        <w:rPr>
          <w:rFonts w:ascii="Times New Roman" w:hAnsi="Times New Roman" w:cs="Times New Roman"/>
        </w:rPr>
        <w:t xml:space="preserve"> Str., fl.3, 1407 </w:t>
      </w:r>
      <w:proofErr w:type="spellStart"/>
      <w:r>
        <w:rPr>
          <w:rFonts w:ascii="Times New Roman" w:hAnsi="Times New Roman" w:cs="Times New Roman"/>
        </w:rPr>
        <w:t>Sofia</w:t>
      </w:r>
      <w:proofErr w:type="spellEnd"/>
    </w:p>
    <w:p w14:paraId="21A8B7FA"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Bulgarija</w:t>
      </w:r>
    </w:p>
    <w:p w14:paraId="60A6AECF" w14:textId="77777777" w:rsidR="00622497" w:rsidRDefault="00622497">
      <w:pPr>
        <w:tabs>
          <w:tab w:val="left" w:pos="567"/>
        </w:tabs>
        <w:spacing w:after="0" w:line="260" w:lineRule="exact"/>
        <w:rPr>
          <w:rFonts w:ascii="Times New Roman" w:hAnsi="Times New Roman" w:cs="Times New Roman"/>
        </w:rPr>
      </w:pPr>
    </w:p>
    <w:p w14:paraId="758D35DB"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xml:space="preserve">arba </w:t>
      </w:r>
    </w:p>
    <w:p w14:paraId="4557F9A9" w14:textId="77777777" w:rsidR="00622497" w:rsidRDefault="00622497">
      <w:pPr>
        <w:tabs>
          <w:tab w:val="left" w:pos="567"/>
        </w:tabs>
        <w:spacing w:after="0" w:line="260" w:lineRule="exact"/>
        <w:rPr>
          <w:rFonts w:ascii="Times New Roman" w:hAnsi="Times New Roman" w:cs="Times New Roman"/>
        </w:rPr>
      </w:pPr>
    </w:p>
    <w:p w14:paraId="5B119FD6" w14:textId="77777777" w:rsidR="00622497" w:rsidRDefault="00F77C4A">
      <w:pPr>
        <w:tabs>
          <w:tab w:val="left" w:pos="567"/>
        </w:tabs>
        <w:spacing w:after="0" w:line="260" w:lineRule="exact"/>
        <w:rPr>
          <w:rFonts w:ascii="Times New Roman" w:hAnsi="Times New Roman" w:cs="Times New Roman"/>
        </w:rPr>
      </w:pPr>
      <w:proofErr w:type="spellStart"/>
      <w:r>
        <w:rPr>
          <w:rFonts w:ascii="Times New Roman" w:hAnsi="Times New Roman" w:cs="Times New Roman"/>
        </w:rPr>
        <w:t>Sun</w:t>
      </w:r>
      <w:proofErr w:type="spellEnd"/>
      <w:r>
        <w:rPr>
          <w:rFonts w:ascii="Times New Roman" w:hAnsi="Times New Roman" w:cs="Times New Roman"/>
        </w:rPr>
        <w:t xml:space="preserve"> </w:t>
      </w:r>
      <w:proofErr w:type="spellStart"/>
      <w:r>
        <w:rPr>
          <w:rFonts w:ascii="Times New Roman" w:hAnsi="Times New Roman" w:cs="Times New Roman"/>
        </w:rPr>
        <w:t>Pharmaceutical</w:t>
      </w:r>
      <w:proofErr w:type="spellEnd"/>
      <w:r>
        <w:rPr>
          <w:rFonts w:ascii="Times New Roman" w:hAnsi="Times New Roman" w:cs="Times New Roman"/>
        </w:rPr>
        <w:t xml:space="preserve"> </w:t>
      </w:r>
      <w:proofErr w:type="spellStart"/>
      <w:r>
        <w:rPr>
          <w:rFonts w:ascii="Times New Roman" w:hAnsi="Times New Roman" w:cs="Times New Roman"/>
        </w:rPr>
        <w:t>Industries</w:t>
      </w:r>
      <w:proofErr w:type="spellEnd"/>
      <w:r>
        <w:rPr>
          <w:rFonts w:ascii="Times New Roman" w:hAnsi="Times New Roman" w:cs="Times New Roman"/>
        </w:rPr>
        <w:t xml:space="preserve"> </w:t>
      </w:r>
      <w:proofErr w:type="spellStart"/>
      <w:r>
        <w:rPr>
          <w:rFonts w:ascii="Times New Roman" w:hAnsi="Times New Roman" w:cs="Times New Roman"/>
        </w:rPr>
        <w:t>Europe</w:t>
      </w:r>
      <w:proofErr w:type="spellEnd"/>
      <w:r>
        <w:rPr>
          <w:rFonts w:ascii="Times New Roman" w:hAnsi="Times New Roman" w:cs="Times New Roman"/>
        </w:rPr>
        <w:t xml:space="preserve"> B.V.</w:t>
      </w:r>
    </w:p>
    <w:p w14:paraId="4E2DAD9B" w14:textId="77777777" w:rsidR="00622497" w:rsidRDefault="00F77C4A">
      <w:pPr>
        <w:tabs>
          <w:tab w:val="left" w:pos="567"/>
        </w:tabs>
        <w:spacing w:after="0" w:line="260" w:lineRule="exact"/>
        <w:rPr>
          <w:rFonts w:ascii="Times New Roman" w:hAnsi="Times New Roman" w:cs="Times New Roman"/>
        </w:rPr>
      </w:pPr>
      <w:proofErr w:type="spellStart"/>
      <w:r>
        <w:rPr>
          <w:rFonts w:ascii="Times New Roman" w:hAnsi="Times New Roman" w:cs="Times New Roman"/>
        </w:rPr>
        <w:t>Polarisavenue</w:t>
      </w:r>
      <w:proofErr w:type="spellEnd"/>
      <w:r>
        <w:rPr>
          <w:rFonts w:ascii="Times New Roman" w:hAnsi="Times New Roman" w:cs="Times New Roman"/>
        </w:rPr>
        <w:t xml:space="preserve"> 87</w:t>
      </w:r>
    </w:p>
    <w:p w14:paraId="4969FD7B"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xml:space="preserve">2132 JH, </w:t>
      </w:r>
      <w:proofErr w:type="spellStart"/>
      <w:r>
        <w:rPr>
          <w:rFonts w:ascii="Times New Roman" w:hAnsi="Times New Roman" w:cs="Times New Roman"/>
        </w:rPr>
        <w:t>Hoofddorp</w:t>
      </w:r>
      <w:proofErr w:type="spellEnd"/>
    </w:p>
    <w:p w14:paraId="022E404A"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Olandija</w:t>
      </w:r>
    </w:p>
    <w:p w14:paraId="4364F9E0" w14:textId="77777777" w:rsidR="00622497" w:rsidRDefault="00622497">
      <w:pPr>
        <w:spacing w:after="0" w:line="240" w:lineRule="auto"/>
      </w:pPr>
    </w:p>
    <w:p w14:paraId="13D2D98D"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arba</w:t>
      </w:r>
    </w:p>
    <w:p w14:paraId="1AF0B22B" w14:textId="77777777" w:rsidR="00622497" w:rsidRDefault="00622497">
      <w:pPr>
        <w:tabs>
          <w:tab w:val="left" w:pos="567"/>
        </w:tabs>
        <w:spacing w:after="0" w:line="260" w:lineRule="exact"/>
        <w:rPr>
          <w:rFonts w:ascii="Times New Roman" w:hAnsi="Times New Roman" w:cs="Times New Roman"/>
        </w:rPr>
      </w:pPr>
    </w:p>
    <w:p w14:paraId="1EEFDB16" w14:textId="77777777" w:rsidR="00622497" w:rsidRDefault="00F77C4A">
      <w:pPr>
        <w:tabs>
          <w:tab w:val="left" w:pos="567"/>
        </w:tabs>
        <w:spacing w:after="0" w:line="260" w:lineRule="exact"/>
        <w:rPr>
          <w:rFonts w:ascii="Times New Roman" w:hAnsi="Times New Roman" w:cs="Times New Roman"/>
        </w:rPr>
      </w:pPr>
      <w:proofErr w:type="spellStart"/>
      <w:r>
        <w:rPr>
          <w:rFonts w:ascii="Times New Roman" w:hAnsi="Times New Roman" w:cs="Times New Roman"/>
        </w:rPr>
        <w:t>Alkaloida</w:t>
      </w:r>
      <w:proofErr w:type="spellEnd"/>
      <w:r>
        <w:rPr>
          <w:rFonts w:ascii="Times New Roman" w:hAnsi="Times New Roman" w:cs="Times New Roman"/>
        </w:rPr>
        <w:t xml:space="preserve"> </w:t>
      </w:r>
      <w:proofErr w:type="spellStart"/>
      <w:r>
        <w:rPr>
          <w:rFonts w:ascii="Times New Roman" w:hAnsi="Times New Roman" w:cs="Times New Roman"/>
        </w:rPr>
        <w:t>Chemical</w:t>
      </w:r>
      <w:proofErr w:type="spellEnd"/>
      <w:r>
        <w:rPr>
          <w:rFonts w:ascii="Times New Roman" w:hAnsi="Times New Roman" w:cs="Times New Roman"/>
        </w:rPr>
        <w:t xml:space="preserve"> Company </w:t>
      </w:r>
      <w:proofErr w:type="spellStart"/>
      <w:r>
        <w:rPr>
          <w:rFonts w:ascii="Times New Roman" w:hAnsi="Times New Roman" w:cs="Times New Roman"/>
        </w:rPr>
        <w:t>Zrt</w:t>
      </w:r>
      <w:proofErr w:type="spellEnd"/>
      <w:r>
        <w:rPr>
          <w:rFonts w:ascii="Times New Roman" w:hAnsi="Times New Roman" w:cs="Times New Roman"/>
        </w:rPr>
        <w:t>.</w:t>
      </w:r>
    </w:p>
    <w:p w14:paraId="72B4AF0F" w14:textId="77777777" w:rsidR="00622497" w:rsidRDefault="00F77C4A">
      <w:pPr>
        <w:tabs>
          <w:tab w:val="left" w:pos="567"/>
        </w:tabs>
        <w:spacing w:after="0" w:line="260" w:lineRule="exact"/>
        <w:rPr>
          <w:rFonts w:ascii="Times New Roman" w:hAnsi="Times New Roman" w:cs="Times New Roman"/>
        </w:rPr>
      </w:pPr>
      <w:proofErr w:type="spellStart"/>
      <w:r>
        <w:rPr>
          <w:rFonts w:ascii="Times New Roman" w:hAnsi="Times New Roman" w:cs="Times New Roman"/>
        </w:rPr>
        <w:t>Kabay</w:t>
      </w:r>
      <w:proofErr w:type="spellEnd"/>
      <w:r>
        <w:rPr>
          <w:rFonts w:ascii="Times New Roman" w:hAnsi="Times New Roman" w:cs="Times New Roman"/>
        </w:rPr>
        <w:t xml:space="preserve"> </w:t>
      </w:r>
      <w:proofErr w:type="spellStart"/>
      <w:r>
        <w:rPr>
          <w:rFonts w:ascii="Times New Roman" w:hAnsi="Times New Roman" w:cs="Times New Roman"/>
        </w:rPr>
        <w:t>János</w:t>
      </w:r>
      <w:proofErr w:type="spellEnd"/>
      <w:r>
        <w:rPr>
          <w:rFonts w:ascii="Times New Roman" w:hAnsi="Times New Roman" w:cs="Times New Roman"/>
        </w:rPr>
        <w:t xml:space="preserve"> u. 29</w:t>
      </w:r>
    </w:p>
    <w:p w14:paraId="18ACCB03" w14:textId="77777777" w:rsidR="00622497" w:rsidRDefault="00F77C4A">
      <w:pPr>
        <w:tabs>
          <w:tab w:val="left" w:pos="567"/>
        </w:tabs>
        <w:spacing w:after="0" w:line="260" w:lineRule="exact"/>
        <w:rPr>
          <w:rFonts w:ascii="Times New Roman" w:hAnsi="Times New Roman" w:cs="Times New Roman"/>
        </w:rPr>
      </w:pPr>
      <w:proofErr w:type="spellStart"/>
      <w:r>
        <w:rPr>
          <w:rFonts w:ascii="Times New Roman" w:hAnsi="Times New Roman" w:cs="Times New Roman"/>
        </w:rPr>
        <w:t>Tiszavasvari</w:t>
      </w:r>
      <w:proofErr w:type="spellEnd"/>
      <w:r>
        <w:rPr>
          <w:rFonts w:ascii="Times New Roman" w:hAnsi="Times New Roman" w:cs="Times New Roman"/>
        </w:rPr>
        <w:t xml:space="preserve"> 4440</w:t>
      </w:r>
    </w:p>
    <w:p w14:paraId="37F4EF9B" w14:textId="77777777" w:rsidR="00622497" w:rsidRDefault="00F77C4A">
      <w:pPr>
        <w:tabs>
          <w:tab w:val="left" w:pos="567"/>
        </w:tabs>
        <w:spacing w:after="0" w:line="260" w:lineRule="exact"/>
        <w:rPr>
          <w:rFonts w:ascii="Times New Roman" w:hAnsi="Times New Roman"/>
        </w:rPr>
      </w:pPr>
      <w:r>
        <w:rPr>
          <w:rFonts w:ascii="Times New Roman" w:hAnsi="Times New Roman"/>
        </w:rPr>
        <w:t>Vengrija</w:t>
      </w:r>
    </w:p>
    <w:p w14:paraId="4A98EC05" w14:textId="77777777" w:rsidR="00622497" w:rsidRDefault="00622497">
      <w:pPr>
        <w:spacing w:after="0" w:line="240" w:lineRule="auto"/>
      </w:pPr>
    </w:p>
    <w:p w14:paraId="67A34611" w14:textId="77777777" w:rsidR="00622497" w:rsidRDefault="00F77C4A">
      <w:pPr>
        <w:spacing w:after="0" w:line="240" w:lineRule="auto"/>
        <w:rPr>
          <w:i/>
        </w:rPr>
      </w:pPr>
      <w:r>
        <w:rPr>
          <w:rFonts w:ascii="Times New Roman" w:hAnsi="Times New Roman" w:cs="Times New Roman"/>
        </w:rPr>
        <w:t>Jeigu apie šį vaistą norite sužinoti daugiau, kreipkitės į vietinį registruotojo atstovą.</w:t>
      </w:r>
    </w:p>
    <w:p w14:paraId="7DC3FA99" w14:textId="77777777" w:rsidR="00622497" w:rsidRDefault="00622497">
      <w:pPr>
        <w:spacing w:after="0" w:line="240" w:lineRule="auto"/>
        <w:rPr>
          <w:i/>
        </w:rPr>
      </w:pPr>
    </w:p>
    <w:p w14:paraId="6271CC85" w14:textId="77777777" w:rsidR="00622497" w:rsidRDefault="00F77C4A">
      <w:pPr>
        <w:widowControl w:val="0"/>
        <w:tabs>
          <w:tab w:val="left" w:pos="1296"/>
        </w:tabs>
        <w:suppressAutoHyphens/>
        <w:snapToGrid w:val="0"/>
        <w:spacing w:after="0" w:line="240" w:lineRule="auto"/>
        <w:rPr>
          <w:rFonts w:ascii="Times New Roman" w:hAnsi="Times New Roman" w:cs="Times New Roman"/>
        </w:rPr>
      </w:pPr>
      <w:proofErr w:type="spellStart"/>
      <w:r>
        <w:rPr>
          <w:rFonts w:ascii="Times New Roman" w:hAnsi="Times New Roman" w:cs="Times New Roman"/>
        </w:rPr>
        <w:t>Sun</w:t>
      </w:r>
      <w:proofErr w:type="spellEnd"/>
      <w:r>
        <w:rPr>
          <w:rFonts w:ascii="Times New Roman" w:hAnsi="Times New Roman" w:cs="Times New Roman"/>
        </w:rPr>
        <w:t xml:space="preserve"> </w:t>
      </w:r>
      <w:proofErr w:type="spellStart"/>
      <w:r>
        <w:rPr>
          <w:rFonts w:ascii="Times New Roman" w:hAnsi="Times New Roman" w:cs="Times New Roman"/>
        </w:rPr>
        <w:t>Pharmaceutical</w:t>
      </w:r>
      <w:proofErr w:type="spellEnd"/>
      <w:r>
        <w:rPr>
          <w:rFonts w:ascii="Times New Roman" w:hAnsi="Times New Roman" w:cs="Times New Roman"/>
        </w:rPr>
        <w:t xml:space="preserve"> </w:t>
      </w:r>
      <w:proofErr w:type="spellStart"/>
      <w:r>
        <w:rPr>
          <w:rFonts w:ascii="Times New Roman" w:hAnsi="Times New Roman" w:cs="Times New Roman"/>
        </w:rPr>
        <w:t>Industries</w:t>
      </w:r>
      <w:proofErr w:type="spellEnd"/>
      <w:r>
        <w:rPr>
          <w:rFonts w:ascii="Times New Roman" w:hAnsi="Times New Roman" w:cs="Times New Roman"/>
        </w:rPr>
        <w:t xml:space="preserve"> </w:t>
      </w:r>
      <w:proofErr w:type="spellStart"/>
      <w:r>
        <w:rPr>
          <w:rFonts w:ascii="Times New Roman" w:hAnsi="Times New Roman" w:cs="Times New Roman"/>
        </w:rPr>
        <w:t>Limited</w:t>
      </w:r>
      <w:proofErr w:type="spellEnd"/>
      <w:r>
        <w:rPr>
          <w:rFonts w:ascii="Times New Roman" w:hAnsi="Times New Roman" w:cs="Times New Roman"/>
        </w:rPr>
        <w:t xml:space="preserve"> atstovybė</w:t>
      </w:r>
    </w:p>
    <w:p w14:paraId="42BFFDC8" w14:textId="77777777" w:rsidR="00622497" w:rsidRDefault="00F77C4A">
      <w:pPr>
        <w:widowControl w:val="0"/>
        <w:tabs>
          <w:tab w:val="left" w:pos="1296"/>
        </w:tabs>
        <w:suppressAutoHyphens/>
        <w:snapToGrid w:val="0"/>
        <w:spacing w:after="0" w:line="240" w:lineRule="auto"/>
        <w:rPr>
          <w:rFonts w:ascii="Times New Roman" w:hAnsi="Times New Roman" w:cs="Times New Roman"/>
        </w:rPr>
      </w:pPr>
      <w:r>
        <w:rPr>
          <w:rFonts w:ascii="Times New Roman" w:hAnsi="Times New Roman" w:cs="Times New Roman"/>
        </w:rPr>
        <w:t xml:space="preserve">Karaliaus Mindaugo pr. 68-3 </w:t>
      </w:r>
    </w:p>
    <w:p w14:paraId="5A77B7F9" w14:textId="77777777" w:rsidR="00622497" w:rsidRDefault="00F77C4A">
      <w:pPr>
        <w:widowControl w:val="0"/>
        <w:tabs>
          <w:tab w:val="left" w:pos="1296"/>
        </w:tabs>
        <w:suppressAutoHyphens/>
        <w:snapToGrid w:val="0"/>
        <w:spacing w:after="0" w:line="240" w:lineRule="auto"/>
        <w:rPr>
          <w:rFonts w:ascii="Times New Roman" w:hAnsi="Times New Roman" w:cs="Times New Roman"/>
        </w:rPr>
      </w:pPr>
      <w:r>
        <w:rPr>
          <w:rFonts w:ascii="Times New Roman" w:hAnsi="Times New Roman" w:cs="Times New Roman"/>
        </w:rPr>
        <w:t>Kaunas, Lietuva</w:t>
      </w:r>
    </w:p>
    <w:p w14:paraId="3DD9AEE3" w14:textId="77777777" w:rsidR="00622497" w:rsidRDefault="00F77C4A">
      <w:pPr>
        <w:spacing w:after="0" w:line="240" w:lineRule="auto"/>
        <w:rPr>
          <w:rFonts w:ascii="Times New Roman" w:hAnsi="Times New Roman" w:cs="Times New Roman"/>
        </w:rPr>
      </w:pPr>
      <w:r>
        <w:rPr>
          <w:rFonts w:ascii="Times New Roman" w:hAnsi="Times New Roman" w:cs="Times New Roman"/>
        </w:rPr>
        <w:t>Tel. +370-37-311843</w:t>
      </w:r>
    </w:p>
    <w:p w14:paraId="631715BA" w14:textId="77777777" w:rsidR="00622497" w:rsidRDefault="00622497">
      <w:pPr>
        <w:spacing w:after="0" w:line="240" w:lineRule="auto"/>
      </w:pPr>
    </w:p>
    <w:p w14:paraId="07A9638E" w14:textId="1EB45916" w:rsidR="00622497" w:rsidRDefault="00F77C4A">
      <w:pPr>
        <w:spacing w:after="0" w:line="240" w:lineRule="auto"/>
        <w:rPr>
          <w:rFonts w:ascii="Times New Roman" w:hAnsi="Times New Roman" w:cs="Times New Roman"/>
        </w:rPr>
      </w:pPr>
      <w:proofErr w:type="spellStart"/>
      <w:r>
        <w:rPr>
          <w:rFonts w:ascii="Times New Roman" w:hAnsi="Times New Roman" w:cs="Times New Roman"/>
          <w:b/>
          <w:lang w:val="en-US"/>
        </w:rPr>
        <w:t>Šio</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vaistas</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registruotas</w:t>
      </w:r>
      <w:proofErr w:type="spellEnd"/>
      <w:r>
        <w:rPr>
          <w:rFonts w:ascii="Times New Roman" w:hAnsi="Times New Roman" w:cs="Times New Roman"/>
          <w:b/>
          <w:lang w:val="en-US"/>
        </w:rPr>
        <w:t xml:space="preserve"> EEE </w:t>
      </w:r>
      <w:proofErr w:type="spellStart"/>
      <w:r>
        <w:rPr>
          <w:rFonts w:ascii="Times New Roman" w:hAnsi="Times New Roman" w:cs="Times New Roman"/>
          <w:b/>
          <w:lang w:val="en-US"/>
        </w:rPr>
        <w:t>valstybėse</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narėse</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tokiais</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pavadinimais</w:t>
      </w:r>
      <w:proofErr w:type="spellEnd"/>
      <w:r>
        <w:rPr>
          <w:rFonts w:ascii="Times New Roman" w:hAnsi="Times New Roman" w:cs="Times New Roman"/>
          <w:lang w:val="en-US"/>
        </w:rPr>
        <w:t>:</w:t>
      </w:r>
    </w:p>
    <w:p w14:paraId="085CF00B" w14:textId="77777777" w:rsidR="00622497" w:rsidRDefault="00F77C4A">
      <w:pPr>
        <w:spacing w:after="0" w:line="240" w:lineRule="auto"/>
        <w:rPr>
          <w:rFonts w:ascii="Times New Roman" w:hAnsi="Times New Roman" w:cs="Times New Roman"/>
        </w:rPr>
      </w:pPr>
      <w:proofErr w:type="spellStart"/>
      <w:r>
        <w:rPr>
          <w:rFonts w:ascii="Times New Roman" w:hAnsi="Times New Roman" w:cs="Times New Roman"/>
          <w:lang w:val="en-US"/>
        </w:rPr>
        <w:t>Portugalija</w:t>
      </w:r>
      <w:proofErr w:type="spellEnd"/>
      <w:r>
        <w:rPr>
          <w:rFonts w:ascii="Times New Roman" w:hAnsi="Times New Roman" w:cs="Times New Roman"/>
          <w:lang w:val="en-US"/>
        </w:rPr>
        <w:t>:</w:t>
      </w:r>
      <w:r>
        <w:rPr>
          <w:rFonts w:ascii="Times New Roman" w:hAnsi="Times New Roman" w:cs="Times New Roman"/>
          <w:lang w:val="en-US"/>
        </w:rPr>
        <w:tab/>
      </w:r>
      <w:proofErr w:type="spellStart"/>
      <w:r>
        <w:rPr>
          <w:rFonts w:ascii="Times New Roman" w:hAnsi="Times New Roman" w:cs="Times New Roman"/>
          <w:lang w:val="en-US"/>
        </w:rPr>
        <w:t>Amoxicilina</w:t>
      </w:r>
      <w:proofErr w:type="spellEnd"/>
      <w:r>
        <w:rPr>
          <w:rFonts w:ascii="Times New Roman" w:hAnsi="Times New Roman" w:cs="Times New Roman"/>
          <w:lang w:val="en-US"/>
        </w:rPr>
        <w:t xml:space="preserve"> + </w:t>
      </w:r>
      <w:proofErr w:type="spellStart"/>
      <w:r>
        <w:rPr>
          <w:rFonts w:ascii="Times New Roman" w:hAnsi="Times New Roman" w:cs="Times New Roman"/>
          <w:lang w:val="en-US"/>
        </w:rPr>
        <w:t>Ácido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Clavulânico</w:t>
      </w:r>
      <w:proofErr w:type="spellEnd"/>
      <w:r>
        <w:rPr>
          <w:rFonts w:ascii="Times New Roman" w:hAnsi="Times New Roman" w:cs="Times New Roman"/>
          <w:lang w:val="en-US"/>
        </w:rPr>
        <w:t xml:space="preserve"> Ranbaxy</w:t>
      </w:r>
      <w:r>
        <w:rPr>
          <w:rFonts w:ascii="Times New Roman" w:hAnsi="Times New Roman" w:cs="Times New Roman"/>
          <w:lang w:val="en-US"/>
        </w:rPr>
        <w:tab/>
      </w:r>
    </w:p>
    <w:p w14:paraId="707184F9" w14:textId="77777777" w:rsidR="00622497" w:rsidRDefault="00F77C4A">
      <w:pPr>
        <w:spacing w:after="0" w:line="240" w:lineRule="auto"/>
        <w:rPr>
          <w:rFonts w:ascii="Times New Roman" w:hAnsi="Times New Roman" w:cs="Times New Roman"/>
        </w:rPr>
      </w:pPr>
      <w:proofErr w:type="spellStart"/>
      <w:r>
        <w:rPr>
          <w:rFonts w:ascii="Times New Roman" w:hAnsi="Times New Roman" w:cs="Times New Roman"/>
          <w:lang w:val="en-US"/>
        </w:rPr>
        <w:t>Bulgarija</w:t>
      </w:r>
      <w:proofErr w:type="spellEnd"/>
      <w:r>
        <w:rPr>
          <w:rFonts w:ascii="Times New Roman" w:hAnsi="Times New Roman" w:cs="Times New Roman"/>
          <w:lang w:val="en-US"/>
        </w:rPr>
        <w:t xml:space="preserve">: </w:t>
      </w:r>
      <w:r>
        <w:rPr>
          <w:rFonts w:ascii="Times New Roman" w:hAnsi="Times New Roman" w:cs="Times New Roman"/>
          <w:lang w:val="en-US"/>
        </w:rPr>
        <w:tab/>
      </w:r>
      <w:proofErr w:type="spellStart"/>
      <w:r>
        <w:rPr>
          <w:rFonts w:ascii="Times New Roman" w:hAnsi="Times New Roman" w:cs="Times New Roman"/>
          <w:lang w:val="en-US"/>
        </w:rPr>
        <w:t>Amoxigard</w:t>
      </w:r>
      <w:proofErr w:type="spellEnd"/>
      <w:r>
        <w:rPr>
          <w:rFonts w:ascii="Times New Roman" w:hAnsi="Times New Roman" w:cs="Times New Roman"/>
          <w:lang w:val="en-US"/>
        </w:rPr>
        <w:t xml:space="preserve"> 875mg/125mg film-coated tablets</w:t>
      </w:r>
      <w:r>
        <w:rPr>
          <w:rFonts w:ascii="Times New Roman" w:hAnsi="Times New Roman" w:cs="Times New Roman"/>
          <w:lang w:val="en-US"/>
        </w:rPr>
        <w:tab/>
      </w:r>
    </w:p>
    <w:p w14:paraId="4E074063" w14:textId="77777777" w:rsidR="00622497" w:rsidRDefault="00F77C4A">
      <w:pPr>
        <w:spacing w:after="0" w:line="240" w:lineRule="auto"/>
        <w:rPr>
          <w:rFonts w:ascii="Times New Roman" w:hAnsi="Times New Roman" w:cs="Times New Roman"/>
        </w:rPr>
      </w:pPr>
      <w:proofErr w:type="spellStart"/>
      <w:r>
        <w:rPr>
          <w:rFonts w:ascii="Times New Roman" w:hAnsi="Times New Roman" w:cs="Times New Roman"/>
          <w:lang w:val="en-US"/>
        </w:rPr>
        <w:t>Čekija</w:t>
      </w:r>
      <w:proofErr w:type="spellEnd"/>
      <w:r>
        <w:rPr>
          <w:rFonts w:ascii="Times New Roman" w:hAnsi="Times New Roman" w:cs="Times New Roman"/>
          <w:lang w:val="en-US"/>
        </w:rPr>
        <w:t xml:space="preserve">:  </w:t>
      </w:r>
      <w:r>
        <w:rPr>
          <w:rFonts w:ascii="Times New Roman" w:hAnsi="Times New Roman" w:cs="Times New Roman"/>
          <w:lang w:val="en-US"/>
        </w:rPr>
        <w:tab/>
        <w:t xml:space="preserve">ENHANCIN 875mg/125mg </w:t>
      </w:r>
      <w:proofErr w:type="spellStart"/>
      <w:r>
        <w:rPr>
          <w:rFonts w:ascii="Times New Roman" w:hAnsi="Times New Roman" w:cs="Times New Roman"/>
          <w:lang w:val="en-US"/>
        </w:rPr>
        <w:t>potahované</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tablety</w:t>
      </w:r>
      <w:proofErr w:type="spellEnd"/>
      <w:r>
        <w:rPr>
          <w:rFonts w:ascii="Times New Roman" w:hAnsi="Times New Roman" w:cs="Times New Roman"/>
          <w:lang w:val="en-US"/>
        </w:rPr>
        <w:tab/>
      </w:r>
    </w:p>
    <w:p w14:paraId="073E0097" w14:textId="77777777" w:rsidR="00622497" w:rsidRDefault="00F77C4A">
      <w:pPr>
        <w:spacing w:after="0" w:line="240" w:lineRule="auto"/>
        <w:rPr>
          <w:rFonts w:ascii="Times New Roman" w:hAnsi="Times New Roman" w:cs="Times New Roman"/>
        </w:rPr>
      </w:pPr>
      <w:proofErr w:type="spellStart"/>
      <w:r>
        <w:rPr>
          <w:rFonts w:ascii="Times New Roman" w:hAnsi="Times New Roman" w:cs="Times New Roman"/>
          <w:lang w:val="en-US"/>
        </w:rPr>
        <w:t>Vokietija</w:t>
      </w:r>
      <w:proofErr w:type="spellEnd"/>
      <w:r>
        <w:rPr>
          <w:rFonts w:ascii="Times New Roman" w:hAnsi="Times New Roman" w:cs="Times New Roman"/>
          <w:lang w:val="en-US"/>
        </w:rPr>
        <w:t>:</w:t>
      </w:r>
      <w:r>
        <w:rPr>
          <w:rFonts w:ascii="Times New Roman" w:hAnsi="Times New Roman" w:cs="Times New Roman"/>
          <w:lang w:val="en-US"/>
        </w:rPr>
        <w:tab/>
        <w:t xml:space="preserve">AMOXICLAV BASICS 875 mg/125 mg </w:t>
      </w:r>
      <w:proofErr w:type="spellStart"/>
      <w:r>
        <w:rPr>
          <w:rFonts w:ascii="Times New Roman" w:hAnsi="Times New Roman" w:cs="Times New Roman"/>
          <w:lang w:val="en-US"/>
        </w:rPr>
        <w:t>Filmtabletten</w:t>
      </w:r>
      <w:proofErr w:type="spellEnd"/>
      <w:r>
        <w:rPr>
          <w:rFonts w:ascii="Times New Roman" w:hAnsi="Times New Roman" w:cs="Times New Roman"/>
          <w:lang w:val="en-US"/>
        </w:rPr>
        <w:tab/>
      </w:r>
    </w:p>
    <w:p w14:paraId="70A96689" w14:textId="77777777" w:rsidR="00622497" w:rsidRDefault="00F77C4A">
      <w:pPr>
        <w:spacing w:after="0" w:line="240" w:lineRule="auto"/>
        <w:rPr>
          <w:rFonts w:ascii="Times New Roman" w:hAnsi="Times New Roman" w:cs="Times New Roman"/>
        </w:rPr>
      </w:pPr>
      <w:proofErr w:type="spellStart"/>
      <w:r>
        <w:rPr>
          <w:rFonts w:ascii="Times New Roman" w:hAnsi="Times New Roman" w:cs="Times New Roman"/>
          <w:lang w:val="en-US"/>
        </w:rPr>
        <w:t>Estija</w:t>
      </w:r>
      <w:proofErr w:type="spellEnd"/>
      <w:r>
        <w:rPr>
          <w:rFonts w:ascii="Times New Roman" w:hAnsi="Times New Roman" w:cs="Times New Roman"/>
          <w:lang w:val="en-US"/>
        </w:rPr>
        <w:t xml:space="preserve">:   </w:t>
      </w:r>
      <w:r>
        <w:rPr>
          <w:rFonts w:ascii="Times New Roman" w:hAnsi="Times New Roman" w:cs="Times New Roman"/>
          <w:lang w:val="en-US"/>
        </w:rPr>
        <w:tab/>
        <w:t>Amoxicillin/Clavulanic acid SUN</w:t>
      </w:r>
      <w:r>
        <w:rPr>
          <w:rFonts w:ascii="Times New Roman" w:hAnsi="Times New Roman" w:cs="Times New Roman"/>
          <w:lang w:val="en-US"/>
        </w:rPr>
        <w:tab/>
      </w:r>
    </w:p>
    <w:p w14:paraId="2DCF9320" w14:textId="77777777" w:rsidR="00622497" w:rsidRDefault="00F77C4A">
      <w:pPr>
        <w:spacing w:after="0" w:line="240" w:lineRule="auto"/>
        <w:ind w:left="1440" w:hanging="1440"/>
        <w:rPr>
          <w:rFonts w:ascii="Times New Roman" w:hAnsi="Times New Roman" w:cs="Times New Roman"/>
        </w:rPr>
      </w:pPr>
      <w:proofErr w:type="spellStart"/>
      <w:r>
        <w:rPr>
          <w:rFonts w:ascii="Times New Roman" w:hAnsi="Times New Roman" w:cs="Times New Roman"/>
          <w:lang w:val="en-US"/>
        </w:rPr>
        <w:t>Ispanija</w:t>
      </w:r>
      <w:proofErr w:type="spellEnd"/>
      <w:r>
        <w:rPr>
          <w:rFonts w:ascii="Times New Roman" w:hAnsi="Times New Roman" w:cs="Times New Roman"/>
          <w:lang w:val="en-US"/>
        </w:rPr>
        <w:t xml:space="preserve">: </w:t>
      </w:r>
      <w:r>
        <w:rPr>
          <w:rFonts w:ascii="Times New Roman" w:hAnsi="Times New Roman" w:cs="Times New Roman"/>
          <w:lang w:val="en-US"/>
        </w:rPr>
        <w:tab/>
      </w:r>
      <w:proofErr w:type="spellStart"/>
      <w:r>
        <w:rPr>
          <w:rFonts w:ascii="Times New Roman" w:hAnsi="Times New Roman" w:cs="Times New Roman"/>
          <w:lang w:val="en-US"/>
        </w:rPr>
        <w:t>Amoxicilina</w:t>
      </w:r>
      <w:proofErr w:type="spellEnd"/>
      <w:r>
        <w:rPr>
          <w:rFonts w:ascii="Times New Roman" w:hAnsi="Times New Roman" w:cs="Times New Roman"/>
          <w:lang w:val="en-US"/>
        </w:rPr>
        <w:t xml:space="preserve"> / </w:t>
      </w:r>
      <w:proofErr w:type="spellStart"/>
      <w:r>
        <w:rPr>
          <w:rFonts w:ascii="Times New Roman" w:hAnsi="Times New Roman" w:cs="Times New Roman"/>
          <w:lang w:val="en-US"/>
        </w:rPr>
        <w:t>Ácido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Clavulánico</w:t>
      </w:r>
      <w:proofErr w:type="spellEnd"/>
      <w:r>
        <w:rPr>
          <w:rFonts w:ascii="Times New Roman" w:hAnsi="Times New Roman" w:cs="Times New Roman"/>
          <w:lang w:val="en-US"/>
        </w:rPr>
        <w:t xml:space="preserve"> SUN 875/125 mg </w:t>
      </w:r>
      <w:proofErr w:type="spellStart"/>
      <w:r>
        <w:rPr>
          <w:rFonts w:ascii="Times New Roman" w:hAnsi="Times New Roman" w:cs="Times New Roman"/>
          <w:lang w:val="en-US"/>
        </w:rPr>
        <w:t>comprimidos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recubiertos</w:t>
      </w:r>
      <w:proofErr w:type="spellEnd"/>
      <w:r>
        <w:rPr>
          <w:rFonts w:ascii="Times New Roman" w:hAnsi="Times New Roman" w:cs="Times New Roman"/>
          <w:lang w:val="en-US"/>
        </w:rPr>
        <w:t xml:space="preserve"> con </w:t>
      </w:r>
      <w:proofErr w:type="spellStart"/>
      <w:r>
        <w:rPr>
          <w:rFonts w:ascii="Times New Roman" w:hAnsi="Times New Roman" w:cs="Times New Roman"/>
          <w:lang w:val="en-US"/>
        </w:rPr>
        <w:t>película</w:t>
      </w:r>
      <w:proofErr w:type="spellEnd"/>
      <w:r>
        <w:rPr>
          <w:rFonts w:ascii="Times New Roman" w:hAnsi="Times New Roman" w:cs="Times New Roman"/>
          <w:lang w:val="en-US"/>
        </w:rPr>
        <w:t xml:space="preserve"> EFG</w:t>
      </w:r>
    </w:p>
    <w:p w14:paraId="0F4C081F" w14:textId="77777777" w:rsidR="00622497" w:rsidRDefault="00F77C4A">
      <w:pPr>
        <w:spacing w:after="0" w:line="240" w:lineRule="auto"/>
        <w:rPr>
          <w:rFonts w:ascii="Times New Roman" w:hAnsi="Times New Roman" w:cs="Times New Roman"/>
        </w:rPr>
      </w:pPr>
      <w:proofErr w:type="spellStart"/>
      <w:r>
        <w:rPr>
          <w:rFonts w:ascii="Times New Roman" w:hAnsi="Times New Roman" w:cs="Times New Roman"/>
          <w:lang w:val="en-US"/>
        </w:rPr>
        <w:t>Vengrija</w:t>
      </w:r>
      <w:proofErr w:type="spellEnd"/>
      <w:r>
        <w:rPr>
          <w:rFonts w:ascii="Times New Roman" w:hAnsi="Times New Roman" w:cs="Times New Roman"/>
          <w:lang w:val="en-US"/>
        </w:rPr>
        <w:t>:</w:t>
      </w:r>
      <w:r>
        <w:rPr>
          <w:rFonts w:ascii="Times New Roman" w:hAnsi="Times New Roman" w:cs="Times New Roman"/>
          <w:lang w:val="en-US"/>
        </w:rPr>
        <w:tab/>
      </w:r>
      <w:proofErr w:type="spellStart"/>
      <w:r>
        <w:rPr>
          <w:rFonts w:ascii="Times New Roman" w:hAnsi="Times New Roman" w:cs="Times New Roman"/>
          <w:lang w:val="en-US"/>
        </w:rPr>
        <w:t>Oxamoran</w:t>
      </w:r>
      <w:proofErr w:type="spellEnd"/>
      <w:r>
        <w:rPr>
          <w:rFonts w:ascii="Times New Roman" w:hAnsi="Times New Roman" w:cs="Times New Roman"/>
          <w:lang w:val="en-US"/>
        </w:rPr>
        <w:t xml:space="preserve"> 875 mg/125 mg </w:t>
      </w:r>
      <w:proofErr w:type="spellStart"/>
      <w:r>
        <w:rPr>
          <w:rFonts w:ascii="Times New Roman" w:hAnsi="Times New Roman" w:cs="Times New Roman"/>
          <w:lang w:val="en-US"/>
        </w:rPr>
        <w:t>filmtabletta</w:t>
      </w:r>
      <w:proofErr w:type="spellEnd"/>
      <w:r>
        <w:rPr>
          <w:rFonts w:ascii="Times New Roman" w:hAnsi="Times New Roman" w:cs="Times New Roman"/>
          <w:lang w:val="en-US"/>
        </w:rPr>
        <w:t xml:space="preserve"> </w:t>
      </w:r>
      <w:r>
        <w:rPr>
          <w:rFonts w:ascii="Times New Roman" w:hAnsi="Times New Roman" w:cs="Times New Roman"/>
          <w:lang w:val="en-US"/>
        </w:rPr>
        <w:tab/>
      </w:r>
    </w:p>
    <w:p w14:paraId="72E04A67" w14:textId="77777777" w:rsidR="00622497" w:rsidRDefault="00F77C4A">
      <w:pPr>
        <w:spacing w:after="0" w:line="240" w:lineRule="auto"/>
        <w:ind w:left="1440" w:hanging="1440"/>
        <w:rPr>
          <w:rFonts w:ascii="Times New Roman" w:hAnsi="Times New Roman" w:cs="Times New Roman"/>
        </w:rPr>
      </w:pPr>
      <w:proofErr w:type="spellStart"/>
      <w:r>
        <w:rPr>
          <w:rFonts w:ascii="Times New Roman" w:hAnsi="Times New Roman" w:cs="Times New Roman"/>
          <w:lang w:val="en-US"/>
        </w:rPr>
        <w:t>Italija</w:t>
      </w:r>
      <w:proofErr w:type="spellEnd"/>
      <w:r>
        <w:rPr>
          <w:rFonts w:ascii="Times New Roman" w:hAnsi="Times New Roman" w:cs="Times New Roman"/>
          <w:lang w:val="en-US"/>
        </w:rPr>
        <w:t xml:space="preserve">:   </w:t>
      </w:r>
      <w:r>
        <w:rPr>
          <w:rFonts w:ascii="Times New Roman" w:hAnsi="Times New Roman" w:cs="Times New Roman"/>
          <w:lang w:val="en-US"/>
        </w:rPr>
        <w:tab/>
      </w:r>
      <w:proofErr w:type="spellStart"/>
      <w:r>
        <w:rPr>
          <w:rFonts w:ascii="Times New Roman" w:hAnsi="Times New Roman" w:cs="Times New Roman"/>
          <w:lang w:val="en-US"/>
        </w:rPr>
        <w:t>Amoxicillina</w:t>
      </w:r>
      <w:proofErr w:type="spellEnd"/>
      <w:r>
        <w:rPr>
          <w:rFonts w:ascii="Times New Roman" w:hAnsi="Times New Roman" w:cs="Times New Roman"/>
          <w:lang w:val="en-US"/>
        </w:rPr>
        <w:t xml:space="preserve"> e </w:t>
      </w:r>
      <w:proofErr w:type="spellStart"/>
      <w:r>
        <w:rPr>
          <w:rFonts w:ascii="Times New Roman" w:hAnsi="Times New Roman" w:cs="Times New Roman"/>
          <w:lang w:val="en-US"/>
        </w:rPr>
        <w:t>Acido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Clavulanico</w:t>
      </w:r>
      <w:proofErr w:type="spellEnd"/>
      <w:r>
        <w:rPr>
          <w:rFonts w:ascii="Times New Roman" w:hAnsi="Times New Roman" w:cs="Times New Roman"/>
          <w:lang w:val="en-US"/>
        </w:rPr>
        <w:t xml:space="preserve"> SUN 875 mg + 125 mg </w:t>
      </w:r>
      <w:proofErr w:type="spellStart"/>
      <w:r>
        <w:rPr>
          <w:rFonts w:ascii="Times New Roman" w:hAnsi="Times New Roman" w:cs="Times New Roman"/>
          <w:lang w:val="en-US"/>
        </w:rPr>
        <w:t>compresse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rivestite</w:t>
      </w:r>
      <w:proofErr w:type="spellEnd"/>
      <w:r>
        <w:rPr>
          <w:rFonts w:ascii="Times New Roman" w:hAnsi="Times New Roman" w:cs="Times New Roman"/>
          <w:lang w:val="en-US"/>
        </w:rPr>
        <w:t xml:space="preserve"> con film</w:t>
      </w:r>
    </w:p>
    <w:p w14:paraId="219333A7" w14:textId="77777777" w:rsidR="00622497" w:rsidRDefault="00F77C4A">
      <w:pPr>
        <w:spacing w:after="0" w:line="240" w:lineRule="auto"/>
        <w:rPr>
          <w:rFonts w:ascii="Times New Roman" w:hAnsi="Times New Roman" w:cs="Times New Roman"/>
        </w:rPr>
      </w:pPr>
      <w:proofErr w:type="spellStart"/>
      <w:r>
        <w:rPr>
          <w:rFonts w:ascii="Times New Roman" w:hAnsi="Times New Roman" w:cs="Times New Roman"/>
          <w:lang w:val="en-US"/>
        </w:rPr>
        <w:t>Lietuva</w:t>
      </w:r>
      <w:proofErr w:type="spellEnd"/>
      <w:r>
        <w:rPr>
          <w:rFonts w:ascii="Times New Roman" w:hAnsi="Times New Roman" w:cs="Times New Roman"/>
          <w:lang w:val="en-US"/>
        </w:rPr>
        <w:t>:</w:t>
      </w:r>
      <w:r>
        <w:rPr>
          <w:rFonts w:ascii="Times New Roman" w:hAnsi="Times New Roman" w:cs="Times New Roman"/>
          <w:lang w:val="en-US"/>
        </w:rPr>
        <w:tab/>
        <w:t xml:space="preserve">Amoxicillin/Clavulanic acid SUN 875 mg/125 mg </w:t>
      </w:r>
      <w:proofErr w:type="spellStart"/>
      <w:r>
        <w:rPr>
          <w:rFonts w:ascii="Times New Roman" w:hAnsi="Times New Roman" w:cs="Times New Roman"/>
          <w:lang w:val="en-US"/>
        </w:rPr>
        <w:t>plėvele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dengtos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tabletės</w:t>
      </w:r>
      <w:proofErr w:type="spellEnd"/>
      <w:r>
        <w:rPr>
          <w:rFonts w:ascii="Times New Roman" w:hAnsi="Times New Roman" w:cs="Times New Roman"/>
          <w:lang w:val="en-US"/>
        </w:rPr>
        <w:tab/>
      </w:r>
      <w:r>
        <w:rPr>
          <w:rFonts w:ascii="Times New Roman" w:hAnsi="Times New Roman" w:cs="Times New Roman"/>
          <w:lang w:val="en-US"/>
        </w:rPr>
        <w:tab/>
      </w:r>
    </w:p>
    <w:p w14:paraId="2731463E" w14:textId="77777777" w:rsidR="00622497" w:rsidRDefault="00F77C4A">
      <w:pPr>
        <w:spacing w:after="0" w:line="240" w:lineRule="auto"/>
        <w:rPr>
          <w:rFonts w:ascii="Times New Roman" w:hAnsi="Times New Roman" w:cs="Times New Roman"/>
        </w:rPr>
      </w:pPr>
      <w:proofErr w:type="spellStart"/>
      <w:r>
        <w:rPr>
          <w:rFonts w:ascii="Times New Roman" w:hAnsi="Times New Roman" w:cs="Times New Roman"/>
          <w:lang w:val="en-US"/>
        </w:rPr>
        <w:t>Lenkija</w:t>
      </w:r>
      <w:proofErr w:type="spellEnd"/>
      <w:r>
        <w:rPr>
          <w:rFonts w:ascii="Times New Roman" w:hAnsi="Times New Roman" w:cs="Times New Roman"/>
          <w:lang w:val="en-US"/>
        </w:rPr>
        <w:t>:</w:t>
      </w:r>
      <w:r>
        <w:rPr>
          <w:rFonts w:ascii="Times New Roman" w:hAnsi="Times New Roman" w:cs="Times New Roman"/>
          <w:lang w:val="en-US"/>
        </w:rPr>
        <w:tab/>
      </w:r>
      <w:proofErr w:type="spellStart"/>
      <w:r>
        <w:rPr>
          <w:rFonts w:ascii="Times New Roman" w:hAnsi="Times New Roman" w:cs="Times New Roman"/>
          <w:lang w:val="en-US"/>
        </w:rPr>
        <w:t>Ramoclav</w:t>
      </w:r>
      <w:proofErr w:type="spellEnd"/>
      <w:r>
        <w:rPr>
          <w:rFonts w:ascii="Times New Roman" w:hAnsi="Times New Roman" w:cs="Times New Roman"/>
          <w:lang w:val="en-US"/>
        </w:rPr>
        <w:t xml:space="preserve"> </w:t>
      </w:r>
      <w:r>
        <w:rPr>
          <w:rFonts w:ascii="Times New Roman" w:hAnsi="Times New Roman" w:cs="Times New Roman"/>
          <w:lang w:val="en-US"/>
        </w:rPr>
        <w:tab/>
      </w:r>
    </w:p>
    <w:p w14:paraId="28607152" w14:textId="77777777" w:rsidR="00622497" w:rsidRDefault="00F77C4A">
      <w:pPr>
        <w:spacing w:after="0" w:line="240" w:lineRule="auto"/>
        <w:rPr>
          <w:rFonts w:ascii="Times New Roman" w:hAnsi="Times New Roman" w:cs="Times New Roman"/>
        </w:rPr>
      </w:pPr>
      <w:proofErr w:type="spellStart"/>
      <w:r>
        <w:rPr>
          <w:rFonts w:ascii="Times New Roman" w:hAnsi="Times New Roman" w:cs="Times New Roman"/>
          <w:lang w:val="en-US"/>
        </w:rPr>
        <w:t>Rumunija</w:t>
      </w:r>
      <w:proofErr w:type="spellEnd"/>
      <w:r>
        <w:rPr>
          <w:rFonts w:ascii="Times New Roman" w:hAnsi="Times New Roman" w:cs="Times New Roman"/>
          <w:lang w:val="en-US"/>
        </w:rPr>
        <w:t>:</w:t>
      </w:r>
      <w:r>
        <w:rPr>
          <w:rFonts w:ascii="Times New Roman" w:hAnsi="Times New Roman" w:cs="Times New Roman"/>
          <w:lang w:val="en-US"/>
        </w:rPr>
        <w:tab/>
      </w:r>
      <w:proofErr w:type="spellStart"/>
      <w:r>
        <w:rPr>
          <w:rFonts w:ascii="Times New Roman" w:hAnsi="Times New Roman" w:cs="Times New Roman"/>
          <w:lang w:val="en-US"/>
        </w:rPr>
        <w:t>Enhancin</w:t>
      </w:r>
      <w:proofErr w:type="spellEnd"/>
      <w:r>
        <w:rPr>
          <w:rFonts w:ascii="Times New Roman" w:hAnsi="Times New Roman" w:cs="Times New Roman"/>
          <w:lang w:val="en-US"/>
        </w:rPr>
        <w:t xml:space="preserve"> 825mg/125mg </w:t>
      </w:r>
      <w:proofErr w:type="spellStart"/>
      <w:r>
        <w:rPr>
          <w:rFonts w:ascii="Times New Roman" w:hAnsi="Times New Roman" w:cs="Times New Roman"/>
          <w:lang w:val="en-US"/>
        </w:rPr>
        <w:t>comprimate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filmate</w:t>
      </w:r>
      <w:proofErr w:type="spellEnd"/>
      <w:r>
        <w:rPr>
          <w:rFonts w:ascii="Times New Roman" w:hAnsi="Times New Roman" w:cs="Times New Roman"/>
          <w:lang w:val="en-US"/>
        </w:rPr>
        <w:t xml:space="preserve"> </w:t>
      </w:r>
      <w:r>
        <w:rPr>
          <w:rFonts w:ascii="Times New Roman" w:hAnsi="Times New Roman" w:cs="Times New Roman"/>
          <w:lang w:val="en-US"/>
        </w:rPr>
        <w:tab/>
      </w:r>
    </w:p>
    <w:p w14:paraId="16E8247E" w14:textId="77777777" w:rsidR="00622497" w:rsidRDefault="00F77C4A">
      <w:pPr>
        <w:spacing w:after="0" w:line="240" w:lineRule="auto"/>
        <w:rPr>
          <w:rFonts w:ascii="Times New Roman" w:hAnsi="Times New Roman" w:cs="Times New Roman"/>
        </w:rPr>
      </w:pPr>
      <w:proofErr w:type="spellStart"/>
      <w:r>
        <w:rPr>
          <w:rFonts w:ascii="Times New Roman" w:hAnsi="Times New Roman" w:cs="Times New Roman"/>
          <w:lang w:val="en-US"/>
        </w:rPr>
        <w:t>Slovakija</w:t>
      </w:r>
      <w:proofErr w:type="spellEnd"/>
      <w:r>
        <w:rPr>
          <w:rFonts w:ascii="Times New Roman" w:hAnsi="Times New Roman" w:cs="Times New Roman"/>
          <w:lang w:val="en-US"/>
        </w:rPr>
        <w:t>:</w:t>
      </w:r>
      <w:r>
        <w:rPr>
          <w:rFonts w:ascii="Times New Roman" w:hAnsi="Times New Roman" w:cs="Times New Roman"/>
          <w:lang w:val="en-US"/>
        </w:rPr>
        <w:tab/>
        <w:t xml:space="preserve">ENHANCIN 875mg/125mg </w:t>
      </w:r>
      <w:proofErr w:type="spellStart"/>
      <w:r>
        <w:rPr>
          <w:rFonts w:ascii="Times New Roman" w:hAnsi="Times New Roman" w:cs="Times New Roman"/>
          <w:lang w:val="en-US"/>
        </w:rPr>
        <w:t>filmom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obalené</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tablety</w:t>
      </w:r>
      <w:proofErr w:type="spellEnd"/>
      <w:r>
        <w:rPr>
          <w:rFonts w:ascii="Times New Roman" w:hAnsi="Times New Roman" w:cs="Times New Roman"/>
          <w:lang w:val="en-US"/>
        </w:rPr>
        <w:tab/>
      </w:r>
    </w:p>
    <w:p w14:paraId="62CCB71C" w14:textId="77777777" w:rsidR="00622497" w:rsidRDefault="00622497">
      <w:pPr>
        <w:spacing w:after="0" w:line="240" w:lineRule="auto"/>
        <w:rPr>
          <w:rFonts w:ascii="Times New Roman" w:hAnsi="Times New Roman" w:cs="Times New Roman"/>
        </w:rPr>
      </w:pPr>
    </w:p>
    <w:p w14:paraId="629995FF" w14:textId="77777777" w:rsidR="00622497" w:rsidRDefault="00622497">
      <w:pPr>
        <w:spacing w:after="0" w:line="240" w:lineRule="auto"/>
        <w:rPr>
          <w:rFonts w:ascii="Times New Roman" w:hAnsi="Times New Roman" w:cs="Times New Roman"/>
        </w:rPr>
      </w:pPr>
    </w:p>
    <w:p w14:paraId="391C35E6" w14:textId="7CC2B537" w:rsidR="00622497" w:rsidRDefault="00F77C4A">
      <w:pPr>
        <w:spacing w:after="0" w:line="240" w:lineRule="auto"/>
        <w:rPr>
          <w:rFonts w:ascii="Times New Roman" w:hAnsi="Times New Roman" w:cs="Times New Roman"/>
        </w:rPr>
      </w:pPr>
      <w:r>
        <w:rPr>
          <w:rFonts w:ascii="Times New Roman" w:hAnsi="Times New Roman" w:cs="Times New Roman"/>
          <w:b/>
        </w:rPr>
        <w:t xml:space="preserve">Šis pakuotės lapelis paskutinį kartą peržiūrėtas </w:t>
      </w:r>
      <w:r w:rsidR="001323F7">
        <w:rPr>
          <w:rFonts w:ascii="Times New Roman" w:hAnsi="Times New Roman" w:cs="Times New Roman"/>
          <w:b/>
        </w:rPr>
        <w:t xml:space="preserve"> 2021-03-05.</w:t>
      </w:r>
    </w:p>
    <w:p w14:paraId="0A4C7F5E" w14:textId="77777777" w:rsidR="00622497" w:rsidRDefault="00622497">
      <w:pPr>
        <w:spacing w:after="0" w:line="240" w:lineRule="auto"/>
        <w:rPr>
          <w:i/>
        </w:rPr>
      </w:pPr>
    </w:p>
    <w:p w14:paraId="33BEDF37" w14:textId="30015ECB" w:rsidR="00622497" w:rsidRPr="00B46092" w:rsidRDefault="00F77C4A">
      <w:pPr>
        <w:spacing w:after="0" w:line="240" w:lineRule="auto"/>
        <w:rPr>
          <w:rFonts w:ascii="Times New Roman" w:hAnsi="Times New Roman" w:cs="Times New Roman"/>
        </w:rPr>
      </w:pPr>
      <w:r w:rsidRPr="00B46092">
        <w:rPr>
          <w:rFonts w:ascii="Times New Roman" w:hAnsi="Times New Roman" w:cs="Times New Roman"/>
        </w:rPr>
        <w:t xml:space="preserve">Išsami informacija apie šį vaistą </w:t>
      </w:r>
      <w:r w:rsidRPr="00F45A7B">
        <w:rPr>
          <w:rFonts w:ascii="Times New Roman" w:hAnsi="Times New Roman" w:cs="Times New Roman"/>
        </w:rPr>
        <w:t>pateikiama Valstybinės vaistų kontrolės tarnybos prie Lietuvos Respublikos sveikatos apsaugos ministerijos tinklalapyje</w:t>
      </w:r>
      <w:hyperlink r:id="rId8">
        <w:r w:rsidRPr="00B46092">
          <w:rPr>
            <w:rFonts w:ascii="Times New Roman" w:hAnsi="Times New Roman" w:cs="Times New Roman"/>
            <w:color w:val="0000FF"/>
            <w:u w:val="single"/>
          </w:rPr>
          <w:t>http://www.vvkt.lt/</w:t>
        </w:r>
      </w:hyperlink>
      <w:hyperlink r:id="rId9"/>
    </w:p>
    <w:p w14:paraId="3C85FEF2" w14:textId="77777777" w:rsidR="00622497" w:rsidRDefault="00622497">
      <w:pPr>
        <w:keepNext/>
        <w:tabs>
          <w:tab w:val="left" w:pos="-720"/>
          <w:tab w:val="left" w:pos="567"/>
          <w:tab w:val="left" w:pos="4536"/>
        </w:tabs>
        <w:suppressAutoHyphens/>
        <w:spacing w:after="0" w:line="260" w:lineRule="exact"/>
        <w:outlineLvl w:val="5"/>
      </w:pPr>
    </w:p>
    <w:p w14:paraId="7B926C11"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w:t>
      </w:r>
    </w:p>
    <w:p w14:paraId="3B48C66E" w14:textId="77777777" w:rsidR="00622497" w:rsidRDefault="00F77C4A">
      <w:pPr>
        <w:pBdr>
          <w:top w:val="single" w:sz="4" w:space="1" w:color="000000"/>
          <w:left w:val="single" w:sz="4" w:space="4" w:color="000000"/>
          <w:bottom w:val="single" w:sz="4" w:space="1" w:color="000000"/>
          <w:right w:val="single" w:sz="4" w:space="4" w:color="000000"/>
        </w:pBdr>
        <w:tabs>
          <w:tab w:val="left" w:pos="567"/>
        </w:tabs>
        <w:spacing w:after="0" w:line="260" w:lineRule="exact"/>
        <w:rPr>
          <w:rFonts w:ascii="Times New Roman" w:hAnsi="Times New Roman" w:cs="Times New Roman"/>
          <w:b/>
        </w:rPr>
      </w:pPr>
      <w:r>
        <w:rPr>
          <w:rFonts w:ascii="Times New Roman" w:hAnsi="Times New Roman" w:cs="Times New Roman"/>
          <w:b/>
        </w:rPr>
        <w:t>Patarimas/medicininis švietimas</w:t>
      </w:r>
    </w:p>
    <w:p w14:paraId="71F14658" w14:textId="77777777" w:rsidR="00622497" w:rsidRDefault="00622497">
      <w:pPr>
        <w:pBdr>
          <w:top w:val="single" w:sz="4" w:space="1" w:color="000000"/>
          <w:left w:val="single" w:sz="4" w:space="4" w:color="000000"/>
          <w:bottom w:val="single" w:sz="4" w:space="1" w:color="000000"/>
          <w:right w:val="single" w:sz="4" w:space="4" w:color="000000"/>
        </w:pBdr>
        <w:tabs>
          <w:tab w:val="left" w:pos="567"/>
        </w:tabs>
        <w:spacing w:after="0" w:line="260" w:lineRule="exact"/>
        <w:rPr>
          <w:rFonts w:ascii="Times New Roman" w:hAnsi="Times New Roman" w:cs="Times New Roman"/>
        </w:rPr>
      </w:pPr>
    </w:p>
    <w:p w14:paraId="50249CBF" w14:textId="77777777" w:rsidR="00622497" w:rsidRDefault="00F77C4A">
      <w:pPr>
        <w:pBdr>
          <w:top w:val="single" w:sz="4" w:space="1" w:color="000000"/>
          <w:left w:val="single" w:sz="4" w:space="4" w:color="000000"/>
          <w:bottom w:val="single" w:sz="4" w:space="1" w:color="000000"/>
          <w:right w:val="single" w:sz="4" w:space="4" w:color="000000"/>
        </w:pBdr>
        <w:tabs>
          <w:tab w:val="left" w:pos="567"/>
        </w:tabs>
        <w:spacing w:after="0" w:line="260" w:lineRule="exact"/>
        <w:rPr>
          <w:rFonts w:ascii="Times New Roman" w:hAnsi="Times New Roman" w:cs="Times New Roman"/>
        </w:rPr>
      </w:pPr>
      <w:r>
        <w:rPr>
          <w:rFonts w:ascii="Times New Roman" w:hAnsi="Times New Roman" w:cs="Times New Roman"/>
        </w:rPr>
        <w:t>Antibiotikais gydomos bakterijų sukeliamos infekcinės ligos. Jie neveikia virusų sukeltų infekcinių ligų.</w:t>
      </w:r>
    </w:p>
    <w:p w14:paraId="279E321D" w14:textId="77777777" w:rsidR="00622497" w:rsidRDefault="00622497">
      <w:pPr>
        <w:pBdr>
          <w:top w:val="single" w:sz="4" w:space="1" w:color="000000"/>
          <w:left w:val="single" w:sz="4" w:space="4" w:color="000000"/>
          <w:bottom w:val="single" w:sz="4" w:space="1" w:color="000000"/>
          <w:right w:val="single" w:sz="4" w:space="4" w:color="000000"/>
        </w:pBdr>
        <w:tabs>
          <w:tab w:val="left" w:pos="567"/>
        </w:tabs>
        <w:spacing w:after="0" w:line="260" w:lineRule="exact"/>
        <w:rPr>
          <w:rFonts w:ascii="Times New Roman" w:hAnsi="Times New Roman" w:cs="Times New Roman"/>
        </w:rPr>
      </w:pPr>
    </w:p>
    <w:p w14:paraId="7AF55D7F" w14:textId="77777777" w:rsidR="00622497" w:rsidRDefault="00F77C4A">
      <w:pPr>
        <w:pBdr>
          <w:top w:val="single" w:sz="4" w:space="1" w:color="000000"/>
          <w:left w:val="single" w:sz="4" w:space="4" w:color="000000"/>
          <w:bottom w:val="single" w:sz="4" w:space="1" w:color="000000"/>
          <w:right w:val="single" w:sz="4" w:space="4" w:color="000000"/>
        </w:pBdr>
        <w:tabs>
          <w:tab w:val="left" w:pos="567"/>
        </w:tabs>
        <w:spacing w:after="0" w:line="260" w:lineRule="exact"/>
        <w:rPr>
          <w:rFonts w:ascii="Times New Roman" w:hAnsi="Times New Roman" w:cs="Times New Roman"/>
        </w:rPr>
      </w:pPr>
      <w:r>
        <w:rPr>
          <w:rFonts w:ascii="Times New Roman" w:hAnsi="Times New Roman" w:cs="Times New Roman"/>
        </w:rPr>
        <w:t>Kartais infekcinės ligos, kurias sukėlė bakterijos, nereaguoja į antibiotikų kursą. Viena iš dažniausių šio reiškinio priežasčių yra ta, kad bakterijos, kurios sukelia infekcines ligas, yra atsparios vartojamam antibiotikui. Tai reiškia, kad jos išgyvena ir net dauginasi, nepaisant antibiotiko vartojimo.</w:t>
      </w:r>
    </w:p>
    <w:p w14:paraId="3210BE9C" w14:textId="77777777" w:rsidR="00622497" w:rsidRDefault="00622497">
      <w:pPr>
        <w:pBdr>
          <w:top w:val="single" w:sz="4" w:space="1" w:color="000000"/>
          <w:left w:val="single" w:sz="4" w:space="4" w:color="000000"/>
          <w:bottom w:val="single" w:sz="4" w:space="1" w:color="000000"/>
          <w:right w:val="single" w:sz="4" w:space="4" w:color="000000"/>
        </w:pBdr>
        <w:tabs>
          <w:tab w:val="left" w:pos="567"/>
        </w:tabs>
        <w:spacing w:after="0" w:line="260" w:lineRule="exact"/>
        <w:rPr>
          <w:rFonts w:ascii="Times New Roman" w:hAnsi="Times New Roman" w:cs="Times New Roman"/>
        </w:rPr>
      </w:pPr>
    </w:p>
    <w:p w14:paraId="476D28AF" w14:textId="77777777" w:rsidR="00622497" w:rsidRDefault="00F77C4A">
      <w:pPr>
        <w:pBdr>
          <w:top w:val="single" w:sz="4" w:space="1" w:color="000000"/>
          <w:left w:val="single" w:sz="4" w:space="4" w:color="000000"/>
          <w:bottom w:val="single" w:sz="4" w:space="1" w:color="000000"/>
          <w:right w:val="single" w:sz="4" w:space="4" w:color="000000"/>
        </w:pBdr>
        <w:tabs>
          <w:tab w:val="left" w:pos="567"/>
        </w:tabs>
        <w:spacing w:after="0" w:line="260" w:lineRule="exact"/>
        <w:rPr>
          <w:rFonts w:ascii="Times New Roman" w:hAnsi="Times New Roman" w:cs="Times New Roman"/>
        </w:rPr>
      </w:pPr>
      <w:r>
        <w:rPr>
          <w:rFonts w:ascii="Times New Roman" w:hAnsi="Times New Roman" w:cs="Times New Roman"/>
        </w:rPr>
        <w:t>Bakterijos gali tapti atspariomis antibiotikams dėl įvairių priežasčių. Atidus antibiotikų vartojimas gali padėti sumažinti bakterijų atsparumo jiems atsiradimo tikimybę.</w:t>
      </w:r>
    </w:p>
    <w:p w14:paraId="41BE9C63" w14:textId="77777777" w:rsidR="00622497" w:rsidRDefault="00622497">
      <w:pPr>
        <w:pBdr>
          <w:top w:val="single" w:sz="4" w:space="1" w:color="000000"/>
          <w:left w:val="single" w:sz="4" w:space="4" w:color="000000"/>
          <w:bottom w:val="single" w:sz="4" w:space="1" w:color="000000"/>
          <w:right w:val="single" w:sz="4" w:space="4" w:color="000000"/>
        </w:pBdr>
        <w:tabs>
          <w:tab w:val="left" w:pos="567"/>
        </w:tabs>
        <w:spacing w:after="0" w:line="260" w:lineRule="exact"/>
        <w:rPr>
          <w:rFonts w:ascii="Times New Roman" w:hAnsi="Times New Roman" w:cs="Times New Roman"/>
        </w:rPr>
      </w:pPr>
    </w:p>
    <w:p w14:paraId="48826180" w14:textId="77777777" w:rsidR="00622497" w:rsidRDefault="00F77C4A">
      <w:pPr>
        <w:pBdr>
          <w:top w:val="single" w:sz="4" w:space="1" w:color="000000"/>
          <w:left w:val="single" w:sz="4" w:space="4" w:color="000000"/>
          <w:bottom w:val="single" w:sz="4" w:space="1" w:color="000000"/>
          <w:right w:val="single" w:sz="4" w:space="4" w:color="000000"/>
        </w:pBdr>
        <w:tabs>
          <w:tab w:val="left" w:pos="567"/>
        </w:tabs>
        <w:spacing w:after="0" w:line="260" w:lineRule="exact"/>
        <w:rPr>
          <w:rFonts w:ascii="Times New Roman" w:hAnsi="Times New Roman" w:cs="Times New Roman"/>
        </w:rPr>
      </w:pPr>
      <w:r>
        <w:rPr>
          <w:rFonts w:ascii="Times New Roman" w:hAnsi="Times New Roman" w:cs="Times New Roman"/>
        </w:rPr>
        <w:t>Jeigu gydytojas skiria antibiotikų kursą, tai ketina gydyti tik ligą, kuria sergate šiuo metu. Išvardytų rekomendacijų paisymas padės išvengti atsparių bakterijų, kurios padaro antibiotiką neveiksmingu, atsiradimo.</w:t>
      </w:r>
    </w:p>
    <w:p w14:paraId="4CE335AE" w14:textId="77777777" w:rsidR="00622497" w:rsidRDefault="00622497">
      <w:pPr>
        <w:pBdr>
          <w:top w:val="single" w:sz="4" w:space="1" w:color="000000"/>
          <w:left w:val="single" w:sz="4" w:space="4" w:color="000000"/>
          <w:bottom w:val="single" w:sz="4" w:space="1" w:color="000000"/>
          <w:right w:val="single" w:sz="4" w:space="4" w:color="000000"/>
        </w:pBdr>
        <w:tabs>
          <w:tab w:val="left" w:pos="567"/>
        </w:tabs>
        <w:spacing w:after="0" w:line="260" w:lineRule="exact"/>
        <w:rPr>
          <w:rFonts w:ascii="Times New Roman" w:hAnsi="Times New Roman" w:cs="Times New Roman"/>
        </w:rPr>
      </w:pPr>
    </w:p>
    <w:p w14:paraId="438F274E" w14:textId="77777777" w:rsidR="00622497" w:rsidRDefault="00F77C4A">
      <w:pPr>
        <w:pBdr>
          <w:top w:val="single" w:sz="4" w:space="1" w:color="000000"/>
          <w:left w:val="single" w:sz="4" w:space="4" w:color="000000"/>
          <w:bottom w:val="single" w:sz="4" w:space="1" w:color="000000"/>
          <w:right w:val="single" w:sz="4" w:space="4" w:color="000000"/>
        </w:pBdr>
        <w:tabs>
          <w:tab w:val="left" w:pos="567"/>
        </w:tabs>
        <w:spacing w:after="0" w:line="260" w:lineRule="exact"/>
        <w:rPr>
          <w:rFonts w:ascii="Times New Roman" w:hAnsi="Times New Roman" w:cs="Times New Roman"/>
        </w:rPr>
      </w:pPr>
      <w:r>
        <w:rPr>
          <w:rFonts w:ascii="Times New Roman" w:hAnsi="Times New Roman" w:cs="Times New Roman"/>
        </w:rPr>
        <w:lastRenderedPageBreak/>
        <w:t>1. Labai svarbu, kad vartotumėte teisingą antibiotiko dozę reikiamu laiku tiek dienų, kiek paskirta. Perskaitykite vartojimo instrukciją etiketėje ir, jeigu ko nors nesupratote, paprašykite gydytojo arba vaistininko, kad paaiškintų.</w:t>
      </w:r>
    </w:p>
    <w:p w14:paraId="65E3C608" w14:textId="77777777" w:rsidR="00622497" w:rsidRDefault="00F77C4A">
      <w:pPr>
        <w:pBdr>
          <w:top w:val="single" w:sz="4" w:space="1" w:color="000000"/>
          <w:left w:val="single" w:sz="4" w:space="4" w:color="000000"/>
          <w:bottom w:val="single" w:sz="4" w:space="1" w:color="000000"/>
          <w:right w:val="single" w:sz="4" w:space="4" w:color="000000"/>
        </w:pBdr>
        <w:tabs>
          <w:tab w:val="left" w:pos="567"/>
        </w:tabs>
        <w:spacing w:after="0" w:line="260" w:lineRule="exact"/>
        <w:rPr>
          <w:rFonts w:ascii="Times New Roman" w:hAnsi="Times New Roman" w:cs="Times New Roman"/>
        </w:rPr>
      </w:pPr>
      <w:r>
        <w:rPr>
          <w:rFonts w:ascii="Times New Roman" w:hAnsi="Times New Roman" w:cs="Times New Roman"/>
        </w:rPr>
        <w:t>2. Antibiotiko vartoti negalima, jeigu jis nepaskirtas būtent Jums. Antibiotiką galima vartoti tik tai infekcinei ligai gydyti, kurios gydymui jis buvo paskirtas.</w:t>
      </w:r>
    </w:p>
    <w:p w14:paraId="6E3113EB" w14:textId="77777777" w:rsidR="00622497" w:rsidRDefault="00F77C4A">
      <w:pPr>
        <w:pBdr>
          <w:top w:val="single" w:sz="4" w:space="1" w:color="000000"/>
          <w:left w:val="single" w:sz="4" w:space="4" w:color="000000"/>
          <w:bottom w:val="single" w:sz="4" w:space="1" w:color="000000"/>
          <w:right w:val="single" w:sz="4" w:space="4" w:color="000000"/>
        </w:pBdr>
        <w:tabs>
          <w:tab w:val="left" w:pos="567"/>
        </w:tabs>
        <w:spacing w:after="0" w:line="260" w:lineRule="exact"/>
        <w:rPr>
          <w:rFonts w:ascii="Times New Roman" w:hAnsi="Times New Roman" w:cs="Times New Roman"/>
        </w:rPr>
      </w:pPr>
      <w:r>
        <w:rPr>
          <w:rFonts w:ascii="Times New Roman" w:hAnsi="Times New Roman" w:cs="Times New Roman"/>
        </w:rPr>
        <w:t>3. Antibiotikų, kurie buvo paskirti kitiems žmonėms, vartoti negalima, net jeigu jie sirgo panašia infekcine liga, kaip Jūs.</w:t>
      </w:r>
    </w:p>
    <w:p w14:paraId="6BD6179A" w14:textId="77777777" w:rsidR="00622497" w:rsidRDefault="00F77C4A">
      <w:pPr>
        <w:pBdr>
          <w:top w:val="single" w:sz="4" w:space="1" w:color="000000"/>
          <w:left w:val="single" w:sz="4" w:space="4" w:color="000000"/>
          <w:bottom w:val="single" w:sz="4" w:space="1" w:color="000000"/>
          <w:right w:val="single" w:sz="4" w:space="4" w:color="000000"/>
        </w:pBdr>
        <w:tabs>
          <w:tab w:val="left" w:pos="567"/>
        </w:tabs>
        <w:spacing w:after="0" w:line="260" w:lineRule="exact"/>
        <w:rPr>
          <w:rFonts w:ascii="Times New Roman" w:hAnsi="Times New Roman" w:cs="Times New Roman"/>
        </w:rPr>
      </w:pPr>
      <w:r>
        <w:rPr>
          <w:rFonts w:ascii="Times New Roman" w:hAnsi="Times New Roman" w:cs="Times New Roman"/>
        </w:rPr>
        <w:t>4. Antibiotikų, kurie buvo paskirti Jums, perduoti vartoti kitiems žmonėms negalima.</w:t>
      </w:r>
    </w:p>
    <w:p w14:paraId="0F546B41" w14:textId="77777777" w:rsidR="00622497" w:rsidRDefault="00F77C4A">
      <w:pPr>
        <w:pBdr>
          <w:top w:val="single" w:sz="4" w:space="1" w:color="000000"/>
          <w:left w:val="single" w:sz="4" w:space="4" w:color="000000"/>
          <w:bottom w:val="single" w:sz="4" w:space="1" w:color="000000"/>
          <w:right w:val="single" w:sz="4" w:space="4" w:color="000000"/>
        </w:pBdr>
        <w:tabs>
          <w:tab w:val="left" w:pos="567"/>
        </w:tabs>
        <w:spacing w:after="0" w:line="260" w:lineRule="exact"/>
        <w:rPr>
          <w:rFonts w:ascii="Times New Roman" w:hAnsi="Times New Roman" w:cs="Times New Roman"/>
        </w:rPr>
      </w:pPr>
      <w:r>
        <w:rPr>
          <w:rFonts w:ascii="Times New Roman" w:hAnsi="Times New Roman" w:cs="Times New Roman"/>
        </w:rPr>
        <w:t>5. Jeigu vartojant pagal gydytojo nurodymus baigus kursą liko antibiotiko, likučius reikia grąžinti į vaistinę tinkamam sunaikinimui.</w:t>
      </w:r>
    </w:p>
    <w:p w14:paraId="34A35D47" w14:textId="77777777" w:rsidR="00622497" w:rsidRDefault="00622497">
      <w:pPr>
        <w:keepNext/>
        <w:tabs>
          <w:tab w:val="left" w:pos="567"/>
        </w:tabs>
        <w:spacing w:after="0" w:line="240" w:lineRule="auto"/>
        <w:ind w:left="567" w:hanging="567"/>
        <w:outlineLvl w:val="1"/>
        <w:rPr>
          <w:rFonts w:ascii="Times New Roman" w:eastAsia="SimSun" w:hAnsi="Times New Roman" w:cs="Times New Roman"/>
          <w:b/>
        </w:rPr>
      </w:pPr>
    </w:p>
    <w:p w14:paraId="7A3E3D43" w14:textId="77777777" w:rsidR="00622497" w:rsidRDefault="00622497"/>
    <w:p w14:paraId="40C136B0" w14:textId="77777777" w:rsidR="00622497" w:rsidRDefault="00622497"/>
    <w:p w14:paraId="4F5BE7D0" w14:textId="77777777" w:rsidR="00622497" w:rsidRDefault="00622497"/>
    <w:p w14:paraId="13D8E34B" w14:textId="77777777" w:rsidR="00622497" w:rsidRDefault="00622497"/>
    <w:sectPr w:rsidR="00622497">
      <w:pgSz w:w="12240" w:h="15840"/>
      <w:pgMar w:top="1134" w:right="1418" w:bottom="1134" w:left="1418" w:header="0" w:footer="0" w:gutter="0"/>
      <w:cols w:space="1296"/>
      <w:formProt w:val="0"/>
      <w:titlePg/>
      <w:docGrid w:linePitch="360" w:charSpace="40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D5740" w16cex:dateUtc="2021-01-28T13:31:00Z"/>
  <w16cex:commentExtensible w16cex:durableId="23BD5BA5" w16cex:dateUtc="2021-01-28T1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9467BA" w16cid:durableId="23BD5607"/>
  <w16cid:commentId w16cid:paraId="125BF5E2" w16cid:durableId="23BD5608"/>
  <w16cid:commentId w16cid:paraId="6CF49221" w16cid:durableId="23BD5609"/>
  <w16cid:commentId w16cid:paraId="7D96E137" w16cid:durableId="23BD560A"/>
  <w16cid:commentId w16cid:paraId="204AE41B" w16cid:durableId="23BD560B"/>
  <w16cid:commentId w16cid:paraId="392B0F11" w16cid:durableId="23BD5740"/>
  <w16cid:commentId w16cid:paraId="741DB3A7" w16cid:durableId="23BD560C"/>
  <w16cid:commentId w16cid:paraId="3281F153" w16cid:durableId="23BD560D"/>
  <w16cid:commentId w16cid:paraId="1B3D6B8D" w16cid:durableId="23BD5BA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Calibri">
    <w:panose1 w:val="020F0502020204030204"/>
    <w:charset w:val="BA"/>
    <w:family w:val="swiss"/>
    <w:pitch w:val="variable"/>
    <w:sig w:usb0="E00002FF" w:usb1="4000ACFF" w:usb2="00000001" w:usb3="00000000" w:csb0="0000019F" w:csb1="00000000"/>
  </w:font>
  <w:font w:name="Helvetica">
    <w:panose1 w:val="020B0604020202020204"/>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31491"/>
    <w:multiLevelType w:val="multilevel"/>
    <w:tmpl w:val="65329E7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D163A46"/>
    <w:multiLevelType w:val="multilevel"/>
    <w:tmpl w:val="C2AE429A"/>
    <w:lvl w:ilvl="0">
      <w:start w:val="1"/>
      <w:numFmt w:val="bullet"/>
      <w:lvlText w:val="-"/>
      <w:lvlJc w:val="left"/>
      <w:pPr>
        <w:tabs>
          <w:tab w:val="num" w:pos="720"/>
        </w:tabs>
        <w:ind w:left="720" w:hanging="3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EA57534"/>
    <w:multiLevelType w:val="multilevel"/>
    <w:tmpl w:val="4F98FE48"/>
    <w:lvl w:ilvl="0">
      <w:start w:val="4"/>
      <w:numFmt w:val="bullet"/>
      <w:lvlText w:val="-"/>
      <w:lvlJc w:val="left"/>
      <w:pPr>
        <w:tabs>
          <w:tab w:val="num" w:pos="930"/>
        </w:tabs>
        <w:ind w:left="930" w:hanging="57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4D561FE1"/>
    <w:multiLevelType w:val="multilevel"/>
    <w:tmpl w:val="7CB6BDA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536E79D5"/>
    <w:multiLevelType w:val="multilevel"/>
    <w:tmpl w:val="4358D9D6"/>
    <w:lvl w:ilvl="0">
      <w:start w:val="1"/>
      <w:numFmt w:val="bullet"/>
      <w:lvlText w:val=""/>
      <w:lvlJc w:val="left"/>
      <w:pPr>
        <w:tabs>
          <w:tab w:val="num" w:pos="1468"/>
        </w:tabs>
        <w:ind w:left="1468" w:hanging="360"/>
      </w:pPr>
      <w:rPr>
        <w:rFonts w:ascii="Symbol" w:hAnsi="Symbol" w:cs="Symbol" w:hint="default"/>
      </w:rPr>
    </w:lvl>
    <w:lvl w:ilvl="1">
      <w:start w:val="1"/>
      <w:numFmt w:val="bullet"/>
      <w:lvlText w:val="o"/>
      <w:lvlJc w:val="left"/>
      <w:pPr>
        <w:tabs>
          <w:tab w:val="num" w:pos="2188"/>
        </w:tabs>
        <w:ind w:left="2188" w:hanging="360"/>
      </w:pPr>
      <w:rPr>
        <w:rFonts w:ascii="Courier New" w:hAnsi="Courier New" w:cs="Times New Roman" w:hint="default"/>
      </w:rPr>
    </w:lvl>
    <w:lvl w:ilvl="2">
      <w:start w:val="1"/>
      <w:numFmt w:val="bullet"/>
      <w:lvlText w:val=""/>
      <w:lvlJc w:val="left"/>
      <w:pPr>
        <w:tabs>
          <w:tab w:val="num" w:pos="2908"/>
        </w:tabs>
        <w:ind w:left="2908" w:hanging="360"/>
      </w:pPr>
      <w:rPr>
        <w:rFonts w:ascii="Wingdings" w:hAnsi="Wingdings" w:cs="Wingdings" w:hint="default"/>
      </w:rPr>
    </w:lvl>
    <w:lvl w:ilvl="3">
      <w:start w:val="1"/>
      <w:numFmt w:val="bullet"/>
      <w:lvlText w:val=""/>
      <w:lvlJc w:val="left"/>
      <w:pPr>
        <w:tabs>
          <w:tab w:val="num" w:pos="3628"/>
        </w:tabs>
        <w:ind w:left="3628" w:hanging="360"/>
      </w:pPr>
      <w:rPr>
        <w:rFonts w:ascii="Symbol" w:hAnsi="Symbol" w:cs="Symbol" w:hint="default"/>
      </w:rPr>
    </w:lvl>
    <w:lvl w:ilvl="4">
      <w:start w:val="1"/>
      <w:numFmt w:val="bullet"/>
      <w:lvlText w:val="o"/>
      <w:lvlJc w:val="left"/>
      <w:pPr>
        <w:tabs>
          <w:tab w:val="num" w:pos="4348"/>
        </w:tabs>
        <w:ind w:left="4348" w:hanging="360"/>
      </w:pPr>
      <w:rPr>
        <w:rFonts w:ascii="Courier New" w:hAnsi="Courier New" w:cs="Times New Roman" w:hint="default"/>
      </w:rPr>
    </w:lvl>
    <w:lvl w:ilvl="5">
      <w:start w:val="1"/>
      <w:numFmt w:val="bullet"/>
      <w:lvlText w:val=""/>
      <w:lvlJc w:val="left"/>
      <w:pPr>
        <w:tabs>
          <w:tab w:val="num" w:pos="5068"/>
        </w:tabs>
        <w:ind w:left="5068" w:hanging="360"/>
      </w:pPr>
      <w:rPr>
        <w:rFonts w:ascii="Wingdings" w:hAnsi="Wingdings" w:cs="Wingdings" w:hint="default"/>
      </w:rPr>
    </w:lvl>
    <w:lvl w:ilvl="6">
      <w:start w:val="1"/>
      <w:numFmt w:val="bullet"/>
      <w:lvlText w:val=""/>
      <w:lvlJc w:val="left"/>
      <w:pPr>
        <w:tabs>
          <w:tab w:val="num" w:pos="5788"/>
        </w:tabs>
        <w:ind w:left="5788" w:hanging="360"/>
      </w:pPr>
      <w:rPr>
        <w:rFonts w:ascii="Symbol" w:hAnsi="Symbol" w:cs="Symbol" w:hint="default"/>
      </w:rPr>
    </w:lvl>
    <w:lvl w:ilvl="7">
      <w:start w:val="1"/>
      <w:numFmt w:val="bullet"/>
      <w:lvlText w:val="o"/>
      <w:lvlJc w:val="left"/>
      <w:pPr>
        <w:tabs>
          <w:tab w:val="num" w:pos="6508"/>
        </w:tabs>
        <w:ind w:left="6508" w:hanging="360"/>
      </w:pPr>
      <w:rPr>
        <w:rFonts w:ascii="Courier New" w:hAnsi="Courier New" w:cs="Times New Roman" w:hint="default"/>
      </w:rPr>
    </w:lvl>
    <w:lvl w:ilvl="8">
      <w:start w:val="1"/>
      <w:numFmt w:val="bullet"/>
      <w:lvlText w:val=""/>
      <w:lvlJc w:val="left"/>
      <w:pPr>
        <w:tabs>
          <w:tab w:val="num" w:pos="7228"/>
        </w:tabs>
        <w:ind w:left="7228" w:hanging="360"/>
      </w:pPr>
      <w:rPr>
        <w:rFonts w:ascii="Wingdings" w:hAnsi="Wingdings" w:cs="Wingdings" w:hint="default"/>
      </w:rPr>
    </w:lvl>
  </w:abstractNum>
  <w:abstractNum w:abstractNumId="5" w15:restartNumberingAfterBreak="0">
    <w:nsid w:val="5DF65E84"/>
    <w:multiLevelType w:val="multilevel"/>
    <w:tmpl w:val="6F208124"/>
    <w:lvl w:ilvl="0">
      <w:start w:val="1"/>
      <w:numFmt w:val="upperLetter"/>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664D604C"/>
    <w:multiLevelType w:val="multilevel"/>
    <w:tmpl w:val="FE2EC9C2"/>
    <w:lvl w:ilvl="0">
      <w:start w:val="1"/>
      <w:numFmt w:val="bullet"/>
      <w:lvlText w:val="-"/>
      <w:lvlJc w:val="left"/>
      <w:pPr>
        <w:ind w:left="360" w:hanging="360"/>
      </w:pPr>
      <w:rPr>
        <w:rFonts w:ascii="OpenSymbol" w:hAnsi="OpenSymbol"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5"/>
  </w:num>
  <w:num w:numId="4">
    <w:abstractNumId w:val="6"/>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497"/>
    <w:rsid w:val="000145FF"/>
    <w:rsid w:val="00033879"/>
    <w:rsid w:val="000A09F6"/>
    <w:rsid w:val="000A4319"/>
    <w:rsid w:val="000B691C"/>
    <w:rsid w:val="000C7742"/>
    <w:rsid w:val="000F3578"/>
    <w:rsid w:val="000F3EB3"/>
    <w:rsid w:val="001317CA"/>
    <w:rsid w:val="001323F7"/>
    <w:rsid w:val="001325D3"/>
    <w:rsid w:val="0015762B"/>
    <w:rsid w:val="001A34E3"/>
    <w:rsid w:val="001B1F2E"/>
    <w:rsid w:val="001B5496"/>
    <w:rsid w:val="001E2A13"/>
    <w:rsid w:val="001F368A"/>
    <w:rsid w:val="0026684F"/>
    <w:rsid w:val="00280D26"/>
    <w:rsid w:val="002C6BA1"/>
    <w:rsid w:val="002E4AB4"/>
    <w:rsid w:val="002F4C99"/>
    <w:rsid w:val="00343BCE"/>
    <w:rsid w:val="00377ADC"/>
    <w:rsid w:val="00382B89"/>
    <w:rsid w:val="00392A3C"/>
    <w:rsid w:val="00396C31"/>
    <w:rsid w:val="003C12AE"/>
    <w:rsid w:val="003E70AF"/>
    <w:rsid w:val="003F27BD"/>
    <w:rsid w:val="00400BA7"/>
    <w:rsid w:val="00426C52"/>
    <w:rsid w:val="00476B21"/>
    <w:rsid w:val="00496499"/>
    <w:rsid w:val="004C561F"/>
    <w:rsid w:val="004E516E"/>
    <w:rsid w:val="004E5B40"/>
    <w:rsid w:val="004F268E"/>
    <w:rsid w:val="00500BC5"/>
    <w:rsid w:val="00533776"/>
    <w:rsid w:val="00622497"/>
    <w:rsid w:val="0063024C"/>
    <w:rsid w:val="006357C7"/>
    <w:rsid w:val="00636C1F"/>
    <w:rsid w:val="006577C6"/>
    <w:rsid w:val="006739BE"/>
    <w:rsid w:val="00675B05"/>
    <w:rsid w:val="00675ECD"/>
    <w:rsid w:val="0067685F"/>
    <w:rsid w:val="007043A1"/>
    <w:rsid w:val="00710FBB"/>
    <w:rsid w:val="0071113F"/>
    <w:rsid w:val="00736695"/>
    <w:rsid w:val="00750BDF"/>
    <w:rsid w:val="00772965"/>
    <w:rsid w:val="007752E8"/>
    <w:rsid w:val="007904D2"/>
    <w:rsid w:val="007A778A"/>
    <w:rsid w:val="007B2021"/>
    <w:rsid w:val="007C65D3"/>
    <w:rsid w:val="007D3819"/>
    <w:rsid w:val="007D47FB"/>
    <w:rsid w:val="008114E2"/>
    <w:rsid w:val="00820894"/>
    <w:rsid w:val="0082335B"/>
    <w:rsid w:val="00832393"/>
    <w:rsid w:val="0083287F"/>
    <w:rsid w:val="00834566"/>
    <w:rsid w:val="008514E2"/>
    <w:rsid w:val="0087402C"/>
    <w:rsid w:val="008C46E5"/>
    <w:rsid w:val="009141B2"/>
    <w:rsid w:val="0093340D"/>
    <w:rsid w:val="0093711D"/>
    <w:rsid w:val="0095766C"/>
    <w:rsid w:val="00981925"/>
    <w:rsid w:val="009A42A1"/>
    <w:rsid w:val="009A500D"/>
    <w:rsid w:val="009B2807"/>
    <w:rsid w:val="009B2BD6"/>
    <w:rsid w:val="009E45C0"/>
    <w:rsid w:val="009F6400"/>
    <w:rsid w:val="00A04699"/>
    <w:rsid w:val="00A46F4A"/>
    <w:rsid w:val="00A6461C"/>
    <w:rsid w:val="00A70D4D"/>
    <w:rsid w:val="00A76D7E"/>
    <w:rsid w:val="00A929C0"/>
    <w:rsid w:val="00A96383"/>
    <w:rsid w:val="00AA328B"/>
    <w:rsid w:val="00AB0B1E"/>
    <w:rsid w:val="00AB2AE0"/>
    <w:rsid w:val="00AF1F9B"/>
    <w:rsid w:val="00AF3383"/>
    <w:rsid w:val="00B244B7"/>
    <w:rsid w:val="00B42DDC"/>
    <w:rsid w:val="00B44C72"/>
    <w:rsid w:val="00B46092"/>
    <w:rsid w:val="00B47327"/>
    <w:rsid w:val="00B66E45"/>
    <w:rsid w:val="00B85ECE"/>
    <w:rsid w:val="00B85F7C"/>
    <w:rsid w:val="00B930B1"/>
    <w:rsid w:val="00B9635E"/>
    <w:rsid w:val="00B96CFA"/>
    <w:rsid w:val="00BA4F36"/>
    <w:rsid w:val="00BD3C84"/>
    <w:rsid w:val="00BE1142"/>
    <w:rsid w:val="00C054DE"/>
    <w:rsid w:val="00C75506"/>
    <w:rsid w:val="00C83084"/>
    <w:rsid w:val="00C94F68"/>
    <w:rsid w:val="00CD3DE2"/>
    <w:rsid w:val="00DA64B5"/>
    <w:rsid w:val="00DD1E36"/>
    <w:rsid w:val="00DD2BEC"/>
    <w:rsid w:val="00DD3465"/>
    <w:rsid w:val="00E02203"/>
    <w:rsid w:val="00E37497"/>
    <w:rsid w:val="00E45FE8"/>
    <w:rsid w:val="00E716BB"/>
    <w:rsid w:val="00E927DA"/>
    <w:rsid w:val="00EC2D1D"/>
    <w:rsid w:val="00EC3C70"/>
    <w:rsid w:val="00EE7DC7"/>
    <w:rsid w:val="00F06A36"/>
    <w:rsid w:val="00F155AF"/>
    <w:rsid w:val="00F2113E"/>
    <w:rsid w:val="00F323A6"/>
    <w:rsid w:val="00F365C3"/>
    <w:rsid w:val="00F45A7B"/>
    <w:rsid w:val="00F606B6"/>
    <w:rsid w:val="00F742E8"/>
    <w:rsid w:val="00F756D3"/>
    <w:rsid w:val="00F76B7F"/>
    <w:rsid w:val="00F77C4A"/>
    <w:rsid w:val="00F80389"/>
    <w:rsid w:val="00FC564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26AA"/>
  <w15:docId w15:val="{3B55B1A7-A472-4C8E-ADB8-01835D82F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4E3"/>
    <w:pPr>
      <w:spacing w:after="200" w:line="276" w:lineRule="auto"/>
    </w:pPr>
    <w:rPr>
      <w:sz w:val="22"/>
      <w:lang w:val="lt-LT"/>
    </w:rPr>
  </w:style>
  <w:style w:type="paragraph" w:styleId="Heading1">
    <w:name w:val="heading 1"/>
    <w:basedOn w:val="Normal"/>
    <w:next w:val="Normal"/>
    <w:link w:val="Heading1Char"/>
    <w:uiPriority w:val="99"/>
    <w:qFormat/>
    <w:rsid w:val="00B72D61"/>
    <w:pPr>
      <w:tabs>
        <w:tab w:val="left" w:pos="567"/>
      </w:tabs>
      <w:spacing w:before="240" w:after="120" w:line="260" w:lineRule="exact"/>
      <w:ind w:left="357" w:hanging="357"/>
      <w:outlineLvl w:val="0"/>
    </w:pPr>
    <w:rPr>
      <w:rFonts w:ascii="Times New Roman" w:eastAsia="Times New Roman" w:hAnsi="Times New Roman" w:cs="Times New Roman"/>
      <w:b/>
      <w:caps/>
      <w:sz w:val="26"/>
      <w:szCs w:val="20"/>
      <w:lang w:val="en-US"/>
    </w:rPr>
  </w:style>
  <w:style w:type="paragraph" w:styleId="Heading2">
    <w:name w:val="heading 2"/>
    <w:basedOn w:val="Normal"/>
    <w:next w:val="Normal"/>
    <w:link w:val="Heading2Char"/>
    <w:uiPriority w:val="99"/>
    <w:unhideWhenUsed/>
    <w:qFormat/>
    <w:rsid w:val="00B72D61"/>
    <w:pPr>
      <w:keepNext/>
      <w:tabs>
        <w:tab w:val="left" w:pos="567"/>
      </w:tabs>
      <w:spacing w:before="240" w:after="60" w:line="260" w:lineRule="exact"/>
      <w:outlineLvl w:val="1"/>
    </w:pPr>
    <w:rPr>
      <w:rFonts w:ascii="Helvetica" w:eastAsia="Times New Roman" w:hAnsi="Helvetica" w:cs="Times New Roman"/>
      <w:b/>
      <w:i/>
      <w:sz w:val="24"/>
      <w:szCs w:val="20"/>
      <w:lang w:val="en-GB"/>
    </w:rPr>
  </w:style>
  <w:style w:type="paragraph" w:styleId="Heading3">
    <w:name w:val="heading 3"/>
    <w:basedOn w:val="Normal"/>
    <w:next w:val="Normal"/>
    <w:link w:val="Heading3Char"/>
    <w:uiPriority w:val="99"/>
    <w:unhideWhenUsed/>
    <w:qFormat/>
    <w:rsid w:val="00B72D61"/>
    <w:pPr>
      <w:keepNext/>
      <w:keepLines/>
      <w:tabs>
        <w:tab w:val="left" w:pos="567"/>
      </w:tabs>
      <w:spacing w:before="120" w:after="80" w:line="260" w:lineRule="exact"/>
      <w:outlineLvl w:val="2"/>
    </w:pPr>
    <w:rPr>
      <w:rFonts w:ascii="Times New Roman" w:eastAsia="Times New Roman" w:hAnsi="Times New Roman" w:cs="Times New Roman"/>
      <w:b/>
      <w:kern w:val="2"/>
      <w:sz w:val="24"/>
      <w:szCs w:val="20"/>
      <w:lang w:val="en-US"/>
    </w:rPr>
  </w:style>
  <w:style w:type="paragraph" w:styleId="Heading4">
    <w:name w:val="heading 4"/>
    <w:basedOn w:val="Normal"/>
    <w:next w:val="Normal"/>
    <w:link w:val="Heading4Char"/>
    <w:uiPriority w:val="99"/>
    <w:unhideWhenUsed/>
    <w:qFormat/>
    <w:rsid w:val="00B72D61"/>
    <w:pPr>
      <w:keepNext/>
      <w:tabs>
        <w:tab w:val="left" w:pos="567"/>
      </w:tabs>
      <w:spacing w:after="0" w:line="260" w:lineRule="exact"/>
      <w:jc w:val="both"/>
      <w:outlineLvl w:val="3"/>
    </w:pPr>
    <w:rPr>
      <w:rFonts w:ascii="Times New Roman" w:eastAsia="Times New Roman" w:hAnsi="Times New Roman" w:cs="Times New Roman"/>
      <w:b/>
      <w:szCs w:val="20"/>
      <w:lang w:val="en-GB"/>
    </w:rPr>
  </w:style>
  <w:style w:type="paragraph" w:styleId="Heading5">
    <w:name w:val="heading 5"/>
    <w:basedOn w:val="Normal"/>
    <w:next w:val="Normal"/>
    <w:link w:val="Heading5Char"/>
    <w:uiPriority w:val="99"/>
    <w:unhideWhenUsed/>
    <w:qFormat/>
    <w:rsid w:val="00B72D61"/>
    <w:pPr>
      <w:keepNext/>
      <w:tabs>
        <w:tab w:val="left" w:pos="567"/>
      </w:tabs>
      <w:spacing w:after="0" w:line="260" w:lineRule="exact"/>
      <w:jc w:val="both"/>
      <w:outlineLvl w:val="4"/>
    </w:pPr>
    <w:rPr>
      <w:rFonts w:ascii="Times New Roman" w:eastAsia="Times New Roman" w:hAnsi="Times New Roman" w:cs="Times New Roman"/>
      <w:szCs w:val="20"/>
      <w:lang w:val="en-GB"/>
    </w:rPr>
  </w:style>
  <w:style w:type="paragraph" w:styleId="Heading6">
    <w:name w:val="heading 6"/>
    <w:basedOn w:val="Normal"/>
    <w:next w:val="Normal"/>
    <w:link w:val="Heading6Char"/>
    <w:uiPriority w:val="99"/>
    <w:unhideWhenUsed/>
    <w:qFormat/>
    <w:rsid w:val="00B72D61"/>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szCs w:val="20"/>
      <w:lang w:val="en-GB"/>
    </w:rPr>
  </w:style>
  <w:style w:type="paragraph" w:styleId="Heading7">
    <w:name w:val="heading 7"/>
    <w:basedOn w:val="Normal"/>
    <w:next w:val="Normal"/>
    <w:link w:val="Heading7Char"/>
    <w:uiPriority w:val="99"/>
    <w:unhideWhenUsed/>
    <w:qFormat/>
    <w:rsid w:val="00B72D61"/>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Heading8">
    <w:name w:val="heading 8"/>
    <w:basedOn w:val="Normal"/>
    <w:next w:val="Normal"/>
    <w:link w:val="Heading8Char"/>
    <w:uiPriority w:val="99"/>
    <w:unhideWhenUsed/>
    <w:qFormat/>
    <w:rsid w:val="00B72D61"/>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Heading9">
    <w:name w:val="heading 9"/>
    <w:basedOn w:val="Normal"/>
    <w:next w:val="Normal"/>
    <w:link w:val="Heading9Char"/>
    <w:uiPriority w:val="99"/>
    <w:unhideWhenUsed/>
    <w:qFormat/>
    <w:rsid w:val="00B72D61"/>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rsid w:val="00B72D61"/>
    <w:rPr>
      <w:rFonts w:ascii="Times New Roman" w:eastAsia="Times New Roman" w:hAnsi="Times New Roman" w:cs="Times New Roman"/>
      <w:b/>
      <w:caps/>
      <w:sz w:val="26"/>
      <w:szCs w:val="20"/>
    </w:rPr>
  </w:style>
  <w:style w:type="character" w:customStyle="1" w:styleId="Heading2Char">
    <w:name w:val="Heading 2 Char"/>
    <w:basedOn w:val="DefaultParagraphFont"/>
    <w:link w:val="Heading2"/>
    <w:uiPriority w:val="99"/>
    <w:qFormat/>
    <w:rsid w:val="00B72D61"/>
    <w:rPr>
      <w:rFonts w:ascii="Helvetica" w:eastAsia="Times New Roman" w:hAnsi="Helvetica" w:cs="Times New Roman"/>
      <w:b/>
      <w:i/>
      <w:sz w:val="24"/>
      <w:szCs w:val="20"/>
      <w:lang w:val="en-GB"/>
    </w:rPr>
  </w:style>
  <w:style w:type="character" w:customStyle="1" w:styleId="Heading3Char">
    <w:name w:val="Heading 3 Char"/>
    <w:basedOn w:val="DefaultParagraphFont"/>
    <w:link w:val="Heading3"/>
    <w:uiPriority w:val="99"/>
    <w:qFormat/>
    <w:rsid w:val="00B72D61"/>
    <w:rPr>
      <w:rFonts w:ascii="Times New Roman" w:eastAsia="Times New Roman" w:hAnsi="Times New Roman" w:cs="Times New Roman"/>
      <w:b/>
      <w:kern w:val="2"/>
      <w:sz w:val="24"/>
      <w:szCs w:val="20"/>
    </w:rPr>
  </w:style>
  <w:style w:type="character" w:customStyle="1" w:styleId="Heading4Char">
    <w:name w:val="Heading 4 Char"/>
    <w:basedOn w:val="DefaultParagraphFont"/>
    <w:link w:val="Heading4"/>
    <w:uiPriority w:val="99"/>
    <w:qFormat/>
    <w:rsid w:val="00B72D61"/>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uiPriority w:val="99"/>
    <w:qFormat/>
    <w:rsid w:val="00B72D61"/>
    <w:rPr>
      <w:rFonts w:ascii="Times New Roman" w:eastAsia="Times New Roman" w:hAnsi="Times New Roman" w:cs="Times New Roman"/>
      <w:szCs w:val="20"/>
      <w:lang w:val="en-GB"/>
    </w:rPr>
  </w:style>
  <w:style w:type="character" w:customStyle="1" w:styleId="Heading6Char">
    <w:name w:val="Heading 6 Char"/>
    <w:basedOn w:val="DefaultParagraphFont"/>
    <w:link w:val="Heading6"/>
    <w:uiPriority w:val="99"/>
    <w:qFormat/>
    <w:rsid w:val="00B72D61"/>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uiPriority w:val="99"/>
    <w:qFormat/>
    <w:rsid w:val="00B72D61"/>
    <w:rPr>
      <w:rFonts w:ascii="Times New Roman" w:eastAsia="SimSun" w:hAnsi="Times New Roman" w:cs="Times New Roman"/>
      <w:i/>
      <w:szCs w:val="20"/>
      <w:lang w:val="en-GB"/>
    </w:rPr>
  </w:style>
  <w:style w:type="character" w:customStyle="1" w:styleId="Heading8Char">
    <w:name w:val="Heading 8 Char"/>
    <w:basedOn w:val="DefaultParagraphFont"/>
    <w:link w:val="Heading8"/>
    <w:uiPriority w:val="99"/>
    <w:qFormat/>
    <w:rsid w:val="00B72D61"/>
    <w:rPr>
      <w:rFonts w:ascii="Times New Roman" w:eastAsia="SimSun" w:hAnsi="Times New Roman" w:cs="Times New Roman"/>
      <w:b/>
      <w:i/>
      <w:szCs w:val="20"/>
      <w:lang w:val="en-GB"/>
    </w:rPr>
  </w:style>
  <w:style w:type="character" w:customStyle="1" w:styleId="Heading9Char">
    <w:name w:val="Heading 9 Char"/>
    <w:basedOn w:val="DefaultParagraphFont"/>
    <w:link w:val="Heading9"/>
    <w:uiPriority w:val="99"/>
    <w:qFormat/>
    <w:rsid w:val="00B72D61"/>
    <w:rPr>
      <w:rFonts w:ascii="Times New Roman" w:eastAsia="SimSun" w:hAnsi="Times New Roman" w:cs="Times New Roman"/>
      <w:b/>
      <w:i/>
      <w:szCs w:val="20"/>
      <w:lang w:val="en-GB"/>
    </w:rPr>
  </w:style>
  <w:style w:type="character" w:customStyle="1" w:styleId="Internetosaitas">
    <w:name w:val="Interneto saitas"/>
    <w:uiPriority w:val="99"/>
    <w:unhideWhenUsed/>
    <w:rsid w:val="00B72D61"/>
    <w:rPr>
      <w:rFonts w:ascii="Times New Roman" w:hAnsi="Times New Roman" w:cs="Times New Roman"/>
      <w:color w:val="0000FF"/>
      <w:u w:val="single"/>
    </w:rPr>
  </w:style>
  <w:style w:type="character" w:styleId="FollowedHyperlink">
    <w:name w:val="FollowedHyperlink"/>
    <w:uiPriority w:val="99"/>
    <w:unhideWhenUsed/>
    <w:qFormat/>
    <w:rsid w:val="00B72D61"/>
    <w:rPr>
      <w:rFonts w:ascii="Times New Roman" w:hAnsi="Times New Roman" w:cs="Times New Roman"/>
      <w:color w:val="800080"/>
      <w:u w:val="single"/>
    </w:rPr>
  </w:style>
  <w:style w:type="character" w:styleId="Strong">
    <w:name w:val="Strong"/>
    <w:uiPriority w:val="99"/>
    <w:qFormat/>
    <w:rsid w:val="00B72D61"/>
    <w:rPr>
      <w:rFonts w:ascii="Times New Roman" w:hAnsi="Times New Roman" w:cs="Times New Roman"/>
      <w:b/>
      <w:bCs/>
    </w:rPr>
  </w:style>
  <w:style w:type="character" w:customStyle="1" w:styleId="CommentTextChar">
    <w:name w:val="Comment Text Char"/>
    <w:basedOn w:val="DefaultParagraphFont"/>
    <w:link w:val="CommentText"/>
    <w:uiPriority w:val="99"/>
    <w:qFormat/>
    <w:rsid w:val="00B72D61"/>
    <w:rPr>
      <w:rFonts w:ascii="Times New Roman" w:eastAsia="SimSun" w:hAnsi="Times New Roman" w:cs="Times New Roman"/>
      <w:sz w:val="20"/>
      <w:szCs w:val="20"/>
      <w:lang w:val="en-GB" w:eastAsia="zh-CN"/>
    </w:rPr>
  </w:style>
  <w:style w:type="character" w:customStyle="1" w:styleId="HeaderChar">
    <w:name w:val="Header Char"/>
    <w:basedOn w:val="DefaultParagraphFont"/>
    <w:link w:val="Header"/>
    <w:uiPriority w:val="99"/>
    <w:qFormat/>
    <w:rsid w:val="00B72D61"/>
    <w:rPr>
      <w:rFonts w:ascii="Times New Roman" w:eastAsia="SimSun" w:hAnsi="Times New Roman" w:cs="Times New Roman"/>
      <w:szCs w:val="20"/>
      <w:lang w:val="en-GB" w:eastAsia="zh-CN"/>
    </w:rPr>
  </w:style>
  <w:style w:type="character" w:customStyle="1" w:styleId="FooterChar">
    <w:name w:val="Footer Char"/>
    <w:basedOn w:val="DefaultParagraphFont"/>
    <w:link w:val="Footer"/>
    <w:uiPriority w:val="99"/>
    <w:qFormat/>
    <w:rsid w:val="00B72D61"/>
    <w:rPr>
      <w:rFonts w:ascii="Arial" w:eastAsia="SimSun" w:hAnsi="Arial" w:cs="Times New Roman"/>
      <w:sz w:val="16"/>
      <w:szCs w:val="20"/>
      <w:lang w:eastAsia="zh-CN"/>
    </w:rPr>
  </w:style>
  <w:style w:type="character" w:customStyle="1" w:styleId="EndnoteTextChar">
    <w:name w:val="Endnote Text Char"/>
    <w:basedOn w:val="DefaultParagraphFont"/>
    <w:link w:val="EndnoteText"/>
    <w:uiPriority w:val="99"/>
    <w:semiHidden/>
    <w:qFormat/>
    <w:rsid w:val="00B72D61"/>
    <w:rPr>
      <w:rFonts w:ascii="Times New Roman" w:eastAsia="SimSun" w:hAnsi="Times New Roman" w:cs="Times New Roman"/>
      <w:szCs w:val="20"/>
      <w:lang w:val="en-GB"/>
    </w:rPr>
  </w:style>
  <w:style w:type="character" w:customStyle="1" w:styleId="CaptionChar">
    <w:name w:val="Caption Char"/>
    <w:basedOn w:val="DefaultParagraphFont"/>
    <w:link w:val="Caption"/>
    <w:uiPriority w:val="99"/>
    <w:qFormat/>
    <w:rsid w:val="00B72D61"/>
    <w:rPr>
      <w:rFonts w:ascii="Times New Roman" w:eastAsia="SimSun" w:hAnsi="Times New Roman" w:cs="Times New Roman"/>
      <w:b/>
      <w:szCs w:val="20"/>
      <w:lang w:val="en-GB"/>
    </w:rPr>
  </w:style>
  <w:style w:type="character" w:customStyle="1" w:styleId="BodyTextChar">
    <w:name w:val="Body Text Char"/>
    <w:basedOn w:val="DefaultParagraphFont"/>
    <w:link w:val="BodyText"/>
    <w:uiPriority w:val="99"/>
    <w:qFormat/>
    <w:rsid w:val="00B72D61"/>
    <w:rPr>
      <w:rFonts w:ascii="Times New Roman" w:eastAsia="SimSun" w:hAnsi="Times New Roman" w:cs="Times New Roman"/>
      <w:i/>
      <w:color w:val="008000"/>
      <w:szCs w:val="20"/>
      <w:lang w:val="en-GB"/>
    </w:rPr>
  </w:style>
  <w:style w:type="character" w:customStyle="1" w:styleId="BodyTextIndentChar">
    <w:name w:val="Body Text Indent Char"/>
    <w:basedOn w:val="DefaultParagraphFont"/>
    <w:link w:val="BodyTextIndent"/>
    <w:uiPriority w:val="99"/>
    <w:qFormat/>
    <w:rsid w:val="00B72D61"/>
    <w:rPr>
      <w:rFonts w:ascii="Times New Roman" w:eastAsia="SimSun" w:hAnsi="Times New Roman" w:cs="Times New Roman"/>
      <w:lang w:val="en-GB" w:eastAsia="en-GB"/>
    </w:rPr>
  </w:style>
  <w:style w:type="character" w:customStyle="1" w:styleId="BodyText2Char">
    <w:name w:val="Body Text 2 Char"/>
    <w:basedOn w:val="DefaultParagraphFont"/>
    <w:link w:val="BodyText2"/>
    <w:uiPriority w:val="99"/>
    <w:qFormat/>
    <w:rsid w:val="00B72D61"/>
    <w:rPr>
      <w:rFonts w:ascii="Times New Roman" w:eastAsia="SimSun" w:hAnsi="Times New Roman" w:cs="Times New Roman"/>
      <w:b/>
      <w:bCs/>
      <w:color w:val="0000FF"/>
      <w:u w:val="single"/>
      <w:lang w:val="en-GB"/>
    </w:rPr>
  </w:style>
  <w:style w:type="character" w:customStyle="1" w:styleId="BodyText3Char">
    <w:name w:val="Body Text 3 Char"/>
    <w:basedOn w:val="DefaultParagraphFont"/>
    <w:link w:val="BodyText3"/>
    <w:uiPriority w:val="99"/>
    <w:qFormat/>
    <w:rsid w:val="00B72D61"/>
    <w:rPr>
      <w:rFonts w:ascii="Times New Roman" w:eastAsia="SimSun" w:hAnsi="Times New Roman" w:cs="Times New Roman"/>
      <w:color w:val="0000FF"/>
      <w:lang w:val="en-GB" w:eastAsia="en-GB"/>
    </w:rPr>
  </w:style>
  <w:style w:type="character" w:customStyle="1" w:styleId="BodyTextIndent2Char">
    <w:name w:val="Body Text Indent 2 Char"/>
    <w:basedOn w:val="DefaultParagraphFont"/>
    <w:link w:val="BodyTextIndent2"/>
    <w:uiPriority w:val="99"/>
    <w:qFormat/>
    <w:rsid w:val="00B72D61"/>
    <w:rPr>
      <w:rFonts w:ascii="Times New Roman" w:eastAsia="SimSun" w:hAnsi="Times New Roman" w:cs="Times New Roman"/>
      <w:b/>
      <w:bCs/>
      <w:color w:val="0000FF"/>
      <w:lang w:val="en-GB"/>
    </w:rPr>
  </w:style>
  <w:style w:type="character" w:customStyle="1" w:styleId="BodyTextIndent3Char">
    <w:name w:val="Body Text Indent 3 Char"/>
    <w:basedOn w:val="DefaultParagraphFont"/>
    <w:link w:val="BodyTextIndent3"/>
    <w:uiPriority w:val="99"/>
    <w:qFormat/>
    <w:rsid w:val="00B72D61"/>
    <w:rPr>
      <w:rFonts w:ascii="Times New Roman" w:eastAsia="SimSun" w:hAnsi="Times New Roman" w:cs="Times New Roman"/>
      <w:szCs w:val="21"/>
      <w:lang w:val="en-GB"/>
    </w:rPr>
  </w:style>
  <w:style w:type="character" w:customStyle="1" w:styleId="DocumentMapChar">
    <w:name w:val="Document Map Char"/>
    <w:basedOn w:val="DefaultParagraphFont"/>
    <w:link w:val="DocumentMap"/>
    <w:uiPriority w:val="99"/>
    <w:semiHidden/>
    <w:qFormat/>
    <w:rsid w:val="00B72D61"/>
    <w:rPr>
      <w:rFonts w:ascii="Tahoma" w:eastAsia="SimSun" w:hAnsi="Tahoma" w:cs="Tahoma"/>
      <w:sz w:val="20"/>
      <w:szCs w:val="20"/>
      <w:shd w:val="clear" w:color="auto" w:fill="000080"/>
      <w:lang w:val="en-GB" w:eastAsia="zh-CN"/>
    </w:rPr>
  </w:style>
  <w:style w:type="character" w:customStyle="1" w:styleId="PlainTextChar">
    <w:name w:val="Plain Text Char"/>
    <w:basedOn w:val="DefaultParagraphFont"/>
    <w:link w:val="PlainText"/>
    <w:uiPriority w:val="99"/>
    <w:qFormat/>
    <w:rsid w:val="00B72D61"/>
    <w:rPr>
      <w:rFonts w:ascii="Courier New" w:eastAsia="SimSun" w:hAnsi="Courier New" w:cs="Times New Roman"/>
      <w:sz w:val="20"/>
      <w:szCs w:val="20"/>
    </w:rPr>
  </w:style>
  <w:style w:type="character" w:customStyle="1" w:styleId="CommentSubjectChar">
    <w:name w:val="Comment Subject Char"/>
    <w:basedOn w:val="CommentTextChar"/>
    <w:link w:val="CommentSubject"/>
    <w:uiPriority w:val="99"/>
    <w:qFormat/>
    <w:rsid w:val="00B72D61"/>
    <w:rPr>
      <w:rFonts w:ascii="Times New Roman" w:eastAsia="SimSun" w:hAnsi="Times New Roman" w:cs="Times New Roman"/>
      <w:b/>
      <w:bCs/>
      <w:sz w:val="20"/>
      <w:szCs w:val="20"/>
      <w:lang w:val="en-GB" w:eastAsia="zh-CN"/>
    </w:rPr>
  </w:style>
  <w:style w:type="character" w:customStyle="1" w:styleId="BalloonTextChar">
    <w:name w:val="Balloon Text Char"/>
    <w:basedOn w:val="DefaultParagraphFont"/>
    <w:link w:val="BalloonText"/>
    <w:uiPriority w:val="99"/>
    <w:qFormat/>
    <w:rsid w:val="00B72D61"/>
    <w:rPr>
      <w:rFonts w:ascii="Tahoma" w:eastAsia="SimSun" w:hAnsi="Tahoma" w:cs="Tahoma"/>
      <w:sz w:val="16"/>
      <w:szCs w:val="16"/>
      <w:lang w:val="en-GB" w:eastAsia="zh-CN"/>
    </w:rPr>
  </w:style>
  <w:style w:type="character" w:customStyle="1" w:styleId="BodytextAgencyChar">
    <w:name w:val="Body text (Agency) Char"/>
    <w:link w:val="BodytextAgency"/>
    <w:uiPriority w:val="99"/>
    <w:qFormat/>
    <w:locked/>
    <w:rsid w:val="00B72D61"/>
    <w:rPr>
      <w:rFonts w:ascii="Verdana" w:hAnsi="Verdana" w:cs="Verdana"/>
      <w:sz w:val="18"/>
      <w:szCs w:val="18"/>
      <w:lang w:val="en-GB" w:eastAsia="en-GB"/>
    </w:rPr>
  </w:style>
  <w:style w:type="character" w:customStyle="1" w:styleId="NormalAgencyChar">
    <w:name w:val="Normal (Agency) Char"/>
    <w:link w:val="NormalAgency"/>
    <w:uiPriority w:val="99"/>
    <w:qFormat/>
    <w:locked/>
    <w:rsid w:val="00B72D61"/>
    <w:rPr>
      <w:rFonts w:ascii="Verdana" w:hAnsi="Verdana" w:cs="Verdana"/>
      <w:sz w:val="18"/>
      <w:szCs w:val="18"/>
      <w:lang w:val="en-GB" w:eastAsia="en-GB"/>
    </w:rPr>
  </w:style>
  <w:style w:type="character" w:customStyle="1" w:styleId="BTEMEASMCAChar">
    <w:name w:val="BT EMEA_SMCA Char"/>
    <w:link w:val="BTEMEASMCA"/>
    <w:uiPriority w:val="99"/>
    <w:qFormat/>
    <w:locked/>
    <w:rsid w:val="00B72D61"/>
  </w:style>
  <w:style w:type="character" w:customStyle="1" w:styleId="PI-3EMEASMCAChar">
    <w:name w:val="PI-3 EMEA_SMCA Char"/>
    <w:uiPriority w:val="99"/>
    <w:qFormat/>
    <w:locked/>
    <w:rsid w:val="00B72D61"/>
    <w:rPr>
      <w:b/>
      <w:bCs/>
    </w:rPr>
  </w:style>
  <w:style w:type="character" w:styleId="CommentReference">
    <w:name w:val="annotation reference"/>
    <w:uiPriority w:val="99"/>
    <w:unhideWhenUsed/>
    <w:qFormat/>
    <w:rsid w:val="00B72D61"/>
    <w:rPr>
      <w:rFonts w:ascii="Times New Roman" w:hAnsi="Times New Roman" w:cs="Times New Roman"/>
      <w:sz w:val="16"/>
      <w:szCs w:val="16"/>
    </w:rPr>
  </w:style>
  <w:style w:type="character" w:styleId="PageNumber">
    <w:name w:val="page number"/>
    <w:uiPriority w:val="99"/>
    <w:unhideWhenUsed/>
    <w:qFormat/>
    <w:rsid w:val="00B72D61"/>
    <w:rPr>
      <w:rFonts w:ascii="Times New Roman" w:hAnsi="Times New Roman" w:cs="Times New Roman"/>
    </w:rPr>
  </w:style>
  <w:style w:type="character" w:customStyle="1" w:styleId="tw4winMark">
    <w:name w:val="tw4winMark"/>
    <w:uiPriority w:val="99"/>
    <w:qFormat/>
    <w:rsid w:val="00B72D61"/>
    <w:rPr>
      <w:rFonts w:ascii="Courier New" w:hAnsi="Courier New" w:cs="Courier New"/>
      <w:vanish w:val="0"/>
      <w:color w:val="800080"/>
      <w:sz w:val="24"/>
      <w:vertAlign w:val="subscript"/>
    </w:rPr>
  </w:style>
  <w:style w:type="character" w:customStyle="1" w:styleId="tw4winError">
    <w:name w:val="tw4winError"/>
    <w:uiPriority w:val="99"/>
    <w:qFormat/>
    <w:rsid w:val="00B72D61"/>
    <w:rPr>
      <w:rFonts w:ascii="Courier New" w:hAnsi="Courier New" w:cs="Courier New"/>
      <w:color w:val="00FF00"/>
      <w:sz w:val="40"/>
    </w:rPr>
  </w:style>
  <w:style w:type="character" w:customStyle="1" w:styleId="tw4winTerm">
    <w:name w:val="tw4winTerm"/>
    <w:uiPriority w:val="99"/>
    <w:qFormat/>
    <w:rsid w:val="00B72D61"/>
    <w:rPr>
      <w:color w:val="0000FF"/>
    </w:rPr>
  </w:style>
  <w:style w:type="character" w:customStyle="1" w:styleId="tw4winPopup">
    <w:name w:val="tw4winPopup"/>
    <w:uiPriority w:val="99"/>
    <w:qFormat/>
    <w:rsid w:val="00B72D61"/>
    <w:rPr>
      <w:rFonts w:ascii="Courier New" w:hAnsi="Courier New" w:cs="Courier New"/>
      <w:color w:val="008000"/>
    </w:rPr>
  </w:style>
  <w:style w:type="character" w:customStyle="1" w:styleId="tw4winJump">
    <w:name w:val="tw4winJump"/>
    <w:uiPriority w:val="99"/>
    <w:qFormat/>
    <w:rsid w:val="00B72D61"/>
    <w:rPr>
      <w:rFonts w:ascii="Courier New" w:hAnsi="Courier New" w:cs="Courier New"/>
      <w:color w:val="008080"/>
    </w:rPr>
  </w:style>
  <w:style w:type="character" w:customStyle="1" w:styleId="tw4winExternal">
    <w:name w:val="tw4winExternal"/>
    <w:uiPriority w:val="99"/>
    <w:qFormat/>
    <w:rsid w:val="00B72D61"/>
    <w:rPr>
      <w:rFonts w:ascii="Courier New" w:hAnsi="Courier New" w:cs="Courier New"/>
      <w:color w:val="808080"/>
    </w:rPr>
  </w:style>
  <w:style w:type="character" w:customStyle="1" w:styleId="tw4winInternal">
    <w:name w:val="tw4winInternal"/>
    <w:uiPriority w:val="99"/>
    <w:qFormat/>
    <w:rsid w:val="00B72D61"/>
    <w:rPr>
      <w:rFonts w:ascii="Courier New" w:hAnsi="Courier New" w:cs="Courier New"/>
      <w:color w:val="FF0000"/>
    </w:rPr>
  </w:style>
  <w:style w:type="character" w:customStyle="1" w:styleId="DONOTTRANSLATE">
    <w:name w:val="DO_NOT_TRANSLATE"/>
    <w:uiPriority w:val="99"/>
    <w:qFormat/>
    <w:rsid w:val="00B72D61"/>
    <w:rPr>
      <w:rFonts w:ascii="Courier New" w:hAnsi="Courier New" w:cs="Courier New"/>
      <w:color w:val="800000"/>
    </w:rPr>
  </w:style>
  <w:style w:type="character" w:customStyle="1" w:styleId="hps">
    <w:name w:val="hps"/>
    <w:uiPriority w:val="99"/>
    <w:qFormat/>
    <w:rsid w:val="00B72D61"/>
    <w:rPr>
      <w:rFonts w:ascii="Times New Roman" w:hAnsi="Times New Roman" w:cs="Times New Roman"/>
    </w:rPr>
  </w:style>
  <w:style w:type="character" w:customStyle="1" w:styleId="shorttext">
    <w:name w:val="short_text"/>
    <w:uiPriority w:val="99"/>
    <w:qFormat/>
    <w:rsid w:val="00B72D61"/>
    <w:rPr>
      <w:rFonts w:ascii="Times New Roman" w:hAnsi="Times New Roman" w:cs="Times New Roman"/>
    </w:rPr>
  </w:style>
  <w:style w:type="paragraph" w:styleId="Caption">
    <w:name w:val="caption"/>
    <w:basedOn w:val="Normal"/>
    <w:next w:val="BodyText"/>
    <w:link w:val="CaptionChar"/>
    <w:qFormat/>
    <w:pPr>
      <w:suppressLineNumbers/>
      <w:spacing w:before="120" w:after="120"/>
    </w:pPr>
    <w:rPr>
      <w:rFonts w:cs="Arial"/>
      <w:i/>
      <w:iCs/>
      <w:sz w:val="24"/>
      <w:szCs w:val="24"/>
    </w:rPr>
  </w:style>
  <w:style w:type="paragraph" w:styleId="BodyText">
    <w:name w:val="Body Text"/>
    <w:basedOn w:val="Normal"/>
    <w:link w:val="BodyTextChar"/>
    <w:uiPriority w:val="99"/>
    <w:unhideWhenUsed/>
    <w:rsid w:val="00B72D61"/>
    <w:pPr>
      <w:spacing w:after="0" w:line="240" w:lineRule="auto"/>
    </w:pPr>
    <w:rPr>
      <w:rFonts w:ascii="Times New Roman" w:eastAsia="SimSun" w:hAnsi="Times New Roman" w:cs="Times New Roman"/>
      <w:i/>
      <w:color w:val="008000"/>
      <w:szCs w:val="20"/>
      <w:lang w:val="en-GB"/>
    </w:rPr>
  </w:style>
  <w:style w:type="paragraph" w:styleId="List">
    <w:name w:val="List"/>
    <w:basedOn w:val="BodyText"/>
    <w:rPr>
      <w:rFonts w:cs="Arial"/>
    </w:rPr>
  </w:style>
  <w:style w:type="paragraph" w:customStyle="1" w:styleId="Rodykl">
    <w:name w:val="Rodyklė"/>
    <w:basedOn w:val="Normal"/>
    <w:qFormat/>
    <w:pPr>
      <w:suppressLineNumbers/>
    </w:pPr>
    <w:rPr>
      <w:rFonts w:cs="Arial"/>
    </w:rPr>
  </w:style>
  <w:style w:type="paragraph" w:styleId="NormalWeb">
    <w:name w:val="Normal (Web)"/>
    <w:basedOn w:val="Normal"/>
    <w:uiPriority w:val="99"/>
    <w:semiHidden/>
    <w:unhideWhenUsed/>
    <w:qFormat/>
    <w:rsid w:val="00B72D61"/>
    <w:pPr>
      <w:snapToGrid w:val="0"/>
      <w:spacing w:beforeAutospacing="1" w:afterAutospacing="1" w:line="240" w:lineRule="auto"/>
    </w:pPr>
    <w:rPr>
      <w:rFonts w:ascii="Arial Unicode MS" w:eastAsia="SimSun" w:hAnsi="Arial Unicode MS" w:cs="Arial Unicode MS"/>
      <w:sz w:val="24"/>
      <w:szCs w:val="24"/>
      <w:lang w:val="en-US" w:eastAsia="lt-LT"/>
    </w:rPr>
  </w:style>
  <w:style w:type="paragraph" w:styleId="CommentText">
    <w:name w:val="annotation text"/>
    <w:basedOn w:val="Normal"/>
    <w:link w:val="CommentTextChar"/>
    <w:uiPriority w:val="99"/>
    <w:unhideWhenUsed/>
    <w:qFormat/>
    <w:rsid w:val="00B72D61"/>
    <w:pPr>
      <w:tabs>
        <w:tab w:val="left" w:pos="567"/>
      </w:tabs>
      <w:spacing w:after="0" w:line="260" w:lineRule="exact"/>
    </w:pPr>
    <w:rPr>
      <w:rFonts w:ascii="Times New Roman" w:eastAsia="SimSun" w:hAnsi="Times New Roman" w:cs="Times New Roman"/>
      <w:sz w:val="20"/>
      <w:szCs w:val="20"/>
      <w:lang w:val="en-GB" w:eastAsia="zh-CN"/>
    </w:rPr>
  </w:style>
  <w:style w:type="paragraph" w:customStyle="1" w:styleId="Puslapinantratirporat">
    <w:name w:val="Puslapinė antraštė ir poraštė"/>
    <w:basedOn w:val="Normal"/>
    <w:qFormat/>
  </w:style>
  <w:style w:type="paragraph" w:styleId="Header">
    <w:name w:val="header"/>
    <w:basedOn w:val="Normal"/>
    <w:link w:val="HeaderChar"/>
    <w:uiPriority w:val="99"/>
    <w:unhideWhenUsed/>
    <w:rsid w:val="00B72D61"/>
    <w:pPr>
      <w:tabs>
        <w:tab w:val="center" w:pos="4320"/>
        <w:tab w:val="right" w:pos="8640"/>
      </w:tabs>
      <w:spacing w:after="0" w:line="260" w:lineRule="exact"/>
    </w:pPr>
    <w:rPr>
      <w:rFonts w:ascii="Times New Roman" w:eastAsia="SimSun" w:hAnsi="Times New Roman" w:cs="Times New Roman"/>
      <w:szCs w:val="20"/>
      <w:lang w:val="en-GB" w:eastAsia="zh-CN"/>
    </w:rPr>
  </w:style>
  <w:style w:type="paragraph" w:styleId="Footer">
    <w:name w:val="footer"/>
    <w:basedOn w:val="Normal"/>
    <w:link w:val="FooterChar"/>
    <w:uiPriority w:val="99"/>
    <w:unhideWhenUsed/>
    <w:rsid w:val="00B72D61"/>
    <w:pPr>
      <w:tabs>
        <w:tab w:val="left" w:pos="567"/>
        <w:tab w:val="center" w:pos="4536"/>
        <w:tab w:val="right" w:pos="8306"/>
      </w:tabs>
      <w:spacing w:after="0" w:line="260" w:lineRule="exact"/>
    </w:pPr>
    <w:rPr>
      <w:rFonts w:ascii="Arial" w:eastAsia="SimSun" w:hAnsi="Arial" w:cs="Times New Roman"/>
      <w:sz w:val="16"/>
      <w:szCs w:val="20"/>
      <w:lang w:val="en-US" w:eastAsia="zh-CN"/>
    </w:rPr>
  </w:style>
  <w:style w:type="paragraph" w:styleId="EndnoteText">
    <w:name w:val="endnote text"/>
    <w:basedOn w:val="Normal"/>
    <w:link w:val="EndnoteTextChar"/>
    <w:uiPriority w:val="99"/>
    <w:semiHidden/>
    <w:unhideWhenUsed/>
    <w:rsid w:val="00B72D61"/>
    <w:pPr>
      <w:tabs>
        <w:tab w:val="left" w:pos="567"/>
      </w:tabs>
      <w:spacing w:after="0" w:line="240" w:lineRule="auto"/>
    </w:pPr>
    <w:rPr>
      <w:rFonts w:ascii="Times New Roman" w:eastAsia="SimSun" w:hAnsi="Times New Roman" w:cs="Times New Roman"/>
      <w:szCs w:val="20"/>
      <w:lang w:val="en-GB"/>
    </w:rPr>
  </w:style>
  <w:style w:type="paragraph" w:styleId="Title">
    <w:name w:val="Title"/>
    <w:basedOn w:val="Normal"/>
    <w:uiPriority w:val="99"/>
    <w:qFormat/>
    <w:rsid w:val="00B72D61"/>
    <w:pPr>
      <w:spacing w:after="0" w:line="240" w:lineRule="auto"/>
      <w:jc w:val="center"/>
    </w:pPr>
    <w:rPr>
      <w:rFonts w:ascii="Times New Roman" w:eastAsia="SimSun" w:hAnsi="Times New Roman" w:cs="Times New Roman"/>
      <w:b/>
      <w:szCs w:val="20"/>
      <w:lang w:val="en-GB"/>
    </w:rPr>
  </w:style>
  <w:style w:type="paragraph" w:styleId="BodyTextIndent">
    <w:name w:val="Body Text Indent"/>
    <w:basedOn w:val="Normal"/>
    <w:link w:val="BodyTextIndentChar"/>
    <w:uiPriority w:val="99"/>
    <w:unhideWhenUsed/>
    <w:rsid w:val="00B72D61"/>
    <w:pPr>
      <w:spacing w:after="0" w:line="240" w:lineRule="auto"/>
      <w:ind w:left="720"/>
      <w:jc w:val="both"/>
    </w:pPr>
    <w:rPr>
      <w:rFonts w:ascii="Times New Roman" w:eastAsia="SimSun" w:hAnsi="Times New Roman" w:cs="Times New Roman"/>
      <w:lang w:val="en-GB" w:eastAsia="en-GB"/>
    </w:rPr>
  </w:style>
  <w:style w:type="paragraph" w:styleId="BodyText2">
    <w:name w:val="Body Text 2"/>
    <w:basedOn w:val="Normal"/>
    <w:link w:val="BodyText2Char"/>
    <w:uiPriority w:val="99"/>
    <w:unhideWhenUsed/>
    <w:qFormat/>
    <w:rsid w:val="00B72D61"/>
    <w:pPr>
      <w:pBdr>
        <w:top w:val="single" w:sz="6" w:space="0" w:color="000000"/>
        <w:left w:val="single" w:sz="6" w:space="3" w:color="000000"/>
        <w:bottom w:val="single" w:sz="6" w:space="1" w:color="000000"/>
        <w:right w:val="single" w:sz="6" w:space="4" w:color="000000"/>
      </w:pBdr>
      <w:tabs>
        <w:tab w:val="left" w:pos="567"/>
      </w:tabs>
      <w:spacing w:after="0" w:line="260" w:lineRule="exact"/>
      <w:jc w:val="both"/>
    </w:pPr>
    <w:rPr>
      <w:rFonts w:ascii="Times New Roman" w:eastAsia="SimSun" w:hAnsi="Times New Roman" w:cs="Times New Roman"/>
      <w:b/>
      <w:bCs/>
      <w:color w:val="0000FF"/>
      <w:u w:val="single"/>
      <w:lang w:val="en-GB"/>
    </w:rPr>
  </w:style>
  <w:style w:type="paragraph" w:styleId="BodyText3">
    <w:name w:val="Body Text 3"/>
    <w:basedOn w:val="Normal"/>
    <w:link w:val="BodyText3Char"/>
    <w:uiPriority w:val="99"/>
    <w:unhideWhenUsed/>
    <w:qFormat/>
    <w:rsid w:val="00B72D61"/>
    <w:pPr>
      <w:spacing w:after="0" w:line="240" w:lineRule="auto"/>
      <w:jc w:val="both"/>
    </w:pPr>
    <w:rPr>
      <w:rFonts w:ascii="Times New Roman" w:eastAsia="SimSun" w:hAnsi="Times New Roman" w:cs="Times New Roman"/>
      <w:color w:val="0000FF"/>
      <w:lang w:val="en-GB" w:eastAsia="en-GB"/>
    </w:rPr>
  </w:style>
  <w:style w:type="paragraph" w:styleId="BodyTextIndent2">
    <w:name w:val="Body Text Indent 2"/>
    <w:basedOn w:val="Normal"/>
    <w:link w:val="BodyTextIndent2Char"/>
    <w:uiPriority w:val="99"/>
    <w:unhideWhenUsed/>
    <w:qFormat/>
    <w:rsid w:val="00B72D61"/>
    <w:pPr>
      <w:pBdr>
        <w:top w:val="single" w:sz="6" w:space="0" w:color="000000"/>
        <w:left w:val="single" w:sz="6" w:space="3" w:color="000000"/>
        <w:bottom w:val="single" w:sz="6" w:space="1" w:color="000000"/>
        <w:right w:val="single" w:sz="6" w:space="4" w:color="000000"/>
      </w:pBdr>
      <w:tabs>
        <w:tab w:val="left" w:pos="567"/>
      </w:tabs>
      <w:spacing w:after="0" w:line="260" w:lineRule="exact"/>
      <w:ind w:left="1134"/>
      <w:jc w:val="both"/>
    </w:pPr>
    <w:rPr>
      <w:rFonts w:ascii="Times New Roman" w:eastAsia="SimSun" w:hAnsi="Times New Roman" w:cs="Times New Roman"/>
      <w:b/>
      <w:bCs/>
      <w:color w:val="0000FF"/>
      <w:lang w:val="en-GB"/>
    </w:rPr>
  </w:style>
  <w:style w:type="paragraph" w:styleId="BodyTextIndent3">
    <w:name w:val="Body Text Indent 3"/>
    <w:basedOn w:val="Normal"/>
    <w:link w:val="BodyTextIndent3Char"/>
    <w:uiPriority w:val="99"/>
    <w:unhideWhenUsed/>
    <w:qFormat/>
    <w:rsid w:val="00B72D61"/>
    <w:pPr>
      <w:tabs>
        <w:tab w:val="left" w:pos="567"/>
        <w:tab w:val="left" w:pos="1134"/>
      </w:tabs>
      <w:spacing w:after="0" w:line="260" w:lineRule="exact"/>
      <w:ind w:left="633"/>
      <w:jc w:val="both"/>
    </w:pPr>
    <w:rPr>
      <w:rFonts w:ascii="Times New Roman" w:eastAsia="SimSun" w:hAnsi="Times New Roman" w:cs="Times New Roman"/>
      <w:szCs w:val="21"/>
      <w:lang w:val="en-GB"/>
    </w:rPr>
  </w:style>
  <w:style w:type="paragraph" w:styleId="DocumentMap">
    <w:name w:val="Document Map"/>
    <w:basedOn w:val="Normal"/>
    <w:link w:val="DocumentMapChar"/>
    <w:uiPriority w:val="99"/>
    <w:semiHidden/>
    <w:unhideWhenUsed/>
    <w:qFormat/>
    <w:rsid w:val="00B72D61"/>
    <w:pPr>
      <w:shd w:val="clear" w:color="auto" w:fill="000080"/>
      <w:tabs>
        <w:tab w:val="left" w:pos="567"/>
      </w:tabs>
      <w:spacing w:after="0" w:line="260" w:lineRule="exact"/>
    </w:pPr>
    <w:rPr>
      <w:rFonts w:ascii="Tahoma" w:eastAsia="SimSun" w:hAnsi="Tahoma" w:cs="Tahoma"/>
      <w:sz w:val="20"/>
      <w:szCs w:val="20"/>
      <w:lang w:val="en-GB" w:eastAsia="zh-CN"/>
    </w:rPr>
  </w:style>
  <w:style w:type="paragraph" w:styleId="PlainText">
    <w:name w:val="Plain Text"/>
    <w:basedOn w:val="Normal"/>
    <w:link w:val="PlainTextChar"/>
    <w:uiPriority w:val="99"/>
    <w:unhideWhenUsed/>
    <w:qFormat/>
    <w:rsid w:val="00B72D61"/>
    <w:pPr>
      <w:spacing w:after="0" w:line="240" w:lineRule="auto"/>
    </w:pPr>
    <w:rPr>
      <w:rFonts w:ascii="Courier New" w:eastAsia="SimSun" w:hAnsi="Courier New" w:cs="Times New Roman"/>
      <w:sz w:val="20"/>
      <w:szCs w:val="20"/>
      <w:lang w:val="en-US"/>
    </w:rPr>
  </w:style>
  <w:style w:type="paragraph" w:styleId="CommentSubject">
    <w:name w:val="annotation subject"/>
    <w:basedOn w:val="CommentText"/>
    <w:next w:val="CommentText"/>
    <w:link w:val="CommentSubjectChar"/>
    <w:uiPriority w:val="99"/>
    <w:unhideWhenUsed/>
    <w:qFormat/>
    <w:rsid w:val="00B72D61"/>
    <w:rPr>
      <w:b/>
      <w:bCs/>
    </w:rPr>
  </w:style>
  <w:style w:type="paragraph" w:styleId="BalloonText">
    <w:name w:val="Balloon Text"/>
    <w:basedOn w:val="Normal"/>
    <w:link w:val="BalloonTextChar"/>
    <w:uiPriority w:val="99"/>
    <w:unhideWhenUsed/>
    <w:qFormat/>
    <w:rsid w:val="00B72D61"/>
    <w:pPr>
      <w:tabs>
        <w:tab w:val="left" w:pos="567"/>
      </w:tabs>
      <w:spacing w:after="0" w:line="240" w:lineRule="auto"/>
    </w:pPr>
    <w:rPr>
      <w:rFonts w:ascii="Tahoma" w:eastAsia="SimSun" w:hAnsi="Tahoma" w:cs="Tahoma"/>
      <w:sz w:val="16"/>
      <w:szCs w:val="16"/>
      <w:lang w:val="en-GB" w:eastAsia="zh-CN"/>
    </w:rPr>
  </w:style>
  <w:style w:type="paragraph" w:styleId="ListParagraph">
    <w:name w:val="List Paragraph"/>
    <w:basedOn w:val="Normal"/>
    <w:uiPriority w:val="99"/>
    <w:qFormat/>
    <w:rsid w:val="00B72D61"/>
    <w:pPr>
      <w:tabs>
        <w:tab w:val="left" w:pos="567"/>
      </w:tabs>
      <w:spacing w:after="0" w:line="260" w:lineRule="exact"/>
      <w:ind w:left="720"/>
      <w:contextualSpacing/>
    </w:pPr>
    <w:rPr>
      <w:rFonts w:ascii="Times New Roman" w:eastAsia="SimSun" w:hAnsi="Times New Roman" w:cs="Times New Roman"/>
      <w:szCs w:val="20"/>
      <w:lang w:val="en-GB" w:eastAsia="zh-CN"/>
    </w:rPr>
  </w:style>
  <w:style w:type="paragraph" w:customStyle="1" w:styleId="EMEAEnBodyText">
    <w:name w:val="EMEA En Body Text"/>
    <w:basedOn w:val="Normal"/>
    <w:uiPriority w:val="99"/>
    <w:qFormat/>
    <w:rsid w:val="00B72D61"/>
    <w:pPr>
      <w:spacing w:before="120" w:after="120" w:line="240" w:lineRule="auto"/>
      <w:jc w:val="both"/>
    </w:pPr>
    <w:rPr>
      <w:rFonts w:ascii="Times New Roman" w:eastAsia="SimSun" w:hAnsi="Times New Roman" w:cs="Times New Roman"/>
      <w:szCs w:val="20"/>
      <w:lang w:val="en-US" w:eastAsia="zh-CN"/>
    </w:rPr>
  </w:style>
  <w:style w:type="paragraph" w:customStyle="1" w:styleId="AHeader1">
    <w:name w:val="AHeader 1"/>
    <w:basedOn w:val="Normal"/>
    <w:uiPriority w:val="99"/>
    <w:qFormat/>
    <w:rsid w:val="007F04E3"/>
    <w:pPr>
      <w:spacing w:after="120" w:line="240" w:lineRule="auto"/>
    </w:pPr>
    <w:rPr>
      <w:rFonts w:ascii="Arial" w:eastAsia="SimSun" w:hAnsi="Arial" w:cs="Arial"/>
      <w:b/>
      <w:bCs/>
      <w:sz w:val="24"/>
      <w:szCs w:val="20"/>
      <w:lang w:val="en-GB"/>
    </w:rPr>
  </w:style>
  <w:style w:type="paragraph" w:customStyle="1" w:styleId="AHeader2">
    <w:name w:val="AHeader 2"/>
    <w:basedOn w:val="AHeader1"/>
    <w:uiPriority w:val="99"/>
    <w:qFormat/>
    <w:rsid w:val="007F04E3"/>
    <w:rPr>
      <w:sz w:val="22"/>
    </w:rPr>
  </w:style>
  <w:style w:type="paragraph" w:customStyle="1" w:styleId="AHeader3">
    <w:name w:val="AHeader 3"/>
    <w:basedOn w:val="AHeader2"/>
    <w:uiPriority w:val="99"/>
    <w:qFormat/>
    <w:rsid w:val="007F04E3"/>
  </w:style>
  <w:style w:type="paragraph" w:customStyle="1" w:styleId="AHeader2abc">
    <w:name w:val="AHeader 2 abc"/>
    <w:basedOn w:val="AHeader3"/>
    <w:uiPriority w:val="99"/>
    <w:qFormat/>
    <w:rsid w:val="007F04E3"/>
    <w:pPr>
      <w:jc w:val="both"/>
    </w:pPr>
    <w:rPr>
      <w:b w:val="0"/>
      <w:bCs w:val="0"/>
    </w:rPr>
  </w:style>
  <w:style w:type="paragraph" w:customStyle="1" w:styleId="AHeader3abc">
    <w:name w:val="AHeader 3 abc"/>
    <w:basedOn w:val="AHeader2abc"/>
    <w:uiPriority w:val="99"/>
    <w:qFormat/>
    <w:rsid w:val="007F04E3"/>
  </w:style>
  <w:style w:type="paragraph" w:customStyle="1" w:styleId="BodytextAgency">
    <w:name w:val="Body text (Agency)"/>
    <w:basedOn w:val="Normal"/>
    <w:link w:val="BodytextAgencyChar"/>
    <w:uiPriority w:val="99"/>
    <w:qFormat/>
    <w:rsid w:val="00B72D61"/>
    <w:pPr>
      <w:spacing w:after="140" w:line="280" w:lineRule="atLeast"/>
    </w:pPr>
    <w:rPr>
      <w:rFonts w:ascii="Verdana" w:hAnsi="Verdana" w:cs="Verdana"/>
      <w:sz w:val="18"/>
      <w:szCs w:val="18"/>
      <w:lang w:val="en-GB" w:eastAsia="en-GB"/>
    </w:rPr>
  </w:style>
  <w:style w:type="paragraph" w:customStyle="1" w:styleId="NormalAgency">
    <w:name w:val="Normal (Agency)"/>
    <w:link w:val="NormalAgencyChar"/>
    <w:uiPriority w:val="99"/>
    <w:qFormat/>
    <w:rsid w:val="00B72D61"/>
    <w:rPr>
      <w:rFonts w:ascii="Verdana" w:hAnsi="Verdana" w:cs="Verdana"/>
      <w:sz w:val="18"/>
      <w:szCs w:val="18"/>
      <w:lang w:val="en-GB" w:eastAsia="en-GB"/>
    </w:rPr>
  </w:style>
  <w:style w:type="paragraph" w:customStyle="1" w:styleId="TableheadingrowsAgency">
    <w:name w:val="Table heading rows (Agency)"/>
    <w:basedOn w:val="BodytextAgency"/>
    <w:uiPriority w:val="99"/>
    <w:qFormat/>
    <w:rsid w:val="00B72D61"/>
    <w:pPr>
      <w:keepNext/>
    </w:pPr>
    <w:rPr>
      <w:b/>
    </w:rPr>
  </w:style>
  <w:style w:type="paragraph" w:customStyle="1" w:styleId="TabletextrowsAgency">
    <w:name w:val="Table text rows (Agency)"/>
    <w:basedOn w:val="Normal"/>
    <w:uiPriority w:val="99"/>
    <w:qFormat/>
    <w:rsid w:val="00B72D61"/>
    <w:pPr>
      <w:spacing w:after="0" w:line="280" w:lineRule="exact"/>
    </w:pPr>
    <w:rPr>
      <w:rFonts w:ascii="Verdana" w:eastAsia="SimSun" w:hAnsi="Verdana" w:cs="Verdana"/>
      <w:sz w:val="18"/>
      <w:szCs w:val="18"/>
      <w:lang w:val="en-GB" w:eastAsia="zh-CN"/>
    </w:rPr>
  </w:style>
  <w:style w:type="paragraph" w:customStyle="1" w:styleId="Default">
    <w:name w:val="Default"/>
    <w:uiPriority w:val="99"/>
    <w:qFormat/>
    <w:rsid w:val="00B72D61"/>
    <w:rPr>
      <w:rFonts w:ascii="Times New Roman" w:eastAsia="SimSun" w:hAnsi="Times New Roman" w:cs="Times New Roman"/>
      <w:color w:val="000000"/>
      <w:sz w:val="24"/>
      <w:szCs w:val="24"/>
      <w:lang w:eastAsia="zh-CN"/>
    </w:rPr>
  </w:style>
  <w:style w:type="paragraph" w:customStyle="1" w:styleId="BTEMEASMCA">
    <w:name w:val="BT EMEA_SMCA"/>
    <w:basedOn w:val="Normal"/>
    <w:link w:val="BTEMEASMCAChar"/>
    <w:autoRedefine/>
    <w:uiPriority w:val="99"/>
    <w:qFormat/>
    <w:rsid w:val="00B72D61"/>
    <w:pPr>
      <w:spacing w:after="0" w:line="240" w:lineRule="auto"/>
    </w:pPr>
    <w:rPr>
      <w:lang w:val="en-US"/>
    </w:rPr>
  </w:style>
  <w:style w:type="paragraph" w:customStyle="1" w:styleId="BT-EMEASMCA">
    <w:name w:val="BT- EMEA_SMCA"/>
    <w:basedOn w:val="BTEMEASMCA"/>
    <w:autoRedefine/>
    <w:uiPriority w:val="99"/>
    <w:qFormat/>
    <w:rsid w:val="007F04E3"/>
    <w:pPr>
      <w:tabs>
        <w:tab w:val="left" w:pos="360"/>
      </w:tabs>
    </w:pPr>
    <w:rPr>
      <w:szCs w:val="20"/>
    </w:rPr>
  </w:style>
  <w:style w:type="paragraph" w:customStyle="1" w:styleId="PI-3EMEASMCA">
    <w:name w:val="PI-3 EMEA_SMCA"/>
    <w:basedOn w:val="Normal"/>
    <w:autoRedefine/>
    <w:uiPriority w:val="99"/>
    <w:qFormat/>
    <w:rsid w:val="00B72D61"/>
    <w:pPr>
      <w:tabs>
        <w:tab w:val="left" w:pos="567"/>
      </w:tabs>
      <w:spacing w:after="0" w:line="240" w:lineRule="auto"/>
    </w:pPr>
    <w:rPr>
      <w:b/>
      <w:bCs/>
      <w:lang w:val="en-US"/>
    </w:rPr>
  </w:style>
  <w:style w:type="paragraph" w:customStyle="1" w:styleId="BTAnIIEMEASMCA">
    <w:name w:val="BT(AnII) EMEA_SMCA"/>
    <w:basedOn w:val="BalloonText"/>
    <w:autoRedefine/>
    <w:uiPriority w:val="99"/>
    <w:qFormat/>
    <w:rsid w:val="00B72D61"/>
    <w:pPr>
      <w:tabs>
        <w:tab w:val="clear" w:pos="567"/>
        <w:tab w:val="left" w:pos="1701"/>
      </w:tabs>
      <w:ind w:left="1701" w:hanging="567"/>
    </w:pPr>
    <w:rPr>
      <w:rFonts w:ascii="Times New Roman" w:hAnsi="Times New Roman"/>
      <w:b/>
      <w:sz w:val="22"/>
      <w:szCs w:val="22"/>
      <w:lang w:eastAsia="en-US"/>
    </w:rPr>
  </w:style>
  <w:style w:type="paragraph" w:customStyle="1" w:styleId="PI-1EMEASMCA">
    <w:name w:val="PI-1 EMEA_SMCA"/>
    <w:basedOn w:val="Heading2"/>
    <w:autoRedefine/>
    <w:uiPriority w:val="99"/>
    <w:qFormat/>
    <w:rsid w:val="00B72D61"/>
    <w:pPr>
      <w:spacing w:before="0" w:after="0" w:line="240" w:lineRule="auto"/>
      <w:ind w:left="567" w:hanging="567"/>
    </w:pPr>
    <w:rPr>
      <w:rFonts w:ascii="Times New Roman" w:eastAsia="SimSun" w:hAnsi="Times New Roman"/>
      <w:i w:val="0"/>
      <w:sz w:val="22"/>
      <w:szCs w:val="22"/>
      <w:lang w:val="lt-LT"/>
    </w:rPr>
  </w:style>
  <w:style w:type="paragraph" w:styleId="Revision">
    <w:name w:val="Revision"/>
    <w:uiPriority w:val="99"/>
    <w:semiHidden/>
    <w:qFormat/>
    <w:rsid w:val="00B72D61"/>
    <w:rPr>
      <w:sz w:val="22"/>
      <w:lang w:val="lt-LT"/>
    </w:rPr>
  </w:style>
  <w:style w:type="numbering" w:customStyle="1" w:styleId="NoList1">
    <w:name w:val="No List1"/>
    <w:uiPriority w:val="99"/>
    <w:semiHidden/>
    <w:unhideWhenUsed/>
    <w:qFormat/>
    <w:rsid w:val="00B72D61"/>
  </w:style>
  <w:style w:type="table" w:customStyle="1" w:styleId="TablegridAgencyblack">
    <w:name w:val="Table grid (Agency) black"/>
    <w:uiPriority w:val="99"/>
    <w:semiHidden/>
    <w:rsid w:val="00B72D61"/>
    <w:rPr>
      <w:sz w:val="18"/>
      <w:szCs w:val="20"/>
      <w:lang w:val="lt-LT"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11252</Words>
  <Characters>6415</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dc:description/>
  <cp:lastModifiedBy>Birutė Valkauskaitė</cp:lastModifiedBy>
  <cp:revision>2</cp:revision>
  <dcterms:created xsi:type="dcterms:W3CDTF">2021-03-08T07:27:00Z</dcterms:created>
  <dcterms:modified xsi:type="dcterms:W3CDTF">2021-03-08T07:27:00Z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