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210E" w:rsidRPr="00DF559E" w:rsidRDefault="00BD210E" w:rsidP="00BD210E">
      <w:pPr>
        <w:spacing w:after="0" w:line="240" w:lineRule="auto"/>
        <w:jc w:val="center"/>
        <w:outlineLvl w:val="0"/>
        <w:rPr>
          <w:rFonts w:ascii="Times New Roman" w:hAnsi="Times New Roman"/>
          <w:b/>
        </w:rPr>
      </w:pPr>
      <w:r w:rsidRPr="00DF559E">
        <w:rPr>
          <w:rFonts w:ascii="Times New Roman" w:hAnsi="Times New Roman"/>
          <w:b/>
        </w:rPr>
        <w:t>Pakuotės lapelis: informacija vartotojui</w:t>
      </w:r>
    </w:p>
    <w:p w:rsidR="00BD210E" w:rsidRPr="00DF559E" w:rsidRDefault="00BD210E" w:rsidP="00BD210E">
      <w:pPr>
        <w:spacing w:before="240" w:after="0" w:line="240" w:lineRule="auto"/>
        <w:jc w:val="center"/>
        <w:rPr>
          <w:rFonts w:ascii="Times New Roman" w:hAnsi="Times New Roman"/>
          <w:b/>
        </w:rPr>
      </w:pPr>
      <w:proofErr w:type="spellStart"/>
      <w:r w:rsidRPr="00DF559E">
        <w:rPr>
          <w:rFonts w:ascii="Times New Roman" w:hAnsi="Times New Roman"/>
          <w:b/>
        </w:rPr>
        <w:t>Perindopril</w:t>
      </w:r>
      <w:proofErr w:type="spellEnd"/>
      <w:r w:rsidRPr="00DF559E">
        <w:rPr>
          <w:rFonts w:ascii="Times New Roman" w:hAnsi="Times New Roman"/>
          <w:b/>
        </w:rPr>
        <w:t>/</w:t>
      </w:r>
      <w:proofErr w:type="spellStart"/>
      <w:r w:rsidRPr="00DF559E">
        <w:rPr>
          <w:rFonts w:ascii="Times New Roman" w:hAnsi="Times New Roman"/>
          <w:b/>
        </w:rPr>
        <w:t>Indapamide</w:t>
      </w:r>
      <w:proofErr w:type="spellEnd"/>
      <w:r w:rsidRPr="00DF559E">
        <w:rPr>
          <w:rFonts w:ascii="Times New Roman" w:hAnsi="Times New Roman"/>
          <w:b/>
        </w:rPr>
        <w:t xml:space="preserve"> </w:t>
      </w:r>
      <w:proofErr w:type="spellStart"/>
      <w:r w:rsidRPr="00DF559E">
        <w:rPr>
          <w:rFonts w:ascii="Times New Roman" w:hAnsi="Times New Roman"/>
          <w:b/>
        </w:rPr>
        <w:t>Teva</w:t>
      </w:r>
      <w:proofErr w:type="spellEnd"/>
      <w:r w:rsidRPr="00DF559E">
        <w:rPr>
          <w:rFonts w:ascii="Times New Roman" w:hAnsi="Times New Roman"/>
          <w:b/>
        </w:rPr>
        <w:t xml:space="preserve"> 2,5 mg/0,625 mg plėvele dengtos tabletės</w:t>
      </w:r>
    </w:p>
    <w:p w:rsidR="00BD210E" w:rsidRPr="00DF559E" w:rsidRDefault="00BD210E" w:rsidP="00BD210E">
      <w:pPr>
        <w:numPr>
          <w:ilvl w:val="12"/>
          <w:numId w:val="0"/>
        </w:numPr>
        <w:spacing w:after="0" w:line="240" w:lineRule="auto"/>
        <w:jc w:val="center"/>
        <w:rPr>
          <w:rFonts w:ascii="Times New Roman" w:hAnsi="Times New Roman"/>
        </w:rPr>
      </w:pPr>
      <w:proofErr w:type="spellStart"/>
      <w:r>
        <w:rPr>
          <w:rFonts w:ascii="Times New Roman" w:hAnsi="Times New Roman"/>
        </w:rPr>
        <w:t>p</w:t>
      </w:r>
      <w:r w:rsidRPr="00DF559E">
        <w:rPr>
          <w:rFonts w:ascii="Times New Roman" w:hAnsi="Times New Roman"/>
        </w:rPr>
        <w:t>erindoprilio</w:t>
      </w:r>
      <w:proofErr w:type="spellEnd"/>
      <w:r w:rsidRPr="00DF559E">
        <w:rPr>
          <w:rFonts w:ascii="Times New Roman" w:hAnsi="Times New Roman"/>
        </w:rPr>
        <w:t xml:space="preserve"> </w:t>
      </w:r>
      <w:proofErr w:type="spellStart"/>
      <w:r w:rsidRPr="00DF559E">
        <w:rPr>
          <w:rFonts w:ascii="Times New Roman" w:hAnsi="Times New Roman"/>
          <w:iCs/>
          <w:color w:val="000000"/>
        </w:rPr>
        <w:t>tozilatas</w:t>
      </w:r>
      <w:proofErr w:type="spellEnd"/>
      <w:r w:rsidRPr="00DF559E">
        <w:rPr>
          <w:rFonts w:ascii="Times New Roman" w:hAnsi="Times New Roman"/>
          <w:iCs/>
          <w:color w:val="000000"/>
        </w:rPr>
        <w:t> </w:t>
      </w:r>
      <w:r w:rsidRPr="00DF559E">
        <w:rPr>
          <w:rFonts w:ascii="Times New Roman" w:hAnsi="Times New Roman"/>
        </w:rPr>
        <w:t>/ </w:t>
      </w:r>
      <w:proofErr w:type="spellStart"/>
      <w:r>
        <w:rPr>
          <w:rFonts w:ascii="Times New Roman" w:hAnsi="Times New Roman"/>
        </w:rPr>
        <w:t>i</w:t>
      </w:r>
      <w:r w:rsidRPr="00DF559E">
        <w:rPr>
          <w:rFonts w:ascii="Times New Roman" w:hAnsi="Times New Roman"/>
        </w:rPr>
        <w:t>ndapamidas</w:t>
      </w:r>
      <w:proofErr w:type="spellEnd"/>
    </w:p>
    <w:p w:rsidR="00BD210E" w:rsidRPr="00DF559E" w:rsidRDefault="00BD210E" w:rsidP="00BD210E">
      <w:pPr>
        <w:spacing w:after="0" w:line="240" w:lineRule="auto"/>
        <w:jc w:val="center"/>
        <w:rPr>
          <w:rFonts w:ascii="Times New Roman" w:hAnsi="Times New Roman"/>
        </w:rPr>
      </w:pPr>
    </w:p>
    <w:p w:rsidR="00BD210E" w:rsidRPr="00DF559E" w:rsidRDefault="00BD210E" w:rsidP="00BD210E">
      <w:pPr>
        <w:autoSpaceDE w:val="0"/>
        <w:autoSpaceDN w:val="0"/>
        <w:adjustRightInd w:val="0"/>
        <w:spacing w:after="0" w:line="240" w:lineRule="auto"/>
        <w:rPr>
          <w:rFonts w:ascii="Times New Roman" w:hAnsi="Times New Roman"/>
          <w:b/>
          <w:bCs/>
          <w:color w:val="000000"/>
        </w:rPr>
      </w:pPr>
      <w:r w:rsidRPr="00DF559E">
        <w:rPr>
          <w:rFonts w:ascii="Times New Roman" w:hAnsi="Times New Roman"/>
          <w:b/>
        </w:rPr>
        <w:t xml:space="preserve">Atidžiai perskaitykite visą šį lapelį, prieš pradėdami vartoti vaistą, </w:t>
      </w:r>
      <w:r w:rsidRPr="00DF559E">
        <w:rPr>
          <w:rFonts w:ascii="Times New Roman" w:hAnsi="Times New Roman"/>
          <w:b/>
          <w:bCs/>
          <w:color w:val="000000"/>
        </w:rPr>
        <w:t>nes jame pateikiama Jums svarbi informacija.</w:t>
      </w:r>
    </w:p>
    <w:p w:rsidR="00BD210E" w:rsidRPr="00DF559E" w:rsidRDefault="00BD210E" w:rsidP="00BD210E">
      <w:pPr>
        <w:numPr>
          <w:ilvl w:val="0"/>
          <w:numId w:val="1"/>
        </w:numPr>
        <w:tabs>
          <w:tab w:val="left" w:pos="567"/>
        </w:tabs>
        <w:spacing w:after="0" w:line="240" w:lineRule="auto"/>
        <w:ind w:left="567" w:right="-2" w:hanging="567"/>
        <w:rPr>
          <w:rFonts w:ascii="Times New Roman" w:hAnsi="Times New Roman"/>
        </w:rPr>
      </w:pPr>
      <w:r w:rsidRPr="00DF559E">
        <w:rPr>
          <w:rFonts w:ascii="Times New Roman" w:hAnsi="Times New Roman"/>
        </w:rPr>
        <w:t>Neišmeskite šio lapelio, nes vėl gali prireikti jį perskaityti.</w:t>
      </w:r>
    </w:p>
    <w:p w:rsidR="00BD210E" w:rsidRPr="00DF559E" w:rsidRDefault="00BD210E" w:rsidP="00BD210E">
      <w:pPr>
        <w:numPr>
          <w:ilvl w:val="0"/>
          <w:numId w:val="1"/>
        </w:numPr>
        <w:tabs>
          <w:tab w:val="left" w:pos="567"/>
        </w:tabs>
        <w:spacing w:after="0" w:line="240" w:lineRule="auto"/>
        <w:ind w:left="567" w:right="-2" w:hanging="567"/>
        <w:rPr>
          <w:rFonts w:ascii="Times New Roman" w:hAnsi="Times New Roman"/>
        </w:rPr>
      </w:pPr>
      <w:r w:rsidRPr="00DF559E">
        <w:rPr>
          <w:rFonts w:ascii="Times New Roman" w:hAnsi="Times New Roman"/>
        </w:rPr>
        <w:t>Jeigu kiltų daugiau klausimų, kreipkitės į gydytoją arba vaistininką.</w:t>
      </w:r>
    </w:p>
    <w:p w:rsidR="00BD210E" w:rsidRPr="00DF559E" w:rsidRDefault="00BD210E" w:rsidP="00BD210E">
      <w:pPr>
        <w:numPr>
          <w:ilvl w:val="0"/>
          <w:numId w:val="1"/>
        </w:numPr>
        <w:tabs>
          <w:tab w:val="left" w:pos="567"/>
        </w:tabs>
        <w:spacing w:after="0" w:line="240" w:lineRule="auto"/>
        <w:ind w:left="567" w:right="-2" w:hanging="567"/>
        <w:rPr>
          <w:rFonts w:ascii="Times New Roman" w:hAnsi="Times New Roman"/>
        </w:rPr>
      </w:pPr>
      <w:r w:rsidRPr="00DF559E">
        <w:rPr>
          <w:rFonts w:ascii="Times New Roman" w:hAnsi="Times New Roman"/>
        </w:rPr>
        <w:t>Šis vaistas skirtas tik Jums, todėl kitiems žmonėms jo duoti negalima. Vaistas gali jiems pakenkti (net tiems, kurių ligos požymiai yra tokie patys kaip Jūsų).</w:t>
      </w:r>
    </w:p>
    <w:p w:rsidR="00BD210E" w:rsidRPr="00DF559E" w:rsidRDefault="00BD210E" w:rsidP="00BD210E">
      <w:pPr>
        <w:numPr>
          <w:ilvl w:val="0"/>
          <w:numId w:val="1"/>
        </w:numPr>
        <w:tabs>
          <w:tab w:val="left" w:pos="567"/>
        </w:tabs>
        <w:spacing w:after="0" w:line="240" w:lineRule="auto"/>
        <w:ind w:left="567" w:right="-2" w:hanging="567"/>
        <w:rPr>
          <w:rFonts w:ascii="Times New Roman" w:hAnsi="Times New Roman"/>
        </w:rPr>
      </w:pPr>
      <w:r w:rsidRPr="00DF559E">
        <w:rPr>
          <w:rFonts w:ascii="Times New Roman" w:hAnsi="Times New Roman"/>
        </w:rPr>
        <w:t xml:space="preserve">Jeigu pasireiškė šalutinis poveikis </w:t>
      </w:r>
      <w:r w:rsidRPr="00DF559E">
        <w:rPr>
          <w:rFonts w:ascii="Times New Roman" w:hAnsi="Times New Roman"/>
          <w:color w:val="000000"/>
        </w:rPr>
        <w:t>(net jeigu jis šiame lapelyje nenurodytas), kreipkitės į</w:t>
      </w:r>
      <w:r w:rsidRPr="00DF559E">
        <w:rPr>
          <w:rFonts w:ascii="Times New Roman" w:hAnsi="Times New Roman"/>
        </w:rPr>
        <w:t xml:space="preserve"> gydytoją arba vaistininką. Žr. 4 skyrių.</w:t>
      </w:r>
    </w:p>
    <w:p w:rsidR="00BD210E" w:rsidRPr="00DF559E" w:rsidRDefault="00BD210E" w:rsidP="00BD210E">
      <w:pPr>
        <w:spacing w:after="0" w:line="240" w:lineRule="auto"/>
        <w:ind w:right="-2"/>
        <w:rPr>
          <w:rFonts w:ascii="Times New Roman" w:hAnsi="Times New Roman"/>
        </w:rPr>
      </w:pPr>
    </w:p>
    <w:p w:rsidR="00BD210E" w:rsidRPr="00DF559E" w:rsidRDefault="00BD210E" w:rsidP="00BD210E">
      <w:pPr>
        <w:autoSpaceDE w:val="0"/>
        <w:autoSpaceDN w:val="0"/>
        <w:adjustRightInd w:val="0"/>
        <w:spacing w:after="0" w:line="240" w:lineRule="auto"/>
        <w:rPr>
          <w:rFonts w:ascii="Times New Roman" w:hAnsi="Times New Roman"/>
          <w:b/>
          <w:bCs/>
          <w:color w:val="000000"/>
        </w:rPr>
      </w:pPr>
      <w:r w:rsidRPr="00DF559E">
        <w:rPr>
          <w:rFonts w:ascii="Times New Roman" w:hAnsi="Times New Roman"/>
          <w:b/>
          <w:bCs/>
          <w:color w:val="000000"/>
        </w:rPr>
        <w:t>Apie ką rašoma šiame lapelyje?</w:t>
      </w:r>
    </w:p>
    <w:p w:rsidR="00BD210E" w:rsidRPr="00DF559E" w:rsidRDefault="00BD210E" w:rsidP="00BD210E">
      <w:pPr>
        <w:spacing w:after="0" w:line="240" w:lineRule="auto"/>
        <w:ind w:left="567" w:hanging="567"/>
        <w:rPr>
          <w:rFonts w:ascii="Times New Roman" w:hAnsi="Times New Roman"/>
        </w:rPr>
      </w:pPr>
      <w:r w:rsidRPr="00DF559E">
        <w:rPr>
          <w:rFonts w:ascii="Times New Roman" w:hAnsi="Times New Roman"/>
        </w:rPr>
        <w:t>1.</w:t>
      </w:r>
      <w:r w:rsidRPr="00DF559E">
        <w:rPr>
          <w:rFonts w:ascii="Times New Roman" w:hAnsi="Times New Roman"/>
        </w:rPr>
        <w:tab/>
        <w:t xml:space="preserve">Kas yra </w:t>
      </w:r>
      <w:proofErr w:type="spellStart"/>
      <w:r w:rsidRPr="00DF559E">
        <w:rPr>
          <w:rFonts w:ascii="Times New Roman" w:hAnsi="Times New Roman"/>
        </w:rPr>
        <w:t>Perindopril</w:t>
      </w:r>
      <w:proofErr w:type="spellEnd"/>
      <w:r w:rsidRPr="00DF559E">
        <w:rPr>
          <w:rFonts w:ascii="Times New Roman" w:hAnsi="Times New Roman"/>
        </w:rPr>
        <w:t>/</w:t>
      </w:r>
      <w:proofErr w:type="spellStart"/>
      <w:r w:rsidRPr="00DF559E">
        <w:rPr>
          <w:rFonts w:ascii="Times New Roman" w:hAnsi="Times New Roman"/>
        </w:rPr>
        <w:t>Indapamide</w:t>
      </w:r>
      <w:proofErr w:type="spellEnd"/>
      <w:r w:rsidRPr="00DF559E">
        <w:rPr>
          <w:rFonts w:ascii="Times New Roman" w:hAnsi="Times New Roman"/>
        </w:rPr>
        <w:t xml:space="preserve"> </w:t>
      </w:r>
      <w:proofErr w:type="spellStart"/>
      <w:r w:rsidRPr="00DF559E">
        <w:rPr>
          <w:rFonts w:ascii="Times New Roman" w:hAnsi="Times New Roman"/>
        </w:rPr>
        <w:t>Teva</w:t>
      </w:r>
      <w:proofErr w:type="spellEnd"/>
      <w:r w:rsidRPr="00DF559E">
        <w:rPr>
          <w:rFonts w:ascii="Times New Roman" w:hAnsi="Times New Roman"/>
        </w:rPr>
        <w:t xml:space="preserve"> ir kam jis vartojamas</w:t>
      </w:r>
    </w:p>
    <w:p w:rsidR="00BD210E" w:rsidRPr="00DF559E" w:rsidRDefault="00BD210E" w:rsidP="00BD210E">
      <w:pPr>
        <w:numPr>
          <w:ilvl w:val="12"/>
          <w:numId w:val="0"/>
        </w:numPr>
        <w:spacing w:after="0" w:line="240" w:lineRule="auto"/>
        <w:ind w:left="567" w:right="-29" w:hanging="567"/>
        <w:jc w:val="both"/>
        <w:rPr>
          <w:rFonts w:ascii="Times New Roman" w:hAnsi="Times New Roman"/>
        </w:rPr>
      </w:pPr>
      <w:r w:rsidRPr="00DF559E">
        <w:rPr>
          <w:rFonts w:ascii="Times New Roman" w:hAnsi="Times New Roman"/>
        </w:rPr>
        <w:t>2.</w:t>
      </w:r>
      <w:r w:rsidRPr="00DF559E">
        <w:rPr>
          <w:rFonts w:ascii="Times New Roman" w:hAnsi="Times New Roman"/>
        </w:rPr>
        <w:tab/>
        <w:t xml:space="preserve">Kas žinotina prieš vartojant </w:t>
      </w:r>
      <w:proofErr w:type="spellStart"/>
      <w:r w:rsidRPr="00DF559E">
        <w:rPr>
          <w:rFonts w:ascii="Times New Roman" w:hAnsi="Times New Roman"/>
        </w:rPr>
        <w:t>Perindopril</w:t>
      </w:r>
      <w:proofErr w:type="spellEnd"/>
      <w:r w:rsidRPr="00DF559E">
        <w:rPr>
          <w:rFonts w:ascii="Times New Roman" w:hAnsi="Times New Roman"/>
        </w:rPr>
        <w:t>/</w:t>
      </w:r>
      <w:proofErr w:type="spellStart"/>
      <w:r w:rsidRPr="00DF559E">
        <w:rPr>
          <w:rFonts w:ascii="Times New Roman" w:hAnsi="Times New Roman"/>
        </w:rPr>
        <w:t>Indapamide</w:t>
      </w:r>
      <w:proofErr w:type="spellEnd"/>
      <w:r w:rsidRPr="00DF559E">
        <w:rPr>
          <w:rFonts w:ascii="Times New Roman" w:hAnsi="Times New Roman"/>
        </w:rPr>
        <w:t xml:space="preserve"> </w:t>
      </w:r>
      <w:proofErr w:type="spellStart"/>
      <w:r w:rsidRPr="00DF559E">
        <w:rPr>
          <w:rFonts w:ascii="Times New Roman" w:hAnsi="Times New Roman"/>
        </w:rPr>
        <w:t>Teva</w:t>
      </w:r>
      <w:proofErr w:type="spellEnd"/>
      <w:r w:rsidRPr="00DF559E">
        <w:rPr>
          <w:rFonts w:ascii="Times New Roman" w:hAnsi="Times New Roman"/>
        </w:rPr>
        <w:t xml:space="preserve"> </w:t>
      </w:r>
    </w:p>
    <w:p w:rsidR="00BD210E" w:rsidRPr="00DF559E" w:rsidRDefault="00BD210E" w:rsidP="00BD210E">
      <w:pPr>
        <w:numPr>
          <w:ilvl w:val="12"/>
          <w:numId w:val="0"/>
        </w:numPr>
        <w:spacing w:after="0" w:line="240" w:lineRule="auto"/>
        <w:ind w:left="567" w:right="-29" w:hanging="567"/>
        <w:jc w:val="both"/>
        <w:rPr>
          <w:rFonts w:ascii="Times New Roman" w:hAnsi="Times New Roman"/>
        </w:rPr>
      </w:pPr>
      <w:r w:rsidRPr="00DF559E">
        <w:rPr>
          <w:rFonts w:ascii="Times New Roman" w:hAnsi="Times New Roman"/>
        </w:rPr>
        <w:t>3.</w:t>
      </w:r>
      <w:r w:rsidRPr="00DF559E">
        <w:rPr>
          <w:rFonts w:ascii="Times New Roman" w:hAnsi="Times New Roman"/>
        </w:rPr>
        <w:tab/>
        <w:t xml:space="preserve">Kaip vartoti </w:t>
      </w:r>
      <w:proofErr w:type="spellStart"/>
      <w:r w:rsidRPr="00DF559E">
        <w:rPr>
          <w:rFonts w:ascii="Times New Roman" w:hAnsi="Times New Roman"/>
        </w:rPr>
        <w:t>Perindopril</w:t>
      </w:r>
      <w:proofErr w:type="spellEnd"/>
      <w:r w:rsidRPr="00DF559E">
        <w:rPr>
          <w:rFonts w:ascii="Times New Roman" w:hAnsi="Times New Roman"/>
        </w:rPr>
        <w:t>/</w:t>
      </w:r>
      <w:proofErr w:type="spellStart"/>
      <w:r w:rsidRPr="00DF559E">
        <w:rPr>
          <w:rFonts w:ascii="Times New Roman" w:hAnsi="Times New Roman"/>
        </w:rPr>
        <w:t>Indapamide</w:t>
      </w:r>
      <w:proofErr w:type="spellEnd"/>
      <w:r w:rsidRPr="00DF559E">
        <w:rPr>
          <w:rFonts w:ascii="Times New Roman" w:hAnsi="Times New Roman"/>
        </w:rPr>
        <w:t xml:space="preserve"> </w:t>
      </w:r>
      <w:proofErr w:type="spellStart"/>
      <w:r w:rsidRPr="00DF559E">
        <w:rPr>
          <w:rFonts w:ascii="Times New Roman" w:hAnsi="Times New Roman"/>
        </w:rPr>
        <w:t>Teva</w:t>
      </w:r>
      <w:proofErr w:type="spellEnd"/>
      <w:r w:rsidRPr="00DF559E">
        <w:rPr>
          <w:rFonts w:ascii="Times New Roman" w:hAnsi="Times New Roman"/>
        </w:rPr>
        <w:t xml:space="preserve"> </w:t>
      </w:r>
    </w:p>
    <w:p w:rsidR="00BD210E" w:rsidRPr="00DF559E" w:rsidRDefault="00BD210E" w:rsidP="00BD210E">
      <w:pPr>
        <w:numPr>
          <w:ilvl w:val="12"/>
          <w:numId w:val="0"/>
        </w:numPr>
        <w:spacing w:after="0" w:line="240" w:lineRule="auto"/>
        <w:ind w:left="567" w:right="-29" w:hanging="567"/>
        <w:jc w:val="both"/>
        <w:rPr>
          <w:rFonts w:ascii="Times New Roman" w:hAnsi="Times New Roman"/>
        </w:rPr>
      </w:pPr>
      <w:r w:rsidRPr="00DF559E">
        <w:rPr>
          <w:rFonts w:ascii="Times New Roman" w:hAnsi="Times New Roman"/>
        </w:rPr>
        <w:t>4.</w:t>
      </w:r>
      <w:r w:rsidRPr="00DF559E">
        <w:rPr>
          <w:rFonts w:ascii="Times New Roman" w:hAnsi="Times New Roman"/>
        </w:rPr>
        <w:tab/>
        <w:t>Galimas šalutinis poveikis</w:t>
      </w:r>
    </w:p>
    <w:p w:rsidR="00BD210E" w:rsidRPr="00DF559E" w:rsidRDefault="00BD210E" w:rsidP="00BD210E">
      <w:pPr>
        <w:numPr>
          <w:ilvl w:val="0"/>
          <w:numId w:val="7"/>
        </w:numPr>
        <w:tabs>
          <w:tab w:val="left" w:pos="567"/>
        </w:tabs>
        <w:spacing w:after="0" w:line="240" w:lineRule="auto"/>
        <w:ind w:left="567" w:right="-29" w:hanging="567"/>
        <w:jc w:val="both"/>
        <w:rPr>
          <w:rFonts w:ascii="Times New Roman" w:hAnsi="Times New Roman"/>
        </w:rPr>
      </w:pPr>
      <w:r w:rsidRPr="00DF559E">
        <w:rPr>
          <w:rFonts w:ascii="Times New Roman" w:hAnsi="Times New Roman"/>
        </w:rPr>
        <w:t xml:space="preserve">Kaip laikyti </w:t>
      </w:r>
      <w:proofErr w:type="spellStart"/>
      <w:r w:rsidRPr="00DF559E">
        <w:rPr>
          <w:rFonts w:ascii="Times New Roman" w:hAnsi="Times New Roman"/>
        </w:rPr>
        <w:t>Perindopril</w:t>
      </w:r>
      <w:proofErr w:type="spellEnd"/>
      <w:r w:rsidRPr="00DF559E">
        <w:rPr>
          <w:rFonts w:ascii="Times New Roman" w:hAnsi="Times New Roman"/>
        </w:rPr>
        <w:t>/</w:t>
      </w:r>
      <w:proofErr w:type="spellStart"/>
      <w:r w:rsidRPr="00DF559E">
        <w:rPr>
          <w:rFonts w:ascii="Times New Roman" w:hAnsi="Times New Roman"/>
        </w:rPr>
        <w:t>Indapamide</w:t>
      </w:r>
      <w:proofErr w:type="spellEnd"/>
      <w:r w:rsidRPr="00DF559E">
        <w:rPr>
          <w:rFonts w:ascii="Times New Roman" w:hAnsi="Times New Roman"/>
        </w:rPr>
        <w:t xml:space="preserve"> </w:t>
      </w:r>
      <w:proofErr w:type="spellStart"/>
      <w:r w:rsidRPr="00DF559E">
        <w:rPr>
          <w:rFonts w:ascii="Times New Roman" w:hAnsi="Times New Roman"/>
        </w:rPr>
        <w:t>Teva</w:t>
      </w:r>
      <w:proofErr w:type="spellEnd"/>
      <w:r w:rsidRPr="00DF559E">
        <w:rPr>
          <w:rFonts w:ascii="Times New Roman" w:hAnsi="Times New Roman"/>
        </w:rPr>
        <w:t xml:space="preserve"> </w:t>
      </w:r>
    </w:p>
    <w:p w:rsidR="00BD210E" w:rsidRPr="00DF559E" w:rsidRDefault="00BD210E" w:rsidP="00BD210E">
      <w:pPr>
        <w:numPr>
          <w:ilvl w:val="0"/>
          <w:numId w:val="7"/>
        </w:numPr>
        <w:tabs>
          <w:tab w:val="left" w:pos="567"/>
        </w:tabs>
        <w:spacing w:after="0" w:line="240" w:lineRule="auto"/>
        <w:ind w:left="567" w:right="-29" w:hanging="567"/>
        <w:jc w:val="both"/>
        <w:rPr>
          <w:rFonts w:ascii="Times New Roman" w:hAnsi="Times New Roman"/>
        </w:rPr>
      </w:pPr>
      <w:r w:rsidRPr="00DF559E">
        <w:rPr>
          <w:rFonts w:ascii="Times New Roman" w:hAnsi="Times New Roman"/>
        </w:rPr>
        <w:t>Pakuotės turinys ir kita informacija</w:t>
      </w:r>
    </w:p>
    <w:p w:rsidR="00BD210E" w:rsidRPr="00DF559E" w:rsidRDefault="00BD210E" w:rsidP="00BD210E">
      <w:pPr>
        <w:spacing w:after="0" w:line="240" w:lineRule="auto"/>
        <w:rPr>
          <w:rFonts w:ascii="Times New Roman" w:hAnsi="Times New Roman"/>
        </w:rPr>
      </w:pPr>
    </w:p>
    <w:p w:rsidR="00BD210E" w:rsidRPr="00DF559E" w:rsidRDefault="00BD210E" w:rsidP="00BD210E">
      <w:pPr>
        <w:numPr>
          <w:ilvl w:val="12"/>
          <w:numId w:val="0"/>
        </w:numPr>
        <w:spacing w:after="0" w:line="240" w:lineRule="auto"/>
        <w:rPr>
          <w:rFonts w:ascii="Times New Roman" w:hAnsi="Times New Roman"/>
        </w:rPr>
      </w:pPr>
    </w:p>
    <w:p w:rsidR="00BD210E" w:rsidRPr="00DF559E" w:rsidRDefault="00BD210E" w:rsidP="00BD210E">
      <w:pPr>
        <w:numPr>
          <w:ilvl w:val="0"/>
          <w:numId w:val="8"/>
        </w:numPr>
        <w:tabs>
          <w:tab w:val="num" w:pos="567"/>
        </w:tabs>
        <w:spacing w:after="0" w:line="240" w:lineRule="auto"/>
        <w:ind w:left="567" w:right="-2" w:hanging="567"/>
        <w:rPr>
          <w:rFonts w:ascii="Times New Roman" w:hAnsi="Times New Roman"/>
          <w:b/>
        </w:rPr>
      </w:pPr>
      <w:r w:rsidRPr="00DF559E">
        <w:rPr>
          <w:rFonts w:ascii="Times New Roman" w:hAnsi="Times New Roman"/>
          <w:b/>
        </w:rPr>
        <w:t xml:space="preserve">Kas yra </w:t>
      </w:r>
      <w:proofErr w:type="spellStart"/>
      <w:r w:rsidRPr="00DF559E">
        <w:rPr>
          <w:rFonts w:ascii="Times New Roman" w:hAnsi="Times New Roman"/>
          <w:b/>
        </w:rPr>
        <w:t>Perindopril</w:t>
      </w:r>
      <w:proofErr w:type="spellEnd"/>
      <w:r w:rsidRPr="00DF559E">
        <w:rPr>
          <w:rFonts w:ascii="Times New Roman" w:hAnsi="Times New Roman"/>
          <w:b/>
        </w:rPr>
        <w:t>/</w:t>
      </w:r>
      <w:proofErr w:type="spellStart"/>
      <w:r w:rsidRPr="00DF559E">
        <w:rPr>
          <w:rFonts w:ascii="Times New Roman" w:hAnsi="Times New Roman"/>
          <w:b/>
        </w:rPr>
        <w:t>Indapamide</w:t>
      </w:r>
      <w:proofErr w:type="spellEnd"/>
      <w:r w:rsidRPr="00DF559E">
        <w:rPr>
          <w:rFonts w:ascii="Times New Roman" w:hAnsi="Times New Roman"/>
          <w:b/>
        </w:rPr>
        <w:t xml:space="preserve"> </w:t>
      </w:r>
      <w:proofErr w:type="spellStart"/>
      <w:r w:rsidRPr="00DF559E">
        <w:rPr>
          <w:rFonts w:ascii="Times New Roman" w:hAnsi="Times New Roman"/>
          <w:b/>
        </w:rPr>
        <w:t>Teva</w:t>
      </w:r>
      <w:proofErr w:type="spellEnd"/>
      <w:r w:rsidRPr="00DF559E">
        <w:rPr>
          <w:rFonts w:ascii="Times New Roman" w:hAnsi="Times New Roman"/>
          <w:b/>
        </w:rPr>
        <w:t xml:space="preserve"> ir kam jis vartojamas</w:t>
      </w:r>
    </w:p>
    <w:p w:rsidR="00BD210E" w:rsidRPr="00DF559E" w:rsidRDefault="00BD210E" w:rsidP="00BD210E">
      <w:pPr>
        <w:spacing w:after="0" w:line="240" w:lineRule="auto"/>
        <w:rPr>
          <w:rFonts w:ascii="Times New Roman" w:hAnsi="Times New Roman"/>
        </w:rPr>
      </w:pPr>
    </w:p>
    <w:p w:rsidR="00BD210E" w:rsidRPr="00DF559E" w:rsidRDefault="00BD210E" w:rsidP="00BD210E">
      <w:pPr>
        <w:spacing w:after="0" w:line="240" w:lineRule="auto"/>
        <w:ind w:left="567" w:hanging="567"/>
        <w:rPr>
          <w:rFonts w:ascii="Times New Roman" w:hAnsi="Times New Roman"/>
          <w:b/>
        </w:rPr>
      </w:pPr>
      <w:r w:rsidRPr="00DF559E">
        <w:rPr>
          <w:rFonts w:ascii="Times New Roman" w:hAnsi="Times New Roman"/>
          <w:b/>
        </w:rPr>
        <w:t xml:space="preserve">Kas yra </w:t>
      </w:r>
      <w:proofErr w:type="spellStart"/>
      <w:r w:rsidRPr="00DF559E">
        <w:rPr>
          <w:rFonts w:ascii="Times New Roman" w:hAnsi="Times New Roman"/>
          <w:b/>
        </w:rPr>
        <w:t>Perindopril</w:t>
      </w:r>
      <w:proofErr w:type="spellEnd"/>
      <w:r w:rsidRPr="00DF559E">
        <w:rPr>
          <w:rFonts w:ascii="Times New Roman" w:hAnsi="Times New Roman"/>
          <w:b/>
        </w:rPr>
        <w:t>/</w:t>
      </w:r>
      <w:proofErr w:type="spellStart"/>
      <w:r w:rsidRPr="00DF559E">
        <w:rPr>
          <w:rFonts w:ascii="Times New Roman" w:hAnsi="Times New Roman"/>
          <w:b/>
        </w:rPr>
        <w:t>Indapamide</w:t>
      </w:r>
      <w:proofErr w:type="spellEnd"/>
      <w:r w:rsidRPr="00DF559E">
        <w:rPr>
          <w:rFonts w:ascii="Times New Roman" w:hAnsi="Times New Roman"/>
          <w:b/>
        </w:rPr>
        <w:t xml:space="preserve"> </w:t>
      </w:r>
      <w:proofErr w:type="spellStart"/>
      <w:r w:rsidRPr="00DF559E">
        <w:rPr>
          <w:rFonts w:ascii="Times New Roman" w:hAnsi="Times New Roman"/>
          <w:b/>
        </w:rPr>
        <w:t>Teva</w:t>
      </w:r>
      <w:proofErr w:type="spellEnd"/>
      <w:r w:rsidRPr="00DF559E">
        <w:rPr>
          <w:rFonts w:ascii="Times New Roman" w:hAnsi="Times New Roman"/>
          <w:b/>
        </w:rPr>
        <w:t xml:space="preserve"> ir kam jis vartojamas?</w:t>
      </w:r>
    </w:p>
    <w:p w:rsidR="00BD210E" w:rsidRPr="00DF559E" w:rsidRDefault="00BD210E" w:rsidP="00BD210E">
      <w:pPr>
        <w:numPr>
          <w:ilvl w:val="12"/>
          <w:numId w:val="0"/>
        </w:numPr>
        <w:spacing w:after="0" w:line="240" w:lineRule="auto"/>
        <w:rPr>
          <w:rFonts w:ascii="Times New Roman" w:hAnsi="Times New Roman"/>
        </w:rPr>
      </w:pPr>
      <w:proofErr w:type="spellStart"/>
      <w:r w:rsidRPr="00DF559E">
        <w:rPr>
          <w:rFonts w:ascii="Times New Roman" w:hAnsi="Times New Roman"/>
        </w:rPr>
        <w:t>Perindopril</w:t>
      </w:r>
      <w:proofErr w:type="spellEnd"/>
      <w:r w:rsidRPr="00DF559E">
        <w:rPr>
          <w:rFonts w:ascii="Times New Roman" w:hAnsi="Times New Roman"/>
        </w:rPr>
        <w:t>/</w:t>
      </w:r>
      <w:proofErr w:type="spellStart"/>
      <w:r w:rsidRPr="00DF559E">
        <w:rPr>
          <w:rFonts w:ascii="Times New Roman" w:hAnsi="Times New Roman"/>
        </w:rPr>
        <w:t>Indapamide</w:t>
      </w:r>
      <w:proofErr w:type="spellEnd"/>
      <w:r w:rsidRPr="00DF559E">
        <w:rPr>
          <w:rFonts w:ascii="Times New Roman" w:hAnsi="Times New Roman"/>
        </w:rPr>
        <w:t xml:space="preserve"> </w:t>
      </w:r>
      <w:proofErr w:type="spellStart"/>
      <w:r w:rsidRPr="00DF559E">
        <w:rPr>
          <w:rFonts w:ascii="Times New Roman" w:hAnsi="Times New Roman"/>
        </w:rPr>
        <w:t>Teva</w:t>
      </w:r>
      <w:proofErr w:type="spellEnd"/>
      <w:r w:rsidRPr="00DF559E">
        <w:rPr>
          <w:rFonts w:ascii="Times New Roman" w:hAnsi="Times New Roman"/>
        </w:rPr>
        <w:t xml:space="preserve"> yra dviejų veikliųjų medžiagų, </w:t>
      </w:r>
      <w:proofErr w:type="spellStart"/>
      <w:r w:rsidRPr="00DF559E">
        <w:rPr>
          <w:rFonts w:ascii="Times New Roman" w:hAnsi="Times New Roman"/>
        </w:rPr>
        <w:t>perindoprilio</w:t>
      </w:r>
      <w:proofErr w:type="spellEnd"/>
      <w:r w:rsidRPr="00DF559E">
        <w:rPr>
          <w:rFonts w:ascii="Times New Roman" w:hAnsi="Times New Roman"/>
        </w:rPr>
        <w:t xml:space="preserve"> ir </w:t>
      </w:r>
      <w:proofErr w:type="spellStart"/>
      <w:r w:rsidRPr="00DF559E">
        <w:rPr>
          <w:rFonts w:ascii="Times New Roman" w:hAnsi="Times New Roman"/>
        </w:rPr>
        <w:t>indapamido</w:t>
      </w:r>
      <w:proofErr w:type="spellEnd"/>
      <w:r w:rsidRPr="00DF559E">
        <w:rPr>
          <w:rFonts w:ascii="Times New Roman" w:hAnsi="Times New Roman"/>
        </w:rPr>
        <w:t xml:space="preserve">, derinys. Jis yra </w:t>
      </w:r>
      <w:proofErr w:type="spellStart"/>
      <w:r w:rsidRPr="00DF559E">
        <w:rPr>
          <w:rFonts w:ascii="Times New Roman" w:hAnsi="Times New Roman"/>
        </w:rPr>
        <w:t>antihipertenzinis</w:t>
      </w:r>
      <w:proofErr w:type="spellEnd"/>
      <w:r w:rsidRPr="00DF559E">
        <w:rPr>
          <w:rFonts w:ascii="Times New Roman" w:hAnsi="Times New Roman"/>
        </w:rPr>
        <w:t xml:space="preserve"> preparatas, vartojamas didelio kraujospūdžio ligai (hipertenzijai) gydyti suaugusiems pacientams. </w:t>
      </w:r>
    </w:p>
    <w:p w:rsidR="00BD210E" w:rsidRPr="00DF559E" w:rsidRDefault="00BD210E" w:rsidP="00BD210E">
      <w:pPr>
        <w:numPr>
          <w:ilvl w:val="12"/>
          <w:numId w:val="0"/>
        </w:numPr>
        <w:spacing w:after="0" w:line="240" w:lineRule="auto"/>
        <w:rPr>
          <w:rFonts w:ascii="Times New Roman" w:hAnsi="Times New Roman"/>
        </w:rPr>
      </w:pPr>
    </w:p>
    <w:p w:rsidR="00BD210E" w:rsidRPr="00DF559E" w:rsidRDefault="00BD210E" w:rsidP="00BD210E">
      <w:pPr>
        <w:numPr>
          <w:ilvl w:val="12"/>
          <w:numId w:val="0"/>
        </w:numPr>
        <w:spacing w:after="0" w:line="240" w:lineRule="auto"/>
        <w:rPr>
          <w:rFonts w:ascii="Times New Roman" w:hAnsi="Times New Roman"/>
          <w:b/>
        </w:rPr>
      </w:pPr>
      <w:r w:rsidRPr="00DF559E">
        <w:rPr>
          <w:rFonts w:ascii="Times New Roman" w:hAnsi="Times New Roman"/>
          <w:b/>
        </w:rPr>
        <w:t xml:space="preserve">Kam vartojamas </w:t>
      </w:r>
      <w:proofErr w:type="spellStart"/>
      <w:r w:rsidRPr="00DF559E">
        <w:rPr>
          <w:rFonts w:ascii="Times New Roman" w:hAnsi="Times New Roman"/>
          <w:b/>
        </w:rPr>
        <w:t>Perindopril</w:t>
      </w:r>
      <w:proofErr w:type="spellEnd"/>
      <w:r w:rsidRPr="00DF559E">
        <w:rPr>
          <w:rFonts w:ascii="Times New Roman" w:hAnsi="Times New Roman"/>
          <w:b/>
        </w:rPr>
        <w:t>/</w:t>
      </w:r>
      <w:proofErr w:type="spellStart"/>
      <w:r w:rsidRPr="00DF559E">
        <w:rPr>
          <w:rFonts w:ascii="Times New Roman" w:hAnsi="Times New Roman"/>
          <w:b/>
        </w:rPr>
        <w:t>Indapamide</w:t>
      </w:r>
      <w:proofErr w:type="spellEnd"/>
      <w:r w:rsidRPr="00DF559E">
        <w:rPr>
          <w:rFonts w:ascii="Times New Roman" w:hAnsi="Times New Roman"/>
          <w:b/>
        </w:rPr>
        <w:t xml:space="preserve"> </w:t>
      </w:r>
      <w:proofErr w:type="spellStart"/>
      <w:r w:rsidRPr="00DF559E">
        <w:rPr>
          <w:rFonts w:ascii="Times New Roman" w:hAnsi="Times New Roman"/>
          <w:b/>
        </w:rPr>
        <w:t>Teva</w:t>
      </w:r>
      <w:proofErr w:type="spellEnd"/>
      <w:r w:rsidRPr="00DF559E">
        <w:rPr>
          <w:rFonts w:ascii="Times New Roman" w:hAnsi="Times New Roman"/>
          <w:b/>
        </w:rPr>
        <w:t>?</w:t>
      </w:r>
    </w:p>
    <w:p w:rsidR="00BD210E" w:rsidRPr="00DF559E" w:rsidRDefault="00BD210E" w:rsidP="00BD210E">
      <w:pPr>
        <w:numPr>
          <w:ilvl w:val="12"/>
          <w:numId w:val="0"/>
        </w:numPr>
        <w:spacing w:after="0" w:line="240" w:lineRule="auto"/>
        <w:rPr>
          <w:rFonts w:ascii="Times New Roman" w:hAnsi="Times New Roman"/>
        </w:rPr>
      </w:pPr>
      <w:proofErr w:type="spellStart"/>
      <w:r w:rsidRPr="00DF559E">
        <w:rPr>
          <w:rFonts w:ascii="Times New Roman" w:hAnsi="Times New Roman"/>
        </w:rPr>
        <w:t>Perindoprilis</w:t>
      </w:r>
      <w:proofErr w:type="spellEnd"/>
      <w:r w:rsidRPr="00DF559E">
        <w:rPr>
          <w:rFonts w:ascii="Times New Roman" w:hAnsi="Times New Roman"/>
        </w:rPr>
        <w:t xml:space="preserve"> priklauso vaistų, vadinamų </w:t>
      </w:r>
      <w:proofErr w:type="spellStart"/>
      <w:r w:rsidRPr="00DF559E">
        <w:rPr>
          <w:rFonts w:ascii="Times New Roman" w:hAnsi="Times New Roman"/>
        </w:rPr>
        <w:t>angiotenziną</w:t>
      </w:r>
      <w:proofErr w:type="spellEnd"/>
      <w:r w:rsidRPr="00DF559E">
        <w:rPr>
          <w:rFonts w:ascii="Times New Roman" w:hAnsi="Times New Roman"/>
        </w:rPr>
        <w:t xml:space="preserve"> konvertuojančio fermento (AKF) inhibitoriais, grupei. Šie vaistai plečia kraujagysles, todėl širdžiai darosi lengviau varinėti jomis kraują. </w:t>
      </w:r>
      <w:proofErr w:type="spellStart"/>
      <w:r w:rsidRPr="00DF559E">
        <w:rPr>
          <w:rFonts w:ascii="Times New Roman" w:hAnsi="Times New Roman"/>
        </w:rPr>
        <w:t>Indapamidas</w:t>
      </w:r>
      <w:proofErr w:type="spellEnd"/>
      <w:r w:rsidRPr="00DF559E">
        <w:rPr>
          <w:rFonts w:ascii="Times New Roman" w:hAnsi="Times New Roman"/>
        </w:rPr>
        <w:t xml:space="preserve"> yra diuretikas. Diuretikai didina šlapimo išskyrimą per inkstus. Tačiau </w:t>
      </w:r>
      <w:proofErr w:type="spellStart"/>
      <w:r w:rsidRPr="00DF559E">
        <w:rPr>
          <w:rFonts w:ascii="Times New Roman" w:hAnsi="Times New Roman"/>
        </w:rPr>
        <w:t>indapamidas</w:t>
      </w:r>
      <w:proofErr w:type="spellEnd"/>
      <w:r w:rsidRPr="00DF559E">
        <w:rPr>
          <w:rFonts w:ascii="Times New Roman" w:hAnsi="Times New Roman"/>
        </w:rPr>
        <w:t xml:space="preserve"> skiriasi nuo kitų diuretikų, nes jis tik šiek tiek padidina išskiriamo šlapimo kiekį. Kiekviena iš šių veikliųjų medžiagų mažina kraujospūdį, ir jų bendras poveikis reguliuoja kraujospūdį.</w:t>
      </w:r>
    </w:p>
    <w:p w:rsidR="00BD210E" w:rsidRPr="00DF559E" w:rsidRDefault="00BD210E" w:rsidP="00BD210E">
      <w:pPr>
        <w:numPr>
          <w:ilvl w:val="12"/>
          <w:numId w:val="0"/>
        </w:numPr>
        <w:spacing w:after="0" w:line="240" w:lineRule="auto"/>
        <w:rPr>
          <w:rFonts w:ascii="Times New Roman" w:hAnsi="Times New Roman"/>
        </w:rPr>
      </w:pPr>
    </w:p>
    <w:p w:rsidR="00BD210E" w:rsidRPr="00DF559E" w:rsidRDefault="00BD210E" w:rsidP="00BD210E">
      <w:pPr>
        <w:numPr>
          <w:ilvl w:val="12"/>
          <w:numId w:val="0"/>
        </w:numPr>
        <w:spacing w:after="0" w:line="240" w:lineRule="auto"/>
        <w:rPr>
          <w:rFonts w:ascii="Times New Roman" w:hAnsi="Times New Roman"/>
        </w:rPr>
      </w:pPr>
    </w:p>
    <w:p w:rsidR="00BD210E" w:rsidRPr="00DF559E" w:rsidRDefault="00BD210E" w:rsidP="00BD210E">
      <w:pPr>
        <w:spacing w:after="0" w:line="240" w:lineRule="auto"/>
        <w:ind w:left="570" w:right="-2" w:hanging="570"/>
        <w:rPr>
          <w:rFonts w:ascii="Times New Roman" w:hAnsi="Times New Roman"/>
        </w:rPr>
      </w:pPr>
      <w:r w:rsidRPr="00DF559E">
        <w:rPr>
          <w:rFonts w:ascii="Times New Roman" w:hAnsi="Times New Roman"/>
          <w:b/>
        </w:rPr>
        <w:t>2.</w:t>
      </w:r>
      <w:r w:rsidRPr="00DF559E">
        <w:rPr>
          <w:rFonts w:ascii="Times New Roman" w:hAnsi="Times New Roman"/>
          <w:b/>
        </w:rPr>
        <w:tab/>
        <w:t xml:space="preserve">Kas žinotina prieš vartojant </w:t>
      </w:r>
      <w:proofErr w:type="spellStart"/>
      <w:r w:rsidRPr="00DF559E">
        <w:rPr>
          <w:rFonts w:ascii="Times New Roman" w:hAnsi="Times New Roman"/>
          <w:b/>
        </w:rPr>
        <w:t>Perindopril</w:t>
      </w:r>
      <w:proofErr w:type="spellEnd"/>
      <w:r w:rsidRPr="00DF559E">
        <w:rPr>
          <w:rFonts w:ascii="Times New Roman" w:hAnsi="Times New Roman"/>
          <w:b/>
        </w:rPr>
        <w:t>/</w:t>
      </w:r>
      <w:proofErr w:type="spellStart"/>
      <w:r w:rsidRPr="00DF559E">
        <w:rPr>
          <w:rFonts w:ascii="Times New Roman" w:hAnsi="Times New Roman"/>
          <w:b/>
        </w:rPr>
        <w:t>Indapamide</w:t>
      </w:r>
      <w:proofErr w:type="spellEnd"/>
      <w:r w:rsidRPr="00DF559E">
        <w:rPr>
          <w:rFonts w:ascii="Times New Roman" w:hAnsi="Times New Roman"/>
          <w:b/>
        </w:rPr>
        <w:t xml:space="preserve"> </w:t>
      </w:r>
      <w:proofErr w:type="spellStart"/>
      <w:r w:rsidRPr="00DF559E">
        <w:rPr>
          <w:rFonts w:ascii="Times New Roman" w:hAnsi="Times New Roman"/>
          <w:b/>
        </w:rPr>
        <w:t>Teva</w:t>
      </w:r>
      <w:proofErr w:type="spellEnd"/>
    </w:p>
    <w:p w:rsidR="00BD210E" w:rsidRPr="00DF559E" w:rsidRDefault="00BD210E" w:rsidP="00BD210E">
      <w:pPr>
        <w:spacing w:after="0" w:line="240" w:lineRule="auto"/>
        <w:ind w:right="-2"/>
        <w:rPr>
          <w:rFonts w:ascii="Times New Roman" w:hAnsi="Times New Roman"/>
          <w:b/>
        </w:rPr>
      </w:pPr>
    </w:p>
    <w:p w:rsidR="00BD210E" w:rsidRPr="00DF559E" w:rsidRDefault="00BD210E" w:rsidP="00BD210E">
      <w:pPr>
        <w:spacing w:after="0" w:line="240" w:lineRule="auto"/>
        <w:ind w:right="-2"/>
        <w:rPr>
          <w:rFonts w:ascii="Times New Roman" w:hAnsi="Times New Roman"/>
          <w:b/>
        </w:rPr>
      </w:pPr>
      <w:proofErr w:type="spellStart"/>
      <w:r w:rsidRPr="00DF559E">
        <w:rPr>
          <w:rFonts w:ascii="Times New Roman" w:hAnsi="Times New Roman"/>
          <w:b/>
        </w:rPr>
        <w:t>Perindopril</w:t>
      </w:r>
      <w:proofErr w:type="spellEnd"/>
      <w:r w:rsidRPr="00DF559E">
        <w:rPr>
          <w:rFonts w:ascii="Times New Roman" w:hAnsi="Times New Roman"/>
          <w:b/>
        </w:rPr>
        <w:t>/</w:t>
      </w:r>
      <w:proofErr w:type="spellStart"/>
      <w:r w:rsidRPr="00DF559E">
        <w:rPr>
          <w:rFonts w:ascii="Times New Roman" w:hAnsi="Times New Roman"/>
          <w:b/>
        </w:rPr>
        <w:t>Indapamide</w:t>
      </w:r>
      <w:proofErr w:type="spellEnd"/>
      <w:r w:rsidRPr="00DF559E">
        <w:rPr>
          <w:rFonts w:ascii="Times New Roman" w:hAnsi="Times New Roman"/>
          <w:b/>
        </w:rPr>
        <w:t xml:space="preserve"> </w:t>
      </w:r>
      <w:proofErr w:type="spellStart"/>
      <w:r w:rsidRPr="00DF559E">
        <w:rPr>
          <w:rFonts w:ascii="Times New Roman" w:hAnsi="Times New Roman"/>
          <w:b/>
        </w:rPr>
        <w:t>Teva</w:t>
      </w:r>
      <w:proofErr w:type="spellEnd"/>
      <w:r w:rsidRPr="00DF559E">
        <w:rPr>
          <w:rFonts w:ascii="Times New Roman" w:hAnsi="Times New Roman"/>
        </w:rPr>
        <w:t xml:space="preserve"> </w:t>
      </w:r>
      <w:r w:rsidRPr="00DF559E">
        <w:rPr>
          <w:rFonts w:ascii="Times New Roman" w:hAnsi="Times New Roman"/>
          <w:b/>
        </w:rPr>
        <w:t xml:space="preserve">vartoti </w:t>
      </w:r>
      <w:r>
        <w:rPr>
          <w:rFonts w:ascii="Times New Roman" w:hAnsi="Times New Roman"/>
          <w:b/>
        </w:rPr>
        <w:t>draudžiama</w:t>
      </w:r>
      <w:r w:rsidRPr="00DF559E">
        <w:rPr>
          <w:rFonts w:ascii="Times New Roman" w:hAnsi="Times New Roman"/>
          <w:b/>
        </w:rPr>
        <w:t>:</w:t>
      </w:r>
    </w:p>
    <w:p w:rsidR="00BD210E" w:rsidRPr="00DF559E" w:rsidRDefault="00BD210E" w:rsidP="00BD210E">
      <w:pPr>
        <w:numPr>
          <w:ilvl w:val="0"/>
          <w:numId w:val="2"/>
        </w:numPr>
        <w:tabs>
          <w:tab w:val="num" w:pos="567"/>
        </w:tabs>
        <w:spacing w:after="0" w:line="240" w:lineRule="auto"/>
        <w:ind w:left="567" w:hanging="567"/>
        <w:rPr>
          <w:rFonts w:ascii="Times New Roman" w:hAnsi="Times New Roman"/>
        </w:rPr>
      </w:pPr>
      <w:r w:rsidRPr="00DF559E">
        <w:rPr>
          <w:rFonts w:ascii="Times New Roman" w:hAnsi="Times New Roman"/>
        </w:rPr>
        <w:t xml:space="preserve">jeigu yra alergija (padidėjęs jautrumas) </w:t>
      </w:r>
      <w:proofErr w:type="spellStart"/>
      <w:r w:rsidRPr="00DF559E">
        <w:rPr>
          <w:rFonts w:ascii="Times New Roman" w:hAnsi="Times New Roman"/>
        </w:rPr>
        <w:t>perindopriliui</w:t>
      </w:r>
      <w:proofErr w:type="spellEnd"/>
      <w:r w:rsidRPr="00DF559E">
        <w:rPr>
          <w:rFonts w:ascii="Times New Roman" w:hAnsi="Times New Roman"/>
        </w:rPr>
        <w:t xml:space="preserve">, bet kuriam kitam AKF inhibitoriui, </w:t>
      </w:r>
      <w:proofErr w:type="spellStart"/>
      <w:r w:rsidRPr="00DF559E">
        <w:rPr>
          <w:rFonts w:ascii="Times New Roman" w:hAnsi="Times New Roman"/>
        </w:rPr>
        <w:t>indapamidui</w:t>
      </w:r>
      <w:proofErr w:type="spellEnd"/>
      <w:r w:rsidRPr="00DF559E">
        <w:rPr>
          <w:rFonts w:ascii="Times New Roman" w:hAnsi="Times New Roman"/>
        </w:rPr>
        <w:t xml:space="preserve">, bet kokiam kitam </w:t>
      </w:r>
      <w:proofErr w:type="spellStart"/>
      <w:r w:rsidRPr="00DF559E">
        <w:rPr>
          <w:rFonts w:ascii="Times New Roman" w:hAnsi="Times New Roman"/>
        </w:rPr>
        <w:t>sulfonamidui</w:t>
      </w:r>
      <w:proofErr w:type="spellEnd"/>
      <w:r w:rsidRPr="00DF559E">
        <w:rPr>
          <w:rFonts w:ascii="Times New Roman" w:hAnsi="Times New Roman"/>
        </w:rPr>
        <w:t xml:space="preserve"> arba bet kuriai pagalbinei </w:t>
      </w:r>
      <w:r w:rsidRPr="00DF559E">
        <w:rPr>
          <w:rFonts w:ascii="Times New Roman" w:hAnsi="Times New Roman"/>
          <w:color w:val="000000"/>
        </w:rPr>
        <w:t xml:space="preserve">šio vaisto </w:t>
      </w:r>
      <w:r w:rsidRPr="00DF559E">
        <w:rPr>
          <w:rFonts w:ascii="Times New Roman" w:hAnsi="Times New Roman"/>
        </w:rPr>
        <w:t xml:space="preserve">medžiagai </w:t>
      </w:r>
      <w:r w:rsidRPr="00DF559E">
        <w:rPr>
          <w:rFonts w:ascii="Times New Roman" w:hAnsi="Times New Roman"/>
          <w:color w:val="000000"/>
        </w:rPr>
        <w:t>(jos išvardytos 6 skyriuje)</w:t>
      </w:r>
      <w:r w:rsidRPr="00DF559E">
        <w:rPr>
          <w:rFonts w:ascii="Times New Roman" w:hAnsi="Times New Roman"/>
        </w:rPr>
        <w:t>;</w:t>
      </w:r>
    </w:p>
    <w:p w:rsidR="00BD210E" w:rsidRPr="00DF559E" w:rsidRDefault="00BD210E" w:rsidP="00BD210E">
      <w:pPr>
        <w:numPr>
          <w:ilvl w:val="0"/>
          <w:numId w:val="2"/>
        </w:numPr>
        <w:tabs>
          <w:tab w:val="num" w:pos="567"/>
        </w:tabs>
        <w:spacing w:after="0" w:line="240" w:lineRule="auto"/>
        <w:ind w:left="567" w:hanging="567"/>
        <w:rPr>
          <w:rFonts w:ascii="Times New Roman" w:hAnsi="Times New Roman"/>
        </w:rPr>
      </w:pPr>
      <w:r w:rsidRPr="00DF559E">
        <w:rPr>
          <w:rFonts w:ascii="Times New Roman" w:hAnsi="Times New Roman"/>
        </w:rPr>
        <w:t xml:space="preserve">jeigu anksčiau besigydant AKF inhibitoriais Jums buvo tokių simptomų kaip švokštimas, veido arba liežuvio patinimas, stiprus niežėjimas ar sunkus odos išbėrimas, arba jei panašių simptomų (būklė, vadinama </w:t>
      </w:r>
      <w:proofErr w:type="spellStart"/>
      <w:r w:rsidRPr="00DF559E">
        <w:rPr>
          <w:rFonts w:ascii="Times New Roman" w:hAnsi="Times New Roman"/>
        </w:rPr>
        <w:t>angioneurozine</w:t>
      </w:r>
      <w:proofErr w:type="spellEnd"/>
      <w:r w:rsidRPr="00DF559E">
        <w:rPr>
          <w:rFonts w:ascii="Times New Roman" w:hAnsi="Times New Roman"/>
        </w:rPr>
        <w:t xml:space="preserve"> edema) Jums ar Jūsų giminaičiams buvo atsiradę kitomis aplinkybėmis;</w:t>
      </w:r>
    </w:p>
    <w:p w:rsidR="00BD210E" w:rsidRPr="00DF559E" w:rsidRDefault="00BD210E" w:rsidP="00BD210E">
      <w:pPr>
        <w:numPr>
          <w:ilvl w:val="0"/>
          <w:numId w:val="2"/>
        </w:numPr>
        <w:tabs>
          <w:tab w:val="num" w:pos="567"/>
        </w:tabs>
        <w:spacing w:after="0" w:line="240" w:lineRule="auto"/>
        <w:ind w:left="567" w:hanging="567"/>
        <w:rPr>
          <w:rFonts w:ascii="Times New Roman" w:hAnsi="Times New Roman"/>
        </w:rPr>
      </w:pPr>
      <w:r w:rsidRPr="00DF559E">
        <w:rPr>
          <w:rFonts w:ascii="Times New Roman" w:hAnsi="Times New Roman"/>
        </w:rPr>
        <w:t xml:space="preserve">jei sergate sunkia kepenų liga arba yra būklė, vadinama kepenų </w:t>
      </w:r>
      <w:proofErr w:type="spellStart"/>
      <w:r w:rsidRPr="00DF559E">
        <w:rPr>
          <w:rFonts w:ascii="Times New Roman" w:hAnsi="Times New Roman"/>
        </w:rPr>
        <w:t>encefalopatija</w:t>
      </w:r>
      <w:proofErr w:type="spellEnd"/>
      <w:r w:rsidRPr="00DF559E">
        <w:rPr>
          <w:rFonts w:ascii="Times New Roman" w:hAnsi="Times New Roman"/>
        </w:rPr>
        <w:t xml:space="preserve"> (degeneracine galvos smegenų liga);</w:t>
      </w:r>
    </w:p>
    <w:p w:rsidR="00BD210E" w:rsidRPr="00DF559E" w:rsidRDefault="00BD210E" w:rsidP="00BD210E">
      <w:pPr>
        <w:numPr>
          <w:ilvl w:val="0"/>
          <w:numId w:val="2"/>
        </w:numPr>
        <w:tabs>
          <w:tab w:val="num" w:pos="567"/>
        </w:tabs>
        <w:spacing w:after="0" w:line="240" w:lineRule="auto"/>
        <w:ind w:left="567" w:hanging="567"/>
        <w:rPr>
          <w:rFonts w:ascii="Times New Roman" w:hAnsi="Times New Roman"/>
        </w:rPr>
      </w:pPr>
      <w:r w:rsidRPr="00DF559E">
        <w:rPr>
          <w:rFonts w:ascii="Times New Roman" w:hAnsi="Times New Roman"/>
        </w:rPr>
        <w:t>jei sergate sunkia inkstų liga dėl kurios sumažėja inkstų aprūpinimas krauju (inkstų arterijos stenozė);</w:t>
      </w:r>
    </w:p>
    <w:p w:rsidR="00BD210E" w:rsidRPr="00DF559E" w:rsidRDefault="00BD210E" w:rsidP="00BD210E">
      <w:pPr>
        <w:numPr>
          <w:ilvl w:val="0"/>
          <w:numId w:val="2"/>
        </w:numPr>
        <w:tabs>
          <w:tab w:val="num" w:pos="567"/>
        </w:tabs>
        <w:spacing w:after="0" w:line="240" w:lineRule="auto"/>
        <w:ind w:left="567" w:hanging="567"/>
        <w:rPr>
          <w:rFonts w:ascii="Times New Roman" w:hAnsi="Times New Roman"/>
        </w:rPr>
      </w:pPr>
      <w:r w:rsidRPr="00DF559E">
        <w:rPr>
          <w:rFonts w:ascii="Times New Roman" w:hAnsi="Times New Roman"/>
        </w:rPr>
        <w:t xml:space="preserve">jei Jums atliekama dializė arba kurios nors kitos rūšies kraujo filtracija. Priklausomai nuo dializei naudojamos įrangos, </w:t>
      </w:r>
      <w:proofErr w:type="spellStart"/>
      <w:r w:rsidRPr="00DF559E">
        <w:rPr>
          <w:rFonts w:ascii="Times New Roman" w:hAnsi="Times New Roman"/>
        </w:rPr>
        <w:t>Perindopril</w:t>
      </w:r>
      <w:proofErr w:type="spellEnd"/>
      <w:r w:rsidRPr="00DF559E">
        <w:rPr>
          <w:rFonts w:ascii="Times New Roman" w:hAnsi="Times New Roman"/>
        </w:rPr>
        <w:t>/</w:t>
      </w:r>
      <w:proofErr w:type="spellStart"/>
      <w:r w:rsidRPr="00DF559E">
        <w:rPr>
          <w:rFonts w:ascii="Times New Roman" w:hAnsi="Times New Roman"/>
        </w:rPr>
        <w:t>Indapamide</w:t>
      </w:r>
      <w:proofErr w:type="spellEnd"/>
      <w:r w:rsidRPr="00DF559E">
        <w:rPr>
          <w:rFonts w:ascii="Times New Roman" w:hAnsi="Times New Roman"/>
        </w:rPr>
        <w:t xml:space="preserve"> </w:t>
      </w:r>
      <w:proofErr w:type="spellStart"/>
      <w:r w:rsidRPr="00DF559E">
        <w:rPr>
          <w:rFonts w:ascii="Times New Roman" w:hAnsi="Times New Roman"/>
        </w:rPr>
        <w:t>Teva</w:t>
      </w:r>
      <w:proofErr w:type="spellEnd"/>
      <w:r w:rsidRPr="00DF559E">
        <w:rPr>
          <w:rFonts w:ascii="Times New Roman" w:hAnsi="Times New Roman"/>
        </w:rPr>
        <w:t xml:space="preserve"> Jums gali netikti;</w:t>
      </w:r>
    </w:p>
    <w:p w:rsidR="00BD210E" w:rsidRPr="00DF559E" w:rsidRDefault="00BD210E" w:rsidP="00BD210E">
      <w:pPr>
        <w:numPr>
          <w:ilvl w:val="0"/>
          <w:numId w:val="2"/>
        </w:numPr>
        <w:tabs>
          <w:tab w:val="num" w:pos="567"/>
        </w:tabs>
        <w:spacing w:after="0" w:line="240" w:lineRule="auto"/>
        <w:ind w:left="567" w:hanging="567"/>
        <w:rPr>
          <w:rFonts w:ascii="Times New Roman" w:hAnsi="Times New Roman"/>
        </w:rPr>
      </w:pPr>
      <w:r w:rsidRPr="00DF559E">
        <w:rPr>
          <w:rFonts w:ascii="Times New Roman" w:hAnsi="Times New Roman"/>
        </w:rPr>
        <w:lastRenderedPageBreak/>
        <w:t>jei kalio kiekis Jūsų kraujyje yra mažas;</w:t>
      </w:r>
    </w:p>
    <w:p w:rsidR="00BD210E" w:rsidRPr="00DF559E" w:rsidRDefault="00BD210E" w:rsidP="00BD210E">
      <w:pPr>
        <w:numPr>
          <w:ilvl w:val="0"/>
          <w:numId w:val="2"/>
        </w:numPr>
        <w:tabs>
          <w:tab w:val="num" w:pos="567"/>
        </w:tabs>
        <w:spacing w:after="0" w:line="240" w:lineRule="auto"/>
        <w:ind w:left="567" w:hanging="567"/>
        <w:rPr>
          <w:rFonts w:ascii="Times New Roman" w:hAnsi="Times New Roman"/>
        </w:rPr>
      </w:pPr>
      <w:r w:rsidRPr="00DF559E">
        <w:rPr>
          <w:rFonts w:ascii="Times New Roman" w:hAnsi="Times New Roman"/>
        </w:rPr>
        <w:t xml:space="preserve">jei įtariama, kad Jums gali būti negydytas </w:t>
      </w:r>
      <w:proofErr w:type="spellStart"/>
      <w:r w:rsidRPr="00DF559E">
        <w:rPr>
          <w:rFonts w:ascii="Times New Roman" w:hAnsi="Times New Roman"/>
        </w:rPr>
        <w:t>dekompensuotas</w:t>
      </w:r>
      <w:proofErr w:type="spellEnd"/>
      <w:r w:rsidRPr="00DF559E">
        <w:rPr>
          <w:rFonts w:ascii="Times New Roman" w:hAnsi="Times New Roman"/>
        </w:rPr>
        <w:t xml:space="preserve"> širdies nepakankamumas (didelis skysčių susikaupimas, kvėpavimo pasunkėjimas);</w:t>
      </w:r>
    </w:p>
    <w:p w:rsidR="00BD210E" w:rsidRPr="00DF559E" w:rsidRDefault="00BD210E" w:rsidP="00BD210E">
      <w:pPr>
        <w:numPr>
          <w:ilvl w:val="0"/>
          <w:numId w:val="2"/>
        </w:numPr>
        <w:tabs>
          <w:tab w:val="num" w:pos="567"/>
        </w:tabs>
        <w:spacing w:after="0" w:line="240" w:lineRule="auto"/>
        <w:ind w:left="567" w:hanging="567"/>
        <w:rPr>
          <w:rFonts w:ascii="Times New Roman" w:hAnsi="Times New Roman"/>
        </w:rPr>
      </w:pPr>
      <w:r w:rsidRPr="00DF559E">
        <w:rPr>
          <w:rFonts w:ascii="Times New Roman" w:hAnsi="Times New Roman"/>
        </w:rPr>
        <w:t xml:space="preserve">jei esate nėščia daugiau nei 3 mėnesius (ankstyvo nėštumo metu </w:t>
      </w:r>
      <w:proofErr w:type="spellStart"/>
      <w:r w:rsidRPr="00DF559E">
        <w:rPr>
          <w:rFonts w:ascii="Times New Roman" w:hAnsi="Times New Roman"/>
        </w:rPr>
        <w:t>Perindopril</w:t>
      </w:r>
      <w:proofErr w:type="spellEnd"/>
      <w:r w:rsidRPr="00DF559E">
        <w:rPr>
          <w:rFonts w:ascii="Times New Roman" w:hAnsi="Times New Roman"/>
        </w:rPr>
        <w:t>/</w:t>
      </w:r>
      <w:proofErr w:type="spellStart"/>
      <w:r w:rsidRPr="00DF559E">
        <w:rPr>
          <w:rFonts w:ascii="Times New Roman" w:hAnsi="Times New Roman"/>
        </w:rPr>
        <w:t>Indapamide</w:t>
      </w:r>
      <w:proofErr w:type="spellEnd"/>
      <w:r w:rsidRPr="00DF559E">
        <w:rPr>
          <w:rFonts w:ascii="Times New Roman" w:hAnsi="Times New Roman"/>
        </w:rPr>
        <w:t xml:space="preserve"> </w:t>
      </w:r>
      <w:proofErr w:type="spellStart"/>
      <w:r w:rsidRPr="00DF559E">
        <w:rPr>
          <w:rFonts w:ascii="Times New Roman" w:hAnsi="Times New Roman"/>
        </w:rPr>
        <w:t>Teva</w:t>
      </w:r>
      <w:proofErr w:type="spellEnd"/>
      <w:r w:rsidRPr="00DF559E">
        <w:rPr>
          <w:rFonts w:ascii="Times New Roman" w:hAnsi="Times New Roman"/>
        </w:rPr>
        <w:t xml:space="preserve"> taip pat geriau nevartoti – žr. skyrių „</w:t>
      </w:r>
      <w:proofErr w:type="spellStart"/>
      <w:r w:rsidRPr="00DF559E">
        <w:rPr>
          <w:rFonts w:ascii="Times New Roman" w:hAnsi="Times New Roman"/>
        </w:rPr>
        <w:t>Nėštumas,žindymo</w:t>
      </w:r>
      <w:proofErr w:type="spellEnd"/>
      <w:r w:rsidRPr="00DF559E">
        <w:rPr>
          <w:rFonts w:ascii="Times New Roman" w:hAnsi="Times New Roman"/>
        </w:rPr>
        <w:t xml:space="preserve"> laikotarpis ir vaisingumas“);</w:t>
      </w:r>
    </w:p>
    <w:p w:rsidR="00BD210E" w:rsidRPr="00DF559E" w:rsidRDefault="00BD210E" w:rsidP="00BD210E">
      <w:pPr>
        <w:numPr>
          <w:ilvl w:val="0"/>
          <w:numId w:val="2"/>
        </w:numPr>
        <w:tabs>
          <w:tab w:val="num" w:pos="567"/>
        </w:tabs>
        <w:spacing w:after="0" w:line="240" w:lineRule="auto"/>
        <w:ind w:left="567" w:hanging="567"/>
        <w:rPr>
          <w:rFonts w:ascii="Times New Roman" w:hAnsi="Times New Roman"/>
        </w:rPr>
      </w:pPr>
      <w:r w:rsidRPr="00DF559E">
        <w:rPr>
          <w:rFonts w:ascii="Times New Roman" w:eastAsia="Batang" w:hAnsi="Times New Roman"/>
        </w:rPr>
        <w:t xml:space="preserve">jeigu Jūs sergate cukriniu diabetu arba Jūsų inkstų veikla sutrikusi ir Jums skirtas kraujospūdį mažinantis vaistas, kurio sudėtyje yra </w:t>
      </w:r>
      <w:proofErr w:type="spellStart"/>
      <w:r w:rsidRPr="00DF559E">
        <w:rPr>
          <w:rFonts w:ascii="Times New Roman" w:eastAsia="Batang" w:hAnsi="Times New Roman"/>
        </w:rPr>
        <w:t>aliskireno</w:t>
      </w:r>
      <w:proofErr w:type="spellEnd"/>
      <w:r w:rsidRPr="00DF559E">
        <w:rPr>
          <w:rFonts w:ascii="Times New Roman" w:eastAsia="Batang" w:hAnsi="Times New Roman"/>
        </w:rPr>
        <w:t>;</w:t>
      </w:r>
    </w:p>
    <w:p w:rsidR="00BD210E" w:rsidRPr="001379A1" w:rsidRDefault="00BD210E" w:rsidP="00BD210E">
      <w:pPr>
        <w:pStyle w:val="Sraopastraipa"/>
        <w:numPr>
          <w:ilvl w:val="0"/>
          <w:numId w:val="2"/>
        </w:numPr>
        <w:autoSpaceDE w:val="0"/>
        <w:autoSpaceDN w:val="0"/>
        <w:adjustRightInd w:val="0"/>
        <w:spacing w:after="0" w:line="240" w:lineRule="auto"/>
        <w:rPr>
          <w:rFonts w:ascii="Times New Roman" w:hAnsi="Times New Roman"/>
          <w:bCs/>
          <w:color w:val="000000"/>
        </w:rPr>
      </w:pPr>
      <w:r w:rsidRPr="001379A1">
        <w:rPr>
          <w:rFonts w:ascii="Times New Roman" w:eastAsia="Batang" w:hAnsi="Times New Roman"/>
        </w:rPr>
        <w:t xml:space="preserve">jeigu jūs vartojote arba šiuo metu vartojate </w:t>
      </w:r>
      <w:proofErr w:type="spellStart"/>
      <w:r w:rsidRPr="001379A1">
        <w:rPr>
          <w:rFonts w:ascii="Times New Roman" w:eastAsia="Batang" w:hAnsi="Times New Roman"/>
        </w:rPr>
        <w:t>sakubitrilo</w:t>
      </w:r>
      <w:proofErr w:type="spellEnd"/>
      <w:r w:rsidRPr="001379A1">
        <w:rPr>
          <w:rFonts w:ascii="Times New Roman" w:eastAsia="Batang" w:hAnsi="Times New Roman"/>
        </w:rPr>
        <w:t xml:space="preserve"> ir </w:t>
      </w:r>
      <w:proofErr w:type="spellStart"/>
      <w:r w:rsidRPr="001379A1">
        <w:rPr>
          <w:rFonts w:ascii="Times New Roman" w:eastAsia="Batang" w:hAnsi="Times New Roman"/>
        </w:rPr>
        <w:t>valsartano</w:t>
      </w:r>
      <w:proofErr w:type="spellEnd"/>
      <w:r w:rsidRPr="001379A1">
        <w:rPr>
          <w:rFonts w:ascii="Times New Roman" w:eastAsia="Batang" w:hAnsi="Times New Roman"/>
        </w:rPr>
        <w:t xml:space="preserve"> derinį – vaistą  širdies nepakankamumo gydymui, nes padidėja </w:t>
      </w:r>
      <w:proofErr w:type="spellStart"/>
      <w:r w:rsidRPr="001379A1">
        <w:rPr>
          <w:rFonts w:ascii="Times New Roman" w:eastAsia="Batang" w:hAnsi="Times New Roman"/>
        </w:rPr>
        <w:t>angioneurozinės</w:t>
      </w:r>
      <w:proofErr w:type="spellEnd"/>
      <w:r w:rsidRPr="001379A1">
        <w:rPr>
          <w:rFonts w:ascii="Times New Roman" w:eastAsia="Batang" w:hAnsi="Times New Roman"/>
        </w:rPr>
        <w:t xml:space="preserve"> edemos (staigaus poodinio audinio patinimo tokiose vietose, kaip ryklė) pavojus (žr. skyrius “</w:t>
      </w:r>
      <w:r w:rsidRPr="001379A1">
        <w:rPr>
          <w:rFonts w:ascii="Times New Roman" w:hAnsi="Times New Roman"/>
          <w:bCs/>
          <w:color w:val="000000"/>
        </w:rPr>
        <w:t>Įspėjimai ir atsargumo priemonės“ ir „</w:t>
      </w:r>
      <w:r w:rsidRPr="001379A1">
        <w:rPr>
          <w:rFonts w:ascii="Times New Roman" w:hAnsi="Times New Roman"/>
        </w:rPr>
        <w:t xml:space="preserve">Kiti vaistai ir </w:t>
      </w:r>
      <w:proofErr w:type="spellStart"/>
      <w:r w:rsidRPr="001379A1">
        <w:rPr>
          <w:rFonts w:ascii="Times New Roman" w:hAnsi="Times New Roman"/>
        </w:rPr>
        <w:t>Perindopril</w:t>
      </w:r>
      <w:proofErr w:type="spellEnd"/>
      <w:r w:rsidRPr="001379A1">
        <w:rPr>
          <w:rFonts w:ascii="Times New Roman" w:hAnsi="Times New Roman"/>
        </w:rPr>
        <w:t>/</w:t>
      </w:r>
      <w:proofErr w:type="spellStart"/>
      <w:r w:rsidRPr="001379A1">
        <w:rPr>
          <w:rFonts w:ascii="Times New Roman" w:hAnsi="Times New Roman"/>
        </w:rPr>
        <w:t>Indapamide</w:t>
      </w:r>
      <w:proofErr w:type="spellEnd"/>
      <w:r w:rsidRPr="001379A1">
        <w:rPr>
          <w:rFonts w:ascii="Times New Roman" w:hAnsi="Times New Roman"/>
        </w:rPr>
        <w:t xml:space="preserve"> </w:t>
      </w:r>
      <w:proofErr w:type="spellStart"/>
      <w:r w:rsidRPr="001379A1">
        <w:rPr>
          <w:rFonts w:ascii="Times New Roman" w:hAnsi="Times New Roman"/>
        </w:rPr>
        <w:t>Teva</w:t>
      </w:r>
      <w:proofErr w:type="spellEnd"/>
      <w:r w:rsidRPr="001379A1">
        <w:rPr>
          <w:rFonts w:ascii="Times New Roman" w:hAnsi="Times New Roman"/>
        </w:rPr>
        <w:t>“).</w:t>
      </w:r>
    </w:p>
    <w:p w:rsidR="00BD210E" w:rsidRPr="0050449F" w:rsidRDefault="00BD210E" w:rsidP="00BD210E">
      <w:pPr>
        <w:numPr>
          <w:ilvl w:val="0"/>
          <w:numId w:val="2"/>
        </w:numPr>
        <w:tabs>
          <w:tab w:val="num" w:pos="567"/>
        </w:tabs>
        <w:spacing w:after="0" w:line="240" w:lineRule="auto"/>
        <w:ind w:left="567" w:hanging="567"/>
        <w:rPr>
          <w:rFonts w:ascii="Times New Roman" w:hAnsi="Times New Roman"/>
        </w:rPr>
      </w:pPr>
    </w:p>
    <w:p w:rsidR="00BD210E" w:rsidRPr="00DF559E" w:rsidRDefault="00BD210E" w:rsidP="00BD210E">
      <w:pPr>
        <w:spacing w:after="0" w:line="240" w:lineRule="auto"/>
        <w:ind w:right="-2"/>
        <w:rPr>
          <w:rFonts w:ascii="Times New Roman" w:hAnsi="Times New Roman"/>
        </w:rPr>
      </w:pPr>
    </w:p>
    <w:p w:rsidR="00BD210E" w:rsidRPr="00DF559E" w:rsidRDefault="00BD210E" w:rsidP="00BD210E">
      <w:pPr>
        <w:autoSpaceDE w:val="0"/>
        <w:autoSpaceDN w:val="0"/>
        <w:adjustRightInd w:val="0"/>
        <w:spacing w:after="0" w:line="240" w:lineRule="auto"/>
        <w:rPr>
          <w:rFonts w:ascii="Times New Roman" w:hAnsi="Times New Roman"/>
          <w:b/>
          <w:bCs/>
          <w:color w:val="000000"/>
        </w:rPr>
      </w:pPr>
      <w:r w:rsidRPr="00DF559E">
        <w:rPr>
          <w:rFonts w:ascii="Times New Roman" w:hAnsi="Times New Roman"/>
          <w:b/>
          <w:bCs/>
          <w:color w:val="000000"/>
        </w:rPr>
        <w:t>Įspėjimai ir atsargumo priemonės</w:t>
      </w:r>
    </w:p>
    <w:p w:rsidR="00BD210E" w:rsidRPr="00DF559E" w:rsidRDefault="00BD210E" w:rsidP="00BD210E">
      <w:pPr>
        <w:autoSpaceDE w:val="0"/>
        <w:autoSpaceDN w:val="0"/>
        <w:adjustRightInd w:val="0"/>
        <w:spacing w:after="0" w:line="240" w:lineRule="auto"/>
        <w:rPr>
          <w:rFonts w:ascii="Times New Roman" w:hAnsi="Times New Roman"/>
        </w:rPr>
      </w:pPr>
      <w:r w:rsidRPr="00DF559E">
        <w:rPr>
          <w:rFonts w:ascii="Times New Roman" w:hAnsi="Times New Roman"/>
          <w:color w:val="000000"/>
        </w:rPr>
        <w:t xml:space="preserve">Pasitarkite su gydytoju arba vaistininku, prieš pradėdami vartoti </w:t>
      </w:r>
      <w:proofErr w:type="spellStart"/>
      <w:r w:rsidRPr="00DF559E">
        <w:rPr>
          <w:rFonts w:ascii="Times New Roman" w:hAnsi="Times New Roman"/>
        </w:rPr>
        <w:t>Perindopril</w:t>
      </w:r>
      <w:proofErr w:type="spellEnd"/>
      <w:r w:rsidRPr="00DF559E">
        <w:rPr>
          <w:rFonts w:ascii="Times New Roman" w:hAnsi="Times New Roman"/>
        </w:rPr>
        <w:t>/</w:t>
      </w:r>
      <w:proofErr w:type="spellStart"/>
      <w:r w:rsidRPr="00DF559E">
        <w:rPr>
          <w:rFonts w:ascii="Times New Roman" w:hAnsi="Times New Roman"/>
        </w:rPr>
        <w:t>Indapamide</w:t>
      </w:r>
      <w:proofErr w:type="spellEnd"/>
      <w:r w:rsidRPr="00DF559E">
        <w:rPr>
          <w:rFonts w:ascii="Times New Roman" w:hAnsi="Times New Roman"/>
        </w:rPr>
        <w:t xml:space="preserve"> </w:t>
      </w:r>
      <w:proofErr w:type="spellStart"/>
      <w:r w:rsidRPr="00DF559E">
        <w:rPr>
          <w:rFonts w:ascii="Times New Roman" w:hAnsi="Times New Roman"/>
        </w:rPr>
        <w:t>Teva</w:t>
      </w:r>
      <w:proofErr w:type="spellEnd"/>
      <w:r w:rsidRPr="00DF559E">
        <w:rPr>
          <w:rFonts w:ascii="Times New Roman" w:hAnsi="Times New Roman"/>
        </w:rPr>
        <w:t>:</w:t>
      </w:r>
    </w:p>
    <w:p w:rsidR="00BD210E" w:rsidRPr="00DF559E" w:rsidRDefault="00BD210E" w:rsidP="00BD210E">
      <w:pPr>
        <w:autoSpaceDE w:val="0"/>
        <w:autoSpaceDN w:val="0"/>
        <w:adjustRightInd w:val="0"/>
        <w:spacing w:after="0" w:line="240" w:lineRule="auto"/>
        <w:ind w:left="567" w:hanging="567"/>
        <w:rPr>
          <w:rFonts w:ascii="Times New Roman" w:hAnsi="Times New Roman"/>
          <w:color w:val="000000"/>
        </w:rPr>
      </w:pPr>
      <w:r w:rsidRPr="00DF559E">
        <w:rPr>
          <w:rFonts w:ascii="Times New Roman" w:hAnsi="Times New Roman"/>
          <w:color w:val="000000"/>
        </w:rPr>
        <w:t>-</w:t>
      </w:r>
      <w:r w:rsidRPr="00DF559E">
        <w:rPr>
          <w:rFonts w:ascii="Times New Roman" w:hAnsi="Times New Roman"/>
          <w:color w:val="000000"/>
        </w:rPr>
        <w:tab/>
        <w:t xml:space="preserve">jeigu vartojate kurį nors iš toliau išvardytų vaistų, gali padidėti </w:t>
      </w:r>
      <w:proofErr w:type="spellStart"/>
      <w:r w:rsidRPr="00DF559E">
        <w:rPr>
          <w:rFonts w:ascii="Times New Roman" w:hAnsi="Times New Roman"/>
          <w:color w:val="000000"/>
        </w:rPr>
        <w:t>angioneurozinės</w:t>
      </w:r>
      <w:proofErr w:type="spellEnd"/>
      <w:r w:rsidRPr="00DF559E">
        <w:rPr>
          <w:rFonts w:ascii="Times New Roman" w:hAnsi="Times New Roman"/>
          <w:color w:val="000000"/>
        </w:rPr>
        <w:t xml:space="preserve"> edemos atsiradimo rizika:</w:t>
      </w:r>
    </w:p>
    <w:p w:rsidR="00BD210E" w:rsidRPr="000C021E" w:rsidRDefault="00BD210E" w:rsidP="00BD210E">
      <w:pPr>
        <w:pStyle w:val="Sraopastraipa"/>
        <w:numPr>
          <w:ilvl w:val="0"/>
          <w:numId w:val="15"/>
        </w:numPr>
        <w:autoSpaceDE w:val="0"/>
        <w:autoSpaceDN w:val="0"/>
        <w:adjustRightInd w:val="0"/>
        <w:spacing w:after="0" w:line="240" w:lineRule="auto"/>
        <w:ind w:hanging="11"/>
        <w:rPr>
          <w:rFonts w:ascii="Times New Roman" w:hAnsi="Times New Roman"/>
          <w:color w:val="000000"/>
        </w:rPr>
      </w:pPr>
      <w:proofErr w:type="spellStart"/>
      <w:r w:rsidRPr="000C021E">
        <w:rPr>
          <w:rFonts w:ascii="Times New Roman" w:hAnsi="Times New Roman"/>
          <w:color w:val="000000"/>
        </w:rPr>
        <w:t>racekadotrilį</w:t>
      </w:r>
      <w:r>
        <w:rPr>
          <w:rFonts w:ascii="Times New Roman" w:hAnsi="Times New Roman"/>
          <w:color w:val="000000"/>
        </w:rPr>
        <w:t>,</w:t>
      </w:r>
      <w:r w:rsidRPr="000C021E">
        <w:rPr>
          <w:rFonts w:ascii="Times New Roman" w:hAnsi="Times New Roman"/>
          <w:color w:val="000000"/>
        </w:rPr>
        <w:t>vartojam</w:t>
      </w:r>
      <w:r>
        <w:rPr>
          <w:rFonts w:ascii="Times New Roman" w:hAnsi="Times New Roman"/>
          <w:color w:val="000000"/>
        </w:rPr>
        <w:t>ą</w:t>
      </w:r>
      <w:proofErr w:type="spellEnd"/>
      <w:r w:rsidRPr="000C021E">
        <w:rPr>
          <w:rFonts w:ascii="Times New Roman" w:hAnsi="Times New Roman"/>
          <w:color w:val="000000"/>
        </w:rPr>
        <w:t xml:space="preserve"> viduriavimui gydyti;</w:t>
      </w:r>
    </w:p>
    <w:p w:rsidR="00BD210E" w:rsidRPr="000C021E" w:rsidRDefault="00BD210E" w:rsidP="00BD210E">
      <w:pPr>
        <w:pStyle w:val="Sraopastraipa"/>
        <w:numPr>
          <w:ilvl w:val="0"/>
          <w:numId w:val="15"/>
        </w:numPr>
        <w:autoSpaceDE w:val="0"/>
        <w:autoSpaceDN w:val="0"/>
        <w:adjustRightInd w:val="0"/>
        <w:spacing w:after="0" w:line="240" w:lineRule="auto"/>
        <w:ind w:hanging="11"/>
        <w:rPr>
          <w:rFonts w:ascii="Times New Roman" w:hAnsi="Times New Roman"/>
          <w:color w:val="000000"/>
        </w:rPr>
      </w:pPr>
      <w:proofErr w:type="spellStart"/>
      <w:r w:rsidRPr="000C021E">
        <w:rPr>
          <w:rFonts w:ascii="Times New Roman" w:hAnsi="Times New Roman"/>
          <w:color w:val="000000"/>
        </w:rPr>
        <w:t>temsirolimuzą</w:t>
      </w:r>
      <w:proofErr w:type="spellEnd"/>
      <w:r w:rsidRPr="000C021E">
        <w:rPr>
          <w:rFonts w:ascii="Times New Roman" w:hAnsi="Times New Roman"/>
          <w:color w:val="000000"/>
        </w:rPr>
        <w:t xml:space="preserve">, </w:t>
      </w:r>
      <w:proofErr w:type="spellStart"/>
      <w:r w:rsidRPr="000C021E">
        <w:rPr>
          <w:rFonts w:ascii="Times New Roman" w:hAnsi="Times New Roman"/>
          <w:color w:val="000000"/>
        </w:rPr>
        <w:t>sirolimuzą</w:t>
      </w:r>
      <w:proofErr w:type="spellEnd"/>
      <w:r w:rsidRPr="000C021E">
        <w:rPr>
          <w:rFonts w:ascii="Times New Roman" w:hAnsi="Times New Roman"/>
          <w:color w:val="000000"/>
        </w:rPr>
        <w:t xml:space="preserve">, </w:t>
      </w:r>
      <w:proofErr w:type="spellStart"/>
      <w:r w:rsidRPr="000C021E">
        <w:rPr>
          <w:rFonts w:ascii="Times New Roman" w:hAnsi="Times New Roman"/>
          <w:color w:val="000000"/>
        </w:rPr>
        <w:t>everolimuzą</w:t>
      </w:r>
      <w:proofErr w:type="spellEnd"/>
      <w:r w:rsidRPr="000C021E">
        <w:rPr>
          <w:rFonts w:ascii="Times New Roman" w:hAnsi="Times New Roman"/>
          <w:color w:val="000000"/>
        </w:rPr>
        <w:t xml:space="preserve"> ir kitų vaistų, priklausančių vadinamųjų </w:t>
      </w:r>
      <w:proofErr w:type="spellStart"/>
      <w:r w:rsidRPr="000C021E">
        <w:rPr>
          <w:rFonts w:ascii="Times New Roman" w:hAnsi="Times New Roman"/>
          <w:color w:val="000000"/>
        </w:rPr>
        <w:t>mTor</w:t>
      </w:r>
      <w:proofErr w:type="spellEnd"/>
      <w:r w:rsidRPr="000C021E">
        <w:rPr>
          <w:rFonts w:ascii="Times New Roman" w:hAnsi="Times New Roman"/>
          <w:color w:val="000000"/>
        </w:rPr>
        <w:t xml:space="preserve"> inhibitorių klasei (vartojami, norint išvengti persodintų organų atmetimo reakcijos);</w:t>
      </w:r>
    </w:p>
    <w:p w:rsidR="00BD210E" w:rsidRPr="000C021E" w:rsidRDefault="00BD210E" w:rsidP="00BD210E">
      <w:pPr>
        <w:pStyle w:val="Sraopastraipa"/>
        <w:numPr>
          <w:ilvl w:val="0"/>
          <w:numId w:val="15"/>
        </w:numPr>
        <w:autoSpaceDE w:val="0"/>
        <w:autoSpaceDN w:val="0"/>
        <w:adjustRightInd w:val="0"/>
        <w:spacing w:after="0" w:line="240" w:lineRule="auto"/>
        <w:ind w:hanging="11"/>
        <w:rPr>
          <w:rFonts w:ascii="Times New Roman" w:hAnsi="Times New Roman"/>
          <w:color w:val="000000"/>
        </w:rPr>
      </w:pPr>
      <w:proofErr w:type="spellStart"/>
      <w:r>
        <w:rPr>
          <w:rFonts w:ascii="Times New Roman" w:hAnsi="Times New Roman"/>
          <w:color w:val="000000"/>
        </w:rPr>
        <w:t>linagliptiną</w:t>
      </w:r>
      <w:proofErr w:type="spellEnd"/>
      <w:r>
        <w:rPr>
          <w:rFonts w:ascii="Times New Roman" w:hAnsi="Times New Roman"/>
          <w:color w:val="000000"/>
        </w:rPr>
        <w:t xml:space="preserve">, </w:t>
      </w:r>
      <w:proofErr w:type="spellStart"/>
      <w:r>
        <w:rPr>
          <w:rFonts w:ascii="Times New Roman" w:hAnsi="Times New Roman"/>
          <w:color w:val="000000"/>
        </w:rPr>
        <w:t>saksagliptiną</w:t>
      </w:r>
      <w:proofErr w:type="spellEnd"/>
      <w:r>
        <w:rPr>
          <w:rFonts w:ascii="Times New Roman" w:hAnsi="Times New Roman"/>
          <w:color w:val="000000"/>
        </w:rPr>
        <w:t xml:space="preserve">, </w:t>
      </w:r>
      <w:proofErr w:type="spellStart"/>
      <w:r>
        <w:rPr>
          <w:rFonts w:ascii="Times New Roman" w:hAnsi="Times New Roman"/>
          <w:color w:val="000000"/>
        </w:rPr>
        <w:t>sitagliptiną</w:t>
      </w:r>
      <w:proofErr w:type="spellEnd"/>
      <w:r>
        <w:rPr>
          <w:rFonts w:ascii="Times New Roman" w:hAnsi="Times New Roman"/>
          <w:color w:val="000000"/>
        </w:rPr>
        <w:t xml:space="preserve">, </w:t>
      </w:r>
      <w:proofErr w:type="spellStart"/>
      <w:r w:rsidRPr="000C021E">
        <w:rPr>
          <w:rFonts w:ascii="Times New Roman" w:hAnsi="Times New Roman"/>
          <w:color w:val="000000"/>
        </w:rPr>
        <w:t>vildagliptiną</w:t>
      </w:r>
      <w:proofErr w:type="spellEnd"/>
      <w:r w:rsidRPr="000C021E">
        <w:rPr>
          <w:rFonts w:ascii="Times New Roman" w:hAnsi="Times New Roman"/>
          <w:color w:val="000000"/>
        </w:rPr>
        <w:t xml:space="preserve"> </w:t>
      </w:r>
      <w:r>
        <w:rPr>
          <w:rFonts w:ascii="Times New Roman" w:hAnsi="Times New Roman"/>
          <w:color w:val="000000"/>
        </w:rPr>
        <w:t xml:space="preserve">ir kitus, priklausančius </w:t>
      </w:r>
      <w:proofErr w:type="spellStart"/>
      <w:r>
        <w:rPr>
          <w:rFonts w:ascii="Times New Roman" w:hAnsi="Times New Roman"/>
          <w:color w:val="000000"/>
        </w:rPr>
        <w:t>gliptinais</w:t>
      </w:r>
      <w:proofErr w:type="spellEnd"/>
      <w:r>
        <w:rPr>
          <w:rFonts w:ascii="Times New Roman" w:hAnsi="Times New Roman"/>
          <w:color w:val="000000"/>
        </w:rPr>
        <w:t xml:space="preserve"> vadinamų vaistų klasei </w:t>
      </w:r>
      <w:r w:rsidRPr="000C021E">
        <w:rPr>
          <w:rFonts w:ascii="Times New Roman" w:hAnsi="Times New Roman"/>
          <w:color w:val="000000"/>
        </w:rPr>
        <w:t>(vartojam</w:t>
      </w:r>
      <w:r>
        <w:rPr>
          <w:rFonts w:ascii="Times New Roman" w:hAnsi="Times New Roman"/>
          <w:color w:val="000000"/>
        </w:rPr>
        <w:t>u</w:t>
      </w:r>
      <w:r w:rsidRPr="000C021E">
        <w:rPr>
          <w:rFonts w:ascii="Times New Roman" w:hAnsi="Times New Roman"/>
          <w:color w:val="000000"/>
        </w:rPr>
        <w:t>s cukriniam diabetui gydyti);</w:t>
      </w:r>
    </w:p>
    <w:p w:rsidR="00BD210E" w:rsidRPr="000C021E" w:rsidRDefault="00BD210E" w:rsidP="00BD210E">
      <w:pPr>
        <w:pStyle w:val="Sraopastraipa"/>
        <w:numPr>
          <w:ilvl w:val="0"/>
          <w:numId w:val="15"/>
        </w:numPr>
        <w:autoSpaceDE w:val="0"/>
        <w:autoSpaceDN w:val="0"/>
        <w:adjustRightInd w:val="0"/>
        <w:spacing w:after="0" w:line="240" w:lineRule="auto"/>
        <w:ind w:hanging="11"/>
        <w:rPr>
          <w:rFonts w:ascii="Times New Roman" w:hAnsi="Times New Roman"/>
          <w:color w:val="000000"/>
        </w:rPr>
      </w:pPr>
      <w:proofErr w:type="spellStart"/>
      <w:r w:rsidRPr="000C021E">
        <w:rPr>
          <w:rFonts w:ascii="Times New Roman" w:hAnsi="Times New Roman"/>
          <w:color w:val="000000"/>
        </w:rPr>
        <w:t>sakubitrilį</w:t>
      </w:r>
      <w:proofErr w:type="spellEnd"/>
      <w:r w:rsidRPr="000C021E">
        <w:rPr>
          <w:rFonts w:ascii="Times New Roman" w:hAnsi="Times New Roman"/>
          <w:color w:val="000000"/>
        </w:rPr>
        <w:t xml:space="preserve"> (tiekiamas kaip fiksuotų dozių derinys su </w:t>
      </w:r>
      <w:proofErr w:type="spellStart"/>
      <w:r w:rsidRPr="000C021E">
        <w:rPr>
          <w:rFonts w:ascii="Times New Roman" w:hAnsi="Times New Roman"/>
          <w:color w:val="000000"/>
        </w:rPr>
        <w:t>valsartanu</w:t>
      </w:r>
      <w:proofErr w:type="spellEnd"/>
      <w:r w:rsidRPr="000C021E">
        <w:rPr>
          <w:rFonts w:ascii="Times New Roman" w:hAnsi="Times New Roman"/>
          <w:color w:val="000000"/>
        </w:rPr>
        <w:t>), vartojamas ilgalaikiam širdies nepakankamumui gydyti;</w:t>
      </w:r>
    </w:p>
    <w:p w:rsidR="00BD210E" w:rsidRPr="00DF559E" w:rsidRDefault="00BD210E" w:rsidP="00BD210E">
      <w:pPr>
        <w:numPr>
          <w:ilvl w:val="0"/>
          <w:numId w:val="1"/>
        </w:numPr>
        <w:tabs>
          <w:tab w:val="left" w:pos="567"/>
        </w:tabs>
        <w:spacing w:after="0" w:line="240" w:lineRule="auto"/>
        <w:ind w:left="567" w:hanging="567"/>
        <w:rPr>
          <w:rFonts w:ascii="Times New Roman" w:hAnsi="Times New Roman"/>
        </w:rPr>
      </w:pPr>
      <w:r w:rsidRPr="00DF559E">
        <w:rPr>
          <w:rFonts w:ascii="Times New Roman" w:hAnsi="Times New Roman"/>
        </w:rPr>
        <w:t xml:space="preserve">jeigu Jums yra aortos stenozė (pagrindinės kraujagyslės, išeinančios iš širdies, susiaurėjimas), </w:t>
      </w:r>
      <w:proofErr w:type="spellStart"/>
      <w:r w:rsidRPr="00DF559E">
        <w:rPr>
          <w:rFonts w:ascii="Times New Roman" w:hAnsi="Times New Roman"/>
        </w:rPr>
        <w:t>hipertrofinė</w:t>
      </w:r>
      <w:proofErr w:type="spellEnd"/>
      <w:r w:rsidRPr="00DF559E">
        <w:rPr>
          <w:rFonts w:ascii="Times New Roman" w:hAnsi="Times New Roman"/>
        </w:rPr>
        <w:t xml:space="preserve"> kardiomiopatija (širdies raumens liga) arba inkstų arterijos stenozė (arterijų, aprūpinančių inkstus krauju, susiaurėjimas);</w:t>
      </w:r>
    </w:p>
    <w:p w:rsidR="00BD210E" w:rsidRPr="00DF559E" w:rsidRDefault="00BD210E" w:rsidP="00BD210E">
      <w:pPr>
        <w:numPr>
          <w:ilvl w:val="0"/>
          <w:numId w:val="1"/>
        </w:numPr>
        <w:tabs>
          <w:tab w:val="left" w:pos="567"/>
        </w:tabs>
        <w:spacing w:after="0" w:line="240" w:lineRule="auto"/>
        <w:ind w:left="567" w:hanging="567"/>
        <w:rPr>
          <w:rFonts w:ascii="Times New Roman" w:hAnsi="Times New Roman"/>
        </w:rPr>
      </w:pPr>
      <w:r w:rsidRPr="00DF559E">
        <w:rPr>
          <w:rFonts w:ascii="Times New Roman" w:hAnsi="Times New Roman"/>
        </w:rPr>
        <w:t>jei sergate širdies nepakankamumu arba kitomis širdies ligomis;</w:t>
      </w:r>
    </w:p>
    <w:p w:rsidR="00BD210E" w:rsidRDefault="00BD210E" w:rsidP="00BD210E">
      <w:pPr>
        <w:numPr>
          <w:ilvl w:val="0"/>
          <w:numId w:val="1"/>
        </w:numPr>
        <w:tabs>
          <w:tab w:val="left" w:pos="567"/>
        </w:tabs>
        <w:spacing w:after="0" w:line="240" w:lineRule="auto"/>
        <w:ind w:left="567" w:hanging="567"/>
        <w:rPr>
          <w:rFonts w:ascii="Times New Roman" w:hAnsi="Times New Roman"/>
        </w:rPr>
      </w:pPr>
      <w:r w:rsidRPr="00DF559E">
        <w:rPr>
          <w:rFonts w:ascii="Times New Roman" w:hAnsi="Times New Roman"/>
        </w:rPr>
        <w:t>jei sergate inkstų liga arba jums atliekamos dializės;</w:t>
      </w:r>
    </w:p>
    <w:p w:rsidR="00BD210E" w:rsidRPr="00DF559E" w:rsidRDefault="00BD210E" w:rsidP="00BD210E">
      <w:pPr>
        <w:numPr>
          <w:ilvl w:val="0"/>
          <w:numId w:val="1"/>
        </w:numPr>
        <w:tabs>
          <w:tab w:val="left" w:pos="567"/>
        </w:tabs>
        <w:spacing w:after="0" w:line="240" w:lineRule="auto"/>
        <w:ind w:left="567" w:hanging="567"/>
        <w:rPr>
          <w:rFonts w:ascii="Times New Roman" w:hAnsi="Times New Roman"/>
        </w:rPr>
      </w:pPr>
      <w:r>
        <w:rPr>
          <w:rFonts w:ascii="Times New Roman" w:hAnsi="Times New Roman"/>
        </w:rPr>
        <w:t>jei Jūs sergate raumenų liga, kuri pasireiškia raumenų skausmu, jautrumu, silpnumu arba spazmais;</w:t>
      </w:r>
    </w:p>
    <w:p w:rsidR="00BD210E" w:rsidRPr="00DF559E" w:rsidRDefault="00BD210E" w:rsidP="00BD210E">
      <w:pPr>
        <w:widowControl w:val="0"/>
        <w:numPr>
          <w:ilvl w:val="0"/>
          <w:numId w:val="1"/>
        </w:numPr>
        <w:tabs>
          <w:tab w:val="left" w:pos="567"/>
        </w:tabs>
        <w:spacing w:after="0" w:line="240" w:lineRule="auto"/>
        <w:ind w:left="567" w:hanging="567"/>
        <w:rPr>
          <w:rFonts w:ascii="Times New Roman" w:hAnsi="Times New Roman"/>
        </w:rPr>
      </w:pPr>
      <w:r w:rsidRPr="00DF559E">
        <w:rPr>
          <w:rFonts w:ascii="Times New Roman" w:hAnsi="Times New Roman"/>
        </w:rPr>
        <w:t xml:space="preserve">jeigu yra nenormaliai padidėjusi hormono, vadinamo </w:t>
      </w:r>
      <w:proofErr w:type="spellStart"/>
      <w:r w:rsidRPr="00DF559E">
        <w:rPr>
          <w:rFonts w:ascii="Times New Roman" w:hAnsi="Times New Roman"/>
        </w:rPr>
        <w:t>aldosteronu</w:t>
      </w:r>
      <w:proofErr w:type="spellEnd"/>
      <w:r w:rsidRPr="00DF559E">
        <w:rPr>
          <w:rFonts w:ascii="Times New Roman" w:hAnsi="Times New Roman"/>
        </w:rPr>
        <w:t xml:space="preserve">, koncentracija Jūsų kraujyje (pirminis </w:t>
      </w:r>
      <w:proofErr w:type="spellStart"/>
      <w:r w:rsidRPr="00DF559E">
        <w:rPr>
          <w:rFonts w:ascii="Times New Roman" w:hAnsi="Times New Roman"/>
        </w:rPr>
        <w:t>aldosteronizmas</w:t>
      </w:r>
      <w:proofErr w:type="spellEnd"/>
      <w:r w:rsidRPr="00DF559E">
        <w:rPr>
          <w:rFonts w:ascii="Times New Roman" w:hAnsi="Times New Roman"/>
        </w:rPr>
        <w:t>);</w:t>
      </w:r>
    </w:p>
    <w:p w:rsidR="00BD210E" w:rsidRPr="00DF559E" w:rsidRDefault="00BD210E" w:rsidP="00BD210E">
      <w:pPr>
        <w:numPr>
          <w:ilvl w:val="0"/>
          <w:numId w:val="1"/>
        </w:numPr>
        <w:tabs>
          <w:tab w:val="left" w:pos="567"/>
        </w:tabs>
        <w:spacing w:after="0" w:line="240" w:lineRule="auto"/>
        <w:ind w:left="567" w:hanging="567"/>
        <w:rPr>
          <w:rFonts w:ascii="Times New Roman" w:hAnsi="Times New Roman"/>
        </w:rPr>
      </w:pPr>
      <w:r w:rsidRPr="00DF559E">
        <w:rPr>
          <w:rFonts w:ascii="Times New Roman" w:hAnsi="Times New Roman"/>
        </w:rPr>
        <w:t>jei sergate kepenų liga;</w:t>
      </w:r>
    </w:p>
    <w:p w:rsidR="00BD210E" w:rsidRPr="00DF559E" w:rsidRDefault="00BD210E" w:rsidP="00BD210E">
      <w:pPr>
        <w:numPr>
          <w:ilvl w:val="0"/>
          <w:numId w:val="1"/>
        </w:numPr>
        <w:tabs>
          <w:tab w:val="left" w:pos="567"/>
        </w:tabs>
        <w:spacing w:after="0" w:line="240" w:lineRule="auto"/>
        <w:ind w:left="567" w:hanging="567"/>
        <w:rPr>
          <w:rFonts w:ascii="Times New Roman" w:hAnsi="Times New Roman"/>
        </w:rPr>
      </w:pPr>
      <w:r w:rsidRPr="00DF559E">
        <w:rPr>
          <w:rFonts w:ascii="Times New Roman" w:hAnsi="Times New Roman"/>
        </w:rPr>
        <w:t xml:space="preserve">jei sergate </w:t>
      </w:r>
      <w:proofErr w:type="spellStart"/>
      <w:r w:rsidRPr="00DF559E">
        <w:rPr>
          <w:rFonts w:ascii="Times New Roman" w:hAnsi="Times New Roman"/>
        </w:rPr>
        <w:t>kolagenoze</w:t>
      </w:r>
      <w:proofErr w:type="spellEnd"/>
      <w:r w:rsidRPr="00DF559E">
        <w:rPr>
          <w:rFonts w:ascii="Times New Roman" w:hAnsi="Times New Roman"/>
        </w:rPr>
        <w:t xml:space="preserve"> (odos liga), pvz., sistemine raudonąja vilklige ar </w:t>
      </w:r>
      <w:proofErr w:type="spellStart"/>
      <w:r w:rsidRPr="00DF559E">
        <w:rPr>
          <w:rFonts w:ascii="Times New Roman" w:hAnsi="Times New Roman"/>
        </w:rPr>
        <w:t>sklerodermija</w:t>
      </w:r>
      <w:proofErr w:type="spellEnd"/>
      <w:r w:rsidRPr="00DF559E">
        <w:rPr>
          <w:rFonts w:ascii="Times New Roman" w:hAnsi="Times New Roman"/>
        </w:rPr>
        <w:t>;</w:t>
      </w:r>
    </w:p>
    <w:p w:rsidR="00BD210E" w:rsidRPr="00DF559E" w:rsidRDefault="00BD210E" w:rsidP="00BD210E">
      <w:pPr>
        <w:numPr>
          <w:ilvl w:val="0"/>
          <w:numId w:val="1"/>
        </w:numPr>
        <w:tabs>
          <w:tab w:val="left" w:pos="567"/>
        </w:tabs>
        <w:spacing w:after="0" w:line="240" w:lineRule="auto"/>
        <w:ind w:left="567" w:hanging="567"/>
        <w:rPr>
          <w:rFonts w:ascii="Times New Roman" w:hAnsi="Times New Roman"/>
        </w:rPr>
      </w:pPr>
      <w:r w:rsidRPr="00DF559E">
        <w:rPr>
          <w:rFonts w:ascii="Times New Roman" w:hAnsi="Times New Roman"/>
        </w:rPr>
        <w:t>jei sergate ateroskleroze (arterijų sukietėjimas);</w:t>
      </w:r>
    </w:p>
    <w:p w:rsidR="00BD210E" w:rsidRPr="00DF559E" w:rsidRDefault="00BD210E" w:rsidP="00BD210E">
      <w:pPr>
        <w:numPr>
          <w:ilvl w:val="0"/>
          <w:numId w:val="1"/>
        </w:numPr>
        <w:tabs>
          <w:tab w:val="left" w:pos="567"/>
        </w:tabs>
        <w:spacing w:after="0" w:line="240" w:lineRule="auto"/>
        <w:ind w:left="567" w:hanging="567"/>
        <w:rPr>
          <w:rFonts w:ascii="Times New Roman" w:hAnsi="Times New Roman"/>
        </w:rPr>
      </w:pPr>
      <w:r w:rsidRPr="00DF559E">
        <w:rPr>
          <w:rFonts w:ascii="Times New Roman" w:hAnsi="Times New Roman"/>
        </w:rPr>
        <w:t xml:space="preserve">jei sergate </w:t>
      </w:r>
      <w:proofErr w:type="spellStart"/>
      <w:r w:rsidRPr="00DF559E">
        <w:rPr>
          <w:rFonts w:ascii="Times New Roman" w:hAnsi="Times New Roman"/>
        </w:rPr>
        <w:t>hiperparatiroidizmu</w:t>
      </w:r>
      <w:proofErr w:type="spellEnd"/>
      <w:r w:rsidRPr="00DF559E">
        <w:rPr>
          <w:rFonts w:ascii="Times New Roman" w:hAnsi="Times New Roman"/>
        </w:rPr>
        <w:t xml:space="preserve"> (sustiprėjusi </w:t>
      </w:r>
      <w:proofErr w:type="spellStart"/>
      <w:r w:rsidRPr="00DF559E">
        <w:rPr>
          <w:rFonts w:ascii="Times New Roman" w:hAnsi="Times New Roman"/>
        </w:rPr>
        <w:t>prieskydinės</w:t>
      </w:r>
      <w:proofErr w:type="spellEnd"/>
      <w:r w:rsidRPr="00DF559E">
        <w:rPr>
          <w:rFonts w:ascii="Times New Roman" w:hAnsi="Times New Roman"/>
        </w:rPr>
        <w:t xml:space="preserve"> liaukos veikla);</w:t>
      </w:r>
    </w:p>
    <w:p w:rsidR="00BD210E" w:rsidRPr="00DF559E" w:rsidRDefault="00BD210E" w:rsidP="00BD210E">
      <w:pPr>
        <w:numPr>
          <w:ilvl w:val="0"/>
          <w:numId w:val="1"/>
        </w:numPr>
        <w:tabs>
          <w:tab w:val="left" w:pos="567"/>
        </w:tabs>
        <w:spacing w:after="0" w:line="240" w:lineRule="auto"/>
        <w:ind w:left="567" w:hanging="567"/>
        <w:rPr>
          <w:rFonts w:ascii="Times New Roman" w:hAnsi="Times New Roman"/>
        </w:rPr>
      </w:pPr>
      <w:r w:rsidRPr="00DF559E">
        <w:rPr>
          <w:rFonts w:ascii="Times New Roman" w:hAnsi="Times New Roman"/>
        </w:rPr>
        <w:t>jei sergate podagra;</w:t>
      </w:r>
    </w:p>
    <w:p w:rsidR="00BD210E" w:rsidRPr="00DF559E" w:rsidRDefault="00BD210E" w:rsidP="00BD210E">
      <w:pPr>
        <w:numPr>
          <w:ilvl w:val="0"/>
          <w:numId w:val="1"/>
        </w:numPr>
        <w:tabs>
          <w:tab w:val="left" w:pos="567"/>
        </w:tabs>
        <w:spacing w:after="0" w:line="240" w:lineRule="auto"/>
        <w:ind w:left="567" w:hanging="567"/>
        <w:rPr>
          <w:rFonts w:ascii="Times New Roman" w:hAnsi="Times New Roman"/>
        </w:rPr>
      </w:pPr>
      <w:r w:rsidRPr="00DF559E">
        <w:rPr>
          <w:rFonts w:ascii="Times New Roman" w:hAnsi="Times New Roman"/>
        </w:rPr>
        <w:t>jei sergate cukriniu diabetu;</w:t>
      </w:r>
    </w:p>
    <w:p w:rsidR="00BD210E" w:rsidRPr="00DF559E" w:rsidRDefault="00BD210E" w:rsidP="00BD210E">
      <w:pPr>
        <w:numPr>
          <w:ilvl w:val="0"/>
          <w:numId w:val="1"/>
        </w:numPr>
        <w:tabs>
          <w:tab w:val="left" w:pos="567"/>
        </w:tabs>
        <w:spacing w:after="0" w:line="240" w:lineRule="auto"/>
        <w:ind w:left="567" w:hanging="567"/>
        <w:rPr>
          <w:rFonts w:ascii="Times New Roman" w:hAnsi="Times New Roman"/>
        </w:rPr>
      </w:pPr>
      <w:r w:rsidRPr="00DF559E">
        <w:rPr>
          <w:rFonts w:ascii="Times New Roman" w:hAnsi="Times New Roman"/>
        </w:rPr>
        <w:t>jei ribojate druskos kiekį maiste arba vartojate druskos pakaitalus, kuriuose yra kalio;</w:t>
      </w:r>
    </w:p>
    <w:p w:rsidR="00BD210E" w:rsidRPr="00DF559E" w:rsidRDefault="00BD210E" w:rsidP="00BD210E">
      <w:pPr>
        <w:numPr>
          <w:ilvl w:val="0"/>
          <w:numId w:val="1"/>
        </w:numPr>
        <w:tabs>
          <w:tab w:val="left" w:pos="567"/>
        </w:tabs>
        <w:spacing w:after="0" w:line="240" w:lineRule="auto"/>
        <w:ind w:left="567" w:hanging="567"/>
        <w:rPr>
          <w:rFonts w:ascii="Times New Roman" w:hAnsi="Times New Roman"/>
        </w:rPr>
      </w:pPr>
      <w:r w:rsidRPr="00DF559E">
        <w:rPr>
          <w:rFonts w:ascii="Times New Roman" w:hAnsi="Times New Roman"/>
        </w:rPr>
        <w:t>jei vartojate ličio preparatus ar kalį tausojančius diuretikus (</w:t>
      </w:r>
      <w:proofErr w:type="spellStart"/>
      <w:r w:rsidRPr="00DF559E">
        <w:rPr>
          <w:rFonts w:ascii="Times New Roman" w:hAnsi="Times New Roman"/>
        </w:rPr>
        <w:t>spironolaktoną</w:t>
      </w:r>
      <w:proofErr w:type="spellEnd"/>
      <w:r w:rsidRPr="00DF559E">
        <w:rPr>
          <w:rFonts w:ascii="Times New Roman" w:hAnsi="Times New Roman"/>
        </w:rPr>
        <w:t xml:space="preserve">, </w:t>
      </w:r>
      <w:proofErr w:type="spellStart"/>
      <w:r w:rsidRPr="00DF559E">
        <w:rPr>
          <w:rFonts w:ascii="Times New Roman" w:hAnsi="Times New Roman"/>
        </w:rPr>
        <w:t>triamtereną</w:t>
      </w:r>
      <w:proofErr w:type="spellEnd"/>
      <w:r w:rsidRPr="00DF559E">
        <w:rPr>
          <w:rFonts w:ascii="Times New Roman" w:hAnsi="Times New Roman"/>
        </w:rPr>
        <w:t xml:space="preserve">) arba kalio papildus, nes jų negalima vartoti kartu su </w:t>
      </w:r>
      <w:proofErr w:type="spellStart"/>
      <w:r w:rsidRPr="00DF559E">
        <w:rPr>
          <w:rFonts w:ascii="Times New Roman" w:hAnsi="Times New Roman"/>
        </w:rPr>
        <w:t>Perindopril</w:t>
      </w:r>
      <w:proofErr w:type="spellEnd"/>
      <w:r w:rsidRPr="00DF559E">
        <w:rPr>
          <w:rFonts w:ascii="Times New Roman" w:hAnsi="Times New Roman"/>
        </w:rPr>
        <w:t>/</w:t>
      </w:r>
      <w:proofErr w:type="spellStart"/>
      <w:r w:rsidRPr="00DF559E">
        <w:rPr>
          <w:rFonts w:ascii="Times New Roman" w:hAnsi="Times New Roman"/>
        </w:rPr>
        <w:t>Indapamide</w:t>
      </w:r>
      <w:proofErr w:type="spellEnd"/>
      <w:r w:rsidRPr="00DF559E">
        <w:rPr>
          <w:rFonts w:ascii="Times New Roman" w:hAnsi="Times New Roman"/>
        </w:rPr>
        <w:t xml:space="preserve"> </w:t>
      </w:r>
      <w:proofErr w:type="spellStart"/>
      <w:r w:rsidRPr="00DF559E">
        <w:rPr>
          <w:rFonts w:ascii="Times New Roman" w:hAnsi="Times New Roman"/>
        </w:rPr>
        <w:t>Teva</w:t>
      </w:r>
      <w:proofErr w:type="spellEnd"/>
      <w:r w:rsidRPr="00DF559E">
        <w:rPr>
          <w:rFonts w:ascii="Times New Roman" w:hAnsi="Times New Roman"/>
          <w:iCs/>
        </w:rPr>
        <w:t xml:space="preserve"> </w:t>
      </w:r>
      <w:r w:rsidRPr="00DF559E">
        <w:rPr>
          <w:rFonts w:ascii="Times New Roman" w:hAnsi="Times New Roman"/>
        </w:rPr>
        <w:t xml:space="preserve">(žr. skyrių „Kiti vaistai ir </w:t>
      </w:r>
      <w:proofErr w:type="spellStart"/>
      <w:r w:rsidRPr="00DF559E">
        <w:rPr>
          <w:rFonts w:ascii="Times New Roman" w:hAnsi="Times New Roman"/>
        </w:rPr>
        <w:t>Perindopril</w:t>
      </w:r>
      <w:proofErr w:type="spellEnd"/>
      <w:r w:rsidRPr="00DF559E">
        <w:rPr>
          <w:rFonts w:ascii="Times New Roman" w:hAnsi="Times New Roman"/>
        </w:rPr>
        <w:t>/</w:t>
      </w:r>
      <w:proofErr w:type="spellStart"/>
      <w:r w:rsidRPr="00DF559E">
        <w:rPr>
          <w:rFonts w:ascii="Times New Roman" w:hAnsi="Times New Roman"/>
        </w:rPr>
        <w:t>Indapamide</w:t>
      </w:r>
      <w:proofErr w:type="spellEnd"/>
      <w:r w:rsidRPr="00DF559E">
        <w:rPr>
          <w:rFonts w:ascii="Times New Roman" w:hAnsi="Times New Roman"/>
        </w:rPr>
        <w:t xml:space="preserve"> </w:t>
      </w:r>
      <w:proofErr w:type="spellStart"/>
      <w:r w:rsidRPr="00DF559E">
        <w:rPr>
          <w:rFonts w:ascii="Times New Roman" w:hAnsi="Times New Roman"/>
        </w:rPr>
        <w:t>Teva</w:t>
      </w:r>
      <w:proofErr w:type="spellEnd"/>
      <w:r w:rsidRPr="00DF559E">
        <w:rPr>
          <w:rFonts w:ascii="Times New Roman" w:hAnsi="Times New Roman"/>
        </w:rPr>
        <w:t>“);</w:t>
      </w:r>
    </w:p>
    <w:p w:rsidR="00BD210E" w:rsidRPr="00DF559E" w:rsidRDefault="00BD210E" w:rsidP="00BD210E">
      <w:pPr>
        <w:numPr>
          <w:ilvl w:val="0"/>
          <w:numId w:val="1"/>
        </w:numPr>
        <w:tabs>
          <w:tab w:val="left" w:pos="567"/>
        </w:tabs>
        <w:spacing w:after="0" w:line="240" w:lineRule="auto"/>
        <w:ind w:left="567" w:hanging="567"/>
        <w:rPr>
          <w:rFonts w:ascii="Times New Roman" w:hAnsi="Times New Roman"/>
        </w:rPr>
      </w:pPr>
      <w:r w:rsidRPr="00DF559E">
        <w:rPr>
          <w:rFonts w:ascii="Times New Roman" w:hAnsi="Times New Roman"/>
        </w:rPr>
        <w:t>jeigu esate senyvo amžiaus;</w:t>
      </w:r>
    </w:p>
    <w:p w:rsidR="00BD210E" w:rsidRPr="00DF559E" w:rsidRDefault="00BD210E" w:rsidP="00BD210E">
      <w:pPr>
        <w:numPr>
          <w:ilvl w:val="0"/>
          <w:numId w:val="1"/>
        </w:numPr>
        <w:tabs>
          <w:tab w:val="left" w:pos="567"/>
        </w:tabs>
        <w:spacing w:after="0" w:line="240" w:lineRule="auto"/>
        <w:ind w:left="567" w:hanging="567"/>
        <w:rPr>
          <w:rFonts w:ascii="Times New Roman" w:hAnsi="Times New Roman"/>
        </w:rPr>
      </w:pPr>
      <w:r w:rsidRPr="00DF559E">
        <w:rPr>
          <w:rFonts w:ascii="Times New Roman" w:hAnsi="Times New Roman"/>
        </w:rPr>
        <w:t>jeigu buvo padidėjusio jautrumo šviesai reakcijų;</w:t>
      </w:r>
    </w:p>
    <w:p w:rsidR="00BD210E" w:rsidRPr="00DF559E" w:rsidRDefault="00BD210E" w:rsidP="00BD210E">
      <w:pPr>
        <w:numPr>
          <w:ilvl w:val="0"/>
          <w:numId w:val="1"/>
        </w:numPr>
        <w:tabs>
          <w:tab w:val="left" w:pos="567"/>
        </w:tabs>
        <w:spacing w:after="0" w:line="240" w:lineRule="auto"/>
        <w:ind w:left="567" w:hanging="567"/>
        <w:rPr>
          <w:rFonts w:ascii="Times New Roman" w:hAnsi="Times New Roman"/>
        </w:rPr>
      </w:pPr>
      <w:r w:rsidRPr="00DF559E">
        <w:rPr>
          <w:rFonts w:ascii="Times New Roman" w:hAnsi="Times New Roman"/>
        </w:rPr>
        <w:t>jeigu pasitaikė sunki alerginė reakcija, kurios metu sutino veidas, lūpos, burna, liežuvis arba ryklė, kurie gali sukelti rijimo arba kvėpavimo sunkumus (</w:t>
      </w:r>
      <w:proofErr w:type="spellStart"/>
      <w:r w:rsidRPr="00DF559E">
        <w:rPr>
          <w:rFonts w:ascii="Times New Roman" w:hAnsi="Times New Roman"/>
        </w:rPr>
        <w:t>angio</w:t>
      </w:r>
      <w:r>
        <w:rPr>
          <w:rFonts w:ascii="Times New Roman" w:hAnsi="Times New Roman"/>
        </w:rPr>
        <w:t>neurozinė</w:t>
      </w:r>
      <w:proofErr w:type="spellEnd"/>
      <w:r>
        <w:rPr>
          <w:rFonts w:ascii="Times New Roman" w:hAnsi="Times New Roman"/>
        </w:rPr>
        <w:t xml:space="preserve"> </w:t>
      </w:r>
      <w:r w:rsidRPr="00DF559E">
        <w:rPr>
          <w:rFonts w:ascii="Times New Roman" w:hAnsi="Times New Roman"/>
        </w:rPr>
        <w:t>edema). Tai gali įvykti bet kuriuo gydymo laikotarpiu. Jeigu jums atsirastų tokių simptomų, turite nutraukti gydymą ir nedelsiant kreiptis į gydytoją;</w:t>
      </w:r>
    </w:p>
    <w:p w:rsidR="00BD210E" w:rsidRPr="00DF559E" w:rsidRDefault="00BD210E" w:rsidP="00BD210E">
      <w:pPr>
        <w:numPr>
          <w:ilvl w:val="0"/>
          <w:numId w:val="1"/>
        </w:numPr>
        <w:spacing w:after="0" w:line="240" w:lineRule="auto"/>
        <w:ind w:left="567" w:hanging="567"/>
        <w:rPr>
          <w:rFonts w:ascii="Times New Roman" w:eastAsia="Batang" w:hAnsi="Times New Roman"/>
        </w:rPr>
      </w:pPr>
      <w:r w:rsidRPr="00DF559E">
        <w:rPr>
          <w:rFonts w:ascii="Times New Roman" w:eastAsia="Batang" w:hAnsi="Times New Roman"/>
        </w:rPr>
        <w:t>jeigu vartojate kurį nors iš šių vaistų padidėjusiam kraujospūdžiui gydyti:</w:t>
      </w:r>
    </w:p>
    <w:p w:rsidR="00BD210E" w:rsidRPr="00DF559E" w:rsidRDefault="00BD210E" w:rsidP="00BD210E">
      <w:pPr>
        <w:spacing w:after="0" w:line="240" w:lineRule="auto"/>
        <w:ind w:left="720"/>
        <w:rPr>
          <w:rFonts w:ascii="Times New Roman" w:eastAsia="Batang" w:hAnsi="Times New Roman"/>
        </w:rPr>
      </w:pPr>
      <w:r w:rsidRPr="00DF559E">
        <w:rPr>
          <w:rFonts w:ascii="Times New Roman" w:eastAsia="Batang" w:hAnsi="Times New Roman"/>
        </w:rPr>
        <w:t xml:space="preserve">- </w:t>
      </w:r>
      <w:proofErr w:type="spellStart"/>
      <w:r w:rsidRPr="00DF559E">
        <w:rPr>
          <w:rFonts w:ascii="Times New Roman" w:eastAsia="Batang" w:hAnsi="Times New Roman"/>
        </w:rPr>
        <w:t>angiotenzino</w:t>
      </w:r>
      <w:proofErr w:type="spellEnd"/>
      <w:r w:rsidRPr="00DF559E">
        <w:rPr>
          <w:rFonts w:ascii="Times New Roman" w:eastAsia="Batang" w:hAnsi="Times New Roman"/>
        </w:rPr>
        <w:t xml:space="preserve"> II receptorių blokatorių (AIIRB) (vadinamąjį </w:t>
      </w:r>
      <w:proofErr w:type="spellStart"/>
      <w:r w:rsidRPr="00DF559E">
        <w:rPr>
          <w:rFonts w:ascii="Times New Roman" w:eastAsia="Batang" w:hAnsi="Times New Roman"/>
        </w:rPr>
        <w:t>sartaną</w:t>
      </w:r>
      <w:proofErr w:type="spellEnd"/>
      <w:r w:rsidRPr="00DF559E">
        <w:rPr>
          <w:rFonts w:ascii="Times New Roman" w:eastAsia="Batang" w:hAnsi="Times New Roman"/>
        </w:rPr>
        <w:t xml:space="preserve">, pavyzdžiui, </w:t>
      </w:r>
      <w:proofErr w:type="spellStart"/>
      <w:r w:rsidRPr="00DF559E">
        <w:rPr>
          <w:rFonts w:ascii="Times New Roman" w:eastAsia="Batang" w:hAnsi="Times New Roman"/>
        </w:rPr>
        <w:t>valsartaną</w:t>
      </w:r>
      <w:proofErr w:type="spellEnd"/>
      <w:r w:rsidRPr="00DF559E">
        <w:rPr>
          <w:rFonts w:ascii="Times New Roman" w:eastAsia="Batang" w:hAnsi="Times New Roman"/>
        </w:rPr>
        <w:t xml:space="preserve">, </w:t>
      </w:r>
      <w:proofErr w:type="spellStart"/>
      <w:r w:rsidRPr="00DF559E">
        <w:rPr>
          <w:rFonts w:ascii="Times New Roman" w:eastAsia="Batang" w:hAnsi="Times New Roman"/>
        </w:rPr>
        <w:t>telmisartaną</w:t>
      </w:r>
      <w:proofErr w:type="spellEnd"/>
      <w:r w:rsidRPr="00DF559E">
        <w:rPr>
          <w:rFonts w:ascii="Times New Roman" w:eastAsia="Batang" w:hAnsi="Times New Roman"/>
        </w:rPr>
        <w:t xml:space="preserve">, </w:t>
      </w:r>
      <w:proofErr w:type="spellStart"/>
      <w:r w:rsidRPr="00DF559E">
        <w:rPr>
          <w:rFonts w:ascii="Times New Roman" w:eastAsia="Batang" w:hAnsi="Times New Roman"/>
        </w:rPr>
        <w:t>irbesartaną</w:t>
      </w:r>
      <w:proofErr w:type="spellEnd"/>
      <w:r w:rsidRPr="00DF559E">
        <w:rPr>
          <w:rFonts w:ascii="Times New Roman" w:eastAsia="Batang" w:hAnsi="Times New Roman"/>
        </w:rPr>
        <w:t>), ypač jei turite su diabetu susijusių inkstų sutrikimų.</w:t>
      </w:r>
    </w:p>
    <w:p w:rsidR="00BD210E" w:rsidRPr="00DF559E" w:rsidRDefault="00BD210E" w:rsidP="00BD210E">
      <w:pPr>
        <w:spacing w:after="0" w:line="240" w:lineRule="auto"/>
        <w:ind w:left="720"/>
        <w:rPr>
          <w:rFonts w:ascii="Times New Roman" w:eastAsia="Batang" w:hAnsi="Times New Roman"/>
        </w:rPr>
      </w:pPr>
      <w:r w:rsidRPr="00DF559E">
        <w:rPr>
          <w:rFonts w:ascii="Times New Roman" w:eastAsia="Batang" w:hAnsi="Times New Roman"/>
        </w:rPr>
        <w:t xml:space="preserve">- </w:t>
      </w:r>
      <w:proofErr w:type="spellStart"/>
      <w:r w:rsidRPr="00DF559E">
        <w:rPr>
          <w:rFonts w:ascii="Times New Roman" w:eastAsia="Batang" w:hAnsi="Times New Roman"/>
        </w:rPr>
        <w:t>aliskireną</w:t>
      </w:r>
      <w:proofErr w:type="spellEnd"/>
      <w:r w:rsidRPr="00DF559E">
        <w:rPr>
          <w:rFonts w:ascii="Times New Roman" w:eastAsia="Batang" w:hAnsi="Times New Roman"/>
        </w:rPr>
        <w:t>.</w:t>
      </w:r>
    </w:p>
    <w:p w:rsidR="00BD210E" w:rsidRPr="00DF559E" w:rsidRDefault="00BD210E" w:rsidP="00BD210E">
      <w:pPr>
        <w:numPr>
          <w:ilvl w:val="0"/>
          <w:numId w:val="9"/>
        </w:numPr>
        <w:spacing w:after="0" w:line="240" w:lineRule="auto"/>
        <w:ind w:left="567" w:hanging="567"/>
        <w:contextualSpacing/>
        <w:rPr>
          <w:rFonts w:ascii="Times New Roman" w:eastAsia="Times New Roman" w:hAnsi="Times New Roman"/>
          <w:lang w:eastAsia="sl-SI"/>
        </w:rPr>
      </w:pPr>
      <w:r w:rsidRPr="00DF559E">
        <w:rPr>
          <w:rFonts w:ascii="Times New Roman" w:eastAsia="Times New Roman" w:hAnsi="Times New Roman"/>
          <w:lang w:eastAsia="sl-SI"/>
        </w:rPr>
        <w:t xml:space="preserve">jeigu Jums susilpnėja regėjimas arba atsiranda akių skausmas. Šie simptomai gali būti skysčio susikaupimo akies kraujagysliniame dangale (tarp </w:t>
      </w:r>
      <w:proofErr w:type="spellStart"/>
      <w:r w:rsidRPr="00DF559E">
        <w:rPr>
          <w:rFonts w:ascii="Times New Roman" w:eastAsia="Times New Roman" w:hAnsi="Times New Roman"/>
          <w:lang w:eastAsia="sl-SI"/>
        </w:rPr>
        <w:t>gyslainės</w:t>
      </w:r>
      <w:proofErr w:type="spellEnd"/>
      <w:r w:rsidRPr="00DF559E">
        <w:rPr>
          <w:rFonts w:ascii="Times New Roman" w:eastAsia="Times New Roman" w:hAnsi="Times New Roman"/>
          <w:lang w:eastAsia="sl-SI"/>
        </w:rPr>
        <w:t xml:space="preserve"> ir </w:t>
      </w:r>
      <w:proofErr w:type="spellStart"/>
      <w:r w:rsidRPr="00DF559E">
        <w:rPr>
          <w:rFonts w:ascii="Times New Roman" w:eastAsia="Times New Roman" w:hAnsi="Times New Roman"/>
          <w:lang w:eastAsia="sl-SI"/>
        </w:rPr>
        <w:t>skleros</w:t>
      </w:r>
      <w:proofErr w:type="spellEnd"/>
      <w:r w:rsidRPr="00DF559E">
        <w:rPr>
          <w:rFonts w:ascii="Times New Roman" w:eastAsia="Times New Roman" w:hAnsi="Times New Roman"/>
          <w:lang w:eastAsia="sl-SI"/>
        </w:rPr>
        <w:t>) (</w:t>
      </w:r>
      <w:proofErr w:type="spellStart"/>
      <w:r w:rsidRPr="00DF559E">
        <w:rPr>
          <w:rFonts w:ascii="Times New Roman" w:eastAsia="Times New Roman" w:hAnsi="Times New Roman"/>
          <w:lang w:eastAsia="sl-SI"/>
        </w:rPr>
        <w:t>chorioidinė</w:t>
      </w:r>
      <w:proofErr w:type="spellEnd"/>
      <w:r w:rsidRPr="00DF559E">
        <w:rPr>
          <w:rFonts w:ascii="Times New Roman" w:eastAsia="Times New Roman" w:hAnsi="Times New Roman"/>
          <w:lang w:eastAsia="sl-SI"/>
        </w:rPr>
        <w:t xml:space="preserve"> </w:t>
      </w:r>
      <w:proofErr w:type="spellStart"/>
      <w:r w:rsidRPr="00DF559E">
        <w:rPr>
          <w:rFonts w:ascii="Times New Roman" w:eastAsia="Times New Roman" w:hAnsi="Times New Roman"/>
          <w:lang w:eastAsia="sl-SI"/>
        </w:rPr>
        <w:t>efuzija</w:t>
      </w:r>
      <w:proofErr w:type="spellEnd"/>
      <w:r w:rsidRPr="00DF559E">
        <w:rPr>
          <w:rFonts w:ascii="Times New Roman" w:eastAsia="Times New Roman" w:hAnsi="Times New Roman"/>
          <w:lang w:eastAsia="sl-SI"/>
        </w:rPr>
        <w:t xml:space="preserve">) arba padidėjusio akispūdžio požymiai ir gali atsirasti po kelių valandų ar net savaičių nuo </w:t>
      </w:r>
      <w:proofErr w:type="spellStart"/>
      <w:r w:rsidRPr="00DF559E">
        <w:rPr>
          <w:rFonts w:ascii="Times New Roman" w:eastAsia="Times New Roman" w:hAnsi="Times New Roman"/>
          <w:lang w:eastAsia="sl-SI"/>
        </w:rPr>
        <w:t>Perindopril</w:t>
      </w:r>
      <w:proofErr w:type="spellEnd"/>
      <w:r w:rsidRPr="00DF559E">
        <w:rPr>
          <w:rFonts w:ascii="Times New Roman" w:eastAsia="Times New Roman" w:hAnsi="Times New Roman"/>
          <w:lang w:eastAsia="sl-SI"/>
        </w:rPr>
        <w:t>/</w:t>
      </w:r>
      <w:proofErr w:type="spellStart"/>
      <w:r w:rsidRPr="00DF559E">
        <w:rPr>
          <w:rFonts w:ascii="Times New Roman" w:eastAsia="Times New Roman" w:hAnsi="Times New Roman"/>
          <w:lang w:eastAsia="sl-SI"/>
        </w:rPr>
        <w:t>Indapamide</w:t>
      </w:r>
      <w:proofErr w:type="spellEnd"/>
      <w:r w:rsidRPr="00DF559E">
        <w:rPr>
          <w:rFonts w:ascii="Times New Roman" w:eastAsia="Times New Roman" w:hAnsi="Times New Roman"/>
          <w:lang w:eastAsia="sl-SI"/>
        </w:rPr>
        <w:t xml:space="preserve"> </w:t>
      </w:r>
      <w:proofErr w:type="spellStart"/>
      <w:r w:rsidRPr="00DF559E">
        <w:rPr>
          <w:rFonts w:ascii="Times New Roman" w:eastAsia="Times New Roman" w:hAnsi="Times New Roman"/>
          <w:lang w:eastAsia="sl-SI"/>
        </w:rPr>
        <w:t>Teva</w:t>
      </w:r>
      <w:proofErr w:type="spellEnd"/>
      <w:r w:rsidRPr="00DF559E">
        <w:rPr>
          <w:rFonts w:ascii="Times New Roman" w:eastAsia="Times New Roman" w:hAnsi="Times New Roman"/>
          <w:lang w:eastAsia="sl-SI"/>
        </w:rPr>
        <w:t xml:space="preserve"> vartojimo pradžios. Tai gali sukelti nuolatinį regos netekimą, jeigu negydoma. Jeigu Jums yra buvusi alergija penicilinui arba </w:t>
      </w:r>
      <w:proofErr w:type="spellStart"/>
      <w:r w:rsidRPr="00DF559E">
        <w:rPr>
          <w:rFonts w:ascii="Times New Roman" w:eastAsia="Times New Roman" w:hAnsi="Times New Roman"/>
          <w:lang w:eastAsia="sl-SI"/>
        </w:rPr>
        <w:t>sulfamidui</w:t>
      </w:r>
      <w:proofErr w:type="spellEnd"/>
      <w:r w:rsidRPr="00DF559E">
        <w:rPr>
          <w:rFonts w:ascii="Times New Roman" w:eastAsia="Times New Roman" w:hAnsi="Times New Roman"/>
          <w:lang w:eastAsia="sl-SI"/>
        </w:rPr>
        <w:t>, Jums yra didesnė rizika šiam sutrikimui atsirasti.</w:t>
      </w:r>
    </w:p>
    <w:p w:rsidR="00BD210E" w:rsidRPr="00DF559E" w:rsidRDefault="00BD210E" w:rsidP="00BD210E">
      <w:pPr>
        <w:spacing w:after="0" w:line="240" w:lineRule="auto"/>
        <w:rPr>
          <w:rFonts w:ascii="Times New Roman" w:hAnsi="Times New Roman"/>
        </w:rPr>
      </w:pPr>
    </w:p>
    <w:p w:rsidR="00BD210E" w:rsidRPr="00DF559E" w:rsidRDefault="00BD210E" w:rsidP="00BD210E">
      <w:pPr>
        <w:spacing w:after="0" w:line="240" w:lineRule="auto"/>
        <w:rPr>
          <w:rFonts w:ascii="Times New Roman" w:eastAsia="Batang" w:hAnsi="Times New Roman"/>
        </w:rPr>
      </w:pPr>
      <w:r w:rsidRPr="00DF559E">
        <w:rPr>
          <w:rFonts w:ascii="Times New Roman" w:eastAsia="Batang" w:hAnsi="Times New Roman"/>
        </w:rPr>
        <w:t>Jūsų gydytojas gali reguliariai ištirti Jūsų inkstų funkciją, kraujospūdį ir elektrolitų kiekį (pvz., kalio) kraujyje.</w:t>
      </w:r>
    </w:p>
    <w:p w:rsidR="00BD210E" w:rsidRPr="00DF559E" w:rsidRDefault="00BD210E" w:rsidP="00BD210E">
      <w:pPr>
        <w:spacing w:after="0" w:line="240" w:lineRule="auto"/>
        <w:rPr>
          <w:rFonts w:ascii="Times New Roman" w:hAnsi="Times New Roman"/>
        </w:rPr>
      </w:pPr>
    </w:p>
    <w:p w:rsidR="00BD210E" w:rsidRPr="00DF559E" w:rsidRDefault="00BD210E" w:rsidP="00BD210E">
      <w:pPr>
        <w:spacing w:after="0" w:line="240" w:lineRule="auto"/>
        <w:rPr>
          <w:rFonts w:ascii="Times New Roman" w:eastAsia="Batang" w:hAnsi="Times New Roman"/>
        </w:rPr>
      </w:pPr>
      <w:r w:rsidRPr="00DF559E">
        <w:rPr>
          <w:rFonts w:ascii="Times New Roman" w:eastAsia="Batang" w:hAnsi="Times New Roman"/>
        </w:rPr>
        <w:t>Taip pat žiūrėkite informaciją, pateiktą poskyryje „</w:t>
      </w:r>
      <w:proofErr w:type="spellStart"/>
      <w:r w:rsidRPr="00DF559E">
        <w:rPr>
          <w:rFonts w:ascii="Times New Roman" w:hAnsi="Times New Roman"/>
        </w:rPr>
        <w:t>Perindopril</w:t>
      </w:r>
      <w:proofErr w:type="spellEnd"/>
      <w:r w:rsidRPr="00DF559E">
        <w:rPr>
          <w:rFonts w:ascii="Times New Roman" w:hAnsi="Times New Roman"/>
        </w:rPr>
        <w:t>/</w:t>
      </w:r>
      <w:proofErr w:type="spellStart"/>
      <w:r w:rsidRPr="00DF559E">
        <w:rPr>
          <w:rFonts w:ascii="Times New Roman" w:hAnsi="Times New Roman"/>
        </w:rPr>
        <w:t>Indapamide</w:t>
      </w:r>
      <w:proofErr w:type="spellEnd"/>
      <w:r w:rsidRPr="00DF559E">
        <w:rPr>
          <w:rFonts w:ascii="Times New Roman" w:hAnsi="Times New Roman"/>
        </w:rPr>
        <w:t xml:space="preserve"> </w:t>
      </w:r>
      <w:proofErr w:type="spellStart"/>
      <w:r w:rsidRPr="00DF559E">
        <w:rPr>
          <w:rFonts w:ascii="Times New Roman" w:hAnsi="Times New Roman"/>
        </w:rPr>
        <w:t>Teva</w:t>
      </w:r>
      <w:proofErr w:type="spellEnd"/>
      <w:r w:rsidRPr="00DF559E">
        <w:rPr>
          <w:rFonts w:ascii="Times New Roman" w:eastAsia="Batang" w:hAnsi="Times New Roman"/>
        </w:rPr>
        <w:t xml:space="preserve"> vartoti negalima“:</w:t>
      </w:r>
    </w:p>
    <w:p w:rsidR="00BD210E" w:rsidRPr="00DF559E" w:rsidRDefault="00BD210E" w:rsidP="00BD210E">
      <w:pPr>
        <w:pStyle w:val="Sraopastraipa"/>
        <w:numPr>
          <w:ilvl w:val="0"/>
          <w:numId w:val="10"/>
        </w:numPr>
        <w:spacing w:after="0" w:line="240" w:lineRule="auto"/>
        <w:ind w:left="567" w:hanging="567"/>
        <w:rPr>
          <w:rFonts w:ascii="Times New Roman" w:hAnsi="Times New Roman"/>
        </w:rPr>
      </w:pPr>
      <w:r w:rsidRPr="00DF559E">
        <w:rPr>
          <w:rFonts w:ascii="Times New Roman" w:hAnsi="Times New Roman"/>
        </w:rPr>
        <w:t xml:space="preserve">jeigu esate juodaodis, nes gali būti didesnė </w:t>
      </w:r>
      <w:proofErr w:type="spellStart"/>
      <w:r w:rsidRPr="00DF559E">
        <w:rPr>
          <w:rFonts w:ascii="Times New Roman" w:hAnsi="Times New Roman"/>
        </w:rPr>
        <w:t>angioneurozinės</w:t>
      </w:r>
      <w:proofErr w:type="spellEnd"/>
      <w:r w:rsidRPr="00DF559E">
        <w:rPr>
          <w:rFonts w:ascii="Times New Roman" w:hAnsi="Times New Roman"/>
        </w:rPr>
        <w:t xml:space="preserve"> edemos rizika, ir šis vaistas gali mažiau veiksmingai mažinti Jūsų kraujospūdį negu baltaodžiams;</w:t>
      </w:r>
    </w:p>
    <w:p w:rsidR="00BD210E" w:rsidRPr="00DF559E" w:rsidRDefault="00BD210E" w:rsidP="00BD210E">
      <w:pPr>
        <w:pStyle w:val="Sraopastraipa"/>
        <w:numPr>
          <w:ilvl w:val="0"/>
          <w:numId w:val="10"/>
        </w:numPr>
        <w:spacing w:after="0" w:line="240" w:lineRule="auto"/>
        <w:ind w:left="567" w:hanging="567"/>
        <w:rPr>
          <w:rFonts w:ascii="Times New Roman" w:hAnsi="Times New Roman"/>
        </w:rPr>
      </w:pPr>
      <w:r w:rsidRPr="00DF559E">
        <w:rPr>
          <w:rFonts w:ascii="Times New Roman" w:hAnsi="Times New Roman"/>
        </w:rPr>
        <w:t>jeigu jums atliekamos dializės naudojant didelio pralaidumo membranas;</w:t>
      </w:r>
    </w:p>
    <w:p w:rsidR="00BD210E" w:rsidRPr="00DF559E" w:rsidRDefault="00BD210E" w:rsidP="00BD210E">
      <w:pPr>
        <w:spacing w:after="0" w:line="240" w:lineRule="auto"/>
        <w:rPr>
          <w:rFonts w:ascii="Times New Roman" w:hAnsi="Times New Roman"/>
        </w:rPr>
      </w:pPr>
    </w:p>
    <w:p w:rsidR="00BD210E" w:rsidRPr="00DF559E" w:rsidRDefault="00BD210E" w:rsidP="00BD210E">
      <w:pPr>
        <w:tabs>
          <w:tab w:val="left" w:pos="540"/>
        </w:tabs>
        <w:spacing w:after="0" w:line="240" w:lineRule="auto"/>
        <w:rPr>
          <w:rFonts w:ascii="Times New Roman" w:hAnsi="Times New Roman"/>
          <w:u w:val="single"/>
        </w:rPr>
      </w:pPr>
      <w:proofErr w:type="spellStart"/>
      <w:r w:rsidRPr="00DF559E">
        <w:rPr>
          <w:rFonts w:ascii="Times New Roman" w:hAnsi="Times New Roman"/>
          <w:u w:val="single"/>
        </w:rPr>
        <w:t>Angio</w:t>
      </w:r>
      <w:r>
        <w:rPr>
          <w:rFonts w:ascii="Times New Roman" w:hAnsi="Times New Roman"/>
          <w:u w:val="single"/>
        </w:rPr>
        <w:t>neurozinė</w:t>
      </w:r>
      <w:proofErr w:type="spellEnd"/>
      <w:r>
        <w:rPr>
          <w:rFonts w:ascii="Times New Roman" w:hAnsi="Times New Roman"/>
          <w:u w:val="single"/>
        </w:rPr>
        <w:t xml:space="preserve"> </w:t>
      </w:r>
      <w:r w:rsidRPr="00DF559E">
        <w:rPr>
          <w:rFonts w:ascii="Times New Roman" w:hAnsi="Times New Roman"/>
          <w:u w:val="single"/>
        </w:rPr>
        <w:t>edema</w:t>
      </w:r>
    </w:p>
    <w:p w:rsidR="00BD210E" w:rsidRPr="00DF559E" w:rsidRDefault="00BD210E" w:rsidP="00BD210E">
      <w:pPr>
        <w:tabs>
          <w:tab w:val="left" w:pos="540"/>
        </w:tabs>
        <w:spacing w:after="0" w:line="240" w:lineRule="auto"/>
        <w:rPr>
          <w:rFonts w:ascii="Times New Roman" w:hAnsi="Times New Roman"/>
        </w:rPr>
      </w:pPr>
      <w:r w:rsidRPr="00DF559E">
        <w:rPr>
          <w:rFonts w:ascii="Times New Roman" w:hAnsi="Times New Roman"/>
        </w:rPr>
        <w:t xml:space="preserve">Buvo pranešta apie </w:t>
      </w:r>
      <w:proofErr w:type="spellStart"/>
      <w:r w:rsidRPr="00DF559E">
        <w:rPr>
          <w:rFonts w:ascii="Times New Roman" w:hAnsi="Times New Roman"/>
        </w:rPr>
        <w:t>angio</w:t>
      </w:r>
      <w:r>
        <w:rPr>
          <w:rFonts w:ascii="Times New Roman" w:hAnsi="Times New Roman"/>
        </w:rPr>
        <w:t>neurozinės</w:t>
      </w:r>
      <w:proofErr w:type="spellEnd"/>
      <w:r>
        <w:rPr>
          <w:rFonts w:ascii="Times New Roman" w:hAnsi="Times New Roman"/>
        </w:rPr>
        <w:t xml:space="preserve"> </w:t>
      </w:r>
      <w:r w:rsidRPr="00DF559E">
        <w:rPr>
          <w:rFonts w:ascii="Times New Roman" w:hAnsi="Times New Roman"/>
        </w:rPr>
        <w:t xml:space="preserve">edemos (sunkios alerginės reakcijos, kurios metu patinsta veidas, lūpos, liežuvis ar ryklė, tampa sunku ryti ar kvėpuoti) atvejus pacientams, gydytiems AKF inhibitoriais, įskaitant </w:t>
      </w:r>
      <w:proofErr w:type="spellStart"/>
      <w:r w:rsidRPr="00DF559E">
        <w:rPr>
          <w:rFonts w:ascii="Times New Roman" w:hAnsi="Times New Roman"/>
        </w:rPr>
        <w:t>Perindopril</w:t>
      </w:r>
      <w:proofErr w:type="spellEnd"/>
      <w:r w:rsidRPr="00DF559E">
        <w:rPr>
          <w:rFonts w:ascii="Times New Roman" w:hAnsi="Times New Roman"/>
        </w:rPr>
        <w:t>/</w:t>
      </w:r>
      <w:proofErr w:type="spellStart"/>
      <w:r w:rsidRPr="00DF559E">
        <w:rPr>
          <w:rFonts w:ascii="Times New Roman" w:hAnsi="Times New Roman"/>
        </w:rPr>
        <w:t>Indapamide</w:t>
      </w:r>
      <w:proofErr w:type="spellEnd"/>
      <w:r w:rsidRPr="00DF559E">
        <w:rPr>
          <w:rFonts w:ascii="Times New Roman" w:hAnsi="Times New Roman"/>
        </w:rPr>
        <w:t xml:space="preserve"> </w:t>
      </w:r>
      <w:proofErr w:type="spellStart"/>
      <w:r w:rsidRPr="00DF559E">
        <w:rPr>
          <w:rFonts w:ascii="Times New Roman" w:hAnsi="Times New Roman"/>
        </w:rPr>
        <w:t>Teva</w:t>
      </w:r>
      <w:proofErr w:type="spellEnd"/>
      <w:r w:rsidRPr="00DF559E">
        <w:rPr>
          <w:rFonts w:ascii="Times New Roman" w:hAnsi="Times New Roman"/>
        </w:rPr>
        <w:t xml:space="preserve">. Ši reakcija gali pasireikšti bet kuriuo gydymo kurso metu. Jeigu Jums atsiranda tokių simptomų, būtina nutraukti </w:t>
      </w:r>
      <w:proofErr w:type="spellStart"/>
      <w:r w:rsidRPr="00DF559E">
        <w:rPr>
          <w:rFonts w:ascii="Times New Roman" w:hAnsi="Times New Roman"/>
        </w:rPr>
        <w:t>Perindopril</w:t>
      </w:r>
      <w:proofErr w:type="spellEnd"/>
      <w:r w:rsidRPr="00DF559E">
        <w:rPr>
          <w:rFonts w:ascii="Times New Roman" w:hAnsi="Times New Roman"/>
        </w:rPr>
        <w:t>/</w:t>
      </w:r>
      <w:proofErr w:type="spellStart"/>
      <w:r w:rsidRPr="00DF559E">
        <w:rPr>
          <w:rFonts w:ascii="Times New Roman" w:hAnsi="Times New Roman"/>
        </w:rPr>
        <w:t>Indapamide</w:t>
      </w:r>
      <w:proofErr w:type="spellEnd"/>
      <w:r w:rsidRPr="00DF559E">
        <w:rPr>
          <w:rFonts w:ascii="Times New Roman" w:hAnsi="Times New Roman"/>
        </w:rPr>
        <w:t xml:space="preserve"> </w:t>
      </w:r>
      <w:proofErr w:type="spellStart"/>
      <w:r w:rsidRPr="00DF559E">
        <w:rPr>
          <w:rFonts w:ascii="Times New Roman" w:hAnsi="Times New Roman"/>
        </w:rPr>
        <w:t>Teva</w:t>
      </w:r>
      <w:proofErr w:type="spellEnd"/>
      <w:r w:rsidRPr="00DF559E">
        <w:rPr>
          <w:rFonts w:ascii="Times New Roman" w:hAnsi="Times New Roman"/>
        </w:rPr>
        <w:t xml:space="preserve"> vartojimą ir nedelsiant kreiptis į gydytoją. Taip pat žr. 4 skyrių.</w:t>
      </w:r>
    </w:p>
    <w:p w:rsidR="00BD210E" w:rsidRPr="00DF559E" w:rsidRDefault="00BD210E" w:rsidP="00BD210E">
      <w:pPr>
        <w:spacing w:after="0" w:line="240" w:lineRule="auto"/>
        <w:rPr>
          <w:rFonts w:ascii="Times New Roman" w:hAnsi="Times New Roman"/>
        </w:rPr>
      </w:pPr>
    </w:p>
    <w:p w:rsidR="00BD210E" w:rsidRPr="00DF559E" w:rsidRDefault="00BD210E" w:rsidP="00BD210E">
      <w:pPr>
        <w:spacing w:after="0" w:line="240" w:lineRule="auto"/>
        <w:rPr>
          <w:rFonts w:ascii="Times New Roman" w:hAnsi="Times New Roman"/>
        </w:rPr>
      </w:pPr>
      <w:r w:rsidRPr="00DF559E">
        <w:rPr>
          <w:rFonts w:ascii="Times New Roman" w:hAnsi="Times New Roman"/>
        </w:rPr>
        <w:t>Jeigu manote, kad esate nėščia (arba galite būti pastojusi), privalote pasakyti apie tai gydytojui.</w:t>
      </w:r>
      <w:r w:rsidRPr="00DF559E">
        <w:rPr>
          <w:rFonts w:ascii="Times New Roman" w:hAnsi="Times New Roman"/>
          <w:bCs/>
          <w:iCs/>
        </w:rPr>
        <w:t xml:space="preserve"> </w:t>
      </w:r>
      <w:proofErr w:type="spellStart"/>
      <w:r w:rsidRPr="00DF559E">
        <w:rPr>
          <w:rFonts w:ascii="Times New Roman" w:hAnsi="Times New Roman"/>
        </w:rPr>
        <w:t>Perindopril</w:t>
      </w:r>
      <w:proofErr w:type="spellEnd"/>
      <w:r w:rsidRPr="00DF559E">
        <w:rPr>
          <w:rFonts w:ascii="Times New Roman" w:hAnsi="Times New Roman"/>
        </w:rPr>
        <w:t>/</w:t>
      </w:r>
      <w:proofErr w:type="spellStart"/>
      <w:r w:rsidRPr="00DF559E">
        <w:rPr>
          <w:rFonts w:ascii="Times New Roman" w:hAnsi="Times New Roman"/>
        </w:rPr>
        <w:t>Indapamide</w:t>
      </w:r>
      <w:proofErr w:type="spellEnd"/>
      <w:r w:rsidRPr="00DF559E">
        <w:rPr>
          <w:rFonts w:ascii="Times New Roman" w:hAnsi="Times New Roman"/>
        </w:rPr>
        <w:t xml:space="preserve"> </w:t>
      </w:r>
      <w:proofErr w:type="spellStart"/>
      <w:r w:rsidRPr="00DF559E">
        <w:rPr>
          <w:rFonts w:ascii="Times New Roman" w:hAnsi="Times New Roman"/>
        </w:rPr>
        <w:t>Teva</w:t>
      </w:r>
      <w:proofErr w:type="spellEnd"/>
      <w:r w:rsidRPr="00DF559E">
        <w:rPr>
          <w:rFonts w:ascii="Times New Roman" w:hAnsi="Times New Roman"/>
        </w:rPr>
        <w:t xml:space="preserve"> </w:t>
      </w:r>
      <w:r w:rsidRPr="00DF559E">
        <w:rPr>
          <w:rFonts w:ascii="Times New Roman" w:hAnsi="Times New Roman"/>
          <w:bCs/>
          <w:iCs/>
        </w:rPr>
        <w:t xml:space="preserve">nerekomenduojama vartoti ankstyvuoju nėštumo laikotarpiu. Jeigu esate nėščia daugiau kaip 3 mėnesius, šio vaisto negalima vartoti, nes šiuo nėštumo laikotarpiu vartojamas preparatas gali labai pakenkti Jūsų kūdikiui (žr. skyrių </w:t>
      </w:r>
      <w:r w:rsidRPr="00DF559E">
        <w:rPr>
          <w:rFonts w:ascii="Times New Roman" w:hAnsi="Times New Roman"/>
        </w:rPr>
        <w:t>„Nėštumas, žindymo laikotarpis ir vaisingumas“).</w:t>
      </w:r>
    </w:p>
    <w:p w:rsidR="00BD210E" w:rsidRPr="00DF559E" w:rsidRDefault="00BD210E" w:rsidP="00BD210E">
      <w:pPr>
        <w:spacing w:after="0" w:line="240" w:lineRule="auto"/>
        <w:rPr>
          <w:rFonts w:ascii="Times New Roman" w:hAnsi="Times New Roman"/>
        </w:rPr>
      </w:pPr>
    </w:p>
    <w:p w:rsidR="00BD210E" w:rsidRPr="00DF559E" w:rsidRDefault="00BD210E" w:rsidP="00BD210E">
      <w:pPr>
        <w:numPr>
          <w:ilvl w:val="12"/>
          <w:numId w:val="0"/>
        </w:numPr>
        <w:spacing w:after="0" w:line="240" w:lineRule="auto"/>
        <w:rPr>
          <w:rFonts w:ascii="Times New Roman" w:hAnsi="Times New Roman"/>
        </w:rPr>
      </w:pPr>
      <w:r w:rsidRPr="00DF559E">
        <w:rPr>
          <w:rFonts w:ascii="Times New Roman" w:hAnsi="Times New Roman"/>
        </w:rPr>
        <w:t xml:space="preserve">Vartodami </w:t>
      </w:r>
      <w:proofErr w:type="spellStart"/>
      <w:r w:rsidRPr="00DF559E">
        <w:rPr>
          <w:rFonts w:ascii="Times New Roman" w:hAnsi="Times New Roman"/>
        </w:rPr>
        <w:t>Perindopril</w:t>
      </w:r>
      <w:proofErr w:type="spellEnd"/>
      <w:r w:rsidRPr="00DF559E">
        <w:rPr>
          <w:rFonts w:ascii="Times New Roman" w:hAnsi="Times New Roman"/>
        </w:rPr>
        <w:t>/</w:t>
      </w:r>
      <w:proofErr w:type="spellStart"/>
      <w:r w:rsidRPr="00DF559E">
        <w:rPr>
          <w:rFonts w:ascii="Times New Roman" w:hAnsi="Times New Roman"/>
        </w:rPr>
        <w:t>Indapamide</w:t>
      </w:r>
      <w:proofErr w:type="spellEnd"/>
      <w:r w:rsidRPr="00DF559E">
        <w:rPr>
          <w:rFonts w:ascii="Times New Roman" w:hAnsi="Times New Roman"/>
        </w:rPr>
        <w:t xml:space="preserve"> </w:t>
      </w:r>
      <w:proofErr w:type="spellStart"/>
      <w:r w:rsidRPr="00DF559E">
        <w:rPr>
          <w:rFonts w:ascii="Times New Roman" w:hAnsi="Times New Roman"/>
        </w:rPr>
        <w:t>Teva</w:t>
      </w:r>
      <w:proofErr w:type="spellEnd"/>
      <w:r w:rsidRPr="00DF559E">
        <w:rPr>
          <w:rFonts w:ascii="Times New Roman" w:hAnsi="Times New Roman"/>
        </w:rPr>
        <w:t xml:space="preserve"> pasakykite savo gydytojui arba medicinos personalui:</w:t>
      </w:r>
    </w:p>
    <w:p w:rsidR="00BD210E" w:rsidRPr="00DF559E" w:rsidRDefault="00BD210E" w:rsidP="00BD210E">
      <w:pPr>
        <w:numPr>
          <w:ilvl w:val="0"/>
          <w:numId w:val="1"/>
        </w:numPr>
        <w:tabs>
          <w:tab w:val="left" w:pos="567"/>
        </w:tabs>
        <w:spacing w:after="0" w:line="240" w:lineRule="auto"/>
        <w:ind w:left="567" w:hanging="567"/>
        <w:rPr>
          <w:rFonts w:ascii="Times New Roman" w:hAnsi="Times New Roman"/>
        </w:rPr>
      </w:pPr>
      <w:r w:rsidRPr="00DF559E">
        <w:rPr>
          <w:rFonts w:ascii="Times New Roman" w:hAnsi="Times New Roman"/>
        </w:rPr>
        <w:t>jeigu Jums bus atliekama anestezija ir (arba) operacija;</w:t>
      </w:r>
    </w:p>
    <w:p w:rsidR="00BD210E" w:rsidRPr="00DF559E" w:rsidRDefault="00BD210E" w:rsidP="00BD210E">
      <w:pPr>
        <w:numPr>
          <w:ilvl w:val="0"/>
          <w:numId w:val="1"/>
        </w:numPr>
        <w:tabs>
          <w:tab w:val="left" w:pos="567"/>
        </w:tabs>
        <w:spacing w:after="0" w:line="240" w:lineRule="auto"/>
        <w:ind w:left="567" w:hanging="567"/>
        <w:rPr>
          <w:rFonts w:ascii="Times New Roman" w:hAnsi="Times New Roman"/>
        </w:rPr>
      </w:pPr>
      <w:r w:rsidRPr="00DF559E">
        <w:rPr>
          <w:rFonts w:ascii="Times New Roman" w:hAnsi="Times New Roman"/>
        </w:rPr>
        <w:t>jeigu neseniai vėmėte ar viduriavote, arba netekote skysčių;</w:t>
      </w:r>
    </w:p>
    <w:p w:rsidR="00BD210E" w:rsidRPr="00DF559E" w:rsidRDefault="00BD210E" w:rsidP="00BD210E">
      <w:pPr>
        <w:numPr>
          <w:ilvl w:val="0"/>
          <w:numId w:val="1"/>
        </w:numPr>
        <w:tabs>
          <w:tab w:val="left" w:pos="567"/>
        </w:tabs>
        <w:spacing w:after="0" w:line="240" w:lineRule="auto"/>
        <w:ind w:left="567" w:hanging="567"/>
        <w:rPr>
          <w:rFonts w:ascii="Times New Roman" w:hAnsi="Times New Roman"/>
        </w:rPr>
      </w:pPr>
      <w:r w:rsidRPr="00DF559E">
        <w:rPr>
          <w:rFonts w:ascii="Times New Roman" w:hAnsi="Times New Roman"/>
        </w:rPr>
        <w:t xml:space="preserve">jeigu Jums bus taikoma dializė ar mažo tankio lipoproteinų </w:t>
      </w:r>
      <w:proofErr w:type="spellStart"/>
      <w:r w:rsidRPr="00DF559E">
        <w:rPr>
          <w:rFonts w:ascii="Times New Roman" w:hAnsi="Times New Roman"/>
        </w:rPr>
        <w:t>aferezė</w:t>
      </w:r>
      <w:proofErr w:type="spellEnd"/>
      <w:r w:rsidRPr="00DF559E">
        <w:rPr>
          <w:rFonts w:ascii="Times New Roman" w:hAnsi="Times New Roman"/>
        </w:rPr>
        <w:t xml:space="preserve"> (cholesterolio pašalinimas iš kraujo specialiu aparatu);</w:t>
      </w:r>
    </w:p>
    <w:p w:rsidR="00BD210E" w:rsidRPr="00DF559E" w:rsidRDefault="00BD210E" w:rsidP="00BD210E">
      <w:pPr>
        <w:numPr>
          <w:ilvl w:val="0"/>
          <w:numId w:val="1"/>
        </w:numPr>
        <w:tabs>
          <w:tab w:val="left" w:pos="567"/>
        </w:tabs>
        <w:spacing w:after="0" w:line="240" w:lineRule="auto"/>
        <w:ind w:left="567" w:hanging="567"/>
        <w:rPr>
          <w:rFonts w:ascii="Times New Roman" w:hAnsi="Times New Roman"/>
        </w:rPr>
      </w:pPr>
      <w:r w:rsidRPr="00DF559E">
        <w:rPr>
          <w:rFonts w:ascii="Times New Roman" w:hAnsi="Times New Roman"/>
        </w:rPr>
        <w:t xml:space="preserve">jeigu Jums ruošiamasi atlikti </w:t>
      </w:r>
      <w:proofErr w:type="spellStart"/>
      <w:r w:rsidRPr="00DF559E">
        <w:rPr>
          <w:rFonts w:ascii="Times New Roman" w:hAnsi="Times New Roman"/>
        </w:rPr>
        <w:t>desensibilizaciją</w:t>
      </w:r>
      <w:proofErr w:type="spellEnd"/>
      <w:r w:rsidRPr="00DF559E">
        <w:rPr>
          <w:rFonts w:ascii="Times New Roman" w:hAnsi="Times New Roman"/>
        </w:rPr>
        <w:t>, kad būtų sumažintas alerginis bičių ar vapsvų įgėlimo poveikis;</w:t>
      </w:r>
    </w:p>
    <w:p w:rsidR="00BD210E" w:rsidRDefault="00BD210E" w:rsidP="00BD210E">
      <w:pPr>
        <w:numPr>
          <w:ilvl w:val="0"/>
          <w:numId w:val="6"/>
        </w:numPr>
        <w:spacing w:after="0" w:line="240" w:lineRule="auto"/>
        <w:rPr>
          <w:rFonts w:ascii="Times New Roman" w:hAnsi="Times New Roman"/>
          <w:lang w:eastAsia="sl-SI"/>
        </w:rPr>
      </w:pPr>
      <w:r w:rsidRPr="00DF559E">
        <w:rPr>
          <w:rFonts w:ascii="Times New Roman" w:hAnsi="Times New Roman"/>
        </w:rPr>
        <w:t xml:space="preserve">jeigu Jums ruošiamasi atlikti tyrimą su jodo turinčiais kontrastiniais preparatais (medžiagomis, </w:t>
      </w:r>
      <w:r w:rsidRPr="00DF559E">
        <w:rPr>
          <w:rFonts w:ascii="Times New Roman" w:hAnsi="Times New Roman"/>
          <w:lang w:eastAsia="sl-SI"/>
        </w:rPr>
        <w:t>leidžiančiomis pamatyti organus, pvz., inkstus arba skrandį, rentgenologinio tyrimo metu)</w:t>
      </w:r>
      <w:r>
        <w:rPr>
          <w:rFonts w:ascii="Times New Roman" w:hAnsi="Times New Roman"/>
          <w:lang w:eastAsia="sl-SI"/>
        </w:rPr>
        <w:t>;</w:t>
      </w:r>
    </w:p>
    <w:p w:rsidR="00BD210E" w:rsidRPr="00A922C5" w:rsidRDefault="00BD210E" w:rsidP="00BD210E">
      <w:pPr>
        <w:numPr>
          <w:ilvl w:val="0"/>
          <w:numId w:val="6"/>
        </w:numPr>
        <w:spacing w:after="0" w:line="240" w:lineRule="auto"/>
        <w:rPr>
          <w:rFonts w:ascii="Times New Roman" w:hAnsi="Times New Roman"/>
        </w:rPr>
      </w:pPr>
      <w:r w:rsidRPr="00A922C5">
        <w:rPr>
          <w:rFonts w:ascii="Times New Roman" w:hAnsi="Times New Roman"/>
        </w:rPr>
        <w:t xml:space="preserve">jeigu vartojant </w:t>
      </w:r>
      <w:proofErr w:type="spellStart"/>
      <w:r>
        <w:rPr>
          <w:rFonts w:ascii="Times New Roman" w:hAnsi="Times New Roman"/>
        </w:rPr>
        <w:t>Perindopril</w:t>
      </w:r>
      <w:proofErr w:type="spellEnd"/>
      <w:r>
        <w:rPr>
          <w:rFonts w:ascii="Times New Roman" w:hAnsi="Times New Roman"/>
        </w:rPr>
        <w:t>/</w:t>
      </w:r>
      <w:proofErr w:type="spellStart"/>
      <w:r>
        <w:rPr>
          <w:rFonts w:ascii="Times New Roman" w:hAnsi="Times New Roman"/>
        </w:rPr>
        <w:t>Indapamide</w:t>
      </w:r>
      <w:proofErr w:type="spellEnd"/>
      <w:r>
        <w:rPr>
          <w:rFonts w:ascii="Times New Roman" w:hAnsi="Times New Roman"/>
        </w:rPr>
        <w:t xml:space="preserve"> </w:t>
      </w:r>
      <w:proofErr w:type="spellStart"/>
      <w:r>
        <w:rPr>
          <w:rFonts w:ascii="Times New Roman" w:hAnsi="Times New Roman"/>
        </w:rPr>
        <w:t>Teva</w:t>
      </w:r>
      <w:proofErr w:type="spellEnd"/>
      <w:r w:rsidRPr="00A922C5">
        <w:rPr>
          <w:rFonts w:ascii="Times New Roman" w:hAnsi="Times New Roman"/>
        </w:rPr>
        <w:t xml:space="preserve">, pakito Jūsų regėjimas arba skauda vieną akį ar abi akis. Tai gali rodyti, kad Jums pasireiškė glaukoma (padidėjo akispūdis). Turite nutraukti gydymą </w:t>
      </w:r>
      <w:proofErr w:type="spellStart"/>
      <w:r>
        <w:rPr>
          <w:rFonts w:ascii="Times New Roman" w:hAnsi="Times New Roman"/>
        </w:rPr>
        <w:t>Perindopril</w:t>
      </w:r>
      <w:proofErr w:type="spellEnd"/>
      <w:r>
        <w:rPr>
          <w:rFonts w:ascii="Times New Roman" w:hAnsi="Times New Roman"/>
        </w:rPr>
        <w:t>/</w:t>
      </w:r>
      <w:proofErr w:type="spellStart"/>
      <w:r>
        <w:rPr>
          <w:rFonts w:ascii="Times New Roman" w:hAnsi="Times New Roman"/>
        </w:rPr>
        <w:t>Indapamide</w:t>
      </w:r>
      <w:proofErr w:type="spellEnd"/>
      <w:r>
        <w:rPr>
          <w:rFonts w:ascii="Times New Roman" w:hAnsi="Times New Roman"/>
        </w:rPr>
        <w:t xml:space="preserve"> </w:t>
      </w:r>
      <w:proofErr w:type="spellStart"/>
      <w:r>
        <w:rPr>
          <w:rFonts w:ascii="Times New Roman" w:hAnsi="Times New Roman"/>
        </w:rPr>
        <w:t>Teva</w:t>
      </w:r>
      <w:proofErr w:type="spellEnd"/>
      <w:r w:rsidRPr="00A922C5">
        <w:rPr>
          <w:rFonts w:ascii="Times New Roman" w:hAnsi="Times New Roman"/>
        </w:rPr>
        <w:t xml:space="preserve"> ir kreiptis į gydytoją.</w:t>
      </w:r>
    </w:p>
    <w:p w:rsidR="00BD210E" w:rsidRPr="00DF559E" w:rsidRDefault="00BD210E" w:rsidP="00BD210E">
      <w:pPr>
        <w:spacing w:after="0" w:line="240" w:lineRule="auto"/>
        <w:rPr>
          <w:rFonts w:ascii="Times New Roman" w:hAnsi="Times New Roman"/>
        </w:rPr>
      </w:pPr>
    </w:p>
    <w:p w:rsidR="00BD210E" w:rsidRPr="00DF559E" w:rsidRDefault="00BD210E" w:rsidP="00BD210E">
      <w:pPr>
        <w:spacing w:after="0" w:line="240" w:lineRule="auto"/>
        <w:rPr>
          <w:rFonts w:ascii="Times New Roman" w:hAnsi="Times New Roman"/>
        </w:rPr>
      </w:pPr>
      <w:r w:rsidRPr="00DF559E">
        <w:rPr>
          <w:rFonts w:ascii="Times New Roman" w:hAnsi="Times New Roman"/>
        </w:rPr>
        <w:t xml:space="preserve">Sportininkai turi žinoti, kad vartojant </w:t>
      </w:r>
      <w:proofErr w:type="spellStart"/>
      <w:r w:rsidRPr="00DF559E">
        <w:rPr>
          <w:rFonts w:ascii="Times New Roman" w:hAnsi="Times New Roman"/>
        </w:rPr>
        <w:t>Perindopril</w:t>
      </w:r>
      <w:proofErr w:type="spellEnd"/>
      <w:r w:rsidRPr="00DF559E">
        <w:rPr>
          <w:rFonts w:ascii="Times New Roman" w:hAnsi="Times New Roman"/>
        </w:rPr>
        <w:t>/</w:t>
      </w:r>
      <w:proofErr w:type="spellStart"/>
      <w:r w:rsidRPr="00DF559E">
        <w:rPr>
          <w:rFonts w:ascii="Times New Roman" w:hAnsi="Times New Roman"/>
        </w:rPr>
        <w:t>Indapamide</w:t>
      </w:r>
      <w:proofErr w:type="spellEnd"/>
      <w:r w:rsidRPr="00DF559E">
        <w:rPr>
          <w:rFonts w:ascii="Times New Roman" w:hAnsi="Times New Roman"/>
        </w:rPr>
        <w:t xml:space="preserve"> </w:t>
      </w:r>
      <w:proofErr w:type="spellStart"/>
      <w:r w:rsidRPr="00DF559E">
        <w:rPr>
          <w:rFonts w:ascii="Times New Roman" w:hAnsi="Times New Roman"/>
        </w:rPr>
        <w:t>Teva</w:t>
      </w:r>
      <w:proofErr w:type="spellEnd"/>
      <w:r w:rsidRPr="00DF559E">
        <w:rPr>
          <w:rFonts w:ascii="Times New Roman" w:hAnsi="Times New Roman"/>
        </w:rPr>
        <w:t xml:space="preserve"> sudėtyje yra veikliosios medžiagos (</w:t>
      </w:r>
      <w:proofErr w:type="spellStart"/>
      <w:r w:rsidRPr="00DF559E">
        <w:rPr>
          <w:rFonts w:ascii="Times New Roman" w:hAnsi="Times New Roman"/>
        </w:rPr>
        <w:t>indapamido</w:t>
      </w:r>
      <w:proofErr w:type="spellEnd"/>
      <w:r w:rsidRPr="00DF559E">
        <w:rPr>
          <w:rFonts w:ascii="Times New Roman" w:hAnsi="Times New Roman"/>
        </w:rPr>
        <w:t>), dėl kurios poveikio dopingo testo reakcija gali būti teigiama.</w:t>
      </w:r>
    </w:p>
    <w:p w:rsidR="00BD210E" w:rsidRPr="00DF559E" w:rsidRDefault="00BD210E" w:rsidP="00BD210E">
      <w:pPr>
        <w:spacing w:after="0" w:line="240" w:lineRule="auto"/>
        <w:rPr>
          <w:rFonts w:ascii="Times New Roman" w:hAnsi="Times New Roman"/>
        </w:rPr>
      </w:pPr>
    </w:p>
    <w:p w:rsidR="00BD210E" w:rsidRPr="00DF559E" w:rsidRDefault="00BD210E" w:rsidP="00BD210E">
      <w:pPr>
        <w:spacing w:after="0" w:line="240" w:lineRule="auto"/>
        <w:rPr>
          <w:rFonts w:ascii="Times New Roman" w:hAnsi="Times New Roman"/>
        </w:rPr>
      </w:pPr>
      <w:r w:rsidRPr="00DF559E">
        <w:rPr>
          <w:rFonts w:ascii="Times New Roman" w:hAnsi="Times New Roman"/>
        </w:rPr>
        <w:t>Vaikams ir paaugliams</w:t>
      </w:r>
    </w:p>
    <w:p w:rsidR="00BD210E" w:rsidRPr="00DF559E" w:rsidRDefault="00BD210E" w:rsidP="00BD210E">
      <w:pPr>
        <w:spacing w:after="0" w:line="240" w:lineRule="auto"/>
        <w:rPr>
          <w:rFonts w:ascii="Times New Roman" w:hAnsi="Times New Roman"/>
        </w:rPr>
      </w:pPr>
      <w:proofErr w:type="spellStart"/>
      <w:r w:rsidRPr="00DF559E">
        <w:rPr>
          <w:rFonts w:ascii="Times New Roman" w:hAnsi="Times New Roman"/>
        </w:rPr>
        <w:t>Perindopril</w:t>
      </w:r>
      <w:proofErr w:type="spellEnd"/>
      <w:r w:rsidRPr="00DF559E">
        <w:rPr>
          <w:rFonts w:ascii="Times New Roman" w:hAnsi="Times New Roman"/>
        </w:rPr>
        <w:t>/</w:t>
      </w:r>
      <w:proofErr w:type="spellStart"/>
      <w:r w:rsidRPr="00DF559E">
        <w:rPr>
          <w:rFonts w:ascii="Times New Roman" w:hAnsi="Times New Roman"/>
        </w:rPr>
        <w:t>Indapamide</w:t>
      </w:r>
      <w:proofErr w:type="spellEnd"/>
      <w:r w:rsidRPr="00DF559E">
        <w:rPr>
          <w:rFonts w:ascii="Times New Roman" w:hAnsi="Times New Roman"/>
        </w:rPr>
        <w:t xml:space="preserve"> </w:t>
      </w:r>
      <w:proofErr w:type="spellStart"/>
      <w:r w:rsidRPr="00DF559E">
        <w:rPr>
          <w:rFonts w:ascii="Times New Roman" w:hAnsi="Times New Roman"/>
        </w:rPr>
        <w:t>Teva</w:t>
      </w:r>
      <w:proofErr w:type="spellEnd"/>
      <w:r w:rsidRPr="00DF559E">
        <w:rPr>
          <w:rFonts w:ascii="Times New Roman" w:hAnsi="Times New Roman"/>
        </w:rPr>
        <w:t xml:space="preserve"> negalima vartoti vaikams.</w:t>
      </w:r>
    </w:p>
    <w:p w:rsidR="00BD210E" w:rsidRPr="00DF559E" w:rsidRDefault="00BD210E" w:rsidP="00BD210E">
      <w:pPr>
        <w:numPr>
          <w:ilvl w:val="12"/>
          <w:numId w:val="0"/>
        </w:numPr>
        <w:spacing w:after="0" w:line="240" w:lineRule="auto"/>
        <w:rPr>
          <w:rFonts w:ascii="Times New Roman" w:hAnsi="Times New Roman"/>
        </w:rPr>
      </w:pPr>
    </w:p>
    <w:p w:rsidR="00BD210E" w:rsidRPr="00DF559E" w:rsidRDefault="00BD210E" w:rsidP="00BD210E">
      <w:pPr>
        <w:numPr>
          <w:ilvl w:val="12"/>
          <w:numId w:val="0"/>
        </w:numPr>
        <w:spacing w:after="0" w:line="240" w:lineRule="auto"/>
        <w:ind w:right="-2"/>
        <w:rPr>
          <w:rFonts w:ascii="Times New Roman" w:hAnsi="Times New Roman"/>
          <w:b/>
        </w:rPr>
      </w:pPr>
      <w:r w:rsidRPr="00DF559E">
        <w:rPr>
          <w:rFonts w:ascii="Times New Roman" w:hAnsi="Times New Roman"/>
          <w:b/>
        </w:rPr>
        <w:t xml:space="preserve">Kiti vaistai ir </w:t>
      </w:r>
      <w:proofErr w:type="spellStart"/>
      <w:r w:rsidRPr="00DF559E">
        <w:rPr>
          <w:rFonts w:ascii="Times New Roman" w:hAnsi="Times New Roman"/>
          <w:b/>
        </w:rPr>
        <w:t>Perindopril</w:t>
      </w:r>
      <w:proofErr w:type="spellEnd"/>
      <w:r w:rsidRPr="00DF559E">
        <w:rPr>
          <w:rFonts w:ascii="Times New Roman" w:hAnsi="Times New Roman"/>
          <w:b/>
        </w:rPr>
        <w:t>/</w:t>
      </w:r>
      <w:proofErr w:type="spellStart"/>
      <w:r w:rsidRPr="00DF559E">
        <w:rPr>
          <w:rFonts w:ascii="Times New Roman" w:hAnsi="Times New Roman"/>
          <w:b/>
        </w:rPr>
        <w:t>Indapamide</w:t>
      </w:r>
      <w:proofErr w:type="spellEnd"/>
      <w:r w:rsidRPr="00DF559E">
        <w:rPr>
          <w:rFonts w:ascii="Times New Roman" w:hAnsi="Times New Roman"/>
          <w:b/>
        </w:rPr>
        <w:t xml:space="preserve"> </w:t>
      </w:r>
      <w:proofErr w:type="spellStart"/>
      <w:r w:rsidRPr="00DF559E">
        <w:rPr>
          <w:rFonts w:ascii="Times New Roman" w:hAnsi="Times New Roman"/>
          <w:b/>
        </w:rPr>
        <w:t>Teva</w:t>
      </w:r>
      <w:proofErr w:type="spellEnd"/>
      <w:r w:rsidRPr="00DF559E">
        <w:rPr>
          <w:rFonts w:ascii="Times New Roman" w:hAnsi="Times New Roman"/>
          <w:b/>
        </w:rPr>
        <w:t xml:space="preserve"> </w:t>
      </w:r>
    </w:p>
    <w:p w:rsidR="00BD210E" w:rsidRPr="00DF559E" w:rsidRDefault="00BD210E" w:rsidP="00BD210E">
      <w:pPr>
        <w:autoSpaceDE w:val="0"/>
        <w:autoSpaceDN w:val="0"/>
        <w:adjustRightInd w:val="0"/>
        <w:spacing w:after="0" w:line="240" w:lineRule="auto"/>
        <w:rPr>
          <w:rFonts w:ascii="Times New Roman" w:hAnsi="Times New Roman"/>
          <w:color w:val="000000"/>
        </w:rPr>
      </w:pPr>
      <w:r w:rsidRPr="00DF559E">
        <w:rPr>
          <w:rFonts w:ascii="Times New Roman" w:hAnsi="Times New Roman"/>
          <w:color w:val="000000"/>
        </w:rPr>
        <w:t>Jeigu vartojate ar neseniai vartojote kitų vaistų arba dėl to nesate tikri, apie tai pasakykite</w:t>
      </w:r>
    </w:p>
    <w:p w:rsidR="00BD210E" w:rsidRPr="00DF559E" w:rsidRDefault="00BD210E" w:rsidP="00BD210E">
      <w:pPr>
        <w:numPr>
          <w:ilvl w:val="12"/>
          <w:numId w:val="0"/>
        </w:numPr>
        <w:spacing w:after="0" w:line="240" w:lineRule="auto"/>
        <w:ind w:right="-2"/>
        <w:rPr>
          <w:rFonts w:ascii="Times New Roman" w:hAnsi="Times New Roman"/>
        </w:rPr>
      </w:pPr>
      <w:r w:rsidRPr="00DF559E">
        <w:rPr>
          <w:rFonts w:ascii="Times New Roman" w:hAnsi="Times New Roman"/>
        </w:rPr>
        <w:t>gydytojui arba vaistininkui.</w:t>
      </w:r>
    </w:p>
    <w:p w:rsidR="00BD210E" w:rsidRPr="00DF559E" w:rsidRDefault="00BD210E" w:rsidP="00BD210E">
      <w:pPr>
        <w:numPr>
          <w:ilvl w:val="12"/>
          <w:numId w:val="0"/>
        </w:numPr>
        <w:spacing w:after="0" w:line="240" w:lineRule="auto"/>
        <w:ind w:right="-2"/>
        <w:rPr>
          <w:rFonts w:ascii="Times New Roman" w:hAnsi="Times New Roman"/>
        </w:rPr>
      </w:pPr>
    </w:p>
    <w:p w:rsidR="00BD210E" w:rsidRPr="00DF559E" w:rsidRDefault="00BD210E" w:rsidP="00BD210E">
      <w:pPr>
        <w:numPr>
          <w:ilvl w:val="12"/>
          <w:numId w:val="0"/>
        </w:numPr>
        <w:spacing w:after="0" w:line="240" w:lineRule="auto"/>
        <w:ind w:right="-2"/>
        <w:rPr>
          <w:rFonts w:ascii="Times New Roman" w:hAnsi="Times New Roman"/>
        </w:rPr>
      </w:pPr>
      <w:proofErr w:type="spellStart"/>
      <w:r w:rsidRPr="00DF559E">
        <w:rPr>
          <w:rFonts w:ascii="Times New Roman" w:hAnsi="Times New Roman"/>
        </w:rPr>
        <w:t>Perindopril</w:t>
      </w:r>
      <w:proofErr w:type="spellEnd"/>
      <w:r w:rsidRPr="00DF559E">
        <w:rPr>
          <w:rFonts w:ascii="Times New Roman" w:hAnsi="Times New Roman"/>
        </w:rPr>
        <w:t>/</w:t>
      </w:r>
      <w:proofErr w:type="spellStart"/>
      <w:r w:rsidRPr="00DF559E">
        <w:rPr>
          <w:rFonts w:ascii="Times New Roman" w:hAnsi="Times New Roman"/>
        </w:rPr>
        <w:t>Indapamide</w:t>
      </w:r>
      <w:proofErr w:type="spellEnd"/>
      <w:r w:rsidRPr="00DF559E">
        <w:rPr>
          <w:rFonts w:ascii="Times New Roman" w:hAnsi="Times New Roman"/>
        </w:rPr>
        <w:t xml:space="preserve"> </w:t>
      </w:r>
      <w:proofErr w:type="spellStart"/>
      <w:r w:rsidRPr="00DF559E">
        <w:rPr>
          <w:rFonts w:ascii="Times New Roman" w:hAnsi="Times New Roman"/>
        </w:rPr>
        <w:t>Teva</w:t>
      </w:r>
      <w:proofErr w:type="spellEnd"/>
      <w:r w:rsidRPr="00DF559E">
        <w:rPr>
          <w:rFonts w:ascii="Times New Roman" w:hAnsi="Times New Roman"/>
        </w:rPr>
        <w:t xml:space="preserve"> reikia vengti vartoti kartu su:</w:t>
      </w:r>
    </w:p>
    <w:p w:rsidR="00BD210E" w:rsidRPr="00DF559E" w:rsidRDefault="00BD210E" w:rsidP="00BD210E">
      <w:pPr>
        <w:numPr>
          <w:ilvl w:val="0"/>
          <w:numId w:val="3"/>
        </w:numPr>
        <w:tabs>
          <w:tab w:val="num" w:pos="567"/>
        </w:tabs>
        <w:spacing w:after="0" w:line="240" w:lineRule="auto"/>
        <w:ind w:left="567" w:right="-2" w:hanging="567"/>
        <w:rPr>
          <w:rFonts w:ascii="Times New Roman" w:hAnsi="Times New Roman"/>
        </w:rPr>
      </w:pPr>
      <w:r w:rsidRPr="00DF559E">
        <w:rPr>
          <w:rFonts w:ascii="Times New Roman" w:hAnsi="Times New Roman"/>
        </w:rPr>
        <w:t>ličiu (vartojamu manijai arba depresijai gydyti);</w:t>
      </w:r>
    </w:p>
    <w:p w:rsidR="00BD210E" w:rsidRPr="00DF559E" w:rsidRDefault="00BD210E" w:rsidP="00BD210E">
      <w:pPr>
        <w:numPr>
          <w:ilvl w:val="0"/>
          <w:numId w:val="3"/>
        </w:numPr>
        <w:tabs>
          <w:tab w:val="num" w:pos="567"/>
        </w:tabs>
        <w:spacing w:after="0" w:line="240" w:lineRule="auto"/>
        <w:ind w:left="567" w:right="-2" w:hanging="567"/>
        <w:rPr>
          <w:rFonts w:ascii="Times New Roman" w:hAnsi="Times New Roman"/>
        </w:rPr>
      </w:pPr>
      <w:proofErr w:type="spellStart"/>
      <w:r w:rsidRPr="00DF559E">
        <w:rPr>
          <w:rFonts w:ascii="Times New Roman" w:hAnsi="Times New Roman"/>
        </w:rPr>
        <w:t>aliskirenu</w:t>
      </w:r>
      <w:proofErr w:type="spellEnd"/>
      <w:r w:rsidRPr="00DF559E">
        <w:rPr>
          <w:rFonts w:ascii="Times New Roman" w:hAnsi="Times New Roman"/>
        </w:rPr>
        <w:t xml:space="preserve"> (vaistu hipertenzijai gydyti), jei nesergate cukriniu diabetu arba inkstų ligomis;</w:t>
      </w:r>
    </w:p>
    <w:p w:rsidR="00BD210E" w:rsidRPr="00DF559E" w:rsidRDefault="00BD210E" w:rsidP="00BD210E">
      <w:pPr>
        <w:numPr>
          <w:ilvl w:val="0"/>
          <w:numId w:val="3"/>
        </w:numPr>
        <w:tabs>
          <w:tab w:val="num" w:pos="567"/>
        </w:tabs>
        <w:spacing w:after="0" w:line="240" w:lineRule="auto"/>
        <w:ind w:left="567" w:right="-2" w:hanging="567"/>
        <w:rPr>
          <w:rFonts w:ascii="Times New Roman" w:hAnsi="Times New Roman"/>
        </w:rPr>
      </w:pPr>
      <w:r w:rsidRPr="00DF559E">
        <w:rPr>
          <w:rFonts w:ascii="Times New Roman" w:hAnsi="Times New Roman"/>
        </w:rPr>
        <w:t xml:space="preserve">kalio papildais (įskaitant druskos pakaitalus), kalį organizme sulaikančiais diuretikais ir kitais vaistais, kurie gali padidinti kalio kiekį jūsų kraujyje (pvz.: </w:t>
      </w:r>
      <w:proofErr w:type="spellStart"/>
      <w:r w:rsidRPr="00DF559E">
        <w:rPr>
          <w:rFonts w:ascii="Times New Roman" w:hAnsi="Times New Roman"/>
        </w:rPr>
        <w:t>trimetoprimu</w:t>
      </w:r>
      <w:proofErr w:type="spellEnd"/>
      <w:r w:rsidRPr="00DF559E">
        <w:rPr>
          <w:rFonts w:ascii="Times New Roman" w:hAnsi="Times New Roman"/>
        </w:rPr>
        <w:t xml:space="preserve"> ir </w:t>
      </w:r>
      <w:proofErr w:type="spellStart"/>
      <w:r w:rsidRPr="00DF559E">
        <w:rPr>
          <w:rFonts w:ascii="Times New Roman" w:hAnsi="Times New Roman"/>
        </w:rPr>
        <w:t>kotrimoksazolu</w:t>
      </w:r>
      <w:proofErr w:type="spellEnd"/>
      <w:r w:rsidRPr="00DF559E">
        <w:rPr>
          <w:rFonts w:ascii="Times New Roman" w:hAnsi="Times New Roman"/>
        </w:rPr>
        <w:t xml:space="preserve">, vartojamais bakterijų sukeltoms infekcijoms gydyti; </w:t>
      </w:r>
      <w:proofErr w:type="spellStart"/>
      <w:r w:rsidRPr="00DF559E">
        <w:rPr>
          <w:rFonts w:ascii="Times New Roman" w:hAnsi="Times New Roman"/>
        </w:rPr>
        <w:t>ciklosporinu</w:t>
      </w:r>
      <w:proofErr w:type="spellEnd"/>
      <w:r w:rsidRPr="00DF559E">
        <w:rPr>
          <w:rFonts w:ascii="Times New Roman" w:hAnsi="Times New Roman"/>
        </w:rPr>
        <w:t>, kuris slopina imuninę sistemą ir tokiu būdu apsaugo nuo persodinto organo atmetimo reakcijos; heparinu, vartojamu kraujo skystinimui norint apsisaugoti nuo krešulių susidarymo);</w:t>
      </w:r>
    </w:p>
    <w:p w:rsidR="00BD210E" w:rsidRPr="00DF559E" w:rsidRDefault="00BD210E" w:rsidP="00BD210E">
      <w:pPr>
        <w:numPr>
          <w:ilvl w:val="0"/>
          <w:numId w:val="3"/>
        </w:numPr>
        <w:tabs>
          <w:tab w:val="num" w:pos="567"/>
        </w:tabs>
        <w:spacing w:after="0" w:line="240" w:lineRule="auto"/>
        <w:ind w:left="567" w:right="-2" w:hanging="567"/>
        <w:rPr>
          <w:rFonts w:ascii="Times New Roman" w:hAnsi="Times New Roman"/>
        </w:rPr>
      </w:pPr>
      <w:proofErr w:type="spellStart"/>
      <w:r w:rsidRPr="00DF559E">
        <w:rPr>
          <w:rFonts w:ascii="Times New Roman" w:hAnsi="Times New Roman"/>
        </w:rPr>
        <w:t>estramustinu</w:t>
      </w:r>
      <w:proofErr w:type="spellEnd"/>
      <w:r w:rsidRPr="00DF559E">
        <w:rPr>
          <w:rFonts w:ascii="Times New Roman" w:hAnsi="Times New Roman"/>
        </w:rPr>
        <w:t xml:space="preserve"> (vartojamu vėžio gydymui);</w:t>
      </w:r>
    </w:p>
    <w:p w:rsidR="00BD210E" w:rsidRPr="00DF559E" w:rsidRDefault="00BD210E" w:rsidP="00BD210E">
      <w:pPr>
        <w:numPr>
          <w:ilvl w:val="0"/>
          <w:numId w:val="3"/>
        </w:numPr>
        <w:tabs>
          <w:tab w:val="num" w:pos="567"/>
        </w:tabs>
        <w:spacing w:after="0" w:line="240" w:lineRule="auto"/>
        <w:ind w:left="567" w:right="-2" w:hanging="567"/>
        <w:rPr>
          <w:rFonts w:ascii="Times New Roman" w:hAnsi="Times New Roman"/>
        </w:rPr>
      </w:pPr>
      <w:r w:rsidRPr="00DF559E">
        <w:rPr>
          <w:rFonts w:ascii="Times New Roman" w:hAnsi="Times New Roman"/>
        </w:rPr>
        <w:t xml:space="preserve">kitais vaistais padidėjusiam kraujospūdžiui gydyti: </w:t>
      </w:r>
      <w:proofErr w:type="spellStart"/>
      <w:r w:rsidRPr="00DF559E">
        <w:rPr>
          <w:rFonts w:ascii="Times New Roman" w:hAnsi="Times New Roman"/>
        </w:rPr>
        <w:t>angiotenzino</w:t>
      </w:r>
      <w:proofErr w:type="spellEnd"/>
      <w:r w:rsidRPr="00DF559E">
        <w:rPr>
          <w:rFonts w:ascii="Times New Roman" w:hAnsi="Times New Roman"/>
        </w:rPr>
        <w:t xml:space="preserve"> konvertuojančio fermento inhibitoriais ir </w:t>
      </w:r>
      <w:proofErr w:type="spellStart"/>
      <w:r w:rsidRPr="00DF559E">
        <w:rPr>
          <w:rFonts w:ascii="Times New Roman" w:hAnsi="Times New Roman"/>
        </w:rPr>
        <w:t>angiotenzino</w:t>
      </w:r>
      <w:proofErr w:type="spellEnd"/>
      <w:r w:rsidRPr="00DF559E">
        <w:rPr>
          <w:rFonts w:ascii="Times New Roman" w:hAnsi="Times New Roman"/>
        </w:rPr>
        <w:t xml:space="preserve"> receptorių blokatoriais. </w:t>
      </w:r>
    </w:p>
    <w:p w:rsidR="00BD210E" w:rsidRPr="00DF559E" w:rsidRDefault="00BD210E" w:rsidP="00BD210E">
      <w:pPr>
        <w:spacing w:after="0" w:line="240" w:lineRule="auto"/>
        <w:ind w:right="-2"/>
        <w:rPr>
          <w:rFonts w:ascii="Times New Roman" w:hAnsi="Times New Roman"/>
        </w:rPr>
      </w:pPr>
    </w:p>
    <w:p w:rsidR="00BD210E" w:rsidRPr="00DF559E" w:rsidRDefault="00BD210E" w:rsidP="00BD210E">
      <w:pPr>
        <w:spacing w:after="0" w:line="240" w:lineRule="auto"/>
        <w:ind w:right="-2"/>
        <w:rPr>
          <w:rFonts w:ascii="Times New Roman" w:hAnsi="Times New Roman"/>
        </w:rPr>
      </w:pPr>
      <w:r w:rsidRPr="00DF559E">
        <w:rPr>
          <w:rFonts w:ascii="Times New Roman" w:hAnsi="Times New Roman"/>
        </w:rPr>
        <w:t xml:space="preserve">Kitų vaistų vartojimas gali keisti gydymo </w:t>
      </w:r>
      <w:proofErr w:type="spellStart"/>
      <w:r w:rsidRPr="00DF559E">
        <w:rPr>
          <w:rFonts w:ascii="Times New Roman" w:hAnsi="Times New Roman"/>
        </w:rPr>
        <w:t>Perindopril</w:t>
      </w:r>
      <w:proofErr w:type="spellEnd"/>
      <w:r w:rsidRPr="00DF559E">
        <w:rPr>
          <w:rFonts w:ascii="Times New Roman" w:hAnsi="Times New Roman"/>
        </w:rPr>
        <w:t>/</w:t>
      </w:r>
      <w:proofErr w:type="spellStart"/>
      <w:r w:rsidRPr="00DF559E">
        <w:rPr>
          <w:rFonts w:ascii="Times New Roman" w:hAnsi="Times New Roman"/>
        </w:rPr>
        <w:t>Indapamide</w:t>
      </w:r>
      <w:proofErr w:type="spellEnd"/>
      <w:r w:rsidRPr="00DF559E">
        <w:rPr>
          <w:rFonts w:ascii="Times New Roman" w:hAnsi="Times New Roman"/>
        </w:rPr>
        <w:t xml:space="preserve"> </w:t>
      </w:r>
      <w:proofErr w:type="spellStart"/>
      <w:r w:rsidRPr="00DF559E">
        <w:rPr>
          <w:rFonts w:ascii="Times New Roman" w:hAnsi="Times New Roman"/>
        </w:rPr>
        <w:t>Teva</w:t>
      </w:r>
      <w:proofErr w:type="spellEnd"/>
      <w:r w:rsidRPr="00DF559E">
        <w:rPr>
          <w:rFonts w:ascii="Times New Roman" w:hAnsi="Times New Roman"/>
        </w:rPr>
        <w:t xml:space="preserve"> poveikį. Gydytojui gali tekti keisti Jums paskirtų vaistų dozę ir (ar) imtis kitų atsargumo priemonių. Tokie vaistai yra:</w:t>
      </w:r>
    </w:p>
    <w:p w:rsidR="00BD210E" w:rsidRPr="00DF559E" w:rsidRDefault="00BD210E" w:rsidP="00BD210E">
      <w:pPr>
        <w:numPr>
          <w:ilvl w:val="0"/>
          <w:numId w:val="4"/>
        </w:numPr>
        <w:tabs>
          <w:tab w:val="num" w:pos="567"/>
        </w:tabs>
        <w:spacing w:after="0" w:line="240" w:lineRule="auto"/>
        <w:ind w:left="567" w:right="-2" w:hanging="567"/>
        <w:rPr>
          <w:rFonts w:ascii="Times New Roman" w:hAnsi="Times New Roman"/>
        </w:rPr>
      </w:pPr>
      <w:r w:rsidRPr="00DF559E">
        <w:rPr>
          <w:rFonts w:ascii="Times New Roman" w:hAnsi="Times New Roman"/>
        </w:rPr>
        <w:t>kiti vaistai nuo didelio kraujospūdžio;</w:t>
      </w:r>
    </w:p>
    <w:p w:rsidR="00BD210E" w:rsidRPr="00DF559E" w:rsidRDefault="00BD210E" w:rsidP="00BD210E">
      <w:pPr>
        <w:numPr>
          <w:ilvl w:val="0"/>
          <w:numId w:val="4"/>
        </w:numPr>
        <w:tabs>
          <w:tab w:val="num" w:pos="567"/>
        </w:tabs>
        <w:spacing w:after="0" w:line="240" w:lineRule="auto"/>
        <w:contextualSpacing/>
        <w:rPr>
          <w:rFonts w:ascii="Times New Roman" w:eastAsia="Batang" w:hAnsi="Times New Roman"/>
        </w:rPr>
      </w:pPr>
      <w:r w:rsidRPr="00DF559E">
        <w:rPr>
          <w:rFonts w:ascii="Times New Roman" w:eastAsia="Batang" w:hAnsi="Times New Roman"/>
        </w:rPr>
        <w:t>Jūsų gydytojui gali tekti pakeisti vaisto dozę ir (arba) imtis kitų atsargumo priemonių:</w:t>
      </w:r>
    </w:p>
    <w:p w:rsidR="00BD210E" w:rsidRPr="00DF559E" w:rsidRDefault="00BD210E" w:rsidP="00BD210E">
      <w:pPr>
        <w:tabs>
          <w:tab w:val="left" w:pos="567"/>
        </w:tabs>
        <w:spacing w:after="0" w:line="240" w:lineRule="auto"/>
        <w:ind w:left="567" w:hanging="567"/>
        <w:rPr>
          <w:rFonts w:ascii="Times New Roman" w:eastAsia="Batang" w:hAnsi="Times New Roman"/>
        </w:rPr>
      </w:pPr>
      <w:r w:rsidRPr="00DF559E">
        <w:rPr>
          <w:rFonts w:ascii="Times New Roman" w:hAnsi="Times New Roman"/>
        </w:rPr>
        <w:t xml:space="preserve">jeigu vartojate </w:t>
      </w:r>
      <w:proofErr w:type="spellStart"/>
      <w:r w:rsidRPr="00DF559E">
        <w:rPr>
          <w:rFonts w:ascii="Times New Roman" w:hAnsi="Times New Roman"/>
        </w:rPr>
        <w:t>angiotenzino</w:t>
      </w:r>
      <w:proofErr w:type="spellEnd"/>
      <w:r w:rsidRPr="00DF559E">
        <w:rPr>
          <w:rFonts w:ascii="Times New Roman" w:hAnsi="Times New Roman"/>
        </w:rPr>
        <w:t xml:space="preserve"> II receptorių blokatorių (AIIRB) arba </w:t>
      </w:r>
      <w:proofErr w:type="spellStart"/>
      <w:r w:rsidRPr="00DF559E">
        <w:rPr>
          <w:rFonts w:ascii="Times New Roman" w:hAnsi="Times New Roman"/>
        </w:rPr>
        <w:t>aliskireną</w:t>
      </w:r>
      <w:proofErr w:type="spellEnd"/>
      <w:r w:rsidRPr="00DF559E">
        <w:rPr>
          <w:rFonts w:ascii="Times New Roman" w:hAnsi="Times New Roman"/>
        </w:rPr>
        <w:t xml:space="preserve"> </w:t>
      </w:r>
      <w:r w:rsidRPr="00DF559E">
        <w:rPr>
          <w:rFonts w:ascii="Times New Roman" w:eastAsia="Batang" w:hAnsi="Times New Roman"/>
        </w:rPr>
        <w:t>(taip pat žiūrėkite informaciją, pateiktą poskyriuose „</w:t>
      </w:r>
      <w:proofErr w:type="spellStart"/>
      <w:r w:rsidRPr="00DF559E">
        <w:rPr>
          <w:rFonts w:ascii="Times New Roman" w:hAnsi="Times New Roman"/>
        </w:rPr>
        <w:t>Perindopril</w:t>
      </w:r>
      <w:proofErr w:type="spellEnd"/>
      <w:r w:rsidRPr="00DF559E">
        <w:rPr>
          <w:rFonts w:ascii="Times New Roman" w:hAnsi="Times New Roman"/>
        </w:rPr>
        <w:t>/</w:t>
      </w:r>
      <w:proofErr w:type="spellStart"/>
      <w:r w:rsidRPr="00DF559E">
        <w:rPr>
          <w:rFonts w:ascii="Times New Roman" w:hAnsi="Times New Roman"/>
        </w:rPr>
        <w:t>Indapamide</w:t>
      </w:r>
      <w:proofErr w:type="spellEnd"/>
      <w:r w:rsidRPr="00DF559E">
        <w:rPr>
          <w:rFonts w:ascii="Times New Roman" w:hAnsi="Times New Roman"/>
        </w:rPr>
        <w:t xml:space="preserve"> </w:t>
      </w:r>
      <w:proofErr w:type="spellStart"/>
      <w:r w:rsidRPr="00DF559E">
        <w:rPr>
          <w:rFonts w:ascii="Times New Roman" w:hAnsi="Times New Roman"/>
        </w:rPr>
        <w:t>Teva</w:t>
      </w:r>
      <w:proofErr w:type="spellEnd"/>
      <w:r w:rsidRPr="00DF559E">
        <w:rPr>
          <w:rFonts w:ascii="Times New Roman" w:eastAsia="Batang" w:hAnsi="Times New Roman"/>
        </w:rPr>
        <w:t xml:space="preserve"> vartoti negalima“ ir „Įspėjimai ir atsargumo priemonės“)</w:t>
      </w:r>
      <w:r w:rsidRPr="00DF559E">
        <w:rPr>
          <w:rFonts w:ascii="Times New Roman" w:hAnsi="Times New Roman"/>
        </w:rPr>
        <w:t xml:space="preserve"> arba diuretikai (šlapimo išskyrimą per inkstus skatinantys vaistai)</w:t>
      </w:r>
      <w:r w:rsidRPr="00DF559E">
        <w:rPr>
          <w:rFonts w:ascii="Times New Roman" w:eastAsia="Batang" w:hAnsi="Times New Roman"/>
        </w:rPr>
        <w:t>;</w:t>
      </w:r>
    </w:p>
    <w:p w:rsidR="00BD210E" w:rsidRPr="00DF559E" w:rsidRDefault="00BD210E" w:rsidP="00BD210E">
      <w:pPr>
        <w:widowControl w:val="0"/>
        <w:numPr>
          <w:ilvl w:val="0"/>
          <w:numId w:val="11"/>
        </w:numPr>
        <w:tabs>
          <w:tab w:val="left" w:pos="567"/>
        </w:tabs>
        <w:autoSpaceDE w:val="0"/>
        <w:autoSpaceDN w:val="0"/>
        <w:adjustRightInd w:val="0"/>
        <w:spacing w:after="0" w:line="240" w:lineRule="auto"/>
        <w:rPr>
          <w:rFonts w:ascii="Times New Roman" w:eastAsia="Times New Roman" w:hAnsi="Times New Roman"/>
          <w:lang w:eastAsia="sl-SI"/>
        </w:rPr>
      </w:pPr>
      <w:r w:rsidRPr="00DF559E">
        <w:rPr>
          <w:rFonts w:ascii="Times New Roman" w:hAnsi="Times New Roman"/>
        </w:rPr>
        <w:t>kalį tausojantys v</w:t>
      </w:r>
      <w:r w:rsidRPr="00DF559E">
        <w:rPr>
          <w:rFonts w:ascii="Times New Roman" w:eastAsia="Times New Roman" w:hAnsi="Times New Roman"/>
          <w:lang w:eastAsia="sl-SI"/>
        </w:rPr>
        <w:t xml:space="preserve">aistai širdies nepakankamumo gydymui: </w:t>
      </w:r>
      <w:proofErr w:type="spellStart"/>
      <w:r w:rsidRPr="00DF559E">
        <w:rPr>
          <w:rFonts w:ascii="Times New Roman" w:eastAsia="Times New Roman" w:hAnsi="Times New Roman"/>
          <w:lang w:eastAsia="sl-SI"/>
        </w:rPr>
        <w:t>epleronas</w:t>
      </w:r>
      <w:proofErr w:type="spellEnd"/>
      <w:r w:rsidRPr="00DF559E">
        <w:rPr>
          <w:rFonts w:ascii="Times New Roman" w:eastAsia="Times New Roman" w:hAnsi="Times New Roman"/>
          <w:lang w:eastAsia="sl-SI"/>
        </w:rPr>
        <w:t xml:space="preserve"> ir </w:t>
      </w:r>
      <w:proofErr w:type="spellStart"/>
      <w:r w:rsidRPr="00DF559E">
        <w:rPr>
          <w:rFonts w:ascii="Times New Roman" w:eastAsia="Times New Roman" w:hAnsi="Times New Roman"/>
          <w:lang w:eastAsia="sl-SI"/>
        </w:rPr>
        <w:t>spironolaktonas</w:t>
      </w:r>
      <w:proofErr w:type="spellEnd"/>
      <w:r w:rsidRPr="00DF559E">
        <w:rPr>
          <w:rFonts w:ascii="Times New Roman" w:eastAsia="Times New Roman" w:hAnsi="Times New Roman"/>
          <w:lang w:eastAsia="sl-SI"/>
        </w:rPr>
        <w:t xml:space="preserve"> 12,5-50 mg per parą dozėmis; </w:t>
      </w:r>
    </w:p>
    <w:p w:rsidR="00BD210E" w:rsidRPr="00DF559E" w:rsidRDefault="00BD210E" w:rsidP="00BD210E">
      <w:pPr>
        <w:spacing w:after="0" w:line="240" w:lineRule="auto"/>
        <w:ind w:left="567" w:right="-2" w:hanging="567"/>
        <w:rPr>
          <w:rFonts w:ascii="Times New Roman" w:hAnsi="Times New Roman"/>
        </w:rPr>
      </w:pPr>
      <w:r w:rsidRPr="00DF559E">
        <w:rPr>
          <w:rFonts w:ascii="Times New Roman" w:hAnsi="Times New Roman"/>
        </w:rPr>
        <w:t>-</w:t>
      </w:r>
      <w:r w:rsidRPr="00DF559E">
        <w:rPr>
          <w:rFonts w:ascii="Times New Roman" w:hAnsi="Times New Roman"/>
        </w:rPr>
        <w:tab/>
        <w:t>vaistai, kurie dažniausiai vartojami viduriavimui gydyti (</w:t>
      </w:r>
      <w:proofErr w:type="spellStart"/>
      <w:r w:rsidRPr="00DF559E">
        <w:rPr>
          <w:rFonts w:ascii="Times New Roman" w:hAnsi="Times New Roman"/>
        </w:rPr>
        <w:t>racekadotrilis</w:t>
      </w:r>
      <w:proofErr w:type="spellEnd"/>
      <w:r w:rsidRPr="00DF559E">
        <w:rPr>
          <w:rFonts w:ascii="Times New Roman" w:hAnsi="Times New Roman"/>
        </w:rPr>
        <w:t>) ar norint išvengti persodintų organų atmetimo (</w:t>
      </w:r>
      <w:proofErr w:type="spellStart"/>
      <w:r w:rsidRPr="00DF559E">
        <w:rPr>
          <w:rFonts w:ascii="Times New Roman" w:hAnsi="Times New Roman"/>
        </w:rPr>
        <w:t>sirolimuzas</w:t>
      </w:r>
      <w:proofErr w:type="spellEnd"/>
      <w:r w:rsidRPr="00DF559E">
        <w:rPr>
          <w:rFonts w:ascii="Times New Roman" w:hAnsi="Times New Roman"/>
        </w:rPr>
        <w:t xml:space="preserve">, </w:t>
      </w:r>
      <w:proofErr w:type="spellStart"/>
      <w:r w:rsidRPr="00DF559E">
        <w:rPr>
          <w:rFonts w:ascii="Times New Roman" w:hAnsi="Times New Roman"/>
        </w:rPr>
        <w:t>everolimuzas</w:t>
      </w:r>
      <w:proofErr w:type="spellEnd"/>
      <w:r w:rsidRPr="00DF559E">
        <w:rPr>
          <w:rFonts w:ascii="Times New Roman" w:hAnsi="Times New Roman"/>
        </w:rPr>
        <w:t xml:space="preserve">, </w:t>
      </w:r>
      <w:proofErr w:type="spellStart"/>
      <w:r w:rsidRPr="00DF559E">
        <w:rPr>
          <w:rFonts w:ascii="Times New Roman" w:hAnsi="Times New Roman"/>
        </w:rPr>
        <w:t>temsirolimuzas</w:t>
      </w:r>
      <w:proofErr w:type="spellEnd"/>
      <w:r w:rsidRPr="00DF559E">
        <w:rPr>
          <w:rFonts w:ascii="Times New Roman" w:hAnsi="Times New Roman"/>
        </w:rPr>
        <w:t xml:space="preserve"> ir kiti vaistai, kurie priklauso </w:t>
      </w:r>
      <w:proofErr w:type="spellStart"/>
      <w:r w:rsidRPr="00DF559E">
        <w:rPr>
          <w:rFonts w:ascii="Times New Roman" w:hAnsi="Times New Roman"/>
        </w:rPr>
        <w:t>mTOR</w:t>
      </w:r>
      <w:proofErr w:type="spellEnd"/>
      <w:r w:rsidRPr="00DF559E">
        <w:rPr>
          <w:rFonts w:ascii="Times New Roman" w:hAnsi="Times New Roman"/>
        </w:rPr>
        <w:t xml:space="preserve"> inhibitorių vaistų klasei). Žr. skyrelį „Įspėjimai ir atsargumo priemonės”;</w:t>
      </w:r>
    </w:p>
    <w:p w:rsidR="00BD210E" w:rsidRPr="00DF559E" w:rsidRDefault="00BD210E" w:rsidP="00BD210E">
      <w:pPr>
        <w:pStyle w:val="Sraopastraipa"/>
        <w:numPr>
          <w:ilvl w:val="0"/>
          <w:numId w:val="4"/>
        </w:numPr>
        <w:tabs>
          <w:tab w:val="clear" w:pos="720"/>
          <w:tab w:val="num" w:pos="567"/>
        </w:tabs>
        <w:spacing w:after="0" w:line="240" w:lineRule="auto"/>
        <w:ind w:left="567" w:hanging="567"/>
        <w:rPr>
          <w:rFonts w:ascii="Times New Roman" w:hAnsi="Times New Roman"/>
        </w:rPr>
      </w:pPr>
      <w:proofErr w:type="spellStart"/>
      <w:r w:rsidRPr="00DF559E">
        <w:rPr>
          <w:rFonts w:ascii="Times New Roman" w:hAnsi="Times New Roman"/>
        </w:rPr>
        <w:t>sakubitrilio</w:t>
      </w:r>
      <w:proofErr w:type="spellEnd"/>
      <w:r w:rsidRPr="00DF559E">
        <w:rPr>
          <w:rFonts w:ascii="Times New Roman" w:hAnsi="Times New Roman"/>
        </w:rPr>
        <w:t xml:space="preserve"> ir </w:t>
      </w:r>
      <w:proofErr w:type="spellStart"/>
      <w:r w:rsidRPr="00DF559E">
        <w:rPr>
          <w:rFonts w:ascii="Times New Roman" w:hAnsi="Times New Roman"/>
        </w:rPr>
        <w:t>valsartano</w:t>
      </w:r>
      <w:proofErr w:type="spellEnd"/>
      <w:r w:rsidRPr="00DF559E">
        <w:rPr>
          <w:rFonts w:ascii="Times New Roman" w:hAnsi="Times New Roman"/>
        </w:rPr>
        <w:t xml:space="preserve"> derinys (vartojami ilgalaikiam širdies nepakankamumui gydyti). Žr. skyrius “</w:t>
      </w:r>
      <w:proofErr w:type="spellStart"/>
      <w:r w:rsidRPr="00DF559E">
        <w:rPr>
          <w:rFonts w:ascii="Times New Roman" w:hAnsi="Times New Roman"/>
        </w:rPr>
        <w:t>Perindopril</w:t>
      </w:r>
      <w:proofErr w:type="spellEnd"/>
      <w:r w:rsidRPr="00DF559E">
        <w:rPr>
          <w:rFonts w:ascii="Times New Roman" w:hAnsi="Times New Roman"/>
        </w:rPr>
        <w:t>/</w:t>
      </w:r>
      <w:proofErr w:type="spellStart"/>
      <w:r w:rsidRPr="00DF559E">
        <w:rPr>
          <w:rFonts w:ascii="Times New Roman" w:hAnsi="Times New Roman"/>
        </w:rPr>
        <w:t>Indapamide</w:t>
      </w:r>
      <w:proofErr w:type="spellEnd"/>
      <w:r w:rsidRPr="00DF559E">
        <w:rPr>
          <w:rFonts w:ascii="Times New Roman" w:hAnsi="Times New Roman"/>
        </w:rPr>
        <w:t xml:space="preserve"> </w:t>
      </w:r>
      <w:proofErr w:type="spellStart"/>
      <w:r w:rsidRPr="00DF559E">
        <w:rPr>
          <w:rFonts w:ascii="Times New Roman" w:hAnsi="Times New Roman"/>
        </w:rPr>
        <w:t>Teva</w:t>
      </w:r>
      <w:proofErr w:type="spellEnd"/>
      <w:r w:rsidRPr="00DF559E">
        <w:rPr>
          <w:rFonts w:ascii="Times New Roman" w:hAnsi="Times New Roman"/>
        </w:rPr>
        <w:t xml:space="preserve"> vartoti negalima” ir “Įspėjimai ir atsargumo priemonės”);</w:t>
      </w:r>
    </w:p>
    <w:p w:rsidR="00BD210E" w:rsidRPr="00DF559E" w:rsidRDefault="00BD210E" w:rsidP="00BD210E">
      <w:pPr>
        <w:pStyle w:val="Sraopastraipa"/>
        <w:numPr>
          <w:ilvl w:val="0"/>
          <w:numId w:val="4"/>
        </w:numPr>
        <w:tabs>
          <w:tab w:val="clear" w:pos="720"/>
          <w:tab w:val="num" w:pos="567"/>
        </w:tabs>
        <w:spacing w:after="0" w:line="240" w:lineRule="auto"/>
        <w:ind w:left="567" w:hanging="567"/>
        <w:rPr>
          <w:rFonts w:ascii="Times New Roman" w:hAnsi="Times New Roman"/>
        </w:rPr>
      </w:pPr>
      <w:r w:rsidRPr="00DF559E">
        <w:rPr>
          <w:rFonts w:ascii="Times New Roman" w:hAnsi="Times New Roman"/>
        </w:rPr>
        <w:t>anestezijai sukelti vartojami vaistai;</w:t>
      </w:r>
    </w:p>
    <w:p w:rsidR="00BD210E" w:rsidRPr="00DF559E" w:rsidRDefault="00BD210E" w:rsidP="00BD210E">
      <w:pPr>
        <w:pStyle w:val="Sraopastraipa"/>
        <w:numPr>
          <w:ilvl w:val="0"/>
          <w:numId w:val="4"/>
        </w:numPr>
        <w:tabs>
          <w:tab w:val="clear" w:pos="720"/>
          <w:tab w:val="num" w:pos="567"/>
        </w:tabs>
        <w:spacing w:after="0" w:line="240" w:lineRule="auto"/>
        <w:ind w:left="567" w:hanging="567"/>
        <w:rPr>
          <w:rFonts w:ascii="Times New Roman" w:hAnsi="Times New Roman"/>
        </w:rPr>
      </w:pPr>
      <w:r w:rsidRPr="00DF559E">
        <w:rPr>
          <w:rFonts w:ascii="Times New Roman" w:hAnsi="Times New Roman"/>
        </w:rPr>
        <w:t>kontrastiniai preparatai, kurių sudėtyje yra jodo;</w:t>
      </w:r>
    </w:p>
    <w:p w:rsidR="00BD210E" w:rsidRPr="00DF559E" w:rsidRDefault="00BD210E" w:rsidP="00BD210E">
      <w:pPr>
        <w:pStyle w:val="Sraopastraipa"/>
        <w:numPr>
          <w:ilvl w:val="0"/>
          <w:numId w:val="4"/>
        </w:numPr>
        <w:tabs>
          <w:tab w:val="clear" w:pos="720"/>
          <w:tab w:val="num" w:pos="567"/>
        </w:tabs>
        <w:spacing w:after="0" w:line="240" w:lineRule="auto"/>
        <w:ind w:left="567" w:hanging="567"/>
        <w:rPr>
          <w:rFonts w:ascii="Times New Roman" w:hAnsi="Times New Roman"/>
        </w:rPr>
      </w:pPr>
      <w:proofErr w:type="spellStart"/>
      <w:r w:rsidRPr="00DF559E">
        <w:rPr>
          <w:rFonts w:ascii="Times New Roman" w:hAnsi="Times New Roman"/>
        </w:rPr>
        <w:t>moksifloksacinas</w:t>
      </w:r>
      <w:proofErr w:type="spellEnd"/>
      <w:r w:rsidRPr="00DF559E">
        <w:rPr>
          <w:rFonts w:ascii="Times New Roman" w:hAnsi="Times New Roman"/>
        </w:rPr>
        <w:t xml:space="preserve">, </w:t>
      </w:r>
      <w:proofErr w:type="spellStart"/>
      <w:r w:rsidRPr="00DF559E">
        <w:rPr>
          <w:rFonts w:ascii="Times New Roman" w:hAnsi="Times New Roman"/>
        </w:rPr>
        <w:t>sparfloksacinas</w:t>
      </w:r>
      <w:proofErr w:type="spellEnd"/>
      <w:r w:rsidRPr="00DF559E">
        <w:rPr>
          <w:rFonts w:ascii="Times New Roman" w:hAnsi="Times New Roman"/>
        </w:rPr>
        <w:t xml:space="preserve"> (antibiotikai, vartojami infekcinėms ligoms gydyti);</w:t>
      </w:r>
    </w:p>
    <w:p w:rsidR="00BD210E" w:rsidRPr="00DF559E" w:rsidRDefault="00BD210E" w:rsidP="00BD210E">
      <w:pPr>
        <w:pStyle w:val="Sraopastraipa"/>
        <w:numPr>
          <w:ilvl w:val="0"/>
          <w:numId w:val="4"/>
        </w:numPr>
        <w:tabs>
          <w:tab w:val="clear" w:pos="720"/>
          <w:tab w:val="num" w:pos="567"/>
        </w:tabs>
        <w:spacing w:after="0" w:line="240" w:lineRule="auto"/>
        <w:ind w:left="567" w:hanging="567"/>
        <w:rPr>
          <w:rFonts w:ascii="Times New Roman" w:hAnsi="Times New Roman"/>
        </w:rPr>
      </w:pPr>
      <w:r w:rsidRPr="00DF559E">
        <w:rPr>
          <w:rFonts w:ascii="Times New Roman" w:hAnsi="Times New Roman"/>
        </w:rPr>
        <w:t>metadonas (vartojamas priklausomybės ligoms gydyti);</w:t>
      </w:r>
    </w:p>
    <w:p w:rsidR="00BD210E" w:rsidRPr="00DF559E" w:rsidRDefault="00BD210E" w:rsidP="00BD210E">
      <w:pPr>
        <w:numPr>
          <w:ilvl w:val="0"/>
          <w:numId w:val="4"/>
        </w:numPr>
        <w:tabs>
          <w:tab w:val="num" w:pos="567"/>
        </w:tabs>
        <w:spacing w:after="0" w:line="240" w:lineRule="auto"/>
        <w:ind w:left="567" w:right="-2" w:hanging="567"/>
        <w:rPr>
          <w:rFonts w:ascii="Times New Roman" w:hAnsi="Times New Roman"/>
        </w:rPr>
      </w:pPr>
      <w:proofErr w:type="spellStart"/>
      <w:r w:rsidRPr="00DF559E">
        <w:rPr>
          <w:rFonts w:ascii="Times New Roman" w:hAnsi="Times New Roman"/>
        </w:rPr>
        <w:t>prokainamidas</w:t>
      </w:r>
      <w:proofErr w:type="spellEnd"/>
      <w:r w:rsidRPr="00DF559E">
        <w:rPr>
          <w:rFonts w:ascii="Times New Roman" w:hAnsi="Times New Roman"/>
        </w:rPr>
        <w:t xml:space="preserve"> (sutrikusiam širdies ritmui gydyti);</w:t>
      </w:r>
    </w:p>
    <w:p w:rsidR="00BD210E" w:rsidRPr="00DF559E" w:rsidRDefault="00BD210E" w:rsidP="00BD210E">
      <w:pPr>
        <w:numPr>
          <w:ilvl w:val="0"/>
          <w:numId w:val="4"/>
        </w:numPr>
        <w:tabs>
          <w:tab w:val="num" w:pos="567"/>
        </w:tabs>
        <w:spacing w:after="0" w:line="240" w:lineRule="auto"/>
        <w:ind w:left="567" w:right="-2" w:hanging="567"/>
        <w:rPr>
          <w:rFonts w:ascii="Times New Roman" w:hAnsi="Times New Roman"/>
        </w:rPr>
      </w:pPr>
      <w:proofErr w:type="spellStart"/>
      <w:r w:rsidRPr="00DF559E">
        <w:rPr>
          <w:rFonts w:ascii="Times New Roman" w:hAnsi="Times New Roman"/>
        </w:rPr>
        <w:t>alopurinolis</w:t>
      </w:r>
      <w:proofErr w:type="spellEnd"/>
      <w:r w:rsidRPr="00DF559E">
        <w:rPr>
          <w:rFonts w:ascii="Times New Roman" w:hAnsi="Times New Roman"/>
        </w:rPr>
        <w:t xml:space="preserve"> (podagrai gydyti);</w:t>
      </w:r>
    </w:p>
    <w:p w:rsidR="00BD210E" w:rsidRPr="00DF559E" w:rsidRDefault="00BD210E" w:rsidP="00BD210E">
      <w:pPr>
        <w:numPr>
          <w:ilvl w:val="0"/>
          <w:numId w:val="4"/>
        </w:numPr>
        <w:tabs>
          <w:tab w:val="num" w:pos="567"/>
        </w:tabs>
        <w:spacing w:after="0" w:line="240" w:lineRule="auto"/>
        <w:ind w:left="567" w:right="-2" w:hanging="567"/>
        <w:rPr>
          <w:rFonts w:ascii="Times New Roman" w:hAnsi="Times New Roman"/>
        </w:rPr>
      </w:pPr>
      <w:proofErr w:type="spellStart"/>
      <w:r w:rsidRPr="00DF559E">
        <w:rPr>
          <w:rFonts w:ascii="Times New Roman" w:hAnsi="Times New Roman"/>
        </w:rPr>
        <w:t>mizolastinas</w:t>
      </w:r>
      <w:proofErr w:type="spellEnd"/>
      <w:r w:rsidRPr="00DF559E">
        <w:rPr>
          <w:rFonts w:ascii="Times New Roman" w:hAnsi="Times New Roman"/>
        </w:rPr>
        <w:t xml:space="preserve">, </w:t>
      </w:r>
      <w:proofErr w:type="spellStart"/>
      <w:r w:rsidRPr="00DF559E">
        <w:rPr>
          <w:rFonts w:ascii="Times New Roman" w:hAnsi="Times New Roman"/>
        </w:rPr>
        <w:t>terfenadinas</w:t>
      </w:r>
      <w:proofErr w:type="spellEnd"/>
      <w:r w:rsidRPr="00DF559E">
        <w:rPr>
          <w:rFonts w:ascii="Times New Roman" w:hAnsi="Times New Roman"/>
        </w:rPr>
        <w:t xml:space="preserve"> ar </w:t>
      </w:r>
      <w:proofErr w:type="spellStart"/>
      <w:r w:rsidRPr="00DF559E">
        <w:rPr>
          <w:rFonts w:ascii="Times New Roman" w:hAnsi="Times New Roman"/>
        </w:rPr>
        <w:t>astemizolas</w:t>
      </w:r>
      <w:proofErr w:type="spellEnd"/>
      <w:r w:rsidRPr="00DF559E">
        <w:rPr>
          <w:rFonts w:ascii="Times New Roman" w:hAnsi="Times New Roman"/>
        </w:rPr>
        <w:t xml:space="preserve"> (</w:t>
      </w:r>
      <w:proofErr w:type="spellStart"/>
      <w:r w:rsidRPr="00DF559E">
        <w:rPr>
          <w:rFonts w:ascii="Times New Roman" w:hAnsi="Times New Roman"/>
        </w:rPr>
        <w:t>antihistamininiai</w:t>
      </w:r>
      <w:proofErr w:type="spellEnd"/>
      <w:r w:rsidRPr="00DF559E">
        <w:rPr>
          <w:rFonts w:ascii="Times New Roman" w:hAnsi="Times New Roman"/>
        </w:rPr>
        <w:t xml:space="preserve"> preparatai nuo šienligės arba alergijos);</w:t>
      </w:r>
    </w:p>
    <w:p w:rsidR="00BD210E" w:rsidRPr="00DF559E" w:rsidRDefault="00BD210E" w:rsidP="00BD210E">
      <w:pPr>
        <w:numPr>
          <w:ilvl w:val="0"/>
          <w:numId w:val="4"/>
        </w:numPr>
        <w:tabs>
          <w:tab w:val="num" w:pos="567"/>
        </w:tabs>
        <w:spacing w:after="0" w:line="240" w:lineRule="auto"/>
        <w:ind w:left="567" w:right="-2" w:hanging="567"/>
        <w:rPr>
          <w:rFonts w:ascii="Times New Roman" w:hAnsi="Times New Roman"/>
        </w:rPr>
      </w:pPr>
      <w:r w:rsidRPr="00DF559E">
        <w:rPr>
          <w:rFonts w:ascii="Times New Roman" w:hAnsi="Times New Roman"/>
        </w:rPr>
        <w:t>kortikosteroidai, kurie vartojami įvairioms ligoms, tarp jų astmai ir reumatoidiniam artritui, gydyti;</w:t>
      </w:r>
    </w:p>
    <w:p w:rsidR="00BD210E" w:rsidRPr="00DF559E" w:rsidRDefault="00BD210E" w:rsidP="00BD210E">
      <w:pPr>
        <w:numPr>
          <w:ilvl w:val="0"/>
          <w:numId w:val="4"/>
        </w:numPr>
        <w:tabs>
          <w:tab w:val="num" w:pos="567"/>
        </w:tabs>
        <w:spacing w:after="0" w:line="240" w:lineRule="auto"/>
        <w:ind w:left="567" w:right="-2" w:hanging="567"/>
        <w:rPr>
          <w:rFonts w:ascii="Times New Roman" w:hAnsi="Times New Roman"/>
        </w:rPr>
      </w:pPr>
      <w:proofErr w:type="spellStart"/>
      <w:r w:rsidRPr="00DF559E">
        <w:rPr>
          <w:rFonts w:ascii="Times New Roman" w:hAnsi="Times New Roman"/>
        </w:rPr>
        <w:t>imunosupresantai</w:t>
      </w:r>
      <w:proofErr w:type="spellEnd"/>
      <w:r w:rsidRPr="00DF559E">
        <w:rPr>
          <w:rFonts w:ascii="Times New Roman" w:hAnsi="Times New Roman"/>
        </w:rPr>
        <w:t xml:space="preserve">, vartojami autoimuninėms ligoms gydyti arba organų atmetimo profilaktikai po organų persodinimo (pvz., </w:t>
      </w:r>
      <w:proofErr w:type="spellStart"/>
      <w:r w:rsidRPr="00DF559E">
        <w:rPr>
          <w:rFonts w:ascii="Times New Roman" w:hAnsi="Times New Roman"/>
        </w:rPr>
        <w:t>ciklosporiną</w:t>
      </w:r>
      <w:proofErr w:type="spellEnd"/>
      <w:r w:rsidRPr="00DF559E">
        <w:rPr>
          <w:rFonts w:ascii="Times New Roman" w:hAnsi="Times New Roman"/>
        </w:rPr>
        <w:t xml:space="preserve">, </w:t>
      </w:r>
      <w:proofErr w:type="spellStart"/>
      <w:r w:rsidRPr="00DF559E">
        <w:rPr>
          <w:rFonts w:ascii="Times New Roman" w:hAnsi="Times New Roman"/>
        </w:rPr>
        <w:t>takrolimuzą</w:t>
      </w:r>
      <w:proofErr w:type="spellEnd"/>
      <w:r w:rsidRPr="00DF559E">
        <w:rPr>
          <w:rFonts w:ascii="Times New Roman" w:hAnsi="Times New Roman"/>
        </w:rPr>
        <w:t>);</w:t>
      </w:r>
    </w:p>
    <w:p w:rsidR="00BD210E" w:rsidRPr="00DF559E" w:rsidRDefault="00BD210E" w:rsidP="00BD210E">
      <w:pPr>
        <w:numPr>
          <w:ilvl w:val="0"/>
          <w:numId w:val="4"/>
        </w:numPr>
        <w:tabs>
          <w:tab w:val="num" w:pos="567"/>
        </w:tabs>
        <w:spacing w:after="0" w:line="240" w:lineRule="auto"/>
        <w:ind w:left="567" w:right="-2" w:hanging="567"/>
        <w:rPr>
          <w:rFonts w:ascii="Times New Roman" w:hAnsi="Times New Roman"/>
        </w:rPr>
      </w:pPr>
      <w:r w:rsidRPr="00DF559E">
        <w:rPr>
          <w:rFonts w:ascii="Times New Roman" w:hAnsi="Times New Roman"/>
        </w:rPr>
        <w:t>vaistai nuo vėžio;</w:t>
      </w:r>
    </w:p>
    <w:p w:rsidR="00BD210E" w:rsidRPr="00DF559E" w:rsidRDefault="00BD210E" w:rsidP="00BD210E">
      <w:pPr>
        <w:numPr>
          <w:ilvl w:val="0"/>
          <w:numId w:val="4"/>
        </w:numPr>
        <w:tabs>
          <w:tab w:val="num" w:pos="567"/>
        </w:tabs>
        <w:spacing w:after="0" w:line="240" w:lineRule="auto"/>
        <w:ind w:left="567" w:right="-2" w:hanging="567"/>
        <w:rPr>
          <w:rFonts w:ascii="Times New Roman" w:hAnsi="Times New Roman"/>
        </w:rPr>
      </w:pPr>
      <w:r w:rsidRPr="00DF559E">
        <w:rPr>
          <w:rFonts w:ascii="Times New Roman" w:hAnsi="Times New Roman"/>
        </w:rPr>
        <w:t xml:space="preserve">švirkščiamas </w:t>
      </w:r>
      <w:proofErr w:type="spellStart"/>
      <w:r w:rsidRPr="00DF559E">
        <w:rPr>
          <w:rFonts w:ascii="Times New Roman" w:hAnsi="Times New Roman"/>
        </w:rPr>
        <w:t>eritromicinas</w:t>
      </w:r>
      <w:proofErr w:type="spellEnd"/>
      <w:r w:rsidRPr="00DF559E">
        <w:rPr>
          <w:rFonts w:ascii="Times New Roman" w:hAnsi="Times New Roman"/>
        </w:rPr>
        <w:t xml:space="preserve"> (antibiotikas);</w:t>
      </w:r>
    </w:p>
    <w:p w:rsidR="00BD210E" w:rsidRPr="00DF559E" w:rsidRDefault="00BD210E" w:rsidP="00BD210E">
      <w:pPr>
        <w:numPr>
          <w:ilvl w:val="0"/>
          <w:numId w:val="4"/>
        </w:numPr>
        <w:tabs>
          <w:tab w:val="num" w:pos="567"/>
        </w:tabs>
        <w:spacing w:after="0" w:line="240" w:lineRule="auto"/>
        <w:ind w:left="567" w:right="-2" w:hanging="567"/>
        <w:rPr>
          <w:rFonts w:ascii="Times New Roman" w:hAnsi="Times New Roman"/>
        </w:rPr>
      </w:pPr>
      <w:proofErr w:type="spellStart"/>
      <w:r w:rsidRPr="00DF559E">
        <w:rPr>
          <w:rFonts w:ascii="Times New Roman" w:hAnsi="Times New Roman"/>
        </w:rPr>
        <w:t>halofantrinas</w:t>
      </w:r>
      <w:proofErr w:type="spellEnd"/>
      <w:r w:rsidRPr="00DF559E">
        <w:rPr>
          <w:rFonts w:ascii="Times New Roman" w:hAnsi="Times New Roman"/>
        </w:rPr>
        <w:t xml:space="preserve"> (vartojamas gydyti tam tikroms maliarijos rūšims);</w:t>
      </w:r>
    </w:p>
    <w:p w:rsidR="00BD210E" w:rsidRPr="00DF559E" w:rsidRDefault="00BD210E" w:rsidP="00BD210E">
      <w:pPr>
        <w:numPr>
          <w:ilvl w:val="0"/>
          <w:numId w:val="4"/>
        </w:numPr>
        <w:tabs>
          <w:tab w:val="num" w:pos="567"/>
        </w:tabs>
        <w:spacing w:after="0" w:line="240" w:lineRule="auto"/>
        <w:ind w:left="567" w:right="-2" w:hanging="567"/>
        <w:rPr>
          <w:rFonts w:ascii="Times New Roman" w:hAnsi="Times New Roman"/>
        </w:rPr>
      </w:pPr>
      <w:proofErr w:type="spellStart"/>
      <w:r w:rsidRPr="00DF559E">
        <w:rPr>
          <w:rFonts w:ascii="Times New Roman" w:hAnsi="Times New Roman"/>
        </w:rPr>
        <w:t>pentamidinas</w:t>
      </w:r>
      <w:proofErr w:type="spellEnd"/>
      <w:r w:rsidRPr="00DF559E">
        <w:rPr>
          <w:rFonts w:ascii="Times New Roman" w:hAnsi="Times New Roman"/>
        </w:rPr>
        <w:t xml:space="preserve"> (vartojamas gydyti pneumonijai);</w:t>
      </w:r>
    </w:p>
    <w:p w:rsidR="00BD210E" w:rsidRPr="00DF559E" w:rsidRDefault="00BD210E" w:rsidP="00BD210E">
      <w:pPr>
        <w:numPr>
          <w:ilvl w:val="0"/>
          <w:numId w:val="4"/>
        </w:numPr>
        <w:tabs>
          <w:tab w:val="num" w:pos="567"/>
        </w:tabs>
        <w:spacing w:after="0" w:line="240" w:lineRule="auto"/>
        <w:ind w:left="567" w:right="-2" w:hanging="567"/>
        <w:rPr>
          <w:rFonts w:ascii="Times New Roman" w:hAnsi="Times New Roman"/>
        </w:rPr>
      </w:pPr>
      <w:r w:rsidRPr="00DF559E">
        <w:rPr>
          <w:rFonts w:ascii="Times New Roman" w:hAnsi="Times New Roman"/>
        </w:rPr>
        <w:t>švirkščiami aukso preparatai (vartojami reumatoidiniam artritui gydyti);</w:t>
      </w:r>
    </w:p>
    <w:p w:rsidR="00BD210E" w:rsidRPr="00DF559E" w:rsidRDefault="00BD210E" w:rsidP="00BD210E">
      <w:pPr>
        <w:numPr>
          <w:ilvl w:val="0"/>
          <w:numId w:val="4"/>
        </w:numPr>
        <w:tabs>
          <w:tab w:val="num" w:pos="567"/>
        </w:tabs>
        <w:spacing w:after="0" w:line="240" w:lineRule="auto"/>
        <w:ind w:left="567" w:right="-2" w:hanging="567"/>
        <w:rPr>
          <w:rFonts w:ascii="Times New Roman" w:hAnsi="Times New Roman"/>
        </w:rPr>
      </w:pPr>
      <w:proofErr w:type="spellStart"/>
      <w:r w:rsidRPr="00DF559E">
        <w:rPr>
          <w:rFonts w:ascii="Times New Roman" w:hAnsi="Times New Roman"/>
        </w:rPr>
        <w:t>vinkaminas</w:t>
      </w:r>
      <w:proofErr w:type="spellEnd"/>
      <w:r w:rsidRPr="00DF559E">
        <w:rPr>
          <w:rFonts w:ascii="Times New Roman" w:hAnsi="Times New Roman"/>
        </w:rPr>
        <w:t xml:space="preserve"> (vartojamas gydyti senų žmonių pažinimo sutrikimams ir atminties susilpnėjimui);</w:t>
      </w:r>
    </w:p>
    <w:p w:rsidR="00BD210E" w:rsidRPr="00DF559E" w:rsidRDefault="00BD210E" w:rsidP="00BD210E">
      <w:pPr>
        <w:numPr>
          <w:ilvl w:val="0"/>
          <w:numId w:val="4"/>
        </w:numPr>
        <w:tabs>
          <w:tab w:val="num" w:pos="567"/>
        </w:tabs>
        <w:spacing w:after="0" w:line="240" w:lineRule="auto"/>
        <w:ind w:left="567" w:right="-2" w:hanging="567"/>
        <w:rPr>
          <w:rFonts w:ascii="Times New Roman" w:hAnsi="Times New Roman"/>
        </w:rPr>
      </w:pPr>
      <w:proofErr w:type="spellStart"/>
      <w:r w:rsidRPr="00DF559E">
        <w:rPr>
          <w:rFonts w:ascii="Times New Roman" w:hAnsi="Times New Roman"/>
        </w:rPr>
        <w:t>bepridilis</w:t>
      </w:r>
      <w:proofErr w:type="spellEnd"/>
      <w:r w:rsidRPr="00DF559E">
        <w:rPr>
          <w:rFonts w:ascii="Times New Roman" w:hAnsi="Times New Roman"/>
        </w:rPr>
        <w:t xml:space="preserve"> (vartojamas krūtinės anginai gydyti);</w:t>
      </w:r>
    </w:p>
    <w:p w:rsidR="00BD210E" w:rsidRPr="00DF559E" w:rsidRDefault="00BD210E" w:rsidP="00BD210E">
      <w:pPr>
        <w:numPr>
          <w:ilvl w:val="0"/>
          <w:numId w:val="4"/>
        </w:numPr>
        <w:tabs>
          <w:tab w:val="num" w:pos="567"/>
        </w:tabs>
        <w:spacing w:after="0" w:line="240" w:lineRule="auto"/>
        <w:ind w:left="567" w:right="-2" w:hanging="567"/>
        <w:rPr>
          <w:rFonts w:ascii="Times New Roman" w:hAnsi="Times New Roman"/>
        </w:rPr>
      </w:pPr>
      <w:r w:rsidRPr="00DF559E">
        <w:rPr>
          <w:rFonts w:ascii="Times New Roman" w:hAnsi="Times New Roman"/>
        </w:rPr>
        <w:t xml:space="preserve">vaistai nuo širdies ritmo sutrikimų (pvz., </w:t>
      </w:r>
      <w:proofErr w:type="spellStart"/>
      <w:r w:rsidRPr="00DF559E">
        <w:rPr>
          <w:rFonts w:ascii="Times New Roman" w:hAnsi="Times New Roman"/>
        </w:rPr>
        <w:t>chinidinas</w:t>
      </w:r>
      <w:proofErr w:type="spellEnd"/>
      <w:r w:rsidRPr="00DF559E">
        <w:rPr>
          <w:rFonts w:ascii="Times New Roman" w:hAnsi="Times New Roman"/>
        </w:rPr>
        <w:t xml:space="preserve">, </w:t>
      </w:r>
      <w:proofErr w:type="spellStart"/>
      <w:r w:rsidRPr="00DF559E">
        <w:rPr>
          <w:rFonts w:ascii="Times New Roman" w:hAnsi="Times New Roman"/>
        </w:rPr>
        <w:t>hidrochinidinas</w:t>
      </w:r>
      <w:proofErr w:type="spellEnd"/>
      <w:r w:rsidRPr="00DF559E">
        <w:rPr>
          <w:rFonts w:ascii="Times New Roman" w:hAnsi="Times New Roman"/>
        </w:rPr>
        <w:t xml:space="preserve">, </w:t>
      </w:r>
      <w:proofErr w:type="spellStart"/>
      <w:r w:rsidRPr="00DF559E">
        <w:rPr>
          <w:rFonts w:ascii="Times New Roman" w:hAnsi="Times New Roman"/>
        </w:rPr>
        <w:t>dizopiramidas</w:t>
      </w:r>
      <w:proofErr w:type="spellEnd"/>
      <w:r w:rsidRPr="00DF559E">
        <w:rPr>
          <w:rFonts w:ascii="Times New Roman" w:hAnsi="Times New Roman"/>
        </w:rPr>
        <w:t xml:space="preserve">, </w:t>
      </w:r>
      <w:proofErr w:type="spellStart"/>
      <w:r w:rsidRPr="00DF559E">
        <w:rPr>
          <w:rFonts w:ascii="Times New Roman" w:hAnsi="Times New Roman"/>
        </w:rPr>
        <w:t>amjodaronas</w:t>
      </w:r>
      <w:proofErr w:type="spellEnd"/>
      <w:r w:rsidRPr="00DF559E">
        <w:rPr>
          <w:rFonts w:ascii="Times New Roman" w:hAnsi="Times New Roman"/>
        </w:rPr>
        <w:t xml:space="preserve">, </w:t>
      </w:r>
      <w:proofErr w:type="spellStart"/>
      <w:r w:rsidRPr="00DF559E">
        <w:rPr>
          <w:rFonts w:ascii="Times New Roman" w:hAnsi="Times New Roman"/>
        </w:rPr>
        <w:t>sotalolis</w:t>
      </w:r>
      <w:proofErr w:type="spellEnd"/>
      <w:r>
        <w:rPr>
          <w:rFonts w:ascii="Times New Roman" w:hAnsi="Times New Roman"/>
        </w:rPr>
        <w:t xml:space="preserve">, </w:t>
      </w:r>
      <w:proofErr w:type="spellStart"/>
      <w:r>
        <w:rPr>
          <w:rFonts w:ascii="Times New Roman" w:hAnsi="Times New Roman"/>
        </w:rPr>
        <w:t>ibutilidas</w:t>
      </w:r>
      <w:proofErr w:type="spellEnd"/>
      <w:r>
        <w:rPr>
          <w:rFonts w:ascii="Times New Roman" w:hAnsi="Times New Roman"/>
        </w:rPr>
        <w:t xml:space="preserve">, </w:t>
      </w:r>
      <w:proofErr w:type="spellStart"/>
      <w:r>
        <w:rPr>
          <w:rFonts w:ascii="Times New Roman" w:hAnsi="Times New Roman"/>
        </w:rPr>
        <w:t>dofetilidas</w:t>
      </w:r>
      <w:proofErr w:type="spellEnd"/>
      <w:r>
        <w:rPr>
          <w:rFonts w:ascii="Times New Roman" w:hAnsi="Times New Roman"/>
        </w:rPr>
        <w:t xml:space="preserve">, </w:t>
      </w:r>
      <w:proofErr w:type="spellStart"/>
      <w:r>
        <w:rPr>
          <w:rFonts w:ascii="Times New Roman" w:hAnsi="Times New Roman"/>
        </w:rPr>
        <w:t>digitalis</w:t>
      </w:r>
      <w:proofErr w:type="spellEnd"/>
      <w:r>
        <w:rPr>
          <w:rFonts w:ascii="Times New Roman" w:hAnsi="Times New Roman"/>
        </w:rPr>
        <w:t xml:space="preserve">, </w:t>
      </w:r>
      <w:proofErr w:type="spellStart"/>
      <w:r>
        <w:rPr>
          <w:rFonts w:ascii="Times New Roman" w:hAnsi="Times New Roman"/>
        </w:rPr>
        <w:t>bretiliumas</w:t>
      </w:r>
      <w:proofErr w:type="spellEnd"/>
      <w:r w:rsidRPr="00DF559E">
        <w:rPr>
          <w:rFonts w:ascii="Times New Roman" w:hAnsi="Times New Roman"/>
        </w:rPr>
        <w:t>);</w:t>
      </w:r>
    </w:p>
    <w:p w:rsidR="00BD210E" w:rsidRPr="00DF559E" w:rsidRDefault="00BD210E" w:rsidP="00BD210E">
      <w:pPr>
        <w:numPr>
          <w:ilvl w:val="0"/>
          <w:numId w:val="4"/>
        </w:numPr>
        <w:tabs>
          <w:tab w:val="num" w:pos="567"/>
        </w:tabs>
        <w:spacing w:after="0" w:line="240" w:lineRule="auto"/>
        <w:ind w:left="567" w:right="-2" w:hanging="567"/>
        <w:rPr>
          <w:rFonts w:ascii="Times New Roman" w:hAnsi="Times New Roman"/>
        </w:rPr>
      </w:pPr>
      <w:proofErr w:type="spellStart"/>
      <w:r w:rsidRPr="00DF559E">
        <w:rPr>
          <w:rFonts w:ascii="Times New Roman" w:hAnsi="Times New Roman"/>
        </w:rPr>
        <w:t>digoksinas</w:t>
      </w:r>
      <w:proofErr w:type="spellEnd"/>
      <w:r w:rsidRPr="00DF559E">
        <w:rPr>
          <w:rFonts w:ascii="Times New Roman" w:hAnsi="Times New Roman"/>
        </w:rPr>
        <w:t xml:space="preserve"> arba kiti širdį veikiantys glikozidai (širdies ligoms gydyti);</w:t>
      </w:r>
    </w:p>
    <w:p w:rsidR="00BD210E" w:rsidRPr="00DF559E" w:rsidRDefault="00BD210E" w:rsidP="00BD210E">
      <w:pPr>
        <w:numPr>
          <w:ilvl w:val="0"/>
          <w:numId w:val="4"/>
        </w:numPr>
        <w:tabs>
          <w:tab w:val="num" w:pos="567"/>
        </w:tabs>
        <w:spacing w:after="0" w:line="240" w:lineRule="auto"/>
        <w:ind w:left="567" w:right="-2" w:hanging="567"/>
        <w:rPr>
          <w:rFonts w:ascii="Times New Roman" w:hAnsi="Times New Roman"/>
        </w:rPr>
      </w:pPr>
      <w:proofErr w:type="spellStart"/>
      <w:r w:rsidRPr="00DF559E">
        <w:rPr>
          <w:rFonts w:ascii="Times New Roman" w:hAnsi="Times New Roman"/>
        </w:rPr>
        <w:t>cisapridas</w:t>
      </w:r>
      <w:proofErr w:type="spellEnd"/>
      <w:r w:rsidRPr="00DF559E">
        <w:rPr>
          <w:rFonts w:ascii="Times New Roman" w:hAnsi="Times New Roman"/>
        </w:rPr>
        <w:t xml:space="preserve">, </w:t>
      </w:r>
      <w:proofErr w:type="spellStart"/>
      <w:r w:rsidRPr="00DF559E">
        <w:rPr>
          <w:rFonts w:ascii="Times New Roman" w:hAnsi="Times New Roman"/>
        </w:rPr>
        <w:t>difemanilis</w:t>
      </w:r>
      <w:proofErr w:type="spellEnd"/>
      <w:r w:rsidRPr="00DF559E">
        <w:rPr>
          <w:rFonts w:ascii="Times New Roman" w:hAnsi="Times New Roman"/>
        </w:rPr>
        <w:t xml:space="preserve"> (vartojami skrandžio ir virškinimo sutrikimams gydyti);</w:t>
      </w:r>
    </w:p>
    <w:p w:rsidR="00BD210E" w:rsidRPr="00DF559E" w:rsidRDefault="00BD210E" w:rsidP="00BD210E">
      <w:pPr>
        <w:numPr>
          <w:ilvl w:val="0"/>
          <w:numId w:val="4"/>
        </w:numPr>
        <w:tabs>
          <w:tab w:val="num" w:pos="567"/>
        </w:tabs>
        <w:spacing w:after="0" w:line="240" w:lineRule="auto"/>
        <w:ind w:left="567" w:right="-2" w:hanging="567"/>
        <w:rPr>
          <w:rFonts w:ascii="Times New Roman" w:hAnsi="Times New Roman"/>
        </w:rPr>
      </w:pPr>
      <w:proofErr w:type="spellStart"/>
      <w:r w:rsidRPr="00DF559E">
        <w:rPr>
          <w:rFonts w:ascii="Times New Roman" w:hAnsi="Times New Roman"/>
        </w:rPr>
        <w:t>baklofenas</w:t>
      </w:r>
      <w:proofErr w:type="spellEnd"/>
      <w:r w:rsidRPr="00DF559E">
        <w:rPr>
          <w:rFonts w:ascii="Times New Roman" w:hAnsi="Times New Roman"/>
        </w:rPr>
        <w:t xml:space="preserve"> (raumenų įtempimui, kuris atsiranda dėl kai kurių ligų, pvz., išsėtinės sklerozės, gydyti);</w:t>
      </w:r>
    </w:p>
    <w:p w:rsidR="00BD210E" w:rsidRPr="00DF559E" w:rsidRDefault="00BD210E" w:rsidP="00BD210E">
      <w:pPr>
        <w:numPr>
          <w:ilvl w:val="0"/>
          <w:numId w:val="4"/>
        </w:numPr>
        <w:tabs>
          <w:tab w:val="num" w:pos="567"/>
        </w:tabs>
        <w:spacing w:after="0" w:line="240" w:lineRule="auto"/>
        <w:ind w:left="567" w:right="-2" w:hanging="567"/>
        <w:rPr>
          <w:rFonts w:ascii="Times New Roman" w:hAnsi="Times New Roman"/>
        </w:rPr>
      </w:pPr>
      <w:r w:rsidRPr="00DF559E">
        <w:rPr>
          <w:rFonts w:ascii="Times New Roman" w:hAnsi="Times New Roman"/>
        </w:rPr>
        <w:t xml:space="preserve">vaistai nuo cukrinio diabeto, pvz.: insulinas ar </w:t>
      </w:r>
      <w:proofErr w:type="spellStart"/>
      <w:r w:rsidRPr="00DF559E">
        <w:rPr>
          <w:rFonts w:ascii="Times New Roman" w:hAnsi="Times New Roman"/>
        </w:rPr>
        <w:t>metforminas</w:t>
      </w:r>
      <w:proofErr w:type="spellEnd"/>
      <w:r w:rsidRPr="00DF559E">
        <w:rPr>
          <w:rFonts w:ascii="Times New Roman" w:hAnsi="Times New Roman"/>
        </w:rPr>
        <w:t>;</w:t>
      </w:r>
    </w:p>
    <w:p w:rsidR="00BD210E" w:rsidRPr="00DF559E" w:rsidRDefault="00BD210E" w:rsidP="00BD210E">
      <w:pPr>
        <w:numPr>
          <w:ilvl w:val="0"/>
          <w:numId w:val="4"/>
        </w:numPr>
        <w:tabs>
          <w:tab w:val="num" w:pos="567"/>
        </w:tabs>
        <w:spacing w:after="0" w:line="240" w:lineRule="auto"/>
        <w:ind w:left="567" w:right="-2" w:hanging="567"/>
        <w:rPr>
          <w:rFonts w:ascii="Times New Roman" w:hAnsi="Times New Roman"/>
        </w:rPr>
      </w:pPr>
      <w:r w:rsidRPr="00DF559E">
        <w:rPr>
          <w:rFonts w:ascii="Times New Roman" w:hAnsi="Times New Roman"/>
        </w:rPr>
        <w:t>kalcis ir kalcio papildai;</w:t>
      </w:r>
    </w:p>
    <w:p w:rsidR="00BD210E" w:rsidRPr="00DF559E" w:rsidRDefault="00BD210E" w:rsidP="00BD210E">
      <w:pPr>
        <w:numPr>
          <w:ilvl w:val="0"/>
          <w:numId w:val="4"/>
        </w:numPr>
        <w:tabs>
          <w:tab w:val="num" w:pos="567"/>
        </w:tabs>
        <w:spacing w:after="0" w:line="240" w:lineRule="auto"/>
        <w:ind w:left="567" w:right="-2" w:hanging="567"/>
        <w:rPr>
          <w:rFonts w:ascii="Times New Roman" w:hAnsi="Times New Roman"/>
        </w:rPr>
      </w:pPr>
      <w:r w:rsidRPr="00DF559E">
        <w:rPr>
          <w:rFonts w:ascii="Times New Roman" w:hAnsi="Times New Roman"/>
        </w:rPr>
        <w:t>stimuliuojamojo poveikio vidurius laisvinantys vaistai (pvz., senos preparatai);</w:t>
      </w:r>
    </w:p>
    <w:p w:rsidR="00BD210E" w:rsidRPr="00DF559E" w:rsidRDefault="00BD210E" w:rsidP="00BD210E">
      <w:pPr>
        <w:numPr>
          <w:ilvl w:val="0"/>
          <w:numId w:val="4"/>
        </w:numPr>
        <w:tabs>
          <w:tab w:val="num" w:pos="567"/>
        </w:tabs>
        <w:spacing w:after="0" w:line="240" w:lineRule="auto"/>
        <w:ind w:left="567" w:right="-2" w:hanging="567"/>
        <w:rPr>
          <w:rFonts w:ascii="Times New Roman" w:hAnsi="Times New Roman"/>
        </w:rPr>
      </w:pPr>
      <w:r w:rsidRPr="00DF559E">
        <w:rPr>
          <w:rFonts w:ascii="Times New Roman" w:hAnsi="Times New Roman"/>
        </w:rPr>
        <w:t xml:space="preserve">nesteroidiniai vaistai nuo uždegimo (pvz., </w:t>
      </w:r>
      <w:proofErr w:type="spellStart"/>
      <w:r w:rsidRPr="00DF559E">
        <w:rPr>
          <w:rFonts w:ascii="Times New Roman" w:hAnsi="Times New Roman"/>
        </w:rPr>
        <w:t>ibuprofenas</w:t>
      </w:r>
      <w:proofErr w:type="spellEnd"/>
      <w:r w:rsidRPr="00DF559E">
        <w:rPr>
          <w:rFonts w:ascii="Times New Roman" w:hAnsi="Times New Roman"/>
        </w:rPr>
        <w:t xml:space="preserve">) arba didelės </w:t>
      </w:r>
      <w:proofErr w:type="spellStart"/>
      <w:r w:rsidRPr="00DF559E">
        <w:rPr>
          <w:rFonts w:ascii="Times New Roman" w:hAnsi="Times New Roman"/>
        </w:rPr>
        <w:t>salicilatų</w:t>
      </w:r>
      <w:proofErr w:type="spellEnd"/>
      <w:r w:rsidRPr="00DF559E">
        <w:rPr>
          <w:rFonts w:ascii="Times New Roman" w:hAnsi="Times New Roman"/>
        </w:rPr>
        <w:t xml:space="preserve"> (pvz., </w:t>
      </w:r>
      <w:proofErr w:type="spellStart"/>
      <w:r w:rsidRPr="00DF559E">
        <w:rPr>
          <w:rFonts w:ascii="Times New Roman" w:hAnsi="Times New Roman"/>
        </w:rPr>
        <w:t>a</w:t>
      </w:r>
      <w:r>
        <w:rPr>
          <w:rFonts w:ascii="Times New Roman" w:hAnsi="Times New Roman"/>
        </w:rPr>
        <w:t>cetilsalicilo</w:t>
      </w:r>
      <w:proofErr w:type="spellEnd"/>
      <w:r>
        <w:rPr>
          <w:rFonts w:ascii="Times New Roman" w:hAnsi="Times New Roman"/>
        </w:rPr>
        <w:t xml:space="preserve"> rūgšties [daugelio vaistų, kurie slopina skausmą ir mažina karščiavimą bei mažina kraujo krešėjimą, sudedamoji dalis]</w:t>
      </w:r>
      <w:r w:rsidRPr="00DF559E">
        <w:rPr>
          <w:rFonts w:ascii="Times New Roman" w:hAnsi="Times New Roman"/>
        </w:rPr>
        <w:t>) dozės;</w:t>
      </w:r>
    </w:p>
    <w:p w:rsidR="00BD210E" w:rsidRPr="00DF559E" w:rsidRDefault="00BD210E" w:rsidP="00BD210E">
      <w:pPr>
        <w:numPr>
          <w:ilvl w:val="0"/>
          <w:numId w:val="4"/>
        </w:numPr>
        <w:tabs>
          <w:tab w:val="num" w:pos="567"/>
        </w:tabs>
        <w:spacing w:after="0" w:line="240" w:lineRule="auto"/>
        <w:ind w:left="567" w:right="-2" w:hanging="567"/>
        <w:rPr>
          <w:rFonts w:ascii="Times New Roman" w:hAnsi="Times New Roman"/>
        </w:rPr>
      </w:pPr>
      <w:r w:rsidRPr="00DF559E">
        <w:rPr>
          <w:rFonts w:ascii="Times New Roman" w:hAnsi="Times New Roman"/>
        </w:rPr>
        <w:t xml:space="preserve">švirkščiamas </w:t>
      </w:r>
      <w:proofErr w:type="spellStart"/>
      <w:r w:rsidRPr="00DF559E">
        <w:rPr>
          <w:rFonts w:ascii="Times New Roman" w:hAnsi="Times New Roman"/>
        </w:rPr>
        <w:t>amfotericinas</w:t>
      </w:r>
      <w:proofErr w:type="spellEnd"/>
      <w:r w:rsidRPr="00DF559E">
        <w:rPr>
          <w:rFonts w:ascii="Times New Roman" w:hAnsi="Times New Roman"/>
        </w:rPr>
        <w:t xml:space="preserve"> B (gydyti sunkioms grybelių sukeltoms ligoms);</w:t>
      </w:r>
    </w:p>
    <w:p w:rsidR="00BD210E" w:rsidRPr="00DF559E" w:rsidRDefault="00BD210E" w:rsidP="00BD210E">
      <w:pPr>
        <w:numPr>
          <w:ilvl w:val="0"/>
          <w:numId w:val="4"/>
        </w:numPr>
        <w:tabs>
          <w:tab w:val="num" w:pos="567"/>
        </w:tabs>
        <w:spacing w:after="0" w:line="240" w:lineRule="auto"/>
        <w:ind w:left="567" w:right="-2" w:hanging="567"/>
        <w:rPr>
          <w:rFonts w:ascii="Times New Roman" w:hAnsi="Times New Roman"/>
        </w:rPr>
      </w:pPr>
      <w:r w:rsidRPr="00DF559E">
        <w:rPr>
          <w:rFonts w:ascii="Times New Roman" w:hAnsi="Times New Roman"/>
        </w:rPr>
        <w:t xml:space="preserve">vaistai nuo psichikos ligų: depresijos, nerimo, šizofrenijos (pvz.: </w:t>
      </w:r>
      <w:proofErr w:type="spellStart"/>
      <w:r w:rsidRPr="00DF559E">
        <w:rPr>
          <w:rFonts w:ascii="Times New Roman" w:hAnsi="Times New Roman"/>
        </w:rPr>
        <w:t>tricikliai</w:t>
      </w:r>
      <w:proofErr w:type="spellEnd"/>
      <w:r w:rsidRPr="00DF559E">
        <w:rPr>
          <w:rFonts w:ascii="Times New Roman" w:hAnsi="Times New Roman"/>
        </w:rPr>
        <w:t xml:space="preserve"> antidepresantai, </w:t>
      </w:r>
      <w:proofErr w:type="spellStart"/>
      <w:r w:rsidRPr="00DF559E">
        <w:rPr>
          <w:rFonts w:ascii="Times New Roman" w:hAnsi="Times New Roman"/>
        </w:rPr>
        <w:t>neuroleptikai</w:t>
      </w:r>
      <w:proofErr w:type="spellEnd"/>
      <w:r w:rsidRPr="00DF559E">
        <w:rPr>
          <w:rFonts w:ascii="Times New Roman" w:hAnsi="Times New Roman"/>
        </w:rPr>
        <w:t xml:space="preserve">) (tokie kaip </w:t>
      </w:r>
      <w:proofErr w:type="spellStart"/>
      <w:r w:rsidRPr="00DF559E">
        <w:rPr>
          <w:rFonts w:ascii="Times New Roman" w:hAnsi="Times New Roman"/>
        </w:rPr>
        <w:t>amisulpridas</w:t>
      </w:r>
      <w:proofErr w:type="spellEnd"/>
      <w:r w:rsidRPr="00DF559E">
        <w:rPr>
          <w:rFonts w:ascii="Times New Roman" w:hAnsi="Times New Roman"/>
        </w:rPr>
        <w:t xml:space="preserve">, </w:t>
      </w:r>
      <w:proofErr w:type="spellStart"/>
      <w:r w:rsidRPr="00DF559E">
        <w:rPr>
          <w:rFonts w:ascii="Times New Roman" w:hAnsi="Times New Roman"/>
        </w:rPr>
        <w:t>sultopridas</w:t>
      </w:r>
      <w:proofErr w:type="spellEnd"/>
      <w:r w:rsidRPr="00DF559E">
        <w:rPr>
          <w:rFonts w:ascii="Times New Roman" w:hAnsi="Times New Roman"/>
        </w:rPr>
        <w:t xml:space="preserve">, </w:t>
      </w:r>
      <w:proofErr w:type="spellStart"/>
      <w:r w:rsidRPr="00DF559E">
        <w:rPr>
          <w:rFonts w:ascii="Times New Roman" w:hAnsi="Times New Roman"/>
        </w:rPr>
        <w:t>tiapridas</w:t>
      </w:r>
      <w:proofErr w:type="spellEnd"/>
      <w:r w:rsidRPr="00DF559E">
        <w:rPr>
          <w:rFonts w:ascii="Times New Roman" w:hAnsi="Times New Roman"/>
        </w:rPr>
        <w:t xml:space="preserve">, </w:t>
      </w:r>
      <w:proofErr w:type="spellStart"/>
      <w:r w:rsidRPr="00DF559E">
        <w:rPr>
          <w:rFonts w:ascii="Times New Roman" w:hAnsi="Times New Roman"/>
        </w:rPr>
        <w:t>haloperidolis</w:t>
      </w:r>
      <w:proofErr w:type="spellEnd"/>
      <w:r w:rsidRPr="00DF559E">
        <w:rPr>
          <w:rFonts w:ascii="Times New Roman" w:hAnsi="Times New Roman"/>
        </w:rPr>
        <w:t xml:space="preserve">, </w:t>
      </w:r>
      <w:proofErr w:type="spellStart"/>
      <w:r w:rsidRPr="00DF559E">
        <w:rPr>
          <w:rFonts w:ascii="Times New Roman" w:hAnsi="Times New Roman"/>
        </w:rPr>
        <w:t>droperidolis</w:t>
      </w:r>
      <w:proofErr w:type="spellEnd"/>
      <w:r w:rsidRPr="00DF559E">
        <w:rPr>
          <w:rFonts w:ascii="Times New Roman" w:hAnsi="Times New Roman"/>
        </w:rPr>
        <w:t>);</w:t>
      </w:r>
    </w:p>
    <w:p w:rsidR="00BD210E" w:rsidRPr="00DF559E" w:rsidRDefault="00BD210E" w:rsidP="00BD210E">
      <w:pPr>
        <w:numPr>
          <w:ilvl w:val="0"/>
          <w:numId w:val="4"/>
        </w:numPr>
        <w:tabs>
          <w:tab w:val="num" w:pos="567"/>
        </w:tabs>
        <w:spacing w:after="0" w:line="240" w:lineRule="auto"/>
        <w:ind w:left="567" w:right="-2" w:hanging="567"/>
        <w:rPr>
          <w:rFonts w:ascii="Times New Roman" w:hAnsi="Times New Roman"/>
        </w:rPr>
      </w:pPr>
      <w:proofErr w:type="spellStart"/>
      <w:r w:rsidRPr="00DF559E">
        <w:rPr>
          <w:rFonts w:ascii="Times New Roman" w:hAnsi="Times New Roman"/>
        </w:rPr>
        <w:t>tetrakozaktidas</w:t>
      </w:r>
      <w:proofErr w:type="spellEnd"/>
      <w:r w:rsidRPr="00DF559E">
        <w:rPr>
          <w:rFonts w:ascii="Times New Roman" w:hAnsi="Times New Roman"/>
        </w:rPr>
        <w:t xml:space="preserve"> (Krono ligai gydyti);</w:t>
      </w:r>
    </w:p>
    <w:p w:rsidR="00BD210E" w:rsidRPr="00DF559E" w:rsidRDefault="00BD210E" w:rsidP="00BD210E">
      <w:pPr>
        <w:numPr>
          <w:ilvl w:val="0"/>
          <w:numId w:val="4"/>
        </w:numPr>
        <w:tabs>
          <w:tab w:val="num" w:pos="567"/>
        </w:tabs>
        <w:spacing w:after="0" w:line="240" w:lineRule="auto"/>
        <w:ind w:left="567" w:right="-2" w:hanging="567"/>
        <w:rPr>
          <w:rFonts w:ascii="Times New Roman" w:hAnsi="Times New Roman"/>
        </w:rPr>
      </w:pPr>
      <w:proofErr w:type="spellStart"/>
      <w:r w:rsidRPr="00DF559E">
        <w:rPr>
          <w:rFonts w:ascii="Times New Roman" w:hAnsi="Times New Roman"/>
        </w:rPr>
        <w:t>trimetoprimas</w:t>
      </w:r>
      <w:proofErr w:type="spellEnd"/>
      <w:r w:rsidRPr="00DF559E">
        <w:rPr>
          <w:rFonts w:ascii="Times New Roman" w:hAnsi="Times New Roman"/>
        </w:rPr>
        <w:t xml:space="preserve"> (vartojamas infekcijoms gydyti);</w:t>
      </w:r>
    </w:p>
    <w:p w:rsidR="00BD210E" w:rsidRPr="00DF559E" w:rsidRDefault="00BD210E" w:rsidP="00BD210E">
      <w:pPr>
        <w:numPr>
          <w:ilvl w:val="0"/>
          <w:numId w:val="4"/>
        </w:numPr>
        <w:tabs>
          <w:tab w:val="num" w:pos="567"/>
        </w:tabs>
        <w:spacing w:after="0" w:line="240" w:lineRule="auto"/>
        <w:ind w:left="567" w:right="-2" w:hanging="567"/>
        <w:rPr>
          <w:rFonts w:ascii="Times New Roman" w:hAnsi="Times New Roman"/>
        </w:rPr>
      </w:pPr>
      <w:proofErr w:type="spellStart"/>
      <w:r w:rsidRPr="00DF559E">
        <w:rPr>
          <w:rFonts w:ascii="Times New Roman" w:hAnsi="Times New Roman"/>
        </w:rPr>
        <w:t>vazodilatatoriai</w:t>
      </w:r>
      <w:proofErr w:type="spellEnd"/>
      <w:r w:rsidRPr="00DF559E">
        <w:rPr>
          <w:rFonts w:ascii="Times New Roman" w:hAnsi="Times New Roman"/>
        </w:rPr>
        <w:t>, įskaitant nitratus (kraujagysles plečiantys vaistai);</w:t>
      </w:r>
    </w:p>
    <w:p w:rsidR="00BD210E" w:rsidRPr="00DF559E" w:rsidRDefault="00BD210E" w:rsidP="00BD210E">
      <w:pPr>
        <w:numPr>
          <w:ilvl w:val="0"/>
          <w:numId w:val="4"/>
        </w:numPr>
        <w:tabs>
          <w:tab w:val="num" w:pos="567"/>
        </w:tabs>
        <w:spacing w:after="0" w:line="240" w:lineRule="auto"/>
        <w:ind w:left="567" w:right="-2" w:hanging="567"/>
        <w:rPr>
          <w:rFonts w:ascii="Times New Roman" w:hAnsi="Times New Roman"/>
        </w:rPr>
      </w:pPr>
      <w:r w:rsidRPr="00DF559E">
        <w:rPr>
          <w:rFonts w:ascii="Times New Roman" w:hAnsi="Times New Roman"/>
        </w:rPr>
        <w:t xml:space="preserve">žemam kraujospūdžiui, šokui ar astmai gydyti vartojami vaistai (pvz., efedrinas, </w:t>
      </w:r>
      <w:proofErr w:type="spellStart"/>
      <w:r w:rsidRPr="00DF559E">
        <w:rPr>
          <w:rFonts w:ascii="Times New Roman" w:hAnsi="Times New Roman"/>
        </w:rPr>
        <w:t>noradrenalinas</w:t>
      </w:r>
      <w:proofErr w:type="spellEnd"/>
      <w:r w:rsidRPr="00DF559E">
        <w:rPr>
          <w:rFonts w:ascii="Times New Roman" w:hAnsi="Times New Roman"/>
        </w:rPr>
        <w:t xml:space="preserve"> arba adrenalinas).</w:t>
      </w:r>
    </w:p>
    <w:p w:rsidR="00BD210E" w:rsidRPr="00DF559E" w:rsidRDefault="00BD210E" w:rsidP="00BD210E">
      <w:pPr>
        <w:spacing w:after="0" w:line="240" w:lineRule="auto"/>
        <w:ind w:right="-2"/>
        <w:rPr>
          <w:rFonts w:ascii="Times New Roman" w:hAnsi="Times New Roman"/>
        </w:rPr>
      </w:pPr>
    </w:p>
    <w:p w:rsidR="00BD210E" w:rsidRPr="00DF559E" w:rsidRDefault="00BD210E" w:rsidP="00BD210E">
      <w:pPr>
        <w:numPr>
          <w:ilvl w:val="12"/>
          <w:numId w:val="0"/>
        </w:numPr>
        <w:spacing w:after="0" w:line="240" w:lineRule="auto"/>
        <w:ind w:right="-2"/>
        <w:rPr>
          <w:rFonts w:ascii="Times New Roman" w:hAnsi="Times New Roman"/>
          <w:b/>
        </w:rPr>
      </w:pPr>
      <w:proofErr w:type="spellStart"/>
      <w:r w:rsidRPr="00DF559E">
        <w:rPr>
          <w:rFonts w:ascii="Times New Roman" w:hAnsi="Times New Roman"/>
          <w:b/>
        </w:rPr>
        <w:t>Perindopril</w:t>
      </w:r>
      <w:proofErr w:type="spellEnd"/>
      <w:r w:rsidRPr="00DF559E">
        <w:rPr>
          <w:rFonts w:ascii="Times New Roman" w:hAnsi="Times New Roman"/>
          <w:b/>
        </w:rPr>
        <w:t>/</w:t>
      </w:r>
      <w:proofErr w:type="spellStart"/>
      <w:r w:rsidRPr="00DF559E">
        <w:rPr>
          <w:rFonts w:ascii="Times New Roman" w:hAnsi="Times New Roman"/>
          <w:b/>
        </w:rPr>
        <w:t>Indapamide</w:t>
      </w:r>
      <w:proofErr w:type="spellEnd"/>
      <w:r w:rsidRPr="00DF559E">
        <w:rPr>
          <w:rFonts w:ascii="Times New Roman" w:hAnsi="Times New Roman"/>
          <w:b/>
        </w:rPr>
        <w:t xml:space="preserve"> </w:t>
      </w:r>
      <w:proofErr w:type="spellStart"/>
      <w:r w:rsidRPr="00DF559E">
        <w:rPr>
          <w:rFonts w:ascii="Times New Roman" w:hAnsi="Times New Roman"/>
          <w:b/>
        </w:rPr>
        <w:t>Teva</w:t>
      </w:r>
      <w:proofErr w:type="spellEnd"/>
      <w:r w:rsidRPr="00DF559E">
        <w:rPr>
          <w:rFonts w:ascii="Times New Roman" w:hAnsi="Times New Roman"/>
          <w:b/>
          <w:bCs/>
        </w:rPr>
        <w:t xml:space="preserve"> </w:t>
      </w:r>
      <w:r w:rsidRPr="00DF559E">
        <w:rPr>
          <w:rFonts w:ascii="Times New Roman" w:hAnsi="Times New Roman"/>
          <w:b/>
        </w:rPr>
        <w:t>vartojimas su maistu ir gėrimais</w:t>
      </w:r>
    </w:p>
    <w:p w:rsidR="00BD210E" w:rsidRPr="00DF559E" w:rsidRDefault="00BD210E" w:rsidP="00BD210E">
      <w:pPr>
        <w:numPr>
          <w:ilvl w:val="12"/>
          <w:numId w:val="0"/>
        </w:numPr>
        <w:tabs>
          <w:tab w:val="left" w:pos="1290"/>
        </w:tabs>
        <w:spacing w:after="0" w:line="240" w:lineRule="auto"/>
        <w:ind w:right="-2"/>
        <w:rPr>
          <w:rFonts w:ascii="Times New Roman" w:hAnsi="Times New Roman"/>
        </w:rPr>
      </w:pPr>
      <w:proofErr w:type="spellStart"/>
      <w:r w:rsidRPr="00DF559E">
        <w:rPr>
          <w:rFonts w:ascii="Times New Roman" w:hAnsi="Times New Roman"/>
        </w:rPr>
        <w:t>Perindopril</w:t>
      </w:r>
      <w:proofErr w:type="spellEnd"/>
      <w:r w:rsidRPr="00DF559E">
        <w:rPr>
          <w:rFonts w:ascii="Times New Roman" w:hAnsi="Times New Roman"/>
        </w:rPr>
        <w:t>/</w:t>
      </w:r>
      <w:proofErr w:type="spellStart"/>
      <w:r w:rsidRPr="00DF559E">
        <w:rPr>
          <w:rFonts w:ascii="Times New Roman" w:hAnsi="Times New Roman"/>
        </w:rPr>
        <w:t>Indapamide</w:t>
      </w:r>
      <w:proofErr w:type="spellEnd"/>
      <w:r w:rsidRPr="00DF559E">
        <w:rPr>
          <w:rFonts w:ascii="Times New Roman" w:hAnsi="Times New Roman"/>
        </w:rPr>
        <w:t xml:space="preserve"> </w:t>
      </w:r>
      <w:proofErr w:type="spellStart"/>
      <w:r w:rsidRPr="00DF559E">
        <w:rPr>
          <w:rFonts w:ascii="Times New Roman" w:hAnsi="Times New Roman"/>
        </w:rPr>
        <w:t>Teva</w:t>
      </w:r>
      <w:proofErr w:type="spellEnd"/>
      <w:r w:rsidRPr="00DF559E">
        <w:rPr>
          <w:rFonts w:ascii="Times New Roman" w:hAnsi="Times New Roman"/>
        </w:rPr>
        <w:t xml:space="preserve"> geriau vartoti prieš valgį.</w:t>
      </w:r>
    </w:p>
    <w:p w:rsidR="00BD210E" w:rsidRPr="00DF559E" w:rsidRDefault="00BD210E" w:rsidP="00BD210E">
      <w:pPr>
        <w:numPr>
          <w:ilvl w:val="12"/>
          <w:numId w:val="0"/>
        </w:numPr>
        <w:tabs>
          <w:tab w:val="left" w:pos="1290"/>
        </w:tabs>
        <w:spacing w:after="0" w:line="240" w:lineRule="auto"/>
        <w:ind w:right="-2"/>
        <w:rPr>
          <w:rFonts w:ascii="Times New Roman" w:hAnsi="Times New Roman"/>
        </w:rPr>
      </w:pPr>
    </w:p>
    <w:p w:rsidR="00BD210E" w:rsidRPr="00DF559E" w:rsidRDefault="00BD210E" w:rsidP="00BD210E">
      <w:pPr>
        <w:numPr>
          <w:ilvl w:val="12"/>
          <w:numId w:val="0"/>
        </w:numPr>
        <w:spacing w:after="0" w:line="240" w:lineRule="auto"/>
        <w:ind w:right="-2"/>
        <w:outlineLvl w:val="0"/>
        <w:rPr>
          <w:rFonts w:ascii="Times New Roman" w:hAnsi="Times New Roman"/>
          <w:b/>
        </w:rPr>
      </w:pPr>
      <w:r w:rsidRPr="00DF559E">
        <w:rPr>
          <w:rFonts w:ascii="Times New Roman" w:hAnsi="Times New Roman"/>
          <w:b/>
        </w:rPr>
        <w:t>Nėštumas, žindymo laikotarpis ir vaisingumas</w:t>
      </w:r>
    </w:p>
    <w:p w:rsidR="00BD210E" w:rsidRPr="00DF559E" w:rsidRDefault="00BD210E" w:rsidP="00BD210E">
      <w:pPr>
        <w:autoSpaceDE w:val="0"/>
        <w:autoSpaceDN w:val="0"/>
        <w:adjustRightInd w:val="0"/>
        <w:spacing w:after="0" w:line="240" w:lineRule="auto"/>
        <w:rPr>
          <w:rFonts w:ascii="Times New Roman" w:hAnsi="Times New Roman"/>
          <w:color w:val="000000"/>
        </w:rPr>
      </w:pPr>
      <w:r w:rsidRPr="00DF559E">
        <w:rPr>
          <w:rFonts w:ascii="Times New Roman" w:hAnsi="Times New Roman"/>
          <w:color w:val="000000"/>
        </w:rPr>
        <w:t>Jeigu esate nėščia, žindote kūdikį, manote, kad galbūt esate nėščia arba planuojate pastoti, tai prieš</w:t>
      </w:r>
    </w:p>
    <w:p w:rsidR="00BD210E" w:rsidRPr="00DF559E" w:rsidRDefault="00BD210E" w:rsidP="00BD210E">
      <w:pPr>
        <w:autoSpaceDE w:val="0"/>
        <w:autoSpaceDN w:val="0"/>
        <w:adjustRightInd w:val="0"/>
        <w:spacing w:after="0" w:line="240" w:lineRule="auto"/>
        <w:rPr>
          <w:rFonts w:ascii="Times New Roman" w:hAnsi="Times New Roman"/>
          <w:color w:val="000000"/>
        </w:rPr>
      </w:pPr>
      <w:r w:rsidRPr="00DF559E">
        <w:rPr>
          <w:rFonts w:ascii="Times New Roman" w:hAnsi="Times New Roman"/>
          <w:color w:val="000000"/>
        </w:rPr>
        <w:t>vartodama šį vaistą pasitarkite su gydytoju arba vaistininku.</w:t>
      </w:r>
    </w:p>
    <w:p w:rsidR="00BD210E" w:rsidRPr="00DF559E" w:rsidRDefault="00BD210E" w:rsidP="00BD210E">
      <w:pPr>
        <w:tabs>
          <w:tab w:val="left" w:pos="567"/>
        </w:tabs>
        <w:spacing w:after="0" w:line="240" w:lineRule="auto"/>
        <w:rPr>
          <w:rFonts w:ascii="Times New Roman" w:hAnsi="Times New Roman"/>
          <w:i/>
        </w:rPr>
      </w:pPr>
    </w:p>
    <w:p w:rsidR="00BD210E" w:rsidRPr="00DF559E" w:rsidRDefault="00BD210E" w:rsidP="00BD210E">
      <w:pPr>
        <w:tabs>
          <w:tab w:val="left" w:pos="567"/>
        </w:tabs>
        <w:spacing w:after="0" w:line="240" w:lineRule="auto"/>
        <w:rPr>
          <w:rFonts w:ascii="Times New Roman" w:hAnsi="Times New Roman"/>
          <w:b/>
        </w:rPr>
      </w:pPr>
      <w:r w:rsidRPr="00DF559E">
        <w:rPr>
          <w:rFonts w:ascii="Times New Roman" w:hAnsi="Times New Roman"/>
          <w:b/>
        </w:rPr>
        <w:t>Nėštumas</w:t>
      </w:r>
    </w:p>
    <w:p w:rsidR="00BD210E" w:rsidRPr="00DF559E" w:rsidRDefault="00BD210E" w:rsidP="00BD210E">
      <w:pPr>
        <w:tabs>
          <w:tab w:val="left" w:pos="567"/>
        </w:tabs>
        <w:spacing w:after="0" w:line="240" w:lineRule="auto"/>
        <w:rPr>
          <w:rFonts w:ascii="Times New Roman" w:hAnsi="Times New Roman"/>
          <w:iCs/>
        </w:rPr>
      </w:pPr>
      <w:r w:rsidRPr="00DF559E">
        <w:rPr>
          <w:rFonts w:ascii="Times New Roman" w:hAnsi="Times New Roman"/>
          <w:iCs/>
        </w:rPr>
        <w:t xml:space="preserve">J8s turite pasakyti gydytojui, </w:t>
      </w:r>
      <w:r w:rsidRPr="00DF559E">
        <w:rPr>
          <w:rFonts w:ascii="Times New Roman" w:hAnsi="Times New Roman"/>
          <w:szCs w:val="24"/>
        </w:rPr>
        <w:t>jeigu esate nėščia (arba manote, kad galbūt esate nėščia)</w:t>
      </w:r>
      <w:r w:rsidRPr="00DF559E">
        <w:rPr>
          <w:rFonts w:ascii="Times New Roman" w:hAnsi="Times New Roman"/>
          <w:iCs/>
        </w:rPr>
        <w:t>.</w:t>
      </w:r>
    </w:p>
    <w:p w:rsidR="00BD210E" w:rsidRPr="00DF559E" w:rsidRDefault="00BD210E" w:rsidP="00BD210E">
      <w:pPr>
        <w:tabs>
          <w:tab w:val="left" w:pos="567"/>
        </w:tabs>
        <w:spacing w:after="0" w:line="240" w:lineRule="auto"/>
        <w:rPr>
          <w:rFonts w:ascii="Times New Roman" w:hAnsi="Times New Roman"/>
          <w:iCs/>
        </w:rPr>
      </w:pPr>
      <w:r w:rsidRPr="00DF559E">
        <w:rPr>
          <w:rFonts w:ascii="Times New Roman" w:hAnsi="Times New Roman"/>
          <w:iCs/>
        </w:rPr>
        <w:t xml:space="preserve">Gydytojas patars Jums nustoti vartoti </w:t>
      </w:r>
      <w:proofErr w:type="spellStart"/>
      <w:r w:rsidRPr="00DF559E">
        <w:rPr>
          <w:rFonts w:ascii="Times New Roman" w:hAnsi="Times New Roman"/>
        </w:rPr>
        <w:t>Perindopril</w:t>
      </w:r>
      <w:proofErr w:type="spellEnd"/>
      <w:r w:rsidRPr="00DF559E">
        <w:rPr>
          <w:rFonts w:ascii="Times New Roman" w:hAnsi="Times New Roman"/>
        </w:rPr>
        <w:t>/</w:t>
      </w:r>
      <w:proofErr w:type="spellStart"/>
      <w:r w:rsidRPr="00DF559E">
        <w:rPr>
          <w:rFonts w:ascii="Times New Roman" w:hAnsi="Times New Roman"/>
        </w:rPr>
        <w:t>Indapamide</w:t>
      </w:r>
      <w:proofErr w:type="spellEnd"/>
      <w:r w:rsidRPr="00DF559E">
        <w:rPr>
          <w:rFonts w:ascii="Times New Roman" w:hAnsi="Times New Roman"/>
        </w:rPr>
        <w:t xml:space="preserve"> </w:t>
      </w:r>
      <w:proofErr w:type="spellStart"/>
      <w:r w:rsidRPr="00DF559E">
        <w:rPr>
          <w:rFonts w:ascii="Times New Roman" w:hAnsi="Times New Roman"/>
        </w:rPr>
        <w:t>Teva</w:t>
      </w:r>
      <w:proofErr w:type="spellEnd"/>
      <w:r w:rsidRPr="00DF559E">
        <w:rPr>
          <w:rFonts w:ascii="Times New Roman" w:hAnsi="Times New Roman"/>
        </w:rPr>
        <w:t xml:space="preserve"> </w:t>
      </w:r>
      <w:r w:rsidRPr="00DF559E">
        <w:rPr>
          <w:rFonts w:ascii="Times New Roman" w:hAnsi="Times New Roman"/>
          <w:bCs/>
          <w:iCs/>
        </w:rPr>
        <w:t xml:space="preserve">prieš pastojant arba tada, kai tik sužinote, kad esate nėščia, ir paskirs Jums kitą vaistą vietoje </w:t>
      </w:r>
      <w:proofErr w:type="spellStart"/>
      <w:r w:rsidRPr="00DF559E">
        <w:rPr>
          <w:rFonts w:ascii="Times New Roman" w:hAnsi="Times New Roman"/>
        </w:rPr>
        <w:t>Perindopril</w:t>
      </w:r>
      <w:proofErr w:type="spellEnd"/>
      <w:r w:rsidRPr="00DF559E">
        <w:rPr>
          <w:rFonts w:ascii="Times New Roman" w:hAnsi="Times New Roman"/>
        </w:rPr>
        <w:t>/</w:t>
      </w:r>
      <w:proofErr w:type="spellStart"/>
      <w:r w:rsidRPr="00DF559E">
        <w:rPr>
          <w:rFonts w:ascii="Times New Roman" w:hAnsi="Times New Roman"/>
        </w:rPr>
        <w:t>Indapamide</w:t>
      </w:r>
      <w:proofErr w:type="spellEnd"/>
      <w:r w:rsidRPr="00DF559E">
        <w:rPr>
          <w:rFonts w:ascii="Times New Roman" w:hAnsi="Times New Roman"/>
        </w:rPr>
        <w:t xml:space="preserve"> </w:t>
      </w:r>
      <w:proofErr w:type="spellStart"/>
      <w:r w:rsidRPr="00DF559E">
        <w:rPr>
          <w:rFonts w:ascii="Times New Roman" w:hAnsi="Times New Roman"/>
        </w:rPr>
        <w:t>Teva</w:t>
      </w:r>
      <w:proofErr w:type="spellEnd"/>
      <w:r w:rsidRPr="00DF559E">
        <w:rPr>
          <w:rFonts w:ascii="Times New Roman" w:hAnsi="Times New Roman"/>
          <w:bCs/>
          <w:iCs/>
        </w:rPr>
        <w:t>.</w:t>
      </w:r>
      <w:r w:rsidRPr="00DF559E">
        <w:rPr>
          <w:rFonts w:ascii="Times New Roman" w:hAnsi="Times New Roman"/>
          <w:iCs/>
        </w:rPr>
        <w:t xml:space="preserve"> </w:t>
      </w:r>
      <w:proofErr w:type="spellStart"/>
      <w:r w:rsidRPr="00DF559E">
        <w:rPr>
          <w:rFonts w:ascii="Times New Roman" w:hAnsi="Times New Roman"/>
        </w:rPr>
        <w:t>Perindopril</w:t>
      </w:r>
      <w:proofErr w:type="spellEnd"/>
      <w:r w:rsidRPr="00DF559E">
        <w:rPr>
          <w:rFonts w:ascii="Times New Roman" w:hAnsi="Times New Roman"/>
        </w:rPr>
        <w:t>/</w:t>
      </w:r>
      <w:proofErr w:type="spellStart"/>
      <w:r w:rsidRPr="00DF559E">
        <w:rPr>
          <w:rFonts w:ascii="Times New Roman" w:hAnsi="Times New Roman"/>
        </w:rPr>
        <w:t>Indapamide</w:t>
      </w:r>
      <w:proofErr w:type="spellEnd"/>
      <w:r w:rsidRPr="00DF559E">
        <w:rPr>
          <w:rFonts w:ascii="Times New Roman" w:hAnsi="Times New Roman"/>
        </w:rPr>
        <w:t xml:space="preserve"> </w:t>
      </w:r>
      <w:proofErr w:type="spellStart"/>
      <w:r w:rsidRPr="00DF559E">
        <w:rPr>
          <w:rFonts w:ascii="Times New Roman" w:hAnsi="Times New Roman"/>
        </w:rPr>
        <w:t>Teva</w:t>
      </w:r>
      <w:proofErr w:type="spellEnd"/>
      <w:r w:rsidRPr="00DF559E">
        <w:rPr>
          <w:rFonts w:ascii="Times New Roman" w:hAnsi="Times New Roman"/>
        </w:rPr>
        <w:t xml:space="preserve"> </w:t>
      </w:r>
      <w:r w:rsidRPr="00DF559E">
        <w:rPr>
          <w:rFonts w:ascii="Times New Roman" w:hAnsi="Times New Roman"/>
          <w:bCs/>
          <w:iCs/>
        </w:rPr>
        <w:t xml:space="preserve"> nerekomenduojama vartoti ankstyvo nėštumo metu, o jei esate nėščia daugiau kaip 3 mėnesius, </w:t>
      </w:r>
      <w:proofErr w:type="spellStart"/>
      <w:r w:rsidRPr="00DF559E">
        <w:rPr>
          <w:rFonts w:ascii="Times New Roman" w:hAnsi="Times New Roman"/>
        </w:rPr>
        <w:t>Perindopril</w:t>
      </w:r>
      <w:proofErr w:type="spellEnd"/>
      <w:r w:rsidRPr="00DF559E">
        <w:rPr>
          <w:rFonts w:ascii="Times New Roman" w:hAnsi="Times New Roman"/>
        </w:rPr>
        <w:t>/</w:t>
      </w:r>
      <w:proofErr w:type="spellStart"/>
      <w:r w:rsidRPr="00DF559E">
        <w:rPr>
          <w:rFonts w:ascii="Times New Roman" w:hAnsi="Times New Roman"/>
        </w:rPr>
        <w:t>Indapamide</w:t>
      </w:r>
      <w:proofErr w:type="spellEnd"/>
      <w:r w:rsidRPr="00DF559E">
        <w:rPr>
          <w:rFonts w:ascii="Times New Roman" w:hAnsi="Times New Roman"/>
        </w:rPr>
        <w:t xml:space="preserve"> </w:t>
      </w:r>
      <w:proofErr w:type="spellStart"/>
      <w:r w:rsidRPr="00DF559E">
        <w:rPr>
          <w:rFonts w:ascii="Times New Roman" w:hAnsi="Times New Roman"/>
        </w:rPr>
        <w:t>Teva</w:t>
      </w:r>
      <w:proofErr w:type="spellEnd"/>
      <w:r w:rsidRPr="00DF559E">
        <w:rPr>
          <w:rFonts w:ascii="Times New Roman" w:hAnsi="Times New Roman"/>
        </w:rPr>
        <w:t xml:space="preserve"> </w:t>
      </w:r>
      <w:r w:rsidRPr="00DF559E">
        <w:rPr>
          <w:rFonts w:ascii="Times New Roman" w:hAnsi="Times New Roman"/>
          <w:bCs/>
          <w:iCs/>
        </w:rPr>
        <w:t>vartoti negalima, nes šiuo nėštumo laikotarpiu vartojamas vaistas gali labai pakenkti Jūsų kūdikiui.</w:t>
      </w:r>
    </w:p>
    <w:p w:rsidR="00BD210E" w:rsidRPr="00DF559E" w:rsidRDefault="00BD210E" w:rsidP="00BD210E">
      <w:pPr>
        <w:numPr>
          <w:ilvl w:val="12"/>
          <w:numId w:val="0"/>
        </w:numPr>
        <w:tabs>
          <w:tab w:val="left" w:pos="567"/>
        </w:tabs>
        <w:spacing w:after="0" w:line="240" w:lineRule="auto"/>
        <w:rPr>
          <w:rFonts w:ascii="Times New Roman" w:hAnsi="Times New Roman"/>
          <w:b/>
        </w:rPr>
      </w:pPr>
    </w:p>
    <w:p w:rsidR="00BD210E" w:rsidRPr="00DF559E" w:rsidRDefault="00BD210E" w:rsidP="00BD210E">
      <w:pPr>
        <w:numPr>
          <w:ilvl w:val="12"/>
          <w:numId w:val="0"/>
        </w:numPr>
        <w:tabs>
          <w:tab w:val="left" w:pos="567"/>
        </w:tabs>
        <w:spacing w:after="0" w:line="240" w:lineRule="auto"/>
        <w:rPr>
          <w:rFonts w:ascii="Times New Roman" w:hAnsi="Times New Roman"/>
          <w:b/>
        </w:rPr>
      </w:pPr>
      <w:r w:rsidRPr="00DF559E">
        <w:rPr>
          <w:rFonts w:ascii="Times New Roman" w:hAnsi="Times New Roman"/>
          <w:b/>
        </w:rPr>
        <w:t>Žindymas</w:t>
      </w:r>
    </w:p>
    <w:p w:rsidR="00BD210E" w:rsidRPr="00A922C5" w:rsidRDefault="00BD210E" w:rsidP="00BD210E">
      <w:pPr>
        <w:spacing w:after="0"/>
        <w:jc w:val="both"/>
        <w:rPr>
          <w:rFonts w:ascii="Times New Roman" w:hAnsi="Times New Roman"/>
        </w:rPr>
      </w:pPr>
      <w:r w:rsidRPr="00A922C5">
        <w:rPr>
          <w:rFonts w:ascii="Times New Roman" w:hAnsi="Times New Roman"/>
        </w:rPr>
        <w:t xml:space="preserve">Jei </w:t>
      </w:r>
      <w:r>
        <w:rPr>
          <w:rFonts w:ascii="Times New Roman" w:hAnsi="Times New Roman"/>
        </w:rPr>
        <w:t xml:space="preserve">žindote kūdikį, </w:t>
      </w:r>
      <w:r w:rsidRPr="00A922C5">
        <w:rPr>
          <w:rFonts w:ascii="Times New Roman" w:hAnsi="Times New Roman"/>
        </w:rPr>
        <w:t xml:space="preserve">Jums </w:t>
      </w:r>
      <w:proofErr w:type="spellStart"/>
      <w:r>
        <w:rPr>
          <w:rFonts w:ascii="Times New Roman" w:hAnsi="Times New Roman"/>
        </w:rPr>
        <w:t>Perindopril</w:t>
      </w:r>
      <w:proofErr w:type="spellEnd"/>
      <w:r>
        <w:rPr>
          <w:rFonts w:ascii="Times New Roman" w:hAnsi="Times New Roman"/>
        </w:rPr>
        <w:t>/</w:t>
      </w:r>
      <w:proofErr w:type="spellStart"/>
      <w:r>
        <w:rPr>
          <w:rFonts w:ascii="Times New Roman" w:hAnsi="Times New Roman"/>
        </w:rPr>
        <w:t>Indapamide</w:t>
      </w:r>
      <w:proofErr w:type="spellEnd"/>
      <w:r>
        <w:rPr>
          <w:rFonts w:ascii="Times New Roman" w:hAnsi="Times New Roman"/>
        </w:rPr>
        <w:t xml:space="preserve"> </w:t>
      </w:r>
      <w:proofErr w:type="spellStart"/>
      <w:r>
        <w:rPr>
          <w:rFonts w:ascii="Times New Roman" w:hAnsi="Times New Roman"/>
        </w:rPr>
        <w:t>Teva</w:t>
      </w:r>
      <w:proofErr w:type="spellEnd"/>
      <w:r>
        <w:rPr>
          <w:rFonts w:ascii="Times New Roman" w:hAnsi="Times New Roman"/>
        </w:rPr>
        <w:t xml:space="preserve"> </w:t>
      </w:r>
      <w:r w:rsidRPr="00A922C5">
        <w:rPr>
          <w:rFonts w:ascii="Times New Roman" w:hAnsi="Times New Roman"/>
        </w:rPr>
        <w:t>vartoti ne</w:t>
      </w:r>
      <w:r>
        <w:rPr>
          <w:rFonts w:ascii="Times New Roman" w:hAnsi="Times New Roman"/>
        </w:rPr>
        <w:t>rekomenduojama</w:t>
      </w:r>
      <w:r w:rsidRPr="00A922C5">
        <w:rPr>
          <w:rFonts w:ascii="Times New Roman" w:hAnsi="Times New Roman"/>
        </w:rPr>
        <w:t xml:space="preserve">. </w:t>
      </w:r>
    </w:p>
    <w:p w:rsidR="00BD210E" w:rsidRPr="00DF559E" w:rsidRDefault="00BD210E" w:rsidP="00BD210E">
      <w:pPr>
        <w:numPr>
          <w:ilvl w:val="12"/>
          <w:numId w:val="0"/>
        </w:numPr>
        <w:tabs>
          <w:tab w:val="left" w:pos="567"/>
        </w:tabs>
        <w:spacing w:after="0" w:line="240" w:lineRule="auto"/>
        <w:rPr>
          <w:rFonts w:ascii="Times New Roman" w:hAnsi="Times New Roman"/>
          <w:iCs/>
        </w:rPr>
      </w:pPr>
      <w:r w:rsidRPr="00DF559E">
        <w:rPr>
          <w:rFonts w:ascii="Times New Roman" w:hAnsi="Times New Roman"/>
          <w:bCs/>
          <w:iCs/>
        </w:rPr>
        <w:t>Pasakykite gydytojui, jeigu žindote ar ruošiatės žindyti.</w:t>
      </w:r>
      <w:r w:rsidRPr="00DF559E">
        <w:rPr>
          <w:rFonts w:ascii="Times New Roman" w:hAnsi="Times New Roman"/>
          <w:iCs/>
        </w:rPr>
        <w:t xml:space="preserve"> </w:t>
      </w:r>
    </w:p>
    <w:p w:rsidR="00BD210E" w:rsidRPr="00DF559E" w:rsidRDefault="00BD210E" w:rsidP="00BD210E">
      <w:pPr>
        <w:numPr>
          <w:ilvl w:val="12"/>
          <w:numId w:val="0"/>
        </w:numPr>
        <w:spacing w:after="0" w:line="240" w:lineRule="auto"/>
        <w:outlineLvl w:val="0"/>
        <w:rPr>
          <w:rFonts w:ascii="Times New Roman" w:hAnsi="Times New Roman"/>
          <w:b/>
        </w:rPr>
      </w:pPr>
      <w:r w:rsidRPr="00DF559E">
        <w:rPr>
          <w:rFonts w:ascii="Times New Roman" w:hAnsi="Times New Roman"/>
          <w:color w:val="000000"/>
        </w:rPr>
        <w:t>Nedelsdama kreipkitės į gydytoją.</w:t>
      </w:r>
    </w:p>
    <w:p w:rsidR="00BD210E" w:rsidRPr="00DF559E" w:rsidRDefault="00BD210E" w:rsidP="00BD210E">
      <w:pPr>
        <w:numPr>
          <w:ilvl w:val="12"/>
          <w:numId w:val="0"/>
        </w:numPr>
        <w:spacing w:after="0" w:line="240" w:lineRule="auto"/>
        <w:ind w:right="-2"/>
        <w:outlineLvl w:val="0"/>
        <w:rPr>
          <w:rFonts w:ascii="Times New Roman" w:hAnsi="Times New Roman"/>
          <w:b/>
        </w:rPr>
      </w:pPr>
    </w:p>
    <w:p w:rsidR="00BD210E" w:rsidRPr="00DF559E" w:rsidRDefault="00BD210E" w:rsidP="00BD210E">
      <w:pPr>
        <w:numPr>
          <w:ilvl w:val="12"/>
          <w:numId w:val="0"/>
        </w:numPr>
        <w:spacing w:after="0" w:line="240" w:lineRule="auto"/>
        <w:ind w:right="-2"/>
        <w:outlineLvl w:val="0"/>
        <w:rPr>
          <w:rFonts w:ascii="Times New Roman" w:hAnsi="Times New Roman"/>
          <w:b/>
        </w:rPr>
      </w:pPr>
      <w:r w:rsidRPr="00DF559E">
        <w:rPr>
          <w:rFonts w:ascii="Times New Roman" w:hAnsi="Times New Roman"/>
          <w:b/>
        </w:rPr>
        <w:t>Vaisingumas</w:t>
      </w:r>
    </w:p>
    <w:p w:rsidR="00BD210E" w:rsidRPr="00DF559E" w:rsidRDefault="00BD210E" w:rsidP="00BD210E">
      <w:pPr>
        <w:numPr>
          <w:ilvl w:val="12"/>
          <w:numId w:val="0"/>
        </w:numPr>
        <w:spacing w:after="0" w:line="240" w:lineRule="auto"/>
        <w:ind w:right="-2"/>
        <w:outlineLvl w:val="0"/>
        <w:rPr>
          <w:rFonts w:ascii="Times New Roman" w:hAnsi="Times New Roman"/>
        </w:rPr>
      </w:pPr>
      <w:proofErr w:type="spellStart"/>
      <w:r w:rsidRPr="00DF559E">
        <w:rPr>
          <w:rFonts w:ascii="Times New Roman" w:hAnsi="Times New Roman"/>
        </w:rPr>
        <w:t>Perindoprilio</w:t>
      </w:r>
      <w:proofErr w:type="spellEnd"/>
      <w:r w:rsidRPr="00DF559E">
        <w:rPr>
          <w:rFonts w:ascii="Times New Roman" w:hAnsi="Times New Roman"/>
        </w:rPr>
        <w:t xml:space="preserve"> ir </w:t>
      </w:r>
      <w:proofErr w:type="spellStart"/>
      <w:r w:rsidRPr="00DF559E">
        <w:rPr>
          <w:rFonts w:ascii="Times New Roman" w:hAnsi="Times New Roman"/>
        </w:rPr>
        <w:t>indapamido</w:t>
      </w:r>
      <w:proofErr w:type="spellEnd"/>
      <w:r w:rsidRPr="00DF559E">
        <w:rPr>
          <w:rFonts w:ascii="Times New Roman" w:hAnsi="Times New Roman"/>
        </w:rPr>
        <w:t xml:space="preserve"> poveikis žmonių vaisingumui nežinomas.</w:t>
      </w:r>
    </w:p>
    <w:p w:rsidR="00BD210E" w:rsidRPr="00DF559E" w:rsidRDefault="00BD210E" w:rsidP="00BD210E">
      <w:pPr>
        <w:numPr>
          <w:ilvl w:val="12"/>
          <w:numId w:val="0"/>
        </w:numPr>
        <w:spacing w:after="0" w:line="240" w:lineRule="auto"/>
        <w:ind w:right="-2"/>
        <w:outlineLvl w:val="0"/>
        <w:rPr>
          <w:rFonts w:ascii="Times New Roman" w:hAnsi="Times New Roman"/>
        </w:rPr>
      </w:pPr>
    </w:p>
    <w:p w:rsidR="00BD210E" w:rsidRPr="00DF559E" w:rsidRDefault="00BD210E" w:rsidP="00BD210E">
      <w:pPr>
        <w:numPr>
          <w:ilvl w:val="12"/>
          <w:numId w:val="0"/>
        </w:numPr>
        <w:spacing w:after="0" w:line="240" w:lineRule="auto"/>
        <w:ind w:right="-2"/>
        <w:outlineLvl w:val="0"/>
        <w:rPr>
          <w:rFonts w:ascii="Times New Roman" w:hAnsi="Times New Roman"/>
          <w:b/>
        </w:rPr>
      </w:pPr>
      <w:r w:rsidRPr="00DF559E">
        <w:rPr>
          <w:rFonts w:ascii="Times New Roman" w:hAnsi="Times New Roman"/>
          <w:b/>
        </w:rPr>
        <w:t>Vairavimas ir mechanizmų valdymas</w:t>
      </w:r>
    </w:p>
    <w:p w:rsidR="00BD210E" w:rsidRPr="00DF559E" w:rsidRDefault="00BD210E" w:rsidP="00BD210E">
      <w:pPr>
        <w:numPr>
          <w:ilvl w:val="12"/>
          <w:numId w:val="0"/>
        </w:numPr>
        <w:spacing w:after="0" w:line="240" w:lineRule="auto"/>
        <w:ind w:right="-29"/>
        <w:rPr>
          <w:rFonts w:ascii="Times New Roman" w:hAnsi="Times New Roman"/>
        </w:rPr>
      </w:pPr>
      <w:proofErr w:type="spellStart"/>
      <w:r w:rsidRPr="00DF559E">
        <w:rPr>
          <w:rFonts w:ascii="Times New Roman" w:hAnsi="Times New Roman"/>
        </w:rPr>
        <w:t>Perindopril</w:t>
      </w:r>
      <w:proofErr w:type="spellEnd"/>
      <w:r w:rsidRPr="00DF559E">
        <w:rPr>
          <w:rFonts w:ascii="Times New Roman" w:hAnsi="Times New Roman"/>
        </w:rPr>
        <w:t>/</w:t>
      </w:r>
      <w:proofErr w:type="spellStart"/>
      <w:r w:rsidRPr="00DF559E">
        <w:rPr>
          <w:rFonts w:ascii="Times New Roman" w:hAnsi="Times New Roman"/>
        </w:rPr>
        <w:t>Indapamide</w:t>
      </w:r>
      <w:proofErr w:type="spellEnd"/>
      <w:r w:rsidRPr="00DF559E">
        <w:rPr>
          <w:rFonts w:ascii="Times New Roman" w:hAnsi="Times New Roman"/>
        </w:rPr>
        <w:t xml:space="preserve"> </w:t>
      </w:r>
      <w:proofErr w:type="spellStart"/>
      <w:r w:rsidRPr="00DF559E">
        <w:rPr>
          <w:rFonts w:ascii="Times New Roman" w:hAnsi="Times New Roman"/>
        </w:rPr>
        <w:t>Teva</w:t>
      </w:r>
      <w:proofErr w:type="spellEnd"/>
      <w:r w:rsidRPr="00DF559E">
        <w:rPr>
          <w:rFonts w:ascii="Times New Roman" w:hAnsi="Times New Roman"/>
        </w:rPr>
        <w:t xml:space="preserve"> paprastai neveikia budrumo, bet sumažėjus kraujospūdžiui kai kuriems pacientams gali atsirasti svaigulys ar silpnumas. Tokiu atveju gali pablogėti Jūsų gebėjimas vairuoti ar valdyti mechanizmus.</w:t>
      </w:r>
    </w:p>
    <w:p w:rsidR="00BD210E" w:rsidRPr="00DF559E" w:rsidRDefault="00BD210E" w:rsidP="00BD210E">
      <w:pPr>
        <w:numPr>
          <w:ilvl w:val="12"/>
          <w:numId w:val="0"/>
        </w:numPr>
        <w:spacing w:after="0" w:line="240" w:lineRule="auto"/>
        <w:rPr>
          <w:rFonts w:ascii="Times New Roman" w:hAnsi="Times New Roman"/>
        </w:rPr>
      </w:pPr>
    </w:p>
    <w:p w:rsidR="00BD210E" w:rsidRPr="00DF559E" w:rsidRDefault="00BD210E" w:rsidP="00BD210E">
      <w:pPr>
        <w:autoSpaceDE w:val="0"/>
        <w:autoSpaceDN w:val="0"/>
        <w:adjustRightInd w:val="0"/>
        <w:spacing w:after="0" w:line="240" w:lineRule="auto"/>
        <w:rPr>
          <w:rFonts w:ascii="Times New Roman" w:hAnsi="Times New Roman"/>
          <w:b/>
          <w:bCs/>
          <w:color w:val="000000"/>
        </w:rPr>
      </w:pPr>
      <w:proofErr w:type="spellStart"/>
      <w:r w:rsidRPr="00DF559E">
        <w:rPr>
          <w:rFonts w:ascii="Times New Roman" w:hAnsi="Times New Roman"/>
          <w:b/>
        </w:rPr>
        <w:t>Perindopril</w:t>
      </w:r>
      <w:proofErr w:type="spellEnd"/>
      <w:r w:rsidRPr="00DF559E">
        <w:rPr>
          <w:rFonts w:ascii="Times New Roman" w:hAnsi="Times New Roman"/>
          <w:b/>
        </w:rPr>
        <w:t>/</w:t>
      </w:r>
      <w:proofErr w:type="spellStart"/>
      <w:r w:rsidRPr="00DF559E">
        <w:rPr>
          <w:rFonts w:ascii="Times New Roman" w:hAnsi="Times New Roman"/>
          <w:b/>
        </w:rPr>
        <w:t>Indapamide</w:t>
      </w:r>
      <w:proofErr w:type="spellEnd"/>
      <w:r w:rsidRPr="00DF559E">
        <w:rPr>
          <w:rFonts w:ascii="Times New Roman" w:hAnsi="Times New Roman"/>
          <w:b/>
        </w:rPr>
        <w:t xml:space="preserve"> </w:t>
      </w:r>
      <w:proofErr w:type="spellStart"/>
      <w:r w:rsidRPr="00DF559E">
        <w:rPr>
          <w:rFonts w:ascii="Times New Roman" w:hAnsi="Times New Roman"/>
          <w:b/>
        </w:rPr>
        <w:t>Teva</w:t>
      </w:r>
      <w:proofErr w:type="spellEnd"/>
      <w:r w:rsidRPr="00DF559E">
        <w:rPr>
          <w:rFonts w:ascii="Times New Roman" w:hAnsi="Times New Roman"/>
          <w:b/>
        </w:rPr>
        <w:t xml:space="preserve"> </w:t>
      </w:r>
      <w:r w:rsidRPr="00DF559E">
        <w:rPr>
          <w:rFonts w:ascii="Times New Roman" w:hAnsi="Times New Roman"/>
          <w:b/>
          <w:bCs/>
          <w:color w:val="000000"/>
        </w:rPr>
        <w:t>sudėtyje yra laktozės</w:t>
      </w:r>
    </w:p>
    <w:p w:rsidR="00BD210E" w:rsidRPr="00DF559E" w:rsidRDefault="00BD210E" w:rsidP="00BD210E">
      <w:pPr>
        <w:tabs>
          <w:tab w:val="left" w:pos="567"/>
        </w:tabs>
        <w:spacing w:after="0" w:line="240" w:lineRule="auto"/>
        <w:rPr>
          <w:rFonts w:ascii="Times New Roman" w:hAnsi="Times New Roman"/>
        </w:rPr>
      </w:pPr>
      <w:r w:rsidRPr="00DF559E">
        <w:rPr>
          <w:rFonts w:ascii="Times New Roman" w:hAnsi="Times New Roman"/>
        </w:rPr>
        <w:t xml:space="preserve">Jeigu gydytojas Jums yra sakęs, kad netoleruojate kokių nors angliavandenių, kreipkitės į jį prieš pradėdami vartoti šį vaistą. </w:t>
      </w:r>
    </w:p>
    <w:p w:rsidR="00BD210E" w:rsidRPr="00DF559E" w:rsidRDefault="00BD210E" w:rsidP="00BD210E">
      <w:pPr>
        <w:numPr>
          <w:ilvl w:val="12"/>
          <w:numId w:val="0"/>
        </w:numPr>
        <w:spacing w:after="0" w:line="240" w:lineRule="auto"/>
        <w:rPr>
          <w:rFonts w:ascii="Times New Roman" w:hAnsi="Times New Roman"/>
        </w:rPr>
      </w:pPr>
    </w:p>
    <w:p w:rsidR="00BD210E" w:rsidRPr="00DF559E" w:rsidRDefault="00BD210E" w:rsidP="00BD210E">
      <w:pPr>
        <w:numPr>
          <w:ilvl w:val="12"/>
          <w:numId w:val="0"/>
        </w:numPr>
        <w:spacing w:after="0" w:line="240" w:lineRule="auto"/>
        <w:ind w:right="-2"/>
        <w:rPr>
          <w:rFonts w:ascii="Times New Roman" w:hAnsi="Times New Roman"/>
          <w:b/>
          <w:bCs/>
          <w:color w:val="000000"/>
        </w:rPr>
      </w:pPr>
      <w:proofErr w:type="spellStart"/>
      <w:r w:rsidRPr="00DF559E">
        <w:rPr>
          <w:rFonts w:ascii="Times New Roman" w:hAnsi="Times New Roman"/>
          <w:b/>
        </w:rPr>
        <w:t>Perindopril</w:t>
      </w:r>
      <w:proofErr w:type="spellEnd"/>
      <w:r w:rsidRPr="00DF559E">
        <w:rPr>
          <w:rFonts w:ascii="Times New Roman" w:hAnsi="Times New Roman"/>
          <w:b/>
        </w:rPr>
        <w:t>/</w:t>
      </w:r>
      <w:proofErr w:type="spellStart"/>
      <w:r w:rsidRPr="00DF559E">
        <w:rPr>
          <w:rFonts w:ascii="Times New Roman" w:hAnsi="Times New Roman"/>
          <w:b/>
        </w:rPr>
        <w:t>Indapamide</w:t>
      </w:r>
      <w:proofErr w:type="spellEnd"/>
      <w:r w:rsidRPr="00DF559E">
        <w:rPr>
          <w:rFonts w:ascii="Times New Roman" w:hAnsi="Times New Roman"/>
          <w:b/>
        </w:rPr>
        <w:t xml:space="preserve"> </w:t>
      </w:r>
      <w:proofErr w:type="spellStart"/>
      <w:r w:rsidRPr="00DF559E">
        <w:rPr>
          <w:rFonts w:ascii="Times New Roman" w:hAnsi="Times New Roman"/>
          <w:b/>
        </w:rPr>
        <w:t>Teva</w:t>
      </w:r>
      <w:proofErr w:type="spellEnd"/>
      <w:r w:rsidRPr="00DF559E">
        <w:rPr>
          <w:rFonts w:ascii="Times New Roman" w:hAnsi="Times New Roman"/>
          <w:b/>
        </w:rPr>
        <w:t xml:space="preserve"> </w:t>
      </w:r>
      <w:r w:rsidRPr="00DF559E">
        <w:rPr>
          <w:rFonts w:ascii="Times New Roman" w:hAnsi="Times New Roman"/>
          <w:b/>
          <w:bCs/>
          <w:color w:val="000000"/>
        </w:rPr>
        <w:t>sudėtyje yra natrio</w:t>
      </w:r>
    </w:p>
    <w:p w:rsidR="00BD210E" w:rsidRPr="00DF559E" w:rsidRDefault="00BD210E" w:rsidP="00BD210E">
      <w:pPr>
        <w:spacing w:after="0" w:line="240" w:lineRule="auto"/>
        <w:rPr>
          <w:rFonts w:ascii="Times New Roman" w:eastAsia="SimSun" w:hAnsi="Times New Roman"/>
          <w:lang w:eastAsia="zh-CN"/>
        </w:rPr>
      </w:pPr>
      <w:r w:rsidRPr="00DF559E">
        <w:rPr>
          <w:rFonts w:ascii="Times New Roman" w:eastAsia="SimSun" w:hAnsi="Times New Roman"/>
          <w:lang w:eastAsia="zh-CN"/>
        </w:rPr>
        <w:t>Šio vaisto tabletėje yra mažiau kaip 1 </w:t>
      </w:r>
      <w:proofErr w:type="spellStart"/>
      <w:r w:rsidRPr="00DF559E">
        <w:rPr>
          <w:rFonts w:ascii="Times New Roman" w:eastAsia="SimSun" w:hAnsi="Times New Roman"/>
          <w:lang w:eastAsia="zh-CN"/>
        </w:rPr>
        <w:t>mmol</w:t>
      </w:r>
      <w:proofErr w:type="spellEnd"/>
      <w:r w:rsidRPr="00DF559E">
        <w:rPr>
          <w:rFonts w:ascii="Times New Roman" w:eastAsia="SimSun" w:hAnsi="Times New Roman"/>
          <w:lang w:eastAsia="zh-CN"/>
        </w:rPr>
        <w:t xml:space="preserve"> (23 mg) natrio, t.</w:t>
      </w:r>
      <w:r>
        <w:rPr>
          <w:rFonts w:ascii="Times New Roman" w:eastAsia="SimSun" w:hAnsi="Times New Roman"/>
          <w:lang w:eastAsia="zh-CN"/>
        </w:rPr>
        <w:t xml:space="preserve"> </w:t>
      </w:r>
      <w:r w:rsidRPr="00DF559E">
        <w:rPr>
          <w:rFonts w:ascii="Times New Roman" w:eastAsia="SimSun" w:hAnsi="Times New Roman"/>
          <w:lang w:eastAsia="zh-CN"/>
        </w:rPr>
        <w:t>y. jis beveik neturi reikšmės.</w:t>
      </w:r>
      <w:r w:rsidRPr="00DF559E" w:rsidDel="00DC6010">
        <w:rPr>
          <w:rFonts w:ascii="Times New Roman" w:eastAsia="SimSun" w:hAnsi="Times New Roman"/>
          <w:lang w:eastAsia="zh-CN"/>
        </w:rPr>
        <w:t xml:space="preserve"> </w:t>
      </w:r>
    </w:p>
    <w:p w:rsidR="00BD210E" w:rsidRPr="00DF559E" w:rsidRDefault="00BD210E" w:rsidP="00BD210E">
      <w:pPr>
        <w:spacing w:after="0" w:line="240" w:lineRule="auto"/>
        <w:rPr>
          <w:rFonts w:ascii="Times New Roman" w:eastAsia="SimSun" w:hAnsi="Times New Roman"/>
          <w:lang w:eastAsia="zh-CN"/>
        </w:rPr>
      </w:pPr>
    </w:p>
    <w:p w:rsidR="00BD210E" w:rsidRPr="00DF559E" w:rsidRDefault="00BD210E" w:rsidP="00BD210E">
      <w:pPr>
        <w:spacing w:after="0" w:line="240" w:lineRule="auto"/>
        <w:rPr>
          <w:rFonts w:ascii="Times New Roman" w:hAnsi="Times New Roman"/>
        </w:rPr>
      </w:pPr>
    </w:p>
    <w:p w:rsidR="00BD210E" w:rsidRPr="00DF559E" w:rsidRDefault="00BD210E" w:rsidP="00BD210E">
      <w:pPr>
        <w:keepNext/>
        <w:spacing w:after="0" w:line="240" w:lineRule="auto"/>
        <w:ind w:left="570" w:hanging="570"/>
        <w:rPr>
          <w:rFonts w:ascii="Times New Roman" w:hAnsi="Times New Roman"/>
          <w:b/>
        </w:rPr>
      </w:pPr>
      <w:r w:rsidRPr="00DF559E">
        <w:rPr>
          <w:rFonts w:ascii="Times New Roman" w:hAnsi="Times New Roman"/>
          <w:b/>
        </w:rPr>
        <w:t>3.</w:t>
      </w:r>
      <w:r w:rsidRPr="00DF559E">
        <w:rPr>
          <w:rFonts w:ascii="Times New Roman" w:hAnsi="Times New Roman"/>
          <w:b/>
        </w:rPr>
        <w:tab/>
        <w:t xml:space="preserve">Kaip vartoti </w:t>
      </w:r>
      <w:proofErr w:type="spellStart"/>
      <w:r w:rsidRPr="00DF559E">
        <w:rPr>
          <w:rFonts w:ascii="Times New Roman" w:hAnsi="Times New Roman"/>
          <w:b/>
        </w:rPr>
        <w:t>Perindopril</w:t>
      </w:r>
      <w:proofErr w:type="spellEnd"/>
      <w:r w:rsidRPr="00DF559E">
        <w:rPr>
          <w:rFonts w:ascii="Times New Roman" w:hAnsi="Times New Roman"/>
          <w:b/>
        </w:rPr>
        <w:t>/</w:t>
      </w:r>
      <w:proofErr w:type="spellStart"/>
      <w:r w:rsidRPr="00DF559E">
        <w:rPr>
          <w:rFonts w:ascii="Times New Roman" w:hAnsi="Times New Roman"/>
          <w:b/>
        </w:rPr>
        <w:t>Indapamide</w:t>
      </w:r>
      <w:proofErr w:type="spellEnd"/>
      <w:r w:rsidRPr="00DF559E">
        <w:rPr>
          <w:rFonts w:ascii="Times New Roman" w:hAnsi="Times New Roman"/>
          <w:b/>
        </w:rPr>
        <w:t xml:space="preserve"> </w:t>
      </w:r>
      <w:proofErr w:type="spellStart"/>
      <w:r w:rsidRPr="00DF559E">
        <w:rPr>
          <w:rFonts w:ascii="Times New Roman" w:hAnsi="Times New Roman"/>
          <w:b/>
        </w:rPr>
        <w:t>Teva</w:t>
      </w:r>
      <w:proofErr w:type="spellEnd"/>
    </w:p>
    <w:p w:rsidR="00BD210E" w:rsidRPr="00DF559E" w:rsidRDefault="00BD210E" w:rsidP="00BD210E">
      <w:pPr>
        <w:keepNext/>
        <w:spacing w:after="0" w:line="240" w:lineRule="auto"/>
        <w:rPr>
          <w:rFonts w:ascii="Times New Roman" w:hAnsi="Times New Roman"/>
        </w:rPr>
      </w:pPr>
    </w:p>
    <w:p w:rsidR="00BD210E" w:rsidRPr="00DF559E" w:rsidRDefault="00BD210E" w:rsidP="00BD210E">
      <w:pPr>
        <w:keepNext/>
        <w:numPr>
          <w:ilvl w:val="12"/>
          <w:numId w:val="0"/>
        </w:numPr>
        <w:spacing w:after="0" w:line="240" w:lineRule="auto"/>
        <w:rPr>
          <w:rFonts w:ascii="Times New Roman" w:hAnsi="Times New Roman"/>
        </w:rPr>
      </w:pPr>
      <w:proofErr w:type="spellStart"/>
      <w:r w:rsidRPr="00DF559E">
        <w:rPr>
          <w:rFonts w:ascii="Times New Roman" w:hAnsi="Times New Roman"/>
        </w:rPr>
        <w:t>Perindopril</w:t>
      </w:r>
      <w:proofErr w:type="spellEnd"/>
      <w:r w:rsidRPr="00DF559E">
        <w:rPr>
          <w:rFonts w:ascii="Times New Roman" w:hAnsi="Times New Roman"/>
        </w:rPr>
        <w:t>/</w:t>
      </w:r>
      <w:proofErr w:type="spellStart"/>
      <w:r w:rsidRPr="00DF559E">
        <w:rPr>
          <w:rFonts w:ascii="Times New Roman" w:hAnsi="Times New Roman"/>
        </w:rPr>
        <w:t>Indapamide</w:t>
      </w:r>
      <w:proofErr w:type="spellEnd"/>
      <w:r w:rsidRPr="00DF559E">
        <w:rPr>
          <w:rFonts w:ascii="Times New Roman" w:hAnsi="Times New Roman"/>
        </w:rPr>
        <w:t xml:space="preserve"> </w:t>
      </w:r>
      <w:proofErr w:type="spellStart"/>
      <w:r w:rsidRPr="00DF559E">
        <w:rPr>
          <w:rFonts w:ascii="Times New Roman" w:hAnsi="Times New Roman"/>
        </w:rPr>
        <w:t>Teva</w:t>
      </w:r>
      <w:proofErr w:type="spellEnd"/>
      <w:r w:rsidRPr="00DF559E">
        <w:rPr>
          <w:rFonts w:ascii="Times New Roman" w:hAnsi="Times New Roman"/>
        </w:rPr>
        <w:t xml:space="preserve"> visada vartokite tiksliai, kaip nurodė gydytojas. Jeigu abejojate, kreipkitės į gydytoją arba vaistininką. </w:t>
      </w:r>
    </w:p>
    <w:p w:rsidR="00BD210E" w:rsidRPr="00DF559E" w:rsidRDefault="00BD210E" w:rsidP="00BD210E">
      <w:pPr>
        <w:spacing w:after="0" w:line="240" w:lineRule="auto"/>
        <w:rPr>
          <w:rFonts w:ascii="Times New Roman" w:hAnsi="Times New Roman"/>
          <w:lang w:eastAsia="sl-SI"/>
        </w:rPr>
      </w:pPr>
      <w:r w:rsidRPr="00DF559E">
        <w:rPr>
          <w:rFonts w:ascii="Times New Roman" w:hAnsi="Times New Roman"/>
        </w:rPr>
        <w:t xml:space="preserve">Rekomenduojama dozė yra viena tabletė vieną kartą per parą. </w:t>
      </w:r>
      <w:r w:rsidRPr="00DF559E">
        <w:rPr>
          <w:rFonts w:ascii="Times New Roman" w:hAnsi="Times New Roman"/>
          <w:lang w:eastAsia="sl-SI"/>
        </w:rPr>
        <w:t xml:space="preserve">Jeigu Jūsų inkstų funkcija sutrikusi, gydytojas gali nuspręsti koreguoti dozę arba padidinti ją iki 2 tablečių per parą jeigu Jūsų kraujo spaudimas nėra gerai kontroliuojamas. </w:t>
      </w:r>
      <w:r w:rsidRPr="00DF559E">
        <w:rPr>
          <w:rFonts w:ascii="Times New Roman" w:hAnsi="Times New Roman"/>
        </w:rPr>
        <w:t xml:space="preserve">Geriausia tabletę išgerti ryte prieš valgį. </w:t>
      </w:r>
      <w:r w:rsidRPr="00DF559E">
        <w:rPr>
          <w:rFonts w:ascii="Times New Roman" w:hAnsi="Times New Roman"/>
          <w:lang w:eastAsia="sl-SI"/>
        </w:rPr>
        <w:t xml:space="preserve">Tabletę reikia nuryti užsigeriant stikline vandens. </w:t>
      </w:r>
    </w:p>
    <w:p w:rsidR="00BD210E" w:rsidRPr="00DF559E" w:rsidRDefault="00BD210E" w:rsidP="00BD210E">
      <w:pPr>
        <w:numPr>
          <w:ilvl w:val="12"/>
          <w:numId w:val="0"/>
        </w:numPr>
        <w:spacing w:after="0" w:line="240" w:lineRule="auto"/>
        <w:ind w:right="-2"/>
        <w:rPr>
          <w:rFonts w:ascii="Times New Roman" w:hAnsi="Times New Roman"/>
        </w:rPr>
      </w:pPr>
      <w:r w:rsidRPr="00DF559E">
        <w:rPr>
          <w:rFonts w:ascii="Times New Roman" w:hAnsi="Times New Roman"/>
          <w:noProof/>
        </w:rPr>
        <w:t>Vagelė skirta tik tabletei perlaužti, kad būtų lengviau nuryti, bet ne jai padalyti į lygias dozes.</w:t>
      </w:r>
    </w:p>
    <w:p w:rsidR="00BD210E" w:rsidRPr="00DF559E" w:rsidRDefault="00BD210E" w:rsidP="00BD210E">
      <w:pPr>
        <w:numPr>
          <w:ilvl w:val="12"/>
          <w:numId w:val="0"/>
        </w:numPr>
        <w:spacing w:after="0" w:line="240" w:lineRule="auto"/>
        <w:ind w:right="-2"/>
        <w:outlineLvl w:val="0"/>
        <w:rPr>
          <w:rFonts w:ascii="Times New Roman" w:hAnsi="Times New Roman"/>
          <w:b/>
        </w:rPr>
      </w:pPr>
    </w:p>
    <w:p w:rsidR="00BD210E" w:rsidRPr="00DF559E" w:rsidRDefault="00BD210E" w:rsidP="00BD210E">
      <w:pPr>
        <w:numPr>
          <w:ilvl w:val="12"/>
          <w:numId w:val="0"/>
        </w:numPr>
        <w:spacing w:after="0" w:line="240" w:lineRule="auto"/>
        <w:ind w:right="-2"/>
        <w:outlineLvl w:val="0"/>
        <w:rPr>
          <w:rFonts w:ascii="Times New Roman" w:hAnsi="Times New Roman"/>
          <w:b/>
        </w:rPr>
      </w:pPr>
      <w:r w:rsidRPr="00DF559E">
        <w:rPr>
          <w:rFonts w:ascii="Times New Roman" w:hAnsi="Times New Roman"/>
          <w:b/>
        </w:rPr>
        <w:t xml:space="preserve">Pavartojus per didelę </w:t>
      </w:r>
      <w:proofErr w:type="spellStart"/>
      <w:r w:rsidRPr="00DF559E">
        <w:rPr>
          <w:rFonts w:ascii="Times New Roman" w:hAnsi="Times New Roman"/>
          <w:b/>
        </w:rPr>
        <w:t>Perindopril</w:t>
      </w:r>
      <w:proofErr w:type="spellEnd"/>
      <w:r w:rsidRPr="00DF559E">
        <w:rPr>
          <w:rFonts w:ascii="Times New Roman" w:hAnsi="Times New Roman"/>
          <w:b/>
        </w:rPr>
        <w:t>/</w:t>
      </w:r>
      <w:proofErr w:type="spellStart"/>
      <w:r w:rsidRPr="00DF559E">
        <w:rPr>
          <w:rFonts w:ascii="Times New Roman" w:hAnsi="Times New Roman"/>
          <w:b/>
        </w:rPr>
        <w:t>Indapamide</w:t>
      </w:r>
      <w:proofErr w:type="spellEnd"/>
      <w:r w:rsidRPr="00DF559E">
        <w:rPr>
          <w:rFonts w:ascii="Times New Roman" w:hAnsi="Times New Roman"/>
          <w:b/>
        </w:rPr>
        <w:t xml:space="preserve"> </w:t>
      </w:r>
      <w:proofErr w:type="spellStart"/>
      <w:r w:rsidRPr="00DF559E">
        <w:rPr>
          <w:rFonts w:ascii="Times New Roman" w:hAnsi="Times New Roman"/>
          <w:b/>
        </w:rPr>
        <w:t>Teva</w:t>
      </w:r>
      <w:proofErr w:type="spellEnd"/>
      <w:r w:rsidRPr="00DF559E">
        <w:rPr>
          <w:rFonts w:ascii="Times New Roman" w:hAnsi="Times New Roman"/>
        </w:rPr>
        <w:t xml:space="preserve"> </w:t>
      </w:r>
      <w:r w:rsidRPr="00DF559E">
        <w:rPr>
          <w:rFonts w:ascii="Times New Roman" w:hAnsi="Times New Roman"/>
          <w:b/>
        </w:rPr>
        <w:t>dozę</w:t>
      </w:r>
    </w:p>
    <w:p w:rsidR="00BD210E" w:rsidRPr="00DF559E" w:rsidRDefault="00BD210E" w:rsidP="00BD210E">
      <w:pPr>
        <w:numPr>
          <w:ilvl w:val="12"/>
          <w:numId w:val="0"/>
        </w:numPr>
        <w:spacing w:after="0" w:line="240" w:lineRule="auto"/>
        <w:rPr>
          <w:rFonts w:ascii="Times New Roman" w:hAnsi="Times New Roman"/>
        </w:rPr>
      </w:pPr>
      <w:r w:rsidRPr="00DF559E">
        <w:rPr>
          <w:rFonts w:ascii="Times New Roman" w:hAnsi="Times New Roman"/>
        </w:rPr>
        <w:t>Jei išgėrėte per daug tablečių, tuoj pat kreipkitės į artimiausios ligoninės skubios pagalbos skyrių arba nedelsiant pasakykite apie tai gydytojui. Perdozavus preparato, labiausiai tikėtinas poveikis kraujospūdžio sumažėjimas. Jei pasireiškia labai smarkus kraujospūdžio sumažėjimas (pasireiškiantis pykinimu, vėmimu, traukuliais, galvos svaigimu, mieguistumu, sumišimu, šlapimo kiekio pakitimais) atsigulus ir pakėlus aukščiau kojas gali būklė pagerėti.</w:t>
      </w:r>
    </w:p>
    <w:p w:rsidR="00BD210E" w:rsidRPr="00DF559E" w:rsidRDefault="00BD210E" w:rsidP="00BD210E">
      <w:pPr>
        <w:numPr>
          <w:ilvl w:val="12"/>
          <w:numId w:val="0"/>
        </w:numPr>
        <w:spacing w:after="0" w:line="240" w:lineRule="auto"/>
        <w:rPr>
          <w:rFonts w:ascii="Times New Roman" w:hAnsi="Times New Roman"/>
        </w:rPr>
      </w:pPr>
    </w:p>
    <w:p w:rsidR="00BD210E" w:rsidRPr="00DF559E" w:rsidRDefault="00BD210E" w:rsidP="00BD210E">
      <w:pPr>
        <w:numPr>
          <w:ilvl w:val="12"/>
          <w:numId w:val="0"/>
        </w:numPr>
        <w:spacing w:after="0" w:line="240" w:lineRule="auto"/>
        <w:ind w:right="-2"/>
        <w:outlineLvl w:val="0"/>
        <w:rPr>
          <w:rFonts w:ascii="Times New Roman" w:hAnsi="Times New Roman"/>
          <w:b/>
          <w:bCs/>
        </w:rPr>
      </w:pPr>
      <w:r w:rsidRPr="00DF559E">
        <w:rPr>
          <w:rFonts w:ascii="Times New Roman" w:hAnsi="Times New Roman"/>
          <w:b/>
        </w:rPr>
        <w:t xml:space="preserve">Pamiršus pavartoti </w:t>
      </w:r>
      <w:proofErr w:type="spellStart"/>
      <w:r w:rsidRPr="00DF559E">
        <w:rPr>
          <w:rFonts w:ascii="Times New Roman" w:hAnsi="Times New Roman"/>
          <w:b/>
        </w:rPr>
        <w:t>Perindopril</w:t>
      </w:r>
      <w:proofErr w:type="spellEnd"/>
      <w:r w:rsidRPr="00DF559E">
        <w:rPr>
          <w:rFonts w:ascii="Times New Roman" w:hAnsi="Times New Roman"/>
          <w:b/>
        </w:rPr>
        <w:t>/</w:t>
      </w:r>
      <w:proofErr w:type="spellStart"/>
      <w:r w:rsidRPr="00DF559E">
        <w:rPr>
          <w:rFonts w:ascii="Times New Roman" w:hAnsi="Times New Roman"/>
          <w:b/>
        </w:rPr>
        <w:t>Indapamide</w:t>
      </w:r>
      <w:proofErr w:type="spellEnd"/>
      <w:r w:rsidRPr="00DF559E">
        <w:rPr>
          <w:rFonts w:ascii="Times New Roman" w:hAnsi="Times New Roman"/>
          <w:b/>
        </w:rPr>
        <w:t xml:space="preserve"> </w:t>
      </w:r>
      <w:proofErr w:type="spellStart"/>
      <w:r w:rsidRPr="00DF559E">
        <w:rPr>
          <w:rFonts w:ascii="Times New Roman" w:hAnsi="Times New Roman"/>
          <w:b/>
        </w:rPr>
        <w:t>Teva</w:t>
      </w:r>
      <w:proofErr w:type="spellEnd"/>
    </w:p>
    <w:p w:rsidR="00BD210E" w:rsidRPr="00DF559E" w:rsidRDefault="00BD210E" w:rsidP="00BD210E">
      <w:pPr>
        <w:numPr>
          <w:ilvl w:val="12"/>
          <w:numId w:val="0"/>
        </w:numPr>
        <w:spacing w:after="0" w:line="240" w:lineRule="auto"/>
        <w:ind w:right="-2"/>
        <w:rPr>
          <w:rFonts w:ascii="Times New Roman" w:hAnsi="Times New Roman"/>
        </w:rPr>
      </w:pPr>
      <w:r w:rsidRPr="00DF559E">
        <w:rPr>
          <w:rFonts w:ascii="Times New Roman" w:hAnsi="Times New Roman"/>
        </w:rPr>
        <w:t xml:space="preserve">Labai svarbu vaistus vartoti kiekvieną dieną, nes tik reguliarus gydymas yra veiksmingas. Jei užmiršote pavartoti </w:t>
      </w:r>
      <w:proofErr w:type="spellStart"/>
      <w:r w:rsidRPr="00DF559E">
        <w:rPr>
          <w:rFonts w:ascii="Times New Roman" w:hAnsi="Times New Roman"/>
        </w:rPr>
        <w:t>Perindopril</w:t>
      </w:r>
      <w:proofErr w:type="spellEnd"/>
      <w:r w:rsidRPr="00DF559E">
        <w:rPr>
          <w:rFonts w:ascii="Times New Roman" w:hAnsi="Times New Roman"/>
        </w:rPr>
        <w:t>/</w:t>
      </w:r>
      <w:proofErr w:type="spellStart"/>
      <w:r w:rsidRPr="00DF559E">
        <w:rPr>
          <w:rFonts w:ascii="Times New Roman" w:hAnsi="Times New Roman"/>
        </w:rPr>
        <w:t>Indapamide</w:t>
      </w:r>
      <w:proofErr w:type="spellEnd"/>
      <w:r w:rsidRPr="00DF559E">
        <w:rPr>
          <w:rFonts w:ascii="Times New Roman" w:hAnsi="Times New Roman"/>
        </w:rPr>
        <w:t xml:space="preserve"> </w:t>
      </w:r>
      <w:proofErr w:type="spellStart"/>
      <w:r w:rsidRPr="00DF559E">
        <w:rPr>
          <w:rFonts w:ascii="Times New Roman" w:hAnsi="Times New Roman"/>
        </w:rPr>
        <w:t>Teva</w:t>
      </w:r>
      <w:proofErr w:type="spellEnd"/>
      <w:r w:rsidRPr="00DF559E">
        <w:rPr>
          <w:rFonts w:ascii="Times New Roman" w:hAnsi="Times New Roman"/>
          <w:bCs/>
        </w:rPr>
        <w:t>, kitą dozę išgerkite įprastu laiku.</w:t>
      </w:r>
      <w:r w:rsidRPr="00DF559E">
        <w:rPr>
          <w:rFonts w:ascii="Times New Roman" w:hAnsi="Times New Roman"/>
        </w:rPr>
        <w:t xml:space="preserve"> Negalima vartoti dvigubos dozės norint kompensuoti praleistą dozę.</w:t>
      </w:r>
    </w:p>
    <w:p w:rsidR="00BD210E" w:rsidRPr="00DF559E" w:rsidRDefault="00BD210E" w:rsidP="00BD210E">
      <w:pPr>
        <w:numPr>
          <w:ilvl w:val="12"/>
          <w:numId w:val="0"/>
        </w:numPr>
        <w:spacing w:after="0" w:line="240" w:lineRule="auto"/>
        <w:ind w:right="-2"/>
        <w:rPr>
          <w:rFonts w:ascii="Times New Roman" w:hAnsi="Times New Roman"/>
        </w:rPr>
      </w:pPr>
    </w:p>
    <w:p w:rsidR="00BD210E" w:rsidRPr="00DF559E" w:rsidRDefault="00BD210E" w:rsidP="00BD210E">
      <w:pPr>
        <w:numPr>
          <w:ilvl w:val="12"/>
          <w:numId w:val="0"/>
        </w:numPr>
        <w:spacing w:after="0" w:line="240" w:lineRule="auto"/>
        <w:ind w:right="-2"/>
        <w:outlineLvl w:val="0"/>
        <w:rPr>
          <w:rFonts w:ascii="Times New Roman" w:hAnsi="Times New Roman"/>
        </w:rPr>
      </w:pPr>
      <w:r w:rsidRPr="00DF559E">
        <w:rPr>
          <w:rFonts w:ascii="Times New Roman" w:hAnsi="Times New Roman"/>
          <w:b/>
        </w:rPr>
        <w:t xml:space="preserve">Nustojus vartoti </w:t>
      </w:r>
      <w:proofErr w:type="spellStart"/>
      <w:r w:rsidRPr="00DF559E">
        <w:rPr>
          <w:rFonts w:ascii="Times New Roman" w:hAnsi="Times New Roman"/>
          <w:b/>
        </w:rPr>
        <w:t>Perindopril</w:t>
      </w:r>
      <w:proofErr w:type="spellEnd"/>
      <w:r w:rsidRPr="00DF559E">
        <w:rPr>
          <w:rFonts w:ascii="Times New Roman" w:hAnsi="Times New Roman"/>
          <w:b/>
        </w:rPr>
        <w:t>/</w:t>
      </w:r>
      <w:proofErr w:type="spellStart"/>
      <w:r w:rsidRPr="00DF559E">
        <w:rPr>
          <w:rFonts w:ascii="Times New Roman" w:hAnsi="Times New Roman"/>
          <w:b/>
        </w:rPr>
        <w:t>Indapamide</w:t>
      </w:r>
      <w:proofErr w:type="spellEnd"/>
      <w:r w:rsidRPr="00DF559E">
        <w:rPr>
          <w:rFonts w:ascii="Times New Roman" w:hAnsi="Times New Roman"/>
          <w:b/>
        </w:rPr>
        <w:t xml:space="preserve"> </w:t>
      </w:r>
      <w:proofErr w:type="spellStart"/>
      <w:r w:rsidRPr="00DF559E">
        <w:rPr>
          <w:rFonts w:ascii="Times New Roman" w:hAnsi="Times New Roman"/>
          <w:b/>
        </w:rPr>
        <w:t>Teva</w:t>
      </w:r>
      <w:proofErr w:type="spellEnd"/>
      <w:r w:rsidRPr="00DF559E">
        <w:rPr>
          <w:rFonts w:ascii="Times New Roman" w:hAnsi="Times New Roman"/>
        </w:rPr>
        <w:t xml:space="preserve"> </w:t>
      </w:r>
    </w:p>
    <w:p w:rsidR="00BD210E" w:rsidRPr="00DF559E" w:rsidRDefault="00BD210E" w:rsidP="00BD210E">
      <w:pPr>
        <w:numPr>
          <w:ilvl w:val="12"/>
          <w:numId w:val="0"/>
        </w:numPr>
        <w:spacing w:line="240" w:lineRule="auto"/>
        <w:ind w:right="-2"/>
        <w:rPr>
          <w:rFonts w:ascii="Times New Roman" w:hAnsi="Times New Roman"/>
        </w:rPr>
      </w:pPr>
      <w:r w:rsidRPr="00DF559E">
        <w:rPr>
          <w:rFonts w:ascii="Times New Roman" w:hAnsi="Times New Roman"/>
        </w:rPr>
        <w:t>Didelio kraujospūdžio liga įprastai gydoma visą gyvenimą, todėl prieš nutraukdamas šio vaisto vartojimą, pasitarkite su gydytoju.</w:t>
      </w:r>
    </w:p>
    <w:p w:rsidR="00BD210E" w:rsidRPr="00DF559E" w:rsidRDefault="00BD210E" w:rsidP="00BD210E">
      <w:pPr>
        <w:numPr>
          <w:ilvl w:val="12"/>
          <w:numId w:val="0"/>
        </w:numPr>
        <w:spacing w:after="0" w:line="240" w:lineRule="auto"/>
        <w:ind w:right="-2"/>
        <w:rPr>
          <w:rFonts w:ascii="Times New Roman" w:hAnsi="Times New Roman"/>
        </w:rPr>
      </w:pPr>
      <w:r w:rsidRPr="00DF559E">
        <w:rPr>
          <w:rFonts w:ascii="Times New Roman" w:hAnsi="Times New Roman"/>
        </w:rPr>
        <w:t>Jeigu kiltų daugiau klausimų dėl šio preparato vartojimo, kreipkitės į gydytoją arba vaistininką.</w:t>
      </w:r>
    </w:p>
    <w:p w:rsidR="00BD210E" w:rsidRPr="00DF559E" w:rsidRDefault="00BD210E" w:rsidP="00BD210E">
      <w:pPr>
        <w:numPr>
          <w:ilvl w:val="12"/>
          <w:numId w:val="0"/>
        </w:numPr>
        <w:spacing w:after="0" w:line="240" w:lineRule="auto"/>
        <w:ind w:right="-2"/>
        <w:rPr>
          <w:rFonts w:ascii="Times New Roman" w:hAnsi="Times New Roman"/>
        </w:rPr>
      </w:pPr>
    </w:p>
    <w:p w:rsidR="00BD210E" w:rsidRPr="00DF559E" w:rsidRDefault="00BD210E" w:rsidP="00BD210E">
      <w:pPr>
        <w:numPr>
          <w:ilvl w:val="12"/>
          <w:numId w:val="0"/>
        </w:numPr>
        <w:spacing w:after="0" w:line="240" w:lineRule="auto"/>
        <w:ind w:right="-2"/>
        <w:rPr>
          <w:rFonts w:ascii="Times New Roman" w:hAnsi="Times New Roman"/>
        </w:rPr>
      </w:pPr>
    </w:p>
    <w:p w:rsidR="00BD210E" w:rsidRPr="00DF559E" w:rsidRDefault="00BD210E" w:rsidP="00BD210E">
      <w:pPr>
        <w:numPr>
          <w:ilvl w:val="12"/>
          <w:numId w:val="0"/>
        </w:numPr>
        <w:spacing w:after="0" w:line="240" w:lineRule="auto"/>
        <w:ind w:left="567" w:right="-2" w:hanging="567"/>
        <w:rPr>
          <w:rFonts w:ascii="Times New Roman" w:hAnsi="Times New Roman"/>
        </w:rPr>
      </w:pPr>
      <w:r w:rsidRPr="00DF559E">
        <w:rPr>
          <w:rFonts w:ascii="Times New Roman" w:hAnsi="Times New Roman"/>
          <w:b/>
        </w:rPr>
        <w:t>4.</w:t>
      </w:r>
      <w:r w:rsidRPr="00DF559E">
        <w:rPr>
          <w:rFonts w:ascii="Times New Roman" w:hAnsi="Times New Roman"/>
          <w:b/>
        </w:rPr>
        <w:tab/>
        <w:t>Galimas šalutinis poveikis</w:t>
      </w:r>
    </w:p>
    <w:p w:rsidR="00BD210E" w:rsidRPr="00DF559E" w:rsidRDefault="00BD210E" w:rsidP="00BD210E">
      <w:pPr>
        <w:numPr>
          <w:ilvl w:val="12"/>
          <w:numId w:val="0"/>
        </w:numPr>
        <w:spacing w:after="0" w:line="240" w:lineRule="auto"/>
        <w:ind w:right="-2"/>
        <w:rPr>
          <w:rFonts w:ascii="Times New Roman" w:hAnsi="Times New Roman"/>
        </w:rPr>
      </w:pPr>
    </w:p>
    <w:p w:rsidR="00BD210E" w:rsidRPr="00DF559E" w:rsidRDefault="00BD210E" w:rsidP="00BD210E">
      <w:pPr>
        <w:autoSpaceDE w:val="0"/>
        <w:autoSpaceDN w:val="0"/>
        <w:adjustRightInd w:val="0"/>
        <w:spacing w:after="0" w:line="240" w:lineRule="auto"/>
        <w:rPr>
          <w:rFonts w:ascii="Times New Roman" w:hAnsi="Times New Roman"/>
          <w:color w:val="000000"/>
        </w:rPr>
      </w:pPr>
      <w:r w:rsidRPr="00DF559E">
        <w:rPr>
          <w:rFonts w:ascii="Times New Roman" w:hAnsi="Times New Roman"/>
          <w:color w:val="000000"/>
        </w:rPr>
        <w:t>Šis vaistas, kaip ir visi kiti, gali sukelti šalutinį poveikį, nors jis pasireiškia ne visiems žmonėms.</w:t>
      </w:r>
    </w:p>
    <w:p w:rsidR="00BD210E" w:rsidRPr="00DF559E" w:rsidRDefault="00BD210E" w:rsidP="00BD210E">
      <w:pPr>
        <w:numPr>
          <w:ilvl w:val="12"/>
          <w:numId w:val="0"/>
        </w:numPr>
        <w:spacing w:after="0" w:line="240" w:lineRule="auto"/>
        <w:ind w:right="-29"/>
        <w:rPr>
          <w:rFonts w:ascii="Times New Roman" w:hAnsi="Times New Roman"/>
          <w:b/>
        </w:rPr>
      </w:pPr>
    </w:p>
    <w:p w:rsidR="00BD210E" w:rsidRPr="00DF559E" w:rsidRDefault="00BD210E" w:rsidP="00BD210E">
      <w:pPr>
        <w:spacing w:after="0" w:line="240" w:lineRule="auto"/>
        <w:rPr>
          <w:rFonts w:ascii="Times New Roman" w:hAnsi="Times New Roman"/>
          <w:b/>
        </w:rPr>
      </w:pPr>
      <w:r w:rsidRPr="00DF559E">
        <w:rPr>
          <w:rFonts w:ascii="Times New Roman" w:hAnsi="Times New Roman"/>
          <w:b/>
        </w:rPr>
        <w:t xml:space="preserve">Jeigu atsiranda bet kuris toliau išvardytas poveikis, kuris gali būti pavojingas, </w:t>
      </w:r>
      <w:proofErr w:type="spellStart"/>
      <w:r w:rsidRPr="00DF559E">
        <w:rPr>
          <w:rFonts w:ascii="Times New Roman" w:hAnsi="Times New Roman"/>
          <w:b/>
        </w:rPr>
        <w:t>nedelsiantnutraukite</w:t>
      </w:r>
      <w:proofErr w:type="spellEnd"/>
      <w:r w:rsidRPr="00DF559E">
        <w:rPr>
          <w:rFonts w:ascii="Times New Roman" w:hAnsi="Times New Roman"/>
          <w:b/>
        </w:rPr>
        <w:t xml:space="preserve"> vaisto vartojimą ir kreipkitės į gydytoją:</w:t>
      </w:r>
    </w:p>
    <w:p w:rsidR="00BD210E" w:rsidRPr="00DF559E" w:rsidRDefault="00BD210E" w:rsidP="00BD210E">
      <w:pPr>
        <w:pStyle w:val="Sraopastraipa"/>
        <w:numPr>
          <w:ilvl w:val="0"/>
          <w:numId w:val="12"/>
        </w:numPr>
        <w:tabs>
          <w:tab w:val="left" w:pos="540"/>
        </w:tabs>
        <w:spacing w:after="0" w:line="240" w:lineRule="auto"/>
        <w:ind w:left="567" w:right="-2" w:hanging="567"/>
        <w:rPr>
          <w:rFonts w:ascii="Times New Roman" w:hAnsi="Times New Roman"/>
        </w:rPr>
      </w:pPr>
      <w:r w:rsidRPr="00DF559E">
        <w:rPr>
          <w:rFonts w:ascii="Times New Roman" w:hAnsi="Times New Roman"/>
        </w:rPr>
        <w:t xml:space="preserve">dėl žemo kraujospūdžio stipriai svaigsta galva arba alpstate (dažnas: gali pasireikšti </w:t>
      </w:r>
      <w:r>
        <w:rPr>
          <w:rFonts w:ascii="Times New Roman" w:hAnsi="Times New Roman"/>
        </w:rPr>
        <w:t xml:space="preserve">rečiau kaip </w:t>
      </w:r>
      <w:r w:rsidRPr="00DF559E">
        <w:rPr>
          <w:rFonts w:ascii="Times New Roman" w:hAnsi="Times New Roman"/>
        </w:rPr>
        <w:t xml:space="preserve">1 iš 10 </w:t>
      </w:r>
      <w:r>
        <w:rPr>
          <w:rFonts w:ascii="Times New Roman" w:hAnsi="Times New Roman"/>
        </w:rPr>
        <w:t>asmenų</w:t>
      </w:r>
      <w:r w:rsidRPr="00DF559E">
        <w:rPr>
          <w:rFonts w:ascii="Times New Roman" w:hAnsi="Times New Roman"/>
        </w:rPr>
        <w:t>);</w:t>
      </w:r>
    </w:p>
    <w:p w:rsidR="00BD210E" w:rsidRPr="00DF559E" w:rsidRDefault="00BD210E" w:rsidP="00BD210E">
      <w:pPr>
        <w:pStyle w:val="Sraopastraipa"/>
        <w:numPr>
          <w:ilvl w:val="0"/>
          <w:numId w:val="12"/>
        </w:numPr>
        <w:tabs>
          <w:tab w:val="left" w:pos="540"/>
        </w:tabs>
        <w:spacing w:after="0" w:line="240" w:lineRule="auto"/>
        <w:ind w:left="567" w:right="-2" w:hanging="567"/>
        <w:rPr>
          <w:rFonts w:ascii="Times New Roman" w:hAnsi="Times New Roman"/>
        </w:rPr>
      </w:pPr>
      <w:r w:rsidRPr="00DF559E">
        <w:rPr>
          <w:rFonts w:ascii="Times New Roman" w:hAnsi="Times New Roman"/>
        </w:rPr>
        <w:t xml:space="preserve">bronchų spazmas (spaudimas krūtinėje, švokštimas, dusulys ar apsunkintas kvėpavimas) (nedažnas: gali pasireikšti rečiau kaip 1 iš 100 </w:t>
      </w:r>
      <w:r>
        <w:rPr>
          <w:rFonts w:ascii="Times New Roman" w:hAnsi="Times New Roman"/>
        </w:rPr>
        <w:t>asmenų</w:t>
      </w:r>
      <w:r w:rsidRPr="00DF559E">
        <w:rPr>
          <w:rFonts w:ascii="Times New Roman" w:hAnsi="Times New Roman"/>
        </w:rPr>
        <w:t>);</w:t>
      </w:r>
    </w:p>
    <w:p w:rsidR="00BD210E" w:rsidRPr="00DF559E" w:rsidRDefault="00BD210E" w:rsidP="00BD210E">
      <w:pPr>
        <w:pStyle w:val="Sraopastraipa"/>
        <w:numPr>
          <w:ilvl w:val="0"/>
          <w:numId w:val="12"/>
        </w:numPr>
        <w:tabs>
          <w:tab w:val="left" w:pos="540"/>
        </w:tabs>
        <w:spacing w:after="0" w:line="240" w:lineRule="auto"/>
        <w:ind w:left="567" w:right="-2" w:hanging="567"/>
        <w:rPr>
          <w:rFonts w:ascii="Times New Roman" w:hAnsi="Times New Roman"/>
        </w:rPr>
      </w:pPr>
      <w:r w:rsidRPr="00DF559E">
        <w:rPr>
          <w:rFonts w:ascii="Times New Roman" w:hAnsi="Times New Roman"/>
        </w:rPr>
        <w:t>sutinsta veidas, lūpos, burna, liežuvis arba gerklė, tampa sunku kvėpuoti (</w:t>
      </w:r>
      <w:proofErr w:type="spellStart"/>
      <w:r w:rsidRPr="00DF559E">
        <w:rPr>
          <w:rFonts w:ascii="Times New Roman" w:hAnsi="Times New Roman"/>
        </w:rPr>
        <w:t>angioneurozinė</w:t>
      </w:r>
      <w:proofErr w:type="spellEnd"/>
      <w:r w:rsidRPr="00DF559E">
        <w:rPr>
          <w:rFonts w:ascii="Times New Roman" w:hAnsi="Times New Roman"/>
        </w:rPr>
        <w:t xml:space="preserve"> edema) (žr. 2 skyrių “Įspėjimai ir atsargumo priemonės”) (nedažnas: gali pasireikšti rečiau kaip 1 iš 100 </w:t>
      </w:r>
      <w:r>
        <w:rPr>
          <w:rFonts w:ascii="Times New Roman" w:hAnsi="Times New Roman"/>
        </w:rPr>
        <w:t>asmenų</w:t>
      </w:r>
      <w:r w:rsidRPr="00DF559E">
        <w:rPr>
          <w:rFonts w:ascii="Times New Roman" w:hAnsi="Times New Roman"/>
        </w:rPr>
        <w:t>);</w:t>
      </w:r>
    </w:p>
    <w:p w:rsidR="00BD210E" w:rsidRPr="00DF559E" w:rsidRDefault="00BD210E" w:rsidP="00BD210E">
      <w:pPr>
        <w:tabs>
          <w:tab w:val="left" w:pos="540"/>
        </w:tabs>
        <w:spacing w:after="0" w:line="240" w:lineRule="auto"/>
        <w:ind w:left="567" w:right="-2" w:hanging="567"/>
        <w:rPr>
          <w:rFonts w:ascii="Times New Roman" w:hAnsi="Times New Roman"/>
        </w:rPr>
      </w:pPr>
      <w:r w:rsidRPr="00DF559E">
        <w:rPr>
          <w:rFonts w:ascii="Times New Roman" w:hAnsi="Times New Roman"/>
        </w:rPr>
        <w:t>-</w:t>
      </w:r>
      <w:r w:rsidRPr="00DF559E">
        <w:rPr>
          <w:rFonts w:ascii="Times New Roman" w:hAnsi="Times New Roman"/>
        </w:rPr>
        <w:tab/>
        <w:t>intensyvios odos reakcijos įskaitant daugiaformę raudonę (odos išbėrimas, dažnai prasidedantis nuo raudonų niežtinčių dėmių ant veido, rankų ar kojų arba intensyvus odos bėrimas, dilgėlinė, odos paraudimas visame kūne, smarkus niežulys, pūslės, pleiskanojimas ir odos patinimas, gleivinių uždegimas (</w:t>
      </w:r>
      <w:proofErr w:type="spellStart"/>
      <w:r w:rsidRPr="00DF559E">
        <w:rPr>
          <w:rFonts w:ascii="Times New Roman" w:hAnsi="Times New Roman"/>
        </w:rPr>
        <w:t>Stivenso</w:t>
      </w:r>
      <w:proofErr w:type="spellEnd"/>
      <w:r w:rsidRPr="00DF559E">
        <w:rPr>
          <w:rFonts w:ascii="Times New Roman" w:hAnsi="Times New Roman"/>
        </w:rPr>
        <w:t>-Džonsono sindromas arba kitos alerginės reakcijos (labai retas: gali pasireikšti rečiau kaip 1 iš 10</w:t>
      </w:r>
      <w:r>
        <w:rPr>
          <w:rFonts w:ascii="Times New Roman" w:hAnsi="Times New Roman"/>
        </w:rPr>
        <w:t> </w:t>
      </w:r>
      <w:r w:rsidRPr="00DF559E">
        <w:rPr>
          <w:rFonts w:ascii="Times New Roman" w:hAnsi="Times New Roman"/>
        </w:rPr>
        <w:t xml:space="preserve">000 </w:t>
      </w:r>
      <w:r>
        <w:rPr>
          <w:rFonts w:ascii="Times New Roman" w:hAnsi="Times New Roman"/>
        </w:rPr>
        <w:t>asmenų</w:t>
      </w:r>
      <w:r w:rsidRPr="00DF559E">
        <w:rPr>
          <w:rFonts w:ascii="Times New Roman" w:hAnsi="Times New Roman"/>
        </w:rPr>
        <w:t>);</w:t>
      </w:r>
    </w:p>
    <w:p w:rsidR="00BD210E" w:rsidRPr="00DF559E" w:rsidRDefault="00BD210E" w:rsidP="00BD210E">
      <w:pPr>
        <w:tabs>
          <w:tab w:val="left" w:pos="540"/>
        </w:tabs>
        <w:spacing w:after="0" w:line="240" w:lineRule="auto"/>
        <w:ind w:left="567" w:right="-2" w:hanging="567"/>
        <w:rPr>
          <w:rFonts w:ascii="Times New Roman" w:hAnsi="Times New Roman"/>
        </w:rPr>
      </w:pPr>
      <w:r w:rsidRPr="00DF559E">
        <w:rPr>
          <w:rFonts w:ascii="Times New Roman" w:hAnsi="Times New Roman"/>
        </w:rPr>
        <w:t>-</w:t>
      </w:r>
      <w:r w:rsidRPr="00DF559E">
        <w:rPr>
          <w:rFonts w:ascii="Times New Roman" w:hAnsi="Times New Roman"/>
        </w:rPr>
        <w:tab/>
        <w:t>širdies ir kraujagyslių sutrikimai (nelygiai plaka širdis, krūtinės angina [krūtinės, žandikaulio ir nugaros skausmas, atsirandantis fizinio krūvio metu], širdies smūgis) (labai retas: gali pasireikšti rečiau kaip 1 iš 10</w:t>
      </w:r>
      <w:r>
        <w:rPr>
          <w:rFonts w:ascii="Times New Roman" w:hAnsi="Times New Roman"/>
        </w:rPr>
        <w:t> </w:t>
      </w:r>
      <w:r w:rsidRPr="00DF559E">
        <w:rPr>
          <w:rFonts w:ascii="Times New Roman" w:hAnsi="Times New Roman"/>
        </w:rPr>
        <w:t xml:space="preserve">000 </w:t>
      </w:r>
      <w:r>
        <w:rPr>
          <w:rFonts w:ascii="Times New Roman" w:hAnsi="Times New Roman"/>
        </w:rPr>
        <w:t>asmenų</w:t>
      </w:r>
      <w:r w:rsidRPr="00DF559E">
        <w:rPr>
          <w:rFonts w:ascii="Times New Roman" w:hAnsi="Times New Roman"/>
        </w:rPr>
        <w:t>);</w:t>
      </w:r>
    </w:p>
    <w:p w:rsidR="00BD210E" w:rsidRPr="00DF559E" w:rsidRDefault="00BD210E" w:rsidP="00BD210E">
      <w:pPr>
        <w:pStyle w:val="Sraopastraipa"/>
        <w:widowControl w:val="0"/>
        <w:numPr>
          <w:ilvl w:val="0"/>
          <w:numId w:val="10"/>
        </w:numPr>
        <w:tabs>
          <w:tab w:val="left" w:pos="567"/>
          <w:tab w:val="left" w:pos="2401"/>
        </w:tabs>
        <w:spacing w:after="0" w:line="240" w:lineRule="auto"/>
        <w:ind w:left="567" w:hanging="511"/>
        <w:rPr>
          <w:rFonts w:ascii="Times New Roman" w:hAnsi="Times New Roman"/>
        </w:rPr>
      </w:pPr>
      <w:r w:rsidRPr="00DF559E">
        <w:rPr>
          <w:rFonts w:ascii="Times New Roman" w:hAnsi="Times New Roman"/>
        </w:rPr>
        <w:t>rankų ar kojų silpnumas, kalbos sutrikimas - tai gali būti galimo insulto požymiai (labai retas: gali pasireikšti rečiau kaip 1 iš 10</w:t>
      </w:r>
      <w:r>
        <w:rPr>
          <w:rFonts w:ascii="Times New Roman" w:hAnsi="Times New Roman"/>
        </w:rPr>
        <w:t xml:space="preserve"> </w:t>
      </w:r>
      <w:r w:rsidRPr="00DF559E">
        <w:rPr>
          <w:rFonts w:ascii="Times New Roman" w:hAnsi="Times New Roman"/>
        </w:rPr>
        <w:t xml:space="preserve">000 </w:t>
      </w:r>
      <w:r>
        <w:rPr>
          <w:rFonts w:ascii="Times New Roman" w:hAnsi="Times New Roman"/>
        </w:rPr>
        <w:t>asmenų</w:t>
      </w:r>
      <w:r w:rsidRPr="00DF559E">
        <w:rPr>
          <w:rFonts w:ascii="Times New Roman" w:hAnsi="Times New Roman"/>
        </w:rPr>
        <w:t>);</w:t>
      </w:r>
    </w:p>
    <w:p w:rsidR="00BD210E" w:rsidRPr="00DF559E" w:rsidRDefault="00BD210E" w:rsidP="00BD210E">
      <w:pPr>
        <w:widowControl w:val="0"/>
        <w:tabs>
          <w:tab w:val="left" w:pos="567"/>
          <w:tab w:val="left" w:pos="709"/>
          <w:tab w:val="left" w:pos="2401"/>
        </w:tabs>
        <w:spacing w:after="0" w:line="240" w:lineRule="auto"/>
        <w:ind w:left="567" w:hanging="567"/>
        <w:rPr>
          <w:rFonts w:ascii="Times New Roman" w:hAnsi="Times New Roman"/>
        </w:rPr>
      </w:pPr>
      <w:r w:rsidRPr="00DF559E">
        <w:rPr>
          <w:rFonts w:ascii="Times New Roman" w:hAnsi="Times New Roman"/>
        </w:rPr>
        <w:t>-</w:t>
      </w:r>
      <w:r w:rsidRPr="00DF559E">
        <w:rPr>
          <w:rFonts w:ascii="Times New Roman" w:hAnsi="Times New Roman"/>
        </w:rPr>
        <w:tab/>
        <w:t>kasos uždegimas, dėl kurio gali pasireikšti stiprus pilvo bei nugaros skausmas ir labai bloga bendra savijauta (labai retas: gali pasireikšti rečiau kaip 1 iš 10</w:t>
      </w:r>
      <w:r>
        <w:rPr>
          <w:rFonts w:ascii="Times New Roman" w:hAnsi="Times New Roman"/>
        </w:rPr>
        <w:t> </w:t>
      </w:r>
      <w:r w:rsidRPr="00DF559E">
        <w:rPr>
          <w:rFonts w:ascii="Times New Roman" w:hAnsi="Times New Roman"/>
        </w:rPr>
        <w:t xml:space="preserve">000 </w:t>
      </w:r>
      <w:r>
        <w:rPr>
          <w:rFonts w:ascii="Times New Roman" w:hAnsi="Times New Roman"/>
        </w:rPr>
        <w:t>asmenų</w:t>
      </w:r>
      <w:r w:rsidRPr="00DF559E">
        <w:rPr>
          <w:rFonts w:ascii="Times New Roman" w:hAnsi="Times New Roman"/>
        </w:rPr>
        <w:t xml:space="preserve">), </w:t>
      </w:r>
    </w:p>
    <w:p w:rsidR="00BD210E" w:rsidRPr="00DF559E" w:rsidRDefault="00BD210E" w:rsidP="00BD210E">
      <w:pPr>
        <w:pStyle w:val="Sraopastraipa"/>
        <w:widowControl w:val="0"/>
        <w:numPr>
          <w:ilvl w:val="0"/>
          <w:numId w:val="10"/>
        </w:numPr>
        <w:tabs>
          <w:tab w:val="left" w:pos="567"/>
          <w:tab w:val="left" w:pos="2401"/>
        </w:tabs>
        <w:spacing w:after="0" w:line="240" w:lineRule="auto"/>
        <w:ind w:left="567" w:hanging="567"/>
        <w:rPr>
          <w:rFonts w:ascii="Times New Roman" w:hAnsi="Times New Roman"/>
        </w:rPr>
      </w:pPr>
      <w:r w:rsidRPr="00DF559E">
        <w:rPr>
          <w:rFonts w:ascii="Times New Roman" w:hAnsi="Times New Roman"/>
        </w:rPr>
        <w:t>odos ar akių pageltimas (gelta) – tai gali būti hepatito požymis (labai retas: gali pasireikšti rečiau kaip 1 iš 10</w:t>
      </w:r>
      <w:r>
        <w:rPr>
          <w:rFonts w:ascii="Times New Roman" w:hAnsi="Times New Roman"/>
        </w:rPr>
        <w:t xml:space="preserve"> </w:t>
      </w:r>
      <w:r w:rsidRPr="00DF559E">
        <w:rPr>
          <w:rFonts w:ascii="Times New Roman" w:hAnsi="Times New Roman"/>
        </w:rPr>
        <w:t xml:space="preserve">000 </w:t>
      </w:r>
      <w:r>
        <w:rPr>
          <w:rFonts w:ascii="Times New Roman" w:hAnsi="Times New Roman"/>
        </w:rPr>
        <w:t>asmenų</w:t>
      </w:r>
      <w:r w:rsidRPr="00DF559E">
        <w:rPr>
          <w:rFonts w:ascii="Times New Roman" w:hAnsi="Times New Roman"/>
        </w:rPr>
        <w:t>);</w:t>
      </w:r>
    </w:p>
    <w:p w:rsidR="00BD210E" w:rsidRPr="00DF559E" w:rsidRDefault="00BD210E" w:rsidP="00BD210E">
      <w:pPr>
        <w:pStyle w:val="Sraopastraipa"/>
        <w:widowControl w:val="0"/>
        <w:numPr>
          <w:ilvl w:val="0"/>
          <w:numId w:val="13"/>
        </w:numPr>
        <w:tabs>
          <w:tab w:val="left" w:pos="567"/>
        </w:tabs>
        <w:spacing w:after="0" w:line="240" w:lineRule="auto"/>
        <w:ind w:left="567" w:hanging="567"/>
        <w:rPr>
          <w:rFonts w:ascii="Times New Roman" w:hAnsi="Times New Roman"/>
        </w:rPr>
      </w:pPr>
      <w:r w:rsidRPr="00DF559E">
        <w:rPr>
          <w:rFonts w:ascii="Times New Roman" w:hAnsi="Times New Roman"/>
        </w:rPr>
        <w:t>gyvybei pavojingas nereguliarus širdies plakimas (dažnis nežinomas);</w:t>
      </w:r>
    </w:p>
    <w:p w:rsidR="00BD210E" w:rsidRDefault="00BD210E" w:rsidP="00BD210E">
      <w:pPr>
        <w:pStyle w:val="Sraopastraipa"/>
        <w:widowControl w:val="0"/>
        <w:numPr>
          <w:ilvl w:val="0"/>
          <w:numId w:val="13"/>
        </w:numPr>
        <w:tabs>
          <w:tab w:val="left" w:pos="567"/>
        </w:tabs>
        <w:spacing w:after="0" w:line="240" w:lineRule="auto"/>
        <w:ind w:left="567" w:hanging="567"/>
        <w:rPr>
          <w:rFonts w:ascii="Times New Roman" w:hAnsi="Times New Roman"/>
        </w:rPr>
      </w:pPr>
      <w:r w:rsidRPr="00DF559E">
        <w:rPr>
          <w:rFonts w:ascii="Times New Roman" w:hAnsi="Times New Roman"/>
        </w:rPr>
        <w:t>smegenų veiklos sutrikimas dėl kepenų ligos (</w:t>
      </w:r>
      <w:proofErr w:type="spellStart"/>
      <w:r w:rsidRPr="00DF559E">
        <w:rPr>
          <w:rFonts w:ascii="Times New Roman" w:hAnsi="Times New Roman"/>
        </w:rPr>
        <w:t>hepatinė</w:t>
      </w:r>
      <w:proofErr w:type="spellEnd"/>
      <w:r w:rsidRPr="00DF559E">
        <w:rPr>
          <w:rFonts w:ascii="Times New Roman" w:hAnsi="Times New Roman"/>
        </w:rPr>
        <w:t xml:space="preserve"> </w:t>
      </w:r>
      <w:proofErr w:type="spellStart"/>
      <w:r w:rsidRPr="00DF559E">
        <w:rPr>
          <w:rFonts w:ascii="Times New Roman" w:hAnsi="Times New Roman"/>
        </w:rPr>
        <w:t>encefalopatija</w:t>
      </w:r>
      <w:proofErr w:type="spellEnd"/>
      <w:r w:rsidRPr="00DF559E">
        <w:rPr>
          <w:rFonts w:ascii="Times New Roman" w:hAnsi="Times New Roman"/>
        </w:rPr>
        <w:t>) (dažnis nežinomas)</w:t>
      </w:r>
      <w:r>
        <w:rPr>
          <w:rFonts w:ascii="Times New Roman" w:hAnsi="Times New Roman"/>
        </w:rPr>
        <w:t>;</w:t>
      </w:r>
    </w:p>
    <w:p w:rsidR="00BD210E" w:rsidRPr="00A922C5" w:rsidRDefault="00BD210E" w:rsidP="00BD210E">
      <w:pPr>
        <w:numPr>
          <w:ilvl w:val="0"/>
          <w:numId w:val="13"/>
        </w:numPr>
        <w:spacing w:after="0" w:line="240" w:lineRule="auto"/>
        <w:ind w:left="567" w:hanging="567"/>
        <w:jc w:val="both"/>
        <w:rPr>
          <w:rFonts w:ascii="Times New Roman" w:hAnsi="Times New Roman"/>
        </w:rPr>
      </w:pPr>
      <w:r>
        <w:rPr>
          <w:rFonts w:ascii="Times New Roman" w:hAnsi="Times New Roman"/>
        </w:rPr>
        <w:t>r</w:t>
      </w:r>
      <w:r w:rsidRPr="00302A64">
        <w:rPr>
          <w:rFonts w:ascii="Times New Roman" w:hAnsi="Times New Roman"/>
        </w:rPr>
        <w:t>aumenų silpnumas, mėšlungis, jautrumas ar skausmas, ypač</w:t>
      </w:r>
      <w:r>
        <w:rPr>
          <w:rFonts w:ascii="Times New Roman" w:hAnsi="Times New Roman"/>
        </w:rPr>
        <w:t xml:space="preserve"> </w:t>
      </w:r>
      <w:r w:rsidRPr="00302A64">
        <w:rPr>
          <w:rFonts w:ascii="Times New Roman" w:hAnsi="Times New Roman"/>
        </w:rPr>
        <w:t>jei tuo pačiu metu jaučiatės prastai, Jums pakilo aukšta temperatūra, kurią gali suke</w:t>
      </w:r>
      <w:r>
        <w:rPr>
          <w:rFonts w:ascii="Times New Roman" w:hAnsi="Times New Roman"/>
        </w:rPr>
        <w:t>lti nenormalus raumenų irimas (d</w:t>
      </w:r>
      <w:r w:rsidRPr="00302A64">
        <w:rPr>
          <w:rFonts w:ascii="Times New Roman" w:hAnsi="Times New Roman"/>
        </w:rPr>
        <w:t>ažnis nežinomas).</w:t>
      </w:r>
    </w:p>
    <w:p w:rsidR="00BD210E" w:rsidRPr="00DF559E" w:rsidRDefault="00BD210E" w:rsidP="00BD210E">
      <w:pPr>
        <w:pStyle w:val="Sraopastraipa"/>
        <w:widowControl w:val="0"/>
        <w:numPr>
          <w:ilvl w:val="0"/>
          <w:numId w:val="13"/>
        </w:numPr>
        <w:tabs>
          <w:tab w:val="left" w:pos="567"/>
        </w:tabs>
        <w:spacing w:after="0" w:line="240" w:lineRule="auto"/>
        <w:ind w:left="567" w:hanging="567"/>
        <w:rPr>
          <w:rFonts w:ascii="Times New Roman" w:hAnsi="Times New Roman"/>
        </w:rPr>
      </w:pPr>
      <w:r w:rsidRPr="00DF559E">
        <w:rPr>
          <w:rFonts w:ascii="Times New Roman" w:hAnsi="Times New Roman"/>
        </w:rPr>
        <w:t>.</w:t>
      </w:r>
    </w:p>
    <w:p w:rsidR="00BD210E" w:rsidRPr="00DF559E" w:rsidRDefault="00BD210E" w:rsidP="00BD210E">
      <w:pPr>
        <w:spacing w:after="0" w:line="240" w:lineRule="auto"/>
        <w:ind w:right="-29"/>
        <w:rPr>
          <w:rFonts w:ascii="Times New Roman" w:hAnsi="Times New Roman"/>
        </w:rPr>
      </w:pPr>
    </w:p>
    <w:p w:rsidR="00BD210E" w:rsidRPr="00DF559E" w:rsidRDefault="00BD210E" w:rsidP="00BD210E">
      <w:pPr>
        <w:numPr>
          <w:ilvl w:val="12"/>
          <w:numId w:val="0"/>
        </w:numPr>
        <w:spacing w:after="0" w:line="240" w:lineRule="auto"/>
        <w:ind w:right="-29"/>
        <w:rPr>
          <w:rFonts w:ascii="Times New Roman" w:hAnsi="Times New Roman"/>
        </w:rPr>
      </w:pPr>
      <w:r w:rsidRPr="00DF559E">
        <w:rPr>
          <w:rFonts w:ascii="Times New Roman" w:hAnsi="Times New Roman"/>
        </w:rPr>
        <w:t xml:space="preserve">Šalutinio poveikio </w:t>
      </w:r>
      <w:r>
        <w:rPr>
          <w:rFonts w:ascii="Times New Roman" w:hAnsi="Times New Roman"/>
        </w:rPr>
        <w:t xml:space="preserve">reiškinių </w:t>
      </w:r>
      <w:r w:rsidRPr="00DF559E">
        <w:rPr>
          <w:rFonts w:ascii="Times New Roman" w:hAnsi="Times New Roman"/>
        </w:rPr>
        <w:t xml:space="preserve">požymiai gali būti tokie (išvardyti mažėjančio dažnumo tvarka): </w:t>
      </w:r>
    </w:p>
    <w:p w:rsidR="00BD210E" w:rsidRPr="00DF559E" w:rsidRDefault="00BD210E" w:rsidP="00BD210E">
      <w:pPr>
        <w:numPr>
          <w:ilvl w:val="0"/>
          <w:numId w:val="5"/>
        </w:numPr>
        <w:tabs>
          <w:tab w:val="num" w:pos="567"/>
        </w:tabs>
        <w:spacing w:after="0" w:line="240" w:lineRule="auto"/>
        <w:ind w:left="567" w:right="-2" w:hanging="567"/>
        <w:rPr>
          <w:rFonts w:ascii="Times New Roman" w:hAnsi="Times New Roman"/>
        </w:rPr>
      </w:pPr>
      <w:r w:rsidRPr="00DF559E">
        <w:rPr>
          <w:rFonts w:ascii="Times New Roman" w:hAnsi="Times New Roman"/>
        </w:rPr>
        <w:t xml:space="preserve">dažni (gali pasireikšti rečiau kaip 1 iš 10 </w:t>
      </w:r>
      <w:r>
        <w:rPr>
          <w:rFonts w:ascii="Times New Roman" w:hAnsi="Times New Roman"/>
        </w:rPr>
        <w:t>asmenų</w:t>
      </w:r>
      <w:r w:rsidRPr="00DF559E">
        <w:rPr>
          <w:rFonts w:ascii="Times New Roman" w:hAnsi="Times New Roman"/>
        </w:rPr>
        <w:t xml:space="preserve">): odos reakcijos, dažniausiai asmenims su polinkiu alerginėms ir </w:t>
      </w:r>
      <w:proofErr w:type="spellStart"/>
      <w:r w:rsidRPr="00DF559E">
        <w:rPr>
          <w:rFonts w:ascii="Times New Roman" w:hAnsi="Times New Roman"/>
        </w:rPr>
        <w:t>astminėms</w:t>
      </w:r>
      <w:proofErr w:type="spellEnd"/>
      <w:r w:rsidRPr="00DF559E">
        <w:rPr>
          <w:rFonts w:ascii="Times New Roman" w:hAnsi="Times New Roman"/>
        </w:rPr>
        <w:t xml:space="preserve"> reakcijoms,</w:t>
      </w:r>
      <w:r>
        <w:rPr>
          <w:rFonts w:ascii="Times New Roman" w:hAnsi="Times New Roman"/>
        </w:rPr>
        <w:t xml:space="preserve"> maža kalio koncentracija kraujyje,</w:t>
      </w:r>
      <w:r w:rsidRPr="00DF559E">
        <w:rPr>
          <w:rFonts w:ascii="Times New Roman" w:hAnsi="Times New Roman"/>
        </w:rPr>
        <w:t xml:space="preserve"> galvos skausmas, svaigulys, svaigimas, badymo ir tirpimo pojūtis kūne, regėjimo sutrikimai, ūžesys (triukšmas ausyse), kosulys, dusulys, virškinimo sutrikimai (pykinimas, vėmimas, pilvo skausmas, skonio sutrikimai, dispepsija arba virškinimo sutrikimas, viduriavimas, vidurių užkietėjimas), alerginės reakcijos (pvz.: odos išbėrimas, niežėjimas), mėšlungis, nuovargio jausmas; </w:t>
      </w:r>
    </w:p>
    <w:p w:rsidR="00BD210E" w:rsidRPr="00DF559E" w:rsidRDefault="00BD210E" w:rsidP="00BD210E">
      <w:pPr>
        <w:pStyle w:val="Sraopastraipa"/>
        <w:numPr>
          <w:ilvl w:val="0"/>
          <w:numId w:val="14"/>
        </w:numPr>
        <w:spacing w:after="0" w:line="240" w:lineRule="auto"/>
        <w:ind w:left="567" w:hanging="567"/>
        <w:rPr>
          <w:rFonts w:ascii="Times New Roman" w:hAnsi="Times New Roman"/>
        </w:rPr>
      </w:pPr>
      <w:r w:rsidRPr="00DF559E">
        <w:rPr>
          <w:rFonts w:ascii="Times New Roman" w:hAnsi="Times New Roman"/>
        </w:rPr>
        <w:t xml:space="preserve">nedažni (gali pasireikšti rečiau kaip 1 iš 100 </w:t>
      </w:r>
      <w:r>
        <w:rPr>
          <w:rFonts w:ascii="Times New Roman" w:hAnsi="Times New Roman"/>
        </w:rPr>
        <w:t>asmenų</w:t>
      </w:r>
      <w:r w:rsidRPr="00DF559E">
        <w:rPr>
          <w:rFonts w:ascii="Times New Roman" w:hAnsi="Times New Roman"/>
        </w:rPr>
        <w:t>): nuotaikos svyravimai,</w:t>
      </w:r>
      <w:r>
        <w:rPr>
          <w:rFonts w:ascii="Times New Roman" w:hAnsi="Times New Roman"/>
        </w:rPr>
        <w:t xml:space="preserve"> depresija,</w:t>
      </w:r>
      <w:r w:rsidRPr="00DF559E">
        <w:rPr>
          <w:rFonts w:ascii="Times New Roman" w:hAnsi="Times New Roman"/>
        </w:rPr>
        <w:t xml:space="preserve"> miego sutrikimai, dilgėlinė, purpura (taškinės kraujosruvos odoje), grupelės pūslių, inkstų pažeidimas, impotencija</w:t>
      </w:r>
      <w:r>
        <w:rPr>
          <w:rFonts w:ascii="Times New Roman" w:hAnsi="Times New Roman"/>
        </w:rPr>
        <w:t xml:space="preserve"> (</w:t>
      </w:r>
      <w:proofErr w:type="spellStart"/>
      <w:r>
        <w:rPr>
          <w:rFonts w:ascii="Times New Roman" w:hAnsi="Times New Roman"/>
        </w:rPr>
        <w:t>n</w:t>
      </w:r>
      <w:r w:rsidRPr="00827238">
        <w:rPr>
          <w:rFonts w:ascii="Times New Roman" w:hAnsi="Times New Roman"/>
        </w:rPr>
        <w:t>esugebėjimas</w:t>
      </w:r>
      <w:proofErr w:type="spellEnd"/>
      <w:r w:rsidRPr="00827238">
        <w:rPr>
          <w:rFonts w:ascii="Times New Roman" w:hAnsi="Times New Roman"/>
        </w:rPr>
        <w:t xml:space="preserve"> pasiekti ar išlaikyti erekciją</w:t>
      </w:r>
      <w:r>
        <w:rPr>
          <w:rFonts w:ascii="Times New Roman" w:hAnsi="Times New Roman"/>
        </w:rPr>
        <w:t>)</w:t>
      </w:r>
      <w:r w:rsidRPr="00DF559E">
        <w:rPr>
          <w:rFonts w:ascii="Times New Roman" w:hAnsi="Times New Roman"/>
        </w:rPr>
        <w:t xml:space="preserve">, prakaitavimas, </w:t>
      </w:r>
      <w:proofErr w:type="spellStart"/>
      <w:r w:rsidRPr="00DF559E">
        <w:rPr>
          <w:rFonts w:ascii="Times New Roman" w:hAnsi="Times New Roman"/>
        </w:rPr>
        <w:t>eozinofilų</w:t>
      </w:r>
      <w:proofErr w:type="spellEnd"/>
      <w:r w:rsidRPr="00DF559E">
        <w:rPr>
          <w:rFonts w:ascii="Times New Roman" w:hAnsi="Times New Roman"/>
        </w:rPr>
        <w:t xml:space="preserve"> (tam tikrų baltųjų kraujo ląstelių) skaičiaus padidėjimas, laboratorinių tyrimų pokyčiai: grįžtamo pobūdžio (nutraukus vartojimą) kalio kiekio padidėjimas kraujyje, mažas natrio kiekis kraujyje</w:t>
      </w:r>
      <w:r w:rsidRPr="00526545">
        <w:rPr>
          <w:rFonts w:ascii="Times New Roman" w:hAnsi="Times New Roman"/>
        </w:rPr>
        <w:t xml:space="preserve"> </w:t>
      </w:r>
      <w:r w:rsidRPr="00827238">
        <w:rPr>
          <w:rFonts w:ascii="Times New Roman" w:hAnsi="Times New Roman"/>
        </w:rPr>
        <w:t>dėl kurios gali pasireikšti skysčių trūkumas (dehidratacija) ir kraujospūdžio sumažėjimas</w:t>
      </w:r>
      <w:r w:rsidRPr="00DF559E">
        <w:rPr>
          <w:rFonts w:ascii="Times New Roman" w:hAnsi="Times New Roman"/>
        </w:rPr>
        <w:t xml:space="preserve">, mieguistumas, apkvaitimas, </w:t>
      </w:r>
      <w:proofErr w:type="spellStart"/>
      <w:r w:rsidRPr="00DF559E">
        <w:rPr>
          <w:rFonts w:ascii="Times New Roman" w:hAnsi="Times New Roman"/>
        </w:rPr>
        <w:t>palpitacijos</w:t>
      </w:r>
      <w:proofErr w:type="spellEnd"/>
      <w:r w:rsidRPr="00DF559E">
        <w:rPr>
          <w:rFonts w:ascii="Times New Roman" w:hAnsi="Times New Roman"/>
        </w:rPr>
        <w:t xml:space="preserve"> (dažnas juntamas širdies plakimas), </w:t>
      </w:r>
      <w:proofErr w:type="spellStart"/>
      <w:r w:rsidRPr="00DF559E">
        <w:rPr>
          <w:rFonts w:ascii="Times New Roman" w:hAnsi="Times New Roman"/>
        </w:rPr>
        <w:t>tachikardija</w:t>
      </w:r>
      <w:proofErr w:type="spellEnd"/>
      <w:r w:rsidRPr="00DF559E">
        <w:rPr>
          <w:rFonts w:ascii="Times New Roman" w:hAnsi="Times New Roman"/>
        </w:rPr>
        <w:t xml:space="preserve"> (dažnas širdies plakimas), hipoglikemija (labai mažas cukraus kiekis kraujyje) sergantiems cukriniu diabetu, </w:t>
      </w:r>
      <w:proofErr w:type="spellStart"/>
      <w:r w:rsidRPr="00DF559E">
        <w:rPr>
          <w:rFonts w:ascii="Times New Roman" w:hAnsi="Times New Roman"/>
        </w:rPr>
        <w:t>vaskulitas</w:t>
      </w:r>
      <w:proofErr w:type="spellEnd"/>
      <w:r w:rsidRPr="00DF559E">
        <w:rPr>
          <w:rFonts w:ascii="Times New Roman" w:hAnsi="Times New Roman"/>
        </w:rPr>
        <w:t xml:space="preserve"> (kraujagyslių uždegimas), burnos džiūvimas, padidėjusio jautrumo šviesai reakcijos (padidėjęs jautrumas saulės spinduliams), sąnarių skausmas, raumenų skausmas, krūtinės skausmas, negalavimas, periferinė edema, padidėjęs šlapalo kiekis kraujyje, padidėjęs </w:t>
      </w:r>
      <w:proofErr w:type="spellStart"/>
      <w:r w:rsidRPr="00DF559E">
        <w:rPr>
          <w:rFonts w:ascii="Times New Roman" w:hAnsi="Times New Roman"/>
        </w:rPr>
        <w:t>kreatinino</w:t>
      </w:r>
      <w:proofErr w:type="spellEnd"/>
      <w:r w:rsidRPr="00DF559E">
        <w:rPr>
          <w:rFonts w:ascii="Times New Roman" w:hAnsi="Times New Roman"/>
        </w:rPr>
        <w:t xml:space="preserve"> kiekis kraujyje, nugriuvimai;</w:t>
      </w:r>
    </w:p>
    <w:p w:rsidR="00BD210E" w:rsidRPr="00DF559E" w:rsidRDefault="00BD210E" w:rsidP="00BD210E">
      <w:pPr>
        <w:spacing w:after="0" w:line="240" w:lineRule="auto"/>
        <w:ind w:left="567" w:right="-2" w:hanging="567"/>
        <w:rPr>
          <w:rFonts w:ascii="Times New Roman" w:hAnsi="Times New Roman"/>
        </w:rPr>
      </w:pPr>
      <w:r w:rsidRPr="00DF559E">
        <w:rPr>
          <w:rFonts w:ascii="Times New Roman" w:hAnsi="Times New Roman"/>
        </w:rPr>
        <w:t>-</w:t>
      </w:r>
      <w:r w:rsidRPr="00DF559E">
        <w:rPr>
          <w:rFonts w:ascii="Times New Roman" w:hAnsi="Times New Roman"/>
        </w:rPr>
        <w:tab/>
        <w:t>reti (gali pasireikšti rečiau kaip 1 iš 1</w:t>
      </w:r>
      <w:r>
        <w:rPr>
          <w:rFonts w:ascii="Times New Roman" w:hAnsi="Times New Roman"/>
        </w:rPr>
        <w:t> </w:t>
      </w:r>
      <w:r w:rsidRPr="00DF559E">
        <w:rPr>
          <w:rFonts w:ascii="Times New Roman" w:hAnsi="Times New Roman"/>
        </w:rPr>
        <w:t xml:space="preserve">000 </w:t>
      </w:r>
      <w:r>
        <w:rPr>
          <w:rFonts w:ascii="Times New Roman" w:hAnsi="Times New Roman"/>
        </w:rPr>
        <w:t>asmenų</w:t>
      </w:r>
      <w:r w:rsidRPr="00DF559E">
        <w:rPr>
          <w:rFonts w:ascii="Times New Roman" w:hAnsi="Times New Roman"/>
        </w:rPr>
        <w:t xml:space="preserve">): tamsios spalvos šlapimas, pykinimas ar vėmimas, raumenų mėšlungis, sumišimas ir priepuoliai. Tai gali būti būklės, vadinamos sutrikusios </w:t>
      </w:r>
      <w:proofErr w:type="spellStart"/>
      <w:r w:rsidRPr="00DF559E">
        <w:rPr>
          <w:rFonts w:ascii="Times New Roman" w:hAnsi="Times New Roman"/>
        </w:rPr>
        <w:t>antidiurezinio</w:t>
      </w:r>
      <w:proofErr w:type="spellEnd"/>
      <w:r w:rsidRPr="00DF559E">
        <w:rPr>
          <w:rFonts w:ascii="Times New Roman" w:hAnsi="Times New Roman"/>
        </w:rPr>
        <w:t xml:space="preserve"> hormono sekrecijos sindromu (SAHSS), simptomai. Staigus paraudimas, žvynelinės pasunkėjimas,</w:t>
      </w:r>
      <w:r w:rsidRPr="00DF559E">
        <w:rPr>
          <w:rFonts w:ascii="Times New Roman" w:eastAsia="Times New Roman" w:hAnsi="Times New Roman"/>
        </w:rPr>
        <w:t xml:space="preserve"> </w:t>
      </w:r>
      <w:r w:rsidRPr="00DF559E">
        <w:rPr>
          <w:rFonts w:ascii="Times New Roman" w:hAnsi="Times New Roman"/>
        </w:rPr>
        <w:t>šlapimo kiekio sumažėjimas arba šlapimo neišsiskyrimas, ūminis inkstų nepakankamumas, laboratorinių tyrimų pokyčiai:</w:t>
      </w:r>
      <w:r>
        <w:rPr>
          <w:rFonts w:ascii="Times New Roman" w:hAnsi="Times New Roman"/>
        </w:rPr>
        <w:t xml:space="preserve"> m</w:t>
      </w:r>
      <w:r w:rsidRPr="00827238">
        <w:rPr>
          <w:rFonts w:ascii="Times New Roman" w:hAnsi="Times New Roman"/>
        </w:rPr>
        <w:t>aža chloridų koncentracija kraujyje</w:t>
      </w:r>
      <w:r>
        <w:rPr>
          <w:rFonts w:ascii="Times New Roman" w:hAnsi="Times New Roman"/>
        </w:rPr>
        <w:t>, m</w:t>
      </w:r>
      <w:r w:rsidRPr="00827238">
        <w:rPr>
          <w:rFonts w:ascii="Times New Roman" w:hAnsi="Times New Roman"/>
        </w:rPr>
        <w:t>aža magnio koncentracija kraujyje</w:t>
      </w:r>
      <w:r>
        <w:rPr>
          <w:rFonts w:ascii="Times New Roman" w:hAnsi="Times New Roman"/>
        </w:rPr>
        <w:t xml:space="preserve">, </w:t>
      </w:r>
      <w:r w:rsidRPr="00DF559E">
        <w:rPr>
          <w:rFonts w:ascii="Times New Roman" w:hAnsi="Times New Roman"/>
        </w:rPr>
        <w:t xml:space="preserve">padidėjęs kepenų fermentų aktyvumas, didelis </w:t>
      </w:r>
      <w:proofErr w:type="spellStart"/>
      <w:r w:rsidRPr="00DF559E">
        <w:rPr>
          <w:rFonts w:ascii="Times New Roman" w:hAnsi="Times New Roman"/>
        </w:rPr>
        <w:t>bilirubino</w:t>
      </w:r>
      <w:proofErr w:type="spellEnd"/>
      <w:r w:rsidRPr="00DF559E">
        <w:rPr>
          <w:rFonts w:ascii="Times New Roman" w:hAnsi="Times New Roman"/>
        </w:rPr>
        <w:t xml:space="preserve"> kiekis kraujyje, nuovargis;</w:t>
      </w:r>
    </w:p>
    <w:p w:rsidR="00BD210E" w:rsidRDefault="00BD210E" w:rsidP="00BD210E">
      <w:pPr>
        <w:pStyle w:val="Sraopastraipa"/>
        <w:numPr>
          <w:ilvl w:val="0"/>
          <w:numId w:val="14"/>
        </w:numPr>
        <w:spacing w:after="0" w:line="240" w:lineRule="auto"/>
        <w:ind w:left="567" w:hanging="567"/>
        <w:rPr>
          <w:rFonts w:ascii="Times New Roman" w:hAnsi="Times New Roman"/>
        </w:rPr>
      </w:pPr>
      <w:r w:rsidRPr="00DF559E">
        <w:rPr>
          <w:rFonts w:ascii="Times New Roman" w:hAnsi="Times New Roman"/>
        </w:rPr>
        <w:t xml:space="preserve">labai reti (gali pasireikšti rečiau kaip 1 iš 10 000 </w:t>
      </w:r>
      <w:r>
        <w:rPr>
          <w:rFonts w:ascii="Times New Roman" w:hAnsi="Times New Roman"/>
        </w:rPr>
        <w:t>asmenų</w:t>
      </w:r>
      <w:r w:rsidRPr="00DF559E">
        <w:rPr>
          <w:rFonts w:ascii="Times New Roman" w:hAnsi="Times New Roman"/>
        </w:rPr>
        <w:t xml:space="preserve">): sumišimas, , </w:t>
      </w:r>
      <w:proofErr w:type="spellStart"/>
      <w:r w:rsidRPr="00DF559E">
        <w:rPr>
          <w:rFonts w:ascii="Times New Roman" w:hAnsi="Times New Roman"/>
        </w:rPr>
        <w:t>eozinofilinė</w:t>
      </w:r>
      <w:proofErr w:type="spellEnd"/>
      <w:r w:rsidRPr="00DF559E">
        <w:rPr>
          <w:rFonts w:ascii="Times New Roman" w:hAnsi="Times New Roman"/>
        </w:rPr>
        <w:t xml:space="preserve"> pneumonija (reta plaučių uždegimo rūšis), rinitas (nosies užgulimas arba sloga), alerginė reakcija plonojoje žarnoje (žarnyno </w:t>
      </w:r>
      <w:proofErr w:type="spellStart"/>
      <w:r w:rsidRPr="00DF559E">
        <w:rPr>
          <w:rFonts w:ascii="Times New Roman" w:hAnsi="Times New Roman"/>
        </w:rPr>
        <w:t>angioneurozinė</w:t>
      </w:r>
      <w:proofErr w:type="spellEnd"/>
      <w:r w:rsidRPr="00DF559E">
        <w:rPr>
          <w:rFonts w:ascii="Times New Roman" w:hAnsi="Times New Roman"/>
        </w:rPr>
        <w:t xml:space="preserve"> edema),  pokyčiai kraujo sudėtyje – sumažėjęs baltųjų ir raudonųjų ląstelių kiekis, žemas hemoglobino kiekis, sumažėjęs kraujo plokštelių kiekis, didelis kalcio kiekis kraujyje, sutrikusi kepenų funkcija</w:t>
      </w:r>
      <w:r>
        <w:rPr>
          <w:rFonts w:ascii="Times New Roman" w:hAnsi="Times New Roman"/>
        </w:rPr>
        <w:t>:</w:t>
      </w:r>
    </w:p>
    <w:p w:rsidR="00BD210E" w:rsidRPr="00DF559E" w:rsidRDefault="00BD210E" w:rsidP="00BD210E">
      <w:pPr>
        <w:pStyle w:val="Sraopastraipa"/>
        <w:numPr>
          <w:ilvl w:val="0"/>
          <w:numId w:val="14"/>
        </w:numPr>
        <w:spacing w:after="0" w:line="240" w:lineRule="auto"/>
        <w:ind w:left="567" w:hanging="567"/>
        <w:rPr>
          <w:rFonts w:ascii="Times New Roman" w:hAnsi="Times New Roman"/>
        </w:rPr>
      </w:pPr>
      <w:r w:rsidRPr="00DF559E">
        <w:rPr>
          <w:rFonts w:ascii="Times New Roman" w:hAnsi="Times New Roman"/>
        </w:rPr>
        <w:t>dažnis nežinomas (negali būti apskaičiuotas pagal turimus duomenis): EKG pokyčiai, laboratorinių tyrimų pokyčiai: didelis šlapimo rūgšties kiekis, didelis cukraus kiekis kraujyje, susilpnėjęs regėjimas ir akių skausmas  dėl padidėjusio akispūdžio (galimi skysčio susikaupimo akies kraujagysliniame dangale (</w:t>
      </w:r>
      <w:proofErr w:type="spellStart"/>
      <w:r w:rsidRPr="00DF559E">
        <w:rPr>
          <w:rFonts w:ascii="Times New Roman" w:hAnsi="Times New Roman"/>
        </w:rPr>
        <w:t>chorioidinės</w:t>
      </w:r>
      <w:proofErr w:type="spellEnd"/>
      <w:r w:rsidRPr="00DF559E">
        <w:rPr>
          <w:rFonts w:ascii="Times New Roman" w:hAnsi="Times New Roman"/>
        </w:rPr>
        <w:t xml:space="preserve"> </w:t>
      </w:r>
      <w:proofErr w:type="spellStart"/>
      <w:r w:rsidRPr="00DF559E">
        <w:rPr>
          <w:rFonts w:ascii="Times New Roman" w:hAnsi="Times New Roman"/>
        </w:rPr>
        <w:t>efuzijos</w:t>
      </w:r>
      <w:proofErr w:type="spellEnd"/>
      <w:r w:rsidRPr="00DF559E">
        <w:rPr>
          <w:rFonts w:ascii="Times New Roman" w:hAnsi="Times New Roman"/>
        </w:rPr>
        <w:t xml:space="preserve">) arba ūminės uždaro kampo glaukomos požymiai), </w:t>
      </w:r>
      <w:r w:rsidRPr="00DF559E">
        <w:rPr>
          <w:rFonts w:ascii="Times New Roman" w:eastAsia="Times New Roman" w:hAnsi="Times New Roman"/>
        </w:rPr>
        <w:t>rankų arba kojų pirštų spalvos pakitimas, tirpulys ir skausmas (Reino fenomenas)</w:t>
      </w:r>
      <w:r>
        <w:rPr>
          <w:rFonts w:ascii="Times New Roman" w:eastAsia="Times New Roman" w:hAnsi="Times New Roman"/>
        </w:rPr>
        <w:t>, raumenų irimas, dažnai sukeliantis inkstų pažeidimą (</w:t>
      </w:r>
      <w:proofErr w:type="spellStart"/>
      <w:r>
        <w:rPr>
          <w:rFonts w:ascii="Times New Roman" w:eastAsia="Times New Roman" w:hAnsi="Times New Roman"/>
        </w:rPr>
        <w:t>rabdomiolizė</w:t>
      </w:r>
      <w:proofErr w:type="spellEnd"/>
      <w:r>
        <w:rPr>
          <w:rFonts w:ascii="Times New Roman" w:eastAsia="Times New Roman" w:hAnsi="Times New Roman"/>
        </w:rPr>
        <w:t>)</w:t>
      </w:r>
      <w:r w:rsidRPr="00DF559E">
        <w:rPr>
          <w:rFonts w:ascii="Times New Roman" w:hAnsi="Times New Roman"/>
        </w:rPr>
        <w:t xml:space="preserve">. Jeigu sergate raudonąja vilklige (vienas iš </w:t>
      </w:r>
      <w:proofErr w:type="spellStart"/>
      <w:r w:rsidRPr="00DF559E">
        <w:rPr>
          <w:rFonts w:ascii="Times New Roman" w:hAnsi="Times New Roman"/>
        </w:rPr>
        <w:t>kolagenozių</w:t>
      </w:r>
      <w:proofErr w:type="spellEnd"/>
      <w:r w:rsidRPr="00DF559E">
        <w:rPr>
          <w:rFonts w:ascii="Times New Roman" w:hAnsi="Times New Roman"/>
        </w:rPr>
        <w:t xml:space="preserve"> variantas), ši liga gali pablogėti.</w:t>
      </w:r>
    </w:p>
    <w:p w:rsidR="00BD210E" w:rsidRPr="00DF559E" w:rsidRDefault="00BD210E" w:rsidP="00BD210E">
      <w:pPr>
        <w:spacing w:after="0" w:line="240" w:lineRule="auto"/>
        <w:ind w:left="567"/>
        <w:rPr>
          <w:rFonts w:ascii="Times New Roman" w:hAnsi="Times New Roman"/>
        </w:rPr>
      </w:pPr>
    </w:p>
    <w:p w:rsidR="00BD210E" w:rsidRPr="00DF559E" w:rsidRDefault="00BD210E" w:rsidP="00BD210E">
      <w:pPr>
        <w:tabs>
          <w:tab w:val="num" w:pos="0"/>
        </w:tabs>
        <w:spacing w:after="0" w:line="240" w:lineRule="auto"/>
        <w:ind w:right="-29"/>
        <w:rPr>
          <w:rFonts w:ascii="Times New Roman" w:hAnsi="Times New Roman"/>
        </w:rPr>
      </w:pPr>
      <w:r w:rsidRPr="00DF559E">
        <w:rPr>
          <w:rFonts w:ascii="Times New Roman" w:hAnsi="Times New Roman"/>
        </w:rPr>
        <w:t>Gali atsirasti inkstų, kepenų ar kasos ligų, laboratorinių kraujo tyrimų pokyčių. Gydytojui gali prireikti tirti Jūsų kraują, kad galėtų stebėti Jūsų būklę.</w:t>
      </w:r>
    </w:p>
    <w:p w:rsidR="00BD210E" w:rsidRPr="00DF559E" w:rsidRDefault="00BD210E" w:rsidP="00BD210E">
      <w:pPr>
        <w:numPr>
          <w:ilvl w:val="12"/>
          <w:numId w:val="0"/>
        </w:numPr>
        <w:spacing w:after="0" w:line="240" w:lineRule="auto"/>
        <w:ind w:right="-2"/>
        <w:rPr>
          <w:rFonts w:ascii="Times New Roman" w:hAnsi="Times New Roman"/>
        </w:rPr>
      </w:pPr>
    </w:p>
    <w:p w:rsidR="00BD210E" w:rsidRPr="00DF559E" w:rsidRDefault="00BD210E" w:rsidP="00BD210E">
      <w:pPr>
        <w:spacing w:after="0" w:line="240" w:lineRule="auto"/>
        <w:rPr>
          <w:rFonts w:ascii="Times New Roman" w:hAnsi="Times New Roman"/>
          <w:b/>
        </w:rPr>
      </w:pPr>
      <w:r w:rsidRPr="00DF559E">
        <w:rPr>
          <w:rFonts w:ascii="Times New Roman" w:hAnsi="Times New Roman"/>
          <w:b/>
        </w:rPr>
        <w:t>Pranešimas apie šalutinį poveikį</w:t>
      </w:r>
    </w:p>
    <w:p w:rsidR="00BD210E" w:rsidRPr="00DF559E" w:rsidRDefault="00BD210E" w:rsidP="00BD210E">
      <w:pPr>
        <w:numPr>
          <w:ilvl w:val="12"/>
          <w:numId w:val="0"/>
        </w:numPr>
        <w:spacing w:after="0" w:line="240" w:lineRule="auto"/>
        <w:ind w:right="-2"/>
        <w:rPr>
          <w:rFonts w:ascii="Times New Roman" w:hAnsi="Times New Roman"/>
        </w:rPr>
      </w:pPr>
      <w:r w:rsidRPr="00DF559E">
        <w:rPr>
          <w:rFonts w:ascii="Times New Roman" w:hAnsi="Times New Roman"/>
        </w:rPr>
        <w:t xml:space="preserve">Jeigu pasireiškė šalutinis poveikis, įskaitant šiame lapelyje nenurodytą, pasakykite gydytojui arba vaistininkui. </w:t>
      </w:r>
      <w:r w:rsidRPr="00316BE4">
        <w:rPr>
          <w:rFonts w:ascii="Times New Roman" w:eastAsia="Times New Roman" w:hAnsi="Times New Roman"/>
          <w:lang w:eastAsia="lt-LT"/>
        </w:rPr>
        <w:t xml:space="preserve">Pranešimą apie šalutinį poveikį galite užpildyti ir pateikti Valstybinės vaistų kontrolės tarnybos prie Lietuvos Respublikos sveikatos apsaugos ministerijos tinklalapyje </w:t>
      </w:r>
      <w:r w:rsidRPr="00316BE4">
        <w:rPr>
          <w:rFonts w:ascii="Times New Roman" w:eastAsia="Times New Roman" w:hAnsi="Times New Roman"/>
          <w:color w:val="0000EE"/>
          <w:u w:val="single"/>
          <w:lang w:eastAsia="lt-LT"/>
        </w:rPr>
        <w:t>https://vvkt.lrv.lt/lt/</w:t>
      </w:r>
      <w:r w:rsidRPr="00316BE4">
        <w:rPr>
          <w:rFonts w:ascii="Times New Roman" w:eastAsia="Times New Roman" w:hAnsi="Times New Roman"/>
          <w:lang w:eastAsia="lt-LT"/>
        </w:rPr>
        <w:t xml:space="preserve"> nurodytais būdais arba paskambinti nemokamu telefonu 8 800 73 568. Pranešdami apie šalutinį poveikį galite mums padėti gauti daugiau informacijos apie šio vaisto saugumą</w:t>
      </w:r>
      <w:r w:rsidRPr="00DF559E">
        <w:rPr>
          <w:rFonts w:ascii="Times New Roman" w:hAnsi="Times New Roman"/>
        </w:rPr>
        <w:t>.</w:t>
      </w:r>
    </w:p>
    <w:p w:rsidR="00BD210E" w:rsidRPr="00DF559E" w:rsidRDefault="00BD210E" w:rsidP="00BD210E">
      <w:pPr>
        <w:numPr>
          <w:ilvl w:val="12"/>
          <w:numId w:val="0"/>
        </w:numPr>
        <w:spacing w:after="0" w:line="240" w:lineRule="auto"/>
        <w:ind w:right="-2"/>
        <w:rPr>
          <w:rFonts w:ascii="Times New Roman" w:hAnsi="Times New Roman"/>
        </w:rPr>
      </w:pPr>
    </w:p>
    <w:p w:rsidR="00BD210E" w:rsidRPr="00DF559E" w:rsidRDefault="00BD210E" w:rsidP="00BD210E">
      <w:pPr>
        <w:numPr>
          <w:ilvl w:val="12"/>
          <w:numId w:val="0"/>
        </w:numPr>
        <w:spacing w:after="0" w:line="240" w:lineRule="auto"/>
        <w:ind w:right="-2"/>
        <w:rPr>
          <w:rFonts w:ascii="Times New Roman" w:hAnsi="Times New Roman"/>
        </w:rPr>
      </w:pPr>
    </w:p>
    <w:p w:rsidR="00BD210E" w:rsidRPr="00DF559E" w:rsidRDefault="00BD210E" w:rsidP="00BD210E">
      <w:pPr>
        <w:numPr>
          <w:ilvl w:val="12"/>
          <w:numId w:val="0"/>
        </w:numPr>
        <w:spacing w:after="0" w:line="240" w:lineRule="auto"/>
        <w:ind w:left="567" w:right="-2" w:hanging="567"/>
        <w:rPr>
          <w:rFonts w:ascii="Times New Roman" w:hAnsi="Times New Roman"/>
        </w:rPr>
      </w:pPr>
      <w:r w:rsidRPr="00DF559E">
        <w:rPr>
          <w:rFonts w:ascii="Times New Roman" w:hAnsi="Times New Roman"/>
          <w:b/>
        </w:rPr>
        <w:t>5.</w:t>
      </w:r>
      <w:r w:rsidRPr="00DF559E">
        <w:rPr>
          <w:rFonts w:ascii="Times New Roman" w:hAnsi="Times New Roman"/>
          <w:b/>
        </w:rPr>
        <w:tab/>
        <w:t xml:space="preserve">Kaip laikyti </w:t>
      </w:r>
      <w:proofErr w:type="spellStart"/>
      <w:r w:rsidRPr="00DF559E">
        <w:rPr>
          <w:rFonts w:ascii="Times New Roman" w:hAnsi="Times New Roman"/>
          <w:b/>
        </w:rPr>
        <w:t>Perindopril</w:t>
      </w:r>
      <w:proofErr w:type="spellEnd"/>
      <w:r w:rsidRPr="00DF559E">
        <w:rPr>
          <w:rFonts w:ascii="Times New Roman" w:hAnsi="Times New Roman"/>
          <w:b/>
        </w:rPr>
        <w:t>/</w:t>
      </w:r>
      <w:proofErr w:type="spellStart"/>
      <w:r w:rsidRPr="00DF559E">
        <w:rPr>
          <w:rFonts w:ascii="Times New Roman" w:hAnsi="Times New Roman"/>
          <w:b/>
        </w:rPr>
        <w:t>Indapamide</w:t>
      </w:r>
      <w:proofErr w:type="spellEnd"/>
      <w:r w:rsidRPr="00DF559E">
        <w:rPr>
          <w:rFonts w:ascii="Times New Roman" w:hAnsi="Times New Roman"/>
          <w:b/>
        </w:rPr>
        <w:t xml:space="preserve"> </w:t>
      </w:r>
      <w:proofErr w:type="spellStart"/>
      <w:r w:rsidRPr="00DF559E">
        <w:rPr>
          <w:rFonts w:ascii="Times New Roman" w:hAnsi="Times New Roman"/>
          <w:b/>
        </w:rPr>
        <w:t>Teva</w:t>
      </w:r>
      <w:proofErr w:type="spellEnd"/>
    </w:p>
    <w:p w:rsidR="00BD210E" w:rsidRPr="00DF559E" w:rsidRDefault="00BD210E" w:rsidP="00BD210E">
      <w:pPr>
        <w:numPr>
          <w:ilvl w:val="12"/>
          <w:numId w:val="0"/>
        </w:numPr>
        <w:spacing w:after="0" w:line="240" w:lineRule="auto"/>
        <w:ind w:left="567" w:right="-2" w:hanging="567"/>
        <w:rPr>
          <w:rFonts w:ascii="Times New Roman" w:hAnsi="Times New Roman"/>
        </w:rPr>
      </w:pPr>
    </w:p>
    <w:p w:rsidR="00BD210E" w:rsidRPr="00DF559E" w:rsidRDefault="00BD210E" w:rsidP="00BD210E">
      <w:pPr>
        <w:numPr>
          <w:ilvl w:val="12"/>
          <w:numId w:val="0"/>
        </w:numPr>
        <w:spacing w:after="0" w:line="240" w:lineRule="auto"/>
        <w:rPr>
          <w:rFonts w:ascii="Times New Roman" w:hAnsi="Times New Roman"/>
        </w:rPr>
      </w:pPr>
      <w:r w:rsidRPr="00DF559E">
        <w:rPr>
          <w:rFonts w:ascii="Times New Roman" w:hAnsi="Times New Roman"/>
        </w:rPr>
        <w:t>Šį vaistą laikykite vaikams nepastebimoje ir nepasiekiamoje vietoje.</w:t>
      </w:r>
    </w:p>
    <w:p w:rsidR="00BD210E" w:rsidRPr="00DF559E" w:rsidRDefault="00BD210E" w:rsidP="00BD210E">
      <w:pPr>
        <w:numPr>
          <w:ilvl w:val="12"/>
          <w:numId w:val="0"/>
        </w:numPr>
        <w:spacing w:after="0" w:line="240" w:lineRule="auto"/>
        <w:ind w:right="-2"/>
        <w:rPr>
          <w:rFonts w:ascii="Times New Roman" w:hAnsi="Times New Roman"/>
        </w:rPr>
      </w:pPr>
    </w:p>
    <w:p w:rsidR="00BD210E" w:rsidRPr="00DF559E" w:rsidRDefault="00BD210E" w:rsidP="00BD210E">
      <w:pPr>
        <w:numPr>
          <w:ilvl w:val="12"/>
          <w:numId w:val="0"/>
        </w:numPr>
        <w:spacing w:after="0" w:line="240" w:lineRule="auto"/>
        <w:ind w:right="-2"/>
        <w:rPr>
          <w:rFonts w:ascii="Times New Roman" w:hAnsi="Times New Roman"/>
        </w:rPr>
      </w:pPr>
      <w:r w:rsidRPr="00DF559E">
        <w:rPr>
          <w:rFonts w:ascii="Times New Roman" w:hAnsi="Times New Roman"/>
        </w:rPr>
        <w:t xml:space="preserve">Ant dėžutės ir tablečių </w:t>
      </w:r>
      <w:proofErr w:type="spellStart"/>
      <w:r w:rsidRPr="00DF559E">
        <w:rPr>
          <w:rFonts w:ascii="Times New Roman" w:hAnsi="Times New Roman"/>
        </w:rPr>
        <w:t>talpyklės</w:t>
      </w:r>
      <w:proofErr w:type="spellEnd"/>
      <w:r w:rsidRPr="00DF559E">
        <w:rPr>
          <w:rFonts w:ascii="Times New Roman" w:hAnsi="Times New Roman"/>
        </w:rPr>
        <w:t xml:space="preserve"> etiketės po „Tinka iki“ nurodytam tinkamumo laikui pasibaigus, šio vaisto vartoti negalima. Vaistas tinkamas vartoti iki paskutinės nurodyto mėnesio dienos.</w:t>
      </w:r>
    </w:p>
    <w:p w:rsidR="00BD210E" w:rsidRPr="00DF559E" w:rsidRDefault="00BD210E" w:rsidP="00BD210E">
      <w:pPr>
        <w:numPr>
          <w:ilvl w:val="12"/>
          <w:numId w:val="0"/>
        </w:numPr>
        <w:spacing w:after="0" w:line="240" w:lineRule="auto"/>
        <w:ind w:right="-2"/>
        <w:rPr>
          <w:rFonts w:ascii="Times New Roman" w:hAnsi="Times New Roman"/>
        </w:rPr>
      </w:pPr>
    </w:p>
    <w:p w:rsidR="00BD210E" w:rsidRPr="00DF559E" w:rsidRDefault="00BD210E" w:rsidP="00BD210E">
      <w:pPr>
        <w:numPr>
          <w:ilvl w:val="12"/>
          <w:numId w:val="0"/>
        </w:numPr>
        <w:spacing w:after="0" w:line="240" w:lineRule="auto"/>
        <w:ind w:right="-2"/>
        <w:rPr>
          <w:rFonts w:ascii="Times New Roman" w:hAnsi="Times New Roman"/>
        </w:rPr>
      </w:pPr>
      <w:r w:rsidRPr="00DF559E">
        <w:rPr>
          <w:rFonts w:ascii="Times New Roman" w:hAnsi="Times New Roman"/>
        </w:rPr>
        <w:t xml:space="preserve">Po pirmojo tablečių </w:t>
      </w:r>
      <w:proofErr w:type="spellStart"/>
      <w:r w:rsidRPr="00DF559E">
        <w:rPr>
          <w:rFonts w:ascii="Times New Roman" w:hAnsi="Times New Roman"/>
        </w:rPr>
        <w:t>talpyklės</w:t>
      </w:r>
      <w:proofErr w:type="spellEnd"/>
      <w:r w:rsidRPr="00DF559E">
        <w:rPr>
          <w:rFonts w:ascii="Times New Roman" w:hAnsi="Times New Roman"/>
        </w:rPr>
        <w:t xml:space="preserve"> atidarymo vaistas tinkamas vartoti 100 dienų.</w:t>
      </w:r>
    </w:p>
    <w:p w:rsidR="00BD210E" w:rsidRPr="00DF559E" w:rsidRDefault="00BD210E" w:rsidP="00BD210E">
      <w:pPr>
        <w:tabs>
          <w:tab w:val="left" w:pos="540"/>
        </w:tabs>
        <w:spacing w:after="0" w:line="240" w:lineRule="auto"/>
        <w:rPr>
          <w:rFonts w:ascii="Times New Roman" w:hAnsi="Times New Roman"/>
        </w:rPr>
      </w:pPr>
    </w:p>
    <w:p w:rsidR="00BD210E" w:rsidRPr="00DF559E" w:rsidRDefault="00BD210E" w:rsidP="00BD210E">
      <w:pPr>
        <w:tabs>
          <w:tab w:val="left" w:pos="540"/>
        </w:tabs>
        <w:spacing w:after="0" w:line="240" w:lineRule="auto"/>
        <w:rPr>
          <w:rFonts w:ascii="Times New Roman" w:hAnsi="Times New Roman"/>
        </w:rPr>
      </w:pPr>
      <w:r w:rsidRPr="00DF559E">
        <w:rPr>
          <w:rFonts w:ascii="Times New Roman" w:hAnsi="Times New Roman"/>
        </w:rPr>
        <w:t xml:space="preserve">Tablečių </w:t>
      </w:r>
      <w:proofErr w:type="spellStart"/>
      <w:r w:rsidRPr="00DF559E">
        <w:rPr>
          <w:rFonts w:ascii="Times New Roman" w:hAnsi="Times New Roman"/>
        </w:rPr>
        <w:t>talpyklę</w:t>
      </w:r>
      <w:proofErr w:type="spellEnd"/>
      <w:r w:rsidRPr="00DF559E">
        <w:rPr>
          <w:rFonts w:ascii="Times New Roman" w:hAnsi="Times New Roman"/>
        </w:rPr>
        <w:t xml:space="preserve"> laikyti sandarią, kad vaistas būtų apsaugotas nuo drėgmės. Šio vaisto laikymui specialių temperatūros sąlygų nereikalaujama.</w:t>
      </w:r>
    </w:p>
    <w:p w:rsidR="00BD210E" w:rsidRPr="00DF559E" w:rsidRDefault="00BD210E" w:rsidP="00BD210E">
      <w:pPr>
        <w:numPr>
          <w:ilvl w:val="12"/>
          <w:numId w:val="0"/>
        </w:numPr>
        <w:spacing w:after="0" w:line="240" w:lineRule="auto"/>
        <w:ind w:right="-2"/>
        <w:rPr>
          <w:rFonts w:ascii="Times New Roman" w:hAnsi="Times New Roman"/>
        </w:rPr>
      </w:pPr>
    </w:p>
    <w:p w:rsidR="00BD210E" w:rsidRPr="00DF559E" w:rsidRDefault="00BD210E" w:rsidP="00BD210E">
      <w:pPr>
        <w:numPr>
          <w:ilvl w:val="12"/>
          <w:numId w:val="0"/>
        </w:numPr>
        <w:spacing w:after="0" w:line="240" w:lineRule="auto"/>
        <w:ind w:right="-2"/>
        <w:rPr>
          <w:rFonts w:ascii="Times New Roman" w:hAnsi="Times New Roman"/>
        </w:rPr>
      </w:pPr>
      <w:r w:rsidRPr="00DF559E">
        <w:rPr>
          <w:rFonts w:ascii="Times New Roman" w:hAnsi="Times New Roman"/>
        </w:rPr>
        <w:t>Vaistų negalima išmesti į kanalizaciją arba su buitinėmis atliekomis. Kaip išmesti nereikalingus vaistus, klauskite vaistininko. Šios priemonės padės apsaugoti aplinką.</w:t>
      </w:r>
    </w:p>
    <w:p w:rsidR="00BD210E" w:rsidRPr="00DF559E" w:rsidRDefault="00BD210E" w:rsidP="00BD210E">
      <w:pPr>
        <w:numPr>
          <w:ilvl w:val="12"/>
          <w:numId w:val="0"/>
        </w:numPr>
        <w:spacing w:after="0" w:line="240" w:lineRule="auto"/>
        <w:ind w:right="-2"/>
        <w:rPr>
          <w:rFonts w:ascii="Times New Roman" w:hAnsi="Times New Roman"/>
        </w:rPr>
      </w:pPr>
    </w:p>
    <w:p w:rsidR="00BD210E" w:rsidRPr="00DF559E" w:rsidRDefault="00BD210E" w:rsidP="00BD210E">
      <w:pPr>
        <w:numPr>
          <w:ilvl w:val="12"/>
          <w:numId w:val="0"/>
        </w:numPr>
        <w:spacing w:after="0" w:line="240" w:lineRule="auto"/>
        <w:ind w:right="-2"/>
        <w:rPr>
          <w:rFonts w:ascii="Times New Roman" w:hAnsi="Times New Roman"/>
        </w:rPr>
      </w:pPr>
    </w:p>
    <w:p w:rsidR="00BD210E" w:rsidRPr="00DF559E" w:rsidRDefault="00BD210E" w:rsidP="00BD210E">
      <w:pPr>
        <w:numPr>
          <w:ilvl w:val="12"/>
          <w:numId w:val="0"/>
        </w:numPr>
        <w:tabs>
          <w:tab w:val="left" w:pos="567"/>
        </w:tabs>
        <w:spacing w:after="0" w:line="240" w:lineRule="auto"/>
        <w:rPr>
          <w:rFonts w:ascii="Times New Roman" w:hAnsi="Times New Roman"/>
          <w:b/>
        </w:rPr>
      </w:pPr>
      <w:r w:rsidRPr="00DF559E">
        <w:rPr>
          <w:rFonts w:ascii="Times New Roman" w:hAnsi="Times New Roman"/>
          <w:b/>
        </w:rPr>
        <w:t>6.</w:t>
      </w:r>
      <w:r w:rsidRPr="00DF559E">
        <w:rPr>
          <w:rFonts w:ascii="Times New Roman" w:hAnsi="Times New Roman"/>
          <w:b/>
        </w:rPr>
        <w:tab/>
        <w:t>Pakuotės turinys ir kita informacija</w:t>
      </w:r>
    </w:p>
    <w:p w:rsidR="00BD210E" w:rsidRPr="00DF559E" w:rsidRDefault="00BD210E" w:rsidP="00BD210E">
      <w:pPr>
        <w:numPr>
          <w:ilvl w:val="12"/>
          <w:numId w:val="0"/>
        </w:numPr>
        <w:spacing w:after="0" w:line="240" w:lineRule="auto"/>
        <w:ind w:right="-2"/>
        <w:rPr>
          <w:rFonts w:ascii="Times New Roman" w:hAnsi="Times New Roman"/>
        </w:rPr>
      </w:pPr>
    </w:p>
    <w:p w:rsidR="00BD210E" w:rsidRPr="00DF559E" w:rsidRDefault="00BD210E" w:rsidP="00BD210E">
      <w:pPr>
        <w:numPr>
          <w:ilvl w:val="12"/>
          <w:numId w:val="0"/>
        </w:numPr>
        <w:spacing w:after="0" w:line="240" w:lineRule="auto"/>
        <w:ind w:right="-2"/>
        <w:rPr>
          <w:rFonts w:ascii="Times New Roman" w:hAnsi="Times New Roman"/>
          <w:b/>
          <w:bCs/>
        </w:rPr>
      </w:pPr>
      <w:proofErr w:type="spellStart"/>
      <w:r w:rsidRPr="00DF559E">
        <w:rPr>
          <w:rFonts w:ascii="Times New Roman" w:hAnsi="Times New Roman"/>
          <w:b/>
        </w:rPr>
        <w:t>Perindopril</w:t>
      </w:r>
      <w:proofErr w:type="spellEnd"/>
      <w:r w:rsidRPr="00DF559E">
        <w:rPr>
          <w:rFonts w:ascii="Times New Roman" w:hAnsi="Times New Roman"/>
          <w:b/>
        </w:rPr>
        <w:t>/</w:t>
      </w:r>
      <w:proofErr w:type="spellStart"/>
      <w:r w:rsidRPr="00DF559E">
        <w:rPr>
          <w:rFonts w:ascii="Times New Roman" w:hAnsi="Times New Roman"/>
          <w:b/>
        </w:rPr>
        <w:t>Indapamide</w:t>
      </w:r>
      <w:proofErr w:type="spellEnd"/>
      <w:r w:rsidRPr="00DF559E">
        <w:rPr>
          <w:rFonts w:ascii="Times New Roman" w:hAnsi="Times New Roman"/>
          <w:b/>
        </w:rPr>
        <w:t xml:space="preserve"> </w:t>
      </w:r>
      <w:proofErr w:type="spellStart"/>
      <w:r w:rsidRPr="00DF559E">
        <w:rPr>
          <w:rFonts w:ascii="Times New Roman" w:hAnsi="Times New Roman"/>
          <w:b/>
        </w:rPr>
        <w:t>Teva</w:t>
      </w:r>
      <w:proofErr w:type="spellEnd"/>
      <w:r w:rsidRPr="00DF559E">
        <w:rPr>
          <w:rFonts w:ascii="Times New Roman" w:hAnsi="Times New Roman"/>
          <w:b/>
          <w:bCs/>
        </w:rPr>
        <w:t xml:space="preserve"> sudėtis</w:t>
      </w:r>
    </w:p>
    <w:p w:rsidR="00BD210E" w:rsidRPr="00DF559E" w:rsidRDefault="00BD210E" w:rsidP="00BD210E">
      <w:pPr>
        <w:numPr>
          <w:ilvl w:val="12"/>
          <w:numId w:val="0"/>
        </w:numPr>
        <w:spacing w:after="0" w:line="240" w:lineRule="auto"/>
        <w:ind w:right="-2"/>
        <w:rPr>
          <w:rFonts w:ascii="Times New Roman" w:hAnsi="Times New Roman"/>
          <w:u w:val="single"/>
        </w:rPr>
      </w:pPr>
    </w:p>
    <w:p w:rsidR="00BD210E" w:rsidRPr="00DF559E" w:rsidRDefault="00BD210E" w:rsidP="00BD210E">
      <w:pPr>
        <w:numPr>
          <w:ilvl w:val="0"/>
          <w:numId w:val="1"/>
        </w:numPr>
        <w:tabs>
          <w:tab w:val="left" w:pos="567"/>
        </w:tabs>
        <w:spacing w:after="0" w:line="240" w:lineRule="auto"/>
        <w:ind w:left="567" w:right="-2" w:hanging="567"/>
        <w:rPr>
          <w:rFonts w:ascii="Times New Roman" w:hAnsi="Times New Roman"/>
          <w:i/>
          <w:iCs/>
        </w:rPr>
      </w:pPr>
      <w:r w:rsidRPr="00DF559E">
        <w:rPr>
          <w:rFonts w:ascii="Times New Roman" w:hAnsi="Times New Roman"/>
        </w:rPr>
        <w:t xml:space="preserve">Veikliosios medžiagos yra </w:t>
      </w:r>
      <w:proofErr w:type="spellStart"/>
      <w:r w:rsidRPr="00DF559E">
        <w:rPr>
          <w:rFonts w:ascii="Times New Roman" w:hAnsi="Times New Roman"/>
        </w:rPr>
        <w:t>perindoprilio</w:t>
      </w:r>
      <w:proofErr w:type="spellEnd"/>
      <w:r w:rsidRPr="00DF559E">
        <w:rPr>
          <w:rFonts w:ascii="Times New Roman" w:hAnsi="Times New Roman"/>
        </w:rPr>
        <w:t xml:space="preserve"> </w:t>
      </w:r>
      <w:proofErr w:type="spellStart"/>
      <w:r w:rsidRPr="00DF559E">
        <w:rPr>
          <w:rFonts w:ascii="Times New Roman" w:hAnsi="Times New Roman"/>
          <w:iCs/>
          <w:color w:val="000000"/>
        </w:rPr>
        <w:t>tozilatas</w:t>
      </w:r>
      <w:proofErr w:type="spellEnd"/>
      <w:r w:rsidRPr="00DF559E">
        <w:rPr>
          <w:rFonts w:ascii="Times New Roman" w:hAnsi="Times New Roman"/>
        </w:rPr>
        <w:t xml:space="preserve"> ir </w:t>
      </w:r>
      <w:proofErr w:type="spellStart"/>
      <w:r w:rsidRPr="00DF559E">
        <w:rPr>
          <w:rFonts w:ascii="Times New Roman" w:hAnsi="Times New Roman"/>
        </w:rPr>
        <w:t>indapamidas</w:t>
      </w:r>
      <w:proofErr w:type="spellEnd"/>
      <w:r w:rsidRPr="00DF559E">
        <w:rPr>
          <w:rFonts w:ascii="Times New Roman" w:hAnsi="Times New Roman"/>
        </w:rPr>
        <w:t xml:space="preserve">. Kiekvienoje plėvele dengtoje tabletėje yra 2,5 mg </w:t>
      </w:r>
      <w:proofErr w:type="spellStart"/>
      <w:r w:rsidRPr="00DF559E">
        <w:rPr>
          <w:rFonts w:ascii="Times New Roman" w:hAnsi="Times New Roman"/>
        </w:rPr>
        <w:t>perindoprilio</w:t>
      </w:r>
      <w:proofErr w:type="spellEnd"/>
      <w:r w:rsidRPr="00DF559E">
        <w:rPr>
          <w:rFonts w:ascii="Times New Roman" w:hAnsi="Times New Roman"/>
        </w:rPr>
        <w:t xml:space="preserve"> </w:t>
      </w:r>
      <w:proofErr w:type="spellStart"/>
      <w:r w:rsidRPr="00DF559E">
        <w:rPr>
          <w:rFonts w:ascii="Times New Roman" w:hAnsi="Times New Roman"/>
        </w:rPr>
        <w:t>tozilato</w:t>
      </w:r>
      <w:proofErr w:type="spellEnd"/>
      <w:r w:rsidRPr="00DF559E">
        <w:rPr>
          <w:rFonts w:ascii="Times New Roman" w:hAnsi="Times New Roman"/>
        </w:rPr>
        <w:t xml:space="preserve"> (tai atitinka 1,704 mg </w:t>
      </w:r>
      <w:proofErr w:type="spellStart"/>
      <w:r w:rsidRPr="00DF559E">
        <w:rPr>
          <w:rFonts w:ascii="Times New Roman" w:hAnsi="Times New Roman"/>
        </w:rPr>
        <w:t>perindoprilio</w:t>
      </w:r>
      <w:proofErr w:type="spellEnd"/>
      <w:r w:rsidRPr="00DF559E">
        <w:rPr>
          <w:rFonts w:ascii="Times New Roman" w:hAnsi="Times New Roman"/>
        </w:rPr>
        <w:t xml:space="preserve">) ir 0,625 mg </w:t>
      </w:r>
      <w:proofErr w:type="spellStart"/>
      <w:r w:rsidRPr="00DF559E">
        <w:rPr>
          <w:rFonts w:ascii="Times New Roman" w:hAnsi="Times New Roman"/>
        </w:rPr>
        <w:t>indapamido</w:t>
      </w:r>
      <w:proofErr w:type="spellEnd"/>
      <w:r w:rsidRPr="00DF559E">
        <w:rPr>
          <w:rFonts w:ascii="Times New Roman" w:hAnsi="Times New Roman"/>
        </w:rPr>
        <w:t>.</w:t>
      </w:r>
    </w:p>
    <w:p w:rsidR="00BD210E" w:rsidRPr="00DF559E" w:rsidRDefault="00BD210E" w:rsidP="00BD210E">
      <w:pPr>
        <w:spacing w:after="0" w:line="240" w:lineRule="auto"/>
        <w:ind w:left="567" w:hanging="567"/>
        <w:rPr>
          <w:rFonts w:ascii="Times New Roman" w:hAnsi="Times New Roman"/>
          <w:lang w:eastAsia="sl-SI"/>
        </w:rPr>
      </w:pPr>
      <w:r w:rsidRPr="00DF559E">
        <w:rPr>
          <w:rFonts w:ascii="Times New Roman" w:hAnsi="Times New Roman"/>
          <w:lang w:eastAsia="en-GB"/>
        </w:rPr>
        <w:t>-</w:t>
      </w:r>
      <w:r w:rsidRPr="00DF559E">
        <w:rPr>
          <w:rFonts w:ascii="Times New Roman" w:hAnsi="Times New Roman"/>
          <w:lang w:eastAsia="en-GB"/>
        </w:rPr>
        <w:tab/>
        <w:t xml:space="preserve">Pagalbinės medžiagos: laktozė </w:t>
      </w:r>
      <w:proofErr w:type="spellStart"/>
      <w:r w:rsidRPr="00DF559E">
        <w:rPr>
          <w:rFonts w:ascii="Times New Roman" w:hAnsi="Times New Roman"/>
          <w:lang w:eastAsia="en-GB"/>
        </w:rPr>
        <w:t>monohidratas</w:t>
      </w:r>
      <w:proofErr w:type="spellEnd"/>
      <w:r w:rsidRPr="00DF559E">
        <w:rPr>
          <w:rFonts w:ascii="Times New Roman" w:hAnsi="Times New Roman"/>
          <w:lang w:eastAsia="en-GB"/>
        </w:rPr>
        <w:t>, kukurūzų krakmolas,</w:t>
      </w:r>
      <w:r w:rsidRPr="00DF559E">
        <w:rPr>
          <w:rFonts w:ascii="Times New Roman" w:hAnsi="Times New Roman"/>
          <w:lang w:eastAsia="lt-LT"/>
        </w:rPr>
        <w:t xml:space="preserve"> natrio-vandenilio karbonatas, </w:t>
      </w:r>
      <w:proofErr w:type="spellStart"/>
      <w:r w:rsidRPr="00DF559E">
        <w:rPr>
          <w:rFonts w:ascii="Times New Roman" w:hAnsi="Times New Roman"/>
          <w:lang w:eastAsia="lt-LT"/>
        </w:rPr>
        <w:t>pre</w:t>
      </w:r>
      <w:r w:rsidRPr="00DF559E">
        <w:rPr>
          <w:rFonts w:ascii="Times New Roman" w:hAnsi="Times New Roman"/>
          <w:lang w:eastAsia="sl-SI"/>
        </w:rPr>
        <w:t>gelifikuotas</w:t>
      </w:r>
      <w:proofErr w:type="spellEnd"/>
      <w:r w:rsidRPr="00DF559E">
        <w:rPr>
          <w:rFonts w:ascii="Times New Roman" w:hAnsi="Times New Roman"/>
          <w:lang w:eastAsia="sl-SI"/>
        </w:rPr>
        <w:t xml:space="preserve"> krakmolas (kukurūzų), </w:t>
      </w:r>
      <w:proofErr w:type="spellStart"/>
      <w:r w:rsidRPr="00DF559E">
        <w:rPr>
          <w:rFonts w:ascii="Times New Roman" w:hAnsi="Times New Roman"/>
          <w:lang w:eastAsia="sl-SI"/>
        </w:rPr>
        <w:t>povidonas</w:t>
      </w:r>
      <w:proofErr w:type="spellEnd"/>
      <w:r w:rsidRPr="00DF559E">
        <w:rPr>
          <w:rFonts w:ascii="Times New Roman" w:hAnsi="Times New Roman"/>
          <w:lang w:eastAsia="sl-SI"/>
        </w:rPr>
        <w:t xml:space="preserve">, magnio </w:t>
      </w:r>
      <w:proofErr w:type="spellStart"/>
      <w:r w:rsidRPr="00DF559E">
        <w:rPr>
          <w:rFonts w:ascii="Times New Roman" w:hAnsi="Times New Roman"/>
          <w:lang w:eastAsia="sl-SI"/>
        </w:rPr>
        <w:t>stearatas</w:t>
      </w:r>
      <w:proofErr w:type="spellEnd"/>
      <w:r w:rsidRPr="00DF559E">
        <w:rPr>
          <w:rFonts w:ascii="Times New Roman" w:hAnsi="Times New Roman"/>
          <w:lang w:eastAsia="sl-SI"/>
        </w:rPr>
        <w:t xml:space="preserve">, iš dalies hidrolizuotas </w:t>
      </w:r>
      <w:proofErr w:type="spellStart"/>
      <w:r w:rsidRPr="00DF559E">
        <w:rPr>
          <w:rFonts w:ascii="Times New Roman" w:hAnsi="Times New Roman"/>
          <w:lang w:eastAsia="sl-SI"/>
        </w:rPr>
        <w:t>polivinilo</w:t>
      </w:r>
      <w:proofErr w:type="spellEnd"/>
      <w:r w:rsidRPr="00DF559E">
        <w:rPr>
          <w:rFonts w:ascii="Times New Roman" w:hAnsi="Times New Roman"/>
          <w:lang w:eastAsia="sl-SI"/>
        </w:rPr>
        <w:t xml:space="preserve"> alkoholis, titano dioksidas (E171), </w:t>
      </w:r>
      <w:proofErr w:type="spellStart"/>
      <w:r w:rsidRPr="00DF559E">
        <w:rPr>
          <w:rFonts w:ascii="Times New Roman" w:hAnsi="Times New Roman"/>
          <w:lang w:eastAsia="sl-SI"/>
        </w:rPr>
        <w:t>makrogolis</w:t>
      </w:r>
      <w:proofErr w:type="spellEnd"/>
      <w:r w:rsidRPr="00DF559E">
        <w:rPr>
          <w:rFonts w:ascii="Times New Roman" w:hAnsi="Times New Roman"/>
          <w:lang w:eastAsia="sl-SI"/>
        </w:rPr>
        <w:t>/PEG 3350 ir talkas.</w:t>
      </w:r>
    </w:p>
    <w:p w:rsidR="00BD210E" w:rsidRPr="00DF559E" w:rsidRDefault="00BD210E" w:rsidP="00BD210E">
      <w:pPr>
        <w:spacing w:after="0" w:line="240" w:lineRule="auto"/>
        <w:ind w:right="-2"/>
        <w:rPr>
          <w:rFonts w:ascii="Times New Roman" w:hAnsi="Times New Roman"/>
        </w:rPr>
      </w:pPr>
    </w:p>
    <w:p w:rsidR="00BD210E" w:rsidRPr="00DF559E" w:rsidRDefault="00BD210E" w:rsidP="00BD210E">
      <w:pPr>
        <w:numPr>
          <w:ilvl w:val="12"/>
          <w:numId w:val="0"/>
        </w:numPr>
        <w:spacing w:after="0" w:line="240" w:lineRule="auto"/>
        <w:ind w:right="-2"/>
        <w:rPr>
          <w:rFonts w:ascii="Times New Roman" w:hAnsi="Times New Roman"/>
          <w:b/>
          <w:bCs/>
        </w:rPr>
      </w:pPr>
      <w:proofErr w:type="spellStart"/>
      <w:r w:rsidRPr="00DF559E">
        <w:rPr>
          <w:rFonts w:ascii="Times New Roman" w:hAnsi="Times New Roman"/>
          <w:b/>
        </w:rPr>
        <w:t>Perindopril</w:t>
      </w:r>
      <w:proofErr w:type="spellEnd"/>
      <w:r w:rsidRPr="00DF559E">
        <w:rPr>
          <w:rFonts w:ascii="Times New Roman" w:hAnsi="Times New Roman"/>
          <w:b/>
        </w:rPr>
        <w:t>/</w:t>
      </w:r>
      <w:proofErr w:type="spellStart"/>
      <w:r w:rsidRPr="00DF559E">
        <w:rPr>
          <w:rFonts w:ascii="Times New Roman" w:hAnsi="Times New Roman"/>
          <w:b/>
        </w:rPr>
        <w:t>Indapamide</w:t>
      </w:r>
      <w:proofErr w:type="spellEnd"/>
      <w:r w:rsidRPr="00DF559E">
        <w:rPr>
          <w:rFonts w:ascii="Times New Roman" w:hAnsi="Times New Roman"/>
          <w:b/>
        </w:rPr>
        <w:t xml:space="preserve"> </w:t>
      </w:r>
      <w:proofErr w:type="spellStart"/>
      <w:r w:rsidRPr="00DF559E">
        <w:rPr>
          <w:rFonts w:ascii="Times New Roman" w:hAnsi="Times New Roman"/>
          <w:b/>
        </w:rPr>
        <w:t>Teva</w:t>
      </w:r>
      <w:proofErr w:type="spellEnd"/>
      <w:r w:rsidRPr="00DF559E">
        <w:rPr>
          <w:rFonts w:ascii="Times New Roman" w:hAnsi="Times New Roman"/>
          <w:b/>
          <w:bCs/>
        </w:rPr>
        <w:t xml:space="preserve"> išvaizda ir kiekis pakuotėje</w:t>
      </w:r>
    </w:p>
    <w:p w:rsidR="00BD210E" w:rsidRPr="00DF559E" w:rsidRDefault="00BD210E" w:rsidP="00BD210E">
      <w:pPr>
        <w:spacing w:after="0" w:line="240" w:lineRule="auto"/>
        <w:rPr>
          <w:rFonts w:ascii="Times New Roman" w:hAnsi="Times New Roman"/>
        </w:rPr>
      </w:pPr>
      <w:proofErr w:type="spellStart"/>
      <w:r w:rsidRPr="00DF559E">
        <w:rPr>
          <w:rFonts w:ascii="Times New Roman" w:hAnsi="Times New Roman"/>
        </w:rPr>
        <w:t>Perindopril</w:t>
      </w:r>
      <w:proofErr w:type="spellEnd"/>
      <w:r w:rsidRPr="00DF559E">
        <w:rPr>
          <w:rFonts w:ascii="Times New Roman" w:hAnsi="Times New Roman"/>
        </w:rPr>
        <w:t>/</w:t>
      </w:r>
      <w:proofErr w:type="spellStart"/>
      <w:r w:rsidRPr="00DF559E">
        <w:rPr>
          <w:rFonts w:ascii="Times New Roman" w:hAnsi="Times New Roman"/>
        </w:rPr>
        <w:t>Indapamide</w:t>
      </w:r>
      <w:proofErr w:type="spellEnd"/>
      <w:r w:rsidRPr="00DF559E">
        <w:rPr>
          <w:rFonts w:ascii="Times New Roman" w:hAnsi="Times New Roman"/>
        </w:rPr>
        <w:t xml:space="preserve"> </w:t>
      </w:r>
      <w:proofErr w:type="spellStart"/>
      <w:r w:rsidRPr="00DF559E">
        <w:rPr>
          <w:rFonts w:ascii="Times New Roman" w:hAnsi="Times New Roman"/>
        </w:rPr>
        <w:t>Teva</w:t>
      </w:r>
      <w:proofErr w:type="spellEnd"/>
      <w:r w:rsidRPr="00DF559E">
        <w:rPr>
          <w:rFonts w:ascii="Times New Roman" w:hAnsi="Times New Roman"/>
        </w:rPr>
        <w:t xml:space="preserve"> 2,5 mg/0,625 mg plėvele dengta tabletė yra balta, kapsulės formos, abipus išgaubta plėvele dengta tabletė, kurios vienoje pusėje yra laužimo vagelė, kita pusė lygi.</w:t>
      </w:r>
    </w:p>
    <w:p w:rsidR="00BD210E" w:rsidRPr="00DF559E" w:rsidRDefault="00BD210E" w:rsidP="00BD210E">
      <w:pPr>
        <w:spacing w:after="0" w:line="240" w:lineRule="auto"/>
        <w:rPr>
          <w:rFonts w:ascii="Times New Roman" w:hAnsi="Times New Roman"/>
        </w:rPr>
      </w:pPr>
    </w:p>
    <w:p w:rsidR="00BD210E" w:rsidRPr="00DF559E" w:rsidRDefault="00BD210E" w:rsidP="00BD210E">
      <w:pPr>
        <w:spacing w:after="0" w:line="240" w:lineRule="auto"/>
        <w:rPr>
          <w:rFonts w:ascii="Times New Roman" w:hAnsi="Times New Roman"/>
        </w:rPr>
      </w:pPr>
      <w:r w:rsidRPr="00DF559E">
        <w:rPr>
          <w:rFonts w:ascii="Times New Roman" w:hAnsi="Times New Roman"/>
        </w:rPr>
        <w:t xml:space="preserve">Tablečių </w:t>
      </w:r>
      <w:proofErr w:type="spellStart"/>
      <w:r w:rsidRPr="00DF559E">
        <w:rPr>
          <w:rFonts w:ascii="Times New Roman" w:hAnsi="Times New Roman"/>
        </w:rPr>
        <w:t>talpyklėje</w:t>
      </w:r>
      <w:proofErr w:type="spellEnd"/>
      <w:r w:rsidRPr="00DF559E">
        <w:rPr>
          <w:rFonts w:ascii="Times New Roman" w:hAnsi="Times New Roman"/>
        </w:rPr>
        <w:t xml:space="preserve"> yra 30, 60, 90, 90 (3x30) arba 100 tablečių.</w:t>
      </w:r>
    </w:p>
    <w:p w:rsidR="00BD210E" w:rsidRPr="00DF559E" w:rsidRDefault="00BD210E" w:rsidP="00BD210E">
      <w:pPr>
        <w:spacing w:after="0" w:line="240" w:lineRule="auto"/>
        <w:rPr>
          <w:rFonts w:ascii="Times New Roman" w:hAnsi="Times New Roman"/>
        </w:rPr>
      </w:pPr>
    </w:p>
    <w:p w:rsidR="00BD210E" w:rsidRPr="00DF559E" w:rsidRDefault="00BD210E" w:rsidP="00BD210E">
      <w:pPr>
        <w:spacing w:after="0" w:line="240" w:lineRule="auto"/>
        <w:rPr>
          <w:rFonts w:ascii="Times New Roman" w:hAnsi="Times New Roman"/>
        </w:rPr>
      </w:pPr>
      <w:r w:rsidRPr="00DF559E">
        <w:rPr>
          <w:rFonts w:ascii="Times New Roman" w:hAnsi="Times New Roman"/>
        </w:rPr>
        <w:t>Gali būti tiekiamos ne visų dydžių pakuotės.</w:t>
      </w:r>
    </w:p>
    <w:p w:rsidR="00BD210E" w:rsidRPr="00DF559E" w:rsidRDefault="00BD210E" w:rsidP="00BD210E">
      <w:pPr>
        <w:numPr>
          <w:ilvl w:val="12"/>
          <w:numId w:val="0"/>
        </w:numPr>
        <w:spacing w:after="0" w:line="240" w:lineRule="auto"/>
        <w:ind w:right="-2"/>
        <w:rPr>
          <w:rFonts w:ascii="Times New Roman" w:hAnsi="Times New Roman"/>
        </w:rPr>
      </w:pPr>
    </w:p>
    <w:p w:rsidR="00BD210E" w:rsidRPr="00DF559E" w:rsidRDefault="00BD210E" w:rsidP="00BD210E">
      <w:pPr>
        <w:numPr>
          <w:ilvl w:val="12"/>
          <w:numId w:val="0"/>
        </w:numPr>
        <w:spacing w:after="0" w:line="240" w:lineRule="auto"/>
        <w:ind w:right="-2"/>
        <w:rPr>
          <w:rFonts w:ascii="Times New Roman" w:hAnsi="Times New Roman"/>
          <w:b/>
          <w:bCs/>
        </w:rPr>
      </w:pPr>
      <w:r w:rsidRPr="00DF559E">
        <w:rPr>
          <w:rFonts w:ascii="Times New Roman" w:hAnsi="Times New Roman"/>
          <w:b/>
          <w:bCs/>
        </w:rPr>
        <w:t>Registruotojas ir gamintojas</w:t>
      </w:r>
    </w:p>
    <w:p w:rsidR="00BD210E" w:rsidRPr="00DF559E" w:rsidRDefault="00BD210E" w:rsidP="00BD210E">
      <w:pPr>
        <w:numPr>
          <w:ilvl w:val="12"/>
          <w:numId w:val="0"/>
        </w:numPr>
        <w:spacing w:after="0" w:line="240" w:lineRule="auto"/>
        <w:ind w:right="-2"/>
        <w:rPr>
          <w:rFonts w:ascii="Times New Roman" w:hAnsi="Times New Roman"/>
        </w:rPr>
      </w:pPr>
    </w:p>
    <w:p w:rsidR="00BD210E" w:rsidRPr="00DF559E" w:rsidRDefault="00BD210E" w:rsidP="00BD210E">
      <w:pPr>
        <w:spacing w:after="0" w:line="240" w:lineRule="auto"/>
        <w:rPr>
          <w:rFonts w:ascii="Times New Roman" w:hAnsi="Times New Roman"/>
          <w:i/>
        </w:rPr>
      </w:pPr>
      <w:r w:rsidRPr="00DF559E">
        <w:rPr>
          <w:rFonts w:ascii="Times New Roman" w:hAnsi="Times New Roman"/>
          <w:bCs/>
          <w:i/>
        </w:rPr>
        <w:t>Registruotojas</w:t>
      </w:r>
    </w:p>
    <w:p w:rsidR="00BD210E" w:rsidRPr="00DF559E" w:rsidRDefault="00BD210E" w:rsidP="00BD210E">
      <w:pPr>
        <w:spacing w:after="0" w:line="240" w:lineRule="auto"/>
        <w:rPr>
          <w:rFonts w:ascii="Times New Roman" w:hAnsi="Times New Roman"/>
        </w:rPr>
      </w:pPr>
      <w:proofErr w:type="spellStart"/>
      <w:r w:rsidRPr="00DF559E">
        <w:rPr>
          <w:rFonts w:ascii="Times New Roman" w:hAnsi="Times New Roman"/>
        </w:rPr>
        <w:t>Teva</w:t>
      </w:r>
      <w:proofErr w:type="spellEnd"/>
      <w:r w:rsidRPr="00DF559E">
        <w:rPr>
          <w:rFonts w:ascii="Times New Roman" w:hAnsi="Times New Roman"/>
        </w:rPr>
        <w:t xml:space="preserve"> </w:t>
      </w:r>
      <w:proofErr w:type="spellStart"/>
      <w:r w:rsidRPr="00DF559E">
        <w:rPr>
          <w:rFonts w:ascii="Times New Roman" w:hAnsi="Times New Roman"/>
        </w:rPr>
        <w:t>Pharma</w:t>
      </w:r>
      <w:proofErr w:type="spellEnd"/>
      <w:r w:rsidRPr="00DF559E">
        <w:rPr>
          <w:rFonts w:ascii="Times New Roman" w:hAnsi="Times New Roman"/>
        </w:rPr>
        <w:t xml:space="preserve"> B.V.</w:t>
      </w:r>
    </w:p>
    <w:p w:rsidR="00BD210E" w:rsidRPr="00DF559E" w:rsidRDefault="00BD210E" w:rsidP="00BD210E">
      <w:pPr>
        <w:spacing w:after="0" w:line="240" w:lineRule="auto"/>
        <w:rPr>
          <w:rFonts w:ascii="Times New Roman" w:hAnsi="Times New Roman"/>
        </w:rPr>
      </w:pPr>
      <w:proofErr w:type="spellStart"/>
      <w:r w:rsidRPr="00DF559E">
        <w:rPr>
          <w:rFonts w:ascii="Times New Roman" w:hAnsi="Times New Roman"/>
        </w:rPr>
        <w:t>Swensweg</w:t>
      </w:r>
      <w:proofErr w:type="spellEnd"/>
      <w:r w:rsidRPr="00DF559E">
        <w:rPr>
          <w:rFonts w:ascii="Times New Roman" w:hAnsi="Times New Roman"/>
        </w:rPr>
        <w:t xml:space="preserve"> 5</w:t>
      </w:r>
    </w:p>
    <w:p w:rsidR="00BD210E" w:rsidRPr="00DF559E" w:rsidRDefault="00BD210E" w:rsidP="00BD210E">
      <w:pPr>
        <w:spacing w:after="0" w:line="240" w:lineRule="auto"/>
        <w:rPr>
          <w:rFonts w:ascii="Times New Roman" w:hAnsi="Times New Roman"/>
        </w:rPr>
      </w:pPr>
      <w:r w:rsidRPr="00DF559E">
        <w:rPr>
          <w:rFonts w:ascii="Times New Roman" w:hAnsi="Times New Roman"/>
        </w:rPr>
        <w:t xml:space="preserve">2031 GA </w:t>
      </w:r>
      <w:proofErr w:type="spellStart"/>
      <w:r w:rsidRPr="00DF559E">
        <w:rPr>
          <w:rFonts w:ascii="Times New Roman" w:hAnsi="Times New Roman"/>
        </w:rPr>
        <w:t>Haarlem</w:t>
      </w:r>
      <w:proofErr w:type="spellEnd"/>
    </w:p>
    <w:p w:rsidR="00BD210E" w:rsidRPr="00DF559E" w:rsidRDefault="00BD210E" w:rsidP="00BD210E">
      <w:pPr>
        <w:spacing w:after="0" w:line="240" w:lineRule="auto"/>
        <w:rPr>
          <w:rFonts w:ascii="Times New Roman" w:hAnsi="Times New Roman"/>
        </w:rPr>
      </w:pPr>
      <w:r w:rsidRPr="00DF559E">
        <w:rPr>
          <w:rFonts w:ascii="Times New Roman" w:hAnsi="Times New Roman"/>
        </w:rPr>
        <w:t>Nyderlandai</w:t>
      </w:r>
    </w:p>
    <w:p w:rsidR="00BD210E" w:rsidRPr="00DF559E" w:rsidRDefault="00BD210E" w:rsidP="00BD210E">
      <w:pPr>
        <w:spacing w:after="0" w:line="240" w:lineRule="auto"/>
        <w:rPr>
          <w:rFonts w:ascii="Times New Roman" w:hAnsi="Times New Roman"/>
          <w:bCs/>
          <w:i/>
        </w:rPr>
      </w:pPr>
    </w:p>
    <w:p w:rsidR="00BD210E" w:rsidRPr="00DF559E" w:rsidRDefault="00BD210E" w:rsidP="00BD210E">
      <w:pPr>
        <w:spacing w:after="0" w:line="240" w:lineRule="auto"/>
        <w:rPr>
          <w:rFonts w:ascii="Times New Roman" w:hAnsi="Times New Roman"/>
          <w:bCs/>
          <w:i/>
        </w:rPr>
      </w:pPr>
      <w:r w:rsidRPr="00DF559E">
        <w:rPr>
          <w:rFonts w:ascii="Times New Roman" w:hAnsi="Times New Roman"/>
          <w:bCs/>
          <w:i/>
        </w:rPr>
        <w:t>Gamintojas</w:t>
      </w:r>
    </w:p>
    <w:p w:rsidR="00BD210E" w:rsidRPr="00DF559E" w:rsidRDefault="00BD210E" w:rsidP="00BD210E">
      <w:pPr>
        <w:spacing w:after="0" w:line="240" w:lineRule="auto"/>
        <w:rPr>
          <w:rFonts w:ascii="Times New Roman" w:hAnsi="Times New Roman"/>
        </w:rPr>
      </w:pPr>
      <w:r w:rsidRPr="00DF559E">
        <w:rPr>
          <w:rFonts w:ascii="Times New Roman" w:hAnsi="Times New Roman"/>
        </w:rPr>
        <w:t xml:space="preserve">TEVA </w:t>
      </w:r>
      <w:proofErr w:type="spellStart"/>
      <w:r w:rsidRPr="00DF559E">
        <w:rPr>
          <w:rFonts w:ascii="Times New Roman" w:hAnsi="Times New Roman"/>
        </w:rPr>
        <w:t>Pharmaceutical</w:t>
      </w:r>
      <w:proofErr w:type="spellEnd"/>
      <w:r w:rsidRPr="00DF559E">
        <w:rPr>
          <w:rFonts w:ascii="Times New Roman" w:hAnsi="Times New Roman"/>
        </w:rPr>
        <w:t xml:space="preserve"> Works </w:t>
      </w:r>
      <w:proofErr w:type="spellStart"/>
      <w:r w:rsidRPr="00DF559E">
        <w:rPr>
          <w:rFonts w:ascii="Times New Roman" w:hAnsi="Times New Roman"/>
        </w:rPr>
        <w:t>Private</w:t>
      </w:r>
      <w:proofErr w:type="spellEnd"/>
      <w:r w:rsidRPr="00DF559E">
        <w:rPr>
          <w:rFonts w:ascii="Times New Roman" w:hAnsi="Times New Roman"/>
        </w:rPr>
        <w:t xml:space="preserve"> </w:t>
      </w:r>
      <w:proofErr w:type="spellStart"/>
      <w:r w:rsidRPr="00DF559E">
        <w:rPr>
          <w:rFonts w:ascii="Times New Roman" w:hAnsi="Times New Roman"/>
        </w:rPr>
        <w:t>Limited</w:t>
      </w:r>
      <w:proofErr w:type="spellEnd"/>
      <w:r w:rsidRPr="00DF559E">
        <w:rPr>
          <w:rFonts w:ascii="Times New Roman" w:hAnsi="Times New Roman"/>
        </w:rPr>
        <w:t xml:space="preserve"> Company</w:t>
      </w:r>
    </w:p>
    <w:p w:rsidR="00BD210E" w:rsidRPr="00DF559E" w:rsidRDefault="00BD210E" w:rsidP="00BD210E">
      <w:pPr>
        <w:spacing w:after="0" w:line="240" w:lineRule="auto"/>
        <w:rPr>
          <w:rFonts w:ascii="Times New Roman" w:hAnsi="Times New Roman"/>
        </w:rPr>
      </w:pPr>
      <w:proofErr w:type="spellStart"/>
      <w:r w:rsidRPr="00DF559E">
        <w:rPr>
          <w:rFonts w:ascii="Times New Roman" w:hAnsi="Times New Roman"/>
        </w:rPr>
        <w:t>Pallagi</w:t>
      </w:r>
      <w:proofErr w:type="spellEnd"/>
      <w:r w:rsidRPr="00DF559E">
        <w:rPr>
          <w:rFonts w:ascii="Times New Roman" w:hAnsi="Times New Roman"/>
        </w:rPr>
        <w:t xml:space="preserve"> </w:t>
      </w:r>
      <w:proofErr w:type="spellStart"/>
      <w:r w:rsidRPr="00DF559E">
        <w:rPr>
          <w:rFonts w:ascii="Times New Roman" w:hAnsi="Times New Roman"/>
        </w:rPr>
        <w:t>út</w:t>
      </w:r>
      <w:proofErr w:type="spellEnd"/>
      <w:r w:rsidRPr="00DF559E">
        <w:rPr>
          <w:rFonts w:ascii="Times New Roman" w:hAnsi="Times New Roman"/>
        </w:rPr>
        <w:t xml:space="preserve"> 13</w:t>
      </w:r>
    </w:p>
    <w:p w:rsidR="00BD210E" w:rsidRPr="00DF559E" w:rsidRDefault="00BD210E" w:rsidP="00BD210E">
      <w:pPr>
        <w:spacing w:after="0" w:line="240" w:lineRule="auto"/>
        <w:rPr>
          <w:rFonts w:ascii="Times New Roman" w:hAnsi="Times New Roman"/>
        </w:rPr>
      </w:pPr>
      <w:r w:rsidRPr="00DF559E">
        <w:rPr>
          <w:rFonts w:ascii="Times New Roman" w:hAnsi="Times New Roman"/>
        </w:rPr>
        <w:t xml:space="preserve">4042 </w:t>
      </w:r>
      <w:proofErr w:type="spellStart"/>
      <w:r w:rsidRPr="00DF559E">
        <w:rPr>
          <w:rFonts w:ascii="Times New Roman" w:hAnsi="Times New Roman"/>
        </w:rPr>
        <w:t>Debrecen</w:t>
      </w:r>
      <w:proofErr w:type="spellEnd"/>
    </w:p>
    <w:p w:rsidR="00BD210E" w:rsidRPr="00DF559E" w:rsidRDefault="00BD210E" w:rsidP="00BD210E">
      <w:pPr>
        <w:spacing w:after="0" w:line="240" w:lineRule="auto"/>
        <w:rPr>
          <w:rFonts w:ascii="Times New Roman" w:hAnsi="Times New Roman"/>
        </w:rPr>
      </w:pPr>
      <w:r w:rsidRPr="00DF559E">
        <w:rPr>
          <w:rFonts w:ascii="Times New Roman" w:hAnsi="Times New Roman"/>
        </w:rPr>
        <w:t>Vengrija</w:t>
      </w:r>
    </w:p>
    <w:p w:rsidR="00BD210E" w:rsidRPr="00DF559E" w:rsidRDefault="00BD210E" w:rsidP="00BD210E">
      <w:pPr>
        <w:spacing w:after="0" w:line="240" w:lineRule="auto"/>
        <w:rPr>
          <w:rFonts w:ascii="Times New Roman" w:hAnsi="Times New Roman"/>
        </w:rPr>
      </w:pPr>
    </w:p>
    <w:p w:rsidR="00BD210E" w:rsidRPr="00DF559E" w:rsidRDefault="00BD210E" w:rsidP="00BD210E">
      <w:pPr>
        <w:spacing w:after="0" w:line="240" w:lineRule="auto"/>
        <w:rPr>
          <w:rFonts w:ascii="Times New Roman" w:hAnsi="Times New Roman"/>
        </w:rPr>
      </w:pPr>
      <w:r w:rsidRPr="00DF559E">
        <w:rPr>
          <w:rFonts w:ascii="Times New Roman" w:hAnsi="Times New Roman"/>
        </w:rPr>
        <w:t>arba</w:t>
      </w:r>
    </w:p>
    <w:p w:rsidR="00BD210E" w:rsidRPr="00DF559E" w:rsidRDefault="00BD210E" w:rsidP="00BD210E">
      <w:pPr>
        <w:spacing w:after="0" w:line="240" w:lineRule="auto"/>
        <w:rPr>
          <w:rFonts w:ascii="Times New Roman" w:hAnsi="Times New Roman"/>
        </w:rPr>
      </w:pPr>
    </w:p>
    <w:p w:rsidR="00BD210E" w:rsidRPr="00DF559E" w:rsidRDefault="00BD210E" w:rsidP="00BD210E">
      <w:pPr>
        <w:spacing w:after="0" w:line="240" w:lineRule="auto"/>
        <w:rPr>
          <w:rFonts w:ascii="Times New Roman" w:hAnsi="Times New Roman"/>
        </w:rPr>
      </w:pPr>
      <w:proofErr w:type="spellStart"/>
      <w:r w:rsidRPr="00DF559E">
        <w:rPr>
          <w:rFonts w:ascii="Times New Roman" w:hAnsi="Times New Roman"/>
        </w:rPr>
        <w:t>Pharmachemie</w:t>
      </w:r>
      <w:proofErr w:type="spellEnd"/>
      <w:r w:rsidRPr="00DF559E">
        <w:rPr>
          <w:rFonts w:ascii="Times New Roman" w:hAnsi="Times New Roman"/>
        </w:rPr>
        <w:t xml:space="preserve"> B.V.</w:t>
      </w:r>
    </w:p>
    <w:p w:rsidR="00BD210E" w:rsidRPr="00DF559E" w:rsidRDefault="00BD210E" w:rsidP="00BD210E">
      <w:pPr>
        <w:spacing w:after="0" w:line="240" w:lineRule="auto"/>
        <w:rPr>
          <w:rFonts w:ascii="Times New Roman" w:hAnsi="Times New Roman"/>
        </w:rPr>
      </w:pPr>
      <w:proofErr w:type="spellStart"/>
      <w:r w:rsidRPr="00DF559E">
        <w:rPr>
          <w:rFonts w:ascii="Times New Roman" w:hAnsi="Times New Roman"/>
        </w:rPr>
        <w:t>Swensweg</w:t>
      </w:r>
      <w:proofErr w:type="spellEnd"/>
      <w:r w:rsidRPr="00DF559E">
        <w:rPr>
          <w:rFonts w:ascii="Times New Roman" w:hAnsi="Times New Roman"/>
        </w:rPr>
        <w:t xml:space="preserve"> 5</w:t>
      </w:r>
    </w:p>
    <w:p w:rsidR="00BD210E" w:rsidRPr="00DF559E" w:rsidRDefault="00BD210E" w:rsidP="00BD210E">
      <w:pPr>
        <w:spacing w:after="0" w:line="240" w:lineRule="auto"/>
        <w:rPr>
          <w:rFonts w:ascii="Times New Roman" w:hAnsi="Times New Roman"/>
        </w:rPr>
      </w:pPr>
      <w:r w:rsidRPr="00DF559E">
        <w:rPr>
          <w:rFonts w:ascii="Times New Roman" w:hAnsi="Times New Roman"/>
        </w:rPr>
        <w:t xml:space="preserve">2031 GA </w:t>
      </w:r>
      <w:proofErr w:type="spellStart"/>
      <w:r w:rsidRPr="00DF559E">
        <w:rPr>
          <w:rFonts w:ascii="Times New Roman" w:hAnsi="Times New Roman"/>
        </w:rPr>
        <w:t>Haarlem</w:t>
      </w:r>
      <w:proofErr w:type="spellEnd"/>
    </w:p>
    <w:p w:rsidR="00BD210E" w:rsidRPr="00DF559E" w:rsidRDefault="00BD210E" w:rsidP="00BD210E">
      <w:pPr>
        <w:spacing w:after="0" w:line="240" w:lineRule="auto"/>
        <w:rPr>
          <w:rFonts w:ascii="Times New Roman" w:hAnsi="Times New Roman"/>
        </w:rPr>
      </w:pPr>
      <w:r w:rsidRPr="00DF559E">
        <w:rPr>
          <w:rFonts w:ascii="Times New Roman" w:hAnsi="Times New Roman"/>
        </w:rPr>
        <w:t>Nyderlandai</w:t>
      </w:r>
    </w:p>
    <w:p w:rsidR="00BD210E" w:rsidRPr="00DF559E" w:rsidRDefault="00BD210E" w:rsidP="00BD210E">
      <w:pPr>
        <w:spacing w:after="0" w:line="240" w:lineRule="auto"/>
        <w:rPr>
          <w:rFonts w:ascii="Times New Roman" w:hAnsi="Times New Roman"/>
        </w:rPr>
      </w:pPr>
    </w:p>
    <w:p w:rsidR="00BD210E" w:rsidRPr="00DF559E" w:rsidRDefault="00BD210E" w:rsidP="00BD210E">
      <w:pPr>
        <w:spacing w:after="0" w:line="240" w:lineRule="auto"/>
        <w:rPr>
          <w:rFonts w:ascii="Times New Roman" w:hAnsi="Times New Roman"/>
        </w:rPr>
      </w:pPr>
      <w:r w:rsidRPr="00DF559E">
        <w:rPr>
          <w:rFonts w:ascii="Times New Roman" w:hAnsi="Times New Roman"/>
        </w:rPr>
        <w:t>arba</w:t>
      </w:r>
    </w:p>
    <w:p w:rsidR="00BD210E" w:rsidRPr="00DF559E" w:rsidRDefault="00BD210E" w:rsidP="00BD210E">
      <w:pPr>
        <w:spacing w:after="0" w:line="240" w:lineRule="auto"/>
        <w:rPr>
          <w:rFonts w:ascii="Times New Roman" w:hAnsi="Times New Roman"/>
        </w:rPr>
      </w:pPr>
    </w:p>
    <w:p w:rsidR="00BD210E" w:rsidRPr="00DF559E" w:rsidRDefault="00BD210E" w:rsidP="00BD210E">
      <w:pPr>
        <w:spacing w:after="0" w:line="240" w:lineRule="auto"/>
        <w:rPr>
          <w:rFonts w:ascii="Times New Roman" w:hAnsi="Times New Roman"/>
        </w:rPr>
      </w:pPr>
      <w:proofErr w:type="spellStart"/>
      <w:r w:rsidRPr="00DF559E">
        <w:rPr>
          <w:rFonts w:ascii="Times New Roman" w:hAnsi="Times New Roman"/>
        </w:rPr>
        <w:t>Teva</w:t>
      </w:r>
      <w:proofErr w:type="spellEnd"/>
      <w:r w:rsidRPr="00DF559E">
        <w:rPr>
          <w:rFonts w:ascii="Times New Roman" w:hAnsi="Times New Roman"/>
        </w:rPr>
        <w:t xml:space="preserve"> </w:t>
      </w:r>
      <w:proofErr w:type="spellStart"/>
      <w:r w:rsidRPr="00DF559E">
        <w:rPr>
          <w:rFonts w:ascii="Times New Roman" w:hAnsi="Times New Roman"/>
        </w:rPr>
        <w:t>Operations</w:t>
      </w:r>
      <w:proofErr w:type="spellEnd"/>
      <w:r w:rsidRPr="00DF559E">
        <w:rPr>
          <w:rFonts w:ascii="Times New Roman" w:hAnsi="Times New Roman"/>
        </w:rPr>
        <w:t xml:space="preserve"> Sp. </w:t>
      </w:r>
      <w:proofErr w:type="spellStart"/>
      <w:r w:rsidRPr="00DF559E">
        <w:rPr>
          <w:rFonts w:ascii="Times New Roman" w:hAnsi="Times New Roman"/>
        </w:rPr>
        <w:t>z.o.o</w:t>
      </w:r>
      <w:proofErr w:type="spellEnd"/>
    </w:p>
    <w:p w:rsidR="00BD210E" w:rsidRPr="00DF559E" w:rsidRDefault="00BD210E" w:rsidP="00BD210E">
      <w:pPr>
        <w:spacing w:after="0" w:line="240" w:lineRule="auto"/>
        <w:rPr>
          <w:rFonts w:ascii="Times New Roman" w:hAnsi="Times New Roman"/>
        </w:rPr>
      </w:pPr>
      <w:proofErr w:type="spellStart"/>
      <w:r w:rsidRPr="00DF559E">
        <w:rPr>
          <w:rFonts w:ascii="Times New Roman" w:hAnsi="Times New Roman"/>
        </w:rPr>
        <w:t>ul</w:t>
      </w:r>
      <w:proofErr w:type="spellEnd"/>
      <w:r w:rsidRPr="00DF559E">
        <w:rPr>
          <w:rFonts w:ascii="Times New Roman" w:hAnsi="Times New Roman"/>
        </w:rPr>
        <w:t xml:space="preserve">. </w:t>
      </w:r>
      <w:proofErr w:type="spellStart"/>
      <w:r w:rsidRPr="00DF559E">
        <w:rPr>
          <w:rFonts w:ascii="Times New Roman" w:hAnsi="Times New Roman"/>
        </w:rPr>
        <w:t>Mogilska</w:t>
      </w:r>
      <w:proofErr w:type="spellEnd"/>
      <w:r w:rsidRPr="00DF559E">
        <w:rPr>
          <w:rFonts w:ascii="Times New Roman" w:hAnsi="Times New Roman"/>
        </w:rPr>
        <w:t xml:space="preserve"> 80. </w:t>
      </w:r>
    </w:p>
    <w:p w:rsidR="00BD210E" w:rsidRPr="00DF559E" w:rsidRDefault="00BD210E" w:rsidP="00BD210E">
      <w:pPr>
        <w:spacing w:after="0" w:line="240" w:lineRule="auto"/>
        <w:rPr>
          <w:rFonts w:ascii="Times New Roman" w:hAnsi="Times New Roman"/>
        </w:rPr>
      </w:pPr>
      <w:r w:rsidRPr="00DF559E">
        <w:rPr>
          <w:rFonts w:ascii="Times New Roman" w:hAnsi="Times New Roman"/>
        </w:rPr>
        <w:t xml:space="preserve">31-546, </w:t>
      </w:r>
      <w:proofErr w:type="spellStart"/>
      <w:r w:rsidRPr="00DF559E">
        <w:rPr>
          <w:rFonts w:ascii="Times New Roman" w:hAnsi="Times New Roman"/>
        </w:rPr>
        <w:t>Krakow</w:t>
      </w:r>
      <w:proofErr w:type="spellEnd"/>
    </w:p>
    <w:p w:rsidR="00BD210E" w:rsidRPr="00DF559E" w:rsidRDefault="00BD210E" w:rsidP="00BD210E">
      <w:pPr>
        <w:spacing w:after="0" w:line="240" w:lineRule="auto"/>
        <w:rPr>
          <w:rFonts w:ascii="Times New Roman" w:hAnsi="Times New Roman"/>
        </w:rPr>
      </w:pPr>
      <w:r w:rsidRPr="00DF559E">
        <w:rPr>
          <w:rFonts w:ascii="Times New Roman" w:hAnsi="Times New Roman"/>
        </w:rPr>
        <w:t>Lenkija</w:t>
      </w:r>
    </w:p>
    <w:p w:rsidR="00BD210E" w:rsidRPr="00DF559E" w:rsidRDefault="00BD210E" w:rsidP="00BD210E">
      <w:pPr>
        <w:spacing w:after="0" w:line="240" w:lineRule="auto"/>
        <w:rPr>
          <w:rFonts w:ascii="Times New Roman" w:hAnsi="Times New Roman"/>
        </w:rPr>
      </w:pPr>
    </w:p>
    <w:p w:rsidR="00BD210E" w:rsidRPr="00DF559E" w:rsidRDefault="00BD210E" w:rsidP="00BD210E">
      <w:pPr>
        <w:spacing w:after="0" w:line="240" w:lineRule="auto"/>
        <w:rPr>
          <w:rFonts w:ascii="Times New Roman" w:hAnsi="Times New Roman"/>
        </w:rPr>
      </w:pPr>
      <w:r w:rsidRPr="00DF559E">
        <w:rPr>
          <w:rFonts w:ascii="Times New Roman" w:hAnsi="Times New Roman"/>
        </w:rPr>
        <w:t>Jeigu apie šį vaistą norite sužinoti daugiau, kreipkitės į vietinį registruotojo atstovą.</w:t>
      </w:r>
    </w:p>
    <w:p w:rsidR="00BD210E" w:rsidRPr="00DF559E" w:rsidRDefault="00BD210E" w:rsidP="00BD210E">
      <w:pPr>
        <w:numPr>
          <w:ilvl w:val="12"/>
          <w:numId w:val="0"/>
        </w:numPr>
        <w:spacing w:after="0" w:line="240" w:lineRule="auto"/>
        <w:ind w:right="-2"/>
        <w:rPr>
          <w:rFonts w:ascii="Times New Roman" w:hAnsi="Times New Roman"/>
        </w:rPr>
      </w:pPr>
    </w:p>
    <w:p w:rsidR="00BD210E" w:rsidRPr="00DF559E" w:rsidRDefault="00BD210E" w:rsidP="00BD210E">
      <w:pPr>
        <w:spacing w:after="0" w:line="240" w:lineRule="auto"/>
        <w:rPr>
          <w:rFonts w:ascii="Times New Roman" w:eastAsia="Times New Roman" w:hAnsi="Times New Roman"/>
          <w:lang w:eastAsia="lt-LT"/>
        </w:rPr>
      </w:pPr>
      <w:r w:rsidRPr="00DF559E">
        <w:rPr>
          <w:rFonts w:ascii="Times New Roman" w:eastAsia="Times New Roman" w:hAnsi="Times New Roman"/>
          <w:lang w:eastAsia="lt-LT"/>
        </w:rPr>
        <w:t xml:space="preserve">UAB </w:t>
      </w:r>
      <w:proofErr w:type="spellStart"/>
      <w:r w:rsidRPr="00DF559E">
        <w:rPr>
          <w:rFonts w:ascii="Times New Roman" w:eastAsia="Times New Roman" w:hAnsi="Times New Roman"/>
          <w:lang w:eastAsia="lt-LT"/>
        </w:rPr>
        <w:t>Teva</w:t>
      </w:r>
      <w:proofErr w:type="spellEnd"/>
      <w:r w:rsidRPr="00DF559E">
        <w:rPr>
          <w:rFonts w:ascii="Times New Roman" w:eastAsia="Times New Roman" w:hAnsi="Times New Roman"/>
          <w:lang w:eastAsia="lt-LT"/>
        </w:rPr>
        <w:t xml:space="preserve"> </w:t>
      </w:r>
      <w:proofErr w:type="spellStart"/>
      <w:r w:rsidRPr="00DF559E">
        <w:rPr>
          <w:rFonts w:ascii="Times New Roman" w:eastAsia="Times New Roman" w:hAnsi="Times New Roman"/>
          <w:lang w:eastAsia="lt-LT"/>
        </w:rPr>
        <w:t>Baltics</w:t>
      </w:r>
      <w:proofErr w:type="spellEnd"/>
    </w:p>
    <w:p w:rsidR="00BD210E" w:rsidRPr="00DF559E" w:rsidRDefault="00BD210E" w:rsidP="00BD210E">
      <w:pPr>
        <w:spacing w:after="0" w:line="240" w:lineRule="auto"/>
        <w:rPr>
          <w:rFonts w:ascii="Times New Roman" w:eastAsia="Times New Roman" w:hAnsi="Times New Roman"/>
          <w:lang w:eastAsia="lt-LT"/>
        </w:rPr>
      </w:pPr>
      <w:r w:rsidRPr="00DF559E">
        <w:rPr>
          <w:rFonts w:ascii="Times New Roman" w:eastAsia="Times New Roman" w:hAnsi="Times New Roman"/>
          <w:lang w:eastAsia="lt-LT"/>
        </w:rPr>
        <w:t>Molėtų pl. 5</w:t>
      </w:r>
    </w:p>
    <w:p w:rsidR="00BD210E" w:rsidRPr="00DF559E" w:rsidRDefault="00BD210E" w:rsidP="00BD210E">
      <w:pPr>
        <w:spacing w:after="0" w:line="240" w:lineRule="auto"/>
        <w:rPr>
          <w:rFonts w:ascii="Times New Roman" w:eastAsia="Times New Roman" w:hAnsi="Times New Roman"/>
          <w:lang w:eastAsia="lt-LT"/>
        </w:rPr>
      </w:pPr>
      <w:r w:rsidRPr="00DF559E">
        <w:rPr>
          <w:rFonts w:ascii="Times New Roman" w:eastAsia="Times New Roman" w:hAnsi="Times New Roman"/>
          <w:lang w:eastAsia="lt-LT"/>
        </w:rPr>
        <w:t>LT-08409 Vilnius</w:t>
      </w:r>
    </w:p>
    <w:p w:rsidR="00BD210E" w:rsidRPr="00DF559E" w:rsidRDefault="00BD210E" w:rsidP="00BD210E">
      <w:pPr>
        <w:spacing w:after="0" w:line="240" w:lineRule="auto"/>
        <w:rPr>
          <w:rFonts w:ascii="Times New Roman" w:hAnsi="Times New Roman"/>
        </w:rPr>
      </w:pPr>
      <w:r w:rsidRPr="00DF559E">
        <w:rPr>
          <w:rFonts w:ascii="Times New Roman" w:hAnsi="Times New Roman"/>
        </w:rPr>
        <w:t>Tel.: +370 5 266 02 03</w:t>
      </w:r>
    </w:p>
    <w:p w:rsidR="00BD210E" w:rsidRPr="00DF559E" w:rsidRDefault="00BD210E" w:rsidP="00BD210E">
      <w:pPr>
        <w:numPr>
          <w:ilvl w:val="12"/>
          <w:numId w:val="0"/>
        </w:numPr>
        <w:spacing w:after="0" w:line="240" w:lineRule="auto"/>
        <w:ind w:right="-2"/>
        <w:rPr>
          <w:rFonts w:ascii="Times New Roman" w:hAnsi="Times New Roman"/>
        </w:rPr>
      </w:pPr>
    </w:p>
    <w:p w:rsidR="00BD210E" w:rsidRPr="00DF559E" w:rsidRDefault="00BD210E" w:rsidP="00BD210E">
      <w:pPr>
        <w:numPr>
          <w:ilvl w:val="12"/>
          <w:numId w:val="0"/>
        </w:numPr>
        <w:spacing w:after="0" w:line="240" w:lineRule="auto"/>
        <w:ind w:right="-2"/>
        <w:rPr>
          <w:rFonts w:ascii="Times New Roman" w:hAnsi="Times New Roman"/>
        </w:rPr>
      </w:pPr>
      <w:r w:rsidRPr="00DF559E">
        <w:rPr>
          <w:rFonts w:ascii="Times New Roman" w:hAnsi="Times New Roman"/>
          <w:b/>
        </w:rPr>
        <w:t>Šis vaistas E</w:t>
      </w:r>
      <w:r>
        <w:rPr>
          <w:rFonts w:ascii="Times New Roman" w:hAnsi="Times New Roman"/>
          <w:b/>
        </w:rPr>
        <w:t>uropos ekonominės erdvės</w:t>
      </w:r>
      <w:r w:rsidRPr="00DF559E">
        <w:rPr>
          <w:rFonts w:ascii="Times New Roman" w:hAnsi="Times New Roman"/>
          <w:b/>
        </w:rPr>
        <w:t xml:space="preserve"> valstybėse narėse registruotas tokiais pavadinimais</w:t>
      </w:r>
      <w:r w:rsidRPr="00DF559E">
        <w:rPr>
          <w:rFonts w:ascii="Times New Roman" w:hAnsi="Times New Roman"/>
        </w:rPr>
        <w:t>:</w:t>
      </w:r>
    </w:p>
    <w:p w:rsidR="00BD210E" w:rsidRPr="00DF559E" w:rsidRDefault="00BD210E" w:rsidP="00BD210E">
      <w:pPr>
        <w:numPr>
          <w:ilvl w:val="12"/>
          <w:numId w:val="0"/>
        </w:numPr>
        <w:spacing w:after="0" w:line="240" w:lineRule="auto"/>
        <w:ind w:right="-2"/>
        <w:rPr>
          <w:rFonts w:ascii="Times New Roman" w:hAnsi="Times New Roman"/>
        </w:rPr>
      </w:pPr>
    </w:p>
    <w:tbl>
      <w:tblPr>
        <w:tblW w:w="0" w:type="auto"/>
        <w:tblLook w:val="01E0" w:firstRow="1" w:lastRow="1" w:firstColumn="1" w:lastColumn="1" w:noHBand="0" w:noVBand="0"/>
      </w:tblPr>
      <w:tblGrid>
        <w:gridCol w:w="2268"/>
        <w:gridCol w:w="7019"/>
      </w:tblGrid>
      <w:tr w:rsidR="00BD210E" w:rsidRPr="00DF559E" w:rsidTr="006A2B7E">
        <w:tc>
          <w:tcPr>
            <w:tcW w:w="2268" w:type="dxa"/>
          </w:tcPr>
          <w:p w:rsidR="00BD210E" w:rsidRPr="00DF559E" w:rsidRDefault="00BD210E" w:rsidP="006A2B7E">
            <w:pPr>
              <w:tabs>
                <w:tab w:val="left" w:pos="540"/>
              </w:tabs>
              <w:spacing w:after="0" w:line="240" w:lineRule="auto"/>
              <w:rPr>
                <w:rFonts w:ascii="Times New Roman" w:hAnsi="Times New Roman"/>
              </w:rPr>
            </w:pPr>
            <w:r w:rsidRPr="00DF559E">
              <w:rPr>
                <w:rFonts w:ascii="Times New Roman" w:hAnsi="Times New Roman"/>
              </w:rPr>
              <w:t>Bulgarija</w:t>
            </w:r>
          </w:p>
        </w:tc>
        <w:tc>
          <w:tcPr>
            <w:tcW w:w="7019" w:type="dxa"/>
          </w:tcPr>
          <w:p w:rsidR="00BD210E" w:rsidRPr="00DF559E" w:rsidRDefault="00BD210E" w:rsidP="006A2B7E">
            <w:pPr>
              <w:tabs>
                <w:tab w:val="left" w:pos="540"/>
              </w:tabs>
              <w:spacing w:after="0" w:line="240" w:lineRule="auto"/>
              <w:rPr>
                <w:rFonts w:ascii="Times New Roman" w:hAnsi="Times New Roman"/>
              </w:rPr>
            </w:pPr>
            <w:proofErr w:type="spellStart"/>
            <w:r w:rsidRPr="00DF559E">
              <w:rPr>
                <w:rFonts w:ascii="Times New Roman" w:hAnsi="Times New Roman"/>
              </w:rPr>
              <w:t>Zaprinel</w:t>
            </w:r>
            <w:proofErr w:type="spellEnd"/>
            <w:r w:rsidRPr="00DF559E">
              <w:rPr>
                <w:rFonts w:ascii="Times New Roman" w:hAnsi="Times New Roman"/>
              </w:rPr>
              <w:t xml:space="preserve"> </w:t>
            </w:r>
            <w:proofErr w:type="spellStart"/>
            <w:r w:rsidRPr="00DF559E">
              <w:rPr>
                <w:rFonts w:ascii="Times New Roman" w:hAnsi="Times New Roman"/>
              </w:rPr>
              <w:t>plus</w:t>
            </w:r>
            <w:proofErr w:type="spellEnd"/>
          </w:p>
        </w:tc>
      </w:tr>
      <w:tr w:rsidR="00BD210E" w:rsidRPr="00DF559E" w:rsidTr="006A2B7E">
        <w:tc>
          <w:tcPr>
            <w:tcW w:w="2268" w:type="dxa"/>
          </w:tcPr>
          <w:p w:rsidR="00BD210E" w:rsidRPr="00DF559E" w:rsidRDefault="00BD210E" w:rsidP="006A2B7E">
            <w:pPr>
              <w:tabs>
                <w:tab w:val="left" w:pos="540"/>
              </w:tabs>
              <w:spacing w:after="0" w:line="240" w:lineRule="auto"/>
              <w:rPr>
                <w:rFonts w:ascii="Times New Roman" w:hAnsi="Times New Roman"/>
              </w:rPr>
            </w:pPr>
            <w:r w:rsidRPr="00DF559E">
              <w:rPr>
                <w:rFonts w:ascii="Times New Roman" w:hAnsi="Times New Roman"/>
              </w:rPr>
              <w:t>Estija</w:t>
            </w:r>
          </w:p>
        </w:tc>
        <w:tc>
          <w:tcPr>
            <w:tcW w:w="7019" w:type="dxa"/>
          </w:tcPr>
          <w:p w:rsidR="00BD210E" w:rsidRPr="00DF559E" w:rsidRDefault="00BD210E" w:rsidP="006A2B7E">
            <w:pPr>
              <w:tabs>
                <w:tab w:val="left" w:pos="540"/>
              </w:tabs>
              <w:spacing w:after="0" w:line="240" w:lineRule="auto"/>
              <w:rPr>
                <w:rFonts w:ascii="Times New Roman" w:hAnsi="Times New Roman"/>
              </w:rPr>
            </w:pPr>
            <w:proofErr w:type="spellStart"/>
            <w:r w:rsidRPr="00DF559E">
              <w:rPr>
                <w:rFonts w:ascii="Times New Roman" w:hAnsi="Times New Roman"/>
              </w:rPr>
              <w:t>Perindopril</w:t>
            </w:r>
            <w:proofErr w:type="spellEnd"/>
            <w:r w:rsidRPr="00DF559E">
              <w:rPr>
                <w:rFonts w:ascii="Times New Roman" w:hAnsi="Times New Roman"/>
              </w:rPr>
              <w:t>/</w:t>
            </w:r>
            <w:proofErr w:type="spellStart"/>
            <w:r w:rsidRPr="00DF559E">
              <w:rPr>
                <w:rFonts w:ascii="Times New Roman" w:hAnsi="Times New Roman"/>
              </w:rPr>
              <w:t>Indapamide</w:t>
            </w:r>
            <w:proofErr w:type="spellEnd"/>
            <w:r w:rsidRPr="00DF559E">
              <w:rPr>
                <w:rFonts w:ascii="Times New Roman" w:hAnsi="Times New Roman"/>
              </w:rPr>
              <w:t xml:space="preserve"> </w:t>
            </w:r>
            <w:proofErr w:type="spellStart"/>
            <w:r w:rsidRPr="00DF559E">
              <w:rPr>
                <w:rFonts w:ascii="Times New Roman" w:hAnsi="Times New Roman"/>
              </w:rPr>
              <w:t>Teva</w:t>
            </w:r>
            <w:proofErr w:type="spellEnd"/>
          </w:p>
        </w:tc>
      </w:tr>
      <w:tr w:rsidR="00BD210E" w:rsidRPr="00DF559E" w:rsidTr="006A2B7E">
        <w:tc>
          <w:tcPr>
            <w:tcW w:w="2268" w:type="dxa"/>
          </w:tcPr>
          <w:p w:rsidR="00BD210E" w:rsidRPr="00DF559E" w:rsidRDefault="00BD210E" w:rsidP="006A2B7E">
            <w:pPr>
              <w:tabs>
                <w:tab w:val="left" w:pos="540"/>
              </w:tabs>
              <w:spacing w:after="0" w:line="240" w:lineRule="auto"/>
              <w:rPr>
                <w:rFonts w:ascii="Times New Roman" w:hAnsi="Times New Roman"/>
              </w:rPr>
            </w:pPr>
            <w:r w:rsidRPr="00DF559E">
              <w:rPr>
                <w:rFonts w:ascii="Times New Roman" w:hAnsi="Times New Roman"/>
              </w:rPr>
              <w:t>Prancūzija</w:t>
            </w:r>
          </w:p>
        </w:tc>
        <w:tc>
          <w:tcPr>
            <w:tcW w:w="7019" w:type="dxa"/>
          </w:tcPr>
          <w:p w:rsidR="00BD210E" w:rsidRPr="00DF559E" w:rsidRDefault="00BD210E" w:rsidP="006A2B7E">
            <w:pPr>
              <w:tabs>
                <w:tab w:val="left" w:pos="540"/>
              </w:tabs>
              <w:spacing w:after="0" w:line="240" w:lineRule="auto"/>
              <w:rPr>
                <w:rFonts w:ascii="Times New Roman" w:hAnsi="Times New Roman"/>
              </w:rPr>
            </w:pPr>
            <w:proofErr w:type="spellStart"/>
            <w:r w:rsidRPr="00DF559E">
              <w:rPr>
                <w:rFonts w:ascii="Times New Roman" w:hAnsi="Times New Roman"/>
              </w:rPr>
              <w:t>Perindopril</w:t>
            </w:r>
            <w:proofErr w:type="spellEnd"/>
            <w:r w:rsidRPr="00DF559E">
              <w:rPr>
                <w:rFonts w:ascii="Times New Roman" w:hAnsi="Times New Roman"/>
              </w:rPr>
              <w:t xml:space="preserve"> /</w:t>
            </w:r>
            <w:proofErr w:type="spellStart"/>
            <w:r w:rsidRPr="00DF559E">
              <w:rPr>
                <w:rFonts w:ascii="Times New Roman" w:hAnsi="Times New Roman"/>
              </w:rPr>
              <w:t>Indapamide</w:t>
            </w:r>
            <w:proofErr w:type="spellEnd"/>
            <w:r w:rsidRPr="00DF559E">
              <w:rPr>
                <w:rFonts w:ascii="Times New Roman" w:hAnsi="Times New Roman"/>
              </w:rPr>
              <w:t xml:space="preserve"> </w:t>
            </w:r>
            <w:proofErr w:type="spellStart"/>
            <w:r w:rsidRPr="00DF559E">
              <w:rPr>
                <w:rFonts w:ascii="Times New Roman" w:hAnsi="Times New Roman"/>
              </w:rPr>
              <w:t>Teva</w:t>
            </w:r>
            <w:proofErr w:type="spellEnd"/>
          </w:p>
        </w:tc>
      </w:tr>
      <w:tr w:rsidR="00BD210E" w:rsidRPr="00DF559E" w:rsidTr="006A2B7E">
        <w:tc>
          <w:tcPr>
            <w:tcW w:w="2268" w:type="dxa"/>
          </w:tcPr>
          <w:p w:rsidR="00BD210E" w:rsidRPr="00DF559E" w:rsidRDefault="00BD210E" w:rsidP="006A2B7E">
            <w:pPr>
              <w:tabs>
                <w:tab w:val="left" w:pos="540"/>
              </w:tabs>
              <w:spacing w:after="0" w:line="240" w:lineRule="auto"/>
              <w:rPr>
                <w:rFonts w:ascii="Times New Roman" w:hAnsi="Times New Roman"/>
              </w:rPr>
            </w:pPr>
            <w:r w:rsidRPr="00DF559E">
              <w:rPr>
                <w:rFonts w:ascii="Times New Roman" w:hAnsi="Times New Roman"/>
              </w:rPr>
              <w:t>Airija</w:t>
            </w:r>
          </w:p>
        </w:tc>
        <w:tc>
          <w:tcPr>
            <w:tcW w:w="7019" w:type="dxa"/>
          </w:tcPr>
          <w:p w:rsidR="00BD210E" w:rsidRPr="00DF559E" w:rsidRDefault="00BD210E" w:rsidP="006A2B7E">
            <w:pPr>
              <w:tabs>
                <w:tab w:val="left" w:pos="4785"/>
              </w:tabs>
              <w:autoSpaceDE w:val="0"/>
              <w:autoSpaceDN w:val="0"/>
              <w:adjustRightInd w:val="0"/>
              <w:spacing w:after="0" w:line="240" w:lineRule="auto"/>
              <w:rPr>
                <w:rFonts w:ascii="Times New Roman" w:hAnsi="Times New Roman"/>
              </w:rPr>
            </w:pPr>
            <w:proofErr w:type="spellStart"/>
            <w:r w:rsidRPr="00DF559E">
              <w:rPr>
                <w:rFonts w:ascii="Times New Roman" w:eastAsia="TimesNewRoman" w:hAnsi="Times New Roman"/>
              </w:rPr>
              <w:t>Perindopril</w:t>
            </w:r>
            <w:proofErr w:type="spellEnd"/>
            <w:r w:rsidRPr="00DF559E">
              <w:rPr>
                <w:rFonts w:ascii="Times New Roman" w:eastAsia="TimesNewRoman" w:hAnsi="Times New Roman"/>
              </w:rPr>
              <w:t xml:space="preserve"> </w:t>
            </w:r>
            <w:proofErr w:type="spellStart"/>
            <w:r w:rsidRPr="00DF559E">
              <w:rPr>
                <w:rFonts w:ascii="Times New Roman" w:eastAsia="TimesNewRoman" w:hAnsi="Times New Roman"/>
              </w:rPr>
              <w:t>tosilate</w:t>
            </w:r>
            <w:proofErr w:type="spellEnd"/>
            <w:r w:rsidRPr="00DF559E">
              <w:rPr>
                <w:rFonts w:ascii="Times New Roman" w:eastAsia="TimesNewRoman" w:hAnsi="Times New Roman"/>
              </w:rPr>
              <w:t>/</w:t>
            </w:r>
            <w:proofErr w:type="spellStart"/>
            <w:r w:rsidRPr="00DF559E">
              <w:rPr>
                <w:rFonts w:ascii="Times New Roman" w:eastAsia="TimesNewRoman" w:hAnsi="Times New Roman"/>
              </w:rPr>
              <w:t>Indapamide</w:t>
            </w:r>
            <w:proofErr w:type="spellEnd"/>
            <w:r w:rsidRPr="00DF559E">
              <w:rPr>
                <w:rFonts w:ascii="Times New Roman" w:eastAsia="TimesNewRoman" w:hAnsi="Times New Roman"/>
              </w:rPr>
              <w:t xml:space="preserve"> </w:t>
            </w:r>
            <w:proofErr w:type="spellStart"/>
            <w:r w:rsidRPr="00DF559E">
              <w:rPr>
                <w:rFonts w:ascii="Times New Roman" w:eastAsia="TimesNewRoman" w:hAnsi="Times New Roman"/>
              </w:rPr>
              <w:t>Teva</w:t>
            </w:r>
            <w:proofErr w:type="spellEnd"/>
          </w:p>
        </w:tc>
      </w:tr>
      <w:tr w:rsidR="00BD210E" w:rsidRPr="00DF559E" w:rsidTr="006A2B7E">
        <w:tc>
          <w:tcPr>
            <w:tcW w:w="2268" w:type="dxa"/>
          </w:tcPr>
          <w:p w:rsidR="00BD210E" w:rsidRPr="00DF559E" w:rsidRDefault="00BD210E" w:rsidP="006A2B7E">
            <w:pPr>
              <w:tabs>
                <w:tab w:val="left" w:pos="540"/>
              </w:tabs>
              <w:spacing w:after="0" w:line="240" w:lineRule="auto"/>
              <w:rPr>
                <w:rFonts w:ascii="Times New Roman" w:hAnsi="Times New Roman"/>
              </w:rPr>
            </w:pPr>
            <w:r w:rsidRPr="00DF559E">
              <w:rPr>
                <w:rFonts w:ascii="Times New Roman" w:hAnsi="Times New Roman"/>
              </w:rPr>
              <w:t>Italija</w:t>
            </w:r>
          </w:p>
        </w:tc>
        <w:tc>
          <w:tcPr>
            <w:tcW w:w="7019" w:type="dxa"/>
          </w:tcPr>
          <w:p w:rsidR="00BD210E" w:rsidRPr="00DF559E" w:rsidRDefault="00BD210E" w:rsidP="006A2B7E">
            <w:pPr>
              <w:tabs>
                <w:tab w:val="left" w:pos="540"/>
              </w:tabs>
              <w:spacing w:after="0" w:line="240" w:lineRule="auto"/>
              <w:rPr>
                <w:rFonts w:ascii="Times New Roman" w:hAnsi="Times New Roman"/>
              </w:rPr>
            </w:pPr>
            <w:proofErr w:type="spellStart"/>
            <w:r w:rsidRPr="00DF559E">
              <w:rPr>
                <w:rFonts w:ascii="Times New Roman" w:hAnsi="Times New Roman"/>
              </w:rPr>
              <w:t>Perindopril</w:t>
            </w:r>
            <w:proofErr w:type="spellEnd"/>
            <w:r w:rsidRPr="00DF559E">
              <w:rPr>
                <w:rFonts w:ascii="Times New Roman" w:hAnsi="Times New Roman"/>
              </w:rPr>
              <w:t xml:space="preserve"> e </w:t>
            </w:r>
            <w:proofErr w:type="spellStart"/>
            <w:r w:rsidRPr="00DF559E">
              <w:rPr>
                <w:rFonts w:ascii="Times New Roman" w:hAnsi="Times New Roman"/>
              </w:rPr>
              <w:t>Indapamide</w:t>
            </w:r>
            <w:proofErr w:type="spellEnd"/>
            <w:r w:rsidRPr="00DF559E">
              <w:rPr>
                <w:rFonts w:ascii="Times New Roman" w:hAnsi="Times New Roman"/>
              </w:rPr>
              <w:t xml:space="preserve"> </w:t>
            </w:r>
            <w:proofErr w:type="spellStart"/>
            <w:r w:rsidRPr="00DF559E">
              <w:rPr>
                <w:rFonts w:ascii="Times New Roman" w:hAnsi="Times New Roman"/>
              </w:rPr>
              <w:t>Teva</w:t>
            </w:r>
            <w:proofErr w:type="spellEnd"/>
          </w:p>
        </w:tc>
      </w:tr>
      <w:tr w:rsidR="00BD210E" w:rsidRPr="00DF559E" w:rsidTr="006A2B7E">
        <w:tc>
          <w:tcPr>
            <w:tcW w:w="2268" w:type="dxa"/>
          </w:tcPr>
          <w:p w:rsidR="00BD210E" w:rsidRPr="00DF559E" w:rsidRDefault="00BD210E" w:rsidP="006A2B7E">
            <w:pPr>
              <w:tabs>
                <w:tab w:val="left" w:pos="540"/>
              </w:tabs>
              <w:spacing w:after="0" w:line="240" w:lineRule="auto"/>
              <w:rPr>
                <w:rFonts w:ascii="Times New Roman" w:hAnsi="Times New Roman"/>
              </w:rPr>
            </w:pPr>
            <w:r w:rsidRPr="00DF559E">
              <w:rPr>
                <w:rFonts w:ascii="Times New Roman" w:hAnsi="Times New Roman"/>
              </w:rPr>
              <w:t>Latvija</w:t>
            </w:r>
          </w:p>
        </w:tc>
        <w:tc>
          <w:tcPr>
            <w:tcW w:w="7019" w:type="dxa"/>
          </w:tcPr>
          <w:p w:rsidR="00BD210E" w:rsidRPr="00DF559E" w:rsidRDefault="00BD210E" w:rsidP="006A2B7E">
            <w:pPr>
              <w:autoSpaceDE w:val="0"/>
              <w:autoSpaceDN w:val="0"/>
              <w:adjustRightInd w:val="0"/>
              <w:spacing w:after="0" w:line="240" w:lineRule="auto"/>
              <w:rPr>
                <w:rFonts w:ascii="Times New Roman" w:eastAsia="TimesNewRoman" w:hAnsi="Times New Roman"/>
              </w:rPr>
            </w:pPr>
            <w:proofErr w:type="spellStart"/>
            <w:r w:rsidRPr="00DF559E">
              <w:rPr>
                <w:rFonts w:ascii="Times New Roman" w:eastAsia="TimesNewRoman" w:hAnsi="Times New Roman"/>
              </w:rPr>
              <w:t>Perindopril</w:t>
            </w:r>
            <w:proofErr w:type="spellEnd"/>
            <w:r w:rsidRPr="00DF559E">
              <w:rPr>
                <w:rFonts w:ascii="Times New Roman" w:eastAsia="TimesNewRoman" w:hAnsi="Times New Roman"/>
              </w:rPr>
              <w:t>/</w:t>
            </w:r>
            <w:proofErr w:type="spellStart"/>
            <w:r w:rsidRPr="00DF559E">
              <w:rPr>
                <w:rFonts w:ascii="Times New Roman" w:eastAsia="TimesNewRoman" w:hAnsi="Times New Roman"/>
              </w:rPr>
              <w:t>Indapamide</w:t>
            </w:r>
            <w:proofErr w:type="spellEnd"/>
            <w:r w:rsidRPr="00DF559E">
              <w:rPr>
                <w:rFonts w:ascii="Times New Roman" w:eastAsia="TimesNewRoman" w:hAnsi="Times New Roman"/>
              </w:rPr>
              <w:t xml:space="preserve"> </w:t>
            </w:r>
            <w:proofErr w:type="spellStart"/>
            <w:r w:rsidRPr="00DF559E">
              <w:rPr>
                <w:rFonts w:ascii="Times New Roman" w:eastAsia="TimesNewRoman" w:hAnsi="Times New Roman"/>
              </w:rPr>
              <w:t>Teva</w:t>
            </w:r>
            <w:proofErr w:type="spellEnd"/>
            <w:r w:rsidRPr="00DF559E">
              <w:rPr>
                <w:rFonts w:ascii="Times New Roman" w:eastAsia="TimesNewRoman" w:hAnsi="Times New Roman"/>
              </w:rPr>
              <w:t xml:space="preserve"> 2,5</w:t>
            </w:r>
            <w:r>
              <w:rPr>
                <w:rFonts w:ascii="Times New Roman" w:eastAsia="TimesNewRoman" w:hAnsi="Times New Roman"/>
              </w:rPr>
              <w:t> </w:t>
            </w:r>
            <w:r w:rsidRPr="00DF559E">
              <w:rPr>
                <w:rFonts w:ascii="Times New Roman" w:eastAsia="TimesNewRoman" w:hAnsi="Times New Roman"/>
              </w:rPr>
              <w:t>mg/0,625</w:t>
            </w:r>
            <w:r>
              <w:rPr>
                <w:rFonts w:ascii="Times New Roman" w:eastAsia="TimesNewRoman" w:hAnsi="Times New Roman"/>
              </w:rPr>
              <w:t> </w:t>
            </w:r>
            <w:r w:rsidRPr="00DF559E">
              <w:rPr>
                <w:rFonts w:ascii="Times New Roman" w:eastAsia="TimesNewRoman" w:hAnsi="Times New Roman"/>
              </w:rPr>
              <w:t xml:space="preserve">mg </w:t>
            </w:r>
            <w:proofErr w:type="spellStart"/>
            <w:r w:rsidRPr="00DF559E">
              <w:rPr>
                <w:rFonts w:ascii="Times New Roman" w:eastAsia="TimesNewRoman" w:hAnsi="Times New Roman"/>
              </w:rPr>
              <w:t>apvalkotās</w:t>
            </w:r>
            <w:proofErr w:type="spellEnd"/>
            <w:r w:rsidRPr="00DF559E">
              <w:rPr>
                <w:rFonts w:ascii="Times New Roman" w:eastAsia="TimesNewRoman" w:hAnsi="Times New Roman"/>
              </w:rPr>
              <w:t xml:space="preserve"> tabletes</w:t>
            </w:r>
          </w:p>
        </w:tc>
      </w:tr>
      <w:tr w:rsidR="00BD210E" w:rsidRPr="00DF559E" w:rsidTr="006A2B7E">
        <w:tc>
          <w:tcPr>
            <w:tcW w:w="2268" w:type="dxa"/>
          </w:tcPr>
          <w:p w:rsidR="00BD210E" w:rsidRPr="00DF559E" w:rsidRDefault="00BD210E" w:rsidP="006A2B7E">
            <w:pPr>
              <w:tabs>
                <w:tab w:val="left" w:pos="540"/>
              </w:tabs>
              <w:spacing w:after="0" w:line="240" w:lineRule="auto"/>
              <w:rPr>
                <w:rFonts w:ascii="Times New Roman" w:hAnsi="Times New Roman"/>
              </w:rPr>
            </w:pPr>
            <w:r w:rsidRPr="00DF559E">
              <w:rPr>
                <w:rFonts w:ascii="Times New Roman" w:hAnsi="Times New Roman"/>
              </w:rPr>
              <w:t>Nyderlandai</w:t>
            </w:r>
          </w:p>
        </w:tc>
        <w:tc>
          <w:tcPr>
            <w:tcW w:w="7019" w:type="dxa"/>
          </w:tcPr>
          <w:p w:rsidR="00BD210E" w:rsidRPr="00DF559E" w:rsidRDefault="00BD210E" w:rsidP="006A2B7E">
            <w:pPr>
              <w:autoSpaceDE w:val="0"/>
              <w:autoSpaceDN w:val="0"/>
              <w:adjustRightInd w:val="0"/>
              <w:spacing w:after="0" w:line="240" w:lineRule="auto"/>
              <w:rPr>
                <w:rFonts w:ascii="Times New Roman" w:eastAsia="TimesNewRoman" w:hAnsi="Times New Roman"/>
              </w:rPr>
            </w:pPr>
            <w:proofErr w:type="spellStart"/>
            <w:r w:rsidRPr="00DF559E">
              <w:rPr>
                <w:rFonts w:ascii="Times New Roman" w:eastAsia="TimesNewRoman" w:hAnsi="Times New Roman"/>
              </w:rPr>
              <w:t>Perindopril</w:t>
            </w:r>
            <w:proofErr w:type="spellEnd"/>
            <w:r w:rsidRPr="00DF559E">
              <w:rPr>
                <w:rFonts w:ascii="Times New Roman" w:eastAsia="TimesNewRoman" w:hAnsi="Times New Roman"/>
              </w:rPr>
              <w:t xml:space="preserve"> </w:t>
            </w:r>
            <w:proofErr w:type="spellStart"/>
            <w:r w:rsidRPr="00DF559E">
              <w:rPr>
                <w:rFonts w:ascii="Times New Roman" w:eastAsia="TimesNewRoman" w:hAnsi="Times New Roman"/>
              </w:rPr>
              <w:t>Tosilaat</w:t>
            </w:r>
            <w:proofErr w:type="spellEnd"/>
            <w:r w:rsidRPr="00DF559E">
              <w:rPr>
                <w:rFonts w:ascii="Times New Roman" w:eastAsia="TimesNewRoman" w:hAnsi="Times New Roman"/>
              </w:rPr>
              <w:t>/</w:t>
            </w:r>
            <w:proofErr w:type="spellStart"/>
            <w:r w:rsidRPr="00DF559E">
              <w:rPr>
                <w:rFonts w:ascii="Times New Roman" w:eastAsia="TimesNewRoman" w:hAnsi="Times New Roman"/>
              </w:rPr>
              <w:t>Indapamide</w:t>
            </w:r>
            <w:proofErr w:type="spellEnd"/>
            <w:r w:rsidRPr="00DF559E">
              <w:rPr>
                <w:rFonts w:ascii="Times New Roman" w:eastAsia="TimesNewRoman" w:hAnsi="Times New Roman"/>
              </w:rPr>
              <w:t xml:space="preserve"> </w:t>
            </w:r>
            <w:proofErr w:type="spellStart"/>
            <w:r w:rsidRPr="00DF559E">
              <w:rPr>
                <w:rFonts w:ascii="Times New Roman" w:eastAsia="TimesNewRoman" w:hAnsi="Times New Roman"/>
              </w:rPr>
              <w:t>Teva</w:t>
            </w:r>
            <w:proofErr w:type="spellEnd"/>
            <w:r w:rsidRPr="00DF559E">
              <w:rPr>
                <w:rFonts w:ascii="Times New Roman" w:eastAsia="TimesNewRoman" w:hAnsi="Times New Roman"/>
              </w:rPr>
              <w:t xml:space="preserve"> 2,5</w:t>
            </w:r>
            <w:r>
              <w:rPr>
                <w:rFonts w:ascii="Times New Roman" w:eastAsia="TimesNewRoman" w:hAnsi="Times New Roman"/>
              </w:rPr>
              <w:t> </w:t>
            </w:r>
            <w:r w:rsidRPr="00DF559E">
              <w:rPr>
                <w:rFonts w:ascii="Times New Roman" w:eastAsia="TimesNewRoman" w:hAnsi="Times New Roman"/>
              </w:rPr>
              <w:t>mg/0,625</w:t>
            </w:r>
            <w:r>
              <w:rPr>
                <w:rFonts w:ascii="Times New Roman" w:eastAsia="TimesNewRoman" w:hAnsi="Times New Roman"/>
              </w:rPr>
              <w:t> </w:t>
            </w:r>
            <w:r w:rsidRPr="00DF559E">
              <w:rPr>
                <w:rFonts w:ascii="Times New Roman" w:eastAsia="TimesNewRoman" w:hAnsi="Times New Roman"/>
              </w:rPr>
              <w:t xml:space="preserve">mg, </w:t>
            </w:r>
            <w:proofErr w:type="spellStart"/>
            <w:r w:rsidRPr="00DF559E">
              <w:rPr>
                <w:rFonts w:ascii="Times New Roman" w:eastAsia="TimesNewRoman" w:hAnsi="Times New Roman"/>
              </w:rPr>
              <w:t>filmomhulde</w:t>
            </w:r>
            <w:proofErr w:type="spellEnd"/>
            <w:r w:rsidRPr="00DF559E">
              <w:rPr>
                <w:rFonts w:ascii="Times New Roman" w:eastAsia="TimesNewRoman" w:hAnsi="Times New Roman"/>
              </w:rPr>
              <w:t xml:space="preserve"> </w:t>
            </w:r>
            <w:proofErr w:type="spellStart"/>
            <w:r w:rsidRPr="00DF559E">
              <w:rPr>
                <w:rFonts w:ascii="Times New Roman" w:eastAsia="TimesNewRoman" w:hAnsi="Times New Roman"/>
              </w:rPr>
              <w:t>tabletten</w:t>
            </w:r>
            <w:proofErr w:type="spellEnd"/>
          </w:p>
        </w:tc>
      </w:tr>
      <w:tr w:rsidR="00BD210E" w:rsidRPr="00DF559E" w:rsidTr="006A2B7E">
        <w:tc>
          <w:tcPr>
            <w:tcW w:w="2268" w:type="dxa"/>
          </w:tcPr>
          <w:p w:rsidR="00BD210E" w:rsidRPr="00DF559E" w:rsidRDefault="00BD210E" w:rsidP="006A2B7E">
            <w:pPr>
              <w:tabs>
                <w:tab w:val="left" w:pos="540"/>
              </w:tabs>
              <w:spacing w:after="0" w:line="240" w:lineRule="auto"/>
              <w:rPr>
                <w:rFonts w:ascii="Times New Roman" w:hAnsi="Times New Roman"/>
              </w:rPr>
            </w:pPr>
            <w:r w:rsidRPr="00DF559E">
              <w:rPr>
                <w:rFonts w:ascii="Times New Roman" w:hAnsi="Times New Roman"/>
              </w:rPr>
              <w:t>Lenkija</w:t>
            </w:r>
          </w:p>
        </w:tc>
        <w:tc>
          <w:tcPr>
            <w:tcW w:w="7019" w:type="dxa"/>
          </w:tcPr>
          <w:p w:rsidR="00BD210E" w:rsidRPr="00DF559E" w:rsidRDefault="00BD210E" w:rsidP="006A2B7E">
            <w:pPr>
              <w:tabs>
                <w:tab w:val="left" w:pos="540"/>
              </w:tabs>
              <w:spacing w:after="0" w:line="240" w:lineRule="auto"/>
              <w:rPr>
                <w:rFonts w:ascii="Times New Roman" w:hAnsi="Times New Roman"/>
              </w:rPr>
            </w:pPr>
            <w:proofErr w:type="spellStart"/>
            <w:r w:rsidRPr="00DF559E">
              <w:rPr>
                <w:rFonts w:ascii="Times New Roman" w:hAnsi="Times New Roman"/>
              </w:rPr>
              <w:t>Indix</w:t>
            </w:r>
            <w:proofErr w:type="spellEnd"/>
            <w:r w:rsidRPr="00DF559E">
              <w:rPr>
                <w:rFonts w:ascii="Times New Roman" w:hAnsi="Times New Roman"/>
              </w:rPr>
              <w:t xml:space="preserve"> </w:t>
            </w:r>
            <w:proofErr w:type="spellStart"/>
            <w:r w:rsidRPr="00DF559E">
              <w:rPr>
                <w:rFonts w:ascii="Times New Roman" w:hAnsi="Times New Roman"/>
              </w:rPr>
              <w:t>Combi</w:t>
            </w:r>
            <w:proofErr w:type="spellEnd"/>
          </w:p>
        </w:tc>
      </w:tr>
      <w:tr w:rsidR="00BD210E" w:rsidRPr="00DF559E" w:rsidTr="006A2B7E">
        <w:tc>
          <w:tcPr>
            <w:tcW w:w="2268" w:type="dxa"/>
          </w:tcPr>
          <w:p w:rsidR="00BD210E" w:rsidRPr="00DF559E" w:rsidRDefault="00BD210E" w:rsidP="006A2B7E">
            <w:pPr>
              <w:tabs>
                <w:tab w:val="left" w:pos="540"/>
              </w:tabs>
              <w:spacing w:after="0" w:line="240" w:lineRule="auto"/>
              <w:rPr>
                <w:rFonts w:ascii="Times New Roman" w:hAnsi="Times New Roman"/>
              </w:rPr>
            </w:pPr>
            <w:r w:rsidRPr="00DF559E">
              <w:rPr>
                <w:rFonts w:ascii="Times New Roman" w:hAnsi="Times New Roman"/>
              </w:rPr>
              <w:t>Rumunija</w:t>
            </w:r>
          </w:p>
        </w:tc>
        <w:tc>
          <w:tcPr>
            <w:tcW w:w="7019" w:type="dxa"/>
          </w:tcPr>
          <w:p w:rsidR="00BD210E" w:rsidRPr="00DF559E" w:rsidRDefault="00BD210E" w:rsidP="006A2B7E">
            <w:pPr>
              <w:autoSpaceDE w:val="0"/>
              <w:autoSpaceDN w:val="0"/>
              <w:adjustRightInd w:val="0"/>
              <w:spacing w:after="0" w:line="240" w:lineRule="auto"/>
              <w:rPr>
                <w:rFonts w:ascii="Times New Roman" w:eastAsia="TimesNewRoman" w:hAnsi="Times New Roman"/>
              </w:rPr>
            </w:pPr>
            <w:proofErr w:type="spellStart"/>
            <w:r w:rsidRPr="00DF559E">
              <w:rPr>
                <w:rFonts w:ascii="Times New Roman" w:hAnsi="Times New Roman"/>
              </w:rPr>
              <w:t>Perindopril</w:t>
            </w:r>
            <w:proofErr w:type="spellEnd"/>
            <w:r w:rsidRPr="00DF559E">
              <w:rPr>
                <w:rFonts w:ascii="Times New Roman" w:hAnsi="Times New Roman"/>
              </w:rPr>
              <w:t xml:space="preserve"> </w:t>
            </w:r>
            <w:proofErr w:type="spellStart"/>
            <w:r w:rsidRPr="00DF559E">
              <w:rPr>
                <w:rFonts w:ascii="Times New Roman" w:hAnsi="Times New Roman"/>
              </w:rPr>
              <w:t>Tosilat</w:t>
            </w:r>
            <w:proofErr w:type="spellEnd"/>
            <w:r w:rsidRPr="00DF559E">
              <w:rPr>
                <w:rFonts w:ascii="Times New Roman" w:hAnsi="Times New Roman"/>
              </w:rPr>
              <w:t>/</w:t>
            </w:r>
            <w:proofErr w:type="spellStart"/>
            <w:r w:rsidRPr="00DF559E">
              <w:rPr>
                <w:rFonts w:ascii="Times New Roman" w:hAnsi="Times New Roman"/>
              </w:rPr>
              <w:t>Indapamidă</w:t>
            </w:r>
            <w:proofErr w:type="spellEnd"/>
            <w:r w:rsidRPr="00DF559E">
              <w:rPr>
                <w:rFonts w:ascii="Times New Roman" w:hAnsi="Times New Roman"/>
              </w:rPr>
              <w:t xml:space="preserve"> </w:t>
            </w:r>
            <w:proofErr w:type="spellStart"/>
            <w:r w:rsidRPr="00DF559E">
              <w:rPr>
                <w:rFonts w:ascii="Times New Roman" w:hAnsi="Times New Roman"/>
              </w:rPr>
              <w:t>Teva</w:t>
            </w:r>
            <w:proofErr w:type="spellEnd"/>
            <w:r w:rsidRPr="00DF559E">
              <w:rPr>
                <w:rFonts w:ascii="Times New Roman" w:hAnsi="Times New Roman"/>
              </w:rPr>
              <w:t xml:space="preserve"> 2,5</w:t>
            </w:r>
            <w:r>
              <w:rPr>
                <w:rFonts w:ascii="Times New Roman" w:hAnsi="Times New Roman"/>
              </w:rPr>
              <w:t> </w:t>
            </w:r>
            <w:r w:rsidRPr="00DF559E">
              <w:rPr>
                <w:rFonts w:ascii="Times New Roman" w:hAnsi="Times New Roman"/>
              </w:rPr>
              <w:t>mg/0,625</w:t>
            </w:r>
            <w:r>
              <w:rPr>
                <w:rFonts w:ascii="Times New Roman" w:hAnsi="Times New Roman"/>
              </w:rPr>
              <w:t> </w:t>
            </w:r>
            <w:r w:rsidRPr="00DF559E">
              <w:rPr>
                <w:rFonts w:ascii="Times New Roman" w:hAnsi="Times New Roman"/>
              </w:rPr>
              <w:t xml:space="preserve">mg  </w:t>
            </w:r>
            <w:proofErr w:type="spellStart"/>
            <w:r w:rsidRPr="00DF559E">
              <w:rPr>
                <w:rFonts w:ascii="Times New Roman" w:hAnsi="Times New Roman"/>
              </w:rPr>
              <w:t>comprimate</w:t>
            </w:r>
            <w:proofErr w:type="spellEnd"/>
            <w:r w:rsidRPr="00DF559E">
              <w:rPr>
                <w:rFonts w:ascii="Times New Roman" w:hAnsi="Times New Roman"/>
              </w:rPr>
              <w:t xml:space="preserve"> </w:t>
            </w:r>
            <w:proofErr w:type="spellStart"/>
            <w:r w:rsidRPr="00DF559E">
              <w:rPr>
                <w:rFonts w:ascii="Times New Roman" w:hAnsi="Times New Roman"/>
              </w:rPr>
              <w:t>filmate</w:t>
            </w:r>
            <w:proofErr w:type="spellEnd"/>
          </w:p>
        </w:tc>
      </w:tr>
      <w:tr w:rsidR="00BD210E" w:rsidRPr="00DF559E" w:rsidTr="006A2B7E">
        <w:tc>
          <w:tcPr>
            <w:tcW w:w="2268" w:type="dxa"/>
          </w:tcPr>
          <w:p w:rsidR="00BD210E" w:rsidRPr="00DF559E" w:rsidRDefault="00BD210E" w:rsidP="006A2B7E">
            <w:pPr>
              <w:tabs>
                <w:tab w:val="left" w:pos="540"/>
              </w:tabs>
              <w:spacing w:after="0" w:line="240" w:lineRule="auto"/>
              <w:rPr>
                <w:rFonts w:ascii="Times New Roman" w:hAnsi="Times New Roman"/>
              </w:rPr>
            </w:pPr>
            <w:r w:rsidRPr="00DF559E">
              <w:rPr>
                <w:rFonts w:ascii="Times New Roman" w:hAnsi="Times New Roman"/>
              </w:rPr>
              <w:t>Slovėnija</w:t>
            </w:r>
          </w:p>
        </w:tc>
        <w:tc>
          <w:tcPr>
            <w:tcW w:w="7019" w:type="dxa"/>
          </w:tcPr>
          <w:p w:rsidR="00BD210E" w:rsidRPr="00DF559E" w:rsidRDefault="00BD210E" w:rsidP="006A2B7E">
            <w:pPr>
              <w:autoSpaceDE w:val="0"/>
              <w:autoSpaceDN w:val="0"/>
              <w:adjustRightInd w:val="0"/>
              <w:spacing w:after="0" w:line="240" w:lineRule="auto"/>
              <w:rPr>
                <w:rFonts w:ascii="Times New Roman" w:hAnsi="Times New Roman"/>
              </w:rPr>
            </w:pPr>
            <w:proofErr w:type="spellStart"/>
            <w:r w:rsidRPr="00DF559E">
              <w:rPr>
                <w:rFonts w:ascii="Times New Roman" w:eastAsia="TimesNewRoman" w:hAnsi="Times New Roman"/>
              </w:rPr>
              <w:t>Perivol</w:t>
            </w:r>
            <w:proofErr w:type="spellEnd"/>
            <w:r w:rsidRPr="00DF559E">
              <w:rPr>
                <w:rFonts w:ascii="Times New Roman" w:eastAsia="TimesNewRoman" w:hAnsi="Times New Roman"/>
              </w:rPr>
              <w:t xml:space="preserve"> </w:t>
            </w:r>
            <w:proofErr w:type="spellStart"/>
            <w:r w:rsidRPr="00DF559E">
              <w:rPr>
                <w:rFonts w:ascii="Times New Roman" w:eastAsia="TimesNewRoman" w:hAnsi="Times New Roman"/>
              </w:rPr>
              <w:t>Combo</w:t>
            </w:r>
            <w:proofErr w:type="spellEnd"/>
            <w:r w:rsidRPr="00DF559E">
              <w:rPr>
                <w:rFonts w:ascii="Times New Roman" w:eastAsia="TimesNewRoman" w:hAnsi="Times New Roman"/>
              </w:rPr>
              <w:t xml:space="preserve"> 2,5</w:t>
            </w:r>
            <w:r>
              <w:rPr>
                <w:rFonts w:ascii="Times New Roman" w:eastAsia="TimesNewRoman" w:hAnsi="Times New Roman"/>
              </w:rPr>
              <w:t> </w:t>
            </w:r>
            <w:r w:rsidRPr="00DF559E">
              <w:rPr>
                <w:rFonts w:ascii="Times New Roman" w:eastAsia="TimesNewRoman" w:hAnsi="Times New Roman"/>
              </w:rPr>
              <w:t>mg/0,625</w:t>
            </w:r>
            <w:r>
              <w:rPr>
                <w:rFonts w:ascii="Times New Roman" w:eastAsia="TimesNewRoman" w:hAnsi="Times New Roman"/>
              </w:rPr>
              <w:t> </w:t>
            </w:r>
            <w:r w:rsidRPr="00DF559E">
              <w:rPr>
                <w:rFonts w:ascii="Times New Roman" w:eastAsia="TimesNewRoman" w:hAnsi="Times New Roman"/>
              </w:rPr>
              <w:t xml:space="preserve">mg </w:t>
            </w:r>
            <w:proofErr w:type="spellStart"/>
            <w:r w:rsidRPr="00DF559E">
              <w:rPr>
                <w:rFonts w:ascii="Times New Roman" w:eastAsia="TimesNewRoman" w:hAnsi="Times New Roman"/>
              </w:rPr>
              <w:t>filmsko</w:t>
            </w:r>
            <w:proofErr w:type="spellEnd"/>
            <w:r w:rsidRPr="00DF559E">
              <w:rPr>
                <w:rFonts w:ascii="Times New Roman" w:eastAsia="TimesNewRoman" w:hAnsi="Times New Roman"/>
              </w:rPr>
              <w:t xml:space="preserve"> </w:t>
            </w:r>
            <w:proofErr w:type="spellStart"/>
            <w:r w:rsidRPr="00DF559E">
              <w:rPr>
                <w:rFonts w:ascii="Times New Roman" w:eastAsia="TimesNewRoman" w:hAnsi="Times New Roman"/>
              </w:rPr>
              <w:t>obložene</w:t>
            </w:r>
            <w:proofErr w:type="spellEnd"/>
            <w:r w:rsidRPr="00DF559E">
              <w:rPr>
                <w:rFonts w:ascii="Times New Roman" w:eastAsia="TimesNewRoman" w:hAnsi="Times New Roman"/>
              </w:rPr>
              <w:t xml:space="preserve"> tablete</w:t>
            </w:r>
          </w:p>
        </w:tc>
      </w:tr>
    </w:tbl>
    <w:p w:rsidR="00BD210E" w:rsidRPr="00DF559E" w:rsidRDefault="00BD210E" w:rsidP="00BD210E">
      <w:pPr>
        <w:numPr>
          <w:ilvl w:val="12"/>
          <w:numId w:val="0"/>
        </w:numPr>
        <w:spacing w:after="0" w:line="240" w:lineRule="auto"/>
        <w:ind w:right="-2"/>
        <w:outlineLvl w:val="0"/>
        <w:rPr>
          <w:rFonts w:ascii="Times New Roman" w:hAnsi="Times New Roman"/>
        </w:rPr>
      </w:pPr>
    </w:p>
    <w:p w:rsidR="00BD210E" w:rsidRPr="00DF559E" w:rsidRDefault="00BD210E" w:rsidP="00BD210E">
      <w:pPr>
        <w:numPr>
          <w:ilvl w:val="12"/>
          <w:numId w:val="0"/>
        </w:numPr>
        <w:spacing w:after="0" w:line="240" w:lineRule="auto"/>
        <w:ind w:right="-2"/>
        <w:outlineLvl w:val="0"/>
        <w:rPr>
          <w:rFonts w:ascii="Times New Roman" w:hAnsi="Times New Roman"/>
        </w:rPr>
      </w:pPr>
    </w:p>
    <w:p w:rsidR="00BD210E" w:rsidRPr="00DA39E9" w:rsidRDefault="00BD210E" w:rsidP="00BD210E">
      <w:pPr>
        <w:spacing w:after="0" w:line="240" w:lineRule="auto"/>
        <w:rPr>
          <w:rFonts w:ascii="Times New Roman" w:hAnsi="Times New Roman"/>
          <w:strike/>
        </w:rPr>
      </w:pPr>
      <w:r w:rsidRPr="00DF559E">
        <w:rPr>
          <w:rFonts w:ascii="Times New Roman" w:hAnsi="Times New Roman"/>
          <w:b/>
        </w:rPr>
        <w:t xml:space="preserve">Šis pakuotės lapelis paskutinį kartą peržiūrėtas </w:t>
      </w:r>
      <w:r>
        <w:rPr>
          <w:rFonts w:ascii="Times New Roman" w:hAnsi="Times New Roman"/>
          <w:b/>
        </w:rPr>
        <w:t>2024-09-19.</w:t>
      </w:r>
    </w:p>
    <w:p w:rsidR="00BD210E" w:rsidRPr="00DA39E9" w:rsidRDefault="00BD210E" w:rsidP="00BD210E">
      <w:pPr>
        <w:numPr>
          <w:ilvl w:val="12"/>
          <w:numId w:val="0"/>
        </w:numPr>
        <w:spacing w:after="0" w:line="240" w:lineRule="auto"/>
        <w:ind w:right="-2"/>
        <w:outlineLvl w:val="0"/>
        <w:rPr>
          <w:rFonts w:ascii="Times New Roman" w:hAnsi="Times New Roman"/>
          <w:strike/>
        </w:rPr>
      </w:pPr>
    </w:p>
    <w:p w:rsidR="00BD210E" w:rsidRPr="00DF559E" w:rsidRDefault="00BD210E" w:rsidP="00BD210E">
      <w:pPr>
        <w:tabs>
          <w:tab w:val="left" w:pos="540"/>
        </w:tabs>
        <w:spacing w:after="0" w:line="240" w:lineRule="auto"/>
        <w:rPr>
          <w:rFonts w:ascii="Times New Roman" w:eastAsia="SimSun" w:hAnsi="Times New Roman"/>
          <w:snapToGrid w:val="0"/>
          <w:color w:val="0000FF"/>
          <w:u w:val="single"/>
        </w:rPr>
      </w:pPr>
      <w:r w:rsidRPr="00DF559E">
        <w:rPr>
          <w:rFonts w:ascii="Times New Roman" w:hAnsi="Times New Roman"/>
        </w:rPr>
        <w:t>Išsami informacija apie šį vaistą pateikiama Valstybinės vaistų kontrolės tarnybos prie Lietuvos Respublikos sveikatos apsaugos ministerijos tinklalapyje</w:t>
      </w:r>
      <w:r w:rsidRPr="00DF559E">
        <w:rPr>
          <w:rFonts w:ascii="Times New Roman" w:hAnsi="Times New Roman"/>
          <w:i/>
        </w:rPr>
        <w:t xml:space="preserve"> </w:t>
      </w:r>
      <w:r w:rsidRPr="00316BE4">
        <w:rPr>
          <w:rFonts w:ascii="Times New Roman" w:eastAsia="Times New Roman" w:hAnsi="Times New Roman"/>
          <w:color w:val="0000EE"/>
          <w:u w:val="single"/>
          <w:lang w:eastAsia="lt-LT"/>
        </w:rPr>
        <w:t>https://vvkt.lrv.lt/lt/</w:t>
      </w:r>
      <w:r w:rsidRPr="00316BE4">
        <w:rPr>
          <w:rFonts w:ascii="Times New Roman" w:eastAsia="Times New Roman" w:hAnsi="Times New Roman"/>
          <w:lang w:eastAsia="lt-LT"/>
        </w:rPr>
        <w:t>.</w:t>
      </w:r>
    </w:p>
    <w:p w:rsidR="00BA6577" w:rsidRDefault="00BA6577">
      <w:bookmarkStart w:id="0" w:name="_GoBack"/>
      <w:bookmarkEnd w:id="0"/>
    </w:p>
    <w:sectPr w:rsidR="00BA6577" w:rsidSect="00E76721">
      <w:pgSz w:w="12240" w:h="15840"/>
      <w:pgMar w:top="1134" w:right="1418" w:bottom="1134"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4A35EB"/>
    <w:multiLevelType w:val="hybridMultilevel"/>
    <w:tmpl w:val="7DFA5A02"/>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DB5E55"/>
    <w:multiLevelType w:val="hybridMultilevel"/>
    <w:tmpl w:val="3E024A96"/>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A26A81"/>
    <w:multiLevelType w:val="hybridMultilevel"/>
    <w:tmpl w:val="6A88454E"/>
    <w:lvl w:ilvl="0" w:tplc="DA3A7878">
      <w:start w:val="1"/>
      <w:numFmt w:val="bullet"/>
      <w:lvlText w:val="-"/>
      <w:lvlJc w:val="left"/>
      <w:pPr>
        <w:tabs>
          <w:tab w:val="num" w:pos="720"/>
        </w:tabs>
        <w:ind w:left="720" w:hanging="720"/>
      </w:pPr>
      <w:rPr>
        <w:rFonts w:ascii="Times New Roman" w:hAnsi="Times New Roman" w:hint="default"/>
        <w:sz w:val="24"/>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DD36B1"/>
    <w:multiLevelType w:val="hybridMultilevel"/>
    <w:tmpl w:val="D0F60032"/>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52355A"/>
    <w:multiLevelType w:val="hybridMultilevel"/>
    <w:tmpl w:val="065EBABA"/>
    <w:lvl w:ilvl="0" w:tplc="DA3A7878">
      <w:start w:val="1"/>
      <w:numFmt w:val="bullet"/>
      <w:lvlText w:val="-"/>
      <w:lvlJc w:val="left"/>
      <w:pPr>
        <w:tabs>
          <w:tab w:val="num" w:pos="720"/>
        </w:tabs>
        <w:ind w:left="720" w:hanging="720"/>
      </w:pPr>
      <w:rPr>
        <w:rFonts w:ascii="Times New Roman" w:hAnsi="Times New Roman" w:hint="default"/>
        <w:sz w:val="24"/>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5D010DE"/>
    <w:multiLevelType w:val="hybridMultilevel"/>
    <w:tmpl w:val="A7701D4C"/>
    <w:lvl w:ilvl="0" w:tplc="B97AF270">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DCC5D14"/>
    <w:multiLevelType w:val="hybridMultilevel"/>
    <w:tmpl w:val="3274EFF6"/>
    <w:lvl w:ilvl="0" w:tplc="DA3A7878">
      <w:start w:val="1"/>
      <w:numFmt w:val="bullet"/>
      <w:lvlText w:val="-"/>
      <w:lvlJc w:val="left"/>
      <w:pPr>
        <w:tabs>
          <w:tab w:val="num" w:pos="720"/>
        </w:tabs>
        <w:ind w:left="720" w:hanging="720"/>
      </w:pPr>
      <w:rPr>
        <w:rFonts w:ascii="Times New Roman" w:hAnsi="Times New Roman" w:hint="default"/>
        <w:sz w:val="24"/>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FB5E1B"/>
    <w:multiLevelType w:val="hybridMultilevel"/>
    <w:tmpl w:val="07FA811A"/>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684D4E"/>
    <w:multiLevelType w:val="hybridMultilevel"/>
    <w:tmpl w:val="2D403A9C"/>
    <w:lvl w:ilvl="0" w:tplc="0427000F">
      <w:start w:val="5"/>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49103CD1"/>
    <w:multiLevelType w:val="hybridMultilevel"/>
    <w:tmpl w:val="CCE869A8"/>
    <w:lvl w:ilvl="0" w:tplc="E6E232E0">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3325F77"/>
    <w:multiLevelType w:val="hybridMultilevel"/>
    <w:tmpl w:val="22F6BD5E"/>
    <w:lvl w:ilvl="0" w:tplc="916C5C20">
      <w:start w:val="1"/>
      <w:numFmt w:val="bullet"/>
      <w:lvlText w:val="-"/>
      <w:lvlJc w:val="left"/>
      <w:pPr>
        <w:tabs>
          <w:tab w:val="num" w:pos="567"/>
        </w:tabs>
        <w:ind w:left="567" w:hanging="567"/>
      </w:p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5467EBA"/>
    <w:multiLevelType w:val="hybridMultilevel"/>
    <w:tmpl w:val="5372C5D0"/>
    <w:lvl w:ilvl="0" w:tplc="67BE8460">
      <w:numFmt w:val="bullet"/>
      <w:lvlText w:val="˗"/>
      <w:lvlJc w:val="left"/>
      <w:pPr>
        <w:ind w:left="720" w:hanging="360"/>
      </w:pPr>
      <w:rPr>
        <w:rFonts w:ascii="Times New Roman" w:hAnsi="Times New Roman" w:cs="Times New Roman" w:hint="default"/>
        <w:sz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68F4176D"/>
    <w:multiLevelType w:val="hybridMultilevel"/>
    <w:tmpl w:val="801AF1C0"/>
    <w:lvl w:ilvl="0" w:tplc="0427000F">
      <w:start w:val="1"/>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7F4421C7"/>
    <w:multiLevelType w:val="hybridMultilevel"/>
    <w:tmpl w:val="8E365784"/>
    <w:lvl w:ilvl="0" w:tplc="DA3A7878">
      <w:start w:val="1"/>
      <w:numFmt w:val="bullet"/>
      <w:lvlText w:val="-"/>
      <w:lvlJc w:val="left"/>
      <w:pPr>
        <w:tabs>
          <w:tab w:val="num" w:pos="720"/>
        </w:tabs>
        <w:ind w:left="720" w:hanging="720"/>
      </w:pPr>
      <w:rPr>
        <w:rFonts w:ascii="Times New Roman" w:hAnsi="Times New Roman" w:hint="default"/>
        <w:sz w:val="24"/>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7"/>
  </w:num>
  <w:num w:numId="3">
    <w:abstractNumId w:val="3"/>
  </w:num>
  <w:num w:numId="4">
    <w:abstractNumId w:val="5"/>
  </w:num>
  <w:num w:numId="5">
    <w:abstractNumId w:val="14"/>
  </w:num>
  <w:num w:numId="6">
    <w:abstractNumId w:val="6"/>
  </w:num>
  <w:num w:numId="7">
    <w:abstractNumId w:val="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2"/>
  </w:num>
  <w:num w:numId="11">
    <w:abstractNumId w:val="11"/>
  </w:num>
  <w:num w:numId="12">
    <w:abstractNumId w:val="1"/>
  </w:num>
  <w:num w:numId="13">
    <w:abstractNumId w:val="8"/>
  </w:num>
  <w:num w:numId="14">
    <w:abstractNumId w:val="4"/>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210E"/>
    <w:rsid w:val="00072F85"/>
    <w:rsid w:val="000A5E72"/>
    <w:rsid w:val="000A7B60"/>
    <w:rsid w:val="00181364"/>
    <w:rsid w:val="002945D9"/>
    <w:rsid w:val="00305C48"/>
    <w:rsid w:val="003362C6"/>
    <w:rsid w:val="00497D4D"/>
    <w:rsid w:val="00742EBF"/>
    <w:rsid w:val="00B4219F"/>
    <w:rsid w:val="00BA6577"/>
    <w:rsid w:val="00BD210E"/>
    <w:rsid w:val="00C30905"/>
    <w:rsid w:val="00D358F2"/>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032436-5F15-4C93-A7D6-04CD46622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D210E"/>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BD21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16856</Words>
  <Characters>9609</Characters>
  <Application>Microsoft Office Word</Application>
  <DocSecurity>0</DocSecurity>
  <Lines>80</Lines>
  <Paragraphs>52</Paragraphs>
  <ScaleCrop>false</ScaleCrop>
  <HeadingPairs>
    <vt:vector size="4" baseType="variant">
      <vt:variant>
        <vt:lpstr>Pavadinimas</vt:lpstr>
      </vt:variant>
      <vt:variant>
        <vt:i4>1</vt:i4>
      </vt:variant>
      <vt:variant>
        <vt:lpstr>Antraštės</vt:lpstr>
      </vt:variant>
      <vt:variant>
        <vt:i4>15</vt:i4>
      </vt:variant>
    </vt:vector>
  </HeadingPairs>
  <TitlesOfParts>
    <vt:vector size="16" baseType="lpstr">
      <vt:lpstr/>
      <vt:lpstr>Pakuotės lapelis: informacija vartotojui</vt:lpstr>
      <vt:lpstr>Nėštumas, žindymo laikotarpis ir vaisingumas</vt:lpstr>
      <vt:lpstr>Nedelsdama kreipkitės į gydytoją.</vt:lpstr>
      <vt:lpstr/>
      <vt:lpstr>Vaisingumas</vt:lpstr>
      <vt:lpstr>Perindoprilio ir indapamido poveikis žmonių vaisingumui nežinomas.</vt:lpstr>
      <vt:lpstr/>
      <vt:lpstr>Vairavimas ir mechanizmų valdymas</vt:lpstr>
      <vt:lpstr/>
      <vt:lpstr>Pavartojus per didelę Perindopril/Indapamide Teva dozę</vt:lpstr>
      <vt:lpstr>Pamiršus pavartoti Perindopril/Indapamide Teva</vt:lpstr>
      <vt:lpstr>Nustojus vartoti Perindopril/Indapamide Teva </vt:lpstr>
      <vt:lpstr/>
      <vt:lpstr/>
      <vt:lpstr/>
    </vt:vector>
  </TitlesOfParts>
  <Company/>
  <LinksUpToDate>false</LinksUpToDate>
  <CharactersWithSpaces>26413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2024-10-15T08:03:00Z</dcterms:created>
  <dcterms:modified xsi:type="dcterms:W3CDTF">2024-10-15T08:04:00Z</dcterms:modified>
</cp:coreProperties>
</file>