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jc w:val="center"/>
        <w:rPr>
          <w:b/>
          <w:bCs/>
          <w:sz w:val="22"/>
          <w:szCs w:val="22"/>
        </w:rPr>
      </w:pPr>
      <w:r w:rsidRPr="00E9630C">
        <w:rPr>
          <w:b/>
          <w:bCs/>
          <w:sz w:val="22"/>
          <w:szCs w:val="22"/>
        </w:rPr>
        <w:t>I PRIEDAS</w:t>
      </w:r>
    </w:p>
    <w:p w:rsidR="00F7742A" w:rsidRPr="00E9630C" w:rsidRDefault="00F7742A" w:rsidP="00F7742A">
      <w:pPr>
        <w:tabs>
          <w:tab w:val="left" w:pos="3060"/>
        </w:tabs>
        <w:autoSpaceDE w:val="0"/>
        <w:autoSpaceDN w:val="0"/>
        <w:adjustRightInd w:val="0"/>
        <w:jc w:val="center"/>
        <w:rPr>
          <w:b/>
          <w:bCs/>
          <w:sz w:val="22"/>
          <w:szCs w:val="22"/>
        </w:rPr>
      </w:pPr>
    </w:p>
    <w:p w:rsidR="00F7742A" w:rsidRPr="00E9630C" w:rsidRDefault="00F7742A" w:rsidP="00F7742A">
      <w:pPr>
        <w:tabs>
          <w:tab w:val="left" w:pos="3060"/>
        </w:tabs>
        <w:autoSpaceDE w:val="0"/>
        <w:autoSpaceDN w:val="0"/>
        <w:adjustRightInd w:val="0"/>
        <w:jc w:val="center"/>
        <w:rPr>
          <w:sz w:val="22"/>
          <w:szCs w:val="22"/>
        </w:rPr>
      </w:pPr>
      <w:r w:rsidRPr="00E9630C">
        <w:rPr>
          <w:b/>
          <w:bCs/>
          <w:sz w:val="22"/>
          <w:szCs w:val="22"/>
        </w:rPr>
        <w:t>PREPARATO CHARAKTERISTIKŲ SANTRAUKA</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67"/>
        </w:tabs>
        <w:autoSpaceDE w:val="0"/>
        <w:autoSpaceDN w:val="0"/>
        <w:adjustRightInd w:val="0"/>
        <w:rPr>
          <w:b/>
          <w:bCs/>
          <w:sz w:val="22"/>
          <w:szCs w:val="22"/>
        </w:rPr>
      </w:pPr>
      <w:r w:rsidRPr="00E9630C">
        <w:rPr>
          <w:b/>
          <w:bCs/>
          <w:sz w:val="22"/>
          <w:szCs w:val="22"/>
        </w:rPr>
        <w:br w:type="page"/>
      </w:r>
      <w:r w:rsidRPr="00E9630C">
        <w:rPr>
          <w:b/>
          <w:bCs/>
          <w:sz w:val="22"/>
          <w:szCs w:val="22"/>
        </w:rPr>
        <w:lastRenderedPageBreak/>
        <w:t>1.</w:t>
      </w:r>
      <w:r w:rsidRPr="00E9630C">
        <w:rPr>
          <w:b/>
          <w:bCs/>
          <w:sz w:val="22"/>
          <w:szCs w:val="22"/>
        </w:rPr>
        <w:tab/>
        <w:t>VAISTINIO PREPARATO PAVADINIMAS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Sildenafil Sandoz </w:t>
      </w:r>
      <w:r w:rsidRPr="00E9630C">
        <w:rPr>
          <w:sz w:val="22"/>
          <w:szCs w:val="22"/>
          <w:lang w:val="pt-BR"/>
        </w:rPr>
        <w:t xml:space="preserve">25 mg </w:t>
      </w:r>
      <w:r w:rsidRPr="00E9630C">
        <w:rPr>
          <w:sz w:val="22"/>
          <w:szCs w:val="22"/>
        </w:rPr>
        <w:t>burnoje disperguojamos plėvelės</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Sildenafil Sandoz </w:t>
      </w:r>
      <w:r w:rsidRPr="00E9630C">
        <w:rPr>
          <w:sz w:val="22"/>
          <w:szCs w:val="22"/>
          <w:highlight w:val="lightGray"/>
          <w:lang w:val="pt-BR"/>
        </w:rPr>
        <w:t>50 mg burnoje disperguojamos plėvelės</w:t>
      </w:r>
      <w:r w:rsidRPr="00E9630C">
        <w:rPr>
          <w:sz w:val="22"/>
          <w:szCs w:val="22"/>
        </w:rPr>
        <w:t xml:space="preserve"> </w:t>
      </w:r>
    </w:p>
    <w:p w:rsidR="00F7742A" w:rsidRPr="00E9630C" w:rsidRDefault="00F7742A" w:rsidP="00F7742A">
      <w:pPr>
        <w:tabs>
          <w:tab w:val="left" w:pos="3060"/>
        </w:tabs>
        <w:autoSpaceDE w:val="0"/>
        <w:autoSpaceDN w:val="0"/>
        <w:adjustRightInd w:val="0"/>
        <w:rPr>
          <w:sz w:val="22"/>
          <w:szCs w:val="22"/>
        </w:rPr>
      </w:pPr>
      <w:r w:rsidRPr="00E9630C">
        <w:rPr>
          <w:sz w:val="22"/>
          <w:szCs w:val="22"/>
          <w:highlight w:val="lightGray"/>
        </w:rPr>
        <w:t xml:space="preserve">Sildenafil Sandoz </w:t>
      </w:r>
      <w:r w:rsidRPr="00E9630C">
        <w:rPr>
          <w:sz w:val="22"/>
          <w:szCs w:val="22"/>
          <w:highlight w:val="lightGray"/>
          <w:lang w:val="pt-BR"/>
        </w:rPr>
        <w:t>75 mg burnoje disperguojamos plėvelės</w:t>
      </w:r>
      <w:r w:rsidRPr="00E9630C">
        <w:rPr>
          <w:sz w:val="22"/>
          <w:szCs w:val="22"/>
        </w:rPr>
        <w:t xml:space="preserve"> </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05"/>
          <w:tab w:val="left" w:pos="540"/>
          <w:tab w:val="left" w:pos="3060"/>
        </w:tabs>
        <w:autoSpaceDE w:val="0"/>
        <w:autoSpaceDN w:val="0"/>
        <w:adjustRightInd w:val="0"/>
        <w:rPr>
          <w:b/>
          <w:bCs/>
          <w:sz w:val="22"/>
          <w:szCs w:val="22"/>
        </w:rPr>
      </w:pPr>
      <w:r w:rsidRPr="00E9630C">
        <w:rPr>
          <w:b/>
          <w:bCs/>
          <w:sz w:val="22"/>
          <w:szCs w:val="22"/>
        </w:rPr>
        <w:t>2.</w:t>
      </w:r>
      <w:r w:rsidRPr="00E9630C">
        <w:rPr>
          <w:b/>
          <w:bCs/>
          <w:sz w:val="22"/>
          <w:szCs w:val="22"/>
        </w:rPr>
        <w:tab/>
        <w:t>KOKYBINĖ IR KIEKYBINĖ SUDĖTIS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i/>
          <w:sz w:val="22"/>
          <w:szCs w:val="22"/>
        </w:rPr>
      </w:pPr>
      <w:r w:rsidRPr="00E9630C">
        <w:rPr>
          <w:i/>
          <w:sz w:val="22"/>
          <w:szCs w:val="22"/>
        </w:rPr>
        <w:t>Sildenafil Sandoz 25 mg burnoje disperguojamos plėvelės</w:t>
      </w: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Vienoje burnoje disperguojamoje plėvelėje yra </w:t>
      </w:r>
      <w:r w:rsidRPr="00E9630C">
        <w:rPr>
          <w:sz w:val="22"/>
          <w:szCs w:val="22"/>
          <w:lang w:val="pt-BR"/>
        </w:rPr>
        <w:t>25 mg</w:t>
      </w:r>
      <w:r w:rsidRPr="00E9630C">
        <w:rPr>
          <w:sz w:val="22"/>
          <w:szCs w:val="22"/>
        </w:rPr>
        <w:t xml:space="preserve"> sildenafilio (35,1 mg sildenafilio citrato pavidalu).</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i/>
          <w:sz w:val="22"/>
          <w:szCs w:val="22"/>
          <w:highlight w:val="lightGray"/>
        </w:rPr>
      </w:pPr>
      <w:r w:rsidRPr="00E9630C">
        <w:rPr>
          <w:i/>
          <w:sz w:val="22"/>
          <w:szCs w:val="22"/>
          <w:highlight w:val="lightGray"/>
        </w:rPr>
        <w:t xml:space="preserve">Sildenafil Sandoz </w:t>
      </w:r>
      <w:r w:rsidRPr="00E9630C">
        <w:rPr>
          <w:i/>
          <w:sz w:val="22"/>
          <w:szCs w:val="22"/>
          <w:highlight w:val="lightGray"/>
          <w:lang w:val="pt-BR"/>
        </w:rPr>
        <w:t>50 mg burnoje disperguojamos plėvelės</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Vienoje burnoje disperguojamoje plėvelėje yra </w:t>
      </w:r>
      <w:r w:rsidRPr="00E9630C">
        <w:rPr>
          <w:sz w:val="22"/>
          <w:szCs w:val="22"/>
          <w:highlight w:val="lightGray"/>
          <w:lang w:val="pt-BR"/>
        </w:rPr>
        <w:t>50 mg</w:t>
      </w:r>
      <w:r w:rsidRPr="00E9630C">
        <w:rPr>
          <w:sz w:val="22"/>
          <w:szCs w:val="22"/>
          <w:highlight w:val="lightGray"/>
        </w:rPr>
        <w:t xml:space="preserve"> sildenafilio (70,2 mg sildenafilio citrato pavidalu).</w:t>
      </w:r>
    </w:p>
    <w:p w:rsidR="00F7742A" w:rsidRPr="00E9630C" w:rsidRDefault="00F7742A" w:rsidP="00F7742A">
      <w:pPr>
        <w:tabs>
          <w:tab w:val="left" w:pos="3060"/>
        </w:tabs>
        <w:autoSpaceDE w:val="0"/>
        <w:autoSpaceDN w:val="0"/>
        <w:adjustRightInd w:val="0"/>
        <w:rPr>
          <w:i/>
          <w:sz w:val="22"/>
          <w:szCs w:val="22"/>
          <w:highlight w:val="lightGray"/>
        </w:rPr>
      </w:pPr>
    </w:p>
    <w:p w:rsidR="00F7742A" w:rsidRPr="00E9630C" w:rsidRDefault="00F7742A" w:rsidP="00F7742A">
      <w:pPr>
        <w:tabs>
          <w:tab w:val="left" w:pos="3060"/>
        </w:tabs>
        <w:autoSpaceDE w:val="0"/>
        <w:autoSpaceDN w:val="0"/>
        <w:adjustRightInd w:val="0"/>
        <w:rPr>
          <w:i/>
          <w:sz w:val="22"/>
          <w:szCs w:val="22"/>
          <w:highlight w:val="lightGray"/>
        </w:rPr>
      </w:pPr>
      <w:r w:rsidRPr="00E9630C">
        <w:rPr>
          <w:i/>
          <w:sz w:val="22"/>
          <w:szCs w:val="22"/>
          <w:highlight w:val="lightGray"/>
        </w:rPr>
        <w:t xml:space="preserve">Sildenafil Sandoz </w:t>
      </w:r>
      <w:r w:rsidRPr="00E9630C">
        <w:rPr>
          <w:i/>
          <w:sz w:val="22"/>
          <w:szCs w:val="22"/>
          <w:highlight w:val="lightGray"/>
          <w:lang w:val="pt-BR"/>
        </w:rPr>
        <w:t>75 mg burnoje disperguojamos plėvelės</w:t>
      </w:r>
    </w:p>
    <w:p w:rsidR="00F7742A" w:rsidRPr="00E9630C" w:rsidRDefault="00F7742A" w:rsidP="00F7742A">
      <w:pPr>
        <w:tabs>
          <w:tab w:val="left" w:pos="3060"/>
        </w:tabs>
        <w:autoSpaceDE w:val="0"/>
        <w:autoSpaceDN w:val="0"/>
        <w:adjustRightInd w:val="0"/>
        <w:rPr>
          <w:sz w:val="22"/>
          <w:szCs w:val="22"/>
        </w:rPr>
      </w:pPr>
      <w:r w:rsidRPr="00E9630C">
        <w:rPr>
          <w:sz w:val="22"/>
          <w:szCs w:val="22"/>
          <w:highlight w:val="lightGray"/>
        </w:rPr>
        <w:t xml:space="preserve">Vienoje burnoje disperguojamoje plėvelėje yra </w:t>
      </w:r>
      <w:r w:rsidRPr="00E9630C">
        <w:rPr>
          <w:sz w:val="22"/>
          <w:szCs w:val="22"/>
          <w:highlight w:val="lightGray"/>
          <w:lang w:val="pt-BR"/>
        </w:rPr>
        <w:t>75 mg</w:t>
      </w:r>
      <w:r w:rsidRPr="00E9630C">
        <w:rPr>
          <w:sz w:val="22"/>
          <w:szCs w:val="22"/>
          <w:highlight w:val="lightGray"/>
        </w:rPr>
        <w:t xml:space="preserve"> sildenafilio (105,4 mg sildenafilio citrato pavidalu).</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Visos pagalbinės medžiagos išvardytos 6.1 skyriuje.</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3.</w:t>
      </w:r>
      <w:r w:rsidRPr="00E9630C">
        <w:rPr>
          <w:b/>
          <w:bCs/>
          <w:sz w:val="22"/>
          <w:szCs w:val="22"/>
        </w:rPr>
        <w:tab/>
        <w:t>FARMACINĖ FORMA</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Burnoje disperguojama plėvelė</w:t>
      </w:r>
    </w:p>
    <w:p w:rsidR="00F7742A" w:rsidRPr="00E9630C" w:rsidRDefault="00F7742A" w:rsidP="00F7742A">
      <w:pPr>
        <w:tabs>
          <w:tab w:val="left" w:pos="3060"/>
        </w:tabs>
        <w:autoSpaceDE w:val="0"/>
        <w:autoSpaceDN w:val="0"/>
        <w:adjustRightInd w:val="0"/>
        <w:rPr>
          <w:i/>
          <w:sz w:val="22"/>
          <w:szCs w:val="22"/>
        </w:rPr>
      </w:pPr>
    </w:p>
    <w:p w:rsidR="00F7742A" w:rsidRPr="00E9630C" w:rsidRDefault="00F7742A" w:rsidP="00F7742A">
      <w:pPr>
        <w:tabs>
          <w:tab w:val="left" w:pos="3060"/>
        </w:tabs>
        <w:autoSpaceDE w:val="0"/>
        <w:autoSpaceDN w:val="0"/>
        <w:adjustRightInd w:val="0"/>
        <w:rPr>
          <w:i/>
          <w:sz w:val="22"/>
          <w:szCs w:val="22"/>
        </w:rPr>
      </w:pPr>
      <w:r w:rsidRPr="00E9630C">
        <w:rPr>
          <w:i/>
          <w:sz w:val="22"/>
          <w:szCs w:val="22"/>
        </w:rPr>
        <w:t xml:space="preserve">Sildenafil Sandoz </w:t>
      </w:r>
      <w:r w:rsidRPr="00E9630C">
        <w:rPr>
          <w:i/>
          <w:sz w:val="22"/>
          <w:szCs w:val="22"/>
          <w:lang w:val="pt-BR"/>
        </w:rPr>
        <w:t>25 mg burnoje disperguojamos plėvelės</w:t>
      </w: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Stačiakampė, lanksti, šviesiai mėlynos plėvelės juostelė (14 mm x 25 mm). </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i/>
          <w:sz w:val="22"/>
          <w:szCs w:val="22"/>
          <w:highlight w:val="lightGray"/>
          <w:lang w:val="pt-BR"/>
        </w:rPr>
      </w:pPr>
      <w:r w:rsidRPr="00E9630C">
        <w:rPr>
          <w:i/>
          <w:sz w:val="22"/>
          <w:szCs w:val="22"/>
          <w:highlight w:val="lightGray"/>
        </w:rPr>
        <w:t xml:space="preserve">Sildenafil Sandoz </w:t>
      </w:r>
      <w:r w:rsidRPr="00E9630C">
        <w:rPr>
          <w:i/>
          <w:sz w:val="22"/>
          <w:szCs w:val="22"/>
          <w:highlight w:val="lightGray"/>
          <w:lang w:val="pt-BR"/>
        </w:rPr>
        <w:t>50 mg burnoje disperguojamos plėvelės</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Stačiakampė, lanksti, šviesiai mėlynos plėvelės juostelė (28 mm x 25 mm). </w:t>
      </w:r>
    </w:p>
    <w:p w:rsidR="00F7742A" w:rsidRPr="00E9630C" w:rsidRDefault="00F7742A" w:rsidP="00F7742A">
      <w:pPr>
        <w:tabs>
          <w:tab w:val="left" w:pos="3060"/>
        </w:tabs>
        <w:autoSpaceDE w:val="0"/>
        <w:autoSpaceDN w:val="0"/>
        <w:adjustRightInd w:val="0"/>
        <w:rPr>
          <w:sz w:val="22"/>
          <w:szCs w:val="22"/>
          <w:highlight w:val="lightGray"/>
        </w:rPr>
      </w:pPr>
    </w:p>
    <w:p w:rsidR="00F7742A" w:rsidRPr="00E9630C" w:rsidRDefault="00F7742A" w:rsidP="00F7742A">
      <w:pPr>
        <w:tabs>
          <w:tab w:val="left" w:pos="3060"/>
        </w:tabs>
        <w:autoSpaceDE w:val="0"/>
        <w:autoSpaceDN w:val="0"/>
        <w:adjustRightInd w:val="0"/>
        <w:rPr>
          <w:i/>
          <w:sz w:val="22"/>
          <w:szCs w:val="22"/>
          <w:highlight w:val="lightGray"/>
        </w:rPr>
      </w:pPr>
      <w:r w:rsidRPr="00E9630C">
        <w:rPr>
          <w:i/>
          <w:sz w:val="22"/>
          <w:szCs w:val="22"/>
          <w:highlight w:val="lightGray"/>
        </w:rPr>
        <w:t xml:space="preserve">Sildenafil Sandoz </w:t>
      </w:r>
      <w:r w:rsidRPr="00E9630C">
        <w:rPr>
          <w:i/>
          <w:sz w:val="22"/>
          <w:szCs w:val="22"/>
          <w:highlight w:val="lightGray"/>
          <w:lang w:val="pt-BR"/>
        </w:rPr>
        <w:t>75 mg burnoje disperguojamos plėvelė</w:t>
      </w:r>
      <w:r w:rsidRPr="00E9630C">
        <w:rPr>
          <w:i/>
          <w:sz w:val="22"/>
          <w:szCs w:val="22"/>
          <w:highlight w:val="lightGray"/>
        </w:rPr>
        <w:t>s</w:t>
      </w:r>
    </w:p>
    <w:p w:rsidR="00F7742A" w:rsidRPr="00E9630C" w:rsidRDefault="00F7742A" w:rsidP="00F7742A">
      <w:pPr>
        <w:tabs>
          <w:tab w:val="left" w:pos="3060"/>
        </w:tabs>
        <w:autoSpaceDE w:val="0"/>
        <w:autoSpaceDN w:val="0"/>
        <w:adjustRightInd w:val="0"/>
        <w:rPr>
          <w:sz w:val="22"/>
          <w:szCs w:val="22"/>
        </w:rPr>
      </w:pPr>
      <w:r w:rsidRPr="00E9630C">
        <w:rPr>
          <w:sz w:val="22"/>
          <w:szCs w:val="22"/>
          <w:highlight w:val="lightGray"/>
        </w:rPr>
        <w:t>Stačiakampė, lanksti, šviesiai mėlynos plėvelės juostelė (42 mm x 25 mm).</w:t>
      </w:r>
      <w:r w:rsidRPr="00E9630C">
        <w:rPr>
          <w:sz w:val="22"/>
          <w:szCs w:val="22"/>
        </w:rPr>
        <w:t xml:space="preserve"> </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4.</w:t>
      </w:r>
      <w:r w:rsidRPr="00E9630C">
        <w:rPr>
          <w:b/>
          <w:bCs/>
          <w:sz w:val="22"/>
          <w:szCs w:val="22"/>
        </w:rPr>
        <w:tab/>
        <w:t>KLINIKINĖ INFORMACIJA</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4.1</w:t>
      </w:r>
      <w:r w:rsidRPr="00E9630C">
        <w:rPr>
          <w:b/>
          <w:bCs/>
          <w:sz w:val="22"/>
          <w:szCs w:val="22"/>
        </w:rPr>
        <w:tab/>
        <w:t>Terapinės indikacijos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Erekcijos sutrikimo, kai vyras negali pasiekti ar išlaikyti varpos erekcijos, būtinos visaverčiam lytiniam aktui atlikti, gydymas.</w:t>
      </w:r>
    </w:p>
    <w:p w:rsidR="00F7742A" w:rsidRPr="00E9630C" w:rsidRDefault="00F7742A" w:rsidP="00F7742A">
      <w:pPr>
        <w:tabs>
          <w:tab w:val="left" w:pos="3060"/>
        </w:tabs>
        <w:autoSpaceDE w:val="0"/>
        <w:autoSpaceDN w:val="0"/>
        <w:adjustRightInd w:val="0"/>
        <w:rPr>
          <w:sz w:val="22"/>
          <w:szCs w:val="22"/>
        </w:rPr>
      </w:pPr>
      <w:r w:rsidRPr="00E9630C">
        <w:rPr>
          <w:sz w:val="22"/>
          <w:szCs w:val="22"/>
        </w:rPr>
        <w:t>Kad Sildenafil Sandoz būtų veiksmingas, būtina seksualinė stimuliacija.</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4.2</w:t>
      </w:r>
      <w:r w:rsidRPr="00E9630C">
        <w:rPr>
          <w:b/>
          <w:bCs/>
          <w:sz w:val="22"/>
          <w:szCs w:val="22"/>
        </w:rPr>
        <w:tab/>
        <w:t>Dozavimas ir vartojimo metodas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u w:val="single"/>
        </w:rPr>
      </w:pPr>
      <w:r w:rsidRPr="00E9630C">
        <w:rPr>
          <w:sz w:val="22"/>
          <w:szCs w:val="22"/>
          <w:u w:val="single"/>
        </w:rPr>
        <w:t>Dozavimas</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tabs>
          <w:tab w:val="left" w:pos="3060"/>
        </w:tabs>
        <w:autoSpaceDE w:val="0"/>
        <w:autoSpaceDN w:val="0"/>
        <w:adjustRightInd w:val="0"/>
        <w:rPr>
          <w:iCs/>
          <w:sz w:val="22"/>
          <w:szCs w:val="22"/>
          <w:u w:val="single"/>
        </w:rPr>
      </w:pPr>
      <w:r w:rsidRPr="00E9630C">
        <w:rPr>
          <w:iCs/>
          <w:sz w:val="22"/>
          <w:szCs w:val="22"/>
          <w:u w:val="single"/>
        </w:rPr>
        <w:t>Suaugusiesiems</w:t>
      </w: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Rekomenduojama dozė yra 50 mg. Ji vartojama likus maždaug valandai iki lytinio akto. Atsižvelgiant į veiksmingumą ir toleravimą, dozę galima padidinti iki 75 mg ar </w:t>
      </w:r>
      <w:r w:rsidRPr="00E9630C">
        <w:rPr>
          <w:sz w:val="22"/>
          <w:szCs w:val="22"/>
        </w:rPr>
        <w:lastRenderedPageBreak/>
        <w:t>100 mg (gali būti vartojamos iš karto dvi 50 mg burnoje disperguojamos plėvelės) arba sumažinti iki 25 mg. Didžiausia rekomenduojama dozė yra 100 mg. Dažniau kaip vieną kartą per parą vartoti šį vaistinį preparatą negalima. Sildenafilį suvartojus valgant, poveikis gali pasireikšti vėliau, nei suvartojus nevalgius (žr. 5.2 skyrių).</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tabs>
          <w:tab w:val="left" w:pos="3060"/>
        </w:tabs>
        <w:autoSpaceDE w:val="0"/>
        <w:autoSpaceDN w:val="0"/>
        <w:adjustRightInd w:val="0"/>
        <w:rPr>
          <w:iCs/>
          <w:sz w:val="22"/>
          <w:szCs w:val="22"/>
          <w:u w:val="single"/>
        </w:rPr>
      </w:pPr>
      <w:r w:rsidRPr="00E9630C">
        <w:rPr>
          <w:iCs/>
          <w:sz w:val="22"/>
          <w:szCs w:val="22"/>
          <w:u w:val="single"/>
        </w:rPr>
        <w:t xml:space="preserve">Senyviems pacientams </w:t>
      </w:r>
      <w:r w:rsidRPr="00E9630C">
        <w:rPr>
          <w:sz w:val="22"/>
          <w:szCs w:val="22"/>
        </w:rPr>
        <w:t>(≥ 65 metų)</w:t>
      </w:r>
    </w:p>
    <w:p w:rsidR="00F7742A" w:rsidRPr="00E9630C" w:rsidRDefault="00F7742A" w:rsidP="00F7742A">
      <w:pPr>
        <w:tabs>
          <w:tab w:val="left" w:pos="3060"/>
        </w:tabs>
        <w:autoSpaceDE w:val="0"/>
        <w:autoSpaceDN w:val="0"/>
        <w:adjustRightInd w:val="0"/>
        <w:rPr>
          <w:sz w:val="22"/>
          <w:szCs w:val="22"/>
        </w:rPr>
      </w:pPr>
      <w:r w:rsidRPr="00E9630C">
        <w:rPr>
          <w:sz w:val="22"/>
          <w:szCs w:val="22"/>
        </w:rPr>
        <w:t>Senyviems pacientams dozės keisti nereikia</w:t>
      </w:r>
      <w:r w:rsidR="00F226DC">
        <w:rPr>
          <w:sz w:val="22"/>
          <w:szCs w:val="22"/>
        </w:rPr>
        <w:t>.</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tabs>
          <w:tab w:val="left" w:pos="3060"/>
        </w:tabs>
        <w:autoSpaceDE w:val="0"/>
        <w:autoSpaceDN w:val="0"/>
        <w:adjustRightInd w:val="0"/>
        <w:rPr>
          <w:iCs/>
          <w:sz w:val="22"/>
          <w:szCs w:val="22"/>
          <w:u w:val="single"/>
        </w:rPr>
      </w:pPr>
      <w:r w:rsidRPr="00E9630C">
        <w:rPr>
          <w:iCs/>
          <w:sz w:val="22"/>
          <w:szCs w:val="22"/>
          <w:u w:val="single"/>
        </w:rPr>
        <w:t>Pacientams, kurių inkstų funkcija sutrikusi</w:t>
      </w:r>
    </w:p>
    <w:p w:rsidR="00F7742A" w:rsidRPr="00E9630C" w:rsidRDefault="00F7742A" w:rsidP="00F7742A">
      <w:pPr>
        <w:tabs>
          <w:tab w:val="left" w:pos="3060"/>
        </w:tabs>
        <w:autoSpaceDE w:val="0"/>
        <w:autoSpaceDN w:val="0"/>
        <w:adjustRightInd w:val="0"/>
        <w:rPr>
          <w:sz w:val="22"/>
          <w:szCs w:val="22"/>
        </w:rPr>
      </w:pPr>
      <w:r w:rsidRPr="00E9630C">
        <w:rPr>
          <w:sz w:val="22"/>
          <w:szCs w:val="22"/>
        </w:rPr>
        <w:t>Pacientams, kuriems yra lengvas arba vidutinio sunkumo inkstų funkcijos sutrikimas (kreatinino klirensas - 30-80 ml/min.), rekomenduoja</w:t>
      </w:r>
      <w:r w:rsidR="00F226DC">
        <w:rPr>
          <w:sz w:val="22"/>
          <w:szCs w:val="22"/>
        </w:rPr>
        <w:t>ma</w:t>
      </w:r>
      <w:r w:rsidRPr="00E9630C">
        <w:rPr>
          <w:sz w:val="22"/>
          <w:szCs w:val="22"/>
        </w:rPr>
        <w:t xml:space="preserve"> vartoti tokią pačią dozę kaip rekomenduojama suaugusiems vyrams. </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Kadangi pacientų, kuriems yra sunkus inkstų funkcijos sutrikimas (kreatinino klirensas - &lt; 30 ml/min.), organizme sildenafilio klirensas yra mažesnis, jiems pradžioje reikia vartoti 25 mg dozę. Atsižvelgiant į veiksmingumą ir toleravimą, dozę galima didinti iki 50 mg, 75 mg ar 100 mg (gali būti vartojamos iš karto dvi 50 mg burnoje disperguojamos plėvelės)</w:t>
      </w:r>
      <w:r w:rsidR="00F226DC">
        <w:rPr>
          <w:sz w:val="22"/>
          <w:szCs w:val="22"/>
        </w:rPr>
        <w:t>,</w:t>
      </w:r>
      <w:r w:rsidRPr="00E9630C">
        <w:rPr>
          <w:sz w:val="22"/>
          <w:szCs w:val="22"/>
        </w:rPr>
        <w:t xml:space="preserve"> jei reikia</w:t>
      </w:r>
      <w:r w:rsidR="00F226DC">
        <w:rPr>
          <w:sz w:val="22"/>
          <w:szCs w:val="22"/>
        </w:rPr>
        <w:t>.</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tabs>
          <w:tab w:val="left" w:pos="3060"/>
        </w:tabs>
        <w:autoSpaceDE w:val="0"/>
        <w:autoSpaceDN w:val="0"/>
        <w:adjustRightInd w:val="0"/>
        <w:rPr>
          <w:iCs/>
          <w:sz w:val="22"/>
          <w:szCs w:val="22"/>
          <w:u w:val="single"/>
        </w:rPr>
      </w:pPr>
      <w:r w:rsidRPr="00E9630C">
        <w:rPr>
          <w:iCs/>
          <w:sz w:val="22"/>
          <w:szCs w:val="22"/>
          <w:u w:val="single"/>
        </w:rPr>
        <w:t>Pacientams, kurių kepenų funkcija sutrikusi</w:t>
      </w:r>
    </w:p>
    <w:p w:rsidR="00F7742A" w:rsidRPr="00E9630C" w:rsidRDefault="00F7742A" w:rsidP="00F7742A">
      <w:pPr>
        <w:tabs>
          <w:tab w:val="left" w:pos="3060"/>
        </w:tabs>
        <w:autoSpaceDE w:val="0"/>
        <w:autoSpaceDN w:val="0"/>
        <w:adjustRightInd w:val="0"/>
        <w:rPr>
          <w:sz w:val="22"/>
          <w:szCs w:val="22"/>
        </w:rPr>
      </w:pPr>
      <w:r w:rsidRPr="00E9630C">
        <w:rPr>
          <w:sz w:val="22"/>
          <w:szCs w:val="22"/>
        </w:rPr>
        <w:t>Kadangi pacientų, kurių kepenys pažeistos (pvz., dėl cirozės) organizme sildenafilio klirensas yra mažesnis, jiems pradžioje reikia vartoti 25 mg dozę. Atsižvelgiant į veiksmingumą ir toleravimą, dozę galima didinti iki 50 mg, 75 mg ar 100 mg (gali būti vartojamos iš karto dvi 50 mg burnoje disperguojamos plėvelės)</w:t>
      </w:r>
      <w:r w:rsidR="00F226DC">
        <w:rPr>
          <w:sz w:val="22"/>
          <w:szCs w:val="22"/>
        </w:rPr>
        <w:t xml:space="preserve">, </w:t>
      </w:r>
      <w:r w:rsidRPr="00E9630C">
        <w:rPr>
          <w:sz w:val="22"/>
          <w:szCs w:val="22"/>
        </w:rPr>
        <w:t>jei reikia</w:t>
      </w:r>
      <w:r w:rsidR="00F226DC">
        <w:rPr>
          <w:sz w:val="22"/>
          <w:szCs w:val="22"/>
        </w:rPr>
        <w:t>.</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177B59" w:rsidP="00F7742A">
      <w:pPr>
        <w:tabs>
          <w:tab w:val="left" w:pos="3060"/>
        </w:tabs>
        <w:autoSpaceDE w:val="0"/>
        <w:autoSpaceDN w:val="0"/>
        <w:adjustRightInd w:val="0"/>
        <w:rPr>
          <w:iCs/>
          <w:sz w:val="22"/>
          <w:szCs w:val="22"/>
          <w:u w:val="single"/>
        </w:rPr>
      </w:pPr>
      <w:r>
        <w:rPr>
          <w:iCs/>
          <w:sz w:val="22"/>
          <w:szCs w:val="22"/>
          <w:u w:val="single"/>
        </w:rPr>
        <w:t>Vaikų</w:t>
      </w:r>
      <w:r w:rsidRPr="00E9630C">
        <w:rPr>
          <w:iCs/>
          <w:sz w:val="22"/>
          <w:szCs w:val="22"/>
          <w:u w:val="single"/>
        </w:rPr>
        <w:t xml:space="preserve"> </w:t>
      </w:r>
      <w:r w:rsidR="00F7742A" w:rsidRPr="00E9630C">
        <w:rPr>
          <w:iCs/>
          <w:sz w:val="22"/>
          <w:szCs w:val="22"/>
          <w:u w:val="single"/>
        </w:rPr>
        <w:t>populiacija</w:t>
      </w: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Jaunesniems kaip 18 metų asmenims </w:t>
      </w:r>
      <w:r w:rsidR="00F226DC">
        <w:rPr>
          <w:sz w:val="22"/>
          <w:szCs w:val="22"/>
        </w:rPr>
        <w:t>s</w:t>
      </w:r>
      <w:r w:rsidRPr="00E9630C">
        <w:rPr>
          <w:sz w:val="22"/>
          <w:szCs w:val="22"/>
        </w:rPr>
        <w:t>ildenafilio skirti negalima.</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tabs>
          <w:tab w:val="left" w:pos="3060"/>
        </w:tabs>
        <w:autoSpaceDE w:val="0"/>
        <w:autoSpaceDN w:val="0"/>
        <w:adjustRightInd w:val="0"/>
        <w:rPr>
          <w:iCs/>
          <w:sz w:val="22"/>
          <w:szCs w:val="22"/>
          <w:u w:val="single"/>
        </w:rPr>
      </w:pPr>
      <w:r w:rsidRPr="00E9630C">
        <w:rPr>
          <w:iCs/>
          <w:sz w:val="22"/>
          <w:szCs w:val="22"/>
          <w:u w:val="single"/>
        </w:rPr>
        <w:t>Vartojimas kartu su kitais vaistiniais preparatais</w:t>
      </w:r>
    </w:p>
    <w:p w:rsidR="00F7742A" w:rsidRPr="00E9630C" w:rsidRDefault="00F7742A" w:rsidP="00F7742A">
      <w:pPr>
        <w:tabs>
          <w:tab w:val="left" w:pos="3060"/>
        </w:tabs>
        <w:autoSpaceDE w:val="0"/>
        <w:autoSpaceDN w:val="0"/>
        <w:adjustRightInd w:val="0"/>
        <w:rPr>
          <w:sz w:val="22"/>
          <w:szCs w:val="22"/>
        </w:rPr>
      </w:pPr>
      <w:r w:rsidRPr="00E9630C">
        <w:rPr>
          <w:sz w:val="22"/>
          <w:szCs w:val="22"/>
        </w:rPr>
        <w:t>Pacientams, vartojantiems CYP3A4 inhibitorių, išskyrus ritonaviro, kurio kartu su sildenafiliu vartoti nerekomenduojama (žr. 4.4 skyrių), pradžioje patartina vartoti 25 mg dozę (žr. 4.5 skyrių).</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Kad sumažinti iki minimumo ortostatinės hipotenzijos išsivystymo riziką </w:t>
      </w:r>
      <w:r w:rsidRPr="00E9630C">
        <w:rPr>
          <w:rFonts w:eastAsiaTheme="minorHAnsi"/>
          <w:sz w:val="22"/>
          <w:szCs w:val="22"/>
        </w:rPr>
        <w:t>pacientams</w:t>
      </w:r>
      <w:r w:rsidR="00F226DC">
        <w:rPr>
          <w:rFonts w:eastAsiaTheme="minorHAnsi"/>
          <w:sz w:val="22"/>
          <w:szCs w:val="22"/>
        </w:rPr>
        <w:t>,</w:t>
      </w:r>
      <w:r w:rsidRPr="00E9630C">
        <w:rPr>
          <w:rFonts w:eastAsiaTheme="minorHAnsi"/>
          <w:sz w:val="22"/>
          <w:szCs w:val="22"/>
        </w:rPr>
        <w:t xml:space="preserve"> vartojantiems</w:t>
      </w:r>
      <w:r w:rsidRPr="00E9630C">
        <w:rPr>
          <w:sz w:val="22"/>
          <w:szCs w:val="22"/>
        </w:rPr>
        <w:t xml:space="preserve"> </w:t>
      </w:r>
      <w:r w:rsidRPr="00E9630C">
        <w:rPr>
          <w:rFonts w:eastAsiaTheme="minorHAnsi"/>
          <w:sz w:val="22"/>
          <w:szCs w:val="22"/>
        </w:rPr>
        <w:t xml:space="preserve"> alfa adrenoreceptorių blokatorius</w:t>
      </w:r>
      <w:r w:rsidR="00F226DC">
        <w:rPr>
          <w:rFonts w:eastAsiaTheme="minorHAnsi"/>
          <w:sz w:val="22"/>
          <w:szCs w:val="22"/>
        </w:rPr>
        <w:t>,</w:t>
      </w:r>
      <w:r w:rsidRPr="00E9630C">
        <w:rPr>
          <w:rFonts w:eastAsiaTheme="minorHAnsi"/>
          <w:sz w:val="22"/>
          <w:szCs w:val="22"/>
        </w:rPr>
        <w:t xml:space="preserve"> </w:t>
      </w:r>
      <w:r w:rsidRPr="00E9630C">
        <w:rPr>
          <w:sz w:val="22"/>
          <w:szCs w:val="22"/>
        </w:rPr>
        <w:t>prieš pradėdamas vartoti sildenafilį, pacientas turi vartoti alfa adrenoreceptorių blokatorių tuo pačiu režimu. Be to, iš pradžių turi būti skiriama 25 mg sildenafilio dozė (žr. 4.4 ir 4.5 skyrius).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u w:val="single"/>
        </w:rPr>
      </w:pPr>
      <w:r w:rsidRPr="00E9630C">
        <w:rPr>
          <w:sz w:val="22"/>
          <w:szCs w:val="22"/>
          <w:u w:val="single"/>
        </w:rPr>
        <w:t>Vartojimo metodas</w:t>
      </w: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 Sandoz burnoje disperguojamos plėvelės yra skirt</w:t>
      </w:r>
      <w:r w:rsidR="00F226DC">
        <w:rPr>
          <w:sz w:val="22"/>
          <w:szCs w:val="22"/>
        </w:rPr>
        <w:t>os</w:t>
      </w:r>
      <w:r w:rsidRPr="00E9630C">
        <w:rPr>
          <w:sz w:val="22"/>
          <w:szCs w:val="22"/>
        </w:rPr>
        <w:t xml:space="preserve"> vartoti per burną ir yra geriam</w:t>
      </w:r>
      <w:r w:rsidR="00F226DC">
        <w:rPr>
          <w:sz w:val="22"/>
          <w:szCs w:val="22"/>
        </w:rPr>
        <w:t>os</w:t>
      </w:r>
      <w:r w:rsidRPr="00E9630C">
        <w:rPr>
          <w:sz w:val="22"/>
          <w:szCs w:val="22"/>
        </w:rPr>
        <w:t xml:space="preserve"> be vandens. Jeigu pageidaujama, Sildenafil Sandoz taip pat galima vartoti užsigeriant vandeniu. </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u w:val="single"/>
        </w:rPr>
      </w:pPr>
      <w:r w:rsidRPr="00E9630C">
        <w:rPr>
          <w:sz w:val="22"/>
          <w:szCs w:val="22"/>
          <w:u w:val="single"/>
        </w:rPr>
        <w:t xml:space="preserve">Elgimosi su Sildenafil Sandoz instrukcijos </w:t>
      </w:r>
    </w:p>
    <w:p w:rsidR="00F7742A" w:rsidRPr="00E9630C" w:rsidRDefault="00F7742A" w:rsidP="00F7742A">
      <w:pPr>
        <w:tabs>
          <w:tab w:val="left" w:pos="3060"/>
        </w:tabs>
        <w:autoSpaceDE w:val="0"/>
        <w:autoSpaceDN w:val="0"/>
        <w:adjustRightInd w:val="0"/>
        <w:rPr>
          <w:bCs/>
          <w:sz w:val="22"/>
          <w:szCs w:val="22"/>
        </w:rPr>
      </w:pPr>
      <w:r w:rsidRPr="00E9630C">
        <w:rPr>
          <w:bCs/>
          <w:sz w:val="22"/>
          <w:szCs w:val="22"/>
        </w:rPr>
        <w:t xml:space="preserve">Svarbu: Nelieskite </w:t>
      </w:r>
      <w:r w:rsidRPr="00E9630C">
        <w:rPr>
          <w:sz w:val="22"/>
          <w:szCs w:val="22"/>
          <w:lang w:eastAsia="lt-LT"/>
        </w:rPr>
        <w:t>burnoje disperguojamos plėvelės drėgnomis rankomis</w:t>
      </w:r>
      <w:r w:rsidRPr="00E9630C">
        <w:rPr>
          <w:bCs/>
          <w:sz w:val="22"/>
          <w:szCs w:val="22"/>
        </w:rPr>
        <w:t>!</w:t>
      </w:r>
    </w:p>
    <w:p w:rsidR="00F7742A" w:rsidRPr="00E9630C" w:rsidRDefault="00F7742A" w:rsidP="00F7742A">
      <w:pPr>
        <w:rPr>
          <w:sz w:val="22"/>
          <w:szCs w:val="22"/>
          <w:lang w:eastAsia="lt-LT"/>
        </w:rPr>
      </w:pPr>
    </w:p>
    <w:p w:rsidR="00F7742A" w:rsidRPr="00E9630C" w:rsidRDefault="00F7742A" w:rsidP="00F7742A">
      <w:pPr>
        <w:rPr>
          <w:sz w:val="22"/>
          <w:szCs w:val="22"/>
          <w:lang w:eastAsia="lt-LT"/>
        </w:rPr>
      </w:pPr>
      <w:r w:rsidRPr="00E9630C">
        <w:rPr>
          <w:sz w:val="22"/>
          <w:szCs w:val="22"/>
          <w:lang w:eastAsia="lt-LT"/>
        </w:rPr>
        <w:t>a) Paimkite paketėlį, ant vieno iš trumpesnių kraštų suraskite rodyklės žymę ir laikykite paketėlį taip, kad šis kraštas būtų nukreiptas į viršų. Čia paketėlis yra neužlydytas.</w:t>
      </w:r>
    </w:p>
    <w:p w:rsidR="00F7742A" w:rsidRPr="00E9630C" w:rsidRDefault="00F7742A" w:rsidP="00F7742A">
      <w:pPr>
        <w:rPr>
          <w:sz w:val="22"/>
          <w:szCs w:val="22"/>
          <w:lang w:eastAsia="lt-LT"/>
        </w:rPr>
      </w:pPr>
      <w:r w:rsidRPr="00E9630C">
        <w:rPr>
          <w:noProof/>
          <w:sz w:val="22"/>
          <w:szCs w:val="22"/>
          <w:lang w:eastAsia="lt-LT"/>
        </w:rPr>
        <w:lastRenderedPageBreak/>
        <w:drawing>
          <wp:inline distT="0" distB="0" distL="0" distR="0" wp14:anchorId="3F029BAE" wp14:editId="621B30CF">
            <wp:extent cx="1552575" cy="1181100"/>
            <wp:effectExtent l="0" t="0" r="9525" b="0"/>
            <wp:docPr id="12" name="Paveikslėlis 1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181100"/>
                    </a:xfrm>
                    <a:prstGeom prst="rect">
                      <a:avLst/>
                    </a:prstGeom>
                    <a:noFill/>
                    <a:ln>
                      <a:noFill/>
                    </a:ln>
                  </pic:spPr>
                </pic:pic>
              </a:graphicData>
            </a:graphic>
          </wp:inline>
        </w:drawing>
      </w:r>
    </w:p>
    <w:p w:rsidR="00F7742A" w:rsidRPr="00E9630C" w:rsidRDefault="00F7742A" w:rsidP="00F7742A">
      <w:pPr>
        <w:rPr>
          <w:sz w:val="22"/>
          <w:szCs w:val="22"/>
          <w:lang w:eastAsia="lt-LT"/>
        </w:rPr>
      </w:pPr>
    </w:p>
    <w:p w:rsidR="00F7742A" w:rsidRPr="00E9630C" w:rsidRDefault="00F7742A" w:rsidP="00F7742A">
      <w:pPr>
        <w:rPr>
          <w:sz w:val="22"/>
          <w:szCs w:val="22"/>
          <w:lang w:eastAsia="lt-LT"/>
        </w:rPr>
      </w:pPr>
      <w:r w:rsidRPr="00E9630C">
        <w:rPr>
          <w:sz w:val="22"/>
          <w:szCs w:val="22"/>
          <w:lang w:eastAsia="lt-LT"/>
        </w:rPr>
        <w:t xml:space="preserve">b) Atsargiai atskirkite abi paketėlio puses ties rodyklės žyme. Dabar Jūs galite laikyti kiekvieną tarp nykščio ir rodomojo piršto naudojant vieną ranką kiekvienai pusei. </w:t>
      </w:r>
    </w:p>
    <w:p w:rsidR="00F7742A" w:rsidRPr="00E9630C" w:rsidRDefault="00F7742A" w:rsidP="00F7742A">
      <w:pPr>
        <w:rPr>
          <w:sz w:val="22"/>
          <w:szCs w:val="22"/>
          <w:lang w:eastAsia="lt-LT"/>
        </w:rPr>
      </w:pPr>
      <w:r w:rsidRPr="00E9630C">
        <w:rPr>
          <w:noProof/>
          <w:sz w:val="22"/>
          <w:szCs w:val="22"/>
          <w:lang w:eastAsia="lt-LT"/>
        </w:rPr>
        <w:drawing>
          <wp:inline distT="0" distB="0" distL="0" distR="0" wp14:anchorId="482C63CB" wp14:editId="69FD407B">
            <wp:extent cx="1800225" cy="1371600"/>
            <wp:effectExtent l="0" t="0" r="9525" b="0"/>
            <wp:docPr id="11" name="Paveikslėlis 1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0225" cy="1371600"/>
                    </a:xfrm>
                    <a:prstGeom prst="rect">
                      <a:avLst/>
                    </a:prstGeom>
                    <a:noFill/>
                    <a:ln>
                      <a:noFill/>
                    </a:ln>
                  </pic:spPr>
                </pic:pic>
              </a:graphicData>
            </a:graphic>
          </wp:inline>
        </w:drawing>
      </w:r>
    </w:p>
    <w:p w:rsidR="00F7742A" w:rsidRPr="00E9630C" w:rsidRDefault="00F7742A" w:rsidP="00F7742A">
      <w:pPr>
        <w:rPr>
          <w:sz w:val="22"/>
          <w:szCs w:val="22"/>
          <w:lang w:eastAsia="lt-LT"/>
        </w:rPr>
      </w:pPr>
    </w:p>
    <w:p w:rsidR="00F7742A" w:rsidRPr="00E9630C" w:rsidRDefault="00F7742A" w:rsidP="00F7742A">
      <w:pPr>
        <w:rPr>
          <w:sz w:val="22"/>
          <w:szCs w:val="22"/>
          <w:lang w:eastAsia="lt-LT"/>
        </w:rPr>
      </w:pPr>
      <w:r w:rsidRPr="00E9630C">
        <w:rPr>
          <w:sz w:val="22"/>
          <w:szCs w:val="22"/>
          <w:lang w:eastAsia="lt-LT"/>
        </w:rPr>
        <w:t>c) Atsargiai plėškite priešingomis kryptimis abi paketėlio puses, kol jos atsiskirs. Tada taps matoma burnoje disperguojama plėvelė, esanti ant vienos iš atskirtų paketėlio pusių.</w:t>
      </w:r>
    </w:p>
    <w:p w:rsidR="00F7742A" w:rsidRPr="00E9630C" w:rsidRDefault="00F7742A" w:rsidP="00F7742A">
      <w:pPr>
        <w:rPr>
          <w:sz w:val="22"/>
          <w:szCs w:val="22"/>
          <w:lang w:eastAsia="lt-LT"/>
        </w:rPr>
      </w:pPr>
      <w:r w:rsidRPr="00E9630C">
        <w:rPr>
          <w:noProof/>
          <w:sz w:val="22"/>
          <w:szCs w:val="22"/>
          <w:lang w:eastAsia="lt-LT"/>
        </w:rPr>
        <w:drawing>
          <wp:inline distT="0" distB="0" distL="0" distR="0" wp14:anchorId="339F9171" wp14:editId="0B9B5EF7">
            <wp:extent cx="1733550" cy="1190625"/>
            <wp:effectExtent l="0" t="0" r="0" b="9525"/>
            <wp:docPr id="10" name="Paveikslėlis 10"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33550" cy="1190625"/>
                    </a:xfrm>
                    <a:prstGeom prst="rect">
                      <a:avLst/>
                    </a:prstGeom>
                    <a:noFill/>
                    <a:ln>
                      <a:noFill/>
                    </a:ln>
                  </pic:spPr>
                </pic:pic>
              </a:graphicData>
            </a:graphic>
          </wp:inline>
        </w:drawing>
      </w:r>
    </w:p>
    <w:p w:rsidR="00F7742A" w:rsidRPr="00E9630C" w:rsidRDefault="00F7742A" w:rsidP="00F7742A">
      <w:pPr>
        <w:rPr>
          <w:sz w:val="22"/>
          <w:szCs w:val="22"/>
          <w:lang w:eastAsia="lt-LT"/>
        </w:rPr>
      </w:pPr>
    </w:p>
    <w:p w:rsidR="00F7742A" w:rsidRPr="00E9630C" w:rsidRDefault="00F7742A" w:rsidP="00F7742A">
      <w:pPr>
        <w:rPr>
          <w:sz w:val="22"/>
          <w:szCs w:val="22"/>
          <w:lang w:eastAsia="lt-LT"/>
        </w:rPr>
      </w:pPr>
      <w:r w:rsidRPr="00E9630C">
        <w:rPr>
          <w:sz w:val="22"/>
          <w:szCs w:val="22"/>
          <w:lang w:eastAsia="lt-LT"/>
        </w:rPr>
        <w:t xml:space="preserve">d) Išimkite </w:t>
      </w:r>
      <w:r w:rsidRPr="00E9630C">
        <w:rPr>
          <w:sz w:val="22"/>
          <w:szCs w:val="22"/>
          <w:u w:val="single"/>
          <w:lang w:eastAsia="lt-LT"/>
        </w:rPr>
        <w:t>sausais</w:t>
      </w:r>
      <w:r w:rsidRPr="00E9630C">
        <w:rPr>
          <w:sz w:val="22"/>
          <w:szCs w:val="22"/>
          <w:lang w:eastAsia="lt-LT"/>
        </w:rPr>
        <w:t xml:space="preserve"> pirštais iš paketėlio burnoje disperguojamą plėvelę ir įdėkite ją į savo burną tiesiai ant liežuvio. Ji greitai išsiskaido, todėl galima lengvai nuryti. </w:t>
      </w:r>
    </w:p>
    <w:p w:rsidR="00F7742A" w:rsidRPr="00E9630C" w:rsidRDefault="00F7742A" w:rsidP="00F7742A">
      <w:pPr>
        <w:rPr>
          <w:sz w:val="22"/>
          <w:szCs w:val="22"/>
          <w:lang w:eastAsia="lt-LT"/>
        </w:rPr>
      </w:pPr>
      <w:r w:rsidRPr="00E9630C">
        <w:rPr>
          <w:noProof/>
          <w:sz w:val="22"/>
          <w:szCs w:val="22"/>
          <w:lang w:eastAsia="lt-LT"/>
        </w:rPr>
        <w:drawing>
          <wp:inline distT="0" distB="0" distL="0" distR="0" wp14:anchorId="6296E512" wp14:editId="51DEDE59">
            <wp:extent cx="1733550" cy="1295400"/>
            <wp:effectExtent l="0" t="0" r="0" b="0"/>
            <wp:docPr id="9" name="Paveikslėlis 9"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33550" cy="1295400"/>
                    </a:xfrm>
                    <a:prstGeom prst="rect">
                      <a:avLst/>
                    </a:prstGeom>
                    <a:noFill/>
                    <a:ln>
                      <a:noFill/>
                    </a:ln>
                  </pic:spPr>
                </pic:pic>
              </a:graphicData>
            </a:graphic>
          </wp:inline>
        </w:drawing>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4.3</w:t>
      </w:r>
      <w:r w:rsidRPr="00E9630C">
        <w:rPr>
          <w:b/>
          <w:bCs/>
          <w:sz w:val="22"/>
          <w:szCs w:val="22"/>
        </w:rPr>
        <w:tab/>
        <w:t>Kontraindikacijos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Padidėjęs jautrumas veikliajai arba bet kuriai 6.1 skyriuje nurodytai pagalbinei medžiagai.</w:t>
      </w:r>
    </w:p>
    <w:p w:rsidR="00F7742A" w:rsidRPr="00E9630C" w:rsidRDefault="00F7742A" w:rsidP="00F7742A">
      <w:pPr>
        <w:tabs>
          <w:tab w:val="left" w:pos="3060"/>
        </w:tabs>
        <w:autoSpaceDE w:val="0"/>
        <w:autoSpaceDN w:val="0"/>
        <w:adjustRightInd w:val="0"/>
        <w:rPr>
          <w:sz w:val="22"/>
          <w:szCs w:val="22"/>
        </w:rPr>
      </w:pPr>
    </w:p>
    <w:p w:rsidR="00F7742A" w:rsidRDefault="00F7742A" w:rsidP="00F7742A">
      <w:pPr>
        <w:tabs>
          <w:tab w:val="left" w:pos="3060"/>
        </w:tabs>
        <w:autoSpaceDE w:val="0"/>
        <w:autoSpaceDN w:val="0"/>
        <w:adjustRightInd w:val="0"/>
        <w:rPr>
          <w:sz w:val="22"/>
          <w:szCs w:val="22"/>
        </w:rPr>
      </w:pPr>
      <w:r w:rsidRPr="00E9630C">
        <w:rPr>
          <w:sz w:val="22"/>
          <w:szCs w:val="22"/>
        </w:rPr>
        <w:t>Dėl žinomo poveikio azoto monoksido ir ciklinio guanozinmonofosfato (cGMF) reakcijų grandinei (žr. 5.1 skyrių) sildenafilis stiprina nitratų sukeliamą hipotenzinį poveikį, todėl azoto monoksido donorų (pavyzdžiui, amilo nitrito) ar nitratų bet kokia forma kartu su sildenafiliu vartoti draudžiama.</w:t>
      </w:r>
    </w:p>
    <w:p w:rsidR="006D76F3" w:rsidRPr="003E0782" w:rsidRDefault="006D76F3" w:rsidP="00F7742A">
      <w:pPr>
        <w:tabs>
          <w:tab w:val="left" w:pos="3060"/>
        </w:tabs>
        <w:autoSpaceDE w:val="0"/>
        <w:autoSpaceDN w:val="0"/>
        <w:adjustRightInd w:val="0"/>
        <w:rPr>
          <w:sz w:val="22"/>
          <w:szCs w:val="22"/>
        </w:rPr>
      </w:pPr>
    </w:p>
    <w:p w:rsidR="006D76F3" w:rsidRPr="00C4314A" w:rsidRDefault="006D76F3" w:rsidP="00F7742A">
      <w:pPr>
        <w:tabs>
          <w:tab w:val="left" w:pos="3060"/>
        </w:tabs>
        <w:autoSpaceDE w:val="0"/>
        <w:autoSpaceDN w:val="0"/>
        <w:adjustRightInd w:val="0"/>
        <w:rPr>
          <w:sz w:val="22"/>
          <w:szCs w:val="22"/>
        </w:rPr>
      </w:pPr>
      <w:r w:rsidRPr="003E0782">
        <w:rPr>
          <w:sz w:val="22"/>
          <w:szCs w:val="22"/>
        </w:rPr>
        <w:lastRenderedPageBreak/>
        <w:t>FDE5 inhibitorius, įskaitant sildenafilį, draudžiama vartoti kartu su guanilatciklazės stimuliatoriais (pvz., riociguatu), nes gali pasireikšti simptominė hipotenzija (žr. 4.5 skyrių).</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Vaistinių preparatų nuo erekcijos sutrikimo, tarp jų sildenafilio, negalima vartoti vyrams, kuriems nepatariamas lytinis aktyvumas (pavyzdžiui, sergantiesiems sunkiomis širdies ir kraujagyslių ligomis, įskaitant nestabiliąją krūtinės anginą ir sunkų širdies nepakankamumą).</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Sildenafilį draudžiama vartoti pacientams, kurie apako viena akimi dėl ne arterito sukeltos priekinės išeminės regos nervo neuropatijos (angl. </w:t>
      </w:r>
      <w:r w:rsidRPr="00E9630C">
        <w:rPr>
          <w:i/>
          <w:iCs/>
          <w:sz w:val="22"/>
          <w:szCs w:val="22"/>
        </w:rPr>
        <w:t>non-arteritic anterior ischaemic optic neuropathy, NAION</w:t>
      </w:r>
      <w:r w:rsidRPr="00E9630C">
        <w:rPr>
          <w:sz w:val="22"/>
          <w:szCs w:val="22"/>
        </w:rPr>
        <w:t>), nepaisant to, ar šis reiškinys buvo, ar nebuvo susijęs su FDE5 inhibitorių vartojimu (žr. 4.4 skyrių).</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Ar saugu sildenafilio vartoti pacientams, kurie serga sunkia kepenų liga, hipotenzija (kraujospūdis yra &lt; 90/50 mm Hg), kuriuos neseniai ištiko insultas ar miokardo infarktas arba kuriems yra paveldimoji tinklainės distrofija, pavyzdžiui, pigmentinis retinitas (kai kuriems iš pastarąja liga sergančių ligonių būna genetiškai nulemtas tinklainės fosfodiesterazės sutrikimas), neištirta.</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4.4</w:t>
      </w:r>
      <w:r w:rsidRPr="00E9630C">
        <w:rPr>
          <w:b/>
          <w:bCs/>
          <w:sz w:val="22"/>
          <w:szCs w:val="22"/>
        </w:rPr>
        <w:tab/>
        <w:t>Specialūs įspėjimai ir atsargumo priemonės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Prieš pradedant gydyti vaistiniais preparatais, reikia nustatyti (pacientą ištyrus ir susipažinus su jo ligos istorija) erekcijos sutrikimą ir galimas jo priežastis.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rFonts w:eastAsiaTheme="minorHAnsi"/>
          <w:sz w:val="22"/>
          <w:szCs w:val="22"/>
        </w:rPr>
      </w:pPr>
      <w:r w:rsidRPr="00E9630C">
        <w:rPr>
          <w:rFonts w:eastAsiaTheme="minorHAnsi"/>
          <w:sz w:val="22"/>
          <w:szCs w:val="22"/>
        </w:rPr>
        <w:t>Širdies ir kraujagyslių sistemos sutrikimų rizikos veiksniai</w:t>
      </w:r>
    </w:p>
    <w:p w:rsidR="00F7742A" w:rsidRPr="00E9630C" w:rsidRDefault="00F7742A" w:rsidP="00F7742A">
      <w:pPr>
        <w:tabs>
          <w:tab w:val="left" w:pos="3060"/>
        </w:tabs>
        <w:autoSpaceDE w:val="0"/>
        <w:autoSpaceDN w:val="0"/>
        <w:adjustRightInd w:val="0"/>
        <w:rPr>
          <w:sz w:val="22"/>
          <w:szCs w:val="22"/>
        </w:rPr>
      </w:pPr>
      <w:r w:rsidRPr="00E9630C">
        <w:rPr>
          <w:sz w:val="22"/>
          <w:szCs w:val="22"/>
        </w:rPr>
        <w:t>Prieš pradėdamas gydyti bet kokį erekcijos sutrikimą, gydytojas turi įvertinti paciento širdies ir kraujagyslių sistemos būklę, nes dėl lytinio aktyvumo didėja širdies sutrikimo galimybė. Sildenafilis plečia kraujagysles, todėl trumpam šiek tiek sumažina kraujospūdį (žr. 5.1 skyrių). Prieš skirdamas sildenafilio, gydytojas turi atidžiai apsvarstyti, ar pacientui, kuriam yra tam tikra būklė, dėl kraujagyslių išsiplėtimo nepasireikš nepalankus poveikis, ypač seksualinio aktyvumo metu. Kraujagyslių plečiamiesiems vaistiniams preparatams jautresniems pacientams priskiriami tie, kuriems yra kraujo ištekėjimo iš kairiojo širdies skilvelio obstrukcija (t.y. aortos stenozė, hipertrofinė obstrukcinė kardiomiopatija), ir tie, kuriems yra retas daugelio organų sistemų atrofijos sindromas, pasireiškiantis sunkiu autonominės kraujo spaudimo kontrolės sutrikimu.</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Sildenafilis stiprina nitratų sukeliamą hipotenzinį poveikį (žr. 4.3 skyrių).</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Po to, kai sildenafilis pateko į rinką, gauta pranešimų apie sunkaus širdies ir kraujagyslių sistemos sutrikimų, tarp jų miokardo infarkto, nestabilios krūtinės anginos, staigios kardialinės mirties, skilvelių aritmijos, kraujavimo į smegenis, praeinančių išemijos priepuolių, hipertenzijos bei hipotenzijos, atvejus, kurie buvo laikinai susiję su sildenafilio vartojimu. Daugumai (tačiau ne visiems) tokių pacientų širdies ir kraujagyslių sistemos ligų rizikos veiksnių buvo iš anksčiau. Dauguma sutrikimų pasireiškė lytinio akto metu ar tuoj po jo, keliems − tuoj po sildenafilio pavartojimo, bet dar neprasidėjus seksualiniam aktyvumui. Neįmanoma nustatyti, ar minėti reiškiniai yra tiesiogiai susiję su minėtais rizikos veiksniais, ar priklauso nuo kitų veiksnių.</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rFonts w:eastAsiaTheme="minorHAnsi"/>
          <w:sz w:val="22"/>
          <w:szCs w:val="22"/>
        </w:rPr>
      </w:pPr>
      <w:r w:rsidRPr="00E9630C">
        <w:rPr>
          <w:rFonts w:eastAsiaTheme="minorHAnsi"/>
          <w:sz w:val="22"/>
          <w:szCs w:val="22"/>
        </w:rPr>
        <w:t>Priapizmas</w:t>
      </w:r>
    </w:p>
    <w:p w:rsidR="00F7742A" w:rsidRPr="00E9630C" w:rsidRDefault="00F7742A" w:rsidP="00F7742A">
      <w:pPr>
        <w:tabs>
          <w:tab w:val="left" w:pos="3060"/>
        </w:tabs>
        <w:autoSpaceDE w:val="0"/>
        <w:autoSpaceDN w:val="0"/>
        <w:adjustRightInd w:val="0"/>
        <w:rPr>
          <w:sz w:val="22"/>
          <w:szCs w:val="22"/>
        </w:rPr>
      </w:pPr>
      <w:r w:rsidRPr="00E9630C">
        <w:rPr>
          <w:sz w:val="22"/>
          <w:szCs w:val="22"/>
        </w:rPr>
        <w:lastRenderedPageBreak/>
        <w:t>Pacientus, kuriems yra anatominė varpos deformacija (pvz., anguliacija, akytkūnio fibrozė ar Peironi (</w:t>
      </w:r>
      <w:r w:rsidRPr="00E9630C">
        <w:rPr>
          <w:i/>
          <w:sz w:val="22"/>
          <w:szCs w:val="22"/>
        </w:rPr>
        <w:t>Peyronie</w:t>
      </w:r>
      <w:r w:rsidRPr="00E9630C">
        <w:rPr>
          <w:sz w:val="22"/>
          <w:szCs w:val="22"/>
        </w:rPr>
        <w:t>) liga) arba būklė, galinti nulemti priapizmą (pvz., pjautuvo pavidalo ląstelių anemija, dauginė mieloma ar leukemija), vaistiniais preparatais nuo erekcijos sutrikimo, įskaitant sildenafilį, reikia gydyti atsargiai.</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autoSpaceDE w:val="0"/>
        <w:autoSpaceDN w:val="0"/>
        <w:adjustRightInd w:val="0"/>
        <w:rPr>
          <w:sz w:val="22"/>
          <w:szCs w:val="22"/>
        </w:rPr>
      </w:pPr>
      <w:r w:rsidRPr="00E9630C">
        <w:rPr>
          <w:sz w:val="22"/>
          <w:szCs w:val="22"/>
        </w:rPr>
        <w:t>Sildenafilį pateikus į rinką buvo gauta pranešimų apie erekcijos pailgėjimo ir priapizmo atvejus. Jei</w:t>
      </w:r>
      <w:r w:rsidR="00452103">
        <w:rPr>
          <w:sz w:val="22"/>
          <w:szCs w:val="22"/>
        </w:rPr>
        <w:t xml:space="preserve"> </w:t>
      </w:r>
      <w:r w:rsidRPr="00E9630C">
        <w:rPr>
          <w:sz w:val="22"/>
          <w:szCs w:val="22"/>
        </w:rPr>
        <w:t>erekcija tęsiasi ilgiau nei 4 valandas, pacientas turi nedelsdamas kreiptis medicininės pagalbos.</w:t>
      </w:r>
    </w:p>
    <w:p w:rsidR="00F7742A" w:rsidRPr="00E9630C" w:rsidRDefault="00F7742A" w:rsidP="00F7742A">
      <w:pPr>
        <w:autoSpaceDE w:val="0"/>
        <w:autoSpaceDN w:val="0"/>
        <w:adjustRightInd w:val="0"/>
        <w:rPr>
          <w:sz w:val="22"/>
          <w:szCs w:val="22"/>
        </w:rPr>
      </w:pPr>
      <w:r w:rsidRPr="00E9630C">
        <w:rPr>
          <w:sz w:val="22"/>
          <w:szCs w:val="22"/>
        </w:rPr>
        <w:t>Priapizmo tuojau pat nepradėjus gydyti, jis gali pažeisti varpos audinius ir pacientas gali visam laikui</w:t>
      </w:r>
      <w:r w:rsidR="00452103">
        <w:rPr>
          <w:sz w:val="22"/>
          <w:szCs w:val="22"/>
        </w:rPr>
        <w:t xml:space="preserve"> </w:t>
      </w:r>
      <w:r w:rsidRPr="00E9630C">
        <w:rPr>
          <w:sz w:val="22"/>
          <w:szCs w:val="22"/>
        </w:rPr>
        <w:t>prarasti lytinę potenciją.</w:t>
      </w:r>
    </w:p>
    <w:p w:rsidR="00F7742A" w:rsidRPr="00E9630C" w:rsidRDefault="00F7742A" w:rsidP="00F7742A">
      <w:pPr>
        <w:autoSpaceDE w:val="0"/>
        <w:autoSpaceDN w:val="0"/>
        <w:adjustRightInd w:val="0"/>
        <w:rPr>
          <w:rFonts w:eastAsiaTheme="minorHAnsi"/>
          <w:sz w:val="22"/>
          <w:szCs w:val="22"/>
        </w:rPr>
      </w:pPr>
    </w:p>
    <w:p w:rsidR="00F7742A" w:rsidRPr="00E9630C" w:rsidRDefault="00F7742A" w:rsidP="00F7742A">
      <w:pPr>
        <w:autoSpaceDE w:val="0"/>
        <w:autoSpaceDN w:val="0"/>
        <w:adjustRightInd w:val="0"/>
        <w:rPr>
          <w:rFonts w:eastAsiaTheme="minorHAnsi"/>
          <w:sz w:val="22"/>
          <w:szCs w:val="22"/>
        </w:rPr>
      </w:pPr>
      <w:r w:rsidRPr="00E9630C">
        <w:rPr>
          <w:rFonts w:eastAsiaTheme="minorHAnsi"/>
          <w:sz w:val="22"/>
          <w:szCs w:val="22"/>
        </w:rPr>
        <w:t>Vartojimas kartu su kitais FDE5 inhibitoriais arba su kitomis gydymo priemonėmis nuo erekcijos sutrikimo</w:t>
      </w:r>
    </w:p>
    <w:p w:rsidR="00F7742A" w:rsidRPr="00E9630C" w:rsidRDefault="00F7742A" w:rsidP="00F7742A">
      <w:pPr>
        <w:tabs>
          <w:tab w:val="left" w:pos="3060"/>
        </w:tabs>
        <w:autoSpaceDE w:val="0"/>
        <w:autoSpaceDN w:val="0"/>
        <w:adjustRightInd w:val="0"/>
        <w:rPr>
          <w:rFonts w:eastAsiaTheme="minorHAnsi"/>
          <w:sz w:val="22"/>
          <w:szCs w:val="22"/>
        </w:rPr>
      </w:pPr>
    </w:p>
    <w:p w:rsidR="00F7742A" w:rsidRPr="00E9630C" w:rsidRDefault="00F7742A" w:rsidP="00F7742A">
      <w:pPr>
        <w:autoSpaceDE w:val="0"/>
        <w:autoSpaceDN w:val="0"/>
        <w:adjustRightInd w:val="0"/>
        <w:rPr>
          <w:rFonts w:eastAsiaTheme="minorHAnsi"/>
          <w:sz w:val="22"/>
          <w:szCs w:val="22"/>
        </w:rPr>
      </w:pPr>
      <w:r w:rsidRPr="00E9630C">
        <w:rPr>
          <w:rFonts w:eastAsiaTheme="minorHAnsi"/>
          <w:sz w:val="22"/>
          <w:szCs w:val="22"/>
        </w:rPr>
        <w:t xml:space="preserve">Ar saugu ir veiksminga sildenafilio vartoti kartu su kitais FDE5 inhibitoriais arba plautinei arterinei hipertenzijai (PAH) gydyti skirtomis priemonėmis, kurių sudėtyje yra sildenafilio (REVATIO), arba kartu su kitomis gydymo priemonėmis </w:t>
      </w:r>
      <w:r w:rsidRPr="00E9630C">
        <w:rPr>
          <w:sz w:val="22"/>
          <w:szCs w:val="22"/>
        </w:rPr>
        <w:t>nuo erekcijos disfunkcijos, neištirta, todėl taip gydyti nerekomenduojama.</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autoSpaceDE w:val="0"/>
        <w:autoSpaceDN w:val="0"/>
        <w:adjustRightInd w:val="0"/>
        <w:rPr>
          <w:sz w:val="22"/>
          <w:szCs w:val="22"/>
        </w:rPr>
      </w:pPr>
    </w:p>
    <w:p w:rsidR="00F7742A" w:rsidRPr="00E9630C" w:rsidRDefault="00F7742A" w:rsidP="00F7742A">
      <w:pPr>
        <w:autoSpaceDE w:val="0"/>
        <w:autoSpaceDN w:val="0"/>
        <w:adjustRightInd w:val="0"/>
        <w:rPr>
          <w:rFonts w:eastAsiaTheme="minorHAnsi"/>
          <w:sz w:val="22"/>
          <w:szCs w:val="22"/>
        </w:rPr>
      </w:pPr>
      <w:r w:rsidRPr="00E9630C">
        <w:rPr>
          <w:rFonts w:eastAsiaTheme="minorHAnsi"/>
          <w:sz w:val="22"/>
          <w:szCs w:val="22"/>
        </w:rPr>
        <w:t>Poveikis regėjimui</w:t>
      </w:r>
    </w:p>
    <w:p w:rsidR="00F7742A" w:rsidRPr="00E9630C" w:rsidRDefault="00F7742A" w:rsidP="00F7742A">
      <w:pPr>
        <w:autoSpaceDE w:val="0"/>
        <w:autoSpaceDN w:val="0"/>
        <w:adjustRightInd w:val="0"/>
        <w:rPr>
          <w:sz w:val="22"/>
          <w:szCs w:val="22"/>
        </w:rPr>
      </w:pPr>
      <w:r w:rsidRPr="00E9630C">
        <w:rPr>
          <w:sz w:val="22"/>
          <w:szCs w:val="22"/>
        </w:rPr>
        <w:t>Gauta spontaninių pranešimų apie akipločio defektų atvejus, kurie buvo susiję su sildenafilio ir kitų</w:t>
      </w:r>
      <w:r w:rsidR="00F226DC">
        <w:rPr>
          <w:sz w:val="22"/>
          <w:szCs w:val="22"/>
        </w:rPr>
        <w:t xml:space="preserve"> </w:t>
      </w:r>
      <w:r w:rsidRPr="00E9630C">
        <w:rPr>
          <w:sz w:val="22"/>
          <w:szCs w:val="22"/>
        </w:rPr>
        <w:t>FDE5 inhibitorių vartojimu (žr. 4.8 skyrių). Gauta spontaninių pranešimų ir atlikus stebėjimo tyrimą nustatytos retos būklės - ne arterito sukeltos priekinės išeminės regos nervo neuropatijos atvejų, kurie buvo susiję su sildenafilio ir kitų FDE5 inhibitorių vartojimu (žr. 4.8 skyrių). Reikia patarti pacientams, kad nutrauktų Sildenafil Sandoz vartojimą ir nedelsdami kreiptųsi į gydytoją, jeigu staiga atsiranda bet koks akipločio defektas (žr. 4.3 skyrių).</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rFonts w:eastAsiaTheme="minorHAnsi"/>
          <w:sz w:val="22"/>
          <w:szCs w:val="22"/>
        </w:rPr>
      </w:pPr>
      <w:r w:rsidRPr="00E9630C">
        <w:rPr>
          <w:rFonts w:eastAsiaTheme="minorHAnsi"/>
          <w:sz w:val="22"/>
          <w:szCs w:val="22"/>
        </w:rPr>
        <w:t>Vartojimas kartu su ritonaviru</w:t>
      </w: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Sildenafilio nepatariama vartoti kartu su ritonaviru (žr. 4.5 skyrių).</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rFonts w:eastAsiaTheme="minorHAnsi"/>
          <w:sz w:val="22"/>
          <w:szCs w:val="22"/>
          <w:lang w:val="es-ES"/>
        </w:rPr>
      </w:pPr>
      <w:r w:rsidRPr="00E9630C">
        <w:rPr>
          <w:rFonts w:eastAsiaTheme="minorHAnsi"/>
          <w:sz w:val="22"/>
          <w:szCs w:val="22"/>
          <w:lang w:val="es-ES"/>
        </w:rPr>
        <w:t>Vartojimas kartu su alfa adrenoreceptorių blokatoriais</w:t>
      </w: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Sildenafilį atsargiai turi vartoti pacientai, vartojantys alfa adrenoreceptorių blokatorių, nes vartojant šiuos vaistinius preparatus kartu kai kuriems jautriems asmenims gali pasireikšti simptominė hipotenzija (žr. 4.5 skyrių). Išgėrus sildenafilio dozę, ji dažniausiai pasireiškia per 4 valandas. Kad sumažinti iki minimumo ortostatinės hipotenzijos išsivystymo riziką, pradedančio gerti sildenafilį paciento, kuris vartoja alfa adrenoreceptorių blokatorių, hemodinamika turi būti stabili. Iš pradžių reikia skirti 25 mg sildenafilio dozę (žr. 4.2 skyrių). Be to, gydytojas turi išaiškinti pacientui, kaip elgtis, jei pasireiškia ortostatinės hipotenzijos simptomų.</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i/>
          <w:iCs/>
          <w:sz w:val="22"/>
          <w:szCs w:val="22"/>
        </w:rPr>
      </w:pPr>
      <w:r w:rsidRPr="00E9630C">
        <w:rPr>
          <w:rFonts w:eastAsiaTheme="minorHAnsi"/>
          <w:sz w:val="22"/>
          <w:szCs w:val="22"/>
        </w:rPr>
        <w:t>Poveikis kraujavimui</w:t>
      </w:r>
      <w:r w:rsidRPr="00E9630C">
        <w:rPr>
          <w:i/>
          <w:iCs/>
          <w:sz w:val="22"/>
          <w:szCs w:val="22"/>
        </w:rPr>
        <w:t xml:space="preserve"> </w:t>
      </w:r>
    </w:p>
    <w:p w:rsidR="00F7742A" w:rsidRPr="00E9630C" w:rsidRDefault="00F7742A" w:rsidP="00F7742A">
      <w:pPr>
        <w:tabs>
          <w:tab w:val="left" w:pos="3060"/>
        </w:tabs>
        <w:autoSpaceDE w:val="0"/>
        <w:autoSpaceDN w:val="0"/>
        <w:adjustRightInd w:val="0"/>
        <w:rPr>
          <w:sz w:val="22"/>
          <w:szCs w:val="22"/>
        </w:rPr>
      </w:pPr>
      <w:r w:rsidRPr="00E9630C">
        <w:rPr>
          <w:i/>
          <w:iCs/>
          <w:sz w:val="22"/>
          <w:szCs w:val="22"/>
        </w:rPr>
        <w:t xml:space="preserve">In vitro </w:t>
      </w:r>
      <w:r w:rsidRPr="00E9630C">
        <w:rPr>
          <w:sz w:val="22"/>
          <w:szCs w:val="22"/>
        </w:rPr>
        <w:t>tyrimų su žmogaus trombocitais duomenimis, sildenafilis stiprina antiagregacinį natrio nitroprusido poveikį. Ar saugu sildenafilio vartoti vyrams, kuriems yra kraujavimo sutrikimas arba aktyvi pepsinė opa, nežinoma, todėl jiems šio vaistinio preparato galima skirti tik atidžiai įvertinus gydymo naudą ir riziką.</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Moterys </w:t>
      </w:r>
    </w:p>
    <w:p w:rsidR="00F7742A" w:rsidRPr="00E9630C" w:rsidRDefault="00F7742A" w:rsidP="00F7742A">
      <w:pPr>
        <w:tabs>
          <w:tab w:val="left" w:pos="3060"/>
        </w:tabs>
        <w:autoSpaceDE w:val="0"/>
        <w:autoSpaceDN w:val="0"/>
        <w:adjustRightInd w:val="0"/>
        <w:rPr>
          <w:sz w:val="22"/>
          <w:szCs w:val="22"/>
        </w:rPr>
      </w:pPr>
      <w:r w:rsidRPr="00E9630C">
        <w:rPr>
          <w:sz w:val="22"/>
          <w:szCs w:val="22"/>
        </w:rPr>
        <w:t>Moterims Sildenafil Sandoz skirti negalima.</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4.5</w:t>
      </w:r>
      <w:r w:rsidRPr="00E9630C">
        <w:rPr>
          <w:b/>
          <w:bCs/>
          <w:sz w:val="22"/>
          <w:szCs w:val="22"/>
        </w:rPr>
        <w:tab/>
        <w:t>Sąveika su kitais vaistiniais preparatais ir kitokia sąveika</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tabs>
          <w:tab w:val="left" w:pos="3060"/>
        </w:tabs>
        <w:autoSpaceDE w:val="0"/>
        <w:autoSpaceDN w:val="0"/>
        <w:adjustRightInd w:val="0"/>
        <w:rPr>
          <w:iCs/>
          <w:sz w:val="22"/>
          <w:szCs w:val="22"/>
          <w:u w:val="single"/>
        </w:rPr>
      </w:pPr>
      <w:r w:rsidRPr="00E9630C">
        <w:rPr>
          <w:iCs/>
          <w:sz w:val="22"/>
          <w:szCs w:val="22"/>
          <w:u w:val="single"/>
        </w:rPr>
        <w:lastRenderedPageBreak/>
        <w:t>Kitų vaistinių preparatų įtaka sildenafilio poveikiui</w:t>
      </w:r>
    </w:p>
    <w:p w:rsidR="00F7742A" w:rsidRPr="00E9630C" w:rsidRDefault="00F7742A" w:rsidP="00F7742A">
      <w:pPr>
        <w:tabs>
          <w:tab w:val="left" w:pos="3060"/>
        </w:tabs>
        <w:autoSpaceDE w:val="0"/>
        <w:autoSpaceDN w:val="0"/>
        <w:adjustRightInd w:val="0"/>
        <w:rPr>
          <w:i/>
          <w:iCs/>
          <w:sz w:val="22"/>
          <w:szCs w:val="22"/>
        </w:rPr>
      </w:pPr>
      <w:r w:rsidRPr="00E9630C">
        <w:rPr>
          <w:i/>
          <w:iCs/>
          <w:sz w:val="22"/>
          <w:szCs w:val="22"/>
        </w:rPr>
        <w:t>Tyrimai in vitro</w:t>
      </w:r>
    </w:p>
    <w:p w:rsidR="00F7742A" w:rsidRPr="00E9630C" w:rsidRDefault="00F7742A" w:rsidP="00F7742A">
      <w:pPr>
        <w:tabs>
          <w:tab w:val="left" w:pos="3060"/>
        </w:tabs>
        <w:autoSpaceDE w:val="0"/>
        <w:autoSpaceDN w:val="0"/>
        <w:adjustRightInd w:val="0"/>
        <w:rPr>
          <w:sz w:val="22"/>
          <w:szCs w:val="22"/>
        </w:rPr>
      </w:pPr>
      <w:r w:rsidRPr="00E9630C">
        <w:rPr>
          <w:sz w:val="22"/>
          <w:szCs w:val="22"/>
        </w:rPr>
        <w:t>Daugiausia sildenafilį metabolizuoja citochromo P450 (CYP) izoformos: 3A4 (svarbiausias metabolizmo būdas) ir 2C9 (mažai svarbus metabolizmo būdas). Vadinasi, šių izofermentų inhibitoriai gali mažinti sildenafilio klirensą</w:t>
      </w:r>
      <w:r w:rsidR="00452103">
        <w:rPr>
          <w:sz w:val="22"/>
          <w:szCs w:val="22"/>
        </w:rPr>
        <w:t>,</w:t>
      </w:r>
      <w:r w:rsidRPr="00E9630C">
        <w:rPr>
          <w:sz w:val="22"/>
          <w:szCs w:val="22"/>
        </w:rPr>
        <w:t xml:space="preserve"> </w:t>
      </w:r>
      <w:r w:rsidRPr="00E9630C">
        <w:rPr>
          <w:rFonts w:eastAsiaTheme="minorHAnsi"/>
          <w:sz w:val="22"/>
          <w:szCs w:val="22"/>
        </w:rPr>
        <w:t>o juos sužadinantys vaistiniai preparatai, didinti sildenafilio klirensą.</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tabs>
          <w:tab w:val="left" w:pos="3060"/>
        </w:tabs>
        <w:autoSpaceDE w:val="0"/>
        <w:autoSpaceDN w:val="0"/>
        <w:adjustRightInd w:val="0"/>
        <w:rPr>
          <w:i/>
          <w:iCs/>
          <w:sz w:val="22"/>
          <w:szCs w:val="22"/>
        </w:rPr>
      </w:pPr>
      <w:r w:rsidRPr="00E9630C">
        <w:rPr>
          <w:i/>
          <w:iCs/>
          <w:sz w:val="22"/>
          <w:szCs w:val="22"/>
        </w:rPr>
        <w:t>Tyrimai in vivo</w:t>
      </w:r>
    </w:p>
    <w:p w:rsidR="00F7742A" w:rsidRPr="00E9630C" w:rsidRDefault="00F7742A" w:rsidP="00F7742A">
      <w:pPr>
        <w:tabs>
          <w:tab w:val="left" w:pos="3060"/>
        </w:tabs>
        <w:autoSpaceDE w:val="0"/>
        <w:autoSpaceDN w:val="0"/>
        <w:adjustRightInd w:val="0"/>
        <w:rPr>
          <w:sz w:val="22"/>
          <w:szCs w:val="22"/>
        </w:rPr>
      </w:pPr>
      <w:r w:rsidRPr="00E9630C">
        <w:rPr>
          <w:sz w:val="22"/>
          <w:szCs w:val="22"/>
        </w:rPr>
        <w:t>Klinikinių tyrimų duomenų populiacijų farmakokinetikos analize nustatyta, kad kartu su CYP3A4 inhibitoriais, pavyzdžiui, ketokonazolu, eritromicinu, cimetidinu, vartojamo sildenafilio klirensas yra mažesnis. Nors taip gydomiems pacientams nepageidaujamas poveikis nepadažnėjo, vis dėlto kartu su CYP3A4 inhibitoriais iš pradžių reikia gerti 25 mg sildenafilio dozę.</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Pacientų, vartojančių stipriai P450 slopinantį ŽIV proteazės inhibitorių ritonavirą (po 500 mg du kartus per parą), vieną 100 mg sildenafilio dozę išgėrusių tuo metu, kai ritonaviro koncentracija tapo pusiausvyrinė, organizme sildenafilio C</w:t>
      </w:r>
      <w:r w:rsidRPr="00E9630C">
        <w:rPr>
          <w:sz w:val="22"/>
          <w:szCs w:val="22"/>
          <w:vertAlign w:val="subscript"/>
        </w:rPr>
        <w:t>max</w:t>
      </w:r>
      <w:r w:rsidRPr="00E9630C">
        <w:rPr>
          <w:sz w:val="22"/>
          <w:szCs w:val="22"/>
        </w:rPr>
        <w:t xml:space="preserve"> padidėjo 300 % (4 kartus), AUC − 1000 % (11 kartų). Praėjus 24 valandoms, sildenafilio koncentracija kraujo plazmoje vis dar buvo apie 200 ng/ml, o išgėrus tik vieno sildenafilio, ji tokiu pačiu laikotarpiu būna maždaug 5 ng/ml. Toks skirtumas atsiranda dėl stipraus ritonaviro poveikio daugeliui P450 substratų. Sildenafilis ritonaviro farmakokinetikai įtakos nedaro. Atsižvelgiant į šiuos farmakokinetikos tyrimų duomenis, sildenafilio vartoti kartu su ritonaviru nepatariama (žr. 4.4 skyrių) ir bet kokiu atveju daugiau kaip 25 mg sildenafilio per 48 valandas išgerti negalima.</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Pacientų, vartojančių CYP 3A4 izofermentus slopinančio ŽIV proteazės inhibitoriaus sakvinaviro (po 1200 mg tris kartus per parą), vieną 100 mg sildenafilio dozę išgėrusių tuo metu, kai sakvinaviro koncentracija buvo pusiausvyrinė, organizme sildenafilio C</w:t>
      </w:r>
      <w:r w:rsidRPr="00E9630C">
        <w:rPr>
          <w:sz w:val="22"/>
          <w:szCs w:val="22"/>
          <w:vertAlign w:val="subscript"/>
        </w:rPr>
        <w:t>max</w:t>
      </w:r>
      <w:r w:rsidRPr="00E9630C">
        <w:rPr>
          <w:sz w:val="22"/>
          <w:szCs w:val="22"/>
        </w:rPr>
        <w:t xml:space="preserve"> padidėjo 140 %, AUC − 210 %. Sildenafilis sakvinaviro farmakokinetikai įtakos nedarė (žr. 4.2 skyrių). Galima manyti, kad stipresnio poveikio CYP3A4 inhibitoriai - ketokonazolas ir itrakonazolas - gali daryti stipresnį poveikį. </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Pacientų, vartojančių specifinio CYP3A4 inhibitoriaus eritromicino (5 paras po 500 mg 2 kartus per parą), vieną 100 mg sildenafilio dozę išgėrusių tuo metu, kai eritromicino koncentracija buvo pusiausvyrinė, organizme sisteminė sildenafilio ekspozicija (AUC) padidėjo 182 %. Sveikų savanorių vyrų, vartojusių azitromicino (3 paras po 500 mg per parą), organizme sildenafilio AUC, C</w:t>
      </w:r>
      <w:r w:rsidRPr="00E9630C">
        <w:rPr>
          <w:sz w:val="22"/>
          <w:szCs w:val="22"/>
          <w:vertAlign w:val="subscript"/>
        </w:rPr>
        <w:t>max</w:t>
      </w:r>
      <w:r w:rsidRPr="00E9630C">
        <w:rPr>
          <w:sz w:val="22"/>
          <w:szCs w:val="22"/>
        </w:rPr>
        <w:t>, t</w:t>
      </w:r>
      <w:r w:rsidRPr="00E9630C">
        <w:rPr>
          <w:sz w:val="22"/>
          <w:szCs w:val="22"/>
          <w:vertAlign w:val="subscript"/>
        </w:rPr>
        <w:t>max</w:t>
      </w:r>
      <w:r w:rsidRPr="00E9630C">
        <w:rPr>
          <w:sz w:val="22"/>
          <w:szCs w:val="22"/>
        </w:rPr>
        <w:t xml:space="preserve"> ir eliminacijos greičio konstanta bei sildenafilio ir svarbiausio kraujyje esančio jo metabolito pusinės eliminacijos laikas nekito. Sveikų savanorių, išgėrusių 800 mg cimetidino, kuris yra citochromo P450 inhibitorius ir nespecifinis CYP3A4 inhibitorius, kartu su 50 mg sildenafilio, pastarojo preparato koncentracija kraujo plazmoje padidėjo 56 %.</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Greipfrutų sultys yra silpnas CYP3A4, dalyvaujančio žarnų sienelės metabolizme, inhibitorius, todėl gali vidutiniškai padidinti sildenafilio koncentraciją kraujyje.</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Pavienės antacidinių vaistinių preparatų (magnio hidroksido /aliuminio hidroksido) dozės poveikio sildenafilio biologiniam prieinamumui nedaro.</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autoSpaceDE w:val="0"/>
        <w:autoSpaceDN w:val="0"/>
        <w:adjustRightInd w:val="0"/>
        <w:rPr>
          <w:rFonts w:eastAsiaTheme="minorHAnsi"/>
          <w:sz w:val="22"/>
          <w:szCs w:val="22"/>
        </w:rPr>
      </w:pPr>
      <w:r w:rsidRPr="00E9630C">
        <w:rPr>
          <w:sz w:val="22"/>
          <w:szCs w:val="22"/>
        </w:rPr>
        <w:t xml:space="preserve">Nors specifinės sąveikos tyrimai atlikti ne su visais vaistiniais preparatais, tačiau populiacijos farmakokinetikos analizės duomenimis, sildenafilio farmakokinetikos nekeičia kartu vartojami CYP2C9 inhibitoriai (tolbutamidas, varfarinas, fenitoinas), CYP2D6 inhibitoriai (pvz., selektyvūs serotonino reabsorbcijos inhibitoriai, tricikliai </w:t>
      </w:r>
      <w:r w:rsidRPr="00E9630C">
        <w:rPr>
          <w:sz w:val="22"/>
          <w:szCs w:val="22"/>
        </w:rPr>
        <w:lastRenderedPageBreak/>
        <w:t>antidepresantai), tiazidai bei panašiai veikiantys diuretikai, kilpiniai bei kalį sulaikantys diuretikai, angiotenziną konvertuojančio fermento inhibitoriai, kalcio kanalų blokatoriai, beta adrenoblokatoriai ar CYP450 metabolizmo induktoriai (pvz., rifampicinas, barbitūratai).</w:t>
      </w:r>
      <w:r w:rsidRPr="00E9630C">
        <w:rPr>
          <w:rFonts w:eastAsiaTheme="minorHAnsi"/>
          <w:sz w:val="22"/>
          <w:szCs w:val="22"/>
        </w:rPr>
        <w:t xml:space="preserve"> Tyrimo metu sveikiems savanoriams vyrams kartu vartojant endotelino antagonisto bo</w:t>
      </w:r>
      <w:r w:rsidR="00F226DC">
        <w:rPr>
          <w:rFonts w:eastAsiaTheme="minorHAnsi"/>
          <w:sz w:val="22"/>
          <w:szCs w:val="22"/>
        </w:rPr>
        <w:t>z</w:t>
      </w:r>
      <w:r w:rsidRPr="00E9630C">
        <w:rPr>
          <w:rFonts w:eastAsiaTheme="minorHAnsi"/>
          <w:sz w:val="22"/>
          <w:szCs w:val="22"/>
        </w:rPr>
        <w:t>entano (CYP3A4 [vidutinio stiprumo], CYP2C9 ir galimai CYP2C19 induktoriaus), kai apykaita buvo pusiausvyrinė (125 mg du kartus per parą), ir sildenafilio, kai apykaita buvo pusiausvyrinė (80 mg tris kartus per parą), sildenafilio AUC ir C</w:t>
      </w:r>
      <w:r w:rsidRPr="003E0782">
        <w:rPr>
          <w:rFonts w:eastAsiaTheme="minorHAnsi"/>
          <w:sz w:val="22"/>
          <w:szCs w:val="22"/>
          <w:vertAlign w:val="subscript"/>
        </w:rPr>
        <w:t>max</w:t>
      </w:r>
      <w:r w:rsidRPr="00E9630C">
        <w:rPr>
          <w:rFonts w:eastAsiaTheme="minorHAnsi"/>
          <w:sz w:val="22"/>
          <w:szCs w:val="22"/>
        </w:rPr>
        <w:t xml:space="preserve"> sumažėjo atitinkamai 62,6 % ir 55,4 %. Vadinasi, kartu vartojant stiprių CYP3A4 induktorių, pvz., rifampicino, tikėtinas didesnis sildenafilio koncentracijos plazmoje sumažėjimas.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Nikorandilis yra nitrato ir kalio kanalų aktyvatoriaus hibridas. Kadangi šio vaistinio preparato sudėtyje yra nitratų, galima jo rimta sąveika su sildenafiliu.</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tabs>
          <w:tab w:val="left" w:pos="3060"/>
        </w:tabs>
        <w:autoSpaceDE w:val="0"/>
        <w:autoSpaceDN w:val="0"/>
        <w:adjustRightInd w:val="0"/>
        <w:rPr>
          <w:iCs/>
          <w:sz w:val="22"/>
          <w:szCs w:val="22"/>
          <w:u w:val="single"/>
        </w:rPr>
      </w:pPr>
      <w:r w:rsidRPr="00E9630C">
        <w:rPr>
          <w:iCs/>
          <w:sz w:val="22"/>
          <w:szCs w:val="22"/>
          <w:u w:val="single"/>
        </w:rPr>
        <w:t>Sildenafilio įtaka kitiems vaistiniams preparatams</w:t>
      </w:r>
    </w:p>
    <w:p w:rsidR="00F7742A" w:rsidRPr="00E9630C" w:rsidRDefault="00F7742A" w:rsidP="00F7742A">
      <w:pPr>
        <w:tabs>
          <w:tab w:val="left" w:pos="3060"/>
        </w:tabs>
        <w:autoSpaceDE w:val="0"/>
        <w:autoSpaceDN w:val="0"/>
        <w:adjustRightInd w:val="0"/>
        <w:rPr>
          <w:i/>
          <w:iCs/>
          <w:sz w:val="22"/>
          <w:szCs w:val="22"/>
        </w:rPr>
      </w:pPr>
      <w:r w:rsidRPr="00E9630C">
        <w:rPr>
          <w:i/>
          <w:iCs/>
          <w:sz w:val="22"/>
          <w:szCs w:val="22"/>
        </w:rPr>
        <w:t>Tyrimai in vitro</w:t>
      </w: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Sildenafilis silpnai slopina citochromo P450 izofermentus 1A2, 2C9, 2C19, 2D6, 2E1 ir 3A4 (IC50&gt; 150 μmol). Vartojant rekomenduojamą sildenafilio dozę, didžiausia jo koncentracija kraujo plazmoje būna maždaug 1 mikromolis, todėl mažai tikėtina, kad sildenafilis darytų įtaką medžiagų, kurios yra minėtų fermentų substratai, klirensui.</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Apie sildenafilio ir neselektyvių fosfodiesterazės inhibitorių, tokių, kaip teofilinas ar dipiridamolis, sąveiką duomenų nėra.</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tabs>
          <w:tab w:val="left" w:pos="3060"/>
        </w:tabs>
        <w:autoSpaceDE w:val="0"/>
        <w:autoSpaceDN w:val="0"/>
        <w:adjustRightInd w:val="0"/>
        <w:rPr>
          <w:i/>
          <w:iCs/>
          <w:sz w:val="22"/>
          <w:szCs w:val="22"/>
        </w:rPr>
      </w:pPr>
      <w:r w:rsidRPr="00E9630C">
        <w:rPr>
          <w:i/>
          <w:iCs/>
          <w:sz w:val="22"/>
          <w:szCs w:val="22"/>
        </w:rPr>
        <w:t>Tyrimai in vivo</w:t>
      </w:r>
    </w:p>
    <w:p w:rsidR="00F7742A" w:rsidRDefault="00F7742A" w:rsidP="00F7742A">
      <w:pPr>
        <w:tabs>
          <w:tab w:val="left" w:pos="3060"/>
        </w:tabs>
        <w:autoSpaceDE w:val="0"/>
        <w:autoSpaceDN w:val="0"/>
        <w:adjustRightInd w:val="0"/>
        <w:rPr>
          <w:sz w:val="22"/>
          <w:szCs w:val="22"/>
        </w:rPr>
      </w:pPr>
      <w:r w:rsidRPr="00E9630C">
        <w:rPr>
          <w:sz w:val="22"/>
          <w:szCs w:val="22"/>
        </w:rPr>
        <w:t>Kadangi žinoma, kad sildenafilis daro poveikį azoto monoksido ir cGMF reakcijų grandinei (žr. 5.1 skyrių) ir dėl to stiprina hipotenzinį nitratų poveikį, jo draudžiama vartoti kartu su bet kokios formos azoto oksido donorais ar nitratais (žr. 4.3 skyrių).</w:t>
      </w:r>
    </w:p>
    <w:p w:rsidR="006D76F3" w:rsidRPr="003E0782" w:rsidRDefault="006D76F3" w:rsidP="006D76F3">
      <w:pPr>
        <w:tabs>
          <w:tab w:val="left" w:pos="567"/>
          <w:tab w:val="left" w:pos="3060"/>
        </w:tabs>
        <w:autoSpaceDE w:val="0"/>
        <w:autoSpaceDN w:val="0"/>
        <w:adjustRightInd w:val="0"/>
        <w:rPr>
          <w:iCs/>
          <w:sz w:val="22"/>
          <w:szCs w:val="22"/>
          <w:u w:val="single"/>
        </w:rPr>
      </w:pPr>
    </w:p>
    <w:p w:rsidR="006D76F3" w:rsidRPr="003E0782" w:rsidRDefault="006D76F3" w:rsidP="006D76F3">
      <w:pPr>
        <w:tabs>
          <w:tab w:val="left" w:pos="567"/>
          <w:tab w:val="left" w:pos="3060"/>
        </w:tabs>
        <w:autoSpaceDE w:val="0"/>
        <w:autoSpaceDN w:val="0"/>
        <w:adjustRightInd w:val="0"/>
        <w:rPr>
          <w:iCs/>
          <w:sz w:val="22"/>
          <w:szCs w:val="22"/>
          <w:u w:val="single"/>
        </w:rPr>
      </w:pPr>
      <w:r w:rsidRPr="003E0782">
        <w:rPr>
          <w:iCs/>
          <w:sz w:val="22"/>
          <w:szCs w:val="22"/>
          <w:u w:val="single"/>
        </w:rPr>
        <w:t>Riociguatas</w:t>
      </w:r>
    </w:p>
    <w:p w:rsidR="006D76F3" w:rsidRPr="00D86664" w:rsidRDefault="006D76F3" w:rsidP="003E0782">
      <w:pPr>
        <w:tabs>
          <w:tab w:val="left" w:pos="567"/>
          <w:tab w:val="left" w:pos="3060"/>
        </w:tabs>
        <w:autoSpaceDE w:val="0"/>
        <w:autoSpaceDN w:val="0"/>
        <w:adjustRightInd w:val="0"/>
        <w:rPr>
          <w:iCs/>
          <w:sz w:val="22"/>
          <w:szCs w:val="22"/>
        </w:rPr>
      </w:pPr>
      <w:r w:rsidRPr="003E0782">
        <w:rPr>
          <w:iCs/>
          <w:sz w:val="22"/>
          <w:szCs w:val="22"/>
        </w:rPr>
        <w:t>Ikiklinikiniai tyrimai parodė papildomą sisteminio kraujospūdžio sumažėjimą FDE5 inhibitorius vartojant kartu su riociguatu. Remiantis klinikinių tyrimų duomenimis, įrodyta, kad riociguatas padidina hipotenzinį FDE5 inhibitorių poveikį. Nėra palankaus tokio derinio klinikinio poveikio tirtoje populiacijoje įrodymų. Riociguatą vartoti kartu su FDE5 inhibitoriais, įskaitant sildenafilį, draudžiama (žr. 4.3 skyrių).</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Kai kuriems jautriems pacientams sildenafilio ir alfa adrenoreceptorių blokatorių vartojimas kartu gali sukelti simptominę hipotenziją. Išgėrus sildenafilio dozę, ji dažniausiai pasireiškia per 4 valandas (žr. 4.2 ir 4.4 skyrius). Trijų specialių vaistinių preparatų sąveikos tyrimų duomenimis, alfa adrenoreceptorių blokatorių doksazosiną (4 mg ir 8 mg) ir sildenafilį (25 mg, 50 mg ar 100 mg) kartu vartojo pacientai, sergantys gerybine prostatos hiperplazija (GPH), kurie pastoviai vartoja doksazosiną. Nustatyta, kad tyrimų grupėse pacientams papildomai kraujospūdis sumažėjo vidutiniškai 7/7 mm Hg, 9/5 mm Hg ir 8/4 mm Hg gulint, o atsistojus - vidutiniškai 6/6 mm Hg, 11/4 mm Hg ir 4/5 mm Hg. Pacientams, kurie pastoviai vartoja doksazosiną, kartu su šiuo vaist</w:t>
      </w:r>
      <w:r w:rsidR="00F226DC">
        <w:rPr>
          <w:sz w:val="22"/>
          <w:szCs w:val="22"/>
        </w:rPr>
        <w:t>iniu preparat</w:t>
      </w:r>
      <w:r w:rsidRPr="00E9630C">
        <w:rPr>
          <w:sz w:val="22"/>
          <w:szCs w:val="22"/>
        </w:rPr>
        <w:t>u pavartojus sildenafilio, nedažnai pasireiškė ortostatinės hipotenzijos simptomai. Tai buvo galvos svaigimas ir nesunkus svaigulys, bet ne apalpimas.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Kartu su sildenafiliu (50 mg) vartojant CYP2C9 metabolizuojamų vaistinių preparatų tolbutamido (250 mg) ar varfarino (40 mg), reikšmingos sąveikos nepastebėta. </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Sildenafilis (50 mg) neilgina kraujavimo laiko, pailgėjusio dėl acetilsalicilo rūgšties (150 mg) poveikio.</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Sildenafilis (50 mg) nesustiprino alkoholio sukeliamo hipotenzinio poveikio sveikiems savanoriams, kurių kraujo plazmoje didžiausia alkoholio koncentracija buvo 80 mg/dl.</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Daugumos antihipertenzinių vaistinių preparatų: diuretikų, beta adrenoblokatorių, AKF inhibitorių, angiotenzino II receptorių blokatorių, antihipertenzinių vaist</w:t>
      </w:r>
      <w:r w:rsidR="007722C3">
        <w:rPr>
          <w:sz w:val="22"/>
          <w:szCs w:val="22"/>
        </w:rPr>
        <w:t>inių preparat</w:t>
      </w:r>
      <w:r w:rsidRPr="00E9630C">
        <w:rPr>
          <w:sz w:val="22"/>
          <w:szCs w:val="22"/>
        </w:rPr>
        <w:t>ų (kraujagysles plečiančių ir centrinio poveikio preparatų), adrenerginių neuronų blokatorių, kalcio kanalų blokatorių ir alfa adrenoblokatorių, vartojamų kartu su sildenafiliu, sukeltas nepageidaujamas poveikis nesiskyrė nuo nepageidaujamo poveikio, kuris atsirado minėtų preparatų vartojant kartu su placebu. Specifinės sąveikos tyrimo metu su hipertenzija sergančiais pacientais, kurie sildenafilio (100 mg) vartojo kartu su amlodipinu, sistolinis kraujospūdis gulint sumažėjo 8 mm Hg daugiau, diastolinis − 7 mm Hg daugiau. Tiek pat kraujospūdis sumažėjo ir sveikiems savanoriams, vartojusiems vien sildenafilio (žr. 5.1 skyrių).</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Sildenafilis (100 mg), pavartotas nusistovėjus pusiausvyrinei ŽIV proteazės inhibitorių sakvinaviro ar ritonaviro (juos metabolizuoja CYP3A4) koncentracijai, įtakos jų farmakokinetikai nedarė.</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3E0782">
      <w:pPr>
        <w:autoSpaceDE w:val="0"/>
        <w:autoSpaceDN w:val="0"/>
        <w:adjustRightInd w:val="0"/>
        <w:rPr>
          <w:sz w:val="22"/>
          <w:szCs w:val="22"/>
        </w:rPr>
      </w:pPr>
      <w:r w:rsidRPr="00E9630C">
        <w:rPr>
          <w:rFonts w:eastAsiaTheme="minorHAnsi"/>
          <w:sz w:val="22"/>
          <w:szCs w:val="22"/>
        </w:rPr>
        <w:t>Sveikiems savanoriams vyrams vartojant sildenafilio, kai apykaita buvo pusiausvyrinė (80 mg tris</w:t>
      </w:r>
      <w:r w:rsidR="00452103">
        <w:rPr>
          <w:rFonts w:eastAsiaTheme="minorHAnsi"/>
          <w:sz w:val="22"/>
          <w:szCs w:val="22"/>
        </w:rPr>
        <w:t xml:space="preserve"> </w:t>
      </w:r>
      <w:r w:rsidRPr="00E9630C">
        <w:rPr>
          <w:rFonts w:eastAsiaTheme="minorHAnsi"/>
          <w:sz w:val="22"/>
          <w:szCs w:val="22"/>
        </w:rPr>
        <w:t>kartus per parą), bo</w:t>
      </w:r>
      <w:r w:rsidR="00F226DC">
        <w:rPr>
          <w:rFonts w:eastAsiaTheme="minorHAnsi"/>
          <w:sz w:val="22"/>
          <w:szCs w:val="22"/>
        </w:rPr>
        <w:t>z</w:t>
      </w:r>
      <w:r w:rsidRPr="00E9630C">
        <w:rPr>
          <w:rFonts w:eastAsiaTheme="minorHAnsi"/>
          <w:sz w:val="22"/>
          <w:szCs w:val="22"/>
        </w:rPr>
        <w:t>entano AUC padidėjo 49,8</w:t>
      </w:r>
      <w:r w:rsidR="00C4314A">
        <w:rPr>
          <w:rFonts w:eastAsiaTheme="minorHAnsi"/>
          <w:sz w:val="22"/>
          <w:szCs w:val="22"/>
        </w:rPr>
        <w:t xml:space="preserve"> </w:t>
      </w:r>
      <w:r w:rsidRPr="00E9630C">
        <w:rPr>
          <w:rFonts w:eastAsiaTheme="minorHAnsi"/>
          <w:sz w:val="22"/>
          <w:szCs w:val="22"/>
        </w:rPr>
        <w:t>%, C</w:t>
      </w:r>
      <w:r w:rsidRPr="003E0782">
        <w:rPr>
          <w:rFonts w:eastAsiaTheme="minorHAnsi"/>
          <w:sz w:val="22"/>
          <w:szCs w:val="22"/>
          <w:vertAlign w:val="subscript"/>
        </w:rPr>
        <w:t>max</w:t>
      </w:r>
      <w:r w:rsidRPr="00E9630C">
        <w:rPr>
          <w:rFonts w:eastAsiaTheme="minorHAnsi"/>
          <w:sz w:val="22"/>
          <w:szCs w:val="22"/>
        </w:rPr>
        <w:t xml:space="preserve"> – 42 % (du kartus per parą vartota 125 mg</w:t>
      </w:r>
      <w:r w:rsidR="00452103">
        <w:rPr>
          <w:rFonts w:eastAsiaTheme="minorHAnsi"/>
          <w:sz w:val="22"/>
          <w:szCs w:val="22"/>
        </w:rPr>
        <w:t xml:space="preserve"> </w:t>
      </w:r>
      <w:r w:rsidRPr="00E9630C">
        <w:rPr>
          <w:rFonts w:eastAsiaTheme="minorHAnsi"/>
          <w:sz w:val="22"/>
          <w:szCs w:val="22"/>
        </w:rPr>
        <w:t>dozė).</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4.6</w:t>
      </w:r>
      <w:r w:rsidRPr="00E9630C">
        <w:rPr>
          <w:b/>
          <w:bCs/>
          <w:sz w:val="22"/>
          <w:szCs w:val="22"/>
        </w:rPr>
        <w:tab/>
        <w:t>Vaisingumas, nėštumo ir žindymo laikotarpis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Moterims sildenafilio skirti negalima.</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rFonts w:eastAsiaTheme="minorHAnsi"/>
          <w:sz w:val="22"/>
          <w:szCs w:val="22"/>
        </w:rPr>
      </w:pPr>
      <w:r w:rsidRPr="00E9630C">
        <w:rPr>
          <w:rFonts w:eastAsiaTheme="minorHAnsi"/>
          <w:sz w:val="22"/>
          <w:szCs w:val="22"/>
        </w:rPr>
        <w:t>Tinkamų ir gerai kontroliuojamų nėščių ar krūtimi maitinančių moterų tyrimų nebuvo atlikta.</w:t>
      </w:r>
    </w:p>
    <w:p w:rsidR="00F7742A" w:rsidRPr="00E9630C" w:rsidRDefault="00F7742A" w:rsidP="003E0782">
      <w:pPr>
        <w:autoSpaceDE w:val="0"/>
        <w:autoSpaceDN w:val="0"/>
        <w:adjustRightInd w:val="0"/>
        <w:rPr>
          <w:sz w:val="22"/>
          <w:szCs w:val="22"/>
        </w:rPr>
      </w:pPr>
      <w:r w:rsidRPr="00E9630C">
        <w:rPr>
          <w:sz w:val="22"/>
          <w:szCs w:val="22"/>
        </w:rPr>
        <w:t xml:space="preserve">Toksinio poveikio dauginimosi funkcijai tyrimų metu sušėrus sildenafilio žiurkėms ir triušiams reikšmingo nepageidaujamo poveikio nenustatyta. </w:t>
      </w:r>
      <w:r w:rsidRPr="00E9630C">
        <w:rPr>
          <w:rFonts w:eastAsiaTheme="minorHAnsi"/>
          <w:sz w:val="22"/>
          <w:szCs w:val="22"/>
        </w:rPr>
        <w:t>Sveikiems savanoriams išgėrus vienkartinę sildenafilio 100 mg dozę, poveikis spermos judrumui ar</w:t>
      </w:r>
      <w:r w:rsidR="00F226DC">
        <w:rPr>
          <w:rFonts w:eastAsiaTheme="minorHAnsi"/>
          <w:sz w:val="22"/>
          <w:szCs w:val="22"/>
        </w:rPr>
        <w:t xml:space="preserve"> </w:t>
      </w:r>
      <w:r w:rsidRPr="00E9630C">
        <w:rPr>
          <w:rFonts w:eastAsiaTheme="minorHAnsi"/>
          <w:sz w:val="22"/>
          <w:szCs w:val="22"/>
        </w:rPr>
        <w:t>morfologijai nebuvo nustatytas (žr. 5.1 skyrių).</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 xml:space="preserve">4.7 </w:t>
      </w:r>
      <w:r w:rsidRPr="00E9630C">
        <w:rPr>
          <w:b/>
          <w:bCs/>
          <w:sz w:val="22"/>
          <w:szCs w:val="22"/>
        </w:rPr>
        <w:tab/>
        <w:t>Poveikis gebėjimui vairuoti ir valdyti mechanizmus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Poveikis gebėjimui vairuoti ir valdyti mechanizmus netirtas.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Klinikinių tyrimų metu sildenafilis sukėlė galvos svaigimą ir regos pokytį, todėl pacientą reikia įspėti, kad prieš vairavimą ir mechanizmų valdymą pasitikrintų, ar nepasireiškė toks sildenafilio poveikis.</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4.8</w:t>
      </w:r>
      <w:r w:rsidRPr="00E9630C">
        <w:rPr>
          <w:b/>
          <w:bCs/>
          <w:sz w:val="22"/>
          <w:szCs w:val="22"/>
        </w:rPr>
        <w:tab/>
        <w:t>Nepageidaujamas poveikis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rFonts w:eastAsiaTheme="minorHAnsi"/>
          <w:sz w:val="22"/>
          <w:szCs w:val="22"/>
        </w:rPr>
      </w:pPr>
      <w:r w:rsidRPr="00E9630C">
        <w:rPr>
          <w:rFonts w:eastAsiaTheme="minorHAnsi"/>
          <w:sz w:val="22"/>
          <w:szCs w:val="22"/>
        </w:rPr>
        <w:t>Saugumo duomenų santrauka</w:t>
      </w:r>
    </w:p>
    <w:p w:rsidR="00F7742A" w:rsidRPr="00E9630C" w:rsidRDefault="00F7742A" w:rsidP="00F7742A">
      <w:pPr>
        <w:autoSpaceDE w:val="0"/>
        <w:autoSpaceDN w:val="0"/>
        <w:adjustRightInd w:val="0"/>
        <w:rPr>
          <w:rFonts w:eastAsiaTheme="minorHAnsi"/>
          <w:sz w:val="22"/>
          <w:szCs w:val="22"/>
        </w:rPr>
      </w:pPr>
      <w:r w:rsidRPr="00E9630C">
        <w:rPr>
          <w:sz w:val="22"/>
          <w:szCs w:val="22"/>
        </w:rPr>
        <w:t xml:space="preserve">Sildenafil Sandoz saugumo duomenys gauti 74 placebu kontroliuotuose klinikiniuose tyrimuose, kuriuose dalyvavo 9570 pacientai. Klinikinių tyrimų metu sildenafilį vartojusiems pacientams dažniausiai pasireiškusios nepageidaujamos reakcijos buvo galvos skausmas, kraujo priplūdimas į veidą ir kaklą, dispepsija, nosies užgulimas, galvos svaigimas, </w:t>
      </w:r>
      <w:r w:rsidRPr="00E9630C">
        <w:rPr>
          <w:rFonts w:eastAsiaTheme="minorHAnsi"/>
          <w:sz w:val="22"/>
          <w:szCs w:val="22"/>
        </w:rPr>
        <w:t>pykinimas, karščio pylimas, regėjimo</w:t>
      </w:r>
    </w:p>
    <w:p w:rsidR="00F7742A" w:rsidRPr="00E9630C" w:rsidRDefault="00F7742A" w:rsidP="00F7742A">
      <w:pPr>
        <w:tabs>
          <w:tab w:val="left" w:pos="3060"/>
        </w:tabs>
        <w:autoSpaceDE w:val="0"/>
        <w:autoSpaceDN w:val="0"/>
        <w:adjustRightInd w:val="0"/>
        <w:rPr>
          <w:sz w:val="22"/>
          <w:szCs w:val="22"/>
        </w:rPr>
      </w:pPr>
      <w:r w:rsidRPr="00E9630C">
        <w:rPr>
          <w:rFonts w:eastAsiaTheme="minorHAnsi"/>
          <w:sz w:val="22"/>
          <w:szCs w:val="22"/>
        </w:rPr>
        <w:t>sutrikimai, cianopsija ir neryškus matymas</w:t>
      </w:r>
      <w:r w:rsidRPr="00E9630C">
        <w:rPr>
          <w:sz w:val="22"/>
          <w:szCs w:val="22"/>
        </w:rPr>
        <w:t>.</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lastRenderedPageBreak/>
        <w:t>Nepageidaujamos reakcijos, pasireiškusios vaistiniam preparatui esant rinkoje, sukauptos per ilgesnį kaip 10 metų stebėjimo laikotarpį. Kadangi ne apie visas nepageidaujamas reakcijas buvo pranešta tiesiogiai r</w:t>
      </w:r>
      <w:r w:rsidR="00C4314A">
        <w:rPr>
          <w:sz w:val="22"/>
          <w:szCs w:val="22"/>
        </w:rPr>
        <w:t>egistruotojui</w:t>
      </w:r>
      <w:r w:rsidRPr="00E9630C">
        <w:rPr>
          <w:sz w:val="22"/>
          <w:szCs w:val="22"/>
        </w:rPr>
        <w:t>, todėl ne visos reakcijos buvo įtrauktos į saugumo duomenų bazę ir jų dažnio tiksliai nustatyti negalima.</w:t>
      </w:r>
    </w:p>
    <w:p w:rsidR="00F7742A" w:rsidRPr="00E9630C" w:rsidRDefault="00F7742A" w:rsidP="00F7742A">
      <w:pPr>
        <w:tabs>
          <w:tab w:val="left" w:pos="3060"/>
        </w:tabs>
        <w:autoSpaceDE w:val="0"/>
        <w:autoSpaceDN w:val="0"/>
        <w:adjustRightInd w:val="0"/>
        <w:rPr>
          <w:sz w:val="22"/>
          <w:szCs w:val="22"/>
        </w:rPr>
      </w:pPr>
    </w:p>
    <w:p w:rsidR="00F7742A" w:rsidRPr="00E9630C" w:rsidRDefault="00C4314A" w:rsidP="00F7742A">
      <w:pPr>
        <w:tabs>
          <w:tab w:val="left" w:pos="3060"/>
        </w:tabs>
        <w:autoSpaceDE w:val="0"/>
        <w:autoSpaceDN w:val="0"/>
        <w:adjustRightInd w:val="0"/>
        <w:rPr>
          <w:rFonts w:eastAsiaTheme="minorHAnsi"/>
          <w:sz w:val="22"/>
          <w:szCs w:val="22"/>
        </w:rPr>
      </w:pPr>
      <w:r w:rsidRPr="00C4314A">
        <w:rPr>
          <w:rFonts w:eastAsiaTheme="minorHAnsi"/>
          <w:sz w:val="22"/>
          <w:szCs w:val="22"/>
        </w:rPr>
        <w:t>Nepageidaujamų reakcijų santrauka lentelėje</w:t>
      </w:r>
    </w:p>
    <w:p w:rsidR="00F7742A" w:rsidRPr="00E9630C" w:rsidRDefault="00F7742A" w:rsidP="00F7742A">
      <w:pPr>
        <w:tabs>
          <w:tab w:val="left" w:pos="3060"/>
        </w:tabs>
        <w:autoSpaceDE w:val="0"/>
        <w:autoSpaceDN w:val="0"/>
        <w:adjustRightInd w:val="0"/>
        <w:rPr>
          <w:rFonts w:eastAsiaTheme="minorHAnsi"/>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Toliau esančioje lentelėje medicininiu požiūriu svarbių nepageidaujamų reakcijų, kurios klinikinių tyrimų metu vartojant vaistinį preparatą pasireiškė dažniau nei vartojant placebą, atvejai išvardyti pagal organų sistemų klases ir dažnį</w:t>
      </w:r>
      <w:r w:rsidR="00177B59">
        <w:rPr>
          <w:sz w:val="22"/>
          <w:szCs w:val="22"/>
        </w:rPr>
        <w:t xml:space="preserve">. </w:t>
      </w:r>
      <w:r w:rsidR="00177B59" w:rsidRPr="00177B59">
        <w:rPr>
          <w:sz w:val="22"/>
          <w:szCs w:val="22"/>
        </w:rPr>
        <w:t>Nepageidaujamo poveikio dažnis apibūdinamas taip</w:t>
      </w:r>
      <w:r w:rsidR="00177B59">
        <w:rPr>
          <w:sz w:val="22"/>
          <w:szCs w:val="22"/>
        </w:rPr>
        <w:t>:</w:t>
      </w:r>
      <w:r w:rsidRPr="00E9630C">
        <w:rPr>
          <w:sz w:val="22"/>
          <w:szCs w:val="22"/>
        </w:rPr>
        <w:t xml:space="preserve"> labai dažn</w:t>
      </w:r>
      <w:r w:rsidR="00177B59">
        <w:rPr>
          <w:sz w:val="22"/>
          <w:szCs w:val="22"/>
        </w:rPr>
        <w:t>as</w:t>
      </w:r>
      <w:r w:rsidRPr="00E9630C">
        <w:rPr>
          <w:sz w:val="22"/>
          <w:szCs w:val="22"/>
        </w:rPr>
        <w:t xml:space="preserve"> (≥ 1/10), dažn</w:t>
      </w:r>
      <w:r w:rsidR="00177B59">
        <w:rPr>
          <w:sz w:val="22"/>
          <w:szCs w:val="22"/>
        </w:rPr>
        <w:t>as</w:t>
      </w:r>
      <w:r w:rsidRPr="00E9630C">
        <w:rPr>
          <w:sz w:val="22"/>
          <w:szCs w:val="22"/>
        </w:rPr>
        <w:t xml:space="preserve"> (nuo ≥ 1/100 iki &lt; 1/10), nedažn</w:t>
      </w:r>
      <w:r w:rsidR="00177B59">
        <w:rPr>
          <w:sz w:val="22"/>
          <w:szCs w:val="22"/>
        </w:rPr>
        <w:t>as</w:t>
      </w:r>
      <w:r w:rsidRPr="00E9630C">
        <w:rPr>
          <w:sz w:val="22"/>
          <w:szCs w:val="22"/>
        </w:rPr>
        <w:t xml:space="preserve"> (nuo ≥ 1/1000 iki &lt; 1/100), ret</w:t>
      </w:r>
      <w:r w:rsidR="00177B59">
        <w:rPr>
          <w:sz w:val="22"/>
          <w:szCs w:val="22"/>
        </w:rPr>
        <w:t>as</w:t>
      </w:r>
      <w:r w:rsidRPr="00E9630C">
        <w:rPr>
          <w:sz w:val="22"/>
          <w:szCs w:val="22"/>
        </w:rPr>
        <w:t xml:space="preserve"> (nuo ≥ 1/10000 iki &lt; 1/1000)</w:t>
      </w:r>
      <w:r w:rsidR="00177B59">
        <w:rPr>
          <w:sz w:val="22"/>
          <w:szCs w:val="22"/>
        </w:rPr>
        <w:t xml:space="preserve">, </w:t>
      </w:r>
      <w:r w:rsidR="00177B59" w:rsidRPr="00177B59">
        <w:rPr>
          <w:sz w:val="22"/>
          <w:szCs w:val="22"/>
        </w:rPr>
        <w:t>labai retas (&lt; 1/10000) ir nežinomas (negali būti apskaičiuotas pagal turimus duomenis</w:t>
      </w:r>
      <w:r w:rsidRPr="00E9630C">
        <w:rPr>
          <w:sz w:val="22"/>
          <w:szCs w:val="22"/>
        </w:rPr>
        <w:t>).</w:t>
      </w:r>
    </w:p>
    <w:p w:rsidR="00F7742A" w:rsidRPr="00E9630C" w:rsidRDefault="00F7742A" w:rsidP="00F7742A">
      <w:pPr>
        <w:tabs>
          <w:tab w:val="left" w:pos="3060"/>
        </w:tabs>
        <w:autoSpaceDE w:val="0"/>
        <w:autoSpaceDN w:val="0"/>
        <w:adjustRightInd w:val="0"/>
        <w:rPr>
          <w:sz w:val="22"/>
          <w:szCs w:val="22"/>
        </w:rPr>
      </w:pPr>
    </w:p>
    <w:p w:rsidR="00F7742A" w:rsidRDefault="00F7742A" w:rsidP="00F7742A">
      <w:pPr>
        <w:tabs>
          <w:tab w:val="left" w:pos="3060"/>
        </w:tabs>
        <w:autoSpaceDE w:val="0"/>
        <w:autoSpaceDN w:val="0"/>
        <w:adjustRightInd w:val="0"/>
        <w:rPr>
          <w:sz w:val="22"/>
          <w:szCs w:val="22"/>
        </w:rPr>
      </w:pPr>
      <w:r w:rsidRPr="00E9630C">
        <w:rPr>
          <w:sz w:val="22"/>
          <w:szCs w:val="22"/>
        </w:rPr>
        <w:t>Kiekvienoje dažnio grupėje nepageidaujamas poveikis išvardytas mažėjančio sunkumo tvarka.</w:t>
      </w:r>
    </w:p>
    <w:p w:rsidR="00177B59" w:rsidRPr="00E9630C" w:rsidRDefault="00177B59" w:rsidP="00F7742A">
      <w:pPr>
        <w:tabs>
          <w:tab w:val="left" w:pos="3060"/>
        </w:tabs>
        <w:autoSpaceDE w:val="0"/>
        <w:autoSpaceDN w:val="0"/>
        <w:adjustRightInd w:val="0"/>
        <w:rPr>
          <w:sz w:val="22"/>
          <w:szCs w:val="22"/>
        </w:rPr>
      </w:pPr>
    </w:p>
    <w:p w:rsidR="00F7742A" w:rsidRDefault="00F7742A" w:rsidP="00F7742A">
      <w:pPr>
        <w:tabs>
          <w:tab w:val="left" w:pos="3060"/>
        </w:tabs>
        <w:autoSpaceDE w:val="0"/>
        <w:autoSpaceDN w:val="0"/>
        <w:adjustRightInd w:val="0"/>
        <w:rPr>
          <w:b/>
          <w:bCs/>
          <w:sz w:val="22"/>
          <w:szCs w:val="22"/>
        </w:rPr>
      </w:pPr>
      <w:r w:rsidRPr="00E9630C">
        <w:rPr>
          <w:b/>
          <w:bCs/>
          <w:sz w:val="22"/>
          <w:szCs w:val="22"/>
        </w:rPr>
        <w:t>1 lentelė. Medicininiu požiūriu svarbios nepageidaujamos reakcijos, kurios kontroliuotų klinikinių tyrimų metu dažniau pasireiškė vartojant vaistinį preparatą nei placebą ir medicininiu požiūriu svarbios nepageidaujamos reakcijos, kurios pasireiškė stebint vaistinį preparatą rinkoje.</w:t>
      </w:r>
    </w:p>
    <w:p w:rsidR="00F7742A" w:rsidRPr="00E9630C" w:rsidRDefault="00F7742A" w:rsidP="00F7742A">
      <w:pPr>
        <w:autoSpaceDE w:val="0"/>
        <w:autoSpaceDN w:val="0"/>
        <w:adjustRightInd w:val="0"/>
        <w:spacing w:before="4" w:line="120" w:lineRule="exact"/>
        <w:rPr>
          <w:rFonts w:eastAsiaTheme="minorHAnsi"/>
          <w:sz w:val="22"/>
          <w:szCs w:val="22"/>
        </w:rPr>
      </w:pPr>
    </w:p>
    <w:tbl>
      <w:tblPr>
        <w:tblW w:w="9248" w:type="dxa"/>
        <w:tblInd w:w="113" w:type="dxa"/>
        <w:tblLayout w:type="fixed"/>
        <w:tblCellMar>
          <w:left w:w="0" w:type="dxa"/>
          <w:right w:w="0" w:type="dxa"/>
        </w:tblCellMar>
        <w:tblLook w:val="0000" w:firstRow="0" w:lastRow="0" w:firstColumn="0" w:lastColumn="0" w:noHBand="0" w:noVBand="0"/>
      </w:tblPr>
      <w:tblGrid>
        <w:gridCol w:w="1701"/>
        <w:gridCol w:w="1275"/>
        <w:gridCol w:w="1418"/>
        <w:gridCol w:w="1702"/>
        <w:gridCol w:w="3152"/>
      </w:tblGrid>
      <w:tr w:rsidR="00F7742A" w:rsidRPr="00E9630C" w:rsidTr="00C4314A">
        <w:trPr>
          <w:trHeight w:hRule="exact" w:val="785"/>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2" w:right="-20"/>
              <w:rPr>
                <w:rFonts w:eastAsiaTheme="minorHAnsi"/>
                <w:sz w:val="22"/>
                <w:szCs w:val="22"/>
                <w:lang w:val="en-US"/>
              </w:rPr>
            </w:pPr>
            <w:r w:rsidRPr="00E9630C">
              <w:rPr>
                <w:rFonts w:eastAsiaTheme="minorHAnsi"/>
                <w:b/>
                <w:bCs/>
                <w:sz w:val="22"/>
                <w:szCs w:val="22"/>
                <w:lang w:val="en-US"/>
              </w:rPr>
              <w:t>Organų</w:t>
            </w:r>
            <w:r w:rsidR="00F226DC">
              <w:rPr>
                <w:rFonts w:eastAsiaTheme="minorHAnsi"/>
                <w:b/>
                <w:bCs/>
                <w:sz w:val="22"/>
                <w:szCs w:val="22"/>
                <w:lang w:val="en-US"/>
              </w:rPr>
              <w:t xml:space="preserve"> </w:t>
            </w:r>
            <w:r w:rsidRPr="00E9630C">
              <w:rPr>
                <w:rFonts w:eastAsiaTheme="minorHAnsi"/>
                <w:b/>
                <w:bCs/>
                <w:spacing w:val="1"/>
                <w:sz w:val="22"/>
                <w:szCs w:val="22"/>
                <w:lang w:val="en-US"/>
              </w:rPr>
              <w:t>si</w:t>
            </w:r>
            <w:r w:rsidRPr="00E9630C">
              <w:rPr>
                <w:rFonts w:eastAsiaTheme="minorHAnsi"/>
                <w:b/>
                <w:bCs/>
                <w:spacing w:val="-2"/>
                <w:sz w:val="22"/>
                <w:szCs w:val="22"/>
                <w:lang w:val="en-US"/>
              </w:rPr>
              <w:t>s</w:t>
            </w:r>
            <w:r w:rsidRPr="00E9630C">
              <w:rPr>
                <w:rFonts w:eastAsiaTheme="minorHAnsi"/>
                <w:b/>
                <w:bCs/>
                <w:spacing w:val="1"/>
                <w:sz w:val="22"/>
                <w:szCs w:val="22"/>
                <w:lang w:val="en-US"/>
              </w:rPr>
              <w:t>t</w:t>
            </w:r>
            <w:r w:rsidRPr="00E9630C">
              <w:rPr>
                <w:rFonts w:eastAsiaTheme="minorHAnsi"/>
                <w:b/>
                <w:bCs/>
                <w:spacing w:val="-2"/>
                <w:sz w:val="22"/>
                <w:szCs w:val="22"/>
                <w:lang w:val="en-US"/>
              </w:rPr>
              <w:t>e</w:t>
            </w:r>
            <w:r w:rsidRPr="00E9630C">
              <w:rPr>
                <w:rFonts w:eastAsiaTheme="minorHAnsi"/>
                <w:b/>
                <w:bCs/>
                <w:spacing w:val="1"/>
                <w:sz w:val="22"/>
                <w:szCs w:val="22"/>
                <w:lang w:val="en-US"/>
              </w:rPr>
              <w:t>m</w:t>
            </w:r>
            <w:r w:rsidRPr="00E9630C">
              <w:rPr>
                <w:rFonts w:eastAsiaTheme="minorHAnsi"/>
                <w:b/>
                <w:bCs/>
                <w:sz w:val="22"/>
                <w:szCs w:val="22"/>
                <w:lang w:val="en-US"/>
              </w:rPr>
              <w:t>ų k</w:t>
            </w:r>
            <w:r w:rsidRPr="00E9630C">
              <w:rPr>
                <w:rFonts w:eastAsiaTheme="minorHAnsi"/>
                <w:b/>
                <w:bCs/>
                <w:spacing w:val="1"/>
                <w:sz w:val="22"/>
                <w:szCs w:val="22"/>
                <w:lang w:val="en-US"/>
              </w:rPr>
              <w:t>l</w:t>
            </w:r>
            <w:r w:rsidRPr="00E9630C">
              <w:rPr>
                <w:rFonts w:eastAsiaTheme="minorHAnsi"/>
                <w:b/>
                <w:bCs/>
                <w:spacing w:val="-2"/>
                <w:sz w:val="22"/>
                <w:szCs w:val="22"/>
                <w:lang w:val="en-US"/>
              </w:rPr>
              <w:t>a</w:t>
            </w:r>
            <w:r w:rsidRPr="00E9630C">
              <w:rPr>
                <w:rFonts w:eastAsiaTheme="minorHAnsi"/>
                <w:b/>
                <w:bCs/>
                <w:sz w:val="22"/>
                <w:szCs w:val="22"/>
                <w:lang w:val="en-US"/>
              </w:rPr>
              <w:t>sės</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1" w:line="252" w:lineRule="exact"/>
              <w:ind w:left="102" w:right="552"/>
              <w:rPr>
                <w:rFonts w:eastAsiaTheme="minorHAnsi"/>
                <w:sz w:val="22"/>
                <w:szCs w:val="22"/>
                <w:lang w:val="en-US"/>
              </w:rPr>
            </w:pPr>
            <w:r w:rsidRPr="00E9630C">
              <w:rPr>
                <w:rFonts w:eastAsiaTheme="minorHAnsi"/>
                <w:b/>
                <w:bCs/>
                <w:sz w:val="22"/>
                <w:szCs w:val="22"/>
                <w:lang w:val="en-US"/>
              </w:rPr>
              <w:t>Labai da</w:t>
            </w:r>
            <w:r w:rsidRPr="00E9630C">
              <w:rPr>
                <w:rFonts w:eastAsiaTheme="minorHAnsi"/>
                <w:b/>
                <w:bCs/>
                <w:spacing w:val="-2"/>
                <w:sz w:val="22"/>
                <w:szCs w:val="22"/>
                <w:lang w:val="en-US"/>
              </w:rPr>
              <w:t>ž</w:t>
            </w:r>
            <w:r w:rsidRPr="00E9630C">
              <w:rPr>
                <w:rFonts w:eastAsiaTheme="minorHAnsi"/>
                <w:b/>
                <w:bCs/>
                <w:sz w:val="22"/>
                <w:szCs w:val="22"/>
                <w:lang w:val="en-US"/>
              </w:rPr>
              <w:t>ni</w:t>
            </w:r>
          </w:p>
          <w:p w:rsidR="00F7742A" w:rsidRPr="00E9630C" w:rsidRDefault="00F7742A" w:rsidP="00C4314A">
            <w:pPr>
              <w:autoSpaceDE w:val="0"/>
              <w:autoSpaceDN w:val="0"/>
              <w:adjustRightInd w:val="0"/>
              <w:spacing w:line="268" w:lineRule="exact"/>
              <w:ind w:left="102" w:right="-20"/>
              <w:rPr>
                <w:rFonts w:eastAsiaTheme="minorHAnsi"/>
                <w:sz w:val="22"/>
                <w:szCs w:val="22"/>
                <w:lang w:val="en-US"/>
              </w:rPr>
            </w:pPr>
            <w:r w:rsidRPr="00E9630C">
              <w:rPr>
                <w:rFonts w:eastAsiaTheme="minorHAnsi"/>
                <w:b/>
                <w:bCs/>
                <w:i/>
                <w:iCs/>
                <w:spacing w:val="-2"/>
                <w:position w:val="-1"/>
                <w:sz w:val="22"/>
                <w:szCs w:val="22"/>
                <w:lang w:val="en-US"/>
              </w:rPr>
              <w:t>(</w:t>
            </w:r>
            <w:r w:rsidR="00C4314A">
              <w:rPr>
                <w:rFonts w:eastAsiaTheme="minorHAnsi"/>
                <w:b/>
                <w:bCs/>
                <w:i/>
                <w:iCs/>
                <w:spacing w:val="-2"/>
                <w:position w:val="-1"/>
                <w:sz w:val="22"/>
                <w:szCs w:val="22"/>
                <w:lang w:val="en-US"/>
              </w:rPr>
              <w:t>≥</w:t>
            </w:r>
            <w:r w:rsidRPr="00E9630C">
              <w:rPr>
                <w:rFonts w:eastAsiaTheme="minorHAnsi"/>
                <w:spacing w:val="-4"/>
                <w:position w:val="-1"/>
                <w:sz w:val="22"/>
                <w:szCs w:val="22"/>
                <w:lang w:val="en-US"/>
              </w:rPr>
              <w:t xml:space="preserve"> </w:t>
            </w:r>
            <w:r w:rsidRPr="00E9630C">
              <w:rPr>
                <w:rFonts w:eastAsiaTheme="minorHAnsi"/>
                <w:b/>
                <w:bCs/>
                <w:i/>
                <w:iCs/>
                <w:spacing w:val="-2"/>
                <w:position w:val="-1"/>
                <w:sz w:val="22"/>
                <w:szCs w:val="22"/>
                <w:lang w:val="en-US"/>
              </w:rPr>
              <w:t>1</w:t>
            </w:r>
            <w:r w:rsidRPr="00E9630C">
              <w:rPr>
                <w:rFonts w:eastAsiaTheme="minorHAnsi"/>
                <w:b/>
                <w:bCs/>
                <w:i/>
                <w:iCs/>
                <w:spacing w:val="1"/>
                <w:position w:val="-1"/>
                <w:sz w:val="22"/>
                <w:szCs w:val="22"/>
                <w:lang w:val="en-US"/>
              </w:rPr>
              <w:t>/</w:t>
            </w:r>
            <w:r w:rsidRPr="00E9630C">
              <w:rPr>
                <w:rFonts w:eastAsiaTheme="minorHAnsi"/>
                <w:b/>
                <w:bCs/>
                <w:i/>
                <w:iCs/>
                <w:position w:val="-1"/>
                <w:sz w:val="22"/>
                <w:szCs w:val="22"/>
                <w:lang w:val="en-US"/>
              </w:rPr>
              <w:t>1</w:t>
            </w:r>
            <w:r w:rsidRPr="00E9630C">
              <w:rPr>
                <w:rFonts w:eastAsiaTheme="minorHAnsi"/>
                <w:b/>
                <w:bCs/>
                <w:i/>
                <w:iCs/>
                <w:spacing w:val="-2"/>
                <w:position w:val="-1"/>
                <w:sz w:val="22"/>
                <w:szCs w:val="22"/>
                <w:lang w:val="en-US"/>
              </w:rPr>
              <w:t>0</w:t>
            </w:r>
            <w:r w:rsidRPr="00E9630C">
              <w:rPr>
                <w:rFonts w:eastAsiaTheme="minorHAnsi"/>
                <w:b/>
                <w:bCs/>
                <w:i/>
                <w:iCs/>
                <w:position w:val="-1"/>
                <w:sz w:val="22"/>
                <w:szCs w:val="22"/>
                <w:lang w:val="en-US"/>
              </w:rPr>
              <w:t>)</w:t>
            </w: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0" w:lineRule="exact"/>
              <w:ind w:left="102" w:right="-20"/>
              <w:rPr>
                <w:rFonts w:eastAsiaTheme="minorHAnsi"/>
                <w:sz w:val="22"/>
                <w:szCs w:val="22"/>
                <w:lang w:val="en-US"/>
              </w:rPr>
            </w:pPr>
            <w:r w:rsidRPr="00E9630C">
              <w:rPr>
                <w:rFonts w:eastAsiaTheme="minorHAnsi"/>
                <w:b/>
                <w:bCs/>
                <w:spacing w:val="-1"/>
                <w:sz w:val="22"/>
                <w:szCs w:val="22"/>
                <w:lang w:val="en-US"/>
              </w:rPr>
              <w:t>Dažni</w:t>
            </w:r>
          </w:p>
          <w:p w:rsidR="00F7742A" w:rsidRPr="00E9630C" w:rsidRDefault="00F7742A" w:rsidP="00C4314A">
            <w:pPr>
              <w:autoSpaceDE w:val="0"/>
              <w:autoSpaceDN w:val="0"/>
              <w:adjustRightInd w:val="0"/>
              <w:spacing w:line="272" w:lineRule="exact"/>
              <w:ind w:left="102" w:right="-20"/>
              <w:rPr>
                <w:rFonts w:eastAsiaTheme="minorHAnsi"/>
                <w:sz w:val="22"/>
                <w:szCs w:val="22"/>
                <w:lang w:val="en-US"/>
              </w:rPr>
            </w:pPr>
            <w:r w:rsidRPr="00E9630C">
              <w:rPr>
                <w:rFonts w:eastAsiaTheme="minorHAnsi"/>
                <w:b/>
                <w:bCs/>
                <w:i/>
                <w:iCs/>
                <w:spacing w:val="-2"/>
                <w:sz w:val="22"/>
                <w:szCs w:val="22"/>
                <w:lang w:val="en-US"/>
              </w:rPr>
              <w:t>(</w:t>
            </w:r>
            <w:r w:rsidR="00C4314A">
              <w:rPr>
                <w:rFonts w:eastAsiaTheme="minorHAnsi"/>
                <w:b/>
                <w:bCs/>
                <w:i/>
                <w:iCs/>
                <w:spacing w:val="-2"/>
                <w:sz w:val="22"/>
                <w:szCs w:val="22"/>
                <w:lang w:val="en-US"/>
              </w:rPr>
              <w:t>≥</w:t>
            </w:r>
            <w:r w:rsidRPr="00E9630C">
              <w:rPr>
                <w:rFonts w:eastAsiaTheme="minorHAnsi"/>
                <w:spacing w:val="-5"/>
                <w:sz w:val="22"/>
                <w:szCs w:val="22"/>
                <w:lang w:val="en-US"/>
              </w:rPr>
              <w:t xml:space="preserve"> </w:t>
            </w:r>
            <w:r w:rsidRPr="00E9630C">
              <w:rPr>
                <w:rFonts w:eastAsiaTheme="minorHAnsi"/>
                <w:b/>
                <w:bCs/>
                <w:i/>
                <w:iCs/>
                <w:spacing w:val="-2"/>
                <w:sz w:val="22"/>
                <w:szCs w:val="22"/>
                <w:lang w:val="en-US"/>
              </w:rPr>
              <w:t>1</w:t>
            </w:r>
            <w:r w:rsidRPr="00E9630C">
              <w:rPr>
                <w:rFonts w:eastAsiaTheme="minorHAnsi"/>
                <w:b/>
                <w:bCs/>
                <w:i/>
                <w:iCs/>
                <w:spacing w:val="1"/>
                <w:sz w:val="22"/>
                <w:szCs w:val="22"/>
                <w:lang w:val="en-US"/>
              </w:rPr>
              <w:t>/</w:t>
            </w:r>
            <w:r w:rsidRPr="00E9630C">
              <w:rPr>
                <w:rFonts w:eastAsiaTheme="minorHAnsi"/>
                <w:b/>
                <w:bCs/>
                <w:i/>
                <w:iCs/>
                <w:sz w:val="22"/>
                <w:szCs w:val="22"/>
                <w:lang w:val="en-US"/>
              </w:rPr>
              <w:t>100</w:t>
            </w:r>
            <w:r w:rsidRPr="00E9630C">
              <w:rPr>
                <w:rFonts w:eastAsiaTheme="minorHAnsi"/>
                <w:b/>
                <w:bCs/>
                <w:i/>
                <w:iCs/>
                <w:spacing w:val="-2"/>
                <w:sz w:val="22"/>
                <w:szCs w:val="22"/>
                <w:lang w:val="en-US"/>
              </w:rPr>
              <w:t xml:space="preserve"> </w:t>
            </w:r>
            <w:r w:rsidRPr="00E9630C">
              <w:rPr>
                <w:rFonts w:eastAsiaTheme="minorHAnsi"/>
                <w:b/>
                <w:bCs/>
                <w:i/>
                <w:iCs/>
                <w:sz w:val="22"/>
                <w:szCs w:val="22"/>
                <w:lang w:val="en-US"/>
              </w:rPr>
              <w:t>ir</w:t>
            </w:r>
          </w:p>
          <w:p w:rsidR="00F7742A" w:rsidRPr="00E9630C" w:rsidRDefault="00F7742A" w:rsidP="00C4314A">
            <w:pPr>
              <w:autoSpaceDE w:val="0"/>
              <w:autoSpaceDN w:val="0"/>
              <w:adjustRightInd w:val="0"/>
              <w:spacing w:line="249" w:lineRule="exact"/>
              <w:ind w:left="102" w:right="-20"/>
              <w:rPr>
                <w:rFonts w:eastAsiaTheme="minorHAnsi"/>
                <w:sz w:val="22"/>
                <w:szCs w:val="22"/>
                <w:lang w:val="en-US"/>
              </w:rPr>
            </w:pPr>
            <w:r w:rsidRPr="00E9630C">
              <w:rPr>
                <w:rFonts w:eastAsiaTheme="minorHAnsi"/>
                <w:b/>
                <w:bCs/>
                <w:i/>
                <w:iCs/>
                <w:sz w:val="22"/>
                <w:szCs w:val="22"/>
                <w:lang w:val="en-US"/>
              </w:rPr>
              <w:t>&lt; 1/10)</w:t>
            </w: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0" w:lineRule="exact"/>
              <w:ind w:left="102" w:right="-20"/>
              <w:rPr>
                <w:rFonts w:eastAsiaTheme="minorHAnsi"/>
                <w:sz w:val="22"/>
                <w:szCs w:val="22"/>
                <w:lang w:val="en-US"/>
              </w:rPr>
            </w:pPr>
            <w:r w:rsidRPr="00E9630C">
              <w:rPr>
                <w:rFonts w:eastAsiaTheme="minorHAnsi"/>
                <w:b/>
                <w:bCs/>
                <w:spacing w:val="-1"/>
                <w:sz w:val="22"/>
                <w:szCs w:val="22"/>
                <w:lang w:val="en-US"/>
              </w:rPr>
              <w:t>N</w:t>
            </w:r>
            <w:r w:rsidRPr="00E9630C">
              <w:rPr>
                <w:rFonts w:eastAsiaTheme="minorHAnsi"/>
                <w:b/>
                <w:bCs/>
                <w:sz w:val="22"/>
                <w:szCs w:val="22"/>
                <w:lang w:val="en-US"/>
              </w:rPr>
              <w:t>e</w:t>
            </w:r>
            <w:r w:rsidRPr="00E9630C">
              <w:rPr>
                <w:rFonts w:eastAsiaTheme="minorHAnsi"/>
                <w:b/>
                <w:bCs/>
                <w:spacing w:val="-1"/>
                <w:sz w:val="22"/>
                <w:szCs w:val="22"/>
                <w:lang w:val="en-US"/>
              </w:rPr>
              <w:t>dažni</w:t>
            </w:r>
          </w:p>
          <w:p w:rsidR="00F7742A" w:rsidRPr="00E9630C" w:rsidRDefault="00F7742A" w:rsidP="00C4314A">
            <w:pPr>
              <w:autoSpaceDE w:val="0"/>
              <w:autoSpaceDN w:val="0"/>
              <w:adjustRightInd w:val="0"/>
              <w:spacing w:line="272" w:lineRule="exact"/>
              <w:ind w:left="102" w:right="-20"/>
              <w:rPr>
                <w:rFonts w:eastAsiaTheme="minorHAnsi"/>
                <w:sz w:val="22"/>
                <w:szCs w:val="22"/>
                <w:lang w:val="en-US"/>
              </w:rPr>
            </w:pPr>
            <w:r w:rsidRPr="00E9630C">
              <w:rPr>
                <w:rFonts w:eastAsiaTheme="minorHAnsi"/>
                <w:b/>
                <w:bCs/>
                <w:i/>
                <w:iCs/>
                <w:spacing w:val="-2"/>
                <w:sz w:val="22"/>
                <w:szCs w:val="22"/>
                <w:lang w:val="en-US"/>
              </w:rPr>
              <w:t>(</w:t>
            </w:r>
            <w:r w:rsidR="00C4314A">
              <w:rPr>
                <w:rFonts w:eastAsiaTheme="minorHAnsi"/>
                <w:b/>
                <w:bCs/>
                <w:i/>
                <w:iCs/>
                <w:spacing w:val="-2"/>
                <w:sz w:val="22"/>
                <w:szCs w:val="22"/>
                <w:lang w:val="en-US"/>
              </w:rPr>
              <w:t>≥</w:t>
            </w:r>
            <w:r w:rsidRPr="00E9630C">
              <w:rPr>
                <w:rFonts w:eastAsiaTheme="minorHAnsi"/>
                <w:spacing w:val="-5"/>
                <w:sz w:val="22"/>
                <w:szCs w:val="22"/>
                <w:lang w:val="en-US"/>
              </w:rPr>
              <w:t xml:space="preserve"> </w:t>
            </w:r>
            <w:r w:rsidRPr="00E9630C">
              <w:rPr>
                <w:rFonts w:eastAsiaTheme="minorHAnsi"/>
                <w:b/>
                <w:bCs/>
                <w:i/>
                <w:iCs/>
                <w:spacing w:val="-2"/>
                <w:sz w:val="22"/>
                <w:szCs w:val="22"/>
                <w:lang w:val="en-US"/>
              </w:rPr>
              <w:t>1</w:t>
            </w:r>
            <w:r w:rsidRPr="00E9630C">
              <w:rPr>
                <w:rFonts w:eastAsiaTheme="minorHAnsi"/>
                <w:b/>
                <w:bCs/>
                <w:i/>
                <w:iCs/>
                <w:spacing w:val="1"/>
                <w:sz w:val="22"/>
                <w:szCs w:val="22"/>
                <w:lang w:val="en-US"/>
              </w:rPr>
              <w:t>/</w:t>
            </w:r>
            <w:r w:rsidRPr="00E9630C">
              <w:rPr>
                <w:rFonts w:eastAsiaTheme="minorHAnsi"/>
                <w:b/>
                <w:bCs/>
                <w:i/>
                <w:iCs/>
                <w:sz w:val="22"/>
                <w:szCs w:val="22"/>
                <w:lang w:val="en-US"/>
              </w:rPr>
              <w:t>1 0</w:t>
            </w:r>
            <w:r w:rsidRPr="00E9630C">
              <w:rPr>
                <w:rFonts w:eastAsiaTheme="minorHAnsi"/>
                <w:b/>
                <w:bCs/>
                <w:i/>
                <w:iCs/>
                <w:spacing w:val="-2"/>
                <w:sz w:val="22"/>
                <w:szCs w:val="22"/>
                <w:lang w:val="en-US"/>
              </w:rPr>
              <w:t>0</w:t>
            </w:r>
            <w:r w:rsidRPr="00E9630C">
              <w:rPr>
                <w:rFonts w:eastAsiaTheme="minorHAnsi"/>
                <w:b/>
                <w:bCs/>
                <w:i/>
                <w:iCs/>
                <w:sz w:val="22"/>
                <w:szCs w:val="22"/>
                <w:lang w:val="en-US"/>
              </w:rPr>
              <w:t xml:space="preserve">0 </w:t>
            </w:r>
            <w:r w:rsidRPr="00E9630C">
              <w:rPr>
                <w:rFonts w:eastAsiaTheme="minorHAnsi"/>
                <w:b/>
                <w:bCs/>
                <w:i/>
                <w:iCs/>
                <w:spacing w:val="-1"/>
                <w:sz w:val="22"/>
                <w:szCs w:val="22"/>
                <w:lang w:val="en-US"/>
              </w:rPr>
              <w:t>i</w:t>
            </w:r>
            <w:r w:rsidRPr="00E9630C">
              <w:rPr>
                <w:rFonts w:eastAsiaTheme="minorHAnsi"/>
                <w:b/>
                <w:bCs/>
                <w:i/>
                <w:iCs/>
                <w:sz w:val="22"/>
                <w:szCs w:val="22"/>
                <w:lang w:val="en-US"/>
              </w:rPr>
              <w:t>r</w:t>
            </w:r>
          </w:p>
          <w:p w:rsidR="00F7742A" w:rsidRPr="00E9630C" w:rsidRDefault="00F7742A" w:rsidP="00C4314A">
            <w:pPr>
              <w:autoSpaceDE w:val="0"/>
              <w:autoSpaceDN w:val="0"/>
              <w:adjustRightInd w:val="0"/>
              <w:spacing w:line="249" w:lineRule="exact"/>
              <w:ind w:left="102" w:right="-20"/>
              <w:rPr>
                <w:rFonts w:eastAsiaTheme="minorHAnsi"/>
                <w:sz w:val="22"/>
                <w:szCs w:val="22"/>
                <w:lang w:val="en-US"/>
              </w:rPr>
            </w:pPr>
            <w:r w:rsidRPr="00E9630C">
              <w:rPr>
                <w:rFonts w:eastAsiaTheme="minorHAnsi"/>
                <w:b/>
                <w:bCs/>
                <w:i/>
                <w:iCs/>
                <w:sz w:val="22"/>
                <w:szCs w:val="22"/>
                <w:lang w:val="en-US"/>
              </w:rPr>
              <w:t>&lt; 1/100)</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18" w:line="252" w:lineRule="exact"/>
              <w:ind w:left="102" w:right="198"/>
              <w:rPr>
                <w:rFonts w:eastAsiaTheme="minorHAnsi"/>
                <w:sz w:val="22"/>
                <w:szCs w:val="22"/>
                <w:lang w:val="en-US"/>
              </w:rPr>
            </w:pPr>
            <w:r w:rsidRPr="00E9630C">
              <w:rPr>
                <w:rFonts w:eastAsiaTheme="minorHAnsi"/>
                <w:b/>
                <w:bCs/>
                <w:spacing w:val="-1"/>
                <w:sz w:val="22"/>
                <w:szCs w:val="22"/>
                <w:lang w:val="en-US"/>
              </w:rPr>
              <w:t>R</w:t>
            </w:r>
            <w:r w:rsidRPr="00E9630C">
              <w:rPr>
                <w:rFonts w:eastAsiaTheme="minorHAnsi"/>
                <w:b/>
                <w:bCs/>
                <w:sz w:val="22"/>
                <w:szCs w:val="22"/>
                <w:lang w:val="en-US"/>
              </w:rPr>
              <w:t>e</w:t>
            </w:r>
            <w:r w:rsidRPr="00E9630C">
              <w:rPr>
                <w:rFonts w:eastAsiaTheme="minorHAnsi"/>
                <w:b/>
                <w:bCs/>
                <w:spacing w:val="1"/>
                <w:sz w:val="22"/>
                <w:szCs w:val="22"/>
                <w:lang w:val="en-US"/>
              </w:rPr>
              <w:t>t</w:t>
            </w:r>
            <w:r w:rsidRPr="00E9630C">
              <w:rPr>
                <w:rFonts w:eastAsiaTheme="minorHAnsi"/>
                <w:b/>
                <w:bCs/>
                <w:sz w:val="22"/>
                <w:szCs w:val="22"/>
                <w:lang w:val="en-US"/>
              </w:rPr>
              <w:t>i</w:t>
            </w:r>
            <w:r w:rsidRPr="00E9630C">
              <w:rPr>
                <w:rFonts w:eastAsiaTheme="minorHAnsi"/>
                <w:b/>
                <w:bCs/>
                <w:spacing w:val="-1"/>
                <w:sz w:val="22"/>
                <w:szCs w:val="22"/>
                <w:lang w:val="en-US"/>
              </w:rPr>
              <w:t xml:space="preserve"> </w:t>
            </w:r>
            <w:r w:rsidRPr="00E9630C">
              <w:rPr>
                <w:rFonts w:eastAsiaTheme="minorHAnsi"/>
                <w:b/>
                <w:bCs/>
                <w:i/>
                <w:iCs/>
                <w:spacing w:val="-2"/>
                <w:sz w:val="22"/>
                <w:szCs w:val="22"/>
                <w:lang w:val="en-US"/>
              </w:rPr>
              <w:t>(</w:t>
            </w:r>
            <w:r w:rsidR="00C4314A">
              <w:rPr>
                <w:rFonts w:eastAsiaTheme="minorHAnsi"/>
                <w:b/>
                <w:bCs/>
                <w:i/>
                <w:iCs/>
                <w:spacing w:val="-2"/>
                <w:sz w:val="22"/>
                <w:szCs w:val="22"/>
                <w:lang w:val="en-US"/>
              </w:rPr>
              <w:t>≥</w:t>
            </w:r>
            <w:r w:rsidRPr="00E9630C">
              <w:rPr>
                <w:rFonts w:eastAsiaTheme="minorHAnsi"/>
                <w:spacing w:val="-6"/>
                <w:sz w:val="22"/>
                <w:szCs w:val="22"/>
                <w:lang w:val="en-US"/>
              </w:rPr>
              <w:t xml:space="preserve"> </w:t>
            </w:r>
            <w:r w:rsidRPr="00E9630C">
              <w:rPr>
                <w:rFonts w:eastAsiaTheme="minorHAnsi"/>
                <w:b/>
                <w:bCs/>
                <w:i/>
                <w:iCs/>
                <w:sz w:val="22"/>
                <w:szCs w:val="22"/>
                <w:lang w:val="en-US"/>
              </w:rPr>
              <w:t>1/10</w:t>
            </w:r>
            <w:r w:rsidRPr="00E9630C">
              <w:rPr>
                <w:rFonts w:eastAsiaTheme="minorHAnsi"/>
                <w:b/>
                <w:bCs/>
                <w:i/>
                <w:iCs/>
                <w:spacing w:val="-2"/>
                <w:sz w:val="22"/>
                <w:szCs w:val="22"/>
                <w:lang w:val="en-US"/>
              </w:rPr>
              <w:t xml:space="preserve"> </w:t>
            </w:r>
            <w:r w:rsidRPr="00E9630C">
              <w:rPr>
                <w:rFonts w:eastAsiaTheme="minorHAnsi"/>
                <w:b/>
                <w:bCs/>
                <w:i/>
                <w:iCs/>
                <w:sz w:val="22"/>
                <w:szCs w:val="22"/>
                <w:lang w:val="en-US"/>
              </w:rPr>
              <w:t>000 ir &lt; 1</w:t>
            </w:r>
            <w:r w:rsidRPr="00E9630C">
              <w:rPr>
                <w:rFonts w:eastAsiaTheme="minorHAnsi"/>
                <w:b/>
                <w:bCs/>
                <w:i/>
                <w:iCs/>
                <w:spacing w:val="-1"/>
                <w:sz w:val="22"/>
                <w:szCs w:val="22"/>
                <w:lang w:val="en-US"/>
              </w:rPr>
              <w:t>/</w:t>
            </w:r>
            <w:r w:rsidRPr="00E9630C">
              <w:rPr>
                <w:rFonts w:eastAsiaTheme="minorHAnsi"/>
                <w:b/>
                <w:bCs/>
                <w:i/>
                <w:iCs/>
                <w:sz w:val="22"/>
                <w:szCs w:val="22"/>
                <w:lang w:val="en-US"/>
              </w:rPr>
              <w:t>1 00</w:t>
            </w:r>
            <w:r w:rsidRPr="00E9630C">
              <w:rPr>
                <w:rFonts w:eastAsiaTheme="minorHAnsi"/>
                <w:b/>
                <w:bCs/>
                <w:i/>
                <w:iCs/>
                <w:spacing w:val="-2"/>
                <w:sz w:val="22"/>
                <w:szCs w:val="22"/>
                <w:lang w:val="en-US"/>
              </w:rPr>
              <w:t>0</w:t>
            </w:r>
            <w:r w:rsidRPr="00E9630C">
              <w:rPr>
                <w:rFonts w:eastAsiaTheme="minorHAnsi"/>
                <w:b/>
                <w:bCs/>
                <w:i/>
                <w:iCs/>
                <w:sz w:val="22"/>
                <w:szCs w:val="22"/>
                <w:lang w:val="en-US"/>
              </w:rPr>
              <w:t>)</w:t>
            </w:r>
          </w:p>
        </w:tc>
      </w:tr>
      <w:tr w:rsidR="00F7742A" w:rsidRPr="00E9630C" w:rsidTr="00C4314A">
        <w:trPr>
          <w:trHeight w:hRule="exact" w:val="631"/>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2" w:right="-20"/>
              <w:rPr>
                <w:rFonts w:eastAsiaTheme="minorHAnsi"/>
                <w:sz w:val="22"/>
                <w:szCs w:val="22"/>
                <w:lang w:val="en-US"/>
              </w:rPr>
            </w:pPr>
            <w:r w:rsidRPr="00E9630C">
              <w:rPr>
                <w:rFonts w:eastAsiaTheme="minorHAnsi"/>
                <w:spacing w:val="-4"/>
                <w:sz w:val="22"/>
                <w:szCs w:val="22"/>
                <w:lang w:val="en-US"/>
              </w:rPr>
              <w:t>I</w:t>
            </w:r>
            <w:r w:rsidRPr="00E9630C">
              <w:rPr>
                <w:rFonts w:eastAsiaTheme="minorHAnsi"/>
                <w:sz w:val="22"/>
                <w:szCs w:val="22"/>
                <w:lang w:val="en-US"/>
              </w:rPr>
              <w:t>nfe</w:t>
            </w:r>
            <w:r w:rsidRPr="00E9630C">
              <w:rPr>
                <w:rFonts w:eastAsiaTheme="minorHAnsi"/>
                <w:spacing w:val="-2"/>
                <w:sz w:val="22"/>
                <w:szCs w:val="22"/>
                <w:lang w:val="en-US"/>
              </w:rPr>
              <w:t>k</w:t>
            </w:r>
            <w:r w:rsidRPr="00E9630C">
              <w:rPr>
                <w:rFonts w:eastAsiaTheme="minorHAnsi"/>
                <w:sz w:val="22"/>
                <w:szCs w:val="22"/>
                <w:lang w:val="en-US"/>
              </w:rPr>
              <w:t>ci</w:t>
            </w:r>
            <w:r w:rsidRPr="00E9630C">
              <w:rPr>
                <w:rFonts w:eastAsiaTheme="minorHAnsi"/>
                <w:spacing w:val="3"/>
                <w:sz w:val="22"/>
                <w:szCs w:val="22"/>
                <w:lang w:val="en-US"/>
              </w:rPr>
              <w:t>j</w:t>
            </w:r>
            <w:r w:rsidRPr="00E9630C">
              <w:rPr>
                <w:rFonts w:eastAsiaTheme="minorHAnsi"/>
                <w:sz w:val="22"/>
                <w:szCs w:val="22"/>
                <w:lang w:val="en-US"/>
              </w:rPr>
              <w:t>os</w:t>
            </w:r>
            <w:r w:rsidRPr="00E9630C">
              <w:rPr>
                <w:rFonts w:eastAsiaTheme="minorHAnsi"/>
                <w:spacing w:val="-2"/>
                <w:sz w:val="22"/>
                <w:szCs w:val="22"/>
                <w:lang w:val="en-US"/>
              </w:rPr>
              <w:t xml:space="preserve"> </w:t>
            </w:r>
            <w:r w:rsidRPr="00E9630C">
              <w:rPr>
                <w:rFonts w:eastAsiaTheme="minorHAnsi"/>
                <w:spacing w:val="-1"/>
                <w:sz w:val="22"/>
                <w:szCs w:val="22"/>
                <w:lang w:val="en-US"/>
              </w:rPr>
              <w:t>i</w:t>
            </w:r>
            <w:r w:rsidRPr="00E9630C">
              <w:rPr>
                <w:rFonts w:eastAsiaTheme="minorHAnsi"/>
                <w:sz w:val="22"/>
                <w:szCs w:val="22"/>
                <w:lang w:val="en-US"/>
              </w:rPr>
              <w:t>r</w:t>
            </w:r>
            <w:r w:rsidR="00F226DC">
              <w:rPr>
                <w:rFonts w:eastAsiaTheme="minorHAnsi"/>
                <w:spacing w:val="1"/>
                <w:sz w:val="22"/>
                <w:szCs w:val="22"/>
                <w:lang w:val="en-US"/>
              </w:rPr>
              <w:t xml:space="preserve"> </w:t>
            </w:r>
            <w:r w:rsidRPr="00E9630C">
              <w:rPr>
                <w:rFonts w:eastAsiaTheme="minorHAnsi"/>
                <w:spacing w:val="1"/>
                <w:sz w:val="22"/>
                <w:szCs w:val="22"/>
                <w:lang w:val="en-US"/>
              </w:rPr>
              <w:t>inf</w:t>
            </w:r>
            <w:r w:rsidRPr="00E9630C">
              <w:rPr>
                <w:rFonts w:eastAsiaTheme="minorHAnsi"/>
                <w:spacing w:val="-2"/>
                <w:sz w:val="22"/>
                <w:szCs w:val="22"/>
                <w:lang w:val="en-US"/>
              </w:rPr>
              <w:t>e</w:t>
            </w:r>
            <w:r w:rsidRPr="00E9630C">
              <w:rPr>
                <w:rFonts w:eastAsiaTheme="minorHAnsi"/>
                <w:spacing w:val="1"/>
                <w:sz w:val="22"/>
                <w:szCs w:val="22"/>
                <w:lang w:val="en-US"/>
              </w:rPr>
              <w:t>s</w:t>
            </w:r>
            <w:r w:rsidRPr="00E9630C">
              <w:rPr>
                <w:rFonts w:eastAsiaTheme="minorHAnsi"/>
                <w:spacing w:val="-1"/>
                <w:sz w:val="22"/>
                <w:szCs w:val="22"/>
                <w:lang w:val="en-US"/>
              </w:rPr>
              <w:t>t</w:t>
            </w:r>
            <w:r w:rsidRPr="00E9630C">
              <w:rPr>
                <w:rFonts w:eastAsiaTheme="minorHAnsi"/>
                <w:spacing w:val="1"/>
                <w:sz w:val="22"/>
                <w:szCs w:val="22"/>
                <w:lang w:val="en-US"/>
              </w:rPr>
              <w:t>ac</w:t>
            </w:r>
            <w:r w:rsidRPr="00E9630C">
              <w:rPr>
                <w:rFonts w:eastAsiaTheme="minorHAnsi"/>
                <w:spacing w:val="-1"/>
                <w:sz w:val="22"/>
                <w:szCs w:val="22"/>
                <w:lang w:val="en-US"/>
              </w:rPr>
              <w:t>i</w:t>
            </w:r>
            <w:r w:rsidRPr="00E9630C">
              <w:rPr>
                <w:rFonts w:eastAsiaTheme="minorHAnsi"/>
                <w:spacing w:val="1"/>
                <w:sz w:val="22"/>
                <w:szCs w:val="22"/>
                <w:lang w:val="en-US"/>
              </w:rPr>
              <w:t>jos</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46" w:lineRule="exact"/>
              <w:ind w:left="102" w:right="-20"/>
              <w:rPr>
                <w:rFonts w:eastAsiaTheme="minorHAnsi"/>
                <w:sz w:val="22"/>
                <w:szCs w:val="22"/>
                <w:lang w:val="en-US"/>
              </w:rPr>
            </w:pPr>
            <w:r w:rsidRPr="00E9630C">
              <w:rPr>
                <w:rFonts w:eastAsiaTheme="minorHAnsi"/>
                <w:sz w:val="22"/>
                <w:szCs w:val="22"/>
                <w:lang w:val="en-US"/>
              </w:rPr>
              <w:t>Rin</w:t>
            </w:r>
            <w:r w:rsidRPr="00E9630C">
              <w:rPr>
                <w:rFonts w:eastAsiaTheme="minorHAnsi"/>
                <w:spacing w:val="-1"/>
                <w:sz w:val="22"/>
                <w:szCs w:val="22"/>
                <w:lang w:val="en-US"/>
              </w:rPr>
              <w:t>i</w:t>
            </w:r>
            <w:r w:rsidRPr="00E9630C">
              <w:rPr>
                <w:rFonts w:eastAsiaTheme="minorHAnsi"/>
                <w:sz w:val="22"/>
                <w:szCs w:val="22"/>
                <w:lang w:val="en-US"/>
              </w:rPr>
              <w:t>tas</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r>
      <w:tr w:rsidR="00F7742A" w:rsidRPr="00E9630C" w:rsidTr="00C4314A">
        <w:trPr>
          <w:trHeight w:hRule="exact" w:val="853"/>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1" w:line="254" w:lineRule="exact"/>
              <w:ind w:left="102" w:right="636"/>
              <w:rPr>
                <w:rFonts w:eastAsiaTheme="minorHAnsi"/>
                <w:sz w:val="22"/>
                <w:szCs w:val="22"/>
                <w:lang w:val="en-US"/>
              </w:rPr>
            </w:pPr>
            <w:r w:rsidRPr="00E9630C">
              <w:rPr>
                <w:rFonts w:eastAsiaTheme="minorHAnsi"/>
                <w:spacing w:val="-2"/>
                <w:sz w:val="22"/>
                <w:szCs w:val="22"/>
                <w:lang w:val="en-US"/>
              </w:rPr>
              <w:t>I</w:t>
            </w:r>
            <w:r w:rsidRPr="00E9630C">
              <w:rPr>
                <w:rFonts w:eastAsiaTheme="minorHAnsi"/>
                <w:spacing w:val="-1"/>
                <w:sz w:val="22"/>
                <w:szCs w:val="22"/>
                <w:lang w:val="en-US"/>
              </w:rPr>
              <w:t>m</w:t>
            </w:r>
            <w:r w:rsidRPr="00E9630C">
              <w:rPr>
                <w:rFonts w:eastAsiaTheme="minorHAnsi"/>
                <w:sz w:val="22"/>
                <w:szCs w:val="22"/>
                <w:lang w:val="en-US"/>
              </w:rPr>
              <w:t>uninės</w:t>
            </w:r>
            <w:r w:rsidR="00F226DC">
              <w:rPr>
                <w:rFonts w:eastAsiaTheme="minorHAnsi"/>
                <w:sz w:val="22"/>
                <w:szCs w:val="22"/>
                <w:lang w:val="en-US"/>
              </w:rPr>
              <w:t xml:space="preserve"> </w:t>
            </w:r>
            <w:r w:rsidRPr="00E9630C">
              <w:rPr>
                <w:rFonts w:eastAsiaTheme="minorHAnsi"/>
                <w:sz w:val="22"/>
                <w:szCs w:val="22"/>
                <w:lang w:val="en-US"/>
              </w:rPr>
              <w:t>si</w:t>
            </w:r>
            <w:r w:rsidRPr="00E9630C">
              <w:rPr>
                <w:rFonts w:eastAsiaTheme="minorHAnsi"/>
                <w:spacing w:val="-2"/>
                <w:sz w:val="22"/>
                <w:szCs w:val="22"/>
                <w:lang w:val="en-US"/>
              </w:rPr>
              <w:t>s</w:t>
            </w:r>
            <w:r w:rsidRPr="00E9630C">
              <w:rPr>
                <w:rFonts w:eastAsiaTheme="minorHAnsi"/>
                <w:spacing w:val="1"/>
                <w:sz w:val="22"/>
                <w:szCs w:val="22"/>
                <w:lang w:val="en-US"/>
              </w:rPr>
              <w:t>t</w:t>
            </w:r>
            <w:r w:rsidRPr="00E9630C">
              <w:rPr>
                <w:rFonts w:eastAsiaTheme="minorHAnsi"/>
                <w:sz w:val="22"/>
                <w:szCs w:val="22"/>
                <w:lang w:val="en-US"/>
              </w:rPr>
              <w:t>e</w:t>
            </w:r>
            <w:r w:rsidRPr="00E9630C">
              <w:rPr>
                <w:rFonts w:eastAsiaTheme="minorHAnsi"/>
                <w:spacing w:val="-4"/>
                <w:sz w:val="22"/>
                <w:szCs w:val="22"/>
                <w:lang w:val="en-US"/>
              </w:rPr>
              <w:t>m</w:t>
            </w:r>
            <w:r w:rsidRPr="00E9630C">
              <w:rPr>
                <w:rFonts w:eastAsiaTheme="minorHAnsi"/>
                <w:sz w:val="22"/>
                <w:szCs w:val="22"/>
                <w:lang w:val="en-US"/>
              </w:rPr>
              <w:t xml:space="preserve">os </w:t>
            </w:r>
            <w:r w:rsidRPr="00E9630C">
              <w:rPr>
                <w:rFonts w:eastAsiaTheme="minorHAnsi"/>
                <w:spacing w:val="1"/>
                <w:sz w:val="22"/>
                <w:szCs w:val="22"/>
                <w:lang w:val="en-US"/>
              </w:rPr>
              <w:t>sut</w:t>
            </w:r>
            <w:r w:rsidRPr="00E9630C">
              <w:rPr>
                <w:rFonts w:eastAsiaTheme="minorHAnsi"/>
                <w:spacing w:val="-2"/>
                <w:sz w:val="22"/>
                <w:szCs w:val="22"/>
                <w:lang w:val="en-US"/>
              </w:rPr>
              <w:t>r</w:t>
            </w:r>
            <w:r w:rsidRPr="00E9630C">
              <w:rPr>
                <w:rFonts w:eastAsiaTheme="minorHAnsi"/>
                <w:spacing w:val="1"/>
                <w:sz w:val="22"/>
                <w:szCs w:val="22"/>
                <w:lang w:val="en-US"/>
              </w:rPr>
              <w:t>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ai</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2" w:right="-20"/>
              <w:rPr>
                <w:rFonts w:eastAsiaTheme="minorHAnsi"/>
                <w:sz w:val="22"/>
                <w:szCs w:val="22"/>
                <w:lang w:val="en-US"/>
              </w:rPr>
            </w:pPr>
            <w:r w:rsidRPr="00E9630C">
              <w:rPr>
                <w:rFonts w:eastAsiaTheme="minorHAnsi"/>
                <w:sz w:val="22"/>
                <w:szCs w:val="22"/>
                <w:lang w:val="en-US"/>
              </w:rPr>
              <w:t>Padid</w:t>
            </w:r>
            <w:r w:rsidRPr="00E9630C">
              <w:rPr>
                <w:rFonts w:eastAsiaTheme="minorHAnsi"/>
                <w:spacing w:val="-2"/>
                <w:sz w:val="22"/>
                <w:szCs w:val="22"/>
                <w:lang w:val="en-US"/>
              </w:rPr>
              <w:t>ė</w:t>
            </w:r>
            <w:r w:rsidRPr="00E9630C">
              <w:rPr>
                <w:rFonts w:eastAsiaTheme="minorHAnsi"/>
                <w:spacing w:val="1"/>
                <w:sz w:val="22"/>
                <w:szCs w:val="22"/>
                <w:lang w:val="en-US"/>
              </w:rPr>
              <w:t>j</w:t>
            </w:r>
            <w:r w:rsidRPr="00E9630C">
              <w:rPr>
                <w:rFonts w:eastAsiaTheme="minorHAnsi"/>
                <w:spacing w:val="-2"/>
                <w:sz w:val="22"/>
                <w:szCs w:val="22"/>
                <w:lang w:val="en-US"/>
              </w:rPr>
              <w:t>ę</w:t>
            </w:r>
            <w:r w:rsidRPr="00E9630C">
              <w:rPr>
                <w:rFonts w:eastAsiaTheme="minorHAnsi"/>
                <w:sz w:val="22"/>
                <w:szCs w:val="22"/>
                <w:lang w:val="en-US"/>
              </w:rPr>
              <w:t>s</w:t>
            </w:r>
            <w:r w:rsidR="00F226DC">
              <w:rPr>
                <w:rFonts w:eastAsiaTheme="minorHAnsi"/>
                <w:sz w:val="22"/>
                <w:szCs w:val="22"/>
                <w:lang w:val="en-US"/>
              </w:rPr>
              <w:t xml:space="preserve"> </w:t>
            </w:r>
            <w:r w:rsidRPr="00E9630C">
              <w:rPr>
                <w:rFonts w:eastAsiaTheme="minorHAnsi"/>
                <w:spacing w:val="1"/>
                <w:sz w:val="22"/>
                <w:szCs w:val="22"/>
                <w:lang w:val="en-US"/>
              </w:rPr>
              <w:t>ja</w:t>
            </w:r>
            <w:r w:rsidRPr="00E9630C">
              <w:rPr>
                <w:rFonts w:eastAsiaTheme="minorHAnsi"/>
                <w:spacing w:val="-2"/>
                <w:sz w:val="22"/>
                <w:szCs w:val="22"/>
                <w:lang w:val="en-US"/>
              </w:rPr>
              <w:t>u</w:t>
            </w:r>
            <w:r w:rsidRPr="00E9630C">
              <w:rPr>
                <w:rFonts w:eastAsiaTheme="minorHAnsi"/>
                <w:spacing w:val="1"/>
                <w:sz w:val="22"/>
                <w:szCs w:val="22"/>
                <w:lang w:val="en-US"/>
              </w:rPr>
              <w:t>tru</w:t>
            </w:r>
            <w:r w:rsidRPr="00E9630C">
              <w:rPr>
                <w:rFonts w:eastAsiaTheme="minorHAnsi"/>
                <w:spacing w:val="-4"/>
                <w:sz w:val="22"/>
                <w:szCs w:val="22"/>
                <w:lang w:val="en-US"/>
              </w:rPr>
              <w:t>m</w:t>
            </w:r>
            <w:r w:rsidRPr="00E9630C">
              <w:rPr>
                <w:rFonts w:eastAsiaTheme="minorHAnsi"/>
                <w:sz w:val="22"/>
                <w:szCs w:val="22"/>
                <w:lang w:val="en-US"/>
              </w:rPr>
              <w:t>as</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r>
      <w:tr w:rsidR="00F7742A" w:rsidRPr="00E9630C" w:rsidTr="00C4314A">
        <w:trPr>
          <w:trHeight w:hRule="exact" w:val="1707"/>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1"/>
              <w:ind w:left="102" w:right="-20"/>
              <w:rPr>
                <w:rFonts w:eastAsiaTheme="minorHAnsi"/>
                <w:sz w:val="22"/>
                <w:szCs w:val="22"/>
                <w:lang w:val="en-US"/>
              </w:rPr>
            </w:pPr>
            <w:r w:rsidRPr="00E9630C">
              <w:rPr>
                <w:rFonts w:eastAsiaTheme="minorHAnsi"/>
                <w:spacing w:val="-1"/>
                <w:sz w:val="22"/>
                <w:szCs w:val="22"/>
                <w:lang w:val="en-US"/>
              </w:rPr>
              <w:t>N</w:t>
            </w:r>
            <w:r w:rsidRPr="00E9630C">
              <w:rPr>
                <w:rFonts w:eastAsiaTheme="minorHAnsi"/>
                <w:sz w:val="22"/>
                <w:szCs w:val="22"/>
                <w:lang w:val="en-US"/>
              </w:rPr>
              <w:t>e</w:t>
            </w:r>
            <w:r w:rsidRPr="00E9630C">
              <w:rPr>
                <w:rFonts w:eastAsiaTheme="minorHAnsi"/>
                <w:spacing w:val="1"/>
                <w:sz w:val="22"/>
                <w:szCs w:val="22"/>
                <w:lang w:val="en-US"/>
              </w:rPr>
              <w:t>r</w:t>
            </w:r>
            <w:r w:rsidRPr="00E9630C">
              <w:rPr>
                <w:rFonts w:eastAsiaTheme="minorHAnsi"/>
                <w:spacing w:val="-3"/>
                <w:sz w:val="22"/>
                <w:szCs w:val="22"/>
                <w:lang w:val="en-US"/>
              </w:rPr>
              <w:t>v</w:t>
            </w:r>
            <w:r w:rsidRPr="00E9630C">
              <w:rPr>
                <w:rFonts w:eastAsiaTheme="minorHAnsi"/>
                <w:sz w:val="22"/>
                <w:szCs w:val="22"/>
                <w:lang w:val="en-US"/>
              </w:rPr>
              <w:t>ų si</w:t>
            </w:r>
            <w:r w:rsidRPr="00E9630C">
              <w:rPr>
                <w:rFonts w:eastAsiaTheme="minorHAnsi"/>
                <w:spacing w:val="-2"/>
                <w:sz w:val="22"/>
                <w:szCs w:val="22"/>
                <w:lang w:val="en-US"/>
              </w:rPr>
              <w:t>s</w:t>
            </w:r>
            <w:r w:rsidRPr="00E9630C">
              <w:rPr>
                <w:rFonts w:eastAsiaTheme="minorHAnsi"/>
                <w:spacing w:val="1"/>
                <w:sz w:val="22"/>
                <w:szCs w:val="22"/>
                <w:lang w:val="en-US"/>
              </w:rPr>
              <w:t>t</w:t>
            </w:r>
            <w:r w:rsidRPr="00E9630C">
              <w:rPr>
                <w:rFonts w:eastAsiaTheme="minorHAnsi"/>
                <w:sz w:val="22"/>
                <w:szCs w:val="22"/>
                <w:lang w:val="en-US"/>
              </w:rPr>
              <w:t>e</w:t>
            </w:r>
            <w:r w:rsidRPr="00E9630C">
              <w:rPr>
                <w:rFonts w:eastAsiaTheme="minorHAnsi"/>
                <w:spacing w:val="-4"/>
                <w:sz w:val="22"/>
                <w:szCs w:val="22"/>
                <w:lang w:val="en-US"/>
              </w:rPr>
              <w:t>m</w:t>
            </w:r>
            <w:r w:rsidRPr="00E9630C">
              <w:rPr>
                <w:rFonts w:eastAsiaTheme="minorHAnsi"/>
                <w:sz w:val="22"/>
                <w:szCs w:val="22"/>
                <w:lang w:val="en-US"/>
              </w:rPr>
              <w:t>os</w:t>
            </w:r>
            <w:r w:rsidR="00F226DC">
              <w:rPr>
                <w:rFonts w:eastAsiaTheme="minorHAnsi"/>
                <w:sz w:val="22"/>
                <w:szCs w:val="22"/>
                <w:lang w:val="en-US"/>
              </w:rPr>
              <w:t xml:space="preserve"> </w:t>
            </w:r>
            <w:r w:rsidRPr="00E9630C">
              <w:rPr>
                <w:rFonts w:eastAsiaTheme="minorHAnsi"/>
                <w:spacing w:val="1"/>
                <w:sz w:val="22"/>
                <w:szCs w:val="22"/>
                <w:lang w:val="en-US"/>
              </w:rPr>
              <w:t>sut</w:t>
            </w:r>
            <w:r w:rsidRPr="00E9630C">
              <w:rPr>
                <w:rFonts w:eastAsiaTheme="minorHAnsi"/>
                <w:spacing w:val="-2"/>
                <w:sz w:val="22"/>
                <w:szCs w:val="22"/>
                <w:lang w:val="en-US"/>
              </w:rPr>
              <w:t>r</w:t>
            </w:r>
            <w:r w:rsidRPr="00E9630C">
              <w:rPr>
                <w:rFonts w:eastAsiaTheme="minorHAnsi"/>
                <w:spacing w:val="1"/>
                <w:sz w:val="22"/>
                <w:szCs w:val="22"/>
                <w:lang w:val="en-US"/>
              </w:rPr>
              <w:t>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ai</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1"/>
              <w:ind w:left="102" w:right="-20"/>
              <w:rPr>
                <w:rFonts w:eastAsiaTheme="minorHAnsi"/>
                <w:sz w:val="22"/>
                <w:szCs w:val="22"/>
                <w:lang w:val="en-US"/>
              </w:rPr>
            </w:pPr>
            <w:r w:rsidRPr="00E9630C">
              <w:rPr>
                <w:rFonts w:eastAsiaTheme="minorHAnsi"/>
                <w:sz w:val="22"/>
                <w:szCs w:val="22"/>
                <w:lang w:val="en-US"/>
              </w:rPr>
              <w:t>Gal</w:t>
            </w:r>
            <w:r w:rsidRPr="00E9630C">
              <w:rPr>
                <w:rFonts w:eastAsiaTheme="minorHAnsi"/>
                <w:spacing w:val="-2"/>
                <w:sz w:val="22"/>
                <w:szCs w:val="22"/>
                <w:lang w:val="en-US"/>
              </w:rPr>
              <w:t>v</w:t>
            </w:r>
            <w:r w:rsidRPr="00E9630C">
              <w:rPr>
                <w:rFonts w:eastAsiaTheme="minorHAnsi"/>
                <w:sz w:val="22"/>
                <w:szCs w:val="22"/>
                <w:lang w:val="en-US"/>
              </w:rPr>
              <w:t>os</w:t>
            </w:r>
            <w:r w:rsidR="00F226DC">
              <w:rPr>
                <w:rFonts w:eastAsiaTheme="minorHAnsi"/>
                <w:sz w:val="22"/>
                <w:szCs w:val="22"/>
                <w:lang w:val="en-US"/>
              </w:rPr>
              <w:t xml:space="preserve"> </w:t>
            </w:r>
            <w:r w:rsidRPr="00E9630C">
              <w:rPr>
                <w:rFonts w:eastAsiaTheme="minorHAnsi"/>
                <w:sz w:val="22"/>
                <w:szCs w:val="22"/>
                <w:lang w:val="en-US"/>
              </w:rPr>
              <w:t>s</w:t>
            </w:r>
            <w:r w:rsidRPr="00E9630C">
              <w:rPr>
                <w:rFonts w:eastAsiaTheme="minorHAnsi"/>
                <w:spacing w:val="-3"/>
                <w:sz w:val="22"/>
                <w:szCs w:val="22"/>
                <w:lang w:val="en-US"/>
              </w:rPr>
              <w:t>k</w:t>
            </w:r>
            <w:r w:rsidRPr="00E9630C">
              <w:rPr>
                <w:rFonts w:eastAsiaTheme="minorHAnsi"/>
                <w:sz w:val="22"/>
                <w:szCs w:val="22"/>
                <w:lang w:val="en-US"/>
              </w:rPr>
              <w:t>aus</w:t>
            </w:r>
            <w:r w:rsidRPr="00E9630C">
              <w:rPr>
                <w:rFonts w:eastAsiaTheme="minorHAnsi"/>
                <w:spacing w:val="-4"/>
                <w:sz w:val="22"/>
                <w:szCs w:val="22"/>
                <w:lang w:val="en-US"/>
              </w:rPr>
              <w:t>m</w:t>
            </w:r>
            <w:r w:rsidRPr="00E9630C">
              <w:rPr>
                <w:rFonts w:eastAsiaTheme="minorHAnsi"/>
                <w:sz w:val="22"/>
                <w:szCs w:val="22"/>
                <w:lang w:val="en-US"/>
              </w:rPr>
              <w:t>as</w:t>
            </w: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1"/>
              <w:ind w:left="102" w:right="-20"/>
              <w:rPr>
                <w:rFonts w:eastAsiaTheme="minorHAnsi"/>
                <w:sz w:val="22"/>
                <w:szCs w:val="22"/>
                <w:lang w:val="en-US"/>
              </w:rPr>
            </w:pPr>
            <w:r w:rsidRPr="00E9630C">
              <w:rPr>
                <w:rFonts w:eastAsiaTheme="minorHAnsi"/>
                <w:sz w:val="22"/>
                <w:szCs w:val="22"/>
                <w:lang w:val="en-US"/>
              </w:rPr>
              <w:t>Gal</w:t>
            </w:r>
            <w:r w:rsidRPr="00E9630C">
              <w:rPr>
                <w:rFonts w:eastAsiaTheme="minorHAnsi"/>
                <w:spacing w:val="-2"/>
                <w:sz w:val="22"/>
                <w:szCs w:val="22"/>
                <w:lang w:val="en-US"/>
              </w:rPr>
              <w:t>v</w:t>
            </w:r>
            <w:r w:rsidRPr="00E9630C">
              <w:rPr>
                <w:rFonts w:eastAsiaTheme="minorHAnsi"/>
                <w:sz w:val="22"/>
                <w:szCs w:val="22"/>
                <w:lang w:val="en-US"/>
              </w:rPr>
              <w:t>os</w:t>
            </w:r>
            <w:r w:rsidR="00F226DC">
              <w:rPr>
                <w:rFonts w:eastAsiaTheme="minorHAnsi"/>
                <w:sz w:val="22"/>
                <w:szCs w:val="22"/>
                <w:lang w:val="en-US"/>
              </w:rPr>
              <w:t xml:space="preserve"> </w:t>
            </w:r>
            <w:r w:rsidRPr="00E9630C">
              <w:rPr>
                <w:rFonts w:eastAsiaTheme="minorHAnsi"/>
                <w:spacing w:val="1"/>
                <w:sz w:val="22"/>
                <w:szCs w:val="22"/>
                <w:lang w:val="en-US"/>
              </w:rPr>
              <w:t>s</w:t>
            </w:r>
            <w:r w:rsidRPr="00E9630C">
              <w:rPr>
                <w:rFonts w:eastAsiaTheme="minorHAnsi"/>
                <w:spacing w:val="-3"/>
                <w:sz w:val="22"/>
                <w:szCs w:val="22"/>
                <w:lang w:val="en-US"/>
              </w:rPr>
              <w:t>v</w:t>
            </w:r>
            <w:r w:rsidRPr="00E9630C">
              <w:rPr>
                <w:rFonts w:eastAsiaTheme="minorHAnsi"/>
                <w:spacing w:val="1"/>
                <w:sz w:val="22"/>
                <w:szCs w:val="22"/>
                <w:lang w:val="en-US"/>
              </w:rPr>
              <w:t>ai</w:t>
            </w:r>
            <w:r w:rsidRPr="00E9630C">
              <w:rPr>
                <w:rFonts w:eastAsiaTheme="minorHAnsi"/>
                <w:spacing w:val="-2"/>
                <w:sz w:val="22"/>
                <w:szCs w:val="22"/>
                <w:lang w:val="en-US"/>
              </w:rPr>
              <w:t>g</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as</w:t>
            </w: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1"/>
              <w:ind w:left="102" w:right="-20"/>
              <w:rPr>
                <w:rFonts w:eastAsiaTheme="minorHAnsi"/>
                <w:sz w:val="22"/>
                <w:szCs w:val="22"/>
                <w:lang w:val="en-US"/>
              </w:rPr>
            </w:pPr>
            <w:r w:rsidRPr="00E9630C">
              <w:rPr>
                <w:rFonts w:eastAsiaTheme="minorHAnsi"/>
                <w:sz w:val="22"/>
                <w:szCs w:val="22"/>
                <w:lang w:val="en-US"/>
              </w:rPr>
              <w:t>So</w:t>
            </w:r>
            <w:r w:rsidRPr="00E9630C">
              <w:rPr>
                <w:rFonts w:eastAsiaTheme="minorHAnsi"/>
                <w:spacing w:val="-4"/>
                <w:sz w:val="22"/>
                <w:szCs w:val="22"/>
                <w:lang w:val="en-US"/>
              </w:rPr>
              <w:t>m</w:t>
            </w:r>
            <w:r w:rsidRPr="00E9630C">
              <w:rPr>
                <w:rFonts w:eastAsiaTheme="minorHAnsi"/>
                <w:sz w:val="22"/>
                <w:szCs w:val="22"/>
                <w:lang w:val="en-US"/>
              </w:rPr>
              <w:t>nolenc</w:t>
            </w:r>
            <w:r w:rsidRPr="00E9630C">
              <w:rPr>
                <w:rFonts w:eastAsiaTheme="minorHAnsi"/>
                <w:spacing w:val="-1"/>
                <w:sz w:val="22"/>
                <w:szCs w:val="22"/>
                <w:lang w:val="en-US"/>
              </w:rPr>
              <w:t>i</w:t>
            </w:r>
            <w:r w:rsidRPr="00E9630C">
              <w:rPr>
                <w:rFonts w:eastAsiaTheme="minorHAnsi"/>
                <w:sz w:val="22"/>
                <w:szCs w:val="22"/>
                <w:lang w:val="en-US"/>
              </w:rPr>
              <w:t>ja,</w:t>
            </w:r>
            <w:r w:rsidR="00F226DC">
              <w:rPr>
                <w:rFonts w:eastAsiaTheme="minorHAnsi"/>
                <w:sz w:val="22"/>
                <w:szCs w:val="22"/>
                <w:lang w:val="en-US"/>
              </w:rPr>
              <w:t xml:space="preserve"> </w:t>
            </w:r>
            <w:r w:rsidRPr="00E9630C">
              <w:rPr>
                <w:rFonts w:eastAsiaTheme="minorHAnsi"/>
                <w:sz w:val="22"/>
                <w:szCs w:val="22"/>
                <w:lang w:val="en-US"/>
              </w:rPr>
              <w:t>hipe</w:t>
            </w:r>
            <w:r w:rsidRPr="00E9630C">
              <w:rPr>
                <w:rFonts w:eastAsiaTheme="minorHAnsi"/>
                <w:spacing w:val="-2"/>
                <w:sz w:val="22"/>
                <w:szCs w:val="22"/>
                <w:lang w:val="en-US"/>
              </w:rPr>
              <w:t>s</w:t>
            </w:r>
            <w:r w:rsidRPr="00E9630C">
              <w:rPr>
                <w:rFonts w:eastAsiaTheme="minorHAnsi"/>
                <w:spacing w:val="1"/>
                <w:sz w:val="22"/>
                <w:szCs w:val="22"/>
                <w:lang w:val="en-US"/>
              </w:rPr>
              <w:t>t</w:t>
            </w:r>
            <w:r w:rsidRPr="00E9630C">
              <w:rPr>
                <w:rFonts w:eastAsiaTheme="minorHAnsi"/>
                <w:sz w:val="22"/>
                <w:szCs w:val="22"/>
                <w:lang w:val="en-US"/>
              </w:rPr>
              <w:t>e</w:t>
            </w:r>
            <w:r w:rsidRPr="00E9630C">
              <w:rPr>
                <w:rFonts w:eastAsiaTheme="minorHAnsi"/>
                <w:spacing w:val="-2"/>
                <w:sz w:val="22"/>
                <w:szCs w:val="22"/>
                <w:lang w:val="en-US"/>
              </w:rPr>
              <w:t>z</w:t>
            </w:r>
            <w:r w:rsidRPr="00E9630C">
              <w:rPr>
                <w:rFonts w:eastAsiaTheme="minorHAnsi"/>
                <w:spacing w:val="-1"/>
                <w:sz w:val="22"/>
                <w:szCs w:val="22"/>
                <w:lang w:val="en-US"/>
              </w:rPr>
              <w:t>i</w:t>
            </w:r>
            <w:r w:rsidRPr="00E9630C">
              <w:rPr>
                <w:rFonts w:eastAsiaTheme="minorHAnsi"/>
                <w:spacing w:val="1"/>
                <w:sz w:val="22"/>
                <w:szCs w:val="22"/>
                <w:lang w:val="en-US"/>
              </w:rPr>
              <w:t>j</w:t>
            </w:r>
            <w:r w:rsidRPr="00E9630C">
              <w:rPr>
                <w:rFonts w:eastAsiaTheme="minorHAnsi"/>
                <w:sz w:val="22"/>
                <w:szCs w:val="22"/>
                <w:lang w:val="en-US"/>
              </w:rPr>
              <w:t>a</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F226DC">
            <w:pPr>
              <w:autoSpaceDE w:val="0"/>
              <w:autoSpaceDN w:val="0"/>
              <w:adjustRightInd w:val="0"/>
              <w:spacing w:before="19" w:line="225" w:lineRule="auto"/>
              <w:ind w:left="102" w:right="244"/>
              <w:rPr>
                <w:rFonts w:eastAsiaTheme="minorHAnsi"/>
                <w:sz w:val="22"/>
                <w:szCs w:val="22"/>
                <w:lang w:val="en-US"/>
              </w:rPr>
            </w:pPr>
            <w:r w:rsidRPr="00E9630C">
              <w:rPr>
                <w:rFonts w:eastAsiaTheme="minorHAnsi"/>
                <w:spacing w:val="-1"/>
                <w:sz w:val="22"/>
                <w:szCs w:val="22"/>
                <w:lang w:val="en-US"/>
              </w:rPr>
              <w:t>C</w:t>
            </w:r>
            <w:r w:rsidRPr="00E9630C">
              <w:rPr>
                <w:rFonts w:eastAsiaTheme="minorHAnsi"/>
                <w:sz w:val="22"/>
                <w:szCs w:val="22"/>
                <w:lang w:val="en-US"/>
              </w:rPr>
              <w:t>e</w:t>
            </w:r>
            <w:r w:rsidRPr="00E9630C">
              <w:rPr>
                <w:rFonts w:eastAsiaTheme="minorHAnsi"/>
                <w:spacing w:val="1"/>
                <w:sz w:val="22"/>
                <w:szCs w:val="22"/>
                <w:lang w:val="en-US"/>
              </w:rPr>
              <w:t>re</w:t>
            </w:r>
            <w:r w:rsidRPr="00E9630C">
              <w:rPr>
                <w:rFonts w:eastAsiaTheme="minorHAnsi"/>
                <w:spacing w:val="-2"/>
                <w:sz w:val="22"/>
                <w:szCs w:val="22"/>
                <w:lang w:val="en-US"/>
              </w:rPr>
              <w:t>b</w:t>
            </w:r>
            <w:r w:rsidRPr="00E9630C">
              <w:rPr>
                <w:rFonts w:eastAsiaTheme="minorHAnsi"/>
                <w:spacing w:val="1"/>
                <w:sz w:val="22"/>
                <w:szCs w:val="22"/>
                <w:lang w:val="en-US"/>
              </w:rPr>
              <w:t>ro</w:t>
            </w:r>
            <w:r w:rsidRPr="00E9630C">
              <w:rPr>
                <w:rFonts w:eastAsiaTheme="minorHAnsi"/>
                <w:spacing w:val="-2"/>
                <w:sz w:val="22"/>
                <w:szCs w:val="22"/>
                <w:lang w:val="en-US"/>
              </w:rPr>
              <w:t>v</w:t>
            </w:r>
            <w:r w:rsidRPr="00E9630C">
              <w:rPr>
                <w:rFonts w:eastAsiaTheme="minorHAnsi"/>
                <w:spacing w:val="1"/>
                <w:sz w:val="22"/>
                <w:szCs w:val="22"/>
                <w:lang w:val="en-US"/>
              </w:rPr>
              <w:t>as</w:t>
            </w:r>
            <w:r w:rsidRPr="00E9630C">
              <w:rPr>
                <w:rFonts w:eastAsiaTheme="minorHAnsi"/>
                <w:spacing w:val="-2"/>
                <w:sz w:val="22"/>
                <w:szCs w:val="22"/>
                <w:lang w:val="en-US"/>
              </w:rPr>
              <w:t>k</w:t>
            </w:r>
            <w:r w:rsidRPr="00E9630C">
              <w:rPr>
                <w:rFonts w:eastAsiaTheme="minorHAnsi"/>
                <w:sz w:val="22"/>
                <w:szCs w:val="22"/>
                <w:lang w:val="en-US"/>
              </w:rPr>
              <w:t>u</w:t>
            </w:r>
            <w:r w:rsidRPr="00E9630C">
              <w:rPr>
                <w:rFonts w:eastAsiaTheme="minorHAnsi"/>
                <w:spacing w:val="1"/>
                <w:sz w:val="22"/>
                <w:szCs w:val="22"/>
                <w:lang w:val="en-US"/>
              </w:rPr>
              <w:t>li</w:t>
            </w:r>
            <w:r w:rsidRPr="00E9630C">
              <w:rPr>
                <w:rFonts w:eastAsiaTheme="minorHAnsi"/>
                <w:spacing w:val="-2"/>
                <w:sz w:val="22"/>
                <w:szCs w:val="22"/>
                <w:lang w:val="en-US"/>
              </w:rPr>
              <w:t>n</w:t>
            </w:r>
            <w:r w:rsidRPr="00E9630C">
              <w:rPr>
                <w:rFonts w:eastAsiaTheme="minorHAnsi"/>
                <w:spacing w:val="1"/>
                <w:sz w:val="22"/>
                <w:szCs w:val="22"/>
                <w:lang w:val="en-US"/>
              </w:rPr>
              <w:t>is</w:t>
            </w:r>
            <w:r w:rsidR="00F226DC">
              <w:rPr>
                <w:rFonts w:eastAsiaTheme="minorHAnsi"/>
                <w:sz w:val="22"/>
                <w:szCs w:val="22"/>
                <w:lang w:val="en-US"/>
              </w:rPr>
              <w:t xml:space="preserve"> </w:t>
            </w:r>
            <w:r w:rsidRPr="00E9630C">
              <w:rPr>
                <w:rFonts w:eastAsiaTheme="minorHAnsi"/>
                <w:sz w:val="22"/>
                <w:szCs w:val="22"/>
                <w:lang w:val="en-US"/>
              </w:rPr>
              <w:t>pri</w:t>
            </w:r>
            <w:r w:rsidRPr="00E9630C">
              <w:rPr>
                <w:rFonts w:eastAsiaTheme="minorHAnsi"/>
                <w:spacing w:val="-2"/>
                <w:sz w:val="22"/>
                <w:szCs w:val="22"/>
                <w:lang w:val="en-US"/>
              </w:rPr>
              <w:t>e</w:t>
            </w:r>
            <w:r w:rsidRPr="00E9630C">
              <w:rPr>
                <w:rFonts w:eastAsiaTheme="minorHAnsi"/>
                <w:sz w:val="22"/>
                <w:szCs w:val="22"/>
                <w:lang w:val="en-US"/>
              </w:rPr>
              <w:t>puo</w:t>
            </w:r>
            <w:r w:rsidRPr="00E9630C">
              <w:rPr>
                <w:rFonts w:eastAsiaTheme="minorHAnsi"/>
                <w:spacing w:val="-1"/>
                <w:sz w:val="22"/>
                <w:szCs w:val="22"/>
                <w:lang w:val="en-US"/>
              </w:rPr>
              <w:t>l</w:t>
            </w:r>
            <w:r w:rsidRPr="00E9630C">
              <w:rPr>
                <w:rFonts w:eastAsiaTheme="minorHAnsi"/>
                <w:sz w:val="22"/>
                <w:szCs w:val="22"/>
                <w:lang w:val="en-US"/>
              </w:rPr>
              <w:t xml:space="preserve">is, </w:t>
            </w:r>
            <w:r w:rsidRPr="00E9630C">
              <w:rPr>
                <w:rFonts w:eastAsiaTheme="minorHAnsi"/>
                <w:spacing w:val="1"/>
                <w:sz w:val="22"/>
                <w:szCs w:val="22"/>
                <w:lang w:val="en-US"/>
              </w:rPr>
              <w:t>pra</w:t>
            </w:r>
            <w:r w:rsidRPr="00E9630C">
              <w:rPr>
                <w:rFonts w:eastAsiaTheme="minorHAnsi"/>
                <w:spacing w:val="-2"/>
                <w:sz w:val="22"/>
                <w:szCs w:val="22"/>
                <w:lang w:val="en-US"/>
              </w:rPr>
              <w:t>e</w:t>
            </w:r>
            <w:r w:rsidRPr="00E9630C">
              <w:rPr>
                <w:rFonts w:eastAsiaTheme="minorHAnsi"/>
                <w:spacing w:val="1"/>
                <w:sz w:val="22"/>
                <w:szCs w:val="22"/>
                <w:lang w:val="en-US"/>
              </w:rPr>
              <w:t>ina</w:t>
            </w:r>
            <w:r w:rsidRPr="00E9630C">
              <w:rPr>
                <w:rFonts w:eastAsiaTheme="minorHAnsi"/>
                <w:spacing w:val="-2"/>
                <w:sz w:val="22"/>
                <w:szCs w:val="22"/>
                <w:lang w:val="en-US"/>
              </w:rPr>
              <w:t>n</w:t>
            </w:r>
            <w:r w:rsidRPr="00E9630C">
              <w:rPr>
                <w:rFonts w:eastAsiaTheme="minorHAnsi"/>
                <w:spacing w:val="1"/>
                <w:sz w:val="22"/>
                <w:szCs w:val="22"/>
                <w:lang w:val="en-US"/>
              </w:rPr>
              <w:t>t</w:t>
            </w:r>
            <w:r w:rsidRPr="00E9630C">
              <w:rPr>
                <w:rFonts w:eastAsiaTheme="minorHAnsi"/>
                <w:spacing w:val="-2"/>
                <w:sz w:val="22"/>
                <w:szCs w:val="22"/>
                <w:lang w:val="en-US"/>
              </w:rPr>
              <w:t>y</w:t>
            </w:r>
            <w:r w:rsidRPr="00E9630C">
              <w:rPr>
                <w:rFonts w:eastAsiaTheme="minorHAnsi"/>
                <w:spacing w:val="1"/>
                <w:sz w:val="22"/>
                <w:szCs w:val="22"/>
                <w:lang w:val="en-US"/>
              </w:rPr>
              <w:t xml:space="preserve">sis </w:t>
            </w:r>
            <w:r w:rsidRPr="00E9630C">
              <w:rPr>
                <w:rFonts w:eastAsiaTheme="minorHAnsi"/>
                <w:sz w:val="22"/>
                <w:szCs w:val="22"/>
                <w:lang w:val="en-US"/>
              </w:rPr>
              <w:t>s</w:t>
            </w:r>
            <w:r w:rsidRPr="00E9630C">
              <w:rPr>
                <w:rFonts w:eastAsiaTheme="minorHAnsi"/>
                <w:spacing w:val="-4"/>
                <w:sz w:val="22"/>
                <w:szCs w:val="22"/>
                <w:lang w:val="en-US"/>
              </w:rPr>
              <w:t>m</w:t>
            </w:r>
            <w:r w:rsidRPr="00E9630C">
              <w:rPr>
                <w:rFonts w:eastAsiaTheme="minorHAnsi"/>
                <w:spacing w:val="3"/>
                <w:sz w:val="22"/>
                <w:szCs w:val="22"/>
                <w:lang w:val="en-US"/>
              </w:rPr>
              <w:t>e</w:t>
            </w:r>
            <w:r w:rsidRPr="00E9630C">
              <w:rPr>
                <w:rFonts w:eastAsiaTheme="minorHAnsi"/>
                <w:spacing w:val="-2"/>
                <w:sz w:val="22"/>
                <w:szCs w:val="22"/>
                <w:lang w:val="en-US"/>
              </w:rPr>
              <w:t>g</w:t>
            </w:r>
            <w:r w:rsidRPr="00E9630C">
              <w:rPr>
                <w:rFonts w:eastAsiaTheme="minorHAnsi"/>
                <w:sz w:val="22"/>
                <w:szCs w:val="22"/>
                <w:lang w:val="en-US"/>
              </w:rPr>
              <w:t>enų iše</w:t>
            </w:r>
            <w:r w:rsidRPr="00E9630C">
              <w:rPr>
                <w:rFonts w:eastAsiaTheme="minorHAnsi"/>
                <w:spacing w:val="-4"/>
                <w:sz w:val="22"/>
                <w:szCs w:val="22"/>
                <w:lang w:val="en-US"/>
              </w:rPr>
              <w:t>m</w:t>
            </w:r>
            <w:r w:rsidRPr="00E9630C">
              <w:rPr>
                <w:rFonts w:eastAsiaTheme="minorHAnsi"/>
                <w:spacing w:val="-1"/>
                <w:sz w:val="22"/>
                <w:szCs w:val="22"/>
                <w:lang w:val="en-US"/>
              </w:rPr>
              <w:t>i</w:t>
            </w:r>
            <w:r w:rsidRPr="00E9630C">
              <w:rPr>
                <w:rFonts w:eastAsiaTheme="minorHAnsi"/>
                <w:spacing w:val="3"/>
                <w:sz w:val="22"/>
                <w:szCs w:val="22"/>
                <w:lang w:val="en-US"/>
              </w:rPr>
              <w:t>j</w:t>
            </w:r>
            <w:r w:rsidRPr="00E9630C">
              <w:rPr>
                <w:rFonts w:eastAsiaTheme="minorHAnsi"/>
                <w:spacing w:val="-2"/>
                <w:sz w:val="22"/>
                <w:szCs w:val="22"/>
                <w:lang w:val="en-US"/>
              </w:rPr>
              <w:t>o</w:t>
            </w:r>
            <w:r w:rsidRPr="00E9630C">
              <w:rPr>
                <w:rFonts w:eastAsiaTheme="minorHAnsi"/>
                <w:sz w:val="22"/>
                <w:szCs w:val="22"/>
                <w:lang w:val="en-US"/>
              </w:rPr>
              <w:t>s pri</w:t>
            </w:r>
            <w:r w:rsidRPr="00E9630C">
              <w:rPr>
                <w:rFonts w:eastAsiaTheme="minorHAnsi"/>
                <w:spacing w:val="-2"/>
                <w:sz w:val="22"/>
                <w:szCs w:val="22"/>
                <w:lang w:val="en-US"/>
              </w:rPr>
              <w:t>e</w:t>
            </w:r>
            <w:r w:rsidRPr="00E9630C">
              <w:rPr>
                <w:rFonts w:eastAsiaTheme="minorHAnsi"/>
                <w:sz w:val="22"/>
                <w:szCs w:val="22"/>
                <w:lang w:val="en-US"/>
              </w:rPr>
              <w:t>puo</w:t>
            </w:r>
            <w:r w:rsidRPr="00E9630C">
              <w:rPr>
                <w:rFonts w:eastAsiaTheme="minorHAnsi"/>
                <w:spacing w:val="-1"/>
                <w:sz w:val="22"/>
                <w:szCs w:val="22"/>
                <w:lang w:val="en-US"/>
              </w:rPr>
              <w:t>l</w:t>
            </w:r>
            <w:r w:rsidRPr="00E9630C">
              <w:rPr>
                <w:rFonts w:eastAsiaTheme="minorHAnsi"/>
                <w:sz w:val="22"/>
                <w:szCs w:val="22"/>
                <w:lang w:val="en-US"/>
              </w:rPr>
              <w:t>is,</w:t>
            </w:r>
            <w:r w:rsidR="00F226DC">
              <w:rPr>
                <w:rFonts w:eastAsiaTheme="minorHAnsi"/>
                <w:sz w:val="22"/>
                <w:szCs w:val="22"/>
                <w:lang w:val="en-US"/>
              </w:rPr>
              <w:t xml:space="preserve"> </w:t>
            </w:r>
            <w:r w:rsidRPr="00E9630C">
              <w:rPr>
                <w:rFonts w:eastAsiaTheme="minorHAnsi"/>
                <w:spacing w:val="1"/>
                <w:position w:val="-1"/>
                <w:sz w:val="22"/>
                <w:szCs w:val="22"/>
                <w:lang w:val="en-US"/>
              </w:rPr>
              <w:t>trau</w:t>
            </w:r>
            <w:r w:rsidRPr="00E9630C">
              <w:rPr>
                <w:rFonts w:eastAsiaTheme="minorHAnsi"/>
                <w:spacing w:val="-2"/>
                <w:position w:val="-1"/>
                <w:sz w:val="22"/>
                <w:szCs w:val="22"/>
                <w:lang w:val="en-US"/>
              </w:rPr>
              <w:t>k</w:t>
            </w:r>
            <w:r w:rsidRPr="00E9630C">
              <w:rPr>
                <w:rFonts w:eastAsiaTheme="minorHAnsi"/>
                <w:position w:val="-1"/>
                <w:sz w:val="22"/>
                <w:szCs w:val="22"/>
                <w:lang w:val="en-US"/>
              </w:rPr>
              <w:t>u</w:t>
            </w:r>
            <w:r w:rsidRPr="00E9630C">
              <w:rPr>
                <w:rFonts w:eastAsiaTheme="minorHAnsi"/>
                <w:spacing w:val="-1"/>
                <w:position w:val="-1"/>
                <w:sz w:val="22"/>
                <w:szCs w:val="22"/>
                <w:lang w:val="en-US"/>
              </w:rPr>
              <w:t>l</w:t>
            </w:r>
            <w:r w:rsidRPr="00E9630C">
              <w:rPr>
                <w:rFonts w:eastAsiaTheme="minorHAnsi"/>
                <w:spacing w:val="1"/>
                <w:position w:val="-1"/>
                <w:sz w:val="22"/>
                <w:szCs w:val="22"/>
                <w:lang w:val="en-US"/>
              </w:rPr>
              <w:t>i</w:t>
            </w:r>
            <w:r w:rsidRPr="00E9630C">
              <w:rPr>
                <w:rFonts w:eastAsiaTheme="minorHAnsi"/>
                <w:spacing w:val="-2"/>
                <w:position w:val="-1"/>
                <w:sz w:val="22"/>
                <w:szCs w:val="22"/>
                <w:lang w:val="en-US"/>
              </w:rPr>
              <w:t>a</w:t>
            </w:r>
            <w:r w:rsidRPr="00E9630C">
              <w:rPr>
                <w:rFonts w:eastAsiaTheme="minorHAnsi"/>
                <w:spacing w:val="1"/>
                <w:position w:val="-1"/>
                <w:sz w:val="22"/>
                <w:szCs w:val="22"/>
                <w:lang w:val="en-US"/>
              </w:rPr>
              <w:t>i</w:t>
            </w:r>
            <w:r w:rsidRPr="00E9630C">
              <w:rPr>
                <w:rFonts w:eastAsiaTheme="minorHAnsi"/>
                <w:position w:val="-1"/>
                <w:sz w:val="22"/>
                <w:szCs w:val="22"/>
                <w:lang w:val="en-US"/>
              </w:rPr>
              <w:t>,</w:t>
            </w:r>
            <w:r w:rsidR="00F226DC">
              <w:rPr>
                <w:rFonts w:eastAsiaTheme="minorHAnsi"/>
                <w:position w:val="-1"/>
                <w:sz w:val="22"/>
                <w:szCs w:val="22"/>
                <w:lang w:val="en-AU"/>
              </w:rPr>
              <w:t>*</w:t>
            </w:r>
            <w:r w:rsidR="00F226DC">
              <w:rPr>
                <w:rFonts w:eastAsiaTheme="minorHAnsi"/>
                <w:spacing w:val="1"/>
                <w:sz w:val="22"/>
                <w:szCs w:val="22"/>
                <w:lang w:val="en-US"/>
              </w:rPr>
              <w:t xml:space="preserve"> </w:t>
            </w:r>
            <w:r w:rsidRPr="00E9630C">
              <w:rPr>
                <w:rFonts w:eastAsiaTheme="minorHAnsi"/>
                <w:spacing w:val="1"/>
                <w:sz w:val="22"/>
                <w:szCs w:val="22"/>
                <w:lang w:val="en-US"/>
              </w:rPr>
              <w:t>trau</w:t>
            </w:r>
            <w:r w:rsidRPr="00E9630C">
              <w:rPr>
                <w:rFonts w:eastAsiaTheme="minorHAnsi"/>
                <w:spacing w:val="-2"/>
                <w:sz w:val="22"/>
                <w:szCs w:val="22"/>
                <w:lang w:val="en-US"/>
              </w:rPr>
              <w:t>k</w:t>
            </w:r>
            <w:r w:rsidRPr="00E9630C">
              <w:rPr>
                <w:rFonts w:eastAsiaTheme="minorHAnsi"/>
                <w:sz w:val="22"/>
                <w:szCs w:val="22"/>
                <w:lang w:val="en-US"/>
              </w:rPr>
              <w:t>u</w:t>
            </w:r>
            <w:r w:rsidRPr="00E9630C">
              <w:rPr>
                <w:rFonts w:eastAsiaTheme="minorHAnsi"/>
                <w:spacing w:val="-1"/>
                <w:sz w:val="22"/>
                <w:szCs w:val="22"/>
                <w:lang w:val="en-US"/>
              </w:rPr>
              <w:t>l</w:t>
            </w:r>
            <w:r w:rsidRPr="00E9630C">
              <w:rPr>
                <w:rFonts w:eastAsiaTheme="minorHAnsi"/>
                <w:spacing w:val="1"/>
                <w:sz w:val="22"/>
                <w:szCs w:val="22"/>
                <w:lang w:val="en-US"/>
              </w:rPr>
              <w:t>i</w:t>
            </w:r>
            <w:r w:rsidRPr="00E9630C">
              <w:rPr>
                <w:rFonts w:eastAsiaTheme="minorHAnsi"/>
                <w:sz w:val="22"/>
                <w:szCs w:val="22"/>
                <w:lang w:val="en-US"/>
              </w:rPr>
              <w:t>ų pas</w:t>
            </w:r>
            <w:r w:rsidRPr="00E9630C">
              <w:rPr>
                <w:rFonts w:eastAsiaTheme="minorHAnsi"/>
                <w:spacing w:val="1"/>
                <w:sz w:val="22"/>
                <w:szCs w:val="22"/>
                <w:lang w:val="en-US"/>
              </w:rPr>
              <w:t>i</w:t>
            </w:r>
            <w:r w:rsidRPr="00E9630C">
              <w:rPr>
                <w:rFonts w:eastAsiaTheme="minorHAnsi"/>
                <w:spacing w:val="-2"/>
                <w:sz w:val="22"/>
                <w:szCs w:val="22"/>
                <w:lang w:val="en-US"/>
              </w:rPr>
              <w:t>k</w:t>
            </w:r>
            <w:r w:rsidRPr="00E9630C">
              <w:rPr>
                <w:rFonts w:eastAsiaTheme="minorHAnsi"/>
                <w:sz w:val="22"/>
                <w:szCs w:val="22"/>
                <w:lang w:val="en-US"/>
              </w:rPr>
              <w:t>a</w:t>
            </w:r>
            <w:r w:rsidRPr="00E9630C">
              <w:rPr>
                <w:rFonts w:eastAsiaTheme="minorHAnsi"/>
                <w:spacing w:val="-2"/>
                <w:sz w:val="22"/>
                <w:szCs w:val="22"/>
                <w:lang w:val="en-US"/>
              </w:rPr>
              <w:t>r</w:t>
            </w:r>
            <w:r w:rsidRPr="00E9630C">
              <w:rPr>
                <w:rFonts w:eastAsiaTheme="minorHAnsi"/>
                <w:spacing w:val="1"/>
                <w:sz w:val="22"/>
                <w:szCs w:val="22"/>
                <w:lang w:val="en-US"/>
              </w:rPr>
              <w:t>t</w:t>
            </w:r>
            <w:r w:rsidRPr="00E9630C">
              <w:rPr>
                <w:rFonts w:eastAsiaTheme="minorHAnsi"/>
                <w:spacing w:val="-2"/>
                <w:sz w:val="22"/>
                <w:szCs w:val="22"/>
                <w:lang w:val="en-US"/>
              </w:rPr>
              <w:t>o</w:t>
            </w:r>
            <w:r w:rsidRPr="00E9630C">
              <w:rPr>
                <w:rFonts w:eastAsiaTheme="minorHAnsi"/>
                <w:spacing w:val="1"/>
                <w:sz w:val="22"/>
                <w:szCs w:val="22"/>
                <w:lang w:val="en-US"/>
              </w:rPr>
              <w:t>ji</w:t>
            </w:r>
            <w:r w:rsidRPr="00E9630C">
              <w:rPr>
                <w:rFonts w:eastAsiaTheme="minorHAnsi"/>
                <w:spacing w:val="-4"/>
                <w:sz w:val="22"/>
                <w:szCs w:val="22"/>
                <w:lang w:val="en-US"/>
              </w:rPr>
              <w:t>m</w:t>
            </w:r>
            <w:r w:rsidRPr="00E9630C">
              <w:rPr>
                <w:rFonts w:eastAsiaTheme="minorHAnsi"/>
                <w:sz w:val="22"/>
                <w:szCs w:val="22"/>
                <w:lang w:val="en-US"/>
              </w:rPr>
              <w:t>as,</w:t>
            </w:r>
            <w:r w:rsidR="00F226DC">
              <w:rPr>
                <w:rFonts w:eastAsiaTheme="minorHAnsi"/>
                <w:sz w:val="22"/>
                <w:szCs w:val="22"/>
                <w:lang w:val="en-US"/>
              </w:rPr>
              <w:t xml:space="preserve">* </w:t>
            </w:r>
            <w:r w:rsidRPr="00E9630C">
              <w:rPr>
                <w:rFonts w:eastAsiaTheme="minorHAnsi"/>
                <w:sz w:val="22"/>
                <w:szCs w:val="22"/>
                <w:lang w:val="en-US"/>
              </w:rPr>
              <w:t>apal</w:t>
            </w:r>
            <w:r w:rsidRPr="00E9630C">
              <w:rPr>
                <w:rFonts w:eastAsiaTheme="minorHAnsi"/>
                <w:spacing w:val="-2"/>
                <w:sz w:val="22"/>
                <w:szCs w:val="22"/>
                <w:lang w:val="en-US"/>
              </w:rPr>
              <w:t>p</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as</w:t>
            </w:r>
          </w:p>
        </w:tc>
      </w:tr>
      <w:tr w:rsidR="00F7742A" w:rsidRPr="00E9630C" w:rsidTr="00C4314A">
        <w:trPr>
          <w:trHeight w:hRule="exact" w:val="4664"/>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46" w:lineRule="exact"/>
              <w:ind w:left="102" w:right="-20"/>
              <w:rPr>
                <w:rFonts w:eastAsiaTheme="minorHAnsi"/>
                <w:sz w:val="22"/>
                <w:szCs w:val="22"/>
                <w:lang w:val="en-US"/>
              </w:rPr>
            </w:pPr>
            <w:r w:rsidRPr="00E9630C">
              <w:rPr>
                <w:rFonts w:eastAsiaTheme="minorHAnsi"/>
                <w:spacing w:val="-1"/>
                <w:sz w:val="22"/>
                <w:szCs w:val="22"/>
                <w:lang w:val="en-US"/>
              </w:rPr>
              <w:t>A</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z w:val="22"/>
                <w:szCs w:val="22"/>
                <w:lang w:val="en-US"/>
              </w:rPr>
              <w:t xml:space="preserve">ų </w:t>
            </w:r>
            <w:r w:rsidRPr="00E9630C">
              <w:rPr>
                <w:rFonts w:eastAsiaTheme="minorHAnsi"/>
                <w:spacing w:val="1"/>
                <w:sz w:val="22"/>
                <w:szCs w:val="22"/>
                <w:lang w:val="en-US"/>
              </w:rPr>
              <w:t>sut</w:t>
            </w:r>
            <w:r w:rsidRPr="00E9630C">
              <w:rPr>
                <w:rFonts w:eastAsiaTheme="minorHAnsi"/>
                <w:spacing w:val="-1"/>
                <w:sz w:val="22"/>
                <w:szCs w:val="22"/>
                <w:lang w:val="en-US"/>
              </w:rPr>
              <w:t>r</w:t>
            </w:r>
            <w:r w:rsidRPr="00E9630C">
              <w:rPr>
                <w:rFonts w:eastAsiaTheme="minorHAnsi"/>
                <w:spacing w:val="1"/>
                <w:sz w:val="22"/>
                <w:szCs w:val="22"/>
                <w:lang w:val="en-US"/>
              </w:rPr>
              <w:t>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ai</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1"/>
              <w:ind w:left="102" w:right="53"/>
              <w:rPr>
                <w:rFonts w:eastAsiaTheme="minorHAnsi"/>
                <w:sz w:val="22"/>
                <w:szCs w:val="22"/>
                <w:lang w:val="en-US"/>
              </w:rPr>
            </w:pPr>
            <w:r w:rsidRPr="00E9630C">
              <w:rPr>
                <w:rFonts w:eastAsiaTheme="minorHAnsi"/>
                <w:sz w:val="22"/>
                <w:szCs w:val="22"/>
                <w:lang w:val="en-US"/>
              </w:rPr>
              <w:t>Sp</w:t>
            </w:r>
            <w:r w:rsidRPr="00E9630C">
              <w:rPr>
                <w:rFonts w:eastAsiaTheme="minorHAnsi"/>
                <w:spacing w:val="1"/>
                <w:sz w:val="22"/>
                <w:szCs w:val="22"/>
                <w:lang w:val="en-US"/>
              </w:rPr>
              <w:t>al</w:t>
            </w:r>
            <w:r w:rsidRPr="00E9630C">
              <w:rPr>
                <w:rFonts w:eastAsiaTheme="minorHAnsi"/>
                <w:spacing w:val="-2"/>
                <w:sz w:val="22"/>
                <w:szCs w:val="22"/>
                <w:lang w:val="en-US"/>
              </w:rPr>
              <w:t>v</w:t>
            </w:r>
            <w:r w:rsidRPr="00E9630C">
              <w:rPr>
                <w:rFonts w:eastAsiaTheme="minorHAnsi"/>
                <w:sz w:val="22"/>
                <w:szCs w:val="22"/>
                <w:lang w:val="en-US"/>
              </w:rPr>
              <w:t>o</w:t>
            </w:r>
            <w:r w:rsidRPr="00E9630C">
              <w:rPr>
                <w:rFonts w:eastAsiaTheme="minorHAnsi"/>
                <w:spacing w:val="1"/>
                <w:sz w:val="22"/>
                <w:szCs w:val="22"/>
                <w:lang w:val="en-US"/>
              </w:rPr>
              <w:t>to</w:t>
            </w:r>
            <w:r w:rsidR="00F226DC">
              <w:rPr>
                <w:rFonts w:eastAsiaTheme="minorHAnsi"/>
                <w:spacing w:val="1"/>
                <w:sz w:val="22"/>
                <w:szCs w:val="22"/>
                <w:lang w:val="en-US"/>
              </w:rPr>
              <w:t xml:space="preserve"> </w:t>
            </w:r>
            <w:r w:rsidRPr="00E9630C">
              <w:rPr>
                <w:rFonts w:eastAsiaTheme="minorHAnsi"/>
                <w:spacing w:val="-4"/>
                <w:sz w:val="22"/>
                <w:szCs w:val="22"/>
                <w:lang w:val="en-US"/>
              </w:rPr>
              <w:t>m</w:t>
            </w:r>
            <w:r w:rsidRPr="00E9630C">
              <w:rPr>
                <w:rFonts w:eastAsiaTheme="minorHAnsi"/>
                <w:spacing w:val="1"/>
                <w:sz w:val="22"/>
                <w:szCs w:val="22"/>
                <w:lang w:val="en-US"/>
              </w:rPr>
              <w:t>at</w:t>
            </w:r>
            <w:r w:rsidRPr="00E9630C">
              <w:rPr>
                <w:rFonts w:eastAsiaTheme="minorHAnsi"/>
                <w:sz w:val="22"/>
                <w:szCs w:val="22"/>
                <w:lang w:val="en-US"/>
              </w:rPr>
              <w:t>y</w:t>
            </w:r>
            <w:r w:rsidRPr="00E9630C">
              <w:rPr>
                <w:rFonts w:eastAsiaTheme="minorHAnsi"/>
                <w:spacing w:val="-4"/>
                <w:sz w:val="22"/>
                <w:szCs w:val="22"/>
                <w:lang w:val="en-US"/>
              </w:rPr>
              <w:t xml:space="preserve">mo </w:t>
            </w:r>
            <w:r w:rsidRPr="00E9630C">
              <w:rPr>
                <w:rFonts w:eastAsiaTheme="minorHAnsi"/>
                <w:spacing w:val="1"/>
                <w:sz w:val="22"/>
                <w:szCs w:val="22"/>
                <w:lang w:val="en-US"/>
              </w:rPr>
              <w:t>sut</w:t>
            </w:r>
            <w:r w:rsidRPr="00E9630C">
              <w:rPr>
                <w:rFonts w:eastAsiaTheme="minorHAnsi"/>
                <w:spacing w:val="-1"/>
                <w:sz w:val="22"/>
                <w:szCs w:val="22"/>
                <w:lang w:val="en-US"/>
              </w:rPr>
              <w:t>r</w:t>
            </w:r>
            <w:r w:rsidRPr="00E9630C">
              <w:rPr>
                <w:rFonts w:eastAsiaTheme="minorHAnsi"/>
                <w:spacing w:val="1"/>
                <w:sz w:val="22"/>
                <w:szCs w:val="22"/>
                <w:lang w:val="en-US"/>
              </w:rPr>
              <w:t>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as**, re</w:t>
            </w:r>
            <w:r w:rsidRPr="00E9630C">
              <w:rPr>
                <w:rFonts w:eastAsiaTheme="minorHAnsi"/>
                <w:spacing w:val="-2"/>
                <w:sz w:val="22"/>
                <w:szCs w:val="22"/>
                <w:lang w:val="en-US"/>
              </w:rPr>
              <w:t>gė</w:t>
            </w:r>
            <w:r w:rsidRPr="00E9630C">
              <w:rPr>
                <w:rFonts w:eastAsiaTheme="minorHAnsi"/>
                <w:spacing w:val="3"/>
                <w:sz w:val="22"/>
                <w:szCs w:val="22"/>
                <w:lang w:val="en-US"/>
              </w:rPr>
              <w:t>j</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 xml:space="preserve">o </w:t>
            </w:r>
            <w:r w:rsidRPr="00E9630C">
              <w:rPr>
                <w:rFonts w:eastAsiaTheme="minorHAnsi"/>
                <w:spacing w:val="1"/>
                <w:sz w:val="22"/>
                <w:szCs w:val="22"/>
                <w:lang w:val="en-US"/>
              </w:rPr>
              <w:t>sut</w:t>
            </w:r>
            <w:r w:rsidRPr="00E9630C">
              <w:rPr>
                <w:rFonts w:eastAsiaTheme="minorHAnsi"/>
                <w:spacing w:val="-2"/>
                <w:sz w:val="22"/>
                <w:szCs w:val="22"/>
                <w:lang w:val="en-US"/>
              </w:rPr>
              <w:t>r</w:t>
            </w:r>
            <w:r w:rsidRPr="00E9630C">
              <w:rPr>
                <w:rFonts w:eastAsiaTheme="minorHAnsi"/>
                <w:spacing w:val="1"/>
                <w:sz w:val="22"/>
                <w:szCs w:val="22"/>
                <w:lang w:val="en-US"/>
              </w:rPr>
              <w:t>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 xml:space="preserve">as, </w:t>
            </w:r>
            <w:r w:rsidRPr="00E9630C">
              <w:rPr>
                <w:rFonts w:eastAsiaTheme="minorHAnsi"/>
                <w:sz w:val="22"/>
                <w:szCs w:val="22"/>
                <w:lang w:val="en-US"/>
              </w:rPr>
              <w:t>ner</w:t>
            </w:r>
            <w:r w:rsidRPr="00E9630C">
              <w:rPr>
                <w:rFonts w:eastAsiaTheme="minorHAnsi"/>
                <w:spacing w:val="-2"/>
                <w:sz w:val="22"/>
                <w:szCs w:val="22"/>
                <w:lang w:val="en-US"/>
              </w:rPr>
              <w:t>y</w:t>
            </w:r>
            <w:r w:rsidRPr="00E9630C">
              <w:rPr>
                <w:rFonts w:eastAsiaTheme="minorHAnsi"/>
                <w:sz w:val="22"/>
                <w:szCs w:val="22"/>
                <w:lang w:val="en-US"/>
              </w:rPr>
              <w:t>š</w:t>
            </w:r>
            <w:r w:rsidRPr="00E9630C">
              <w:rPr>
                <w:rFonts w:eastAsiaTheme="minorHAnsi"/>
                <w:spacing w:val="-2"/>
                <w:sz w:val="22"/>
                <w:szCs w:val="22"/>
                <w:lang w:val="en-US"/>
              </w:rPr>
              <w:t>k</w:t>
            </w:r>
            <w:r w:rsidRPr="00E9630C">
              <w:rPr>
                <w:rFonts w:eastAsiaTheme="minorHAnsi"/>
                <w:sz w:val="22"/>
                <w:szCs w:val="22"/>
                <w:lang w:val="en-US"/>
              </w:rPr>
              <w:t xml:space="preserve">us </w:t>
            </w:r>
            <w:r w:rsidRPr="00E9630C">
              <w:rPr>
                <w:rFonts w:eastAsiaTheme="minorHAnsi"/>
                <w:spacing w:val="-4"/>
                <w:sz w:val="22"/>
                <w:szCs w:val="22"/>
                <w:lang w:val="en-US"/>
              </w:rPr>
              <w:t>m</w:t>
            </w:r>
            <w:r w:rsidRPr="00E9630C">
              <w:rPr>
                <w:rFonts w:eastAsiaTheme="minorHAnsi"/>
                <w:spacing w:val="1"/>
                <w:sz w:val="22"/>
                <w:szCs w:val="22"/>
                <w:lang w:val="en-US"/>
              </w:rPr>
              <w:t>at</w:t>
            </w:r>
            <w:r w:rsidRPr="00E9630C">
              <w:rPr>
                <w:rFonts w:eastAsiaTheme="minorHAnsi"/>
                <w:sz w:val="22"/>
                <w:szCs w:val="22"/>
                <w:lang w:val="en-US"/>
              </w:rPr>
              <w:t>y</w:t>
            </w:r>
            <w:r w:rsidRPr="00E9630C">
              <w:rPr>
                <w:rFonts w:eastAsiaTheme="minorHAnsi"/>
                <w:spacing w:val="-4"/>
                <w:sz w:val="22"/>
                <w:szCs w:val="22"/>
                <w:lang w:val="en-US"/>
              </w:rPr>
              <w:t>m</w:t>
            </w:r>
            <w:r w:rsidRPr="00E9630C">
              <w:rPr>
                <w:rFonts w:eastAsiaTheme="minorHAnsi"/>
                <w:spacing w:val="1"/>
                <w:sz w:val="22"/>
                <w:szCs w:val="22"/>
                <w:lang w:val="en-US"/>
              </w:rPr>
              <w:t>a</w:t>
            </w:r>
            <w:r w:rsidRPr="00E9630C">
              <w:rPr>
                <w:rFonts w:eastAsiaTheme="minorHAnsi"/>
                <w:sz w:val="22"/>
                <w:szCs w:val="22"/>
                <w:lang w:val="en-US"/>
              </w:rPr>
              <w:t>s</w:t>
            </w: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1" w:line="239" w:lineRule="auto"/>
              <w:ind w:left="102" w:right="220"/>
              <w:rPr>
                <w:rFonts w:eastAsiaTheme="minorHAnsi"/>
                <w:sz w:val="22"/>
                <w:szCs w:val="22"/>
                <w:lang w:val="en-US"/>
              </w:rPr>
            </w:pPr>
            <w:r w:rsidRPr="00E9630C">
              <w:rPr>
                <w:rFonts w:eastAsiaTheme="minorHAnsi"/>
                <w:spacing w:val="-1"/>
                <w:sz w:val="22"/>
                <w:szCs w:val="22"/>
                <w:lang w:val="en-US"/>
              </w:rPr>
              <w:t>A</w:t>
            </w:r>
            <w:r w:rsidRPr="00E9630C">
              <w:rPr>
                <w:rFonts w:eastAsiaTheme="minorHAnsi"/>
                <w:sz w:val="22"/>
                <w:szCs w:val="22"/>
                <w:lang w:val="en-US"/>
              </w:rPr>
              <w:t>š</w:t>
            </w:r>
            <w:r w:rsidRPr="00E9630C">
              <w:rPr>
                <w:rFonts w:eastAsiaTheme="minorHAnsi"/>
                <w:spacing w:val="1"/>
                <w:sz w:val="22"/>
                <w:szCs w:val="22"/>
                <w:lang w:val="en-US"/>
              </w:rPr>
              <w:t>ar</w:t>
            </w:r>
            <w:r w:rsidRPr="00E9630C">
              <w:rPr>
                <w:rFonts w:eastAsiaTheme="minorHAnsi"/>
                <w:spacing w:val="-2"/>
                <w:sz w:val="22"/>
                <w:szCs w:val="22"/>
                <w:lang w:val="en-US"/>
              </w:rPr>
              <w:t>o</w:t>
            </w:r>
            <w:r w:rsidRPr="00E9630C">
              <w:rPr>
                <w:rFonts w:eastAsiaTheme="minorHAnsi"/>
                <w:spacing w:val="1"/>
                <w:sz w:val="22"/>
                <w:szCs w:val="22"/>
                <w:lang w:val="en-US"/>
              </w:rPr>
              <w:t>ji</w:t>
            </w:r>
            <w:r w:rsidRPr="00E9630C">
              <w:rPr>
                <w:rFonts w:eastAsiaTheme="minorHAnsi"/>
                <w:spacing w:val="-4"/>
                <w:sz w:val="22"/>
                <w:szCs w:val="22"/>
                <w:lang w:val="en-US"/>
              </w:rPr>
              <w:t>m</w:t>
            </w:r>
            <w:r w:rsidRPr="00E9630C">
              <w:rPr>
                <w:rFonts w:eastAsiaTheme="minorHAnsi"/>
                <w:sz w:val="22"/>
                <w:szCs w:val="22"/>
                <w:lang w:val="en-US"/>
              </w:rPr>
              <w:t>o</w:t>
            </w:r>
            <w:r w:rsidR="00F226DC">
              <w:rPr>
                <w:rFonts w:eastAsiaTheme="minorHAnsi"/>
                <w:sz w:val="22"/>
                <w:szCs w:val="22"/>
                <w:lang w:val="en-US"/>
              </w:rPr>
              <w:t xml:space="preserve"> </w:t>
            </w:r>
            <w:r w:rsidRPr="00E9630C">
              <w:rPr>
                <w:rFonts w:eastAsiaTheme="minorHAnsi"/>
                <w:spacing w:val="1"/>
                <w:sz w:val="22"/>
                <w:szCs w:val="22"/>
                <w:lang w:val="en-US"/>
              </w:rPr>
              <w:t>sut</w:t>
            </w:r>
            <w:r w:rsidRPr="00E9630C">
              <w:rPr>
                <w:rFonts w:eastAsiaTheme="minorHAnsi"/>
                <w:spacing w:val="-1"/>
                <w:sz w:val="22"/>
                <w:szCs w:val="22"/>
                <w:lang w:val="en-US"/>
              </w:rPr>
              <w:t>r</w:t>
            </w:r>
            <w:r w:rsidRPr="00E9630C">
              <w:rPr>
                <w:rFonts w:eastAsiaTheme="minorHAnsi"/>
                <w:spacing w:val="1"/>
                <w:sz w:val="22"/>
                <w:szCs w:val="22"/>
                <w:lang w:val="en-US"/>
              </w:rPr>
              <w:t>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 xml:space="preserve">ai***, </w:t>
            </w:r>
            <w:r w:rsidRPr="00E9630C">
              <w:rPr>
                <w:rFonts w:eastAsiaTheme="minorHAnsi"/>
                <w:sz w:val="22"/>
                <w:szCs w:val="22"/>
                <w:lang w:val="en-US"/>
              </w:rPr>
              <w:t>a</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z w:val="22"/>
                <w:szCs w:val="22"/>
                <w:lang w:val="en-US"/>
              </w:rPr>
              <w:t>ų s</w:t>
            </w:r>
            <w:r w:rsidRPr="00E9630C">
              <w:rPr>
                <w:rFonts w:eastAsiaTheme="minorHAnsi"/>
                <w:spacing w:val="-2"/>
                <w:sz w:val="22"/>
                <w:szCs w:val="22"/>
                <w:lang w:val="en-US"/>
              </w:rPr>
              <w:t>k</w:t>
            </w:r>
            <w:r w:rsidRPr="00E9630C">
              <w:rPr>
                <w:rFonts w:eastAsiaTheme="minorHAnsi"/>
                <w:sz w:val="22"/>
                <w:szCs w:val="22"/>
                <w:lang w:val="en-US"/>
              </w:rPr>
              <w:t>aus</w:t>
            </w:r>
            <w:r w:rsidRPr="00E9630C">
              <w:rPr>
                <w:rFonts w:eastAsiaTheme="minorHAnsi"/>
                <w:spacing w:val="-4"/>
                <w:sz w:val="22"/>
                <w:szCs w:val="22"/>
                <w:lang w:val="en-US"/>
              </w:rPr>
              <w:t>m</w:t>
            </w:r>
            <w:r w:rsidRPr="00E9630C">
              <w:rPr>
                <w:rFonts w:eastAsiaTheme="minorHAnsi"/>
                <w:sz w:val="22"/>
                <w:szCs w:val="22"/>
                <w:lang w:val="en-US"/>
              </w:rPr>
              <w:t>as, fot</w:t>
            </w:r>
            <w:r w:rsidRPr="00E9630C">
              <w:rPr>
                <w:rFonts w:eastAsiaTheme="minorHAnsi"/>
                <w:spacing w:val="-2"/>
                <w:sz w:val="22"/>
                <w:szCs w:val="22"/>
                <w:lang w:val="en-US"/>
              </w:rPr>
              <w:t>o</w:t>
            </w:r>
            <w:r w:rsidRPr="00E9630C">
              <w:rPr>
                <w:rFonts w:eastAsiaTheme="minorHAnsi"/>
                <w:sz w:val="22"/>
                <w:szCs w:val="22"/>
                <w:lang w:val="en-US"/>
              </w:rPr>
              <w:t>fo</w:t>
            </w:r>
            <w:r w:rsidRPr="00E9630C">
              <w:rPr>
                <w:rFonts w:eastAsiaTheme="minorHAnsi"/>
                <w:spacing w:val="-2"/>
                <w:sz w:val="22"/>
                <w:szCs w:val="22"/>
                <w:lang w:val="en-US"/>
              </w:rPr>
              <w:t>b</w:t>
            </w:r>
            <w:r w:rsidRPr="00E9630C">
              <w:rPr>
                <w:rFonts w:eastAsiaTheme="minorHAnsi"/>
                <w:spacing w:val="-1"/>
                <w:sz w:val="22"/>
                <w:szCs w:val="22"/>
                <w:lang w:val="en-US"/>
              </w:rPr>
              <w:t>i</w:t>
            </w:r>
            <w:r w:rsidRPr="00E9630C">
              <w:rPr>
                <w:rFonts w:eastAsiaTheme="minorHAnsi"/>
                <w:spacing w:val="3"/>
                <w:sz w:val="22"/>
                <w:szCs w:val="22"/>
                <w:lang w:val="en-US"/>
              </w:rPr>
              <w:t>j</w:t>
            </w:r>
            <w:r w:rsidRPr="00E9630C">
              <w:rPr>
                <w:rFonts w:eastAsiaTheme="minorHAnsi"/>
                <w:spacing w:val="-2"/>
                <w:sz w:val="22"/>
                <w:szCs w:val="22"/>
                <w:lang w:val="en-US"/>
              </w:rPr>
              <w:t>a</w:t>
            </w:r>
            <w:r w:rsidRPr="00E9630C">
              <w:rPr>
                <w:rFonts w:eastAsiaTheme="minorHAnsi"/>
                <w:sz w:val="22"/>
                <w:szCs w:val="22"/>
                <w:lang w:val="en-US"/>
              </w:rPr>
              <w:t xml:space="preserve">, </w:t>
            </w:r>
            <w:r w:rsidRPr="00E9630C">
              <w:rPr>
                <w:rFonts w:eastAsiaTheme="minorHAnsi"/>
                <w:spacing w:val="1"/>
                <w:sz w:val="22"/>
                <w:szCs w:val="22"/>
                <w:lang w:val="en-US"/>
              </w:rPr>
              <w:t>f</w:t>
            </w:r>
            <w:r w:rsidRPr="00E9630C">
              <w:rPr>
                <w:rFonts w:eastAsiaTheme="minorHAnsi"/>
                <w:sz w:val="22"/>
                <w:szCs w:val="22"/>
                <w:lang w:val="en-US"/>
              </w:rPr>
              <w:t>o</w:t>
            </w:r>
            <w:r w:rsidRPr="00E9630C">
              <w:rPr>
                <w:rFonts w:eastAsiaTheme="minorHAnsi"/>
                <w:spacing w:val="1"/>
                <w:sz w:val="22"/>
                <w:szCs w:val="22"/>
                <w:lang w:val="en-US"/>
              </w:rPr>
              <w:t>t</w:t>
            </w:r>
            <w:r w:rsidRPr="00E9630C">
              <w:rPr>
                <w:rFonts w:eastAsiaTheme="minorHAnsi"/>
                <w:sz w:val="22"/>
                <w:szCs w:val="22"/>
                <w:lang w:val="en-US"/>
              </w:rPr>
              <w:t>o</w:t>
            </w:r>
            <w:r w:rsidRPr="00E9630C">
              <w:rPr>
                <w:rFonts w:eastAsiaTheme="minorHAnsi"/>
                <w:spacing w:val="-2"/>
                <w:sz w:val="22"/>
                <w:szCs w:val="22"/>
                <w:lang w:val="en-US"/>
              </w:rPr>
              <w:t>p</w:t>
            </w:r>
            <w:r w:rsidRPr="00E9630C">
              <w:rPr>
                <w:rFonts w:eastAsiaTheme="minorHAnsi"/>
                <w:sz w:val="22"/>
                <w:szCs w:val="22"/>
                <w:lang w:val="en-US"/>
              </w:rPr>
              <w:t>s</w:t>
            </w:r>
            <w:r w:rsidRPr="00E9630C">
              <w:rPr>
                <w:rFonts w:eastAsiaTheme="minorHAnsi"/>
                <w:spacing w:val="-2"/>
                <w:sz w:val="22"/>
                <w:szCs w:val="22"/>
                <w:lang w:val="en-US"/>
              </w:rPr>
              <w:t>i</w:t>
            </w:r>
            <w:r w:rsidRPr="00E9630C">
              <w:rPr>
                <w:rFonts w:eastAsiaTheme="minorHAnsi"/>
                <w:spacing w:val="1"/>
                <w:sz w:val="22"/>
                <w:szCs w:val="22"/>
                <w:lang w:val="en-US"/>
              </w:rPr>
              <w:t>j</w:t>
            </w:r>
            <w:r w:rsidRPr="00E9630C">
              <w:rPr>
                <w:rFonts w:eastAsiaTheme="minorHAnsi"/>
                <w:sz w:val="22"/>
                <w:szCs w:val="22"/>
                <w:lang w:val="en-US"/>
              </w:rPr>
              <w:t>a,</w:t>
            </w:r>
            <w:r w:rsidR="00F226DC">
              <w:rPr>
                <w:rFonts w:eastAsiaTheme="minorHAnsi"/>
                <w:sz w:val="22"/>
                <w:szCs w:val="22"/>
                <w:lang w:val="en-US"/>
              </w:rPr>
              <w:t xml:space="preserve"> </w:t>
            </w:r>
            <w:r w:rsidRPr="00E9630C">
              <w:rPr>
                <w:rFonts w:eastAsiaTheme="minorHAnsi"/>
                <w:sz w:val="22"/>
                <w:szCs w:val="22"/>
                <w:lang w:val="en-US"/>
              </w:rPr>
              <w:t>a</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z w:val="22"/>
                <w:szCs w:val="22"/>
                <w:lang w:val="en-US"/>
              </w:rPr>
              <w:t>ų</w:t>
            </w:r>
            <w:r w:rsidR="00F226DC">
              <w:rPr>
                <w:rFonts w:eastAsiaTheme="minorHAnsi"/>
                <w:sz w:val="22"/>
                <w:szCs w:val="22"/>
                <w:lang w:val="en-US"/>
              </w:rPr>
              <w:t xml:space="preserve"> </w:t>
            </w:r>
            <w:r w:rsidRPr="00E9630C">
              <w:rPr>
                <w:rFonts w:eastAsiaTheme="minorHAnsi"/>
                <w:sz w:val="22"/>
                <w:szCs w:val="22"/>
                <w:lang w:val="en-US"/>
              </w:rPr>
              <w:t>pa</w:t>
            </w:r>
            <w:r w:rsidRPr="00E9630C">
              <w:rPr>
                <w:rFonts w:eastAsiaTheme="minorHAnsi"/>
                <w:spacing w:val="1"/>
                <w:sz w:val="22"/>
                <w:szCs w:val="22"/>
                <w:lang w:val="en-US"/>
              </w:rPr>
              <w:t>r</w:t>
            </w:r>
            <w:r w:rsidRPr="00E9630C">
              <w:rPr>
                <w:rFonts w:eastAsiaTheme="minorHAnsi"/>
                <w:sz w:val="22"/>
                <w:szCs w:val="22"/>
                <w:lang w:val="en-US"/>
              </w:rPr>
              <w:t>a</w:t>
            </w:r>
            <w:r w:rsidRPr="00E9630C">
              <w:rPr>
                <w:rFonts w:eastAsiaTheme="minorHAnsi"/>
                <w:spacing w:val="-2"/>
                <w:sz w:val="22"/>
                <w:szCs w:val="22"/>
                <w:lang w:val="en-US"/>
              </w:rPr>
              <w:t>u</w:t>
            </w:r>
            <w:r w:rsidRPr="00E9630C">
              <w:rPr>
                <w:rFonts w:eastAsiaTheme="minorHAnsi"/>
                <w:sz w:val="22"/>
                <w:szCs w:val="22"/>
                <w:lang w:val="en-US"/>
              </w:rPr>
              <w:t>d</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 xml:space="preserve">as, </w:t>
            </w:r>
            <w:r w:rsidRPr="00E9630C">
              <w:rPr>
                <w:rFonts w:eastAsiaTheme="minorHAnsi"/>
                <w:spacing w:val="1"/>
                <w:sz w:val="22"/>
                <w:szCs w:val="22"/>
                <w:lang w:val="en-US"/>
              </w:rPr>
              <w:t>re</w:t>
            </w:r>
            <w:r w:rsidRPr="00E9630C">
              <w:rPr>
                <w:rFonts w:eastAsiaTheme="minorHAnsi"/>
                <w:spacing w:val="-2"/>
                <w:sz w:val="22"/>
                <w:szCs w:val="22"/>
                <w:lang w:val="en-US"/>
              </w:rPr>
              <w:t>gė</w:t>
            </w:r>
            <w:r w:rsidRPr="00E9630C">
              <w:rPr>
                <w:rFonts w:eastAsiaTheme="minorHAnsi"/>
                <w:spacing w:val="3"/>
                <w:sz w:val="22"/>
                <w:szCs w:val="22"/>
                <w:lang w:val="en-US"/>
              </w:rPr>
              <w:t>j</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o r</w:t>
            </w:r>
            <w:r w:rsidRPr="00E9630C">
              <w:rPr>
                <w:rFonts w:eastAsiaTheme="minorHAnsi"/>
                <w:spacing w:val="-2"/>
                <w:sz w:val="22"/>
                <w:szCs w:val="22"/>
                <w:lang w:val="en-US"/>
              </w:rPr>
              <w:t>y</w:t>
            </w:r>
            <w:r w:rsidRPr="00E9630C">
              <w:rPr>
                <w:rFonts w:eastAsiaTheme="minorHAnsi"/>
                <w:sz w:val="22"/>
                <w:szCs w:val="22"/>
                <w:lang w:val="en-US"/>
              </w:rPr>
              <w:t>š</w:t>
            </w:r>
            <w:r w:rsidRPr="00E9630C">
              <w:rPr>
                <w:rFonts w:eastAsiaTheme="minorHAnsi"/>
                <w:spacing w:val="-2"/>
                <w:sz w:val="22"/>
                <w:szCs w:val="22"/>
                <w:lang w:val="en-US"/>
              </w:rPr>
              <w:t>k</w:t>
            </w:r>
            <w:r w:rsidRPr="00E9630C">
              <w:rPr>
                <w:rFonts w:eastAsiaTheme="minorHAnsi"/>
                <w:spacing w:val="2"/>
                <w:sz w:val="22"/>
                <w:szCs w:val="22"/>
                <w:lang w:val="en-US"/>
              </w:rPr>
              <w:t>u</w:t>
            </w:r>
            <w:r w:rsidRPr="00E9630C">
              <w:rPr>
                <w:rFonts w:eastAsiaTheme="minorHAnsi"/>
                <w:spacing w:val="-4"/>
                <w:sz w:val="22"/>
                <w:szCs w:val="22"/>
                <w:lang w:val="en-US"/>
              </w:rPr>
              <w:t>m</w:t>
            </w:r>
            <w:r w:rsidRPr="00E9630C">
              <w:rPr>
                <w:rFonts w:eastAsiaTheme="minorHAnsi"/>
                <w:sz w:val="22"/>
                <w:szCs w:val="22"/>
                <w:lang w:val="en-US"/>
              </w:rPr>
              <w:t xml:space="preserve">as, </w:t>
            </w:r>
            <w:r w:rsidRPr="00E9630C">
              <w:rPr>
                <w:rFonts w:eastAsiaTheme="minorHAnsi"/>
                <w:spacing w:val="-2"/>
                <w:sz w:val="22"/>
                <w:szCs w:val="22"/>
                <w:lang w:val="en-US"/>
              </w:rPr>
              <w:t>k</w:t>
            </w:r>
            <w:r w:rsidRPr="00E9630C">
              <w:rPr>
                <w:rFonts w:eastAsiaTheme="minorHAnsi"/>
                <w:sz w:val="22"/>
                <w:szCs w:val="22"/>
                <w:lang w:val="en-US"/>
              </w:rPr>
              <w:t>on</w:t>
            </w:r>
            <w:r w:rsidRPr="00E9630C">
              <w:rPr>
                <w:rFonts w:eastAsiaTheme="minorHAnsi"/>
                <w:spacing w:val="4"/>
                <w:sz w:val="22"/>
                <w:szCs w:val="22"/>
                <w:lang w:val="en-US"/>
              </w:rPr>
              <w:t>j</w:t>
            </w:r>
            <w:r w:rsidRPr="00E9630C">
              <w:rPr>
                <w:rFonts w:eastAsiaTheme="minorHAnsi"/>
                <w:sz w:val="22"/>
                <w:szCs w:val="22"/>
                <w:lang w:val="en-US"/>
              </w:rPr>
              <w:t>un</w:t>
            </w:r>
            <w:r w:rsidRPr="00E9630C">
              <w:rPr>
                <w:rFonts w:eastAsiaTheme="minorHAnsi"/>
                <w:spacing w:val="-2"/>
                <w:sz w:val="22"/>
                <w:szCs w:val="22"/>
                <w:lang w:val="en-US"/>
              </w:rPr>
              <w:t>k</w:t>
            </w:r>
            <w:r w:rsidRPr="00E9630C">
              <w:rPr>
                <w:rFonts w:eastAsiaTheme="minorHAnsi"/>
                <w:sz w:val="22"/>
                <w:szCs w:val="22"/>
                <w:lang w:val="en-US"/>
              </w:rPr>
              <w:t>t</w:t>
            </w:r>
            <w:r w:rsidRPr="00E9630C">
              <w:rPr>
                <w:rFonts w:eastAsiaTheme="minorHAnsi"/>
                <w:spacing w:val="-2"/>
                <w:sz w:val="22"/>
                <w:szCs w:val="22"/>
                <w:lang w:val="en-US"/>
              </w:rPr>
              <w:t>yv</w:t>
            </w:r>
            <w:r w:rsidRPr="00E9630C">
              <w:rPr>
                <w:rFonts w:eastAsiaTheme="minorHAnsi"/>
                <w:sz w:val="22"/>
                <w:szCs w:val="22"/>
                <w:lang w:val="en-US"/>
              </w:rPr>
              <w:t>itas</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1" w:line="239" w:lineRule="auto"/>
              <w:ind w:left="102" w:right="241"/>
              <w:rPr>
                <w:rFonts w:eastAsiaTheme="minorHAnsi"/>
                <w:sz w:val="22"/>
                <w:szCs w:val="22"/>
                <w:lang w:val="en-US"/>
              </w:rPr>
            </w:pPr>
            <w:r w:rsidRPr="00E9630C">
              <w:rPr>
                <w:rFonts w:eastAsiaTheme="minorHAnsi"/>
                <w:spacing w:val="-1"/>
                <w:sz w:val="22"/>
                <w:szCs w:val="22"/>
                <w:lang w:val="en-US"/>
              </w:rPr>
              <w:t>N</w:t>
            </w:r>
            <w:r w:rsidRPr="00E9630C">
              <w:rPr>
                <w:rFonts w:eastAsiaTheme="minorHAnsi"/>
                <w:sz w:val="22"/>
                <w:szCs w:val="22"/>
                <w:lang w:val="en-US"/>
              </w:rPr>
              <w:t>ea</w:t>
            </w:r>
            <w:r w:rsidRPr="00E9630C">
              <w:rPr>
                <w:rFonts w:eastAsiaTheme="minorHAnsi"/>
                <w:spacing w:val="1"/>
                <w:sz w:val="22"/>
                <w:szCs w:val="22"/>
                <w:lang w:val="en-US"/>
              </w:rPr>
              <w:t>r</w:t>
            </w:r>
            <w:r w:rsidRPr="00E9630C">
              <w:rPr>
                <w:rFonts w:eastAsiaTheme="minorHAnsi"/>
                <w:spacing w:val="-1"/>
                <w:sz w:val="22"/>
                <w:szCs w:val="22"/>
                <w:lang w:val="en-US"/>
              </w:rPr>
              <w:t>t</w:t>
            </w:r>
            <w:r w:rsidRPr="00E9630C">
              <w:rPr>
                <w:rFonts w:eastAsiaTheme="minorHAnsi"/>
                <w:sz w:val="22"/>
                <w:szCs w:val="22"/>
                <w:lang w:val="en-US"/>
              </w:rPr>
              <w:t>e</w:t>
            </w:r>
            <w:r w:rsidRPr="00E9630C">
              <w:rPr>
                <w:rFonts w:eastAsiaTheme="minorHAnsi"/>
                <w:spacing w:val="-1"/>
                <w:sz w:val="22"/>
                <w:szCs w:val="22"/>
                <w:lang w:val="en-US"/>
              </w:rPr>
              <w:t>r</w:t>
            </w:r>
            <w:r w:rsidRPr="00E9630C">
              <w:rPr>
                <w:rFonts w:eastAsiaTheme="minorHAnsi"/>
                <w:spacing w:val="1"/>
                <w:sz w:val="22"/>
                <w:szCs w:val="22"/>
                <w:lang w:val="en-US"/>
              </w:rPr>
              <w:t>i</w:t>
            </w:r>
            <w:r w:rsidRPr="00E9630C">
              <w:rPr>
                <w:rFonts w:eastAsiaTheme="minorHAnsi"/>
                <w:spacing w:val="-1"/>
                <w:sz w:val="22"/>
                <w:szCs w:val="22"/>
                <w:lang w:val="en-US"/>
              </w:rPr>
              <w:t>t</w:t>
            </w:r>
            <w:r w:rsidRPr="00E9630C">
              <w:rPr>
                <w:rFonts w:eastAsiaTheme="minorHAnsi"/>
                <w:spacing w:val="1"/>
                <w:sz w:val="22"/>
                <w:szCs w:val="22"/>
                <w:lang w:val="en-US"/>
              </w:rPr>
              <w:t>i</w:t>
            </w:r>
            <w:r w:rsidRPr="00E9630C">
              <w:rPr>
                <w:rFonts w:eastAsiaTheme="minorHAnsi"/>
                <w:sz w:val="22"/>
                <w:szCs w:val="22"/>
                <w:lang w:val="en-US"/>
              </w:rPr>
              <w:t>nė</w:t>
            </w:r>
            <w:r w:rsidR="00F226DC">
              <w:rPr>
                <w:rFonts w:eastAsiaTheme="minorHAnsi"/>
                <w:sz w:val="22"/>
                <w:szCs w:val="22"/>
                <w:lang w:val="en-US"/>
              </w:rPr>
              <w:t xml:space="preserve"> </w:t>
            </w:r>
            <w:r w:rsidRPr="00E9630C">
              <w:rPr>
                <w:rFonts w:eastAsiaTheme="minorHAnsi"/>
                <w:spacing w:val="1"/>
                <w:sz w:val="22"/>
                <w:szCs w:val="22"/>
                <w:lang w:val="en-US"/>
              </w:rPr>
              <w:t>prie</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2"/>
                <w:sz w:val="22"/>
                <w:szCs w:val="22"/>
                <w:lang w:val="en-US"/>
              </w:rPr>
              <w:t>n</w:t>
            </w:r>
            <w:r w:rsidRPr="00E9630C">
              <w:rPr>
                <w:rFonts w:eastAsiaTheme="minorHAnsi"/>
                <w:sz w:val="22"/>
                <w:szCs w:val="22"/>
                <w:lang w:val="en-US"/>
              </w:rPr>
              <w:t>ė</w:t>
            </w:r>
            <w:r w:rsidRPr="00E9630C">
              <w:rPr>
                <w:rFonts w:eastAsiaTheme="minorHAnsi"/>
                <w:spacing w:val="1"/>
                <w:sz w:val="22"/>
                <w:szCs w:val="22"/>
                <w:lang w:val="en-US"/>
              </w:rPr>
              <w:t xml:space="preserve"> </w:t>
            </w:r>
            <w:r w:rsidRPr="00E9630C">
              <w:rPr>
                <w:rFonts w:eastAsiaTheme="minorHAnsi"/>
                <w:spacing w:val="-1"/>
                <w:sz w:val="22"/>
                <w:szCs w:val="22"/>
                <w:lang w:val="en-US"/>
              </w:rPr>
              <w:t>i</w:t>
            </w:r>
            <w:r w:rsidRPr="00E9630C">
              <w:rPr>
                <w:rFonts w:eastAsiaTheme="minorHAnsi"/>
                <w:sz w:val="22"/>
                <w:szCs w:val="22"/>
                <w:lang w:val="en-US"/>
              </w:rPr>
              <w:t>še</w:t>
            </w:r>
            <w:r w:rsidRPr="00E9630C">
              <w:rPr>
                <w:rFonts w:eastAsiaTheme="minorHAnsi"/>
                <w:spacing w:val="-4"/>
                <w:sz w:val="22"/>
                <w:szCs w:val="22"/>
                <w:lang w:val="en-US"/>
              </w:rPr>
              <w:t>m</w:t>
            </w:r>
            <w:r w:rsidRPr="00E9630C">
              <w:rPr>
                <w:rFonts w:eastAsiaTheme="minorHAnsi"/>
                <w:spacing w:val="1"/>
                <w:sz w:val="22"/>
                <w:szCs w:val="22"/>
                <w:lang w:val="en-US"/>
              </w:rPr>
              <w:t>i</w:t>
            </w:r>
            <w:r w:rsidRPr="00E9630C">
              <w:rPr>
                <w:rFonts w:eastAsiaTheme="minorHAnsi"/>
                <w:sz w:val="22"/>
                <w:szCs w:val="22"/>
                <w:lang w:val="en-US"/>
              </w:rPr>
              <w:t>nė re</w:t>
            </w:r>
            <w:r w:rsidRPr="00E9630C">
              <w:rPr>
                <w:rFonts w:eastAsiaTheme="minorHAnsi"/>
                <w:spacing w:val="-2"/>
                <w:sz w:val="22"/>
                <w:szCs w:val="22"/>
                <w:lang w:val="en-US"/>
              </w:rPr>
              <w:t>g</w:t>
            </w:r>
            <w:r w:rsidRPr="00E9630C">
              <w:rPr>
                <w:rFonts w:eastAsiaTheme="minorHAnsi"/>
                <w:sz w:val="22"/>
                <w:szCs w:val="22"/>
                <w:lang w:val="en-US"/>
              </w:rPr>
              <w:t>os</w:t>
            </w:r>
            <w:r w:rsidRPr="00E9630C">
              <w:rPr>
                <w:rFonts w:eastAsiaTheme="minorHAnsi"/>
                <w:spacing w:val="1"/>
                <w:sz w:val="22"/>
                <w:szCs w:val="22"/>
                <w:lang w:val="en-US"/>
              </w:rPr>
              <w:t xml:space="preserve"> </w:t>
            </w:r>
            <w:r w:rsidRPr="00E9630C">
              <w:rPr>
                <w:rFonts w:eastAsiaTheme="minorHAnsi"/>
                <w:sz w:val="22"/>
                <w:szCs w:val="22"/>
                <w:lang w:val="en-US"/>
              </w:rPr>
              <w:t>ner</w:t>
            </w:r>
            <w:r w:rsidRPr="00E9630C">
              <w:rPr>
                <w:rFonts w:eastAsiaTheme="minorHAnsi"/>
                <w:spacing w:val="-2"/>
                <w:sz w:val="22"/>
                <w:szCs w:val="22"/>
                <w:lang w:val="en-US"/>
              </w:rPr>
              <w:t>v</w:t>
            </w:r>
            <w:r w:rsidRPr="00E9630C">
              <w:rPr>
                <w:rFonts w:eastAsiaTheme="minorHAnsi"/>
                <w:sz w:val="22"/>
                <w:szCs w:val="22"/>
                <w:lang w:val="en-US"/>
              </w:rPr>
              <w:t>o neuro</w:t>
            </w:r>
            <w:r w:rsidRPr="00E9630C">
              <w:rPr>
                <w:rFonts w:eastAsiaTheme="minorHAnsi"/>
                <w:spacing w:val="-2"/>
                <w:sz w:val="22"/>
                <w:szCs w:val="22"/>
                <w:lang w:val="en-US"/>
              </w:rPr>
              <w:t>p</w:t>
            </w:r>
            <w:r w:rsidRPr="00E9630C">
              <w:rPr>
                <w:rFonts w:eastAsiaTheme="minorHAnsi"/>
                <w:sz w:val="22"/>
                <w:szCs w:val="22"/>
                <w:lang w:val="en-US"/>
              </w:rPr>
              <w:t>a</w:t>
            </w:r>
            <w:r w:rsidRPr="00E9630C">
              <w:rPr>
                <w:rFonts w:eastAsiaTheme="minorHAnsi"/>
                <w:spacing w:val="-1"/>
                <w:sz w:val="22"/>
                <w:szCs w:val="22"/>
                <w:lang w:val="en-US"/>
              </w:rPr>
              <w:t>ti</w:t>
            </w:r>
            <w:r w:rsidRPr="00E9630C">
              <w:rPr>
                <w:rFonts w:eastAsiaTheme="minorHAnsi"/>
                <w:spacing w:val="1"/>
                <w:sz w:val="22"/>
                <w:szCs w:val="22"/>
                <w:lang w:val="en-US"/>
              </w:rPr>
              <w:t>j</w:t>
            </w:r>
            <w:r w:rsidRPr="00E9630C">
              <w:rPr>
                <w:rFonts w:eastAsiaTheme="minorHAnsi"/>
                <w:sz w:val="22"/>
                <w:szCs w:val="22"/>
                <w:lang w:val="en-US"/>
              </w:rPr>
              <w:t xml:space="preserve">a </w:t>
            </w:r>
            <w:r w:rsidRPr="00E9630C">
              <w:rPr>
                <w:rFonts w:eastAsiaTheme="minorHAnsi"/>
                <w:spacing w:val="1"/>
                <w:sz w:val="22"/>
                <w:szCs w:val="22"/>
                <w:lang w:val="en-US"/>
              </w:rPr>
              <w:t>(</w:t>
            </w:r>
            <w:r w:rsidRPr="00E9630C">
              <w:rPr>
                <w:rFonts w:eastAsiaTheme="minorHAnsi"/>
                <w:spacing w:val="-1"/>
                <w:sz w:val="22"/>
                <w:szCs w:val="22"/>
                <w:lang w:val="en-US"/>
              </w:rPr>
              <w:t>NP</w:t>
            </w:r>
            <w:r w:rsidRPr="00E9630C">
              <w:rPr>
                <w:rFonts w:eastAsiaTheme="minorHAnsi"/>
                <w:spacing w:val="-4"/>
                <w:sz w:val="22"/>
                <w:szCs w:val="22"/>
                <w:lang w:val="en-US"/>
              </w:rPr>
              <w:t>I</w:t>
            </w:r>
            <w:r w:rsidRPr="00E9630C">
              <w:rPr>
                <w:rFonts w:eastAsiaTheme="minorHAnsi"/>
                <w:spacing w:val="1"/>
                <w:sz w:val="22"/>
                <w:szCs w:val="22"/>
                <w:lang w:val="en-US"/>
              </w:rPr>
              <w:t>R</w:t>
            </w:r>
            <w:r w:rsidRPr="00E9630C">
              <w:rPr>
                <w:rFonts w:eastAsiaTheme="minorHAnsi"/>
                <w:spacing w:val="-1"/>
                <w:sz w:val="22"/>
                <w:szCs w:val="22"/>
                <w:lang w:val="en-US"/>
              </w:rPr>
              <w:t>NN</w:t>
            </w:r>
            <w:r w:rsidRPr="00E9630C">
              <w:rPr>
                <w:rFonts w:eastAsiaTheme="minorHAnsi"/>
                <w:spacing w:val="1"/>
                <w:sz w:val="22"/>
                <w:szCs w:val="22"/>
                <w:lang w:val="en-US"/>
              </w:rPr>
              <w:t>)</w:t>
            </w:r>
            <w:r w:rsidRPr="00E9630C">
              <w:rPr>
                <w:rFonts w:eastAsiaTheme="minorHAnsi"/>
                <w:sz w:val="22"/>
                <w:szCs w:val="22"/>
                <w:lang w:val="en-US"/>
              </w:rPr>
              <w:t>,</w:t>
            </w:r>
            <w:r w:rsidR="00D86664">
              <w:rPr>
                <w:rFonts w:eastAsiaTheme="minorHAnsi"/>
                <w:sz w:val="22"/>
                <w:szCs w:val="22"/>
                <w:lang w:val="en-US"/>
              </w:rPr>
              <w:t xml:space="preserve">* </w:t>
            </w:r>
            <w:r w:rsidRPr="00E9630C">
              <w:rPr>
                <w:rFonts w:eastAsiaTheme="minorHAnsi"/>
                <w:spacing w:val="1"/>
                <w:sz w:val="22"/>
                <w:szCs w:val="22"/>
                <w:lang w:val="en-US"/>
              </w:rPr>
              <w:t>tin</w:t>
            </w:r>
            <w:r w:rsidRPr="00E9630C">
              <w:rPr>
                <w:rFonts w:eastAsiaTheme="minorHAnsi"/>
                <w:spacing w:val="-2"/>
                <w:sz w:val="22"/>
                <w:szCs w:val="22"/>
                <w:lang w:val="en-US"/>
              </w:rPr>
              <w:t>k</w:t>
            </w:r>
            <w:r w:rsidRPr="00E9630C">
              <w:rPr>
                <w:rFonts w:eastAsiaTheme="minorHAnsi"/>
                <w:spacing w:val="1"/>
                <w:sz w:val="22"/>
                <w:szCs w:val="22"/>
                <w:lang w:val="en-US"/>
              </w:rPr>
              <w:t>l</w:t>
            </w:r>
            <w:r w:rsidRPr="00E9630C">
              <w:rPr>
                <w:rFonts w:eastAsiaTheme="minorHAnsi"/>
                <w:spacing w:val="-2"/>
                <w:sz w:val="22"/>
                <w:szCs w:val="22"/>
                <w:lang w:val="en-US"/>
              </w:rPr>
              <w:t>a</w:t>
            </w:r>
            <w:r w:rsidRPr="00E9630C">
              <w:rPr>
                <w:rFonts w:eastAsiaTheme="minorHAnsi"/>
                <w:spacing w:val="1"/>
                <w:sz w:val="22"/>
                <w:szCs w:val="22"/>
                <w:lang w:val="en-US"/>
              </w:rPr>
              <w:t>i</w:t>
            </w:r>
            <w:r w:rsidRPr="00E9630C">
              <w:rPr>
                <w:rFonts w:eastAsiaTheme="minorHAnsi"/>
                <w:spacing w:val="-1"/>
                <w:sz w:val="22"/>
                <w:szCs w:val="22"/>
                <w:lang w:val="en-US"/>
              </w:rPr>
              <w:t>n</w:t>
            </w:r>
            <w:r w:rsidRPr="00E9630C">
              <w:rPr>
                <w:rFonts w:eastAsiaTheme="minorHAnsi"/>
                <w:spacing w:val="-2"/>
                <w:sz w:val="22"/>
                <w:szCs w:val="22"/>
                <w:lang w:val="en-US"/>
              </w:rPr>
              <w:t>ė</w:t>
            </w:r>
            <w:r w:rsidRPr="00E9630C">
              <w:rPr>
                <w:rFonts w:eastAsiaTheme="minorHAnsi"/>
                <w:sz w:val="22"/>
                <w:szCs w:val="22"/>
                <w:lang w:val="en-US"/>
              </w:rPr>
              <w:t xml:space="preserve">s </w:t>
            </w:r>
            <w:r w:rsidRPr="00E9630C">
              <w:rPr>
                <w:rFonts w:eastAsiaTheme="minorHAnsi"/>
                <w:spacing w:val="-2"/>
                <w:sz w:val="22"/>
                <w:szCs w:val="22"/>
                <w:lang w:val="en-US"/>
              </w:rPr>
              <w:t>k</w:t>
            </w:r>
            <w:r w:rsidRPr="00E9630C">
              <w:rPr>
                <w:rFonts w:eastAsiaTheme="minorHAnsi"/>
                <w:spacing w:val="1"/>
                <w:sz w:val="22"/>
                <w:szCs w:val="22"/>
                <w:lang w:val="en-US"/>
              </w:rPr>
              <w:t>r</w:t>
            </w:r>
            <w:r w:rsidRPr="00E9630C">
              <w:rPr>
                <w:rFonts w:eastAsiaTheme="minorHAnsi"/>
                <w:sz w:val="22"/>
                <w:szCs w:val="22"/>
                <w:lang w:val="en-US"/>
              </w:rPr>
              <w:t>a</w:t>
            </w:r>
            <w:r w:rsidRPr="00E9630C">
              <w:rPr>
                <w:rFonts w:eastAsiaTheme="minorHAnsi"/>
                <w:spacing w:val="-2"/>
                <w:sz w:val="22"/>
                <w:szCs w:val="22"/>
                <w:lang w:val="en-US"/>
              </w:rPr>
              <w:t>u</w:t>
            </w:r>
            <w:r w:rsidRPr="00E9630C">
              <w:rPr>
                <w:rFonts w:eastAsiaTheme="minorHAnsi"/>
                <w:spacing w:val="3"/>
                <w:sz w:val="22"/>
                <w:szCs w:val="22"/>
                <w:lang w:val="en-US"/>
              </w:rPr>
              <w:t>j</w:t>
            </w:r>
            <w:r w:rsidRPr="00E9630C">
              <w:rPr>
                <w:rFonts w:eastAsiaTheme="minorHAnsi"/>
                <w:sz w:val="22"/>
                <w:szCs w:val="22"/>
                <w:lang w:val="en-US"/>
              </w:rPr>
              <w:t>a</w:t>
            </w:r>
            <w:r w:rsidRPr="00E9630C">
              <w:rPr>
                <w:rFonts w:eastAsiaTheme="minorHAnsi"/>
                <w:spacing w:val="-2"/>
                <w:sz w:val="22"/>
                <w:szCs w:val="22"/>
                <w:lang w:val="en-US"/>
              </w:rPr>
              <w:t>gy</w:t>
            </w:r>
            <w:r w:rsidRPr="00E9630C">
              <w:rPr>
                <w:rFonts w:eastAsiaTheme="minorHAnsi"/>
                <w:sz w:val="22"/>
                <w:szCs w:val="22"/>
                <w:lang w:val="en-US"/>
              </w:rPr>
              <w:t>s</w:t>
            </w:r>
            <w:r w:rsidRPr="00E9630C">
              <w:rPr>
                <w:rFonts w:eastAsiaTheme="minorHAnsi"/>
                <w:spacing w:val="1"/>
                <w:sz w:val="22"/>
                <w:szCs w:val="22"/>
                <w:lang w:val="en-US"/>
              </w:rPr>
              <w:t>li</w:t>
            </w:r>
            <w:r w:rsidRPr="00E9630C">
              <w:rPr>
                <w:rFonts w:eastAsiaTheme="minorHAnsi"/>
                <w:sz w:val="22"/>
                <w:szCs w:val="22"/>
                <w:lang w:val="en-US"/>
              </w:rPr>
              <w:t>ų o</w:t>
            </w:r>
            <w:r w:rsidRPr="00E9630C">
              <w:rPr>
                <w:rFonts w:eastAsiaTheme="minorHAnsi"/>
                <w:spacing w:val="-2"/>
                <w:sz w:val="22"/>
                <w:szCs w:val="22"/>
                <w:lang w:val="en-US"/>
              </w:rPr>
              <w:t>k</w:t>
            </w:r>
            <w:r w:rsidRPr="00E9630C">
              <w:rPr>
                <w:rFonts w:eastAsiaTheme="minorHAnsi"/>
                <w:sz w:val="22"/>
                <w:szCs w:val="22"/>
                <w:lang w:val="en-US"/>
              </w:rPr>
              <w:t>liu</w:t>
            </w:r>
            <w:r w:rsidRPr="00E9630C">
              <w:rPr>
                <w:rFonts w:eastAsiaTheme="minorHAnsi"/>
                <w:spacing w:val="-2"/>
                <w:sz w:val="22"/>
                <w:szCs w:val="22"/>
                <w:lang w:val="en-US"/>
              </w:rPr>
              <w:t>z</w:t>
            </w:r>
            <w:r w:rsidRPr="00E9630C">
              <w:rPr>
                <w:rFonts w:eastAsiaTheme="minorHAnsi"/>
                <w:spacing w:val="-1"/>
                <w:sz w:val="22"/>
                <w:szCs w:val="22"/>
                <w:lang w:val="en-US"/>
              </w:rPr>
              <w:t>i</w:t>
            </w:r>
            <w:r w:rsidRPr="00E9630C">
              <w:rPr>
                <w:rFonts w:eastAsiaTheme="minorHAnsi"/>
                <w:spacing w:val="4"/>
                <w:sz w:val="22"/>
                <w:szCs w:val="22"/>
                <w:lang w:val="en-US"/>
              </w:rPr>
              <w:t>j</w:t>
            </w:r>
            <w:r w:rsidRPr="00E9630C">
              <w:rPr>
                <w:rFonts w:eastAsiaTheme="minorHAnsi"/>
                <w:sz w:val="22"/>
                <w:szCs w:val="22"/>
                <w:lang w:val="en-US"/>
              </w:rPr>
              <w:t>a,</w:t>
            </w:r>
            <w:r w:rsidR="00D86664">
              <w:rPr>
                <w:rFonts w:eastAsiaTheme="minorHAnsi"/>
                <w:sz w:val="22"/>
                <w:szCs w:val="22"/>
                <w:lang w:val="en-US"/>
              </w:rPr>
              <w:t xml:space="preserve">* </w:t>
            </w:r>
            <w:r w:rsidRPr="00E9630C">
              <w:rPr>
                <w:rFonts w:eastAsiaTheme="minorHAnsi"/>
                <w:spacing w:val="1"/>
                <w:sz w:val="22"/>
                <w:szCs w:val="22"/>
                <w:lang w:val="en-US"/>
              </w:rPr>
              <w:t>tin</w:t>
            </w:r>
            <w:r w:rsidRPr="00E9630C">
              <w:rPr>
                <w:rFonts w:eastAsiaTheme="minorHAnsi"/>
                <w:spacing w:val="-2"/>
                <w:sz w:val="22"/>
                <w:szCs w:val="22"/>
                <w:lang w:val="en-US"/>
              </w:rPr>
              <w:t>k</w:t>
            </w:r>
            <w:r w:rsidRPr="00E9630C">
              <w:rPr>
                <w:rFonts w:eastAsiaTheme="minorHAnsi"/>
                <w:spacing w:val="1"/>
                <w:sz w:val="22"/>
                <w:szCs w:val="22"/>
                <w:lang w:val="en-US"/>
              </w:rPr>
              <w:t>l</w:t>
            </w:r>
            <w:r w:rsidRPr="00E9630C">
              <w:rPr>
                <w:rFonts w:eastAsiaTheme="minorHAnsi"/>
                <w:spacing w:val="-2"/>
                <w:sz w:val="22"/>
                <w:szCs w:val="22"/>
                <w:lang w:val="en-US"/>
              </w:rPr>
              <w:t>a</w:t>
            </w:r>
            <w:r w:rsidRPr="00E9630C">
              <w:rPr>
                <w:rFonts w:eastAsiaTheme="minorHAnsi"/>
                <w:spacing w:val="1"/>
                <w:sz w:val="22"/>
                <w:szCs w:val="22"/>
                <w:lang w:val="en-US"/>
              </w:rPr>
              <w:t>i</w:t>
            </w:r>
            <w:r w:rsidRPr="00E9630C">
              <w:rPr>
                <w:rFonts w:eastAsiaTheme="minorHAnsi"/>
                <w:spacing w:val="-1"/>
                <w:sz w:val="22"/>
                <w:szCs w:val="22"/>
                <w:lang w:val="en-US"/>
              </w:rPr>
              <w:t>n</w:t>
            </w:r>
            <w:r w:rsidRPr="00E9630C">
              <w:rPr>
                <w:rFonts w:eastAsiaTheme="minorHAnsi"/>
                <w:spacing w:val="-2"/>
                <w:sz w:val="22"/>
                <w:szCs w:val="22"/>
                <w:lang w:val="en-US"/>
              </w:rPr>
              <w:t>ė</w:t>
            </w:r>
            <w:r w:rsidRPr="00E9630C">
              <w:rPr>
                <w:rFonts w:eastAsiaTheme="minorHAnsi"/>
                <w:sz w:val="22"/>
                <w:szCs w:val="22"/>
                <w:lang w:val="en-US"/>
              </w:rPr>
              <w:t xml:space="preserve">s </w:t>
            </w:r>
            <w:r w:rsidRPr="00E9630C">
              <w:rPr>
                <w:rFonts w:eastAsiaTheme="minorHAnsi"/>
                <w:spacing w:val="-2"/>
                <w:sz w:val="22"/>
                <w:szCs w:val="22"/>
                <w:lang w:val="en-US"/>
              </w:rPr>
              <w:t>k</w:t>
            </w:r>
            <w:r w:rsidRPr="00E9630C">
              <w:rPr>
                <w:rFonts w:eastAsiaTheme="minorHAnsi"/>
                <w:spacing w:val="1"/>
                <w:sz w:val="22"/>
                <w:szCs w:val="22"/>
                <w:lang w:val="en-US"/>
              </w:rPr>
              <w:t>r</w:t>
            </w:r>
            <w:r w:rsidRPr="00E9630C">
              <w:rPr>
                <w:rFonts w:eastAsiaTheme="minorHAnsi"/>
                <w:sz w:val="22"/>
                <w:szCs w:val="22"/>
                <w:lang w:val="en-US"/>
              </w:rPr>
              <w:t>a</w:t>
            </w:r>
            <w:r w:rsidRPr="00E9630C">
              <w:rPr>
                <w:rFonts w:eastAsiaTheme="minorHAnsi"/>
                <w:spacing w:val="-2"/>
                <w:sz w:val="22"/>
                <w:szCs w:val="22"/>
                <w:lang w:val="en-US"/>
              </w:rPr>
              <w:t>u</w:t>
            </w:r>
            <w:r w:rsidRPr="00E9630C">
              <w:rPr>
                <w:rFonts w:eastAsiaTheme="minorHAnsi"/>
                <w:spacing w:val="4"/>
                <w:sz w:val="22"/>
                <w:szCs w:val="22"/>
                <w:lang w:val="en-US"/>
              </w:rPr>
              <w:t>j</w:t>
            </w:r>
            <w:r w:rsidRPr="00E9630C">
              <w:rPr>
                <w:rFonts w:eastAsiaTheme="minorHAnsi"/>
                <w:sz w:val="22"/>
                <w:szCs w:val="22"/>
                <w:lang w:val="en-US"/>
              </w:rPr>
              <w:t>o</w:t>
            </w:r>
            <w:r w:rsidRPr="00E9630C">
              <w:rPr>
                <w:rFonts w:eastAsiaTheme="minorHAnsi"/>
                <w:spacing w:val="-2"/>
                <w:sz w:val="22"/>
                <w:szCs w:val="22"/>
                <w:lang w:val="en-US"/>
              </w:rPr>
              <w:t>s</w:t>
            </w:r>
            <w:r w:rsidRPr="00E9630C">
              <w:rPr>
                <w:rFonts w:eastAsiaTheme="minorHAnsi"/>
                <w:spacing w:val="1"/>
                <w:sz w:val="22"/>
                <w:szCs w:val="22"/>
                <w:lang w:val="en-US"/>
              </w:rPr>
              <w:t>r</w:t>
            </w:r>
            <w:r w:rsidRPr="00E9630C">
              <w:rPr>
                <w:rFonts w:eastAsiaTheme="minorHAnsi"/>
                <w:sz w:val="22"/>
                <w:szCs w:val="22"/>
                <w:lang w:val="en-US"/>
              </w:rPr>
              <w:t>u</w:t>
            </w:r>
            <w:r w:rsidRPr="00E9630C">
              <w:rPr>
                <w:rFonts w:eastAsiaTheme="minorHAnsi"/>
                <w:spacing w:val="-2"/>
                <w:sz w:val="22"/>
                <w:szCs w:val="22"/>
                <w:lang w:val="en-US"/>
              </w:rPr>
              <w:t>v</w:t>
            </w:r>
            <w:r w:rsidRPr="00E9630C">
              <w:rPr>
                <w:rFonts w:eastAsiaTheme="minorHAnsi"/>
                <w:sz w:val="22"/>
                <w:szCs w:val="22"/>
                <w:lang w:val="en-US"/>
              </w:rPr>
              <w:t>os, a</w:t>
            </w:r>
            <w:r w:rsidRPr="00E9630C">
              <w:rPr>
                <w:rFonts w:eastAsiaTheme="minorHAnsi"/>
                <w:spacing w:val="1"/>
                <w:sz w:val="22"/>
                <w:szCs w:val="22"/>
                <w:lang w:val="en-US"/>
              </w:rPr>
              <w:t>t</w:t>
            </w:r>
            <w:r w:rsidRPr="00E9630C">
              <w:rPr>
                <w:rFonts w:eastAsiaTheme="minorHAnsi"/>
                <w:spacing w:val="-2"/>
                <w:sz w:val="22"/>
                <w:szCs w:val="22"/>
                <w:lang w:val="en-US"/>
              </w:rPr>
              <w:t>e</w:t>
            </w:r>
            <w:r w:rsidRPr="00E9630C">
              <w:rPr>
                <w:rFonts w:eastAsiaTheme="minorHAnsi"/>
                <w:spacing w:val="1"/>
                <w:sz w:val="22"/>
                <w:szCs w:val="22"/>
                <w:lang w:val="en-US"/>
              </w:rPr>
              <w:t>r</w:t>
            </w:r>
            <w:r w:rsidRPr="00E9630C">
              <w:rPr>
                <w:rFonts w:eastAsiaTheme="minorHAnsi"/>
                <w:sz w:val="22"/>
                <w:szCs w:val="22"/>
                <w:lang w:val="en-US"/>
              </w:rPr>
              <w:t>os</w:t>
            </w:r>
            <w:r w:rsidRPr="00E9630C">
              <w:rPr>
                <w:rFonts w:eastAsiaTheme="minorHAnsi"/>
                <w:spacing w:val="-2"/>
                <w:sz w:val="22"/>
                <w:szCs w:val="22"/>
                <w:lang w:val="en-US"/>
              </w:rPr>
              <w:t>k</w:t>
            </w:r>
            <w:r w:rsidRPr="00E9630C">
              <w:rPr>
                <w:rFonts w:eastAsiaTheme="minorHAnsi"/>
                <w:spacing w:val="1"/>
                <w:sz w:val="22"/>
                <w:szCs w:val="22"/>
                <w:lang w:val="en-US"/>
              </w:rPr>
              <w:t>l</w:t>
            </w:r>
            <w:r w:rsidRPr="00E9630C">
              <w:rPr>
                <w:rFonts w:eastAsiaTheme="minorHAnsi"/>
                <w:spacing w:val="-2"/>
                <w:sz w:val="22"/>
                <w:szCs w:val="22"/>
                <w:lang w:val="en-US"/>
              </w:rPr>
              <w:t>e</w:t>
            </w:r>
            <w:r w:rsidRPr="00E9630C">
              <w:rPr>
                <w:rFonts w:eastAsiaTheme="minorHAnsi"/>
                <w:spacing w:val="1"/>
                <w:sz w:val="22"/>
                <w:szCs w:val="22"/>
                <w:lang w:val="en-US"/>
              </w:rPr>
              <w:t>r</w:t>
            </w:r>
            <w:r w:rsidRPr="00E9630C">
              <w:rPr>
                <w:rFonts w:eastAsiaTheme="minorHAnsi"/>
                <w:sz w:val="22"/>
                <w:szCs w:val="22"/>
                <w:lang w:val="en-US"/>
              </w:rPr>
              <w:t>o</w:t>
            </w:r>
            <w:r w:rsidRPr="00E9630C">
              <w:rPr>
                <w:rFonts w:eastAsiaTheme="minorHAnsi"/>
                <w:spacing w:val="-2"/>
                <w:sz w:val="22"/>
                <w:szCs w:val="22"/>
                <w:lang w:val="en-US"/>
              </w:rPr>
              <w:t>z</w:t>
            </w:r>
            <w:r w:rsidRPr="00E9630C">
              <w:rPr>
                <w:rFonts w:eastAsiaTheme="minorHAnsi"/>
                <w:spacing w:val="1"/>
                <w:sz w:val="22"/>
                <w:szCs w:val="22"/>
                <w:lang w:val="en-US"/>
              </w:rPr>
              <w:t>i</w:t>
            </w:r>
            <w:r w:rsidRPr="00E9630C">
              <w:rPr>
                <w:rFonts w:eastAsiaTheme="minorHAnsi"/>
                <w:sz w:val="22"/>
                <w:szCs w:val="22"/>
                <w:lang w:val="en-US"/>
              </w:rPr>
              <w:t>nė re</w:t>
            </w:r>
            <w:r w:rsidRPr="00E9630C">
              <w:rPr>
                <w:rFonts w:eastAsiaTheme="minorHAnsi"/>
                <w:spacing w:val="-1"/>
                <w:sz w:val="22"/>
                <w:szCs w:val="22"/>
                <w:lang w:val="en-US"/>
              </w:rPr>
              <w:t>t</w:t>
            </w:r>
            <w:r w:rsidRPr="00E9630C">
              <w:rPr>
                <w:rFonts w:eastAsiaTheme="minorHAnsi"/>
                <w:spacing w:val="1"/>
                <w:sz w:val="22"/>
                <w:szCs w:val="22"/>
                <w:lang w:val="en-US"/>
              </w:rPr>
              <w:t>i</w:t>
            </w:r>
            <w:r w:rsidRPr="00E9630C">
              <w:rPr>
                <w:rFonts w:eastAsiaTheme="minorHAnsi"/>
                <w:sz w:val="22"/>
                <w:szCs w:val="22"/>
                <w:lang w:val="en-US"/>
              </w:rPr>
              <w:t>no</w:t>
            </w:r>
            <w:r w:rsidRPr="00E9630C">
              <w:rPr>
                <w:rFonts w:eastAsiaTheme="minorHAnsi"/>
                <w:spacing w:val="-2"/>
                <w:sz w:val="22"/>
                <w:szCs w:val="22"/>
                <w:lang w:val="en-US"/>
              </w:rPr>
              <w:t>p</w:t>
            </w:r>
            <w:r w:rsidRPr="00E9630C">
              <w:rPr>
                <w:rFonts w:eastAsiaTheme="minorHAnsi"/>
                <w:sz w:val="22"/>
                <w:szCs w:val="22"/>
                <w:lang w:val="en-US"/>
              </w:rPr>
              <w:t>a</w:t>
            </w:r>
            <w:r w:rsidRPr="00E9630C">
              <w:rPr>
                <w:rFonts w:eastAsiaTheme="minorHAnsi"/>
                <w:spacing w:val="-1"/>
                <w:sz w:val="22"/>
                <w:szCs w:val="22"/>
                <w:lang w:val="en-US"/>
              </w:rPr>
              <w:t>ti</w:t>
            </w:r>
            <w:r w:rsidRPr="00E9630C">
              <w:rPr>
                <w:rFonts w:eastAsiaTheme="minorHAnsi"/>
                <w:spacing w:val="1"/>
                <w:sz w:val="22"/>
                <w:szCs w:val="22"/>
                <w:lang w:val="en-US"/>
              </w:rPr>
              <w:t>j</w:t>
            </w:r>
            <w:r w:rsidRPr="00E9630C">
              <w:rPr>
                <w:rFonts w:eastAsiaTheme="minorHAnsi"/>
                <w:sz w:val="22"/>
                <w:szCs w:val="22"/>
                <w:lang w:val="en-US"/>
              </w:rPr>
              <w:t xml:space="preserve">a, </w:t>
            </w:r>
            <w:r w:rsidRPr="00E9630C">
              <w:rPr>
                <w:rFonts w:eastAsiaTheme="minorHAnsi"/>
                <w:spacing w:val="1"/>
                <w:sz w:val="22"/>
                <w:szCs w:val="22"/>
                <w:lang w:val="en-US"/>
              </w:rPr>
              <w:t>tin</w:t>
            </w:r>
            <w:r w:rsidRPr="00E9630C">
              <w:rPr>
                <w:rFonts w:eastAsiaTheme="minorHAnsi"/>
                <w:spacing w:val="-2"/>
                <w:sz w:val="22"/>
                <w:szCs w:val="22"/>
                <w:lang w:val="en-US"/>
              </w:rPr>
              <w:t>k</w:t>
            </w:r>
            <w:r w:rsidRPr="00E9630C">
              <w:rPr>
                <w:rFonts w:eastAsiaTheme="minorHAnsi"/>
                <w:spacing w:val="1"/>
                <w:sz w:val="22"/>
                <w:szCs w:val="22"/>
                <w:lang w:val="en-US"/>
              </w:rPr>
              <w:t>l</w:t>
            </w:r>
            <w:r w:rsidRPr="00E9630C">
              <w:rPr>
                <w:rFonts w:eastAsiaTheme="minorHAnsi"/>
                <w:spacing w:val="-2"/>
                <w:sz w:val="22"/>
                <w:szCs w:val="22"/>
                <w:lang w:val="en-US"/>
              </w:rPr>
              <w:t>a</w:t>
            </w:r>
            <w:r w:rsidRPr="00E9630C">
              <w:rPr>
                <w:rFonts w:eastAsiaTheme="minorHAnsi"/>
                <w:spacing w:val="1"/>
                <w:sz w:val="22"/>
                <w:szCs w:val="22"/>
                <w:lang w:val="en-US"/>
              </w:rPr>
              <w:t>i</w:t>
            </w:r>
            <w:r w:rsidRPr="00E9630C">
              <w:rPr>
                <w:rFonts w:eastAsiaTheme="minorHAnsi"/>
                <w:spacing w:val="-1"/>
                <w:sz w:val="22"/>
                <w:szCs w:val="22"/>
                <w:lang w:val="en-US"/>
              </w:rPr>
              <w:t>n</w:t>
            </w:r>
            <w:r w:rsidRPr="00E9630C">
              <w:rPr>
                <w:rFonts w:eastAsiaTheme="minorHAnsi"/>
                <w:spacing w:val="-2"/>
                <w:sz w:val="22"/>
                <w:szCs w:val="22"/>
                <w:lang w:val="en-US"/>
              </w:rPr>
              <w:t>ė</w:t>
            </w:r>
            <w:r w:rsidRPr="00E9630C">
              <w:rPr>
                <w:rFonts w:eastAsiaTheme="minorHAnsi"/>
                <w:sz w:val="22"/>
                <w:szCs w:val="22"/>
                <w:lang w:val="en-US"/>
              </w:rPr>
              <w:t xml:space="preserve">s </w:t>
            </w:r>
            <w:r w:rsidRPr="00E9630C">
              <w:rPr>
                <w:rFonts w:eastAsiaTheme="minorHAnsi"/>
                <w:spacing w:val="1"/>
                <w:sz w:val="22"/>
                <w:szCs w:val="22"/>
                <w:lang w:val="en-US"/>
              </w:rPr>
              <w:t>sut</w:t>
            </w:r>
            <w:r w:rsidRPr="00E9630C">
              <w:rPr>
                <w:rFonts w:eastAsiaTheme="minorHAnsi"/>
                <w:spacing w:val="-2"/>
                <w:sz w:val="22"/>
                <w:szCs w:val="22"/>
                <w:lang w:val="en-US"/>
              </w:rPr>
              <w:t>r</w:t>
            </w:r>
            <w:r w:rsidRPr="00E9630C">
              <w:rPr>
                <w:rFonts w:eastAsiaTheme="minorHAnsi"/>
                <w:spacing w:val="1"/>
                <w:sz w:val="22"/>
                <w:szCs w:val="22"/>
                <w:lang w:val="en-US"/>
              </w:rPr>
              <w:t>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 xml:space="preserve">ai, </w:t>
            </w:r>
            <w:r w:rsidRPr="00E9630C">
              <w:rPr>
                <w:rFonts w:eastAsiaTheme="minorHAnsi"/>
                <w:spacing w:val="-2"/>
                <w:sz w:val="22"/>
                <w:szCs w:val="22"/>
                <w:lang w:val="en-US"/>
              </w:rPr>
              <w:t>g</w:t>
            </w:r>
            <w:r w:rsidRPr="00E9630C">
              <w:rPr>
                <w:rFonts w:eastAsiaTheme="minorHAnsi"/>
                <w:spacing w:val="1"/>
                <w:sz w:val="22"/>
                <w:szCs w:val="22"/>
                <w:lang w:val="en-US"/>
              </w:rPr>
              <w:t>l</w:t>
            </w:r>
            <w:r w:rsidRPr="00E9630C">
              <w:rPr>
                <w:rFonts w:eastAsiaTheme="minorHAnsi"/>
                <w:sz w:val="22"/>
                <w:szCs w:val="22"/>
                <w:lang w:val="en-US"/>
              </w:rPr>
              <w:t>au</w:t>
            </w:r>
            <w:r w:rsidRPr="00E9630C">
              <w:rPr>
                <w:rFonts w:eastAsiaTheme="minorHAnsi"/>
                <w:spacing w:val="-2"/>
                <w:sz w:val="22"/>
                <w:szCs w:val="22"/>
                <w:lang w:val="en-US"/>
              </w:rPr>
              <w:t>k</w:t>
            </w:r>
            <w:r w:rsidRPr="00E9630C">
              <w:rPr>
                <w:rFonts w:eastAsiaTheme="minorHAnsi"/>
                <w:spacing w:val="2"/>
                <w:sz w:val="22"/>
                <w:szCs w:val="22"/>
                <w:lang w:val="en-US"/>
              </w:rPr>
              <w:t>o</w:t>
            </w:r>
            <w:r w:rsidRPr="00E9630C">
              <w:rPr>
                <w:rFonts w:eastAsiaTheme="minorHAnsi"/>
                <w:spacing w:val="-4"/>
                <w:sz w:val="22"/>
                <w:szCs w:val="22"/>
                <w:lang w:val="en-US"/>
              </w:rPr>
              <w:t>m</w:t>
            </w:r>
            <w:r w:rsidRPr="00E9630C">
              <w:rPr>
                <w:rFonts w:eastAsiaTheme="minorHAnsi"/>
                <w:sz w:val="22"/>
                <w:szCs w:val="22"/>
                <w:lang w:val="en-US"/>
              </w:rPr>
              <w:t xml:space="preserve">a, </w:t>
            </w:r>
            <w:r w:rsidRPr="00E9630C">
              <w:rPr>
                <w:rFonts w:eastAsiaTheme="minorHAnsi"/>
                <w:spacing w:val="1"/>
                <w:sz w:val="22"/>
                <w:szCs w:val="22"/>
                <w:lang w:val="en-US"/>
              </w:rPr>
              <w:t>re</w:t>
            </w:r>
            <w:r w:rsidRPr="00E9630C">
              <w:rPr>
                <w:rFonts w:eastAsiaTheme="minorHAnsi"/>
                <w:spacing w:val="-2"/>
                <w:sz w:val="22"/>
                <w:szCs w:val="22"/>
                <w:lang w:val="en-US"/>
              </w:rPr>
              <w:t>gė</w:t>
            </w:r>
            <w:r w:rsidRPr="00E9630C">
              <w:rPr>
                <w:rFonts w:eastAsiaTheme="minorHAnsi"/>
                <w:spacing w:val="4"/>
                <w:sz w:val="22"/>
                <w:szCs w:val="22"/>
                <w:lang w:val="en-US"/>
              </w:rPr>
              <w:t>j</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o lau</w:t>
            </w:r>
            <w:r w:rsidRPr="00E9630C">
              <w:rPr>
                <w:rFonts w:eastAsiaTheme="minorHAnsi"/>
                <w:spacing w:val="-2"/>
                <w:sz w:val="22"/>
                <w:szCs w:val="22"/>
                <w:lang w:val="en-US"/>
              </w:rPr>
              <w:t>k</w:t>
            </w:r>
            <w:r w:rsidRPr="00E9630C">
              <w:rPr>
                <w:rFonts w:eastAsiaTheme="minorHAnsi"/>
                <w:sz w:val="22"/>
                <w:szCs w:val="22"/>
                <w:lang w:val="en-US"/>
              </w:rPr>
              <w:t>o defe</w:t>
            </w:r>
            <w:r w:rsidRPr="00E9630C">
              <w:rPr>
                <w:rFonts w:eastAsiaTheme="minorHAnsi"/>
                <w:spacing w:val="-2"/>
                <w:sz w:val="22"/>
                <w:szCs w:val="22"/>
                <w:lang w:val="en-US"/>
              </w:rPr>
              <w:t>k</w:t>
            </w:r>
            <w:r w:rsidRPr="00E9630C">
              <w:rPr>
                <w:rFonts w:eastAsiaTheme="minorHAnsi"/>
                <w:spacing w:val="1"/>
                <w:sz w:val="22"/>
                <w:szCs w:val="22"/>
                <w:lang w:val="en-US"/>
              </w:rPr>
              <w:t>t</w:t>
            </w:r>
            <w:r w:rsidRPr="00E9630C">
              <w:rPr>
                <w:rFonts w:eastAsiaTheme="minorHAnsi"/>
                <w:spacing w:val="-2"/>
                <w:sz w:val="22"/>
                <w:szCs w:val="22"/>
                <w:lang w:val="en-US"/>
              </w:rPr>
              <w:t>a</w:t>
            </w:r>
            <w:r w:rsidRPr="00E9630C">
              <w:rPr>
                <w:rFonts w:eastAsiaTheme="minorHAnsi"/>
                <w:sz w:val="22"/>
                <w:szCs w:val="22"/>
                <w:lang w:val="en-US"/>
              </w:rPr>
              <w:t>s, dip</w:t>
            </w:r>
            <w:r w:rsidRPr="00E9630C">
              <w:rPr>
                <w:rFonts w:eastAsiaTheme="minorHAnsi"/>
                <w:spacing w:val="-1"/>
                <w:sz w:val="22"/>
                <w:szCs w:val="22"/>
                <w:lang w:val="en-US"/>
              </w:rPr>
              <w:t>l</w:t>
            </w:r>
            <w:r w:rsidRPr="00E9630C">
              <w:rPr>
                <w:rFonts w:eastAsiaTheme="minorHAnsi"/>
                <w:sz w:val="22"/>
                <w:szCs w:val="22"/>
                <w:lang w:val="en-US"/>
              </w:rPr>
              <w:t>op</w:t>
            </w:r>
            <w:r w:rsidRPr="00E9630C">
              <w:rPr>
                <w:rFonts w:eastAsiaTheme="minorHAnsi"/>
                <w:spacing w:val="-1"/>
                <w:sz w:val="22"/>
                <w:szCs w:val="22"/>
                <w:lang w:val="en-US"/>
              </w:rPr>
              <w:t>i</w:t>
            </w:r>
            <w:r w:rsidRPr="00E9630C">
              <w:rPr>
                <w:rFonts w:eastAsiaTheme="minorHAnsi"/>
                <w:sz w:val="22"/>
                <w:szCs w:val="22"/>
                <w:lang w:val="en-US"/>
              </w:rPr>
              <w:t>ja, su</w:t>
            </w:r>
            <w:r w:rsidRPr="00E9630C">
              <w:rPr>
                <w:rFonts w:eastAsiaTheme="minorHAnsi"/>
                <w:spacing w:val="-4"/>
                <w:sz w:val="22"/>
                <w:szCs w:val="22"/>
                <w:lang w:val="en-US"/>
              </w:rPr>
              <w:t>m</w:t>
            </w:r>
            <w:r w:rsidRPr="00E9630C">
              <w:rPr>
                <w:rFonts w:eastAsiaTheme="minorHAnsi"/>
                <w:sz w:val="22"/>
                <w:szCs w:val="22"/>
                <w:lang w:val="en-US"/>
              </w:rPr>
              <w:t>a</w:t>
            </w:r>
            <w:r w:rsidRPr="00E9630C">
              <w:rPr>
                <w:rFonts w:eastAsiaTheme="minorHAnsi"/>
                <w:spacing w:val="-2"/>
                <w:sz w:val="22"/>
                <w:szCs w:val="22"/>
                <w:lang w:val="en-US"/>
              </w:rPr>
              <w:t>ž</w:t>
            </w:r>
            <w:r w:rsidRPr="00E9630C">
              <w:rPr>
                <w:rFonts w:eastAsiaTheme="minorHAnsi"/>
                <w:sz w:val="22"/>
                <w:szCs w:val="22"/>
                <w:lang w:val="en-US"/>
              </w:rPr>
              <w:t>ė</w:t>
            </w:r>
            <w:r w:rsidRPr="00E9630C">
              <w:rPr>
                <w:rFonts w:eastAsiaTheme="minorHAnsi"/>
                <w:spacing w:val="3"/>
                <w:sz w:val="22"/>
                <w:szCs w:val="22"/>
                <w:lang w:val="en-US"/>
              </w:rPr>
              <w:t>j</w:t>
            </w:r>
            <w:r w:rsidRPr="00E9630C">
              <w:rPr>
                <w:rFonts w:eastAsiaTheme="minorHAnsi"/>
                <w:sz w:val="22"/>
                <w:szCs w:val="22"/>
                <w:lang w:val="en-US"/>
              </w:rPr>
              <w:t>ęs</w:t>
            </w:r>
            <w:r w:rsidRPr="00E9630C">
              <w:rPr>
                <w:rFonts w:eastAsiaTheme="minorHAnsi"/>
                <w:spacing w:val="-2"/>
                <w:sz w:val="22"/>
                <w:szCs w:val="22"/>
                <w:lang w:val="en-US"/>
              </w:rPr>
              <w:t xml:space="preserve"> </w:t>
            </w:r>
            <w:r w:rsidRPr="00E9630C">
              <w:rPr>
                <w:rFonts w:eastAsiaTheme="minorHAnsi"/>
                <w:spacing w:val="1"/>
                <w:sz w:val="22"/>
                <w:szCs w:val="22"/>
                <w:lang w:val="en-US"/>
              </w:rPr>
              <w:t>re</w:t>
            </w:r>
            <w:r w:rsidRPr="00E9630C">
              <w:rPr>
                <w:rFonts w:eastAsiaTheme="minorHAnsi"/>
                <w:spacing w:val="-2"/>
                <w:sz w:val="22"/>
                <w:szCs w:val="22"/>
                <w:lang w:val="en-US"/>
              </w:rPr>
              <w:t>g</w:t>
            </w:r>
            <w:r w:rsidRPr="00E9630C">
              <w:rPr>
                <w:rFonts w:eastAsiaTheme="minorHAnsi"/>
                <w:sz w:val="22"/>
                <w:szCs w:val="22"/>
                <w:lang w:val="en-US"/>
              </w:rPr>
              <w:t>os aš</w:t>
            </w:r>
            <w:r w:rsidRPr="00E9630C">
              <w:rPr>
                <w:rFonts w:eastAsiaTheme="minorHAnsi"/>
                <w:spacing w:val="-1"/>
                <w:sz w:val="22"/>
                <w:szCs w:val="22"/>
                <w:lang w:val="en-US"/>
              </w:rPr>
              <w:t>t</w:t>
            </w:r>
            <w:r w:rsidRPr="00E9630C">
              <w:rPr>
                <w:rFonts w:eastAsiaTheme="minorHAnsi"/>
                <w:spacing w:val="1"/>
                <w:sz w:val="22"/>
                <w:szCs w:val="22"/>
                <w:lang w:val="en-US"/>
              </w:rPr>
              <w:t>r</w:t>
            </w:r>
            <w:r w:rsidRPr="00E9630C">
              <w:rPr>
                <w:rFonts w:eastAsiaTheme="minorHAnsi"/>
                <w:sz w:val="22"/>
                <w:szCs w:val="22"/>
                <w:lang w:val="en-US"/>
              </w:rPr>
              <w:t>u</w:t>
            </w:r>
            <w:r w:rsidRPr="00E9630C">
              <w:rPr>
                <w:rFonts w:eastAsiaTheme="minorHAnsi"/>
                <w:spacing w:val="-4"/>
                <w:sz w:val="22"/>
                <w:szCs w:val="22"/>
                <w:lang w:val="en-US"/>
              </w:rPr>
              <w:t>m</w:t>
            </w:r>
            <w:r w:rsidRPr="00E9630C">
              <w:rPr>
                <w:rFonts w:eastAsiaTheme="minorHAnsi"/>
                <w:sz w:val="22"/>
                <w:szCs w:val="22"/>
                <w:lang w:val="en-US"/>
              </w:rPr>
              <w:t xml:space="preserve">as, </w:t>
            </w:r>
            <w:r w:rsidRPr="00E9630C">
              <w:rPr>
                <w:rFonts w:eastAsiaTheme="minorHAnsi"/>
                <w:spacing w:val="-4"/>
                <w:sz w:val="22"/>
                <w:szCs w:val="22"/>
                <w:lang w:val="en-US"/>
              </w:rPr>
              <w:t>m</w:t>
            </w:r>
            <w:r w:rsidRPr="00E9630C">
              <w:rPr>
                <w:rFonts w:eastAsiaTheme="minorHAnsi"/>
                <w:spacing w:val="1"/>
                <w:sz w:val="22"/>
                <w:szCs w:val="22"/>
                <w:lang w:val="en-US"/>
              </w:rPr>
              <w:t>i</w:t>
            </w:r>
            <w:r w:rsidRPr="00E9630C">
              <w:rPr>
                <w:rFonts w:eastAsiaTheme="minorHAnsi"/>
                <w:sz w:val="22"/>
                <w:szCs w:val="22"/>
                <w:lang w:val="en-US"/>
              </w:rPr>
              <w:t>op</w:t>
            </w:r>
            <w:r w:rsidRPr="00E9630C">
              <w:rPr>
                <w:rFonts w:eastAsiaTheme="minorHAnsi"/>
                <w:spacing w:val="-1"/>
                <w:sz w:val="22"/>
                <w:szCs w:val="22"/>
                <w:lang w:val="en-US"/>
              </w:rPr>
              <w:t>i</w:t>
            </w:r>
            <w:r w:rsidRPr="00E9630C">
              <w:rPr>
                <w:rFonts w:eastAsiaTheme="minorHAnsi"/>
                <w:spacing w:val="4"/>
                <w:sz w:val="22"/>
                <w:szCs w:val="22"/>
                <w:lang w:val="en-US"/>
              </w:rPr>
              <w:t>j</w:t>
            </w:r>
            <w:r w:rsidRPr="00E9630C">
              <w:rPr>
                <w:rFonts w:eastAsiaTheme="minorHAnsi"/>
                <w:sz w:val="22"/>
                <w:szCs w:val="22"/>
                <w:lang w:val="en-US"/>
              </w:rPr>
              <w:t>a, ast</w:t>
            </w:r>
            <w:r w:rsidRPr="00E9630C">
              <w:rPr>
                <w:rFonts w:eastAsiaTheme="minorHAnsi"/>
                <w:spacing w:val="-2"/>
                <w:sz w:val="22"/>
                <w:szCs w:val="22"/>
                <w:lang w:val="en-US"/>
              </w:rPr>
              <w:t>e</w:t>
            </w:r>
            <w:r w:rsidRPr="00E9630C">
              <w:rPr>
                <w:rFonts w:eastAsiaTheme="minorHAnsi"/>
                <w:sz w:val="22"/>
                <w:szCs w:val="22"/>
                <w:lang w:val="en-US"/>
              </w:rPr>
              <w:t>nop</w:t>
            </w:r>
            <w:r w:rsidRPr="00E9630C">
              <w:rPr>
                <w:rFonts w:eastAsiaTheme="minorHAnsi"/>
                <w:spacing w:val="-1"/>
                <w:sz w:val="22"/>
                <w:szCs w:val="22"/>
                <w:lang w:val="en-US"/>
              </w:rPr>
              <w:t>i</w:t>
            </w:r>
            <w:r w:rsidRPr="00E9630C">
              <w:rPr>
                <w:rFonts w:eastAsiaTheme="minorHAnsi"/>
                <w:sz w:val="22"/>
                <w:szCs w:val="22"/>
                <w:lang w:val="en-US"/>
              </w:rPr>
              <w:t xml:space="preserve">ja, </w:t>
            </w:r>
            <w:r w:rsidRPr="00E9630C">
              <w:rPr>
                <w:rFonts w:eastAsiaTheme="minorHAnsi"/>
                <w:spacing w:val="1"/>
                <w:sz w:val="22"/>
                <w:szCs w:val="22"/>
                <w:lang w:val="en-US"/>
              </w:rPr>
              <w:t>sti</w:t>
            </w:r>
            <w:r w:rsidRPr="00E9630C">
              <w:rPr>
                <w:rFonts w:eastAsiaTheme="minorHAnsi"/>
                <w:spacing w:val="-2"/>
                <w:sz w:val="22"/>
                <w:szCs w:val="22"/>
                <w:lang w:val="en-US"/>
              </w:rPr>
              <w:t>k</w:t>
            </w:r>
            <w:r w:rsidRPr="00E9630C">
              <w:rPr>
                <w:rFonts w:eastAsiaTheme="minorHAnsi"/>
                <w:spacing w:val="1"/>
                <w:sz w:val="22"/>
                <w:szCs w:val="22"/>
                <w:lang w:val="en-US"/>
              </w:rPr>
              <w:t>la</w:t>
            </w:r>
            <w:r w:rsidRPr="00E9630C">
              <w:rPr>
                <w:rFonts w:eastAsiaTheme="minorHAnsi"/>
                <w:spacing w:val="-3"/>
                <w:sz w:val="22"/>
                <w:szCs w:val="22"/>
                <w:lang w:val="en-US"/>
              </w:rPr>
              <w:t>k</w:t>
            </w:r>
            <w:r w:rsidRPr="00E9630C">
              <w:rPr>
                <w:rFonts w:eastAsiaTheme="minorHAnsi"/>
                <w:sz w:val="22"/>
                <w:szCs w:val="22"/>
                <w:lang w:val="en-US"/>
              </w:rPr>
              <w:t>ūn</w:t>
            </w:r>
            <w:r w:rsidRPr="00E9630C">
              <w:rPr>
                <w:rFonts w:eastAsiaTheme="minorHAnsi"/>
                <w:spacing w:val="-1"/>
                <w:sz w:val="22"/>
                <w:szCs w:val="22"/>
                <w:lang w:val="en-US"/>
              </w:rPr>
              <w:t>i</w:t>
            </w:r>
            <w:r w:rsidRPr="00E9630C">
              <w:rPr>
                <w:rFonts w:eastAsiaTheme="minorHAnsi"/>
                <w:sz w:val="22"/>
                <w:szCs w:val="22"/>
                <w:lang w:val="en-US"/>
              </w:rPr>
              <w:t>o dru</w:t>
            </w:r>
            <w:r w:rsidRPr="00E9630C">
              <w:rPr>
                <w:rFonts w:eastAsiaTheme="minorHAnsi"/>
                <w:spacing w:val="-4"/>
                <w:sz w:val="22"/>
                <w:szCs w:val="22"/>
                <w:lang w:val="en-US"/>
              </w:rPr>
              <w:t>m</w:t>
            </w:r>
            <w:r w:rsidRPr="00E9630C">
              <w:rPr>
                <w:rFonts w:eastAsiaTheme="minorHAnsi"/>
                <w:sz w:val="22"/>
                <w:szCs w:val="22"/>
                <w:lang w:val="en-US"/>
              </w:rPr>
              <w:t>st</w:t>
            </w:r>
            <w:r w:rsidRPr="00E9630C">
              <w:rPr>
                <w:rFonts w:eastAsiaTheme="minorHAnsi"/>
                <w:spacing w:val="-2"/>
                <w:sz w:val="22"/>
                <w:szCs w:val="22"/>
                <w:lang w:val="en-US"/>
              </w:rPr>
              <w:t>y</w:t>
            </w:r>
            <w:r w:rsidRPr="00E9630C">
              <w:rPr>
                <w:rFonts w:eastAsiaTheme="minorHAnsi"/>
                <w:sz w:val="22"/>
                <w:szCs w:val="22"/>
                <w:lang w:val="en-US"/>
              </w:rPr>
              <w:t xml:space="preserve">s, </w:t>
            </w:r>
            <w:r w:rsidRPr="00E9630C">
              <w:rPr>
                <w:rFonts w:eastAsiaTheme="minorHAnsi"/>
                <w:spacing w:val="1"/>
                <w:sz w:val="22"/>
                <w:szCs w:val="22"/>
                <w:lang w:val="en-US"/>
              </w:rPr>
              <w:t>rai</w:t>
            </w:r>
            <w:r w:rsidRPr="00E9630C">
              <w:rPr>
                <w:rFonts w:eastAsiaTheme="minorHAnsi"/>
                <w:spacing w:val="-2"/>
                <w:sz w:val="22"/>
                <w:szCs w:val="22"/>
                <w:lang w:val="en-US"/>
              </w:rPr>
              <w:t>n</w:t>
            </w:r>
            <w:r w:rsidRPr="00E9630C">
              <w:rPr>
                <w:rFonts w:eastAsiaTheme="minorHAnsi"/>
                <w:spacing w:val="1"/>
                <w:sz w:val="22"/>
                <w:szCs w:val="22"/>
                <w:lang w:val="en-US"/>
              </w:rPr>
              <w:t>e</w:t>
            </w:r>
            <w:r w:rsidRPr="00E9630C">
              <w:rPr>
                <w:rFonts w:eastAsiaTheme="minorHAnsi"/>
                <w:spacing w:val="-1"/>
                <w:sz w:val="22"/>
                <w:szCs w:val="22"/>
                <w:lang w:val="en-US"/>
              </w:rPr>
              <w:t>l</w:t>
            </w:r>
            <w:r w:rsidRPr="00E9630C">
              <w:rPr>
                <w:rFonts w:eastAsiaTheme="minorHAnsi"/>
                <w:sz w:val="22"/>
                <w:szCs w:val="22"/>
                <w:lang w:val="en-US"/>
              </w:rPr>
              <w:t xml:space="preserve">ės </w:t>
            </w:r>
            <w:r w:rsidRPr="00E9630C">
              <w:rPr>
                <w:rFonts w:eastAsiaTheme="minorHAnsi"/>
                <w:spacing w:val="1"/>
                <w:sz w:val="22"/>
                <w:szCs w:val="22"/>
                <w:lang w:val="en-US"/>
              </w:rPr>
              <w:t>sut</w:t>
            </w:r>
            <w:r w:rsidRPr="00E9630C">
              <w:rPr>
                <w:rFonts w:eastAsiaTheme="minorHAnsi"/>
                <w:spacing w:val="-2"/>
                <w:sz w:val="22"/>
                <w:szCs w:val="22"/>
                <w:lang w:val="en-US"/>
              </w:rPr>
              <w:t>r</w:t>
            </w:r>
            <w:r w:rsidRPr="00E9630C">
              <w:rPr>
                <w:rFonts w:eastAsiaTheme="minorHAnsi"/>
                <w:spacing w:val="1"/>
                <w:sz w:val="22"/>
                <w:szCs w:val="22"/>
                <w:lang w:val="en-US"/>
              </w:rPr>
              <w:t>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 xml:space="preserve">ai, </w:t>
            </w:r>
            <w:r w:rsidRPr="00E9630C">
              <w:rPr>
                <w:rFonts w:eastAsiaTheme="minorHAnsi"/>
                <w:spacing w:val="-4"/>
                <w:sz w:val="22"/>
                <w:szCs w:val="22"/>
                <w:lang w:val="en-US"/>
              </w:rPr>
              <w:t>m</w:t>
            </w:r>
            <w:r w:rsidRPr="00E9630C">
              <w:rPr>
                <w:rFonts w:eastAsiaTheme="minorHAnsi"/>
                <w:spacing w:val="1"/>
                <w:sz w:val="22"/>
                <w:szCs w:val="22"/>
                <w:lang w:val="en-US"/>
              </w:rPr>
              <w:t>idria</w:t>
            </w:r>
            <w:r w:rsidRPr="00E9630C">
              <w:rPr>
                <w:rFonts w:eastAsiaTheme="minorHAnsi"/>
                <w:spacing w:val="-2"/>
                <w:sz w:val="22"/>
                <w:szCs w:val="22"/>
                <w:lang w:val="en-US"/>
              </w:rPr>
              <w:t>z</w:t>
            </w:r>
            <w:r w:rsidRPr="00E9630C">
              <w:rPr>
                <w:rFonts w:eastAsiaTheme="minorHAnsi"/>
                <w:sz w:val="22"/>
                <w:szCs w:val="22"/>
                <w:lang w:val="en-US"/>
              </w:rPr>
              <w:t>ė,</w:t>
            </w:r>
            <w:r w:rsidRPr="00E9630C">
              <w:rPr>
                <w:rFonts w:eastAsiaTheme="minorHAnsi"/>
                <w:spacing w:val="-2"/>
                <w:sz w:val="22"/>
                <w:szCs w:val="22"/>
                <w:lang w:val="en-US"/>
              </w:rPr>
              <w:t xml:space="preserve"> v</w:t>
            </w:r>
            <w:r w:rsidRPr="00E9630C">
              <w:rPr>
                <w:rFonts w:eastAsiaTheme="minorHAnsi"/>
                <w:sz w:val="22"/>
                <w:szCs w:val="22"/>
                <w:lang w:val="en-US"/>
              </w:rPr>
              <w:t>a</w:t>
            </w:r>
            <w:r w:rsidRPr="00E9630C">
              <w:rPr>
                <w:rFonts w:eastAsiaTheme="minorHAnsi"/>
                <w:spacing w:val="1"/>
                <w:sz w:val="22"/>
                <w:szCs w:val="22"/>
                <w:lang w:val="en-US"/>
              </w:rPr>
              <w:t>i</w:t>
            </w:r>
            <w:r w:rsidRPr="00E9630C">
              <w:rPr>
                <w:rFonts w:eastAsiaTheme="minorHAnsi"/>
                <w:spacing w:val="-2"/>
                <w:sz w:val="22"/>
                <w:szCs w:val="22"/>
                <w:lang w:val="en-US"/>
              </w:rPr>
              <w:t>v</w:t>
            </w:r>
            <w:r w:rsidRPr="00E9630C">
              <w:rPr>
                <w:rFonts w:eastAsiaTheme="minorHAnsi"/>
                <w:spacing w:val="1"/>
                <w:sz w:val="22"/>
                <w:szCs w:val="22"/>
                <w:lang w:val="en-US"/>
              </w:rPr>
              <w:t>ory</w:t>
            </w:r>
            <w:r w:rsidRPr="00E9630C">
              <w:rPr>
                <w:rFonts w:eastAsiaTheme="minorHAnsi"/>
                <w:spacing w:val="-2"/>
                <w:sz w:val="22"/>
                <w:szCs w:val="22"/>
                <w:lang w:val="en-US"/>
              </w:rPr>
              <w:t>k</w:t>
            </w:r>
            <w:r w:rsidRPr="00E9630C">
              <w:rPr>
                <w:rFonts w:eastAsiaTheme="minorHAnsi"/>
                <w:spacing w:val="1"/>
                <w:sz w:val="22"/>
                <w:szCs w:val="22"/>
                <w:lang w:val="en-US"/>
              </w:rPr>
              <w:t>štin</w:t>
            </w:r>
            <w:r w:rsidRPr="00E9630C">
              <w:rPr>
                <w:rFonts w:eastAsiaTheme="minorHAnsi"/>
                <w:spacing w:val="-1"/>
                <w:sz w:val="22"/>
                <w:szCs w:val="22"/>
                <w:lang w:val="en-US"/>
              </w:rPr>
              <w:t>i</w:t>
            </w:r>
            <w:r w:rsidRPr="00E9630C">
              <w:rPr>
                <w:rFonts w:eastAsiaTheme="minorHAnsi"/>
                <w:sz w:val="22"/>
                <w:szCs w:val="22"/>
                <w:lang w:val="en-US"/>
              </w:rPr>
              <w:t>ai</w:t>
            </w:r>
            <w:r w:rsidR="00F226DC">
              <w:rPr>
                <w:rFonts w:eastAsiaTheme="minorHAnsi"/>
                <w:sz w:val="22"/>
                <w:szCs w:val="22"/>
                <w:lang w:val="en-US"/>
              </w:rPr>
              <w:t xml:space="preserve"> </w:t>
            </w:r>
            <w:r w:rsidRPr="00E9630C">
              <w:rPr>
                <w:rFonts w:eastAsiaTheme="minorHAnsi"/>
                <w:spacing w:val="1"/>
                <w:sz w:val="22"/>
                <w:szCs w:val="22"/>
                <w:lang w:val="en-US"/>
              </w:rPr>
              <w:t>ra</w:t>
            </w:r>
            <w:r w:rsidRPr="00E9630C">
              <w:rPr>
                <w:rFonts w:eastAsiaTheme="minorHAnsi"/>
                <w:spacing w:val="-1"/>
                <w:sz w:val="22"/>
                <w:szCs w:val="22"/>
                <w:lang w:val="en-US"/>
              </w:rPr>
              <w:t>t</w:t>
            </w:r>
            <w:r w:rsidRPr="00E9630C">
              <w:rPr>
                <w:rFonts w:eastAsiaTheme="minorHAnsi"/>
                <w:sz w:val="22"/>
                <w:szCs w:val="22"/>
                <w:lang w:val="en-US"/>
              </w:rPr>
              <w:t>a</w:t>
            </w:r>
            <w:r w:rsidRPr="00E9630C">
              <w:rPr>
                <w:rFonts w:eastAsiaTheme="minorHAnsi"/>
                <w:spacing w:val="1"/>
                <w:sz w:val="22"/>
                <w:szCs w:val="22"/>
                <w:lang w:val="en-US"/>
              </w:rPr>
              <w:t>i,</w:t>
            </w:r>
            <w:r w:rsidRPr="00E9630C">
              <w:rPr>
                <w:rFonts w:eastAsiaTheme="minorHAnsi"/>
                <w:sz w:val="22"/>
                <w:szCs w:val="22"/>
                <w:lang w:val="en-US"/>
              </w:rPr>
              <w:t>a</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z w:val="22"/>
                <w:szCs w:val="22"/>
                <w:lang w:val="en-US"/>
              </w:rPr>
              <w:t>ų ede</w:t>
            </w:r>
            <w:r w:rsidRPr="00E9630C">
              <w:rPr>
                <w:rFonts w:eastAsiaTheme="minorHAnsi"/>
                <w:spacing w:val="-4"/>
                <w:sz w:val="22"/>
                <w:szCs w:val="22"/>
                <w:lang w:val="en-US"/>
              </w:rPr>
              <w:t>m</w:t>
            </w:r>
            <w:r w:rsidRPr="00E9630C">
              <w:rPr>
                <w:rFonts w:eastAsiaTheme="minorHAnsi"/>
                <w:sz w:val="22"/>
                <w:szCs w:val="22"/>
                <w:lang w:val="en-US"/>
              </w:rPr>
              <w:t>a,</w:t>
            </w:r>
            <w:r>
              <w:rPr>
                <w:rFonts w:eastAsiaTheme="minorHAnsi"/>
                <w:sz w:val="22"/>
                <w:szCs w:val="22"/>
                <w:lang w:val="en-US"/>
              </w:rPr>
              <w:t xml:space="preserve"> </w:t>
            </w:r>
            <w:r w:rsidRPr="00E9630C">
              <w:rPr>
                <w:rFonts w:eastAsiaTheme="minorHAnsi"/>
                <w:sz w:val="22"/>
                <w:szCs w:val="22"/>
                <w:lang w:val="en-US"/>
              </w:rPr>
              <w:t>a</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z w:val="22"/>
                <w:szCs w:val="22"/>
                <w:lang w:val="en-US"/>
              </w:rPr>
              <w:t>ų pab</w:t>
            </w:r>
            <w:r w:rsidRPr="00E9630C">
              <w:rPr>
                <w:rFonts w:eastAsiaTheme="minorHAnsi"/>
                <w:spacing w:val="-2"/>
                <w:sz w:val="22"/>
                <w:szCs w:val="22"/>
                <w:lang w:val="en-US"/>
              </w:rPr>
              <w:t>r</w:t>
            </w:r>
            <w:r w:rsidRPr="00E9630C">
              <w:rPr>
                <w:rFonts w:eastAsiaTheme="minorHAnsi"/>
                <w:sz w:val="22"/>
                <w:szCs w:val="22"/>
                <w:lang w:val="en-US"/>
              </w:rPr>
              <w:t>in</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as, a</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z w:val="22"/>
                <w:szCs w:val="22"/>
                <w:lang w:val="en-US"/>
              </w:rPr>
              <w:t xml:space="preserve">ų </w:t>
            </w:r>
            <w:r w:rsidRPr="00E9630C">
              <w:rPr>
                <w:rFonts w:eastAsiaTheme="minorHAnsi"/>
                <w:spacing w:val="1"/>
                <w:sz w:val="22"/>
                <w:szCs w:val="22"/>
                <w:lang w:val="en-US"/>
              </w:rPr>
              <w:t>su</w:t>
            </w:r>
            <w:r w:rsidRPr="00E9630C">
              <w:rPr>
                <w:rFonts w:eastAsiaTheme="minorHAnsi"/>
                <w:spacing w:val="-1"/>
                <w:sz w:val="22"/>
                <w:szCs w:val="22"/>
                <w:lang w:val="en-US"/>
              </w:rPr>
              <w:t>t</w:t>
            </w:r>
            <w:r w:rsidRPr="00E9630C">
              <w:rPr>
                <w:rFonts w:eastAsiaTheme="minorHAnsi"/>
                <w:spacing w:val="1"/>
                <w:sz w:val="22"/>
                <w:szCs w:val="22"/>
                <w:lang w:val="en-US"/>
              </w:rPr>
              <w:t>ri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ai,</w:t>
            </w:r>
            <w:r w:rsidR="00F226DC">
              <w:rPr>
                <w:rFonts w:eastAsiaTheme="minorHAnsi"/>
                <w:spacing w:val="1"/>
                <w:sz w:val="22"/>
                <w:szCs w:val="22"/>
                <w:lang w:val="en-US"/>
              </w:rPr>
              <w:t xml:space="preserve"> </w:t>
            </w:r>
            <w:r w:rsidRPr="00E9630C">
              <w:rPr>
                <w:rFonts w:eastAsiaTheme="minorHAnsi"/>
                <w:spacing w:val="1"/>
                <w:sz w:val="22"/>
                <w:szCs w:val="22"/>
                <w:lang w:val="en-US"/>
              </w:rPr>
              <w:t>jun</w:t>
            </w:r>
            <w:r w:rsidRPr="00E9630C">
              <w:rPr>
                <w:rFonts w:eastAsiaTheme="minorHAnsi"/>
                <w:spacing w:val="-2"/>
                <w:sz w:val="22"/>
                <w:szCs w:val="22"/>
                <w:lang w:val="en-US"/>
              </w:rPr>
              <w:t>g</w:t>
            </w:r>
            <w:r w:rsidRPr="00E9630C">
              <w:rPr>
                <w:rFonts w:eastAsiaTheme="minorHAnsi"/>
                <w:spacing w:val="1"/>
                <w:sz w:val="22"/>
                <w:szCs w:val="22"/>
                <w:lang w:val="en-US"/>
              </w:rPr>
              <w:t>i</w:t>
            </w:r>
            <w:r w:rsidRPr="00E9630C">
              <w:rPr>
                <w:rFonts w:eastAsiaTheme="minorHAnsi"/>
                <w:sz w:val="22"/>
                <w:szCs w:val="22"/>
                <w:lang w:val="en-US"/>
              </w:rPr>
              <w:t>nės</w:t>
            </w:r>
            <w:r>
              <w:rPr>
                <w:rFonts w:eastAsiaTheme="minorHAnsi"/>
                <w:sz w:val="22"/>
                <w:szCs w:val="22"/>
                <w:lang w:val="en-US"/>
              </w:rPr>
              <w:t xml:space="preserve"> </w:t>
            </w:r>
            <w:r w:rsidRPr="00E9630C">
              <w:rPr>
                <w:rFonts w:eastAsiaTheme="minorHAnsi"/>
                <w:sz w:val="22"/>
                <w:szCs w:val="22"/>
                <w:lang w:val="en-US"/>
              </w:rPr>
              <w:lastRenderedPageBreak/>
              <w:t>pa</w:t>
            </w:r>
            <w:r w:rsidRPr="00E9630C">
              <w:rPr>
                <w:rFonts w:eastAsiaTheme="minorHAnsi"/>
                <w:spacing w:val="1"/>
                <w:sz w:val="22"/>
                <w:szCs w:val="22"/>
                <w:lang w:val="en-US"/>
              </w:rPr>
              <w:t>r</w:t>
            </w:r>
            <w:r w:rsidRPr="00E9630C">
              <w:rPr>
                <w:rFonts w:eastAsiaTheme="minorHAnsi"/>
                <w:sz w:val="22"/>
                <w:szCs w:val="22"/>
                <w:lang w:val="en-US"/>
              </w:rPr>
              <w:t>a</w:t>
            </w:r>
            <w:r w:rsidRPr="00E9630C">
              <w:rPr>
                <w:rFonts w:eastAsiaTheme="minorHAnsi"/>
                <w:spacing w:val="-2"/>
                <w:sz w:val="22"/>
                <w:szCs w:val="22"/>
                <w:lang w:val="en-US"/>
              </w:rPr>
              <w:t>u</w:t>
            </w:r>
            <w:r w:rsidRPr="00E9630C">
              <w:rPr>
                <w:rFonts w:eastAsiaTheme="minorHAnsi"/>
                <w:sz w:val="22"/>
                <w:szCs w:val="22"/>
                <w:lang w:val="en-US"/>
              </w:rPr>
              <w:t>d</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as,</w:t>
            </w:r>
            <w:r w:rsidR="00F226DC">
              <w:rPr>
                <w:rFonts w:eastAsiaTheme="minorHAnsi"/>
                <w:sz w:val="22"/>
                <w:szCs w:val="22"/>
                <w:lang w:val="en-US"/>
              </w:rPr>
              <w:t xml:space="preserve"> </w:t>
            </w:r>
            <w:r w:rsidRPr="00E9630C">
              <w:rPr>
                <w:rFonts w:eastAsiaTheme="minorHAnsi"/>
                <w:sz w:val="22"/>
                <w:szCs w:val="22"/>
                <w:lang w:val="en-US"/>
              </w:rPr>
              <w:t>a</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z w:val="22"/>
                <w:szCs w:val="22"/>
                <w:lang w:val="en-US"/>
              </w:rPr>
              <w:t xml:space="preserve">ų </w:t>
            </w:r>
            <w:r w:rsidRPr="00E9630C">
              <w:rPr>
                <w:rFonts w:eastAsiaTheme="minorHAnsi"/>
                <w:spacing w:val="1"/>
                <w:sz w:val="22"/>
                <w:szCs w:val="22"/>
                <w:lang w:val="en-US"/>
              </w:rPr>
              <w:t>dir</w:t>
            </w:r>
            <w:r w:rsidRPr="00E9630C">
              <w:rPr>
                <w:rFonts w:eastAsiaTheme="minorHAnsi"/>
                <w:spacing w:val="-2"/>
                <w:sz w:val="22"/>
                <w:szCs w:val="22"/>
                <w:lang w:val="en-US"/>
              </w:rPr>
              <w:t>g</w:t>
            </w:r>
            <w:r w:rsidRPr="00E9630C">
              <w:rPr>
                <w:rFonts w:eastAsiaTheme="minorHAnsi"/>
                <w:spacing w:val="1"/>
                <w:sz w:val="22"/>
                <w:szCs w:val="22"/>
                <w:lang w:val="en-US"/>
              </w:rPr>
              <w:t>i</w:t>
            </w:r>
            <w:r w:rsidRPr="00E9630C">
              <w:rPr>
                <w:rFonts w:eastAsiaTheme="minorHAnsi"/>
                <w:spacing w:val="-2"/>
                <w:sz w:val="22"/>
                <w:szCs w:val="22"/>
                <w:lang w:val="en-US"/>
              </w:rPr>
              <w:t>n</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 xml:space="preserve">as, </w:t>
            </w:r>
            <w:r w:rsidRPr="00E9630C">
              <w:rPr>
                <w:rFonts w:eastAsiaTheme="minorHAnsi"/>
                <w:sz w:val="22"/>
                <w:szCs w:val="22"/>
                <w:lang w:val="en-US"/>
              </w:rPr>
              <w:t>nenor</w:t>
            </w:r>
            <w:r w:rsidRPr="00E9630C">
              <w:rPr>
                <w:rFonts w:eastAsiaTheme="minorHAnsi"/>
                <w:spacing w:val="-4"/>
                <w:sz w:val="22"/>
                <w:szCs w:val="22"/>
                <w:lang w:val="en-US"/>
              </w:rPr>
              <w:t>m</w:t>
            </w:r>
            <w:r w:rsidRPr="00E9630C">
              <w:rPr>
                <w:rFonts w:eastAsiaTheme="minorHAnsi"/>
                <w:sz w:val="22"/>
                <w:szCs w:val="22"/>
                <w:lang w:val="en-US"/>
              </w:rPr>
              <w:t>alus p</w:t>
            </w:r>
            <w:r w:rsidRPr="00E9630C">
              <w:rPr>
                <w:rFonts w:eastAsiaTheme="minorHAnsi"/>
                <w:spacing w:val="-2"/>
                <w:sz w:val="22"/>
                <w:szCs w:val="22"/>
                <w:lang w:val="en-US"/>
              </w:rPr>
              <w:t>o</w:t>
            </w:r>
            <w:r w:rsidRPr="00E9630C">
              <w:rPr>
                <w:rFonts w:eastAsiaTheme="minorHAnsi"/>
                <w:spacing w:val="4"/>
                <w:sz w:val="22"/>
                <w:szCs w:val="22"/>
                <w:lang w:val="en-US"/>
              </w:rPr>
              <w:t>j</w:t>
            </w:r>
            <w:r w:rsidRPr="00E9630C">
              <w:rPr>
                <w:rFonts w:eastAsiaTheme="minorHAnsi"/>
                <w:spacing w:val="-2"/>
                <w:sz w:val="22"/>
                <w:szCs w:val="22"/>
                <w:lang w:val="en-US"/>
              </w:rPr>
              <w:t>ū</w:t>
            </w:r>
            <w:r w:rsidRPr="00E9630C">
              <w:rPr>
                <w:rFonts w:eastAsiaTheme="minorHAnsi"/>
                <w:spacing w:val="1"/>
                <w:sz w:val="22"/>
                <w:szCs w:val="22"/>
                <w:lang w:val="en-US"/>
              </w:rPr>
              <w:t>ti</w:t>
            </w:r>
            <w:r w:rsidRPr="00E9630C">
              <w:rPr>
                <w:rFonts w:eastAsiaTheme="minorHAnsi"/>
                <w:sz w:val="22"/>
                <w:szCs w:val="22"/>
                <w:lang w:val="en-US"/>
              </w:rPr>
              <w:t>s</w:t>
            </w:r>
            <w:r w:rsidRPr="00E9630C">
              <w:rPr>
                <w:rFonts w:eastAsiaTheme="minorHAnsi"/>
                <w:spacing w:val="-2"/>
                <w:sz w:val="22"/>
                <w:szCs w:val="22"/>
                <w:lang w:val="en-US"/>
              </w:rPr>
              <w:t xml:space="preserve"> </w:t>
            </w:r>
            <w:r w:rsidRPr="00E9630C">
              <w:rPr>
                <w:rFonts w:eastAsiaTheme="minorHAnsi"/>
                <w:sz w:val="22"/>
                <w:szCs w:val="22"/>
                <w:lang w:val="en-US"/>
              </w:rPr>
              <w:t>a</w:t>
            </w:r>
            <w:r w:rsidRPr="00E9630C">
              <w:rPr>
                <w:rFonts w:eastAsiaTheme="minorHAnsi"/>
                <w:spacing w:val="-2"/>
                <w:sz w:val="22"/>
                <w:szCs w:val="22"/>
                <w:lang w:val="en-US"/>
              </w:rPr>
              <w:t>ky</w:t>
            </w:r>
            <w:r w:rsidRPr="00E9630C">
              <w:rPr>
                <w:rFonts w:eastAsiaTheme="minorHAnsi"/>
                <w:sz w:val="22"/>
                <w:szCs w:val="22"/>
                <w:lang w:val="en-US"/>
              </w:rPr>
              <w:t>se, a</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z w:val="22"/>
                <w:szCs w:val="22"/>
                <w:lang w:val="en-US"/>
              </w:rPr>
              <w:t xml:space="preserve">ų </w:t>
            </w:r>
            <w:r w:rsidRPr="00E9630C">
              <w:rPr>
                <w:rFonts w:eastAsiaTheme="minorHAnsi"/>
                <w:spacing w:val="-2"/>
                <w:sz w:val="22"/>
                <w:szCs w:val="22"/>
                <w:lang w:val="en-US"/>
              </w:rPr>
              <w:t>v</w:t>
            </w:r>
            <w:r w:rsidRPr="00E9630C">
              <w:rPr>
                <w:rFonts w:eastAsiaTheme="minorHAnsi"/>
                <w:sz w:val="22"/>
                <w:szCs w:val="22"/>
                <w:lang w:val="en-US"/>
              </w:rPr>
              <w:t>o</w:t>
            </w:r>
            <w:r w:rsidRPr="00E9630C">
              <w:rPr>
                <w:rFonts w:eastAsiaTheme="minorHAnsi"/>
                <w:spacing w:val="-2"/>
                <w:sz w:val="22"/>
                <w:szCs w:val="22"/>
                <w:lang w:val="en-US"/>
              </w:rPr>
              <w:t>k</w:t>
            </w:r>
            <w:r w:rsidRPr="00E9630C">
              <w:rPr>
                <w:rFonts w:eastAsiaTheme="minorHAnsi"/>
                <w:sz w:val="22"/>
                <w:szCs w:val="22"/>
                <w:lang w:val="en-US"/>
              </w:rPr>
              <w:t>ų ede</w:t>
            </w:r>
            <w:r w:rsidRPr="00E9630C">
              <w:rPr>
                <w:rFonts w:eastAsiaTheme="minorHAnsi"/>
                <w:spacing w:val="-4"/>
                <w:sz w:val="22"/>
                <w:szCs w:val="22"/>
                <w:lang w:val="en-US"/>
              </w:rPr>
              <w:t>m</w:t>
            </w:r>
            <w:r w:rsidRPr="00E9630C">
              <w:rPr>
                <w:rFonts w:eastAsiaTheme="minorHAnsi"/>
                <w:sz w:val="22"/>
                <w:szCs w:val="22"/>
                <w:lang w:val="en-US"/>
              </w:rPr>
              <w:t>a,pa</w:t>
            </w:r>
            <w:r w:rsidRPr="00E9630C">
              <w:rPr>
                <w:rFonts w:eastAsiaTheme="minorHAnsi"/>
                <w:spacing w:val="-2"/>
                <w:sz w:val="22"/>
                <w:szCs w:val="22"/>
                <w:lang w:val="en-US"/>
              </w:rPr>
              <w:t>k</w:t>
            </w:r>
            <w:r w:rsidRPr="00E9630C">
              <w:rPr>
                <w:rFonts w:eastAsiaTheme="minorHAnsi"/>
                <w:sz w:val="22"/>
                <w:szCs w:val="22"/>
                <w:lang w:val="en-US"/>
              </w:rPr>
              <w:t>itu</w:t>
            </w:r>
            <w:r w:rsidRPr="00E9630C">
              <w:rPr>
                <w:rFonts w:eastAsiaTheme="minorHAnsi"/>
                <w:spacing w:val="-2"/>
                <w:sz w:val="22"/>
                <w:szCs w:val="22"/>
                <w:lang w:val="en-US"/>
              </w:rPr>
              <w:t>s</w:t>
            </w:r>
            <w:r w:rsidRPr="00E9630C">
              <w:rPr>
                <w:rFonts w:eastAsiaTheme="minorHAnsi"/>
                <w:sz w:val="22"/>
                <w:szCs w:val="22"/>
                <w:lang w:val="en-US"/>
              </w:rPr>
              <w:t>i</w:t>
            </w:r>
            <w:r w:rsidRPr="00E9630C">
              <w:rPr>
                <w:rFonts w:eastAsiaTheme="minorHAnsi"/>
                <w:spacing w:val="1"/>
                <w:sz w:val="22"/>
                <w:szCs w:val="22"/>
                <w:lang w:val="en-US"/>
              </w:rPr>
              <w:t xml:space="preserve"> </w:t>
            </w:r>
            <w:r w:rsidRPr="00E9630C">
              <w:rPr>
                <w:rFonts w:eastAsiaTheme="minorHAnsi"/>
                <w:sz w:val="22"/>
                <w:szCs w:val="22"/>
                <w:lang w:val="en-US"/>
              </w:rPr>
              <w:t>od</w:t>
            </w:r>
            <w:r w:rsidRPr="00E9630C">
              <w:rPr>
                <w:rFonts w:eastAsiaTheme="minorHAnsi"/>
                <w:spacing w:val="-2"/>
                <w:sz w:val="22"/>
                <w:szCs w:val="22"/>
                <w:lang w:val="en-US"/>
              </w:rPr>
              <w:t>e</w:t>
            </w:r>
            <w:r w:rsidRPr="00E9630C">
              <w:rPr>
                <w:rFonts w:eastAsiaTheme="minorHAnsi"/>
                <w:sz w:val="22"/>
                <w:szCs w:val="22"/>
                <w:lang w:val="en-US"/>
              </w:rPr>
              <w:t>nos spal</w:t>
            </w:r>
            <w:r w:rsidRPr="00E9630C">
              <w:rPr>
                <w:rFonts w:eastAsiaTheme="minorHAnsi"/>
                <w:spacing w:val="-2"/>
                <w:sz w:val="22"/>
                <w:szCs w:val="22"/>
                <w:lang w:val="en-US"/>
              </w:rPr>
              <w:t>v</w:t>
            </w:r>
            <w:r w:rsidRPr="00E9630C">
              <w:rPr>
                <w:rFonts w:eastAsiaTheme="minorHAnsi"/>
                <w:sz w:val="22"/>
                <w:szCs w:val="22"/>
                <w:lang w:val="en-US"/>
              </w:rPr>
              <w:t>a</w:t>
            </w:r>
          </w:p>
        </w:tc>
      </w:tr>
      <w:tr w:rsidR="00F7742A" w:rsidRPr="00E9630C" w:rsidTr="00C4314A">
        <w:trPr>
          <w:trHeight w:hRule="exact" w:val="998"/>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46" w:lineRule="exact"/>
              <w:ind w:left="102" w:right="-20"/>
              <w:rPr>
                <w:rFonts w:eastAsiaTheme="minorHAnsi"/>
                <w:spacing w:val="-1"/>
                <w:sz w:val="22"/>
                <w:szCs w:val="22"/>
                <w:lang w:val="en-US"/>
              </w:rPr>
            </w:pPr>
            <w:r w:rsidRPr="00E9630C">
              <w:rPr>
                <w:rFonts w:eastAsiaTheme="minorHAnsi"/>
                <w:spacing w:val="-1"/>
                <w:sz w:val="22"/>
                <w:szCs w:val="22"/>
                <w:lang w:val="en-US"/>
              </w:rPr>
              <w:lastRenderedPageBreak/>
              <w:t>Au</w:t>
            </w:r>
            <w:r w:rsidRPr="00E9630C">
              <w:rPr>
                <w:rFonts w:eastAsiaTheme="minorHAnsi"/>
                <w:spacing w:val="1"/>
                <w:sz w:val="22"/>
                <w:szCs w:val="22"/>
                <w:lang w:val="en-US"/>
              </w:rPr>
              <w:t>s</w:t>
            </w:r>
            <w:r w:rsidRPr="00E9630C">
              <w:rPr>
                <w:rFonts w:eastAsiaTheme="minorHAnsi"/>
                <w:sz w:val="22"/>
                <w:szCs w:val="22"/>
                <w:lang w:val="en-US"/>
              </w:rPr>
              <w:t xml:space="preserve">ų </w:t>
            </w:r>
            <w:r w:rsidRPr="00E9630C">
              <w:rPr>
                <w:rFonts w:eastAsiaTheme="minorHAnsi"/>
                <w:spacing w:val="-1"/>
                <w:sz w:val="22"/>
                <w:szCs w:val="22"/>
                <w:lang w:val="en-US"/>
              </w:rPr>
              <w:t>i</w:t>
            </w:r>
            <w:r w:rsidRPr="00E9630C">
              <w:rPr>
                <w:rFonts w:eastAsiaTheme="minorHAnsi"/>
                <w:sz w:val="22"/>
                <w:szCs w:val="22"/>
                <w:lang w:val="en-US"/>
              </w:rPr>
              <w:t>r</w:t>
            </w:r>
            <w:r w:rsidRPr="00E9630C">
              <w:rPr>
                <w:rFonts w:eastAsiaTheme="minorHAnsi"/>
                <w:spacing w:val="1"/>
                <w:sz w:val="22"/>
                <w:szCs w:val="22"/>
                <w:lang w:val="en-US"/>
              </w:rPr>
              <w:t xml:space="preserve"> l</w:t>
            </w:r>
            <w:r w:rsidRPr="00E9630C">
              <w:rPr>
                <w:rFonts w:eastAsiaTheme="minorHAnsi"/>
                <w:spacing w:val="-2"/>
                <w:sz w:val="22"/>
                <w:szCs w:val="22"/>
                <w:lang w:val="en-US"/>
              </w:rPr>
              <w:t>a</w:t>
            </w:r>
            <w:r w:rsidRPr="00E9630C">
              <w:rPr>
                <w:rFonts w:eastAsiaTheme="minorHAnsi"/>
                <w:spacing w:val="1"/>
                <w:sz w:val="22"/>
                <w:szCs w:val="22"/>
                <w:lang w:val="en-US"/>
              </w:rPr>
              <w:t>b</w:t>
            </w:r>
            <w:r w:rsidRPr="00E9630C">
              <w:rPr>
                <w:rFonts w:eastAsiaTheme="minorHAnsi"/>
                <w:spacing w:val="-1"/>
                <w:sz w:val="22"/>
                <w:szCs w:val="22"/>
                <w:lang w:val="en-US"/>
              </w:rPr>
              <w:t>i</w:t>
            </w:r>
            <w:r w:rsidRPr="00E9630C">
              <w:rPr>
                <w:rFonts w:eastAsiaTheme="minorHAnsi"/>
                <w:spacing w:val="1"/>
                <w:sz w:val="22"/>
                <w:szCs w:val="22"/>
                <w:lang w:val="en-US"/>
              </w:rPr>
              <w:t>ri</w:t>
            </w:r>
            <w:r w:rsidRPr="00E9630C">
              <w:rPr>
                <w:rFonts w:eastAsiaTheme="minorHAnsi"/>
                <w:spacing w:val="-2"/>
                <w:sz w:val="22"/>
                <w:szCs w:val="22"/>
                <w:lang w:val="en-US"/>
              </w:rPr>
              <w:t>n</w:t>
            </w:r>
            <w:r w:rsidRPr="00E9630C">
              <w:rPr>
                <w:rFonts w:eastAsiaTheme="minorHAnsi"/>
                <w:spacing w:val="1"/>
                <w:sz w:val="22"/>
                <w:szCs w:val="22"/>
                <w:lang w:val="en-US"/>
              </w:rPr>
              <w:t>t</w:t>
            </w:r>
            <w:r w:rsidRPr="00E9630C">
              <w:rPr>
                <w:rFonts w:eastAsiaTheme="minorHAnsi"/>
                <w:sz w:val="22"/>
                <w:szCs w:val="22"/>
                <w:lang w:val="en-US"/>
              </w:rPr>
              <w:t>ų</w:t>
            </w:r>
            <w:r w:rsidR="00F226DC">
              <w:rPr>
                <w:rFonts w:eastAsiaTheme="minorHAnsi"/>
                <w:sz w:val="22"/>
                <w:szCs w:val="22"/>
                <w:lang w:val="en-US"/>
              </w:rPr>
              <w:t xml:space="preserve"> </w:t>
            </w:r>
            <w:r w:rsidR="00F226DC" w:rsidRPr="00E9630C">
              <w:rPr>
                <w:rFonts w:eastAsiaTheme="minorHAnsi"/>
                <w:spacing w:val="1"/>
                <w:sz w:val="22"/>
                <w:szCs w:val="22"/>
                <w:lang w:val="en-US"/>
              </w:rPr>
              <w:t>S</w:t>
            </w:r>
            <w:r w:rsidRPr="00E9630C">
              <w:rPr>
                <w:rFonts w:eastAsiaTheme="minorHAnsi"/>
                <w:spacing w:val="1"/>
                <w:sz w:val="22"/>
                <w:szCs w:val="22"/>
                <w:lang w:val="en-US"/>
              </w:rPr>
              <w:t>ut</w:t>
            </w:r>
            <w:r w:rsidRPr="00E9630C">
              <w:rPr>
                <w:rFonts w:eastAsiaTheme="minorHAnsi"/>
                <w:spacing w:val="-2"/>
                <w:sz w:val="22"/>
                <w:szCs w:val="22"/>
                <w:lang w:val="en-US"/>
              </w:rPr>
              <w:t>r</w:t>
            </w:r>
            <w:r w:rsidRPr="00E9630C">
              <w:rPr>
                <w:rFonts w:eastAsiaTheme="minorHAnsi"/>
                <w:spacing w:val="1"/>
                <w:sz w:val="22"/>
                <w:szCs w:val="22"/>
                <w:lang w:val="en-US"/>
              </w:rPr>
              <w:t>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ai</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46" w:lineRule="exact"/>
              <w:ind w:left="102" w:right="-20"/>
              <w:rPr>
                <w:rFonts w:eastAsiaTheme="minorHAnsi"/>
                <w:sz w:val="22"/>
                <w:szCs w:val="22"/>
                <w:lang w:val="en-US"/>
              </w:rPr>
            </w:pP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45" w:lineRule="exact"/>
              <w:ind w:left="102" w:right="-20"/>
              <w:rPr>
                <w:rFonts w:eastAsiaTheme="minorHAnsi"/>
                <w:spacing w:val="-1"/>
                <w:sz w:val="22"/>
                <w:szCs w:val="22"/>
                <w:lang w:val="en-US"/>
              </w:rPr>
            </w:pPr>
            <w:r w:rsidRPr="00E9630C">
              <w:rPr>
                <w:rFonts w:eastAsiaTheme="minorHAnsi"/>
                <w:sz w:val="22"/>
                <w:szCs w:val="22"/>
                <w:lang w:val="en-US"/>
              </w:rPr>
              <w:t>Gal</w:t>
            </w:r>
            <w:r w:rsidRPr="00E9630C">
              <w:rPr>
                <w:rFonts w:eastAsiaTheme="minorHAnsi"/>
                <w:spacing w:val="-2"/>
                <w:sz w:val="22"/>
                <w:szCs w:val="22"/>
                <w:lang w:val="en-US"/>
              </w:rPr>
              <w:t>v</w:t>
            </w:r>
            <w:r w:rsidRPr="00E9630C">
              <w:rPr>
                <w:rFonts w:eastAsiaTheme="minorHAnsi"/>
                <w:sz w:val="22"/>
                <w:szCs w:val="22"/>
                <w:lang w:val="en-US"/>
              </w:rPr>
              <w:t>os</w:t>
            </w:r>
            <w:r w:rsidR="00F226DC">
              <w:rPr>
                <w:rFonts w:eastAsiaTheme="minorHAnsi"/>
                <w:sz w:val="22"/>
                <w:szCs w:val="22"/>
                <w:lang w:val="en-US"/>
              </w:rPr>
              <w:t xml:space="preserve"> </w:t>
            </w:r>
            <w:r w:rsidRPr="00E9630C">
              <w:rPr>
                <w:rFonts w:eastAsiaTheme="minorHAnsi"/>
                <w:sz w:val="22"/>
                <w:szCs w:val="22"/>
                <w:lang w:val="en-US"/>
              </w:rPr>
              <w:t>su</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asis, spen</w:t>
            </w:r>
            <w:r w:rsidRPr="00E9630C">
              <w:rPr>
                <w:rFonts w:eastAsiaTheme="minorHAnsi"/>
                <w:spacing w:val="-2"/>
                <w:sz w:val="22"/>
                <w:szCs w:val="22"/>
                <w:lang w:val="en-US"/>
              </w:rPr>
              <w:t>g</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as aus</w:t>
            </w:r>
            <w:r w:rsidRPr="00E9630C">
              <w:rPr>
                <w:rFonts w:eastAsiaTheme="minorHAnsi"/>
                <w:spacing w:val="-2"/>
                <w:sz w:val="22"/>
                <w:szCs w:val="22"/>
                <w:lang w:val="en-US"/>
              </w:rPr>
              <w:t>y</w:t>
            </w:r>
            <w:r w:rsidRPr="00E9630C">
              <w:rPr>
                <w:rFonts w:eastAsiaTheme="minorHAnsi"/>
                <w:sz w:val="22"/>
                <w:szCs w:val="22"/>
                <w:lang w:val="en-US"/>
              </w:rPr>
              <w:t>se</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45" w:lineRule="exact"/>
              <w:ind w:left="102" w:right="-20"/>
              <w:rPr>
                <w:rFonts w:eastAsiaTheme="minorHAnsi"/>
                <w:spacing w:val="-1"/>
                <w:sz w:val="22"/>
                <w:szCs w:val="22"/>
                <w:lang w:val="en-US"/>
              </w:rPr>
            </w:pPr>
            <w:r w:rsidRPr="00E9630C">
              <w:rPr>
                <w:rFonts w:eastAsiaTheme="minorHAnsi"/>
                <w:sz w:val="22"/>
                <w:szCs w:val="22"/>
                <w:lang w:val="en-US"/>
              </w:rPr>
              <w:t>P</w:t>
            </w:r>
            <w:r w:rsidRPr="00E9630C">
              <w:rPr>
                <w:rFonts w:eastAsiaTheme="minorHAnsi"/>
                <w:spacing w:val="1"/>
                <w:sz w:val="22"/>
                <w:szCs w:val="22"/>
                <w:lang w:val="en-US"/>
              </w:rPr>
              <w:t>ri</w:t>
            </w:r>
            <w:r w:rsidRPr="00E9630C">
              <w:rPr>
                <w:rFonts w:eastAsiaTheme="minorHAnsi"/>
                <w:spacing w:val="-2"/>
                <w:sz w:val="22"/>
                <w:szCs w:val="22"/>
                <w:lang w:val="en-US"/>
              </w:rPr>
              <w:t>k</w:t>
            </w:r>
            <w:r w:rsidRPr="00E9630C">
              <w:rPr>
                <w:rFonts w:eastAsiaTheme="minorHAnsi"/>
                <w:sz w:val="22"/>
                <w:szCs w:val="22"/>
                <w:lang w:val="en-US"/>
              </w:rPr>
              <w:t>u</w:t>
            </w:r>
            <w:r w:rsidRPr="00E9630C">
              <w:rPr>
                <w:rFonts w:eastAsiaTheme="minorHAnsi"/>
                <w:spacing w:val="1"/>
                <w:sz w:val="22"/>
                <w:szCs w:val="22"/>
                <w:lang w:val="en-US"/>
              </w:rPr>
              <w:t>r</w:t>
            </w:r>
            <w:r w:rsidRPr="00E9630C">
              <w:rPr>
                <w:rFonts w:eastAsiaTheme="minorHAnsi"/>
                <w:sz w:val="22"/>
                <w:szCs w:val="22"/>
                <w:lang w:val="en-US"/>
              </w:rPr>
              <w:t>t</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as</w:t>
            </w:r>
          </w:p>
        </w:tc>
      </w:tr>
      <w:tr w:rsidR="00F7742A" w:rsidRPr="00E9630C" w:rsidTr="00C4314A">
        <w:trPr>
          <w:trHeight w:hRule="exact" w:val="1703"/>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46" w:lineRule="exact"/>
              <w:ind w:left="102" w:right="-20"/>
              <w:rPr>
                <w:rFonts w:eastAsiaTheme="minorHAnsi"/>
                <w:spacing w:val="-1"/>
                <w:sz w:val="22"/>
                <w:szCs w:val="22"/>
                <w:lang w:val="en-US"/>
              </w:rPr>
            </w:pPr>
            <w:r w:rsidRPr="00E9630C">
              <w:rPr>
                <w:rFonts w:eastAsiaTheme="minorHAnsi"/>
                <w:sz w:val="22"/>
                <w:szCs w:val="22"/>
                <w:lang w:val="en-US"/>
              </w:rPr>
              <w:t>Š</w:t>
            </w:r>
            <w:r w:rsidRPr="00E9630C">
              <w:rPr>
                <w:rFonts w:eastAsiaTheme="minorHAnsi"/>
                <w:spacing w:val="1"/>
                <w:sz w:val="22"/>
                <w:szCs w:val="22"/>
                <w:lang w:val="en-US"/>
              </w:rPr>
              <w:t>ir</w:t>
            </w:r>
            <w:r w:rsidRPr="00E9630C">
              <w:rPr>
                <w:rFonts w:eastAsiaTheme="minorHAnsi"/>
                <w:spacing w:val="-2"/>
                <w:sz w:val="22"/>
                <w:szCs w:val="22"/>
                <w:lang w:val="en-US"/>
              </w:rPr>
              <w:t>d</w:t>
            </w:r>
            <w:r w:rsidRPr="00E9630C">
              <w:rPr>
                <w:rFonts w:eastAsiaTheme="minorHAnsi"/>
                <w:spacing w:val="1"/>
                <w:sz w:val="22"/>
                <w:szCs w:val="22"/>
                <w:lang w:val="en-US"/>
              </w:rPr>
              <w:t>ie</w:t>
            </w:r>
            <w:r w:rsidRPr="00E9630C">
              <w:rPr>
                <w:rFonts w:eastAsiaTheme="minorHAnsi"/>
                <w:sz w:val="22"/>
                <w:szCs w:val="22"/>
                <w:lang w:val="en-US"/>
              </w:rPr>
              <w:t>s</w:t>
            </w:r>
            <w:r w:rsidR="00F226DC">
              <w:rPr>
                <w:rFonts w:eastAsiaTheme="minorHAnsi"/>
                <w:sz w:val="22"/>
                <w:szCs w:val="22"/>
                <w:lang w:val="en-US"/>
              </w:rPr>
              <w:t xml:space="preserve"> </w:t>
            </w:r>
            <w:r w:rsidRPr="00E9630C">
              <w:rPr>
                <w:rFonts w:eastAsiaTheme="minorHAnsi"/>
                <w:spacing w:val="1"/>
                <w:sz w:val="22"/>
                <w:szCs w:val="22"/>
                <w:lang w:val="en-US"/>
              </w:rPr>
              <w:t>sut</w:t>
            </w:r>
            <w:r w:rsidRPr="00E9630C">
              <w:rPr>
                <w:rFonts w:eastAsiaTheme="minorHAnsi"/>
                <w:spacing w:val="-2"/>
                <w:sz w:val="22"/>
                <w:szCs w:val="22"/>
                <w:lang w:val="en-US"/>
              </w:rPr>
              <w:t>r</w:t>
            </w:r>
            <w:r w:rsidRPr="00E9630C">
              <w:rPr>
                <w:rFonts w:eastAsiaTheme="minorHAnsi"/>
                <w:spacing w:val="1"/>
                <w:sz w:val="22"/>
                <w:szCs w:val="22"/>
                <w:lang w:val="en-US"/>
              </w:rPr>
              <w:t>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ai</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46" w:lineRule="exact"/>
              <w:ind w:left="102" w:right="-20"/>
              <w:rPr>
                <w:rFonts w:eastAsiaTheme="minorHAnsi"/>
                <w:sz w:val="22"/>
                <w:szCs w:val="22"/>
                <w:lang w:val="en-US"/>
              </w:rPr>
            </w:pP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3E0782">
            <w:pPr>
              <w:tabs>
                <w:tab w:val="left" w:pos="1702"/>
              </w:tabs>
              <w:autoSpaceDE w:val="0"/>
              <w:autoSpaceDN w:val="0"/>
              <w:adjustRightInd w:val="0"/>
              <w:spacing w:line="246" w:lineRule="exact"/>
              <w:ind w:left="102" w:right="108"/>
              <w:jc w:val="both"/>
              <w:rPr>
                <w:rFonts w:eastAsiaTheme="minorHAnsi"/>
                <w:sz w:val="22"/>
                <w:szCs w:val="22"/>
                <w:lang w:val="en-US"/>
              </w:rPr>
            </w:pPr>
            <w:r w:rsidRPr="00E9630C">
              <w:rPr>
                <w:rFonts w:eastAsiaTheme="minorHAnsi"/>
                <w:spacing w:val="2"/>
                <w:sz w:val="22"/>
                <w:szCs w:val="22"/>
                <w:lang w:val="en-US"/>
              </w:rPr>
              <w:t>T</w:t>
            </w:r>
            <w:r w:rsidRPr="00E9630C">
              <w:rPr>
                <w:rFonts w:eastAsiaTheme="minorHAnsi"/>
                <w:spacing w:val="-2"/>
                <w:sz w:val="22"/>
                <w:szCs w:val="22"/>
                <w:lang w:val="en-US"/>
              </w:rPr>
              <w:t>a</w:t>
            </w:r>
            <w:r w:rsidRPr="00E9630C">
              <w:rPr>
                <w:rFonts w:eastAsiaTheme="minorHAnsi"/>
                <w:spacing w:val="1"/>
                <w:sz w:val="22"/>
                <w:szCs w:val="22"/>
                <w:lang w:val="en-US"/>
              </w:rPr>
              <w:t>chi</w:t>
            </w:r>
            <w:r w:rsidRPr="00E9630C">
              <w:rPr>
                <w:rFonts w:eastAsiaTheme="minorHAnsi"/>
                <w:spacing w:val="-2"/>
                <w:sz w:val="22"/>
                <w:szCs w:val="22"/>
                <w:lang w:val="en-US"/>
              </w:rPr>
              <w:t>k</w:t>
            </w:r>
            <w:r w:rsidRPr="00E9630C">
              <w:rPr>
                <w:rFonts w:eastAsiaTheme="minorHAnsi"/>
                <w:spacing w:val="1"/>
                <w:sz w:val="22"/>
                <w:szCs w:val="22"/>
                <w:lang w:val="en-US"/>
              </w:rPr>
              <w:t>ar</w:t>
            </w:r>
            <w:r w:rsidRPr="00E9630C">
              <w:rPr>
                <w:rFonts w:eastAsiaTheme="minorHAnsi"/>
                <w:spacing w:val="-2"/>
                <w:sz w:val="22"/>
                <w:szCs w:val="22"/>
                <w:lang w:val="en-US"/>
              </w:rPr>
              <w:t>d</w:t>
            </w:r>
            <w:r w:rsidRPr="00E9630C">
              <w:rPr>
                <w:rFonts w:eastAsiaTheme="minorHAnsi"/>
                <w:spacing w:val="-1"/>
                <w:sz w:val="22"/>
                <w:szCs w:val="22"/>
                <w:lang w:val="en-US"/>
              </w:rPr>
              <w:t>i</w:t>
            </w:r>
            <w:r w:rsidRPr="00E9630C">
              <w:rPr>
                <w:rFonts w:eastAsiaTheme="minorHAnsi"/>
                <w:spacing w:val="1"/>
                <w:sz w:val="22"/>
                <w:szCs w:val="22"/>
                <w:lang w:val="en-US"/>
              </w:rPr>
              <w:t>ja,</w:t>
            </w:r>
            <w:r w:rsidR="00F226DC">
              <w:rPr>
                <w:rFonts w:eastAsiaTheme="minorHAnsi"/>
                <w:spacing w:val="1"/>
                <w:sz w:val="22"/>
                <w:szCs w:val="22"/>
                <w:lang w:val="en-US"/>
              </w:rPr>
              <w:t xml:space="preserve"> </w:t>
            </w:r>
            <w:r w:rsidRPr="00E9630C">
              <w:rPr>
                <w:rFonts w:eastAsiaTheme="minorHAnsi"/>
                <w:spacing w:val="1"/>
                <w:sz w:val="22"/>
                <w:szCs w:val="22"/>
                <w:lang w:val="en-US"/>
              </w:rPr>
              <w:t>pal</w:t>
            </w:r>
            <w:r w:rsidRPr="00E9630C">
              <w:rPr>
                <w:rFonts w:eastAsiaTheme="minorHAnsi"/>
                <w:spacing w:val="-2"/>
                <w:sz w:val="22"/>
                <w:szCs w:val="22"/>
                <w:lang w:val="en-US"/>
              </w:rPr>
              <w:t>p</w:t>
            </w:r>
            <w:r w:rsidRPr="00E9630C">
              <w:rPr>
                <w:rFonts w:eastAsiaTheme="minorHAnsi"/>
                <w:spacing w:val="1"/>
                <w:sz w:val="22"/>
                <w:szCs w:val="22"/>
                <w:lang w:val="en-US"/>
              </w:rPr>
              <w:t>i</w:t>
            </w:r>
            <w:r w:rsidRPr="00E9630C">
              <w:rPr>
                <w:rFonts w:eastAsiaTheme="minorHAnsi"/>
                <w:spacing w:val="-1"/>
                <w:sz w:val="22"/>
                <w:szCs w:val="22"/>
                <w:lang w:val="en-US"/>
              </w:rPr>
              <w:t>t</w:t>
            </w:r>
            <w:r w:rsidRPr="00E9630C">
              <w:rPr>
                <w:rFonts w:eastAsiaTheme="minorHAnsi"/>
                <w:spacing w:val="1"/>
                <w:sz w:val="22"/>
                <w:szCs w:val="22"/>
                <w:lang w:val="en-US"/>
              </w:rPr>
              <w:t>ac</w:t>
            </w:r>
            <w:r w:rsidRPr="00E9630C">
              <w:rPr>
                <w:rFonts w:eastAsiaTheme="minorHAnsi"/>
                <w:spacing w:val="-1"/>
                <w:sz w:val="22"/>
                <w:szCs w:val="22"/>
                <w:lang w:val="en-US"/>
              </w:rPr>
              <w:t>i</w:t>
            </w:r>
            <w:r w:rsidRPr="00E9630C">
              <w:rPr>
                <w:rFonts w:eastAsiaTheme="minorHAnsi"/>
                <w:spacing w:val="1"/>
                <w:sz w:val="22"/>
                <w:szCs w:val="22"/>
                <w:lang w:val="en-US"/>
              </w:rPr>
              <w:t>ja</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45" w:lineRule="exact"/>
              <w:ind w:left="102" w:right="-20"/>
              <w:rPr>
                <w:rFonts w:eastAsiaTheme="minorHAnsi"/>
                <w:sz w:val="22"/>
                <w:szCs w:val="22"/>
                <w:lang w:val="en-US"/>
              </w:rPr>
            </w:pPr>
            <w:r w:rsidRPr="00E9630C">
              <w:rPr>
                <w:rFonts w:eastAsiaTheme="minorHAnsi"/>
                <w:spacing w:val="-1"/>
                <w:sz w:val="22"/>
                <w:szCs w:val="22"/>
                <w:lang w:val="en-US"/>
              </w:rPr>
              <w:t>S</w:t>
            </w:r>
            <w:r w:rsidRPr="00E9630C">
              <w:rPr>
                <w:rFonts w:eastAsiaTheme="minorHAnsi"/>
                <w:spacing w:val="1"/>
                <w:sz w:val="22"/>
                <w:szCs w:val="22"/>
                <w:lang w:val="en-US"/>
              </w:rPr>
              <w:t>tai</w:t>
            </w:r>
            <w:r w:rsidRPr="00E9630C">
              <w:rPr>
                <w:rFonts w:eastAsiaTheme="minorHAnsi"/>
                <w:spacing w:val="-2"/>
                <w:sz w:val="22"/>
                <w:szCs w:val="22"/>
                <w:lang w:val="en-US"/>
              </w:rPr>
              <w:t>g</w:t>
            </w:r>
            <w:r w:rsidRPr="00E9630C">
              <w:rPr>
                <w:rFonts w:eastAsiaTheme="minorHAnsi"/>
                <w:sz w:val="22"/>
                <w:szCs w:val="22"/>
                <w:lang w:val="en-US"/>
              </w:rPr>
              <w:t>i</w:t>
            </w:r>
            <w:r w:rsidRPr="00E9630C">
              <w:rPr>
                <w:rFonts w:eastAsiaTheme="minorHAnsi"/>
                <w:spacing w:val="1"/>
                <w:sz w:val="22"/>
                <w:szCs w:val="22"/>
                <w:lang w:val="en-US"/>
              </w:rPr>
              <w:t xml:space="preserve"> </w:t>
            </w:r>
            <w:r w:rsidRPr="00E9630C">
              <w:rPr>
                <w:rFonts w:eastAsiaTheme="minorHAnsi"/>
                <w:spacing w:val="-2"/>
                <w:sz w:val="22"/>
                <w:szCs w:val="22"/>
                <w:lang w:val="en-US"/>
              </w:rPr>
              <w:t>k</w:t>
            </w:r>
            <w:r w:rsidRPr="00E9630C">
              <w:rPr>
                <w:rFonts w:eastAsiaTheme="minorHAnsi"/>
                <w:sz w:val="22"/>
                <w:szCs w:val="22"/>
                <w:lang w:val="en-US"/>
              </w:rPr>
              <w:t>a</w:t>
            </w:r>
            <w:r w:rsidRPr="00E9630C">
              <w:rPr>
                <w:rFonts w:eastAsiaTheme="minorHAnsi"/>
                <w:spacing w:val="1"/>
                <w:sz w:val="22"/>
                <w:szCs w:val="22"/>
                <w:lang w:val="en-US"/>
              </w:rPr>
              <w:t>r</w:t>
            </w:r>
            <w:r w:rsidRPr="00E9630C">
              <w:rPr>
                <w:rFonts w:eastAsiaTheme="minorHAnsi"/>
                <w:spacing w:val="-2"/>
                <w:sz w:val="22"/>
                <w:szCs w:val="22"/>
                <w:lang w:val="en-US"/>
              </w:rPr>
              <w:t>d</w:t>
            </w:r>
            <w:r w:rsidRPr="00E9630C">
              <w:rPr>
                <w:rFonts w:eastAsiaTheme="minorHAnsi"/>
                <w:spacing w:val="1"/>
                <w:sz w:val="22"/>
                <w:szCs w:val="22"/>
                <w:lang w:val="en-US"/>
              </w:rPr>
              <w:t>i</w:t>
            </w:r>
            <w:r w:rsidRPr="00E9630C">
              <w:rPr>
                <w:rFonts w:eastAsiaTheme="minorHAnsi"/>
                <w:spacing w:val="-2"/>
                <w:sz w:val="22"/>
                <w:szCs w:val="22"/>
                <w:lang w:val="en-US"/>
              </w:rPr>
              <w:t>a</w:t>
            </w:r>
            <w:r w:rsidRPr="00E9630C">
              <w:rPr>
                <w:rFonts w:eastAsiaTheme="minorHAnsi"/>
                <w:spacing w:val="1"/>
                <w:sz w:val="22"/>
                <w:szCs w:val="22"/>
                <w:lang w:val="en-US"/>
              </w:rPr>
              <w:t>li</w:t>
            </w:r>
            <w:r w:rsidRPr="00E9630C">
              <w:rPr>
                <w:rFonts w:eastAsiaTheme="minorHAnsi"/>
                <w:spacing w:val="-2"/>
                <w:sz w:val="22"/>
                <w:szCs w:val="22"/>
                <w:lang w:val="en-US"/>
              </w:rPr>
              <w:t>n</w:t>
            </w:r>
            <w:r w:rsidRPr="00E9630C">
              <w:rPr>
                <w:rFonts w:eastAsiaTheme="minorHAnsi"/>
                <w:sz w:val="22"/>
                <w:szCs w:val="22"/>
                <w:lang w:val="en-US"/>
              </w:rPr>
              <w:t xml:space="preserve">ė </w:t>
            </w:r>
            <w:r w:rsidRPr="00E9630C">
              <w:rPr>
                <w:rFonts w:eastAsiaTheme="minorHAnsi"/>
                <w:spacing w:val="-4"/>
                <w:sz w:val="22"/>
                <w:szCs w:val="22"/>
                <w:lang w:val="en-US"/>
              </w:rPr>
              <w:t>m</w:t>
            </w:r>
            <w:r w:rsidRPr="00E9630C">
              <w:rPr>
                <w:rFonts w:eastAsiaTheme="minorHAnsi"/>
                <w:spacing w:val="1"/>
                <w:sz w:val="22"/>
                <w:szCs w:val="22"/>
                <w:lang w:val="en-US"/>
              </w:rPr>
              <w:t>irtis</w:t>
            </w:r>
            <w:r w:rsidRPr="00E9630C">
              <w:rPr>
                <w:rFonts w:eastAsiaTheme="minorHAnsi"/>
                <w:sz w:val="22"/>
                <w:szCs w:val="22"/>
                <w:lang w:val="en-US"/>
              </w:rPr>
              <w:t>,</w:t>
            </w:r>
            <w:r w:rsidR="00F226DC">
              <w:rPr>
                <w:rFonts w:eastAsiaTheme="minorHAnsi"/>
                <w:sz w:val="22"/>
                <w:szCs w:val="22"/>
                <w:lang w:val="en-US"/>
              </w:rPr>
              <w:t xml:space="preserve">* </w:t>
            </w:r>
            <w:r w:rsidRPr="00E9630C">
              <w:rPr>
                <w:rFonts w:eastAsiaTheme="minorHAnsi"/>
                <w:spacing w:val="-4"/>
                <w:sz w:val="22"/>
                <w:szCs w:val="22"/>
                <w:lang w:val="en-US"/>
              </w:rPr>
              <w:t>m</w:t>
            </w:r>
            <w:r w:rsidRPr="00E9630C">
              <w:rPr>
                <w:rFonts w:eastAsiaTheme="minorHAnsi"/>
                <w:spacing w:val="1"/>
                <w:sz w:val="22"/>
                <w:szCs w:val="22"/>
                <w:lang w:val="en-US"/>
              </w:rPr>
              <w:t>i</w:t>
            </w:r>
            <w:r w:rsidRPr="00E9630C">
              <w:rPr>
                <w:rFonts w:eastAsiaTheme="minorHAnsi"/>
                <w:sz w:val="22"/>
                <w:szCs w:val="22"/>
                <w:lang w:val="en-US"/>
              </w:rPr>
              <w:t>o</w:t>
            </w:r>
            <w:r w:rsidRPr="00E9630C">
              <w:rPr>
                <w:rFonts w:eastAsiaTheme="minorHAnsi"/>
                <w:spacing w:val="-2"/>
                <w:sz w:val="22"/>
                <w:szCs w:val="22"/>
                <w:lang w:val="en-US"/>
              </w:rPr>
              <w:t>k</w:t>
            </w:r>
            <w:r w:rsidRPr="00E9630C">
              <w:rPr>
                <w:rFonts w:eastAsiaTheme="minorHAnsi"/>
                <w:sz w:val="22"/>
                <w:szCs w:val="22"/>
                <w:lang w:val="en-US"/>
              </w:rPr>
              <w:t xml:space="preserve">ardo </w:t>
            </w:r>
            <w:r w:rsidRPr="00E9630C">
              <w:rPr>
                <w:rFonts w:eastAsiaTheme="minorHAnsi"/>
                <w:spacing w:val="1"/>
                <w:sz w:val="22"/>
                <w:szCs w:val="22"/>
                <w:lang w:val="en-US"/>
              </w:rPr>
              <w:t>inf</w:t>
            </w:r>
            <w:r w:rsidRPr="00E9630C">
              <w:rPr>
                <w:rFonts w:eastAsiaTheme="minorHAnsi"/>
                <w:spacing w:val="-2"/>
                <w:sz w:val="22"/>
                <w:szCs w:val="22"/>
                <w:lang w:val="en-US"/>
              </w:rPr>
              <w:t>a</w:t>
            </w:r>
            <w:r w:rsidRPr="00E9630C">
              <w:rPr>
                <w:rFonts w:eastAsiaTheme="minorHAnsi"/>
                <w:spacing w:val="1"/>
                <w:sz w:val="22"/>
                <w:szCs w:val="22"/>
                <w:lang w:val="en-US"/>
              </w:rPr>
              <w:t>r</w:t>
            </w:r>
            <w:r w:rsidRPr="00E9630C">
              <w:rPr>
                <w:rFonts w:eastAsiaTheme="minorHAnsi"/>
                <w:spacing w:val="-2"/>
                <w:sz w:val="22"/>
                <w:szCs w:val="22"/>
                <w:lang w:val="en-US"/>
              </w:rPr>
              <w:t>k</w:t>
            </w:r>
            <w:r w:rsidRPr="00E9630C">
              <w:rPr>
                <w:rFonts w:eastAsiaTheme="minorHAnsi"/>
                <w:spacing w:val="1"/>
                <w:sz w:val="22"/>
                <w:szCs w:val="22"/>
                <w:lang w:val="en-US"/>
              </w:rPr>
              <w:t>tas,</w:t>
            </w:r>
            <w:r w:rsidR="00F226DC">
              <w:rPr>
                <w:rFonts w:eastAsiaTheme="minorHAnsi"/>
                <w:spacing w:val="1"/>
                <w:sz w:val="22"/>
                <w:szCs w:val="22"/>
                <w:lang w:val="en-US"/>
              </w:rPr>
              <w:t xml:space="preserve"> </w:t>
            </w:r>
            <w:r w:rsidRPr="00E9630C">
              <w:rPr>
                <w:rFonts w:eastAsiaTheme="minorHAnsi"/>
                <w:spacing w:val="1"/>
                <w:sz w:val="22"/>
                <w:szCs w:val="22"/>
                <w:lang w:val="en-US"/>
              </w:rPr>
              <w:t>s</w:t>
            </w:r>
            <w:r w:rsidRPr="00E9630C">
              <w:rPr>
                <w:rFonts w:eastAsiaTheme="minorHAnsi"/>
                <w:spacing w:val="-2"/>
                <w:sz w:val="22"/>
                <w:szCs w:val="22"/>
                <w:lang w:val="en-US"/>
              </w:rPr>
              <w:t>k</w:t>
            </w:r>
            <w:r w:rsidRPr="00E9630C">
              <w:rPr>
                <w:rFonts w:eastAsiaTheme="minorHAnsi"/>
                <w:spacing w:val="1"/>
                <w:sz w:val="22"/>
                <w:szCs w:val="22"/>
                <w:lang w:val="en-US"/>
              </w:rPr>
              <w:t>il</w:t>
            </w:r>
            <w:r w:rsidRPr="00E9630C">
              <w:rPr>
                <w:rFonts w:eastAsiaTheme="minorHAnsi"/>
                <w:spacing w:val="-2"/>
                <w:sz w:val="22"/>
                <w:szCs w:val="22"/>
                <w:lang w:val="en-US"/>
              </w:rPr>
              <w:t>v</w:t>
            </w:r>
            <w:r w:rsidRPr="00E9630C">
              <w:rPr>
                <w:rFonts w:eastAsiaTheme="minorHAnsi"/>
                <w:spacing w:val="1"/>
                <w:sz w:val="22"/>
                <w:szCs w:val="22"/>
                <w:lang w:val="en-US"/>
              </w:rPr>
              <w:t>eli</w:t>
            </w:r>
            <w:r w:rsidRPr="00E9630C">
              <w:rPr>
                <w:rFonts w:eastAsiaTheme="minorHAnsi"/>
                <w:spacing w:val="-2"/>
                <w:sz w:val="22"/>
                <w:szCs w:val="22"/>
                <w:lang w:val="en-US"/>
              </w:rPr>
              <w:t>n</w:t>
            </w:r>
            <w:r w:rsidRPr="00E9630C">
              <w:rPr>
                <w:rFonts w:eastAsiaTheme="minorHAnsi"/>
                <w:sz w:val="22"/>
                <w:szCs w:val="22"/>
                <w:lang w:val="en-US"/>
              </w:rPr>
              <w:t xml:space="preserve">ės </w:t>
            </w:r>
            <w:r w:rsidRPr="00E9630C">
              <w:rPr>
                <w:rFonts w:eastAsiaTheme="minorHAnsi"/>
                <w:spacing w:val="1"/>
                <w:sz w:val="22"/>
                <w:szCs w:val="22"/>
                <w:lang w:val="en-US"/>
              </w:rPr>
              <w:t>ar</w:t>
            </w:r>
            <w:r w:rsidRPr="00E9630C">
              <w:rPr>
                <w:rFonts w:eastAsiaTheme="minorHAnsi"/>
                <w:spacing w:val="-1"/>
                <w:sz w:val="22"/>
                <w:szCs w:val="22"/>
                <w:lang w:val="en-US"/>
              </w:rPr>
              <w:t>i</w:t>
            </w:r>
            <w:r w:rsidRPr="00E9630C">
              <w:rPr>
                <w:rFonts w:eastAsiaTheme="minorHAnsi"/>
                <w:spacing w:val="1"/>
                <w:sz w:val="22"/>
                <w:szCs w:val="22"/>
                <w:lang w:val="en-US"/>
              </w:rPr>
              <w:t>t</w:t>
            </w:r>
            <w:r w:rsidRPr="00E9630C">
              <w:rPr>
                <w:rFonts w:eastAsiaTheme="minorHAnsi"/>
                <w:spacing w:val="-4"/>
                <w:sz w:val="22"/>
                <w:szCs w:val="22"/>
                <w:lang w:val="en-US"/>
              </w:rPr>
              <w:t>m</w:t>
            </w:r>
            <w:r w:rsidRPr="00E9630C">
              <w:rPr>
                <w:rFonts w:eastAsiaTheme="minorHAnsi"/>
                <w:spacing w:val="-1"/>
                <w:sz w:val="22"/>
                <w:szCs w:val="22"/>
                <w:lang w:val="en-US"/>
              </w:rPr>
              <w:t>i</w:t>
            </w:r>
            <w:r w:rsidRPr="00E9630C">
              <w:rPr>
                <w:rFonts w:eastAsiaTheme="minorHAnsi"/>
                <w:spacing w:val="3"/>
                <w:sz w:val="22"/>
                <w:szCs w:val="22"/>
                <w:lang w:val="en-US"/>
              </w:rPr>
              <w:t>j</w:t>
            </w:r>
            <w:r w:rsidRPr="00E9630C">
              <w:rPr>
                <w:rFonts w:eastAsiaTheme="minorHAnsi"/>
                <w:sz w:val="22"/>
                <w:szCs w:val="22"/>
                <w:lang w:val="en-US"/>
              </w:rPr>
              <w:t>o</w:t>
            </w:r>
            <w:r w:rsidRPr="00E9630C">
              <w:rPr>
                <w:rFonts w:eastAsiaTheme="minorHAnsi"/>
                <w:spacing w:val="1"/>
                <w:sz w:val="22"/>
                <w:szCs w:val="22"/>
                <w:lang w:val="en-US"/>
              </w:rPr>
              <w:t>s</w:t>
            </w:r>
            <w:r w:rsidRPr="00E9630C">
              <w:rPr>
                <w:rFonts w:eastAsiaTheme="minorHAnsi"/>
                <w:sz w:val="22"/>
                <w:szCs w:val="22"/>
                <w:lang w:val="en-US"/>
              </w:rPr>
              <w:t>,</w:t>
            </w:r>
            <w:r w:rsidR="00F226DC">
              <w:rPr>
                <w:rFonts w:eastAsiaTheme="minorHAnsi"/>
                <w:sz w:val="22"/>
                <w:szCs w:val="22"/>
                <w:lang w:val="en-US"/>
              </w:rPr>
              <w:t xml:space="preserve">* </w:t>
            </w:r>
            <w:r w:rsidRPr="00E9630C">
              <w:rPr>
                <w:rFonts w:eastAsiaTheme="minorHAnsi"/>
                <w:spacing w:val="1"/>
                <w:sz w:val="22"/>
                <w:szCs w:val="22"/>
                <w:lang w:val="en-US"/>
              </w:rPr>
              <w:t>pri</w:t>
            </w:r>
            <w:r w:rsidRPr="00E9630C">
              <w:rPr>
                <w:rFonts w:eastAsiaTheme="minorHAnsi"/>
                <w:spacing w:val="-2"/>
                <w:sz w:val="22"/>
                <w:szCs w:val="22"/>
                <w:lang w:val="en-US"/>
              </w:rPr>
              <w:t>e</w:t>
            </w:r>
            <w:r w:rsidRPr="00E9630C">
              <w:rPr>
                <w:rFonts w:eastAsiaTheme="minorHAnsi"/>
                <w:spacing w:val="1"/>
                <w:sz w:val="22"/>
                <w:szCs w:val="22"/>
                <w:lang w:val="en-US"/>
              </w:rPr>
              <w:t>š</w:t>
            </w:r>
            <w:r w:rsidRPr="00E9630C">
              <w:rPr>
                <w:rFonts w:eastAsiaTheme="minorHAnsi"/>
                <w:spacing w:val="-1"/>
                <w:sz w:val="22"/>
                <w:szCs w:val="22"/>
                <w:lang w:val="en-US"/>
              </w:rPr>
              <w:t>i</w:t>
            </w:r>
            <w:r w:rsidRPr="00E9630C">
              <w:rPr>
                <w:rFonts w:eastAsiaTheme="minorHAnsi"/>
                <w:spacing w:val="1"/>
                <w:sz w:val="22"/>
                <w:szCs w:val="22"/>
                <w:lang w:val="en-US"/>
              </w:rPr>
              <w:t>rd</w:t>
            </w:r>
            <w:r w:rsidRPr="00E9630C">
              <w:rPr>
                <w:rFonts w:eastAsiaTheme="minorHAnsi"/>
                <w:spacing w:val="-2"/>
                <w:sz w:val="22"/>
                <w:szCs w:val="22"/>
                <w:lang w:val="en-US"/>
              </w:rPr>
              <w:t>ž</w:t>
            </w:r>
            <w:r w:rsidRPr="00E9630C">
              <w:rPr>
                <w:rFonts w:eastAsiaTheme="minorHAnsi"/>
                <w:spacing w:val="1"/>
                <w:sz w:val="22"/>
                <w:szCs w:val="22"/>
                <w:lang w:val="en-US"/>
              </w:rPr>
              <w:t>i</w:t>
            </w:r>
            <w:r w:rsidRPr="00E9630C">
              <w:rPr>
                <w:rFonts w:eastAsiaTheme="minorHAnsi"/>
                <w:sz w:val="22"/>
                <w:szCs w:val="22"/>
                <w:lang w:val="en-US"/>
              </w:rPr>
              <w:t>ų</w:t>
            </w:r>
            <w:r w:rsidR="00F226DC">
              <w:rPr>
                <w:rFonts w:eastAsiaTheme="minorHAnsi"/>
                <w:sz w:val="22"/>
                <w:szCs w:val="22"/>
                <w:lang w:val="en-US"/>
              </w:rPr>
              <w:t xml:space="preserve"> </w:t>
            </w:r>
            <w:r w:rsidRPr="00E9630C">
              <w:rPr>
                <w:rFonts w:eastAsiaTheme="minorHAnsi"/>
                <w:spacing w:val="-2"/>
                <w:sz w:val="22"/>
                <w:szCs w:val="22"/>
                <w:lang w:val="en-US"/>
              </w:rPr>
              <w:t>v</w:t>
            </w:r>
            <w:r w:rsidRPr="00E9630C">
              <w:rPr>
                <w:rFonts w:eastAsiaTheme="minorHAnsi"/>
                <w:spacing w:val="1"/>
                <w:sz w:val="22"/>
                <w:szCs w:val="22"/>
                <w:lang w:val="en-US"/>
              </w:rPr>
              <w:t>ir</w:t>
            </w:r>
            <w:r w:rsidRPr="00E9630C">
              <w:rPr>
                <w:rFonts w:eastAsiaTheme="minorHAnsi"/>
                <w:sz w:val="22"/>
                <w:szCs w:val="22"/>
                <w:lang w:val="en-US"/>
              </w:rPr>
              <w:t>p</w:t>
            </w:r>
            <w:r w:rsidRPr="00E9630C">
              <w:rPr>
                <w:rFonts w:eastAsiaTheme="minorHAnsi"/>
                <w:spacing w:val="-2"/>
                <w:sz w:val="22"/>
                <w:szCs w:val="22"/>
                <w:lang w:val="en-US"/>
              </w:rPr>
              <w:t>ė</w:t>
            </w:r>
            <w:r w:rsidRPr="00E9630C">
              <w:rPr>
                <w:rFonts w:eastAsiaTheme="minorHAnsi"/>
                <w:spacing w:val="1"/>
                <w:sz w:val="22"/>
                <w:szCs w:val="22"/>
                <w:lang w:val="en-US"/>
              </w:rPr>
              <w:t>ji</w:t>
            </w:r>
            <w:r w:rsidRPr="00E9630C">
              <w:rPr>
                <w:rFonts w:eastAsiaTheme="minorHAnsi"/>
                <w:spacing w:val="-4"/>
                <w:sz w:val="22"/>
                <w:szCs w:val="22"/>
                <w:lang w:val="en-US"/>
              </w:rPr>
              <w:t>m</w:t>
            </w:r>
            <w:r w:rsidRPr="00E9630C">
              <w:rPr>
                <w:rFonts w:eastAsiaTheme="minorHAnsi"/>
                <w:spacing w:val="1"/>
                <w:sz w:val="22"/>
                <w:szCs w:val="22"/>
                <w:lang w:val="en-US"/>
              </w:rPr>
              <w:t>as, nes</w:t>
            </w:r>
            <w:r w:rsidRPr="00E9630C">
              <w:rPr>
                <w:rFonts w:eastAsiaTheme="minorHAnsi"/>
                <w:spacing w:val="-1"/>
                <w:sz w:val="22"/>
                <w:szCs w:val="22"/>
                <w:lang w:val="en-US"/>
              </w:rPr>
              <w:t>t</w:t>
            </w:r>
            <w:r w:rsidRPr="00E9630C">
              <w:rPr>
                <w:rFonts w:eastAsiaTheme="minorHAnsi"/>
                <w:spacing w:val="1"/>
                <w:sz w:val="22"/>
                <w:szCs w:val="22"/>
                <w:lang w:val="en-US"/>
              </w:rPr>
              <w:t>ab</w:t>
            </w:r>
            <w:r w:rsidRPr="00E9630C">
              <w:rPr>
                <w:rFonts w:eastAsiaTheme="minorHAnsi"/>
                <w:spacing w:val="-1"/>
                <w:sz w:val="22"/>
                <w:szCs w:val="22"/>
                <w:lang w:val="en-US"/>
              </w:rPr>
              <w:t>i</w:t>
            </w:r>
            <w:r w:rsidRPr="00E9630C">
              <w:rPr>
                <w:rFonts w:eastAsiaTheme="minorHAnsi"/>
                <w:spacing w:val="1"/>
                <w:sz w:val="22"/>
                <w:szCs w:val="22"/>
                <w:lang w:val="en-US"/>
              </w:rPr>
              <w:t>l</w:t>
            </w:r>
            <w:r w:rsidRPr="00E9630C">
              <w:rPr>
                <w:rFonts w:eastAsiaTheme="minorHAnsi"/>
                <w:sz w:val="22"/>
                <w:szCs w:val="22"/>
                <w:lang w:val="en-US"/>
              </w:rPr>
              <w:t>i</w:t>
            </w:r>
            <w:r w:rsidRPr="00E9630C">
              <w:rPr>
                <w:rFonts w:eastAsiaTheme="minorHAnsi"/>
                <w:spacing w:val="1"/>
                <w:sz w:val="22"/>
                <w:szCs w:val="22"/>
                <w:lang w:val="en-US"/>
              </w:rPr>
              <w:t xml:space="preserve"> </w:t>
            </w:r>
            <w:r w:rsidRPr="00E9630C">
              <w:rPr>
                <w:rFonts w:eastAsiaTheme="minorHAnsi"/>
                <w:spacing w:val="-2"/>
                <w:sz w:val="22"/>
                <w:szCs w:val="22"/>
                <w:lang w:val="en-US"/>
              </w:rPr>
              <w:t>k</w:t>
            </w:r>
            <w:r w:rsidRPr="00E9630C">
              <w:rPr>
                <w:rFonts w:eastAsiaTheme="minorHAnsi"/>
                <w:sz w:val="22"/>
                <w:szCs w:val="22"/>
                <w:lang w:val="en-US"/>
              </w:rPr>
              <w:t>r</w:t>
            </w:r>
            <w:r w:rsidRPr="00E9630C">
              <w:rPr>
                <w:rFonts w:eastAsiaTheme="minorHAnsi"/>
                <w:spacing w:val="-2"/>
                <w:sz w:val="22"/>
                <w:szCs w:val="22"/>
                <w:lang w:val="en-US"/>
              </w:rPr>
              <w:t>ū</w:t>
            </w:r>
            <w:r w:rsidRPr="00E9630C">
              <w:rPr>
                <w:rFonts w:eastAsiaTheme="minorHAnsi"/>
                <w:spacing w:val="1"/>
                <w:sz w:val="22"/>
                <w:szCs w:val="22"/>
                <w:lang w:val="en-US"/>
              </w:rPr>
              <w:t>ti</w:t>
            </w:r>
            <w:r w:rsidRPr="00E9630C">
              <w:rPr>
                <w:rFonts w:eastAsiaTheme="minorHAnsi"/>
                <w:spacing w:val="-2"/>
                <w:sz w:val="22"/>
                <w:szCs w:val="22"/>
                <w:lang w:val="en-US"/>
              </w:rPr>
              <w:t>n</w:t>
            </w:r>
            <w:r w:rsidRPr="00E9630C">
              <w:rPr>
                <w:rFonts w:eastAsiaTheme="minorHAnsi"/>
                <w:sz w:val="22"/>
                <w:szCs w:val="22"/>
                <w:lang w:val="en-US"/>
              </w:rPr>
              <w:t>ės an</w:t>
            </w:r>
            <w:r w:rsidRPr="00E9630C">
              <w:rPr>
                <w:rFonts w:eastAsiaTheme="minorHAnsi"/>
                <w:spacing w:val="-2"/>
                <w:sz w:val="22"/>
                <w:szCs w:val="22"/>
                <w:lang w:val="en-US"/>
              </w:rPr>
              <w:t>g</w:t>
            </w:r>
            <w:r w:rsidRPr="00E9630C">
              <w:rPr>
                <w:rFonts w:eastAsiaTheme="minorHAnsi"/>
                <w:spacing w:val="1"/>
                <w:sz w:val="22"/>
                <w:szCs w:val="22"/>
                <w:lang w:val="en-US"/>
              </w:rPr>
              <w:t>i</w:t>
            </w:r>
            <w:r w:rsidRPr="00E9630C">
              <w:rPr>
                <w:rFonts w:eastAsiaTheme="minorHAnsi"/>
                <w:sz w:val="22"/>
                <w:szCs w:val="22"/>
                <w:lang w:val="en-US"/>
              </w:rPr>
              <w:t>na</w:t>
            </w:r>
          </w:p>
        </w:tc>
      </w:tr>
      <w:tr w:rsidR="00F7742A" w:rsidRPr="00E9630C" w:rsidTr="00C4314A">
        <w:trPr>
          <w:trHeight w:hRule="exact" w:val="1766"/>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2" w:right="-20"/>
              <w:rPr>
                <w:rFonts w:eastAsiaTheme="minorHAnsi"/>
                <w:sz w:val="22"/>
                <w:szCs w:val="22"/>
                <w:lang w:val="en-US"/>
              </w:rPr>
            </w:pPr>
            <w:r w:rsidRPr="00E9630C">
              <w:rPr>
                <w:rFonts w:eastAsiaTheme="minorHAnsi"/>
                <w:spacing w:val="1"/>
                <w:sz w:val="22"/>
                <w:szCs w:val="22"/>
                <w:lang w:val="en-US"/>
              </w:rPr>
              <w:t>K</w:t>
            </w:r>
            <w:r w:rsidRPr="00E9630C">
              <w:rPr>
                <w:rFonts w:eastAsiaTheme="minorHAnsi"/>
                <w:spacing w:val="-2"/>
                <w:sz w:val="22"/>
                <w:szCs w:val="22"/>
                <w:lang w:val="en-US"/>
              </w:rPr>
              <w:t>r</w:t>
            </w:r>
            <w:r w:rsidRPr="00E9630C">
              <w:rPr>
                <w:rFonts w:eastAsiaTheme="minorHAnsi"/>
                <w:spacing w:val="1"/>
                <w:sz w:val="22"/>
                <w:szCs w:val="22"/>
                <w:lang w:val="en-US"/>
              </w:rPr>
              <w:t>a</w:t>
            </w:r>
            <w:r w:rsidRPr="00E9630C">
              <w:rPr>
                <w:rFonts w:eastAsiaTheme="minorHAnsi"/>
                <w:spacing w:val="-2"/>
                <w:sz w:val="22"/>
                <w:szCs w:val="22"/>
                <w:lang w:val="en-US"/>
              </w:rPr>
              <w:t>u</w:t>
            </w:r>
            <w:r w:rsidRPr="00E9630C">
              <w:rPr>
                <w:rFonts w:eastAsiaTheme="minorHAnsi"/>
                <w:spacing w:val="1"/>
                <w:sz w:val="22"/>
                <w:szCs w:val="22"/>
                <w:lang w:val="en-US"/>
              </w:rPr>
              <w:t>ja</w:t>
            </w:r>
            <w:r w:rsidRPr="00E9630C">
              <w:rPr>
                <w:rFonts w:eastAsiaTheme="minorHAnsi"/>
                <w:spacing w:val="-2"/>
                <w:sz w:val="22"/>
                <w:szCs w:val="22"/>
                <w:lang w:val="en-US"/>
              </w:rPr>
              <w:t>gy</w:t>
            </w:r>
            <w:r w:rsidRPr="00E9630C">
              <w:rPr>
                <w:rFonts w:eastAsiaTheme="minorHAnsi"/>
                <w:sz w:val="22"/>
                <w:szCs w:val="22"/>
                <w:lang w:val="en-US"/>
              </w:rPr>
              <w:t>s</w:t>
            </w:r>
            <w:r w:rsidRPr="00E9630C">
              <w:rPr>
                <w:rFonts w:eastAsiaTheme="minorHAnsi"/>
                <w:spacing w:val="1"/>
                <w:sz w:val="22"/>
                <w:szCs w:val="22"/>
                <w:lang w:val="en-US"/>
              </w:rPr>
              <w:t>li</w:t>
            </w:r>
            <w:r w:rsidRPr="00E9630C">
              <w:rPr>
                <w:rFonts w:eastAsiaTheme="minorHAnsi"/>
                <w:sz w:val="22"/>
                <w:szCs w:val="22"/>
                <w:lang w:val="en-US"/>
              </w:rPr>
              <w:t>ų</w:t>
            </w:r>
            <w:r w:rsidR="00F226DC">
              <w:rPr>
                <w:rFonts w:eastAsiaTheme="minorHAnsi"/>
                <w:sz w:val="22"/>
                <w:szCs w:val="22"/>
                <w:lang w:val="en-US"/>
              </w:rPr>
              <w:t xml:space="preserve"> </w:t>
            </w:r>
            <w:r w:rsidRPr="00E9630C">
              <w:rPr>
                <w:rFonts w:eastAsiaTheme="minorHAnsi"/>
                <w:spacing w:val="1"/>
                <w:sz w:val="22"/>
                <w:szCs w:val="22"/>
                <w:lang w:val="en-US"/>
              </w:rPr>
              <w:t>sut</w:t>
            </w:r>
            <w:r w:rsidRPr="00E9630C">
              <w:rPr>
                <w:rFonts w:eastAsiaTheme="minorHAnsi"/>
                <w:spacing w:val="-2"/>
                <w:sz w:val="22"/>
                <w:szCs w:val="22"/>
                <w:lang w:val="en-US"/>
              </w:rPr>
              <w:t>r</w:t>
            </w:r>
            <w:r w:rsidRPr="00E9630C">
              <w:rPr>
                <w:rFonts w:eastAsiaTheme="minorHAnsi"/>
                <w:spacing w:val="1"/>
                <w:sz w:val="22"/>
                <w:szCs w:val="22"/>
                <w:lang w:val="en-US"/>
              </w:rPr>
              <w:t>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ai</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1" w:line="239" w:lineRule="auto"/>
              <w:ind w:left="102" w:right="551"/>
              <w:rPr>
                <w:rFonts w:eastAsiaTheme="minorHAnsi"/>
                <w:sz w:val="22"/>
                <w:szCs w:val="22"/>
                <w:lang w:val="en-US"/>
              </w:rPr>
            </w:pPr>
            <w:r w:rsidRPr="00E9630C">
              <w:rPr>
                <w:rFonts w:eastAsiaTheme="minorHAnsi"/>
                <w:spacing w:val="1"/>
                <w:sz w:val="22"/>
                <w:szCs w:val="22"/>
                <w:lang w:val="en-US"/>
              </w:rPr>
              <w:t>K</w:t>
            </w:r>
            <w:r w:rsidRPr="00E9630C">
              <w:rPr>
                <w:rFonts w:eastAsiaTheme="minorHAnsi"/>
                <w:spacing w:val="-2"/>
                <w:sz w:val="22"/>
                <w:szCs w:val="22"/>
                <w:lang w:val="en-US"/>
              </w:rPr>
              <w:t>r</w:t>
            </w:r>
            <w:r w:rsidRPr="00E9630C">
              <w:rPr>
                <w:rFonts w:eastAsiaTheme="minorHAnsi"/>
                <w:spacing w:val="1"/>
                <w:sz w:val="22"/>
                <w:szCs w:val="22"/>
                <w:lang w:val="en-US"/>
              </w:rPr>
              <w:t>a</w:t>
            </w:r>
            <w:r w:rsidRPr="00E9630C">
              <w:rPr>
                <w:rFonts w:eastAsiaTheme="minorHAnsi"/>
                <w:spacing w:val="-2"/>
                <w:sz w:val="22"/>
                <w:szCs w:val="22"/>
                <w:lang w:val="en-US"/>
              </w:rPr>
              <w:t>u</w:t>
            </w:r>
            <w:r w:rsidRPr="00E9630C">
              <w:rPr>
                <w:rFonts w:eastAsiaTheme="minorHAnsi"/>
                <w:spacing w:val="4"/>
                <w:sz w:val="22"/>
                <w:szCs w:val="22"/>
                <w:lang w:val="en-US"/>
              </w:rPr>
              <w:t>j</w:t>
            </w:r>
            <w:r w:rsidRPr="00E9630C">
              <w:rPr>
                <w:rFonts w:eastAsiaTheme="minorHAnsi"/>
                <w:sz w:val="22"/>
                <w:szCs w:val="22"/>
                <w:lang w:val="en-US"/>
              </w:rPr>
              <w:t>o</w:t>
            </w:r>
            <w:r w:rsidR="00F226DC">
              <w:rPr>
                <w:rFonts w:eastAsiaTheme="minorHAnsi"/>
                <w:sz w:val="22"/>
                <w:szCs w:val="22"/>
                <w:lang w:val="en-US"/>
              </w:rPr>
              <w:t xml:space="preserve"> </w:t>
            </w:r>
            <w:r w:rsidRPr="00E9630C">
              <w:rPr>
                <w:rFonts w:eastAsiaTheme="minorHAnsi"/>
                <w:spacing w:val="1"/>
                <w:sz w:val="22"/>
                <w:szCs w:val="22"/>
                <w:lang w:val="en-US"/>
              </w:rPr>
              <w:t>pri</w:t>
            </w:r>
            <w:r w:rsidRPr="00E9630C">
              <w:rPr>
                <w:rFonts w:eastAsiaTheme="minorHAnsi"/>
                <w:spacing w:val="-2"/>
                <w:sz w:val="22"/>
                <w:szCs w:val="22"/>
                <w:lang w:val="en-US"/>
              </w:rPr>
              <w:t>p</w:t>
            </w:r>
            <w:r w:rsidRPr="00E9630C">
              <w:rPr>
                <w:rFonts w:eastAsiaTheme="minorHAnsi"/>
                <w:spacing w:val="1"/>
                <w:sz w:val="22"/>
                <w:szCs w:val="22"/>
                <w:lang w:val="en-US"/>
              </w:rPr>
              <w:t>l</w:t>
            </w:r>
            <w:r w:rsidRPr="00E9630C">
              <w:rPr>
                <w:rFonts w:eastAsiaTheme="minorHAnsi"/>
                <w:sz w:val="22"/>
                <w:szCs w:val="22"/>
                <w:lang w:val="en-US"/>
              </w:rPr>
              <w:t>ū</w:t>
            </w:r>
            <w:r w:rsidRPr="00E9630C">
              <w:rPr>
                <w:rFonts w:eastAsiaTheme="minorHAnsi"/>
                <w:spacing w:val="-2"/>
                <w:sz w:val="22"/>
                <w:szCs w:val="22"/>
                <w:lang w:val="en-US"/>
              </w:rPr>
              <w:t>d</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as į</w:t>
            </w:r>
            <w:r w:rsidR="00F226DC">
              <w:rPr>
                <w:rFonts w:eastAsiaTheme="minorHAnsi"/>
                <w:sz w:val="22"/>
                <w:szCs w:val="22"/>
                <w:lang w:val="en-US"/>
              </w:rPr>
              <w:t xml:space="preserve"> </w:t>
            </w:r>
            <w:r w:rsidRPr="00E9630C">
              <w:rPr>
                <w:rFonts w:eastAsiaTheme="minorHAnsi"/>
                <w:spacing w:val="-2"/>
                <w:sz w:val="22"/>
                <w:szCs w:val="22"/>
                <w:lang w:val="en-US"/>
              </w:rPr>
              <w:t>v</w:t>
            </w:r>
            <w:r w:rsidRPr="00E9630C">
              <w:rPr>
                <w:rFonts w:eastAsiaTheme="minorHAnsi"/>
                <w:sz w:val="22"/>
                <w:szCs w:val="22"/>
                <w:lang w:val="en-US"/>
              </w:rPr>
              <w:t>e</w:t>
            </w:r>
            <w:r w:rsidRPr="00E9630C">
              <w:rPr>
                <w:rFonts w:eastAsiaTheme="minorHAnsi"/>
                <w:spacing w:val="1"/>
                <w:sz w:val="22"/>
                <w:szCs w:val="22"/>
                <w:lang w:val="en-US"/>
              </w:rPr>
              <w:t>i</w:t>
            </w:r>
            <w:r w:rsidRPr="00E9630C">
              <w:rPr>
                <w:rFonts w:eastAsiaTheme="minorHAnsi"/>
                <w:sz w:val="22"/>
                <w:szCs w:val="22"/>
                <w:lang w:val="en-US"/>
              </w:rPr>
              <w:t>dą</w:t>
            </w:r>
            <w:r w:rsidRPr="00E9630C">
              <w:rPr>
                <w:rFonts w:eastAsiaTheme="minorHAnsi"/>
                <w:spacing w:val="1"/>
                <w:sz w:val="22"/>
                <w:szCs w:val="22"/>
                <w:lang w:val="en-US"/>
              </w:rPr>
              <w:t xml:space="preserve"> </w:t>
            </w:r>
            <w:r w:rsidRPr="00E9630C">
              <w:rPr>
                <w:rFonts w:eastAsiaTheme="minorHAnsi"/>
                <w:spacing w:val="-1"/>
                <w:sz w:val="22"/>
                <w:szCs w:val="22"/>
                <w:lang w:val="en-US"/>
              </w:rPr>
              <w:t xml:space="preserve">ir </w:t>
            </w:r>
            <w:r w:rsidRPr="00E9630C">
              <w:rPr>
                <w:rFonts w:eastAsiaTheme="minorHAnsi"/>
                <w:spacing w:val="-2"/>
                <w:sz w:val="22"/>
                <w:szCs w:val="22"/>
                <w:lang w:val="en-US"/>
              </w:rPr>
              <w:t>k</w:t>
            </w:r>
            <w:r w:rsidRPr="00E9630C">
              <w:rPr>
                <w:rFonts w:eastAsiaTheme="minorHAnsi"/>
                <w:sz w:val="22"/>
                <w:szCs w:val="22"/>
                <w:lang w:val="en-US"/>
              </w:rPr>
              <w:t>a</w:t>
            </w:r>
            <w:r w:rsidRPr="00E9630C">
              <w:rPr>
                <w:rFonts w:eastAsiaTheme="minorHAnsi"/>
                <w:spacing w:val="-2"/>
                <w:sz w:val="22"/>
                <w:szCs w:val="22"/>
                <w:lang w:val="en-US"/>
              </w:rPr>
              <w:t>k</w:t>
            </w:r>
            <w:r w:rsidRPr="00E9630C">
              <w:rPr>
                <w:rFonts w:eastAsiaTheme="minorHAnsi"/>
                <w:spacing w:val="1"/>
                <w:sz w:val="22"/>
                <w:szCs w:val="22"/>
                <w:lang w:val="en-US"/>
              </w:rPr>
              <w:t>l</w:t>
            </w:r>
            <w:r w:rsidRPr="00E9630C">
              <w:rPr>
                <w:rFonts w:eastAsiaTheme="minorHAnsi"/>
                <w:sz w:val="22"/>
                <w:szCs w:val="22"/>
                <w:lang w:val="en-US"/>
              </w:rPr>
              <w:t xml:space="preserve">ą, </w:t>
            </w:r>
            <w:r w:rsidRPr="00E9630C">
              <w:rPr>
                <w:rFonts w:eastAsiaTheme="minorHAnsi"/>
                <w:spacing w:val="-2"/>
                <w:sz w:val="22"/>
                <w:szCs w:val="22"/>
                <w:lang w:val="en-US"/>
              </w:rPr>
              <w:t>k</w:t>
            </w:r>
            <w:r w:rsidRPr="00E9630C">
              <w:rPr>
                <w:rFonts w:eastAsiaTheme="minorHAnsi"/>
                <w:sz w:val="22"/>
                <w:szCs w:val="22"/>
                <w:lang w:val="en-US"/>
              </w:rPr>
              <w:t>a</w:t>
            </w:r>
            <w:r w:rsidRPr="00E9630C">
              <w:rPr>
                <w:rFonts w:eastAsiaTheme="minorHAnsi"/>
                <w:spacing w:val="1"/>
                <w:sz w:val="22"/>
                <w:szCs w:val="22"/>
                <w:lang w:val="en-US"/>
              </w:rPr>
              <w:t>r</w:t>
            </w:r>
            <w:r w:rsidRPr="00E9630C">
              <w:rPr>
                <w:rFonts w:eastAsiaTheme="minorHAnsi"/>
                <w:sz w:val="22"/>
                <w:szCs w:val="22"/>
                <w:lang w:val="en-US"/>
              </w:rPr>
              <w:t>šč</w:t>
            </w:r>
            <w:r w:rsidRPr="00E9630C">
              <w:rPr>
                <w:rFonts w:eastAsiaTheme="minorHAnsi"/>
                <w:spacing w:val="1"/>
                <w:sz w:val="22"/>
                <w:szCs w:val="22"/>
                <w:lang w:val="en-US"/>
              </w:rPr>
              <w:t>io p</w:t>
            </w:r>
            <w:r w:rsidRPr="00E9630C">
              <w:rPr>
                <w:rFonts w:eastAsiaTheme="minorHAnsi"/>
                <w:spacing w:val="-3"/>
                <w:sz w:val="22"/>
                <w:szCs w:val="22"/>
                <w:lang w:val="en-US"/>
              </w:rPr>
              <w:t>y</w:t>
            </w:r>
            <w:r w:rsidRPr="00E9630C">
              <w:rPr>
                <w:rFonts w:eastAsiaTheme="minorHAnsi"/>
                <w:spacing w:val="1"/>
                <w:sz w:val="22"/>
                <w:szCs w:val="22"/>
                <w:lang w:val="en-US"/>
              </w:rPr>
              <w:t>li</w:t>
            </w:r>
            <w:r w:rsidRPr="00E9630C">
              <w:rPr>
                <w:rFonts w:eastAsiaTheme="minorHAnsi"/>
                <w:spacing w:val="-4"/>
                <w:sz w:val="22"/>
                <w:szCs w:val="22"/>
                <w:lang w:val="en-US"/>
              </w:rPr>
              <w:t>m</w:t>
            </w:r>
            <w:r w:rsidRPr="00E9630C">
              <w:rPr>
                <w:rFonts w:eastAsiaTheme="minorHAnsi"/>
                <w:spacing w:val="1"/>
                <w:sz w:val="22"/>
                <w:szCs w:val="22"/>
                <w:lang w:val="en-US"/>
              </w:rPr>
              <w:t>as</w:t>
            </w: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2" w:right="-20"/>
              <w:rPr>
                <w:rFonts w:eastAsiaTheme="minorHAnsi"/>
                <w:sz w:val="22"/>
                <w:szCs w:val="22"/>
                <w:lang w:val="en-US"/>
              </w:rPr>
            </w:pPr>
            <w:r w:rsidRPr="00E9630C">
              <w:rPr>
                <w:rFonts w:eastAsiaTheme="minorHAnsi"/>
                <w:spacing w:val="-1"/>
                <w:sz w:val="22"/>
                <w:szCs w:val="22"/>
                <w:lang w:val="en-US"/>
              </w:rPr>
              <w:t>H</w:t>
            </w:r>
            <w:r w:rsidRPr="00E9630C">
              <w:rPr>
                <w:rFonts w:eastAsiaTheme="minorHAnsi"/>
                <w:spacing w:val="1"/>
                <w:sz w:val="22"/>
                <w:szCs w:val="22"/>
                <w:lang w:val="en-US"/>
              </w:rPr>
              <w:t>i</w:t>
            </w:r>
            <w:r w:rsidRPr="00E9630C">
              <w:rPr>
                <w:rFonts w:eastAsiaTheme="minorHAnsi"/>
                <w:spacing w:val="-1"/>
                <w:sz w:val="22"/>
                <w:szCs w:val="22"/>
                <w:lang w:val="en-US"/>
              </w:rPr>
              <w:t>p</w:t>
            </w:r>
            <w:r w:rsidRPr="00E9630C">
              <w:rPr>
                <w:rFonts w:eastAsiaTheme="minorHAnsi"/>
                <w:spacing w:val="1"/>
                <w:sz w:val="22"/>
                <w:szCs w:val="22"/>
                <w:lang w:val="en-US"/>
              </w:rPr>
              <w:t>e</w:t>
            </w:r>
            <w:r w:rsidRPr="00E9630C">
              <w:rPr>
                <w:rFonts w:eastAsiaTheme="minorHAnsi"/>
                <w:spacing w:val="-1"/>
                <w:sz w:val="22"/>
                <w:szCs w:val="22"/>
                <w:lang w:val="en-US"/>
              </w:rPr>
              <w:t>r</w:t>
            </w:r>
            <w:r w:rsidRPr="00E9630C">
              <w:rPr>
                <w:rFonts w:eastAsiaTheme="minorHAnsi"/>
                <w:spacing w:val="1"/>
                <w:sz w:val="22"/>
                <w:szCs w:val="22"/>
                <w:lang w:val="en-US"/>
              </w:rPr>
              <w:t>te</w:t>
            </w:r>
            <w:r w:rsidRPr="00E9630C">
              <w:rPr>
                <w:rFonts w:eastAsiaTheme="minorHAnsi"/>
                <w:sz w:val="22"/>
                <w:szCs w:val="22"/>
                <w:lang w:val="en-US"/>
              </w:rPr>
              <w:t>n</w:t>
            </w:r>
            <w:r w:rsidRPr="00E9630C">
              <w:rPr>
                <w:rFonts w:eastAsiaTheme="minorHAnsi"/>
                <w:spacing w:val="-1"/>
                <w:sz w:val="22"/>
                <w:szCs w:val="22"/>
                <w:lang w:val="en-US"/>
              </w:rPr>
              <w:t>zi</w:t>
            </w:r>
            <w:r w:rsidRPr="00E9630C">
              <w:rPr>
                <w:rFonts w:eastAsiaTheme="minorHAnsi"/>
                <w:spacing w:val="1"/>
                <w:sz w:val="22"/>
                <w:szCs w:val="22"/>
                <w:lang w:val="en-US"/>
              </w:rPr>
              <w:t>ja</w:t>
            </w:r>
            <w:r w:rsidRPr="00E9630C">
              <w:rPr>
                <w:rFonts w:eastAsiaTheme="minorHAnsi"/>
                <w:sz w:val="22"/>
                <w:szCs w:val="22"/>
                <w:lang w:val="en-US"/>
              </w:rPr>
              <w:t>,</w:t>
            </w:r>
            <w:r w:rsidR="00F226DC">
              <w:rPr>
                <w:rFonts w:eastAsiaTheme="minorHAnsi"/>
                <w:sz w:val="22"/>
                <w:szCs w:val="22"/>
                <w:lang w:val="en-US"/>
              </w:rPr>
              <w:t xml:space="preserve"> </w:t>
            </w:r>
            <w:r w:rsidRPr="00E9630C">
              <w:rPr>
                <w:rFonts w:eastAsiaTheme="minorHAnsi"/>
                <w:sz w:val="22"/>
                <w:szCs w:val="22"/>
                <w:lang w:val="en-US"/>
              </w:rPr>
              <w:t>hip</w:t>
            </w:r>
            <w:r w:rsidRPr="00E9630C">
              <w:rPr>
                <w:rFonts w:eastAsiaTheme="minorHAnsi"/>
                <w:spacing w:val="-2"/>
                <w:sz w:val="22"/>
                <w:szCs w:val="22"/>
                <w:lang w:val="en-US"/>
              </w:rPr>
              <w:t>o</w:t>
            </w:r>
            <w:r w:rsidRPr="00E9630C">
              <w:rPr>
                <w:rFonts w:eastAsiaTheme="minorHAnsi"/>
                <w:sz w:val="22"/>
                <w:szCs w:val="22"/>
                <w:lang w:val="en-US"/>
              </w:rPr>
              <w:t>ten</w:t>
            </w:r>
            <w:r w:rsidRPr="00E9630C">
              <w:rPr>
                <w:rFonts w:eastAsiaTheme="minorHAnsi"/>
                <w:spacing w:val="-2"/>
                <w:sz w:val="22"/>
                <w:szCs w:val="22"/>
                <w:lang w:val="en-US"/>
              </w:rPr>
              <w:t>z</w:t>
            </w:r>
            <w:r w:rsidRPr="00E9630C">
              <w:rPr>
                <w:rFonts w:eastAsiaTheme="minorHAnsi"/>
                <w:spacing w:val="-1"/>
                <w:sz w:val="22"/>
                <w:szCs w:val="22"/>
                <w:lang w:val="en-US"/>
              </w:rPr>
              <w:t>i</w:t>
            </w:r>
            <w:r w:rsidRPr="00E9630C">
              <w:rPr>
                <w:rFonts w:eastAsiaTheme="minorHAnsi"/>
                <w:spacing w:val="1"/>
                <w:sz w:val="22"/>
                <w:szCs w:val="22"/>
                <w:lang w:val="en-US"/>
              </w:rPr>
              <w:t>j</w:t>
            </w:r>
            <w:r w:rsidRPr="00E9630C">
              <w:rPr>
                <w:rFonts w:eastAsiaTheme="minorHAnsi"/>
                <w:sz w:val="22"/>
                <w:szCs w:val="22"/>
                <w:lang w:val="en-US"/>
              </w:rPr>
              <w:t>a</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r>
    </w:tbl>
    <w:p w:rsidR="00F7742A" w:rsidRPr="00E9630C" w:rsidRDefault="00F7742A" w:rsidP="00F7742A">
      <w:pPr>
        <w:autoSpaceDE w:val="0"/>
        <w:autoSpaceDN w:val="0"/>
        <w:adjustRightInd w:val="0"/>
        <w:spacing w:before="40"/>
        <w:ind w:left="4312" w:right="4388"/>
        <w:rPr>
          <w:rFonts w:eastAsiaTheme="minorHAnsi"/>
          <w:sz w:val="22"/>
          <w:szCs w:val="22"/>
          <w:lang w:val="en-US"/>
        </w:rPr>
        <w:sectPr w:rsidR="00F7742A" w:rsidRPr="00E9630C" w:rsidSect="00C4314A">
          <w:pgSz w:w="11920" w:h="16840"/>
          <w:pgMar w:top="1134" w:right="1418" w:bottom="1134" w:left="1418" w:header="720" w:footer="720" w:gutter="0"/>
          <w:cols w:space="720"/>
          <w:noEndnote/>
        </w:sectPr>
      </w:pPr>
    </w:p>
    <w:p w:rsidR="00F7742A" w:rsidRPr="00E9630C" w:rsidRDefault="00F7742A" w:rsidP="00F7742A">
      <w:pPr>
        <w:autoSpaceDE w:val="0"/>
        <w:autoSpaceDN w:val="0"/>
        <w:adjustRightInd w:val="0"/>
        <w:spacing w:before="2" w:line="130" w:lineRule="exact"/>
        <w:rPr>
          <w:rFonts w:eastAsiaTheme="minorHAnsi"/>
          <w:sz w:val="22"/>
          <w:szCs w:val="22"/>
          <w:lang w:val="en-US"/>
        </w:rPr>
      </w:pPr>
    </w:p>
    <w:tbl>
      <w:tblPr>
        <w:tblW w:w="9248" w:type="dxa"/>
        <w:tblInd w:w="113" w:type="dxa"/>
        <w:tblLayout w:type="fixed"/>
        <w:tblCellMar>
          <w:left w:w="0" w:type="dxa"/>
          <w:right w:w="0" w:type="dxa"/>
        </w:tblCellMar>
        <w:tblLook w:val="0000" w:firstRow="0" w:lastRow="0" w:firstColumn="0" w:lastColumn="0" w:noHBand="0" w:noVBand="0"/>
      </w:tblPr>
      <w:tblGrid>
        <w:gridCol w:w="1701"/>
        <w:gridCol w:w="1275"/>
        <w:gridCol w:w="1418"/>
        <w:gridCol w:w="1702"/>
        <w:gridCol w:w="3152"/>
      </w:tblGrid>
      <w:tr w:rsidR="00F7742A" w:rsidRPr="00E9630C" w:rsidTr="00C4314A">
        <w:trPr>
          <w:trHeight w:hRule="exact" w:val="787"/>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2" w:right="-20"/>
              <w:rPr>
                <w:rFonts w:eastAsiaTheme="minorHAnsi"/>
                <w:sz w:val="22"/>
                <w:szCs w:val="22"/>
                <w:lang w:val="en-US"/>
              </w:rPr>
            </w:pPr>
            <w:r w:rsidRPr="00E9630C">
              <w:rPr>
                <w:rFonts w:eastAsiaTheme="minorHAnsi"/>
                <w:b/>
                <w:bCs/>
                <w:sz w:val="22"/>
                <w:szCs w:val="22"/>
                <w:lang w:val="en-US"/>
              </w:rPr>
              <w:t>Organų</w:t>
            </w:r>
            <w:r w:rsidR="00F226DC">
              <w:rPr>
                <w:rFonts w:eastAsiaTheme="minorHAnsi"/>
                <w:b/>
                <w:bCs/>
                <w:sz w:val="22"/>
                <w:szCs w:val="22"/>
                <w:lang w:val="en-US"/>
              </w:rPr>
              <w:t xml:space="preserve"> </w:t>
            </w:r>
            <w:r w:rsidRPr="00E9630C">
              <w:rPr>
                <w:rFonts w:eastAsiaTheme="minorHAnsi"/>
                <w:b/>
                <w:bCs/>
                <w:spacing w:val="1"/>
                <w:sz w:val="22"/>
                <w:szCs w:val="22"/>
                <w:lang w:val="en-US"/>
              </w:rPr>
              <w:t>si</w:t>
            </w:r>
            <w:r w:rsidRPr="00E9630C">
              <w:rPr>
                <w:rFonts w:eastAsiaTheme="minorHAnsi"/>
                <w:b/>
                <w:bCs/>
                <w:spacing w:val="-2"/>
                <w:sz w:val="22"/>
                <w:szCs w:val="22"/>
                <w:lang w:val="en-US"/>
              </w:rPr>
              <w:t>s</w:t>
            </w:r>
            <w:r w:rsidRPr="00E9630C">
              <w:rPr>
                <w:rFonts w:eastAsiaTheme="minorHAnsi"/>
                <w:b/>
                <w:bCs/>
                <w:spacing w:val="1"/>
                <w:sz w:val="22"/>
                <w:szCs w:val="22"/>
                <w:lang w:val="en-US"/>
              </w:rPr>
              <w:t>t</w:t>
            </w:r>
            <w:r w:rsidRPr="00E9630C">
              <w:rPr>
                <w:rFonts w:eastAsiaTheme="minorHAnsi"/>
                <w:b/>
                <w:bCs/>
                <w:spacing w:val="-2"/>
                <w:sz w:val="22"/>
                <w:szCs w:val="22"/>
                <w:lang w:val="en-US"/>
              </w:rPr>
              <w:t>e</w:t>
            </w:r>
            <w:r w:rsidRPr="00E9630C">
              <w:rPr>
                <w:rFonts w:eastAsiaTheme="minorHAnsi"/>
                <w:b/>
                <w:bCs/>
                <w:spacing w:val="1"/>
                <w:sz w:val="22"/>
                <w:szCs w:val="22"/>
                <w:lang w:val="en-US"/>
              </w:rPr>
              <w:t>m</w:t>
            </w:r>
            <w:r w:rsidRPr="00E9630C">
              <w:rPr>
                <w:rFonts w:eastAsiaTheme="minorHAnsi"/>
                <w:b/>
                <w:bCs/>
                <w:sz w:val="22"/>
                <w:szCs w:val="22"/>
                <w:lang w:val="en-US"/>
              </w:rPr>
              <w:t>ų k</w:t>
            </w:r>
            <w:r w:rsidRPr="00E9630C">
              <w:rPr>
                <w:rFonts w:eastAsiaTheme="minorHAnsi"/>
                <w:b/>
                <w:bCs/>
                <w:spacing w:val="1"/>
                <w:sz w:val="22"/>
                <w:szCs w:val="22"/>
                <w:lang w:val="en-US"/>
              </w:rPr>
              <w:t>l</w:t>
            </w:r>
            <w:r w:rsidRPr="00E9630C">
              <w:rPr>
                <w:rFonts w:eastAsiaTheme="minorHAnsi"/>
                <w:b/>
                <w:bCs/>
                <w:spacing w:val="-2"/>
                <w:sz w:val="22"/>
                <w:szCs w:val="22"/>
                <w:lang w:val="en-US"/>
              </w:rPr>
              <w:t>a</w:t>
            </w:r>
            <w:r w:rsidRPr="00E9630C">
              <w:rPr>
                <w:rFonts w:eastAsiaTheme="minorHAnsi"/>
                <w:b/>
                <w:bCs/>
                <w:sz w:val="22"/>
                <w:szCs w:val="22"/>
                <w:lang w:val="en-US"/>
              </w:rPr>
              <w:t>sės</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3" w:line="252" w:lineRule="exact"/>
              <w:ind w:left="102" w:right="552"/>
              <w:rPr>
                <w:rFonts w:eastAsiaTheme="minorHAnsi"/>
                <w:sz w:val="22"/>
                <w:szCs w:val="22"/>
                <w:lang w:val="en-US"/>
              </w:rPr>
            </w:pPr>
            <w:r w:rsidRPr="00E9630C">
              <w:rPr>
                <w:rFonts w:eastAsiaTheme="minorHAnsi"/>
                <w:b/>
                <w:bCs/>
                <w:sz w:val="22"/>
                <w:szCs w:val="22"/>
                <w:lang w:val="en-US"/>
              </w:rPr>
              <w:t>Labai da</w:t>
            </w:r>
            <w:r w:rsidRPr="00E9630C">
              <w:rPr>
                <w:rFonts w:eastAsiaTheme="minorHAnsi"/>
                <w:b/>
                <w:bCs/>
                <w:spacing w:val="-2"/>
                <w:sz w:val="22"/>
                <w:szCs w:val="22"/>
                <w:lang w:val="en-US"/>
              </w:rPr>
              <w:t>ž</w:t>
            </w:r>
            <w:r w:rsidRPr="00E9630C">
              <w:rPr>
                <w:rFonts w:eastAsiaTheme="minorHAnsi"/>
                <w:b/>
                <w:bCs/>
                <w:sz w:val="22"/>
                <w:szCs w:val="22"/>
                <w:lang w:val="en-US"/>
              </w:rPr>
              <w:t>ni</w:t>
            </w:r>
          </w:p>
          <w:p w:rsidR="00F7742A" w:rsidRPr="00E9630C" w:rsidRDefault="00F7742A" w:rsidP="00D86664">
            <w:pPr>
              <w:autoSpaceDE w:val="0"/>
              <w:autoSpaceDN w:val="0"/>
              <w:adjustRightInd w:val="0"/>
              <w:spacing w:line="268" w:lineRule="exact"/>
              <w:ind w:left="102" w:right="-20"/>
              <w:rPr>
                <w:rFonts w:eastAsiaTheme="minorHAnsi"/>
                <w:sz w:val="22"/>
                <w:szCs w:val="22"/>
                <w:lang w:val="en-US"/>
              </w:rPr>
            </w:pPr>
            <w:r w:rsidRPr="00E9630C">
              <w:rPr>
                <w:rFonts w:eastAsiaTheme="minorHAnsi"/>
                <w:b/>
                <w:bCs/>
                <w:i/>
                <w:iCs/>
                <w:spacing w:val="-1"/>
                <w:sz w:val="22"/>
                <w:szCs w:val="22"/>
                <w:lang w:val="en-US"/>
              </w:rPr>
              <w:t>(</w:t>
            </w:r>
            <w:r w:rsidR="00D86664">
              <w:rPr>
                <w:rFonts w:eastAsiaTheme="minorHAnsi"/>
                <w:b/>
                <w:bCs/>
                <w:i/>
                <w:iCs/>
                <w:spacing w:val="-1"/>
                <w:sz w:val="22"/>
                <w:szCs w:val="22"/>
                <w:lang w:val="en-US"/>
              </w:rPr>
              <w:t>≥</w:t>
            </w:r>
            <w:r w:rsidRPr="00E9630C">
              <w:rPr>
                <w:rFonts w:eastAsiaTheme="minorHAnsi"/>
                <w:spacing w:val="-5"/>
                <w:sz w:val="22"/>
                <w:szCs w:val="22"/>
                <w:lang w:val="en-US"/>
              </w:rPr>
              <w:t xml:space="preserve"> </w:t>
            </w:r>
            <w:r w:rsidRPr="00E9630C">
              <w:rPr>
                <w:rFonts w:eastAsiaTheme="minorHAnsi"/>
                <w:b/>
                <w:bCs/>
                <w:i/>
                <w:iCs/>
                <w:spacing w:val="-2"/>
                <w:sz w:val="22"/>
                <w:szCs w:val="22"/>
                <w:lang w:val="en-US"/>
              </w:rPr>
              <w:t>1</w:t>
            </w:r>
            <w:r w:rsidRPr="00E9630C">
              <w:rPr>
                <w:rFonts w:eastAsiaTheme="minorHAnsi"/>
                <w:b/>
                <w:bCs/>
                <w:i/>
                <w:iCs/>
                <w:spacing w:val="1"/>
                <w:sz w:val="22"/>
                <w:szCs w:val="22"/>
                <w:lang w:val="en-US"/>
              </w:rPr>
              <w:t>/</w:t>
            </w:r>
            <w:r w:rsidRPr="00E9630C">
              <w:rPr>
                <w:rFonts w:eastAsiaTheme="minorHAnsi"/>
                <w:b/>
                <w:bCs/>
                <w:i/>
                <w:iCs/>
                <w:sz w:val="22"/>
                <w:szCs w:val="22"/>
                <w:lang w:val="en-US"/>
              </w:rPr>
              <w:t>1</w:t>
            </w:r>
            <w:r w:rsidRPr="00E9630C">
              <w:rPr>
                <w:rFonts w:eastAsiaTheme="minorHAnsi"/>
                <w:b/>
                <w:bCs/>
                <w:i/>
                <w:iCs/>
                <w:spacing w:val="-2"/>
                <w:sz w:val="22"/>
                <w:szCs w:val="22"/>
                <w:lang w:val="en-US"/>
              </w:rPr>
              <w:t>0</w:t>
            </w:r>
            <w:r w:rsidRPr="00E9630C">
              <w:rPr>
                <w:rFonts w:eastAsiaTheme="minorHAnsi"/>
                <w:b/>
                <w:bCs/>
                <w:i/>
                <w:iCs/>
                <w:sz w:val="22"/>
                <w:szCs w:val="22"/>
                <w:lang w:val="en-US"/>
              </w:rPr>
              <w:t>)</w:t>
            </w: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ind w:left="102" w:right="-20"/>
              <w:rPr>
                <w:rFonts w:eastAsiaTheme="minorHAnsi"/>
                <w:sz w:val="22"/>
                <w:szCs w:val="22"/>
                <w:lang w:val="en-US"/>
              </w:rPr>
            </w:pPr>
            <w:r w:rsidRPr="00E9630C">
              <w:rPr>
                <w:rFonts w:eastAsiaTheme="minorHAnsi"/>
                <w:b/>
                <w:bCs/>
                <w:spacing w:val="-1"/>
                <w:sz w:val="22"/>
                <w:szCs w:val="22"/>
                <w:lang w:val="en-US"/>
              </w:rPr>
              <w:t>Dažni</w:t>
            </w:r>
          </w:p>
          <w:p w:rsidR="00F7742A" w:rsidRPr="00E9630C" w:rsidRDefault="00F7742A" w:rsidP="00C4314A">
            <w:pPr>
              <w:autoSpaceDE w:val="0"/>
              <w:autoSpaceDN w:val="0"/>
              <w:adjustRightInd w:val="0"/>
              <w:spacing w:line="272" w:lineRule="exact"/>
              <w:ind w:left="102" w:right="-20"/>
              <w:rPr>
                <w:rFonts w:eastAsiaTheme="minorHAnsi"/>
                <w:sz w:val="22"/>
                <w:szCs w:val="22"/>
                <w:lang w:val="en-US"/>
              </w:rPr>
            </w:pPr>
            <w:r w:rsidRPr="00E9630C">
              <w:rPr>
                <w:rFonts w:eastAsiaTheme="minorHAnsi"/>
                <w:b/>
                <w:bCs/>
                <w:i/>
                <w:iCs/>
                <w:spacing w:val="-2"/>
                <w:sz w:val="22"/>
                <w:szCs w:val="22"/>
                <w:lang w:val="en-US"/>
              </w:rPr>
              <w:t>(</w:t>
            </w:r>
            <w:r w:rsidR="00D86664">
              <w:rPr>
                <w:rFonts w:eastAsiaTheme="minorHAnsi"/>
                <w:b/>
                <w:bCs/>
                <w:i/>
                <w:iCs/>
                <w:spacing w:val="-2"/>
                <w:sz w:val="22"/>
                <w:szCs w:val="22"/>
                <w:lang w:val="en-US"/>
              </w:rPr>
              <w:t>≥</w:t>
            </w:r>
            <w:r w:rsidRPr="00E9630C">
              <w:rPr>
                <w:rFonts w:eastAsiaTheme="minorHAnsi"/>
                <w:spacing w:val="-5"/>
                <w:sz w:val="22"/>
                <w:szCs w:val="22"/>
                <w:lang w:val="en-US"/>
              </w:rPr>
              <w:t xml:space="preserve"> </w:t>
            </w:r>
            <w:r w:rsidRPr="00E9630C">
              <w:rPr>
                <w:rFonts w:eastAsiaTheme="minorHAnsi"/>
                <w:b/>
                <w:bCs/>
                <w:i/>
                <w:iCs/>
                <w:spacing w:val="-2"/>
                <w:sz w:val="22"/>
                <w:szCs w:val="22"/>
                <w:lang w:val="en-US"/>
              </w:rPr>
              <w:t>1</w:t>
            </w:r>
            <w:r w:rsidRPr="00E9630C">
              <w:rPr>
                <w:rFonts w:eastAsiaTheme="minorHAnsi"/>
                <w:b/>
                <w:bCs/>
                <w:i/>
                <w:iCs/>
                <w:spacing w:val="1"/>
                <w:sz w:val="22"/>
                <w:szCs w:val="22"/>
                <w:lang w:val="en-US"/>
              </w:rPr>
              <w:t>/</w:t>
            </w:r>
            <w:r w:rsidRPr="00E9630C">
              <w:rPr>
                <w:rFonts w:eastAsiaTheme="minorHAnsi"/>
                <w:b/>
                <w:bCs/>
                <w:i/>
                <w:iCs/>
                <w:sz w:val="22"/>
                <w:szCs w:val="22"/>
                <w:lang w:val="en-US"/>
              </w:rPr>
              <w:t>100</w:t>
            </w:r>
            <w:r w:rsidRPr="00E9630C">
              <w:rPr>
                <w:rFonts w:eastAsiaTheme="minorHAnsi"/>
                <w:b/>
                <w:bCs/>
                <w:i/>
                <w:iCs/>
                <w:spacing w:val="-2"/>
                <w:sz w:val="22"/>
                <w:szCs w:val="22"/>
                <w:lang w:val="en-US"/>
              </w:rPr>
              <w:t xml:space="preserve"> </w:t>
            </w:r>
            <w:r w:rsidRPr="00E9630C">
              <w:rPr>
                <w:rFonts w:eastAsiaTheme="minorHAnsi"/>
                <w:b/>
                <w:bCs/>
                <w:i/>
                <w:iCs/>
                <w:sz w:val="22"/>
                <w:szCs w:val="22"/>
                <w:lang w:val="en-US"/>
              </w:rPr>
              <w:t>ir</w:t>
            </w:r>
          </w:p>
          <w:p w:rsidR="00F7742A" w:rsidRPr="00E9630C" w:rsidRDefault="00F7742A" w:rsidP="00C4314A">
            <w:pPr>
              <w:autoSpaceDE w:val="0"/>
              <w:autoSpaceDN w:val="0"/>
              <w:adjustRightInd w:val="0"/>
              <w:spacing w:line="249" w:lineRule="exact"/>
              <w:ind w:left="102" w:right="-20"/>
              <w:rPr>
                <w:rFonts w:eastAsiaTheme="minorHAnsi"/>
                <w:sz w:val="22"/>
                <w:szCs w:val="22"/>
                <w:lang w:val="en-US"/>
              </w:rPr>
            </w:pPr>
            <w:r w:rsidRPr="00E9630C">
              <w:rPr>
                <w:rFonts w:eastAsiaTheme="minorHAnsi"/>
                <w:b/>
                <w:bCs/>
                <w:i/>
                <w:iCs/>
                <w:sz w:val="22"/>
                <w:szCs w:val="22"/>
                <w:lang w:val="en-US"/>
              </w:rPr>
              <w:t>&lt; 1/10)</w:t>
            </w: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ind w:left="102" w:right="-20"/>
              <w:rPr>
                <w:rFonts w:eastAsiaTheme="minorHAnsi"/>
                <w:sz w:val="22"/>
                <w:szCs w:val="22"/>
                <w:lang w:val="en-US"/>
              </w:rPr>
            </w:pPr>
            <w:r w:rsidRPr="00E9630C">
              <w:rPr>
                <w:rFonts w:eastAsiaTheme="minorHAnsi"/>
                <w:b/>
                <w:bCs/>
                <w:spacing w:val="-1"/>
                <w:sz w:val="22"/>
                <w:szCs w:val="22"/>
                <w:lang w:val="en-US"/>
              </w:rPr>
              <w:t>N</w:t>
            </w:r>
            <w:r w:rsidRPr="00E9630C">
              <w:rPr>
                <w:rFonts w:eastAsiaTheme="minorHAnsi"/>
                <w:b/>
                <w:bCs/>
                <w:sz w:val="22"/>
                <w:szCs w:val="22"/>
                <w:lang w:val="en-US"/>
              </w:rPr>
              <w:t>e</w:t>
            </w:r>
            <w:r w:rsidRPr="00E9630C">
              <w:rPr>
                <w:rFonts w:eastAsiaTheme="minorHAnsi"/>
                <w:b/>
                <w:bCs/>
                <w:spacing w:val="-1"/>
                <w:sz w:val="22"/>
                <w:szCs w:val="22"/>
                <w:lang w:val="en-US"/>
              </w:rPr>
              <w:t>dažni</w:t>
            </w:r>
          </w:p>
          <w:p w:rsidR="00F7742A" w:rsidRPr="00E9630C" w:rsidRDefault="00F7742A" w:rsidP="00C4314A">
            <w:pPr>
              <w:autoSpaceDE w:val="0"/>
              <w:autoSpaceDN w:val="0"/>
              <w:adjustRightInd w:val="0"/>
              <w:spacing w:line="272" w:lineRule="exact"/>
              <w:ind w:left="102" w:right="-20"/>
              <w:rPr>
                <w:rFonts w:eastAsiaTheme="minorHAnsi"/>
                <w:sz w:val="22"/>
                <w:szCs w:val="22"/>
                <w:lang w:val="en-US"/>
              </w:rPr>
            </w:pPr>
            <w:r w:rsidRPr="00E9630C">
              <w:rPr>
                <w:rFonts w:eastAsiaTheme="minorHAnsi"/>
                <w:b/>
                <w:bCs/>
                <w:i/>
                <w:iCs/>
                <w:spacing w:val="-2"/>
                <w:sz w:val="22"/>
                <w:szCs w:val="22"/>
                <w:lang w:val="en-US"/>
              </w:rPr>
              <w:t>(</w:t>
            </w:r>
            <w:r w:rsidR="00D86664">
              <w:rPr>
                <w:rFonts w:eastAsiaTheme="minorHAnsi"/>
                <w:b/>
                <w:bCs/>
                <w:i/>
                <w:iCs/>
                <w:spacing w:val="-2"/>
                <w:sz w:val="22"/>
                <w:szCs w:val="22"/>
                <w:lang w:val="en-US"/>
              </w:rPr>
              <w:t>≥</w:t>
            </w:r>
            <w:r w:rsidRPr="00E9630C">
              <w:rPr>
                <w:rFonts w:eastAsiaTheme="minorHAnsi"/>
                <w:spacing w:val="-5"/>
                <w:sz w:val="22"/>
                <w:szCs w:val="22"/>
                <w:lang w:val="en-US"/>
              </w:rPr>
              <w:t xml:space="preserve"> </w:t>
            </w:r>
            <w:r w:rsidRPr="00E9630C">
              <w:rPr>
                <w:rFonts w:eastAsiaTheme="minorHAnsi"/>
                <w:b/>
                <w:bCs/>
                <w:i/>
                <w:iCs/>
                <w:spacing w:val="-2"/>
                <w:sz w:val="22"/>
                <w:szCs w:val="22"/>
                <w:lang w:val="en-US"/>
              </w:rPr>
              <w:t>1</w:t>
            </w:r>
            <w:r w:rsidRPr="00E9630C">
              <w:rPr>
                <w:rFonts w:eastAsiaTheme="minorHAnsi"/>
                <w:b/>
                <w:bCs/>
                <w:i/>
                <w:iCs/>
                <w:spacing w:val="1"/>
                <w:sz w:val="22"/>
                <w:szCs w:val="22"/>
                <w:lang w:val="en-US"/>
              </w:rPr>
              <w:t>/</w:t>
            </w:r>
            <w:r w:rsidRPr="00E9630C">
              <w:rPr>
                <w:rFonts w:eastAsiaTheme="minorHAnsi"/>
                <w:b/>
                <w:bCs/>
                <w:i/>
                <w:iCs/>
                <w:sz w:val="22"/>
                <w:szCs w:val="22"/>
                <w:lang w:val="en-US"/>
              </w:rPr>
              <w:t>1 0</w:t>
            </w:r>
            <w:r w:rsidRPr="00E9630C">
              <w:rPr>
                <w:rFonts w:eastAsiaTheme="minorHAnsi"/>
                <w:b/>
                <w:bCs/>
                <w:i/>
                <w:iCs/>
                <w:spacing w:val="-2"/>
                <w:sz w:val="22"/>
                <w:szCs w:val="22"/>
                <w:lang w:val="en-US"/>
              </w:rPr>
              <w:t>0</w:t>
            </w:r>
            <w:r w:rsidRPr="00E9630C">
              <w:rPr>
                <w:rFonts w:eastAsiaTheme="minorHAnsi"/>
                <w:b/>
                <w:bCs/>
                <w:i/>
                <w:iCs/>
                <w:sz w:val="22"/>
                <w:szCs w:val="22"/>
                <w:lang w:val="en-US"/>
              </w:rPr>
              <w:t xml:space="preserve">0 </w:t>
            </w:r>
            <w:r w:rsidRPr="00E9630C">
              <w:rPr>
                <w:rFonts w:eastAsiaTheme="minorHAnsi"/>
                <w:b/>
                <w:bCs/>
                <w:i/>
                <w:iCs/>
                <w:spacing w:val="-1"/>
                <w:sz w:val="22"/>
                <w:szCs w:val="22"/>
                <w:lang w:val="en-US"/>
              </w:rPr>
              <w:t>i</w:t>
            </w:r>
            <w:r w:rsidRPr="00E9630C">
              <w:rPr>
                <w:rFonts w:eastAsiaTheme="minorHAnsi"/>
                <w:b/>
                <w:bCs/>
                <w:i/>
                <w:iCs/>
                <w:sz w:val="22"/>
                <w:szCs w:val="22"/>
                <w:lang w:val="en-US"/>
              </w:rPr>
              <w:t>r</w:t>
            </w:r>
          </w:p>
          <w:p w:rsidR="00F7742A" w:rsidRPr="00E9630C" w:rsidRDefault="00F7742A" w:rsidP="00C4314A">
            <w:pPr>
              <w:autoSpaceDE w:val="0"/>
              <w:autoSpaceDN w:val="0"/>
              <w:adjustRightInd w:val="0"/>
              <w:spacing w:line="249" w:lineRule="exact"/>
              <w:ind w:left="102" w:right="-20"/>
              <w:rPr>
                <w:rFonts w:eastAsiaTheme="minorHAnsi"/>
                <w:sz w:val="22"/>
                <w:szCs w:val="22"/>
                <w:lang w:val="en-US"/>
              </w:rPr>
            </w:pPr>
            <w:r w:rsidRPr="00E9630C">
              <w:rPr>
                <w:rFonts w:eastAsiaTheme="minorHAnsi"/>
                <w:b/>
                <w:bCs/>
                <w:i/>
                <w:iCs/>
                <w:sz w:val="22"/>
                <w:szCs w:val="22"/>
                <w:lang w:val="en-US"/>
              </w:rPr>
              <w:t>&lt; 1/100)</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D86664">
            <w:pPr>
              <w:autoSpaceDE w:val="0"/>
              <w:autoSpaceDN w:val="0"/>
              <w:adjustRightInd w:val="0"/>
              <w:spacing w:before="20" w:line="252" w:lineRule="exact"/>
              <w:ind w:left="102" w:right="198"/>
              <w:rPr>
                <w:rFonts w:eastAsiaTheme="minorHAnsi"/>
                <w:sz w:val="22"/>
                <w:szCs w:val="22"/>
                <w:lang w:val="en-US"/>
              </w:rPr>
            </w:pPr>
            <w:r w:rsidRPr="00E9630C">
              <w:rPr>
                <w:rFonts w:eastAsiaTheme="minorHAnsi"/>
                <w:b/>
                <w:bCs/>
                <w:spacing w:val="-1"/>
                <w:sz w:val="22"/>
                <w:szCs w:val="22"/>
                <w:lang w:val="en-US"/>
              </w:rPr>
              <w:t>R</w:t>
            </w:r>
            <w:r w:rsidRPr="00E9630C">
              <w:rPr>
                <w:rFonts w:eastAsiaTheme="minorHAnsi"/>
                <w:b/>
                <w:bCs/>
                <w:sz w:val="22"/>
                <w:szCs w:val="22"/>
                <w:lang w:val="en-US"/>
              </w:rPr>
              <w:t>e</w:t>
            </w:r>
            <w:r w:rsidRPr="00E9630C">
              <w:rPr>
                <w:rFonts w:eastAsiaTheme="minorHAnsi"/>
                <w:b/>
                <w:bCs/>
                <w:spacing w:val="1"/>
                <w:sz w:val="22"/>
                <w:szCs w:val="22"/>
                <w:lang w:val="en-US"/>
              </w:rPr>
              <w:t>t</w:t>
            </w:r>
            <w:r w:rsidRPr="00E9630C">
              <w:rPr>
                <w:rFonts w:eastAsiaTheme="minorHAnsi"/>
                <w:b/>
                <w:bCs/>
                <w:sz w:val="22"/>
                <w:szCs w:val="22"/>
                <w:lang w:val="en-US"/>
              </w:rPr>
              <w:t>i</w:t>
            </w:r>
            <w:r w:rsidRPr="00E9630C">
              <w:rPr>
                <w:rFonts w:eastAsiaTheme="minorHAnsi"/>
                <w:b/>
                <w:bCs/>
                <w:spacing w:val="-1"/>
                <w:sz w:val="22"/>
                <w:szCs w:val="22"/>
                <w:lang w:val="en-US"/>
              </w:rPr>
              <w:t xml:space="preserve"> </w:t>
            </w:r>
            <w:r w:rsidRPr="00E9630C">
              <w:rPr>
                <w:rFonts w:eastAsiaTheme="minorHAnsi"/>
                <w:b/>
                <w:bCs/>
                <w:i/>
                <w:iCs/>
                <w:spacing w:val="-2"/>
                <w:sz w:val="22"/>
                <w:szCs w:val="22"/>
                <w:lang w:val="en-US"/>
              </w:rPr>
              <w:t>(</w:t>
            </w:r>
            <w:r w:rsidR="00D86664">
              <w:rPr>
                <w:rFonts w:eastAsiaTheme="minorHAnsi"/>
                <w:b/>
                <w:bCs/>
                <w:i/>
                <w:iCs/>
                <w:spacing w:val="-2"/>
                <w:sz w:val="22"/>
                <w:szCs w:val="22"/>
                <w:lang w:val="en-US"/>
              </w:rPr>
              <w:t>≥</w:t>
            </w:r>
            <w:r w:rsidRPr="00E9630C">
              <w:rPr>
                <w:rFonts w:eastAsiaTheme="minorHAnsi"/>
                <w:spacing w:val="-6"/>
                <w:sz w:val="22"/>
                <w:szCs w:val="22"/>
                <w:lang w:val="en-US"/>
              </w:rPr>
              <w:t xml:space="preserve"> </w:t>
            </w:r>
            <w:r w:rsidRPr="00E9630C">
              <w:rPr>
                <w:rFonts w:eastAsiaTheme="minorHAnsi"/>
                <w:b/>
                <w:bCs/>
                <w:i/>
                <w:iCs/>
                <w:sz w:val="22"/>
                <w:szCs w:val="22"/>
                <w:lang w:val="en-US"/>
              </w:rPr>
              <w:t>1/10</w:t>
            </w:r>
            <w:r w:rsidRPr="00E9630C">
              <w:rPr>
                <w:rFonts w:eastAsiaTheme="minorHAnsi"/>
                <w:b/>
                <w:bCs/>
                <w:i/>
                <w:iCs/>
                <w:spacing w:val="-2"/>
                <w:sz w:val="22"/>
                <w:szCs w:val="22"/>
                <w:lang w:val="en-US"/>
              </w:rPr>
              <w:t xml:space="preserve"> </w:t>
            </w:r>
            <w:r w:rsidRPr="00E9630C">
              <w:rPr>
                <w:rFonts w:eastAsiaTheme="minorHAnsi"/>
                <w:b/>
                <w:bCs/>
                <w:i/>
                <w:iCs/>
                <w:sz w:val="22"/>
                <w:szCs w:val="22"/>
                <w:lang w:val="en-US"/>
              </w:rPr>
              <w:t>000 ir &lt; 1</w:t>
            </w:r>
            <w:r w:rsidRPr="00E9630C">
              <w:rPr>
                <w:rFonts w:eastAsiaTheme="minorHAnsi"/>
                <w:b/>
                <w:bCs/>
                <w:i/>
                <w:iCs/>
                <w:spacing w:val="-1"/>
                <w:sz w:val="22"/>
                <w:szCs w:val="22"/>
                <w:lang w:val="en-US"/>
              </w:rPr>
              <w:t>/</w:t>
            </w:r>
            <w:r w:rsidRPr="00E9630C">
              <w:rPr>
                <w:rFonts w:eastAsiaTheme="minorHAnsi"/>
                <w:b/>
                <w:bCs/>
                <w:i/>
                <w:iCs/>
                <w:sz w:val="22"/>
                <w:szCs w:val="22"/>
                <w:lang w:val="en-US"/>
              </w:rPr>
              <w:t>1 00</w:t>
            </w:r>
            <w:r w:rsidRPr="00E9630C">
              <w:rPr>
                <w:rFonts w:eastAsiaTheme="minorHAnsi"/>
                <w:b/>
                <w:bCs/>
                <w:i/>
                <w:iCs/>
                <w:spacing w:val="-2"/>
                <w:sz w:val="22"/>
                <w:szCs w:val="22"/>
                <w:lang w:val="en-US"/>
              </w:rPr>
              <w:t>0</w:t>
            </w:r>
            <w:r w:rsidRPr="00E9630C">
              <w:rPr>
                <w:rFonts w:eastAsiaTheme="minorHAnsi"/>
                <w:b/>
                <w:bCs/>
                <w:i/>
                <w:iCs/>
                <w:sz w:val="22"/>
                <w:szCs w:val="22"/>
                <w:lang w:val="en-US"/>
              </w:rPr>
              <w:t>)</w:t>
            </w:r>
          </w:p>
        </w:tc>
      </w:tr>
      <w:tr w:rsidR="00F7742A" w:rsidRPr="00E9630C" w:rsidTr="00C4314A">
        <w:trPr>
          <w:trHeight w:hRule="exact" w:val="1517"/>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2" w:line="252" w:lineRule="exact"/>
              <w:ind w:left="102" w:right="428"/>
              <w:rPr>
                <w:rFonts w:eastAsiaTheme="minorHAnsi"/>
                <w:sz w:val="22"/>
                <w:szCs w:val="22"/>
              </w:rPr>
            </w:pPr>
            <w:r w:rsidRPr="00E9630C">
              <w:rPr>
                <w:rFonts w:eastAsiaTheme="minorHAnsi"/>
                <w:spacing w:val="1"/>
                <w:sz w:val="22"/>
                <w:szCs w:val="22"/>
              </w:rPr>
              <w:t>K</w:t>
            </w:r>
            <w:r w:rsidRPr="00E9630C">
              <w:rPr>
                <w:rFonts w:eastAsiaTheme="minorHAnsi"/>
                <w:spacing w:val="-2"/>
                <w:sz w:val="22"/>
                <w:szCs w:val="22"/>
              </w:rPr>
              <w:t>v</w:t>
            </w:r>
            <w:r w:rsidRPr="00E9630C">
              <w:rPr>
                <w:rFonts w:eastAsiaTheme="minorHAnsi"/>
                <w:sz w:val="22"/>
                <w:szCs w:val="22"/>
              </w:rPr>
              <w:t>ėpa</w:t>
            </w:r>
            <w:r w:rsidRPr="00E9630C">
              <w:rPr>
                <w:rFonts w:eastAsiaTheme="minorHAnsi"/>
                <w:spacing w:val="-2"/>
                <w:sz w:val="22"/>
                <w:szCs w:val="22"/>
              </w:rPr>
              <w:t>v</w:t>
            </w:r>
            <w:r w:rsidRPr="00E9630C">
              <w:rPr>
                <w:rFonts w:eastAsiaTheme="minorHAnsi"/>
                <w:spacing w:val="1"/>
                <w:sz w:val="22"/>
                <w:szCs w:val="22"/>
              </w:rPr>
              <w:t>i</w:t>
            </w:r>
            <w:r w:rsidRPr="00E9630C">
              <w:rPr>
                <w:rFonts w:eastAsiaTheme="minorHAnsi"/>
                <w:spacing w:val="-4"/>
                <w:sz w:val="22"/>
                <w:szCs w:val="22"/>
              </w:rPr>
              <w:t>m</w:t>
            </w:r>
            <w:r w:rsidRPr="00E9630C">
              <w:rPr>
                <w:rFonts w:eastAsiaTheme="minorHAnsi"/>
                <w:sz w:val="22"/>
                <w:szCs w:val="22"/>
              </w:rPr>
              <w:t>o</w:t>
            </w:r>
            <w:r w:rsidR="00F226DC">
              <w:rPr>
                <w:rFonts w:eastAsiaTheme="minorHAnsi"/>
                <w:sz w:val="22"/>
                <w:szCs w:val="22"/>
              </w:rPr>
              <w:t xml:space="preserve"> </w:t>
            </w:r>
            <w:r w:rsidRPr="00E9630C">
              <w:rPr>
                <w:rFonts w:eastAsiaTheme="minorHAnsi"/>
                <w:sz w:val="22"/>
                <w:szCs w:val="22"/>
              </w:rPr>
              <w:t>si</w:t>
            </w:r>
            <w:r w:rsidRPr="00E9630C">
              <w:rPr>
                <w:rFonts w:eastAsiaTheme="minorHAnsi"/>
                <w:spacing w:val="-2"/>
                <w:sz w:val="22"/>
                <w:szCs w:val="22"/>
              </w:rPr>
              <w:t>s</w:t>
            </w:r>
            <w:r w:rsidRPr="00E9630C">
              <w:rPr>
                <w:rFonts w:eastAsiaTheme="minorHAnsi"/>
                <w:spacing w:val="1"/>
                <w:sz w:val="22"/>
                <w:szCs w:val="22"/>
              </w:rPr>
              <w:t>t</w:t>
            </w:r>
            <w:r w:rsidRPr="00E9630C">
              <w:rPr>
                <w:rFonts w:eastAsiaTheme="minorHAnsi"/>
                <w:sz w:val="22"/>
                <w:szCs w:val="22"/>
              </w:rPr>
              <w:t>e</w:t>
            </w:r>
            <w:r w:rsidRPr="00E9630C">
              <w:rPr>
                <w:rFonts w:eastAsiaTheme="minorHAnsi"/>
                <w:spacing w:val="-4"/>
                <w:sz w:val="22"/>
                <w:szCs w:val="22"/>
              </w:rPr>
              <w:t>m</w:t>
            </w:r>
            <w:r w:rsidRPr="00E9630C">
              <w:rPr>
                <w:rFonts w:eastAsiaTheme="minorHAnsi"/>
                <w:sz w:val="22"/>
                <w:szCs w:val="22"/>
              </w:rPr>
              <w:t xml:space="preserve">os, </w:t>
            </w:r>
            <w:r w:rsidRPr="00E9630C">
              <w:rPr>
                <w:rFonts w:eastAsiaTheme="minorHAnsi"/>
                <w:spacing w:val="-2"/>
                <w:sz w:val="22"/>
                <w:szCs w:val="22"/>
              </w:rPr>
              <w:t>k</w:t>
            </w:r>
            <w:r w:rsidRPr="00E9630C">
              <w:rPr>
                <w:rFonts w:eastAsiaTheme="minorHAnsi"/>
                <w:spacing w:val="1"/>
                <w:sz w:val="22"/>
                <w:szCs w:val="22"/>
              </w:rPr>
              <w:t>r</w:t>
            </w:r>
            <w:r w:rsidRPr="00E9630C">
              <w:rPr>
                <w:rFonts w:eastAsiaTheme="minorHAnsi"/>
                <w:sz w:val="22"/>
                <w:szCs w:val="22"/>
              </w:rPr>
              <w:t>ū</w:t>
            </w:r>
            <w:r w:rsidRPr="00E9630C">
              <w:rPr>
                <w:rFonts w:eastAsiaTheme="minorHAnsi"/>
                <w:spacing w:val="1"/>
                <w:sz w:val="22"/>
                <w:szCs w:val="22"/>
              </w:rPr>
              <w:t>ti</w:t>
            </w:r>
            <w:r w:rsidRPr="00E9630C">
              <w:rPr>
                <w:rFonts w:eastAsiaTheme="minorHAnsi"/>
                <w:sz w:val="22"/>
                <w:szCs w:val="22"/>
              </w:rPr>
              <w:t>n</w:t>
            </w:r>
            <w:r w:rsidRPr="00E9630C">
              <w:rPr>
                <w:rFonts w:eastAsiaTheme="minorHAnsi"/>
                <w:spacing w:val="-2"/>
                <w:sz w:val="22"/>
                <w:szCs w:val="22"/>
              </w:rPr>
              <w:t>ė</w:t>
            </w:r>
            <w:r w:rsidRPr="00E9630C">
              <w:rPr>
                <w:rFonts w:eastAsiaTheme="minorHAnsi"/>
                <w:sz w:val="22"/>
                <w:szCs w:val="22"/>
              </w:rPr>
              <w:t>s</w:t>
            </w:r>
            <w:r w:rsidRPr="00E9630C">
              <w:rPr>
                <w:rFonts w:eastAsiaTheme="minorHAnsi"/>
                <w:spacing w:val="1"/>
                <w:sz w:val="22"/>
                <w:szCs w:val="22"/>
              </w:rPr>
              <w:t xml:space="preserve"> </w:t>
            </w:r>
            <w:r w:rsidRPr="00E9630C">
              <w:rPr>
                <w:rFonts w:eastAsiaTheme="minorHAnsi"/>
                <w:spacing w:val="-1"/>
                <w:sz w:val="22"/>
                <w:szCs w:val="22"/>
              </w:rPr>
              <w:t>l</w:t>
            </w:r>
            <w:r w:rsidRPr="00E9630C">
              <w:rPr>
                <w:rFonts w:eastAsiaTheme="minorHAnsi"/>
                <w:sz w:val="22"/>
                <w:szCs w:val="22"/>
              </w:rPr>
              <w:t>ą</w:t>
            </w:r>
            <w:r w:rsidRPr="00E9630C">
              <w:rPr>
                <w:rFonts w:eastAsiaTheme="minorHAnsi"/>
                <w:spacing w:val="1"/>
                <w:sz w:val="22"/>
                <w:szCs w:val="22"/>
              </w:rPr>
              <w:t>s</w:t>
            </w:r>
            <w:r w:rsidRPr="00E9630C">
              <w:rPr>
                <w:rFonts w:eastAsiaTheme="minorHAnsi"/>
                <w:spacing w:val="-1"/>
                <w:sz w:val="22"/>
                <w:szCs w:val="22"/>
              </w:rPr>
              <w:t>t</w:t>
            </w:r>
            <w:r w:rsidRPr="00E9630C">
              <w:rPr>
                <w:rFonts w:eastAsiaTheme="minorHAnsi"/>
                <w:spacing w:val="1"/>
                <w:sz w:val="22"/>
                <w:szCs w:val="22"/>
              </w:rPr>
              <w:t>o</w:t>
            </w:r>
            <w:r w:rsidRPr="00E9630C">
              <w:rPr>
                <w:rFonts w:eastAsiaTheme="minorHAnsi"/>
                <w:sz w:val="22"/>
                <w:szCs w:val="22"/>
              </w:rPr>
              <w:t>s</w:t>
            </w:r>
            <w:r w:rsidRPr="00E9630C">
              <w:rPr>
                <w:rFonts w:eastAsiaTheme="minorHAnsi"/>
                <w:spacing w:val="-2"/>
                <w:sz w:val="22"/>
                <w:szCs w:val="22"/>
              </w:rPr>
              <w:t xml:space="preserve"> </w:t>
            </w:r>
            <w:r w:rsidRPr="00E9630C">
              <w:rPr>
                <w:rFonts w:eastAsiaTheme="minorHAnsi"/>
                <w:spacing w:val="1"/>
                <w:sz w:val="22"/>
                <w:szCs w:val="22"/>
              </w:rPr>
              <w:t>ir</w:t>
            </w:r>
            <w:r w:rsidR="00F226DC">
              <w:rPr>
                <w:rFonts w:eastAsiaTheme="minorHAnsi"/>
                <w:spacing w:val="1"/>
                <w:sz w:val="22"/>
                <w:szCs w:val="22"/>
              </w:rPr>
              <w:t xml:space="preserve"> </w:t>
            </w:r>
            <w:r w:rsidRPr="00E9630C">
              <w:rPr>
                <w:rFonts w:eastAsiaTheme="minorHAnsi"/>
                <w:sz w:val="22"/>
                <w:szCs w:val="22"/>
              </w:rPr>
              <w:t>tar</w:t>
            </w:r>
            <w:r w:rsidRPr="00E9630C">
              <w:rPr>
                <w:rFonts w:eastAsiaTheme="minorHAnsi"/>
                <w:spacing w:val="-2"/>
                <w:sz w:val="22"/>
                <w:szCs w:val="22"/>
              </w:rPr>
              <w:t>p</w:t>
            </w:r>
            <w:r w:rsidRPr="00E9630C">
              <w:rPr>
                <w:rFonts w:eastAsiaTheme="minorHAnsi"/>
                <w:sz w:val="22"/>
                <w:szCs w:val="22"/>
              </w:rPr>
              <w:t>up</w:t>
            </w:r>
            <w:r w:rsidRPr="00E9630C">
              <w:rPr>
                <w:rFonts w:eastAsiaTheme="minorHAnsi"/>
                <w:spacing w:val="-1"/>
                <w:sz w:val="22"/>
                <w:szCs w:val="22"/>
              </w:rPr>
              <w:t>l</w:t>
            </w:r>
            <w:r w:rsidRPr="00E9630C">
              <w:rPr>
                <w:rFonts w:eastAsiaTheme="minorHAnsi"/>
                <w:sz w:val="22"/>
                <w:szCs w:val="22"/>
              </w:rPr>
              <w:t>au</w:t>
            </w:r>
            <w:r w:rsidRPr="00E9630C">
              <w:rPr>
                <w:rFonts w:eastAsiaTheme="minorHAnsi"/>
                <w:spacing w:val="-2"/>
                <w:sz w:val="22"/>
                <w:szCs w:val="22"/>
              </w:rPr>
              <w:t>č</w:t>
            </w:r>
            <w:r w:rsidRPr="00E9630C">
              <w:rPr>
                <w:rFonts w:eastAsiaTheme="minorHAnsi"/>
                <w:spacing w:val="1"/>
                <w:sz w:val="22"/>
                <w:szCs w:val="22"/>
              </w:rPr>
              <w:t>io sut</w:t>
            </w:r>
            <w:r w:rsidRPr="00E9630C">
              <w:rPr>
                <w:rFonts w:eastAsiaTheme="minorHAnsi"/>
                <w:spacing w:val="-2"/>
                <w:sz w:val="22"/>
                <w:szCs w:val="22"/>
              </w:rPr>
              <w:t>r</w:t>
            </w:r>
            <w:r w:rsidRPr="00E9630C">
              <w:rPr>
                <w:rFonts w:eastAsiaTheme="minorHAnsi"/>
                <w:spacing w:val="1"/>
                <w:sz w:val="22"/>
                <w:szCs w:val="22"/>
              </w:rPr>
              <w:t>i</w:t>
            </w:r>
            <w:r w:rsidRPr="00E9630C">
              <w:rPr>
                <w:rFonts w:eastAsiaTheme="minorHAnsi"/>
                <w:spacing w:val="-2"/>
                <w:sz w:val="22"/>
                <w:szCs w:val="22"/>
              </w:rPr>
              <w:t>k</w:t>
            </w:r>
            <w:r w:rsidRPr="00E9630C">
              <w:rPr>
                <w:rFonts w:eastAsiaTheme="minorHAnsi"/>
                <w:spacing w:val="1"/>
                <w:sz w:val="22"/>
                <w:szCs w:val="22"/>
              </w:rPr>
              <w:t>i</w:t>
            </w:r>
            <w:r w:rsidRPr="00E9630C">
              <w:rPr>
                <w:rFonts w:eastAsiaTheme="minorHAnsi"/>
                <w:spacing w:val="-4"/>
                <w:sz w:val="22"/>
                <w:szCs w:val="22"/>
              </w:rPr>
              <w:t>m</w:t>
            </w:r>
            <w:r w:rsidRPr="00E9630C">
              <w:rPr>
                <w:rFonts w:eastAsiaTheme="minorHAnsi"/>
                <w:spacing w:val="1"/>
                <w:sz w:val="22"/>
                <w:szCs w:val="22"/>
              </w:rPr>
              <w:t>ai</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rPr>
            </w:pP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2" w:right="-20"/>
              <w:rPr>
                <w:rFonts w:eastAsiaTheme="minorHAnsi"/>
                <w:sz w:val="22"/>
                <w:szCs w:val="22"/>
                <w:lang w:val="en-US"/>
              </w:rPr>
            </w:pPr>
            <w:r w:rsidRPr="00E9630C">
              <w:rPr>
                <w:rFonts w:eastAsiaTheme="minorHAnsi"/>
                <w:spacing w:val="-1"/>
                <w:sz w:val="22"/>
                <w:szCs w:val="22"/>
                <w:lang w:val="en-US"/>
              </w:rPr>
              <w:t>No</w:t>
            </w:r>
            <w:r w:rsidRPr="00E9630C">
              <w:rPr>
                <w:rFonts w:eastAsiaTheme="minorHAnsi"/>
                <w:sz w:val="22"/>
                <w:szCs w:val="22"/>
                <w:lang w:val="en-US"/>
              </w:rPr>
              <w:t>s</w:t>
            </w:r>
            <w:r w:rsidRPr="00E9630C">
              <w:rPr>
                <w:rFonts w:eastAsiaTheme="minorHAnsi"/>
                <w:spacing w:val="1"/>
                <w:sz w:val="22"/>
                <w:szCs w:val="22"/>
                <w:lang w:val="en-US"/>
              </w:rPr>
              <w:t>i</w:t>
            </w:r>
            <w:r w:rsidRPr="00E9630C">
              <w:rPr>
                <w:rFonts w:eastAsiaTheme="minorHAnsi"/>
                <w:sz w:val="22"/>
                <w:szCs w:val="22"/>
                <w:lang w:val="en-US"/>
              </w:rPr>
              <w:t>es</w:t>
            </w:r>
            <w:r w:rsidR="00452103">
              <w:rPr>
                <w:rFonts w:eastAsiaTheme="minorHAnsi"/>
                <w:sz w:val="22"/>
                <w:szCs w:val="22"/>
                <w:lang w:val="en-US"/>
              </w:rPr>
              <w:t xml:space="preserve"> </w:t>
            </w:r>
            <w:r w:rsidRPr="00E9630C">
              <w:rPr>
                <w:rFonts w:eastAsiaTheme="minorHAnsi"/>
                <w:spacing w:val="1"/>
                <w:sz w:val="22"/>
                <w:szCs w:val="22"/>
                <w:lang w:val="en-US"/>
              </w:rPr>
              <w:t>u</w:t>
            </w:r>
            <w:r w:rsidRPr="00E9630C">
              <w:rPr>
                <w:rFonts w:eastAsiaTheme="minorHAnsi"/>
                <w:spacing w:val="-2"/>
                <w:sz w:val="22"/>
                <w:szCs w:val="22"/>
                <w:lang w:val="en-US"/>
              </w:rPr>
              <w:t>ž</w:t>
            </w:r>
            <w:r w:rsidRPr="00E9630C">
              <w:rPr>
                <w:rFonts w:eastAsiaTheme="minorHAnsi"/>
                <w:spacing w:val="-3"/>
                <w:sz w:val="22"/>
                <w:szCs w:val="22"/>
                <w:lang w:val="en-US"/>
              </w:rPr>
              <w:t>g</w:t>
            </w:r>
            <w:r w:rsidRPr="00E9630C">
              <w:rPr>
                <w:rFonts w:eastAsiaTheme="minorHAnsi"/>
                <w:sz w:val="22"/>
                <w:szCs w:val="22"/>
                <w:lang w:val="en-US"/>
              </w:rPr>
              <w:t>u</w:t>
            </w:r>
            <w:r w:rsidRPr="00E9630C">
              <w:rPr>
                <w:rFonts w:eastAsiaTheme="minorHAnsi"/>
                <w:spacing w:val="1"/>
                <w:sz w:val="22"/>
                <w:szCs w:val="22"/>
                <w:lang w:val="en-US"/>
              </w:rPr>
              <w:t>li</w:t>
            </w:r>
            <w:r w:rsidRPr="00E9630C">
              <w:rPr>
                <w:rFonts w:eastAsiaTheme="minorHAnsi"/>
                <w:spacing w:val="-4"/>
                <w:sz w:val="22"/>
                <w:szCs w:val="22"/>
                <w:lang w:val="en-US"/>
              </w:rPr>
              <w:t>m</w:t>
            </w:r>
            <w:r w:rsidRPr="00E9630C">
              <w:rPr>
                <w:rFonts w:eastAsiaTheme="minorHAnsi"/>
                <w:spacing w:val="1"/>
                <w:sz w:val="22"/>
                <w:szCs w:val="22"/>
                <w:lang w:val="en-US"/>
              </w:rPr>
              <w:t>as</w:t>
            </w: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3" w:right="-20"/>
              <w:rPr>
                <w:rFonts w:eastAsiaTheme="minorHAnsi"/>
                <w:sz w:val="22"/>
                <w:szCs w:val="22"/>
                <w:lang w:val="en-US"/>
              </w:rPr>
            </w:pPr>
            <w:r w:rsidRPr="003E0782">
              <w:rPr>
                <w:rFonts w:eastAsiaTheme="minorHAnsi"/>
                <w:spacing w:val="1"/>
                <w:sz w:val="22"/>
                <w:szCs w:val="22"/>
                <w:lang w:val="es-ES"/>
              </w:rPr>
              <w:t>K</w:t>
            </w:r>
            <w:r w:rsidRPr="003E0782">
              <w:rPr>
                <w:rFonts w:eastAsiaTheme="minorHAnsi"/>
                <w:spacing w:val="-1"/>
                <w:sz w:val="22"/>
                <w:szCs w:val="22"/>
                <w:lang w:val="es-ES"/>
              </w:rPr>
              <w:t>r</w:t>
            </w:r>
            <w:r w:rsidRPr="003E0782">
              <w:rPr>
                <w:rFonts w:eastAsiaTheme="minorHAnsi"/>
                <w:spacing w:val="1"/>
                <w:sz w:val="22"/>
                <w:szCs w:val="22"/>
                <w:lang w:val="es-ES"/>
              </w:rPr>
              <w:t>a</w:t>
            </w:r>
            <w:r w:rsidRPr="003E0782">
              <w:rPr>
                <w:rFonts w:eastAsiaTheme="minorHAnsi"/>
                <w:spacing w:val="-2"/>
                <w:sz w:val="22"/>
                <w:szCs w:val="22"/>
                <w:lang w:val="es-ES"/>
              </w:rPr>
              <w:t>u</w:t>
            </w:r>
            <w:r w:rsidRPr="003E0782">
              <w:rPr>
                <w:rFonts w:eastAsiaTheme="minorHAnsi"/>
                <w:spacing w:val="1"/>
                <w:sz w:val="22"/>
                <w:szCs w:val="22"/>
                <w:lang w:val="es-ES"/>
              </w:rPr>
              <w:t>ja</w:t>
            </w:r>
            <w:r w:rsidRPr="003E0782">
              <w:rPr>
                <w:rFonts w:eastAsiaTheme="minorHAnsi"/>
                <w:spacing w:val="-2"/>
                <w:sz w:val="22"/>
                <w:szCs w:val="22"/>
                <w:lang w:val="es-ES"/>
              </w:rPr>
              <w:t>v</w:t>
            </w:r>
            <w:r w:rsidRPr="003E0782">
              <w:rPr>
                <w:rFonts w:eastAsiaTheme="minorHAnsi"/>
                <w:spacing w:val="1"/>
                <w:sz w:val="22"/>
                <w:szCs w:val="22"/>
                <w:lang w:val="es-ES"/>
              </w:rPr>
              <w:t>i</w:t>
            </w:r>
            <w:r w:rsidRPr="003E0782">
              <w:rPr>
                <w:rFonts w:eastAsiaTheme="minorHAnsi"/>
                <w:spacing w:val="-4"/>
                <w:sz w:val="22"/>
                <w:szCs w:val="22"/>
                <w:lang w:val="es-ES"/>
              </w:rPr>
              <w:t>m</w:t>
            </w:r>
            <w:r w:rsidRPr="003E0782">
              <w:rPr>
                <w:rFonts w:eastAsiaTheme="minorHAnsi"/>
                <w:sz w:val="22"/>
                <w:szCs w:val="22"/>
                <w:lang w:val="es-ES"/>
              </w:rPr>
              <w:t>as</w:t>
            </w:r>
            <w:r w:rsidRPr="003E0782">
              <w:rPr>
                <w:rFonts w:eastAsiaTheme="minorHAnsi"/>
                <w:spacing w:val="1"/>
                <w:sz w:val="22"/>
                <w:szCs w:val="22"/>
                <w:lang w:val="es-ES"/>
              </w:rPr>
              <w:t xml:space="preserve"> iš</w:t>
            </w:r>
            <w:r w:rsidR="00452103" w:rsidRPr="003E0782">
              <w:rPr>
                <w:rFonts w:eastAsiaTheme="minorHAnsi"/>
                <w:spacing w:val="1"/>
                <w:sz w:val="22"/>
                <w:szCs w:val="22"/>
                <w:lang w:val="es-ES"/>
              </w:rPr>
              <w:t xml:space="preserve"> </w:t>
            </w:r>
            <w:r w:rsidRPr="003E0782">
              <w:rPr>
                <w:rFonts w:eastAsiaTheme="minorHAnsi"/>
                <w:spacing w:val="1"/>
                <w:sz w:val="22"/>
                <w:szCs w:val="22"/>
                <w:lang w:val="es-ES"/>
              </w:rPr>
              <w:t>nosi</w:t>
            </w:r>
            <w:r w:rsidRPr="003E0782">
              <w:rPr>
                <w:rFonts w:eastAsiaTheme="minorHAnsi"/>
                <w:spacing w:val="-2"/>
                <w:sz w:val="22"/>
                <w:szCs w:val="22"/>
                <w:lang w:val="es-ES"/>
              </w:rPr>
              <w:t>e</w:t>
            </w:r>
            <w:r w:rsidRPr="003E0782">
              <w:rPr>
                <w:rFonts w:eastAsiaTheme="minorHAnsi"/>
                <w:spacing w:val="1"/>
                <w:sz w:val="22"/>
                <w:szCs w:val="22"/>
                <w:lang w:val="es-ES"/>
              </w:rPr>
              <w:t xml:space="preserve">s, </w:t>
            </w:r>
            <w:r w:rsidRPr="003E0782">
              <w:rPr>
                <w:rFonts w:eastAsiaTheme="minorHAnsi"/>
                <w:sz w:val="22"/>
                <w:szCs w:val="22"/>
                <w:lang w:val="es-ES"/>
              </w:rPr>
              <w:t>nosi</w:t>
            </w:r>
            <w:r w:rsidRPr="003E0782">
              <w:rPr>
                <w:rFonts w:eastAsiaTheme="minorHAnsi"/>
                <w:spacing w:val="-2"/>
                <w:sz w:val="22"/>
                <w:szCs w:val="22"/>
                <w:lang w:val="es-ES"/>
              </w:rPr>
              <w:t>e</w:t>
            </w:r>
            <w:r w:rsidRPr="003E0782">
              <w:rPr>
                <w:rFonts w:eastAsiaTheme="minorHAnsi"/>
                <w:sz w:val="22"/>
                <w:szCs w:val="22"/>
                <w:lang w:val="es-ES"/>
              </w:rPr>
              <w:t>s</w:t>
            </w:r>
            <w:r w:rsidRPr="003E0782">
              <w:rPr>
                <w:rFonts w:eastAsiaTheme="minorHAnsi"/>
                <w:spacing w:val="1"/>
                <w:sz w:val="22"/>
                <w:szCs w:val="22"/>
                <w:lang w:val="es-ES"/>
              </w:rPr>
              <w:t xml:space="preserve"> </w:t>
            </w:r>
            <w:r w:rsidRPr="003E0782">
              <w:rPr>
                <w:rFonts w:eastAsiaTheme="minorHAnsi"/>
                <w:sz w:val="22"/>
                <w:szCs w:val="22"/>
                <w:lang w:val="es-ES"/>
              </w:rPr>
              <w:t>a</w:t>
            </w:r>
            <w:r w:rsidRPr="003E0782">
              <w:rPr>
                <w:rFonts w:eastAsiaTheme="minorHAnsi"/>
                <w:spacing w:val="-3"/>
                <w:sz w:val="22"/>
                <w:szCs w:val="22"/>
                <w:lang w:val="es-ES"/>
              </w:rPr>
              <w:t>n</w:t>
            </w:r>
            <w:r w:rsidRPr="003E0782">
              <w:rPr>
                <w:rFonts w:eastAsiaTheme="minorHAnsi"/>
                <w:sz w:val="22"/>
                <w:szCs w:val="22"/>
                <w:lang w:val="es-ES"/>
              </w:rPr>
              <w:t>č</w:t>
            </w:r>
            <w:r w:rsidRPr="003E0782">
              <w:rPr>
                <w:rFonts w:eastAsiaTheme="minorHAnsi"/>
                <w:spacing w:val="1"/>
                <w:sz w:val="22"/>
                <w:szCs w:val="22"/>
                <w:lang w:val="es-ES"/>
              </w:rPr>
              <w:t>i</w:t>
            </w:r>
            <w:r w:rsidRPr="003E0782">
              <w:rPr>
                <w:rFonts w:eastAsiaTheme="minorHAnsi"/>
                <w:sz w:val="22"/>
                <w:szCs w:val="22"/>
                <w:lang w:val="es-ES"/>
              </w:rPr>
              <w:t>ų</w:t>
            </w:r>
            <w:r w:rsidR="00452103" w:rsidRPr="003E0782">
              <w:rPr>
                <w:rFonts w:eastAsiaTheme="minorHAnsi"/>
                <w:sz w:val="22"/>
                <w:szCs w:val="22"/>
                <w:lang w:val="es-ES"/>
              </w:rPr>
              <w:t xml:space="preserve"> </w:t>
            </w:r>
            <w:r w:rsidRPr="00E9630C">
              <w:rPr>
                <w:rFonts w:eastAsiaTheme="minorHAnsi"/>
                <w:sz w:val="22"/>
                <w:szCs w:val="22"/>
                <w:lang w:val="en-US"/>
              </w:rPr>
              <w:t>pabur</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as</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2" w:line="252" w:lineRule="exact"/>
              <w:ind w:left="103" w:right="162"/>
              <w:rPr>
                <w:rFonts w:eastAsiaTheme="minorHAnsi"/>
                <w:sz w:val="22"/>
                <w:szCs w:val="22"/>
                <w:lang w:val="en-US"/>
              </w:rPr>
            </w:pPr>
            <w:r w:rsidRPr="00E9630C">
              <w:rPr>
                <w:rFonts w:eastAsiaTheme="minorHAnsi"/>
                <w:spacing w:val="-1"/>
                <w:sz w:val="22"/>
                <w:szCs w:val="22"/>
                <w:lang w:val="en-US"/>
              </w:rPr>
              <w:t>G</w:t>
            </w:r>
            <w:r w:rsidRPr="00E9630C">
              <w:rPr>
                <w:rFonts w:eastAsiaTheme="minorHAnsi"/>
                <w:sz w:val="22"/>
                <w:szCs w:val="22"/>
                <w:lang w:val="en-US"/>
              </w:rPr>
              <w:t>e</w:t>
            </w:r>
            <w:r w:rsidRPr="00E9630C">
              <w:rPr>
                <w:rFonts w:eastAsiaTheme="minorHAnsi"/>
                <w:spacing w:val="1"/>
                <w:sz w:val="22"/>
                <w:szCs w:val="22"/>
                <w:lang w:val="en-US"/>
              </w:rPr>
              <w:t>r</w:t>
            </w:r>
            <w:r w:rsidRPr="00E9630C">
              <w:rPr>
                <w:rFonts w:eastAsiaTheme="minorHAnsi"/>
                <w:spacing w:val="-2"/>
                <w:sz w:val="22"/>
                <w:szCs w:val="22"/>
                <w:lang w:val="en-US"/>
              </w:rPr>
              <w:t>k</w:t>
            </w:r>
            <w:r w:rsidRPr="00E9630C">
              <w:rPr>
                <w:rFonts w:eastAsiaTheme="minorHAnsi"/>
                <w:spacing w:val="1"/>
                <w:sz w:val="22"/>
                <w:szCs w:val="22"/>
                <w:lang w:val="en-US"/>
              </w:rPr>
              <w:t>l</w:t>
            </w:r>
            <w:r w:rsidRPr="00E9630C">
              <w:rPr>
                <w:rFonts w:eastAsiaTheme="minorHAnsi"/>
                <w:sz w:val="22"/>
                <w:szCs w:val="22"/>
                <w:lang w:val="en-US"/>
              </w:rPr>
              <w:t>ės</w:t>
            </w:r>
            <w:r w:rsidRPr="00E9630C">
              <w:rPr>
                <w:rFonts w:eastAsiaTheme="minorHAnsi"/>
                <w:spacing w:val="1"/>
                <w:sz w:val="22"/>
                <w:szCs w:val="22"/>
                <w:lang w:val="en-US"/>
              </w:rPr>
              <w:t xml:space="preserve"> </w:t>
            </w:r>
            <w:r w:rsidRPr="00E9630C">
              <w:rPr>
                <w:rFonts w:eastAsiaTheme="minorHAnsi"/>
                <w:spacing w:val="-3"/>
                <w:sz w:val="22"/>
                <w:szCs w:val="22"/>
                <w:lang w:val="en-US"/>
              </w:rPr>
              <w:t>v</w:t>
            </w:r>
            <w:r w:rsidRPr="00E9630C">
              <w:rPr>
                <w:rFonts w:eastAsiaTheme="minorHAnsi"/>
                <w:sz w:val="22"/>
                <w:szCs w:val="22"/>
                <w:lang w:val="en-US"/>
              </w:rPr>
              <w:t>e</w:t>
            </w:r>
            <w:r w:rsidRPr="00E9630C">
              <w:rPr>
                <w:rFonts w:eastAsiaTheme="minorHAnsi"/>
                <w:spacing w:val="1"/>
                <w:sz w:val="22"/>
                <w:szCs w:val="22"/>
                <w:lang w:val="en-US"/>
              </w:rPr>
              <w:t>r</w:t>
            </w:r>
            <w:r w:rsidRPr="00E9630C">
              <w:rPr>
                <w:rFonts w:eastAsiaTheme="minorHAnsi"/>
                <w:spacing w:val="-2"/>
                <w:sz w:val="22"/>
                <w:szCs w:val="22"/>
                <w:lang w:val="en-US"/>
              </w:rPr>
              <w:t>ž</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as,</w:t>
            </w:r>
            <w:r w:rsidR="00452103">
              <w:rPr>
                <w:rFonts w:eastAsiaTheme="minorHAnsi"/>
                <w:spacing w:val="1"/>
                <w:sz w:val="22"/>
                <w:szCs w:val="22"/>
                <w:lang w:val="en-US"/>
              </w:rPr>
              <w:t xml:space="preserve"> </w:t>
            </w:r>
            <w:r w:rsidRPr="00E9630C">
              <w:rPr>
                <w:rFonts w:eastAsiaTheme="minorHAnsi"/>
                <w:sz w:val="22"/>
                <w:szCs w:val="22"/>
                <w:lang w:val="en-US"/>
              </w:rPr>
              <w:t>nosi</w:t>
            </w:r>
            <w:r w:rsidRPr="00E9630C">
              <w:rPr>
                <w:rFonts w:eastAsiaTheme="minorHAnsi"/>
                <w:spacing w:val="-2"/>
                <w:sz w:val="22"/>
                <w:szCs w:val="22"/>
                <w:lang w:val="en-US"/>
              </w:rPr>
              <w:t>e</w:t>
            </w:r>
            <w:r w:rsidRPr="00E9630C">
              <w:rPr>
                <w:rFonts w:eastAsiaTheme="minorHAnsi"/>
                <w:sz w:val="22"/>
                <w:szCs w:val="22"/>
                <w:lang w:val="en-US"/>
              </w:rPr>
              <w:t>s</w:t>
            </w:r>
            <w:r w:rsidRPr="00E9630C">
              <w:rPr>
                <w:rFonts w:eastAsiaTheme="minorHAnsi"/>
                <w:spacing w:val="1"/>
                <w:sz w:val="22"/>
                <w:szCs w:val="22"/>
                <w:lang w:val="en-US"/>
              </w:rPr>
              <w:t xml:space="preserve"> </w:t>
            </w:r>
            <w:r w:rsidRPr="00E9630C">
              <w:rPr>
                <w:rFonts w:eastAsiaTheme="minorHAnsi"/>
                <w:sz w:val="22"/>
                <w:szCs w:val="22"/>
                <w:lang w:val="en-US"/>
              </w:rPr>
              <w:t>e</w:t>
            </w:r>
            <w:r w:rsidRPr="00E9630C">
              <w:rPr>
                <w:rFonts w:eastAsiaTheme="minorHAnsi"/>
                <w:spacing w:val="-2"/>
                <w:sz w:val="22"/>
                <w:szCs w:val="22"/>
                <w:lang w:val="en-US"/>
              </w:rPr>
              <w:t>d</w:t>
            </w:r>
            <w:r w:rsidRPr="00E9630C">
              <w:rPr>
                <w:rFonts w:eastAsiaTheme="minorHAnsi"/>
                <w:sz w:val="22"/>
                <w:szCs w:val="22"/>
                <w:lang w:val="en-US"/>
              </w:rPr>
              <w:t>e</w:t>
            </w:r>
            <w:r w:rsidRPr="00E9630C">
              <w:rPr>
                <w:rFonts w:eastAsiaTheme="minorHAnsi"/>
                <w:spacing w:val="-4"/>
                <w:sz w:val="22"/>
                <w:szCs w:val="22"/>
                <w:lang w:val="en-US"/>
              </w:rPr>
              <w:t>m</w:t>
            </w:r>
            <w:r w:rsidRPr="00E9630C">
              <w:rPr>
                <w:rFonts w:eastAsiaTheme="minorHAnsi"/>
                <w:sz w:val="22"/>
                <w:szCs w:val="22"/>
                <w:lang w:val="en-US"/>
              </w:rPr>
              <w:t>a, nosi</w:t>
            </w:r>
            <w:r w:rsidRPr="00E9630C">
              <w:rPr>
                <w:rFonts w:eastAsiaTheme="minorHAnsi"/>
                <w:spacing w:val="-2"/>
                <w:sz w:val="22"/>
                <w:szCs w:val="22"/>
                <w:lang w:val="en-US"/>
              </w:rPr>
              <w:t>e</w:t>
            </w:r>
            <w:r w:rsidRPr="00E9630C">
              <w:rPr>
                <w:rFonts w:eastAsiaTheme="minorHAnsi"/>
                <w:sz w:val="22"/>
                <w:szCs w:val="22"/>
                <w:lang w:val="en-US"/>
              </w:rPr>
              <w:t>s</w:t>
            </w:r>
            <w:r w:rsidRPr="00E9630C">
              <w:rPr>
                <w:rFonts w:eastAsiaTheme="minorHAnsi"/>
                <w:spacing w:val="1"/>
                <w:sz w:val="22"/>
                <w:szCs w:val="22"/>
                <w:lang w:val="en-US"/>
              </w:rPr>
              <w:t xml:space="preserve"> </w:t>
            </w:r>
            <w:r w:rsidRPr="00E9630C">
              <w:rPr>
                <w:rFonts w:eastAsiaTheme="minorHAnsi"/>
                <w:sz w:val="22"/>
                <w:szCs w:val="22"/>
                <w:lang w:val="en-US"/>
              </w:rPr>
              <w:t>d</w:t>
            </w:r>
            <w:r w:rsidRPr="00E9630C">
              <w:rPr>
                <w:rFonts w:eastAsiaTheme="minorHAnsi"/>
                <w:spacing w:val="-2"/>
                <w:sz w:val="22"/>
                <w:szCs w:val="22"/>
                <w:lang w:val="en-US"/>
              </w:rPr>
              <w:t>ž</w:t>
            </w:r>
            <w:r w:rsidRPr="00E9630C">
              <w:rPr>
                <w:rFonts w:eastAsiaTheme="minorHAnsi"/>
                <w:spacing w:val="1"/>
                <w:sz w:val="22"/>
                <w:szCs w:val="22"/>
                <w:lang w:val="en-US"/>
              </w:rPr>
              <w:t>i</w:t>
            </w:r>
            <w:r w:rsidRPr="00E9630C">
              <w:rPr>
                <w:rFonts w:eastAsiaTheme="minorHAnsi"/>
                <w:sz w:val="22"/>
                <w:szCs w:val="22"/>
                <w:lang w:val="en-US"/>
              </w:rPr>
              <w:t>ū</w:t>
            </w:r>
            <w:r w:rsidRPr="00E9630C">
              <w:rPr>
                <w:rFonts w:eastAsiaTheme="minorHAnsi"/>
                <w:spacing w:val="-2"/>
                <w:sz w:val="22"/>
                <w:szCs w:val="22"/>
                <w:lang w:val="en-US"/>
              </w:rPr>
              <w:t>v</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as</w:t>
            </w:r>
          </w:p>
        </w:tc>
      </w:tr>
      <w:tr w:rsidR="00F7742A" w:rsidRPr="00E9630C" w:rsidTr="00C4314A">
        <w:trPr>
          <w:trHeight w:hRule="exact" w:val="2527"/>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2" w:right="-20"/>
              <w:rPr>
                <w:rFonts w:eastAsiaTheme="minorHAnsi"/>
                <w:sz w:val="22"/>
                <w:szCs w:val="22"/>
                <w:lang w:val="en-US"/>
              </w:rPr>
            </w:pPr>
            <w:r w:rsidRPr="00E9630C">
              <w:rPr>
                <w:rFonts w:eastAsiaTheme="minorHAnsi"/>
                <w:spacing w:val="1"/>
                <w:sz w:val="22"/>
                <w:szCs w:val="22"/>
                <w:lang w:val="en-US"/>
              </w:rPr>
              <w:t>V</w:t>
            </w:r>
            <w:r w:rsidRPr="00E9630C">
              <w:rPr>
                <w:rFonts w:eastAsiaTheme="minorHAnsi"/>
                <w:spacing w:val="-1"/>
                <w:sz w:val="22"/>
                <w:szCs w:val="22"/>
                <w:lang w:val="en-US"/>
              </w:rPr>
              <w:t>i</w:t>
            </w:r>
            <w:r w:rsidRPr="00E9630C">
              <w:rPr>
                <w:rFonts w:eastAsiaTheme="minorHAnsi"/>
                <w:spacing w:val="1"/>
                <w:sz w:val="22"/>
                <w:szCs w:val="22"/>
                <w:lang w:val="en-US"/>
              </w:rPr>
              <w:t>r</w:t>
            </w:r>
            <w:r w:rsidRPr="00E9630C">
              <w:rPr>
                <w:rFonts w:eastAsiaTheme="minorHAnsi"/>
                <w:sz w:val="22"/>
                <w:szCs w:val="22"/>
                <w:lang w:val="en-US"/>
              </w:rPr>
              <w:t>š</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2"/>
                <w:sz w:val="22"/>
                <w:szCs w:val="22"/>
                <w:lang w:val="en-US"/>
              </w:rPr>
              <w:t>n</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o</w:t>
            </w:r>
            <w:r w:rsidR="00F226DC">
              <w:rPr>
                <w:rFonts w:eastAsiaTheme="minorHAnsi"/>
                <w:sz w:val="22"/>
                <w:szCs w:val="22"/>
                <w:lang w:val="en-US"/>
              </w:rPr>
              <w:t xml:space="preserve"> </w:t>
            </w:r>
            <w:r w:rsidRPr="00E9630C">
              <w:rPr>
                <w:rFonts w:eastAsiaTheme="minorHAnsi"/>
                <w:spacing w:val="1"/>
                <w:sz w:val="22"/>
                <w:szCs w:val="22"/>
                <w:lang w:val="en-US"/>
              </w:rPr>
              <w:t>tra</w:t>
            </w:r>
            <w:r w:rsidRPr="00E9630C">
              <w:rPr>
                <w:rFonts w:eastAsiaTheme="minorHAnsi"/>
                <w:spacing w:val="-2"/>
                <w:sz w:val="22"/>
                <w:szCs w:val="22"/>
                <w:lang w:val="en-US"/>
              </w:rPr>
              <w:t>k</w:t>
            </w:r>
            <w:r w:rsidRPr="00E9630C">
              <w:rPr>
                <w:rFonts w:eastAsiaTheme="minorHAnsi"/>
                <w:spacing w:val="1"/>
                <w:sz w:val="22"/>
                <w:szCs w:val="22"/>
                <w:lang w:val="en-US"/>
              </w:rPr>
              <w:t>t</w:t>
            </w:r>
            <w:r w:rsidRPr="00E9630C">
              <w:rPr>
                <w:rFonts w:eastAsiaTheme="minorHAnsi"/>
                <w:sz w:val="22"/>
                <w:szCs w:val="22"/>
                <w:lang w:val="en-US"/>
              </w:rPr>
              <w:t>o</w:t>
            </w:r>
            <w:r w:rsidRPr="00E9630C">
              <w:rPr>
                <w:rFonts w:eastAsiaTheme="minorHAnsi"/>
                <w:spacing w:val="-1"/>
                <w:sz w:val="22"/>
                <w:szCs w:val="22"/>
                <w:lang w:val="en-US"/>
              </w:rPr>
              <w:t xml:space="preserve"> </w:t>
            </w:r>
            <w:r w:rsidRPr="00E9630C">
              <w:rPr>
                <w:rFonts w:eastAsiaTheme="minorHAnsi"/>
                <w:spacing w:val="1"/>
                <w:sz w:val="22"/>
                <w:szCs w:val="22"/>
                <w:lang w:val="en-US"/>
              </w:rPr>
              <w:t>su</w:t>
            </w:r>
            <w:r w:rsidRPr="00E9630C">
              <w:rPr>
                <w:rFonts w:eastAsiaTheme="minorHAnsi"/>
                <w:spacing w:val="-1"/>
                <w:sz w:val="22"/>
                <w:szCs w:val="22"/>
                <w:lang w:val="en-US"/>
              </w:rPr>
              <w:t>t</w:t>
            </w:r>
            <w:r w:rsidRPr="00E9630C">
              <w:rPr>
                <w:rFonts w:eastAsiaTheme="minorHAnsi"/>
                <w:spacing w:val="1"/>
                <w:sz w:val="22"/>
                <w:szCs w:val="22"/>
                <w:lang w:val="en-US"/>
              </w:rPr>
              <w:t>ri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ai</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2" w:right="-20"/>
              <w:rPr>
                <w:rFonts w:eastAsiaTheme="minorHAnsi"/>
                <w:sz w:val="22"/>
                <w:szCs w:val="22"/>
                <w:lang w:val="en-US"/>
              </w:rPr>
            </w:pPr>
            <w:r w:rsidRPr="00E9630C">
              <w:rPr>
                <w:rFonts w:eastAsiaTheme="minorHAnsi"/>
                <w:sz w:val="22"/>
                <w:szCs w:val="22"/>
                <w:lang w:val="en-US"/>
              </w:rPr>
              <w:t>Py</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z w:val="22"/>
                <w:szCs w:val="22"/>
                <w:lang w:val="en-US"/>
              </w:rPr>
              <w:t>ni</w:t>
            </w:r>
            <w:r w:rsidRPr="00E9630C">
              <w:rPr>
                <w:rFonts w:eastAsiaTheme="minorHAnsi"/>
                <w:spacing w:val="-4"/>
                <w:sz w:val="22"/>
                <w:szCs w:val="22"/>
                <w:lang w:val="en-US"/>
              </w:rPr>
              <w:t>m</w:t>
            </w:r>
            <w:r w:rsidRPr="00E9630C">
              <w:rPr>
                <w:rFonts w:eastAsiaTheme="minorHAnsi"/>
                <w:sz w:val="22"/>
                <w:szCs w:val="22"/>
                <w:lang w:val="en-US"/>
              </w:rPr>
              <w:t>as,</w:t>
            </w:r>
            <w:r w:rsidR="00452103">
              <w:rPr>
                <w:rFonts w:eastAsiaTheme="minorHAnsi"/>
                <w:sz w:val="22"/>
                <w:szCs w:val="22"/>
                <w:lang w:val="en-US"/>
              </w:rPr>
              <w:t xml:space="preserve"> </w:t>
            </w:r>
            <w:r w:rsidRPr="00E9630C">
              <w:rPr>
                <w:rFonts w:eastAsiaTheme="minorHAnsi"/>
                <w:sz w:val="22"/>
                <w:szCs w:val="22"/>
                <w:lang w:val="en-US"/>
              </w:rPr>
              <w:t>disp</w:t>
            </w:r>
            <w:r w:rsidRPr="00E9630C">
              <w:rPr>
                <w:rFonts w:eastAsiaTheme="minorHAnsi"/>
                <w:spacing w:val="-2"/>
                <w:sz w:val="22"/>
                <w:szCs w:val="22"/>
                <w:lang w:val="en-US"/>
              </w:rPr>
              <w:t>e</w:t>
            </w:r>
            <w:r w:rsidRPr="00E9630C">
              <w:rPr>
                <w:rFonts w:eastAsiaTheme="minorHAnsi"/>
                <w:sz w:val="22"/>
                <w:szCs w:val="22"/>
                <w:lang w:val="en-US"/>
              </w:rPr>
              <w:t>p</w:t>
            </w:r>
            <w:r w:rsidRPr="00E9630C">
              <w:rPr>
                <w:rFonts w:eastAsiaTheme="minorHAnsi"/>
                <w:spacing w:val="-2"/>
                <w:sz w:val="22"/>
                <w:szCs w:val="22"/>
                <w:lang w:val="en-US"/>
              </w:rPr>
              <w:t>s</w:t>
            </w:r>
            <w:r w:rsidRPr="00E9630C">
              <w:rPr>
                <w:rFonts w:eastAsiaTheme="minorHAnsi"/>
                <w:spacing w:val="-1"/>
                <w:sz w:val="22"/>
                <w:szCs w:val="22"/>
                <w:lang w:val="en-US"/>
              </w:rPr>
              <w:t>i</w:t>
            </w:r>
            <w:r w:rsidRPr="00E9630C">
              <w:rPr>
                <w:rFonts w:eastAsiaTheme="minorHAnsi"/>
                <w:spacing w:val="4"/>
                <w:sz w:val="22"/>
                <w:szCs w:val="22"/>
                <w:lang w:val="en-US"/>
              </w:rPr>
              <w:t>j</w:t>
            </w:r>
            <w:r w:rsidRPr="00E9630C">
              <w:rPr>
                <w:rFonts w:eastAsiaTheme="minorHAnsi"/>
                <w:sz w:val="22"/>
                <w:szCs w:val="22"/>
                <w:lang w:val="en-US"/>
              </w:rPr>
              <w:t>a</w:t>
            </w: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5" w:line="252" w:lineRule="exact"/>
              <w:ind w:left="102" w:right="628"/>
              <w:rPr>
                <w:rFonts w:eastAsiaTheme="minorHAnsi"/>
                <w:sz w:val="22"/>
                <w:szCs w:val="22"/>
                <w:lang w:val="es-ES"/>
              </w:rPr>
            </w:pPr>
            <w:r w:rsidRPr="00E9630C">
              <w:rPr>
                <w:rFonts w:eastAsiaTheme="minorHAnsi"/>
                <w:spacing w:val="-1"/>
                <w:sz w:val="22"/>
                <w:szCs w:val="22"/>
                <w:lang w:val="es-ES"/>
              </w:rPr>
              <w:t>G</w:t>
            </w:r>
            <w:r w:rsidRPr="00E9630C">
              <w:rPr>
                <w:rFonts w:eastAsiaTheme="minorHAnsi"/>
                <w:sz w:val="22"/>
                <w:szCs w:val="22"/>
                <w:lang w:val="es-ES"/>
              </w:rPr>
              <w:t>a</w:t>
            </w:r>
            <w:r w:rsidRPr="00E9630C">
              <w:rPr>
                <w:rFonts w:eastAsiaTheme="minorHAnsi"/>
                <w:spacing w:val="1"/>
                <w:sz w:val="22"/>
                <w:szCs w:val="22"/>
                <w:lang w:val="es-ES"/>
              </w:rPr>
              <w:t>st</w:t>
            </w:r>
            <w:r w:rsidRPr="00E9630C">
              <w:rPr>
                <w:rFonts w:eastAsiaTheme="minorHAnsi"/>
                <w:spacing w:val="-1"/>
                <w:sz w:val="22"/>
                <w:szCs w:val="22"/>
                <w:lang w:val="es-ES"/>
              </w:rPr>
              <w:t>r</w:t>
            </w:r>
            <w:r w:rsidRPr="00E9630C">
              <w:rPr>
                <w:rFonts w:eastAsiaTheme="minorHAnsi"/>
                <w:sz w:val="22"/>
                <w:szCs w:val="22"/>
                <w:lang w:val="es-ES"/>
              </w:rPr>
              <w:t>o</w:t>
            </w:r>
            <w:r w:rsidRPr="00E9630C">
              <w:rPr>
                <w:rFonts w:eastAsiaTheme="minorHAnsi"/>
                <w:spacing w:val="1"/>
                <w:sz w:val="22"/>
                <w:szCs w:val="22"/>
                <w:lang w:val="es-ES"/>
              </w:rPr>
              <w:t>e</w:t>
            </w:r>
            <w:r w:rsidRPr="00E9630C">
              <w:rPr>
                <w:rFonts w:eastAsiaTheme="minorHAnsi"/>
                <w:spacing w:val="-2"/>
                <w:sz w:val="22"/>
                <w:szCs w:val="22"/>
                <w:lang w:val="es-ES"/>
              </w:rPr>
              <w:t>z</w:t>
            </w:r>
            <w:r w:rsidRPr="00E9630C">
              <w:rPr>
                <w:rFonts w:eastAsiaTheme="minorHAnsi"/>
                <w:spacing w:val="1"/>
                <w:sz w:val="22"/>
                <w:szCs w:val="22"/>
                <w:lang w:val="es-ES"/>
              </w:rPr>
              <w:t>ofa-</w:t>
            </w:r>
            <w:r w:rsidRPr="00E9630C">
              <w:rPr>
                <w:rFonts w:eastAsiaTheme="minorHAnsi"/>
                <w:spacing w:val="-2"/>
                <w:sz w:val="22"/>
                <w:szCs w:val="22"/>
                <w:lang w:val="es-ES"/>
              </w:rPr>
              <w:t>g</w:t>
            </w:r>
            <w:r w:rsidRPr="00E9630C">
              <w:rPr>
                <w:rFonts w:eastAsiaTheme="minorHAnsi"/>
                <w:spacing w:val="1"/>
                <w:sz w:val="22"/>
                <w:szCs w:val="22"/>
                <w:lang w:val="es-ES"/>
              </w:rPr>
              <w:t>i</w:t>
            </w:r>
            <w:r w:rsidRPr="00E9630C">
              <w:rPr>
                <w:rFonts w:eastAsiaTheme="minorHAnsi"/>
                <w:sz w:val="22"/>
                <w:szCs w:val="22"/>
                <w:lang w:val="es-ES"/>
              </w:rPr>
              <w:t>nio</w:t>
            </w:r>
            <w:r w:rsidRPr="00E9630C">
              <w:rPr>
                <w:rFonts w:eastAsiaTheme="minorHAnsi"/>
                <w:spacing w:val="1"/>
                <w:sz w:val="22"/>
                <w:szCs w:val="22"/>
                <w:lang w:val="es-ES"/>
              </w:rPr>
              <w:t xml:space="preserve"> </w:t>
            </w:r>
            <w:r w:rsidRPr="00E9630C">
              <w:rPr>
                <w:rFonts w:eastAsiaTheme="minorHAnsi"/>
                <w:sz w:val="22"/>
                <w:szCs w:val="22"/>
                <w:lang w:val="es-ES"/>
              </w:rPr>
              <w:t>r</w:t>
            </w:r>
            <w:r w:rsidRPr="00E9630C">
              <w:rPr>
                <w:rFonts w:eastAsiaTheme="minorHAnsi"/>
                <w:spacing w:val="-2"/>
                <w:sz w:val="22"/>
                <w:szCs w:val="22"/>
                <w:lang w:val="es-ES"/>
              </w:rPr>
              <w:t>e</w:t>
            </w:r>
            <w:r w:rsidRPr="00E9630C">
              <w:rPr>
                <w:rFonts w:eastAsiaTheme="minorHAnsi"/>
                <w:sz w:val="22"/>
                <w:szCs w:val="22"/>
                <w:lang w:val="es-ES"/>
              </w:rPr>
              <w:t>f</w:t>
            </w:r>
            <w:r w:rsidRPr="00E9630C">
              <w:rPr>
                <w:rFonts w:eastAsiaTheme="minorHAnsi"/>
                <w:spacing w:val="-1"/>
                <w:sz w:val="22"/>
                <w:szCs w:val="22"/>
                <w:lang w:val="es-ES"/>
              </w:rPr>
              <w:t>l</w:t>
            </w:r>
            <w:r w:rsidRPr="00E9630C">
              <w:rPr>
                <w:rFonts w:eastAsiaTheme="minorHAnsi"/>
                <w:sz w:val="22"/>
                <w:szCs w:val="22"/>
                <w:lang w:val="es-ES"/>
              </w:rPr>
              <w:t>iu</w:t>
            </w:r>
            <w:r w:rsidRPr="00E9630C">
              <w:rPr>
                <w:rFonts w:eastAsiaTheme="minorHAnsi"/>
                <w:spacing w:val="-2"/>
                <w:sz w:val="22"/>
                <w:szCs w:val="22"/>
                <w:lang w:val="es-ES"/>
              </w:rPr>
              <w:t>k</w:t>
            </w:r>
            <w:r w:rsidRPr="00E9630C">
              <w:rPr>
                <w:rFonts w:eastAsiaTheme="minorHAnsi"/>
                <w:sz w:val="22"/>
                <w:szCs w:val="22"/>
                <w:lang w:val="es-ES"/>
              </w:rPr>
              <w:t xml:space="preserve">so </w:t>
            </w:r>
            <w:r w:rsidRPr="00E9630C">
              <w:rPr>
                <w:rFonts w:eastAsiaTheme="minorHAnsi"/>
                <w:spacing w:val="1"/>
                <w:sz w:val="22"/>
                <w:szCs w:val="22"/>
                <w:lang w:val="es-ES"/>
              </w:rPr>
              <w:t>li</w:t>
            </w:r>
            <w:r w:rsidRPr="00E9630C">
              <w:rPr>
                <w:rFonts w:eastAsiaTheme="minorHAnsi"/>
                <w:spacing w:val="-2"/>
                <w:sz w:val="22"/>
                <w:szCs w:val="22"/>
                <w:lang w:val="es-ES"/>
              </w:rPr>
              <w:t>g</w:t>
            </w:r>
            <w:r w:rsidRPr="00E9630C">
              <w:rPr>
                <w:rFonts w:eastAsiaTheme="minorHAnsi"/>
                <w:spacing w:val="1"/>
                <w:sz w:val="22"/>
                <w:szCs w:val="22"/>
                <w:lang w:val="es-ES"/>
              </w:rPr>
              <w:t>a,</w:t>
            </w:r>
            <w:r w:rsidR="00452103">
              <w:rPr>
                <w:rFonts w:eastAsiaTheme="minorHAnsi"/>
                <w:spacing w:val="1"/>
                <w:sz w:val="22"/>
                <w:szCs w:val="22"/>
                <w:lang w:val="es-ES"/>
              </w:rPr>
              <w:t xml:space="preserve"> </w:t>
            </w:r>
            <w:r w:rsidRPr="00E9630C">
              <w:rPr>
                <w:rFonts w:eastAsiaTheme="minorHAnsi"/>
                <w:spacing w:val="-2"/>
                <w:sz w:val="22"/>
                <w:szCs w:val="22"/>
                <w:lang w:val="es-ES"/>
              </w:rPr>
              <w:t>v</w:t>
            </w:r>
            <w:r w:rsidRPr="00E9630C">
              <w:rPr>
                <w:rFonts w:eastAsiaTheme="minorHAnsi"/>
                <w:spacing w:val="3"/>
                <w:sz w:val="22"/>
                <w:szCs w:val="22"/>
                <w:lang w:val="es-ES"/>
              </w:rPr>
              <w:t>ė</w:t>
            </w:r>
            <w:r w:rsidRPr="00E9630C">
              <w:rPr>
                <w:rFonts w:eastAsiaTheme="minorHAnsi"/>
                <w:spacing w:val="-4"/>
                <w:sz w:val="22"/>
                <w:szCs w:val="22"/>
                <w:lang w:val="es-ES"/>
              </w:rPr>
              <w:t>m</w:t>
            </w:r>
            <w:r w:rsidRPr="00E9630C">
              <w:rPr>
                <w:rFonts w:eastAsiaTheme="minorHAnsi"/>
                <w:spacing w:val="4"/>
                <w:sz w:val="22"/>
                <w:szCs w:val="22"/>
                <w:lang w:val="es-ES"/>
              </w:rPr>
              <w:t>i</w:t>
            </w:r>
            <w:r w:rsidRPr="00E9630C">
              <w:rPr>
                <w:rFonts w:eastAsiaTheme="minorHAnsi"/>
                <w:spacing w:val="-4"/>
                <w:sz w:val="22"/>
                <w:szCs w:val="22"/>
                <w:lang w:val="es-ES"/>
              </w:rPr>
              <w:t>m</w:t>
            </w:r>
            <w:r w:rsidRPr="00E9630C">
              <w:rPr>
                <w:rFonts w:eastAsiaTheme="minorHAnsi"/>
                <w:spacing w:val="1"/>
                <w:sz w:val="22"/>
                <w:szCs w:val="22"/>
                <w:lang w:val="es-ES"/>
              </w:rPr>
              <w:t>a</w:t>
            </w:r>
            <w:r w:rsidRPr="00E9630C">
              <w:rPr>
                <w:rFonts w:eastAsiaTheme="minorHAnsi"/>
                <w:sz w:val="22"/>
                <w:szCs w:val="22"/>
                <w:lang w:val="es-ES"/>
              </w:rPr>
              <w:t>s,</w:t>
            </w:r>
            <w:r w:rsidR="00452103">
              <w:rPr>
                <w:rFonts w:eastAsiaTheme="minorHAnsi"/>
                <w:sz w:val="22"/>
                <w:szCs w:val="22"/>
                <w:lang w:val="es-ES"/>
              </w:rPr>
              <w:t xml:space="preserve"> </w:t>
            </w:r>
            <w:r w:rsidRPr="00E9630C">
              <w:rPr>
                <w:rFonts w:eastAsiaTheme="minorHAnsi"/>
                <w:sz w:val="22"/>
                <w:szCs w:val="22"/>
                <w:lang w:val="es-ES"/>
              </w:rPr>
              <w:t>s</w:t>
            </w:r>
            <w:r w:rsidRPr="00E9630C">
              <w:rPr>
                <w:rFonts w:eastAsiaTheme="minorHAnsi"/>
                <w:spacing w:val="-3"/>
                <w:sz w:val="22"/>
                <w:szCs w:val="22"/>
                <w:lang w:val="es-ES"/>
              </w:rPr>
              <w:t>k</w:t>
            </w:r>
            <w:r w:rsidRPr="00E9630C">
              <w:rPr>
                <w:rFonts w:eastAsiaTheme="minorHAnsi"/>
                <w:sz w:val="22"/>
                <w:szCs w:val="22"/>
                <w:lang w:val="es-ES"/>
              </w:rPr>
              <w:t>aus</w:t>
            </w:r>
            <w:r w:rsidRPr="00E9630C">
              <w:rPr>
                <w:rFonts w:eastAsiaTheme="minorHAnsi"/>
                <w:spacing w:val="-4"/>
                <w:sz w:val="22"/>
                <w:szCs w:val="22"/>
                <w:lang w:val="es-ES"/>
              </w:rPr>
              <w:t>m</w:t>
            </w:r>
            <w:r w:rsidRPr="00E9630C">
              <w:rPr>
                <w:rFonts w:eastAsiaTheme="minorHAnsi"/>
                <w:sz w:val="22"/>
                <w:szCs w:val="22"/>
                <w:lang w:val="es-ES"/>
              </w:rPr>
              <w:t xml:space="preserve">as </w:t>
            </w:r>
            <w:r w:rsidRPr="00E9630C">
              <w:rPr>
                <w:rFonts w:eastAsiaTheme="minorHAnsi"/>
                <w:spacing w:val="-2"/>
                <w:sz w:val="22"/>
                <w:szCs w:val="22"/>
                <w:lang w:val="es-ES"/>
              </w:rPr>
              <w:t>v</w:t>
            </w:r>
            <w:r w:rsidRPr="00E9630C">
              <w:rPr>
                <w:rFonts w:eastAsiaTheme="minorHAnsi"/>
                <w:spacing w:val="1"/>
                <w:sz w:val="22"/>
                <w:szCs w:val="22"/>
                <w:lang w:val="es-ES"/>
              </w:rPr>
              <w:t>ir</w:t>
            </w:r>
            <w:r w:rsidRPr="00E9630C">
              <w:rPr>
                <w:rFonts w:eastAsiaTheme="minorHAnsi"/>
                <w:sz w:val="22"/>
                <w:szCs w:val="22"/>
                <w:lang w:val="es-ES"/>
              </w:rPr>
              <w:t>šu</w:t>
            </w:r>
            <w:r w:rsidRPr="00E9630C">
              <w:rPr>
                <w:rFonts w:eastAsiaTheme="minorHAnsi"/>
                <w:spacing w:val="-1"/>
                <w:sz w:val="22"/>
                <w:szCs w:val="22"/>
                <w:lang w:val="es-ES"/>
              </w:rPr>
              <w:t>t</w:t>
            </w:r>
            <w:r w:rsidRPr="00E9630C">
              <w:rPr>
                <w:rFonts w:eastAsiaTheme="minorHAnsi"/>
                <w:spacing w:val="1"/>
                <w:sz w:val="22"/>
                <w:szCs w:val="22"/>
                <w:lang w:val="es-ES"/>
              </w:rPr>
              <w:t>i</w:t>
            </w:r>
            <w:r w:rsidRPr="00E9630C">
              <w:rPr>
                <w:rFonts w:eastAsiaTheme="minorHAnsi"/>
                <w:sz w:val="22"/>
                <w:szCs w:val="22"/>
                <w:lang w:val="es-ES"/>
              </w:rPr>
              <w:t>n</w:t>
            </w:r>
            <w:r w:rsidRPr="00E9630C">
              <w:rPr>
                <w:rFonts w:eastAsiaTheme="minorHAnsi"/>
                <w:spacing w:val="-2"/>
                <w:sz w:val="22"/>
                <w:szCs w:val="22"/>
                <w:lang w:val="es-ES"/>
              </w:rPr>
              <w:t>ė</w:t>
            </w:r>
            <w:r w:rsidRPr="00E9630C">
              <w:rPr>
                <w:rFonts w:eastAsiaTheme="minorHAnsi"/>
                <w:spacing w:val="1"/>
                <w:sz w:val="22"/>
                <w:szCs w:val="22"/>
                <w:lang w:val="es-ES"/>
              </w:rPr>
              <w:t>j</w:t>
            </w:r>
            <w:r w:rsidRPr="00E9630C">
              <w:rPr>
                <w:rFonts w:eastAsiaTheme="minorHAnsi"/>
                <w:sz w:val="22"/>
                <w:szCs w:val="22"/>
                <w:lang w:val="es-ES"/>
              </w:rPr>
              <w:t>e</w:t>
            </w:r>
            <w:r w:rsidRPr="00E9630C">
              <w:rPr>
                <w:rFonts w:eastAsiaTheme="minorHAnsi"/>
                <w:spacing w:val="1"/>
                <w:sz w:val="22"/>
                <w:szCs w:val="22"/>
                <w:lang w:val="es-ES"/>
              </w:rPr>
              <w:t xml:space="preserve"> </w:t>
            </w:r>
            <w:r w:rsidRPr="00E9630C">
              <w:rPr>
                <w:rFonts w:eastAsiaTheme="minorHAnsi"/>
                <w:spacing w:val="-3"/>
                <w:sz w:val="22"/>
                <w:szCs w:val="22"/>
                <w:lang w:val="es-ES"/>
              </w:rPr>
              <w:t>p</w:t>
            </w:r>
            <w:r w:rsidRPr="00E9630C">
              <w:rPr>
                <w:rFonts w:eastAsiaTheme="minorHAnsi"/>
                <w:spacing w:val="1"/>
                <w:sz w:val="22"/>
                <w:szCs w:val="22"/>
                <w:lang w:val="es-ES"/>
              </w:rPr>
              <w:t>il</w:t>
            </w:r>
            <w:r w:rsidRPr="00E9630C">
              <w:rPr>
                <w:rFonts w:eastAsiaTheme="minorHAnsi"/>
                <w:spacing w:val="-2"/>
                <w:sz w:val="22"/>
                <w:szCs w:val="22"/>
                <w:lang w:val="es-ES"/>
              </w:rPr>
              <w:t>v</w:t>
            </w:r>
            <w:r w:rsidRPr="00E9630C">
              <w:rPr>
                <w:rFonts w:eastAsiaTheme="minorHAnsi"/>
                <w:sz w:val="22"/>
                <w:szCs w:val="22"/>
                <w:lang w:val="es-ES"/>
              </w:rPr>
              <w:t>o</w:t>
            </w:r>
            <w:r w:rsidR="00452103">
              <w:rPr>
                <w:rFonts w:eastAsiaTheme="minorHAnsi"/>
                <w:sz w:val="22"/>
                <w:szCs w:val="22"/>
                <w:lang w:val="es-ES"/>
              </w:rPr>
              <w:t xml:space="preserve"> </w:t>
            </w:r>
            <w:r w:rsidRPr="00E9630C">
              <w:rPr>
                <w:rFonts w:eastAsiaTheme="minorHAnsi"/>
                <w:spacing w:val="1"/>
                <w:sz w:val="22"/>
                <w:szCs w:val="22"/>
                <w:lang w:val="es-ES"/>
              </w:rPr>
              <w:t>dal</w:t>
            </w:r>
            <w:r w:rsidRPr="00E9630C">
              <w:rPr>
                <w:rFonts w:eastAsiaTheme="minorHAnsi"/>
                <w:spacing w:val="-5"/>
                <w:sz w:val="22"/>
                <w:szCs w:val="22"/>
                <w:lang w:val="es-ES"/>
              </w:rPr>
              <w:t>y</w:t>
            </w:r>
            <w:r w:rsidRPr="00E9630C">
              <w:rPr>
                <w:rFonts w:eastAsiaTheme="minorHAnsi"/>
                <w:spacing w:val="4"/>
                <w:sz w:val="22"/>
                <w:szCs w:val="22"/>
                <w:lang w:val="es-ES"/>
              </w:rPr>
              <w:t>j</w:t>
            </w:r>
            <w:r w:rsidRPr="00E9630C">
              <w:rPr>
                <w:rFonts w:eastAsiaTheme="minorHAnsi"/>
                <w:sz w:val="22"/>
                <w:szCs w:val="22"/>
                <w:lang w:val="es-ES"/>
              </w:rPr>
              <w:t>e,</w:t>
            </w:r>
            <w:r w:rsidR="00452103">
              <w:rPr>
                <w:rFonts w:eastAsiaTheme="minorHAnsi"/>
                <w:sz w:val="22"/>
                <w:szCs w:val="22"/>
                <w:lang w:val="es-ES"/>
              </w:rPr>
              <w:t xml:space="preserve"> </w:t>
            </w:r>
            <w:r w:rsidRPr="00E9630C">
              <w:rPr>
                <w:rFonts w:eastAsiaTheme="minorHAnsi"/>
                <w:sz w:val="22"/>
                <w:szCs w:val="22"/>
                <w:lang w:val="es-ES"/>
              </w:rPr>
              <w:t>burnos d</w:t>
            </w:r>
            <w:r w:rsidRPr="00E9630C">
              <w:rPr>
                <w:rFonts w:eastAsiaTheme="minorHAnsi"/>
                <w:spacing w:val="-2"/>
                <w:sz w:val="22"/>
                <w:szCs w:val="22"/>
                <w:lang w:val="es-ES"/>
              </w:rPr>
              <w:t>ž</w:t>
            </w:r>
            <w:r w:rsidRPr="00E9630C">
              <w:rPr>
                <w:rFonts w:eastAsiaTheme="minorHAnsi"/>
                <w:spacing w:val="1"/>
                <w:sz w:val="22"/>
                <w:szCs w:val="22"/>
                <w:lang w:val="es-ES"/>
              </w:rPr>
              <w:t>i</w:t>
            </w:r>
            <w:r w:rsidRPr="00E9630C">
              <w:rPr>
                <w:rFonts w:eastAsiaTheme="minorHAnsi"/>
                <w:sz w:val="22"/>
                <w:szCs w:val="22"/>
                <w:lang w:val="es-ES"/>
              </w:rPr>
              <w:t>ū</w:t>
            </w:r>
            <w:r w:rsidRPr="00E9630C">
              <w:rPr>
                <w:rFonts w:eastAsiaTheme="minorHAnsi"/>
                <w:spacing w:val="-2"/>
                <w:sz w:val="22"/>
                <w:szCs w:val="22"/>
                <w:lang w:val="es-ES"/>
              </w:rPr>
              <w:t>v</w:t>
            </w:r>
            <w:r w:rsidRPr="00E9630C">
              <w:rPr>
                <w:rFonts w:eastAsiaTheme="minorHAnsi"/>
                <w:spacing w:val="1"/>
                <w:sz w:val="22"/>
                <w:szCs w:val="22"/>
                <w:lang w:val="es-ES"/>
              </w:rPr>
              <w:t>i</w:t>
            </w:r>
            <w:r w:rsidRPr="00E9630C">
              <w:rPr>
                <w:rFonts w:eastAsiaTheme="minorHAnsi"/>
                <w:spacing w:val="-4"/>
                <w:sz w:val="22"/>
                <w:szCs w:val="22"/>
                <w:lang w:val="es-ES"/>
              </w:rPr>
              <w:t>m</w:t>
            </w:r>
            <w:r w:rsidRPr="00E9630C">
              <w:rPr>
                <w:rFonts w:eastAsiaTheme="minorHAnsi"/>
                <w:sz w:val="22"/>
                <w:szCs w:val="22"/>
                <w:lang w:val="es-ES"/>
              </w:rPr>
              <w:t>as</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2" w:right="-20"/>
              <w:rPr>
                <w:rFonts w:eastAsiaTheme="minorHAnsi"/>
                <w:sz w:val="22"/>
                <w:szCs w:val="22"/>
                <w:lang w:val="en-US"/>
              </w:rPr>
            </w:pPr>
            <w:r w:rsidRPr="00E9630C">
              <w:rPr>
                <w:rFonts w:eastAsiaTheme="minorHAnsi"/>
                <w:sz w:val="22"/>
                <w:szCs w:val="22"/>
                <w:lang w:val="en-US"/>
              </w:rPr>
              <w:t>Burnos</w:t>
            </w:r>
            <w:r w:rsidR="00452103">
              <w:rPr>
                <w:rFonts w:eastAsiaTheme="minorHAnsi"/>
                <w:sz w:val="22"/>
                <w:szCs w:val="22"/>
                <w:lang w:val="en-US"/>
              </w:rPr>
              <w:t>, h</w:t>
            </w:r>
            <w:r w:rsidRPr="00E9630C">
              <w:rPr>
                <w:rFonts w:eastAsiaTheme="minorHAnsi"/>
                <w:sz w:val="22"/>
                <w:szCs w:val="22"/>
                <w:lang w:val="en-US"/>
              </w:rPr>
              <w:t>ipe</w:t>
            </w:r>
            <w:r w:rsidRPr="00E9630C">
              <w:rPr>
                <w:rFonts w:eastAsiaTheme="minorHAnsi"/>
                <w:spacing w:val="-2"/>
                <w:sz w:val="22"/>
                <w:szCs w:val="22"/>
                <w:lang w:val="en-US"/>
              </w:rPr>
              <w:t>s</w:t>
            </w:r>
            <w:r w:rsidRPr="00E9630C">
              <w:rPr>
                <w:rFonts w:eastAsiaTheme="minorHAnsi"/>
                <w:spacing w:val="1"/>
                <w:sz w:val="22"/>
                <w:szCs w:val="22"/>
                <w:lang w:val="en-US"/>
              </w:rPr>
              <w:t>t</w:t>
            </w:r>
            <w:r w:rsidRPr="00E9630C">
              <w:rPr>
                <w:rFonts w:eastAsiaTheme="minorHAnsi"/>
                <w:sz w:val="22"/>
                <w:szCs w:val="22"/>
                <w:lang w:val="en-US"/>
              </w:rPr>
              <w:t>e</w:t>
            </w:r>
            <w:r w:rsidRPr="00E9630C">
              <w:rPr>
                <w:rFonts w:eastAsiaTheme="minorHAnsi"/>
                <w:spacing w:val="-2"/>
                <w:sz w:val="22"/>
                <w:szCs w:val="22"/>
                <w:lang w:val="en-US"/>
              </w:rPr>
              <w:t>z</w:t>
            </w:r>
            <w:r w:rsidRPr="00E9630C">
              <w:rPr>
                <w:rFonts w:eastAsiaTheme="minorHAnsi"/>
                <w:spacing w:val="-1"/>
                <w:sz w:val="22"/>
                <w:szCs w:val="22"/>
                <w:lang w:val="en-US"/>
              </w:rPr>
              <w:t>i</w:t>
            </w:r>
            <w:r w:rsidRPr="00E9630C">
              <w:rPr>
                <w:rFonts w:eastAsiaTheme="minorHAnsi"/>
                <w:spacing w:val="1"/>
                <w:sz w:val="22"/>
                <w:szCs w:val="22"/>
                <w:lang w:val="en-US"/>
              </w:rPr>
              <w:t>j</w:t>
            </w:r>
            <w:r w:rsidRPr="00E9630C">
              <w:rPr>
                <w:rFonts w:eastAsiaTheme="minorHAnsi"/>
                <w:sz w:val="22"/>
                <w:szCs w:val="22"/>
                <w:lang w:val="en-US"/>
              </w:rPr>
              <w:t>a</w:t>
            </w:r>
          </w:p>
        </w:tc>
      </w:tr>
      <w:tr w:rsidR="00F7742A" w:rsidRPr="00E9630C" w:rsidTr="00C4314A">
        <w:trPr>
          <w:trHeight w:hRule="exact" w:val="1560"/>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49" w:lineRule="exact"/>
              <w:ind w:left="102" w:right="-20"/>
              <w:rPr>
                <w:rFonts w:eastAsiaTheme="minorHAnsi"/>
                <w:sz w:val="22"/>
                <w:szCs w:val="22"/>
                <w:lang w:val="en-US"/>
              </w:rPr>
            </w:pPr>
            <w:r w:rsidRPr="00E9630C">
              <w:rPr>
                <w:rFonts w:eastAsiaTheme="minorHAnsi"/>
                <w:sz w:val="22"/>
                <w:szCs w:val="22"/>
                <w:lang w:val="en-US"/>
              </w:rPr>
              <w:t xml:space="preserve">Odos </w:t>
            </w:r>
            <w:r w:rsidRPr="00E9630C">
              <w:rPr>
                <w:rFonts w:eastAsiaTheme="minorHAnsi"/>
                <w:spacing w:val="-1"/>
                <w:sz w:val="22"/>
                <w:szCs w:val="22"/>
                <w:lang w:val="en-US"/>
              </w:rPr>
              <w:t>i</w:t>
            </w:r>
            <w:r w:rsidRPr="00E9630C">
              <w:rPr>
                <w:rFonts w:eastAsiaTheme="minorHAnsi"/>
                <w:sz w:val="22"/>
                <w:szCs w:val="22"/>
                <w:lang w:val="en-US"/>
              </w:rPr>
              <w:t>r</w:t>
            </w:r>
            <w:r w:rsidR="00F226DC">
              <w:rPr>
                <w:rFonts w:eastAsiaTheme="minorHAnsi"/>
                <w:sz w:val="22"/>
                <w:szCs w:val="22"/>
                <w:lang w:val="en-US"/>
              </w:rPr>
              <w:t xml:space="preserve"> </w:t>
            </w:r>
            <w:r w:rsidRPr="00E9630C">
              <w:rPr>
                <w:rFonts w:eastAsiaTheme="minorHAnsi"/>
                <w:sz w:val="22"/>
                <w:szCs w:val="22"/>
                <w:lang w:val="en-US"/>
              </w:rPr>
              <w:t>poodi</w:t>
            </w:r>
            <w:r w:rsidRPr="00E9630C">
              <w:rPr>
                <w:rFonts w:eastAsiaTheme="minorHAnsi"/>
                <w:spacing w:val="-2"/>
                <w:sz w:val="22"/>
                <w:szCs w:val="22"/>
                <w:lang w:val="en-US"/>
              </w:rPr>
              <w:t>n</w:t>
            </w:r>
            <w:r w:rsidRPr="00E9630C">
              <w:rPr>
                <w:rFonts w:eastAsiaTheme="minorHAnsi"/>
                <w:spacing w:val="1"/>
                <w:sz w:val="22"/>
                <w:szCs w:val="22"/>
                <w:lang w:val="en-US"/>
              </w:rPr>
              <w:t>i</w:t>
            </w:r>
            <w:r w:rsidRPr="00E9630C">
              <w:rPr>
                <w:rFonts w:eastAsiaTheme="minorHAnsi"/>
                <w:sz w:val="22"/>
                <w:szCs w:val="22"/>
                <w:lang w:val="en-US"/>
              </w:rPr>
              <w:t>o audi</w:t>
            </w:r>
            <w:r w:rsidRPr="00E9630C">
              <w:rPr>
                <w:rFonts w:eastAsiaTheme="minorHAnsi"/>
                <w:spacing w:val="-2"/>
                <w:sz w:val="22"/>
                <w:szCs w:val="22"/>
                <w:lang w:val="en-US"/>
              </w:rPr>
              <w:t>n</w:t>
            </w:r>
            <w:r w:rsidRPr="00E9630C">
              <w:rPr>
                <w:rFonts w:eastAsiaTheme="minorHAnsi"/>
                <w:spacing w:val="1"/>
                <w:sz w:val="22"/>
                <w:szCs w:val="22"/>
                <w:lang w:val="en-US"/>
              </w:rPr>
              <w:t>i</w:t>
            </w:r>
            <w:r w:rsidRPr="00E9630C">
              <w:rPr>
                <w:rFonts w:eastAsiaTheme="minorHAnsi"/>
                <w:sz w:val="22"/>
                <w:szCs w:val="22"/>
                <w:lang w:val="en-US"/>
              </w:rPr>
              <w:t>o</w:t>
            </w:r>
            <w:r w:rsidR="00F226DC">
              <w:rPr>
                <w:rFonts w:eastAsiaTheme="minorHAnsi"/>
                <w:sz w:val="22"/>
                <w:szCs w:val="22"/>
                <w:lang w:val="en-US"/>
              </w:rPr>
              <w:t xml:space="preserve"> </w:t>
            </w:r>
            <w:r w:rsidRPr="00E9630C">
              <w:rPr>
                <w:rFonts w:eastAsiaTheme="minorHAnsi"/>
                <w:spacing w:val="1"/>
                <w:sz w:val="22"/>
                <w:szCs w:val="22"/>
                <w:lang w:val="en-US"/>
              </w:rPr>
              <w:t>sut</w:t>
            </w:r>
            <w:r w:rsidRPr="00E9630C">
              <w:rPr>
                <w:rFonts w:eastAsiaTheme="minorHAnsi"/>
                <w:spacing w:val="-2"/>
                <w:sz w:val="22"/>
                <w:szCs w:val="22"/>
                <w:lang w:val="en-US"/>
              </w:rPr>
              <w:t>r</w:t>
            </w:r>
            <w:r w:rsidRPr="00E9630C">
              <w:rPr>
                <w:rFonts w:eastAsiaTheme="minorHAnsi"/>
                <w:spacing w:val="1"/>
                <w:sz w:val="22"/>
                <w:szCs w:val="22"/>
                <w:lang w:val="en-US"/>
              </w:rPr>
              <w:t>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ai</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46" w:lineRule="exact"/>
              <w:ind w:left="157" w:right="-20"/>
              <w:rPr>
                <w:rFonts w:eastAsiaTheme="minorHAnsi"/>
                <w:sz w:val="22"/>
                <w:szCs w:val="22"/>
                <w:lang w:val="en-US"/>
              </w:rPr>
            </w:pPr>
            <w:r w:rsidRPr="00E9630C">
              <w:rPr>
                <w:rFonts w:eastAsiaTheme="minorHAnsi"/>
                <w:spacing w:val="-4"/>
                <w:sz w:val="22"/>
                <w:szCs w:val="22"/>
                <w:lang w:val="en-US"/>
              </w:rPr>
              <w:t>I</w:t>
            </w:r>
            <w:r w:rsidRPr="00E9630C">
              <w:rPr>
                <w:rFonts w:eastAsiaTheme="minorHAnsi"/>
                <w:sz w:val="22"/>
                <w:szCs w:val="22"/>
                <w:lang w:val="en-US"/>
              </w:rPr>
              <w:t>šbė</w:t>
            </w:r>
            <w:r w:rsidRPr="00E9630C">
              <w:rPr>
                <w:rFonts w:eastAsiaTheme="minorHAnsi"/>
                <w:spacing w:val="1"/>
                <w:sz w:val="22"/>
                <w:szCs w:val="22"/>
                <w:lang w:val="en-US"/>
              </w:rPr>
              <w:t>ri</w:t>
            </w:r>
            <w:r w:rsidRPr="00E9630C">
              <w:rPr>
                <w:rFonts w:eastAsiaTheme="minorHAnsi"/>
                <w:spacing w:val="-4"/>
                <w:sz w:val="22"/>
                <w:szCs w:val="22"/>
                <w:lang w:val="en-US"/>
              </w:rPr>
              <w:t>m</w:t>
            </w:r>
            <w:r w:rsidRPr="00E9630C">
              <w:rPr>
                <w:rFonts w:eastAsiaTheme="minorHAnsi"/>
                <w:sz w:val="22"/>
                <w:szCs w:val="22"/>
                <w:lang w:val="en-US"/>
              </w:rPr>
              <w:t>as</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3E0782">
            <w:pPr>
              <w:autoSpaceDE w:val="0"/>
              <w:autoSpaceDN w:val="0"/>
              <w:adjustRightInd w:val="0"/>
              <w:spacing w:line="246" w:lineRule="exact"/>
              <w:ind w:left="101" w:right="-20"/>
              <w:rPr>
                <w:rFonts w:eastAsiaTheme="minorHAnsi"/>
                <w:sz w:val="22"/>
                <w:szCs w:val="22"/>
                <w:lang w:val="en-US"/>
              </w:rPr>
            </w:pPr>
            <w:r w:rsidRPr="00E9630C">
              <w:rPr>
                <w:rFonts w:eastAsiaTheme="minorHAnsi"/>
                <w:spacing w:val="1"/>
                <w:sz w:val="22"/>
                <w:szCs w:val="22"/>
                <w:lang w:val="en-US"/>
              </w:rPr>
              <w:t>Sti</w:t>
            </w:r>
            <w:r w:rsidRPr="00E9630C">
              <w:rPr>
                <w:rFonts w:eastAsiaTheme="minorHAnsi"/>
                <w:spacing w:val="-2"/>
                <w:sz w:val="22"/>
                <w:szCs w:val="22"/>
                <w:lang w:val="en-US"/>
              </w:rPr>
              <w:t>v</w:t>
            </w:r>
            <w:r w:rsidRPr="00E9630C">
              <w:rPr>
                <w:rFonts w:eastAsiaTheme="minorHAnsi"/>
                <w:spacing w:val="1"/>
                <w:sz w:val="22"/>
                <w:szCs w:val="22"/>
                <w:lang w:val="en-US"/>
              </w:rPr>
              <w:t>enso-</w:t>
            </w:r>
            <w:r w:rsidRPr="00E9630C">
              <w:rPr>
                <w:rFonts w:eastAsiaTheme="minorHAnsi"/>
                <w:sz w:val="22"/>
                <w:szCs w:val="22"/>
                <w:lang w:val="en-US"/>
              </w:rPr>
              <w:t>D</w:t>
            </w:r>
            <w:r w:rsidRPr="00E9630C">
              <w:rPr>
                <w:rFonts w:eastAsiaTheme="minorHAnsi"/>
                <w:spacing w:val="-2"/>
                <w:sz w:val="22"/>
                <w:szCs w:val="22"/>
                <w:lang w:val="en-US"/>
              </w:rPr>
              <w:t>ž</w:t>
            </w:r>
            <w:r w:rsidRPr="00E9630C">
              <w:rPr>
                <w:rFonts w:eastAsiaTheme="minorHAnsi"/>
                <w:sz w:val="22"/>
                <w:szCs w:val="22"/>
                <w:lang w:val="en-US"/>
              </w:rPr>
              <w:t xml:space="preserve">onsono </w:t>
            </w:r>
            <w:r w:rsidRPr="00E9630C">
              <w:rPr>
                <w:rFonts w:eastAsiaTheme="minorHAnsi"/>
                <w:spacing w:val="1"/>
                <w:sz w:val="22"/>
                <w:szCs w:val="22"/>
                <w:lang w:val="en-US"/>
              </w:rPr>
              <w:t>sin</w:t>
            </w:r>
            <w:r w:rsidRPr="00E9630C">
              <w:rPr>
                <w:rFonts w:eastAsiaTheme="minorHAnsi"/>
                <w:spacing w:val="-3"/>
                <w:sz w:val="22"/>
                <w:szCs w:val="22"/>
                <w:lang w:val="en-US"/>
              </w:rPr>
              <w:t>d</w:t>
            </w:r>
            <w:r w:rsidRPr="00E9630C">
              <w:rPr>
                <w:rFonts w:eastAsiaTheme="minorHAnsi"/>
                <w:spacing w:val="1"/>
                <w:sz w:val="22"/>
                <w:szCs w:val="22"/>
                <w:lang w:val="en-US"/>
              </w:rPr>
              <w:t>ro</w:t>
            </w:r>
            <w:r w:rsidRPr="00E9630C">
              <w:rPr>
                <w:rFonts w:eastAsiaTheme="minorHAnsi"/>
                <w:spacing w:val="-4"/>
                <w:sz w:val="22"/>
                <w:szCs w:val="22"/>
                <w:lang w:val="en-US"/>
              </w:rPr>
              <w:t>m</w:t>
            </w:r>
            <w:r w:rsidRPr="00E9630C">
              <w:rPr>
                <w:rFonts w:eastAsiaTheme="minorHAnsi"/>
                <w:sz w:val="22"/>
                <w:szCs w:val="22"/>
                <w:lang w:val="en-US"/>
              </w:rPr>
              <w:t>as</w:t>
            </w:r>
            <w:r w:rsidRPr="00E9630C">
              <w:rPr>
                <w:rFonts w:eastAsiaTheme="minorHAnsi"/>
                <w:spacing w:val="1"/>
                <w:sz w:val="22"/>
                <w:szCs w:val="22"/>
                <w:lang w:val="en-US"/>
              </w:rPr>
              <w:t xml:space="preserve"> (</w:t>
            </w:r>
            <w:r w:rsidRPr="00E9630C">
              <w:rPr>
                <w:rFonts w:eastAsiaTheme="minorHAnsi"/>
                <w:spacing w:val="-3"/>
                <w:sz w:val="22"/>
                <w:szCs w:val="22"/>
                <w:lang w:val="en-US"/>
              </w:rPr>
              <w:t>S</w:t>
            </w:r>
            <w:r w:rsidRPr="00E9630C">
              <w:rPr>
                <w:rFonts w:eastAsiaTheme="minorHAnsi"/>
                <w:spacing w:val="3"/>
                <w:sz w:val="22"/>
                <w:szCs w:val="22"/>
                <w:lang w:val="en-US"/>
              </w:rPr>
              <w:t>J</w:t>
            </w:r>
            <w:r w:rsidRPr="00E9630C">
              <w:rPr>
                <w:rFonts w:eastAsiaTheme="minorHAnsi"/>
                <w:spacing w:val="-3"/>
                <w:sz w:val="22"/>
                <w:szCs w:val="22"/>
                <w:lang w:val="en-US"/>
              </w:rPr>
              <w:t>S</w:t>
            </w:r>
            <w:r w:rsidRPr="00E9630C">
              <w:rPr>
                <w:rFonts w:eastAsiaTheme="minorHAnsi"/>
                <w:spacing w:val="1"/>
                <w:sz w:val="22"/>
                <w:szCs w:val="22"/>
                <w:lang w:val="en-US"/>
              </w:rPr>
              <w:t>)</w:t>
            </w:r>
            <w:r w:rsidRPr="00E9630C">
              <w:rPr>
                <w:rFonts w:eastAsiaTheme="minorHAnsi"/>
                <w:sz w:val="22"/>
                <w:szCs w:val="22"/>
                <w:lang w:val="en-US"/>
              </w:rPr>
              <w:t>,</w:t>
            </w:r>
            <w:r w:rsidR="00452103">
              <w:rPr>
                <w:rFonts w:eastAsiaTheme="minorHAnsi"/>
                <w:sz w:val="22"/>
                <w:szCs w:val="22"/>
                <w:lang w:val="en-US"/>
              </w:rPr>
              <w:t xml:space="preserve">* </w:t>
            </w:r>
            <w:r w:rsidRPr="00E9630C">
              <w:rPr>
                <w:rFonts w:eastAsiaTheme="minorHAnsi"/>
                <w:spacing w:val="1"/>
                <w:sz w:val="22"/>
                <w:szCs w:val="22"/>
                <w:lang w:val="en-US"/>
              </w:rPr>
              <w:t>to</w:t>
            </w:r>
            <w:r w:rsidRPr="00E9630C">
              <w:rPr>
                <w:rFonts w:eastAsiaTheme="minorHAnsi"/>
                <w:spacing w:val="-2"/>
                <w:sz w:val="22"/>
                <w:szCs w:val="22"/>
                <w:lang w:val="en-US"/>
              </w:rPr>
              <w:t>k</w:t>
            </w:r>
            <w:r w:rsidRPr="00E9630C">
              <w:rPr>
                <w:rFonts w:eastAsiaTheme="minorHAnsi"/>
                <w:sz w:val="22"/>
                <w:szCs w:val="22"/>
                <w:lang w:val="en-US"/>
              </w:rPr>
              <w:t>s</w:t>
            </w:r>
            <w:r w:rsidRPr="00E9630C">
              <w:rPr>
                <w:rFonts w:eastAsiaTheme="minorHAnsi"/>
                <w:spacing w:val="1"/>
                <w:sz w:val="22"/>
                <w:szCs w:val="22"/>
                <w:lang w:val="en-US"/>
              </w:rPr>
              <w:t>i</w:t>
            </w:r>
            <w:r w:rsidRPr="00E9630C">
              <w:rPr>
                <w:rFonts w:eastAsiaTheme="minorHAnsi"/>
                <w:sz w:val="22"/>
                <w:szCs w:val="22"/>
                <w:lang w:val="en-US"/>
              </w:rPr>
              <w:t>nė</w:t>
            </w:r>
            <w:r w:rsidRPr="00E9630C">
              <w:rPr>
                <w:rFonts w:eastAsiaTheme="minorHAnsi"/>
                <w:spacing w:val="-2"/>
                <w:sz w:val="22"/>
                <w:szCs w:val="22"/>
                <w:lang w:val="en-US"/>
              </w:rPr>
              <w:t xml:space="preserve"> </w:t>
            </w:r>
            <w:r w:rsidRPr="00E9630C">
              <w:rPr>
                <w:rFonts w:eastAsiaTheme="minorHAnsi"/>
                <w:sz w:val="22"/>
                <w:szCs w:val="22"/>
                <w:lang w:val="en-US"/>
              </w:rPr>
              <w:t>epi</w:t>
            </w:r>
            <w:r w:rsidRPr="00E9630C">
              <w:rPr>
                <w:rFonts w:eastAsiaTheme="minorHAnsi"/>
                <w:spacing w:val="-2"/>
                <w:sz w:val="22"/>
                <w:szCs w:val="22"/>
                <w:lang w:val="en-US"/>
              </w:rPr>
              <w:t>d</w:t>
            </w:r>
            <w:r w:rsidRPr="00E9630C">
              <w:rPr>
                <w:rFonts w:eastAsiaTheme="minorHAnsi"/>
                <w:sz w:val="22"/>
                <w:szCs w:val="22"/>
                <w:lang w:val="en-US"/>
              </w:rPr>
              <w:t>er</w:t>
            </w:r>
            <w:r w:rsidRPr="00E9630C">
              <w:rPr>
                <w:rFonts w:eastAsiaTheme="minorHAnsi"/>
                <w:spacing w:val="-4"/>
                <w:sz w:val="22"/>
                <w:szCs w:val="22"/>
                <w:lang w:val="en-US"/>
              </w:rPr>
              <w:t>m</w:t>
            </w:r>
            <w:r w:rsidRPr="00E9630C">
              <w:rPr>
                <w:rFonts w:eastAsiaTheme="minorHAnsi"/>
                <w:spacing w:val="1"/>
                <w:sz w:val="22"/>
                <w:szCs w:val="22"/>
                <w:lang w:val="en-US"/>
              </w:rPr>
              <w:t>i</w:t>
            </w:r>
            <w:r w:rsidRPr="00E9630C">
              <w:rPr>
                <w:rFonts w:eastAsiaTheme="minorHAnsi"/>
                <w:sz w:val="22"/>
                <w:szCs w:val="22"/>
                <w:lang w:val="en-US"/>
              </w:rPr>
              <w:t>o</w:t>
            </w:r>
          </w:p>
          <w:p w:rsidR="00F7742A" w:rsidRPr="00E9630C" w:rsidRDefault="00F7742A" w:rsidP="00452103">
            <w:pPr>
              <w:autoSpaceDE w:val="0"/>
              <w:autoSpaceDN w:val="0"/>
              <w:adjustRightInd w:val="0"/>
              <w:spacing w:line="272" w:lineRule="exact"/>
              <w:ind w:left="102" w:right="-20"/>
              <w:rPr>
                <w:rFonts w:eastAsiaTheme="minorHAnsi"/>
                <w:sz w:val="22"/>
                <w:szCs w:val="22"/>
                <w:lang w:val="en-US"/>
              </w:rPr>
            </w:pPr>
            <w:r w:rsidRPr="00E9630C">
              <w:rPr>
                <w:rFonts w:eastAsiaTheme="minorHAnsi"/>
                <w:spacing w:val="1"/>
                <w:position w:val="-1"/>
                <w:sz w:val="22"/>
                <w:szCs w:val="22"/>
                <w:lang w:val="en-US"/>
              </w:rPr>
              <w:t>ne</w:t>
            </w:r>
            <w:r w:rsidRPr="00E9630C">
              <w:rPr>
                <w:rFonts w:eastAsiaTheme="minorHAnsi"/>
                <w:spacing w:val="-2"/>
                <w:position w:val="-1"/>
                <w:sz w:val="22"/>
                <w:szCs w:val="22"/>
                <w:lang w:val="en-US"/>
              </w:rPr>
              <w:t>k</w:t>
            </w:r>
            <w:r w:rsidRPr="00E9630C">
              <w:rPr>
                <w:rFonts w:eastAsiaTheme="minorHAnsi"/>
                <w:spacing w:val="1"/>
                <w:position w:val="-1"/>
                <w:sz w:val="22"/>
                <w:szCs w:val="22"/>
                <w:lang w:val="en-US"/>
              </w:rPr>
              <w:t>roli</w:t>
            </w:r>
            <w:r w:rsidRPr="00E9630C">
              <w:rPr>
                <w:rFonts w:eastAsiaTheme="minorHAnsi"/>
                <w:spacing w:val="-2"/>
                <w:position w:val="-1"/>
                <w:sz w:val="22"/>
                <w:szCs w:val="22"/>
                <w:lang w:val="en-US"/>
              </w:rPr>
              <w:t>z</w:t>
            </w:r>
            <w:r w:rsidRPr="00E9630C">
              <w:rPr>
                <w:rFonts w:eastAsiaTheme="minorHAnsi"/>
                <w:position w:val="-1"/>
                <w:sz w:val="22"/>
                <w:szCs w:val="22"/>
                <w:lang w:val="en-US"/>
              </w:rPr>
              <w:t>ė</w:t>
            </w:r>
            <w:r w:rsidRPr="00E9630C">
              <w:rPr>
                <w:rFonts w:eastAsiaTheme="minorHAnsi"/>
                <w:spacing w:val="-2"/>
                <w:position w:val="-1"/>
                <w:sz w:val="22"/>
                <w:szCs w:val="22"/>
                <w:lang w:val="en-US"/>
              </w:rPr>
              <w:t xml:space="preserve"> </w:t>
            </w:r>
            <w:r w:rsidRPr="00E9630C">
              <w:rPr>
                <w:rFonts w:eastAsiaTheme="minorHAnsi"/>
                <w:spacing w:val="-1"/>
                <w:position w:val="-1"/>
                <w:sz w:val="22"/>
                <w:szCs w:val="22"/>
                <w:lang w:val="en-US"/>
              </w:rPr>
              <w:t>(</w:t>
            </w:r>
            <w:r w:rsidRPr="00E9630C">
              <w:rPr>
                <w:rFonts w:eastAsiaTheme="minorHAnsi"/>
                <w:spacing w:val="2"/>
                <w:position w:val="-1"/>
                <w:sz w:val="22"/>
                <w:szCs w:val="22"/>
                <w:lang w:val="en-US"/>
              </w:rPr>
              <w:t>T</w:t>
            </w:r>
            <w:r w:rsidRPr="00E9630C">
              <w:rPr>
                <w:rFonts w:eastAsiaTheme="minorHAnsi"/>
                <w:spacing w:val="-1"/>
                <w:position w:val="-1"/>
                <w:sz w:val="22"/>
                <w:szCs w:val="22"/>
                <w:lang w:val="en-US"/>
              </w:rPr>
              <w:t>EN</w:t>
            </w:r>
            <w:r w:rsidRPr="00E9630C">
              <w:rPr>
                <w:rFonts w:eastAsiaTheme="minorHAnsi"/>
                <w:spacing w:val="2"/>
                <w:position w:val="-1"/>
                <w:sz w:val="22"/>
                <w:szCs w:val="22"/>
                <w:lang w:val="en-US"/>
              </w:rPr>
              <w:t>)</w:t>
            </w:r>
            <w:r w:rsidR="00452103">
              <w:rPr>
                <w:rFonts w:eastAsiaTheme="minorHAnsi"/>
                <w:spacing w:val="2"/>
                <w:position w:val="-1"/>
                <w:sz w:val="22"/>
                <w:szCs w:val="22"/>
                <w:lang w:val="en-US"/>
              </w:rPr>
              <w:t>*</w:t>
            </w:r>
          </w:p>
        </w:tc>
      </w:tr>
      <w:tr w:rsidR="00F7742A" w:rsidRPr="00E9630C" w:rsidTr="00C4314A">
        <w:trPr>
          <w:trHeight w:hRule="exact" w:val="1514"/>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1" w:line="239" w:lineRule="auto"/>
              <w:ind w:left="102" w:right="525"/>
              <w:rPr>
                <w:rFonts w:eastAsiaTheme="minorHAnsi"/>
                <w:sz w:val="22"/>
                <w:szCs w:val="22"/>
                <w:lang w:val="en-US"/>
              </w:rPr>
            </w:pPr>
            <w:r w:rsidRPr="00E9630C">
              <w:rPr>
                <w:rFonts w:eastAsiaTheme="minorHAnsi"/>
                <w:sz w:val="22"/>
                <w:szCs w:val="22"/>
                <w:lang w:val="en-US"/>
              </w:rPr>
              <w:t>S</w:t>
            </w:r>
            <w:r w:rsidRPr="00E9630C">
              <w:rPr>
                <w:rFonts w:eastAsiaTheme="minorHAnsi"/>
                <w:spacing w:val="-2"/>
                <w:sz w:val="22"/>
                <w:szCs w:val="22"/>
                <w:lang w:val="en-US"/>
              </w:rPr>
              <w:t>k</w:t>
            </w:r>
            <w:r w:rsidRPr="00E9630C">
              <w:rPr>
                <w:rFonts w:eastAsiaTheme="minorHAnsi"/>
                <w:sz w:val="22"/>
                <w:szCs w:val="22"/>
                <w:lang w:val="en-US"/>
              </w:rPr>
              <w:t>eleto,</w:t>
            </w:r>
            <w:r w:rsidR="00F226DC">
              <w:rPr>
                <w:rFonts w:eastAsiaTheme="minorHAnsi"/>
                <w:sz w:val="22"/>
                <w:szCs w:val="22"/>
                <w:lang w:val="en-US"/>
              </w:rPr>
              <w:t xml:space="preserve"> </w:t>
            </w:r>
            <w:r w:rsidRPr="00E9630C">
              <w:rPr>
                <w:rFonts w:eastAsiaTheme="minorHAnsi"/>
                <w:sz w:val="22"/>
                <w:szCs w:val="22"/>
                <w:lang w:val="en-US"/>
              </w:rPr>
              <w:t>rau</w:t>
            </w:r>
            <w:r w:rsidRPr="00E9630C">
              <w:rPr>
                <w:rFonts w:eastAsiaTheme="minorHAnsi"/>
                <w:spacing w:val="-4"/>
                <w:sz w:val="22"/>
                <w:szCs w:val="22"/>
                <w:lang w:val="en-US"/>
              </w:rPr>
              <w:t>m</w:t>
            </w:r>
            <w:r w:rsidRPr="00E9630C">
              <w:rPr>
                <w:rFonts w:eastAsiaTheme="minorHAnsi"/>
                <w:sz w:val="22"/>
                <w:szCs w:val="22"/>
                <w:lang w:val="en-US"/>
              </w:rPr>
              <w:t xml:space="preserve">enų </w:t>
            </w:r>
            <w:r w:rsidRPr="00E9630C">
              <w:rPr>
                <w:rFonts w:eastAsiaTheme="minorHAnsi"/>
                <w:spacing w:val="1"/>
                <w:sz w:val="22"/>
                <w:szCs w:val="22"/>
                <w:lang w:val="en-US"/>
              </w:rPr>
              <w:t xml:space="preserve">ir </w:t>
            </w:r>
            <w:r w:rsidRPr="00E9630C">
              <w:rPr>
                <w:rFonts w:eastAsiaTheme="minorHAnsi"/>
                <w:sz w:val="22"/>
                <w:szCs w:val="22"/>
                <w:lang w:val="en-US"/>
              </w:rPr>
              <w:t>jun</w:t>
            </w:r>
            <w:r w:rsidRPr="00E9630C">
              <w:rPr>
                <w:rFonts w:eastAsiaTheme="minorHAnsi"/>
                <w:spacing w:val="-2"/>
                <w:sz w:val="22"/>
                <w:szCs w:val="22"/>
                <w:lang w:val="en-US"/>
              </w:rPr>
              <w:t>g</w:t>
            </w:r>
            <w:r w:rsidRPr="00E9630C">
              <w:rPr>
                <w:rFonts w:eastAsiaTheme="minorHAnsi"/>
                <w:sz w:val="22"/>
                <w:szCs w:val="22"/>
                <w:lang w:val="en-US"/>
              </w:rPr>
              <w:t>ia</w:t>
            </w:r>
            <w:r w:rsidRPr="00E9630C">
              <w:rPr>
                <w:rFonts w:eastAsiaTheme="minorHAnsi"/>
                <w:spacing w:val="-4"/>
                <w:sz w:val="22"/>
                <w:szCs w:val="22"/>
                <w:lang w:val="en-US"/>
              </w:rPr>
              <w:t>m</w:t>
            </w:r>
            <w:r w:rsidRPr="00E9630C">
              <w:rPr>
                <w:rFonts w:eastAsiaTheme="minorHAnsi"/>
                <w:sz w:val="22"/>
                <w:szCs w:val="22"/>
                <w:lang w:val="en-US"/>
              </w:rPr>
              <w:t>o</w:t>
            </w:r>
            <w:r w:rsidRPr="00E9630C">
              <w:rPr>
                <w:rFonts w:eastAsiaTheme="minorHAnsi"/>
                <w:spacing w:val="4"/>
                <w:sz w:val="22"/>
                <w:szCs w:val="22"/>
                <w:lang w:val="en-US"/>
              </w:rPr>
              <w:t>j</w:t>
            </w:r>
            <w:r w:rsidRPr="00E9630C">
              <w:rPr>
                <w:rFonts w:eastAsiaTheme="minorHAnsi"/>
                <w:sz w:val="22"/>
                <w:szCs w:val="22"/>
                <w:lang w:val="en-US"/>
              </w:rPr>
              <w:t>o audi</w:t>
            </w:r>
            <w:r w:rsidRPr="00E9630C">
              <w:rPr>
                <w:rFonts w:eastAsiaTheme="minorHAnsi"/>
                <w:spacing w:val="-2"/>
                <w:sz w:val="22"/>
                <w:szCs w:val="22"/>
                <w:lang w:val="en-US"/>
              </w:rPr>
              <w:t>n</w:t>
            </w:r>
            <w:r w:rsidRPr="00E9630C">
              <w:rPr>
                <w:rFonts w:eastAsiaTheme="minorHAnsi"/>
                <w:spacing w:val="1"/>
                <w:sz w:val="22"/>
                <w:szCs w:val="22"/>
                <w:lang w:val="en-US"/>
              </w:rPr>
              <w:t>i</w:t>
            </w:r>
            <w:r w:rsidRPr="00E9630C">
              <w:rPr>
                <w:rFonts w:eastAsiaTheme="minorHAnsi"/>
                <w:sz w:val="22"/>
                <w:szCs w:val="22"/>
                <w:lang w:val="en-US"/>
              </w:rPr>
              <w:t xml:space="preserve">o </w:t>
            </w:r>
            <w:r w:rsidRPr="00E9630C">
              <w:rPr>
                <w:rFonts w:eastAsiaTheme="minorHAnsi"/>
                <w:spacing w:val="1"/>
                <w:sz w:val="22"/>
                <w:szCs w:val="22"/>
                <w:lang w:val="en-US"/>
              </w:rPr>
              <w:t>sut</w:t>
            </w:r>
            <w:r w:rsidRPr="00E9630C">
              <w:rPr>
                <w:rFonts w:eastAsiaTheme="minorHAnsi"/>
                <w:spacing w:val="-2"/>
                <w:sz w:val="22"/>
                <w:szCs w:val="22"/>
                <w:lang w:val="en-US"/>
              </w:rPr>
              <w:t>r</w:t>
            </w:r>
            <w:r w:rsidRPr="00E9630C">
              <w:rPr>
                <w:rFonts w:eastAsiaTheme="minorHAnsi"/>
                <w:spacing w:val="1"/>
                <w:sz w:val="22"/>
                <w:szCs w:val="22"/>
                <w:lang w:val="en-US"/>
              </w:rPr>
              <w:t>i</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pacing w:val="1"/>
                <w:sz w:val="22"/>
                <w:szCs w:val="22"/>
                <w:lang w:val="en-US"/>
              </w:rPr>
              <w:t>ai</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2" w:right="-20"/>
              <w:rPr>
                <w:rFonts w:eastAsiaTheme="minorHAnsi"/>
                <w:sz w:val="22"/>
                <w:szCs w:val="22"/>
                <w:lang w:val="en-US"/>
              </w:rPr>
            </w:pPr>
            <w:r w:rsidRPr="00E9630C">
              <w:rPr>
                <w:rFonts w:eastAsiaTheme="minorHAnsi"/>
                <w:spacing w:val="1"/>
                <w:sz w:val="22"/>
                <w:szCs w:val="22"/>
                <w:lang w:val="en-US"/>
              </w:rPr>
              <w:t>Mi</w:t>
            </w:r>
            <w:r w:rsidRPr="00E9630C">
              <w:rPr>
                <w:rFonts w:eastAsiaTheme="minorHAnsi"/>
                <w:spacing w:val="-2"/>
                <w:sz w:val="22"/>
                <w:szCs w:val="22"/>
                <w:lang w:val="en-US"/>
              </w:rPr>
              <w:t>a</w:t>
            </w:r>
            <w:r w:rsidRPr="00E9630C">
              <w:rPr>
                <w:rFonts w:eastAsiaTheme="minorHAnsi"/>
                <w:spacing w:val="1"/>
                <w:sz w:val="22"/>
                <w:szCs w:val="22"/>
                <w:lang w:val="en-US"/>
              </w:rPr>
              <w:t>l</w:t>
            </w:r>
            <w:r w:rsidRPr="00E9630C">
              <w:rPr>
                <w:rFonts w:eastAsiaTheme="minorHAnsi"/>
                <w:spacing w:val="-2"/>
                <w:sz w:val="22"/>
                <w:szCs w:val="22"/>
                <w:lang w:val="en-US"/>
              </w:rPr>
              <w:t>gi</w:t>
            </w:r>
            <w:r w:rsidRPr="00E9630C">
              <w:rPr>
                <w:rFonts w:eastAsiaTheme="minorHAnsi"/>
                <w:spacing w:val="3"/>
                <w:sz w:val="22"/>
                <w:szCs w:val="22"/>
                <w:lang w:val="en-US"/>
              </w:rPr>
              <w:t>j</w:t>
            </w:r>
            <w:r w:rsidRPr="00E9630C">
              <w:rPr>
                <w:rFonts w:eastAsiaTheme="minorHAnsi"/>
                <w:sz w:val="22"/>
                <w:szCs w:val="22"/>
                <w:lang w:val="en-US"/>
              </w:rPr>
              <w:t>a,</w:t>
            </w:r>
            <w:r w:rsidR="00452103">
              <w:rPr>
                <w:rFonts w:eastAsiaTheme="minorHAnsi"/>
                <w:sz w:val="22"/>
                <w:szCs w:val="22"/>
                <w:lang w:val="en-US"/>
              </w:rPr>
              <w:t xml:space="preserve"> </w:t>
            </w:r>
            <w:r w:rsidRPr="00E9630C">
              <w:rPr>
                <w:rFonts w:eastAsiaTheme="minorHAnsi"/>
                <w:spacing w:val="-2"/>
                <w:sz w:val="22"/>
                <w:szCs w:val="22"/>
                <w:lang w:val="en-US"/>
              </w:rPr>
              <w:t>g</w:t>
            </w:r>
            <w:r w:rsidRPr="00E9630C">
              <w:rPr>
                <w:rFonts w:eastAsiaTheme="minorHAnsi"/>
                <w:sz w:val="22"/>
                <w:szCs w:val="22"/>
                <w:lang w:val="en-US"/>
              </w:rPr>
              <w:t>a</w:t>
            </w:r>
            <w:r w:rsidRPr="00E9630C">
              <w:rPr>
                <w:rFonts w:eastAsiaTheme="minorHAnsi"/>
                <w:spacing w:val="1"/>
                <w:sz w:val="22"/>
                <w:szCs w:val="22"/>
                <w:lang w:val="en-US"/>
              </w:rPr>
              <w:t>l</w:t>
            </w:r>
            <w:r w:rsidRPr="00E9630C">
              <w:rPr>
                <w:rFonts w:eastAsiaTheme="minorHAnsi"/>
                <w:sz w:val="22"/>
                <w:szCs w:val="22"/>
                <w:lang w:val="en-US"/>
              </w:rPr>
              <w:t>ūn</w:t>
            </w:r>
            <w:r w:rsidRPr="00E9630C">
              <w:rPr>
                <w:rFonts w:eastAsiaTheme="minorHAnsi"/>
                <w:spacing w:val="1"/>
                <w:sz w:val="22"/>
                <w:szCs w:val="22"/>
                <w:lang w:val="en-US"/>
              </w:rPr>
              <w:t>i</w:t>
            </w:r>
            <w:r w:rsidRPr="00E9630C">
              <w:rPr>
                <w:rFonts w:eastAsiaTheme="minorHAnsi"/>
                <w:sz w:val="22"/>
                <w:szCs w:val="22"/>
                <w:lang w:val="en-US"/>
              </w:rPr>
              <w:t>ų</w:t>
            </w:r>
            <w:r w:rsidR="00452103">
              <w:rPr>
                <w:rFonts w:eastAsiaTheme="minorHAnsi"/>
                <w:sz w:val="22"/>
                <w:szCs w:val="22"/>
                <w:lang w:val="en-US"/>
              </w:rPr>
              <w:t xml:space="preserve"> </w:t>
            </w:r>
            <w:r w:rsidRPr="00E9630C">
              <w:rPr>
                <w:rFonts w:eastAsiaTheme="minorHAnsi"/>
                <w:sz w:val="22"/>
                <w:szCs w:val="22"/>
                <w:lang w:val="en-US"/>
              </w:rPr>
              <w:t>s</w:t>
            </w:r>
            <w:r w:rsidRPr="00E9630C">
              <w:rPr>
                <w:rFonts w:eastAsiaTheme="minorHAnsi"/>
                <w:spacing w:val="-3"/>
                <w:sz w:val="22"/>
                <w:szCs w:val="22"/>
                <w:lang w:val="en-US"/>
              </w:rPr>
              <w:t>k</w:t>
            </w:r>
            <w:r w:rsidRPr="00E9630C">
              <w:rPr>
                <w:rFonts w:eastAsiaTheme="minorHAnsi"/>
                <w:sz w:val="22"/>
                <w:szCs w:val="22"/>
                <w:lang w:val="en-US"/>
              </w:rPr>
              <w:t>aus</w:t>
            </w:r>
            <w:r w:rsidRPr="00E9630C">
              <w:rPr>
                <w:rFonts w:eastAsiaTheme="minorHAnsi"/>
                <w:spacing w:val="-4"/>
                <w:sz w:val="22"/>
                <w:szCs w:val="22"/>
                <w:lang w:val="en-US"/>
              </w:rPr>
              <w:t>m</w:t>
            </w:r>
            <w:r w:rsidRPr="00E9630C">
              <w:rPr>
                <w:rFonts w:eastAsiaTheme="minorHAnsi"/>
                <w:sz w:val="22"/>
                <w:szCs w:val="22"/>
                <w:lang w:val="en-US"/>
              </w:rPr>
              <w:t>as</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r>
      <w:tr w:rsidR="00F7742A" w:rsidRPr="00E9630C" w:rsidTr="00C4314A">
        <w:trPr>
          <w:trHeight w:hRule="exact" w:val="1010"/>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2" w:right="-20"/>
              <w:rPr>
                <w:rFonts w:eastAsiaTheme="minorHAnsi"/>
                <w:sz w:val="22"/>
                <w:szCs w:val="22"/>
              </w:rPr>
            </w:pPr>
            <w:r w:rsidRPr="00E9630C">
              <w:rPr>
                <w:rFonts w:eastAsiaTheme="minorHAnsi"/>
                <w:spacing w:val="-4"/>
                <w:sz w:val="22"/>
                <w:szCs w:val="22"/>
              </w:rPr>
              <w:t>I</w:t>
            </w:r>
            <w:r w:rsidRPr="00E9630C">
              <w:rPr>
                <w:rFonts w:eastAsiaTheme="minorHAnsi"/>
                <w:spacing w:val="2"/>
                <w:sz w:val="22"/>
                <w:szCs w:val="22"/>
              </w:rPr>
              <w:t>n</w:t>
            </w:r>
            <w:r w:rsidRPr="00E9630C">
              <w:rPr>
                <w:rFonts w:eastAsiaTheme="minorHAnsi"/>
                <w:spacing w:val="-2"/>
                <w:sz w:val="22"/>
                <w:szCs w:val="22"/>
              </w:rPr>
              <w:t>k</w:t>
            </w:r>
            <w:r w:rsidRPr="00E9630C">
              <w:rPr>
                <w:rFonts w:eastAsiaTheme="minorHAnsi"/>
                <w:sz w:val="22"/>
                <w:szCs w:val="22"/>
              </w:rPr>
              <w:t>s</w:t>
            </w:r>
            <w:r w:rsidRPr="00E9630C">
              <w:rPr>
                <w:rFonts w:eastAsiaTheme="minorHAnsi"/>
                <w:spacing w:val="1"/>
                <w:sz w:val="22"/>
                <w:szCs w:val="22"/>
              </w:rPr>
              <w:t>t</w:t>
            </w:r>
            <w:r w:rsidRPr="00E9630C">
              <w:rPr>
                <w:rFonts w:eastAsiaTheme="minorHAnsi"/>
                <w:sz w:val="22"/>
                <w:szCs w:val="22"/>
              </w:rPr>
              <w:t xml:space="preserve">ų </w:t>
            </w:r>
            <w:r w:rsidRPr="00E9630C">
              <w:rPr>
                <w:rFonts w:eastAsiaTheme="minorHAnsi"/>
                <w:spacing w:val="1"/>
                <w:sz w:val="22"/>
                <w:szCs w:val="22"/>
              </w:rPr>
              <w:t>ir</w:t>
            </w:r>
            <w:r w:rsidR="00F226DC">
              <w:rPr>
                <w:rFonts w:eastAsiaTheme="minorHAnsi"/>
                <w:spacing w:val="1"/>
                <w:sz w:val="22"/>
                <w:szCs w:val="22"/>
              </w:rPr>
              <w:t xml:space="preserve"> </w:t>
            </w:r>
            <w:r w:rsidRPr="00E9630C">
              <w:rPr>
                <w:rFonts w:eastAsiaTheme="minorHAnsi"/>
                <w:spacing w:val="1"/>
                <w:sz w:val="22"/>
                <w:szCs w:val="22"/>
              </w:rPr>
              <w:t>šla</w:t>
            </w:r>
            <w:r w:rsidRPr="00E9630C">
              <w:rPr>
                <w:rFonts w:eastAsiaTheme="minorHAnsi"/>
                <w:spacing w:val="-2"/>
                <w:sz w:val="22"/>
                <w:szCs w:val="22"/>
              </w:rPr>
              <w:t>p</w:t>
            </w:r>
            <w:r w:rsidRPr="00E9630C">
              <w:rPr>
                <w:rFonts w:eastAsiaTheme="minorHAnsi"/>
                <w:spacing w:val="1"/>
                <w:sz w:val="22"/>
                <w:szCs w:val="22"/>
              </w:rPr>
              <w:t>i</w:t>
            </w:r>
            <w:r w:rsidRPr="00E9630C">
              <w:rPr>
                <w:rFonts w:eastAsiaTheme="minorHAnsi"/>
                <w:spacing w:val="-4"/>
                <w:sz w:val="22"/>
                <w:szCs w:val="22"/>
              </w:rPr>
              <w:t>m</w:t>
            </w:r>
            <w:r w:rsidRPr="00E9630C">
              <w:rPr>
                <w:rFonts w:eastAsiaTheme="minorHAnsi"/>
                <w:sz w:val="22"/>
                <w:szCs w:val="22"/>
              </w:rPr>
              <w:t>o</w:t>
            </w:r>
            <w:r w:rsidRPr="00E9630C">
              <w:rPr>
                <w:rFonts w:eastAsiaTheme="minorHAnsi"/>
                <w:spacing w:val="1"/>
                <w:sz w:val="22"/>
                <w:szCs w:val="22"/>
              </w:rPr>
              <w:t xml:space="preserve"> ta</w:t>
            </w:r>
            <w:r w:rsidRPr="00E9630C">
              <w:rPr>
                <w:rFonts w:eastAsiaTheme="minorHAnsi"/>
                <w:spacing w:val="-2"/>
                <w:sz w:val="22"/>
                <w:szCs w:val="22"/>
              </w:rPr>
              <w:t>k</w:t>
            </w:r>
            <w:r w:rsidRPr="00E9630C">
              <w:rPr>
                <w:rFonts w:eastAsiaTheme="minorHAnsi"/>
                <w:sz w:val="22"/>
                <w:szCs w:val="22"/>
              </w:rPr>
              <w:t>ų</w:t>
            </w:r>
            <w:r w:rsidR="00F226DC">
              <w:rPr>
                <w:rFonts w:eastAsiaTheme="minorHAnsi"/>
                <w:sz w:val="22"/>
                <w:szCs w:val="22"/>
              </w:rPr>
              <w:t xml:space="preserve"> </w:t>
            </w:r>
            <w:r w:rsidRPr="00E9630C">
              <w:rPr>
                <w:rFonts w:eastAsiaTheme="minorHAnsi"/>
                <w:spacing w:val="1"/>
                <w:sz w:val="22"/>
                <w:szCs w:val="22"/>
              </w:rPr>
              <w:t>sut</w:t>
            </w:r>
            <w:r w:rsidRPr="00E9630C">
              <w:rPr>
                <w:rFonts w:eastAsiaTheme="minorHAnsi"/>
                <w:spacing w:val="-2"/>
                <w:sz w:val="22"/>
                <w:szCs w:val="22"/>
              </w:rPr>
              <w:t>r</w:t>
            </w:r>
            <w:r w:rsidRPr="00E9630C">
              <w:rPr>
                <w:rFonts w:eastAsiaTheme="minorHAnsi"/>
                <w:spacing w:val="1"/>
                <w:sz w:val="22"/>
                <w:szCs w:val="22"/>
              </w:rPr>
              <w:t>i</w:t>
            </w:r>
            <w:r w:rsidRPr="00E9630C">
              <w:rPr>
                <w:rFonts w:eastAsiaTheme="minorHAnsi"/>
                <w:spacing w:val="-2"/>
                <w:sz w:val="22"/>
                <w:szCs w:val="22"/>
              </w:rPr>
              <w:t>k</w:t>
            </w:r>
            <w:r w:rsidRPr="00E9630C">
              <w:rPr>
                <w:rFonts w:eastAsiaTheme="minorHAnsi"/>
                <w:spacing w:val="1"/>
                <w:sz w:val="22"/>
                <w:szCs w:val="22"/>
              </w:rPr>
              <w:t>i</w:t>
            </w:r>
            <w:r w:rsidRPr="00E9630C">
              <w:rPr>
                <w:rFonts w:eastAsiaTheme="minorHAnsi"/>
                <w:spacing w:val="-4"/>
                <w:sz w:val="22"/>
                <w:szCs w:val="22"/>
              </w:rPr>
              <w:t>m</w:t>
            </w:r>
            <w:r w:rsidRPr="00E9630C">
              <w:rPr>
                <w:rFonts w:eastAsiaTheme="minorHAnsi"/>
                <w:spacing w:val="1"/>
                <w:sz w:val="22"/>
                <w:szCs w:val="22"/>
              </w:rPr>
              <w:t>ai</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rPr>
            </w:pP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rPr>
            </w:pP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48" w:lineRule="exact"/>
              <w:ind w:left="102" w:right="-20"/>
              <w:rPr>
                <w:rFonts w:eastAsiaTheme="minorHAnsi"/>
                <w:sz w:val="22"/>
                <w:szCs w:val="22"/>
                <w:lang w:val="en-US"/>
              </w:rPr>
            </w:pPr>
            <w:r w:rsidRPr="00E9630C">
              <w:rPr>
                <w:rFonts w:eastAsiaTheme="minorHAnsi"/>
                <w:spacing w:val="-1"/>
                <w:sz w:val="22"/>
                <w:szCs w:val="22"/>
                <w:lang w:val="en-US"/>
              </w:rPr>
              <w:t>H</w:t>
            </w:r>
            <w:r w:rsidRPr="00E9630C">
              <w:rPr>
                <w:rFonts w:eastAsiaTheme="minorHAnsi"/>
                <w:sz w:val="22"/>
                <w:szCs w:val="22"/>
                <w:lang w:val="en-US"/>
              </w:rPr>
              <w:t>e</w:t>
            </w:r>
            <w:r w:rsidRPr="00E9630C">
              <w:rPr>
                <w:rFonts w:eastAsiaTheme="minorHAnsi"/>
                <w:spacing w:val="-4"/>
                <w:sz w:val="22"/>
                <w:szCs w:val="22"/>
                <w:lang w:val="en-US"/>
              </w:rPr>
              <w:t>m</w:t>
            </w:r>
            <w:r w:rsidRPr="00E9630C">
              <w:rPr>
                <w:rFonts w:eastAsiaTheme="minorHAnsi"/>
                <w:sz w:val="22"/>
                <w:szCs w:val="22"/>
                <w:lang w:val="en-US"/>
              </w:rPr>
              <w:t>a</w:t>
            </w:r>
            <w:r w:rsidRPr="00E9630C">
              <w:rPr>
                <w:rFonts w:eastAsiaTheme="minorHAnsi"/>
                <w:spacing w:val="1"/>
                <w:sz w:val="22"/>
                <w:szCs w:val="22"/>
                <w:lang w:val="en-US"/>
              </w:rPr>
              <w:t>tur</w:t>
            </w:r>
            <w:r w:rsidRPr="00E9630C">
              <w:rPr>
                <w:rFonts w:eastAsiaTheme="minorHAnsi"/>
                <w:spacing w:val="-1"/>
                <w:sz w:val="22"/>
                <w:szCs w:val="22"/>
                <w:lang w:val="en-US"/>
              </w:rPr>
              <w:t>i</w:t>
            </w:r>
            <w:r w:rsidRPr="00E9630C">
              <w:rPr>
                <w:rFonts w:eastAsiaTheme="minorHAnsi"/>
                <w:spacing w:val="1"/>
                <w:sz w:val="22"/>
                <w:szCs w:val="22"/>
                <w:lang w:val="en-US"/>
              </w:rPr>
              <w:t>ja</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r>
      <w:tr w:rsidR="00F7742A" w:rsidRPr="00E9630C" w:rsidTr="00C4314A">
        <w:trPr>
          <w:trHeight w:hRule="exact" w:val="2042"/>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1" w:line="254" w:lineRule="exact"/>
              <w:ind w:left="102" w:right="636"/>
              <w:rPr>
                <w:rFonts w:eastAsiaTheme="minorHAnsi"/>
                <w:sz w:val="22"/>
                <w:szCs w:val="22"/>
                <w:lang w:val="es-ES"/>
              </w:rPr>
            </w:pPr>
            <w:r w:rsidRPr="00E9630C">
              <w:rPr>
                <w:rFonts w:eastAsiaTheme="minorHAnsi"/>
                <w:sz w:val="22"/>
                <w:szCs w:val="22"/>
                <w:lang w:val="es-ES"/>
              </w:rPr>
              <w:t>L</w:t>
            </w:r>
            <w:r w:rsidRPr="00E9630C">
              <w:rPr>
                <w:rFonts w:eastAsiaTheme="minorHAnsi"/>
                <w:spacing w:val="-2"/>
                <w:sz w:val="22"/>
                <w:szCs w:val="22"/>
                <w:lang w:val="es-ES"/>
              </w:rPr>
              <w:t>y</w:t>
            </w:r>
            <w:r w:rsidRPr="00E9630C">
              <w:rPr>
                <w:rFonts w:eastAsiaTheme="minorHAnsi"/>
                <w:spacing w:val="1"/>
                <w:sz w:val="22"/>
                <w:szCs w:val="22"/>
                <w:lang w:val="es-ES"/>
              </w:rPr>
              <w:t>ti</w:t>
            </w:r>
            <w:r w:rsidRPr="00E9630C">
              <w:rPr>
                <w:rFonts w:eastAsiaTheme="minorHAnsi"/>
                <w:sz w:val="22"/>
                <w:szCs w:val="22"/>
                <w:lang w:val="es-ES"/>
              </w:rPr>
              <w:t>nės</w:t>
            </w:r>
            <w:r w:rsidRPr="00E9630C">
              <w:rPr>
                <w:rFonts w:eastAsiaTheme="minorHAnsi"/>
                <w:spacing w:val="1"/>
                <w:sz w:val="22"/>
                <w:szCs w:val="22"/>
                <w:lang w:val="es-ES"/>
              </w:rPr>
              <w:t xml:space="preserve"> </w:t>
            </w:r>
            <w:r w:rsidRPr="00E9630C">
              <w:rPr>
                <w:rFonts w:eastAsiaTheme="minorHAnsi"/>
                <w:spacing w:val="-2"/>
                <w:sz w:val="22"/>
                <w:szCs w:val="22"/>
                <w:lang w:val="es-ES"/>
              </w:rPr>
              <w:t>s</w:t>
            </w:r>
            <w:r w:rsidRPr="00E9630C">
              <w:rPr>
                <w:rFonts w:eastAsiaTheme="minorHAnsi"/>
                <w:spacing w:val="1"/>
                <w:sz w:val="22"/>
                <w:szCs w:val="22"/>
                <w:lang w:val="es-ES"/>
              </w:rPr>
              <w:t>i</w:t>
            </w:r>
            <w:r w:rsidRPr="00E9630C">
              <w:rPr>
                <w:rFonts w:eastAsiaTheme="minorHAnsi"/>
                <w:spacing w:val="-2"/>
                <w:sz w:val="22"/>
                <w:szCs w:val="22"/>
                <w:lang w:val="es-ES"/>
              </w:rPr>
              <w:t>s</w:t>
            </w:r>
            <w:r w:rsidRPr="00E9630C">
              <w:rPr>
                <w:rFonts w:eastAsiaTheme="minorHAnsi"/>
                <w:spacing w:val="1"/>
                <w:sz w:val="22"/>
                <w:szCs w:val="22"/>
                <w:lang w:val="es-ES"/>
              </w:rPr>
              <w:t>t</w:t>
            </w:r>
            <w:r w:rsidRPr="00E9630C">
              <w:rPr>
                <w:rFonts w:eastAsiaTheme="minorHAnsi"/>
                <w:sz w:val="22"/>
                <w:szCs w:val="22"/>
                <w:lang w:val="es-ES"/>
              </w:rPr>
              <w:t>e</w:t>
            </w:r>
            <w:r w:rsidRPr="00E9630C">
              <w:rPr>
                <w:rFonts w:eastAsiaTheme="minorHAnsi"/>
                <w:spacing w:val="-4"/>
                <w:sz w:val="22"/>
                <w:szCs w:val="22"/>
                <w:lang w:val="es-ES"/>
              </w:rPr>
              <w:t>m</w:t>
            </w:r>
            <w:r w:rsidRPr="00E9630C">
              <w:rPr>
                <w:rFonts w:eastAsiaTheme="minorHAnsi"/>
                <w:sz w:val="22"/>
                <w:szCs w:val="22"/>
                <w:lang w:val="es-ES"/>
              </w:rPr>
              <w:t>os</w:t>
            </w:r>
            <w:r w:rsidR="00F226DC">
              <w:rPr>
                <w:rFonts w:eastAsiaTheme="minorHAnsi"/>
                <w:sz w:val="22"/>
                <w:szCs w:val="22"/>
                <w:lang w:val="es-ES"/>
              </w:rPr>
              <w:t xml:space="preserve"> </w:t>
            </w:r>
            <w:r w:rsidRPr="00E9630C">
              <w:rPr>
                <w:rFonts w:eastAsiaTheme="minorHAnsi"/>
                <w:spacing w:val="1"/>
                <w:sz w:val="22"/>
                <w:szCs w:val="22"/>
                <w:lang w:val="es-ES"/>
              </w:rPr>
              <w:t>i</w:t>
            </w:r>
            <w:r w:rsidRPr="00E9630C">
              <w:rPr>
                <w:rFonts w:eastAsiaTheme="minorHAnsi"/>
                <w:sz w:val="22"/>
                <w:szCs w:val="22"/>
                <w:lang w:val="es-ES"/>
              </w:rPr>
              <w:t>r</w:t>
            </w:r>
            <w:r w:rsidRPr="00E9630C">
              <w:rPr>
                <w:rFonts w:eastAsiaTheme="minorHAnsi"/>
                <w:spacing w:val="1"/>
                <w:sz w:val="22"/>
                <w:szCs w:val="22"/>
                <w:lang w:val="es-ES"/>
              </w:rPr>
              <w:t xml:space="preserve"> </w:t>
            </w:r>
            <w:r w:rsidRPr="00E9630C">
              <w:rPr>
                <w:rFonts w:eastAsiaTheme="minorHAnsi"/>
                <w:spacing w:val="-2"/>
                <w:sz w:val="22"/>
                <w:szCs w:val="22"/>
                <w:lang w:val="es-ES"/>
              </w:rPr>
              <w:t>k</w:t>
            </w:r>
            <w:r w:rsidRPr="00E9630C">
              <w:rPr>
                <w:rFonts w:eastAsiaTheme="minorHAnsi"/>
                <w:spacing w:val="2"/>
                <w:sz w:val="22"/>
                <w:szCs w:val="22"/>
                <w:lang w:val="es-ES"/>
              </w:rPr>
              <w:t>r</w:t>
            </w:r>
            <w:r w:rsidRPr="00E9630C">
              <w:rPr>
                <w:rFonts w:eastAsiaTheme="minorHAnsi"/>
                <w:sz w:val="22"/>
                <w:szCs w:val="22"/>
                <w:lang w:val="es-ES"/>
              </w:rPr>
              <w:t>ū</w:t>
            </w:r>
            <w:r w:rsidRPr="00E9630C">
              <w:rPr>
                <w:rFonts w:eastAsiaTheme="minorHAnsi"/>
                <w:spacing w:val="-2"/>
                <w:sz w:val="22"/>
                <w:szCs w:val="22"/>
                <w:lang w:val="es-ES"/>
              </w:rPr>
              <w:t>t</w:t>
            </w:r>
            <w:r w:rsidRPr="00E9630C">
              <w:rPr>
                <w:rFonts w:eastAsiaTheme="minorHAnsi"/>
                <w:spacing w:val="1"/>
                <w:sz w:val="22"/>
                <w:szCs w:val="22"/>
                <w:lang w:val="es-ES"/>
              </w:rPr>
              <w:t>i</w:t>
            </w:r>
            <w:r w:rsidRPr="00E9630C">
              <w:rPr>
                <w:rFonts w:eastAsiaTheme="minorHAnsi"/>
                <w:spacing w:val="-2"/>
                <w:sz w:val="22"/>
                <w:szCs w:val="22"/>
                <w:lang w:val="es-ES"/>
              </w:rPr>
              <w:t xml:space="preserve">es </w:t>
            </w:r>
            <w:r w:rsidRPr="00E9630C">
              <w:rPr>
                <w:rFonts w:eastAsiaTheme="minorHAnsi"/>
                <w:spacing w:val="1"/>
                <w:sz w:val="22"/>
                <w:szCs w:val="22"/>
                <w:lang w:val="es-ES"/>
              </w:rPr>
              <w:t>sut</w:t>
            </w:r>
            <w:r w:rsidRPr="00E9630C">
              <w:rPr>
                <w:rFonts w:eastAsiaTheme="minorHAnsi"/>
                <w:spacing w:val="-2"/>
                <w:sz w:val="22"/>
                <w:szCs w:val="22"/>
                <w:lang w:val="es-ES"/>
              </w:rPr>
              <w:t>r</w:t>
            </w:r>
            <w:r w:rsidRPr="00E9630C">
              <w:rPr>
                <w:rFonts w:eastAsiaTheme="minorHAnsi"/>
                <w:spacing w:val="1"/>
                <w:sz w:val="22"/>
                <w:szCs w:val="22"/>
                <w:lang w:val="es-ES"/>
              </w:rPr>
              <w:t>i</w:t>
            </w:r>
            <w:r w:rsidRPr="00E9630C">
              <w:rPr>
                <w:rFonts w:eastAsiaTheme="minorHAnsi"/>
                <w:spacing w:val="-2"/>
                <w:sz w:val="22"/>
                <w:szCs w:val="22"/>
                <w:lang w:val="es-ES"/>
              </w:rPr>
              <w:t>k</w:t>
            </w:r>
            <w:r w:rsidRPr="00E9630C">
              <w:rPr>
                <w:rFonts w:eastAsiaTheme="minorHAnsi"/>
                <w:spacing w:val="1"/>
                <w:sz w:val="22"/>
                <w:szCs w:val="22"/>
                <w:lang w:val="es-ES"/>
              </w:rPr>
              <w:t>i</w:t>
            </w:r>
            <w:r w:rsidRPr="00E9630C">
              <w:rPr>
                <w:rFonts w:eastAsiaTheme="minorHAnsi"/>
                <w:spacing w:val="-4"/>
                <w:sz w:val="22"/>
                <w:szCs w:val="22"/>
                <w:lang w:val="es-ES"/>
              </w:rPr>
              <w:t>m</w:t>
            </w:r>
            <w:r w:rsidRPr="00E9630C">
              <w:rPr>
                <w:rFonts w:eastAsiaTheme="minorHAnsi"/>
                <w:spacing w:val="1"/>
                <w:sz w:val="22"/>
                <w:szCs w:val="22"/>
                <w:lang w:val="es-ES"/>
              </w:rPr>
              <w:t>ai</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s-ES"/>
              </w:rPr>
            </w:pP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s-ES"/>
              </w:rPr>
            </w:pP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s-ES"/>
              </w:rPr>
            </w:pP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2" w:line="241" w:lineRule="auto"/>
              <w:ind w:left="102" w:right="765"/>
              <w:rPr>
                <w:rFonts w:eastAsiaTheme="minorHAnsi"/>
                <w:sz w:val="22"/>
                <w:szCs w:val="22"/>
                <w:lang w:val="es-ES"/>
              </w:rPr>
            </w:pPr>
            <w:r w:rsidRPr="00E9630C">
              <w:rPr>
                <w:rFonts w:eastAsiaTheme="minorHAnsi"/>
                <w:spacing w:val="1"/>
                <w:sz w:val="22"/>
                <w:szCs w:val="22"/>
                <w:lang w:val="es-ES"/>
              </w:rPr>
              <w:t>V</w:t>
            </w:r>
            <w:r w:rsidRPr="00E9630C">
              <w:rPr>
                <w:rFonts w:eastAsiaTheme="minorHAnsi"/>
                <w:spacing w:val="-2"/>
                <w:sz w:val="22"/>
                <w:szCs w:val="22"/>
                <w:lang w:val="es-ES"/>
              </w:rPr>
              <w:t>a</w:t>
            </w:r>
            <w:r w:rsidRPr="00E9630C">
              <w:rPr>
                <w:rFonts w:eastAsiaTheme="minorHAnsi"/>
                <w:sz w:val="22"/>
                <w:szCs w:val="22"/>
                <w:lang w:val="es-ES"/>
              </w:rPr>
              <w:t>rpos</w:t>
            </w:r>
            <w:r w:rsidR="00452103">
              <w:rPr>
                <w:rFonts w:eastAsiaTheme="minorHAnsi"/>
                <w:sz w:val="22"/>
                <w:szCs w:val="22"/>
                <w:lang w:val="es-ES"/>
              </w:rPr>
              <w:t xml:space="preserve"> </w:t>
            </w:r>
            <w:r w:rsidRPr="00E9630C">
              <w:rPr>
                <w:rFonts w:eastAsiaTheme="minorHAnsi"/>
                <w:sz w:val="22"/>
                <w:szCs w:val="22"/>
                <w:lang w:val="es-ES"/>
              </w:rPr>
              <w:t>he</w:t>
            </w:r>
            <w:r w:rsidRPr="00E9630C">
              <w:rPr>
                <w:rFonts w:eastAsiaTheme="minorHAnsi"/>
                <w:spacing w:val="-4"/>
                <w:sz w:val="22"/>
                <w:szCs w:val="22"/>
                <w:lang w:val="es-ES"/>
              </w:rPr>
              <w:t>m</w:t>
            </w:r>
            <w:r w:rsidRPr="00E9630C">
              <w:rPr>
                <w:rFonts w:eastAsiaTheme="minorHAnsi"/>
                <w:sz w:val="22"/>
                <w:szCs w:val="22"/>
                <w:lang w:val="es-ES"/>
              </w:rPr>
              <w:t>ora</w:t>
            </w:r>
            <w:r w:rsidRPr="00E9630C">
              <w:rPr>
                <w:rFonts w:eastAsiaTheme="minorHAnsi"/>
                <w:spacing w:val="-2"/>
                <w:sz w:val="22"/>
                <w:szCs w:val="22"/>
                <w:lang w:val="es-ES"/>
              </w:rPr>
              <w:t>g</w:t>
            </w:r>
            <w:r w:rsidRPr="00E9630C">
              <w:rPr>
                <w:rFonts w:eastAsiaTheme="minorHAnsi"/>
                <w:sz w:val="22"/>
                <w:szCs w:val="22"/>
                <w:lang w:val="es-ES"/>
              </w:rPr>
              <w:t xml:space="preserve">ija, </w:t>
            </w:r>
            <w:r w:rsidRPr="00E9630C">
              <w:rPr>
                <w:rFonts w:eastAsiaTheme="minorHAnsi"/>
                <w:spacing w:val="1"/>
                <w:sz w:val="22"/>
                <w:szCs w:val="22"/>
                <w:lang w:val="es-ES"/>
              </w:rPr>
              <w:t>pri</w:t>
            </w:r>
            <w:r w:rsidRPr="00E9630C">
              <w:rPr>
                <w:rFonts w:eastAsiaTheme="minorHAnsi"/>
                <w:spacing w:val="-2"/>
                <w:sz w:val="22"/>
                <w:szCs w:val="22"/>
                <w:lang w:val="es-ES"/>
              </w:rPr>
              <w:t>a</w:t>
            </w:r>
            <w:r w:rsidRPr="00E9630C">
              <w:rPr>
                <w:rFonts w:eastAsiaTheme="minorHAnsi"/>
                <w:spacing w:val="1"/>
                <w:sz w:val="22"/>
                <w:szCs w:val="22"/>
                <w:lang w:val="es-ES"/>
              </w:rPr>
              <w:t>pi</w:t>
            </w:r>
            <w:r w:rsidRPr="00E9630C">
              <w:rPr>
                <w:rFonts w:eastAsiaTheme="minorHAnsi"/>
                <w:spacing w:val="-2"/>
                <w:sz w:val="22"/>
                <w:szCs w:val="22"/>
                <w:lang w:val="es-ES"/>
              </w:rPr>
              <w:t>z</w:t>
            </w:r>
            <w:r w:rsidRPr="00E9630C">
              <w:rPr>
                <w:rFonts w:eastAsiaTheme="minorHAnsi"/>
                <w:spacing w:val="-4"/>
                <w:sz w:val="22"/>
                <w:szCs w:val="22"/>
                <w:lang w:val="es-ES"/>
              </w:rPr>
              <w:t>m</w:t>
            </w:r>
            <w:r w:rsidRPr="00E9630C">
              <w:rPr>
                <w:rFonts w:eastAsiaTheme="minorHAnsi"/>
                <w:spacing w:val="1"/>
                <w:sz w:val="22"/>
                <w:szCs w:val="22"/>
                <w:lang w:val="es-ES"/>
              </w:rPr>
              <w:t>as</w:t>
            </w:r>
            <w:r w:rsidRPr="00E9630C">
              <w:rPr>
                <w:rFonts w:eastAsiaTheme="minorHAnsi"/>
                <w:sz w:val="22"/>
                <w:szCs w:val="22"/>
                <w:lang w:val="es-ES"/>
              </w:rPr>
              <w:t>,</w:t>
            </w:r>
            <w:r w:rsidR="00452103">
              <w:rPr>
                <w:rFonts w:eastAsiaTheme="minorHAnsi"/>
                <w:sz w:val="22"/>
                <w:szCs w:val="22"/>
                <w:lang w:val="es-ES"/>
              </w:rPr>
              <w:t xml:space="preserve">* </w:t>
            </w:r>
            <w:r w:rsidRPr="00E9630C">
              <w:rPr>
                <w:rFonts w:eastAsiaTheme="minorHAnsi"/>
                <w:sz w:val="22"/>
                <w:szCs w:val="22"/>
                <w:lang w:val="es-ES"/>
              </w:rPr>
              <w:t>he</w:t>
            </w:r>
            <w:r w:rsidRPr="00E9630C">
              <w:rPr>
                <w:rFonts w:eastAsiaTheme="minorHAnsi"/>
                <w:spacing w:val="-4"/>
                <w:sz w:val="22"/>
                <w:szCs w:val="22"/>
                <w:lang w:val="es-ES"/>
              </w:rPr>
              <w:t>m</w:t>
            </w:r>
            <w:r w:rsidRPr="00E9630C">
              <w:rPr>
                <w:rFonts w:eastAsiaTheme="minorHAnsi"/>
                <w:spacing w:val="1"/>
                <w:sz w:val="22"/>
                <w:szCs w:val="22"/>
                <w:lang w:val="es-ES"/>
              </w:rPr>
              <w:t>at</w:t>
            </w:r>
            <w:r w:rsidRPr="00E9630C">
              <w:rPr>
                <w:rFonts w:eastAsiaTheme="minorHAnsi"/>
                <w:sz w:val="22"/>
                <w:szCs w:val="22"/>
                <w:lang w:val="es-ES"/>
              </w:rPr>
              <w:t>ospe</w:t>
            </w:r>
            <w:r w:rsidRPr="00E9630C">
              <w:rPr>
                <w:rFonts w:eastAsiaTheme="minorHAnsi"/>
                <w:spacing w:val="1"/>
                <w:sz w:val="22"/>
                <w:szCs w:val="22"/>
                <w:lang w:val="es-ES"/>
              </w:rPr>
              <w:t>r</w:t>
            </w:r>
            <w:r w:rsidRPr="00E9630C">
              <w:rPr>
                <w:rFonts w:eastAsiaTheme="minorHAnsi"/>
                <w:spacing w:val="-4"/>
                <w:sz w:val="22"/>
                <w:szCs w:val="22"/>
                <w:lang w:val="es-ES"/>
              </w:rPr>
              <w:t>m</w:t>
            </w:r>
            <w:r w:rsidRPr="00E9630C">
              <w:rPr>
                <w:rFonts w:eastAsiaTheme="minorHAnsi"/>
                <w:spacing w:val="-1"/>
                <w:sz w:val="22"/>
                <w:szCs w:val="22"/>
                <w:lang w:val="es-ES"/>
              </w:rPr>
              <w:t>i</w:t>
            </w:r>
            <w:r w:rsidRPr="00E9630C">
              <w:rPr>
                <w:rFonts w:eastAsiaTheme="minorHAnsi"/>
                <w:spacing w:val="1"/>
                <w:sz w:val="22"/>
                <w:szCs w:val="22"/>
                <w:lang w:val="es-ES"/>
              </w:rPr>
              <w:t>j</w:t>
            </w:r>
            <w:r w:rsidRPr="00E9630C">
              <w:rPr>
                <w:rFonts w:eastAsiaTheme="minorHAnsi"/>
                <w:sz w:val="22"/>
                <w:szCs w:val="22"/>
                <w:lang w:val="es-ES"/>
              </w:rPr>
              <w:t>a,</w:t>
            </w:r>
            <w:r w:rsidR="00452103">
              <w:rPr>
                <w:rFonts w:eastAsiaTheme="minorHAnsi"/>
                <w:sz w:val="22"/>
                <w:szCs w:val="22"/>
                <w:lang w:val="es-ES"/>
              </w:rPr>
              <w:t xml:space="preserve"> </w:t>
            </w:r>
            <w:r w:rsidRPr="00E9630C">
              <w:rPr>
                <w:rFonts w:eastAsiaTheme="minorHAnsi"/>
                <w:sz w:val="22"/>
                <w:szCs w:val="22"/>
                <w:lang w:val="es-ES"/>
              </w:rPr>
              <w:t>padi</w:t>
            </w:r>
            <w:r w:rsidRPr="00E9630C">
              <w:rPr>
                <w:rFonts w:eastAsiaTheme="minorHAnsi"/>
                <w:spacing w:val="-3"/>
                <w:sz w:val="22"/>
                <w:szCs w:val="22"/>
                <w:lang w:val="es-ES"/>
              </w:rPr>
              <w:t>d</w:t>
            </w:r>
            <w:r w:rsidRPr="00E9630C">
              <w:rPr>
                <w:rFonts w:eastAsiaTheme="minorHAnsi"/>
                <w:spacing w:val="-2"/>
                <w:sz w:val="22"/>
                <w:szCs w:val="22"/>
                <w:lang w:val="es-ES"/>
              </w:rPr>
              <w:t>ė</w:t>
            </w:r>
            <w:r w:rsidRPr="00E9630C">
              <w:rPr>
                <w:rFonts w:eastAsiaTheme="minorHAnsi"/>
                <w:spacing w:val="3"/>
                <w:sz w:val="22"/>
                <w:szCs w:val="22"/>
                <w:lang w:val="es-ES"/>
              </w:rPr>
              <w:t>j</w:t>
            </w:r>
            <w:r w:rsidRPr="00E9630C">
              <w:rPr>
                <w:rFonts w:eastAsiaTheme="minorHAnsi"/>
                <w:spacing w:val="-2"/>
                <w:sz w:val="22"/>
                <w:szCs w:val="22"/>
                <w:lang w:val="es-ES"/>
              </w:rPr>
              <w:t>u</w:t>
            </w:r>
            <w:r w:rsidRPr="00E9630C">
              <w:rPr>
                <w:rFonts w:eastAsiaTheme="minorHAnsi"/>
                <w:sz w:val="22"/>
                <w:szCs w:val="22"/>
                <w:lang w:val="es-ES"/>
              </w:rPr>
              <w:t xml:space="preserve">si </w:t>
            </w:r>
            <w:r w:rsidRPr="00E9630C">
              <w:rPr>
                <w:rFonts w:eastAsiaTheme="minorHAnsi"/>
                <w:spacing w:val="1"/>
                <w:sz w:val="22"/>
                <w:szCs w:val="22"/>
                <w:lang w:val="es-ES"/>
              </w:rPr>
              <w:t>ere</w:t>
            </w:r>
            <w:r w:rsidRPr="00E9630C">
              <w:rPr>
                <w:rFonts w:eastAsiaTheme="minorHAnsi"/>
                <w:spacing w:val="-2"/>
                <w:sz w:val="22"/>
                <w:szCs w:val="22"/>
                <w:lang w:val="es-ES"/>
              </w:rPr>
              <w:t>k</w:t>
            </w:r>
            <w:r w:rsidRPr="00E9630C">
              <w:rPr>
                <w:rFonts w:eastAsiaTheme="minorHAnsi"/>
                <w:spacing w:val="1"/>
                <w:sz w:val="22"/>
                <w:szCs w:val="22"/>
                <w:lang w:val="es-ES"/>
              </w:rPr>
              <w:t>c</w:t>
            </w:r>
            <w:r w:rsidRPr="00E9630C">
              <w:rPr>
                <w:rFonts w:eastAsiaTheme="minorHAnsi"/>
                <w:spacing w:val="-1"/>
                <w:sz w:val="22"/>
                <w:szCs w:val="22"/>
                <w:lang w:val="es-ES"/>
              </w:rPr>
              <w:t>i</w:t>
            </w:r>
            <w:r w:rsidRPr="00E9630C">
              <w:rPr>
                <w:rFonts w:eastAsiaTheme="minorHAnsi"/>
                <w:spacing w:val="1"/>
                <w:sz w:val="22"/>
                <w:szCs w:val="22"/>
                <w:lang w:val="es-ES"/>
              </w:rPr>
              <w:t>ja</w:t>
            </w:r>
          </w:p>
        </w:tc>
      </w:tr>
      <w:tr w:rsidR="00F7742A" w:rsidRPr="00E9630C" w:rsidTr="00C4314A">
        <w:trPr>
          <w:trHeight w:hRule="exact" w:val="1262"/>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2" w:right="-20"/>
              <w:rPr>
                <w:rFonts w:eastAsiaTheme="minorHAnsi"/>
                <w:sz w:val="22"/>
                <w:szCs w:val="22"/>
              </w:rPr>
            </w:pPr>
            <w:r w:rsidRPr="00E9630C">
              <w:rPr>
                <w:rFonts w:eastAsiaTheme="minorHAnsi"/>
                <w:sz w:val="22"/>
                <w:szCs w:val="22"/>
              </w:rPr>
              <w:t>Bendr</w:t>
            </w:r>
            <w:r w:rsidRPr="00E9630C">
              <w:rPr>
                <w:rFonts w:eastAsiaTheme="minorHAnsi"/>
                <w:spacing w:val="-1"/>
                <w:sz w:val="22"/>
                <w:szCs w:val="22"/>
              </w:rPr>
              <w:t>i</w:t>
            </w:r>
            <w:r w:rsidRPr="00E9630C">
              <w:rPr>
                <w:rFonts w:eastAsiaTheme="minorHAnsi"/>
                <w:spacing w:val="-2"/>
                <w:sz w:val="22"/>
                <w:szCs w:val="22"/>
              </w:rPr>
              <w:t>e</w:t>
            </w:r>
            <w:r w:rsidRPr="00E9630C">
              <w:rPr>
                <w:rFonts w:eastAsiaTheme="minorHAnsi"/>
                <w:sz w:val="22"/>
                <w:szCs w:val="22"/>
              </w:rPr>
              <w:t>ji</w:t>
            </w:r>
            <w:r w:rsidR="00F226DC">
              <w:rPr>
                <w:rFonts w:eastAsiaTheme="minorHAnsi"/>
                <w:sz w:val="22"/>
                <w:szCs w:val="22"/>
              </w:rPr>
              <w:t xml:space="preserve"> </w:t>
            </w:r>
            <w:r w:rsidRPr="00E9630C">
              <w:rPr>
                <w:rFonts w:eastAsiaTheme="minorHAnsi"/>
                <w:spacing w:val="1"/>
                <w:sz w:val="22"/>
                <w:szCs w:val="22"/>
              </w:rPr>
              <w:t>sut</w:t>
            </w:r>
            <w:r w:rsidRPr="00E9630C">
              <w:rPr>
                <w:rFonts w:eastAsiaTheme="minorHAnsi"/>
                <w:spacing w:val="-2"/>
                <w:sz w:val="22"/>
                <w:szCs w:val="22"/>
              </w:rPr>
              <w:t>r</w:t>
            </w:r>
            <w:r w:rsidRPr="00E9630C">
              <w:rPr>
                <w:rFonts w:eastAsiaTheme="minorHAnsi"/>
                <w:spacing w:val="1"/>
                <w:sz w:val="22"/>
                <w:szCs w:val="22"/>
              </w:rPr>
              <w:t>i</w:t>
            </w:r>
            <w:r w:rsidRPr="00E9630C">
              <w:rPr>
                <w:rFonts w:eastAsiaTheme="minorHAnsi"/>
                <w:spacing w:val="-2"/>
                <w:sz w:val="22"/>
                <w:szCs w:val="22"/>
              </w:rPr>
              <w:t>k</w:t>
            </w:r>
            <w:r w:rsidRPr="00E9630C">
              <w:rPr>
                <w:rFonts w:eastAsiaTheme="minorHAnsi"/>
                <w:spacing w:val="1"/>
                <w:sz w:val="22"/>
                <w:szCs w:val="22"/>
              </w:rPr>
              <w:t>i</w:t>
            </w:r>
            <w:r w:rsidRPr="00E9630C">
              <w:rPr>
                <w:rFonts w:eastAsiaTheme="minorHAnsi"/>
                <w:spacing w:val="-4"/>
                <w:sz w:val="22"/>
                <w:szCs w:val="22"/>
              </w:rPr>
              <w:t>m</w:t>
            </w:r>
            <w:r w:rsidRPr="00E9630C">
              <w:rPr>
                <w:rFonts w:eastAsiaTheme="minorHAnsi"/>
                <w:spacing w:val="1"/>
                <w:sz w:val="22"/>
                <w:szCs w:val="22"/>
              </w:rPr>
              <w:t>a</w:t>
            </w:r>
            <w:r w:rsidRPr="00E9630C">
              <w:rPr>
                <w:rFonts w:eastAsiaTheme="minorHAnsi"/>
                <w:sz w:val="22"/>
                <w:szCs w:val="22"/>
              </w:rPr>
              <w:t>i</w:t>
            </w:r>
            <w:r w:rsidRPr="00E9630C">
              <w:rPr>
                <w:rFonts w:eastAsiaTheme="minorHAnsi"/>
                <w:spacing w:val="1"/>
                <w:sz w:val="22"/>
                <w:szCs w:val="22"/>
              </w:rPr>
              <w:t xml:space="preserve"> ir </w:t>
            </w:r>
            <w:r w:rsidRPr="00E9630C">
              <w:rPr>
                <w:rFonts w:eastAsiaTheme="minorHAnsi"/>
                <w:spacing w:val="-2"/>
                <w:sz w:val="22"/>
                <w:szCs w:val="22"/>
              </w:rPr>
              <w:t>v</w:t>
            </w:r>
            <w:r w:rsidRPr="00E9630C">
              <w:rPr>
                <w:rFonts w:eastAsiaTheme="minorHAnsi"/>
                <w:sz w:val="22"/>
                <w:szCs w:val="22"/>
              </w:rPr>
              <w:t>a</w:t>
            </w:r>
            <w:r w:rsidRPr="00E9630C">
              <w:rPr>
                <w:rFonts w:eastAsiaTheme="minorHAnsi"/>
                <w:spacing w:val="1"/>
                <w:sz w:val="22"/>
                <w:szCs w:val="22"/>
              </w:rPr>
              <w:t>rt</w:t>
            </w:r>
            <w:r w:rsidRPr="00E9630C">
              <w:rPr>
                <w:rFonts w:eastAsiaTheme="minorHAnsi"/>
                <w:spacing w:val="-2"/>
                <w:sz w:val="22"/>
                <w:szCs w:val="22"/>
              </w:rPr>
              <w:t>o</w:t>
            </w:r>
            <w:r w:rsidRPr="00E9630C">
              <w:rPr>
                <w:rFonts w:eastAsiaTheme="minorHAnsi"/>
                <w:spacing w:val="1"/>
                <w:sz w:val="22"/>
                <w:szCs w:val="22"/>
              </w:rPr>
              <w:t>ji</w:t>
            </w:r>
            <w:r w:rsidRPr="00E9630C">
              <w:rPr>
                <w:rFonts w:eastAsiaTheme="minorHAnsi"/>
                <w:spacing w:val="-4"/>
                <w:sz w:val="22"/>
                <w:szCs w:val="22"/>
              </w:rPr>
              <w:t>m</w:t>
            </w:r>
            <w:r w:rsidRPr="00E9630C">
              <w:rPr>
                <w:rFonts w:eastAsiaTheme="minorHAnsi"/>
                <w:sz w:val="22"/>
                <w:szCs w:val="22"/>
              </w:rPr>
              <w:t xml:space="preserve">o </w:t>
            </w:r>
            <w:r w:rsidRPr="00E9630C">
              <w:rPr>
                <w:rFonts w:eastAsiaTheme="minorHAnsi"/>
                <w:spacing w:val="-2"/>
                <w:sz w:val="22"/>
                <w:szCs w:val="22"/>
              </w:rPr>
              <w:t>v</w:t>
            </w:r>
            <w:r w:rsidRPr="00E9630C">
              <w:rPr>
                <w:rFonts w:eastAsiaTheme="minorHAnsi"/>
                <w:spacing w:val="1"/>
                <w:sz w:val="22"/>
                <w:szCs w:val="22"/>
              </w:rPr>
              <w:t>i</w:t>
            </w:r>
            <w:r w:rsidRPr="00E9630C">
              <w:rPr>
                <w:rFonts w:eastAsiaTheme="minorHAnsi"/>
                <w:sz w:val="22"/>
                <w:szCs w:val="22"/>
              </w:rPr>
              <w:t>e</w:t>
            </w:r>
            <w:r w:rsidRPr="00E9630C">
              <w:rPr>
                <w:rFonts w:eastAsiaTheme="minorHAnsi"/>
                <w:spacing w:val="1"/>
                <w:sz w:val="22"/>
                <w:szCs w:val="22"/>
              </w:rPr>
              <w:t>t</w:t>
            </w:r>
            <w:r w:rsidRPr="00E9630C">
              <w:rPr>
                <w:rFonts w:eastAsiaTheme="minorHAnsi"/>
                <w:sz w:val="22"/>
                <w:szCs w:val="22"/>
              </w:rPr>
              <w:t>os</w:t>
            </w:r>
            <w:r w:rsidR="00F226DC">
              <w:rPr>
                <w:rFonts w:eastAsiaTheme="minorHAnsi"/>
                <w:sz w:val="22"/>
                <w:szCs w:val="22"/>
              </w:rPr>
              <w:t xml:space="preserve"> </w:t>
            </w:r>
            <w:r w:rsidRPr="00E9630C">
              <w:rPr>
                <w:rFonts w:eastAsiaTheme="minorHAnsi"/>
                <w:spacing w:val="1"/>
                <w:sz w:val="22"/>
                <w:szCs w:val="22"/>
              </w:rPr>
              <w:t>pa</w:t>
            </w:r>
            <w:r w:rsidRPr="00E9630C">
              <w:rPr>
                <w:rFonts w:eastAsiaTheme="minorHAnsi"/>
                <w:spacing w:val="-2"/>
                <w:sz w:val="22"/>
                <w:szCs w:val="22"/>
              </w:rPr>
              <w:t>ž</w:t>
            </w:r>
            <w:r w:rsidRPr="00E9630C">
              <w:rPr>
                <w:rFonts w:eastAsiaTheme="minorHAnsi"/>
                <w:sz w:val="22"/>
                <w:szCs w:val="22"/>
              </w:rPr>
              <w:t>e</w:t>
            </w:r>
            <w:r w:rsidRPr="00E9630C">
              <w:rPr>
                <w:rFonts w:eastAsiaTheme="minorHAnsi"/>
                <w:spacing w:val="1"/>
                <w:sz w:val="22"/>
                <w:szCs w:val="22"/>
              </w:rPr>
              <w:t>idi</w:t>
            </w:r>
            <w:r w:rsidRPr="00E9630C">
              <w:rPr>
                <w:rFonts w:eastAsiaTheme="minorHAnsi"/>
                <w:spacing w:val="-4"/>
                <w:sz w:val="22"/>
                <w:szCs w:val="22"/>
              </w:rPr>
              <w:t>m</w:t>
            </w:r>
            <w:r w:rsidRPr="00E9630C">
              <w:rPr>
                <w:rFonts w:eastAsiaTheme="minorHAnsi"/>
                <w:spacing w:val="1"/>
                <w:sz w:val="22"/>
                <w:szCs w:val="22"/>
              </w:rPr>
              <w:t>ai</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rPr>
            </w:pP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rPr>
            </w:pP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52" w:lineRule="exact"/>
              <w:ind w:left="102" w:right="-20"/>
              <w:rPr>
                <w:rFonts w:eastAsiaTheme="minorHAnsi"/>
                <w:sz w:val="22"/>
                <w:szCs w:val="22"/>
              </w:rPr>
            </w:pPr>
            <w:r w:rsidRPr="00E9630C">
              <w:rPr>
                <w:rFonts w:eastAsiaTheme="minorHAnsi"/>
                <w:spacing w:val="1"/>
                <w:sz w:val="22"/>
                <w:szCs w:val="22"/>
              </w:rPr>
              <w:t>Kr</w:t>
            </w:r>
            <w:r w:rsidRPr="00E9630C">
              <w:rPr>
                <w:rFonts w:eastAsiaTheme="minorHAnsi"/>
                <w:spacing w:val="-2"/>
                <w:sz w:val="22"/>
                <w:szCs w:val="22"/>
              </w:rPr>
              <w:t>ū</w:t>
            </w:r>
            <w:r w:rsidRPr="00E9630C">
              <w:rPr>
                <w:rFonts w:eastAsiaTheme="minorHAnsi"/>
                <w:spacing w:val="1"/>
                <w:sz w:val="22"/>
                <w:szCs w:val="22"/>
              </w:rPr>
              <w:t>t</w:t>
            </w:r>
            <w:r w:rsidRPr="00E9630C">
              <w:rPr>
                <w:rFonts w:eastAsiaTheme="minorHAnsi"/>
                <w:spacing w:val="-1"/>
                <w:sz w:val="22"/>
                <w:szCs w:val="22"/>
              </w:rPr>
              <w:t>i</w:t>
            </w:r>
            <w:r w:rsidRPr="00E9630C">
              <w:rPr>
                <w:rFonts w:eastAsiaTheme="minorHAnsi"/>
                <w:sz w:val="22"/>
                <w:szCs w:val="22"/>
              </w:rPr>
              <w:t>nės</w:t>
            </w:r>
            <w:r w:rsidR="00452103">
              <w:rPr>
                <w:rFonts w:eastAsiaTheme="minorHAnsi"/>
                <w:sz w:val="22"/>
                <w:szCs w:val="22"/>
              </w:rPr>
              <w:t xml:space="preserve"> </w:t>
            </w:r>
            <w:r w:rsidRPr="00E9630C">
              <w:rPr>
                <w:rFonts w:eastAsiaTheme="minorHAnsi"/>
                <w:sz w:val="22"/>
                <w:szCs w:val="22"/>
              </w:rPr>
              <w:t>s</w:t>
            </w:r>
            <w:r w:rsidRPr="00E9630C">
              <w:rPr>
                <w:rFonts w:eastAsiaTheme="minorHAnsi"/>
                <w:spacing w:val="-2"/>
                <w:sz w:val="22"/>
                <w:szCs w:val="22"/>
              </w:rPr>
              <w:t>k</w:t>
            </w:r>
            <w:r w:rsidRPr="00E9630C">
              <w:rPr>
                <w:rFonts w:eastAsiaTheme="minorHAnsi"/>
                <w:sz w:val="22"/>
                <w:szCs w:val="22"/>
              </w:rPr>
              <w:t>aus</w:t>
            </w:r>
            <w:r w:rsidRPr="00E9630C">
              <w:rPr>
                <w:rFonts w:eastAsiaTheme="minorHAnsi"/>
                <w:spacing w:val="-4"/>
                <w:sz w:val="22"/>
                <w:szCs w:val="22"/>
              </w:rPr>
              <w:t>m</w:t>
            </w:r>
            <w:r w:rsidRPr="00E9630C">
              <w:rPr>
                <w:rFonts w:eastAsiaTheme="minorHAnsi"/>
                <w:sz w:val="22"/>
                <w:szCs w:val="22"/>
              </w:rPr>
              <w:t>as, nuo</w:t>
            </w:r>
            <w:r w:rsidRPr="00E9630C">
              <w:rPr>
                <w:rFonts w:eastAsiaTheme="minorHAnsi"/>
                <w:spacing w:val="-2"/>
                <w:sz w:val="22"/>
                <w:szCs w:val="22"/>
              </w:rPr>
              <w:t>v</w:t>
            </w:r>
            <w:r w:rsidRPr="00E9630C">
              <w:rPr>
                <w:rFonts w:eastAsiaTheme="minorHAnsi"/>
                <w:sz w:val="22"/>
                <w:szCs w:val="22"/>
              </w:rPr>
              <w:t>ar</w:t>
            </w:r>
            <w:r w:rsidRPr="00E9630C">
              <w:rPr>
                <w:rFonts w:eastAsiaTheme="minorHAnsi"/>
                <w:spacing w:val="-2"/>
                <w:sz w:val="22"/>
                <w:szCs w:val="22"/>
              </w:rPr>
              <w:t>g</w:t>
            </w:r>
            <w:r w:rsidRPr="00E9630C">
              <w:rPr>
                <w:rFonts w:eastAsiaTheme="minorHAnsi"/>
                <w:spacing w:val="1"/>
                <w:sz w:val="22"/>
                <w:szCs w:val="22"/>
              </w:rPr>
              <w:t>i</w:t>
            </w:r>
            <w:r w:rsidRPr="00E9630C">
              <w:rPr>
                <w:rFonts w:eastAsiaTheme="minorHAnsi"/>
                <w:sz w:val="22"/>
                <w:szCs w:val="22"/>
              </w:rPr>
              <w:t>s,</w:t>
            </w:r>
            <w:r w:rsidR="00452103">
              <w:rPr>
                <w:rFonts w:eastAsiaTheme="minorHAnsi"/>
                <w:sz w:val="22"/>
                <w:szCs w:val="22"/>
              </w:rPr>
              <w:t xml:space="preserve"> </w:t>
            </w:r>
            <w:r w:rsidRPr="00E9630C">
              <w:rPr>
                <w:rFonts w:eastAsiaTheme="minorHAnsi"/>
                <w:spacing w:val="-2"/>
                <w:sz w:val="22"/>
                <w:szCs w:val="22"/>
              </w:rPr>
              <w:t>k</w:t>
            </w:r>
            <w:r w:rsidRPr="00E9630C">
              <w:rPr>
                <w:rFonts w:eastAsiaTheme="minorHAnsi"/>
                <w:sz w:val="22"/>
                <w:szCs w:val="22"/>
              </w:rPr>
              <w:t>a</w:t>
            </w:r>
            <w:r w:rsidRPr="00E9630C">
              <w:rPr>
                <w:rFonts w:eastAsiaTheme="minorHAnsi"/>
                <w:spacing w:val="1"/>
                <w:sz w:val="22"/>
                <w:szCs w:val="22"/>
              </w:rPr>
              <w:t>r</w:t>
            </w:r>
            <w:r w:rsidRPr="00E9630C">
              <w:rPr>
                <w:rFonts w:eastAsiaTheme="minorHAnsi"/>
                <w:sz w:val="22"/>
                <w:szCs w:val="22"/>
              </w:rPr>
              <w:t>ščio</w:t>
            </w:r>
            <w:r w:rsidRPr="00E9630C">
              <w:rPr>
                <w:rFonts w:eastAsiaTheme="minorHAnsi"/>
                <w:spacing w:val="-2"/>
                <w:sz w:val="22"/>
                <w:szCs w:val="22"/>
              </w:rPr>
              <w:t xml:space="preserve"> </w:t>
            </w:r>
            <w:r w:rsidRPr="00E9630C">
              <w:rPr>
                <w:rFonts w:eastAsiaTheme="minorHAnsi"/>
                <w:sz w:val="22"/>
                <w:szCs w:val="22"/>
              </w:rPr>
              <w:t>p</w:t>
            </w:r>
            <w:r w:rsidRPr="00E9630C">
              <w:rPr>
                <w:rFonts w:eastAsiaTheme="minorHAnsi"/>
                <w:spacing w:val="-2"/>
                <w:sz w:val="22"/>
                <w:szCs w:val="22"/>
              </w:rPr>
              <w:t>o</w:t>
            </w:r>
            <w:r w:rsidRPr="00E9630C">
              <w:rPr>
                <w:rFonts w:eastAsiaTheme="minorHAnsi"/>
                <w:spacing w:val="4"/>
                <w:sz w:val="22"/>
                <w:szCs w:val="22"/>
              </w:rPr>
              <w:t>j</w:t>
            </w:r>
            <w:r w:rsidRPr="00E9630C">
              <w:rPr>
                <w:rFonts w:eastAsiaTheme="minorHAnsi"/>
                <w:spacing w:val="-2"/>
                <w:sz w:val="22"/>
                <w:szCs w:val="22"/>
              </w:rPr>
              <w:t>ū</w:t>
            </w:r>
            <w:r w:rsidRPr="00E9630C">
              <w:rPr>
                <w:rFonts w:eastAsiaTheme="minorHAnsi"/>
                <w:spacing w:val="1"/>
                <w:sz w:val="22"/>
                <w:szCs w:val="22"/>
              </w:rPr>
              <w:t>t</w:t>
            </w:r>
            <w:r w:rsidRPr="00E9630C">
              <w:rPr>
                <w:rFonts w:eastAsiaTheme="minorHAnsi"/>
                <w:spacing w:val="-1"/>
                <w:sz w:val="22"/>
                <w:szCs w:val="22"/>
              </w:rPr>
              <w:t>i</w:t>
            </w:r>
            <w:r w:rsidRPr="00E9630C">
              <w:rPr>
                <w:rFonts w:eastAsiaTheme="minorHAnsi"/>
                <w:sz w:val="22"/>
                <w:szCs w:val="22"/>
              </w:rPr>
              <w:t>s</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48" w:lineRule="exact"/>
              <w:ind w:left="102" w:right="-20"/>
              <w:rPr>
                <w:rFonts w:eastAsiaTheme="minorHAnsi"/>
                <w:sz w:val="22"/>
                <w:szCs w:val="22"/>
                <w:lang w:val="en-US"/>
              </w:rPr>
            </w:pPr>
            <w:r w:rsidRPr="00E9630C">
              <w:rPr>
                <w:rFonts w:eastAsiaTheme="minorHAnsi"/>
                <w:spacing w:val="-1"/>
                <w:sz w:val="22"/>
                <w:szCs w:val="22"/>
                <w:lang w:val="en-US"/>
              </w:rPr>
              <w:t>D</w:t>
            </w:r>
            <w:r w:rsidRPr="00E9630C">
              <w:rPr>
                <w:rFonts w:eastAsiaTheme="minorHAnsi"/>
                <w:spacing w:val="1"/>
                <w:sz w:val="22"/>
                <w:szCs w:val="22"/>
                <w:lang w:val="en-US"/>
              </w:rPr>
              <w:t>ir</w:t>
            </w:r>
            <w:r w:rsidRPr="00E9630C">
              <w:rPr>
                <w:rFonts w:eastAsiaTheme="minorHAnsi"/>
                <w:spacing w:val="-2"/>
                <w:sz w:val="22"/>
                <w:szCs w:val="22"/>
                <w:lang w:val="en-US"/>
              </w:rPr>
              <w:t>g</w:t>
            </w:r>
            <w:r w:rsidRPr="00E9630C">
              <w:rPr>
                <w:rFonts w:eastAsiaTheme="minorHAnsi"/>
                <w:spacing w:val="1"/>
                <w:sz w:val="22"/>
                <w:szCs w:val="22"/>
                <w:lang w:val="en-US"/>
              </w:rPr>
              <w:t>l</w:t>
            </w:r>
            <w:r w:rsidRPr="00E9630C">
              <w:rPr>
                <w:rFonts w:eastAsiaTheme="minorHAnsi"/>
                <w:sz w:val="22"/>
                <w:szCs w:val="22"/>
                <w:lang w:val="en-US"/>
              </w:rPr>
              <w:t>u</w:t>
            </w:r>
            <w:r w:rsidRPr="00E9630C">
              <w:rPr>
                <w:rFonts w:eastAsiaTheme="minorHAnsi"/>
                <w:spacing w:val="-4"/>
                <w:sz w:val="22"/>
                <w:szCs w:val="22"/>
                <w:lang w:val="en-US"/>
              </w:rPr>
              <w:t>m</w:t>
            </w:r>
            <w:r w:rsidRPr="00E9630C">
              <w:rPr>
                <w:rFonts w:eastAsiaTheme="minorHAnsi"/>
                <w:spacing w:val="1"/>
                <w:sz w:val="22"/>
                <w:szCs w:val="22"/>
                <w:lang w:val="en-US"/>
              </w:rPr>
              <w:t>a</w:t>
            </w:r>
            <w:r w:rsidRPr="00E9630C">
              <w:rPr>
                <w:rFonts w:eastAsiaTheme="minorHAnsi"/>
                <w:sz w:val="22"/>
                <w:szCs w:val="22"/>
                <w:lang w:val="en-US"/>
              </w:rPr>
              <w:t>s</w:t>
            </w:r>
          </w:p>
        </w:tc>
      </w:tr>
      <w:tr w:rsidR="00F7742A" w:rsidRPr="00E9630C" w:rsidTr="00C4314A">
        <w:trPr>
          <w:trHeight w:hRule="exact" w:val="756"/>
        </w:trPr>
        <w:tc>
          <w:tcPr>
            <w:tcW w:w="1701"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line="246" w:lineRule="exact"/>
              <w:ind w:left="102" w:right="-20"/>
              <w:rPr>
                <w:rFonts w:eastAsiaTheme="minorHAnsi"/>
                <w:sz w:val="22"/>
                <w:szCs w:val="22"/>
                <w:lang w:val="en-US"/>
              </w:rPr>
            </w:pPr>
            <w:r w:rsidRPr="00E9630C">
              <w:rPr>
                <w:rFonts w:eastAsiaTheme="minorHAnsi"/>
                <w:spacing w:val="1"/>
                <w:sz w:val="22"/>
                <w:szCs w:val="22"/>
                <w:lang w:val="en-US"/>
              </w:rPr>
              <w:t>T</w:t>
            </w:r>
            <w:r w:rsidRPr="00E9630C">
              <w:rPr>
                <w:rFonts w:eastAsiaTheme="minorHAnsi"/>
                <w:spacing w:val="-2"/>
                <w:sz w:val="22"/>
                <w:szCs w:val="22"/>
                <w:lang w:val="en-US"/>
              </w:rPr>
              <w:t>y</w:t>
            </w:r>
            <w:r w:rsidRPr="00E9630C">
              <w:rPr>
                <w:rFonts w:eastAsiaTheme="minorHAnsi"/>
                <w:spacing w:val="1"/>
                <w:sz w:val="22"/>
                <w:szCs w:val="22"/>
                <w:lang w:val="en-US"/>
              </w:rPr>
              <w:t>ri</w:t>
            </w:r>
            <w:r w:rsidRPr="00E9630C">
              <w:rPr>
                <w:rFonts w:eastAsiaTheme="minorHAnsi"/>
                <w:spacing w:val="-4"/>
                <w:sz w:val="22"/>
                <w:szCs w:val="22"/>
                <w:lang w:val="en-US"/>
              </w:rPr>
              <w:t>m</w:t>
            </w:r>
            <w:r w:rsidRPr="00E9630C">
              <w:rPr>
                <w:rFonts w:eastAsiaTheme="minorHAnsi"/>
                <w:sz w:val="22"/>
                <w:szCs w:val="22"/>
                <w:lang w:val="en-US"/>
              </w:rPr>
              <w:t>ai</w:t>
            </w:r>
          </w:p>
        </w:tc>
        <w:tc>
          <w:tcPr>
            <w:tcW w:w="1275"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418"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c>
          <w:tcPr>
            <w:tcW w:w="170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spacing w:before="1"/>
              <w:ind w:left="102" w:right="-20"/>
              <w:rPr>
                <w:rFonts w:eastAsiaTheme="minorHAnsi"/>
                <w:sz w:val="22"/>
                <w:szCs w:val="22"/>
                <w:lang w:val="en-US"/>
              </w:rPr>
            </w:pPr>
            <w:r w:rsidRPr="00E9630C">
              <w:rPr>
                <w:rFonts w:eastAsiaTheme="minorHAnsi"/>
                <w:sz w:val="22"/>
                <w:szCs w:val="22"/>
                <w:lang w:val="en-US"/>
              </w:rPr>
              <w:t>Š</w:t>
            </w:r>
            <w:r w:rsidRPr="00E9630C">
              <w:rPr>
                <w:rFonts w:eastAsiaTheme="minorHAnsi"/>
                <w:spacing w:val="1"/>
                <w:sz w:val="22"/>
                <w:szCs w:val="22"/>
                <w:lang w:val="en-US"/>
              </w:rPr>
              <w:t>ir</w:t>
            </w:r>
            <w:r w:rsidRPr="00E9630C">
              <w:rPr>
                <w:rFonts w:eastAsiaTheme="minorHAnsi"/>
                <w:spacing w:val="-2"/>
                <w:sz w:val="22"/>
                <w:szCs w:val="22"/>
                <w:lang w:val="en-US"/>
              </w:rPr>
              <w:t>d</w:t>
            </w:r>
            <w:r w:rsidRPr="00E9630C">
              <w:rPr>
                <w:rFonts w:eastAsiaTheme="minorHAnsi"/>
                <w:spacing w:val="1"/>
                <w:sz w:val="22"/>
                <w:szCs w:val="22"/>
                <w:lang w:val="en-US"/>
              </w:rPr>
              <w:t>ie</w:t>
            </w:r>
            <w:r w:rsidRPr="00E9630C">
              <w:rPr>
                <w:rFonts w:eastAsiaTheme="minorHAnsi"/>
                <w:sz w:val="22"/>
                <w:szCs w:val="22"/>
                <w:lang w:val="en-US"/>
              </w:rPr>
              <w:t>s</w:t>
            </w:r>
            <w:r w:rsidRPr="00E9630C">
              <w:rPr>
                <w:rFonts w:eastAsiaTheme="minorHAnsi"/>
                <w:spacing w:val="-1"/>
                <w:sz w:val="22"/>
                <w:szCs w:val="22"/>
                <w:lang w:val="en-US"/>
              </w:rPr>
              <w:t xml:space="preserve"> </w:t>
            </w:r>
            <w:r w:rsidRPr="00E9630C">
              <w:rPr>
                <w:rFonts w:eastAsiaTheme="minorHAnsi"/>
                <w:spacing w:val="1"/>
                <w:sz w:val="22"/>
                <w:szCs w:val="22"/>
                <w:lang w:val="en-US"/>
              </w:rPr>
              <w:t>pla</w:t>
            </w:r>
            <w:r w:rsidRPr="00E9630C">
              <w:rPr>
                <w:rFonts w:eastAsiaTheme="minorHAnsi"/>
                <w:spacing w:val="-2"/>
                <w:sz w:val="22"/>
                <w:szCs w:val="22"/>
                <w:lang w:val="en-US"/>
              </w:rPr>
              <w:t>k</w:t>
            </w:r>
            <w:r w:rsidRPr="00E9630C">
              <w:rPr>
                <w:rFonts w:eastAsiaTheme="minorHAnsi"/>
                <w:spacing w:val="1"/>
                <w:sz w:val="22"/>
                <w:szCs w:val="22"/>
                <w:lang w:val="en-US"/>
              </w:rPr>
              <w:t>i</w:t>
            </w:r>
            <w:r w:rsidRPr="00E9630C">
              <w:rPr>
                <w:rFonts w:eastAsiaTheme="minorHAnsi"/>
                <w:spacing w:val="-4"/>
                <w:sz w:val="22"/>
                <w:szCs w:val="22"/>
                <w:lang w:val="en-US"/>
              </w:rPr>
              <w:t>m</w:t>
            </w:r>
            <w:r w:rsidRPr="00E9630C">
              <w:rPr>
                <w:rFonts w:eastAsiaTheme="minorHAnsi"/>
                <w:sz w:val="22"/>
                <w:szCs w:val="22"/>
                <w:lang w:val="en-US"/>
              </w:rPr>
              <w:t>o</w:t>
            </w:r>
            <w:r w:rsidR="00452103">
              <w:rPr>
                <w:rFonts w:eastAsiaTheme="minorHAnsi"/>
                <w:sz w:val="22"/>
                <w:szCs w:val="22"/>
                <w:lang w:val="en-US"/>
              </w:rPr>
              <w:t xml:space="preserve"> </w:t>
            </w:r>
            <w:r w:rsidRPr="00E9630C">
              <w:rPr>
                <w:rFonts w:eastAsiaTheme="minorHAnsi"/>
                <w:sz w:val="22"/>
                <w:szCs w:val="22"/>
                <w:lang w:val="en-US"/>
              </w:rPr>
              <w:t>pada</w:t>
            </w:r>
            <w:r w:rsidRPr="00E9630C">
              <w:rPr>
                <w:rFonts w:eastAsiaTheme="minorHAnsi"/>
                <w:spacing w:val="-2"/>
                <w:sz w:val="22"/>
                <w:szCs w:val="22"/>
                <w:lang w:val="en-US"/>
              </w:rPr>
              <w:t>ž</w:t>
            </w:r>
            <w:r w:rsidRPr="00E9630C">
              <w:rPr>
                <w:rFonts w:eastAsiaTheme="minorHAnsi"/>
                <w:sz w:val="22"/>
                <w:szCs w:val="22"/>
                <w:lang w:val="en-US"/>
              </w:rPr>
              <w:t>n</w:t>
            </w:r>
            <w:r w:rsidRPr="00E9630C">
              <w:rPr>
                <w:rFonts w:eastAsiaTheme="minorHAnsi"/>
                <w:spacing w:val="-2"/>
                <w:sz w:val="22"/>
                <w:szCs w:val="22"/>
                <w:lang w:val="en-US"/>
              </w:rPr>
              <w:t>ė</w:t>
            </w:r>
            <w:r w:rsidRPr="00E9630C">
              <w:rPr>
                <w:rFonts w:eastAsiaTheme="minorHAnsi"/>
                <w:spacing w:val="1"/>
                <w:sz w:val="22"/>
                <w:szCs w:val="22"/>
                <w:lang w:val="en-US"/>
              </w:rPr>
              <w:t>ji</w:t>
            </w:r>
            <w:r w:rsidRPr="00E9630C">
              <w:rPr>
                <w:rFonts w:eastAsiaTheme="minorHAnsi"/>
                <w:spacing w:val="-4"/>
                <w:sz w:val="22"/>
                <w:szCs w:val="22"/>
                <w:lang w:val="en-US"/>
              </w:rPr>
              <w:t>m</w:t>
            </w:r>
            <w:r w:rsidRPr="00E9630C">
              <w:rPr>
                <w:rFonts w:eastAsiaTheme="minorHAnsi"/>
                <w:spacing w:val="1"/>
                <w:sz w:val="22"/>
                <w:szCs w:val="22"/>
                <w:lang w:val="en-US"/>
              </w:rPr>
              <w:t>as</w:t>
            </w:r>
          </w:p>
        </w:tc>
        <w:tc>
          <w:tcPr>
            <w:tcW w:w="3152" w:type="dxa"/>
            <w:tcBorders>
              <w:top w:val="single" w:sz="4" w:space="0" w:color="000000"/>
              <w:left w:val="single" w:sz="4" w:space="0" w:color="000000"/>
              <w:bottom w:val="single" w:sz="4" w:space="0" w:color="000000"/>
              <w:right w:val="single" w:sz="4" w:space="0" w:color="000000"/>
            </w:tcBorders>
          </w:tcPr>
          <w:p w:rsidR="00F7742A" w:rsidRPr="00E9630C" w:rsidRDefault="00F7742A" w:rsidP="00C4314A">
            <w:pPr>
              <w:autoSpaceDE w:val="0"/>
              <w:autoSpaceDN w:val="0"/>
              <w:adjustRightInd w:val="0"/>
              <w:rPr>
                <w:rFonts w:eastAsiaTheme="minorHAnsi"/>
                <w:sz w:val="22"/>
                <w:szCs w:val="22"/>
                <w:lang w:val="en-US"/>
              </w:rPr>
            </w:pPr>
          </w:p>
        </w:tc>
      </w:tr>
    </w:tbl>
    <w:p w:rsidR="00F7742A" w:rsidRPr="00E9630C" w:rsidRDefault="00F7742A" w:rsidP="00F7742A">
      <w:pPr>
        <w:autoSpaceDE w:val="0"/>
        <w:autoSpaceDN w:val="0"/>
        <w:adjustRightInd w:val="0"/>
        <w:spacing w:before="10" w:line="240" w:lineRule="exact"/>
        <w:rPr>
          <w:rFonts w:eastAsiaTheme="minorHAnsi"/>
          <w:sz w:val="22"/>
          <w:szCs w:val="22"/>
          <w:lang w:val="en-US"/>
        </w:rPr>
      </w:pPr>
    </w:p>
    <w:p w:rsidR="00F7742A" w:rsidRPr="00E9630C" w:rsidRDefault="00F7742A" w:rsidP="00F7742A">
      <w:pPr>
        <w:autoSpaceDE w:val="0"/>
        <w:autoSpaceDN w:val="0"/>
        <w:adjustRightInd w:val="0"/>
        <w:spacing w:line="241" w:lineRule="exact"/>
        <w:ind w:left="67" w:right="-20"/>
        <w:rPr>
          <w:rFonts w:eastAsiaTheme="minorHAnsi"/>
          <w:sz w:val="22"/>
          <w:szCs w:val="22"/>
        </w:rPr>
      </w:pPr>
      <w:r w:rsidRPr="00E9630C">
        <w:rPr>
          <w:rFonts w:eastAsiaTheme="minorHAnsi"/>
          <w:sz w:val="22"/>
          <w:szCs w:val="22"/>
        </w:rPr>
        <w:t>*Pran</w:t>
      </w:r>
      <w:r w:rsidRPr="00E9630C">
        <w:rPr>
          <w:rFonts w:eastAsiaTheme="minorHAnsi"/>
          <w:spacing w:val="-2"/>
          <w:sz w:val="22"/>
          <w:szCs w:val="22"/>
        </w:rPr>
        <w:t>e</w:t>
      </w:r>
      <w:r w:rsidRPr="00E9630C">
        <w:rPr>
          <w:rFonts w:eastAsiaTheme="minorHAnsi"/>
          <w:sz w:val="22"/>
          <w:szCs w:val="22"/>
        </w:rPr>
        <w:t>š</w:t>
      </w:r>
      <w:r w:rsidRPr="00E9630C">
        <w:rPr>
          <w:rFonts w:eastAsiaTheme="minorHAnsi"/>
          <w:spacing w:val="-1"/>
          <w:sz w:val="22"/>
          <w:szCs w:val="22"/>
        </w:rPr>
        <w:t>t</w:t>
      </w:r>
      <w:r w:rsidRPr="00E9630C">
        <w:rPr>
          <w:rFonts w:eastAsiaTheme="minorHAnsi"/>
          <w:sz w:val="22"/>
          <w:szCs w:val="22"/>
        </w:rPr>
        <w:t>a</w:t>
      </w:r>
      <w:r w:rsidRPr="00E9630C">
        <w:rPr>
          <w:rFonts w:eastAsiaTheme="minorHAnsi"/>
          <w:spacing w:val="1"/>
          <w:sz w:val="22"/>
          <w:szCs w:val="22"/>
        </w:rPr>
        <w:t xml:space="preserve"> </w:t>
      </w:r>
      <w:r w:rsidRPr="00E9630C">
        <w:rPr>
          <w:rFonts w:eastAsiaTheme="minorHAnsi"/>
          <w:spacing w:val="-1"/>
          <w:sz w:val="22"/>
          <w:szCs w:val="22"/>
        </w:rPr>
        <w:t>t</w:t>
      </w:r>
      <w:r w:rsidRPr="00E9630C">
        <w:rPr>
          <w:rFonts w:eastAsiaTheme="minorHAnsi"/>
          <w:spacing w:val="1"/>
          <w:sz w:val="22"/>
          <w:szCs w:val="22"/>
        </w:rPr>
        <w:t>i</w:t>
      </w:r>
      <w:r w:rsidRPr="00E9630C">
        <w:rPr>
          <w:rFonts w:eastAsiaTheme="minorHAnsi"/>
          <w:sz w:val="22"/>
          <w:szCs w:val="22"/>
        </w:rPr>
        <w:t>k</w:t>
      </w:r>
      <w:r w:rsidRPr="00E9630C">
        <w:rPr>
          <w:rFonts w:eastAsiaTheme="minorHAnsi"/>
          <w:spacing w:val="-2"/>
          <w:sz w:val="22"/>
          <w:szCs w:val="22"/>
        </w:rPr>
        <w:t xml:space="preserve"> </w:t>
      </w:r>
      <w:r w:rsidRPr="00E9630C">
        <w:rPr>
          <w:rFonts w:eastAsiaTheme="minorHAnsi"/>
          <w:sz w:val="22"/>
          <w:szCs w:val="22"/>
        </w:rPr>
        <w:t>po</w:t>
      </w:r>
      <w:r w:rsidRPr="00E9630C">
        <w:rPr>
          <w:rFonts w:eastAsiaTheme="minorHAnsi"/>
          <w:spacing w:val="1"/>
          <w:sz w:val="22"/>
          <w:szCs w:val="22"/>
        </w:rPr>
        <w:t xml:space="preserve"> </w:t>
      </w:r>
      <w:r w:rsidRPr="00E9630C">
        <w:rPr>
          <w:rFonts w:eastAsiaTheme="minorHAnsi"/>
          <w:sz w:val="22"/>
          <w:szCs w:val="22"/>
        </w:rPr>
        <w:t>to,</w:t>
      </w:r>
      <w:r w:rsidRPr="00E9630C">
        <w:rPr>
          <w:rFonts w:eastAsiaTheme="minorHAnsi"/>
          <w:spacing w:val="1"/>
          <w:sz w:val="22"/>
          <w:szCs w:val="22"/>
        </w:rPr>
        <w:t xml:space="preserve"> </w:t>
      </w:r>
      <w:r w:rsidRPr="00E9630C">
        <w:rPr>
          <w:rFonts w:eastAsiaTheme="minorHAnsi"/>
          <w:spacing w:val="-3"/>
          <w:sz w:val="22"/>
          <w:szCs w:val="22"/>
        </w:rPr>
        <w:t>k</w:t>
      </w:r>
      <w:r w:rsidRPr="00E9630C">
        <w:rPr>
          <w:rFonts w:eastAsiaTheme="minorHAnsi"/>
          <w:sz w:val="22"/>
          <w:szCs w:val="22"/>
        </w:rPr>
        <w:t>ai</w:t>
      </w:r>
      <w:r w:rsidRPr="00E9630C">
        <w:rPr>
          <w:rFonts w:eastAsiaTheme="minorHAnsi"/>
          <w:spacing w:val="1"/>
          <w:sz w:val="22"/>
          <w:szCs w:val="22"/>
        </w:rPr>
        <w:t xml:space="preserve"> </w:t>
      </w:r>
      <w:r w:rsidRPr="00E9630C">
        <w:rPr>
          <w:rFonts w:eastAsiaTheme="minorHAnsi"/>
          <w:spacing w:val="-3"/>
          <w:sz w:val="22"/>
          <w:szCs w:val="22"/>
        </w:rPr>
        <w:t>v</w:t>
      </w:r>
      <w:r w:rsidRPr="00E9630C">
        <w:rPr>
          <w:rFonts w:eastAsiaTheme="minorHAnsi"/>
          <w:sz w:val="22"/>
          <w:szCs w:val="22"/>
        </w:rPr>
        <w:t>a</w:t>
      </w:r>
      <w:r w:rsidRPr="00E9630C">
        <w:rPr>
          <w:rFonts w:eastAsiaTheme="minorHAnsi"/>
          <w:spacing w:val="-1"/>
          <w:sz w:val="22"/>
          <w:szCs w:val="22"/>
        </w:rPr>
        <w:t>i</w:t>
      </w:r>
      <w:r w:rsidRPr="00E9630C">
        <w:rPr>
          <w:rFonts w:eastAsiaTheme="minorHAnsi"/>
          <w:spacing w:val="-2"/>
          <w:sz w:val="22"/>
          <w:szCs w:val="22"/>
        </w:rPr>
        <w:t>s</w:t>
      </w:r>
      <w:r w:rsidRPr="00E9630C">
        <w:rPr>
          <w:rFonts w:eastAsiaTheme="minorHAnsi"/>
          <w:sz w:val="22"/>
          <w:szCs w:val="22"/>
        </w:rPr>
        <w:t>t</w:t>
      </w:r>
      <w:r w:rsidR="00177B59">
        <w:rPr>
          <w:rFonts w:eastAsiaTheme="minorHAnsi"/>
          <w:sz w:val="22"/>
          <w:szCs w:val="22"/>
        </w:rPr>
        <w:t>inis preparat</w:t>
      </w:r>
      <w:r w:rsidRPr="00E9630C">
        <w:rPr>
          <w:rFonts w:eastAsiaTheme="minorHAnsi"/>
          <w:sz w:val="22"/>
          <w:szCs w:val="22"/>
        </w:rPr>
        <w:t>as</w:t>
      </w:r>
      <w:r w:rsidRPr="00E9630C">
        <w:rPr>
          <w:rFonts w:eastAsiaTheme="minorHAnsi"/>
          <w:spacing w:val="1"/>
          <w:sz w:val="22"/>
          <w:szCs w:val="22"/>
        </w:rPr>
        <w:t xml:space="preserve"> </w:t>
      </w:r>
      <w:r w:rsidRPr="00E9630C">
        <w:rPr>
          <w:rFonts w:eastAsiaTheme="minorHAnsi"/>
          <w:spacing w:val="-3"/>
          <w:sz w:val="22"/>
          <w:szCs w:val="22"/>
        </w:rPr>
        <w:t>p</w:t>
      </w:r>
      <w:r w:rsidRPr="00E9630C">
        <w:rPr>
          <w:rFonts w:eastAsiaTheme="minorHAnsi"/>
          <w:sz w:val="22"/>
          <w:szCs w:val="22"/>
        </w:rPr>
        <w:t>a</w:t>
      </w:r>
      <w:r w:rsidRPr="00E9630C">
        <w:rPr>
          <w:rFonts w:eastAsiaTheme="minorHAnsi"/>
          <w:spacing w:val="-1"/>
          <w:sz w:val="22"/>
          <w:szCs w:val="22"/>
        </w:rPr>
        <w:t>t</w:t>
      </w:r>
      <w:r w:rsidRPr="00E9630C">
        <w:rPr>
          <w:rFonts w:eastAsiaTheme="minorHAnsi"/>
          <w:sz w:val="22"/>
          <w:szCs w:val="22"/>
        </w:rPr>
        <w:t>e</w:t>
      </w:r>
      <w:r w:rsidRPr="00E9630C">
        <w:rPr>
          <w:rFonts w:eastAsiaTheme="minorHAnsi"/>
          <w:spacing w:val="-2"/>
          <w:sz w:val="22"/>
          <w:szCs w:val="22"/>
        </w:rPr>
        <w:t>k</w:t>
      </w:r>
      <w:r w:rsidRPr="00E9630C">
        <w:rPr>
          <w:rFonts w:eastAsiaTheme="minorHAnsi"/>
          <w:sz w:val="22"/>
          <w:szCs w:val="22"/>
        </w:rPr>
        <w:t>o</w:t>
      </w:r>
      <w:r w:rsidRPr="00E9630C">
        <w:rPr>
          <w:rFonts w:eastAsiaTheme="minorHAnsi"/>
          <w:spacing w:val="1"/>
          <w:sz w:val="22"/>
          <w:szCs w:val="22"/>
        </w:rPr>
        <w:t xml:space="preserve"> </w:t>
      </w:r>
      <w:r w:rsidRPr="00E9630C">
        <w:rPr>
          <w:rFonts w:eastAsiaTheme="minorHAnsi"/>
          <w:sz w:val="22"/>
          <w:szCs w:val="22"/>
        </w:rPr>
        <w:t>į</w:t>
      </w:r>
      <w:r w:rsidRPr="00E9630C">
        <w:rPr>
          <w:rFonts w:eastAsiaTheme="minorHAnsi"/>
          <w:spacing w:val="1"/>
          <w:sz w:val="22"/>
          <w:szCs w:val="22"/>
        </w:rPr>
        <w:t xml:space="preserve"> </w:t>
      </w:r>
      <w:r w:rsidRPr="00E9630C">
        <w:rPr>
          <w:rFonts w:eastAsiaTheme="minorHAnsi"/>
          <w:spacing w:val="-2"/>
          <w:sz w:val="22"/>
          <w:szCs w:val="22"/>
        </w:rPr>
        <w:t>r</w:t>
      </w:r>
      <w:r w:rsidRPr="00E9630C">
        <w:rPr>
          <w:rFonts w:eastAsiaTheme="minorHAnsi"/>
          <w:spacing w:val="1"/>
          <w:sz w:val="22"/>
          <w:szCs w:val="22"/>
        </w:rPr>
        <w:t>i</w:t>
      </w:r>
      <w:r w:rsidRPr="00E9630C">
        <w:rPr>
          <w:rFonts w:eastAsiaTheme="minorHAnsi"/>
          <w:sz w:val="22"/>
          <w:szCs w:val="22"/>
        </w:rPr>
        <w:t>n</w:t>
      </w:r>
      <w:r w:rsidRPr="00E9630C">
        <w:rPr>
          <w:rFonts w:eastAsiaTheme="minorHAnsi"/>
          <w:spacing w:val="-2"/>
          <w:sz w:val="22"/>
          <w:szCs w:val="22"/>
        </w:rPr>
        <w:t>k</w:t>
      </w:r>
      <w:r w:rsidRPr="00E9630C">
        <w:rPr>
          <w:rFonts w:eastAsiaTheme="minorHAnsi"/>
          <w:sz w:val="22"/>
          <w:szCs w:val="22"/>
        </w:rPr>
        <w:t>ą</w:t>
      </w:r>
    </w:p>
    <w:p w:rsidR="00F7742A" w:rsidRPr="00E9630C" w:rsidRDefault="00F7742A" w:rsidP="00F7742A">
      <w:pPr>
        <w:autoSpaceDE w:val="0"/>
        <w:autoSpaceDN w:val="0"/>
        <w:adjustRightInd w:val="0"/>
        <w:spacing w:before="1"/>
        <w:ind w:left="68" w:right="-20"/>
        <w:rPr>
          <w:rFonts w:eastAsiaTheme="minorHAnsi"/>
          <w:sz w:val="22"/>
          <w:szCs w:val="22"/>
        </w:rPr>
      </w:pPr>
      <w:r w:rsidRPr="00E9630C">
        <w:rPr>
          <w:rFonts w:eastAsiaTheme="minorHAnsi"/>
          <w:sz w:val="22"/>
          <w:szCs w:val="22"/>
        </w:rPr>
        <w:t>**Spal</w:t>
      </w:r>
      <w:r w:rsidRPr="00E9630C">
        <w:rPr>
          <w:rFonts w:eastAsiaTheme="minorHAnsi"/>
          <w:spacing w:val="-2"/>
          <w:sz w:val="22"/>
          <w:szCs w:val="22"/>
        </w:rPr>
        <w:t>v</w:t>
      </w:r>
      <w:r w:rsidRPr="00E9630C">
        <w:rPr>
          <w:rFonts w:eastAsiaTheme="minorHAnsi"/>
          <w:sz w:val="22"/>
          <w:szCs w:val="22"/>
        </w:rPr>
        <w:t>oto</w:t>
      </w:r>
      <w:r w:rsidRPr="00E9630C">
        <w:rPr>
          <w:rFonts w:eastAsiaTheme="minorHAnsi"/>
          <w:spacing w:val="1"/>
          <w:sz w:val="22"/>
          <w:szCs w:val="22"/>
        </w:rPr>
        <w:t xml:space="preserve"> </w:t>
      </w:r>
      <w:r w:rsidRPr="00E9630C">
        <w:rPr>
          <w:rFonts w:eastAsiaTheme="minorHAnsi"/>
          <w:spacing w:val="-4"/>
          <w:sz w:val="22"/>
          <w:szCs w:val="22"/>
        </w:rPr>
        <w:t>m</w:t>
      </w:r>
      <w:r w:rsidRPr="00E9630C">
        <w:rPr>
          <w:rFonts w:eastAsiaTheme="minorHAnsi"/>
          <w:sz w:val="22"/>
          <w:szCs w:val="22"/>
        </w:rPr>
        <w:t>at</w:t>
      </w:r>
      <w:r w:rsidRPr="00E9630C">
        <w:rPr>
          <w:rFonts w:eastAsiaTheme="minorHAnsi"/>
          <w:spacing w:val="-2"/>
          <w:sz w:val="22"/>
          <w:szCs w:val="22"/>
        </w:rPr>
        <w:t>y</w:t>
      </w:r>
      <w:r w:rsidRPr="00E9630C">
        <w:rPr>
          <w:rFonts w:eastAsiaTheme="minorHAnsi"/>
          <w:spacing w:val="-4"/>
          <w:sz w:val="22"/>
          <w:szCs w:val="22"/>
        </w:rPr>
        <w:t>m</w:t>
      </w:r>
      <w:r w:rsidRPr="00E9630C">
        <w:rPr>
          <w:rFonts w:eastAsiaTheme="minorHAnsi"/>
          <w:sz w:val="22"/>
          <w:szCs w:val="22"/>
        </w:rPr>
        <w:t>o sutri</w:t>
      </w:r>
      <w:r w:rsidRPr="00E9630C">
        <w:rPr>
          <w:rFonts w:eastAsiaTheme="minorHAnsi"/>
          <w:spacing w:val="-2"/>
          <w:sz w:val="22"/>
          <w:szCs w:val="22"/>
        </w:rPr>
        <w:t>k</w:t>
      </w:r>
      <w:r w:rsidRPr="00E9630C">
        <w:rPr>
          <w:rFonts w:eastAsiaTheme="minorHAnsi"/>
          <w:spacing w:val="-1"/>
          <w:sz w:val="22"/>
          <w:szCs w:val="22"/>
        </w:rPr>
        <w:t>i</w:t>
      </w:r>
      <w:r w:rsidRPr="00E9630C">
        <w:rPr>
          <w:rFonts w:eastAsiaTheme="minorHAnsi"/>
          <w:spacing w:val="-4"/>
          <w:sz w:val="22"/>
          <w:szCs w:val="22"/>
        </w:rPr>
        <w:t>m</w:t>
      </w:r>
      <w:r w:rsidRPr="00E9630C">
        <w:rPr>
          <w:rFonts w:eastAsiaTheme="minorHAnsi"/>
          <w:sz w:val="22"/>
          <w:szCs w:val="22"/>
        </w:rPr>
        <w:t>as:</w:t>
      </w:r>
      <w:r w:rsidRPr="00E9630C">
        <w:rPr>
          <w:rFonts w:eastAsiaTheme="minorHAnsi"/>
          <w:spacing w:val="1"/>
          <w:sz w:val="22"/>
          <w:szCs w:val="22"/>
        </w:rPr>
        <w:t xml:space="preserve"> </w:t>
      </w:r>
      <w:r w:rsidRPr="00E9630C">
        <w:rPr>
          <w:rFonts w:eastAsiaTheme="minorHAnsi"/>
          <w:sz w:val="22"/>
          <w:szCs w:val="22"/>
        </w:rPr>
        <w:t>chl</w:t>
      </w:r>
      <w:r w:rsidRPr="00E9630C">
        <w:rPr>
          <w:rFonts w:eastAsiaTheme="minorHAnsi"/>
          <w:spacing w:val="-2"/>
          <w:sz w:val="22"/>
          <w:szCs w:val="22"/>
        </w:rPr>
        <w:t>o</w:t>
      </w:r>
      <w:r w:rsidRPr="00E9630C">
        <w:rPr>
          <w:rFonts w:eastAsiaTheme="minorHAnsi"/>
          <w:sz w:val="22"/>
          <w:szCs w:val="22"/>
        </w:rPr>
        <w:t>rop</w:t>
      </w:r>
      <w:r w:rsidRPr="00E9630C">
        <w:rPr>
          <w:rFonts w:eastAsiaTheme="minorHAnsi"/>
          <w:spacing w:val="-2"/>
          <w:sz w:val="22"/>
          <w:szCs w:val="22"/>
        </w:rPr>
        <w:t>s</w:t>
      </w:r>
      <w:r w:rsidRPr="00E9630C">
        <w:rPr>
          <w:rFonts w:eastAsiaTheme="minorHAnsi"/>
          <w:spacing w:val="-1"/>
          <w:sz w:val="22"/>
          <w:szCs w:val="22"/>
        </w:rPr>
        <w:t>i</w:t>
      </w:r>
      <w:r w:rsidRPr="00E9630C">
        <w:rPr>
          <w:rFonts w:eastAsiaTheme="minorHAnsi"/>
          <w:spacing w:val="1"/>
          <w:sz w:val="22"/>
          <w:szCs w:val="22"/>
        </w:rPr>
        <w:t>j</w:t>
      </w:r>
      <w:r w:rsidRPr="00E9630C">
        <w:rPr>
          <w:rFonts w:eastAsiaTheme="minorHAnsi"/>
          <w:sz w:val="22"/>
          <w:szCs w:val="22"/>
        </w:rPr>
        <w:t>a,</w:t>
      </w:r>
      <w:r w:rsidRPr="00E9630C">
        <w:rPr>
          <w:rFonts w:eastAsiaTheme="minorHAnsi"/>
          <w:spacing w:val="1"/>
          <w:sz w:val="22"/>
          <w:szCs w:val="22"/>
        </w:rPr>
        <w:t xml:space="preserve"> </w:t>
      </w:r>
      <w:r w:rsidRPr="00E9630C">
        <w:rPr>
          <w:rFonts w:eastAsiaTheme="minorHAnsi"/>
          <w:sz w:val="22"/>
          <w:szCs w:val="22"/>
        </w:rPr>
        <w:t>c</w:t>
      </w:r>
      <w:r w:rsidRPr="00E9630C">
        <w:rPr>
          <w:rFonts w:eastAsiaTheme="minorHAnsi"/>
          <w:spacing w:val="-2"/>
          <w:sz w:val="22"/>
          <w:szCs w:val="22"/>
        </w:rPr>
        <w:t>h</w:t>
      </w:r>
      <w:r w:rsidRPr="00E9630C">
        <w:rPr>
          <w:rFonts w:eastAsiaTheme="minorHAnsi"/>
          <w:sz w:val="22"/>
          <w:szCs w:val="22"/>
        </w:rPr>
        <w:t>ro</w:t>
      </w:r>
      <w:r w:rsidRPr="00E9630C">
        <w:rPr>
          <w:rFonts w:eastAsiaTheme="minorHAnsi"/>
          <w:spacing w:val="-4"/>
          <w:sz w:val="22"/>
          <w:szCs w:val="22"/>
        </w:rPr>
        <w:t>m</w:t>
      </w:r>
      <w:r w:rsidRPr="00E9630C">
        <w:rPr>
          <w:rFonts w:eastAsiaTheme="minorHAnsi"/>
          <w:sz w:val="22"/>
          <w:szCs w:val="22"/>
        </w:rPr>
        <w:t>at</w:t>
      </w:r>
      <w:r w:rsidRPr="00E9630C">
        <w:rPr>
          <w:rFonts w:eastAsiaTheme="minorHAnsi"/>
          <w:spacing w:val="-2"/>
          <w:sz w:val="22"/>
          <w:szCs w:val="22"/>
        </w:rPr>
        <w:t>o</w:t>
      </w:r>
      <w:r w:rsidRPr="00E9630C">
        <w:rPr>
          <w:rFonts w:eastAsiaTheme="minorHAnsi"/>
          <w:sz w:val="22"/>
          <w:szCs w:val="22"/>
        </w:rPr>
        <w:t>ps</w:t>
      </w:r>
      <w:r w:rsidRPr="00E9630C">
        <w:rPr>
          <w:rFonts w:eastAsiaTheme="minorHAnsi"/>
          <w:spacing w:val="-1"/>
          <w:sz w:val="22"/>
          <w:szCs w:val="22"/>
        </w:rPr>
        <w:t>i</w:t>
      </w:r>
      <w:r w:rsidRPr="00E9630C">
        <w:rPr>
          <w:rFonts w:eastAsiaTheme="minorHAnsi"/>
          <w:spacing w:val="1"/>
          <w:sz w:val="22"/>
          <w:szCs w:val="22"/>
        </w:rPr>
        <w:t>j</w:t>
      </w:r>
      <w:r w:rsidRPr="00E9630C">
        <w:rPr>
          <w:rFonts w:eastAsiaTheme="minorHAnsi"/>
          <w:sz w:val="22"/>
          <w:szCs w:val="22"/>
        </w:rPr>
        <w:t>a,</w:t>
      </w:r>
      <w:r w:rsidRPr="00E9630C">
        <w:rPr>
          <w:rFonts w:eastAsiaTheme="minorHAnsi"/>
          <w:spacing w:val="1"/>
          <w:sz w:val="22"/>
          <w:szCs w:val="22"/>
        </w:rPr>
        <w:t xml:space="preserve"> </w:t>
      </w:r>
      <w:r w:rsidRPr="00E9630C">
        <w:rPr>
          <w:rFonts w:eastAsiaTheme="minorHAnsi"/>
          <w:spacing w:val="-2"/>
          <w:sz w:val="22"/>
          <w:szCs w:val="22"/>
        </w:rPr>
        <w:t>c</w:t>
      </w:r>
      <w:r w:rsidRPr="00E9630C">
        <w:rPr>
          <w:rFonts w:eastAsiaTheme="minorHAnsi"/>
          <w:spacing w:val="1"/>
          <w:sz w:val="22"/>
          <w:szCs w:val="22"/>
        </w:rPr>
        <w:t>i</w:t>
      </w:r>
      <w:r w:rsidRPr="00E9630C">
        <w:rPr>
          <w:rFonts w:eastAsiaTheme="minorHAnsi"/>
          <w:sz w:val="22"/>
          <w:szCs w:val="22"/>
        </w:rPr>
        <w:t>an</w:t>
      </w:r>
      <w:r w:rsidRPr="00E9630C">
        <w:rPr>
          <w:rFonts w:eastAsiaTheme="minorHAnsi"/>
          <w:spacing w:val="-2"/>
          <w:sz w:val="22"/>
          <w:szCs w:val="22"/>
        </w:rPr>
        <w:t>o</w:t>
      </w:r>
      <w:r w:rsidRPr="00E9630C">
        <w:rPr>
          <w:rFonts w:eastAsiaTheme="minorHAnsi"/>
          <w:sz w:val="22"/>
          <w:szCs w:val="22"/>
        </w:rPr>
        <w:t>p</w:t>
      </w:r>
      <w:r w:rsidRPr="00E9630C">
        <w:rPr>
          <w:rFonts w:eastAsiaTheme="minorHAnsi"/>
          <w:spacing w:val="-2"/>
          <w:sz w:val="22"/>
          <w:szCs w:val="22"/>
        </w:rPr>
        <w:t>s</w:t>
      </w:r>
      <w:r w:rsidRPr="00E9630C">
        <w:rPr>
          <w:rFonts w:eastAsiaTheme="minorHAnsi"/>
          <w:spacing w:val="-1"/>
          <w:sz w:val="22"/>
          <w:szCs w:val="22"/>
        </w:rPr>
        <w:t>i</w:t>
      </w:r>
      <w:r w:rsidRPr="00E9630C">
        <w:rPr>
          <w:rFonts w:eastAsiaTheme="minorHAnsi"/>
          <w:spacing w:val="4"/>
          <w:sz w:val="22"/>
          <w:szCs w:val="22"/>
        </w:rPr>
        <w:t>j</w:t>
      </w:r>
      <w:r w:rsidRPr="00E9630C">
        <w:rPr>
          <w:rFonts w:eastAsiaTheme="minorHAnsi"/>
          <w:sz w:val="22"/>
          <w:szCs w:val="22"/>
        </w:rPr>
        <w:t>a,</w:t>
      </w:r>
      <w:r w:rsidRPr="00E9630C">
        <w:rPr>
          <w:rFonts w:eastAsiaTheme="minorHAnsi"/>
          <w:spacing w:val="-2"/>
          <w:sz w:val="22"/>
          <w:szCs w:val="22"/>
        </w:rPr>
        <w:t xml:space="preserve"> </w:t>
      </w:r>
      <w:r w:rsidRPr="00E9630C">
        <w:rPr>
          <w:rFonts w:eastAsiaTheme="minorHAnsi"/>
          <w:sz w:val="22"/>
          <w:szCs w:val="22"/>
        </w:rPr>
        <w:t>e</w:t>
      </w:r>
      <w:r w:rsidRPr="00E9630C">
        <w:rPr>
          <w:rFonts w:eastAsiaTheme="minorHAnsi"/>
          <w:spacing w:val="-2"/>
          <w:sz w:val="22"/>
          <w:szCs w:val="22"/>
        </w:rPr>
        <w:t>r</w:t>
      </w:r>
      <w:r w:rsidRPr="00E9630C">
        <w:rPr>
          <w:rFonts w:eastAsiaTheme="minorHAnsi"/>
          <w:sz w:val="22"/>
          <w:szCs w:val="22"/>
        </w:rPr>
        <w:t>i</w:t>
      </w:r>
      <w:r w:rsidRPr="00E9630C">
        <w:rPr>
          <w:rFonts w:eastAsiaTheme="minorHAnsi"/>
          <w:spacing w:val="-1"/>
          <w:sz w:val="22"/>
          <w:szCs w:val="22"/>
        </w:rPr>
        <w:t>t</w:t>
      </w:r>
      <w:r w:rsidRPr="00E9630C">
        <w:rPr>
          <w:rFonts w:eastAsiaTheme="minorHAnsi"/>
          <w:sz w:val="22"/>
          <w:szCs w:val="22"/>
        </w:rPr>
        <w:t>rop</w:t>
      </w:r>
      <w:r w:rsidRPr="00E9630C">
        <w:rPr>
          <w:rFonts w:eastAsiaTheme="minorHAnsi"/>
          <w:spacing w:val="-2"/>
          <w:sz w:val="22"/>
          <w:szCs w:val="22"/>
        </w:rPr>
        <w:t>s</w:t>
      </w:r>
      <w:r w:rsidRPr="00E9630C">
        <w:rPr>
          <w:rFonts w:eastAsiaTheme="minorHAnsi"/>
          <w:spacing w:val="-1"/>
          <w:sz w:val="22"/>
          <w:szCs w:val="22"/>
        </w:rPr>
        <w:t>i</w:t>
      </w:r>
      <w:r w:rsidRPr="00E9630C">
        <w:rPr>
          <w:rFonts w:eastAsiaTheme="minorHAnsi"/>
          <w:spacing w:val="1"/>
          <w:sz w:val="22"/>
          <w:szCs w:val="22"/>
        </w:rPr>
        <w:t>j</w:t>
      </w:r>
      <w:r w:rsidRPr="00E9630C">
        <w:rPr>
          <w:rFonts w:eastAsiaTheme="minorHAnsi"/>
          <w:sz w:val="22"/>
          <w:szCs w:val="22"/>
        </w:rPr>
        <w:t>a</w:t>
      </w:r>
      <w:r w:rsidRPr="00E9630C">
        <w:rPr>
          <w:rFonts w:eastAsiaTheme="minorHAnsi"/>
          <w:spacing w:val="-2"/>
          <w:sz w:val="22"/>
          <w:szCs w:val="22"/>
        </w:rPr>
        <w:t xml:space="preserve"> </w:t>
      </w:r>
      <w:r w:rsidRPr="00E9630C">
        <w:rPr>
          <w:rFonts w:eastAsiaTheme="minorHAnsi"/>
          <w:sz w:val="22"/>
          <w:szCs w:val="22"/>
        </w:rPr>
        <w:t>ir</w:t>
      </w:r>
      <w:r w:rsidRPr="00E9630C">
        <w:rPr>
          <w:rFonts w:eastAsiaTheme="minorHAnsi"/>
          <w:spacing w:val="1"/>
          <w:sz w:val="22"/>
          <w:szCs w:val="22"/>
        </w:rPr>
        <w:t xml:space="preserve"> </w:t>
      </w:r>
      <w:r w:rsidRPr="00E9630C">
        <w:rPr>
          <w:rFonts w:eastAsiaTheme="minorHAnsi"/>
          <w:spacing w:val="-2"/>
          <w:sz w:val="22"/>
          <w:szCs w:val="22"/>
        </w:rPr>
        <w:t>k</w:t>
      </w:r>
      <w:r w:rsidRPr="00E9630C">
        <w:rPr>
          <w:rFonts w:eastAsiaTheme="minorHAnsi"/>
          <w:sz w:val="22"/>
          <w:szCs w:val="22"/>
        </w:rPr>
        <w:t>sa</w:t>
      </w:r>
      <w:r w:rsidRPr="00E9630C">
        <w:rPr>
          <w:rFonts w:eastAsiaTheme="minorHAnsi"/>
          <w:spacing w:val="-2"/>
          <w:sz w:val="22"/>
          <w:szCs w:val="22"/>
        </w:rPr>
        <w:t>n</w:t>
      </w:r>
      <w:r w:rsidRPr="00E9630C">
        <w:rPr>
          <w:rFonts w:eastAsiaTheme="minorHAnsi"/>
          <w:sz w:val="22"/>
          <w:szCs w:val="22"/>
        </w:rPr>
        <w:t>top</w:t>
      </w:r>
      <w:r w:rsidRPr="00E9630C">
        <w:rPr>
          <w:rFonts w:eastAsiaTheme="minorHAnsi"/>
          <w:spacing w:val="-2"/>
          <w:sz w:val="22"/>
          <w:szCs w:val="22"/>
        </w:rPr>
        <w:t>s</w:t>
      </w:r>
      <w:r w:rsidRPr="00E9630C">
        <w:rPr>
          <w:rFonts w:eastAsiaTheme="minorHAnsi"/>
          <w:spacing w:val="-1"/>
          <w:sz w:val="22"/>
          <w:szCs w:val="22"/>
        </w:rPr>
        <w:t>i</w:t>
      </w:r>
      <w:r w:rsidRPr="00E9630C">
        <w:rPr>
          <w:rFonts w:eastAsiaTheme="minorHAnsi"/>
          <w:spacing w:val="1"/>
          <w:sz w:val="22"/>
          <w:szCs w:val="22"/>
        </w:rPr>
        <w:t>j</w:t>
      </w:r>
      <w:r w:rsidRPr="00E9630C">
        <w:rPr>
          <w:rFonts w:eastAsiaTheme="minorHAnsi"/>
          <w:sz w:val="22"/>
          <w:szCs w:val="22"/>
        </w:rPr>
        <w:t>a</w:t>
      </w:r>
    </w:p>
    <w:p w:rsidR="00F7742A" w:rsidRPr="00E9630C" w:rsidRDefault="00F7742A" w:rsidP="00F7742A">
      <w:pPr>
        <w:autoSpaceDE w:val="0"/>
        <w:autoSpaceDN w:val="0"/>
        <w:adjustRightInd w:val="0"/>
        <w:spacing w:line="252" w:lineRule="exact"/>
        <w:ind w:left="68" w:right="-20"/>
        <w:rPr>
          <w:rFonts w:eastAsiaTheme="minorHAnsi"/>
          <w:sz w:val="22"/>
          <w:szCs w:val="22"/>
        </w:rPr>
      </w:pPr>
      <w:r w:rsidRPr="00E9630C">
        <w:rPr>
          <w:rFonts w:eastAsiaTheme="minorHAnsi"/>
          <w:spacing w:val="1"/>
          <w:sz w:val="22"/>
          <w:szCs w:val="22"/>
        </w:rPr>
        <w:lastRenderedPageBreak/>
        <w:t>***Aša</w:t>
      </w:r>
      <w:r w:rsidRPr="00E9630C">
        <w:rPr>
          <w:rFonts w:eastAsiaTheme="minorHAnsi"/>
          <w:spacing w:val="-2"/>
          <w:sz w:val="22"/>
          <w:szCs w:val="22"/>
        </w:rPr>
        <w:t>r</w:t>
      </w:r>
      <w:r w:rsidRPr="00E9630C">
        <w:rPr>
          <w:rFonts w:eastAsiaTheme="minorHAnsi"/>
          <w:spacing w:val="-3"/>
          <w:sz w:val="22"/>
          <w:szCs w:val="22"/>
        </w:rPr>
        <w:t>o</w:t>
      </w:r>
      <w:r w:rsidRPr="00E9630C">
        <w:rPr>
          <w:rFonts w:eastAsiaTheme="minorHAnsi"/>
          <w:spacing w:val="1"/>
          <w:sz w:val="22"/>
          <w:szCs w:val="22"/>
        </w:rPr>
        <w:t>ji</w:t>
      </w:r>
      <w:r w:rsidRPr="00E9630C">
        <w:rPr>
          <w:rFonts w:eastAsiaTheme="minorHAnsi"/>
          <w:spacing w:val="-4"/>
          <w:sz w:val="22"/>
          <w:szCs w:val="22"/>
        </w:rPr>
        <w:t>m</w:t>
      </w:r>
      <w:r w:rsidRPr="00E9630C">
        <w:rPr>
          <w:rFonts w:eastAsiaTheme="minorHAnsi"/>
          <w:sz w:val="22"/>
          <w:szCs w:val="22"/>
        </w:rPr>
        <w:t>o</w:t>
      </w:r>
      <w:r w:rsidRPr="00E9630C">
        <w:rPr>
          <w:rFonts w:eastAsiaTheme="minorHAnsi"/>
          <w:spacing w:val="1"/>
          <w:sz w:val="22"/>
          <w:szCs w:val="22"/>
        </w:rPr>
        <w:t xml:space="preserve"> sut</w:t>
      </w:r>
      <w:r w:rsidRPr="00E9630C">
        <w:rPr>
          <w:rFonts w:eastAsiaTheme="minorHAnsi"/>
          <w:spacing w:val="-2"/>
          <w:sz w:val="22"/>
          <w:szCs w:val="22"/>
        </w:rPr>
        <w:t>r</w:t>
      </w:r>
      <w:r w:rsidRPr="00E9630C">
        <w:rPr>
          <w:rFonts w:eastAsiaTheme="minorHAnsi"/>
          <w:spacing w:val="1"/>
          <w:sz w:val="22"/>
          <w:szCs w:val="22"/>
        </w:rPr>
        <w:t>i</w:t>
      </w:r>
      <w:r w:rsidRPr="00E9630C">
        <w:rPr>
          <w:rFonts w:eastAsiaTheme="minorHAnsi"/>
          <w:spacing w:val="-2"/>
          <w:sz w:val="22"/>
          <w:szCs w:val="22"/>
        </w:rPr>
        <w:t>k</w:t>
      </w:r>
      <w:r w:rsidRPr="00E9630C">
        <w:rPr>
          <w:rFonts w:eastAsiaTheme="minorHAnsi"/>
          <w:spacing w:val="1"/>
          <w:sz w:val="22"/>
          <w:szCs w:val="22"/>
        </w:rPr>
        <w:t>i</w:t>
      </w:r>
      <w:r w:rsidRPr="00E9630C">
        <w:rPr>
          <w:rFonts w:eastAsiaTheme="minorHAnsi"/>
          <w:spacing w:val="-4"/>
          <w:sz w:val="22"/>
          <w:szCs w:val="22"/>
        </w:rPr>
        <w:t>m</w:t>
      </w:r>
      <w:r w:rsidRPr="00E9630C">
        <w:rPr>
          <w:rFonts w:eastAsiaTheme="minorHAnsi"/>
          <w:spacing w:val="1"/>
          <w:sz w:val="22"/>
          <w:szCs w:val="22"/>
        </w:rPr>
        <w:t>ai</w:t>
      </w:r>
      <w:r w:rsidRPr="00E9630C">
        <w:rPr>
          <w:rFonts w:eastAsiaTheme="minorHAnsi"/>
          <w:sz w:val="22"/>
          <w:szCs w:val="22"/>
        </w:rPr>
        <w:t>:</w:t>
      </w:r>
      <w:r w:rsidRPr="00E9630C">
        <w:rPr>
          <w:rFonts w:eastAsiaTheme="minorHAnsi"/>
          <w:spacing w:val="1"/>
          <w:sz w:val="22"/>
          <w:szCs w:val="22"/>
        </w:rPr>
        <w:t xml:space="preserve"> </w:t>
      </w:r>
      <w:r w:rsidRPr="00E9630C">
        <w:rPr>
          <w:rFonts w:eastAsiaTheme="minorHAnsi"/>
          <w:spacing w:val="-2"/>
          <w:sz w:val="22"/>
          <w:szCs w:val="22"/>
        </w:rPr>
        <w:t>a</w:t>
      </w:r>
      <w:r w:rsidRPr="00E9630C">
        <w:rPr>
          <w:rFonts w:eastAsiaTheme="minorHAnsi"/>
          <w:spacing w:val="-3"/>
          <w:sz w:val="22"/>
          <w:szCs w:val="22"/>
        </w:rPr>
        <w:t>k</w:t>
      </w:r>
      <w:r w:rsidRPr="00E9630C">
        <w:rPr>
          <w:rFonts w:eastAsiaTheme="minorHAnsi"/>
          <w:sz w:val="22"/>
          <w:szCs w:val="22"/>
        </w:rPr>
        <w:t>ių sausu</w:t>
      </w:r>
      <w:r w:rsidRPr="00E9630C">
        <w:rPr>
          <w:rFonts w:eastAsiaTheme="minorHAnsi"/>
          <w:spacing w:val="-4"/>
          <w:sz w:val="22"/>
          <w:szCs w:val="22"/>
        </w:rPr>
        <w:t>m</w:t>
      </w:r>
      <w:r w:rsidRPr="00E9630C">
        <w:rPr>
          <w:rFonts w:eastAsiaTheme="minorHAnsi"/>
          <w:sz w:val="22"/>
          <w:szCs w:val="22"/>
        </w:rPr>
        <w:t>as, a</w:t>
      </w:r>
      <w:r w:rsidRPr="00E9630C">
        <w:rPr>
          <w:rFonts w:eastAsiaTheme="minorHAnsi"/>
          <w:spacing w:val="-2"/>
          <w:sz w:val="22"/>
          <w:szCs w:val="22"/>
        </w:rPr>
        <w:t>š</w:t>
      </w:r>
      <w:r w:rsidRPr="00E9630C">
        <w:rPr>
          <w:rFonts w:eastAsiaTheme="minorHAnsi"/>
          <w:sz w:val="22"/>
          <w:szCs w:val="22"/>
        </w:rPr>
        <w:t>a</w:t>
      </w:r>
      <w:r w:rsidRPr="00E9630C">
        <w:rPr>
          <w:rFonts w:eastAsiaTheme="minorHAnsi"/>
          <w:spacing w:val="2"/>
          <w:sz w:val="22"/>
          <w:szCs w:val="22"/>
        </w:rPr>
        <w:t>r</w:t>
      </w:r>
      <w:r w:rsidRPr="00E9630C">
        <w:rPr>
          <w:rFonts w:eastAsiaTheme="minorHAnsi"/>
          <w:sz w:val="22"/>
          <w:szCs w:val="22"/>
        </w:rPr>
        <w:t>ų</w:t>
      </w:r>
      <w:r w:rsidRPr="00E9630C">
        <w:rPr>
          <w:rFonts w:eastAsiaTheme="minorHAnsi"/>
          <w:spacing w:val="-2"/>
          <w:sz w:val="22"/>
          <w:szCs w:val="22"/>
        </w:rPr>
        <w:t xml:space="preserve"> </w:t>
      </w:r>
      <w:r w:rsidRPr="00E9630C">
        <w:rPr>
          <w:rFonts w:eastAsiaTheme="minorHAnsi"/>
          <w:spacing w:val="1"/>
          <w:sz w:val="22"/>
          <w:szCs w:val="22"/>
        </w:rPr>
        <w:t>fun</w:t>
      </w:r>
      <w:r w:rsidRPr="00E9630C">
        <w:rPr>
          <w:rFonts w:eastAsiaTheme="minorHAnsi"/>
          <w:spacing w:val="-2"/>
          <w:sz w:val="22"/>
          <w:szCs w:val="22"/>
        </w:rPr>
        <w:t>k</w:t>
      </w:r>
      <w:r w:rsidRPr="00E9630C">
        <w:rPr>
          <w:rFonts w:eastAsiaTheme="minorHAnsi"/>
          <w:spacing w:val="1"/>
          <w:sz w:val="22"/>
          <w:szCs w:val="22"/>
        </w:rPr>
        <w:t>c</w:t>
      </w:r>
      <w:r w:rsidRPr="00E9630C">
        <w:rPr>
          <w:rFonts w:eastAsiaTheme="minorHAnsi"/>
          <w:spacing w:val="-1"/>
          <w:sz w:val="22"/>
          <w:szCs w:val="22"/>
        </w:rPr>
        <w:t>ij</w:t>
      </w:r>
      <w:r w:rsidRPr="00E9630C">
        <w:rPr>
          <w:rFonts w:eastAsiaTheme="minorHAnsi"/>
          <w:sz w:val="22"/>
          <w:szCs w:val="22"/>
        </w:rPr>
        <w:t>os</w:t>
      </w:r>
      <w:r w:rsidRPr="00E9630C">
        <w:rPr>
          <w:rFonts w:eastAsiaTheme="minorHAnsi"/>
          <w:spacing w:val="1"/>
          <w:sz w:val="22"/>
          <w:szCs w:val="22"/>
        </w:rPr>
        <w:t xml:space="preserve"> s</w:t>
      </w:r>
      <w:r w:rsidRPr="00E9630C">
        <w:rPr>
          <w:rFonts w:eastAsiaTheme="minorHAnsi"/>
          <w:spacing w:val="-2"/>
          <w:sz w:val="22"/>
          <w:szCs w:val="22"/>
        </w:rPr>
        <w:t>u</w:t>
      </w:r>
      <w:r w:rsidRPr="00E9630C">
        <w:rPr>
          <w:rFonts w:eastAsiaTheme="minorHAnsi"/>
          <w:spacing w:val="1"/>
          <w:sz w:val="22"/>
          <w:szCs w:val="22"/>
        </w:rPr>
        <w:t>t</w:t>
      </w:r>
      <w:r w:rsidRPr="00E9630C">
        <w:rPr>
          <w:rFonts w:eastAsiaTheme="minorHAnsi"/>
          <w:spacing w:val="-1"/>
          <w:sz w:val="22"/>
          <w:szCs w:val="22"/>
        </w:rPr>
        <w:t>r</w:t>
      </w:r>
      <w:r w:rsidRPr="00E9630C">
        <w:rPr>
          <w:rFonts w:eastAsiaTheme="minorHAnsi"/>
          <w:spacing w:val="1"/>
          <w:sz w:val="22"/>
          <w:szCs w:val="22"/>
        </w:rPr>
        <w:t>i</w:t>
      </w:r>
      <w:r w:rsidRPr="00E9630C">
        <w:rPr>
          <w:rFonts w:eastAsiaTheme="minorHAnsi"/>
          <w:spacing w:val="-2"/>
          <w:sz w:val="22"/>
          <w:szCs w:val="22"/>
        </w:rPr>
        <w:t>k</w:t>
      </w:r>
      <w:r w:rsidRPr="00E9630C">
        <w:rPr>
          <w:rFonts w:eastAsiaTheme="minorHAnsi"/>
          <w:spacing w:val="1"/>
          <w:sz w:val="22"/>
          <w:szCs w:val="22"/>
        </w:rPr>
        <w:t>i</w:t>
      </w:r>
      <w:r w:rsidRPr="00E9630C">
        <w:rPr>
          <w:rFonts w:eastAsiaTheme="minorHAnsi"/>
          <w:spacing w:val="-4"/>
          <w:sz w:val="22"/>
          <w:szCs w:val="22"/>
        </w:rPr>
        <w:t>m</w:t>
      </w:r>
      <w:r w:rsidRPr="00E9630C">
        <w:rPr>
          <w:rFonts w:eastAsiaTheme="minorHAnsi"/>
          <w:spacing w:val="1"/>
          <w:sz w:val="22"/>
          <w:szCs w:val="22"/>
        </w:rPr>
        <w:t>a</w:t>
      </w:r>
      <w:r w:rsidRPr="00E9630C">
        <w:rPr>
          <w:rFonts w:eastAsiaTheme="minorHAnsi"/>
          <w:sz w:val="22"/>
          <w:szCs w:val="22"/>
        </w:rPr>
        <w:t>i</w:t>
      </w:r>
      <w:r w:rsidRPr="00E9630C">
        <w:rPr>
          <w:rFonts w:eastAsiaTheme="minorHAnsi"/>
          <w:spacing w:val="1"/>
          <w:sz w:val="22"/>
          <w:szCs w:val="22"/>
        </w:rPr>
        <w:t xml:space="preserve"> i</w:t>
      </w:r>
      <w:r w:rsidRPr="00E9630C">
        <w:rPr>
          <w:rFonts w:eastAsiaTheme="minorHAnsi"/>
          <w:sz w:val="22"/>
          <w:szCs w:val="22"/>
        </w:rPr>
        <w:t>r</w:t>
      </w:r>
      <w:r w:rsidRPr="00E9630C">
        <w:rPr>
          <w:rFonts w:eastAsiaTheme="minorHAnsi"/>
          <w:spacing w:val="1"/>
          <w:sz w:val="22"/>
          <w:szCs w:val="22"/>
        </w:rPr>
        <w:t xml:space="preserve"> p</w:t>
      </w:r>
      <w:r w:rsidRPr="00E9630C">
        <w:rPr>
          <w:rFonts w:eastAsiaTheme="minorHAnsi"/>
          <w:spacing w:val="-2"/>
          <w:sz w:val="22"/>
          <w:szCs w:val="22"/>
        </w:rPr>
        <w:t>a</w:t>
      </w:r>
      <w:r w:rsidRPr="00E9630C">
        <w:rPr>
          <w:rFonts w:eastAsiaTheme="minorHAnsi"/>
          <w:spacing w:val="1"/>
          <w:sz w:val="22"/>
          <w:szCs w:val="22"/>
        </w:rPr>
        <w:t>di</w:t>
      </w:r>
      <w:r w:rsidRPr="00E9630C">
        <w:rPr>
          <w:rFonts w:eastAsiaTheme="minorHAnsi"/>
          <w:spacing w:val="-2"/>
          <w:sz w:val="22"/>
          <w:szCs w:val="22"/>
        </w:rPr>
        <w:t>dė</w:t>
      </w:r>
      <w:r w:rsidRPr="00E9630C">
        <w:rPr>
          <w:rFonts w:eastAsiaTheme="minorHAnsi"/>
          <w:spacing w:val="3"/>
          <w:sz w:val="22"/>
          <w:szCs w:val="22"/>
        </w:rPr>
        <w:t>j</w:t>
      </w:r>
      <w:r w:rsidRPr="00E9630C">
        <w:rPr>
          <w:rFonts w:eastAsiaTheme="minorHAnsi"/>
          <w:spacing w:val="-2"/>
          <w:sz w:val="22"/>
          <w:szCs w:val="22"/>
        </w:rPr>
        <w:t>ę</w:t>
      </w:r>
      <w:r w:rsidRPr="00E9630C">
        <w:rPr>
          <w:rFonts w:eastAsiaTheme="minorHAnsi"/>
          <w:sz w:val="22"/>
          <w:szCs w:val="22"/>
        </w:rPr>
        <w:t>s</w:t>
      </w:r>
      <w:r w:rsidRPr="00E9630C">
        <w:rPr>
          <w:rFonts w:eastAsiaTheme="minorHAnsi"/>
          <w:spacing w:val="1"/>
          <w:sz w:val="22"/>
          <w:szCs w:val="22"/>
        </w:rPr>
        <w:t xml:space="preserve"> </w:t>
      </w:r>
      <w:r w:rsidRPr="00E9630C">
        <w:rPr>
          <w:rFonts w:eastAsiaTheme="minorHAnsi"/>
          <w:spacing w:val="-2"/>
          <w:sz w:val="22"/>
          <w:szCs w:val="22"/>
        </w:rPr>
        <w:t>aš</w:t>
      </w:r>
      <w:r w:rsidRPr="00E9630C">
        <w:rPr>
          <w:rFonts w:eastAsiaTheme="minorHAnsi"/>
          <w:spacing w:val="1"/>
          <w:sz w:val="22"/>
          <w:szCs w:val="22"/>
        </w:rPr>
        <w:t>ar</w:t>
      </w:r>
      <w:r w:rsidRPr="00E9630C">
        <w:rPr>
          <w:rFonts w:eastAsiaTheme="minorHAnsi"/>
          <w:spacing w:val="-2"/>
          <w:sz w:val="22"/>
          <w:szCs w:val="22"/>
        </w:rPr>
        <w:t>o</w:t>
      </w:r>
      <w:r w:rsidRPr="00E9630C">
        <w:rPr>
          <w:rFonts w:eastAsiaTheme="minorHAnsi"/>
          <w:spacing w:val="1"/>
          <w:sz w:val="22"/>
          <w:szCs w:val="22"/>
        </w:rPr>
        <w:t>ji</w:t>
      </w:r>
      <w:r w:rsidRPr="00E9630C">
        <w:rPr>
          <w:rFonts w:eastAsiaTheme="minorHAnsi"/>
          <w:spacing w:val="-4"/>
          <w:sz w:val="22"/>
          <w:szCs w:val="22"/>
        </w:rPr>
        <w:t>m</w:t>
      </w:r>
      <w:r w:rsidRPr="00E9630C">
        <w:rPr>
          <w:rFonts w:eastAsiaTheme="minorHAnsi"/>
          <w:spacing w:val="1"/>
          <w:sz w:val="22"/>
          <w:szCs w:val="22"/>
        </w:rPr>
        <w:t>as</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autoSpaceDE w:val="0"/>
        <w:autoSpaceDN w:val="0"/>
        <w:adjustRightInd w:val="0"/>
        <w:jc w:val="both"/>
        <w:rPr>
          <w:sz w:val="22"/>
          <w:szCs w:val="22"/>
          <w:u w:val="single"/>
        </w:rPr>
      </w:pPr>
      <w:r w:rsidRPr="00E9630C">
        <w:rPr>
          <w:noProof/>
          <w:sz w:val="22"/>
          <w:szCs w:val="22"/>
          <w:u w:val="single"/>
        </w:rPr>
        <w:t>Pranešimas apie įtariamas nepageidaujamas reakcijas</w:t>
      </w:r>
    </w:p>
    <w:p w:rsidR="00F7742A" w:rsidRPr="00E9630C" w:rsidRDefault="00F7742A" w:rsidP="00F7742A">
      <w:pPr>
        <w:autoSpaceDE w:val="0"/>
        <w:autoSpaceDN w:val="0"/>
        <w:adjustRightInd w:val="0"/>
        <w:jc w:val="both"/>
        <w:rPr>
          <w:noProof/>
          <w:sz w:val="22"/>
          <w:szCs w:val="22"/>
        </w:rPr>
      </w:pPr>
      <w:r w:rsidRPr="00E9630C">
        <w:rPr>
          <w:noProof/>
          <w:sz w:val="22"/>
          <w:szCs w:val="22"/>
        </w:rPr>
        <w:t xml:space="preserve">Svarbu pranešti apie įtariamas nepageidaujamas reakcijas, pastebėtas po vaistinio preparato </w:t>
      </w:r>
      <w:r w:rsidR="00177B59">
        <w:rPr>
          <w:noProof/>
          <w:sz w:val="22"/>
          <w:szCs w:val="22"/>
        </w:rPr>
        <w:t>registracijos</w:t>
      </w:r>
      <w:r w:rsidRPr="00E9630C">
        <w:rPr>
          <w:noProof/>
          <w:sz w:val="22"/>
          <w:szCs w:val="22"/>
        </w:rPr>
        <w:t>, nes tai leidžia nuolat stebėti vaistinio preparato naudos ir rizikos santykį.</w:t>
      </w:r>
      <w:r w:rsidRPr="00E9630C">
        <w:rPr>
          <w:sz w:val="22"/>
          <w:szCs w:val="22"/>
        </w:rPr>
        <w:t xml:space="preserve"> </w:t>
      </w:r>
      <w:r w:rsidRPr="00E9630C">
        <w:rPr>
          <w:noProof/>
          <w:sz w:val="22"/>
          <w:szCs w:val="22"/>
        </w:rPr>
        <w:t>Sveikatos priežiūros specialistai turi pranešti apie bet kokias įtariamas nepageidaujamas reakcijas, užpildę interneto svetainėje http://</w:t>
      </w:r>
      <w:hyperlink r:id="rId12" w:history="1">
        <w:r w:rsidRPr="00E9630C">
          <w:rPr>
            <w:rStyle w:val="Hipersaitas"/>
            <w:rFonts w:eastAsia="SimSun"/>
            <w:noProof/>
            <w:sz w:val="22"/>
            <w:szCs w:val="22"/>
          </w:rPr>
          <w:t>www.vvkt.lt</w:t>
        </w:r>
      </w:hyperlink>
      <w:r w:rsidRPr="00E9630C">
        <w:rPr>
          <w:noProof/>
          <w:sz w:val="22"/>
          <w:szCs w:val="22"/>
        </w:rPr>
        <w:t xml:space="preserve">/ esančią formą, ir </w:t>
      </w:r>
      <w:r w:rsidR="00177B59">
        <w:rPr>
          <w:noProof/>
          <w:sz w:val="22"/>
          <w:szCs w:val="22"/>
        </w:rPr>
        <w:t>pateikti</w:t>
      </w:r>
      <w:r w:rsidR="00177B59" w:rsidRPr="00E9630C">
        <w:rPr>
          <w:noProof/>
          <w:sz w:val="22"/>
          <w:szCs w:val="22"/>
        </w:rPr>
        <w:t xml:space="preserve"> </w:t>
      </w:r>
      <w:r w:rsidRPr="00E9630C">
        <w:rPr>
          <w:noProof/>
          <w:sz w:val="22"/>
          <w:szCs w:val="22"/>
        </w:rPr>
        <w:t>ją Valstybinei vaistų kontrolės tarnybai prie Lietuvos Respublikos sveikatos apsaugos ministerijos</w:t>
      </w:r>
      <w:r w:rsidR="00177B59" w:rsidRPr="00177B59">
        <w:t xml:space="preserve"> </w:t>
      </w:r>
      <w:r w:rsidR="00177B59" w:rsidRPr="00177B59">
        <w:rPr>
          <w:noProof/>
          <w:sz w:val="22"/>
          <w:szCs w:val="22"/>
        </w:rPr>
        <w:t>vienu iš šių būdų: raštu (adresu Žirmūnų g. 139A, LT 09120 Vilnius), faksu (nemokamu fakso numeriu (8 800) 20 131), elektroniniu paštu (adresu NepageidaujamaR@vvkt.lt), per interneto svetainę (adresu http://www.vvkt.lt)</w:t>
      </w:r>
      <w:r w:rsidRPr="00E9630C">
        <w:rPr>
          <w:noProof/>
          <w:sz w:val="22"/>
          <w:szCs w:val="22"/>
        </w:rPr>
        <w:t>.</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 xml:space="preserve">4.9 </w:t>
      </w:r>
      <w:r w:rsidRPr="00E9630C">
        <w:rPr>
          <w:b/>
          <w:bCs/>
          <w:sz w:val="22"/>
          <w:szCs w:val="22"/>
        </w:rPr>
        <w:tab/>
        <w:t>Perdozavimas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Ne didesnė kaip 800 mg vienkartinė sildenafilio dozė sveikiems savanoriams sukėlė tokias pat nepageidaujamas reakcijas, kaip mažesnės dozės, tačiau jos pasireiškė dažniau ir buvo sunkesnės. Išgėrus 200 mg dozę, vaistinio preparato veiksmingumas nepadidėjo, tačiau dažniau atsirado nepageidaujamų reakcijų (galvos skausmas, staigus paraudimas, galvos svaigimas, virškinimo sutrikimas, nosies užgulimas, regos pokytis).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Perdozavus taikomos, jei reikia, įprastinės palaikomojo gydymo priemonės. Kadangi sildenafilis stipriai prisijungia prie kraujo plazmos baltymų ir nešalinamas su šlapimu, todėl dializė jo klirenso greitinti neturėtų.</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5.</w:t>
      </w:r>
      <w:r w:rsidRPr="00E9630C">
        <w:rPr>
          <w:b/>
          <w:bCs/>
          <w:sz w:val="22"/>
          <w:szCs w:val="22"/>
        </w:rPr>
        <w:tab/>
        <w:t>FARMAKOLOGINĖS SAVYBĖS</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5.1</w:t>
      </w:r>
      <w:r w:rsidRPr="00E9630C">
        <w:rPr>
          <w:b/>
          <w:bCs/>
          <w:sz w:val="22"/>
          <w:szCs w:val="22"/>
        </w:rPr>
        <w:tab/>
        <w:t>Farmakodinaminės savybės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Farmakoterapinė grupė - urologiniai vaistai, vaistinis preparatas erekcijos sutrikimui gydyti</w:t>
      </w:r>
      <w:r w:rsidR="00177B59">
        <w:rPr>
          <w:sz w:val="22"/>
          <w:szCs w:val="22"/>
        </w:rPr>
        <w:t xml:space="preserve">, </w:t>
      </w:r>
      <w:r w:rsidRPr="00E9630C">
        <w:rPr>
          <w:sz w:val="22"/>
          <w:szCs w:val="22"/>
        </w:rPr>
        <w:t>ATC kodas - G04BE03.</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u w:val="single"/>
        </w:rPr>
      </w:pPr>
      <w:r w:rsidRPr="00E9630C">
        <w:rPr>
          <w:sz w:val="22"/>
          <w:szCs w:val="22"/>
          <w:u w:val="single"/>
        </w:rPr>
        <w:t>Veikimo mechanizmas</w:t>
      </w: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Sildenafilis yra geriamasis vaistinis preparatas erekcijos sutrikimui gydyti. Įprastomis sąlygomis, jeigu yra seksualinė stimuliacija, jis atkuria erekcijos funkciją, padidindamas kraujo pritekėjimą į varpą.</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Fiziologinė varpos erekcijos funkcija yra susijusi su seksualinės stimuliacijos metu į varpos akytkūnį išsiskiriančiu azoto monoksidu (NO). Azoto monoksidas aktyvina fermentą guanilatciklazę, kuri didina ciklinio guanozinmonofosfato (cGMF) kiekį, todėl atsipalaiduoja lygieji akytkūnio raumenys, į jį priteka daugiau kraujo.</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Sildenafilis yra stiprus ir selektyvus cGMF specifinės 5-ojo tipo fosfodiesterazės (FDE5), kuri skaido cGMF akytkūnyje, inhibitorius. Sildenafilio poveikis erekcijai yra periferinis. Vaistinis preparatas tiesiogiai neatpalaiduoja izoliuoto žmogaus akytkūnio, bet stiprina NO sukeliamą atpalaiduojamąjį poveikį šiam audiniui. Kai NO ir cGMF grandinė suaktyvinama, pavyzdžiui, seksualinės stimuliacijos metu, sildenafilis, slopindamas FDE5, padidina cGMF kiekį akytkūnyje. Vadinasi, norimam farmakologiniam sildenafilio poveikiui pasireikšti būtina seksualinė stimuliacija. </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u w:val="single"/>
        </w:rPr>
      </w:pPr>
      <w:r w:rsidRPr="00E9630C">
        <w:rPr>
          <w:sz w:val="22"/>
          <w:szCs w:val="22"/>
          <w:u w:val="single"/>
        </w:rPr>
        <w:lastRenderedPageBreak/>
        <w:t>Farmakodinaminis poveikis</w:t>
      </w: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Tyrimais </w:t>
      </w:r>
      <w:r w:rsidRPr="00E9630C">
        <w:rPr>
          <w:i/>
          <w:iCs/>
          <w:sz w:val="22"/>
          <w:szCs w:val="22"/>
        </w:rPr>
        <w:t xml:space="preserve">in vitro </w:t>
      </w:r>
      <w:r w:rsidRPr="00E9630C">
        <w:rPr>
          <w:sz w:val="22"/>
          <w:szCs w:val="22"/>
        </w:rPr>
        <w:t>nustatyta, kad sildenafilis selektyviai veikia erekcijos procese dalyvaujančią FDE5. FDE5 jis slopina daug stipriau negu kitas žinomas fosfodiesterazes. Nustatyta, kad FDE5 sildenafilis veikia 10 kartų selektyviau negu FDE6, kuri dalyvauja perduodant šviesą tinklainėje. Didžiausia rekomenduojama sildenafilio dozė FDE5 veikia 80 kartų selektyviau negu FDE1, ir 700 kartų selektyviau negu FDE2, FDE3, FDE4, FDE7, FDE8, FDE9, FDE10 ar FDE11. FDE5 vaistinis preparatas veikia 4000 kartų selektyviau negu FDE3, t. y. cAMP specifinę fosfodiesterazę, dalyvaujančią reguliuojant širdies susitraukimus.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u w:val="single"/>
        </w:rPr>
      </w:pPr>
      <w:r w:rsidRPr="00E9630C">
        <w:rPr>
          <w:sz w:val="22"/>
          <w:szCs w:val="22"/>
          <w:u w:val="single"/>
        </w:rPr>
        <w:t>Klinikinis veiksmingumas ir saugumas</w:t>
      </w:r>
    </w:p>
    <w:p w:rsidR="00F7742A" w:rsidRPr="00E9630C" w:rsidRDefault="00F7742A" w:rsidP="00F7742A">
      <w:pPr>
        <w:tabs>
          <w:tab w:val="left" w:pos="3060"/>
        </w:tabs>
        <w:autoSpaceDE w:val="0"/>
        <w:autoSpaceDN w:val="0"/>
        <w:adjustRightInd w:val="0"/>
        <w:rPr>
          <w:sz w:val="22"/>
          <w:szCs w:val="22"/>
        </w:rPr>
      </w:pPr>
      <w:r w:rsidRPr="00E9630C">
        <w:rPr>
          <w:sz w:val="22"/>
          <w:szCs w:val="22"/>
        </w:rPr>
        <w:t>Dviem specialiais klinikiniais tyrimais buvo nustatinėta, per kiek laiko nuo sildenafilio pavartojimo pasireiškia erekcija, taikant seksualinę stimuliaciją. Varpos pletizmografijos (</w:t>
      </w:r>
      <w:r w:rsidRPr="00E9630C">
        <w:rPr>
          <w:i/>
          <w:iCs/>
          <w:sz w:val="22"/>
          <w:szCs w:val="22"/>
        </w:rPr>
        <w:t xml:space="preserve">RigiScan) </w:t>
      </w:r>
      <w:r w:rsidRPr="00E9630C">
        <w:rPr>
          <w:sz w:val="22"/>
          <w:szCs w:val="22"/>
        </w:rPr>
        <w:t>tyrimo duomenimis, vyrams, vaist</w:t>
      </w:r>
      <w:r w:rsidR="007722C3">
        <w:rPr>
          <w:sz w:val="22"/>
          <w:szCs w:val="22"/>
        </w:rPr>
        <w:t>inio preparat</w:t>
      </w:r>
      <w:r w:rsidRPr="00E9630C">
        <w:rPr>
          <w:sz w:val="22"/>
          <w:szCs w:val="22"/>
        </w:rPr>
        <w:t xml:space="preserve">o išgėrusiems nevalgius, erekcija, t. y. 60 % varpos sustandėjimas (pakankamas lytiniam aktui atlikti), atsirado vidutiniškai per 25 minutes (12-37 min.). Kitu </w:t>
      </w:r>
      <w:r w:rsidRPr="00E9630C">
        <w:rPr>
          <w:i/>
          <w:iCs/>
          <w:sz w:val="22"/>
          <w:szCs w:val="22"/>
        </w:rPr>
        <w:t>RigiScan</w:t>
      </w:r>
      <w:r w:rsidRPr="00E9630C">
        <w:rPr>
          <w:sz w:val="22"/>
          <w:szCs w:val="22"/>
        </w:rPr>
        <w:t xml:space="preserve"> tyrimu nustatyta, jog taikant seksualinę stimuliaciją, sildenafilis erekciją gali sukelti 4-5 val. laikotarpiu po vartojimo.</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Sildenafilio poveikis kraujospūdžiui yra silpnas, trumpalaikis ir dažniausiai klinikai nereikšmingas. Išgėrus 100 mg sildenafilio, sistolinis kraujospūdis gulint sumažėja vidutiniškai 8,4 mmHg, diastolinis - 5,5 mmHg. Kraujospūdžio sumažėjimas rodo, kad sildenafilis plečia kraujagysles, galbūt didindamas cGMF kiekį lygiuosiuose kraujagyslių raumenyse. Sveikų savanorių, išgėrusių vienkartinę 100 mg sildenafilio dozę, elektrokardiogramoje klinikai reikšmingų pokyčių neatsirado.</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Vienos 100 mg sildenafilio dozės poveikio kraujotakai tyrimo, kuriame dalyvavo 14 ligonių, sergančių sunkia širdies vainikinių arterijų liga (mažiausiai viena vainikinė arterija buvo susiaurėjusi daugiau kaip 70 %) duomenimis, vidutinis sistolinis ir diastolinis kraujospūdis ramybės metu sumažėja atitinkamai 7 % ir 6 %. Vidutinis sistolinis kraujospūdis plaučių arterijose sumažėja 9 %. Poveikio minutiniam širdies tūriui sildenafilis nedarė, kraujo tėkmės per susiaurėjusias vainikines kraujagysles nesutrikdė.</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Dvigubai aklame, placebu kontroliuotame, fiziniu krūviu pasunkintame klinikiniame tyrime su 144 stabiliąja krūtinės angina sergančiais pacientais, kuriems buvo erekcijos sutrikimas ir kurie nuolat vartojo vaistinių preparatų nuo krūtinės anginos (išskyrus nitratus), sildenafilis, lyginant su placebu, klinikai reikšmingo poveikio krūtinės anginos priepuolio pasireiškimo laikui nedarė.</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Kai kuriems tiriamiesiems, išgėrusiems 100 mg dozę, po 1 val. atsirado lengvas trumpalaikis spalvų (mėlynos ir žalios) skyrimo sutrikimas (nustatytas naudojant </w:t>
      </w:r>
      <w:r w:rsidRPr="00E9630C">
        <w:rPr>
          <w:i/>
          <w:iCs/>
          <w:sz w:val="22"/>
          <w:szCs w:val="22"/>
        </w:rPr>
        <w:t xml:space="preserve">Farnsworth-Munsell </w:t>
      </w:r>
      <w:r w:rsidRPr="00E9630C">
        <w:rPr>
          <w:sz w:val="22"/>
          <w:szCs w:val="22"/>
        </w:rPr>
        <w:t xml:space="preserve">100 atspalvių testą), tačiau praėjus 2 valandoms po vartojimo, šio pokyčio jau nebuvo. Manoma, kad toks spalvų skyrimo sutrikimas atsiranda dėl FDE6, dalyvaujančios perduodant šviesą tinklainėje, slopinimo. Poveikio regėjimo aštrumui ir kontrasto jutimui sildenafilis nedaro. Mažos apimties placebu kontroliuoto klinikinio tyrimo, kuriame dalyvavo 9 pacientai, sergantys ankstyva senatvine geltonosios dėmės  degeneracija, 100 mg sildenafilio dozė reikšmingų regos tyrimų (regos aštrumo, </w:t>
      </w:r>
      <w:r w:rsidRPr="00E9630C">
        <w:rPr>
          <w:i/>
          <w:sz w:val="22"/>
          <w:szCs w:val="22"/>
        </w:rPr>
        <w:t>Amsler</w:t>
      </w:r>
      <w:r w:rsidRPr="00E9630C">
        <w:rPr>
          <w:sz w:val="22"/>
          <w:szCs w:val="22"/>
        </w:rPr>
        <w:t xml:space="preserve"> tinklelio, spalvų skyrimo, </w:t>
      </w:r>
      <w:r w:rsidRPr="00E9630C">
        <w:rPr>
          <w:i/>
          <w:sz w:val="22"/>
          <w:szCs w:val="22"/>
        </w:rPr>
        <w:t>Humphrey</w:t>
      </w:r>
      <w:r w:rsidRPr="00E9630C">
        <w:rPr>
          <w:sz w:val="22"/>
          <w:szCs w:val="22"/>
        </w:rPr>
        <w:t xml:space="preserve"> perimetrijos ar fotostreso) duomenų pokyčio nesukėlė.</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3E0782">
      <w:pPr>
        <w:autoSpaceDE w:val="0"/>
        <w:autoSpaceDN w:val="0"/>
        <w:adjustRightInd w:val="0"/>
        <w:rPr>
          <w:sz w:val="22"/>
          <w:szCs w:val="22"/>
        </w:rPr>
      </w:pPr>
      <w:r w:rsidRPr="00E9630C">
        <w:rPr>
          <w:sz w:val="22"/>
          <w:szCs w:val="22"/>
        </w:rPr>
        <w:t xml:space="preserve">Sveikų savanorių, išgėrusių 100 mg sildenafilio dozę, spermos judrumas ir morfologija nepakito </w:t>
      </w:r>
      <w:r w:rsidRPr="00E9630C">
        <w:rPr>
          <w:rFonts w:eastAsiaTheme="minorHAnsi"/>
          <w:sz w:val="22"/>
          <w:szCs w:val="22"/>
        </w:rPr>
        <w:t>(žr.</w:t>
      </w:r>
      <w:r w:rsidR="00452103">
        <w:rPr>
          <w:rFonts w:eastAsiaTheme="minorHAnsi"/>
          <w:sz w:val="22"/>
          <w:szCs w:val="22"/>
        </w:rPr>
        <w:t xml:space="preserve"> </w:t>
      </w:r>
      <w:r w:rsidRPr="00E9630C">
        <w:rPr>
          <w:rFonts w:eastAsiaTheme="minorHAnsi"/>
          <w:sz w:val="22"/>
          <w:szCs w:val="22"/>
        </w:rPr>
        <w:t>4.6 skyrių).</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tabs>
          <w:tab w:val="left" w:pos="3060"/>
        </w:tabs>
        <w:autoSpaceDE w:val="0"/>
        <w:autoSpaceDN w:val="0"/>
        <w:adjustRightInd w:val="0"/>
        <w:rPr>
          <w:iCs/>
          <w:sz w:val="22"/>
          <w:szCs w:val="22"/>
          <w:u w:val="single"/>
        </w:rPr>
      </w:pPr>
      <w:r w:rsidRPr="00E9630C">
        <w:rPr>
          <w:iCs/>
          <w:sz w:val="22"/>
          <w:szCs w:val="22"/>
          <w:u w:val="single"/>
        </w:rPr>
        <w:lastRenderedPageBreak/>
        <w:t>Papildomi klinikinių tyrimų duomenys</w:t>
      </w:r>
    </w:p>
    <w:p w:rsidR="00F7742A" w:rsidRPr="00E9630C" w:rsidRDefault="00F7742A" w:rsidP="00F7742A">
      <w:pPr>
        <w:tabs>
          <w:tab w:val="left" w:pos="3060"/>
        </w:tabs>
        <w:autoSpaceDE w:val="0"/>
        <w:autoSpaceDN w:val="0"/>
        <w:adjustRightInd w:val="0"/>
        <w:rPr>
          <w:sz w:val="22"/>
          <w:szCs w:val="22"/>
        </w:rPr>
      </w:pPr>
      <w:r w:rsidRPr="00E9630C">
        <w:rPr>
          <w:sz w:val="22"/>
          <w:szCs w:val="22"/>
        </w:rPr>
        <w:t>Klinikinių tyrimų metu sildenafilio vartojo daugiau kaip 8 tūkstančiai 19-87 metų amžiaus vyrų. Tyrime dalyvavo tokių grupių pacientai: senyvi (19,9 %), sergantys arterine hipertenzija (30,9 %), sergantys cukriniu diabetu (20,3 %), sergantys išemine širdies liga (5,8 %), kuriems diagnozuota hiperlipidemija (19,8 %), po nugaros smegenų traumos (0,6 %), sergantys depresija (5,2 %), po transuretrinės prostatos rezekcijos (3,7 %), po radikalios prostatektomijos (3,3 %). Klinikiniuose tyrimuose nedalyvavo arba iš tyrimų buvo pašalinti šių grupių pacientai: po dubens organų chirurginių operacijų, po spindulinio gydymo, sergantys sunkiu inkstų ar kepenų funkcijos sutrikimu ir pacientai, kuriems buvo tam tikrų širdies ir kraujagyslių sistemos būklių (žr. 4.3 skyrių).</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Tyrimo, kurio metu pacientai vartojo pastovią sildenafilio dozę, rezultatai rodo, jog 25 mg dozė erekciją pagerino 62 %, 50 mg dozė − 74 %, 100 mg dozė − 82 %, o placebas − 25 % tiriamųjų. Kontroliuotų klinikinių tyrimų metu sildenafilio vartojimą prireikė nutraukti retai, maždaug tiek pat kaip placebo. Bendri klinikinių sildenafilio tyrimų rezultatai yra tokie: psichogeninį erekcijos sutrikimą vaistinis preparatas palengvino 84 %, mišrių priežasčių sukeltą – 77 %, organinį – 68 %, senatvinį – 67 %, susijusį su cukriniu diabetu − 59 %, susijusį su išemine širdies liga − 69 %, susijusį su padidėjusiu kraujospūdžiu − 68 %, atsiradusį po transuretrinės prostatektomijos − 61 %, atsiradusį po radikalios prostatektomijos − 43 %, susijusį su nugaros smegenų pažeidimu − 83 %, susijusį su depresija − 75 %. Sildenafilio saugumas ir veiksmingumas pagrįstas ilgalaikių klinikinių tyrimų metu.</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autoSpaceDE w:val="0"/>
        <w:autoSpaceDN w:val="0"/>
        <w:adjustRightInd w:val="0"/>
        <w:rPr>
          <w:rFonts w:eastAsiaTheme="minorHAnsi"/>
          <w:sz w:val="22"/>
          <w:szCs w:val="22"/>
        </w:rPr>
      </w:pPr>
      <w:r w:rsidRPr="00E9630C">
        <w:rPr>
          <w:rFonts w:eastAsiaTheme="minorHAnsi"/>
          <w:sz w:val="22"/>
          <w:szCs w:val="22"/>
        </w:rPr>
        <w:t>Vaikų populiacija</w:t>
      </w:r>
    </w:p>
    <w:p w:rsidR="00F7742A" w:rsidRPr="00E9630C" w:rsidRDefault="00F7742A" w:rsidP="003E0782">
      <w:pPr>
        <w:autoSpaceDE w:val="0"/>
        <w:autoSpaceDN w:val="0"/>
        <w:adjustRightInd w:val="0"/>
        <w:rPr>
          <w:rFonts w:eastAsiaTheme="minorHAnsi"/>
          <w:sz w:val="22"/>
          <w:szCs w:val="22"/>
        </w:rPr>
      </w:pPr>
      <w:r w:rsidRPr="00E9630C">
        <w:rPr>
          <w:rFonts w:eastAsiaTheme="minorHAnsi"/>
          <w:sz w:val="22"/>
          <w:szCs w:val="22"/>
        </w:rPr>
        <w:t xml:space="preserve">Europos vaistų agentūra atleido nuo įpareigojimo pateikti </w:t>
      </w:r>
      <w:r w:rsidR="00452103" w:rsidRPr="00452103">
        <w:rPr>
          <w:rFonts w:eastAsiaTheme="minorHAnsi"/>
          <w:sz w:val="22"/>
          <w:szCs w:val="22"/>
        </w:rPr>
        <w:t xml:space="preserve">referencinio vaistinio preparato, kurio sudėtyje yra </w:t>
      </w:r>
      <w:r w:rsidR="00452103">
        <w:rPr>
          <w:rFonts w:eastAsiaTheme="minorHAnsi"/>
          <w:sz w:val="22"/>
          <w:szCs w:val="22"/>
        </w:rPr>
        <w:t xml:space="preserve">sildenafilio </w:t>
      </w:r>
      <w:r w:rsidRPr="00E9630C">
        <w:rPr>
          <w:rFonts w:eastAsiaTheme="minorHAnsi"/>
          <w:sz w:val="22"/>
          <w:szCs w:val="22"/>
        </w:rPr>
        <w:t>tyrimų su visais vaikų</w:t>
      </w:r>
      <w:r w:rsidR="00452103">
        <w:rPr>
          <w:rFonts w:eastAsiaTheme="minorHAnsi"/>
          <w:sz w:val="22"/>
          <w:szCs w:val="22"/>
        </w:rPr>
        <w:t xml:space="preserve"> </w:t>
      </w:r>
      <w:r w:rsidRPr="00E9630C">
        <w:rPr>
          <w:rFonts w:eastAsiaTheme="minorHAnsi"/>
          <w:sz w:val="22"/>
          <w:szCs w:val="22"/>
        </w:rPr>
        <w:t>populiacijos pogrupiais duomenis dėl erekcijos sutrikimo gydymo (vartojimo vaikams informacija</w:t>
      </w:r>
      <w:r w:rsidR="00452103">
        <w:rPr>
          <w:rFonts w:eastAsiaTheme="minorHAnsi"/>
          <w:sz w:val="22"/>
          <w:szCs w:val="22"/>
        </w:rPr>
        <w:t xml:space="preserve"> </w:t>
      </w:r>
      <w:r w:rsidRPr="00E9630C">
        <w:rPr>
          <w:rFonts w:eastAsiaTheme="minorHAnsi"/>
          <w:sz w:val="22"/>
          <w:szCs w:val="22"/>
        </w:rPr>
        <w:t>pateikiama 4.2 skyriuje)</w:t>
      </w:r>
      <w:r w:rsidR="00452103">
        <w:rPr>
          <w:rFonts w:eastAsiaTheme="minorHAnsi"/>
          <w:sz w:val="22"/>
          <w:szCs w:val="22"/>
        </w:rPr>
        <w:t>.</w:t>
      </w:r>
    </w:p>
    <w:p w:rsidR="00F7742A" w:rsidRPr="00E9630C" w:rsidRDefault="00F7742A" w:rsidP="00F7742A">
      <w:pPr>
        <w:tabs>
          <w:tab w:val="left" w:pos="3060"/>
        </w:tabs>
        <w:autoSpaceDE w:val="0"/>
        <w:autoSpaceDN w:val="0"/>
        <w:adjustRightInd w:val="0"/>
        <w:rPr>
          <w:rFonts w:eastAsiaTheme="minorHAnsi"/>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67"/>
          <w:tab w:val="left" w:pos="3060"/>
        </w:tabs>
        <w:autoSpaceDE w:val="0"/>
        <w:autoSpaceDN w:val="0"/>
        <w:adjustRightInd w:val="0"/>
        <w:rPr>
          <w:b/>
          <w:bCs/>
          <w:sz w:val="22"/>
          <w:szCs w:val="22"/>
        </w:rPr>
      </w:pPr>
      <w:r w:rsidRPr="00E9630C">
        <w:rPr>
          <w:b/>
          <w:bCs/>
          <w:sz w:val="22"/>
          <w:szCs w:val="22"/>
        </w:rPr>
        <w:t>5.2</w:t>
      </w:r>
      <w:r w:rsidRPr="00E9630C">
        <w:rPr>
          <w:b/>
          <w:bCs/>
          <w:sz w:val="22"/>
          <w:szCs w:val="22"/>
        </w:rPr>
        <w:tab/>
        <w:t>Farmakokinetinės savybės</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tabs>
          <w:tab w:val="left" w:pos="3060"/>
        </w:tabs>
        <w:autoSpaceDE w:val="0"/>
        <w:autoSpaceDN w:val="0"/>
        <w:adjustRightInd w:val="0"/>
        <w:rPr>
          <w:iCs/>
          <w:sz w:val="22"/>
          <w:szCs w:val="22"/>
          <w:u w:val="single"/>
        </w:rPr>
      </w:pPr>
      <w:r w:rsidRPr="00E9630C">
        <w:rPr>
          <w:iCs/>
          <w:sz w:val="22"/>
          <w:szCs w:val="22"/>
          <w:u w:val="single"/>
        </w:rPr>
        <w:t>Absorbcija</w:t>
      </w: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Sildenafilis absorbuojamas greitai. Vaistinio preparato išgėrus nevalgius, didžiausia koncentracija kraujo plazmoje atsiranda po 30-120 minučių (vidutiniškai po 60 min.). Vidutinis absoliutus išgerto sildenafilio biologinis prieinamumas yra 41 % (25 – 63 %). Vartojant rekomenduojamas dozes (25-100 mg), sildenafilio AUC ir C</w:t>
      </w:r>
      <w:r w:rsidRPr="00E9630C">
        <w:rPr>
          <w:sz w:val="22"/>
          <w:szCs w:val="22"/>
          <w:vertAlign w:val="subscript"/>
        </w:rPr>
        <w:t>max</w:t>
      </w:r>
      <w:r w:rsidRPr="00E9630C">
        <w:rPr>
          <w:sz w:val="22"/>
          <w:szCs w:val="22"/>
        </w:rPr>
        <w:t xml:space="preserve"> didėja proporcingai dozės dydžiui.</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Valgio metu išgertas sildenafilis absorbuojamas lėčiau: t</w:t>
      </w:r>
      <w:r w:rsidRPr="00E9630C">
        <w:rPr>
          <w:sz w:val="22"/>
          <w:szCs w:val="22"/>
          <w:vertAlign w:val="subscript"/>
        </w:rPr>
        <w:t>max</w:t>
      </w:r>
      <w:r w:rsidRPr="00E9630C">
        <w:rPr>
          <w:sz w:val="22"/>
          <w:szCs w:val="22"/>
        </w:rPr>
        <w:t xml:space="preserve"> pailgėja vidutiniškai iki 60 min., C</w:t>
      </w:r>
      <w:r w:rsidRPr="00E9630C">
        <w:rPr>
          <w:sz w:val="22"/>
          <w:szCs w:val="22"/>
          <w:vertAlign w:val="subscript"/>
        </w:rPr>
        <w:t>max</w:t>
      </w:r>
      <w:r w:rsidRPr="00E9630C">
        <w:rPr>
          <w:sz w:val="22"/>
          <w:szCs w:val="22"/>
        </w:rPr>
        <w:t xml:space="preserve"> sumažėja vidutiniškai 29 %.</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tabs>
          <w:tab w:val="left" w:pos="3060"/>
        </w:tabs>
        <w:autoSpaceDE w:val="0"/>
        <w:autoSpaceDN w:val="0"/>
        <w:adjustRightInd w:val="0"/>
        <w:rPr>
          <w:iCs/>
          <w:sz w:val="22"/>
          <w:szCs w:val="22"/>
          <w:u w:val="single"/>
        </w:rPr>
      </w:pPr>
      <w:r w:rsidRPr="00E9630C">
        <w:rPr>
          <w:iCs/>
          <w:sz w:val="22"/>
          <w:szCs w:val="22"/>
          <w:u w:val="single"/>
        </w:rPr>
        <w:t>Pasiskirstymas</w:t>
      </w:r>
    </w:p>
    <w:p w:rsidR="00F7742A" w:rsidRPr="00E9630C" w:rsidRDefault="00F7742A" w:rsidP="00F7742A">
      <w:pPr>
        <w:tabs>
          <w:tab w:val="left" w:pos="3060"/>
        </w:tabs>
        <w:autoSpaceDE w:val="0"/>
        <w:autoSpaceDN w:val="0"/>
        <w:adjustRightInd w:val="0"/>
        <w:rPr>
          <w:sz w:val="22"/>
          <w:szCs w:val="22"/>
        </w:rPr>
      </w:pPr>
      <w:r w:rsidRPr="00E9630C">
        <w:rPr>
          <w:sz w:val="22"/>
          <w:szCs w:val="22"/>
        </w:rPr>
        <w:t>Vidutinis sildenafilio pasiskirstymo tūris (V</w:t>
      </w:r>
      <w:r w:rsidRPr="00E9630C">
        <w:rPr>
          <w:sz w:val="22"/>
          <w:szCs w:val="22"/>
          <w:vertAlign w:val="subscript"/>
        </w:rPr>
        <w:t>p</w:t>
      </w:r>
      <w:r w:rsidRPr="00E9630C">
        <w:rPr>
          <w:sz w:val="22"/>
          <w:szCs w:val="22"/>
        </w:rPr>
        <w:t>) esant pusiausvyrinei koncentracijai yra 105 l, vadinasi, vaistinis preparatas pasiskirsto audiniuose. Išgėrus vienkartinę 100 mg dozę, vidutinė didžiausia koncentracija kraujo plazmoje būna maždaug 440 ng/ml (variacijos koeficientas: 40 %). Kadangi 96 % sildenafilio ir svarbiausio jo N-demetilmetabolito prisijungia prie kraujo plazmos baltymų, didžiausia vidutinė neprisijungusio sildenafilio koncentracija kraujo plazmoje būna 18 ng/ml (38 nmol). Jungimasis prie baltymų nepriklauso nuo bendros vaistinio preparato koncentracijos.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lastRenderedPageBreak/>
        <w:t>Sveikų savanorių, išgėrusių vienkartinę 100 mg sildenafilio dozę, spermoje po 90 min. buvo mažiau negu 0,0002 % (vidutiniškai 188 ng) vartotos dozės.</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tabs>
          <w:tab w:val="left" w:pos="3060"/>
        </w:tabs>
        <w:autoSpaceDE w:val="0"/>
        <w:autoSpaceDN w:val="0"/>
        <w:adjustRightInd w:val="0"/>
        <w:rPr>
          <w:iCs/>
          <w:sz w:val="22"/>
          <w:szCs w:val="22"/>
          <w:u w:val="single"/>
        </w:rPr>
      </w:pPr>
      <w:r w:rsidRPr="00E9630C">
        <w:rPr>
          <w:iCs/>
          <w:sz w:val="22"/>
          <w:szCs w:val="22"/>
          <w:u w:val="single"/>
        </w:rPr>
        <w:t>Biotransformacija</w:t>
      </w: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Sildenafilį metabolizuoja CYP3A4 (pagrindinis metabolizmo būdas) ir CYP2C9 (šalutinis metabolizmo būdas) kepenų mikrosomų izofermentai. Pagrindinis kraujyje esantis metabolitas atsiranda sildenafilio N-demetilinimo metu. Šio metabolito selektyvumas fosfodiesterazei yra panašus į sildenafilio, o jo poveikis FDE5 </w:t>
      </w:r>
      <w:r w:rsidRPr="00E9630C">
        <w:rPr>
          <w:i/>
          <w:iCs/>
          <w:sz w:val="22"/>
          <w:szCs w:val="22"/>
        </w:rPr>
        <w:t xml:space="preserve">in vitro </w:t>
      </w:r>
      <w:r w:rsidRPr="00E9630C">
        <w:rPr>
          <w:sz w:val="22"/>
          <w:szCs w:val="22"/>
        </w:rPr>
        <w:t>yra 50 % silpnesnis už sildenafilio. Kraujyje šio metabolito koncentracija būna maždaug 40 % sildenafilio koncentracijos. N-demetilmetabolitas metabolizuojamas toliau, galutinis pusinės jo eliminacijos laikas yra maždaug 4 valandos.</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tabs>
          <w:tab w:val="left" w:pos="3060"/>
        </w:tabs>
        <w:autoSpaceDE w:val="0"/>
        <w:autoSpaceDN w:val="0"/>
        <w:adjustRightInd w:val="0"/>
        <w:rPr>
          <w:iCs/>
          <w:sz w:val="22"/>
          <w:szCs w:val="22"/>
          <w:u w:val="single"/>
        </w:rPr>
      </w:pPr>
      <w:r w:rsidRPr="00E9630C">
        <w:rPr>
          <w:iCs/>
          <w:sz w:val="22"/>
          <w:szCs w:val="22"/>
          <w:u w:val="single"/>
        </w:rPr>
        <w:t>Eliminacija</w:t>
      </w:r>
    </w:p>
    <w:p w:rsidR="00F7742A" w:rsidRPr="00E9630C" w:rsidRDefault="00F7742A" w:rsidP="00F7742A">
      <w:pPr>
        <w:tabs>
          <w:tab w:val="left" w:pos="3060"/>
        </w:tabs>
        <w:autoSpaceDE w:val="0"/>
        <w:autoSpaceDN w:val="0"/>
        <w:adjustRightInd w:val="0"/>
        <w:rPr>
          <w:sz w:val="22"/>
          <w:szCs w:val="22"/>
        </w:rPr>
      </w:pPr>
      <w:r w:rsidRPr="00E9630C">
        <w:rPr>
          <w:sz w:val="22"/>
          <w:szCs w:val="22"/>
        </w:rPr>
        <w:t>Bendras sildenafilio klirensas organizme yra 41 l/val., galutinis pusinės eliminacijos laikas - 3-5 valandos. Išgerto ar suleisto į veną sildenafilio daugiausia išsiskiria metabolitų pavidalu su išmatomis (maždaug 80 % išgertos dozės), likusi dalis - su šlapimu (maždaug 13 % išgertos dozės).</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177B59" w:rsidP="00F7742A">
      <w:pPr>
        <w:tabs>
          <w:tab w:val="left" w:pos="3060"/>
        </w:tabs>
        <w:autoSpaceDE w:val="0"/>
        <w:autoSpaceDN w:val="0"/>
        <w:adjustRightInd w:val="0"/>
        <w:rPr>
          <w:iCs/>
          <w:sz w:val="22"/>
          <w:szCs w:val="22"/>
          <w:u w:val="single"/>
        </w:rPr>
      </w:pPr>
      <w:r>
        <w:rPr>
          <w:iCs/>
          <w:sz w:val="22"/>
          <w:szCs w:val="22"/>
          <w:u w:val="single"/>
        </w:rPr>
        <w:t>Ypatingos populiacijos</w:t>
      </w:r>
    </w:p>
    <w:p w:rsidR="00F7742A" w:rsidRPr="00E9630C" w:rsidRDefault="00F7742A" w:rsidP="00F7742A">
      <w:pPr>
        <w:tabs>
          <w:tab w:val="left" w:pos="3060"/>
        </w:tabs>
        <w:autoSpaceDE w:val="0"/>
        <w:autoSpaceDN w:val="0"/>
        <w:adjustRightInd w:val="0"/>
        <w:rPr>
          <w:i/>
          <w:iCs/>
          <w:sz w:val="22"/>
          <w:szCs w:val="22"/>
        </w:rPr>
      </w:pPr>
      <w:r w:rsidRPr="00E9630C">
        <w:rPr>
          <w:i/>
          <w:iCs/>
          <w:sz w:val="22"/>
          <w:szCs w:val="22"/>
        </w:rPr>
        <w:t>Vyresnio amžiaus žmonės</w:t>
      </w:r>
    </w:p>
    <w:p w:rsidR="00F7742A" w:rsidRPr="00E9630C" w:rsidRDefault="00F7742A" w:rsidP="00F7742A">
      <w:pPr>
        <w:tabs>
          <w:tab w:val="left" w:pos="3060"/>
        </w:tabs>
        <w:autoSpaceDE w:val="0"/>
        <w:autoSpaceDN w:val="0"/>
        <w:adjustRightInd w:val="0"/>
        <w:rPr>
          <w:sz w:val="22"/>
          <w:szCs w:val="22"/>
        </w:rPr>
      </w:pPr>
      <w:r w:rsidRPr="00E9630C">
        <w:rPr>
          <w:sz w:val="22"/>
          <w:szCs w:val="22"/>
        </w:rPr>
        <w:t>Sveikų 65 metų ar vyresnių savanorių organizme sildenafilio klirensas buvo mažesnis, todėl nepakitusio vaistinio preparato ir veiklaus N-demetilmetabolito koncentracija kraujo plazmoje buvo maždaug 90 % didesnė negu sveikų jaunesnių, t. y. 18-45 metų, savanorių. Dėl nuo amžiaus priklausomo prisijungimo prie kraujo plazmos baltymų skirtumo laisvo sildenafilio koncentracija kraujyje buvo maždaug 40 % didesnė.</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C4314A" w:rsidP="00F7742A">
      <w:pPr>
        <w:tabs>
          <w:tab w:val="left" w:pos="3060"/>
        </w:tabs>
        <w:autoSpaceDE w:val="0"/>
        <w:autoSpaceDN w:val="0"/>
        <w:adjustRightInd w:val="0"/>
        <w:rPr>
          <w:i/>
          <w:iCs/>
          <w:sz w:val="22"/>
          <w:szCs w:val="22"/>
        </w:rPr>
      </w:pPr>
      <w:r>
        <w:rPr>
          <w:i/>
          <w:iCs/>
          <w:sz w:val="22"/>
          <w:szCs w:val="22"/>
        </w:rPr>
        <w:t>Sutrikusi</w:t>
      </w:r>
      <w:r w:rsidR="00F7742A" w:rsidRPr="00E9630C">
        <w:rPr>
          <w:i/>
          <w:iCs/>
          <w:sz w:val="22"/>
          <w:szCs w:val="22"/>
        </w:rPr>
        <w:t xml:space="preserve"> inkstų funkcija </w:t>
      </w:r>
    </w:p>
    <w:p w:rsidR="00F7742A" w:rsidRPr="00E9630C" w:rsidRDefault="00F7742A" w:rsidP="00F7742A">
      <w:pPr>
        <w:tabs>
          <w:tab w:val="left" w:pos="3060"/>
        </w:tabs>
        <w:autoSpaceDE w:val="0"/>
        <w:autoSpaceDN w:val="0"/>
        <w:adjustRightInd w:val="0"/>
        <w:rPr>
          <w:sz w:val="22"/>
          <w:szCs w:val="22"/>
        </w:rPr>
      </w:pPr>
      <w:r w:rsidRPr="00E9630C">
        <w:rPr>
          <w:sz w:val="22"/>
          <w:szCs w:val="22"/>
        </w:rPr>
        <w:t>Savanorių, kuriems yra lengvas arba vidutinio sunkumo inkstų funkcijos sutrikimas (kreatinino klirensas - 30-80 ml/min.), organizme vienos išgertos 50 mg sildenafilio dozės farmakokinetika nepakito. Sildenafilio N-demetilmetabolito AUC ir C</w:t>
      </w:r>
      <w:r w:rsidRPr="00E9630C">
        <w:rPr>
          <w:sz w:val="22"/>
          <w:szCs w:val="22"/>
          <w:vertAlign w:val="subscript"/>
        </w:rPr>
        <w:t>max</w:t>
      </w:r>
      <w:r w:rsidRPr="00E9630C">
        <w:rPr>
          <w:sz w:val="22"/>
          <w:szCs w:val="22"/>
        </w:rPr>
        <w:t xml:space="preserve"> buvo atitinkamai </w:t>
      </w:r>
      <w:r w:rsidR="00C4314A">
        <w:rPr>
          <w:sz w:val="22"/>
          <w:szCs w:val="22"/>
        </w:rPr>
        <w:t xml:space="preserve">iki </w:t>
      </w:r>
      <w:r w:rsidRPr="00E9630C">
        <w:rPr>
          <w:sz w:val="22"/>
          <w:szCs w:val="22"/>
        </w:rPr>
        <w:t xml:space="preserve">126 % ir </w:t>
      </w:r>
      <w:r w:rsidR="00C4314A">
        <w:rPr>
          <w:sz w:val="22"/>
          <w:szCs w:val="22"/>
        </w:rPr>
        <w:t xml:space="preserve">iki </w:t>
      </w:r>
      <w:r w:rsidRPr="00E9630C">
        <w:rPr>
          <w:sz w:val="22"/>
          <w:szCs w:val="22"/>
        </w:rPr>
        <w:t>73 % didesni, negu panašaus amžiaus savanorių, kurių inkstų funkcija normali, organizme. Tačiau šis skirtumas nėra statistiškai reikšmingas, kadangi atskirų žmonių organizme minėti parametrai labai skiriasi. Savanorių, kuriems buvo sunkus inkstų funkcijos sutrikimas (kreatinino klirensas &lt; 30 ml/min.), organizme sildenafilio klirensas buvo mažesnis ir dėl to AUC ir C</w:t>
      </w:r>
      <w:r w:rsidRPr="00E9630C">
        <w:rPr>
          <w:sz w:val="22"/>
          <w:szCs w:val="22"/>
          <w:vertAlign w:val="subscript"/>
        </w:rPr>
        <w:t>max</w:t>
      </w:r>
      <w:r w:rsidRPr="00E9630C">
        <w:rPr>
          <w:sz w:val="22"/>
          <w:szCs w:val="22"/>
        </w:rPr>
        <w:t xml:space="preserve"> buvo didesni (atitinkamai 100 % ir 88 %), negu tokio pat amžiaus savanorių, kurių inkstų veikla normali. Be to, ženkliai buvo didesni ir N-demetilmetabolito AUC bei C</w:t>
      </w:r>
      <w:r w:rsidRPr="00E9630C">
        <w:rPr>
          <w:sz w:val="22"/>
          <w:szCs w:val="22"/>
          <w:vertAlign w:val="subscript"/>
        </w:rPr>
        <w:t>max</w:t>
      </w:r>
      <w:r w:rsidRPr="00E9630C">
        <w:rPr>
          <w:sz w:val="22"/>
          <w:szCs w:val="22"/>
        </w:rPr>
        <w:t xml:space="preserve"> (atitinkamai </w:t>
      </w:r>
      <w:r w:rsidR="00C4314A">
        <w:rPr>
          <w:sz w:val="22"/>
          <w:szCs w:val="22"/>
        </w:rPr>
        <w:t>200</w:t>
      </w:r>
      <w:r w:rsidR="00C4314A" w:rsidRPr="00E9630C">
        <w:rPr>
          <w:sz w:val="22"/>
          <w:szCs w:val="22"/>
        </w:rPr>
        <w:t xml:space="preserve"> </w:t>
      </w:r>
      <w:r w:rsidRPr="00E9630C">
        <w:rPr>
          <w:sz w:val="22"/>
          <w:szCs w:val="22"/>
        </w:rPr>
        <w:t xml:space="preserve">% ir </w:t>
      </w:r>
      <w:r w:rsidR="00C4314A">
        <w:rPr>
          <w:sz w:val="22"/>
          <w:szCs w:val="22"/>
        </w:rPr>
        <w:t>79</w:t>
      </w:r>
      <w:r w:rsidR="00C4314A" w:rsidRPr="00E9630C">
        <w:rPr>
          <w:sz w:val="22"/>
          <w:szCs w:val="22"/>
        </w:rPr>
        <w:t xml:space="preserve"> </w:t>
      </w:r>
      <w:r w:rsidRPr="00E9630C">
        <w:rPr>
          <w:sz w:val="22"/>
          <w:szCs w:val="22"/>
        </w:rPr>
        <w:t>%).</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C4314A" w:rsidP="00F7742A">
      <w:pPr>
        <w:tabs>
          <w:tab w:val="left" w:pos="3060"/>
        </w:tabs>
        <w:autoSpaceDE w:val="0"/>
        <w:autoSpaceDN w:val="0"/>
        <w:adjustRightInd w:val="0"/>
        <w:rPr>
          <w:i/>
          <w:iCs/>
          <w:sz w:val="22"/>
          <w:szCs w:val="22"/>
        </w:rPr>
      </w:pPr>
      <w:r>
        <w:rPr>
          <w:i/>
          <w:iCs/>
          <w:sz w:val="22"/>
          <w:szCs w:val="22"/>
        </w:rPr>
        <w:t>Sutrikusi</w:t>
      </w:r>
      <w:r w:rsidR="00F7742A" w:rsidRPr="00E9630C">
        <w:rPr>
          <w:i/>
          <w:iCs/>
          <w:sz w:val="22"/>
          <w:szCs w:val="22"/>
        </w:rPr>
        <w:t xml:space="preserve"> kepenų funkcija </w:t>
      </w:r>
    </w:p>
    <w:p w:rsidR="00F7742A" w:rsidRPr="00E9630C" w:rsidRDefault="00F7742A" w:rsidP="00F7742A">
      <w:pPr>
        <w:tabs>
          <w:tab w:val="left" w:pos="3060"/>
        </w:tabs>
        <w:autoSpaceDE w:val="0"/>
        <w:autoSpaceDN w:val="0"/>
        <w:adjustRightInd w:val="0"/>
        <w:rPr>
          <w:sz w:val="22"/>
          <w:szCs w:val="22"/>
        </w:rPr>
      </w:pPr>
      <w:r w:rsidRPr="00E9630C">
        <w:rPr>
          <w:sz w:val="22"/>
          <w:szCs w:val="22"/>
        </w:rPr>
        <w:t>Lengva arba vidutinio sunkumo kepenų ciroze (</w:t>
      </w:r>
      <w:r w:rsidRPr="00E9630C">
        <w:rPr>
          <w:i/>
          <w:iCs/>
          <w:sz w:val="22"/>
          <w:szCs w:val="22"/>
        </w:rPr>
        <w:t xml:space="preserve">Child-Pugh </w:t>
      </w:r>
      <w:r w:rsidRPr="00E9630C">
        <w:rPr>
          <w:iCs/>
          <w:sz w:val="22"/>
          <w:szCs w:val="22"/>
        </w:rPr>
        <w:t>A ir B klasės</w:t>
      </w:r>
      <w:r w:rsidRPr="00E9630C">
        <w:rPr>
          <w:sz w:val="22"/>
          <w:szCs w:val="22"/>
        </w:rPr>
        <w:t>) sergančių savanorių organizme sildenafilio klirensas buvo mažesnis, dėl to AUC buvo 84 %, C</w:t>
      </w:r>
      <w:r w:rsidRPr="00E9630C">
        <w:rPr>
          <w:sz w:val="22"/>
          <w:szCs w:val="22"/>
          <w:vertAlign w:val="subscript"/>
        </w:rPr>
        <w:t>max</w:t>
      </w:r>
      <w:r w:rsidRPr="00E9630C">
        <w:rPr>
          <w:sz w:val="22"/>
          <w:szCs w:val="22"/>
        </w:rPr>
        <w:t xml:space="preserve"> − 47 % − didesni negu tokio pat amžiaus savanorių, kurių kepenų funkcija normali, organizme. Pacientų, kurių kepenų funkcija labai sutrikusi, organizme sildenafilio farmakokinetika netirta.</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567"/>
        </w:tabs>
        <w:autoSpaceDE w:val="0"/>
        <w:autoSpaceDN w:val="0"/>
        <w:adjustRightInd w:val="0"/>
        <w:rPr>
          <w:b/>
          <w:bCs/>
          <w:sz w:val="22"/>
          <w:szCs w:val="22"/>
        </w:rPr>
      </w:pPr>
      <w:r w:rsidRPr="00E9630C">
        <w:rPr>
          <w:b/>
          <w:bCs/>
          <w:sz w:val="22"/>
          <w:szCs w:val="22"/>
        </w:rPr>
        <w:t>5.3</w:t>
      </w:r>
      <w:r w:rsidRPr="00E9630C">
        <w:rPr>
          <w:b/>
          <w:bCs/>
          <w:sz w:val="22"/>
          <w:szCs w:val="22"/>
        </w:rPr>
        <w:tab/>
        <w:t>Ikiklinikinių saugumo tyrimų duomenys</w:t>
      </w:r>
    </w:p>
    <w:p w:rsidR="00F7742A" w:rsidRPr="00E9630C" w:rsidRDefault="00F7742A" w:rsidP="00177B59">
      <w:pPr>
        <w:tabs>
          <w:tab w:val="left" w:pos="3060"/>
        </w:tabs>
        <w:autoSpaceDE w:val="0"/>
        <w:autoSpaceDN w:val="0"/>
        <w:adjustRightInd w:val="0"/>
        <w:rPr>
          <w:sz w:val="22"/>
          <w:szCs w:val="22"/>
        </w:rPr>
      </w:pPr>
    </w:p>
    <w:p w:rsidR="00F7742A" w:rsidRPr="00E9630C" w:rsidRDefault="00F7742A" w:rsidP="003E0782">
      <w:pPr>
        <w:autoSpaceDE w:val="0"/>
        <w:autoSpaceDN w:val="0"/>
        <w:adjustRightInd w:val="0"/>
        <w:ind w:right="-20"/>
        <w:rPr>
          <w:rFonts w:eastAsiaTheme="minorHAnsi"/>
          <w:sz w:val="22"/>
          <w:szCs w:val="22"/>
        </w:rPr>
      </w:pPr>
      <w:r w:rsidRPr="00E9630C">
        <w:rPr>
          <w:rFonts w:eastAsiaTheme="minorHAnsi"/>
          <w:spacing w:val="-4"/>
          <w:position w:val="2"/>
          <w:sz w:val="22"/>
          <w:szCs w:val="22"/>
        </w:rPr>
        <w:t>Į</w:t>
      </w:r>
      <w:r w:rsidRPr="00E9630C">
        <w:rPr>
          <w:rFonts w:eastAsiaTheme="minorHAnsi"/>
          <w:position w:val="2"/>
          <w:sz w:val="22"/>
          <w:szCs w:val="22"/>
        </w:rPr>
        <w:t>pras</w:t>
      </w:r>
      <w:r w:rsidRPr="00E9630C">
        <w:rPr>
          <w:rFonts w:eastAsiaTheme="minorHAnsi"/>
          <w:spacing w:val="1"/>
          <w:position w:val="2"/>
          <w:sz w:val="22"/>
          <w:szCs w:val="22"/>
        </w:rPr>
        <w:t>t</w:t>
      </w:r>
      <w:r w:rsidRPr="00E9630C">
        <w:rPr>
          <w:rFonts w:eastAsiaTheme="minorHAnsi"/>
          <w:position w:val="2"/>
          <w:sz w:val="22"/>
          <w:szCs w:val="22"/>
        </w:rPr>
        <w:t>ų f</w:t>
      </w:r>
      <w:r w:rsidRPr="00E9630C">
        <w:rPr>
          <w:rFonts w:eastAsiaTheme="minorHAnsi"/>
          <w:spacing w:val="-2"/>
          <w:position w:val="2"/>
          <w:sz w:val="22"/>
          <w:szCs w:val="22"/>
        </w:rPr>
        <w:t>a</w:t>
      </w:r>
      <w:r w:rsidRPr="00E9630C">
        <w:rPr>
          <w:rFonts w:eastAsiaTheme="minorHAnsi"/>
          <w:position w:val="2"/>
          <w:sz w:val="22"/>
          <w:szCs w:val="22"/>
        </w:rPr>
        <w:t>r</w:t>
      </w:r>
      <w:r w:rsidRPr="00E9630C">
        <w:rPr>
          <w:rFonts w:eastAsiaTheme="minorHAnsi"/>
          <w:spacing w:val="-4"/>
          <w:position w:val="2"/>
          <w:sz w:val="22"/>
          <w:szCs w:val="22"/>
        </w:rPr>
        <w:t>m</w:t>
      </w:r>
      <w:r w:rsidRPr="00E9630C">
        <w:rPr>
          <w:rFonts w:eastAsiaTheme="minorHAnsi"/>
          <w:position w:val="2"/>
          <w:sz w:val="22"/>
          <w:szCs w:val="22"/>
        </w:rPr>
        <w:t>a</w:t>
      </w:r>
      <w:r w:rsidRPr="00E9630C">
        <w:rPr>
          <w:rFonts w:eastAsiaTheme="minorHAnsi"/>
          <w:spacing w:val="-2"/>
          <w:position w:val="2"/>
          <w:sz w:val="22"/>
          <w:szCs w:val="22"/>
        </w:rPr>
        <w:t>k</w:t>
      </w:r>
      <w:r w:rsidRPr="00E9630C">
        <w:rPr>
          <w:rFonts w:eastAsiaTheme="minorHAnsi"/>
          <w:position w:val="2"/>
          <w:sz w:val="22"/>
          <w:szCs w:val="22"/>
        </w:rPr>
        <w:t>olo</w:t>
      </w:r>
      <w:r w:rsidRPr="00E9630C">
        <w:rPr>
          <w:rFonts w:eastAsiaTheme="minorHAnsi"/>
          <w:spacing w:val="-2"/>
          <w:position w:val="2"/>
          <w:sz w:val="22"/>
          <w:szCs w:val="22"/>
        </w:rPr>
        <w:t>g</w:t>
      </w:r>
      <w:r w:rsidRPr="00E9630C">
        <w:rPr>
          <w:rFonts w:eastAsiaTheme="minorHAnsi"/>
          <w:position w:val="2"/>
          <w:sz w:val="22"/>
          <w:szCs w:val="22"/>
        </w:rPr>
        <w:t>inio</w:t>
      </w:r>
      <w:r w:rsidRPr="00E9630C">
        <w:rPr>
          <w:rFonts w:eastAsiaTheme="minorHAnsi"/>
          <w:spacing w:val="1"/>
          <w:position w:val="2"/>
          <w:sz w:val="22"/>
          <w:szCs w:val="22"/>
        </w:rPr>
        <w:t xml:space="preserve"> </w:t>
      </w:r>
      <w:r w:rsidRPr="00E9630C">
        <w:rPr>
          <w:rFonts w:eastAsiaTheme="minorHAnsi"/>
          <w:position w:val="2"/>
          <w:sz w:val="22"/>
          <w:szCs w:val="22"/>
        </w:rPr>
        <w:t>sa</w:t>
      </w:r>
      <w:r w:rsidRPr="00E9630C">
        <w:rPr>
          <w:rFonts w:eastAsiaTheme="minorHAnsi"/>
          <w:spacing w:val="-2"/>
          <w:position w:val="2"/>
          <w:sz w:val="22"/>
          <w:szCs w:val="22"/>
        </w:rPr>
        <w:t>ug</w:t>
      </w:r>
      <w:r w:rsidRPr="00E9630C">
        <w:rPr>
          <w:rFonts w:eastAsiaTheme="minorHAnsi"/>
          <w:spacing w:val="2"/>
          <w:position w:val="2"/>
          <w:sz w:val="22"/>
          <w:szCs w:val="22"/>
        </w:rPr>
        <w:t>u</w:t>
      </w:r>
      <w:r w:rsidRPr="00E9630C">
        <w:rPr>
          <w:rFonts w:eastAsiaTheme="minorHAnsi"/>
          <w:spacing w:val="-4"/>
          <w:position w:val="2"/>
          <w:sz w:val="22"/>
          <w:szCs w:val="22"/>
        </w:rPr>
        <w:t>m</w:t>
      </w:r>
      <w:r w:rsidRPr="00E9630C">
        <w:rPr>
          <w:rFonts w:eastAsiaTheme="minorHAnsi"/>
          <w:position w:val="2"/>
          <w:sz w:val="22"/>
          <w:szCs w:val="22"/>
        </w:rPr>
        <w:t>o,</w:t>
      </w:r>
      <w:r w:rsidRPr="00E9630C">
        <w:rPr>
          <w:rFonts w:eastAsiaTheme="minorHAnsi"/>
          <w:spacing w:val="1"/>
          <w:position w:val="2"/>
          <w:sz w:val="22"/>
          <w:szCs w:val="22"/>
        </w:rPr>
        <w:t xml:space="preserve"> </w:t>
      </w:r>
      <w:r w:rsidRPr="00E9630C">
        <w:rPr>
          <w:rFonts w:eastAsiaTheme="minorHAnsi"/>
          <w:spacing w:val="-2"/>
          <w:position w:val="2"/>
          <w:sz w:val="22"/>
          <w:szCs w:val="22"/>
        </w:rPr>
        <w:t>k</w:t>
      </w:r>
      <w:r w:rsidRPr="00E9630C">
        <w:rPr>
          <w:rFonts w:eastAsiaTheme="minorHAnsi"/>
          <w:position w:val="2"/>
          <w:sz w:val="22"/>
          <w:szCs w:val="22"/>
        </w:rPr>
        <w:t>artoti</w:t>
      </w:r>
      <w:r w:rsidRPr="00E9630C">
        <w:rPr>
          <w:rFonts w:eastAsiaTheme="minorHAnsi"/>
          <w:spacing w:val="-2"/>
          <w:position w:val="2"/>
          <w:sz w:val="22"/>
          <w:szCs w:val="22"/>
        </w:rPr>
        <w:t>n</w:t>
      </w:r>
      <w:r w:rsidRPr="00E9630C">
        <w:rPr>
          <w:rFonts w:eastAsiaTheme="minorHAnsi"/>
          <w:spacing w:val="1"/>
          <w:position w:val="2"/>
          <w:sz w:val="22"/>
          <w:szCs w:val="22"/>
        </w:rPr>
        <w:t>i</w:t>
      </w:r>
      <w:r w:rsidRPr="00E9630C">
        <w:rPr>
          <w:rFonts w:eastAsiaTheme="minorHAnsi"/>
          <w:position w:val="2"/>
          <w:sz w:val="22"/>
          <w:szCs w:val="22"/>
        </w:rPr>
        <w:t>ų do</w:t>
      </w:r>
      <w:r w:rsidRPr="00E9630C">
        <w:rPr>
          <w:rFonts w:eastAsiaTheme="minorHAnsi"/>
          <w:spacing w:val="-2"/>
          <w:position w:val="2"/>
          <w:sz w:val="22"/>
          <w:szCs w:val="22"/>
        </w:rPr>
        <w:t>z</w:t>
      </w:r>
      <w:r w:rsidRPr="00E9630C">
        <w:rPr>
          <w:rFonts w:eastAsiaTheme="minorHAnsi"/>
          <w:spacing w:val="1"/>
          <w:position w:val="2"/>
          <w:sz w:val="22"/>
          <w:szCs w:val="22"/>
        </w:rPr>
        <w:t>i</w:t>
      </w:r>
      <w:r w:rsidRPr="00E9630C">
        <w:rPr>
          <w:rFonts w:eastAsiaTheme="minorHAnsi"/>
          <w:position w:val="2"/>
          <w:sz w:val="22"/>
          <w:szCs w:val="22"/>
        </w:rPr>
        <w:t>ų</w:t>
      </w:r>
      <w:r w:rsidRPr="00E9630C">
        <w:rPr>
          <w:rFonts w:eastAsiaTheme="minorHAnsi"/>
          <w:spacing w:val="-2"/>
          <w:position w:val="2"/>
          <w:sz w:val="22"/>
          <w:szCs w:val="22"/>
        </w:rPr>
        <w:t xml:space="preserve"> </w:t>
      </w:r>
      <w:r w:rsidRPr="00E9630C">
        <w:rPr>
          <w:rFonts w:eastAsiaTheme="minorHAnsi"/>
          <w:position w:val="2"/>
          <w:sz w:val="22"/>
          <w:szCs w:val="22"/>
        </w:rPr>
        <w:t>to</w:t>
      </w:r>
      <w:r w:rsidRPr="00E9630C">
        <w:rPr>
          <w:rFonts w:eastAsiaTheme="minorHAnsi"/>
          <w:spacing w:val="-2"/>
          <w:position w:val="2"/>
          <w:sz w:val="22"/>
          <w:szCs w:val="22"/>
        </w:rPr>
        <w:t>ks</w:t>
      </w:r>
      <w:r w:rsidRPr="00E9630C">
        <w:rPr>
          <w:rFonts w:eastAsiaTheme="minorHAnsi"/>
          <w:position w:val="2"/>
          <w:sz w:val="22"/>
          <w:szCs w:val="22"/>
        </w:rPr>
        <w:t>iš</w:t>
      </w:r>
      <w:r w:rsidRPr="00E9630C">
        <w:rPr>
          <w:rFonts w:eastAsiaTheme="minorHAnsi"/>
          <w:spacing w:val="-3"/>
          <w:position w:val="2"/>
          <w:sz w:val="22"/>
          <w:szCs w:val="22"/>
        </w:rPr>
        <w:t>k</w:t>
      </w:r>
      <w:r w:rsidRPr="00E9630C">
        <w:rPr>
          <w:rFonts w:eastAsiaTheme="minorHAnsi"/>
          <w:position w:val="2"/>
          <w:sz w:val="22"/>
          <w:szCs w:val="22"/>
        </w:rPr>
        <w:t>u</w:t>
      </w:r>
      <w:r w:rsidRPr="00E9630C">
        <w:rPr>
          <w:rFonts w:eastAsiaTheme="minorHAnsi"/>
          <w:spacing w:val="-4"/>
          <w:position w:val="2"/>
          <w:sz w:val="22"/>
          <w:szCs w:val="22"/>
        </w:rPr>
        <w:t>m</w:t>
      </w:r>
      <w:r w:rsidRPr="00E9630C">
        <w:rPr>
          <w:rFonts w:eastAsiaTheme="minorHAnsi"/>
          <w:position w:val="2"/>
          <w:sz w:val="22"/>
          <w:szCs w:val="22"/>
        </w:rPr>
        <w:t>o,</w:t>
      </w:r>
      <w:r w:rsidRPr="00E9630C">
        <w:rPr>
          <w:rFonts w:eastAsiaTheme="minorHAnsi"/>
          <w:spacing w:val="3"/>
          <w:position w:val="2"/>
          <w:sz w:val="22"/>
          <w:szCs w:val="22"/>
        </w:rPr>
        <w:t xml:space="preserve"> </w:t>
      </w:r>
      <w:r w:rsidRPr="00E9630C">
        <w:rPr>
          <w:rFonts w:eastAsiaTheme="minorHAnsi"/>
          <w:spacing w:val="-3"/>
          <w:position w:val="2"/>
          <w:sz w:val="22"/>
          <w:szCs w:val="22"/>
        </w:rPr>
        <w:t>g</w:t>
      </w:r>
      <w:r w:rsidRPr="00E9630C">
        <w:rPr>
          <w:rFonts w:eastAsiaTheme="minorHAnsi"/>
          <w:position w:val="2"/>
          <w:sz w:val="22"/>
          <w:szCs w:val="22"/>
        </w:rPr>
        <w:t>enoto</w:t>
      </w:r>
      <w:r w:rsidRPr="00E9630C">
        <w:rPr>
          <w:rFonts w:eastAsiaTheme="minorHAnsi"/>
          <w:spacing w:val="-2"/>
          <w:position w:val="2"/>
          <w:sz w:val="22"/>
          <w:szCs w:val="22"/>
        </w:rPr>
        <w:t>k</w:t>
      </w:r>
      <w:r w:rsidRPr="00E9630C">
        <w:rPr>
          <w:rFonts w:eastAsiaTheme="minorHAnsi"/>
          <w:position w:val="2"/>
          <w:sz w:val="22"/>
          <w:szCs w:val="22"/>
        </w:rPr>
        <w:t>siš</w:t>
      </w:r>
      <w:r w:rsidRPr="00E9630C">
        <w:rPr>
          <w:rFonts w:eastAsiaTheme="minorHAnsi"/>
          <w:spacing w:val="-3"/>
          <w:position w:val="2"/>
          <w:sz w:val="22"/>
          <w:szCs w:val="22"/>
        </w:rPr>
        <w:t>k</w:t>
      </w:r>
      <w:r w:rsidRPr="00E9630C">
        <w:rPr>
          <w:rFonts w:eastAsiaTheme="minorHAnsi"/>
          <w:position w:val="2"/>
          <w:sz w:val="22"/>
          <w:szCs w:val="22"/>
        </w:rPr>
        <w:t>u</w:t>
      </w:r>
      <w:r w:rsidRPr="00E9630C">
        <w:rPr>
          <w:rFonts w:eastAsiaTheme="minorHAnsi"/>
          <w:spacing w:val="-4"/>
          <w:position w:val="2"/>
          <w:sz w:val="22"/>
          <w:szCs w:val="22"/>
        </w:rPr>
        <w:t>m</w:t>
      </w:r>
      <w:r w:rsidRPr="00E9630C">
        <w:rPr>
          <w:rFonts w:eastAsiaTheme="minorHAnsi"/>
          <w:position w:val="2"/>
          <w:sz w:val="22"/>
          <w:szCs w:val="22"/>
        </w:rPr>
        <w:t>o,</w:t>
      </w:r>
      <w:r w:rsidRPr="00E9630C">
        <w:rPr>
          <w:rFonts w:eastAsiaTheme="minorHAnsi"/>
          <w:spacing w:val="1"/>
          <w:position w:val="2"/>
          <w:sz w:val="22"/>
          <w:szCs w:val="22"/>
        </w:rPr>
        <w:t xml:space="preserve"> </w:t>
      </w:r>
      <w:r w:rsidRPr="00E9630C">
        <w:rPr>
          <w:rFonts w:eastAsiaTheme="minorHAnsi"/>
          <w:position w:val="2"/>
          <w:sz w:val="22"/>
          <w:szCs w:val="22"/>
        </w:rPr>
        <w:t>gali</w:t>
      </w:r>
      <w:r w:rsidRPr="00E9630C">
        <w:rPr>
          <w:rFonts w:eastAsiaTheme="minorHAnsi"/>
          <w:spacing w:val="-4"/>
          <w:position w:val="2"/>
          <w:sz w:val="22"/>
          <w:szCs w:val="22"/>
        </w:rPr>
        <w:t>m</w:t>
      </w:r>
      <w:r w:rsidRPr="00E9630C">
        <w:rPr>
          <w:rFonts w:eastAsiaTheme="minorHAnsi"/>
          <w:position w:val="2"/>
          <w:sz w:val="22"/>
          <w:szCs w:val="22"/>
        </w:rPr>
        <w:t>o</w:t>
      </w:r>
      <w:r w:rsidR="00452103">
        <w:rPr>
          <w:rFonts w:eastAsiaTheme="minorHAnsi"/>
          <w:position w:val="2"/>
          <w:sz w:val="22"/>
          <w:szCs w:val="22"/>
        </w:rPr>
        <w:t xml:space="preserve"> </w:t>
      </w:r>
      <w:r w:rsidRPr="00E9630C">
        <w:rPr>
          <w:rFonts w:eastAsiaTheme="minorHAnsi"/>
          <w:spacing w:val="-2"/>
          <w:sz w:val="22"/>
          <w:szCs w:val="22"/>
        </w:rPr>
        <w:t>k</w:t>
      </w:r>
      <w:r w:rsidRPr="00E9630C">
        <w:rPr>
          <w:rFonts w:eastAsiaTheme="minorHAnsi"/>
          <w:sz w:val="22"/>
          <w:szCs w:val="22"/>
        </w:rPr>
        <w:t>ancero</w:t>
      </w:r>
      <w:r w:rsidRPr="00E9630C">
        <w:rPr>
          <w:rFonts w:eastAsiaTheme="minorHAnsi"/>
          <w:spacing w:val="-2"/>
          <w:sz w:val="22"/>
          <w:szCs w:val="22"/>
        </w:rPr>
        <w:t>g</w:t>
      </w:r>
      <w:r w:rsidRPr="00E9630C">
        <w:rPr>
          <w:rFonts w:eastAsiaTheme="minorHAnsi"/>
          <w:sz w:val="22"/>
          <w:szCs w:val="22"/>
        </w:rPr>
        <w:t>eniš</w:t>
      </w:r>
      <w:r w:rsidRPr="00E9630C">
        <w:rPr>
          <w:rFonts w:eastAsiaTheme="minorHAnsi"/>
          <w:spacing w:val="-2"/>
          <w:sz w:val="22"/>
          <w:szCs w:val="22"/>
        </w:rPr>
        <w:t>k</w:t>
      </w:r>
      <w:r w:rsidRPr="00E9630C">
        <w:rPr>
          <w:rFonts w:eastAsiaTheme="minorHAnsi"/>
          <w:sz w:val="22"/>
          <w:szCs w:val="22"/>
        </w:rPr>
        <w:t>u</w:t>
      </w:r>
      <w:r w:rsidRPr="00E9630C">
        <w:rPr>
          <w:rFonts w:eastAsiaTheme="minorHAnsi"/>
          <w:spacing w:val="-4"/>
          <w:sz w:val="22"/>
          <w:szCs w:val="22"/>
        </w:rPr>
        <w:t>m</w:t>
      </w:r>
      <w:r w:rsidRPr="00E9630C">
        <w:rPr>
          <w:rFonts w:eastAsiaTheme="minorHAnsi"/>
          <w:sz w:val="22"/>
          <w:szCs w:val="22"/>
        </w:rPr>
        <w:t>o,</w:t>
      </w:r>
      <w:r w:rsidRPr="00E9630C">
        <w:rPr>
          <w:rFonts w:eastAsiaTheme="minorHAnsi"/>
          <w:spacing w:val="1"/>
          <w:sz w:val="22"/>
          <w:szCs w:val="22"/>
        </w:rPr>
        <w:t xml:space="preserve"> </w:t>
      </w:r>
      <w:r w:rsidRPr="00E9630C">
        <w:rPr>
          <w:rFonts w:eastAsiaTheme="minorHAnsi"/>
          <w:sz w:val="22"/>
          <w:szCs w:val="22"/>
        </w:rPr>
        <w:t>to</w:t>
      </w:r>
      <w:r w:rsidRPr="00E9630C">
        <w:rPr>
          <w:rFonts w:eastAsiaTheme="minorHAnsi"/>
          <w:spacing w:val="-2"/>
          <w:sz w:val="22"/>
          <w:szCs w:val="22"/>
        </w:rPr>
        <w:t>k</w:t>
      </w:r>
      <w:r w:rsidRPr="00E9630C">
        <w:rPr>
          <w:rFonts w:eastAsiaTheme="minorHAnsi"/>
          <w:sz w:val="22"/>
          <w:szCs w:val="22"/>
        </w:rPr>
        <w:t>sin</w:t>
      </w:r>
      <w:r w:rsidRPr="00E9630C">
        <w:rPr>
          <w:rFonts w:eastAsiaTheme="minorHAnsi"/>
          <w:spacing w:val="-1"/>
          <w:sz w:val="22"/>
          <w:szCs w:val="22"/>
        </w:rPr>
        <w:t>i</w:t>
      </w:r>
      <w:r w:rsidRPr="00E9630C">
        <w:rPr>
          <w:rFonts w:eastAsiaTheme="minorHAnsi"/>
          <w:sz w:val="22"/>
          <w:szCs w:val="22"/>
        </w:rPr>
        <w:t>o po</w:t>
      </w:r>
      <w:r w:rsidRPr="00E9630C">
        <w:rPr>
          <w:rFonts w:eastAsiaTheme="minorHAnsi"/>
          <w:spacing w:val="-2"/>
          <w:sz w:val="22"/>
          <w:szCs w:val="22"/>
        </w:rPr>
        <w:t>v</w:t>
      </w:r>
      <w:r w:rsidRPr="00E9630C">
        <w:rPr>
          <w:rFonts w:eastAsiaTheme="minorHAnsi"/>
          <w:sz w:val="22"/>
          <w:szCs w:val="22"/>
        </w:rPr>
        <w:t>ei</w:t>
      </w:r>
      <w:r w:rsidRPr="00E9630C">
        <w:rPr>
          <w:rFonts w:eastAsiaTheme="minorHAnsi"/>
          <w:spacing w:val="-2"/>
          <w:sz w:val="22"/>
          <w:szCs w:val="22"/>
        </w:rPr>
        <w:t>k</w:t>
      </w:r>
      <w:r w:rsidRPr="00E9630C">
        <w:rPr>
          <w:rFonts w:eastAsiaTheme="minorHAnsi"/>
          <w:spacing w:val="1"/>
          <w:sz w:val="22"/>
          <w:szCs w:val="22"/>
        </w:rPr>
        <w:t>i</w:t>
      </w:r>
      <w:r w:rsidRPr="00E9630C">
        <w:rPr>
          <w:rFonts w:eastAsiaTheme="minorHAnsi"/>
          <w:sz w:val="22"/>
          <w:szCs w:val="22"/>
        </w:rPr>
        <w:t>o</w:t>
      </w:r>
      <w:r w:rsidRPr="00E9630C">
        <w:rPr>
          <w:rFonts w:eastAsiaTheme="minorHAnsi"/>
          <w:spacing w:val="1"/>
          <w:sz w:val="22"/>
          <w:szCs w:val="22"/>
        </w:rPr>
        <w:t xml:space="preserve"> </w:t>
      </w:r>
      <w:r w:rsidRPr="00E9630C">
        <w:rPr>
          <w:rFonts w:eastAsiaTheme="minorHAnsi"/>
          <w:sz w:val="22"/>
          <w:szCs w:val="22"/>
        </w:rPr>
        <w:t>re</w:t>
      </w:r>
      <w:r w:rsidRPr="00E9630C">
        <w:rPr>
          <w:rFonts w:eastAsiaTheme="minorHAnsi"/>
          <w:spacing w:val="-2"/>
          <w:sz w:val="22"/>
          <w:szCs w:val="22"/>
        </w:rPr>
        <w:t>p</w:t>
      </w:r>
      <w:r w:rsidRPr="00E9630C">
        <w:rPr>
          <w:rFonts w:eastAsiaTheme="minorHAnsi"/>
          <w:spacing w:val="1"/>
          <w:sz w:val="22"/>
          <w:szCs w:val="22"/>
        </w:rPr>
        <w:t>r</w:t>
      </w:r>
      <w:r w:rsidRPr="00E9630C">
        <w:rPr>
          <w:rFonts w:eastAsiaTheme="minorHAnsi"/>
          <w:sz w:val="22"/>
          <w:szCs w:val="22"/>
        </w:rPr>
        <w:t>odu</w:t>
      </w:r>
      <w:r w:rsidRPr="00E9630C">
        <w:rPr>
          <w:rFonts w:eastAsiaTheme="minorHAnsi"/>
          <w:spacing w:val="-2"/>
          <w:sz w:val="22"/>
          <w:szCs w:val="22"/>
        </w:rPr>
        <w:t>k</w:t>
      </w:r>
      <w:r w:rsidRPr="00E9630C">
        <w:rPr>
          <w:rFonts w:eastAsiaTheme="minorHAnsi"/>
          <w:sz w:val="22"/>
          <w:szCs w:val="22"/>
        </w:rPr>
        <w:t>c</w:t>
      </w:r>
      <w:r w:rsidRPr="00E9630C">
        <w:rPr>
          <w:rFonts w:eastAsiaTheme="minorHAnsi"/>
          <w:spacing w:val="-1"/>
          <w:sz w:val="22"/>
          <w:szCs w:val="22"/>
        </w:rPr>
        <w:t>i</w:t>
      </w:r>
      <w:r w:rsidRPr="00E9630C">
        <w:rPr>
          <w:rFonts w:eastAsiaTheme="minorHAnsi"/>
          <w:sz w:val="22"/>
          <w:szCs w:val="22"/>
        </w:rPr>
        <w:t>j</w:t>
      </w:r>
      <w:r w:rsidRPr="00E9630C">
        <w:rPr>
          <w:rFonts w:eastAsiaTheme="minorHAnsi"/>
          <w:spacing w:val="-2"/>
          <w:sz w:val="22"/>
          <w:szCs w:val="22"/>
        </w:rPr>
        <w:t>a</w:t>
      </w:r>
      <w:r w:rsidRPr="00E9630C">
        <w:rPr>
          <w:rFonts w:eastAsiaTheme="minorHAnsi"/>
          <w:sz w:val="22"/>
          <w:szCs w:val="22"/>
        </w:rPr>
        <w:t>i</w:t>
      </w:r>
      <w:r w:rsidRPr="00E9630C">
        <w:rPr>
          <w:rFonts w:eastAsiaTheme="minorHAnsi"/>
          <w:spacing w:val="1"/>
          <w:sz w:val="22"/>
          <w:szCs w:val="22"/>
        </w:rPr>
        <w:t xml:space="preserve"> </w:t>
      </w:r>
      <w:r w:rsidRPr="00E9630C">
        <w:rPr>
          <w:rFonts w:eastAsiaTheme="minorHAnsi"/>
          <w:spacing w:val="-1"/>
          <w:sz w:val="22"/>
          <w:szCs w:val="22"/>
        </w:rPr>
        <w:t>i</w:t>
      </w:r>
      <w:r w:rsidRPr="00E9630C">
        <w:rPr>
          <w:rFonts w:eastAsiaTheme="minorHAnsi"/>
          <w:sz w:val="22"/>
          <w:szCs w:val="22"/>
        </w:rPr>
        <w:t>r</w:t>
      </w:r>
      <w:r w:rsidRPr="00E9630C">
        <w:rPr>
          <w:rFonts w:eastAsiaTheme="minorHAnsi"/>
          <w:spacing w:val="-1"/>
          <w:sz w:val="22"/>
          <w:szCs w:val="22"/>
        </w:rPr>
        <w:t xml:space="preserve"> </w:t>
      </w:r>
      <w:r w:rsidRPr="00E9630C">
        <w:rPr>
          <w:rFonts w:eastAsiaTheme="minorHAnsi"/>
          <w:sz w:val="22"/>
          <w:szCs w:val="22"/>
        </w:rPr>
        <w:t>v</w:t>
      </w:r>
      <w:r w:rsidRPr="00E9630C">
        <w:rPr>
          <w:rFonts w:eastAsiaTheme="minorHAnsi"/>
          <w:spacing w:val="-2"/>
          <w:sz w:val="22"/>
          <w:szCs w:val="22"/>
        </w:rPr>
        <w:t>y</w:t>
      </w:r>
      <w:r w:rsidRPr="00E9630C">
        <w:rPr>
          <w:rFonts w:eastAsiaTheme="minorHAnsi"/>
          <w:sz w:val="22"/>
          <w:szCs w:val="22"/>
        </w:rPr>
        <w:t>sty</w:t>
      </w:r>
      <w:r w:rsidRPr="00E9630C">
        <w:rPr>
          <w:rFonts w:eastAsiaTheme="minorHAnsi"/>
          <w:spacing w:val="-4"/>
          <w:sz w:val="22"/>
          <w:szCs w:val="22"/>
        </w:rPr>
        <w:t>m</w:t>
      </w:r>
      <w:r w:rsidRPr="00E9630C">
        <w:rPr>
          <w:rFonts w:eastAsiaTheme="minorHAnsi"/>
          <w:sz w:val="22"/>
          <w:szCs w:val="22"/>
        </w:rPr>
        <w:t>uisi</w:t>
      </w:r>
      <w:r w:rsidRPr="00E9630C">
        <w:rPr>
          <w:rFonts w:eastAsiaTheme="minorHAnsi"/>
          <w:spacing w:val="1"/>
          <w:sz w:val="22"/>
          <w:szCs w:val="22"/>
        </w:rPr>
        <w:t xml:space="preserve"> </w:t>
      </w:r>
      <w:r w:rsidRPr="00E9630C">
        <w:rPr>
          <w:rFonts w:eastAsiaTheme="minorHAnsi"/>
          <w:sz w:val="22"/>
          <w:szCs w:val="22"/>
        </w:rPr>
        <w:t>i</w:t>
      </w:r>
      <w:r w:rsidRPr="00E9630C">
        <w:rPr>
          <w:rFonts w:eastAsiaTheme="minorHAnsi"/>
          <w:spacing w:val="-2"/>
          <w:sz w:val="22"/>
          <w:szCs w:val="22"/>
        </w:rPr>
        <w:t>k</w:t>
      </w:r>
      <w:r w:rsidRPr="00E9630C">
        <w:rPr>
          <w:rFonts w:eastAsiaTheme="minorHAnsi"/>
          <w:sz w:val="22"/>
          <w:szCs w:val="22"/>
        </w:rPr>
        <w:t>i</w:t>
      </w:r>
      <w:r w:rsidRPr="00E9630C">
        <w:rPr>
          <w:rFonts w:eastAsiaTheme="minorHAnsi"/>
          <w:spacing w:val="-2"/>
          <w:sz w:val="22"/>
          <w:szCs w:val="22"/>
        </w:rPr>
        <w:t>k</w:t>
      </w:r>
      <w:r w:rsidRPr="00E9630C">
        <w:rPr>
          <w:rFonts w:eastAsiaTheme="minorHAnsi"/>
          <w:sz w:val="22"/>
          <w:szCs w:val="22"/>
        </w:rPr>
        <w:t>li</w:t>
      </w:r>
      <w:r w:rsidRPr="00E9630C">
        <w:rPr>
          <w:rFonts w:eastAsiaTheme="minorHAnsi"/>
          <w:spacing w:val="-2"/>
          <w:sz w:val="22"/>
          <w:szCs w:val="22"/>
        </w:rPr>
        <w:t>n</w:t>
      </w:r>
      <w:r w:rsidRPr="00E9630C">
        <w:rPr>
          <w:rFonts w:eastAsiaTheme="minorHAnsi"/>
          <w:sz w:val="22"/>
          <w:szCs w:val="22"/>
        </w:rPr>
        <w:t>i</w:t>
      </w:r>
      <w:r w:rsidRPr="00E9630C">
        <w:rPr>
          <w:rFonts w:eastAsiaTheme="minorHAnsi"/>
          <w:spacing w:val="-2"/>
          <w:sz w:val="22"/>
          <w:szCs w:val="22"/>
        </w:rPr>
        <w:t>k</w:t>
      </w:r>
      <w:r w:rsidRPr="00E9630C">
        <w:rPr>
          <w:rFonts w:eastAsiaTheme="minorHAnsi"/>
          <w:sz w:val="22"/>
          <w:szCs w:val="22"/>
        </w:rPr>
        <w:t>inių</w:t>
      </w:r>
      <w:r w:rsidRPr="00E9630C">
        <w:rPr>
          <w:rFonts w:eastAsiaTheme="minorHAnsi"/>
          <w:spacing w:val="-2"/>
          <w:sz w:val="22"/>
          <w:szCs w:val="22"/>
        </w:rPr>
        <w:t xml:space="preserve"> </w:t>
      </w:r>
      <w:r w:rsidRPr="00E9630C">
        <w:rPr>
          <w:rFonts w:eastAsiaTheme="minorHAnsi"/>
          <w:spacing w:val="1"/>
          <w:sz w:val="22"/>
          <w:szCs w:val="22"/>
        </w:rPr>
        <w:t>t</w:t>
      </w:r>
      <w:r w:rsidRPr="00E9630C">
        <w:rPr>
          <w:rFonts w:eastAsiaTheme="minorHAnsi"/>
          <w:spacing w:val="-2"/>
          <w:sz w:val="22"/>
          <w:szCs w:val="22"/>
        </w:rPr>
        <w:t>yr</w:t>
      </w:r>
      <w:r w:rsidRPr="00E9630C">
        <w:rPr>
          <w:rFonts w:eastAsiaTheme="minorHAnsi"/>
          <w:spacing w:val="1"/>
          <w:sz w:val="22"/>
          <w:szCs w:val="22"/>
        </w:rPr>
        <w:t>i</w:t>
      </w:r>
      <w:r w:rsidRPr="00E9630C">
        <w:rPr>
          <w:rFonts w:eastAsiaTheme="minorHAnsi"/>
          <w:spacing w:val="-4"/>
          <w:sz w:val="22"/>
          <w:szCs w:val="22"/>
        </w:rPr>
        <w:t>m</w:t>
      </w:r>
      <w:r w:rsidRPr="00E9630C">
        <w:rPr>
          <w:rFonts w:eastAsiaTheme="minorHAnsi"/>
          <w:sz w:val="22"/>
          <w:szCs w:val="22"/>
        </w:rPr>
        <w:t>ų duo</w:t>
      </w:r>
      <w:r w:rsidRPr="00E9630C">
        <w:rPr>
          <w:rFonts w:eastAsiaTheme="minorHAnsi"/>
          <w:spacing w:val="-4"/>
          <w:sz w:val="22"/>
          <w:szCs w:val="22"/>
        </w:rPr>
        <w:t>m</w:t>
      </w:r>
      <w:r w:rsidRPr="00E9630C">
        <w:rPr>
          <w:rFonts w:eastAsiaTheme="minorHAnsi"/>
          <w:sz w:val="22"/>
          <w:szCs w:val="22"/>
        </w:rPr>
        <w:t>e</w:t>
      </w:r>
      <w:r w:rsidRPr="00E9630C">
        <w:rPr>
          <w:rFonts w:eastAsiaTheme="minorHAnsi"/>
          <w:spacing w:val="2"/>
          <w:sz w:val="22"/>
          <w:szCs w:val="22"/>
        </w:rPr>
        <w:t>n</w:t>
      </w:r>
      <w:r w:rsidRPr="00E9630C">
        <w:rPr>
          <w:rFonts w:eastAsiaTheme="minorHAnsi"/>
          <w:spacing w:val="-2"/>
          <w:sz w:val="22"/>
          <w:szCs w:val="22"/>
        </w:rPr>
        <w:t>y</w:t>
      </w:r>
      <w:r w:rsidRPr="00E9630C">
        <w:rPr>
          <w:rFonts w:eastAsiaTheme="minorHAnsi"/>
          <w:sz w:val="22"/>
          <w:szCs w:val="22"/>
        </w:rPr>
        <w:t>s spe</w:t>
      </w:r>
      <w:r w:rsidRPr="00E9630C">
        <w:rPr>
          <w:rFonts w:eastAsiaTheme="minorHAnsi"/>
          <w:spacing w:val="-2"/>
          <w:sz w:val="22"/>
          <w:szCs w:val="22"/>
        </w:rPr>
        <w:t>c</w:t>
      </w:r>
      <w:r w:rsidRPr="00E9630C">
        <w:rPr>
          <w:rFonts w:eastAsiaTheme="minorHAnsi"/>
          <w:sz w:val="22"/>
          <w:szCs w:val="22"/>
        </w:rPr>
        <w:t>i</w:t>
      </w:r>
      <w:r w:rsidRPr="00E9630C">
        <w:rPr>
          <w:rFonts w:eastAsiaTheme="minorHAnsi"/>
          <w:spacing w:val="-1"/>
          <w:sz w:val="22"/>
          <w:szCs w:val="22"/>
        </w:rPr>
        <w:t>f</w:t>
      </w:r>
      <w:r w:rsidRPr="00E9630C">
        <w:rPr>
          <w:rFonts w:eastAsiaTheme="minorHAnsi"/>
          <w:sz w:val="22"/>
          <w:szCs w:val="22"/>
        </w:rPr>
        <w:t>inio</w:t>
      </w:r>
      <w:r w:rsidRPr="00E9630C">
        <w:rPr>
          <w:rFonts w:eastAsiaTheme="minorHAnsi"/>
          <w:spacing w:val="-2"/>
          <w:sz w:val="22"/>
          <w:szCs w:val="22"/>
        </w:rPr>
        <w:t xml:space="preserve"> </w:t>
      </w:r>
      <w:r w:rsidRPr="00E9630C">
        <w:rPr>
          <w:rFonts w:eastAsiaTheme="minorHAnsi"/>
          <w:sz w:val="22"/>
          <w:szCs w:val="22"/>
        </w:rPr>
        <w:t>pa</w:t>
      </w:r>
      <w:r w:rsidRPr="00E9630C">
        <w:rPr>
          <w:rFonts w:eastAsiaTheme="minorHAnsi"/>
          <w:spacing w:val="-2"/>
          <w:sz w:val="22"/>
          <w:szCs w:val="22"/>
        </w:rPr>
        <w:t>vo</w:t>
      </w:r>
      <w:r w:rsidRPr="00E9630C">
        <w:rPr>
          <w:rFonts w:eastAsiaTheme="minorHAnsi"/>
          <w:spacing w:val="3"/>
          <w:sz w:val="22"/>
          <w:szCs w:val="22"/>
        </w:rPr>
        <w:t>j</w:t>
      </w:r>
      <w:r w:rsidRPr="00E9630C">
        <w:rPr>
          <w:rFonts w:eastAsiaTheme="minorHAnsi"/>
          <w:sz w:val="22"/>
          <w:szCs w:val="22"/>
        </w:rPr>
        <w:t>a</w:t>
      </w:r>
      <w:r w:rsidRPr="00E9630C">
        <w:rPr>
          <w:rFonts w:eastAsiaTheme="minorHAnsi"/>
          <w:spacing w:val="-2"/>
          <w:sz w:val="22"/>
          <w:szCs w:val="22"/>
        </w:rPr>
        <w:t>u</w:t>
      </w:r>
      <w:r w:rsidRPr="00E9630C">
        <w:rPr>
          <w:rFonts w:eastAsiaTheme="minorHAnsi"/>
          <w:sz w:val="22"/>
          <w:szCs w:val="22"/>
        </w:rPr>
        <w:t>s</w:t>
      </w:r>
      <w:r w:rsidRPr="00E9630C">
        <w:rPr>
          <w:rFonts w:eastAsiaTheme="minorHAnsi"/>
          <w:spacing w:val="1"/>
          <w:sz w:val="22"/>
          <w:szCs w:val="22"/>
        </w:rPr>
        <w:t xml:space="preserve"> </w:t>
      </w:r>
      <w:r w:rsidRPr="00E9630C">
        <w:rPr>
          <w:rFonts w:eastAsiaTheme="minorHAnsi"/>
          <w:spacing w:val="-2"/>
          <w:sz w:val="22"/>
          <w:szCs w:val="22"/>
        </w:rPr>
        <w:t>ž</w:t>
      </w:r>
      <w:r w:rsidRPr="00E9630C">
        <w:rPr>
          <w:rFonts w:eastAsiaTheme="minorHAnsi"/>
          <w:spacing w:val="-4"/>
          <w:sz w:val="22"/>
          <w:szCs w:val="22"/>
        </w:rPr>
        <w:t>m</w:t>
      </w:r>
      <w:r w:rsidRPr="00E9630C">
        <w:rPr>
          <w:rFonts w:eastAsiaTheme="minorHAnsi"/>
          <w:spacing w:val="2"/>
          <w:sz w:val="22"/>
          <w:szCs w:val="22"/>
        </w:rPr>
        <w:t>o</w:t>
      </w:r>
      <w:r w:rsidRPr="00E9630C">
        <w:rPr>
          <w:rFonts w:eastAsiaTheme="minorHAnsi"/>
          <w:spacing w:val="-2"/>
          <w:sz w:val="22"/>
          <w:szCs w:val="22"/>
        </w:rPr>
        <w:t>g</w:t>
      </w:r>
      <w:r w:rsidRPr="00E9630C">
        <w:rPr>
          <w:rFonts w:eastAsiaTheme="minorHAnsi"/>
          <w:sz w:val="22"/>
          <w:szCs w:val="22"/>
        </w:rPr>
        <w:t>ui</w:t>
      </w:r>
      <w:r w:rsidRPr="00E9630C">
        <w:rPr>
          <w:rFonts w:eastAsiaTheme="minorHAnsi"/>
          <w:spacing w:val="1"/>
          <w:sz w:val="22"/>
          <w:szCs w:val="22"/>
        </w:rPr>
        <w:t xml:space="preserve"> </w:t>
      </w:r>
      <w:r w:rsidRPr="00E9630C">
        <w:rPr>
          <w:rFonts w:eastAsiaTheme="minorHAnsi"/>
          <w:sz w:val="22"/>
          <w:szCs w:val="22"/>
        </w:rPr>
        <w:t>nero</w:t>
      </w:r>
      <w:r w:rsidRPr="00E9630C">
        <w:rPr>
          <w:rFonts w:eastAsiaTheme="minorHAnsi"/>
          <w:spacing w:val="-2"/>
          <w:sz w:val="22"/>
          <w:szCs w:val="22"/>
        </w:rPr>
        <w:t>d</w:t>
      </w:r>
      <w:r w:rsidRPr="00E9630C">
        <w:rPr>
          <w:rFonts w:eastAsiaTheme="minorHAnsi"/>
          <w:sz w:val="22"/>
          <w:szCs w:val="22"/>
        </w:rPr>
        <w:t>o.</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67"/>
        </w:tabs>
        <w:autoSpaceDE w:val="0"/>
        <w:autoSpaceDN w:val="0"/>
        <w:adjustRightInd w:val="0"/>
        <w:rPr>
          <w:b/>
          <w:bCs/>
          <w:sz w:val="22"/>
          <w:szCs w:val="22"/>
        </w:rPr>
      </w:pPr>
      <w:r w:rsidRPr="00E9630C">
        <w:rPr>
          <w:b/>
          <w:bCs/>
          <w:sz w:val="22"/>
          <w:szCs w:val="22"/>
        </w:rPr>
        <w:lastRenderedPageBreak/>
        <w:t>6.</w:t>
      </w:r>
      <w:r w:rsidRPr="00E9630C">
        <w:rPr>
          <w:b/>
          <w:bCs/>
          <w:sz w:val="22"/>
          <w:szCs w:val="22"/>
        </w:rPr>
        <w:tab/>
        <w:t>FARMACINĖ INFORMACIJA</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67"/>
        </w:tabs>
        <w:autoSpaceDE w:val="0"/>
        <w:autoSpaceDN w:val="0"/>
        <w:adjustRightInd w:val="0"/>
        <w:rPr>
          <w:b/>
          <w:bCs/>
          <w:sz w:val="22"/>
          <w:szCs w:val="22"/>
        </w:rPr>
      </w:pPr>
      <w:r w:rsidRPr="00E9630C">
        <w:rPr>
          <w:b/>
          <w:bCs/>
          <w:sz w:val="22"/>
          <w:szCs w:val="22"/>
        </w:rPr>
        <w:t>6.1</w:t>
      </w:r>
      <w:r w:rsidRPr="00E9630C">
        <w:rPr>
          <w:b/>
          <w:bCs/>
          <w:sz w:val="22"/>
          <w:szCs w:val="22"/>
        </w:rPr>
        <w:tab/>
        <w:t>Pagalbinių medžiagų sąrašas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Hidroksipropilceliuliozė</w:t>
      </w:r>
    </w:p>
    <w:p w:rsidR="00F7742A" w:rsidRPr="00E9630C" w:rsidRDefault="00F7742A" w:rsidP="00F7742A">
      <w:pPr>
        <w:tabs>
          <w:tab w:val="left" w:pos="3060"/>
        </w:tabs>
        <w:autoSpaceDE w:val="0"/>
        <w:autoSpaceDN w:val="0"/>
        <w:adjustRightInd w:val="0"/>
        <w:rPr>
          <w:sz w:val="22"/>
          <w:szCs w:val="22"/>
        </w:rPr>
      </w:pPr>
      <w:r w:rsidRPr="00E9630C">
        <w:rPr>
          <w:sz w:val="22"/>
          <w:szCs w:val="22"/>
        </w:rPr>
        <w:t>Glicerolis (85 %)</w:t>
      </w:r>
    </w:p>
    <w:p w:rsidR="00F7742A" w:rsidRPr="00E9630C" w:rsidRDefault="00F7742A" w:rsidP="00F7742A">
      <w:pPr>
        <w:tabs>
          <w:tab w:val="left" w:pos="3060"/>
        </w:tabs>
        <w:autoSpaceDE w:val="0"/>
        <w:autoSpaceDN w:val="0"/>
        <w:adjustRightInd w:val="0"/>
        <w:rPr>
          <w:sz w:val="22"/>
          <w:szCs w:val="22"/>
        </w:rPr>
      </w:pPr>
      <w:r w:rsidRPr="00E9630C">
        <w:rPr>
          <w:sz w:val="22"/>
          <w:szCs w:val="22"/>
        </w:rPr>
        <w:t>Sukralozė</w:t>
      </w:r>
    </w:p>
    <w:p w:rsidR="00F7742A" w:rsidRPr="00E9630C" w:rsidRDefault="00F7742A" w:rsidP="00F7742A">
      <w:pPr>
        <w:tabs>
          <w:tab w:val="left" w:pos="3060"/>
        </w:tabs>
        <w:autoSpaceDE w:val="0"/>
        <w:autoSpaceDN w:val="0"/>
        <w:adjustRightInd w:val="0"/>
        <w:rPr>
          <w:sz w:val="22"/>
          <w:szCs w:val="22"/>
        </w:rPr>
      </w:pPr>
      <w:r w:rsidRPr="00E9630C">
        <w:rPr>
          <w:sz w:val="22"/>
          <w:szCs w:val="22"/>
        </w:rPr>
        <w:t>Pipirmėčių aromatinė medžiaga (SYM 353592)</w:t>
      </w:r>
    </w:p>
    <w:p w:rsidR="00F7742A" w:rsidRPr="00E9630C" w:rsidRDefault="00F7742A" w:rsidP="00F7742A">
      <w:pPr>
        <w:tabs>
          <w:tab w:val="left" w:pos="3060"/>
        </w:tabs>
        <w:autoSpaceDE w:val="0"/>
        <w:autoSpaceDN w:val="0"/>
        <w:adjustRightInd w:val="0"/>
        <w:rPr>
          <w:sz w:val="22"/>
          <w:szCs w:val="22"/>
          <w:lang w:val="pt-BR"/>
        </w:rPr>
      </w:pPr>
      <w:r w:rsidRPr="00E9630C">
        <w:rPr>
          <w:sz w:val="22"/>
          <w:szCs w:val="22"/>
          <w:lang w:val="pt-BR"/>
        </w:rPr>
        <w:t>Levomentolis</w:t>
      </w:r>
    </w:p>
    <w:p w:rsidR="00F7742A" w:rsidRPr="00E9630C" w:rsidRDefault="00F7742A" w:rsidP="00F7742A">
      <w:pPr>
        <w:tabs>
          <w:tab w:val="left" w:pos="3060"/>
        </w:tabs>
        <w:autoSpaceDE w:val="0"/>
        <w:autoSpaceDN w:val="0"/>
        <w:adjustRightInd w:val="0"/>
        <w:rPr>
          <w:sz w:val="22"/>
          <w:szCs w:val="22"/>
        </w:rPr>
      </w:pPr>
      <w:r w:rsidRPr="00E9630C">
        <w:rPr>
          <w:sz w:val="22"/>
          <w:szCs w:val="22"/>
        </w:rPr>
        <w:t>Natrio chloridas</w:t>
      </w:r>
    </w:p>
    <w:p w:rsidR="00F7742A" w:rsidRPr="00E9630C" w:rsidRDefault="00F7742A" w:rsidP="00F7742A">
      <w:pPr>
        <w:tabs>
          <w:tab w:val="left" w:pos="3060"/>
        </w:tabs>
        <w:autoSpaceDE w:val="0"/>
        <w:autoSpaceDN w:val="0"/>
        <w:adjustRightInd w:val="0"/>
        <w:rPr>
          <w:i/>
          <w:sz w:val="22"/>
          <w:szCs w:val="22"/>
        </w:rPr>
      </w:pPr>
      <w:r w:rsidRPr="00E9630C">
        <w:rPr>
          <w:i/>
          <w:sz w:val="22"/>
          <w:szCs w:val="22"/>
        </w:rPr>
        <w:t>Contramarum forte (SYM 225023)</w:t>
      </w:r>
    </w:p>
    <w:p w:rsidR="00F7742A" w:rsidRPr="00E9630C" w:rsidRDefault="00F7742A" w:rsidP="00F7742A">
      <w:pPr>
        <w:tabs>
          <w:tab w:val="left" w:pos="3060"/>
        </w:tabs>
        <w:autoSpaceDE w:val="0"/>
        <w:autoSpaceDN w:val="0"/>
        <w:adjustRightInd w:val="0"/>
        <w:rPr>
          <w:sz w:val="22"/>
          <w:szCs w:val="22"/>
        </w:rPr>
      </w:pPr>
      <w:r w:rsidRPr="00E9630C">
        <w:rPr>
          <w:sz w:val="22"/>
          <w:szCs w:val="22"/>
        </w:rPr>
        <w:t>Indigokarminas (E132)</w:t>
      </w:r>
    </w:p>
    <w:p w:rsidR="00F7742A" w:rsidRPr="00E9630C" w:rsidRDefault="00F7742A" w:rsidP="00F7742A">
      <w:pPr>
        <w:tabs>
          <w:tab w:val="left" w:pos="567"/>
          <w:tab w:val="left" w:pos="3060"/>
        </w:tabs>
        <w:autoSpaceDE w:val="0"/>
        <w:autoSpaceDN w:val="0"/>
        <w:adjustRightInd w:val="0"/>
        <w:rPr>
          <w:b/>
          <w:bCs/>
          <w:sz w:val="22"/>
          <w:szCs w:val="22"/>
        </w:rPr>
      </w:pPr>
    </w:p>
    <w:p w:rsidR="00F7742A" w:rsidRPr="00E9630C" w:rsidRDefault="00F7742A" w:rsidP="00F7742A">
      <w:pPr>
        <w:tabs>
          <w:tab w:val="left" w:pos="567"/>
          <w:tab w:val="left" w:pos="3060"/>
        </w:tabs>
        <w:autoSpaceDE w:val="0"/>
        <w:autoSpaceDN w:val="0"/>
        <w:adjustRightInd w:val="0"/>
        <w:rPr>
          <w:b/>
          <w:bCs/>
          <w:sz w:val="22"/>
          <w:szCs w:val="22"/>
        </w:rPr>
      </w:pPr>
      <w:r w:rsidRPr="00E9630C">
        <w:rPr>
          <w:b/>
          <w:bCs/>
          <w:sz w:val="22"/>
          <w:szCs w:val="22"/>
        </w:rPr>
        <w:t>6.2</w:t>
      </w:r>
      <w:r w:rsidRPr="00E9630C">
        <w:rPr>
          <w:b/>
          <w:bCs/>
          <w:sz w:val="22"/>
          <w:szCs w:val="22"/>
        </w:rPr>
        <w:tab/>
        <w:t>Nesuderinamumas</w:t>
      </w:r>
    </w:p>
    <w:p w:rsidR="00F7742A" w:rsidRPr="00E9630C" w:rsidRDefault="00F7742A" w:rsidP="00F7742A">
      <w:pPr>
        <w:tabs>
          <w:tab w:val="left" w:pos="567"/>
          <w:tab w:val="left" w:pos="3060"/>
        </w:tabs>
        <w:autoSpaceDE w:val="0"/>
        <w:autoSpaceDN w:val="0"/>
        <w:adjustRightInd w:val="0"/>
        <w:rPr>
          <w:sz w:val="22"/>
          <w:szCs w:val="22"/>
        </w:rPr>
      </w:pPr>
    </w:p>
    <w:p w:rsidR="00F7742A" w:rsidRPr="00E9630C" w:rsidRDefault="00F7742A" w:rsidP="00F7742A">
      <w:pPr>
        <w:tabs>
          <w:tab w:val="left" w:pos="567"/>
          <w:tab w:val="left" w:pos="3060"/>
        </w:tabs>
        <w:autoSpaceDE w:val="0"/>
        <w:autoSpaceDN w:val="0"/>
        <w:adjustRightInd w:val="0"/>
        <w:rPr>
          <w:sz w:val="22"/>
          <w:szCs w:val="22"/>
        </w:rPr>
      </w:pPr>
      <w:r w:rsidRPr="00E9630C">
        <w:rPr>
          <w:sz w:val="22"/>
          <w:szCs w:val="22"/>
        </w:rPr>
        <w:t>Duomenys nebūtini.</w:t>
      </w:r>
    </w:p>
    <w:p w:rsidR="00F7742A" w:rsidRPr="00E9630C" w:rsidRDefault="00F7742A" w:rsidP="00F7742A">
      <w:pPr>
        <w:tabs>
          <w:tab w:val="left" w:pos="567"/>
          <w:tab w:val="left" w:pos="3060"/>
        </w:tabs>
        <w:autoSpaceDE w:val="0"/>
        <w:autoSpaceDN w:val="0"/>
        <w:adjustRightInd w:val="0"/>
        <w:rPr>
          <w:b/>
          <w:bCs/>
          <w:sz w:val="22"/>
          <w:szCs w:val="22"/>
        </w:rPr>
      </w:pPr>
    </w:p>
    <w:p w:rsidR="00F7742A" w:rsidRPr="00E9630C" w:rsidRDefault="00F7742A" w:rsidP="00F7742A">
      <w:pPr>
        <w:tabs>
          <w:tab w:val="left" w:pos="567"/>
          <w:tab w:val="left" w:pos="3060"/>
        </w:tabs>
        <w:autoSpaceDE w:val="0"/>
        <w:autoSpaceDN w:val="0"/>
        <w:adjustRightInd w:val="0"/>
        <w:rPr>
          <w:b/>
          <w:bCs/>
          <w:sz w:val="22"/>
          <w:szCs w:val="22"/>
        </w:rPr>
      </w:pPr>
      <w:r w:rsidRPr="00E9630C">
        <w:rPr>
          <w:b/>
          <w:bCs/>
          <w:sz w:val="22"/>
          <w:szCs w:val="22"/>
        </w:rPr>
        <w:t>6.3</w:t>
      </w:r>
      <w:r w:rsidRPr="00E9630C">
        <w:rPr>
          <w:b/>
          <w:bCs/>
          <w:sz w:val="22"/>
          <w:szCs w:val="22"/>
        </w:rPr>
        <w:tab/>
        <w:t>Tinkamumo laikas</w:t>
      </w:r>
    </w:p>
    <w:p w:rsidR="00F7742A" w:rsidRPr="00E9630C" w:rsidRDefault="00F7742A" w:rsidP="00F7742A">
      <w:pPr>
        <w:tabs>
          <w:tab w:val="left" w:pos="567"/>
          <w:tab w:val="left" w:pos="3060"/>
        </w:tabs>
        <w:autoSpaceDE w:val="0"/>
        <w:autoSpaceDN w:val="0"/>
        <w:adjustRightInd w:val="0"/>
        <w:rPr>
          <w:sz w:val="22"/>
          <w:szCs w:val="22"/>
        </w:rPr>
      </w:pPr>
    </w:p>
    <w:p w:rsidR="00F7742A" w:rsidRPr="00E9630C" w:rsidRDefault="00F7742A" w:rsidP="00F7742A">
      <w:pPr>
        <w:tabs>
          <w:tab w:val="left" w:pos="567"/>
          <w:tab w:val="left" w:pos="3060"/>
        </w:tabs>
        <w:autoSpaceDE w:val="0"/>
        <w:autoSpaceDN w:val="0"/>
        <w:adjustRightInd w:val="0"/>
        <w:rPr>
          <w:sz w:val="22"/>
          <w:szCs w:val="22"/>
        </w:rPr>
      </w:pPr>
      <w:r w:rsidRPr="00E9630C">
        <w:rPr>
          <w:sz w:val="22"/>
          <w:szCs w:val="22"/>
        </w:rPr>
        <w:t>2 metai.</w:t>
      </w:r>
    </w:p>
    <w:p w:rsidR="00F7742A" w:rsidRPr="00E9630C" w:rsidRDefault="00F7742A" w:rsidP="00F7742A">
      <w:pPr>
        <w:tabs>
          <w:tab w:val="left" w:pos="567"/>
          <w:tab w:val="left" w:pos="3060"/>
        </w:tabs>
        <w:autoSpaceDE w:val="0"/>
        <w:autoSpaceDN w:val="0"/>
        <w:adjustRightInd w:val="0"/>
        <w:rPr>
          <w:b/>
          <w:bCs/>
          <w:sz w:val="22"/>
          <w:szCs w:val="22"/>
        </w:rPr>
      </w:pPr>
    </w:p>
    <w:p w:rsidR="00F7742A" w:rsidRPr="00E9630C" w:rsidRDefault="00F7742A" w:rsidP="00F7742A">
      <w:pPr>
        <w:tabs>
          <w:tab w:val="left" w:pos="567"/>
          <w:tab w:val="left" w:pos="3060"/>
        </w:tabs>
        <w:autoSpaceDE w:val="0"/>
        <w:autoSpaceDN w:val="0"/>
        <w:adjustRightInd w:val="0"/>
        <w:rPr>
          <w:b/>
          <w:bCs/>
          <w:sz w:val="22"/>
          <w:szCs w:val="22"/>
        </w:rPr>
      </w:pPr>
      <w:r w:rsidRPr="00E9630C">
        <w:rPr>
          <w:b/>
          <w:bCs/>
          <w:sz w:val="22"/>
          <w:szCs w:val="22"/>
        </w:rPr>
        <w:t>6.4</w:t>
      </w:r>
      <w:r w:rsidRPr="00E9630C">
        <w:rPr>
          <w:b/>
          <w:bCs/>
          <w:sz w:val="22"/>
          <w:szCs w:val="22"/>
        </w:rPr>
        <w:tab/>
        <w:t>Specialios laikymo sąlygos</w:t>
      </w:r>
    </w:p>
    <w:p w:rsidR="00F7742A" w:rsidRPr="00E9630C" w:rsidRDefault="00F7742A" w:rsidP="00F7742A">
      <w:pPr>
        <w:tabs>
          <w:tab w:val="left" w:pos="567"/>
          <w:tab w:val="left" w:pos="3060"/>
        </w:tabs>
        <w:autoSpaceDE w:val="0"/>
        <w:autoSpaceDN w:val="0"/>
        <w:adjustRightInd w:val="0"/>
        <w:rPr>
          <w:sz w:val="22"/>
          <w:szCs w:val="22"/>
        </w:rPr>
      </w:pPr>
    </w:p>
    <w:p w:rsidR="00F7742A" w:rsidRPr="00E9630C" w:rsidRDefault="00F7742A" w:rsidP="00F7742A">
      <w:pPr>
        <w:tabs>
          <w:tab w:val="left" w:pos="567"/>
          <w:tab w:val="left" w:pos="3060"/>
        </w:tabs>
        <w:autoSpaceDE w:val="0"/>
        <w:autoSpaceDN w:val="0"/>
        <w:adjustRightInd w:val="0"/>
        <w:rPr>
          <w:sz w:val="22"/>
          <w:szCs w:val="22"/>
        </w:rPr>
      </w:pPr>
      <w:r w:rsidRPr="00E9630C">
        <w:rPr>
          <w:sz w:val="22"/>
          <w:szCs w:val="22"/>
        </w:rPr>
        <w:t>Laikyti gamintojo pakuotėje. Šio vaistinio preparato laikymui specialių temperatūros sąlygų nereikalaujama.</w:t>
      </w:r>
    </w:p>
    <w:p w:rsidR="00F7742A" w:rsidRPr="00E9630C" w:rsidRDefault="00F7742A" w:rsidP="00F7742A">
      <w:pPr>
        <w:tabs>
          <w:tab w:val="left" w:pos="567"/>
          <w:tab w:val="left" w:pos="3060"/>
        </w:tabs>
        <w:autoSpaceDE w:val="0"/>
        <w:autoSpaceDN w:val="0"/>
        <w:adjustRightInd w:val="0"/>
        <w:rPr>
          <w:b/>
          <w:bCs/>
          <w:sz w:val="22"/>
          <w:szCs w:val="22"/>
        </w:rPr>
      </w:pPr>
    </w:p>
    <w:p w:rsidR="00F7742A" w:rsidRPr="00E9630C" w:rsidRDefault="00F7742A" w:rsidP="00F7742A">
      <w:pPr>
        <w:tabs>
          <w:tab w:val="left" w:pos="567"/>
          <w:tab w:val="left" w:pos="3060"/>
        </w:tabs>
        <w:autoSpaceDE w:val="0"/>
        <w:autoSpaceDN w:val="0"/>
        <w:adjustRightInd w:val="0"/>
        <w:rPr>
          <w:b/>
          <w:bCs/>
          <w:sz w:val="22"/>
          <w:szCs w:val="22"/>
        </w:rPr>
      </w:pPr>
      <w:r w:rsidRPr="00E9630C">
        <w:rPr>
          <w:b/>
          <w:bCs/>
          <w:sz w:val="22"/>
          <w:szCs w:val="22"/>
        </w:rPr>
        <w:t>6.5</w:t>
      </w:r>
      <w:r w:rsidRPr="00E9630C">
        <w:rPr>
          <w:b/>
          <w:bCs/>
          <w:sz w:val="22"/>
          <w:szCs w:val="22"/>
        </w:rPr>
        <w:tab/>
        <w:t>Talpyklės pobūdis ir jos turinys</w:t>
      </w:r>
    </w:p>
    <w:p w:rsidR="00F7742A" w:rsidRPr="00E9630C" w:rsidRDefault="00F7742A" w:rsidP="00F7742A">
      <w:pPr>
        <w:tabs>
          <w:tab w:val="left" w:pos="567"/>
          <w:tab w:val="left" w:pos="3060"/>
        </w:tabs>
        <w:autoSpaceDE w:val="0"/>
        <w:autoSpaceDN w:val="0"/>
        <w:adjustRightInd w:val="0"/>
        <w:rPr>
          <w:sz w:val="22"/>
          <w:szCs w:val="22"/>
        </w:rPr>
      </w:pPr>
    </w:p>
    <w:p w:rsidR="00F7742A" w:rsidRPr="00E9630C" w:rsidRDefault="00F7742A" w:rsidP="00F7742A">
      <w:pPr>
        <w:tabs>
          <w:tab w:val="left" w:pos="567"/>
          <w:tab w:val="left" w:pos="3060"/>
        </w:tabs>
        <w:autoSpaceDE w:val="0"/>
        <w:autoSpaceDN w:val="0"/>
        <w:adjustRightInd w:val="0"/>
        <w:rPr>
          <w:sz w:val="22"/>
          <w:szCs w:val="22"/>
        </w:rPr>
      </w:pPr>
      <w:r w:rsidRPr="00E9630C">
        <w:rPr>
          <w:sz w:val="22"/>
          <w:szCs w:val="22"/>
        </w:rPr>
        <w:t>Kiekviena burnoje disperguojama plėvelė yra supakuota į PET/Al/PE paketėlį.</w:t>
      </w:r>
    </w:p>
    <w:p w:rsidR="00F7742A" w:rsidRPr="00E9630C" w:rsidRDefault="00F7742A" w:rsidP="00F7742A">
      <w:pPr>
        <w:tabs>
          <w:tab w:val="left" w:pos="567"/>
          <w:tab w:val="left" w:pos="3060"/>
        </w:tabs>
        <w:autoSpaceDE w:val="0"/>
        <w:autoSpaceDN w:val="0"/>
        <w:adjustRightInd w:val="0"/>
        <w:rPr>
          <w:sz w:val="22"/>
          <w:szCs w:val="22"/>
        </w:rPr>
      </w:pPr>
    </w:p>
    <w:p w:rsidR="00F7742A" w:rsidRPr="00E9630C" w:rsidRDefault="00F7742A" w:rsidP="00F7742A">
      <w:pPr>
        <w:tabs>
          <w:tab w:val="left" w:pos="567"/>
          <w:tab w:val="left" w:pos="3060"/>
        </w:tabs>
        <w:autoSpaceDE w:val="0"/>
        <w:autoSpaceDN w:val="0"/>
        <w:adjustRightInd w:val="0"/>
        <w:rPr>
          <w:sz w:val="22"/>
          <w:szCs w:val="22"/>
        </w:rPr>
      </w:pPr>
      <w:r w:rsidRPr="00E9630C">
        <w:rPr>
          <w:sz w:val="22"/>
          <w:szCs w:val="22"/>
        </w:rPr>
        <w:t>Pakuotės dydis: 1, 2, 4, 8, 10, 12, 16, 20, 24 arba 28 burnoje disperguojamos plėvelės.</w:t>
      </w:r>
    </w:p>
    <w:p w:rsidR="00F7742A" w:rsidRPr="00E9630C" w:rsidRDefault="00F7742A" w:rsidP="00F7742A">
      <w:pPr>
        <w:tabs>
          <w:tab w:val="left" w:pos="567"/>
          <w:tab w:val="left" w:pos="3060"/>
        </w:tabs>
        <w:autoSpaceDE w:val="0"/>
        <w:autoSpaceDN w:val="0"/>
        <w:adjustRightInd w:val="0"/>
        <w:rPr>
          <w:sz w:val="22"/>
          <w:szCs w:val="22"/>
        </w:rPr>
      </w:pPr>
    </w:p>
    <w:p w:rsidR="00F7742A" w:rsidRPr="00E9630C" w:rsidRDefault="00F7742A" w:rsidP="00F7742A">
      <w:pPr>
        <w:tabs>
          <w:tab w:val="left" w:pos="567"/>
          <w:tab w:val="left" w:pos="3060"/>
        </w:tabs>
        <w:autoSpaceDE w:val="0"/>
        <w:autoSpaceDN w:val="0"/>
        <w:adjustRightInd w:val="0"/>
        <w:rPr>
          <w:sz w:val="22"/>
          <w:szCs w:val="22"/>
        </w:rPr>
      </w:pPr>
      <w:r w:rsidRPr="00E9630C">
        <w:rPr>
          <w:sz w:val="22"/>
          <w:szCs w:val="22"/>
        </w:rPr>
        <w:t>Gali būti tiekiamos ne visų dydžių pakuotės.</w:t>
      </w:r>
    </w:p>
    <w:p w:rsidR="00F7742A" w:rsidRPr="00E9630C" w:rsidRDefault="00F7742A" w:rsidP="00F7742A">
      <w:pPr>
        <w:tabs>
          <w:tab w:val="left" w:pos="567"/>
          <w:tab w:val="left" w:pos="3060"/>
        </w:tabs>
        <w:autoSpaceDE w:val="0"/>
        <w:autoSpaceDN w:val="0"/>
        <w:adjustRightInd w:val="0"/>
        <w:rPr>
          <w:b/>
          <w:bCs/>
          <w:sz w:val="22"/>
          <w:szCs w:val="22"/>
        </w:rPr>
      </w:pPr>
    </w:p>
    <w:p w:rsidR="00F7742A" w:rsidRPr="00E9630C" w:rsidRDefault="00F7742A" w:rsidP="00F7742A">
      <w:pPr>
        <w:tabs>
          <w:tab w:val="left" w:pos="567"/>
          <w:tab w:val="left" w:pos="3060"/>
        </w:tabs>
        <w:autoSpaceDE w:val="0"/>
        <w:autoSpaceDN w:val="0"/>
        <w:adjustRightInd w:val="0"/>
        <w:rPr>
          <w:b/>
          <w:bCs/>
          <w:sz w:val="22"/>
          <w:szCs w:val="22"/>
        </w:rPr>
      </w:pPr>
      <w:r w:rsidRPr="00E9630C">
        <w:rPr>
          <w:b/>
          <w:bCs/>
          <w:sz w:val="22"/>
          <w:szCs w:val="22"/>
        </w:rPr>
        <w:t>6.6</w:t>
      </w:r>
      <w:r w:rsidRPr="00E9630C">
        <w:rPr>
          <w:b/>
          <w:bCs/>
          <w:sz w:val="22"/>
          <w:szCs w:val="22"/>
        </w:rPr>
        <w:tab/>
        <w:t xml:space="preserve">Specialūs reikalavimai atliekoms tvarkyti </w:t>
      </w:r>
    </w:p>
    <w:p w:rsidR="00F7742A" w:rsidRPr="00E9630C" w:rsidRDefault="00F7742A" w:rsidP="00F7742A">
      <w:pPr>
        <w:tabs>
          <w:tab w:val="left" w:pos="567"/>
          <w:tab w:val="left" w:pos="3060"/>
        </w:tabs>
        <w:autoSpaceDE w:val="0"/>
        <w:autoSpaceDN w:val="0"/>
        <w:adjustRightInd w:val="0"/>
        <w:rPr>
          <w:sz w:val="22"/>
          <w:szCs w:val="22"/>
        </w:rPr>
      </w:pPr>
    </w:p>
    <w:p w:rsidR="00F7742A" w:rsidRPr="00E9630C" w:rsidRDefault="00F7742A" w:rsidP="00F7742A">
      <w:pPr>
        <w:tabs>
          <w:tab w:val="left" w:pos="567"/>
          <w:tab w:val="left" w:pos="3060"/>
        </w:tabs>
        <w:autoSpaceDE w:val="0"/>
        <w:autoSpaceDN w:val="0"/>
        <w:adjustRightInd w:val="0"/>
        <w:rPr>
          <w:sz w:val="22"/>
          <w:szCs w:val="22"/>
        </w:rPr>
      </w:pPr>
      <w:r w:rsidRPr="00E9630C">
        <w:rPr>
          <w:sz w:val="22"/>
          <w:szCs w:val="22"/>
        </w:rPr>
        <w:t>Specialių reikalavimų nėra.</w:t>
      </w:r>
    </w:p>
    <w:p w:rsidR="00F7742A" w:rsidRPr="00E9630C" w:rsidRDefault="00F7742A" w:rsidP="00F7742A">
      <w:pPr>
        <w:tabs>
          <w:tab w:val="left" w:pos="567"/>
          <w:tab w:val="left" w:pos="3060"/>
        </w:tabs>
        <w:autoSpaceDE w:val="0"/>
        <w:autoSpaceDN w:val="0"/>
        <w:adjustRightInd w:val="0"/>
        <w:rPr>
          <w:b/>
          <w:bCs/>
          <w:sz w:val="22"/>
          <w:szCs w:val="22"/>
        </w:rPr>
      </w:pPr>
    </w:p>
    <w:p w:rsidR="00F7742A" w:rsidRPr="00E9630C" w:rsidRDefault="00F7742A" w:rsidP="00F7742A">
      <w:pPr>
        <w:tabs>
          <w:tab w:val="left" w:pos="567"/>
          <w:tab w:val="left" w:pos="3060"/>
        </w:tabs>
        <w:autoSpaceDE w:val="0"/>
        <w:autoSpaceDN w:val="0"/>
        <w:adjustRightInd w:val="0"/>
        <w:rPr>
          <w:b/>
          <w:bCs/>
          <w:sz w:val="22"/>
          <w:szCs w:val="22"/>
        </w:rPr>
      </w:pPr>
      <w:r w:rsidRPr="00E9630C">
        <w:rPr>
          <w:sz w:val="22"/>
          <w:szCs w:val="22"/>
        </w:rPr>
        <w:t>Nesuvartotą vaistinį preparatą ar atliekas reikia tvarkyti laikantis vietinių reikalavimų.</w:t>
      </w:r>
    </w:p>
    <w:p w:rsidR="00F7742A" w:rsidRPr="00E9630C" w:rsidRDefault="00F7742A" w:rsidP="00F7742A">
      <w:pPr>
        <w:tabs>
          <w:tab w:val="left" w:pos="567"/>
          <w:tab w:val="left" w:pos="3060"/>
        </w:tabs>
        <w:autoSpaceDE w:val="0"/>
        <w:autoSpaceDN w:val="0"/>
        <w:adjustRightInd w:val="0"/>
        <w:rPr>
          <w:b/>
          <w:bCs/>
          <w:sz w:val="22"/>
          <w:szCs w:val="22"/>
        </w:rPr>
      </w:pPr>
    </w:p>
    <w:p w:rsidR="00F7742A" w:rsidRPr="00E9630C" w:rsidRDefault="00F7742A" w:rsidP="00F7742A">
      <w:pPr>
        <w:tabs>
          <w:tab w:val="left" w:pos="567"/>
          <w:tab w:val="left" w:pos="3060"/>
        </w:tabs>
        <w:autoSpaceDE w:val="0"/>
        <w:autoSpaceDN w:val="0"/>
        <w:adjustRightInd w:val="0"/>
        <w:rPr>
          <w:b/>
          <w:bCs/>
          <w:sz w:val="22"/>
          <w:szCs w:val="22"/>
        </w:rPr>
      </w:pPr>
    </w:p>
    <w:p w:rsidR="00F7742A" w:rsidRPr="00E9630C" w:rsidRDefault="00F7742A" w:rsidP="00F7742A">
      <w:pPr>
        <w:tabs>
          <w:tab w:val="left" w:pos="567"/>
          <w:tab w:val="left" w:pos="3060"/>
        </w:tabs>
        <w:autoSpaceDE w:val="0"/>
        <w:autoSpaceDN w:val="0"/>
        <w:adjustRightInd w:val="0"/>
        <w:rPr>
          <w:b/>
          <w:bCs/>
          <w:sz w:val="22"/>
          <w:szCs w:val="22"/>
        </w:rPr>
      </w:pPr>
      <w:r w:rsidRPr="00E9630C">
        <w:rPr>
          <w:b/>
          <w:bCs/>
          <w:sz w:val="22"/>
          <w:szCs w:val="22"/>
        </w:rPr>
        <w:t>7.</w:t>
      </w:r>
      <w:r w:rsidRPr="00E9630C">
        <w:rPr>
          <w:b/>
          <w:bCs/>
          <w:sz w:val="22"/>
          <w:szCs w:val="22"/>
        </w:rPr>
        <w:tab/>
      </w:r>
      <w:r w:rsidR="00177B59">
        <w:rPr>
          <w:b/>
          <w:bCs/>
          <w:sz w:val="22"/>
          <w:szCs w:val="22"/>
        </w:rPr>
        <w:t>REGISTRUOTOJAS</w:t>
      </w:r>
    </w:p>
    <w:p w:rsidR="00F7742A" w:rsidRPr="00E9630C" w:rsidRDefault="00F7742A" w:rsidP="00F7742A">
      <w:pPr>
        <w:tabs>
          <w:tab w:val="left" w:pos="567"/>
          <w:tab w:val="left" w:pos="3060"/>
        </w:tabs>
        <w:autoSpaceDE w:val="0"/>
        <w:autoSpaceDN w:val="0"/>
        <w:adjustRightInd w:val="0"/>
        <w:rPr>
          <w:sz w:val="22"/>
          <w:szCs w:val="22"/>
        </w:rPr>
      </w:pPr>
    </w:p>
    <w:p w:rsidR="00F7742A" w:rsidRPr="00E9630C" w:rsidRDefault="00F7742A" w:rsidP="00F7742A">
      <w:pPr>
        <w:tabs>
          <w:tab w:val="left" w:pos="567"/>
          <w:tab w:val="left" w:pos="3060"/>
        </w:tabs>
        <w:rPr>
          <w:sz w:val="22"/>
          <w:szCs w:val="22"/>
        </w:rPr>
      </w:pPr>
      <w:r w:rsidRPr="00E9630C">
        <w:rPr>
          <w:sz w:val="22"/>
          <w:szCs w:val="22"/>
        </w:rPr>
        <w:t>Sandoz d.d.</w:t>
      </w:r>
    </w:p>
    <w:p w:rsidR="00F7742A" w:rsidRPr="00E9630C" w:rsidRDefault="00F7742A" w:rsidP="00F7742A">
      <w:pPr>
        <w:tabs>
          <w:tab w:val="left" w:pos="567"/>
          <w:tab w:val="left" w:pos="3060"/>
        </w:tabs>
        <w:rPr>
          <w:sz w:val="22"/>
          <w:szCs w:val="22"/>
        </w:rPr>
      </w:pPr>
      <w:r w:rsidRPr="00E9630C">
        <w:rPr>
          <w:sz w:val="22"/>
          <w:szCs w:val="22"/>
        </w:rPr>
        <w:t>Verov</w:t>
      </w:r>
      <w:r w:rsidR="00C4314A">
        <w:rPr>
          <w:sz w:val="22"/>
          <w:szCs w:val="22"/>
        </w:rPr>
        <w:t>š</w:t>
      </w:r>
      <w:r w:rsidRPr="00E9630C">
        <w:rPr>
          <w:sz w:val="22"/>
          <w:szCs w:val="22"/>
        </w:rPr>
        <w:t>kova 57</w:t>
      </w:r>
    </w:p>
    <w:p w:rsidR="00F7742A" w:rsidRPr="00E9630C" w:rsidRDefault="00F7742A" w:rsidP="00F7742A">
      <w:pPr>
        <w:tabs>
          <w:tab w:val="left" w:pos="567"/>
          <w:tab w:val="left" w:pos="3060"/>
        </w:tabs>
        <w:rPr>
          <w:sz w:val="22"/>
          <w:szCs w:val="22"/>
        </w:rPr>
      </w:pPr>
      <w:r w:rsidRPr="00E9630C">
        <w:rPr>
          <w:sz w:val="22"/>
          <w:szCs w:val="22"/>
        </w:rPr>
        <w:t>SI-1000 Ljubljana</w:t>
      </w:r>
    </w:p>
    <w:p w:rsidR="00F7742A" w:rsidRPr="00E9630C" w:rsidRDefault="00F7742A" w:rsidP="00F7742A">
      <w:pPr>
        <w:tabs>
          <w:tab w:val="left" w:pos="567"/>
          <w:tab w:val="left" w:pos="3060"/>
        </w:tabs>
        <w:autoSpaceDE w:val="0"/>
        <w:autoSpaceDN w:val="0"/>
        <w:adjustRightInd w:val="0"/>
        <w:rPr>
          <w:sz w:val="22"/>
          <w:szCs w:val="22"/>
        </w:rPr>
      </w:pPr>
      <w:r w:rsidRPr="00E9630C">
        <w:rPr>
          <w:sz w:val="22"/>
          <w:szCs w:val="22"/>
        </w:rPr>
        <w:t>Slovėnija</w:t>
      </w:r>
    </w:p>
    <w:p w:rsidR="00F7742A" w:rsidRPr="00E9630C" w:rsidRDefault="00F7742A" w:rsidP="00F7742A">
      <w:pPr>
        <w:tabs>
          <w:tab w:val="left" w:pos="567"/>
          <w:tab w:val="left" w:pos="3060"/>
        </w:tabs>
        <w:autoSpaceDE w:val="0"/>
        <w:autoSpaceDN w:val="0"/>
        <w:adjustRightInd w:val="0"/>
        <w:rPr>
          <w:b/>
          <w:bCs/>
          <w:color w:val="000000"/>
          <w:sz w:val="22"/>
          <w:szCs w:val="22"/>
        </w:rPr>
      </w:pPr>
    </w:p>
    <w:p w:rsidR="00F7742A" w:rsidRPr="00E9630C" w:rsidRDefault="00F7742A" w:rsidP="00F7742A">
      <w:pPr>
        <w:tabs>
          <w:tab w:val="left" w:pos="567"/>
          <w:tab w:val="left" w:pos="3060"/>
        </w:tabs>
        <w:autoSpaceDE w:val="0"/>
        <w:autoSpaceDN w:val="0"/>
        <w:adjustRightInd w:val="0"/>
        <w:rPr>
          <w:b/>
          <w:bCs/>
          <w:color w:val="000000"/>
          <w:sz w:val="22"/>
          <w:szCs w:val="22"/>
        </w:rPr>
      </w:pPr>
    </w:p>
    <w:p w:rsidR="00F7742A" w:rsidRPr="00E9630C" w:rsidRDefault="00F7742A" w:rsidP="00F7742A">
      <w:pPr>
        <w:tabs>
          <w:tab w:val="left" w:pos="567"/>
          <w:tab w:val="left" w:pos="3060"/>
        </w:tabs>
        <w:autoSpaceDE w:val="0"/>
        <w:autoSpaceDN w:val="0"/>
        <w:adjustRightInd w:val="0"/>
        <w:rPr>
          <w:b/>
          <w:bCs/>
          <w:color w:val="000000"/>
          <w:sz w:val="22"/>
          <w:szCs w:val="22"/>
        </w:rPr>
      </w:pPr>
      <w:r w:rsidRPr="00E9630C">
        <w:rPr>
          <w:b/>
          <w:bCs/>
          <w:color w:val="000000"/>
          <w:sz w:val="22"/>
          <w:szCs w:val="22"/>
        </w:rPr>
        <w:t>8.</w:t>
      </w:r>
      <w:r w:rsidRPr="00E9630C">
        <w:rPr>
          <w:b/>
          <w:bCs/>
          <w:color w:val="000000"/>
          <w:sz w:val="22"/>
          <w:szCs w:val="22"/>
        </w:rPr>
        <w:tab/>
      </w:r>
      <w:r w:rsidR="00177B59">
        <w:rPr>
          <w:b/>
          <w:bCs/>
          <w:color w:val="000000"/>
          <w:sz w:val="22"/>
          <w:szCs w:val="22"/>
        </w:rPr>
        <w:t>REGISTRACIJOS</w:t>
      </w:r>
      <w:r w:rsidR="00177B59" w:rsidRPr="00E9630C">
        <w:rPr>
          <w:b/>
          <w:bCs/>
          <w:color w:val="000000"/>
          <w:sz w:val="22"/>
          <w:szCs w:val="22"/>
        </w:rPr>
        <w:t xml:space="preserve"> </w:t>
      </w:r>
      <w:r w:rsidRPr="00E9630C">
        <w:rPr>
          <w:b/>
          <w:bCs/>
          <w:color w:val="000000"/>
          <w:sz w:val="22"/>
          <w:szCs w:val="22"/>
        </w:rPr>
        <w:t>PAŽYMĖJIMO NUMERIS (-IAI)</w:t>
      </w:r>
    </w:p>
    <w:p w:rsidR="00F7742A" w:rsidRPr="00E9630C" w:rsidRDefault="00F7742A" w:rsidP="00F7742A">
      <w:pPr>
        <w:pStyle w:val="BTEMEASMCA"/>
        <w:tabs>
          <w:tab w:val="left" w:pos="567"/>
        </w:tabs>
        <w:rPr>
          <w:noProof w:val="0"/>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Sildenafil Sandoz </w:t>
      </w:r>
      <w:r w:rsidRPr="00E9630C">
        <w:rPr>
          <w:sz w:val="22"/>
          <w:szCs w:val="22"/>
          <w:lang w:val="pt-BR"/>
        </w:rPr>
        <w:t xml:space="preserve">25 mg </w:t>
      </w:r>
      <w:r w:rsidRPr="00E9630C">
        <w:rPr>
          <w:sz w:val="22"/>
          <w:szCs w:val="22"/>
        </w:rPr>
        <w:t>burnoje disperguojamos plėvelės</w:t>
      </w:r>
    </w:p>
    <w:p w:rsidR="00F7742A" w:rsidRPr="00E9630C" w:rsidRDefault="00F7742A" w:rsidP="00F7742A">
      <w:pPr>
        <w:rPr>
          <w:bCs/>
          <w:sz w:val="22"/>
          <w:szCs w:val="22"/>
        </w:rPr>
      </w:pPr>
      <w:r w:rsidRPr="00E9630C">
        <w:rPr>
          <w:bCs/>
          <w:sz w:val="22"/>
          <w:szCs w:val="22"/>
        </w:rPr>
        <w:lastRenderedPageBreak/>
        <w:t>LT/1/13/3332/001 – paketėlis, N1</w:t>
      </w:r>
    </w:p>
    <w:p w:rsidR="00F7742A" w:rsidRPr="00E9630C" w:rsidRDefault="00F7742A" w:rsidP="00F7742A">
      <w:pPr>
        <w:rPr>
          <w:bCs/>
          <w:sz w:val="22"/>
          <w:szCs w:val="22"/>
        </w:rPr>
      </w:pPr>
      <w:r w:rsidRPr="00E9630C">
        <w:rPr>
          <w:bCs/>
          <w:sz w:val="22"/>
          <w:szCs w:val="22"/>
        </w:rPr>
        <w:t>LT/1/13/3332/002 – paketėlis, N2</w:t>
      </w:r>
    </w:p>
    <w:p w:rsidR="00F7742A" w:rsidRPr="00E9630C" w:rsidRDefault="00F7742A" w:rsidP="00F7742A">
      <w:pPr>
        <w:rPr>
          <w:bCs/>
          <w:sz w:val="22"/>
          <w:szCs w:val="22"/>
        </w:rPr>
      </w:pPr>
      <w:r w:rsidRPr="00E9630C">
        <w:rPr>
          <w:bCs/>
          <w:sz w:val="22"/>
          <w:szCs w:val="22"/>
        </w:rPr>
        <w:t>LT/1/13/3332/003 – paketėlis, N4</w:t>
      </w:r>
    </w:p>
    <w:p w:rsidR="00F7742A" w:rsidRPr="00E9630C" w:rsidRDefault="00F7742A" w:rsidP="00F7742A">
      <w:pPr>
        <w:rPr>
          <w:bCs/>
          <w:sz w:val="22"/>
          <w:szCs w:val="22"/>
        </w:rPr>
      </w:pPr>
      <w:r w:rsidRPr="00E9630C">
        <w:rPr>
          <w:bCs/>
          <w:sz w:val="22"/>
          <w:szCs w:val="22"/>
        </w:rPr>
        <w:t>LT/1/13/3332/004 – paketėlis, N8</w:t>
      </w:r>
    </w:p>
    <w:p w:rsidR="00F7742A" w:rsidRPr="00E9630C" w:rsidRDefault="00F7742A" w:rsidP="00F7742A">
      <w:pPr>
        <w:rPr>
          <w:bCs/>
          <w:sz w:val="22"/>
          <w:szCs w:val="22"/>
        </w:rPr>
      </w:pPr>
      <w:r w:rsidRPr="00E9630C">
        <w:rPr>
          <w:bCs/>
          <w:sz w:val="22"/>
          <w:szCs w:val="22"/>
        </w:rPr>
        <w:t>LT/1/13/3332/005 – paketėlis, N10</w:t>
      </w:r>
    </w:p>
    <w:p w:rsidR="00F7742A" w:rsidRPr="00E9630C" w:rsidRDefault="00F7742A" w:rsidP="00F7742A">
      <w:pPr>
        <w:rPr>
          <w:bCs/>
          <w:sz w:val="22"/>
          <w:szCs w:val="22"/>
        </w:rPr>
      </w:pPr>
      <w:r w:rsidRPr="00E9630C">
        <w:rPr>
          <w:bCs/>
          <w:sz w:val="22"/>
          <w:szCs w:val="22"/>
        </w:rPr>
        <w:t>LT/1/13/3332/006 – paketėlis, N12</w:t>
      </w:r>
    </w:p>
    <w:p w:rsidR="00F7742A" w:rsidRPr="00E9630C" w:rsidRDefault="00F7742A" w:rsidP="00F7742A">
      <w:pPr>
        <w:rPr>
          <w:bCs/>
          <w:sz w:val="22"/>
          <w:szCs w:val="22"/>
        </w:rPr>
      </w:pPr>
      <w:r w:rsidRPr="00E9630C">
        <w:rPr>
          <w:bCs/>
          <w:sz w:val="22"/>
          <w:szCs w:val="22"/>
        </w:rPr>
        <w:t>LT/1/13/3332/007 – paketėlis, N16</w:t>
      </w:r>
    </w:p>
    <w:p w:rsidR="00F7742A" w:rsidRPr="00E9630C" w:rsidRDefault="00F7742A" w:rsidP="00F7742A">
      <w:pPr>
        <w:rPr>
          <w:bCs/>
          <w:sz w:val="22"/>
          <w:szCs w:val="22"/>
        </w:rPr>
      </w:pPr>
      <w:r w:rsidRPr="00E9630C">
        <w:rPr>
          <w:bCs/>
          <w:sz w:val="22"/>
          <w:szCs w:val="22"/>
        </w:rPr>
        <w:t>LT/1/13/3332/008 – paketėlis, N20</w:t>
      </w:r>
    </w:p>
    <w:p w:rsidR="00F7742A" w:rsidRPr="00E9630C" w:rsidRDefault="00F7742A" w:rsidP="00F7742A">
      <w:pPr>
        <w:rPr>
          <w:bCs/>
          <w:sz w:val="22"/>
          <w:szCs w:val="22"/>
        </w:rPr>
      </w:pPr>
      <w:r w:rsidRPr="00E9630C">
        <w:rPr>
          <w:bCs/>
          <w:sz w:val="22"/>
          <w:szCs w:val="22"/>
        </w:rPr>
        <w:t>LT/1/13/3332/009 – paketėlis, N24</w:t>
      </w:r>
    </w:p>
    <w:p w:rsidR="00F7742A" w:rsidRPr="00E9630C" w:rsidRDefault="00F7742A" w:rsidP="00F7742A">
      <w:pPr>
        <w:rPr>
          <w:bCs/>
          <w:sz w:val="22"/>
          <w:szCs w:val="22"/>
        </w:rPr>
      </w:pPr>
      <w:r w:rsidRPr="00E9630C">
        <w:rPr>
          <w:bCs/>
          <w:sz w:val="22"/>
          <w:szCs w:val="22"/>
        </w:rPr>
        <w:t>LT/1/13/3332/010 – paketėlis, N28</w:t>
      </w:r>
    </w:p>
    <w:p w:rsidR="00F7742A" w:rsidRPr="00E9630C" w:rsidRDefault="00F7742A" w:rsidP="00F7742A">
      <w:pPr>
        <w:rPr>
          <w:bCs/>
          <w:sz w:val="22"/>
          <w:szCs w:val="22"/>
        </w:rPr>
      </w:pP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Sildenafil Sandoz </w:t>
      </w:r>
      <w:r w:rsidRPr="00E9630C">
        <w:rPr>
          <w:sz w:val="22"/>
          <w:szCs w:val="22"/>
          <w:highlight w:val="lightGray"/>
          <w:lang w:val="pt-BR"/>
        </w:rPr>
        <w:t>50 mg burnoje disperguojamos plėvelės</w:t>
      </w:r>
      <w:r w:rsidRPr="00E9630C">
        <w:rPr>
          <w:sz w:val="22"/>
          <w:szCs w:val="22"/>
          <w:highlight w:val="lightGray"/>
        </w:rPr>
        <w:t xml:space="preserve"> </w:t>
      </w:r>
    </w:p>
    <w:p w:rsidR="00F7742A" w:rsidRPr="00E9630C" w:rsidRDefault="00F7742A" w:rsidP="00F7742A">
      <w:pPr>
        <w:rPr>
          <w:bCs/>
          <w:sz w:val="22"/>
          <w:szCs w:val="22"/>
          <w:highlight w:val="lightGray"/>
        </w:rPr>
      </w:pPr>
      <w:r w:rsidRPr="00E9630C">
        <w:rPr>
          <w:bCs/>
          <w:sz w:val="22"/>
          <w:szCs w:val="22"/>
          <w:highlight w:val="lightGray"/>
        </w:rPr>
        <w:t>LT/1/13/3332/011 – paketėlis, N1</w:t>
      </w:r>
    </w:p>
    <w:p w:rsidR="00F7742A" w:rsidRPr="00E9630C" w:rsidRDefault="00F7742A" w:rsidP="00F7742A">
      <w:pPr>
        <w:rPr>
          <w:bCs/>
          <w:sz w:val="22"/>
          <w:szCs w:val="22"/>
          <w:highlight w:val="lightGray"/>
        </w:rPr>
      </w:pPr>
      <w:r w:rsidRPr="00E9630C">
        <w:rPr>
          <w:bCs/>
          <w:sz w:val="22"/>
          <w:szCs w:val="22"/>
          <w:highlight w:val="lightGray"/>
        </w:rPr>
        <w:t>LT/1/13/3332/012 – paketėlis, N2</w:t>
      </w:r>
    </w:p>
    <w:p w:rsidR="00F7742A" w:rsidRPr="00E9630C" w:rsidRDefault="00F7742A" w:rsidP="00F7742A">
      <w:pPr>
        <w:rPr>
          <w:bCs/>
          <w:sz w:val="22"/>
          <w:szCs w:val="22"/>
          <w:highlight w:val="lightGray"/>
        </w:rPr>
      </w:pPr>
      <w:r w:rsidRPr="00E9630C">
        <w:rPr>
          <w:bCs/>
          <w:sz w:val="22"/>
          <w:szCs w:val="22"/>
          <w:highlight w:val="lightGray"/>
        </w:rPr>
        <w:t>LT/1/13/3332/013 – paketėlis, N4</w:t>
      </w:r>
    </w:p>
    <w:p w:rsidR="00F7742A" w:rsidRPr="00E9630C" w:rsidRDefault="00F7742A" w:rsidP="00F7742A">
      <w:pPr>
        <w:rPr>
          <w:bCs/>
          <w:sz w:val="22"/>
          <w:szCs w:val="22"/>
          <w:highlight w:val="lightGray"/>
        </w:rPr>
      </w:pPr>
      <w:r w:rsidRPr="00E9630C">
        <w:rPr>
          <w:bCs/>
          <w:sz w:val="22"/>
          <w:szCs w:val="22"/>
          <w:highlight w:val="lightGray"/>
        </w:rPr>
        <w:t>LT/1/13/3332/014 – paketėlis, N8</w:t>
      </w:r>
    </w:p>
    <w:p w:rsidR="00F7742A" w:rsidRPr="00E9630C" w:rsidRDefault="00F7742A" w:rsidP="00F7742A">
      <w:pPr>
        <w:rPr>
          <w:bCs/>
          <w:sz w:val="22"/>
          <w:szCs w:val="22"/>
          <w:highlight w:val="lightGray"/>
        </w:rPr>
      </w:pPr>
      <w:r w:rsidRPr="00E9630C">
        <w:rPr>
          <w:bCs/>
          <w:sz w:val="22"/>
          <w:szCs w:val="22"/>
          <w:highlight w:val="lightGray"/>
        </w:rPr>
        <w:t>LT/1/13/3332/015 – paketėlis, N10</w:t>
      </w:r>
    </w:p>
    <w:p w:rsidR="00F7742A" w:rsidRPr="00E9630C" w:rsidRDefault="00F7742A" w:rsidP="00F7742A">
      <w:pPr>
        <w:rPr>
          <w:bCs/>
          <w:sz w:val="22"/>
          <w:szCs w:val="22"/>
          <w:highlight w:val="lightGray"/>
        </w:rPr>
      </w:pPr>
      <w:r w:rsidRPr="00E9630C">
        <w:rPr>
          <w:bCs/>
          <w:sz w:val="22"/>
          <w:szCs w:val="22"/>
          <w:highlight w:val="lightGray"/>
        </w:rPr>
        <w:t>LT/1/13/3332/016 – paketėlis, N12</w:t>
      </w:r>
    </w:p>
    <w:p w:rsidR="00F7742A" w:rsidRPr="00E9630C" w:rsidRDefault="00F7742A" w:rsidP="00F7742A">
      <w:pPr>
        <w:rPr>
          <w:bCs/>
          <w:sz w:val="22"/>
          <w:szCs w:val="22"/>
          <w:highlight w:val="lightGray"/>
        </w:rPr>
      </w:pPr>
      <w:r w:rsidRPr="00E9630C">
        <w:rPr>
          <w:bCs/>
          <w:sz w:val="22"/>
          <w:szCs w:val="22"/>
          <w:highlight w:val="lightGray"/>
        </w:rPr>
        <w:t>LT/1/13/3332/017 – paketėlis, N16</w:t>
      </w:r>
    </w:p>
    <w:p w:rsidR="00F7742A" w:rsidRPr="00E9630C" w:rsidRDefault="00F7742A" w:rsidP="00F7742A">
      <w:pPr>
        <w:rPr>
          <w:bCs/>
          <w:sz w:val="22"/>
          <w:szCs w:val="22"/>
          <w:highlight w:val="lightGray"/>
        </w:rPr>
      </w:pPr>
      <w:r w:rsidRPr="00E9630C">
        <w:rPr>
          <w:bCs/>
          <w:sz w:val="22"/>
          <w:szCs w:val="22"/>
          <w:highlight w:val="lightGray"/>
        </w:rPr>
        <w:t>LT/1/13/3332/018 – paketėlis, N20</w:t>
      </w:r>
    </w:p>
    <w:p w:rsidR="00F7742A" w:rsidRPr="00E9630C" w:rsidRDefault="00F7742A" w:rsidP="00F7742A">
      <w:pPr>
        <w:rPr>
          <w:bCs/>
          <w:sz w:val="22"/>
          <w:szCs w:val="22"/>
          <w:highlight w:val="lightGray"/>
        </w:rPr>
      </w:pPr>
      <w:r w:rsidRPr="00E9630C">
        <w:rPr>
          <w:bCs/>
          <w:sz w:val="22"/>
          <w:szCs w:val="22"/>
          <w:highlight w:val="lightGray"/>
        </w:rPr>
        <w:t>LT/1/13/3332/019 – paketėlis, N24</w:t>
      </w:r>
    </w:p>
    <w:p w:rsidR="00F7742A" w:rsidRPr="00E9630C" w:rsidRDefault="00F7742A" w:rsidP="00F7742A">
      <w:pPr>
        <w:rPr>
          <w:bCs/>
          <w:sz w:val="22"/>
          <w:szCs w:val="22"/>
          <w:highlight w:val="lightGray"/>
        </w:rPr>
      </w:pPr>
      <w:r w:rsidRPr="00E9630C">
        <w:rPr>
          <w:bCs/>
          <w:sz w:val="22"/>
          <w:szCs w:val="22"/>
          <w:highlight w:val="lightGray"/>
        </w:rPr>
        <w:t>LT/1/13/3332/020 – paketėlis, N28</w:t>
      </w:r>
    </w:p>
    <w:p w:rsidR="00F7742A" w:rsidRPr="00E9630C" w:rsidRDefault="00F7742A" w:rsidP="00F7742A">
      <w:pPr>
        <w:tabs>
          <w:tab w:val="left" w:pos="3060"/>
        </w:tabs>
        <w:autoSpaceDE w:val="0"/>
        <w:autoSpaceDN w:val="0"/>
        <w:adjustRightInd w:val="0"/>
        <w:rPr>
          <w:sz w:val="22"/>
          <w:szCs w:val="22"/>
          <w:highlight w:val="lightGray"/>
        </w:rPr>
      </w:pP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Sildenafil Sandoz </w:t>
      </w:r>
      <w:r w:rsidRPr="00E9630C">
        <w:rPr>
          <w:sz w:val="22"/>
          <w:szCs w:val="22"/>
          <w:highlight w:val="lightGray"/>
          <w:lang w:val="pt-BR"/>
        </w:rPr>
        <w:t>75 mg burnoje disperguojamos plėvelės</w:t>
      </w:r>
      <w:r w:rsidRPr="00E9630C">
        <w:rPr>
          <w:sz w:val="22"/>
          <w:szCs w:val="22"/>
          <w:highlight w:val="lightGray"/>
        </w:rPr>
        <w:t xml:space="preserve"> </w:t>
      </w:r>
    </w:p>
    <w:p w:rsidR="00F7742A" w:rsidRPr="00E9630C" w:rsidRDefault="00F7742A" w:rsidP="00F7742A">
      <w:pPr>
        <w:rPr>
          <w:bCs/>
          <w:sz w:val="22"/>
          <w:szCs w:val="22"/>
          <w:highlight w:val="lightGray"/>
        </w:rPr>
      </w:pPr>
      <w:r w:rsidRPr="00E9630C">
        <w:rPr>
          <w:bCs/>
          <w:sz w:val="22"/>
          <w:szCs w:val="22"/>
          <w:highlight w:val="lightGray"/>
        </w:rPr>
        <w:t>LT/1/13/3332/021 – paketėlis, N1</w:t>
      </w:r>
    </w:p>
    <w:p w:rsidR="00F7742A" w:rsidRPr="00E9630C" w:rsidRDefault="00F7742A" w:rsidP="00F7742A">
      <w:pPr>
        <w:rPr>
          <w:bCs/>
          <w:sz w:val="22"/>
          <w:szCs w:val="22"/>
          <w:highlight w:val="lightGray"/>
        </w:rPr>
      </w:pPr>
      <w:r w:rsidRPr="00E9630C">
        <w:rPr>
          <w:bCs/>
          <w:sz w:val="22"/>
          <w:szCs w:val="22"/>
          <w:highlight w:val="lightGray"/>
        </w:rPr>
        <w:t>LT/1/13/3332/022 – paketėlis, N2</w:t>
      </w:r>
    </w:p>
    <w:p w:rsidR="00F7742A" w:rsidRPr="00E9630C" w:rsidRDefault="00F7742A" w:rsidP="00F7742A">
      <w:pPr>
        <w:rPr>
          <w:bCs/>
          <w:sz w:val="22"/>
          <w:szCs w:val="22"/>
          <w:highlight w:val="lightGray"/>
        </w:rPr>
      </w:pPr>
      <w:r w:rsidRPr="00E9630C">
        <w:rPr>
          <w:bCs/>
          <w:sz w:val="22"/>
          <w:szCs w:val="22"/>
          <w:highlight w:val="lightGray"/>
        </w:rPr>
        <w:t>LT/1/13/3332/023 – paketėlis, N4</w:t>
      </w:r>
    </w:p>
    <w:p w:rsidR="00F7742A" w:rsidRPr="00E9630C" w:rsidRDefault="00F7742A" w:rsidP="00F7742A">
      <w:pPr>
        <w:rPr>
          <w:bCs/>
          <w:sz w:val="22"/>
          <w:szCs w:val="22"/>
          <w:highlight w:val="lightGray"/>
        </w:rPr>
      </w:pPr>
      <w:r w:rsidRPr="00E9630C">
        <w:rPr>
          <w:bCs/>
          <w:sz w:val="22"/>
          <w:szCs w:val="22"/>
          <w:highlight w:val="lightGray"/>
        </w:rPr>
        <w:t>LT/1/13/3332/024 – paketėlis, N8</w:t>
      </w:r>
    </w:p>
    <w:p w:rsidR="00F7742A" w:rsidRPr="00E9630C" w:rsidRDefault="00F7742A" w:rsidP="00F7742A">
      <w:pPr>
        <w:rPr>
          <w:bCs/>
          <w:sz w:val="22"/>
          <w:szCs w:val="22"/>
          <w:highlight w:val="lightGray"/>
        </w:rPr>
      </w:pPr>
      <w:r w:rsidRPr="00E9630C">
        <w:rPr>
          <w:bCs/>
          <w:sz w:val="22"/>
          <w:szCs w:val="22"/>
          <w:highlight w:val="lightGray"/>
        </w:rPr>
        <w:t>LT/1/13/3332/025 – paketėlis, N10</w:t>
      </w:r>
    </w:p>
    <w:p w:rsidR="00F7742A" w:rsidRPr="00E9630C" w:rsidRDefault="00F7742A" w:rsidP="00F7742A">
      <w:pPr>
        <w:rPr>
          <w:bCs/>
          <w:sz w:val="22"/>
          <w:szCs w:val="22"/>
          <w:highlight w:val="lightGray"/>
        </w:rPr>
      </w:pPr>
      <w:r w:rsidRPr="00E9630C">
        <w:rPr>
          <w:bCs/>
          <w:sz w:val="22"/>
          <w:szCs w:val="22"/>
          <w:highlight w:val="lightGray"/>
        </w:rPr>
        <w:t>LT/1/13/3332/026 – paketėlis, N12</w:t>
      </w:r>
    </w:p>
    <w:p w:rsidR="00F7742A" w:rsidRPr="00E9630C" w:rsidRDefault="00F7742A" w:rsidP="00F7742A">
      <w:pPr>
        <w:rPr>
          <w:bCs/>
          <w:sz w:val="22"/>
          <w:szCs w:val="22"/>
          <w:highlight w:val="lightGray"/>
        </w:rPr>
      </w:pPr>
      <w:r w:rsidRPr="00E9630C">
        <w:rPr>
          <w:bCs/>
          <w:sz w:val="22"/>
          <w:szCs w:val="22"/>
          <w:highlight w:val="lightGray"/>
        </w:rPr>
        <w:t>LT/1/13/3332/027 – paketėlis, N16</w:t>
      </w:r>
    </w:p>
    <w:p w:rsidR="00F7742A" w:rsidRPr="00E9630C" w:rsidRDefault="00F7742A" w:rsidP="00F7742A">
      <w:pPr>
        <w:rPr>
          <w:bCs/>
          <w:sz w:val="22"/>
          <w:szCs w:val="22"/>
          <w:highlight w:val="lightGray"/>
        </w:rPr>
      </w:pPr>
      <w:r w:rsidRPr="00E9630C">
        <w:rPr>
          <w:bCs/>
          <w:sz w:val="22"/>
          <w:szCs w:val="22"/>
          <w:highlight w:val="lightGray"/>
        </w:rPr>
        <w:t>LT/1/13/3332/028 – paketėlis, N20</w:t>
      </w:r>
    </w:p>
    <w:p w:rsidR="00F7742A" w:rsidRPr="00E9630C" w:rsidRDefault="00F7742A" w:rsidP="00F7742A">
      <w:pPr>
        <w:rPr>
          <w:bCs/>
          <w:sz w:val="22"/>
          <w:szCs w:val="22"/>
          <w:highlight w:val="lightGray"/>
        </w:rPr>
      </w:pPr>
      <w:r w:rsidRPr="00E9630C">
        <w:rPr>
          <w:bCs/>
          <w:sz w:val="22"/>
          <w:szCs w:val="22"/>
          <w:highlight w:val="lightGray"/>
        </w:rPr>
        <w:t>LT/1/13/3332/029 – paketėlis, N24</w:t>
      </w:r>
    </w:p>
    <w:p w:rsidR="00F7742A" w:rsidRPr="00E9630C" w:rsidRDefault="00F7742A" w:rsidP="00F7742A">
      <w:pPr>
        <w:rPr>
          <w:bCs/>
          <w:sz w:val="22"/>
          <w:szCs w:val="22"/>
        </w:rPr>
      </w:pPr>
      <w:r w:rsidRPr="00E9630C">
        <w:rPr>
          <w:bCs/>
          <w:sz w:val="22"/>
          <w:szCs w:val="22"/>
          <w:highlight w:val="lightGray"/>
        </w:rPr>
        <w:t>LT/1/13/3332/030 – paketėlis, N28</w:t>
      </w:r>
    </w:p>
    <w:p w:rsidR="00F7742A" w:rsidRPr="00E9630C" w:rsidRDefault="00F7742A" w:rsidP="00F7742A">
      <w:pPr>
        <w:rPr>
          <w:bCs/>
          <w:sz w:val="22"/>
          <w:szCs w:val="22"/>
        </w:rPr>
      </w:pPr>
    </w:p>
    <w:p w:rsidR="00F7742A" w:rsidRPr="00E9630C" w:rsidRDefault="00F7742A" w:rsidP="00F7742A">
      <w:pPr>
        <w:tabs>
          <w:tab w:val="left" w:pos="567"/>
          <w:tab w:val="left" w:pos="3060"/>
        </w:tabs>
        <w:autoSpaceDE w:val="0"/>
        <w:autoSpaceDN w:val="0"/>
        <w:adjustRightInd w:val="0"/>
        <w:rPr>
          <w:color w:val="000000"/>
          <w:sz w:val="22"/>
          <w:szCs w:val="22"/>
        </w:rPr>
      </w:pPr>
    </w:p>
    <w:p w:rsidR="00F7742A" w:rsidRPr="00E9630C" w:rsidRDefault="00F7742A" w:rsidP="00F7742A">
      <w:pPr>
        <w:tabs>
          <w:tab w:val="left" w:pos="567"/>
          <w:tab w:val="left" w:pos="3060"/>
        </w:tabs>
        <w:autoSpaceDE w:val="0"/>
        <w:autoSpaceDN w:val="0"/>
        <w:adjustRightInd w:val="0"/>
        <w:rPr>
          <w:b/>
          <w:bCs/>
          <w:color w:val="000000"/>
          <w:sz w:val="22"/>
          <w:szCs w:val="22"/>
        </w:rPr>
      </w:pPr>
      <w:r w:rsidRPr="00E9630C">
        <w:rPr>
          <w:b/>
          <w:bCs/>
          <w:color w:val="000000"/>
          <w:sz w:val="22"/>
          <w:szCs w:val="22"/>
        </w:rPr>
        <w:t>9.</w:t>
      </w:r>
      <w:r w:rsidRPr="00E9630C">
        <w:rPr>
          <w:b/>
          <w:bCs/>
          <w:color w:val="000000"/>
          <w:sz w:val="22"/>
          <w:szCs w:val="22"/>
        </w:rPr>
        <w:tab/>
      </w:r>
      <w:r w:rsidR="00177B59">
        <w:rPr>
          <w:b/>
          <w:bCs/>
          <w:color w:val="000000"/>
          <w:sz w:val="22"/>
          <w:szCs w:val="22"/>
        </w:rPr>
        <w:t>REGISTRAVIMO</w:t>
      </w:r>
      <w:r w:rsidRPr="00E9630C">
        <w:rPr>
          <w:b/>
          <w:bCs/>
          <w:color w:val="000000"/>
          <w:sz w:val="22"/>
          <w:szCs w:val="22"/>
        </w:rPr>
        <w:t xml:space="preserve"> / </w:t>
      </w:r>
      <w:r w:rsidR="00177B59">
        <w:rPr>
          <w:b/>
          <w:bCs/>
          <w:color w:val="000000"/>
          <w:sz w:val="22"/>
          <w:szCs w:val="22"/>
        </w:rPr>
        <w:t>PERREGISTRAVIMO</w:t>
      </w:r>
      <w:r w:rsidR="00177B59" w:rsidRPr="00E9630C">
        <w:rPr>
          <w:b/>
          <w:bCs/>
          <w:color w:val="000000"/>
          <w:sz w:val="22"/>
          <w:szCs w:val="22"/>
        </w:rPr>
        <w:t xml:space="preserve"> </w:t>
      </w:r>
      <w:r w:rsidRPr="00E9630C">
        <w:rPr>
          <w:b/>
          <w:bCs/>
          <w:color w:val="000000"/>
          <w:sz w:val="22"/>
          <w:szCs w:val="22"/>
        </w:rPr>
        <w:t>DATA</w:t>
      </w:r>
    </w:p>
    <w:p w:rsidR="00F7742A" w:rsidRPr="00E9630C" w:rsidRDefault="00F7742A" w:rsidP="00F7742A">
      <w:pPr>
        <w:pStyle w:val="BTEMEASMCA"/>
        <w:tabs>
          <w:tab w:val="left" w:pos="567"/>
        </w:tabs>
        <w:rPr>
          <w:noProof w:val="0"/>
        </w:rPr>
      </w:pPr>
    </w:p>
    <w:p w:rsidR="00F7742A" w:rsidRPr="00E9630C" w:rsidRDefault="00177B59" w:rsidP="00F7742A">
      <w:pPr>
        <w:rPr>
          <w:sz w:val="22"/>
          <w:szCs w:val="22"/>
        </w:rPr>
      </w:pPr>
      <w:r>
        <w:rPr>
          <w:sz w:val="22"/>
          <w:szCs w:val="22"/>
        </w:rPr>
        <w:t>Registravimo data</w:t>
      </w:r>
      <w:r w:rsidR="00F7742A" w:rsidRPr="00E9630C">
        <w:rPr>
          <w:sz w:val="22"/>
          <w:szCs w:val="22"/>
        </w:rPr>
        <w:t xml:space="preserve"> 2013 m. birželio mėn. 27 d.</w:t>
      </w:r>
    </w:p>
    <w:p w:rsidR="00F7742A" w:rsidRPr="00E9630C" w:rsidRDefault="00F7742A" w:rsidP="00F7742A">
      <w:pPr>
        <w:pStyle w:val="BTEMEASMCA"/>
        <w:tabs>
          <w:tab w:val="left" w:pos="567"/>
        </w:tabs>
        <w:rPr>
          <w:noProof w:val="0"/>
        </w:rPr>
      </w:pPr>
    </w:p>
    <w:p w:rsidR="00F7742A" w:rsidRPr="00E9630C" w:rsidRDefault="00F7742A" w:rsidP="00F7742A">
      <w:pPr>
        <w:tabs>
          <w:tab w:val="left" w:pos="567"/>
          <w:tab w:val="left" w:pos="3060"/>
        </w:tabs>
        <w:autoSpaceDE w:val="0"/>
        <w:autoSpaceDN w:val="0"/>
        <w:adjustRightInd w:val="0"/>
        <w:rPr>
          <w:b/>
          <w:bCs/>
          <w:color w:val="000000"/>
          <w:sz w:val="22"/>
          <w:szCs w:val="22"/>
        </w:rPr>
      </w:pPr>
    </w:p>
    <w:p w:rsidR="00F7742A" w:rsidRPr="00E9630C" w:rsidRDefault="00F7742A" w:rsidP="00F7742A">
      <w:pPr>
        <w:tabs>
          <w:tab w:val="left" w:pos="567"/>
          <w:tab w:val="left" w:pos="3060"/>
        </w:tabs>
        <w:autoSpaceDE w:val="0"/>
        <w:autoSpaceDN w:val="0"/>
        <w:adjustRightInd w:val="0"/>
        <w:rPr>
          <w:b/>
          <w:bCs/>
          <w:color w:val="000000"/>
          <w:sz w:val="22"/>
          <w:szCs w:val="22"/>
        </w:rPr>
      </w:pPr>
      <w:r w:rsidRPr="00E9630C">
        <w:rPr>
          <w:b/>
          <w:bCs/>
          <w:color w:val="000000"/>
          <w:sz w:val="22"/>
          <w:szCs w:val="22"/>
        </w:rPr>
        <w:t>10.</w:t>
      </w:r>
      <w:r w:rsidRPr="00E9630C">
        <w:rPr>
          <w:b/>
          <w:bCs/>
          <w:color w:val="000000"/>
          <w:sz w:val="22"/>
          <w:szCs w:val="22"/>
        </w:rPr>
        <w:tab/>
        <w:t>TEKSTO PERŽIŪROS DATA</w:t>
      </w:r>
    </w:p>
    <w:p w:rsidR="00F7742A" w:rsidRPr="00E9630C" w:rsidRDefault="00F7742A" w:rsidP="00F7742A">
      <w:pPr>
        <w:tabs>
          <w:tab w:val="left" w:pos="567"/>
          <w:tab w:val="left" w:pos="3060"/>
        </w:tabs>
        <w:autoSpaceDE w:val="0"/>
        <w:autoSpaceDN w:val="0"/>
        <w:adjustRightInd w:val="0"/>
        <w:rPr>
          <w:color w:val="000000"/>
          <w:sz w:val="22"/>
          <w:szCs w:val="22"/>
        </w:rPr>
      </w:pPr>
    </w:p>
    <w:p w:rsidR="00F7742A" w:rsidRDefault="00DE0A34" w:rsidP="00F7742A">
      <w:pPr>
        <w:pStyle w:val="Paprastasistekstas"/>
        <w:tabs>
          <w:tab w:val="left" w:pos="5954"/>
          <w:tab w:val="left" w:pos="6237"/>
          <w:tab w:val="left" w:pos="6663"/>
          <w:tab w:val="left" w:pos="6946"/>
        </w:tabs>
        <w:rPr>
          <w:rFonts w:ascii="Times New Roman" w:hAnsi="Times New Roman"/>
          <w:noProof/>
          <w:sz w:val="22"/>
          <w:szCs w:val="22"/>
          <w:lang w:val="lt-LT"/>
        </w:rPr>
      </w:pPr>
      <w:r>
        <w:rPr>
          <w:rFonts w:ascii="Times New Roman" w:hAnsi="Times New Roman"/>
          <w:noProof/>
          <w:sz w:val="22"/>
          <w:szCs w:val="22"/>
          <w:lang w:val="lt-LT"/>
        </w:rPr>
        <w:t>2016</w:t>
      </w:r>
      <w:r w:rsidR="00177B59" w:rsidRPr="00177B59">
        <w:rPr>
          <w:rFonts w:ascii="Times New Roman" w:hAnsi="Times New Roman"/>
          <w:noProof/>
          <w:sz w:val="22"/>
          <w:szCs w:val="22"/>
          <w:lang w:val="lt-LT"/>
        </w:rPr>
        <w:t xml:space="preserve"> m. </w:t>
      </w:r>
      <w:r>
        <w:rPr>
          <w:rFonts w:ascii="Times New Roman" w:hAnsi="Times New Roman"/>
          <w:noProof/>
          <w:sz w:val="22"/>
          <w:szCs w:val="22"/>
          <w:lang w:val="lt-LT"/>
        </w:rPr>
        <w:t>rugsėjo</w:t>
      </w:r>
      <w:r w:rsidR="00177B59" w:rsidRPr="00177B59">
        <w:rPr>
          <w:rFonts w:ascii="Times New Roman" w:hAnsi="Times New Roman"/>
          <w:noProof/>
          <w:sz w:val="22"/>
          <w:szCs w:val="22"/>
          <w:lang w:val="lt-LT"/>
        </w:rPr>
        <w:t xml:space="preserve"> </w:t>
      </w:r>
      <w:r>
        <w:rPr>
          <w:rFonts w:ascii="Times New Roman" w:hAnsi="Times New Roman"/>
          <w:noProof/>
          <w:sz w:val="22"/>
          <w:szCs w:val="22"/>
          <w:lang w:val="lt-LT"/>
        </w:rPr>
        <w:t>29</w:t>
      </w:r>
      <w:r w:rsidRPr="00177B59">
        <w:rPr>
          <w:rFonts w:ascii="Times New Roman" w:hAnsi="Times New Roman"/>
          <w:noProof/>
          <w:sz w:val="22"/>
          <w:szCs w:val="22"/>
          <w:lang w:val="lt-LT"/>
        </w:rPr>
        <w:t xml:space="preserve"> </w:t>
      </w:r>
      <w:r w:rsidR="00177B59" w:rsidRPr="00177B59">
        <w:rPr>
          <w:rFonts w:ascii="Times New Roman" w:hAnsi="Times New Roman"/>
          <w:noProof/>
          <w:sz w:val="22"/>
          <w:szCs w:val="22"/>
          <w:lang w:val="lt-LT"/>
        </w:rPr>
        <w:t>d.</w:t>
      </w:r>
    </w:p>
    <w:p w:rsidR="00DE0A34" w:rsidRPr="00E9630C" w:rsidRDefault="00DE0A34" w:rsidP="00F7742A">
      <w:pPr>
        <w:pStyle w:val="Paprastasistekstas"/>
        <w:tabs>
          <w:tab w:val="left" w:pos="5954"/>
          <w:tab w:val="left" w:pos="6237"/>
          <w:tab w:val="left" w:pos="6663"/>
          <w:tab w:val="left" w:pos="6946"/>
        </w:tabs>
        <w:rPr>
          <w:rFonts w:ascii="Times New Roman" w:hAnsi="Times New Roman"/>
          <w:noProof/>
          <w:sz w:val="22"/>
          <w:szCs w:val="22"/>
          <w:lang w:val="lt-LT"/>
        </w:rPr>
      </w:pPr>
    </w:p>
    <w:p w:rsidR="00F7742A" w:rsidRPr="00E9630C" w:rsidRDefault="00F7742A" w:rsidP="00F7742A">
      <w:pPr>
        <w:pStyle w:val="Paprastasistekstas"/>
        <w:tabs>
          <w:tab w:val="left" w:pos="5954"/>
          <w:tab w:val="left" w:pos="6237"/>
          <w:tab w:val="left" w:pos="6663"/>
          <w:tab w:val="left" w:pos="6946"/>
        </w:tabs>
        <w:rPr>
          <w:rFonts w:ascii="Times New Roman" w:hAnsi="Times New Roman"/>
          <w:sz w:val="22"/>
          <w:szCs w:val="22"/>
          <w:lang w:val="lt-LT"/>
        </w:rPr>
      </w:pPr>
      <w:r w:rsidRPr="00E9630C">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E9630C">
        <w:rPr>
          <w:rFonts w:ascii="Times New Roman" w:hAnsi="Times New Roman"/>
          <w:i/>
          <w:noProof/>
          <w:sz w:val="22"/>
          <w:szCs w:val="22"/>
          <w:lang w:val="lt-LT"/>
        </w:rPr>
        <w:t xml:space="preserve"> </w:t>
      </w:r>
      <w:hyperlink r:id="rId13" w:history="1">
        <w:r w:rsidRPr="00E9630C">
          <w:rPr>
            <w:rStyle w:val="Hipersaitas"/>
            <w:rFonts w:ascii="Times New Roman" w:hAnsi="Times New Roman"/>
            <w:noProof/>
            <w:sz w:val="22"/>
            <w:szCs w:val="22"/>
            <w:lang w:val="lt-LT"/>
          </w:rPr>
          <w:t>http://www.</w:t>
        </w:r>
        <w:r w:rsidRPr="00E9630C">
          <w:rPr>
            <w:rStyle w:val="Hipersaitas"/>
            <w:rFonts w:ascii="Times New Roman" w:hAnsi="Times New Roman"/>
            <w:sz w:val="22"/>
            <w:szCs w:val="22"/>
            <w:lang w:val="lt-LT"/>
          </w:rPr>
          <w:t>vvkt.lt</w:t>
        </w:r>
      </w:hyperlink>
    </w:p>
    <w:p w:rsidR="00177B59" w:rsidRDefault="00177B59">
      <w:pPr>
        <w:spacing w:after="200" w:line="276" w:lineRule="auto"/>
        <w:rPr>
          <w:sz w:val="22"/>
          <w:szCs w:val="22"/>
        </w:rPr>
      </w:pPr>
      <w:r>
        <w:rPr>
          <w:sz w:val="22"/>
          <w:szCs w:val="22"/>
        </w:rPr>
        <w:br w:type="page"/>
      </w:r>
    </w:p>
    <w:p w:rsidR="00F7742A" w:rsidRPr="00E9630C" w:rsidRDefault="00F7742A" w:rsidP="00F7742A">
      <w:pPr>
        <w:tabs>
          <w:tab w:val="left" w:pos="3060"/>
        </w:tabs>
        <w:rPr>
          <w:sz w:val="22"/>
          <w:szCs w:val="22"/>
        </w:rPr>
      </w:pPr>
    </w:p>
    <w:p w:rsidR="00F7742A" w:rsidRPr="00E9630C" w:rsidRDefault="00F7742A" w:rsidP="00F7742A">
      <w:pPr>
        <w:rPr>
          <w:sz w:val="22"/>
          <w:szCs w:val="22"/>
        </w:rPr>
      </w:pPr>
    </w:p>
    <w:p w:rsidR="00F7742A" w:rsidRPr="00E9630C" w:rsidRDefault="00F7742A" w:rsidP="00F7742A">
      <w:pPr>
        <w:tabs>
          <w:tab w:val="left" w:pos="567"/>
        </w:tabs>
        <w:autoSpaceDE w:val="0"/>
        <w:autoSpaceDN w:val="0"/>
        <w:adjustRightInd w:val="0"/>
        <w:rPr>
          <w:sz w:val="22"/>
          <w:szCs w:val="22"/>
        </w:rPr>
      </w:pPr>
    </w:p>
    <w:p w:rsidR="00F7742A" w:rsidRPr="00E9630C" w:rsidRDefault="00F7742A" w:rsidP="00F7742A">
      <w:pPr>
        <w:tabs>
          <w:tab w:val="left" w:pos="3060"/>
        </w:tabs>
        <w:rPr>
          <w:sz w:val="22"/>
          <w:szCs w:val="22"/>
        </w:rPr>
      </w:pPr>
    </w:p>
    <w:p w:rsidR="00F7742A" w:rsidRPr="00E9630C" w:rsidRDefault="00F7742A" w:rsidP="00F7742A">
      <w:pPr>
        <w:pStyle w:val="BTEMEASMCA"/>
        <w:tabs>
          <w:tab w:val="left" w:pos="3060"/>
        </w:tabs>
        <w:jc w:val="center"/>
        <w:rPr>
          <w:noProof w:val="0"/>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lt-LT"/>
        </w:rPr>
      </w:pPr>
    </w:p>
    <w:p w:rsidR="00F7742A" w:rsidRPr="00E9630C" w:rsidRDefault="00F7742A" w:rsidP="00F7742A">
      <w:pPr>
        <w:pStyle w:val="TTEMEASMCA"/>
        <w:rPr>
          <w:lang w:val="pt-BR"/>
        </w:rPr>
      </w:pPr>
      <w:r w:rsidRPr="00E9630C">
        <w:rPr>
          <w:lang w:val="pt-BR"/>
        </w:rPr>
        <w:t>II PRIEDAS</w:t>
      </w:r>
    </w:p>
    <w:p w:rsidR="00F7742A" w:rsidRPr="00E9630C" w:rsidRDefault="00F7742A" w:rsidP="00F7742A">
      <w:pPr>
        <w:pStyle w:val="TTEMEASMCA"/>
        <w:rPr>
          <w:lang w:val="pt-BR"/>
        </w:rPr>
      </w:pPr>
    </w:p>
    <w:p w:rsidR="00F7742A" w:rsidRPr="00E9630C" w:rsidRDefault="00177B59" w:rsidP="00F7742A">
      <w:pPr>
        <w:pStyle w:val="TTEMEASMCA"/>
        <w:rPr>
          <w:lang w:val="pt-BR"/>
        </w:rPr>
      </w:pPr>
      <w:r>
        <w:rPr>
          <w:lang w:val="pt-BR"/>
        </w:rPr>
        <w:t>REGISTRACIJOS</w:t>
      </w:r>
      <w:r w:rsidRPr="00E9630C">
        <w:rPr>
          <w:lang w:val="pt-BR"/>
        </w:rPr>
        <w:t xml:space="preserve"> </w:t>
      </w:r>
      <w:r w:rsidR="00F7742A" w:rsidRPr="00E9630C">
        <w:rPr>
          <w:lang w:val="pt-BR"/>
        </w:rPr>
        <w:t>SĄLYGOS</w:t>
      </w:r>
    </w:p>
    <w:p w:rsidR="00F7742A" w:rsidRPr="00E9630C" w:rsidRDefault="00F7742A" w:rsidP="00F7742A">
      <w:pPr>
        <w:pStyle w:val="BTEMEASMCA"/>
        <w:tabs>
          <w:tab w:val="left" w:pos="3060"/>
        </w:tabs>
        <w:jc w:val="center"/>
        <w:rPr>
          <w:noProof w:val="0"/>
        </w:rPr>
      </w:pPr>
    </w:p>
    <w:p w:rsidR="00F7742A" w:rsidRPr="00E9630C" w:rsidRDefault="00F7742A" w:rsidP="00F7742A">
      <w:pPr>
        <w:pStyle w:val="BTAnIIEMEASMCA"/>
        <w:tabs>
          <w:tab w:val="left" w:pos="3060"/>
        </w:tabs>
        <w:rPr>
          <w:highlight w:val="yellow"/>
          <w:lang w:val="lt-LT"/>
        </w:rPr>
      </w:pPr>
      <w:r w:rsidRPr="00E9630C">
        <w:rPr>
          <w:lang w:val="lt-LT"/>
        </w:rPr>
        <w:t>A.</w:t>
      </w:r>
      <w:r w:rsidRPr="00E9630C">
        <w:rPr>
          <w:lang w:val="lt-LT"/>
        </w:rPr>
        <w:tab/>
        <w:t>GAMINTOJAS</w:t>
      </w:r>
      <w:r w:rsidR="00177B59">
        <w:rPr>
          <w:lang w:val="lt-LT"/>
        </w:rPr>
        <w:t xml:space="preserve"> (-AI)</w:t>
      </w:r>
      <w:r w:rsidRPr="00E9630C">
        <w:rPr>
          <w:lang w:val="lt-LT"/>
        </w:rPr>
        <w:t>, ATSAKINGAS</w:t>
      </w:r>
      <w:r w:rsidR="00177B59">
        <w:rPr>
          <w:lang w:val="lt-LT"/>
        </w:rPr>
        <w:t xml:space="preserve"> (-I)</w:t>
      </w:r>
      <w:r w:rsidRPr="00E9630C">
        <w:rPr>
          <w:lang w:val="lt-LT"/>
        </w:rPr>
        <w:t xml:space="preserve"> UŽ SERIJŲ IŠLEIDIMĄ</w:t>
      </w:r>
    </w:p>
    <w:p w:rsidR="00F7742A" w:rsidRPr="00E9630C" w:rsidRDefault="00F7742A" w:rsidP="00F7742A">
      <w:pPr>
        <w:pStyle w:val="BTEMEASMCA"/>
        <w:tabs>
          <w:tab w:val="left" w:pos="3060"/>
        </w:tabs>
        <w:rPr>
          <w:noProof w:val="0"/>
          <w:highlight w:val="yellow"/>
        </w:rPr>
      </w:pPr>
    </w:p>
    <w:p w:rsidR="00F7742A" w:rsidRPr="00E9630C" w:rsidRDefault="00F7742A" w:rsidP="00F7742A">
      <w:pPr>
        <w:pStyle w:val="BTAnIIEMEASMCA"/>
        <w:tabs>
          <w:tab w:val="left" w:pos="3060"/>
        </w:tabs>
        <w:rPr>
          <w:lang w:val="lt-LT"/>
        </w:rPr>
      </w:pPr>
      <w:r w:rsidRPr="00E9630C">
        <w:rPr>
          <w:lang w:val="lt-LT"/>
        </w:rPr>
        <w:t>B.</w:t>
      </w:r>
      <w:r w:rsidRPr="00E9630C">
        <w:rPr>
          <w:lang w:val="lt-LT"/>
        </w:rPr>
        <w:tab/>
        <w:t>TIEKIMO IR VARTOJIMO SĄLYGOS AR APRIBOJIMAI</w:t>
      </w:r>
    </w:p>
    <w:p w:rsidR="00F7742A" w:rsidRPr="00E9630C" w:rsidRDefault="00F7742A" w:rsidP="00F7742A">
      <w:pPr>
        <w:pStyle w:val="BTEMEASMCA"/>
        <w:tabs>
          <w:tab w:val="left" w:pos="3060"/>
        </w:tabs>
        <w:rPr>
          <w:noProof w:val="0"/>
          <w:highlight w:val="yellow"/>
        </w:rPr>
      </w:pPr>
    </w:p>
    <w:p w:rsidR="00F7742A" w:rsidRPr="00E9630C" w:rsidRDefault="00F7742A" w:rsidP="00F7742A">
      <w:pPr>
        <w:pStyle w:val="PI-1EMEASMCA"/>
        <w:tabs>
          <w:tab w:val="left" w:pos="3060"/>
        </w:tabs>
      </w:pPr>
      <w:r w:rsidRPr="00E9630C">
        <w:br w:type="page"/>
      </w:r>
      <w:r w:rsidRPr="00E9630C">
        <w:lastRenderedPageBreak/>
        <w:t>A.</w:t>
      </w:r>
      <w:r w:rsidRPr="00E9630C">
        <w:tab/>
        <w:t>GAMINTOJAS</w:t>
      </w:r>
      <w:r w:rsidR="00177B59">
        <w:t xml:space="preserve"> (-AI)</w:t>
      </w:r>
      <w:r w:rsidRPr="00E9630C">
        <w:t>, ATSAKINGAS</w:t>
      </w:r>
      <w:r w:rsidR="00177B59">
        <w:t xml:space="preserve"> (-I)</w:t>
      </w:r>
      <w:r w:rsidRPr="00E9630C">
        <w:t xml:space="preserve"> UŽ SERIJŲ IŠLEIDIMĄ</w:t>
      </w:r>
    </w:p>
    <w:p w:rsidR="00F7742A" w:rsidRPr="00E9630C" w:rsidRDefault="00F7742A" w:rsidP="00F7742A">
      <w:pPr>
        <w:pStyle w:val="BTEMEASMCA"/>
        <w:tabs>
          <w:tab w:val="left" w:pos="3060"/>
        </w:tabs>
        <w:rPr>
          <w:noProof w:val="0"/>
          <w:highlight w:val="yellow"/>
        </w:rPr>
      </w:pPr>
    </w:p>
    <w:p w:rsidR="00F7742A" w:rsidRPr="00E9630C" w:rsidRDefault="00F7742A" w:rsidP="00F7742A">
      <w:pPr>
        <w:pStyle w:val="BTuEMEASMCA"/>
        <w:tabs>
          <w:tab w:val="left" w:pos="3060"/>
        </w:tabs>
        <w:rPr>
          <w:noProof w:val="0"/>
        </w:rPr>
      </w:pPr>
      <w:r w:rsidRPr="00E9630C">
        <w:rPr>
          <w:noProof w:val="0"/>
        </w:rPr>
        <w:t>Gamintojo</w:t>
      </w:r>
      <w:r w:rsidR="00177B59">
        <w:rPr>
          <w:noProof w:val="0"/>
        </w:rPr>
        <w:t xml:space="preserve"> (-ų)</w:t>
      </w:r>
      <w:r w:rsidRPr="00E9630C">
        <w:rPr>
          <w:noProof w:val="0"/>
        </w:rPr>
        <w:t>, atsakingo</w:t>
      </w:r>
      <w:r w:rsidR="00177B59">
        <w:rPr>
          <w:noProof w:val="0"/>
        </w:rPr>
        <w:t xml:space="preserve"> (-ų)</w:t>
      </w:r>
      <w:r w:rsidRPr="00E9630C">
        <w:rPr>
          <w:noProof w:val="0"/>
        </w:rPr>
        <w:t xml:space="preserve"> už serijų išleidimą, pavadinimas </w:t>
      </w:r>
      <w:r w:rsidR="00177B59">
        <w:rPr>
          <w:noProof w:val="0"/>
        </w:rPr>
        <w:t xml:space="preserve">(-ai) </w:t>
      </w:r>
      <w:r w:rsidRPr="00E9630C">
        <w:rPr>
          <w:noProof w:val="0"/>
        </w:rPr>
        <w:t>ir adresas</w:t>
      </w:r>
      <w:r w:rsidR="00177B59">
        <w:rPr>
          <w:noProof w:val="0"/>
        </w:rPr>
        <w:t xml:space="preserve"> (-ai)</w:t>
      </w:r>
    </w:p>
    <w:p w:rsidR="00F7742A" w:rsidRPr="00E9630C" w:rsidRDefault="00F7742A" w:rsidP="00F7742A">
      <w:pPr>
        <w:pStyle w:val="BTEMEASMCA"/>
        <w:tabs>
          <w:tab w:val="left" w:pos="3060"/>
        </w:tabs>
        <w:rPr>
          <w:noProof w:val="0"/>
        </w:rPr>
      </w:pPr>
    </w:p>
    <w:p w:rsidR="00F7742A" w:rsidRPr="00E9630C" w:rsidRDefault="00F7742A" w:rsidP="00F7742A">
      <w:pPr>
        <w:tabs>
          <w:tab w:val="left" w:pos="3060"/>
        </w:tabs>
        <w:ind w:left="567" w:hanging="567"/>
        <w:rPr>
          <w:sz w:val="22"/>
          <w:szCs w:val="22"/>
        </w:rPr>
      </w:pPr>
      <w:r w:rsidRPr="00E9630C">
        <w:rPr>
          <w:sz w:val="22"/>
          <w:szCs w:val="22"/>
        </w:rPr>
        <w:t>Hexal AG</w:t>
      </w:r>
    </w:p>
    <w:p w:rsidR="00F7742A" w:rsidRPr="00E9630C" w:rsidRDefault="00F7742A" w:rsidP="00F7742A">
      <w:pPr>
        <w:tabs>
          <w:tab w:val="left" w:pos="3060"/>
        </w:tabs>
        <w:ind w:left="567" w:hanging="567"/>
        <w:rPr>
          <w:sz w:val="22"/>
          <w:szCs w:val="22"/>
        </w:rPr>
      </w:pPr>
      <w:r w:rsidRPr="00E9630C">
        <w:rPr>
          <w:sz w:val="22"/>
          <w:szCs w:val="22"/>
        </w:rPr>
        <w:t>Industriestra</w:t>
      </w:r>
      <w:r w:rsidR="00C4314A">
        <w:rPr>
          <w:sz w:val="22"/>
          <w:szCs w:val="22"/>
        </w:rPr>
        <w:t>ß</w:t>
      </w:r>
      <w:r w:rsidRPr="00E9630C">
        <w:rPr>
          <w:sz w:val="22"/>
          <w:szCs w:val="22"/>
        </w:rPr>
        <w:t>e 25</w:t>
      </w:r>
    </w:p>
    <w:p w:rsidR="00F7742A" w:rsidRPr="00E9630C" w:rsidRDefault="00F7742A" w:rsidP="00F7742A">
      <w:pPr>
        <w:tabs>
          <w:tab w:val="left" w:pos="3060"/>
        </w:tabs>
        <w:ind w:left="567" w:hanging="567"/>
        <w:rPr>
          <w:sz w:val="22"/>
          <w:szCs w:val="22"/>
        </w:rPr>
      </w:pPr>
      <w:r w:rsidRPr="00E9630C">
        <w:rPr>
          <w:sz w:val="22"/>
          <w:szCs w:val="22"/>
        </w:rPr>
        <w:t>D-83607 Holzkirchen</w:t>
      </w:r>
    </w:p>
    <w:p w:rsidR="00F7742A" w:rsidRPr="00E9630C" w:rsidRDefault="00F7742A" w:rsidP="00F7742A">
      <w:pPr>
        <w:tabs>
          <w:tab w:val="left" w:pos="3060"/>
        </w:tabs>
        <w:ind w:left="567" w:hanging="567"/>
        <w:rPr>
          <w:sz w:val="22"/>
          <w:szCs w:val="22"/>
        </w:rPr>
      </w:pPr>
      <w:r w:rsidRPr="00E9630C">
        <w:rPr>
          <w:sz w:val="22"/>
          <w:szCs w:val="22"/>
        </w:rPr>
        <w:t>Vokietija</w:t>
      </w:r>
    </w:p>
    <w:p w:rsidR="00F7742A" w:rsidRPr="00E9630C" w:rsidRDefault="00F7742A" w:rsidP="00F7742A">
      <w:pPr>
        <w:tabs>
          <w:tab w:val="left" w:pos="3060"/>
        </w:tabs>
        <w:ind w:left="567" w:hanging="567"/>
        <w:rPr>
          <w:sz w:val="22"/>
          <w:szCs w:val="22"/>
        </w:rPr>
      </w:pPr>
    </w:p>
    <w:p w:rsidR="00F7742A" w:rsidRPr="00E9630C" w:rsidRDefault="00F7742A" w:rsidP="00F7742A">
      <w:pPr>
        <w:tabs>
          <w:tab w:val="left" w:pos="3060"/>
        </w:tabs>
        <w:ind w:left="567" w:hanging="567"/>
        <w:rPr>
          <w:sz w:val="22"/>
          <w:szCs w:val="22"/>
        </w:rPr>
      </w:pPr>
      <w:r w:rsidRPr="00E9630C">
        <w:rPr>
          <w:sz w:val="22"/>
          <w:szCs w:val="22"/>
        </w:rPr>
        <w:t xml:space="preserve">arba </w:t>
      </w:r>
    </w:p>
    <w:p w:rsidR="00F7742A" w:rsidRPr="00E9630C" w:rsidRDefault="00F7742A" w:rsidP="00F7742A">
      <w:pPr>
        <w:tabs>
          <w:tab w:val="left" w:pos="3060"/>
        </w:tabs>
        <w:ind w:left="567" w:hanging="567"/>
        <w:rPr>
          <w:sz w:val="22"/>
          <w:szCs w:val="22"/>
        </w:rPr>
      </w:pPr>
    </w:p>
    <w:p w:rsidR="00F7742A" w:rsidRPr="00E9630C" w:rsidRDefault="00F7742A" w:rsidP="00F7742A">
      <w:pPr>
        <w:rPr>
          <w:rFonts w:eastAsia="Calibri"/>
          <w:sz w:val="22"/>
          <w:szCs w:val="22"/>
        </w:rPr>
      </w:pPr>
      <w:r w:rsidRPr="00E9630C">
        <w:rPr>
          <w:rFonts w:eastAsia="Calibri"/>
          <w:sz w:val="22"/>
          <w:szCs w:val="22"/>
        </w:rPr>
        <w:t xml:space="preserve">Salutas Pharma GmbH </w:t>
      </w:r>
    </w:p>
    <w:p w:rsidR="00F7742A" w:rsidRPr="00E9630C" w:rsidRDefault="00F7742A" w:rsidP="00F7742A">
      <w:pPr>
        <w:rPr>
          <w:rFonts w:eastAsia="Calibri"/>
          <w:sz w:val="22"/>
          <w:szCs w:val="22"/>
        </w:rPr>
      </w:pPr>
      <w:r w:rsidRPr="00E9630C">
        <w:rPr>
          <w:rFonts w:eastAsia="Calibri"/>
          <w:sz w:val="22"/>
          <w:szCs w:val="22"/>
        </w:rPr>
        <w:t>Otto-von-Guericke-Allee 1</w:t>
      </w:r>
    </w:p>
    <w:p w:rsidR="00F7742A" w:rsidRPr="00E9630C" w:rsidRDefault="00F7742A" w:rsidP="00F7742A">
      <w:pPr>
        <w:rPr>
          <w:rFonts w:eastAsia="Calibri"/>
          <w:sz w:val="22"/>
          <w:szCs w:val="22"/>
        </w:rPr>
      </w:pPr>
      <w:r w:rsidRPr="00E9630C">
        <w:rPr>
          <w:rFonts w:eastAsia="Calibri"/>
          <w:sz w:val="22"/>
          <w:szCs w:val="22"/>
        </w:rPr>
        <w:t>39179 Barleben</w:t>
      </w:r>
    </w:p>
    <w:p w:rsidR="00F7742A" w:rsidRPr="00E9630C" w:rsidRDefault="00F7742A" w:rsidP="00F7742A">
      <w:pPr>
        <w:tabs>
          <w:tab w:val="left" w:pos="3060"/>
        </w:tabs>
        <w:ind w:left="567" w:hanging="567"/>
        <w:rPr>
          <w:sz w:val="22"/>
          <w:szCs w:val="22"/>
        </w:rPr>
      </w:pPr>
      <w:r w:rsidRPr="00E9630C">
        <w:rPr>
          <w:sz w:val="22"/>
          <w:szCs w:val="22"/>
        </w:rPr>
        <w:t>Vokietija</w:t>
      </w:r>
    </w:p>
    <w:p w:rsidR="00F7742A" w:rsidRPr="00E9630C" w:rsidRDefault="00F7742A" w:rsidP="00F7742A">
      <w:pPr>
        <w:tabs>
          <w:tab w:val="left" w:pos="3060"/>
        </w:tabs>
        <w:ind w:left="567" w:hanging="567"/>
        <w:rPr>
          <w:sz w:val="22"/>
          <w:szCs w:val="22"/>
        </w:rPr>
      </w:pPr>
    </w:p>
    <w:p w:rsidR="00F7742A" w:rsidRPr="00E9630C" w:rsidRDefault="00F7742A" w:rsidP="00F7742A">
      <w:pPr>
        <w:tabs>
          <w:tab w:val="left" w:pos="3060"/>
        </w:tabs>
        <w:ind w:left="567" w:hanging="567"/>
        <w:rPr>
          <w:sz w:val="22"/>
          <w:szCs w:val="22"/>
        </w:rPr>
      </w:pPr>
      <w:r w:rsidRPr="00E9630C">
        <w:rPr>
          <w:sz w:val="22"/>
          <w:szCs w:val="22"/>
        </w:rPr>
        <w:t>arba</w:t>
      </w:r>
    </w:p>
    <w:p w:rsidR="00F7742A" w:rsidRPr="00E9630C" w:rsidRDefault="00F7742A" w:rsidP="00F7742A">
      <w:pPr>
        <w:tabs>
          <w:tab w:val="left" w:pos="3060"/>
        </w:tabs>
        <w:ind w:left="567" w:hanging="567"/>
        <w:rPr>
          <w:bCs/>
          <w:sz w:val="22"/>
          <w:szCs w:val="22"/>
        </w:rPr>
      </w:pPr>
    </w:p>
    <w:p w:rsidR="00F7742A" w:rsidRPr="00E9630C" w:rsidRDefault="00F7742A" w:rsidP="00F7742A">
      <w:pPr>
        <w:tabs>
          <w:tab w:val="left" w:pos="3060"/>
        </w:tabs>
        <w:ind w:left="567" w:hanging="567"/>
        <w:rPr>
          <w:sz w:val="22"/>
          <w:szCs w:val="22"/>
        </w:rPr>
      </w:pPr>
      <w:r w:rsidRPr="00E9630C">
        <w:rPr>
          <w:bCs/>
          <w:sz w:val="22"/>
          <w:szCs w:val="22"/>
        </w:rPr>
        <w:t>LEK S.A.</w:t>
      </w:r>
    </w:p>
    <w:p w:rsidR="00F7742A" w:rsidRPr="00E9630C" w:rsidRDefault="00F7742A" w:rsidP="00F7742A">
      <w:pPr>
        <w:rPr>
          <w:bCs/>
          <w:sz w:val="22"/>
          <w:szCs w:val="22"/>
        </w:rPr>
      </w:pPr>
      <w:r w:rsidRPr="00E9630C">
        <w:rPr>
          <w:bCs/>
          <w:sz w:val="22"/>
          <w:szCs w:val="22"/>
        </w:rPr>
        <w:t>ul. Domaniewska 50 C</w:t>
      </w:r>
    </w:p>
    <w:p w:rsidR="00F7742A" w:rsidRPr="00E9630C" w:rsidRDefault="00F7742A" w:rsidP="00F7742A">
      <w:pPr>
        <w:rPr>
          <w:bCs/>
          <w:sz w:val="22"/>
          <w:szCs w:val="22"/>
        </w:rPr>
      </w:pPr>
      <w:r w:rsidRPr="00E9630C">
        <w:rPr>
          <w:bCs/>
          <w:sz w:val="22"/>
          <w:szCs w:val="22"/>
        </w:rPr>
        <w:t>02-672 Warszawa</w:t>
      </w:r>
    </w:p>
    <w:p w:rsidR="00F7742A" w:rsidRPr="00E9630C" w:rsidRDefault="00F7742A" w:rsidP="00F7742A">
      <w:pPr>
        <w:rPr>
          <w:bCs/>
          <w:sz w:val="22"/>
          <w:szCs w:val="22"/>
        </w:rPr>
      </w:pPr>
      <w:r w:rsidRPr="00E9630C">
        <w:rPr>
          <w:bCs/>
          <w:sz w:val="22"/>
          <w:szCs w:val="22"/>
        </w:rPr>
        <w:t>Lenkija</w:t>
      </w:r>
    </w:p>
    <w:p w:rsidR="00F7742A" w:rsidRPr="00E9630C" w:rsidRDefault="00F7742A" w:rsidP="00F7742A">
      <w:pPr>
        <w:rPr>
          <w:bCs/>
          <w:sz w:val="22"/>
          <w:szCs w:val="22"/>
        </w:rPr>
      </w:pPr>
    </w:p>
    <w:p w:rsidR="00F7742A" w:rsidRPr="00E9630C" w:rsidRDefault="00F7742A" w:rsidP="00F7742A">
      <w:pPr>
        <w:tabs>
          <w:tab w:val="left" w:pos="3060"/>
        </w:tabs>
        <w:ind w:left="567" w:hanging="567"/>
        <w:rPr>
          <w:sz w:val="22"/>
          <w:szCs w:val="22"/>
        </w:rPr>
      </w:pPr>
      <w:r w:rsidRPr="00E9630C">
        <w:rPr>
          <w:sz w:val="22"/>
          <w:szCs w:val="22"/>
        </w:rPr>
        <w:t>arba</w:t>
      </w:r>
    </w:p>
    <w:p w:rsidR="00F7742A" w:rsidRPr="00E9630C" w:rsidRDefault="00F7742A" w:rsidP="00F7742A">
      <w:pPr>
        <w:tabs>
          <w:tab w:val="left" w:pos="3060"/>
        </w:tabs>
        <w:ind w:left="567" w:hanging="567"/>
        <w:rPr>
          <w:sz w:val="22"/>
          <w:szCs w:val="22"/>
        </w:rPr>
      </w:pPr>
    </w:p>
    <w:p w:rsidR="00F7742A" w:rsidRPr="00E9630C" w:rsidRDefault="00F7742A" w:rsidP="00F7742A">
      <w:pPr>
        <w:rPr>
          <w:rFonts w:eastAsia="Calibri"/>
          <w:bCs/>
          <w:sz w:val="22"/>
          <w:szCs w:val="22"/>
        </w:rPr>
      </w:pPr>
      <w:r w:rsidRPr="00E9630C">
        <w:rPr>
          <w:rFonts w:eastAsia="Calibri"/>
          <w:bCs/>
          <w:sz w:val="22"/>
          <w:szCs w:val="22"/>
        </w:rPr>
        <w:t>S.C.Sandoz, S.R.L.</w:t>
      </w:r>
    </w:p>
    <w:p w:rsidR="00F7742A" w:rsidRPr="00E9630C" w:rsidRDefault="00F7742A" w:rsidP="00F7742A">
      <w:pPr>
        <w:rPr>
          <w:rFonts w:eastAsia="Calibri"/>
          <w:bCs/>
          <w:sz w:val="22"/>
          <w:szCs w:val="22"/>
        </w:rPr>
      </w:pPr>
      <w:r w:rsidRPr="00E9630C">
        <w:rPr>
          <w:rFonts w:eastAsia="Calibri"/>
          <w:bCs/>
          <w:sz w:val="22"/>
          <w:szCs w:val="22"/>
        </w:rPr>
        <w:t>Str. Livezeni nr. 7A</w:t>
      </w:r>
    </w:p>
    <w:p w:rsidR="00F7742A" w:rsidRPr="00E9630C" w:rsidRDefault="00F7742A" w:rsidP="00F7742A">
      <w:pPr>
        <w:rPr>
          <w:rFonts w:eastAsia="Calibri"/>
          <w:bCs/>
          <w:sz w:val="22"/>
          <w:szCs w:val="22"/>
        </w:rPr>
      </w:pPr>
      <w:r w:rsidRPr="00E9630C">
        <w:rPr>
          <w:rFonts w:eastAsia="Calibri"/>
          <w:bCs/>
          <w:sz w:val="22"/>
          <w:szCs w:val="22"/>
        </w:rPr>
        <w:t>RO-540472 Targu-Mures</w:t>
      </w:r>
    </w:p>
    <w:p w:rsidR="00F7742A" w:rsidRPr="00E9630C" w:rsidRDefault="00F7742A" w:rsidP="00F7742A">
      <w:pPr>
        <w:rPr>
          <w:rFonts w:eastAsia="Calibri"/>
          <w:bCs/>
          <w:sz w:val="22"/>
          <w:szCs w:val="22"/>
        </w:rPr>
      </w:pPr>
      <w:r w:rsidRPr="00E9630C">
        <w:rPr>
          <w:rFonts w:eastAsia="Calibri"/>
          <w:bCs/>
          <w:sz w:val="22"/>
          <w:szCs w:val="22"/>
        </w:rPr>
        <w:t>Rumunija</w:t>
      </w:r>
    </w:p>
    <w:p w:rsidR="00F7742A" w:rsidRPr="00E9630C" w:rsidRDefault="00F7742A" w:rsidP="00F7742A">
      <w:pPr>
        <w:tabs>
          <w:tab w:val="left" w:pos="3060"/>
        </w:tabs>
        <w:ind w:left="567" w:hanging="567"/>
        <w:rPr>
          <w:sz w:val="22"/>
          <w:szCs w:val="22"/>
        </w:rPr>
      </w:pPr>
    </w:p>
    <w:p w:rsidR="00F7742A" w:rsidRPr="00E9630C" w:rsidRDefault="00F7742A" w:rsidP="00F7742A">
      <w:pPr>
        <w:tabs>
          <w:tab w:val="left" w:pos="3060"/>
        </w:tabs>
        <w:ind w:left="567" w:hanging="567"/>
        <w:rPr>
          <w:sz w:val="22"/>
          <w:szCs w:val="22"/>
        </w:rPr>
      </w:pPr>
      <w:r w:rsidRPr="00E9630C">
        <w:rPr>
          <w:sz w:val="22"/>
          <w:szCs w:val="22"/>
        </w:rPr>
        <w:t xml:space="preserve">arba </w:t>
      </w:r>
    </w:p>
    <w:p w:rsidR="00F7742A" w:rsidRPr="00E9630C" w:rsidRDefault="00F7742A" w:rsidP="00F7742A">
      <w:pPr>
        <w:tabs>
          <w:tab w:val="left" w:pos="3060"/>
        </w:tabs>
        <w:ind w:left="567" w:hanging="567"/>
        <w:rPr>
          <w:sz w:val="22"/>
          <w:szCs w:val="22"/>
        </w:rPr>
      </w:pPr>
    </w:p>
    <w:p w:rsidR="00F7742A" w:rsidRPr="00E9630C" w:rsidRDefault="00F7742A" w:rsidP="00F7742A">
      <w:pPr>
        <w:rPr>
          <w:rFonts w:eastAsia="Calibri"/>
          <w:bCs/>
          <w:sz w:val="22"/>
          <w:szCs w:val="22"/>
        </w:rPr>
      </w:pPr>
      <w:r w:rsidRPr="00E9630C">
        <w:rPr>
          <w:rFonts w:eastAsia="Calibri"/>
          <w:bCs/>
          <w:sz w:val="22"/>
          <w:szCs w:val="22"/>
        </w:rPr>
        <w:t xml:space="preserve">Lek Pharmaceuticals d.d </w:t>
      </w:r>
    </w:p>
    <w:p w:rsidR="00F7742A" w:rsidRPr="00E9630C" w:rsidRDefault="00F7742A" w:rsidP="00F7742A">
      <w:pPr>
        <w:rPr>
          <w:rFonts w:eastAsia="Calibri"/>
          <w:bCs/>
          <w:sz w:val="22"/>
          <w:szCs w:val="22"/>
        </w:rPr>
      </w:pPr>
      <w:r w:rsidRPr="00E9630C">
        <w:rPr>
          <w:rFonts w:eastAsia="Calibri"/>
          <w:bCs/>
          <w:sz w:val="22"/>
          <w:szCs w:val="22"/>
        </w:rPr>
        <w:t>Verovškova 57</w:t>
      </w:r>
    </w:p>
    <w:p w:rsidR="00F7742A" w:rsidRPr="00E9630C" w:rsidRDefault="00F7742A" w:rsidP="00F7742A">
      <w:pPr>
        <w:rPr>
          <w:rFonts w:eastAsia="Calibri"/>
          <w:bCs/>
          <w:sz w:val="22"/>
          <w:szCs w:val="22"/>
        </w:rPr>
      </w:pPr>
      <w:r w:rsidRPr="00E9630C">
        <w:rPr>
          <w:rFonts w:eastAsia="Calibri"/>
          <w:bCs/>
          <w:sz w:val="22"/>
          <w:szCs w:val="22"/>
        </w:rPr>
        <w:t>1526 Ljubljana</w:t>
      </w:r>
    </w:p>
    <w:p w:rsidR="00F7742A" w:rsidRPr="00E9630C" w:rsidRDefault="00F7742A" w:rsidP="00F7742A">
      <w:pPr>
        <w:tabs>
          <w:tab w:val="left" w:pos="3060"/>
        </w:tabs>
        <w:ind w:left="567" w:hanging="567"/>
        <w:rPr>
          <w:sz w:val="22"/>
          <w:szCs w:val="22"/>
        </w:rPr>
      </w:pPr>
      <w:r w:rsidRPr="00E9630C">
        <w:rPr>
          <w:rFonts w:eastAsia="Calibri"/>
          <w:bCs/>
          <w:sz w:val="22"/>
          <w:szCs w:val="22"/>
        </w:rPr>
        <w:t>Slovėnija</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t>Su pakuote pateikiamame lapelyje nurodomas gamintojo, atsakingo už konkrečios serijos išleidimą, pavadinimas ir adresas.</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highlight w:val="yellow"/>
        </w:rPr>
      </w:pPr>
    </w:p>
    <w:p w:rsidR="00F7742A" w:rsidRPr="00E9630C" w:rsidRDefault="00F7742A" w:rsidP="00F7742A">
      <w:pPr>
        <w:pStyle w:val="PI-1EMEASMCA"/>
        <w:tabs>
          <w:tab w:val="left" w:pos="3060"/>
        </w:tabs>
      </w:pPr>
      <w:r w:rsidRPr="00E9630C">
        <w:t>B.</w:t>
      </w:r>
      <w:r w:rsidRPr="00E9630C">
        <w:tab/>
        <w:t>TIEKIMO IR VARTOJIMO SĄLYGOS AR APRI</w:t>
      </w:r>
      <w:r w:rsidRPr="003E0782">
        <w:t>BOJIMAI</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t>Receptinis vaistinis preparatas</w:t>
      </w:r>
      <w:r w:rsidR="00C4314A">
        <w:rPr>
          <w:noProof w:val="0"/>
        </w:rPr>
        <w:t>.</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br w:type="page"/>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b/>
          <w:caps/>
          <w:noProof w:val="0"/>
        </w:rPr>
      </w:pPr>
    </w:p>
    <w:p w:rsidR="00F7742A" w:rsidRPr="00E9630C" w:rsidRDefault="00F7742A" w:rsidP="00F7742A">
      <w:pPr>
        <w:pStyle w:val="BTEMEASMCA"/>
        <w:tabs>
          <w:tab w:val="left" w:pos="3060"/>
        </w:tabs>
        <w:rPr>
          <w:b/>
          <w:caps/>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Default="00F7742A" w:rsidP="00F7742A">
      <w:pPr>
        <w:pStyle w:val="TTEMEASMCA"/>
        <w:rPr>
          <w:lang w:val="pt-BR"/>
        </w:rPr>
      </w:pPr>
    </w:p>
    <w:p w:rsidR="00F7742A" w:rsidRPr="00E9630C" w:rsidRDefault="00F7742A" w:rsidP="00F7742A">
      <w:pPr>
        <w:pStyle w:val="TTEMEASMCA"/>
        <w:rPr>
          <w:lang w:val="pt-BR"/>
        </w:rPr>
      </w:pPr>
      <w:r w:rsidRPr="00E9630C">
        <w:rPr>
          <w:lang w:val="pt-BR"/>
        </w:rPr>
        <w:t>III PRIEDAS</w:t>
      </w:r>
    </w:p>
    <w:p w:rsidR="00F7742A" w:rsidRPr="00E9630C" w:rsidRDefault="00F7742A" w:rsidP="00F7742A">
      <w:pPr>
        <w:pStyle w:val="BTEMEASMCA"/>
        <w:tabs>
          <w:tab w:val="left" w:pos="3060"/>
        </w:tabs>
        <w:jc w:val="center"/>
        <w:rPr>
          <w:noProof w:val="0"/>
        </w:rPr>
      </w:pPr>
    </w:p>
    <w:p w:rsidR="00F7742A" w:rsidRPr="00E9630C" w:rsidRDefault="00F7742A" w:rsidP="00F7742A">
      <w:pPr>
        <w:pStyle w:val="TTEMEASMCA"/>
        <w:rPr>
          <w:lang w:val="pt-BR"/>
        </w:rPr>
      </w:pPr>
      <w:r w:rsidRPr="00E9630C">
        <w:rPr>
          <w:lang w:val="pt-BR"/>
        </w:rPr>
        <w:t>ŽENKLINIMAS IR PAKUOTĖS LAPELIS</w:t>
      </w:r>
    </w:p>
    <w:p w:rsidR="00F7742A" w:rsidRPr="00E9630C" w:rsidRDefault="00F7742A" w:rsidP="00F7742A">
      <w:pPr>
        <w:pStyle w:val="BTEMEASMCA"/>
        <w:tabs>
          <w:tab w:val="left" w:pos="3060"/>
        </w:tabs>
        <w:jc w:val="center"/>
        <w:rPr>
          <w:noProof w:val="0"/>
        </w:rPr>
      </w:pPr>
      <w:r w:rsidRPr="00E9630C">
        <w:rPr>
          <w:noProof w:val="0"/>
        </w:rPr>
        <w:br w:type="page"/>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Default="00F7742A" w:rsidP="00F7742A">
      <w:pPr>
        <w:pStyle w:val="TTEMEASMCA"/>
        <w:rPr>
          <w:lang w:val="pt-BR"/>
        </w:rPr>
      </w:pPr>
    </w:p>
    <w:p w:rsidR="00F7742A" w:rsidRPr="00E9630C" w:rsidRDefault="00F7742A" w:rsidP="00F7742A">
      <w:pPr>
        <w:pStyle w:val="TTEMEASMCA"/>
        <w:rPr>
          <w:lang w:val="pt-BR"/>
        </w:rPr>
      </w:pPr>
      <w:r w:rsidRPr="00E9630C">
        <w:rPr>
          <w:lang w:val="pt-BR"/>
        </w:rPr>
        <w:t>A. ŽENKLINIMAS</w:t>
      </w:r>
    </w:p>
    <w:p w:rsidR="00F7742A" w:rsidRPr="00E9630C" w:rsidRDefault="00F7742A" w:rsidP="00F7742A">
      <w:pPr>
        <w:pStyle w:val="BTEMEASMCA"/>
        <w:tabs>
          <w:tab w:val="left" w:pos="3060"/>
        </w:tabs>
        <w:rPr>
          <w:noProof w:val="0"/>
        </w:rPr>
      </w:pPr>
      <w:r w:rsidRPr="00E9630C">
        <w:rPr>
          <w:noProof w:val="0"/>
        </w:rPr>
        <w:br w:type="page"/>
      </w:r>
    </w:p>
    <w:p w:rsidR="00F7742A" w:rsidRPr="00E9630C" w:rsidRDefault="00F7742A" w:rsidP="00F7742A">
      <w:pPr>
        <w:pStyle w:val="PI-1labEMEASMCA"/>
        <w:tabs>
          <w:tab w:val="left" w:pos="3060"/>
        </w:tabs>
        <w:rPr>
          <w:noProof w:val="0"/>
        </w:rPr>
      </w:pPr>
      <w:r w:rsidRPr="00E9630C">
        <w:rPr>
          <w:noProof w:val="0"/>
        </w:rPr>
        <w:lastRenderedPageBreak/>
        <w:t>INFORMACIJA ANT IŠORINĖS PAKUOTĖS</w:t>
      </w:r>
    </w:p>
    <w:p w:rsidR="00F7742A" w:rsidRPr="00E9630C" w:rsidRDefault="00F7742A" w:rsidP="00F7742A">
      <w:pPr>
        <w:pStyle w:val="PI-1labEMEASMCA"/>
        <w:tabs>
          <w:tab w:val="left" w:pos="3060"/>
        </w:tabs>
        <w:rPr>
          <w:noProof w:val="0"/>
        </w:rPr>
      </w:pPr>
    </w:p>
    <w:p w:rsidR="00F7742A" w:rsidRPr="00E9630C" w:rsidRDefault="00F7742A" w:rsidP="00F7742A">
      <w:pPr>
        <w:pStyle w:val="PI-1labEMEASMCA"/>
        <w:tabs>
          <w:tab w:val="left" w:pos="3060"/>
        </w:tabs>
        <w:rPr>
          <w:bCs w:val="0"/>
          <w:noProof w:val="0"/>
        </w:rPr>
      </w:pPr>
      <w:r w:rsidRPr="00E9630C">
        <w:rPr>
          <w:bCs w:val="0"/>
          <w:noProof w:val="0"/>
        </w:rPr>
        <w:t xml:space="preserve">KARTONO DĖŽUTĖ </w:t>
      </w:r>
      <w:r w:rsidRPr="003E0782">
        <w:rPr>
          <w:b w:val="0"/>
          <w:bCs w:val="0"/>
          <w:noProof w:val="0"/>
        </w:rPr>
        <w:t>(</w:t>
      </w:r>
      <w:r w:rsidRPr="00E9630C">
        <w:rPr>
          <w:b w:val="0"/>
          <w:noProof w:val="0"/>
        </w:rPr>
        <w:t>pakuotėms N</w:t>
      </w:r>
      <w:r w:rsidRPr="00E9630C">
        <w:rPr>
          <w:b w:val="0"/>
        </w:rPr>
        <w:t>2, N4, N8, N10, N12, N16, N20, N24 arba N28)</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1.</w:t>
      </w:r>
      <w:r w:rsidRPr="00E9630C">
        <w:rPr>
          <w:noProof w:val="0"/>
        </w:rPr>
        <w:tab/>
        <w:t>VAISTINIO PREPARATO PAVADINIMAS</w:t>
      </w:r>
    </w:p>
    <w:p w:rsidR="00F7742A" w:rsidRPr="00E9630C" w:rsidRDefault="00F7742A" w:rsidP="00F7742A">
      <w:pPr>
        <w:pStyle w:val="BTEMEASMCA"/>
        <w:tabs>
          <w:tab w:val="left" w:pos="3060"/>
        </w:tabs>
        <w:rPr>
          <w:noProof w:val="0"/>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Sildenafil Sandoz </w:t>
      </w:r>
      <w:r w:rsidRPr="00E9630C">
        <w:rPr>
          <w:sz w:val="22"/>
          <w:szCs w:val="22"/>
          <w:lang w:val="pt-BR"/>
        </w:rPr>
        <w:t>25 mg burnoje disperguojamos plėvelės</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Sildenafil Sandoz </w:t>
      </w:r>
      <w:r w:rsidRPr="00E9630C">
        <w:rPr>
          <w:sz w:val="22"/>
          <w:szCs w:val="22"/>
          <w:highlight w:val="lightGray"/>
          <w:lang w:val="pt-BR"/>
        </w:rPr>
        <w:t>50 mg burnoje disperguojamos plėvelės</w:t>
      </w:r>
    </w:p>
    <w:p w:rsidR="00F7742A" w:rsidRPr="00E9630C" w:rsidRDefault="00F7742A" w:rsidP="00F7742A">
      <w:pPr>
        <w:tabs>
          <w:tab w:val="left" w:pos="3060"/>
        </w:tabs>
        <w:autoSpaceDE w:val="0"/>
        <w:autoSpaceDN w:val="0"/>
        <w:adjustRightInd w:val="0"/>
        <w:rPr>
          <w:b/>
          <w:sz w:val="22"/>
          <w:szCs w:val="22"/>
          <w:lang w:val="pt-BR"/>
        </w:rPr>
      </w:pPr>
      <w:r w:rsidRPr="00E9630C">
        <w:rPr>
          <w:sz w:val="22"/>
          <w:szCs w:val="22"/>
          <w:highlight w:val="lightGray"/>
        </w:rPr>
        <w:t xml:space="preserve">Sildenafil Sandoz </w:t>
      </w:r>
      <w:r w:rsidRPr="00E9630C">
        <w:rPr>
          <w:sz w:val="22"/>
          <w:szCs w:val="22"/>
          <w:highlight w:val="lightGray"/>
          <w:lang w:val="pt-BR"/>
        </w:rPr>
        <w:t>75 mg burnoje disperguojamos plėvelės</w:t>
      </w:r>
    </w:p>
    <w:p w:rsidR="00F7742A" w:rsidRPr="00E9630C" w:rsidRDefault="00F7742A" w:rsidP="00F7742A">
      <w:pPr>
        <w:tabs>
          <w:tab w:val="left" w:pos="3060"/>
        </w:tabs>
        <w:autoSpaceDE w:val="0"/>
        <w:autoSpaceDN w:val="0"/>
        <w:adjustRightInd w:val="0"/>
        <w:rPr>
          <w:bCs/>
          <w:sz w:val="22"/>
          <w:szCs w:val="22"/>
        </w:rPr>
      </w:pPr>
      <w:r w:rsidRPr="00E9630C">
        <w:rPr>
          <w:bCs/>
          <w:sz w:val="22"/>
          <w:szCs w:val="22"/>
        </w:rPr>
        <w:t>Sildenafilum</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2.</w:t>
      </w:r>
      <w:r w:rsidRPr="00E9630C">
        <w:rPr>
          <w:noProof w:val="0"/>
        </w:rPr>
        <w:tab/>
        <w:t>VEIKLIOJI MEDŽIAGA IR JOS KIEKIS</w:t>
      </w:r>
    </w:p>
    <w:p w:rsidR="00F7742A" w:rsidRPr="00E9630C" w:rsidRDefault="00F7742A" w:rsidP="00F7742A">
      <w:pPr>
        <w:pStyle w:val="BTEMEASMCA"/>
        <w:tabs>
          <w:tab w:val="left" w:pos="3060"/>
        </w:tabs>
        <w:rPr>
          <w:noProof w:val="0"/>
        </w:rPr>
      </w:pPr>
    </w:p>
    <w:p w:rsidR="00F7742A" w:rsidRPr="00E9630C" w:rsidRDefault="00F7742A" w:rsidP="00F7742A">
      <w:pPr>
        <w:tabs>
          <w:tab w:val="left" w:pos="3060"/>
        </w:tabs>
        <w:autoSpaceDE w:val="0"/>
        <w:autoSpaceDN w:val="0"/>
        <w:adjustRightInd w:val="0"/>
        <w:rPr>
          <w:i/>
          <w:sz w:val="22"/>
          <w:szCs w:val="22"/>
        </w:rPr>
      </w:pPr>
      <w:r w:rsidRPr="00E9630C">
        <w:rPr>
          <w:i/>
          <w:sz w:val="22"/>
          <w:szCs w:val="22"/>
          <w:highlight w:val="lightGray"/>
        </w:rPr>
        <w:t>Sildenafil Sandoz 25 mg burnoje disperguojamos plėvelės</w:t>
      </w: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Vienoje burnoje disperguojamoje plėvelėje yra </w:t>
      </w:r>
      <w:r w:rsidRPr="00E9630C">
        <w:rPr>
          <w:sz w:val="22"/>
          <w:szCs w:val="22"/>
          <w:lang w:val="pt-BR"/>
        </w:rPr>
        <w:t>25 mg</w:t>
      </w:r>
      <w:r w:rsidRPr="00E9630C">
        <w:rPr>
          <w:sz w:val="22"/>
          <w:szCs w:val="22"/>
        </w:rPr>
        <w:t xml:space="preserve"> sildenafilio (citrato pavidalu).</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i/>
          <w:sz w:val="22"/>
          <w:szCs w:val="22"/>
          <w:highlight w:val="lightGray"/>
        </w:rPr>
      </w:pPr>
      <w:r w:rsidRPr="00E9630C">
        <w:rPr>
          <w:i/>
          <w:sz w:val="22"/>
          <w:szCs w:val="22"/>
          <w:highlight w:val="lightGray"/>
        </w:rPr>
        <w:t xml:space="preserve">Sildenafil Sandoz </w:t>
      </w:r>
      <w:r w:rsidRPr="00E9630C">
        <w:rPr>
          <w:i/>
          <w:sz w:val="22"/>
          <w:szCs w:val="22"/>
          <w:highlight w:val="lightGray"/>
          <w:lang w:val="pt-BR"/>
        </w:rPr>
        <w:t>50 mg burnoje disperguojamos plėvelės</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Vienoje burnoje disperguojamoje plėvelėje yra </w:t>
      </w:r>
      <w:r w:rsidRPr="00E9630C">
        <w:rPr>
          <w:sz w:val="22"/>
          <w:szCs w:val="22"/>
          <w:highlight w:val="lightGray"/>
          <w:lang w:val="pt-BR"/>
        </w:rPr>
        <w:t>50 mg</w:t>
      </w:r>
      <w:r w:rsidRPr="00E9630C">
        <w:rPr>
          <w:sz w:val="22"/>
          <w:szCs w:val="22"/>
          <w:highlight w:val="lightGray"/>
        </w:rPr>
        <w:t xml:space="preserve"> sildenafilio (citrato pavidalu).</w:t>
      </w:r>
    </w:p>
    <w:p w:rsidR="00F7742A" w:rsidRPr="00E9630C" w:rsidRDefault="00F7742A" w:rsidP="00F7742A">
      <w:pPr>
        <w:tabs>
          <w:tab w:val="left" w:pos="3060"/>
        </w:tabs>
        <w:autoSpaceDE w:val="0"/>
        <w:autoSpaceDN w:val="0"/>
        <w:adjustRightInd w:val="0"/>
        <w:rPr>
          <w:i/>
          <w:sz w:val="22"/>
          <w:szCs w:val="22"/>
          <w:highlight w:val="lightGray"/>
        </w:rPr>
      </w:pPr>
    </w:p>
    <w:p w:rsidR="00F7742A" w:rsidRPr="00E9630C" w:rsidRDefault="00F7742A" w:rsidP="00F7742A">
      <w:pPr>
        <w:tabs>
          <w:tab w:val="left" w:pos="3060"/>
        </w:tabs>
        <w:autoSpaceDE w:val="0"/>
        <w:autoSpaceDN w:val="0"/>
        <w:adjustRightInd w:val="0"/>
        <w:rPr>
          <w:i/>
          <w:sz w:val="22"/>
          <w:szCs w:val="22"/>
          <w:highlight w:val="lightGray"/>
          <w:lang w:val="pt-BR"/>
        </w:rPr>
      </w:pPr>
      <w:r w:rsidRPr="00E9630C">
        <w:rPr>
          <w:i/>
          <w:sz w:val="22"/>
          <w:szCs w:val="22"/>
          <w:highlight w:val="lightGray"/>
        </w:rPr>
        <w:t xml:space="preserve">Sildenafil Sandoz </w:t>
      </w:r>
      <w:r w:rsidRPr="00E9630C">
        <w:rPr>
          <w:i/>
          <w:sz w:val="22"/>
          <w:szCs w:val="22"/>
          <w:highlight w:val="lightGray"/>
          <w:lang w:val="pt-BR"/>
        </w:rPr>
        <w:t>75 mg burnoje disperguojamos plėvelės</w:t>
      </w:r>
    </w:p>
    <w:p w:rsidR="00F7742A" w:rsidRPr="00E9630C" w:rsidRDefault="00F7742A" w:rsidP="00F7742A">
      <w:pPr>
        <w:tabs>
          <w:tab w:val="left" w:pos="3060"/>
        </w:tabs>
        <w:autoSpaceDE w:val="0"/>
        <w:autoSpaceDN w:val="0"/>
        <w:adjustRightInd w:val="0"/>
        <w:rPr>
          <w:sz w:val="22"/>
          <w:szCs w:val="22"/>
        </w:rPr>
      </w:pPr>
      <w:r w:rsidRPr="00E9630C">
        <w:rPr>
          <w:sz w:val="22"/>
          <w:szCs w:val="22"/>
          <w:highlight w:val="lightGray"/>
        </w:rPr>
        <w:t xml:space="preserve">Vienoje burnoje disperguojamoje plėvelėje yra </w:t>
      </w:r>
      <w:r w:rsidRPr="00E9630C">
        <w:rPr>
          <w:sz w:val="22"/>
          <w:szCs w:val="22"/>
          <w:highlight w:val="lightGray"/>
          <w:lang w:val="pt-BR"/>
        </w:rPr>
        <w:t>75 mg</w:t>
      </w:r>
      <w:r w:rsidRPr="00E9630C">
        <w:rPr>
          <w:sz w:val="22"/>
          <w:szCs w:val="22"/>
          <w:highlight w:val="lightGray"/>
        </w:rPr>
        <w:t xml:space="preserve"> sildenafilio (citrato pavidalu).</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highlight w:val="lightGray"/>
        </w:rPr>
      </w:pPr>
      <w:r w:rsidRPr="00E9630C">
        <w:rPr>
          <w:noProof w:val="0"/>
        </w:rPr>
        <w:t>3.</w:t>
      </w:r>
      <w:r w:rsidRPr="00E9630C">
        <w:rPr>
          <w:noProof w:val="0"/>
        </w:rPr>
        <w:tab/>
        <w:t>PAGALBINIŲ MEDŽIAGŲ SĄRAŠAS</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4.</w:t>
      </w:r>
      <w:r w:rsidRPr="00E9630C">
        <w:rPr>
          <w:noProof w:val="0"/>
        </w:rPr>
        <w:tab/>
        <w:t>FARMACINĖ FORMA IR KIEKIS PAKUOTĖJE</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highlight w:val="lightGray"/>
        </w:rPr>
        <w:t>Burnoje disperguojamos plėvelės</w:t>
      </w:r>
    </w:p>
    <w:p w:rsidR="00F7742A" w:rsidRPr="00E9630C" w:rsidRDefault="00F7742A" w:rsidP="00F7742A">
      <w:pPr>
        <w:tabs>
          <w:tab w:val="left" w:pos="3060"/>
        </w:tabs>
        <w:ind w:left="567" w:hanging="567"/>
        <w:rPr>
          <w:sz w:val="22"/>
          <w:szCs w:val="22"/>
          <w:u w:val="single"/>
        </w:rPr>
      </w:pP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rPr>
        <w:t>2 burnoje disperguojamos plėvelės</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4 burnoje disperguojamos plėvelės</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8 burnoje disperguojamos plėvelės</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10 burnoje disperguojamų plėvelių</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12 burnoje disperguojamų plėvelių</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16 burnoje disperguojamų plėvelių</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20 burnoje disperguojamų plėvelių</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24 burnoje disperguojamos plėvelės</w:t>
      </w:r>
    </w:p>
    <w:p w:rsidR="00F7742A" w:rsidRPr="00E9630C" w:rsidRDefault="00F7742A" w:rsidP="00F7742A">
      <w:pPr>
        <w:tabs>
          <w:tab w:val="left" w:pos="3060"/>
        </w:tabs>
        <w:autoSpaceDE w:val="0"/>
        <w:autoSpaceDN w:val="0"/>
        <w:adjustRightInd w:val="0"/>
        <w:rPr>
          <w:sz w:val="22"/>
          <w:szCs w:val="22"/>
        </w:rPr>
      </w:pPr>
      <w:r w:rsidRPr="00E9630C">
        <w:rPr>
          <w:sz w:val="22"/>
          <w:szCs w:val="22"/>
          <w:highlight w:val="lightGray"/>
        </w:rPr>
        <w:t>28 burnoje disperguojamos plėvelės</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highlight w:val="lightGray"/>
        </w:rPr>
      </w:pPr>
      <w:r w:rsidRPr="00E9630C">
        <w:rPr>
          <w:noProof w:val="0"/>
        </w:rPr>
        <w:t>5.</w:t>
      </w:r>
      <w:r w:rsidRPr="00E9630C">
        <w:rPr>
          <w:noProof w:val="0"/>
        </w:rPr>
        <w:tab/>
        <w:t>VARTOJIMO METODAS IR BŪDAS (-AI)</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t>Vartoti per burną.</w:t>
      </w:r>
    </w:p>
    <w:p w:rsidR="00F7742A" w:rsidRPr="00E9630C" w:rsidRDefault="00F7742A" w:rsidP="00F7742A">
      <w:pPr>
        <w:pStyle w:val="BTEMEASMCA"/>
        <w:tabs>
          <w:tab w:val="left" w:pos="3060"/>
        </w:tabs>
        <w:rPr>
          <w:noProof w:val="0"/>
        </w:rPr>
      </w:pPr>
      <w:r w:rsidRPr="00E9630C">
        <w:rPr>
          <w:noProof w:val="0"/>
        </w:rPr>
        <w:t>Prieš vartojimą perskaitykite pakuotės lapelį.</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3E0782">
      <w:pPr>
        <w:pStyle w:val="PI-1labEMEASMCA"/>
        <w:tabs>
          <w:tab w:val="left" w:pos="3060"/>
        </w:tabs>
        <w:ind w:left="540" w:hanging="540"/>
        <w:rPr>
          <w:noProof w:val="0"/>
        </w:rPr>
      </w:pPr>
      <w:r w:rsidRPr="00E9630C">
        <w:rPr>
          <w:noProof w:val="0"/>
        </w:rPr>
        <w:t>6.</w:t>
      </w:r>
      <w:r w:rsidRPr="00E9630C">
        <w:rPr>
          <w:noProof w:val="0"/>
        </w:rPr>
        <w:tab/>
        <w:t>SPECIALUS ĮSPĖJIMAS, KAD VAISTINĮ PREPARATĄ BŪTINA LAIKYTI VAIKAMS NEPASTEBIMOJE IR NEPASIEKIAMOJE VIETOJE</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t>Laikyti vaikams nepastebimoje ir nepasiekiamoje vietoje.</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highlight w:val="lightGray"/>
        </w:rPr>
      </w:pPr>
      <w:r w:rsidRPr="00E9630C">
        <w:rPr>
          <w:noProof w:val="0"/>
        </w:rPr>
        <w:t>7.</w:t>
      </w:r>
      <w:r w:rsidRPr="00E9630C">
        <w:rPr>
          <w:noProof w:val="0"/>
        </w:rPr>
        <w:tab/>
        <w:t>KITAS (-I) SPECIALUS (-ŪS) ĮSPĖJIMAS (-AI) (JEI REIKIA)</w:t>
      </w:r>
    </w:p>
    <w:p w:rsidR="00F7742A" w:rsidRPr="00E9630C" w:rsidRDefault="00F7742A" w:rsidP="00F7742A">
      <w:pPr>
        <w:rPr>
          <w:sz w:val="22"/>
          <w:szCs w:val="22"/>
          <w:highlight w:val="yellow"/>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highlight w:val="lightGray"/>
        </w:rPr>
      </w:pPr>
      <w:r w:rsidRPr="00E9630C">
        <w:rPr>
          <w:noProof w:val="0"/>
        </w:rPr>
        <w:t>8.</w:t>
      </w:r>
      <w:r w:rsidRPr="00E9630C">
        <w:rPr>
          <w:noProof w:val="0"/>
        </w:rPr>
        <w:tab/>
        <w:t>TINKAMUMO LAIKAS</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t xml:space="preserve">Tinka iki </w:t>
      </w:r>
      <w:r w:rsidRPr="00E9630C">
        <w:rPr>
          <w:lang w:eastAsia="lt-LT"/>
        </w:rPr>
        <w:t>{mm /MMMM}</w:t>
      </w:r>
    </w:p>
    <w:p w:rsidR="00F7742A" w:rsidRPr="00E9630C" w:rsidRDefault="00F7742A" w:rsidP="00F7742A">
      <w:pPr>
        <w:pStyle w:val="BTEMEASMCA"/>
        <w:tabs>
          <w:tab w:val="left" w:pos="3060"/>
        </w:tabs>
        <w:rPr>
          <w:noProof w:val="0"/>
          <w:highlight w:val="lightGray"/>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9.</w:t>
      </w:r>
      <w:r w:rsidRPr="00E9630C">
        <w:rPr>
          <w:noProof w:val="0"/>
        </w:rPr>
        <w:tab/>
        <w:t>SPECIALIOS LAIKYMO SĄLYGOS</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t>Laikyti gamintojo pakuotėje.</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3E0782">
      <w:pPr>
        <w:pStyle w:val="PI-1labEMEASMCA"/>
        <w:tabs>
          <w:tab w:val="left" w:pos="3060"/>
        </w:tabs>
        <w:ind w:left="540" w:hanging="540"/>
        <w:rPr>
          <w:noProof w:val="0"/>
        </w:rPr>
      </w:pPr>
      <w:r w:rsidRPr="00E9630C">
        <w:rPr>
          <w:noProof w:val="0"/>
        </w:rPr>
        <w:t>10.</w:t>
      </w:r>
      <w:r w:rsidRPr="00E9630C">
        <w:rPr>
          <w:noProof w:val="0"/>
        </w:rPr>
        <w:tab/>
        <w:t xml:space="preserve">SPECIALIOS ATSARGUMO PRIEMONĖS DĖL NESUVARTOTO </w:t>
      </w:r>
      <w:r w:rsidRPr="00E9630C">
        <w:rPr>
          <w:bCs w:val="0"/>
          <w:noProof w:val="0"/>
        </w:rPr>
        <w:t xml:space="preserve">VAISTINIO PREPARATO AR JO ATLIEKŲ </w:t>
      </w:r>
      <w:r w:rsidRPr="00E9630C">
        <w:rPr>
          <w:noProof w:val="0"/>
        </w:rPr>
        <w:t>TVARKYMO (JEI REIKIA)</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11.</w:t>
      </w:r>
      <w:r w:rsidRPr="00E9630C">
        <w:rPr>
          <w:noProof w:val="0"/>
        </w:rPr>
        <w:tab/>
      </w:r>
      <w:r w:rsidR="00676B2C">
        <w:rPr>
          <w:noProof w:val="0"/>
        </w:rPr>
        <w:t>REGISTRUOTOJO</w:t>
      </w:r>
      <w:r w:rsidRPr="00E9630C">
        <w:rPr>
          <w:noProof w:val="0"/>
        </w:rPr>
        <w:t xml:space="preserve"> PAVADINIMAS IR ADRESAS</w:t>
      </w:r>
    </w:p>
    <w:p w:rsidR="00F7742A" w:rsidRPr="00E9630C" w:rsidRDefault="00F7742A" w:rsidP="00F7742A">
      <w:pPr>
        <w:pStyle w:val="BTEMEASMCA"/>
        <w:tabs>
          <w:tab w:val="left" w:pos="3060"/>
        </w:tabs>
        <w:rPr>
          <w:noProof w:val="0"/>
        </w:rPr>
      </w:pPr>
    </w:p>
    <w:p w:rsidR="00F7742A" w:rsidRPr="00E9630C" w:rsidRDefault="00F7742A" w:rsidP="00F7742A">
      <w:pPr>
        <w:tabs>
          <w:tab w:val="left" w:pos="3060"/>
        </w:tabs>
        <w:rPr>
          <w:sz w:val="22"/>
          <w:szCs w:val="22"/>
        </w:rPr>
      </w:pPr>
      <w:r w:rsidRPr="00E9630C">
        <w:rPr>
          <w:sz w:val="22"/>
          <w:szCs w:val="22"/>
        </w:rPr>
        <w:t>Sandoz d.d.</w:t>
      </w:r>
    </w:p>
    <w:p w:rsidR="00F7742A" w:rsidRPr="00E9630C" w:rsidRDefault="00F7742A" w:rsidP="00F7742A">
      <w:pPr>
        <w:tabs>
          <w:tab w:val="left" w:pos="3060"/>
        </w:tabs>
        <w:rPr>
          <w:sz w:val="22"/>
          <w:szCs w:val="22"/>
        </w:rPr>
      </w:pPr>
      <w:r w:rsidRPr="00E9630C">
        <w:rPr>
          <w:sz w:val="22"/>
          <w:szCs w:val="22"/>
        </w:rPr>
        <w:t>Verov</w:t>
      </w:r>
      <w:r w:rsidR="00C4314A">
        <w:rPr>
          <w:sz w:val="22"/>
          <w:szCs w:val="22"/>
        </w:rPr>
        <w:t>š</w:t>
      </w:r>
      <w:r w:rsidRPr="00E9630C">
        <w:rPr>
          <w:sz w:val="22"/>
          <w:szCs w:val="22"/>
        </w:rPr>
        <w:t>kova 57</w:t>
      </w:r>
    </w:p>
    <w:p w:rsidR="00F7742A" w:rsidRPr="00E9630C" w:rsidRDefault="00F7742A" w:rsidP="00F7742A">
      <w:pPr>
        <w:tabs>
          <w:tab w:val="left" w:pos="3060"/>
        </w:tabs>
        <w:rPr>
          <w:sz w:val="22"/>
          <w:szCs w:val="22"/>
        </w:rPr>
      </w:pPr>
      <w:r w:rsidRPr="00E9630C">
        <w:rPr>
          <w:sz w:val="22"/>
          <w:szCs w:val="22"/>
        </w:rPr>
        <w:t>SI-1000 Ljubljana</w:t>
      </w:r>
    </w:p>
    <w:p w:rsidR="00F7742A" w:rsidRPr="00E9630C" w:rsidRDefault="00F7742A" w:rsidP="00F7742A">
      <w:pPr>
        <w:pStyle w:val="BTEMEASMCA"/>
        <w:tabs>
          <w:tab w:val="left" w:pos="3060"/>
        </w:tabs>
        <w:rPr>
          <w:noProof w:val="0"/>
        </w:rPr>
      </w:pPr>
      <w:r w:rsidRPr="00E9630C">
        <w:rPr>
          <w:noProof w:val="0"/>
        </w:rPr>
        <w:t>Slovėnija</w:t>
      </w:r>
      <w:r w:rsidRPr="00E9630C" w:rsidDel="00E5164F">
        <w:rPr>
          <w:noProof w:val="0"/>
        </w:rPr>
        <w:t xml:space="preserve"> </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12.</w:t>
      </w:r>
      <w:r w:rsidRPr="00E9630C">
        <w:rPr>
          <w:noProof w:val="0"/>
        </w:rPr>
        <w:tab/>
      </w:r>
      <w:r w:rsidR="00676B2C">
        <w:rPr>
          <w:noProof w:val="0"/>
        </w:rPr>
        <w:t>REGISTRACIJOS PAŽYMĖJIMO</w:t>
      </w:r>
      <w:r w:rsidRPr="00E9630C">
        <w:rPr>
          <w:noProof w:val="0"/>
        </w:rPr>
        <w:t xml:space="preserve"> NUMERIS </w:t>
      </w:r>
      <w:r w:rsidR="00676B2C">
        <w:rPr>
          <w:noProof w:val="0"/>
        </w:rPr>
        <w:t>(-IAI)</w:t>
      </w:r>
    </w:p>
    <w:p w:rsidR="00F7742A" w:rsidRPr="00E9630C" w:rsidRDefault="00F7742A" w:rsidP="00F7742A">
      <w:pPr>
        <w:pStyle w:val="BTEMEASMCA"/>
        <w:tabs>
          <w:tab w:val="left" w:pos="3060"/>
        </w:tabs>
        <w:rPr>
          <w:noProof w:val="0"/>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Sildenafil Sandoz </w:t>
      </w:r>
      <w:r w:rsidRPr="00E9630C">
        <w:rPr>
          <w:sz w:val="22"/>
          <w:szCs w:val="22"/>
          <w:lang w:val="pt-BR"/>
        </w:rPr>
        <w:t xml:space="preserve">25 mg </w:t>
      </w:r>
      <w:r w:rsidRPr="00E9630C">
        <w:rPr>
          <w:sz w:val="22"/>
          <w:szCs w:val="22"/>
        </w:rPr>
        <w:t>burnoje disperguojamos plėvelės</w:t>
      </w:r>
    </w:p>
    <w:p w:rsidR="00F7742A" w:rsidRPr="00E9630C" w:rsidRDefault="00F7742A" w:rsidP="00F7742A">
      <w:pPr>
        <w:rPr>
          <w:bCs/>
          <w:sz w:val="22"/>
          <w:szCs w:val="22"/>
          <w:highlight w:val="lightGray"/>
        </w:rPr>
      </w:pPr>
      <w:r w:rsidRPr="003E0782">
        <w:rPr>
          <w:bCs/>
          <w:sz w:val="22"/>
          <w:szCs w:val="22"/>
        </w:rPr>
        <w:t>LT/1/13/3332/002 – paketėlis, N2</w:t>
      </w:r>
    </w:p>
    <w:p w:rsidR="00F7742A" w:rsidRPr="00E9630C" w:rsidRDefault="00F7742A" w:rsidP="00F7742A">
      <w:pPr>
        <w:rPr>
          <w:bCs/>
          <w:sz w:val="22"/>
          <w:szCs w:val="22"/>
          <w:highlight w:val="lightGray"/>
        </w:rPr>
      </w:pPr>
      <w:r w:rsidRPr="00E9630C">
        <w:rPr>
          <w:bCs/>
          <w:sz w:val="22"/>
          <w:szCs w:val="22"/>
          <w:highlight w:val="lightGray"/>
        </w:rPr>
        <w:t>LT/1/13/3332/003 – paketėlis, N4</w:t>
      </w:r>
    </w:p>
    <w:p w:rsidR="00F7742A" w:rsidRPr="00E9630C" w:rsidRDefault="00F7742A" w:rsidP="00F7742A">
      <w:pPr>
        <w:rPr>
          <w:bCs/>
          <w:sz w:val="22"/>
          <w:szCs w:val="22"/>
          <w:highlight w:val="lightGray"/>
        </w:rPr>
      </w:pPr>
      <w:r w:rsidRPr="00E9630C">
        <w:rPr>
          <w:bCs/>
          <w:sz w:val="22"/>
          <w:szCs w:val="22"/>
          <w:highlight w:val="lightGray"/>
        </w:rPr>
        <w:t>LT/1/13/3332/004 – paketėlis, N8</w:t>
      </w:r>
    </w:p>
    <w:p w:rsidR="00F7742A" w:rsidRPr="00E9630C" w:rsidRDefault="00F7742A" w:rsidP="00F7742A">
      <w:pPr>
        <w:rPr>
          <w:bCs/>
          <w:sz w:val="22"/>
          <w:szCs w:val="22"/>
          <w:highlight w:val="lightGray"/>
        </w:rPr>
      </w:pPr>
      <w:r w:rsidRPr="00E9630C">
        <w:rPr>
          <w:bCs/>
          <w:sz w:val="22"/>
          <w:szCs w:val="22"/>
          <w:highlight w:val="lightGray"/>
        </w:rPr>
        <w:t>LT/1/13/3332/005 – paketėlis, N10</w:t>
      </w:r>
    </w:p>
    <w:p w:rsidR="00F7742A" w:rsidRPr="00E9630C" w:rsidRDefault="00F7742A" w:rsidP="00F7742A">
      <w:pPr>
        <w:rPr>
          <w:bCs/>
          <w:sz w:val="22"/>
          <w:szCs w:val="22"/>
          <w:highlight w:val="lightGray"/>
        </w:rPr>
      </w:pPr>
      <w:r w:rsidRPr="00E9630C">
        <w:rPr>
          <w:bCs/>
          <w:sz w:val="22"/>
          <w:szCs w:val="22"/>
          <w:highlight w:val="lightGray"/>
        </w:rPr>
        <w:t>LT/1/13/3332/006 – paketėlis, N12</w:t>
      </w:r>
    </w:p>
    <w:p w:rsidR="00F7742A" w:rsidRPr="00E9630C" w:rsidRDefault="00F7742A" w:rsidP="00F7742A">
      <w:pPr>
        <w:rPr>
          <w:bCs/>
          <w:sz w:val="22"/>
          <w:szCs w:val="22"/>
          <w:highlight w:val="lightGray"/>
        </w:rPr>
      </w:pPr>
      <w:r w:rsidRPr="00E9630C">
        <w:rPr>
          <w:bCs/>
          <w:sz w:val="22"/>
          <w:szCs w:val="22"/>
          <w:highlight w:val="lightGray"/>
        </w:rPr>
        <w:t>LT/1/13/3332/007 – paketėlis, N16</w:t>
      </w:r>
    </w:p>
    <w:p w:rsidR="00F7742A" w:rsidRPr="00E9630C" w:rsidRDefault="00F7742A" w:rsidP="00F7742A">
      <w:pPr>
        <w:rPr>
          <w:bCs/>
          <w:sz w:val="22"/>
          <w:szCs w:val="22"/>
          <w:highlight w:val="lightGray"/>
        </w:rPr>
      </w:pPr>
      <w:r w:rsidRPr="00E9630C">
        <w:rPr>
          <w:bCs/>
          <w:sz w:val="22"/>
          <w:szCs w:val="22"/>
          <w:highlight w:val="lightGray"/>
        </w:rPr>
        <w:t>LT/1/13/3332/008 – paketėlis, N20</w:t>
      </w:r>
    </w:p>
    <w:p w:rsidR="00F7742A" w:rsidRPr="00E9630C" w:rsidRDefault="00F7742A" w:rsidP="00F7742A">
      <w:pPr>
        <w:rPr>
          <w:bCs/>
          <w:sz w:val="22"/>
          <w:szCs w:val="22"/>
          <w:highlight w:val="lightGray"/>
        </w:rPr>
      </w:pPr>
      <w:r w:rsidRPr="00E9630C">
        <w:rPr>
          <w:bCs/>
          <w:sz w:val="22"/>
          <w:szCs w:val="22"/>
          <w:highlight w:val="lightGray"/>
        </w:rPr>
        <w:t>LT/1/13/3332/009 – paketėlis, N24</w:t>
      </w:r>
    </w:p>
    <w:p w:rsidR="00F7742A" w:rsidRPr="00E9630C" w:rsidRDefault="00F7742A" w:rsidP="00F7742A">
      <w:pPr>
        <w:rPr>
          <w:bCs/>
          <w:sz w:val="22"/>
          <w:szCs w:val="22"/>
        </w:rPr>
      </w:pPr>
      <w:r w:rsidRPr="00E9630C">
        <w:rPr>
          <w:bCs/>
          <w:sz w:val="22"/>
          <w:szCs w:val="22"/>
          <w:highlight w:val="lightGray"/>
        </w:rPr>
        <w:t>LT/1/13/3332/010 – paketėlis, N28</w:t>
      </w:r>
    </w:p>
    <w:p w:rsidR="00F7742A" w:rsidRPr="00E9630C" w:rsidRDefault="00F7742A" w:rsidP="00F7742A">
      <w:pPr>
        <w:rPr>
          <w:bCs/>
          <w:sz w:val="22"/>
          <w:szCs w:val="22"/>
        </w:rPr>
      </w:pP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Sildenafil Sandoz </w:t>
      </w:r>
      <w:r w:rsidRPr="00E9630C">
        <w:rPr>
          <w:sz w:val="22"/>
          <w:szCs w:val="22"/>
          <w:highlight w:val="lightGray"/>
          <w:lang w:val="pt-BR"/>
        </w:rPr>
        <w:t>50 mg burnoje disperguojamos plėvelės</w:t>
      </w:r>
      <w:r w:rsidRPr="00E9630C">
        <w:rPr>
          <w:sz w:val="22"/>
          <w:szCs w:val="22"/>
          <w:highlight w:val="lightGray"/>
        </w:rPr>
        <w:t xml:space="preserve"> </w:t>
      </w:r>
    </w:p>
    <w:p w:rsidR="00F7742A" w:rsidRPr="00E9630C" w:rsidRDefault="00F7742A" w:rsidP="00F7742A">
      <w:pPr>
        <w:rPr>
          <w:bCs/>
          <w:sz w:val="22"/>
          <w:szCs w:val="22"/>
          <w:highlight w:val="lightGray"/>
        </w:rPr>
      </w:pPr>
      <w:r w:rsidRPr="00E9630C">
        <w:rPr>
          <w:bCs/>
          <w:sz w:val="22"/>
          <w:szCs w:val="22"/>
          <w:highlight w:val="lightGray"/>
        </w:rPr>
        <w:t>LT/1/13/3332/012 – paketėlis, N2</w:t>
      </w:r>
    </w:p>
    <w:p w:rsidR="00F7742A" w:rsidRPr="00E9630C" w:rsidRDefault="00F7742A" w:rsidP="00F7742A">
      <w:pPr>
        <w:rPr>
          <w:bCs/>
          <w:sz w:val="22"/>
          <w:szCs w:val="22"/>
          <w:highlight w:val="lightGray"/>
        </w:rPr>
      </w:pPr>
      <w:r w:rsidRPr="00E9630C">
        <w:rPr>
          <w:bCs/>
          <w:sz w:val="22"/>
          <w:szCs w:val="22"/>
          <w:highlight w:val="lightGray"/>
        </w:rPr>
        <w:t>LT/1/13/3332/013 – paketėlis, N4</w:t>
      </w:r>
    </w:p>
    <w:p w:rsidR="00F7742A" w:rsidRPr="00E9630C" w:rsidRDefault="00F7742A" w:rsidP="00F7742A">
      <w:pPr>
        <w:rPr>
          <w:bCs/>
          <w:sz w:val="22"/>
          <w:szCs w:val="22"/>
          <w:highlight w:val="lightGray"/>
        </w:rPr>
      </w:pPr>
      <w:r w:rsidRPr="00E9630C">
        <w:rPr>
          <w:bCs/>
          <w:sz w:val="22"/>
          <w:szCs w:val="22"/>
          <w:highlight w:val="lightGray"/>
        </w:rPr>
        <w:t>LT/1/13/3332/014 – paketėlis, N8</w:t>
      </w:r>
    </w:p>
    <w:p w:rsidR="00F7742A" w:rsidRPr="00E9630C" w:rsidRDefault="00F7742A" w:rsidP="00F7742A">
      <w:pPr>
        <w:rPr>
          <w:bCs/>
          <w:sz w:val="22"/>
          <w:szCs w:val="22"/>
          <w:highlight w:val="lightGray"/>
        </w:rPr>
      </w:pPr>
      <w:r w:rsidRPr="00E9630C">
        <w:rPr>
          <w:bCs/>
          <w:sz w:val="22"/>
          <w:szCs w:val="22"/>
          <w:highlight w:val="lightGray"/>
        </w:rPr>
        <w:t>LT/1/13/3332/015 – paketėlis, N10</w:t>
      </w:r>
    </w:p>
    <w:p w:rsidR="00F7742A" w:rsidRPr="00E9630C" w:rsidRDefault="00F7742A" w:rsidP="00F7742A">
      <w:pPr>
        <w:rPr>
          <w:bCs/>
          <w:sz w:val="22"/>
          <w:szCs w:val="22"/>
          <w:highlight w:val="lightGray"/>
        </w:rPr>
      </w:pPr>
      <w:r w:rsidRPr="00E9630C">
        <w:rPr>
          <w:bCs/>
          <w:sz w:val="22"/>
          <w:szCs w:val="22"/>
          <w:highlight w:val="lightGray"/>
        </w:rPr>
        <w:t>LT/1/13/3332/016 – paketėlis, N12</w:t>
      </w:r>
    </w:p>
    <w:p w:rsidR="00F7742A" w:rsidRPr="00E9630C" w:rsidRDefault="00F7742A" w:rsidP="00F7742A">
      <w:pPr>
        <w:rPr>
          <w:bCs/>
          <w:sz w:val="22"/>
          <w:szCs w:val="22"/>
          <w:highlight w:val="lightGray"/>
        </w:rPr>
      </w:pPr>
      <w:r w:rsidRPr="00E9630C">
        <w:rPr>
          <w:bCs/>
          <w:sz w:val="22"/>
          <w:szCs w:val="22"/>
          <w:highlight w:val="lightGray"/>
        </w:rPr>
        <w:t>LT/1/13/3332/017 – paketėlis, N16</w:t>
      </w:r>
    </w:p>
    <w:p w:rsidR="00F7742A" w:rsidRPr="00E9630C" w:rsidRDefault="00F7742A" w:rsidP="00F7742A">
      <w:pPr>
        <w:rPr>
          <w:bCs/>
          <w:sz w:val="22"/>
          <w:szCs w:val="22"/>
          <w:highlight w:val="lightGray"/>
        </w:rPr>
      </w:pPr>
      <w:r w:rsidRPr="00E9630C">
        <w:rPr>
          <w:bCs/>
          <w:sz w:val="22"/>
          <w:szCs w:val="22"/>
          <w:highlight w:val="lightGray"/>
        </w:rPr>
        <w:t>LT/1/13/3332/018 – paketėlis, N20</w:t>
      </w:r>
    </w:p>
    <w:p w:rsidR="00F7742A" w:rsidRPr="00E9630C" w:rsidRDefault="00F7742A" w:rsidP="00F7742A">
      <w:pPr>
        <w:rPr>
          <w:bCs/>
          <w:sz w:val="22"/>
          <w:szCs w:val="22"/>
          <w:highlight w:val="lightGray"/>
        </w:rPr>
      </w:pPr>
      <w:r w:rsidRPr="00E9630C">
        <w:rPr>
          <w:bCs/>
          <w:sz w:val="22"/>
          <w:szCs w:val="22"/>
          <w:highlight w:val="lightGray"/>
        </w:rPr>
        <w:t>LT/1/13/3332/019 – paketėlis, N24</w:t>
      </w:r>
    </w:p>
    <w:p w:rsidR="00F7742A" w:rsidRPr="00E9630C" w:rsidRDefault="00F7742A" w:rsidP="00F7742A">
      <w:pPr>
        <w:rPr>
          <w:bCs/>
          <w:sz w:val="22"/>
          <w:szCs w:val="22"/>
          <w:highlight w:val="lightGray"/>
        </w:rPr>
      </w:pPr>
      <w:r w:rsidRPr="00E9630C">
        <w:rPr>
          <w:bCs/>
          <w:sz w:val="22"/>
          <w:szCs w:val="22"/>
          <w:highlight w:val="lightGray"/>
        </w:rPr>
        <w:t>LT/1/13/3332/020 – paketėlis, N28</w:t>
      </w:r>
    </w:p>
    <w:p w:rsidR="00F7742A" w:rsidRPr="00E9630C" w:rsidRDefault="00F7742A" w:rsidP="00F7742A">
      <w:pPr>
        <w:tabs>
          <w:tab w:val="left" w:pos="3060"/>
        </w:tabs>
        <w:autoSpaceDE w:val="0"/>
        <w:autoSpaceDN w:val="0"/>
        <w:adjustRightInd w:val="0"/>
        <w:rPr>
          <w:sz w:val="22"/>
          <w:szCs w:val="22"/>
          <w:highlight w:val="lightGray"/>
        </w:rPr>
      </w:pP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Sildenafil Sandoz </w:t>
      </w:r>
      <w:r w:rsidRPr="00E9630C">
        <w:rPr>
          <w:sz w:val="22"/>
          <w:szCs w:val="22"/>
          <w:highlight w:val="lightGray"/>
          <w:lang w:val="pt-BR"/>
        </w:rPr>
        <w:t>75 mg burnoje disperguojamos plėvelės</w:t>
      </w:r>
      <w:r w:rsidRPr="00E9630C">
        <w:rPr>
          <w:sz w:val="22"/>
          <w:szCs w:val="22"/>
          <w:highlight w:val="lightGray"/>
        </w:rPr>
        <w:t xml:space="preserve"> </w:t>
      </w:r>
    </w:p>
    <w:p w:rsidR="00F7742A" w:rsidRPr="00E9630C" w:rsidRDefault="00F7742A" w:rsidP="00F7742A">
      <w:pPr>
        <w:rPr>
          <w:bCs/>
          <w:sz w:val="22"/>
          <w:szCs w:val="22"/>
          <w:highlight w:val="lightGray"/>
        </w:rPr>
      </w:pPr>
      <w:r w:rsidRPr="00E9630C">
        <w:rPr>
          <w:bCs/>
          <w:sz w:val="22"/>
          <w:szCs w:val="22"/>
          <w:highlight w:val="lightGray"/>
        </w:rPr>
        <w:t>LT/1/13/3332/022 – paketėlis, N2</w:t>
      </w:r>
    </w:p>
    <w:p w:rsidR="00F7742A" w:rsidRPr="00E9630C" w:rsidRDefault="00F7742A" w:rsidP="00F7742A">
      <w:pPr>
        <w:rPr>
          <w:bCs/>
          <w:sz w:val="22"/>
          <w:szCs w:val="22"/>
          <w:highlight w:val="lightGray"/>
        </w:rPr>
      </w:pPr>
      <w:r w:rsidRPr="00E9630C">
        <w:rPr>
          <w:bCs/>
          <w:sz w:val="22"/>
          <w:szCs w:val="22"/>
          <w:highlight w:val="lightGray"/>
        </w:rPr>
        <w:t>LT/1/13/3332/023 – paketėlis, N4</w:t>
      </w:r>
    </w:p>
    <w:p w:rsidR="00F7742A" w:rsidRPr="00E9630C" w:rsidRDefault="00F7742A" w:rsidP="00F7742A">
      <w:pPr>
        <w:rPr>
          <w:bCs/>
          <w:sz w:val="22"/>
          <w:szCs w:val="22"/>
          <w:highlight w:val="lightGray"/>
        </w:rPr>
      </w:pPr>
      <w:r w:rsidRPr="00E9630C">
        <w:rPr>
          <w:bCs/>
          <w:sz w:val="22"/>
          <w:szCs w:val="22"/>
          <w:highlight w:val="lightGray"/>
        </w:rPr>
        <w:t>LT/1/13/3332/024 – paketėlis, N8</w:t>
      </w:r>
    </w:p>
    <w:p w:rsidR="00F7742A" w:rsidRPr="00E9630C" w:rsidRDefault="00F7742A" w:rsidP="00F7742A">
      <w:pPr>
        <w:rPr>
          <w:bCs/>
          <w:sz w:val="22"/>
          <w:szCs w:val="22"/>
          <w:highlight w:val="lightGray"/>
        </w:rPr>
      </w:pPr>
      <w:r w:rsidRPr="00E9630C">
        <w:rPr>
          <w:bCs/>
          <w:sz w:val="22"/>
          <w:szCs w:val="22"/>
          <w:highlight w:val="lightGray"/>
        </w:rPr>
        <w:t>LT/1/13/3332/025 – paketėlis, N10</w:t>
      </w:r>
    </w:p>
    <w:p w:rsidR="00F7742A" w:rsidRPr="00E9630C" w:rsidRDefault="00F7742A" w:rsidP="00F7742A">
      <w:pPr>
        <w:rPr>
          <w:bCs/>
          <w:sz w:val="22"/>
          <w:szCs w:val="22"/>
          <w:highlight w:val="lightGray"/>
        </w:rPr>
      </w:pPr>
      <w:r w:rsidRPr="00E9630C">
        <w:rPr>
          <w:bCs/>
          <w:sz w:val="22"/>
          <w:szCs w:val="22"/>
          <w:highlight w:val="lightGray"/>
        </w:rPr>
        <w:t>LT/1/13/3332/026 – paketėlis, N12</w:t>
      </w:r>
    </w:p>
    <w:p w:rsidR="00F7742A" w:rsidRPr="00E9630C" w:rsidRDefault="00F7742A" w:rsidP="00F7742A">
      <w:pPr>
        <w:rPr>
          <w:bCs/>
          <w:sz w:val="22"/>
          <w:szCs w:val="22"/>
          <w:highlight w:val="lightGray"/>
        </w:rPr>
      </w:pPr>
      <w:r w:rsidRPr="00E9630C">
        <w:rPr>
          <w:bCs/>
          <w:sz w:val="22"/>
          <w:szCs w:val="22"/>
          <w:highlight w:val="lightGray"/>
        </w:rPr>
        <w:t>LT/1/13/3332/027 – paketėlis, N16</w:t>
      </w:r>
    </w:p>
    <w:p w:rsidR="00F7742A" w:rsidRPr="00E9630C" w:rsidRDefault="00F7742A" w:rsidP="00F7742A">
      <w:pPr>
        <w:rPr>
          <w:bCs/>
          <w:sz w:val="22"/>
          <w:szCs w:val="22"/>
          <w:highlight w:val="lightGray"/>
        </w:rPr>
      </w:pPr>
      <w:r w:rsidRPr="00E9630C">
        <w:rPr>
          <w:bCs/>
          <w:sz w:val="22"/>
          <w:szCs w:val="22"/>
          <w:highlight w:val="lightGray"/>
        </w:rPr>
        <w:t>LT/1/13/3332/028 – paketėlis, N20</w:t>
      </w:r>
    </w:p>
    <w:p w:rsidR="00F7742A" w:rsidRPr="00E9630C" w:rsidRDefault="00F7742A" w:rsidP="00F7742A">
      <w:pPr>
        <w:rPr>
          <w:bCs/>
          <w:sz w:val="22"/>
          <w:szCs w:val="22"/>
          <w:highlight w:val="lightGray"/>
        </w:rPr>
      </w:pPr>
      <w:r w:rsidRPr="00E9630C">
        <w:rPr>
          <w:bCs/>
          <w:sz w:val="22"/>
          <w:szCs w:val="22"/>
          <w:highlight w:val="lightGray"/>
        </w:rPr>
        <w:t>LT/1/13/3332/029 – paketėlis, N24</w:t>
      </w:r>
    </w:p>
    <w:p w:rsidR="00F7742A" w:rsidRPr="00E9630C" w:rsidRDefault="00F7742A" w:rsidP="00F7742A">
      <w:pPr>
        <w:rPr>
          <w:bCs/>
          <w:sz w:val="22"/>
          <w:szCs w:val="22"/>
        </w:rPr>
      </w:pPr>
      <w:r w:rsidRPr="00E9630C">
        <w:rPr>
          <w:bCs/>
          <w:sz w:val="22"/>
          <w:szCs w:val="22"/>
          <w:highlight w:val="lightGray"/>
        </w:rPr>
        <w:t>LT/1/13/3332/030 – paketėlis, N28</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13.</w:t>
      </w:r>
      <w:r w:rsidRPr="00E9630C">
        <w:rPr>
          <w:noProof w:val="0"/>
        </w:rPr>
        <w:tab/>
        <w:t>SERIJOS NUMERIS</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t xml:space="preserve">Serija </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14.</w:t>
      </w:r>
      <w:r w:rsidRPr="00E9630C">
        <w:rPr>
          <w:noProof w:val="0"/>
        </w:rPr>
        <w:tab/>
        <w:t>PARDAVIMO (IŠDAVIMO) TVARKA</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t>Receptinis vaistinis preparatas</w:t>
      </w:r>
      <w:r w:rsidR="00676B2C">
        <w:rPr>
          <w:noProof w:val="0"/>
        </w:rPr>
        <w:t>.</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15.</w:t>
      </w:r>
      <w:r w:rsidRPr="00E9630C">
        <w:rPr>
          <w:noProof w:val="0"/>
        </w:rPr>
        <w:tab/>
        <w:t>VARTOJIMO INSTRUKCIJA</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16.</w:t>
      </w:r>
      <w:r w:rsidRPr="00E9630C">
        <w:rPr>
          <w:noProof w:val="0"/>
        </w:rPr>
        <w:tab/>
        <w:t>INFORMACIJA BRAILIO RAŠTU</w:t>
      </w:r>
    </w:p>
    <w:p w:rsidR="00F7742A" w:rsidRPr="00E9630C" w:rsidRDefault="00F7742A" w:rsidP="00F7742A">
      <w:pPr>
        <w:pStyle w:val="BTEMEASMCA"/>
        <w:tabs>
          <w:tab w:val="left" w:pos="3060"/>
        </w:tabs>
        <w:rPr>
          <w:noProof w:val="0"/>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Sildenafil Sandoz </w:t>
      </w:r>
      <w:r w:rsidRPr="00E9630C">
        <w:rPr>
          <w:sz w:val="22"/>
          <w:szCs w:val="22"/>
          <w:lang w:val="pt-BR"/>
        </w:rPr>
        <w:t xml:space="preserve">25 mg </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Sildenafil Sandoz </w:t>
      </w:r>
      <w:r w:rsidRPr="00E9630C">
        <w:rPr>
          <w:sz w:val="22"/>
          <w:szCs w:val="22"/>
          <w:highlight w:val="lightGray"/>
          <w:lang w:val="pt-BR"/>
        </w:rPr>
        <w:t xml:space="preserve">50 mg </w:t>
      </w:r>
    </w:p>
    <w:p w:rsidR="006D76F3" w:rsidRDefault="00F7742A" w:rsidP="00F7742A">
      <w:pPr>
        <w:pStyle w:val="BTEMEASMCA"/>
        <w:tabs>
          <w:tab w:val="left" w:pos="3060"/>
        </w:tabs>
        <w:rPr>
          <w:lang w:val="pt-BR"/>
        </w:rPr>
      </w:pPr>
      <w:r w:rsidRPr="00E9630C">
        <w:rPr>
          <w:highlight w:val="lightGray"/>
        </w:rPr>
        <w:t xml:space="preserve">Sildenafil Sandoz </w:t>
      </w:r>
      <w:r w:rsidRPr="00E9630C">
        <w:rPr>
          <w:highlight w:val="lightGray"/>
          <w:lang w:val="pt-BR"/>
        </w:rPr>
        <w:t xml:space="preserve">75 mg </w:t>
      </w:r>
    </w:p>
    <w:p w:rsidR="006D76F3" w:rsidRDefault="006D76F3" w:rsidP="00F7742A">
      <w:pPr>
        <w:pStyle w:val="BTEMEASMCA"/>
        <w:tabs>
          <w:tab w:val="left" w:pos="3060"/>
        </w:tabs>
        <w:rPr>
          <w:lang w:val="pt-BR"/>
        </w:rPr>
      </w:pPr>
    </w:p>
    <w:p w:rsidR="006D76F3" w:rsidRDefault="006D76F3" w:rsidP="006D76F3">
      <w:pPr>
        <w:pStyle w:val="BTEMEASMCA"/>
        <w:tabs>
          <w:tab w:val="left" w:pos="567"/>
          <w:tab w:val="left" w:pos="3060"/>
        </w:tabs>
      </w:pPr>
    </w:p>
    <w:p w:rsidR="00676B2C" w:rsidRDefault="00676B2C"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pPr>
    </w:p>
    <w:p w:rsidR="00DE0A34" w:rsidRDefault="00DE0A34" w:rsidP="00676B2C">
      <w:pPr>
        <w:pStyle w:val="BTEMEASMCA"/>
        <w:tabs>
          <w:tab w:val="left" w:pos="3060"/>
        </w:tabs>
        <w:rPr>
          <w:noProof w:val="0"/>
        </w:rPr>
      </w:pPr>
    </w:p>
    <w:p w:rsidR="00380F54" w:rsidRDefault="00380F54" w:rsidP="00676B2C">
      <w:pPr>
        <w:pStyle w:val="BTEMEASMCA"/>
        <w:tabs>
          <w:tab w:val="left" w:pos="3060"/>
        </w:tabs>
        <w:rPr>
          <w:noProof w:val="0"/>
        </w:rPr>
      </w:pPr>
    </w:p>
    <w:p w:rsidR="00380F54" w:rsidRDefault="00380F54" w:rsidP="00676B2C">
      <w:pPr>
        <w:pStyle w:val="BTEMEASMCA"/>
        <w:tabs>
          <w:tab w:val="left" w:pos="3060"/>
        </w:tabs>
        <w:rPr>
          <w:noProof w:val="0"/>
        </w:rPr>
      </w:pPr>
    </w:p>
    <w:p w:rsidR="00380F54" w:rsidRDefault="00380F54" w:rsidP="00676B2C">
      <w:pPr>
        <w:pStyle w:val="BTEMEASMCA"/>
        <w:tabs>
          <w:tab w:val="left" w:pos="3060"/>
        </w:tabs>
        <w:rPr>
          <w:noProof w:val="0"/>
        </w:rPr>
      </w:pPr>
    </w:p>
    <w:p w:rsidR="00380F54" w:rsidRDefault="00380F54" w:rsidP="00676B2C">
      <w:pPr>
        <w:pStyle w:val="BTEMEASMCA"/>
        <w:tabs>
          <w:tab w:val="left" w:pos="3060"/>
        </w:tabs>
        <w:rPr>
          <w:noProof w:val="0"/>
        </w:rPr>
      </w:pPr>
    </w:p>
    <w:p w:rsidR="00380F54" w:rsidRDefault="00380F54" w:rsidP="00676B2C">
      <w:pPr>
        <w:pStyle w:val="BTEMEASMCA"/>
        <w:tabs>
          <w:tab w:val="left" w:pos="3060"/>
        </w:tabs>
        <w:rPr>
          <w:noProof w:val="0"/>
        </w:rPr>
      </w:pPr>
    </w:p>
    <w:p w:rsidR="00380F54" w:rsidRDefault="00380F54" w:rsidP="00676B2C">
      <w:pPr>
        <w:pStyle w:val="BTEMEASMCA"/>
        <w:tabs>
          <w:tab w:val="left" w:pos="3060"/>
        </w:tabs>
        <w:rPr>
          <w:noProof w:val="0"/>
        </w:rPr>
      </w:pPr>
    </w:p>
    <w:p w:rsidR="00380F54" w:rsidRDefault="00380F54" w:rsidP="00676B2C">
      <w:pPr>
        <w:pStyle w:val="BTEMEASMCA"/>
        <w:tabs>
          <w:tab w:val="left" w:pos="3060"/>
        </w:tabs>
        <w:rPr>
          <w:noProof w:val="0"/>
        </w:rPr>
      </w:pPr>
    </w:p>
    <w:p w:rsidR="00380F54" w:rsidRDefault="00380F54" w:rsidP="00676B2C">
      <w:pPr>
        <w:pStyle w:val="BTEMEASMCA"/>
        <w:tabs>
          <w:tab w:val="left" w:pos="3060"/>
        </w:tabs>
        <w:rPr>
          <w:noProof w:val="0"/>
        </w:rPr>
      </w:pPr>
    </w:p>
    <w:p w:rsidR="00380F54" w:rsidRDefault="00380F54" w:rsidP="00676B2C">
      <w:pPr>
        <w:pStyle w:val="BTEMEASMCA"/>
        <w:tabs>
          <w:tab w:val="left" w:pos="3060"/>
        </w:tabs>
        <w:rPr>
          <w:noProof w:val="0"/>
        </w:rPr>
      </w:pPr>
    </w:p>
    <w:p w:rsidR="00380F54" w:rsidRDefault="00380F54" w:rsidP="00676B2C">
      <w:pPr>
        <w:pStyle w:val="BTEMEASMCA"/>
        <w:tabs>
          <w:tab w:val="left" w:pos="3060"/>
        </w:tabs>
        <w:rPr>
          <w:noProof w:val="0"/>
        </w:rPr>
      </w:pPr>
    </w:p>
    <w:p w:rsidR="00380F54" w:rsidRDefault="00380F54" w:rsidP="00676B2C">
      <w:pPr>
        <w:pStyle w:val="BTEMEASMCA"/>
        <w:tabs>
          <w:tab w:val="left" w:pos="3060"/>
        </w:tabs>
        <w:rPr>
          <w:noProof w:val="0"/>
        </w:rPr>
      </w:pPr>
    </w:p>
    <w:p w:rsidR="00380F54" w:rsidRDefault="00380F54" w:rsidP="00676B2C">
      <w:pPr>
        <w:pStyle w:val="BTEMEASMCA"/>
        <w:tabs>
          <w:tab w:val="left" w:pos="3060"/>
        </w:tabs>
        <w:rPr>
          <w:noProof w:val="0"/>
        </w:rPr>
      </w:pPr>
    </w:p>
    <w:p w:rsidR="00380F54" w:rsidRPr="00E9630C" w:rsidRDefault="00380F54" w:rsidP="00380F54">
      <w:pPr>
        <w:pStyle w:val="PI-1labEMEASMCA"/>
        <w:tabs>
          <w:tab w:val="left" w:pos="3060"/>
        </w:tabs>
        <w:rPr>
          <w:noProof w:val="0"/>
        </w:rPr>
      </w:pPr>
      <w:r w:rsidRPr="00E9630C">
        <w:rPr>
          <w:noProof w:val="0"/>
        </w:rPr>
        <w:t xml:space="preserve">MINIMALI </w:t>
      </w:r>
      <w:r w:rsidRPr="00E9630C">
        <w:rPr>
          <w:caps/>
          <w:noProof w:val="0"/>
        </w:rPr>
        <w:t xml:space="preserve">informacija ant </w:t>
      </w:r>
      <w:r w:rsidRPr="00E9630C">
        <w:rPr>
          <w:noProof w:val="0"/>
        </w:rPr>
        <w:t>LIZDINIŲ PLOKŠTELIŲ ARBA DVISLUOKSNIŲ JUOSTELIŲ</w:t>
      </w:r>
    </w:p>
    <w:p w:rsidR="00380F54" w:rsidRPr="00E9630C" w:rsidRDefault="00380F54" w:rsidP="00380F54">
      <w:pPr>
        <w:pStyle w:val="PI-1labEMEASMCA"/>
        <w:tabs>
          <w:tab w:val="left" w:pos="3060"/>
        </w:tabs>
        <w:rPr>
          <w:noProof w:val="0"/>
        </w:rPr>
      </w:pPr>
    </w:p>
    <w:p w:rsidR="00380F54" w:rsidRPr="00E9630C" w:rsidRDefault="00380F54" w:rsidP="00380F54">
      <w:pPr>
        <w:pStyle w:val="PI-1labEMEASMCA"/>
        <w:tabs>
          <w:tab w:val="left" w:pos="3060"/>
        </w:tabs>
        <w:rPr>
          <w:b w:val="0"/>
          <w:noProof w:val="0"/>
        </w:rPr>
      </w:pPr>
      <w:r w:rsidRPr="00E9630C">
        <w:rPr>
          <w:noProof w:val="0"/>
        </w:rPr>
        <w:t xml:space="preserve">PAKETĖLIS </w:t>
      </w:r>
      <w:r w:rsidRPr="00E9630C">
        <w:rPr>
          <w:b w:val="0"/>
          <w:noProof w:val="0"/>
        </w:rPr>
        <w:t>(PET/Al/PE) (pakuotėms N</w:t>
      </w:r>
      <w:r w:rsidRPr="00E9630C">
        <w:rPr>
          <w:b w:val="0"/>
        </w:rPr>
        <w:t>2, N4, N8, N10, N12, N16, N20, N24 arba N28</w:t>
      </w:r>
      <w:r w:rsidRPr="00E9630C">
        <w:rPr>
          <w:b w:val="0"/>
          <w:noProof w:val="0"/>
        </w:rPr>
        <w:t>)</w:t>
      </w:r>
    </w:p>
    <w:p w:rsidR="00380F54" w:rsidRPr="00E9630C" w:rsidRDefault="00380F54" w:rsidP="00380F54">
      <w:pPr>
        <w:pStyle w:val="BTEMEASMCA"/>
        <w:tabs>
          <w:tab w:val="left" w:pos="3060"/>
        </w:tabs>
        <w:rPr>
          <w:noProof w:val="0"/>
        </w:rPr>
      </w:pPr>
    </w:p>
    <w:p w:rsidR="00380F54" w:rsidRPr="00E9630C" w:rsidRDefault="00380F54" w:rsidP="00380F54">
      <w:pPr>
        <w:pStyle w:val="BTEMEASMCA"/>
        <w:tabs>
          <w:tab w:val="left" w:pos="3060"/>
        </w:tabs>
        <w:rPr>
          <w:noProof w:val="0"/>
        </w:rPr>
      </w:pPr>
    </w:p>
    <w:p w:rsidR="00380F54" w:rsidRPr="00E9630C" w:rsidRDefault="00380F54" w:rsidP="00380F54">
      <w:pPr>
        <w:pStyle w:val="PI-1labEMEASMCA"/>
        <w:tabs>
          <w:tab w:val="left" w:pos="3060"/>
        </w:tabs>
        <w:rPr>
          <w:noProof w:val="0"/>
        </w:rPr>
      </w:pPr>
      <w:r w:rsidRPr="00E9630C">
        <w:rPr>
          <w:noProof w:val="0"/>
        </w:rPr>
        <w:t>1.</w:t>
      </w:r>
      <w:r w:rsidRPr="00E9630C">
        <w:rPr>
          <w:noProof w:val="0"/>
        </w:rPr>
        <w:tab/>
        <w:t>VAISTINIO PREPARATO PAVADINIMAS</w:t>
      </w:r>
    </w:p>
    <w:p w:rsidR="00380F54" w:rsidRPr="00E9630C" w:rsidRDefault="00380F54" w:rsidP="00380F54">
      <w:pPr>
        <w:pStyle w:val="BTEMEASMCA"/>
        <w:tabs>
          <w:tab w:val="left" w:pos="3060"/>
        </w:tabs>
        <w:rPr>
          <w:noProof w:val="0"/>
        </w:rPr>
      </w:pPr>
    </w:p>
    <w:p w:rsidR="00380F54" w:rsidRPr="00E9630C" w:rsidRDefault="00380F54" w:rsidP="00380F54">
      <w:pPr>
        <w:tabs>
          <w:tab w:val="left" w:pos="3060"/>
        </w:tabs>
        <w:autoSpaceDE w:val="0"/>
        <w:autoSpaceDN w:val="0"/>
        <w:adjustRightInd w:val="0"/>
        <w:rPr>
          <w:sz w:val="22"/>
          <w:szCs w:val="22"/>
        </w:rPr>
      </w:pPr>
      <w:r w:rsidRPr="00E9630C">
        <w:rPr>
          <w:sz w:val="22"/>
          <w:szCs w:val="22"/>
        </w:rPr>
        <w:t xml:space="preserve">Sildenafil Sandoz </w:t>
      </w:r>
      <w:r w:rsidRPr="00E9630C">
        <w:rPr>
          <w:sz w:val="22"/>
          <w:szCs w:val="22"/>
          <w:lang w:val="pt-BR"/>
        </w:rPr>
        <w:t xml:space="preserve">25 mg </w:t>
      </w:r>
      <w:r w:rsidRPr="00E9630C">
        <w:rPr>
          <w:sz w:val="22"/>
          <w:szCs w:val="22"/>
        </w:rPr>
        <w:t>burnoje disperguojamos plėvelės</w:t>
      </w:r>
    </w:p>
    <w:p w:rsidR="00380F54" w:rsidRPr="00E9630C" w:rsidRDefault="00380F54" w:rsidP="00380F54">
      <w:pPr>
        <w:tabs>
          <w:tab w:val="left" w:pos="3060"/>
        </w:tabs>
        <w:autoSpaceDE w:val="0"/>
        <w:autoSpaceDN w:val="0"/>
        <w:adjustRightInd w:val="0"/>
        <w:rPr>
          <w:sz w:val="22"/>
          <w:szCs w:val="22"/>
          <w:highlight w:val="lightGray"/>
        </w:rPr>
      </w:pPr>
      <w:r w:rsidRPr="00E9630C">
        <w:rPr>
          <w:sz w:val="22"/>
          <w:szCs w:val="22"/>
          <w:highlight w:val="lightGray"/>
        </w:rPr>
        <w:t xml:space="preserve">Sildenafil Sandoz </w:t>
      </w:r>
      <w:r w:rsidRPr="00E9630C">
        <w:rPr>
          <w:sz w:val="22"/>
          <w:szCs w:val="22"/>
          <w:highlight w:val="lightGray"/>
          <w:lang w:val="pt-BR"/>
        </w:rPr>
        <w:t xml:space="preserve">50 mg </w:t>
      </w:r>
      <w:r w:rsidRPr="00E9630C">
        <w:rPr>
          <w:sz w:val="22"/>
          <w:szCs w:val="22"/>
          <w:highlight w:val="lightGray"/>
        </w:rPr>
        <w:t>burnoje disperguojamos plėvelės</w:t>
      </w:r>
    </w:p>
    <w:p w:rsidR="00380F54" w:rsidRPr="00E9630C" w:rsidRDefault="00380F54" w:rsidP="00380F54">
      <w:pPr>
        <w:pStyle w:val="BTEMEASMCA"/>
        <w:tabs>
          <w:tab w:val="left" w:pos="3060"/>
        </w:tabs>
        <w:rPr>
          <w:noProof w:val="0"/>
        </w:rPr>
      </w:pPr>
      <w:r w:rsidRPr="00E9630C">
        <w:rPr>
          <w:highlight w:val="lightGray"/>
        </w:rPr>
        <w:t xml:space="preserve">Sildenafil Sandoz </w:t>
      </w:r>
      <w:r w:rsidRPr="00E9630C">
        <w:rPr>
          <w:highlight w:val="lightGray"/>
          <w:lang w:val="pt-BR"/>
        </w:rPr>
        <w:t xml:space="preserve">75 mg </w:t>
      </w:r>
      <w:r w:rsidRPr="00E9630C">
        <w:rPr>
          <w:highlight w:val="lightGray"/>
        </w:rPr>
        <w:t>burnoje disperguojamos plėvelės</w:t>
      </w:r>
    </w:p>
    <w:p w:rsidR="00380F54" w:rsidRPr="00E9630C" w:rsidRDefault="00380F54" w:rsidP="00380F54">
      <w:pPr>
        <w:pStyle w:val="BTEMEASMCA"/>
        <w:tabs>
          <w:tab w:val="left" w:pos="3060"/>
        </w:tabs>
        <w:rPr>
          <w:noProof w:val="0"/>
        </w:rPr>
      </w:pPr>
      <w:r w:rsidRPr="00E9630C">
        <w:rPr>
          <w:noProof w:val="0"/>
        </w:rPr>
        <w:t>Sildenafilum</w:t>
      </w:r>
    </w:p>
    <w:p w:rsidR="00380F54" w:rsidRPr="00E9630C" w:rsidRDefault="00380F54" w:rsidP="00380F54">
      <w:pPr>
        <w:pStyle w:val="BTEMEASMCA"/>
        <w:tabs>
          <w:tab w:val="left" w:pos="3060"/>
        </w:tabs>
        <w:rPr>
          <w:noProof w:val="0"/>
        </w:rPr>
      </w:pPr>
    </w:p>
    <w:p w:rsidR="00380F54" w:rsidRPr="00E9630C" w:rsidRDefault="00380F54" w:rsidP="00380F54">
      <w:pPr>
        <w:pStyle w:val="BTEMEASMCA"/>
        <w:tabs>
          <w:tab w:val="left" w:pos="3060"/>
        </w:tabs>
        <w:rPr>
          <w:noProof w:val="0"/>
        </w:rPr>
      </w:pPr>
    </w:p>
    <w:p w:rsidR="00380F54" w:rsidRPr="00E9630C" w:rsidRDefault="00380F54" w:rsidP="00380F54">
      <w:pPr>
        <w:pStyle w:val="PI-1labEMEASMCA"/>
        <w:tabs>
          <w:tab w:val="left" w:pos="3060"/>
        </w:tabs>
        <w:rPr>
          <w:noProof w:val="0"/>
        </w:rPr>
      </w:pPr>
      <w:r w:rsidRPr="00E9630C">
        <w:rPr>
          <w:noProof w:val="0"/>
        </w:rPr>
        <w:t>2.</w:t>
      </w:r>
      <w:r w:rsidRPr="00E9630C">
        <w:rPr>
          <w:noProof w:val="0"/>
        </w:rPr>
        <w:tab/>
        <w:t>RINKODAROS TEISĖS TURĖTOJO PAVADINIMAS</w:t>
      </w:r>
    </w:p>
    <w:p w:rsidR="00380F54" w:rsidRPr="00E9630C" w:rsidRDefault="00380F54" w:rsidP="00380F54">
      <w:pPr>
        <w:pStyle w:val="BTEMEASMCA"/>
        <w:tabs>
          <w:tab w:val="left" w:pos="3060"/>
        </w:tabs>
        <w:rPr>
          <w:noProof w:val="0"/>
        </w:rPr>
      </w:pPr>
    </w:p>
    <w:p w:rsidR="00380F54" w:rsidRPr="00E9630C" w:rsidRDefault="00380F54" w:rsidP="00380F54">
      <w:pPr>
        <w:pStyle w:val="BTEMEASMCA"/>
        <w:tabs>
          <w:tab w:val="left" w:pos="3060"/>
        </w:tabs>
        <w:rPr>
          <w:noProof w:val="0"/>
        </w:rPr>
      </w:pPr>
      <w:r w:rsidRPr="00E9630C">
        <w:rPr>
          <w:noProof w:val="0"/>
        </w:rPr>
        <w:t>SANDOZ</w:t>
      </w:r>
    </w:p>
    <w:p w:rsidR="00380F54" w:rsidRPr="00E9630C" w:rsidRDefault="00380F54" w:rsidP="00380F54">
      <w:pPr>
        <w:pStyle w:val="BTEMEASMCA"/>
        <w:tabs>
          <w:tab w:val="left" w:pos="3060"/>
        </w:tabs>
        <w:rPr>
          <w:noProof w:val="0"/>
        </w:rPr>
      </w:pPr>
    </w:p>
    <w:p w:rsidR="00380F54" w:rsidRPr="00E9630C" w:rsidRDefault="00380F54" w:rsidP="00380F54">
      <w:pPr>
        <w:pStyle w:val="BTEMEASMCA"/>
        <w:tabs>
          <w:tab w:val="left" w:pos="3060"/>
        </w:tabs>
        <w:rPr>
          <w:noProof w:val="0"/>
        </w:rPr>
      </w:pPr>
    </w:p>
    <w:p w:rsidR="00380F54" w:rsidRPr="00E9630C" w:rsidRDefault="00380F54" w:rsidP="00380F54">
      <w:pPr>
        <w:pStyle w:val="PI-1labEMEASMCA"/>
        <w:tabs>
          <w:tab w:val="left" w:pos="3060"/>
        </w:tabs>
        <w:rPr>
          <w:noProof w:val="0"/>
        </w:rPr>
      </w:pPr>
      <w:r w:rsidRPr="00E9630C">
        <w:rPr>
          <w:noProof w:val="0"/>
        </w:rPr>
        <w:t>3.</w:t>
      </w:r>
      <w:r w:rsidRPr="00E9630C">
        <w:rPr>
          <w:noProof w:val="0"/>
        </w:rPr>
        <w:tab/>
        <w:t>TINKAMUMO LAIKAS</w:t>
      </w:r>
    </w:p>
    <w:p w:rsidR="00380F54" w:rsidRPr="00E9630C" w:rsidRDefault="00380F54" w:rsidP="00380F54">
      <w:pPr>
        <w:pStyle w:val="BTEMEASMCA"/>
        <w:tabs>
          <w:tab w:val="left" w:pos="3060"/>
        </w:tabs>
        <w:rPr>
          <w:noProof w:val="0"/>
        </w:rPr>
      </w:pPr>
    </w:p>
    <w:p w:rsidR="00380F54" w:rsidRPr="00E9630C" w:rsidRDefault="00380F54" w:rsidP="00380F54">
      <w:pPr>
        <w:pStyle w:val="BTEMEASMCA"/>
        <w:tabs>
          <w:tab w:val="left" w:pos="3060"/>
        </w:tabs>
        <w:rPr>
          <w:noProof w:val="0"/>
        </w:rPr>
      </w:pPr>
      <w:r w:rsidRPr="00E9630C">
        <w:rPr>
          <w:noProof w:val="0"/>
          <w:highlight w:val="lightGray"/>
        </w:rPr>
        <w:t>EXP</w:t>
      </w:r>
      <w:r w:rsidRPr="00E9630C">
        <w:rPr>
          <w:noProof w:val="0"/>
        </w:rPr>
        <w:t xml:space="preserve"> </w:t>
      </w:r>
      <w:r w:rsidRPr="00E9630C">
        <w:rPr>
          <w:lang w:eastAsia="lt-LT"/>
        </w:rPr>
        <w:t>{ mm /MMMM}</w:t>
      </w:r>
    </w:p>
    <w:p w:rsidR="00380F54" w:rsidRPr="00E9630C" w:rsidRDefault="00380F54" w:rsidP="00380F54">
      <w:pPr>
        <w:pStyle w:val="BTEMEASMCA"/>
        <w:tabs>
          <w:tab w:val="left" w:pos="3060"/>
        </w:tabs>
        <w:rPr>
          <w:noProof w:val="0"/>
        </w:rPr>
      </w:pPr>
    </w:p>
    <w:p w:rsidR="00380F54" w:rsidRPr="00E9630C" w:rsidRDefault="00380F54" w:rsidP="00380F54">
      <w:pPr>
        <w:pStyle w:val="BTEMEASMCA"/>
        <w:tabs>
          <w:tab w:val="left" w:pos="3060"/>
        </w:tabs>
        <w:rPr>
          <w:noProof w:val="0"/>
        </w:rPr>
      </w:pPr>
    </w:p>
    <w:p w:rsidR="00380F54" w:rsidRPr="00E9630C" w:rsidRDefault="00380F54" w:rsidP="00380F54">
      <w:pPr>
        <w:pStyle w:val="PI-1labEMEASMCA"/>
        <w:tabs>
          <w:tab w:val="left" w:pos="3060"/>
        </w:tabs>
        <w:rPr>
          <w:noProof w:val="0"/>
        </w:rPr>
      </w:pPr>
      <w:r w:rsidRPr="00E9630C">
        <w:rPr>
          <w:noProof w:val="0"/>
        </w:rPr>
        <w:t>4.</w:t>
      </w:r>
      <w:r w:rsidRPr="00E9630C">
        <w:rPr>
          <w:noProof w:val="0"/>
        </w:rPr>
        <w:tab/>
        <w:t>SERIJOS NUMERIS</w:t>
      </w:r>
    </w:p>
    <w:p w:rsidR="00380F54" w:rsidRPr="00E9630C" w:rsidRDefault="00380F54" w:rsidP="00380F54">
      <w:pPr>
        <w:pStyle w:val="BTEMEASMCA"/>
        <w:tabs>
          <w:tab w:val="left" w:pos="3060"/>
        </w:tabs>
        <w:rPr>
          <w:noProof w:val="0"/>
        </w:rPr>
      </w:pPr>
    </w:p>
    <w:p w:rsidR="00380F54" w:rsidRPr="00E9630C" w:rsidRDefault="00380F54" w:rsidP="00380F54">
      <w:pPr>
        <w:pStyle w:val="BTEMEASMCA"/>
        <w:tabs>
          <w:tab w:val="left" w:pos="3060"/>
        </w:tabs>
        <w:rPr>
          <w:noProof w:val="0"/>
        </w:rPr>
      </w:pPr>
      <w:r w:rsidRPr="00E9630C">
        <w:rPr>
          <w:highlight w:val="lightGray"/>
        </w:rPr>
        <w:t>Lot</w:t>
      </w:r>
    </w:p>
    <w:p w:rsidR="00380F54" w:rsidRPr="00E9630C" w:rsidRDefault="00380F54" w:rsidP="00380F54">
      <w:pPr>
        <w:pStyle w:val="BTEMEASMCA"/>
        <w:tabs>
          <w:tab w:val="left" w:pos="3060"/>
        </w:tabs>
        <w:rPr>
          <w:noProof w:val="0"/>
        </w:rPr>
      </w:pPr>
    </w:p>
    <w:p w:rsidR="00380F54" w:rsidRPr="00E9630C" w:rsidRDefault="00380F54" w:rsidP="00380F54">
      <w:pPr>
        <w:pStyle w:val="BTEMEASMCA"/>
        <w:tabs>
          <w:tab w:val="left" w:pos="3060"/>
        </w:tabs>
        <w:rPr>
          <w:noProof w:val="0"/>
        </w:rPr>
      </w:pPr>
    </w:p>
    <w:p w:rsidR="00380F54" w:rsidRPr="00E9630C" w:rsidRDefault="00380F54" w:rsidP="00380F54">
      <w:pPr>
        <w:pStyle w:val="PI-1labEMEASMCA"/>
        <w:pBdr>
          <w:top w:val="single" w:sz="4" w:space="0" w:color="auto"/>
          <w:left w:val="single" w:sz="4" w:space="6" w:color="auto"/>
        </w:pBdr>
        <w:tabs>
          <w:tab w:val="left" w:pos="3060"/>
        </w:tabs>
        <w:rPr>
          <w:noProof w:val="0"/>
        </w:rPr>
      </w:pPr>
      <w:r w:rsidRPr="00E9630C">
        <w:rPr>
          <w:noProof w:val="0"/>
        </w:rPr>
        <w:t>5.</w:t>
      </w:r>
      <w:r w:rsidRPr="00E9630C">
        <w:rPr>
          <w:noProof w:val="0"/>
        </w:rPr>
        <w:tab/>
        <w:t>KITA</w:t>
      </w:r>
    </w:p>
    <w:p w:rsidR="00380F54" w:rsidRPr="00E9630C" w:rsidRDefault="00380F54" w:rsidP="00380F54">
      <w:pPr>
        <w:pStyle w:val="TTEMEASMCA"/>
        <w:ind w:left="0" w:firstLine="0"/>
        <w:jc w:val="left"/>
        <w:rPr>
          <w:lang w:val="lt-LT"/>
        </w:rPr>
      </w:pPr>
      <w:r w:rsidRPr="00E9630C">
        <w:rPr>
          <w:lang w:val="lt-LT"/>
        </w:rPr>
        <w:br w:type="page"/>
      </w:r>
    </w:p>
    <w:p w:rsidR="00F7742A" w:rsidRPr="00E9630C" w:rsidRDefault="00380F54" w:rsidP="00F7742A">
      <w:pPr>
        <w:pStyle w:val="PI-1labEMEASMCA"/>
        <w:tabs>
          <w:tab w:val="left" w:pos="3060"/>
        </w:tabs>
        <w:rPr>
          <w:noProof w:val="0"/>
        </w:rPr>
      </w:pPr>
      <w:r>
        <w:rPr>
          <w:noProof w:val="0"/>
        </w:rPr>
        <w:lastRenderedPageBreak/>
        <w:t>INFORMACIJA ANT IŠORINĖS PAKUOTĖS</w:t>
      </w:r>
    </w:p>
    <w:p w:rsidR="00F7742A" w:rsidRPr="00E9630C" w:rsidRDefault="00F7742A" w:rsidP="00F7742A">
      <w:pPr>
        <w:pStyle w:val="PI-1labEMEASMCA"/>
        <w:tabs>
          <w:tab w:val="left" w:pos="3060"/>
        </w:tabs>
        <w:rPr>
          <w:bCs w:val="0"/>
          <w:noProof w:val="0"/>
        </w:rPr>
      </w:pPr>
      <w:r w:rsidRPr="00E9630C">
        <w:rPr>
          <w:bCs w:val="0"/>
          <w:noProof w:val="0"/>
        </w:rPr>
        <w:t xml:space="preserve">KARTONO DĖŽUTĖ </w:t>
      </w:r>
      <w:r w:rsidRPr="00E9630C">
        <w:rPr>
          <w:b w:val="0"/>
          <w:bCs w:val="0"/>
          <w:noProof w:val="0"/>
        </w:rPr>
        <w:t>(pakuotei N1)</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1.</w:t>
      </w:r>
      <w:r w:rsidRPr="00E9630C">
        <w:rPr>
          <w:noProof w:val="0"/>
        </w:rPr>
        <w:tab/>
        <w:t>VAISTINIO PREPARATO PAVADINIMAS</w:t>
      </w:r>
    </w:p>
    <w:p w:rsidR="00F7742A" w:rsidRPr="00E9630C" w:rsidRDefault="00F7742A" w:rsidP="00F7742A">
      <w:pPr>
        <w:pStyle w:val="BTEMEASMCA"/>
        <w:tabs>
          <w:tab w:val="left" w:pos="3060"/>
        </w:tabs>
        <w:rPr>
          <w:noProof w:val="0"/>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Sildenafil Sandoz </w:t>
      </w:r>
      <w:r w:rsidRPr="00E9630C">
        <w:rPr>
          <w:sz w:val="22"/>
          <w:szCs w:val="22"/>
          <w:lang w:val="pt-BR"/>
        </w:rPr>
        <w:t>25 mg burnoje disperguojama plėvelė</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Sildenafil Sandoz </w:t>
      </w:r>
      <w:r w:rsidRPr="00E9630C">
        <w:rPr>
          <w:sz w:val="22"/>
          <w:szCs w:val="22"/>
          <w:highlight w:val="lightGray"/>
          <w:lang w:val="pt-BR"/>
        </w:rPr>
        <w:t>50 mg burnoje disperguojama plėvelė</w:t>
      </w:r>
    </w:p>
    <w:p w:rsidR="00F7742A" w:rsidRPr="00E9630C" w:rsidRDefault="00F7742A" w:rsidP="00F7742A">
      <w:pPr>
        <w:tabs>
          <w:tab w:val="left" w:pos="3060"/>
        </w:tabs>
        <w:autoSpaceDE w:val="0"/>
        <w:autoSpaceDN w:val="0"/>
        <w:adjustRightInd w:val="0"/>
        <w:rPr>
          <w:b/>
          <w:sz w:val="22"/>
          <w:szCs w:val="22"/>
          <w:lang w:val="pt-BR"/>
        </w:rPr>
      </w:pPr>
      <w:r w:rsidRPr="00E9630C">
        <w:rPr>
          <w:sz w:val="22"/>
          <w:szCs w:val="22"/>
          <w:highlight w:val="lightGray"/>
        </w:rPr>
        <w:t xml:space="preserve">Sildenafil Sandoz </w:t>
      </w:r>
      <w:r w:rsidRPr="00E9630C">
        <w:rPr>
          <w:sz w:val="22"/>
          <w:szCs w:val="22"/>
          <w:highlight w:val="lightGray"/>
          <w:lang w:val="pt-BR"/>
        </w:rPr>
        <w:t>75 mg burnoje disperguojama plėvelė</w:t>
      </w:r>
    </w:p>
    <w:p w:rsidR="00F7742A" w:rsidRPr="00E9630C" w:rsidRDefault="00F7742A" w:rsidP="00F7742A">
      <w:pPr>
        <w:tabs>
          <w:tab w:val="left" w:pos="3060"/>
        </w:tabs>
        <w:autoSpaceDE w:val="0"/>
        <w:autoSpaceDN w:val="0"/>
        <w:adjustRightInd w:val="0"/>
        <w:rPr>
          <w:bCs/>
          <w:sz w:val="22"/>
          <w:szCs w:val="22"/>
        </w:rPr>
      </w:pPr>
      <w:r w:rsidRPr="00E9630C">
        <w:rPr>
          <w:bCs/>
          <w:sz w:val="22"/>
          <w:szCs w:val="22"/>
        </w:rPr>
        <w:t>Sildenafilum</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2.</w:t>
      </w:r>
      <w:r w:rsidRPr="00E9630C">
        <w:rPr>
          <w:noProof w:val="0"/>
        </w:rPr>
        <w:tab/>
        <w:t>VEIKLIOJI MEDŽIAGA IR JOS KIEKIS</w:t>
      </w:r>
    </w:p>
    <w:p w:rsidR="00F7742A" w:rsidRPr="00E9630C" w:rsidRDefault="00F7742A" w:rsidP="00F7742A">
      <w:pPr>
        <w:pStyle w:val="BTEMEASMCA"/>
        <w:tabs>
          <w:tab w:val="left" w:pos="3060"/>
        </w:tabs>
        <w:rPr>
          <w:noProof w:val="0"/>
        </w:rPr>
      </w:pPr>
    </w:p>
    <w:p w:rsidR="00F7742A" w:rsidRPr="00E9630C" w:rsidRDefault="00F7742A" w:rsidP="00F7742A">
      <w:pPr>
        <w:tabs>
          <w:tab w:val="left" w:pos="3060"/>
        </w:tabs>
        <w:autoSpaceDE w:val="0"/>
        <w:autoSpaceDN w:val="0"/>
        <w:adjustRightInd w:val="0"/>
        <w:rPr>
          <w:i/>
          <w:sz w:val="22"/>
          <w:szCs w:val="22"/>
        </w:rPr>
      </w:pPr>
      <w:r w:rsidRPr="00E9630C">
        <w:rPr>
          <w:i/>
          <w:sz w:val="22"/>
          <w:szCs w:val="22"/>
          <w:highlight w:val="lightGray"/>
        </w:rPr>
        <w:t>Sildenafil Sandoz 25 mg burnoje disperguojama plėvelė</w:t>
      </w: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Vienoje burnoje disperguojamoje plėvelėje yra </w:t>
      </w:r>
      <w:r w:rsidRPr="00E9630C">
        <w:rPr>
          <w:sz w:val="22"/>
          <w:szCs w:val="22"/>
          <w:lang w:val="pt-BR"/>
        </w:rPr>
        <w:t>25 mg</w:t>
      </w:r>
      <w:r w:rsidRPr="00E9630C">
        <w:rPr>
          <w:sz w:val="22"/>
          <w:szCs w:val="22"/>
        </w:rPr>
        <w:t xml:space="preserve"> sildenafilio (citrato pavidalu).</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i/>
          <w:sz w:val="22"/>
          <w:szCs w:val="22"/>
          <w:highlight w:val="lightGray"/>
        </w:rPr>
      </w:pPr>
      <w:r w:rsidRPr="00E9630C">
        <w:rPr>
          <w:i/>
          <w:sz w:val="22"/>
          <w:szCs w:val="22"/>
          <w:highlight w:val="lightGray"/>
        </w:rPr>
        <w:t xml:space="preserve">Sildenafil Sandoz </w:t>
      </w:r>
      <w:r w:rsidRPr="00E9630C">
        <w:rPr>
          <w:i/>
          <w:sz w:val="22"/>
          <w:szCs w:val="22"/>
          <w:highlight w:val="lightGray"/>
          <w:lang w:val="pt-BR"/>
        </w:rPr>
        <w:t>50 mg burnoje disperguojama plėvelė</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Vienoje burnoje disperguojamoje plėvelėje yra </w:t>
      </w:r>
      <w:r w:rsidRPr="00E9630C">
        <w:rPr>
          <w:sz w:val="22"/>
          <w:szCs w:val="22"/>
          <w:highlight w:val="lightGray"/>
          <w:lang w:val="pt-BR"/>
        </w:rPr>
        <w:t>50 mg</w:t>
      </w:r>
      <w:r w:rsidRPr="00E9630C">
        <w:rPr>
          <w:sz w:val="22"/>
          <w:szCs w:val="22"/>
          <w:highlight w:val="lightGray"/>
        </w:rPr>
        <w:t xml:space="preserve"> sildenafilio (citrato pavidalu).</w:t>
      </w:r>
    </w:p>
    <w:p w:rsidR="00F7742A" w:rsidRPr="00E9630C" w:rsidRDefault="00F7742A" w:rsidP="00F7742A">
      <w:pPr>
        <w:tabs>
          <w:tab w:val="left" w:pos="3060"/>
        </w:tabs>
        <w:autoSpaceDE w:val="0"/>
        <w:autoSpaceDN w:val="0"/>
        <w:adjustRightInd w:val="0"/>
        <w:rPr>
          <w:i/>
          <w:sz w:val="22"/>
          <w:szCs w:val="22"/>
          <w:highlight w:val="lightGray"/>
        </w:rPr>
      </w:pPr>
    </w:p>
    <w:p w:rsidR="00F7742A" w:rsidRPr="00E9630C" w:rsidRDefault="00F7742A" w:rsidP="00F7742A">
      <w:pPr>
        <w:tabs>
          <w:tab w:val="left" w:pos="3060"/>
        </w:tabs>
        <w:autoSpaceDE w:val="0"/>
        <w:autoSpaceDN w:val="0"/>
        <w:adjustRightInd w:val="0"/>
        <w:rPr>
          <w:i/>
          <w:sz w:val="22"/>
          <w:szCs w:val="22"/>
          <w:highlight w:val="lightGray"/>
          <w:lang w:val="pt-BR"/>
        </w:rPr>
      </w:pPr>
      <w:r w:rsidRPr="00E9630C">
        <w:rPr>
          <w:i/>
          <w:sz w:val="22"/>
          <w:szCs w:val="22"/>
          <w:highlight w:val="lightGray"/>
        </w:rPr>
        <w:t xml:space="preserve">Sildenafil Sandoz </w:t>
      </w:r>
      <w:r w:rsidRPr="00E9630C">
        <w:rPr>
          <w:i/>
          <w:sz w:val="22"/>
          <w:szCs w:val="22"/>
          <w:highlight w:val="lightGray"/>
          <w:lang w:val="pt-BR"/>
        </w:rPr>
        <w:t>75 mg burnoje disperguojama plėvelė</w:t>
      </w:r>
    </w:p>
    <w:p w:rsidR="00F7742A" w:rsidRPr="00E9630C" w:rsidRDefault="00F7742A" w:rsidP="00F7742A">
      <w:pPr>
        <w:tabs>
          <w:tab w:val="left" w:pos="3060"/>
        </w:tabs>
        <w:autoSpaceDE w:val="0"/>
        <w:autoSpaceDN w:val="0"/>
        <w:adjustRightInd w:val="0"/>
        <w:rPr>
          <w:sz w:val="22"/>
          <w:szCs w:val="22"/>
        </w:rPr>
      </w:pPr>
      <w:r w:rsidRPr="00E9630C">
        <w:rPr>
          <w:sz w:val="22"/>
          <w:szCs w:val="22"/>
          <w:highlight w:val="lightGray"/>
        </w:rPr>
        <w:t xml:space="preserve">Vienoje burnoje disperguojamoje plėvelėje yra </w:t>
      </w:r>
      <w:r w:rsidRPr="00E9630C">
        <w:rPr>
          <w:sz w:val="22"/>
          <w:szCs w:val="22"/>
          <w:highlight w:val="lightGray"/>
          <w:lang w:val="pt-BR"/>
        </w:rPr>
        <w:t>75 mg</w:t>
      </w:r>
      <w:r w:rsidRPr="00E9630C">
        <w:rPr>
          <w:sz w:val="22"/>
          <w:szCs w:val="22"/>
          <w:highlight w:val="lightGray"/>
        </w:rPr>
        <w:t xml:space="preserve"> sildenafilio (citrato pavidalu).</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highlight w:val="lightGray"/>
        </w:rPr>
      </w:pPr>
      <w:r w:rsidRPr="00E9630C">
        <w:rPr>
          <w:noProof w:val="0"/>
        </w:rPr>
        <w:t>3.</w:t>
      </w:r>
      <w:r w:rsidRPr="00E9630C">
        <w:rPr>
          <w:noProof w:val="0"/>
        </w:rPr>
        <w:tab/>
        <w:t>PAGALBINIŲ MEDŽIAGŲ SĄRAŠAS</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4.</w:t>
      </w:r>
      <w:r w:rsidRPr="00E9630C">
        <w:rPr>
          <w:noProof w:val="0"/>
        </w:rPr>
        <w:tab/>
        <w:t>FARMACINĖ FORMA IR KIEKIS PAKUOTĖJE</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highlight w:val="lightGray"/>
        </w:rPr>
        <w:t>Burnoje disperguojama plėvelė</w:t>
      </w:r>
    </w:p>
    <w:p w:rsidR="00F7742A" w:rsidRPr="00E9630C" w:rsidRDefault="00F7742A" w:rsidP="00F7742A">
      <w:pPr>
        <w:tabs>
          <w:tab w:val="left" w:pos="3060"/>
        </w:tabs>
        <w:ind w:left="567" w:hanging="567"/>
        <w:rPr>
          <w:sz w:val="22"/>
          <w:szCs w:val="22"/>
          <w:u w:val="single"/>
        </w:rPr>
      </w:pP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rPr>
        <w:t>1 burnoje disperguojama plėvelė</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highlight w:val="lightGray"/>
        </w:rPr>
      </w:pPr>
      <w:r w:rsidRPr="00E9630C">
        <w:rPr>
          <w:noProof w:val="0"/>
        </w:rPr>
        <w:t>5.</w:t>
      </w:r>
      <w:r w:rsidRPr="00E9630C">
        <w:rPr>
          <w:noProof w:val="0"/>
        </w:rPr>
        <w:tab/>
        <w:t>VARTOJIMO METODAS IR BŪDAS (-AI)</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t>Vartoti per burną.</w:t>
      </w:r>
    </w:p>
    <w:p w:rsidR="00F7742A" w:rsidRPr="00E9630C" w:rsidRDefault="00F7742A" w:rsidP="00F7742A">
      <w:pPr>
        <w:pStyle w:val="BTEMEASMCA"/>
        <w:tabs>
          <w:tab w:val="left" w:pos="3060"/>
        </w:tabs>
        <w:rPr>
          <w:noProof w:val="0"/>
        </w:rPr>
      </w:pPr>
      <w:r w:rsidRPr="00E9630C">
        <w:rPr>
          <w:noProof w:val="0"/>
        </w:rPr>
        <w:t>Prieš vartojimą perskaitykite pakuotės lapelį.</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3E0782">
      <w:pPr>
        <w:pStyle w:val="PI-1labEMEASMCA"/>
        <w:tabs>
          <w:tab w:val="left" w:pos="3060"/>
        </w:tabs>
        <w:ind w:left="540" w:hanging="540"/>
        <w:rPr>
          <w:noProof w:val="0"/>
        </w:rPr>
      </w:pPr>
      <w:r w:rsidRPr="00E9630C">
        <w:rPr>
          <w:noProof w:val="0"/>
        </w:rPr>
        <w:t>6.</w:t>
      </w:r>
      <w:r w:rsidRPr="00E9630C">
        <w:rPr>
          <w:noProof w:val="0"/>
        </w:rPr>
        <w:tab/>
        <w:t>SPECIALUS ĮSPĖJIMAS, KAD VAISTINĮ PREPARATĄ BŪTINA LAIKYTI VAIKAMS NEPASTEBIMOJE IR NEPASIEKIAMOJE VIETOJE</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t>Laikyti vaikams nepastebimoje ir nepasiekiamoje vietoje.</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highlight w:val="lightGray"/>
        </w:rPr>
      </w:pPr>
      <w:r w:rsidRPr="00E9630C">
        <w:rPr>
          <w:noProof w:val="0"/>
        </w:rPr>
        <w:t>7.</w:t>
      </w:r>
      <w:r w:rsidRPr="00E9630C">
        <w:rPr>
          <w:noProof w:val="0"/>
        </w:rPr>
        <w:tab/>
        <w:t>KITAS (-I) SPECIALUS (-ŪS) ĮSPĖJIMAS (-AI) (JEI REIKIA)</w:t>
      </w:r>
    </w:p>
    <w:p w:rsidR="00F7742A" w:rsidRPr="00E9630C" w:rsidRDefault="00F7742A" w:rsidP="00F7742A">
      <w:pPr>
        <w:rPr>
          <w:sz w:val="22"/>
          <w:szCs w:val="22"/>
          <w:highlight w:val="yellow"/>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highlight w:val="lightGray"/>
        </w:rPr>
      </w:pPr>
      <w:r w:rsidRPr="00E9630C">
        <w:rPr>
          <w:noProof w:val="0"/>
        </w:rPr>
        <w:t>8.</w:t>
      </w:r>
      <w:r w:rsidRPr="00E9630C">
        <w:rPr>
          <w:noProof w:val="0"/>
        </w:rPr>
        <w:tab/>
        <w:t>TINKAMUMO LAIKAS</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lastRenderedPageBreak/>
        <w:t xml:space="preserve">Tinka iki </w:t>
      </w:r>
      <w:r w:rsidRPr="00E9630C">
        <w:rPr>
          <w:lang w:eastAsia="lt-LT"/>
        </w:rPr>
        <w:t>{mm /MMMM}</w:t>
      </w:r>
    </w:p>
    <w:p w:rsidR="00F7742A" w:rsidRPr="00E9630C" w:rsidRDefault="00F7742A" w:rsidP="00F7742A">
      <w:pPr>
        <w:pStyle w:val="BTEMEASMCA"/>
        <w:tabs>
          <w:tab w:val="left" w:pos="3060"/>
        </w:tabs>
        <w:rPr>
          <w:noProof w:val="0"/>
          <w:highlight w:val="lightGray"/>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9.</w:t>
      </w:r>
      <w:r w:rsidRPr="00E9630C">
        <w:rPr>
          <w:noProof w:val="0"/>
        </w:rPr>
        <w:tab/>
        <w:t>SPECIALIOS LAIKYMO SĄLYGOS</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t>Laikyti gamintojo pakuotėje.</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3E0782">
      <w:pPr>
        <w:pStyle w:val="PI-1labEMEASMCA"/>
        <w:tabs>
          <w:tab w:val="left" w:pos="3060"/>
        </w:tabs>
        <w:ind w:left="540" w:hanging="540"/>
        <w:rPr>
          <w:noProof w:val="0"/>
        </w:rPr>
      </w:pPr>
      <w:r w:rsidRPr="00E9630C">
        <w:rPr>
          <w:noProof w:val="0"/>
        </w:rPr>
        <w:t>10.</w:t>
      </w:r>
      <w:r w:rsidRPr="00E9630C">
        <w:rPr>
          <w:noProof w:val="0"/>
        </w:rPr>
        <w:tab/>
        <w:t xml:space="preserve">SPECIALIOS ATSARGUMO PRIEMONĖS DĖL NESUVARTOTO </w:t>
      </w:r>
      <w:r w:rsidRPr="00E9630C">
        <w:rPr>
          <w:bCs w:val="0"/>
          <w:noProof w:val="0"/>
        </w:rPr>
        <w:t xml:space="preserve">VAISTINIO PREPARATO AR JO ATLIEKŲ </w:t>
      </w:r>
      <w:r w:rsidRPr="00E9630C">
        <w:rPr>
          <w:noProof w:val="0"/>
        </w:rPr>
        <w:t>TVARKYMO (JEI REIKIA)</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11.</w:t>
      </w:r>
      <w:r w:rsidRPr="00E9630C">
        <w:rPr>
          <w:noProof w:val="0"/>
        </w:rPr>
        <w:tab/>
      </w:r>
      <w:r w:rsidR="002B7A31">
        <w:rPr>
          <w:noProof w:val="0"/>
        </w:rPr>
        <w:t>REGISTRUOTOJO</w:t>
      </w:r>
      <w:r w:rsidRPr="00E9630C">
        <w:rPr>
          <w:noProof w:val="0"/>
        </w:rPr>
        <w:t xml:space="preserve"> PAVADINIMAS IR ADRESAS</w:t>
      </w:r>
    </w:p>
    <w:p w:rsidR="00F7742A" w:rsidRPr="00E9630C" w:rsidRDefault="00F7742A" w:rsidP="00F7742A">
      <w:pPr>
        <w:pStyle w:val="BTEMEASMCA"/>
        <w:tabs>
          <w:tab w:val="left" w:pos="3060"/>
        </w:tabs>
        <w:rPr>
          <w:noProof w:val="0"/>
        </w:rPr>
      </w:pPr>
    </w:p>
    <w:p w:rsidR="00F7742A" w:rsidRPr="00E9630C" w:rsidRDefault="00F7742A" w:rsidP="00F7742A">
      <w:pPr>
        <w:tabs>
          <w:tab w:val="left" w:pos="3060"/>
        </w:tabs>
        <w:rPr>
          <w:sz w:val="22"/>
          <w:szCs w:val="22"/>
        </w:rPr>
      </w:pPr>
      <w:r w:rsidRPr="00E9630C">
        <w:rPr>
          <w:sz w:val="22"/>
          <w:szCs w:val="22"/>
        </w:rPr>
        <w:t>Sandoz d.d.</w:t>
      </w:r>
    </w:p>
    <w:p w:rsidR="00F7742A" w:rsidRPr="00E9630C" w:rsidRDefault="00F7742A" w:rsidP="00F7742A">
      <w:pPr>
        <w:tabs>
          <w:tab w:val="left" w:pos="3060"/>
        </w:tabs>
        <w:rPr>
          <w:sz w:val="22"/>
          <w:szCs w:val="22"/>
        </w:rPr>
      </w:pPr>
      <w:r w:rsidRPr="00E9630C">
        <w:rPr>
          <w:sz w:val="22"/>
          <w:szCs w:val="22"/>
        </w:rPr>
        <w:t>Verov</w:t>
      </w:r>
      <w:r w:rsidR="00C4314A">
        <w:rPr>
          <w:sz w:val="22"/>
          <w:szCs w:val="22"/>
        </w:rPr>
        <w:t>š</w:t>
      </w:r>
      <w:r w:rsidRPr="00E9630C">
        <w:rPr>
          <w:sz w:val="22"/>
          <w:szCs w:val="22"/>
        </w:rPr>
        <w:t>kova 57</w:t>
      </w:r>
    </w:p>
    <w:p w:rsidR="00F7742A" w:rsidRPr="00E9630C" w:rsidRDefault="00F7742A" w:rsidP="00F7742A">
      <w:pPr>
        <w:tabs>
          <w:tab w:val="left" w:pos="3060"/>
        </w:tabs>
        <w:rPr>
          <w:sz w:val="22"/>
          <w:szCs w:val="22"/>
        </w:rPr>
      </w:pPr>
      <w:r w:rsidRPr="00E9630C">
        <w:rPr>
          <w:sz w:val="22"/>
          <w:szCs w:val="22"/>
        </w:rPr>
        <w:t>SI-1000 Ljubljana</w:t>
      </w:r>
    </w:p>
    <w:p w:rsidR="00F7742A" w:rsidRPr="00E9630C" w:rsidRDefault="00F7742A" w:rsidP="00F7742A">
      <w:pPr>
        <w:pStyle w:val="BTEMEASMCA"/>
        <w:tabs>
          <w:tab w:val="left" w:pos="3060"/>
        </w:tabs>
        <w:rPr>
          <w:noProof w:val="0"/>
        </w:rPr>
      </w:pPr>
      <w:r w:rsidRPr="00E9630C">
        <w:rPr>
          <w:noProof w:val="0"/>
        </w:rPr>
        <w:t>Slovėnija</w:t>
      </w:r>
      <w:r w:rsidRPr="00E9630C" w:rsidDel="00E5164F">
        <w:rPr>
          <w:noProof w:val="0"/>
        </w:rPr>
        <w:t xml:space="preserve"> </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12.</w:t>
      </w:r>
      <w:r w:rsidRPr="00E9630C">
        <w:rPr>
          <w:noProof w:val="0"/>
        </w:rPr>
        <w:tab/>
      </w:r>
      <w:r w:rsidR="002B7A31">
        <w:rPr>
          <w:noProof w:val="0"/>
        </w:rPr>
        <w:t>REGISTRACIJOS PAŽYMĖJIMO</w:t>
      </w:r>
      <w:r w:rsidRPr="00E9630C">
        <w:rPr>
          <w:noProof w:val="0"/>
        </w:rPr>
        <w:t xml:space="preserve"> NUMERIS </w:t>
      </w:r>
      <w:r w:rsidR="002B7A31">
        <w:rPr>
          <w:noProof w:val="0"/>
        </w:rPr>
        <w:t>(-IAI)</w:t>
      </w:r>
    </w:p>
    <w:p w:rsidR="00F7742A" w:rsidRPr="00E9630C" w:rsidRDefault="00F7742A" w:rsidP="00F7742A">
      <w:pPr>
        <w:pStyle w:val="BTEMEASMCA"/>
        <w:tabs>
          <w:tab w:val="left" w:pos="3060"/>
        </w:tabs>
        <w:rPr>
          <w:noProof w:val="0"/>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Sildenafil Sandoz </w:t>
      </w:r>
      <w:r w:rsidRPr="00E9630C">
        <w:rPr>
          <w:sz w:val="22"/>
          <w:szCs w:val="22"/>
          <w:lang w:val="pt-BR"/>
        </w:rPr>
        <w:t xml:space="preserve">25 mg </w:t>
      </w:r>
      <w:r w:rsidRPr="00E9630C">
        <w:rPr>
          <w:sz w:val="22"/>
          <w:szCs w:val="22"/>
        </w:rPr>
        <w:t>burnoje disperguojamos plėvelės</w:t>
      </w:r>
    </w:p>
    <w:p w:rsidR="00F7742A" w:rsidRPr="00E9630C" w:rsidRDefault="00F7742A" w:rsidP="00F7742A">
      <w:pPr>
        <w:rPr>
          <w:bCs/>
          <w:sz w:val="22"/>
          <w:szCs w:val="22"/>
        </w:rPr>
      </w:pPr>
      <w:r w:rsidRPr="00E9630C">
        <w:rPr>
          <w:bCs/>
          <w:sz w:val="22"/>
          <w:szCs w:val="22"/>
        </w:rPr>
        <w:t>LT/1/13/3332/001 – paketėlis, N1</w:t>
      </w:r>
    </w:p>
    <w:p w:rsidR="00F7742A" w:rsidRPr="00E9630C" w:rsidRDefault="00F7742A" w:rsidP="00F7742A">
      <w:pPr>
        <w:rPr>
          <w:bCs/>
          <w:sz w:val="22"/>
          <w:szCs w:val="22"/>
        </w:rPr>
      </w:pP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Sildenafil Sandoz </w:t>
      </w:r>
      <w:r w:rsidRPr="00E9630C">
        <w:rPr>
          <w:sz w:val="22"/>
          <w:szCs w:val="22"/>
          <w:highlight w:val="lightGray"/>
          <w:lang w:val="pt-BR"/>
        </w:rPr>
        <w:t>50 mg burnoje disperguojamos plėvelės</w:t>
      </w:r>
      <w:r w:rsidRPr="00E9630C">
        <w:rPr>
          <w:sz w:val="22"/>
          <w:szCs w:val="22"/>
          <w:highlight w:val="lightGray"/>
        </w:rPr>
        <w:t xml:space="preserve"> </w:t>
      </w:r>
    </w:p>
    <w:p w:rsidR="00F7742A" w:rsidRPr="00E9630C" w:rsidRDefault="00F7742A" w:rsidP="00F7742A">
      <w:pPr>
        <w:rPr>
          <w:bCs/>
          <w:sz w:val="22"/>
          <w:szCs w:val="22"/>
          <w:highlight w:val="lightGray"/>
        </w:rPr>
      </w:pPr>
      <w:r w:rsidRPr="00E9630C">
        <w:rPr>
          <w:bCs/>
          <w:sz w:val="22"/>
          <w:szCs w:val="22"/>
          <w:highlight w:val="lightGray"/>
        </w:rPr>
        <w:t>LT/1/13/3332/011 – paketėlis, N1</w:t>
      </w:r>
    </w:p>
    <w:p w:rsidR="00F7742A" w:rsidRPr="00E9630C" w:rsidRDefault="00F7742A" w:rsidP="00F7742A">
      <w:pPr>
        <w:tabs>
          <w:tab w:val="left" w:pos="3060"/>
        </w:tabs>
        <w:autoSpaceDE w:val="0"/>
        <w:autoSpaceDN w:val="0"/>
        <w:adjustRightInd w:val="0"/>
        <w:rPr>
          <w:sz w:val="22"/>
          <w:szCs w:val="22"/>
          <w:highlight w:val="lightGray"/>
        </w:rPr>
      </w:pP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Sildenafil Sandoz </w:t>
      </w:r>
      <w:r w:rsidRPr="00E9630C">
        <w:rPr>
          <w:sz w:val="22"/>
          <w:szCs w:val="22"/>
          <w:highlight w:val="lightGray"/>
          <w:lang w:val="pt-BR"/>
        </w:rPr>
        <w:t>75 mg burnoje disperguojamos plėvelės</w:t>
      </w:r>
      <w:r w:rsidRPr="00E9630C">
        <w:rPr>
          <w:sz w:val="22"/>
          <w:szCs w:val="22"/>
          <w:highlight w:val="lightGray"/>
        </w:rPr>
        <w:t xml:space="preserve"> </w:t>
      </w:r>
    </w:p>
    <w:p w:rsidR="00F7742A" w:rsidRPr="00E9630C" w:rsidRDefault="00F7742A" w:rsidP="00F7742A">
      <w:pPr>
        <w:rPr>
          <w:bCs/>
          <w:sz w:val="22"/>
          <w:szCs w:val="22"/>
          <w:highlight w:val="lightGray"/>
        </w:rPr>
      </w:pPr>
      <w:r w:rsidRPr="00E9630C">
        <w:rPr>
          <w:bCs/>
          <w:sz w:val="22"/>
          <w:szCs w:val="22"/>
          <w:highlight w:val="lightGray"/>
        </w:rPr>
        <w:t>LT/1/13/3332/021 – paketėlis, N1</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13.</w:t>
      </w:r>
      <w:r w:rsidRPr="00E9630C">
        <w:rPr>
          <w:noProof w:val="0"/>
        </w:rPr>
        <w:tab/>
        <w:t>SERIJOS NUMERIS</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t xml:space="preserve">Serija </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14.</w:t>
      </w:r>
      <w:r w:rsidRPr="00E9630C">
        <w:rPr>
          <w:noProof w:val="0"/>
        </w:rPr>
        <w:tab/>
        <w:t>PARDAVIMO (IŠDAVIMO) TVARKA</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r w:rsidRPr="00E9630C">
        <w:rPr>
          <w:noProof w:val="0"/>
        </w:rPr>
        <w:t>Receptinis vaistinis preparatas</w:t>
      </w:r>
      <w:r w:rsidR="002B7A31">
        <w:rPr>
          <w:noProof w:val="0"/>
        </w:rPr>
        <w:t>.</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15.</w:t>
      </w:r>
      <w:r w:rsidRPr="00E9630C">
        <w:rPr>
          <w:noProof w:val="0"/>
        </w:rPr>
        <w:tab/>
        <w:t>VARTOJIMO INSTRUKCIJA</w:t>
      </w:r>
    </w:p>
    <w:p w:rsidR="00F7742A" w:rsidRPr="00E9630C" w:rsidRDefault="00F7742A" w:rsidP="00F7742A">
      <w:pPr>
        <w:pStyle w:val="BTEMEASMCA"/>
        <w:tabs>
          <w:tab w:val="left" w:pos="3060"/>
        </w:tabs>
        <w:rPr>
          <w:noProof w:val="0"/>
        </w:rPr>
      </w:pPr>
    </w:p>
    <w:p w:rsidR="00F7742A" w:rsidRPr="00E9630C" w:rsidRDefault="00F7742A" w:rsidP="00F7742A">
      <w:pPr>
        <w:pStyle w:val="BTEMEASMCA"/>
        <w:tabs>
          <w:tab w:val="left" w:pos="3060"/>
        </w:tabs>
        <w:rPr>
          <w:noProof w:val="0"/>
        </w:rPr>
      </w:pPr>
    </w:p>
    <w:p w:rsidR="00F7742A" w:rsidRPr="00E9630C" w:rsidRDefault="00F7742A" w:rsidP="00F7742A">
      <w:pPr>
        <w:pStyle w:val="PI-1labEMEASMCA"/>
        <w:tabs>
          <w:tab w:val="left" w:pos="3060"/>
        </w:tabs>
        <w:rPr>
          <w:noProof w:val="0"/>
        </w:rPr>
      </w:pPr>
      <w:r w:rsidRPr="00E9630C">
        <w:rPr>
          <w:noProof w:val="0"/>
        </w:rPr>
        <w:t>16.</w:t>
      </w:r>
      <w:r w:rsidRPr="00E9630C">
        <w:rPr>
          <w:noProof w:val="0"/>
        </w:rPr>
        <w:tab/>
        <w:t>INFORMACIJA BRAILIO RAŠTU</w:t>
      </w:r>
    </w:p>
    <w:p w:rsidR="00F7742A" w:rsidRPr="00E9630C" w:rsidRDefault="00F7742A" w:rsidP="00F7742A">
      <w:pPr>
        <w:pStyle w:val="BTEMEASMCA"/>
        <w:tabs>
          <w:tab w:val="left" w:pos="3060"/>
        </w:tabs>
        <w:rPr>
          <w:noProof w:val="0"/>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Sildenafil Sandoz </w:t>
      </w:r>
      <w:r w:rsidRPr="00E9630C">
        <w:rPr>
          <w:sz w:val="22"/>
          <w:szCs w:val="22"/>
          <w:lang w:val="pt-BR"/>
        </w:rPr>
        <w:t xml:space="preserve">25 mg </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Sildenafil Sandoz </w:t>
      </w:r>
      <w:r w:rsidRPr="00E9630C">
        <w:rPr>
          <w:sz w:val="22"/>
          <w:szCs w:val="22"/>
          <w:highlight w:val="lightGray"/>
          <w:lang w:val="pt-BR"/>
        </w:rPr>
        <w:t xml:space="preserve">50 mg </w:t>
      </w:r>
    </w:p>
    <w:p w:rsidR="00C4314A" w:rsidRDefault="00F7742A" w:rsidP="00F7742A">
      <w:pPr>
        <w:pStyle w:val="BTEMEASMCA"/>
        <w:tabs>
          <w:tab w:val="left" w:pos="3060"/>
        </w:tabs>
        <w:rPr>
          <w:lang w:val="pt-BR"/>
        </w:rPr>
      </w:pPr>
      <w:r w:rsidRPr="00E9630C">
        <w:rPr>
          <w:highlight w:val="lightGray"/>
        </w:rPr>
        <w:t xml:space="preserve">Sildenafil Sandoz </w:t>
      </w:r>
      <w:r w:rsidRPr="00E9630C">
        <w:rPr>
          <w:highlight w:val="lightGray"/>
          <w:lang w:val="pt-BR"/>
        </w:rPr>
        <w:t xml:space="preserve">75 mg </w:t>
      </w:r>
    </w:p>
    <w:p w:rsidR="00C4314A" w:rsidRDefault="00C4314A" w:rsidP="00F7742A">
      <w:pPr>
        <w:pStyle w:val="BTEMEASMCA"/>
        <w:tabs>
          <w:tab w:val="left" w:pos="3060"/>
        </w:tabs>
        <w:rPr>
          <w:lang w:val="pt-BR"/>
        </w:rPr>
      </w:pPr>
    </w:p>
    <w:p w:rsidR="00C4314A" w:rsidRDefault="00C4314A" w:rsidP="00C4314A">
      <w:pPr>
        <w:pStyle w:val="BTEMEASMCA"/>
        <w:tabs>
          <w:tab w:val="left" w:pos="567"/>
          <w:tab w:val="left" w:pos="3060"/>
        </w:tabs>
      </w:pPr>
    </w:p>
    <w:p w:rsidR="00F7742A" w:rsidRPr="00E9630C" w:rsidRDefault="00F7742A" w:rsidP="00F7742A">
      <w:pPr>
        <w:pStyle w:val="TTEMEASMCA"/>
        <w:rPr>
          <w:lang w:val="lt-LT"/>
        </w:rPr>
      </w:pPr>
      <w:r w:rsidRPr="00E9630C">
        <w:rPr>
          <w:lang w:val="lt-LT"/>
        </w:rPr>
        <w:br w:type="page"/>
      </w:r>
    </w:p>
    <w:p w:rsidR="00B22973" w:rsidRPr="00E9630C" w:rsidRDefault="00B22973" w:rsidP="00B22973">
      <w:pPr>
        <w:pStyle w:val="PI-1labEMEASMCA"/>
        <w:tabs>
          <w:tab w:val="left" w:pos="3060"/>
        </w:tabs>
        <w:rPr>
          <w:noProof w:val="0"/>
        </w:rPr>
      </w:pPr>
      <w:r w:rsidRPr="00E9630C">
        <w:rPr>
          <w:noProof w:val="0"/>
        </w:rPr>
        <w:lastRenderedPageBreak/>
        <w:t xml:space="preserve">MINIMALI </w:t>
      </w:r>
      <w:r w:rsidRPr="00E9630C">
        <w:rPr>
          <w:caps/>
          <w:noProof w:val="0"/>
        </w:rPr>
        <w:t xml:space="preserve">informacija ant </w:t>
      </w:r>
      <w:r w:rsidRPr="00E9630C">
        <w:rPr>
          <w:noProof w:val="0"/>
        </w:rPr>
        <w:t>LIZDINIŲ PLOKŠTELIŲ ARBA DVISLUOKSNIŲ JUOSTELIŲ</w:t>
      </w:r>
    </w:p>
    <w:p w:rsidR="00B22973" w:rsidRPr="00E9630C" w:rsidRDefault="00B22973" w:rsidP="00B22973">
      <w:pPr>
        <w:pStyle w:val="PI-1labEMEASMCA"/>
        <w:tabs>
          <w:tab w:val="left" w:pos="3060"/>
        </w:tabs>
        <w:rPr>
          <w:noProof w:val="0"/>
        </w:rPr>
      </w:pPr>
    </w:p>
    <w:p w:rsidR="00B22973" w:rsidRPr="00E9630C" w:rsidRDefault="00B22973" w:rsidP="00B22973">
      <w:pPr>
        <w:pStyle w:val="PI-1labEMEASMCA"/>
        <w:tabs>
          <w:tab w:val="left" w:pos="3060"/>
        </w:tabs>
        <w:rPr>
          <w:b w:val="0"/>
          <w:noProof w:val="0"/>
        </w:rPr>
      </w:pPr>
      <w:r w:rsidRPr="00E9630C">
        <w:rPr>
          <w:noProof w:val="0"/>
        </w:rPr>
        <w:t xml:space="preserve">PAKETĖLIS </w:t>
      </w:r>
      <w:r w:rsidRPr="00E9630C">
        <w:rPr>
          <w:b w:val="0"/>
          <w:noProof w:val="0"/>
        </w:rPr>
        <w:t>(PET/Al/PE) (pakuotei N1);</w:t>
      </w:r>
    </w:p>
    <w:p w:rsidR="00B22973" w:rsidRPr="00E9630C" w:rsidRDefault="00B22973" w:rsidP="00B22973">
      <w:pPr>
        <w:pStyle w:val="BTEMEASMCA"/>
        <w:tabs>
          <w:tab w:val="left" w:pos="3060"/>
        </w:tabs>
        <w:rPr>
          <w:noProof w:val="0"/>
        </w:rPr>
      </w:pPr>
    </w:p>
    <w:p w:rsidR="00B22973" w:rsidRPr="00E9630C" w:rsidRDefault="00B22973" w:rsidP="00B22973">
      <w:pPr>
        <w:pStyle w:val="BTEMEASMCA"/>
        <w:tabs>
          <w:tab w:val="left" w:pos="3060"/>
        </w:tabs>
        <w:rPr>
          <w:noProof w:val="0"/>
        </w:rPr>
      </w:pPr>
    </w:p>
    <w:p w:rsidR="00B22973" w:rsidRPr="00E9630C" w:rsidRDefault="00B22973" w:rsidP="00B22973">
      <w:pPr>
        <w:pStyle w:val="PI-1labEMEASMCA"/>
        <w:tabs>
          <w:tab w:val="left" w:pos="3060"/>
        </w:tabs>
        <w:rPr>
          <w:noProof w:val="0"/>
        </w:rPr>
      </w:pPr>
      <w:r w:rsidRPr="00E9630C">
        <w:rPr>
          <w:noProof w:val="0"/>
        </w:rPr>
        <w:t>1.</w:t>
      </w:r>
      <w:r w:rsidRPr="00E9630C">
        <w:rPr>
          <w:noProof w:val="0"/>
        </w:rPr>
        <w:tab/>
        <w:t>VAISTINIO PREPARATO PAVADINIMAS</w:t>
      </w:r>
    </w:p>
    <w:p w:rsidR="00B22973" w:rsidRPr="00E9630C" w:rsidRDefault="00B22973" w:rsidP="00B22973">
      <w:pPr>
        <w:pStyle w:val="BTEMEASMCA"/>
        <w:tabs>
          <w:tab w:val="left" w:pos="3060"/>
        </w:tabs>
        <w:rPr>
          <w:noProof w:val="0"/>
        </w:rPr>
      </w:pPr>
    </w:p>
    <w:p w:rsidR="00B22973" w:rsidRPr="00E9630C" w:rsidRDefault="00B22973" w:rsidP="00B22973">
      <w:pPr>
        <w:tabs>
          <w:tab w:val="left" w:pos="3060"/>
        </w:tabs>
        <w:autoSpaceDE w:val="0"/>
        <w:autoSpaceDN w:val="0"/>
        <w:adjustRightInd w:val="0"/>
        <w:rPr>
          <w:sz w:val="22"/>
          <w:szCs w:val="22"/>
        </w:rPr>
      </w:pPr>
      <w:r w:rsidRPr="00E9630C">
        <w:rPr>
          <w:sz w:val="22"/>
          <w:szCs w:val="22"/>
        </w:rPr>
        <w:t xml:space="preserve">Sildenafil Sandoz </w:t>
      </w:r>
      <w:r w:rsidRPr="00E9630C">
        <w:rPr>
          <w:sz w:val="22"/>
          <w:szCs w:val="22"/>
          <w:lang w:val="pt-BR"/>
        </w:rPr>
        <w:t xml:space="preserve">25 mg </w:t>
      </w:r>
      <w:r w:rsidRPr="00E9630C">
        <w:rPr>
          <w:sz w:val="22"/>
          <w:szCs w:val="22"/>
        </w:rPr>
        <w:t>burnoje disperguojama plėvelė</w:t>
      </w:r>
    </w:p>
    <w:p w:rsidR="00B22973" w:rsidRPr="00E9630C" w:rsidRDefault="00B22973" w:rsidP="00B22973">
      <w:pPr>
        <w:tabs>
          <w:tab w:val="left" w:pos="3060"/>
        </w:tabs>
        <w:autoSpaceDE w:val="0"/>
        <w:autoSpaceDN w:val="0"/>
        <w:adjustRightInd w:val="0"/>
        <w:rPr>
          <w:sz w:val="22"/>
          <w:szCs w:val="22"/>
          <w:highlight w:val="lightGray"/>
        </w:rPr>
      </w:pPr>
      <w:r w:rsidRPr="00E9630C">
        <w:rPr>
          <w:sz w:val="22"/>
          <w:szCs w:val="22"/>
          <w:highlight w:val="lightGray"/>
        </w:rPr>
        <w:t xml:space="preserve">Sildenafil Sandoz </w:t>
      </w:r>
      <w:r w:rsidRPr="00E9630C">
        <w:rPr>
          <w:sz w:val="22"/>
          <w:szCs w:val="22"/>
          <w:highlight w:val="lightGray"/>
          <w:lang w:val="pt-BR"/>
        </w:rPr>
        <w:t xml:space="preserve">50 mg </w:t>
      </w:r>
      <w:r w:rsidRPr="00E9630C">
        <w:rPr>
          <w:sz w:val="22"/>
          <w:szCs w:val="22"/>
          <w:highlight w:val="lightGray"/>
        </w:rPr>
        <w:t>burnoje disperguojama plėvelė</w:t>
      </w:r>
    </w:p>
    <w:p w:rsidR="00B22973" w:rsidRPr="00E9630C" w:rsidRDefault="00B22973" w:rsidP="00B22973">
      <w:pPr>
        <w:pStyle w:val="BTEMEASMCA"/>
        <w:tabs>
          <w:tab w:val="left" w:pos="3060"/>
        </w:tabs>
        <w:rPr>
          <w:noProof w:val="0"/>
        </w:rPr>
      </w:pPr>
      <w:r w:rsidRPr="00E9630C">
        <w:rPr>
          <w:highlight w:val="lightGray"/>
        </w:rPr>
        <w:t xml:space="preserve">Sildenafil Sandoz </w:t>
      </w:r>
      <w:r w:rsidRPr="00E9630C">
        <w:rPr>
          <w:highlight w:val="lightGray"/>
          <w:lang w:val="pt-BR"/>
        </w:rPr>
        <w:t xml:space="preserve">75 mg </w:t>
      </w:r>
      <w:r w:rsidRPr="00E9630C">
        <w:rPr>
          <w:highlight w:val="lightGray"/>
        </w:rPr>
        <w:t>burnoje disperguojama plėvelė</w:t>
      </w:r>
    </w:p>
    <w:p w:rsidR="00B22973" w:rsidRPr="00E9630C" w:rsidRDefault="00B22973" w:rsidP="00B22973">
      <w:pPr>
        <w:pStyle w:val="BTEMEASMCA"/>
        <w:tabs>
          <w:tab w:val="left" w:pos="3060"/>
        </w:tabs>
        <w:rPr>
          <w:noProof w:val="0"/>
        </w:rPr>
      </w:pPr>
      <w:r w:rsidRPr="00E9630C">
        <w:rPr>
          <w:noProof w:val="0"/>
        </w:rPr>
        <w:t>Sildenafilum</w:t>
      </w:r>
    </w:p>
    <w:p w:rsidR="00B22973" w:rsidRPr="00E9630C" w:rsidRDefault="00B22973" w:rsidP="00B22973">
      <w:pPr>
        <w:pStyle w:val="BTEMEASMCA"/>
        <w:tabs>
          <w:tab w:val="left" w:pos="3060"/>
        </w:tabs>
        <w:rPr>
          <w:noProof w:val="0"/>
        </w:rPr>
      </w:pPr>
    </w:p>
    <w:p w:rsidR="00B22973" w:rsidRPr="00E9630C" w:rsidRDefault="00B22973" w:rsidP="00B22973">
      <w:pPr>
        <w:pStyle w:val="BTEMEASMCA"/>
        <w:tabs>
          <w:tab w:val="left" w:pos="3060"/>
        </w:tabs>
        <w:rPr>
          <w:noProof w:val="0"/>
        </w:rPr>
      </w:pPr>
    </w:p>
    <w:p w:rsidR="00B22973" w:rsidRPr="00E9630C" w:rsidRDefault="00B22973" w:rsidP="00B22973">
      <w:pPr>
        <w:pStyle w:val="PI-1labEMEASMCA"/>
        <w:tabs>
          <w:tab w:val="left" w:pos="3060"/>
        </w:tabs>
        <w:rPr>
          <w:noProof w:val="0"/>
        </w:rPr>
      </w:pPr>
      <w:r w:rsidRPr="00E9630C">
        <w:rPr>
          <w:noProof w:val="0"/>
        </w:rPr>
        <w:t>2.</w:t>
      </w:r>
      <w:r w:rsidRPr="00E9630C">
        <w:rPr>
          <w:noProof w:val="0"/>
        </w:rPr>
        <w:tab/>
        <w:t>RINKODAROS TEISĖS TURĖTOJO PAVADINIMAS</w:t>
      </w:r>
    </w:p>
    <w:p w:rsidR="00B22973" w:rsidRPr="00E9630C" w:rsidRDefault="00B22973" w:rsidP="00B22973">
      <w:pPr>
        <w:pStyle w:val="BTEMEASMCA"/>
        <w:tabs>
          <w:tab w:val="left" w:pos="3060"/>
        </w:tabs>
        <w:rPr>
          <w:noProof w:val="0"/>
        </w:rPr>
      </w:pPr>
    </w:p>
    <w:p w:rsidR="00B22973" w:rsidRPr="00E9630C" w:rsidRDefault="00B22973" w:rsidP="00B22973">
      <w:pPr>
        <w:pStyle w:val="BTEMEASMCA"/>
        <w:tabs>
          <w:tab w:val="left" w:pos="3060"/>
        </w:tabs>
        <w:rPr>
          <w:noProof w:val="0"/>
        </w:rPr>
      </w:pPr>
      <w:r w:rsidRPr="00E9630C">
        <w:rPr>
          <w:noProof w:val="0"/>
        </w:rPr>
        <w:t>SANDOZ</w:t>
      </w:r>
    </w:p>
    <w:p w:rsidR="00B22973" w:rsidRPr="00E9630C" w:rsidRDefault="00B22973" w:rsidP="00B22973">
      <w:pPr>
        <w:pStyle w:val="BTEMEASMCA"/>
        <w:tabs>
          <w:tab w:val="left" w:pos="3060"/>
        </w:tabs>
        <w:rPr>
          <w:noProof w:val="0"/>
        </w:rPr>
      </w:pPr>
    </w:p>
    <w:p w:rsidR="00B22973" w:rsidRPr="00E9630C" w:rsidRDefault="00B22973" w:rsidP="00B22973">
      <w:pPr>
        <w:pStyle w:val="BTEMEASMCA"/>
        <w:tabs>
          <w:tab w:val="left" w:pos="3060"/>
        </w:tabs>
        <w:rPr>
          <w:noProof w:val="0"/>
        </w:rPr>
      </w:pPr>
    </w:p>
    <w:p w:rsidR="00B22973" w:rsidRPr="00E9630C" w:rsidRDefault="00B22973" w:rsidP="00B22973">
      <w:pPr>
        <w:pStyle w:val="PI-1labEMEASMCA"/>
        <w:tabs>
          <w:tab w:val="left" w:pos="3060"/>
        </w:tabs>
        <w:rPr>
          <w:noProof w:val="0"/>
        </w:rPr>
      </w:pPr>
      <w:r w:rsidRPr="00E9630C">
        <w:rPr>
          <w:noProof w:val="0"/>
        </w:rPr>
        <w:t>3.</w:t>
      </w:r>
      <w:r w:rsidRPr="00E9630C">
        <w:rPr>
          <w:noProof w:val="0"/>
        </w:rPr>
        <w:tab/>
        <w:t>TINKAMUMO LAIKAS</w:t>
      </w:r>
    </w:p>
    <w:p w:rsidR="00B22973" w:rsidRPr="00E9630C" w:rsidRDefault="00B22973" w:rsidP="00B22973">
      <w:pPr>
        <w:pStyle w:val="BTEMEASMCA"/>
        <w:tabs>
          <w:tab w:val="left" w:pos="3060"/>
        </w:tabs>
        <w:rPr>
          <w:noProof w:val="0"/>
        </w:rPr>
      </w:pPr>
    </w:p>
    <w:p w:rsidR="00B22973" w:rsidRPr="00E9630C" w:rsidRDefault="00B22973" w:rsidP="00B22973">
      <w:pPr>
        <w:pStyle w:val="BTEMEASMCA"/>
        <w:tabs>
          <w:tab w:val="left" w:pos="3060"/>
        </w:tabs>
        <w:rPr>
          <w:noProof w:val="0"/>
        </w:rPr>
      </w:pPr>
      <w:r w:rsidRPr="00E9630C">
        <w:rPr>
          <w:noProof w:val="0"/>
          <w:highlight w:val="lightGray"/>
        </w:rPr>
        <w:t>EXP</w:t>
      </w:r>
      <w:r w:rsidRPr="00E9630C">
        <w:rPr>
          <w:noProof w:val="0"/>
        </w:rPr>
        <w:t xml:space="preserve"> </w:t>
      </w:r>
      <w:r w:rsidRPr="00E9630C">
        <w:rPr>
          <w:lang w:eastAsia="lt-LT"/>
        </w:rPr>
        <w:t>{ mm /MMMM}</w:t>
      </w:r>
    </w:p>
    <w:p w:rsidR="00B22973" w:rsidRPr="00E9630C" w:rsidRDefault="00B22973" w:rsidP="00B22973">
      <w:pPr>
        <w:pStyle w:val="BTEMEASMCA"/>
        <w:tabs>
          <w:tab w:val="left" w:pos="3060"/>
        </w:tabs>
        <w:rPr>
          <w:noProof w:val="0"/>
        </w:rPr>
      </w:pPr>
    </w:p>
    <w:p w:rsidR="00B22973" w:rsidRPr="00E9630C" w:rsidRDefault="00B22973" w:rsidP="00B22973">
      <w:pPr>
        <w:pStyle w:val="BTEMEASMCA"/>
        <w:tabs>
          <w:tab w:val="left" w:pos="3060"/>
        </w:tabs>
        <w:rPr>
          <w:noProof w:val="0"/>
        </w:rPr>
      </w:pPr>
    </w:p>
    <w:p w:rsidR="00B22973" w:rsidRPr="00E9630C" w:rsidRDefault="00B22973" w:rsidP="00B22973">
      <w:pPr>
        <w:pStyle w:val="PI-1labEMEASMCA"/>
        <w:tabs>
          <w:tab w:val="left" w:pos="3060"/>
        </w:tabs>
        <w:rPr>
          <w:noProof w:val="0"/>
        </w:rPr>
      </w:pPr>
      <w:r w:rsidRPr="00E9630C">
        <w:rPr>
          <w:noProof w:val="0"/>
        </w:rPr>
        <w:t>4.</w:t>
      </w:r>
      <w:r w:rsidRPr="00E9630C">
        <w:rPr>
          <w:noProof w:val="0"/>
        </w:rPr>
        <w:tab/>
        <w:t>SERIJOS NUMERIS</w:t>
      </w:r>
    </w:p>
    <w:p w:rsidR="00B22973" w:rsidRPr="00E9630C" w:rsidRDefault="00B22973" w:rsidP="00B22973">
      <w:pPr>
        <w:pStyle w:val="BTEMEASMCA"/>
        <w:tabs>
          <w:tab w:val="left" w:pos="3060"/>
        </w:tabs>
        <w:rPr>
          <w:noProof w:val="0"/>
        </w:rPr>
      </w:pPr>
    </w:p>
    <w:p w:rsidR="00B22973" w:rsidRPr="00E9630C" w:rsidRDefault="00B22973" w:rsidP="00B22973">
      <w:pPr>
        <w:pStyle w:val="BTEMEASMCA"/>
        <w:tabs>
          <w:tab w:val="left" w:pos="3060"/>
        </w:tabs>
        <w:rPr>
          <w:noProof w:val="0"/>
        </w:rPr>
      </w:pPr>
      <w:r w:rsidRPr="00E9630C">
        <w:rPr>
          <w:highlight w:val="lightGray"/>
        </w:rPr>
        <w:t>Lot</w:t>
      </w:r>
    </w:p>
    <w:p w:rsidR="00B22973" w:rsidRPr="00E9630C" w:rsidRDefault="00B22973" w:rsidP="00B22973">
      <w:pPr>
        <w:pStyle w:val="BTEMEASMCA"/>
        <w:tabs>
          <w:tab w:val="left" w:pos="3060"/>
        </w:tabs>
        <w:rPr>
          <w:noProof w:val="0"/>
        </w:rPr>
      </w:pPr>
    </w:p>
    <w:p w:rsidR="00B22973" w:rsidRPr="00E9630C" w:rsidRDefault="00B22973" w:rsidP="00B22973">
      <w:pPr>
        <w:pStyle w:val="BTEMEASMCA"/>
        <w:tabs>
          <w:tab w:val="left" w:pos="3060"/>
        </w:tabs>
        <w:rPr>
          <w:noProof w:val="0"/>
        </w:rPr>
      </w:pPr>
    </w:p>
    <w:p w:rsidR="00B22973" w:rsidRPr="00E9630C" w:rsidRDefault="00B22973" w:rsidP="00B22973">
      <w:pPr>
        <w:pStyle w:val="PI-1labEMEASMCA"/>
        <w:pBdr>
          <w:top w:val="single" w:sz="4" w:space="0" w:color="auto"/>
          <w:left w:val="single" w:sz="4" w:space="6" w:color="auto"/>
        </w:pBdr>
        <w:tabs>
          <w:tab w:val="left" w:pos="3060"/>
        </w:tabs>
        <w:rPr>
          <w:noProof w:val="0"/>
        </w:rPr>
      </w:pPr>
      <w:r w:rsidRPr="00E9630C">
        <w:rPr>
          <w:noProof w:val="0"/>
        </w:rPr>
        <w:t>5.</w:t>
      </w:r>
      <w:r w:rsidRPr="00E9630C">
        <w:rPr>
          <w:noProof w:val="0"/>
        </w:rPr>
        <w:tab/>
        <w:t>KITA</w:t>
      </w:r>
    </w:p>
    <w:p w:rsidR="00B22973" w:rsidRPr="00E9630C" w:rsidRDefault="00B22973" w:rsidP="00B22973">
      <w:pPr>
        <w:pStyle w:val="TTEMEASMCA"/>
        <w:rPr>
          <w:lang w:val="lt-LT"/>
        </w:rPr>
      </w:pPr>
      <w:r w:rsidRPr="00E9630C">
        <w:rPr>
          <w:lang w:val="lt-LT"/>
        </w:rPr>
        <w:br w:type="page"/>
      </w:r>
    </w:p>
    <w:p w:rsidR="00F7742A" w:rsidRPr="00E9630C" w:rsidRDefault="00F7742A" w:rsidP="00F7742A">
      <w:pPr>
        <w:pStyle w:val="TTEMEASMCA"/>
        <w:rPr>
          <w:lang w:val="lt-LT"/>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rPr>
          <w:lang w:val="pt-BR"/>
        </w:rPr>
      </w:pPr>
    </w:p>
    <w:p w:rsidR="00F7742A" w:rsidRPr="00E9630C" w:rsidRDefault="00F7742A" w:rsidP="00F7742A">
      <w:pPr>
        <w:pStyle w:val="TTEMEASMCA"/>
        <w:ind w:left="0" w:firstLine="0"/>
        <w:jc w:val="left"/>
        <w:rPr>
          <w:lang w:val="pt-BR"/>
        </w:rPr>
      </w:pPr>
    </w:p>
    <w:p w:rsidR="00F7742A" w:rsidRPr="00E9630C" w:rsidRDefault="00F7742A" w:rsidP="00F7742A">
      <w:pPr>
        <w:pStyle w:val="TTEMEASMCA"/>
        <w:ind w:left="0" w:firstLine="0"/>
        <w:jc w:val="left"/>
        <w:rPr>
          <w:lang w:val="pt-BR"/>
        </w:rPr>
      </w:pPr>
    </w:p>
    <w:p w:rsidR="00F7742A" w:rsidRDefault="00F7742A" w:rsidP="00F7742A">
      <w:pPr>
        <w:pStyle w:val="TTEMEASMCA"/>
        <w:rPr>
          <w:lang w:val="pt-BR"/>
        </w:rPr>
      </w:pPr>
    </w:p>
    <w:p w:rsidR="00F7742A" w:rsidRPr="00E9630C" w:rsidRDefault="00F7742A" w:rsidP="00F7742A">
      <w:pPr>
        <w:pStyle w:val="TTEMEASMCA"/>
        <w:rPr>
          <w:lang w:val="pt-BR"/>
        </w:rPr>
      </w:pPr>
      <w:r w:rsidRPr="00E9630C">
        <w:rPr>
          <w:lang w:val="pt-BR"/>
        </w:rPr>
        <w:t>B. PAKUOTĖS LAPELIS</w:t>
      </w:r>
    </w:p>
    <w:p w:rsidR="00F7742A" w:rsidRPr="00E9630C" w:rsidRDefault="00F7742A" w:rsidP="00F7742A">
      <w:pPr>
        <w:tabs>
          <w:tab w:val="left" w:pos="3060"/>
        </w:tabs>
        <w:autoSpaceDE w:val="0"/>
        <w:autoSpaceDN w:val="0"/>
        <w:adjustRightInd w:val="0"/>
        <w:jc w:val="center"/>
        <w:rPr>
          <w:b/>
          <w:bCs/>
          <w:sz w:val="22"/>
          <w:szCs w:val="22"/>
        </w:rPr>
      </w:pPr>
      <w:r w:rsidRPr="00E9630C">
        <w:rPr>
          <w:sz w:val="22"/>
          <w:szCs w:val="22"/>
        </w:rPr>
        <w:br w:type="page"/>
      </w:r>
      <w:r w:rsidRPr="00E9630C">
        <w:rPr>
          <w:b/>
          <w:bCs/>
          <w:sz w:val="22"/>
          <w:szCs w:val="22"/>
        </w:rPr>
        <w:lastRenderedPageBreak/>
        <w:t>Pakuotės lapelis: informacija vartotojui</w:t>
      </w:r>
    </w:p>
    <w:p w:rsidR="00F7742A" w:rsidRPr="00E9630C" w:rsidRDefault="00F7742A" w:rsidP="00F7742A">
      <w:pPr>
        <w:tabs>
          <w:tab w:val="left" w:pos="3060"/>
        </w:tabs>
        <w:autoSpaceDE w:val="0"/>
        <w:autoSpaceDN w:val="0"/>
        <w:adjustRightInd w:val="0"/>
        <w:jc w:val="center"/>
        <w:rPr>
          <w:sz w:val="22"/>
          <w:szCs w:val="22"/>
        </w:rPr>
      </w:pPr>
    </w:p>
    <w:p w:rsidR="00F7742A" w:rsidRPr="00E9630C" w:rsidRDefault="00F7742A" w:rsidP="00F7742A">
      <w:pPr>
        <w:tabs>
          <w:tab w:val="left" w:pos="3060"/>
        </w:tabs>
        <w:autoSpaceDE w:val="0"/>
        <w:autoSpaceDN w:val="0"/>
        <w:adjustRightInd w:val="0"/>
        <w:jc w:val="center"/>
        <w:rPr>
          <w:b/>
          <w:sz w:val="22"/>
          <w:szCs w:val="22"/>
        </w:rPr>
      </w:pPr>
      <w:r w:rsidRPr="00E9630C">
        <w:rPr>
          <w:b/>
          <w:sz w:val="22"/>
          <w:szCs w:val="22"/>
        </w:rPr>
        <w:t xml:space="preserve">Sildenafil Sandoz </w:t>
      </w:r>
      <w:r w:rsidRPr="00E9630C">
        <w:rPr>
          <w:b/>
          <w:sz w:val="22"/>
          <w:szCs w:val="22"/>
          <w:lang w:val="pt-BR"/>
        </w:rPr>
        <w:t>25 mg burnoje disperguojamos plėvelės</w:t>
      </w:r>
    </w:p>
    <w:p w:rsidR="00F7742A" w:rsidRPr="00E9630C" w:rsidRDefault="00F7742A" w:rsidP="00F7742A">
      <w:pPr>
        <w:tabs>
          <w:tab w:val="left" w:pos="3060"/>
        </w:tabs>
        <w:autoSpaceDE w:val="0"/>
        <w:autoSpaceDN w:val="0"/>
        <w:adjustRightInd w:val="0"/>
        <w:jc w:val="center"/>
        <w:rPr>
          <w:b/>
          <w:sz w:val="22"/>
          <w:szCs w:val="22"/>
          <w:highlight w:val="lightGray"/>
        </w:rPr>
      </w:pPr>
      <w:r w:rsidRPr="00E9630C">
        <w:rPr>
          <w:b/>
          <w:sz w:val="22"/>
          <w:szCs w:val="22"/>
          <w:highlight w:val="lightGray"/>
        </w:rPr>
        <w:t xml:space="preserve">Sildenafil Sandoz </w:t>
      </w:r>
      <w:r w:rsidRPr="00E9630C">
        <w:rPr>
          <w:b/>
          <w:sz w:val="22"/>
          <w:szCs w:val="22"/>
          <w:highlight w:val="lightGray"/>
          <w:lang w:val="pt-BR"/>
        </w:rPr>
        <w:t>50 mg burnoje disperguojamos plėvelės</w:t>
      </w:r>
    </w:p>
    <w:p w:rsidR="00F7742A" w:rsidRPr="00E9630C" w:rsidRDefault="00F7742A" w:rsidP="00F7742A">
      <w:pPr>
        <w:tabs>
          <w:tab w:val="left" w:pos="3060"/>
        </w:tabs>
        <w:autoSpaceDE w:val="0"/>
        <w:autoSpaceDN w:val="0"/>
        <w:adjustRightInd w:val="0"/>
        <w:jc w:val="center"/>
        <w:rPr>
          <w:b/>
          <w:sz w:val="22"/>
          <w:szCs w:val="22"/>
        </w:rPr>
      </w:pPr>
      <w:r w:rsidRPr="00E9630C">
        <w:rPr>
          <w:b/>
          <w:sz w:val="22"/>
          <w:szCs w:val="22"/>
          <w:highlight w:val="lightGray"/>
        </w:rPr>
        <w:t xml:space="preserve">Sildenafil Sandoz </w:t>
      </w:r>
      <w:r w:rsidRPr="00E9630C">
        <w:rPr>
          <w:b/>
          <w:sz w:val="22"/>
          <w:szCs w:val="22"/>
          <w:highlight w:val="lightGray"/>
          <w:lang w:val="pt-BR"/>
        </w:rPr>
        <w:t>75 mg burnoje disperguojamos plėvelės</w:t>
      </w:r>
    </w:p>
    <w:p w:rsidR="00F7742A" w:rsidRPr="00E9630C" w:rsidRDefault="00F7742A" w:rsidP="00F7742A">
      <w:pPr>
        <w:tabs>
          <w:tab w:val="left" w:pos="3060"/>
        </w:tabs>
        <w:autoSpaceDE w:val="0"/>
        <w:autoSpaceDN w:val="0"/>
        <w:adjustRightInd w:val="0"/>
        <w:jc w:val="center"/>
        <w:rPr>
          <w:sz w:val="22"/>
          <w:szCs w:val="22"/>
        </w:rPr>
      </w:pPr>
      <w:r w:rsidRPr="00E9630C">
        <w:rPr>
          <w:sz w:val="22"/>
          <w:szCs w:val="22"/>
        </w:rPr>
        <w:t>Sildenafilis</w:t>
      </w:r>
    </w:p>
    <w:p w:rsidR="00F7742A" w:rsidRPr="00E9630C" w:rsidRDefault="00F7742A" w:rsidP="00F7742A">
      <w:pPr>
        <w:tabs>
          <w:tab w:val="left" w:pos="3060"/>
        </w:tabs>
        <w:autoSpaceDE w:val="0"/>
        <w:autoSpaceDN w:val="0"/>
        <w:adjustRightInd w:val="0"/>
        <w:jc w:val="center"/>
        <w:rPr>
          <w:sz w:val="22"/>
          <w:szCs w:val="22"/>
        </w:rPr>
      </w:pPr>
    </w:p>
    <w:p w:rsidR="00F7742A" w:rsidRPr="00E9630C" w:rsidRDefault="00F7742A" w:rsidP="00F7742A">
      <w:pPr>
        <w:tabs>
          <w:tab w:val="left" w:pos="3060"/>
        </w:tabs>
        <w:autoSpaceDE w:val="0"/>
        <w:autoSpaceDN w:val="0"/>
        <w:adjustRightInd w:val="0"/>
        <w:rPr>
          <w:b/>
          <w:bCs/>
          <w:sz w:val="22"/>
          <w:szCs w:val="22"/>
        </w:rPr>
      </w:pPr>
      <w:r w:rsidRPr="00E9630C">
        <w:rPr>
          <w:b/>
          <w:bCs/>
          <w:sz w:val="22"/>
          <w:szCs w:val="22"/>
        </w:rPr>
        <w:t>Atidžiai perskaitykite visą šį lapelį, prieš pradėdami vartoti šį vaistą,</w:t>
      </w:r>
      <w:r w:rsidRPr="00E9630C">
        <w:rPr>
          <w:b/>
          <w:sz w:val="22"/>
          <w:szCs w:val="22"/>
        </w:rPr>
        <w:t xml:space="preserve"> nes jame pateikiama Jums svarbi informacija.</w:t>
      </w:r>
    </w:p>
    <w:p w:rsidR="00F7742A" w:rsidRPr="00E9630C" w:rsidRDefault="00F7742A" w:rsidP="00F7742A">
      <w:pPr>
        <w:numPr>
          <w:ilvl w:val="0"/>
          <w:numId w:val="18"/>
        </w:numPr>
        <w:tabs>
          <w:tab w:val="clear" w:pos="720"/>
          <w:tab w:val="num" w:pos="540"/>
          <w:tab w:val="left" w:pos="3060"/>
        </w:tabs>
        <w:autoSpaceDE w:val="0"/>
        <w:autoSpaceDN w:val="0"/>
        <w:adjustRightInd w:val="0"/>
        <w:ind w:left="540" w:hanging="540"/>
        <w:rPr>
          <w:sz w:val="22"/>
          <w:szCs w:val="22"/>
        </w:rPr>
      </w:pPr>
      <w:r w:rsidRPr="00E9630C">
        <w:rPr>
          <w:sz w:val="22"/>
          <w:szCs w:val="22"/>
        </w:rPr>
        <w:t>Neišmeskite šio lapelio, nes vėl gali prireikti jį perskaityti.</w:t>
      </w:r>
    </w:p>
    <w:p w:rsidR="00F7742A" w:rsidRPr="00E9630C" w:rsidRDefault="00F7742A" w:rsidP="00F7742A">
      <w:pPr>
        <w:numPr>
          <w:ilvl w:val="0"/>
          <w:numId w:val="18"/>
        </w:numPr>
        <w:tabs>
          <w:tab w:val="clear" w:pos="720"/>
          <w:tab w:val="num" w:pos="540"/>
          <w:tab w:val="left" w:pos="3060"/>
        </w:tabs>
        <w:autoSpaceDE w:val="0"/>
        <w:autoSpaceDN w:val="0"/>
        <w:adjustRightInd w:val="0"/>
        <w:ind w:left="540" w:hanging="540"/>
        <w:rPr>
          <w:sz w:val="22"/>
          <w:szCs w:val="22"/>
        </w:rPr>
      </w:pPr>
      <w:r w:rsidRPr="00E9630C">
        <w:rPr>
          <w:sz w:val="22"/>
          <w:szCs w:val="22"/>
        </w:rPr>
        <w:t>Jeigu kiltų daugiau klausimų, kreipkitės į gydytoją arba vaistininką.</w:t>
      </w:r>
    </w:p>
    <w:p w:rsidR="00F7742A" w:rsidRPr="00E9630C" w:rsidRDefault="00F7742A" w:rsidP="00F7742A">
      <w:pPr>
        <w:numPr>
          <w:ilvl w:val="0"/>
          <w:numId w:val="18"/>
        </w:numPr>
        <w:tabs>
          <w:tab w:val="clear" w:pos="720"/>
          <w:tab w:val="num" w:pos="540"/>
          <w:tab w:val="left" w:pos="3060"/>
        </w:tabs>
        <w:autoSpaceDE w:val="0"/>
        <w:autoSpaceDN w:val="0"/>
        <w:adjustRightInd w:val="0"/>
        <w:ind w:left="540" w:hanging="540"/>
        <w:rPr>
          <w:sz w:val="22"/>
          <w:szCs w:val="22"/>
        </w:rPr>
      </w:pPr>
      <w:r w:rsidRPr="00E9630C">
        <w:rPr>
          <w:sz w:val="22"/>
          <w:szCs w:val="22"/>
        </w:rPr>
        <w:t>Šis vaistas skirtas tik Jums, todėl kitiems žmonėms jo duoti negalima. Vaistas gali jiems pakenkti (net tiems, kurių ligos požymiai yra tokie patys kaip Jūsų).</w:t>
      </w:r>
    </w:p>
    <w:p w:rsidR="00F7742A" w:rsidRPr="00E9630C" w:rsidRDefault="00F7742A" w:rsidP="00F7742A">
      <w:pPr>
        <w:numPr>
          <w:ilvl w:val="0"/>
          <w:numId w:val="18"/>
        </w:numPr>
        <w:tabs>
          <w:tab w:val="clear" w:pos="720"/>
          <w:tab w:val="num" w:pos="540"/>
          <w:tab w:val="left" w:pos="3060"/>
        </w:tabs>
        <w:autoSpaceDE w:val="0"/>
        <w:autoSpaceDN w:val="0"/>
        <w:adjustRightInd w:val="0"/>
        <w:ind w:left="540" w:hanging="540"/>
        <w:rPr>
          <w:sz w:val="22"/>
          <w:szCs w:val="22"/>
        </w:rPr>
      </w:pPr>
      <w:r w:rsidRPr="00E9630C">
        <w:rPr>
          <w:sz w:val="22"/>
          <w:szCs w:val="22"/>
        </w:rPr>
        <w:t>Jeigu pasireiškė šalutinis poveikis (net jeigu jis šiame lapelyje nenurodytas), kreipkitės į gydytoją arba vaistininką. Žr. 4 skyrių.</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sz w:val="22"/>
          <w:szCs w:val="22"/>
        </w:rPr>
      </w:pPr>
      <w:r w:rsidRPr="00E9630C">
        <w:rPr>
          <w:b/>
          <w:sz w:val="22"/>
          <w:szCs w:val="22"/>
        </w:rPr>
        <w:t>Apie ką rašoma šiame lapelyje?</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67"/>
        </w:tabs>
        <w:autoSpaceDE w:val="0"/>
        <w:autoSpaceDN w:val="0"/>
        <w:adjustRightInd w:val="0"/>
        <w:rPr>
          <w:sz w:val="22"/>
          <w:szCs w:val="22"/>
        </w:rPr>
      </w:pPr>
      <w:r w:rsidRPr="00E9630C">
        <w:rPr>
          <w:sz w:val="22"/>
          <w:szCs w:val="22"/>
        </w:rPr>
        <w:t>1.</w:t>
      </w:r>
      <w:r w:rsidRPr="00E9630C">
        <w:rPr>
          <w:sz w:val="22"/>
          <w:szCs w:val="22"/>
        </w:rPr>
        <w:tab/>
        <w:t>Kas yra Sildenafil Sandoz ir kam jis vartojamas</w:t>
      </w:r>
    </w:p>
    <w:p w:rsidR="00F7742A" w:rsidRPr="00E9630C" w:rsidRDefault="00F7742A" w:rsidP="00F7742A">
      <w:pPr>
        <w:tabs>
          <w:tab w:val="left" w:pos="567"/>
        </w:tabs>
        <w:autoSpaceDE w:val="0"/>
        <w:autoSpaceDN w:val="0"/>
        <w:adjustRightInd w:val="0"/>
        <w:rPr>
          <w:sz w:val="22"/>
          <w:szCs w:val="22"/>
        </w:rPr>
      </w:pPr>
      <w:r w:rsidRPr="00E9630C">
        <w:rPr>
          <w:sz w:val="22"/>
          <w:szCs w:val="22"/>
        </w:rPr>
        <w:t>2.</w:t>
      </w:r>
      <w:r w:rsidRPr="00E9630C">
        <w:rPr>
          <w:sz w:val="22"/>
          <w:szCs w:val="22"/>
        </w:rPr>
        <w:tab/>
        <w:t>Kas žinotina prieš vartojant Sildenafil Sandoz</w:t>
      </w:r>
    </w:p>
    <w:p w:rsidR="00F7742A" w:rsidRPr="00E9630C" w:rsidRDefault="00F7742A" w:rsidP="00F7742A">
      <w:pPr>
        <w:tabs>
          <w:tab w:val="left" w:pos="567"/>
        </w:tabs>
        <w:autoSpaceDE w:val="0"/>
        <w:autoSpaceDN w:val="0"/>
        <w:adjustRightInd w:val="0"/>
        <w:rPr>
          <w:sz w:val="22"/>
          <w:szCs w:val="22"/>
        </w:rPr>
      </w:pPr>
      <w:r w:rsidRPr="00E9630C">
        <w:rPr>
          <w:sz w:val="22"/>
          <w:szCs w:val="22"/>
        </w:rPr>
        <w:t>3.</w:t>
      </w:r>
      <w:r w:rsidRPr="00E9630C">
        <w:rPr>
          <w:sz w:val="22"/>
          <w:szCs w:val="22"/>
        </w:rPr>
        <w:tab/>
        <w:t>Kaip vartoti Sildenafil Sandoz</w:t>
      </w:r>
    </w:p>
    <w:p w:rsidR="00F7742A" w:rsidRPr="00E9630C" w:rsidRDefault="00F7742A" w:rsidP="00F7742A">
      <w:pPr>
        <w:tabs>
          <w:tab w:val="left" w:pos="567"/>
        </w:tabs>
        <w:autoSpaceDE w:val="0"/>
        <w:autoSpaceDN w:val="0"/>
        <w:adjustRightInd w:val="0"/>
        <w:rPr>
          <w:sz w:val="22"/>
          <w:szCs w:val="22"/>
        </w:rPr>
      </w:pPr>
      <w:r w:rsidRPr="00E9630C">
        <w:rPr>
          <w:sz w:val="22"/>
          <w:szCs w:val="22"/>
        </w:rPr>
        <w:t>4.</w:t>
      </w:r>
      <w:r w:rsidRPr="00E9630C">
        <w:rPr>
          <w:sz w:val="22"/>
          <w:szCs w:val="22"/>
        </w:rPr>
        <w:tab/>
        <w:t>Galimas šalutinis poveikis</w:t>
      </w:r>
    </w:p>
    <w:p w:rsidR="00F7742A" w:rsidRPr="00E9630C" w:rsidRDefault="00F7742A" w:rsidP="00F7742A">
      <w:pPr>
        <w:tabs>
          <w:tab w:val="left" w:pos="567"/>
        </w:tabs>
        <w:autoSpaceDE w:val="0"/>
        <w:autoSpaceDN w:val="0"/>
        <w:adjustRightInd w:val="0"/>
        <w:rPr>
          <w:sz w:val="22"/>
          <w:szCs w:val="22"/>
        </w:rPr>
      </w:pPr>
      <w:r w:rsidRPr="00E9630C">
        <w:rPr>
          <w:sz w:val="22"/>
          <w:szCs w:val="22"/>
        </w:rPr>
        <w:t>5.</w:t>
      </w:r>
      <w:r w:rsidRPr="00E9630C">
        <w:rPr>
          <w:sz w:val="22"/>
          <w:szCs w:val="22"/>
        </w:rPr>
        <w:tab/>
        <w:t>Kaip laikyti Sildenafil Sandoz</w:t>
      </w:r>
    </w:p>
    <w:p w:rsidR="00F7742A" w:rsidRPr="00E9630C" w:rsidRDefault="00F7742A" w:rsidP="00F7742A">
      <w:pPr>
        <w:tabs>
          <w:tab w:val="left" w:pos="567"/>
        </w:tabs>
        <w:autoSpaceDE w:val="0"/>
        <w:autoSpaceDN w:val="0"/>
        <w:adjustRightInd w:val="0"/>
        <w:rPr>
          <w:sz w:val="22"/>
          <w:szCs w:val="22"/>
        </w:rPr>
      </w:pPr>
      <w:r w:rsidRPr="00E9630C">
        <w:rPr>
          <w:sz w:val="22"/>
          <w:szCs w:val="22"/>
        </w:rPr>
        <w:t>6.</w:t>
      </w:r>
      <w:r w:rsidRPr="00E9630C">
        <w:rPr>
          <w:sz w:val="22"/>
          <w:szCs w:val="22"/>
        </w:rPr>
        <w:tab/>
        <w:t>Pakuotės turinys ir kita informacija</w:t>
      </w:r>
    </w:p>
    <w:p w:rsidR="00F7742A" w:rsidRPr="00E9630C" w:rsidRDefault="00F7742A" w:rsidP="00F7742A">
      <w:pPr>
        <w:tabs>
          <w:tab w:val="left" w:pos="567"/>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1.</w:t>
      </w:r>
      <w:r w:rsidRPr="00E9630C">
        <w:rPr>
          <w:b/>
          <w:bCs/>
          <w:sz w:val="22"/>
          <w:szCs w:val="22"/>
        </w:rPr>
        <w:tab/>
      </w:r>
      <w:r w:rsidRPr="00E9630C">
        <w:rPr>
          <w:b/>
          <w:sz w:val="22"/>
          <w:szCs w:val="22"/>
        </w:rPr>
        <w:t>Kas yra Sildenafil Sandoz ir kam jis vartojamas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 Sandoz priklauso vaistų, vadinamų 5 tipo fosfodiesterazės (FDE5) inhibitoriais, grupei. Lytinio sužadinimo metu jis padeda išsiplėsti Jūsų varpos kraujagyslėms, todėl į varpą priteka daugiau kraujo. Sildenafil Sandoz skatina varpos erekciją tik tokiu atveju, jeigu esate lytiškai sužadintas</w:t>
      </w:r>
      <w:r w:rsidR="007722C3">
        <w:rPr>
          <w:sz w:val="22"/>
          <w:szCs w:val="22"/>
        </w:rPr>
        <w:t>.</w:t>
      </w: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 Sandoz tabletėmis gydomi suag</w:t>
      </w:r>
      <w:r w:rsidR="007722C3">
        <w:rPr>
          <w:sz w:val="22"/>
          <w:szCs w:val="22"/>
        </w:rPr>
        <w:t>ę</w:t>
      </w:r>
      <w:r w:rsidRPr="00E9630C">
        <w:rPr>
          <w:sz w:val="22"/>
          <w:szCs w:val="22"/>
        </w:rPr>
        <w:t xml:space="preserve"> vyrai, kuriems yra sutrikusi erekcija, kartais dar vadinama impotencija. Tai tokia būklė, kai vyro varpa nesustandėja arba standi neišlieka tiek laiko, kiek reikia lytiniam aktui atlikti.</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2.</w:t>
      </w:r>
      <w:r w:rsidRPr="00E9630C">
        <w:rPr>
          <w:b/>
          <w:bCs/>
          <w:sz w:val="22"/>
          <w:szCs w:val="22"/>
        </w:rPr>
        <w:tab/>
      </w:r>
      <w:r w:rsidRPr="00E9630C">
        <w:rPr>
          <w:b/>
          <w:sz w:val="22"/>
          <w:szCs w:val="22"/>
        </w:rPr>
        <w:t>Kas žinotina prieš vartojant Sildenafil Sandoz</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r w:rsidRPr="00E9630C">
        <w:rPr>
          <w:b/>
          <w:sz w:val="22"/>
          <w:szCs w:val="22"/>
        </w:rPr>
        <w:t>Sildenafil Sandoz</w:t>
      </w:r>
      <w:r w:rsidRPr="00E9630C">
        <w:rPr>
          <w:b/>
          <w:bCs/>
          <w:sz w:val="22"/>
          <w:szCs w:val="22"/>
        </w:rPr>
        <w:t xml:space="preserve"> vartoti negalima, jeigu:</w:t>
      </w:r>
    </w:p>
    <w:p w:rsidR="00F7742A" w:rsidRPr="00E9630C" w:rsidRDefault="00F7742A" w:rsidP="00F7742A">
      <w:pPr>
        <w:numPr>
          <w:ilvl w:val="0"/>
          <w:numId w:val="18"/>
        </w:numPr>
        <w:tabs>
          <w:tab w:val="clear" w:pos="720"/>
          <w:tab w:val="num" w:pos="540"/>
          <w:tab w:val="left" w:pos="3060"/>
        </w:tabs>
        <w:autoSpaceDE w:val="0"/>
        <w:autoSpaceDN w:val="0"/>
        <w:adjustRightInd w:val="0"/>
        <w:ind w:left="540" w:hanging="540"/>
        <w:rPr>
          <w:sz w:val="22"/>
          <w:szCs w:val="22"/>
        </w:rPr>
      </w:pPr>
      <w:r w:rsidRPr="00E9630C">
        <w:rPr>
          <w:sz w:val="22"/>
          <w:szCs w:val="22"/>
        </w:rPr>
        <w:t>jeigu yra alergija sildenafiliui arba bet kuriai pagalbinei šio vaisto medžiagai (jos išvardytos 6 skyriuje).</w:t>
      </w:r>
    </w:p>
    <w:p w:rsidR="00F7742A" w:rsidRPr="00E9630C" w:rsidRDefault="00F7742A" w:rsidP="00F7742A">
      <w:pPr>
        <w:numPr>
          <w:ilvl w:val="0"/>
          <w:numId w:val="18"/>
        </w:numPr>
        <w:tabs>
          <w:tab w:val="clear" w:pos="720"/>
          <w:tab w:val="num" w:pos="540"/>
          <w:tab w:val="left" w:pos="3060"/>
        </w:tabs>
        <w:autoSpaceDE w:val="0"/>
        <w:autoSpaceDN w:val="0"/>
        <w:adjustRightInd w:val="0"/>
        <w:ind w:left="540" w:hanging="540"/>
        <w:rPr>
          <w:sz w:val="22"/>
          <w:szCs w:val="22"/>
        </w:rPr>
      </w:pPr>
      <w:r w:rsidRPr="00E9630C">
        <w:rPr>
          <w:sz w:val="22"/>
          <w:szCs w:val="22"/>
        </w:rPr>
        <w:t xml:space="preserve">vartojate vaistų, kurie vadinami nitratais, nes vartojant šiuos vaistus kartu su Sildenafil Sandoz gali pavojingai sumažėti kraujospūdis. Pasakykite gydytojui, jeigu vartojate šių vaistų, kuriais dažnai malšinama krūtinės angina (arba krūtinės skausmas). Jei abejojate, kreipkitės į gydytoją arba vaistininką. </w:t>
      </w:r>
    </w:p>
    <w:p w:rsidR="00F7742A" w:rsidRPr="00E9630C" w:rsidRDefault="00F7742A" w:rsidP="00F7742A">
      <w:pPr>
        <w:numPr>
          <w:ilvl w:val="0"/>
          <w:numId w:val="18"/>
        </w:numPr>
        <w:tabs>
          <w:tab w:val="clear" w:pos="720"/>
          <w:tab w:val="num" w:pos="540"/>
          <w:tab w:val="left" w:pos="3060"/>
        </w:tabs>
        <w:autoSpaceDE w:val="0"/>
        <w:autoSpaceDN w:val="0"/>
        <w:adjustRightInd w:val="0"/>
        <w:ind w:left="540" w:hanging="540"/>
        <w:rPr>
          <w:sz w:val="22"/>
          <w:szCs w:val="22"/>
        </w:rPr>
      </w:pPr>
      <w:r w:rsidRPr="00E9630C">
        <w:rPr>
          <w:sz w:val="22"/>
          <w:szCs w:val="22"/>
        </w:rPr>
        <w:t>vartojate vaistų, kurie vadinami azoto oksido donorais, pavyzdžiui, amilo nitrito, nes vartojant šiuos vaistus kartu, gali pavojingai sumažėti kraujospūdis.</w:t>
      </w:r>
    </w:p>
    <w:p w:rsidR="006D76F3" w:rsidRPr="003E0782" w:rsidRDefault="007722C3" w:rsidP="006D76F3">
      <w:pPr>
        <w:numPr>
          <w:ilvl w:val="0"/>
          <w:numId w:val="18"/>
        </w:numPr>
        <w:tabs>
          <w:tab w:val="clear" w:pos="720"/>
          <w:tab w:val="num" w:pos="540"/>
          <w:tab w:val="left" w:pos="567"/>
          <w:tab w:val="left" w:pos="3060"/>
        </w:tabs>
        <w:autoSpaceDE w:val="0"/>
        <w:autoSpaceDN w:val="0"/>
        <w:adjustRightInd w:val="0"/>
        <w:ind w:left="540" w:hanging="540"/>
        <w:rPr>
          <w:sz w:val="22"/>
          <w:szCs w:val="22"/>
        </w:rPr>
      </w:pPr>
      <w:r>
        <w:rPr>
          <w:sz w:val="22"/>
          <w:szCs w:val="22"/>
        </w:rPr>
        <w:t>j</w:t>
      </w:r>
      <w:r w:rsidR="006D76F3" w:rsidRPr="003E0782">
        <w:rPr>
          <w:sz w:val="22"/>
          <w:szCs w:val="22"/>
        </w:rPr>
        <w:t>eigu J</w:t>
      </w:r>
      <w:r w:rsidR="006D76F3" w:rsidRPr="003E0782">
        <w:rPr>
          <w:rFonts w:hint="eastAsia"/>
          <w:sz w:val="22"/>
          <w:szCs w:val="22"/>
        </w:rPr>
        <w:t>ū</w:t>
      </w:r>
      <w:r w:rsidR="006D76F3" w:rsidRPr="003E0782">
        <w:rPr>
          <w:sz w:val="22"/>
          <w:szCs w:val="22"/>
        </w:rPr>
        <w:t xml:space="preserve">s vartojate riociguato. </w:t>
      </w:r>
      <w:r w:rsidR="006D76F3" w:rsidRPr="003E0782">
        <w:rPr>
          <w:rFonts w:hint="eastAsia"/>
          <w:sz w:val="22"/>
          <w:szCs w:val="22"/>
        </w:rPr>
        <w:t>Š</w:t>
      </w:r>
      <w:r w:rsidR="006D76F3" w:rsidRPr="003E0782">
        <w:rPr>
          <w:sz w:val="22"/>
          <w:szCs w:val="22"/>
        </w:rPr>
        <w:t>iuo vaistu yra gydoma plautin</w:t>
      </w:r>
      <w:r w:rsidR="006D76F3" w:rsidRPr="003E0782">
        <w:rPr>
          <w:rFonts w:hint="eastAsia"/>
          <w:sz w:val="22"/>
          <w:szCs w:val="22"/>
        </w:rPr>
        <w:t>ė</w:t>
      </w:r>
      <w:r w:rsidR="006D76F3" w:rsidRPr="003E0782">
        <w:rPr>
          <w:sz w:val="22"/>
          <w:szCs w:val="22"/>
        </w:rPr>
        <w:t xml:space="preserve"> arterin</w:t>
      </w:r>
      <w:r w:rsidR="006D76F3" w:rsidRPr="003E0782">
        <w:rPr>
          <w:rFonts w:hint="eastAsia"/>
          <w:sz w:val="22"/>
          <w:szCs w:val="22"/>
        </w:rPr>
        <w:t>ė</w:t>
      </w:r>
      <w:r w:rsidR="006D76F3" w:rsidRPr="003E0782">
        <w:rPr>
          <w:sz w:val="22"/>
          <w:szCs w:val="22"/>
        </w:rPr>
        <w:t xml:space="preserve"> hipertenzija (t. y. kraujosp</w:t>
      </w:r>
      <w:r w:rsidR="006D76F3" w:rsidRPr="003E0782">
        <w:rPr>
          <w:rFonts w:hint="eastAsia"/>
          <w:sz w:val="22"/>
          <w:szCs w:val="22"/>
        </w:rPr>
        <w:t>ū</w:t>
      </w:r>
      <w:r w:rsidR="006D76F3" w:rsidRPr="003E0782">
        <w:rPr>
          <w:sz w:val="22"/>
          <w:szCs w:val="22"/>
        </w:rPr>
        <w:t>d</w:t>
      </w:r>
      <w:r w:rsidR="006D76F3" w:rsidRPr="003E0782">
        <w:rPr>
          <w:rFonts w:hint="eastAsia"/>
          <w:sz w:val="22"/>
          <w:szCs w:val="22"/>
        </w:rPr>
        <w:t>ž</w:t>
      </w:r>
      <w:r w:rsidR="006D76F3" w:rsidRPr="003E0782">
        <w:rPr>
          <w:sz w:val="22"/>
          <w:szCs w:val="22"/>
        </w:rPr>
        <w:t>io plau</w:t>
      </w:r>
      <w:r w:rsidR="006D76F3" w:rsidRPr="003E0782">
        <w:rPr>
          <w:rFonts w:hint="eastAsia"/>
          <w:sz w:val="22"/>
          <w:szCs w:val="22"/>
        </w:rPr>
        <w:t>č</w:t>
      </w:r>
      <w:r w:rsidR="006D76F3" w:rsidRPr="003E0782">
        <w:rPr>
          <w:sz w:val="22"/>
          <w:szCs w:val="22"/>
        </w:rPr>
        <w:t>iuose padid</w:t>
      </w:r>
      <w:r w:rsidR="006D76F3" w:rsidRPr="003E0782">
        <w:rPr>
          <w:rFonts w:hint="eastAsia"/>
          <w:sz w:val="22"/>
          <w:szCs w:val="22"/>
        </w:rPr>
        <w:t>ė</w:t>
      </w:r>
      <w:r w:rsidR="006D76F3" w:rsidRPr="003E0782">
        <w:rPr>
          <w:sz w:val="22"/>
          <w:szCs w:val="22"/>
        </w:rPr>
        <w:t>jimas) ir l</w:t>
      </w:r>
      <w:r w:rsidR="006D76F3" w:rsidRPr="003E0782">
        <w:rPr>
          <w:rFonts w:hint="eastAsia"/>
          <w:sz w:val="22"/>
          <w:szCs w:val="22"/>
        </w:rPr>
        <w:t>ė</w:t>
      </w:r>
      <w:r w:rsidR="006D76F3" w:rsidRPr="003E0782">
        <w:rPr>
          <w:sz w:val="22"/>
          <w:szCs w:val="22"/>
        </w:rPr>
        <w:t>tin</w:t>
      </w:r>
      <w:r w:rsidR="006D76F3" w:rsidRPr="003E0782">
        <w:rPr>
          <w:rFonts w:hint="eastAsia"/>
          <w:sz w:val="22"/>
          <w:szCs w:val="22"/>
        </w:rPr>
        <w:t>ė</w:t>
      </w:r>
      <w:r w:rsidR="006D76F3" w:rsidRPr="003E0782">
        <w:rPr>
          <w:sz w:val="22"/>
          <w:szCs w:val="22"/>
        </w:rPr>
        <w:t xml:space="preserve"> tromboembolin</w:t>
      </w:r>
      <w:r w:rsidR="006D76F3" w:rsidRPr="003E0782">
        <w:rPr>
          <w:rFonts w:hint="eastAsia"/>
          <w:sz w:val="22"/>
          <w:szCs w:val="22"/>
        </w:rPr>
        <w:t>ė</w:t>
      </w:r>
      <w:r w:rsidR="006D76F3" w:rsidRPr="003E0782">
        <w:rPr>
          <w:sz w:val="22"/>
          <w:szCs w:val="22"/>
        </w:rPr>
        <w:t xml:space="preserve"> plautin</w:t>
      </w:r>
      <w:r w:rsidR="006D76F3" w:rsidRPr="003E0782">
        <w:rPr>
          <w:rFonts w:hint="eastAsia"/>
          <w:sz w:val="22"/>
          <w:szCs w:val="22"/>
        </w:rPr>
        <w:t>ė</w:t>
      </w:r>
      <w:r w:rsidR="006D76F3" w:rsidRPr="003E0782">
        <w:rPr>
          <w:sz w:val="22"/>
          <w:szCs w:val="22"/>
        </w:rPr>
        <w:t xml:space="preserve"> hipertenzija (t. y. kraujo kre</w:t>
      </w:r>
      <w:r w:rsidR="006D76F3" w:rsidRPr="003E0782">
        <w:rPr>
          <w:rFonts w:hint="eastAsia"/>
          <w:sz w:val="22"/>
          <w:szCs w:val="22"/>
        </w:rPr>
        <w:t>š</w:t>
      </w:r>
      <w:r w:rsidR="006D76F3" w:rsidRPr="003E0782">
        <w:rPr>
          <w:sz w:val="22"/>
          <w:szCs w:val="22"/>
        </w:rPr>
        <w:t>uli</w:t>
      </w:r>
      <w:r w:rsidR="006D76F3" w:rsidRPr="003E0782">
        <w:rPr>
          <w:rFonts w:hint="eastAsia"/>
          <w:sz w:val="22"/>
          <w:szCs w:val="22"/>
        </w:rPr>
        <w:t>ų</w:t>
      </w:r>
      <w:r w:rsidR="006D76F3" w:rsidRPr="003E0782">
        <w:rPr>
          <w:sz w:val="22"/>
          <w:szCs w:val="22"/>
        </w:rPr>
        <w:t xml:space="preserve"> sukeltas kraujosp</w:t>
      </w:r>
      <w:r w:rsidR="006D76F3" w:rsidRPr="003E0782">
        <w:rPr>
          <w:rFonts w:hint="eastAsia"/>
          <w:sz w:val="22"/>
          <w:szCs w:val="22"/>
        </w:rPr>
        <w:t>ū</w:t>
      </w:r>
      <w:r w:rsidR="006D76F3" w:rsidRPr="003E0782">
        <w:rPr>
          <w:sz w:val="22"/>
          <w:szCs w:val="22"/>
        </w:rPr>
        <w:t>d</w:t>
      </w:r>
      <w:r w:rsidR="006D76F3" w:rsidRPr="003E0782">
        <w:rPr>
          <w:rFonts w:hint="eastAsia"/>
          <w:sz w:val="22"/>
          <w:szCs w:val="22"/>
        </w:rPr>
        <w:t>ž</w:t>
      </w:r>
      <w:r w:rsidR="006D76F3" w:rsidRPr="003E0782">
        <w:rPr>
          <w:sz w:val="22"/>
          <w:szCs w:val="22"/>
        </w:rPr>
        <w:t>io plau</w:t>
      </w:r>
      <w:r w:rsidR="006D76F3" w:rsidRPr="003E0782">
        <w:rPr>
          <w:rFonts w:hint="eastAsia"/>
          <w:sz w:val="22"/>
          <w:szCs w:val="22"/>
        </w:rPr>
        <w:t>č</w:t>
      </w:r>
      <w:r w:rsidR="006D76F3" w:rsidRPr="003E0782">
        <w:rPr>
          <w:sz w:val="22"/>
          <w:szCs w:val="22"/>
        </w:rPr>
        <w:t>iuose pa</w:t>
      </w:r>
      <w:r w:rsidR="006D76F3" w:rsidRPr="003E0782">
        <w:rPr>
          <w:sz w:val="22"/>
          <w:szCs w:val="22"/>
        </w:rPr>
        <w:lastRenderedPageBreak/>
        <w:t>did</w:t>
      </w:r>
      <w:r w:rsidR="006D76F3" w:rsidRPr="003E0782">
        <w:rPr>
          <w:rFonts w:hint="eastAsia"/>
          <w:sz w:val="22"/>
          <w:szCs w:val="22"/>
        </w:rPr>
        <w:t>ė</w:t>
      </w:r>
      <w:r w:rsidR="006D76F3" w:rsidRPr="003E0782">
        <w:rPr>
          <w:sz w:val="22"/>
          <w:szCs w:val="22"/>
        </w:rPr>
        <w:t xml:space="preserve">jimas). </w:t>
      </w:r>
      <w:r w:rsidR="006D76F3" w:rsidRPr="003E0782">
        <w:rPr>
          <w:rFonts w:hint="eastAsia"/>
          <w:sz w:val="22"/>
          <w:szCs w:val="22"/>
        </w:rPr>
        <w:t>Į</w:t>
      </w:r>
      <w:r w:rsidR="006D76F3" w:rsidRPr="003E0782">
        <w:rPr>
          <w:sz w:val="22"/>
          <w:szCs w:val="22"/>
        </w:rPr>
        <w:t>rodyta, kad FDE5 inhibitoriai (pavyzd</w:t>
      </w:r>
      <w:r w:rsidR="006D76F3" w:rsidRPr="003E0782">
        <w:rPr>
          <w:rFonts w:hint="eastAsia"/>
          <w:sz w:val="22"/>
          <w:szCs w:val="22"/>
        </w:rPr>
        <w:t>ž</w:t>
      </w:r>
      <w:r w:rsidR="006D76F3" w:rsidRPr="003E0782">
        <w:rPr>
          <w:sz w:val="22"/>
          <w:szCs w:val="22"/>
        </w:rPr>
        <w:t xml:space="preserve">iui, Sildenafil Sandoz) padidina </w:t>
      </w:r>
      <w:r w:rsidR="006D76F3" w:rsidRPr="003E0782">
        <w:rPr>
          <w:rFonts w:hint="eastAsia"/>
          <w:sz w:val="22"/>
          <w:szCs w:val="22"/>
        </w:rPr>
        <w:t>š</w:t>
      </w:r>
      <w:r w:rsidR="006D76F3" w:rsidRPr="003E0782">
        <w:rPr>
          <w:sz w:val="22"/>
          <w:szCs w:val="22"/>
        </w:rPr>
        <w:t>io vaisto hipotenzin</w:t>
      </w:r>
      <w:r w:rsidR="006D76F3" w:rsidRPr="003E0782">
        <w:rPr>
          <w:rFonts w:hint="eastAsia"/>
          <w:sz w:val="22"/>
          <w:szCs w:val="22"/>
        </w:rPr>
        <w:t>į</w:t>
      </w:r>
      <w:r w:rsidR="006D76F3" w:rsidRPr="003E0782">
        <w:rPr>
          <w:sz w:val="22"/>
          <w:szCs w:val="22"/>
        </w:rPr>
        <w:t xml:space="preserve"> poveik</w:t>
      </w:r>
      <w:r w:rsidR="006D76F3" w:rsidRPr="003E0782">
        <w:rPr>
          <w:rFonts w:hint="eastAsia"/>
          <w:sz w:val="22"/>
          <w:szCs w:val="22"/>
        </w:rPr>
        <w:t>į</w:t>
      </w:r>
      <w:r w:rsidR="006D76F3" w:rsidRPr="003E0782">
        <w:rPr>
          <w:sz w:val="22"/>
          <w:szCs w:val="22"/>
        </w:rPr>
        <w:t>. Jeigu vartojate riociguato arba abejojate d</w:t>
      </w:r>
      <w:r w:rsidR="006D76F3" w:rsidRPr="003E0782">
        <w:rPr>
          <w:rFonts w:hint="eastAsia"/>
          <w:sz w:val="22"/>
          <w:szCs w:val="22"/>
        </w:rPr>
        <w:t>ė</w:t>
      </w:r>
      <w:r w:rsidR="006D76F3" w:rsidRPr="003E0782">
        <w:rPr>
          <w:sz w:val="22"/>
          <w:szCs w:val="22"/>
        </w:rPr>
        <w:t>l to, pasakykite savo gydytojui.</w:t>
      </w:r>
    </w:p>
    <w:p w:rsidR="00F7742A" w:rsidRPr="00E9630C" w:rsidRDefault="00F7742A" w:rsidP="00F7742A">
      <w:pPr>
        <w:numPr>
          <w:ilvl w:val="0"/>
          <w:numId w:val="18"/>
        </w:numPr>
        <w:tabs>
          <w:tab w:val="clear" w:pos="720"/>
          <w:tab w:val="num" w:pos="540"/>
          <w:tab w:val="left" w:pos="3060"/>
        </w:tabs>
        <w:autoSpaceDE w:val="0"/>
        <w:autoSpaceDN w:val="0"/>
        <w:adjustRightInd w:val="0"/>
        <w:ind w:left="540" w:hanging="540"/>
        <w:rPr>
          <w:sz w:val="22"/>
          <w:szCs w:val="22"/>
        </w:rPr>
      </w:pPr>
      <w:r w:rsidRPr="00E9630C">
        <w:rPr>
          <w:sz w:val="22"/>
          <w:szCs w:val="22"/>
        </w:rPr>
        <w:t>sergate sunkia širdies ar kepenų liga.</w:t>
      </w:r>
    </w:p>
    <w:p w:rsidR="00F7742A" w:rsidRPr="00E9630C" w:rsidRDefault="00F7742A" w:rsidP="00F7742A">
      <w:pPr>
        <w:numPr>
          <w:ilvl w:val="0"/>
          <w:numId w:val="18"/>
        </w:numPr>
        <w:tabs>
          <w:tab w:val="clear" w:pos="720"/>
          <w:tab w:val="num" w:pos="540"/>
          <w:tab w:val="left" w:pos="3060"/>
        </w:tabs>
        <w:autoSpaceDE w:val="0"/>
        <w:autoSpaceDN w:val="0"/>
        <w:adjustRightInd w:val="0"/>
        <w:ind w:left="540" w:hanging="540"/>
        <w:rPr>
          <w:sz w:val="22"/>
          <w:szCs w:val="22"/>
        </w:rPr>
      </w:pPr>
      <w:r w:rsidRPr="00E9630C">
        <w:rPr>
          <w:sz w:val="22"/>
          <w:szCs w:val="22"/>
        </w:rPr>
        <w:t>neseniai ištiko smegenų insultas ar širdies priepuolis arba yra mažas kraujo spaudimas.</w:t>
      </w:r>
    </w:p>
    <w:p w:rsidR="00F7742A" w:rsidRPr="00E9630C" w:rsidRDefault="00F7742A" w:rsidP="00F7742A">
      <w:pPr>
        <w:numPr>
          <w:ilvl w:val="0"/>
          <w:numId w:val="18"/>
        </w:numPr>
        <w:tabs>
          <w:tab w:val="clear" w:pos="720"/>
          <w:tab w:val="num" w:pos="540"/>
          <w:tab w:val="left" w:pos="3060"/>
        </w:tabs>
        <w:autoSpaceDE w:val="0"/>
        <w:autoSpaceDN w:val="0"/>
        <w:adjustRightInd w:val="0"/>
        <w:ind w:left="540" w:hanging="540"/>
        <w:rPr>
          <w:sz w:val="22"/>
          <w:szCs w:val="22"/>
        </w:rPr>
      </w:pPr>
      <w:r w:rsidRPr="00E9630C">
        <w:rPr>
          <w:sz w:val="22"/>
          <w:szCs w:val="22"/>
        </w:rPr>
        <w:t>sergate tam tikra paveldima akių liga (tokia, kaip pigmentinis retinitas).</w:t>
      </w:r>
    </w:p>
    <w:p w:rsidR="00F7742A" w:rsidRPr="00E9630C" w:rsidRDefault="00F7742A" w:rsidP="00F7742A">
      <w:pPr>
        <w:numPr>
          <w:ilvl w:val="0"/>
          <w:numId w:val="19"/>
        </w:numPr>
        <w:tabs>
          <w:tab w:val="clear" w:pos="720"/>
          <w:tab w:val="num" w:pos="540"/>
          <w:tab w:val="left" w:pos="3060"/>
        </w:tabs>
        <w:autoSpaceDE w:val="0"/>
        <w:autoSpaceDN w:val="0"/>
        <w:adjustRightInd w:val="0"/>
        <w:ind w:left="540" w:hanging="540"/>
        <w:rPr>
          <w:sz w:val="22"/>
          <w:szCs w:val="22"/>
        </w:rPr>
      </w:pPr>
      <w:r w:rsidRPr="00E9630C">
        <w:rPr>
          <w:sz w:val="22"/>
          <w:szCs w:val="22"/>
        </w:rPr>
        <w:t>buvote netekęs regėjimo dėl ne arterito sukeltos priekinės išeminės regos nervo neuropatijos.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pStyle w:val="Antrat4"/>
        <w:rPr>
          <w:b/>
          <w:i w:val="0"/>
        </w:rPr>
      </w:pPr>
      <w:r w:rsidRPr="00E9630C">
        <w:rPr>
          <w:b/>
          <w:i w:val="0"/>
        </w:rPr>
        <w:t xml:space="preserve">Įspėjimai ir atsargumo priemonės </w:t>
      </w:r>
    </w:p>
    <w:p w:rsidR="00F7742A" w:rsidRPr="00E9630C" w:rsidRDefault="00F7742A" w:rsidP="00F7742A">
      <w:pPr>
        <w:tabs>
          <w:tab w:val="left" w:pos="3060"/>
        </w:tabs>
        <w:autoSpaceDE w:val="0"/>
        <w:autoSpaceDN w:val="0"/>
        <w:adjustRightInd w:val="0"/>
        <w:rPr>
          <w:b/>
          <w:bCs/>
          <w:sz w:val="22"/>
          <w:szCs w:val="22"/>
        </w:rPr>
      </w:pPr>
      <w:r w:rsidRPr="00E9630C">
        <w:rPr>
          <w:sz w:val="22"/>
          <w:szCs w:val="22"/>
        </w:rPr>
        <w:t>Pasitarkite su gydytoju arba vaistininku, prieš pradėdami vartoti Sildenafil Sandoz, jeigu:</w:t>
      </w:r>
    </w:p>
    <w:p w:rsidR="00F7742A" w:rsidRPr="00E9630C" w:rsidRDefault="00F7742A" w:rsidP="00F7742A">
      <w:pPr>
        <w:numPr>
          <w:ilvl w:val="0"/>
          <w:numId w:val="19"/>
        </w:numPr>
        <w:tabs>
          <w:tab w:val="clear" w:pos="720"/>
          <w:tab w:val="num" w:pos="540"/>
          <w:tab w:val="left" w:pos="3060"/>
        </w:tabs>
        <w:autoSpaceDE w:val="0"/>
        <w:autoSpaceDN w:val="0"/>
        <w:adjustRightInd w:val="0"/>
        <w:ind w:left="540" w:hanging="540"/>
        <w:rPr>
          <w:sz w:val="22"/>
          <w:szCs w:val="22"/>
        </w:rPr>
      </w:pPr>
      <w:r w:rsidRPr="00E9630C">
        <w:rPr>
          <w:sz w:val="22"/>
          <w:szCs w:val="22"/>
        </w:rPr>
        <w:t>sergate pjautuvo pavidalo ląstelių mažakraujyste (sergant šia liga, atsiranda pakitusios formos eritrocitų), leukemija (kraujo ląstelių vėžiu), daugine mieloma (kaulų čiulpų vėžiu);</w:t>
      </w:r>
    </w:p>
    <w:p w:rsidR="00F7742A" w:rsidRPr="00E9630C" w:rsidRDefault="00F7742A" w:rsidP="00F7742A">
      <w:pPr>
        <w:numPr>
          <w:ilvl w:val="0"/>
          <w:numId w:val="19"/>
        </w:numPr>
        <w:tabs>
          <w:tab w:val="clear" w:pos="720"/>
          <w:tab w:val="num" w:pos="540"/>
          <w:tab w:val="left" w:pos="3060"/>
        </w:tabs>
        <w:autoSpaceDE w:val="0"/>
        <w:autoSpaceDN w:val="0"/>
        <w:adjustRightInd w:val="0"/>
        <w:ind w:left="540" w:hanging="540"/>
        <w:rPr>
          <w:sz w:val="22"/>
          <w:szCs w:val="22"/>
        </w:rPr>
      </w:pPr>
      <w:r w:rsidRPr="00E9630C">
        <w:rPr>
          <w:sz w:val="22"/>
          <w:szCs w:val="22"/>
        </w:rPr>
        <w:t>yra varpos deformacija arba sergate Peironi (</w:t>
      </w:r>
      <w:r w:rsidRPr="00E9630C">
        <w:rPr>
          <w:i/>
          <w:iCs/>
          <w:sz w:val="22"/>
          <w:szCs w:val="22"/>
        </w:rPr>
        <w:t>Peyronie</w:t>
      </w:r>
      <w:r w:rsidRPr="00E9630C">
        <w:rPr>
          <w:iCs/>
          <w:sz w:val="22"/>
          <w:szCs w:val="22"/>
        </w:rPr>
        <w:t>)</w:t>
      </w:r>
      <w:r w:rsidRPr="00E9630C">
        <w:rPr>
          <w:i/>
          <w:iCs/>
          <w:sz w:val="22"/>
          <w:szCs w:val="22"/>
        </w:rPr>
        <w:t xml:space="preserve"> </w:t>
      </w:r>
      <w:r w:rsidRPr="00E9630C">
        <w:rPr>
          <w:sz w:val="22"/>
          <w:szCs w:val="22"/>
        </w:rPr>
        <w:t>liga;</w:t>
      </w:r>
    </w:p>
    <w:p w:rsidR="00F7742A" w:rsidRPr="00E9630C" w:rsidRDefault="00F7742A" w:rsidP="00F7742A">
      <w:pPr>
        <w:numPr>
          <w:ilvl w:val="0"/>
          <w:numId w:val="19"/>
        </w:numPr>
        <w:tabs>
          <w:tab w:val="clear" w:pos="720"/>
          <w:tab w:val="num" w:pos="540"/>
          <w:tab w:val="left" w:pos="3060"/>
        </w:tabs>
        <w:autoSpaceDE w:val="0"/>
        <w:autoSpaceDN w:val="0"/>
        <w:adjustRightInd w:val="0"/>
        <w:ind w:left="540" w:hanging="540"/>
        <w:rPr>
          <w:sz w:val="22"/>
          <w:szCs w:val="22"/>
        </w:rPr>
      </w:pPr>
      <w:r w:rsidRPr="00E9630C">
        <w:rPr>
          <w:sz w:val="22"/>
          <w:szCs w:val="22"/>
        </w:rPr>
        <w:t>sergate širdies liga. Tokiu atveju gydytojas turi labai atidžiai patikrinti, ar Jūsų širdis išlaikys papildomą krūvį, kuris atsiranda lytinių santykių metu;</w:t>
      </w:r>
    </w:p>
    <w:p w:rsidR="00F7742A" w:rsidRPr="00E9630C" w:rsidRDefault="00F7742A" w:rsidP="00F7742A">
      <w:pPr>
        <w:numPr>
          <w:ilvl w:val="0"/>
          <w:numId w:val="19"/>
        </w:numPr>
        <w:tabs>
          <w:tab w:val="clear" w:pos="720"/>
          <w:tab w:val="num" w:pos="540"/>
          <w:tab w:val="left" w:pos="3060"/>
        </w:tabs>
        <w:autoSpaceDE w:val="0"/>
        <w:autoSpaceDN w:val="0"/>
        <w:adjustRightInd w:val="0"/>
        <w:ind w:left="540" w:hanging="540"/>
        <w:rPr>
          <w:sz w:val="22"/>
          <w:szCs w:val="22"/>
        </w:rPr>
      </w:pPr>
      <w:r w:rsidRPr="00E9630C">
        <w:rPr>
          <w:sz w:val="22"/>
          <w:szCs w:val="22"/>
        </w:rPr>
        <w:t>yra skrandžio opa arba yra kraujavimo problemų (pvz., hemofilija);</w:t>
      </w:r>
    </w:p>
    <w:p w:rsidR="00F7742A" w:rsidRPr="00E9630C" w:rsidRDefault="00F7742A" w:rsidP="00F7742A">
      <w:pPr>
        <w:numPr>
          <w:ilvl w:val="0"/>
          <w:numId w:val="19"/>
        </w:numPr>
        <w:tabs>
          <w:tab w:val="clear" w:pos="720"/>
          <w:tab w:val="num" w:pos="540"/>
          <w:tab w:val="left" w:pos="3060"/>
        </w:tabs>
        <w:autoSpaceDE w:val="0"/>
        <w:autoSpaceDN w:val="0"/>
        <w:adjustRightInd w:val="0"/>
        <w:ind w:left="540" w:hanging="540"/>
        <w:rPr>
          <w:sz w:val="22"/>
          <w:szCs w:val="22"/>
        </w:rPr>
      </w:pPr>
      <w:r w:rsidRPr="00E9630C">
        <w:rPr>
          <w:sz w:val="22"/>
          <w:szCs w:val="22"/>
        </w:rPr>
        <w:t>staiga susilpnėja arba išnyksta regėjimas, nutraukite Sildenafil Sandoz vartojimą ir nedelsdami kreipkitės į gydytoją.</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Kartu su kitais geriamaisiais vaistais ir lokaliai naudojamomis priemonėmis nuo erekcijos sutrikimo Sildenafil Sandoz plėvelių vartoti negalima.</w:t>
      </w:r>
    </w:p>
    <w:p w:rsidR="00F7742A" w:rsidRPr="00E9630C" w:rsidRDefault="00F7742A" w:rsidP="00F7742A">
      <w:pPr>
        <w:tabs>
          <w:tab w:val="left" w:pos="3060"/>
        </w:tabs>
        <w:autoSpaceDE w:val="0"/>
        <w:autoSpaceDN w:val="0"/>
        <w:adjustRightInd w:val="0"/>
        <w:rPr>
          <w:i/>
          <w:iCs/>
          <w:sz w:val="22"/>
          <w:szCs w:val="22"/>
        </w:rPr>
      </w:pPr>
    </w:p>
    <w:p w:rsidR="00F7742A" w:rsidRPr="00E9630C" w:rsidRDefault="00F7742A" w:rsidP="00F7742A">
      <w:pPr>
        <w:autoSpaceDE w:val="0"/>
        <w:autoSpaceDN w:val="0"/>
        <w:adjustRightInd w:val="0"/>
        <w:spacing w:before="93"/>
        <w:ind w:right="740"/>
        <w:rPr>
          <w:rFonts w:eastAsiaTheme="minorHAnsi"/>
          <w:sz w:val="22"/>
          <w:szCs w:val="22"/>
        </w:rPr>
      </w:pPr>
      <w:r w:rsidRPr="00E9630C">
        <w:rPr>
          <w:sz w:val="22"/>
          <w:szCs w:val="22"/>
        </w:rPr>
        <w:t xml:space="preserve">Sildenafil Sandoz </w:t>
      </w:r>
      <w:r w:rsidRPr="00E9630C">
        <w:rPr>
          <w:rFonts w:eastAsiaTheme="minorHAnsi"/>
          <w:spacing w:val="1"/>
          <w:sz w:val="22"/>
          <w:szCs w:val="22"/>
        </w:rPr>
        <w:t>n</w:t>
      </w:r>
      <w:r w:rsidRPr="00E9630C">
        <w:rPr>
          <w:rFonts w:eastAsiaTheme="minorHAnsi"/>
          <w:spacing w:val="3"/>
          <w:sz w:val="22"/>
          <w:szCs w:val="22"/>
        </w:rPr>
        <w:t>e</w:t>
      </w:r>
      <w:r w:rsidRPr="00E9630C">
        <w:rPr>
          <w:rFonts w:eastAsiaTheme="minorHAnsi"/>
          <w:spacing w:val="-2"/>
          <w:sz w:val="22"/>
          <w:szCs w:val="22"/>
        </w:rPr>
        <w:t>g</w:t>
      </w:r>
      <w:r w:rsidRPr="00E9630C">
        <w:rPr>
          <w:rFonts w:eastAsiaTheme="minorHAnsi"/>
          <w:sz w:val="22"/>
          <w:szCs w:val="22"/>
        </w:rPr>
        <w:t>a</w:t>
      </w:r>
      <w:r w:rsidRPr="00E9630C">
        <w:rPr>
          <w:rFonts w:eastAsiaTheme="minorHAnsi"/>
          <w:spacing w:val="1"/>
          <w:sz w:val="22"/>
          <w:szCs w:val="22"/>
        </w:rPr>
        <w:t>li</w:t>
      </w:r>
      <w:r w:rsidRPr="00E9630C">
        <w:rPr>
          <w:rFonts w:eastAsiaTheme="minorHAnsi"/>
          <w:spacing w:val="-4"/>
          <w:sz w:val="22"/>
          <w:szCs w:val="22"/>
        </w:rPr>
        <w:t>m</w:t>
      </w:r>
      <w:r w:rsidRPr="00E9630C">
        <w:rPr>
          <w:rFonts w:eastAsiaTheme="minorHAnsi"/>
          <w:sz w:val="22"/>
          <w:szCs w:val="22"/>
        </w:rPr>
        <w:t>a</w:t>
      </w:r>
      <w:r w:rsidRPr="00E9630C">
        <w:rPr>
          <w:rFonts w:eastAsiaTheme="minorHAnsi"/>
          <w:spacing w:val="1"/>
          <w:sz w:val="22"/>
          <w:szCs w:val="22"/>
        </w:rPr>
        <w:t xml:space="preserve"> </w:t>
      </w:r>
      <w:r w:rsidRPr="00E9630C">
        <w:rPr>
          <w:rFonts w:eastAsiaTheme="minorHAnsi"/>
          <w:spacing w:val="-2"/>
          <w:sz w:val="22"/>
          <w:szCs w:val="22"/>
        </w:rPr>
        <w:t>v</w:t>
      </w:r>
      <w:r w:rsidRPr="00E9630C">
        <w:rPr>
          <w:rFonts w:eastAsiaTheme="minorHAnsi"/>
          <w:sz w:val="22"/>
          <w:szCs w:val="22"/>
        </w:rPr>
        <w:t>a</w:t>
      </w:r>
      <w:r w:rsidRPr="00E9630C">
        <w:rPr>
          <w:rFonts w:eastAsiaTheme="minorHAnsi"/>
          <w:spacing w:val="1"/>
          <w:sz w:val="22"/>
          <w:szCs w:val="22"/>
        </w:rPr>
        <w:t>rtot</w:t>
      </w:r>
      <w:r w:rsidRPr="00E9630C">
        <w:rPr>
          <w:rFonts w:eastAsiaTheme="minorHAnsi"/>
          <w:sz w:val="22"/>
          <w:szCs w:val="22"/>
        </w:rPr>
        <w:t>i</w:t>
      </w:r>
      <w:r w:rsidRPr="00E9630C">
        <w:rPr>
          <w:rFonts w:eastAsiaTheme="minorHAnsi"/>
          <w:spacing w:val="-1"/>
          <w:sz w:val="22"/>
          <w:szCs w:val="22"/>
        </w:rPr>
        <w:t xml:space="preserve"> </w:t>
      </w:r>
      <w:r w:rsidRPr="00E9630C">
        <w:rPr>
          <w:rFonts w:eastAsiaTheme="minorHAnsi"/>
          <w:spacing w:val="-2"/>
          <w:sz w:val="22"/>
          <w:szCs w:val="22"/>
        </w:rPr>
        <w:t>k</w:t>
      </w:r>
      <w:r w:rsidRPr="00E9630C">
        <w:rPr>
          <w:rFonts w:eastAsiaTheme="minorHAnsi"/>
          <w:sz w:val="22"/>
          <w:szCs w:val="22"/>
        </w:rPr>
        <w:t>a</w:t>
      </w:r>
      <w:r w:rsidRPr="00E9630C">
        <w:rPr>
          <w:rFonts w:eastAsiaTheme="minorHAnsi"/>
          <w:spacing w:val="1"/>
          <w:sz w:val="22"/>
          <w:szCs w:val="22"/>
        </w:rPr>
        <w:t>rt</w:t>
      </w:r>
      <w:r w:rsidRPr="00E9630C">
        <w:rPr>
          <w:rFonts w:eastAsiaTheme="minorHAnsi"/>
          <w:sz w:val="22"/>
          <w:szCs w:val="22"/>
        </w:rPr>
        <w:t>u</w:t>
      </w:r>
      <w:r w:rsidRPr="00E9630C">
        <w:rPr>
          <w:rFonts w:eastAsiaTheme="minorHAnsi"/>
          <w:spacing w:val="1"/>
          <w:sz w:val="22"/>
          <w:szCs w:val="22"/>
        </w:rPr>
        <w:t xml:space="preserve"> s</w:t>
      </w:r>
      <w:r w:rsidRPr="00E9630C">
        <w:rPr>
          <w:rFonts w:eastAsiaTheme="minorHAnsi"/>
          <w:sz w:val="22"/>
          <w:szCs w:val="22"/>
        </w:rPr>
        <w:t>u</w:t>
      </w:r>
      <w:r w:rsidRPr="00E9630C">
        <w:rPr>
          <w:rFonts w:eastAsiaTheme="minorHAnsi"/>
          <w:spacing w:val="1"/>
          <w:sz w:val="22"/>
          <w:szCs w:val="22"/>
        </w:rPr>
        <w:t xml:space="preserve"> </w:t>
      </w:r>
      <w:r w:rsidRPr="00E9630C">
        <w:rPr>
          <w:rFonts w:eastAsiaTheme="minorHAnsi"/>
          <w:spacing w:val="-2"/>
          <w:sz w:val="22"/>
          <w:szCs w:val="22"/>
        </w:rPr>
        <w:t>p</w:t>
      </w:r>
      <w:r w:rsidRPr="00E9630C">
        <w:rPr>
          <w:rFonts w:eastAsiaTheme="minorHAnsi"/>
          <w:spacing w:val="1"/>
          <w:sz w:val="22"/>
          <w:szCs w:val="22"/>
        </w:rPr>
        <w:t>la</w:t>
      </w:r>
      <w:r w:rsidRPr="00E9630C">
        <w:rPr>
          <w:rFonts w:eastAsiaTheme="minorHAnsi"/>
          <w:spacing w:val="-2"/>
          <w:sz w:val="22"/>
          <w:szCs w:val="22"/>
        </w:rPr>
        <w:t>u</w:t>
      </w:r>
      <w:r w:rsidRPr="00E9630C">
        <w:rPr>
          <w:rFonts w:eastAsiaTheme="minorHAnsi"/>
          <w:spacing w:val="-1"/>
          <w:sz w:val="22"/>
          <w:szCs w:val="22"/>
        </w:rPr>
        <w:t>t</w:t>
      </w:r>
      <w:r w:rsidRPr="00E9630C">
        <w:rPr>
          <w:rFonts w:eastAsiaTheme="minorHAnsi"/>
          <w:spacing w:val="1"/>
          <w:sz w:val="22"/>
          <w:szCs w:val="22"/>
        </w:rPr>
        <w:t>in</w:t>
      </w:r>
      <w:r w:rsidRPr="00E9630C">
        <w:rPr>
          <w:rFonts w:eastAsiaTheme="minorHAnsi"/>
          <w:spacing w:val="-2"/>
          <w:sz w:val="22"/>
          <w:szCs w:val="22"/>
        </w:rPr>
        <w:t>e</w:t>
      </w:r>
      <w:r w:rsidRPr="00E9630C">
        <w:rPr>
          <w:rFonts w:eastAsiaTheme="minorHAnsi"/>
          <w:sz w:val="22"/>
          <w:szCs w:val="22"/>
        </w:rPr>
        <w:t>i</w:t>
      </w:r>
      <w:r w:rsidRPr="00E9630C">
        <w:rPr>
          <w:rFonts w:eastAsiaTheme="minorHAnsi"/>
          <w:spacing w:val="1"/>
          <w:sz w:val="22"/>
          <w:szCs w:val="22"/>
        </w:rPr>
        <w:t xml:space="preserve"> a</w:t>
      </w:r>
      <w:r w:rsidRPr="00E9630C">
        <w:rPr>
          <w:rFonts w:eastAsiaTheme="minorHAnsi"/>
          <w:spacing w:val="-2"/>
          <w:sz w:val="22"/>
          <w:szCs w:val="22"/>
        </w:rPr>
        <w:t>r</w:t>
      </w:r>
      <w:r w:rsidRPr="00E9630C">
        <w:rPr>
          <w:rFonts w:eastAsiaTheme="minorHAnsi"/>
          <w:spacing w:val="1"/>
          <w:sz w:val="22"/>
          <w:szCs w:val="22"/>
        </w:rPr>
        <w:t>t</w:t>
      </w:r>
      <w:r w:rsidRPr="00E9630C">
        <w:rPr>
          <w:rFonts w:eastAsiaTheme="minorHAnsi"/>
          <w:spacing w:val="-2"/>
          <w:sz w:val="22"/>
          <w:szCs w:val="22"/>
        </w:rPr>
        <w:t>e</w:t>
      </w:r>
      <w:r w:rsidRPr="00E9630C">
        <w:rPr>
          <w:rFonts w:eastAsiaTheme="minorHAnsi"/>
          <w:spacing w:val="1"/>
          <w:sz w:val="22"/>
          <w:szCs w:val="22"/>
        </w:rPr>
        <w:t>ri</w:t>
      </w:r>
      <w:r w:rsidRPr="00E9630C">
        <w:rPr>
          <w:rFonts w:eastAsiaTheme="minorHAnsi"/>
          <w:spacing w:val="-2"/>
          <w:sz w:val="22"/>
          <w:szCs w:val="22"/>
        </w:rPr>
        <w:t>n</w:t>
      </w:r>
      <w:r w:rsidRPr="00E9630C">
        <w:rPr>
          <w:rFonts w:eastAsiaTheme="minorHAnsi"/>
          <w:sz w:val="22"/>
          <w:szCs w:val="22"/>
        </w:rPr>
        <w:t>ei</w:t>
      </w:r>
      <w:r w:rsidRPr="00E9630C">
        <w:rPr>
          <w:rFonts w:eastAsiaTheme="minorHAnsi"/>
          <w:spacing w:val="-2"/>
          <w:sz w:val="22"/>
          <w:szCs w:val="22"/>
        </w:rPr>
        <w:t xml:space="preserve"> </w:t>
      </w:r>
      <w:r w:rsidRPr="00E9630C">
        <w:rPr>
          <w:rFonts w:eastAsiaTheme="minorHAnsi"/>
          <w:spacing w:val="1"/>
          <w:sz w:val="22"/>
          <w:szCs w:val="22"/>
        </w:rPr>
        <w:t>hip</w:t>
      </w:r>
      <w:r w:rsidRPr="00E9630C">
        <w:rPr>
          <w:rFonts w:eastAsiaTheme="minorHAnsi"/>
          <w:spacing w:val="-2"/>
          <w:sz w:val="22"/>
          <w:szCs w:val="22"/>
        </w:rPr>
        <w:t>e</w:t>
      </w:r>
      <w:r w:rsidRPr="00E9630C">
        <w:rPr>
          <w:rFonts w:eastAsiaTheme="minorHAnsi"/>
          <w:spacing w:val="1"/>
          <w:sz w:val="22"/>
          <w:szCs w:val="22"/>
        </w:rPr>
        <w:t>rt</w:t>
      </w:r>
      <w:r w:rsidRPr="00E9630C">
        <w:rPr>
          <w:rFonts w:eastAsiaTheme="minorHAnsi"/>
          <w:spacing w:val="-2"/>
          <w:sz w:val="22"/>
          <w:szCs w:val="22"/>
        </w:rPr>
        <w:t>e</w:t>
      </w:r>
      <w:r w:rsidRPr="00E9630C">
        <w:rPr>
          <w:rFonts w:eastAsiaTheme="minorHAnsi"/>
          <w:sz w:val="22"/>
          <w:szCs w:val="22"/>
        </w:rPr>
        <w:t>n</w:t>
      </w:r>
      <w:r w:rsidRPr="00E9630C">
        <w:rPr>
          <w:rFonts w:eastAsiaTheme="minorHAnsi"/>
          <w:spacing w:val="-2"/>
          <w:sz w:val="22"/>
          <w:szCs w:val="22"/>
        </w:rPr>
        <w:t>z</w:t>
      </w:r>
      <w:r w:rsidRPr="00E9630C">
        <w:rPr>
          <w:rFonts w:eastAsiaTheme="minorHAnsi"/>
          <w:spacing w:val="-1"/>
          <w:sz w:val="22"/>
          <w:szCs w:val="22"/>
        </w:rPr>
        <w:t>i</w:t>
      </w:r>
      <w:r w:rsidRPr="00E9630C">
        <w:rPr>
          <w:rFonts w:eastAsiaTheme="minorHAnsi"/>
          <w:spacing w:val="4"/>
          <w:sz w:val="22"/>
          <w:szCs w:val="22"/>
        </w:rPr>
        <w:t>j</w:t>
      </w:r>
      <w:r w:rsidRPr="00E9630C">
        <w:rPr>
          <w:rFonts w:eastAsiaTheme="minorHAnsi"/>
          <w:spacing w:val="-2"/>
          <w:sz w:val="22"/>
          <w:szCs w:val="22"/>
        </w:rPr>
        <w:t>a</w:t>
      </w:r>
      <w:r w:rsidRPr="00E9630C">
        <w:rPr>
          <w:rFonts w:eastAsiaTheme="minorHAnsi"/>
          <w:sz w:val="22"/>
          <w:szCs w:val="22"/>
        </w:rPr>
        <w:t>i</w:t>
      </w:r>
      <w:r w:rsidRPr="00E9630C">
        <w:rPr>
          <w:rFonts w:eastAsiaTheme="minorHAnsi"/>
          <w:spacing w:val="1"/>
          <w:sz w:val="22"/>
          <w:szCs w:val="22"/>
        </w:rPr>
        <w:t xml:space="preserve"> (</w:t>
      </w:r>
      <w:r w:rsidRPr="00E9630C">
        <w:rPr>
          <w:rFonts w:eastAsiaTheme="minorHAnsi"/>
          <w:sz w:val="22"/>
          <w:szCs w:val="22"/>
        </w:rPr>
        <w:t>P</w:t>
      </w:r>
      <w:r w:rsidRPr="00E9630C">
        <w:rPr>
          <w:rFonts w:eastAsiaTheme="minorHAnsi"/>
          <w:spacing w:val="-1"/>
          <w:sz w:val="22"/>
          <w:szCs w:val="22"/>
        </w:rPr>
        <w:t>AH</w:t>
      </w:r>
      <w:r w:rsidRPr="00E9630C">
        <w:rPr>
          <w:rFonts w:eastAsiaTheme="minorHAnsi"/>
          <w:sz w:val="22"/>
          <w:szCs w:val="22"/>
        </w:rPr>
        <w:t>)</w:t>
      </w:r>
      <w:r w:rsidRPr="00E9630C">
        <w:rPr>
          <w:rFonts w:eastAsiaTheme="minorHAnsi"/>
          <w:spacing w:val="-1"/>
          <w:sz w:val="22"/>
          <w:szCs w:val="22"/>
        </w:rPr>
        <w:t xml:space="preserve"> </w:t>
      </w:r>
      <w:r w:rsidRPr="00E9630C">
        <w:rPr>
          <w:rFonts w:eastAsiaTheme="minorHAnsi"/>
          <w:spacing w:val="-2"/>
          <w:sz w:val="22"/>
          <w:szCs w:val="22"/>
        </w:rPr>
        <w:t>gy</w:t>
      </w:r>
      <w:r w:rsidRPr="00E9630C">
        <w:rPr>
          <w:rFonts w:eastAsiaTheme="minorHAnsi"/>
          <w:spacing w:val="2"/>
          <w:sz w:val="22"/>
          <w:szCs w:val="22"/>
        </w:rPr>
        <w:t>d</w:t>
      </w:r>
      <w:r w:rsidRPr="00E9630C">
        <w:rPr>
          <w:rFonts w:eastAsiaTheme="minorHAnsi"/>
          <w:spacing w:val="-2"/>
          <w:sz w:val="22"/>
          <w:szCs w:val="22"/>
        </w:rPr>
        <w:t>y</w:t>
      </w:r>
      <w:r w:rsidRPr="00E9630C">
        <w:rPr>
          <w:rFonts w:eastAsiaTheme="minorHAnsi"/>
          <w:spacing w:val="1"/>
          <w:sz w:val="22"/>
          <w:szCs w:val="22"/>
        </w:rPr>
        <w:t>t</w:t>
      </w:r>
      <w:r w:rsidRPr="00E9630C">
        <w:rPr>
          <w:rFonts w:eastAsiaTheme="minorHAnsi"/>
          <w:sz w:val="22"/>
          <w:szCs w:val="22"/>
        </w:rPr>
        <w:t>i</w:t>
      </w:r>
      <w:r w:rsidRPr="00E9630C">
        <w:rPr>
          <w:rFonts w:eastAsiaTheme="minorHAnsi"/>
          <w:spacing w:val="1"/>
          <w:sz w:val="22"/>
          <w:szCs w:val="22"/>
        </w:rPr>
        <w:t xml:space="preserve"> s</w:t>
      </w:r>
      <w:r w:rsidRPr="00E9630C">
        <w:rPr>
          <w:rFonts w:eastAsiaTheme="minorHAnsi"/>
          <w:spacing w:val="-2"/>
          <w:sz w:val="22"/>
          <w:szCs w:val="22"/>
        </w:rPr>
        <w:t>k</w:t>
      </w:r>
      <w:r w:rsidRPr="00E9630C">
        <w:rPr>
          <w:rFonts w:eastAsiaTheme="minorHAnsi"/>
          <w:spacing w:val="1"/>
          <w:sz w:val="22"/>
          <w:szCs w:val="22"/>
        </w:rPr>
        <w:t>irto</w:t>
      </w:r>
      <w:r w:rsidRPr="00E9630C">
        <w:rPr>
          <w:rFonts w:eastAsiaTheme="minorHAnsi"/>
          <w:spacing w:val="-4"/>
          <w:sz w:val="22"/>
          <w:szCs w:val="22"/>
        </w:rPr>
        <w:t>m</w:t>
      </w:r>
      <w:r w:rsidRPr="00E9630C">
        <w:rPr>
          <w:rFonts w:eastAsiaTheme="minorHAnsi"/>
          <w:spacing w:val="1"/>
          <w:sz w:val="22"/>
          <w:szCs w:val="22"/>
        </w:rPr>
        <w:t>i</w:t>
      </w:r>
      <w:r w:rsidRPr="00E9630C">
        <w:rPr>
          <w:rFonts w:eastAsiaTheme="minorHAnsi"/>
          <w:sz w:val="22"/>
          <w:szCs w:val="22"/>
        </w:rPr>
        <w:t xml:space="preserve">s </w:t>
      </w:r>
      <w:r w:rsidRPr="00E9630C">
        <w:rPr>
          <w:rFonts w:eastAsiaTheme="minorHAnsi"/>
          <w:spacing w:val="1"/>
          <w:sz w:val="22"/>
          <w:szCs w:val="22"/>
        </w:rPr>
        <w:t>prie</w:t>
      </w:r>
      <w:r w:rsidRPr="00E9630C">
        <w:rPr>
          <w:rFonts w:eastAsiaTheme="minorHAnsi"/>
          <w:spacing w:val="-4"/>
          <w:sz w:val="22"/>
          <w:szCs w:val="22"/>
        </w:rPr>
        <w:t>m</w:t>
      </w:r>
      <w:r w:rsidRPr="00E9630C">
        <w:rPr>
          <w:rFonts w:eastAsiaTheme="minorHAnsi"/>
          <w:sz w:val="22"/>
          <w:szCs w:val="22"/>
        </w:rPr>
        <w:t>onė</w:t>
      </w:r>
      <w:r w:rsidRPr="00E9630C">
        <w:rPr>
          <w:rFonts w:eastAsiaTheme="minorHAnsi"/>
          <w:spacing w:val="-4"/>
          <w:sz w:val="22"/>
          <w:szCs w:val="22"/>
        </w:rPr>
        <w:t>m</w:t>
      </w:r>
      <w:r w:rsidRPr="00E9630C">
        <w:rPr>
          <w:rFonts w:eastAsiaTheme="minorHAnsi"/>
          <w:spacing w:val="1"/>
          <w:sz w:val="22"/>
          <w:szCs w:val="22"/>
        </w:rPr>
        <w:t>i</w:t>
      </w:r>
      <w:r w:rsidRPr="00E9630C">
        <w:rPr>
          <w:rFonts w:eastAsiaTheme="minorHAnsi"/>
          <w:sz w:val="22"/>
          <w:szCs w:val="22"/>
        </w:rPr>
        <w:t xml:space="preserve">s, </w:t>
      </w:r>
      <w:r w:rsidRPr="00E9630C">
        <w:rPr>
          <w:rFonts w:eastAsiaTheme="minorHAnsi"/>
          <w:spacing w:val="-2"/>
          <w:sz w:val="22"/>
          <w:szCs w:val="22"/>
        </w:rPr>
        <w:t>k</w:t>
      </w:r>
      <w:r w:rsidRPr="00E9630C">
        <w:rPr>
          <w:rFonts w:eastAsiaTheme="minorHAnsi"/>
          <w:sz w:val="22"/>
          <w:szCs w:val="22"/>
        </w:rPr>
        <w:t>u</w:t>
      </w:r>
      <w:r w:rsidRPr="00E9630C">
        <w:rPr>
          <w:rFonts w:eastAsiaTheme="minorHAnsi"/>
          <w:spacing w:val="1"/>
          <w:sz w:val="22"/>
          <w:szCs w:val="22"/>
        </w:rPr>
        <w:t>ri</w:t>
      </w:r>
      <w:r w:rsidRPr="00E9630C">
        <w:rPr>
          <w:rFonts w:eastAsiaTheme="minorHAnsi"/>
          <w:sz w:val="22"/>
          <w:szCs w:val="22"/>
        </w:rPr>
        <w:t xml:space="preserve">ų </w:t>
      </w:r>
      <w:r w:rsidRPr="00E9630C">
        <w:rPr>
          <w:rFonts w:eastAsiaTheme="minorHAnsi"/>
          <w:spacing w:val="-2"/>
          <w:sz w:val="22"/>
          <w:szCs w:val="22"/>
        </w:rPr>
        <w:t>s</w:t>
      </w:r>
      <w:r w:rsidRPr="00E9630C">
        <w:rPr>
          <w:rFonts w:eastAsiaTheme="minorHAnsi"/>
          <w:sz w:val="22"/>
          <w:szCs w:val="22"/>
        </w:rPr>
        <w:t>ud</w:t>
      </w:r>
      <w:r w:rsidRPr="00E9630C">
        <w:rPr>
          <w:rFonts w:eastAsiaTheme="minorHAnsi"/>
          <w:spacing w:val="-2"/>
          <w:sz w:val="22"/>
          <w:szCs w:val="22"/>
        </w:rPr>
        <w:t>ė</w:t>
      </w:r>
      <w:r w:rsidRPr="00E9630C">
        <w:rPr>
          <w:rFonts w:eastAsiaTheme="minorHAnsi"/>
          <w:spacing w:val="1"/>
          <w:sz w:val="22"/>
          <w:szCs w:val="22"/>
        </w:rPr>
        <w:t>t</w:t>
      </w:r>
      <w:r w:rsidRPr="00E9630C">
        <w:rPr>
          <w:rFonts w:eastAsiaTheme="minorHAnsi"/>
          <w:spacing w:val="-2"/>
          <w:sz w:val="22"/>
          <w:szCs w:val="22"/>
        </w:rPr>
        <w:t>y</w:t>
      </w:r>
      <w:r w:rsidRPr="00E9630C">
        <w:rPr>
          <w:rFonts w:eastAsiaTheme="minorHAnsi"/>
          <w:spacing w:val="1"/>
          <w:sz w:val="22"/>
          <w:szCs w:val="22"/>
        </w:rPr>
        <w:t>j</w:t>
      </w:r>
      <w:r w:rsidRPr="00E9630C">
        <w:rPr>
          <w:rFonts w:eastAsiaTheme="minorHAnsi"/>
          <w:sz w:val="22"/>
          <w:szCs w:val="22"/>
        </w:rPr>
        <w:t>e</w:t>
      </w:r>
      <w:r w:rsidRPr="00E9630C">
        <w:rPr>
          <w:rFonts w:eastAsiaTheme="minorHAnsi"/>
          <w:spacing w:val="1"/>
          <w:sz w:val="22"/>
          <w:szCs w:val="22"/>
        </w:rPr>
        <w:t xml:space="preserve"> </w:t>
      </w:r>
      <w:r w:rsidRPr="00E9630C">
        <w:rPr>
          <w:rFonts w:eastAsiaTheme="minorHAnsi"/>
          <w:spacing w:val="-2"/>
          <w:sz w:val="22"/>
          <w:szCs w:val="22"/>
        </w:rPr>
        <w:t>y</w:t>
      </w:r>
      <w:r w:rsidRPr="00E9630C">
        <w:rPr>
          <w:rFonts w:eastAsiaTheme="minorHAnsi"/>
          <w:spacing w:val="1"/>
          <w:sz w:val="22"/>
          <w:szCs w:val="22"/>
        </w:rPr>
        <w:t>r</w:t>
      </w:r>
      <w:r w:rsidRPr="00E9630C">
        <w:rPr>
          <w:rFonts w:eastAsiaTheme="minorHAnsi"/>
          <w:sz w:val="22"/>
          <w:szCs w:val="22"/>
        </w:rPr>
        <w:t>a</w:t>
      </w:r>
      <w:r w:rsidRPr="00E9630C">
        <w:rPr>
          <w:rFonts w:eastAsiaTheme="minorHAnsi"/>
          <w:spacing w:val="1"/>
          <w:sz w:val="22"/>
          <w:szCs w:val="22"/>
        </w:rPr>
        <w:t xml:space="preserve"> s</w:t>
      </w:r>
      <w:r w:rsidRPr="00E9630C">
        <w:rPr>
          <w:rFonts w:eastAsiaTheme="minorHAnsi"/>
          <w:spacing w:val="-1"/>
          <w:sz w:val="22"/>
          <w:szCs w:val="22"/>
        </w:rPr>
        <w:t>i</w:t>
      </w:r>
      <w:r w:rsidRPr="00E9630C">
        <w:rPr>
          <w:rFonts w:eastAsiaTheme="minorHAnsi"/>
          <w:spacing w:val="1"/>
          <w:sz w:val="22"/>
          <w:szCs w:val="22"/>
        </w:rPr>
        <w:t>lde</w:t>
      </w:r>
      <w:r w:rsidRPr="00E9630C">
        <w:rPr>
          <w:rFonts w:eastAsiaTheme="minorHAnsi"/>
          <w:spacing w:val="-2"/>
          <w:sz w:val="22"/>
          <w:szCs w:val="22"/>
        </w:rPr>
        <w:t>n</w:t>
      </w:r>
      <w:r w:rsidRPr="00E9630C">
        <w:rPr>
          <w:rFonts w:eastAsiaTheme="minorHAnsi"/>
          <w:spacing w:val="1"/>
          <w:sz w:val="22"/>
          <w:szCs w:val="22"/>
        </w:rPr>
        <w:t>a</w:t>
      </w:r>
      <w:r w:rsidRPr="00E9630C">
        <w:rPr>
          <w:rFonts w:eastAsiaTheme="minorHAnsi"/>
          <w:spacing w:val="-1"/>
          <w:sz w:val="22"/>
          <w:szCs w:val="22"/>
        </w:rPr>
        <w:t>f</w:t>
      </w:r>
      <w:r w:rsidRPr="00E9630C">
        <w:rPr>
          <w:rFonts w:eastAsiaTheme="minorHAnsi"/>
          <w:spacing w:val="1"/>
          <w:sz w:val="22"/>
          <w:szCs w:val="22"/>
        </w:rPr>
        <w:t>i</w:t>
      </w:r>
      <w:r w:rsidRPr="00E9630C">
        <w:rPr>
          <w:rFonts w:eastAsiaTheme="minorHAnsi"/>
          <w:spacing w:val="-1"/>
          <w:sz w:val="22"/>
          <w:szCs w:val="22"/>
        </w:rPr>
        <w:t>l</w:t>
      </w:r>
      <w:r w:rsidRPr="00E9630C">
        <w:rPr>
          <w:rFonts w:eastAsiaTheme="minorHAnsi"/>
          <w:spacing w:val="1"/>
          <w:sz w:val="22"/>
          <w:szCs w:val="22"/>
        </w:rPr>
        <w:t>i</w:t>
      </w:r>
      <w:r w:rsidRPr="00E9630C">
        <w:rPr>
          <w:rFonts w:eastAsiaTheme="minorHAnsi"/>
          <w:sz w:val="22"/>
          <w:szCs w:val="22"/>
        </w:rPr>
        <w:t>o</w:t>
      </w:r>
      <w:r w:rsidRPr="00E9630C">
        <w:rPr>
          <w:rFonts w:eastAsiaTheme="minorHAnsi"/>
          <w:spacing w:val="1"/>
          <w:sz w:val="22"/>
          <w:szCs w:val="22"/>
        </w:rPr>
        <w:t xml:space="preserve"> </w:t>
      </w:r>
      <w:r w:rsidRPr="00E9630C">
        <w:rPr>
          <w:rFonts w:eastAsiaTheme="minorHAnsi"/>
          <w:spacing w:val="-2"/>
          <w:sz w:val="22"/>
          <w:szCs w:val="22"/>
        </w:rPr>
        <w:t>a</w:t>
      </w:r>
      <w:r w:rsidRPr="00E9630C">
        <w:rPr>
          <w:rFonts w:eastAsiaTheme="minorHAnsi"/>
          <w:spacing w:val="1"/>
          <w:sz w:val="22"/>
          <w:szCs w:val="22"/>
        </w:rPr>
        <w:t>rb</w:t>
      </w:r>
      <w:r w:rsidRPr="00E9630C">
        <w:rPr>
          <w:rFonts w:eastAsiaTheme="minorHAnsi"/>
          <w:sz w:val="22"/>
          <w:szCs w:val="22"/>
        </w:rPr>
        <w:t>a</w:t>
      </w:r>
      <w:r w:rsidRPr="00E9630C">
        <w:rPr>
          <w:rFonts w:eastAsiaTheme="minorHAnsi"/>
          <w:spacing w:val="1"/>
          <w:sz w:val="22"/>
          <w:szCs w:val="22"/>
        </w:rPr>
        <w:t xml:space="preserve"> </w:t>
      </w:r>
      <w:r w:rsidRPr="00E9630C">
        <w:rPr>
          <w:rFonts w:eastAsiaTheme="minorHAnsi"/>
          <w:spacing w:val="-2"/>
          <w:sz w:val="22"/>
          <w:szCs w:val="22"/>
        </w:rPr>
        <w:t>k</w:t>
      </w:r>
      <w:r w:rsidRPr="00E9630C">
        <w:rPr>
          <w:rFonts w:eastAsiaTheme="minorHAnsi"/>
          <w:spacing w:val="-1"/>
          <w:sz w:val="22"/>
          <w:szCs w:val="22"/>
        </w:rPr>
        <w:t>i</w:t>
      </w:r>
      <w:r w:rsidRPr="00E9630C">
        <w:rPr>
          <w:rFonts w:eastAsiaTheme="minorHAnsi"/>
          <w:spacing w:val="1"/>
          <w:sz w:val="22"/>
          <w:szCs w:val="22"/>
        </w:rPr>
        <w:t>t</w:t>
      </w:r>
      <w:r w:rsidRPr="00E9630C">
        <w:rPr>
          <w:rFonts w:eastAsiaTheme="minorHAnsi"/>
          <w:sz w:val="22"/>
          <w:szCs w:val="22"/>
        </w:rPr>
        <w:t>ų</w:t>
      </w:r>
      <w:r w:rsidRPr="00E9630C">
        <w:rPr>
          <w:rFonts w:eastAsiaTheme="minorHAnsi"/>
          <w:spacing w:val="-2"/>
          <w:sz w:val="22"/>
          <w:szCs w:val="22"/>
        </w:rPr>
        <w:t xml:space="preserve"> </w:t>
      </w:r>
      <w:r w:rsidRPr="00E9630C">
        <w:rPr>
          <w:rFonts w:eastAsiaTheme="minorHAnsi"/>
          <w:sz w:val="22"/>
          <w:szCs w:val="22"/>
        </w:rPr>
        <w:t>FDE5 inh</w:t>
      </w:r>
      <w:r w:rsidRPr="00E9630C">
        <w:rPr>
          <w:rFonts w:eastAsiaTheme="minorHAnsi"/>
          <w:spacing w:val="-1"/>
          <w:sz w:val="22"/>
          <w:szCs w:val="22"/>
        </w:rPr>
        <w:t>i</w:t>
      </w:r>
      <w:r w:rsidRPr="00E9630C">
        <w:rPr>
          <w:rFonts w:eastAsiaTheme="minorHAnsi"/>
          <w:sz w:val="22"/>
          <w:szCs w:val="22"/>
        </w:rPr>
        <w:t>b</w:t>
      </w:r>
      <w:r w:rsidRPr="00E9630C">
        <w:rPr>
          <w:rFonts w:eastAsiaTheme="minorHAnsi"/>
          <w:spacing w:val="-1"/>
          <w:sz w:val="22"/>
          <w:szCs w:val="22"/>
        </w:rPr>
        <w:t>i</w:t>
      </w:r>
      <w:r w:rsidRPr="00E9630C">
        <w:rPr>
          <w:rFonts w:eastAsiaTheme="minorHAnsi"/>
          <w:sz w:val="22"/>
          <w:szCs w:val="22"/>
        </w:rPr>
        <w:t>to</w:t>
      </w:r>
      <w:r w:rsidRPr="00E9630C">
        <w:rPr>
          <w:rFonts w:eastAsiaTheme="minorHAnsi"/>
          <w:spacing w:val="-1"/>
          <w:sz w:val="22"/>
          <w:szCs w:val="22"/>
        </w:rPr>
        <w:t>r</w:t>
      </w:r>
      <w:r w:rsidRPr="00E9630C">
        <w:rPr>
          <w:rFonts w:eastAsiaTheme="minorHAnsi"/>
          <w:spacing w:val="1"/>
          <w:sz w:val="22"/>
          <w:szCs w:val="22"/>
        </w:rPr>
        <w:t>i</w:t>
      </w:r>
      <w:r w:rsidRPr="00E9630C">
        <w:rPr>
          <w:rFonts w:eastAsiaTheme="minorHAnsi"/>
          <w:sz w:val="22"/>
          <w:szCs w:val="22"/>
        </w:rPr>
        <w:t>ų.</w:t>
      </w:r>
    </w:p>
    <w:p w:rsidR="00F7742A" w:rsidRPr="00E9630C" w:rsidRDefault="00F7742A" w:rsidP="00F7742A">
      <w:pPr>
        <w:autoSpaceDE w:val="0"/>
        <w:autoSpaceDN w:val="0"/>
        <w:adjustRightInd w:val="0"/>
        <w:spacing w:before="11"/>
        <w:rPr>
          <w:rFonts w:eastAsiaTheme="minorHAnsi"/>
          <w:sz w:val="22"/>
          <w:szCs w:val="22"/>
        </w:rPr>
      </w:pPr>
    </w:p>
    <w:p w:rsidR="00F7742A" w:rsidRPr="00E9630C" w:rsidRDefault="00F7742A" w:rsidP="003E0782">
      <w:pPr>
        <w:autoSpaceDE w:val="0"/>
        <w:autoSpaceDN w:val="0"/>
        <w:adjustRightInd w:val="0"/>
        <w:ind w:right="-2"/>
        <w:rPr>
          <w:rFonts w:eastAsiaTheme="minorHAnsi"/>
          <w:sz w:val="22"/>
          <w:szCs w:val="22"/>
        </w:rPr>
      </w:pPr>
      <w:r w:rsidRPr="00E9630C">
        <w:rPr>
          <w:rFonts w:eastAsiaTheme="minorHAnsi"/>
          <w:spacing w:val="1"/>
          <w:sz w:val="22"/>
          <w:szCs w:val="22"/>
        </w:rPr>
        <w:t>Je</w:t>
      </w:r>
      <w:r w:rsidRPr="00E9630C">
        <w:rPr>
          <w:rFonts w:eastAsiaTheme="minorHAnsi"/>
          <w:sz w:val="22"/>
          <w:szCs w:val="22"/>
        </w:rPr>
        <w:t>i</w:t>
      </w:r>
      <w:r w:rsidRPr="00E9630C">
        <w:rPr>
          <w:rFonts w:eastAsiaTheme="minorHAnsi"/>
          <w:spacing w:val="-2"/>
          <w:sz w:val="22"/>
          <w:szCs w:val="22"/>
        </w:rPr>
        <w:t xml:space="preserve"> </w:t>
      </w:r>
      <w:r w:rsidRPr="00E9630C">
        <w:rPr>
          <w:rFonts w:eastAsiaTheme="minorHAnsi"/>
          <w:spacing w:val="1"/>
          <w:sz w:val="22"/>
          <w:szCs w:val="22"/>
        </w:rPr>
        <w:t>ere</w:t>
      </w:r>
      <w:r w:rsidRPr="00E9630C">
        <w:rPr>
          <w:rFonts w:eastAsiaTheme="minorHAnsi"/>
          <w:spacing w:val="-2"/>
          <w:sz w:val="22"/>
          <w:szCs w:val="22"/>
        </w:rPr>
        <w:t>k</w:t>
      </w:r>
      <w:r w:rsidRPr="00E9630C">
        <w:rPr>
          <w:rFonts w:eastAsiaTheme="minorHAnsi"/>
          <w:spacing w:val="1"/>
          <w:sz w:val="22"/>
          <w:szCs w:val="22"/>
        </w:rPr>
        <w:t>c</w:t>
      </w:r>
      <w:r w:rsidRPr="00E9630C">
        <w:rPr>
          <w:rFonts w:eastAsiaTheme="minorHAnsi"/>
          <w:spacing w:val="-1"/>
          <w:sz w:val="22"/>
          <w:szCs w:val="22"/>
        </w:rPr>
        <w:t>i</w:t>
      </w:r>
      <w:r w:rsidRPr="00E9630C">
        <w:rPr>
          <w:rFonts w:eastAsiaTheme="minorHAnsi"/>
          <w:spacing w:val="1"/>
          <w:sz w:val="22"/>
          <w:szCs w:val="22"/>
        </w:rPr>
        <w:t>jo</w:t>
      </w:r>
      <w:r w:rsidRPr="00E9630C">
        <w:rPr>
          <w:rFonts w:eastAsiaTheme="minorHAnsi"/>
          <w:sz w:val="22"/>
          <w:szCs w:val="22"/>
        </w:rPr>
        <w:t>s</w:t>
      </w:r>
      <w:r w:rsidRPr="00E9630C">
        <w:rPr>
          <w:rFonts w:eastAsiaTheme="minorHAnsi"/>
          <w:spacing w:val="-2"/>
          <w:sz w:val="22"/>
          <w:szCs w:val="22"/>
        </w:rPr>
        <w:t xml:space="preserve"> </w:t>
      </w:r>
      <w:r w:rsidRPr="00E9630C">
        <w:rPr>
          <w:rFonts w:eastAsiaTheme="minorHAnsi"/>
          <w:spacing w:val="1"/>
          <w:sz w:val="22"/>
          <w:szCs w:val="22"/>
        </w:rPr>
        <w:t>su</w:t>
      </w:r>
      <w:r w:rsidRPr="00E9630C">
        <w:rPr>
          <w:rFonts w:eastAsiaTheme="minorHAnsi"/>
          <w:spacing w:val="-1"/>
          <w:sz w:val="22"/>
          <w:szCs w:val="22"/>
        </w:rPr>
        <w:t>t</w:t>
      </w:r>
      <w:r w:rsidRPr="00E9630C">
        <w:rPr>
          <w:rFonts w:eastAsiaTheme="minorHAnsi"/>
          <w:spacing w:val="1"/>
          <w:sz w:val="22"/>
          <w:szCs w:val="22"/>
        </w:rPr>
        <w:t>ri</w:t>
      </w:r>
      <w:r w:rsidRPr="00E9630C">
        <w:rPr>
          <w:rFonts w:eastAsiaTheme="minorHAnsi"/>
          <w:spacing w:val="-2"/>
          <w:sz w:val="22"/>
          <w:szCs w:val="22"/>
        </w:rPr>
        <w:t>k</w:t>
      </w:r>
      <w:r w:rsidRPr="00E9630C">
        <w:rPr>
          <w:rFonts w:eastAsiaTheme="minorHAnsi"/>
          <w:spacing w:val="1"/>
          <w:sz w:val="22"/>
          <w:szCs w:val="22"/>
        </w:rPr>
        <w:t>i</w:t>
      </w:r>
      <w:r w:rsidRPr="00E9630C">
        <w:rPr>
          <w:rFonts w:eastAsiaTheme="minorHAnsi"/>
          <w:spacing w:val="-4"/>
          <w:sz w:val="22"/>
          <w:szCs w:val="22"/>
        </w:rPr>
        <w:t>m</w:t>
      </w:r>
      <w:r w:rsidRPr="00E9630C">
        <w:rPr>
          <w:rFonts w:eastAsiaTheme="minorHAnsi"/>
          <w:sz w:val="22"/>
          <w:szCs w:val="22"/>
        </w:rPr>
        <w:t>o</w:t>
      </w:r>
      <w:r w:rsidRPr="00E9630C">
        <w:rPr>
          <w:rFonts w:eastAsiaTheme="minorHAnsi"/>
          <w:spacing w:val="1"/>
          <w:sz w:val="22"/>
          <w:szCs w:val="22"/>
        </w:rPr>
        <w:t xml:space="preserve"> </w:t>
      </w:r>
      <w:r w:rsidRPr="00E9630C">
        <w:rPr>
          <w:rFonts w:eastAsiaTheme="minorHAnsi"/>
          <w:sz w:val="22"/>
          <w:szCs w:val="22"/>
        </w:rPr>
        <w:t>nėr</w:t>
      </w:r>
      <w:r w:rsidRPr="00E9630C">
        <w:rPr>
          <w:rFonts w:eastAsiaTheme="minorHAnsi"/>
          <w:spacing w:val="-2"/>
          <w:sz w:val="22"/>
          <w:szCs w:val="22"/>
        </w:rPr>
        <w:t>a</w:t>
      </w:r>
      <w:r w:rsidRPr="00E9630C">
        <w:rPr>
          <w:rFonts w:eastAsiaTheme="minorHAnsi"/>
          <w:sz w:val="22"/>
          <w:szCs w:val="22"/>
        </w:rPr>
        <w:t xml:space="preserve">, </w:t>
      </w:r>
      <w:r w:rsidRPr="00E9630C">
        <w:rPr>
          <w:sz w:val="22"/>
          <w:szCs w:val="22"/>
        </w:rPr>
        <w:t xml:space="preserve">Sildenafil Sandoz </w:t>
      </w:r>
      <w:r w:rsidRPr="00E9630C">
        <w:rPr>
          <w:rFonts w:eastAsiaTheme="minorHAnsi"/>
          <w:spacing w:val="-2"/>
          <w:sz w:val="22"/>
          <w:szCs w:val="22"/>
        </w:rPr>
        <w:t>v</w:t>
      </w:r>
      <w:r w:rsidRPr="00E9630C">
        <w:rPr>
          <w:rFonts w:eastAsiaTheme="minorHAnsi"/>
          <w:sz w:val="22"/>
          <w:szCs w:val="22"/>
        </w:rPr>
        <w:t>artoti</w:t>
      </w:r>
      <w:r w:rsidRPr="00E9630C">
        <w:rPr>
          <w:rFonts w:eastAsiaTheme="minorHAnsi"/>
          <w:spacing w:val="-1"/>
          <w:sz w:val="22"/>
          <w:szCs w:val="22"/>
        </w:rPr>
        <w:t xml:space="preserve"> </w:t>
      </w:r>
      <w:r w:rsidRPr="00E9630C">
        <w:rPr>
          <w:rFonts w:eastAsiaTheme="minorHAnsi"/>
          <w:sz w:val="22"/>
          <w:szCs w:val="22"/>
        </w:rPr>
        <w:t>ne</w:t>
      </w:r>
      <w:r w:rsidRPr="00E9630C">
        <w:rPr>
          <w:rFonts w:eastAsiaTheme="minorHAnsi"/>
          <w:spacing w:val="-2"/>
          <w:sz w:val="22"/>
          <w:szCs w:val="22"/>
        </w:rPr>
        <w:t>g</w:t>
      </w:r>
      <w:r w:rsidRPr="00E9630C">
        <w:rPr>
          <w:rFonts w:eastAsiaTheme="minorHAnsi"/>
          <w:sz w:val="22"/>
          <w:szCs w:val="22"/>
        </w:rPr>
        <w:t>a</w:t>
      </w:r>
      <w:r w:rsidRPr="00E9630C">
        <w:rPr>
          <w:rFonts w:eastAsiaTheme="minorHAnsi"/>
          <w:spacing w:val="-1"/>
          <w:sz w:val="22"/>
          <w:szCs w:val="22"/>
        </w:rPr>
        <w:t>l</w:t>
      </w:r>
      <w:r w:rsidRPr="00E9630C">
        <w:rPr>
          <w:rFonts w:eastAsiaTheme="minorHAnsi"/>
          <w:spacing w:val="1"/>
          <w:sz w:val="22"/>
          <w:szCs w:val="22"/>
        </w:rPr>
        <w:t>i</w:t>
      </w:r>
      <w:r w:rsidRPr="00E9630C">
        <w:rPr>
          <w:rFonts w:eastAsiaTheme="minorHAnsi"/>
          <w:spacing w:val="-4"/>
          <w:sz w:val="22"/>
          <w:szCs w:val="22"/>
        </w:rPr>
        <w:t>m</w:t>
      </w:r>
      <w:r w:rsidRPr="00E9630C">
        <w:rPr>
          <w:rFonts w:eastAsiaTheme="minorHAnsi"/>
          <w:sz w:val="22"/>
          <w:szCs w:val="22"/>
        </w:rPr>
        <w:t xml:space="preserve">a. </w:t>
      </w:r>
    </w:p>
    <w:p w:rsidR="00F7742A" w:rsidRPr="00E9630C" w:rsidRDefault="00F7742A" w:rsidP="00F7742A">
      <w:pPr>
        <w:autoSpaceDE w:val="0"/>
        <w:autoSpaceDN w:val="0"/>
        <w:adjustRightInd w:val="0"/>
        <w:ind w:right="3810"/>
        <w:rPr>
          <w:rFonts w:eastAsiaTheme="minorHAnsi"/>
          <w:spacing w:val="-1"/>
          <w:sz w:val="22"/>
          <w:szCs w:val="22"/>
        </w:rPr>
      </w:pPr>
    </w:p>
    <w:p w:rsidR="00F7742A" w:rsidRPr="00E9630C" w:rsidRDefault="00F7742A" w:rsidP="00F7742A">
      <w:pPr>
        <w:autoSpaceDE w:val="0"/>
        <w:autoSpaceDN w:val="0"/>
        <w:adjustRightInd w:val="0"/>
        <w:ind w:right="3810"/>
        <w:rPr>
          <w:rFonts w:eastAsiaTheme="minorHAnsi"/>
          <w:sz w:val="22"/>
          <w:szCs w:val="22"/>
        </w:rPr>
      </w:pPr>
      <w:r w:rsidRPr="00E9630C">
        <w:rPr>
          <w:rFonts w:eastAsiaTheme="minorHAnsi"/>
          <w:spacing w:val="1"/>
          <w:sz w:val="22"/>
          <w:szCs w:val="22"/>
        </w:rPr>
        <w:t>Mot</w:t>
      </w:r>
      <w:r w:rsidRPr="00E9630C">
        <w:rPr>
          <w:rFonts w:eastAsiaTheme="minorHAnsi"/>
          <w:spacing w:val="-2"/>
          <w:sz w:val="22"/>
          <w:szCs w:val="22"/>
        </w:rPr>
        <w:t>e</w:t>
      </w:r>
      <w:r w:rsidRPr="00E9630C">
        <w:rPr>
          <w:rFonts w:eastAsiaTheme="minorHAnsi"/>
          <w:spacing w:val="1"/>
          <w:sz w:val="22"/>
          <w:szCs w:val="22"/>
        </w:rPr>
        <w:t>ri</w:t>
      </w:r>
      <w:r w:rsidRPr="00E9630C">
        <w:rPr>
          <w:rFonts w:eastAsiaTheme="minorHAnsi"/>
          <w:spacing w:val="-4"/>
          <w:sz w:val="22"/>
          <w:szCs w:val="22"/>
        </w:rPr>
        <w:t>m</w:t>
      </w:r>
      <w:r w:rsidRPr="00E9630C">
        <w:rPr>
          <w:rFonts w:eastAsiaTheme="minorHAnsi"/>
          <w:sz w:val="22"/>
          <w:szCs w:val="22"/>
        </w:rPr>
        <w:t>s</w:t>
      </w:r>
      <w:r w:rsidRPr="00E9630C">
        <w:rPr>
          <w:rFonts w:eastAsiaTheme="minorHAnsi"/>
          <w:spacing w:val="1"/>
          <w:sz w:val="22"/>
          <w:szCs w:val="22"/>
        </w:rPr>
        <w:t xml:space="preserve"> </w:t>
      </w:r>
      <w:r w:rsidRPr="00E9630C">
        <w:rPr>
          <w:sz w:val="22"/>
          <w:szCs w:val="22"/>
        </w:rPr>
        <w:t xml:space="preserve">Sildenafil Sandoz </w:t>
      </w:r>
      <w:r w:rsidRPr="00E9630C">
        <w:rPr>
          <w:rFonts w:eastAsiaTheme="minorHAnsi"/>
          <w:spacing w:val="-2"/>
          <w:sz w:val="22"/>
          <w:szCs w:val="22"/>
        </w:rPr>
        <w:t>v</w:t>
      </w:r>
      <w:r w:rsidRPr="00E9630C">
        <w:rPr>
          <w:rFonts w:eastAsiaTheme="minorHAnsi"/>
          <w:sz w:val="22"/>
          <w:szCs w:val="22"/>
        </w:rPr>
        <w:t>a</w:t>
      </w:r>
      <w:r w:rsidRPr="00E9630C">
        <w:rPr>
          <w:rFonts w:eastAsiaTheme="minorHAnsi"/>
          <w:spacing w:val="1"/>
          <w:sz w:val="22"/>
          <w:szCs w:val="22"/>
        </w:rPr>
        <w:t>rto</w:t>
      </w:r>
      <w:r w:rsidRPr="00E9630C">
        <w:rPr>
          <w:rFonts w:eastAsiaTheme="minorHAnsi"/>
          <w:spacing w:val="-1"/>
          <w:sz w:val="22"/>
          <w:szCs w:val="22"/>
        </w:rPr>
        <w:t>t</w:t>
      </w:r>
      <w:r w:rsidRPr="00E9630C">
        <w:rPr>
          <w:rFonts w:eastAsiaTheme="minorHAnsi"/>
          <w:sz w:val="22"/>
          <w:szCs w:val="22"/>
        </w:rPr>
        <w:t>i</w:t>
      </w:r>
      <w:r w:rsidRPr="00E9630C">
        <w:rPr>
          <w:rFonts w:eastAsiaTheme="minorHAnsi"/>
          <w:spacing w:val="-2"/>
          <w:sz w:val="22"/>
          <w:szCs w:val="22"/>
        </w:rPr>
        <w:t xml:space="preserve"> </w:t>
      </w:r>
      <w:r w:rsidRPr="00E9630C">
        <w:rPr>
          <w:rFonts w:eastAsiaTheme="minorHAnsi"/>
          <w:spacing w:val="1"/>
          <w:sz w:val="22"/>
          <w:szCs w:val="22"/>
        </w:rPr>
        <w:t>ne</w:t>
      </w:r>
      <w:r w:rsidRPr="00E9630C">
        <w:rPr>
          <w:rFonts w:eastAsiaTheme="minorHAnsi"/>
          <w:spacing w:val="-2"/>
          <w:sz w:val="22"/>
          <w:szCs w:val="22"/>
        </w:rPr>
        <w:t>g</w:t>
      </w:r>
      <w:r w:rsidRPr="00E9630C">
        <w:rPr>
          <w:rFonts w:eastAsiaTheme="minorHAnsi"/>
          <w:sz w:val="22"/>
          <w:szCs w:val="22"/>
        </w:rPr>
        <w:t>a</w:t>
      </w:r>
      <w:r w:rsidRPr="00E9630C">
        <w:rPr>
          <w:rFonts w:eastAsiaTheme="minorHAnsi"/>
          <w:spacing w:val="1"/>
          <w:sz w:val="22"/>
          <w:szCs w:val="22"/>
        </w:rPr>
        <w:t>li</w:t>
      </w:r>
      <w:r w:rsidRPr="00E9630C">
        <w:rPr>
          <w:rFonts w:eastAsiaTheme="minorHAnsi"/>
          <w:spacing w:val="-4"/>
          <w:sz w:val="22"/>
          <w:szCs w:val="22"/>
        </w:rPr>
        <w:t>m</w:t>
      </w:r>
      <w:r w:rsidRPr="00E9630C">
        <w:rPr>
          <w:rFonts w:eastAsiaTheme="minorHAnsi"/>
          <w:spacing w:val="1"/>
          <w:sz w:val="22"/>
          <w:szCs w:val="22"/>
        </w:rPr>
        <w:t>a.</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iCs/>
          <w:sz w:val="22"/>
          <w:szCs w:val="22"/>
          <w:u w:val="single"/>
        </w:rPr>
      </w:pPr>
      <w:r w:rsidRPr="00E9630C">
        <w:rPr>
          <w:iCs/>
          <w:sz w:val="22"/>
          <w:szCs w:val="22"/>
          <w:u w:val="single"/>
        </w:rPr>
        <w:t>Specialūs nurodymais pacientams, sergantiems inkstų ar kepenų liga</w:t>
      </w:r>
    </w:p>
    <w:p w:rsidR="00F7742A" w:rsidRPr="00E9630C" w:rsidRDefault="00F7742A" w:rsidP="00F7742A">
      <w:pPr>
        <w:tabs>
          <w:tab w:val="left" w:pos="3060"/>
        </w:tabs>
        <w:autoSpaceDE w:val="0"/>
        <w:autoSpaceDN w:val="0"/>
        <w:adjustRightInd w:val="0"/>
        <w:rPr>
          <w:sz w:val="22"/>
          <w:szCs w:val="22"/>
        </w:rPr>
      </w:pPr>
      <w:r w:rsidRPr="00E9630C">
        <w:rPr>
          <w:sz w:val="22"/>
          <w:szCs w:val="22"/>
        </w:rPr>
        <w:t>Pasakykite savo gydytojui, jeigu sergate kepenų ar inkstų liga. Jis gali nuspręsti apie mažesnę dozę Jums.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b/>
          <w:iCs/>
          <w:sz w:val="22"/>
          <w:szCs w:val="22"/>
        </w:rPr>
        <w:t xml:space="preserve">Vaikams ir paaugliams. </w:t>
      </w:r>
      <w:r w:rsidRPr="00E9630C">
        <w:rPr>
          <w:sz w:val="22"/>
          <w:szCs w:val="22"/>
        </w:rPr>
        <w:t>Jaunesniems kaip 18 metų asmenims Sildenafil Sandoz vartoti negalima.</w:t>
      </w:r>
    </w:p>
    <w:p w:rsidR="00F7742A" w:rsidRPr="00E9630C" w:rsidRDefault="00F7742A" w:rsidP="00F7742A">
      <w:pPr>
        <w:tabs>
          <w:tab w:val="left" w:pos="3060"/>
        </w:tabs>
        <w:autoSpaceDE w:val="0"/>
        <w:autoSpaceDN w:val="0"/>
        <w:adjustRightInd w:val="0"/>
        <w:rPr>
          <w:b/>
          <w:sz w:val="22"/>
          <w:szCs w:val="22"/>
        </w:rPr>
      </w:pPr>
    </w:p>
    <w:p w:rsidR="00F7742A" w:rsidRPr="00E9630C" w:rsidRDefault="00F7742A" w:rsidP="00F7742A">
      <w:pPr>
        <w:tabs>
          <w:tab w:val="left" w:pos="3060"/>
        </w:tabs>
        <w:autoSpaceDE w:val="0"/>
        <w:autoSpaceDN w:val="0"/>
        <w:adjustRightInd w:val="0"/>
        <w:rPr>
          <w:b/>
          <w:bCs/>
          <w:sz w:val="22"/>
          <w:szCs w:val="22"/>
        </w:rPr>
      </w:pPr>
      <w:r w:rsidRPr="00E9630C">
        <w:rPr>
          <w:b/>
          <w:bCs/>
          <w:sz w:val="22"/>
          <w:szCs w:val="22"/>
        </w:rPr>
        <w:t>Kiti vaistai ir Sildenafil Sandoz</w:t>
      </w:r>
    </w:p>
    <w:p w:rsidR="00F7742A" w:rsidRPr="00E9630C" w:rsidRDefault="00F7742A" w:rsidP="00F7742A">
      <w:pPr>
        <w:tabs>
          <w:tab w:val="left" w:pos="3060"/>
        </w:tabs>
        <w:autoSpaceDE w:val="0"/>
        <w:autoSpaceDN w:val="0"/>
        <w:adjustRightInd w:val="0"/>
        <w:rPr>
          <w:sz w:val="22"/>
          <w:szCs w:val="22"/>
        </w:rPr>
      </w:pPr>
      <w:r w:rsidRPr="00E9630C">
        <w:rPr>
          <w:sz w:val="22"/>
          <w:szCs w:val="22"/>
        </w:rPr>
        <w:t>Jeigu vartojate ar neseniai vartojote kitų vaistų arba dėl to nesate tikri, apie tai pasakykite gydytojui</w:t>
      </w:r>
      <w:r w:rsidR="002B7A31">
        <w:rPr>
          <w:sz w:val="22"/>
          <w:szCs w:val="22"/>
        </w:rPr>
        <w:t>.</w:t>
      </w:r>
      <w:r w:rsidRPr="00E9630C">
        <w:rPr>
          <w:sz w:val="22"/>
          <w:szCs w:val="22"/>
        </w:rPr>
        <w:t xml:space="preserve"> </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 Sandoz tabletės gali sąveikauti su kai kuriais vaistais, ypač tais, kurie vartojami nuo krūtinės skausmo. Ištikus priepuoliui, pasakykite skubią pagalbą teikiančiam sveikatos priežiūros specialistui, kad vartojote Sildenafil Sandoz ir kada išgėrėte vaisto. Kartu su kitais vaistais Sildenafil Sandoz vartoti negalima, nebent gydytojas nurodė, kad Jums galima.</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lastRenderedPageBreak/>
        <w:t>Sildenafil Sandoz vartoti negalima, jeigu vartojate vaistų, vadinamų nitratais, nes vartojant šiuos vaistus kartu gali pavojingai sumažėti Jūsų kraujo spaudimas. Jeigu vartojate bet kurių vaistų, kurie dažnai vartojami krūtinės anginos (krūtinės skausmo) priepuoliams šalinti, būtinai pasakykite gydytojui</w:t>
      </w:r>
      <w:r w:rsidR="00C4314A">
        <w:rPr>
          <w:sz w:val="22"/>
          <w:szCs w:val="22"/>
        </w:rPr>
        <w:t>.</w:t>
      </w:r>
      <w:r w:rsidRPr="00E9630C">
        <w:rPr>
          <w:sz w:val="22"/>
          <w:szCs w:val="22"/>
        </w:rPr>
        <w:t xml:space="preserve"> </w:t>
      </w:r>
    </w:p>
    <w:p w:rsidR="00F7742A" w:rsidRPr="00E9630C" w:rsidRDefault="00F7742A" w:rsidP="00F7742A">
      <w:pPr>
        <w:tabs>
          <w:tab w:val="left" w:pos="3060"/>
        </w:tabs>
        <w:autoSpaceDE w:val="0"/>
        <w:autoSpaceDN w:val="0"/>
        <w:adjustRightInd w:val="0"/>
        <w:rPr>
          <w:sz w:val="22"/>
          <w:szCs w:val="22"/>
        </w:rPr>
      </w:pPr>
    </w:p>
    <w:p w:rsidR="006D76F3" w:rsidRPr="003E0782" w:rsidRDefault="00F7742A" w:rsidP="003E0782">
      <w:pPr>
        <w:tabs>
          <w:tab w:val="left" w:pos="3060"/>
        </w:tabs>
        <w:autoSpaceDE w:val="0"/>
        <w:autoSpaceDN w:val="0"/>
        <w:adjustRightInd w:val="0"/>
        <w:rPr>
          <w:sz w:val="22"/>
          <w:szCs w:val="22"/>
        </w:rPr>
      </w:pPr>
      <w:r w:rsidRPr="00E9630C">
        <w:rPr>
          <w:sz w:val="22"/>
          <w:szCs w:val="22"/>
        </w:rPr>
        <w:t>Sildenafil Sandoz vartoti negalima, jeigu vartojate vaistų, vadinamų azoto monoksido donorais, pavyzdžiui, amilo nitritą („</w:t>
      </w:r>
      <w:r w:rsidR="00FD7321">
        <w:rPr>
          <w:sz w:val="22"/>
          <w:szCs w:val="22"/>
        </w:rPr>
        <w:t>poperį</w:t>
      </w:r>
      <w:r w:rsidRPr="00E9630C">
        <w:rPr>
          <w:sz w:val="22"/>
          <w:szCs w:val="22"/>
        </w:rPr>
        <w:t>“), nes vartojant šiuos vaistus kartu, gali pavojingai sumažėti Jūsų kraujo spaudimas.</w:t>
      </w:r>
      <w:r w:rsidR="006D76F3" w:rsidRPr="003E0782">
        <w:rPr>
          <w:sz w:val="22"/>
          <w:szCs w:val="22"/>
        </w:rPr>
        <w:t>Pasakykite savo gydytojui ar vaistininkui, jeigu jau vartojate riociguato.</w:t>
      </w:r>
    </w:p>
    <w:p w:rsidR="006D76F3" w:rsidRPr="001A2720" w:rsidRDefault="006D76F3" w:rsidP="006D76F3"/>
    <w:p w:rsidR="00F7742A" w:rsidRPr="00E9630C" w:rsidRDefault="00F7742A" w:rsidP="00F7742A">
      <w:pPr>
        <w:tabs>
          <w:tab w:val="left" w:pos="3060"/>
        </w:tabs>
        <w:autoSpaceDE w:val="0"/>
        <w:autoSpaceDN w:val="0"/>
        <w:adjustRightInd w:val="0"/>
        <w:rPr>
          <w:sz w:val="22"/>
          <w:szCs w:val="22"/>
        </w:rPr>
      </w:pPr>
      <w:r w:rsidRPr="00E9630C">
        <w:rPr>
          <w:sz w:val="22"/>
          <w:szCs w:val="22"/>
        </w:rPr>
        <w:t>Jei vartojate vaistų, vadinamų proteazės inhibitoriais, pavyzdžiui, ŽIV infekcijos gydymui, gydytojas gali iš pradžių skirti vartoti mažesnę (25 mg) Sildenafil Sandoz dozę.</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Kai kuriems pacientams, vartojantiems alfa adrenoreceptorių blokatorių nuo padidėjusio kraujo spaudimo arba prostatos išvešėjimo, gali svaigti galva arba atsirasti nesunkus galvos sukimasis, kuris pasireiškia dėl kraujo spaudimo sumažėjimo per greitai atsisėdant arba atsistojant. Kai kurie pacientai, kuriems pasireiškė šių simptomų, Sildenafil Sandoz vartojo kartu su alfa adrenoreceptorių blokatoriais. Išgėrus Sildenafil Sandoz, jie dažniausiai pasireiškia per 4 valandas. Kad sumažėtų šių simptomų tikimybė, turite reguliariai vartoti alfa adrenoreceptorių blokatorių paros dozę prieš pradedant gerti Sildenafil Sandoz. Gydytojas gali iš pradžių skirti mažesnę (25 mg) Sildenafil Sandoz dozę.</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b/>
          <w:bCs/>
          <w:sz w:val="22"/>
          <w:szCs w:val="22"/>
        </w:rPr>
      </w:pPr>
      <w:r w:rsidRPr="00E9630C">
        <w:rPr>
          <w:b/>
          <w:sz w:val="22"/>
          <w:szCs w:val="22"/>
        </w:rPr>
        <w:t>Sildenafil Sandoz</w:t>
      </w:r>
      <w:r w:rsidRPr="00E9630C">
        <w:rPr>
          <w:b/>
          <w:bCs/>
          <w:sz w:val="22"/>
          <w:szCs w:val="22"/>
        </w:rPr>
        <w:t xml:space="preserve"> vartojimas su maistu gerimais ir alkoholiu</w:t>
      </w: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 Sandoz galima gerti valgio metu ir nevalgius. Vis dėlto jeigu Sildenafil Sandoz gersite valgydami sotų maistą, poveikis gali pasireikšti šiek tiek vėliau.</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Alkoholio vartojimas gali laikinai sutrikdyti gebėjimą patirti erekciją. Kad vaisto poveikis būtų kuo geriausias, rekomenduojama prieš vartojant Sildenafil Sandoz negerti pernelyg daug alkoholio.</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b/>
          <w:bCs/>
          <w:sz w:val="22"/>
          <w:szCs w:val="22"/>
        </w:rPr>
      </w:pPr>
      <w:r w:rsidRPr="00E9630C">
        <w:rPr>
          <w:b/>
          <w:bCs/>
          <w:sz w:val="22"/>
          <w:szCs w:val="22"/>
        </w:rPr>
        <w:t xml:space="preserve">Nėštumas žindymo laikotarpis ir vaisingumas </w:t>
      </w:r>
    </w:p>
    <w:p w:rsidR="00F7742A" w:rsidRPr="00E9630C" w:rsidRDefault="00F7742A" w:rsidP="00F7742A">
      <w:pPr>
        <w:tabs>
          <w:tab w:val="left" w:pos="3060"/>
        </w:tabs>
        <w:autoSpaceDE w:val="0"/>
        <w:autoSpaceDN w:val="0"/>
        <w:adjustRightInd w:val="0"/>
        <w:rPr>
          <w:sz w:val="22"/>
          <w:szCs w:val="22"/>
        </w:rPr>
      </w:pPr>
      <w:r w:rsidRPr="00E9630C">
        <w:rPr>
          <w:sz w:val="22"/>
          <w:szCs w:val="22"/>
        </w:rPr>
        <w:t>Moterims vartoti Sildenafil Sandoz negalima.</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r w:rsidRPr="00E9630C">
        <w:rPr>
          <w:b/>
          <w:bCs/>
          <w:sz w:val="22"/>
          <w:szCs w:val="22"/>
        </w:rPr>
        <w:t>Vairavimas ir mechanizmų valdymas</w:t>
      </w:r>
    </w:p>
    <w:p w:rsidR="00F7742A" w:rsidRPr="00E9630C" w:rsidRDefault="00F7742A" w:rsidP="00F7742A">
      <w:pPr>
        <w:tabs>
          <w:tab w:val="left" w:pos="3060"/>
        </w:tabs>
        <w:autoSpaceDE w:val="0"/>
        <w:autoSpaceDN w:val="0"/>
        <w:adjustRightInd w:val="0"/>
        <w:rPr>
          <w:sz w:val="22"/>
          <w:szCs w:val="22"/>
        </w:rPr>
      </w:pPr>
      <w:r w:rsidRPr="00E9630C">
        <w:rPr>
          <w:sz w:val="22"/>
          <w:szCs w:val="22"/>
        </w:rPr>
        <w:t>Sildenafil Sandoz gali sukelti galvos svaigimą ir veikti regą. Prieš vairuodami ir valdydami mechanizmus Jūs turite žinoti, kaip reaguojate į Sildenafil Sandoz.</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 xml:space="preserve">3. </w:t>
      </w:r>
      <w:r w:rsidRPr="00E9630C">
        <w:rPr>
          <w:b/>
          <w:bCs/>
          <w:sz w:val="22"/>
          <w:szCs w:val="22"/>
        </w:rPr>
        <w:tab/>
        <w:t>Kaip vartoti Sildenafil Sandoz</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Visada vartokite šį vaistą tiksliai kaip nurodė gydytojas. Jeigu abejojate, kreipkitės į gydytoją arba vaistininką.</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Rekomenduojama pradinė dozė yra 50 mg.</w:t>
      </w:r>
    </w:p>
    <w:p w:rsidR="00F7742A" w:rsidRPr="00E9630C" w:rsidRDefault="00F7742A" w:rsidP="00F7742A">
      <w:pPr>
        <w:tabs>
          <w:tab w:val="left" w:pos="3060"/>
        </w:tabs>
        <w:autoSpaceDE w:val="0"/>
        <w:autoSpaceDN w:val="0"/>
        <w:adjustRightInd w:val="0"/>
        <w:rPr>
          <w:b/>
          <w:bCs/>
          <w:i/>
          <w:iCs/>
          <w:sz w:val="22"/>
          <w:szCs w:val="22"/>
        </w:rPr>
      </w:pPr>
    </w:p>
    <w:p w:rsidR="00F7742A" w:rsidRPr="00E9630C" w:rsidRDefault="00F7742A" w:rsidP="00F7742A">
      <w:pPr>
        <w:tabs>
          <w:tab w:val="left" w:pos="3060"/>
        </w:tabs>
        <w:autoSpaceDE w:val="0"/>
        <w:autoSpaceDN w:val="0"/>
        <w:adjustRightInd w:val="0"/>
        <w:rPr>
          <w:b/>
          <w:bCs/>
          <w:iCs/>
          <w:sz w:val="22"/>
          <w:szCs w:val="22"/>
        </w:rPr>
      </w:pPr>
      <w:r w:rsidRPr="00E9630C">
        <w:rPr>
          <w:b/>
          <w:bCs/>
          <w:iCs/>
          <w:sz w:val="22"/>
          <w:szCs w:val="22"/>
        </w:rPr>
        <w:t xml:space="preserve">Dažniau negu vieną kartą per parą </w:t>
      </w:r>
      <w:r w:rsidRPr="00E9630C">
        <w:rPr>
          <w:b/>
          <w:sz w:val="22"/>
          <w:szCs w:val="22"/>
        </w:rPr>
        <w:t>Sildenafil Sandoz</w:t>
      </w:r>
      <w:r w:rsidRPr="00E9630C">
        <w:rPr>
          <w:b/>
          <w:bCs/>
          <w:iCs/>
          <w:sz w:val="22"/>
          <w:szCs w:val="22"/>
        </w:rPr>
        <w:t xml:space="preserve"> gerti negalima.</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Sildenafil Sandoz </w:t>
      </w:r>
      <w:r w:rsidRPr="00E9630C">
        <w:rPr>
          <w:sz w:val="22"/>
          <w:szCs w:val="22"/>
          <w:lang w:eastAsia="lt-LT"/>
        </w:rPr>
        <w:t xml:space="preserve">burnoje disperguojamųjų  plėvelių </w:t>
      </w:r>
      <w:r w:rsidRPr="00E9630C">
        <w:rPr>
          <w:sz w:val="22"/>
          <w:szCs w:val="22"/>
        </w:rPr>
        <w:t xml:space="preserve"> </w:t>
      </w:r>
      <w:r w:rsidRPr="00E9630C">
        <w:rPr>
          <w:rFonts w:eastAsiaTheme="minorHAnsi"/>
          <w:sz w:val="22"/>
          <w:szCs w:val="22"/>
        </w:rPr>
        <w:t xml:space="preserve">negalima vartoti kartu su </w:t>
      </w:r>
      <w:r w:rsidRPr="00E9630C">
        <w:rPr>
          <w:sz w:val="22"/>
          <w:szCs w:val="22"/>
        </w:rPr>
        <w:t xml:space="preserve">Sildenafil Sandoz  </w:t>
      </w:r>
      <w:r w:rsidRPr="00E9630C">
        <w:rPr>
          <w:rFonts w:eastAsiaTheme="minorHAnsi"/>
          <w:sz w:val="22"/>
          <w:szCs w:val="22"/>
        </w:rPr>
        <w:t>plėvele dengtomis tabletėmis.</w:t>
      </w: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Sildenafil Sandoz reikia išgerti likus maždaug vienai valandai iki numatomų lytinių santykių. Sildenafil Sandoz burnoje disperguojamos plėvelės yra skirtos vartoti per </w:t>
      </w:r>
      <w:r w:rsidRPr="00E9630C">
        <w:rPr>
          <w:sz w:val="22"/>
          <w:szCs w:val="22"/>
        </w:rPr>
        <w:lastRenderedPageBreak/>
        <w:t>burną ir yra geriamos be vandens. Jeigu pageidaujama, Sildenafil Sandoz taip pat galima vartoti užsigeriant vandeniu.</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u w:val="single"/>
        </w:rPr>
      </w:pPr>
      <w:r w:rsidRPr="00E9630C">
        <w:rPr>
          <w:sz w:val="22"/>
          <w:szCs w:val="22"/>
          <w:u w:val="single"/>
        </w:rPr>
        <w:t xml:space="preserve">Vartojimo instrukcijos </w:t>
      </w:r>
    </w:p>
    <w:p w:rsidR="00F7742A" w:rsidRPr="00E9630C" w:rsidRDefault="00F7742A" w:rsidP="00F7742A">
      <w:pPr>
        <w:tabs>
          <w:tab w:val="left" w:pos="3060"/>
        </w:tabs>
        <w:autoSpaceDE w:val="0"/>
        <w:autoSpaceDN w:val="0"/>
        <w:adjustRightInd w:val="0"/>
        <w:rPr>
          <w:bCs/>
          <w:sz w:val="22"/>
          <w:szCs w:val="22"/>
        </w:rPr>
      </w:pPr>
      <w:r w:rsidRPr="00E9630C">
        <w:rPr>
          <w:bCs/>
          <w:sz w:val="22"/>
          <w:szCs w:val="22"/>
        </w:rPr>
        <w:t xml:space="preserve">Svarbu: Nelieskite </w:t>
      </w:r>
      <w:r w:rsidRPr="00E9630C">
        <w:rPr>
          <w:sz w:val="22"/>
          <w:szCs w:val="22"/>
          <w:lang w:eastAsia="lt-LT"/>
        </w:rPr>
        <w:t>burnoje disperguojamos plėvelės drėgnomis rankomis</w:t>
      </w:r>
      <w:r w:rsidRPr="00E9630C">
        <w:rPr>
          <w:bCs/>
          <w:sz w:val="22"/>
          <w:szCs w:val="22"/>
        </w:rPr>
        <w:t>!</w:t>
      </w:r>
    </w:p>
    <w:p w:rsidR="00F7742A" w:rsidRPr="00E9630C" w:rsidRDefault="00F7742A" w:rsidP="00F7742A">
      <w:pPr>
        <w:rPr>
          <w:sz w:val="22"/>
          <w:szCs w:val="22"/>
          <w:lang w:eastAsia="lt-LT"/>
        </w:rPr>
      </w:pPr>
    </w:p>
    <w:p w:rsidR="00F7742A" w:rsidRPr="00E9630C" w:rsidRDefault="00F7742A" w:rsidP="00F7742A">
      <w:pPr>
        <w:rPr>
          <w:sz w:val="22"/>
          <w:szCs w:val="22"/>
          <w:lang w:eastAsia="lt-LT"/>
        </w:rPr>
      </w:pPr>
      <w:r w:rsidRPr="00E9630C">
        <w:rPr>
          <w:sz w:val="22"/>
          <w:szCs w:val="22"/>
          <w:lang w:eastAsia="lt-LT"/>
        </w:rPr>
        <w:t>a) Paimkite paketėlį, ant vieno iš trumpesnių kraštų suraskite rodyklės žymę ir laikykite paketėlį taip, kad šis kraštas būtų nukreiptas į viršų. Čia paketėlis yra neužlydytas.</w:t>
      </w:r>
    </w:p>
    <w:p w:rsidR="00F7742A" w:rsidRPr="00E9630C" w:rsidRDefault="00F7742A" w:rsidP="00F7742A">
      <w:pPr>
        <w:rPr>
          <w:sz w:val="22"/>
          <w:szCs w:val="22"/>
          <w:lang w:eastAsia="lt-LT"/>
        </w:rPr>
      </w:pPr>
      <w:r w:rsidRPr="00E9630C">
        <w:rPr>
          <w:noProof/>
          <w:sz w:val="22"/>
          <w:szCs w:val="22"/>
          <w:lang w:eastAsia="lt-LT"/>
        </w:rPr>
        <w:drawing>
          <wp:inline distT="0" distB="0" distL="0" distR="0" wp14:anchorId="0DB6EF2E" wp14:editId="3E027D19">
            <wp:extent cx="1552575" cy="1181100"/>
            <wp:effectExtent l="0" t="0" r="9525" b="0"/>
            <wp:docPr id="5" name="Paveikslėlis 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181100"/>
                    </a:xfrm>
                    <a:prstGeom prst="rect">
                      <a:avLst/>
                    </a:prstGeom>
                    <a:noFill/>
                    <a:ln>
                      <a:noFill/>
                    </a:ln>
                  </pic:spPr>
                </pic:pic>
              </a:graphicData>
            </a:graphic>
          </wp:inline>
        </w:drawing>
      </w:r>
    </w:p>
    <w:p w:rsidR="00F7742A" w:rsidRPr="00E9630C" w:rsidRDefault="00F7742A" w:rsidP="00F7742A">
      <w:pPr>
        <w:rPr>
          <w:sz w:val="22"/>
          <w:szCs w:val="22"/>
          <w:lang w:eastAsia="lt-LT"/>
        </w:rPr>
      </w:pPr>
    </w:p>
    <w:p w:rsidR="00F7742A" w:rsidRPr="00E9630C" w:rsidRDefault="00F7742A" w:rsidP="00F7742A">
      <w:pPr>
        <w:rPr>
          <w:sz w:val="22"/>
          <w:szCs w:val="22"/>
          <w:lang w:eastAsia="lt-LT"/>
        </w:rPr>
      </w:pPr>
      <w:r w:rsidRPr="00E9630C">
        <w:rPr>
          <w:sz w:val="22"/>
          <w:szCs w:val="22"/>
          <w:lang w:eastAsia="lt-LT"/>
        </w:rPr>
        <w:t xml:space="preserve">b) Atsargiai atskirkite abi paketėlio puses ties rodyklės žyme. Dabar Jūs galite laikyti kiekvieną tarp nykščio ir rodomojo piršto naudojant vieną ranką kiekvienai pusei. </w:t>
      </w:r>
    </w:p>
    <w:p w:rsidR="00F7742A" w:rsidRPr="00E9630C" w:rsidRDefault="00F7742A" w:rsidP="00F7742A">
      <w:pPr>
        <w:rPr>
          <w:sz w:val="22"/>
          <w:szCs w:val="22"/>
          <w:lang w:eastAsia="lt-LT"/>
        </w:rPr>
      </w:pPr>
      <w:r w:rsidRPr="00E9630C">
        <w:rPr>
          <w:noProof/>
          <w:sz w:val="22"/>
          <w:szCs w:val="22"/>
          <w:lang w:eastAsia="lt-LT"/>
        </w:rPr>
        <w:drawing>
          <wp:inline distT="0" distB="0" distL="0" distR="0" wp14:anchorId="0085EEB5" wp14:editId="2D233D9E">
            <wp:extent cx="1800225" cy="1371600"/>
            <wp:effectExtent l="0" t="0" r="9525" b="0"/>
            <wp:docPr id="6" name="Paveikslėlis 6"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00225" cy="1371600"/>
                    </a:xfrm>
                    <a:prstGeom prst="rect">
                      <a:avLst/>
                    </a:prstGeom>
                    <a:noFill/>
                    <a:ln>
                      <a:noFill/>
                    </a:ln>
                  </pic:spPr>
                </pic:pic>
              </a:graphicData>
            </a:graphic>
          </wp:inline>
        </w:drawing>
      </w:r>
    </w:p>
    <w:p w:rsidR="00F7742A" w:rsidRPr="00E9630C" w:rsidRDefault="00F7742A" w:rsidP="00F7742A">
      <w:pPr>
        <w:rPr>
          <w:sz w:val="22"/>
          <w:szCs w:val="22"/>
          <w:lang w:eastAsia="lt-LT"/>
        </w:rPr>
      </w:pPr>
    </w:p>
    <w:p w:rsidR="00F7742A" w:rsidRPr="00E9630C" w:rsidRDefault="00F7742A" w:rsidP="00F7742A">
      <w:pPr>
        <w:rPr>
          <w:sz w:val="22"/>
          <w:szCs w:val="22"/>
          <w:lang w:eastAsia="lt-LT"/>
        </w:rPr>
      </w:pPr>
      <w:r w:rsidRPr="00E9630C">
        <w:rPr>
          <w:sz w:val="22"/>
          <w:szCs w:val="22"/>
          <w:lang w:eastAsia="lt-LT"/>
        </w:rPr>
        <w:t>c) Atsargiai plėškite priešingomis kryptimis abi paketėlio puses, kol jos atsiskirs. Tada taps matoma burnoje disperguojama plėvelė, esanti ant vienos iš atskirtų paketėlio pusių.</w:t>
      </w:r>
    </w:p>
    <w:p w:rsidR="00F7742A" w:rsidRPr="00E9630C" w:rsidRDefault="00F7742A" w:rsidP="00F7742A">
      <w:pPr>
        <w:rPr>
          <w:sz w:val="22"/>
          <w:szCs w:val="22"/>
          <w:lang w:eastAsia="lt-LT"/>
        </w:rPr>
      </w:pPr>
      <w:r w:rsidRPr="00E9630C">
        <w:rPr>
          <w:noProof/>
          <w:sz w:val="22"/>
          <w:szCs w:val="22"/>
          <w:lang w:eastAsia="lt-LT"/>
        </w:rPr>
        <w:drawing>
          <wp:inline distT="0" distB="0" distL="0" distR="0" wp14:anchorId="3BFFA227" wp14:editId="58FC89A5">
            <wp:extent cx="1733550" cy="1190625"/>
            <wp:effectExtent l="0" t="0" r="0" b="9525"/>
            <wp:docPr id="7" name="Paveikslėlis 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33550" cy="1190625"/>
                    </a:xfrm>
                    <a:prstGeom prst="rect">
                      <a:avLst/>
                    </a:prstGeom>
                    <a:noFill/>
                    <a:ln>
                      <a:noFill/>
                    </a:ln>
                  </pic:spPr>
                </pic:pic>
              </a:graphicData>
            </a:graphic>
          </wp:inline>
        </w:drawing>
      </w:r>
    </w:p>
    <w:p w:rsidR="00F7742A" w:rsidRPr="00E9630C" w:rsidRDefault="00F7742A" w:rsidP="00F7742A">
      <w:pPr>
        <w:rPr>
          <w:sz w:val="22"/>
          <w:szCs w:val="22"/>
          <w:lang w:eastAsia="lt-LT"/>
        </w:rPr>
      </w:pPr>
    </w:p>
    <w:p w:rsidR="00F7742A" w:rsidRPr="00E9630C" w:rsidRDefault="00F7742A" w:rsidP="00F7742A">
      <w:pPr>
        <w:rPr>
          <w:sz w:val="22"/>
          <w:szCs w:val="22"/>
          <w:lang w:eastAsia="lt-LT"/>
        </w:rPr>
      </w:pPr>
      <w:r w:rsidRPr="00E9630C">
        <w:rPr>
          <w:sz w:val="22"/>
          <w:szCs w:val="22"/>
          <w:lang w:eastAsia="lt-LT"/>
        </w:rPr>
        <w:t xml:space="preserve">d) Išimkite sausais pirštais iš paketėlio burnoje disperguojamą plėvelę ir įdėkite ją į savo burną tiesiai ant liežuvio. Ji greitai išsiskaido, todėl galima lengvai nuryti. </w:t>
      </w:r>
    </w:p>
    <w:p w:rsidR="00F7742A" w:rsidRPr="00E9630C" w:rsidRDefault="00F7742A" w:rsidP="00F7742A">
      <w:pPr>
        <w:rPr>
          <w:sz w:val="22"/>
          <w:szCs w:val="22"/>
          <w:lang w:eastAsia="lt-LT"/>
        </w:rPr>
      </w:pPr>
      <w:r w:rsidRPr="00E9630C">
        <w:rPr>
          <w:noProof/>
          <w:sz w:val="22"/>
          <w:szCs w:val="22"/>
          <w:lang w:eastAsia="lt-LT"/>
        </w:rPr>
        <w:drawing>
          <wp:inline distT="0" distB="0" distL="0" distR="0" wp14:anchorId="6B396E82" wp14:editId="15515CD4">
            <wp:extent cx="1733550" cy="1295400"/>
            <wp:effectExtent l="0" t="0" r="0" b="0"/>
            <wp:docPr id="8" name="Paveikslėlis 8"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33550" cy="1295400"/>
                    </a:xfrm>
                    <a:prstGeom prst="rect">
                      <a:avLst/>
                    </a:prstGeom>
                    <a:noFill/>
                    <a:ln>
                      <a:noFill/>
                    </a:ln>
                  </pic:spPr>
                </pic:pic>
              </a:graphicData>
            </a:graphic>
          </wp:inline>
        </w:drawing>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Jeigu jaučiate, kad Sildenafil Sandoz veikia per stipriai arba per silpnai, kreipkitės į gydytoją arba vaistininką.</w:t>
      </w:r>
    </w:p>
    <w:p w:rsidR="00F7742A" w:rsidRPr="00E9630C" w:rsidRDefault="00F7742A" w:rsidP="00F7742A">
      <w:pPr>
        <w:tabs>
          <w:tab w:val="left" w:pos="3060"/>
        </w:tabs>
        <w:autoSpaceDE w:val="0"/>
        <w:autoSpaceDN w:val="0"/>
        <w:adjustRightInd w:val="0"/>
        <w:rPr>
          <w:sz w:val="22"/>
          <w:szCs w:val="22"/>
        </w:rPr>
      </w:pPr>
      <w:r w:rsidRPr="00E9630C">
        <w:rPr>
          <w:sz w:val="22"/>
          <w:szCs w:val="22"/>
        </w:rPr>
        <w:lastRenderedPageBreak/>
        <w:t>Sildenafil Sandoz gali padėti sukelti erekciją tik esant seksualinei stimuliacijai. Sildenafil Sandoz poveikio pradžia kiekvienam pacientui yra skirtinga, tačiau paprastai poveikis pasireiškia praėjus 0,5-1 valandai po vaisto pavartojimo. Jeigu Sildenafil Sandoz tabletė geriama valgant sotų maistą, poveikis gali pasireikšti šiek tiek vėliau.</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Jei išgėrus Sildenafil Sandoz erekcijos sukelti nepavyksta arba jei erekcija neišsilaiko tiek laiko, kiek reikia lytiniam aktui atlikti, kreipkitės į savo gydytoją.</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r w:rsidRPr="00E9630C">
        <w:rPr>
          <w:b/>
          <w:bCs/>
          <w:sz w:val="22"/>
          <w:szCs w:val="22"/>
        </w:rPr>
        <w:t xml:space="preserve">Ką daryti pavartojus per didelę </w:t>
      </w:r>
      <w:r w:rsidRPr="00E9630C">
        <w:rPr>
          <w:b/>
          <w:sz w:val="22"/>
          <w:szCs w:val="22"/>
        </w:rPr>
        <w:t>Sildenafil Sandoz</w:t>
      </w:r>
      <w:r w:rsidRPr="00E9630C">
        <w:rPr>
          <w:b/>
          <w:bCs/>
          <w:sz w:val="22"/>
          <w:szCs w:val="22"/>
        </w:rPr>
        <w:t xml:space="preserve"> dozę?</w:t>
      </w:r>
    </w:p>
    <w:p w:rsidR="00F7742A" w:rsidRPr="00E9630C" w:rsidRDefault="00F7742A" w:rsidP="00F7742A">
      <w:pPr>
        <w:tabs>
          <w:tab w:val="left" w:pos="3060"/>
        </w:tabs>
        <w:autoSpaceDE w:val="0"/>
        <w:autoSpaceDN w:val="0"/>
        <w:adjustRightInd w:val="0"/>
        <w:rPr>
          <w:sz w:val="22"/>
          <w:szCs w:val="22"/>
        </w:rPr>
      </w:pPr>
      <w:r w:rsidRPr="00E9630C">
        <w:rPr>
          <w:sz w:val="22"/>
          <w:szCs w:val="22"/>
        </w:rPr>
        <w:t>Gali dažniau pasireikšti ir pasunkėti šalutinis poveikis. Didesnė kaip 100 mg dozė veiksmingumo nepadidina.</w:t>
      </w:r>
    </w:p>
    <w:p w:rsidR="00F7742A" w:rsidRPr="00E9630C" w:rsidRDefault="00F7742A" w:rsidP="00F7742A">
      <w:pPr>
        <w:tabs>
          <w:tab w:val="left" w:pos="3060"/>
        </w:tabs>
        <w:autoSpaceDE w:val="0"/>
        <w:autoSpaceDN w:val="0"/>
        <w:adjustRightInd w:val="0"/>
        <w:rPr>
          <w:b/>
          <w:bCs/>
          <w:i/>
          <w:iCs/>
          <w:sz w:val="22"/>
          <w:szCs w:val="22"/>
        </w:rPr>
      </w:pPr>
    </w:p>
    <w:p w:rsidR="00F7742A" w:rsidRPr="00E9630C" w:rsidRDefault="00F7742A" w:rsidP="00F7742A">
      <w:pPr>
        <w:tabs>
          <w:tab w:val="left" w:pos="3060"/>
        </w:tabs>
        <w:autoSpaceDE w:val="0"/>
        <w:autoSpaceDN w:val="0"/>
        <w:adjustRightInd w:val="0"/>
        <w:rPr>
          <w:b/>
          <w:bCs/>
          <w:sz w:val="22"/>
          <w:szCs w:val="22"/>
        </w:rPr>
      </w:pPr>
      <w:r w:rsidRPr="00E9630C">
        <w:rPr>
          <w:b/>
          <w:bCs/>
          <w:iCs/>
          <w:sz w:val="22"/>
          <w:szCs w:val="22"/>
        </w:rPr>
        <w:t>Daugiau burnoje disperguojamų plėvelių, nei skyrė gydytojas, gerti negalima</w:t>
      </w:r>
      <w:r w:rsidRPr="00E9630C">
        <w:rPr>
          <w:b/>
          <w:bCs/>
          <w:sz w:val="22"/>
          <w:szCs w:val="22"/>
        </w:rPr>
        <w:t>.</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Jeigu išgėrėte per daug </w:t>
      </w:r>
      <w:r w:rsidRPr="00E9630C">
        <w:rPr>
          <w:bCs/>
          <w:iCs/>
          <w:sz w:val="22"/>
          <w:szCs w:val="22"/>
        </w:rPr>
        <w:t>burnoje disperguojamų plėvelių</w:t>
      </w:r>
      <w:r w:rsidRPr="00E9630C">
        <w:rPr>
          <w:sz w:val="22"/>
          <w:szCs w:val="22"/>
        </w:rPr>
        <w:t>, kreipkitės į savo gydytoją.</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Jeigu kiltų daugiau klausimų dėl šio vaisto vartojimo, kreipkitės į gydytoją arba vaistininką.</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40"/>
          <w:tab w:val="left" w:pos="3060"/>
        </w:tabs>
        <w:autoSpaceDE w:val="0"/>
        <w:autoSpaceDN w:val="0"/>
        <w:adjustRightInd w:val="0"/>
        <w:rPr>
          <w:b/>
          <w:bCs/>
          <w:sz w:val="22"/>
          <w:szCs w:val="22"/>
        </w:rPr>
      </w:pPr>
      <w:r w:rsidRPr="00E9630C">
        <w:rPr>
          <w:b/>
          <w:bCs/>
          <w:sz w:val="22"/>
          <w:szCs w:val="22"/>
        </w:rPr>
        <w:t>4.</w:t>
      </w:r>
      <w:r w:rsidRPr="00E9630C">
        <w:rPr>
          <w:b/>
          <w:bCs/>
          <w:sz w:val="22"/>
          <w:szCs w:val="22"/>
        </w:rPr>
        <w:tab/>
        <w:t>Galimas šalutinis poveikis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Šis vaistas, kaip ir visi kiti, gali sukelti šalutinį poveikį, nors jis pasireiškia ne visiems žmonėms. Su Sildenafil Sandoz vartojimu susijęs šalutinis poveikis dažniausiai būna lengvas ar vidutinio sunkumo ir trumpalaikis.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3E0782">
      <w:pPr>
        <w:autoSpaceDE w:val="0"/>
        <w:autoSpaceDN w:val="0"/>
        <w:adjustRightInd w:val="0"/>
        <w:ind w:right="-20"/>
        <w:rPr>
          <w:rFonts w:eastAsiaTheme="minorHAnsi"/>
          <w:sz w:val="22"/>
          <w:szCs w:val="22"/>
        </w:rPr>
      </w:pPr>
      <w:r w:rsidRPr="00E9630C">
        <w:rPr>
          <w:rFonts w:eastAsiaTheme="minorHAnsi"/>
          <w:b/>
          <w:bCs/>
          <w:sz w:val="22"/>
          <w:szCs w:val="22"/>
        </w:rPr>
        <w:t>Je</w:t>
      </w:r>
      <w:r w:rsidRPr="00E9630C">
        <w:rPr>
          <w:rFonts w:eastAsiaTheme="minorHAnsi"/>
          <w:b/>
          <w:bCs/>
          <w:spacing w:val="1"/>
          <w:sz w:val="22"/>
          <w:szCs w:val="22"/>
        </w:rPr>
        <w:t>i</w:t>
      </w:r>
      <w:r w:rsidRPr="00E9630C">
        <w:rPr>
          <w:rFonts w:eastAsiaTheme="minorHAnsi"/>
          <w:b/>
          <w:bCs/>
          <w:sz w:val="22"/>
          <w:szCs w:val="22"/>
        </w:rPr>
        <w:t>gu p</w:t>
      </w:r>
      <w:r w:rsidRPr="00E9630C">
        <w:rPr>
          <w:rFonts w:eastAsiaTheme="minorHAnsi"/>
          <w:b/>
          <w:bCs/>
          <w:spacing w:val="-2"/>
          <w:sz w:val="22"/>
          <w:szCs w:val="22"/>
        </w:rPr>
        <w:t>a</w:t>
      </w:r>
      <w:r w:rsidRPr="00E9630C">
        <w:rPr>
          <w:rFonts w:eastAsiaTheme="minorHAnsi"/>
          <w:b/>
          <w:bCs/>
          <w:sz w:val="22"/>
          <w:szCs w:val="22"/>
        </w:rPr>
        <w:t>sireiškė</w:t>
      </w:r>
      <w:r w:rsidRPr="00E9630C">
        <w:rPr>
          <w:rFonts w:eastAsiaTheme="minorHAnsi"/>
          <w:b/>
          <w:bCs/>
          <w:spacing w:val="1"/>
          <w:sz w:val="22"/>
          <w:szCs w:val="22"/>
        </w:rPr>
        <w:t xml:space="preserve"> </w:t>
      </w:r>
      <w:r w:rsidRPr="00E9630C">
        <w:rPr>
          <w:rFonts w:eastAsiaTheme="minorHAnsi"/>
          <w:b/>
          <w:bCs/>
          <w:spacing w:val="-3"/>
          <w:sz w:val="22"/>
          <w:szCs w:val="22"/>
        </w:rPr>
        <w:t>b</w:t>
      </w:r>
      <w:r w:rsidRPr="00E9630C">
        <w:rPr>
          <w:rFonts w:eastAsiaTheme="minorHAnsi"/>
          <w:b/>
          <w:bCs/>
          <w:sz w:val="22"/>
          <w:szCs w:val="22"/>
        </w:rPr>
        <w:t>et</w:t>
      </w:r>
      <w:r w:rsidRPr="00E9630C">
        <w:rPr>
          <w:rFonts w:eastAsiaTheme="minorHAnsi"/>
          <w:b/>
          <w:bCs/>
          <w:spacing w:val="1"/>
          <w:sz w:val="22"/>
          <w:szCs w:val="22"/>
        </w:rPr>
        <w:t xml:space="preserve"> </w:t>
      </w:r>
      <w:r w:rsidRPr="00E9630C">
        <w:rPr>
          <w:rFonts w:eastAsiaTheme="minorHAnsi"/>
          <w:b/>
          <w:bCs/>
          <w:sz w:val="22"/>
          <w:szCs w:val="22"/>
        </w:rPr>
        <w:t>ku</w:t>
      </w:r>
      <w:r w:rsidRPr="00E9630C">
        <w:rPr>
          <w:rFonts w:eastAsiaTheme="minorHAnsi"/>
          <w:b/>
          <w:bCs/>
          <w:spacing w:val="-2"/>
          <w:sz w:val="22"/>
          <w:szCs w:val="22"/>
        </w:rPr>
        <w:t>r</w:t>
      </w:r>
      <w:r w:rsidRPr="00E9630C">
        <w:rPr>
          <w:rFonts w:eastAsiaTheme="minorHAnsi"/>
          <w:b/>
          <w:bCs/>
          <w:spacing w:val="1"/>
          <w:sz w:val="22"/>
          <w:szCs w:val="22"/>
        </w:rPr>
        <w:t>i</w:t>
      </w:r>
      <w:r w:rsidRPr="00E9630C">
        <w:rPr>
          <w:rFonts w:eastAsiaTheme="minorHAnsi"/>
          <w:b/>
          <w:bCs/>
          <w:sz w:val="22"/>
          <w:szCs w:val="22"/>
        </w:rPr>
        <w:t>s</w:t>
      </w:r>
      <w:r w:rsidRPr="00E9630C">
        <w:rPr>
          <w:rFonts w:eastAsiaTheme="minorHAnsi"/>
          <w:b/>
          <w:bCs/>
          <w:spacing w:val="-2"/>
          <w:sz w:val="22"/>
          <w:szCs w:val="22"/>
        </w:rPr>
        <w:t xml:space="preserve"> </w:t>
      </w:r>
      <w:r w:rsidRPr="00E9630C">
        <w:rPr>
          <w:rFonts w:eastAsiaTheme="minorHAnsi"/>
          <w:b/>
          <w:bCs/>
          <w:spacing w:val="1"/>
          <w:sz w:val="22"/>
          <w:szCs w:val="22"/>
        </w:rPr>
        <w:t>t</w:t>
      </w:r>
      <w:r w:rsidRPr="00E9630C">
        <w:rPr>
          <w:rFonts w:eastAsiaTheme="minorHAnsi"/>
          <w:b/>
          <w:bCs/>
          <w:sz w:val="22"/>
          <w:szCs w:val="22"/>
        </w:rPr>
        <w:t>ol</w:t>
      </w:r>
      <w:r w:rsidRPr="00E9630C">
        <w:rPr>
          <w:rFonts w:eastAsiaTheme="minorHAnsi"/>
          <w:b/>
          <w:bCs/>
          <w:spacing w:val="1"/>
          <w:sz w:val="22"/>
          <w:szCs w:val="22"/>
        </w:rPr>
        <w:t>i</w:t>
      </w:r>
      <w:r w:rsidRPr="00E9630C">
        <w:rPr>
          <w:rFonts w:eastAsiaTheme="minorHAnsi"/>
          <w:b/>
          <w:bCs/>
          <w:sz w:val="22"/>
          <w:szCs w:val="22"/>
        </w:rPr>
        <w:t>au nuro</w:t>
      </w:r>
      <w:r w:rsidRPr="00E9630C">
        <w:rPr>
          <w:rFonts w:eastAsiaTheme="minorHAnsi"/>
          <w:b/>
          <w:bCs/>
          <w:spacing w:val="-3"/>
          <w:sz w:val="22"/>
          <w:szCs w:val="22"/>
        </w:rPr>
        <w:t>d</w:t>
      </w:r>
      <w:r w:rsidRPr="00E9630C">
        <w:rPr>
          <w:rFonts w:eastAsiaTheme="minorHAnsi"/>
          <w:b/>
          <w:bCs/>
          <w:sz w:val="22"/>
          <w:szCs w:val="22"/>
        </w:rPr>
        <w:t>y</w:t>
      </w:r>
      <w:r w:rsidRPr="00E9630C">
        <w:rPr>
          <w:rFonts w:eastAsiaTheme="minorHAnsi"/>
          <w:b/>
          <w:bCs/>
          <w:spacing w:val="1"/>
          <w:sz w:val="22"/>
          <w:szCs w:val="22"/>
        </w:rPr>
        <w:t>t</w:t>
      </w:r>
      <w:r w:rsidRPr="00E9630C">
        <w:rPr>
          <w:rFonts w:eastAsiaTheme="minorHAnsi"/>
          <w:b/>
          <w:bCs/>
          <w:spacing w:val="-2"/>
          <w:sz w:val="22"/>
          <w:szCs w:val="22"/>
        </w:rPr>
        <w:t>a</w:t>
      </w:r>
      <w:r w:rsidRPr="00E9630C">
        <w:rPr>
          <w:rFonts w:eastAsiaTheme="minorHAnsi"/>
          <w:b/>
          <w:bCs/>
          <w:sz w:val="22"/>
          <w:szCs w:val="22"/>
        </w:rPr>
        <w:t>s sunkus</w:t>
      </w:r>
      <w:r w:rsidRPr="00E9630C">
        <w:rPr>
          <w:rFonts w:eastAsiaTheme="minorHAnsi"/>
          <w:b/>
          <w:bCs/>
          <w:spacing w:val="-3"/>
          <w:sz w:val="22"/>
          <w:szCs w:val="22"/>
        </w:rPr>
        <w:t xml:space="preserve"> </w:t>
      </w:r>
      <w:r w:rsidRPr="00E9630C">
        <w:rPr>
          <w:rFonts w:eastAsiaTheme="minorHAnsi"/>
          <w:b/>
          <w:bCs/>
          <w:spacing w:val="-2"/>
          <w:sz w:val="22"/>
          <w:szCs w:val="22"/>
        </w:rPr>
        <w:t>š</w:t>
      </w:r>
      <w:r w:rsidRPr="00E9630C">
        <w:rPr>
          <w:rFonts w:eastAsiaTheme="minorHAnsi"/>
          <w:b/>
          <w:bCs/>
          <w:sz w:val="22"/>
          <w:szCs w:val="22"/>
        </w:rPr>
        <w:t>a</w:t>
      </w:r>
      <w:r w:rsidRPr="00E9630C">
        <w:rPr>
          <w:rFonts w:eastAsiaTheme="minorHAnsi"/>
          <w:b/>
          <w:bCs/>
          <w:spacing w:val="1"/>
          <w:sz w:val="22"/>
          <w:szCs w:val="22"/>
        </w:rPr>
        <w:t>l</w:t>
      </w:r>
      <w:r w:rsidRPr="00E9630C">
        <w:rPr>
          <w:rFonts w:eastAsiaTheme="minorHAnsi"/>
          <w:b/>
          <w:bCs/>
          <w:spacing w:val="-1"/>
          <w:sz w:val="22"/>
          <w:szCs w:val="22"/>
        </w:rPr>
        <w:t>u</w:t>
      </w:r>
      <w:r w:rsidRPr="00E9630C">
        <w:rPr>
          <w:rFonts w:eastAsiaTheme="minorHAnsi"/>
          <w:b/>
          <w:bCs/>
          <w:spacing w:val="-2"/>
          <w:sz w:val="22"/>
          <w:szCs w:val="22"/>
        </w:rPr>
        <w:t>t</w:t>
      </w:r>
      <w:r w:rsidRPr="00E9630C">
        <w:rPr>
          <w:rFonts w:eastAsiaTheme="minorHAnsi"/>
          <w:b/>
          <w:bCs/>
          <w:spacing w:val="1"/>
          <w:sz w:val="22"/>
          <w:szCs w:val="22"/>
        </w:rPr>
        <w:t>i</w:t>
      </w:r>
      <w:r w:rsidRPr="00E9630C">
        <w:rPr>
          <w:rFonts w:eastAsiaTheme="minorHAnsi"/>
          <w:b/>
          <w:bCs/>
          <w:sz w:val="22"/>
          <w:szCs w:val="22"/>
        </w:rPr>
        <w:t>nis pov</w:t>
      </w:r>
      <w:r w:rsidRPr="00E9630C">
        <w:rPr>
          <w:rFonts w:eastAsiaTheme="minorHAnsi"/>
          <w:b/>
          <w:bCs/>
          <w:spacing w:val="-2"/>
          <w:sz w:val="22"/>
          <w:szCs w:val="22"/>
        </w:rPr>
        <w:t>e</w:t>
      </w:r>
      <w:r w:rsidRPr="00E9630C">
        <w:rPr>
          <w:rFonts w:eastAsiaTheme="minorHAnsi"/>
          <w:b/>
          <w:bCs/>
          <w:spacing w:val="1"/>
          <w:sz w:val="22"/>
          <w:szCs w:val="22"/>
        </w:rPr>
        <w:t>i</w:t>
      </w:r>
      <w:r w:rsidRPr="00E9630C">
        <w:rPr>
          <w:rFonts w:eastAsiaTheme="minorHAnsi"/>
          <w:b/>
          <w:bCs/>
          <w:spacing w:val="-1"/>
          <w:sz w:val="22"/>
          <w:szCs w:val="22"/>
        </w:rPr>
        <w:t>k</w:t>
      </w:r>
      <w:r w:rsidRPr="00E9630C">
        <w:rPr>
          <w:rFonts w:eastAsiaTheme="minorHAnsi"/>
          <w:b/>
          <w:bCs/>
          <w:sz w:val="22"/>
          <w:szCs w:val="22"/>
        </w:rPr>
        <w:t>is, nu</w:t>
      </w:r>
      <w:r w:rsidRPr="00E9630C">
        <w:rPr>
          <w:rFonts w:eastAsiaTheme="minorHAnsi"/>
          <w:b/>
          <w:bCs/>
          <w:spacing w:val="-2"/>
          <w:sz w:val="22"/>
          <w:szCs w:val="22"/>
        </w:rPr>
        <w:t>t</w:t>
      </w:r>
      <w:r w:rsidRPr="00E9630C">
        <w:rPr>
          <w:rFonts w:eastAsiaTheme="minorHAnsi"/>
          <w:b/>
          <w:bCs/>
          <w:sz w:val="22"/>
          <w:szCs w:val="22"/>
        </w:rPr>
        <w:t>rau</w:t>
      </w:r>
      <w:r w:rsidRPr="00E9630C">
        <w:rPr>
          <w:rFonts w:eastAsiaTheme="minorHAnsi"/>
          <w:b/>
          <w:bCs/>
          <w:spacing w:val="-3"/>
          <w:sz w:val="22"/>
          <w:szCs w:val="22"/>
        </w:rPr>
        <w:t>k</w:t>
      </w:r>
      <w:r w:rsidRPr="00E9630C">
        <w:rPr>
          <w:rFonts w:eastAsiaTheme="minorHAnsi"/>
          <w:b/>
          <w:bCs/>
          <w:spacing w:val="1"/>
          <w:sz w:val="22"/>
          <w:szCs w:val="22"/>
        </w:rPr>
        <w:t>it</w:t>
      </w:r>
      <w:r w:rsidRPr="00E9630C">
        <w:rPr>
          <w:rFonts w:eastAsiaTheme="minorHAnsi"/>
          <w:b/>
          <w:bCs/>
          <w:sz w:val="22"/>
          <w:szCs w:val="22"/>
        </w:rPr>
        <w:t xml:space="preserve">e </w:t>
      </w:r>
      <w:r w:rsidRPr="00E9630C">
        <w:rPr>
          <w:b/>
          <w:sz w:val="22"/>
          <w:szCs w:val="22"/>
        </w:rPr>
        <w:t>Sildenafil Sandoz</w:t>
      </w:r>
      <w:r w:rsidRPr="00E9630C">
        <w:rPr>
          <w:rFonts w:eastAsiaTheme="minorHAnsi"/>
          <w:sz w:val="22"/>
          <w:szCs w:val="22"/>
        </w:rPr>
        <w:t xml:space="preserve"> </w:t>
      </w:r>
      <w:r w:rsidRPr="00E9630C">
        <w:rPr>
          <w:rFonts w:eastAsiaTheme="minorHAnsi"/>
          <w:b/>
          <w:bCs/>
          <w:spacing w:val="1"/>
          <w:sz w:val="22"/>
          <w:szCs w:val="22"/>
        </w:rPr>
        <w:t>vart</w:t>
      </w:r>
      <w:r w:rsidRPr="00E9630C">
        <w:rPr>
          <w:rFonts w:eastAsiaTheme="minorHAnsi"/>
          <w:b/>
          <w:bCs/>
          <w:spacing w:val="-2"/>
          <w:sz w:val="22"/>
          <w:szCs w:val="22"/>
        </w:rPr>
        <w:t>o</w:t>
      </w:r>
      <w:r w:rsidRPr="00E9630C">
        <w:rPr>
          <w:rFonts w:eastAsiaTheme="minorHAnsi"/>
          <w:b/>
          <w:bCs/>
          <w:spacing w:val="1"/>
          <w:sz w:val="22"/>
          <w:szCs w:val="22"/>
        </w:rPr>
        <w:t>j</w:t>
      </w:r>
      <w:r w:rsidRPr="00E9630C">
        <w:rPr>
          <w:rFonts w:eastAsiaTheme="minorHAnsi"/>
          <w:b/>
          <w:bCs/>
          <w:spacing w:val="-1"/>
          <w:sz w:val="22"/>
          <w:szCs w:val="22"/>
        </w:rPr>
        <w:t>i</w:t>
      </w:r>
      <w:r w:rsidRPr="00E9630C">
        <w:rPr>
          <w:rFonts w:eastAsiaTheme="minorHAnsi"/>
          <w:b/>
          <w:bCs/>
          <w:sz w:val="22"/>
          <w:szCs w:val="22"/>
        </w:rPr>
        <w:t>mą</w:t>
      </w:r>
      <w:r w:rsidRPr="00E9630C">
        <w:rPr>
          <w:rFonts w:eastAsiaTheme="minorHAnsi"/>
          <w:b/>
          <w:bCs/>
          <w:spacing w:val="-2"/>
          <w:sz w:val="22"/>
          <w:szCs w:val="22"/>
        </w:rPr>
        <w:t xml:space="preserve"> </w:t>
      </w:r>
      <w:r w:rsidRPr="00E9630C">
        <w:rPr>
          <w:rFonts w:eastAsiaTheme="minorHAnsi"/>
          <w:b/>
          <w:bCs/>
          <w:spacing w:val="1"/>
          <w:sz w:val="22"/>
          <w:szCs w:val="22"/>
        </w:rPr>
        <w:t>i</w:t>
      </w:r>
      <w:r w:rsidRPr="00E9630C">
        <w:rPr>
          <w:rFonts w:eastAsiaTheme="minorHAnsi"/>
          <w:b/>
          <w:bCs/>
          <w:sz w:val="22"/>
          <w:szCs w:val="22"/>
        </w:rPr>
        <w:t>r</w:t>
      </w:r>
      <w:r w:rsidRPr="00E9630C">
        <w:rPr>
          <w:rFonts w:eastAsiaTheme="minorHAnsi"/>
          <w:b/>
          <w:bCs/>
          <w:spacing w:val="1"/>
          <w:sz w:val="22"/>
          <w:szCs w:val="22"/>
        </w:rPr>
        <w:t xml:space="preserve"> </w:t>
      </w:r>
      <w:r w:rsidRPr="00E9630C">
        <w:rPr>
          <w:rFonts w:eastAsiaTheme="minorHAnsi"/>
          <w:b/>
          <w:bCs/>
          <w:sz w:val="22"/>
          <w:szCs w:val="22"/>
        </w:rPr>
        <w:t>ne</w:t>
      </w:r>
      <w:r w:rsidRPr="00E9630C">
        <w:rPr>
          <w:rFonts w:eastAsiaTheme="minorHAnsi"/>
          <w:b/>
          <w:bCs/>
          <w:spacing w:val="-3"/>
          <w:sz w:val="22"/>
          <w:szCs w:val="22"/>
        </w:rPr>
        <w:t>d</w:t>
      </w:r>
      <w:r w:rsidRPr="00E9630C">
        <w:rPr>
          <w:rFonts w:eastAsiaTheme="minorHAnsi"/>
          <w:b/>
          <w:bCs/>
          <w:sz w:val="22"/>
          <w:szCs w:val="22"/>
        </w:rPr>
        <w:t>elsda</w:t>
      </w:r>
      <w:r w:rsidRPr="00E9630C">
        <w:rPr>
          <w:rFonts w:eastAsiaTheme="minorHAnsi"/>
          <w:b/>
          <w:bCs/>
          <w:spacing w:val="-2"/>
          <w:sz w:val="22"/>
          <w:szCs w:val="22"/>
        </w:rPr>
        <w:t>m</w:t>
      </w:r>
      <w:r w:rsidRPr="00E9630C">
        <w:rPr>
          <w:rFonts w:eastAsiaTheme="minorHAnsi"/>
          <w:b/>
          <w:bCs/>
          <w:sz w:val="22"/>
          <w:szCs w:val="22"/>
        </w:rPr>
        <w:t>i</w:t>
      </w:r>
      <w:r w:rsidRPr="00E9630C">
        <w:rPr>
          <w:rFonts w:eastAsiaTheme="minorHAnsi"/>
          <w:b/>
          <w:bCs/>
          <w:spacing w:val="1"/>
          <w:sz w:val="22"/>
          <w:szCs w:val="22"/>
        </w:rPr>
        <w:t xml:space="preserve"> </w:t>
      </w:r>
      <w:r w:rsidRPr="00E9630C">
        <w:rPr>
          <w:rFonts w:eastAsiaTheme="minorHAnsi"/>
          <w:b/>
          <w:bCs/>
          <w:spacing w:val="-3"/>
          <w:sz w:val="22"/>
          <w:szCs w:val="22"/>
        </w:rPr>
        <w:t>k</w:t>
      </w:r>
      <w:r w:rsidRPr="00E9630C">
        <w:rPr>
          <w:rFonts w:eastAsiaTheme="minorHAnsi"/>
          <w:b/>
          <w:bCs/>
          <w:sz w:val="22"/>
          <w:szCs w:val="22"/>
        </w:rPr>
        <w:t>re</w:t>
      </w:r>
      <w:r w:rsidRPr="00E9630C">
        <w:rPr>
          <w:rFonts w:eastAsiaTheme="minorHAnsi"/>
          <w:b/>
          <w:bCs/>
          <w:spacing w:val="1"/>
          <w:sz w:val="22"/>
          <w:szCs w:val="22"/>
        </w:rPr>
        <w:t>i</w:t>
      </w:r>
      <w:r w:rsidRPr="00E9630C">
        <w:rPr>
          <w:rFonts w:eastAsiaTheme="minorHAnsi"/>
          <w:b/>
          <w:bCs/>
          <w:sz w:val="22"/>
          <w:szCs w:val="22"/>
        </w:rPr>
        <w:t>p</w:t>
      </w:r>
      <w:r w:rsidRPr="00E9630C">
        <w:rPr>
          <w:rFonts w:eastAsiaTheme="minorHAnsi"/>
          <w:b/>
          <w:bCs/>
          <w:spacing w:val="-3"/>
          <w:sz w:val="22"/>
          <w:szCs w:val="22"/>
        </w:rPr>
        <w:t>k</w:t>
      </w:r>
      <w:r w:rsidRPr="00E9630C">
        <w:rPr>
          <w:rFonts w:eastAsiaTheme="minorHAnsi"/>
          <w:b/>
          <w:bCs/>
          <w:spacing w:val="1"/>
          <w:sz w:val="22"/>
          <w:szCs w:val="22"/>
        </w:rPr>
        <w:t>i</w:t>
      </w:r>
      <w:r w:rsidRPr="00E9630C">
        <w:rPr>
          <w:rFonts w:eastAsiaTheme="minorHAnsi"/>
          <w:b/>
          <w:bCs/>
          <w:sz w:val="22"/>
          <w:szCs w:val="22"/>
        </w:rPr>
        <w:t>t</w:t>
      </w:r>
      <w:r w:rsidRPr="00E9630C">
        <w:rPr>
          <w:rFonts w:eastAsiaTheme="minorHAnsi"/>
          <w:b/>
          <w:bCs/>
          <w:spacing w:val="-2"/>
          <w:sz w:val="22"/>
          <w:szCs w:val="22"/>
        </w:rPr>
        <w:t>ė</w:t>
      </w:r>
      <w:r w:rsidRPr="00E9630C">
        <w:rPr>
          <w:rFonts w:eastAsiaTheme="minorHAnsi"/>
          <w:b/>
          <w:bCs/>
          <w:sz w:val="22"/>
          <w:szCs w:val="22"/>
        </w:rPr>
        <w:t>s</w:t>
      </w:r>
      <w:r w:rsidRPr="00E9630C">
        <w:rPr>
          <w:rFonts w:eastAsiaTheme="minorHAnsi"/>
          <w:b/>
          <w:bCs/>
          <w:spacing w:val="1"/>
          <w:sz w:val="22"/>
          <w:szCs w:val="22"/>
        </w:rPr>
        <w:t xml:space="preserve"> </w:t>
      </w:r>
      <w:r w:rsidRPr="00E9630C">
        <w:rPr>
          <w:rFonts w:eastAsiaTheme="minorHAnsi"/>
          <w:b/>
          <w:bCs/>
          <w:sz w:val="22"/>
          <w:szCs w:val="22"/>
        </w:rPr>
        <w:t>į</w:t>
      </w:r>
      <w:r w:rsidRPr="00E9630C">
        <w:rPr>
          <w:rFonts w:eastAsiaTheme="minorHAnsi"/>
          <w:b/>
          <w:bCs/>
          <w:spacing w:val="-1"/>
          <w:sz w:val="22"/>
          <w:szCs w:val="22"/>
        </w:rPr>
        <w:t xml:space="preserve"> </w:t>
      </w:r>
      <w:r w:rsidRPr="00E9630C">
        <w:rPr>
          <w:rFonts w:eastAsiaTheme="minorHAnsi"/>
          <w:b/>
          <w:bCs/>
          <w:sz w:val="22"/>
          <w:szCs w:val="22"/>
        </w:rPr>
        <w:t>gydy</w:t>
      </w:r>
      <w:r w:rsidRPr="00E9630C">
        <w:rPr>
          <w:rFonts w:eastAsiaTheme="minorHAnsi"/>
          <w:b/>
          <w:bCs/>
          <w:spacing w:val="-2"/>
          <w:sz w:val="22"/>
          <w:szCs w:val="22"/>
        </w:rPr>
        <w:t>t</w:t>
      </w:r>
      <w:r w:rsidRPr="00E9630C">
        <w:rPr>
          <w:rFonts w:eastAsiaTheme="minorHAnsi"/>
          <w:b/>
          <w:bCs/>
          <w:sz w:val="22"/>
          <w:szCs w:val="22"/>
        </w:rPr>
        <w:t>o</w:t>
      </w:r>
      <w:r w:rsidRPr="00E9630C">
        <w:rPr>
          <w:rFonts w:eastAsiaTheme="minorHAnsi"/>
          <w:b/>
          <w:bCs/>
          <w:spacing w:val="1"/>
          <w:sz w:val="22"/>
          <w:szCs w:val="22"/>
        </w:rPr>
        <w:t>j</w:t>
      </w:r>
      <w:r w:rsidRPr="00E9630C">
        <w:rPr>
          <w:rFonts w:eastAsiaTheme="minorHAnsi"/>
          <w:b/>
          <w:bCs/>
          <w:sz w:val="22"/>
          <w:szCs w:val="22"/>
        </w:rPr>
        <w:t>ą.</w:t>
      </w:r>
    </w:p>
    <w:p w:rsidR="00F7742A" w:rsidRPr="00E9630C" w:rsidRDefault="00F7742A" w:rsidP="00F7742A">
      <w:pPr>
        <w:autoSpaceDE w:val="0"/>
        <w:autoSpaceDN w:val="0"/>
        <w:adjustRightInd w:val="0"/>
        <w:spacing w:before="6" w:line="240" w:lineRule="exact"/>
        <w:rPr>
          <w:rFonts w:eastAsiaTheme="minorHAnsi"/>
          <w:sz w:val="22"/>
          <w:szCs w:val="22"/>
        </w:rPr>
      </w:pPr>
    </w:p>
    <w:p w:rsidR="006B0BBA" w:rsidRPr="007C09F4" w:rsidRDefault="00F7742A" w:rsidP="003E0782">
      <w:pPr>
        <w:pStyle w:val="Sraopastraipa"/>
        <w:numPr>
          <w:ilvl w:val="0"/>
          <w:numId w:val="24"/>
        </w:numPr>
        <w:autoSpaceDE w:val="0"/>
        <w:autoSpaceDN w:val="0"/>
        <w:adjustRightInd w:val="0"/>
        <w:ind w:left="567" w:right="224" w:hanging="567"/>
        <w:rPr>
          <w:rFonts w:eastAsiaTheme="minorHAnsi"/>
        </w:rPr>
      </w:pPr>
      <w:r w:rsidRPr="006B0BBA">
        <w:rPr>
          <w:rFonts w:eastAsiaTheme="minorHAnsi"/>
          <w:spacing w:val="-1"/>
          <w:lang w:val="lt-LT"/>
        </w:rPr>
        <w:t>A</w:t>
      </w:r>
      <w:r w:rsidRPr="006B0BBA">
        <w:rPr>
          <w:rFonts w:eastAsiaTheme="minorHAnsi"/>
          <w:spacing w:val="1"/>
          <w:lang w:val="lt-LT"/>
        </w:rPr>
        <w:t>ler</w:t>
      </w:r>
      <w:r w:rsidRPr="006B0BBA">
        <w:rPr>
          <w:rFonts w:eastAsiaTheme="minorHAnsi"/>
          <w:spacing w:val="-2"/>
          <w:lang w:val="lt-LT"/>
        </w:rPr>
        <w:t>g</w:t>
      </w:r>
      <w:r w:rsidRPr="006B0BBA">
        <w:rPr>
          <w:rFonts w:eastAsiaTheme="minorHAnsi"/>
          <w:spacing w:val="1"/>
          <w:lang w:val="lt-LT"/>
        </w:rPr>
        <w:t>i</w:t>
      </w:r>
      <w:r w:rsidRPr="006B0BBA">
        <w:rPr>
          <w:rFonts w:eastAsiaTheme="minorHAnsi"/>
          <w:lang w:val="lt-LT"/>
        </w:rPr>
        <w:t>nė</w:t>
      </w:r>
      <w:r w:rsidRPr="006B0BBA">
        <w:rPr>
          <w:rFonts w:eastAsiaTheme="minorHAnsi"/>
          <w:spacing w:val="-2"/>
          <w:lang w:val="lt-LT"/>
        </w:rPr>
        <w:t xml:space="preserve"> </w:t>
      </w:r>
      <w:r w:rsidRPr="006B0BBA">
        <w:rPr>
          <w:rFonts w:eastAsiaTheme="minorHAnsi"/>
          <w:spacing w:val="1"/>
          <w:lang w:val="lt-LT"/>
        </w:rPr>
        <w:t>rea</w:t>
      </w:r>
      <w:r w:rsidRPr="006B0BBA">
        <w:rPr>
          <w:rFonts w:eastAsiaTheme="minorHAnsi"/>
          <w:spacing w:val="-2"/>
          <w:lang w:val="lt-LT"/>
        </w:rPr>
        <w:t>k</w:t>
      </w:r>
      <w:r w:rsidRPr="006B0BBA">
        <w:rPr>
          <w:rFonts w:eastAsiaTheme="minorHAnsi"/>
          <w:spacing w:val="1"/>
          <w:lang w:val="lt-LT"/>
        </w:rPr>
        <w:t>c</w:t>
      </w:r>
      <w:r w:rsidRPr="006B0BBA">
        <w:rPr>
          <w:rFonts w:eastAsiaTheme="minorHAnsi"/>
          <w:spacing w:val="-1"/>
          <w:lang w:val="lt-LT"/>
        </w:rPr>
        <w:t>i</w:t>
      </w:r>
      <w:r w:rsidRPr="006B0BBA">
        <w:rPr>
          <w:rFonts w:eastAsiaTheme="minorHAnsi"/>
          <w:spacing w:val="1"/>
          <w:lang w:val="lt-LT"/>
        </w:rPr>
        <w:t>j</w:t>
      </w:r>
      <w:r w:rsidRPr="006B0BBA">
        <w:rPr>
          <w:rFonts w:eastAsiaTheme="minorHAnsi"/>
          <w:lang w:val="lt-LT"/>
        </w:rPr>
        <w:t>a</w:t>
      </w:r>
      <w:r w:rsidRPr="006B0BBA">
        <w:rPr>
          <w:rFonts w:eastAsiaTheme="minorHAnsi"/>
          <w:spacing w:val="-2"/>
          <w:lang w:val="lt-LT"/>
        </w:rPr>
        <w:t xml:space="preserve"> </w:t>
      </w:r>
      <w:r w:rsidRPr="006B0BBA">
        <w:rPr>
          <w:rFonts w:eastAsiaTheme="minorHAnsi"/>
          <w:lang w:val="lt-LT"/>
        </w:rPr>
        <w:t>–</w:t>
      </w:r>
      <w:r w:rsidRPr="006B0BBA">
        <w:rPr>
          <w:rFonts w:eastAsiaTheme="minorHAnsi"/>
          <w:spacing w:val="1"/>
          <w:lang w:val="lt-LT"/>
        </w:rPr>
        <w:t xml:space="preserve"> t</w:t>
      </w:r>
      <w:r w:rsidRPr="006B0BBA">
        <w:rPr>
          <w:rFonts w:eastAsiaTheme="minorHAnsi"/>
          <w:spacing w:val="-2"/>
          <w:lang w:val="lt-LT"/>
        </w:rPr>
        <w:t>a</w:t>
      </w:r>
      <w:r w:rsidRPr="006B0BBA">
        <w:rPr>
          <w:rFonts w:eastAsiaTheme="minorHAnsi"/>
          <w:lang w:val="lt-LT"/>
        </w:rPr>
        <w:t>i</w:t>
      </w:r>
      <w:r w:rsidRPr="006B0BBA">
        <w:rPr>
          <w:rFonts w:eastAsiaTheme="minorHAnsi"/>
          <w:spacing w:val="1"/>
          <w:lang w:val="lt-LT"/>
        </w:rPr>
        <w:t xml:space="preserve"> </w:t>
      </w:r>
      <w:r w:rsidRPr="006B0BBA">
        <w:rPr>
          <w:rFonts w:eastAsiaTheme="minorHAnsi"/>
          <w:spacing w:val="-2"/>
          <w:lang w:val="lt-LT"/>
        </w:rPr>
        <w:t>p</w:t>
      </w:r>
      <w:r w:rsidRPr="006B0BBA">
        <w:rPr>
          <w:rFonts w:eastAsiaTheme="minorHAnsi"/>
          <w:lang w:val="lt-LT"/>
        </w:rPr>
        <w:t>a</w:t>
      </w:r>
      <w:r w:rsidRPr="006B0BBA">
        <w:rPr>
          <w:rFonts w:eastAsiaTheme="minorHAnsi"/>
          <w:spacing w:val="1"/>
          <w:lang w:val="lt-LT"/>
        </w:rPr>
        <w:t>s</w:t>
      </w:r>
      <w:r w:rsidRPr="006B0BBA">
        <w:rPr>
          <w:rFonts w:eastAsiaTheme="minorHAnsi"/>
          <w:spacing w:val="-1"/>
          <w:lang w:val="lt-LT"/>
        </w:rPr>
        <w:t>i</w:t>
      </w:r>
      <w:r w:rsidRPr="006B0BBA">
        <w:rPr>
          <w:rFonts w:eastAsiaTheme="minorHAnsi"/>
          <w:spacing w:val="-2"/>
          <w:lang w:val="lt-LT"/>
        </w:rPr>
        <w:t>r</w:t>
      </w:r>
      <w:r w:rsidRPr="006B0BBA">
        <w:rPr>
          <w:rFonts w:eastAsiaTheme="minorHAnsi"/>
          <w:lang w:val="lt-LT"/>
        </w:rPr>
        <w:t>e</w:t>
      </w:r>
      <w:r w:rsidRPr="006B0BBA">
        <w:rPr>
          <w:rFonts w:eastAsiaTheme="minorHAnsi"/>
          <w:spacing w:val="1"/>
          <w:lang w:val="lt-LT"/>
        </w:rPr>
        <w:t>iš</w:t>
      </w:r>
      <w:r w:rsidRPr="006B0BBA">
        <w:rPr>
          <w:rFonts w:eastAsiaTheme="minorHAnsi"/>
          <w:spacing w:val="-2"/>
          <w:lang w:val="lt-LT"/>
        </w:rPr>
        <w:t>k</w:t>
      </w:r>
      <w:r w:rsidRPr="006B0BBA">
        <w:rPr>
          <w:rFonts w:eastAsiaTheme="minorHAnsi"/>
          <w:spacing w:val="1"/>
          <w:lang w:val="lt-LT"/>
        </w:rPr>
        <w:t>i</w:t>
      </w:r>
      <w:r w:rsidRPr="006B0BBA">
        <w:rPr>
          <w:rFonts w:eastAsiaTheme="minorHAnsi"/>
          <w:lang w:val="lt-LT"/>
        </w:rPr>
        <w:t>a</w:t>
      </w:r>
      <w:r w:rsidRPr="006B0BBA">
        <w:rPr>
          <w:rFonts w:eastAsiaTheme="minorHAnsi"/>
          <w:spacing w:val="1"/>
          <w:lang w:val="lt-LT"/>
        </w:rPr>
        <w:t xml:space="preserve"> </w:t>
      </w:r>
      <w:r w:rsidRPr="006B0BBA">
        <w:rPr>
          <w:rFonts w:eastAsiaTheme="minorHAnsi"/>
          <w:b/>
          <w:bCs/>
          <w:spacing w:val="-2"/>
          <w:lang w:val="lt-LT"/>
        </w:rPr>
        <w:t>n</w:t>
      </w:r>
      <w:r w:rsidRPr="006B0BBA">
        <w:rPr>
          <w:rFonts w:eastAsiaTheme="minorHAnsi"/>
          <w:b/>
          <w:bCs/>
          <w:lang w:val="lt-LT"/>
        </w:rPr>
        <w:t>eda</w:t>
      </w:r>
      <w:r w:rsidRPr="006B0BBA">
        <w:rPr>
          <w:rFonts w:eastAsiaTheme="minorHAnsi"/>
          <w:b/>
          <w:bCs/>
          <w:spacing w:val="-2"/>
          <w:lang w:val="lt-LT"/>
        </w:rPr>
        <w:t>ž</w:t>
      </w:r>
      <w:r w:rsidRPr="006B0BBA">
        <w:rPr>
          <w:rFonts w:eastAsiaTheme="minorHAnsi"/>
          <w:b/>
          <w:bCs/>
          <w:lang w:val="lt-LT"/>
        </w:rPr>
        <w:t>nai</w:t>
      </w:r>
      <w:r w:rsidRPr="006B0BBA">
        <w:rPr>
          <w:rFonts w:eastAsiaTheme="minorHAnsi"/>
          <w:b/>
          <w:bCs/>
          <w:spacing w:val="1"/>
          <w:lang w:val="lt-LT"/>
        </w:rPr>
        <w:t xml:space="preserve"> </w:t>
      </w:r>
      <w:r w:rsidRPr="006B0BBA">
        <w:rPr>
          <w:rFonts w:eastAsiaTheme="minorHAnsi"/>
          <w:lang w:val="lt-LT"/>
        </w:rPr>
        <w:t>(</w:t>
      </w:r>
      <w:r w:rsidRPr="003E0782">
        <w:rPr>
          <w:rFonts w:eastAsiaTheme="minorHAnsi"/>
          <w:spacing w:val="-2"/>
          <w:lang w:val="lt-LT"/>
        </w:rPr>
        <w:t>g</w:t>
      </w:r>
      <w:r w:rsidRPr="003E0782">
        <w:rPr>
          <w:rFonts w:eastAsiaTheme="minorHAnsi"/>
          <w:lang w:val="lt-LT"/>
        </w:rPr>
        <w:t>a</w:t>
      </w:r>
      <w:r w:rsidRPr="003E0782">
        <w:rPr>
          <w:rFonts w:eastAsiaTheme="minorHAnsi"/>
          <w:spacing w:val="-1"/>
          <w:lang w:val="lt-LT"/>
        </w:rPr>
        <w:t>l</w:t>
      </w:r>
      <w:r w:rsidRPr="003E0782">
        <w:rPr>
          <w:rFonts w:eastAsiaTheme="minorHAnsi"/>
          <w:lang w:val="lt-LT"/>
        </w:rPr>
        <w:t>i</w:t>
      </w:r>
      <w:r w:rsidRPr="003E0782">
        <w:rPr>
          <w:rFonts w:eastAsiaTheme="minorHAnsi"/>
          <w:spacing w:val="1"/>
          <w:lang w:val="lt-LT"/>
        </w:rPr>
        <w:t xml:space="preserve"> </w:t>
      </w:r>
      <w:r w:rsidRPr="003E0782">
        <w:rPr>
          <w:rFonts w:eastAsiaTheme="minorHAnsi"/>
          <w:lang w:val="lt-LT"/>
        </w:rPr>
        <w:t>p</w:t>
      </w:r>
      <w:r w:rsidRPr="003E0782">
        <w:rPr>
          <w:rFonts w:eastAsiaTheme="minorHAnsi"/>
          <w:spacing w:val="-2"/>
          <w:lang w:val="lt-LT"/>
        </w:rPr>
        <w:t>a</w:t>
      </w:r>
      <w:r w:rsidRPr="003E0782">
        <w:rPr>
          <w:rFonts w:eastAsiaTheme="minorHAnsi"/>
          <w:lang w:val="lt-LT"/>
        </w:rPr>
        <w:t>s</w:t>
      </w:r>
      <w:r w:rsidRPr="003E0782">
        <w:rPr>
          <w:rFonts w:eastAsiaTheme="minorHAnsi"/>
          <w:spacing w:val="-1"/>
          <w:lang w:val="lt-LT"/>
        </w:rPr>
        <w:t>i</w:t>
      </w:r>
      <w:r w:rsidRPr="003E0782">
        <w:rPr>
          <w:rFonts w:eastAsiaTheme="minorHAnsi"/>
          <w:lang w:val="lt-LT"/>
        </w:rPr>
        <w:t>r</w:t>
      </w:r>
      <w:r w:rsidRPr="003E0782">
        <w:rPr>
          <w:rFonts w:eastAsiaTheme="minorHAnsi"/>
          <w:spacing w:val="-2"/>
          <w:lang w:val="lt-LT"/>
        </w:rPr>
        <w:t>e</w:t>
      </w:r>
      <w:r w:rsidRPr="003E0782">
        <w:rPr>
          <w:rFonts w:eastAsiaTheme="minorHAnsi"/>
          <w:lang w:val="lt-LT"/>
        </w:rPr>
        <w:t>i</w:t>
      </w:r>
      <w:r w:rsidRPr="003E0782">
        <w:rPr>
          <w:rFonts w:eastAsiaTheme="minorHAnsi"/>
          <w:spacing w:val="-2"/>
          <w:lang w:val="lt-LT"/>
        </w:rPr>
        <w:t>k</w:t>
      </w:r>
      <w:r w:rsidRPr="003E0782">
        <w:rPr>
          <w:rFonts w:eastAsiaTheme="minorHAnsi"/>
          <w:lang w:val="lt-LT"/>
        </w:rPr>
        <w:t>šti</w:t>
      </w:r>
      <w:r w:rsidRPr="003E0782">
        <w:rPr>
          <w:rFonts w:eastAsiaTheme="minorHAnsi"/>
          <w:spacing w:val="1"/>
          <w:lang w:val="lt-LT"/>
        </w:rPr>
        <w:t xml:space="preserve"> </w:t>
      </w:r>
      <w:r w:rsidRPr="003E0782">
        <w:rPr>
          <w:rFonts w:eastAsiaTheme="minorHAnsi"/>
          <w:spacing w:val="-2"/>
          <w:lang w:val="lt-LT"/>
        </w:rPr>
        <w:t>n</w:t>
      </w:r>
      <w:r w:rsidRPr="003E0782">
        <w:rPr>
          <w:rFonts w:eastAsiaTheme="minorHAnsi"/>
          <w:lang w:val="lt-LT"/>
        </w:rPr>
        <w:t>e</w:t>
      </w:r>
      <w:r w:rsidRPr="003E0782">
        <w:rPr>
          <w:rFonts w:eastAsiaTheme="minorHAnsi"/>
          <w:spacing w:val="1"/>
          <w:lang w:val="lt-LT"/>
        </w:rPr>
        <w:t xml:space="preserve"> </w:t>
      </w:r>
      <w:r w:rsidRPr="003E0782">
        <w:rPr>
          <w:rFonts w:eastAsiaTheme="minorHAnsi"/>
          <w:lang w:val="lt-LT"/>
        </w:rPr>
        <w:t>dau</w:t>
      </w:r>
      <w:r w:rsidRPr="003E0782">
        <w:rPr>
          <w:rFonts w:eastAsiaTheme="minorHAnsi"/>
          <w:spacing w:val="-2"/>
          <w:lang w:val="lt-LT"/>
        </w:rPr>
        <w:t>g</w:t>
      </w:r>
      <w:r w:rsidRPr="003E0782">
        <w:rPr>
          <w:rFonts w:eastAsiaTheme="minorHAnsi"/>
          <w:lang w:val="lt-LT"/>
        </w:rPr>
        <w:t>i</w:t>
      </w:r>
      <w:r w:rsidRPr="003E0782">
        <w:rPr>
          <w:rFonts w:eastAsiaTheme="minorHAnsi"/>
          <w:spacing w:val="-2"/>
          <w:lang w:val="lt-LT"/>
        </w:rPr>
        <w:t>a</w:t>
      </w:r>
      <w:r w:rsidRPr="003E0782">
        <w:rPr>
          <w:rFonts w:eastAsiaTheme="minorHAnsi"/>
          <w:lang w:val="lt-LT"/>
        </w:rPr>
        <w:t>u</w:t>
      </w:r>
      <w:r w:rsidRPr="003E0782">
        <w:rPr>
          <w:rFonts w:eastAsiaTheme="minorHAnsi"/>
          <w:spacing w:val="1"/>
          <w:lang w:val="lt-LT"/>
        </w:rPr>
        <w:t xml:space="preserve"> </w:t>
      </w:r>
      <w:r w:rsidRPr="003E0782">
        <w:rPr>
          <w:rFonts w:eastAsiaTheme="minorHAnsi"/>
          <w:spacing w:val="-2"/>
          <w:lang w:val="lt-LT"/>
        </w:rPr>
        <w:t>k</w:t>
      </w:r>
      <w:r w:rsidRPr="003E0782">
        <w:rPr>
          <w:rFonts w:eastAsiaTheme="minorHAnsi"/>
          <w:lang w:val="lt-LT"/>
        </w:rPr>
        <w:t>aip</w:t>
      </w:r>
      <w:r w:rsidRPr="003E0782">
        <w:rPr>
          <w:rFonts w:eastAsiaTheme="minorHAnsi"/>
          <w:spacing w:val="1"/>
          <w:lang w:val="lt-LT"/>
        </w:rPr>
        <w:t xml:space="preserve"> </w:t>
      </w:r>
      <w:r w:rsidRPr="003E0782">
        <w:rPr>
          <w:rFonts w:eastAsiaTheme="minorHAnsi"/>
          <w:lang w:val="lt-LT"/>
        </w:rPr>
        <w:t>1</w:t>
      </w:r>
      <w:r w:rsidRPr="003E0782">
        <w:rPr>
          <w:rFonts w:eastAsiaTheme="minorHAnsi"/>
          <w:spacing w:val="-2"/>
          <w:lang w:val="lt-LT"/>
        </w:rPr>
        <w:t xml:space="preserve"> </w:t>
      </w:r>
      <w:r w:rsidRPr="003E0782">
        <w:rPr>
          <w:rFonts w:eastAsiaTheme="minorHAnsi"/>
          <w:lang w:val="lt-LT"/>
        </w:rPr>
        <w:t>iš</w:t>
      </w:r>
      <w:r w:rsidRPr="003E0782">
        <w:rPr>
          <w:rFonts w:eastAsiaTheme="minorHAnsi"/>
          <w:spacing w:val="1"/>
          <w:lang w:val="lt-LT"/>
        </w:rPr>
        <w:t xml:space="preserve"> </w:t>
      </w:r>
      <w:r w:rsidRPr="003E0782">
        <w:rPr>
          <w:rFonts w:eastAsiaTheme="minorHAnsi"/>
          <w:spacing w:val="-2"/>
          <w:lang w:val="lt-LT"/>
        </w:rPr>
        <w:t>1</w:t>
      </w:r>
      <w:r w:rsidRPr="003E0782">
        <w:rPr>
          <w:rFonts w:eastAsiaTheme="minorHAnsi"/>
          <w:lang w:val="lt-LT"/>
        </w:rPr>
        <w:t>00</w:t>
      </w:r>
      <w:r w:rsidRPr="003E0782">
        <w:rPr>
          <w:rFonts w:eastAsiaTheme="minorHAnsi"/>
          <w:spacing w:val="1"/>
          <w:lang w:val="lt-LT"/>
        </w:rPr>
        <w:t xml:space="preserve"> </w:t>
      </w:r>
      <w:r w:rsidRPr="003E0782">
        <w:rPr>
          <w:rFonts w:eastAsiaTheme="minorHAnsi"/>
          <w:lang w:val="lt-LT"/>
        </w:rPr>
        <w:t>ž</w:t>
      </w:r>
      <w:r w:rsidRPr="003E0782">
        <w:rPr>
          <w:rFonts w:eastAsiaTheme="minorHAnsi"/>
          <w:spacing w:val="-4"/>
          <w:lang w:val="lt-LT"/>
        </w:rPr>
        <w:t>m</w:t>
      </w:r>
      <w:r w:rsidRPr="003E0782">
        <w:rPr>
          <w:rFonts w:eastAsiaTheme="minorHAnsi"/>
          <w:lang w:val="lt-LT"/>
        </w:rPr>
        <w:t>on</w:t>
      </w:r>
      <w:r w:rsidRPr="003E0782">
        <w:rPr>
          <w:rFonts w:eastAsiaTheme="minorHAnsi"/>
          <w:spacing w:val="1"/>
          <w:lang w:val="lt-LT"/>
        </w:rPr>
        <w:t>i</w:t>
      </w:r>
      <w:r w:rsidRPr="003E0782">
        <w:rPr>
          <w:rFonts w:eastAsiaTheme="minorHAnsi"/>
          <w:lang w:val="lt-LT"/>
        </w:rPr>
        <w:t>ų)</w:t>
      </w:r>
      <w:r w:rsidR="006B0BBA" w:rsidRPr="003E0782">
        <w:rPr>
          <w:rFonts w:eastAsiaTheme="minorHAnsi"/>
          <w:lang w:val="lt-LT"/>
        </w:rPr>
        <w:t>.</w:t>
      </w:r>
    </w:p>
    <w:p w:rsidR="00F7742A" w:rsidRPr="006B0BBA" w:rsidRDefault="00F7742A" w:rsidP="003E0782">
      <w:pPr>
        <w:autoSpaceDE w:val="0"/>
        <w:autoSpaceDN w:val="0"/>
        <w:adjustRightInd w:val="0"/>
        <w:ind w:left="567" w:right="224"/>
        <w:rPr>
          <w:rFonts w:eastAsiaTheme="minorHAnsi"/>
        </w:rPr>
      </w:pPr>
      <w:r w:rsidRPr="006B0BBA">
        <w:rPr>
          <w:rFonts w:eastAsiaTheme="minorHAnsi"/>
        </w:rPr>
        <w:t>Si</w:t>
      </w:r>
      <w:r w:rsidRPr="006B0BBA">
        <w:rPr>
          <w:rFonts w:eastAsiaTheme="minorHAnsi"/>
          <w:spacing w:val="-4"/>
        </w:rPr>
        <w:t>m</w:t>
      </w:r>
      <w:r w:rsidRPr="006B0BBA">
        <w:rPr>
          <w:rFonts w:eastAsiaTheme="minorHAnsi"/>
        </w:rPr>
        <w:t>pto</w:t>
      </w:r>
      <w:r w:rsidRPr="006B0BBA">
        <w:rPr>
          <w:rFonts w:eastAsiaTheme="minorHAnsi"/>
          <w:spacing w:val="-4"/>
        </w:rPr>
        <w:t>m</w:t>
      </w:r>
      <w:r w:rsidRPr="006B0BBA">
        <w:rPr>
          <w:rFonts w:eastAsiaTheme="minorHAnsi"/>
        </w:rPr>
        <w:t>ai</w:t>
      </w:r>
      <w:r w:rsidRPr="006B0BBA">
        <w:rPr>
          <w:rFonts w:eastAsiaTheme="minorHAnsi"/>
          <w:spacing w:val="1"/>
        </w:rPr>
        <w:t xml:space="preserve"> </w:t>
      </w:r>
      <w:r w:rsidRPr="006B0BBA">
        <w:rPr>
          <w:rFonts w:eastAsiaTheme="minorHAnsi"/>
          <w:spacing w:val="-2"/>
        </w:rPr>
        <w:t>y</w:t>
      </w:r>
      <w:r w:rsidRPr="006B0BBA">
        <w:rPr>
          <w:rFonts w:eastAsiaTheme="minorHAnsi"/>
          <w:spacing w:val="1"/>
        </w:rPr>
        <w:t>r</w:t>
      </w:r>
      <w:r w:rsidRPr="006B0BBA">
        <w:rPr>
          <w:rFonts w:eastAsiaTheme="minorHAnsi"/>
        </w:rPr>
        <w:t>a</w:t>
      </w:r>
      <w:r w:rsidRPr="006B0BBA">
        <w:rPr>
          <w:rFonts w:eastAsiaTheme="minorHAnsi"/>
          <w:spacing w:val="1"/>
        </w:rPr>
        <w:t xml:space="preserve"> </w:t>
      </w:r>
      <w:r w:rsidRPr="006B0BBA">
        <w:rPr>
          <w:rFonts w:eastAsiaTheme="minorHAnsi"/>
        </w:rPr>
        <w:t>stai</w:t>
      </w:r>
      <w:r w:rsidRPr="006B0BBA">
        <w:rPr>
          <w:rFonts w:eastAsiaTheme="minorHAnsi"/>
          <w:spacing w:val="-2"/>
        </w:rPr>
        <w:t>g</w:t>
      </w:r>
      <w:r w:rsidRPr="006B0BBA">
        <w:rPr>
          <w:rFonts w:eastAsiaTheme="minorHAnsi"/>
        </w:rPr>
        <w:t>us</w:t>
      </w:r>
      <w:r w:rsidRPr="006B0BBA">
        <w:rPr>
          <w:rFonts w:eastAsiaTheme="minorHAnsi"/>
          <w:spacing w:val="1"/>
        </w:rPr>
        <w:t xml:space="preserve"> </w:t>
      </w:r>
      <w:r w:rsidRPr="006B0BBA">
        <w:rPr>
          <w:rFonts w:eastAsiaTheme="minorHAnsi"/>
        </w:rPr>
        <w:t>š</w:t>
      </w:r>
      <w:r w:rsidRPr="006B0BBA">
        <w:rPr>
          <w:rFonts w:eastAsiaTheme="minorHAnsi"/>
          <w:spacing w:val="-2"/>
        </w:rPr>
        <w:t>v</w:t>
      </w:r>
      <w:r w:rsidRPr="006B0BBA">
        <w:rPr>
          <w:rFonts w:eastAsiaTheme="minorHAnsi"/>
        </w:rPr>
        <w:t>o</w:t>
      </w:r>
      <w:r w:rsidRPr="006B0BBA">
        <w:rPr>
          <w:rFonts w:eastAsiaTheme="minorHAnsi"/>
          <w:spacing w:val="-2"/>
        </w:rPr>
        <w:t>k</w:t>
      </w:r>
      <w:r w:rsidRPr="006B0BBA">
        <w:rPr>
          <w:rFonts w:eastAsiaTheme="minorHAnsi"/>
        </w:rPr>
        <w:t>šti</w:t>
      </w:r>
      <w:r w:rsidRPr="006B0BBA">
        <w:rPr>
          <w:rFonts w:eastAsiaTheme="minorHAnsi"/>
          <w:spacing w:val="-4"/>
        </w:rPr>
        <w:t>m</w:t>
      </w:r>
      <w:r w:rsidRPr="006B0BBA">
        <w:rPr>
          <w:rFonts w:eastAsiaTheme="minorHAnsi"/>
        </w:rPr>
        <w:t>as,</w:t>
      </w:r>
      <w:r w:rsidRPr="006B0BBA">
        <w:rPr>
          <w:rFonts w:eastAsiaTheme="minorHAnsi"/>
          <w:spacing w:val="1"/>
        </w:rPr>
        <w:t xml:space="preserve"> </w:t>
      </w:r>
      <w:r w:rsidRPr="006B0BBA">
        <w:rPr>
          <w:rFonts w:eastAsiaTheme="minorHAnsi"/>
        </w:rPr>
        <w:t>p</w:t>
      </w:r>
      <w:r w:rsidRPr="006B0BBA">
        <w:rPr>
          <w:rFonts w:eastAsiaTheme="minorHAnsi"/>
          <w:spacing w:val="-2"/>
        </w:rPr>
        <w:t>a</w:t>
      </w:r>
      <w:r w:rsidRPr="006B0BBA">
        <w:rPr>
          <w:rFonts w:eastAsiaTheme="minorHAnsi"/>
        </w:rPr>
        <w:t>sun</w:t>
      </w:r>
      <w:r w:rsidRPr="006B0BBA">
        <w:rPr>
          <w:rFonts w:eastAsiaTheme="minorHAnsi"/>
          <w:spacing w:val="-2"/>
        </w:rPr>
        <w:t>kė</w:t>
      </w:r>
      <w:r w:rsidRPr="006B0BBA">
        <w:rPr>
          <w:rFonts w:eastAsiaTheme="minorHAnsi"/>
          <w:spacing w:val="3"/>
        </w:rPr>
        <w:t>j</w:t>
      </w:r>
      <w:r w:rsidRPr="006B0BBA">
        <w:rPr>
          <w:rFonts w:eastAsiaTheme="minorHAnsi"/>
          <w:spacing w:val="-2"/>
        </w:rPr>
        <w:t>ę</w:t>
      </w:r>
      <w:r w:rsidRPr="006B0BBA">
        <w:rPr>
          <w:rFonts w:eastAsiaTheme="minorHAnsi"/>
        </w:rPr>
        <w:t>s</w:t>
      </w:r>
      <w:r w:rsidRPr="006B0BBA">
        <w:rPr>
          <w:rFonts w:eastAsiaTheme="minorHAnsi"/>
          <w:spacing w:val="1"/>
        </w:rPr>
        <w:t xml:space="preserve"> </w:t>
      </w:r>
      <w:r w:rsidRPr="006B0BBA">
        <w:rPr>
          <w:rFonts w:eastAsiaTheme="minorHAnsi"/>
          <w:spacing w:val="-2"/>
        </w:rPr>
        <w:t>kv</w:t>
      </w:r>
      <w:r w:rsidRPr="006B0BBA">
        <w:rPr>
          <w:rFonts w:eastAsiaTheme="minorHAnsi"/>
        </w:rPr>
        <w:t>ėpa</w:t>
      </w:r>
      <w:r w:rsidRPr="006B0BBA">
        <w:rPr>
          <w:rFonts w:eastAsiaTheme="minorHAnsi"/>
          <w:spacing w:val="-4"/>
        </w:rPr>
        <w:t>v</w:t>
      </w:r>
      <w:r w:rsidRPr="006B0BBA">
        <w:rPr>
          <w:rFonts w:eastAsiaTheme="minorHAnsi"/>
          <w:spacing w:val="1"/>
        </w:rPr>
        <w:t>i</w:t>
      </w:r>
      <w:r w:rsidRPr="006B0BBA">
        <w:rPr>
          <w:rFonts w:eastAsiaTheme="minorHAnsi"/>
          <w:spacing w:val="-4"/>
        </w:rPr>
        <w:t>m</w:t>
      </w:r>
      <w:r w:rsidRPr="006B0BBA">
        <w:rPr>
          <w:rFonts w:eastAsiaTheme="minorHAnsi"/>
        </w:rPr>
        <w:t>as</w:t>
      </w:r>
      <w:r w:rsidRPr="006B0BBA">
        <w:rPr>
          <w:rFonts w:eastAsiaTheme="minorHAnsi"/>
          <w:spacing w:val="1"/>
        </w:rPr>
        <w:t xml:space="preserve"> </w:t>
      </w:r>
      <w:r w:rsidRPr="006B0BBA">
        <w:rPr>
          <w:rFonts w:eastAsiaTheme="minorHAnsi"/>
        </w:rPr>
        <w:t>ar</w:t>
      </w:r>
      <w:r w:rsidRPr="006B0BBA">
        <w:rPr>
          <w:rFonts w:eastAsiaTheme="minorHAnsi"/>
          <w:spacing w:val="1"/>
        </w:rPr>
        <w:t xml:space="preserve"> </w:t>
      </w:r>
      <w:r w:rsidRPr="006B0BBA">
        <w:rPr>
          <w:rFonts w:eastAsiaTheme="minorHAnsi"/>
          <w:spacing w:val="-2"/>
        </w:rPr>
        <w:t>g</w:t>
      </w:r>
      <w:r w:rsidRPr="006B0BBA">
        <w:rPr>
          <w:rFonts w:eastAsiaTheme="minorHAnsi"/>
        </w:rPr>
        <w:t>al</w:t>
      </w:r>
      <w:r w:rsidRPr="006B0BBA">
        <w:rPr>
          <w:rFonts w:eastAsiaTheme="minorHAnsi"/>
          <w:spacing w:val="-2"/>
        </w:rPr>
        <w:t>v</w:t>
      </w:r>
      <w:r w:rsidRPr="006B0BBA">
        <w:rPr>
          <w:rFonts w:eastAsiaTheme="minorHAnsi"/>
        </w:rPr>
        <w:t>os</w:t>
      </w:r>
      <w:r w:rsidRPr="006B0BBA">
        <w:rPr>
          <w:rFonts w:eastAsiaTheme="minorHAnsi"/>
          <w:spacing w:val="1"/>
        </w:rPr>
        <w:t xml:space="preserve"> </w:t>
      </w:r>
      <w:r w:rsidRPr="006B0BBA">
        <w:rPr>
          <w:rFonts w:eastAsiaTheme="minorHAnsi"/>
        </w:rPr>
        <w:t>s</w:t>
      </w:r>
      <w:r w:rsidRPr="006B0BBA">
        <w:rPr>
          <w:rFonts w:eastAsiaTheme="minorHAnsi"/>
          <w:spacing w:val="-2"/>
        </w:rPr>
        <w:t>v</w:t>
      </w:r>
      <w:r w:rsidRPr="006B0BBA">
        <w:rPr>
          <w:rFonts w:eastAsiaTheme="minorHAnsi"/>
        </w:rPr>
        <w:t>ai</w:t>
      </w:r>
      <w:r w:rsidRPr="006B0BBA">
        <w:rPr>
          <w:rFonts w:eastAsiaTheme="minorHAnsi"/>
          <w:spacing w:val="-2"/>
        </w:rPr>
        <w:t>g</w:t>
      </w:r>
      <w:r w:rsidRPr="006B0BBA">
        <w:rPr>
          <w:rFonts w:eastAsiaTheme="minorHAnsi"/>
          <w:spacing w:val="1"/>
        </w:rPr>
        <w:t>i</w:t>
      </w:r>
      <w:r w:rsidRPr="006B0BBA">
        <w:rPr>
          <w:rFonts w:eastAsiaTheme="minorHAnsi"/>
          <w:spacing w:val="-4"/>
        </w:rPr>
        <w:t>m</w:t>
      </w:r>
      <w:r w:rsidRPr="006B0BBA">
        <w:rPr>
          <w:rFonts w:eastAsiaTheme="minorHAnsi"/>
        </w:rPr>
        <w:t>as,</w:t>
      </w:r>
      <w:r w:rsidRPr="006B0BBA">
        <w:rPr>
          <w:rFonts w:eastAsiaTheme="minorHAnsi"/>
          <w:spacing w:val="1"/>
        </w:rPr>
        <w:t xml:space="preserve"> </w:t>
      </w:r>
      <w:r w:rsidRPr="006B0BBA">
        <w:rPr>
          <w:rFonts w:eastAsiaTheme="minorHAnsi"/>
        </w:rPr>
        <w:t>a</w:t>
      </w:r>
      <w:r w:rsidRPr="006B0BBA">
        <w:rPr>
          <w:rFonts w:eastAsiaTheme="minorHAnsi"/>
          <w:spacing w:val="-2"/>
        </w:rPr>
        <w:t>k</w:t>
      </w:r>
      <w:r w:rsidRPr="006B0BBA">
        <w:rPr>
          <w:rFonts w:eastAsiaTheme="minorHAnsi"/>
          <w:spacing w:val="1"/>
        </w:rPr>
        <w:t>i</w:t>
      </w:r>
      <w:r w:rsidRPr="006B0BBA">
        <w:rPr>
          <w:rFonts w:eastAsiaTheme="minorHAnsi"/>
        </w:rPr>
        <w:t xml:space="preserve">ų </w:t>
      </w:r>
      <w:r w:rsidRPr="006B0BBA">
        <w:rPr>
          <w:rFonts w:eastAsiaTheme="minorHAnsi"/>
          <w:spacing w:val="-2"/>
        </w:rPr>
        <w:t>v</w:t>
      </w:r>
      <w:r w:rsidRPr="006B0BBA">
        <w:rPr>
          <w:rFonts w:eastAsiaTheme="minorHAnsi"/>
          <w:spacing w:val="2"/>
        </w:rPr>
        <w:t>o</w:t>
      </w:r>
      <w:r w:rsidRPr="006B0BBA">
        <w:rPr>
          <w:rFonts w:eastAsiaTheme="minorHAnsi"/>
          <w:spacing w:val="-2"/>
        </w:rPr>
        <w:t>k</w:t>
      </w:r>
      <w:r w:rsidRPr="006B0BBA">
        <w:rPr>
          <w:rFonts w:eastAsiaTheme="minorHAnsi"/>
        </w:rPr>
        <w:t xml:space="preserve">ų, </w:t>
      </w:r>
      <w:r w:rsidRPr="006B0BBA">
        <w:rPr>
          <w:rFonts w:eastAsiaTheme="minorHAnsi"/>
          <w:spacing w:val="-2"/>
        </w:rPr>
        <w:t>v</w:t>
      </w:r>
      <w:r w:rsidRPr="006B0BBA">
        <w:rPr>
          <w:rFonts w:eastAsiaTheme="minorHAnsi"/>
        </w:rPr>
        <w:t xml:space="preserve">eido, </w:t>
      </w:r>
      <w:r w:rsidRPr="006B0BBA">
        <w:rPr>
          <w:rFonts w:eastAsiaTheme="minorHAnsi"/>
          <w:spacing w:val="1"/>
        </w:rPr>
        <w:t>l</w:t>
      </w:r>
      <w:r w:rsidRPr="006B0BBA">
        <w:rPr>
          <w:rFonts w:eastAsiaTheme="minorHAnsi"/>
        </w:rPr>
        <w:t>ū</w:t>
      </w:r>
      <w:r w:rsidRPr="006B0BBA">
        <w:rPr>
          <w:rFonts w:eastAsiaTheme="minorHAnsi"/>
          <w:spacing w:val="-2"/>
        </w:rPr>
        <w:t>p</w:t>
      </w:r>
      <w:r w:rsidRPr="006B0BBA">
        <w:rPr>
          <w:rFonts w:eastAsiaTheme="minorHAnsi"/>
        </w:rPr>
        <w:t xml:space="preserve">ų </w:t>
      </w:r>
      <w:r w:rsidRPr="006B0BBA">
        <w:rPr>
          <w:rFonts w:eastAsiaTheme="minorHAnsi"/>
          <w:spacing w:val="1"/>
        </w:rPr>
        <w:t>a</w:t>
      </w:r>
      <w:r w:rsidRPr="006B0BBA">
        <w:rPr>
          <w:rFonts w:eastAsiaTheme="minorHAnsi"/>
        </w:rPr>
        <w:t>r</w:t>
      </w:r>
      <w:r w:rsidRPr="006B0BBA">
        <w:rPr>
          <w:rFonts w:eastAsiaTheme="minorHAnsi"/>
          <w:spacing w:val="1"/>
        </w:rPr>
        <w:t xml:space="preserve"> </w:t>
      </w:r>
      <w:r w:rsidRPr="006B0BBA">
        <w:rPr>
          <w:rFonts w:eastAsiaTheme="minorHAnsi"/>
          <w:spacing w:val="-2"/>
        </w:rPr>
        <w:t>g</w:t>
      </w:r>
      <w:r w:rsidRPr="006B0BBA">
        <w:rPr>
          <w:rFonts w:eastAsiaTheme="minorHAnsi"/>
        </w:rPr>
        <w:t>e</w:t>
      </w:r>
      <w:r w:rsidRPr="006B0BBA">
        <w:rPr>
          <w:rFonts w:eastAsiaTheme="minorHAnsi"/>
          <w:spacing w:val="1"/>
        </w:rPr>
        <w:t>r</w:t>
      </w:r>
      <w:r w:rsidRPr="006B0BBA">
        <w:rPr>
          <w:rFonts w:eastAsiaTheme="minorHAnsi"/>
          <w:spacing w:val="-2"/>
        </w:rPr>
        <w:t>k</w:t>
      </w:r>
      <w:r w:rsidRPr="006B0BBA">
        <w:rPr>
          <w:rFonts w:eastAsiaTheme="minorHAnsi"/>
          <w:spacing w:val="2"/>
        </w:rPr>
        <w:t>l</w:t>
      </w:r>
      <w:r w:rsidRPr="006B0BBA">
        <w:rPr>
          <w:rFonts w:eastAsiaTheme="minorHAnsi"/>
          <w:spacing w:val="-2"/>
        </w:rPr>
        <w:t>ė</w:t>
      </w:r>
      <w:r w:rsidRPr="006B0BBA">
        <w:rPr>
          <w:rFonts w:eastAsiaTheme="minorHAnsi"/>
        </w:rPr>
        <w:t>s</w:t>
      </w:r>
      <w:r w:rsidRPr="006B0BBA">
        <w:rPr>
          <w:rFonts w:eastAsiaTheme="minorHAnsi"/>
          <w:spacing w:val="1"/>
        </w:rPr>
        <w:t xml:space="preserve"> </w:t>
      </w:r>
      <w:r w:rsidRPr="006B0BBA">
        <w:rPr>
          <w:rFonts w:eastAsiaTheme="minorHAnsi"/>
        </w:rPr>
        <w:t>p</w:t>
      </w:r>
      <w:r w:rsidRPr="006B0BBA">
        <w:rPr>
          <w:rFonts w:eastAsiaTheme="minorHAnsi"/>
          <w:spacing w:val="-2"/>
        </w:rPr>
        <w:t>a</w:t>
      </w:r>
      <w:r w:rsidRPr="006B0BBA">
        <w:rPr>
          <w:rFonts w:eastAsiaTheme="minorHAnsi"/>
        </w:rPr>
        <w:t>t</w:t>
      </w:r>
      <w:r w:rsidRPr="006B0BBA">
        <w:rPr>
          <w:rFonts w:eastAsiaTheme="minorHAnsi"/>
          <w:spacing w:val="-1"/>
        </w:rPr>
        <w:t>i</w:t>
      </w:r>
      <w:r w:rsidRPr="006B0BBA">
        <w:rPr>
          <w:rFonts w:eastAsiaTheme="minorHAnsi"/>
          <w:spacing w:val="-2"/>
        </w:rPr>
        <w:t>n</w:t>
      </w:r>
      <w:r w:rsidRPr="006B0BBA">
        <w:rPr>
          <w:rFonts w:eastAsiaTheme="minorHAnsi"/>
          <w:spacing w:val="1"/>
        </w:rPr>
        <w:t>i</w:t>
      </w:r>
      <w:r w:rsidRPr="006B0BBA">
        <w:rPr>
          <w:rFonts w:eastAsiaTheme="minorHAnsi"/>
          <w:spacing w:val="-4"/>
        </w:rPr>
        <w:t>m</w:t>
      </w:r>
      <w:r w:rsidRPr="006B0BBA">
        <w:rPr>
          <w:rFonts w:eastAsiaTheme="minorHAnsi"/>
        </w:rPr>
        <w:t>as.</w:t>
      </w:r>
    </w:p>
    <w:p w:rsidR="00F7742A" w:rsidRPr="007C09F4" w:rsidRDefault="00F7742A" w:rsidP="003E0782">
      <w:pPr>
        <w:pStyle w:val="Sraopastraipa"/>
        <w:numPr>
          <w:ilvl w:val="0"/>
          <w:numId w:val="24"/>
        </w:numPr>
        <w:autoSpaceDE w:val="0"/>
        <w:autoSpaceDN w:val="0"/>
        <w:adjustRightInd w:val="0"/>
        <w:ind w:left="567" w:right="-20" w:hanging="567"/>
        <w:rPr>
          <w:rFonts w:eastAsiaTheme="minorHAnsi"/>
        </w:rPr>
      </w:pPr>
      <w:r w:rsidRPr="003E0782">
        <w:rPr>
          <w:rFonts w:eastAsiaTheme="minorHAnsi"/>
          <w:spacing w:val="1"/>
          <w:lang w:val="lt-LT"/>
        </w:rPr>
        <w:t>Kr</w:t>
      </w:r>
      <w:r w:rsidRPr="003E0782">
        <w:rPr>
          <w:rFonts w:eastAsiaTheme="minorHAnsi"/>
          <w:spacing w:val="-2"/>
          <w:lang w:val="lt-LT"/>
        </w:rPr>
        <w:t>ū</w:t>
      </w:r>
      <w:r w:rsidRPr="003E0782">
        <w:rPr>
          <w:rFonts w:eastAsiaTheme="minorHAnsi"/>
          <w:spacing w:val="1"/>
          <w:lang w:val="lt-LT"/>
        </w:rPr>
        <w:t>t</w:t>
      </w:r>
      <w:r w:rsidRPr="003E0782">
        <w:rPr>
          <w:rFonts w:eastAsiaTheme="minorHAnsi"/>
          <w:spacing w:val="-1"/>
          <w:lang w:val="lt-LT"/>
        </w:rPr>
        <w:t>i</w:t>
      </w:r>
      <w:r w:rsidRPr="003E0782">
        <w:rPr>
          <w:rFonts w:eastAsiaTheme="minorHAnsi"/>
          <w:lang w:val="lt-LT"/>
        </w:rPr>
        <w:t>nės</w:t>
      </w:r>
      <w:r w:rsidRPr="003E0782">
        <w:rPr>
          <w:rFonts w:eastAsiaTheme="minorHAnsi"/>
          <w:spacing w:val="-2"/>
          <w:lang w:val="lt-LT"/>
        </w:rPr>
        <w:t xml:space="preserve"> </w:t>
      </w:r>
      <w:r w:rsidRPr="003E0782">
        <w:rPr>
          <w:rFonts w:eastAsiaTheme="minorHAnsi"/>
          <w:spacing w:val="1"/>
          <w:lang w:val="lt-LT"/>
        </w:rPr>
        <w:t>s</w:t>
      </w:r>
      <w:r w:rsidRPr="003E0782">
        <w:rPr>
          <w:rFonts w:eastAsiaTheme="minorHAnsi"/>
          <w:spacing w:val="-2"/>
          <w:lang w:val="lt-LT"/>
        </w:rPr>
        <w:t>k</w:t>
      </w:r>
      <w:r w:rsidRPr="003E0782">
        <w:rPr>
          <w:rFonts w:eastAsiaTheme="minorHAnsi"/>
          <w:spacing w:val="1"/>
          <w:lang w:val="lt-LT"/>
        </w:rPr>
        <w:t>aus</w:t>
      </w:r>
      <w:r w:rsidRPr="003E0782">
        <w:rPr>
          <w:rFonts w:eastAsiaTheme="minorHAnsi"/>
          <w:spacing w:val="-4"/>
          <w:lang w:val="lt-LT"/>
        </w:rPr>
        <w:t>m</w:t>
      </w:r>
      <w:r w:rsidRPr="003E0782">
        <w:rPr>
          <w:rFonts w:eastAsiaTheme="minorHAnsi"/>
          <w:spacing w:val="1"/>
          <w:lang w:val="lt-LT"/>
        </w:rPr>
        <w:t>a</w:t>
      </w:r>
      <w:r w:rsidRPr="003E0782">
        <w:rPr>
          <w:rFonts w:eastAsiaTheme="minorHAnsi"/>
          <w:lang w:val="lt-LT"/>
        </w:rPr>
        <w:t>i</w:t>
      </w:r>
      <w:r w:rsidRPr="003E0782">
        <w:rPr>
          <w:rFonts w:eastAsiaTheme="minorHAnsi"/>
          <w:spacing w:val="1"/>
          <w:lang w:val="lt-LT"/>
        </w:rPr>
        <w:t xml:space="preserve"> </w:t>
      </w:r>
      <w:r w:rsidRPr="003E0782">
        <w:rPr>
          <w:rFonts w:eastAsiaTheme="minorHAnsi"/>
          <w:lang w:val="lt-LT"/>
        </w:rPr>
        <w:t>–</w:t>
      </w:r>
      <w:r w:rsidRPr="003E0782">
        <w:rPr>
          <w:rFonts w:eastAsiaTheme="minorHAnsi"/>
          <w:spacing w:val="1"/>
          <w:lang w:val="lt-LT"/>
        </w:rPr>
        <w:t xml:space="preserve"> t</w:t>
      </w:r>
      <w:r w:rsidRPr="003E0782">
        <w:rPr>
          <w:rFonts w:eastAsiaTheme="minorHAnsi"/>
          <w:spacing w:val="-2"/>
          <w:lang w:val="lt-LT"/>
        </w:rPr>
        <w:t>a</w:t>
      </w:r>
      <w:r w:rsidRPr="003E0782">
        <w:rPr>
          <w:rFonts w:eastAsiaTheme="minorHAnsi"/>
          <w:lang w:val="lt-LT"/>
        </w:rPr>
        <w:t>i</w:t>
      </w:r>
      <w:r w:rsidRPr="003E0782">
        <w:rPr>
          <w:rFonts w:eastAsiaTheme="minorHAnsi"/>
          <w:spacing w:val="1"/>
          <w:lang w:val="lt-LT"/>
        </w:rPr>
        <w:t xml:space="preserve"> p</w:t>
      </w:r>
      <w:r w:rsidRPr="003E0782">
        <w:rPr>
          <w:rFonts w:eastAsiaTheme="minorHAnsi"/>
          <w:spacing w:val="-2"/>
          <w:lang w:val="lt-LT"/>
        </w:rPr>
        <w:t>as</w:t>
      </w:r>
      <w:r w:rsidRPr="003E0782">
        <w:rPr>
          <w:rFonts w:eastAsiaTheme="minorHAnsi"/>
          <w:spacing w:val="1"/>
          <w:lang w:val="lt-LT"/>
        </w:rPr>
        <w:t>ir</w:t>
      </w:r>
      <w:r w:rsidRPr="003E0782">
        <w:rPr>
          <w:rFonts w:eastAsiaTheme="minorHAnsi"/>
          <w:spacing w:val="-2"/>
          <w:lang w:val="lt-LT"/>
        </w:rPr>
        <w:t>e</w:t>
      </w:r>
      <w:r w:rsidRPr="003E0782">
        <w:rPr>
          <w:rFonts w:eastAsiaTheme="minorHAnsi"/>
          <w:spacing w:val="1"/>
          <w:lang w:val="lt-LT"/>
        </w:rPr>
        <w:t>iš</w:t>
      </w:r>
      <w:r w:rsidRPr="003E0782">
        <w:rPr>
          <w:rFonts w:eastAsiaTheme="minorHAnsi"/>
          <w:spacing w:val="-2"/>
          <w:lang w:val="lt-LT"/>
        </w:rPr>
        <w:t>k</w:t>
      </w:r>
      <w:r w:rsidRPr="003E0782">
        <w:rPr>
          <w:rFonts w:eastAsiaTheme="minorHAnsi"/>
          <w:spacing w:val="1"/>
          <w:lang w:val="lt-LT"/>
        </w:rPr>
        <w:t>i</w:t>
      </w:r>
      <w:r w:rsidRPr="003E0782">
        <w:rPr>
          <w:rFonts w:eastAsiaTheme="minorHAnsi"/>
          <w:lang w:val="lt-LT"/>
        </w:rPr>
        <w:t>a</w:t>
      </w:r>
      <w:r w:rsidRPr="003E0782">
        <w:rPr>
          <w:rFonts w:eastAsiaTheme="minorHAnsi"/>
          <w:spacing w:val="1"/>
          <w:lang w:val="lt-LT"/>
        </w:rPr>
        <w:t xml:space="preserve"> </w:t>
      </w:r>
      <w:r w:rsidRPr="003E0782">
        <w:rPr>
          <w:rFonts w:eastAsiaTheme="minorHAnsi"/>
          <w:b/>
          <w:bCs/>
          <w:spacing w:val="-2"/>
          <w:lang w:val="lt-LT"/>
        </w:rPr>
        <w:t>n</w:t>
      </w:r>
      <w:r w:rsidRPr="003E0782">
        <w:rPr>
          <w:rFonts w:eastAsiaTheme="minorHAnsi"/>
          <w:b/>
          <w:bCs/>
          <w:lang w:val="lt-LT"/>
        </w:rPr>
        <w:t>eda</w:t>
      </w:r>
      <w:r w:rsidRPr="003E0782">
        <w:rPr>
          <w:rFonts w:eastAsiaTheme="minorHAnsi"/>
          <w:b/>
          <w:bCs/>
          <w:spacing w:val="-2"/>
          <w:lang w:val="lt-LT"/>
        </w:rPr>
        <w:t>ž</w:t>
      </w:r>
      <w:r w:rsidRPr="003E0782">
        <w:rPr>
          <w:rFonts w:eastAsiaTheme="minorHAnsi"/>
          <w:b/>
          <w:bCs/>
          <w:lang w:val="lt-LT"/>
        </w:rPr>
        <w:t>nai</w:t>
      </w:r>
      <w:r w:rsidR="00C4314A" w:rsidRPr="003E0782">
        <w:rPr>
          <w:rFonts w:eastAsiaTheme="minorHAnsi"/>
          <w:b/>
          <w:bCs/>
          <w:lang w:val="lt-LT"/>
        </w:rPr>
        <w:t>.</w:t>
      </w:r>
    </w:p>
    <w:p w:rsidR="00F7742A" w:rsidRPr="006B0BBA" w:rsidRDefault="00F7742A" w:rsidP="003E0782">
      <w:pPr>
        <w:autoSpaceDE w:val="0"/>
        <w:autoSpaceDN w:val="0"/>
        <w:adjustRightInd w:val="0"/>
        <w:spacing w:before="1"/>
        <w:ind w:left="567" w:right="-20"/>
        <w:rPr>
          <w:rFonts w:eastAsiaTheme="minorHAnsi"/>
        </w:rPr>
      </w:pPr>
      <w:r w:rsidRPr="003E0782">
        <w:rPr>
          <w:rFonts w:eastAsiaTheme="minorHAnsi"/>
          <w:spacing w:val="1"/>
        </w:rPr>
        <w:t>Jei</w:t>
      </w:r>
      <w:r w:rsidRPr="006B0BBA">
        <w:rPr>
          <w:rFonts w:eastAsiaTheme="minorHAnsi"/>
          <w:spacing w:val="-2"/>
        </w:rPr>
        <w:t>g</w:t>
      </w:r>
      <w:r w:rsidRPr="006B0BBA">
        <w:rPr>
          <w:rFonts w:eastAsiaTheme="minorHAnsi"/>
        </w:rPr>
        <w:t>u</w:t>
      </w:r>
      <w:r w:rsidRPr="003E0782">
        <w:rPr>
          <w:rFonts w:eastAsiaTheme="minorHAnsi"/>
          <w:spacing w:val="1"/>
        </w:rPr>
        <w:t xml:space="preserve"> t</w:t>
      </w:r>
      <w:r w:rsidRPr="006B0BBA">
        <w:rPr>
          <w:rFonts w:eastAsiaTheme="minorHAnsi"/>
          <w:spacing w:val="-2"/>
        </w:rPr>
        <w:t>a</w:t>
      </w:r>
      <w:r w:rsidRPr="006B0BBA">
        <w:rPr>
          <w:rFonts w:eastAsiaTheme="minorHAnsi"/>
        </w:rPr>
        <w:t>i</w:t>
      </w:r>
      <w:r w:rsidRPr="003E0782">
        <w:rPr>
          <w:rFonts w:eastAsiaTheme="minorHAnsi"/>
          <w:spacing w:val="1"/>
        </w:rPr>
        <w:t xml:space="preserve"> p</w:t>
      </w:r>
      <w:r w:rsidRPr="006B0BBA">
        <w:rPr>
          <w:rFonts w:eastAsiaTheme="minorHAnsi"/>
          <w:spacing w:val="-2"/>
        </w:rPr>
        <w:t>a</w:t>
      </w:r>
      <w:r w:rsidRPr="003E0782">
        <w:rPr>
          <w:rFonts w:eastAsiaTheme="minorHAnsi"/>
          <w:spacing w:val="1"/>
        </w:rPr>
        <w:t>s</w:t>
      </w:r>
      <w:r w:rsidRPr="006B0BBA">
        <w:rPr>
          <w:rFonts w:eastAsiaTheme="minorHAnsi"/>
          <w:spacing w:val="-1"/>
        </w:rPr>
        <w:t>i</w:t>
      </w:r>
      <w:r w:rsidRPr="003E0782">
        <w:rPr>
          <w:rFonts w:eastAsiaTheme="minorHAnsi"/>
          <w:spacing w:val="1"/>
        </w:rPr>
        <w:t>r</w:t>
      </w:r>
      <w:r w:rsidRPr="006B0BBA">
        <w:rPr>
          <w:rFonts w:eastAsiaTheme="minorHAnsi"/>
          <w:spacing w:val="-2"/>
        </w:rPr>
        <w:t>e</w:t>
      </w:r>
      <w:r w:rsidRPr="003E0782">
        <w:rPr>
          <w:rFonts w:eastAsiaTheme="minorHAnsi"/>
          <w:spacing w:val="1"/>
        </w:rPr>
        <w:t>iš</w:t>
      </w:r>
      <w:r w:rsidRPr="006B0BBA">
        <w:rPr>
          <w:rFonts w:eastAsiaTheme="minorHAnsi"/>
          <w:spacing w:val="-2"/>
        </w:rPr>
        <w:t>k</w:t>
      </w:r>
      <w:r w:rsidRPr="003E0782">
        <w:rPr>
          <w:rFonts w:eastAsiaTheme="minorHAnsi"/>
          <w:spacing w:val="1"/>
        </w:rPr>
        <w:t>i</w:t>
      </w:r>
      <w:r w:rsidRPr="006B0BBA">
        <w:rPr>
          <w:rFonts w:eastAsiaTheme="minorHAnsi"/>
        </w:rPr>
        <w:t>a</w:t>
      </w:r>
      <w:r w:rsidRPr="006B0BBA">
        <w:rPr>
          <w:rFonts w:eastAsiaTheme="minorHAnsi"/>
          <w:spacing w:val="-2"/>
        </w:rPr>
        <w:t xml:space="preserve"> </w:t>
      </w:r>
      <w:r w:rsidRPr="003E0782">
        <w:rPr>
          <w:rFonts w:eastAsiaTheme="minorHAnsi"/>
          <w:spacing w:val="1"/>
        </w:rPr>
        <w:t>l</w:t>
      </w:r>
      <w:r w:rsidRPr="006B0BBA">
        <w:rPr>
          <w:rFonts w:eastAsiaTheme="minorHAnsi"/>
          <w:spacing w:val="-2"/>
        </w:rPr>
        <w:t>y</w:t>
      </w:r>
      <w:r w:rsidRPr="003E0782">
        <w:rPr>
          <w:rFonts w:eastAsiaTheme="minorHAnsi"/>
          <w:spacing w:val="1"/>
        </w:rPr>
        <w:t>ti</w:t>
      </w:r>
      <w:r w:rsidRPr="006B0BBA">
        <w:rPr>
          <w:rFonts w:eastAsiaTheme="minorHAnsi"/>
          <w:spacing w:val="-2"/>
        </w:rPr>
        <w:t>n</w:t>
      </w:r>
      <w:r w:rsidRPr="003E0782">
        <w:rPr>
          <w:rFonts w:eastAsiaTheme="minorHAnsi"/>
          <w:spacing w:val="1"/>
        </w:rPr>
        <w:t>i</w:t>
      </w:r>
      <w:r w:rsidRPr="006B0BBA">
        <w:rPr>
          <w:rFonts w:eastAsiaTheme="minorHAnsi"/>
        </w:rPr>
        <w:t>o</w:t>
      </w:r>
      <w:r w:rsidRPr="006B0BBA">
        <w:rPr>
          <w:rFonts w:eastAsiaTheme="minorHAnsi"/>
          <w:spacing w:val="-2"/>
        </w:rPr>
        <w:t xml:space="preserve"> </w:t>
      </w:r>
      <w:r w:rsidRPr="003E0782">
        <w:rPr>
          <w:rFonts w:eastAsiaTheme="minorHAnsi"/>
          <w:spacing w:val="1"/>
        </w:rPr>
        <w:t>a</w:t>
      </w:r>
      <w:r w:rsidRPr="006B0BBA">
        <w:rPr>
          <w:rFonts w:eastAsiaTheme="minorHAnsi"/>
          <w:spacing w:val="-2"/>
        </w:rPr>
        <w:t>k</w:t>
      </w:r>
      <w:r w:rsidRPr="003E0782">
        <w:rPr>
          <w:rFonts w:eastAsiaTheme="minorHAnsi"/>
          <w:spacing w:val="1"/>
        </w:rPr>
        <w:t>t</w:t>
      </w:r>
      <w:r w:rsidRPr="006B0BBA">
        <w:rPr>
          <w:rFonts w:eastAsiaTheme="minorHAnsi"/>
        </w:rPr>
        <w:t>o</w:t>
      </w:r>
      <w:r w:rsidRPr="003E0782">
        <w:rPr>
          <w:rFonts w:eastAsiaTheme="minorHAnsi"/>
          <w:spacing w:val="1"/>
        </w:rPr>
        <w:t xml:space="preserve"> </w:t>
      </w:r>
      <w:r w:rsidRPr="006B0BBA">
        <w:rPr>
          <w:rFonts w:eastAsiaTheme="minorHAnsi"/>
          <w:spacing w:val="-4"/>
        </w:rPr>
        <w:t>m</w:t>
      </w:r>
      <w:r w:rsidRPr="006B0BBA">
        <w:rPr>
          <w:rFonts w:eastAsiaTheme="minorHAnsi"/>
        </w:rPr>
        <w:t>e</w:t>
      </w:r>
      <w:r w:rsidRPr="003E0782">
        <w:rPr>
          <w:rFonts w:eastAsiaTheme="minorHAnsi"/>
          <w:spacing w:val="1"/>
        </w:rPr>
        <w:t>t</w:t>
      </w:r>
      <w:r w:rsidRPr="006B0BBA">
        <w:rPr>
          <w:rFonts w:eastAsiaTheme="minorHAnsi"/>
        </w:rPr>
        <w:t>u</w:t>
      </w:r>
      <w:r w:rsidRPr="003E0782">
        <w:rPr>
          <w:rFonts w:eastAsiaTheme="minorHAnsi"/>
          <w:spacing w:val="1"/>
        </w:rPr>
        <w:t xml:space="preserve"> arb</w:t>
      </w:r>
      <w:r w:rsidRPr="006B0BBA">
        <w:rPr>
          <w:rFonts w:eastAsiaTheme="minorHAnsi"/>
        </w:rPr>
        <w:t>a</w:t>
      </w:r>
      <w:r w:rsidRPr="006B0BBA">
        <w:rPr>
          <w:rFonts w:eastAsiaTheme="minorHAnsi"/>
          <w:spacing w:val="-2"/>
        </w:rPr>
        <w:t xml:space="preserve"> </w:t>
      </w:r>
      <w:r w:rsidRPr="003E0782">
        <w:rPr>
          <w:rFonts w:eastAsiaTheme="minorHAnsi"/>
          <w:spacing w:val="1"/>
        </w:rPr>
        <w:t>p</w:t>
      </w:r>
      <w:r w:rsidRPr="006B0BBA">
        <w:rPr>
          <w:rFonts w:eastAsiaTheme="minorHAnsi"/>
        </w:rPr>
        <w:t>o</w:t>
      </w:r>
      <w:r w:rsidRPr="006B0BBA">
        <w:rPr>
          <w:rFonts w:eastAsiaTheme="minorHAnsi"/>
          <w:spacing w:val="-2"/>
        </w:rPr>
        <w:t xml:space="preserve"> </w:t>
      </w:r>
      <w:r w:rsidRPr="006B0BBA">
        <w:rPr>
          <w:rFonts w:eastAsiaTheme="minorHAnsi"/>
          <w:spacing w:val="3"/>
        </w:rPr>
        <w:t>j</w:t>
      </w:r>
      <w:r w:rsidRPr="006B0BBA">
        <w:rPr>
          <w:rFonts w:eastAsiaTheme="minorHAnsi"/>
        </w:rPr>
        <w:t>o</w:t>
      </w:r>
      <w:r w:rsidR="00C4314A" w:rsidRPr="006B0BBA">
        <w:rPr>
          <w:rFonts w:eastAsiaTheme="minorHAnsi"/>
        </w:rPr>
        <w:t>:</w:t>
      </w:r>
    </w:p>
    <w:p w:rsidR="00F7742A" w:rsidRPr="00926131" w:rsidRDefault="00F7742A" w:rsidP="003E0782">
      <w:pPr>
        <w:pStyle w:val="Sraopastraipa"/>
        <w:numPr>
          <w:ilvl w:val="0"/>
          <w:numId w:val="24"/>
        </w:numPr>
        <w:autoSpaceDE w:val="0"/>
        <w:autoSpaceDN w:val="0"/>
        <w:adjustRightInd w:val="0"/>
        <w:spacing w:line="252" w:lineRule="exact"/>
        <w:ind w:left="851" w:right="-20" w:hanging="284"/>
        <w:rPr>
          <w:rFonts w:eastAsiaTheme="minorHAnsi"/>
        </w:rPr>
      </w:pPr>
      <w:r w:rsidRPr="003E0782">
        <w:rPr>
          <w:rFonts w:eastAsiaTheme="minorHAnsi"/>
          <w:spacing w:val="1"/>
          <w:lang w:val="lt-LT"/>
        </w:rPr>
        <w:t>at</w:t>
      </w:r>
      <w:r w:rsidRPr="003E0782">
        <w:rPr>
          <w:rFonts w:eastAsiaTheme="minorHAnsi"/>
          <w:spacing w:val="-2"/>
          <w:lang w:val="lt-LT"/>
        </w:rPr>
        <w:t>s</w:t>
      </w:r>
      <w:r w:rsidRPr="003E0782">
        <w:rPr>
          <w:rFonts w:eastAsiaTheme="minorHAnsi"/>
          <w:spacing w:val="1"/>
          <w:lang w:val="lt-LT"/>
        </w:rPr>
        <w:t>i</w:t>
      </w:r>
      <w:r w:rsidRPr="003E0782">
        <w:rPr>
          <w:rFonts w:eastAsiaTheme="minorHAnsi"/>
          <w:lang w:val="lt-LT"/>
        </w:rPr>
        <w:t>s</w:t>
      </w:r>
      <w:r w:rsidRPr="003E0782">
        <w:rPr>
          <w:rFonts w:eastAsiaTheme="minorHAnsi"/>
          <w:spacing w:val="-2"/>
          <w:lang w:val="lt-LT"/>
        </w:rPr>
        <w:t>ė</w:t>
      </w:r>
      <w:r w:rsidRPr="003E0782">
        <w:rPr>
          <w:rFonts w:eastAsiaTheme="minorHAnsi"/>
          <w:lang w:val="lt-LT"/>
        </w:rPr>
        <w:t>s</w:t>
      </w:r>
      <w:r w:rsidRPr="003E0782">
        <w:rPr>
          <w:rFonts w:eastAsiaTheme="minorHAnsi"/>
          <w:spacing w:val="-2"/>
          <w:lang w:val="lt-LT"/>
        </w:rPr>
        <w:t>k</w:t>
      </w:r>
      <w:r w:rsidRPr="003E0782">
        <w:rPr>
          <w:rFonts w:eastAsiaTheme="minorHAnsi"/>
          <w:spacing w:val="1"/>
          <w:lang w:val="lt-LT"/>
        </w:rPr>
        <w:t>it</w:t>
      </w:r>
      <w:r w:rsidRPr="003E0782">
        <w:rPr>
          <w:rFonts w:eastAsiaTheme="minorHAnsi"/>
          <w:lang w:val="lt-LT"/>
        </w:rPr>
        <w:t>e</w:t>
      </w:r>
      <w:r w:rsidRPr="003E0782">
        <w:rPr>
          <w:rFonts w:eastAsiaTheme="minorHAnsi"/>
          <w:spacing w:val="1"/>
          <w:lang w:val="lt-LT"/>
        </w:rPr>
        <w:t xml:space="preserve"> </w:t>
      </w:r>
      <w:r w:rsidRPr="003E0782">
        <w:rPr>
          <w:rFonts w:eastAsiaTheme="minorHAnsi"/>
          <w:spacing w:val="-2"/>
          <w:lang w:val="lt-LT"/>
        </w:rPr>
        <w:t>p</w:t>
      </w:r>
      <w:r w:rsidRPr="003E0782">
        <w:rPr>
          <w:rFonts w:eastAsiaTheme="minorHAnsi"/>
          <w:lang w:val="lt-LT"/>
        </w:rPr>
        <w:t>us</w:t>
      </w:r>
      <w:r w:rsidRPr="003E0782">
        <w:rPr>
          <w:rFonts w:eastAsiaTheme="minorHAnsi"/>
          <w:spacing w:val="-1"/>
          <w:lang w:val="lt-LT"/>
        </w:rPr>
        <w:t>i</w:t>
      </w:r>
      <w:r w:rsidRPr="003E0782">
        <w:rPr>
          <w:rFonts w:eastAsiaTheme="minorHAnsi"/>
          <w:lang w:val="lt-LT"/>
        </w:rPr>
        <w:t xml:space="preserve">au </w:t>
      </w:r>
      <w:r w:rsidRPr="003E0782">
        <w:rPr>
          <w:rFonts w:eastAsiaTheme="minorHAnsi"/>
          <w:spacing w:val="-2"/>
          <w:lang w:val="lt-LT"/>
        </w:rPr>
        <w:t>g</w:t>
      </w:r>
      <w:r w:rsidRPr="003E0782">
        <w:rPr>
          <w:rFonts w:eastAsiaTheme="minorHAnsi"/>
          <w:lang w:val="lt-LT"/>
        </w:rPr>
        <w:t>u</w:t>
      </w:r>
      <w:r w:rsidRPr="003E0782">
        <w:rPr>
          <w:rFonts w:eastAsiaTheme="minorHAnsi"/>
          <w:spacing w:val="1"/>
          <w:lang w:val="lt-LT"/>
        </w:rPr>
        <w:t>l</w:t>
      </w:r>
      <w:r w:rsidRPr="003E0782">
        <w:rPr>
          <w:rFonts w:eastAsiaTheme="minorHAnsi"/>
          <w:lang w:val="lt-LT"/>
        </w:rPr>
        <w:t>o</w:t>
      </w:r>
      <w:r w:rsidRPr="003E0782">
        <w:rPr>
          <w:rFonts w:eastAsiaTheme="minorHAnsi"/>
          <w:spacing w:val="-4"/>
          <w:lang w:val="lt-LT"/>
        </w:rPr>
        <w:t>m</w:t>
      </w:r>
      <w:r w:rsidRPr="003E0782">
        <w:rPr>
          <w:rFonts w:eastAsiaTheme="minorHAnsi"/>
          <w:spacing w:val="1"/>
          <w:lang w:val="lt-LT"/>
        </w:rPr>
        <w:t>i</w:t>
      </w:r>
      <w:r w:rsidRPr="003E0782">
        <w:rPr>
          <w:rFonts w:eastAsiaTheme="minorHAnsi"/>
          <w:lang w:val="lt-LT"/>
        </w:rPr>
        <w:t>s</w:t>
      </w:r>
      <w:r w:rsidRPr="003E0782">
        <w:rPr>
          <w:rFonts w:eastAsiaTheme="minorHAnsi"/>
          <w:spacing w:val="1"/>
          <w:lang w:val="lt-LT"/>
        </w:rPr>
        <w:t xml:space="preserve"> </w:t>
      </w:r>
      <w:r w:rsidRPr="003E0782">
        <w:rPr>
          <w:rFonts w:eastAsiaTheme="minorHAnsi"/>
          <w:spacing w:val="-2"/>
          <w:lang w:val="lt-LT"/>
        </w:rPr>
        <w:t>i</w:t>
      </w:r>
      <w:r w:rsidRPr="003E0782">
        <w:rPr>
          <w:rFonts w:eastAsiaTheme="minorHAnsi"/>
          <w:lang w:val="lt-LT"/>
        </w:rPr>
        <w:t>r</w:t>
      </w:r>
      <w:r w:rsidRPr="003E0782">
        <w:rPr>
          <w:rFonts w:eastAsiaTheme="minorHAnsi"/>
          <w:spacing w:val="1"/>
          <w:lang w:val="lt-LT"/>
        </w:rPr>
        <w:t xml:space="preserve"> </w:t>
      </w:r>
      <w:r w:rsidRPr="003E0782">
        <w:rPr>
          <w:rFonts w:eastAsiaTheme="minorHAnsi"/>
          <w:lang w:val="lt-LT"/>
        </w:rPr>
        <w:t>pa</w:t>
      </w:r>
      <w:r w:rsidRPr="003E0782">
        <w:rPr>
          <w:rFonts w:eastAsiaTheme="minorHAnsi"/>
          <w:spacing w:val="-2"/>
          <w:lang w:val="lt-LT"/>
        </w:rPr>
        <w:t>b</w:t>
      </w:r>
      <w:r w:rsidRPr="003E0782">
        <w:rPr>
          <w:rFonts w:eastAsiaTheme="minorHAnsi"/>
          <w:lang w:val="lt-LT"/>
        </w:rPr>
        <w:t>and</w:t>
      </w:r>
      <w:r w:rsidRPr="003E0782">
        <w:rPr>
          <w:rFonts w:eastAsiaTheme="minorHAnsi"/>
          <w:spacing w:val="-2"/>
          <w:lang w:val="lt-LT"/>
        </w:rPr>
        <w:t>yk</w:t>
      </w:r>
      <w:r w:rsidRPr="003E0782">
        <w:rPr>
          <w:rFonts w:eastAsiaTheme="minorHAnsi"/>
          <w:spacing w:val="1"/>
          <w:lang w:val="lt-LT"/>
        </w:rPr>
        <w:t>it</w:t>
      </w:r>
      <w:r w:rsidRPr="003E0782">
        <w:rPr>
          <w:rFonts w:eastAsiaTheme="minorHAnsi"/>
          <w:lang w:val="lt-LT"/>
        </w:rPr>
        <w:t>e</w:t>
      </w:r>
      <w:r w:rsidRPr="003E0782">
        <w:rPr>
          <w:rFonts w:eastAsiaTheme="minorHAnsi"/>
          <w:spacing w:val="1"/>
          <w:lang w:val="lt-LT"/>
        </w:rPr>
        <w:t xml:space="preserve"> </w:t>
      </w:r>
      <w:r w:rsidRPr="003E0782">
        <w:rPr>
          <w:rFonts w:eastAsiaTheme="minorHAnsi"/>
          <w:lang w:val="lt-LT"/>
        </w:rPr>
        <w:t>a</w:t>
      </w:r>
      <w:r w:rsidRPr="003E0782">
        <w:rPr>
          <w:rFonts w:eastAsiaTheme="minorHAnsi"/>
          <w:spacing w:val="-1"/>
          <w:lang w:val="lt-LT"/>
        </w:rPr>
        <w:t>t</w:t>
      </w:r>
      <w:r w:rsidRPr="003E0782">
        <w:rPr>
          <w:rFonts w:eastAsiaTheme="minorHAnsi"/>
          <w:lang w:val="lt-LT"/>
        </w:rPr>
        <w:t>s</w:t>
      </w:r>
      <w:r w:rsidRPr="003E0782">
        <w:rPr>
          <w:rFonts w:eastAsiaTheme="minorHAnsi"/>
          <w:spacing w:val="1"/>
          <w:lang w:val="lt-LT"/>
        </w:rPr>
        <w:t>i</w:t>
      </w:r>
      <w:r w:rsidRPr="003E0782">
        <w:rPr>
          <w:rFonts w:eastAsiaTheme="minorHAnsi"/>
          <w:spacing w:val="-2"/>
          <w:lang w:val="lt-LT"/>
        </w:rPr>
        <w:t>p</w:t>
      </w:r>
      <w:r w:rsidRPr="003E0782">
        <w:rPr>
          <w:rFonts w:eastAsiaTheme="minorHAnsi"/>
          <w:lang w:val="lt-LT"/>
        </w:rPr>
        <w:t>a</w:t>
      </w:r>
      <w:r w:rsidRPr="003E0782">
        <w:rPr>
          <w:rFonts w:eastAsiaTheme="minorHAnsi"/>
          <w:spacing w:val="-2"/>
          <w:lang w:val="lt-LT"/>
        </w:rPr>
        <w:t>l</w:t>
      </w:r>
      <w:r w:rsidRPr="003E0782">
        <w:rPr>
          <w:rFonts w:eastAsiaTheme="minorHAnsi"/>
          <w:spacing w:val="1"/>
          <w:lang w:val="lt-LT"/>
        </w:rPr>
        <w:t>ai</w:t>
      </w:r>
      <w:r w:rsidRPr="003E0782">
        <w:rPr>
          <w:rFonts w:eastAsiaTheme="minorHAnsi"/>
          <w:lang w:val="lt-LT"/>
        </w:rPr>
        <w:t>d</w:t>
      </w:r>
      <w:r w:rsidRPr="003E0782">
        <w:rPr>
          <w:rFonts w:eastAsiaTheme="minorHAnsi"/>
          <w:spacing w:val="-2"/>
          <w:lang w:val="lt-LT"/>
        </w:rPr>
        <w:t>u</w:t>
      </w:r>
      <w:r w:rsidRPr="003E0782">
        <w:rPr>
          <w:rFonts w:eastAsiaTheme="minorHAnsi"/>
          <w:lang w:val="lt-LT"/>
        </w:rPr>
        <w:t>o</w:t>
      </w:r>
      <w:r w:rsidRPr="003E0782">
        <w:rPr>
          <w:rFonts w:eastAsiaTheme="minorHAnsi"/>
          <w:spacing w:val="-2"/>
          <w:lang w:val="lt-LT"/>
        </w:rPr>
        <w:t>ti;</w:t>
      </w:r>
    </w:p>
    <w:p w:rsidR="00F7742A" w:rsidRPr="003E0782" w:rsidRDefault="00F7742A" w:rsidP="003E0782">
      <w:pPr>
        <w:pStyle w:val="Sraopastraipa"/>
        <w:numPr>
          <w:ilvl w:val="0"/>
          <w:numId w:val="24"/>
        </w:numPr>
        <w:autoSpaceDE w:val="0"/>
        <w:autoSpaceDN w:val="0"/>
        <w:adjustRightInd w:val="0"/>
        <w:spacing w:line="252" w:lineRule="exact"/>
        <w:ind w:left="851" w:right="-20" w:hanging="284"/>
        <w:rPr>
          <w:rFonts w:eastAsiaTheme="minorHAnsi"/>
          <w:lang w:val="it-IT"/>
        </w:rPr>
      </w:pPr>
      <w:r w:rsidRPr="003E0782">
        <w:rPr>
          <w:rFonts w:eastAsiaTheme="minorHAnsi"/>
          <w:spacing w:val="-2"/>
          <w:lang w:val="it-IT"/>
        </w:rPr>
        <w:t>k</w:t>
      </w:r>
      <w:r w:rsidRPr="003E0782">
        <w:rPr>
          <w:rFonts w:eastAsiaTheme="minorHAnsi"/>
          <w:spacing w:val="1"/>
          <w:lang w:val="it-IT"/>
        </w:rPr>
        <w:t>r</w:t>
      </w:r>
      <w:r w:rsidRPr="003E0782">
        <w:rPr>
          <w:rFonts w:eastAsiaTheme="minorHAnsi"/>
          <w:lang w:val="it-IT"/>
        </w:rPr>
        <w:t>ū</w:t>
      </w:r>
      <w:r w:rsidRPr="003E0782">
        <w:rPr>
          <w:rFonts w:eastAsiaTheme="minorHAnsi"/>
          <w:spacing w:val="1"/>
          <w:lang w:val="it-IT"/>
        </w:rPr>
        <w:t>ti</w:t>
      </w:r>
      <w:r w:rsidRPr="003E0782">
        <w:rPr>
          <w:rFonts w:eastAsiaTheme="minorHAnsi"/>
          <w:lang w:val="it-IT"/>
        </w:rPr>
        <w:t>n</w:t>
      </w:r>
      <w:r w:rsidRPr="003E0782">
        <w:rPr>
          <w:rFonts w:eastAsiaTheme="minorHAnsi"/>
          <w:spacing w:val="-2"/>
          <w:lang w:val="it-IT"/>
        </w:rPr>
        <w:t>ė</w:t>
      </w:r>
      <w:r w:rsidRPr="003E0782">
        <w:rPr>
          <w:rFonts w:eastAsiaTheme="minorHAnsi"/>
          <w:lang w:val="it-IT"/>
        </w:rPr>
        <w:t>s s</w:t>
      </w:r>
      <w:r w:rsidRPr="003E0782">
        <w:rPr>
          <w:rFonts w:eastAsiaTheme="minorHAnsi"/>
          <w:spacing w:val="-2"/>
          <w:lang w:val="it-IT"/>
        </w:rPr>
        <w:t>k</w:t>
      </w:r>
      <w:r w:rsidRPr="003E0782">
        <w:rPr>
          <w:rFonts w:eastAsiaTheme="minorHAnsi"/>
          <w:lang w:val="it-IT"/>
        </w:rPr>
        <w:t>aus</w:t>
      </w:r>
      <w:r w:rsidRPr="003E0782">
        <w:rPr>
          <w:rFonts w:eastAsiaTheme="minorHAnsi"/>
          <w:spacing w:val="-4"/>
          <w:lang w:val="it-IT"/>
        </w:rPr>
        <w:t>m</w:t>
      </w:r>
      <w:r w:rsidRPr="003E0782">
        <w:rPr>
          <w:rFonts w:eastAsiaTheme="minorHAnsi"/>
          <w:lang w:val="it-IT"/>
        </w:rPr>
        <w:t xml:space="preserve">o </w:t>
      </w:r>
      <w:r w:rsidRPr="003E0782">
        <w:rPr>
          <w:rFonts w:eastAsiaTheme="minorHAnsi"/>
          <w:b/>
          <w:spacing w:val="1"/>
          <w:lang w:val="it-IT"/>
        </w:rPr>
        <w:t>m</w:t>
      </w:r>
      <w:r w:rsidRPr="003E0782">
        <w:rPr>
          <w:rFonts w:eastAsiaTheme="minorHAnsi"/>
          <w:b/>
          <w:lang w:val="it-IT"/>
        </w:rPr>
        <w:t>a</w:t>
      </w:r>
      <w:r w:rsidRPr="003E0782">
        <w:rPr>
          <w:rFonts w:eastAsiaTheme="minorHAnsi"/>
          <w:b/>
          <w:spacing w:val="-2"/>
          <w:lang w:val="it-IT"/>
        </w:rPr>
        <w:t>l</w:t>
      </w:r>
      <w:r w:rsidRPr="003E0782">
        <w:rPr>
          <w:rFonts w:eastAsiaTheme="minorHAnsi"/>
          <w:b/>
          <w:spacing w:val="1"/>
          <w:lang w:val="it-IT"/>
        </w:rPr>
        <w:t>ši</w:t>
      </w:r>
      <w:r w:rsidRPr="003E0782">
        <w:rPr>
          <w:rFonts w:eastAsiaTheme="minorHAnsi"/>
          <w:b/>
          <w:spacing w:val="-3"/>
          <w:lang w:val="it-IT"/>
        </w:rPr>
        <w:t>n</w:t>
      </w:r>
      <w:r w:rsidRPr="003E0782">
        <w:rPr>
          <w:rFonts w:eastAsiaTheme="minorHAnsi"/>
          <w:b/>
          <w:spacing w:val="1"/>
          <w:lang w:val="it-IT"/>
        </w:rPr>
        <w:t>t</w:t>
      </w:r>
      <w:r w:rsidRPr="003E0782">
        <w:rPr>
          <w:rFonts w:eastAsiaTheme="minorHAnsi"/>
          <w:b/>
          <w:lang w:val="it-IT"/>
        </w:rPr>
        <w:t>i</w:t>
      </w:r>
      <w:r w:rsidRPr="003E0782">
        <w:rPr>
          <w:rFonts w:eastAsiaTheme="minorHAnsi"/>
          <w:b/>
          <w:bCs/>
          <w:spacing w:val="-1"/>
          <w:lang w:val="it-IT"/>
        </w:rPr>
        <w:t xml:space="preserve"> </w:t>
      </w:r>
      <w:r w:rsidRPr="003E0782">
        <w:rPr>
          <w:rFonts w:eastAsiaTheme="minorHAnsi"/>
          <w:b/>
          <w:bCs/>
          <w:lang w:val="it-IT"/>
        </w:rPr>
        <w:t>n</w:t>
      </w:r>
      <w:r w:rsidRPr="003E0782">
        <w:rPr>
          <w:rFonts w:eastAsiaTheme="minorHAnsi"/>
          <w:b/>
          <w:bCs/>
          <w:spacing w:val="1"/>
          <w:lang w:val="it-IT"/>
        </w:rPr>
        <w:t>it</w:t>
      </w:r>
      <w:r w:rsidRPr="003E0782">
        <w:rPr>
          <w:rFonts w:eastAsiaTheme="minorHAnsi"/>
          <w:b/>
          <w:bCs/>
          <w:lang w:val="it-IT"/>
        </w:rPr>
        <w:t>r</w:t>
      </w:r>
      <w:r w:rsidRPr="003E0782">
        <w:rPr>
          <w:rFonts w:eastAsiaTheme="minorHAnsi"/>
          <w:b/>
          <w:bCs/>
          <w:spacing w:val="-2"/>
          <w:lang w:val="it-IT"/>
        </w:rPr>
        <w:t>a</w:t>
      </w:r>
      <w:r w:rsidRPr="003E0782">
        <w:rPr>
          <w:rFonts w:eastAsiaTheme="minorHAnsi"/>
          <w:b/>
          <w:bCs/>
          <w:spacing w:val="1"/>
          <w:lang w:val="it-IT"/>
        </w:rPr>
        <w:t>t</w:t>
      </w:r>
      <w:r w:rsidRPr="003E0782">
        <w:rPr>
          <w:rFonts w:eastAsiaTheme="minorHAnsi"/>
          <w:b/>
          <w:bCs/>
          <w:spacing w:val="-2"/>
          <w:lang w:val="it-IT"/>
        </w:rPr>
        <w:t>a</w:t>
      </w:r>
      <w:r w:rsidRPr="003E0782">
        <w:rPr>
          <w:rFonts w:eastAsiaTheme="minorHAnsi"/>
          <w:b/>
          <w:bCs/>
          <w:spacing w:val="1"/>
          <w:lang w:val="it-IT"/>
        </w:rPr>
        <w:t>i</w:t>
      </w:r>
      <w:r w:rsidRPr="003E0782">
        <w:rPr>
          <w:rFonts w:eastAsiaTheme="minorHAnsi"/>
          <w:b/>
          <w:bCs/>
          <w:lang w:val="it-IT"/>
        </w:rPr>
        <w:t>s</w:t>
      </w:r>
      <w:r w:rsidRPr="003E0782">
        <w:rPr>
          <w:rFonts w:eastAsiaTheme="minorHAnsi"/>
          <w:b/>
          <w:bCs/>
          <w:spacing w:val="1"/>
          <w:lang w:val="it-IT"/>
        </w:rPr>
        <w:t xml:space="preserve"> </w:t>
      </w:r>
      <w:r w:rsidRPr="003E0782">
        <w:rPr>
          <w:rFonts w:eastAsiaTheme="minorHAnsi"/>
          <w:b/>
          <w:bCs/>
          <w:lang w:val="it-IT"/>
        </w:rPr>
        <w:t>n</w:t>
      </w:r>
      <w:r w:rsidRPr="003E0782">
        <w:rPr>
          <w:rFonts w:eastAsiaTheme="minorHAnsi"/>
          <w:b/>
          <w:bCs/>
          <w:spacing w:val="-2"/>
          <w:lang w:val="it-IT"/>
        </w:rPr>
        <w:t>e</w:t>
      </w:r>
      <w:r w:rsidRPr="003E0782">
        <w:rPr>
          <w:rFonts w:eastAsiaTheme="minorHAnsi"/>
          <w:b/>
          <w:bCs/>
          <w:lang w:val="it-IT"/>
        </w:rPr>
        <w:t>ga</w:t>
      </w:r>
      <w:r w:rsidRPr="003E0782">
        <w:rPr>
          <w:rFonts w:eastAsiaTheme="minorHAnsi"/>
          <w:b/>
          <w:bCs/>
          <w:spacing w:val="-1"/>
          <w:lang w:val="it-IT"/>
        </w:rPr>
        <w:t>l</w:t>
      </w:r>
      <w:r w:rsidRPr="003E0782">
        <w:rPr>
          <w:rFonts w:eastAsiaTheme="minorHAnsi"/>
          <w:b/>
          <w:bCs/>
          <w:spacing w:val="1"/>
          <w:lang w:val="it-IT"/>
        </w:rPr>
        <w:t>i</w:t>
      </w:r>
      <w:r w:rsidRPr="003E0782">
        <w:rPr>
          <w:rFonts w:eastAsiaTheme="minorHAnsi"/>
          <w:b/>
          <w:bCs/>
          <w:spacing w:val="-1"/>
          <w:lang w:val="it-IT"/>
        </w:rPr>
        <w:t>m</w:t>
      </w:r>
      <w:r w:rsidRPr="003E0782">
        <w:rPr>
          <w:rFonts w:eastAsiaTheme="minorHAnsi"/>
          <w:b/>
          <w:bCs/>
          <w:spacing w:val="1"/>
          <w:lang w:val="it-IT"/>
        </w:rPr>
        <w:t>a</w:t>
      </w:r>
      <w:r w:rsidRPr="003E0782">
        <w:rPr>
          <w:rFonts w:eastAsiaTheme="minorHAnsi"/>
          <w:lang w:val="it-IT"/>
        </w:rPr>
        <w:t>.</w:t>
      </w:r>
    </w:p>
    <w:p w:rsidR="00F7742A" w:rsidRPr="003E0782" w:rsidRDefault="00F7742A" w:rsidP="003E0782">
      <w:pPr>
        <w:pStyle w:val="Sraopastraipa"/>
        <w:numPr>
          <w:ilvl w:val="0"/>
          <w:numId w:val="24"/>
        </w:numPr>
        <w:autoSpaceDE w:val="0"/>
        <w:autoSpaceDN w:val="0"/>
        <w:adjustRightInd w:val="0"/>
        <w:spacing w:line="241" w:lineRule="auto"/>
        <w:ind w:left="567" w:right="52" w:hanging="567"/>
        <w:rPr>
          <w:rFonts w:eastAsiaTheme="minorHAnsi"/>
          <w:lang w:val="it-IT"/>
        </w:rPr>
      </w:pPr>
      <w:r w:rsidRPr="003E0782">
        <w:rPr>
          <w:rFonts w:eastAsiaTheme="minorHAnsi"/>
          <w:spacing w:val="-4"/>
          <w:lang w:val="it-IT"/>
        </w:rPr>
        <w:t>I</w:t>
      </w:r>
      <w:r w:rsidRPr="003E0782">
        <w:rPr>
          <w:rFonts w:eastAsiaTheme="minorHAnsi"/>
          <w:spacing w:val="4"/>
          <w:lang w:val="it-IT"/>
        </w:rPr>
        <w:t>l</w:t>
      </w:r>
      <w:r w:rsidRPr="003E0782">
        <w:rPr>
          <w:rFonts w:eastAsiaTheme="minorHAnsi"/>
          <w:spacing w:val="-2"/>
          <w:lang w:val="it-IT"/>
        </w:rPr>
        <w:t>g</w:t>
      </w:r>
      <w:r w:rsidRPr="003E0782">
        <w:rPr>
          <w:rFonts w:eastAsiaTheme="minorHAnsi"/>
          <w:lang w:val="it-IT"/>
        </w:rPr>
        <w:t>a</w:t>
      </w:r>
      <w:r w:rsidRPr="003E0782">
        <w:rPr>
          <w:rFonts w:eastAsiaTheme="minorHAnsi"/>
          <w:spacing w:val="1"/>
          <w:lang w:val="it-IT"/>
        </w:rPr>
        <w:t>lai</w:t>
      </w:r>
      <w:r w:rsidRPr="003E0782">
        <w:rPr>
          <w:rFonts w:eastAsiaTheme="minorHAnsi"/>
          <w:spacing w:val="-3"/>
          <w:lang w:val="it-IT"/>
        </w:rPr>
        <w:t>k</w:t>
      </w:r>
      <w:r w:rsidRPr="003E0782">
        <w:rPr>
          <w:rFonts w:eastAsiaTheme="minorHAnsi"/>
          <w:lang w:val="it-IT"/>
        </w:rPr>
        <w:t>ė</w:t>
      </w:r>
      <w:r w:rsidRPr="003E0782">
        <w:rPr>
          <w:rFonts w:eastAsiaTheme="minorHAnsi"/>
          <w:spacing w:val="1"/>
          <w:lang w:val="it-IT"/>
        </w:rPr>
        <w:t xml:space="preserve"> </w:t>
      </w:r>
      <w:r w:rsidRPr="003E0782">
        <w:rPr>
          <w:rFonts w:eastAsiaTheme="minorHAnsi"/>
          <w:lang w:val="it-IT"/>
        </w:rPr>
        <w:t>ir</w:t>
      </w:r>
      <w:r w:rsidRPr="003E0782">
        <w:rPr>
          <w:rFonts w:eastAsiaTheme="minorHAnsi"/>
          <w:spacing w:val="1"/>
          <w:lang w:val="it-IT"/>
        </w:rPr>
        <w:t xml:space="preserve"> </w:t>
      </w:r>
      <w:r w:rsidRPr="003E0782">
        <w:rPr>
          <w:rFonts w:eastAsiaTheme="minorHAnsi"/>
          <w:spacing w:val="-2"/>
          <w:lang w:val="it-IT"/>
        </w:rPr>
        <w:t>k</w:t>
      </w:r>
      <w:r w:rsidRPr="003E0782">
        <w:rPr>
          <w:rFonts w:eastAsiaTheme="minorHAnsi"/>
          <w:lang w:val="it-IT"/>
        </w:rPr>
        <w:t>a</w:t>
      </w:r>
      <w:r w:rsidRPr="003E0782">
        <w:rPr>
          <w:rFonts w:eastAsiaTheme="minorHAnsi"/>
          <w:spacing w:val="-1"/>
          <w:lang w:val="it-IT"/>
        </w:rPr>
        <w:t>r</w:t>
      </w:r>
      <w:r w:rsidRPr="003E0782">
        <w:rPr>
          <w:rFonts w:eastAsiaTheme="minorHAnsi"/>
          <w:spacing w:val="1"/>
          <w:lang w:val="it-IT"/>
        </w:rPr>
        <w:t>t</w:t>
      </w:r>
      <w:r w:rsidRPr="003E0782">
        <w:rPr>
          <w:rFonts w:eastAsiaTheme="minorHAnsi"/>
          <w:spacing w:val="-2"/>
          <w:lang w:val="it-IT"/>
        </w:rPr>
        <w:t>a</w:t>
      </w:r>
      <w:r w:rsidRPr="003E0782">
        <w:rPr>
          <w:rFonts w:eastAsiaTheme="minorHAnsi"/>
          <w:spacing w:val="1"/>
          <w:lang w:val="it-IT"/>
        </w:rPr>
        <w:t>i</w:t>
      </w:r>
      <w:r w:rsidRPr="003E0782">
        <w:rPr>
          <w:rFonts w:eastAsiaTheme="minorHAnsi"/>
          <w:lang w:val="it-IT"/>
        </w:rPr>
        <w:t>s</w:t>
      </w:r>
      <w:r w:rsidRPr="003E0782">
        <w:rPr>
          <w:rFonts w:eastAsiaTheme="minorHAnsi"/>
          <w:spacing w:val="-2"/>
          <w:lang w:val="it-IT"/>
        </w:rPr>
        <w:t xml:space="preserve"> </w:t>
      </w:r>
      <w:r w:rsidRPr="003E0782">
        <w:rPr>
          <w:rFonts w:eastAsiaTheme="minorHAnsi"/>
          <w:lang w:val="it-IT"/>
        </w:rPr>
        <w:t>s</w:t>
      </w:r>
      <w:r w:rsidRPr="003E0782">
        <w:rPr>
          <w:rFonts w:eastAsiaTheme="minorHAnsi"/>
          <w:spacing w:val="-2"/>
          <w:lang w:val="it-IT"/>
        </w:rPr>
        <w:t>k</w:t>
      </w:r>
      <w:r w:rsidRPr="003E0782">
        <w:rPr>
          <w:rFonts w:eastAsiaTheme="minorHAnsi"/>
          <w:lang w:val="it-IT"/>
        </w:rPr>
        <w:t>aus</w:t>
      </w:r>
      <w:r w:rsidRPr="003E0782">
        <w:rPr>
          <w:rFonts w:eastAsiaTheme="minorHAnsi"/>
          <w:spacing w:val="-4"/>
          <w:lang w:val="it-IT"/>
        </w:rPr>
        <w:t>m</w:t>
      </w:r>
      <w:r w:rsidRPr="003E0782">
        <w:rPr>
          <w:rFonts w:eastAsiaTheme="minorHAnsi"/>
          <w:lang w:val="it-IT"/>
        </w:rPr>
        <w:t>in</w:t>
      </w:r>
      <w:r w:rsidRPr="003E0782">
        <w:rPr>
          <w:rFonts w:eastAsiaTheme="minorHAnsi"/>
          <w:spacing w:val="-2"/>
          <w:lang w:val="it-IT"/>
        </w:rPr>
        <w:t>g</w:t>
      </w:r>
      <w:r w:rsidRPr="003E0782">
        <w:rPr>
          <w:rFonts w:eastAsiaTheme="minorHAnsi"/>
          <w:lang w:val="it-IT"/>
        </w:rPr>
        <w:t>a</w:t>
      </w:r>
      <w:r w:rsidRPr="003E0782">
        <w:rPr>
          <w:rFonts w:eastAsiaTheme="minorHAnsi"/>
          <w:spacing w:val="1"/>
          <w:lang w:val="it-IT"/>
        </w:rPr>
        <w:t xml:space="preserve"> </w:t>
      </w:r>
      <w:r w:rsidRPr="003E0782">
        <w:rPr>
          <w:rFonts w:eastAsiaTheme="minorHAnsi"/>
          <w:lang w:val="it-IT"/>
        </w:rPr>
        <w:t>ere</w:t>
      </w:r>
      <w:r w:rsidRPr="003E0782">
        <w:rPr>
          <w:rFonts w:eastAsiaTheme="minorHAnsi"/>
          <w:spacing w:val="-2"/>
          <w:lang w:val="it-IT"/>
        </w:rPr>
        <w:t>k</w:t>
      </w:r>
      <w:r w:rsidRPr="003E0782">
        <w:rPr>
          <w:rFonts w:eastAsiaTheme="minorHAnsi"/>
          <w:lang w:val="it-IT"/>
        </w:rPr>
        <w:t>c</w:t>
      </w:r>
      <w:r w:rsidRPr="003E0782">
        <w:rPr>
          <w:rFonts w:eastAsiaTheme="minorHAnsi"/>
          <w:spacing w:val="-1"/>
          <w:lang w:val="it-IT"/>
        </w:rPr>
        <w:t>i</w:t>
      </w:r>
      <w:r w:rsidRPr="003E0782">
        <w:rPr>
          <w:rFonts w:eastAsiaTheme="minorHAnsi"/>
          <w:lang w:val="it-IT"/>
        </w:rPr>
        <w:t>ja</w:t>
      </w:r>
      <w:r w:rsidRPr="003E0782">
        <w:rPr>
          <w:rFonts w:eastAsiaTheme="minorHAnsi"/>
          <w:spacing w:val="1"/>
          <w:lang w:val="it-IT"/>
        </w:rPr>
        <w:t xml:space="preserve"> </w:t>
      </w:r>
      <w:r w:rsidRPr="003E0782">
        <w:rPr>
          <w:rFonts w:eastAsiaTheme="minorHAnsi"/>
          <w:lang w:val="it-IT"/>
        </w:rPr>
        <w:t>–</w:t>
      </w:r>
      <w:r w:rsidRPr="003E0782">
        <w:rPr>
          <w:rFonts w:eastAsiaTheme="minorHAnsi"/>
          <w:spacing w:val="-2"/>
          <w:lang w:val="it-IT"/>
        </w:rPr>
        <w:t xml:space="preserve"> </w:t>
      </w:r>
      <w:r w:rsidRPr="003E0782">
        <w:rPr>
          <w:rFonts w:eastAsiaTheme="minorHAnsi"/>
          <w:lang w:val="it-IT"/>
        </w:rPr>
        <w:t>tai</w:t>
      </w:r>
      <w:r w:rsidRPr="003E0782">
        <w:rPr>
          <w:rFonts w:eastAsiaTheme="minorHAnsi"/>
          <w:spacing w:val="-2"/>
          <w:lang w:val="it-IT"/>
        </w:rPr>
        <w:t xml:space="preserve"> </w:t>
      </w:r>
      <w:r w:rsidRPr="003E0782">
        <w:rPr>
          <w:rFonts w:eastAsiaTheme="minorHAnsi"/>
          <w:lang w:val="it-IT"/>
        </w:rPr>
        <w:t>pa</w:t>
      </w:r>
      <w:r w:rsidRPr="003E0782">
        <w:rPr>
          <w:rFonts w:eastAsiaTheme="minorHAnsi"/>
          <w:spacing w:val="-2"/>
          <w:lang w:val="it-IT"/>
        </w:rPr>
        <w:t>s</w:t>
      </w:r>
      <w:r w:rsidRPr="003E0782">
        <w:rPr>
          <w:rFonts w:eastAsiaTheme="minorHAnsi"/>
          <w:spacing w:val="1"/>
          <w:lang w:val="it-IT"/>
        </w:rPr>
        <w:t>i</w:t>
      </w:r>
      <w:r w:rsidRPr="003E0782">
        <w:rPr>
          <w:rFonts w:eastAsiaTheme="minorHAnsi"/>
          <w:spacing w:val="-2"/>
          <w:lang w:val="it-IT"/>
        </w:rPr>
        <w:t>r</w:t>
      </w:r>
      <w:r w:rsidRPr="003E0782">
        <w:rPr>
          <w:rFonts w:eastAsiaTheme="minorHAnsi"/>
          <w:lang w:val="it-IT"/>
        </w:rPr>
        <w:t>eiš</w:t>
      </w:r>
      <w:r w:rsidRPr="003E0782">
        <w:rPr>
          <w:rFonts w:eastAsiaTheme="minorHAnsi"/>
          <w:spacing w:val="-2"/>
          <w:lang w:val="it-IT"/>
        </w:rPr>
        <w:t>k</w:t>
      </w:r>
      <w:r w:rsidRPr="003E0782">
        <w:rPr>
          <w:rFonts w:eastAsiaTheme="minorHAnsi"/>
          <w:spacing w:val="-1"/>
          <w:lang w:val="it-IT"/>
        </w:rPr>
        <w:t>i</w:t>
      </w:r>
      <w:r w:rsidRPr="003E0782">
        <w:rPr>
          <w:rFonts w:eastAsiaTheme="minorHAnsi"/>
          <w:lang w:val="it-IT"/>
        </w:rPr>
        <w:t>a</w:t>
      </w:r>
      <w:r w:rsidRPr="003E0782">
        <w:rPr>
          <w:rFonts w:eastAsiaTheme="minorHAnsi"/>
          <w:spacing w:val="2"/>
          <w:lang w:val="it-IT"/>
        </w:rPr>
        <w:t xml:space="preserve"> </w:t>
      </w:r>
      <w:r w:rsidRPr="003E0782">
        <w:rPr>
          <w:rFonts w:eastAsiaTheme="minorHAnsi"/>
          <w:b/>
          <w:bCs/>
          <w:lang w:val="it-IT"/>
        </w:rPr>
        <w:t>re</w:t>
      </w:r>
      <w:r w:rsidRPr="003E0782">
        <w:rPr>
          <w:rFonts w:eastAsiaTheme="minorHAnsi"/>
          <w:b/>
          <w:bCs/>
          <w:spacing w:val="-1"/>
          <w:lang w:val="it-IT"/>
        </w:rPr>
        <w:t>t</w:t>
      </w:r>
      <w:r w:rsidRPr="003E0782">
        <w:rPr>
          <w:rFonts w:eastAsiaTheme="minorHAnsi"/>
          <w:b/>
          <w:bCs/>
          <w:lang w:val="it-IT"/>
        </w:rPr>
        <w:t>ai</w:t>
      </w:r>
      <w:r w:rsidRPr="003E0782">
        <w:rPr>
          <w:rFonts w:eastAsiaTheme="minorHAnsi"/>
          <w:b/>
          <w:bCs/>
          <w:spacing w:val="-1"/>
          <w:lang w:val="it-IT"/>
        </w:rPr>
        <w:t xml:space="preserve"> </w:t>
      </w:r>
      <w:r w:rsidRPr="003E0782">
        <w:rPr>
          <w:rFonts w:eastAsiaTheme="minorHAnsi"/>
          <w:spacing w:val="1"/>
          <w:lang w:val="it-IT"/>
        </w:rPr>
        <w:t>(</w:t>
      </w:r>
      <w:r w:rsidRPr="003E0782">
        <w:rPr>
          <w:rFonts w:eastAsiaTheme="minorHAnsi"/>
          <w:spacing w:val="-2"/>
          <w:lang w:val="it-IT"/>
        </w:rPr>
        <w:t>g</w:t>
      </w:r>
      <w:r w:rsidRPr="003E0782">
        <w:rPr>
          <w:rFonts w:eastAsiaTheme="minorHAnsi"/>
          <w:spacing w:val="1"/>
          <w:lang w:val="it-IT"/>
        </w:rPr>
        <w:t>al</w:t>
      </w:r>
      <w:r w:rsidRPr="003E0782">
        <w:rPr>
          <w:rFonts w:eastAsiaTheme="minorHAnsi"/>
          <w:lang w:val="it-IT"/>
        </w:rPr>
        <w:t>i</w:t>
      </w:r>
      <w:r w:rsidRPr="003E0782">
        <w:rPr>
          <w:rFonts w:eastAsiaTheme="minorHAnsi"/>
          <w:spacing w:val="-2"/>
          <w:lang w:val="it-IT"/>
        </w:rPr>
        <w:t xml:space="preserve"> </w:t>
      </w:r>
      <w:r w:rsidRPr="003E0782">
        <w:rPr>
          <w:rFonts w:eastAsiaTheme="minorHAnsi"/>
          <w:spacing w:val="1"/>
          <w:lang w:val="it-IT"/>
        </w:rPr>
        <w:t>pa</w:t>
      </w:r>
      <w:r w:rsidRPr="003E0782">
        <w:rPr>
          <w:rFonts w:eastAsiaTheme="minorHAnsi"/>
          <w:spacing w:val="-2"/>
          <w:lang w:val="it-IT"/>
        </w:rPr>
        <w:t>s</w:t>
      </w:r>
      <w:r w:rsidRPr="003E0782">
        <w:rPr>
          <w:rFonts w:eastAsiaTheme="minorHAnsi"/>
          <w:spacing w:val="1"/>
          <w:lang w:val="it-IT"/>
        </w:rPr>
        <w:t>ir</w:t>
      </w:r>
      <w:r w:rsidRPr="003E0782">
        <w:rPr>
          <w:rFonts w:eastAsiaTheme="minorHAnsi"/>
          <w:spacing w:val="-2"/>
          <w:lang w:val="it-IT"/>
        </w:rPr>
        <w:t>e</w:t>
      </w:r>
      <w:r w:rsidRPr="003E0782">
        <w:rPr>
          <w:rFonts w:eastAsiaTheme="minorHAnsi"/>
          <w:spacing w:val="1"/>
          <w:lang w:val="it-IT"/>
        </w:rPr>
        <w:t>i</w:t>
      </w:r>
      <w:r w:rsidRPr="003E0782">
        <w:rPr>
          <w:rFonts w:eastAsiaTheme="minorHAnsi"/>
          <w:spacing w:val="-2"/>
          <w:lang w:val="it-IT"/>
        </w:rPr>
        <w:t>k</w:t>
      </w:r>
      <w:r w:rsidRPr="003E0782">
        <w:rPr>
          <w:rFonts w:eastAsiaTheme="minorHAnsi"/>
          <w:spacing w:val="1"/>
          <w:lang w:val="it-IT"/>
        </w:rPr>
        <w:t>š</w:t>
      </w:r>
      <w:r w:rsidRPr="003E0782">
        <w:rPr>
          <w:rFonts w:eastAsiaTheme="minorHAnsi"/>
          <w:spacing w:val="-1"/>
          <w:lang w:val="it-IT"/>
        </w:rPr>
        <w:t>t</w:t>
      </w:r>
      <w:r w:rsidRPr="003E0782">
        <w:rPr>
          <w:rFonts w:eastAsiaTheme="minorHAnsi"/>
          <w:lang w:val="it-IT"/>
        </w:rPr>
        <w:t>i</w:t>
      </w:r>
      <w:r w:rsidRPr="003E0782">
        <w:rPr>
          <w:rFonts w:eastAsiaTheme="minorHAnsi"/>
          <w:spacing w:val="1"/>
          <w:lang w:val="it-IT"/>
        </w:rPr>
        <w:t xml:space="preserve"> n</w:t>
      </w:r>
      <w:r w:rsidRPr="003E0782">
        <w:rPr>
          <w:rFonts w:eastAsiaTheme="minorHAnsi"/>
          <w:lang w:val="it-IT"/>
        </w:rPr>
        <w:t>e</w:t>
      </w:r>
      <w:r w:rsidRPr="003E0782">
        <w:rPr>
          <w:rFonts w:eastAsiaTheme="minorHAnsi"/>
          <w:spacing w:val="1"/>
          <w:lang w:val="it-IT"/>
        </w:rPr>
        <w:t xml:space="preserve"> </w:t>
      </w:r>
      <w:r w:rsidRPr="003E0782">
        <w:rPr>
          <w:rFonts w:eastAsiaTheme="minorHAnsi"/>
          <w:spacing w:val="-2"/>
          <w:lang w:val="it-IT"/>
        </w:rPr>
        <w:t>d</w:t>
      </w:r>
      <w:r w:rsidRPr="003E0782">
        <w:rPr>
          <w:rFonts w:eastAsiaTheme="minorHAnsi"/>
          <w:lang w:val="it-IT"/>
        </w:rPr>
        <w:t>a</w:t>
      </w:r>
      <w:r w:rsidRPr="003E0782">
        <w:rPr>
          <w:rFonts w:eastAsiaTheme="minorHAnsi"/>
          <w:spacing w:val="1"/>
          <w:lang w:val="it-IT"/>
        </w:rPr>
        <w:t>u</w:t>
      </w:r>
      <w:r w:rsidRPr="003E0782">
        <w:rPr>
          <w:rFonts w:eastAsiaTheme="minorHAnsi"/>
          <w:spacing w:val="-2"/>
          <w:lang w:val="it-IT"/>
        </w:rPr>
        <w:t>g</w:t>
      </w:r>
      <w:r w:rsidRPr="003E0782">
        <w:rPr>
          <w:rFonts w:eastAsiaTheme="minorHAnsi"/>
          <w:spacing w:val="1"/>
          <w:lang w:val="it-IT"/>
        </w:rPr>
        <w:t>ia</w:t>
      </w:r>
      <w:r w:rsidRPr="003E0782">
        <w:rPr>
          <w:rFonts w:eastAsiaTheme="minorHAnsi"/>
          <w:lang w:val="it-IT"/>
        </w:rPr>
        <w:t>u</w:t>
      </w:r>
      <w:r w:rsidRPr="003E0782">
        <w:rPr>
          <w:rFonts w:eastAsiaTheme="minorHAnsi"/>
          <w:spacing w:val="1"/>
          <w:lang w:val="it-IT"/>
        </w:rPr>
        <w:t xml:space="preserve"> </w:t>
      </w:r>
      <w:r w:rsidRPr="003E0782">
        <w:rPr>
          <w:rFonts w:eastAsiaTheme="minorHAnsi"/>
          <w:spacing w:val="-2"/>
          <w:lang w:val="it-IT"/>
        </w:rPr>
        <w:t>k</w:t>
      </w:r>
      <w:r w:rsidRPr="003E0782">
        <w:rPr>
          <w:rFonts w:eastAsiaTheme="minorHAnsi"/>
          <w:lang w:val="it-IT"/>
        </w:rPr>
        <w:t>a</w:t>
      </w:r>
      <w:r w:rsidRPr="003E0782">
        <w:rPr>
          <w:rFonts w:eastAsiaTheme="minorHAnsi"/>
          <w:spacing w:val="1"/>
          <w:lang w:val="it-IT"/>
        </w:rPr>
        <w:t>i</w:t>
      </w:r>
      <w:r w:rsidRPr="003E0782">
        <w:rPr>
          <w:rFonts w:eastAsiaTheme="minorHAnsi"/>
          <w:lang w:val="it-IT"/>
        </w:rPr>
        <w:t>p</w:t>
      </w:r>
      <w:r w:rsidRPr="003E0782">
        <w:rPr>
          <w:rFonts w:eastAsiaTheme="minorHAnsi"/>
          <w:spacing w:val="1"/>
          <w:lang w:val="it-IT"/>
        </w:rPr>
        <w:t xml:space="preserve"> </w:t>
      </w:r>
      <w:r w:rsidRPr="003E0782">
        <w:rPr>
          <w:rFonts w:eastAsiaTheme="minorHAnsi"/>
          <w:lang w:val="it-IT"/>
        </w:rPr>
        <w:t>1 iš 1</w:t>
      </w:r>
      <w:r w:rsidRPr="003E0782">
        <w:rPr>
          <w:rFonts w:eastAsiaTheme="minorHAnsi"/>
          <w:spacing w:val="-3"/>
          <w:lang w:val="it-IT"/>
        </w:rPr>
        <w:t>0</w:t>
      </w:r>
      <w:r w:rsidRPr="003E0782">
        <w:rPr>
          <w:rFonts w:eastAsiaTheme="minorHAnsi"/>
          <w:lang w:val="it-IT"/>
        </w:rPr>
        <w:t xml:space="preserve">00 </w:t>
      </w:r>
      <w:r w:rsidRPr="003E0782">
        <w:rPr>
          <w:rFonts w:eastAsiaTheme="minorHAnsi"/>
          <w:spacing w:val="-2"/>
          <w:lang w:val="it-IT"/>
        </w:rPr>
        <w:t>ž</w:t>
      </w:r>
      <w:r w:rsidRPr="003E0782">
        <w:rPr>
          <w:rFonts w:eastAsiaTheme="minorHAnsi"/>
          <w:spacing w:val="-4"/>
          <w:lang w:val="it-IT"/>
        </w:rPr>
        <w:t>m</w:t>
      </w:r>
      <w:r w:rsidRPr="003E0782">
        <w:rPr>
          <w:rFonts w:eastAsiaTheme="minorHAnsi"/>
          <w:lang w:val="it-IT"/>
        </w:rPr>
        <w:t>on</w:t>
      </w:r>
      <w:r w:rsidRPr="003E0782">
        <w:rPr>
          <w:rFonts w:eastAsiaTheme="minorHAnsi"/>
          <w:spacing w:val="2"/>
          <w:lang w:val="it-IT"/>
        </w:rPr>
        <w:t>i</w:t>
      </w:r>
      <w:r w:rsidRPr="003E0782">
        <w:rPr>
          <w:rFonts w:eastAsiaTheme="minorHAnsi"/>
          <w:lang w:val="it-IT"/>
        </w:rPr>
        <w:t>ų)</w:t>
      </w:r>
      <w:r w:rsidR="00C4314A" w:rsidRPr="003E0782">
        <w:rPr>
          <w:rFonts w:eastAsiaTheme="minorHAnsi"/>
          <w:lang w:val="it-IT"/>
        </w:rPr>
        <w:t>.</w:t>
      </w:r>
    </w:p>
    <w:p w:rsidR="00F7742A" w:rsidRPr="003E0782" w:rsidRDefault="00F7742A" w:rsidP="003E0782">
      <w:pPr>
        <w:autoSpaceDE w:val="0"/>
        <w:autoSpaceDN w:val="0"/>
        <w:adjustRightInd w:val="0"/>
        <w:spacing w:line="251" w:lineRule="exact"/>
        <w:ind w:left="567" w:right="-20"/>
        <w:rPr>
          <w:rFonts w:eastAsiaTheme="minorHAnsi"/>
          <w:lang w:val="it-IT"/>
        </w:rPr>
      </w:pPr>
      <w:r w:rsidRPr="003E0782">
        <w:rPr>
          <w:rFonts w:eastAsiaTheme="minorHAnsi"/>
          <w:lang w:val="it-IT"/>
        </w:rPr>
        <w:t>Jei</w:t>
      </w:r>
      <w:r w:rsidRPr="003E0782">
        <w:rPr>
          <w:rFonts w:eastAsiaTheme="minorHAnsi"/>
          <w:spacing w:val="-2"/>
          <w:lang w:val="it-IT"/>
        </w:rPr>
        <w:t>g</w:t>
      </w:r>
      <w:r w:rsidRPr="003E0782">
        <w:rPr>
          <w:rFonts w:eastAsiaTheme="minorHAnsi"/>
          <w:lang w:val="it-IT"/>
        </w:rPr>
        <w:t>u</w:t>
      </w:r>
      <w:r w:rsidRPr="003E0782">
        <w:rPr>
          <w:rFonts w:eastAsiaTheme="minorHAnsi"/>
          <w:spacing w:val="1"/>
          <w:lang w:val="it-IT"/>
        </w:rPr>
        <w:t xml:space="preserve"> </w:t>
      </w:r>
      <w:r w:rsidRPr="003E0782">
        <w:rPr>
          <w:rFonts w:eastAsiaTheme="minorHAnsi"/>
          <w:lang w:val="it-IT"/>
        </w:rPr>
        <w:t>e</w:t>
      </w:r>
      <w:r w:rsidRPr="003E0782">
        <w:rPr>
          <w:rFonts w:eastAsiaTheme="minorHAnsi"/>
          <w:spacing w:val="-2"/>
          <w:lang w:val="it-IT"/>
        </w:rPr>
        <w:t>r</w:t>
      </w:r>
      <w:r w:rsidRPr="003E0782">
        <w:rPr>
          <w:rFonts w:eastAsiaTheme="minorHAnsi"/>
          <w:lang w:val="it-IT"/>
        </w:rPr>
        <w:t>e</w:t>
      </w:r>
      <w:r w:rsidRPr="003E0782">
        <w:rPr>
          <w:rFonts w:eastAsiaTheme="minorHAnsi"/>
          <w:spacing w:val="-2"/>
          <w:lang w:val="it-IT"/>
        </w:rPr>
        <w:t>k</w:t>
      </w:r>
      <w:r w:rsidRPr="003E0782">
        <w:rPr>
          <w:rFonts w:eastAsiaTheme="minorHAnsi"/>
          <w:lang w:val="it-IT"/>
        </w:rPr>
        <w:t>c</w:t>
      </w:r>
      <w:r w:rsidRPr="003E0782">
        <w:rPr>
          <w:rFonts w:eastAsiaTheme="minorHAnsi"/>
          <w:spacing w:val="-1"/>
          <w:lang w:val="it-IT"/>
        </w:rPr>
        <w:t>i</w:t>
      </w:r>
      <w:r w:rsidRPr="003E0782">
        <w:rPr>
          <w:rFonts w:eastAsiaTheme="minorHAnsi"/>
          <w:lang w:val="it-IT"/>
        </w:rPr>
        <w:t>ja</w:t>
      </w:r>
      <w:r w:rsidRPr="003E0782">
        <w:rPr>
          <w:rFonts w:eastAsiaTheme="minorHAnsi"/>
          <w:spacing w:val="1"/>
          <w:lang w:val="it-IT"/>
        </w:rPr>
        <w:t xml:space="preserve"> </w:t>
      </w:r>
      <w:r w:rsidRPr="003E0782">
        <w:rPr>
          <w:rFonts w:eastAsiaTheme="minorHAnsi"/>
          <w:spacing w:val="-1"/>
          <w:lang w:val="it-IT"/>
        </w:rPr>
        <w:t>t</w:t>
      </w:r>
      <w:r w:rsidRPr="003E0782">
        <w:rPr>
          <w:rFonts w:eastAsiaTheme="minorHAnsi"/>
          <w:spacing w:val="1"/>
          <w:lang w:val="it-IT"/>
        </w:rPr>
        <w:t>r</w:t>
      </w:r>
      <w:r w:rsidRPr="003E0782">
        <w:rPr>
          <w:rFonts w:eastAsiaTheme="minorHAnsi"/>
          <w:lang w:val="it-IT"/>
        </w:rPr>
        <w:t>un</w:t>
      </w:r>
      <w:r w:rsidRPr="003E0782">
        <w:rPr>
          <w:rFonts w:eastAsiaTheme="minorHAnsi"/>
          <w:spacing w:val="-3"/>
          <w:lang w:val="it-IT"/>
        </w:rPr>
        <w:t>k</w:t>
      </w:r>
      <w:r w:rsidRPr="003E0782">
        <w:rPr>
          <w:rFonts w:eastAsiaTheme="minorHAnsi"/>
          <w:lang w:val="it-IT"/>
        </w:rPr>
        <w:t>a</w:t>
      </w:r>
      <w:r w:rsidRPr="003E0782">
        <w:rPr>
          <w:rFonts w:eastAsiaTheme="minorHAnsi"/>
          <w:spacing w:val="1"/>
          <w:lang w:val="it-IT"/>
        </w:rPr>
        <w:t xml:space="preserve"> </w:t>
      </w:r>
      <w:r w:rsidRPr="003E0782">
        <w:rPr>
          <w:rFonts w:eastAsiaTheme="minorHAnsi"/>
          <w:spacing w:val="-1"/>
          <w:lang w:val="it-IT"/>
        </w:rPr>
        <w:t>i</w:t>
      </w:r>
      <w:r w:rsidRPr="003E0782">
        <w:rPr>
          <w:rFonts w:eastAsiaTheme="minorHAnsi"/>
          <w:spacing w:val="1"/>
          <w:lang w:val="it-IT"/>
        </w:rPr>
        <w:t>l</w:t>
      </w:r>
      <w:r w:rsidRPr="003E0782">
        <w:rPr>
          <w:rFonts w:eastAsiaTheme="minorHAnsi"/>
          <w:spacing w:val="-3"/>
          <w:lang w:val="it-IT"/>
        </w:rPr>
        <w:t>g</w:t>
      </w:r>
      <w:r w:rsidRPr="003E0782">
        <w:rPr>
          <w:rFonts w:eastAsiaTheme="minorHAnsi"/>
          <w:spacing w:val="1"/>
          <w:lang w:val="it-IT"/>
        </w:rPr>
        <w:t>i</w:t>
      </w:r>
      <w:r w:rsidRPr="003E0782">
        <w:rPr>
          <w:rFonts w:eastAsiaTheme="minorHAnsi"/>
          <w:lang w:val="it-IT"/>
        </w:rPr>
        <w:t>au</w:t>
      </w:r>
      <w:r w:rsidRPr="003E0782">
        <w:rPr>
          <w:rFonts w:eastAsiaTheme="minorHAnsi"/>
          <w:spacing w:val="-2"/>
          <w:lang w:val="it-IT"/>
        </w:rPr>
        <w:t xml:space="preserve"> </w:t>
      </w:r>
      <w:r w:rsidRPr="003E0782">
        <w:rPr>
          <w:rFonts w:eastAsiaTheme="minorHAnsi"/>
          <w:spacing w:val="-3"/>
          <w:lang w:val="it-IT"/>
        </w:rPr>
        <w:t>k</w:t>
      </w:r>
      <w:r w:rsidRPr="003E0782">
        <w:rPr>
          <w:rFonts w:eastAsiaTheme="minorHAnsi"/>
          <w:lang w:val="it-IT"/>
        </w:rPr>
        <w:t>aip</w:t>
      </w:r>
      <w:r w:rsidRPr="003E0782">
        <w:rPr>
          <w:rFonts w:eastAsiaTheme="minorHAnsi"/>
          <w:spacing w:val="1"/>
          <w:lang w:val="it-IT"/>
        </w:rPr>
        <w:t xml:space="preserve"> </w:t>
      </w:r>
      <w:r w:rsidRPr="003E0782">
        <w:rPr>
          <w:rFonts w:eastAsiaTheme="minorHAnsi"/>
          <w:lang w:val="it-IT"/>
        </w:rPr>
        <w:t>4</w:t>
      </w:r>
      <w:r w:rsidRPr="003E0782">
        <w:rPr>
          <w:rFonts w:eastAsiaTheme="minorHAnsi"/>
          <w:spacing w:val="1"/>
          <w:lang w:val="it-IT"/>
        </w:rPr>
        <w:t xml:space="preserve"> </w:t>
      </w:r>
      <w:r w:rsidRPr="003E0782">
        <w:rPr>
          <w:rFonts w:eastAsiaTheme="minorHAnsi"/>
          <w:spacing w:val="-3"/>
          <w:lang w:val="it-IT"/>
        </w:rPr>
        <w:t>v</w:t>
      </w:r>
      <w:r w:rsidRPr="003E0782">
        <w:rPr>
          <w:rFonts w:eastAsiaTheme="minorHAnsi"/>
          <w:lang w:val="it-IT"/>
        </w:rPr>
        <w:t>aland</w:t>
      </w:r>
      <w:r w:rsidRPr="003E0782">
        <w:rPr>
          <w:rFonts w:eastAsiaTheme="minorHAnsi"/>
          <w:spacing w:val="-2"/>
          <w:lang w:val="it-IT"/>
        </w:rPr>
        <w:t>a</w:t>
      </w:r>
      <w:r w:rsidRPr="003E0782">
        <w:rPr>
          <w:rFonts w:eastAsiaTheme="minorHAnsi"/>
          <w:lang w:val="it-IT"/>
        </w:rPr>
        <w:t xml:space="preserve">s, </w:t>
      </w:r>
      <w:r w:rsidRPr="003E0782">
        <w:rPr>
          <w:rFonts w:eastAsiaTheme="minorHAnsi"/>
          <w:spacing w:val="-1"/>
          <w:lang w:val="it-IT"/>
        </w:rPr>
        <w:t>t</w:t>
      </w:r>
      <w:r w:rsidRPr="003E0782">
        <w:rPr>
          <w:rFonts w:eastAsiaTheme="minorHAnsi"/>
          <w:lang w:val="it-IT"/>
        </w:rPr>
        <w:t>u</w:t>
      </w:r>
      <w:r w:rsidRPr="003E0782">
        <w:rPr>
          <w:rFonts w:eastAsiaTheme="minorHAnsi"/>
          <w:spacing w:val="-2"/>
          <w:lang w:val="it-IT"/>
        </w:rPr>
        <w:t>r</w:t>
      </w:r>
      <w:r w:rsidRPr="003E0782">
        <w:rPr>
          <w:rFonts w:eastAsiaTheme="minorHAnsi"/>
          <w:lang w:val="it-IT"/>
        </w:rPr>
        <w:t>ite</w:t>
      </w:r>
      <w:r w:rsidRPr="003E0782">
        <w:rPr>
          <w:rFonts w:eastAsiaTheme="minorHAnsi"/>
          <w:spacing w:val="-2"/>
          <w:lang w:val="it-IT"/>
        </w:rPr>
        <w:t xml:space="preserve"> </w:t>
      </w:r>
      <w:r w:rsidRPr="003E0782">
        <w:rPr>
          <w:rFonts w:eastAsiaTheme="minorHAnsi"/>
          <w:lang w:val="it-IT"/>
        </w:rPr>
        <w:t>ned</w:t>
      </w:r>
      <w:r w:rsidRPr="003E0782">
        <w:rPr>
          <w:rFonts w:eastAsiaTheme="minorHAnsi"/>
          <w:spacing w:val="-2"/>
          <w:lang w:val="it-IT"/>
        </w:rPr>
        <w:t>e</w:t>
      </w:r>
      <w:r w:rsidRPr="003E0782">
        <w:rPr>
          <w:rFonts w:eastAsiaTheme="minorHAnsi"/>
          <w:lang w:val="it-IT"/>
        </w:rPr>
        <w:t>lsda</w:t>
      </w:r>
      <w:r w:rsidRPr="003E0782">
        <w:rPr>
          <w:rFonts w:eastAsiaTheme="minorHAnsi"/>
          <w:spacing w:val="-4"/>
          <w:lang w:val="it-IT"/>
        </w:rPr>
        <w:t>m</w:t>
      </w:r>
      <w:r w:rsidRPr="003E0782">
        <w:rPr>
          <w:rFonts w:eastAsiaTheme="minorHAnsi"/>
          <w:lang w:val="it-IT"/>
        </w:rPr>
        <w:t>i</w:t>
      </w:r>
      <w:r w:rsidRPr="003E0782">
        <w:rPr>
          <w:rFonts w:eastAsiaTheme="minorHAnsi"/>
          <w:spacing w:val="1"/>
          <w:lang w:val="it-IT"/>
        </w:rPr>
        <w:t xml:space="preserve"> </w:t>
      </w:r>
      <w:r w:rsidRPr="003E0782">
        <w:rPr>
          <w:rFonts w:eastAsiaTheme="minorHAnsi"/>
          <w:spacing w:val="-3"/>
          <w:lang w:val="it-IT"/>
        </w:rPr>
        <w:t>k</w:t>
      </w:r>
      <w:r w:rsidRPr="003E0782">
        <w:rPr>
          <w:rFonts w:eastAsiaTheme="minorHAnsi"/>
          <w:spacing w:val="1"/>
          <w:lang w:val="it-IT"/>
        </w:rPr>
        <w:t>r</w:t>
      </w:r>
      <w:r w:rsidRPr="003E0782">
        <w:rPr>
          <w:rFonts w:eastAsiaTheme="minorHAnsi"/>
          <w:lang w:val="it-IT"/>
        </w:rPr>
        <w:t>ei</w:t>
      </w:r>
      <w:r w:rsidRPr="003E0782">
        <w:rPr>
          <w:rFonts w:eastAsiaTheme="minorHAnsi"/>
          <w:spacing w:val="-2"/>
          <w:lang w:val="it-IT"/>
        </w:rPr>
        <w:t>p</w:t>
      </w:r>
      <w:r w:rsidRPr="003E0782">
        <w:rPr>
          <w:rFonts w:eastAsiaTheme="minorHAnsi"/>
          <w:spacing w:val="1"/>
          <w:lang w:val="it-IT"/>
        </w:rPr>
        <w:t>t</w:t>
      </w:r>
      <w:r w:rsidRPr="003E0782">
        <w:rPr>
          <w:rFonts w:eastAsiaTheme="minorHAnsi"/>
          <w:spacing w:val="-1"/>
          <w:lang w:val="it-IT"/>
        </w:rPr>
        <w:t>i</w:t>
      </w:r>
      <w:r w:rsidRPr="003E0782">
        <w:rPr>
          <w:rFonts w:eastAsiaTheme="minorHAnsi"/>
          <w:lang w:val="it-IT"/>
        </w:rPr>
        <w:t>s</w:t>
      </w:r>
      <w:r w:rsidRPr="003E0782">
        <w:rPr>
          <w:rFonts w:eastAsiaTheme="minorHAnsi"/>
          <w:spacing w:val="4"/>
          <w:lang w:val="it-IT"/>
        </w:rPr>
        <w:t xml:space="preserve"> </w:t>
      </w:r>
      <w:r w:rsidRPr="003E0782">
        <w:rPr>
          <w:rFonts w:eastAsiaTheme="minorHAnsi"/>
          <w:lang w:val="it-IT"/>
        </w:rPr>
        <w:t>į</w:t>
      </w:r>
      <w:r w:rsidRPr="003E0782">
        <w:rPr>
          <w:rFonts w:eastAsiaTheme="minorHAnsi"/>
          <w:spacing w:val="1"/>
          <w:lang w:val="it-IT"/>
        </w:rPr>
        <w:t xml:space="preserve"> </w:t>
      </w:r>
      <w:r w:rsidRPr="003E0782">
        <w:rPr>
          <w:rFonts w:eastAsiaTheme="minorHAnsi"/>
          <w:spacing w:val="-2"/>
          <w:lang w:val="it-IT"/>
        </w:rPr>
        <w:t>gy</w:t>
      </w:r>
      <w:r w:rsidRPr="003E0782">
        <w:rPr>
          <w:rFonts w:eastAsiaTheme="minorHAnsi"/>
          <w:lang w:val="it-IT"/>
        </w:rPr>
        <w:t>d</w:t>
      </w:r>
      <w:r w:rsidRPr="003E0782">
        <w:rPr>
          <w:rFonts w:eastAsiaTheme="minorHAnsi"/>
          <w:spacing w:val="-2"/>
          <w:lang w:val="it-IT"/>
        </w:rPr>
        <w:t>y</w:t>
      </w:r>
      <w:r w:rsidRPr="003E0782">
        <w:rPr>
          <w:rFonts w:eastAsiaTheme="minorHAnsi"/>
          <w:spacing w:val="1"/>
          <w:lang w:val="it-IT"/>
        </w:rPr>
        <w:t>t</w:t>
      </w:r>
      <w:r w:rsidRPr="003E0782">
        <w:rPr>
          <w:rFonts w:eastAsiaTheme="minorHAnsi"/>
          <w:lang w:val="it-IT"/>
        </w:rPr>
        <w:t>o</w:t>
      </w:r>
      <w:r w:rsidRPr="003E0782">
        <w:rPr>
          <w:rFonts w:eastAsiaTheme="minorHAnsi"/>
          <w:spacing w:val="1"/>
          <w:lang w:val="it-IT"/>
        </w:rPr>
        <w:t>j</w:t>
      </w:r>
      <w:r w:rsidRPr="003E0782">
        <w:rPr>
          <w:rFonts w:eastAsiaTheme="minorHAnsi"/>
          <w:lang w:val="it-IT"/>
        </w:rPr>
        <w:t>ą.</w:t>
      </w:r>
    </w:p>
    <w:p w:rsidR="00F7742A" w:rsidRPr="003E0782" w:rsidRDefault="00F7742A" w:rsidP="003E0782">
      <w:pPr>
        <w:pStyle w:val="Sraopastraipa"/>
        <w:numPr>
          <w:ilvl w:val="0"/>
          <w:numId w:val="24"/>
        </w:numPr>
        <w:autoSpaceDE w:val="0"/>
        <w:autoSpaceDN w:val="0"/>
        <w:adjustRightInd w:val="0"/>
        <w:ind w:left="567" w:right="-20" w:hanging="567"/>
        <w:rPr>
          <w:rFonts w:eastAsiaTheme="minorHAnsi"/>
          <w:lang w:val="it-IT"/>
        </w:rPr>
      </w:pPr>
      <w:r w:rsidRPr="003E0782">
        <w:rPr>
          <w:rFonts w:eastAsiaTheme="minorHAnsi"/>
          <w:spacing w:val="1"/>
          <w:lang w:val="it-IT"/>
        </w:rPr>
        <w:t>Stai</w:t>
      </w:r>
      <w:r w:rsidRPr="003E0782">
        <w:rPr>
          <w:rFonts w:eastAsiaTheme="minorHAnsi"/>
          <w:spacing w:val="-2"/>
          <w:lang w:val="it-IT"/>
        </w:rPr>
        <w:t>g</w:t>
      </w:r>
      <w:r w:rsidRPr="003E0782">
        <w:rPr>
          <w:rFonts w:eastAsiaTheme="minorHAnsi"/>
          <w:lang w:val="it-IT"/>
        </w:rPr>
        <w:t>a</w:t>
      </w:r>
      <w:r w:rsidRPr="003E0782">
        <w:rPr>
          <w:rFonts w:eastAsiaTheme="minorHAnsi"/>
          <w:spacing w:val="1"/>
          <w:lang w:val="it-IT"/>
        </w:rPr>
        <w:t xml:space="preserve"> s</w:t>
      </w:r>
      <w:r w:rsidRPr="003E0782">
        <w:rPr>
          <w:rFonts w:eastAsiaTheme="minorHAnsi"/>
          <w:spacing w:val="-2"/>
          <w:lang w:val="it-IT"/>
        </w:rPr>
        <w:t>u</w:t>
      </w:r>
      <w:r w:rsidRPr="003E0782">
        <w:rPr>
          <w:rFonts w:eastAsiaTheme="minorHAnsi"/>
          <w:spacing w:val="1"/>
          <w:lang w:val="it-IT"/>
        </w:rPr>
        <w:t>s</w:t>
      </w:r>
      <w:r w:rsidRPr="003E0782">
        <w:rPr>
          <w:rFonts w:eastAsiaTheme="minorHAnsi"/>
          <w:spacing w:val="-1"/>
          <w:lang w:val="it-IT"/>
        </w:rPr>
        <w:t>i</w:t>
      </w:r>
      <w:r w:rsidRPr="003E0782">
        <w:rPr>
          <w:rFonts w:eastAsiaTheme="minorHAnsi"/>
          <w:spacing w:val="1"/>
          <w:lang w:val="it-IT"/>
        </w:rPr>
        <w:t>lp</w:t>
      </w:r>
      <w:r w:rsidRPr="003E0782">
        <w:rPr>
          <w:rFonts w:eastAsiaTheme="minorHAnsi"/>
          <w:lang w:val="it-IT"/>
        </w:rPr>
        <w:t>n</w:t>
      </w:r>
      <w:r w:rsidRPr="003E0782">
        <w:rPr>
          <w:rFonts w:eastAsiaTheme="minorHAnsi"/>
          <w:spacing w:val="-2"/>
          <w:lang w:val="it-IT"/>
        </w:rPr>
        <w:t>ė</w:t>
      </w:r>
      <w:r w:rsidRPr="003E0782">
        <w:rPr>
          <w:rFonts w:eastAsiaTheme="minorHAnsi"/>
          <w:spacing w:val="1"/>
          <w:lang w:val="it-IT"/>
        </w:rPr>
        <w:t>j</w:t>
      </w:r>
      <w:r w:rsidRPr="003E0782">
        <w:rPr>
          <w:rFonts w:eastAsiaTheme="minorHAnsi"/>
          <w:spacing w:val="-2"/>
          <w:lang w:val="it-IT"/>
        </w:rPr>
        <w:t>ę</w:t>
      </w:r>
      <w:r w:rsidRPr="003E0782">
        <w:rPr>
          <w:rFonts w:eastAsiaTheme="minorHAnsi"/>
          <w:lang w:val="it-IT"/>
        </w:rPr>
        <w:t>s</w:t>
      </w:r>
      <w:r w:rsidRPr="003E0782">
        <w:rPr>
          <w:rFonts w:eastAsiaTheme="minorHAnsi"/>
          <w:spacing w:val="1"/>
          <w:lang w:val="it-IT"/>
        </w:rPr>
        <w:t xml:space="preserve"> re</w:t>
      </w:r>
      <w:r w:rsidRPr="003E0782">
        <w:rPr>
          <w:rFonts w:eastAsiaTheme="minorHAnsi"/>
          <w:spacing w:val="-2"/>
          <w:lang w:val="it-IT"/>
        </w:rPr>
        <w:t>gė</w:t>
      </w:r>
      <w:r w:rsidRPr="003E0782">
        <w:rPr>
          <w:rFonts w:eastAsiaTheme="minorHAnsi"/>
          <w:spacing w:val="1"/>
          <w:lang w:val="it-IT"/>
        </w:rPr>
        <w:t>ji</w:t>
      </w:r>
      <w:r w:rsidRPr="003E0782">
        <w:rPr>
          <w:rFonts w:eastAsiaTheme="minorHAnsi"/>
          <w:spacing w:val="-4"/>
          <w:lang w:val="it-IT"/>
        </w:rPr>
        <w:t>m</w:t>
      </w:r>
      <w:r w:rsidRPr="003E0782">
        <w:rPr>
          <w:rFonts w:eastAsiaTheme="minorHAnsi"/>
          <w:spacing w:val="1"/>
          <w:lang w:val="it-IT"/>
        </w:rPr>
        <w:t>a</w:t>
      </w:r>
      <w:r w:rsidRPr="003E0782">
        <w:rPr>
          <w:rFonts w:eastAsiaTheme="minorHAnsi"/>
          <w:lang w:val="it-IT"/>
        </w:rPr>
        <w:t>s</w:t>
      </w:r>
      <w:r w:rsidRPr="003E0782">
        <w:rPr>
          <w:rFonts w:eastAsiaTheme="minorHAnsi"/>
          <w:spacing w:val="1"/>
          <w:lang w:val="it-IT"/>
        </w:rPr>
        <w:t xml:space="preserve"> ar</w:t>
      </w:r>
      <w:r w:rsidRPr="003E0782">
        <w:rPr>
          <w:rFonts w:eastAsiaTheme="minorHAnsi"/>
          <w:spacing w:val="-2"/>
          <w:lang w:val="it-IT"/>
        </w:rPr>
        <w:t>b</w:t>
      </w:r>
      <w:r w:rsidRPr="003E0782">
        <w:rPr>
          <w:rFonts w:eastAsiaTheme="minorHAnsi"/>
          <w:lang w:val="it-IT"/>
        </w:rPr>
        <w:t>a</w:t>
      </w:r>
      <w:r w:rsidRPr="003E0782">
        <w:rPr>
          <w:rFonts w:eastAsiaTheme="minorHAnsi"/>
          <w:spacing w:val="1"/>
          <w:lang w:val="it-IT"/>
        </w:rPr>
        <w:t xml:space="preserve"> a</w:t>
      </w:r>
      <w:r w:rsidRPr="003E0782">
        <w:rPr>
          <w:rFonts w:eastAsiaTheme="minorHAnsi"/>
          <w:spacing w:val="-2"/>
          <w:lang w:val="it-IT"/>
        </w:rPr>
        <w:t>p</w:t>
      </w:r>
      <w:r w:rsidRPr="003E0782">
        <w:rPr>
          <w:rFonts w:eastAsiaTheme="minorHAnsi"/>
          <w:spacing w:val="1"/>
          <w:lang w:val="it-IT"/>
        </w:rPr>
        <w:t>a</w:t>
      </w:r>
      <w:r w:rsidRPr="003E0782">
        <w:rPr>
          <w:rFonts w:eastAsiaTheme="minorHAnsi"/>
          <w:spacing w:val="-2"/>
          <w:lang w:val="it-IT"/>
        </w:rPr>
        <w:t>k</w:t>
      </w:r>
      <w:r w:rsidRPr="003E0782">
        <w:rPr>
          <w:rFonts w:eastAsiaTheme="minorHAnsi"/>
          <w:spacing w:val="1"/>
          <w:lang w:val="it-IT"/>
        </w:rPr>
        <w:t>i</w:t>
      </w:r>
      <w:r w:rsidRPr="003E0782">
        <w:rPr>
          <w:rFonts w:eastAsiaTheme="minorHAnsi"/>
          <w:spacing w:val="-4"/>
          <w:lang w:val="it-IT"/>
        </w:rPr>
        <w:t>m</w:t>
      </w:r>
      <w:r w:rsidRPr="003E0782">
        <w:rPr>
          <w:rFonts w:eastAsiaTheme="minorHAnsi"/>
          <w:spacing w:val="1"/>
          <w:lang w:val="it-IT"/>
        </w:rPr>
        <w:t>a</w:t>
      </w:r>
      <w:r w:rsidRPr="003E0782">
        <w:rPr>
          <w:rFonts w:eastAsiaTheme="minorHAnsi"/>
          <w:lang w:val="it-IT"/>
        </w:rPr>
        <w:t>s</w:t>
      </w:r>
      <w:r w:rsidRPr="003E0782">
        <w:rPr>
          <w:rFonts w:eastAsiaTheme="minorHAnsi"/>
          <w:spacing w:val="1"/>
          <w:lang w:val="it-IT"/>
        </w:rPr>
        <w:t xml:space="preserve"> </w:t>
      </w:r>
      <w:r w:rsidRPr="003E0782">
        <w:rPr>
          <w:rFonts w:eastAsiaTheme="minorHAnsi"/>
          <w:lang w:val="it-IT"/>
        </w:rPr>
        <w:t>–</w:t>
      </w:r>
      <w:r w:rsidRPr="003E0782">
        <w:rPr>
          <w:rFonts w:eastAsiaTheme="minorHAnsi"/>
          <w:spacing w:val="1"/>
          <w:lang w:val="it-IT"/>
        </w:rPr>
        <w:t xml:space="preserve"> ta</w:t>
      </w:r>
      <w:r w:rsidRPr="003E0782">
        <w:rPr>
          <w:rFonts w:eastAsiaTheme="minorHAnsi"/>
          <w:lang w:val="it-IT"/>
        </w:rPr>
        <w:t>i</w:t>
      </w:r>
      <w:r w:rsidRPr="003E0782">
        <w:rPr>
          <w:rFonts w:eastAsiaTheme="minorHAnsi"/>
          <w:spacing w:val="1"/>
          <w:lang w:val="it-IT"/>
        </w:rPr>
        <w:t xml:space="preserve"> </w:t>
      </w:r>
      <w:r w:rsidRPr="003E0782">
        <w:rPr>
          <w:rFonts w:eastAsiaTheme="minorHAnsi"/>
          <w:spacing w:val="-3"/>
          <w:lang w:val="it-IT"/>
        </w:rPr>
        <w:t>p</w:t>
      </w:r>
      <w:r w:rsidRPr="003E0782">
        <w:rPr>
          <w:rFonts w:eastAsiaTheme="minorHAnsi"/>
          <w:lang w:val="it-IT"/>
        </w:rPr>
        <w:t>a</w:t>
      </w:r>
      <w:r w:rsidRPr="003E0782">
        <w:rPr>
          <w:rFonts w:eastAsiaTheme="minorHAnsi"/>
          <w:spacing w:val="-2"/>
          <w:lang w:val="it-IT"/>
        </w:rPr>
        <w:t>s</w:t>
      </w:r>
      <w:r w:rsidRPr="003E0782">
        <w:rPr>
          <w:rFonts w:eastAsiaTheme="minorHAnsi"/>
          <w:spacing w:val="1"/>
          <w:lang w:val="it-IT"/>
        </w:rPr>
        <w:t>ir</w:t>
      </w:r>
      <w:r w:rsidRPr="003E0782">
        <w:rPr>
          <w:rFonts w:eastAsiaTheme="minorHAnsi"/>
          <w:spacing w:val="-2"/>
          <w:lang w:val="it-IT"/>
        </w:rPr>
        <w:t>e</w:t>
      </w:r>
      <w:r w:rsidRPr="003E0782">
        <w:rPr>
          <w:rFonts w:eastAsiaTheme="minorHAnsi"/>
          <w:spacing w:val="1"/>
          <w:lang w:val="it-IT"/>
        </w:rPr>
        <w:t>iš</w:t>
      </w:r>
      <w:r w:rsidRPr="003E0782">
        <w:rPr>
          <w:rFonts w:eastAsiaTheme="minorHAnsi"/>
          <w:spacing w:val="-3"/>
          <w:lang w:val="it-IT"/>
        </w:rPr>
        <w:t>k</w:t>
      </w:r>
      <w:r w:rsidRPr="003E0782">
        <w:rPr>
          <w:rFonts w:eastAsiaTheme="minorHAnsi"/>
          <w:spacing w:val="1"/>
          <w:lang w:val="it-IT"/>
        </w:rPr>
        <w:t>i</w:t>
      </w:r>
      <w:r w:rsidRPr="003E0782">
        <w:rPr>
          <w:rFonts w:eastAsiaTheme="minorHAnsi"/>
          <w:lang w:val="it-IT"/>
        </w:rPr>
        <w:t>a</w:t>
      </w:r>
      <w:r w:rsidRPr="003E0782">
        <w:rPr>
          <w:rFonts w:eastAsiaTheme="minorHAnsi"/>
          <w:spacing w:val="3"/>
          <w:lang w:val="it-IT"/>
        </w:rPr>
        <w:t xml:space="preserve"> </w:t>
      </w:r>
      <w:r w:rsidRPr="003E0782">
        <w:rPr>
          <w:rFonts w:eastAsiaTheme="minorHAnsi"/>
          <w:b/>
          <w:bCs/>
          <w:spacing w:val="-2"/>
          <w:lang w:val="it-IT"/>
        </w:rPr>
        <w:t>r</w:t>
      </w:r>
      <w:r w:rsidRPr="003E0782">
        <w:rPr>
          <w:rFonts w:eastAsiaTheme="minorHAnsi"/>
          <w:b/>
          <w:bCs/>
          <w:lang w:val="it-IT"/>
        </w:rPr>
        <w:t>e</w:t>
      </w:r>
      <w:r w:rsidRPr="003E0782">
        <w:rPr>
          <w:rFonts w:eastAsiaTheme="minorHAnsi"/>
          <w:b/>
          <w:bCs/>
          <w:spacing w:val="1"/>
          <w:lang w:val="it-IT"/>
        </w:rPr>
        <w:t>t</w:t>
      </w:r>
      <w:r w:rsidRPr="003E0782">
        <w:rPr>
          <w:rFonts w:eastAsiaTheme="minorHAnsi"/>
          <w:b/>
          <w:bCs/>
          <w:spacing w:val="-2"/>
          <w:lang w:val="it-IT"/>
        </w:rPr>
        <w:t>a</w:t>
      </w:r>
      <w:r w:rsidRPr="003E0782">
        <w:rPr>
          <w:rFonts w:eastAsiaTheme="minorHAnsi"/>
          <w:b/>
          <w:bCs/>
          <w:lang w:val="it-IT"/>
        </w:rPr>
        <w:t>i</w:t>
      </w:r>
      <w:r w:rsidR="00C4314A" w:rsidRPr="003E0782">
        <w:rPr>
          <w:rFonts w:eastAsiaTheme="minorHAnsi"/>
          <w:b/>
          <w:bCs/>
          <w:lang w:val="it-IT"/>
        </w:rPr>
        <w:t>.</w:t>
      </w:r>
    </w:p>
    <w:p w:rsidR="00F7742A" w:rsidRPr="003E0782" w:rsidRDefault="00F7742A" w:rsidP="003E0782">
      <w:pPr>
        <w:pStyle w:val="Sraopastraipa"/>
        <w:numPr>
          <w:ilvl w:val="0"/>
          <w:numId w:val="24"/>
        </w:numPr>
        <w:autoSpaceDE w:val="0"/>
        <w:autoSpaceDN w:val="0"/>
        <w:adjustRightInd w:val="0"/>
        <w:ind w:left="567" w:right="-20" w:hanging="567"/>
        <w:rPr>
          <w:rFonts w:eastAsiaTheme="minorHAnsi"/>
          <w:lang w:val="es-ES"/>
        </w:rPr>
      </w:pPr>
      <w:r w:rsidRPr="003E0782">
        <w:rPr>
          <w:rFonts w:eastAsiaTheme="minorHAnsi"/>
          <w:lang w:val="es-ES"/>
        </w:rPr>
        <w:t>Sun</w:t>
      </w:r>
      <w:r w:rsidRPr="003E0782">
        <w:rPr>
          <w:rFonts w:eastAsiaTheme="minorHAnsi"/>
          <w:spacing w:val="-3"/>
          <w:lang w:val="es-ES"/>
        </w:rPr>
        <w:t>k</w:t>
      </w:r>
      <w:r w:rsidRPr="003E0782">
        <w:rPr>
          <w:rFonts w:eastAsiaTheme="minorHAnsi"/>
          <w:lang w:val="es-ES"/>
        </w:rPr>
        <w:t>ios</w:t>
      </w:r>
      <w:r w:rsidRPr="003E0782">
        <w:rPr>
          <w:rFonts w:eastAsiaTheme="minorHAnsi"/>
          <w:spacing w:val="1"/>
          <w:lang w:val="es-ES"/>
        </w:rPr>
        <w:t xml:space="preserve"> </w:t>
      </w:r>
      <w:r w:rsidRPr="003E0782">
        <w:rPr>
          <w:rFonts w:eastAsiaTheme="minorHAnsi"/>
          <w:lang w:val="es-ES"/>
        </w:rPr>
        <w:t>odos</w:t>
      </w:r>
      <w:r w:rsidRPr="003E0782">
        <w:rPr>
          <w:rFonts w:eastAsiaTheme="minorHAnsi"/>
          <w:spacing w:val="-2"/>
          <w:lang w:val="es-ES"/>
        </w:rPr>
        <w:t xml:space="preserve"> </w:t>
      </w:r>
      <w:r w:rsidRPr="003E0782">
        <w:rPr>
          <w:rFonts w:eastAsiaTheme="minorHAnsi"/>
          <w:lang w:val="es-ES"/>
        </w:rPr>
        <w:t>r</w:t>
      </w:r>
      <w:r w:rsidRPr="003E0782">
        <w:rPr>
          <w:rFonts w:eastAsiaTheme="minorHAnsi"/>
          <w:spacing w:val="-2"/>
          <w:lang w:val="es-ES"/>
        </w:rPr>
        <w:t>e</w:t>
      </w:r>
      <w:r w:rsidRPr="003E0782">
        <w:rPr>
          <w:rFonts w:eastAsiaTheme="minorHAnsi"/>
          <w:lang w:val="es-ES"/>
        </w:rPr>
        <w:t>a</w:t>
      </w:r>
      <w:r w:rsidRPr="003E0782">
        <w:rPr>
          <w:rFonts w:eastAsiaTheme="minorHAnsi"/>
          <w:spacing w:val="-2"/>
          <w:lang w:val="es-ES"/>
        </w:rPr>
        <w:t>k</w:t>
      </w:r>
      <w:r w:rsidRPr="003E0782">
        <w:rPr>
          <w:rFonts w:eastAsiaTheme="minorHAnsi"/>
          <w:lang w:val="es-ES"/>
        </w:rPr>
        <w:t>c</w:t>
      </w:r>
      <w:r w:rsidRPr="003E0782">
        <w:rPr>
          <w:rFonts w:eastAsiaTheme="minorHAnsi"/>
          <w:spacing w:val="-1"/>
          <w:lang w:val="es-ES"/>
        </w:rPr>
        <w:t>i</w:t>
      </w:r>
      <w:r w:rsidRPr="003E0782">
        <w:rPr>
          <w:rFonts w:eastAsiaTheme="minorHAnsi"/>
          <w:spacing w:val="3"/>
          <w:lang w:val="es-ES"/>
        </w:rPr>
        <w:t>j</w:t>
      </w:r>
      <w:r w:rsidRPr="003E0782">
        <w:rPr>
          <w:rFonts w:eastAsiaTheme="minorHAnsi"/>
          <w:spacing w:val="-3"/>
          <w:lang w:val="es-ES"/>
        </w:rPr>
        <w:t>o</w:t>
      </w:r>
      <w:r w:rsidRPr="003E0782">
        <w:rPr>
          <w:rFonts w:eastAsiaTheme="minorHAnsi"/>
          <w:lang w:val="es-ES"/>
        </w:rPr>
        <w:t>s –</w:t>
      </w:r>
      <w:r w:rsidRPr="003E0782">
        <w:rPr>
          <w:rFonts w:eastAsiaTheme="minorHAnsi"/>
          <w:spacing w:val="1"/>
          <w:lang w:val="es-ES"/>
        </w:rPr>
        <w:t xml:space="preserve"> </w:t>
      </w:r>
      <w:r w:rsidRPr="003E0782">
        <w:rPr>
          <w:rFonts w:eastAsiaTheme="minorHAnsi"/>
          <w:spacing w:val="-1"/>
          <w:lang w:val="es-ES"/>
        </w:rPr>
        <w:t>t</w:t>
      </w:r>
      <w:r w:rsidRPr="003E0782">
        <w:rPr>
          <w:rFonts w:eastAsiaTheme="minorHAnsi"/>
          <w:spacing w:val="-2"/>
          <w:lang w:val="es-ES"/>
        </w:rPr>
        <w:t>a</w:t>
      </w:r>
      <w:r w:rsidRPr="003E0782">
        <w:rPr>
          <w:rFonts w:eastAsiaTheme="minorHAnsi"/>
          <w:lang w:val="es-ES"/>
        </w:rPr>
        <w:t>i</w:t>
      </w:r>
      <w:r w:rsidRPr="003E0782">
        <w:rPr>
          <w:rFonts w:eastAsiaTheme="minorHAnsi"/>
          <w:spacing w:val="1"/>
          <w:lang w:val="es-ES"/>
        </w:rPr>
        <w:t xml:space="preserve"> </w:t>
      </w:r>
      <w:r w:rsidRPr="003E0782">
        <w:rPr>
          <w:rFonts w:eastAsiaTheme="minorHAnsi"/>
          <w:lang w:val="es-ES"/>
        </w:rPr>
        <w:t>pa</w:t>
      </w:r>
      <w:r w:rsidRPr="003E0782">
        <w:rPr>
          <w:rFonts w:eastAsiaTheme="minorHAnsi"/>
          <w:spacing w:val="-2"/>
          <w:lang w:val="es-ES"/>
        </w:rPr>
        <w:t>s</w:t>
      </w:r>
      <w:r w:rsidRPr="003E0782">
        <w:rPr>
          <w:rFonts w:eastAsiaTheme="minorHAnsi"/>
          <w:spacing w:val="1"/>
          <w:lang w:val="es-ES"/>
        </w:rPr>
        <w:t>i</w:t>
      </w:r>
      <w:r w:rsidRPr="003E0782">
        <w:rPr>
          <w:rFonts w:eastAsiaTheme="minorHAnsi"/>
          <w:spacing w:val="-2"/>
          <w:lang w:val="es-ES"/>
        </w:rPr>
        <w:t>r</w:t>
      </w:r>
      <w:r w:rsidRPr="003E0782">
        <w:rPr>
          <w:rFonts w:eastAsiaTheme="minorHAnsi"/>
          <w:lang w:val="es-ES"/>
        </w:rPr>
        <w:t>e</w:t>
      </w:r>
      <w:r w:rsidRPr="003E0782">
        <w:rPr>
          <w:rFonts w:eastAsiaTheme="minorHAnsi"/>
          <w:spacing w:val="-1"/>
          <w:lang w:val="es-ES"/>
        </w:rPr>
        <w:t>i</w:t>
      </w:r>
      <w:r w:rsidRPr="003E0782">
        <w:rPr>
          <w:rFonts w:eastAsiaTheme="minorHAnsi"/>
          <w:lang w:val="es-ES"/>
        </w:rPr>
        <w:t>š</w:t>
      </w:r>
      <w:r w:rsidRPr="003E0782">
        <w:rPr>
          <w:rFonts w:eastAsiaTheme="minorHAnsi"/>
          <w:spacing w:val="-3"/>
          <w:lang w:val="es-ES"/>
        </w:rPr>
        <w:t>k</w:t>
      </w:r>
      <w:r w:rsidRPr="003E0782">
        <w:rPr>
          <w:rFonts w:eastAsiaTheme="minorHAnsi"/>
          <w:spacing w:val="1"/>
          <w:lang w:val="es-ES"/>
        </w:rPr>
        <w:t>i</w:t>
      </w:r>
      <w:r w:rsidRPr="003E0782">
        <w:rPr>
          <w:rFonts w:eastAsiaTheme="minorHAnsi"/>
          <w:lang w:val="es-ES"/>
        </w:rPr>
        <w:t xml:space="preserve">a </w:t>
      </w:r>
      <w:r w:rsidRPr="003E0782">
        <w:rPr>
          <w:rFonts w:eastAsiaTheme="minorHAnsi"/>
          <w:b/>
          <w:bCs/>
          <w:lang w:val="es-ES"/>
        </w:rPr>
        <w:t>r</w:t>
      </w:r>
      <w:r w:rsidRPr="003E0782">
        <w:rPr>
          <w:rFonts w:eastAsiaTheme="minorHAnsi"/>
          <w:b/>
          <w:bCs/>
          <w:spacing w:val="-2"/>
          <w:lang w:val="es-ES"/>
        </w:rPr>
        <w:t>e</w:t>
      </w:r>
      <w:r w:rsidRPr="003E0782">
        <w:rPr>
          <w:rFonts w:eastAsiaTheme="minorHAnsi"/>
          <w:b/>
          <w:bCs/>
          <w:lang w:val="es-ES"/>
        </w:rPr>
        <w:t>tai</w:t>
      </w:r>
      <w:r w:rsidR="00C4314A" w:rsidRPr="003E0782">
        <w:rPr>
          <w:rFonts w:eastAsiaTheme="minorHAnsi"/>
          <w:b/>
          <w:bCs/>
          <w:lang w:val="es-ES"/>
        </w:rPr>
        <w:t>.</w:t>
      </w:r>
    </w:p>
    <w:p w:rsidR="00F7742A" w:rsidRPr="003E0782" w:rsidRDefault="00F7742A" w:rsidP="003E0782">
      <w:pPr>
        <w:autoSpaceDE w:val="0"/>
        <w:autoSpaceDN w:val="0"/>
        <w:adjustRightInd w:val="0"/>
        <w:spacing w:before="2" w:line="252" w:lineRule="exact"/>
        <w:ind w:left="567" w:right="314"/>
        <w:rPr>
          <w:rFonts w:eastAsiaTheme="minorHAnsi"/>
          <w:lang w:val="es-ES"/>
        </w:rPr>
      </w:pPr>
      <w:r w:rsidRPr="003E0782">
        <w:rPr>
          <w:rFonts w:eastAsiaTheme="minorHAnsi"/>
          <w:lang w:val="es-ES"/>
        </w:rPr>
        <w:t>Si</w:t>
      </w:r>
      <w:r w:rsidRPr="003E0782">
        <w:rPr>
          <w:rFonts w:eastAsiaTheme="minorHAnsi"/>
          <w:spacing w:val="-4"/>
          <w:lang w:val="es-ES"/>
        </w:rPr>
        <w:t>m</w:t>
      </w:r>
      <w:r w:rsidRPr="003E0782">
        <w:rPr>
          <w:rFonts w:eastAsiaTheme="minorHAnsi"/>
          <w:lang w:val="es-ES"/>
        </w:rPr>
        <w:t>pto</w:t>
      </w:r>
      <w:r w:rsidRPr="003E0782">
        <w:rPr>
          <w:rFonts w:eastAsiaTheme="minorHAnsi"/>
          <w:spacing w:val="-4"/>
          <w:lang w:val="es-ES"/>
        </w:rPr>
        <w:t>m</w:t>
      </w:r>
      <w:r w:rsidRPr="003E0782">
        <w:rPr>
          <w:rFonts w:eastAsiaTheme="minorHAnsi"/>
          <w:lang w:val="es-ES"/>
        </w:rPr>
        <w:t>ai</w:t>
      </w:r>
      <w:r w:rsidRPr="003E0782">
        <w:rPr>
          <w:rFonts w:eastAsiaTheme="minorHAnsi"/>
          <w:spacing w:val="1"/>
          <w:lang w:val="es-ES"/>
        </w:rPr>
        <w:t xml:space="preserve"> </w:t>
      </w:r>
      <w:r w:rsidRPr="003E0782">
        <w:rPr>
          <w:rFonts w:eastAsiaTheme="minorHAnsi"/>
          <w:spacing w:val="-2"/>
          <w:lang w:val="es-ES"/>
        </w:rPr>
        <w:t>y</w:t>
      </w:r>
      <w:r w:rsidRPr="003E0782">
        <w:rPr>
          <w:rFonts w:eastAsiaTheme="minorHAnsi"/>
          <w:spacing w:val="1"/>
          <w:lang w:val="es-ES"/>
        </w:rPr>
        <w:t>r</w:t>
      </w:r>
      <w:r w:rsidRPr="003E0782">
        <w:rPr>
          <w:rFonts w:eastAsiaTheme="minorHAnsi"/>
          <w:lang w:val="es-ES"/>
        </w:rPr>
        <w:t>a</w:t>
      </w:r>
      <w:r w:rsidRPr="003E0782">
        <w:rPr>
          <w:rFonts w:eastAsiaTheme="minorHAnsi"/>
          <w:spacing w:val="1"/>
          <w:lang w:val="es-ES"/>
        </w:rPr>
        <w:t xml:space="preserve"> </w:t>
      </w:r>
      <w:r w:rsidRPr="003E0782">
        <w:rPr>
          <w:rFonts w:eastAsiaTheme="minorHAnsi"/>
          <w:lang w:val="es-ES"/>
        </w:rPr>
        <w:t>sti</w:t>
      </w:r>
      <w:r w:rsidRPr="003E0782">
        <w:rPr>
          <w:rFonts w:eastAsiaTheme="minorHAnsi"/>
          <w:spacing w:val="-2"/>
          <w:lang w:val="es-ES"/>
        </w:rPr>
        <w:t>p</w:t>
      </w:r>
      <w:r w:rsidRPr="003E0782">
        <w:rPr>
          <w:rFonts w:eastAsiaTheme="minorHAnsi"/>
          <w:lang w:val="es-ES"/>
        </w:rPr>
        <w:t>rus</w:t>
      </w:r>
      <w:r w:rsidRPr="003E0782">
        <w:rPr>
          <w:rFonts w:eastAsiaTheme="minorHAnsi"/>
          <w:spacing w:val="1"/>
          <w:lang w:val="es-ES"/>
        </w:rPr>
        <w:t xml:space="preserve"> </w:t>
      </w:r>
      <w:r w:rsidRPr="003E0782">
        <w:rPr>
          <w:rFonts w:eastAsiaTheme="minorHAnsi"/>
          <w:spacing w:val="-2"/>
          <w:lang w:val="es-ES"/>
        </w:rPr>
        <w:t>o</w:t>
      </w:r>
      <w:r w:rsidRPr="003E0782">
        <w:rPr>
          <w:rFonts w:eastAsiaTheme="minorHAnsi"/>
          <w:lang w:val="es-ES"/>
        </w:rPr>
        <w:t>dos</w:t>
      </w:r>
      <w:r w:rsidRPr="003E0782">
        <w:rPr>
          <w:rFonts w:eastAsiaTheme="minorHAnsi"/>
          <w:spacing w:val="-2"/>
          <w:lang w:val="es-ES"/>
        </w:rPr>
        <w:t xml:space="preserve"> </w:t>
      </w:r>
      <w:r w:rsidRPr="003E0782">
        <w:rPr>
          <w:rFonts w:eastAsiaTheme="minorHAnsi"/>
          <w:lang w:val="es-ES"/>
        </w:rPr>
        <w:t>lupi</w:t>
      </w:r>
      <w:r w:rsidRPr="003E0782">
        <w:rPr>
          <w:rFonts w:eastAsiaTheme="minorHAnsi"/>
          <w:spacing w:val="-4"/>
          <w:lang w:val="es-ES"/>
        </w:rPr>
        <w:t>m</w:t>
      </w:r>
      <w:r w:rsidRPr="003E0782">
        <w:rPr>
          <w:rFonts w:eastAsiaTheme="minorHAnsi"/>
          <w:lang w:val="es-ES"/>
        </w:rPr>
        <w:t>as</w:t>
      </w:r>
      <w:r w:rsidRPr="003E0782">
        <w:rPr>
          <w:rFonts w:eastAsiaTheme="minorHAnsi"/>
          <w:spacing w:val="-1"/>
          <w:lang w:val="es-ES"/>
        </w:rPr>
        <w:t>i</w:t>
      </w:r>
      <w:r w:rsidRPr="003E0782">
        <w:rPr>
          <w:rFonts w:eastAsiaTheme="minorHAnsi"/>
          <w:lang w:val="es-ES"/>
        </w:rPr>
        <w:t>s</w:t>
      </w:r>
      <w:r w:rsidRPr="003E0782">
        <w:rPr>
          <w:rFonts w:eastAsiaTheme="minorHAnsi"/>
          <w:spacing w:val="1"/>
          <w:lang w:val="es-ES"/>
        </w:rPr>
        <w:t xml:space="preserve"> </w:t>
      </w:r>
      <w:r w:rsidRPr="003E0782">
        <w:rPr>
          <w:rFonts w:eastAsiaTheme="minorHAnsi"/>
          <w:spacing w:val="-1"/>
          <w:lang w:val="es-ES"/>
        </w:rPr>
        <w:t>i</w:t>
      </w:r>
      <w:r w:rsidRPr="003E0782">
        <w:rPr>
          <w:rFonts w:eastAsiaTheme="minorHAnsi"/>
          <w:lang w:val="es-ES"/>
        </w:rPr>
        <w:t>r</w:t>
      </w:r>
      <w:r w:rsidRPr="003E0782">
        <w:rPr>
          <w:rFonts w:eastAsiaTheme="minorHAnsi"/>
          <w:spacing w:val="1"/>
          <w:lang w:val="es-ES"/>
        </w:rPr>
        <w:t xml:space="preserve"> </w:t>
      </w:r>
      <w:r w:rsidRPr="003E0782">
        <w:rPr>
          <w:rFonts w:eastAsiaTheme="minorHAnsi"/>
          <w:lang w:val="es-ES"/>
        </w:rPr>
        <w:t>p</w:t>
      </w:r>
      <w:r w:rsidRPr="003E0782">
        <w:rPr>
          <w:rFonts w:eastAsiaTheme="minorHAnsi"/>
          <w:spacing w:val="-2"/>
          <w:lang w:val="es-ES"/>
        </w:rPr>
        <w:t>a</w:t>
      </w:r>
      <w:r w:rsidRPr="003E0782">
        <w:rPr>
          <w:rFonts w:eastAsiaTheme="minorHAnsi"/>
          <w:lang w:val="es-ES"/>
        </w:rPr>
        <w:t>t</w:t>
      </w:r>
      <w:r w:rsidRPr="003E0782">
        <w:rPr>
          <w:rFonts w:eastAsiaTheme="minorHAnsi"/>
          <w:spacing w:val="-1"/>
          <w:lang w:val="es-ES"/>
        </w:rPr>
        <w:t>i</w:t>
      </w:r>
      <w:r w:rsidRPr="003E0782">
        <w:rPr>
          <w:rFonts w:eastAsiaTheme="minorHAnsi"/>
          <w:lang w:val="es-ES"/>
        </w:rPr>
        <w:t>ni</w:t>
      </w:r>
      <w:r w:rsidRPr="003E0782">
        <w:rPr>
          <w:rFonts w:eastAsiaTheme="minorHAnsi"/>
          <w:spacing w:val="-4"/>
          <w:lang w:val="es-ES"/>
        </w:rPr>
        <w:t>m</w:t>
      </w:r>
      <w:r w:rsidRPr="003E0782">
        <w:rPr>
          <w:rFonts w:eastAsiaTheme="minorHAnsi"/>
          <w:lang w:val="es-ES"/>
        </w:rPr>
        <w:t>as,</w:t>
      </w:r>
      <w:r w:rsidRPr="003E0782">
        <w:rPr>
          <w:rFonts w:eastAsiaTheme="minorHAnsi"/>
          <w:spacing w:val="1"/>
          <w:lang w:val="es-ES"/>
        </w:rPr>
        <w:t xml:space="preserve"> </w:t>
      </w:r>
      <w:r w:rsidRPr="003E0782">
        <w:rPr>
          <w:rFonts w:eastAsiaTheme="minorHAnsi"/>
          <w:lang w:val="es-ES"/>
        </w:rPr>
        <w:t>bu</w:t>
      </w:r>
      <w:r w:rsidRPr="003E0782">
        <w:rPr>
          <w:rFonts w:eastAsiaTheme="minorHAnsi"/>
          <w:spacing w:val="-2"/>
          <w:lang w:val="es-ES"/>
        </w:rPr>
        <w:t>r</w:t>
      </w:r>
      <w:r w:rsidRPr="003E0782">
        <w:rPr>
          <w:rFonts w:eastAsiaTheme="minorHAnsi"/>
          <w:lang w:val="es-ES"/>
        </w:rPr>
        <w:t>nos,</w:t>
      </w:r>
      <w:r w:rsidRPr="003E0782">
        <w:rPr>
          <w:rFonts w:eastAsiaTheme="minorHAnsi"/>
          <w:spacing w:val="1"/>
          <w:lang w:val="es-ES"/>
        </w:rPr>
        <w:t xml:space="preserve"> </w:t>
      </w:r>
      <w:r w:rsidRPr="003E0782">
        <w:rPr>
          <w:rFonts w:eastAsiaTheme="minorHAnsi"/>
          <w:lang w:val="es-ES"/>
        </w:rPr>
        <w:t>l</w:t>
      </w:r>
      <w:r w:rsidRPr="003E0782">
        <w:rPr>
          <w:rFonts w:eastAsiaTheme="minorHAnsi"/>
          <w:spacing w:val="-2"/>
          <w:lang w:val="es-ES"/>
        </w:rPr>
        <w:t>y</w:t>
      </w:r>
      <w:r w:rsidRPr="003E0782">
        <w:rPr>
          <w:rFonts w:eastAsiaTheme="minorHAnsi"/>
          <w:spacing w:val="-1"/>
          <w:lang w:val="es-ES"/>
        </w:rPr>
        <w:t>t</w:t>
      </w:r>
      <w:r w:rsidRPr="003E0782">
        <w:rPr>
          <w:rFonts w:eastAsiaTheme="minorHAnsi"/>
          <w:spacing w:val="1"/>
          <w:lang w:val="es-ES"/>
        </w:rPr>
        <w:t>i</w:t>
      </w:r>
      <w:r w:rsidRPr="003E0782">
        <w:rPr>
          <w:rFonts w:eastAsiaTheme="minorHAnsi"/>
          <w:lang w:val="es-ES"/>
        </w:rPr>
        <w:t>n</w:t>
      </w:r>
      <w:r w:rsidRPr="003E0782">
        <w:rPr>
          <w:rFonts w:eastAsiaTheme="minorHAnsi"/>
          <w:spacing w:val="2"/>
          <w:lang w:val="es-ES"/>
        </w:rPr>
        <w:t>i</w:t>
      </w:r>
      <w:r w:rsidRPr="003E0782">
        <w:rPr>
          <w:rFonts w:eastAsiaTheme="minorHAnsi"/>
          <w:lang w:val="es-ES"/>
        </w:rPr>
        <w:t>ų</w:t>
      </w:r>
      <w:r w:rsidRPr="003E0782">
        <w:rPr>
          <w:rFonts w:eastAsiaTheme="minorHAnsi"/>
          <w:spacing w:val="-2"/>
          <w:lang w:val="es-ES"/>
        </w:rPr>
        <w:t xml:space="preserve"> </w:t>
      </w:r>
      <w:r w:rsidRPr="003E0782">
        <w:rPr>
          <w:rFonts w:eastAsiaTheme="minorHAnsi"/>
          <w:lang w:val="es-ES"/>
        </w:rPr>
        <w:t>or</w:t>
      </w:r>
      <w:r w:rsidRPr="003E0782">
        <w:rPr>
          <w:rFonts w:eastAsiaTheme="minorHAnsi"/>
          <w:spacing w:val="-2"/>
          <w:lang w:val="es-ES"/>
        </w:rPr>
        <w:t>g</w:t>
      </w:r>
      <w:r w:rsidRPr="003E0782">
        <w:rPr>
          <w:rFonts w:eastAsiaTheme="minorHAnsi"/>
          <w:lang w:val="es-ES"/>
        </w:rPr>
        <w:t>anų</w:t>
      </w:r>
      <w:r w:rsidRPr="003E0782">
        <w:rPr>
          <w:rFonts w:eastAsiaTheme="minorHAnsi"/>
          <w:spacing w:val="-2"/>
          <w:lang w:val="es-ES"/>
        </w:rPr>
        <w:t xml:space="preserve"> </w:t>
      </w:r>
      <w:r w:rsidRPr="003E0782">
        <w:rPr>
          <w:rFonts w:eastAsiaTheme="minorHAnsi"/>
          <w:lang w:val="es-ES"/>
        </w:rPr>
        <w:t>ir</w:t>
      </w:r>
      <w:r w:rsidRPr="003E0782">
        <w:rPr>
          <w:rFonts w:eastAsiaTheme="minorHAnsi"/>
          <w:spacing w:val="1"/>
          <w:lang w:val="es-ES"/>
        </w:rPr>
        <w:t xml:space="preserve"> </w:t>
      </w:r>
      <w:r w:rsidRPr="003E0782">
        <w:rPr>
          <w:rFonts w:eastAsiaTheme="minorHAnsi"/>
          <w:lang w:val="es-ES"/>
        </w:rPr>
        <w:t>o</w:t>
      </w:r>
      <w:r w:rsidRPr="003E0782">
        <w:rPr>
          <w:rFonts w:eastAsiaTheme="minorHAnsi"/>
          <w:spacing w:val="-2"/>
          <w:lang w:val="es-ES"/>
        </w:rPr>
        <w:t>d</w:t>
      </w:r>
      <w:r w:rsidRPr="003E0782">
        <w:rPr>
          <w:rFonts w:eastAsiaTheme="minorHAnsi"/>
          <w:lang w:val="es-ES"/>
        </w:rPr>
        <w:t>os</w:t>
      </w:r>
      <w:r w:rsidRPr="003E0782">
        <w:rPr>
          <w:rFonts w:eastAsiaTheme="minorHAnsi"/>
          <w:spacing w:val="-2"/>
          <w:lang w:val="es-ES"/>
        </w:rPr>
        <w:t xml:space="preserve"> </w:t>
      </w:r>
      <w:r w:rsidRPr="003E0782">
        <w:rPr>
          <w:rFonts w:eastAsiaTheme="minorHAnsi"/>
          <w:lang w:val="es-ES"/>
        </w:rPr>
        <w:t>ap</w:t>
      </w:r>
      <w:r w:rsidRPr="003E0782">
        <w:rPr>
          <w:rFonts w:eastAsiaTheme="minorHAnsi"/>
          <w:spacing w:val="-1"/>
          <w:lang w:val="es-ES"/>
        </w:rPr>
        <w:t>l</w:t>
      </w:r>
      <w:r w:rsidRPr="003E0782">
        <w:rPr>
          <w:rFonts w:eastAsiaTheme="minorHAnsi"/>
          <w:spacing w:val="1"/>
          <w:lang w:val="es-ES"/>
        </w:rPr>
        <w:t>i</w:t>
      </w:r>
      <w:r w:rsidRPr="003E0782">
        <w:rPr>
          <w:rFonts w:eastAsiaTheme="minorHAnsi"/>
          <w:lang w:val="es-ES"/>
        </w:rPr>
        <w:t>nk</w:t>
      </w:r>
      <w:r w:rsidRPr="003E0782">
        <w:rPr>
          <w:rFonts w:eastAsiaTheme="minorHAnsi"/>
          <w:spacing w:val="-2"/>
          <w:lang w:val="es-ES"/>
        </w:rPr>
        <w:t xml:space="preserve"> </w:t>
      </w:r>
      <w:r w:rsidRPr="003E0782">
        <w:rPr>
          <w:rFonts w:eastAsiaTheme="minorHAnsi"/>
          <w:lang w:val="es-ES"/>
        </w:rPr>
        <w:t>a</w:t>
      </w:r>
      <w:r w:rsidRPr="003E0782">
        <w:rPr>
          <w:rFonts w:eastAsiaTheme="minorHAnsi"/>
          <w:spacing w:val="-2"/>
          <w:lang w:val="es-ES"/>
        </w:rPr>
        <w:t>k</w:t>
      </w:r>
      <w:r w:rsidRPr="003E0782">
        <w:rPr>
          <w:rFonts w:eastAsiaTheme="minorHAnsi"/>
          <w:lang w:val="es-ES"/>
        </w:rPr>
        <w:t>is išop</w:t>
      </w:r>
      <w:r w:rsidRPr="003E0782">
        <w:rPr>
          <w:rFonts w:eastAsiaTheme="minorHAnsi"/>
          <w:spacing w:val="-2"/>
          <w:lang w:val="es-ES"/>
        </w:rPr>
        <w:t>ė</w:t>
      </w:r>
      <w:r w:rsidRPr="003E0782">
        <w:rPr>
          <w:rFonts w:eastAsiaTheme="minorHAnsi"/>
          <w:spacing w:val="1"/>
          <w:lang w:val="es-ES"/>
        </w:rPr>
        <w:t>ji</w:t>
      </w:r>
      <w:r w:rsidRPr="003E0782">
        <w:rPr>
          <w:rFonts w:eastAsiaTheme="minorHAnsi"/>
          <w:spacing w:val="-4"/>
          <w:lang w:val="es-ES"/>
        </w:rPr>
        <w:t>m</w:t>
      </w:r>
      <w:r w:rsidRPr="003E0782">
        <w:rPr>
          <w:rFonts w:eastAsiaTheme="minorHAnsi"/>
          <w:spacing w:val="1"/>
          <w:lang w:val="es-ES"/>
        </w:rPr>
        <w:t>as</w:t>
      </w:r>
      <w:r w:rsidRPr="003E0782">
        <w:rPr>
          <w:rFonts w:eastAsiaTheme="minorHAnsi"/>
          <w:lang w:val="es-ES"/>
        </w:rPr>
        <w:t>,</w:t>
      </w:r>
      <w:r w:rsidRPr="003E0782">
        <w:rPr>
          <w:rFonts w:eastAsiaTheme="minorHAnsi"/>
          <w:spacing w:val="1"/>
          <w:lang w:val="es-ES"/>
        </w:rPr>
        <w:t xml:space="preserve"> </w:t>
      </w:r>
      <w:r w:rsidRPr="003E0782">
        <w:rPr>
          <w:rFonts w:eastAsiaTheme="minorHAnsi"/>
          <w:spacing w:val="-2"/>
          <w:lang w:val="es-ES"/>
        </w:rPr>
        <w:t>k</w:t>
      </w:r>
      <w:r w:rsidRPr="003E0782">
        <w:rPr>
          <w:rFonts w:eastAsiaTheme="minorHAnsi"/>
          <w:lang w:val="es-ES"/>
        </w:rPr>
        <w:t>a</w:t>
      </w:r>
      <w:r w:rsidRPr="003E0782">
        <w:rPr>
          <w:rFonts w:eastAsiaTheme="minorHAnsi"/>
          <w:spacing w:val="1"/>
          <w:lang w:val="es-ES"/>
        </w:rPr>
        <w:t>r</w:t>
      </w:r>
      <w:r w:rsidRPr="003E0782">
        <w:rPr>
          <w:rFonts w:eastAsiaTheme="minorHAnsi"/>
          <w:spacing w:val="-2"/>
          <w:lang w:val="es-ES"/>
        </w:rPr>
        <w:t>š</w:t>
      </w:r>
      <w:r w:rsidRPr="003E0782">
        <w:rPr>
          <w:rFonts w:eastAsiaTheme="minorHAnsi"/>
          <w:lang w:val="es-ES"/>
        </w:rPr>
        <w:t>č</w:t>
      </w:r>
      <w:r w:rsidRPr="003E0782">
        <w:rPr>
          <w:rFonts w:eastAsiaTheme="minorHAnsi"/>
          <w:spacing w:val="1"/>
          <w:lang w:val="es-ES"/>
        </w:rPr>
        <w:t>ia</w:t>
      </w:r>
      <w:r w:rsidRPr="003E0782">
        <w:rPr>
          <w:rFonts w:eastAsiaTheme="minorHAnsi"/>
          <w:spacing w:val="-2"/>
          <w:lang w:val="es-ES"/>
        </w:rPr>
        <w:t>v</w:t>
      </w:r>
      <w:r w:rsidRPr="003E0782">
        <w:rPr>
          <w:rFonts w:eastAsiaTheme="minorHAnsi"/>
          <w:spacing w:val="1"/>
          <w:lang w:val="es-ES"/>
        </w:rPr>
        <w:t>i</w:t>
      </w:r>
      <w:r w:rsidRPr="003E0782">
        <w:rPr>
          <w:rFonts w:eastAsiaTheme="minorHAnsi"/>
          <w:spacing w:val="-4"/>
          <w:lang w:val="es-ES"/>
        </w:rPr>
        <w:t>m</w:t>
      </w:r>
      <w:r w:rsidRPr="003E0782">
        <w:rPr>
          <w:rFonts w:eastAsiaTheme="minorHAnsi"/>
          <w:lang w:val="es-ES"/>
        </w:rPr>
        <w:t>a</w:t>
      </w:r>
      <w:r w:rsidRPr="003E0782">
        <w:rPr>
          <w:rFonts w:eastAsiaTheme="minorHAnsi"/>
          <w:spacing w:val="1"/>
          <w:lang w:val="es-ES"/>
        </w:rPr>
        <w:t>s.</w:t>
      </w:r>
    </w:p>
    <w:p w:rsidR="00F7742A" w:rsidRPr="003E0782" w:rsidRDefault="00F7742A" w:rsidP="003E0782">
      <w:pPr>
        <w:pStyle w:val="Sraopastraipa"/>
        <w:numPr>
          <w:ilvl w:val="0"/>
          <w:numId w:val="24"/>
        </w:numPr>
        <w:autoSpaceDE w:val="0"/>
        <w:autoSpaceDN w:val="0"/>
        <w:adjustRightInd w:val="0"/>
        <w:ind w:left="567" w:right="-20" w:hanging="567"/>
        <w:rPr>
          <w:rFonts w:eastAsiaTheme="minorHAnsi"/>
          <w:lang w:val="it-IT"/>
        </w:rPr>
      </w:pPr>
      <w:r w:rsidRPr="003E0782">
        <w:rPr>
          <w:rFonts w:eastAsiaTheme="minorHAnsi"/>
          <w:spacing w:val="2"/>
          <w:lang w:val="it-IT"/>
        </w:rPr>
        <w:t>T</w:t>
      </w:r>
      <w:r w:rsidRPr="003E0782">
        <w:rPr>
          <w:rFonts w:eastAsiaTheme="minorHAnsi"/>
          <w:spacing w:val="-2"/>
          <w:lang w:val="it-IT"/>
        </w:rPr>
        <w:t>r</w:t>
      </w:r>
      <w:r w:rsidRPr="003E0782">
        <w:rPr>
          <w:rFonts w:eastAsiaTheme="minorHAnsi"/>
          <w:lang w:val="it-IT"/>
        </w:rPr>
        <w:t>au</w:t>
      </w:r>
      <w:r w:rsidRPr="003E0782">
        <w:rPr>
          <w:rFonts w:eastAsiaTheme="minorHAnsi"/>
          <w:spacing w:val="-2"/>
          <w:lang w:val="it-IT"/>
        </w:rPr>
        <w:t>k</w:t>
      </w:r>
      <w:r w:rsidRPr="003E0782">
        <w:rPr>
          <w:rFonts w:eastAsiaTheme="minorHAnsi"/>
          <w:lang w:val="it-IT"/>
        </w:rPr>
        <w:t>ul</w:t>
      </w:r>
      <w:r w:rsidRPr="003E0782">
        <w:rPr>
          <w:rFonts w:eastAsiaTheme="minorHAnsi"/>
          <w:spacing w:val="-1"/>
          <w:lang w:val="it-IT"/>
        </w:rPr>
        <w:t>i</w:t>
      </w:r>
      <w:r w:rsidRPr="003E0782">
        <w:rPr>
          <w:rFonts w:eastAsiaTheme="minorHAnsi"/>
          <w:lang w:val="it-IT"/>
        </w:rPr>
        <w:t>ai</w:t>
      </w:r>
      <w:r w:rsidRPr="003E0782">
        <w:rPr>
          <w:rFonts w:eastAsiaTheme="minorHAnsi"/>
          <w:spacing w:val="-2"/>
          <w:lang w:val="it-IT"/>
        </w:rPr>
        <w:t xml:space="preserve"> </w:t>
      </w:r>
      <w:r w:rsidRPr="003E0782">
        <w:rPr>
          <w:rFonts w:eastAsiaTheme="minorHAnsi"/>
          <w:lang w:val="it-IT"/>
        </w:rPr>
        <w:t>ar</w:t>
      </w:r>
      <w:r w:rsidRPr="003E0782">
        <w:rPr>
          <w:rFonts w:eastAsiaTheme="minorHAnsi"/>
          <w:spacing w:val="-2"/>
          <w:lang w:val="it-IT"/>
        </w:rPr>
        <w:t>b</w:t>
      </w:r>
      <w:r w:rsidRPr="003E0782">
        <w:rPr>
          <w:rFonts w:eastAsiaTheme="minorHAnsi"/>
          <w:lang w:val="it-IT"/>
        </w:rPr>
        <w:t>a</w:t>
      </w:r>
      <w:r w:rsidRPr="003E0782">
        <w:rPr>
          <w:rFonts w:eastAsiaTheme="minorHAnsi"/>
          <w:spacing w:val="1"/>
          <w:lang w:val="it-IT"/>
        </w:rPr>
        <w:t xml:space="preserve"> </w:t>
      </w:r>
      <w:r w:rsidRPr="003E0782">
        <w:rPr>
          <w:rFonts w:eastAsiaTheme="minorHAnsi"/>
          <w:lang w:val="it-IT"/>
        </w:rPr>
        <w:t>p</w:t>
      </w:r>
      <w:r w:rsidRPr="003E0782">
        <w:rPr>
          <w:rFonts w:eastAsiaTheme="minorHAnsi"/>
          <w:spacing w:val="-2"/>
          <w:lang w:val="it-IT"/>
        </w:rPr>
        <w:t>r</w:t>
      </w:r>
      <w:r w:rsidRPr="003E0782">
        <w:rPr>
          <w:rFonts w:eastAsiaTheme="minorHAnsi"/>
          <w:lang w:val="it-IT"/>
        </w:rPr>
        <w:t>iep</w:t>
      </w:r>
      <w:r w:rsidRPr="003E0782">
        <w:rPr>
          <w:rFonts w:eastAsiaTheme="minorHAnsi"/>
          <w:spacing w:val="-2"/>
          <w:lang w:val="it-IT"/>
        </w:rPr>
        <w:t>u</w:t>
      </w:r>
      <w:r w:rsidRPr="003E0782">
        <w:rPr>
          <w:rFonts w:eastAsiaTheme="minorHAnsi"/>
          <w:lang w:val="it-IT"/>
        </w:rPr>
        <w:t>o</w:t>
      </w:r>
      <w:r w:rsidRPr="003E0782">
        <w:rPr>
          <w:rFonts w:eastAsiaTheme="minorHAnsi"/>
          <w:spacing w:val="-1"/>
          <w:lang w:val="it-IT"/>
        </w:rPr>
        <w:t>l</w:t>
      </w:r>
      <w:r w:rsidRPr="003E0782">
        <w:rPr>
          <w:rFonts w:eastAsiaTheme="minorHAnsi"/>
          <w:lang w:val="it-IT"/>
        </w:rPr>
        <w:t>iai</w:t>
      </w:r>
      <w:r w:rsidRPr="003E0782">
        <w:rPr>
          <w:rFonts w:eastAsiaTheme="minorHAnsi"/>
          <w:spacing w:val="-3"/>
          <w:lang w:val="it-IT"/>
        </w:rPr>
        <w:t xml:space="preserve"> </w:t>
      </w:r>
      <w:r w:rsidRPr="003E0782">
        <w:rPr>
          <w:rFonts w:eastAsiaTheme="minorHAnsi"/>
          <w:lang w:val="it-IT"/>
        </w:rPr>
        <w:t>–</w:t>
      </w:r>
      <w:r w:rsidRPr="003E0782">
        <w:rPr>
          <w:rFonts w:eastAsiaTheme="minorHAnsi"/>
          <w:spacing w:val="1"/>
          <w:lang w:val="it-IT"/>
        </w:rPr>
        <w:t xml:space="preserve"> </w:t>
      </w:r>
      <w:r w:rsidRPr="003E0782">
        <w:rPr>
          <w:rFonts w:eastAsiaTheme="minorHAnsi"/>
          <w:lang w:val="it-IT"/>
        </w:rPr>
        <w:t>t</w:t>
      </w:r>
      <w:r w:rsidRPr="003E0782">
        <w:rPr>
          <w:rFonts w:eastAsiaTheme="minorHAnsi"/>
          <w:spacing w:val="-2"/>
          <w:lang w:val="it-IT"/>
        </w:rPr>
        <w:t>a</w:t>
      </w:r>
      <w:r w:rsidRPr="003E0782">
        <w:rPr>
          <w:rFonts w:eastAsiaTheme="minorHAnsi"/>
          <w:lang w:val="it-IT"/>
        </w:rPr>
        <w:t>i</w:t>
      </w:r>
      <w:r w:rsidRPr="003E0782">
        <w:rPr>
          <w:rFonts w:eastAsiaTheme="minorHAnsi"/>
          <w:spacing w:val="1"/>
          <w:lang w:val="it-IT"/>
        </w:rPr>
        <w:t xml:space="preserve"> </w:t>
      </w:r>
      <w:r w:rsidRPr="003E0782">
        <w:rPr>
          <w:rFonts w:eastAsiaTheme="minorHAnsi"/>
          <w:lang w:val="it-IT"/>
        </w:rPr>
        <w:t>pa</w:t>
      </w:r>
      <w:r w:rsidRPr="003E0782">
        <w:rPr>
          <w:rFonts w:eastAsiaTheme="minorHAnsi"/>
          <w:spacing w:val="-2"/>
          <w:lang w:val="it-IT"/>
        </w:rPr>
        <w:t>s</w:t>
      </w:r>
      <w:r w:rsidRPr="003E0782">
        <w:rPr>
          <w:rFonts w:eastAsiaTheme="minorHAnsi"/>
          <w:spacing w:val="1"/>
          <w:lang w:val="it-IT"/>
        </w:rPr>
        <w:t>i</w:t>
      </w:r>
      <w:r w:rsidRPr="003E0782">
        <w:rPr>
          <w:rFonts w:eastAsiaTheme="minorHAnsi"/>
          <w:spacing w:val="-2"/>
          <w:lang w:val="it-IT"/>
        </w:rPr>
        <w:t>r</w:t>
      </w:r>
      <w:r w:rsidRPr="003E0782">
        <w:rPr>
          <w:rFonts w:eastAsiaTheme="minorHAnsi"/>
          <w:lang w:val="it-IT"/>
        </w:rPr>
        <w:t>e</w:t>
      </w:r>
      <w:r w:rsidRPr="003E0782">
        <w:rPr>
          <w:rFonts w:eastAsiaTheme="minorHAnsi"/>
          <w:spacing w:val="-1"/>
          <w:lang w:val="it-IT"/>
        </w:rPr>
        <w:t>i</w:t>
      </w:r>
      <w:r w:rsidRPr="003E0782">
        <w:rPr>
          <w:rFonts w:eastAsiaTheme="minorHAnsi"/>
          <w:lang w:val="it-IT"/>
        </w:rPr>
        <w:t>š</w:t>
      </w:r>
      <w:r w:rsidRPr="003E0782">
        <w:rPr>
          <w:rFonts w:eastAsiaTheme="minorHAnsi"/>
          <w:spacing w:val="-2"/>
          <w:lang w:val="it-IT"/>
        </w:rPr>
        <w:t>k</w:t>
      </w:r>
      <w:r w:rsidRPr="003E0782">
        <w:rPr>
          <w:rFonts w:eastAsiaTheme="minorHAnsi"/>
          <w:spacing w:val="1"/>
          <w:lang w:val="it-IT"/>
        </w:rPr>
        <w:t>i</w:t>
      </w:r>
      <w:r w:rsidRPr="003E0782">
        <w:rPr>
          <w:rFonts w:eastAsiaTheme="minorHAnsi"/>
          <w:lang w:val="it-IT"/>
        </w:rPr>
        <w:t>a</w:t>
      </w:r>
      <w:r w:rsidRPr="003E0782">
        <w:rPr>
          <w:rFonts w:eastAsiaTheme="minorHAnsi"/>
          <w:spacing w:val="1"/>
          <w:lang w:val="it-IT"/>
        </w:rPr>
        <w:t xml:space="preserve"> </w:t>
      </w:r>
      <w:r w:rsidRPr="003E0782">
        <w:rPr>
          <w:rFonts w:eastAsiaTheme="minorHAnsi"/>
          <w:b/>
          <w:bCs/>
          <w:spacing w:val="1"/>
          <w:lang w:val="it-IT"/>
        </w:rPr>
        <w:t>r</w:t>
      </w:r>
      <w:r w:rsidRPr="003E0782">
        <w:rPr>
          <w:rFonts w:eastAsiaTheme="minorHAnsi"/>
          <w:b/>
          <w:bCs/>
          <w:spacing w:val="-2"/>
          <w:lang w:val="it-IT"/>
        </w:rPr>
        <w:t>e</w:t>
      </w:r>
      <w:r w:rsidRPr="003E0782">
        <w:rPr>
          <w:rFonts w:eastAsiaTheme="minorHAnsi"/>
          <w:b/>
          <w:bCs/>
          <w:spacing w:val="1"/>
          <w:lang w:val="it-IT"/>
        </w:rPr>
        <w:t>t</w:t>
      </w:r>
      <w:r w:rsidRPr="003E0782">
        <w:rPr>
          <w:rFonts w:eastAsiaTheme="minorHAnsi"/>
          <w:b/>
          <w:bCs/>
          <w:spacing w:val="-2"/>
          <w:lang w:val="it-IT"/>
        </w:rPr>
        <w:t>a</w:t>
      </w:r>
      <w:r w:rsidRPr="003E0782">
        <w:rPr>
          <w:rFonts w:eastAsiaTheme="minorHAnsi"/>
          <w:b/>
          <w:bCs/>
          <w:lang w:val="it-IT"/>
        </w:rPr>
        <w:t>i</w:t>
      </w:r>
      <w:r w:rsidR="00C4314A" w:rsidRPr="003E0782">
        <w:rPr>
          <w:rFonts w:eastAsiaTheme="minorHAnsi"/>
          <w:b/>
          <w:bCs/>
          <w:lang w:val="it-IT"/>
        </w:rPr>
        <w:t>.</w:t>
      </w:r>
    </w:p>
    <w:p w:rsidR="00F7742A" w:rsidRPr="00E9630C" w:rsidRDefault="00F7742A" w:rsidP="00F7742A">
      <w:pPr>
        <w:autoSpaceDE w:val="0"/>
        <w:autoSpaceDN w:val="0"/>
        <w:adjustRightInd w:val="0"/>
        <w:spacing w:before="18" w:line="240" w:lineRule="exact"/>
        <w:rPr>
          <w:rFonts w:eastAsiaTheme="minorHAnsi"/>
          <w:sz w:val="22"/>
          <w:szCs w:val="22"/>
          <w:lang w:val="it-IT"/>
        </w:rPr>
      </w:pPr>
    </w:p>
    <w:p w:rsidR="00F7742A" w:rsidRPr="00E9630C" w:rsidRDefault="00F7742A" w:rsidP="003E0782">
      <w:pPr>
        <w:autoSpaceDE w:val="0"/>
        <w:autoSpaceDN w:val="0"/>
        <w:adjustRightInd w:val="0"/>
        <w:ind w:right="-20"/>
        <w:rPr>
          <w:rFonts w:eastAsiaTheme="minorHAnsi"/>
          <w:sz w:val="22"/>
          <w:szCs w:val="22"/>
          <w:lang w:val="it-IT"/>
        </w:rPr>
      </w:pPr>
      <w:r w:rsidRPr="00E9630C">
        <w:rPr>
          <w:rFonts w:eastAsiaTheme="minorHAnsi"/>
          <w:b/>
          <w:bCs/>
          <w:spacing w:val="1"/>
          <w:sz w:val="22"/>
          <w:szCs w:val="22"/>
          <w:lang w:val="it-IT"/>
        </w:rPr>
        <w:t>K</w:t>
      </w:r>
      <w:r w:rsidRPr="00E9630C">
        <w:rPr>
          <w:rFonts w:eastAsiaTheme="minorHAnsi"/>
          <w:b/>
          <w:bCs/>
          <w:spacing w:val="-1"/>
          <w:sz w:val="22"/>
          <w:szCs w:val="22"/>
          <w:lang w:val="it-IT"/>
        </w:rPr>
        <w:t>i</w:t>
      </w:r>
      <w:r w:rsidRPr="00E9630C">
        <w:rPr>
          <w:rFonts w:eastAsiaTheme="minorHAnsi"/>
          <w:b/>
          <w:bCs/>
          <w:spacing w:val="1"/>
          <w:sz w:val="22"/>
          <w:szCs w:val="22"/>
          <w:lang w:val="it-IT"/>
        </w:rPr>
        <w:t>ta</w:t>
      </w:r>
      <w:r w:rsidRPr="00E9630C">
        <w:rPr>
          <w:rFonts w:eastAsiaTheme="minorHAnsi"/>
          <w:b/>
          <w:bCs/>
          <w:sz w:val="22"/>
          <w:szCs w:val="22"/>
          <w:lang w:val="it-IT"/>
        </w:rPr>
        <w:t>s</w:t>
      </w:r>
      <w:r w:rsidRPr="00E9630C">
        <w:rPr>
          <w:rFonts w:eastAsiaTheme="minorHAnsi"/>
          <w:b/>
          <w:bCs/>
          <w:spacing w:val="-2"/>
          <w:sz w:val="22"/>
          <w:szCs w:val="22"/>
          <w:lang w:val="it-IT"/>
        </w:rPr>
        <w:t xml:space="preserve"> </w:t>
      </w:r>
      <w:r w:rsidRPr="00E9630C">
        <w:rPr>
          <w:rFonts w:eastAsiaTheme="minorHAnsi"/>
          <w:b/>
          <w:bCs/>
          <w:spacing w:val="1"/>
          <w:sz w:val="22"/>
          <w:szCs w:val="22"/>
          <w:lang w:val="it-IT"/>
        </w:rPr>
        <w:t>šal</w:t>
      </w:r>
      <w:r w:rsidRPr="00E9630C">
        <w:rPr>
          <w:rFonts w:eastAsiaTheme="minorHAnsi"/>
          <w:b/>
          <w:bCs/>
          <w:spacing w:val="-3"/>
          <w:sz w:val="22"/>
          <w:szCs w:val="22"/>
          <w:lang w:val="it-IT"/>
        </w:rPr>
        <w:t>u</w:t>
      </w:r>
      <w:r w:rsidRPr="00E9630C">
        <w:rPr>
          <w:rFonts w:eastAsiaTheme="minorHAnsi"/>
          <w:b/>
          <w:bCs/>
          <w:spacing w:val="1"/>
          <w:sz w:val="22"/>
          <w:szCs w:val="22"/>
          <w:lang w:val="it-IT"/>
        </w:rPr>
        <w:t>ti</w:t>
      </w:r>
      <w:r w:rsidRPr="00E9630C">
        <w:rPr>
          <w:rFonts w:eastAsiaTheme="minorHAnsi"/>
          <w:b/>
          <w:bCs/>
          <w:spacing w:val="-3"/>
          <w:sz w:val="22"/>
          <w:szCs w:val="22"/>
          <w:lang w:val="it-IT"/>
        </w:rPr>
        <w:t>n</w:t>
      </w:r>
      <w:r w:rsidRPr="00E9630C">
        <w:rPr>
          <w:rFonts w:eastAsiaTheme="minorHAnsi"/>
          <w:b/>
          <w:bCs/>
          <w:spacing w:val="1"/>
          <w:sz w:val="22"/>
          <w:szCs w:val="22"/>
          <w:lang w:val="it-IT"/>
        </w:rPr>
        <w:t>i</w:t>
      </w:r>
      <w:r w:rsidRPr="00E9630C">
        <w:rPr>
          <w:rFonts w:eastAsiaTheme="minorHAnsi"/>
          <w:b/>
          <w:bCs/>
          <w:sz w:val="22"/>
          <w:szCs w:val="22"/>
          <w:lang w:val="it-IT"/>
        </w:rPr>
        <w:t>s</w:t>
      </w:r>
      <w:r w:rsidRPr="00E9630C">
        <w:rPr>
          <w:rFonts w:eastAsiaTheme="minorHAnsi"/>
          <w:b/>
          <w:bCs/>
          <w:spacing w:val="1"/>
          <w:sz w:val="22"/>
          <w:szCs w:val="22"/>
          <w:lang w:val="it-IT"/>
        </w:rPr>
        <w:t xml:space="preserve"> </w:t>
      </w:r>
      <w:r w:rsidRPr="00E9630C">
        <w:rPr>
          <w:rFonts w:eastAsiaTheme="minorHAnsi"/>
          <w:b/>
          <w:bCs/>
          <w:sz w:val="22"/>
          <w:szCs w:val="22"/>
          <w:lang w:val="it-IT"/>
        </w:rPr>
        <w:t>p</w:t>
      </w:r>
      <w:r w:rsidRPr="00E9630C">
        <w:rPr>
          <w:rFonts w:eastAsiaTheme="minorHAnsi"/>
          <w:b/>
          <w:bCs/>
          <w:spacing w:val="-2"/>
          <w:sz w:val="22"/>
          <w:szCs w:val="22"/>
          <w:lang w:val="it-IT"/>
        </w:rPr>
        <w:t>o</w:t>
      </w:r>
      <w:r w:rsidRPr="00E9630C">
        <w:rPr>
          <w:rFonts w:eastAsiaTheme="minorHAnsi"/>
          <w:b/>
          <w:bCs/>
          <w:spacing w:val="1"/>
          <w:sz w:val="22"/>
          <w:szCs w:val="22"/>
          <w:lang w:val="it-IT"/>
        </w:rPr>
        <w:t>vei</w:t>
      </w:r>
      <w:r w:rsidRPr="00E9630C">
        <w:rPr>
          <w:rFonts w:eastAsiaTheme="minorHAnsi"/>
          <w:b/>
          <w:bCs/>
          <w:spacing w:val="-3"/>
          <w:sz w:val="22"/>
          <w:szCs w:val="22"/>
          <w:lang w:val="it-IT"/>
        </w:rPr>
        <w:t>k</w:t>
      </w:r>
      <w:r w:rsidRPr="00E9630C">
        <w:rPr>
          <w:rFonts w:eastAsiaTheme="minorHAnsi"/>
          <w:b/>
          <w:bCs/>
          <w:spacing w:val="1"/>
          <w:sz w:val="22"/>
          <w:szCs w:val="22"/>
          <w:lang w:val="it-IT"/>
        </w:rPr>
        <w:t>is</w:t>
      </w:r>
    </w:p>
    <w:p w:rsidR="00F7742A" w:rsidRPr="00E9630C" w:rsidRDefault="00F7742A" w:rsidP="006B0BBA">
      <w:pPr>
        <w:autoSpaceDE w:val="0"/>
        <w:autoSpaceDN w:val="0"/>
        <w:adjustRightInd w:val="0"/>
        <w:spacing w:before="10" w:line="240" w:lineRule="exact"/>
        <w:rPr>
          <w:rFonts w:eastAsiaTheme="minorHAnsi"/>
          <w:sz w:val="22"/>
          <w:szCs w:val="22"/>
          <w:lang w:val="it-IT"/>
        </w:rPr>
      </w:pPr>
    </w:p>
    <w:p w:rsidR="00F7742A" w:rsidRPr="00E9630C" w:rsidRDefault="00F7742A" w:rsidP="003E0782">
      <w:pPr>
        <w:autoSpaceDE w:val="0"/>
        <w:autoSpaceDN w:val="0"/>
        <w:adjustRightInd w:val="0"/>
        <w:ind w:right="-20"/>
        <w:rPr>
          <w:rFonts w:eastAsiaTheme="minorHAnsi"/>
          <w:sz w:val="22"/>
          <w:szCs w:val="22"/>
          <w:lang w:val="it-IT"/>
        </w:rPr>
      </w:pPr>
      <w:r w:rsidRPr="00E9630C">
        <w:rPr>
          <w:rFonts w:eastAsiaTheme="minorHAnsi"/>
          <w:b/>
          <w:sz w:val="22"/>
          <w:szCs w:val="22"/>
          <w:lang w:val="it-IT"/>
        </w:rPr>
        <w:t>Labai</w:t>
      </w:r>
      <w:r w:rsidRPr="00E9630C">
        <w:rPr>
          <w:rFonts w:eastAsiaTheme="minorHAnsi"/>
          <w:b/>
          <w:spacing w:val="1"/>
          <w:sz w:val="22"/>
          <w:szCs w:val="22"/>
          <w:lang w:val="it-IT"/>
        </w:rPr>
        <w:t xml:space="preserve"> </w:t>
      </w:r>
      <w:r w:rsidRPr="00E9630C">
        <w:rPr>
          <w:rFonts w:eastAsiaTheme="minorHAnsi"/>
          <w:b/>
          <w:sz w:val="22"/>
          <w:szCs w:val="22"/>
          <w:lang w:val="it-IT"/>
        </w:rPr>
        <w:t>da</w:t>
      </w:r>
      <w:r w:rsidRPr="00E9630C">
        <w:rPr>
          <w:rFonts w:eastAsiaTheme="minorHAnsi"/>
          <w:b/>
          <w:spacing w:val="-2"/>
          <w:sz w:val="22"/>
          <w:szCs w:val="22"/>
          <w:lang w:val="it-IT"/>
        </w:rPr>
        <w:t>ž</w:t>
      </w:r>
      <w:r w:rsidRPr="00E9630C">
        <w:rPr>
          <w:rFonts w:eastAsiaTheme="minorHAnsi"/>
          <w:b/>
          <w:sz w:val="22"/>
          <w:szCs w:val="22"/>
          <w:lang w:val="it-IT"/>
        </w:rPr>
        <w:t xml:space="preserve">nas </w:t>
      </w:r>
      <w:r w:rsidRPr="00E9630C">
        <w:rPr>
          <w:rFonts w:eastAsiaTheme="minorHAnsi"/>
          <w:sz w:val="22"/>
          <w:szCs w:val="22"/>
          <w:lang w:val="it-IT"/>
        </w:rPr>
        <w:t>(</w:t>
      </w:r>
      <w:r w:rsidRPr="00E9630C">
        <w:rPr>
          <w:rFonts w:eastAsiaTheme="minorHAnsi"/>
          <w:spacing w:val="-2"/>
          <w:sz w:val="22"/>
          <w:szCs w:val="22"/>
          <w:lang w:val="it-IT"/>
        </w:rPr>
        <w:t>g</w:t>
      </w:r>
      <w:r w:rsidRPr="00E9630C">
        <w:rPr>
          <w:rFonts w:eastAsiaTheme="minorHAnsi"/>
          <w:sz w:val="22"/>
          <w:szCs w:val="22"/>
          <w:lang w:val="it-IT"/>
        </w:rPr>
        <w:t>a</w:t>
      </w:r>
      <w:r w:rsidRPr="00E9630C">
        <w:rPr>
          <w:rFonts w:eastAsiaTheme="minorHAnsi"/>
          <w:spacing w:val="-1"/>
          <w:sz w:val="22"/>
          <w:szCs w:val="22"/>
          <w:lang w:val="it-IT"/>
        </w:rPr>
        <w:t>l</w:t>
      </w:r>
      <w:r w:rsidRPr="00E9630C">
        <w:rPr>
          <w:rFonts w:eastAsiaTheme="minorHAnsi"/>
          <w:sz w:val="22"/>
          <w:szCs w:val="22"/>
          <w:lang w:val="it-IT"/>
        </w:rPr>
        <w:t>i</w:t>
      </w:r>
      <w:r w:rsidRPr="00E9630C">
        <w:rPr>
          <w:rFonts w:eastAsiaTheme="minorHAnsi"/>
          <w:spacing w:val="1"/>
          <w:sz w:val="22"/>
          <w:szCs w:val="22"/>
          <w:lang w:val="it-IT"/>
        </w:rPr>
        <w:t xml:space="preserve"> </w:t>
      </w:r>
      <w:r w:rsidRPr="00E9630C">
        <w:rPr>
          <w:rFonts w:eastAsiaTheme="minorHAnsi"/>
          <w:sz w:val="22"/>
          <w:szCs w:val="22"/>
          <w:lang w:val="it-IT"/>
        </w:rPr>
        <w:t>p</w:t>
      </w:r>
      <w:r w:rsidRPr="00E9630C">
        <w:rPr>
          <w:rFonts w:eastAsiaTheme="minorHAnsi"/>
          <w:spacing w:val="-2"/>
          <w:sz w:val="22"/>
          <w:szCs w:val="22"/>
          <w:lang w:val="it-IT"/>
        </w:rPr>
        <w:t>a</w:t>
      </w:r>
      <w:r w:rsidRPr="00E9630C">
        <w:rPr>
          <w:rFonts w:eastAsiaTheme="minorHAnsi"/>
          <w:sz w:val="22"/>
          <w:szCs w:val="22"/>
          <w:lang w:val="it-IT"/>
        </w:rPr>
        <w:t>s</w:t>
      </w:r>
      <w:r w:rsidRPr="00E9630C">
        <w:rPr>
          <w:rFonts w:eastAsiaTheme="minorHAnsi"/>
          <w:spacing w:val="-1"/>
          <w:sz w:val="22"/>
          <w:szCs w:val="22"/>
          <w:lang w:val="it-IT"/>
        </w:rPr>
        <w:t>i</w:t>
      </w:r>
      <w:r w:rsidRPr="00E9630C">
        <w:rPr>
          <w:rFonts w:eastAsiaTheme="minorHAnsi"/>
          <w:sz w:val="22"/>
          <w:szCs w:val="22"/>
          <w:lang w:val="it-IT"/>
        </w:rPr>
        <w:t>r</w:t>
      </w:r>
      <w:r w:rsidRPr="00E9630C">
        <w:rPr>
          <w:rFonts w:eastAsiaTheme="minorHAnsi"/>
          <w:spacing w:val="-2"/>
          <w:sz w:val="22"/>
          <w:szCs w:val="22"/>
          <w:lang w:val="it-IT"/>
        </w:rPr>
        <w:t>e</w:t>
      </w:r>
      <w:r w:rsidRPr="00E9630C">
        <w:rPr>
          <w:rFonts w:eastAsiaTheme="minorHAnsi"/>
          <w:spacing w:val="-1"/>
          <w:sz w:val="22"/>
          <w:szCs w:val="22"/>
          <w:lang w:val="it-IT"/>
        </w:rPr>
        <w:t>i</w:t>
      </w:r>
      <w:r w:rsidRPr="00E9630C">
        <w:rPr>
          <w:rFonts w:eastAsiaTheme="minorHAnsi"/>
          <w:spacing w:val="-2"/>
          <w:sz w:val="22"/>
          <w:szCs w:val="22"/>
          <w:lang w:val="it-IT"/>
        </w:rPr>
        <w:t>k</w:t>
      </w:r>
      <w:r w:rsidRPr="00E9630C">
        <w:rPr>
          <w:rFonts w:eastAsiaTheme="minorHAnsi"/>
          <w:sz w:val="22"/>
          <w:szCs w:val="22"/>
          <w:lang w:val="it-IT"/>
        </w:rPr>
        <w:t>šti</w:t>
      </w:r>
      <w:r w:rsidRPr="00E9630C">
        <w:rPr>
          <w:rFonts w:eastAsiaTheme="minorHAnsi"/>
          <w:spacing w:val="1"/>
          <w:sz w:val="22"/>
          <w:szCs w:val="22"/>
          <w:lang w:val="it-IT"/>
        </w:rPr>
        <w:t xml:space="preserve"> </w:t>
      </w:r>
      <w:r w:rsidRPr="00E9630C">
        <w:rPr>
          <w:rFonts w:eastAsiaTheme="minorHAnsi"/>
          <w:sz w:val="22"/>
          <w:szCs w:val="22"/>
          <w:lang w:val="it-IT"/>
        </w:rPr>
        <w:t>da</w:t>
      </w:r>
      <w:r w:rsidR="006B0BBA">
        <w:rPr>
          <w:rFonts w:eastAsiaTheme="minorHAnsi"/>
          <w:sz w:val="22"/>
          <w:szCs w:val="22"/>
          <w:lang w:val="it-IT"/>
        </w:rPr>
        <w:t>ugiau</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z w:val="22"/>
          <w:szCs w:val="22"/>
          <w:lang w:val="it-IT"/>
        </w:rPr>
        <w:t>aip</w:t>
      </w:r>
      <w:r w:rsidRPr="00E9630C">
        <w:rPr>
          <w:rFonts w:eastAsiaTheme="minorHAnsi"/>
          <w:spacing w:val="1"/>
          <w:sz w:val="22"/>
          <w:szCs w:val="22"/>
          <w:lang w:val="it-IT"/>
        </w:rPr>
        <w:t xml:space="preserve"> </w:t>
      </w:r>
      <w:r w:rsidRPr="00E9630C">
        <w:rPr>
          <w:rFonts w:eastAsiaTheme="minorHAnsi"/>
          <w:sz w:val="22"/>
          <w:szCs w:val="22"/>
          <w:lang w:val="it-IT"/>
        </w:rPr>
        <w:t>1</w:t>
      </w:r>
      <w:r w:rsidRPr="00E9630C">
        <w:rPr>
          <w:rFonts w:eastAsiaTheme="minorHAnsi"/>
          <w:spacing w:val="-2"/>
          <w:sz w:val="22"/>
          <w:szCs w:val="22"/>
          <w:lang w:val="it-IT"/>
        </w:rPr>
        <w:t xml:space="preserve"> </w:t>
      </w:r>
      <w:r w:rsidRPr="00E9630C">
        <w:rPr>
          <w:rFonts w:eastAsiaTheme="minorHAnsi"/>
          <w:sz w:val="22"/>
          <w:szCs w:val="22"/>
          <w:lang w:val="it-IT"/>
        </w:rPr>
        <w:t>iš</w:t>
      </w:r>
      <w:r w:rsidRPr="00E9630C">
        <w:rPr>
          <w:rFonts w:eastAsiaTheme="minorHAnsi"/>
          <w:spacing w:val="1"/>
          <w:sz w:val="22"/>
          <w:szCs w:val="22"/>
          <w:lang w:val="it-IT"/>
        </w:rPr>
        <w:t xml:space="preserve"> </w:t>
      </w:r>
      <w:r w:rsidRPr="00E9630C">
        <w:rPr>
          <w:rFonts w:eastAsiaTheme="minorHAnsi"/>
          <w:sz w:val="22"/>
          <w:szCs w:val="22"/>
          <w:lang w:val="it-IT"/>
        </w:rPr>
        <w:t>10</w:t>
      </w:r>
      <w:r w:rsidRPr="00E9630C">
        <w:rPr>
          <w:rFonts w:eastAsiaTheme="minorHAnsi"/>
          <w:spacing w:val="1"/>
          <w:sz w:val="22"/>
          <w:szCs w:val="22"/>
          <w:lang w:val="it-IT"/>
        </w:rPr>
        <w:t xml:space="preserve"> </w:t>
      </w:r>
      <w:r w:rsidRPr="00E9630C">
        <w:rPr>
          <w:rFonts w:eastAsiaTheme="minorHAnsi"/>
          <w:spacing w:val="-2"/>
          <w:sz w:val="22"/>
          <w:szCs w:val="22"/>
          <w:lang w:val="it-IT"/>
        </w:rPr>
        <w:t>ž</w:t>
      </w:r>
      <w:r w:rsidRPr="00E9630C">
        <w:rPr>
          <w:rFonts w:eastAsiaTheme="minorHAnsi"/>
          <w:spacing w:val="-4"/>
          <w:sz w:val="22"/>
          <w:szCs w:val="22"/>
          <w:lang w:val="it-IT"/>
        </w:rPr>
        <w:t>m</w:t>
      </w:r>
      <w:r w:rsidRPr="00E9630C">
        <w:rPr>
          <w:rFonts w:eastAsiaTheme="minorHAnsi"/>
          <w:sz w:val="22"/>
          <w:szCs w:val="22"/>
          <w:lang w:val="it-IT"/>
        </w:rPr>
        <w:t>on</w:t>
      </w:r>
      <w:r w:rsidRPr="00E9630C">
        <w:rPr>
          <w:rFonts w:eastAsiaTheme="minorHAnsi"/>
          <w:spacing w:val="1"/>
          <w:sz w:val="22"/>
          <w:szCs w:val="22"/>
          <w:lang w:val="it-IT"/>
        </w:rPr>
        <w:t>i</w:t>
      </w:r>
      <w:r w:rsidRPr="00E9630C">
        <w:rPr>
          <w:rFonts w:eastAsiaTheme="minorHAnsi"/>
          <w:sz w:val="22"/>
          <w:szCs w:val="22"/>
          <w:lang w:val="it-IT"/>
        </w:rPr>
        <w:t>ų</w:t>
      </w:r>
      <w:r w:rsidRPr="00E9630C">
        <w:rPr>
          <w:rFonts w:eastAsiaTheme="minorHAnsi"/>
          <w:spacing w:val="-2"/>
          <w:sz w:val="22"/>
          <w:szCs w:val="22"/>
          <w:lang w:val="it-IT"/>
        </w:rPr>
        <w:t>)</w:t>
      </w:r>
      <w:r w:rsidRPr="00E9630C">
        <w:rPr>
          <w:rFonts w:eastAsiaTheme="minorHAnsi"/>
          <w:sz w:val="22"/>
          <w:szCs w:val="22"/>
          <w:lang w:val="it-IT"/>
        </w:rPr>
        <w:t>:</w:t>
      </w:r>
      <w:r w:rsidRPr="00E9630C">
        <w:rPr>
          <w:rFonts w:eastAsiaTheme="minorHAnsi"/>
          <w:spacing w:val="6"/>
          <w:sz w:val="22"/>
          <w:szCs w:val="22"/>
          <w:lang w:val="it-IT"/>
        </w:rPr>
        <w:t xml:space="preserve"> </w:t>
      </w:r>
      <w:r w:rsidRPr="00E9630C">
        <w:rPr>
          <w:rFonts w:eastAsiaTheme="minorHAnsi"/>
          <w:spacing w:val="-2"/>
          <w:sz w:val="22"/>
          <w:szCs w:val="22"/>
          <w:lang w:val="it-IT"/>
        </w:rPr>
        <w:t>g</w:t>
      </w:r>
      <w:r w:rsidRPr="00E9630C">
        <w:rPr>
          <w:rFonts w:eastAsiaTheme="minorHAnsi"/>
          <w:sz w:val="22"/>
          <w:szCs w:val="22"/>
          <w:lang w:val="it-IT"/>
        </w:rPr>
        <w:t>al</w:t>
      </w:r>
      <w:r w:rsidRPr="00E9630C">
        <w:rPr>
          <w:rFonts w:eastAsiaTheme="minorHAnsi"/>
          <w:spacing w:val="-2"/>
          <w:sz w:val="22"/>
          <w:szCs w:val="22"/>
          <w:lang w:val="it-IT"/>
        </w:rPr>
        <w:t>v</w:t>
      </w:r>
      <w:r w:rsidRPr="00E9630C">
        <w:rPr>
          <w:rFonts w:eastAsiaTheme="minorHAnsi"/>
          <w:sz w:val="22"/>
          <w:szCs w:val="22"/>
          <w:lang w:val="it-IT"/>
        </w:rPr>
        <w:t>os s</w:t>
      </w:r>
      <w:r w:rsidRPr="00E9630C">
        <w:rPr>
          <w:rFonts w:eastAsiaTheme="minorHAnsi"/>
          <w:spacing w:val="-3"/>
          <w:sz w:val="22"/>
          <w:szCs w:val="22"/>
          <w:lang w:val="it-IT"/>
        </w:rPr>
        <w:t>k</w:t>
      </w:r>
      <w:r w:rsidRPr="00E9630C">
        <w:rPr>
          <w:rFonts w:eastAsiaTheme="minorHAnsi"/>
          <w:sz w:val="22"/>
          <w:szCs w:val="22"/>
          <w:lang w:val="it-IT"/>
        </w:rPr>
        <w:t>aus</w:t>
      </w:r>
      <w:r w:rsidRPr="00E9630C">
        <w:rPr>
          <w:rFonts w:eastAsiaTheme="minorHAnsi"/>
          <w:spacing w:val="-4"/>
          <w:sz w:val="22"/>
          <w:szCs w:val="22"/>
          <w:lang w:val="it-IT"/>
        </w:rPr>
        <w:t>m</w:t>
      </w:r>
      <w:r w:rsidRPr="00E9630C">
        <w:rPr>
          <w:rFonts w:eastAsiaTheme="minorHAnsi"/>
          <w:sz w:val="22"/>
          <w:szCs w:val="22"/>
          <w:lang w:val="it-IT"/>
        </w:rPr>
        <w:t>as.</w:t>
      </w:r>
    </w:p>
    <w:p w:rsidR="00F7742A" w:rsidRPr="00E9630C" w:rsidRDefault="00F7742A" w:rsidP="006B0BBA">
      <w:pPr>
        <w:autoSpaceDE w:val="0"/>
        <w:autoSpaceDN w:val="0"/>
        <w:adjustRightInd w:val="0"/>
        <w:spacing w:before="14" w:line="240" w:lineRule="exact"/>
        <w:rPr>
          <w:rFonts w:eastAsiaTheme="minorHAnsi"/>
          <w:sz w:val="22"/>
          <w:szCs w:val="22"/>
          <w:lang w:val="it-IT"/>
        </w:rPr>
      </w:pPr>
    </w:p>
    <w:p w:rsidR="00F7742A" w:rsidRPr="00E9630C" w:rsidRDefault="00F7742A" w:rsidP="003E0782">
      <w:pPr>
        <w:autoSpaceDE w:val="0"/>
        <w:autoSpaceDN w:val="0"/>
        <w:adjustRightInd w:val="0"/>
        <w:spacing w:line="239" w:lineRule="auto"/>
        <w:ind w:right="228"/>
        <w:rPr>
          <w:rFonts w:eastAsiaTheme="minorHAnsi"/>
          <w:sz w:val="22"/>
          <w:szCs w:val="22"/>
          <w:lang w:val="it-IT"/>
        </w:rPr>
      </w:pPr>
      <w:r w:rsidRPr="00E9630C">
        <w:rPr>
          <w:rFonts w:eastAsiaTheme="minorHAnsi"/>
          <w:b/>
          <w:sz w:val="22"/>
          <w:szCs w:val="22"/>
          <w:lang w:val="it-IT"/>
        </w:rPr>
        <w:lastRenderedPageBreak/>
        <w:t>Da</w:t>
      </w:r>
      <w:r w:rsidRPr="00E9630C">
        <w:rPr>
          <w:rFonts w:eastAsiaTheme="minorHAnsi"/>
          <w:b/>
          <w:spacing w:val="-2"/>
          <w:sz w:val="22"/>
          <w:szCs w:val="22"/>
          <w:lang w:val="it-IT"/>
        </w:rPr>
        <w:t>ž</w:t>
      </w:r>
      <w:r w:rsidRPr="00E9630C">
        <w:rPr>
          <w:rFonts w:eastAsiaTheme="minorHAnsi"/>
          <w:b/>
          <w:sz w:val="22"/>
          <w:szCs w:val="22"/>
          <w:lang w:val="it-IT"/>
        </w:rPr>
        <w:t xml:space="preserve">nas </w:t>
      </w:r>
      <w:r w:rsidRPr="00E9630C">
        <w:rPr>
          <w:rFonts w:eastAsiaTheme="minorHAnsi"/>
          <w:sz w:val="22"/>
          <w:szCs w:val="22"/>
          <w:lang w:val="it-IT"/>
        </w:rPr>
        <w:t>(</w:t>
      </w:r>
      <w:r w:rsidRPr="00E9630C">
        <w:rPr>
          <w:rFonts w:eastAsiaTheme="minorHAnsi"/>
          <w:spacing w:val="-2"/>
          <w:sz w:val="22"/>
          <w:szCs w:val="22"/>
          <w:lang w:val="it-IT"/>
        </w:rPr>
        <w:t>g</w:t>
      </w:r>
      <w:r w:rsidRPr="00E9630C">
        <w:rPr>
          <w:rFonts w:eastAsiaTheme="minorHAnsi"/>
          <w:sz w:val="22"/>
          <w:szCs w:val="22"/>
          <w:lang w:val="it-IT"/>
        </w:rPr>
        <w:t>ali</w:t>
      </w:r>
      <w:r w:rsidRPr="00E9630C">
        <w:rPr>
          <w:rFonts w:eastAsiaTheme="minorHAnsi"/>
          <w:spacing w:val="1"/>
          <w:sz w:val="22"/>
          <w:szCs w:val="22"/>
          <w:lang w:val="it-IT"/>
        </w:rPr>
        <w:t xml:space="preserve"> </w:t>
      </w:r>
      <w:r w:rsidRPr="00E9630C">
        <w:rPr>
          <w:rFonts w:eastAsiaTheme="minorHAnsi"/>
          <w:sz w:val="22"/>
          <w:szCs w:val="22"/>
          <w:lang w:val="it-IT"/>
        </w:rPr>
        <w:t>p</w:t>
      </w:r>
      <w:r w:rsidRPr="00E9630C">
        <w:rPr>
          <w:rFonts w:eastAsiaTheme="minorHAnsi"/>
          <w:spacing w:val="-2"/>
          <w:sz w:val="22"/>
          <w:szCs w:val="22"/>
          <w:lang w:val="it-IT"/>
        </w:rPr>
        <w:t>a</w:t>
      </w:r>
      <w:r w:rsidRPr="00E9630C">
        <w:rPr>
          <w:rFonts w:eastAsiaTheme="minorHAnsi"/>
          <w:sz w:val="22"/>
          <w:szCs w:val="22"/>
          <w:lang w:val="it-IT"/>
        </w:rPr>
        <w:t>s</w:t>
      </w:r>
      <w:r w:rsidRPr="00E9630C">
        <w:rPr>
          <w:rFonts w:eastAsiaTheme="minorHAnsi"/>
          <w:spacing w:val="-1"/>
          <w:sz w:val="22"/>
          <w:szCs w:val="22"/>
          <w:lang w:val="it-IT"/>
        </w:rPr>
        <w:t>i</w:t>
      </w:r>
      <w:r w:rsidRPr="00E9630C">
        <w:rPr>
          <w:rFonts w:eastAsiaTheme="minorHAnsi"/>
          <w:sz w:val="22"/>
          <w:szCs w:val="22"/>
          <w:lang w:val="it-IT"/>
        </w:rPr>
        <w:t>r</w:t>
      </w:r>
      <w:r w:rsidRPr="00E9630C">
        <w:rPr>
          <w:rFonts w:eastAsiaTheme="minorHAnsi"/>
          <w:spacing w:val="-2"/>
          <w:sz w:val="22"/>
          <w:szCs w:val="22"/>
          <w:lang w:val="it-IT"/>
        </w:rPr>
        <w:t>e</w:t>
      </w:r>
      <w:r w:rsidRPr="00E9630C">
        <w:rPr>
          <w:rFonts w:eastAsiaTheme="minorHAnsi"/>
          <w:sz w:val="22"/>
          <w:szCs w:val="22"/>
          <w:lang w:val="it-IT"/>
        </w:rPr>
        <w:t>i</w:t>
      </w:r>
      <w:r w:rsidRPr="00E9630C">
        <w:rPr>
          <w:rFonts w:eastAsiaTheme="minorHAnsi"/>
          <w:spacing w:val="-2"/>
          <w:sz w:val="22"/>
          <w:szCs w:val="22"/>
          <w:lang w:val="it-IT"/>
        </w:rPr>
        <w:t>k</w:t>
      </w:r>
      <w:r w:rsidRPr="00E9630C">
        <w:rPr>
          <w:rFonts w:eastAsiaTheme="minorHAnsi"/>
          <w:sz w:val="22"/>
          <w:szCs w:val="22"/>
          <w:lang w:val="it-IT"/>
        </w:rPr>
        <w:t>šti</w:t>
      </w:r>
      <w:r w:rsidRPr="00E9630C">
        <w:rPr>
          <w:rFonts w:eastAsiaTheme="minorHAnsi"/>
          <w:spacing w:val="1"/>
          <w:sz w:val="22"/>
          <w:szCs w:val="22"/>
          <w:lang w:val="it-IT"/>
        </w:rPr>
        <w:t xml:space="preserve"> </w:t>
      </w:r>
      <w:r w:rsidRPr="00E9630C">
        <w:rPr>
          <w:rFonts w:eastAsiaTheme="minorHAnsi"/>
          <w:spacing w:val="-2"/>
          <w:sz w:val="22"/>
          <w:szCs w:val="22"/>
          <w:lang w:val="it-IT"/>
        </w:rPr>
        <w:t>n</w:t>
      </w:r>
      <w:r w:rsidRPr="00E9630C">
        <w:rPr>
          <w:rFonts w:eastAsiaTheme="minorHAnsi"/>
          <w:sz w:val="22"/>
          <w:szCs w:val="22"/>
          <w:lang w:val="it-IT"/>
        </w:rPr>
        <w:t>e</w:t>
      </w:r>
      <w:r w:rsidRPr="00E9630C">
        <w:rPr>
          <w:rFonts w:eastAsiaTheme="minorHAnsi"/>
          <w:spacing w:val="-2"/>
          <w:sz w:val="22"/>
          <w:szCs w:val="22"/>
          <w:lang w:val="it-IT"/>
        </w:rPr>
        <w:t xml:space="preserve"> </w:t>
      </w:r>
      <w:r w:rsidRPr="00E9630C">
        <w:rPr>
          <w:rFonts w:eastAsiaTheme="minorHAnsi"/>
          <w:sz w:val="22"/>
          <w:szCs w:val="22"/>
          <w:lang w:val="it-IT"/>
        </w:rPr>
        <w:t>dau</w:t>
      </w:r>
      <w:r w:rsidRPr="00E9630C">
        <w:rPr>
          <w:rFonts w:eastAsiaTheme="minorHAnsi"/>
          <w:spacing w:val="-2"/>
          <w:sz w:val="22"/>
          <w:szCs w:val="22"/>
          <w:lang w:val="it-IT"/>
        </w:rPr>
        <w:t>g</w:t>
      </w:r>
      <w:r w:rsidRPr="00E9630C">
        <w:rPr>
          <w:rFonts w:eastAsiaTheme="minorHAnsi"/>
          <w:sz w:val="22"/>
          <w:szCs w:val="22"/>
          <w:lang w:val="it-IT"/>
        </w:rPr>
        <w:t>iau</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z w:val="22"/>
          <w:szCs w:val="22"/>
          <w:lang w:val="it-IT"/>
        </w:rPr>
        <w:t>aip</w:t>
      </w:r>
      <w:r w:rsidRPr="00E9630C">
        <w:rPr>
          <w:rFonts w:eastAsiaTheme="minorHAnsi"/>
          <w:spacing w:val="1"/>
          <w:sz w:val="22"/>
          <w:szCs w:val="22"/>
          <w:lang w:val="it-IT"/>
        </w:rPr>
        <w:t xml:space="preserve"> </w:t>
      </w:r>
      <w:r w:rsidRPr="00E9630C">
        <w:rPr>
          <w:rFonts w:eastAsiaTheme="minorHAnsi"/>
          <w:sz w:val="22"/>
          <w:szCs w:val="22"/>
          <w:lang w:val="it-IT"/>
        </w:rPr>
        <w:t>1</w:t>
      </w:r>
      <w:r w:rsidRPr="00E9630C">
        <w:rPr>
          <w:rFonts w:eastAsiaTheme="minorHAnsi"/>
          <w:spacing w:val="-2"/>
          <w:sz w:val="22"/>
          <w:szCs w:val="22"/>
          <w:lang w:val="it-IT"/>
        </w:rPr>
        <w:t xml:space="preserve"> </w:t>
      </w:r>
      <w:r w:rsidRPr="00E9630C">
        <w:rPr>
          <w:rFonts w:eastAsiaTheme="minorHAnsi"/>
          <w:sz w:val="22"/>
          <w:szCs w:val="22"/>
          <w:lang w:val="it-IT"/>
        </w:rPr>
        <w:t>iš</w:t>
      </w:r>
      <w:r w:rsidRPr="00E9630C">
        <w:rPr>
          <w:rFonts w:eastAsiaTheme="minorHAnsi"/>
          <w:spacing w:val="1"/>
          <w:sz w:val="22"/>
          <w:szCs w:val="22"/>
          <w:lang w:val="it-IT"/>
        </w:rPr>
        <w:t xml:space="preserve"> </w:t>
      </w:r>
      <w:r w:rsidRPr="00E9630C">
        <w:rPr>
          <w:rFonts w:eastAsiaTheme="minorHAnsi"/>
          <w:spacing w:val="-2"/>
          <w:sz w:val="22"/>
          <w:szCs w:val="22"/>
          <w:lang w:val="it-IT"/>
        </w:rPr>
        <w:t>1</w:t>
      </w:r>
      <w:r w:rsidRPr="00E9630C">
        <w:rPr>
          <w:rFonts w:eastAsiaTheme="minorHAnsi"/>
          <w:sz w:val="22"/>
          <w:szCs w:val="22"/>
          <w:lang w:val="it-IT"/>
        </w:rPr>
        <w:t xml:space="preserve">0 </w:t>
      </w:r>
      <w:r w:rsidRPr="00E9630C">
        <w:rPr>
          <w:rFonts w:eastAsiaTheme="minorHAnsi"/>
          <w:spacing w:val="-2"/>
          <w:sz w:val="22"/>
          <w:szCs w:val="22"/>
          <w:lang w:val="it-IT"/>
        </w:rPr>
        <w:t>ž</w:t>
      </w:r>
      <w:r w:rsidRPr="00E9630C">
        <w:rPr>
          <w:rFonts w:eastAsiaTheme="minorHAnsi"/>
          <w:spacing w:val="-4"/>
          <w:sz w:val="22"/>
          <w:szCs w:val="22"/>
          <w:lang w:val="it-IT"/>
        </w:rPr>
        <w:t>m</w:t>
      </w:r>
      <w:r w:rsidRPr="00E9630C">
        <w:rPr>
          <w:rFonts w:eastAsiaTheme="minorHAnsi"/>
          <w:sz w:val="22"/>
          <w:szCs w:val="22"/>
          <w:lang w:val="it-IT"/>
        </w:rPr>
        <w:t>on</w:t>
      </w:r>
      <w:r w:rsidRPr="00E9630C">
        <w:rPr>
          <w:rFonts w:eastAsiaTheme="minorHAnsi"/>
          <w:spacing w:val="1"/>
          <w:sz w:val="22"/>
          <w:szCs w:val="22"/>
          <w:lang w:val="it-IT"/>
        </w:rPr>
        <w:t>i</w:t>
      </w:r>
      <w:r w:rsidRPr="00E9630C">
        <w:rPr>
          <w:rFonts w:eastAsiaTheme="minorHAnsi"/>
          <w:sz w:val="22"/>
          <w:szCs w:val="22"/>
          <w:lang w:val="it-IT"/>
        </w:rPr>
        <w:t>ų):</w:t>
      </w:r>
      <w:r w:rsidRPr="00E9630C">
        <w:rPr>
          <w:rFonts w:eastAsiaTheme="minorHAnsi"/>
          <w:spacing w:val="1"/>
          <w:sz w:val="22"/>
          <w:szCs w:val="22"/>
          <w:lang w:val="it-IT"/>
        </w:rPr>
        <w:t xml:space="preserve"> </w:t>
      </w:r>
      <w:r w:rsidRPr="00E9630C">
        <w:rPr>
          <w:rFonts w:eastAsiaTheme="minorHAnsi"/>
          <w:sz w:val="22"/>
          <w:szCs w:val="22"/>
          <w:lang w:val="it-IT"/>
        </w:rPr>
        <w:t>p</w:t>
      </w:r>
      <w:r w:rsidRPr="00E9630C">
        <w:rPr>
          <w:rFonts w:eastAsiaTheme="minorHAnsi"/>
          <w:spacing w:val="-2"/>
          <w:sz w:val="22"/>
          <w:szCs w:val="22"/>
          <w:lang w:val="it-IT"/>
        </w:rPr>
        <w:t>yk</w:t>
      </w:r>
      <w:r w:rsidRPr="00E9630C">
        <w:rPr>
          <w:rFonts w:eastAsiaTheme="minorHAnsi"/>
          <w:spacing w:val="1"/>
          <w:sz w:val="22"/>
          <w:szCs w:val="22"/>
          <w:lang w:val="it-IT"/>
        </w:rPr>
        <w:t>i</w:t>
      </w:r>
      <w:r w:rsidRPr="00E9630C">
        <w:rPr>
          <w:rFonts w:eastAsiaTheme="minorHAnsi"/>
          <w:sz w:val="22"/>
          <w:szCs w:val="22"/>
          <w:lang w:val="it-IT"/>
        </w:rPr>
        <w:t>ni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pacing w:val="-2"/>
          <w:sz w:val="22"/>
          <w:szCs w:val="22"/>
          <w:lang w:val="it-IT"/>
        </w:rPr>
        <w:t>v</w:t>
      </w:r>
      <w:r w:rsidRPr="00E9630C">
        <w:rPr>
          <w:rFonts w:eastAsiaTheme="minorHAnsi"/>
          <w:sz w:val="22"/>
          <w:szCs w:val="22"/>
          <w:lang w:val="it-IT"/>
        </w:rPr>
        <w:t>eido</w:t>
      </w:r>
      <w:r w:rsidRPr="00E9630C">
        <w:rPr>
          <w:rFonts w:eastAsiaTheme="minorHAnsi"/>
          <w:spacing w:val="1"/>
          <w:sz w:val="22"/>
          <w:szCs w:val="22"/>
          <w:lang w:val="it-IT"/>
        </w:rPr>
        <w:t xml:space="preserve"> </w:t>
      </w:r>
      <w:r w:rsidRPr="00E9630C">
        <w:rPr>
          <w:rFonts w:eastAsiaTheme="minorHAnsi"/>
          <w:sz w:val="22"/>
          <w:szCs w:val="22"/>
          <w:lang w:val="it-IT"/>
        </w:rPr>
        <w:t>p</w:t>
      </w:r>
      <w:r w:rsidRPr="00E9630C">
        <w:rPr>
          <w:rFonts w:eastAsiaTheme="minorHAnsi"/>
          <w:spacing w:val="-2"/>
          <w:sz w:val="22"/>
          <w:szCs w:val="22"/>
          <w:lang w:val="it-IT"/>
        </w:rPr>
        <w:t>a</w:t>
      </w:r>
      <w:r w:rsidRPr="00E9630C">
        <w:rPr>
          <w:rFonts w:eastAsiaTheme="minorHAnsi"/>
          <w:sz w:val="22"/>
          <w:szCs w:val="22"/>
          <w:lang w:val="it-IT"/>
        </w:rPr>
        <w:t>ra</w:t>
      </w:r>
      <w:r w:rsidRPr="00E9630C">
        <w:rPr>
          <w:rFonts w:eastAsiaTheme="minorHAnsi"/>
          <w:spacing w:val="-2"/>
          <w:sz w:val="22"/>
          <w:szCs w:val="22"/>
          <w:lang w:val="it-IT"/>
        </w:rPr>
        <w:t>u</w:t>
      </w:r>
      <w:r w:rsidRPr="00E9630C">
        <w:rPr>
          <w:rFonts w:eastAsiaTheme="minorHAnsi"/>
          <w:sz w:val="22"/>
          <w:szCs w:val="22"/>
          <w:lang w:val="it-IT"/>
        </w:rPr>
        <w:t>di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z w:val="22"/>
          <w:szCs w:val="22"/>
          <w:lang w:val="it-IT"/>
        </w:rPr>
        <w:t>ar</w:t>
      </w:r>
      <w:r w:rsidRPr="00E9630C">
        <w:rPr>
          <w:rFonts w:eastAsiaTheme="minorHAnsi"/>
          <w:spacing w:val="1"/>
          <w:sz w:val="22"/>
          <w:szCs w:val="22"/>
          <w:lang w:val="it-IT"/>
        </w:rPr>
        <w:t>š</w:t>
      </w:r>
      <w:r w:rsidRPr="00E9630C">
        <w:rPr>
          <w:rFonts w:eastAsiaTheme="minorHAnsi"/>
          <w:sz w:val="22"/>
          <w:szCs w:val="22"/>
          <w:lang w:val="it-IT"/>
        </w:rPr>
        <w:t>č</w:t>
      </w:r>
      <w:r w:rsidRPr="00E9630C">
        <w:rPr>
          <w:rFonts w:eastAsiaTheme="minorHAnsi"/>
          <w:spacing w:val="1"/>
          <w:sz w:val="22"/>
          <w:szCs w:val="22"/>
          <w:lang w:val="it-IT"/>
        </w:rPr>
        <w:t>io p</w:t>
      </w:r>
      <w:r w:rsidRPr="00E9630C">
        <w:rPr>
          <w:rFonts w:eastAsiaTheme="minorHAnsi"/>
          <w:spacing w:val="-2"/>
          <w:sz w:val="22"/>
          <w:szCs w:val="22"/>
          <w:lang w:val="it-IT"/>
        </w:rPr>
        <w:t>y</w:t>
      </w:r>
      <w:r w:rsidRPr="00E9630C">
        <w:rPr>
          <w:rFonts w:eastAsiaTheme="minorHAnsi"/>
          <w:spacing w:val="1"/>
          <w:sz w:val="22"/>
          <w:szCs w:val="22"/>
          <w:lang w:val="it-IT"/>
        </w:rPr>
        <w:t>li</w:t>
      </w:r>
      <w:r w:rsidRPr="00E9630C">
        <w:rPr>
          <w:rFonts w:eastAsiaTheme="minorHAnsi"/>
          <w:spacing w:val="-4"/>
          <w:sz w:val="22"/>
          <w:szCs w:val="22"/>
          <w:lang w:val="it-IT"/>
        </w:rPr>
        <w:t>m</w:t>
      </w:r>
      <w:r w:rsidRPr="00E9630C">
        <w:rPr>
          <w:rFonts w:eastAsiaTheme="minorHAnsi"/>
          <w:spacing w:val="1"/>
          <w:sz w:val="22"/>
          <w:szCs w:val="22"/>
          <w:lang w:val="it-IT"/>
        </w:rPr>
        <w:t>a</w:t>
      </w:r>
      <w:r w:rsidRPr="00E9630C">
        <w:rPr>
          <w:rFonts w:eastAsiaTheme="minorHAnsi"/>
          <w:sz w:val="22"/>
          <w:szCs w:val="22"/>
          <w:lang w:val="it-IT"/>
        </w:rPr>
        <w:t>s</w:t>
      </w:r>
      <w:r w:rsidRPr="00E9630C">
        <w:rPr>
          <w:rFonts w:eastAsiaTheme="minorHAnsi"/>
          <w:spacing w:val="1"/>
          <w:sz w:val="22"/>
          <w:szCs w:val="22"/>
          <w:lang w:val="it-IT"/>
        </w:rPr>
        <w:t xml:space="preserve"> (t</w:t>
      </w:r>
      <w:r w:rsidRPr="00E9630C">
        <w:rPr>
          <w:rFonts w:eastAsiaTheme="minorHAnsi"/>
          <w:spacing w:val="-2"/>
          <w:sz w:val="22"/>
          <w:szCs w:val="22"/>
          <w:lang w:val="it-IT"/>
        </w:rPr>
        <w:t>a</w:t>
      </w:r>
      <w:r w:rsidRPr="00E9630C">
        <w:rPr>
          <w:rFonts w:eastAsiaTheme="minorHAnsi"/>
          <w:spacing w:val="1"/>
          <w:sz w:val="22"/>
          <w:szCs w:val="22"/>
          <w:lang w:val="it-IT"/>
        </w:rPr>
        <w:t>i</w:t>
      </w:r>
      <w:r w:rsidRPr="00E9630C">
        <w:rPr>
          <w:rFonts w:eastAsiaTheme="minorHAnsi"/>
          <w:sz w:val="22"/>
          <w:szCs w:val="22"/>
          <w:lang w:val="it-IT"/>
        </w:rPr>
        <w:t>p</w:t>
      </w:r>
      <w:r w:rsidRPr="00E9630C">
        <w:rPr>
          <w:rFonts w:eastAsiaTheme="minorHAnsi"/>
          <w:spacing w:val="1"/>
          <w:sz w:val="22"/>
          <w:szCs w:val="22"/>
          <w:lang w:val="it-IT"/>
        </w:rPr>
        <w:t xml:space="preserve"> p</w:t>
      </w:r>
      <w:r w:rsidRPr="00E9630C">
        <w:rPr>
          <w:rFonts w:eastAsiaTheme="minorHAnsi"/>
          <w:spacing w:val="-2"/>
          <w:sz w:val="22"/>
          <w:szCs w:val="22"/>
          <w:lang w:val="it-IT"/>
        </w:rPr>
        <w:t>a</w:t>
      </w:r>
      <w:r w:rsidRPr="00E9630C">
        <w:rPr>
          <w:rFonts w:eastAsiaTheme="minorHAnsi"/>
          <w:sz w:val="22"/>
          <w:szCs w:val="22"/>
          <w:lang w:val="it-IT"/>
        </w:rPr>
        <w:t>t</w:t>
      </w:r>
      <w:r w:rsidRPr="00E9630C">
        <w:rPr>
          <w:rFonts w:eastAsiaTheme="minorHAnsi"/>
          <w:spacing w:val="1"/>
          <w:sz w:val="22"/>
          <w:szCs w:val="22"/>
          <w:lang w:val="it-IT"/>
        </w:rPr>
        <w:t xml:space="preserve"> p</w:t>
      </w:r>
      <w:r w:rsidRPr="00E9630C">
        <w:rPr>
          <w:rFonts w:eastAsiaTheme="minorHAnsi"/>
          <w:spacing w:val="-2"/>
          <w:sz w:val="22"/>
          <w:szCs w:val="22"/>
          <w:lang w:val="it-IT"/>
        </w:rPr>
        <w:t>a</w:t>
      </w:r>
      <w:r w:rsidRPr="00E9630C">
        <w:rPr>
          <w:rFonts w:eastAsiaTheme="minorHAnsi"/>
          <w:spacing w:val="1"/>
          <w:sz w:val="22"/>
          <w:szCs w:val="22"/>
          <w:lang w:val="it-IT"/>
        </w:rPr>
        <w:t>s</w:t>
      </w:r>
      <w:r w:rsidRPr="00E9630C">
        <w:rPr>
          <w:rFonts w:eastAsiaTheme="minorHAnsi"/>
          <w:spacing w:val="-1"/>
          <w:sz w:val="22"/>
          <w:szCs w:val="22"/>
          <w:lang w:val="it-IT"/>
        </w:rPr>
        <w:t>i</w:t>
      </w:r>
      <w:r w:rsidRPr="00E9630C">
        <w:rPr>
          <w:rFonts w:eastAsiaTheme="minorHAnsi"/>
          <w:spacing w:val="1"/>
          <w:sz w:val="22"/>
          <w:szCs w:val="22"/>
          <w:lang w:val="it-IT"/>
        </w:rPr>
        <w:t>r</w:t>
      </w:r>
      <w:r w:rsidRPr="00E9630C">
        <w:rPr>
          <w:rFonts w:eastAsiaTheme="minorHAnsi"/>
          <w:spacing w:val="-2"/>
          <w:sz w:val="22"/>
          <w:szCs w:val="22"/>
          <w:lang w:val="it-IT"/>
        </w:rPr>
        <w:t>e</w:t>
      </w:r>
      <w:r w:rsidRPr="00E9630C">
        <w:rPr>
          <w:rFonts w:eastAsiaTheme="minorHAnsi"/>
          <w:spacing w:val="1"/>
          <w:sz w:val="22"/>
          <w:szCs w:val="22"/>
          <w:lang w:val="it-IT"/>
        </w:rPr>
        <w:t>iš</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z w:val="22"/>
          <w:szCs w:val="22"/>
          <w:lang w:val="it-IT"/>
        </w:rPr>
        <w:t>a</w:t>
      </w:r>
      <w:r w:rsidRPr="00E9630C">
        <w:rPr>
          <w:rFonts w:eastAsiaTheme="minorHAnsi"/>
          <w:spacing w:val="1"/>
          <w:sz w:val="22"/>
          <w:szCs w:val="22"/>
          <w:lang w:val="it-IT"/>
        </w:rPr>
        <w:t xml:space="preserve"> s</w:t>
      </w:r>
      <w:r w:rsidRPr="00E9630C">
        <w:rPr>
          <w:rFonts w:eastAsiaTheme="minorHAnsi"/>
          <w:spacing w:val="-1"/>
          <w:sz w:val="22"/>
          <w:szCs w:val="22"/>
          <w:lang w:val="it-IT"/>
        </w:rPr>
        <w:t>t</w:t>
      </w:r>
      <w:r w:rsidRPr="00E9630C">
        <w:rPr>
          <w:rFonts w:eastAsiaTheme="minorHAnsi"/>
          <w:spacing w:val="1"/>
          <w:sz w:val="22"/>
          <w:szCs w:val="22"/>
          <w:lang w:val="it-IT"/>
        </w:rPr>
        <w:t>ai</w:t>
      </w:r>
      <w:r w:rsidRPr="00E9630C">
        <w:rPr>
          <w:rFonts w:eastAsiaTheme="minorHAnsi"/>
          <w:spacing w:val="-2"/>
          <w:sz w:val="22"/>
          <w:szCs w:val="22"/>
          <w:lang w:val="it-IT"/>
        </w:rPr>
        <w:t>g</w:t>
      </w:r>
      <w:r w:rsidRPr="00E9630C">
        <w:rPr>
          <w:rFonts w:eastAsiaTheme="minorHAnsi"/>
          <w:sz w:val="22"/>
          <w:szCs w:val="22"/>
          <w:lang w:val="it-IT"/>
        </w:rPr>
        <w:t>us</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z w:val="22"/>
          <w:szCs w:val="22"/>
          <w:lang w:val="it-IT"/>
        </w:rPr>
        <w:t>a</w:t>
      </w:r>
      <w:r w:rsidRPr="00E9630C">
        <w:rPr>
          <w:rFonts w:eastAsiaTheme="minorHAnsi"/>
          <w:spacing w:val="1"/>
          <w:sz w:val="22"/>
          <w:szCs w:val="22"/>
          <w:lang w:val="it-IT"/>
        </w:rPr>
        <w:t>r</w:t>
      </w:r>
      <w:r w:rsidRPr="00E9630C">
        <w:rPr>
          <w:rFonts w:eastAsiaTheme="minorHAnsi"/>
          <w:spacing w:val="2"/>
          <w:sz w:val="22"/>
          <w:szCs w:val="22"/>
          <w:lang w:val="it-IT"/>
        </w:rPr>
        <w:t>š</w:t>
      </w:r>
      <w:r w:rsidRPr="00E9630C">
        <w:rPr>
          <w:rFonts w:eastAsiaTheme="minorHAnsi"/>
          <w:spacing w:val="-2"/>
          <w:sz w:val="22"/>
          <w:szCs w:val="22"/>
          <w:lang w:val="it-IT"/>
        </w:rPr>
        <w:t>č</w:t>
      </w:r>
      <w:r w:rsidRPr="00E9630C">
        <w:rPr>
          <w:rFonts w:eastAsiaTheme="minorHAnsi"/>
          <w:spacing w:val="1"/>
          <w:sz w:val="22"/>
          <w:szCs w:val="22"/>
          <w:lang w:val="it-IT"/>
        </w:rPr>
        <w:t>i</w:t>
      </w:r>
      <w:r w:rsidRPr="00E9630C">
        <w:rPr>
          <w:rFonts w:eastAsiaTheme="minorHAnsi"/>
          <w:sz w:val="22"/>
          <w:szCs w:val="22"/>
          <w:lang w:val="it-IT"/>
        </w:rPr>
        <w:t xml:space="preserve">o </w:t>
      </w:r>
      <w:r w:rsidRPr="00E9630C">
        <w:rPr>
          <w:rFonts w:eastAsiaTheme="minorHAnsi"/>
          <w:spacing w:val="-2"/>
          <w:sz w:val="22"/>
          <w:szCs w:val="22"/>
          <w:lang w:val="it-IT"/>
        </w:rPr>
        <w:t>po</w:t>
      </w:r>
      <w:r w:rsidRPr="00E9630C">
        <w:rPr>
          <w:rFonts w:eastAsiaTheme="minorHAnsi"/>
          <w:spacing w:val="3"/>
          <w:sz w:val="22"/>
          <w:szCs w:val="22"/>
          <w:lang w:val="it-IT"/>
        </w:rPr>
        <w:t>j</w:t>
      </w:r>
      <w:r w:rsidRPr="00E9630C">
        <w:rPr>
          <w:rFonts w:eastAsiaTheme="minorHAnsi"/>
          <w:spacing w:val="-2"/>
          <w:sz w:val="22"/>
          <w:szCs w:val="22"/>
          <w:lang w:val="it-IT"/>
        </w:rPr>
        <w:t>ū</w:t>
      </w:r>
      <w:r w:rsidRPr="00E9630C">
        <w:rPr>
          <w:rFonts w:eastAsiaTheme="minorHAnsi"/>
          <w:spacing w:val="1"/>
          <w:sz w:val="22"/>
          <w:szCs w:val="22"/>
          <w:lang w:val="it-IT"/>
        </w:rPr>
        <w:t>t</w:t>
      </w:r>
      <w:r w:rsidRPr="00E9630C">
        <w:rPr>
          <w:rFonts w:eastAsiaTheme="minorHAnsi"/>
          <w:spacing w:val="-1"/>
          <w:sz w:val="22"/>
          <w:szCs w:val="22"/>
          <w:lang w:val="it-IT"/>
        </w:rPr>
        <w:t>i</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pacing w:val="-2"/>
          <w:sz w:val="22"/>
          <w:szCs w:val="22"/>
          <w:lang w:val="it-IT"/>
        </w:rPr>
        <w:t>v</w:t>
      </w:r>
      <w:r w:rsidRPr="00E9630C">
        <w:rPr>
          <w:rFonts w:eastAsiaTheme="minorHAnsi"/>
          <w:spacing w:val="1"/>
          <w:sz w:val="22"/>
          <w:szCs w:val="22"/>
          <w:lang w:val="it-IT"/>
        </w:rPr>
        <w:t>i</w:t>
      </w:r>
      <w:r w:rsidRPr="00E9630C">
        <w:rPr>
          <w:rFonts w:eastAsiaTheme="minorHAnsi"/>
          <w:spacing w:val="-2"/>
          <w:sz w:val="22"/>
          <w:szCs w:val="22"/>
          <w:lang w:val="it-IT"/>
        </w:rPr>
        <w:t>r</w:t>
      </w:r>
      <w:r w:rsidRPr="00E9630C">
        <w:rPr>
          <w:rFonts w:eastAsiaTheme="minorHAnsi"/>
          <w:sz w:val="22"/>
          <w:szCs w:val="22"/>
          <w:lang w:val="it-IT"/>
        </w:rPr>
        <w:t>š</w:t>
      </w:r>
      <w:r w:rsidRPr="00E9630C">
        <w:rPr>
          <w:rFonts w:eastAsiaTheme="minorHAnsi"/>
          <w:spacing w:val="1"/>
          <w:sz w:val="22"/>
          <w:szCs w:val="22"/>
          <w:lang w:val="it-IT"/>
        </w:rPr>
        <w:t>u</w:t>
      </w:r>
      <w:r w:rsidRPr="00E9630C">
        <w:rPr>
          <w:rFonts w:eastAsiaTheme="minorHAnsi"/>
          <w:spacing w:val="-1"/>
          <w:sz w:val="22"/>
          <w:szCs w:val="22"/>
          <w:lang w:val="it-IT"/>
        </w:rPr>
        <w:t>t</w:t>
      </w:r>
      <w:r w:rsidRPr="00E9630C">
        <w:rPr>
          <w:rFonts w:eastAsiaTheme="minorHAnsi"/>
          <w:spacing w:val="1"/>
          <w:sz w:val="22"/>
          <w:szCs w:val="22"/>
          <w:lang w:val="it-IT"/>
        </w:rPr>
        <w:t>i</w:t>
      </w:r>
      <w:r w:rsidRPr="00E9630C">
        <w:rPr>
          <w:rFonts w:eastAsiaTheme="minorHAnsi"/>
          <w:sz w:val="22"/>
          <w:szCs w:val="22"/>
          <w:lang w:val="it-IT"/>
        </w:rPr>
        <w:t>n</w:t>
      </w:r>
      <w:r w:rsidRPr="00E9630C">
        <w:rPr>
          <w:rFonts w:eastAsiaTheme="minorHAnsi"/>
          <w:spacing w:val="-2"/>
          <w:sz w:val="22"/>
          <w:szCs w:val="22"/>
          <w:lang w:val="it-IT"/>
        </w:rPr>
        <w:t>ė</w:t>
      </w:r>
      <w:r w:rsidRPr="00E9630C">
        <w:rPr>
          <w:rFonts w:eastAsiaTheme="minorHAnsi"/>
          <w:sz w:val="22"/>
          <w:szCs w:val="22"/>
          <w:lang w:val="it-IT"/>
        </w:rPr>
        <w:t>je</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z w:val="22"/>
          <w:szCs w:val="22"/>
          <w:lang w:val="it-IT"/>
        </w:rPr>
        <w:t>ūno</w:t>
      </w:r>
      <w:r w:rsidRPr="00E9630C">
        <w:rPr>
          <w:rFonts w:eastAsiaTheme="minorHAnsi"/>
          <w:spacing w:val="1"/>
          <w:sz w:val="22"/>
          <w:szCs w:val="22"/>
          <w:lang w:val="it-IT"/>
        </w:rPr>
        <w:t xml:space="preserve"> </w:t>
      </w:r>
      <w:r w:rsidRPr="00E9630C">
        <w:rPr>
          <w:rFonts w:eastAsiaTheme="minorHAnsi"/>
          <w:sz w:val="22"/>
          <w:szCs w:val="22"/>
          <w:lang w:val="it-IT"/>
        </w:rPr>
        <w:t>d</w:t>
      </w:r>
      <w:r w:rsidRPr="00E9630C">
        <w:rPr>
          <w:rFonts w:eastAsiaTheme="minorHAnsi"/>
          <w:spacing w:val="-2"/>
          <w:sz w:val="22"/>
          <w:szCs w:val="22"/>
          <w:lang w:val="it-IT"/>
        </w:rPr>
        <w:t>a</w:t>
      </w:r>
      <w:r w:rsidRPr="00E9630C">
        <w:rPr>
          <w:rFonts w:eastAsiaTheme="minorHAnsi"/>
          <w:sz w:val="22"/>
          <w:szCs w:val="22"/>
          <w:lang w:val="it-IT"/>
        </w:rPr>
        <w:t>l</w:t>
      </w:r>
      <w:r w:rsidRPr="00E9630C">
        <w:rPr>
          <w:rFonts w:eastAsiaTheme="minorHAnsi"/>
          <w:spacing w:val="-2"/>
          <w:sz w:val="22"/>
          <w:szCs w:val="22"/>
          <w:lang w:val="it-IT"/>
        </w:rPr>
        <w:t>y</w:t>
      </w:r>
      <w:r w:rsidRPr="00E9630C">
        <w:rPr>
          <w:rFonts w:eastAsiaTheme="minorHAnsi"/>
          <w:sz w:val="22"/>
          <w:szCs w:val="22"/>
          <w:lang w:val="it-IT"/>
        </w:rPr>
        <w:t>je),</w:t>
      </w:r>
      <w:r w:rsidRPr="00E9630C">
        <w:rPr>
          <w:rFonts w:eastAsiaTheme="minorHAnsi"/>
          <w:spacing w:val="1"/>
          <w:sz w:val="22"/>
          <w:szCs w:val="22"/>
          <w:lang w:val="it-IT"/>
        </w:rPr>
        <w:t xml:space="preserve"> </w:t>
      </w:r>
      <w:r w:rsidRPr="00E9630C">
        <w:rPr>
          <w:rFonts w:eastAsiaTheme="minorHAnsi"/>
          <w:spacing w:val="-2"/>
          <w:sz w:val="22"/>
          <w:szCs w:val="22"/>
          <w:lang w:val="it-IT"/>
        </w:rPr>
        <w:t>n</w:t>
      </w:r>
      <w:r w:rsidRPr="00E9630C">
        <w:rPr>
          <w:rFonts w:eastAsiaTheme="minorHAnsi"/>
          <w:sz w:val="22"/>
          <w:szCs w:val="22"/>
          <w:lang w:val="it-IT"/>
        </w:rPr>
        <w:t>e</w:t>
      </w:r>
      <w:r w:rsidRPr="00E9630C">
        <w:rPr>
          <w:rFonts w:eastAsiaTheme="minorHAnsi"/>
          <w:spacing w:val="-2"/>
          <w:sz w:val="22"/>
          <w:szCs w:val="22"/>
          <w:lang w:val="it-IT"/>
        </w:rPr>
        <w:t>v</w:t>
      </w:r>
      <w:r w:rsidRPr="00E9630C">
        <w:rPr>
          <w:rFonts w:eastAsiaTheme="minorHAnsi"/>
          <w:spacing w:val="1"/>
          <w:sz w:val="22"/>
          <w:szCs w:val="22"/>
          <w:lang w:val="it-IT"/>
        </w:rPr>
        <w:t>i</w:t>
      </w:r>
      <w:r w:rsidRPr="00E9630C">
        <w:rPr>
          <w:rFonts w:eastAsiaTheme="minorHAnsi"/>
          <w:spacing w:val="-2"/>
          <w:sz w:val="22"/>
          <w:szCs w:val="22"/>
          <w:lang w:val="it-IT"/>
        </w:rPr>
        <w:t>r</w:t>
      </w:r>
      <w:r w:rsidRPr="00E9630C">
        <w:rPr>
          <w:rFonts w:eastAsiaTheme="minorHAnsi"/>
          <w:sz w:val="22"/>
          <w:szCs w:val="22"/>
          <w:lang w:val="it-IT"/>
        </w:rPr>
        <w:t>š</w:t>
      </w:r>
      <w:r w:rsidRPr="00E9630C">
        <w:rPr>
          <w:rFonts w:eastAsiaTheme="minorHAnsi"/>
          <w:spacing w:val="-3"/>
          <w:sz w:val="22"/>
          <w:szCs w:val="22"/>
          <w:lang w:val="it-IT"/>
        </w:rPr>
        <w:t>k</w:t>
      </w:r>
      <w:r w:rsidRPr="00E9630C">
        <w:rPr>
          <w:rFonts w:eastAsiaTheme="minorHAnsi"/>
          <w:spacing w:val="1"/>
          <w:sz w:val="22"/>
          <w:szCs w:val="22"/>
          <w:lang w:val="it-IT"/>
        </w:rPr>
        <w:t>i</w:t>
      </w:r>
      <w:r w:rsidRPr="00E9630C">
        <w:rPr>
          <w:rFonts w:eastAsiaTheme="minorHAnsi"/>
          <w:sz w:val="22"/>
          <w:szCs w:val="22"/>
          <w:lang w:val="it-IT"/>
        </w:rPr>
        <w:t>ni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pacing w:val="-4"/>
          <w:sz w:val="22"/>
          <w:szCs w:val="22"/>
          <w:lang w:val="it-IT"/>
        </w:rPr>
        <w:t>m</w:t>
      </w:r>
      <w:r w:rsidRPr="00E9630C">
        <w:rPr>
          <w:rFonts w:eastAsiaTheme="minorHAnsi"/>
          <w:sz w:val="22"/>
          <w:szCs w:val="22"/>
          <w:lang w:val="it-IT"/>
        </w:rPr>
        <w:t>ato</w:t>
      </w:r>
      <w:r w:rsidRPr="00E9630C">
        <w:rPr>
          <w:rFonts w:eastAsiaTheme="minorHAnsi"/>
          <w:spacing w:val="-4"/>
          <w:sz w:val="22"/>
          <w:szCs w:val="22"/>
          <w:lang w:val="it-IT"/>
        </w:rPr>
        <w:t>m</w:t>
      </w:r>
      <w:r w:rsidRPr="00E9630C">
        <w:rPr>
          <w:rFonts w:eastAsiaTheme="minorHAnsi"/>
          <w:sz w:val="22"/>
          <w:szCs w:val="22"/>
          <w:lang w:val="it-IT"/>
        </w:rPr>
        <w:t xml:space="preserve">o </w:t>
      </w:r>
      <w:r w:rsidRPr="00E9630C">
        <w:rPr>
          <w:rFonts w:eastAsiaTheme="minorHAnsi"/>
          <w:spacing w:val="-2"/>
          <w:sz w:val="22"/>
          <w:szCs w:val="22"/>
          <w:lang w:val="it-IT"/>
        </w:rPr>
        <w:t>v</w:t>
      </w:r>
      <w:r w:rsidRPr="00E9630C">
        <w:rPr>
          <w:rFonts w:eastAsiaTheme="minorHAnsi"/>
          <w:sz w:val="22"/>
          <w:szCs w:val="22"/>
          <w:lang w:val="it-IT"/>
        </w:rPr>
        <w:t>ai</w:t>
      </w:r>
      <w:r w:rsidRPr="00E9630C">
        <w:rPr>
          <w:rFonts w:eastAsiaTheme="minorHAnsi"/>
          <w:spacing w:val="-2"/>
          <w:sz w:val="22"/>
          <w:szCs w:val="22"/>
          <w:lang w:val="it-IT"/>
        </w:rPr>
        <w:t>z</w:t>
      </w:r>
      <w:r w:rsidRPr="00E9630C">
        <w:rPr>
          <w:rFonts w:eastAsiaTheme="minorHAnsi"/>
          <w:sz w:val="22"/>
          <w:szCs w:val="22"/>
          <w:lang w:val="it-IT"/>
        </w:rPr>
        <w:t>do</w:t>
      </w:r>
      <w:r w:rsidRPr="00E9630C">
        <w:rPr>
          <w:rFonts w:eastAsiaTheme="minorHAnsi"/>
          <w:spacing w:val="1"/>
          <w:sz w:val="22"/>
          <w:szCs w:val="22"/>
          <w:lang w:val="it-IT"/>
        </w:rPr>
        <w:t xml:space="preserve"> </w:t>
      </w:r>
      <w:r w:rsidRPr="00E9630C">
        <w:rPr>
          <w:rFonts w:eastAsiaTheme="minorHAnsi"/>
          <w:sz w:val="22"/>
          <w:szCs w:val="22"/>
          <w:lang w:val="it-IT"/>
        </w:rPr>
        <w:t>spal</w:t>
      </w:r>
      <w:r w:rsidRPr="00E9630C">
        <w:rPr>
          <w:rFonts w:eastAsiaTheme="minorHAnsi"/>
          <w:spacing w:val="-2"/>
          <w:sz w:val="22"/>
          <w:szCs w:val="22"/>
          <w:lang w:val="it-IT"/>
        </w:rPr>
        <w:t>v</w:t>
      </w:r>
      <w:r w:rsidRPr="00E9630C">
        <w:rPr>
          <w:rFonts w:eastAsiaTheme="minorHAnsi"/>
          <w:sz w:val="22"/>
          <w:szCs w:val="22"/>
          <w:lang w:val="it-IT"/>
        </w:rPr>
        <w:t>oto</w:t>
      </w:r>
      <w:r w:rsidRPr="00E9630C">
        <w:rPr>
          <w:rFonts w:eastAsiaTheme="minorHAnsi"/>
          <w:spacing w:val="1"/>
          <w:sz w:val="22"/>
          <w:szCs w:val="22"/>
          <w:lang w:val="it-IT"/>
        </w:rPr>
        <w:t xml:space="preserve"> </w:t>
      </w:r>
      <w:r w:rsidRPr="00E9630C">
        <w:rPr>
          <w:rFonts w:eastAsiaTheme="minorHAnsi"/>
          <w:spacing w:val="-2"/>
          <w:sz w:val="22"/>
          <w:szCs w:val="22"/>
          <w:lang w:val="it-IT"/>
        </w:rPr>
        <w:t>a</w:t>
      </w:r>
      <w:r w:rsidRPr="00E9630C">
        <w:rPr>
          <w:rFonts w:eastAsiaTheme="minorHAnsi"/>
          <w:spacing w:val="1"/>
          <w:sz w:val="22"/>
          <w:szCs w:val="22"/>
          <w:lang w:val="it-IT"/>
        </w:rPr>
        <w:t>t</w:t>
      </w:r>
      <w:r w:rsidRPr="00E9630C">
        <w:rPr>
          <w:rFonts w:eastAsiaTheme="minorHAnsi"/>
          <w:sz w:val="22"/>
          <w:szCs w:val="22"/>
          <w:lang w:val="it-IT"/>
        </w:rPr>
        <w:t>s</w:t>
      </w:r>
      <w:r w:rsidRPr="00E9630C">
        <w:rPr>
          <w:rFonts w:eastAsiaTheme="minorHAnsi"/>
          <w:spacing w:val="-2"/>
          <w:sz w:val="22"/>
          <w:szCs w:val="22"/>
          <w:lang w:val="it-IT"/>
        </w:rPr>
        <w:t>p</w:t>
      </w:r>
      <w:r w:rsidRPr="00E9630C">
        <w:rPr>
          <w:rFonts w:eastAsiaTheme="minorHAnsi"/>
          <w:sz w:val="22"/>
          <w:szCs w:val="22"/>
          <w:lang w:val="it-IT"/>
        </w:rPr>
        <w:t>al</w:t>
      </w:r>
      <w:r w:rsidRPr="00E9630C">
        <w:rPr>
          <w:rFonts w:eastAsiaTheme="minorHAnsi"/>
          <w:spacing w:val="-2"/>
          <w:sz w:val="22"/>
          <w:szCs w:val="22"/>
          <w:lang w:val="it-IT"/>
        </w:rPr>
        <w:t>v</w:t>
      </w:r>
      <w:r w:rsidRPr="00E9630C">
        <w:rPr>
          <w:rFonts w:eastAsiaTheme="minorHAnsi"/>
          <w:spacing w:val="1"/>
          <w:sz w:val="22"/>
          <w:szCs w:val="22"/>
          <w:lang w:val="it-IT"/>
        </w:rPr>
        <w:t>i</w:t>
      </w:r>
      <w:r w:rsidRPr="00E9630C">
        <w:rPr>
          <w:rFonts w:eastAsiaTheme="minorHAnsi"/>
          <w:sz w:val="22"/>
          <w:szCs w:val="22"/>
          <w:lang w:val="it-IT"/>
        </w:rPr>
        <w:t>o</w:t>
      </w:r>
      <w:r w:rsidRPr="00E9630C">
        <w:rPr>
          <w:rFonts w:eastAsiaTheme="minorHAnsi"/>
          <w:spacing w:val="-2"/>
          <w:sz w:val="22"/>
          <w:szCs w:val="22"/>
          <w:lang w:val="it-IT"/>
        </w:rPr>
        <w:t xml:space="preserve"> </w:t>
      </w:r>
      <w:r w:rsidRPr="00E9630C">
        <w:rPr>
          <w:rFonts w:eastAsiaTheme="minorHAnsi"/>
          <w:sz w:val="22"/>
          <w:szCs w:val="22"/>
          <w:lang w:val="it-IT"/>
        </w:rPr>
        <w:t>a</w:t>
      </w:r>
      <w:r w:rsidRPr="00E9630C">
        <w:rPr>
          <w:rFonts w:eastAsiaTheme="minorHAnsi"/>
          <w:spacing w:val="-1"/>
          <w:sz w:val="22"/>
          <w:szCs w:val="22"/>
          <w:lang w:val="it-IT"/>
        </w:rPr>
        <w:t>t</w:t>
      </w:r>
      <w:r w:rsidRPr="00E9630C">
        <w:rPr>
          <w:rFonts w:eastAsiaTheme="minorHAnsi"/>
          <w:sz w:val="22"/>
          <w:szCs w:val="22"/>
          <w:lang w:val="it-IT"/>
        </w:rPr>
        <w:t>si</w:t>
      </w:r>
      <w:r w:rsidRPr="00E9630C">
        <w:rPr>
          <w:rFonts w:eastAsiaTheme="minorHAnsi"/>
          <w:spacing w:val="-2"/>
          <w:sz w:val="22"/>
          <w:szCs w:val="22"/>
          <w:lang w:val="it-IT"/>
        </w:rPr>
        <w:t>r</w:t>
      </w:r>
      <w:r w:rsidRPr="00E9630C">
        <w:rPr>
          <w:rFonts w:eastAsiaTheme="minorHAnsi"/>
          <w:sz w:val="22"/>
          <w:szCs w:val="22"/>
          <w:lang w:val="it-IT"/>
        </w:rPr>
        <w:t>adi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pacing w:val="-4"/>
          <w:sz w:val="22"/>
          <w:szCs w:val="22"/>
          <w:lang w:val="it-IT"/>
        </w:rPr>
        <w:t>m</w:t>
      </w:r>
      <w:r w:rsidRPr="00E9630C">
        <w:rPr>
          <w:rFonts w:eastAsiaTheme="minorHAnsi"/>
          <w:spacing w:val="1"/>
          <w:sz w:val="22"/>
          <w:szCs w:val="22"/>
          <w:lang w:val="it-IT"/>
        </w:rPr>
        <w:t>i</w:t>
      </w:r>
      <w:r w:rsidRPr="00E9630C">
        <w:rPr>
          <w:rFonts w:eastAsiaTheme="minorHAnsi"/>
          <w:spacing w:val="-2"/>
          <w:sz w:val="22"/>
          <w:szCs w:val="22"/>
          <w:lang w:val="it-IT"/>
        </w:rPr>
        <w:t>g</w:t>
      </w:r>
      <w:r w:rsidRPr="00E9630C">
        <w:rPr>
          <w:rFonts w:eastAsiaTheme="minorHAnsi"/>
          <w:spacing w:val="1"/>
          <w:sz w:val="22"/>
          <w:szCs w:val="22"/>
          <w:lang w:val="it-IT"/>
        </w:rPr>
        <w:t>l</w:t>
      </w:r>
      <w:r w:rsidRPr="00E9630C">
        <w:rPr>
          <w:rFonts w:eastAsiaTheme="minorHAnsi"/>
          <w:sz w:val="22"/>
          <w:szCs w:val="22"/>
          <w:lang w:val="it-IT"/>
        </w:rPr>
        <w:t>otas</w:t>
      </w:r>
      <w:r w:rsidRPr="00E9630C">
        <w:rPr>
          <w:rFonts w:eastAsiaTheme="minorHAnsi"/>
          <w:spacing w:val="1"/>
          <w:sz w:val="22"/>
          <w:szCs w:val="22"/>
          <w:lang w:val="it-IT"/>
        </w:rPr>
        <w:t xml:space="preserve"> </w:t>
      </w:r>
      <w:r w:rsidRPr="00E9630C">
        <w:rPr>
          <w:rFonts w:eastAsiaTheme="minorHAnsi"/>
          <w:spacing w:val="-4"/>
          <w:sz w:val="22"/>
          <w:szCs w:val="22"/>
          <w:lang w:val="it-IT"/>
        </w:rPr>
        <w:t>m</w:t>
      </w:r>
      <w:r w:rsidRPr="00E9630C">
        <w:rPr>
          <w:rFonts w:eastAsiaTheme="minorHAnsi"/>
          <w:sz w:val="22"/>
          <w:szCs w:val="22"/>
          <w:lang w:val="it-IT"/>
        </w:rPr>
        <w:t>at</w:t>
      </w:r>
      <w:r w:rsidRPr="00E9630C">
        <w:rPr>
          <w:rFonts w:eastAsiaTheme="minorHAnsi"/>
          <w:spacing w:val="-2"/>
          <w:sz w:val="22"/>
          <w:szCs w:val="22"/>
          <w:lang w:val="it-IT"/>
        </w:rPr>
        <w:t>y</w:t>
      </w:r>
      <w:r w:rsidRPr="00E9630C">
        <w:rPr>
          <w:rFonts w:eastAsiaTheme="minorHAnsi"/>
          <w:spacing w:val="-1"/>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pacing w:val="-2"/>
          <w:sz w:val="22"/>
          <w:szCs w:val="22"/>
          <w:lang w:val="it-IT"/>
        </w:rPr>
        <w:t>r</w:t>
      </w:r>
      <w:r w:rsidRPr="00E9630C">
        <w:rPr>
          <w:rFonts w:eastAsiaTheme="minorHAnsi"/>
          <w:sz w:val="22"/>
          <w:szCs w:val="22"/>
          <w:lang w:val="it-IT"/>
        </w:rPr>
        <w:t>e</w:t>
      </w:r>
      <w:r w:rsidRPr="00E9630C">
        <w:rPr>
          <w:rFonts w:eastAsiaTheme="minorHAnsi"/>
          <w:spacing w:val="-1"/>
          <w:sz w:val="22"/>
          <w:szCs w:val="22"/>
          <w:lang w:val="it-IT"/>
        </w:rPr>
        <w:t>g</w:t>
      </w:r>
      <w:r w:rsidRPr="00E9630C">
        <w:rPr>
          <w:rFonts w:eastAsiaTheme="minorHAnsi"/>
          <w:spacing w:val="-2"/>
          <w:sz w:val="22"/>
          <w:szCs w:val="22"/>
          <w:lang w:val="it-IT"/>
        </w:rPr>
        <w:t>ė</w:t>
      </w:r>
      <w:r w:rsidRPr="00E9630C">
        <w:rPr>
          <w:rFonts w:eastAsiaTheme="minorHAnsi"/>
          <w:spacing w:val="3"/>
          <w:sz w:val="22"/>
          <w:szCs w:val="22"/>
          <w:lang w:val="it-IT"/>
        </w:rPr>
        <w:t>j</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o su</w:t>
      </w:r>
      <w:r w:rsidRPr="00E9630C">
        <w:rPr>
          <w:rFonts w:eastAsiaTheme="minorHAnsi"/>
          <w:spacing w:val="-1"/>
          <w:sz w:val="22"/>
          <w:szCs w:val="22"/>
          <w:lang w:val="it-IT"/>
        </w:rPr>
        <w:t>t</w:t>
      </w:r>
      <w:r w:rsidRPr="00E9630C">
        <w:rPr>
          <w:rFonts w:eastAsiaTheme="minorHAnsi"/>
          <w:spacing w:val="1"/>
          <w:sz w:val="22"/>
          <w:szCs w:val="22"/>
          <w:lang w:val="it-IT"/>
        </w:rPr>
        <w:t>r</w:t>
      </w:r>
      <w:r w:rsidRPr="00E9630C">
        <w:rPr>
          <w:rFonts w:eastAsiaTheme="minorHAnsi"/>
          <w:sz w:val="22"/>
          <w:szCs w:val="22"/>
          <w:lang w:val="it-IT"/>
        </w:rPr>
        <w:t>i</w:t>
      </w:r>
      <w:r w:rsidRPr="00E9630C">
        <w:rPr>
          <w:rFonts w:eastAsiaTheme="minorHAnsi"/>
          <w:spacing w:val="-2"/>
          <w:sz w:val="22"/>
          <w:szCs w:val="22"/>
          <w:lang w:val="it-IT"/>
        </w:rPr>
        <w:t>k</w:t>
      </w:r>
      <w:r w:rsidRPr="00E9630C">
        <w:rPr>
          <w:rFonts w:eastAsiaTheme="minorHAnsi"/>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ai,</w:t>
      </w:r>
      <w:r w:rsidRPr="00E9630C">
        <w:rPr>
          <w:rFonts w:eastAsiaTheme="minorHAnsi"/>
          <w:spacing w:val="1"/>
          <w:sz w:val="22"/>
          <w:szCs w:val="22"/>
          <w:lang w:val="it-IT"/>
        </w:rPr>
        <w:t xml:space="preserve"> </w:t>
      </w:r>
      <w:r w:rsidRPr="00E9630C">
        <w:rPr>
          <w:rFonts w:eastAsiaTheme="minorHAnsi"/>
          <w:sz w:val="22"/>
          <w:szCs w:val="22"/>
          <w:lang w:val="it-IT"/>
        </w:rPr>
        <w:t>no</w:t>
      </w:r>
      <w:r w:rsidRPr="00E9630C">
        <w:rPr>
          <w:rFonts w:eastAsiaTheme="minorHAnsi"/>
          <w:spacing w:val="-2"/>
          <w:sz w:val="22"/>
          <w:szCs w:val="22"/>
          <w:lang w:val="it-IT"/>
        </w:rPr>
        <w:t>s</w:t>
      </w:r>
      <w:r w:rsidRPr="00E9630C">
        <w:rPr>
          <w:rFonts w:eastAsiaTheme="minorHAnsi"/>
          <w:sz w:val="22"/>
          <w:szCs w:val="22"/>
          <w:lang w:val="it-IT"/>
        </w:rPr>
        <w:t>ies</w:t>
      </w:r>
      <w:r w:rsidRPr="00E9630C">
        <w:rPr>
          <w:rFonts w:eastAsiaTheme="minorHAnsi"/>
          <w:spacing w:val="1"/>
          <w:sz w:val="22"/>
          <w:szCs w:val="22"/>
          <w:lang w:val="it-IT"/>
        </w:rPr>
        <w:t xml:space="preserve"> </w:t>
      </w:r>
      <w:r w:rsidRPr="00E9630C">
        <w:rPr>
          <w:rFonts w:eastAsiaTheme="minorHAnsi"/>
          <w:sz w:val="22"/>
          <w:szCs w:val="22"/>
          <w:lang w:val="it-IT"/>
        </w:rPr>
        <w:t>u</w:t>
      </w:r>
      <w:r w:rsidRPr="00E9630C">
        <w:rPr>
          <w:rFonts w:eastAsiaTheme="minorHAnsi"/>
          <w:spacing w:val="-2"/>
          <w:sz w:val="22"/>
          <w:szCs w:val="22"/>
          <w:lang w:val="it-IT"/>
        </w:rPr>
        <w:t>žg</w:t>
      </w:r>
      <w:r w:rsidRPr="00E9630C">
        <w:rPr>
          <w:rFonts w:eastAsiaTheme="minorHAnsi"/>
          <w:sz w:val="22"/>
          <w:szCs w:val="22"/>
          <w:lang w:val="it-IT"/>
        </w:rPr>
        <w:t>uli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pacing w:val="-1"/>
          <w:sz w:val="22"/>
          <w:szCs w:val="22"/>
          <w:lang w:val="it-IT"/>
        </w:rPr>
        <w:t>i</w:t>
      </w:r>
      <w:r w:rsidRPr="00E9630C">
        <w:rPr>
          <w:rFonts w:eastAsiaTheme="minorHAnsi"/>
          <w:sz w:val="22"/>
          <w:szCs w:val="22"/>
          <w:lang w:val="it-IT"/>
        </w:rPr>
        <w:t xml:space="preserve">r </w:t>
      </w:r>
      <w:r w:rsidRPr="00E9630C">
        <w:rPr>
          <w:rFonts w:eastAsiaTheme="minorHAnsi"/>
          <w:spacing w:val="-2"/>
          <w:sz w:val="22"/>
          <w:szCs w:val="22"/>
          <w:lang w:val="it-IT"/>
        </w:rPr>
        <w:t>g</w:t>
      </w:r>
      <w:r w:rsidRPr="00E9630C">
        <w:rPr>
          <w:rFonts w:eastAsiaTheme="minorHAnsi"/>
          <w:sz w:val="22"/>
          <w:szCs w:val="22"/>
          <w:lang w:val="it-IT"/>
        </w:rPr>
        <w:t>a</w:t>
      </w:r>
      <w:r w:rsidRPr="00E9630C">
        <w:rPr>
          <w:rFonts w:eastAsiaTheme="minorHAnsi"/>
          <w:spacing w:val="1"/>
          <w:sz w:val="22"/>
          <w:szCs w:val="22"/>
          <w:lang w:val="it-IT"/>
        </w:rPr>
        <w:t>l</w:t>
      </w:r>
      <w:r w:rsidRPr="00E9630C">
        <w:rPr>
          <w:rFonts w:eastAsiaTheme="minorHAnsi"/>
          <w:spacing w:val="-2"/>
          <w:sz w:val="22"/>
          <w:szCs w:val="22"/>
          <w:lang w:val="it-IT"/>
        </w:rPr>
        <w:t>v</w:t>
      </w:r>
      <w:r w:rsidRPr="00E9630C">
        <w:rPr>
          <w:rFonts w:eastAsiaTheme="minorHAnsi"/>
          <w:sz w:val="22"/>
          <w:szCs w:val="22"/>
          <w:lang w:val="it-IT"/>
        </w:rPr>
        <w:t>os</w:t>
      </w:r>
      <w:r w:rsidRPr="00E9630C">
        <w:rPr>
          <w:rFonts w:eastAsiaTheme="minorHAnsi"/>
          <w:spacing w:val="1"/>
          <w:sz w:val="22"/>
          <w:szCs w:val="22"/>
          <w:lang w:val="it-IT"/>
        </w:rPr>
        <w:t xml:space="preserve"> </w:t>
      </w:r>
      <w:r w:rsidRPr="00E9630C">
        <w:rPr>
          <w:rFonts w:eastAsiaTheme="minorHAnsi"/>
          <w:sz w:val="22"/>
          <w:szCs w:val="22"/>
          <w:lang w:val="it-IT"/>
        </w:rPr>
        <w:t>s</w:t>
      </w:r>
      <w:r w:rsidRPr="00E9630C">
        <w:rPr>
          <w:rFonts w:eastAsiaTheme="minorHAnsi"/>
          <w:spacing w:val="-2"/>
          <w:sz w:val="22"/>
          <w:szCs w:val="22"/>
          <w:lang w:val="it-IT"/>
        </w:rPr>
        <w:t>v</w:t>
      </w:r>
      <w:r w:rsidRPr="00E9630C">
        <w:rPr>
          <w:rFonts w:eastAsiaTheme="minorHAnsi"/>
          <w:sz w:val="22"/>
          <w:szCs w:val="22"/>
          <w:lang w:val="it-IT"/>
        </w:rPr>
        <w:t>a</w:t>
      </w:r>
      <w:r w:rsidRPr="00E9630C">
        <w:rPr>
          <w:rFonts w:eastAsiaTheme="minorHAnsi"/>
          <w:spacing w:val="1"/>
          <w:sz w:val="22"/>
          <w:szCs w:val="22"/>
          <w:lang w:val="it-IT"/>
        </w:rPr>
        <w:t>i</w:t>
      </w:r>
      <w:r w:rsidRPr="00E9630C">
        <w:rPr>
          <w:rFonts w:eastAsiaTheme="minorHAnsi"/>
          <w:spacing w:val="-2"/>
          <w:sz w:val="22"/>
          <w:szCs w:val="22"/>
          <w:lang w:val="it-IT"/>
        </w:rPr>
        <w:t>g</w:t>
      </w:r>
      <w:r w:rsidRPr="00E9630C">
        <w:rPr>
          <w:rFonts w:eastAsiaTheme="minorHAnsi"/>
          <w:spacing w:val="3"/>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w:t>
      </w:r>
    </w:p>
    <w:p w:rsidR="00F7742A" w:rsidRPr="00E9630C" w:rsidRDefault="00F7742A" w:rsidP="006B0BBA">
      <w:pPr>
        <w:autoSpaceDE w:val="0"/>
        <w:autoSpaceDN w:val="0"/>
        <w:adjustRightInd w:val="0"/>
        <w:spacing w:before="14" w:line="240" w:lineRule="exact"/>
        <w:rPr>
          <w:rFonts w:eastAsiaTheme="minorHAnsi"/>
          <w:sz w:val="22"/>
          <w:szCs w:val="22"/>
          <w:lang w:val="it-IT"/>
        </w:rPr>
      </w:pPr>
    </w:p>
    <w:p w:rsidR="00F7742A" w:rsidRPr="00E9630C" w:rsidRDefault="00F7742A" w:rsidP="003E0782">
      <w:pPr>
        <w:autoSpaceDE w:val="0"/>
        <w:autoSpaceDN w:val="0"/>
        <w:adjustRightInd w:val="0"/>
        <w:spacing w:before="32"/>
        <w:ind w:right="323"/>
        <w:rPr>
          <w:rFonts w:eastAsiaTheme="minorHAnsi"/>
          <w:sz w:val="22"/>
          <w:szCs w:val="22"/>
          <w:lang w:val="it-IT"/>
        </w:rPr>
      </w:pPr>
      <w:r w:rsidRPr="00E9630C">
        <w:rPr>
          <w:rFonts w:eastAsiaTheme="minorHAnsi"/>
          <w:b/>
          <w:sz w:val="22"/>
          <w:szCs w:val="22"/>
          <w:lang w:val="it-IT"/>
        </w:rPr>
        <w:t>Neda</w:t>
      </w:r>
      <w:r w:rsidRPr="00E9630C">
        <w:rPr>
          <w:rFonts w:eastAsiaTheme="minorHAnsi"/>
          <w:b/>
          <w:spacing w:val="-2"/>
          <w:sz w:val="22"/>
          <w:szCs w:val="22"/>
          <w:lang w:val="it-IT"/>
        </w:rPr>
        <w:t>ž</w:t>
      </w:r>
      <w:r w:rsidRPr="00E9630C">
        <w:rPr>
          <w:rFonts w:eastAsiaTheme="minorHAnsi"/>
          <w:b/>
          <w:sz w:val="22"/>
          <w:szCs w:val="22"/>
          <w:lang w:val="it-IT"/>
        </w:rPr>
        <w:t xml:space="preserve">nas </w:t>
      </w:r>
      <w:r w:rsidRPr="00E9630C">
        <w:rPr>
          <w:rFonts w:eastAsiaTheme="minorHAnsi"/>
          <w:sz w:val="22"/>
          <w:szCs w:val="22"/>
          <w:lang w:val="it-IT"/>
        </w:rPr>
        <w:t>(</w:t>
      </w:r>
      <w:r w:rsidRPr="00E9630C">
        <w:rPr>
          <w:rFonts w:eastAsiaTheme="minorHAnsi"/>
          <w:spacing w:val="-2"/>
          <w:sz w:val="22"/>
          <w:szCs w:val="22"/>
          <w:lang w:val="it-IT"/>
        </w:rPr>
        <w:t>g</w:t>
      </w:r>
      <w:r w:rsidRPr="00E9630C">
        <w:rPr>
          <w:rFonts w:eastAsiaTheme="minorHAnsi"/>
          <w:sz w:val="22"/>
          <w:szCs w:val="22"/>
          <w:lang w:val="it-IT"/>
        </w:rPr>
        <w:t>ali</w:t>
      </w:r>
      <w:r w:rsidRPr="00E9630C">
        <w:rPr>
          <w:rFonts w:eastAsiaTheme="minorHAnsi"/>
          <w:spacing w:val="1"/>
          <w:sz w:val="22"/>
          <w:szCs w:val="22"/>
          <w:lang w:val="it-IT"/>
        </w:rPr>
        <w:t xml:space="preserve"> </w:t>
      </w:r>
      <w:r w:rsidRPr="00E9630C">
        <w:rPr>
          <w:rFonts w:eastAsiaTheme="minorHAnsi"/>
          <w:spacing w:val="-2"/>
          <w:sz w:val="22"/>
          <w:szCs w:val="22"/>
          <w:lang w:val="it-IT"/>
        </w:rPr>
        <w:t>p</w:t>
      </w:r>
      <w:r w:rsidRPr="00E9630C">
        <w:rPr>
          <w:rFonts w:eastAsiaTheme="minorHAnsi"/>
          <w:sz w:val="22"/>
          <w:szCs w:val="22"/>
          <w:lang w:val="it-IT"/>
        </w:rPr>
        <w:t>a</w:t>
      </w:r>
      <w:r w:rsidRPr="00E9630C">
        <w:rPr>
          <w:rFonts w:eastAsiaTheme="minorHAnsi"/>
          <w:spacing w:val="-2"/>
          <w:sz w:val="22"/>
          <w:szCs w:val="22"/>
          <w:lang w:val="it-IT"/>
        </w:rPr>
        <w:t>s</w:t>
      </w:r>
      <w:r w:rsidRPr="00E9630C">
        <w:rPr>
          <w:rFonts w:eastAsiaTheme="minorHAnsi"/>
          <w:spacing w:val="1"/>
          <w:sz w:val="22"/>
          <w:szCs w:val="22"/>
          <w:lang w:val="it-IT"/>
        </w:rPr>
        <w:t>i</w:t>
      </w:r>
      <w:r w:rsidRPr="00E9630C">
        <w:rPr>
          <w:rFonts w:eastAsiaTheme="minorHAnsi"/>
          <w:sz w:val="22"/>
          <w:szCs w:val="22"/>
          <w:lang w:val="it-IT"/>
        </w:rPr>
        <w:t>r</w:t>
      </w:r>
      <w:r w:rsidRPr="00E9630C">
        <w:rPr>
          <w:rFonts w:eastAsiaTheme="minorHAnsi"/>
          <w:spacing w:val="-2"/>
          <w:sz w:val="22"/>
          <w:szCs w:val="22"/>
          <w:lang w:val="it-IT"/>
        </w:rPr>
        <w:t>e</w:t>
      </w:r>
      <w:r w:rsidRPr="00E9630C">
        <w:rPr>
          <w:rFonts w:eastAsiaTheme="minorHAnsi"/>
          <w:sz w:val="22"/>
          <w:szCs w:val="22"/>
          <w:lang w:val="it-IT"/>
        </w:rPr>
        <w:t>i</w:t>
      </w:r>
      <w:r w:rsidRPr="00E9630C">
        <w:rPr>
          <w:rFonts w:eastAsiaTheme="minorHAnsi"/>
          <w:spacing w:val="-2"/>
          <w:sz w:val="22"/>
          <w:szCs w:val="22"/>
          <w:lang w:val="it-IT"/>
        </w:rPr>
        <w:t>k</w:t>
      </w:r>
      <w:r w:rsidRPr="00E9630C">
        <w:rPr>
          <w:rFonts w:eastAsiaTheme="minorHAnsi"/>
          <w:sz w:val="22"/>
          <w:szCs w:val="22"/>
          <w:lang w:val="it-IT"/>
        </w:rPr>
        <w:t>šti</w:t>
      </w:r>
      <w:r w:rsidRPr="00E9630C">
        <w:rPr>
          <w:rFonts w:eastAsiaTheme="minorHAnsi"/>
          <w:spacing w:val="-4"/>
          <w:sz w:val="22"/>
          <w:szCs w:val="22"/>
          <w:lang w:val="it-IT"/>
        </w:rPr>
        <w:t xml:space="preserve"> </w:t>
      </w:r>
      <w:r w:rsidRPr="00E9630C">
        <w:rPr>
          <w:rFonts w:eastAsiaTheme="minorHAnsi"/>
          <w:sz w:val="22"/>
          <w:szCs w:val="22"/>
          <w:lang w:val="it-IT"/>
        </w:rPr>
        <w:t>ne</w:t>
      </w:r>
      <w:r w:rsidRPr="00E9630C">
        <w:rPr>
          <w:rFonts w:eastAsiaTheme="minorHAnsi"/>
          <w:spacing w:val="1"/>
          <w:sz w:val="22"/>
          <w:szCs w:val="22"/>
          <w:lang w:val="it-IT"/>
        </w:rPr>
        <w:t xml:space="preserve"> </w:t>
      </w:r>
      <w:r w:rsidRPr="00E9630C">
        <w:rPr>
          <w:rFonts w:eastAsiaTheme="minorHAnsi"/>
          <w:sz w:val="22"/>
          <w:szCs w:val="22"/>
          <w:lang w:val="it-IT"/>
        </w:rPr>
        <w:t>dau</w:t>
      </w:r>
      <w:r w:rsidRPr="00E9630C">
        <w:rPr>
          <w:rFonts w:eastAsiaTheme="minorHAnsi"/>
          <w:spacing w:val="-2"/>
          <w:sz w:val="22"/>
          <w:szCs w:val="22"/>
          <w:lang w:val="it-IT"/>
        </w:rPr>
        <w:t>g</w:t>
      </w:r>
      <w:r w:rsidRPr="00E9630C">
        <w:rPr>
          <w:rFonts w:eastAsiaTheme="minorHAnsi"/>
          <w:sz w:val="22"/>
          <w:szCs w:val="22"/>
          <w:lang w:val="it-IT"/>
        </w:rPr>
        <w:t>iau</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z w:val="22"/>
          <w:szCs w:val="22"/>
          <w:lang w:val="it-IT"/>
        </w:rPr>
        <w:t>a</w:t>
      </w:r>
      <w:r w:rsidRPr="00E9630C">
        <w:rPr>
          <w:rFonts w:eastAsiaTheme="minorHAnsi"/>
          <w:spacing w:val="-1"/>
          <w:sz w:val="22"/>
          <w:szCs w:val="22"/>
          <w:lang w:val="it-IT"/>
        </w:rPr>
        <w:t>i</w:t>
      </w:r>
      <w:r w:rsidRPr="00E9630C">
        <w:rPr>
          <w:rFonts w:eastAsiaTheme="minorHAnsi"/>
          <w:sz w:val="22"/>
          <w:szCs w:val="22"/>
          <w:lang w:val="it-IT"/>
        </w:rPr>
        <w:t>p 1</w:t>
      </w:r>
      <w:r w:rsidRPr="00E9630C">
        <w:rPr>
          <w:rFonts w:eastAsiaTheme="minorHAnsi"/>
          <w:spacing w:val="1"/>
          <w:sz w:val="22"/>
          <w:szCs w:val="22"/>
          <w:lang w:val="it-IT"/>
        </w:rPr>
        <w:t xml:space="preserve"> </w:t>
      </w:r>
      <w:r w:rsidRPr="00E9630C">
        <w:rPr>
          <w:rFonts w:eastAsiaTheme="minorHAnsi"/>
          <w:spacing w:val="-1"/>
          <w:sz w:val="22"/>
          <w:szCs w:val="22"/>
          <w:lang w:val="it-IT"/>
        </w:rPr>
        <w:t>i</w:t>
      </w:r>
      <w:r w:rsidRPr="00E9630C">
        <w:rPr>
          <w:rFonts w:eastAsiaTheme="minorHAnsi"/>
          <w:sz w:val="22"/>
          <w:szCs w:val="22"/>
          <w:lang w:val="it-IT"/>
        </w:rPr>
        <w:t>š 100</w:t>
      </w:r>
      <w:r w:rsidRPr="00E9630C">
        <w:rPr>
          <w:rFonts w:eastAsiaTheme="minorHAnsi"/>
          <w:spacing w:val="1"/>
          <w:sz w:val="22"/>
          <w:szCs w:val="22"/>
          <w:lang w:val="it-IT"/>
        </w:rPr>
        <w:t xml:space="preserve"> </w:t>
      </w:r>
      <w:r w:rsidRPr="00E9630C">
        <w:rPr>
          <w:rFonts w:eastAsiaTheme="minorHAnsi"/>
          <w:spacing w:val="-4"/>
          <w:sz w:val="22"/>
          <w:szCs w:val="22"/>
          <w:lang w:val="it-IT"/>
        </w:rPr>
        <w:t>žm</w:t>
      </w:r>
      <w:r w:rsidRPr="00E9630C">
        <w:rPr>
          <w:rFonts w:eastAsiaTheme="minorHAnsi"/>
          <w:sz w:val="22"/>
          <w:szCs w:val="22"/>
          <w:lang w:val="it-IT"/>
        </w:rPr>
        <w:t>on</w:t>
      </w:r>
      <w:r w:rsidRPr="00E9630C">
        <w:rPr>
          <w:rFonts w:eastAsiaTheme="minorHAnsi"/>
          <w:spacing w:val="2"/>
          <w:sz w:val="22"/>
          <w:szCs w:val="22"/>
          <w:lang w:val="it-IT"/>
        </w:rPr>
        <w:t>i</w:t>
      </w:r>
      <w:r w:rsidRPr="00E9630C">
        <w:rPr>
          <w:rFonts w:eastAsiaTheme="minorHAnsi"/>
          <w:sz w:val="22"/>
          <w:szCs w:val="22"/>
          <w:lang w:val="it-IT"/>
        </w:rPr>
        <w:t>ų</w:t>
      </w:r>
      <w:r w:rsidRPr="00E9630C">
        <w:rPr>
          <w:rFonts w:eastAsiaTheme="minorHAnsi"/>
          <w:spacing w:val="1"/>
          <w:sz w:val="22"/>
          <w:szCs w:val="22"/>
          <w:lang w:val="it-IT"/>
        </w:rPr>
        <w:t>)</w:t>
      </w:r>
      <w:r w:rsidRPr="00E9630C">
        <w:rPr>
          <w:rFonts w:eastAsiaTheme="minorHAnsi"/>
          <w:sz w:val="22"/>
          <w:szCs w:val="22"/>
          <w:lang w:val="it-IT"/>
        </w:rPr>
        <w:t>:</w:t>
      </w:r>
      <w:r w:rsidRPr="00E9630C">
        <w:rPr>
          <w:rFonts w:eastAsiaTheme="minorHAnsi"/>
          <w:spacing w:val="1"/>
          <w:sz w:val="22"/>
          <w:szCs w:val="22"/>
          <w:lang w:val="it-IT"/>
        </w:rPr>
        <w:t xml:space="preserve"> </w:t>
      </w:r>
      <w:r w:rsidRPr="00E9630C">
        <w:rPr>
          <w:rFonts w:eastAsiaTheme="minorHAnsi"/>
          <w:spacing w:val="-2"/>
          <w:sz w:val="22"/>
          <w:szCs w:val="22"/>
          <w:lang w:val="it-IT"/>
        </w:rPr>
        <w:t>v</w:t>
      </w:r>
      <w:r w:rsidRPr="00E9630C">
        <w:rPr>
          <w:rFonts w:eastAsiaTheme="minorHAnsi"/>
          <w:sz w:val="22"/>
          <w:szCs w:val="22"/>
          <w:lang w:val="it-IT"/>
        </w:rPr>
        <w:t>ė</w:t>
      </w:r>
      <w:r w:rsidRPr="00E9630C">
        <w:rPr>
          <w:rFonts w:eastAsiaTheme="minorHAnsi"/>
          <w:spacing w:val="-4"/>
          <w:sz w:val="22"/>
          <w:szCs w:val="22"/>
          <w:lang w:val="it-IT"/>
        </w:rPr>
        <w:t>m</w:t>
      </w:r>
      <w:r w:rsidRPr="00E9630C">
        <w:rPr>
          <w:rFonts w:eastAsiaTheme="minorHAnsi"/>
          <w:spacing w:val="3"/>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 xml:space="preserve">as, odos </w:t>
      </w:r>
      <w:r w:rsidRPr="00E9630C">
        <w:rPr>
          <w:rFonts w:eastAsiaTheme="minorHAnsi"/>
          <w:spacing w:val="-1"/>
          <w:sz w:val="22"/>
          <w:szCs w:val="22"/>
          <w:lang w:val="it-IT"/>
        </w:rPr>
        <w:t>i</w:t>
      </w:r>
      <w:r w:rsidRPr="00E9630C">
        <w:rPr>
          <w:rFonts w:eastAsiaTheme="minorHAnsi"/>
          <w:spacing w:val="1"/>
          <w:sz w:val="22"/>
          <w:szCs w:val="22"/>
          <w:lang w:val="it-IT"/>
        </w:rPr>
        <w:t>š</w:t>
      </w:r>
      <w:r w:rsidRPr="00E9630C">
        <w:rPr>
          <w:rFonts w:eastAsiaTheme="minorHAnsi"/>
          <w:spacing w:val="-2"/>
          <w:sz w:val="22"/>
          <w:szCs w:val="22"/>
          <w:lang w:val="it-IT"/>
        </w:rPr>
        <w:t>b</w:t>
      </w:r>
      <w:r w:rsidRPr="00E9630C">
        <w:rPr>
          <w:rFonts w:eastAsiaTheme="minorHAnsi"/>
          <w:sz w:val="22"/>
          <w:szCs w:val="22"/>
          <w:lang w:val="it-IT"/>
        </w:rPr>
        <w:t>ėri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z w:val="22"/>
          <w:szCs w:val="22"/>
          <w:lang w:val="it-IT"/>
        </w:rPr>
        <w:t>a</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z w:val="22"/>
          <w:szCs w:val="22"/>
          <w:lang w:val="it-IT"/>
        </w:rPr>
        <w:t>ų dir</w:t>
      </w:r>
      <w:r w:rsidRPr="00E9630C">
        <w:rPr>
          <w:rFonts w:eastAsiaTheme="minorHAnsi"/>
          <w:spacing w:val="-2"/>
          <w:sz w:val="22"/>
          <w:szCs w:val="22"/>
          <w:lang w:val="it-IT"/>
        </w:rPr>
        <w:t>g</w:t>
      </w:r>
      <w:r w:rsidRPr="00E9630C">
        <w:rPr>
          <w:rFonts w:eastAsiaTheme="minorHAnsi"/>
          <w:sz w:val="22"/>
          <w:szCs w:val="22"/>
          <w:lang w:val="it-IT"/>
        </w:rPr>
        <w:t>i</w:t>
      </w:r>
      <w:r w:rsidRPr="00E9630C">
        <w:rPr>
          <w:rFonts w:eastAsiaTheme="minorHAnsi"/>
          <w:spacing w:val="-2"/>
          <w:sz w:val="22"/>
          <w:szCs w:val="22"/>
          <w:lang w:val="it-IT"/>
        </w:rPr>
        <w:t>n</w:t>
      </w:r>
      <w:r w:rsidRPr="00E9630C">
        <w:rPr>
          <w:rFonts w:eastAsiaTheme="minorHAnsi"/>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pacing w:val="1"/>
          <w:sz w:val="22"/>
          <w:szCs w:val="22"/>
          <w:lang w:val="it-IT"/>
        </w:rPr>
        <w:t>r</w:t>
      </w:r>
      <w:r w:rsidRPr="00E9630C">
        <w:rPr>
          <w:rFonts w:eastAsiaTheme="minorHAnsi"/>
          <w:sz w:val="22"/>
          <w:szCs w:val="22"/>
          <w:lang w:val="it-IT"/>
        </w:rPr>
        <w:t>a</w:t>
      </w:r>
      <w:r w:rsidRPr="00E9630C">
        <w:rPr>
          <w:rFonts w:eastAsiaTheme="minorHAnsi"/>
          <w:spacing w:val="-2"/>
          <w:sz w:val="22"/>
          <w:szCs w:val="22"/>
          <w:lang w:val="it-IT"/>
        </w:rPr>
        <w:t>u</w:t>
      </w:r>
      <w:r w:rsidRPr="00E9630C">
        <w:rPr>
          <w:rFonts w:eastAsiaTheme="minorHAnsi"/>
          <w:spacing w:val="4"/>
          <w:sz w:val="22"/>
          <w:szCs w:val="22"/>
          <w:lang w:val="it-IT"/>
        </w:rPr>
        <w:t>j</w:t>
      </w:r>
      <w:r w:rsidRPr="00E9630C">
        <w:rPr>
          <w:rFonts w:eastAsiaTheme="minorHAnsi"/>
          <w:sz w:val="22"/>
          <w:szCs w:val="22"/>
          <w:lang w:val="it-IT"/>
        </w:rPr>
        <w:t>o</w:t>
      </w:r>
      <w:r w:rsidRPr="00E9630C">
        <w:rPr>
          <w:rFonts w:eastAsiaTheme="minorHAnsi"/>
          <w:spacing w:val="-2"/>
          <w:sz w:val="22"/>
          <w:szCs w:val="22"/>
          <w:lang w:val="it-IT"/>
        </w:rPr>
        <w:t>s</w:t>
      </w:r>
      <w:r w:rsidRPr="00E9630C">
        <w:rPr>
          <w:rFonts w:eastAsiaTheme="minorHAnsi"/>
          <w:spacing w:val="1"/>
          <w:sz w:val="22"/>
          <w:szCs w:val="22"/>
          <w:lang w:val="it-IT"/>
        </w:rPr>
        <w:t>r</w:t>
      </w:r>
      <w:r w:rsidRPr="00E9630C">
        <w:rPr>
          <w:rFonts w:eastAsiaTheme="minorHAnsi"/>
          <w:sz w:val="22"/>
          <w:szCs w:val="22"/>
          <w:lang w:val="it-IT"/>
        </w:rPr>
        <w:t>u</w:t>
      </w:r>
      <w:r w:rsidRPr="00E9630C">
        <w:rPr>
          <w:rFonts w:eastAsiaTheme="minorHAnsi"/>
          <w:spacing w:val="-2"/>
          <w:sz w:val="22"/>
          <w:szCs w:val="22"/>
          <w:lang w:val="it-IT"/>
        </w:rPr>
        <w:t>v</w:t>
      </w:r>
      <w:r w:rsidRPr="00E9630C">
        <w:rPr>
          <w:rFonts w:eastAsiaTheme="minorHAnsi"/>
          <w:sz w:val="22"/>
          <w:szCs w:val="22"/>
          <w:lang w:val="it-IT"/>
        </w:rPr>
        <w:t>os</w:t>
      </w:r>
      <w:r w:rsidRPr="00E9630C">
        <w:rPr>
          <w:rFonts w:eastAsiaTheme="minorHAnsi"/>
          <w:spacing w:val="1"/>
          <w:sz w:val="22"/>
          <w:szCs w:val="22"/>
          <w:lang w:val="it-IT"/>
        </w:rPr>
        <w:t xml:space="preserve"> </w:t>
      </w:r>
      <w:r w:rsidRPr="00E9630C">
        <w:rPr>
          <w:rFonts w:eastAsiaTheme="minorHAnsi"/>
          <w:sz w:val="22"/>
          <w:szCs w:val="22"/>
          <w:lang w:val="it-IT"/>
        </w:rPr>
        <w:t>a</w:t>
      </w:r>
      <w:r w:rsidRPr="00E9630C">
        <w:rPr>
          <w:rFonts w:eastAsiaTheme="minorHAnsi"/>
          <w:spacing w:val="-2"/>
          <w:sz w:val="22"/>
          <w:szCs w:val="22"/>
          <w:lang w:val="it-IT"/>
        </w:rPr>
        <w:t>ky</w:t>
      </w:r>
      <w:r w:rsidRPr="00E9630C">
        <w:rPr>
          <w:rFonts w:eastAsiaTheme="minorHAnsi"/>
          <w:sz w:val="22"/>
          <w:szCs w:val="22"/>
          <w:lang w:val="it-IT"/>
        </w:rPr>
        <w:t>se/rau</w:t>
      </w:r>
      <w:r w:rsidRPr="00E9630C">
        <w:rPr>
          <w:rFonts w:eastAsiaTheme="minorHAnsi"/>
          <w:spacing w:val="-2"/>
          <w:sz w:val="22"/>
          <w:szCs w:val="22"/>
          <w:lang w:val="it-IT"/>
        </w:rPr>
        <w:t>d</w:t>
      </w:r>
      <w:r w:rsidRPr="00E9630C">
        <w:rPr>
          <w:rFonts w:eastAsiaTheme="minorHAnsi"/>
          <w:sz w:val="22"/>
          <w:szCs w:val="22"/>
          <w:lang w:val="it-IT"/>
        </w:rPr>
        <w:t>onos</w:t>
      </w:r>
      <w:r w:rsidRPr="00E9630C">
        <w:rPr>
          <w:rFonts w:eastAsiaTheme="minorHAnsi"/>
          <w:spacing w:val="-2"/>
          <w:sz w:val="22"/>
          <w:szCs w:val="22"/>
          <w:lang w:val="it-IT"/>
        </w:rPr>
        <w:t xml:space="preserve"> </w:t>
      </w:r>
      <w:r w:rsidRPr="00E9630C">
        <w:rPr>
          <w:rFonts w:eastAsiaTheme="minorHAnsi"/>
          <w:sz w:val="22"/>
          <w:szCs w:val="22"/>
          <w:lang w:val="it-IT"/>
        </w:rPr>
        <w:t>a</w:t>
      </w:r>
      <w:r w:rsidRPr="00E9630C">
        <w:rPr>
          <w:rFonts w:eastAsiaTheme="minorHAnsi"/>
          <w:spacing w:val="-2"/>
          <w:sz w:val="22"/>
          <w:szCs w:val="22"/>
          <w:lang w:val="it-IT"/>
        </w:rPr>
        <w:t>ky</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z w:val="22"/>
          <w:szCs w:val="22"/>
          <w:lang w:val="it-IT"/>
        </w:rPr>
        <w:t>a</w:t>
      </w:r>
      <w:r w:rsidRPr="00E9630C">
        <w:rPr>
          <w:rFonts w:eastAsiaTheme="minorHAnsi"/>
          <w:spacing w:val="-2"/>
          <w:sz w:val="22"/>
          <w:szCs w:val="22"/>
          <w:lang w:val="it-IT"/>
        </w:rPr>
        <w:t>k</w:t>
      </w:r>
      <w:r w:rsidRPr="00E9630C">
        <w:rPr>
          <w:rFonts w:eastAsiaTheme="minorHAnsi"/>
          <w:spacing w:val="2"/>
          <w:sz w:val="22"/>
          <w:szCs w:val="22"/>
          <w:lang w:val="it-IT"/>
        </w:rPr>
        <w:t>i</w:t>
      </w:r>
      <w:r w:rsidRPr="00E9630C">
        <w:rPr>
          <w:rFonts w:eastAsiaTheme="minorHAnsi"/>
          <w:sz w:val="22"/>
          <w:szCs w:val="22"/>
          <w:lang w:val="it-IT"/>
        </w:rPr>
        <w:t>ų s</w:t>
      </w:r>
      <w:r w:rsidRPr="00E9630C">
        <w:rPr>
          <w:rFonts w:eastAsiaTheme="minorHAnsi"/>
          <w:spacing w:val="-3"/>
          <w:sz w:val="22"/>
          <w:szCs w:val="22"/>
          <w:lang w:val="it-IT"/>
        </w:rPr>
        <w:t>k</w:t>
      </w:r>
      <w:r w:rsidRPr="00E9630C">
        <w:rPr>
          <w:rFonts w:eastAsiaTheme="minorHAnsi"/>
          <w:sz w:val="22"/>
          <w:szCs w:val="22"/>
          <w:lang w:val="it-IT"/>
        </w:rPr>
        <w:t>aus</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pacing w:val="-4"/>
          <w:sz w:val="22"/>
          <w:szCs w:val="22"/>
          <w:lang w:val="it-IT"/>
        </w:rPr>
        <w:t>m</w:t>
      </w:r>
      <w:r w:rsidRPr="00E9630C">
        <w:rPr>
          <w:rFonts w:eastAsiaTheme="minorHAnsi"/>
          <w:sz w:val="22"/>
          <w:szCs w:val="22"/>
          <w:lang w:val="it-IT"/>
        </w:rPr>
        <w:t>at</w:t>
      </w:r>
      <w:r w:rsidRPr="00E9630C">
        <w:rPr>
          <w:rFonts w:eastAsiaTheme="minorHAnsi"/>
          <w:spacing w:val="2"/>
          <w:sz w:val="22"/>
          <w:szCs w:val="22"/>
          <w:lang w:val="it-IT"/>
        </w:rPr>
        <w:t>o</w:t>
      </w:r>
      <w:r w:rsidRPr="00E9630C">
        <w:rPr>
          <w:rFonts w:eastAsiaTheme="minorHAnsi"/>
          <w:spacing w:val="-4"/>
          <w:sz w:val="22"/>
          <w:szCs w:val="22"/>
          <w:lang w:val="it-IT"/>
        </w:rPr>
        <w:t>m</w:t>
      </w:r>
      <w:r w:rsidRPr="00E9630C">
        <w:rPr>
          <w:rFonts w:eastAsiaTheme="minorHAnsi"/>
          <w:sz w:val="22"/>
          <w:szCs w:val="22"/>
          <w:lang w:val="it-IT"/>
        </w:rPr>
        <w:t>i</w:t>
      </w:r>
      <w:r w:rsidRPr="00E9630C">
        <w:rPr>
          <w:rFonts w:eastAsiaTheme="minorHAnsi"/>
          <w:spacing w:val="1"/>
          <w:sz w:val="22"/>
          <w:szCs w:val="22"/>
          <w:lang w:val="it-IT"/>
        </w:rPr>
        <w:t xml:space="preserve"> </w:t>
      </w:r>
      <w:r w:rsidRPr="00E9630C">
        <w:rPr>
          <w:rFonts w:eastAsiaTheme="minorHAnsi"/>
          <w:sz w:val="22"/>
          <w:szCs w:val="22"/>
          <w:lang w:val="it-IT"/>
        </w:rPr>
        <w:t>š</w:t>
      </w:r>
      <w:r w:rsidRPr="00E9630C">
        <w:rPr>
          <w:rFonts w:eastAsiaTheme="minorHAnsi"/>
          <w:spacing w:val="-3"/>
          <w:sz w:val="22"/>
          <w:szCs w:val="22"/>
          <w:lang w:val="it-IT"/>
        </w:rPr>
        <w:t>v</w:t>
      </w:r>
      <w:r w:rsidRPr="00E9630C">
        <w:rPr>
          <w:rFonts w:eastAsiaTheme="minorHAnsi"/>
          <w:sz w:val="22"/>
          <w:szCs w:val="22"/>
          <w:lang w:val="it-IT"/>
        </w:rPr>
        <w:t>iesos</w:t>
      </w:r>
      <w:r w:rsidRPr="00E9630C">
        <w:rPr>
          <w:rFonts w:eastAsiaTheme="minorHAnsi"/>
          <w:spacing w:val="1"/>
          <w:sz w:val="22"/>
          <w:szCs w:val="22"/>
          <w:lang w:val="it-IT"/>
        </w:rPr>
        <w:t xml:space="preserve"> </w:t>
      </w:r>
      <w:r w:rsidRPr="00E9630C">
        <w:rPr>
          <w:rFonts w:eastAsiaTheme="minorHAnsi"/>
          <w:spacing w:val="-2"/>
          <w:sz w:val="22"/>
          <w:szCs w:val="22"/>
          <w:lang w:val="it-IT"/>
        </w:rPr>
        <w:t>žy</w:t>
      </w:r>
      <w:r w:rsidRPr="00E9630C">
        <w:rPr>
          <w:rFonts w:eastAsiaTheme="minorHAnsi"/>
          <w:sz w:val="22"/>
          <w:szCs w:val="22"/>
          <w:lang w:val="it-IT"/>
        </w:rPr>
        <w:t>bsni</w:t>
      </w:r>
      <w:r w:rsidRPr="00E9630C">
        <w:rPr>
          <w:rFonts w:eastAsiaTheme="minorHAnsi"/>
          <w:spacing w:val="-2"/>
          <w:sz w:val="22"/>
          <w:szCs w:val="22"/>
          <w:lang w:val="it-IT"/>
        </w:rPr>
        <w:t>a</w:t>
      </w:r>
      <w:r w:rsidRPr="00E9630C">
        <w:rPr>
          <w:rFonts w:eastAsiaTheme="minorHAnsi"/>
          <w:spacing w:val="1"/>
          <w:sz w:val="22"/>
          <w:szCs w:val="22"/>
          <w:lang w:val="it-IT"/>
        </w:rPr>
        <w:t>i</w:t>
      </w:r>
      <w:r w:rsidRPr="00E9630C">
        <w:rPr>
          <w:rFonts w:eastAsiaTheme="minorHAnsi"/>
          <w:sz w:val="22"/>
          <w:szCs w:val="22"/>
          <w:lang w:val="it-IT"/>
        </w:rPr>
        <w:t>,</w:t>
      </w:r>
      <w:r w:rsidRPr="00E9630C">
        <w:rPr>
          <w:rFonts w:eastAsiaTheme="minorHAnsi"/>
          <w:spacing w:val="1"/>
          <w:sz w:val="22"/>
          <w:szCs w:val="22"/>
          <w:lang w:val="it-IT"/>
        </w:rPr>
        <w:t xml:space="preserve"> </w:t>
      </w:r>
      <w:r w:rsidRPr="00E9630C">
        <w:rPr>
          <w:rFonts w:eastAsiaTheme="minorHAnsi"/>
          <w:spacing w:val="-2"/>
          <w:sz w:val="22"/>
          <w:szCs w:val="22"/>
          <w:lang w:val="it-IT"/>
        </w:rPr>
        <w:t>r</w:t>
      </w:r>
      <w:r w:rsidRPr="00E9630C">
        <w:rPr>
          <w:rFonts w:eastAsiaTheme="minorHAnsi"/>
          <w:sz w:val="22"/>
          <w:szCs w:val="22"/>
          <w:lang w:val="it-IT"/>
        </w:rPr>
        <w:t>e</w:t>
      </w:r>
      <w:r w:rsidRPr="00E9630C">
        <w:rPr>
          <w:rFonts w:eastAsiaTheme="minorHAnsi"/>
          <w:spacing w:val="-1"/>
          <w:sz w:val="22"/>
          <w:szCs w:val="22"/>
          <w:lang w:val="it-IT"/>
        </w:rPr>
        <w:t>g</w:t>
      </w:r>
      <w:r w:rsidRPr="00E9630C">
        <w:rPr>
          <w:rFonts w:eastAsiaTheme="minorHAnsi"/>
          <w:spacing w:val="-2"/>
          <w:sz w:val="22"/>
          <w:szCs w:val="22"/>
          <w:lang w:val="it-IT"/>
        </w:rPr>
        <w:t>ė</w:t>
      </w:r>
      <w:r w:rsidRPr="00E9630C">
        <w:rPr>
          <w:rFonts w:eastAsiaTheme="minorHAnsi"/>
          <w:spacing w:val="3"/>
          <w:sz w:val="22"/>
          <w:szCs w:val="22"/>
          <w:lang w:val="it-IT"/>
        </w:rPr>
        <w:t>j</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o r</w:t>
      </w:r>
      <w:r w:rsidRPr="00E9630C">
        <w:rPr>
          <w:rFonts w:eastAsiaTheme="minorHAnsi"/>
          <w:spacing w:val="-2"/>
          <w:sz w:val="22"/>
          <w:szCs w:val="22"/>
          <w:lang w:val="it-IT"/>
        </w:rPr>
        <w:t>y</w:t>
      </w:r>
      <w:r w:rsidRPr="00E9630C">
        <w:rPr>
          <w:rFonts w:eastAsiaTheme="minorHAnsi"/>
          <w:sz w:val="22"/>
          <w:szCs w:val="22"/>
          <w:lang w:val="it-IT"/>
        </w:rPr>
        <w:t>š</w:t>
      </w:r>
      <w:r w:rsidRPr="00E9630C">
        <w:rPr>
          <w:rFonts w:eastAsiaTheme="minorHAnsi"/>
          <w:spacing w:val="-2"/>
          <w:sz w:val="22"/>
          <w:szCs w:val="22"/>
          <w:lang w:val="it-IT"/>
        </w:rPr>
        <w:t>k</w:t>
      </w:r>
      <w:r w:rsidRPr="00E9630C">
        <w:rPr>
          <w:rFonts w:eastAsiaTheme="minorHAnsi"/>
          <w:spacing w:val="2"/>
          <w:sz w:val="22"/>
          <w:szCs w:val="22"/>
          <w:lang w:val="it-IT"/>
        </w:rPr>
        <w:t>u</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z w:val="22"/>
          <w:szCs w:val="22"/>
          <w:lang w:val="it-IT"/>
        </w:rPr>
        <w:t>jau</w:t>
      </w:r>
      <w:r w:rsidRPr="00E9630C">
        <w:rPr>
          <w:rFonts w:eastAsiaTheme="minorHAnsi"/>
          <w:spacing w:val="-1"/>
          <w:sz w:val="22"/>
          <w:szCs w:val="22"/>
          <w:lang w:val="it-IT"/>
        </w:rPr>
        <w:t>t</w:t>
      </w:r>
      <w:r w:rsidRPr="00E9630C">
        <w:rPr>
          <w:rFonts w:eastAsiaTheme="minorHAnsi"/>
          <w:sz w:val="22"/>
          <w:szCs w:val="22"/>
          <w:lang w:val="it-IT"/>
        </w:rPr>
        <w:t>ru</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z w:val="22"/>
          <w:szCs w:val="22"/>
          <w:lang w:val="it-IT"/>
        </w:rPr>
        <w:t>š</w:t>
      </w:r>
      <w:r w:rsidRPr="00E9630C">
        <w:rPr>
          <w:rFonts w:eastAsiaTheme="minorHAnsi"/>
          <w:spacing w:val="-2"/>
          <w:sz w:val="22"/>
          <w:szCs w:val="22"/>
          <w:lang w:val="it-IT"/>
        </w:rPr>
        <w:t>v</w:t>
      </w:r>
      <w:r w:rsidRPr="00E9630C">
        <w:rPr>
          <w:rFonts w:eastAsiaTheme="minorHAnsi"/>
          <w:sz w:val="22"/>
          <w:szCs w:val="22"/>
          <w:lang w:val="it-IT"/>
        </w:rPr>
        <w:t>ies</w:t>
      </w:r>
      <w:r w:rsidRPr="00E9630C">
        <w:rPr>
          <w:rFonts w:eastAsiaTheme="minorHAnsi"/>
          <w:spacing w:val="-2"/>
          <w:sz w:val="22"/>
          <w:szCs w:val="22"/>
          <w:lang w:val="it-IT"/>
        </w:rPr>
        <w:t>a</w:t>
      </w:r>
      <w:r w:rsidRPr="00E9630C">
        <w:rPr>
          <w:rFonts w:eastAsiaTheme="minorHAnsi"/>
          <w:sz w:val="22"/>
          <w:szCs w:val="22"/>
          <w:lang w:val="it-IT"/>
        </w:rPr>
        <w:t>i,</w:t>
      </w:r>
      <w:r w:rsidRPr="00E9630C">
        <w:rPr>
          <w:rFonts w:eastAsiaTheme="minorHAnsi"/>
          <w:spacing w:val="1"/>
          <w:sz w:val="22"/>
          <w:szCs w:val="22"/>
          <w:lang w:val="it-IT"/>
        </w:rPr>
        <w:t xml:space="preserve"> </w:t>
      </w:r>
      <w:r w:rsidRPr="00E9630C">
        <w:rPr>
          <w:rFonts w:eastAsiaTheme="minorHAnsi"/>
          <w:sz w:val="22"/>
          <w:szCs w:val="22"/>
          <w:lang w:val="it-IT"/>
        </w:rPr>
        <w:t>a</w:t>
      </w:r>
      <w:r w:rsidRPr="00E9630C">
        <w:rPr>
          <w:rFonts w:eastAsiaTheme="minorHAnsi"/>
          <w:spacing w:val="-2"/>
          <w:sz w:val="22"/>
          <w:szCs w:val="22"/>
          <w:lang w:val="it-IT"/>
        </w:rPr>
        <w:t>š</w:t>
      </w:r>
      <w:r w:rsidRPr="00E9630C">
        <w:rPr>
          <w:rFonts w:eastAsiaTheme="minorHAnsi"/>
          <w:sz w:val="22"/>
          <w:szCs w:val="22"/>
          <w:lang w:val="it-IT"/>
        </w:rPr>
        <w:t>ar</w:t>
      </w:r>
      <w:r w:rsidRPr="00E9630C">
        <w:rPr>
          <w:rFonts w:eastAsiaTheme="minorHAnsi"/>
          <w:spacing w:val="-2"/>
          <w:sz w:val="22"/>
          <w:szCs w:val="22"/>
          <w:lang w:val="it-IT"/>
        </w:rPr>
        <w:t>o</w:t>
      </w:r>
      <w:r w:rsidRPr="00E9630C">
        <w:rPr>
          <w:rFonts w:eastAsiaTheme="minorHAnsi"/>
          <w:spacing w:val="1"/>
          <w:sz w:val="22"/>
          <w:szCs w:val="22"/>
          <w:lang w:val="it-IT"/>
        </w:rPr>
        <w:t>j</w:t>
      </w:r>
      <w:r w:rsidRPr="00E9630C">
        <w:rPr>
          <w:rFonts w:eastAsiaTheme="minorHAnsi"/>
          <w:sz w:val="22"/>
          <w:szCs w:val="22"/>
          <w:lang w:val="it-IT"/>
        </w:rPr>
        <w:t>a</w:t>
      </w:r>
      <w:r w:rsidRPr="00E9630C">
        <w:rPr>
          <w:rFonts w:eastAsiaTheme="minorHAnsi"/>
          <w:spacing w:val="-1"/>
          <w:sz w:val="22"/>
          <w:szCs w:val="22"/>
          <w:lang w:val="it-IT"/>
        </w:rPr>
        <w:t>n</w:t>
      </w:r>
      <w:r w:rsidRPr="00E9630C">
        <w:rPr>
          <w:rFonts w:eastAsiaTheme="minorHAnsi"/>
          <w:sz w:val="22"/>
          <w:szCs w:val="22"/>
          <w:lang w:val="it-IT"/>
        </w:rPr>
        <w:t>či</w:t>
      </w:r>
      <w:r w:rsidRPr="00E9630C">
        <w:rPr>
          <w:rFonts w:eastAsiaTheme="minorHAnsi"/>
          <w:spacing w:val="-2"/>
          <w:sz w:val="22"/>
          <w:szCs w:val="22"/>
          <w:lang w:val="it-IT"/>
        </w:rPr>
        <w:t>o</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z w:val="22"/>
          <w:szCs w:val="22"/>
          <w:lang w:val="it-IT"/>
        </w:rPr>
        <w:t>a</w:t>
      </w:r>
      <w:r w:rsidRPr="00E9630C">
        <w:rPr>
          <w:rFonts w:eastAsiaTheme="minorHAnsi"/>
          <w:spacing w:val="-2"/>
          <w:sz w:val="22"/>
          <w:szCs w:val="22"/>
          <w:lang w:val="it-IT"/>
        </w:rPr>
        <w:t>ky</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z w:val="22"/>
          <w:szCs w:val="22"/>
          <w:lang w:val="it-IT"/>
        </w:rPr>
        <w:t>sus</w:t>
      </w:r>
      <w:r w:rsidRPr="00E9630C">
        <w:rPr>
          <w:rFonts w:eastAsiaTheme="minorHAnsi"/>
          <w:spacing w:val="-1"/>
          <w:sz w:val="22"/>
          <w:szCs w:val="22"/>
          <w:lang w:val="it-IT"/>
        </w:rPr>
        <w:t>t</w:t>
      </w:r>
      <w:r w:rsidRPr="00E9630C">
        <w:rPr>
          <w:rFonts w:eastAsiaTheme="minorHAnsi"/>
          <w:sz w:val="22"/>
          <w:szCs w:val="22"/>
          <w:lang w:val="it-IT"/>
        </w:rPr>
        <w:t>ip</w:t>
      </w:r>
      <w:r w:rsidRPr="00E9630C">
        <w:rPr>
          <w:rFonts w:eastAsiaTheme="minorHAnsi"/>
          <w:spacing w:val="-2"/>
          <w:sz w:val="22"/>
          <w:szCs w:val="22"/>
          <w:lang w:val="it-IT"/>
        </w:rPr>
        <w:t>rė</w:t>
      </w:r>
      <w:r w:rsidRPr="00E9630C">
        <w:rPr>
          <w:rFonts w:eastAsiaTheme="minorHAnsi"/>
          <w:spacing w:val="3"/>
          <w:sz w:val="22"/>
          <w:szCs w:val="22"/>
          <w:lang w:val="it-IT"/>
        </w:rPr>
        <w:t>j</w:t>
      </w:r>
      <w:r w:rsidRPr="00E9630C">
        <w:rPr>
          <w:rFonts w:eastAsiaTheme="minorHAnsi"/>
          <w:sz w:val="22"/>
          <w:szCs w:val="22"/>
          <w:lang w:val="it-IT"/>
        </w:rPr>
        <w:t>ęs</w:t>
      </w:r>
      <w:r w:rsidRPr="00E9630C">
        <w:rPr>
          <w:rFonts w:eastAsiaTheme="minorHAnsi"/>
          <w:spacing w:val="-2"/>
          <w:sz w:val="22"/>
          <w:szCs w:val="22"/>
          <w:lang w:val="it-IT"/>
        </w:rPr>
        <w:t xml:space="preserve"> </w:t>
      </w:r>
      <w:r w:rsidRPr="00E9630C">
        <w:rPr>
          <w:rFonts w:eastAsiaTheme="minorHAnsi"/>
          <w:sz w:val="22"/>
          <w:szCs w:val="22"/>
          <w:lang w:val="it-IT"/>
        </w:rPr>
        <w:t>š</w:t>
      </w:r>
      <w:r w:rsidRPr="00E9630C">
        <w:rPr>
          <w:rFonts w:eastAsiaTheme="minorHAnsi"/>
          <w:spacing w:val="-1"/>
          <w:sz w:val="22"/>
          <w:szCs w:val="22"/>
          <w:lang w:val="it-IT"/>
        </w:rPr>
        <w:t>i</w:t>
      </w:r>
      <w:r w:rsidRPr="00E9630C">
        <w:rPr>
          <w:rFonts w:eastAsiaTheme="minorHAnsi"/>
          <w:sz w:val="22"/>
          <w:szCs w:val="22"/>
          <w:lang w:val="it-IT"/>
        </w:rPr>
        <w:t>r</w:t>
      </w:r>
      <w:r w:rsidRPr="00E9630C">
        <w:rPr>
          <w:rFonts w:eastAsiaTheme="minorHAnsi"/>
          <w:spacing w:val="-2"/>
          <w:sz w:val="22"/>
          <w:szCs w:val="22"/>
          <w:lang w:val="it-IT"/>
        </w:rPr>
        <w:t>d</w:t>
      </w:r>
      <w:r w:rsidRPr="00E9630C">
        <w:rPr>
          <w:rFonts w:eastAsiaTheme="minorHAnsi"/>
          <w:sz w:val="22"/>
          <w:szCs w:val="22"/>
          <w:lang w:val="it-IT"/>
        </w:rPr>
        <w:t>ies</w:t>
      </w:r>
      <w:r w:rsidRPr="00E9630C">
        <w:rPr>
          <w:rFonts w:eastAsiaTheme="minorHAnsi"/>
          <w:spacing w:val="1"/>
          <w:sz w:val="22"/>
          <w:szCs w:val="22"/>
          <w:lang w:val="it-IT"/>
        </w:rPr>
        <w:t xml:space="preserve"> </w:t>
      </w:r>
      <w:r w:rsidRPr="00E9630C">
        <w:rPr>
          <w:rFonts w:eastAsiaTheme="minorHAnsi"/>
          <w:spacing w:val="-2"/>
          <w:sz w:val="22"/>
          <w:szCs w:val="22"/>
          <w:lang w:val="it-IT"/>
        </w:rPr>
        <w:t>p</w:t>
      </w:r>
      <w:r w:rsidRPr="00E9630C">
        <w:rPr>
          <w:rFonts w:eastAsiaTheme="minorHAnsi"/>
          <w:spacing w:val="1"/>
          <w:sz w:val="22"/>
          <w:szCs w:val="22"/>
          <w:lang w:val="it-IT"/>
        </w:rPr>
        <w:t>l</w:t>
      </w:r>
      <w:r w:rsidRPr="00E9630C">
        <w:rPr>
          <w:rFonts w:eastAsiaTheme="minorHAnsi"/>
          <w:sz w:val="22"/>
          <w:szCs w:val="22"/>
          <w:lang w:val="it-IT"/>
        </w:rPr>
        <w:t>a</w:t>
      </w:r>
      <w:r w:rsidRPr="00E9630C">
        <w:rPr>
          <w:rFonts w:eastAsiaTheme="minorHAnsi"/>
          <w:spacing w:val="-2"/>
          <w:sz w:val="22"/>
          <w:szCs w:val="22"/>
          <w:lang w:val="it-IT"/>
        </w:rPr>
        <w:t>k</w:t>
      </w:r>
      <w:r w:rsidRPr="00E9630C">
        <w:rPr>
          <w:rFonts w:eastAsiaTheme="minorHAnsi"/>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z w:val="22"/>
          <w:szCs w:val="22"/>
          <w:lang w:val="it-IT"/>
        </w:rPr>
        <w:t>da</w:t>
      </w:r>
      <w:r w:rsidRPr="00E9630C">
        <w:rPr>
          <w:rFonts w:eastAsiaTheme="minorHAnsi"/>
          <w:spacing w:val="-2"/>
          <w:sz w:val="22"/>
          <w:szCs w:val="22"/>
          <w:lang w:val="it-IT"/>
        </w:rPr>
        <w:t>ž</w:t>
      </w:r>
      <w:r w:rsidRPr="00E9630C">
        <w:rPr>
          <w:rFonts w:eastAsiaTheme="minorHAnsi"/>
          <w:sz w:val="22"/>
          <w:szCs w:val="22"/>
          <w:lang w:val="it-IT"/>
        </w:rPr>
        <w:t>n</w:t>
      </w:r>
      <w:r w:rsidRPr="00E9630C">
        <w:rPr>
          <w:rFonts w:eastAsiaTheme="minorHAnsi"/>
          <w:spacing w:val="-2"/>
          <w:sz w:val="22"/>
          <w:szCs w:val="22"/>
          <w:lang w:val="it-IT"/>
        </w:rPr>
        <w:t>a</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z w:val="22"/>
          <w:szCs w:val="22"/>
          <w:lang w:val="it-IT"/>
        </w:rPr>
        <w:t>š</w:t>
      </w:r>
      <w:r w:rsidRPr="00E9630C">
        <w:rPr>
          <w:rFonts w:eastAsiaTheme="minorHAnsi"/>
          <w:spacing w:val="-1"/>
          <w:sz w:val="22"/>
          <w:szCs w:val="22"/>
          <w:lang w:val="it-IT"/>
        </w:rPr>
        <w:t>i</w:t>
      </w:r>
      <w:r w:rsidRPr="00E9630C">
        <w:rPr>
          <w:rFonts w:eastAsiaTheme="minorHAnsi"/>
          <w:sz w:val="22"/>
          <w:szCs w:val="22"/>
          <w:lang w:val="it-IT"/>
        </w:rPr>
        <w:t>rd</w:t>
      </w:r>
      <w:r w:rsidRPr="00E9630C">
        <w:rPr>
          <w:rFonts w:eastAsiaTheme="minorHAnsi"/>
          <w:spacing w:val="-1"/>
          <w:sz w:val="22"/>
          <w:szCs w:val="22"/>
          <w:lang w:val="it-IT"/>
        </w:rPr>
        <w:t>i</w:t>
      </w:r>
      <w:r w:rsidRPr="00E9630C">
        <w:rPr>
          <w:rFonts w:eastAsiaTheme="minorHAnsi"/>
          <w:sz w:val="22"/>
          <w:szCs w:val="22"/>
          <w:lang w:val="it-IT"/>
        </w:rPr>
        <w:t>es</w:t>
      </w:r>
      <w:r w:rsidRPr="00E9630C">
        <w:rPr>
          <w:rFonts w:eastAsiaTheme="minorHAnsi"/>
          <w:spacing w:val="1"/>
          <w:sz w:val="22"/>
          <w:szCs w:val="22"/>
          <w:lang w:val="it-IT"/>
        </w:rPr>
        <w:t xml:space="preserve"> </w:t>
      </w:r>
      <w:r w:rsidRPr="00E9630C">
        <w:rPr>
          <w:rFonts w:eastAsiaTheme="minorHAnsi"/>
          <w:spacing w:val="-2"/>
          <w:sz w:val="22"/>
          <w:szCs w:val="22"/>
          <w:lang w:val="it-IT"/>
        </w:rPr>
        <w:t>p</w:t>
      </w:r>
      <w:r w:rsidRPr="00E9630C">
        <w:rPr>
          <w:rFonts w:eastAsiaTheme="minorHAnsi"/>
          <w:spacing w:val="1"/>
          <w:sz w:val="22"/>
          <w:szCs w:val="22"/>
          <w:lang w:val="it-IT"/>
        </w:rPr>
        <w:t>l</w:t>
      </w:r>
      <w:r w:rsidRPr="00E9630C">
        <w:rPr>
          <w:rFonts w:eastAsiaTheme="minorHAnsi"/>
          <w:sz w:val="22"/>
          <w:szCs w:val="22"/>
          <w:lang w:val="it-IT"/>
        </w:rPr>
        <w:t>a</w:t>
      </w:r>
      <w:r w:rsidRPr="00E9630C">
        <w:rPr>
          <w:rFonts w:eastAsiaTheme="minorHAnsi"/>
          <w:spacing w:val="-2"/>
          <w:sz w:val="22"/>
          <w:szCs w:val="22"/>
          <w:lang w:val="it-IT"/>
        </w:rPr>
        <w:t>k</w:t>
      </w:r>
      <w:r w:rsidRPr="00E9630C">
        <w:rPr>
          <w:rFonts w:eastAsiaTheme="minorHAnsi"/>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 xml:space="preserve">as, </w:t>
      </w:r>
      <w:r w:rsidRPr="00E9630C">
        <w:rPr>
          <w:rFonts w:eastAsiaTheme="minorHAnsi"/>
          <w:spacing w:val="-2"/>
          <w:sz w:val="22"/>
          <w:szCs w:val="22"/>
          <w:lang w:val="it-IT"/>
        </w:rPr>
        <w:t>k</w:t>
      </w:r>
      <w:r w:rsidRPr="00E9630C">
        <w:rPr>
          <w:rFonts w:eastAsiaTheme="minorHAnsi"/>
          <w:spacing w:val="1"/>
          <w:sz w:val="22"/>
          <w:szCs w:val="22"/>
          <w:lang w:val="it-IT"/>
        </w:rPr>
        <w:t>r</w:t>
      </w:r>
      <w:r w:rsidRPr="00E9630C">
        <w:rPr>
          <w:rFonts w:eastAsiaTheme="minorHAnsi"/>
          <w:sz w:val="22"/>
          <w:szCs w:val="22"/>
          <w:lang w:val="it-IT"/>
        </w:rPr>
        <w:t>a</w:t>
      </w:r>
      <w:r w:rsidRPr="00E9630C">
        <w:rPr>
          <w:rFonts w:eastAsiaTheme="minorHAnsi"/>
          <w:spacing w:val="-2"/>
          <w:sz w:val="22"/>
          <w:szCs w:val="22"/>
          <w:lang w:val="it-IT"/>
        </w:rPr>
        <w:t>u</w:t>
      </w:r>
      <w:r w:rsidRPr="00E9630C">
        <w:rPr>
          <w:rFonts w:eastAsiaTheme="minorHAnsi"/>
          <w:spacing w:val="3"/>
          <w:sz w:val="22"/>
          <w:szCs w:val="22"/>
          <w:lang w:val="it-IT"/>
        </w:rPr>
        <w:t>j</w:t>
      </w:r>
      <w:r w:rsidRPr="00E9630C">
        <w:rPr>
          <w:rFonts w:eastAsiaTheme="minorHAnsi"/>
          <w:sz w:val="22"/>
          <w:szCs w:val="22"/>
          <w:lang w:val="it-IT"/>
        </w:rPr>
        <w:t>osp</w:t>
      </w:r>
      <w:r w:rsidRPr="00E9630C">
        <w:rPr>
          <w:rFonts w:eastAsiaTheme="minorHAnsi"/>
          <w:spacing w:val="-2"/>
          <w:sz w:val="22"/>
          <w:szCs w:val="22"/>
          <w:lang w:val="it-IT"/>
        </w:rPr>
        <w:t>ū</w:t>
      </w:r>
      <w:r w:rsidRPr="00E9630C">
        <w:rPr>
          <w:rFonts w:eastAsiaTheme="minorHAnsi"/>
          <w:sz w:val="22"/>
          <w:szCs w:val="22"/>
          <w:lang w:val="it-IT"/>
        </w:rPr>
        <w:t>d</w:t>
      </w:r>
      <w:r w:rsidRPr="00E9630C">
        <w:rPr>
          <w:rFonts w:eastAsiaTheme="minorHAnsi"/>
          <w:spacing w:val="-2"/>
          <w:sz w:val="22"/>
          <w:szCs w:val="22"/>
          <w:lang w:val="it-IT"/>
        </w:rPr>
        <w:t>ž</w:t>
      </w:r>
      <w:r w:rsidRPr="00E9630C">
        <w:rPr>
          <w:rFonts w:eastAsiaTheme="minorHAnsi"/>
          <w:sz w:val="22"/>
          <w:szCs w:val="22"/>
          <w:lang w:val="it-IT"/>
        </w:rPr>
        <w:t>io pa</w:t>
      </w:r>
      <w:r w:rsidRPr="00E9630C">
        <w:rPr>
          <w:rFonts w:eastAsiaTheme="minorHAnsi"/>
          <w:spacing w:val="-2"/>
          <w:sz w:val="22"/>
          <w:szCs w:val="22"/>
          <w:lang w:val="it-IT"/>
        </w:rPr>
        <w:t>d</w:t>
      </w:r>
      <w:r w:rsidRPr="00E9630C">
        <w:rPr>
          <w:rFonts w:eastAsiaTheme="minorHAnsi"/>
          <w:spacing w:val="1"/>
          <w:sz w:val="22"/>
          <w:szCs w:val="22"/>
          <w:lang w:val="it-IT"/>
        </w:rPr>
        <w:t>i</w:t>
      </w:r>
      <w:r w:rsidRPr="00E9630C">
        <w:rPr>
          <w:rFonts w:eastAsiaTheme="minorHAnsi"/>
          <w:sz w:val="22"/>
          <w:szCs w:val="22"/>
          <w:lang w:val="it-IT"/>
        </w:rPr>
        <w:t>d</w:t>
      </w:r>
      <w:r w:rsidRPr="00E9630C">
        <w:rPr>
          <w:rFonts w:eastAsiaTheme="minorHAnsi"/>
          <w:spacing w:val="-2"/>
          <w:sz w:val="22"/>
          <w:szCs w:val="22"/>
          <w:lang w:val="it-IT"/>
        </w:rPr>
        <w:t>ė</w:t>
      </w:r>
      <w:r w:rsidRPr="00E9630C">
        <w:rPr>
          <w:rFonts w:eastAsiaTheme="minorHAnsi"/>
          <w:spacing w:val="1"/>
          <w:sz w:val="22"/>
          <w:szCs w:val="22"/>
          <w:lang w:val="it-IT"/>
        </w:rPr>
        <w:t>ji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2"/>
          <w:sz w:val="22"/>
          <w:szCs w:val="22"/>
          <w:lang w:val="it-IT"/>
        </w:rPr>
        <w:t xml:space="preserve"> k</w:t>
      </w:r>
      <w:r w:rsidRPr="00E9630C">
        <w:rPr>
          <w:rFonts w:eastAsiaTheme="minorHAnsi"/>
          <w:spacing w:val="1"/>
          <w:sz w:val="22"/>
          <w:szCs w:val="22"/>
          <w:lang w:val="it-IT"/>
        </w:rPr>
        <w:t>r</w:t>
      </w:r>
      <w:r w:rsidRPr="00E9630C">
        <w:rPr>
          <w:rFonts w:eastAsiaTheme="minorHAnsi"/>
          <w:sz w:val="22"/>
          <w:szCs w:val="22"/>
          <w:lang w:val="it-IT"/>
        </w:rPr>
        <w:t>a</w:t>
      </w:r>
      <w:r w:rsidRPr="00E9630C">
        <w:rPr>
          <w:rFonts w:eastAsiaTheme="minorHAnsi"/>
          <w:spacing w:val="-2"/>
          <w:sz w:val="22"/>
          <w:szCs w:val="22"/>
          <w:lang w:val="it-IT"/>
        </w:rPr>
        <w:t>u</w:t>
      </w:r>
      <w:r w:rsidRPr="00E9630C">
        <w:rPr>
          <w:rFonts w:eastAsiaTheme="minorHAnsi"/>
          <w:spacing w:val="3"/>
          <w:sz w:val="22"/>
          <w:szCs w:val="22"/>
          <w:lang w:val="it-IT"/>
        </w:rPr>
        <w:t>j</w:t>
      </w:r>
      <w:r w:rsidRPr="00E9630C">
        <w:rPr>
          <w:rFonts w:eastAsiaTheme="minorHAnsi"/>
          <w:sz w:val="22"/>
          <w:szCs w:val="22"/>
          <w:lang w:val="it-IT"/>
        </w:rPr>
        <w:t>os</w:t>
      </w:r>
      <w:r w:rsidRPr="00E9630C">
        <w:rPr>
          <w:rFonts w:eastAsiaTheme="minorHAnsi"/>
          <w:spacing w:val="-2"/>
          <w:sz w:val="22"/>
          <w:szCs w:val="22"/>
          <w:lang w:val="it-IT"/>
        </w:rPr>
        <w:t>p</w:t>
      </w:r>
      <w:r w:rsidRPr="00E9630C">
        <w:rPr>
          <w:rFonts w:eastAsiaTheme="minorHAnsi"/>
          <w:sz w:val="22"/>
          <w:szCs w:val="22"/>
          <w:lang w:val="it-IT"/>
        </w:rPr>
        <w:t>ūd</w:t>
      </w:r>
      <w:r w:rsidRPr="00E9630C">
        <w:rPr>
          <w:rFonts w:eastAsiaTheme="minorHAnsi"/>
          <w:spacing w:val="-2"/>
          <w:sz w:val="22"/>
          <w:szCs w:val="22"/>
          <w:lang w:val="it-IT"/>
        </w:rPr>
        <w:t>ž</w:t>
      </w:r>
      <w:r w:rsidRPr="00E9630C">
        <w:rPr>
          <w:rFonts w:eastAsiaTheme="minorHAnsi"/>
          <w:sz w:val="22"/>
          <w:szCs w:val="22"/>
          <w:lang w:val="it-IT"/>
        </w:rPr>
        <w:t>io su</w:t>
      </w:r>
      <w:r w:rsidRPr="00E9630C">
        <w:rPr>
          <w:rFonts w:eastAsiaTheme="minorHAnsi"/>
          <w:spacing w:val="-4"/>
          <w:sz w:val="22"/>
          <w:szCs w:val="22"/>
          <w:lang w:val="it-IT"/>
        </w:rPr>
        <w:t>m</w:t>
      </w:r>
      <w:r w:rsidRPr="00E9630C">
        <w:rPr>
          <w:rFonts w:eastAsiaTheme="minorHAnsi"/>
          <w:sz w:val="22"/>
          <w:szCs w:val="22"/>
          <w:lang w:val="it-IT"/>
        </w:rPr>
        <w:t>a</w:t>
      </w:r>
      <w:r w:rsidRPr="00E9630C">
        <w:rPr>
          <w:rFonts w:eastAsiaTheme="minorHAnsi"/>
          <w:spacing w:val="-2"/>
          <w:sz w:val="22"/>
          <w:szCs w:val="22"/>
          <w:lang w:val="it-IT"/>
        </w:rPr>
        <w:t>ž</w:t>
      </w:r>
      <w:r w:rsidRPr="00E9630C">
        <w:rPr>
          <w:rFonts w:eastAsiaTheme="minorHAnsi"/>
          <w:sz w:val="22"/>
          <w:szCs w:val="22"/>
          <w:lang w:val="it-IT"/>
        </w:rPr>
        <w:t>ėji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z w:val="22"/>
          <w:szCs w:val="22"/>
          <w:lang w:val="it-IT"/>
        </w:rPr>
        <w:t>rau</w:t>
      </w:r>
      <w:r w:rsidRPr="00E9630C">
        <w:rPr>
          <w:rFonts w:eastAsiaTheme="minorHAnsi"/>
          <w:spacing w:val="-4"/>
          <w:sz w:val="22"/>
          <w:szCs w:val="22"/>
          <w:lang w:val="it-IT"/>
        </w:rPr>
        <w:t>m</w:t>
      </w:r>
      <w:r w:rsidRPr="00E9630C">
        <w:rPr>
          <w:rFonts w:eastAsiaTheme="minorHAnsi"/>
          <w:sz w:val="22"/>
          <w:szCs w:val="22"/>
          <w:lang w:val="it-IT"/>
        </w:rPr>
        <w:t>enų s</w:t>
      </w:r>
      <w:r w:rsidRPr="00E9630C">
        <w:rPr>
          <w:rFonts w:eastAsiaTheme="minorHAnsi"/>
          <w:spacing w:val="-3"/>
          <w:sz w:val="22"/>
          <w:szCs w:val="22"/>
          <w:lang w:val="it-IT"/>
        </w:rPr>
        <w:t>k</w:t>
      </w:r>
      <w:r w:rsidRPr="00E9630C">
        <w:rPr>
          <w:rFonts w:eastAsiaTheme="minorHAnsi"/>
          <w:sz w:val="22"/>
          <w:szCs w:val="22"/>
          <w:lang w:val="it-IT"/>
        </w:rPr>
        <w:t>aus</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z w:val="22"/>
          <w:szCs w:val="22"/>
          <w:lang w:val="it-IT"/>
        </w:rPr>
        <w:t>di</w:t>
      </w:r>
      <w:r w:rsidRPr="00E9630C">
        <w:rPr>
          <w:rFonts w:eastAsiaTheme="minorHAnsi"/>
          <w:spacing w:val="-2"/>
          <w:sz w:val="22"/>
          <w:szCs w:val="22"/>
          <w:lang w:val="it-IT"/>
        </w:rPr>
        <w:t>d</w:t>
      </w:r>
      <w:r w:rsidRPr="00E9630C">
        <w:rPr>
          <w:rFonts w:eastAsiaTheme="minorHAnsi"/>
          <w:sz w:val="22"/>
          <w:szCs w:val="22"/>
          <w:lang w:val="it-IT"/>
        </w:rPr>
        <w:t>e</w:t>
      </w:r>
      <w:r w:rsidRPr="00E9630C">
        <w:rPr>
          <w:rFonts w:eastAsiaTheme="minorHAnsi"/>
          <w:spacing w:val="-1"/>
          <w:sz w:val="22"/>
          <w:szCs w:val="22"/>
          <w:lang w:val="it-IT"/>
        </w:rPr>
        <w:t>l</w:t>
      </w:r>
      <w:r w:rsidRPr="00E9630C">
        <w:rPr>
          <w:rFonts w:eastAsiaTheme="minorHAnsi"/>
          <w:spacing w:val="1"/>
          <w:sz w:val="22"/>
          <w:szCs w:val="22"/>
          <w:lang w:val="it-IT"/>
        </w:rPr>
        <w:t>i</w:t>
      </w:r>
      <w:r w:rsidRPr="00E9630C">
        <w:rPr>
          <w:rFonts w:eastAsiaTheme="minorHAnsi"/>
          <w:sz w:val="22"/>
          <w:szCs w:val="22"/>
          <w:lang w:val="it-IT"/>
        </w:rPr>
        <w:t xml:space="preserve">s </w:t>
      </w:r>
      <w:r w:rsidRPr="00E9630C">
        <w:rPr>
          <w:rFonts w:eastAsiaTheme="minorHAnsi"/>
          <w:spacing w:val="-4"/>
          <w:sz w:val="22"/>
          <w:szCs w:val="22"/>
          <w:lang w:val="it-IT"/>
        </w:rPr>
        <w:t>m</w:t>
      </w:r>
      <w:r w:rsidRPr="00E9630C">
        <w:rPr>
          <w:rFonts w:eastAsiaTheme="minorHAnsi"/>
          <w:spacing w:val="1"/>
          <w:sz w:val="22"/>
          <w:szCs w:val="22"/>
          <w:lang w:val="it-IT"/>
        </w:rPr>
        <w:t>i</w:t>
      </w:r>
      <w:r w:rsidRPr="00E9630C">
        <w:rPr>
          <w:rFonts w:eastAsiaTheme="minorHAnsi"/>
          <w:sz w:val="22"/>
          <w:szCs w:val="22"/>
          <w:lang w:val="it-IT"/>
        </w:rPr>
        <w:t>e</w:t>
      </w:r>
      <w:r w:rsidRPr="00E9630C">
        <w:rPr>
          <w:rFonts w:eastAsiaTheme="minorHAnsi"/>
          <w:spacing w:val="-2"/>
          <w:sz w:val="22"/>
          <w:szCs w:val="22"/>
          <w:lang w:val="it-IT"/>
        </w:rPr>
        <w:t>g</w:t>
      </w:r>
      <w:r w:rsidRPr="00E9630C">
        <w:rPr>
          <w:rFonts w:eastAsiaTheme="minorHAnsi"/>
          <w:sz w:val="22"/>
          <w:szCs w:val="22"/>
          <w:lang w:val="it-IT"/>
        </w:rPr>
        <w:t>uistu</w:t>
      </w:r>
      <w:r w:rsidRPr="00E9630C">
        <w:rPr>
          <w:rFonts w:eastAsiaTheme="minorHAnsi"/>
          <w:spacing w:val="-4"/>
          <w:sz w:val="22"/>
          <w:szCs w:val="22"/>
          <w:lang w:val="it-IT"/>
        </w:rPr>
        <w:t>m</w:t>
      </w:r>
      <w:r w:rsidRPr="00E9630C">
        <w:rPr>
          <w:rFonts w:eastAsiaTheme="minorHAnsi"/>
          <w:sz w:val="22"/>
          <w:szCs w:val="22"/>
          <w:lang w:val="it-IT"/>
        </w:rPr>
        <w:t xml:space="preserve">as, </w:t>
      </w:r>
      <w:r w:rsidRPr="00E9630C">
        <w:rPr>
          <w:rFonts w:eastAsiaTheme="minorHAnsi"/>
          <w:spacing w:val="1"/>
          <w:sz w:val="22"/>
          <w:szCs w:val="22"/>
          <w:lang w:val="it-IT"/>
        </w:rPr>
        <w:t>pri</w:t>
      </w:r>
      <w:r w:rsidRPr="00E9630C">
        <w:rPr>
          <w:rFonts w:eastAsiaTheme="minorHAnsi"/>
          <w:spacing w:val="-2"/>
          <w:sz w:val="22"/>
          <w:szCs w:val="22"/>
          <w:lang w:val="it-IT"/>
        </w:rPr>
        <w:t>s</w:t>
      </w:r>
      <w:r w:rsidRPr="00E9630C">
        <w:rPr>
          <w:rFonts w:eastAsiaTheme="minorHAnsi"/>
          <w:spacing w:val="-1"/>
          <w:sz w:val="22"/>
          <w:szCs w:val="22"/>
          <w:lang w:val="it-IT"/>
        </w:rPr>
        <w:t>i</w:t>
      </w:r>
      <w:r w:rsidRPr="00E9630C">
        <w:rPr>
          <w:rFonts w:eastAsiaTheme="minorHAnsi"/>
          <w:spacing w:val="1"/>
          <w:sz w:val="22"/>
          <w:szCs w:val="22"/>
          <w:lang w:val="it-IT"/>
        </w:rPr>
        <w:t>li</w:t>
      </w:r>
      <w:r w:rsidRPr="00E9630C">
        <w:rPr>
          <w:rFonts w:eastAsiaTheme="minorHAnsi"/>
          <w:spacing w:val="-2"/>
          <w:sz w:val="22"/>
          <w:szCs w:val="22"/>
          <w:lang w:val="it-IT"/>
        </w:rPr>
        <w:t>e</w:t>
      </w:r>
      <w:r w:rsidRPr="00E9630C">
        <w:rPr>
          <w:rFonts w:eastAsiaTheme="minorHAnsi"/>
          <w:spacing w:val="1"/>
          <w:sz w:val="22"/>
          <w:szCs w:val="22"/>
          <w:lang w:val="it-IT"/>
        </w:rPr>
        <w:t>ti</w:t>
      </w:r>
      <w:r w:rsidRPr="00E9630C">
        <w:rPr>
          <w:rFonts w:eastAsiaTheme="minorHAnsi"/>
          <w:spacing w:val="-4"/>
          <w:sz w:val="22"/>
          <w:szCs w:val="22"/>
          <w:lang w:val="it-IT"/>
        </w:rPr>
        <w:t>m</w:t>
      </w:r>
      <w:r w:rsidRPr="00E9630C">
        <w:rPr>
          <w:rFonts w:eastAsiaTheme="minorHAnsi"/>
          <w:sz w:val="22"/>
          <w:szCs w:val="22"/>
          <w:lang w:val="it-IT"/>
        </w:rPr>
        <w:t>o</w:t>
      </w:r>
      <w:r w:rsidRPr="00E9630C">
        <w:rPr>
          <w:rFonts w:eastAsiaTheme="minorHAnsi"/>
          <w:spacing w:val="-2"/>
          <w:sz w:val="22"/>
          <w:szCs w:val="22"/>
          <w:lang w:val="it-IT"/>
        </w:rPr>
        <w:t xml:space="preserve"> </w:t>
      </w:r>
      <w:r w:rsidRPr="00E9630C">
        <w:rPr>
          <w:rFonts w:eastAsiaTheme="minorHAnsi"/>
          <w:spacing w:val="4"/>
          <w:sz w:val="22"/>
          <w:szCs w:val="22"/>
          <w:lang w:val="it-IT"/>
        </w:rPr>
        <w:t>j</w:t>
      </w:r>
      <w:r w:rsidRPr="00E9630C">
        <w:rPr>
          <w:rFonts w:eastAsiaTheme="minorHAnsi"/>
          <w:spacing w:val="-2"/>
          <w:sz w:val="22"/>
          <w:szCs w:val="22"/>
          <w:lang w:val="it-IT"/>
        </w:rPr>
        <w:t>u</w:t>
      </w:r>
      <w:r w:rsidRPr="00E9630C">
        <w:rPr>
          <w:rFonts w:eastAsiaTheme="minorHAnsi"/>
          <w:spacing w:val="1"/>
          <w:sz w:val="22"/>
          <w:szCs w:val="22"/>
          <w:lang w:val="it-IT"/>
        </w:rPr>
        <w:t>ti</w:t>
      </w:r>
      <w:r w:rsidRPr="00E9630C">
        <w:rPr>
          <w:rFonts w:eastAsiaTheme="minorHAnsi"/>
          <w:spacing w:val="-4"/>
          <w:sz w:val="22"/>
          <w:szCs w:val="22"/>
          <w:lang w:val="it-IT"/>
        </w:rPr>
        <w:t>m</w:t>
      </w:r>
      <w:r w:rsidRPr="00E9630C">
        <w:rPr>
          <w:rFonts w:eastAsiaTheme="minorHAnsi"/>
          <w:sz w:val="22"/>
          <w:szCs w:val="22"/>
          <w:lang w:val="it-IT"/>
        </w:rPr>
        <w:t>o</w:t>
      </w:r>
      <w:r w:rsidRPr="00E9630C">
        <w:rPr>
          <w:rFonts w:eastAsiaTheme="minorHAnsi"/>
          <w:spacing w:val="1"/>
          <w:sz w:val="22"/>
          <w:szCs w:val="22"/>
          <w:lang w:val="it-IT"/>
        </w:rPr>
        <w:t xml:space="preserve"> sus</w:t>
      </w:r>
      <w:r w:rsidRPr="00E9630C">
        <w:rPr>
          <w:rFonts w:eastAsiaTheme="minorHAnsi"/>
          <w:spacing w:val="-1"/>
          <w:sz w:val="22"/>
          <w:szCs w:val="22"/>
          <w:lang w:val="it-IT"/>
        </w:rPr>
        <w:t>i</w:t>
      </w:r>
      <w:r w:rsidRPr="00E9630C">
        <w:rPr>
          <w:rFonts w:eastAsiaTheme="minorHAnsi"/>
          <w:spacing w:val="1"/>
          <w:sz w:val="22"/>
          <w:szCs w:val="22"/>
          <w:lang w:val="it-IT"/>
        </w:rPr>
        <w:t>lp</w:t>
      </w:r>
      <w:r w:rsidRPr="00E9630C">
        <w:rPr>
          <w:rFonts w:eastAsiaTheme="minorHAnsi"/>
          <w:spacing w:val="-3"/>
          <w:sz w:val="22"/>
          <w:szCs w:val="22"/>
          <w:lang w:val="it-IT"/>
        </w:rPr>
        <w:t>n</w:t>
      </w:r>
      <w:r w:rsidRPr="00E9630C">
        <w:rPr>
          <w:rFonts w:eastAsiaTheme="minorHAnsi"/>
          <w:spacing w:val="-2"/>
          <w:sz w:val="22"/>
          <w:szCs w:val="22"/>
          <w:lang w:val="it-IT"/>
        </w:rPr>
        <w:t>ė</w:t>
      </w:r>
      <w:r w:rsidRPr="00E9630C">
        <w:rPr>
          <w:rFonts w:eastAsiaTheme="minorHAnsi"/>
          <w:sz w:val="22"/>
          <w:szCs w:val="22"/>
          <w:lang w:val="it-IT"/>
        </w:rPr>
        <w:t>ji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pacing w:val="-2"/>
          <w:sz w:val="22"/>
          <w:szCs w:val="22"/>
          <w:lang w:val="it-IT"/>
        </w:rPr>
        <w:t>g</w:t>
      </w:r>
      <w:r w:rsidRPr="00E9630C">
        <w:rPr>
          <w:rFonts w:eastAsiaTheme="minorHAnsi"/>
          <w:sz w:val="22"/>
          <w:szCs w:val="22"/>
          <w:lang w:val="it-IT"/>
        </w:rPr>
        <w:t>al</w:t>
      </w:r>
      <w:r w:rsidRPr="00E9630C">
        <w:rPr>
          <w:rFonts w:eastAsiaTheme="minorHAnsi"/>
          <w:spacing w:val="-2"/>
          <w:sz w:val="22"/>
          <w:szCs w:val="22"/>
          <w:lang w:val="it-IT"/>
        </w:rPr>
        <w:t>v</w:t>
      </w:r>
      <w:r w:rsidRPr="00E9630C">
        <w:rPr>
          <w:rFonts w:eastAsiaTheme="minorHAnsi"/>
          <w:sz w:val="22"/>
          <w:szCs w:val="22"/>
          <w:lang w:val="it-IT"/>
        </w:rPr>
        <w:t>os</w:t>
      </w:r>
      <w:r w:rsidRPr="00E9630C">
        <w:rPr>
          <w:rFonts w:eastAsiaTheme="minorHAnsi"/>
          <w:spacing w:val="1"/>
          <w:sz w:val="22"/>
          <w:szCs w:val="22"/>
          <w:lang w:val="it-IT"/>
        </w:rPr>
        <w:t xml:space="preserve"> </w:t>
      </w:r>
      <w:r w:rsidRPr="00E9630C">
        <w:rPr>
          <w:rFonts w:eastAsiaTheme="minorHAnsi"/>
          <w:sz w:val="22"/>
          <w:szCs w:val="22"/>
          <w:lang w:val="it-IT"/>
        </w:rPr>
        <w:t>su</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asis,</w:t>
      </w:r>
      <w:r w:rsidRPr="00E9630C">
        <w:rPr>
          <w:rFonts w:eastAsiaTheme="minorHAnsi"/>
          <w:spacing w:val="1"/>
          <w:sz w:val="22"/>
          <w:szCs w:val="22"/>
          <w:lang w:val="it-IT"/>
        </w:rPr>
        <w:t xml:space="preserve"> </w:t>
      </w:r>
      <w:r w:rsidRPr="00E9630C">
        <w:rPr>
          <w:rFonts w:eastAsiaTheme="minorHAnsi"/>
          <w:sz w:val="22"/>
          <w:szCs w:val="22"/>
          <w:lang w:val="it-IT"/>
        </w:rPr>
        <w:t>s</w:t>
      </w:r>
      <w:r w:rsidRPr="00E9630C">
        <w:rPr>
          <w:rFonts w:eastAsiaTheme="minorHAnsi"/>
          <w:spacing w:val="-2"/>
          <w:sz w:val="22"/>
          <w:szCs w:val="22"/>
          <w:lang w:val="it-IT"/>
        </w:rPr>
        <w:t>k</w:t>
      </w:r>
      <w:r w:rsidRPr="00E9630C">
        <w:rPr>
          <w:rFonts w:eastAsiaTheme="minorHAnsi"/>
          <w:sz w:val="22"/>
          <w:szCs w:val="22"/>
          <w:lang w:val="it-IT"/>
        </w:rPr>
        <w:t>a</w:t>
      </w:r>
      <w:r w:rsidRPr="00E9630C">
        <w:rPr>
          <w:rFonts w:eastAsiaTheme="minorHAnsi"/>
          <w:spacing w:val="-4"/>
          <w:sz w:val="22"/>
          <w:szCs w:val="22"/>
          <w:lang w:val="it-IT"/>
        </w:rPr>
        <w:t>m</w:t>
      </w:r>
      <w:r w:rsidRPr="00E9630C">
        <w:rPr>
          <w:rFonts w:eastAsiaTheme="minorHAnsi"/>
          <w:sz w:val="22"/>
          <w:szCs w:val="22"/>
          <w:lang w:val="it-IT"/>
        </w:rPr>
        <w:t>bėji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z w:val="22"/>
          <w:szCs w:val="22"/>
          <w:lang w:val="it-IT"/>
        </w:rPr>
        <w:t>aus</w:t>
      </w:r>
      <w:r w:rsidRPr="00E9630C">
        <w:rPr>
          <w:rFonts w:eastAsiaTheme="minorHAnsi"/>
          <w:spacing w:val="-3"/>
          <w:sz w:val="22"/>
          <w:szCs w:val="22"/>
          <w:lang w:val="it-IT"/>
        </w:rPr>
        <w:t>y</w:t>
      </w:r>
      <w:r w:rsidRPr="00E9630C">
        <w:rPr>
          <w:rFonts w:eastAsiaTheme="minorHAnsi"/>
          <w:sz w:val="22"/>
          <w:szCs w:val="22"/>
          <w:lang w:val="it-IT"/>
        </w:rPr>
        <w:t>se,</w:t>
      </w:r>
      <w:r w:rsidRPr="00E9630C">
        <w:rPr>
          <w:rFonts w:eastAsiaTheme="minorHAnsi"/>
          <w:spacing w:val="1"/>
          <w:sz w:val="22"/>
          <w:szCs w:val="22"/>
          <w:lang w:val="it-IT"/>
        </w:rPr>
        <w:t xml:space="preserve"> </w:t>
      </w:r>
      <w:r w:rsidRPr="00E9630C">
        <w:rPr>
          <w:rFonts w:eastAsiaTheme="minorHAnsi"/>
          <w:sz w:val="22"/>
          <w:szCs w:val="22"/>
          <w:lang w:val="it-IT"/>
        </w:rPr>
        <w:t>b</w:t>
      </w:r>
      <w:r w:rsidRPr="00E9630C">
        <w:rPr>
          <w:rFonts w:eastAsiaTheme="minorHAnsi"/>
          <w:spacing w:val="-3"/>
          <w:sz w:val="22"/>
          <w:szCs w:val="22"/>
          <w:lang w:val="it-IT"/>
        </w:rPr>
        <w:t>u</w:t>
      </w:r>
      <w:r w:rsidRPr="00E9630C">
        <w:rPr>
          <w:rFonts w:eastAsiaTheme="minorHAnsi"/>
          <w:sz w:val="22"/>
          <w:szCs w:val="22"/>
          <w:lang w:val="it-IT"/>
        </w:rPr>
        <w:t>rnos</w:t>
      </w:r>
      <w:r w:rsidRPr="00E9630C">
        <w:rPr>
          <w:rFonts w:eastAsiaTheme="minorHAnsi"/>
          <w:spacing w:val="-2"/>
          <w:sz w:val="22"/>
          <w:szCs w:val="22"/>
          <w:lang w:val="it-IT"/>
        </w:rPr>
        <w:t xml:space="preserve"> </w:t>
      </w:r>
      <w:r w:rsidRPr="00E9630C">
        <w:rPr>
          <w:rFonts w:eastAsiaTheme="minorHAnsi"/>
          <w:sz w:val="22"/>
          <w:szCs w:val="22"/>
          <w:lang w:val="it-IT"/>
        </w:rPr>
        <w:t>d</w:t>
      </w:r>
      <w:r w:rsidRPr="00E9630C">
        <w:rPr>
          <w:rFonts w:eastAsiaTheme="minorHAnsi"/>
          <w:spacing w:val="-2"/>
          <w:sz w:val="22"/>
          <w:szCs w:val="22"/>
          <w:lang w:val="it-IT"/>
        </w:rPr>
        <w:t>ž</w:t>
      </w:r>
      <w:r w:rsidRPr="00E9630C">
        <w:rPr>
          <w:rFonts w:eastAsiaTheme="minorHAnsi"/>
          <w:spacing w:val="2"/>
          <w:sz w:val="22"/>
          <w:szCs w:val="22"/>
          <w:lang w:val="it-IT"/>
        </w:rPr>
        <w:t>i</w:t>
      </w:r>
      <w:r w:rsidRPr="00E9630C">
        <w:rPr>
          <w:rFonts w:eastAsiaTheme="minorHAnsi"/>
          <w:sz w:val="22"/>
          <w:szCs w:val="22"/>
          <w:lang w:val="it-IT"/>
        </w:rPr>
        <w:t>ū</w:t>
      </w:r>
      <w:r w:rsidRPr="00E9630C">
        <w:rPr>
          <w:rFonts w:eastAsiaTheme="minorHAnsi"/>
          <w:spacing w:val="-3"/>
          <w:sz w:val="22"/>
          <w:szCs w:val="22"/>
          <w:lang w:val="it-IT"/>
        </w:rPr>
        <w:t>v</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w:t>
      </w:r>
      <w:r w:rsidRPr="00E9630C">
        <w:rPr>
          <w:rFonts w:eastAsiaTheme="minorHAnsi"/>
          <w:spacing w:val="1"/>
          <w:sz w:val="22"/>
          <w:szCs w:val="22"/>
          <w:lang w:val="it-IT"/>
        </w:rPr>
        <w:t>s</w:t>
      </w:r>
      <w:r w:rsidRPr="00E9630C">
        <w:rPr>
          <w:rFonts w:eastAsiaTheme="minorHAnsi"/>
          <w:sz w:val="22"/>
          <w:szCs w:val="22"/>
          <w:lang w:val="it-IT"/>
        </w:rPr>
        <w:t>,</w:t>
      </w:r>
      <w:r w:rsidRPr="00E9630C">
        <w:rPr>
          <w:rFonts w:eastAsiaTheme="minorHAnsi"/>
          <w:spacing w:val="1"/>
          <w:sz w:val="22"/>
          <w:szCs w:val="22"/>
          <w:lang w:val="it-IT"/>
        </w:rPr>
        <w:t xml:space="preserve"> už</w:t>
      </w:r>
      <w:r w:rsidRPr="00E9630C">
        <w:rPr>
          <w:rFonts w:eastAsiaTheme="minorHAnsi"/>
          <w:spacing w:val="-2"/>
          <w:sz w:val="22"/>
          <w:szCs w:val="22"/>
          <w:lang w:val="it-IT"/>
        </w:rPr>
        <w:t>g</w:t>
      </w:r>
      <w:r w:rsidRPr="00E9630C">
        <w:rPr>
          <w:rFonts w:eastAsiaTheme="minorHAnsi"/>
          <w:sz w:val="22"/>
          <w:szCs w:val="22"/>
          <w:lang w:val="it-IT"/>
        </w:rPr>
        <w:t>u</w:t>
      </w:r>
      <w:r w:rsidRPr="00E9630C">
        <w:rPr>
          <w:rFonts w:eastAsiaTheme="minorHAnsi"/>
          <w:spacing w:val="1"/>
          <w:sz w:val="22"/>
          <w:szCs w:val="22"/>
          <w:lang w:val="it-IT"/>
        </w:rPr>
        <w:t>lti</w:t>
      </w:r>
      <w:r w:rsidR="006B0BBA">
        <w:rPr>
          <w:rFonts w:eastAsiaTheme="minorHAnsi"/>
          <w:spacing w:val="1"/>
          <w:sz w:val="22"/>
          <w:szCs w:val="22"/>
          <w:lang w:val="it-IT"/>
        </w:rPr>
        <w:t xml:space="preserve"> </w:t>
      </w:r>
      <w:r w:rsidRPr="00E9630C">
        <w:rPr>
          <w:rFonts w:eastAsiaTheme="minorHAnsi"/>
          <w:sz w:val="22"/>
          <w:szCs w:val="22"/>
          <w:lang w:val="it-IT"/>
        </w:rPr>
        <w:t>nosi</w:t>
      </w:r>
      <w:r w:rsidRPr="00E9630C">
        <w:rPr>
          <w:rFonts w:eastAsiaTheme="minorHAnsi"/>
          <w:spacing w:val="-2"/>
          <w:sz w:val="22"/>
          <w:szCs w:val="22"/>
          <w:lang w:val="it-IT"/>
        </w:rPr>
        <w:t>e</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z w:val="22"/>
          <w:szCs w:val="22"/>
          <w:lang w:val="it-IT"/>
        </w:rPr>
        <w:t>a</w:t>
      </w:r>
      <w:r w:rsidRPr="00E9630C">
        <w:rPr>
          <w:rFonts w:eastAsiaTheme="minorHAnsi"/>
          <w:spacing w:val="-3"/>
          <w:sz w:val="22"/>
          <w:szCs w:val="22"/>
          <w:lang w:val="it-IT"/>
        </w:rPr>
        <w:t>n</w:t>
      </w:r>
      <w:r w:rsidRPr="00E9630C">
        <w:rPr>
          <w:rFonts w:eastAsiaTheme="minorHAnsi"/>
          <w:sz w:val="22"/>
          <w:szCs w:val="22"/>
          <w:lang w:val="it-IT"/>
        </w:rPr>
        <w:t>č</w:t>
      </w:r>
      <w:r w:rsidRPr="00E9630C">
        <w:rPr>
          <w:rFonts w:eastAsiaTheme="minorHAnsi"/>
          <w:spacing w:val="-2"/>
          <w:sz w:val="22"/>
          <w:szCs w:val="22"/>
          <w:lang w:val="it-IT"/>
        </w:rPr>
        <w:t>i</w:t>
      </w:r>
      <w:r w:rsidRPr="00E9630C">
        <w:rPr>
          <w:rFonts w:eastAsiaTheme="minorHAnsi"/>
          <w:sz w:val="22"/>
          <w:szCs w:val="22"/>
          <w:lang w:val="it-IT"/>
        </w:rPr>
        <w:t>a</w:t>
      </w:r>
      <w:r w:rsidRPr="00E9630C">
        <w:rPr>
          <w:rFonts w:eastAsiaTheme="minorHAnsi"/>
          <w:spacing w:val="1"/>
          <w:sz w:val="22"/>
          <w:szCs w:val="22"/>
          <w:lang w:val="it-IT"/>
        </w:rPr>
        <w:t>i</w:t>
      </w:r>
      <w:r w:rsidRPr="00E9630C">
        <w:rPr>
          <w:rFonts w:eastAsiaTheme="minorHAnsi"/>
          <w:sz w:val="22"/>
          <w:szCs w:val="22"/>
          <w:lang w:val="it-IT"/>
        </w:rPr>
        <w:t xml:space="preserve">, </w:t>
      </w:r>
      <w:r w:rsidRPr="00E9630C">
        <w:rPr>
          <w:rFonts w:eastAsiaTheme="minorHAnsi"/>
          <w:spacing w:val="-2"/>
          <w:sz w:val="22"/>
          <w:szCs w:val="22"/>
          <w:lang w:val="it-IT"/>
        </w:rPr>
        <w:t>n</w:t>
      </w:r>
      <w:r w:rsidRPr="00E9630C">
        <w:rPr>
          <w:rFonts w:eastAsiaTheme="minorHAnsi"/>
          <w:sz w:val="22"/>
          <w:szCs w:val="22"/>
          <w:lang w:val="it-IT"/>
        </w:rPr>
        <w:t>os</w:t>
      </w:r>
      <w:r w:rsidRPr="00E9630C">
        <w:rPr>
          <w:rFonts w:eastAsiaTheme="minorHAnsi"/>
          <w:spacing w:val="-1"/>
          <w:sz w:val="22"/>
          <w:szCs w:val="22"/>
          <w:lang w:val="it-IT"/>
        </w:rPr>
        <w:t>i</w:t>
      </w:r>
      <w:r w:rsidRPr="00E9630C">
        <w:rPr>
          <w:rFonts w:eastAsiaTheme="minorHAnsi"/>
          <w:sz w:val="22"/>
          <w:szCs w:val="22"/>
          <w:lang w:val="it-IT"/>
        </w:rPr>
        <w:t>es</w:t>
      </w:r>
      <w:r w:rsidRPr="00E9630C">
        <w:rPr>
          <w:rFonts w:eastAsiaTheme="minorHAnsi"/>
          <w:spacing w:val="1"/>
          <w:sz w:val="22"/>
          <w:szCs w:val="22"/>
          <w:lang w:val="it-IT"/>
        </w:rPr>
        <w:t xml:space="preserve"> </w:t>
      </w:r>
      <w:r w:rsidRPr="00E9630C">
        <w:rPr>
          <w:rFonts w:eastAsiaTheme="minorHAnsi"/>
          <w:spacing w:val="-2"/>
          <w:sz w:val="22"/>
          <w:szCs w:val="22"/>
          <w:lang w:val="it-IT"/>
        </w:rPr>
        <w:t>g</w:t>
      </w:r>
      <w:r w:rsidRPr="00E9630C">
        <w:rPr>
          <w:rFonts w:eastAsiaTheme="minorHAnsi"/>
          <w:spacing w:val="1"/>
          <w:sz w:val="22"/>
          <w:szCs w:val="22"/>
          <w:lang w:val="it-IT"/>
        </w:rPr>
        <w:t>l</w:t>
      </w:r>
      <w:r w:rsidRPr="00E9630C">
        <w:rPr>
          <w:rFonts w:eastAsiaTheme="minorHAnsi"/>
          <w:spacing w:val="-2"/>
          <w:sz w:val="22"/>
          <w:szCs w:val="22"/>
          <w:lang w:val="it-IT"/>
        </w:rPr>
        <w:t>e</w:t>
      </w:r>
      <w:r w:rsidRPr="00E9630C">
        <w:rPr>
          <w:rFonts w:eastAsiaTheme="minorHAnsi"/>
          <w:spacing w:val="1"/>
          <w:sz w:val="22"/>
          <w:szCs w:val="22"/>
          <w:lang w:val="it-IT"/>
        </w:rPr>
        <w:t>i</w:t>
      </w:r>
      <w:r w:rsidRPr="00E9630C">
        <w:rPr>
          <w:rFonts w:eastAsiaTheme="minorHAnsi"/>
          <w:spacing w:val="-2"/>
          <w:sz w:val="22"/>
          <w:szCs w:val="22"/>
          <w:lang w:val="it-IT"/>
        </w:rPr>
        <w:t>v</w:t>
      </w:r>
      <w:r w:rsidRPr="00E9630C">
        <w:rPr>
          <w:rFonts w:eastAsiaTheme="minorHAnsi"/>
          <w:spacing w:val="1"/>
          <w:sz w:val="22"/>
          <w:szCs w:val="22"/>
          <w:lang w:val="it-IT"/>
        </w:rPr>
        <w:t>i</w:t>
      </w:r>
      <w:r w:rsidRPr="00E9630C">
        <w:rPr>
          <w:rFonts w:eastAsiaTheme="minorHAnsi"/>
          <w:spacing w:val="-2"/>
          <w:sz w:val="22"/>
          <w:szCs w:val="22"/>
          <w:lang w:val="it-IT"/>
        </w:rPr>
        <w:t>n</w:t>
      </w:r>
      <w:r w:rsidRPr="00E9630C">
        <w:rPr>
          <w:rFonts w:eastAsiaTheme="minorHAnsi"/>
          <w:sz w:val="22"/>
          <w:szCs w:val="22"/>
          <w:lang w:val="it-IT"/>
        </w:rPr>
        <w:t>ės u</w:t>
      </w:r>
      <w:r w:rsidRPr="00E9630C">
        <w:rPr>
          <w:rFonts w:eastAsiaTheme="minorHAnsi"/>
          <w:spacing w:val="-2"/>
          <w:sz w:val="22"/>
          <w:szCs w:val="22"/>
          <w:lang w:val="it-IT"/>
        </w:rPr>
        <w:t>ž</w:t>
      </w:r>
      <w:r w:rsidRPr="00E9630C">
        <w:rPr>
          <w:rFonts w:eastAsiaTheme="minorHAnsi"/>
          <w:sz w:val="22"/>
          <w:szCs w:val="22"/>
          <w:lang w:val="it-IT"/>
        </w:rPr>
        <w:t>de</w:t>
      </w:r>
      <w:r w:rsidRPr="00E9630C">
        <w:rPr>
          <w:rFonts w:eastAsiaTheme="minorHAnsi"/>
          <w:spacing w:val="-2"/>
          <w:sz w:val="22"/>
          <w:szCs w:val="22"/>
          <w:lang w:val="it-IT"/>
        </w:rPr>
        <w:t>g</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z w:val="22"/>
          <w:szCs w:val="22"/>
          <w:lang w:val="it-IT"/>
        </w:rPr>
        <w:t>(t</w:t>
      </w:r>
      <w:r w:rsidRPr="00E9630C">
        <w:rPr>
          <w:rFonts w:eastAsiaTheme="minorHAnsi"/>
          <w:spacing w:val="-2"/>
          <w:sz w:val="22"/>
          <w:szCs w:val="22"/>
          <w:lang w:val="it-IT"/>
        </w:rPr>
        <w:t>a</w:t>
      </w:r>
      <w:r w:rsidRPr="00E9630C">
        <w:rPr>
          <w:rFonts w:eastAsiaTheme="minorHAnsi"/>
          <w:spacing w:val="1"/>
          <w:sz w:val="22"/>
          <w:szCs w:val="22"/>
          <w:lang w:val="it-IT"/>
        </w:rPr>
        <w:t>i</w:t>
      </w:r>
      <w:r w:rsidRPr="00E9630C">
        <w:rPr>
          <w:rFonts w:eastAsiaTheme="minorHAnsi"/>
          <w:sz w:val="22"/>
          <w:szCs w:val="22"/>
          <w:lang w:val="it-IT"/>
        </w:rPr>
        <w:t>p</w:t>
      </w:r>
      <w:r w:rsidRPr="00E9630C">
        <w:rPr>
          <w:rFonts w:eastAsiaTheme="minorHAnsi"/>
          <w:spacing w:val="1"/>
          <w:sz w:val="22"/>
          <w:szCs w:val="22"/>
          <w:lang w:val="it-IT"/>
        </w:rPr>
        <w:t xml:space="preserve"> </w:t>
      </w:r>
      <w:r w:rsidRPr="00E9630C">
        <w:rPr>
          <w:rFonts w:eastAsiaTheme="minorHAnsi"/>
          <w:sz w:val="22"/>
          <w:szCs w:val="22"/>
          <w:lang w:val="it-IT"/>
        </w:rPr>
        <w:t>p</w:t>
      </w:r>
      <w:r w:rsidRPr="00E9630C">
        <w:rPr>
          <w:rFonts w:eastAsiaTheme="minorHAnsi"/>
          <w:spacing w:val="-2"/>
          <w:sz w:val="22"/>
          <w:szCs w:val="22"/>
          <w:lang w:val="it-IT"/>
        </w:rPr>
        <w:t>a</w:t>
      </w:r>
      <w:r w:rsidRPr="00E9630C">
        <w:rPr>
          <w:rFonts w:eastAsiaTheme="minorHAnsi"/>
          <w:sz w:val="22"/>
          <w:szCs w:val="22"/>
          <w:lang w:val="it-IT"/>
        </w:rPr>
        <w:t>t</w:t>
      </w:r>
      <w:r w:rsidRPr="00E9630C">
        <w:rPr>
          <w:rFonts w:eastAsiaTheme="minorHAnsi"/>
          <w:spacing w:val="1"/>
          <w:sz w:val="22"/>
          <w:szCs w:val="22"/>
          <w:lang w:val="it-IT"/>
        </w:rPr>
        <w:t xml:space="preserve"> </w:t>
      </w:r>
      <w:r w:rsidRPr="00E9630C">
        <w:rPr>
          <w:rFonts w:eastAsiaTheme="minorHAnsi"/>
          <w:sz w:val="22"/>
          <w:szCs w:val="22"/>
          <w:lang w:val="it-IT"/>
        </w:rPr>
        <w:t>p</w:t>
      </w:r>
      <w:r w:rsidRPr="00E9630C">
        <w:rPr>
          <w:rFonts w:eastAsiaTheme="minorHAnsi"/>
          <w:spacing w:val="-2"/>
          <w:sz w:val="22"/>
          <w:szCs w:val="22"/>
          <w:lang w:val="it-IT"/>
        </w:rPr>
        <w:t>a</w:t>
      </w:r>
      <w:r w:rsidRPr="00E9630C">
        <w:rPr>
          <w:rFonts w:eastAsiaTheme="minorHAnsi"/>
          <w:sz w:val="22"/>
          <w:szCs w:val="22"/>
          <w:lang w:val="it-IT"/>
        </w:rPr>
        <w:t>s</w:t>
      </w:r>
      <w:r w:rsidRPr="00E9630C">
        <w:rPr>
          <w:rFonts w:eastAsiaTheme="minorHAnsi"/>
          <w:spacing w:val="-1"/>
          <w:sz w:val="22"/>
          <w:szCs w:val="22"/>
          <w:lang w:val="it-IT"/>
        </w:rPr>
        <w:t>i</w:t>
      </w:r>
      <w:r w:rsidRPr="00E9630C">
        <w:rPr>
          <w:rFonts w:eastAsiaTheme="minorHAnsi"/>
          <w:spacing w:val="-2"/>
          <w:sz w:val="22"/>
          <w:szCs w:val="22"/>
          <w:lang w:val="it-IT"/>
        </w:rPr>
        <w:t>r</w:t>
      </w:r>
      <w:r w:rsidRPr="00E9630C">
        <w:rPr>
          <w:rFonts w:eastAsiaTheme="minorHAnsi"/>
          <w:sz w:val="22"/>
          <w:szCs w:val="22"/>
          <w:lang w:val="it-IT"/>
        </w:rPr>
        <w:t>eiš</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z w:val="22"/>
          <w:szCs w:val="22"/>
          <w:lang w:val="it-IT"/>
        </w:rPr>
        <w:t>a</w:t>
      </w:r>
      <w:r w:rsidRPr="00E9630C">
        <w:rPr>
          <w:rFonts w:eastAsiaTheme="minorHAnsi"/>
          <w:spacing w:val="-2"/>
          <w:sz w:val="22"/>
          <w:szCs w:val="22"/>
          <w:lang w:val="it-IT"/>
        </w:rPr>
        <w:t xml:space="preserve"> </w:t>
      </w:r>
      <w:r w:rsidRPr="00E9630C">
        <w:rPr>
          <w:rFonts w:eastAsiaTheme="minorHAnsi"/>
          <w:sz w:val="22"/>
          <w:szCs w:val="22"/>
          <w:lang w:val="it-IT"/>
        </w:rPr>
        <w:t>slo</w:t>
      </w:r>
      <w:r w:rsidRPr="00E9630C">
        <w:rPr>
          <w:rFonts w:eastAsiaTheme="minorHAnsi"/>
          <w:spacing w:val="-2"/>
          <w:sz w:val="22"/>
          <w:szCs w:val="22"/>
          <w:lang w:val="it-IT"/>
        </w:rPr>
        <w:t>g</w:t>
      </w:r>
      <w:r w:rsidRPr="00E9630C">
        <w:rPr>
          <w:rFonts w:eastAsiaTheme="minorHAnsi"/>
          <w:sz w:val="22"/>
          <w:szCs w:val="22"/>
          <w:lang w:val="it-IT"/>
        </w:rPr>
        <w:t>a,</w:t>
      </w:r>
      <w:r w:rsidRPr="00E9630C">
        <w:rPr>
          <w:rFonts w:eastAsiaTheme="minorHAnsi"/>
          <w:spacing w:val="2"/>
          <w:sz w:val="22"/>
          <w:szCs w:val="22"/>
          <w:lang w:val="it-IT"/>
        </w:rPr>
        <w:t xml:space="preserve"> </w:t>
      </w:r>
      <w:r w:rsidRPr="00E9630C">
        <w:rPr>
          <w:rFonts w:eastAsiaTheme="minorHAnsi"/>
          <w:spacing w:val="-2"/>
          <w:sz w:val="22"/>
          <w:szCs w:val="22"/>
          <w:lang w:val="it-IT"/>
        </w:rPr>
        <w:t>č</w:t>
      </w:r>
      <w:r w:rsidRPr="00E9630C">
        <w:rPr>
          <w:rFonts w:eastAsiaTheme="minorHAnsi"/>
          <w:sz w:val="22"/>
          <w:szCs w:val="22"/>
          <w:lang w:val="it-IT"/>
        </w:rPr>
        <w:t>iau</w:t>
      </w:r>
      <w:r w:rsidRPr="00E9630C">
        <w:rPr>
          <w:rFonts w:eastAsiaTheme="minorHAnsi"/>
          <w:spacing w:val="-2"/>
          <w:sz w:val="22"/>
          <w:szCs w:val="22"/>
          <w:lang w:val="it-IT"/>
        </w:rPr>
        <w:t>d</w:t>
      </w:r>
      <w:r w:rsidRPr="00E9630C">
        <w:rPr>
          <w:rFonts w:eastAsiaTheme="minorHAnsi"/>
          <w:sz w:val="22"/>
          <w:szCs w:val="22"/>
          <w:lang w:val="it-IT"/>
        </w:rPr>
        <w:t>ul</w:t>
      </w:r>
      <w:r w:rsidRPr="00E9630C">
        <w:rPr>
          <w:rFonts w:eastAsiaTheme="minorHAnsi"/>
          <w:spacing w:val="-2"/>
          <w:sz w:val="22"/>
          <w:szCs w:val="22"/>
          <w:lang w:val="it-IT"/>
        </w:rPr>
        <w:t>y</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pacing w:val="-1"/>
          <w:sz w:val="22"/>
          <w:szCs w:val="22"/>
          <w:lang w:val="it-IT"/>
        </w:rPr>
        <w:t>i</w:t>
      </w:r>
      <w:r w:rsidRPr="00E9630C">
        <w:rPr>
          <w:rFonts w:eastAsiaTheme="minorHAnsi"/>
          <w:sz w:val="22"/>
          <w:szCs w:val="22"/>
          <w:lang w:val="it-IT"/>
        </w:rPr>
        <w:t>r</w:t>
      </w:r>
      <w:r w:rsidRPr="00E9630C">
        <w:rPr>
          <w:rFonts w:eastAsiaTheme="minorHAnsi"/>
          <w:spacing w:val="1"/>
          <w:sz w:val="22"/>
          <w:szCs w:val="22"/>
          <w:lang w:val="it-IT"/>
        </w:rPr>
        <w:t xml:space="preserve"> </w:t>
      </w:r>
      <w:r w:rsidRPr="00E9630C">
        <w:rPr>
          <w:rFonts w:eastAsiaTheme="minorHAnsi"/>
          <w:sz w:val="22"/>
          <w:szCs w:val="22"/>
          <w:lang w:val="it-IT"/>
        </w:rPr>
        <w:t>n</w:t>
      </w:r>
      <w:r w:rsidRPr="00E9630C">
        <w:rPr>
          <w:rFonts w:eastAsiaTheme="minorHAnsi"/>
          <w:spacing w:val="-2"/>
          <w:sz w:val="22"/>
          <w:szCs w:val="22"/>
          <w:lang w:val="it-IT"/>
        </w:rPr>
        <w:t>o</w:t>
      </w:r>
      <w:r w:rsidRPr="00E9630C">
        <w:rPr>
          <w:rFonts w:eastAsiaTheme="minorHAnsi"/>
          <w:sz w:val="22"/>
          <w:szCs w:val="22"/>
          <w:lang w:val="it-IT"/>
        </w:rPr>
        <w:t>sies</w:t>
      </w:r>
      <w:r w:rsidRPr="00E9630C">
        <w:rPr>
          <w:rFonts w:eastAsiaTheme="minorHAnsi"/>
          <w:spacing w:val="-2"/>
          <w:sz w:val="22"/>
          <w:szCs w:val="22"/>
          <w:lang w:val="it-IT"/>
        </w:rPr>
        <w:t xml:space="preserve"> </w:t>
      </w:r>
      <w:r w:rsidRPr="00E9630C">
        <w:rPr>
          <w:rFonts w:eastAsiaTheme="minorHAnsi"/>
          <w:sz w:val="22"/>
          <w:szCs w:val="22"/>
          <w:lang w:val="it-IT"/>
        </w:rPr>
        <w:t>u</w:t>
      </w:r>
      <w:r w:rsidRPr="00E9630C">
        <w:rPr>
          <w:rFonts w:eastAsiaTheme="minorHAnsi"/>
          <w:spacing w:val="-2"/>
          <w:sz w:val="22"/>
          <w:szCs w:val="22"/>
          <w:lang w:val="it-IT"/>
        </w:rPr>
        <w:t>žg</w:t>
      </w:r>
      <w:r w:rsidRPr="00E9630C">
        <w:rPr>
          <w:rFonts w:eastAsiaTheme="minorHAnsi"/>
          <w:sz w:val="22"/>
          <w:szCs w:val="22"/>
          <w:lang w:val="it-IT"/>
        </w:rPr>
        <w:t>uli</w:t>
      </w:r>
      <w:r w:rsidRPr="00E9630C">
        <w:rPr>
          <w:rFonts w:eastAsiaTheme="minorHAnsi"/>
          <w:spacing w:val="-4"/>
          <w:sz w:val="22"/>
          <w:szCs w:val="22"/>
          <w:lang w:val="it-IT"/>
        </w:rPr>
        <w:t>m</w:t>
      </w:r>
      <w:r w:rsidRPr="00E9630C">
        <w:rPr>
          <w:rFonts w:eastAsiaTheme="minorHAnsi"/>
          <w:sz w:val="22"/>
          <w:szCs w:val="22"/>
          <w:lang w:val="it-IT"/>
        </w:rPr>
        <w:t>as), s</w:t>
      </w:r>
      <w:r w:rsidRPr="00E9630C">
        <w:rPr>
          <w:rFonts w:eastAsiaTheme="minorHAnsi"/>
          <w:spacing w:val="-2"/>
          <w:sz w:val="22"/>
          <w:szCs w:val="22"/>
          <w:lang w:val="it-IT"/>
        </w:rPr>
        <w:t>k</w:t>
      </w:r>
      <w:r w:rsidRPr="00E9630C">
        <w:rPr>
          <w:rFonts w:eastAsiaTheme="minorHAnsi"/>
          <w:sz w:val="22"/>
          <w:szCs w:val="22"/>
          <w:lang w:val="it-IT"/>
        </w:rPr>
        <w:t>aus</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pacing w:val="-2"/>
          <w:sz w:val="22"/>
          <w:szCs w:val="22"/>
          <w:lang w:val="it-IT"/>
        </w:rPr>
        <w:t>v</w:t>
      </w:r>
      <w:r w:rsidRPr="00E9630C">
        <w:rPr>
          <w:rFonts w:eastAsiaTheme="minorHAnsi"/>
          <w:spacing w:val="1"/>
          <w:sz w:val="22"/>
          <w:szCs w:val="22"/>
          <w:lang w:val="it-IT"/>
        </w:rPr>
        <w:t>i</w:t>
      </w:r>
      <w:r w:rsidRPr="00E9630C">
        <w:rPr>
          <w:rFonts w:eastAsiaTheme="minorHAnsi"/>
          <w:sz w:val="22"/>
          <w:szCs w:val="22"/>
          <w:lang w:val="it-IT"/>
        </w:rPr>
        <w:t>ršut</w:t>
      </w:r>
      <w:r w:rsidRPr="00E9630C">
        <w:rPr>
          <w:rFonts w:eastAsiaTheme="minorHAnsi"/>
          <w:spacing w:val="-1"/>
          <w:sz w:val="22"/>
          <w:szCs w:val="22"/>
          <w:lang w:val="it-IT"/>
        </w:rPr>
        <w:t>i</w:t>
      </w:r>
      <w:r w:rsidRPr="00E9630C">
        <w:rPr>
          <w:rFonts w:eastAsiaTheme="minorHAnsi"/>
          <w:sz w:val="22"/>
          <w:szCs w:val="22"/>
          <w:lang w:val="it-IT"/>
        </w:rPr>
        <w:t>n</w:t>
      </w:r>
      <w:r w:rsidRPr="00E9630C">
        <w:rPr>
          <w:rFonts w:eastAsiaTheme="minorHAnsi"/>
          <w:spacing w:val="-2"/>
          <w:sz w:val="22"/>
          <w:szCs w:val="22"/>
          <w:lang w:val="it-IT"/>
        </w:rPr>
        <w:t>ė</w:t>
      </w:r>
      <w:r w:rsidRPr="00E9630C">
        <w:rPr>
          <w:rFonts w:eastAsiaTheme="minorHAnsi"/>
          <w:sz w:val="22"/>
          <w:szCs w:val="22"/>
          <w:lang w:val="it-IT"/>
        </w:rPr>
        <w:t>je</w:t>
      </w:r>
      <w:r w:rsidRPr="00E9630C">
        <w:rPr>
          <w:rFonts w:eastAsiaTheme="minorHAnsi"/>
          <w:spacing w:val="1"/>
          <w:sz w:val="22"/>
          <w:szCs w:val="22"/>
          <w:lang w:val="it-IT"/>
        </w:rPr>
        <w:t xml:space="preserve"> </w:t>
      </w:r>
      <w:r w:rsidRPr="00E9630C">
        <w:rPr>
          <w:rFonts w:eastAsiaTheme="minorHAnsi"/>
          <w:sz w:val="22"/>
          <w:szCs w:val="22"/>
          <w:lang w:val="it-IT"/>
        </w:rPr>
        <w:t>p</w:t>
      </w:r>
      <w:r w:rsidRPr="00E9630C">
        <w:rPr>
          <w:rFonts w:eastAsiaTheme="minorHAnsi"/>
          <w:spacing w:val="-1"/>
          <w:sz w:val="22"/>
          <w:szCs w:val="22"/>
          <w:lang w:val="it-IT"/>
        </w:rPr>
        <w:t>i</w:t>
      </w:r>
      <w:r w:rsidRPr="00E9630C">
        <w:rPr>
          <w:rFonts w:eastAsiaTheme="minorHAnsi"/>
          <w:sz w:val="22"/>
          <w:szCs w:val="22"/>
          <w:lang w:val="it-IT"/>
        </w:rPr>
        <w:t>l</w:t>
      </w:r>
      <w:r w:rsidRPr="00E9630C">
        <w:rPr>
          <w:rFonts w:eastAsiaTheme="minorHAnsi"/>
          <w:spacing w:val="-2"/>
          <w:sz w:val="22"/>
          <w:szCs w:val="22"/>
          <w:lang w:val="it-IT"/>
        </w:rPr>
        <w:t>v</w:t>
      </w:r>
      <w:r w:rsidRPr="00E9630C">
        <w:rPr>
          <w:rFonts w:eastAsiaTheme="minorHAnsi"/>
          <w:sz w:val="22"/>
          <w:szCs w:val="22"/>
          <w:lang w:val="it-IT"/>
        </w:rPr>
        <w:t>o</w:t>
      </w:r>
      <w:r w:rsidRPr="00E9630C">
        <w:rPr>
          <w:rFonts w:eastAsiaTheme="minorHAnsi"/>
          <w:spacing w:val="1"/>
          <w:sz w:val="22"/>
          <w:szCs w:val="22"/>
          <w:lang w:val="it-IT"/>
        </w:rPr>
        <w:t xml:space="preserve"> </w:t>
      </w:r>
      <w:r w:rsidRPr="00E9630C">
        <w:rPr>
          <w:rFonts w:eastAsiaTheme="minorHAnsi"/>
          <w:sz w:val="22"/>
          <w:szCs w:val="22"/>
          <w:lang w:val="it-IT"/>
        </w:rPr>
        <w:t>dal</w:t>
      </w:r>
      <w:r w:rsidRPr="00E9630C">
        <w:rPr>
          <w:rFonts w:eastAsiaTheme="minorHAnsi"/>
          <w:spacing w:val="-5"/>
          <w:sz w:val="22"/>
          <w:szCs w:val="22"/>
          <w:lang w:val="it-IT"/>
        </w:rPr>
        <w:t>y</w:t>
      </w:r>
      <w:r w:rsidRPr="00E9630C">
        <w:rPr>
          <w:rFonts w:eastAsiaTheme="minorHAnsi"/>
          <w:spacing w:val="4"/>
          <w:sz w:val="22"/>
          <w:szCs w:val="22"/>
          <w:lang w:val="it-IT"/>
        </w:rPr>
        <w:t>j</w:t>
      </w:r>
      <w:r w:rsidRPr="00E9630C">
        <w:rPr>
          <w:rFonts w:eastAsiaTheme="minorHAnsi"/>
          <w:sz w:val="22"/>
          <w:szCs w:val="22"/>
          <w:lang w:val="it-IT"/>
        </w:rPr>
        <w:t>e,</w:t>
      </w:r>
      <w:r w:rsidRPr="00E9630C">
        <w:rPr>
          <w:rFonts w:eastAsiaTheme="minorHAnsi"/>
          <w:spacing w:val="1"/>
          <w:sz w:val="22"/>
          <w:szCs w:val="22"/>
          <w:lang w:val="it-IT"/>
        </w:rPr>
        <w:t xml:space="preserve"> </w:t>
      </w:r>
      <w:r w:rsidRPr="00E9630C">
        <w:rPr>
          <w:rFonts w:eastAsiaTheme="minorHAnsi"/>
          <w:sz w:val="22"/>
          <w:szCs w:val="22"/>
          <w:lang w:val="it-IT"/>
        </w:rPr>
        <w:t>s</w:t>
      </w:r>
      <w:r w:rsidRPr="00E9630C">
        <w:rPr>
          <w:rFonts w:eastAsiaTheme="minorHAnsi"/>
          <w:spacing w:val="-2"/>
          <w:sz w:val="22"/>
          <w:szCs w:val="22"/>
          <w:lang w:val="it-IT"/>
        </w:rPr>
        <w:t>k</w:t>
      </w:r>
      <w:r w:rsidRPr="00E9630C">
        <w:rPr>
          <w:rFonts w:eastAsiaTheme="minorHAnsi"/>
          <w:sz w:val="22"/>
          <w:szCs w:val="22"/>
          <w:lang w:val="it-IT"/>
        </w:rPr>
        <w:t>r</w:t>
      </w:r>
      <w:r w:rsidRPr="00E9630C">
        <w:rPr>
          <w:rFonts w:eastAsiaTheme="minorHAnsi"/>
          <w:spacing w:val="-2"/>
          <w:sz w:val="22"/>
          <w:szCs w:val="22"/>
          <w:lang w:val="it-IT"/>
        </w:rPr>
        <w:t>a</w:t>
      </w:r>
      <w:r w:rsidRPr="00E9630C">
        <w:rPr>
          <w:rFonts w:eastAsiaTheme="minorHAnsi"/>
          <w:sz w:val="22"/>
          <w:szCs w:val="22"/>
          <w:lang w:val="it-IT"/>
        </w:rPr>
        <w:t>nd</w:t>
      </w:r>
      <w:r w:rsidRPr="00E9630C">
        <w:rPr>
          <w:rFonts w:eastAsiaTheme="minorHAnsi"/>
          <w:spacing w:val="-2"/>
          <w:sz w:val="22"/>
          <w:szCs w:val="22"/>
          <w:lang w:val="it-IT"/>
        </w:rPr>
        <w:t>ž</w:t>
      </w:r>
      <w:r w:rsidRPr="00E9630C">
        <w:rPr>
          <w:rFonts w:eastAsiaTheme="minorHAnsi"/>
          <w:sz w:val="22"/>
          <w:szCs w:val="22"/>
          <w:lang w:val="it-IT"/>
        </w:rPr>
        <w:t>io</w:t>
      </w:r>
      <w:r w:rsidRPr="00E9630C">
        <w:rPr>
          <w:rFonts w:eastAsiaTheme="minorHAnsi"/>
          <w:spacing w:val="-4"/>
          <w:sz w:val="22"/>
          <w:szCs w:val="22"/>
          <w:lang w:val="it-IT"/>
        </w:rPr>
        <w:t>-</w:t>
      </w:r>
      <w:r w:rsidRPr="00E9630C">
        <w:rPr>
          <w:rFonts w:eastAsiaTheme="minorHAnsi"/>
          <w:sz w:val="22"/>
          <w:szCs w:val="22"/>
          <w:lang w:val="it-IT"/>
        </w:rPr>
        <w:t>ste</w:t>
      </w:r>
      <w:r w:rsidRPr="00E9630C">
        <w:rPr>
          <w:rFonts w:eastAsiaTheme="minorHAnsi"/>
          <w:spacing w:val="-4"/>
          <w:sz w:val="22"/>
          <w:szCs w:val="22"/>
          <w:lang w:val="it-IT"/>
        </w:rPr>
        <w:t>m</w:t>
      </w:r>
      <w:r w:rsidRPr="00E9630C">
        <w:rPr>
          <w:rFonts w:eastAsiaTheme="minorHAnsi"/>
          <w:sz w:val="22"/>
          <w:szCs w:val="22"/>
          <w:lang w:val="it-IT"/>
        </w:rPr>
        <w:t>p</w:t>
      </w:r>
      <w:r w:rsidRPr="00E9630C">
        <w:rPr>
          <w:rFonts w:eastAsiaTheme="minorHAnsi"/>
          <w:spacing w:val="1"/>
          <w:sz w:val="22"/>
          <w:szCs w:val="22"/>
          <w:lang w:val="it-IT"/>
        </w:rPr>
        <w:t>l</w:t>
      </w:r>
      <w:r w:rsidRPr="00E9630C">
        <w:rPr>
          <w:rFonts w:eastAsiaTheme="minorHAnsi"/>
          <w:sz w:val="22"/>
          <w:szCs w:val="22"/>
          <w:lang w:val="it-IT"/>
        </w:rPr>
        <w:t>ės</w:t>
      </w:r>
      <w:r w:rsidRPr="00E9630C">
        <w:rPr>
          <w:rFonts w:eastAsiaTheme="minorHAnsi"/>
          <w:spacing w:val="-2"/>
          <w:sz w:val="22"/>
          <w:szCs w:val="22"/>
          <w:lang w:val="it-IT"/>
        </w:rPr>
        <w:t xml:space="preserve"> </w:t>
      </w:r>
      <w:r w:rsidRPr="00E9630C">
        <w:rPr>
          <w:rFonts w:eastAsiaTheme="minorHAnsi"/>
          <w:sz w:val="22"/>
          <w:szCs w:val="22"/>
          <w:lang w:val="it-IT"/>
        </w:rPr>
        <w:t>re</w:t>
      </w:r>
      <w:r w:rsidRPr="00E9630C">
        <w:rPr>
          <w:rFonts w:eastAsiaTheme="minorHAnsi"/>
          <w:spacing w:val="-1"/>
          <w:sz w:val="22"/>
          <w:szCs w:val="22"/>
          <w:lang w:val="it-IT"/>
        </w:rPr>
        <w:t>f</w:t>
      </w:r>
      <w:r w:rsidRPr="00E9630C">
        <w:rPr>
          <w:rFonts w:eastAsiaTheme="minorHAnsi"/>
          <w:sz w:val="22"/>
          <w:szCs w:val="22"/>
          <w:lang w:val="it-IT"/>
        </w:rPr>
        <w:t>liu</w:t>
      </w:r>
      <w:r w:rsidRPr="00E9630C">
        <w:rPr>
          <w:rFonts w:eastAsiaTheme="minorHAnsi"/>
          <w:spacing w:val="-2"/>
          <w:sz w:val="22"/>
          <w:szCs w:val="22"/>
          <w:lang w:val="it-IT"/>
        </w:rPr>
        <w:t>k</w:t>
      </w:r>
      <w:r w:rsidRPr="00E9630C">
        <w:rPr>
          <w:rFonts w:eastAsiaTheme="minorHAnsi"/>
          <w:sz w:val="22"/>
          <w:szCs w:val="22"/>
          <w:lang w:val="it-IT"/>
        </w:rPr>
        <w:t>so</w:t>
      </w:r>
      <w:r w:rsidRPr="00E9630C">
        <w:rPr>
          <w:rFonts w:eastAsiaTheme="minorHAnsi"/>
          <w:spacing w:val="-2"/>
          <w:sz w:val="22"/>
          <w:szCs w:val="22"/>
          <w:lang w:val="it-IT"/>
        </w:rPr>
        <w:t xml:space="preserve"> </w:t>
      </w:r>
      <w:r w:rsidRPr="00E9630C">
        <w:rPr>
          <w:rFonts w:eastAsiaTheme="minorHAnsi"/>
          <w:sz w:val="22"/>
          <w:szCs w:val="22"/>
          <w:lang w:val="it-IT"/>
        </w:rPr>
        <w:t>li</w:t>
      </w:r>
      <w:r w:rsidRPr="00E9630C">
        <w:rPr>
          <w:rFonts w:eastAsiaTheme="minorHAnsi"/>
          <w:spacing w:val="-2"/>
          <w:sz w:val="22"/>
          <w:szCs w:val="22"/>
          <w:lang w:val="it-IT"/>
        </w:rPr>
        <w:t>g</w:t>
      </w:r>
      <w:r w:rsidRPr="00E9630C">
        <w:rPr>
          <w:rFonts w:eastAsiaTheme="minorHAnsi"/>
          <w:sz w:val="22"/>
          <w:szCs w:val="22"/>
          <w:lang w:val="it-IT"/>
        </w:rPr>
        <w:t>a</w:t>
      </w:r>
      <w:r w:rsidRPr="00E9630C">
        <w:rPr>
          <w:rFonts w:eastAsiaTheme="minorHAnsi"/>
          <w:spacing w:val="1"/>
          <w:sz w:val="22"/>
          <w:szCs w:val="22"/>
          <w:lang w:val="it-IT"/>
        </w:rPr>
        <w:t xml:space="preserve"> </w:t>
      </w:r>
      <w:r w:rsidRPr="00E9630C">
        <w:rPr>
          <w:rFonts w:eastAsiaTheme="minorHAnsi"/>
          <w:spacing w:val="-2"/>
          <w:sz w:val="22"/>
          <w:szCs w:val="22"/>
          <w:lang w:val="it-IT"/>
        </w:rPr>
        <w:t>(</w:t>
      </w:r>
      <w:r w:rsidRPr="00E9630C">
        <w:rPr>
          <w:rFonts w:eastAsiaTheme="minorHAnsi"/>
          <w:spacing w:val="1"/>
          <w:sz w:val="22"/>
          <w:szCs w:val="22"/>
          <w:lang w:val="it-IT"/>
        </w:rPr>
        <w:t>t</w:t>
      </w:r>
      <w:r w:rsidRPr="00E9630C">
        <w:rPr>
          <w:rFonts w:eastAsiaTheme="minorHAnsi"/>
          <w:spacing w:val="-2"/>
          <w:sz w:val="22"/>
          <w:szCs w:val="22"/>
          <w:lang w:val="it-IT"/>
        </w:rPr>
        <w:t>a</w:t>
      </w:r>
      <w:r w:rsidRPr="00E9630C">
        <w:rPr>
          <w:rFonts w:eastAsiaTheme="minorHAnsi"/>
          <w:spacing w:val="1"/>
          <w:sz w:val="22"/>
          <w:szCs w:val="22"/>
          <w:lang w:val="it-IT"/>
        </w:rPr>
        <w:t>i</w:t>
      </w:r>
      <w:r w:rsidRPr="00E9630C">
        <w:rPr>
          <w:rFonts w:eastAsiaTheme="minorHAnsi"/>
          <w:sz w:val="22"/>
          <w:szCs w:val="22"/>
          <w:lang w:val="it-IT"/>
        </w:rPr>
        <w:t>p</w:t>
      </w:r>
      <w:r w:rsidRPr="00E9630C">
        <w:rPr>
          <w:rFonts w:eastAsiaTheme="minorHAnsi"/>
          <w:spacing w:val="1"/>
          <w:sz w:val="22"/>
          <w:szCs w:val="22"/>
          <w:lang w:val="it-IT"/>
        </w:rPr>
        <w:t xml:space="preserve"> </w:t>
      </w:r>
      <w:r w:rsidRPr="00E9630C">
        <w:rPr>
          <w:rFonts w:eastAsiaTheme="minorHAnsi"/>
          <w:sz w:val="22"/>
          <w:szCs w:val="22"/>
          <w:lang w:val="it-IT"/>
        </w:rPr>
        <w:t>p</w:t>
      </w:r>
      <w:r w:rsidRPr="00E9630C">
        <w:rPr>
          <w:rFonts w:eastAsiaTheme="minorHAnsi"/>
          <w:spacing w:val="-2"/>
          <w:sz w:val="22"/>
          <w:szCs w:val="22"/>
          <w:lang w:val="it-IT"/>
        </w:rPr>
        <w:t>a</w:t>
      </w:r>
      <w:r w:rsidRPr="00E9630C">
        <w:rPr>
          <w:rFonts w:eastAsiaTheme="minorHAnsi"/>
          <w:sz w:val="22"/>
          <w:szCs w:val="22"/>
          <w:lang w:val="it-IT"/>
        </w:rPr>
        <w:t>t</w:t>
      </w:r>
      <w:r w:rsidRPr="00E9630C">
        <w:rPr>
          <w:rFonts w:eastAsiaTheme="minorHAnsi"/>
          <w:spacing w:val="1"/>
          <w:sz w:val="22"/>
          <w:szCs w:val="22"/>
          <w:lang w:val="it-IT"/>
        </w:rPr>
        <w:t xml:space="preserve"> </w:t>
      </w:r>
      <w:r w:rsidRPr="00E9630C">
        <w:rPr>
          <w:rFonts w:eastAsiaTheme="minorHAnsi"/>
          <w:sz w:val="22"/>
          <w:szCs w:val="22"/>
          <w:lang w:val="it-IT"/>
        </w:rPr>
        <w:t>p</w:t>
      </w:r>
      <w:r w:rsidRPr="00E9630C">
        <w:rPr>
          <w:rFonts w:eastAsiaTheme="minorHAnsi"/>
          <w:spacing w:val="-2"/>
          <w:sz w:val="22"/>
          <w:szCs w:val="22"/>
          <w:lang w:val="it-IT"/>
        </w:rPr>
        <w:t>a</w:t>
      </w:r>
      <w:r w:rsidRPr="00E9630C">
        <w:rPr>
          <w:rFonts w:eastAsiaTheme="minorHAnsi"/>
          <w:sz w:val="22"/>
          <w:szCs w:val="22"/>
          <w:lang w:val="it-IT"/>
        </w:rPr>
        <w:t>s</w:t>
      </w:r>
      <w:r w:rsidRPr="00E9630C">
        <w:rPr>
          <w:rFonts w:eastAsiaTheme="minorHAnsi"/>
          <w:spacing w:val="-1"/>
          <w:sz w:val="22"/>
          <w:szCs w:val="22"/>
          <w:lang w:val="it-IT"/>
        </w:rPr>
        <w:t>i</w:t>
      </w:r>
      <w:r w:rsidRPr="00E9630C">
        <w:rPr>
          <w:rFonts w:eastAsiaTheme="minorHAnsi"/>
          <w:spacing w:val="-2"/>
          <w:sz w:val="22"/>
          <w:szCs w:val="22"/>
          <w:lang w:val="it-IT"/>
        </w:rPr>
        <w:t>r</w:t>
      </w:r>
      <w:r w:rsidRPr="00E9630C">
        <w:rPr>
          <w:rFonts w:eastAsiaTheme="minorHAnsi"/>
          <w:sz w:val="22"/>
          <w:szCs w:val="22"/>
          <w:lang w:val="it-IT"/>
        </w:rPr>
        <w:t>eiš</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z w:val="22"/>
          <w:szCs w:val="22"/>
          <w:lang w:val="it-IT"/>
        </w:rPr>
        <w:t>a</w:t>
      </w:r>
      <w:r w:rsidRPr="00E9630C">
        <w:rPr>
          <w:rFonts w:eastAsiaTheme="minorHAnsi"/>
          <w:spacing w:val="-2"/>
          <w:sz w:val="22"/>
          <w:szCs w:val="22"/>
          <w:lang w:val="it-IT"/>
        </w:rPr>
        <w:t xml:space="preserve"> </w:t>
      </w:r>
      <w:r w:rsidRPr="00E9630C">
        <w:rPr>
          <w:rFonts w:eastAsiaTheme="minorHAnsi"/>
          <w:spacing w:val="1"/>
          <w:sz w:val="22"/>
          <w:szCs w:val="22"/>
          <w:lang w:val="it-IT"/>
        </w:rPr>
        <w:t>r</w:t>
      </w:r>
      <w:r w:rsidRPr="00E9630C">
        <w:rPr>
          <w:rFonts w:eastAsiaTheme="minorHAnsi"/>
          <w:sz w:val="22"/>
          <w:szCs w:val="22"/>
          <w:lang w:val="it-IT"/>
        </w:rPr>
        <w:t>ė</w:t>
      </w:r>
      <w:r w:rsidRPr="00E9630C">
        <w:rPr>
          <w:rFonts w:eastAsiaTheme="minorHAnsi"/>
          <w:spacing w:val="-4"/>
          <w:sz w:val="22"/>
          <w:szCs w:val="22"/>
          <w:lang w:val="it-IT"/>
        </w:rPr>
        <w:t>m</w:t>
      </w:r>
      <w:r w:rsidRPr="00E9630C">
        <w:rPr>
          <w:rFonts w:eastAsiaTheme="minorHAnsi"/>
          <w:sz w:val="22"/>
          <w:szCs w:val="22"/>
          <w:lang w:val="it-IT"/>
        </w:rPr>
        <w:t xml:space="preserve">uo), </w:t>
      </w:r>
      <w:r w:rsidRPr="00E9630C">
        <w:rPr>
          <w:rFonts w:eastAsiaTheme="minorHAnsi"/>
          <w:spacing w:val="-2"/>
          <w:sz w:val="22"/>
          <w:szCs w:val="22"/>
          <w:lang w:val="it-IT"/>
        </w:rPr>
        <w:t>k</w:t>
      </w:r>
      <w:r w:rsidRPr="00E9630C">
        <w:rPr>
          <w:rFonts w:eastAsiaTheme="minorHAnsi"/>
          <w:spacing w:val="1"/>
          <w:sz w:val="22"/>
          <w:szCs w:val="22"/>
          <w:lang w:val="it-IT"/>
        </w:rPr>
        <w:t>r</w:t>
      </w:r>
      <w:r w:rsidRPr="00E9630C">
        <w:rPr>
          <w:rFonts w:eastAsiaTheme="minorHAnsi"/>
          <w:sz w:val="22"/>
          <w:szCs w:val="22"/>
          <w:lang w:val="it-IT"/>
        </w:rPr>
        <w:t>a</w:t>
      </w:r>
      <w:r w:rsidRPr="00E9630C">
        <w:rPr>
          <w:rFonts w:eastAsiaTheme="minorHAnsi"/>
          <w:spacing w:val="-2"/>
          <w:sz w:val="22"/>
          <w:szCs w:val="22"/>
          <w:lang w:val="it-IT"/>
        </w:rPr>
        <w:t>u</w:t>
      </w:r>
      <w:r w:rsidRPr="00E9630C">
        <w:rPr>
          <w:rFonts w:eastAsiaTheme="minorHAnsi"/>
          <w:spacing w:val="4"/>
          <w:sz w:val="22"/>
          <w:szCs w:val="22"/>
          <w:lang w:val="it-IT"/>
        </w:rPr>
        <w:t>j</w:t>
      </w:r>
      <w:r w:rsidRPr="00E9630C">
        <w:rPr>
          <w:rFonts w:eastAsiaTheme="minorHAnsi"/>
          <w:sz w:val="22"/>
          <w:szCs w:val="22"/>
          <w:lang w:val="it-IT"/>
        </w:rPr>
        <w:t>as</w:t>
      </w:r>
      <w:r w:rsidRPr="00E9630C">
        <w:rPr>
          <w:rFonts w:eastAsiaTheme="minorHAnsi"/>
          <w:spacing w:val="-2"/>
          <w:sz w:val="22"/>
          <w:szCs w:val="22"/>
          <w:lang w:val="it-IT"/>
        </w:rPr>
        <w:t xml:space="preserve"> </w:t>
      </w:r>
      <w:r w:rsidRPr="00E9630C">
        <w:rPr>
          <w:rFonts w:eastAsiaTheme="minorHAnsi"/>
          <w:sz w:val="22"/>
          <w:szCs w:val="22"/>
          <w:lang w:val="it-IT"/>
        </w:rPr>
        <w:t>š</w:t>
      </w:r>
      <w:r w:rsidRPr="00E9630C">
        <w:rPr>
          <w:rFonts w:eastAsiaTheme="minorHAnsi"/>
          <w:spacing w:val="-1"/>
          <w:sz w:val="22"/>
          <w:szCs w:val="22"/>
          <w:lang w:val="it-IT"/>
        </w:rPr>
        <w:t>l</w:t>
      </w:r>
      <w:r w:rsidRPr="00E9630C">
        <w:rPr>
          <w:rFonts w:eastAsiaTheme="minorHAnsi"/>
          <w:sz w:val="22"/>
          <w:szCs w:val="22"/>
          <w:lang w:val="it-IT"/>
        </w:rPr>
        <w:t>api</w:t>
      </w:r>
      <w:r w:rsidRPr="00E9630C">
        <w:rPr>
          <w:rFonts w:eastAsiaTheme="minorHAnsi"/>
          <w:spacing w:val="-4"/>
          <w:sz w:val="22"/>
          <w:szCs w:val="22"/>
          <w:lang w:val="it-IT"/>
        </w:rPr>
        <w:t>m</w:t>
      </w:r>
      <w:r w:rsidRPr="00E9630C">
        <w:rPr>
          <w:rFonts w:eastAsiaTheme="minorHAnsi"/>
          <w:sz w:val="22"/>
          <w:szCs w:val="22"/>
          <w:lang w:val="it-IT"/>
        </w:rPr>
        <w:t>e,</w:t>
      </w:r>
      <w:r w:rsidRPr="00E9630C">
        <w:rPr>
          <w:rFonts w:eastAsiaTheme="minorHAnsi"/>
          <w:spacing w:val="1"/>
          <w:sz w:val="22"/>
          <w:szCs w:val="22"/>
          <w:lang w:val="it-IT"/>
        </w:rPr>
        <w:t xml:space="preserve"> </w:t>
      </w:r>
      <w:r w:rsidRPr="00E9630C">
        <w:rPr>
          <w:rFonts w:eastAsiaTheme="minorHAnsi"/>
          <w:sz w:val="22"/>
          <w:szCs w:val="22"/>
          <w:lang w:val="it-IT"/>
        </w:rPr>
        <w:t>ran</w:t>
      </w:r>
      <w:r w:rsidRPr="00E9630C">
        <w:rPr>
          <w:rFonts w:eastAsiaTheme="minorHAnsi"/>
          <w:spacing w:val="-2"/>
          <w:sz w:val="22"/>
          <w:szCs w:val="22"/>
          <w:lang w:val="it-IT"/>
        </w:rPr>
        <w:t>k</w:t>
      </w:r>
      <w:r w:rsidRPr="00E9630C">
        <w:rPr>
          <w:rFonts w:eastAsiaTheme="minorHAnsi"/>
          <w:sz w:val="22"/>
          <w:szCs w:val="22"/>
          <w:lang w:val="it-IT"/>
        </w:rPr>
        <w:t xml:space="preserve">ų </w:t>
      </w:r>
      <w:r w:rsidRPr="00E9630C">
        <w:rPr>
          <w:rFonts w:eastAsiaTheme="minorHAnsi"/>
          <w:spacing w:val="-2"/>
          <w:sz w:val="22"/>
          <w:szCs w:val="22"/>
          <w:lang w:val="it-IT"/>
        </w:rPr>
        <w:t>a</w:t>
      </w:r>
      <w:r w:rsidRPr="00E9630C">
        <w:rPr>
          <w:rFonts w:eastAsiaTheme="minorHAnsi"/>
          <w:sz w:val="22"/>
          <w:szCs w:val="22"/>
          <w:lang w:val="it-IT"/>
        </w:rPr>
        <w:t>r</w:t>
      </w:r>
      <w:r w:rsidRPr="00E9630C">
        <w:rPr>
          <w:rFonts w:eastAsiaTheme="minorHAnsi"/>
          <w:spacing w:val="1"/>
          <w:sz w:val="22"/>
          <w:szCs w:val="22"/>
          <w:lang w:val="it-IT"/>
        </w:rPr>
        <w:t xml:space="preserve"> </w:t>
      </w:r>
      <w:r w:rsidRPr="00E9630C">
        <w:rPr>
          <w:rFonts w:eastAsiaTheme="minorHAnsi"/>
          <w:spacing w:val="-2"/>
          <w:sz w:val="22"/>
          <w:szCs w:val="22"/>
          <w:lang w:val="it-IT"/>
        </w:rPr>
        <w:t>ko</w:t>
      </w:r>
      <w:r w:rsidRPr="00E9630C">
        <w:rPr>
          <w:rFonts w:eastAsiaTheme="minorHAnsi"/>
          <w:spacing w:val="4"/>
          <w:sz w:val="22"/>
          <w:szCs w:val="22"/>
          <w:lang w:val="it-IT"/>
        </w:rPr>
        <w:t>j</w:t>
      </w:r>
      <w:r w:rsidRPr="00E9630C">
        <w:rPr>
          <w:rFonts w:eastAsiaTheme="minorHAnsi"/>
          <w:sz w:val="22"/>
          <w:szCs w:val="22"/>
          <w:lang w:val="it-IT"/>
        </w:rPr>
        <w:t>ų s</w:t>
      </w:r>
      <w:r w:rsidRPr="00E9630C">
        <w:rPr>
          <w:rFonts w:eastAsiaTheme="minorHAnsi"/>
          <w:spacing w:val="-3"/>
          <w:sz w:val="22"/>
          <w:szCs w:val="22"/>
          <w:lang w:val="it-IT"/>
        </w:rPr>
        <w:t>k</w:t>
      </w:r>
      <w:r w:rsidRPr="00E9630C">
        <w:rPr>
          <w:rFonts w:eastAsiaTheme="minorHAnsi"/>
          <w:sz w:val="22"/>
          <w:szCs w:val="22"/>
          <w:lang w:val="it-IT"/>
        </w:rPr>
        <w:t>aus</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pacing w:val="1"/>
          <w:sz w:val="22"/>
          <w:szCs w:val="22"/>
          <w:lang w:val="it-IT"/>
        </w:rPr>
        <w:t>r</w:t>
      </w:r>
      <w:r w:rsidRPr="00E9630C">
        <w:rPr>
          <w:rFonts w:eastAsiaTheme="minorHAnsi"/>
          <w:sz w:val="22"/>
          <w:szCs w:val="22"/>
          <w:lang w:val="it-IT"/>
        </w:rPr>
        <w:t>a</w:t>
      </w:r>
      <w:r w:rsidRPr="00E9630C">
        <w:rPr>
          <w:rFonts w:eastAsiaTheme="minorHAnsi"/>
          <w:spacing w:val="-2"/>
          <w:sz w:val="22"/>
          <w:szCs w:val="22"/>
          <w:lang w:val="it-IT"/>
        </w:rPr>
        <w:t>u</w:t>
      </w:r>
      <w:r w:rsidRPr="00E9630C">
        <w:rPr>
          <w:rFonts w:eastAsiaTheme="minorHAnsi"/>
          <w:sz w:val="22"/>
          <w:szCs w:val="22"/>
          <w:lang w:val="it-IT"/>
        </w:rPr>
        <w:t>ja</w:t>
      </w:r>
      <w:r w:rsidRPr="00E9630C">
        <w:rPr>
          <w:rFonts w:eastAsiaTheme="minorHAnsi"/>
          <w:spacing w:val="-2"/>
          <w:sz w:val="22"/>
          <w:szCs w:val="22"/>
          <w:lang w:val="it-IT"/>
        </w:rPr>
        <w:t>v</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z w:val="22"/>
          <w:szCs w:val="22"/>
          <w:lang w:val="it-IT"/>
        </w:rPr>
        <w:t>iš</w:t>
      </w:r>
      <w:r w:rsidRPr="00E9630C">
        <w:rPr>
          <w:rFonts w:eastAsiaTheme="minorHAnsi"/>
          <w:spacing w:val="1"/>
          <w:sz w:val="22"/>
          <w:szCs w:val="22"/>
          <w:lang w:val="it-IT"/>
        </w:rPr>
        <w:t xml:space="preserve"> </w:t>
      </w:r>
      <w:r w:rsidRPr="00E9630C">
        <w:rPr>
          <w:rFonts w:eastAsiaTheme="minorHAnsi"/>
          <w:sz w:val="22"/>
          <w:szCs w:val="22"/>
          <w:lang w:val="it-IT"/>
        </w:rPr>
        <w:t>n</w:t>
      </w:r>
      <w:r w:rsidRPr="00E9630C">
        <w:rPr>
          <w:rFonts w:eastAsiaTheme="minorHAnsi"/>
          <w:spacing w:val="-2"/>
          <w:sz w:val="22"/>
          <w:szCs w:val="22"/>
          <w:lang w:val="it-IT"/>
        </w:rPr>
        <w:t>o</w:t>
      </w:r>
      <w:r w:rsidRPr="00E9630C">
        <w:rPr>
          <w:rFonts w:eastAsiaTheme="minorHAnsi"/>
          <w:sz w:val="22"/>
          <w:szCs w:val="22"/>
          <w:lang w:val="it-IT"/>
        </w:rPr>
        <w:t>si</w:t>
      </w:r>
      <w:r w:rsidRPr="00E9630C">
        <w:rPr>
          <w:rFonts w:eastAsiaTheme="minorHAnsi"/>
          <w:spacing w:val="-2"/>
          <w:sz w:val="22"/>
          <w:szCs w:val="22"/>
          <w:lang w:val="it-IT"/>
        </w:rPr>
        <w:t>e</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z w:val="22"/>
          <w:szCs w:val="22"/>
          <w:lang w:val="it-IT"/>
        </w:rPr>
        <w:t>ar</w:t>
      </w:r>
      <w:r w:rsidRPr="00E9630C">
        <w:rPr>
          <w:rFonts w:eastAsiaTheme="minorHAnsi"/>
          <w:spacing w:val="2"/>
          <w:sz w:val="22"/>
          <w:szCs w:val="22"/>
          <w:lang w:val="it-IT"/>
        </w:rPr>
        <w:t>š</w:t>
      </w:r>
      <w:r w:rsidRPr="00E9630C">
        <w:rPr>
          <w:rFonts w:eastAsiaTheme="minorHAnsi"/>
          <w:spacing w:val="-2"/>
          <w:sz w:val="22"/>
          <w:szCs w:val="22"/>
          <w:lang w:val="it-IT"/>
        </w:rPr>
        <w:t>č</w:t>
      </w:r>
      <w:r w:rsidRPr="00E9630C">
        <w:rPr>
          <w:rFonts w:eastAsiaTheme="minorHAnsi"/>
          <w:spacing w:val="1"/>
          <w:sz w:val="22"/>
          <w:szCs w:val="22"/>
          <w:lang w:val="it-IT"/>
        </w:rPr>
        <w:t>i</w:t>
      </w:r>
      <w:r w:rsidRPr="00E9630C">
        <w:rPr>
          <w:rFonts w:eastAsiaTheme="minorHAnsi"/>
          <w:sz w:val="22"/>
          <w:szCs w:val="22"/>
          <w:lang w:val="it-IT"/>
        </w:rPr>
        <w:t xml:space="preserve">o </w:t>
      </w:r>
      <w:r w:rsidRPr="00E9630C">
        <w:rPr>
          <w:rFonts w:eastAsiaTheme="minorHAnsi"/>
          <w:spacing w:val="-2"/>
          <w:sz w:val="22"/>
          <w:szCs w:val="22"/>
          <w:lang w:val="it-IT"/>
        </w:rPr>
        <w:t>po</w:t>
      </w:r>
      <w:r w:rsidRPr="00E9630C">
        <w:rPr>
          <w:rFonts w:eastAsiaTheme="minorHAnsi"/>
          <w:spacing w:val="3"/>
          <w:sz w:val="22"/>
          <w:szCs w:val="22"/>
          <w:lang w:val="it-IT"/>
        </w:rPr>
        <w:t>j</w:t>
      </w:r>
      <w:r w:rsidRPr="00E9630C">
        <w:rPr>
          <w:rFonts w:eastAsiaTheme="minorHAnsi"/>
          <w:spacing w:val="-2"/>
          <w:sz w:val="22"/>
          <w:szCs w:val="22"/>
          <w:lang w:val="it-IT"/>
        </w:rPr>
        <w:t>ū</w:t>
      </w:r>
      <w:r w:rsidRPr="00E9630C">
        <w:rPr>
          <w:rFonts w:eastAsiaTheme="minorHAnsi"/>
          <w:sz w:val="22"/>
          <w:szCs w:val="22"/>
          <w:lang w:val="it-IT"/>
        </w:rPr>
        <w:t>t</w:t>
      </w:r>
      <w:r w:rsidRPr="00E9630C">
        <w:rPr>
          <w:rFonts w:eastAsiaTheme="minorHAnsi"/>
          <w:spacing w:val="-1"/>
          <w:sz w:val="22"/>
          <w:szCs w:val="22"/>
          <w:lang w:val="it-IT"/>
        </w:rPr>
        <w:t>i</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pacing w:val="-1"/>
          <w:sz w:val="22"/>
          <w:szCs w:val="22"/>
          <w:lang w:val="it-IT"/>
        </w:rPr>
        <w:t>i</w:t>
      </w:r>
      <w:r w:rsidRPr="00E9630C">
        <w:rPr>
          <w:rFonts w:eastAsiaTheme="minorHAnsi"/>
          <w:sz w:val="22"/>
          <w:szCs w:val="22"/>
          <w:lang w:val="it-IT"/>
        </w:rPr>
        <w:t>r</w:t>
      </w:r>
      <w:r w:rsidRPr="00E9630C">
        <w:rPr>
          <w:rFonts w:eastAsiaTheme="minorHAnsi"/>
          <w:spacing w:val="-1"/>
          <w:sz w:val="22"/>
          <w:szCs w:val="22"/>
          <w:lang w:val="it-IT"/>
        </w:rPr>
        <w:t xml:space="preserve"> </w:t>
      </w:r>
      <w:r w:rsidRPr="00E9630C">
        <w:rPr>
          <w:rFonts w:eastAsiaTheme="minorHAnsi"/>
          <w:sz w:val="22"/>
          <w:szCs w:val="22"/>
          <w:lang w:val="it-IT"/>
        </w:rPr>
        <w:t>nuo</w:t>
      </w:r>
      <w:r w:rsidRPr="00E9630C">
        <w:rPr>
          <w:rFonts w:eastAsiaTheme="minorHAnsi"/>
          <w:spacing w:val="-2"/>
          <w:sz w:val="22"/>
          <w:szCs w:val="22"/>
          <w:lang w:val="it-IT"/>
        </w:rPr>
        <w:t>v</w:t>
      </w:r>
      <w:r w:rsidRPr="00E9630C">
        <w:rPr>
          <w:rFonts w:eastAsiaTheme="minorHAnsi"/>
          <w:sz w:val="22"/>
          <w:szCs w:val="22"/>
          <w:lang w:val="it-IT"/>
        </w:rPr>
        <w:t>ar</w:t>
      </w:r>
      <w:r w:rsidRPr="00E9630C">
        <w:rPr>
          <w:rFonts w:eastAsiaTheme="minorHAnsi"/>
          <w:spacing w:val="-2"/>
          <w:sz w:val="22"/>
          <w:szCs w:val="22"/>
          <w:lang w:val="it-IT"/>
        </w:rPr>
        <w:t>g</w:t>
      </w:r>
      <w:r w:rsidRPr="00E9630C">
        <w:rPr>
          <w:rFonts w:eastAsiaTheme="minorHAnsi"/>
          <w:spacing w:val="1"/>
          <w:sz w:val="22"/>
          <w:szCs w:val="22"/>
          <w:lang w:val="it-IT"/>
        </w:rPr>
        <w:t>i</w:t>
      </w:r>
      <w:r w:rsidRPr="00E9630C">
        <w:rPr>
          <w:rFonts w:eastAsiaTheme="minorHAnsi"/>
          <w:sz w:val="22"/>
          <w:szCs w:val="22"/>
          <w:lang w:val="it-IT"/>
        </w:rPr>
        <w:t>s.</w:t>
      </w:r>
    </w:p>
    <w:p w:rsidR="00F7742A" w:rsidRPr="00E9630C" w:rsidRDefault="00F7742A" w:rsidP="006B0BBA">
      <w:pPr>
        <w:autoSpaceDE w:val="0"/>
        <w:autoSpaceDN w:val="0"/>
        <w:adjustRightInd w:val="0"/>
        <w:spacing w:before="13" w:line="240" w:lineRule="exact"/>
        <w:rPr>
          <w:rFonts w:eastAsiaTheme="minorHAnsi"/>
          <w:sz w:val="22"/>
          <w:szCs w:val="22"/>
          <w:lang w:val="it-IT"/>
        </w:rPr>
      </w:pPr>
    </w:p>
    <w:p w:rsidR="00F7742A" w:rsidRPr="00E9630C" w:rsidRDefault="00F7742A" w:rsidP="003E0782">
      <w:pPr>
        <w:autoSpaceDE w:val="0"/>
        <w:autoSpaceDN w:val="0"/>
        <w:adjustRightInd w:val="0"/>
        <w:ind w:right="42"/>
        <w:rPr>
          <w:rFonts w:eastAsiaTheme="minorHAnsi"/>
          <w:sz w:val="22"/>
          <w:szCs w:val="22"/>
          <w:lang w:val="it-IT"/>
        </w:rPr>
      </w:pPr>
      <w:r w:rsidRPr="00E9630C">
        <w:rPr>
          <w:rFonts w:eastAsiaTheme="minorHAnsi"/>
          <w:b/>
          <w:spacing w:val="-1"/>
          <w:sz w:val="22"/>
          <w:szCs w:val="22"/>
          <w:lang w:val="it-IT"/>
        </w:rPr>
        <w:t>R</w:t>
      </w:r>
      <w:r w:rsidRPr="00E9630C">
        <w:rPr>
          <w:rFonts w:eastAsiaTheme="minorHAnsi"/>
          <w:b/>
          <w:sz w:val="22"/>
          <w:szCs w:val="22"/>
          <w:lang w:val="it-IT"/>
        </w:rPr>
        <w:t>e</w:t>
      </w:r>
      <w:r w:rsidRPr="00E9630C">
        <w:rPr>
          <w:rFonts w:eastAsiaTheme="minorHAnsi"/>
          <w:b/>
          <w:spacing w:val="1"/>
          <w:sz w:val="22"/>
          <w:szCs w:val="22"/>
          <w:lang w:val="it-IT"/>
        </w:rPr>
        <w:t>t</w:t>
      </w:r>
      <w:r w:rsidRPr="00E9630C">
        <w:rPr>
          <w:rFonts w:eastAsiaTheme="minorHAnsi"/>
          <w:b/>
          <w:sz w:val="22"/>
          <w:szCs w:val="22"/>
          <w:lang w:val="it-IT"/>
        </w:rPr>
        <w:t>as</w:t>
      </w:r>
      <w:r w:rsidRPr="00E9630C">
        <w:rPr>
          <w:rFonts w:eastAsiaTheme="minorHAnsi"/>
          <w:b/>
          <w:spacing w:val="-2"/>
          <w:sz w:val="22"/>
          <w:szCs w:val="22"/>
          <w:lang w:val="it-IT"/>
        </w:rPr>
        <w:t xml:space="preserve"> </w:t>
      </w:r>
      <w:r w:rsidRPr="00E9630C">
        <w:rPr>
          <w:rFonts w:eastAsiaTheme="minorHAnsi"/>
          <w:sz w:val="22"/>
          <w:szCs w:val="22"/>
          <w:lang w:val="it-IT"/>
        </w:rPr>
        <w:t>(</w:t>
      </w:r>
      <w:r w:rsidRPr="00E9630C">
        <w:rPr>
          <w:rFonts w:eastAsiaTheme="minorHAnsi"/>
          <w:spacing w:val="-2"/>
          <w:sz w:val="22"/>
          <w:szCs w:val="22"/>
          <w:lang w:val="it-IT"/>
        </w:rPr>
        <w:t>g</w:t>
      </w:r>
      <w:r w:rsidRPr="00E9630C">
        <w:rPr>
          <w:rFonts w:eastAsiaTheme="minorHAnsi"/>
          <w:sz w:val="22"/>
          <w:szCs w:val="22"/>
          <w:lang w:val="it-IT"/>
        </w:rPr>
        <w:t>ali</w:t>
      </w:r>
      <w:r w:rsidRPr="00E9630C">
        <w:rPr>
          <w:rFonts w:eastAsiaTheme="minorHAnsi"/>
          <w:spacing w:val="1"/>
          <w:sz w:val="22"/>
          <w:szCs w:val="22"/>
          <w:lang w:val="it-IT"/>
        </w:rPr>
        <w:t xml:space="preserve"> </w:t>
      </w:r>
      <w:r w:rsidRPr="00E9630C">
        <w:rPr>
          <w:rFonts w:eastAsiaTheme="minorHAnsi"/>
          <w:spacing w:val="-2"/>
          <w:sz w:val="22"/>
          <w:szCs w:val="22"/>
          <w:lang w:val="it-IT"/>
        </w:rPr>
        <w:t>p</w:t>
      </w:r>
      <w:r w:rsidRPr="00E9630C">
        <w:rPr>
          <w:rFonts w:eastAsiaTheme="minorHAnsi"/>
          <w:sz w:val="22"/>
          <w:szCs w:val="22"/>
          <w:lang w:val="it-IT"/>
        </w:rPr>
        <w:t>a</w:t>
      </w:r>
      <w:r w:rsidRPr="00E9630C">
        <w:rPr>
          <w:rFonts w:eastAsiaTheme="minorHAnsi"/>
          <w:spacing w:val="-2"/>
          <w:sz w:val="22"/>
          <w:szCs w:val="22"/>
          <w:lang w:val="it-IT"/>
        </w:rPr>
        <w:t>s</w:t>
      </w:r>
      <w:r w:rsidRPr="00E9630C">
        <w:rPr>
          <w:rFonts w:eastAsiaTheme="minorHAnsi"/>
          <w:spacing w:val="1"/>
          <w:sz w:val="22"/>
          <w:szCs w:val="22"/>
          <w:lang w:val="it-IT"/>
        </w:rPr>
        <w:t>i</w:t>
      </w:r>
      <w:r w:rsidRPr="00E9630C">
        <w:rPr>
          <w:rFonts w:eastAsiaTheme="minorHAnsi"/>
          <w:sz w:val="22"/>
          <w:szCs w:val="22"/>
          <w:lang w:val="it-IT"/>
        </w:rPr>
        <w:t>r</w:t>
      </w:r>
      <w:r w:rsidRPr="00E9630C">
        <w:rPr>
          <w:rFonts w:eastAsiaTheme="minorHAnsi"/>
          <w:spacing w:val="-2"/>
          <w:sz w:val="22"/>
          <w:szCs w:val="22"/>
          <w:lang w:val="it-IT"/>
        </w:rPr>
        <w:t>e</w:t>
      </w:r>
      <w:r w:rsidRPr="00E9630C">
        <w:rPr>
          <w:rFonts w:eastAsiaTheme="minorHAnsi"/>
          <w:sz w:val="22"/>
          <w:szCs w:val="22"/>
          <w:lang w:val="it-IT"/>
        </w:rPr>
        <w:t>i</w:t>
      </w:r>
      <w:r w:rsidRPr="00E9630C">
        <w:rPr>
          <w:rFonts w:eastAsiaTheme="minorHAnsi"/>
          <w:spacing w:val="-2"/>
          <w:sz w:val="22"/>
          <w:szCs w:val="22"/>
          <w:lang w:val="it-IT"/>
        </w:rPr>
        <w:t>k</w:t>
      </w:r>
      <w:r w:rsidRPr="00E9630C">
        <w:rPr>
          <w:rFonts w:eastAsiaTheme="minorHAnsi"/>
          <w:sz w:val="22"/>
          <w:szCs w:val="22"/>
          <w:lang w:val="it-IT"/>
        </w:rPr>
        <w:t>šti</w:t>
      </w:r>
      <w:r w:rsidRPr="00E9630C">
        <w:rPr>
          <w:rFonts w:eastAsiaTheme="minorHAnsi"/>
          <w:spacing w:val="-1"/>
          <w:sz w:val="22"/>
          <w:szCs w:val="22"/>
          <w:lang w:val="it-IT"/>
        </w:rPr>
        <w:t xml:space="preserve"> </w:t>
      </w:r>
      <w:r w:rsidRPr="00E9630C">
        <w:rPr>
          <w:rFonts w:eastAsiaTheme="minorHAnsi"/>
          <w:sz w:val="22"/>
          <w:szCs w:val="22"/>
          <w:lang w:val="it-IT"/>
        </w:rPr>
        <w:t>ne</w:t>
      </w:r>
      <w:r w:rsidRPr="00E9630C">
        <w:rPr>
          <w:rFonts w:eastAsiaTheme="minorHAnsi"/>
          <w:spacing w:val="1"/>
          <w:sz w:val="22"/>
          <w:szCs w:val="22"/>
          <w:lang w:val="it-IT"/>
        </w:rPr>
        <w:t xml:space="preserve"> </w:t>
      </w:r>
      <w:r w:rsidRPr="00E9630C">
        <w:rPr>
          <w:rFonts w:eastAsiaTheme="minorHAnsi"/>
          <w:spacing w:val="-2"/>
          <w:sz w:val="22"/>
          <w:szCs w:val="22"/>
          <w:lang w:val="it-IT"/>
        </w:rPr>
        <w:t>d</w:t>
      </w:r>
      <w:r w:rsidRPr="00E9630C">
        <w:rPr>
          <w:rFonts w:eastAsiaTheme="minorHAnsi"/>
          <w:sz w:val="22"/>
          <w:szCs w:val="22"/>
          <w:lang w:val="it-IT"/>
        </w:rPr>
        <w:t>au</w:t>
      </w:r>
      <w:r w:rsidRPr="00E9630C">
        <w:rPr>
          <w:rFonts w:eastAsiaTheme="minorHAnsi"/>
          <w:spacing w:val="-2"/>
          <w:sz w:val="22"/>
          <w:szCs w:val="22"/>
          <w:lang w:val="it-IT"/>
        </w:rPr>
        <w:t>g</w:t>
      </w:r>
      <w:r w:rsidRPr="00E9630C">
        <w:rPr>
          <w:rFonts w:eastAsiaTheme="minorHAnsi"/>
          <w:sz w:val="22"/>
          <w:szCs w:val="22"/>
          <w:lang w:val="it-IT"/>
        </w:rPr>
        <w:t>iau</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z w:val="22"/>
          <w:szCs w:val="22"/>
          <w:lang w:val="it-IT"/>
        </w:rPr>
        <w:t>aip</w:t>
      </w:r>
      <w:r w:rsidRPr="00E9630C">
        <w:rPr>
          <w:rFonts w:eastAsiaTheme="minorHAnsi"/>
          <w:spacing w:val="1"/>
          <w:sz w:val="22"/>
          <w:szCs w:val="22"/>
          <w:lang w:val="it-IT"/>
        </w:rPr>
        <w:t xml:space="preserve"> </w:t>
      </w:r>
      <w:r w:rsidRPr="00E9630C">
        <w:rPr>
          <w:rFonts w:eastAsiaTheme="minorHAnsi"/>
          <w:sz w:val="22"/>
          <w:szCs w:val="22"/>
          <w:lang w:val="it-IT"/>
        </w:rPr>
        <w:t>1</w:t>
      </w:r>
      <w:r w:rsidRPr="00E9630C">
        <w:rPr>
          <w:rFonts w:eastAsiaTheme="minorHAnsi"/>
          <w:spacing w:val="-2"/>
          <w:sz w:val="22"/>
          <w:szCs w:val="22"/>
          <w:lang w:val="it-IT"/>
        </w:rPr>
        <w:t xml:space="preserve"> </w:t>
      </w:r>
      <w:r w:rsidRPr="00E9630C">
        <w:rPr>
          <w:rFonts w:eastAsiaTheme="minorHAnsi"/>
          <w:sz w:val="22"/>
          <w:szCs w:val="22"/>
          <w:lang w:val="it-IT"/>
        </w:rPr>
        <w:t>iš</w:t>
      </w:r>
      <w:r w:rsidRPr="00E9630C">
        <w:rPr>
          <w:rFonts w:eastAsiaTheme="minorHAnsi"/>
          <w:spacing w:val="1"/>
          <w:sz w:val="22"/>
          <w:szCs w:val="22"/>
          <w:lang w:val="it-IT"/>
        </w:rPr>
        <w:t xml:space="preserve"> </w:t>
      </w:r>
      <w:r w:rsidRPr="00E9630C">
        <w:rPr>
          <w:rFonts w:eastAsiaTheme="minorHAnsi"/>
          <w:sz w:val="22"/>
          <w:szCs w:val="22"/>
          <w:lang w:val="it-IT"/>
        </w:rPr>
        <w:t>1</w:t>
      </w:r>
      <w:r w:rsidRPr="00E9630C">
        <w:rPr>
          <w:rFonts w:eastAsiaTheme="minorHAnsi"/>
          <w:spacing w:val="-2"/>
          <w:sz w:val="22"/>
          <w:szCs w:val="22"/>
          <w:lang w:val="it-IT"/>
        </w:rPr>
        <w:t>0</w:t>
      </w:r>
      <w:r w:rsidRPr="00E9630C">
        <w:rPr>
          <w:rFonts w:eastAsiaTheme="minorHAnsi"/>
          <w:sz w:val="22"/>
          <w:szCs w:val="22"/>
          <w:lang w:val="it-IT"/>
        </w:rPr>
        <w:t>00</w:t>
      </w:r>
      <w:r w:rsidRPr="00E9630C">
        <w:rPr>
          <w:rFonts w:eastAsiaTheme="minorHAnsi"/>
          <w:spacing w:val="1"/>
          <w:sz w:val="22"/>
          <w:szCs w:val="22"/>
          <w:lang w:val="it-IT"/>
        </w:rPr>
        <w:t xml:space="preserve"> </w:t>
      </w:r>
      <w:r w:rsidRPr="00E9630C">
        <w:rPr>
          <w:rFonts w:eastAsiaTheme="minorHAnsi"/>
          <w:spacing w:val="-2"/>
          <w:sz w:val="22"/>
          <w:szCs w:val="22"/>
          <w:lang w:val="it-IT"/>
        </w:rPr>
        <w:t>ž</w:t>
      </w:r>
      <w:r w:rsidRPr="00E9630C">
        <w:rPr>
          <w:rFonts w:eastAsiaTheme="minorHAnsi"/>
          <w:spacing w:val="-4"/>
          <w:sz w:val="22"/>
          <w:szCs w:val="22"/>
          <w:lang w:val="it-IT"/>
        </w:rPr>
        <w:t>m</w:t>
      </w:r>
      <w:r w:rsidRPr="00E9630C">
        <w:rPr>
          <w:rFonts w:eastAsiaTheme="minorHAnsi"/>
          <w:sz w:val="22"/>
          <w:szCs w:val="22"/>
          <w:lang w:val="it-IT"/>
        </w:rPr>
        <w:t>o</w:t>
      </w:r>
      <w:r w:rsidRPr="00E9630C">
        <w:rPr>
          <w:rFonts w:eastAsiaTheme="minorHAnsi"/>
          <w:spacing w:val="2"/>
          <w:sz w:val="22"/>
          <w:szCs w:val="22"/>
          <w:lang w:val="it-IT"/>
        </w:rPr>
        <w:t>ni</w:t>
      </w:r>
      <w:r w:rsidRPr="00E9630C">
        <w:rPr>
          <w:rFonts w:eastAsiaTheme="minorHAnsi"/>
          <w:sz w:val="22"/>
          <w:szCs w:val="22"/>
          <w:lang w:val="it-IT"/>
        </w:rPr>
        <w:t>ų</w:t>
      </w:r>
      <w:r w:rsidRPr="00E9630C">
        <w:rPr>
          <w:rFonts w:eastAsiaTheme="minorHAnsi"/>
          <w:spacing w:val="-2"/>
          <w:sz w:val="22"/>
          <w:szCs w:val="22"/>
          <w:lang w:val="it-IT"/>
        </w:rPr>
        <w:t>)</w:t>
      </w:r>
      <w:r w:rsidRPr="00E9630C">
        <w:rPr>
          <w:rFonts w:eastAsiaTheme="minorHAnsi"/>
          <w:sz w:val="22"/>
          <w:szCs w:val="22"/>
          <w:lang w:val="it-IT"/>
        </w:rPr>
        <w:t>:</w:t>
      </w:r>
      <w:r w:rsidRPr="00E9630C">
        <w:rPr>
          <w:rFonts w:eastAsiaTheme="minorHAnsi"/>
          <w:spacing w:val="1"/>
          <w:sz w:val="22"/>
          <w:szCs w:val="22"/>
          <w:lang w:val="it-IT"/>
        </w:rPr>
        <w:t xml:space="preserve"> </w:t>
      </w:r>
      <w:r w:rsidRPr="00E9630C">
        <w:rPr>
          <w:rFonts w:eastAsiaTheme="minorHAnsi"/>
          <w:sz w:val="22"/>
          <w:szCs w:val="22"/>
          <w:lang w:val="it-IT"/>
        </w:rPr>
        <w:t>a</w:t>
      </w:r>
      <w:r w:rsidRPr="00E9630C">
        <w:rPr>
          <w:rFonts w:eastAsiaTheme="minorHAnsi"/>
          <w:spacing w:val="-2"/>
          <w:sz w:val="22"/>
          <w:szCs w:val="22"/>
          <w:lang w:val="it-IT"/>
        </w:rPr>
        <w:t>p</w:t>
      </w:r>
      <w:r w:rsidRPr="00E9630C">
        <w:rPr>
          <w:rFonts w:eastAsiaTheme="minorHAnsi"/>
          <w:sz w:val="22"/>
          <w:szCs w:val="22"/>
          <w:lang w:val="it-IT"/>
        </w:rPr>
        <w:t>al</w:t>
      </w:r>
      <w:r w:rsidRPr="00E9630C">
        <w:rPr>
          <w:rFonts w:eastAsiaTheme="minorHAnsi"/>
          <w:spacing w:val="-2"/>
          <w:sz w:val="22"/>
          <w:szCs w:val="22"/>
          <w:lang w:val="it-IT"/>
        </w:rPr>
        <w:t>p</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z w:val="22"/>
          <w:szCs w:val="22"/>
          <w:lang w:val="it-IT"/>
        </w:rPr>
        <w:t>ins</w:t>
      </w:r>
      <w:r w:rsidRPr="00E9630C">
        <w:rPr>
          <w:rFonts w:eastAsiaTheme="minorHAnsi"/>
          <w:spacing w:val="-2"/>
          <w:sz w:val="22"/>
          <w:szCs w:val="22"/>
          <w:lang w:val="it-IT"/>
        </w:rPr>
        <w:t>u</w:t>
      </w:r>
      <w:r w:rsidRPr="00E9630C">
        <w:rPr>
          <w:rFonts w:eastAsiaTheme="minorHAnsi"/>
          <w:spacing w:val="-1"/>
          <w:sz w:val="22"/>
          <w:szCs w:val="22"/>
          <w:lang w:val="it-IT"/>
        </w:rPr>
        <w:t>l</w:t>
      </w:r>
      <w:r w:rsidRPr="00E9630C">
        <w:rPr>
          <w:rFonts w:eastAsiaTheme="minorHAnsi"/>
          <w:spacing w:val="1"/>
          <w:sz w:val="22"/>
          <w:szCs w:val="22"/>
          <w:lang w:val="it-IT"/>
        </w:rPr>
        <w:t>t</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pacing w:val="-4"/>
          <w:sz w:val="22"/>
          <w:szCs w:val="22"/>
          <w:lang w:val="it-IT"/>
        </w:rPr>
        <w:t>m</w:t>
      </w:r>
      <w:r w:rsidRPr="00E9630C">
        <w:rPr>
          <w:rFonts w:eastAsiaTheme="minorHAnsi"/>
          <w:spacing w:val="-1"/>
          <w:sz w:val="22"/>
          <w:szCs w:val="22"/>
          <w:lang w:val="it-IT"/>
        </w:rPr>
        <w:t>i</w:t>
      </w:r>
      <w:r w:rsidRPr="00E9630C">
        <w:rPr>
          <w:rFonts w:eastAsiaTheme="minorHAnsi"/>
          <w:sz w:val="22"/>
          <w:szCs w:val="22"/>
          <w:lang w:val="it-IT"/>
        </w:rPr>
        <w:t>o</w:t>
      </w:r>
      <w:r w:rsidRPr="00E9630C">
        <w:rPr>
          <w:rFonts w:eastAsiaTheme="minorHAnsi"/>
          <w:spacing w:val="-2"/>
          <w:sz w:val="22"/>
          <w:szCs w:val="22"/>
          <w:lang w:val="it-IT"/>
        </w:rPr>
        <w:t>k</w:t>
      </w:r>
      <w:r w:rsidRPr="00E9630C">
        <w:rPr>
          <w:rFonts w:eastAsiaTheme="minorHAnsi"/>
          <w:sz w:val="22"/>
          <w:szCs w:val="22"/>
          <w:lang w:val="it-IT"/>
        </w:rPr>
        <w:t>ardo</w:t>
      </w:r>
      <w:r w:rsidRPr="00E9630C">
        <w:rPr>
          <w:rFonts w:eastAsiaTheme="minorHAnsi"/>
          <w:spacing w:val="1"/>
          <w:sz w:val="22"/>
          <w:szCs w:val="22"/>
          <w:lang w:val="it-IT"/>
        </w:rPr>
        <w:t xml:space="preserve"> </w:t>
      </w:r>
      <w:r w:rsidRPr="00E9630C">
        <w:rPr>
          <w:rFonts w:eastAsiaTheme="minorHAnsi"/>
          <w:sz w:val="22"/>
          <w:szCs w:val="22"/>
          <w:lang w:val="it-IT"/>
        </w:rPr>
        <w:t>i</w:t>
      </w:r>
      <w:r w:rsidRPr="00E9630C">
        <w:rPr>
          <w:rFonts w:eastAsiaTheme="minorHAnsi"/>
          <w:spacing w:val="-2"/>
          <w:sz w:val="22"/>
          <w:szCs w:val="22"/>
          <w:lang w:val="it-IT"/>
        </w:rPr>
        <w:t>n</w:t>
      </w:r>
      <w:r w:rsidRPr="00E9630C">
        <w:rPr>
          <w:rFonts w:eastAsiaTheme="minorHAnsi"/>
          <w:sz w:val="22"/>
          <w:szCs w:val="22"/>
          <w:lang w:val="it-IT"/>
        </w:rPr>
        <w:t>far</w:t>
      </w:r>
      <w:r w:rsidRPr="00E9630C">
        <w:rPr>
          <w:rFonts w:eastAsiaTheme="minorHAnsi"/>
          <w:spacing w:val="-2"/>
          <w:sz w:val="22"/>
          <w:szCs w:val="22"/>
          <w:lang w:val="it-IT"/>
        </w:rPr>
        <w:t>k</w:t>
      </w:r>
      <w:r w:rsidRPr="00E9630C">
        <w:rPr>
          <w:rFonts w:eastAsiaTheme="minorHAnsi"/>
          <w:sz w:val="22"/>
          <w:szCs w:val="22"/>
          <w:lang w:val="it-IT"/>
        </w:rPr>
        <w:t>t</w:t>
      </w:r>
      <w:r w:rsidRPr="00E9630C">
        <w:rPr>
          <w:rFonts w:eastAsiaTheme="minorHAnsi"/>
          <w:spacing w:val="-2"/>
          <w:sz w:val="22"/>
          <w:szCs w:val="22"/>
          <w:lang w:val="it-IT"/>
        </w:rPr>
        <w:t>a</w:t>
      </w:r>
      <w:r w:rsidRPr="00E9630C">
        <w:rPr>
          <w:rFonts w:eastAsiaTheme="minorHAnsi"/>
          <w:sz w:val="22"/>
          <w:szCs w:val="22"/>
          <w:lang w:val="it-IT"/>
        </w:rPr>
        <w:t>s, nere</w:t>
      </w:r>
      <w:r w:rsidRPr="00E9630C">
        <w:rPr>
          <w:rFonts w:eastAsiaTheme="minorHAnsi"/>
          <w:spacing w:val="-2"/>
          <w:sz w:val="22"/>
          <w:szCs w:val="22"/>
          <w:lang w:val="it-IT"/>
        </w:rPr>
        <w:t>g</w:t>
      </w:r>
      <w:r w:rsidRPr="00E9630C">
        <w:rPr>
          <w:rFonts w:eastAsiaTheme="minorHAnsi"/>
          <w:sz w:val="22"/>
          <w:szCs w:val="22"/>
          <w:lang w:val="it-IT"/>
        </w:rPr>
        <w:t>u</w:t>
      </w:r>
      <w:r w:rsidRPr="00E9630C">
        <w:rPr>
          <w:rFonts w:eastAsiaTheme="minorHAnsi"/>
          <w:spacing w:val="-1"/>
          <w:sz w:val="22"/>
          <w:szCs w:val="22"/>
          <w:lang w:val="it-IT"/>
        </w:rPr>
        <w:t>l</w:t>
      </w:r>
      <w:r w:rsidRPr="00E9630C">
        <w:rPr>
          <w:rFonts w:eastAsiaTheme="minorHAnsi"/>
          <w:spacing w:val="1"/>
          <w:sz w:val="22"/>
          <w:szCs w:val="22"/>
          <w:lang w:val="it-IT"/>
        </w:rPr>
        <w:t>i</w:t>
      </w:r>
      <w:r w:rsidRPr="00E9630C">
        <w:rPr>
          <w:rFonts w:eastAsiaTheme="minorHAnsi"/>
          <w:sz w:val="22"/>
          <w:szCs w:val="22"/>
          <w:lang w:val="it-IT"/>
        </w:rPr>
        <w:t>a</w:t>
      </w:r>
      <w:r w:rsidRPr="00E9630C">
        <w:rPr>
          <w:rFonts w:eastAsiaTheme="minorHAnsi"/>
          <w:spacing w:val="-2"/>
          <w:sz w:val="22"/>
          <w:szCs w:val="22"/>
          <w:lang w:val="it-IT"/>
        </w:rPr>
        <w:t>r</w:t>
      </w:r>
      <w:r w:rsidRPr="00E9630C">
        <w:rPr>
          <w:rFonts w:eastAsiaTheme="minorHAnsi"/>
          <w:sz w:val="22"/>
          <w:szCs w:val="22"/>
          <w:lang w:val="it-IT"/>
        </w:rPr>
        <w:t>us</w:t>
      </w:r>
      <w:r w:rsidRPr="00E9630C">
        <w:rPr>
          <w:rFonts w:eastAsiaTheme="minorHAnsi"/>
          <w:spacing w:val="1"/>
          <w:sz w:val="22"/>
          <w:szCs w:val="22"/>
          <w:lang w:val="it-IT"/>
        </w:rPr>
        <w:t xml:space="preserve"> </w:t>
      </w:r>
      <w:r w:rsidRPr="00E9630C">
        <w:rPr>
          <w:rFonts w:eastAsiaTheme="minorHAnsi"/>
          <w:spacing w:val="-2"/>
          <w:sz w:val="22"/>
          <w:szCs w:val="22"/>
          <w:lang w:val="it-IT"/>
        </w:rPr>
        <w:t>š</w:t>
      </w:r>
      <w:r w:rsidRPr="00E9630C">
        <w:rPr>
          <w:rFonts w:eastAsiaTheme="minorHAnsi"/>
          <w:spacing w:val="1"/>
          <w:sz w:val="22"/>
          <w:szCs w:val="22"/>
          <w:lang w:val="it-IT"/>
        </w:rPr>
        <w:t>i</w:t>
      </w:r>
      <w:r w:rsidRPr="00E9630C">
        <w:rPr>
          <w:rFonts w:eastAsiaTheme="minorHAnsi"/>
          <w:sz w:val="22"/>
          <w:szCs w:val="22"/>
          <w:lang w:val="it-IT"/>
        </w:rPr>
        <w:t>r</w:t>
      </w:r>
      <w:r w:rsidRPr="00E9630C">
        <w:rPr>
          <w:rFonts w:eastAsiaTheme="minorHAnsi"/>
          <w:spacing w:val="-2"/>
          <w:sz w:val="22"/>
          <w:szCs w:val="22"/>
          <w:lang w:val="it-IT"/>
        </w:rPr>
        <w:t>d</w:t>
      </w:r>
      <w:r w:rsidRPr="00E9630C">
        <w:rPr>
          <w:rFonts w:eastAsiaTheme="minorHAnsi"/>
          <w:sz w:val="22"/>
          <w:szCs w:val="22"/>
          <w:lang w:val="it-IT"/>
        </w:rPr>
        <w:t>i</w:t>
      </w:r>
      <w:r w:rsidRPr="00E9630C">
        <w:rPr>
          <w:rFonts w:eastAsiaTheme="minorHAnsi"/>
          <w:spacing w:val="-2"/>
          <w:sz w:val="22"/>
          <w:szCs w:val="22"/>
          <w:lang w:val="it-IT"/>
        </w:rPr>
        <w:t>e</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z w:val="22"/>
          <w:szCs w:val="22"/>
          <w:lang w:val="it-IT"/>
        </w:rPr>
        <w:t>p</w:t>
      </w:r>
      <w:r w:rsidRPr="00E9630C">
        <w:rPr>
          <w:rFonts w:eastAsiaTheme="minorHAnsi"/>
          <w:spacing w:val="-1"/>
          <w:sz w:val="22"/>
          <w:szCs w:val="22"/>
          <w:lang w:val="it-IT"/>
        </w:rPr>
        <w:t>l</w:t>
      </w:r>
      <w:r w:rsidRPr="00E9630C">
        <w:rPr>
          <w:rFonts w:eastAsiaTheme="minorHAnsi"/>
          <w:sz w:val="22"/>
          <w:szCs w:val="22"/>
          <w:lang w:val="it-IT"/>
        </w:rPr>
        <w:t>a</w:t>
      </w:r>
      <w:r w:rsidRPr="00E9630C">
        <w:rPr>
          <w:rFonts w:eastAsiaTheme="minorHAnsi"/>
          <w:spacing w:val="-2"/>
          <w:sz w:val="22"/>
          <w:szCs w:val="22"/>
          <w:lang w:val="it-IT"/>
        </w:rPr>
        <w:t>k</w:t>
      </w:r>
      <w:r w:rsidRPr="00E9630C">
        <w:rPr>
          <w:rFonts w:eastAsiaTheme="minorHAnsi"/>
          <w:sz w:val="22"/>
          <w:szCs w:val="22"/>
          <w:lang w:val="it-IT"/>
        </w:rPr>
        <w:t>i</w:t>
      </w:r>
      <w:r w:rsidRPr="00E9630C">
        <w:rPr>
          <w:rFonts w:eastAsiaTheme="minorHAnsi"/>
          <w:spacing w:val="-1"/>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pacing w:val="-1"/>
          <w:sz w:val="22"/>
          <w:szCs w:val="22"/>
          <w:lang w:val="it-IT"/>
        </w:rPr>
        <w:t>t</w:t>
      </w:r>
      <w:r w:rsidRPr="00E9630C">
        <w:rPr>
          <w:rFonts w:eastAsiaTheme="minorHAnsi"/>
          <w:spacing w:val="1"/>
          <w:sz w:val="22"/>
          <w:szCs w:val="22"/>
          <w:lang w:val="it-IT"/>
        </w:rPr>
        <w:t>r</w:t>
      </w:r>
      <w:r w:rsidRPr="00E9630C">
        <w:rPr>
          <w:rFonts w:eastAsiaTheme="minorHAnsi"/>
          <w:sz w:val="22"/>
          <w:szCs w:val="22"/>
          <w:lang w:val="it-IT"/>
        </w:rPr>
        <w:t>u</w:t>
      </w:r>
      <w:r w:rsidRPr="00E9630C">
        <w:rPr>
          <w:rFonts w:eastAsiaTheme="minorHAnsi"/>
          <w:spacing w:val="-4"/>
          <w:sz w:val="22"/>
          <w:szCs w:val="22"/>
          <w:lang w:val="it-IT"/>
        </w:rPr>
        <w:t>m</w:t>
      </w:r>
      <w:r w:rsidRPr="00E9630C">
        <w:rPr>
          <w:rFonts w:eastAsiaTheme="minorHAnsi"/>
          <w:sz w:val="22"/>
          <w:szCs w:val="22"/>
          <w:lang w:val="it-IT"/>
        </w:rPr>
        <w:t>pal</w:t>
      </w:r>
      <w:r w:rsidRPr="00E9630C">
        <w:rPr>
          <w:rFonts w:eastAsiaTheme="minorHAnsi"/>
          <w:spacing w:val="-2"/>
          <w:sz w:val="22"/>
          <w:szCs w:val="22"/>
          <w:lang w:val="it-IT"/>
        </w:rPr>
        <w:t>a</w:t>
      </w:r>
      <w:r w:rsidRPr="00E9630C">
        <w:rPr>
          <w:rFonts w:eastAsiaTheme="minorHAnsi"/>
          <w:sz w:val="22"/>
          <w:szCs w:val="22"/>
          <w:lang w:val="it-IT"/>
        </w:rPr>
        <w:t>i</w:t>
      </w:r>
      <w:r w:rsidRPr="00E9630C">
        <w:rPr>
          <w:rFonts w:eastAsiaTheme="minorHAnsi"/>
          <w:spacing w:val="-2"/>
          <w:sz w:val="22"/>
          <w:szCs w:val="22"/>
          <w:lang w:val="it-IT"/>
        </w:rPr>
        <w:t>k</w:t>
      </w:r>
      <w:r w:rsidRPr="00E9630C">
        <w:rPr>
          <w:rFonts w:eastAsiaTheme="minorHAnsi"/>
          <w:sz w:val="22"/>
          <w:szCs w:val="22"/>
          <w:lang w:val="it-IT"/>
        </w:rPr>
        <w:t>is</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z w:val="22"/>
          <w:szCs w:val="22"/>
          <w:lang w:val="it-IT"/>
        </w:rPr>
        <w:t>urios</w:t>
      </w:r>
      <w:r w:rsidRPr="00E9630C">
        <w:rPr>
          <w:rFonts w:eastAsiaTheme="minorHAnsi"/>
          <w:spacing w:val="-2"/>
          <w:sz w:val="22"/>
          <w:szCs w:val="22"/>
          <w:lang w:val="it-IT"/>
        </w:rPr>
        <w:t xml:space="preserve"> </w:t>
      </w:r>
      <w:r w:rsidRPr="00E9630C">
        <w:rPr>
          <w:rFonts w:eastAsiaTheme="minorHAnsi"/>
          <w:sz w:val="22"/>
          <w:szCs w:val="22"/>
          <w:lang w:val="it-IT"/>
        </w:rPr>
        <w:t>no</w:t>
      </w:r>
      <w:r w:rsidRPr="00E9630C">
        <w:rPr>
          <w:rFonts w:eastAsiaTheme="minorHAnsi"/>
          <w:spacing w:val="-2"/>
          <w:sz w:val="22"/>
          <w:szCs w:val="22"/>
          <w:lang w:val="it-IT"/>
        </w:rPr>
        <w:t>r</w:t>
      </w:r>
      <w:r w:rsidRPr="00E9630C">
        <w:rPr>
          <w:rFonts w:eastAsiaTheme="minorHAnsi"/>
          <w:sz w:val="22"/>
          <w:szCs w:val="22"/>
          <w:lang w:val="it-IT"/>
        </w:rPr>
        <w:t>s</w:t>
      </w:r>
      <w:r w:rsidRPr="00E9630C">
        <w:rPr>
          <w:rFonts w:eastAsiaTheme="minorHAnsi"/>
          <w:spacing w:val="-2"/>
          <w:sz w:val="22"/>
          <w:szCs w:val="22"/>
          <w:lang w:val="it-IT"/>
        </w:rPr>
        <w:t xml:space="preserve"> </w:t>
      </w:r>
      <w:r w:rsidRPr="00E9630C">
        <w:rPr>
          <w:rFonts w:eastAsiaTheme="minorHAnsi"/>
          <w:sz w:val="22"/>
          <w:szCs w:val="22"/>
          <w:lang w:val="it-IT"/>
        </w:rPr>
        <w:t>s</w:t>
      </w:r>
      <w:r w:rsidRPr="00E9630C">
        <w:rPr>
          <w:rFonts w:eastAsiaTheme="minorHAnsi"/>
          <w:spacing w:val="-4"/>
          <w:sz w:val="22"/>
          <w:szCs w:val="22"/>
          <w:lang w:val="it-IT"/>
        </w:rPr>
        <w:t>m</w:t>
      </w:r>
      <w:r w:rsidRPr="00E9630C">
        <w:rPr>
          <w:rFonts w:eastAsiaTheme="minorHAnsi"/>
          <w:sz w:val="22"/>
          <w:szCs w:val="22"/>
          <w:lang w:val="it-IT"/>
        </w:rPr>
        <w:t>e</w:t>
      </w:r>
      <w:r w:rsidRPr="00E9630C">
        <w:rPr>
          <w:rFonts w:eastAsiaTheme="minorHAnsi"/>
          <w:spacing w:val="-2"/>
          <w:sz w:val="22"/>
          <w:szCs w:val="22"/>
          <w:lang w:val="it-IT"/>
        </w:rPr>
        <w:t>g</w:t>
      </w:r>
      <w:r w:rsidRPr="00E9630C">
        <w:rPr>
          <w:rFonts w:eastAsiaTheme="minorHAnsi"/>
          <w:sz w:val="22"/>
          <w:szCs w:val="22"/>
          <w:lang w:val="it-IT"/>
        </w:rPr>
        <w:t xml:space="preserve">enų </w:t>
      </w:r>
      <w:r w:rsidRPr="00E9630C">
        <w:rPr>
          <w:rFonts w:eastAsiaTheme="minorHAnsi"/>
          <w:spacing w:val="1"/>
          <w:sz w:val="22"/>
          <w:szCs w:val="22"/>
          <w:lang w:val="it-IT"/>
        </w:rPr>
        <w:t>dalie</w:t>
      </w:r>
      <w:r w:rsidRPr="00E9630C">
        <w:rPr>
          <w:rFonts w:eastAsiaTheme="minorHAnsi"/>
          <w:sz w:val="22"/>
          <w:szCs w:val="22"/>
          <w:lang w:val="it-IT"/>
        </w:rPr>
        <w:t>s</w:t>
      </w:r>
      <w:r w:rsidRPr="00E9630C">
        <w:rPr>
          <w:rFonts w:eastAsiaTheme="minorHAnsi"/>
          <w:spacing w:val="-2"/>
          <w:sz w:val="22"/>
          <w:szCs w:val="22"/>
          <w:lang w:val="it-IT"/>
        </w:rPr>
        <w:t xml:space="preserve"> k</w:t>
      </w:r>
      <w:r w:rsidRPr="00E9630C">
        <w:rPr>
          <w:rFonts w:eastAsiaTheme="minorHAnsi"/>
          <w:spacing w:val="1"/>
          <w:sz w:val="22"/>
          <w:szCs w:val="22"/>
          <w:lang w:val="it-IT"/>
        </w:rPr>
        <w:t>ra</w:t>
      </w:r>
      <w:r w:rsidRPr="00E9630C">
        <w:rPr>
          <w:rFonts w:eastAsiaTheme="minorHAnsi"/>
          <w:spacing w:val="-2"/>
          <w:sz w:val="22"/>
          <w:szCs w:val="22"/>
          <w:lang w:val="it-IT"/>
        </w:rPr>
        <w:t>u</w:t>
      </w:r>
      <w:r w:rsidRPr="00E9630C">
        <w:rPr>
          <w:rFonts w:eastAsiaTheme="minorHAnsi"/>
          <w:spacing w:val="3"/>
          <w:sz w:val="22"/>
          <w:szCs w:val="22"/>
          <w:lang w:val="it-IT"/>
        </w:rPr>
        <w:t>j</w:t>
      </w:r>
      <w:r w:rsidRPr="00E9630C">
        <w:rPr>
          <w:rFonts w:eastAsiaTheme="minorHAnsi"/>
          <w:spacing w:val="-2"/>
          <w:sz w:val="22"/>
          <w:szCs w:val="22"/>
          <w:lang w:val="it-IT"/>
        </w:rPr>
        <w:t>o</w:t>
      </w:r>
      <w:r w:rsidRPr="00E9630C">
        <w:rPr>
          <w:rFonts w:eastAsiaTheme="minorHAnsi"/>
          <w:spacing w:val="1"/>
          <w:sz w:val="22"/>
          <w:szCs w:val="22"/>
          <w:lang w:val="it-IT"/>
        </w:rPr>
        <w:t>ta</w:t>
      </w:r>
      <w:r w:rsidRPr="00E9630C">
        <w:rPr>
          <w:rFonts w:eastAsiaTheme="minorHAnsi"/>
          <w:spacing w:val="-2"/>
          <w:sz w:val="22"/>
          <w:szCs w:val="22"/>
          <w:lang w:val="it-IT"/>
        </w:rPr>
        <w:t>ko</w:t>
      </w:r>
      <w:r w:rsidRPr="00E9630C">
        <w:rPr>
          <w:rFonts w:eastAsiaTheme="minorHAnsi"/>
          <w:sz w:val="22"/>
          <w:szCs w:val="22"/>
          <w:lang w:val="it-IT"/>
        </w:rPr>
        <w:t>s</w:t>
      </w:r>
      <w:r w:rsidRPr="00E9630C">
        <w:rPr>
          <w:rFonts w:eastAsiaTheme="minorHAnsi"/>
          <w:spacing w:val="1"/>
          <w:sz w:val="22"/>
          <w:szCs w:val="22"/>
          <w:lang w:val="it-IT"/>
        </w:rPr>
        <w:t xml:space="preserve"> su</w:t>
      </w:r>
      <w:r w:rsidRPr="00E9630C">
        <w:rPr>
          <w:rFonts w:eastAsiaTheme="minorHAnsi"/>
          <w:spacing w:val="-1"/>
          <w:sz w:val="22"/>
          <w:szCs w:val="22"/>
          <w:lang w:val="it-IT"/>
        </w:rPr>
        <w:t>t</w:t>
      </w:r>
      <w:r w:rsidRPr="00E9630C">
        <w:rPr>
          <w:rFonts w:eastAsiaTheme="minorHAnsi"/>
          <w:spacing w:val="1"/>
          <w:sz w:val="22"/>
          <w:szCs w:val="22"/>
          <w:lang w:val="it-IT"/>
        </w:rPr>
        <w:t>ri</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pacing w:val="1"/>
          <w:sz w:val="22"/>
          <w:szCs w:val="22"/>
          <w:lang w:val="it-IT"/>
        </w:rPr>
        <w:t>as</w:t>
      </w:r>
      <w:r w:rsidRPr="00E9630C">
        <w:rPr>
          <w:rFonts w:eastAsiaTheme="minorHAnsi"/>
          <w:sz w:val="22"/>
          <w:szCs w:val="22"/>
          <w:lang w:val="it-IT"/>
        </w:rPr>
        <w:t>,</w:t>
      </w:r>
      <w:r w:rsidRPr="00E9630C">
        <w:rPr>
          <w:rFonts w:eastAsiaTheme="minorHAnsi"/>
          <w:spacing w:val="1"/>
          <w:sz w:val="22"/>
          <w:szCs w:val="22"/>
          <w:lang w:val="it-IT"/>
        </w:rPr>
        <w:t xml:space="preserve"> </w:t>
      </w:r>
      <w:r w:rsidRPr="00E9630C">
        <w:rPr>
          <w:rFonts w:eastAsiaTheme="minorHAnsi"/>
          <w:spacing w:val="-2"/>
          <w:sz w:val="22"/>
          <w:szCs w:val="22"/>
          <w:lang w:val="it-IT"/>
        </w:rPr>
        <w:t>g</w:t>
      </w:r>
      <w:r w:rsidRPr="00E9630C">
        <w:rPr>
          <w:rFonts w:eastAsiaTheme="minorHAnsi"/>
          <w:sz w:val="22"/>
          <w:szCs w:val="22"/>
          <w:lang w:val="it-IT"/>
        </w:rPr>
        <w:t>e</w:t>
      </w:r>
      <w:r w:rsidRPr="00E9630C">
        <w:rPr>
          <w:rFonts w:eastAsiaTheme="minorHAnsi"/>
          <w:spacing w:val="1"/>
          <w:sz w:val="22"/>
          <w:szCs w:val="22"/>
          <w:lang w:val="it-IT"/>
        </w:rPr>
        <w:t>r</w:t>
      </w:r>
      <w:r w:rsidRPr="00E9630C">
        <w:rPr>
          <w:rFonts w:eastAsiaTheme="minorHAnsi"/>
          <w:spacing w:val="-2"/>
          <w:sz w:val="22"/>
          <w:szCs w:val="22"/>
          <w:lang w:val="it-IT"/>
        </w:rPr>
        <w:t>k</w:t>
      </w:r>
      <w:r w:rsidRPr="00E9630C">
        <w:rPr>
          <w:rFonts w:eastAsiaTheme="minorHAnsi"/>
          <w:spacing w:val="1"/>
          <w:sz w:val="22"/>
          <w:szCs w:val="22"/>
          <w:lang w:val="it-IT"/>
        </w:rPr>
        <w:t>l</w:t>
      </w:r>
      <w:r w:rsidRPr="00E9630C">
        <w:rPr>
          <w:rFonts w:eastAsiaTheme="minorHAnsi"/>
          <w:sz w:val="22"/>
          <w:szCs w:val="22"/>
          <w:lang w:val="it-IT"/>
        </w:rPr>
        <w:t xml:space="preserve">ės </w:t>
      </w:r>
      <w:r w:rsidRPr="00E9630C">
        <w:rPr>
          <w:rFonts w:eastAsiaTheme="minorHAnsi"/>
          <w:spacing w:val="-2"/>
          <w:sz w:val="22"/>
          <w:szCs w:val="22"/>
          <w:lang w:val="it-IT"/>
        </w:rPr>
        <w:t>v</w:t>
      </w:r>
      <w:r w:rsidRPr="00E9630C">
        <w:rPr>
          <w:rFonts w:eastAsiaTheme="minorHAnsi"/>
          <w:sz w:val="22"/>
          <w:szCs w:val="22"/>
          <w:lang w:val="it-IT"/>
        </w:rPr>
        <w:t>er</w:t>
      </w:r>
      <w:r w:rsidRPr="00E9630C">
        <w:rPr>
          <w:rFonts w:eastAsiaTheme="minorHAnsi"/>
          <w:spacing w:val="-2"/>
          <w:sz w:val="22"/>
          <w:szCs w:val="22"/>
          <w:lang w:val="it-IT"/>
        </w:rPr>
        <w:t>ž</w:t>
      </w:r>
      <w:r w:rsidRPr="00E9630C">
        <w:rPr>
          <w:rFonts w:eastAsiaTheme="minorHAnsi"/>
          <w:spacing w:val="3"/>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o p</w:t>
      </w:r>
      <w:r w:rsidRPr="00E9630C">
        <w:rPr>
          <w:rFonts w:eastAsiaTheme="minorHAnsi"/>
          <w:spacing w:val="-2"/>
          <w:sz w:val="22"/>
          <w:szCs w:val="22"/>
          <w:lang w:val="it-IT"/>
        </w:rPr>
        <w:t>o</w:t>
      </w:r>
      <w:r w:rsidRPr="00E9630C">
        <w:rPr>
          <w:rFonts w:eastAsiaTheme="minorHAnsi"/>
          <w:spacing w:val="3"/>
          <w:sz w:val="22"/>
          <w:szCs w:val="22"/>
          <w:lang w:val="it-IT"/>
        </w:rPr>
        <w:t>j</w:t>
      </w:r>
      <w:r w:rsidRPr="00E9630C">
        <w:rPr>
          <w:rFonts w:eastAsiaTheme="minorHAnsi"/>
          <w:sz w:val="22"/>
          <w:szCs w:val="22"/>
          <w:lang w:val="it-IT"/>
        </w:rPr>
        <w:t>ū</w:t>
      </w:r>
      <w:r w:rsidRPr="00E9630C">
        <w:rPr>
          <w:rFonts w:eastAsiaTheme="minorHAnsi"/>
          <w:spacing w:val="-2"/>
          <w:sz w:val="22"/>
          <w:szCs w:val="22"/>
          <w:lang w:val="it-IT"/>
        </w:rPr>
        <w:t>t</w:t>
      </w:r>
      <w:r w:rsidRPr="00E9630C">
        <w:rPr>
          <w:rFonts w:eastAsiaTheme="minorHAnsi"/>
          <w:spacing w:val="1"/>
          <w:sz w:val="22"/>
          <w:szCs w:val="22"/>
          <w:lang w:val="it-IT"/>
        </w:rPr>
        <w:t>i</w:t>
      </w:r>
      <w:r w:rsidRPr="00E9630C">
        <w:rPr>
          <w:rFonts w:eastAsiaTheme="minorHAnsi"/>
          <w:sz w:val="22"/>
          <w:szCs w:val="22"/>
          <w:lang w:val="it-IT"/>
        </w:rPr>
        <w:t xml:space="preserve">s, </w:t>
      </w:r>
      <w:r w:rsidRPr="00E9630C">
        <w:rPr>
          <w:rFonts w:eastAsiaTheme="minorHAnsi"/>
          <w:spacing w:val="-2"/>
          <w:sz w:val="22"/>
          <w:szCs w:val="22"/>
          <w:lang w:val="it-IT"/>
        </w:rPr>
        <w:t>b</w:t>
      </w:r>
      <w:r w:rsidRPr="00E9630C">
        <w:rPr>
          <w:rFonts w:eastAsiaTheme="minorHAnsi"/>
          <w:sz w:val="22"/>
          <w:szCs w:val="22"/>
          <w:lang w:val="it-IT"/>
        </w:rPr>
        <w:t>u</w:t>
      </w:r>
      <w:r w:rsidRPr="00E9630C">
        <w:rPr>
          <w:rFonts w:eastAsiaTheme="minorHAnsi"/>
          <w:spacing w:val="1"/>
          <w:sz w:val="22"/>
          <w:szCs w:val="22"/>
          <w:lang w:val="it-IT"/>
        </w:rPr>
        <w:t>r</w:t>
      </w:r>
      <w:r w:rsidRPr="00E9630C">
        <w:rPr>
          <w:rFonts w:eastAsiaTheme="minorHAnsi"/>
          <w:sz w:val="22"/>
          <w:szCs w:val="22"/>
          <w:lang w:val="it-IT"/>
        </w:rPr>
        <w:t>n</w:t>
      </w:r>
      <w:r w:rsidRPr="00E9630C">
        <w:rPr>
          <w:rFonts w:eastAsiaTheme="minorHAnsi"/>
          <w:spacing w:val="-2"/>
          <w:sz w:val="22"/>
          <w:szCs w:val="22"/>
          <w:lang w:val="it-IT"/>
        </w:rPr>
        <w:t>o</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pacing w:val="-2"/>
          <w:sz w:val="22"/>
          <w:szCs w:val="22"/>
          <w:lang w:val="it-IT"/>
        </w:rPr>
        <w:t>t</w:t>
      </w:r>
      <w:r w:rsidRPr="00E9630C">
        <w:rPr>
          <w:rFonts w:eastAsiaTheme="minorHAnsi"/>
          <w:spacing w:val="1"/>
          <w:sz w:val="22"/>
          <w:szCs w:val="22"/>
          <w:lang w:val="it-IT"/>
        </w:rPr>
        <w:t>i</w:t>
      </w:r>
      <w:r w:rsidRPr="00E9630C">
        <w:rPr>
          <w:rFonts w:eastAsiaTheme="minorHAnsi"/>
          <w:spacing w:val="-2"/>
          <w:sz w:val="22"/>
          <w:szCs w:val="22"/>
          <w:lang w:val="it-IT"/>
        </w:rPr>
        <w:t>rp</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 xml:space="preserve">as, </w:t>
      </w:r>
      <w:r w:rsidRPr="00E9630C">
        <w:rPr>
          <w:rFonts w:eastAsiaTheme="minorHAnsi"/>
          <w:spacing w:val="-2"/>
          <w:sz w:val="22"/>
          <w:szCs w:val="22"/>
          <w:lang w:val="it-IT"/>
        </w:rPr>
        <w:t>k</w:t>
      </w:r>
      <w:r w:rsidRPr="00E9630C">
        <w:rPr>
          <w:rFonts w:eastAsiaTheme="minorHAnsi"/>
          <w:spacing w:val="1"/>
          <w:sz w:val="22"/>
          <w:szCs w:val="22"/>
          <w:lang w:val="it-IT"/>
        </w:rPr>
        <w:t>r</w:t>
      </w:r>
      <w:r w:rsidRPr="00E9630C">
        <w:rPr>
          <w:rFonts w:eastAsiaTheme="minorHAnsi"/>
          <w:sz w:val="22"/>
          <w:szCs w:val="22"/>
          <w:lang w:val="it-IT"/>
        </w:rPr>
        <w:t>a</w:t>
      </w:r>
      <w:r w:rsidRPr="00E9630C">
        <w:rPr>
          <w:rFonts w:eastAsiaTheme="minorHAnsi"/>
          <w:spacing w:val="-2"/>
          <w:sz w:val="22"/>
          <w:szCs w:val="22"/>
          <w:lang w:val="it-IT"/>
        </w:rPr>
        <w:t>u</w:t>
      </w:r>
      <w:r w:rsidRPr="00E9630C">
        <w:rPr>
          <w:rFonts w:eastAsiaTheme="minorHAnsi"/>
          <w:spacing w:val="4"/>
          <w:sz w:val="22"/>
          <w:szCs w:val="22"/>
          <w:lang w:val="it-IT"/>
        </w:rPr>
        <w:t>j</w:t>
      </w:r>
      <w:r w:rsidRPr="00E9630C">
        <w:rPr>
          <w:rFonts w:eastAsiaTheme="minorHAnsi"/>
          <w:sz w:val="22"/>
          <w:szCs w:val="22"/>
          <w:lang w:val="it-IT"/>
        </w:rPr>
        <w:t>a</w:t>
      </w:r>
      <w:r w:rsidRPr="00E9630C">
        <w:rPr>
          <w:rFonts w:eastAsiaTheme="minorHAnsi"/>
          <w:spacing w:val="-2"/>
          <w:sz w:val="22"/>
          <w:szCs w:val="22"/>
          <w:lang w:val="it-IT"/>
        </w:rPr>
        <w:t>v</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z w:val="22"/>
          <w:szCs w:val="22"/>
          <w:lang w:val="it-IT"/>
        </w:rPr>
        <w:t>a</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z w:val="22"/>
          <w:szCs w:val="22"/>
          <w:lang w:val="it-IT"/>
        </w:rPr>
        <w:t>ų du</w:t>
      </w:r>
      <w:r w:rsidRPr="00E9630C">
        <w:rPr>
          <w:rFonts w:eastAsiaTheme="minorHAnsi"/>
          <w:spacing w:val="-2"/>
          <w:sz w:val="22"/>
          <w:szCs w:val="22"/>
          <w:lang w:val="it-IT"/>
        </w:rPr>
        <w:t>g</w:t>
      </w:r>
      <w:r w:rsidRPr="00E9630C">
        <w:rPr>
          <w:rFonts w:eastAsiaTheme="minorHAnsi"/>
          <w:sz w:val="22"/>
          <w:szCs w:val="22"/>
          <w:lang w:val="it-IT"/>
        </w:rPr>
        <w:t>ne,</w:t>
      </w:r>
      <w:r w:rsidRPr="00E9630C">
        <w:rPr>
          <w:rFonts w:eastAsiaTheme="minorHAnsi"/>
          <w:spacing w:val="1"/>
          <w:sz w:val="22"/>
          <w:szCs w:val="22"/>
          <w:lang w:val="it-IT"/>
        </w:rPr>
        <w:t xml:space="preserve"> </w:t>
      </w:r>
      <w:r w:rsidRPr="00E9630C">
        <w:rPr>
          <w:rFonts w:eastAsiaTheme="minorHAnsi"/>
          <w:sz w:val="22"/>
          <w:szCs w:val="22"/>
          <w:lang w:val="it-IT"/>
        </w:rPr>
        <w:t>d</w:t>
      </w:r>
      <w:r w:rsidRPr="00E9630C">
        <w:rPr>
          <w:rFonts w:eastAsiaTheme="minorHAnsi"/>
          <w:spacing w:val="-2"/>
          <w:sz w:val="22"/>
          <w:szCs w:val="22"/>
          <w:lang w:val="it-IT"/>
        </w:rPr>
        <w:t>ve</w:t>
      </w:r>
      <w:r w:rsidRPr="00E9630C">
        <w:rPr>
          <w:rFonts w:eastAsiaTheme="minorHAnsi"/>
          <w:spacing w:val="4"/>
          <w:sz w:val="22"/>
          <w:szCs w:val="22"/>
          <w:lang w:val="it-IT"/>
        </w:rPr>
        <w:t>j</w:t>
      </w:r>
      <w:r w:rsidRPr="00E9630C">
        <w:rPr>
          <w:rFonts w:eastAsiaTheme="minorHAnsi"/>
          <w:sz w:val="22"/>
          <w:szCs w:val="22"/>
          <w:lang w:val="it-IT"/>
        </w:rPr>
        <w:t>i</w:t>
      </w:r>
      <w:r w:rsidRPr="00E9630C">
        <w:rPr>
          <w:rFonts w:eastAsiaTheme="minorHAnsi"/>
          <w:spacing w:val="-2"/>
          <w:sz w:val="22"/>
          <w:szCs w:val="22"/>
          <w:lang w:val="it-IT"/>
        </w:rPr>
        <w:t>n</w:t>
      </w:r>
      <w:r w:rsidRPr="00E9630C">
        <w:rPr>
          <w:rFonts w:eastAsiaTheme="minorHAnsi"/>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asis</w:t>
      </w:r>
      <w:r w:rsidRPr="00E9630C">
        <w:rPr>
          <w:rFonts w:eastAsiaTheme="minorHAnsi"/>
          <w:spacing w:val="-2"/>
          <w:sz w:val="22"/>
          <w:szCs w:val="22"/>
          <w:lang w:val="it-IT"/>
        </w:rPr>
        <w:t xml:space="preserve"> </w:t>
      </w:r>
      <w:r w:rsidRPr="00E9630C">
        <w:rPr>
          <w:rFonts w:eastAsiaTheme="minorHAnsi"/>
          <w:sz w:val="22"/>
          <w:szCs w:val="22"/>
          <w:lang w:val="it-IT"/>
        </w:rPr>
        <w:t>a</w:t>
      </w:r>
      <w:r w:rsidRPr="00E9630C">
        <w:rPr>
          <w:rFonts w:eastAsiaTheme="minorHAnsi"/>
          <w:spacing w:val="-2"/>
          <w:sz w:val="22"/>
          <w:szCs w:val="22"/>
          <w:lang w:val="it-IT"/>
        </w:rPr>
        <w:t>ky</w:t>
      </w:r>
      <w:r w:rsidRPr="00E9630C">
        <w:rPr>
          <w:rFonts w:eastAsiaTheme="minorHAnsi"/>
          <w:sz w:val="22"/>
          <w:szCs w:val="22"/>
          <w:lang w:val="it-IT"/>
        </w:rPr>
        <w:t>se,</w:t>
      </w:r>
      <w:r w:rsidRPr="00E9630C">
        <w:rPr>
          <w:rFonts w:eastAsiaTheme="minorHAnsi"/>
          <w:spacing w:val="1"/>
          <w:sz w:val="22"/>
          <w:szCs w:val="22"/>
          <w:lang w:val="it-IT"/>
        </w:rPr>
        <w:t xml:space="preserve"> </w:t>
      </w:r>
      <w:r w:rsidRPr="00E9630C">
        <w:rPr>
          <w:rFonts w:eastAsiaTheme="minorHAnsi"/>
          <w:sz w:val="22"/>
          <w:szCs w:val="22"/>
          <w:lang w:val="it-IT"/>
        </w:rPr>
        <w:t>re</w:t>
      </w:r>
      <w:r w:rsidRPr="00E9630C">
        <w:rPr>
          <w:rFonts w:eastAsiaTheme="minorHAnsi"/>
          <w:spacing w:val="-2"/>
          <w:sz w:val="22"/>
          <w:szCs w:val="22"/>
          <w:lang w:val="it-IT"/>
        </w:rPr>
        <w:t>g</w:t>
      </w:r>
      <w:r w:rsidRPr="00E9630C">
        <w:rPr>
          <w:rFonts w:eastAsiaTheme="minorHAnsi"/>
          <w:sz w:val="22"/>
          <w:szCs w:val="22"/>
          <w:lang w:val="it-IT"/>
        </w:rPr>
        <w:t>os a</w:t>
      </w:r>
      <w:r w:rsidRPr="00E9630C">
        <w:rPr>
          <w:rFonts w:eastAsiaTheme="minorHAnsi"/>
          <w:spacing w:val="-2"/>
          <w:sz w:val="22"/>
          <w:szCs w:val="22"/>
          <w:lang w:val="it-IT"/>
        </w:rPr>
        <w:t>š</w:t>
      </w:r>
      <w:r w:rsidRPr="00E9630C">
        <w:rPr>
          <w:rFonts w:eastAsiaTheme="minorHAnsi"/>
          <w:sz w:val="22"/>
          <w:szCs w:val="22"/>
          <w:lang w:val="it-IT"/>
        </w:rPr>
        <w:t>tru</w:t>
      </w:r>
      <w:r w:rsidRPr="00E9630C">
        <w:rPr>
          <w:rFonts w:eastAsiaTheme="minorHAnsi"/>
          <w:spacing w:val="-4"/>
          <w:sz w:val="22"/>
          <w:szCs w:val="22"/>
          <w:lang w:val="it-IT"/>
        </w:rPr>
        <w:t>m</w:t>
      </w:r>
      <w:r w:rsidRPr="00E9630C">
        <w:rPr>
          <w:rFonts w:eastAsiaTheme="minorHAnsi"/>
          <w:sz w:val="22"/>
          <w:szCs w:val="22"/>
          <w:lang w:val="it-IT"/>
        </w:rPr>
        <w:t>o su</w:t>
      </w:r>
      <w:r w:rsidRPr="00E9630C">
        <w:rPr>
          <w:rFonts w:eastAsiaTheme="minorHAnsi"/>
          <w:spacing w:val="-4"/>
          <w:sz w:val="22"/>
          <w:szCs w:val="22"/>
          <w:lang w:val="it-IT"/>
        </w:rPr>
        <w:t>m</w:t>
      </w:r>
      <w:r w:rsidRPr="00E9630C">
        <w:rPr>
          <w:rFonts w:eastAsiaTheme="minorHAnsi"/>
          <w:sz w:val="22"/>
          <w:szCs w:val="22"/>
          <w:lang w:val="it-IT"/>
        </w:rPr>
        <w:t>a</w:t>
      </w:r>
      <w:r w:rsidRPr="00E9630C">
        <w:rPr>
          <w:rFonts w:eastAsiaTheme="minorHAnsi"/>
          <w:spacing w:val="-2"/>
          <w:sz w:val="22"/>
          <w:szCs w:val="22"/>
          <w:lang w:val="it-IT"/>
        </w:rPr>
        <w:t>ž</w:t>
      </w:r>
      <w:r w:rsidRPr="00E9630C">
        <w:rPr>
          <w:rFonts w:eastAsiaTheme="minorHAnsi"/>
          <w:sz w:val="22"/>
          <w:szCs w:val="22"/>
          <w:lang w:val="it-IT"/>
        </w:rPr>
        <w:t>ė</w:t>
      </w:r>
      <w:r w:rsidRPr="00E9630C">
        <w:rPr>
          <w:rFonts w:eastAsiaTheme="minorHAnsi"/>
          <w:spacing w:val="3"/>
          <w:sz w:val="22"/>
          <w:szCs w:val="22"/>
          <w:lang w:val="it-IT"/>
        </w:rPr>
        <w:t>j</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 nen</w:t>
      </w:r>
      <w:r w:rsidRPr="00E9630C">
        <w:rPr>
          <w:rFonts w:eastAsiaTheme="minorHAnsi"/>
          <w:spacing w:val="-2"/>
          <w:sz w:val="22"/>
          <w:szCs w:val="22"/>
          <w:lang w:val="it-IT"/>
        </w:rPr>
        <w:t>o</w:t>
      </w:r>
      <w:r w:rsidRPr="00E9630C">
        <w:rPr>
          <w:rFonts w:eastAsiaTheme="minorHAnsi"/>
          <w:sz w:val="22"/>
          <w:szCs w:val="22"/>
          <w:lang w:val="it-IT"/>
        </w:rPr>
        <w:t>r</w:t>
      </w:r>
      <w:r w:rsidRPr="00E9630C">
        <w:rPr>
          <w:rFonts w:eastAsiaTheme="minorHAnsi"/>
          <w:spacing w:val="-4"/>
          <w:sz w:val="22"/>
          <w:szCs w:val="22"/>
          <w:lang w:val="it-IT"/>
        </w:rPr>
        <w:t>m</w:t>
      </w:r>
      <w:r w:rsidRPr="00E9630C">
        <w:rPr>
          <w:rFonts w:eastAsiaTheme="minorHAnsi"/>
          <w:sz w:val="22"/>
          <w:szCs w:val="22"/>
          <w:lang w:val="it-IT"/>
        </w:rPr>
        <w:t>a</w:t>
      </w:r>
      <w:r w:rsidRPr="00E9630C">
        <w:rPr>
          <w:rFonts w:eastAsiaTheme="minorHAnsi"/>
          <w:spacing w:val="1"/>
          <w:sz w:val="22"/>
          <w:szCs w:val="22"/>
          <w:lang w:val="it-IT"/>
        </w:rPr>
        <w:t>l</w:t>
      </w:r>
      <w:r w:rsidRPr="00E9630C">
        <w:rPr>
          <w:rFonts w:eastAsiaTheme="minorHAnsi"/>
          <w:sz w:val="22"/>
          <w:szCs w:val="22"/>
          <w:lang w:val="it-IT"/>
        </w:rPr>
        <w:t>ūs</w:t>
      </w:r>
      <w:r w:rsidRPr="00E9630C">
        <w:rPr>
          <w:rFonts w:eastAsiaTheme="minorHAnsi"/>
          <w:spacing w:val="-2"/>
          <w:sz w:val="22"/>
          <w:szCs w:val="22"/>
          <w:lang w:val="it-IT"/>
        </w:rPr>
        <w:t xml:space="preserve"> </w:t>
      </w:r>
      <w:r w:rsidRPr="00E9630C">
        <w:rPr>
          <w:rFonts w:eastAsiaTheme="minorHAnsi"/>
          <w:spacing w:val="-1"/>
          <w:sz w:val="22"/>
          <w:szCs w:val="22"/>
          <w:lang w:val="it-IT"/>
        </w:rPr>
        <w:t>j</w:t>
      </w:r>
      <w:r w:rsidRPr="00E9630C">
        <w:rPr>
          <w:rFonts w:eastAsiaTheme="minorHAnsi"/>
          <w:sz w:val="22"/>
          <w:szCs w:val="22"/>
          <w:lang w:val="it-IT"/>
        </w:rPr>
        <w:t>u</w:t>
      </w:r>
      <w:r w:rsidRPr="00E9630C">
        <w:rPr>
          <w:rFonts w:eastAsiaTheme="minorHAnsi"/>
          <w:spacing w:val="1"/>
          <w:sz w:val="22"/>
          <w:szCs w:val="22"/>
          <w:lang w:val="it-IT"/>
        </w:rPr>
        <w:t>ti</w:t>
      </w:r>
      <w:r w:rsidRPr="00E9630C">
        <w:rPr>
          <w:rFonts w:eastAsiaTheme="minorHAnsi"/>
          <w:spacing w:val="-4"/>
          <w:sz w:val="22"/>
          <w:szCs w:val="22"/>
          <w:lang w:val="it-IT"/>
        </w:rPr>
        <w:t>m</w:t>
      </w:r>
      <w:r w:rsidRPr="00E9630C">
        <w:rPr>
          <w:rFonts w:eastAsiaTheme="minorHAnsi"/>
          <w:spacing w:val="1"/>
          <w:sz w:val="22"/>
          <w:szCs w:val="22"/>
          <w:lang w:val="it-IT"/>
        </w:rPr>
        <w:t>a</w:t>
      </w:r>
      <w:r w:rsidRPr="00E9630C">
        <w:rPr>
          <w:rFonts w:eastAsiaTheme="minorHAnsi"/>
          <w:sz w:val="22"/>
          <w:szCs w:val="22"/>
          <w:lang w:val="it-IT"/>
        </w:rPr>
        <w:t>i</w:t>
      </w:r>
      <w:r w:rsidRPr="00E9630C">
        <w:rPr>
          <w:rFonts w:eastAsiaTheme="minorHAnsi"/>
          <w:spacing w:val="1"/>
          <w:sz w:val="22"/>
          <w:szCs w:val="22"/>
          <w:lang w:val="it-IT"/>
        </w:rPr>
        <w:t xml:space="preserve"> a</w:t>
      </w:r>
      <w:r w:rsidRPr="00E9630C">
        <w:rPr>
          <w:rFonts w:eastAsiaTheme="minorHAnsi"/>
          <w:spacing w:val="-2"/>
          <w:sz w:val="22"/>
          <w:szCs w:val="22"/>
          <w:lang w:val="it-IT"/>
        </w:rPr>
        <w:t>ky</w:t>
      </w:r>
      <w:r w:rsidRPr="00E9630C">
        <w:rPr>
          <w:rFonts w:eastAsiaTheme="minorHAnsi"/>
          <w:spacing w:val="1"/>
          <w:sz w:val="22"/>
          <w:szCs w:val="22"/>
          <w:lang w:val="it-IT"/>
        </w:rPr>
        <w:t>se</w:t>
      </w:r>
      <w:r w:rsidRPr="00E9630C">
        <w:rPr>
          <w:rFonts w:eastAsiaTheme="minorHAnsi"/>
          <w:sz w:val="22"/>
          <w:szCs w:val="22"/>
          <w:lang w:val="it-IT"/>
        </w:rPr>
        <w:t>,</w:t>
      </w:r>
      <w:r w:rsidRPr="00E9630C">
        <w:rPr>
          <w:rFonts w:eastAsiaTheme="minorHAnsi"/>
          <w:spacing w:val="1"/>
          <w:sz w:val="22"/>
          <w:szCs w:val="22"/>
          <w:lang w:val="it-IT"/>
        </w:rPr>
        <w:t xml:space="preserve"> a</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z w:val="22"/>
          <w:szCs w:val="22"/>
          <w:lang w:val="it-IT"/>
        </w:rPr>
        <w:t>ų ar</w:t>
      </w:r>
      <w:r w:rsidRPr="00E9630C">
        <w:rPr>
          <w:rFonts w:eastAsiaTheme="minorHAnsi"/>
          <w:spacing w:val="-2"/>
          <w:sz w:val="22"/>
          <w:szCs w:val="22"/>
          <w:lang w:val="it-IT"/>
        </w:rPr>
        <w:t xml:space="preserve"> </w:t>
      </w:r>
      <w:r w:rsidRPr="00E9630C">
        <w:rPr>
          <w:rFonts w:eastAsiaTheme="minorHAnsi"/>
          <w:sz w:val="22"/>
          <w:szCs w:val="22"/>
          <w:lang w:val="it-IT"/>
        </w:rPr>
        <w:t>a</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z w:val="22"/>
          <w:szCs w:val="22"/>
          <w:lang w:val="it-IT"/>
        </w:rPr>
        <w:t xml:space="preserve">ų </w:t>
      </w:r>
      <w:r w:rsidRPr="00E9630C">
        <w:rPr>
          <w:rFonts w:eastAsiaTheme="minorHAnsi"/>
          <w:spacing w:val="-2"/>
          <w:sz w:val="22"/>
          <w:szCs w:val="22"/>
          <w:lang w:val="it-IT"/>
        </w:rPr>
        <w:t>v</w:t>
      </w:r>
      <w:r w:rsidRPr="00E9630C">
        <w:rPr>
          <w:rFonts w:eastAsiaTheme="minorHAnsi"/>
          <w:sz w:val="22"/>
          <w:szCs w:val="22"/>
          <w:lang w:val="it-IT"/>
        </w:rPr>
        <w:t>o</w:t>
      </w:r>
      <w:r w:rsidRPr="00E9630C">
        <w:rPr>
          <w:rFonts w:eastAsiaTheme="minorHAnsi"/>
          <w:spacing w:val="-2"/>
          <w:sz w:val="22"/>
          <w:szCs w:val="22"/>
          <w:lang w:val="it-IT"/>
        </w:rPr>
        <w:t>k</w:t>
      </w:r>
      <w:r w:rsidRPr="00E9630C">
        <w:rPr>
          <w:rFonts w:eastAsiaTheme="minorHAnsi"/>
          <w:sz w:val="22"/>
          <w:szCs w:val="22"/>
          <w:lang w:val="it-IT"/>
        </w:rPr>
        <w:t>ų pati</w:t>
      </w:r>
      <w:r w:rsidRPr="00E9630C">
        <w:rPr>
          <w:rFonts w:eastAsiaTheme="minorHAnsi"/>
          <w:spacing w:val="-2"/>
          <w:sz w:val="22"/>
          <w:szCs w:val="22"/>
          <w:lang w:val="it-IT"/>
        </w:rPr>
        <w:t>n</w:t>
      </w:r>
      <w:r w:rsidRPr="00E9630C">
        <w:rPr>
          <w:rFonts w:eastAsiaTheme="minorHAnsi"/>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pacing w:val="-4"/>
          <w:sz w:val="22"/>
          <w:szCs w:val="22"/>
          <w:lang w:val="it-IT"/>
        </w:rPr>
        <w:t>m</w:t>
      </w:r>
      <w:r w:rsidRPr="00E9630C">
        <w:rPr>
          <w:rFonts w:eastAsiaTheme="minorHAnsi"/>
          <w:sz w:val="22"/>
          <w:szCs w:val="22"/>
          <w:lang w:val="it-IT"/>
        </w:rPr>
        <w:t>ato</w:t>
      </w:r>
      <w:r w:rsidRPr="00E9630C">
        <w:rPr>
          <w:rFonts w:eastAsiaTheme="minorHAnsi"/>
          <w:spacing w:val="-4"/>
          <w:sz w:val="22"/>
          <w:szCs w:val="22"/>
          <w:lang w:val="it-IT"/>
        </w:rPr>
        <w:t>m</w:t>
      </w:r>
      <w:r w:rsidRPr="00E9630C">
        <w:rPr>
          <w:rFonts w:eastAsiaTheme="minorHAnsi"/>
          <w:sz w:val="22"/>
          <w:szCs w:val="22"/>
          <w:lang w:val="it-IT"/>
        </w:rPr>
        <w:t>os</w:t>
      </w:r>
      <w:r w:rsidRPr="00E9630C">
        <w:rPr>
          <w:rFonts w:eastAsiaTheme="minorHAnsi"/>
          <w:spacing w:val="1"/>
          <w:sz w:val="22"/>
          <w:szCs w:val="22"/>
          <w:lang w:val="it-IT"/>
        </w:rPr>
        <w:t xml:space="preserve"> </w:t>
      </w:r>
      <w:r w:rsidRPr="00E9630C">
        <w:rPr>
          <w:rFonts w:eastAsiaTheme="minorHAnsi"/>
          <w:sz w:val="22"/>
          <w:szCs w:val="22"/>
          <w:lang w:val="it-IT"/>
        </w:rPr>
        <w:t>s</w:t>
      </w:r>
      <w:r w:rsidRPr="00E9630C">
        <w:rPr>
          <w:rFonts w:eastAsiaTheme="minorHAnsi"/>
          <w:spacing w:val="-4"/>
          <w:sz w:val="22"/>
          <w:szCs w:val="22"/>
          <w:lang w:val="it-IT"/>
        </w:rPr>
        <w:t>m</w:t>
      </w:r>
      <w:r w:rsidRPr="00E9630C">
        <w:rPr>
          <w:rFonts w:eastAsiaTheme="minorHAnsi"/>
          <w:sz w:val="22"/>
          <w:szCs w:val="22"/>
          <w:lang w:val="it-IT"/>
        </w:rPr>
        <w:t>ul</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z w:val="22"/>
          <w:szCs w:val="22"/>
          <w:lang w:val="it-IT"/>
        </w:rPr>
        <w:t>os</w:t>
      </w:r>
      <w:r w:rsidRPr="00E9630C">
        <w:rPr>
          <w:rFonts w:eastAsiaTheme="minorHAnsi"/>
          <w:spacing w:val="1"/>
          <w:sz w:val="22"/>
          <w:szCs w:val="22"/>
          <w:lang w:val="it-IT"/>
        </w:rPr>
        <w:t xml:space="preserve"> </w:t>
      </w:r>
      <w:r w:rsidRPr="00E9630C">
        <w:rPr>
          <w:rFonts w:eastAsiaTheme="minorHAnsi"/>
          <w:sz w:val="22"/>
          <w:szCs w:val="22"/>
          <w:lang w:val="it-IT"/>
        </w:rPr>
        <w:t>dale</w:t>
      </w:r>
      <w:r w:rsidRPr="00E9630C">
        <w:rPr>
          <w:rFonts w:eastAsiaTheme="minorHAnsi"/>
          <w:spacing w:val="-2"/>
          <w:sz w:val="22"/>
          <w:szCs w:val="22"/>
          <w:lang w:val="it-IT"/>
        </w:rPr>
        <w:t>l</w:t>
      </w:r>
      <w:r w:rsidRPr="00E9630C">
        <w:rPr>
          <w:rFonts w:eastAsiaTheme="minorHAnsi"/>
          <w:sz w:val="22"/>
          <w:szCs w:val="22"/>
          <w:lang w:val="it-IT"/>
        </w:rPr>
        <w:t>ės</w:t>
      </w:r>
      <w:r w:rsidRPr="00E9630C">
        <w:rPr>
          <w:rFonts w:eastAsiaTheme="minorHAnsi"/>
          <w:spacing w:val="-2"/>
          <w:sz w:val="22"/>
          <w:szCs w:val="22"/>
          <w:lang w:val="it-IT"/>
        </w:rPr>
        <w:t xml:space="preserve"> </w:t>
      </w:r>
      <w:r w:rsidRPr="00E9630C">
        <w:rPr>
          <w:rFonts w:eastAsiaTheme="minorHAnsi"/>
          <w:spacing w:val="1"/>
          <w:sz w:val="22"/>
          <w:szCs w:val="22"/>
          <w:lang w:val="it-IT"/>
        </w:rPr>
        <w:t xml:space="preserve">ar </w:t>
      </w:r>
      <w:r w:rsidRPr="00E9630C">
        <w:rPr>
          <w:rFonts w:eastAsiaTheme="minorHAnsi"/>
          <w:sz w:val="22"/>
          <w:szCs w:val="22"/>
          <w:lang w:val="it-IT"/>
        </w:rPr>
        <w:t>dė</w:t>
      </w:r>
      <w:r w:rsidRPr="00E9630C">
        <w:rPr>
          <w:rFonts w:eastAsiaTheme="minorHAnsi"/>
          <w:spacing w:val="-4"/>
          <w:sz w:val="22"/>
          <w:szCs w:val="22"/>
          <w:lang w:val="it-IT"/>
        </w:rPr>
        <w:t>m</w:t>
      </w:r>
      <w:r w:rsidRPr="00E9630C">
        <w:rPr>
          <w:rFonts w:eastAsiaTheme="minorHAnsi"/>
          <w:spacing w:val="1"/>
          <w:sz w:val="22"/>
          <w:szCs w:val="22"/>
          <w:lang w:val="it-IT"/>
        </w:rPr>
        <w:t>el</w:t>
      </w:r>
      <w:r w:rsidRPr="00E9630C">
        <w:rPr>
          <w:rFonts w:eastAsiaTheme="minorHAnsi"/>
          <w:sz w:val="22"/>
          <w:szCs w:val="22"/>
          <w:lang w:val="it-IT"/>
        </w:rPr>
        <w:t>ė</w:t>
      </w:r>
      <w:r w:rsidRPr="00E9630C">
        <w:rPr>
          <w:rFonts w:eastAsiaTheme="minorHAnsi"/>
          <w:spacing w:val="1"/>
          <w:sz w:val="22"/>
          <w:szCs w:val="22"/>
          <w:lang w:val="it-IT"/>
        </w:rPr>
        <w:t>s</w:t>
      </w:r>
      <w:r w:rsidRPr="00E9630C">
        <w:rPr>
          <w:rFonts w:eastAsiaTheme="minorHAnsi"/>
          <w:sz w:val="22"/>
          <w:szCs w:val="22"/>
          <w:lang w:val="it-IT"/>
        </w:rPr>
        <w:t>,</w:t>
      </w:r>
      <w:r w:rsidRPr="00E9630C">
        <w:rPr>
          <w:rFonts w:eastAsiaTheme="minorHAnsi"/>
          <w:spacing w:val="1"/>
          <w:sz w:val="22"/>
          <w:szCs w:val="22"/>
          <w:lang w:val="it-IT"/>
        </w:rPr>
        <w:t xml:space="preserve"> </w:t>
      </w:r>
      <w:r w:rsidRPr="00E9630C">
        <w:rPr>
          <w:rFonts w:eastAsiaTheme="minorHAnsi"/>
          <w:spacing w:val="-4"/>
          <w:sz w:val="22"/>
          <w:szCs w:val="22"/>
          <w:lang w:val="it-IT"/>
        </w:rPr>
        <w:t>m</w:t>
      </w:r>
      <w:r w:rsidRPr="00E9630C">
        <w:rPr>
          <w:rFonts w:eastAsiaTheme="minorHAnsi"/>
          <w:sz w:val="22"/>
          <w:szCs w:val="22"/>
          <w:lang w:val="it-IT"/>
        </w:rPr>
        <w:t>a</w:t>
      </w:r>
      <w:r w:rsidRPr="00E9630C">
        <w:rPr>
          <w:rFonts w:eastAsiaTheme="minorHAnsi"/>
          <w:spacing w:val="1"/>
          <w:sz w:val="22"/>
          <w:szCs w:val="22"/>
          <w:lang w:val="it-IT"/>
        </w:rPr>
        <w:t>to</w:t>
      </w:r>
      <w:r w:rsidRPr="00E9630C">
        <w:rPr>
          <w:rFonts w:eastAsiaTheme="minorHAnsi"/>
          <w:spacing w:val="-4"/>
          <w:sz w:val="22"/>
          <w:szCs w:val="22"/>
          <w:lang w:val="it-IT"/>
        </w:rPr>
        <w:t>m</w:t>
      </w:r>
      <w:r w:rsidRPr="00E9630C">
        <w:rPr>
          <w:rFonts w:eastAsiaTheme="minorHAnsi"/>
          <w:sz w:val="22"/>
          <w:szCs w:val="22"/>
          <w:lang w:val="it-IT"/>
        </w:rPr>
        <w:t>i</w:t>
      </w:r>
      <w:r w:rsidRPr="00E9630C">
        <w:rPr>
          <w:rFonts w:eastAsiaTheme="minorHAnsi"/>
          <w:spacing w:val="1"/>
          <w:sz w:val="22"/>
          <w:szCs w:val="22"/>
          <w:lang w:val="it-IT"/>
        </w:rPr>
        <w:t xml:space="preserve"> </w:t>
      </w:r>
      <w:r w:rsidRPr="00E9630C">
        <w:rPr>
          <w:rFonts w:eastAsiaTheme="minorHAnsi"/>
          <w:spacing w:val="-2"/>
          <w:sz w:val="22"/>
          <w:szCs w:val="22"/>
          <w:lang w:val="it-IT"/>
        </w:rPr>
        <w:t>v</w:t>
      </w:r>
      <w:r w:rsidRPr="00E9630C">
        <w:rPr>
          <w:rFonts w:eastAsiaTheme="minorHAnsi"/>
          <w:sz w:val="22"/>
          <w:szCs w:val="22"/>
          <w:lang w:val="it-IT"/>
        </w:rPr>
        <w:t>a</w:t>
      </w:r>
      <w:r w:rsidRPr="00E9630C">
        <w:rPr>
          <w:rFonts w:eastAsiaTheme="minorHAnsi"/>
          <w:spacing w:val="1"/>
          <w:sz w:val="22"/>
          <w:szCs w:val="22"/>
          <w:lang w:val="it-IT"/>
        </w:rPr>
        <w:t>i</w:t>
      </w:r>
      <w:r w:rsidRPr="00E9630C">
        <w:rPr>
          <w:rFonts w:eastAsiaTheme="minorHAnsi"/>
          <w:spacing w:val="-2"/>
          <w:sz w:val="22"/>
          <w:szCs w:val="22"/>
          <w:lang w:val="it-IT"/>
        </w:rPr>
        <w:t>v</w:t>
      </w:r>
      <w:r w:rsidRPr="00E9630C">
        <w:rPr>
          <w:rFonts w:eastAsiaTheme="minorHAnsi"/>
          <w:spacing w:val="1"/>
          <w:sz w:val="22"/>
          <w:szCs w:val="22"/>
          <w:lang w:val="it-IT"/>
        </w:rPr>
        <w:t>ory</w:t>
      </w:r>
      <w:r w:rsidRPr="00E9630C">
        <w:rPr>
          <w:rFonts w:eastAsiaTheme="minorHAnsi"/>
          <w:spacing w:val="-2"/>
          <w:sz w:val="22"/>
          <w:szCs w:val="22"/>
          <w:lang w:val="it-IT"/>
        </w:rPr>
        <w:t>k</w:t>
      </w:r>
      <w:r w:rsidRPr="00E9630C">
        <w:rPr>
          <w:rFonts w:eastAsiaTheme="minorHAnsi"/>
          <w:spacing w:val="3"/>
          <w:sz w:val="22"/>
          <w:szCs w:val="22"/>
          <w:lang w:val="it-IT"/>
        </w:rPr>
        <w:t>š</w:t>
      </w:r>
      <w:r w:rsidRPr="00E9630C">
        <w:rPr>
          <w:rFonts w:eastAsiaTheme="minorHAnsi"/>
          <w:spacing w:val="1"/>
          <w:sz w:val="22"/>
          <w:szCs w:val="22"/>
          <w:lang w:val="it-IT"/>
        </w:rPr>
        <w:t>ti</w:t>
      </w:r>
      <w:r w:rsidRPr="00E9630C">
        <w:rPr>
          <w:rFonts w:eastAsiaTheme="minorHAnsi"/>
          <w:spacing w:val="-2"/>
          <w:sz w:val="22"/>
          <w:szCs w:val="22"/>
          <w:lang w:val="it-IT"/>
        </w:rPr>
        <w:t>n</w:t>
      </w:r>
      <w:r w:rsidRPr="00E9630C">
        <w:rPr>
          <w:rFonts w:eastAsiaTheme="minorHAnsi"/>
          <w:spacing w:val="1"/>
          <w:sz w:val="22"/>
          <w:szCs w:val="22"/>
          <w:lang w:val="it-IT"/>
        </w:rPr>
        <w:t>i</w:t>
      </w:r>
      <w:r w:rsidRPr="00E9630C">
        <w:rPr>
          <w:rFonts w:eastAsiaTheme="minorHAnsi"/>
          <w:spacing w:val="-2"/>
          <w:sz w:val="22"/>
          <w:szCs w:val="22"/>
          <w:lang w:val="it-IT"/>
        </w:rPr>
        <w:t>a</w:t>
      </w:r>
      <w:r w:rsidRPr="00E9630C">
        <w:rPr>
          <w:rFonts w:eastAsiaTheme="minorHAnsi"/>
          <w:sz w:val="22"/>
          <w:szCs w:val="22"/>
          <w:lang w:val="it-IT"/>
        </w:rPr>
        <w:t>i</w:t>
      </w:r>
      <w:r w:rsidRPr="00E9630C">
        <w:rPr>
          <w:rFonts w:eastAsiaTheme="minorHAnsi"/>
          <w:spacing w:val="1"/>
          <w:sz w:val="22"/>
          <w:szCs w:val="22"/>
          <w:lang w:val="it-IT"/>
        </w:rPr>
        <w:t xml:space="preserve"> r</w:t>
      </w:r>
      <w:r w:rsidRPr="00E9630C">
        <w:rPr>
          <w:rFonts w:eastAsiaTheme="minorHAnsi"/>
          <w:spacing w:val="-2"/>
          <w:sz w:val="22"/>
          <w:szCs w:val="22"/>
          <w:lang w:val="it-IT"/>
        </w:rPr>
        <w:t>a</w:t>
      </w:r>
      <w:r w:rsidRPr="00E9630C">
        <w:rPr>
          <w:rFonts w:eastAsiaTheme="minorHAnsi"/>
          <w:spacing w:val="1"/>
          <w:sz w:val="22"/>
          <w:szCs w:val="22"/>
          <w:lang w:val="it-IT"/>
        </w:rPr>
        <w:t>t</w:t>
      </w:r>
      <w:r w:rsidRPr="00E9630C">
        <w:rPr>
          <w:rFonts w:eastAsiaTheme="minorHAnsi"/>
          <w:spacing w:val="-2"/>
          <w:sz w:val="22"/>
          <w:szCs w:val="22"/>
          <w:lang w:val="it-IT"/>
        </w:rPr>
        <w:t>a</w:t>
      </w:r>
      <w:r w:rsidRPr="00E9630C">
        <w:rPr>
          <w:rFonts w:eastAsiaTheme="minorHAnsi"/>
          <w:sz w:val="22"/>
          <w:szCs w:val="22"/>
          <w:lang w:val="it-IT"/>
        </w:rPr>
        <w:t>i</w:t>
      </w:r>
      <w:r w:rsidRPr="00E9630C">
        <w:rPr>
          <w:rFonts w:eastAsiaTheme="minorHAnsi"/>
          <w:spacing w:val="1"/>
          <w:sz w:val="22"/>
          <w:szCs w:val="22"/>
          <w:lang w:val="it-IT"/>
        </w:rPr>
        <w:t xml:space="preserve"> a</w:t>
      </w:r>
      <w:r w:rsidRPr="00E9630C">
        <w:rPr>
          <w:rFonts w:eastAsiaTheme="minorHAnsi"/>
          <w:spacing w:val="-2"/>
          <w:sz w:val="22"/>
          <w:szCs w:val="22"/>
          <w:lang w:val="it-IT"/>
        </w:rPr>
        <w:t>p</w:t>
      </w:r>
      <w:r w:rsidRPr="00E9630C">
        <w:rPr>
          <w:rFonts w:eastAsiaTheme="minorHAnsi"/>
          <w:spacing w:val="1"/>
          <w:sz w:val="22"/>
          <w:szCs w:val="22"/>
          <w:lang w:val="it-IT"/>
        </w:rPr>
        <w:t>l</w:t>
      </w:r>
      <w:r w:rsidRPr="00E9630C">
        <w:rPr>
          <w:rFonts w:eastAsiaTheme="minorHAnsi"/>
          <w:spacing w:val="-1"/>
          <w:sz w:val="22"/>
          <w:szCs w:val="22"/>
          <w:lang w:val="it-IT"/>
        </w:rPr>
        <w:t>i</w:t>
      </w:r>
      <w:r w:rsidRPr="00E9630C">
        <w:rPr>
          <w:rFonts w:eastAsiaTheme="minorHAnsi"/>
          <w:spacing w:val="1"/>
          <w:sz w:val="22"/>
          <w:szCs w:val="22"/>
          <w:lang w:val="it-IT"/>
        </w:rPr>
        <w:t>n</w:t>
      </w:r>
      <w:r w:rsidRPr="00E9630C">
        <w:rPr>
          <w:rFonts w:eastAsiaTheme="minorHAnsi"/>
          <w:sz w:val="22"/>
          <w:szCs w:val="22"/>
          <w:lang w:val="it-IT"/>
        </w:rPr>
        <w:t>k</w:t>
      </w:r>
      <w:r w:rsidRPr="00E9630C">
        <w:rPr>
          <w:rFonts w:eastAsiaTheme="minorHAnsi"/>
          <w:spacing w:val="-2"/>
          <w:sz w:val="22"/>
          <w:szCs w:val="22"/>
          <w:lang w:val="it-IT"/>
        </w:rPr>
        <w:t xml:space="preserve"> </w:t>
      </w:r>
      <w:r w:rsidRPr="00E9630C">
        <w:rPr>
          <w:rFonts w:eastAsiaTheme="minorHAnsi"/>
          <w:spacing w:val="1"/>
          <w:sz w:val="22"/>
          <w:szCs w:val="22"/>
          <w:lang w:val="it-IT"/>
        </w:rPr>
        <w:t>š</w:t>
      </w:r>
      <w:r w:rsidRPr="00E9630C">
        <w:rPr>
          <w:rFonts w:eastAsiaTheme="minorHAnsi"/>
          <w:spacing w:val="-2"/>
          <w:sz w:val="22"/>
          <w:szCs w:val="22"/>
          <w:lang w:val="it-IT"/>
        </w:rPr>
        <w:t>v</w:t>
      </w:r>
      <w:r w:rsidRPr="00E9630C">
        <w:rPr>
          <w:rFonts w:eastAsiaTheme="minorHAnsi"/>
          <w:spacing w:val="1"/>
          <w:sz w:val="22"/>
          <w:szCs w:val="22"/>
          <w:lang w:val="it-IT"/>
        </w:rPr>
        <w:t>ies</w:t>
      </w:r>
      <w:r w:rsidRPr="00E9630C">
        <w:rPr>
          <w:rFonts w:eastAsiaTheme="minorHAnsi"/>
          <w:sz w:val="22"/>
          <w:szCs w:val="22"/>
          <w:lang w:val="it-IT"/>
        </w:rPr>
        <w:t>ą, a</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z w:val="22"/>
          <w:szCs w:val="22"/>
          <w:lang w:val="it-IT"/>
        </w:rPr>
        <w:t xml:space="preserve">ų </w:t>
      </w:r>
      <w:r w:rsidRPr="00E9630C">
        <w:rPr>
          <w:rFonts w:eastAsiaTheme="minorHAnsi"/>
          <w:spacing w:val="-2"/>
          <w:sz w:val="22"/>
          <w:szCs w:val="22"/>
          <w:lang w:val="it-IT"/>
        </w:rPr>
        <w:t>v</w:t>
      </w:r>
      <w:r w:rsidRPr="00E9630C">
        <w:rPr>
          <w:rFonts w:eastAsiaTheme="minorHAnsi"/>
          <w:sz w:val="22"/>
          <w:szCs w:val="22"/>
          <w:lang w:val="it-IT"/>
        </w:rPr>
        <w:t>y</w:t>
      </w:r>
      <w:r w:rsidRPr="00E9630C">
        <w:rPr>
          <w:rFonts w:eastAsiaTheme="minorHAnsi"/>
          <w:spacing w:val="-2"/>
          <w:sz w:val="22"/>
          <w:szCs w:val="22"/>
          <w:lang w:val="it-IT"/>
        </w:rPr>
        <w:t>z</w:t>
      </w:r>
      <w:r w:rsidRPr="00E9630C">
        <w:rPr>
          <w:rFonts w:eastAsiaTheme="minorHAnsi"/>
          <w:sz w:val="22"/>
          <w:szCs w:val="22"/>
          <w:lang w:val="it-IT"/>
        </w:rPr>
        <w:t>d</w:t>
      </w:r>
      <w:r w:rsidRPr="00E9630C">
        <w:rPr>
          <w:rFonts w:eastAsiaTheme="minorHAnsi"/>
          <w:spacing w:val="-2"/>
          <w:sz w:val="22"/>
          <w:szCs w:val="22"/>
          <w:lang w:val="it-IT"/>
        </w:rPr>
        <w:t>ž</w:t>
      </w:r>
      <w:r w:rsidRPr="00E9630C">
        <w:rPr>
          <w:rFonts w:eastAsiaTheme="minorHAnsi"/>
          <w:spacing w:val="1"/>
          <w:sz w:val="22"/>
          <w:szCs w:val="22"/>
          <w:lang w:val="it-IT"/>
        </w:rPr>
        <w:t>i</w:t>
      </w:r>
      <w:r w:rsidRPr="00E9630C">
        <w:rPr>
          <w:rFonts w:eastAsiaTheme="minorHAnsi"/>
          <w:sz w:val="22"/>
          <w:szCs w:val="22"/>
          <w:lang w:val="it-IT"/>
        </w:rPr>
        <w:t>ų išs</w:t>
      </w:r>
      <w:r w:rsidRPr="00E9630C">
        <w:rPr>
          <w:rFonts w:eastAsiaTheme="minorHAnsi"/>
          <w:spacing w:val="-1"/>
          <w:sz w:val="22"/>
          <w:szCs w:val="22"/>
          <w:lang w:val="it-IT"/>
        </w:rPr>
        <w:t>i</w:t>
      </w:r>
      <w:r w:rsidRPr="00E9630C">
        <w:rPr>
          <w:rFonts w:eastAsiaTheme="minorHAnsi"/>
          <w:sz w:val="22"/>
          <w:szCs w:val="22"/>
          <w:lang w:val="it-IT"/>
        </w:rPr>
        <w:t>p</w:t>
      </w:r>
      <w:r w:rsidRPr="00E9630C">
        <w:rPr>
          <w:rFonts w:eastAsiaTheme="minorHAnsi"/>
          <w:spacing w:val="2"/>
          <w:sz w:val="22"/>
          <w:szCs w:val="22"/>
          <w:lang w:val="it-IT"/>
        </w:rPr>
        <w:t>l</w:t>
      </w:r>
      <w:r w:rsidRPr="00E9630C">
        <w:rPr>
          <w:rFonts w:eastAsiaTheme="minorHAnsi"/>
          <w:spacing w:val="-2"/>
          <w:sz w:val="22"/>
          <w:szCs w:val="22"/>
          <w:lang w:val="it-IT"/>
        </w:rPr>
        <w:t>ė</w:t>
      </w:r>
      <w:r w:rsidRPr="00E9630C">
        <w:rPr>
          <w:rFonts w:eastAsiaTheme="minorHAnsi"/>
          <w:spacing w:val="1"/>
          <w:sz w:val="22"/>
          <w:szCs w:val="22"/>
          <w:lang w:val="it-IT"/>
        </w:rPr>
        <w:t>ti</w:t>
      </w:r>
      <w:r w:rsidRPr="00E9630C">
        <w:rPr>
          <w:rFonts w:eastAsiaTheme="minorHAnsi"/>
          <w:spacing w:val="-4"/>
          <w:sz w:val="22"/>
          <w:szCs w:val="22"/>
          <w:lang w:val="it-IT"/>
        </w:rPr>
        <w:t>m</w:t>
      </w:r>
      <w:r w:rsidRPr="00E9630C">
        <w:rPr>
          <w:rFonts w:eastAsiaTheme="minorHAnsi"/>
          <w:spacing w:val="1"/>
          <w:sz w:val="22"/>
          <w:szCs w:val="22"/>
          <w:lang w:val="it-IT"/>
        </w:rPr>
        <w:t>as</w:t>
      </w:r>
      <w:r w:rsidRPr="00E9630C">
        <w:rPr>
          <w:rFonts w:eastAsiaTheme="minorHAnsi"/>
          <w:sz w:val="22"/>
          <w:szCs w:val="22"/>
          <w:lang w:val="it-IT"/>
        </w:rPr>
        <w:t>,</w:t>
      </w:r>
      <w:r w:rsidRPr="00E9630C">
        <w:rPr>
          <w:rFonts w:eastAsiaTheme="minorHAnsi"/>
          <w:spacing w:val="1"/>
          <w:sz w:val="22"/>
          <w:szCs w:val="22"/>
          <w:lang w:val="it-IT"/>
        </w:rPr>
        <w:t xml:space="preserve"> a</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z w:val="22"/>
          <w:szCs w:val="22"/>
          <w:lang w:val="it-IT"/>
        </w:rPr>
        <w:t>ų oden</w:t>
      </w:r>
      <w:r w:rsidRPr="00E9630C">
        <w:rPr>
          <w:rFonts w:eastAsiaTheme="minorHAnsi"/>
          <w:spacing w:val="-2"/>
          <w:sz w:val="22"/>
          <w:szCs w:val="22"/>
          <w:lang w:val="it-IT"/>
        </w:rPr>
        <w:t>o</w:t>
      </w:r>
      <w:r w:rsidRPr="00E9630C">
        <w:rPr>
          <w:rFonts w:eastAsiaTheme="minorHAnsi"/>
          <w:sz w:val="22"/>
          <w:szCs w:val="22"/>
          <w:lang w:val="it-IT"/>
        </w:rPr>
        <w:t>s sp</w:t>
      </w:r>
      <w:r w:rsidRPr="00E9630C">
        <w:rPr>
          <w:rFonts w:eastAsiaTheme="minorHAnsi"/>
          <w:spacing w:val="-2"/>
          <w:sz w:val="22"/>
          <w:szCs w:val="22"/>
          <w:lang w:val="it-IT"/>
        </w:rPr>
        <w:t>a</w:t>
      </w:r>
      <w:r w:rsidRPr="00E9630C">
        <w:rPr>
          <w:rFonts w:eastAsiaTheme="minorHAnsi"/>
          <w:spacing w:val="1"/>
          <w:sz w:val="22"/>
          <w:szCs w:val="22"/>
          <w:lang w:val="it-IT"/>
        </w:rPr>
        <w:t>l</w:t>
      </w:r>
      <w:r w:rsidRPr="00E9630C">
        <w:rPr>
          <w:rFonts w:eastAsiaTheme="minorHAnsi"/>
          <w:spacing w:val="-2"/>
          <w:sz w:val="22"/>
          <w:szCs w:val="22"/>
          <w:lang w:val="it-IT"/>
        </w:rPr>
        <w:t>v</w:t>
      </w:r>
      <w:r w:rsidRPr="00E9630C">
        <w:rPr>
          <w:rFonts w:eastAsiaTheme="minorHAnsi"/>
          <w:sz w:val="22"/>
          <w:szCs w:val="22"/>
          <w:lang w:val="it-IT"/>
        </w:rPr>
        <w:t>os pa</w:t>
      </w:r>
      <w:r w:rsidRPr="00E9630C">
        <w:rPr>
          <w:rFonts w:eastAsiaTheme="minorHAnsi"/>
          <w:spacing w:val="-2"/>
          <w:sz w:val="22"/>
          <w:szCs w:val="22"/>
          <w:lang w:val="it-IT"/>
        </w:rPr>
        <w:t>k</w:t>
      </w:r>
      <w:r w:rsidRPr="00E9630C">
        <w:rPr>
          <w:rFonts w:eastAsiaTheme="minorHAnsi"/>
          <w:sz w:val="22"/>
          <w:szCs w:val="22"/>
          <w:lang w:val="it-IT"/>
        </w:rPr>
        <w:t>iti</w:t>
      </w:r>
      <w:r w:rsidRPr="00E9630C">
        <w:rPr>
          <w:rFonts w:eastAsiaTheme="minorHAnsi"/>
          <w:spacing w:val="-4"/>
          <w:sz w:val="22"/>
          <w:szCs w:val="22"/>
          <w:lang w:val="it-IT"/>
        </w:rPr>
        <w:t>m</w:t>
      </w:r>
      <w:r w:rsidRPr="00E9630C">
        <w:rPr>
          <w:rFonts w:eastAsiaTheme="minorHAnsi"/>
          <w:sz w:val="22"/>
          <w:szCs w:val="22"/>
          <w:lang w:val="it-IT"/>
        </w:rPr>
        <w:t>ai,</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pacing w:val="1"/>
          <w:sz w:val="22"/>
          <w:szCs w:val="22"/>
          <w:lang w:val="it-IT"/>
        </w:rPr>
        <w:t>r</w:t>
      </w:r>
      <w:r w:rsidRPr="00E9630C">
        <w:rPr>
          <w:rFonts w:eastAsiaTheme="minorHAnsi"/>
          <w:sz w:val="22"/>
          <w:szCs w:val="22"/>
          <w:lang w:val="it-IT"/>
        </w:rPr>
        <w:t>a</w:t>
      </w:r>
      <w:r w:rsidRPr="00E9630C">
        <w:rPr>
          <w:rFonts w:eastAsiaTheme="minorHAnsi"/>
          <w:spacing w:val="-2"/>
          <w:sz w:val="22"/>
          <w:szCs w:val="22"/>
          <w:lang w:val="it-IT"/>
        </w:rPr>
        <w:t>u</w:t>
      </w:r>
      <w:r w:rsidRPr="00E9630C">
        <w:rPr>
          <w:rFonts w:eastAsiaTheme="minorHAnsi"/>
          <w:sz w:val="22"/>
          <w:szCs w:val="22"/>
          <w:lang w:val="it-IT"/>
        </w:rPr>
        <w:t>ja</w:t>
      </w:r>
      <w:r w:rsidRPr="00E9630C">
        <w:rPr>
          <w:rFonts w:eastAsiaTheme="minorHAnsi"/>
          <w:spacing w:val="-2"/>
          <w:sz w:val="22"/>
          <w:szCs w:val="22"/>
          <w:lang w:val="it-IT"/>
        </w:rPr>
        <w:t>v</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z w:val="22"/>
          <w:szCs w:val="22"/>
          <w:lang w:val="it-IT"/>
        </w:rPr>
        <w:t>iš</w:t>
      </w:r>
      <w:r w:rsidRPr="00E9630C">
        <w:rPr>
          <w:rFonts w:eastAsiaTheme="minorHAnsi"/>
          <w:spacing w:val="1"/>
          <w:sz w:val="22"/>
          <w:szCs w:val="22"/>
          <w:lang w:val="it-IT"/>
        </w:rPr>
        <w:t xml:space="preserve"> </w:t>
      </w:r>
      <w:r w:rsidRPr="00E9630C">
        <w:rPr>
          <w:rFonts w:eastAsiaTheme="minorHAnsi"/>
          <w:spacing w:val="-2"/>
          <w:sz w:val="22"/>
          <w:szCs w:val="22"/>
          <w:lang w:val="it-IT"/>
        </w:rPr>
        <w:t>v</w:t>
      </w:r>
      <w:r w:rsidRPr="00E9630C">
        <w:rPr>
          <w:rFonts w:eastAsiaTheme="minorHAnsi"/>
          <w:sz w:val="22"/>
          <w:szCs w:val="22"/>
          <w:lang w:val="it-IT"/>
        </w:rPr>
        <w:t>arpo</w:t>
      </w:r>
      <w:r w:rsidRPr="00E9630C">
        <w:rPr>
          <w:rFonts w:eastAsiaTheme="minorHAnsi"/>
          <w:spacing w:val="-2"/>
          <w:sz w:val="22"/>
          <w:szCs w:val="22"/>
          <w:lang w:val="it-IT"/>
        </w:rPr>
        <w:t>s</w:t>
      </w:r>
      <w:r w:rsidRPr="00E9630C">
        <w:rPr>
          <w:rFonts w:eastAsiaTheme="minorHAnsi"/>
          <w:sz w:val="22"/>
          <w:szCs w:val="22"/>
          <w:lang w:val="it-IT"/>
        </w:rPr>
        <w:t>,</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pacing w:val="1"/>
          <w:sz w:val="22"/>
          <w:szCs w:val="22"/>
          <w:lang w:val="it-IT"/>
        </w:rPr>
        <w:t>r</w:t>
      </w:r>
      <w:r w:rsidRPr="00E9630C">
        <w:rPr>
          <w:rFonts w:eastAsiaTheme="minorHAnsi"/>
          <w:sz w:val="22"/>
          <w:szCs w:val="22"/>
          <w:lang w:val="it-IT"/>
        </w:rPr>
        <w:t>a</w:t>
      </w:r>
      <w:r w:rsidRPr="00E9630C">
        <w:rPr>
          <w:rFonts w:eastAsiaTheme="minorHAnsi"/>
          <w:spacing w:val="-2"/>
          <w:sz w:val="22"/>
          <w:szCs w:val="22"/>
          <w:lang w:val="it-IT"/>
        </w:rPr>
        <w:t>u</w:t>
      </w:r>
      <w:r w:rsidRPr="00E9630C">
        <w:rPr>
          <w:rFonts w:eastAsiaTheme="minorHAnsi"/>
          <w:sz w:val="22"/>
          <w:szCs w:val="22"/>
          <w:lang w:val="it-IT"/>
        </w:rPr>
        <w:t>jas</w:t>
      </w:r>
      <w:r w:rsidRPr="00E9630C">
        <w:rPr>
          <w:rFonts w:eastAsiaTheme="minorHAnsi"/>
          <w:spacing w:val="1"/>
          <w:sz w:val="22"/>
          <w:szCs w:val="22"/>
          <w:lang w:val="it-IT"/>
        </w:rPr>
        <w:t xml:space="preserve"> </w:t>
      </w:r>
      <w:r w:rsidRPr="00E9630C">
        <w:rPr>
          <w:rFonts w:eastAsiaTheme="minorHAnsi"/>
          <w:sz w:val="22"/>
          <w:szCs w:val="22"/>
          <w:lang w:val="it-IT"/>
        </w:rPr>
        <w:t>s</w:t>
      </w:r>
      <w:r w:rsidRPr="00E9630C">
        <w:rPr>
          <w:rFonts w:eastAsiaTheme="minorHAnsi"/>
          <w:spacing w:val="-2"/>
          <w:sz w:val="22"/>
          <w:szCs w:val="22"/>
          <w:lang w:val="it-IT"/>
        </w:rPr>
        <w:t>p</w:t>
      </w:r>
      <w:r w:rsidRPr="00E9630C">
        <w:rPr>
          <w:rFonts w:eastAsiaTheme="minorHAnsi"/>
          <w:sz w:val="22"/>
          <w:szCs w:val="22"/>
          <w:lang w:val="it-IT"/>
        </w:rPr>
        <w:t>er</w:t>
      </w:r>
      <w:r w:rsidRPr="00E9630C">
        <w:rPr>
          <w:rFonts w:eastAsiaTheme="minorHAnsi"/>
          <w:spacing w:val="-4"/>
          <w:sz w:val="22"/>
          <w:szCs w:val="22"/>
          <w:lang w:val="it-IT"/>
        </w:rPr>
        <w:t>m</w:t>
      </w:r>
      <w:r w:rsidRPr="00E9630C">
        <w:rPr>
          <w:rFonts w:eastAsiaTheme="minorHAnsi"/>
          <w:spacing w:val="-2"/>
          <w:sz w:val="22"/>
          <w:szCs w:val="22"/>
          <w:lang w:val="it-IT"/>
        </w:rPr>
        <w:t>o</w:t>
      </w:r>
      <w:r w:rsidRPr="00E9630C">
        <w:rPr>
          <w:rFonts w:eastAsiaTheme="minorHAnsi"/>
          <w:spacing w:val="4"/>
          <w:sz w:val="22"/>
          <w:szCs w:val="22"/>
          <w:lang w:val="it-IT"/>
        </w:rPr>
        <w:t>j</w:t>
      </w:r>
      <w:r w:rsidRPr="00E9630C">
        <w:rPr>
          <w:rFonts w:eastAsiaTheme="minorHAnsi"/>
          <w:sz w:val="22"/>
          <w:szCs w:val="22"/>
          <w:lang w:val="it-IT"/>
        </w:rPr>
        <w:t>e,</w:t>
      </w:r>
      <w:r w:rsidRPr="00E9630C">
        <w:rPr>
          <w:rFonts w:eastAsiaTheme="minorHAnsi"/>
          <w:spacing w:val="1"/>
          <w:sz w:val="22"/>
          <w:szCs w:val="22"/>
          <w:lang w:val="it-IT"/>
        </w:rPr>
        <w:t xml:space="preserve"> </w:t>
      </w:r>
      <w:r w:rsidRPr="00E9630C">
        <w:rPr>
          <w:rFonts w:eastAsiaTheme="minorHAnsi"/>
          <w:sz w:val="22"/>
          <w:szCs w:val="22"/>
          <w:lang w:val="it-IT"/>
        </w:rPr>
        <w:t>n</w:t>
      </w:r>
      <w:r w:rsidRPr="00E9630C">
        <w:rPr>
          <w:rFonts w:eastAsiaTheme="minorHAnsi"/>
          <w:spacing w:val="-2"/>
          <w:sz w:val="22"/>
          <w:szCs w:val="22"/>
          <w:lang w:val="it-IT"/>
        </w:rPr>
        <w:t>o</w:t>
      </w:r>
      <w:r w:rsidRPr="00E9630C">
        <w:rPr>
          <w:rFonts w:eastAsiaTheme="minorHAnsi"/>
          <w:sz w:val="22"/>
          <w:szCs w:val="22"/>
          <w:lang w:val="it-IT"/>
        </w:rPr>
        <w:t>sies</w:t>
      </w:r>
      <w:r w:rsidRPr="00E9630C">
        <w:rPr>
          <w:rFonts w:eastAsiaTheme="minorHAnsi"/>
          <w:spacing w:val="-2"/>
          <w:sz w:val="22"/>
          <w:szCs w:val="22"/>
          <w:lang w:val="it-IT"/>
        </w:rPr>
        <w:t xml:space="preserve"> </w:t>
      </w:r>
      <w:r w:rsidRPr="00E9630C">
        <w:rPr>
          <w:rFonts w:eastAsiaTheme="minorHAnsi"/>
          <w:sz w:val="22"/>
          <w:szCs w:val="22"/>
          <w:lang w:val="it-IT"/>
        </w:rPr>
        <w:t>d</w:t>
      </w:r>
      <w:r w:rsidRPr="00E9630C">
        <w:rPr>
          <w:rFonts w:eastAsiaTheme="minorHAnsi"/>
          <w:spacing w:val="-2"/>
          <w:sz w:val="22"/>
          <w:szCs w:val="22"/>
          <w:lang w:val="it-IT"/>
        </w:rPr>
        <w:t>ž</w:t>
      </w:r>
      <w:r w:rsidRPr="00E9630C">
        <w:rPr>
          <w:rFonts w:eastAsiaTheme="minorHAnsi"/>
          <w:spacing w:val="4"/>
          <w:sz w:val="22"/>
          <w:szCs w:val="22"/>
          <w:lang w:val="it-IT"/>
        </w:rPr>
        <w:t>i</w:t>
      </w:r>
      <w:r w:rsidRPr="00E9630C">
        <w:rPr>
          <w:rFonts w:eastAsiaTheme="minorHAnsi"/>
          <w:sz w:val="22"/>
          <w:szCs w:val="22"/>
          <w:lang w:val="it-IT"/>
        </w:rPr>
        <w:t>ū</w:t>
      </w:r>
      <w:r w:rsidRPr="00E9630C">
        <w:rPr>
          <w:rFonts w:eastAsiaTheme="minorHAnsi"/>
          <w:spacing w:val="-2"/>
          <w:sz w:val="22"/>
          <w:szCs w:val="22"/>
          <w:lang w:val="it-IT"/>
        </w:rPr>
        <w:t>v</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z w:val="22"/>
          <w:szCs w:val="22"/>
          <w:lang w:val="it-IT"/>
        </w:rPr>
        <w:t>ti</w:t>
      </w:r>
      <w:r w:rsidRPr="00E9630C">
        <w:rPr>
          <w:rFonts w:eastAsiaTheme="minorHAnsi"/>
          <w:spacing w:val="-2"/>
          <w:sz w:val="22"/>
          <w:szCs w:val="22"/>
          <w:lang w:val="it-IT"/>
        </w:rPr>
        <w:t>n</w:t>
      </w:r>
      <w:r w:rsidRPr="00E9630C">
        <w:rPr>
          <w:rFonts w:eastAsiaTheme="minorHAnsi"/>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w:t>
      </w:r>
      <w:r w:rsidRPr="00E9630C">
        <w:rPr>
          <w:rFonts w:eastAsiaTheme="minorHAnsi"/>
          <w:spacing w:val="1"/>
          <w:sz w:val="22"/>
          <w:szCs w:val="22"/>
          <w:lang w:val="it-IT"/>
        </w:rPr>
        <w:t xml:space="preserve"> </w:t>
      </w:r>
      <w:r w:rsidRPr="00E9630C">
        <w:rPr>
          <w:rFonts w:eastAsiaTheme="minorHAnsi"/>
          <w:sz w:val="22"/>
          <w:szCs w:val="22"/>
          <w:lang w:val="it-IT"/>
        </w:rPr>
        <w:t>no</w:t>
      </w:r>
      <w:r w:rsidRPr="00E9630C">
        <w:rPr>
          <w:rFonts w:eastAsiaTheme="minorHAnsi"/>
          <w:spacing w:val="-2"/>
          <w:sz w:val="22"/>
          <w:szCs w:val="22"/>
          <w:lang w:val="it-IT"/>
        </w:rPr>
        <w:t>s</w:t>
      </w:r>
      <w:r w:rsidRPr="00E9630C">
        <w:rPr>
          <w:rFonts w:eastAsiaTheme="minorHAnsi"/>
          <w:sz w:val="22"/>
          <w:szCs w:val="22"/>
          <w:lang w:val="it-IT"/>
        </w:rPr>
        <w:t>ies</w:t>
      </w:r>
      <w:r w:rsidRPr="00E9630C">
        <w:rPr>
          <w:rFonts w:eastAsiaTheme="minorHAnsi"/>
          <w:spacing w:val="1"/>
          <w:sz w:val="22"/>
          <w:szCs w:val="22"/>
          <w:lang w:val="it-IT"/>
        </w:rPr>
        <w:t xml:space="preserve"> </w:t>
      </w:r>
      <w:r w:rsidRPr="00E9630C">
        <w:rPr>
          <w:rFonts w:eastAsiaTheme="minorHAnsi"/>
          <w:spacing w:val="-2"/>
          <w:sz w:val="22"/>
          <w:szCs w:val="22"/>
          <w:lang w:val="it-IT"/>
        </w:rPr>
        <w:t>v</w:t>
      </w:r>
      <w:r w:rsidRPr="00E9630C">
        <w:rPr>
          <w:rFonts w:eastAsiaTheme="minorHAnsi"/>
          <w:spacing w:val="1"/>
          <w:sz w:val="22"/>
          <w:szCs w:val="22"/>
          <w:lang w:val="it-IT"/>
        </w:rPr>
        <w:t>i</w:t>
      </w:r>
      <w:r w:rsidRPr="00E9630C">
        <w:rPr>
          <w:rFonts w:eastAsiaTheme="minorHAnsi"/>
          <w:sz w:val="22"/>
          <w:szCs w:val="22"/>
          <w:lang w:val="it-IT"/>
        </w:rPr>
        <w:t>d</w:t>
      </w:r>
      <w:r w:rsidRPr="00E9630C">
        <w:rPr>
          <w:rFonts w:eastAsiaTheme="minorHAnsi"/>
          <w:spacing w:val="-2"/>
          <w:sz w:val="22"/>
          <w:szCs w:val="22"/>
          <w:lang w:val="it-IT"/>
        </w:rPr>
        <w:t>u</w:t>
      </w:r>
      <w:r w:rsidRPr="00E9630C">
        <w:rPr>
          <w:rFonts w:eastAsiaTheme="minorHAnsi"/>
          <w:sz w:val="22"/>
          <w:szCs w:val="22"/>
          <w:lang w:val="it-IT"/>
        </w:rPr>
        <w:t>je,</w:t>
      </w:r>
      <w:r w:rsidRPr="00E9630C">
        <w:rPr>
          <w:rFonts w:eastAsiaTheme="minorHAnsi"/>
          <w:spacing w:val="1"/>
          <w:sz w:val="22"/>
          <w:szCs w:val="22"/>
          <w:lang w:val="it-IT"/>
        </w:rPr>
        <w:t xml:space="preserve"> </w:t>
      </w:r>
      <w:r w:rsidRPr="00E9630C">
        <w:rPr>
          <w:rFonts w:eastAsiaTheme="minorHAnsi"/>
          <w:spacing w:val="-2"/>
          <w:sz w:val="22"/>
          <w:szCs w:val="22"/>
          <w:lang w:val="it-IT"/>
        </w:rPr>
        <w:t>d</w:t>
      </w:r>
      <w:r w:rsidRPr="00E9630C">
        <w:rPr>
          <w:rFonts w:eastAsiaTheme="minorHAnsi"/>
          <w:spacing w:val="1"/>
          <w:sz w:val="22"/>
          <w:szCs w:val="22"/>
          <w:lang w:val="it-IT"/>
        </w:rPr>
        <w:t>i</w:t>
      </w:r>
      <w:r w:rsidRPr="00E9630C">
        <w:rPr>
          <w:rFonts w:eastAsiaTheme="minorHAnsi"/>
          <w:sz w:val="22"/>
          <w:szCs w:val="22"/>
          <w:lang w:val="it-IT"/>
        </w:rPr>
        <w:t>r</w:t>
      </w:r>
      <w:r w:rsidRPr="00E9630C">
        <w:rPr>
          <w:rFonts w:eastAsiaTheme="minorHAnsi"/>
          <w:spacing w:val="-2"/>
          <w:sz w:val="22"/>
          <w:szCs w:val="22"/>
          <w:lang w:val="it-IT"/>
        </w:rPr>
        <w:t>g</w:t>
      </w:r>
      <w:r w:rsidRPr="00E9630C">
        <w:rPr>
          <w:rFonts w:eastAsiaTheme="minorHAnsi"/>
          <w:sz w:val="22"/>
          <w:szCs w:val="22"/>
          <w:lang w:val="it-IT"/>
        </w:rPr>
        <w:t>lu</w:t>
      </w:r>
      <w:r w:rsidRPr="00E9630C">
        <w:rPr>
          <w:rFonts w:eastAsiaTheme="minorHAnsi"/>
          <w:spacing w:val="-4"/>
          <w:sz w:val="22"/>
          <w:szCs w:val="22"/>
          <w:lang w:val="it-IT"/>
        </w:rPr>
        <w:t>m</w:t>
      </w:r>
      <w:r w:rsidRPr="00E9630C">
        <w:rPr>
          <w:rFonts w:eastAsiaTheme="minorHAnsi"/>
          <w:sz w:val="22"/>
          <w:szCs w:val="22"/>
          <w:lang w:val="it-IT"/>
        </w:rPr>
        <w:t>as ir</w:t>
      </w:r>
      <w:r w:rsidRPr="00E9630C">
        <w:rPr>
          <w:rFonts w:eastAsiaTheme="minorHAnsi"/>
          <w:spacing w:val="1"/>
          <w:sz w:val="22"/>
          <w:szCs w:val="22"/>
          <w:lang w:val="it-IT"/>
        </w:rPr>
        <w:t xml:space="preserve"> </w:t>
      </w:r>
      <w:r w:rsidRPr="00E9630C">
        <w:rPr>
          <w:rFonts w:eastAsiaTheme="minorHAnsi"/>
          <w:spacing w:val="-2"/>
          <w:sz w:val="22"/>
          <w:szCs w:val="22"/>
          <w:lang w:val="it-IT"/>
        </w:rPr>
        <w:t>s</w:t>
      </w:r>
      <w:r w:rsidRPr="00E9630C">
        <w:rPr>
          <w:rFonts w:eastAsiaTheme="minorHAnsi"/>
          <w:spacing w:val="1"/>
          <w:sz w:val="22"/>
          <w:szCs w:val="22"/>
          <w:lang w:val="it-IT"/>
        </w:rPr>
        <w:t>t</w:t>
      </w:r>
      <w:r w:rsidRPr="00E9630C">
        <w:rPr>
          <w:rFonts w:eastAsiaTheme="minorHAnsi"/>
          <w:spacing w:val="-2"/>
          <w:sz w:val="22"/>
          <w:szCs w:val="22"/>
          <w:lang w:val="it-IT"/>
        </w:rPr>
        <w:t>a</w:t>
      </w:r>
      <w:r w:rsidRPr="00E9630C">
        <w:rPr>
          <w:rFonts w:eastAsiaTheme="minorHAnsi"/>
          <w:spacing w:val="1"/>
          <w:sz w:val="22"/>
          <w:szCs w:val="22"/>
          <w:lang w:val="it-IT"/>
        </w:rPr>
        <w:t>i</w:t>
      </w:r>
      <w:r w:rsidRPr="00E9630C">
        <w:rPr>
          <w:rFonts w:eastAsiaTheme="minorHAnsi"/>
          <w:spacing w:val="-2"/>
          <w:sz w:val="22"/>
          <w:szCs w:val="22"/>
          <w:lang w:val="it-IT"/>
        </w:rPr>
        <w:t>g</w:t>
      </w:r>
      <w:r w:rsidRPr="00E9630C">
        <w:rPr>
          <w:rFonts w:eastAsiaTheme="minorHAnsi"/>
          <w:sz w:val="22"/>
          <w:szCs w:val="22"/>
          <w:lang w:val="it-IT"/>
        </w:rPr>
        <w:t>us</w:t>
      </w:r>
      <w:r w:rsidRPr="00E9630C">
        <w:rPr>
          <w:rFonts w:eastAsiaTheme="minorHAnsi"/>
          <w:spacing w:val="1"/>
          <w:sz w:val="22"/>
          <w:szCs w:val="22"/>
          <w:lang w:val="it-IT"/>
        </w:rPr>
        <w:t xml:space="preserve"> </w:t>
      </w:r>
      <w:r w:rsidRPr="00E9630C">
        <w:rPr>
          <w:rFonts w:eastAsiaTheme="minorHAnsi"/>
          <w:sz w:val="22"/>
          <w:szCs w:val="22"/>
          <w:lang w:val="it-IT"/>
        </w:rPr>
        <w:t>p</w:t>
      </w:r>
      <w:r w:rsidRPr="00E9630C">
        <w:rPr>
          <w:rFonts w:eastAsiaTheme="minorHAnsi"/>
          <w:spacing w:val="-2"/>
          <w:sz w:val="22"/>
          <w:szCs w:val="22"/>
          <w:lang w:val="it-IT"/>
        </w:rPr>
        <w:t>r</w:t>
      </w:r>
      <w:r w:rsidRPr="00E9630C">
        <w:rPr>
          <w:rFonts w:eastAsiaTheme="minorHAnsi"/>
          <w:sz w:val="22"/>
          <w:szCs w:val="22"/>
          <w:lang w:val="it-IT"/>
        </w:rPr>
        <w:t>i</w:t>
      </w:r>
      <w:r w:rsidRPr="00E9630C">
        <w:rPr>
          <w:rFonts w:eastAsiaTheme="minorHAnsi"/>
          <w:spacing w:val="-2"/>
          <w:sz w:val="22"/>
          <w:szCs w:val="22"/>
          <w:lang w:val="it-IT"/>
        </w:rPr>
        <w:t>k</w:t>
      </w:r>
      <w:r w:rsidRPr="00E9630C">
        <w:rPr>
          <w:rFonts w:eastAsiaTheme="minorHAnsi"/>
          <w:sz w:val="22"/>
          <w:szCs w:val="22"/>
          <w:lang w:val="it-IT"/>
        </w:rPr>
        <w:t>ur</w:t>
      </w:r>
      <w:r w:rsidRPr="00E9630C">
        <w:rPr>
          <w:rFonts w:eastAsiaTheme="minorHAnsi"/>
          <w:spacing w:val="-1"/>
          <w:sz w:val="22"/>
          <w:szCs w:val="22"/>
          <w:lang w:val="it-IT"/>
        </w:rPr>
        <w:t>t</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as.</w:t>
      </w:r>
    </w:p>
    <w:p w:rsidR="00F7742A" w:rsidRPr="00E9630C" w:rsidRDefault="00F7742A" w:rsidP="006B0BBA">
      <w:pPr>
        <w:autoSpaceDE w:val="0"/>
        <w:autoSpaceDN w:val="0"/>
        <w:adjustRightInd w:val="0"/>
        <w:spacing w:before="11" w:line="240" w:lineRule="exact"/>
        <w:rPr>
          <w:rFonts w:eastAsiaTheme="minorHAnsi"/>
          <w:sz w:val="22"/>
          <w:szCs w:val="22"/>
          <w:lang w:val="it-IT"/>
        </w:rPr>
      </w:pPr>
    </w:p>
    <w:p w:rsidR="00F7742A" w:rsidRPr="00E9630C" w:rsidRDefault="00F7742A" w:rsidP="003E0782">
      <w:pPr>
        <w:autoSpaceDE w:val="0"/>
        <w:autoSpaceDN w:val="0"/>
        <w:adjustRightInd w:val="0"/>
        <w:ind w:right="51"/>
        <w:rPr>
          <w:rFonts w:eastAsiaTheme="minorHAnsi"/>
          <w:sz w:val="22"/>
          <w:szCs w:val="22"/>
          <w:lang w:val="it-IT"/>
        </w:rPr>
      </w:pPr>
      <w:r w:rsidRPr="00E9630C">
        <w:rPr>
          <w:rFonts w:eastAsiaTheme="minorHAnsi"/>
          <w:spacing w:val="1"/>
          <w:sz w:val="22"/>
          <w:szCs w:val="22"/>
          <w:lang w:val="it-IT"/>
        </w:rPr>
        <w:t>V</w:t>
      </w:r>
      <w:r w:rsidRPr="00E9630C">
        <w:rPr>
          <w:rFonts w:eastAsiaTheme="minorHAnsi"/>
          <w:spacing w:val="-2"/>
          <w:sz w:val="22"/>
          <w:szCs w:val="22"/>
          <w:lang w:val="it-IT"/>
        </w:rPr>
        <w:t>a</w:t>
      </w:r>
      <w:r w:rsidRPr="00E9630C">
        <w:rPr>
          <w:rFonts w:eastAsiaTheme="minorHAnsi"/>
          <w:spacing w:val="1"/>
          <w:sz w:val="22"/>
          <w:szCs w:val="22"/>
          <w:lang w:val="it-IT"/>
        </w:rPr>
        <w:t>is</w:t>
      </w:r>
      <w:r w:rsidRPr="00E9630C">
        <w:rPr>
          <w:rFonts w:eastAsiaTheme="minorHAnsi"/>
          <w:spacing w:val="-1"/>
          <w:sz w:val="22"/>
          <w:szCs w:val="22"/>
          <w:lang w:val="it-IT"/>
        </w:rPr>
        <w:t>t</w:t>
      </w:r>
      <w:r w:rsidRPr="00E9630C">
        <w:rPr>
          <w:rFonts w:eastAsiaTheme="minorHAnsi"/>
          <w:sz w:val="22"/>
          <w:szCs w:val="22"/>
          <w:lang w:val="it-IT"/>
        </w:rPr>
        <w:t>ui</w:t>
      </w:r>
      <w:r w:rsidRPr="00E9630C">
        <w:rPr>
          <w:rFonts w:eastAsiaTheme="minorHAnsi"/>
          <w:spacing w:val="-1"/>
          <w:sz w:val="22"/>
          <w:szCs w:val="22"/>
          <w:lang w:val="it-IT"/>
        </w:rPr>
        <w:t xml:space="preserve"> </w:t>
      </w:r>
      <w:r w:rsidRPr="00E9630C">
        <w:rPr>
          <w:rFonts w:eastAsiaTheme="minorHAnsi"/>
          <w:spacing w:val="1"/>
          <w:sz w:val="22"/>
          <w:szCs w:val="22"/>
          <w:lang w:val="it-IT"/>
        </w:rPr>
        <w:t>esa</w:t>
      </w:r>
      <w:r w:rsidRPr="00E9630C">
        <w:rPr>
          <w:rFonts w:eastAsiaTheme="minorHAnsi"/>
          <w:spacing w:val="-2"/>
          <w:sz w:val="22"/>
          <w:szCs w:val="22"/>
          <w:lang w:val="it-IT"/>
        </w:rPr>
        <w:t>n</w:t>
      </w:r>
      <w:r w:rsidRPr="00E9630C">
        <w:rPr>
          <w:rFonts w:eastAsiaTheme="minorHAnsi"/>
          <w:sz w:val="22"/>
          <w:szCs w:val="22"/>
          <w:lang w:val="it-IT"/>
        </w:rPr>
        <w:t>t</w:t>
      </w:r>
      <w:r w:rsidRPr="00E9630C">
        <w:rPr>
          <w:rFonts w:eastAsiaTheme="minorHAnsi"/>
          <w:spacing w:val="1"/>
          <w:sz w:val="22"/>
          <w:szCs w:val="22"/>
          <w:lang w:val="it-IT"/>
        </w:rPr>
        <w:t xml:space="preserve"> </w:t>
      </w:r>
      <w:r w:rsidRPr="00E9630C">
        <w:rPr>
          <w:rFonts w:eastAsiaTheme="minorHAnsi"/>
          <w:spacing w:val="-1"/>
          <w:sz w:val="22"/>
          <w:szCs w:val="22"/>
          <w:lang w:val="it-IT"/>
        </w:rPr>
        <w:t>r</w:t>
      </w:r>
      <w:r w:rsidRPr="00E9630C">
        <w:rPr>
          <w:rFonts w:eastAsiaTheme="minorHAnsi"/>
          <w:spacing w:val="1"/>
          <w:sz w:val="22"/>
          <w:szCs w:val="22"/>
          <w:lang w:val="it-IT"/>
        </w:rPr>
        <w:t>in</w:t>
      </w:r>
      <w:r w:rsidRPr="00E9630C">
        <w:rPr>
          <w:rFonts w:eastAsiaTheme="minorHAnsi"/>
          <w:spacing w:val="-2"/>
          <w:sz w:val="22"/>
          <w:szCs w:val="22"/>
          <w:lang w:val="it-IT"/>
        </w:rPr>
        <w:t>ko</w:t>
      </w:r>
      <w:r w:rsidRPr="00E9630C">
        <w:rPr>
          <w:rFonts w:eastAsiaTheme="minorHAnsi"/>
          <w:spacing w:val="3"/>
          <w:sz w:val="22"/>
          <w:szCs w:val="22"/>
          <w:lang w:val="it-IT"/>
        </w:rPr>
        <w:t>j</w:t>
      </w:r>
      <w:r w:rsidRPr="00E9630C">
        <w:rPr>
          <w:rFonts w:eastAsiaTheme="minorHAnsi"/>
          <w:spacing w:val="1"/>
          <w:sz w:val="22"/>
          <w:szCs w:val="22"/>
          <w:lang w:val="it-IT"/>
        </w:rPr>
        <w:t>e</w:t>
      </w:r>
      <w:r w:rsidRPr="00E9630C">
        <w:rPr>
          <w:rFonts w:eastAsiaTheme="minorHAnsi"/>
          <w:sz w:val="22"/>
          <w:szCs w:val="22"/>
          <w:lang w:val="it-IT"/>
        </w:rPr>
        <w:t>,</w:t>
      </w:r>
      <w:r w:rsidRPr="00E9630C">
        <w:rPr>
          <w:rFonts w:eastAsiaTheme="minorHAnsi"/>
          <w:spacing w:val="-1"/>
          <w:sz w:val="22"/>
          <w:szCs w:val="22"/>
          <w:lang w:val="it-IT"/>
        </w:rPr>
        <w:t xml:space="preserve"> </w:t>
      </w:r>
      <w:r w:rsidRPr="00E9630C">
        <w:rPr>
          <w:rFonts w:eastAsiaTheme="minorHAnsi"/>
          <w:spacing w:val="1"/>
          <w:sz w:val="22"/>
          <w:szCs w:val="22"/>
          <w:lang w:val="it-IT"/>
        </w:rPr>
        <w:t>r</w:t>
      </w:r>
      <w:r w:rsidRPr="00E9630C">
        <w:rPr>
          <w:rFonts w:eastAsiaTheme="minorHAnsi"/>
          <w:spacing w:val="-2"/>
          <w:sz w:val="22"/>
          <w:szCs w:val="22"/>
          <w:lang w:val="it-IT"/>
        </w:rPr>
        <w:t>e</w:t>
      </w:r>
      <w:r w:rsidRPr="00E9630C">
        <w:rPr>
          <w:rFonts w:eastAsiaTheme="minorHAnsi"/>
          <w:spacing w:val="1"/>
          <w:sz w:val="22"/>
          <w:szCs w:val="22"/>
          <w:lang w:val="it-IT"/>
        </w:rPr>
        <w:t>t</w:t>
      </w:r>
      <w:r w:rsidRPr="00E9630C">
        <w:rPr>
          <w:rFonts w:eastAsiaTheme="minorHAnsi"/>
          <w:spacing w:val="-2"/>
          <w:sz w:val="22"/>
          <w:szCs w:val="22"/>
          <w:lang w:val="it-IT"/>
        </w:rPr>
        <w:t>a</w:t>
      </w:r>
      <w:r w:rsidRPr="00E9630C">
        <w:rPr>
          <w:rFonts w:eastAsiaTheme="minorHAnsi"/>
          <w:sz w:val="22"/>
          <w:szCs w:val="22"/>
          <w:lang w:val="it-IT"/>
        </w:rPr>
        <w:t>i</w:t>
      </w:r>
      <w:r w:rsidRPr="00E9630C">
        <w:rPr>
          <w:rFonts w:eastAsiaTheme="minorHAnsi"/>
          <w:spacing w:val="-1"/>
          <w:sz w:val="22"/>
          <w:szCs w:val="22"/>
          <w:lang w:val="it-IT"/>
        </w:rPr>
        <w:t xml:space="preserve"> </w:t>
      </w:r>
      <w:r w:rsidRPr="00E9630C">
        <w:rPr>
          <w:rFonts w:eastAsiaTheme="minorHAnsi"/>
          <w:spacing w:val="1"/>
          <w:sz w:val="22"/>
          <w:szCs w:val="22"/>
          <w:lang w:val="it-IT"/>
        </w:rPr>
        <w:t>pas</w:t>
      </w:r>
      <w:r w:rsidRPr="00E9630C">
        <w:rPr>
          <w:rFonts w:eastAsiaTheme="minorHAnsi"/>
          <w:spacing w:val="-1"/>
          <w:sz w:val="22"/>
          <w:szCs w:val="22"/>
          <w:lang w:val="it-IT"/>
        </w:rPr>
        <w:t>i</w:t>
      </w:r>
      <w:r w:rsidRPr="00E9630C">
        <w:rPr>
          <w:rFonts w:eastAsiaTheme="minorHAnsi"/>
          <w:spacing w:val="1"/>
          <w:sz w:val="22"/>
          <w:szCs w:val="22"/>
          <w:lang w:val="it-IT"/>
        </w:rPr>
        <w:t>r</w:t>
      </w:r>
      <w:r w:rsidRPr="00E9630C">
        <w:rPr>
          <w:rFonts w:eastAsiaTheme="minorHAnsi"/>
          <w:spacing w:val="-2"/>
          <w:sz w:val="22"/>
          <w:szCs w:val="22"/>
          <w:lang w:val="it-IT"/>
        </w:rPr>
        <w:t>e</w:t>
      </w:r>
      <w:r w:rsidRPr="00E9630C">
        <w:rPr>
          <w:rFonts w:eastAsiaTheme="minorHAnsi"/>
          <w:spacing w:val="1"/>
          <w:sz w:val="22"/>
          <w:szCs w:val="22"/>
          <w:lang w:val="it-IT"/>
        </w:rPr>
        <w:t>iš</w:t>
      </w:r>
      <w:r w:rsidRPr="00E9630C">
        <w:rPr>
          <w:rFonts w:eastAsiaTheme="minorHAnsi"/>
          <w:spacing w:val="-5"/>
          <w:sz w:val="22"/>
          <w:szCs w:val="22"/>
          <w:lang w:val="it-IT"/>
        </w:rPr>
        <w:t>k</w:t>
      </w:r>
      <w:r w:rsidRPr="00E9630C">
        <w:rPr>
          <w:rFonts w:eastAsiaTheme="minorHAnsi"/>
          <w:sz w:val="22"/>
          <w:szCs w:val="22"/>
          <w:lang w:val="it-IT"/>
        </w:rPr>
        <w:t>ė</w:t>
      </w:r>
      <w:r w:rsidRPr="00E9630C">
        <w:rPr>
          <w:rFonts w:eastAsiaTheme="minorHAnsi"/>
          <w:spacing w:val="1"/>
          <w:sz w:val="22"/>
          <w:szCs w:val="22"/>
          <w:lang w:val="it-IT"/>
        </w:rPr>
        <w:t xml:space="preserve"> ne</w:t>
      </w:r>
      <w:r w:rsidRPr="00E9630C">
        <w:rPr>
          <w:rFonts w:eastAsiaTheme="minorHAnsi"/>
          <w:spacing w:val="-2"/>
          <w:sz w:val="22"/>
          <w:szCs w:val="22"/>
          <w:lang w:val="it-IT"/>
        </w:rPr>
        <w:t>s</w:t>
      </w:r>
      <w:r w:rsidRPr="00E9630C">
        <w:rPr>
          <w:rFonts w:eastAsiaTheme="minorHAnsi"/>
          <w:spacing w:val="1"/>
          <w:sz w:val="22"/>
          <w:szCs w:val="22"/>
          <w:lang w:val="it-IT"/>
        </w:rPr>
        <w:t>ta</w:t>
      </w:r>
      <w:r w:rsidRPr="00E9630C">
        <w:rPr>
          <w:rFonts w:eastAsiaTheme="minorHAnsi"/>
          <w:spacing w:val="-2"/>
          <w:sz w:val="22"/>
          <w:szCs w:val="22"/>
          <w:lang w:val="it-IT"/>
        </w:rPr>
        <w:t>b</w:t>
      </w:r>
      <w:r w:rsidRPr="00E9630C">
        <w:rPr>
          <w:rFonts w:eastAsiaTheme="minorHAnsi"/>
          <w:spacing w:val="1"/>
          <w:sz w:val="22"/>
          <w:szCs w:val="22"/>
          <w:lang w:val="it-IT"/>
        </w:rPr>
        <w:t>i</w:t>
      </w:r>
      <w:r w:rsidRPr="00E9630C">
        <w:rPr>
          <w:rFonts w:eastAsiaTheme="minorHAnsi"/>
          <w:spacing w:val="-1"/>
          <w:sz w:val="22"/>
          <w:szCs w:val="22"/>
          <w:lang w:val="it-IT"/>
        </w:rPr>
        <w:t>l</w:t>
      </w:r>
      <w:r w:rsidRPr="00E9630C">
        <w:rPr>
          <w:rFonts w:eastAsiaTheme="minorHAnsi"/>
          <w:sz w:val="22"/>
          <w:szCs w:val="22"/>
          <w:lang w:val="it-IT"/>
        </w:rPr>
        <w:t>i</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pacing w:val="1"/>
          <w:sz w:val="22"/>
          <w:szCs w:val="22"/>
          <w:lang w:val="it-IT"/>
        </w:rPr>
        <w:t>r</w:t>
      </w:r>
      <w:r w:rsidRPr="00E9630C">
        <w:rPr>
          <w:rFonts w:eastAsiaTheme="minorHAnsi"/>
          <w:sz w:val="22"/>
          <w:szCs w:val="22"/>
          <w:lang w:val="it-IT"/>
        </w:rPr>
        <w:t>ū</w:t>
      </w:r>
      <w:r w:rsidRPr="00E9630C">
        <w:rPr>
          <w:rFonts w:eastAsiaTheme="minorHAnsi"/>
          <w:spacing w:val="-1"/>
          <w:sz w:val="22"/>
          <w:szCs w:val="22"/>
          <w:lang w:val="it-IT"/>
        </w:rPr>
        <w:t>t</w:t>
      </w:r>
      <w:r w:rsidRPr="00E9630C">
        <w:rPr>
          <w:rFonts w:eastAsiaTheme="minorHAnsi"/>
          <w:spacing w:val="1"/>
          <w:sz w:val="22"/>
          <w:szCs w:val="22"/>
          <w:lang w:val="it-IT"/>
        </w:rPr>
        <w:t>i</w:t>
      </w:r>
      <w:r w:rsidRPr="00E9630C">
        <w:rPr>
          <w:rFonts w:eastAsiaTheme="minorHAnsi"/>
          <w:sz w:val="22"/>
          <w:szCs w:val="22"/>
          <w:lang w:val="it-IT"/>
        </w:rPr>
        <w:t>n</w:t>
      </w:r>
      <w:r w:rsidRPr="00E9630C">
        <w:rPr>
          <w:rFonts w:eastAsiaTheme="minorHAnsi"/>
          <w:spacing w:val="-2"/>
          <w:sz w:val="22"/>
          <w:szCs w:val="22"/>
          <w:lang w:val="it-IT"/>
        </w:rPr>
        <w:t>ė</w:t>
      </w:r>
      <w:r w:rsidRPr="00E9630C">
        <w:rPr>
          <w:rFonts w:eastAsiaTheme="minorHAnsi"/>
          <w:sz w:val="22"/>
          <w:szCs w:val="22"/>
          <w:lang w:val="it-IT"/>
        </w:rPr>
        <w:t>s</w:t>
      </w:r>
      <w:r w:rsidRPr="00E9630C">
        <w:rPr>
          <w:rFonts w:eastAsiaTheme="minorHAnsi"/>
          <w:spacing w:val="-2"/>
          <w:sz w:val="22"/>
          <w:szCs w:val="22"/>
          <w:lang w:val="it-IT"/>
        </w:rPr>
        <w:t xml:space="preserve"> </w:t>
      </w:r>
      <w:r w:rsidRPr="00E9630C">
        <w:rPr>
          <w:rFonts w:eastAsiaTheme="minorHAnsi"/>
          <w:sz w:val="22"/>
          <w:szCs w:val="22"/>
          <w:lang w:val="it-IT"/>
        </w:rPr>
        <w:t>an</w:t>
      </w:r>
      <w:r w:rsidRPr="00E9630C">
        <w:rPr>
          <w:rFonts w:eastAsiaTheme="minorHAnsi"/>
          <w:spacing w:val="-2"/>
          <w:sz w:val="22"/>
          <w:szCs w:val="22"/>
          <w:lang w:val="it-IT"/>
        </w:rPr>
        <w:t>g</w:t>
      </w:r>
      <w:r w:rsidRPr="00E9630C">
        <w:rPr>
          <w:rFonts w:eastAsiaTheme="minorHAnsi"/>
          <w:spacing w:val="1"/>
          <w:sz w:val="22"/>
          <w:szCs w:val="22"/>
          <w:lang w:val="it-IT"/>
        </w:rPr>
        <w:t>i</w:t>
      </w:r>
      <w:r w:rsidRPr="00E9630C">
        <w:rPr>
          <w:rFonts w:eastAsiaTheme="minorHAnsi"/>
          <w:sz w:val="22"/>
          <w:szCs w:val="22"/>
          <w:lang w:val="it-IT"/>
        </w:rPr>
        <w:t xml:space="preserve">na </w:t>
      </w:r>
      <w:r w:rsidRPr="00E9630C">
        <w:rPr>
          <w:rFonts w:eastAsiaTheme="minorHAnsi"/>
          <w:spacing w:val="-2"/>
          <w:sz w:val="22"/>
          <w:szCs w:val="22"/>
          <w:lang w:val="it-IT"/>
        </w:rPr>
        <w:t>(</w:t>
      </w:r>
      <w:r w:rsidRPr="00E9630C">
        <w:rPr>
          <w:rFonts w:eastAsiaTheme="minorHAnsi"/>
          <w:sz w:val="22"/>
          <w:szCs w:val="22"/>
          <w:lang w:val="it-IT"/>
        </w:rPr>
        <w:t>š</w:t>
      </w:r>
      <w:r w:rsidRPr="00E9630C">
        <w:rPr>
          <w:rFonts w:eastAsiaTheme="minorHAnsi"/>
          <w:spacing w:val="-1"/>
          <w:sz w:val="22"/>
          <w:szCs w:val="22"/>
          <w:lang w:val="it-IT"/>
        </w:rPr>
        <w:t>i</w:t>
      </w:r>
      <w:r w:rsidRPr="00E9630C">
        <w:rPr>
          <w:rFonts w:eastAsiaTheme="minorHAnsi"/>
          <w:spacing w:val="1"/>
          <w:sz w:val="22"/>
          <w:szCs w:val="22"/>
          <w:lang w:val="it-IT"/>
        </w:rPr>
        <w:t>r</w:t>
      </w:r>
      <w:r w:rsidRPr="00E9630C">
        <w:rPr>
          <w:rFonts w:eastAsiaTheme="minorHAnsi"/>
          <w:sz w:val="22"/>
          <w:szCs w:val="22"/>
          <w:lang w:val="it-IT"/>
        </w:rPr>
        <w:t>d</w:t>
      </w:r>
      <w:r w:rsidRPr="00E9630C">
        <w:rPr>
          <w:rFonts w:eastAsiaTheme="minorHAnsi"/>
          <w:spacing w:val="-1"/>
          <w:sz w:val="22"/>
          <w:szCs w:val="22"/>
          <w:lang w:val="it-IT"/>
        </w:rPr>
        <w:t>i</w:t>
      </w:r>
      <w:r w:rsidRPr="00E9630C">
        <w:rPr>
          <w:rFonts w:eastAsiaTheme="minorHAnsi"/>
          <w:sz w:val="22"/>
          <w:szCs w:val="22"/>
          <w:lang w:val="it-IT"/>
        </w:rPr>
        <w:t xml:space="preserve">es </w:t>
      </w:r>
      <w:r w:rsidRPr="00E9630C">
        <w:rPr>
          <w:rFonts w:eastAsiaTheme="minorHAnsi"/>
          <w:spacing w:val="1"/>
          <w:sz w:val="22"/>
          <w:szCs w:val="22"/>
          <w:lang w:val="it-IT"/>
        </w:rPr>
        <w:t>b</w:t>
      </w:r>
      <w:r w:rsidRPr="00E9630C">
        <w:rPr>
          <w:rFonts w:eastAsiaTheme="minorHAnsi"/>
          <w:sz w:val="22"/>
          <w:szCs w:val="22"/>
          <w:lang w:val="it-IT"/>
        </w:rPr>
        <w:t>ū</w:t>
      </w:r>
      <w:r w:rsidRPr="00E9630C">
        <w:rPr>
          <w:rFonts w:eastAsiaTheme="minorHAnsi"/>
          <w:spacing w:val="-2"/>
          <w:sz w:val="22"/>
          <w:szCs w:val="22"/>
          <w:lang w:val="it-IT"/>
        </w:rPr>
        <w:t>k</w:t>
      </w:r>
      <w:r w:rsidRPr="00E9630C">
        <w:rPr>
          <w:rFonts w:eastAsiaTheme="minorHAnsi"/>
          <w:spacing w:val="1"/>
          <w:sz w:val="22"/>
          <w:szCs w:val="22"/>
          <w:lang w:val="it-IT"/>
        </w:rPr>
        <w:t>l</w:t>
      </w:r>
      <w:r w:rsidRPr="00E9630C">
        <w:rPr>
          <w:rFonts w:eastAsiaTheme="minorHAnsi"/>
          <w:spacing w:val="-2"/>
          <w:sz w:val="22"/>
          <w:szCs w:val="22"/>
          <w:lang w:val="it-IT"/>
        </w:rPr>
        <w:t>ė</w:t>
      </w:r>
      <w:r w:rsidRPr="00E9630C">
        <w:rPr>
          <w:rFonts w:eastAsiaTheme="minorHAnsi"/>
          <w:sz w:val="22"/>
          <w:szCs w:val="22"/>
          <w:lang w:val="it-IT"/>
        </w:rPr>
        <w:t>)</w:t>
      </w:r>
      <w:r w:rsidRPr="00E9630C">
        <w:rPr>
          <w:rFonts w:eastAsiaTheme="minorHAnsi"/>
          <w:spacing w:val="1"/>
          <w:sz w:val="22"/>
          <w:szCs w:val="22"/>
          <w:lang w:val="it-IT"/>
        </w:rPr>
        <w:t xml:space="preserve"> </w:t>
      </w:r>
      <w:r w:rsidRPr="00E9630C">
        <w:rPr>
          <w:rFonts w:eastAsiaTheme="minorHAnsi"/>
          <w:spacing w:val="-1"/>
          <w:sz w:val="22"/>
          <w:szCs w:val="22"/>
          <w:lang w:val="it-IT"/>
        </w:rPr>
        <w:t>i</w:t>
      </w:r>
      <w:r w:rsidRPr="00E9630C">
        <w:rPr>
          <w:rFonts w:eastAsiaTheme="minorHAnsi"/>
          <w:sz w:val="22"/>
          <w:szCs w:val="22"/>
          <w:lang w:val="it-IT"/>
        </w:rPr>
        <w:t>r</w:t>
      </w:r>
      <w:r w:rsidRPr="00E9630C">
        <w:rPr>
          <w:rFonts w:eastAsiaTheme="minorHAnsi"/>
          <w:spacing w:val="1"/>
          <w:sz w:val="22"/>
          <w:szCs w:val="22"/>
          <w:lang w:val="it-IT"/>
        </w:rPr>
        <w:t xml:space="preserve"> </w:t>
      </w:r>
      <w:r w:rsidRPr="00E9630C">
        <w:rPr>
          <w:rFonts w:eastAsiaTheme="minorHAnsi"/>
          <w:spacing w:val="-2"/>
          <w:sz w:val="22"/>
          <w:szCs w:val="22"/>
          <w:lang w:val="it-IT"/>
        </w:rPr>
        <w:t>s</w:t>
      </w:r>
      <w:r w:rsidRPr="00E9630C">
        <w:rPr>
          <w:rFonts w:eastAsiaTheme="minorHAnsi"/>
          <w:spacing w:val="1"/>
          <w:sz w:val="22"/>
          <w:szCs w:val="22"/>
          <w:lang w:val="it-IT"/>
        </w:rPr>
        <w:t>t</w:t>
      </w:r>
      <w:r w:rsidRPr="00E9630C">
        <w:rPr>
          <w:rFonts w:eastAsiaTheme="minorHAnsi"/>
          <w:spacing w:val="-2"/>
          <w:sz w:val="22"/>
          <w:szCs w:val="22"/>
          <w:lang w:val="it-IT"/>
        </w:rPr>
        <w:t>a</w:t>
      </w:r>
      <w:r w:rsidRPr="00E9630C">
        <w:rPr>
          <w:rFonts w:eastAsiaTheme="minorHAnsi"/>
          <w:spacing w:val="1"/>
          <w:sz w:val="22"/>
          <w:szCs w:val="22"/>
          <w:lang w:val="it-IT"/>
        </w:rPr>
        <w:t>i</w:t>
      </w:r>
      <w:r w:rsidRPr="00E9630C">
        <w:rPr>
          <w:rFonts w:eastAsiaTheme="minorHAnsi"/>
          <w:spacing w:val="-2"/>
          <w:sz w:val="22"/>
          <w:szCs w:val="22"/>
          <w:lang w:val="it-IT"/>
        </w:rPr>
        <w:t>g</w:t>
      </w:r>
      <w:r w:rsidRPr="00E9630C">
        <w:rPr>
          <w:rFonts w:eastAsiaTheme="minorHAnsi"/>
          <w:sz w:val="22"/>
          <w:szCs w:val="22"/>
          <w:lang w:val="it-IT"/>
        </w:rPr>
        <w:t>i</w:t>
      </w:r>
      <w:r w:rsidRPr="00E9630C">
        <w:rPr>
          <w:rFonts w:eastAsiaTheme="minorHAnsi"/>
          <w:spacing w:val="1"/>
          <w:sz w:val="22"/>
          <w:szCs w:val="22"/>
          <w:lang w:val="it-IT"/>
        </w:rPr>
        <w:t xml:space="preserve"> </w:t>
      </w:r>
      <w:r w:rsidRPr="00E9630C">
        <w:rPr>
          <w:rFonts w:eastAsiaTheme="minorHAnsi"/>
          <w:spacing w:val="-4"/>
          <w:sz w:val="22"/>
          <w:szCs w:val="22"/>
          <w:lang w:val="it-IT"/>
        </w:rPr>
        <w:t>m</w:t>
      </w:r>
      <w:r w:rsidRPr="00E9630C">
        <w:rPr>
          <w:rFonts w:eastAsiaTheme="minorHAnsi"/>
          <w:spacing w:val="1"/>
          <w:sz w:val="22"/>
          <w:szCs w:val="22"/>
          <w:lang w:val="it-IT"/>
        </w:rPr>
        <w:t>irtis</w:t>
      </w:r>
      <w:r w:rsidRPr="00E9630C">
        <w:rPr>
          <w:rFonts w:eastAsiaTheme="minorHAnsi"/>
          <w:sz w:val="22"/>
          <w:szCs w:val="22"/>
          <w:lang w:val="it-IT"/>
        </w:rPr>
        <w:t>.</w:t>
      </w:r>
      <w:r w:rsidRPr="00E9630C">
        <w:rPr>
          <w:rFonts w:eastAsiaTheme="minorHAnsi"/>
          <w:spacing w:val="-2"/>
          <w:sz w:val="22"/>
          <w:szCs w:val="22"/>
          <w:lang w:val="it-IT"/>
        </w:rPr>
        <w:t xml:space="preserve"> </w:t>
      </w:r>
      <w:r w:rsidRPr="00E9630C">
        <w:rPr>
          <w:rFonts w:eastAsiaTheme="minorHAnsi"/>
          <w:spacing w:val="-1"/>
          <w:sz w:val="22"/>
          <w:szCs w:val="22"/>
          <w:lang w:val="it-IT"/>
        </w:rPr>
        <w:t>R</w:t>
      </w:r>
      <w:r w:rsidRPr="00E9630C">
        <w:rPr>
          <w:rFonts w:eastAsiaTheme="minorHAnsi"/>
          <w:sz w:val="22"/>
          <w:szCs w:val="22"/>
          <w:lang w:val="it-IT"/>
        </w:rPr>
        <w:t>e</w:t>
      </w:r>
      <w:r w:rsidRPr="00E9630C">
        <w:rPr>
          <w:rFonts w:eastAsiaTheme="minorHAnsi"/>
          <w:spacing w:val="1"/>
          <w:sz w:val="22"/>
          <w:szCs w:val="22"/>
          <w:lang w:val="it-IT"/>
        </w:rPr>
        <w:t>i</w:t>
      </w:r>
      <w:r w:rsidRPr="00E9630C">
        <w:rPr>
          <w:rFonts w:eastAsiaTheme="minorHAnsi"/>
          <w:spacing w:val="-2"/>
          <w:sz w:val="22"/>
          <w:szCs w:val="22"/>
          <w:lang w:val="it-IT"/>
        </w:rPr>
        <w:t>k</w:t>
      </w:r>
      <w:r w:rsidRPr="00E9630C">
        <w:rPr>
          <w:rFonts w:eastAsiaTheme="minorHAnsi"/>
          <w:spacing w:val="1"/>
          <w:sz w:val="22"/>
          <w:szCs w:val="22"/>
          <w:lang w:val="it-IT"/>
        </w:rPr>
        <w:t xml:space="preserve">ia </w:t>
      </w:r>
      <w:r w:rsidRPr="00E9630C">
        <w:rPr>
          <w:rFonts w:eastAsiaTheme="minorHAnsi"/>
          <w:sz w:val="22"/>
          <w:szCs w:val="22"/>
          <w:lang w:val="it-IT"/>
        </w:rPr>
        <w:t>pa</w:t>
      </w:r>
      <w:r w:rsidRPr="00E9630C">
        <w:rPr>
          <w:rFonts w:eastAsiaTheme="minorHAnsi"/>
          <w:spacing w:val="-2"/>
          <w:sz w:val="22"/>
          <w:szCs w:val="22"/>
          <w:lang w:val="it-IT"/>
        </w:rPr>
        <w:t>ž</w:t>
      </w:r>
      <w:r w:rsidRPr="00E9630C">
        <w:rPr>
          <w:rFonts w:eastAsiaTheme="minorHAnsi"/>
          <w:sz w:val="22"/>
          <w:szCs w:val="22"/>
          <w:lang w:val="it-IT"/>
        </w:rPr>
        <w:t>y</w:t>
      </w:r>
      <w:r w:rsidRPr="00E9630C">
        <w:rPr>
          <w:rFonts w:eastAsiaTheme="minorHAnsi"/>
          <w:spacing w:val="-4"/>
          <w:sz w:val="22"/>
          <w:szCs w:val="22"/>
          <w:lang w:val="it-IT"/>
        </w:rPr>
        <w:t>m</w:t>
      </w:r>
      <w:r w:rsidRPr="00E9630C">
        <w:rPr>
          <w:rFonts w:eastAsiaTheme="minorHAnsi"/>
          <w:sz w:val="22"/>
          <w:szCs w:val="22"/>
          <w:lang w:val="it-IT"/>
        </w:rPr>
        <w:t>ėti,</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z w:val="22"/>
          <w:szCs w:val="22"/>
          <w:lang w:val="it-IT"/>
        </w:rPr>
        <w:t>ad</w:t>
      </w:r>
      <w:r w:rsidRPr="00E9630C">
        <w:rPr>
          <w:rFonts w:eastAsiaTheme="minorHAnsi"/>
          <w:spacing w:val="1"/>
          <w:sz w:val="22"/>
          <w:szCs w:val="22"/>
          <w:lang w:val="it-IT"/>
        </w:rPr>
        <w:t xml:space="preserve"> </w:t>
      </w:r>
      <w:r w:rsidRPr="00E9630C">
        <w:rPr>
          <w:rFonts w:eastAsiaTheme="minorHAnsi"/>
          <w:sz w:val="22"/>
          <w:szCs w:val="22"/>
          <w:lang w:val="it-IT"/>
        </w:rPr>
        <w:t>dau</w:t>
      </w:r>
      <w:r w:rsidRPr="00E9630C">
        <w:rPr>
          <w:rFonts w:eastAsiaTheme="minorHAnsi"/>
          <w:spacing w:val="-2"/>
          <w:sz w:val="22"/>
          <w:szCs w:val="22"/>
          <w:lang w:val="it-IT"/>
        </w:rPr>
        <w:t>g</w:t>
      </w:r>
      <w:r w:rsidRPr="00E9630C">
        <w:rPr>
          <w:rFonts w:eastAsiaTheme="minorHAnsi"/>
          <w:sz w:val="22"/>
          <w:szCs w:val="22"/>
          <w:lang w:val="it-IT"/>
        </w:rPr>
        <w:t>u</w:t>
      </w:r>
      <w:r w:rsidRPr="00E9630C">
        <w:rPr>
          <w:rFonts w:eastAsiaTheme="minorHAnsi"/>
          <w:spacing w:val="-4"/>
          <w:sz w:val="22"/>
          <w:szCs w:val="22"/>
          <w:lang w:val="it-IT"/>
        </w:rPr>
        <w:t>m</w:t>
      </w:r>
      <w:r w:rsidRPr="00E9630C">
        <w:rPr>
          <w:rFonts w:eastAsiaTheme="minorHAnsi"/>
          <w:sz w:val="22"/>
          <w:szCs w:val="22"/>
          <w:lang w:val="it-IT"/>
        </w:rPr>
        <w:t>ai,</w:t>
      </w:r>
      <w:r w:rsidRPr="00E9630C">
        <w:rPr>
          <w:rFonts w:eastAsiaTheme="minorHAnsi"/>
          <w:spacing w:val="1"/>
          <w:sz w:val="22"/>
          <w:szCs w:val="22"/>
          <w:lang w:val="it-IT"/>
        </w:rPr>
        <w:t xml:space="preserve"> </w:t>
      </w:r>
      <w:r w:rsidRPr="00E9630C">
        <w:rPr>
          <w:rFonts w:eastAsiaTheme="minorHAnsi"/>
          <w:sz w:val="22"/>
          <w:szCs w:val="22"/>
          <w:lang w:val="it-IT"/>
        </w:rPr>
        <w:t>bet</w:t>
      </w:r>
      <w:r w:rsidRPr="00E9630C">
        <w:rPr>
          <w:rFonts w:eastAsiaTheme="minorHAnsi"/>
          <w:spacing w:val="1"/>
          <w:sz w:val="22"/>
          <w:szCs w:val="22"/>
          <w:lang w:val="it-IT"/>
        </w:rPr>
        <w:t xml:space="preserve"> </w:t>
      </w:r>
      <w:r w:rsidRPr="00E9630C">
        <w:rPr>
          <w:rFonts w:eastAsiaTheme="minorHAnsi"/>
          <w:sz w:val="22"/>
          <w:szCs w:val="22"/>
          <w:lang w:val="it-IT"/>
        </w:rPr>
        <w:t>ne</w:t>
      </w:r>
      <w:r w:rsidRPr="00E9630C">
        <w:rPr>
          <w:rFonts w:eastAsiaTheme="minorHAnsi"/>
          <w:spacing w:val="1"/>
          <w:sz w:val="22"/>
          <w:szCs w:val="22"/>
          <w:lang w:val="it-IT"/>
        </w:rPr>
        <w:t xml:space="preserve"> </w:t>
      </w:r>
      <w:r w:rsidRPr="00E9630C">
        <w:rPr>
          <w:rFonts w:eastAsiaTheme="minorHAnsi"/>
          <w:spacing w:val="-2"/>
          <w:sz w:val="22"/>
          <w:szCs w:val="22"/>
          <w:lang w:val="it-IT"/>
        </w:rPr>
        <w:t>v</w:t>
      </w:r>
      <w:r w:rsidRPr="00E9630C">
        <w:rPr>
          <w:rFonts w:eastAsiaTheme="minorHAnsi"/>
          <w:spacing w:val="1"/>
          <w:sz w:val="22"/>
          <w:szCs w:val="22"/>
          <w:lang w:val="it-IT"/>
        </w:rPr>
        <w:t>i</w:t>
      </w:r>
      <w:r w:rsidRPr="00E9630C">
        <w:rPr>
          <w:rFonts w:eastAsiaTheme="minorHAnsi"/>
          <w:spacing w:val="-2"/>
          <w:sz w:val="22"/>
          <w:szCs w:val="22"/>
          <w:lang w:val="it-IT"/>
        </w:rPr>
        <w:t>s</w:t>
      </w:r>
      <w:r w:rsidRPr="00E9630C">
        <w:rPr>
          <w:rFonts w:eastAsiaTheme="minorHAnsi"/>
          <w:spacing w:val="1"/>
          <w:sz w:val="22"/>
          <w:szCs w:val="22"/>
          <w:lang w:val="it-IT"/>
        </w:rPr>
        <w:t>i</w:t>
      </w:r>
      <w:r w:rsidRPr="00E9630C">
        <w:rPr>
          <w:rFonts w:eastAsiaTheme="minorHAnsi"/>
          <w:sz w:val="22"/>
          <w:szCs w:val="22"/>
          <w:lang w:val="it-IT"/>
        </w:rPr>
        <w:t>e</w:t>
      </w:r>
      <w:r w:rsidRPr="00E9630C">
        <w:rPr>
          <w:rFonts w:eastAsiaTheme="minorHAnsi"/>
          <w:spacing w:val="-4"/>
          <w:sz w:val="22"/>
          <w:szCs w:val="22"/>
          <w:lang w:val="it-IT"/>
        </w:rPr>
        <w:t>m</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pacing w:val="-2"/>
          <w:sz w:val="22"/>
          <w:szCs w:val="22"/>
          <w:lang w:val="it-IT"/>
        </w:rPr>
        <w:t>vy</w:t>
      </w:r>
      <w:r w:rsidRPr="00E9630C">
        <w:rPr>
          <w:rFonts w:eastAsiaTheme="minorHAnsi"/>
          <w:spacing w:val="1"/>
          <w:sz w:val="22"/>
          <w:szCs w:val="22"/>
          <w:lang w:val="it-IT"/>
        </w:rPr>
        <w:t>r</w:t>
      </w:r>
      <w:r w:rsidRPr="00E9630C">
        <w:rPr>
          <w:rFonts w:eastAsiaTheme="minorHAnsi"/>
          <w:spacing w:val="3"/>
          <w:sz w:val="22"/>
          <w:szCs w:val="22"/>
          <w:lang w:val="it-IT"/>
        </w:rPr>
        <w:t>a</w:t>
      </w:r>
      <w:r w:rsidRPr="00E9630C">
        <w:rPr>
          <w:rFonts w:eastAsiaTheme="minorHAnsi"/>
          <w:spacing w:val="-4"/>
          <w:sz w:val="22"/>
          <w:szCs w:val="22"/>
          <w:lang w:val="it-IT"/>
        </w:rPr>
        <w:t>m</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pacing w:val="-2"/>
          <w:sz w:val="22"/>
          <w:szCs w:val="22"/>
          <w:lang w:val="it-IT"/>
        </w:rPr>
        <w:t>k</w:t>
      </w:r>
      <w:r w:rsidRPr="00E9630C">
        <w:rPr>
          <w:rFonts w:eastAsiaTheme="minorHAnsi"/>
          <w:sz w:val="22"/>
          <w:szCs w:val="22"/>
          <w:lang w:val="it-IT"/>
        </w:rPr>
        <w:t>urie</w:t>
      </w:r>
      <w:r w:rsidRPr="00E9630C">
        <w:rPr>
          <w:rFonts w:eastAsiaTheme="minorHAnsi"/>
          <w:spacing w:val="-4"/>
          <w:sz w:val="22"/>
          <w:szCs w:val="22"/>
          <w:lang w:val="it-IT"/>
        </w:rPr>
        <w:t>m</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z w:val="22"/>
          <w:szCs w:val="22"/>
          <w:lang w:val="it-IT"/>
        </w:rPr>
        <w:t>pasir</w:t>
      </w:r>
      <w:r w:rsidRPr="00E9630C">
        <w:rPr>
          <w:rFonts w:eastAsiaTheme="minorHAnsi"/>
          <w:spacing w:val="-2"/>
          <w:sz w:val="22"/>
          <w:szCs w:val="22"/>
          <w:lang w:val="it-IT"/>
        </w:rPr>
        <w:t>e</w:t>
      </w:r>
      <w:r w:rsidRPr="00E9630C">
        <w:rPr>
          <w:rFonts w:eastAsiaTheme="minorHAnsi"/>
          <w:sz w:val="22"/>
          <w:szCs w:val="22"/>
          <w:lang w:val="it-IT"/>
        </w:rPr>
        <w:t>iškė</w:t>
      </w:r>
      <w:r w:rsidRPr="00E9630C">
        <w:rPr>
          <w:rFonts w:eastAsiaTheme="minorHAnsi"/>
          <w:spacing w:val="1"/>
          <w:sz w:val="22"/>
          <w:szCs w:val="22"/>
          <w:lang w:val="it-IT"/>
        </w:rPr>
        <w:t xml:space="preserve"> š</w:t>
      </w:r>
      <w:r w:rsidRPr="00E9630C">
        <w:rPr>
          <w:rFonts w:eastAsiaTheme="minorHAnsi"/>
          <w:spacing w:val="-1"/>
          <w:sz w:val="22"/>
          <w:szCs w:val="22"/>
          <w:lang w:val="it-IT"/>
        </w:rPr>
        <w:t>i</w:t>
      </w:r>
      <w:r w:rsidRPr="00E9630C">
        <w:rPr>
          <w:rFonts w:eastAsiaTheme="minorHAnsi"/>
          <w:sz w:val="22"/>
          <w:szCs w:val="22"/>
          <w:lang w:val="it-IT"/>
        </w:rPr>
        <w:t>s</w:t>
      </w:r>
      <w:r w:rsidRPr="00E9630C">
        <w:rPr>
          <w:rFonts w:eastAsiaTheme="minorHAnsi"/>
          <w:spacing w:val="1"/>
          <w:sz w:val="22"/>
          <w:szCs w:val="22"/>
          <w:lang w:val="it-IT"/>
        </w:rPr>
        <w:t xml:space="preserve"> </w:t>
      </w:r>
      <w:r w:rsidRPr="00E9630C">
        <w:rPr>
          <w:rFonts w:eastAsiaTheme="minorHAnsi"/>
          <w:spacing w:val="-2"/>
          <w:sz w:val="22"/>
          <w:szCs w:val="22"/>
          <w:lang w:val="it-IT"/>
        </w:rPr>
        <w:t>š</w:t>
      </w:r>
      <w:r w:rsidRPr="00E9630C">
        <w:rPr>
          <w:rFonts w:eastAsiaTheme="minorHAnsi"/>
          <w:sz w:val="22"/>
          <w:szCs w:val="22"/>
          <w:lang w:val="it-IT"/>
        </w:rPr>
        <w:t>a</w:t>
      </w:r>
      <w:r w:rsidRPr="00E9630C">
        <w:rPr>
          <w:rFonts w:eastAsiaTheme="minorHAnsi"/>
          <w:spacing w:val="1"/>
          <w:sz w:val="22"/>
          <w:szCs w:val="22"/>
          <w:lang w:val="it-IT"/>
        </w:rPr>
        <w:t>l</w:t>
      </w:r>
      <w:r w:rsidRPr="00E9630C">
        <w:rPr>
          <w:rFonts w:eastAsiaTheme="minorHAnsi"/>
          <w:spacing w:val="-2"/>
          <w:sz w:val="22"/>
          <w:szCs w:val="22"/>
          <w:lang w:val="it-IT"/>
        </w:rPr>
        <w:t>u</w:t>
      </w:r>
      <w:r w:rsidRPr="00E9630C">
        <w:rPr>
          <w:rFonts w:eastAsiaTheme="minorHAnsi"/>
          <w:spacing w:val="1"/>
          <w:sz w:val="22"/>
          <w:szCs w:val="22"/>
          <w:lang w:val="it-IT"/>
        </w:rPr>
        <w:t>ti</w:t>
      </w:r>
      <w:r w:rsidRPr="00E9630C">
        <w:rPr>
          <w:rFonts w:eastAsiaTheme="minorHAnsi"/>
          <w:spacing w:val="-2"/>
          <w:sz w:val="22"/>
          <w:szCs w:val="22"/>
          <w:lang w:val="it-IT"/>
        </w:rPr>
        <w:t>n</w:t>
      </w:r>
      <w:r w:rsidRPr="00E9630C">
        <w:rPr>
          <w:rFonts w:eastAsiaTheme="minorHAnsi"/>
          <w:spacing w:val="1"/>
          <w:sz w:val="22"/>
          <w:szCs w:val="22"/>
          <w:lang w:val="it-IT"/>
        </w:rPr>
        <w:t>i</w:t>
      </w:r>
      <w:r w:rsidRPr="00E9630C">
        <w:rPr>
          <w:rFonts w:eastAsiaTheme="minorHAnsi"/>
          <w:sz w:val="22"/>
          <w:szCs w:val="22"/>
          <w:lang w:val="it-IT"/>
        </w:rPr>
        <w:t>s</w:t>
      </w:r>
      <w:r w:rsidRPr="00E9630C">
        <w:rPr>
          <w:rFonts w:eastAsiaTheme="minorHAnsi"/>
          <w:spacing w:val="-2"/>
          <w:sz w:val="22"/>
          <w:szCs w:val="22"/>
          <w:lang w:val="it-IT"/>
        </w:rPr>
        <w:t xml:space="preserve"> </w:t>
      </w:r>
      <w:r w:rsidRPr="00E9630C">
        <w:rPr>
          <w:rFonts w:eastAsiaTheme="minorHAnsi"/>
          <w:spacing w:val="-3"/>
          <w:sz w:val="22"/>
          <w:szCs w:val="22"/>
          <w:lang w:val="it-IT"/>
        </w:rPr>
        <w:t>p</w:t>
      </w:r>
      <w:r w:rsidRPr="00E9630C">
        <w:rPr>
          <w:rFonts w:eastAsiaTheme="minorHAnsi"/>
          <w:sz w:val="22"/>
          <w:szCs w:val="22"/>
          <w:lang w:val="it-IT"/>
        </w:rPr>
        <w:t>o</w:t>
      </w:r>
      <w:r w:rsidRPr="00E9630C">
        <w:rPr>
          <w:rFonts w:eastAsiaTheme="minorHAnsi"/>
          <w:spacing w:val="-3"/>
          <w:sz w:val="22"/>
          <w:szCs w:val="22"/>
          <w:lang w:val="it-IT"/>
        </w:rPr>
        <w:t>v</w:t>
      </w:r>
      <w:r w:rsidRPr="00E9630C">
        <w:rPr>
          <w:rFonts w:eastAsiaTheme="minorHAnsi"/>
          <w:sz w:val="22"/>
          <w:szCs w:val="22"/>
          <w:lang w:val="it-IT"/>
        </w:rPr>
        <w:t>e</w:t>
      </w:r>
      <w:r w:rsidRPr="00E9630C">
        <w:rPr>
          <w:rFonts w:eastAsiaTheme="minorHAnsi"/>
          <w:spacing w:val="1"/>
          <w:sz w:val="22"/>
          <w:szCs w:val="22"/>
          <w:lang w:val="it-IT"/>
        </w:rPr>
        <w:t>i</w:t>
      </w:r>
      <w:r w:rsidRPr="00E9630C">
        <w:rPr>
          <w:rFonts w:eastAsiaTheme="minorHAnsi"/>
          <w:spacing w:val="-2"/>
          <w:sz w:val="22"/>
          <w:szCs w:val="22"/>
          <w:lang w:val="it-IT"/>
        </w:rPr>
        <w:t>k</w:t>
      </w:r>
      <w:r w:rsidRPr="00E9630C">
        <w:rPr>
          <w:rFonts w:eastAsiaTheme="minorHAnsi"/>
          <w:spacing w:val="1"/>
          <w:sz w:val="22"/>
          <w:szCs w:val="22"/>
          <w:lang w:val="it-IT"/>
        </w:rPr>
        <w:t>is</w:t>
      </w:r>
      <w:r w:rsidRPr="00E9630C">
        <w:rPr>
          <w:rFonts w:eastAsiaTheme="minorHAnsi"/>
          <w:sz w:val="22"/>
          <w:szCs w:val="22"/>
          <w:lang w:val="it-IT"/>
        </w:rPr>
        <w:t>,</w:t>
      </w:r>
      <w:r w:rsidRPr="00E9630C">
        <w:rPr>
          <w:rFonts w:eastAsiaTheme="minorHAnsi"/>
          <w:spacing w:val="1"/>
          <w:sz w:val="22"/>
          <w:szCs w:val="22"/>
          <w:lang w:val="it-IT"/>
        </w:rPr>
        <w:t xml:space="preserve"> bu</w:t>
      </w:r>
      <w:r w:rsidRPr="00E9630C">
        <w:rPr>
          <w:rFonts w:eastAsiaTheme="minorHAnsi"/>
          <w:spacing w:val="-3"/>
          <w:sz w:val="22"/>
          <w:szCs w:val="22"/>
          <w:lang w:val="it-IT"/>
        </w:rPr>
        <w:t>v</w:t>
      </w:r>
      <w:r w:rsidRPr="00E9630C">
        <w:rPr>
          <w:rFonts w:eastAsiaTheme="minorHAnsi"/>
          <w:sz w:val="22"/>
          <w:szCs w:val="22"/>
          <w:lang w:val="it-IT"/>
        </w:rPr>
        <w:t>o</w:t>
      </w:r>
      <w:r w:rsidRPr="00E9630C">
        <w:rPr>
          <w:rFonts w:eastAsiaTheme="minorHAnsi"/>
          <w:spacing w:val="1"/>
          <w:sz w:val="22"/>
          <w:szCs w:val="22"/>
          <w:lang w:val="it-IT"/>
        </w:rPr>
        <w:t xml:space="preserve"> ši</w:t>
      </w:r>
      <w:r w:rsidRPr="00E9630C">
        <w:rPr>
          <w:rFonts w:eastAsiaTheme="minorHAnsi"/>
          <w:spacing w:val="-2"/>
          <w:sz w:val="22"/>
          <w:szCs w:val="22"/>
          <w:lang w:val="it-IT"/>
        </w:rPr>
        <w:t>r</w:t>
      </w:r>
      <w:r w:rsidRPr="00E9630C">
        <w:rPr>
          <w:rFonts w:eastAsiaTheme="minorHAnsi"/>
          <w:sz w:val="22"/>
          <w:szCs w:val="22"/>
          <w:lang w:val="it-IT"/>
        </w:rPr>
        <w:t>d</w:t>
      </w:r>
      <w:r w:rsidRPr="00E9630C">
        <w:rPr>
          <w:rFonts w:eastAsiaTheme="minorHAnsi"/>
          <w:spacing w:val="1"/>
          <w:sz w:val="22"/>
          <w:szCs w:val="22"/>
          <w:lang w:val="it-IT"/>
        </w:rPr>
        <w:t>i</w:t>
      </w:r>
      <w:r w:rsidRPr="00E9630C">
        <w:rPr>
          <w:rFonts w:eastAsiaTheme="minorHAnsi"/>
          <w:spacing w:val="-2"/>
          <w:sz w:val="22"/>
          <w:szCs w:val="22"/>
          <w:lang w:val="it-IT"/>
        </w:rPr>
        <w:t>e</w:t>
      </w:r>
      <w:r w:rsidRPr="00E9630C">
        <w:rPr>
          <w:rFonts w:eastAsiaTheme="minorHAnsi"/>
          <w:sz w:val="22"/>
          <w:szCs w:val="22"/>
          <w:lang w:val="it-IT"/>
        </w:rPr>
        <w:t xml:space="preserve">s </w:t>
      </w:r>
      <w:r w:rsidRPr="00E9630C">
        <w:rPr>
          <w:rFonts w:eastAsiaTheme="minorHAnsi"/>
          <w:spacing w:val="1"/>
          <w:sz w:val="22"/>
          <w:szCs w:val="22"/>
          <w:lang w:val="it-IT"/>
        </w:rPr>
        <w:t>sut</w:t>
      </w:r>
      <w:r w:rsidRPr="00E9630C">
        <w:rPr>
          <w:rFonts w:eastAsiaTheme="minorHAnsi"/>
          <w:spacing w:val="-2"/>
          <w:sz w:val="22"/>
          <w:szCs w:val="22"/>
          <w:lang w:val="it-IT"/>
        </w:rPr>
        <w:t>r</w:t>
      </w:r>
      <w:r w:rsidRPr="00E9630C">
        <w:rPr>
          <w:rFonts w:eastAsiaTheme="minorHAnsi"/>
          <w:spacing w:val="1"/>
          <w:sz w:val="22"/>
          <w:szCs w:val="22"/>
          <w:lang w:val="it-IT"/>
        </w:rPr>
        <w:t>i</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z w:val="22"/>
          <w:szCs w:val="22"/>
          <w:lang w:val="it-IT"/>
        </w:rPr>
        <w:t xml:space="preserve">ų </w:t>
      </w:r>
      <w:r w:rsidRPr="00E9630C">
        <w:rPr>
          <w:rFonts w:eastAsiaTheme="minorHAnsi"/>
          <w:spacing w:val="1"/>
          <w:sz w:val="22"/>
          <w:szCs w:val="22"/>
          <w:lang w:val="it-IT"/>
        </w:rPr>
        <w:t>prie</w:t>
      </w:r>
      <w:r w:rsidRPr="00E9630C">
        <w:rPr>
          <w:rFonts w:eastAsiaTheme="minorHAnsi"/>
          <w:sz w:val="22"/>
          <w:szCs w:val="22"/>
          <w:lang w:val="it-IT"/>
        </w:rPr>
        <w:t>š</w:t>
      </w:r>
      <w:r w:rsidRPr="00E9630C">
        <w:rPr>
          <w:rFonts w:eastAsiaTheme="minorHAnsi"/>
          <w:spacing w:val="-2"/>
          <w:sz w:val="22"/>
          <w:szCs w:val="22"/>
          <w:lang w:val="it-IT"/>
        </w:rPr>
        <w:t xml:space="preserve"> </w:t>
      </w:r>
      <w:r w:rsidRPr="00E9630C">
        <w:rPr>
          <w:rFonts w:eastAsiaTheme="minorHAnsi"/>
          <w:spacing w:val="1"/>
          <w:sz w:val="22"/>
          <w:szCs w:val="22"/>
          <w:lang w:val="it-IT"/>
        </w:rPr>
        <w:t>pr</w:t>
      </w:r>
      <w:r w:rsidRPr="00E9630C">
        <w:rPr>
          <w:rFonts w:eastAsiaTheme="minorHAnsi"/>
          <w:spacing w:val="-2"/>
          <w:sz w:val="22"/>
          <w:szCs w:val="22"/>
          <w:lang w:val="it-IT"/>
        </w:rPr>
        <w:t>a</w:t>
      </w:r>
      <w:r w:rsidRPr="00E9630C">
        <w:rPr>
          <w:rFonts w:eastAsiaTheme="minorHAnsi"/>
          <w:sz w:val="22"/>
          <w:szCs w:val="22"/>
          <w:lang w:val="it-IT"/>
        </w:rPr>
        <w:t>d</w:t>
      </w:r>
      <w:r w:rsidRPr="00E9630C">
        <w:rPr>
          <w:rFonts w:eastAsiaTheme="minorHAnsi"/>
          <w:spacing w:val="1"/>
          <w:sz w:val="22"/>
          <w:szCs w:val="22"/>
          <w:lang w:val="it-IT"/>
        </w:rPr>
        <w:t>ed</w:t>
      </w:r>
      <w:r w:rsidRPr="00E9630C">
        <w:rPr>
          <w:rFonts w:eastAsiaTheme="minorHAnsi"/>
          <w:spacing w:val="-2"/>
          <w:sz w:val="22"/>
          <w:szCs w:val="22"/>
          <w:lang w:val="it-IT"/>
        </w:rPr>
        <w:t>a</w:t>
      </w:r>
      <w:r w:rsidRPr="00E9630C">
        <w:rPr>
          <w:rFonts w:eastAsiaTheme="minorHAnsi"/>
          <w:sz w:val="22"/>
          <w:szCs w:val="22"/>
          <w:lang w:val="it-IT"/>
        </w:rPr>
        <w:t>nt</w:t>
      </w:r>
      <w:r w:rsidRPr="00E9630C">
        <w:rPr>
          <w:rFonts w:eastAsiaTheme="minorHAnsi"/>
          <w:spacing w:val="1"/>
          <w:sz w:val="22"/>
          <w:szCs w:val="22"/>
          <w:lang w:val="it-IT"/>
        </w:rPr>
        <w:t xml:space="preserve"> </w:t>
      </w:r>
      <w:r w:rsidRPr="00E9630C">
        <w:rPr>
          <w:rFonts w:eastAsiaTheme="minorHAnsi"/>
          <w:spacing w:val="-2"/>
          <w:sz w:val="22"/>
          <w:szCs w:val="22"/>
          <w:lang w:val="it-IT"/>
        </w:rPr>
        <w:t>v</w:t>
      </w:r>
      <w:r w:rsidRPr="00E9630C">
        <w:rPr>
          <w:rFonts w:eastAsiaTheme="minorHAnsi"/>
          <w:sz w:val="22"/>
          <w:szCs w:val="22"/>
          <w:lang w:val="it-IT"/>
        </w:rPr>
        <w:t>a</w:t>
      </w:r>
      <w:r w:rsidRPr="00E9630C">
        <w:rPr>
          <w:rFonts w:eastAsiaTheme="minorHAnsi"/>
          <w:spacing w:val="1"/>
          <w:sz w:val="22"/>
          <w:szCs w:val="22"/>
          <w:lang w:val="it-IT"/>
        </w:rPr>
        <w:t>rt</w:t>
      </w:r>
      <w:r w:rsidRPr="00E9630C">
        <w:rPr>
          <w:rFonts w:eastAsiaTheme="minorHAnsi"/>
          <w:spacing w:val="-2"/>
          <w:sz w:val="22"/>
          <w:szCs w:val="22"/>
          <w:lang w:val="it-IT"/>
        </w:rPr>
        <w:t>o</w:t>
      </w:r>
      <w:r w:rsidRPr="00E9630C">
        <w:rPr>
          <w:rFonts w:eastAsiaTheme="minorHAnsi"/>
          <w:spacing w:val="-1"/>
          <w:sz w:val="22"/>
          <w:szCs w:val="22"/>
          <w:lang w:val="it-IT"/>
        </w:rPr>
        <w:t>t</w:t>
      </w:r>
      <w:r w:rsidRPr="00E9630C">
        <w:rPr>
          <w:rFonts w:eastAsiaTheme="minorHAnsi"/>
          <w:sz w:val="22"/>
          <w:szCs w:val="22"/>
          <w:lang w:val="it-IT"/>
        </w:rPr>
        <w:t>i</w:t>
      </w:r>
      <w:r w:rsidRPr="00E9630C">
        <w:rPr>
          <w:rFonts w:eastAsiaTheme="minorHAnsi"/>
          <w:spacing w:val="1"/>
          <w:sz w:val="22"/>
          <w:szCs w:val="22"/>
          <w:lang w:val="it-IT"/>
        </w:rPr>
        <w:t xml:space="preserve"> </w:t>
      </w:r>
      <w:r w:rsidRPr="00E9630C">
        <w:rPr>
          <w:rFonts w:eastAsiaTheme="minorHAnsi"/>
          <w:sz w:val="22"/>
          <w:szCs w:val="22"/>
          <w:lang w:val="it-IT"/>
        </w:rPr>
        <w:t>šį</w:t>
      </w:r>
      <w:r w:rsidRPr="00E9630C">
        <w:rPr>
          <w:rFonts w:eastAsiaTheme="minorHAnsi"/>
          <w:spacing w:val="-1"/>
          <w:sz w:val="22"/>
          <w:szCs w:val="22"/>
          <w:lang w:val="it-IT"/>
        </w:rPr>
        <w:t xml:space="preserve"> </w:t>
      </w:r>
      <w:r w:rsidRPr="00E9630C">
        <w:rPr>
          <w:rFonts w:eastAsiaTheme="minorHAnsi"/>
          <w:spacing w:val="-2"/>
          <w:sz w:val="22"/>
          <w:szCs w:val="22"/>
          <w:lang w:val="it-IT"/>
        </w:rPr>
        <w:t>v</w:t>
      </w:r>
      <w:r w:rsidRPr="00E9630C">
        <w:rPr>
          <w:rFonts w:eastAsiaTheme="minorHAnsi"/>
          <w:sz w:val="22"/>
          <w:szCs w:val="22"/>
          <w:lang w:val="it-IT"/>
        </w:rPr>
        <w:t>a</w:t>
      </w:r>
      <w:r w:rsidRPr="00E9630C">
        <w:rPr>
          <w:rFonts w:eastAsiaTheme="minorHAnsi"/>
          <w:spacing w:val="1"/>
          <w:sz w:val="22"/>
          <w:szCs w:val="22"/>
          <w:lang w:val="it-IT"/>
        </w:rPr>
        <w:t>i</w:t>
      </w:r>
      <w:r w:rsidRPr="00E9630C">
        <w:rPr>
          <w:rFonts w:eastAsiaTheme="minorHAnsi"/>
          <w:sz w:val="22"/>
          <w:szCs w:val="22"/>
          <w:lang w:val="it-IT"/>
        </w:rPr>
        <w:t>s</w:t>
      </w:r>
      <w:r w:rsidRPr="00E9630C">
        <w:rPr>
          <w:rFonts w:eastAsiaTheme="minorHAnsi"/>
          <w:spacing w:val="-2"/>
          <w:sz w:val="22"/>
          <w:szCs w:val="22"/>
          <w:lang w:val="it-IT"/>
        </w:rPr>
        <w:t>t</w:t>
      </w:r>
      <w:r w:rsidRPr="00E9630C">
        <w:rPr>
          <w:rFonts w:eastAsiaTheme="minorHAnsi"/>
          <w:sz w:val="22"/>
          <w:szCs w:val="22"/>
          <w:lang w:val="it-IT"/>
        </w:rPr>
        <w:t xml:space="preserve">ą. Ar </w:t>
      </w:r>
      <w:r w:rsidRPr="00E9630C">
        <w:rPr>
          <w:rFonts w:eastAsiaTheme="minorHAnsi"/>
          <w:spacing w:val="-4"/>
          <w:sz w:val="22"/>
          <w:szCs w:val="22"/>
          <w:lang w:val="it-IT"/>
        </w:rPr>
        <w:t>m</w:t>
      </w:r>
      <w:r w:rsidRPr="00E9630C">
        <w:rPr>
          <w:rFonts w:eastAsiaTheme="minorHAnsi"/>
          <w:spacing w:val="1"/>
          <w:sz w:val="22"/>
          <w:szCs w:val="22"/>
          <w:lang w:val="it-IT"/>
        </w:rPr>
        <w:t>i</w:t>
      </w:r>
      <w:r w:rsidRPr="00E9630C">
        <w:rPr>
          <w:rFonts w:eastAsiaTheme="minorHAnsi"/>
          <w:sz w:val="22"/>
          <w:szCs w:val="22"/>
          <w:lang w:val="it-IT"/>
        </w:rPr>
        <w:t>nė</w:t>
      </w:r>
      <w:r w:rsidRPr="00E9630C">
        <w:rPr>
          <w:rFonts w:eastAsiaTheme="minorHAnsi"/>
          <w:spacing w:val="-1"/>
          <w:sz w:val="22"/>
          <w:szCs w:val="22"/>
          <w:lang w:val="it-IT"/>
        </w:rPr>
        <w:t>t</w:t>
      </w:r>
      <w:r w:rsidRPr="00E9630C">
        <w:rPr>
          <w:rFonts w:eastAsiaTheme="minorHAnsi"/>
          <w:sz w:val="22"/>
          <w:szCs w:val="22"/>
          <w:lang w:val="it-IT"/>
        </w:rPr>
        <w:t>i</w:t>
      </w:r>
      <w:r w:rsidRPr="00E9630C">
        <w:rPr>
          <w:rFonts w:eastAsiaTheme="minorHAnsi"/>
          <w:spacing w:val="1"/>
          <w:sz w:val="22"/>
          <w:szCs w:val="22"/>
          <w:lang w:val="it-IT"/>
        </w:rPr>
        <w:t xml:space="preserve"> </w:t>
      </w:r>
      <w:r w:rsidRPr="00E9630C">
        <w:rPr>
          <w:rFonts w:eastAsiaTheme="minorHAnsi"/>
          <w:spacing w:val="-2"/>
          <w:sz w:val="22"/>
          <w:szCs w:val="22"/>
          <w:lang w:val="it-IT"/>
        </w:rPr>
        <w:t>su</w:t>
      </w:r>
      <w:r w:rsidRPr="00E9630C">
        <w:rPr>
          <w:rFonts w:eastAsiaTheme="minorHAnsi"/>
          <w:spacing w:val="1"/>
          <w:sz w:val="22"/>
          <w:szCs w:val="22"/>
          <w:lang w:val="it-IT"/>
        </w:rPr>
        <w:t>t</w:t>
      </w:r>
      <w:r w:rsidRPr="00E9630C">
        <w:rPr>
          <w:rFonts w:eastAsiaTheme="minorHAnsi"/>
          <w:spacing w:val="-1"/>
          <w:sz w:val="22"/>
          <w:szCs w:val="22"/>
          <w:lang w:val="it-IT"/>
        </w:rPr>
        <w:t>r</w:t>
      </w:r>
      <w:r w:rsidRPr="00E9630C">
        <w:rPr>
          <w:rFonts w:eastAsiaTheme="minorHAnsi"/>
          <w:spacing w:val="1"/>
          <w:sz w:val="22"/>
          <w:szCs w:val="22"/>
          <w:lang w:val="it-IT"/>
        </w:rPr>
        <w:t>i</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pacing w:val="-4"/>
          <w:sz w:val="22"/>
          <w:szCs w:val="22"/>
          <w:lang w:val="it-IT"/>
        </w:rPr>
        <w:t>m</w:t>
      </w:r>
      <w:r w:rsidRPr="00E9630C">
        <w:rPr>
          <w:rFonts w:eastAsiaTheme="minorHAnsi"/>
          <w:spacing w:val="1"/>
          <w:sz w:val="22"/>
          <w:szCs w:val="22"/>
          <w:lang w:val="it-IT"/>
        </w:rPr>
        <w:t>a</w:t>
      </w:r>
      <w:r w:rsidRPr="00E9630C">
        <w:rPr>
          <w:rFonts w:eastAsiaTheme="minorHAnsi"/>
          <w:sz w:val="22"/>
          <w:szCs w:val="22"/>
          <w:lang w:val="it-IT"/>
        </w:rPr>
        <w:t>i</w:t>
      </w:r>
      <w:r w:rsidRPr="00E9630C">
        <w:rPr>
          <w:rFonts w:eastAsiaTheme="minorHAnsi"/>
          <w:spacing w:val="1"/>
          <w:sz w:val="22"/>
          <w:szCs w:val="22"/>
          <w:lang w:val="it-IT"/>
        </w:rPr>
        <w:t xml:space="preserve"> </w:t>
      </w:r>
      <w:r w:rsidRPr="00E9630C">
        <w:rPr>
          <w:rFonts w:eastAsiaTheme="minorHAnsi"/>
          <w:spacing w:val="-2"/>
          <w:sz w:val="22"/>
          <w:szCs w:val="22"/>
          <w:lang w:val="it-IT"/>
        </w:rPr>
        <w:t>y</w:t>
      </w:r>
      <w:r w:rsidRPr="00E9630C">
        <w:rPr>
          <w:rFonts w:eastAsiaTheme="minorHAnsi"/>
          <w:spacing w:val="1"/>
          <w:sz w:val="22"/>
          <w:szCs w:val="22"/>
          <w:lang w:val="it-IT"/>
        </w:rPr>
        <w:t>r</w:t>
      </w:r>
      <w:r w:rsidRPr="00E9630C">
        <w:rPr>
          <w:rFonts w:eastAsiaTheme="minorHAnsi"/>
          <w:sz w:val="22"/>
          <w:szCs w:val="22"/>
          <w:lang w:val="it-IT"/>
        </w:rPr>
        <w:t>a</w:t>
      </w:r>
      <w:r w:rsidRPr="00E9630C">
        <w:rPr>
          <w:rFonts w:eastAsiaTheme="minorHAnsi"/>
          <w:spacing w:val="1"/>
          <w:sz w:val="22"/>
          <w:szCs w:val="22"/>
          <w:lang w:val="it-IT"/>
        </w:rPr>
        <w:t xml:space="preserve"> ti</w:t>
      </w:r>
      <w:r w:rsidRPr="00E9630C">
        <w:rPr>
          <w:rFonts w:eastAsiaTheme="minorHAnsi"/>
          <w:spacing w:val="-2"/>
          <w:sz w:val="22"/>
          <w:szCs w:val="22"/>
          <w:lang w:val="it-IT"/>
        </w:rPr>
        <w:t>e</w:t>
      </w:r>
      <w:r w:rsidRPr="00E9630C">
        <w:rPr>
          <w:rFonts w:eastAsiaTheme="minorHAnsi"/>
          <w:spacing w:val="1"/>
          <w:sz w:val="22"/>
          <w:szCs w:val="22"/>
          <w:lang w:val="it-IT"/>
        </w:rPr>
        <w:t>sio</w:t>
      </w:r>
      <w:r w:rsidRPr="00E9630C">
        <w:rPr>
          <w:rFonts w:eastAsiaTheme="minorHAnsi"/>
          <w:spacing w:val="-2"/>
          <w:sz w:val="22"/>
          <w:szCs w:val="22"/>
          <w:lang w:val="it-IT"/>
        </w:rPr>
        <w:t>g</w:t>
      </w:r>
      <w:r w:rsidRPr="00E9630C">
        <w:rPr>
          <w:rFonts w:eastAsiaTheme="minorHAnsi"/>
          <w:spacing w:val="1"/>
          <w:sz w:val="22"/>
          <w:szCs w:val="22"/>
          <w:lang w:val="it-IT"/>
        </w:rPr>
        <w:t>i</w:t>
      </w:r>
      <w:r w:rsidRPr="00E9630C">
        <w:rPr>
          <w:rFonts w:eastAsiaTheme="minorHAnsi"/>
          <w:spacing w:val="-2"/>
          <w:sz w:val="22"/>
          <w:szCs w:val="22"/>
          <w:lang w:val="it-IT"/>
        </w:rPr>
        <w:t>a</w:t>
      </w:r>
      <w:r w:rsidRPr="00E9630C">
        <w:rPr>
          <w:rFonts w:eastAsiaTheme="minorHAnsi"/>
          <w:sz w:val="22"/>
          <w:szCs w:val="22"/>
          <w:lang w:val="it-IT"/>
        </w:rPr>
        <w:t>i</w:t>
      </w:r>
      <w:r w:rsidRPr="00E9630C">
        <w:rPr>
          <w:rFonts w:eastAsiaTheme="minorHAnsi"/>
          <w:spacing w:val="1"/>
          <w:sz w:val="22"/>
          <w:szCs w:val="22"/>
          <w:lang w:val="it-IT"/>
        </w:rPr>
        <w:t xml:space="preserve"> s</w:t>
      </w:r>
      <w:r w:rsidRPr="00E9630C">
        <w:rPr>
          <w:rFonts w:eastAsiaTheme="minorHAnsi"/>
          <w:spacing w:val="-2"/>
          <w:sz w:val="22"/>
          <w:szCs w:val="22"/>
          <w:lang w:val="it-IT"/>
        </w:rPr>
        <w:t>u</w:t>
      </w:r>
      <w:r w:rsidRPr="00E9630C">
        <w:rPr>
          <w:rFonts w:eastAsiaTheme="minorHAnsi"/>
          <w:spacing w:val="1"/>
          <w:sz w:val="22"/>
          <w:szCs w:val="22"/>
          <w:lang w:val="it-IT"/>
        </w:rPr>
        <w:t>s</w:t>
      </w:r>
      <w:r w:rsidRPr="00E9630C">
        <w:rPr>
          <w:rFonts w:eastAsiaTheme="minorHAnsi"/>
          <w:spacing w:val="-1"/>
          <w:sz w:val="22"/>
          <w:szCs w:val="22"/>
          <w:lang w:val="it-IT"/>
        </w:rPr>
        <w:t>i</w:t>
      </w:r>
      <w:r w:rsidRPr="00E9630C">
        <w:rPr>
          <w:rFonts w:eastAsiaTheme="minorHAnsi"/>
          <w:spacing w:val="1"/>
          <w:sz w:val="22"/>
          <w:szCs w:val="22"/>
          <w:lang w:val="it-IT"/>
        </w:rPr>
        <w:t>j</w:t>
      </w:r>
      <w:r w:rsidRPr="00E9630C">
        <w:rPr>
          <w:rFonts w:eastAsiaTheme="minorHAnsi"/>
          <w:sz w:val="22"/>
          <w:szCs w:val="22"/>
          <w:lang w:val="it-IT"/>
        </w:rPr>
        <w:t>ę</w:t>
      </w:r>
      <w:r w:rsidRPr="00E9630C">
        <w:rPr>
          <w:rFonts w:eastAsiaTheme="minorHAnsi"/>
          <w:spacing w:val="-2"/>
          <w:sz w:val="22"/>
          <w:szCs w:val="22"/>
          <w:lang w:val="it-IT"/>
        </w:rPr>
        <w:t xml:space="preserve"> </w:t>
      </w:r>
      <w:r w:rsidRPr="00E9630C">
        <w:rPr>
          <w:rFonts w:eastAsiaTheme="minorHAnsi"/>
          <w:sz w:val="22"/>
          <w:szCs w:val="22"/>
          <w:lang w:val="it-IT"/>
        </w:rPr>
        <w:t xml:space="preserve">su </w:t>
      </w:r>
      <w:r w:rsidRPr="00E9630C">
        <w:rPr>
          <w:sz w:val="22"/>
          <w:szCs w:val="22"/>
        </w:rPr>
        <w:t xml:space="preserve">Sildenafil Sandoz </w:t>
      </w:r>
      <w:r w:rsidRPr="00E9630C">
        <w:rPr>
          <w:rFonts w:eastAsiaTheme="minorHAnsi"/>
          <w:sz w:val="22"/>
          <w:szCs w:val="22"/>
          <w:lang w:val="it-IT"/>
        </w:rPr>
        <w:t>po</w:t>
      </w:r>
      <w:r w:rsidRPr="00E9630C">
        <w:rPr>
          <w:rFonts w:eastAsiaTheme="minorHAnsi"/>
          <w:spacing w:val="-2"/>
          <w:sz w:val="22"/>
          <w:szCs w:val="22"/>
          <w:lang w:val="it-IT"/>
        </w:rPr>
        <w:t>v</w:t>
      </w:r>
      <w:r w:rsidRPr="00E9630C">
        <w:rPr>
          <w:rFonts w:eastAsiaTheme="minorHAnsi"/>
          <w:sz w:val="22"/>
          <w:szCs w:val="22"/>
          <w:lang w:val="it-IT"/>
        </w:rPr>
        <w:t>ei</w:t>
      </w:r>
      <w:r w:rsidRPr="00E9630C">
        <w:rPr>
          <w:rFonts w:eastAsiaTheme="minorHAnsi"/>
          <w:spacing w:val="-2"/>
          <w:sz w:val="22"/>
          <w:szCs w:val="22"/>
          <w:lang w:val="it-IT"/>
        </w:rPr>
        <w:t>k</w:t>
      </w:r>
      <w:r w:rsidRPr="00E9630C">
        <w:rPr>
          <w:rFonts w:eastAsiaTheme="minorHAnsi"/>
          <w:spacing w:val="1"/>
          <w:sz w:val="22"/>
          <w:szCs w:val="22"/>
          <w:lang w:val="it-IT"/>
        </w:rPr>
        <w:t>i</w:t>
      </w:r>
      <w:r w:rsidRPr="00E9630C">
        <w:rPr>
          <w:rFonts w:eastAsiaTheme="minorHAnsi"/>
          <w:sz w:val="22"/>
          <w:szCs w:val="22"/>
          <w:lang w:val="it-IT"/>
        </w:rPr>
        <w:t>u, nu</w:t>
      </w:r>
      <w:r w:rsidRPr="00E9630C">
        <w:rPr>
          <w:rFonts w:eastAsiaTheme="minorHAnsi"/>
          <w:spacing w:val="-2"/>
          <w:sz w:val="22"/>
          <w:szCs w:val="22"/>
          <w:lang w:val="it-IT"/>
        </w:rPr>
        <w:t>s</w:t>
      </w:r>
      <w:r w:rsidRPr="00E9630C">
        <w:rPr>
          <w:rFonts w:eastAsiaTheme="minorHAnsi"/>
          <w:sz w:val="22"/>
          <w:szCs w:val="22"/>
          <w:lang w:val="it-IT"/>
        </w:rPr>
        <w:t>tat</w:t>
      </w:r>
      <w:r w:rsidRPr="00E9630C">
        <w:rPr>
          <w:rFonts w:eastAsiaTheme="minorHAnsi"/>
          <w:spacing w:val="-2"/>
          <w:sz w:val="22"/>
          <w:szCs w:val="22"/>
          <w:lang w:val="it-IT"/>
        </w:rPr>
        <w:t>y</w:t>
      </w:r>
      <w:r w:rsidRPr="00E9630C">
        <w:rPr>
          <w:rFonts w:eastAsiaTheme="minorHAnsi"/>
          <w:spacing w:val="-1"/>
          <w:sz w:val="22"/>
          <w:szCs w:val="22"/>
          <w:lang w:val="it-IT"/>
        </w:rPr>
        <w:t>t</w:t>
      </w:r>
      <w:r w:rsidRPr="00E9630C">
        <w:rPr>
          <w:rFonts w:eastAsiaTheme="minorHAnsi"/>
          <w:sz w:val="22"/>
          <w:szCs w:val="22"/>
          <w:lang w:val="it-IT"/>
        </w:rPr>
        <w:t>i</w:t>
      </w:r>
      <w:r w:rsidRPr="00E9630C">
        <w:rPr>
          <w:rFonts w:eastAsiaTheme="minorHAnsi"/>
          <w:spacing w:val="1"/>
          <w:sz w:val="22"/>
          <w:szCs w:val="22"/>
          <w:lang w:val="it-IT"/>
        </w:rPr>
        <w:t xml:space="preserve"> </w:t>
      </w:r>
      <w:r w:rsidRPr="00E9630C">
        <w:rPr>
          <w:rFonts w:eastAsiaTheme="minorHAnsi"/>
          <w:sz w:val="22"/>
          <w:szCs w:val="22"/>
          <w:lang w:val="it-IT"/>
        </w:rPr>
        <w:t>n</w:t>
      </w:r>
      <w:r w:rsidRPr="00E9630C">
        <w:rPr>
          <w:rFonts w:eastAsiaTheme="minorHAnsi"/>
          <w:spacing w:val="-2"/>
          <w:sz w:val="22"/>
          <w:szCs w:val="22"/>
          <w:lang w:val="it-IT"/>
        </w:rPr>
        <w:t>e</w:t>
      </w:r>
      <w:r w:rsidRPr="00E9630C">
        <w:rPr>
          <w:rFonts w:eastAsiaTheme="minorHAnsi"/>
          <w:spacing w:val="1"/>
          <w:sz w:val="22"/>
          <w:szCs w:val="22"/>
          <w:lang w:val="it-IT"/>
        </w:rPr>
        <w:t>į</w:t>
      </w:r>
      <w:r w:rsidRPr="00E9630C">
        <w:rPr>
          <w:rFonts w:eastAsiaTheme="minorHAnsi"/>
          <w:spacing w:val="-4"/>
          <w:sz w:val="22"/>
          <w:szCs w:val="22"/>
          <w:lang w:val="it-IT"/>
        </w:rPr>
        <w:t>m</w:t>
      </w:r>
      <w:r w:rsidRPr="00E9630C">
        <w:rPr>
          <w:rFonts w:eastAsiaTheme="minorHAnsi"/>
          <w:sz w:val="22"/>
          <w:szCs w:val="22"/>
          <w:lang w:val="it-IT"/>
        </w:rPr>
        <w:t>ano</w:t>
      </w:r>
      <w:r w:rsidRPr="00E9630C">
        <w:rPr>
          <w:rFonts w:eastAsiaTheme="minorHAnsi"/>
          <w:spacing w:val="-4"/>
          <w:sz w:val="22"/>
          <w:szCs w:val="22"/>
          <w:lang w:val="it-IT"/>
        </w:rPr>
        <w:t>m</w:t>
      </w:r>
      <w:r w:rsidRPr="00E9630C">
        <w:rPr>
          <w:rFonts w:eastAsiaTheme="minorHAnsi"/>
          <w:sz w:val="22"/>
          <w:szCs w:val="22"/>
          <w:lang w:val="it-IT"/>
        </w:rPr>
        <w:t>a.</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b/>
          <w:sz w:val="22"/>
          <w:szCs w:val="22"/>
        </w:rPr>
      </w:pPr>
      <w:r w:rsidRPr="00E9630C">
        <w:rPr>
          <w:b/>
          <w:sz w:val="22"/>
          <w:szCs w:val="22"/>
        </w:rPr>
        <w:t>Pranešimas apie šalutinį poveikį</w:t>
      </w: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Jeigu pasireiškė šalutinis poveikis, įskaitant šiame lapelyje nenurodytą, pasakykite gydytojui arba vaistininkui. </w:t>
      </w:r>
      <w:r w:rsidRPr="00E9630C">
        <w:rPr>
          <w:noProof/>
          <w:sz w:val="22"/>
          <w:szCs w:val="22"/>
        </w:rPr>
        <w:t>Apie šalutinį poveikį taip pat galite pranešti</w:t>
      </w:r>
      <w:r w:rsidR="002B7A31" w:rsidRPr="002B7A31">
        <w:t xml:space="preserve"> </w:t>
      </w:r>
      <w:r w:rsidR="002B7A31" w:rsidRPr="002B7A31">
        <w:rPr>
          <w:noProof/>
          <w:sz w:val="22"/>
          <w:szCs w:val="22"/>
        </w:rPr>
        <w:t>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w:t>
      </w:r>
      <w:r w:rsidRPr="00E9630C">
        <w:rPr>
          <w:sz w:val="22"/>
          <w:szCs w:val="22"/>
        </w:rPr>
        <w:t xml:space="preserve"> </w:t>
      </w:r>
      <w:r w:rsidRPr="00E9630C">
        <w:rPr>
          <w:noProof/>
          <w:sz w:val="22"/>
          <w:szCs w:val="22"/>
        </w:rPr>
        <w:t>Pranešdami apie šalutinį poveikį galite mums padėti gauti daugiau informacijos apie šio vaisto saugumą.</w:t>
      </w:r>
      <w:r w:rsidRPr="00E9630C">
        <w:rPr>
          <w:sz w:val="22"/>
          <w:szCs w:val="22"/>
        </w:rPr>
        <w:t xml:space="preserve"> </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rPr>
          <w:sz w:val="22"/>
          <w:szCs w:val="22"/>
        </w:rPr>
      </w:pPr>
    </w:p>
    <w:p w:rsidR="00F7742A" w:rsidRPr="00E9630C" w:rsidRDefault="00F7742A" w:rsidP="00F7742A">
      <w:pPr>
        <w:rPr>
          <w:b/>
          <w:sz w:val="22"/>
          <w:szCs w:val="22"/>
        </w:rPr>
      </w:pPr>
      <w:r w:rsidRPr="00E9630C">
        <w:rPr>
          <w:b/>
          <w:sz w:val="22"/>
          <w:szCs w:val="22"/>
        </w:rPr>
        <w:t>5.</w:t>
      </w:r>
      <w:r w:rsidRPr="00E9630C">
        <w:rPr>
          <w:b/>
          <w:sz w:val="22"/>
          <w:szCs w:val="22"/>
        </w:rPr>
        <w:tab/>
        <w:t>Kaip laikyti Sildenafil Sandoz</w:t>
      </w:r>
    </w:p>
    <w:p w:rsidR="00F7742A" w:rsidRPr="00E9630C" w:rsidRDefault="00F7742A" w:rsidP="00F7742A">
      <w:pPr>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Šį vaistą laikykite vaikams nepastebimoje ir nepasiekiamoje vietoje.</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Ant etiketės ar dėžutės po „EXP“ arba „Tinka iki“ nurodytam tinkamumo laikui pasibaigus, šio vaisto vartoti negalima. Vaistas tinkamas vartoti iki paskutinės nurodyto mėnesio dienos.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lastRenderedPageBreak/>
        <w:t>Laikyti gamintojo pakuotėje. Šio vaist</w:t>
      </w:r>
      <w:r w:rsidR="007722C3">
        <w:rPr>
          <w:sz w:val="22"/>
          <w:szCs w:val="22"/>
        </w:rPr>
        <w:t>o</w:t>
      </w:r>
      <w:r w:rsidRPr="00E9630C">
        <w:rPr>
          <w:sz w:val="22"/>
          <w:szCs w:val="22"/>
        </w:rPr>
        <w:t xml:space="preserve"> laikymui specialių temperatūros sąlygų nereikalaujama.</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Vaistų negalima išmesti į kanalizaciją arba su buitinėmis atliekomis. Kaip išmesti nereikalingus vaistus, klauskite vaistininko. Šios priemonės padės apsaugoti aplinką.</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567"/>
        </w:tabs>
        <w:autoSpaceDE w:val="0"/>
        <w:autoSpaceDN w:val="0"/>
        <w:adjustRightInd w:val="0"/>
        <w:rPr>
          <w:b/>
          <w:bCs/>
          <w:sz w:val="22"/>
          <w:szCs w:val="22"/>
        </w:rPr>
      </w:pPr>
      <w:r w:rsidRPr="00E9630C">
        <w:rPr>
          <w:b/>
          <w:bCs/>
          <w:sz w:val="22"/>
          <w:szCs w:val="22"/>
        </w:rPr>
        <w:t>6.</w:t>
      </w:r>
      <w:r w:rsidRPr="00E9630C">
        <w:rPr>
          <w:b/>
          <w:bCs/>
          <w:sz w:val="22"/>
          <w:szCs w:val="22"/>
        </w:rPr>
        <w:tab/>
        <w:t>Pakuotės turinys ir kita informacija</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r w:rsidRPr="00E9630C">
        <w:rPr>
          <w:b/>
          <w:sz w:val="22"/>
          <w:szCs w:val="22"/>
        </w:rPr>
        <w:t>Sildenafil Sandoz</w:t>
      </w:r>
      <w:r w:rsidRPr="00E9630C">
        <w:rPr>
          <w:sz w:val="22"/>
          <w:szCs w:val="22"/>
        </w:rPr>
        <w:t xml:space="preserve"> </w:t>
      </w:r>
      <w:r w:rsidRPr="00E9630C">
        <w:rPr>
          <w:b/>
          <w:bCs/>
          <w:sz w:val="22"/>
          <w:szCs w:val="22"/>
        </w:rPr>
        <w:t>sudėtis</w:t>
      </w:r>
    </w:p>
    <w:p w:rsidR="00F7742A" w:rsidRPr="00E9630C" w:rsidRDefault="00F7742A" w:rsidP="00F7742A">
      <w:pPr>
        <w:numPr>
          <w:ilvl w:val="0"/>
          <w:numId w:val="23"/>
        </w:numPr>
        <w:tabs>
          <w:tab w:val="left" w:pos="3060"/>
        </w:tabs>
        <w:autoSpaceDE w:val="0"/>
        <w:autoSpaceDN w:val="0"/>
        <w:adjustRightInd w:val="0"/>
        <w:rPr>
          <w:sz w:val="22"/>
          <w:szCs w:val="22"/>
        </w:rPr>
      </w:pPr>
      <w:r w:rsidRPr="00E9630C">
        <w:rPr>
          <w:sz w:val="22"/>
          <w:szCs w:val="22"/>
        </w:rPr>
        <w:t>Veiklioji medžiaga yra sildenafilis (citrato pavidalu).</w:t>
      </w:r>
    </w:p>
    <w:p w:rsidR="00F7742A" w:rsidRPr="00E9630C" w:rsidRDefault="00F7742A" w:rsidP="00F7742A">
      <w:pPr>
        <w:tabs>
          <w:tab w:val="left" w:pos="3060"/>
        </w:tabs>
        <w:autoSpaceDE w:val="0"/>
        <w:autoSpaceDN w:val="0"/>
        <w:adjustRightInd w:val="0"/>
        <w:ind w:left="720"/>
        <w:rPr>
          <w:sz w:val="22"/>
          <w:szCs w:val="22"/>
        </w:rPr>
      </w:pPr>
      <w:r w:rsidRPr="00E9630C">
        <w:rPr>
          <w:sz w:val="22"/>
          <w:szCs w:val="22"/>
        </w:rPr>
        <w:t xml:space="preserve">Kiekvienoje burnoje disperguojamoje plėvelėje yra 25 mg sildenafilio (citrato pavidalu). </w:t>
      </w:r>
    </w:p>
    <w:p w:rsidR="00F7742A" w:rsidRPr="00E9630C" w:rsidRDefault="00F7742A" w:rsidP="00F7742A">
      <w:pPr>
        <w:tabs>
          <w:tab w:val="left" w:pos="3060"/>
        </w:tabs>
        <w:autoSpaceDE w:val="0"/>
        <w:autoSpaceDN w:val="0"/>
        <w:adjustRightInd w:val="0"/>
        <w:ind w:left="720"/>
        <w:rPr>
          <w:sz w:val="22"/>
          <w:szCs w:val="22"/>
          <w:highlight w:val="lightGray"/>
        </w:rPr>
      </w:pPr>
      <w:r w:rsidRPr="00E9630C">
        <w:rPr>
          <w:sz w:val="22"/>
          <w:szCs w:val="22"/>
          <w:highlight w:val="lightGray"/>
        </w:rPr>
        <w:t>Kiekvienoje burnoje disperguojamoje plėvelėje yra 50 mg sildenafilio (citrato pavidalu).</w:t>
      </w:r>
    </w:p>
    <w:p w:rsidR="00F7742A" w:rsidRPr="00E9630C" w:rsidRDefault="00F7742A" w:rsidP="00F7742A">
      <w:pPr>
        <w:tabs>
          <w:tab w:val="left" w:pos="3060"/>
        </w:tabs>
        <w:autoSpaceDE w:val="0"/>
        <w:autoSpaceDN w:val="0"/>
        <w:adjustRightInd w:val="0"/>
        <w:ind w:left="720"/>
        <w:rPr>
          <w:sz w:val="22"/>
          <w:szCs w:val="22"/>
        </w:rPr>
      </w:pPr>
      <w:r w:rsidRPr="00E9630C">
        <w:rPr>
          <w:sz w:val="22"/>
          <w:szCs w:val="22"/>
          <w:highlight w:val="lightGray"/>
        </w:rPr>
        <w:t>Kiekvienoje burnoje disperguojamoje plėvelėje yra 75 mg sildenafilio (citrato pavidalu).</w:t>
      </w:r>
    </w:p>
    <w:p w:rsidR="00F7742A" w:rsidRPr="00E9630C" w:rsidRDefault="00F7742A" w:rsidP="00F7742A">
      <w:pPr>
        <w:numPr>
          <w:ilvl w:val="0"/>
          <w:numId w:val="23"/>
        </w:numPr>
        <w:tabs>
          <w:tab w:val="left" w:pos="3060"/>
        </w:tabs>
        <w:autoSpaceDE w:val="0"/>
        <w:autoSpaceDN w:val="0"/>
        <w:adjustRightInd w:val="0"/>
        <w:rPr>
          <w:sz w:val="22"/>
          <w:szCs w:val="22"/>
        </w:rPr>
      </w:pPr>
      <w:r w:rsidRPr="00E9630C">
        <w:rPr>
          <w:sz w:val="22"/>
          <w:szCs w:val="22"/>
        </w:rPr>
        <w:t xml:space="preserve">Pagalbinės medžiagos yra hidroksipropilceliuliozė, glicerolis (85 %), sukralozė, pipirmėčių aromatinė medžiaga (SYM 353592), levomentolis, natrio chloridas, </w:t>
      </w:r>
      <w:r w:rsidRPr="00E9630C">
        <w:rPr>
          <w:i/>
          <w:sz w:val="22"/>
          <w:szCs w:val="22"/>
        </w:rPr>
        <w:t xml:space="preserve">contramarum forte (SYM 225023), </w:t>
      </w:r>
      <w:r w:rsidRPr="00E9630C">
        <w:rPr>
          <w:sz w:val="22"/>
          <w:szCs w:val="22"/>
        </w:rPr>
        <w:t xml:space="preserve">indigokarminas (E132). </w:t>
      </w:r>
    </w:p>
    <w:p w:rsidR="00F7742A" w:rsidRPr="00E9630C" w:rsidRDefault="00F7742A" w:rsidP="00F7742A">
      <w:pPr>
        <w:tabs>
          <w:tab w:val="left" w:pos="3060"/>
        </w:tabs>
        <w:autoSpaceDE w:val="0"/>
        <w:autoSpaceDN w:val="0"/>
        <w:adjustRightInd w:val="0"/>
        <w:rPr>
          <w:b/>
          <w:bCs/>
          <w:sz w:val="22"/>
          <w:szCs w:val="22"/>
        </w:rPr>
      </w:pPr>
    </w:p>
    <w:p w:rsidR="00F7742A" w:rsidRPr="00E9630C" w:rsidRDefault="00F7742A" w:rsidP="00F7742A">
      <w:pPr>
        <w:tabs>
          <w:tab w:val="left" w:pos="3060"/>
        </w:tabs>
        <w:autoSpaceDE w:val="0"/>
        <w:autoSpaceDN w:val="0"/>
        <w:adjustRightInd w:val="0"/>
        <w:rPr>
          <w:b/>
          <w:bCs/>
          <w:sz w:val="22"/>
          <w:szCs w:val="22"/>
        </w:rPr>
      </w:pPr>
      <w:r w:rsidRPr="00E9630C">
        <w:rPr>
          <w:b/>
          <w:sz w:val="22"/>
          <w:szCs w:val="22"/>
        </w:rPr>
        <w:t>Sildenafil Sandoz</w:t>
      </w:r>
      <w:r w:rsidRPr="00E9630C">
        <w:rPr>
          <w:b/>
          <w:bCs/>
          <w:sz w:val="22"/>
          <w:szCs w:val="22"/>
        </w:rPr>
        <w:t xml:space="preserve"> išvaizda ir kiekis pakuotė</w:t>
      </w:r>
      <w:r w:rsidR="001944B4">
        <w:rPr>
          <w:b/>
          <w:bCs/>
          <w:sz w:val="22"/>
          <w:szCs w:val="22"/>
        </w:rPr>
        <w:t>je</w:t>
      </w:r>
    </w:p>
    <w:p w:rsidR="00F7742A" w:rsidRPr="00E9630C" w:rsidRDefault="00F7742A" w:rsidP="00F7742A">
      <w:pPr>
        <w:tabs>
          <w:tab w:val="left" w:pos="3060"/>
        </w:tabs>
        <w:autoSpaceDE w:val="0"/>
        <w:autoSpaceDN w:val="0"/>
        <w:adjustRightInd w:val="0"/>
        <w:rPr>
          <w:sz w:val="22"/>
          <w:szCs w:val="22"/>
        </w:rPr>
      </w:pPr>
      <w:r w:rsidRPr="00E9630C">
        <w:rPr>
          <w:sz w:val="22"/>
          <w:szCs w:val="22"/>
        </w:rPr>
        <w:t>Šis vaist</w:t>
      </w:r>
      <w:r w:rsidR="001944B4">
        <w:rPr>
          <w:sz w:val="22"/>
          <w:szCs w:val="22"/>
        </w:rPr>
        <w:t>as</w:t>
      </w:r>
      <w:r w:rsidRPr="00E9630C">
        <w:rPr>
          <w:sz w:val="22"/>
          <w:szCs w:val="22"/>
        </w:rPr>
        <w:t xml:space="preserve"> yra </w:t>
      </w:r>
      <w:r w:rsidR="001944B4">
        <w:rPr>
          <w:sz w:val="22"/>
          <w:szCs w:val="22"/>
        </w:rPr>
        <w:t>tiekiamas</w:t>
      </w:r>
      <w:r w:rsidR="001944B4" w:rsidRPr="00E9630C">
        <w:rPr>
          <w:sz w:val="22"/>
          <w:szCs w:val="22"/>
        </w:rPr>
        <w:t xml:space="preserve"> </w:t>
      </w:r>
      <w:r w:rsidRPr="00E9630C">
        <w:rPr>
          <w:sz w:val="22"/>
          <w:szCs w:val="22"/>
        </w:rPr>
        <w:t>kaip burnoje disperguojamos plėvelės.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i/>
          <w:sz w:val="22"/>
          <w:szCs w:val="22"/>
        </w:rPr>
      </w:pPr>
      <w:r w:rsidRPr="00E9630C">
        <w:rPr>
          <w:i/>
          <w:sz w:val="22"/>
          <w:szCs w:val="22"/>
          <w:highlight w:val="lightGray"/>
        </w:rPr>
        <w:t xml:space="preserve">Sildenafil Sandoz </w:t>
      </w:r>
      <w:r w:rsidRPr="00E9630C">
        <w:rPr>
          <w:i/>
          <w:sz w:val="22"/>
          <w:szCs w:val="22"/>
          <w:highlight w:val="lightGray"/>
          <w:lang w:val="pt-BR"/>
        </w:rPr>
        <w:t>25 mg burnoje disperguojamos plėvelės</w:t>
      </w:r>
    </w:p>
    <w:p w:rsidR="00F7742A" w:rsidRPr="00E9630C" w:rsidRDefault="00F7742A" w:rsidP="00F7742A">
      <w:pPr>
        <w:tabs>
          <w:tab w:val="left" w:pos="3060"/>
        </w:tabs>
        <w:autoSpaceDE w:val="0"/>
        <w:autoSpaceDN w:val="0"/>
        <w:adjustRightInd w:val="0"/>
        <w:rPr>
          <w:sz w:val="22"/>
          <w:szCs w:val="22"/>
        </w:rPr>
      </w:pPr>
      <w:r w:rsidRPr="00E9630C">
        <w:rPr>
          <w:sz w:val="22"/>
          <w:szCs w:val="22"/>
        </w:rPr>
        <w:t xml:space="preserve">Burnoje disperguojama plėvelė yra stačiakampė, lanksti, šviesiai mėlynos plėvelės juostelė (14 mm x 25 mm). </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i/>
          <w:sz w:val="22"/>
          <w:szCs w:val="22"/>
          <w:highlight w:val="lightGray"/>
        </w:rPr>
      </w:pPr>
      <w:r w:rsidRPr="00E9630C">
        <w:rPr>
          <w:i/>
          <w:sz w:val="22"/>
          <w:szCs w:val="22"/>
          <w:highlight w:val="lightGray"/>
        </w:rPr>
        <w:t xml:space="preserve">Sildenafil Sandoz </w:t>
      </w:r>
      <w:r w:rsidRPr="00E9630C">
        <w:rPr>
          <w:i/>
          <w:sz w:val="22"/>
          <w:szCs w:val="22"/>
          <w:highlight w:val="lightGray"/>
          <w:lang w:val="pt-BR"/>
        </w:rPr>
        <w:t>50 mg burnoje disperguojamos plėvelės</w:t>
      </w:r>
    </w:p>
    <w:p w:rsidR="00F7742A" w:rsidRPr="00E9630C" w:rsidRDefault="00F7742A" w:rsidP="00F7742A">
      <w:pPr>
        <w:tabs>
          <w:tab w:val="left" w:pos="3060"/>
        </w:tabs>
        <w:autoSpaceDE w:val="0"/>
        <w:autoSpaceDN w:val="0"/>
        <w:adjustRightInd w:val="0"/>
        <w:rPr>
          <w:sz w:val="22"/>
          <w:szCs w:val="22"/>
          <w:highlight w:val="lightGray"/>
        </w:rPr>
      </w:pPr>
      <w:r w:rsidRPr="00E9630C">
        <w:rPr>
          <w:sz w:val="22"/>
          <w:szCs w:val="22"/>
          <w:highlight w:val="lightGray"/>
        </w:rPr>
        <w:t xml:space="preserve">Burnoje disperguojama plėvelė yra stačiakampė, lanksti, šviesiai mėlynos plėvelės juostelė (28 mm x 25 mm). </w:t>
      </w:r>
    </w:p>
    <w:p w:rsidR="00F7742A" w:rsidRPr="00E9630C" w:rsidRDefault="00F7742A" w:rsidP="00F7742A">
      <w:pPr>
        <w:tabs>
          <w:tab w:val="left" w:pos="3060"/>
        </w:tabs>
        <w:autoSpaceDE w:val="0"/>
        <w:autoSpaceDN w:val="0"/>
        <w:adjustRightInd w:val="0"/>
        <w:rPr>
          <w:sz w:val="22"/>
          <w:szCs w:val="22"/>
          <w:highlight w:val="lightGray"/>
        </w:rPr>
      </w:pPr>
    </w:p>
    <w:p w:rsidR="00F7742A" w:rsidRPr="00E9630C" w:rsidRDefault="00F7742A" w:rsidP="00F7742A">
      <w:pPr>
        <w:tabs>
          <w:tab w:val="left" w:pos="3060"/>
        </w:tabs>
        <w:autoSpaceDE w:val="0"/>
        <w:autoSpaceDN w:val="0"/>
        <w:adjustRightInd w:val="0"/>
        <w:rPr>
          <w:i/>
          <w:sz w:val="22"/>
          <w:szCs w:val="22"/>
          <w:highlight w:val="lightGray"/>
        </w:rPr>
      </w:pPr>
      <w:r w:rsidRPr="00E9630C">
        <w:rPr>
          <w:i/>
          <w:sz w:val="22"/>
          <w:szCs w:val="22"/>
          <w:highlight w:val="lightGray"/>
        </w:rPr>
        <w:t xml:space="preserve">Sildenafil Sandoz </w:t>
      </w:r>
      <w:r w:rsidRPr="00E9630C">
        <w:rPr>
          <w:i/>
          <w:sz w:val="22"/>
          <w:szCs w:val="22"/>
          <w:highlight w:val="lightGray"/>
          <w:lang w:val="pt-BR"/>
        </w:rPr>
        <w:t>75 mg burnoje disperguojamos plėvelės</w:t>
      </w:r>
    </w:p>
    <w:p w:rsidR="00F7742A" w:rsidRPr="00E9630C" w:rsidRDefault="00F7742A" w:rsidP="00F7742A">
      <w:pPr>
        <w:tabs>
          <w:tab w:val="left" w:pos="3060"/>
        </w:tabs>
        <w:autoSpaceDE w:val="0"/>
        <w:autoSpaceDN w:val="0"/>
        <w:adjustRightInd w:val="0"/>
        <w:rPr>
          <w:sz w:val="22"/>
          <w:szCs w:val="22"/>
        </w:rPr>
      </w:pPr>
      <w:r w:rsidRPr="00E9630C">
        <w:rPr>
          <w:sz w:val="22"/>
          <w:szCs w:val="22"/>
          <w:highlight w:val="lightGray"/>
        </w:rPr>
        <w:t>Burnoje disperguojama plėvelė yra stačiakampė, lanksti, šviesiai mėlynos plėvelės juostelė (42 mm x 25 mm).</w:t>
      </w:r>
      <w:r w:rsidRPr="00E9630C">
        <w:rPr>
          <w:sz w:val="22"/>
          <w:szCs w:val="22"/>
        </w:rPr>
        <w:t xml:space="preserve"> </w:t>
      </w:r>
    </w:p>
    <w:p w:rsidR="00F7742A" w:rsidRPr="00E9630C" w:rsidRDefault="00F7742A" w:rsidP="00F7742A">
      <w:pPr>
        <w:tabs>
          <w:tab w:val="left" w:pos="567"/>
          <w:tab w:val="left" w:pos="3060"/>
        </w:tabs>
        <w:autoSpaceDE w:val="0"/>
        <w:autoSpaceDN w:val="0"/>
        <w:adjustRightInd w:val="0"/>
        <w:rPr>
          <w:sz w:val="22"/>
          <w:szCs w:val="22"/>
        </w:rPr>
      </w:pPr>
    </w:p>
    <w:p w:rsidR="00F7742A" w:rsidRPr="00E9630C" w:rsidRDefault="00F7742A" w:rsidP="00F7742A">
      <w:pPr>
        <w:tabs>
          <w:tab w:val="left" w:pos="567"/>
          <w:tab w:val="left" w:pos="3060"/>
        </w:tabs>
        <w:autoSpaceDE w:val="0"/>
        <w:autoSpaceDN w:val="0"/>
        <w:adjustRightInd w:val="0"/>
        <w:rPr>
          <w:sz w:val="22"/>
          <w:szCs w:val="22"/>
        </w:rPr>
      </w:pPr>
      <w:r w:rsidRPr="00E9630C">
        <w:rPr>
          <w:sz w:val="22"/>
          <w:szCs w:val="22"/>
        </w:rPr>
        <w:t>Kiekviena burnoje disperguojama plėvelė yra supakuota į PET/Al/PE paketėlį.</w:t>
      </w:r>
    </w:p>
    <w:p w:rsidR="00F7742A" w:rsidRPr="00E9630C" w:rsidRDefault="00F7742A" w:rsidP="00F7742A">
      <w:pPr>
        <w:tabs>
          <w:tab w:val="left" w:pos="567"/>
          <w:tab w:val="left" w:pos="3060"/>
        </w:tabs>
        <w:autoSpaceDE w:val="0"/>
        <w:autoSpaceDN w:val="0"/>
        <w:adjustRightInd w:val="0"/>
        <w:rPr>
          <w:sz w:val="22"/>
          <w:szCs w:val="22"/>
        </w:rPr>
      </w:pPr>
      <w:r w:rsidRPr="00E9630C">
        <w:rPr>
          <w:sz w:val="22"/>
          <w:szCs w:val="22"/>
        </w:rPr>
        <w:t>Pakuotės dydis: 1, 2, 4, 8, 10, 12, 16, 20, 24 arba 28 burnoje disperguojamos plėvelės.</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sz w:val="22"/>
          <w:szCs w:val="22"/>
        </w:rPr>
      </w:pPr>
      <w:r w:rsidRPr="00E9630C">
        <w:rPr>
          <w:sz w:val="22"/>
          <w:szCs w:val="22"/>
        </w:rPr>
        <w:t>Gali būti tiekiamos ne visų dydžių pakuotės.</w:t>
      </w:r>
    </w:p>
    <w:p w:rsidR="00F7742A" w:rsidRPr="00E9630C" w:rsidRDefault="00F7742A" w:rsidP="00F7742A">
      <w:pPr>
        <w:tabs>
          <w:tab w:val="left" w:pos="3060"/>
        </w:tabs>
        <w:autoSpaceDE w:val="0"/>
        <w:autoSpaceDN w:val="0"/>
        <w:adjustRightInd w:val="0"/>
        <w:rPr>
          <w:sz w:val="22"/>
          <w:szCs w:val="22"/>
        </w:rPr>
      </w:pPr>
    </w:p>
    <w:p w:rsidR="00F7742A" w:rsidRPr="00E9630C" w:rsidRDefault="001944B4" w:rsidP="00F7742A">
      <w:pPr>
        <w:tabs>
          <w:tab w:val="left" w:pos="3060"/>
        </w:tabs>
        <w:autoSpaceDE w:val="0"/>
        <w:autoSpaceDN w:val="0"/>
        <w:adjustRightInd w:val="0"/>
        <w:rPr>
          <w:b/>
          <w:bCs/>
          <w:sz w:val="22"/>
          <w:szCs w:val="22"/>
        </w:rPr>
      </w:pPr>
      <w:r>
        <w:rPr>
          <w:b/>
          <w:bCs/>
          <w:sz w:val="22"/>
          <w:szCs w:val="22"/>
        </w:rPr>
        <w:t>Registruotojas</w:t>
      </w:r>
      <w:r w:rsidR="00F7742A" w:rsidRPr="00E9630C">
        <w:rPr>
          <w:b/>
          <w:bCs/>
          <w:sz w:val="22"/>
          <w:szCs w:val="22"/>
        </w:rPr>
        <w:t xml:space="preserve"> ir gamintojai</w:t>
      </w:r>
    </w:p>
    <w:p w:rsidR="00F7742A" w:rsidRPr="00E9630C" w:rsidRDefault="00F7742A" w:rsidP="00F7742A">
      <w:pPr>
        <w:tabs>
          <w:tab w:val="left" w:pos="3060"/>
        </w:tabs>
        <w:rPr>
          <w:sz w:val="22"/>
          <w:szCs w:val="22"/>
        </w:rPr>
      </w:pPr>
    </w:p>
    <w:p w:rsidR="00F7742A" w:rsidRPr="00E9630C" w:rsidRDefault="001944B4" w:rsidP="00F7742A">
      <w:pPr>
        <w:tabs>
          <w:tab w:val="left" w:pos="3060"/>
        </w:tabs>
        <w:rPr>
          <w:i/>
          <w:sz w:val="22"/>
          <w:szCs w:val="22"/>
        </w:rPr>
      </w:pPr>
      <w:r>
        <w:rPr>
          <w:i/>
          <w:sz w:val="22"/>
          <w:szCs w:val="22"/>
        </w:rPr>
        <w:t>Registruotojas</w:t>
      </w:r>
    </w:p>
    <w:p w:rsidR="00F7742A" w:rsidRPr="00E9630C" w:rsidRDefault="00F7742A" w:rsidP="00F7742A">
      <w:pPr>
        <w:tabs>
          <w:tab w:val="left" w:pos="3060"/>
        </w:tabs>
        <w:rPr>
          <w:sz w:val="22"/>
          <w:szCs w:val="22"/>
        </w:rPr>
      </w:pPr>
      <w:r w:rsidRPr="00E9630C">
        <w:rPr>
          <w:sz w:val="22"/>
          <w:szCs w:val="22"/>
        </w:rPr>
        <w:t>Sandoz d.d.</w:t>
      </w:r>
    </w:p>
    <w:p w:rsidR="00F7742A" w:rsidRPr="00E9630C" w:rsidRDefault="00F7742A" w:rsidP="00F7742A">
      <w:pPr>
        <w:tabs>
          <w:tab w:val="left" w:pos="3060"/>
        </w:tabs>
        <w:rPr>
          <w:sz w:val="22"/>
          <w:szCs w:val="22"/>
        </w:rPr>
      </w:pPr>
      <w:r w:rsidRPr="00E9630C">
        <w:rPr>
          <w:sz w:val="22"/>
          <w:szCs w:val="22"/>
        </w:rPr>
        <w:t>Verov</w:t>
      </w:r>
      <w:r w:rsidR="00C4314A">
        <w:rPr>
          <w:sz w:val="22"/>
          <w:szCs w:val="22"/>
        </w:rPr>
        <w:t>š</w:t>
      </w:r>
      <w:r w:rsidRPr="00E9630C">
        <w:rPr>
          <w:sz w:val="22"/>
          <w:szCs w:val="22"/>
        </w:rPr>
        <w:t>kova 57</w:t>
      </w:r>
    </w:p>
    <w:p w:rsidR="00F7742A" w:rsidRPr="00E9630C" w:rsidRDefault="00F7742A" w:rsidP="00F7742A">
      <w:pPr>
        <w:tabs>
          <w:tab w:val="left" w:pos="3060"/>
        </w:tabs>
        <w:rPr>
          <w:sz w:val="22"/>
          <w:szCs w:val="22"/>
        </w:rPr>
      </w:pPr>
      <w:r w:rsidRPr="00E9630C">
        <w:rPr>
          <w:sz w:val="22"/>
          <w:szCs w:val="22"/>
        </w:rPr>
        <w:t>SI-1000 Ljubljana</w:t>
      </w:r>
    </w:p>
    <w:p w:rsidR="00F7742A" w:rsidRPr="00E9630C" w:rsidRDefault="00F7742A" w:rsidP="00F7742A">
      <w:pPr>
        <w:tabs>
          <w:tab w:val="left" w:pos="3060"/>
        </w:tabs>
        <w:autoSpaceDE w:val="0"/>
        <w:autoSpaceDN w:val="0"/>
        <w:adjustRightInd w:val="0"/>
        <w:rPr>
          <w:sz w:val="22"/>
          <w:szCs w:val="22"/>
        </w:rPr>
      </w:pPr>
      <w:r w:rsidRPr="00E9630C">
        <w:rPr>
          <w:sz w:val="22"/>
          <w:szCs w:val="22"/>
        </w:rPr>
        <w:t>Slovėnija</w:t>
      </w:r>
    </w:p>
    <w:p w:rsidR="00F7742A" w:rsidRPr="00E9630C" w:rsidRDefault="00F7742A" w:rsidP="00F7742A">
      <w:pPr>
        <w:tabs>
          <w:tab w:val="left" w:pos="3060"/>
        </w:tabs>
        <w:autoSpaceDE w:val="0"/>
        <w:autoSpaceDN w:val="0"/>
        <w:adjustRightInd w:val="0"/>
        <w:rPr>
          <w:sz w:val="22"/>
          <w:szCs w:val="22"/>
        </w:rPr>
      </w:pPr>
    </w:p>
    <w:p w:rsidR="00F7742A" w:rsidRPr="00E9630C" w:rsidRDefault="00F7742A" w:rsidP="00F7742A">
      <w:pPr>
        <w:tabs>
          <w:tab w:val="left" w:pos="3060"/>
        </w:tabs>
        <w:autoSpaceDE w:val="0"/>
        <w:autoSpaceDN w:val="0"/>
        <w:adjustRightInd w:val="0"/>
        <w:rPr>
          <w:bCs/>
          <w:i/>
          <w:sz w:val="22"/>
          <w:szCs w:val="22"/>
        </w:rPr>
      </w:pPr>
      <w:r w:rsidRPr="00E9630C">
        <w:rPr>
          <w:bCs/>
          <w:i/>
          <w:sz w:val="22"/>
          <w:szCs w:val="22"/>
        </w:rPr>
        <w:t>Gamintojas</w:t>
      </w:r>
    </w:p>
    <w:p w:rsidR="00F7742A" w:rsidRPr="00E9630C" w:rsidRDefault="00F7742A" w:rsidP="00F7742A">
      <w:pPr>
        <w:tabs>
          <w:tab w:val="left" w:pos="3060"/>
        </w:tabs>
        <w:ind w:left="567" w:hanging="567"/>
        <w:rPr>
          <w:sz w:val="22"/>
          <w:szCs w:val="22"/>
        </w:rPr>
      </w:pPr>
      <w:r w:rsidRPr="00E9630C">
        <w:rPr>
          <w:sz w:val="22"/>
          <w:szCs w:val="22"/>
        </w:rPr>
        <w:t>Hexal AG</w:t>
      </w:r>
    </w:p>
    <w:p w:rsidR="00F7742A" w:rsidRPr="00E9630C" w:rsidRDefault="00F7742A" w:rsidP="00F7742A">
      <w:pPr>
        <w:tabs>
          <w:tab w:val="left" w:pos="3060"/>
        </w:tabs>
        <w:ind w:left="567" w:hanging="567"/>
        <w:rPr>
          <w:sz w:val="22"/>
          <w:szCs w:val="22"/>
        </w:rPr>
      </w:pPr>
      <w:r w:rsidRPr="00E9630C">
        <w:rPr>
          <w:sz w:val="22"/>
          <w:szCs w:val="22"/>
        </w:rPr>
        <w:t>Industriestra</w:t>
      </w:r>
      <w:r w:rsidR="00C4314A">
        <w:rPr>
          <w:sz w:val="22"/>
          <w:szCs w:val="22"/>
        </w:rPr>
        <w:t>ß</w:t>
      </w:r>
      <w:r w:rsidRPr="00E9630C">
        <w:rPr>
          <w:sz w:val="22"/>
          <w:szCs w:val="22"/>
        </w:rPr>
        <w:t>e 25</w:t>
      </w:r>
    </w:p>
    <w:p w:rsidR="00F7742A" w:rsidRPr="00E9630C" w:rsidRDefault="00F7742A" w:rsidP="00F7742A">
      <w:pPr>
        <w:tabs>
          <w:tab w:val="left" w:pos="3060"/>
        </w:tabs>
        <w:ind w:left="567" w:hanging="567"/>
        <w:rPr>
          <w:sz w:val="22"/>
          <w:szCs w:val="22"/>
        </w:rPr>
      </w:pPr>
      <w:r w:rsidRPr="00E9630C">
        <w:rPr>
          <w:sz w:val="22"/>
          <w:szCs w:val="22"/>
        </w:rPr>
        <w:lastRenderedPageBreak/>
        <w:t>D-83607 Holzkirchen</w:t>
      </w:r>
    </w:p>
    <w:p w:rsidR="00F7742A" w:rsidRPr="00E9630C" w:rsidRDefault="00F7742A" w:rsidP="00F7742A">
      <w:pPr>
        <w:tabs>
          <w:tab w:val="left" w:pos="3060"/>
        </w:tabs>
        <w:ind w:left="567" w:hanging="567"/>
        <w:rPr>
          <w:sz w:val="22"/>
          <w:szCs w:val="22"/>
        </w:rPr>
      </w:pPr>
      <w:r w:rsidRPr="00E9630C">
        <w:rPr>
          <w:sz w:val="22"/>
          <w:szCs w:val="22"/>
        </w:rPr>
        <w:t>Vokietija</w:t>
      </w:r>
    </w:p>
    <w:p w:rsidR="00F7742A" w:rsidRPr="00E9630C" w:rsidRDefault="00F7742A" w:rsidP="00F7742A">
      <w:pPr>
        <w:tabs>
          <w:tab w:val="left" w:pos="3060"/>
        </w:tabs>
        <w:ind w:left="567" w:hanging="567"/>
        <w:rPr>
          <w:sz w:val="22"/>
          <w:szCs w:val="22"/>
        </w:rPr>
      </w:pPr>
    </w:p>
    <w:p w:rsidR="00F7742A" w:rsidRPr="00E9630C" w:rsidRDefault="00F7742A" w:rsidP="00F7742A">
      <w:pPr>
        <w:tabs>
          <w:tab w:val="left" w:pos="3060"/>
        </w:tabs>
        <w:ind w:left="567" w:hanging="567"/>
        <w:rPr>
          <w:sz w:val="22"/>
          <w:szCs w:val="22"/>
        </w:rPr>
      </w:pPr>
      <w:r w:rsidRPr="00E9630C">
        <w:rPr>
          <w:sz w:val="22"/>
          <w:szCs w:val="22"/>
        </w:rPr>
        <w:t xml:space="preserve">arba </w:t>
      </w:r>
    </w:p>
    <w:p w:rsidR="00F7742A" w:rsidRPr="00E9630C" w:rsidRDefault="00F7742A" w:rsidP="00F7742A">
      <w:pPr>
        <w:tabs>
          <w:tab w:val="left" w:pos="3060"/>
        </w:tabs>
        <w:ind w:left="567" w:hanging="567"/>
        <w:rPr>
          <w:sz w:val="22"/>
          <w:szCs w:val="22"/>
        </w:rPr>
      </w:pPr>
    </w:p>
    <w:p w:rsidR="00F7742A" w:rsidRPr="00E9630C" w:rsidRDefault="00F7742A" w:rsidP="00F7742A">
      <w:pPr>
        <w:rPr>
          <w:rFonts w:eastAsia="Calibri"/>
          <w:sz w:val="22"/>
          <w:szCs w:val="22"/>
        </w:rPr>
      </w:pPr>
      <w:r w:rsidRPr="00E9630C">
        <w:rPr>
          <w:rFonts w:eastAsia="Calibri"/>
          <w:sz w:val="22"/>
          <w:szCs w:val="22"/>
        </w:rPr>
        <w:t xml:space="preserve">Salutas Pharma GmbH </w:t>
      </w:r>
    </w:p>
    <w:p w:rsidR="00F7742A" w:rsidRPr="00E9630C" w:rsidRDefault="00F7742A" w:rsidP="00F7742A">
      <w:pPr>
        <w:rPr>
          <w:rFonts w:eastAsia="Calibri"/>
          <w:sz w:val="22"/>
          <w:szCs w:val="22"/>
        </w:rPr>
      </w:pPr>
      <w:r w:rsidRPr="00E9630C">
        <w:rPr>
          <w:rFonts w:eastAsia="Calibri"/>
          <w:sz w:val="22"/>
          <w:szCs w:val="22"/>
        </w:rPr>
        <w:t>Otto-von-Guericke-Allee 1</w:t>
      </w:r>
    </w:p>
    <w:p w:rsidR="00F7742A" w:rsidRPr="00E9630C" w:rsidRDefault="00F7742A" w:rsidP="00F7742A">
      <w:pPr>
        <w:rPr>
          <w:rFonts w:eastAsia="Calibri"/>
          <w:sz w:val="22"/>
          <w:szCs w:val="22"/>
        </w:rPr>
      </w:pPr>
      <w:r w:rsidRPr="00E9630C">
        <w:rPr>
          <w:rFonts w:eastAsia="Calibri"/>
          <w:sz w:val="22"/>
          <w:szCs w:val="22"/>
        </w:rPr>
        <w:t>39179 Barleben</w:t>
      </w:r>
    </w:p>
    <w:p w:rsidR="00F7742A" w:rsidRPr="00E9630C" w:rsidRDefault="00F7742A" w:rsidP="00F7742A">
      <w:pPr>
        <w:tabs>
          <w:tab w:val="left" w:pos="3060"/>
        </w:tabs>
        <w:ind w:left="567" w:hanging="567"/>
        <w:rPr>
          <w:sz w:val="22"/>
          <w:szCs w:val="22"/>
        </w:rPr>
      </w:pPr>
      <w:r w:rsidRPr="00E9630C">
        <w:rPr>
          <w:sz w:val="22"/>
          <w:szCs w:val="22"/>
        </w:rPr>
        <w:t>Vokietija</w:t>
      </w:r>
    </w:p>
    <w:p w:rsidR="00F7742A" w:rsidRPr="00E9630C" w:rsidRDefault="00F7742A" w:rsidP="00F7742A">
      <w:pPr>
        <w:tabs>
          <w:tab w:val="left" w:pos="3060"/>
        </w:tabs>
        <w:ind w:left="567" w:hanging="567"/>
        <w:rPr>
          <w:sz w:val="22"/>
          <w:szCs w:val="22"/>
        </w:rPr>
      </w:pPr>
    </w:p>
    <w:p w:rsidR="00F7742A" w:rsidRPr="00E9630C" w:rsidRDefault="00F7742A" w:rsidP="00F7742A">
      <w:pPr>
        <w:tabs>
          <w:tab w:val="left" w:pos="3060"/>
        </w:tabs>
        <w:ind w:left="567" w:hanging="567"/>
        <w:rPr>
          <w:sz w:val="22"/>
          <w:szCs w:val="22"/>
        </w:rPr>
      </w:pPr>
      <w:r w:rsidRPr="00E9630C">
        <w:rPr>
          <w:sz w:val="22"/>
          <w:szCs w:val="22"/>
        </w:rPr>
        <w:t>arba</w:t>
      </w:r>
    </w:p>
    <w:p w:rsidR="00F7742A" w:rsidRPr="00E9630C" w:rsidRDefault="00F7742A" w:rsidP="00F7742A">
      <w:pPr>
        <w:tabs>
          <w:tab w:val="left" w:pos="3060"/>
        </w:tabs>
        <w:ind w:left="567" w:hanging="567"/>
        <w:rPr>
          <w:bCs/>
          <w:sz w:val="22"/>
          <w:szCs w:val="22"/>
        </w:rPr>
      </w:pPr>
    </w:p>
    <w:p w:rsidR="00F7742A" w:rsidRPr="00E9630C" w:rsidRDefault="00F7742A" w:rsidP="00F7742A">
      <w:pPr>
        <w:tabs>
          <w:tab w:val="left" w:pos="3060"/>
        </w:tabs>
        <w:ind w:left="567" w:hanging="567"/>
        <w:rPr>
          <w:sz w:val="22"/>
          <w:szCs w:val="22"/>
        </w:rPr>
      </w:pPr>
      <w:r w:rsidRPr="00E9630C">
        <w:rPr>
          <w:bCs/>
          <w:sz w:val="22"/>
          <w:szCs w:val="22"/>
        </w:rPr>
        <w:t>LEK S.A.</w:t>
      </w:r>
    </w:p>
    <w:p w:rsidR="00F7742A" w:rsidRPr="00E9630C" w:rsidRDefault="00F7742A" w:rsidP="00F7742A">
      <w:pPr>
        <w:rPr>
          <w:bCs/>
          <w:sz w:val="22"/>
          <w:szCs w:val="22"/>
        </w:rPr>
      </w:pPr>
      <w:r w:rsidRPr="00E9630C">
        <w:rPr>
          <w:bCs/>
          <w:sz w:val="22"/>
          <w:szCs w:val="22"/>
        </w:rPr>
        <w:t>ul. Domaniewska 50 C</w:t>
      </w:r>
    </w:p>
    <w:p w:rsidR="00F7742A" w:rsidRPr="00E9630C" w:rsidRDefault="00F7742A" w:rsidP="00F7742A">
      <w:pPr>
        <w:rPr>
          <w:bCs/>
          <w:sz w:val="22"/>
          <w:szCs w:val="22"/>
        </w:rPr>
      </w:pPr>
      <w:r w:rsidRPr="00E9630C">
        <w:rPr>
          <w:bCs/>
          <w:sz w:val="22"/>
          <w:szCs w:val="22"/>
        </w:rPr>
        <w:t>02-672 Warszawa</w:t>
      </w:r>
    </w:p>
    <w:p w:rsidR="00F7742A" w:rsidRPr="00E9630C" w:rsidRDefault="00F7742A" w:rsidP="00F7742A">
      <w:pPr>
        <w:rPr>
          <w:bCs/>
          <w:sz w:val="22"/>
          <w:szCs w:val="22"/>
        </w:rPr>
      </w:pPr>
      <w:r w:rsidRPr="00E9630C">
        <w:rPr>
          <w:bCs/>
          <w:sz w:val="22"/>
          <w:szCs w:val="22"/>
        </w:rPr>
        <w:t>Lenkija</w:t>
      </w:r>
    </w:p>
    <w:p w:rsidR="00F7742A" w:rsidRPr="00E9630C" w:rsidRDefault="00F7742A" w:rsidP="00F7742A">
      <w:pPr>
        <w:rPr>
          <w:bCs/>
          <w:sz w:val="22"/>
          <w:szCs w:val="22"/>
        </w:rPr>
      </w:pPr>
    </w:p>
    <w:p w:rsidR="00F7742A" w:rsidRPr="00E9630C" w:rsidRDefault="00F7742A" w:rsidP="00F7742A">
      <w:pPr>
        <w:tabs>
          <w:tab w:val="left" w:pos="3060"/>
        </w:tabs>
        <w:ind w:left="567" w:hanging="567"/>
        <w:rPr>
          <w:sz w:val="22"/>
          <w:szCs w:val="22"/>
        </w:rPr>
      </w:pPr>
      <w:r w:rsidRPr="00E9630C">
        <w:rPr>
          <w:sz w:val="22"/>
          <w:szCs w:val="22"/>
        </w:rPr>
        <w:t>arba</w:t>
      </w:r>
    </w:p>
    <w:p w:rsidR="00F7742A" w:rsidRPr="00E9630C" w:rsidRDefault="00F7742A" w:rsidP="00F7742A">
      <w:pPr>
        <w:tabs>
          <w:tab w:val="left" w:pos="3060"/>
        </w:tabs>
        <w:ind w:left="567" w:hanging="567"/>
        <w:rPr>
          <w:sz w:val="22"/>
          <w:szCs w:val="22"/>
        </w:rPr>
      </w:pPr>
    </w:p>
    <w:p w:rsidR="00F7742A" w:rsidRPr="00E9630C" w:rsidRDefault="00F7742A" w:rsidP="00F7742A">
      <w:pPr>
        <w:rPr>
          <w:rFonts w:eastAsia="Calibri"/>
          <w:bCs/>
          <w:sz w:val="22"/>
          <w:szCs w:val="22"/>
        </w:rPr>
      </w:pPr>
      <w:r w:rsidRPr="00E9630C">
        <w:rPr>
          <w:rFonts w:eastAsia="Calibri"/>
          <w:bCs/>
          <w:sz w:val="22"/>
          <w:szCs w:val="22"/>
        </w:rPr>
        <w:t>S.C.Sandoz, S.R.L.</w:t>
      </w:r>
    </w:p>
    <w:p w:rsidR="00F7742A" w:rsidRPr="00E9630C" w:rsidRDefault="00F7742A" w:rsidP="00F7742A">
      <w:pPr>
        <w:rPr>
          <w:rFonts w:eastAsia="Calibri"/>
          <w:bCs/>
          <w:sz w:val="22"/>
          <w:szCs w:val="22"/>
        </w:rPr>
      </w:pPr>
      <w:r w:rsidRPr="00E9630C">
        <w:rPr>
          <w:rFonts w:eastAsia="Calibri"/>
          <w:bCs/>
          <w:sz w:val="22"/>
          <w:szCs w:val="22"/>
        </w:rPr>
        <w:t>Str. Livezeni nr. 7A</w:t>
      </w:r>
    </w:p>
    <w:p w:rsidR="00F7742A" w:rsidRPr="00E9630C" w:rsidRDefault="00F7742A" w:rsidP="00F7742A">
      <w:pPr>
        <w:rPr>
          <w:rFonts w:eastAsia="Calibri"/>
          <w:bCs/>
          <w:sz w:val="22"/>
          <w:szCs w:val="22"/>
        </w:rPr>
      </w:pPr>
      <w:r w:rsidRPr="00E9630C">
        <w:rPr>
          <w:rFonts w:eastAsia="Calibri"/>
          <w:bCs/>
          <w:sz w:val="22"/>
          <w:szCs w:val="22"/>
        </w:rPr>
        <w:t>RO-540472 Targu-Mures</w:t>
      </w:r>
    </w:p>
    <w:p w:rsidR="00F7742A" w:rsidRPr="00E9630C" w:rsidRDefault="00F7742A" w:rsidP="00F7742A">
      <w:pPr>
        <w:rPr>
          <w:rFonts w:eastAsia="Calibri"/>
          <w:bCs/>
          <w:sz w:val="22"/>
          <w:szCs w:val="22"/>
        </w:rPr>
      </w:pPr>
      <w:r w:rsidRPr="00E9630C">
        <w:rPr>
          <w:rFonts w:eastAsia="Calibri"/>
          <w:bCs/>
          <w:sz w:val="22"/>
          <w:szCs w:val="22"/>
        </w:rPr>
        <w:t>Rumunija</w:t>
      </w:r>
    </w:p>
    <w:p w:rsidR="00F7742A" w:rsidRPr="00E9630C" w:rsidRDefault="00F7742A" w:rsidP="00F7742A">
      <w:pPr>
        <w:tabs>
          <w:tab w:val="left" w:pos="3060"/>
        </w:tabs>
        <w:ind w:left="567" w:hanging="567"/>
        <w:rPr>
          <w:sz w:val="22"/>
          <w:szCs w:val="22"/>
        </w:rPr>
      </w:pPr>
    </w:p>
    <w:p w:rsidR="00F7742A" w:rsidRPr="00E9630C" w:rsidRDefault="00F7742A" w:rsidP="00F7742A">
      <w:pPr>
        <w:tabs>
          <w:tab w:val="left" w:pos="3060"/>
        </w:tabs>
        <w:ind w:left="567" w:hanging="567"/>
        <w:rPr>
          <w:sz w:val="22"/>
          <w:szCs w:val="22"/>
        </w:rPr>
      </w:pPr>
      <w:r w:rsidRPr="00E9630C">
        <w:rPr>
          <w:sz w:val="22"/>
          <w:szCs w:val="22"/>
        </w:rPr>
        <w:t xml:space="preserve">arba </w:t>
      </w:r>
    </w:p>
    <w:p w:rsidR="00F7742A" w:rsidRPr="00E9630C" w:rsidRDefault="00F7742A" w:rsidP="00F7742A">
      <w:pPr>
        <w:tabs>
          <w:tab w:val="left" w:pos="3060"/>
        </w:tabs>
        <w:ind w:left="567" w:hanging="567"/>
        <w:rPr>
          <w:sz w:val="22"/>
          <w:szCs w:val="22"/>
        </w:rPr>
      </w:pPr>
    </w:p>
    <w:p w:rsidR="00F7742A" w:rsidRPr="00E9630C" w:rsidRDefault="00F7742A" w:rsidP="00F7742A">
      <w:pPr>
        <w:rPr>
          <w:rFonts w:eastAsia="Calibri"/>
          <w:bCs/>
          <w:sz w:val="22"/>
          <w:szCs w:val="22"/>
        </w:rPr>
      </w:pPr>
      <w:r w:rsidRPr="00E9630C">
        <w:rPr>
          <w:rFonts w:eastAsia="Calibri"/>
          <w:bCs/>
          <w:sz w:val="22"/>
          <w:szCs w:val="22"/>
        </w:rPr>
        <w:t xml:space="preserve">Lek Pharmaceuticals d.d </w:t>
      </w:r>
    </w:p>
    <w:p w:rsidR="00F7742A" w:rsidRPr="00E9630C" w:rsidRDefault="00F7742A" w:rsidP="00F7742A">
      <w:pPr>
        <w:rPr>
          <w:rFonts w:eastAsia="Calibri"/>
          <w:bCs/>
          <w:sz w:val="22"/>
          <w:szCs w:val="22"/>
        </w:rPr>
      </w:pPr>
      <w:r w:rsidRPr="00E9630C">
        <w:rPr>
          <w:rFonts w:eastAsia="Calibri"/>
          <w:bCs/>
          <w:sz w:val="22"/>
          <w:szCs w:val="22"/>
        </w:rPr>
        <w:t>Verovškova 57</w:t>
      </w:r>
    </w:p>
    <w:p w:rsidR="00F7742A" w:rsidRPr="00E9630C" w:rsidRDefault="00F7742A" w:rsidP="00F7742A">
      <w:pPr>
        <w:rPr>
          <w:rFonts w:eastAsia="Calibri"/>
          <w:bCs/>
          <w:sz w:val="22"/>
          <w:szCs w:val="22"/>
        </w:rPr>
      </w:pPr>
      <w:r w:rsidRPr="00E9630C">
        <w:rPr>
          <w:rFonts w:eastAsia="Calibri"/>
          <w:bCs/>
          <w:sz w:val="22"/>
          <w:szCs w:val="22"/>
        </w:rPr>
        <w:t>1526 Ljubljana</w:t>
      </w:r>
    </w:p>
    <w:p w:rsidR="00F7742A" w:rsidRPr="00E9630C" w:rsidRDefault="00F7742A" w:rsidP="00F7742A">
      <w:pPr>
        <w:tabs>
          <w:tab w:val="left" w:pos="3060"/>
        </w:tabs>
        <w:ind w:left="567" w:hanging="567"/>
        <w:rPr>
          <w:sz w:val="22"/>
          <w:szCs w:val="22"/>
        </w:rPr>
      </w:pPr>
      <w:r w:rsidRPr="00E9630C">
        <w:rPr>
          <w:rFonts w:eastAsia="Calibri"/>
          <w:bCs/>
          <w:sz w:val="22"/>
          <w:szCs w:val="22"/>
        </w:rPr>
        <w:t>Slovėnija</w:t>
      </w:r>
    </w:p>
    <w:p w:rsidR="00F7742A" w:rsidRPr="00E9630C" w:rsidRDefault="00F7742A" w:rsidP="00F7742A">
      <w:pPr>
        <w:pStyle w:val="BTEMEASMCA"/>
        <w:tabs>
          <w:tab w:val="left" w:pos="3060"/>
        </w:tabs>
        <w:rPr>
          <w:noProof w:val="0"/>
          <w:highlight w:val="yellow"/>
        </w:rPr>
      </w:pPr>
    </w:p>
    <w:p w:rsidR="00F7742A" w:rsidRDefault="00F7742A" w:rsidP="00F7742A">
      <w:pPr>
        <w:tabs>
          <w:tab w:val="left" w:pos="3060"/>
        </w:tabs>
        <w:autoSpaceDE w:val="0"/>
        <w:autoSpaceDN w:val="0"/>
        <w:adjustRightInd w:val="0"/>
        <w:rPr>
          <w:sz w:val="22"/>
          <w:szCs w:val="22"/>
        </w:rPr>
      </w:pPr>
      <w:r w:rsidRPr="00E9630C">
        <w:rPr>
          <w:sz w:val="22"/>
          <w:szCs w:val="22"/>
        </w:rPr>
        <w:t xml:space="preserve">Jeigu apie šį vaistą norite sužinoti daugiau, kreipkitės į vietinį </w:t>
      </w:r>
      <w:r w:rsidR="001944B4">
        <w:rPr>
          <w:sz w:val="22"/>
          <w:szCs w:val="22"/>
        </w:rPr>
        <w:t>registruotojo</w:t>
      </w:r>
      <w:r w:rsidRPr="00E9630C">
        <w:rPr>
          <w:sz w:val="22"/>
          <w:szCs w:val="22"/>
        </w:rPr>
        <w:t xml:space="preserve"> atstovą.</w:t>
      </w:r>
    </w:p>
    <w:p w:rsidR="00C63734" w:rsidRPr="00E9630C" w:rsidRDefault="00C63734" w:rsidP="00F7742A">
      <w:pPr>
        <w:tabs>
          <w:tab w:val="left" w:pos="3060"/>
        </w:tabs>
        <w:autoSpaceDE w:val="0"/>
        <w:autoSpaceDN w:val="0"/>
        <w:adjustRightInd w:val="0"/>
        <w:rPr>
          <w:sz w:val="22"/>
          <w:szCs w:val="22"/>
        </w:rPr>
      </w:pPr>
    </w:p>
    <w:p w:rsidR="00F7742A" w:rsidRPr="00E9630C" w:rsidRDefault="00F7742A" w:rsidP="003E0782">
      <w:pPr>
        <w:jc w:val="both"/>
        <w:rPr>
          <w:sz w:val="22"/>
          <w:szCs w:val="22"/>
        </w:rPr>
      </w:pPr>
      <w:r w:rsidRPr="00E9630C">
        <w:rPr>
          <w:sz w:val="22"/>
          <w:szCs w:val="22"/>
        </w:rPr>
        <w:t>Sandoz Pharmaceuticals d.d. filialas</w:t>
      </w:r>
    </w:p>
    <w:p w:rsidR="00F7742A" w:rsidRPr="00E9630C" w:rsidRDefault="00F7742A" w:rsidP="00F7742A">
      <w:pPr>
        <w:jc w:val="both"/>
        <w:rPr>
          <w:sz w:val="22"/>
          <w:szCs w:val="22"/>
        </w:rPr>
      </w:pPr>
      <w:r w:rsidRPr="00E9630C">
        <w:rPr>
          <w:sz w:val="22"/>
          <w:szCs w:val="22"/>
        </w:rPr>
        <w:t>Šeimyniškių 3A</w:t>
      </w:r>
    </w:p>
    <w:p w:rsidR="00F7742A" w:rsidRPr="00E9630C" w:rsidRDefault="00F7742A" w:rsidP="00F7742A">
      <w:pPr>
        <w:jc w:val="both"/>
        <w:rPr>
          <w:sz w:val="22"/>
          <w:szCs w:val="22"/>
        </w:rPr>
      </w:pPr>
      <w:r w:rsidRPr="00E9630C">
        <w:rPr>
          <w:sz w:val="22"/>
          <w:szCs w:val="22"/>
        </w:rPr>
        <w:t>LT-09312 Vilnius</w:t>
      </w:r>
    </w:p>
    <w:p w:rsidR="00F7742A" w:rsidRPr="00E9630C" w:rsidRDefault="00F7742A" w:rsidP="00F7742A">
      <w:pPr>
        <w:jc w:val="both"/>
        <w:rPr>
          <w:sz w:val="22"/>
          <w:szCs w:val="22"/>
        </w:rPr>
      </w:pPr>
      <w:r w:rsidRPr="00E9630C">
        <w:rPr>
          <w:sz w:val="22"/>
          <w:szCs w:val="22"/>
        </w:rPr>
        <w:t xml:space="preserve">Tel. </w:t>
      </w:r>
      <w:r w:rsidR="00177B59">
        <w:rPr>
          <w:sz w:val="22"/>
          <w:szCs w:val="22"/>
        </w:rPr>
        <w:t>+</w:t>
      </w:r>
      <w:r w:rsidRPr="00E9630C">
        <w:rPr>
          <w:sz w:val="22"/>
          <w:szCs w:val="22"/>
        </w:rPr>
        <w:t>370 5 2636 037</w:t>
      </w:r>
    </w:p>
    <w:p w:rsidR="00177B59" w:rsidRPr="00177B59" w:rsidRDefault="00177B59" w:rsidP="00177B59">
      <w:pPr>
        <w:tabs>
          <w:tab w:val="left" w:pos="3060"/>
        </w:tabs>
        <w:rPr>
          <w:sz w:val="22"/>
          <w:szCs w:val="22"/>
        </w:rPr>
      </w:pPr>
      <w:r w:rsidRPr="00177B59">
        <w:rPr>
          <w:sz w:val="22"/>
          <w:szCs w:val="22"/>
        </w:rPr>
        <w:t>Nemokama linija pacientams +370 800 00877</w:t>
      </w:r>
    </w:p>
    <w:p w:rsidR="00F7742A" w:rsidRDefault="00F7742A" w:rsidP="00F7742A">
      <w:pPr>
        <w:tabs>
          <w:tab w:val="left" w:pos="3060"/>
        </w:tabs>
        <w:rPr>
          <w:sz w:val="22"/>
          <w:szCs w:val="22"/>
        </w:rPr>
      </w:pPr>
      <w:r w:rsidRPr="00E9630C">
        <w:rPr>
          <w:sz w:val="22"/>
          <w:szCs w:val="22"/>
        </w:rPr>
        <w:t>Faks</w:t>
      </w:r>
      <w:r w:rsidR="00177B59">
        <w:rPr>
          <w:sz w:val="22"/>
          <w:szCs w:val="22"/>
        </w:rPr>
        <w:t>as</w:t>
      </w:r>
      <w:r w:rsidR="001944B4">
        <w:rPr>
          <w:sz w:val="22"/>
          <w:szCs w:val="22"/>
        </w:rPr>
        <w:t xml:space="preserve"> </w:t>
      </w:r>
      <w:r w:rsidR="00177B59">
        <w:rPr>
          <w:sz w:val="22"/>
          <w:szCs w:val="22"/>
        </w:rPr>
        <w:t>+</w:t>
      </w:r>
      <w:r w:rsidRPr="00E9630C">
        <w:rPr>
          <w:sz w:val="22"/>
          <w:szCs w:val="22"/>
        </w:rPr>
        <w:t xml:space="preserve"> 370 5 2636 036</w:t>
      </w:r>
    </w:p>
    <w:p w:rsidR="00177B59" w:rsidRPr="00E9630C" w:rsidRDefault="00177B59" w:rsidP="00177B59">
      <w:pPr>
        <w:tabs>
          <w:tab w:val="left" w:pos="3060"/>
        </w:tabs>
        <w:rPr>
          <w:sz w:val="22"/>
          <w:szCs w:val="22"/>
        </w:rPr>
      </w:pPr>
      <w:r w:rsidRPr="00177B59">
        <w:rPr>
          <w:sz w:val="22"/>
          <w:szCs w:val="22"/>
        </w:rPr>
        <w:t>E-paštas: info.lithuania@sandoz.com</w:t>
      </w:r>
    </w:p>
    <w:p w:rsidR="00F7742A" w:rsidRPr="00E9630C" w:rsidRDefault="00F7742A" w:rsidP="00F7742A">
      <w:pPr>
        <w:tabs>
          <w:tab w:val="left" w:pos="3060"/>
        </w:tabs>
        <w:rPr>
          <w:sz w:val="22"/>
          <w:szCs w:val="22"/>
        </w:rPr>
      </w:pPr>
    </w:p>
    <w:p w:rsidR="00F7742A" w:rsidRPr="00E9630C" w:rsidRDefault="00F7742A" w:rsidP="00F7742A">
      <w:pPr>
        <w:numPr>
          <w:ilvl w:val="12"/>
          <w:numId w:val="0"/>
        </w:numPr>
        <w:ind w:right="-2"/>
        <w:rPr>
          <w:sz w:val="22"/>
          <w:szCs w:val="22"/>
        </w:rPr>
      </w:pPr>
      <w:r w:rsidRPr="00E9630C">
        <w:rPr>
          <w:b/>
          <w:sz w:val="22"/>
          <w:szCs w:val="22"/>
        </w:rPr>
        <w:t>Ši</w:t>
      </w:r>
      <w:r w:rsidR="001944B4">
        <w:rPr>
          <w:b/>
          <w:sz w:val="22"/>
          <w:szCs w:val="22"/>
        </w:rPr>
        <w:t>s vaistas</w:t>
      </w:r>
      <w:r w:rsidRPr="00E9630C">
        <w:rPr>
          <w:b/>
          <w:sz w:val="22"/>
          <w:szCs w:val="22"/>
        </w:rPr>
        <w:t xml:space="preserve"> EEE valstybėse narėse </w:t>
      </w:r>
      <w:r w:rsidR="001944B4">
        <w:rPr>
          <w:b/>
          <w:sz w:val="22"/>
          <w:szCs w:val="22"/>
        </w:rPr>
        <w:t>registruotas</w:t>
      </w:r>
      <w:r w:rsidRPr="00E9630C">
        <w:rPr>
          <w:b/>
          <w:sz w:val="22"/>
          <w:szCs w:val="22"/>
        </w:rPr>
        <w:t xml:space="preserve"> tokiais pavadinimais</w:t>
      </w:r>
      <w:r w:rsidRPr="00E9630C">
        <w:rPr>
          <w:sz w:val="22"/>
          <w:szCs w:val="22"/>
        </w:rPr>
        <w:t>:</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Austrija </w:t>
      </w:r>
      <w:r w:rsidRPr="00E9630C">
        <w:rPr>
          <w:sz w:val="22"/>
          <w:szCs w:val="22"/>
        </w:rPr>
        <w:tab/>
        <w:t>Sildenafil Sandoz 25 mg – Schmelzfilme</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50 mg – Schmelzfilme</w:t>
      </w:r>
    </w:p>
    <w:p w:rsidR="00F7742A" w:rsidRPr="00E9630C" w:rsidRDefault="00F7742A" w:rsidP="003E0782">
      <w:pPr>
        <w:tabs>
          <w:tab w:val="left" w:pos="2835"/>
        </w:tabs>
        <w:autoSpaceDE w:val="0"/>
        <w:autoSpaceDN w:val="0"/>
        <w:adjustRightInd w:val="0"/>
        <w:ind w:left="2835"/>
        <w:rPr>
          <w:sz w:val="22"/>
          <w:szCs w:val="22"/>
        </w:rPr>
      </w:pPr>
      <w:r w:rsidRPr="00E9630C">
        <w:rPr>
          <w:sz w:val="22"/>
          <w:szCs w:val="22"/>
        </w:rPr>
        <w:t>Sildenafil Sandoz 75 mg – Schmelzfilme</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Belgija </w:t>
      </w:r>
      <w:r w:rsidRPr="00E9630C">
        <w:rPr>
          <w:sz w:val="22"/>
          <w:szCs w:val="22"/>
        </w:rPr>
        <w:tab/>
        <w:t>Sildenafil Sandoz 25 mg Orodispergeerbare film</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50 mg Orodispergeerbare film</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75 mg Orodispergeerbare film</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Čekija </w:t>
      </w:r>
      <w:r w:rsidRPr="00E9630C">
        <w:rPr>
          <w:sz w:val="22"/>
          <w:szCs w:val="22"/>
        </w:rPr>
        <w:tab/>
        <w:t>SILDENAFIL SANDOZ 50 MG film dispergovatelný v ústech</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75 MG film dispergovatelný v ústech</w:t>
      </w:r>
    </w:p>
    <w:p w:rsidR="00F7742A" w:rsidRPr="00E9630C" w:rsidRDefault="00F7742A" w:rsidP="003E0782">
      <w:pPr>
        <w:tabs>
          <w:tab w:val="left" w:pos="2835"/>
        </w:tabs>
        <w:autoSpaceDE w:val="0"/>
        <w:autoSpaceDN w:val="0"/>
        <w:adjustRightInd w:val="0"/>
        <w:rPr>
          <w:sz w:val="22"/>
          <w:szCs w:val="22"/>
        </w:rPr>
      </w:pPr>
      <w:r w:rsidRPr="00E9630C">
        <w:rPr>
          <w:sz w:val="22"/>
          <w:szCs w:val="22"/>
        </w:rPr>
        <w:t>Estija</w:t>
      </w:r>
      <w:r w:rsidRPr="00E9630C">
        <w:rPr>
          <w:sz w:val="22"/>
          <w:szCs w:val="22"/>
        </w:rPr>
        <w:tab/>
        <w:t>Sildenafil Sandoz</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lastRenderedPageBreak/>
        <w:t>Sildenafil Sandoz</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Graikija  </w:t>
      </w:r>
      <w:r w:rsidRPr="00E9630C">
        <w:rPr>
          <w:sz w:val="22"/>
          <w:szCs w:val="22"/>
        </w:rPr>
        <w:tab/>
        <w:t>Sildenafil Sandoz 25 mg Orodispersible film</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50 mg Orodispersible film</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75 mg Orodispersible film</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Ispanija </w:t>
      </w:r>
      <w:r w:rsidRPr="00E9630C">
        <w:rPr>
          <w:sz w:val="22"/>
          <w:szCs w:val="22"/>
        </w:rPr>
        <w:tab/>
        <w:t>Sildenafilo Sandoz 25 mg láminas Bucodispersables EFG</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Sildenafilo Sandoz 50 mg láminas Bucodispersables EFG</w:t>
      </w:r>
    </w:p>
    <w:p w:rsidR="00F7742A" w:rsidRPr="00E9630C" w:rsidRDefault="00F7742A" w:rsidP="003E0782">
      <w:pPr>
        <w:tabs>
          <w:tab w:val="left" w:pos="2835"/>
        </w:tabs>
        <w:autoSpaceDE w:val="0"/>
        <w:autoSpaceDN w:val="0"/>
        <w:adjustRightInd w:val="0"/>
        <w:ind w:left="2268" w:firstLine="567"/>
        <w:rPr>
          <w:sz w:val="22"/>
          <w:szCs w:val="22"/>
          <w:lang w:val="es-ES"/>
        </w:rPr>
      </w:pPr>
      <w:r w:rsidRPr="00E9630C">
        <w:rPr>
          <w:sz w:val="22"/>
          <w:szCs w:val="22"/>
        </w:rPr>
        <w:t>Sildenafilo Sandoz 75 mg láminas Bucodispersables EF</w:t>
      </w:r>
      <w:r w:rsidRPr="00E9630C">
        <w:rPr>
          <w:sz w:val="22"/>
          <w:szCs w:val="22"/>
          <w:lang w:val="es-ES"/>
        </w:rPr>
        <w:t>G</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Jungtinė Karalystė </w:t>
      </w:r>
      <w:r w:rsidRPr="00E9630C">
        <w:rPr>
          <w:sz w:val="22"/>
          <w:szCs w:val="22"/>
        </w:rPr>
        <w:tab/>
        <w:t>Sildenafil Sandoz 25mg Orodispersible Film</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50mg Orodispersible Film</w:t>
      </w:r>
    </w:p>
    <w:p w:rsidR="00F7742A" w:rsidRPr="00E9630C" w:rsidRDefault="00F7742A" w:rsidP="003E0782">
      <w:pPr>
        <w:tabs>
          <w:tab w:val="left" w:pos="2835"/>
        </w:tabs>
        <w:ind w:left="2268" w:firstLine="567"/>
        <w:rPr>
          <w:sz w:val="22"/>
          <w:szCs w:val="22"/>
        </w:rPr>
      </w:pPr>
      <w:r w:rsidRPr="00E9630C">
        <w:rPr>
          <w:sz w:val="22"/>
          <w:szCs w:val="22"/>
        </w:rPr>
        <w:t>Sildenafil Sandoz 75mg Orodispers Film</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Kipras </w:t>
      </w:r>
      <w:r w:rsidRPr="00E9630C">
        <w:rPr>
          <w:sz w:val="22"/>
          <w:szCs w:val="22"/>
        </w:rPr>
        <w:tab/>
        <w:t>Sildenafil Sandoz 25 mg</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50 mg</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75 mg</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Latvija </w:t>
      </w:r>
      <w:r w:rsidRPr="00E9630C">
        <w:rPr>
          <w:sz w:val="22"/>
          <w:szCs w:val="22"/>
        </w:rPr>
        <w:tab/>
        <w:t>Sildenafil Sandoz 25 mg mutē disperģējamā membrānas</w:t>
      </w:r>
      <w:r w:rsidRPr="00E9630C">
        <w:rPr>
          <w:sz w:val="22"/>
          <w:szCs w:val="22"/>
        </w:rPr>
        <w:tab/>
      </w:r>
      <w:r w:rsidRPr="00E9630C">
        <w:rPr>
          <w:sz w:val="22"/>
          <w:szCs w:val="22"/>
        </w:rPr>
        <w:tab/>
      </w:r>
      <w:r w:rsidRPr="00E9630C">
        <w:rPr>
          <w:sz w:val="22"/>
          <w:szCs w:val="22"/>
        </w:rPr>
        <w:tab/>
        <w:t>Sildenafil Sandoz 50 mg mutē disperģējamā membrānas</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75 mg mutē disperģējamā membrānas</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Lietuva </w:t>
      </w:r>
      <w:r w:rsidRPr="00E9630C">
        <w:rPr>
          <w:sz w:val="22"/>
          <w:szCs w:val="22"/>
        </w:rPr>
        <w:tab/>
        <w:t>Sildenafil Sandoz 25 mg burnoje disperguojamos plėvelės</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50 mg burnoje disperguojamos plėvelės</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75 mg burnoje disperguojamos plėvelės</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Liuksemburgas </w:t>
      </w:r>
      <w:r w:rsidRPr="00E9630C">
        <w:rPr>
          <w:sz w:val="22"/>
          <w:szCs w:val="22"/>
        </w:rPr>
        <w:tab/>
        <w:t>Sildenafil Sandoz 25 mg, Film orodispersible</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25 mg, Film orodispersible</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25 mg, Film orodispersible</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Malta </w:t>
      </w:r>
      <w:r w:rsidRPr="00E9630C">
        <w:rPr>
          <w:sz w:val="22"/>
          <w:szCs w:val="22"/>
        </w:rPr>
        <w:tab/>
        <w:t>Sildenafil Sandoz 25mg Orodispersible Film</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50mg Orodispersible Film</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75mg Orodispersible Film</w:t>
      </w:r>
    </w:p>
    <w:p w:rsidR="00F7742A" w:rsidRPr="00E9630C" w:rsidRDefault="00F7742A" w:rsidP="003E0782">
      <w:pPr>
        <w:tabs>
          <w:tab w:val="left" w:pos="2835"/>
        </w:tabs>
        <w:autoSpaceDE w:val="0"/>
        <w:autoSpaceDN w:val="0"/>
        <w:adjustRightInd w:val="0"/>
        <w:rPr>
          <w:sz w:val="22"/>
          <w:szCs w:val="22"/>
        </w:rPr>
      </w:pPr>
      <w:r w:rsidRPr="00E9630C">
        <w:rPr>
          <w:sz w:val="22"/>
          <w:szCs w:val="22"/>
        </w:rPr>
        <w:t>Niderlandai</w:t>
      </w:r>
      <w:r w:rsidRPr="00E9630C">
        <w:rPr>
          <w:sz w:val="22"/>
          <w:szCs w:val="22"/>
        </w:rPr>
        <w:tab/>
        <w:t>Sildenafil Sandoz 25 mg, orodispergeerbare film</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50 mg, orodispergeerbare film</w:t>
      </w:r>
    </w:p>
    <w:p w:rsidR="00F7742A" w:rsidRPr="00E9630C" w:rsidRDefault="00F7742A" w:rsidP="003E0782">
      <w:pPr>
        <w:tabs>
          <w:tab w:val="left" w:pos="2835"/>
        </w:tabs>
        <w:autoSpaceDE w:val="0"/>
        <w:autoSpaceDN w:val="0"/>
        <w:adjustRightInd w:val="0"/>
        <w:ind w:left="1701" w:firstLine="567"/>
        <w:rPr>
          <w:sz w:val="22"/>
          <w:szCs w:val="22"/>
        </w:rPr>
      </w:pPr>
      <w:r w:rsidRPr="00E9630C">
        <w:rPr>
          <w:sz w:val="22"/>
          <w:szCs w:val="22"/>
        </w:rPr>
        <w:t xml:space="preserve">         </w:t>
      </w:r>
      <w:r>
        <w:rPr>
          <w:sz w:val="22"/>
          <w:szCs w:val="22"/>
        </w:rPr>
        <w:t xml:space="preserve"> </w:t>
      </w:r>
      <w:r w:rsidRPr="00E9630C">
        <w:rPr>
          <w:sz w:val="22"/>
          <w:szCs w:val="22"/>
        </w:rPr>
        <w:t>Sildenafil Sandoz 75 mg orodispergeerbare film</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Lenkija </w:t>
      </w:r>
      <w:r w:rsidRPr="00E9630C">
        <w:rPr>
          <w:sz w:val="22"/>
          <w:szCs w:val="22"/>
        </w:rPr>
        <w:tab/>
        <w:t xml:space="preserve">Sildenafil Sandoz </w:t>
      </w:r>
    </w:p>
    <w:p w:rsidR="00F7742A" w:rsidRPr="00E9630C" w:rsidRDefault="00F7742A" w:rsidP="003E0782">
      <w:pPr>
        <w:tabs>
          <w:tab w:val="left" w:pos="2835"/>
        </w:tabs>
        <w:autoSpaceDE w:val="0"/>
        <w:autoSpaceDN w:val="0"/>
        <w:adjustRightInd w:val="0"/>
        <w:rPr>
          <w:sz w:val="22"/>
          <w:szCs w:val="22"/>
        </w:rPr>
      </w:pPr>
      <w:r w:rsidRPr="00E9630C">
        <w:rPr>
          <w:sz w:val="22"/>
          <w:szCs w:val="22"/>
        </w:rPr>
        <w:t>Portugalija</w:t>
      </w:r>
      <w:r w:rsidRPr="00E9630C">
        <w:rPr>
          <w:sz w:val="22"/>
          <w:szCs w:val="22"/>
        </w:rPr>
        <w:tab/>
        <w:t xml:space="preserve">Sildenafil Sandoz </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Prancūzija  </w:t>
      </w:r>
      <w:r w:rsidRPr="00E9630C">
        <w:rPr>
          <w:sz w:val="22"/>
          <w:szCs w:val="22"/>
        </w:rPr>
        <w:tab/>
        <w:t>Sildenafil Sandoz 25 mg, film orodispersible</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50 mg, film orodispersible</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75 mg, film orodispersible</w:t>
      </w:r>
    </w:p>
    <w:p w:rsidR="00F7742A" w:rsidRPr="00E9630C" w:rsidRDefault="00F7742A" w:rsidP="003E0782">
      <w:pPr>
        <w:tabs>
          <w:tab w:val="left" w:pos="2835"/>
        </w:tabs>
        <w:autoSpaceDE w:val="0"/>
        <w:autoSpaceDN w:val="0"/>
        <w:adjustRightInd w:val="0"/>
        <w:rPr>
          <w:sz w:val="22"/>
          <w:szCs w:val="22"/>
        </w:rPr>
      </w:pPr>
      <w:r w:rsidRPr="00E9630C">
        <w:rPr>
          <w:sz w:val="22"/>
          <w:szCs w:val="22"/>
        </w:rPr>
        <w:t>Rumunija</w:t>
      </w:r>
      <w:r w:rsidRPr="00E9630C">
        <w:rPr>
          <w:sz w:val="22"/>
          <w:szCs w:val="22"/>
        </w:rPr>
        <w:tab/>
        <w:t>Sildenafil Sandoz 25 mg film orodispersabil</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50 mg film orodispersabil</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75 mg film Orodispersabil</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Slovakija </w:t>
      </w:r>
      <w:r w:rsidRPr="00E9630C">
        <w:rPr>
          <w:sz w:val="22"/>
          <w:szCs w:val="22"/>
        </w:rPr>
        <w:tab/>
        <w:t>Sildenafil Sandoz 50 mg orodispergovateľný film</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75 mg orodispergovateľný film</w:t>
      </w:r>
    </w:p>
    <w:p w:rsidR="00F7742A" w:rsidRPr="00E9630C" w:rsidRDefault="00F7742A" w:rsidP="003E0782">
      <w:pPr>
        <w:tabs>
          <w:tab w:val="left" w:pos="2835"/>
        </w:tabs>
        <w:autoSpaceDE w:val="0"/>
        <w:autoSpaceDN w:val="0"/>
        <w:adjustRightInd w:val="0"/>
        <w:rPr>
          <w:sz w:val="22"/>
          <w:szCs w:val="22"/>
        </w:rPr>
      </w:pPr>
      <w:r w:rsidRPr="00E9630C">
        <w:rPr>
          <w:sz w:val="22"/>
          <w:szCs w:val="22"/>
        </w:rPr>
        <w:t xml:space="preserve">Vengrija  </w:t>
      </w:r>
      <w:r w:rsidRPr="00E9630C">
        <w:rPr>
          <w:sz w:val="22"/>
          <w:szCs w:val="22"/>
        </w:rPr>
        <w:tab/>
        <w:t>Sildenafil Sandoz 25 mg szájban</w:t>
      </w:r>
      <w:r w:rsidR="00D86664">
        <w:rPr>
          <w:sz w:val="22"/>
          <w:szCs w:val="22"/>
        </w:rPr>
        <w:t xml:space="preserve"> </w:t>
      </w:r>
      <w:r w:rsidRPr="00E9630C">
        <w:rPr>
          <w:sz w:val="22"/>
          <w:szCs w:val="22"/>
        </w:rPr>
        <w:t>diszpergálódó film</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50 mg szájban diszpergálódó film</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75 mg szájban diszpergálódó film</w:t>
      </w:r>
    </w:p>
    <w:p w:rsidR="00F7742A" w:rsidRPr="00E9630C" w:rsidRDefault="00F7742A" w:rsidP="003E0782">
      <w:pPr>
        <w:tabs>
          <w:tab w:val="left" w:pos="2835"/>
        </w:tabs>
        <w:autoSpaceDE w:val="0"/>
        <w:autoSpaceDN w:val="0"/>
        <w:adjustRightInd w:val="0"/>
        <w:rPr>
          <w:sz w:val="22"/>
          <w:szCs w:val="22"/>
        </w:rPr>
      </w:pPr>
      <w:r w:rsidRPr="00E9630C">
        <w:rPr>
          <w:sz w:val="22"/>
          <w:szCs w:val="22"/>
        </w:rPr>
        <w:t>Vokietija</w:t>
      </w:r>
      <w:r w:rsidRPr="00E9630C">
        <w:rPr>
          <w:sz w:val="22"/>
          <w:szCs w:val="22"/>
        </w:rPr>
        <w:tab/>
        <w:t>Sildenafil Sandoz 25 mg Schmelzfilm</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50 mg Schmelzfilm</w:t>
      </w:r>
    </w:p>
    <w:p w:rsidR="00F7742A" w:rsidRPr="00E9630C" w:rsidRDefault="00F7742A" w:rsidP="003E0782">
      <w:pPr>
        <w:tabs>
          <w:tab w:val="left" w:pos="2835"/>
        </w:tabs>
        <w:autoSpaceDE w:val="0"/>
        <w:autoSpaceDN w:val="0"/>
        <w:adjustRightInd w:val="0"/>
        <w:ind w:left="2268" w:firstLine="567"/>
        <w:rPr>
          <w:sz w:val="22"/>
          <w:szCs w:val="22"/>
        </w:rPr>
      </w:pPr>
      <w:r w:rsidRPr="00E9630C">
        <w:rPr>
          <w:sz w:val="22"/>
          <w:szCs w:val="22"/>
        </w:rPr>
        <w:t>Sildenafil Sandoz 75 mg Schmelzfilm</w:t>
      </w:r>
    </w:p>
    <w:p w:rsidR="00F7742A" w:rsidRPr="00E9630C" w:rsidRDefault="00F7742A" w:rsidP="00F7742A">
      <w:pPr>
        <w:numPr>
          <w:ilvl w:val="12"/>
          <w:numId w:val="0"/>
        </w:numPr>
        <w:ind w:right="-2"/>
        <w:outlineLvl w:val="0"/>
        <w:rPr>
          <w:b/>
          <w:bCs/>
          <w:sz w:val="22"/>
          <w:szCs w:val="22"/>
        </w:rPr>
      </w:pPr>
    </w:p>
    <w:p w:rsidR="00F7742A" w:rsidRPr="00E9630C" w:rsidRDefault="00F7742A" w:rsidP="00F7742A">
      <w:pPr>
        <w:numPr>
          <w:ilvl w:val="12"/>
          <w:numId w:val="0"/>
        </w:numPr>
        <w:ind w:right="-2"/>
        <w:rPr>
          <w:sz w:val="22"/>
          <w:szCs w:val="22"/>
        </w:rPr>
      </w:pPr>
    </w:p>
    <w:p w:rsidR="00F7742A" w:rsidRPr="00CF5152" w:rsidRDefault="00F7742A" w:rsidP="00F7742A">
      <w:pPr>
        <w:numPr>
          <w:ilvl w:val="12"/>
          <w:numId w:val="0"/>
        </w:numPr>
        <w:ind w:right="-2"/>
        <w:outlineLvl w:val="0"/>
        <w:rPr>
          <w:b/>
          <w:sz w:val="22"/>
          <w:szCs w:val="22"/>
        </w:rPr>
      </w:pPr>
      <w:r w:rsidRPr="00E9630C">
        <w:rPr>
          <w:b/>
          <w:bCs/>
          <w:sz w:val="22"/>
          <w:szCs w:val="22"/>
        </w:rPr>
        <w:t xml:space="preserve">Šis pakuotės </w:t>
      </w:r>
      <w:r w:rsidRPr="00E9630C">
        <w:rPr>
          <w:b/>
          <w:sz w:val="22"/>
          <w:szCs w:val="22"/>
        </w:rPr>
        <w:t xml:space="preserve">lapelis paskutinį kartą peržiūrėtas </w:t>
      </w:r>
      <w:r w:rsidR="00DE0A34">
        <w:rPr>
          <w:b/>
          <w:sz w:val="22"/>
          <w:szCs w:val="22"/>
        </w:rPr>
        <w:t>2016-09-29</w:t>
      </w:r>
    </w:p>
    <w:p w:rsidR="00F7742A" w:rsidRPr="00E9630C" w:rsidRDefault="00F7742A" w:rsidP="00F7742A">
      <w:pPr>
        <w:pStyle w:val="BTbEMEASMCA"/>
        <w:rPr>
          <w:noProof w:val="0"/>
        </w:rPr>
      </w:pPr>
    </w:p>
    <w:p w:rsidR="00F7742A" w:rsidRPr="00E9630C" w:rsidRDefault="00F7742A" w:rsidP="00F7742A">
      <w:pPr>
        <w:pStyle w:val="Paprastasistekstas"/>
        <w:tabs>
          <w:tab w:val="left" w:pos="5954"/>
          <w:tab w:val="left" w:pos="6237"/>
          <w:tab w:val="left" w:pos="6663"/>
          <w:tab w:val="left" w:pos="6946"/>
        </w:tabs>
        <w:rPr>
          <w:rFonts w:ascii="Times New Roman" w:hAnsi="Times New Roman"/>
          <w:sz w:val="22"/>
          <w:szCs w:val="22"/>
          <w:lang w:val="lt-LT"/>
        </w:rPr>
      </w:pPr>
      <w:r w:rsidRPr="00E9630C">
        <w:rPr>
          <w:rFonts w:ascii="Times New Roman" w:hAnsi="Times New Roman"/>
          <w:noProof/>
          <w:sz w:val="22"/>
          <w:szCs w:val="22"/>
          <w:lang w:val="lt-LT"/>
        </w:rPr>
        <w:t>Išsami informacija apie šį vaist</w:t>
      </w:r>
      <w:r w:rsidR="001944B4">
        <w:rPr>
          <w:rFonts w:ascii="Times New Roman" w:hAnsi="Times New Roman"/>
          <w:noProof/>
          <w:sz w:val="22"/>
          <w:szCs w:val="22"/>
          <w:lang w:val="lt-LT"/>
        </w:rPr>
        <w:t>ą</w:t>
      </w:r>
      <w:r w:rsidRPr="00E9630C">
        <w:rPr>
          <w:rFonts w:ascii="Times New Roman" w:hAnsi="Times New Roman"/>
          <w:noProof/>
          <w:sz w:val="22"/>
          <w:szCs w:val="22"/>
          <w:lang w:val="lt-LT"/>
        </w:rPr>
        <w:t xml:space="preserve"> pateikiama Valstybinės vaistų kontrolės tarnybos prie Lietuvos Respublikos sveikatos apsaugos ministerijos tinklalapyje</w:t>
      </w:r>
      <w:r w:rsidRPr="00E9630C">
        <w:rPr>
          <w:rFonts w:ascii="Times New Roman" w:hAnsi="Times New Roman"/>
          <w:i/>
          <w:noProof/>
          <w:sz w:val="22"/>
          <w:szCs w:val="22"/>
          <w:lang w:val="lt-LT"/>
        </w:rPr>
        <w:t xml:space="preserve"> </w:t>
      </w:r>
      <w:hyperlink r:id="rId14" w:history="1">
        <w:r w:rsidRPr="00E9630C">
          <w:rPr>
            <w:rStyle w:val="Hipersaitas"/>
            <w:rFonts w:ascii="Times New Roman" w:hAnsi="Times New Roman"/>
            <w:noProof/>
            <w:sz w:val="22"/>
            <w:szCs w:val="22"/>
            <w:lang w:val="lt-LT"/>
          </w:rPr>
          <w:t>http://www.</w:t>
        </w:r>
        <w:r w:rsidRPr="00E9630C">
          <w:rPr>
            <w:rStyle w:val="Hipersaitas"/>
            <w:rFonts w:ascii="Times New Roman" w:hAnsi="Times New Roman"/>
            <w:sz w:val="22"/>
            <w:szCs w:val="22"/>
            <w:lang w:val="lt-LT"/>
          </w:rPr>
          <w:t>vvkt.lt</w:t>
        </w:r>
      </w:hyperlink>
    </w:p>
    <w:p w:rsidR="00F7742A" w:rsidRPr="00E9630C" w:rsidRDefault="00F7742A" w:rsidP="00F7742A">
      <w:pPr>
        <w:pStyle w:val="BTEMEASMCA"/>
        <w:rPr>
          <w:noProof w:val="0"/>
        </w:rPr>
      </w:pPr>
    </w:p>
    <w:p w:rsidR="00F7742A" w:rsidRPr="00E9630C" w:rsidRDefault="00F7742A" w:rsidP="00F7742A">
      <w:pPr>
        <w:rPr>
          <w:sz w:val="22"/>
          <w:szCs w:val="22"/>
        </w:rPr>
      </w:pPr>
      <w:bookmarkStart w:id="0" w:name="_GoBack"/>
      <w:bookmarkEnd w:id="0"/>
      <w:permStart w:id="289889890" w:edGrp="everyone"/>
      <w:permEnd w:id="289889890"/>
    </w:p>
    <w:p w:rsidR="001B3125" w:rsidRDefault="001B3125"/>
    <w:sectPr w:rsidR="001B3125" w:rsidSect="00C4314A">
      <w:headerReference w:type="default" r:id="rId15"/>
      <w:footerReference w:type="even" r:id="rId16"/>
      <w:footerReference w:type="default" r:id="rId17"/>
      <w:pgSz w:w="11906" w:h="16838"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15A1" w:rsidRDefault="004615A1">
      <w:r>
        <w:separator/>
      </w:r>
    </w:p>
  </w:endnote>
  <w:endnote w:type="continuationSeparator" w:id="0">
    <w:p w:rsidR="004615A1" w:rsidRDefault="00461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Verdan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0F54" w:rsidRDefault="00380F54" w:rsidP="00C4314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380F54" w:rsidRDefault="00380F54" w:rsidP="00C4314A">
    <w:pPr>
      <w:pStyle w:val="Por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0F54" w:rsidRDefault="00380F54" w:rsidP="00C4314A">
    <w:pPr>
      <w:pStyle w:val="Pora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15A1" w:rsidRDefault="004615A1">
      <w:r>
        <w:separator/>
      </w:r>
    </w:p>
  </w:footnote>
  <w:footnote w:type="continuationSeparator" w:id="0">
    <w:p w:rsidR="004615A1" w:rsidRDefault="004615A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0F54" w:rsidRDefault="00380F54">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8710DF"/>
    <w:multiLevelType w:val="hybridMultilevel"/>
    <w:tmpl w:val="BE44AB38"/>
    <w:lvl w:ilvl="0" w:tplc="C68CA226">
      <w:start w:val="1"/>
      <w:numFmt w:val="bullet"/>
      <w:lvlText w:val=""/>
      <w:lvlJc w:val="left"/>
      <w:pPr>
        <w:tabs>
          <w:tab w:val="num" w:pos="1167"/>
        </w:tabs>
        <w:ind w:left="1167" w:hanging="607"/>
      </w:pPr>
      <w:rPr>
        <w:rFonts w:ascii="Symbol" w:hAnsi="Symbol" w:hint="default"/>
        <w:color w:val="auto"/>
        <w:sz w:val="22"/>
        <w:szCs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DE4539"/>
    <w:multiLevelType w:val="hybridMultilevel"/>
    <w:tmpl w:val="6D9A0D20"/>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2432AF"/>
    <w:multiLevelType w:val="hybridMultilevel"/>
    <w:tmpl w:val="5C0A8854"/>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 w15:restartNumberingAfterBreak="0">
    <w:nsid w:val="104852D6"/>
    <w:multiLevelType w:val="hybridMultilevel"/>
    <w:tmpl w:val="28F6ACEE"/>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CF94305"/>
    <w:multiLevelType w:val="hybridMultilevel"/>
    <w:tmpl w:val="9B1E3456"/>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5" w15:restartNumberingAfterBreak="0">
    <w:nsid w:val="1F5C34DD"/>
    <w:multiLevelType w:val="singleLevel"/>
    <w:tmpl w:val="048A6C10"/>
    <w:lvl w:ilvl="0">
      <w:start w:val="4"/>
      <w:numFmt w:val="bullet"/>
      <w:lvlText w:val="-"/>
      <w:lvlJc w:val="left"/>
      <w:pPr>
        <w:tabs>
          <w:tab w:val="num" w:pos="540"/>
        </w:tabs>
        <w:ind w:left="540" w:hanging="540"/>
      </w:pPr>
      <w:rPr>
        <w:rFonts w:hint="default"/>
      </w:rPr>
    </w:lvl>
  </w:abstractNum>
  <w:abstractNum w:abstractNumId="6" w15:restartNumberingAfterBreak="0">
    <w:nsid w:val="212B153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2C7F39C6"/>
    <w:multiLevelType w:val="hybridMultilevel"/>
    <w:tmpl w:val="6E3443D0"/>
    <w:lvl w:ilvl="0" w:tplc="ADD0AC7A">
      <w:start w:val="1"/>
      <w:numFmt w:val="bullet"/>
      <w:lvlRestart w:val="0"/>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FAA511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0F02CEA"/>
    <w:multiLevelType w:val="hybridMultilevel"/>
    <w:tmpl w:val="EB664468"/>
    <w:lvl w:ilvl="0" w:tplc="6616CCF8">
      <w:start w:val="1"/>
      <w:numFmt w:val="bullet"/>
      <w:lvlRestart w:val="0"/>
      <w:lvlText w:val="-"/>
      <w:lvlJc w:val="left"/>
      <w:pPr>
        <w:tabs>
          <w:tab w:val="num" w:pos="720"/>
        </w:tabs>
        <w:ind w:left="720" w:hanging="363"/>
      </w:pPr>
      <w:rPr>
        <w:rFonts w:ascii="Times New Roman" w:hAnsi="Times New Roman" w:cs="Times New Roman" w:hint="default"/>
      </w:rPr>
    </w:lvl>
    <w:lvl w:ilvl="1" w:tplc="CFA2F566" w:tentative="1">
      <w:start w:val="1"/>
      <w:numFmt w:val="bullet"/>
      <w:lvlText w:val="o"/>
      <w:lvlJc w:val="left"/>
      <w:pPr>
        <w:tabs>
          <w:tab w:val="num" w:pos="1440"/>
        </w:tabs>
        <w:ind w:left="1440" w:hanging="360"/>
      </w:pPr>
      <w:rPr>
        <w:rFonts w:ascii="Courier New" w:hAnsi="Courier New" w:cs="Courier New" w:hint="default"/>
      </w:rPr>
    </w:lvl>
    <w:lvl w:ilvl="2" w:tplc="005291B6" w:tentative="1">
      <w:start w:val="1"/>
      <w:numFmt w:val="bullet"/>
      <w:lvlText w:val=""/>
      <w:lvlJc w:val="left"/>
      <w:pPr>
        <w:tabs>
          <w:tab w:val="num" w:pos="2160"/>
        </w:tabs>
        <w:ind w:left="2160" w:hanging="360"/>
      </w:pPr>
      <w:rPr>
        <w:rFonts w:ascii="Wingdings" w:hAnsi="Wingdings" w:hint="default"/>
      </w:rPr>
    </w:lvl>
    <w:lvl w:ilvl="3" w:tplc="89CE226A" w:tentative="1">
      <w:start w:val="1"/>
      <w:numFmt w:val="bullet"/>
      <w:lvlText w:val=""/>
      <w:lvlJc w:val="left"/>
      <w:pPr>
        <w:tabs>
          <w:tab w:val="num" w:pos="2880"/>
        </w:tabs>
        <w:ind w:left="2880" w:hanging="360"/>
      </w:pPr>
      <w:rPr>
        <w:rFonts w:ascii="Symbol" w:hAnsi="Symbol" w:hint="default"/>
      </w:rPr>
    </w:lvl>
    <w:lvl w:ilvl="4" w:tplc="A70ADD60" w:tentative="1">
      <w:start w:val="1"/>
      <w:numFmt w:val="bullet"/>
      <w:lvlText w:val="o"/>
      <w:lvlJc w:val="left"/>
      <w:pPr>
        <w:tabs>
          <w:tab w:val="num" w:pos="3600"/>
        </w:tabs>
        <w:ind w:left="3600" w:hanging="360"/>
      </w:pPr>
      <w:rPr>
        <w:rFonts w:ascii="Courier New" w:hAnsi="Courier New" w:cs="Courier New" w:hint="default"/>
      </w:rPr>
    </w:lvl>
    <w:lvl w:ilvl="5" w:tplc="574EA382" w:tentative="1">
      <w:start w:val="1"/>
      <w:numFmt w:val="bullet"/>
      <w:lvlText w:val=""/>
      <w:lvlJc w:val="left"/>
      <w:pPr>
        <w:tabs>
          <w:tab w:val="num" w:pos="4320"/>
        </w:tabs>
        <w:ind w:left="4320" w:hanging="360"/>
      </w:pPr>
      <w:rPr>
        <w:rFonts w:ascii="Wingdings" w:hAnsi="Wingdings" w:hint="default"/>
      </w:rPr>
    </w:lvl>
    <w:lvl w:ilvl="6" w:tplc="596E2DA6" w:tentative="1">
      <w:start w:val="1"/>
      <w:numFmt w:val="bullet"/>
      <w:lvlText w:val=""/>
      <w:lvlJc w:val="left"/>
      <w:pPr>
        <w:tabs>
          <w:tab w:val="num" w:pos="5040"/>
        </w:tabs>
        <w:ind w:left="5040" w:hanging="360"/>
      </w:pPr>
      <w:rPr>
        <w:rFonts w:ascii="Symbol" w:hAnsi="Symbol" w:hint="default"/>
      </w:rPr>
    </w:lvl>
    <w:lvl w:ilvl="7" w:tplc="A02AF3D4" w:tentative="1">
      <w:start w:val="1"/>
      <w:numFmt w:val="bullet"/>
      <w:lvlText w:val="o"/>
      <w:lvlJc w:val="left"/>
      <w:pPr>
        <w:tabs>
          <w:tab w:val="num" w:pos="5760"/>
        </w:tabs>
        <w:ind w:left="5760" w:hanging="360"/>
      </w:pPr>
      <w:rPr>
        <w:rFonts w:ascii="Courier New" w:hAnsi="Courier New" w:cs="Courier New" w:hint="default"/>
      </w:rPr>
    </w:lvl>
    <w:lvl w:ilvl="8" w:tplc="C436D48C"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4D62A5F"/>
    <w:multiLevelType w:val="multilevel"/>
    <w:tmpl w:val="14C40052"/>
    <w:lvl w:ilvl="0">
      <w:start w:val="1"/>
      <w:numFmt w:val="decimal"/>
      <w:lvlText w:val="%1."/>
      <w:lvlJc w:val="left"/>
      <w:pPr>
        <w:tabs>
          <w:tab w:val="num" w:pos="720"/>
        </w:tabs>
        <w:ind w:left="720" w:hanging="720"/>
      </w:pPr>
      <w:rPr>
        <w:rFonts w:hint="default"/>
        <w:b/>
      </w:rPr>
    </w:lvl>
    <w:lvl w:ilvl="1">
      <w:start w:val="1"/>
      <w:numFmt w:val="decimal"/>
      <w:lvlText w:val="%1.1"/>
      <w:lvlJc w:val="left"/>
      <w:pPr>
        <w:tabs>
          <w:tab w:val="num" w:pos="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1" w15:restartNumberingAfterBreak="0">
    <w:nsid w:val="36144CDE"/>
    <w:multiLevelType w:val="hybridMultilevel"/>
    <w:tmpl w:val="5B60ED34"/>
    <w:lvl w:ilvl="0" w:tplc="0409005B">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7940B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3F891B67"/>
    <w:multiLevelType w:val="hybridMultilevel"/>
    <w:tmpl w:val="0D245AAA"/>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08F71D4"/>
    <w:multiLevelType w:val="hybridMultilevel"/>
    <w:tmpl w:val="B7EED82C"/>
    <w:lvl w:ilvl="0" w:tplc="048A6C10">
      <w:start w:val="4"/>
      <w:numFmt w:val="bullet"/>
      <w:lvlText w:val="-"/>
      <w:lvlJc w:val="left"/>
      <w:pPr>
        <w:tabs>
          <w:tab w:val="num" w:pos="720"/>
        </w:tabs>
        <w:ind w:left="720" w:hanging="363"/>
      </w:pPr>
      <w:rPr>
        <w:rFonts w:hint="default"/>
      </w:rPr>
    </w:lvl>
    <w:lvl w:ilvl="1" w:tplc="B0AAEEA6" w:tentative="1">
      <w:start w:val="1"/>
      <w:numFmt w:val="bullet"/>
      <w:lvlText w:val="o"/>
      <w:lvlJc w:val="left"/>
      <w:pPr>
        <w:tabs>
          <w:tab w:val="num" w:pos="1440"/>
        </w:tabs>
        <w:ind w:left="1440" w:hanging="360"/>
      </w:pPr>
      <w:rPr>
        <w:rFonts w:ascii="Courier New" w:hAnsi="Courier New" w:cs="Courier New" w:hint="default"/>
      </w:rPr>
    </w:lvl>
    <w:lvl w:ilvl="2" w:tplc="F0DE3F96" w:tentative="1">
      <w:start w:val="1"/>
      <w:numFmt w:val="bullet"/>
      <w:lvlText w:val=""/>
      <w:lvlJc w:val="left"/>
      <w:pPr>
        <w:tabs>
          <w:tab w:val="num" w:pos="2160"/>
        </w:tabs>
        <w:ind w:left="2160" w:hanging="360"/>
      </w:pPr>
      <w:rPr>
        <w:rFonts w:ascii="Wingdings" w:hAnsi="Wingdings" w:hint="default"/>
      </w:rPr>
    </w:lvl>
    <w:lvl w:ilvl="3" w:tplc="BF001B82" w:tentative="1">
      <w:start w:val="1"/>
      <w:numFmt w:val="bullet"/>
      <w:lvlText w:val=""/>
      <w:lvlJc w:val="left"/>
      <w:pPr>
        <w:tabs>
          <w:tab w:val="num" w:pos="2880"/>
        </w:tabs>
        <w:ind w:left="2880" w:hanging="360"/>
      </w:pPr>
      <w:rPr>
        <w:rFonts w:ascii="Symbol" w:hAnsi="Symbol" w:hint="default"/>
      </w:rPr>
    </w:lvl>
    <w:lvl w:ilvl="4" w:tplc="AA761836" w:tentative="1">
      <w:start w:val="1"/>
      <w:numFmt w:val="bullet"/>
      <w:lvlText w:val="o"/>
      <w:lvlJc w:val="left"/>
      <w:pPr>
        <w:tabs>
          <w:tab w:val="num" w:pos="3600"/>
        </w:tabs>
        <w:ind w:left="3600" w:hanging="360"/>
      </w:pPr>
      <w:rPr>
        <w:rFonts w:ascii="Courier New" w:hAnsi="Courier New" w:cs="Courier New" w:hint="default"/>
      </w:rPr>
    </w:lvl>
    <w:lvl w:ilvl="5" w:tplc="542C725E" w:tentative="1">
      <w:start w:val="1"/>
      <w:numFmt w:val="bullet"/>
      <w:lvlText w:val=""/>
      <w:lvlJc w:val="left"/>
      <w:pPr>
        <w:tabs>
          <w:tab w:val="num" w:pos="4320"/>
        </w:tabs>
        <w:ind w:left="4320" w:hanging="360"/>
      </w:pPr>
      <w:rPr>
        <w:rFonts w:ascii="Wingdings" w:hAnsi="Wingdings" w:hint="default"/>
      </w:rPr>
    </w:lvl>
    <w:lvl w:ilvl="6" w:tplc="24D8F078" w:tentative="1">
      <w:start w:val="1"/>
      <w:numFmt w:val="bullet"/>
      <w:lvlText w:val=""/>
      <w:lvlJc w:val="left"/>
      <w:pPr>
        <w:tabs>
          <w:tab w:val="num" w:pos="5040"/>
        </w:tabs>
        <w:ind w:left="5040" w:hanging="360"/>
      </w:pPr>
      <w:rPr>
        <w:rFonts w:ascii="Symbol" w:hAnsi="Symbol" w:hint="default"/>
      </w:rPr>
    </w:lvl>
    <w:lvl w:ilvl="7" w:tplc="D90AD502" w:tentative="1">
      <w:start w:val="1"/>
      <w:numFmt w:val="bullet"/>
      <w:lvlText w:val="o"/>
      <w:lvlJc w:val="left"/>
      <w:pPr>
        <w:tabs>
          <w:tab w:val="num" w:pos="5760"/>
        </w:tabs>
        <w:ind w:left="5760" w:hanging="360"/>
      </w:pPr>
      <w:rPr>
        <w:rFonts w:ascii="Courier New" w:hAnsi="Courier New" w:cs="Courier New" w:hint="default"/>
      </w:rPr>
    </w:lvl>
    <w:lvl w:ilvl="8" w:tplc="3B1E52F4"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D15FB6"/>
    <w:multiLevelType w:val="hybridMultilevel"/>
    <w:tmpl w:val="06CE7382"/>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9771765"/>
    <w:multiLevelType w:val="hybridMultilevel"/>
    <w:tmpl w:val="6DC0C5F2"/>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A3E62A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4D0D33A2"/>
    <w:multiLevelType w:val="hybridMultilevel"/>
    <w:tmpl w:val="25E2C992"/>
    <w:lvl w:ilvl="0" w:tplc="0409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676461C"/>
    <w:multiLevelType w:val="hybridMultilevel"/>
    <w:tmpl w:val="D5FA8BEA"/>
    <w:lvl w:ilvl="0" w:tplc="53AEAC7E">
      <w:start w:val="4"/>
      <w:numFmt w:val="bullet"/>
      <w:lvlText w:val="-"/>
      <w:lvlJc w:val="left"/>
      <w:pPr>
        <w:tabs>
          <w:tab w:val="num" w:pos="930"/>
        </w:tabs>
        <w:ind w:left="930" w:hanging="57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68A41F8"/>
    <w:multiLevelType w:val="multilevel"/>
    <w:tmpl w:val="DBF4A15C"/>
    <w:lvl w:ilvl="0">
      <w:start w:val="1"/>
      <w:numFmt w:val="bullet"/>
      <w:pStyle w:val="BullHead"/>
      <w:lvlText w:val=""/>
      <w:lvlJc w:val="left"/>
      <w:pPr>
        <w:tabs>
          <w:tab w:val="num" w:pos="504"/>
        </w:tabs>
        <w:ind w:left="504" w:hanging="504"/>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5A31578A"/>
    <w:multiLevelType w:val="hybridMultilevel"/>
    <w:tmpl w:val="1A6A9458"/>
    <w:lvl w:ilvl="0" w:tplc="048A6C10">
      <w:start w:val="4"/>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A149AA"/>
    <w:multiLevelType w:val="hybridMultilevel"/>
    <w:tmpl w:val="6CF68A8C"/>
    <w:lvl w:ilvl="0" w:tplc="ADD0AC7A">
      <w:start w:val="1"/>
      <w:numFmt w:val="bullet"/>
      <w:lvlRestart w:val="0"/>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0C160E2"/>
    <w:multiLevelType w:val="singleLevel"/>
    <w:tmpl w:val="048A6C10"/>
    <w:lvl w:ilvl="0">
      <w:start w:val="4"/>
      <w:numFmt w:val="bullet"/>
      <w:lvlText w:val="-"/>
      <w:lvlJc w:val="left"/>
      <w:pPr>
        <w:tabs>
          <w:tab w:val="num" w:pos="540"/>
        </w:tabs>
        <w:ind w:left="540" w:hanging="540"/>
      </w:pPr>
      <w:rPr>
        <w:rFonts w:hint="default"/>
      </w:rPr>
    </w:lvl>
  </w:abstractNum>
  <w:abstractNum w:abstractNumId="24" w15:restartNumberingAfterBreak="0">
    <w:nsid w:val="7BC92DC3"/>
    <w:multiLevelType w:val="multilevel"/>
    <w:tmpl w:val="5874E0F0"/>
    <w:lvl w:ilvl="0">
      <w:start w:val="1"/>
      <w:numFmt w:val="bullet"/>
      <w:pStyle w:val="listdash"/>
      <w:lvlText w:val="-"/>
      <w:lvlJc w:val="left"/>
      <w:pPr>
        <w:tabs>
          <w:tab w:val="num" w:pos="567"/>
        </w:tabs>
        <w:ind w:left="567" w:hanging="567"/>
      </w:pPr>
      <w:rPr>
        <w:rFonts w:ascii="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20"/>
  </w:num>
  <w:num w:numId="3">
    <w:abstractNumId w:val="24"/>
  </w:num>
  <w:num w:numId="4">
    <w:abstractNumId w:val="23"/>
  </w:num>
  <w:num w:numId="5">
    <w:abstractNumId w:val="5"/>
  </w:num>
  <w:num w:numId="6">
    <w:abstractNumId w:val="8"/>
  </w:num>
  <w:num w:numId="7">
    <w:abstractNumId w:val="6"/>
  </w:num>
  <w:num w:numId="8">
    <w:abstractNumId w:val="17"/>
  </w:num>
  <w:num w:numId="9">
    <w:abstractNumId w:val="12"/>
  </w:num>
  <w:num w:numId="10">
    <w:abstractNumId w:val="10"/>
  </w:num>
  <w:num w:numId="11">
    <w:abstractNumId w:val="19"/>
  </w:num>
  <w:num w:numId="12">
    <w:abstractNumId w:val="18"/>
  </w:num>
  <w:num w:numId="13">
    <w:abstractNumId w:val="2"/>
  </w:num>
  <w:num w:numId="14">
    <w:abstractNumId w:val="14"/>
  </w:num>
  <w:num w:numId="15">
    <w:abstractNumId w:val="21"/>
  </w:num>
  <w:num w:numId="16">
    <w:abstractNumId w:val="11"/>
  </w:num>
  <w:num w:numId="17">
    <w:abstractNumId w:val="0"/>
  </w:num>
  <w:num w:numId="18">
    <w:abstractNumId w:val="1"/>
  </w:num>
  <w:num w:numId="19">
    <w:abstractNumId w:val="15"/>
  </w:num>
  <w:num w:numId="20">
    <w:abstractNumId w:val="16"/>
  </w:num>
  <w:num w:numId="21">
    <w:abstractNumId w:val="22"/>
  </w:num>
  <w:num w:numId="22">
    <w:abstractNumId w:val="4"/>
  </w:num>
  <w:num w:numId="23">
    <w:abstractNumId w:val="7"/>
  </w:num>
  <w:num w:numId="24">
    <w:abstractNumId w:val="3"/>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ocumentProtection w:edit="readOnly" w:enforcement="1" w:cryptProviderType="rsaAES" w:cryptAlgorithmClass="hash" w:cryptAlgorithmType="typeAny" w:cryptAlgorithmSid="14" w:cryptSpinCount="100000" w:hash="O7VXo16IdPN+wX/LKPNLxdB702skrHfktMb+5szrfW8eRKFTW+I1E0fNqn1iSVvKKjSehg0yREwqcF9ZhQM+4Q==" w:salt="U4yAJSKm/Ho6dblU2y6N1w=="/>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42A"/>
    <w:rsid w:val="000348EC"/>
    <w:rsid w:val="0011626D"/>
    <w:rsid w:val="00151574"/>
    <w:rsid w:val="00177B59"/>
    <w:rsid w:val="001944B4"/>
    <w:rsid w:val="001B3125"/>
    <w:rsid w:val="002B7A31"/>
    <w:rsid w:val="003211E3"/>
    <w:rsid w:val="003704D1"/>
    <w:rsid w:val="00380F54"/>
    <w:rsid w:val="003C120D"/>
    <w:rsid w:val="003E0782"/>
    <w:rsid w:val="00452103"/>
    <w:rsid w:val="004615A1"/>
    <w:rsid w:val="005A35FF"/>
    <w:rsid w:val="00676B2C"/>
    <w:rsid w:val="006B0BBA"/>
    <w:rsid w:val="006B44B8"/>
    <w:rsid w:val="006D76F3"/>
    <w:rsid w:val="007722C3"/>
    <w:rsid w:val="007C09F4"/>
    <w:rsid w:val="008271F6"/>
    <w:rsid w:val="00926131"/>
    <w:rsid w:val="00A4243C"/>
    <w:rsid w:val="00A9477D"/>
    <w:rsid w:val="00B16CF2"/>
    <w:rsid w:val="00B22973"/>
    <w:rsid w:val="00BB2556"/>
    <w:rsid w:val="00C4314A"/>
    <w:rsid w:val="00C63734"/>
    <w:rsid w:val="00CE557D"/>
    <w:rsid w:val="00D31CBF"/>
    <w:rsid w:val="00D86664"/>
    <w:rsid w:val="00DE0A34"/>
    <w:rsid w:val="00E550F8"/>
    <w:rsid w:val="00E679AB"/>
    <w:rsid w:val="00F226DC"/>
    <w:rsid w:val="00F7742A"/>
    <w:rsid w:val="00FD7321"/>
    <w:rsid w:val="00FE4C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3D245C-E3A0-4AB3-9D30-B93637DA2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7742A"/>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qFormat/>
    <w:rsid w:val="00F7742A"/>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F7742A"/>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F7742A"/>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qFormat/>
    <w:rsid w:val="00F7742A"/>
    <w:pPr>
      <w:keepNext/>
      <w:outlineLvl w:val="3"/>
    </w:pPr>
    <w:rPr>
      <w:i/>
      <w:iCs/>
      <w:color w:val="000000"/>
      <w:sz w:val="22"/>
      <w:szCs w:val="22"/>
    </w:rPr>
  </w:style>
  <w:style w:type="paragraph" w:styleId="Antrat5">
    <w:name w:val="heading 5"/>
    <w:basedOn w:val="prastasis"/>
    <w:next w:val="prastasis"/>
    <w:link w:val="Antrat5Diagrama"/>
    <w:qFormat/>
    <w:rsid w:val="00F7742A"/>
    <w:pPr>
      <w:keepNext/>
      <w:outlineLvl w:val="4"/>
    </w:pPr>
    <w:rPr>
      <w:i/>
      <w:iCs/>
      <w:color w:val="000000"/>
      <w:sz w:val="22"/>
      <w:szCs w:val="22"/>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7742A"/>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rsid w:val="00F7742A"/>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rsid w:val="00F7742A"/>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rsid w:val="00F7742A"/>
    <w:rPr>
      <w:rFonts w:ascii="Times New Roman" w:eastAsia="Times New Roman" w:hAnsi="Times New Roman" w:cs="Times New Roman"/>
      <w:i/>
      <w:iCs/>
      <w:color w:val="000000"/>
      <w:lang w:val="lt-LT"/>
    </w:rPr>
  </w:style>
  <w:style w:type="character" w:customStyle="1" w:styleId="Antrat5Diagrama">
    <w:name w:val="Antraštė 5 Diagrama"/>
    <w:basedOn w:val="Numatytasispastraiposriftas"/>
    <w:link w:val="Antrat5"/>
    <w:rsid w:val="00F7742A"/>
    <w:rPr>
      <w:rFonts w:ascii="Times New Roman" w:eastAsia="Times New Roman" w:hAnsi="Times New Roman" w:cs="Times New Roman"/>
      <w:i/>
      <w:iCs/>
      <w:color w:val="000000"/>
      <w:u w:val="single"/>
      <w:lang w:val="lt-LT"/>
    </w:rPr>
  </w:style>
  <w:style w:type="character" w:styleId="Hipersaitas">
    <w:name w:val="Hyperlink"/>
    <w:uiPriority w:val="99"/>
    <w:rsid w:val="00F7742A"/>
    <w:rPr>
      <w:color w:val="0000FF"/>
      <w:u w:val="single"/>
    </w:rPr>
  </w:style>
  <w:style w:type="paragraph" w:customStyle="1" w:styleId="PI-1EMEASMCA">
    <w:name w:val="PI-1 EMEA_SMCA"/>
    <w:basedOn w:val="Antrat2"/>
    <w:link w:val="PI-1EMEASMCAChar"/>
    <w:autoRedefine/>
    <w:rsid w:val="00F7742A"/>
    <w:pPr>
      <w:tabs>
        <w:tab w:val="left" w:pos="567"/>
      </w:tabs>
      <w:spacing w:before="0" w:after="0"/>
      <w:ind w:left="567" w:hanging="567"/>
    </w:pPr>
    <w:rPr>
      <w:rFonts w:ascii="Times New Roman" w:hAnsi="Times New Roman" w:cs="Times New Roman"/>
      <w:i w:val="0"/>
      <w:iCs w:val="0"/>
      <w:sz w:val="22"/>
      <w:szCs w:val="22"/>
    </w:rPr>
  </w:style>
  <w:style w:type="paragraph" w:customStyle="1" w:styleId="PI-1labEMEASMCA">
    <w:name w:val="PI-1_lab EMEA_SMCA"/>
    <w:basedOn w:val="prastasis"/>
    <w:autoRedefine/>
    <w:rsid w:val="00F7742A"/>
    <w:pPr>
      <w:pBdr>
        <w:top w:val="single" w:sz="4" w:space="1" w:color="auto"/>
        <w:left w:val="single" w:sz="4" w:space="4" w:color="auto"/>
        <w:bottom w:val="single" w:sz="4" w:space="1" w:color="auto"/>
        <w:right w:val="single" w:sz="4" w:space="4" w:color="auto"/>
      </w:pBdr>
      <w:tabs>
        <w:tab w:val="left" w:pos="540"/>
      </w:tabs>
    </w:pPr>
    <w:rPr>
      <w:b/>
      <w:bCs/>
      <w:noProof/>
      <w:sz w:val="22"/>
      <w:szCs w:val="22"/>
    </w:rPr>
  </w:style>
  <w:style w:type="character" w:customStyle="1" w:styleId="PI-1labEMEASMCAChar">
    <w:name w:val="PI-1_lab EMEA_SMCA Char"/>
    <w:rsid w:val="00F7742A"/>
    <w:rPr>
      <w:b/>
      <w:bCs/>
      <w:noProof/>
      <w:sz w:val="22"/>
      <w:szCs w:val="22"/>
      <w:lang w:val="lt-LT" w:eastAsia="en-US" w:bidi="ar-SA"/>
    </w:rPr>
  </w:style>
  <w:style w:type="paragraph" w:customStyle="1" w:styleId="PI-2EMEASMCA">
    <w:name w:val="PI-2 EMEA_SMCA"/>
    <w:basedOn w:val="Antrat3"/>
    <w:autoRedefine/>
    <w:rsid w:val="00F7742A"/>
    <w:pPr>
      <w:keepLines/>
      <w:tabs>
        <w:tab w:val="left" w:pos="567"/>
      </w:tabs>
      <w:spacing w:before="0" w:after="0"/>
      <w:ind w:left="567" w:hanging="567"/>
    </w:pPr>
    <w:rPr>
      <w:rFonts w:ascii="Times New Roman" w:hAnsi="Times New Roman" w:cs="Times New Roman"/>
      <w:kern w:val="28"/>
      <w:sz w:val="22"/>
      <w:szCs w:val="22"/>
    </w:rPr>
  </w:style>
  <w:style w:type="paragraph" w:customStyle="1" w:styleId="BTEMEASMCA">
    <w:name w:val="BT EMEA_SMCA"/>
    <w:basedOn w:val="prastasis"/>
    <w:autoRedefine/>
    <w:rsid w:val="00F7742A"/>
    <w:rPr>
      <w:noProof/>
      <w:sz w:val="22"/>
      <w:szCs w:val="22"/>
    </w:rPr>
  </w:style>
  <w:style w:type="paragraph" w:customStyle="1" w:styleId="TTEMEASMCA">
    <w:name w:val="TT EMEA_SMCA"/>
    <w:basedOn w:val="Antrat1"/>
    <w:autoRedefine/>
    <w:rsid w:val="00F7742A"/>
    <w:pPr>
      <w:keepNext w:val="0"/>
      <w:tabs>
        <w:tab w:val="left" w:pos="567"/>
      </w:tabs>
      <w:spacing w:before="0" w:after="0"/>
      <w:ind w:left="567" w:hanging="567"/>
      <w:jc w:val="center"/>
    </w:pPr>
    <w:rPr>
      <w:rFonts w:ascii="Times New Roman" w:hAnsi="Times New Roman" w:cs="Times New Roman"/>
      <w:caps/>
      <w:kern w:val="0"/>
      <w:sz w:val="22"/>
      <w:szCs w:val="22"/>
      <w:lang w:val="en-US"/>
    </w:rPr>
  </w:style>
  <w:style w:type="character" w:customStyle="1" w:styleId="TTEMEASMCAChar">
    <w:name w:val="TT EMEA_SMCA Char"/>
    <w:rsid w:val="00F7742A"/>
    <w:rPr>
      <w:b/>
      <w:bCs/>
      <w:caps/>
      <w:noProof w:val="0"/>
      <w:sz w:val="22"/>
      <w:szCs w:val="22"/>
      <w:lang w:val="en-US" w:eastAsia="en-US" w:bidi="ar-SA"/>
    </w:rPr>
  </w:style>
  <w:style w:type="paragraph" w:customStyle="1" w:styleId="BTAnIIEMEASMCA">
    <w:name w:val="BT(AnII) EMEA_SMCA"/>
    <w:basedOn w:val="Debesliotekstas"/>
    <w:autoRedefine/>
    <w:rsid w:val="00F7742A"/>
    <w:pPr>
      <w:tabs>
        <w:tab w:val="left" w:pos="1701"/>
      </w:tabs>
      <w:ind w:left="1701" w:hanging="567"/>
    </w:pPr>
    <w:rPr>
      <w:rFonts w:ascii="Times New Roman" w:hAnsi="Times New Roman" w:cs="Times New Roman"/>
      <w:b/>
      <w:bCs/>
      <w:sz w:val="22"/>
      <w:szCs w:val="22"/>
      <w:lang w:val="en-GB"/>
    </w:rPr>
  </w:style>
  <w:style w:type="paragraph" w:customStyle="1" w:styleId="BT-EMEASMCA">
    <w:name w:val="BT- EMEA_SMCA"/>
    <w:basedOn w:val="BTEMEASMCA"/>
    <w:autoRedefine/>
    <w:rsid w:val="00F7742A"/>
    <w:pPr>
      <w:ind w:right="278"/>
    </w:pPr>
  </w:style>
  <w:style w:type="paragraph" w:customStyle="1" w:styleId="PI-3EMEASMCA">
    <w:name w:val="PI-3 EMEA_SMCA"/>
    <w:basedOn w:val="prastasis"/>
    <w:autoRedefine/>
    <w:rsid w:val="00F7742A"/>
    <w:rPr>
      <w:b/>
      <w:bCs/>
      <w:sz w:val="22"/>
      <w:szCs w:val="22"/>
    </w:rPr>
  </w:style>
  <w:style w:type="paragraph" w:customStyle="1" w:styleId="BTbEMEASMCA">
    <w:name w:val="BT(b) EMEA_SMCA"/>
    <w:basedOn w:val="BTEMEASMCA"/>
    <w:autoRedefine/>
    <w:rsid w:val="00F7742A"/>
    <w:rPr>
      <w:b/>
      <w:bCs/>
    </w:rPr>
  </w:style>
  <w:style w:type="paragraph" w:customStyle="1" w:styleId="BTbeEMEASMCA">
    <w:name w:val="BT(be) EMEA_SMCA"/>
    <w:basedOn w:val="BTEMEASMCA"/>
    <w:autoRedefine/>
    <w:rsid w:val="00F7742A"/>
    <w:pPr>
      <w:jc w:val="center"/>
    </w:pPr>
    <w:rPr>
      <w:b/>
      <w:bCs/>
    </w:rPr>
  </w:style>
  <w:style w:type="paragraph" w:customStyle="1" w:styleId="BTeEMEASMCA">
    <w:name w:val="BT(e) EMEA_SMCA"/>
    <w:basedOn w:val="BTEMEASMCA"/>
    <w:autoRedefine/>
    <w:rsid w:val="00F7742A"/>
    <w:pPr>
      <w:jc w:val="center"/>
    </w:pPr>
  </w:style>
  <w:style w:type="paragraph" w:customStyle="1" w:styleId="BTgEMEASMCA">
    <w:name w:val="BT(g) EMEA_SMCA"/>
    <w:basedOn w:val="BTEMEASMCA"/>
    <w:autoRedefine/>
    <w:rsid w:val="00F7742A"/>
    <w:rPr>
      <w:i/>
      <w:iCs/>
      <w:color w:val="008000"/>
    </w:rPr>
  </w:style>
  <w:style w:type="character" w:customStyle="1" w:styleId="BTEMEASMCAChar">
    <w:name w:val="BT EMEA_SMCA Char"/>
    <w:rsid w:val="00F7742A"/>
    <w:rPr>
      <w:noProof/>
      <w:sz w:val="22"/>
      <w:szCs w:val="22"/>
      <w:lang w:val="lt-LT" w:eastAsia="en-US" w:bidi="ar-SA"/>
    </w:rPr>
  </w:style>
  <w:style w:type="character" w:customStyle="1" w:styleId="BTgEMEASMCAChar">
    <w:name w:val="BT(g) EMEA_SMCA Char"/>
    <w:rsid w:val="00F7742A"/>
    <w:rPr>
      <w:i/>
      <w:iCs/>
      <w:noProof/>
      <w:color w:val="008000"/>
      <w:sz w:val="22"/>
      <w:szCs w:val="22"/>
      <w:lang w:val="lt-LT" w:eastAsia="en-US" w:bidi="ar-SA"/>
    </w:rPr>
  </w:style>
  <w:style w:type="paragraph" w:customStyle="1" w:styleId="BTuEMEASMCA">
    <w:name w:val="BT(u) EMEA_SMCA"/>
    <w:basedOn w:val="BTEMEASMCA"/>
    <w:autoRedefine/>
    <w:rsid w:val="00F7742A"/>
    <w:rPr>
      <w:u w:val="single"/>
    </w:rPr>
  </w:style>
  <w:style w:type="paragraph" w:styleId="Debesliotekstas">
    <w:name w:val="Balloon Text"/>
    <w:basedOn w:val="prastasis"/>
    <w:link w:val="DebesliotekstasDiagrama"/>
    <w:semiHidden/>
    <w:rsid w:val="00F7742A"/>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F7742A"/>
    <w:rPr>
      <w:rFonts w:ascii="Tahoma" w:eastAsia="Times New Roman" w:hAnsi="Tahoma" w:cs="Tahoma"/>
      <w:sz w:val="16"/>
      <w:szCs w:val="16"/>
      <w:lang w:val="lt-LT"/>
    </w:rPr>
  </w:style>
  <w:style w:type="paragraph" w:styleId="Dokumentostruktra">
    <w:name w:val="Document Map"/>
    <w:basedOn w:val="prastasis"/>
    <w:link w:val="DokumentostruktraDiagrama"/>
    <w:semiHidden/>
    <w:rsid w:val="00F7742A"/>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semiHidden/>
    <w:rsid w:val="00F7742A"/>
    <w:rPr>
      <w:rFonts w:ascii="Tahoma" w:eastAsia="Times New Roman" w:hAnsi="Tahoma" w:cs="Tahoma"/>
      <w:sz w:val="20"/>
      <w:szCs w:val="20"/>
      <w:shd w:val="clear" w:color="auto" w:fill="000080"/>
      <w:lang w:val="lt-LT"/>
    </w:rPr>
  </w:style>
  <w:style w:type="paragraph" w:styleId="Porat">
    <w:name w:val="footer"/>
    <w:basedOn w:val="prastasis"/>
    <w:link w:val="PoratDiagrama"/>
    <w:rsid w:val="00F7742A"/>
    <w:pPr>
      <w:tabs>
        <w:tab w:val="center" w:pos="4819"/>
        <w:tab w:val="right" w:pos="9638"/>
      </w:tabs>
    </w:pPr>
    <w:rPr>
      <w:lang w:val="en-GB"/>
    </w:rPr>
  </w:style>
  <w:style w:type="character" w:customStyle="1" w:styleId="PoratDiagrama">
    <w:name w:val="Poraštė Diagrama"/>
    <w:basedOn w:val="Numatytasispastraiposriftas"/>
    <w:link w:val="Porat"/>
    <w:rsid w:val="00F7742A"/>
    <w:rPr>
      <w:rFonts w:ascii="Times New Roman" w:eastAsia="Times New Roman" w:hAnsi="Times New Roman" w:cs="Times New Roman"/>
      <w:sz w:val="24"/>
      <w:szCs w:val="24"/>
      <w:lang w:val="en-GB"/>
    </w:rPr>
  </w:style>
  <w:style w:type="paragraph" w:styleId="Pagrindinistekstas2">
    <w:name w:val="Body Text 2"/>
    <w:basedOn w:val="prastasis"/>
    <w:link w:val="Pagrindinistekstas2Diagrama"/>
    <w:rsid w:val="00F7742A"/>
    <w:rPr>
      <w:sz w:val="22"/>
      <w:szCs w:val="22"/>
    </w:rPr>
  </w:style>
  <w:style w:type="character" w:customStyle="1" w:styleId="Pagrindinistekstas2Diagrama">
    <w:name w:val="Pagrindinis tekstas 2 Diagrama"/>
    <w:basedOn w:val="Numatytasispastraiposriftas"/>
    <w:link w:val="Pagrindinistekstas2"/>
    <w:rsid w:val="00F7742A"/>
    <w:rPr>
      <w:rFonts w:ascii="Times New Roman" w:eastAsia="Times New Roman" w:hAnsi="Times New Roman" w:cs="Times New Roman"/>
      <w:lang w:val="lt-LT"/>
    </w:rPr>
  </w:style>
  <w:style w:type="paragraph" w:styleId="Dokumentoinaostekstas">
    <w:name w:val="endnote text"/>
    <w:basedOn w:val="prastasis"/>
    <w:link w:val="DokumentoinaostekstasDiagrama"/>
    <w:semiHidden/>
    <w:rsid w:val="00F7742A"/>
    <w:pPr>
      <w:tabs>
        <w:tab w:val="left" w:pos="567"/>
      </w:tabs>
    </w:pPr>
    <w:rPr>
      <w:sz w:val="22"/>
      <w:szCs w:val="22"/>
      <w:lang w:val="en-GB"/>
    </w:rPr>
  </w:style>
  <w:style w:type="character" w:customStyle="1" w:styleId="DokumentoinaostekstasDiagrama">
    <w:name w:val="Dokumento išnašos tekstas Diagrama"/>
    <w:basedOn w:val="Numatytasispastraiposriftas"/>
    <w:link w:val="Dokumentoinaostekstas"/>
    <w:semiHidden/>
    <w:rsid w:val="00F7742A"/>
    <w:rPr>
      <w:rFonts w:ascii="Times New Roman" w:eastAsia="Times New Roman" w:hAnsi="Times New Roman" w:cs="Times New Roman"/>
      <w:lang w:val="en-GB"/>
    </w:rPr>
  </w:style>
  <w:style w:type="paragraph" w:customStyle="1" w:styleId="BullHead">
    <w:name w:val="Bull Head"/>
    <w:basedOn w:val="prastasis"/>
    <w:autoRedefine/>
    <w:rsid w:val="00F7742A"/>
    <w:pPr>
      <w:numPr>
        <w:numId w:val="2"/>
      </w:numPr>
      <w:shd w:val="clear" w:color="000000" w:fill="FFFFFF"/>
      <w:tabs>
        <w:tab w:val="clear" w:pos="504"/>
        <w:tab w:val="left" w:pos="562"/>
      </w:tabs>
      <w:spacing w:after="240"/>
      <w:ind w:left="562" w:hanging="562"/>
    </w:pPr>
    <w:rPr>
      <w:b/>
      <w:bCs/>
      <w:color w:val="000000"/>
      <w:lang w:val="en-GB"/>
    </w:rPr>
  </w:style>
  <w:style w:type="paragraph" w:customStyle="1" w:styleId="Postspace">
    <w:name w:val="Postspace"/>
    <w:basedOn w:val="prastasis"/>
    <w:autoRedefine/>
    <w:rsid w:val="00F7742A"/>
    <w:pPr>
      <w:spacing w:after="220"/>
    </w:pPr>
    <w:rPr>
      <w:lang w:val="en-GB"/>
    </w:rPr>
  </w:style>
  <w:style w:type="paragraph" w:customStyle="1" w:styleId="listdash">
    <w:name w:val="list:dash"/>
    <w:basedOn w:val="prastasis"/>
    <w:rsid w:val="00F7742A"/>
    <w:pPr>
      <w:numPr>
        <w:numId w:val="3"/>
      </w:numPr>
      <w:spacing w:after="240"/>
    </w:pPr>
    <w:rPr>
      <w:lang w:val="en-GB"/>
    </w:rPr>
  </w:style>
  <w:style w:type="paragraph" w:customStyle="1" w:styleId="TableCell">
    <w:name w:val="TableCell"/>
    <w:basedOn w:val="prastasis"/>
    <w:rsid w:val="00F7742A"/>
    <w:rPr>
      <w:lang w:val="en-GB"/>
    </w:rPr>
  </w:style>
  <w:style w:type="character" w:customStyle="1" w:styleId="CSIchar">
    <w:name w:val="CSIchar"/>
    <w:rsid w:val="00F7742A"/>
    <w:rPr>
      <w:bdr w:val="none" w:sz="0" w:space="0" w:color="auto"/>
      <w:shd w:val="clear" w:color="auto" w:fill="CCCCCC"/>
    </w:rPr>
  </w:style>
  <w:style w:type="paragraph" w:styleId="Pagrindinistekstas">
    <w:name w:val="Body Text"/>
    <w:basedOn w:val="prastasis"/>
    <w:link w:val="PagrindinistekstasDiagrama"/>
    <w:rsid w:val="00F7742A"/>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F7742A"/>
    <w:rPr>
      <w:rFonts w:ascii="Times New Roman" w:eastAsia="Times New Roman" w:hAnsi="Times New Roman" w:cs="Times New Roman"/>
      <w:szCs w:val="20"/>
      <w:lang w:val="lt-LT" w:eastAsia="lt-LT"/>
    </w:rPr>
  </w:style>
  <w:style w:type="character" w:styleId="Komentaronuoroda">
    <w:name w:val="annotation reference"/>
    <w:semiHidden/>
    <w:rsid w:val="00F7742A"/>
    <w:rPr>
      <w:sz w:val="16"/>
      <w:szCs w:val="16"/>
    </w:rPr>
  </w:style>
  <w:style w:type="paragraph" w:styleId="Komentarotekstas">
    <w:name w:val="annotation text"/>
    <w:basedOn w:val="prastasis"/>
    <w:link w:val="KomentarotekstasDiagrama"/>
    <w:semiHidden/>
    <w:rsid w:val="00F7742A"/>
    <w:rPr>
      <w:sz w:val="20"/>
      <w:szCs w:val="20"/>
    </w:rPr>
  </w:style>
  <w:style w:type="character" w:customStyle="1" w:styleId="KomentarotekstasDiagrama">
    <w:name w:val="Komentaro tekstas Diagrama"/>
    <w:basedOn w:val="Numatytasispastraiposriftas"/>
    <w:link w:val="Komentarotekstas"/>
    <w:semiHidden/>
    <w:rsid w:val="00F7742A"/>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semiHidden/>
    <w:rsid w:val="00F7742A"/>
    <w:rPr>
      <w:b/>
      <w:bCs/>
    </w:rPr>
  </w:style>
  <w:style w:type="character" w:customStyle="1" w:styleId="KomentarotemaDiagrama">
    <w:name w:val="Komentaro tema Diagrama"/>
    <w:basedOn w:val="KomentarotekstasDiagrama"/>
    <w:link w:val="Komentarotema"/>
    <w:semiHidden/>
    <w:rsid w:val="00F7742A"/>
    <w:rPr>
      <w:rFonts w:ascii="Times New Roman" w:eastAsia="Times New Roman" w:hAnsi="Times New Roman" w:cs="Times New Roman"/>
      <w:b/>
      <w:bCs/>
      <w:sz w:val="20"/>
      <w:szCs w:val="20"/>
      <w:lang w:val="lt-LT"/>
    </w:rPr>
  </w:style>
  <w:style w:type="paragraph" w:styleId="Sraopastraipa">
    <w:name w:val="List Paragraph"/>
    <w:basedOn w:val="prastasis"/>
    <w:uiPriority w:val="34"/>
    <w:qFormat/>
    <w:rsid w:val="00F7742A"/>
    <w:pPr>
      <w:ind w:left="720"/>
      <w:contextualSpacing/>
    </w:pPr>
    <w:rPr>
      <w:rFonts w:eastAsia="Calibri"/>
      <w:sz w:val="22"/>
      <w:szCs w:val="22"/>
      <w:lang w:val="en-GB"/>
    </w:rPr>
  </w:style>
  <w:style w:type="character" w:styleId="Puslapionumeris">
    <w:name w:val="page number"/>
    <w:basedOn w:val="Numatytasispastraiposriftas"/>
    <w:rsid w:val="00F7742A"/>
  </w:style>
  <w:style w:type="paragraph" w:styleId="Antrats">
    <w:name w:val="header"/>
    <w:basedOn w:val="prastasis"/>
    <w:link w:val="AntratsDiagrama"/>
    <w:rsid w:val="00F7742A"/>
    <w:pPr>
      <w:tabs>
        <w:tab w:val="center" w:pos="4819"/>
        <w:tab w:val="right" w:pos="9638"/>
      </w:tabs>
    </w:pPr>
  </w:style>
  <w:style w:type="character" w:customStyle="1" w:styleId="AntratsDiagrama">
    <w:name w:val="Antraštės Diagrama"/>
    <w:basedOn w:val="Numatytasispastraiposriftas"/>
    <w:link w:val="Antrats"/>
    <w:rsid w:val="00F7742A"/>
    <w:rPr>
      <w:rFonts w:ascii="Times New Roman" w:eastAsia="Times New Roman" w:hAnsi="Times New Roman" w:cs="Times New Roman"/>
      <w:sz w:val="24"/>
      <w:szCs w:val="24"/>
      <w:lang w:val="lt-LT"/>
    </w:rPr>
  </w:style>
  <w:style w:type="table" w:styleId="Lentelstinklelis">
    <w:name w:val="Table Grid"/>
    <w:basedOn w:val="prastojilentel"/>
    <w:rsid w:val="00F7742A"/>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1EMEASMCAChar">
    <w:name w:val="PI-1 EMEA_SMCA Char"/>
    <w:link w:val="PI-1EMEASMCA"/>
    <w:rsid w:val="00F7742A"/>
    <w:rPr>
      <w:rFonts w:ascii="Times New Roman" w:eastAsia="Times New Roman" w:hAnsi="Times New Roman" w:cs="Times New Roman"/>
      <w:b/>
      <w:bCs/>
      <w:lang w:val="lt-LT"/>
    </w:rPr>
  </w:style>
  <w:style w:type="paragraph" w:styleId="Paprastasistekstas">
    <w:name w:val="Plain Text"/>
    <w:basedOn w:val="prastasis"/>
    <w:link w:val="PaprastasistekstasDiagrama"/>
    <w:uiPriority w:val="99"/>
    <w:rsid w:val="00F7742A"/>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F7742A"/>
    <w:rPr>
      <w:rFonts w:ascii="Courier New" w:eastAsia="SimSun" w:hAnsi="Courier New"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ema.europa.e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CAF328-5DBA-43D6-A143-281DA0F46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37</Pages>
  <Words>42537</Words>
  <Characters>24247</Characters>
  <Application>Microsoft Office Word</Application>
  <DocSecurity>8</DocSecurity>
  <Lines>202</Lines>
  <Paragraphs>133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66651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Pileckiene, Valentina</dc:creator>
  <cp:lastModifiedBy>Albina Burkauskaitė</cp:lastModifiedBy>
  <cp:revision>3</cp:revision>
  <dcterms:created xsi:type="dcterms:W3CDTF">2016-09-30T05:33:00Z</dcterms:created>
  <dcterms:modified xsi:type="dcterms:W3CDTF">2016-09-30T05:33:00Z</dcterms:modified>
</cp:coreProperties>
</file>