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F7CAD" w14:textId="77777777" w:rsidR="001E397D" w:rsidRPr="001E397D" w:rsidRDefault="00070043" w:rsidP="001E397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en-GB"/>
        </w:rPr>
      </w:pPr>
      <w:r>
        <w:rPr>
          <w:rFonts w:ascii="Times New Roman" w:eastAsia="Times New Roman" w:hAnsi="Times New Roman" w:cs="Times New Roman"/>
          <w:b/>
          <w:lang w:val="en-GB"/>
        </w:rPr>
        <w:t xml:space="preserve"> INFORMACIJA ANT IŠORINĖS</w:t>
      </w:r>
      <w:r w:rsidR="001E397D" w:rsidRPr="001E397D">
        <w:rPr>
          <w:rFonts w:ascii="Times New Roman" w:eastAsia="Times New Roman" w:hAnsi="Times New Roman" w:cs="Times New Roman"/>
          <w:b/>
          <w:lang w:val="en-GB"/>
        </w:rPr>
        <w:t xml:space="preserve"> PAKUOTĖS </w:t>
      </w:r>
    </w:p>
    <w:p w14:paraId="6DCEDCCD" w14:textId="77777777" w:rsidR="001E397D" w:rsidRPr="001E397D" w:rsidRDefault="001E397D" w:rsidP="001E397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en-GB"/>
        </w:rPr>
      </w:pPr>
    </w:p>
    <w:p w14:paraId="33F98A27" w14:textId="77777777" w:rsidR="001E397D" w:rsidRPr="001E397D" w:rsidRDefault="001E397D" w:rsidP="001E397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en-GB"/>
        </w:rPr>
      </w:pPr>
      <w:r w:rsidRPr="001E397D">
        <w:rPr>
          <w:rFonts w:ascii="Times New Roman" w:eastAsia="Times New Roman" w:hAnsi="Times New Roman" w:cs="Times New Roman"/>
          <w:b/>
          <w:lang w:val="en-GB"/>
        </w:rPr>
        <w:t>KARTONINĖ DĖŽUTĖ</w:t>
      </w:r>
    </w:p>
    <w:p w14:paraId="0735C061" w14:textId="77777777" w:rsidR="001E397D" w:rsidRPr="001E397D" w:rsidRDefault="001E397D" w:rsidP="001E397D">
      <w:pPr>
        <w:spacing w:after="0" w:line="240" w:lineRule="auto"/>
        <w:rPr>
          <w:rFonts w:ascii="Times New Roman" w:eastAsia="Times New Roman" w:hAnsi="Times New Roman" w:cs="Times New Roman"/>
          <w:lang w:val="en-GB"/>
        </w:rPr>
      </w:pPr>
    </w:p>
    <w:p w14:paraId="34220448" w14:textId="77777777" w:rsidR="001E397D" w:rsidRPr="001E397D" w:rsidRDefault="001E397D" w:rsidP="001E397D">
      <w:pPr>
        <w:spacing w:after="0" w:line="240" w:lineRule="auto"/>
        <w:rPr>
          <w:rFonts w:ascii="Times New Roman" w:eastAsia="Times New Roman" w:hAnsi="Times New Roman" w:cs="Times New Roman"/>
          <w:lang w:val="en-GB"/>
        </w:rPr>
      </w:pPr>
    </w:p>
    <w:p w14:paraId="180B1D18" w14:textId="77777777" w:rsidR="001E397D" w:rsidRPr="001E397D" w:rsidRDefault="001E397D" w:rsidP="001E39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en-GB"/>
        </w:rPr>
      </w:pPr>
      <w:r w:rsidRPr="001E397D">
        <w:rPr>
          <w:rFonts w:ascii="Times New Roman" w:eastAsia="Times New Roman" w:hAnsi="Times New Roman" w:cs="Times New Roman"/>
          <w:b/>
          <w:lang w:val="en-GB"/>
        </w:rPr>
        <w:t>1.</w:t>
      </w:r>
      <w:r w:rsidRPr="001E397D">
        <w:rPr>
          <w:rFonts w:ascii="Times New Roman" w:eastAsia="Times New Roman" w:hAnsi="Times New Roman" w:cs="Times New Roman"/>
          <w:b/>
          <w:lang w:val="en-GB"/>
        </w:rPr>
        <w:tab/>
        <w:t>VAISTINIO PREPARATO PAVADINIMAS</w:t>
      </w:r>
    </w:p>
    <w:p w14:paraId="7D67DA83" w14:textId="77777777" w:rsidR="001E397D" w:rsidRPr="001E397D" w:rsidRDefault="001E397D" w:rsidP="001E397D">
      <w:pPr>
        <w:spacing w:after="0" w:line="240" w:lineRule="auto"/>
        <w:rPr>
          <w:rFonts w:ascii="Times New Roman" w:eastAsia="Times New Roman" w:hAnsi="Times New Roman" w:cs="Times New Roman"/>
          <w:lang w:val="en-GB"/>
        </w:rPr>
      </w:pPr>
    </w:p>
    <w:p w14:paraId="1436C7A8" w14:textId="77777777" w:rsidR="001E397D" w:rsidRPr="001E397D" w:rsidRDefault="001E397D" w:rsidP="001E397D">
      <w:pPr>
        <w:spacing w:after="0" w:line="240" w:lineRule="auto"/>
        <w:rPr>
          <w:rFonts w:ascii="Times New Roman" w:eastAsia="Times New Roman" w:hAnsi="Times New Roman" w:cs="Times New Roman"/>
          <w:lang w:val="en-GB"/>
        </w:rPr>
      </w:pPr>
      <w:r w:rsidRPr="001E397D">
        <w:rPr>
          <w:rFonts w:ascii="Times New Roman" w:eastAsia="Times New Roman" w:hAnsi="Times New Roman" w:cs="Times New Roman"/>
          <w:lang w:val="en-GB"/>
        </w:rPr>
        <w:t xml:space="preserve">MYDOCALM 150 mg </w:t>
      </w:r>
      <w:proofErr w:type="spellStart"/>
      <w:r w:rsidRPr="001E397D">
        <w:rPr>
          <w:rFonts w:ascii="Times New Roman" w:eastAsia="Times New Roman" w:hAnsi="Times New Roman" w:cs="Times New Roman"/>
          <w:lang w:val="en-GB"/>
        </w:rPr>
        <w:t>plėvele</w:t>
      </w:r>
      <w:proofErr w:type="spellEnd"/>
      <w:r w:rsidRPr="001E397D">
        <w:rPr>
          <w:rFonts w:ascii="Times New Roman" w:eastAsia="Times New Roman" w:hAnsi="Times New Roman" w:cs="Times New Roman"/>
          <w:lang w:val="en-GB"/>
        </w:rPr>
        <w:t xml:space="preserve"> </w:t>
      </w:r>
      <w:proofErr w:type="spellStart"/>
      <w:r w:rsidRPr="001E397D">
        <w:rPr>
          <w:rFonts w:ascii="Times New Roman" w:eastAsia="Times New Roman" w:hAnsi="Times New Roman" w:cs="Times New Roman"/>
          <w:lang w:val="en-GB"/>
        </w:rPr>
        <w:t>dengtos</w:t>
      </w:r>
      <w:proofErr w:type="spellEnd"/>
      <w:r w:rsidRPr="001E397D">
        <w:rPr>
          <w:rFonts w:ascii="Times New Roman" w:eastAsia="Times New Roman" w:hAnsi="Times New Roman" w:cs="Times New Roman"/>
          <w:lang w:val="en-GB"/>
        </w:rPr>
        <w:t xml:space="preserve"> </w:t>
      </w:r>
      <w:proofErr w:type="spellStart"/>
      <w:r w:rsidRPr="001E397D">
        <w:rPr>
          <w:rFonts w:ascii="Times New Roman" w:eastAsia="Times New Roman" w:hAnsi="Times New Roman" w:cs="Times New Roman"/>
          <w:lang w:val="en-GB"/>
        </w:rPr>
        <w:t>tabletės</w:t>
      </w:r>
      <w:proofErr w:type="spellEnd"/>
    </w:p>
    <w:p w14:paraId="14963972" w14:textId="341F269D" w:rsidR="001E397D" w:rsidRDefault="006A4266" w:rsidP="001E397D">
      <w:pPr>
        <w:spacing w:after="0" w:line="240" w:lineRule="auto"/>
        <w:rPr>
          <w:rFonts w:ascii="Times New Roman" w:eastAsia="Times New Roman" w:hAnsi="Times New Roman" w:cs="Times New Roman"/>
          <w:lang w:val="en-GB"/>
        </w:rPr>
      </w:pPr>
      <w:proofErr w:type="spellStart"/>
      <w:r>
        <w:rPr>
          <w:rFonts w:ascii="Times New Roman" w:eastAsia="Times New Roman" w:hAnsi="Times New Roman" w:cs="Times New Roman"/>
          <w:lang w:val="en-GB"/>
        </w:rPr>
        <w:t>t</w:t>
      </w:r>
      <w:r w:rsidRPr="00070043">
        <w:rPr>
          <w:rFonts w:ascii="Times New Roman" w:eastAsia="Times New Roman" w:hAnsi="Times New Roman" w:cs="Times New Roman"/>
          <w:lang w:val="en-GB"/>
        </w:rPr>
        <w:t>olperizono</w:t>
      </w:r>
      <w:proofErr w:type="spellEnd"/>
      <w:r w:rsidRPr="00070043">
        <w:rPr>
          <w:rFonts w:ascii="Times New Roman" w:eastAsia="Times New Roman" w:hAnsi="Times New Roman" w:cs="Times New Roman"/>
          <w:lang w:val="en-GB"/>
        </w:rPr>
        <w:t xml:space="preserve"> </w:t>
      </w:r>
      <w:proofErr w:type="spellStart"/>
      <w:r w:rsidR="00070043" w:rsidRPr="00070043">
        <w:rPr>
          <w:rFonts w:ascii="Times New Roman" w:eastAsia="Times New Roman" w:hAnsi="Times New Roman" w:cs="Times New Roman"/>
          <w:lang w:val="en-GB"/>
        </w:rPr>
        <w:t>hidrochloridas</w:t>
      </w:r>
      <w:proofErr w:type="spellEnd"/>
    </w:p>
    <w:p w14:paraId="622693D8" w14:textId="77777777" w:rsidR="00070043" w:rsidRPr="001E397D" w:rsidRDefault="00070043" w:rsidP="001E397D">
      <w:pPr>
        <w:spacing w:after="0" w:line="240" w:lineRule="auto"/>
        <w:rPr>
          <w:rFonts w:ascii="Times New Roman" w:eastAsia="Times New Roman" w:hAnsi="Times New Roman" w:cs="Times New Roman"/>
          <w:lang w:val="en-GB"/>
        </w:rPr>
      </w:pPr>
    </w:p>
    <w:p w14:paraId="7D029F9B" w14:textId="77777777" w:rsidR="001E397D" w:rsidRPr="001E397D" w:rsidRDefault="001E397D" w:rsidP="001E397D">
      <w:pPr>
        <w:spacing w:after="0" w:line="240" w:lineRule="auto"/>
        <w:rPr>
          <w:rFonts w:ascii="Times New Roman" w:eastAsia="Times New Roman" w:hAnsi="Times New Roman" w:cs="Times New Roman"/>
          <w:lang w:val="en-GB"/>
        </w:rPr>
      </w:pPr>
    </w:p>
    <w:p w14:paraId="68B1EADA" w14:textId="77777777" w:rsidR="00B96DF0" w:rsidRPr="002F623C" w:rsidRDefault="00B96DF0" w:rsidP="00B96DF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2F623C">
        <w:rPr>
          <w:rFonts w:ascii="Times New Roman" w:eastAsia="Times New Roman" w:hAnsi="Times New Roman" w:cs="Times New Roman"/>
          <w:b/>
        </w:rPr>
        <w:t>2.</w:t>
      </w:r>
      <w:r w:rsidRPr="002F623C">
        <w:rPr>
          <w:rFonts w:ascii="Times New Roman" w:eastAsia="Times New Roman" w:hAnsi="Times New Roman" w:cs="Times New Roman"/>
          <w:b/>
        </w:rPr>
        <w:tab/>
        <w:t>VEIKLIOJI (-IOS) MEDŽIAGA (-OS) IR JOS (-Ų) KIEKIS (-IAI)</w:t>
      </w:r>
    </w:p>
    <w:p w14:paraId="0C8B9C9E" w14:textId="77777777" w:rsidR="001E397D" w:rsidRPr="001E397D" w:rsidRDefault="001E397D" w:rsidP="001E397D">
      <w:pPr>
        <w:spacing w:after="0" w:line="240" w:lineRule="auto"/>
        <w:rPr>
          <w:rFonts w:ascii="Times New Roman" w:eastAsia="Times New Roman" w:hAnsi="Times New Roman" w:cs="Times New Roman"/>
          <w:lang w:val="en-GB"/>
        </w:rPr>
      </w:pPr>
    </w:p>
    <w:p w14:paraId="630410B2" w14:textId="77777777" w:rsidR="001E397D" w:rsidRPr="001E397D" w:rsidRDefault="001E397D" w:rsidP="001E397D">
      <w:pPr>
        <w:spacing w:after="0" w:line="240" w:lineRule="auto"/>
        <w:rPr>
          <w:rFonts w:ascii="Times New Roman" w:eastAsia="Times New Roman" w:hAnsi="Times New Roman" w:cs="Times New Roman"/>
          <w:lang w:val="en-GB"/>
        </w:rPr>
      </w:pPr>
      <w:proofErr w:type="spellStart"/>
      <w:r w:rsidRPr="001E397D">
        <w:rPr>
          <w:rFonts w:ascii="Times New Roman" w:eastAsia="Times New Roman" w:hAnsi="Times New Roman" w:cs="Times New Roman"/>
          <w:lang w:val="en-GB"/>
        </w:rPr>
        <w:t>Vienoje</w:t>
      </w:r>
      <w:proofErr w:type="spellEnd"/>
      <w:r w:rsidRPr="001E397D">
        <w:rPr>
          <w:rFonts w:ascii="Times New Roman" w:eastAsia="Times New Roman" w:hAnsi="Times New Roman" w:cs="Times New Roman"/>
          <w:lang w:val="en-GB"/>
        </w:rPr>
        <w:t xml:space="preserve"> </w:t>
      </w:r>
      <w:proofErr w:type="spellStart"/>
      <w:r w:rsidRPr="001E397D">
        <w:rPr>
          <w:rFonts w:ascii="Times New Roman" w:eastAsia="Times New Roman" w:hAnsi="Times New Roman" w:cs="Times New Roman"/>
          <w:lang w:val="en-GB"/>
        </w:rPr>
        <w:t>plėvele</w:t>
      </w:r>
      <w:proofErr w:type="spellEnd"/>
      <w:r w:rsidRPr="001E397D">
        <w:rPr>
          <w:rFonts w:ascii="Times New Roman" w:eastAsia="Times New Roman" w:hAnsi="Times New Roman" w:cs="Times New Roman"/>
          <w:lang w:val="en-GB"/>
        </w:rPr>
        <w:t xml:space="preserve"> </w:t>
      </w:r>
      <w:proofErr w:type="spellStart"/>
      <w:r w:rsidRPr="001E397D">
        <w:rPr>
          <w:rFonts w:ascii="Times New Roman" w:eastAsia="Times New Roman" w:hAnsi="Times New Roman" w:cs="Times New Roman"/>
          <w:lang w:val="en-GB"/>
        </w:rPr>
        <w:t>dengtoje</w:t>
      </w:r>
      <w:proofErr w:type="spellEnd"/>
      <w:r w:rsidRPr="001E397D">
        <w:rPr>
          <w:rFonts w:ascii="Times New Roman" w:eastAsia="Times New Roman" w:hAnsi="Times New Roman" w:cs="Times New Roman"/>
          <w:lang w:val="en-GB"/>
        </w:rPr>
        <w:t xml:space="preserve"> </w:t>
      </w:r>
      <w:proofErr w:type="spellStart"/>
      <w:r w:rsidRPr="001E397D">
        <w:rPr>
          <w:rFonts w:ascii="Times New Roman" w:eastAsia="Times New Roman" w:hAnsi="Times New Roman" w:cs="Times New Roman"/>
          <w:lang w:val="en-GB"/>
        </w:rPr>
        <w:t>tabletėje</w:t>
      </w:r>
      <w:proofErr w:type="spellEnd"/>
      <w:r w:rsidRPr="001E397D">
        <w:rPr>
          <w:rFonts w:ascii="Times New Roman" w:eastAsia="Times New Roman" w:hAnsi="Times New Roman" w:cs="Times New Roman"/>
          <w:lang w:val="en-GB"/>
        </w:rPr>
        <w:t xml:space="preserve"> </w:t>
      </w:r>
      <w:proofErr w:type="spellStart"/>
      <w:r w:rsidRPr="001E397D">
        <w:rPr>
          <w:rFonts w:ascii="Times New Roman" w:eastAsia="Times New Roman" w:hAnsi="Times New Roman" w:cs="Times New Roman"/>
          <w:lang w:val="en-GB"/>
        </w:rPr>
        <w:t>yra</w:t>
      </w:r>
      <w:proofErr w:type="spellEnd"/>
      <w:r w:rsidRPr="001E397D">
        <w:rPr>
          <w:rFonts w:ascii="Times New Roman" w:eastAsia="Times New Roman" w:hAnsi="Times New Roman" w:cs="Times New Roman"/>
          <w:lang w:val="en-GB"/>
        </w:rPr>
        <w:t xml:space="preserve"> 150 mg </w:t>
      </w:r>
      <w:proofErr w:type="spellStart"/>
      <w:r w:rsidRPr="001E397D">
        <w:rPr>
          <w:rFonts w:ascii="Times New Roman" w:eastAsia="Times New Roman" w:hAnsi="Times New Roman" w:cs="Times New Roman"/>
          <w:lang w:val="en-GB"/>
        </w:rPr>
        <w:t>tolperizono</w:t>
      </w:r>
      <w:proofErr w:type="spellEnd"/>
      <w:r w:rsidRPr="001E397D">
        <w:rPr>
          <w:rFonts w:ascii="Times New Roman" w:eastAsia="Times New Roman" w:hAnsi="Times New Roman" w:cs="Times New Roman"/>
          <w:lang w:val="en-GB"/>
        </w:rPr>
        <w:t xml:space="preserve"> </w:t>
      </w:r>
      <w:proofErr w:type="spellStart"/>
      <w:r w:rsidRPr="001E397D">
        <w:rPr>
          <w:rFonts w:ascii="Times New Roman" w:eastAsia="Times New Roman" w:hAnsi="Times New Roman" w:cs="Times New Roman"/>
          <w:lang w:val="en-GB"/>
        </w:rPr>
        <w:t>hidrochlorido</w:t>
      </w:r>
      <w:proofErr w:type="spellEnd"/>
      <w:r w:rsidRPr="001E397D">
        <w:rPr>
          <w:rFonts w:ascii="Times New Roman" w:eastAsia="Times New Roman" w:hAnsi="Times New Roman" w:cs="Times New Roman"/>
          <w:lang w:val="en-GB"/>
        </w:rPr>
        <w:t xml:space="preserve"> </w:t>
      </w:r>
    </w:p>
    <w:p w14:paraId="2E015874" w14:textId="77777777" w:rsidR="001E397D" w:rsidRPr="001E397D" w:rsidRDefault="001E397D" w:rsidP="001E397D">
      <w:pPr>
        <w:spacing w:after="0" w:line="240" w:lineRule="auto"/>
        <w:rPr>
          <w:rFonts w:ascii="Times New Roman" w:eastAsia="Times New Roman" w:hAnsi="Times New Roman" w:cs="Times New Roman"/>
          <w:lang w:val="en-GB"/>
        </w:rPr>
      </w:pPr>
    </w:p>
    <w:p w14:paraId="04AB212D" w14:textId="77777777" w:rsidR="001E397D" w:rsidRPr="001E397D" w:rsidRDefault="001E397D" w:rsidP="001E397D">
      <w:pPr>
        <w:spacing w:after="0" w:line="240" w:lineRule="auto"/>
        <w:rPr>
          <w:rFonts w:ascii="Times New Roman" w:eastAsia="Times New Roman" w:hAnsi="Times New Roman" w:cs="Times New Roman"/>
          <w:lang w:val="en-GB"/>
        </w:rPr>
      </w:pPr>
    </w:p>
    <w:p w14:paraId="34247651" w14:textId="77777777" w:rsidR="001E397D" w:rsidRPr="001E397D" w:rsidRDefault="001E397D" w:rsidP="001E39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en-GB"/>
        </w:rPr>
      </w:pPr>
      <w:r w:rsidRPr="001E397D">
        <w:rPr>
          <w:rFonts w:ascii="Times New Roman" w:eastAsia="Times New Roman" w:hAnsi="Times New Roman" w:cs="Times New Roman"/>
          <w:b/>
          <w:lang w:val="en-GB"/>
        </w:rPr>
        <w:t>3.</w:t>
      </w:r>
      <w:r w:rsidRPr="001E397D">
        <w:rPr>
          <w:rFonts w:ascii="Times New Roman" w:eastAsia="Times New Roman" w:hAnsi="Times New Roman" w:cs="Times New Roman"/>
          <w:b/>
          <w:lang w:val="en-GB"/>
        </w:rPr>
        <w:tab/>
        <w:t>PAGALBINIŲ MEDŽIAGŲ SĄRAŠAS</w:t>
      </w:r>
    </w:p>
    <w:p w14:paraId="75DBD963" w14:textId="77777777" w:rsidR="001E397D" w:rsidRPr="001E397D" w:rsidRDefault="001E397D" w:rsidP="001E397D">
      <w:pPr>
        <w:spacing w:after="0" w:line="240" w:lineRule="auto"/>
        <w:rPr>
          <w:rFonts w:ascii="Times New Roman" w:eastAsia="Times New Roman" w:hAnsi="Times New Roman" w:cs="Times New Roman"/>
          <w:lang w:val="en-GB"/>
        </w:rPr>
      </w:pPr>
    </w:p>
    <w:p w14:paraId="0E2FB49D" w14:textId="77777777" w:rsidR="001E397D" w:rsidRPr="001E397D" w:rsidRDefault="001F6CBC" w:rsidP="001E397D">
      <w:pPr>
        <w:spacing w:after="0" w:line="240" w:lineRule="auto"/>
        <w:rPr>
          <w:rFonts w:ascii="Times New Roman" w:eastAsia="Times New Roman" w:hAnsi="Times New Roman" w:cs="Times New Roman"/>
          <w:lang w:val="en-GB"/>
        </w:rPr>
      </w:pPr>
      <w:r>
        <w:rPr>
          <w:rFonts w:ascii="Times New Roman" w:eastAsia="Times New Roman" w:hAnsi="Times New Roman" w:cs="Times New Roman"/>
        </w:rPr>
        <w:t>Tabletėse</w:t>
      </w:r>
      <w:r w:rsidR="001E397D" w:rsidRPr="001E397D">
        <w:rPr>
          <w:rFonts w:ascii="Times New Roman" w:eastAsia="Times New Roman" w:hAnsi="Times New Roman" w:cs="Times New Roman"/>
        </w:rPr>
        <w:t xml:space="preserve"> yra laktozės </w:t>
      </w:r>
      <w:proofErr w:type="spellStart"/>
      <w:r w:rsidR="001E397D" w:rsidRPr="001E397D">
        <w:rPr>
          <w:rFonts w:ascii="Times New Roman" w:eastAsia="Times New Roman" w:hAnsi="Times New Roman" w:cs="Times New Roman"/>
        </w:rPr>
        <w:t>monohidrato</w:t>
      </w:r>
      <w:proofErr w:type="spellEnd"/>
      <w:r w:rsidR="001E397D" w:rsidRPr="001E397D">
        <w:rPr>
          <w:rFonts w:ascii="Times New Roman" w:eastAsia="Times New Roman" w:hAnsi="Times New Roman" w:cs="Times New Roman"/>
        </w:rPr>
        <w:t xml:space="preserve">. </w:t>
      </w:r>
      <w:proofErr w:type="spellStart"/>
      <w:r w:rsidR="001E397D" w:rsidRPr="001E397D">
        <w:rPr>
          <w:rFonts w:ascii="Times New Roman" w:eastAsia="Times New Roman" w:hAnsi="Times New Roman" w:cs="Times New Roman"/>
          <w:lang w:val="en-GB"/>
        </w:rPr>
        <w:t>Daugiau</w:t>
      </w:r>
      <w:proofErr w:type="spellEnd"/>
      <w:r w:rsidR="001E397D" w:rsidRPr="001E397D">
        <w:rPr>
          <w:rFonts w:ascii="Times New Roman" w:eastAsia="Times New Roman" w:hAnsi="Times New Roman" w:cs="Times New Roman"/>
          <w:lang w:val="en-GB"/>
        </w:rPr>
        <w:t xml:space="preserve"> </w:t>
      </w:r>
      <w:proofErr w:type="spellStart"/>
      <w:r w:rsidR="001E397D" w:rsidRPr="001E397D">
        <w:rPr>
          <w:rFonts w:ascii="Times New Roman" w:eastAsia="Times New Roman" w:hAnsi="Times New Roman" w:cs="Times New Roman"/>
          <w:lang w:val="en-GB"/>
        </w:rPr>
        <w:t>informacijos</w:t>
      </w:r>
      <w:proofErr w:type="spellEnd"/>
      <w:r w:rsidR="001E397D" w:rsidRPr="001E397D">
        <w:rPr>
          <w:rFonts w:ascii="Times New Roman" w:eastAsia="Times New Roman" w:hAnsi="Times New Roman" w:cs="Times New Roman"/>
          <w:lang w:val="en-GB"/>
        </w:rPr>
        <w:t xml:space="preserve"> </w:t>
      </w:r>
      <w:proofErr w:type="spellStart"/>
      <w:r w:rsidR="001E397D" w:rsidRPr="001E397D">
        <w:rPr>
          <w:rFonts w:ascii="Times New Roman" w:eastAsia="Times New Roman" w:hAnsi="Times New Roman" w:cs="Times New Roman"/>
          <w:lang w:val="en-GB"/>
        </w:rPr>
        <w:t>yra</w:t>
      </w:r>
      <w:proofErr w:type="spellEnd"/>
      <w:r w:rsidR="001E397D" w:rsidRPr="001E397D">
        <w:rPr>
          <w:rFonts w:ascii="Times New Roman" w:eastAsia="Times New Roman" w:hAnsi="Times New Roman" w:cs="Times New Roman"/>
          <w:lang w:val="en-GB"/>
        </w:rPr>
        <w:t xml:space="preserve"> </w:t>
      </w:r>
      <w:proofErr w:type="spellStart"/>
      <w:r w:rsidR="001E397D" w:rsidRPr="001E397D">
        <w:rPr>
          <w:rFonts w:ascii="Times New Roman" w:eastAsia="Times New Roman" w:hAnsi="Times New Roman" w:cs="Times New Roman"/>
          <w:lang w:val="en-GB"/>
        </w:rPr>
        <w:t>pakuotės</w:t>
      </w:r>
      <w:proofErr w:type="spellEnd"/>
      <w:r w:rsidR="001E397D" w:rsidRPr="001E397D">
        <w:rPr>
          <w:rFonts w:ascii="Times New Roman" w:eastAsia="Times New Roman" w:hAnsi="Times New Roman" w:cs="Times New Roman"/>
          <w:lang w:val="en-GB"/>
        </w:rPr>
        <w:t xml:space="preserve"> </w:t>
      </w:r>
      <w:proofErr w:type="spellStart"/>
      <w:r w:rsidR="001E397D" w:rsidRPr="001E397D">
        <w:rPr>
          <w:rFonts w:ascii="Times New Roman" w:eastAsia="Times New Roman" w:hAnsi="Times New Roman" w:cs="Times New Roman"/>
          <w:lang w:val="en-GB"/>
        </w:rPr>
        <w:t>lapelyje</w:t>
      </w:r>
      <w:proofErr w:type="spellEnd"/>
      <w:r w:rsidR="001E397D" w:rsidRPr="001E397D">
        <w:rPr>
          <w:rFonts w:ascii="Times New Roman" w:eastAsia="Times New Roman" w:hAnsi="Times New Roman" w:cs="Times New Roman"/>
          <w:lang w:val="en-GB"/>
        </w:rPr>
        <w:t>.</w:t>
      </w:r>
    </w:p>
    <w:p w14:paraId="57309212" w14:textId="77777777" w:rsidR="001E397D" w:rsidRPr="001E397D" w:rsidRDefault="001E397D" w:rsidP="001E397D">
      <w:pPr>
        <w:spacing w:after="0" w:line="240" w:lineRule="auto"/>
        <w:rPr>
          <w:rFonts w:ascii="Times New Roman" w:eastAsia="Times New Roman" w:hAnsi="Times New Roman" w:cs="Times New Roman"/>
          <w:lang w:val="en-GB"/>
        </w:rPr>
      </w:pPr>
    </w:p>
    <w:p w14:paraId="7D60AEBA" w14:textId="77777777" w:rsidR="001E397D" w:rsidRPr="001E397D" w:rsidRDefault="001E397D" w:rsidP="001E397D">
      <w:pPr>
        <w:spacing w:after="0" w:line="240" w:lineRule="auto"/>
        <w:rPr>
          <w:rFonts w:ascii="Times New Roman" w:eastAsia="Times New Roman" w:hAnsi="Times New Roman" w:cs="Times New Roman"/>
          <w:lang w:val="en-GB"/>
        </w:rPr>
      </w:pPr>
    </w:p>
    <w:p w14:paraId="011C0EE2" w14:textId="77777777" w:rsidR="001E397D" w:rsidRPr="001E397D" w:rsidRDefault="001E397D" w:rsidP="001E39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de-DE"/>
        </w:rPr>
      </w:pPr>
      <w:r w:rsidRPr="001E397D">
        <w:rPr>
          <w:rFonts w:ascii="Times New Roman" w:eastAsia="Times New Roman" w:hAnsi="Times New Roman" w:cs="Times New Roman"/>
          <w:b/>
          <w:lang w:val="de-DE"/>
        </w:rPr>
        <w:t>4.</w:t>
      </w:r>
      <w:r w:rsidRPr="001E397D">
        <w:rPr>
          <w:rFonts w:ascii="Times New Roman" w:eastAsia="Times New Roman" w:hAnsi="Times New Roman" w:cs="Times New Roman"/>
          <w:b/>
          <w:lang w:val="de-DE"/>
        </w:rPr>
        <w:tab/>
        <w:t>FARMACINĖ FORMA IR KIEKIS PAKUOTĖJE</w:t>
      </w:r>
    </w:p>
    <w:p w14:paraId="2C73AA93" w14:textId="77777777" w:rsidR="001E397D" w:rsidRPr="001E397D" w:rsidRDefault="001E397D" w:rsidP="001E397D">
      <w:pPr>
        <w:spacing w:after="0" w:line="240" w:lineRule="auto"/>
        <w:rPr>
          <w:rFonts w:ascii="Times New Roman" w:eastAsia="Times New Roman" w:hAnsi="Times New Roman" w:cs="Times New Roman"/>
          <w:lang w:val="de-DE"/>
        </w:rPr>
      </w:pPr>
    </w:p>
    <w:p w14:paraId="6C63A543" w14:textId="77777777" w:rsidR="001E397D" w:rsidRPr="001E397D" w:rsidRDefault="001E397D" w:rsidP="001E397D">
      <w:pPr>
        <w:spacing w:after="0" w:line="240" w:lineRule="auto"/>
        <w:rPr>
          <w:rFonts w:ascii="Times New Roman" w:eastAsia="Times New Roman" w:hAnsi="Times New Roman" w:cs="Times New Roman"/>
          <w:lang w:val="de-DE"/>
        </w:rPr>
      </w:pPr>
      <w:r w:rsidRPr="001E397D">
        <w:rPr>
          <w:rFonts w:ascii="Times New Roman" w:eastAsia="Times New Roman" w:hAnsi="Times New Roman" w:cs="Times New Roman"/>
          <w:lang w:val="de-DE"/>
        </w:rPr>
        <w:t xml:space="preserve">30 </w:t>
      </w:r>
      <w:proofErr w:type="spellStart"/>
      <w:r w:rsidRPr="001E397D">
        <w:rPr>
          <w:rFonts w:ascii="Times New Roman" w:eastAsia="Times New Roman" w:hAnsi="Times New Roman" w:cs="Times New Roman"/>
          <w:lang w:val="de-DE"/>
        </w:rPr>
        <w:t>tablečių</w:t>
      </w:r>
      <w:proofErr w:type="spellEnd"/>
    </w:p>
    <w:p w14:paraId="45C7FB34" w14:textId="77777777" w:rsidR="001E397D" w:rsidRPr="001E397D" w:rsidRDefault="001E397D" w:rsidP="001E397D">
      <w:pPr>
        <w:spacing w:after="0" w:line="240" w:lineRule="auto"/>
        <w:rPr>
          <w:rFonts w:ascii="Times New Roman" w:eastAsia="Times New Roman" w:hAnsi="Times New Roman" w:cs="Times New Roman"/>
          <w:lang w:val="de-DE"/>
        </w:rPr>
      </w:pPr>
    </w:p>
    <w:p w14:paraId="23FCE5DD" w14:textId="77777777" w:rsidR="001E397D" w:rsidRPr="001E397D" w:rsidRDefault="001E397D" w:rsidP="001E397D">
      <w:pPr>
        <w:spacing w:after="0" w:line="240" w:lineRule="auto"/>
        <w:rPr>
          <w:rFonts w:ascii="Times New Roman" w:eastAsia="Times New Roman" w:hAnsi="Times New Roman" w:cs="Times New Roman"/>
          <w:lang w:val="de-DE"/>
        </w:rPr>
      </w:pPr>
    </w:p>
    <w:p w14:paraId="380B1F4F" w14:textId="77777777" w:rsidR="00B96DF0" w:rsidRPr="002F623C" w:rsidRDefault="00B96DF0" w:rsidP="00B96DF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F623C">
        <w:rPr>
          <w:rFonts w:ascii="Times New Roman" w:eastAsia="Times New Roman" w:hAnsi="Times New Roman" w:cs="Times New Roman"/>
          <w:b/>
        </w:rPr>
        <w:t>5.</w:t>
      </w:r>
      <w:r w:rsidRPr="002F623C">
        <w:rPr>
          <w:rFonts w:ascii="Times New Roman" w:eastAsia="Times New Roman" w:hAnsi="Times New Roman" w:cs="Times New Roman"/>
          <w:b/>
        </w:rPr>
        <w:tab/>
        <w:t>VARTOJIMO METODAS IR BŪDAS (-AI)</w:t>
      </w:r>
    </w:p>
    <w:p w14:paraId="1DBCF33E" w14:textId="77777777" w:rsidR="001E397D" w:rsidRPr="001E397D" w:rsidRDefault="001E397D" w:rsidP="001E397D">
      <w:pPr>
        <w:spacing w:after="0" w:line="240" w:lineRule="auto"/>
        <w:rPr>
          <w:rFonts w:ascii="Times New Roman" w:eastAsia="Times New Roman" w:hAnsi="Times New Roman" w:cs="Times New Roman"/>
          <w:lang w:val="en-GB"/>
        </w:rPr>
      </w:pPr>
    </w:p>
    <w:p w14:paraId="74CC4752" w14:textId="77777777" w:rsidR="001E397D" w:rsidRPr="001E397D" w:rsidRDefault="001E397D" w:rsidP="001E397D">
      <w:pPr>
        <w:spacing w:after="0" w:line="240" w:lineRule="auto"/>
        <w:rPr>
          <w:rFonts w:ascii="Times New Roman" w:eastAsia="Times New Roman" w:hAnsi="Times New Roman" w:cs="Times New Roman"/>
          <w:lang w:val="en-GB"/>
        </w:rPr>
      </w:pPr>
      <w:proofErr w:type="spellStart"/>
      <w:r w:rsidRPr="001E397D">
        <w:rPr>
          <w:rFonts w:ascii="Times New Roman" w:eastAsia="Times New Roman" w:hAnsi="Times New Roman" w:cs="Times New Roman"/>
          <w:lang w:val="en-GB"/>
        </w:rPr>
        <w:t>Vartoti</w:t>
      </w:r>
      <w:proofErr w:type="spellEnd"/>
      <w:r w:rsidRPr="001E397D">
        <w:rPr>
          <w:rFonts w:ascii="Times New Roman" w:eastAsia="Times New Roman" w:hAnsi="Times New Roman" w:cs="Times New Roman"/>
          <w:lang w:val="en-GB"/>
        </w:rPr>
        <w:t xml:space="preserve"> per </w:t>
      </w:r>
      <w:proofErr w:type="spellStart"/>
      <w:r w:rsidRPr="001E397D">
        <w:rPr>
          <w:rFonts w:ascii="Times New Roman" w:eastAsia="Times New Roman" w:hAnsi="Times New Roman" w:cs="Times New Roman"/>
          <w:lang w:val="en-GB"/>
        </w:rPr>
        <w:t>burną</w:t>
      </w:r>
      <w:proofErr w:type="spellEnd"/>
      <w:r w:rsidRPr="001E397D">
        <w:rPr>
          <w:rFonts w:ascii="Times New Roman" w:eastAsia="Times New Roman" w:hAnsi="Times New Roman" w:cs="Times New Roman"/>
          <w:lang w:val="en-GB"/>
        </w:rPr>
        <w:t>.</w:t>
      </w:r>
    </w:p>
    <w:p w14:paraId="5BD8FEA9" w14:textId="77777777" w:rsidR="001E397D" w:rsidRPr="001E397D" w:rsidRDefault="001E397D" w:rsidP="001E397D">
      <w:pPr>
        <w:spacing w:after="0" w:line="240" w:lineRule="auto"/>
        <w:rPr>
          <w:rFonts w:ascii="Times New Roman" w:eastAsia="Times New Roman" w:hAnsi="Times New Roman" w:cs="Times New Roman"/>
          <w:lang w:val="en-GB"/>
        </w:rPr>
      </w:pPr>
      <w:proofErr w:type="spellStart"/>
      <w:r w:rsidRPr="001E397D">
        <w:rPr>
          <w:rFonts w:ascii="Times New Roman" w:eastAsia="Times New Roman" w:hAnsi="Times New Roman" w:cs="Times New Roman"/>
          <w:lang w:val="en-GB"/>
        </w:rPr>
        <w:t>Prieš</w:t>
      </w:r>
      <w:proofErr w:type="spellEnd"/>
      <w:r w:rsidRPr="001E397D">
        <w:rPr>
          <w:rFonts w:ascii="Times New Roman" w:eastAsia="Times New Roman" w:hAnsi="Times New Roman" w:cs="Times New Roman"/>
          <w:lang w:val="en-GB"/>
        </w:rPr>
        <w:t xml:space="preserve"> </w:t>
      </w:r>
      <w:proofErr w:type="spellStart"/>
      <w:r w:rsidRPr="001E397D">
        <w:rPr>
          <w:rFonts w:ascii="Times New Roman" w:eastAsia="Times New Roman" w:hAnsi="Times New Roman" w:cs="Times New Roman"/>
          <w:lang w:val="en-GB"/>
        </w:rPr>
        <w:t>vartojimą</w:t>
      </w:r>
      <w:proofErr w:type="spellEnd"/>
      <w:r w:rsidRPr="001E397D">
        <w:rPr>
          <w:rFonts w:ascii="Times New Roman" w:eastAsia="Times New Roman" w:hAnsi="Times New Roman" w:cs="Times New Roman"/>
          <w:lang w:val="en-GB"/>
        </w:rPr>
        <w:t xml:space="preserve"> </w:t>
      </w:r>
      <w:proofErr w:type="spellStart"/>
      <w:r w:rsidRPr="001E397D">
        <w:rPr>
          <w:rFonts w:ascii="Times New Roman" w:eastAsia="Times New Roman" w:hAnsi="Times New Roman" w:cs="Times New Roman"/>
          <w:lang w:val="en-GB"/>
        </w:rPr>
        <w:t>perskaitykite</w:t>
      </w:r>
      <w:proofErr w:type="spellEnd"/>
      <w:r w:rsidRPr="001E397D">
        <w:rPr>
          <w:rFonts w:ascii="Times New Roman" w:eastAsia="Times New Roman" w:hAnsi="Times New Roman" w:cs="Times New Roman"/>
          <w:lang w:val="en-GB"/>
        </w:rPr>
        <w:t xml:space="preserve"> </w:t>
      </w:r>
      <w:proofErr w:type="spellStart"/>
      <w:r w:rsidRPr="001E397D">
        <w:rPr>
          <w:rFonts w:ascii="Times New Roman" w:eastAsia="Times New Roman" w:hAnsi="Times New Roman" w:cs="Times New Roman"/>
          <w:lang w:val="en-GB"/>
        </w:rPr>
        <w:t>pakuotės</w:t>
      </w:r>
      <w:proofErr w:type="spellEnd"/>
      <w:r w:rsidRPr="001E397D">
        <w:rPr>
          <w:rFonts w:ascii="Times New Roman" w:eastAsia="Times New Roman" w:hAnsi="Times New Roman" w:cs="Times New Roman"/>
          <w:lang w:val="en-GB"/>
        </w:rPr>
        <w:t xml:space="preserve"> </w:t>
      </w:r>
      <w:proofErr w:type="spellStart"/>
      <w:r w:rsidRPr="001E397D">
        <w:rPr>
          <w:rFonts w:ascii="Times New Roman" w:eastAsia="Times New Roman" w:hAnsi="Times New Roman" w:cs="Times New Roman"/>
          <w:lang w:val="en-GB"/>
        </w:rPr>
        <w:t>lapelį</w:t>
      </w:r>
      <w:proofErr w:type="spellEnd"/>
      <w:r w:rsidRPr="001E397D">
        <w:rPr>
          <w:rFonts w:ascii="Times New Roman" w:eastAsia="Times New Roman" w:hAnsi="Times New Roman" w:cs="Times New Roman"/>
          <w:lang w:val="en-GB"/>
        </w:rPr>
        <w:t>.</w:t>
      </w:r>
    </w:p>
    <w:p w14:paraId="2EAE8C90" w14:textId="77777777" w:rsidR="001E397D" w:rsidRPr="001E397D" w:rsidRDefault="001E397D" w:rsidP="001E397D">
      <w:pPr>
        <w:spacing w:after="0" w:line="240" w:lineRule="auto"/>
        <w:rPr>
          <w:rFonts w:ascii="Times New Roman" w:eastAsia="Times New Roman" w:hAnsi="Times New Roman" w:cs="Times New Roman"/>
          <w:lang w:val="en-GB"/>
        </w:rPr>
      </w:pPr>
    </w:p>
    <w:p w14:paraId="79532AC1" w14:textId="77777777" w:rsidR="001E397D" w:rsidRPr="001E397D" w:rsidRDefault="001E397D" w:rsidP="001E397D">
      <w:pPr>
        <w:spacing w:after="0" w:line="240" w:lineRule="auto"/>
        <w:rPr>
          <w:rFonts w:ascii="Times New Roman" w:eastAsia="Times New Roman" w:hAnsi="Times New Roman" w:cs="Times New Roman"/>
          <w:lang w:val="en-GB"/>
        </w:rPr>
      </w:pPr>
    </w:p>
    <w:p w14:paraId="069C2208" w14:textId="77777777" w:rsidR="001E397D" w:rsidRPr="001E397D" w:rsidRDefault="001E397D" w:rsidP="001E39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en-GB"/>
        </w:rPr>
      </w:pPr>
      <w:r w:rsidRPr="001E397D">
        <w:rPr>
          <w:rFonts w:ascii="Times New Roman" w:eastAsia="Times New Roman" w:hAnsi="Times New Roman" w:cs="Times New Roman"/>
          <w:b/>
          <w:lang w:val="en-GB"/>
        </w:rPr>
        <w:t>6.</w:t>
      </w:r>
      <w:r w:rsidRPr="001E397D">
        <w:rPr>
          <w:rFonts w:ascii="Times New Roman" w:eastAsia="Times New Roman" w:hAnsi="Times New Roman" w:cs="Times New Roman"/>
          <w:b/>
          <w:lang w:val="en-GB"/>
        </w:rPr>
        <w:tab/>
        <w:t xml:space="preserve">SPECIALUS ĮSPĖJIMAS, KAD VAISTINĮ PREPARATĄ BŪTINA LAIKYTI </w:t>
      </w:r>
      <w:proofErr w:type="gramStart"/>
      <w:r w:rsidRPr="001E397D">
        <w:rPr>
          <w:rFonts w:ascii="Times New Roman" w:eastAsia="Times New Roman" w:hAnsi="Times New Roman" w:cs="Times New Roman"/>
          <w:b/>
          <w:lang w:val="en-GB"/>
        </w:rPr>
        <w:t>VAIKAMS  NEPASTEBIMOJE</w:t>
      </w:r>
      <w:proofErr w:type="gramEnd"/>
      <w:r w:rsidRPr="001E397D">
        <w:rPr>
          <w:rFonts w:ascii="Times New Roman" w:eastAsia="Times New Roman" w:hAnsi="Times New Roman" w:cs="Times New Roman"/>
          <w:b/>
          <w:lang w:val="en-GB"/>
        </w:rPr>
        <w:t xml:space="preserve"> IR NEPASIEKIAMOJE VIETOJE</w:t>
      </w:r>
    </w:p>
    <w:p w14:paraId="2ED24062" w14:textId="77777777" w:rsidR="001E397D" w:rsidRPr="001E397D" w:rsidRDefault="001E397D" w:rsidP="001E397D">
      <w:pPr>
        <w:spacing w:after="0" w:line="240" w:lineRule="auto"/>
        <w:rPr>
          <w:rFonts w:ascii="Times New Roman" w:eastAsia="Times New Roman" w:hAnsi="Times New Roman" w:cs="Times New Roman"/>
          <w:lang w:val="en-GB"/>
        </w:rPr>
      </w:pPr>
    </w:p>
    <w:p w14:paraId="52FCC146" w14:textId="77777777" w:rsidR="001E397D" w:rsidRPr="001E397D" w:rsidRDefault="001E397D" w:rsidP="001E397D">
      <w:pPr>
        <w:spacing w:after="0" w:line="240" w:lineRule="auto"/>
        <w:rPr>
          <w:rFonts w:ascii="Times New Roman" w:eastAsia="Times New Roman" w:hAnsi="Times New Roman" w:cs="Times New Roman"/>
          <w:lang w:val="en-GB"/>
        </w:rPr>
      </w:pPr>
      <w:proofErr w:type="spellStart"/>
      <w:r w:rsidRPr="001E397D">
        <w:rPr>
          <w:rFonts w:ascii="Times New Roman" w:eastAsia="Times New Roman" w:hAnsi="Times New Roman" w:cs="Times New Roman"/>
          <w:lang w:val="en-GB"/>
        </w:rPr>
        <w:t>Laikyti</w:t>
      </w:r>
      <w:proofErr w:type="spellEnd"/>
      <w:r w:rsidRPr="001E397D">
        <w:rPr>
          <w:rFonts w:ascii="Times New Roman" w:eastAsia="Times New Roman" w:hAnsi="Times New Roman" w:cs="Times New Roman"/>
          <w:lang w:val="en-GB"/>
        </w:rPr>
        <w:t xml:space="preserve"> </w:t>
      </w:r>
      <w:proofErr w:type="spellStart"/>
      <w:r w:rsidRPr="001E397D">
        <w:rPr>
          <w:rFonts w:ascii="Times New Roman" w:eastAsia="Times New Roman" w:hAnsi="Times New Roman" w:cs="Times New Roman"/>
          <w:lang w:val="en-GB"/>
        </w:rPr>
        <w:t>vaikams</w:t>
      </w:r>
      <w:proofErr w:type="spellEnd"/>
      <w:r w:rsidRPr="001E397D">
        <w:rPr>
          <w:rFonts w:ascii="Times New Roman" w:eastAsia="Times New Roman" w:hAnsi="Times New Roman" w:cs="Times New Roman"/>
          <w:lang w:val="en-GB"/>
        </w:rPr>
        <w:t xml:space="preserve"> </w:t>
      </w:r>
      <w:proofErr w:type="spellStart"/>
      <w:r w:rsidRPr="001E397D">
        <w:rPr>
          <w:rFonts w:ascii="Times New Roman" w:eastAsia="Times New Roman" w:hAnsi="Times New Roman" w:cs="Times New Roman"/>
          <w:lang w:val="en-GB"/>
        </w:rPr>
        <w:t>nepastebimoje</w:t>
      </w:r>
      <w:proofErr w:type="spellEnd"/>
      <w:r w:rsidRPr="001E397D">
        <w:rPr>
          <w:rFonts w:ascii="Times New Roman" w:eastAsia="Times New Roman" w:hAnsi="Times New Roman" w:cs="Times New Roman"/>
          <w:lang w:val="en-GB"/>
        </w:rPr>
        <w:t xml:space="preserve"> </w:t>
      </w:r>
      <w:proofErr w:type="spellStart"/>
      <w:r w:rsidRPr="001E397D">
        <w:rPr>
          <w:rFonts w:ascii="Times New Roman" w:eastAsia="Times New Roman" w:hAnsi="Times New Roman" w:cs="Times New Roman"/>
          <w:lang w:val="en-GB"/>
        </w:rPr>
        <w:t>ir</w:t>
      </w:r>
      <w:proofErr w:type="spellEnd"/>
      <w:r w:rsidRPr="001E397D">
        <w:rPr>
          <w:rFonts w:ascii="Times New Roman" w:eastAsia="Times New Roman" w:hAnsi="Times New Roman" w:cs="Times New Roman"/>
          <w:lang w:val="en-GB"/>
        </w:rPr>
        <w:t xml:space="preserve"> </w:t>
      </w:r>
      <w:proofErr w:type="spellStart"/>
      <w:r w:rsidRPr="001E397D">
        <w:rPr>
          <w:rFonts w:ascii="Times New Roman" w:eastAsia="Times New Roman" w:hAnsi="Times New Roman" w:cs="Times New Roman"/>
          <w:lang w:val="en-GB"/>
        </w:rPr>
        <w:t>nepasiekiamoje</w:t>
      </w:r>
      <w:proofErr w:type="spellEnd"/>
      <w:r w:rsidRPr="001E397D">
        <w:rPr>
          <w:rFonts w:ascii="Times New Roman" w:eastAsia="Times New Roman" w:hAnsi="Times New Roman" w:cs="Times New Roman"/>
          <w:lang w:val="en-GB"/>
        </w:rPr>
        <w:t xml:space="preserve"> </w:t>
      </w:r>
      <w:proofErr w:type="spellStart"/>
      <w:r w:rsidRPr="001E397D">
        <w:rPr>
          <w:rFonts w:ascii="Times New Roman" w:eastAsia="Times New Roman" w:hAnsi="Times New Roman" w:cs="Times New Roman"/>
          <w:lang w:val="en-GB"/>
        </w:rPr>
        <w:t>vietoje</w:t>
      </w:r>
      <w:proofErr w:type="spellEnd"/>
      <w:r w:rsidRPr="001E397D">
        <w:rPr>
          <w:rFonts w:ascii="Times New Roman" w:eastAsia="Times New Roman" w:hAnsi="Times New Roman" w:cs="Times New Roman"/>
          <w:lang w:val="en-GB"/>
        </w:rPr>
        <w:t>.</w:t>
      </w:r>
    </w:p>
    <w:p w14:paraId="458F73D2" w14:textId="77777777" w:rsidR="001E397D" w:rsidRPr="001E397D" w:rsidRDefault="001E397D" w:rsidP="001E397D">
      <w:pPr>
        <w:spacing w:after="0" w:line="240" w:lineRule="auto"/>
        <w:rPr>
          <w:rFonts w:ascii="Times New Roman" w:eastAsia="Times New Roman" w:hAnsi="Times New Roman" w:cs="Times New Roman"/>
          <w:lang w:val="en-GB"/>
        </w:rPr>
      </w:pPr>
    </w:p>
    <w:p w14:paraId="2B5B0D84" w14:textId="77777777" w:rsidR="001E397D" w:rsidRPr="001E397D" w:rsidRDefault="001E397D" w:rsidP="001E397D">
      <w:pPr>
        <w:spacing w:after="0" w:line="240" w:lineRule="auto"/>
        <w:rPr>
          <w:rFonts w:ascii="Times New Roman" w:eastAsia="Times New Roman" w:hAnsi="Times New Roman" w:cs="Times New Roman"/>
          <w:lang w:val="en-GB"/>
        </w:rPr>
      </w:pPr>
    </w:p>
    <w:p w14:paraId="5F224CB4" w14:textId="77777777" w:rsidR="00B96DF0" w:rsidRPr="002F623C" w:rsidRDefault="00B96DF0" w:rsidP="00B96DF0">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F623C">
        <w:rPr>
          <w:rFonts w:ascii="Times New Roman" w:eastAsia="Times New Roman" w:hAnsi="Times New Roman" w:cs="Times New Roman"/>
          <w:b/>
        </w:rPr>
        <w:t>7.</w:t>
      </w:r>
      <w:r w:rsidRPr="002F623C">
        <w:rPr>
          <w:rFonts w:ascii="Times New Roman" w:eastAsia="Times New Roman" w:hAnsi="Times New Roman" w:cs="Times New Roman"/>
          <w:b/>
        </w:rPr>
        <w:tab/>
        <w:t>KITAS (-I) SPECIALUS (-ŪS) ĮSPĖJIMAS (-AI) (JEI REIKIA)</w:t>
      </w:r>
    </w:p>
    <w:p w14:paraId="41E587BB" w14:textId="77777777" w:rsidR="001E397D" w:rsidRPr="001E397D" w:rsidRDefault="001E397D" w:rsidP="001E397D">
      <w:pPr>
        <w:spacing w:after="0" w:line="240" w:lineRule="auto"/>
        <w:rPr>
          <w:rFonts w:ascii="Times New Roman" w:eastAsia="Times New Roman" w:hAnsi="Times New Roman" w:cs="Times New Roman"/>
          <w:lang w:val="en-GB"/>
        </w:rPr>
      </w:pPr>
    </w:p>
    <w:p w14:paraId="1D94F1D1" w14:textId="77777777" w:rsidR="001E397D" w:rsidRPr="001E397D" w:rsidRDefault="001E397D" w:rsidP="001E397D">
      <w:pPr>
        <w:spacing w:after="0" w:line="240" w:lineRule="auto"/>
        <w:rPr>
          <w:rFonts w:ascii="Times New Roman" w:eastAsia="Times New Roman" w:hAnsi="Times New Roman" w:cs="Times New Roman"/>
          <w:lang w:val="en-GB"/>
        </w:rPr>
      </w:pPr>
    </w:p>
    <w:p w14:paraId="760DB371" w14:textId="77777777" w:rsidR="001E397D" w:rsidRPr="001E397D" w:rsidRDefault="001E397D" w:rsidP="001E39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en-GB"/>
        </w:rPr>
      </w:pPr>
      <w:r w:rsidRPr="001E397D">
        <w:rPr>
          <w:rFonts w:ascii="Times New Roman" w:eastAsia="Times New Roman" w:hAnsi="Times New Roman" w:cs="Times New Roman"/>
          <w:b/>
          <w:lang w:val="en-GB"/>
        </w:rPr>
        <w:t>8.</w:t>
      </w:r>
      <w:r w:rsidRPr="001E397D">
        <w:rPr>
          <w:rFonts w:ascii="Times New Roman" w:eastAsia="Times New Roman" w:hAnsi="Times New Roman" w:cs="Times New Roman"/>
          <w:b/>
          <w:lang w:val="en-GB"/>
        </w:rPr>
        <w:tab/>
        <w:t>TINKAMUMO LAIKAS</w:t>
      </w:r>
    </w:p>
    <w:p w14:paraId="06A9F210" w14:textId="77777777" w:rsidR="001E397D" w:rsidRPr="001E397D" w:rsidRDefault="001E397D" w:rsidP="001E397D">
      <w:pPr>
        <w:spacing w:after="0" w:line="240" w:lineRule="auto"/>
        <w:rPr>
          <w:rFonts w:ascii="Times New Roman" w:eastAsia="Times New Roman" w:hAnsi="Times New Roman" w:cs="Times New Roman"/>
          <w:lang w:val="en-GB"/>
        </w:rPr>
      </w:pPr>
    </w:p>
    <w:p w14:paraId="40B7F49A" w14:textId="5CFE357C" w:rsidR="001E397D" w:rsidRPr="001E397D" w:rsidRDefault="00070043" w:rsidP="001E397D">
      <w:pPr>
        <w:spacing w:after="0" w:line="240" w:lineRule="auto"/>
        <w:rPr>
          <w:rFonts w:ascii="Times New Roman" w:eastAsia="Times New Roman" w:hAnsi="Times New Roman" w:cs="Times New Roman"/>
          <w:lang w:val="en-GB"/>
        </w:rPr>
      </w:pPr>
      <w:proofErr w:type="spellStart"/>
      <w:r w:rsidRPr="003F4D7C">
        <w:rPr>
          <w:rFonts w:ascii="Times New Roman" w:eastAsia="Times New Roman" w:hAnsi="Times New Roman" w:cs="Times New Roman"/>
          <w:highlight w:val="lightGray"/>
          <w:lang w:val="en-GB"/>
        </w:rPr>
        <w:t>Tinka</w:t>
      </w:r>
      <w:proofErr w:type="spellEnd"/>
      <w:r w:rsidRPr="003F4D7C">
        <w:rPr>
          <w:rFonts w:ascii="Times New Roman" w:eastAsia="Times New Roman" w:hAnsi="Times New Roman" w:cs="Times New Roman"/>
          <w:highlight w:val="lightGray"/>
          <w:lang w:val="en-GB"/>
        </w:rPr>
        <w:t xml:space="preserve"> </w:t>
      </w:r>
      <w:proofErr w:type="spellStart"/>
      <w:r w:rsidRPr="003F4D7C">
        <w:rPr>
          <w:rFonts w:ascii="Times New Roman" w:eastAsia="Times New Roman" w:hAnsi="Times New Roman" w:cs="Times New Roman"/>
          <w:highlight w:val="lightGray"/>
          <w:lang w:val="en-GB"/>
        </w:rPr>
        <w:t>iki</w:t>
      </w:r>
      <w:proofErr w:type="spellEnd"/>
      <w:r w:rsidR="00B45DCC" w:rsidRPr="003F4D7C">
        <w:rPr>
          <w:rFonts w:ascii="Times New Roman" w:eastAsia="Times New Roman" w:hAnsi="Times New Roman" w:cs="Times New Roman"/>
          <w:highlight w:val="lightGray"/>
          <w:lang w:val="en-GB"/>
        </w:rPr>
        <w:t xml:space="preserve"> </w:t>
      </w:r>
      <w:r w:rsidR="00B45DCC" w:rsidRPr="006A4266">
        <w:rPr>
          <w:rFonts w:ascii="Times New Roman" w:eastAsia="Times New Roman" w:hAnsi="Times New Roman" w:cs="Times New Roman"/>
          <w:highlight w:val="lightGray"/>
          <w:lang w:val="en-GB"/>
        </w:rPr>
        <w:t>/</w:t>
      </w:r>
      <w:r w:rsidR="00B45DCC" w:rsidRPr="003F4D7C">
        <w:rPr>
          <w:rFonts w:ascii="Times New Roman" w:eastAsia="Times New Roman" w:hAnsi="Times New Roman" w:cs="Times New Roman"/>
          <w:lang w:val="en-GB"/>
        </w:rPr>
        <w:t xml:space="preserve"> EXP</w:t>
      </w:r>
      <w:r>
        <w:rPr>
          <w:rFonts w:ascii="Times New Roman" w:eastAsia="Times New Roman" w:hAnsi="Times New Roman" w:cs="Times New Roman"/>
          <w:lang w:val="en-GB"/>
        </w:rPr>
        <w:t>: MMMM</w:t>
      </w:r>
      <w:r w:rsidR="00B45DCC">
        <w:rPr>
          <w:rFonts w:ascii="Times New Roman" w:eastAsia="Times New Roman" w:hAnsi="Times New Roman" w:cs="Times New Roman"/>
          <w:lang w:val="en-GB"/>
        </w:rPr>
        <w:t xml:space="preserve"> </w:t>
      </w:r>
      <w:r>
        <w:rPr>
          <w:rFonts w:ascii="Times New Roman" w:eastAsia="Times New Roman" w:hAnsi="Times New Roman" w:cs="Times New Roman"/>
          <w:lang w:val="en-GB"/>
        </w:rPr>
        <w:t>mm.</w:t>
      </w:r>
    </w:p>
    <w:p w14:paraId="6C2F98E6" w14:textId="77777777" w:rsidR="001E397D" w:rsidRPr="001E397D" w:rsidRDefault="001E397D" w:rsidP="001E397D">
      <w:pPr>
        <w:spacing w:after="0" w:line="240" w:lineRule="auto"/>
        <w:rPr>
          <w:rFonts w:ascii="Times New Roman" w:eastAsia="Times New Roman" w:hAnsi="Times New Roman" w:cs="Times New Roman"/>
          <w:lang w:val="en-GB"/>
        </w:rPr>
      </w:pPr>
    </w:p>
    <w:p w14:paraId="7909B167" w14:textId="77777777" w:rsidR="001E397D" w:rsidRPr="001E397D" w:rsidRDefault="001E397D" w:rsidP="001E397D">
      <w:pPr>
        <w:spacing w:after="0" w:line="240" w:lineRule="auto"/>
        <w:rPr>
          <w:rFonts w:ascii="Times New Roman" w:eastAsia="Times New Roman" w:hAnsi="Times New Roman" w:cs="Times New Roman"/>
          <w:lang w:val="en-GB"/>
        </w:rPr>
      </w:pPr>
    </w:p>
    <w:p w14:paraId="03E7B462" w14:textId="77777777" w:rsidR="001E397D" w:rsidRPr="001E397D" w:rsidRDefault="001E397D" w:rsidP="001E39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en-GB"/>
        </w:rPr>
      </w:pPr>
      <w:r w:rsidRPr="001E397D">
        <w:rPr>
          <w:rFonts w:ascii="Times New Roman" w:eastAsia="Times New Roman" w:hAnsi="Times New Roman" w:cs="Times New Roman"/>
          <w:b/>
          <w:lang w:val="en-GB"/>
        </w:rPr>
        <w:t>9.</w:t>
      </w:r>
      <w:r w:rsidRPr="001E397D">
        <w:rPr>
          <w:rFonts w:ascii="Times New Roman" w:eastAsia="Times New Roman" w:hAnsi="Times New Roman" w:cs="Times New Roman"/>
          <w:b/>
          <w:lang w:val="en-GB"/>
        </w:rPr>
        <w:tab/>
        <w:t>SPECIALIOS LAIKYMO SĄLYGOS</w:t>
      </w:r>
    </w:p>
    <w:p w14:paraId="6AFFBFBB" w14:textId="77777777" w:rsidR="001E397D" w:rsidRPr="001E397D" w:rsidRDefault="001E397D" w:rsidP="001E397D">
      <w:pPr>
        <w:spacing w:after="0" w:line="240" w:lineRule="auto"/>
        <w:rPr>
          <w:rFonts w:ascii="Times New Roman" w:eastAsia="Times New Roman" w:hAnsi="Times New Roman" w:cs="Times New Roman"/>
          <w:lang w:val="en-GB"/>
        </w:rPr>
      </w:pPr>
    </w:p>
    <w:p w14:paraId="706B689C" w14:textId="77777777" w:rsidR="001E397D" w:rsidRPr="001E397D" w:rsidRDefault="001E397D" w:rsidP="001E397D">
      <w:pPr>
        <w:spacing w:after="0" w:line="240" w:lineRule="auto"/>
        <w:rPr>
          <w:rFonts w:ascii="Times New Roman" w:eastAsia="Times New Roman" w:hAnsi="Times New Roman" w:cs="Times New Roman"/>
          <w:lang w:val="en-GB"/>
        </w:rPr>
      </w:pPr>
    </w:p>
    <w:p w14:paraId="6399164A" w14:textId="77777777" w:rsidR="001E397D" w:rsidRPr="001E397D" w:rsidRDefault="001E397D" w:rsidP="001E39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en-GB"/>
        </w:rPr>
      </w:pPr>
      <w:r w:rsidRPr="001E397D">
        <w:rPr>
          <w:rFonts w:ascii="Times New Roman" w:eastAsia="Times New Roman" w:hAnsi="Times New Roman" w:cs="Times New Roman"/>
          <w:b/>
          <w:lang w:val="en-GB"/>
        </w:rPr>
        <w:t>10.</w:t>
      </w:r>
      <w:r w:rsidRPr="001E397D">
        <w:rPr>
          <w:rFonts w:ascii="Times New Roman" w:eastAsia="Times New Roman" w:hAnsi="Times New Roman" w:cs="Times New Roman"/>
          <w:b/>
          <w:lang w:val="en-GB"/>
        </w:rPr>
        <w:tab/>
        <w:t>SPECIALIOS ATSARGUMO PRIEMONĖS</w:t>
      </w:r>
      <w:r w:rsidRPr="001E397D">
        <w:rPr>
          <w:rFonts w:ascii="Times New Roman" w:eastAsia="Times New Roman" w:hAnsi="Times New Roman" w:cs="Times New Roman"/>
          <w:lang w:val="en-GB"/>
        </w:rPr>
        <w:t xml:space="preserve"> </w:t>
      </w:r>
      <w:r w:rsidRPr="001E397D">
        <w:rPr>
          <w:rFonts w:ascii="Times New Roman" w:eastAsia="Times New Roman" w:hAnsi="Times New Roman" w:cs="Times New Roman"/>
          <w:b/>
          <w:lang w:val="en-GB"/>
        </w:rPr>
        <w:t xml:space="preserve">DĖL NESUVARTOTO </w:t>
      </w:r>
      <w:r w:rsidRPr="001E397D">
        <w:rPr>
          <w:rFonts w:ascii="Times New Roman" w:eastAsia="Times New Roman" w:hAnsi="Times New Roman" w:cs="Times New Roman"/>
          <w:b/>
          <w:bCs/>
          <w:lang w:val="en-GB"/>
        </w:rPr>
        <w:t xml:space="preserve">VAISTINIO PREPARATO AR JO ATLIEKŲ </w:t>
      </w:r>
      <w:r w:rsidRPr="001E397D">
        <w:rPr>
          <w:rFonts w:ascii="Times New Roman" w:eastAsia="Times New Roman" w:hAnsi="Times New Roman" w:cs="Times New Roman"/>
          <w:b/>
          <w:lang w:val="en-GB"/>
        </w:rPr>
        <w:t xml:space="preserve">TVARKYMO (JEI REIKIA) </w:t>
      </w:r>
    </w:p>
    <w:p w14:paraId="02F90B33" w14:textId="77777777" w:rsidR="001E397D" w:rsidRPr="001E397D" w:rsidRDefault="001E397D" w:rsidP="001E397D">
      <w:pPr>
        <w:spacing w:after="0" w:line="240" w:lineRule="auto"/>
        <w:rPr>
          <w:rFonts w:ascii="Times New Roman" w:eastAsia="Times New Roman" w:hAnsi="Times New Roman" w:cs="Times New Roman"/>
          <w:lang w:val="en-GB"/>
        </w:rPr>
      </w:pPr>
    </w:p>
    <w:p w14:paraId="272F4FBD" w14:textId="5391AF3D" w:rsidR="001E397D" w:rsidRPr="001E397D" w:rsidRDefault="001E397D" w:rsidP="001E397D">
      <w:pPr>
        <w:spacing w:after="0" w:line="240" w:lineRule="auto"/>
        <w:rPr>
          <w:rFonts w:ascii="Times New Roman" w:eastAsia="Times New Roman" w:hAnsi="Times New Roman" w:cs="Times New Roman"/>
          <w:lang w:val="en-GB"/>
        </w:rPr>
      </w:pPr>
    </w:p>
    <w:p w14:paraId="5D12BF95" w14:textId="77777777" w:rsidR="001E397D" w:rsidRPr="001E397D" w:rsidRDefault="001E397D" w:rsidP="001E397D">
      <w:pPr>
        <w:spacing w:after="0" w:line="240" w:lineRule="auto"/>
        <w:rPr>
          <w:rFonts w:ascii="Times New Roman" w:eastAsia="Times New Roman" w:hAnsi="Times New Roman" w:cs="Times New Roman"/>
          <w:lang w:val="en-GB"/>
        </w:rPr>
      </w:pPr>
    </w:p>
    <w:p w14:paraId="334C9145" w14:textId="77777777" w:rsidR="00070043" w:rsidRPr="000753A1" w:rsidRDefault="00070043" w:rsidP="0007004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0753A1">
        <w:rPr>
          <w:rFonts w:ascii="Times New Roman" w:eastAsia="Times New Roman" w:hAnsi="Times New Roman" w:cs="Times New Roman"/>
          <w:b/>
          <w:lang w:eastAsia="lt-LT"/>
        </w:rPr>
        <w:t>11.</w:t>
      </w:r>
      <w:r w:rsidRPr="000753A1">
        <w:rPr>
          <w:rFonts w:ascii="Times New Roman" w:eastAsia="Times New Roman" w:hAnsi="Times New Roman" w:cs="Times New Roman"/>
          <w:b/>
          <w:lang w:eastAsia="lt-LT"/>
        </w:rPr>
        <w:tab/>
      </w:r>
      <w:r w:rsidRPr="000753A1">
        <w:rPr>
          <w:rFonts w:ascii="Times New Roman" w:eastAsia="Times New Roman" w:hAnsi="Times New Roman" w:cs="Times New Roman"/>
          <w:b/>
          <w:szCs w:val="20"/>
          <w:lang w:eastAsia="lt-LT"/>
        </w:rPr>
        <w:t>LYGIAGRETUS IMPORTUOTOJAS</w:t>
      </w:r>
    </w:p>
    <w:p w14:paraId="1B6DCB40" w14:textId="77777777" w:rsidR="001E397D" w:rsidRPr="001E397D" w:rsidRDefault="001E397D" w:rsidP="001E397D">
      <w:pPr>
        <w:spacing w:after="0" w:line="240" w:lineRule="auto"/>
        <w:rPr>
          <w:rFonts w:ascii="Times New Roman" w:eastAsia="Times New Roman" w:hAnsi="Times New Roman" w:cs="Times New Roman"/>
          <w:lang w:val="de-DE"/>
        </w:rPr>
      </w:pPr>
      <w:r w:rsidRPr="001E397D">
        <w:rPr>
          <w:rFonts w:ascii="Times New Roman" w:eastAsia="Times New Roman" w:hAnsi="Times New Roman" w:cs="Times New Roman"/>
          <w:lang w:val="de-DE"/>
        </w:rPr>
        <w:t xml:space="preserve">     </w:t>
      </w:r>
    </w:p>
    <w:p w14:paraId="5E1B1F27" w14:textId="2A192D61" w:rsidR="00070043" w:rsidRPr="000753A1" w:rsidRDefault="00070043" w:rsidP="00070043">
      <w:pPr>
        <w:spacing w:after="0" w:line="240" w:lineRule="auto"/>
        <w:rPr>
          <w:rFonts w:ascii="Times New Roman" w:eastAsia="Times New Roman" w:hAnsi="Times New Roman" w:cs="Times New Roman"/>
          <w:szCs w:val="20"/>
          <w:lang w:eastAsia="lt-LT"/>
        </w:rPr>
      </w:pPr>
      <w:r w:rsidRPr="000753A1">
        <w:rPr>
          <w:rFonts w:ascii="Times New Roman" w:eastAsia="Arial Unicode MS" w:hAnsi="Times New Roman" w:cs="Times New Roman"/>
          <w:noProof/>
          <w:szCs w:val="20"/>
          <w:lang w:eastAsia="lt-LT"/>
        </w:rPr>
        <w:t>Lygiagretus importuotojas UAB „Lex ano“</w:t>
      </w:r>
      <w:r w:rsidR="006A4266" w:rsidRPr="003F4D7C">
        <w:rPr>
          <w:rFonts w:ascii="Times New Roman" w:eastAsia="Arial Unicode MS" w:hAnsi="Times New Roman" w:cs="Times New Roman"/>
          <w:noProof/>
          <w:szCs w:val="20"/>
          <w:highlight w:val="lightGray"/>
          <w:lang w:eastAsia="lt-LT"/>
        </w:rPr>
        <w:t>, Naugarduko g. 3, LT-03231 Vilnius, Lietuva</w:t>
      </w:r>
    </w:p>
    <w:p w14:paraId="51871141" w14:textId="77777777" w:rsidR="001E397D" w:rsidRPr="001E397D" w:rsidRDefault="001E397D" w:rsidP="001E397D">
      <w:pPr>
        <w:spacing w:after="0" w:line="240" w:lineRule="auto"/>
        <w:rPr>
          <w:rFonts w:ascii="Times New Roman" w:eastAsia="Times New Roman" w:hAnsi="Times New Roman" w:cs="Times New Roman"/>
          <w:lang w:val="de-DE"/>
        </w:rPr>
      </w:pPr>
    </w:p>
    <w:p w14:paraId="45ADCEA4" w14:textId="77777777" w:rsidR="001E397D" w:rsidRPr="001E397D" w:rsidRDefault="001E397D" w:rsidP="001E397D">
      <w:pPr>
        <w:spacing w:after="0" w:line="240" w:lineRule="auto"/>
        <w:rPr>
          <w:rFonts w:ascii="Times New Roman" w:eastAsia="Times New Roman" w:hAnsi="Times New Roman" w:cs="Times New Roman"/>
          <w:lang w:val="de-DE"/>
        </w:rPr>
      </w:pPr>
    </w:p>
    <w:p w14:paraId="37DD563A" w14:textId="77777777" w:rsidR="00070043" w:rsidRPr="000753A1" w:rsidRDefault="00070043" w:rsidP="0007004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0753A1">
        <w:rPr>
          <w:rFonts w:ascii="Times New Roman" w:eastAsia="Times New Roman" w:hAnsi="Times New Roman" w:cs="Times New Roman"/>
          <w:b/>
          <w:lang w:eastAsia="lt-LT"/>
        </w:rPr>
        <w:t>12.</w:t>
      </w:r>
      <w:r w:rsidRPr="000753A1">
        <w:rPr>
          <w:rFonts w:ascii="Times New Roman" w:eastAsia="Times New Roman" w:hAnsi="Times New Roman" w:cs="Times New Roman"/>
          <w:b/>
          <w:lang w:eastAsia="lt-LT"/>
        </w:rPr>
        <w:tab/>
      </w:r>
      <w:r w:rsidRPr="000753A1">
        <w:rPr>
          <w:rFonts w:ascii="Times New Roman" w:eastAsia="Times New Roman" w:hAnsi="Times New Roman" w:cs="Times New Roman"/>
          <w:b/>
          <w:szCs w:val="20"/>
          <w:lang w:eastAsia="lt-LT"/>
        </w:rPr>
        <w:t xml:space="preserve">LYGIAGRETAUS IMPORTO LEIDIMO </w:t>
      </w:r>
      <w:r w:rsidRPr="000753A1">
        <w:rPr>
          <w:rFonts w:ascii="Times New Roman" w:eastAsia="Times New Roman" w:hAnsi="Times New Roman" w:cs="Times New Roman"/>
          <w:szCs w:val="20"/>
          <w:lang w:eastAsia="lt-LT"/>
        </w:rPr>
        <w:t xml:space="preserve"> </w:t>
      </w:r>
      <w:r w:rsidRPr="000753A1">
        <w:rPr>
          <w:rFonts w:ascii="Times New Roman" w:eastAsia="Times New Roman" w:hAnsi="Times New Roman" w:cs="Times New Roman"/>
          <w:b/>
          <w:szCs w:val="20"/>
          <w:lang w:eastAsia="lt-LT"/>
        </w:rPr>
        <w:t>NUMERIS</w:t>
      </w:r>
    </w:p>
    <w:p w14:paraId="4141B115" w14:textId="77777777" w:rsidR="001E397D" w:rsidRPr="001E397D" w:rsidRDefault="001E397D" w:rsidP="001E397D">
      <w:pPr>
        <w:spacing w:after="0" w:line="240" w:lineRule="auto"/>
        <w:rPr>
          <w:rFonts w:ascii="Times New Roman" w:eastAsia="Times New Roman" w:hAnsi="Times New Roman" w:cs="Times New Roman"/>
          <w:lang w:val="en-GB"/>
        </w:rPr>
      </w:pPr>
    </w:p>
    <w:p w14:paraId="10334D72" w14:textId="22EE9BA3" w:rsidR="00070043" w:rsidRPr="000753A1" w:rsidRDefault="00070043" w:rsidP="00070043">
      <w:pPr>
        <w:spacing w:after="0" w:line="240" w:lineRule="auto"/>
        <w:rPr>
          <w:rFonts w:ascii="Times New Roman" w:eastAsia="Times New Roman" w:hAnsi="Times New Roman" w:cs="Times New Roman"/>
          <w:szCs w:val="20"/>
          <w:lang w:eastAsia="lt-LT"/>
        </w:rPr>
      </w:pPr>
      <w:r w:rsidRPr="000753A1">
        <w:rPr>
          <w:rFonts w:ascii="Times New Roman" w:eastAsia="Times New Roman" w:hAnsi="Times New Roman" w:cs="Times New Roman"/>
          <w:szCs w:val="20"/>
          <w:lang w:eastAsia="lt-LT"/>
        </w:rPr>
        <w:t>LT/L/12/0109/001</w:t>
      </w:r>
    </w:p>
    <w:p w14:paraId="1B2EC796" w14:textId="77777777" w:rsidR="001E397D" w:rsidRPr="001E397D" w:rsidRDefault="001E397D" w:rsidP="001E397D">
      <w:pPr>
        <w:spacing w:after="0" w:line="240" w:lineRule="auto"/>
        <w:rPr>
          <w:rFonts w:ascii="Times New Roman" w:eastAsia="Times New Roman" w:hAnsi="Times New Roman" w:cs="Times New Roman"/>
          <w:lang w:val="en-GB"/>
        </w:rPr>
      </w:pPr>
    </w:p>
    <w:p w14:paraId="6CAB8FAB" w14:textId="77777777" w:rsidR="001E397D" w:rsidRPr="001E397D" w:rsidRDefault="001E397D" w:rsidP="001E397D">
      <w:pPr>
        <w:spacing w:after="0" w:line="240" w:lineRule="auto"/>
        <w:rPr>
          <w:rFonts w:ascii="Times New Roman" w:eastAsia="Times New Roman" w:hAnsi="Times New Roman" w:cs="Times New Roman"/>
          <w:lang w:val="en-GB"/>
        </w:rPr>
      </w:pPr>
    </w:p>
    <w:p w14:paraId="0CB38C95" w14:textId="77777777" w:rsidR="001E397D" w:rsidRPr="001E397D" w:rsidRDefault="001E397D" w:rsidP="001E39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en-GB"/>
        </w:rPr>
      </w:pPr>
      <w:r w:rsidRPr="001E397D">
        <w:rPr>
          <w:rFonts w:ascii="Times New Roman" w:eastAsia="Times New Roman" w:hAnsi="Times New Roman" w:cs="Times New Roman"/>
          <w:b/>
          <w:lang w:val="en-GB"/>
        </w:rPr>
        <w:t>13.</w:t>
      </w:r>
      <w:r w:rsidRPr="001E397D">
        <w:rPr>
          <w:rFonts w:ascii="Times New Roman" w:eastAsia="Times New Roman" w:hAnsi="Times New Roman" w:cs="Times New Roman"/>
          <w:b/>
          <w:lang w:val="en-GB"/>
        </w:rPr>
        <w:tab/>
        <w:t>SERIJOS NUMERIS</w:t>
      </w:r>
    </w:p>
    <w:p w14:paraId="5F24F489" w14:textId="77777777" w:rsidR="001E397D" w:rsidRPr="001E397D" w:rsidRDefault="001E397D" w:rsidP="001E397D">
      <w:pPr>
        <w:spacing w:after="0" w:line="240" w:lineRule="auto"/>
        <w:rPr>
          <w:rFonts w:ascii="Times New Roman" w:eastAsia="Times New Roman" w:hAnsi="Times New Roman" w:cs="Times New Roman"/>
          <w:lang w:val="en-GB"/>
        </w:rPr>
      </w:pPr>
    </w:p>
    <w:p w14:paraId="27C625C1" w14:textId="28DF3865" w:rsidR="001E397D" w:rsidRPr="001E397D" w:rsidRDefault="001E397D" w:rsidP="001E397D">
      <w:pPr>
        <w:spacing w:after="0" w:line="240" w:lineRule="auto"/>
        <w:rPr>
          <w:rFonts w:ascii="Times New Roman" w:eastAsia="Times New Roman" w:hAnsi="Times New Roman" w:cs="Times New Roman"/>
          <w:lang w:val="en-GB"/>
        </w:rPr>
      </w:pPr>
      <w:proofErr w:type="spellStart"/>
      <w:r w:rsidRPr="003F4D7C">
        <w:rPr>
          <w:rFonts w:ascii="Times New Roman" w:eastAsia="Times New Roman" w:hAnsi="Times New Roman" w:cs="Times New Roman"/>
          <w:highlight w:val="lightGray"/>
          <w:lang w:val="en-GB"/>
        </w:rPr>
        <w:t>Serija</w:t>
      </w:r>
      <w:proofErr w:type="spellEnd"/>
      <w:r w:rsidR="00B45DCC">
        <w:rPr>
          <w:rFonts w:ascii="Times New Roman" w:eastAsia="Times New Roman" w:hAnsi="Times New Roman" w:cs="Times New Roman"/>
          <w:lang w:val="en-GB"/>
        </w:rPr>
        <w:t xml:space="preserve"> </w:t>
      </w:r>
      <w:r w:rsidR="00B45DCC" w:rsidRPr="003F4D7C">
        <w:rPr>
          <w:rFonts w:ascii="Times New Roman" w:eastAsia="Times New Roman" w:hAnsi="Times New Roman" w:cs="Times New Roman"/>
          <w:lang w:val="en-GB"/>
        </w:rPr>
        <w:t>/ Lot</w:t>
      </w:r>
      <w:r w:rsidR="00070043" w:rsidRPr="006A4266">
        <w:rPr>
          <w:rFonts w:ascii="Times New Roman" w:eastAsia="Times New Roman" w:hAnsi="Times New Roman" w:cs="Times New Roman"/>
          <w:lang w:val="en-GB"/>
        </w:rPr>
        <w:t>:</w:t>
      </w:r>
    </w:p>
    <w:p w14:paraId="77A32BDC" w14:textId="77777777" w:rsidR="001E397D" w:rsidRPr="001E397D" w:rsidRDefault="001E397D" w:rsidP="001E397D">
      <w:pPr>
        <w:spacing w:after="0" w:line="240" w:lineRule="auto"/>
        <w:rPr>
          <w:rFonts w:ascii="Times New Roman" w:eastAsia="Times New Roman" w:hAnsi="Times New Roman" w:cs="Times New Roman"/>
          <w:lang w:val="en-GB"/>
        </w:rPr>
      </w:pPr>
      <w:r w:rsidRPr="001E397D">
        <w:rPr>
          <w:rFonts w:ascii="Times New Roman" w:eastAsia="Times New Roman" w:hAnsi="Times New Roman" w:cs="Times New Roman"/>
          <w:lang w:val="en-GB"/>
        </w:rPr>
        <w:t xml:space="preserve"> </w:t>
      </w:r>
    </w:p>
    <w:p w14:paraId="49D69374" w14:textId="77777777" w:rsidR="001E397D" w:rsidRPr="001E397D" w:rsidRDefault="001E397D" w:rsidP="001E397D">
      <w:pPr>
        <w:spacing w:after="0" w:line="240" w:lineRule="auto"/>
        <w:rPr>
          <w:rFonts w:ascii="Times New Roman" w:eastAsia="Times New Roman" w:hAnsi="Times New Roman" w:cs="Times New Roman"/>
          <w:lang w:val="en-GB"/>
        </w:rPr>
      </w:pPr>
    </w:p>
    <w:p w14:paraId="47E39EC9" w14:textId="77777777" w:rsidR="001E397D" w:rsidRPr="001E397D" w:rsidRDefault="001E397D" w:rsidP="001E39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en-GB"/>
        </w:rPr>
      </w:pPr>
      <w:r w:rsidRPr="001E397D">
        <w:rPr>
          <w:rFonts w:ascii="Times New Roman" w:eastAsia="Times New Roman" w:hAnsi="Times New Roman" w:cs="Times New Roman"/>
          <w:b/>
          <w:lang w:val="en-GB"/>
        </w:rPr>
        <w:t>14.</w:t>
      </w:r>
      <w:r w:rsidRPr="001E397D">
        <w:rPr>
          <w:rFonts w:ascii="Times New Roman" w:eastAsia="Times New Roman" w:hAnsi="Times New Roman" w:cs="Times New Roman"/>
          <w:b/>
          <w:lang w:val="en-GB"/>
        </w:rPr>
        <w:tab/>
        <w:t>PARDAVIMO (IŠDAVIMO)</w:t>
      </w:r>
      <w:r w:rsidRPr="001E397D">
        <w:rPr>
          <w:rFonts w:ascii="Times New Roman" w:eastAsia="Times New Roman" w:hAnsi="Times New Roman" w:cs="Times New Roman"/>
          <w:lang w:val="en-GB"/>
        </w:rPr>
        <w:t xml:space="preserve"> </w:t>
      </w:r>
      <w:r w:rsidRPr="001E397D">
        <w:rPr>
          <w:rFonts w:ascii="Times New Roman" w:eastAsia="Times New Roman" w:hAnsi="Times New Roman" w:cs="Times New Roman"/>
          <w:b/>
          <w:lang w:val="en-GB"/>
        </w:rPr>
        <w:t>TVARKA</w:t>
      </w:r>
    </w:p>
    <w:p w14:paraId="024F501A" w14:textId="77777777" w:rsidR="001E397D" w:rsidRPr="001E397D" w:rsidRDefault="001E397D" w:rsidP="001E397D">
      <w:pPr>
        <w:spacing w:after="0" w:line="240" w:lineRule="auto"/>
        <w:rPr>
          <w:rFonts w:ascii="Times New Roman" w:eastAsia="Times New Roman" w:hAnsi="Times New Roman" w:cs="Times New Roman"/>
          <w:b/>
          <w:lang w:val="en-GB"/>
        </w:rPr>
      </w:pPr>
    </w:p>
    <w:p w14:paraId="37C0A912" w14:textId="1F56B7AE" w:rsidR="001E397D" w:rsidRPr="001E397D" w:rsidRDefault="001E397D" w:rsidP="001E397D">
      <w:pPr>
        <w:spacing w:after="0" w:line="240" w:lineRule="auto"/>
        <w:rPr>
          <w:rFonts w:ascii="Times New Roman" w:eastAsia="Times New Roman" w:hAnsi="Times New Roman" w:cs="Times New Roman"/>
          <w:lang w:val="en-GB"/>
        </w:rPr>
      </w:pPr>
      <w:proofErr w:type="spellStart"/>
      <w:r w:rsidRPr="001E397D">
        <w:rPr>
          <w:rFonts w:ascii="Times New Roman" w:eastAsia="Times New Roman" w:hAnsi="Times New Roman" w:cs="Times New Roman"/>
          <w:lang w:val="en-GB"/>
        </w:rPr>
        <w:t>Receptinis</w:t>
      </w:r>
      <w:proofErr w:type="spellEnd"/>
      <w:r w:rsidRPr="001E397D">
        <w:rPr>
          <w:rFonts w:ascii="Times New Roman" w:eastAsia="Times New Roman" w:hAnsi="Times New Roman" w:cs="Times New Roman"/>
          <w:lang w:val="en-GB"/>
        </w:rPr>
        <w:t xml:space="preserve"> </w:t>
      </w:r>
      <w:proofErr w:type="spellStart"/>
      <w:r w:rsidR="00B45DCC">
        <w:rPr>
          <w:rFonts w:ascii="Times New Roman" w:eastAsia="Times New Roman" w:hAnsi="Times New Roman" w:cs="Times New Roman"/>
          <w:lang w:val="en-GB"/>
        </w:rPr>
        <w:t>vaistas</w:t>
      </w:r>
      <w:proofErr w:type="spellEnd"/>
      <w:r w:rsidR="00B45DCC">
        <w:rPr>
          <w:rFonts w:ascii="Times New Roman" w:eastAsia="Times New Roman" w:hAnsi="Times New Roman" w:cs="Times New Roman"/>
          <w:lang w:val="en-GB"/>
        </w:rPr>
        <w:t>.</w:t>
      </w:r>
    </w:p>
    <w:p w14:paraId="7522F726" w14:textId="77777777" w:rsidR="001E397D" w:rsidRPr="001E397D" w:rsidRDefault="001E397D" w:rsidP="001E397D">
      <w:pPr>
        <w:spacing w:after="0" w:line="240" w:lineRule="auto"/>
        <w:rPr>
          <w:rFonts w:ascii="Times New Roman" w:eastAsia="Times New Roman" w:hAnsi="Times New Roman" w:cs="Times New Roman"/>
          <w:lang w:val="en-GB"/>
        </w:rPr>
      </w:pPr>
    </w:p>
    <w:p w14:paraId="597054F4" w14:textId="77777777" w:rsidR="001E397D" w:rsidRPr="001E397D" w:rsidRDefault="001E397D" w:rsidP="001E397D">
      <w:pPr>
        <w:spacing w:after="0" w:line="240" w:lineRule="auto"/>
        <w:rPr>
          <w:rFonts w:ascii="Times New Roman" w:eastAsia="Times New Roman" w:hAnsi="Times New Roman" w:cs="Times New Roman"/>
          <w:lang w:val="en-GB"/>
        </w:rPr>
      </w:pPr>
    </w:p>
    <w:p w14:paraId="45780110" w14:textId="77777777" w:rsidR="001E397D" w:rsidRPr="001E397D" w:rsidRDefault="001E397D" w:rsidP="001E397D">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en-GB"/>
        </w:rPr>
      </w:pPr>
      <w:r w:rsidRPr="001E397D">
        <w:rPr>
          <w:rFonts w:ascii="Times New Roman" w:eastAsia="Times New Roman" w:hAnsi="Times New Roman" w:cs="Times New Roman"/>
          <w:b/>
          <w:lang w:val="en-GB"/>
        </w:rPr>
        <w:t>15.</w:t>
      </w:r>
      <w:r w:rsidRPr="001E397D">
        <w:rPr>
          <w:rFonts w:ascii="Times New Roman" w:eastAsia="Times New Roman" w:hAnsi="Times New Roman" w:cs="Times New Roman"/>
          <w:b/>
          <w:lang w:val="en-GB"/>
        </w:rPr>
        <w:tab/>
        <w:t>VARTOJIMO INSTRUKCIJA</w:t>
      </w:r>
    </w:p>
    <w:p w14:paraId="27CD9649" w14:textId="77777777" w:rsidR="001E397D" w:rsidRPr="001E397D" w:rsidRDefault="001E397D" w:rsidP="001E397D">
      <w:pPr>
        <w:spacing w:after="0" w:line="240" w:lineRule="auto"/>
        <w:rPr>
          <w:rFonts w:ascii="Times New Roman" w:eastAsia="Times New Roman" w:hAnsi="Times New Roman" w:cs="Times New Roman"/>
          <w:lang w:val="en-GB"/>
        </w:rPr>
      </w:pPr>
    </w:p>
    <w:p w14:paraId="150B2F56" w14:textId="77777777" w:rsidR="001E397D" w:rsidRPr="001E397D" w:rsidRDefault="001E397D" w:rsidP="001E397D">
      <w:pPr>
        <w:spacing w:after="0" w:line="240" w:lineRule="auto"/>
        <w:rPr>
          <w:rFonts w:ascii="Times New Roman" w:eastAsia="Times New Roman" w:hAnsi="Times New Roman" w:cs="Times New Roman"/>
          <w:lang w:val="en-GB"/>
        </w:rPr>
      </w:pPr>
    </w:p>
    <w:p w14:paraId="6923AE49" w14:textId="5CD15BAF" w:rsidR="001E397D" w:rsidRPr="001E397D" w:rsidRDefault="001E397D" w:rsidP="001E397D">
      <w:pPr>
        <w:pBdr>
          <w:top w:val="single" w:sz="4" w:space="1" w:color="auto"/>
          <w:left w:val="single" w:sz="4" w:space="4" w:color="auto"/>
          <w:bottom w:val="single" w:sz="4" w:space="1" w:color="auto"/>
          <w:right w:val="single" w:sz="4" w:space="4" w:color="auto"/>
        </w:pBdr>
        <w:tabs>
          <w:tab w:val="left" w:pos="588"/>
        </w:tabs>
        <w:spacing w:after="0" w:line="240" w:lineRule="auto"/>
        <w:rPr>
          <w:rFonts w:ascii="Times New Roman" w:eastAsia="Times New Roman" w:hAnsi="Times New Roman" w:cs="Times New Roman"/>
          <w:b/>
          <w:lang w:val="en-GB"/>
        </w:rPr>
      </w:pPr>
      <w:r w:rsidRPr="001E397D">
        <w:rPr>
          <w:rFonts w:ascii="Times New Roman" w:eastAsia="Times New Roman" w:hAnsi="Times New Roman" w:cs="Times New Roman"/>
          <w:b/>
          <w:lang w:val="en-GB"/>
        </w:rPr>
        <w:t>16.</w:t>
      </w:r>
      <w:r w:rsidR="00AC7A46">
        <w:rPr>
          <w:rFonts w:ascii="Times New Roman" w:eastAsia="Times New Roman" w:hAnsi="Times New Roman" w:cs="Times New Roman"/>
          <w:b/>
          <w:lang w:val="en-GB"/>
        </w:rPr>
        <w:t xml:space="preserve">     </w:t>
      </w:r>
      <w:r w:rsidRPr="001E397D">
        <w:rPr>
          <w:rFonts w:ascii="Times New Roman" w:eastAsia="Times New Roman" w:hAnsi="Times New Roman" w:cs="Times New Roman"/>
          <w:b/>
          <w:lang w:val="en-GB"/>
        </w:rPr>
        <w:t>INFORMACIJA BRAILIO RAŠTU</w:t>
      </w:r>
    </w:p>
    <w:p w14:paraId="18E221A1" w14:textId="77777777" w:rsidR="001E397D" w:rsidRPr="001E397D" w:rsidRDefault="001E397D" w:rsidP="001E397D">
      <w:pPr>
        <w:spacing w:after="0" w:line="240" w:lineRule="auto"/>
        <w:rPr>
          <w:rFonts w:ascii="Times New Roman" w:eastAsia="Times New Roman" w:hAnsi="Times New Roman" w:cs="Times New Roman"/>
          <w:lang w:val="en-GB"/>
        </w:rPr>
      </w:pPr>
    </w:p>
    <w:p w14:paraId="3630E1AD" w14:textId="1F619820" w:rsidR="001E397D" w:rsidRDefault="00B45DCC" w:rsidP="001E397D">
      <w:pPr>
        <w:spacing w:after="0" w:line="240" w:lineRule="auto"/>
        <w:rPr>
          <w:rFonts w:ascii="Times New Roman" w:eastAsia="Times New Roman" w:hAnsi="Times New Roman" w:cs="Times New Roman"/>
          <w:lang w:val="en-GB"/>
        </w:rPr>
      </w:pPr>
      <w:proofErr w:type="spellStart"/>
      <w:r>
        <w:rPr>
          <w:rFonts w:ascii="Times New Roman" w:eastAsia="Times New Roman" w:hAnsi="Times New Roman" w:cs="Times New Roman"/>
          <w:lang w:val="en-GB"/>
        </w:rPr>
        <w:t>mydocalm</w:t>
      </w:r>
      <w:proofErr w:type="spellEnd"/>
      <w:r>
        <w:rPr>
          <w:rFonts w:ascii="Times New Roman" w:eastAsia="Times New Roman" w:hAnsi="Times New Roman" w:cs="Times New Roman"/>
          <w:lang w:val="en-GB"/>
        </w:rPr>
        <w:t xml:space="preserve"> </w:t>
      </w:r>
      <w:r w:rsidR="00070043">
        <w:rPr>
          <w:rFonts w:ascii="Times New Roman" w:eastAsia="Times New Roman" w:hAnsi="Times New Roman" w:cs="Times New Roman"/>
          <w:lang w:val="en-GB"/>
        </w:rPr>
        <w:t>150 mg</w:t>
      </w:r>
    </w:p>
    <w:p w14:paraId="2FDC66EF" w14:textId="3565A93B" w:rsidR="00AC7A46" w:rsidRDefault="00AC7A46" w:rsidP="001E397D">
      <w:pPr>
        <w:spacing w:after="0" w:line="240" w:lineRule="auto"/>
        <w:rPr>
          <w:rFonts w:ascii="Times New Roman" w:eastAsia="Times New Roman" w:hAnsi="Times New Roman" w:cs="Times New Roman"/>
          <w:lang w:val="en-GB"/>
        </w:rPr>
      </w:pPr>
    </w:p>
    <w:p w14:paraId="2DAD9BBF" w14:textId="77777777" w:rsidR="00AC7A46" w:rsidRPr="00F742A8" w:rsidRDefault="00AC7A46" w:rsidP="00AC7A46">
      <w:pPr>
        <w:rPr>
          <w:rFonts w:ascii="Times New Roman" w:eastAsiaTheme="minorEastAsia" w:hAnsi="Times New Roman" w:cs="Times New Roman"/>
        </w:rPr>
      </w:pPr>
    </w:p>
    <w:p w14:paraId="4D3F1D3C" w14:textId="223FE2B3" w:rsidR="00AC7A46" w:rsidRPr="0058667C" w:rsidRDefault="00AC7A46" w:rsidP="0058667C">
      <w:pPr>
        <w:keepNext/>
        <w:pBdr>
          <w:top w:val="single" w:sz="4" w:space="1" w:color="auto"/>
          <w:left w:val="single" w:sz="4" w:space="4" w:color="auto"/>
          <w:bottom w:val="single" w:sz="4" w:space="1" w:color="auto"/>
          <w:right w:val="single" w:sz="4" w:space="4" w:color="auto"/>
        </w:pBdr>
        <w:tabs>
          <w:tab w:val="left" w:pos="0"/>
        </w:tabs>
        <w:rPr>
          <w:rFonts w:ascii="Times New Roman" w:hAnsi="Times New Roman" w:cs="Times New Roman"/>
          <w:i/>
          <w:noProof/>
        </w:rPr>
      </w:pPr>
      <w:r w:rsidRPr="00F742A8">
        <w:rPr>
          <w:rFonts w:ascii="Times New Roman" w:hAnsi="Times New Roman" w:cs="Times New Roman"/>
          <w:b/>
          <w:noProof/>
        </w:rPr>
        <w:t>17.</w:t>
      </w:r>
      <w:r>
        <w:rPr>
          <w:rFonts w:ascii="Times New Roman" w:hAnsi="Times New Roman" w:cs="Times New Roman"/>
          <w:b/>
          <w:noProof/>
        </w:rPr>
        <w:t xml:space="preserve">     </w:t>
      </w:r>
      <w:r w:rsidRPr="00F742A8">
        <w:rPr>
          <w:rFonts w:ascii="Times New Roman" w:hAnsi="Times New Roman" w:cs="Times New Roman"/>
          <w:b/>
          <w:noProof/>
        </w:rPr>
        <w:t>UNIKALUS IDENTIFIKATORIUS – 2D BRŪKŠNINIS KODAS</w:t>
      </w:r>
    </w:p>
    <w:p w14:paraId="4E8338D4" w14:textId="77777777" w:rsidR="0058667C" w:rsidRPr="00E312ED" w:rsidRDefault="0058667C" w:rsidP="0058667C">
      <w:pPr>
        <w:spacing w:after="0"/>
        <w:rPr>
          <w:rFonts w:ascii="Times New Roman" w:hAnsi="Times New Roman" w:cs="Times New Roman"/>
          <w:noProof/>
          <w:highlight w:val="lightGray"/>
        </w:rPr>
      </w:pPr>
    </w:p>
    <w:p w14:paraId="13FA879C" w14:textId="47B6E530" w:rsidR="00AC7A46" w:rsidRPr="00E312ED" w:rsidRDefault="00AC7A46" w:rsidP="0058667C">
      <w:pPr>
        <w:spacing w:after="0"/>
        <w:rPr>
          <w:rFonts w:ascii="Times New Roman" w:hAnsi="Times New Roman" w:cs="Times New Roman"/>
          <w:noProof/>
        </w:rPr>
      </w:pPr>
      <w:r w:rsidRPr="00E312ED">
        <w:rPr>
          <w:rFonts w:ascii="Times New Roman" w:hAnsi="Times New Roman" w:cs="Times New Roman"/>
          <w:noProof/>
          <w:highlight w:val="lightGray"/>
        </w:rPr>
        <w:t>2D brūkšninis kodas su nurodytu unikaliu identifikatoriumi.</w:t>
      </w:r>
    </w:p>
    <w:p w14:paraId="0613FBFE" w14:textId="77777777" w:rsidR="0058667C" w:rsidRPr="002B2A08" w:rsidRDefault="0058667C" w:rsidP="00AC7A46">
      <w:pPr>
        <w:rPr>
          <w:noProof/>
          <w:shd w:val="clear" w:color="auto" w:fill="CCCCCC"/>
        </w:rPr>
      </w:pPr>
    </w:p>
    <w:p w14:paraId="3444DB48" w14:textId="1E5355E6" w:rsidR="00AC7A46" w:rsidRPr="00F742A8" w:rsidRDefault="00AC7A46" w:rsidP="00F742A8">
      <w:pPr>
        <w:keepNext/>
        <w:pBdr>
          <w:top w:val="single" w:sz="4" w:space="1" w:color="auto"/>
          <w:left w:val="single" w:sz="4" w:space="4" w:color="auto"/>
          <w:bottom w:val="single" w:sz="4" w:space="1" w:color="auto"/>
          <w:right w:val="single" w:sz="4" w:space="4" w:color="auto"/>
        </w:pBdr>
        <w:tabs>
          <w:tab w:val="left" w:pos="0"/>
        </w:tabs>
        <w:rPr>
          <w:rFonts w:ascii="Times New Roman" w:hAnsi="Times New Roman" w:cs="Times New Roman"/>
          <w:i/>
          <w:noProof/>
        </w:rPr>
      </w:pPr>
      <w:r w:rsidRPr="002B2A08">
        <w:rPr>
          <w:b/>
          <w:noProof/>
        </w:rPr>
        <w:t>18.</w:t>
      </w:r>
      <w:r>
        <w:rPr>
          <w:b/>
          <w:noProof/>
        </w:rPr>
        <w:t xml:space="preserve">      </w:t>
      </w:r>
      <w:r w:rsidRPr="00F742A8">
        <w:rPr>
          <w:rFonts w:ascii="Times New Roman" w:hAnsi="Times New Roman" w:cs="Times New Roman"/>
          <w:b/>
          <w:noProof/>
        </w:rPr>
        <w:t>UNIKALUS IDENTIFIKATORIUS – ŽMONĖMS SUPRANTAMI DUOMENYS</w:t>
      </w:r>
    </w:p>
    <w:p w14:paraId="509D3731" w14:textId="77777777" w:rsidR="00AC7A46" w:rsidRPr="00E312ED" w:rsidRDefault="00AC7A46" w:rsidP="00F742A8">
      <w:pPr>
        <w:spacing w:after="0"/>
        <w:rPr>
          <w:rFonts w:ascii="Times New Roman" w:hAnsi="Times New Roman" w:cs="Times New Roman"/>
        </w:rPr>
      </w:pPr>
      <w:r w:rsidRPr="00E312ED">
        <w:rPr>
          <w:rFonts w:ascii="Times New Roman" w:hAnsi="Times New Roman" w:cs="Times New Roman"/>
        </w:rPr>
        <w:t xml:space="preserve">PC: </w:t>
      </w:r>
    </w:p>
    <w:p w14:paraId="3E1A258D" w14:textId="77777777" w:rsidR="00AC7A46" w:rsidRPr="00E312ED" w:rsidRDefault="00AC7A46" w:rsidP="00F742A8">
      <w:pPr>
        <w:spacing w:after="0"/>
        <w:rPr>
          <w:rFonts w:ascii="Times New Roman" w:hAnsi="Times New Roman" w:cs="Times New Roman"/>
        </w:rPr>
      </w:pPr>
      <w:r w:rsidRPr="00E312ED">
        <w:rPr>
          <w:rFonts w:ascii="Times New Roman" w:hAnsi="Times New Roman" w:cs="Times New Roman"/>
        </w:rPr>
        <w:t>SN:</w:t>
      </w:r>
    </w:p>
    <w:p w14:paraId="569003F7" w14:textId="182F6CAE" w:rsidR="00AC7A46" w:rsidRPr="00E312ED" w:rsidRDefault="00AC7A46" w:rsidP="00F742A8">
      <w:pPr>
        <w:spacing w:after="0"/>
        <w:rPr>
          <w:rFonts w:ascii="Times New Roman" w:hAnsi="Times New Roman" w:cs="Times New Roman"/>
        </w:rPr>
      </w:pPr>
      <w:r w:rsidRPr="00E312ED">
        <w:rPr>
          <w:rFonts w:ascii="Times New Roman" w:hAnsi="Times New Roman" w:cs="Times New Roman"/>
          <w:highlight w:val="lightGray"/>
        </w:rPr>
        <w:t>NN:</w:t>
      </w:r>
      <w:r w:rsidRPr="00E312ED">
        <w:rPr>
          <w:rFonts w:ascii="Times New Roman" w:hAnsi="Times New Roman" w:cs="Times New Roman"/>
        </w:rPr>
        <w:t xml:space="preserve"> </w:t>
      </w:r>
    </w:p>
    <w:p w14:paraId="1819FE13" w14:textId="77777777" w:rsidR="00AC7A46" w:rsidRDefault="00AC7A46" w:rsidP="001E397D">
      <w:pPr>
        <w:spacing w:after="0" w:line="240" w:lineRule="auto"/>
        <w:rPr>
          <w:rFonts w:ascii="Times New Roman" w:eastAsia="Times New Roman" w:hAnsi="Times New Roman" w:cs="Times New Roman"/>
          <w:lang w:val="en-GB"/>
        </w:rPr>
      </w:pPr>
    </w:p>
    <w:p w14:paraId="0C4E6891" w14:textId="77777777" w:rsidR="00070043" w:rsidRPr="001E397D" w:rsidRDefault="00070043" w:rsidP="001E397D">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w:t>
      </w:r>
    </w:p>
    <w:p w14:paraId="370E376D" w14:textId="77777777" w:rsidR="00070043" w:rsidRPr="000753A1" w:rsidRDefault="00070043" w:rsidP="00070043">
      <w:pPr>
        <w:spacing w:after="0" w:line="240" w:lineRule="auto"/>
        <w:rPr>
          <w:rFonts w:ascii="Times New Roman" w:eastAsia="Times New Roman" w:hAnsi="Times New Roman" w:cs="Times New Roman"/>
          <w:bCs/>
          <w:spacing w:val="-2"/>
          <w:szCs w:val="20"/>
          <w:lang w:eastAsia="lt-LT"/>
        </w:rPr>
      </w:pPr>
      <w:r w:rsidRPr="000753A1">
        <w:rPr>
          <w:rFonts w:ascii="Times New Roman" w:eastAsia="Times New Roman" w:hAnsi="Times New Roman" w:cs="Times New Roman"/>
          <w:szCs w:val="20"/>
          <w:lang w:eastAsia="lt-LT"/>
        </w:rPr>
        <w:t xml:space="preserve">Gamintojas: </w:t>
      </w:r>
      <w:r w:rsidRPr="000753A1">
        <w:rPr>
          <w:rFonts w:ascii="Times New Roman" w:eastAsia="Arial Unicode MS" w:hAnsi="Times New Roman" w:cs="Times New Roman"/>
          <w:noProof/>
          <w:szCs w:val="20"/>
          <w:lang w:eastAsia="lt-LT"/>
        </w:rPr>
        <w:t xml:space="preserve">Gedeon Richter Plc., </w:t>
      </w:r>
      <w:proofErr w:type="spellStart"/>
      <w:r w:rsidRPr="000753A1">
        <w:rPr>
          <w:rFonts w:ascii="Times New Roman" w:eastAsia="Times New Roman" w:hAnsi="Times New Roman" w:cs="Times New Roman"/>
          <w:bCs/>
          <w:spacing w:val="-2"/>
          <w:szCs w:val="20"/>
          <w:lang w:eastAsia="lt-LT"/>
        </w:rPr>
        <w:t>Gyömröi</w:t>
      </w:r>
      <w:proofErr w:type="spellEnd"/>
      <w:r w:rsidRPr="000753A1">
        <w:rPr>
          <w:rFonts w:ascii="Times New Roman" w:eastAsia="Times New Roman" w:hAnsi="Times New Roman" w:cs="Times New Roman"/>
          <w:bCs/>
          <w:spacing w:val="-2"/>
          <w:szCs w:val="20"/>
          <w:lang w:eastAsia="lt-LT"/>
        </w:rPr>
        <w:t xml:space="preserve"> </w:t>
      </w:r>
      <w:proofErr w:type="spellStart"/>
      <w:r w:rsidRPr="000753A1">
        <w:rPr>
          <w:rFonts w:ascii="Times New Roman" w:eastAsia="Times New Roman" w:hAnsi="Times New Roman" w:cs="Times New Roman"/>
          <w:bCs/>
          <w:spacing w:val="-2"/>
          <w:szCs w:val="20"/>
          <w:lang w:eastAsia="lt-LT"/>
        </w:rPr>
        <w:t>út</w:t>
      </w:r>
      <w:proofErr w:type="spellEnd"/>
      <w:r w:rsidRPr="000753A1">
        <w:rPr>
          <w:rFonts w:ascii="Times New Roman" w:eastAsia="Times New Roman" w:hAnsi="Times New Roman" w:cs="Times New Roman"/>
          <w:bCs/>
          <w:spacing w:val="-2"/>
          <w:szCs w:val="20"/>
          <w:lang w:eastAsia="lt-LT"/>
        </w:rPr>
        <w:t xml:space="preserve"> 19-21, 1103 </w:t>
      </w:r>
      <w:proofErr w:type="spellStart"/>
      <w:r w:rsidRPr="000753A1">
        <w:rPr>
          <w:rFonts w:ascii="Times New Roman" w:eastAsia="Times New Roman" w:hAnsi="Times New Roman" w:cs="Times New Roman"/>
          <w:bCs/>
          <w:spacing w:val="-2"/>
          <w:szCs w:val="20"/>
          <w:lang w:eastAsia="lt-LT"/>
        </w:rPr>
        <w:t>Budapest</w:t>
      </w:r>
      <w:proofErr w:type="spellEnd"/>
      <w:r w:rsidRPr="000753A1">
        <w:rPr>
          <w:rFonts w:ascii="Times New Roman" w:eastAsia="Times New Roman" w:hAnsi="Times New Roman" w:cs="Times New Roman"/>
          <w:bCs/>
          <w:spacing w:val="-2"/>
          <w:szCs w:val="20"/>
          <w:lang w:eastAsia="lt-LT"/>
        </w:rPr>
        <w:t>, Vengrija</w:t>
      </w:r>
    </w:p>
    <w:p w14:paraId="377125A4" w14:textId="77777777" w:rsidR="00070043" w:rsidRPr="000753A1" w:rsidRDefault="00070043" w:rsidP="00070043">
      <w:pPr>
        <w:spacing w:after="0" w:line="240" w:lineRule="auto"/>
        <w:rPr>
          <w:rFonts w:ascii="Times New Roman" w:eastAsia="Times New Roman" w:hAnsi="Times New Roman" w:cs="Times New Roman"/>
          <w:bCs/>
          <w:spacing w:val="-2"/>
          <w:szCs w:val="20"/>
          <w:lang w:eastAsia="lt-LT"/>
        </w:rPr>
      </w:pPr>
    </w:p>
    <w:p w14:paraId="5024E225" w14:textId="77777777" w:rsidR="006A4266" w:rsidRPr="006A4266" w:rsidRDefault="006A4266" w:rsidP="006A4266">
      <w:pPr>
        <w:spacing w:after="0" w:line="240" w:lineRule="auto"/>
        <w:rPr>
          <w:rFonts w:ascii="Times New Roman" w:eastAsia="Times New Roman" w:hAnsi="Times New Roman" w:cs="Times New Roman"/>
          <w:bCs/>
          <w:spacing w:val="-2"/>
          <w:szCs w:val="20"/>
          <w:lang w:eastAsia="lt-LT"/>
        </w:rPr>
      </w:pPr>
      <w:r w:rsidRPr="006A4266">
        <w:rPr>
          <w:rFonts w:ascii="Times New Roman" w:eastAsia="Times New Roman" w:hAnsi="Times New Roman" w:cs="Times New Roman"/>
          <w:bCs/>
          <w:spacing w:val="-2"/>
          <w:szCs w:val="20"/>
          <w:lang w:eastAsia="lt-LT"/>
        </w:rPr>
        <w:t>Perpakavo</w:t>
      </w:r>
    </w:p>
    <w:p w14:paraId="32048E1E" w14:textId="58813ED0" w:rsidR="006A4266" w:rsidRPr="00E312ED" w:rsidRDefault="006A4266" w:rsidP="006A4266">
      <w:pPr>
        <w:spacing w:after="0" w:line="240" w:lineRule="auto"/>
        <w:rPr>
          <w:rFonts w:ascii="Times New Roman" w:eastAsia="Times New Roman" w:hAnsi="Times New Roman" w:cs="Times New Roman"/>
          <w:bCs/>
          <w:spacing w:val="-2"/>
          <w:szCs w:val="20"/>
          <w:highlight w:val="lightGray"/>
          <w:lang w:eastAsia="lt-LT"/>
        </w:rPr>
      </w:pPr>
      <w:r w:rsidRPr="00E312ED">
        <w:rPr>
          <w:rFonts w:ascii="Times New Roman" w:eastAsia="Times New Roman" w:hAnsi="Times New Roman" w:cs="Times New Roman"/>
          <w:bCs/>
          <w:spacing w:val="-2"/>
          <w:szCs w:val="20"/>
          <w:highlight w:val="lightGray"/>
          <w:lang w:eastAsia="lt-LT"/>
        </w:rPr>
        <w:t>UAB „ENTAFARMA</w:t>
      </w:r>
      <w:r w:rsidR="00E312ED" w:rsidRPr="00E312ED">
        <w:rPr>
          <w:rFonts w:ascii="Times New Roman" w:eastAsia="Times New Roman" w:hAnsi="Times New Roman" w:cs="Times New Roman"/>
          <w:bCs/>
          <w:highlight w:val="lightGray"/>
          <w:lang w:eastAsia="lt-LT"/>
        </w:rPr>
        <w:t>“</w:t>
      </w:r>
      <w:r w:rsidRPr="00E312ED">
        <w:rPr>
          <w:rFonts w:ascii="Times New Roman" w:eastAsia="Times New Roman" w:hAnsi="Times New Roman" w:cs="Times New Roman"/>
          <w:bCs/>
          <w:spacing w:val="-2"/>
          <w:szCs w:val="20"/>
          <w:highlight w:val="lightGray"/>
          <w:lang w:eastAsia="lt-LT"/>
        </w:rPr>
        <w:t xml:space="preserve">, </w:t>
      </w:r>
      <w:proofErr w:type="spellStart"/>
      <w:r w:rsidRPr="00E312ED">
        <w:rPr>
          <w:rFonts w:ascii="Times New Roman" w:eastAsia="Times New Roman" w:hAnsi="Times New Roman" w:cs="Times New Roman"/>
          <w:bCs/>
          <w:spacing w:val="-2"/>
          <w:szCs w:val="20"/>
          <w:highlight w:val="lightGray"/>
          <w:lang w:eastAsia="lt-LT"/>
        </w:rPr>
        <w:t>Klonėnų</w:t>
      </w:r>
      <w:proofErr w:type="spellEnd"/>
      <w:r w:rsidRPr="00E312ED">
        <w:rPr>
          <w:rFonts w:ascii="Times New Roman" w:eastAsia="Times New Roman" w:hAnsi="Times New Roman" w:cs="Times New Roman"/>
          <w:bCs/>
          <w:spacing w:val="-2"/>
          <w:szCs w:val="20"/>
          <w:highlight w:val="lightGray"/>
          <w:lang w:eastAsia="lt-LT"/>
        </w:rPr>
        <w:t xml:space="preserve"> vs. 1, LT-19156 Širvintų r. sav., Lietuva</w:t>
      </w:r>
    </w:p>
    <w:p w14:paraId="73CCE538" w14:textId="77777777" w:rsidR="006A4266" w:rsidRPr="00E312ED" w:rsidRDefault="006A4266" w:rsidP="006A4266">
      <w:pPr>
        <w:spacing w:after="0" w:line="240" w:lineRule="auto"/>
        <w:rPr>
          <w:rFonts w:ascii="Times New Roman" w:eastAsia="Times New Roman" w:hAnsi="Times New Roman" w:cs="Times New Roman"/>
          <w:bCs/>
          <w:spacing w:val="-2"/>
          <w:szCs w:val="20"/>
          <w:highlight w:val="lightGray"/>
          <w:lang w:eastAsia="lt-LT"/>
        </w:rPr>
      </w:pPr>
      <w:r w:rsidRPr="00E312ED">
        <w:rPr>
          <w:rFonts w:ascii="Times New Roman" w:eastAsia="Times New Roman" w:hAnsi="Times New Roman" w:cs="Times New Roman"/>
          <w:bCs/>
          <w:spacing w:val="-2"/>
          <w:szCs w:val="20"/>
          <w:highlight w:val="lightGray"/>
          <w:lang w:eastAsia="lt-LT"/>
        </w:rPr>
        <w:t>arba</w:t>
      </w:r>
    </w:p>
    <w:p w14:paraId="16828AC2" w14:textId="715386E8" w:rsidR="006A4266" w:rsidRPr="003F4D7C" w:rsidRDefault="006A4266" w:rsidP="006A4266">
      <w:pPr>
        <w:spacing w:after="0" w:line="240" w:lineRule="auto"/>
        <w:rPr>
          <w:rFonts w:ascii="Times New Roman" w:eastAsia="Times New Roman" w:hAnsi="Times New Roman" w:cs="Times New Roman"/>
          <w:bCs/>
          <w:spacing w:val="-2"/>
          <w:szCs w:val="20"/>
          <w:highlight w:val="lightGray"/>
          <w:lang w:eastAsia="lt-LT"/>
        </w:rPr>
      </w:pPr>
      <w:r w:rsidRPr="00E312ED">
        <w:rPr>
          <w:rFonts w:ascii="Times New Roman" w:eastAsia="Times New Roman" w:hAnsi="Times New Roman" w:cs="Times New Roman"/>
          <w:bCs/>
          <w:spacing w:val="-2"/>
          <w:szCs w:val="20"/>
          <w:highlight w:val="lightGray"/>
          <w:lang w:eastAsia="lt-LT"/>
        </w:rPr>
        <w:t>Lietuvos ir Norvegijos UAB „</w:t>
      </w:r>
      <w:proofErr w:type="spellStart"/>
      <w:r w:rsidRPr="00E312ED">
        <w:rPr>
          <w:rFonts w:ascii="Times New Roman" w:eastAsia="Times New Roman" w:hAnsi="Times New Roman" w:cs="Times New Roman"/>
          <w:bCs/>
          <w:spacing w:val="-2"/>
          <w:szCs w:val="20"/>
          <w:highlight w:val="lightGray"/>
          <w:lang w:eastAsia="lt-LT"/>
        </w:rPr>
        <w:t>Norfachema</w:t>
      </w:r>
      <w:proofErr w:type="spellEnd"/>
      <w:r w:rsidR="00E312ED" w:rsidRPr="00E312ED">
        <w:rPr>
          <w:rFonts w:ascii="Times New Roman" w:eastAsia="Times New Roman" w:hAnsi="Times New Roman" w:cs="Times New Roman"/>
          <w:bCs/>
          <w:highlight w:val="lightGray"/>
          <w:lang w:eastAsia="lt-LT"/>
        </w:rPr>
        <w:t>“</w:t>
      </w:r>
      <w:r w:rsidRPr="00E312ED">
        <w:rPr>
          <w:rFonts w:ascii="Times New Roman" w:eastAsia="Times New Roman" w:hAnsi="Times New Roman" w:cs="Times New Roman"/>
          <w:bCs/>
          <w:spacing w:val="-2"/>
          <w:szCs w:val="20"/>
          <w:highlight w:val="lightGray"/>
          <w:lang w:eastAsia="lt-LT"/>
        </w:rPr>
        <w:t xml:space="preserve">, Vytauto </w:t>
      </w:r>
      <w:bookmarkStart w:id="0" w:name="_GoBack"/>
      <w:bookmarkEnd w:id="0"/>
      <w:r w:rsidRPr="003F4D7C">
        <w:rPr>
          <w:rFonts w:ascii="Times New Roman" w:eastAsia="Times New Roman" w:hAnsi="Times New Roman" w:cs="Times New Roman"/>
          <w:bCs/>
          <w:spacing w:val="-2"/>
          <w:szCs w:val="20"/>
          <w:highlight w:val="lightGray"/>
          <w:lang w:eastAsia="lt-LT"/>
        </w:rPr>
        <w:t>g. 6, LT-55175 Jonava, Lietuva</w:t>
      </w:r>
    </w:p>
    <w:p w14:paraId="2912003B" w14:textId="77777777" w:rsidR="006A4266" w:rsidRPr="003F4D7C" w:rsidRDefault="006A4266" w:rsidP="006A4266">
      <w:pPr>
        <w:spacing w:after="0" w:line="240" w:lineRule="auto"/>
        <w:rPr>
          <w:rFonts w:ascii="Times New Roman" w:eastAsia="Times New Roman" w:hAnsi="Times New Roman" w:cs="Times New Roman"/>
          <w:bCs/>
          <w:spacing w:val="-2"/>
          <w:szCs w:val="20"/>
          <w:highlight w:val="lightGray"/>
          <w:lang w:eastAsia="lt-LT"/>
        </w:rPr>
      </w:pPr>
      <w:r w:rsidRPr="003F4D7C">
        <w:rPr>
          <w:rFonts w:ascii="Times New Roman" w:eastAsia="Times New Roman" w:hAnsi="Times New Roman" w:cs="Times New Roman"/>
          <w:bCs/>
          <w:spacing w:val="-2"/>
          <w:szCs w:val="20"/>
          <w:highlight w:val="lightGray"/>
          <w:lang w:eastAsia="lt-LT"/>
        </w:rPr>
        <w:t>arba</w:t>
      </w:r>
    </w:p>
    <w:p w14:paraId="4504415A" w14:textId="35F3E1EC" w:rsidR="006A4266" w:rsidRPr="000753A1" w:rsidRDefault="006A4266" w:rsidP="006A4266">
      <w:pPr>
        <w:spacing w:after="0" w:line="240" w:lineRule="auto"/>
        <w:rPr>
          <w:rFonts w:ascii="Times New Roman" w:eastAsia="Times New Roman" w:hAnsi="Times New Roman" w:cs="Times New Roman"/>
          <w:bCs/>
          <w:spacing w:val="-2"/>
          <w:szCs w:val="20"/>
          <w:lang w:eastAsia="lt-LT"/>
        </w:rPr>
      </w:pPr>
      <w:r w:rsidRPr="003F4D7C">
        <w:rPr>
          <w:rFonts w:ascii="Times New Roman" w:eastAsia="Times New Roman" w:hAnsi="Times New Roman" w:cs="Times New Roman"/>
          <w:bCs/>
          <w:spacing w:val="-2"/>
          <w:szCs w:val="20"/>
          <w:highlight w:val="lightGray"/>
          <w:lang w:eastAsia="lt-LT"/>
        </w:rPr>
        <w:t xml:space="preserve">CEFEA Sp. z </w:t>
      </w:r>
      <w:proofErr w:type="spellStart"/>
      <w:r w:rsidRPr="003F4D7C">
        <w:rPr>
          <w:rFonts w:ascii="Times New Roman" w:eastAsia="Times New Roman" w:hAnsi="Times New Roman" w:cs="Times New Roman"/>
          <w:bCs/>
          <w:spacing w:val="-2"/>
          <w:szCs w:val="20"/>
          <w:highlight w:val="lightGray"/>
          <w:lang w:eastAsia="lt-LT"/>
        </w:rPr>
        <w:t>o.o</w:t>
      </w:r>
      <w:proofErr w:type="spellEnd"/>
      <w:r w:rsidRPr="003F4D7C">
        <w:rPr>
          <w:rFonts w:ascii="Times New Roman" w:eastAsia="Times New Roman" w:hAnsi="Times New Roman" w:cs="Times New Roman"/>
          <w:bCs/>
          <w:spacing w:val="-2"/>
          <w:szCs w:val="20"/>
          <w:highlight w:val="lightGray"/>
          <w:lang w:eastAsia="lt-LT"/>
        </w:rPr>
        <w:t xml:space="preserve">. Sp. K., </w:t>
      </w:r>
      <w:proofErr w:type="spellStart"/>
      <w:r w:rsidRPr="003F4D7C">
        <w:rPr>
          <w:rFonts w:ascii="Times New Roman" w:eastAsia="Times New Roman" w:hAnsi="Times New Roman" w:cs="Times New Roman"/>
          <w:bCs/>
          <w:spacing w:val="-2"/>
          <w:szCs w:val="20"/>
          <w:highlight w:val="lightGray"/>
          <w:lang w:eastAsia="lt-LT"/>
        </w:rPr>
        <w:t>Ul</w:t>
      </w:r>
      <w:proofErr w:type="spellEnd"/>
      <w:r w:rsidRPr="003F4D7C">
        <w:rPr>
          <w:rFonts w:ascii="Times New Roman" w:eastAsia="Times New Roman" w:hAnsi="Times New Roman" w:cs="Times New Roman"/>
          <w:bCs/>
          <w:spacing w:val="-2"/>
          <w:szCs w:val="20"/>
          <w:highlight w:val="lightGray"/>
          <w:lang w:eastAsia="lt-LT"/>
        </w:rPr>
        <w:t xml:space="preserve">. </w:t>
      </w:r>
      <w:proofErr w:type="spellStart"/>
      <w:r w:rsidRPr="003F4D7C">
        <w:rPr>
          <w:rFonts w:ascii="Times New Roman" w:eastAsia="Times New Roman" w:hAnsi="Times New Roman" w:cs="Times New Roman"/>
          <w:bCs/>
          <w:spacing w:val="-2"/>
          <w:szCs w:val="20"/>
          <w:highlight w:val="lightGray"/>
          <w:lang w:eastAsia="lt-LT"/>
        </w:rPr>
        <w:t>Działkowa</w:t>
      </w:r>
      <w:proofErr w:type="spellEnd"/>
      <w:r w:rsidRPr="003F4D7C">
        <w:rPr>
          <w:rFonts w:ascii="Times New Roman" w:eastAsia="Times New Roman" w:hAnsi="Times New Roman" w:cs="Times New Roman"/>
          <w:bCs/>
          <w:spacing w:val="-2"/>
          <w:szCs w:val="20"/>
          <w:highlight w:val="lightGray"/>
          <w:lang w:eastAsia="lt-LT"/>
        </w:rPr>
        <w:t xml:space="preserve"> 56, 02-234 </w:t>
      </w:r>
      <w:proofErr w:type="spellStart"/>
      <w:r w:rsidRPr="003F4D7C">
        <w:rPr>
          <w:rFonts w:ascii="Times New Roman" w:eastAsia="Times New Roman" w:hAnsi="Times New Roman" w:cs="Times New Roman"/>
          <w:bCs/>
          <w:spacing w:val="-2"/>
          <w:szCs w:val="20"/>
          <w:highlight w:val="lightGray"/>
          <w:lang w:eastAsia="lt-LT"/>
        </w:rPr>
        <w:t>Warszawa</w:t>
      </w:r>
      <w:proofErr w:type="spellEnd"/>
      <w:r w:rsidRPr="003F4D7C">
        <w:rPr>
          <w:rFonts w:ascii="Times New Roman" w:eastAsia="Times New Roman" w:hAnsi="Times New Roman" w:cs="Times New Roman"/>
          <w:bCs/>
          <w:spacing w:val="-2"/>
          <w:szCs w:val="20"/>
          <w:highlight w:val="lightGray"/>
          <w:lang w:eastAsia="lt-LT"/>
        </w:rPr>
        <w:t>, Lenkija</w:t>
      </w:r>
    </w:p>
    <w:p w14:paraId="2C5739E2" w14:textId="77777777" w:rsidR="00B45DCC" w:rsidRPr="000753A1" w:rsidRDefault="00B45DCC" w:rsidP="00070043">
      <w:pPr>
        <w:spacing w:after="0" w:line="240" w:lineRule="auto"/>
        <w:rPr>
          <w:rFonts w:ascii="Times New Roman" w:eastAsia="Times New Roman" w:hAnsi="Times New Roman" w:cs="Times New Roman"/>
          <w:bCs/>
          <w:spacing w:val="-2"/>
          <w:szCs w:val="20"/>
          <w:lang w:eastAsia="lt-LT"/>
        </w:rPr>
      </w:pPr>
    </w:p>
    <w:p w14:paraId="49952C85" w14:textId="063EA353" w:rsidR="00070043" w:rsidRPr="000753A1" w:rsidRDefault="00070043" w:rsidP="00070043">
      <w:pPr>
        <w:spacing w:after="0" w:line="240" w:lineRule="auto"/>
        <w:rPr>
          <w:rFonts w:ascii="Times New Roman" w:eastAsia="Times New Roman" w:hAnsi="Times New Roman" w:cs="Times New Roman"/>
          <w:bCs/>
          <w:spacing w:val="-2"/>
          <w:szCs w:val="20"/>
          <w:lang w:eastAsia="lt-LT"/>
        </w:rPr>
      </w:pPr>
      <w:r w:rsidRPr="003F4D7C">
        <w:rPr>
          <w:rFonts w:ascii="Times New Roman" w:eastAsia="Times New Roman" w:hAnsi="Times New Roman" w:cs="Times New Roman"/>
          <w:bCs/>
          <w:spacing w:val="-2"/>
          <w:szCs w:val="20"/>
          <w:highlight w:val="lightGray"/>
          <w:lang w:eastAsia="lt-LT"/>
        </w:rPr>
        <w:t>Perpak</w:t>
      </w:r>
      <w:r w:rsidR="006A4266" w:rsidRPr="003F4D7C">
        <w:rPr>
          <w:rFonts w:ascii="Times New Roman" w:eastAsia="Times New Roman" w:hAnsi="Times New Roman" w:cs="Times New Roman"/>
          <w:bCs/>
          <w:spacing w:val="-2"/>
          <w:szCs w:val="20"/>
          <w:highlight w:val="lightGray"/>
          <w:lang w:eastAsia="lt-LT"/>
        </w:rPr>
        <w:t>avimo</w:t>
      </w:r>
      <w:r w:rsidRPr="003F4D7C">
        <w:rPr>
          <w:rFonts w:ascii="Times New Roman" w:eastAsia="Times New Roman" w:hAnsi="Times New Roman" w:cs="Times New Roman"/>
          <w:bCs/>
          <w:spacing w:val="-2"/>
          <w:szCs w:val="20"/>
          <w:highlight w:val="lightGray"/>
          <w:lang w:eastAsia="lt-LT"/>
        </w:rPr>
        <w:t xml:space="preserve"> serija:</w:t>
      </w:r>
      <w:r w:rsidRPr="000753A1">
        <w:rPr>
          <w:rFonts w:ascii="Times New Roman" w:eastAsia="Times New Roman" w:hAnsi="Times New Roman" w:cs="Times New Roman"/>
          <w:bCs/>
          <w:spacing w:val="-2"/>
          <w:szCs w:val="20"/>
          <w:lang w:eastAsia="lt-LT"/>
        </w:rPr>
        <w:t xml:space="preserve"> </w:t>
      </w:r>
    </w:p>
    <w:p w14:paraId="69D6EF11" w14:textId="759E4EBE" w:rsidR="00AC7A46" w:rsidRDefault="00AC7A46" w:rsidP="001E397D">
      <w:pPr>
        <w:rPr>
          <w:rFonts w:ascii="Verdana" w:eastAsia="Times New Roman" w:hAnsi="Verdana" w:cs="Times New Roman"/>
          <w:sz w:val="20"/>
          <w:szCs w:val="24"/>
          <w:lang w:val="en-GB"/>
        </w:rPr>
      </w:pPr>
    </w:p>
    <w:p w14:paraId="553FBA9F" w14:textId="08E7394F" w:rsidR="00AC7A46" w:rsidRDefault="00AC7A46" w:rsidP="001E397D">
      <w:pPr>
        <w:rPr>
          <w:rFonts w:ascii="Verdana" w:eastAsia="Times New Roman" w:hAnsi="Verdana" w:cs="Times New Roman"/>
          <w:sz w:val="20"/>
          <w:szCs w:val="24"/>
          <w:lang w:val="en-GB"/>
        </w:rPr>
      </w:pPr>
    </w:p>
    <w:p w14:paraId="298E537B" w14:textId="54256FF9" w:rsidR="00AC7A46" w:rsidRDefault="00AC7A46">
      <w:pPr>
        <w:rPr>
          <w:rFonts w:ascii="Verdana" w:eastAsia="Times New Roman" w:hAnsi="Verdana" w:cs="Times New Roman"/>
          <w:sz w:val="20"/>
          <w:szCs w:val="24"/>
          <w:lang w:val="en-GB"/>
        </w:rPr>
      </w:pPr>
      <w:r>
        <w:rPr>
          <w:rFonts w:ascii="Verdana" w:eastAsia="Times New Roman" w:hAnsi="Verdana" w:cs="Times New Roman"/>
          <w:sz w:val="20"/>
          <w:szCs w:val="24"/>
          <w:lang w:val="en-GB"/>
        </w:rPr>
        <w:br w:type="page"/>
      </w:r>
    </w:p>
    <w:p w14:paraId="3B457894" w14:textId="77777777" w:rsidR="00AC7A46" w:rsidRDefault="00AC7A46" w:rsidP="001E397D">
      <w:pPr>
        <w:rPr>
          <w:rFonts w:ascii="Verdana" w:eastAsia="Times New Roman" w:hAnsi="Verdana" w:cs="Times New Roman"/>
          <w:sz w:val="20"/>
          <w:szCs w:val="24"/>
          <w:lang w:val="en-GB"/>
        </w:rPr>
      </w:pPr>
    </w:p>
    <w:p w14:paraId="4771DFAE" w14:textId="77777777" w:rsidR="001E397D" w:rsidRPr="001E397D" w:rsidRDefault="001E397D" w:rsidP="00AC7A46">
      <w:pPr>
        <w:spacing w:after="0" w:line="240" w:lineRule="auto"/>
        <w:jc w:val="center"/>
        <w:rPr>
          <w:rFonts w:ascii="Times New Roman" w:eastAsia="Times New Roman" w:hAnsi="Times New Roman" w:cs="Times New Roman"/>
          <w:b/>
        </w:rPr>
      </w:pPr>
      <w:r w:rsidRPr="001E397D">
        <w:rPr>
          <w:rFonts w:ascii="Times New Roman" w:eastAsia="Times New Roman" w:hAnsi="Times New Roman" w:cs="Times New Roman"/>
          <w:b/>
        </w:rPr>
        <w:t>Pakuotės lapelis: informacija vartotojui</w:t>
      </w:r>
    </w:p>
    <w:p w14:paraId="769EF24B" w14:textId="77777777" w:rsidR="001E397D" w:rsidRPr="001E397D" w:rsidRDefault="001E397D" w:rsidP="001E397D">
      <w:pPr>
        <w:spacing w:after="0" w:line="240" w:lineRule="auto"/>
        <w:jc w:val="center"/>
        <w:rPr>
          <w:rFonts w:ascii="Times New Roman" w:eastAsia="Times New Roman" w:hAnsi="Times New Roman" w:cs="Times New Roman"/>
          <w:b/>
        </w:rPr>
      </w:pPr>
    </w:p>
    <w:p w14:paraId="4AC23084" w14:textId="77777777" w:rsidR="001E397D" w:rsidRPr="001E397D" w:rsidRDefault="001E397D" w:rsidP="001E397D">
      <w:pPr>
        <w:spacing w:after="0" w:line="240" w:lineRule="auto"/>
        <w:jc w:val="center"/>
        <w:rPr>
          <w:rFonts w:ascii="Times New Roman" w:eastAsia="Times New Roman" w:hAnsi="Times New Roman" w:cs="Times New Roman"/>
          <w:b/>
        </w:rPr>
      </w:pPr>
      <w:r w:rsidRPr="001E397D">
        <w:rPr>
          <w:rFonts w:ascii="Times New Roman" w:eastAsia="Times New Roman" w:hAnsi="Times New Roman" w:cs="Times New Roman"/>
          <w:b/>
        </w:rPr>
        <w:t>MYDOCALM 150 mg plėvele dengtos tabletės</w:t>
      </w:r>
    </w:p>
    <w:p w14:paraId="16CC08CE" w14:textId="2C0C4B58" w:rsidR="001E397D" w:rsidRPr="001E397D" w:rsidRDefault="006A4266" w:rsidP="001E397D">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t</w:t>
      </w:r>
      <w:r w:rsidR="001E397D" w:rsidRPr="001E397D">
        <w:rPr>
          <w:rFonts w:ascii="Times New Roman" w:eastAsia="Times New Roman" w:hAnsi="Times New Roman" w:cs="Times New Roman"/>
        </w:rPr>
        <w:t>olperizono</w:t>
      </w:r>
      <w:proofErr w:type="spellEnd"/>
      <w:r w:rsidR="001E397D" w:rsidRPr="001E397D">
        <w:rPr>
          <w:rFonts w:ascii="Times New Roman" w:eastAsia="Times New Roman" w:hAnsi="Times New Roman" w:cs="Times New Roman"/>
        </w:rPr>
        <w:t xml:space="preserve"> hidrochloridas</w:t>
      </w:r>
    </w:p>
    <w:p w14:paraId="2C7A79F0" w14:textId="77777777" w:rsidR="001E397D" w:rsidRPr="001E397D" w:rsidRDefault="001E397D" w:rsidP="001E397D">
      <w:pPr>
        <w:tabs>
          <w:tab w:val="left" w:pos="0"/>
        </w:tabs>
        <w:spacing w:after="0" w:line="240" w:lineRule="auto"/>
        <w:rPr>
          <w:rFonts w:ascii="Times New Roman" w:eastAsia="Times New Roman" w:hAnsi="Times New Roman" w:cs="Times New Roman"/>
        </w:rPr>
      </w:pPr>
    </w:p>
    <w:p w14:paraId="2057E1A8" w14:textId="77777777" w:rsidR="00261243" w:rsidRPr="005D4299" w:rsidRDefault="00261243" w:rsidP="00261243">
      <w:pPr>
        <w:tabs>
          <w:tab w:val="left" w:pos="0"/>
        </w:tabs>
        <w:spacing w:after="0" w:line="240" w:lineRule="auto"/>
        <w:rPr>
          <w:rFonts w:ascii="Times New Roman" w:eastAsia="Times New Roman" w:hAnsi="Times New Roman"/>
          <w:b/>
          <w:lang w:eastAsia="x-none"/>
        </w:rPr>
      </w:pPr>
      <w:r w:rsidRPr="005D4299">
        <w:rPr>
          <w:rFonts w:ascii="Times New Roman" w:eastAsia="Times New Roman" w:hAnsi="Times New Roman"/>
          <w:b/>
          <w:lang w:eastAsia="x-none"/>
        </w:rPr>
        <w:t>Atidžiai perskaitykite visą šį lapelį, prieš pradėdami vartoti vaistą, nes jame pateikiama Jums svarbi informacija.</w:t>
      </w:r>
    </w:p>
    <w:p w14:paraId="6678AD51" w14:textId="77777777" w:rsidR="00261243" w:rsidRPr="005D4299" w:rsidRDefault="00261243" w:rsidP="00261243">
      <w:pPr>
        <w:tabs>
          <w:tab w:val="left" w:pos="0"/>
          <w:tab w:val="num" w:pos="567"/>
        </w:tabs>
        <w:spacing w:after="0" w:line="240" w:lineRule="auto"/>
        <w:ind w:left="567" w:hanging="567"/>
        <w:rPr>
          <w:rFonts w:ascii="Times New Roman" w:eastAsia="Times New Roman" w:hAnsi="Times New Roman"/>
          <w:lang w:eastAsia="x-none"/>
        </w:rPr>
      </w:pPr>
      <w:r w:rsidRPr="005D4299">
        <w:rPr>
          <w:rFonts w:ascii="Times New Roman" w:eastAsia="Times New Roman" w:hAnsi="Times New Roman"/>
          <w:lang w:eastAsia="x-none"/>
        </w:rPr>
        <w:t>Neišmeskite šio lapelio, nes vėl gali prireikti jį perskaityti.</w:t>
      </w:r>
    </w:p>
    <w:p w14:paraId="3E9DDA9C" w14:textId="77777777" w:rsidR="00261243" w:rsidRPr="005D4299" w:rsidRDefault="00261243" w:rsidP="00261243">
      <w:pPr>
        <w:tabs>
          <w:tab w:val="left" w:pos="0"/>
          <w:tab w:val="num" w:pos="567"/>
        </w:tabs>
        <w:spacing w:after="0" w:line="240" w:lineRule="auto"/>
        <w:ind w:left="567" w:hanging="567"/>
        <w:rPr>
          <w:rFonts w:ascii="Times New Roman" w:eastAsia="Times New Roman" w:hAnsi="Times New Roman"/>
          <w:lang w:eastAsia="x-none"/>
        </w:rPr>
      </w:pPr>
      <w:r w:rsidRPr="005D4299">
        <w:rPr>
          <w:rFonts w:ascii="Times New Roman" w:eastAsia="Times New Roman" w:hAnsi="Times New Roman"/>
          <w:lang w:eastAsia="x-none"/>
        </w:rPr>
        <w:t>Jeigu kiltų daugiau klausimų, kreipkitės į gydytoją arba vaistininką.</w:t>
      </w:r>
    </w:p>
    <w:p w14:paraId="48D878E0" w14:textId="77777777" w:rsidR="00261243" w:rsidRPr="005D4299" w:rsidRDefault="00261243" w:rsidP="00261243">
      <w:pPr>
        <w:tabs>
          <w:tab w:val="left" w:pos="0"/>
          <w:tab w:val="num" w:pos="567"/>
        </w:tabs>
        <w:spacing w:after="0" w:line="240" w:lineRule="auto"/>
        <w:ind w:left="567" w:hanging="567"/>
        <w:rPr>
          <w:rFonts w:ascii="Times New Roman" w:eastAsia="Times New Roman" w:hAnsi="Times New Roman"/>
          <w:lang w:eastAsia="x-none"/>
        </w:rPr>
      </w:pPr>
      <w:r w:rsidRPr="005D4299">
        <w:rPr>
          <w:rFonts w:ascii="Times New Roman" w:eastAsia="Times New Roman" w:hAnsi="Times New Roman"/>
          <w:lang w:eastAsia="x-none"/>
        </w:rPr>
        <w:t>Šis vaistas skirtas tik Jums, todėl kitiems žmonėms jo duoti negalima. Vaistas gali jiems pakenkti (net tiems, kurių ligos požymiai yra tokie patys kaip Jūsų).</w:t>
      </w:r>
    </w:p>
    <w:p w14:paraId="33A1F9ED" w14:textId="77777777" w:rsidR="00261243" w:rsidRPr="005D4299" w:rsidRDefault="00261243" w:rsidP="00261243">
      <w:pPr>
        <w:tabs>
          <w:tab w:val="left" w:pos="0"/>
          <w:tab w:val="num" w:pos="567"/>
        </w:tabs>
        <w:spacing w:after="0" w:line="240" w:lineRule="auto"/>
        <w:ind w:left="567" w:hanging="567"/>
        <w:rPr>
          <w:rFonts w:ascii="Times New Roman" w:eastAsia="Times New Roman" w:hAnsi="Times New Roman"/>
          <w:lang w:eastAsia="x-none"/>
        </w:rPr>
      </w:pPr>
      <w:r w:rsidRPr="005D4299">
        <w:rPr>
          <w:rFonts w:ascii="Times New Roman" w:eastAsia="Times New Roman" w:hAnsi="Times New Roman"/>
          <w:lang w:eastAsia="x-none"/>
        </w:rPr>
        <w:t>Jeigu pasireiškė šalutinis poveikis (net jeigu jis šiame lapelyje nenurodytas), kreipkitės į gydytoją arba vaistininką. Žr. 4 skyrių.</w:t>
      </w:r>
    </w:p>
    <w:p w14:paraId="67FDB6B0"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0B56639E" w14:textId="77777777" w:rsidR="00261243" w:rsidRPr="005D4299" w:rsidRDefault="00261243" w:rsidP="00261243">
      <w:pPr>
        <w:tabs>
          <w:tab w:val="left" w:pos="0"/>
        </w:tabs>
        <w:spacing w:after="0" w:line="240" w:lineRule="auto"/>
        <w:rPr>
          <w:rFonts w:ascii="Times New Roman" w:eastAsia="Times New Roman" w:hAnsi="Times New Roman"/>
          <w:b/>
          <w:lang w:eastAsia="x-none"/>
        </w:rPr>
      </w:pPr>
      <w:r w:rsidRPr="005D4299">
        <w:rPr>
          <w:rFonts w:ascii="Times New Roman" w:eastAsia="Times New Roman" w:hAnsi="Times New Roman"/>
          <w:b/>
          <w:lang w:eastAsia="x-none"/>
        </w:rPr>
        <w:t xml:space="preserve">Apie ką rašoma šiame lapelyje? </w:t>
      </w:r>
    </w:p>
    <w:p w14:paraId="0C386A89" w14:textId="77777777" w:rsidR="00261243" w:rsidRPr="005D4299" w:rsidRDefault="00261243" w:rsidP="00261243">
      <w:pPr>
        <w:tabs>
          <w:tab w:val="left" w:pos="0"/>
        </w:tabs>
        <w:spacing w:after="0" w:line="240" w:lineRule="auto"/>
        <w:rPr>
          <w:rFonts w:ascii="Times New Roman" w:eastAsia="Times New Roman" w:hAnsi="Times New Roman"/>
          <w:b/>
          <w:lang w:eastAsia="x-none"/>
        </w:rPr>
      </w:pPr>
    </w:p>
    <w:p w14:paraId="6B5BBDD8" w14:textId="77777777" w:rsidR="00261243" w:rsidRPr="005D4299" w:rsidRDefault="00261243" w:rsidP="00261243">
      <w:pPr>
        <w:spacing w:after="0" w:line="240" w:lineRule="auto"/>
        <w:ind w:left="567" w:hanging="567"/>
        <w:rPr>
          <w:rFonts w:ascii="Times New Roman" w:eastAsia="Times New Roman" w:hAnsi="Times New Roman"/>
          <w:szCs w:val="24"/>
        </w:rPr>
      </w:pPr>
      <w:r w:rsidRPr="005D4299">
        <w:rPr>
          <w:rFonts w:ascii="Times New Roman" w:eastAsia="Times New Roman" w:hAnsi="Times New Roman"/>
          <w:szCs w:val="24"/>
        </w:rPr>
        <w:t>1.</w:t>
      </w:r>
      <w:r w:rsidRPr="005D4299">
        <w:rPr>
          <w:rFonts w:ascii="Times New Roman" w:eastAsia="Times New Roman" w:hAnsi="Times New Roman"/>
          <w:szCs w:val="24"/>
        </w:rPr>
        <w:tab/>
        <w:t>Kas yra MYDOCALM ir kam jis vartojamas</w:t>
      </w:r>
    </w:p>
    <w:p w14:paraId="398EEA86" w14:textId="77777777" w:rsidR="00261243" w:rsidRPr="005D4299" w:rsidRDefault="00261243" w:rsidP="00261243">
      <w:pPr>
        <w:spacing w:after="0" w:line="240" w:lineRule="auto"/>
        <w:ind w:left="567" w:hanging="567"/>
        <w:rPr>
          <w:rFonts w:ascii="Times New Roman" w:eastAsia="Times New Roman" w:hAnsi="Times New Roman"/>
          <w:szCs w:val="24"/>
        </w:rPr>
      </w:pPr>
      <w:r w:rsidRPr="005D4299">
        <w:rPr>
          <w:rFonts w:ascii="Times New Roman" w:eastAsia="Times New Roman" w:hAnsi="Times New Roman"/>
          <w:szCs w:val="24"/>
        </w:rPr>
        <w:t>2.</w:t>
      </w:r>
      <w:r w:rsidRPr="005D4299">
        <w:rPr>
          <w:rFonts w:ascii="Times New Roman" w:eastAsia="Times New Roman" w:hAnsi="Times New Roman"/>
          <w:szCs w:val="24"/>
        </w:rPr>
        <w:tab/>
        <w:t xml:space="preserve">Kas žinotina prieš vartojant MYDOCALM </w:t>
      </w:r>
    </w:p>
    <w:p w14:paraId="3AC7F59D" w14:textId="77777777" w:rsidR="00261243" w:rsidRPr="005D4299" w:rsidRDefault="00261243" w:rsidP="00261243">
      <w:pPr>
        <w:spacing w:after="0" w:line="240" w:lineRule="auto"/>
        <w:ind w:left="567" w:hanging="567"/>
        <w:rPr>
          <w:rFonts w:ascii="Times New Roman" w:eastAsia="Times New Roman" w:hAnsi="Times New Roman"/>
          <w:szCs w:val="24"/>
        </w:rPr>
      </w:pPr>
      <w:r w:rsidRPr="005D4299">
        <w:rPr>
          <w:rFonts w:ascii="Times New Roman" w:eastAsia="Times New Roman" w:hAnsi="Times New Roman"/>
          <w:szCs w:val="24"/>
        </w:rPr>
        <w:t>3.</w:t>
      </w:r>
      <w:r w:rsidRPr="005D4299">
        <w:rPr>
          <w:rFonts w:ascii="Times New Roman" w:eastAsia="Times New Roman" w:hAnsi="Times New Roman"/>
          <w:szCs w:val="24"/>
        </w:rPr>
        <w:tab/>
        <w:t xml:space="preserve">Kaip vartoti MYDOCALM </w:t>
      </w:r>
    </w:p>
    <w:p w14:paraId="24266732" w14:textId="77777777" w:rsidR="00261243" w:rsidRPr="005D4299" w:rsidRDefault="00261243" w:rsidP="00261243">
      <w:pPr>
        <w:spacing w:after="0" w:line="240" w:lineRule="auto"/>
        <w:ind w:left="567" w:hanging="567"/>
        <w:rPr>
          <w:rFonts w:ascii="Times New Roman" w:eastAsia="Times New Roman" w:hAnsi="Times New Roman"/>
          <w:lang w:val="en-GB"/>
        </w:rPr>
      </w:pPr>
      <w:r w:rsidRPr="005D4299">
        <w:rPr>
          <w:rFonts w:ascii="Times New Roman" w:eastAsia="Times New Roman" w:hAnsi="Times New Roman"/>
          <w:lang w:val="en-GB"/>
        </w:rPr>
        <w:t>4.</w:t>
      </w:r>
      <w:r w:rsidRPr="005D4299">
        <w:rPr>
          <w:rFonts w:ascii="Times New Roman" w:eastAsia="Times New Roman" w:hAnsi="Times New Roman"/>
          <w:lang w:val="en-GB"/>
        </w:rPr>
        <w:tab/>
      </w:r>
      <w:proofErr w:type="spellStart"/>
      <w:r w:rsidRPr="005D4299">
        <w:rPr>
          <w:rFonts w:ascii="Times New Roman" w:eastAsia="Times New Roman" w:hAnsi="Times New Roman"/>
          <w:lang w:val="en-GB"/>
        </w:rPr>
        <w:t>Galimas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šalutinis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poveikis</w:t>
      </w:r>
      <w:proofErr w:type="spellEnd"/>
    </w:p>
    <w:p w14:paraId="7051B6DD" w14:textId="77777777" w:rsidR="00261243" w:rsidRPr="005D4299" w:rsidRDefault="00261243" w:rsidP="00261243">
      <w:pPr>
        <w:spacing w:after="0" w:line="240" w:lineRule="auto"/>
        <w:ind w:left="567" w:hanging="567"/>
        <w:rPr>
          <w:rFonts w:ascii="Times New Roman" w:eastAsia="Times New Roman" w:hAnsi="Times New Roman"/>
          <w:lang w:val="en-GB"/>
        </w:rPr>
      </w:pPr>
      <w:r w:rsidRPr="005D4299">
        <w:rPr>
          <w:rFonts w:ascii="Times New Roman" w:eastAsia="Times New Roman" w:hAnsi="Times New Roman"/>
          <w:lang w:val="en-GB"/>
        </w:rPr>
        <w:t>5.</w:t>
      </w:r>
      <w:r w:rsidRPr="005D4299">
        <w:rPr>
          <w:rFonts w:ascii="Times New Roman" w:eastAsia="Times New Roman" w:hAnsi="Times New Roman"/>
          <w:lang w:val="en-GB"/>
        </w:rPr>
        <w:tab/>
      </w:r>
      <w:proofErr w:type="spellStart"/>
      <w:r w:rsidRPr="005D4299">
        <w:rPr>
          <w:rFonts w:ascii="Times New Roman" w:eastAsia="Times New Roman" w:hAnsi="Times New Roman"/>
          <w:lang w:val="en-GB"/>
        </w:rPr>
        <w:t>Kaip</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laikyti</w:t>
      </w:r>
      <w:proofErr w:type="spellEnd"/>
      <w:r w:rsidRPr="005D4299">
        <w:rPr>
          <w:rFonts w:ascii="Times New Roman" w:eastAsia="Times New Roman" w:hAnsi="Times New Roman"/>
          <w:lang w:val="en-GB"/>
        </w:rPr>
        <w:t xml:space="preserve"> MYDOCALM </w:t>
      </w:r>
    </w:p>
    <w:p w14:paraId="09E123FD" w14:textId="77777777" w:rsidR="00261243" w:rsidRPr="005D4299" w:rsidRDefault="00261243" w:rsidP="00261243">
      <w:pPr>
        <w:spacing w:after="0" w:line="240" w:lineRule="auto"/>
        <w:ind w:left="567" w:hanging="567"/>
        <w:rPr>
          <w:rFonts w:ascii="Times New Roman" w:eastAsia="Times New Roman" w:hAnsi="Times New Roman"/>
          <w:lang w:val="en-GB"/>
        </w:rPr>
      </w:pPr>
      <w:r w:rsidRPr="005D4299">
        <w:rPr>
          <w:rFonts w:ascii="Times New Roman" w:eastAsia="Times New Roman" w:hAnsi="Times New Roman"/>
          <w:lang w:val="en-GB"/>
        </w:rPr>
        <w:t>6.</w:t>
      </w:r>
      <w:r w:rsidRPr="005D4299">
        <w:rPr>
          <w:rFonts w:ascii="Times New Roman" w:eastAsia="Times New Roman" w:hAnsi="Times New Roman"/>
          <w:lang w:val="en-GB"/>
        </w:rPr>
        <w:tab/>
      </w:r>
      <w:proofErr w:type="spellStart"/>
      <w:r w:rsidRPr="005D4299">
        <w:rPr>
          <w:rFonts w:ascii="Times New Roman" w:eastAsia="Times New Roman" w:hAnsi="Times New Roman"/>
          <w:lang w:val="en-GB"/>
        </w:rPr>
        <w:t>Pakuotės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turinys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ir</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kita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informacija</w:t>
      </w:r>
      <w:proofErr w:type="spellEnd"/>
    </w:p>
    <w:p w14:paraId="1D2E6360"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17A711C6"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7F619FBC" w14:textId="77777777" w:rsidR="00261243" w:rsidRPr="005D4299" w:rsidRDefault="00261243" w:rsidP="00261243">
      <w:pPr>
        <w:keepNext/>
        <w:tabs>
          <w:tab w:val="left" w:pos="567"/>
        </w:tabs>
        <w:spacing w:after="0" w:line="240" w:lineRule="auto"/>
        <w:ind w:left="567" w:hanging="567"/>
        <w:outlineLvl w:val="1"/>
        <w:rPr>
          <w:rFonts w:ascii="Times New Roman" w:eastAsia="Times New Roman" w:hAnsi="Times New Roman"/>
          <w:b/>
        </w:rPr>
      </w:pPr>
      <w:r w:rsidRPr="005D4299">
        <w:rPr>
          <w:rFonts w:ascii="Times New Roman" w:eastAsia="Times New Roman" w:hAnsi="Times New Roman"/>
          <w:b/>
        </w:rPr>
        <w:t>1.</w:t>
      </w:r>
      <w:r w:rsidRPr="005D4299">
        <w:rPr>
          <w:rFonts w:ascii="Times New Roman" w:eastAsia="Times New Roman" w:hAnsi="Times New Roman"/>
          <w:b/>
        </w:rPr>
        <w:tab/>
        <w:t xml:space="preserve">Kas yra MYDOCALM ir kam jis vartojamas </w:t>
      </w:r>
    </w:p>
    <w:p w14:paraId="5F39E216" w14:textId="77777777" w:rsidR="00261243" w:rsidRPr="005D4299" w:rsidRDefault="00261243" w:rsidP="00261243">
      <w:pPr>
        <w:spacing w:after="0" w:line="240" w:lineRule="auto"/>
        <w:rPr>
          <w:rFonts w:ascii="Times New Roman" w:eastAsia="Times New Roman" w:hAnsi="Times New Roman"/>
        </w:rPr>
      </w:pPr>
    </w:p>
    <w:p w14:paraId="4AA34A52" w14:textId="77777777" w:rsidR="00261243" w:rsidRPr="005D4299" w:rsidRDefault="00261243" w:rsidP="00261243">
      <w:pPr>
        <w:spacing w:after="0" w:line="240" w:lineRule="auto"/>
        <w:rPr>
          <w:rFonts w:ascii="Times New Roman" w:eastAsia="Times New Roman" w:hAnsi="Times New Roman"/>
          <w:lang w:val="en-GB"/>
        </w:rPr>
      </w:pPr>
      <w:r w:rsidRPr="005D4299">
        <w:rPr>
          <w:rFonts w:ascii="Times New Roman" w:eastAsia="Times New Roman" w:hAnsi="Times New Roman"/>
        </w:rPr>
        <w:t xml:space="preserve">MYDOCALM veiklioji medžiaga yra </w:t>
      </w:r>
      <w:proofErr w:type="spellStart"/>
      <w:r w:rsidRPr="005D4299">
        <w:rPr>
          <w:rFonts w:ascii="Times New Roman" w:eastAsia="Times New Roman" w:hAnsi="Times New Roman"/>
        </w:rPr>
        <w:t>tolperizonas</w:t>
      </w:r>
      <w:proofErr w:type="spellEnd"/>
      <w:r w:rsidRPr="005D4299">
        <w:rPr>
          <w:rFonts w:ascii="Times New Roman" w:eastAsia="Times New Roman" w:hAnsi="Times New Roman"/>
        </w:rPr>
        <w:t xml:space="preserve">. </w:t>
      </w:r>
      <w:r w:rsidRPr="005D4299">
        <w:rPr>
          <w:rFonts w:ascii="Times New Roman" w:eastAsia="Times New Roman" w:hAnsi="Times New Roman"/>
          <w:bCs/>
          <w:noProof/>
          <w:lang w:val="en-GB"/>
        </w:rPr>
        <w:t xml:space="preserve">Tolperizonas yra </w:t>
      </w:r>
      <w:proofErr w:type="spellStart"/>
      <w:r w:rsidRPr="005D4299">
        <w:rPr>
          <w:rFonts w:ascii="Times New Roman" w:eastAsia="Times New Roman" w:hAnsi="Times New Roman"/>
          <w:lang w:val="en-GB"/>
        </w:rPr>
        <w:t>centrinę</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nervų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sistemą</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veikiantis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vaistas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Jis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skirtas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suaugusiems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pacientams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insulto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padidėjusiam</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skeleto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raumenų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tonusui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mažinti</w:t>
      </w:r>
      <w:proofErr w:type="spellEnd"/>
      <w:r w:rsidRPr="005D4299">
        <w:rPr>
          <w:rFonts w:ascii="Times New Roman" w:eastAsia="Times New Roman" w:hAnsi="Times New Roman"/>
          <w:lang w:val="en-GB"/>
        </w:rPr>
        <w:t>.</w:t>
      </w:r>
    </w:p>
    <w:p w14:paraId="75670DF1"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0D8ED4CF"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3B86BF39" w14:textId="77777777" w:rsidR="00261243" w:rsidRPr="005D4299" w:rsidRDefault="00261243" w:rsidP="00261243">
      <w:pPr>
        <w:keepNext/>
        <w:tabs>
          <w:tab w:val="left" w:pos="567"/>
        </w:tabs>
        <w:spacing w:after="0" w:line="240" w:lineRule="auto"/>
        <w:ind w:left="567" w:hanging="567"/>
        <w:outlineLvl w:val="1"/>
        <w:rPr>
          <w:rFonts w:ascii="Times New Roman" w:eastAsia="Times New Roman" w:hAnsi="Times New Roman"/>
          <w:b/>
        </w:rPr>
      </w:pPr>
      <w:r w:rsidRPr="005D4299">
        <w:rPr>
          <w:rFonts w:ascii="Times New Roman" w:eastAsia="Times New Roman" w:hAnsi="Times New Roman"/>
          <w:b/>
        </w:rPr>
        <w:t>2.</w:t>
      </w:r>
      <w:r w:rsidRPr="005D4299">
        <w:rPr>
          <w:rFonts w:ascii="Times New Roman" w:eastAsia="Times New Roman" w:hAnsi="Times New Roman"/>
          <w:b/>
        </w:rPr>
        <w:tab/>
        <w:t xml:space="preserve">Kas žinotina prieš vartojant MYDOCALM </w:t>
      </w:r>
    </w:p>
    <w:p w14:paraId="3B62C61F"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575779FD" w14:textId="6EB33E8A" w:rsidR="00261243" w:rsidRPr="005D4299" w:rsidRDefault="00261243" w:rsidP="00261243">
      <w:pPr>
        <w:spacing w:after="0" w:line="220" w:lineRule="exact"/>
        <w:rPr>
          <w:rFonts w:ascii="Times New Roman" w:eastAsia="Times New Roman" w:hAnsi="Times New Roman"/>
          <w:b/>
          <w:bCs/>
        </w:rPr>
      </w:pPr>
      <w:r w:rsidRPr="005D4299">
        <w:rPr>
          <w:rFonts w:ascii="Times New Roman" w:eastAsia="Times New Roman" w:hAnsi="Times New Roman"/>
          <w:b/>
          <w:bCs/>
        </w:rPr>
        <w:t xml:space="preserve">MYDOCALM vartoti </w:t>
      </w:r>
      <w:r w:rsidR="006A4266">
        <w:rPr>
          <w:rFonts w:ascii="Times New Roman" w:eastAsia="Times New Roman" w:hAnsi="Times New Roman"/>
          <w:b/>
          <w:bCs/>
        </w:rPr>
        <w:t>draudžiama</w:t>
      </w:r>
      <w:r w:rsidRPr="005D4299">
        <w:rPr>
          <w:rFonts w:ascii="Times New Roman" w:eastAsia="Times New Roman" w:hAnsi="Times New Roman"/>
          <w:b/>
          <w:bCs/>
        </w:rPr>
        <w:t>:</w:t>
      </w:r>
    </w:p>
    <w:p w14:paraId="51EFB9DF" w14:textId="77777777" w:rsidR="00261243" w:rsidRPr="005D4299" w:rsidRDefault="00261243" w:rsidP="00261243">
      <w:pPr>
        <w:tabs>
          <w:tab w:val="left" w:pos="0"/>
          <w:tab w:val="num" w:pos="567"/>
        </w:tabs>
        <w:spacing w:after="0" w:line="240" w:lineRule="auto"/>
        <w:ind w:left="567" w:hanging="567"/>
        <w:rPr>
          <w:rFonts w:ascii="Times New Roman" w:eastAsia="Times New Roman" w:hAnsi="Times New Roman"/>
          <w:lang w:eastAsia="x-none"/>
        </w:rPr>
      </w:pPr>
      <w:r w:rsidRPr="005D4299">
        <w:rPr>
          <w:rFonts w:ascii="Times New Roman" w:eastAsia="Times New Roman" w:hAnsi="Times New Roman"/>
          <w:lang w:eastAsia="x-none"/>
        </w:rPr>
        <w:t xml:space="preserve"> jeigu yra alergija </w:t>
      </w:r>
      <w:proofErr w:type="spellStart"/>
      <w:r w:rsidRPr="005D4299">
        <w:rPr>
          <w:rFonts w:ascii="Times New Roman" w:eastAsia="Times New Roman" w:hAnsi="Times New Roman"/>
          <w:lang w:eastAsia="x-none"/>
        </w:rPr>
        <w:t>tolperizonui</w:t>
      </w:r>
      <w:proofErr w:type="spellEnd"/>
      <w:r w:rsidRPr="005D4299">
        <w:rPr>
          <w:rFonts w:ascii="Times New Roman" w:eastAsia="Times New Roman" w:hAnsi="Times New Roman"/>
          <w:lang w:eastAsia="x-none"/>
        </w:rPr>
        <w:t xml:space="preserve"> ar vaistams, kurių sudėtyje yra </w:t>
      </w:r>
      <w:proofErr w:type="spellStart"/>
      <w:r w:rsidRPr="005D4299">
        <w:rPr>
          <w:rFonts w:ascii="Times New Roman" w:eastAsia="Times New Roman" w:hAnsi="Times New Roman"/>
          <w:lang w:eastAsia="x-none"/>
        </w:rPr>
        <w:t>eperizono</w:t>
      </w:r>
      <w:proofErr w:type="spellEnd"/>
      <w:r w:rsidRPr="005D4299">
        <w:rPr>
          <w:rFonts w:ascii="Times New Roman" w:eastAsia="Times New Roman" w:hAnsi="Times New Roman"/>
          <w:lang w:eastAsia="x-none"/>
        </w:rPr>
        <w:t xml:space="preserve"> arba bet kuriai pagalbinei šio vaisto medžiagai (jos išvardytos 6 skyriuje);</w:t>
      </w:r>
    </w:p>
    <w:p w14:paraId="74BA8D7B" w14:textId="77777777" w:rsidR="00261243" w:rsidRPr="005D4299" w:rsidRDefault="00261243" w:rsidP="00261243">
      <w:pPr>
        <w:tabs>
          <w:tab w:val="left" w:pos="0"/>
          <w:tab w:val="num" w:pos="567"/>
        </w:tabs>
        <w:spacing w:after="0" w:line="240" w:lineRule="auto"/>
        <w:ind w:left="567" w:hanging="567"/>
        <w:rPr>
          <w:rFonts w:ascii="Times New Roman" w:eastAsia="Times New Roman" w:hAnsi="Times New Roman"/>
          <w:lang w:eastAsia="x-none"/>
        </w:rPr>
      </w:pPr>
      <w:r w:rsidRPr="005D4299">
        <w:rPr>
          <w:rFonts w:ascii="Times New Roman" w:eastAsia="Times New Roman" w:hAnsi="Times New Roman"/>
          <w:lang w:eastAsia="x-none"/>
        </w:rPr>
        <w:t xml:space="preserve">jeigu sergate </w:t>
      </w:r>
      <w:proofErr w:type="spellStart"/>
      <w:r w:rsidRPr="005D4299">
        <w:rPr>
          <w:rFonts w:ascii="Times New Roman" w:eastAsia="Times New Roman" w:hAnsi="Times New Roman"/>
          <w:lang w:eastAsia="x-none"/>
        </w:rPr>
        <w:t>generalizuota</w:t>
      </w:r>
      <w:proofErr w:type="spellEnd"/>
      <w:r w:rsidRPr="005D4299">
        <w:rPr>
          <w:rFonts w:ascii="Times New Roman" w:eastAsia="Times New Roman" w:hAnsi="Times New Roman"/>
          <w:lang w:eastAsia="x-none"/>
        </w:rPr>
        <w:t xml:space="preserve"> </w:t>
      </w:r>
      <w:proofErr w:type="spellStart"/>
      <w:r w:rsidRPr="005D4299">
        <w:rPr>
          <w:rFonts w:ascii="Times New Roman" w:eastAsia="Times New Roman" w:hAnsi="Times New Roman"/>
          <w:lang w:eastAsia="x-none"/>
        </w:rPr>
        <w:t>miastenija</w:t>
      </w:r>
      <w:proofErr w:type="spellEnd"/>
      <w:r w:rsidRPr="005D4299">
        <w:rPr>
          <w:rFonts w:ascii="Times New Roman" w:eastAsia="Times New Roman" w:hAnsi="Times New Roman"/>
          <w:lang w:eastAsia="x-none"/>
        </w:rPr>
        <w:t xml:space="preserve"> (imunine liga, susijusia su raumenų silpnumu);</w:t>
      </w:r>
    </w:p>
    <w:p w14:paraId="33D28FFC" w14:textId="77777777" w:rsidR="00261243" w:rsidRPr="005D4299" w:rsidRDefault="00261243" w:rsidP="00261243">
      <w:pPr>
        <w:tabs>
          <w:tab w:val="left" w:pos="0"/>
          <w:tab w:val="num" w:pos="567"/>
        </w:tabs>
        <w:spacing w:after="0" w:line="240" w:lineRule="auto"/>
        <w:ind w:left="567" w:hanging="567"/>
        <w:rPr>
          <w:rFonts w:ascii="Times New Roman" w:eastAsia="Times New Roman" w:hAnsi="Times New Roman"/>
          <w:lang w:eastAsia="x-none"/>
        </w:rPr>
      </w:pPr>
      <w:r w:rsidRPr="005D4299">
        <w:rPr>
          <w:rFonts w:ascii="Times New Roman" w:eastAsia="Times New Roman" w:hAnsi="Times New Roman"/>
          <w:lang w:eastAsia="x-none"/>
        </w:rPr>
        <w:t xml:space="preserve">jeigu krūtimi maitinate kūdikį. </w:t>
      </w:r>
    </w:p>
    <w:p w14:paraId="2FEA8A65" w14:textId="77777777" w:rsidR="00261243" w:rsidRPr="008858FB" w:rsidRDefault="00261243" w:rsidP="00261243">
      <w:pPr>
        <w:widowControl w:val="0"/>
        <w:numPr>
          <w:ilvl w:val="12"/>
          <w:numId w:val="0"/>
        </w:numPr>
        <w:spacing w:after="0" w:line="240" w:lineRule="auto"/>
        <w:rPr>
          <w:rFonts w:ascii="Times New Roman" w:eastAsia="Times New Roman" w:hAnsi="Times New Roman"/>
          <w:b/>
          <w:noProof/>
        </w:rPr>
      </w:pPr>
    </w:p>
    <w:p w14:paraId="53CC01FB" w14:textId="77777777" w:rsidR="00261243" w:rsidRPr="008858FB" w:rsidRDefault="00261243" w:rsidP="00261243">
      <w:pPr>
        <w:widowControl w:val="0"/>
        <w:numPr>
          <w:ilvl w:val="12"/>
          <w:numId w:val="0"/>
        </w:numPr>
        <w:spacing w:after="0" w:line="240" w:lineRule="auto"/>
        <w:rPr>
          <w:rFonts w:ascii="Times New Roman" w:eastAsia="Times New Roman" w:hAnsi="Times New Roman"/>
          <w:b/>
          <w:noProof/>
        </w:rPr>
      </w:pPr>
      <w:r w:rsidRPr="008858FB">
        <w:rPr>
          <w:rFonts w:ascii="Times New Roman" w:eastAsia="Times New Roman" w:hAnsi="Times New Roman"/>
          <w:b/>
          <w:noProof/>
        </w:rPr>
        <w:t xml:space="preserve">Įspėjimai ir atsargumo priemonės </w:t>
      </w:r>
    </w:p>
    <w:p w14:paraId="5474EA5A" w14:textId="77777777" w:rsidR="00261243" w:rsidRPr="005D4299" w:rsidRDefault="00261243" w:rsidP="00261243">
      <w:pPr>
        <w:numPr>
          <w:ilvl w:val="12"/>
          <w:numId w:val="0"/>
        </w:numPr>
        <w:spacing w:after="0" w:line="240" w:lineRule="auto"/>
        <w:ind w:right="-2"/>
        <w:rPr>
          <w:rFonts w:ascii="Times New Roman" w:eastAsia="Times New Roman" w:hAnsi="Times New Roman"/>
          <w:snapToGrid w:val="0"/>
        </w:rPr>
      </w:pPr>
      <w:r w:rsidRPr="005D4299">
        <w:rPr>
          <w:rFonts w:ascii="Times New Roman" w:eastAsia="Times New Roman" w:hAnsi="Times New Roman"/>
          <w:noProof/>
          <w:snapToGrid w:val="0"/>
        </w:rPr>
        <w:t>Pasitarkite su gydytoju arba vaistininku, prieš pradėdami vartoti MYDOCALM.</w:t>
      </w:r>
    </w:p>
    <w:p w14:paraId="244F5550" w14:textId="77777777" w:rsidR="00261243" w:rsidRPr="005D4299" w:rsidRDefault="00261243" w:rsidP="00261243">
      <w:pPr>
        <w:widowControl w:val="0"/>
        <w:spacing w:after="0" w:line="240" w:lineRule="auto"/>
        <w:rPr>
          <w:rFonts w:ascii="Times New Roman" w:eastAsia="Times New Roman" w:hAnsi="Times New Roman"/>
          <w:lang w:val="en-GB"/>
        </w:rPr>
      </w:pPr>
    </w:p>
    <w:p w14:paraId="1288B701" w14:textId="77777777" w:rsidR="00261243" w:rsidRPr="005D4299" w:rsidRDefault="00261243" w:rsidP="00261243">
      <w:pPr>
        <w:widowControl w:val="0"/>
        <w:spacing w:after="0" w:line="240" w:lineRule="auto"/>
        <w:rPr>
          <w:rFonts w:ascii="Times New Roman" w:eastAsia="Times New Roman" w:hAnsi="Times New Roman"/>
          <w:lang w:val="en-GB"/>
        </w:rPr>
      </w:pPr>
      <w:proofErr w:type="spellStart"/>
      <w:r w:rsidRPr="005D4299">
        <w:rPr>
          <w:rFonts w:ascii="Times New Roman" w:eastAsia="Times New Roman" w:hAnsi="Times New Roman"/>
          <w:lang w:val="en-GB"/>
        </w:rPr>
        <w:t>Padidėjusio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jautrumo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reakcijos</w:t>
      </w:r>
      <w:proofErr w:type="spellEnd"/>
      <w:r w:rsidRPr="005D4299">
        <w:rPr>
          <w:rFonts w:ascii="Times New Roman" w:eastAsia="Times New Roman" w:hAnsi="Times New Roman"/>
          <w:lang w:val="en-GB"/>
        </w:rPr>
        <w:t xml:space="preserve">: </w:t>
      </w:r>
      <w:r w:rsidRPr="005D4299">
        <w:rPr>
          <w:rFonts w:ascii="Times New Roman" w:eastAsia="Times New Roman" w:hAnsi="Times New Roman"/>
          <w:lang w:val="en-GB"/>
        </w:rPr>
        <w:br/>
      </w:r>
      <w:proofErr w:type="spellStart"/>
      <w:r w:rsidRPr="005D4299">
        <w:rPr>
          <w:rFonts w:ascii="Times New Roman" w:eastAsia="Times New Roman" w:hAnsi="Times New Roman"/>
          <w:lang w:val="en-GB"/>
        </w:rPr>
        <w:t>Vaistams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kurių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sudėtyje</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yra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tolperizono</w:t>
      </w:r>
      <w:proofErr w:type="spellEnd"/>
      <w:r w:rsidRPr="005D4299">
        <w:rPr>
          <w:rFonts w:ascii="Times New Roman" w:eastAsia="Times New Roman" w:hAnsi="Times New Roman"/>
          <w:lang w:val="en-GB"/>
        </w:rPr>
        <w:t xml:space="preserve"> (MYDOCALM </w:t>
      </w:r>
      <w:proofErr w:type="spellStart"/>
      <w:r w:rsidRPr="005D4299">
        <w:rPr>
          <w:rFonts w:ascii="Times New Roman" w:eastAsia="Times New Roman" w:hAnsi="Times New Roman"/>
          <w:lang w:val="en-GB"/>
        </w:rPr>
        <w:t>veikliosios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medžiagos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jau</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esant</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rinkoje</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dažniausias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šalutinis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poveikis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buvo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padidėjusio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jautrumo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reakcijos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Padidėjusio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jautrumo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reakcijos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buvo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įvairios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nuo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lengvų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odos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reakcijų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iki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sunkių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sisteminių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reakcijų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pvz</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alerginis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šokas</w:t>
      </w:r>
      <w:proofErr w:type="spellEnd"/>
      <w:r w:rsidRPr="005D4299">
        <w:rPr>
          <w:rFonts w:ascii="Times New Roman" w:eastAsia="Times New Roman" w:hAnsi="Times New Roman"/>
          <w:lang w:val="en-GB"/>
        </w:rPr>
        <w:t xml:space="preserve">). </w:t>
      </w:r>
    </w:p>
    <w:p w14:paraId="21E16C25" w14:textId="77777777" w:rsidR="00261243" w:rsidRPr="005D4299" w:rsidRDefault="00261243" w:rsidP="00261243">
      <w:pPr>
        <w:widowControl w:val="0"/>
        <w:spacing w:after="0" w:line="240" w:lineRule="auto"/>
        <w:ind w:left="567" w:hanging="567"/>
        <w:rPr>
          <w:rFonts w:ascii="Times New Roman" w:eastAsia="Times New Roman" w:hAnsi="Times New Roman"/>
          <w:lang w:val="en-GB"/>
        </w:rPr>
      </w:pPr>
    </w:p>
    <w:p w14:paraId="5FFE858E" w14:textId="77777777" w:rsidR="00261243" w:rsidRPr="005D4299" w:rsidRDefault="00261243" w:rsidP="00261243">
      <w:pPr>
        <w:widowControl w:val="0"/>
        <w:numPr>
          <w:ilvl w:val="12"/>
          <w:numId w:val="0"/>
        </w:numPr>
        <w:spacing w:after="0" w:line="240" w:lineRule="auto"/>
        <w:rPr>
          <w:rFonts w:ascii="Times New Roman" w:eastAsia="Times New Roman" w:hAnsi="Times New Roman"/>
          <w:lang w:val="en-GB"/>
        </w:rPr>
      </w:pPr>
      <w:proofErr w:type="spellStart"/>
      <w:r w:rsidRPr="005D4299">
        <w:rPr>
          <w:rFonts w:ascii="Times New Roman" w:eastAsia="Times New Roman" w:hAnsi="Times New Roman"/>
          <w:lang w:val="en-GB"/>
        </w:rPr>
        <w:t>Moterims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vyresniems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pacientams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ar</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ligoniams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kartu</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vartojantiems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kitų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vaistų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daugiausiai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nesteroidinių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vaistų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nuo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uždegimo</w:t>
      </w:r>
      <w:proofErr w:type="spellEnd"/>
      <w:r w:rsidRPr="005D4299">
        <w:rPr>
          <w:rFonts w:ascii="Times New Roman" w:eastAsia="Times New Roman" w:hAnsi="Times New Roman"/>
          <w:lang w:val="en-GB"/>
        </w:rPr>
        <w:t xml:space="preserve"> - NVNU), </w:t>
      </w:r>
      <w:proofErr w:type="spellStart"/>
      <w:r w:rsidRPr="005D4299">
        <w:rPr>
          <w:rFonts w:ascii="Times New Roman" w:eastAsia="Times New Roman" w:hAnsi="Times New Roman"/>
          <w:lang w:val="en-GB"/>
        </w:rPr>
        <w:t>padidėjusio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jautrumo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reakcijų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pavojus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didesnis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Taip</w:t>
      </w:r>
      <w:proofErr w:type="spellEnd"/>
      <w:r w:rsidRPr="005D4299">
        <w:rPr>
          <w:rFonts w:ascii="Times New Roman" w:eastAsia="Times New Roman" w:hAnsi="Times New Roman"/>
          <w:lang w:val="en-GB"/>
        </w:rPr>
        <w:t xml:space="preserve"> pat, </w:t>
      </w:r>
      <w:proofErr w:type="spellStart"/>
      <w:r w:rsidRPr="005D4299">
        <w:rPr>
          <w:rFonts w:ascii="Times New Roman" w:eastAsia="Times New Roman" w:hAnsi="Times New Roman"/>
          <w:lang w:val="en-GB"/>
        </w:rPr>
        <w:t>pacientams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kuriems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yra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buvusi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vaistų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sukelta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alergija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ar</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sirgusiesiems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alerginėmis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ligomis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įskaitant</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atopiją</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šienligę</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lastRenderedPageBreak/>
        <w:t>astmą</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atopinį</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dermatitą</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su</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dideliu</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IgE</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kiekiu</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kraujo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serume</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dilgėlinę</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bei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sergantiesiems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virusų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sukeltomis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ligomis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yra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didesnis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alerginės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reakcijos</w:t>
      </w:r>
      <w:proofErr w:type="spellEnd"/>
      <w:r w:rsidRPr="005D4299">
        <w:rPr>
          <w:rFonts w:ascii="Times New Roman" w:eastAsia="Times New Roman" w:hAnsi="Times New Roman"/>
          <w:lang w:val="en-GB"/>
        </w:rPr>
        <w:t xml:space="preserve"> į </w:t>
      </w:r>
      <w:proofErr w:type="spellStart"/>
      <w:r w:rsidRPr="005D4299">
        <w:rPr>
          <w:rFonts w:ascii="Times New Roman" w:eastAsia="Times New Roman" w:hAnsi="Times New Roman"/>
          <w:lang w:val="en-GB"/>
        </w:rPr>
        <w:t>šį</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vaistą</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pavojus</w:t>
      </w:r>
      <w:proofErr w:type="spellEnd"/>
      <w:r w:rsidRPr="005D4299">
        <w:rPr>
          <w:rFonts w:ascii="Times New Roman" w:eastAsia="Times New Roman" w:hAnsi="Times New Roman"/>
          <w:lang w:val="en-GB"/>
        </w:rPr>
        <w:t xml:space="preserve">.  </w:t>
      </w:r>
    </w:p>
    <w:p w14:paraId="425688AE" w14:textId="77777777" w:rsidR="00261243" w:rsidRPr="005D4299" w:rsidRDefault="00261243" w:rsidP="00261243">
      <w:pPr>
        <w:widowControl w:val="0"/>
        <w:numPr>
          <w:ilvl w:val="12"/>
          <w:numId w:val="0"/>
        </w:numPr>
        <w:spacing w:after="0" w:line="240" w:lineRule="auto"/>
        <w:rPr>
          <w:rFonts w:ascii="Times New Roman" w:eastAsia="Times New Roman" w:hAnsi="Times New Roman"/>
          <w:lang w:val="en-GB"/>
        </w:rPr>
      </w:pPr>
    </w:p>
    <w:p w14:paraId="0CC64ADD" w14:textId="77777777" w:rsidR="00261243" w:rsidRPr="005D4299" w:rsidRDefault="00261243" w:rsidP="00261243">
      <w:pPr>
        <w:widowControl w:val="0"/>
        <w:numPr>
          <w:ilvl w:val="12"/>
          <w:numId w:val="0"/>
        </w:numPr>
        <w:spacing w:after="0" w:line="240" w:lineRule="auto"/>
        <w:rPr>
          <w:rFonts w:ascii="Times New Roman" w:eastAsia="Times New Roman" w:hAnsi="Times New Roman"/>
          <w:lang w:val="en-GB"/>
        </w:rPr>
      </w:pPr>
    </w:p>
    <w:p w14:paraId="2E32B6FC" w14:textId="77777777" w:rsidR="00261243" w:rsidRPr="005D4299" w:rsidRDefault="00261243" w:rsidP="00261243">
      <w:pPr>
        <w:widowControl w:val="0"/>
        <w:numPr>
          <w:ilvl w:val="12"/>
          <w:numId w:val="0"/>
        </w:numPr>
        <w:spacing w:after="0" w:line="240" w:lineRule="auto"/>
        <w:rPr>
          <w:rFonts w:ascii="Times New Roman" w:eastAsia="Times New Roman" w:hAnsi="Times New Roman"/>
          <w:lang w:val="en-GB"/>
        </w:rPr>
      </w:pPr>
    </w:p>
    <w:p w14:paraId="6AA2ABF3" w14:textId="77777777" w:rsidR="00261243" w:rsidRPr="005D4299" w:rsidRDefault="00261243" w:rsidP="00261243">
      <w:pPr>
        <w:widowControl w:val="0"/>
        <w:numPr>
          <w:ilvl w:val="12"/>
          <w:numId w:val="0"/>
        </w:numPr>
        <w:spacing w:after="0" w:line="240" w:lineRule="auto"/>
        <w:rPr>
          <w:rFonts w:ascii="Times New Roman" w:eastAsia="Times New Roman" w:hAnsi="Times New Roman"/>
          <w:lang w:val="en-GB"/>
        </w:rPr>
      </w:pPr>
    </w:p>
    <w:p w14:paraId="7DAB7146" w14:textId="77777777" w:rsidR="00261243" w:rsidRPr="005D4299" w:rsidRDefault="00261243" w:rsidP="00261243">
      <w:pPr>
        <w:widowControl w:val="0"/>
        <w:numPr>
          <w:ilvl w:val="12"/>
          <w:numId w:val="0"/>
        </w:numPr>
        <w:spacing w:after="0" w:line="240" w:lineRule="auto"/>
        <w:rPr>
          <w:rFonts w:ascii="Times New Roman" w:eastAsia="Times New Roman" w:hAnsi="Times New Roman"/>
          <w:lang w:val="en-GB"/>
        </w:rPr>
      </w:pPr>
    </w:p>
    <w:p w14:paraId="35258F21" w14:textId="77777777" w:rsidR="00261243" w:rsidRPr="005D4299" w:rsidRDefault="00261243" w:rsidP="00261243">
      <w:pPr>
        <w:widowControl w:val="0"/>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en-GB"/>
        </w:rPr>
      </w:pPr>
      <w:proofErr w:type="spellStart"/>
      <w:r w:rsidRPr="005D4299">
        <w:rPr>
          <w:rFonts w:ascii="Times New Roman" w:eastAsia="Times New Roman" w:hAnsi="Times New Roman"/>
          <w:lang w:val="en-GB"/>
        </w:rPr>
        <w:t>Pirmieji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padidėjusio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jautrumo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požymiai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raudonis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bėrimas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stiprus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odos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niežėjimas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su</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iškilusiais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gumbais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švokštimas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pasunkėjęs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kvėpavimas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kartu</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gali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būti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ar</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nebūti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veido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lūpų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liežuvio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ir</w:t>
      </w:r>
      <w:proofErr w:type="spellEnd"/>
      <w:r w:rsidRPr="005D4299">
        <w:rPr>
          <w:rFonts w:ascii="Times New Roman" w:eastAsia="Times New Roman" w:hAnsi="Times New Roman"/>
          <w:lang w:val="en-GB"/>
        </w:rPr>
        <w:t>/</w:t>
      </w:r>
      <w:proofErr w:type="spellStart"/>
      <w:r w:rsidRPr="005D4299">
        <w:rPr>
          <w:rFonts w:ascii="Times New Roman" w:eastAsia="Times New Roman" w:hAnsi="Times New Roman"/>
          <w:lang w:val="en-GB"/>
        </w:rPr>
        <w:t>ar</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gerklės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patinimas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pasunkėjęs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rijimas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dažnas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širdies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plakimas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žemas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kraujospūdis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ir</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staigus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kraujospūdžio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kritimas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Jei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Jums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pasireiškė</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šie</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simptomai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nedelsiant</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nutraukite</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šio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vaisto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vartojimą</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ir</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kreipkitės</w:t>
      </w:r>
      <w:proofErr w:type="spellEnd"/>
      <w:r w:rsidRPr="005D4299">
        <w:rPr>
          <w:rFonts w:ascii="Times New Roman" w:eastAsia="Times New Roman" w:hAnsi="Times New Roman"/>
          <w:lang w:val="en-GB"/>
        </w:rPr>
        <w:t xml:space="preserve"> į </w:t>
      </w:r>
      <w:proofErr w:type="spellStart"/>
      <w:r w:rsidRPr="005D4299">
        <w:rPr>
          <w:rFonts w:ascii="Times New Roman" w:eastAsia="Times New Roman" w:hAnsi="Times New Roman"/>
          <w:lang w:val="en-GB"/>
        </w:rPr>
        <w:t>gydytoją</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arba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vykite</w:t>
      </w:r>
      <w:proofErr w:type="spellEnd"/>
      <w:r w:rsidRPr="005D4299">
        <w:rPr>
          <w:rFonts w:ascii="Times New Roman" w:eastAsia="Times New Roman" w:hAnsi="Times New Roman"/>
          <w:lang w:val="en-GB"/>
        </w:rPr>
        <w:t xml:space="preserve"> į </w:t>
      </w:r>
      <w:proofErr w:type="spellStart"/>
      <w:r w:rsidRPr="005D4299">
        <w:rPr>
          <w:rFonts w:ascii="Times New Roman" w:eastAsia="Times New Roman" w:hAnsi="Times New Roman"/>
          <w:lang w:val="en-GB"/>
        </w:rPr>
        <w:t>artimiausią</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ligoninę</w:t>
      </w:r>
      <w:proofErr w:type="spellEnd"/>
      <w:r w:rsidRPr="005D4299">
        <w:rPr>
          <w:rFonts w:ascii="Times New Roman" w:eastAsia="Times New Roman" w:hAnsi="Times New Roman"/>
          <w:lang w:val="en-GB"/>
        </w:rPr>
        <w:t>.</w:t>
      </w:r>
    </w:p>
    <w:p w14:paraId="7CF0B2D6" w14:textId="77777777" w:rsidR="00261243" w:rsidRPr="005D4299" w:rsidRDefault="00261243" w:rsidP="00261243">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en-GB"/>
        </w:rPr>
      </w:pPr>
      <w:proofErr w:type="spellStart"/>
      <w:r w:rsidRPr="005D4299">
        <w:rPr>
          <w:rFonts w:ascii="Times New Roman" w:eastAsia="Times New Roman" w:hAnsi="Times New Roman"/>
          <w:lang w:val="en-GB"/>
        </w:rPr>
        <w:t>Jei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anksčiau</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Jums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tolperizonas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yra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sukėlęs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alerginę</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reakciją</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šio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vaisto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Jums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vartoti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negalima</w:t>
      </w:r>
      <w:proofErr w:type="spellEnd"/>
      <w:r w:rsidRPr="005D4299">
        <w:rPr>
          <w:rFonts w:ascii="Times New Roman" w:eastAsia="Times New Roman" w:hAnsi="Times New Roman"/>
          <w:lang w:val="en-GB"/>
        </w:rPr>
        <w:t>.</w:t>
      </w:r>
    </w:p>
    <w:p w14:paraId="3909B161" w14:textId="77777777" w:rsidR="00261243" w:rsidRPr="005D4299" w:rsidRDefault="00261243" w:rsidP="00261243">
      <w:pPr>
        <w:widowControl w:val="0"/>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lang w:val="en-GB"/>
        </w:rPr>
      </w:pPr>
      <w:proofErr w:type="spellStart"/>
      <w:r w:rsidRPr="005D4299">
        <w:rPr>
          <w:rFonts w:ascii="Times New Roman" w:eastAsia="Times New Roman" w:hAnsi="Times New Roman"/>
          <w:lang w:val="en-GB"/>
        </w:rPr>
        <w:t>Jei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Jums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yra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alergija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lidokainui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gręsia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didesnis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alerginės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reakcijos</w:t>
      </w:r>
      <w:proofErr w:type="spellEnd"/>
      <w:r w:rsidRPr="005D4299">
        <w:rPr>
          <w:rFonts w:ascii="Times New Roman" w:eastAsia="Times New Roman" w:hAnsi="Times New Roman"/>
          <w:lang w:val="en-GB"/>
        </w:rPr>
        <w:t xml:space="preserve"> į </w:t>
      </w:r>
      <w:proofErr w:type="spellStart"/>
      <w:r w:rsidRPr="005D4299">
        <w:rPr>
          <w:rFonts w:ascii="Times New Roman" w:eastAsia="Times New Roman" w:hAnsi="Times New Roman"/>
          <w:lang w:val="en-GB"/>
        </w:rPr>
        <w:t>tolperizoną</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pavojus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Tokiu</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atveju</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prieš</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pradėdami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gydymą</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pasitarkite</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su</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gydytoju</w:t>
      </w:r>
      <w:proofErr w:type="spellEnd"/>
      <w:r w:rsidRPr="005D4299">
        <w:rPr>
          <w:rFonts w:ascii="Times New Roman" w:eastAsia="Times New Roman" w:hAnsi="Times New Roman"/>
          <w:lang w:val="en-GB"/>
        </w:rPr>
        <w:t>.</w:t>
      </w:r>
    </w:p>
    <w:p w14:paraId="43E6B6F9" w14:textId="77777777" w:rsidR="00261243" w:rsidRPr="005D4299" w:rsidRDefault="00261243" w:rsidP="00261243">
      <w:pPr>
        <w:widowControl w:val="0"/>
        <w:numPr>
          <w:ilvl w:val="12"/>
          <w:numId w:val="0"/>
        </w:numPr>
        <w:spacing w:after="0" w:line="240" w:lineRule="auto"/>
        <w:rPr>
          <w:rFonts w:ascii="Times New Roman" w:eastAsia="Times New Roman" w:hAnsi="Times New Roman"/>
          <w:b/>
          <w:szCs w:val="24"/>
          <w:lang w:val="en-GB"/>
        </w:rPr>
      </w:pPr>
    </w:p>
    <w:p w14:paraId="0506350B" w14:textId="77777777" w:rsidR="00261243" w:rsidRPr="005D4299" w:rsidRDefault="00261243" w:rsidP="00261243">
      <w:pPr>
        <w:widowControl w:val="0"/>
        <w:numPr>
          <w:ilvl w:val="12"/>
          <w:numId w:val="0"/>
        </w:numPr>
        <w:spacing w:after="0" w:line="240" w:lineRule="auto"/>
        <w:rPr>
          <w:rFonts w:ascii="Times New Roman" w:eastAsia="Times New Roman" w:hAnsi="Times New Roman"/>
          <w:b/>
          <w:noProof/>
          <w:lang w:val="en-GB"/>
        </w:rPr>
      </w:pPr>
      <w:r w:rsidRPr="005D4299">
        <w:rPr>
          <w:rFonts w:ascii="Times New Roman" w:eastAsia="Times New Roman" w:hAnsi="Times New Roman"/>
          <w:b/>
          <w:noProof/>
          <w:lang w:val="en-GB"/>
        </w:rPr>
        <w:t xml:space="preserve">Vaikams ir paaugliams  </w:t>
      </w:r>
    </w:p>
    <w:p w14:paraId="5A2D9E84" w14:textId="77777777" w:rsidR="00261243" w:rsidRPr="005D4299" w:rsidRDefault="00261243" w:rsidP="00261243">
      <w:pPr>
        <w:widowControl w:val="0"/>
        <w:spacing w:after="0" w:line="240" w:lineRule="auto"/>
        <w:rPr>
          <w:rFonts w:ascii="Times New Roman" w:eastAsia="Times New Roman" w:hAnsi="Times New Roman"/>
          <w:iCs/>
          <w:lang w:val="en-GB"/>
        </w:rPr>
      </w:pPr>
      <w:proofErr w:type="spellStart"/>
      <w:r w:rsidRPr="005D4299">
        <w:rPr>
          <w:rFonts w:ascii="Times New Roman" w:eastAsia="Times New Roman" w:hAnsi="Times New Roman"/>
          <w:iCs/>
          <w:lang w:val="en-GB"/>
        </w:rPr>
        <w:t>Tolperizono</w:t>
      </w:r>
      <w:proofErr w:type="spellEnd"/>
      <w:r w:rsidRPr="005D4299">
        <w:rPr>
          <w:rFonts w:ascii="Times New Roman" w:eastAsia="Times New Roman" w:hAnsi="Times New Roman"/>
          <w:iCs/>
          <w:lang w:val="en-GB"/>
        </w:rPr>
        <w:t xml:space="preserve"> </w:t>
      </w:r>
      <w:proofErr w:type="spellStart"/>
      <w:r w:rsidRPr="005D4299">
        <w:rPr>
          <w:rFonts w:ascii="Times New Roman" w:eastAsia="Times New Roman" w:hAnsi="Times New Roman"/>
          <w:iCs/>
          <w:lang w:val="en-GB"/>
        </w:rPr>
        <w:t>saugumas</w:t>
      </w:r>
      <w:proofErr w:type="spellEnd"/>
      <w:r w:rsidRPr="005D4299">
        <w:rPr>
          <w:rFonts w:ascii="Times New Roman" w:eastAsia="Times New Roman" w:hAnsi="Times New Roman"/>
          <w:iCs/>
          <w:lang w:val="en-GB"/>
        </w:rPr>
        <w:t xml:space="preserve"> </w:t>
      </w:r>
      <w:proofErr w:type="spellStart"/>
      <w:r w:rsidRPr="005D4299">
        <w:rPr>
          <w:rFonts w:ascii="Times New Roman" w:eastAsia="Times New Roman" w:hAnsi="Times New Roman"/>
          <w:iCs/>
          <w:lang w:val="en-GB"/>
        </w:rPr>
        <w:t>ir</w:t>
      </w:r>
      <w:proofErr w:type="spellEnd"/>
      <w:r w:rsidRPr="005D4299">
        <w:rPr>
          <w:rFonts w:ascii="Times New Roman" w:eastAsia="Times New Roman" w:hAnsi="Times New Roman"/>
          <w:iCs/>
          <w:lang w:val="en-GB"/>
        </w:rPr>
        <w:t xml:space="preserve"> </w:t>
      </w:r>
      <w:proofErr w:type="spellStart"/>
      <w:r w:rsidRPr="005D4299">
        <w:rPr>
          <w:rFonts w:ascii="Times New Roman" w:eastAsia="Times New Roman" w:hAnsi="Times New Roman"/>
          <w:iCs/>
          <w:lang w:val="en-GB"/>
        </w:rPr>
        <w:t>veiksmingumas</w:t>
      </w:r>
      <w:proofErr w:type="spellEnd"/>
      <w:r w:rsidRPr="005D4299">
        <w:rPr>
          <w:rFonts w:ascii="Times New Roman" w:eastAsia="Times New Roman" w:hAnsi="Times New Roman"/>
          <w:iCs/>
          <w:lang w:val="en-GB"/>
        </w:rPr>
        <w:t xml:space="preserve"> </w:t>
      </w:r>
      <w:proofErr w:type="spellStart"/>
      <w:r w:rsidRPr="005D4299">
        <w:rPr>
          <w:rFonts w:ascii="Times New Roman" w:eastAsia="Times New Roman" w:hAnsi="Times New Roman"/>
          <w:iCs/>
          <w:lang w:val="en-GB"/>
        </w:rPr>
        <w:t>vaikams</w:t>
      </w:r>
      <w:proofErr w:type="spellEnd"/>
      <w:r w:rsidRPr="005D4299">
        <w:rPr>
          <w:rFonts w:ascii="Times New Roman" w:eastAsia="Times New Roman" w:hAnsi="Times New Roman"/>
          <w:iCs/>
          <w:lang w:val="en-GB"/>
        </w:rPr>
        <w:t xml:space="preserve"> </w:t>
      </w:r>
      <w:proofErr w:type="spellStart"/>
      <w:r w:rsidRPr="005D4299">
        <w:rPr>
          <w:rFonts w:ascii="Times New Roman" w:eastAsia="Times New Roman" w:hAnsi="Times New Roman"/>
          <w:iCs/>
          <w:lang w:val="en-GB"/>
        </w:rPr>
        <w:t>neištirti</w:t>
      </w:r>
      <w:proofErr w:type="spellEnd"/>
      <w:r w:rsidRPr="005D4299">
        <w:rPr>
          <w:rFonts w:ascii="Times New Roman" w:eastAsia="Times New Roman" w:hAnsi="Times New Roman"/>
          <w:iCs/>
          <w:lang w:val="en-GB"/>
        </w:rPr>
        <w:t xml:space="preserve">. </w:t>
      </w:r>
    </w:p>
    <w:p w14:paraId="23271EA6"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2ECF80FA" w14:textId="77777777" w:rsidR="00261243" w:rsidRPr="005D4299" w:rsidRDefault="00261243" w:rsidP="00261243">
      <w:pPr>
        <w:spacing w:after="0" w:line="220" w:lineRule="exact"/>
        <w:rPr>
          <w:rFonts w:ascii="Times New Roman" w:eastAsia="Times New Roman" w:hAnsi="Times New Roman"/>
          <w:b/>
          <w:bCs/>
        </w:rPr>
      </w:pPr>
      <w:r w:rsidRPr="005D4299">
        <w:rPr>
          <w:rFonts w:ascii="Times New Roman" w:eastAsia="Times New Roman" w:hAnsi="Times New Roman"/>
          <w:b/>
          <w:bCs/>
        </w:rPr>
        <w:t xml:space="preserve">Kiti vaistai ir MYDOCALM </w:t>
      </w:r>
    </w:p>
    <w:p w14:paraId="6993B2E9" w14:textId="77777777" w:rsidR="00261243" w:rsidRPr="005D4299" w:rsidRDefault="00261243" w:rsidP="00261243">
      <w:pPr>
        <w:tabs>
          <w:tab w:val="left" w:pos="0"/>
        </w:tabs>
        <w:spacing w:after="0" w:line="240" w:lineRule="auto"/>
        <w:rPr>
          <w:rFonts w:ascii="Times New Roman" w:eastAsia="Times New Roman" w:hAnsi="Times New Roman"/>
          <w:lang w:eastAsia="x-none"/>
        </w:rPr>
      </w:pPr>
      <w:r w:rsidRPr="005D4299">
        <w:rPr>
          <w:rFonts w:ascii="Times New Roman" w:eastAsia="Times New Roman" w:hAnsi="Times New Roman"/>
          <w:lang w:eastAsia="x-none"/>
        </w:rPr>
        <w:t>Jeigu vartojate arba neseniai vartojote kitų vaistų, arba dėl to nesate tikri, apie tai pasakykite gydytojui arba vaistininkui.</w:t>
      </w:r>
    </w:p>
    <w:p w14:paraId="62438868" w14:textId="77777777" w:rsidR="00261243" w:rsidRPr="005D4299" w:rsidRDefault="00261243" w:rsidP="00261243">
      <w:pPr>
        <w:spacing w:after="120" w:line="240" w:lineRule="auto"/>
        <w:rPr>
          <w:rFonts w:ascii="Times New Roman" w:eastAsia="Times New Roman" w:hAnsi="Times New Roman"/>
        </w:rPr>
      </w:pPr>
      <w:proofErr w:type="spellStart"/>
      <w:r w:rsidRPr="005D4299">
        <w:rPr>
          <w:rFonts w:ascii="Times New Roman" w:eastAsia="Times New Roman" w:hAnsi="Times New Roman"/>
        </w:rPr>
        <w:t>Tolperizonas</w:t>
      </w:r>
      <w:proofErr w:type="spellEnd"/>
      <w:r w:rsidRPr="005D4299">
        <w:rPr>
          <w:rFonts w:ascii="Times New Roman" w:eastAsia="Times New Roman" w:hAnsi="Times New Roman"/>
        </w:rPr>
        <w:t xml:space="preserve"> gali stiprinti kai kurių vaistų, tokių kaip </w:t>
      </w:r>
      <w:proofErr w:type="spellStart"/>
      <w:r w:rsidRPr="005D4299">
        <w:rPr>
          <w:rFonts w:ascii="Times New Roman" w:eastAsia="Times New Roman" w:hAnsi="Times New Roman"/>
        </w:rPr>
        <w:t>tioridazinas</w:t>
      </w:r>
      <w:proofErr w:type="spellEnd"/>
      <w:r w:rsidRPr="005D4299">
        <w:rPr>
          <w:rFonts w:ascii="Times New Roman" w:eastAsia="Times New Roman" w:hAnsi="Times New Roman"/>
        </w:rPr>
        <w:t xml:space="preserve"> (vaistas psichozei gydyti), </w:t>
      </w:r>
      <w:proofErr w:type="spellStart"/>
      <w:r w:rsidRPr="005D4299">
        <w:rPr>
          <w:rFonts w:ascii="Times New Roman" w:eastAsia="Times New Roman" w:hAnsi="Times New Roman"/>
        </w:rPr>
        <w:t>tolteridonas</w:t>
      </w:r>
      <w:proofErr w:type="spellEnd"/>
      <w:r w:rsidRPr="005D4299">
        <w:rPr>
          <w:rFonts w:ascii="Times New Roman" w:eastAsia="Times New Roman" w:hAnsi="Times New Roman"/>
        </w:rPr>
        <w:t xml:space="preserve"> (vaistas šlapimo nelaikymui gydyti), </w:t>
      </w:r>
      <w:proofErr w:type="spellStart"/>
      <w:r w:rsidRPr="005D4299">
        <w:rPr>
          <w:rFonts w:ascii="Times New Roman" w:eastAsia="Times New Roman" w:hAnsi="Times New Roman"/>
        </w:rPr>
        <w:t>venlafaksinas</w:t>
      </w:r>
      <w:proofErr w:type="spellEnd"/>
      <w:r w:rsidRPr="005D4299">
        <w:rPr>
          <w:rFonts w:ascii="Times New Roman" w:eastAsia="Times New Roman" w:hAnsi="Times New Roman"/>
        </w:rPr>
        <w:t xml:space="preserve"> (vaistas depresijai gydyti), </w:t>
      </w:r>
      <w:proofErr w:type="spellStart"/>
      <w:r w:rsidRPr="005D4299">
        <w:rPr>
          <w:rFonts w:ascii="Times New Roman" w:eastAsia="Times New Roman" w:hAnsi="Times New Roman"/>
        </w:rPr>
        <w:t>atomoksetinas</w:t>
      </w:r>
      <w:proofErr w:type="spellEnd"/>
      <w:r w:rsidRPr="005D4299">
        <w:rPr>
          <w:rFonts w:ascii="Times New Roman" w:eastAsia="Times New Roman" w:hAnsi="Times New Roman"/>
        </w:rPr>
        <w:t xml:space="preserve"> (vaistas aktyvumo ir</w:t>
      </w:r>
      <w:r w:rsidRPr="005D4299">
        <w:rPr>
          <w:rFonts w:ascii="Verdana" w:eastAsia="Times New Roman" w:hAnsi="Verdana"/>
          <w:sz w:val="20"/>
          <w:szCs w:val="24"/>
        </w:rPr>
        <w:t xml:space="preserve"> </w:t>
      </w:r>
      <w:r w:rsidRPr="005D4299">
        <w:rPr>
          <w:rFonts w:ascii="Times New Roman" w:eastAsia="Times New Roman" w:hAnsi="Times New Roman"/>
        </w:rPr>
        <w:t xml:space="preserve">dėmesio sutrikimui  gydyti), </w:t>
      </w:r>
      <w:proofErr w:type="spellStart"/>
      <w:r w:rsidRPr="005D4299">
        <w:rPr>
          <w:rFonts w:ascii="Times New Roman" w:eastAsia="Times New Roman" w:hAnsi="Times New Roman"/>
        </w:rPr>
        <w:t>dezipraminas</w:t>
      </w:r>
      <w:proofErr w:type="spellEnd"/>
      <w:r w:rsidRPr="005D4299">
        <w:rPr>
          <w:rFonts w:ascii="Times New Roman" w:eastAsia="Times New Roman" w:hAnsi="Times New Roman"/>
        </w:rPr>
        <w:t xml:space="preserve"> (vaistas depresijai gydyti), </w:t>
      </w:r>
      <w:proofErr w:type="spellStart"/>
      <w:r w:rsidRPr="005D4299">
        <w:rPr>
          <w:rFonts w:ascii="Times New Roman" w:eastAsia="Times New Roman" w:hAnsi="Times New Roman"/>
        </w:rPr>
        <w:t>dekstrometorfanas</w:t>
      </w:r>
      <w:proofErr w:type="spellEnd"/>
      <w:r w:rsidRPr="005D4299">
        <w:rPr>
          <w:rFonts w:ascii="Times New Roman" w:eastAsia="Times New Roman" w:hAnsi="Times New Roman"/>
        </w:rPr>
        <w:t xml:space="preserve"> (kosulį slopinantis vaistas), </w:t>
      </w:r>
      <w:proofErr w:type="spellStart"/>
      <w:r w:rsidRPr="005D4299">
        <w:rPr>
          <w:rFonts w:ascii="Times New Roman" w:eastAsia="Times New Roman" w:hAnsi="Times New Roman"/>
        </w:rPr>
        <w:t>metoprololis</w:t>
      </w:r>
      <w:proofErr w:type="spellEnd"/>
      <w:r w:rsidRPr="005D4299">
        <w:rPr>
          <w:rFonts w:ascii="Times New Roman" w:eastAsia="Times New Roman" w:hAnsi="Times New Roman"/>
        </w:rPr>
        <w:t xml:space="preserve"> (beta </w:t>
      </w:r>
      <w:proofErr w:type="spellStart"/>
      <w:r w:rsidRPr="005D4299">
        <w:rPr>
          <w:rFonts w:ascii="Times New Roman" w:eastAsia="Times New Roman" w:hAnsi="Times New Roman"/>
        </w:rPr>
        <w:t>adrenoreceptorių</w:t>
      </w:r>
      <w:proofErr w:type="spellEnd"/>
      <w:r w:rsidRPr="005D4299">
        <w:rPr>
          <w:rFonts w:ascii="Times New Roman" w:eastAsia="Times New Roman" w:hAnsi="Times New Roman"/>
        </w:rPr>
        <w:t xml:space="preserve"> blokatorius, vartojamas padidėjusiam kraujospūdžiui ir krūtinės anginai (krūtinės skausmui) gydyti), </w:t>
      </w:r>
      <w:proofErr w:type="spellStart"/>
      <w:r w:rsidRPr="005D4299">
        <w:rPr>
          <w:rFonts w:ascii="Times New Roman" w:eastAsia="Times New Roman" w:hAnsi="Times New Roman"/>
        </w:rPr>
        <w:t>nebivololis</w:t>
      </w:r>
      <w:proofErr w:type="spellEnd"/>
      <w:r w:rsidRPr="005D4299">
        <w:rPr>
          <w:rFonts w:ascii="Times New Roman" w:eastAsia="Times New Roman" w:hAnsi="Times New Roman"/>
        </w:rPr>
        <w:t xml:space="preserve"> (beta </w:t>
      </w:r>
      <w:proofErr w:type="spellStart"/>
      <w:r w:rsidRPr="005D4299">
        <w:rPr>
          <w:rFonts w:ascii="Times New Roman" w:eastAsia="Times New Roman" w:hAnsi="Times New Roman"/>
        </w:rPr>
        <w:t>adrenoreceptorių</w:t>
      </w:r>
      <w:proofErr w:type="spellEnd"/>
      <w:r w:rsidRPr="005D4299">
        <w:rPr>
          <w:rFonts w:ascii="Times New Roman" w:eastAsia="Times New Roman" w:hAnsi="Times New Roman"/>
        </w:rPr>
        <w:t xml:space="preserve"> blokatorius, vartojamas padidėjusiam kraujospūdžiui ir širdies nepakankamumui gydyti) ir </w:t>
      </w:r>
      <w:proofErr w:type="spellStart"/>
      <w:r w:rsidRPr="005D4299">
        <w:rPr>
          <w:rFonts w:ascii="Times New Roman" w:eastAsia="Times New Roman" w:hAnsi="Times New Roman"/>
        </w:rPr>
        <w:t>perfenazinas</w:t>
      </w:r>
      <w:proofErr w:type="spellEnd"/>
      <w:r w:rsidRPr="005D4299">
        <w:rPr>
          <w:rFonts w:ascii="Times New Roman" w:eastAsia="Times New Roman" w:hAnsi="Times New Roman"/>
        </w:rPr>
        <w:t xml:space="preserve"> (vaistas psichozei gydyti), poveikį.</w:t>
      </w:r>
    </w:p>
    <w:p w14:paraId="53D4EFF9" w14:textId="77777777" w:rsidR="00261243" w:rsidRPr="005D4299" w:rsidRDefault="00261243" w:rsidP="00261243">
      <w:pPr>
        <w:spacing w:after="120" w:line="240" w:lineRule="auto"/>
        <w:rPr>
          <w:rFonts w:ascii="Times New Roman" w:eastAsia="Times New Roman" w:hAnsi="Times New Roman"/>
          <w:szCs w:val="24"/>
        </w:rPr>
      </w:pPr>
      <w:r w:rsidRPr="005D4299">
        <w:rPr>
          <w:rFonts w:ascii="Times New Roman" w:eastAsia="Times New Roman" w:hAnsi="Times New Roman"/>
          <w:szCs w:val="24"/>
        </w:rPr>
        <w:t xml:space="preserve">Nors </w:t>
      </w:r>
      <w:proofErr w:type="spellStart"/>
      <w:r w:rsidRPr="005D4299">
        <w:rPr>
          <w:rFonts w:ascii="Times New Roman" w:eastAsia="Times New Roman" w:hAnsi="Times New Roman"/>
          <w:szCs w:val="24"/>
        </w:rPr>
        <w:t>tolperizonas</w:t>
      </w:r>
      <w:proofErr w:type="spellEnd"/>
      <w:r w:rsidRPr="005D4299">
        <w:rPr>
          <w:rFonts w:ascii="Times New Roman" w:eastAsia="Times New Roman" w:hAnsi="Times New Roman"/>
          <w:szCs w:val="24"/>
        </w:rPr>
        <w:t xml:space="preserve"> yra centrinio poveikio vaistas, jo sukeliamas </w:t>
      </w:r>
      <w:proofErr w:type="spellStart"/>
      <w:r w:rsidRPr="005D4299">
        <w:rPr>
          <w:rFonts w:ascii="Times New Roman" w:eastAsia="Times New Roman" w:hAnsi="Times New Roman"/>
          <w:szCs w:val="24"/>
        </w:rPr>
        <w:t>sedacinis</w:t>
      </w:r>
      <w:proofErr w:type="spellEnd"/>
      <w:r w:rsidRPr="005D4299">
        <w:rPr>
          <w:rFonts w:ascii="Times New Roman" w:eastAsia="Times New Roman" w:hAnsi="Times New Roman"/>
          <w:szCs w:val="24"/>
        </w:rPr>
        <w:t xml:space="preserve"> </w:t>
      </w:r>
      <w:r w:rsidRPr="005D4299">
        <w:rPr>
          <w:rFonts w:ascii="Times New Roman" w:eastAsia="Times New Roman" w:hAnsi="Times New Roman"/>
        </w:rPr>
        <w:t xml:space="preserve">(raminamasis, slopinantis gebėjimą sukaupti dėmesį) </w:t>
      </w:r>
      <w:r w:rsidRPr="005D4299">
        <w:rPr>
          <w:rFonts w:ascii="Times New Roman" w:eastAsia="Times New Roman" w:hAnsi="Times New Roman"/>
          <w:szCs w:val="24"/>
        </w:rPr>
        <w:t xml:space="preserve">poveikis silpnas. Vartojant kartu su kitais centrinio poveikio </w:t>
      </w:r>
      <w:proofErr w:type="spellStart"/>
      <w:r w:rsidRPr="005D4299">
        <w:rPr>
          <w:rFonts w:ascii="Times New Roman" w:eastAsia="Times New Roman" w:hAnsi="Times New Roman"/>
          <w:szCs w:val="24"/>
        </w:rPr>
        <w:t>miorelaksantais</w:t>
      </w:r>
      <w:proofErr w:type="spellEnd"/>
      <w:r w:rsidRPr="005D4299">
        <w:rPr>
          <w:rFonts w:ascii="Times New Roman" w:eastAsia="Times New Roman" w:hAnsi="Times New Roman"/>
          <w:szCs w:val="24"/>
        </w:rPr>
        <w:t>, būtina pagalvoti apie dozės mažinimą.</w:t>
      </w:r>
    </w:p>
    <w:p w14:paraId="2B06F667" w14:textId="77777777" w:rsidR="00261243" w:rsidRPr="005D4299" w:rsidRDefault="00261243" w:rsidP="00261243">
      <w:pPr>
        <w:spacing w:after="0" w:line="240" w:lineRule="auto"/>
        <w:rPr>
          <w:rFonts w:ascii="Times New Roman" w:eastAsia="Times New Roman" w:hAnsi="Times New Roman"/>
          <w:szCs w:val="24"/>
        </w:rPr>
      </w:pPr>
      <w:r w:rsidRPr="005D4299">
        <w:rPr>
          <w:rFonts w:ascii="Times New Roman" w:eastAsia="Times New Roman" w:hAnsi="Times New Roman"/>
          <w:szCs w:val="24"/>
        </w:rPr>
        <w:t xml:space="preserve">MYDOCALM stiprina </w:t>
      </w:r>
      <w:proofErr w:type="spellStart"/>
      <w:r w:rsidRPr="005D4299">
        <w:rPr>
          <w:rFonts w:ascii="Times New Roman" w:eastAsia="Times New Roman" w:hAnsi="Times New Roman"/>
          <w:szCs w:val="24"/>
        </w:rPr>
        <w:t>niflumo</w:t>
      </w:r>
      <w:proofErr w:type="spellEnd"/>
      <w:r w:rsidRPr="005D4299">
        <w:rPr>
          <w:rFonts w:ascii="Times New Roman" w:eastAsia="Times New Roman" w:hAnsi="Times New Roman"/>
          <w:szCs w:val="24"/>
        </w:rPr>
        <w:t xml:space="preserve"> rūgšties poveikį, todėl jei šių vaistų skiriama kartu, </w:t>
      </w:r>
      <w:proofErr w:type="spellStart"/>
      <w:r w:rsidRPr="005D4299">
        <w:rPr>
          <w:rFonts w:ascii="Times New Roman" w:eastAsia="Times New Roman" w:hAnsi="Times New Roman"/>
          <w:szCs w:val="24"/>
        </w:rPr>
        <w:t>niflumo</w:t>
      </w:r>
      <w:proofErr w:type="spellEnd"/>
      <w:r w:rsidRPr="005D4299">
        <w:rPr>
          <w:rFonts w:ascii="Times New Roman" w:eastAsia="Times New Roman" w:hAnsi="Times New Roman"/>
          <w:szCs w:val="24"/>
        </w:rPr>
        <w:t xml:space="preserve"> rūgšties ar kitų nesteroidinių vaistų nuo uždegimo (NVNU) dozę reikia sumažinti. </w:t>
      </w:r>
    </w:p>
    <w:p w14:paraId="4527AA2E"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1DB87B9B" w14:textId="77777777" w:rsidR="00261243" w:rsidRPr="005D4299" w:rsidRDefault="00261243" w:rsidP="00261243">
      <w:pPr>
        <w:spacing w:after="0" w:line="220" w:lineRule="exact"/>
        <w:rPr>
          <w:rFonts w:ascii="Times New Roman" w:eastAsia="Times New Roman" w:hAnsi="Times New Roman"/>
          <w:b/>
          <w:bCs/>
          <w:lang w:val="en-GB"/>
        </w:rPr>
      </w:pPr>
      <w:r w:rsidRPr="005D4299">
        <w:rPr>
          <w:rFonts w:ascii="Times New Roman" w:eastAsia="Times New Roman" w:hAnsi="Times New Roman"/>
          <w:b/>
          <w:bCs/>
          <w:lang w:val="en-GB"/>
        </w:rPr>
        <w:t xml:space="preserve">MYDOCALM </w:t>
      </w:r>
      <w:proofErr w:type="spellStart"/>
      <w:r w:rsidRPr="005D4299">
        <w:rPr>
          <w:rFonts w:ascii="Times New Roman" w:eastAsia="Times New Roman" w:hAnsi="Times New Roman"/>
          <w:b/>
          <w:bCs/>
          <w:lang w:val="en-GB"/>
        </w:rPr>
        <w:t>vartojimas</w:t>
      </w:r>
      <w:proofErr w:type="spellEnd"/>
      <w:r w:rsidRPr="005D4299">
        <w:rPr>
          <w:rFonts w:ascii="Times New Roman" w:eastAsia="Times New Roman" w:hAnsi="Times New Roman"/>
          <w:b/>
          <w:bCs/>
          <w:lang w:val="en-GB"/>
        </w:rPr>
        <w:t xml:space="preserve"> </w:t>
      </w:r>
      <w:proofErr w:type="spellStart"/>
      <w:r w:rsidRPr="005D4299">
        <w:rPr>
          <w:rFonts w:ascii="Times New Roman" w:eastAsia="Times New Roman" w:hAnsi="Times New Roman"/>
          <w:b/>
          <w:bCs/>
          <w:lang w:val="en-GB"/>
        </w:rPr>
        <w:t>su</w:t>
      </w:r>
      <w:proofErr w:type="spellEnd"/>
      <w:r w:rsidRPr="005D4299">
        <w:rPr>
          <w:rFonts w:ascii="Times New Roman" w:eastAsia="Times New Roman" w:hAnsi="Times New Roman"/>
          <w:b/>
          <w:bCs/>
          <w:lang w:val="en-GB"/>
        </w:rPr>
        <w:t xml:space="preserve"> </w:t>
      </w:r>
      <w:proofErr w:type="spellStart"/>
      <w:r w:rsidRPr="005D4299">
        <w:rPr>
          <w:rFonts w:ascii="Times New Roman" w:eastAsia="Times New Roman" w:hAnsi="Times New Roman"/>
          <w:b/>
          <w:bCs/>
          <w:lang w:val="en-GB"/>
        </w:rPr>
        <w:t>maistu</w:t>
      </w:r>
      <w:proofErr w:type="spellEnd"/>
      <w:r w:rsidRPr="005D4299">
        <w:rPr>
          <w:rFonts w:ascii="Times New Roman" w:eastAsia="Times New Roman" w:hAnsi="Times New Roman"/>
          <w:b/>
          <w:bCs/>
          <w:lang w:val="en-GB"/>
        </w:rPr>
        <w:t xml:space="preserve"> </w:t>
      </w:r>
      <w:proofErr w:type="spellStart"/>
      <w:r w:rsidRPr="005D4299">
        <w:rPr>
          <w:rFonts w:ascii="Times New Roman" w:eastAsia="Times New Roman" w:hAnsi="Times New Roman"/>
          <w:b/>
          <w:bCs/>
          <w:lang w:val="en-GB"/>
        </w:rPr>
        <w:t>ir</w:t>
      </w:r>
      <w:proofErr w:type="spellEnd"/>
      <w:r w:rsidRPr="005D4299">
        <w:rPr>
          <w:rFonts w:ascii="Times New Roman" w:eastAsia="Times New Roman" w:hAnsi="Times New Roman"/>
          <w:b/>
          <w:bCs/>
          <w:lang w:val="en-GB"/>
        </w:rPr>
        <w:t xml:space="preserve"> </w:t>
      </w:r>
      <w:proofErr w:type="spellStart"/>
      <w:r w:rsidRPr="005D4299">
        <w:rPr>
          <w:rFonts w:ascii="Times New Roman" w:eastAsia="Times New Roman" w:hAnsi="Times New Roman"/>
          <w:b/>
          <w:bCs/>
          <w:lang w:val="en-GB"/>
        </w:rPr>
        <w:t>gėrimais</w:t>
      </w:r>
      <w:proofErr w:type="spellEnd"/>
    </w:p>
    <w:p w14:paraId="496ABB6E" w14:textId="77777777" w:rsidR="00261243" w:rsidRPr="005D4299" w:rsidRDefault="00261243" w:rsidP="00261243">
      <w:pPr>
        <w:widowControl w:val="0"/>
        <w:spacing w:after="0" w:line="240" w:lineRule="auto"/>
        <w:rPr>
          <w:rFonts w:ascii="Times New Roman" w:eastAsia="Times New Roman" w:hAnsi="Times New Roman"/>
          <w:lang w:val="en-GB"/>
        </w:rPr>
      </w:pPr>
      <w:proofErr w:type="spellStart"/>
      <w:r w:rsidRPr="005D4299">
        <w:rPr>
          <w:rFonts w:ascii="Times New Roman" w:eastAsia="Times New Roman" w:hAnsi="Times New Roman"/>
          <w:lang w:val="en-GB"/>
        </w:rPr>
        <w:t>Vaistą</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reikia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vartoti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valgio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užsigeriant</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stikline</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vandens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Nepakankamas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suvalgyto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maisto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kiekis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gali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sumažinti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tolperizono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poveikį</w:t>
      </w:r>
      <w:proofErr w:type="spellEnd"/>
      <w:r w:rsidRPr="005D4299">
        <w:rPr>
          <w:rFonts w:ascii="Times New Roman" w:eastAsia="Times New Roman" w:hAnsi="Times New Roman"/>
          <w:lang w:val="en-GB"/>
        </w:rPr>
        <w:t xml:space="preserve">. </w:t>
      </w:r>
    </w:p>
    <w:p w14:paraId="1EA547CD"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45C038F9" w14:textId="77777777" w:rsidR="00261243" w:rsidRPr="005D4299" w:rsidRDefault="00261243" w:rsidP="00261243">
      <w:pPr>
        <w:spacing w:after="0" w:line="220" w:lineRule="exact"/>
        <w:rPr>
          <w:rFonts w:ascii="Times New Roman" w:eastAsia="Times New Roman" w:hAnsi="Times New Roman"/>
          <w:b/>
          <w:bCs/>
        </w:rPr>
      </w:pPr>
      <w:r w:rsidRPr="005D4299">
        <w:rPr>
          <w:rFonts w:ascii="Times New Roman" w:eastAsia="Times New Roman" w:hAnsi="Times New Roman"/>
          <w:b/>
          <w:bCs/>
        </w:rPr>
        <w:t>Nėštumas ir žindymo laikotarpis</w:t>
      </w:r>
    </w:p>
    <w:p w14:paraId="7A567674" w14:textId="77777777" w:rsidR="00261243" w:rsidRPr="005D4299" w:rsidRDefault="00261243" w:rsidP="00261243">
      <w:pPr>
        <w:tabs>
          <w:tab w:val="left" w:pos="0"/>
        </w:tabs>
        <w:spacing w:after="0" w:line="240" w:lineRule="auto"/>
        <w:rPr>
          <w:rFonts w:ascii="Times New Roman" w:eastAsia="Times New Roman" w:hAnsi="Times New Roman"/>
          <w:lang w:eastAsia="x-none"/>
        </w:rPr>
      </w:pPr>
      <w:r w:rsidRPr="005D4299">
        <w:rPr>
          <w:rFonts w:ascii="Times New Roman" w:eastAsia="Times New Roman" w:hAnsi="Times New Roman"/>
          <w:lang w:eastAsia="x-none"/>
        </w:rPr>
        <w:t>Jeigu esate nėščia, žindote kūdikį, manote, kad galbūt esate nėščia arba planuojate pastoti, tai prieš vartodama šį vaistą, pasitarkite su gydytoju arba vaistininku.</w:t>
      </w:r>
    </w:p>
    <w:p w14:paraId="620B43B7" w14:textId="77777777" w:rsidR="00261243" w:rsidRPr="005D4299" w:rsidRDefault="00261243" w:rsidP="00261243">
      <w:pPr>
        <w:spacing w:after="0" w:line="240" w:lineRule="auto"/>
        <w:rPr>
          <w:rFonts w:ascii="Times New Roman" w:eastAsia="Times New Roman" w:hAnsi="Times New Roman"/>
        </w:rPr>
      </w:pPr>
      <w:r w:rsidRPr="005D4299">
        <w:rPr>
          <w:rFonts w:ascii="Times New Roman" w:eastAsia="Times New Roman" w:hAnsi="Times New Roman"/>
        </w:rPr>
        <w:t xml:space="preserve">Nors niekada nebuvo pastebėtas </w:t>
      </w:r>
      <w:proofErr w:type="spellStart"/>
      <w:r w:rsidRPr="005D4299">
        <w:rPr>
          <w:rFonts w:ascii="Times New Roman" w:eastAsia="Times New Roman" w:hAnsi="Times New Roman"/>
        </w:rPr>
        <w:t>tolperizono</w:t>
      </w:r>
      <w:proofErr w:type="spellEnd"/>
      <w:r w:rsidRPr="005D4299">
        <w:rPr>
          <w:rFonts w:ascii="Times New Roman" w:eastAsia="Times New Roman" w:hAnsi="Times New Roman"/>
        </w:rPr>
        <w:t xml:space="preserve"> toksinis poveikis, gydytojas, atidžiai įvertinęs galimą riziką ir naudą, nuspręs, ar Jums galima vartoti šio vaisto, ypač pirmuosius tris nėštumo mėnesius.</w:t>
      </w:r>
    </w:p>
    <w:p w14:paraId="65319BD2" w14:textId="77777777" w:rsidR="00261243" w:rsidRPr="005D4299" w:rsidRDefault="00261243" w:rsidP="00261243">
      <w:pPr>
        <w:spacing w:after="0" w:line="240" w:lineRule="auto"/>
        <w:rPr>
          <w:rFonts w:ascii="Times New Roman" w:eastAsia="Times New Roman" w:hAnsi="Times New Roman"/>
          <w:b/>
          <w:i/>
        </w:rPr>
      </w:pPr>
    </w:p>
    <w:p w14:paraId="3B33A70C" w14:textId="77777777" w:rsidR="00261243" w:rsidRPr="005D4299" w:rsidRDefault="00261243" w:rsidP="00261243">
      <w:pPr>
        <w:spacing w:after="0" w:line="240" w:lineRule="auto"/>
        <w:rPr>
          <w:rFonts w:ascii="Times New Roman" w:eastAsia="Times New Roman" w:hAnsi="Times New Roman"/>
          <w:szCs w:val="24"/>
        </w:rPr>
      </w:pPr>
      <w:r w:rsidRPr="005D4299">
        <w:rPr>
          <w:rFonts w:ascii="Times New Roman" w:eastAsia="Times New Roman" w:hAnsi="Times New Roman"/>
          <w:szCs w:val="24"/>
        </w:rPr>
        <w:t>MYDOCALM negalima vartoti žindymo laikotarpiu.</w:t>
      </w:r>
    </w:p>
    <w:p w14:paraId="479C5671"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53AD1A25" w14:textId="77777777" w:rsidR="00261243" w:rsidRPr="005D4299" w:rsidRDefault="00261243" w:rsidP="00261243">
      <w:pPr>
        <w:spacing w:after="0" w:line="220" w:lineRule="exact"/>
        <w:rPr>
          <w:rFonts w:ascii="Times New Roman" w:eastAsia="Times New Roman" w:hAnsi="Times New Roman"/>
          <w:b/>
          <w:bCs/>
          <w:lang w:val="en-GB"/>
        </w:rPr>
      </w:pPr>
      <w:proofErr w:type="spellStart"/>
      <w:r w:rsidRPr="005D4299">
        <w:rPr>
          <w:rFonts w:ascii="Times New Roman" w:eastAsia="Times New Roman" w:hAnsi="Times New Roman"/>
          <w:b/>
          <w:bCs/>
          <w:lang w:val="en-GB"/>
        </w:rPr>
        <w:t>Vairavimas</w:t>
      </w:r>
      <w:proofErr w:type="spellEnd"/>
      <w:r w:rsidRPr="005D4299">
        <w:rPr>
          <w:rFonts w:ascii="Times New Roman" w:eastAsia="Times New Roman" w:hAnsi="Times New Roman"/>
          <w:b/>
          <w:bCs/>
          <w:lang w:val="en-GB"/>
        </w:rPr>
        <w:t xml:space="preserve"> </w:t>
      </w:r>
      <w:proofErr w:type="spellStart"/>
      <w:r w:rsidRPr="005D4299">
        <w:rPr>
          <w:rFonts w:ascii="Times New Roman" w:eastAsia="Times New Roman" w:hAnsi="Times New Roman"/>
          <w:b/>
          <w:bCs/>
          <w:lang w:val="en-GB"/>
        </w:rPr>
        <w:t>ir</w:t>
      </w:r>
      <w:proofErr w:type="spellEnd"/>
      <w:r w:rsidRPr="005D4299">
        <w:rPr>
          <w:rFonts w:ascii="Times New Roman" w:eastAsia="Times New Roman" w:hAnsi="Times New Roman"/>
          <w:b/>
          <w:bCs/>
          <w:lang w:val="en-GB"/>
        </w:rPr>
        <w:t xml:space="preserve"> </w:t>
      </w:r>
      <w:proofErr w:type="spellStart"/>
      <w:r w:rsidRPr="005D4299">
        <w:rPr>
          <w:rFonts w:ascii="Times New Roman" w:eastAsia="Times New Roman" w:hAnsi="Times New Roman"/>
          <w:b/>
          <w:bCs/>
          <w:lang w:val="en-GB"/>
        </w:rPr>
        <w:t>mechanizmų</w:t>
      </w:r>
      <w:proofErr w:type="spellEnd"/>
      <w:r w:rsidRPr="005D4299">
        <w:rPr>
          <w:rFonts w:ascii="Times New Roman" w:eastAsia="Times New Roman" w:hAnsi="Times New Roman"/>
          <w:b/>
          <w:bCs/>
          <w:lang w:val="en-GB"/>
        </w:rPr>
        <w:t xml:space="preserve"> </w:t>
      </w:r>
      <w:proofErr w:type="spellStart"/>
      <w:r w:rsidRPr="005D4299">
        <w:rPr>
          <w:rFonts w:ascii="Times New Roman" w:eastAsia="Times New Roman" w:hAnsi="Times New Roman"/>
          <w:b/>
          <w:bCs/>
          <w:lang w:val="en-GB"/>
        </w:rPr>
        <w:t>valdymas</w:t>
      </w:r>
      <w:proofErr w:type="spellEnd"/>
    </w:p>
    <w:p w14:paraId="32D0E944" w14:textId="77777777" w:rsidR="00261243" w:rsidRPr="005D4299" w:rsidRDefault="00261243" w:rsidP="00261243">
      <w:pPr>
        <w:widowControl w:val="0"/>
        <w:spacing w:after="0" w:line="240" w:lineRule="auto"/>
        <w:rPr>
          <w:rFonts w:ascii="Times New Roman" w:eastAsia="Times New Roman" w:hAnsi="Times New Roman"/>
          <w:lang w:val="en-GB"/>
        </w:rPr>
      </w:pPr>
      <w:r w:rsidRPr="005D4299">
        <w:rPr>
          <w:rFonts w:ascii="Times New Roman" w:eastAsia="Times New Roman" w:hAnsi="Times New Roman"/>
          <w:lang w:val="en-GB"/>
        </w:rPr>
        <w:t xml:space="preserve">MYDOCALM </w:t>
      </w:r>
      <w:proofErr w:type="spellStart"/>
      <w:r w:rsidRPr="005D4299">
        <w:rPr>
          <w:rFonts w:ascii="Times New Roman" w:eastAsia="Times New Roman" w:hAnsi="Times New Roman"/>
          <w:lang w:val="en-GB"/>
        </w:rPr>
        <w:t>gebėjimo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vairuoti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ir</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valdyti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mechanizmus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neveikia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Jei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vartojant</w:t>
      </w:r>
      <w:proofErr w:type="spellEnd"/>
      <w:r w:rsidRPr="005D4299">
        <w:rPr>
          <w:rFonts w:ascii="Times New Roman" w:eastAsia="Times New Roman" w:hAnsi="Times New Roman"/>
          <w:lang w:val="en-GB"/>
        </w:rPr>
        <w:t xml:space="preserve"> MYDOCALM </w:t>
      </w:r>
      <w:proofErr w:type="spellStart"/>
      <w:r w:rsidRPr="005D4299">
        <w:rPr>
          <w:rFonts w:ascii="Times New Roman" w:eastAsia="Times New Roman" w:hAnsi="Times New Roman"/>
          <w:lang w:val="en-GB"/>
        </w:rPr>
        <w:t>pasireiškia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svaigulys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mieguistumas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dėmesio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sutrikimas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epilepsija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neryškus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matymas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ar</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raumenų</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lastRenderedPageBreak/>
        <w:t>silpnumas</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pasitarkite</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su</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gydytoju</w:t>
      </w:r>
      <w:proofErr w:type="spellEnd"/>
      <w:r w:rsidRPr="005D4299">
        <w:rPr>
          <w:rFonts w:ascii="Times New Roman" w:eastAsia="Times New Roman" w:hAnsi="Times New Roman"/>
          <w:lang w:val="en-GB"/>
        </w:rPr>
        <w:t xml:space="preserve">. </w:t>
      </w:r>
    </w:p>
    <w:p w14:paraId="139197CB"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5379022A" w14:textId="77777777" w:rsidR="00261243" w:rsidRPr="005D4299" w:rsidRDefault="00261243" w:rsidP="00261243">
      <w:pPr>
        <w:spacing w:after="0" w:line="240" w:lineRule="auto"/>
        <w:rPr>
          <w:rFonts w:ascii="Times New Roman" w:eastAsia="Times New Roman" w:hAnsi="Times New Roman"/>
          <w:b/>
          <w:szCs w:val="24"/>
        </w:rPr>
      </w:pPr>
      <w:r w:rsidRPr="005D4299">
        <w:rPr>
          <w:rFonts w:ascii="Times New Roman" w:eastAsia="Times New Roman" w:hAnsi="Times New Roman"/>
          <w:b/>
          <w:szCs w:val="24"/>
        </w:rPr>
        <w:t xml:space="preserve">MYDOCALM sudėtyje yra laktozės (pieno cukraus) </w:t>
      </w:r>
    </w:p>
    <w:p w14:paraId="6454E0AB" w14:textId="77777777" w:rsidR="00261243" w:rsidRPr="005D4299" w:rsidRDefault="00261243" w:rsidP="00261243">
      <w:pPr>
        <w:tabs>
          <w:tab w:val="left" w:pos="0"/>
        </w:tabs>
        <w:spacing w:after="0" w:line="240" w:lineRule="auto"/>
        <w:rPr>
          <w:rFonts w:ascii="Times New Roman" w:eastAsia="Times New Roman" w:hAnsi="Times New Roman"/>
          <w:lang w:eastAsia="x-none"/>
        </w:rPr>
      </w:pPr>
      <w:r w:rsidRPr="005D4299">
        <w:rPr>
          <w:rFonts w:ascii="Times New Roman" w:eastAsia="Times New Roman" w:hAnsi="Times New Roman"/>
          <w:lang w:eastAsia="x-none"/>
        </w:rPr>
        <w:t>Jeigu gydytojas Jums yra sakęs, kad netoleruojate kokių nors angliavandenių, kreipkitės į jį prieš pradėdami vartoti šį vaistą.</w:t>
      </w:r>
    </w:p>
    <w:p w14:paraId="273BF10A"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419ADC35"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6CFEB358" w14:textId="77777777" w:rsidR="00261243" w:rsidRPr="005D4299" w:rsidRDefault="00261243" w:rsidP="00261243">
      <w:pPr>
        <w:keepNext/>
        <w:tabs>
          <w:tab w:val="left" w:pos="567"/>
        </w:tabs>
        <w:spacing w:after="0" w:line="240" w:lineRule="auto"/>
        <w:ind w:left="567" w:hanging="567"/>
        <w:outlineLvl w:val="1"/>
        <w:rPr>
          <w:rFonts w:ascii="Times New Roman" w:eastAsia="Times New Roman" w:hAnsi="Times New Roman"/>
          <w:b/>
        </w:rPr>
      </w:pPr>
      <w:r w:rsidRPr="005D4299">
        <w:rPr>
          <w:rFonts w:ascii="Times New Roman" w:eastAsia="Times New Roman" w:hAnsi="Times New Roman"/>
          <w:b/>
        </w:rPr>
        <w:t>3.</w:t>
      </w:r>
      <w:r w:rsidRPr="005D4299">
        <w:rPr>
          <w:rFonts w:ascii="Times New Roman" w:eastAsia="Times New Roman" w:hAnsi="Times New Roman"/>
          <w:b/>
        </w:rPr>
        <w:tab/>
        <w:t xml:space="preserve">Kaip vartoti MYDOCALM </w:t>
      </w:r>
    </w:p>
    <w:p w14:paraId="02332BDC"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00265830" w14:textId="77777777" w:rsidR="00261243" w:rsidRPr="005D4299" w:rsidRDefault="00261243" w:rsidP="00261243">
      <w:pPr>
        <w:tabs>
          <w:tab w:val="left" w:pos="0"/>
        </w:tabs>
        <w:spacing w:after="0" w:line="240" w:lineRule="auto"/>
        <w:rPr>
          <w:rFonts w:ascii="Times New Roman" w:eastAsia="Times New Roman" w:hAnsi="Times New Roman"/>
          <w:lang w:eastAsia="x-none"/>
        </w:rPr>
      </w:pPr>
      <w:r w:rsidRPr="005D4299">
        <w:rPr>
          <w:rFonts w:ascii="Times New Roman" w:eastAsia="Times New Roman" w:hAnsi="Times New Roman"/>
          <w:lang w:eastAsia="x-none"/>
        </w:rPr>
        <w:t>Visada vartokite šį vaistą tiksliai kaip nurodė gydytojas. Jeigu abejojate, kreipkitės į gydytoją arba vaistininką.</w:t>
      </w:r>
    </w:p>
    <w:p w14:paraId="5A11E4EF"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7B8877D6" w14:textId="6D733096" w:rsidR="00261243" w:rsidRPr="005D4299" w:rsidRDefault="00261243" w:rsidP="00261243">
      <w:pPr>
        <w:tabs>
          <w:tab w:val="left" w:pos="0"/>
        </w:tabs>
        <w:spacing w:after="0" w:line="240" w:lineRule="auto"/>
        <w:rPr>
          <w:rFonts w:ascii="Times New Roman" w:eastAsia="Times New Roman" w:hAnsi="Times New Roman"/>
          <w:lang w:eastAsia="x-none"/>
        </w:rPr>
      </w:pPr>
      <w:r w:rsidRPr="005D4299">
        <w:rPr>
          <w:rFonts w:ascii="Times New Roman" w:eastAsia="Times New Roman" w:hAnsi="Times New Roman"/>
          <w:lang w:eastAsia="x-none"/>
        </w:rPr>
        <w:t>Rekomenduojama dozė suaugusiems pacientams</w:t>
      </w:r>
      <w:r w:rsidR="006A4266">
        <w:rPr>
          <w:rFonts w:ascii="Times New Roman" w:eastAsia="Times New Roman" w:hAnsi="Times New Roman"/>
          <w:lang w:eastAsia="x-none"/>
        </w:rPr>
        <w:t>,</w:t>
      </w:r>
      <w:r w:rsidRPr="005D4299">
        <w:rPr>
          <w:rFonts w:ascii="Times New Roman" w:eastAsia="Times New Roman" w:hAnsi="Times New Roman"/>
          <w:lang w:eastAsia="x-none"/>
        </w:rPr>
        <w:t xml:space="preserve"> </w:t>
      </w:r>
      <w:r w:rsidR="006A4266" w:rsidRPr="006A4266">
        <w:rPr>
          <w:rFonts w:ascii="Times New Roman" w:eastAsia="Times New Roman" w:hAnsi="Times New Roman"/>
          <w:lang w:eastAsia="x-none"/>
        </w:rPr>
        <w:t xml:space="preserve">atsižvelgiant į paciento būklę ir vaisto toleravimą, skiriama po 150-450 mg  per parą, dozę padalijus į tris dalis. Šiuo vaistu preparatu mažesnė nei 450  mg paros dozė neįmanoma, todėl reikia vartoti kito gamintojo vaistinį preparatą, kurio sudėtyje yra </w:t>
      </w:r>
      <w:proofErr w:type="spellStart"/>
      <w:r w:rsidR="006A4266" w:rsidRPr="006A4266">
        <w:rPr>
          <w:rFonts w:ascii="Times New Roman" w:eastAsia="Times New Roman" w:hAnsi="Times New Roman"/>
          <w:lang w:eastAsia="x-none"/>
        </w:rPr>
        <w:t>tolperizono</w:t>
      </w:r>
      <w:proofErr w:type="spellEnd"/>
      <w:r w:rsidR="006A4266" w:rsidRPr="006A4266">
        <w:rPr>
          <w:rFonts w:ascii="Times New Roman" w:eastAsia="Times New Roman" w:hAnsi="Times New Roman"/>
          <w:lang w:eastAsia="x-none"/>
        </w:rPr>
        <w:t>.</w:t>
      </w:r>
    </w:p>
    <w:p w14:paraId="3D6A4693" w14:textId="77777777" w:rsidR="00261243" w:rsidRPr="005D4299" w:rsidRDefault="00261243" w:rsidP="00261243">
      <w:pPr>
        <w:spacing w:after="0" w:line="240" w:lineRule="auto"/>
        <w:rPr>
          <w:rFonts w:ascii="Times New Roman" w:eastAsia="Times New Roman" w:hAnsi="Times New Roman"/>
          <w:szCs w:val="24"/>
        </w:rPr>
      </w:pPr>
    </w:p>
    <w:p w14:paraId="31225CBB" w14:textId="77777777" w:rsidR="00261243" w:rsidRPr="005D4299" w:rsidRDefault="00261243" w:rsidP="00261243">
      <w:pPr>
        <w:spacing w:after="0" w:line="240" w:lineRule="auto"/>
        <w:rPr>
          <w:rFonts w:ascii="Times New Roman" w:eastAsia="Times New Roman" w:hAnsi="Times New Roman"/>
          <w:lang w:val="en-GB"/>
        </w:rPr>
      </w:pPr>
      <w:proofErr w:type="spellStart"/>
      <w:r w:rsidRPr="005D4299">
        <w:rPr>
          <w:rFonts w:ascii="Times New Roman" w:eastAsia="Times New Roman" w:hAnsi="Times New Roman"/>
          <w:lang w:val="en-GB"/>
        </w:rPr>
        <w:t>Vaistą</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reikia</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vartoti</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po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valgio</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užsigeriant</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stikline</w:t>
      </w:r>
      <w:proofErr w:type="spellEnd"/>
      <w:r w:rsidRPr="005D4299">
        <w:rPr>
          <w:rFonts w:ascii="Times New Roman" w:eastAsia="Times New Roman" w:hAnsi="Times New Roman"/>
          <w:lang w:val="en-GB"/>
        </w:rPr>
        <w:t xml:space="preserve"> </w:t>
      </w:r>
      <w:proofErr w:type="spellStart"/>
      <w:r w:rsidRPr="005D4299">
        <w:rPr>
          <w:rFonts w:ascii="Times New Roman" w:eastAsia="Times New Roman" w:hAnsi="Times New Roman"/>
          <w:lang w:val="en-GB"/>
        </w:rPr>
        <w:t>vandens</w:t>
      </w:r>
      <w:proofErr w:type="spellEnd"/>
      <w:r w:rsidRPr="005D4299">
        <w:rPr>
          <w:rFonts w:ascii="Times New Roman" w:eastAsia="Times New Roman" w:hAnsi="Times New Roman"/>
          <w:lang w:val="en-GB"/>
        </w:rPr>
        <w:t>.</w:t>
      </w:r>
    </w:p>
    <w:p w14:paraId="0E4C37EC" w14:textId="77777777" w:rsidR="00261243" w:rsidRPr="005D4299" w:rsidRDefault="00261243" w:rsidP="00261243">
      <w:pPr>
        <w:widowControl w:val="0"/>
        <w:numPr>
          <w:ilvl w:val="12"/>
          <w:numId w:val="0"/>
        </w:numPr>
        <w:spacing w:after="0" w:line="240" w:lineRule="auto"/>
        <w:rPr>
          <w:rFonts w:ascii="Times New Roman" w:eastAsia="Times New Roman" w:hAnsi="Times New Roman"/>
          <w:b/>
          <w:noProof/>
          <w:lang w:val="en-GB"/>
        </w:rPr>
      </w:pPr>
    </w:p>
    <w:p w14:paraId="1D09FEE0" w14:textId="77777777" w:rsidR="00261243" w:rsidRPr="005D4299" w:rsidRDefault="00261243" w:rsidP="00261243">
      <w:pPr>
        <w:widowControl w:val="0"/>
        <w:numPr>
          <w:ilvl w:val="12"/>
          <w:numId w:val="0"/>
        </w:numPr>
        <w:spacing w:after="0" w:line="240" w:lineRule="auto"/>
        <w:rPr>
          <w:rFonts w:ascii="Times New Roman" w:eastAsia="Times New Roman" w:hAnsi="Times New Roman"/>
          <w:b/>
          <w:noProof/>
          <w:lang w:val="en-GB"/>
        </w:rPr>
      </w:pPr>
      <w:r w:rsidRPr="005D4299">
        <w:rPr>
          <w:rFonts w:ascii="Times New Roman" w:eastAsia="Times New Roman" w:hAnsi="Times New Roman"/>
          <w:b/>
          <w:noProof/>
          <w:lang w:val="en-GB"/>
        </w:rPr>
        <w:t xml:space="preserve">Vartojimas vaikams ir paaugliams </w:t>
      </w:r>
    </w:p>
    <w:p w14:paraId="23839C50" w14:textId="77777777" w:rsidR="00261243" w:rsidRPr="005D4299" w:rsidRDefault="00261243" w:rsidP="00261243">
      <w:pPr>
        <w:widowControl w:val="0"/>
        <w:spacing w:after="0" w:line="240" w:lineRule="auto"/>
        <w:rPr>
          <w:rFonts w:ascii="Times New Roman" w:eastAsia="Times New Roman" w:hAnsi="Times New Roman"/>
          <w:iCs/>
          <w:lang w:val="en-GB"/>
        </w:rPr>
      </w:pPr>
      <w:proofErr w:type="spellStart"/>
      <w:r w:rsidRPr="005D4299">
        <w:rPr>
          <w:rFonts w:ascii="Times New Roman" w:eastAsia="Times New Roman" w:hAnsi="Times New Roman"/>
          <w:iCs/>
          <w:lang w:val="en-GB"/>
        </w:rPr>
        <w:t>Tolperizono</w:t>
      </w:r>
      <w:proofErr w:type="spellEnd"/>
      <w:r w:rsidRPr="005D4299">
        <w:rPr>
          <w:rFonts w:ascii="Times New Roman" w:eastAsia="Times New Roman" w:hAnsi="Times New Roman"/>
          <w:iCs/>
          <w:lang w:val="en-GB"/>
        </w:rPr>
        <w:t xml:space="preserve"> </w:t>
      </w:r>
      <w:proofErr w:type="spellStart"/>
      <w:r w:rsidRPr="005D4299">
        <w:rPr>
          <w:rFonts w:ascii="Times New Roman" w:eastAsia="Times New Roman" w:hAnsi="Times New Roman"/>
          <w:iCs/>
          <w:lang w:val="en-GB"/>
        </w:rPr>
        <w:t>saugumas</w:t>
      </w:r>
      <w:proofErr w:type="spellEnd"/>
      <w:r w:rsidRPr="005D4299">
        <w:rPr>
          <w:rFonts w:ascii="Times New Roman" w:eastAsia="Times New Roman" w:hAnsi="Times New Roman"/>
          <w:iCs/>
          <w:lang w:val="en-GB"/>
        </w:rPr>
        <w:t xml:space="preserve"> </w:t>
      </w:r>
      <w:proofErr w:type="spellStart"/>
      <w:r w:rsidRPr="005D4299">
        <w:rPr>
          <w:rFonts w:ascii="Times New Roman" w:eastAsia="Times New Roman" w:hAnsi="Times New Roman"/>
          <w:iCs/>
          <w:lang w:val="en-GB"/>
        </w:rPr>
        <w:t>ir</w:t>
      </w:r>
      <w:proofErr w:type="spellEnd"/>
      <w:r w:rsidRPr="005D4299">
        <w:rPr>
          <w:rFonts w:ascii="Times New Roman" w:eastAsia="Times New Roman" w:hAnsi="Times New Roman"/>
          <w:iCs/>
          <w:lang w:val="en-GB"/>
        </w:rPr>
        <w:t xml:space="preserve"> </w:t>
      </w:r>
      <w:proofErr w:type="spellStart"/>
      <w:r w:rsidRPr="005D4299">
        <w:rPr>
          <w:rFonts w:ascii="Times New Roman" w:eastAsia="Times New Roman" w:hAnsi="Times New Roman"/>
          <w:iCs/>
          <w:lang w:val="en-GB"/>
        </w:rPr>
        <w:t>veiksmingumas</w:t>
      </w:r>
      <w:proofErr w:type="spellEnd"/>
      <w:r w:rsidRPr="005D4299">
        <w:rPr>
          <w:rFonts w:ascii="Times New Roman" w:eastAsia="Times New Roman" w:hAnsi="Times New Roman"/>
          <w:iCs/>
          <w:lang w:val="en-GB"/>
        </w:rPr>
        <w:t xml:space="preserve"> </w:t>
      </w:r>
      <w:proofErr w:type="spellStart"/>
      <w:r w:rsidRPr="005D4299">
        <w:rPr>
          <w:rFonts w:ascii="Times New Roman" w:eastAsia="Times New Roman" w:hAnsi="Times New Roman"/>
          <w:iCs/>
          <w:lang w:val="en-GB"/>
        </w:rPr>
        <w:t>vaikams</w:t>
      </w:r>
      <w:proofErr w:type="spellEnd"/>
      <w:r w:rsidRPr="005D4299">
        <w:rPr>
          <w:rFonts w:ascii="Times New Roman" w:eastAsia="Times New Roman" w:hAnsi="Times New Roman"/>
          <w:iCs/>
          <w:lang w:val="en-GB"/>
        </w:rPr>
        <w:t xml:space="preserve"> </w:t>
      </w:r>
      <w:proofErr w:type="spellStart"/>
      <w:r w:rsidRPr="005D4299">
        <w:rPr>
          <w:rFonts w:ascii="Times New Roman" w:eastAsia="Times New Roman" w:hAnsi="Times New Roman"/>
          <w:iCs/>
          <w:lang w:val="en-GB"/>
        </w:rPr>
        <w:t>neištirti</w:t>
      </w:r>
      <w:proofErr w:type="spellEnd"/>
      <w:r w:rsidRPr="005D4299">
        <w:rPr>
          <w:rFonts w:ascii="Times New Roman" w:eastAsia="Times New Roman" w:hAnsi="Times New Roman"/>
          <w:iCs/>
          <w:lang w:val="en-GB"/>
        </w:rPr>
        <w:t xml:space="preserve">. </w:t>
      </w:r>
    </w:p>
    <w:p w14:paraId="0B1060BD" w14:textId="77777777" w:rsidR="00261243" w:rsidRPr="005D4299" w:rsidRDefault="00261243" w:rsidP="00261243">
      <w:pPr>
        <w:spacing w:after="0" w:line="240" w:lineRule="auto"/>
        <w:rPr>
          <w:rFonts w:ascii="Times New Roman" w:eastAsia="Times New Roman" w:hAnsi="Times New Roman"/>
          <w:b/>
          <w:lang w:val="en-GB"/>
        </w:rPr>
      </w:pPr>
    </w:p>
    <w:p w14:paraId="0E5BE491" w14:textId="77777777" w:rsidR="00261243" w:rsidRPr="005D4299" w:rsidRDefault="00261243" w:rsidP="00261243">
      <w:pPr>
        <w:widowControl w:val="0"/>
        <w:spacing w:after="0" w:line="240" w:lineRule="auto"/>
        <w:rPr>
          <w:rFonts w:ascii="Times New Roman" w:eastAsia="Times New Roman" w:hAnsi="Times New Roman"/>
          <w:b/>
          <w:lang w:val="en-GB" w:eastAsia="hu-HU"/>
        </w:rPr>
      </w:pPr>
      <w:proofErr w:type="spellStart"/>
      <w:r w:rsidRPr="005D4299">
        <w:rPr>
          <w:rFonts w:ascii="Times New Roman" w:eastAsia="Times New Roman" w:hAnsi="Times New Roman"/>
          <w:b/>
          <w:iCs/>
          <w:lang w:val="en-GB" w:eastAsia="hu-HU"/>
        </w:rPr>
        <w:t>Pacientai</w:t>
      </w:r>
      <w:proofErr w:type="spellEnd"/>
      <w:r w:rsidRPr="005D4299">
        <w:rPr>
          <w:rFonts w:ascii="Times New Roman" w:eastAsia="Times New Roman" w:hAnsi="Times New Roman"/>
          <w:b/>
          <w:iCs/>
          <w:lang w:val="en-GB" w:eastAsia="hu-HU"/>
        </w:rPr>
        <w:t xml:space="preserve">, </w:t>
      </w:r>
      <w:proofErr w:type="spellStart"/>
      <w:r w:rsidRPr="005D4299">
        <w:rPr>
          <w:rFonts w:ascii="Times New Roman" w:eastAsia="Times New Roman" w:hAnsi="Times New Roman"/>
          <w:b/>
          <w:iCs/>
          <w:lang w:val="en-GB" w:eastAsia="hu-HU"/>
        </w:rPr>
        <w:t>kuriems</w:t>
      </w:r>
      <w:proofErr w:type="spellEnd"/>
      <w:r w:rsidRPr="005D4299">
        <w:rPr>
          <w:rFonts w:ascii="Times New Roman" w:eastAsia="Times New Roman" w:hAnsi="Times New Roman"/>
          <w:b/>
          <w:iCs/>
          <w:lang w:val="en-GB" w:eastAsia="hu-HU"/>
        </w:rPr>
        <w:t xml:space="preserve"> </w:t>
      </w:r>
      <w:proofErr w:type="spellStart"/>
      <w:r w:rsidRPr="005D4299">
        <w:rPr>
          <w:rFonts w:ascii="Times New Roman" w:eastAsia="Times New Roman" w:hAnsi="Times New Roman"/>
          <w:b/>
          <w:iCs/>
          <w:lang w:val="en-GB" w:eastAsia="hu-HU"/>
        </w:rPr>
        <w:t>yra</w:t>
      </w:r>
      <w:proofErr w:type="spellEnd"/>
      <w:r w:rsidRPr="005D4299">
        <w:rPr>
          <w:rFonts w:ascii="Times New Roman" w:eastAsia="Times New Roman" w:hAnsi="Times New Roman"/>
          <w:b/>
          <w:iCs/>
          <w:lang w:val="en-GB" w:eastAsia="hu-HU"/>
        </w:rPr>
        <w:t xml:space="preserve"> </w:t>
      </w:r>
      <w:proofErr w:type="spellStart"/>
      <w:r w:rsidRPr="005D4299">
        <w:rPr>
          <w:rFonts w:ascii="Times New Roman" w:eastAsia="Times New Roman" w:hAnsi="Times New Roman"/>
          <w:b/>
          <w:iCs/>
          <w:lang w:val="en-GB" w:eastAsia="hu-HU"/>
        </w:rPr>
        <w:t>inkstų</w:t>
      </w:r>
      <w:proofErr w:type="spellEnd"/>
      <w:r w:rsidRPr="005D4299">
        <w:rPr>
          <w:rFonts w:ascii="Times New Roman" w:eastAsia="Times New Roman" w:hAnsi="Times New Roman"/>
          <w:b/>
          <w:iCs/>
          <w:lang w:val="en-GB" w:eastAsia="hu-HU"/>
        </w:rPr>
        <w:t xml:space="preserve"> </w:t>
      </w:r>
      <w:proofErr w:type="spellStart"/>
      <w:r w:rsidRPr="005D4299">
        <w:rPr>
          <w:rFonts w:ascii="Times New Roman" w:eastAsia="Times New Roman" w:hAnsi="Times New Roman"/>
          <w:b/>
          <w:iCs/>
          <w:lang w:val="en-GB" w:eastAsia="hu-HU"/>
        </w:rPr>
        <w:t>veiklos</w:t>
      </w:r>
      <w:proofErr w:type="spellEnd"/>
      <w:r w:rsidRPr="005D4299">
        <w:rPr>
          <w:rFonts w:ascii="Times New Roman" w:eastAsia="Times New Roman" w:hAnsi="Times New Roman"/>
          <w:b/>
          <w:iCs/>
          <w:lang w:val="en-GB" w:eastAsia="hu-HU"/>
        </w:rPr>
        <w:t xml:space="preserve"> </w:t>
      </w:r>
      <w:proofErr w:type="spellStart"/>
      <w:r w:rsidRPr="005D4299">
        <w:rPr>
          <w:rFonts w:ascii="Times New Roman" w:eastAsia="Times New Roman" w:hAnsi="Times New Roman"/>
          <w:b/>
          <w:iCs/>
          <w:lang w:val="en-GB" w:eastAsia="hu-HU"/>
        </w:rPr>
        <w:t>pakenkimas</w:t>
      </w:r>
      <w:proofErr w:type="spellEnd"/>
      <w:r w:rsidRPr="005D4299">
        <w:rPr>
          <w:rFonts w:ascii="Times New Roman" w:eastAsia="Times New Roman" w:hAnsi="Times New Roman"/>
          <w:b/>
          <w:iCs/>
          <w:lang w:val="en-GB" w:eastAsia="hu-HU"/>
        </w:rPr>
        <w:t xml:space="preserve"> </w:t>
      </w:r>
    </w:p>
    <w:p w14:paraId="765C4119" w14:textId="77777777" w:rsidR="00261243" w:rsidRPr="005D4299" w:rsidRDefault="00261243" w:rsidP="00261243">
      <w:pPr>
        <w:widowControl w:val="0"/>
        <w:spacing w:after="0" w:line="240" w:lineRule="auto"/>
        <w:rPr>
          <w:rFonts w:ascii="Times New Roman" w:eastAsia="Times New Roman" w:hAnsi="Times New Roman"/>
          <w:lang w:val="en-GB" w:eastAsia="hu-HU"/>
        </w:rPr>
      </w:pPr>
      <w:proofErr w:type="spellStart"/>
      <w:r w:rsidRPr="005D4299">
        <w:rPr>
          <w:rFonts w:ascii="Times New Roman" w:eastAsia="Times New Roman" w:hAnsi="Times New Roman"/>
          <w:lang w:val="en-GB" w:eastAsia="hu-HU"/>
        </w:rPr>
        <w:t>Vartojant</w:t>
      </w:r>
      <w:proofErr w:type="spellEnd"/>
      <w:r w:rsidRPr="005D4299">
        <w:rPr>
          <w:rFonts w:ascii="Times New Roman" w:eastAsia="Times New Roman" w:hAnsi="Times New Roman"/>
          <w:lang w:val="en-GB" w:eastAsia="hu-HU"/>
        </w:rPr>
        <w:t xml:space="preserve"> MYDOCALM, </w:t>
      </w:r>
      <w:proofErr w:type="spellStart"/>
      <w:r w:rsidRPr="005D4299">
        <w:rPr>
          <w:rFonts w:ascii="Times New Roman" w:eastAsia="Times New Roman" w:hAnsi="Times New Roman"/>
          <w:lang w:val="en-GB" w:eastAsia="hu-HU"/>
        </w:rPr>
        <w:t>Jūsų</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būklė</w:t>
      </w:r>
      <w:proofErr w:type="spellEnd"/>
      <w:r w:rsidRPr="005D4299">
        <w:rPr>
          <w:rFonts w:ascii="Times New Roman" w:eastAsia="Times New Roman" w:hAnsi="Times New Roman"/>
          <w:lang w:val="en-GB" w:eastAsia="hu-HU"/>
        </w:rPr>
        <w:t xml:space="preserve"> bus </w:t>
      </w:r>
      <w:proofErr w:type="spellStart"/>
      <w:r w:rsidRPr="005D4299">
        <w:rPr>
          <w:rFonts w:ascii="Times New Roman" w:eastAsia="Times New Roman" w:hAnsi="Times New Roman"/>
          <w:lang w:val="en-GB" w:eastAsia="hu-HU"/>
        </w:rPr>
        <w:t>reguliariai</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tiriama</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įskaitant</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dažną</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inkstų</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veiklos</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tyrimą</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nes</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šiai</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ligonių</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grupei</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dažniau</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pasireiškė</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nepageidaujami</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reiškiniai</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Jeigu</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Jums</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pasireiškia</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sunkus</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inkstų</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pakenkimas</w:t>
      </w:r>
      <w:proofErr w:type="spellEnd"/>
      <w:r w:rsidRPr="005D4299">
        <w:rPr>
          <w:rFonts w:ascii="Times New Roman" w:eastAsia="Times New Roman" w:hAnsi="Times New Roman"/>
          <w:lang w:val="en-GB" w:eastAsia="hu-HU"/>
        </w:rPr>
        <w:t xml:space="preserve">, </w:t>
      </w:r>
      <w:r w:rsidRPr="005D4299">
        <w:rPr>
          <w:rFonts w:ascii="Times New Roman" w:eastAsia="Times New Roman" w:hAnsi="Times New Roman"/>
          <w:lang w:eastAsia="hu-HU"/>
        </w:rPr>
        <w:t>prieš vartodami šį vaistą, pasitarkite su gydytoju, nes esant inkstų pakenkimui, MYDOCALM vartoti nerekomenduojama.</w:t>
      </w:r>
      <w:r w:rsidRPr="005D4299" w:rsidDel="003E334B">
        <w:rPr>
          <w:rFonts w:ascii="Times New Roman" w:eastAsia="Times New Roman" w:hAnsi="Times New Roman"/>
          <w:lang w:val="en-GB" w:eastAsia="hu-HU"/>
        </w:rPr>
        <w:t xml:space="preserve"> </w:t>
      </w:r>
      <w:r w:rsidRPr="005D4299">
        <w:rPr>
          <w:rFonts w:ascii="Times New Roman" w:eastAsia="Times New Roman" w:hAnsi="Times New Roman"/>
          <w:lang w:val="en-GB" w:eastAsia="hu-HU"/>
        </w:rPr>
        <w:t xml:space="preserve"> </w:t>
      </w:r>
    </w:p>
    <w:p w14:paraId="4C3A65A6" w14:textId="77777777" w:rsidR="00261243" w:rsidRPr="005D4299" w:rsidRDefault="00261243" w:rsidP="00261243">
      <w:pPr>
        <w:widowControl w:val="0"/>
        <w:spacing w:after="0" w:line="240" w:lineRule="auto"/>
        <w:rPr>
          <w:rFonts w:ascii="Times New Roman" w:eastAsia="Times New Roman" w:hAnsi="Times New Roman"/>
          <w:iCs/>
          <w:lang w:val="en-GB" w:eastAsia="hu-HU"/>
        </w:rPr>
      </w:pPr>
    </w:p>
    <w:p w14:paraId="775A7E06" w14:textId="77777777" w:rsidR="00261243" w:rsidRPr="005D4299" w:rsidRDefault="00261243" w:rsidP="00261243">
      <w:pPr>
        <w:widowControl w:val="0"/>
        <w:spacing w:after="0" w:line="240" w:lineRule="auto"/>
        <w:rPr>
          <w:rFonts w:ascii="Times New Roman" w:eastAsia="Times New Roman" w:hAnsi="Times New Roman"/>
          <w:b/>
          <w:lang w:val="en-GB" w:eastAsia="hu-HU"/>
        </w:rPr>
      </w:pPr>
      <w:proofErr w:type="spellStart"/>
      <w:r w:rsidRPr="005D4299">
        <w:rPr>
          <w:rFonts w:ascii="Times New Roman" w:eastAsia="Times New Roman" w:hAnsi="Times New Roman"/>
          <w:b/>
          <w:iCs/>
          <w:lang w:val="en-GB" w:eastAsia="hu-HU"/>
        </w:rPr>
        <w:t>Pacientai</w:t>
      </w:r>
      <w:proofErr w:type="spellEnd"/>
      <w:r w:rsidRPr="005D4299">
        <w:rPr>
          <w:rFonts w:ascii="Times New Roman" w:eastAsia="Times New Roman" w:hAnsi="Times New Roman"/>
          <w:b/>
          <w:iCs/>
          <w:lang w:val="en-GB" w:eastAsia="hu-HU"/>
        </w:rPr>
        <w:t xml:space="preserve">, </w:t>
      </w:r>
      <w:proofErr w:type="spellStart"/>
      <w:r w:rsidRPr="005D4299">
        <w:rPr>
          <w:rFonts w:ascii="Times New Roman" w:eastAsia="Times New Roman" w:hAnsi="Times New Roman"/>
          <w:b/>
          <w:iCs/>
          <w:lang w:val="en-GB" w:eastAsia="hu-HU"/>
        </w:rPr>
        <w:t>kuriems</w:t>
      </w:r>
      <w:proofErr w:type="spellEnd"/>
      <w:r w:rsidRPr="005D4299">
        <w:rPr>
          <w:rFonts w:ascii="Times New Roman" w:eastAsia="Times New Roman" w:hAnsi="Times New Roman"/>
          <w:b/>
          <w:iCs/>
          <w:lang w:val="en-GB" w:eastAsia="hu-HU"/>
        </w:rPr>
        <w:t xml:space="preserve"> </w:t>
      </w:r>
      <w:proofErr w:type="spellStart"/>
      <w:r w:rsidRPr="005D4299">
        <w:rPr>
          <w:rFonts w:ascii="Times New Roman" w:eastAsia="Times New Roman" w:hAnsi="Times New Roman"/>
          <w:b/>
          <w:iCs/>
          <w:lang w:val="en-GB" w:eastAsia="hu-HU"/>
        </w:rPr>
        <w:t>yra</w:t>
      </w:r>
      <w:proofErr w:type="spellEnd"/>
      <w:r w:rsidRPr="005D4299">
        <w:rPr>
          <w:rFonts w:ascii="Times New Roman" w:eastAsia="Times New Roman" w:hAnsi="Times New Roman"/>
          <w:b/>
          <w:iCs/>
          <w:lang w:val="en-GB" w:eastAsia="hu-HU"/>
        </w:rPr>
        <w:t xml:space="preserve"> </w:t>
      </w:r>
      <w:proofErr w:type="spellStart"/>
      <w:r w:rsidRPr="005D4299">
        <w:rPr>
          <w:rFonts w:ascii="Times New Roman" w:eastAsia="Times New Roman" w:hAnsi="Times New Roman"/>
          <w:b/>
          <w:iCs/>
          <w:lang w:val="en-GB" w:eastAsia="hu-HU"/>
        </w:rPr>
        <w:t>kepenų</w:t>
      </w:r>
      <w:proofErr w:type="spellEnd"/>
      <w:r w:rsidRPr="005D4299">
        <w:rPr>
          <w:rFonts w:ascii="Times New Roman" w:eastAsia="Times New Roman" w:hAnsi="Times New Roman"/>
          <w:b/>
          <w:iCs/>
          <w:lang w:val="en-GB" w:eastAsia="hu-HU"/>
        </w:rPr>
        <w:t xml:space="preserve"> </w:t>
      </w:r>
      <w:proofErr w:type="spellStart"/>
      <w:r w:rsidRPr="005D4299">
        <w:rPr>
          <w:rFonts w:ascii="Times New Roman" w:eastAsia="Times New Roman" w:hAnsi="Times New Roman"/>
          <w:b/>
          <w:iCs/>
          <w:lang w:val="en-GB" w:eastAsia="hu-HU"/>
        </w:rPr>
        <w:t>veiklos</w:t>
      </w:r>
      <w:proofErr w:type="spellEnd"/>
      <w:r w:rsidRPr="005D4299">
        <w:rPr>
          <w:rFonts w:ascii="Times New Roman" w:eastAsia="Times New Roman" w:hAnsi="Times New Roman"/>
          <w:b/>
          <w:iCs/>
          <w:lang w:val="en-GB" w:eastAsia="hu-HU"/>
        </w:rPr>
        <w:t xml:space="preserve"> </w:t>
      </w:r>
      <w:proofErr w:type="spellStart"/>
      <w:r w:rsidRPr="005D4299">
        <w:rPr>
          <w:rFonts w:ascii="Times New Roman" w:eastAsia="Times New Roman" w:hAnsi="Times New Roman"/>
          <w:b/>
          <w:iCs/>
          <w:lang w:val="en-GB" w:eastAsia="hu-HU"/>
        </w:rPr>
        <w:t>pakenkimas</w:t>
      </w:r>
      <w:proofErr w:type="spellEnd"/>
    </w:p>
    <w:p w14:paraId="65A19B85" w14:textId="77777777" w:rsidR="00261243" w:rsidRPr="005D4299" w:rsidRDefault="00261243" w:rsidP="00261243">
      <w:pPr>
        <w:widowControl w:val="0"/>
        <w:spacing w:after="0" w:line="240" w:lineRule="auto"/>
        <w:rPr>
          <w:rFonts w:ascii="Times New Roman" w:eastAsia="Times New Roman" w:hAnsi="Times New Roman"/>
          <w:lang w:val="en-GB" w:eastAsia="hu-HU"/>
        </w:rPr>
      </w:pPr>
      <w:proofErr w:type="spellStart"/>
      <w:r w:rsidRPr="005D4299">
        <w:rPr>
          <w:rFonts w:ascii="Times New Roman" w:eastAsia="Times New Roman" w:hAnsi="Times New Roman"/>
          <w:lang w:val="en-GB" w:eastAsia="hu-HU"/>
        </w:rPr>
        <w:t>Vartojant</w:t>
      </w:r>
      <w:proofErr w:type="spellEnd"/>
      <w:r w:rsidRPr="005D4299">
        <w:rPr>
          <w:rFonts w:ascii="Times New Roman" w:eastAsia="Times New Roman" w:hAnsi="Times New Roman"/>
          <w:lang w:val="en-GB" w:eastAsia="hu-HU"/>
        </w:rPr>
        <w:t xml:space="preserve"> MYDOCALM, </w:t>
      </w:r>
      <w:proofErr w:type="spellStart"/>
      <w:r w:rsidRPr="005D4299">
        <w:rPr>
          <w:rFonts w:ascii="Times New Roman" w:eastAsia="Times New Roman" w:hAnsi="Times New Roman"/>
          <w:lang w:val="en-GB" w:eastAsia="hu-HU"/>
        </w:rPr>
        <w:t>Jūsų</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būklė</w:t>
      </w:r>
      <w:proofErr w:type="spellEnd"/>
      <w:r w:rsidRPr="005D4299">
        <w:rPr>
          <w:rFonts w:ascii="Times New Roman" w:eastAsia="Times New Roman" w:hAnsi="Times New Roman"/>
          <w:lang w:val="en-GB" w:eastAsia="hu-HU"/>
        </w:rPr>
        <w:t xml:space="preserve"> bus </w:t>
      </w:r>
      <w:proofErr w:type="spellStart"/>
      <w:r w:rsidRPr="005D4299">
        <w:rPr>
          <w:rFonts w:ascii="Times New Roman" w:eastAsia="Times New Roman" w:hAnsi="Times New Roman"/>
          <w:lang w:val="en-GB" w:eastAsia="hu-HU"/>
        </w:rPr>
        <w:t>reguliariai</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tiriama</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įskaitant</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dažną</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kepenų</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veiklos</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tyrimą</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nes</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šiai</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ligonių</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grupei</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dažniau</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pasireiškė</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nepageidaujami</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reiškiniai</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Jeigu</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Jums</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pasireiškia</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sunkus</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kepenų</w:t>
      </w:r>
      <w:proofErr w:type="spellEnd"/>
      <w:r w:rsidRPr="005D4299">
        <w:rPr>
          <w:rFonts w:ascii="Times New Roman" w:eastAsia="Times New Roman" w:hAnsi="Times New Roman"/>
          <w:lang w:val="en-GB" w:eastAsia="hu-HU"/>
        </w:rPr>
        <w:t xml:space="preserve"> </w:t>
      </w:r>
      <w:proofErr w:type="spellStart"/>
      <w:r w:rsidRPr="005D4299">
        <w:rPr>
          <w:rFonts w:ascii="Times New Roman" w:eastAsia="Times New Roman" w:hAnsi="Times New Roman"/>
          <w:lang w:val="en-GB" w:eastAsia="hu-HU"/>
        </w:rPr>
        <w:t>pakenkimas</w:t>
      </w:r>
      <w:proofErr w:type="spellEnd"/>
      <w:r w:rsidRPr="005D4299">
        <w:rPr>
          <w:rFonts w:ascii="Times New Roman" w:eastAsia="Times New Roman" w:hAnsi="Times New Roman"/>
          <w:lang w:val="en-GB" w:eastAsia="hu-HU"/>
        </w:rPr>
        <w:t xml:space="preserve">, </w:t>
      </w:r>
      <w:r w:rsidRPr="005D4299">
        <w:rPr>
          <w:rFonts w:ascii="Times New Roman" w:eastAsia="Times New Roman" w:hAnsi="Times New Roman"/>
          <w:lang w:eastAsia="hu-HU"/>
        </w:rPr>
        <w:t>prieš vartodami šį vaistą, pasitarkite su gydytoju, nes esant sunkiam kepenų pakenkimui, MYDOCALM vartoti nerekomenduojama</w:t>
      </w:r>
      <w:r w:rsidRPr="005D4299">
        <w:rPr>
          <w:rFonts w:ascii="Times New Roman" w:eastAsia="Times New Roman" w:hAnsi="Times New Roman"/>
          <w:lang w:val="en-GB" w:eastAsia="hu-HU"/>
        </w:rPr>
        <w:t xml:space="preserve">. </w:t>
      </w:r>
    </w:p>
    <w:p w14:paraId="03D83A87"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1949EE2A" w14:textId="77777777" w:rsidR="00261243" w:rsidRPr="005D4299" w:rsidRDefault="00261243" w:rsidP="00261243">
      <w:pPr>
        <w:spacing w:after="0" w:line="220" w:lineRule="exact"/>
        <w:rPr>
          <w:rFonts w:ascii="Times New Roman" w:eastAsia="Times New Roman" w:hAnsi="Times New Roman"/>
          <w:b/>
          <w:bCs/>
          <w:lang w:val="en-GB"/>
        </w:rPr>
      </w:pPr>
      <w:proofErr w:type="spellStart"/>
      <w:r w:rsidRPr="005D4299">
        <w:rPr>
          <w:rFonts w:ascii="Times New Roman" w:eastAsia="Times New Roman" w:hAnsi="Times New Roman"/>
          <w:b/>
          <w:bCs/>
          <w:lang w:val="en-GB"/>
        </w:rPr>
        <w:t>Ką</w:t>
      </w:r>
      <w:proofErr w:type="spellEnd"/>
      <w:r w:rsidRPr="005D4299">
        <w:rPr>
          <w:rFonts w:ascii="Times New Roman" w:eastAsia="Times New Roman" w:hAnsi="Times New Roman"/>
          <w:b/>
          <w:bCs/>
          <w:lang w:val="en-GB"/>
        </w:rPr>
        <w:t xml:space="preserve"> </w:t>
      </w:r>
      <w:proofErr w:type="spellStart"/>
      <w:r w:rsidRPr="005D4299">
        <w:rPr>
          <w:rFonts w:ascii="Times New Roman" w:eastAsia="Times New Roman" w:hAnsi="Times New Roman"/>
          <w:b/>
          <w:bCs/>
          <w:lang w:val="en-GB"/>
        </w:rPr>
        <w:t>daryti</w:t>
      </w:r>
      <w:proofErr w:type="spellEnd"/>
      <w:r w:rsidRPr="005D4299">
        <w:rPr>
          <w:rFonts w:ascii="Times New Roman" w:eastAsia="Times New Roman" w:hAnsi="Times New Roman"/>
          <w:b/>
          <w:bCs/>
          <w:lang w:val="en-GB"/>
        </w:rPr>
        <w:t xml:space="preserve"> </w:t>
      </w:r>
      <w:proofErr w:type="spellStart"/>
      <w:r w:rsidRPr="005D4299">
        <w:rPr>
          <w:rFonts w:ascii="Times New Roman" w:eastAsia="Times New Roman" w:hAnsi="Times New Roman"/>
          <w:b/>
          <w:bCs/>
          <w:lang w:val="en-GB"/>
        </w:rPr>
        <w:t>pavartojus</w:t>
      </w:r>
      <w:proofErr w:type="spellEnd"/>
      <w:r w:rsidRPr="005D4299">
        <w:rPr>
          <w:rFonts w:ascii="Times New Roman" w:eastAsia="Times New Roman" w:hAnsi="Times New Roman"/>
          <w:b/>
          <w:bCs/>
          <w:lang w:val="en-GB"/>
        </w:rPr>
        <w:t xml:space="preserve"> per </w:t>
      </w:r>
      <w:proofErr w:type="spellStart"/>
      <w:r w:rsidRPr="005D4299">
        <w:rPr>
          <w:rFonts w:ascii="Times New Roman" w:eastAsia="Times New Roman" w:hAnsi="Times New Roman"/>
          <w:b/>
          <w:bCs/>
          <w:lang w:val="en-GB"/>
        </w:rPr>
        <w:t>didelę</w:t>
      </w:r>
      <w:proofErr w:type="spellEnd"/>
      <w:r w:rsidRPr="005D4299">
        <w:rPr>
          <w:rFonts w:ascii="Times New Roman" w:eastAsia="Times New Roman" w:hAnsi="Times New Roman"/>
          <w:b/>
          <w:bCs/>
          <w:lang w:val="en-GB"/>
        </w:rPr>
        <w:t xml:space="preserve"> MYDOCALM </w:t>
      </w:r>
      <w:proofErr w:type="spellStart"/>
      <w:r w:rsidRPr="005D4299">
        <w:rPr>
          <w:rFonts w:ascii="Times New Roman" w:eastAsia="Times New Roman" w:hAnsi="Times New Roman"/>
          <w:b/>
          <w:bCs/>
          <w:lang w:val="en-GB"/>
        </w:rPr>
        <w:t>dozę</w:t>
      </w:r>
      <w:proofErr w:type="spellEnd"/>
      <w:r w:rsidRPr="005D4299">
        <w:rPr>
          <w:rFonts w:ascii="Times New Roman" w:eastAsia="Times New Roman" w:hAnsi="Times New Roman"/>
          <w:b/>
          <w:bCs/>
          <w:lang w:val="en-GB"/>
        </w:rPr>
        <w:t>?</w:t>
      </w:r>
    </w:p>
    <w:p w14:paraId="6F86E5F1" w14:textId="77777777" w:rsidR="006A4266" w:rsidRPr="006A4266" w:rsidRDefault="006A4266" w:rsidP="006A4266">
      <w:pPr>
        <w:spacing w:after="0" w:line="220" w:lineRule="exact"/>
        <w:rPr>
          <w:rFonts w:ascii="Times New Roman" w:eastAsia="Times New Roman" w:hAnsi="Times New Roman"/>
        </w:rPr>
      </w:pPr>
      <w:r w:rsidRPr="006A4266">
        <w:rPr>
          <w:rFonts w:ascii="Times New Roman" w:eastAsia="Times New Roman" w:hAnsi="Times New Roman"/>
        </w:rPr>
        <w:t>Perdozavimas gali pasireikšti tokiais simptomais, kaip  mieguistumas, virškinimo trakto sutrikimai (pykinimas, vėmimas, viršutinės pilvo dalies [</w:t>
      </w:r>
      <w:proofErr w:type="spellStart"/>
      <w:r w:rsidRPr="006A4266">
        <w:rPr>
          <w:rFonts w:ascii="Times New Roman" w:eastAsia="Times New Roman" w:hAnsi="Times New Roman"/>
        </w:rPr>
        <w:t>pakrūtinio</w:t>
      </w:r>
      <w:proofErr w:type="spellEnd"/>
      <w:r w:rsidRPr="006A4266">
        <w:rPr>
          <w:rFonts w:ascii="Times New Roman" w:eastAsia="Times New Roman" w:hAnsi="Times New Roman"/>
        </w:rPr>
        <w:t xml:space="preserve">] skausmas), dažnas širdies plakimas, padidėjęs kraujospūdis, sulėtėję judesiai arba svaigimas (galvos sukimasis). Gauta pranešimų apie sunkiais atvejais atsiradusius traukulius, susilpnėjusį kvėpavimą ar jo sustojimą ir komą. </w:t>
      </w:r>
    </w:p>
    <w:p w14:paraId="7B4E2E46" w14:textId="6E9410FA" w:rsidR="006A4266" w:rsidRPr="005D4299" w:rsidRDefault="006A4266" w:rsidP="006A4266">
      <w:pPr>
        <w:spacing w:after="0" w:line="240" w:lineRule="auto"/>
        <w:rPr>
          <w:rFonts w:ascii="Times New Roman" w:eastAsia="Times New Roman" w:hAnsi="Times New Roman"/>
        </w:rPr>
      </w:pPr>
      <w:r w:rsidRPr="006A4266">
        <w:rPr>
          <w:rFonts w:ascii="Times New Roman" w:eastAsia="Times New Roman" w:hAnsi="Times New Roman"/>
        </w:rPr>
        <w:t>Pavartoję per didelę dozę, nedelsiant kreipkitės į gydytoją, vaistininką arba artimiausios ligoninės skubios pagalbos priėmimo skyrių.</w:t>
      </w:r>
    </w:p>
    <w:p w14:paraId="4628CF16" w14:textId="77777777" w:rsidR="00261243" w:rsidRPr="005D4299" w:rsidRDefault="00261243" w:rsidP="00261243">
      <w:pPr>
        <w:spacing w:after="0" w:line="220" w:lineRule="exact"/>
        <w:rPr>
          <w:rFonts w:ascii="Times New Roman" w:eastAsia="Times New Roman" w:hAnsi="Times New Roman"/>
          <w:b/>
          <w:bCs/>
        </w:rPr>
      </w:pPr>
    </w:p>
    <w:p w14:paraId="269D6486" w14:textId="77777777" w:rsidR="00261243" w:rsidRPr="005D4299" w:rsidRDefault="00261243" w:rsidP="00261243">
      <w:pPr>
        <w:spacing w:after="0" w:line="220" w:lineRule="exact"/>
        <w:rPr>
          <w:rFonts w:ascii="Times New Roman" w:eastAsia="Times New Roman" w:hAnsi="Times New Roman"/>
          <w:b/>
          <w:bCs/>
        </w:rPr>
      </w:pPr>
      <w:r w:rsidRPr="005D4299">
        <w:rPr>
          <w:rFonts w:ascii="Times New Roman" w:eastAsia="Times New Roman" w:hAnsi="Times New Roman"/>
          <w:b/>
          <w:bCs/>
        </w:rPr>
        <w:t xml:space="preserve">Pamiršus pavartoti MYDOCALM </w:t>
      </w:r>
    </w:p>
    <w:p w14:paraId="7F2620DF" w14:textId="77777777" w:rsidR="00261243" w:rsidRPr="005D4299" w:rsidRDefault="00261243" w:rsidP="00261243">
      <w:pPr>
        <w:tabs>
          <w:tab w:val="left" w:pos="0"/>
        </w:tabs>
        <w:spacing w:after="0" w:line="240" w:lineRule="auto"/>
        <w:rPr>
          <w:rFonts w:ascii="Times New Roman" w:eastAsia="Times New Roman" w:hAnsi="Times New Roman"/>
          <w:lang w:eastAsia="x-none"/>
        </w:rPr>
      </w:pPr>
      <w:r w:rsidRPr="005D4299">
        <w:rPr>
          <w:rFonts w:ascii="Times New Roman" w:eastAsia="Times New Roman" w:hAnsi="Times New Roman"/>
          <w:lang w:eastAsia="x-none"/>
        </w:rPr>
        <w:t>Kitą doze pavartokite įprastu laiku.</w:t>
      </w:r>
    </w:p>
    <w:p w14:paraId="74C8140D" w14:textId="77777777" w:rsidR="00261243" w:rsidRPr="005D4299" w:rsidRDefault="00261243" w:rsidP="00261243">
      <w:pPr>
        <w:tabs>
          <w:tab w:val="left" w:pos="0"/>
        </w:tabs>
        <w:spacing w:after="0" w:line="240" w:lineRule="auto"/>
        <w:rPr>
          <w:rFonts w:ascii="Times New Roman" w:eastAsia="Times New Roman" w:hAnsi="Times New Roman"/>
          <w:lang w:eastAsia="x-none"/>
        </w:rPr>
      </w:pPr>
      <w:r w:rsidRPr="005D4299">
        <w:rPr>
          <w:rFonts w:ascii="Times New Roman" w:eastAsia="Times New Roman" w:hAnsi="Times New Roman"/>
          <w:lang w:eastAsia="x-none"/>
        </w:rPr>
        <w:t>Negalima vartoti dvigubos dozės norint kompensuoti praleistą tabletę dozę.</w:t>
      </w:r>
    </w:p>
    <w:p w14:paraId="3AB63F78"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7CADA519" w14:textId="77777777" w:rsidR="00261243" w:rsidRPr="005D4299" w:rsidRDefault="00261243" w:rsidP="00261243">
      <w:pPr>
        <w:spacing w:after="0" w:line="220" w:lineRule="exact"/>
        <w:rPr>
          <w:rFonts w:ascii="Times New Roman" w:eastAsia="Times New Roman" w:hAnsi="Times New Roman"/>
          <w:b/>
          <w:bCs/>
        </w:rPr>
      </w:pPr>
      <w:r w:rsidRPr="005D4299">
        <w:rPr>
          <w:rFonts w:ascii="Times New Roman" w:eastAsia="Times New Roman" w:hAnsi="Times New Roman"/>
          <w:b/>
          <w:bCs/>
        </w:rPr>
        <w:t xml:space="preserve">Nustojus vartoti MYDOCALM </w:t>
      </w:r>
    </w:p>
    <w:p w14:paraId="2CA3AD5D" w14:textId="77777777" w:rsidR="00261243" w:rsidRPr="005D4299" w:rsidRDefault="00261243" w:rsidP="00261243">
      <w:pPr>
        <w:tabs>
          <w:tab w:val="left" w:pos="0"/>
        </w:tabs>
        <w:spacing w:after="0" w:line="240" w:lineRule="auto"/>
        <w:rPr>
          <w:rFonts w:ascii="Times New Roman" w:eastAsia="Times New Roman" w:hAnsi="Times New Roman"/>
          <w:lang w:eastAsia="x-none"/>
        </w:rPr>
      </w:pPr>
      <w:r w:rsidRPr="005D4299">
        <w:rPr>
          <w:rFonts w:ascii="Times New Roman" w:eastAsia="Times New Roman" w:hAnsi="Times New Roman"/>
          <w:lang w:eastAsia="x-none"/>
        </w:rPr>
        <w:t>Jei Jums atrodo, kad vaistas veikia per stipriai ar per silpnai, nenutraukite vaisto vartojimo, pasitarkite su gydytoju.</w:t>
      </w:r>
    </w:p>
    <w:p w14:paraId="1E3E973D" w14:textId="77777777" w:rsidR="00261243" w:rsidRPr="005D4299" w:rsidRDefault="00261243" w:rsidP="00261243">
      <w:pPr>
        <w:tabs>
          <w:tab w:val="left" w:pos="0"/>
        </w:tabs>
        <w:spacing w:after="0" w:line="240" w:lineRule="auto"/>
        <w:rPr>
          <w:rFonts w:ascii="Times New Roman" w:eastAsia="Times New Roman" w:hAnsi="Times New Roman"/>
          <w:lang w:eastAsia="x-none"/>
        </w:rPr>
      </w:pPr>
      <w:r w:rsidRPr="005D4299">
        <w:rPr>
          <w:rFonts w:ascii="Times New Roman" w:eastAsia="Times New Roman" w:hAnsi="Times New Roman"/>
          <w:lang w:eastAsia="x-none"/>
        </w:rPr>
        <w:t>Jeigu kiltų daugiau klausimų dėl šio vaisto vartojimo, kreipkitės į gydytoją arba vaistininką.</w:t>
      </w:r>
    </w:p>
    <w:p w14:paraId="623CB974"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4EA37D1E"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7103C9E7" w14:textId="77777777" w:rsidR="00261243" w:rsidRPr="005D4299" w:rsidRDefault="00261243" w:rsidP="00261243">
      <w:pPr>
        <w:keepNext/>
        <w:tabs>
          <w:tab w:val="left" w:pos="567"/>
        </w:tabs>
        <w:spacing w:after="0" w:line="240" w:lineRule="auto"/>
        <w:ind w:left="567" w:hanging="567"/>
        <w:outlineLvl w:val="1"/>
        <w:rPr>
          <w:rFonts w:ascii="Times New Roman" w:eastAsia="Times New Roman" w:hAnsi="Times New Roman"/>
          <w:b/>
        </w:rPr>
      </w:pPr>
      <w:r w:rsidRPr="005D4299">
        <w:rPr>
          <w:rFonts w:ascii="Times New Roman" w:eastAsia="Times New Roman" w:hAnsi="Times New Roman"/>
          <w:b/>
        </w:rPr>
        <w:lastRenderedPageBreak/>
        <w:t>4.</w:t>
      </w:r>
      <w:r w:rsidRPr="005D4299">
        <w:rPr>
          <w:rFonts w:ascii="Times New Roman" w:eastAsia="Times New Roman" w:hAnsi="Times New Roman"/>
          <w:b/>
        </w:rPr>
        <w:tab/>
        <w:t xml:space="preserve">Galimas šalutinis poveikis </w:t>
      </w:r>
    </w:p>
    <w:p w14:paraId="3965933C"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08CE496E" w14:textId="77777777" w:rsidR="00261243" w:rsidRPr="005D4299" w:rsidRDefault="00261243" w:rsidP="00261243">
      <w:pPr>
        <w:tabs>
          <w:tab w:val="left" w:pos="0"/>
        </w:tabs>
        <w:spacing w:after="0" w:line="240" w:lineRule="auto"/>
        <w:rPr>
          <w:rFonts w:ascii="Times New Roman" w:eastAsia="Times New Roman" w:hAnsi="Times New Roman"/>
          <w:lang w:eastAsia="x-none"/>
        </w:rPr>
      </w:pPr>
      <w:r w:rsidRPr="005D4299">
        <w:rPr>
          <w:rFonts w:ascii="Times New Roman" w:eastAsia="Times New Roman" w:hAnsi="Times New Roman"/>
          <w:lang w:eastAsia="x-none"/>
        </w:rPr>
        <w:t>Šis vaistas, kaip ir visi kiti, gali sukelti šalutinį poveikį, nors jis pasireiškia ne visiems žmonėms.</w:t>
      </w:r>
    </w:p>
    <w:p w14:paraId="6CE3B243" w14:textId="77777777" w:rsidR="00261243" w:rsidRPr="005D4299" w:rsidRDefault="00261243" w:rsidP="00261243">
      <w:pPr>
        <w:tabs>
          <w:tab w:val="left" w:pos="0"/>
        </w:tabs>
        <w:spacing w:after="0" w:line="240" w:lineRule="auto"/>
        <w:rPr>
          <w:rFonts w:ascii="Times New Roman" w:eastAsia="Times New Roman" w:hAnsi="Times New Roman"/>
          <w:lang w:eastAsia="x-none"/>
        </w:rPr>
      </w:pPr>
      <w:r w:rsidRPr="005D4299">
        <w:rPr>
          <w:rFonts w:ascii="Times New Roman" w:eastAsia="Times New Roman" w:hAnsi="Times New Roman"/>
          <w:lang w:eastAsia="x-none"/>
        </w:rPr>
        <w:t>Šie šalutinio poveikio reiškiniai paprastai yra lengvi ir išnyksta, nutraukus vaisto vartojimą.</w:t>
      </w:r>
    </w:p>
    <w:p w14:paraId="763AA21B"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4269EA0F" w14:textId="082110C4" w:rsidR="00261243" w:rsidRPr="005D4299" w:rsidRDefault="00261243" w:rsidP="00261243">
      <w:pPr>
        <w:tabs>
          <w:tab w:val="left" w:pos="0"/>
        </w:tabs>
        <w:spacing w:after="0" w:line="240" w:lineRule="auto"/>
        <w:rPr>
          <w:rFonts w:ascii="Times New Roman" w:eastAsia="Times New Roman" w:hAnsi="Times New Roman"/>
          <w:lang w:eastAsia="x-none"/>
        </w:rPr>
      </w:pPr>
      <w:r w:rsidRPr="008858FB">
        <w:rPr>
          <w:rFonts w:ascii="Times New Roman" w:eastAsia="Times New Roman" w:hAnsi="Times New Roman"/>
          <w:i/>
          <w:lang w:eastAsia="x-none"/>
        </w:rPr>
        <w:t xml:space="preserve">Nedažni šalutinio poveikio reiškiniai (gali pasireikšti </w:t>
      </w:r>
      <w:r w:rsidR="006A4266">
        <w:rPr>
          <w:rFonts w:ascii="Times New Roman" w:eastAsia="Times New Roman" w:hAnsi="Times New Roman"/>
          <w:i/>
          <w:lang w:eastAsia="x-none"/>
        </w:rPr>
        <w:t>rečiau</w:t>
      </w:r>
      <w:r w:rsidRPr="008858FB">
        <w:rPr>
          <w:rFonts w:ascii="Times New Roman" w:eastAsia="Times New Roman" w:hAnsi="Times New Roman"/>
          <w:i/>
          <w:lang w:eastAsia="x-none"/>
        </w:rPr>
        <w:t xml:space="preserve"> kaip 1 iš 100 </w:t>
      </w:r>
      <w:r w:rsidR="006A4266">
        <w:rPr>
          <w:rFonts w:ascii="Times New Roman" w:eastAsia="Times New Roman" w:hAnsi="Times New Roman"/>
          <w:i/>
          <w:lang w:eastAsia="x-none"/>
        </w:rPr>
        <w:t>asmenų</w:t>
      </w:r>
      <w:r w:rsidRPr="008858FB">
        <w:rPr>
          <w:rFonts w:ascii="Times New Roman" w:eastAsia="Times New Roman" w:hAnsi="Times New Roman"/>
          <w:i/>
          <w:lang w:eastAsia="x-none"/>
        </w:rPr>
        <w:t>):</w:t>
      </w:r>
      <w:r w:rsidRPr="005D4299">
        <w:rPr>
          <w:rFonts w:ascii="Times New Roman" w:eastAsia="Times New Roman" w:hAnsi="Times New Roman"/>
          <w:lang w:eastAsia="x-none"/>
        </w:rPr>
        <w:t xml:space="preserve"> apetito stoka, nemiga, miego sutrikimai, galvos skausmas, svaigulys, mieguistumas, žemas kraujospūdis, ,nemalonūs jutimai pilve, viduriavimas, burnos džiūvimas, </w:t>
      </w:r>
      <w:proofErr w:type="spellStart"/>
      <w:r w:rsidRPr="005D4299">
        <w:rPr>
          <w:rFonts w:ascii="Times New Roman" w:eastAsia="Times New Roman" w:hAnsi="Times New Roman"/>
          <w:lang w:eastAsia="x-none"/>
        </w:rPr>
        <w:t>nevirškinimas</w:t>
      </w:r>
      <w:proofErr w:type="spellEnd"/>
      <w:r w:rsidRPr="005D4299">
        <w:rPr>
          <w:rFonts w:ascii="Times New Roman" w:eastAsia="Times New Roman" w:hAnsi="Times New Roman"/>
          <w:lang w:eastAsia="x-none"/>
        </w:rPr>
        <w:t>, pykinimas, raumenų silpnumas, raumenų skausmas, kojų ir rankų skausmas, nuovargis, silpnumas, nemaloni savijauta,.</w:t>
      </w:r>
    </w:p>
    <w:p w14:paraId="74450BDA"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17E49233" w14:textId="739616BC" w:rsidR="00261243" w:rsidRPr="005D4299" w:rsidRDefault="00261243" w:rsidP="00261243">
      <w:pPr>
        <w:tabs>
          <w:tab w:val="left" w:pos="0"/>
        </w:tabs>
        <w:spacing w:after="0" w:line="240" w:lineRule="auto"/>
        <w:rPr>
          <w:rFonts w:ascii="Times New Roman" w:eastAsia="Times New Roman" w:hAnsi="Times New Roman"/>
          <w:lang w:eastAsia="x-none"/>
        </w:rPr>
      </w:pPr>
      <w:r w:rsidRPr="008858FB">
        <w:rPr>
          <w:rFonts w:ascii="Times New Roman" w:eastAsia="Times New Roman" w:hAnsi="Times New Roman"/>
          <w:i/>
          <w:lang w:eastAsia="x-none"/>
        </w:rPr>
        <w:t>Reti šalutinio poveikio reiškiniai</w:t>
      </w:r>
      <w:r w:rsidRPr="008858FB">
        <w:rPr>
          <w:rFonts w:ascii="Times New Roman" w:eastAsia="Times New Roman" w:hAnsi="Times New Roman"/>
          <w:b/>
          <w:i/>
          <w:lang w:eastAsia="x-none"/>
        </w:rPr>
        <w:t xml:space="preserve"> </w:t>
      </w:r>
      <w:r w:rsidRPr="008858FB">
        <w:rPr>
          <w:rFonts w:ascii="Times New Roman" w:eastAsia="Times New Roman" w:hAnsi="Times New Roman"/>
          <w:i/>
          <w:lang w:eastAsia="x-none"/>
        </w:rPr>
        <w:t xml:space="preserve">(gali pasireikšti </w:t>
      </w:r>
      <w:r w:rsidR="009E20C2">
        <w:rPr>
          <w:rFonts w:ascii="Times New Roman" w:eastAsia="Times New Roman" w:hAnsi="Times New Roman"/>
          <w:i/>
          <w:lang w:eastAsia="x-none"/>
        </w:rPr>
        <w:t>rečiau</w:t>
      </w:r>
      <w:r w:rsidRPr="008858FB">
        <w:rPr>
          <w:rFonts w:ascii="Times New Roman" w:eastAsia="Times New Roman" w:hAnsi="Times New Roman"/>
          <w:i/>
          <w:lang w:eastAsia="x-none"/>
        </w:rPr>
        <w:t xml:space="preserve"> kaip 1 iš 1 000 </w:t>
      </w:r>
      <w:r w:rsidR="009E20C2">
        <w:rPr>
          <w:rFonts w:ascii="Times New Roman" w:eastAsia="Times New Roman" w:hAnsi="Times New Roman"/>
          <w:i/>
          <w:lang w:eastAsia="x-none"/>
        </w:rPr>
        <w:t>asmenų</w:t>
      </w:r>
      <w:r w:rsidRPr="008858FB">
        <w:rPr>
          <w:rFonts w:ascii="Times New Roman" w:eastAsia="Times New Roman" w:hAnsi="Times New Roman"/>
          <w:i/>
          <w:lang w:eastAsia="x-none"/>
        </w:rPr>
        <w:t>):</w:t>
      </w:r>
      <w:r w:rsidRPr="005D4299">
        <w:rPr>
          <w:rFonts w:ascii="Times New Roman" w:eastAsia="Times New Roman" w:hAnsi="Times New Roman"/>
          <w:lang w:eastAsia="x-none"/>
        </w:rPr>
        <w:t xml:space="preserve"> padidėjusio jautrumo (alergijos)  reakcijos*, sunki padidėjusio jautrumo reakcija (anafilaksinė reakcija), sumažėjęs aktyvumas, prislėgta nuotaika, dėmesio sutrikimas, drebulys, epilepsija, sumažėjęs jautrumas, nenormalūs odos jutimai (</w:t>
      </w:r>
      <w:proofErr w:type="spellStart"/>
      <w:r w:rsidRPr="005D4299">
        <w:rPr>
          <w:rFonts w:ascii="Times New Roman" w:eastAsia="Times New Roman" w:hAnsi="Times New Roman"/>
          <w:lang w:eastAsia="x-none"/>
        </w:rPr>
        <w:t>skruzdėlyčių</w:t>
      </w:r>
      <w:proofErr w:type="spellEnd"/>
      <w:r w:rsidRPr="005D4299">
        <w:rPr>
          <w:rFonts w:ascii="Times New Roman" w:eastAsia="Times New Roman" w:hAnsi="Times New Roman"/>
          <w:lang w:eastAsia="x-none"/>
        </w:rPr>
        <w:t xml:space="preserve"> bėgiojimo, tirpimo ar dilgsėjimo jutimas), letargija (būsena, panaši į ilgą miegą), neryškus matymas, spengimas ausyse, galvos sukimasis, spaudžiantis krūtinės skausmas (krūtinės angina), dažnas pulsas, dažnas ir nereguliarus širdies plakimas, veido ir kaklo paraudimas, dusulys, nosies kraujavimas, dažnas kvėpavimas, skausmas viršutinėje pilvo dalyje „po duobute“ (</w:t>
      </w:r>
      <w:proofErr w:type="spellStart"/>
      <w:r w:rsidRPr="005D4299">
        <w:rPr>
          <w:rFonts w:ascii="Times New Roman" w:eastAsia="Times New Roman" w:hAnsi="Times New Roman"/>
          <w:lang w:eastAsia="x-none"/>
        </w:rPr>
        <w:t>epigastriume</w:t>
      </w:r>
      <w:proofErr w:type="spellEnd"/>
      <w:r w:rsidRPr="005D4299">
        <w:rPr>
          <w:rFonts w:ascii="Times New Roman" w:eastAsia="Times New Roman" w:hAnsi="Times New Roman"/>
          <w:lang w:eastAsia="x-none"/>
        </w:rPr>
        <w:t xml:space="preserve">), vidurių užkietėjimas, dujų kaupimasis žarnyne, vėmimas, lengvas kepenų sutrikimas, odos uždegimas, sustiprėjęs prakaitavimas, niežulys, dilgėlinė, bėrimas, šlapimo nelaikymas ir nevalingas šlapinimasis, baltymų atsiradimas šlapime (aptinkamas laboratoriniais tyrimais), nemalonūs jutimai galūnėse, apsvaigimo pojūtis, karščio pojūtis, dirglumas, troškulys, pakitę laboratorinių tyrimų rodmenys (padidėjęs </w:t>
      </w:r>
      <w:proofErr w:type="spellStart"/>
      <w:r w:rsidRPr="005D4299">
        <w:rPr>
          <w:rFonts w:ascii="Times New Roman" w:eastAsia="Times New Roman" w:hAnsi="Times New Roman"/>
          <w:lang w:eastAsia="x-none"/>
        </w:rPr>
        <w:t>bilirubino</w:t>
      </w:r>
      <w:proofErr w:type="spellEnd"/>
      <w:r w:rsidRPr="005D4299">
        <w:rPr>
          <w:rFonts w:ascii="Times New Roman" w:eastAsia="Times New Roman" w:hAnsi="Times New Roman"/>
          <w:lang w:eastAsia="x-none"/>
        </w:rPr>
        <w:t xml:space="preserve"> kiekis), nenormalūs kepenų fermentų aktyvumo rodmenys, sumažėjęs trombocitų skaičius, padidėjęs baltųjų kraujo ląstelių skaičius.</w:t>
      </w:r>
    </w:p>
    <w:p w14:paraId="36C96680"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676E0A46" w14:textId="0A3A35B9" w:rsidR="00261243" w:rsidRPr="005D4299" w:rsidRDefault="00261243" w:rsidP="00261243">
      <w:pPr>
        <w:tabs>
          <w:tab w:val="left" w:pos="0"/>
        </w:tabs>
        <w:spacing w:after="0" w:line="240" w:lineRule="auto"/>
        <w:rPr>
          <w:rFonts w:ascii="Times New Roman" w:eastAsia="Times New Roman" w:hAnsi="Times New Roman"/>
          <w:lang w:eastAsia="x-none"/>
        </w:rPr>
      </w:pPr>
      <w:r w:rsidRPr="008858FB">
        <w:rPr>
          <w:rFonts w:ascii="Times New Roman" w:eastAsia="Times New Roman" w:hAnsi="Times New Roman"/>
          <w:i/>
          <w:lang w:eastAsia="x-none"/>
        </w:rPr>
        <w:t>Labai reti šalutinio poveikio reiškiniai</w:t>
      </w:r>
      <w:r w:rsidRPr="008858FB">
        <w:rPr>
          <w:rFonts w:ascii="Times New Roman" w:eastAsia="Times New Roman" w:hAnsi="Times New Roman"/>
          <w:b/>
          <w:i/>
          <w:lang w:eastAsia="x-none"/>
        </w:rPr>
        <w:t xml:space="preserve"> </w:t>
      </w:r>
      <w:r w:rsidRPr="008858FB">
        <w:rPr>
          <w:rFonts w:ascii="Times New Roman" w:eastAsia="Times New Roman" w:hAnsi="Times New Roman"/>
          <w:i/>
          <w:lang w:eastAsia="x-none"/>
        </w:rPr>
        <w:t xml:space="preserve">(gali pasireikšti </w:t>
      </w:r>
      <w:r w:rsidR="009E20C2">
        <w:rPr>
          <w:rFonts w:ascii="Times New Roman" w:eastAsia="Times New Roman" w:hAnsi="Times New Roman"/>
          <w:i/>
          <w:lang w:eastAsia="x-none"/>
        </w:rPr>
        <w:t>rečiau</w:t>
      </w:r>
      <w:r w:rsidRPr="008858FB">
        <w:rPr>
          <w:rFonts w:ascii="Times New Roman" w:eastAsia="Times New Roman" w:hAnsi="Times New Roman"/>
          <w:i/>
          <w:lang w:eastAsia="x-none"/>
        </w:rPr>
        <w:t xml:space="preserve"> kaip 1 iš 10 000 </w:t>
      </w:r>
      <w:r w:rsidR="009E20C2">
        <w:rPr>
          <w:rFonts w:ascii="Times New Roman" w:eastAsia="Times New Roman" w:hAnsi="Times New Roman"/>
          <w:i/>
          <w:lang w:eastAsia="x-none"/>
        </w:rPr>
        <w:t>asmenų</w:t>
      </w:r>
      <w:r w:rsidRPr="008858FB">
        <w:rPr>
          <w:rFonts w:ascii="Times New Roman" w:eastAsia="Times New Roman" w:hAnsi="Times New Roman"/>
          <w:i/>
          <w:lang w:eastAsia="x-none"/>
        </w:rPr>
        <w:t>):</w:t>
      </w:r>
      <w:r w:rsidRPr="005D4299">
        <w:rPr>
          <w:rFonts w:ascii="Times New Roman" w:eastAsia="Times New Roman" w:hAnsi="Times New Roman"/>
          <w:lang w:eastAsia="x-none"/>
        </w:rPr>
        <w:t xml:space="preserve"> mažakraujystė, padidėję limfmazgiai,  sumišimas, sunkios alerginės reakcijos (alerginis šokas), stiprus troškulys, retas pulsas, nežymiai sumažėjęs kaulų mineralų tankis, nemalonūs jutimai krūtinėje, pakitę kraujo tyrimų rodmenys (padidėjęs kreatinino kiekis kraujyje).</w:t>
      </w:r>
    </w:p>
    <w:p w14:paraId="038D0E1A" w14:textId="77777777" w:rsidR="00261243" w:rsidRPr="005D4299" w:rsidRDefault="00261243" w:rsidP="00261243">
      <w:pPr>
        <w:spacing w:after="0" w:line="240" w:lineRule="auto"/>
        <w:rPr>
          <w:rFonts w:ascii="Times New Roman" w:eastAsia="Times New Roman" w:hAnsi="Times New Roman"/>
          <w:noProof/>
        </w:rPr>
      </w:pPr>
    </w:p>
    <w:p w14:paraId="5562B9C9" w14:textId="1130FC9E" w:rsidR="00261243" w:rsidRPr="005D4299" w:rsidRDefault="009E20C2" w:rsidP="00261243">
      <w:pPr>
        <w:spacing w:after="0" w:line="240" w:lineRule="auto"/>
        <w:rPr>
          <w:rFonts w:ascii="Times New Roman" w:eastAsia="Times New Roman" w:hAnsi="Times New Roman"/>
          <w:noProof/>
        </w:rPr>
      </w:pPr>
      <w:r w:rsidRPr="009E20C2">
        <w:rPr>
          <w:rFonts w:ascii="Times New Roman" w:eastAsia="Times New Roman" w:hAnsi="Times New Roman"/>
          <w:i/>
        </w:rPr>
        <w:t xml:space="preserve">Šalutinio poveikio reiškiniai, kurių dažnis nežinomas (negali būti apskaičiuotas pagal turimus duomenis): </w:t>
      </w:r>
      <w:r w:rsidR="00261243" w:rsidRPr="005D4299">
        <w:rPr>
          <w:rFonts w:ascii="Times New Roman" w:eastAsia="Times New Roman" w:hAnsi="Times New Roman"/>
          <w:noProof/>
        </w:rPr>
        <w:t>staigus plaštakų, pėdų, kulkšnių, veido, lūpų, liežuvio ar gerklės tinimas. Taip pat gali pasunkėti kvėpavimas ir rijimas.</w:t>
      </w:r>
    </w:p>
    <w:p w14:paraId="477E32A7"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4F6A1A51" w14:textId="77777777" w:rsidR="00261243" w:rsidRPr="005D4299" w:rsidRDefault="00261243" w:rsidP="00261243">
      <w:pPr>
        <w:spacing w:after="0" w:line="240" w:lineRule="auto"/>
        <w:rPr>
          <w:rFonts w:ascii="Times New Roman" w:eastAsia="Times New Roman" w:hAnsi="Times New Roman"/>
          <w:b/>
        </w:rPr>
      </w:pPr>
      <w:r w:rsidRPr="005D4299">
        <w:rPr>
          <w:rFonts w:ascii="Times New Roman" w:eastAsia="Times New Roman" w:hAnsi="Times New Roman"/>
          <w:b/>
          <w:noProof/>
        </w:rPr>
        <w:t>Pranešimas apie šalutinį poveikį</w:t>
      </w:r>
    </w:p>
    <w:p w14:paraId="3EE00DE0" w14:textId="7D60CA9B" w:rsidR="00261243" w:rsidRPr="005D4299" w:rsidRDefault="009E20C2" w:rsidP="00261243">
      <w:pPr>
        <w:tabs>
          <w:tab w:val="left" w:pos="0"/>
        </w:tabs>
        <w:spacing w:after="0" w:line="240" w:lineRule="auto"/>
        <w:rPr>
          <w:rFonts w:ascii="Times New Roman" w:eastAsia="Times New Roman" w:hAnsi="Times New Roman"/>
          <w:lang w:eastAsia="x-none"/>
        </w:rPr>
      </w:pPr>
      <w:r w:rsidRPr="009E20C2">
        <w:rPr>
          <w:rFonts w:ascii="Times New Roman" w:eastAsia="Times New Roman" w:hAnsi="Times New Roman"/>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9E20C2">
        <w:rPr>
          <w:rFonts w:ascii="Times New Roman" w:eastAsia="Times New Roman" w:hAnsi="Times New Roman"/>
          <w:snapToGrid w:val="0"/>
          <w:szCs w:val="20"/>
        </w:rPr>
        <w:t>NepageidaujamaR@vvkt.lt</w:t>
      </w:r>
      <w:proofErr w:type="spellEnd"/>
      <w:r w:rsidRPr="009E20C2">
        <w:rPr>
          <w:rFonts w:ascii="Times New Roman" w:eastAsia="Times New Roman" w:hAnsi="Times New Roman"/>
          <w:snapToGrid w:val="0"/>
          <w:szCs w:val="20"/>
        </w:rPr>
        <w:t>) arba nemokamu telefonu 8 800 73 568. Pranešdami apie šalutinį poveikį galite mums padėti gauti daugiau informacijos apie šio vaisto saugumą.</w:t>
      </w:r>
    </w:p>
    <w:p w14:paraId="34811AED"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57F2B3B0" w14:textId="77777777" w:rsidR="00261243" w:rsidRPr="005D4299" w:rsidRDefault="00261243" w:rsidP="00261243">
      <w:pPr>
        <w:keepNext/>
        <w:tabs>
          <w:tab w:val="left" w:pos="567"/>
        </w:tabs>
        <w:spacing w:after="0" w:line="240" w:lineRule="auto"/>
        <w:ind w:left="567" w:hanging="567"/>
        <w:outlineLvl w:val="1"/>
        <w:rPr>
          <w:rFonts w:ascii="Times New Roman" w:eastAsia="Times New Roman" w:hAnsi="Times New Roman"/>
          <w:b/>
        </w:rPr>
      </w:pPr>
      <w:r w:rsidRPr="005D4299">
        <w:rPr>
          <w:rFonts w:ascii="Times New Roman" w:eastAsia="Times New Roman" w:hAnsi="Times New Roman"/>
          <w:b/>
        </w:rPr>
        <w:t>5.</w:t>
      </w:r>
      <w:r w:rsidRPr="005D4299">
        <w:rPr>
          <w:rFonts w:ascii="Times New Roman" w:eastAsia="Times New Roman" w:hAnsi="Times New Roman"/>
          <w:b/>
        </w:rPr>
        <w:tab/>
        <w:t xml:space="preserve">Kaip laikyti MYDOCALM </w:t>
      </w:r>
    </w:p>
    <w:p w14:paraId="14E44C9E"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155C0F89" w14:textId="77777777" w:rsidR="00261243" w:rsidRPr="005D4299" w:rsidRDefault="00261243" w:rsidP="00261243">
      <w:pPr>
        <w:tabs>
          <w:tab w:val="left" w:pos="0"/>
        </w:tabs>
        <w:spacing w:after="0" w:line="240" w:lineRule="auto"/>
        <w:rPr>
          <w:rFonts w:ascii="Times New Roman" w:eastAsia="Times New Roman" w:hAnsi="Times New Roman"/>
          <w:lang w:eastAsia="x-none"/>
        </w:rPr>
      </w:pPr>
      <w:r w:rsidRPr="005D4299">
        <w:rPr>
          <w:rFonts w:ascii="Times New Roman" w:eastAsia="Times New Roman" w:hAnsi="Times New Roman"/>
          <w:lang w:eastAsia="x-none"/>
        </w:rPr>
        <w:t>Šį vaistą laikykite vaikams nepastebimoje ir nepasiekiamoje vietoje.</w:t>
      </w:r>
    </w:p>
    <w:p w14:paraId="07CCAED9"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525C7786" w14:textId="77777777" w:rsidR="00261243" w:rsidRPr="005D4299" w:rsidRDefault="00261243" w:rsidP="00261243">
      <w:pPr>
        <w:tabs>
          <w:tab w:val="left" w:pos="0"/>
        </w:tabs>
        <w:spacing w:after="0" w:line="240" w:lineRule="auto"/>
        <w:rPr>
          <w:rFonts w:ascii="Times New Roman" w:eastAsia="Times New Roman" w:hAnsi="Times New Roman"/>
          <w:lang w:eastAsia="x-none"/>
        </w:rPr>
      </w:pPr>
      <w:r w:rsidRPr="005D4299">
        <w:rPr>
          <w:rFonts w:ascii="Times New Roman" w:eastAsia="Times New Roman" w:hAnsi="Times New Roman"/>
          <w:lang w:eastAsia="x-none"/>
        </w:rPr>
        <w:t>Šiam vaistui  specialių laikymo sąlygų nereikia.</w:t>
      </w:r>
    </w:p>
    <w:p w14:paraId="40622E77"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119D5C75" w14:textId="77777777" w:rsidR="00261243" w:rsidRPr="005D4299" w:rsidRDefault="00261243" w:rsidP="00261243">
      <w:pPr>
        <w:tabs>
          <w:tab w:val="left" w:pos="0"/>
        </w:tabs>
        <w:spacing w:after="0" w:line="240" w:lineRule="auto"/>
        <w:rPr>
          <w:rFonts w:ascii="Times New Roman" w:eastAsia="Times New Roman" w:hAnsi="Times New Roman"/>
          <w:lang w:eastAsia="x-none"/>
        </w:rPr>
      </w:pPr>
      <w:r w:rsidRPr="005D4299">
        <w:rPr>
          <w:rFonts w:ascii="Times New Roman" w:eastAsia="Times New Roman" w:hAnsi="Times New Roman"/>
          <w:lang w:eastAsia="x-none"/>
        </w:rPr>
        <w:t>Ant dėžutės po „Tinka iki“  ir lizdinės plokštelės nurodytam tinkamumo laikui pasibaigus, šio vaisto vartoti negalima. Vaistas tinkamas vartoti iki paskutinės nurodyto mėnesio dienos.</w:t>
      </w:r>
    </w:p>
    <w:p w14:paraId="5CF0A415"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16D3A095" w14:textId="77777777" w:rsidR="00261243" w:rsidRPr="005D4299" w:rsidRDefault="00261243" w:rsidP="00261243">
      <w:pPr>
        <w:tabs>
          <w:tab w:val="left" w:pos="0"/>
        </w:tabs>
        <w:spacing w:after="0" w:line="240" w:lineRule="auto"/>
        <w:rPr>
          <w:rFonts w:ascii="Times New Roman" w:eastAsia="Times New Roman" w:hAnsi="Times New Roman"/>
          <w:lang w:eastAsia="x-none"/>
        </w:rPr>
      </w:pPr>
      <w:r w:rsidRPr="005D4299">
        <w:rPr>
          <w:rFonts w:ascii="Times New Roman" w:eastAsia="Times New Roman" w:hAnsi="Times New Roman"/>
          <w:lang w:eastAsia="x-none"/>
        </w:rPr>
        <w:t>Vaistų negalima išmesti į kanalizaciją arba su buitinėmis atliekomis. Kaip išmesti nereikalingus vaistus, klauskite vaistininko. Šios priemonės padės apsaugoti aplinką.</w:t>
      </w:r>
    </w:p>
    <w:p w14:paraId="4FC43DA2"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367D50F6"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0097B06F" w14:textId="77777777" w:rsidR="00261243" w:rsidRPr="005D4299" w:rsidRDefault="00261243" w:rsidP="00261243">
      <w:pPr>
        <w:keepNext/>
        <w:tabs>
          <w:tab w:val="left" w:pos="567"/>
        </w:tabs>
        <w:spacing w:after="0" w:line="240" w:lineRule="auto"/>
        <w:ind w:left="567" w:hanging="567"/>
        <w:outlineLvl w:val="1"/>
        <w:rPr>
          <w:rFonts w:ascii="Times New Roman" w:eastAsia="Times New Roman" w:hAnsi="Times New Roman"/>
          <w:b/>
        </w:rPr>
      </w:pPr>
      <w:r w:rsidRPr="005D4299">
        <w:rPr>
          <w:rFonts w:ascii="Times New Roman" w:eastAsia="Times New Roman" w:hAnsi="Times New Roman"/>
          <w:b/>
        </w:rPr>
        <w:t>6.</w:t>
      </w:r>
      <w:r w:rsidRPr="005D4299">
        <w:rPr>
          <w:rFonts w:ascii="Times New Roman" w:eastAsia="Times New Roman" w:hAnsi="Times New Roman"/>
          <w:b/>
        </w:rPr>
        <w:tab/>
        <w:t xml:space="preserve">Pakuotės turinys ir kita informacija </w:t>
      </w:r>
    </w:p>
    <w:p w14:paraId="5658353D"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10FF57BB" w14:textId="77777777" w:rsidR="00261243" w:rsidRPr="005D4299" w:rsidRDefault="00261243" w:rsidP="00261243">
      <w:pPr>
        <w:spacing w:after="0" w:line="220" w:lineRule="exact"/>
        <w:rPr>
          <w:rFonts w:ascii="Times New Roman" w:eastAsia="Times New Roman" w:hAnsi="Times New Roman"/>
          <w:b/>
          <w:bCs/>
        </w:rPr>
      </w:pPr>
      <w:r w:rsidRPr="005D4299">
        <w:rPr>
          <w:rFonts w:ascii="Times New Roman" w:eastAsia="Times New Roman" w:hAnsi="Times New Roman"/>
          <w:b/>
          <w:bCs/>
        </w:rPr>
        <w:t>MYDOCALM sudėtis</w:t>
      </w:r>
    </w:p>
    <w:p w14:paraId="2ED55576"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493C5001" w14:textId="77777777" w:rsidR="00261243" w:rsidRPr="005D4299" w:rsidRDefault="00261243" w:rsidP="00261243">
      <w:pPr>
        <w:tabs>
          <w:tab w:val="left" w:pos="0"/>
          <w:tab w:val="num" w:pos="567"/>
        </w:tabs>
        <w:spacing w:after="0" w:line="240" w:lineRule="auto"/>
        <w:ind w:left="567" w:hanging="567"/>
        <w:rPr>
          <w:rFonts w:ascii="Times New Roman" w:eastAsia="Times New Roman" w:hAnsi="Times New Roman"/>
          <w:lang w:eastAsia="x-none"/>
        </w:rPr>
      </w:pPr>
      <w:r w:rsidRPr="005D4299">
        <w:rPr>
          <w:rFonts w:ascii="Times New Roman" w:eastAsia="Times New Roman" w:hAnsi="Times New Roman"/>
          <w:lang w:eastAsia="x-none"/>
        </w:rPr>
        <w:t xml:space="preserve">Veiklioji medžiaga yra </w:t>
      </w:r>
      <w:proofErr w:type="spellStart"/>
      <w:r w:rsidRPr="005D4299">
        <w:rPr>
          <w:rFonts w:ascii="Times New Roman" w:eastAsia="Times New Roman" w:hAnsi="Times New Roman"/>
          <w:lang w:eastAsia="x-none"/>
        </w:rPr>
        <w:t>tolperizono</w:t>
      </w:r>
      <w:proofErr w:type="spellEnd"/>
      <w:r w:rsidRPr="005D4299">
        <w:rPr>
          <w:rFonts w:ascii="Times New Roman" w:eastAsia="Times New Roman" w:hAnsi="Times New Roman"/>
          <w:lang w:eastAsia="x-none"/>
        </w:rPr>
        <w:t xml:space="preserve"> </w:t>
      </w:r>
      <w:proofErr w:type="spellStart"/>
      <w:r w:rsidRPr="005D4299">
        <w:rPr>
          <w:rFonts w:ascii="Times New Roman" w:eastAsia="Times New Roman" w:hAnsi="Times New Roman"/>
          <w:lang w:eastAsia="x-none"/>
        </w:rPr>
        <w:t>hidrochloridas.Vienoje</w:t>
      </w:r>
      <w:proofErr w:type="spellEnd"/>
      <w:r w:rsidRPr="005D4299">
        <w:rPr>
          <w:rFonts w:ascii="Times New Roman" w:eastAsia="Times New Roman" w:hAnsi="Times New Roman"/>
          <w:lang w:eastAsia="x-none"/>
        </w:rPr>
        <w:t xml:space="preserve"> plėvele dengtoje tabletėje jo yra 150 mg .</w:t>
      </w:r>
    </w:p>
    <w:p w14:paraId="29D622C9" w14:textId="77777777" w:rsidR="00261243" w:rsidRPr="005D4299" w:rsidRDefault="00261243" w:rsidP="00261243">
      <w:pPr>
        <w:tabs>
          <w:tab w:val="left" w:pos="0"/>
          <w:tab w:val="num" w:pos="567"/>
        </w:tabs>
        <w:spacing w:after="0" w:line="240" w:lineRule="auto"/>
        <w:ind w:left="567" w:hanging="567"/>
        <w:rPr>
          <w:rFonts w:ascii="Times New Roman" w:eastAsia="Times New Roman" w:hAnsi="Times New Roman"/>
          <w:lang w:eastAsia="x-none"/>
        </w:rPr>
      </w:pPr>
      <w:r w:rsidRPr="005D4299">
        <w:rPr>
          <w:rFonts w:ascii="Times New Roman" w:eastAsia="Times New Roman" w:hAnsi="Times New Roman"/>
          <w:lang w:eastAsia="x-none"/>
        </w:rPr>
        <w:t>Pagalbinės medžiagos yra:</w:t>
      </w:r>
    </w:p>
    <w:p w14:paraId="17014C7E" w14:textId="77777777" w:rsidR="00261243" w:rsidRPr="005D4299" w:rsidRDefault="00261243" w:rsidP="00261243">
      <w:pPr>
        <w:tabs>
          <w:tab w:val="left" w:pos="0"/>
          <w:tab w:val="num" w:pos="567"/>
        </w:tabs>
        <w:spacing w:after="0" w:line="240" w:lineRule="auto"/>
        <w:ind w:left="567" w:hanging="567"/>
        <w:rPr>
          <w:rFonts w:ascii="Times New Roman" w:eastAsia="Times New Roman" w:hAnsi="Times New Roman"/>
          <w:lang w:eastAsia="x-none"/>
        </w:rPr>
      </w:pPr>
      <w:r w:rsidRPr="005D4299">
        <w:rPr>
          <w:rFonts w:ascii="Times New Roman" w:eastAsia="Times New Roman" w:hAnsi="Times New Roman"/>
          <w:i/>
          <w:lang w:eastAsia="x-none"/>
        </w:rPr>
        <w:t>Tablečių branduolys</w:t>
      </w:r>
      <w:r w:rsidRPr="005D4299">
        <w:rPr>
          <w:rFonts w:ascii="Times New Roman" w:eastAsia="Times New Roman" w:hAnsi="Times New Roman"/>
          <w:lang w:eastAsia="x-none"/>
        </w:rPr>
        <w:t xml:space="preserve">: citrinų rūgštis </w:t>
      </w:r>
      <w:proofErr w:type="spellStart"/>
      <w:r w:rsidRPr="005D4299">
        <w:rPr>
          <w:rFonts w:ascii="Times New Roman" w:eastAsia="Times New Roman" w:hAnsi="Times New Roman"/>
          <w:lang w:eastAsia="x-none"/>
        </w:rPr>
        <w:t>monohidratas</w:t>
      </w:r>
      <w:proofErr w:type="spellEnd"/>
      <w:r>
        <w:rPr>
          <w:rFonts w:ascii="Times New Roman" w:eastAsia="Times New Roman" w:hAnsi="Times New Roman"/>
          <w:lang w:eastAsia="x-none"/>
        </w:rPr>
        <w:t xml:space="preserve"> (E330)</w:t>
      </w:r>
      <w:r w:rsidRPr="005D4299">
        <w:rPr>
          <w:rFonts w:ascii="Times New Roman" w:eastAsia="Times New Roman" w:hAnsi="Times New Roman"/>
          <w:lang w:eastAsia="x-none"/>
        </w:rPr>
        <w:t>, koloidinis bevandenis silicio dioksidas</w:t>
      </w:r>
      <w:r>
        <w:rPr>
          <w:rFonts w:ascii="Times New Roman" w:eastAsia="Times New Roman" w:hAnsi="Times New Roman"/>
          <w:lang w:eastAsia="x-none"/>
        </w:rPr>
        <w:t xml:space="preserve"> (E551)</w:t>
      </w:r>
      <w:r w:rsidRPr="005D4299">
        <w:rPr>
          <w:rFonts w:ascii="Times New Roman" w:eastAsia="Times New Roman" w:hAnsi="Times New Roman"/>
          <w:lang w:eastAsia="x-none"/>
        </w:rPr>
        <w:t>, stearino rūgštis</w:t>
      </w:r>
      <w:r>
        <w:rPr>
          <w:rFonts w:ascii="Times New Roman" w:eastAsia="Times New Roman" w:hAnsi="Times New Roman"/>
          <w:lang w:eastAsia="x-none"/>
        </w:rPr>
        <w:t xml:space="preserve"> (E570)</w:t>
      </w:r>
      <w:r w:rsidRPr="005D4299">
        <w:rPr>
          <w:rFonts w:ascii="Times New Roman" w:eastAsia="Times New Roman" w:hAnsi="Times New Roman"/>
          <w:lang w:eastAsia="x-none"/>
        </w:rPr>
        <w:t>, talkas</w:t>
      </w:r>
      <w:r>
        <w:rPr>
          <w:rFonts w:ascii="Times New Roman" w:eastAsia="Times New Roman" w:hAnsi="Times New Roman"/>
          <w:lang w:eastAsia="x-none"/>
        </w:rPr>
        <w:t xml:space="preserve"> (E533b)</w:t>
      </w:r>
      <w:r w:rsidRPr="005D4299">
        <w:rPr>
          <w:rFonts w:ascii="Times New Roman" w:eastAsia="Times New Roman" w:hAnsi="Times New Roman"/>
          <w:lang w:eastAsia="x-none"/>
        </w:rPr>
        <w:t xml:space="preserve">, </w:t>
      </w:r>
      <w:proofErr w:type="spellStart"/>
      <w:r w:rsidRPr="005D4299">
        <w:rPr>
          <w:rFonts w:ascii="Times New Roman" w:eastAsia="Times New Roman" w:hAnsi="Times New Roman"/>
          <w:lang w:eastAsia="x-none"/>
        </w:rPr>
        <w:t>mikrokristalinė</w:t>
      </w:r>
      <w:proofErr w:type="spellEnd"/>
      <w:r w:rsidRPr="005D4299">
        <w:rPr>
          <w:rFonts w:ascii="Times New Roman" w:eastAsia="Times New Roman" w:hAnsi="Times New Roman"/>
          <w:lang w:eastAsia="x-none"/>
        </w:rPr>
        <w:t xml:space="preserve"> celiuliozė</w:t>
      </w:r>
      <w:r>
        <w:rPr>
          <w:rFonts w:ascii="Times New Roman" w:eastAsia="Times New Roman" w:hAnsi="Times New Roman"/>
          <w:lang w:eastAsia="x-none"/>
        </w:rPr>
        <w:t xml:space="preserve"> (E460)</w:t>
      </w:r>
      <w:r w:rsidRPr="005D4299">
        <w:rPr>
          <w:rFonts w:ascii="Times New Roman" w:eastAsia="Times New Roman" w:hAnsi="Times New Roman"/>
          <w:lang w:eastAsia="x-none"/>
        </w:rPr>
        <w:t xml:space="preserve">, kukurūzų krakmolas, laktozė </w:t>
      </w:r>
      <w:proofErr w:type="spellStart"/>
      <w:r w:rsidRPr="005D4299">
        <w:rPr>
          <w:rFonts w:ascii="Times New Roman" w:eastAsia="Times New Roman" w:hAnsi="Times New Roman"/>
          <w:lang w:eastAsia="x-none"/>
        </w:rPr>
        <w:t>monohidratas</w:t>
      </w:r>
      <w:proofErr w:type="spellEnd"/>
      <w:r w:rsidRPr="005D4299">
        <w:rPr>
          <w:rFonts w:ascii="Times New Roman" w:eastAsia="Times New Roman" w:hAnsi="Times New Roman"/>
          <w:lang w:eastAsia="x-none"/>
        </w:rPr>
        <w:t xml:space="preserve">. </w:t>
      </w:r>
    </w:p>
    <w:p w14:paraId="27E03E97" w14:textId="77777777" w:rsidR="00261243" w:rsidRPr="005D4299" w:rsidRDefault="00261243" w:rsidP="00261243">
      <w:pPr>
        <w:tabs>
          <w:tab w:val="left" w:pos="0"/>
          <w:tab w:val="num" w:pos="567"/>
        </w:tabs>
        <w:spacing w:after="0" w:line="240" w:lineRule="auto"/>
        <w:ind w:left="567" w:hanging="567"/>
        <w:rPr>
          <w:rFonts w:ascii="Times New Roman" w:eastAsia="Times New Roman" w:hAnsi="Times New Roman"/>
          <w:lang w:eastAsia="x-none"/>
        </w:rPr>
      </w:pPr>
      <w:r w:rsidRPr="005D4299">
        <w:rPr>
          <w:rFonts w:ascii="Times New Roman" w:eastAsia="Times New Roman" w:hAnsi="Times New Roman"/>
          <w:i/>
          <w:lang w:eastAsia="x-none"/>
        </w:rPr>
        <w:t xml:space="preserve">Tablečių plėvelė: </w:t>
      </w:r>
      <w:r w:rsidRPr="005D4299">
        <w:rPr>
          <w:rFonts w:ascii="Times New Roman" w:eastAsia="Times New Roman" w:hAnsi="Times New Roman"/>
          <w:lang w:eastAsia="x-none"/>
        </w:rPr>
        <w:t>koloidinis bevandenis silicio dioksidas</w:t>
      </w:r>
      <w:r>
        <w:rPr>
          <w:rFonts w:ascii="Times New Roman" w:eastAsia="Times New Roman" w:hAnsi="Times New Roman"/>
          <w:lang w:eastAsia="x-none"/>
        </w:rPr>
        <w:t xml:space="preserve"> (E551)</w:t>
      </w:r>
      <w:r w:rsidRPr="005D4299">
        <w:rPr>
          <w:rFonts w:ascii="Times New Roman" w:eastAsia="Times New Roman" w:hAnsi="Times New Roman"/>
          <w:lang w:eastAsia="x-none"/>
        </w:rPr>
        <w:t xml:space="preserve">, titano dioksidas (E171), laktozė </w:t>
      </w:r>
      <w:proofErr w:type="spellStart"/>
      <w:r w:rsidRPr="005D4299">
        <w:rPr>
          <w:rFonts w:ascii="Times New Roman" w:eastAsia="Times New Roman" w:hAnsi="Times New Roman"/>
          <w:lang w:eastAsia="x-none"/>
        </w:rPr>
        <w:t>monohidratas</w:t>
      </w:r>
      <w:proofErr w:type="spellEnd"/>
      <w:r w:rsidRPr="005D4299">
        <w:rPr>
          <w:rFonts w:ascii="Times New Roman" w:eastAsia="Times New Roman" w:hAnsi="Times New Roman"/>
          <w:lang w:eastAsia="x-none"/>
        </w:rPr>
        <w:t xml:space="preserve">, </w:t>
      </w:r>
      <w:proofErr w:type="spellStart"/>
      <w:r w:rsidRPr="005D4299">
        <w:rPr>
          <w:rFonts w:ascii="Times New Roman" w:eastAsia="Times New Roman" w:hAnsi="Times New Roman"/>
          <w:lang w:eastAsia="x-none"/>
        </w:rPr>
        <w:t>makrogolis</w:t>
      </w:r>
      <w:proofErr w:type="spellEnd"/>
      <w:r w:rsidRPr="005D4299">
        <w:rPr>
          <w:rFonts w:ascii="Times New Roman" w:eastAsia="Times New Roman" w:hAnsi="Times New Roman"/>
          <w:lang w:eastAsia="x-none"/>
        </w:rPr>
        <w:t xml:space="preserve"> 6000, </w:t>
      </w:r>
      <w:proofErr w:type="spellStart"/>
      <w:r w:rsidRPr="005D4299">
        <w:rPr>
          <w:rFonts w:ascii="Times New Roman" w:eastAsia="Times New Roman" w:hAnsi="Times New Roman"/>
          <w:lang w:eastAsia="x-none"/>
        </w:rPr>
        <w:t>hipromeliozė</w:t>
      </w:r>
      <w:proofErr w:type="spellEnd"/>
      <w:r w:rsidRPr="005D4299">
        <w:rPr>
          <w:rFonts w:ascii="Times New Roman" w:eastAsia="Times New Roman" w:hAnsi="Times New Roman"/>
          <w:lang w:eastAsia="x-none"/>
        </w:rPr>
        <w:t>.</w:t>
      </w:r>
    </w:p>
    <w:p w14:paraId="60CDDEE6" w14:textId="77777777" w:rsidR="00261243" w:rsidRPr="005D4299" w:rsidRDefault="00261243" w:rsidP="00261243">
      <w:pPr>
        <w:tabs>
          <w:tab w:val="left" w:pos="0"/>
        </w:tabs>
        <w:spacing w:after="0" w:line="240" w:lineRule="auto"/>
        <w:rPr>
          <w:rFonts w:ascii="Times New Roman" w:eastAsia="Times New Roman" w:hAnsi="Times New Roman"/>
          <w:lang w:eastAsia="x-none"/>
        </w:rPr>
      </w:pPr>
    </w:p>
    <w:p w14:paraId="2C4A7CBA" w14:textId="4639C0CA" w:rsidR="001E397D" w:rsidRPr="001E397D" w:rsidRDefault="00261243" w:rsidP="001E397D">
      <w:pPr>
        <w:tabs>
          <w:tab w:val="left" w:pos="0"/>
        </w:tabs>
        <w:spacing w:after="0" w:line="240" w:lineRule="auto"/>
        <w:rPr>
          <w:rFonts w:ascii="Times New Roman" w:eastAsia="Times New Roman" w:hAnsi="Times New Roman" w:cs="Times New Roman"/>
        </w:rPr>
      </w:pPr>
      <w:r w:rsidRPr="005D4299">
        <w:rPr>
          <w:rFonts w:ascii="Times New Roman" w:eastAsia="Times New Roman" w:hAnsi="Times New Roman"/>
          <w:b/>
          <w:bCs/>
        </w:rPr>
        <w:t>MYDOCALM išvaizda ir kiekis pakuotėje</w:t>
      </w:r>
    </w:p>
    <w:p w14:paraId="409FBA05" w14:textId="30A5DF5F" w:rsidR="001E397D" w:rsidRPr="001E397D" w:rsidRDefault="00261243" w:rsidP="001E397D">
      <w:pPr>
        <w:spacing w:after="0" w:line="240" w:lineRule="auto"/>
        <w:rPr>
          <w:rFonts w:ascii="Times New Roman" w:eastAsia="Times New Roman" w:hAnsi="Times New Roman" w:cs="Times New Roman"/>
        </w:rPr>
      </w:pPr>
      <w:r>
        <w:rPr>
          <w:rFonts w:ascii="Times New Roman" w:eastAsia="Times New Roman" w:hAnsi="Times New Roman" w:cs="Times New Roman"/>
        </w:rPr>
        <w:t>Plėvele dengtos tabletės</w:t>
      </w:r>
      <w:r w:rsidRPr="001E397D">
        <w:rPr>
          <w:rFonts w:ascii="Times New Roman" w:eastAsia="Times New Roman" w:hAnsi="Times New Roman" w:cs="Times New Roman"/>
        </w:rPr>
        <w:t xml:space="preserve"> </w:t>
      </w:r>
      <w:r w:rsidR="001E397D" w:rsidRPr="001E397D">
        <w:rPr>
          <w:rFonts w:ascii="Times New Roman" w:eastAsia="Times New Roman" w:hAnsi="Times New Roman" w:cs="Times New Roman"/>
        </w:rPr>
        <w:t xml:space="preserve">yra baltos arba beveik baltos, apvalios, abipusiai išgaubtos, vienoje jų pusėje įspausta “150”. </w:t>
      </w:r>
    </w:p>
    <w:p w14:paraId="4AB03279" w14:textId="77777777" w:rsidR="001E397D" w:rsidRPr="001E397D" w:rsidRDefault="001E397D" w:rsidP="001E397D">
      <w:pPr>
        <w:spacing w:after="0" w:line="240" w:lineRule="auto"/>
        <w:jc w:val="both"/>
        <w:rPr>
          <w:rFonts w:ascii="Times New Roman" w:eastAsia="Times New Roman" w:hAnsi="Times New Roman" w:cs="Times New Roman"/>
        </w:rPr>
      </w:pPr>
      <w:r w:rsidRPr="001E397D">
        <w:rPr>
          <w:rFonts w:ascii="Times New Roman" w:eastAsia="Times New Roman" w:hAnsi="Times New Roman" w:cs="Times New Roman"/>
        </w:rPr>
        <w:t xml:space="preserve">Vienoje kartoninėje dėžutėje yra 30 plėvele dengtų tablečių. </w:t>
      </w:r>
    </w:p>
    <w:p w14:paraId="648D31EF" w14:textId="77777777" w:rsidR="001E397D" w:rsidRPr="001E397D" w:rsidRDefault="001E397D" w:rsidP="001E397D">
      <w:pPr>
        <w:tabs>
          <w:tab w:val="left" w:pos="0"/>
        </w:tabs>
        <w:spacing w:after="0" w:line="240" w:lineRule="auto"/>
        <w:rPr>
          <w:rFonts w:ascii="Times New Roman" w:eastAsia="Times New Roman" w:hAnsi="Times New Roman" w:cs="Times New Roman"/>
        </w:rPr>
      </w:pPr>
    </w:p>
    <w:p w14:paraId="17C17FD5" w14:textId="77777777" w:rsidR="00B16120" w:rsidRPr="000753A1" w:rsidRDefault="00B16120" w:rsidP="00B16120">
      <w:pPr>
        <w:spacing w:after="0" w:line="220" w:lineRule="exact"/>
        <w:rPr>
          <w:rFonts w:ascii="Times New Roman" w:eastAsia="Times New Roman" w:hAnsi="Times New Roman" w:cs="Times New Roman"/>
          <w:b/>
          <w:bCs/>
        </w:rPr>
      </w:pPr>
      <w:r w:rsidRPr="000753A1">
        <w:rPr>
          <w:rFonts w:ascii="Times New Roman" w:eastAsia="Times New Roman" w:hAnsi="Times New Roman" w:cs="Times New Roman"/>
          <w:b/>
          <w:bCs/>
        </w:rPr>
        <w:t>Gamintojas</w:t>
      </w:r>
    </w:p>
    <w:p w14:paraId="730D882B" w14:textId="4F4D3C86" w:rsidR="00B16120" w:rsidRPr="000753A1" w:rsidRDefault="00B16120" w:rsidP="00B16120">
      <w:pPr>
        <w:spacing w:after="0" w:line="240" w:lineRule="auto"/>
        <w:rPr>
          <w:rFonts w:ascii="Times New Roman" w:eastAsia="Times New Roman" w:hAnsi="Times New Roman" w:cs="Times New Roman"/>
          <w:bCs/>
          <w:spacing w:val="-2"/>
          <w:szCs w:val="20"/>
          <w:lang w:eastAsia="lt-LT"/>
        </w:rPr>
      </w:pPr>
      <w:r w:rsidRPr="000753A1">
        <w:rPr>
          <w:rFonts w:ascii="Times New Roman" w:eastAsia="Arial Unicode MS" w:hAnsi="Times New Roman" w:cs="Times New Roman"/>
          <w:noProof/>
          <w:szCs w:val="20"/>
          <w:lang w:eastAsia="lt-LT"/>
        </w:rPr>
        <w:t>Gedeon Richter Plc.</w:t>
      </w:r>
      <w:r w:rsidR="009E20C2">
        <w:rPr>
          <w:rFonts w:ascii="Times New Roman" w:eastAsia="Times New Roman" w:hAnsi="Times New Roman" w:cs="Times New Roman"/>
          <w:bCs/>
          <w:spacing w:val="-2"/>
          <w:szCs w:val="20"/>
          <w:lang w:eastAsia="lt-LT"/>
        </w:rPr>
        <w:t xml:space="preserve">, </w:t>
      </w:r>
      <w:proofErr w:type="spellStart"/>
      <w:r w:rsidRPr="000753A1">
        <w:rPr>
          <w:rFonts w:ascii="Times New Roman" w:eastAsia="Times New Roman" w:hAnsi="Times New Roman" w:cs="Times New Roman"/>
          <w:bCs/>
          <w:spacing w:val="-2"/>
          <w:szCs w:val="20"/>
          <w:lang w:eastAsia="lt-LT"/>
        </w:rPr>
        <w:t>Gyömröi</w:t>
      </w:r>
      <w:proofErr w:type="spellEnd"/>
      <w:r w:rsidRPr="000753A1">
        <w:rPr>
          <w:rFonts w:ascii="Times New Roman" w:eastAsia="Times New Roman" w:hAnsi="Times New Roman" w:cs="Times New Roman"/>
          <w:bCs/>
          <w:spacing w:val="-2"/>
          <w:szCs w:val="20"/>
          <w:lang w:eastAsia="lt-LT"/>
        </w:rPr>
        <w:t xml:space="preserve"> </w:t>
      </w:r>
      <w:proofErr w:type="spellStart"/>
      <w:r w:rsidRPr="000753A1">
        <w:rPr>
          <w:rFonts w:ascii="Times New Roman" w:eastAsia="Times New Roman" w:hAnsi="Times New Roman" w:cs="Times New Roman"/>
          <w:bCs/>
          <w:spacing w:val="-2"/>
          <w:szCs w:val="20"/>
          <w:lang w:eastAsia="lt-LT"/>
        </w:rPr>
        <w:t>út</w:t>
      </w:r>
      <w:proofErr w:type="spellEnd"/>
      <w:r w:rsidRPr="000753A1">
        <w:rPr>
          <w:rFonts w:ascii="Times New Roman" w:eastAsia="Times New Roman" w:hAnsi="Times New Roman" w:cs="Times New Roman"/>
          <w:bCs/>
          <w:spacing w:val="-2"/>
          <w:szCs w:val="20"/>
          <w:lang w:eastAsia="lt-LT"/>
        </w:rPr>
        <w:t xml:space="preserve"> 19-21, 1103 </w:t>
      </w:r>
      <w:proofErr w:type="spellStart"/>
      <w:r w:rsidRPr="000753A1">
        <w:rPr>
          <w:rFonts w:ascii="Times New Roman" w:eastAsia="Times New Roman" w:hAnsi="Times New Roman" w:cs="Times New Roman"/>
          <w:bCs/>
          <w:spacing w:val="-2"/>
          <w:szCs w:val="20"/>
          <w:lang w:eastAsia="lt-LT"/>
        </w:rPr>
        <w:t>Budapest</w:t>
      </w:r>
      <w:proofErr w:type="spellEnd"/>
      <w:r w:rsidR="009E20C2">
        <w:rPr>
          <w:rFonts w:ascii="Times New Roman" w:eastAsia="Times New Roman" w:hAnsi="Times New Roman" w:cs="Times New Roman"/>
          <w:bCs/>
          <w:spacing w:val="-2"/>
          <w:szCs w:val="20"/>
          <w:lang w:eastAsia="lt-LT"/>
        </w:rPr>
        <w:t xml:space="preserve">, </w:t>
      </w:r>
      <w:r w:rsidRPr="000753A1">
        <w:rPr>
          <w:rFonts w:ascii="Times New Roman" w:eastAsia="Times New Roman" w:hAnsi="Times New Roman" w:cs="Times New Roman"/>
          <w:bCs/>
          <w:spacing w:val="-2"/>
          <w:szCs w:val="20"/>
          <w:lang w:eastAsia="lt-LT"/>
        </w:rPr>
        <w:t>Vengrija</w:t>
      </w:r>
    </w:p>
    <w:p w14:paraId="692DD972" w14:textId="77777777" w:rsidR="00B16120" w:rsidRPr="000753A1" w:rsidRDefault="00B16120" w:rsidP="00B16120">
      <w:pPr>
        <w:spacing w:after="0" w:line="240" w:lineRule="auto"/>
        <w:rPr>
          <w:rFonts w:ascii="Times New Roman" w:eastAsia="Times New Roman" w:hAnsi="Times New Roman" w:cs="Times New Roman"/>
          <w:bCs/>
          <w:spacing w:val="-2"/>
          <w:szCs w:val="20"/>
          <w:lang w:eastAsia="lt-LT"/>
        </w:rPr>
      </w:pPr>
    </w:p>
    <w:p w14:paraId="22DAD985" w14:textId="77777777" w:rsidR="009E20C2" w:rsidRPr="009E20C2" w:rsidRDefault="009E20C2" w:rsidP="009E20C2">
      <w:pPr>
        <w:spacing w:after="0" w:line="240" w:lineRule="auto"/>
        <w:rPr>
          <w:rFonts w:ascii="Times New Roman" w:eastAsia="Times New Roman" w:hAnsi="Times New Roman" w:cs="Times New Roman"/>
          <w:b/>
          <w:lang w:eastAsia="lt-LT"/>
        </w:rPr>
      </w:pPr>
      <w:r w:rsidRPr="009E20C2">
        <w:rPr>
          <w:rFonts w:ascii="Times New Roman" w:eastAsia="Times New Roman" w:hAnsi="Times New Roman" w:cs="Times New Roman"/>
          <w:b/>
          <w:lang w:eastAsia="lt-LT"/>
        </w:rPr>
        <w:t>Lygiagretus importuotojas</w:t>
      </w:r>
    </w:p>
    <w:p w14:paraId="40D78F12" w14:textId="77777777" w:rsidR="009E20C2" w:rsidRPr="003F4D7C" w:rsidRDefault="009E20C2" w:rsidP="009E20C2">
      <w:pPr>
        <w:spacing w:after="0" w:line="240" w:lineRule="auto"/>
        <w:rPr>
          <w:rFonts w:ascii="Times New Roman" w:eastAsia="Times New Roman" w:hAnsi="Times New Roman" w:cs="Times New Roman"/>
          <w:bCs/>
          <w:lang w:eastAsia="lt-LT"/>
        </w:rPr>
      </w:pPr>
      <w:r w:rsidRPr="003F4D7C">
        <w:rPr>
          <w:rFonts w:ascii="Times New Roman" w:eastAsia="Times New Roman" w:hAnsi="Times New Roman" w:cs="Times New Roman"/>
          <w:bCs/>
          <w:lang w:eastAsia="lt-LT"/>
        </w:rPr>
        <w:t>UAB „</w:t>
      </w:r>
      <w:proofErr w:type="spellStart"/>
      <w:r w:rsidRPr="003F4D7C">
        <w:rPr>
          <w:rFonts w:ascii="Times New Roman" w:eastAsia="Times New Roman" w:hAnsi="Times New Roman" w:cs="Times New Roman"/>
          <w:bCs/>
          <w:lang w:eastAsia="lt-LT"/>
        </w:rPr>
        <w:t>Lex</w:t>
      </w:r>
      <w:proofErr w:type="spellEnd"/>
      <w:r w:rsidRPr="003F4D7C">
        <w:rPr>
          <w:rFonts w:ascii="Times New Roman" w:eastAsia="Times New Roman" w:hAnsi="Times New Roman" w:cs="Times New Roman"/>
          <w:bCs/>
          <w:lang w:eastAsia="lt-LT"/>
        </w:rPr>
        <w:t xml:space="preserve"> ano“, Naugarduko g. 3, LT-03231 Vilnius, Lietuva</w:t>
      </w:r>
    </w:p>
    <w:p w14:paraId="28987185" w14:textId="77777777" w:rsidR="009E20C2" w:rsidRPr="009E20C2" w:rsidRDefault="009E20C2" w:rsidP="009E20C2">
      <w:pPr>
        <w:spacing w:after="0" w:line="240" w:lineRule="auto"/>
        <w:rPr>
          <w:rFonts w:ascii="Times New Roman" w:eastAsia="Times New Roman" w:hAnsi="Times New Roman" w:cs="Times New Roman"/>
          <w:b/>
          <w:lang w:eastAsia="lt-LT"/>
        </w:rPr>
      </w:pPr>
    </w:p>
    <w:p w14:paraId="7B47B5D5" w14:textId="77777777" w:rsidR="009E20C2" w:rsidRPr="009E20C2" w:rsidRDefault="009E20C2" w:rsidP="009E20C2">
      <w:pPr>
        <w:spacing w:after="0" w:line="240" w:lineRule="auto"/>
        <w:rPr>
          <w:rFonts w:ascii="Times New Roman" w:eastAsia="Times New Roman" w:hAnsi="Times New Roman" w:cs="Times New Roman"/>
          <w:b/>
          <w:lang w:eastAsia="lt-LT"/>
        </w:rPr>
      </w:pPr>
      <w:r w:rsidRPr="009E20C2">
        <w:rPr>
          <w:rFonts w:ascii="Times New Roman" w:eastAsia="Times New Roman" w:hAnsi="Times New Roman" w:cs="Times New Roman"/>
          <w:b/>
          <w:lang w:eastAsia="lt-LT"/>
        </w:rPr>
        <w:t>Perpakavo</w:t>
      </w:r>
    </w:p>
    <w:p w14:paraId="0917A744" w14:textId="2C6B5351" w:rsidR="009E20C2" w:rsidRPr="003F4D7C" w:rsidRDefault="009E20C2" w:rsidP="009E20C2">
      <w:pPr>
        <w:spacing w:after="0" w:line="240" w:lineRule="auto"/>
        <w:rPr>
          <w:rFonts w:ascii="Times New Roman" w:eastAsia="Times New Roman" w:hAnsi="Times New Roman" w:cs="Times New Roman"/>
          <w:bCs/>
          <w:lang w:eastAsia="lt-LT"/>
        </w:rPr>
      </w:pPr>
      <w:r w:rsidRPr="003F4D7C">
        <w:rPr>
          <w:rFonts w:ascii="Times New Roman" w:eastAsia="Times New Roman" w:hAnsi="Times New Roman" w:cs="Times New Roman"/>
          <w:bCs/>
          <w:lang w:eastAsia="lt-LT"/>
        </w:rPr>
        <w:t>UAB „ENTAFARMA</w:t>
      </w:r>
      <w:r w:rsidR="00E312ED" w:rsidRPr="003F4D7C">
        <w:rPr>
          <w:rFonts w:ascii="Times New Roman" w:eastAsia="Times New Roman" w:hAnsi="Times New Roman" w:cs="Times New Roman"/>
          <w:bCs/>
          <w:lang w:eastAsia="lt-LT"/>
        </w:rPr>
        <w:t>“</w:t>
      </w:r>
      <w:r w:rsidRPr="003F4D7C">
        <w:rPr>
          <w:rFonts w:ascii="Times New Roman" w:eastAsia="Times New Roman" w:hAnsi="Times New Roman" w:cs="Times New Roman"/>
          <w:bCs/>
          <w:lang w:eastAsia="lt-LT"/>
        </w:rPr>
        <w:t xml:space="preserve">, </w:t>
      </w:r>
      <w:proofErr w:type="spellStart"/>
      <w:r w:rsidRPr="003F4D7C">
        <w:rPr>
          <w:rFonts w:ascii="Times New Roman" w:eastAsia="Times New Roman" w:hAnsi="Times New Roman" w:cs="Times New Roman"/>
          <w:bCs/>
          <w:lang w:eastAsia="lt-LT"/>
        </w:rPr>
        <w:t>Klonėnų</w:t>
      </w:r>
      <w:proofErr w:type="spellEnd"/>
      <w:r w:rsidRPr="003F4D7C">
        <w:rPr>
          <w:rFonts w:ascii="Times New Roman" w:eastAsia="Times New Roman" w:hAnsi="Times New Roman" w:cs="Times New Roman"/>
          <w:bCs/>
          <w:lang w:eastAsia="lt-LT"/>
        </w:rPr>
        <w:t xml:space="preserve"> vs. 1, LT-19156 Širvintų r. sav., Lietuva</w:t>
      </w:r>
    </w:p>
    <w:p w14:paraId="6B788AFB" w14:textId="77777777" w:rsidR="009E20C2" w:rsidRPr="003F4D7C" w:rsidRDefault="009E20C2" w:rsidP="009E20C2">
      <w:pPr>
        <w:spacing w:after="0" w:line="240" w:lineRule="auto"/>
        <w:rPr>
          <w:rFonts w:ascii="Times New Roman" w:eastAsia="Times New Roman" w:hAnsi="Times New Roman" w:cs="Times New Roman"/>
          <w:bCs/>
          <w:lang w:eastAsia="lt-LT"/>
        </w:rPr>
      </w:pPr>
      <w:r w:rsidRPr="003F4D7C">
        <w:rPr>
          <w:rFonts w:ascii="Times New Roman" w:eastAsia="Times New Roman" w:hAnsi="Times New Roman" w:cs="Times New Roman"/>
          <w:bCs/>
          <w:lang w:eastAsia="lt-LT"/>
        </w:rPr>
        <w:t>arba</w:t>
      </w:r>
    </w:p>
    <w:p w14:paraId="0A78B0A1" w14:textId="2C680698" w:rsidR="009E20C2" w:rsidRPr="003F4D7C" w:rsidRDefault="009E20C2" w:rsidP="009E20C2">
      <w:pPr>
        <w:spacing w:after="0" w:line="240" w:lineRule="auto"/>
        <w:rPr>
          <w:rFonts w:ascii="Times New Roman" w:eastAsia="Times New Roman" w:hAnsi="Times New Roman" w:cs="Times New Roman"/>
          <w:bCs/>
          <w:lang w:eastAsia="lt-LT"/>
        </w:rPr>
      </w:pPr>
      <w:r w:rsidRPr="003F4D7C">
        <w:rPr>
          <w:rFonts w:ascii="Times New Roman" w:eastAsia="Times New Roman" w:hAnsi="Times New Roman" w:cs="Times New Roman"/>
          <w:bCs/>
          <w:lang w:eastAsia="lt-LT"/>
        </w:rPr>
        <w:t>Lietuvos ir Norvegijos UAB „</w:t>
      </w:r>
      <w:proofErr w:type="spellStart"/>
      <w:r w:rsidRPr="003F4D7C">
        <w:rPr>
          <w:rFonts w:ascii="Times New Roman" w:eastAsia="Times New Roman" w:hAnsi="Times New Roman" w:cs="Times New Roman"/>
          <w:bCs/>
          <w:lang w:eastAsia="lt-LT"/>
        </w:rPr>
        <w:t>Norfachema</w:t>
      </w:r>
      <w:proofErr w:type="spellEnd"/>
      <w:r w:rsidR="00E312ED" w:rsidRPr="003F4D7C">
        <w:rPr>
          <w:rFonts w:ascii="Times New Roman" w:eastAsia="Times New Roman" w:hAnsi="Times New Roman" w:cs="Times New Roman"/>
          <w:bCs/>
          <w:lang w:eastAsia="lt-LT"/>
        </w:rPr>
        <w:t>“</w:t>
      </w:r>
      <w:r w:rsidRPr="003F4D7C">
        <w:rPr>
          <w:rFonts w:ascii="Times New Roman" w:eastAsia="Times New Roman" w:hAnsi="Times New Roman" w:cs="Times New Roman"/>
          <w:bCs/>
          <w:lang w:eastAsia="lt-LT"/>
        </w:rPr>
        <w:t>, Vytauto g. 6, LT-55175 Jonava, Lietuva</w:t>
      </w:r>
    </w:p>
    <w:p w14:paraId="531CC443" w14:textId="77777777" w:rsidR="009E20C2" w:rsidRPr="003F4D7C" w:rsidRDefault="009E20C2" w:rsidP="009E20C2">
      <w:pPr>
        <w:spacing w:after="0" w:line="240" w:lineRule="auto"/>
        <w:rPr>
          <w:rFonts w:ascii="Times New Roman" w:eastAsia="Times New Roman" w:hAnsi="Times New Roman" w:cs="Times New Roman"/>
          <w:bCs/>
          <w:lang w:eastAsia="lt-LT"/>
        </w:rPr>
      </w:pPr>
      <w:r w:rsidRPr="003F4D7C">
        <w:rPr>
          <w:rFonts w:ascii="Times New Roman" w:eastAsia="Times New Roman" w:hAnsi="Times New Roman" w:cs="Times New Roman"/>
          <w:bCs/>
          <w:lang w:eastAsia="lt-LT"/>
        </w:rPr>
        <w:t>arba</w:t>
      </w:r>
    </w:p>
    <w:p w14:paraId="2446CDE3" w14:textId="6566FCFB" w:rsidR="009E20C2" w:rsidRPr="000753A1" w:rsidRDefault="009E20C2" w:rsidP="009E20C2">
      <w:pPr>
        <w:spacing w:after="0" w:line="240" w:lineRule="auto"/>
        <w:rPr>
          <w:rFonts w:ascii="Times New Roman" w:eastAsia="Times New Roman" w:hAnsi="Times New Roman" w:cs="Times New Roman"/>
          <w:b/>
          <w:lang w:eastAsia="lt-LT"/>
        </w:rPr>
      </w:pPr>
      <w:r w:rsidRPr="003F4D7C">
        <w:rPr>
          <w:rFonts w:ascii="Times New Roman" w:eastAsia="Times New Roman" w:hAnsi="Times New Roman" w:cs="Times New Roman"/>
          <w:bCs/>
          <w:lang w:eastAsia="lt-LT"/>
        </w:rPr>
        <w:t xml:space="preserve">CEFEA Sp. z </w:t>
      </w:r>
      <w:proofErr w:type="spellStart"/>
      <w:r w:rsidRPr="003F4D7C">
        <w:rPr>
          <w:rFonts w:ascii="Times New Roman" w:eastAsia="Times New Roman" w:hAnsi="Times New Roman" w:cs="Times New Roman"/>
          <w:bCs/>
          <w:lang w:eastAsia="lt-LT"/>
        </w:rPr>
        <w:t>o.o</w:t>
      </w:r>
      <w:proofErr w:type="spellEnd"/>
      <w:r w:rsidRPr="003F4D7C">
        <w:rPr>
          <w:rFonts w:ascii="Times New Roman" w:eastAsia="Times New Roman" w:hAnsi="Times New Roman" w:cs="Times New Roman"/>
          <w:bCs/>
          <w:lang w:eastAsia="lt-LT"/>
        </w:rPr>
        <w:t xml:space="preserve">. Sp. K., </w:t>
      </w:r>
      <w:proofErr w:type="spellStart"/>
      <w:r w:rsidRPr="003F4D7C">
        <w:rPr>
          <w:rFonts w:ascii="Times New Roman" w:eastAsia="Times New Roman" w:hAnsi="Times New Roman" w:cs="Times New Roman"/>
          <w:bCs/>
          <w:lang w:eastAsia="lt-LT"/>
        </w:rPr>
        <w:t>Ul</w:t>
      </w:r>
      <w:proofErr w:type="spellEnd"/>
      <w:r w:rsidRPr="003F4D7C">
        <w:rPr>
          <w:rFonts w:ascii="Times New Roman" w:eastAsia="Times New Roman" w:hAnsi="Times New Roman" w:cs="Times New Roman"/>
          <w:bCs/>
          <w:lang w:eastAsia="lt-LT"/>
        </w:rPr>
        <w:t xml:space="preserve">. </w:t>
      </w:r>
      <w:proofErr w:type="spellStart"/>
      <w:r w:rsidRPr="003F4D7C">
        <w:rPr>
          <w:rFonts w:ascii="Times New Roman" w:eastAsia="Times New Roman" w:hAnsi="Times New Roman" w:cs="Times New Roman"/>
          <w:bCs/>
          <w:lang w:eastAsia="lt-LT"/>
        </w:rPr>
        <w:t>Działkowa</w:t>
      </w:r>
      <w:proofErr w:type="spellEnd"/>
      <w:r w:rsidRPr="003F4D7C">
        <w:rPr>
          <w:rFonts w:ascii="Times New Roman" w:eastAsia="Times New Roman" w:hAnsi="Times New Roman" w:cs="Times New Roman"/>
          <w:bCs/>
          <w:lang w:eastAsia="lt-LT"/>
        </w:rPr>
        <w:t xml:space="preserve"> 56, 02-234 </w:t>
      </w:r>
      <w:proofErr w:type="spellStart"/>
      <w:r w:rsidRPr="003F4D7C">
        <w:rPr>
          <w:rFonts w:ascii="Times New Roman" w:eastAsia="Times New Roman" w:hAnsi="Times New Roman" w:cs="Times New Roman"/>
          <w:bCs/>
          <w:lang w:eastAsia="lt-LT"/>
        </w:rPr>
        <w:t>Warszawa</w:t>
      </w:r>
      <w:proofErr w:type="spellEnd"/>
      <w:r w:rsidRPr="003F4D7C">
        <w:rPr>
          <w:rFonts w:ascii="Times New Roman" w:eastAsia="Times New Roman" w:hAnsi="Times New Roman" w:cs="Times New Roman"/>
          <w:bCs/>
          <w:lang w:eastAsia="lt-LT"/>
        </w:rPr>
        <w:t>, Lenkija</w:t>
      </w:r>
    </w:p>
    <w:p w14:paraId="6BB40314" w14:textId="77777777" w:rsidR="00B16120" w:rsidRPr="000753A1" w:rsidRDefault="00B16120" w:rsidP="00B16120">
      <w:pPr>
        <w:spacing w:after="0" w:line="240" w:lineRule="auto"/>
        <w:rPr>
          <w:rFonts w:ascii="Times New Roman" w:eastAsia="Times New Roman" w:hAnsi="Times New Roman" w:cs="Times New Roman"/>
          <w:lang w:eastAsia="lt-LT"/>
        </w:rPr>
      </w:pPr>
    </w:p>
    <w:p w14:paraId="0130C3F9" w14:textId="19814A4F" w:rsidR="001E397D" w:rsidRPr="001E397D" w:rsidRDefault="00261243" w:rsidP="001E397D">
      <w:pPr>
        <w:spacing w:after="0" w:line="240" w:lineRule="auto"/>
        <w:rPr>
          <w:rFonts w:ascii="Times New Roman" w:eastAsia="Times New Roman" w:hAnsi="Times New Roman" w:cs="Times New Roman"/>
          <w:lang w:val="de-DE"/>
        </w:rPr>
      </w:pPr>
      <w:r>
        <w:rPr>
          <w:rFonts w:ascii="Times New Roman" w:eastAsia="Times New Roman" w:hAnsi="Times New Roman" w:cs="Times New Roman"/>
          <w:lang w:eastAsia="lt-LT"/>
        </w:rPr>
        <w:t>Registruotojas</w:t>
      </w:r>
      <w:r w:rsidR="00B16120" w:rsidRPr="000753A1">
        <w:rPr>
          <w:rFonts w:ascii="Times New Roman" w:eastAsia="Times New Roman" w:hAnsi="Times New Roman" w:cs="Times New Roman"/>
          <w:lang w:eastAsia="lt-LT"/>
        </w:rPr>
        <w:t xml:space="preserve"> eksportuojančioje valstybėje yra </w:t>
      </w:r>
      <w:r w:rsidR="00B16120" w:rsidRPr="000753A1">
        <w:rPr>
          <w:rFonts w:ascii="Times New Roman" w:eastAsia="Arial Unicode MS" w:hAnsi="Times New Roman" w:cs="Times New Roman"/>
          <w:noProof/>
          <w:szCs w:val="20"/>
          <w:lang w:eastAsia="lt-LT"/>
        </w:rPr>
        <w:t xml:space="preserve">Gedeon Richter Plc., </w:t>
      </w:r>
      <w:proofErr w:type="spellStart"/>
      <w:r w:rsidR="00B16120" w:rsidRPr="000753A1">
        <w:rPr>
          <w:rFonts w:ascii="Times New Roman" w:eastAsia="Times New Roman" w:hAnsi="Times New Roman" w:cs="Times New Roman"/>
          <w:bCs/>
          <w:spacing w:val="-2"/>
          <w:szCs w:val="20"/>
          <w:lang w:eastAsia="lt-LT"/>
        </w:rPr>
        <w:t>Gyömröi</w:t>
      </w:r>
      <w:proofErr w:type="spellEnd"/>
      <w:r w:rsidR="00B16120" w:rsidRPr="000753A1">
        <w:rPr>
          <w:rFonts w:ascii="Times New Roman" w:eastAsia="Times New Roman" w:hAnsi="Times New Roman" w:cs="Times New Roman"/>
          <w:bCs/>
          <w:spacing w:val="-2"/>
          <w:szCs w:val="20"/>
          <w:lang w:eastAsia="lt-LT"/>
        </w:rPr>
        <w:t xml:space="preserve"> </w:t>
      </w:r>
      <w:proofErr w:type="spellStart"/>
      <w:r w:rsidR="00B16120" w:rsidRPr="000753A1">
        <w:rPr>
          <w:rFonts w:ascii="Times New Roman" w:eastAsia="Times New Roman" w:hAnsi="Times New Roman" w:cs="Times New Roman"/>
          <w:bCs/>
          <w:spacing w:val="-2"/>
          <w:szCs w:val="20"/>
          <w:lang w:eastAsia="lt-LT"/>
        </w:rPr>
        <w:t>út</w:t>
      </w:r>
      <w:proofErr w:type="spellEnd"/>
      <w:r w:rsidR="00B16120" w:rsidRPr="000753A1">
        <w:rPr>
          <w:rFonts w:ascii="Times New Roman" w:eastAsia="Times New Roman" w:hAnsi="Times New Roman" w:cs="Times New Roman"/>
          <w:bCs/>
          <w:spacing w:val="-2"/>
          <w:szCs w:val="20"/>
          <w:lang w:eastAsia="lt-LT"/>
        </w:rPr>
        <w:t xml:space="preserve"> 19-21, 1103 </w:t>
      </w:r>
      <w:proofErr w:type="spellStart"/>
      <w:r w:rsidR="00B16120" w:rsidRPr="000753A1">
        <w:rPr>
          <w:rFonts w:ascii="Times New Roman" w:eastAsia="Times New Roman" w:hAnsi="Times New Roman" w:cs="Times New Roman"/>
          <w:bCs/>
          <w:spacing w:val="-2"/>
          <w:szCs w:val="20"/>
          <w:lang w:eastAsia="lt-LT"/>
        </w:rPr>
        <w:t>Budapest</w:t>
      </w:r>
      <w:proofErr w:type="spellEnd"/>
      <w:r w:rsidR="00B16120" w:rsidRPr="000753A1">
        <w:rPr>
          <w:rFonts w:ascii="Times New Roman" w:eastAsia="Times New Roman" w:hAnsi="Times New Roman" w:cs="Times New Roman"/>
          <w:bCs/>
          <w:spacing w:val="-2"/>
          <w:szCs w:val="20"/>
          <w:lang w:eastAsia="lt-LT"/>
        </w:rPr>
        <w:t>, Vengrija</w:t>
      </w:r>
      <w:r w:rsidR="00B16120" w:rsidRPr="000753A1">
        <w:rPr>
          <w:rFonts w:ascii="Times New Roman" w:eastAsia="Times New Roman" w:hAnsi="Times New Roman" w:cs="Times New Roman"/>
          <w:lang w:eastAsia="lt-LT"/>
        </w:rPr>
        <w:t>.</w:t>
      </w:r>
    </w:p>
    <w:p w14:paraId="46DAC80D" w14:textId="77777777" w:rsidR="001E397D" w:rsidRPr="001E397D" w:rsidRDefault="001E397D" w:rsidP="001E397D">
      <w:pPr>
        <w:spacing w:after="0" w:line="240" w:lineRule="auto"/>
        <w:rPr>
          <w:rFonts w:ascii="Times New Roman" w:eastAsia="Times New Roman" w:hAnsi="Times New Roman" w:cs="Times New Roman"/>
          <w:lang w:val="de-DE"/>
        </w:rPr>
      </w:pPr>
    </w:p>
    <w:p w14:paraId="52397516" w14:textId="3A4B24C6" w:rsidR="001E397D" w:rsidRPr="001E397D" w:rsidRDefault="001E397D" w:rsidP="001E397D">
      <w:pPr>
        <w:tabs>
          <w:tab w:val="left" w:pos="0"/>
        </w:tabs>
        <w:spacing w:after="0" w:line="240" w:lineRule="auto"/>
        <w:rPr>
          <w:rFonts w:ascii="Times New Roman" w:eastAsia="Times New Roman" w:hAnsi="Times New Roman" w:cs="Times New Roman"/>
          <w:b/>
        </w:rPr>
      </w:pPr>
      <w:r w:rsidRPr="001E397D">
        <w:rPr>
          <w:rFonts w:ascii="Times New Roman" w:eastAsia="Times New Roman" w:hAnsi="Times New Roman" w:cs="Times New Roman"/>
          <w:b/>
        </w:rPr>
        <w:t xml:space="preserve">Šis pakuotės lapelis paskutinį kartą peržiūrėtas </w:t>
      </w:r>
      <w:r w:rsidR="00E312ED">
        <w:rPr>
          <w:rFonts w:ascii="Times New Roman" w:eastAsia="Times New Roman" w:hAnsi="Times New Roman" w:cs="Times New Roman"/>
          <w:b/>
        </w:rPr>
        <w:t>2022-06-07.</w:t>
      </w:r>
    </w:p>
    <w:p w14:paraId="014DB48C" w14:textId="77777777" w:rsidR="001E397D" w:rsidRPr="001E397D" w:rsidRDefault="001E397D" w:rsidP="001E397D">
      <w:pPr>
        <w:spacing w:after="0" w:line="240" w:lineRule="auto"/>
        <w:rPr>
          <w:rFonts w:ascii="Times New Roman" w:eastAsia="Times New Roman" w:hAnsi="Times New Roman" w:cs="Times New Roman"/>
          <w:lang w:val="de-DE"/>
        </w:rPr>
      </w:pPr>
    </w:p>
    <w:p w14:paraId="1D141363" w14:textId="77777777" w:rsidR="001E397D" w:rsidRPr="001E397D" w:rsidRDefault="001E397D" w:rsidP="001E397D">
      <w:pPr>
        <w:spacing w:after="0" w:line="240" w:lineRule="auto"/>
        <w:rPr>
          <w:rFonts w:ascii="Times New Roman" w:eastAsia="Times New Roman" w:hAnsi="Times New Roman" w:cs="Times New Roman"/>
          <w:color w:val="0000FF"/>
          <w:lang w:val="de-DE"/>
        </w:rPr>
      </w:pPr>
      <w:r w:rsidRPr="001E397D">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1E397D">
        <w:rPr>
          <w:rFonts w:ascii="Times New Roman" w:eastAsia="Times New Roman" w:hAnsi="Times New Roman" w:cs="Times New Roman"/>
          <w:i/>
        </w:rPr>
        <w:t xml:space="preserve"> </w:t>
      </w:r>
      <w:hyperlink r:id="rId5" w:history="1">
        <w:r w:rsidRPr="001E397D">
          <w:rPr>
            <w:rFonts w:ascii="Times New Roman" w:eastAsia="SimSun" w:hAnsi="Times New Roman" w:cs="Times New Roman"/>
            <w:color w:val="0000FF"/>
            <w:u w:val="single"/>
          </w:rPr>
          <w:t>http://www.vvkt.lt/</w:t>
        </w:r>
      </w:hyperlink>
      <w:r w:rsidRPr="001E397D">
        <w:rPr>
          <w:rFonts w:ascii="Times New Roman" w:eastAsia="Times New Roman" w:hAnsi="Times New Roman" w:cs="Times New Roman"/>
          <w:lang w:val="de-DE"/>
        </w:rPr>
        <w:t xml:space="preserve">. </w:t>
      </w:r>
    </w:p>
    <w:p w14:paraId="26387D1B" w14:textId="77777777" w:rsidR="001E397D" w:rsidRPr="001E397D" w:rsidRDefault="001E397D" w:rsidP="001E397D">
      <w:pPr>
        <w:spacing w:after="0" w:line="240" w:lineRule="auto"/>
        <w:rPr>
          <w:rFonts w:ascii="Times New Roman" w:eastAsia="Times New Roman" w:hAnsi="Times New Roman" w:cs="Times New Roman"/>
          <w:lang w:val="de-DE"/>
        </w:rPr>
      </w:pPr>
    </w:p>
    <w:p w14:paraId="6024465E" w14:textId="77777777" w:rsidR="001E397D" w:rsidRDefault="001E397D" w:rsidP="001E397D"/>
    <w:sectPr w:rsidR="001E3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238D7"/>
    <w:multiLevelType w:val="hybridMultilevel"/>
    <w:tmpl w:val="BC524172"/>
    <w:lvl w:ilvl="0" w:tplc="FB9C499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36F5D"/>
    <w:multiLevelType w:val="hybridMultilevel"/>
    <w:tmpl w:val="37DC6240"/>
    <w:lvl w:ilvl="0" w:tplc="FB9C499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66EF5"/>
    <w:multiLevelType w:val="hybridMultilevel"/>
    <w:tmpl w:val="D966AEDE"/>
    <w:lvl w:ilvl="0" w:tplc="FB9C499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E317C4"/>
    <w:multiLevelType w:val="hybridMultilevel"/>
    <w:tmpl w:val="BFE896E4"/>
    <w:lvl w:ilvl="0" w:tplc="D884E200">
      <w:numFmt w:val="bullet"/>
      <w:lvlText w:val="-"/>
      <w:lvlJc w:val="left"/>
      <w:pPr>
        <w:ind w:left="567" w:hanging="567"/>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517DE"/>
    <w:multiLevelType w:val="hybridMultilevel"/>
    <w:tmpl w:val="9FB8BFBC"/>
    <w:lvl w:ilvl="0" w:tplc="1EFAB560">
      <w:numFmt w:val="bullet"/>
      <w:lvlText w:val="-"/>
      <w:lvlJc w:val="left"/>
      <w:pPr>
        <w:ind w:left="567" w:hanging="567"/>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8D2F5E"/>
    <w:multiLevelType w:val="hybridMultilevel"/>
    <w:tmpl w:val="DA082008"/>
    <w:lvl w:ilvl="0" w:tplc="72AA705C">
      <w:numFmt w:val="bullet"/>
      <w:lvlText w:val="-"/>
      <w:lvlJc w:val="left"/>
      <w:pPr>
        <w:ind w:left="567" w:hanging="567"/>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7D"/>
    <w:rsid w:val="00070043"/>
    <w:rsid w:val="001657DC"/>
    <w:rsid w:val="001D2227"/>
    <w:rsid w:val="001E397D"/>
    <w:rsid w:val="001F6CBC"/>
    <w:rsid w:val="00261243"/>
    <w:rsid w:val="002E641E"/>
    <w:rsid w:val="00366CD3"/>
    <w:rsid w:val="00385493"/>
    <w:rsid w:val="003F4D7C"/>
    <w:rsid w:val="004602FE"/>
    <w:rsid w:val="0058667C"/>
    <w:rsid w:val="006A4266"/>
    <w:rsid w:val="007554FA"/>
    <w:rsid w:val="007941C7"/>
    <w:rsid w:val="008A33EC"/>
    <w:rsid w:val="008D13E8"/>
    <w:rsid w:val="008D5016"/>
    <w:rsid w:val="009A468B"/>
    <w:rsid w:val="009B12D6"/>
    <w:rsid w:val="009B29C0"/>
    <w:rsid w:val="009E20C2"/>
    <w:rsid w:val="00AC7A46"/>
    <w:rsid w:val="00B16120"/>
    <w:rsid w:val="00B45DCC"/>
    <w:rsid w:val="00B96DF0"/>
    <w:rsid w:val="00C05E03"/>
    <w:rsid w:val="00C11476"/>
    <w:rsid w:val="00DB4625"/>
    <w:rsid w:val="00E312ED"/>
    <w:rsid w:val="00F7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C2640"/>
  <w15:docId w15:val="{D6F60C99-EB4F-4594-92B1-926AFC4A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0043"/>
    <w:pPr>
      <w:ind w:left="720"/>
      <w:contextualSpacing/>
    </w:pPr>
  </w:style>
  <w:style w:type="paragraph" w:styleId="Debesliotekstas">
    <w:name w:val="Balloon Text"/>
    <w:basedOn w:val="prastasis"/>
    <w:link w:val="DebesliotekstasDiagrama"/>
    <w:uiPriority w:val="99"/>
    <w:semiHidden/>
    <w:unhideWhenUsed/>
    <w:rsid w:val="00B45D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5DCC"/>
    <w:rPr>
      <w:rFonts w:ascii="Segoe UI" w:hAnsi="Segoe UI" w:cs="Segoe UI"/>
      <w:sz w:val="18"/>
      <w:szCs w:val="18"/>
      <w:lang w:val="lt-LT"/>
    </w:rPr>
  </w:style>
  <w:style w:type="paragraph" w:styleId="Pataisymai">
    <w:name w:val="Revision"/>
    <w:hidden/>
    <w:uiPriority w:val="99"/>
    <w:semiHidden/>
    <w:rsid w:val="006A4266"/>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62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9666</Words>
  <Characters>5511</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4</cp:revision>
  <dcterms:created xsi:type="dcterms:W3CDTF">2022-06-06T09:11:00Z</dcterms:created>
  <dcterms:modified xsi:type="dcterms:W3CDTF">2022-06-08T08:34:00Z</dcterms:modified>
</cp:coreProperties>
</file>