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CEBB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FAB3CA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742614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89ACABE"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560AEB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91B9E9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39ECC5C"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E12BB4B"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FA7E5DE"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72A434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B63B52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B29D2EB"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E8D3FDC"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BD7C77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00D0E41"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FE8B984"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E21D7FD" w14:textId="77777777" w:rsidR="0084308F" w:rsidRPr="0084308F" w:rsidRDefault="0084308F" w:rsidP="0084308F">
      <w:pPr>
        <w:tabs>
          <w:tab w:val="left" w:pos="567"/>
        </w:tabs>
        <w:spacing w:after="0" w:line="240" w:lineRule="auto"/>
        <w:rPr>
          <w:rFonts w:ascii="Times New Roman" w:eastAsia="Calibri" w:hAnsi="Times New Roman" w:cs="Times New Roman"/>
          <w:lang w:val="lt-LT"/>
        </w:rPr>
      </w:pPr>
    </w:p>
    <w:p w14:paraId="5367F959"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56D5AF83"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5EBB08CF"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484DCD55"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6BCB1170"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6868F48A"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r w:rsidRPr="0084308F">
        <w:rPr>
          <w:rFonts w:ascii="Times New Roman" w:eastAsia="Calibri" w:hAnsi="Times New Roman" w:cs="Times New Roman"/>
          <w:b/>
          <w:lang w:val="lt-LT"/>
        </w:rPr>
        <w:t>I PRIEDAS</w:t>
      </w:r>
    </w:p>
    <w:p w14:paraId="1D7A3FE8" w14:textId="77777777" w:rsidR="0084308F" w:rsidRPr="0084308F" w:rsidRDefault="0084308F" w:rsidP="0084308F">
      <w:pPr>
        <w:tabs>
          <w:tab w:val="left" w:pos="567"/>
        </w:tabs>
        <w:spacing w:after="0" w:line="240" w:lineRule="auto"/>
        <w:rPr>
          <w:rFonts w:ascii="Times New Roman" w:eastAsia="Calibri" w:hAnsi="Times New Roman" w:cs="Times New Roman"/>
          <w:lang w:val="lt-LT"/>
        </w:rPr>
      </w:pPr>
    </w:p>
    <w:p w14:paraId="75F25EBA"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r w:rsidRPr="0084308F">
        <w:rPr>
          <w:rFonts w:ascii="Times New Roman" w:eastAsia="Calibri" w:hAnsi="Times New Roman" w:cs="Times New Roman"/>
          <w:b/>
          <w:lang w:val="lt-LT"/>
        </w:rPr>
        <w:t>PREPARATO CHARAKTERISTIKŲ SANTRAUKA</w:t>
      </w:r>
    </w:p>
    <w:p w14:paraId="6E28EF4B" w14:textId="77777777" w:rsidR="0084308F" w:rsidRPr="0084308F" w:rsidRDefault="0084308F" w:rsidP="0084308F">
      <w:pPr>
        <w:keepNext/>
        <w:keepLines/>
        <w:tabs>
          <w:tab w:val="left" w:pos="567"/>
        </w:tabs>
        <w:spacing w:after="0" w:line="240" w:lineRule="auto"/>
        <w:outlineLvl w:val="2"/>
        <w:rPr>
          <w:rFonts w:ascii="Times New Roman" w:eastAsia="Calibri" w:hAnsi="Times New Roman" w:cs="Times New Roman"/>
          <w:b/>
          <w:kern w:val="28"/>
          <w:lang w:val="lt-LT"/>
        </w:rPr>
      </w:pPr>
      <w:r w:rsidRPr="0084308F">
        <w:rPr>
          <w:rFonts w:ascii="Times New Roman" w:eastAsia="Calibri" w:hAnsi="Times New Roman" w:cs="Times New Roman"/>
          <w:lang w:val="lt-LT"/>
        </w:rPr>
        <w:br w:type="page"/>
      </w:r>
      <w:r w:rsidRPr="0084308F">
        <w:rPr>
          <w:rFonts w:ascii="Times New Roman" w:eastAsia="Calibri" w:hAnsi="Times New Roman" w:cs="Times New Roman"/>
          <w:b/>
          <w:kern w:val="28"/>
          <w:lang w:val="lt-LT"/>
        </w:rPr>
        <w:lastRenderedPageBreak/>
        <w:t>1.</w:t>
      </w:r>
      <w:r w:rsidRPr="0084308F">
        <w:rPr>
          <w:rFonts w:ascii="Times New Roman" w:hAnsi="Times New Roman"/>
          <w:b/>
          <w:kern w:val="28"/>
          <w:lang w:val="lv-LV"/>
        </w:rPr>
        <w:tab/>
        <w:t>VAISTINIO PREPARATO PAVADINIMAS</w:t>
      </w:r>
    </w:p>
    <w:p w14:paraId="3370F57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F860C1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Epipen 150 mikrogramų injekcinis tirpalas užpildytame švirkštiklyje</w:t>
      </w:r>
    </w:p>
    <w:p w14:paraId="248A556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9FB06B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E3E74F3"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2.</w:t>
      </w:r>
      <w:r w:rsidRPr="0084308F">
        <w:rPr>
          <w:rFonts w:ascii="Times New Roman" w:eastAsia="Calibri" w:hAnsi="Times New Roman" w:cs="Times New Roman"/>
          <w:b/>
          <w:lang w:val="lt-LT"/>
        </w:rPr>
        <w:tab/>
        <w:t>KOKYBINĖ IR KIEKYBINĖ SUDĖTIS</w:t>
      </w:r>
    </w:p>
    <w:p w14:paraId="1D196486" w14:textId="77777777" w:rsidR="0084308F" w:rsidRPr="0084308F" w:rsidRDefault="0084308F" w:rsidP="0084308F">
      <w:pPr>
        <w:spacing w:after="0" w:line="240" w:lineRule="auto"/>
        <w:rPr>
          <w:rFonts w:ascii="Times New Roman" w:eastAsia="Calibri" w:hAnsi="Times New Roman" w:cs="Times New Roman"/>
          <w:lang w:val="lt-LT"/>
        </w:rPr>
      </w:pPr>
    </w:p>
    <w:p w14:paraId="72321EC6" w14:textId="776F0EBA" w:rsidR="0084308F" w:rsidRPr="0084308F" w:rsidRDefault="00B62C4C" w:rsidP="0084308F">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Kiekv</w:t>
      </w:r>
      <w:r w:rsidR="0084308F" w:rsidRPr="0084308F">
        <w:rPr>
          <w:rFonts w:ascii="Times New Roman" w:eastAsia="Calibri" w:hAnsi="Times New Roman" w:cs="Times New Roman"/>
          <w:lang w:val="lt-LT"/>
        </w:rPr>
        <w:t xml:space="preserve">iename </w:t>
      </w:r>
      <w:r>
        <w:rPr>
          <w:rFonts w:ascii="Times New Roman" w:eastAsia="Calibri" w:hAnsi="Times New Roman" w:cs="Times New Roman"/>
          <w:lang w:val="lt-LT"/>
        </w:rPr>
        <w:t xml:space="preserve">tirpalo </w:t>
      </w:r>
      <w:r w:rsidR="0084308F" w:rsidRPr="0084308F">
        <w:rPr>
          <w:rFonts w:ascii="Times New Roman" w:eastAsia="Calibri" w:hAnsi="Times New Roman" w:cs="Times New Roman"/>
          <w:lang w:val="lt-LT"/>
        </w:rPr>
        <w:t xml:space="preserve">mililitre yra 0,5 mg adrenalino (epinefrino). Vienkartinėje 0,3 ml </w:t>
      </w:r>
      <w:r>
        <w:rPr>
          <w:rFonts w:ascii="Times New Roman" w:eastAsia="Calibri" w:hAnsi="Times New Roman" w:cs="Times New Roman"/>
          <w:lang w:val="lt-LT"/>
        </w:rPr>
        <w:t xml:space="preserve">tirpalo </w:t>
      </w:r>
      <w:r w:rsidR="0084308F" w:rsidRPr="0084308F">
        <w:rPr>
          <w:rFonts w:ascii="Times New Roman" w:eastAsia="Calibri" w:hAnsi="Times New Roman" w:cs="Times New Roman"/>
          <w:lang w:val="lt-LT"/>
        </w:rPr>
        <w:t>dozėje yra 150 mikrogramų (0,15 mg) adrenalino.</w:t>
      </w:r>
    </w:p>
    <w:p w14:paraId="07D397AE" w14:textId="77777777" w:rsidR="0084308F" w:rsidRPr="0084308F" w:rsidRDefault="0084308F" w:rsidP="0084308F">
      <w:pPr>
        <w:spacing w:after="0" w:line="240" w:lineRule="auto"/>
        <w:rPr>
          <w:rFonts w:ascii="Times New Roman" w:eastAsia="Calibri" w:hAnsi="Times New Roman" w:cs="Times New Roman"/>
          <w:lang w:val="lt-LT"/>
        </w:rPr>
      </w:pPr>
    </w:p>
    <w:p w14:paraId="5B6EAA87" w14:textId="50CF1380"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Pagalbinė medžiag</w:t>
      </w:r>
      <w:r w:rsidR="00803A26">
        <w:rPr>
          <w:rFonts w:ascii="Times New Roman" w:eastAsia="Calibri" w:hAnsi="Times New Roman" w:cs="Times New Roman"/>
          <w:lang w:val="lt-LT"/>
        </w:rPr>
        <w:t>a</w:t>
      </w:r>
      <w:r w:rsidRPr="0084308F">
        <w:rPr>
          <w:rFonts w:ascii="Times New Roman" w:eastAsia="Calibri" w:hAnsi="Times New Roman" w:cs="Times New Roman"/>
          <w:lang w:val="lt-LT"/>
        </w:rPr>
        <w:t>, kuri</w:t>
      </w:r>
      <w:r w:rsidR="00803A26">
        <w:rPr>
          <w:rFonts w:ascii="Times New Roman" w:eastAsia="Calibri" w:hAnsi="Times New Roman" w:cs="Times New Roman"/>
          <w:lang w:val="lt-LT"/>
        </w:rPr>
        <w:t>os</w:t>
      </w:r>
      <w:r w:rsidRPr="0084308F">
        <w:rPr>
          <w:rFonts w:ascii="Times New Roman" w:eastAsia="Calibri" w:hAnsi="Times New Roman" w:cs="Times New Roman"/>
          <w:lang w:val="lt-LT"/>
        </w:rPr>
        <w:t xml:space="preserve"> poveikis žinomas: natrio metabisulfitas (E223) 0,5 mg vienoje dozėje.</w:t>
      </w:r>
    </w:p>
    <w:p w14:paraId="3F90DF59"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3D53F29"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Visos pagalbinės medžiagos išvardytos 6.1 skyriuje.</w:t>
      </w:r>
    </w:p>
    <w:p w14:paraId="16E4DBF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4D764E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647BBE7" w14:textId="77777777" w:rsidR="0084308F" w:rsidRPr="0084308F" w:rsidRDefault="0084308F" w:rsidP="0084308F">
      <w:pPr>
        <w:keepNext/>
        <w:keepLines/>
        <w:tabs>
          <w:tab w:val="left" w:pos="567"/>
        </w:tabs>
        <w:spacing w:after="0" w:line="240" w:lineRule="auto"/>
        <w:outlineLvl w:val="2"/>
        <w:rPr>
          <w:rFonts w:ascii="Times New Roman" w:eastAsia="Calibri" w:hAnsi="Times New Roman" w:cs="Times New Roman"/>
          <w:b/>
          <w:kern w:val="28"/>
          <w:lang w:val="lt-LT"/>
        </w:rPr>
      </w:pPr>
      <w:r w:rsidRPr="0084308F">
        <w:rPr>
          <w:rFonts w:ascii="Times New Roman" w:eastAsia="Calibri" w:hAnsi="Times New Roman" w:cs="Times New Roman"/>
          <w:b/>
          <w:kern w:val="28"/>
          <w:lang w:val="lt-LT"/>
        </w:rPr>
        <w:t>3.</w:t>
      </w:r>
      <w:r w:rsidRPr="0084308F">
        <w:rPr>
          <w:rFonts w:ascii="Times New Roman" w:eastAsia="Calibri" w:hAnsi="Times New Roman" w:cs="Times New Roman"/>
          <w:b/>
          <w:kern w:val="28"/>
          <w:lang w:val="lt-LT"/>
        </w:rPr>
        <w:tab/>
        <w:t>FARMACINĖ FORMA</w:t>
      </w:r>
    </w:p>
    <w:p w14:paraId="790064A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F2275C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Injekcinis tirpalas užpildytame švirkštiklyje (automatiniame injektoriuje).</w:t>
      </w:r>
    </w:p>
    <w:p w14:paraId="080CE069"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Skaidrus ir bespalvis tirpalas.</w:t>
      </w:r>
    </w:p>
    <w:p w14:paraId="7109C77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F35868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376DDB4" w14:textId="77777777" w:rsidR="0084308F" w:rsidRPr="0084308F" w:rsidRDefault="0084308F" w:rsidP="0084308F">
      <w:pPr>
        <w:keepNext/>
        <w:keepLines/>
        <w:tabs>
          <w:tab w:val="left" w:pos="567"/>
        </w:tabs>
        <w:spacing w:after="0" w:line="240" w:lineRule="auto"/>
        <w:outlineLvl w:val="2"/>
        <w:rPr>
          <w:rFonts w:ascii="Times New Roman" w:eastAsia="Calibri" w:hAnsi="Times New Roman" w:cs="Times New Roman"/>
          <w:b/>
          <w:kern w:val="28"/>
          <w:lang w:val="lt-LT"/>
        </w:rPr>
      </w:pPr>
      <w:r w:rsidRPr="0084308F">
        <w:rPr>
          <w:rFonts w:ascii="Times New Roman" w:eastAsia="Calibri" w:hAnsi="Times New Roman" w:cs="Times New Roman"/>
          <w:b/>
          <w:kern w:val="28"/>
          <w:lang w:val="lt-LT"/>
        </w:rPr>
        <w:t>4.</w:t>
      </w:r>
      <w:r w:rsidRPr="0084308F">
        <w:rPr>
          <w:rFonts w:ascii="Times New Roman" w:eastAsia="Calibri" w:hAnsi="Times New Roman" w:cs="Times New Roman"/>
          <w:b/>
          <w:kern w:val="28"/>
          <w:lang w:val="lt-LT"/>
        </w:rPr>
        <w:tab/>
        <w:t>KLINIKINĖ INFORMACIJA</w:t>
      </w:r>
    </w:p>
    <w:p w14:paraId="62243B79"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30A7F2E"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4.1</w:t>
      </w:r>
      <w:r w:rsidRPr="0084308F">
        <w:rPr>
          <w:rFonts w:ascii="Times New Roman" w:eastAsia="Calibri" w:hAnsi="Times New Roman" w:cs="Times New Roman"/>
          <w:b/>
          <w:lang w:val="lt-LT"/>
        </w:rPr>
        <w:tab/>
        <w:t>Terapinės indikacijos</w:t>
      </w:r>
    </w:p>
    <w:p w14:paraId="64BDC29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EDF854E" w14:textId="2F0E029A"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Epipen (adrenalino) automatiniai injektoriai skiriami kaip skubios pagalbos priemonė sunkioms alerginėms reakcijoms (anafilaksijai), pvz., vabzdžių ar bičių įgėlimo, maisto, vaistų ir kitų alergenų, taip pat idiopatinei ar fizinio krūvio sukeltai anafilaksijai gydyti.</w:t>
      </w:r>
    </w:p>
    <w:p w14:paraId="4009E8B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732679C"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4.2</w:t>
      </w:r>
      <w:r w:rsidRPr="0084308F">
        <w:rPr>
          <w:rFonts w:ascii="Times New Roman" w:eastAsia="Calibri" w:hAnsi="Times New Roman" w:cs="Times New Roman"/>
          <w:b/>
          <w:lang w:val="lt-LT"/>
        </w:rPr>
        <w:tab/>
        <w:t>Dozavimas ir vartojimo met</w:t>
      </w:r>
      <w:r w:rsidRPr="0084308F">
        <w:rPr>
          <w:rFonts w:ascii="Times New Roman" w:hAnsi="Times New Roman"/>
          <w:b/>
          <w:lang w:val="lv-LV"/>
        </w:rPr>
        <w:t>odas</w:t>
      </w:r>
    </w:p>
    <w:p w14:paraId="43BDBA6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0A5602E" w14:textId="77777777" w:rsidR="0084308F" w:rsidRPr="0084308F" w:rsidRDefault="0084308F" w:rsidP="0084308F">
      <w:pPr>
        <w:tabs>
          <w:tab w:val="left" w:pos="567"/>
        </w:tabs>
        <w:spacing w:after="0" w:line="260" w:lineRule="exact"/>
        <w:rPr>
          <w:rFonts w:ascii="Times New Roman" w:eastAsia="Calibri" w:hAnsi="Times New Roman" w:cs="Times New Roman"/>
          <w:u w:val="single"/>
          <w:lang w:val="lt-LT"/>
        </w:rPr>
      </w:pPr>
      <w:r w:rsidRPr="0084308F">
        <w:rPr>
          <w:rFonts w:ascii="Times New Roman" w:eastAsia="Calibri" w:hAnsi="Times New Roman" w:cs="Times New Roman"/>
          <w:u w:val="single"/>
          <w:lang w:val="lt-LT"/>
        </w:rPr>
        <w:t>Dozavimas</w:t>
      </w:r>
    </w:p>
    <w:p w14:paraId="795437BA" w14:textId="77777777" w:rsidR="0084308F" w:rsidRPr="0084308F" w:rsidRDefault="0084308F" w:rsidP="0084308F">
      <w:pPr>
        <w:tabs>
          <w:tab w:val="left" w:pos="567"/>
        </w:tabs>
        <w:spacing w:after="0" w:line="260" w:lineRule="exact"/>
        <w:rPr>
          <w:rFonts w:ascii="Times New Roman" w:eastAsia="Calibri" w:hAnsi="Times New Roman" w:cs="Times New Roman"/>
          <w:i/>
          <w:lang w:val="lt-LT"/>
        </w:rPr>
      </w:pPr>
      <w:r w:rsidRPr="0084308F">
        <w:rPr>
          <w:rFonts w:ascii="Times New Roman" w:eastAsia="Calibri" w:hAnsi="Times New Roman" w:cs="Times New Roman"/>
          <w:i/>
          <w:lang w:val="lt-LT"/>
        </w:rPr>
        <w:t>Vaikų populiacija</w:t>
      </w:r>
    </w:p>
    <w:p w14:paraId="2EEADB99" w14:textId="266BF5C2"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Įprastinė dozė vaikams yra 0,01 mg/kg kūno svorio. Vis dėlto vaistus skiriantis gydytojas gali paskirti didesnį arba mažesnį vaisto kiekį, atsižvelgdamas į atidų kiekvieno individualaus paciento vertinimą ir suprasdamas gyvybei pavojingą reakcijų, kurioms gydyti išrašomas šis preparatas, prigimtį. Mažesnės kaip 150 mikrogramų Epipen dozės automatiniame injektoriuje negalima paskirti. Gydytojas turi atsižvelgti, kad mažiems vaik</w:t>
      </w:r>
      <w:r w:rsidRPr="0084308F">
        <w:rPr>
          <w:rFonts w:ascii="Times New Roman" w:hAnsi="Times New Roman"/>
          <w:lang w:val="lv-LV"/>
        </w:rPr>
        <w:t>ams būtina vartoti kitokių formų injekcinį a</w:t>
      </w:r>
      <w:r w:rsidRPr="0084308F">
        <w:rPr>
          <w:rFonts w:ascii="Times New Roman" w:hAnsi="Times New Roman"/>
          <w:lang w:val="lt-LT"/>
        </w:rPr>
        <w:t>drenaliną, jeigu būtinos mažesnės dozės.</w:t>
      </w:r>
    </w:p>
    <w:p w14:paraId="02F74E5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484CCDF" w14:textId="77777777" w:rsidR="0084308F" w:rsidRPr="00E754B8" w:rsidRDefault="0084308F" w:rsidP="0084308F">
      <w:pPr>
        <w:tabs>
          <w:tab w:val="left" w:pos="567"/>
        </w:tabs>
        <w:spacing w:after="0" w:line="260" w:lineRule="exact"/>
        <w:rPr>
          <w:rFonts w:ascii="Times New Roman" w:eastAsia="Calibri" w:hAnsi="Times New Roman" w:cs="Times New Roman"/>
          <w:i/>
          <w:u w:val="single"/>
          <w:lang w:val="lt-LT"/>
        </w:rPr>
      </w:pPr>
      <w:r w:rsidRPr="00E754B8">
        <w:rPr>
          <w:rFonts w:ascii="Times New Roman" w:eastAsia="Calibri" w:hAnsi="Times New Roman" w:cs="Times New Roman"/>
          <w:i/>
          <w:u w:val="single"/>
          <w:lang w:val="lt-LT"/>
        </w:rPr>
        <w:t>Vaikai ir paaugliai, sveriantys daugiau kaip 30 kg*:</w:t>
      </w:r>
    </w:p>
    <w:p w14:paraId="55B4777B"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Įprastinė dozė yra 300 mikrogramų vaistinio preparato, vartojamo į raumenis.</w:t>
      </w:r>
    </w:p>
    <w:p w14:paraId="07588CD1" w14:textId="478689BD"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*Šie pacientai gali vartoti Epipen 300 mikrogramų automatinį injektorių, kuriame yra 300 mikrogramų adrenalino vieno dozėje.</w:t>
      </w:r>
    </w:p>
    <w:p w14:paraId="6B1EED5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C830988" w14:textId="77777777" w:rsidR="0084308F" w:rsidRPr="00E754B8" w:rsidRDefault="0084308F" w:rsidP="0084308F">
      <w:pPr>
        <w:tabs>
          <w:tab w:val="left" w:pos="567"/>
        </w:tabs>
        <w:spacing w:after="0" w:line="260" w:lineRule="exact"/>
        <w:rPr>
          <w:rFonts w:ascii="Times New Roman" w:eastAsia="Calibri" w:hAnsi="Times New Roman" w:cs="Times New Roman"/>
          <w:i/>
          <w:u w:val="single"/>
          <w:lang w:val="lt-LT"/>
        </w:rPr>
      </w:pPr>
      <w:r w:rsidRPr="00E754B8">
        <w:rPr>
          <w:rFonts w:ascii="Times New Roman" w:eastAsia="Calibri" w:hAnsi="Times New Roman" w:cs="Times New Roman"/>
          <w:i/>
          <w:u w:val="single"/>
          <w:lang w:val="lt-LT"/>
        </w:rPr>
        <w:t>Vaikai, sveriantys 15-30 kg:</w:t>
      </w:r>
    </w:p>
    <w:p w14:paraId="6A11566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Įprastinė dozė yra 150 mikrogramų vaistinio preparato, vartojamo į raumenis.</w:t>
      </w:r>
    </w:p>
    <w:p w14:paraId="362DCAB9"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5C6F25A" w14:textId="77777777" w:rsidR="0084308F" w:rsidRPr="00E754B8" w:rsidRDefault="0084308F" w:rsidP="0084308F">
      <w:pPr>
        <w:tabs>
          <w:tab w:val="left" w:pos="567"/>
        </w:tabs>
        <w:spacing w:after="0" w:line="260" w:lineRule="exact"/>
        <w:rPr>
          <w:rFonts w:ascii="Times New Roman" w:eastAsia="Calibri" w:hAnsi="Times New Roman" w:cs="Times New Roman"/>
          <w:i/>
          <w:u w:val="single"/>
          <w:lang w:val="lt-LT"/>
        </w:rPr>
      </w:pPr>
      <w:r w:rsidRPr="00E754B8">
        <w:rPr>
          <w:rFonts w:ascii="Times New Roman" w:eastAsia="Calibri" w:hAnsi="Times New Roman" w:cs="Times New Roman"/>
          <w:i/>
          <w:u w:val="single"/>
          <w:lang w:val="lt-LT"/>
        </w:rPr>
        <w:t>Vaikai, sveriantys mažiau kaip 15 kg:</w:t>
      </w:r>
    </w:p>
    <w:p w14:paraId="0C4C23B1"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Apie Epipen skyrimo tinkamumą reikia spręsti individualiai.</w:t>
      </w:r>
    </w:p>
    <w:p w14:paraId="6001EB3B"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Vaikams, sveriantiems mažiau kaip 7,5 kg, šio vaistinio preparato nerekomenduojama vartoti, nebent esant gyvybei pavojingai situacijai ir patarus gydytojui.</w:t>
      </w:r>
    </w:p>
    <w:p w14:paraId="44AA1D89"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D3BE836" w14:textId="77777777" w:rsidR="0084308F" w:rsidRPr="00E754B8" w:rsidRDefault="0084308F" w:rsidP="0084308F">
      <w:pPr>
        <w:tabs>
          <w:tab w:val="left" w:pos="567"/>
        </w:tabs>
        <w:spacing w:after="0" w:line="260" w:lineRule="exact"/>
        <w:rPr>
          <w:rFonts w:ascii="Times New Roman" w:eastAsia="Calibri" w:hAnsi="Times New Roman" w:cs="Times New Roman"/>
          <w:i/>
          <w:lang w:val="lt-LT"/>
        </w:rPr>
      </w:pPr>
      <w:r w:rsidRPr="00E754B8">
        <w:rPr>
          <w:rFonts w:ascii="Times New Roman" w:eastAsia="Calibri" w:hAnsi="Times New Roman" w:cs="Times New Roman"/>
          <w:i/>
          <w:lang w:val="lt-LT"/>
        </w:rPr>
        <w:t>Suaugusieji</w:t>
      </w:r>
    </w:p>
    <w:p w14:paraId="0E48387C"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Įprastinė dozė yra 300 mikrogramų adrenalino, kurį reikia vartoti į raumenis.</w:t>
      </w:r>
    </w:p>
    <w:p w14:paraId="03ABB0DC"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CACAA28" w14:textId="3E7A8C20" w:rsidR="0084308F" w:rsidRPr="003B6BE5"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Pradinę dozę reikia skirti iškart, atpažinus anafilaksijos simptomus. Nepasireiškus klinikiniam būklės pagerėjimui arba jai pablogėjus, gali būti reikalinga papildomai su</w:t>
      </w:r>
      <w:r w:rsidR="0032761D">
        <w:rPr>
          <w:rFonts w:ascii="Times New Roman" w:eastAsia="Calibri" w:hAnsi="Times New Roman" w:cs="Times New Roman"/>
          <w:lang w:val="lt-LT"/>
        </w:rPr>
        <w:t>leisti</w:t>
      </w:r>
      <w:r w:rsidRPr="0084308F">
        <w:rPr>
          <w:rFonts w:ascii="Times New Roman" w:eastAsia="Calibri" w:hAnsi="Times New Roman" w:cs="Times New Roman"/>
          <w:lang w:val="lt-LT"/>
        </w:rPr>
        <w:t xml:space="preserve"> antrą Epipen 150 mikrogramų automatinio injektoriaus injekciją, kuri suleidžiama praėjus</w:t>
      </w:r>
      <w:r w:rsidR="00E339E0">
        <w:rPr>
          <w:rFonts w:ascii="Times New Roman" w:eastAsia="Calibri" w:hAnsi="Times New Roman" w:cs="Times New Roman"/>
          <w:lang w:val="lt-LT"/>
        </w:rPr>
        <w:t xml:space="preserve"> </w:t>
      </w:r>
      <w:r w:rsidRPr="0084308F">
        <w:rPr>
          <w:rFonts w:ascii="Times New Roman" w:eastAsia="Calibri" w:hAnsi="Times New Roman" w:cs="Times New Roman"/>
          <w:lang w:val="lt-LT"/>
        </w:rPr>
        <w:t>5-15 </w:t>
      </w:r>
      <w:r w:rsidRPr="0084308F">
        <w:rPr>
          <w:rFonts w:ascii="Times New Roman" w:hAnsi="Times New Roman"/>
          <w:lang w:val="lv-LV"/>
        </w:rPr>
        <w:t>minučių po p</w:t>
      </w:r>
      <w:r w:rsidRPr="0084308F">
        <w:rPr>
          <w:rFonts w:ascii="Times New Roman" w:hAnsi="Times New Roman"/>
          <w:lang w:val="lt-LT"/>
        </w:rPr>
        <w:t xml:space="preserve">irmosios injekcijos. </w:t>
      </w:r>
      <w:r w:rsidRPr="008B6C10">
        <w:rPr>
          <w:rFonts w:ascii="Times New Roman" w:hAnsi="Times New Roman"/>
          <w:lang w:val="lt-LT"/>
        </w:rPr>
        <w:t>Rekomenduojama pacientams paskirti du Epipen automatinius injektorius, kuriuos jie turi turėti su savimi visą laiką.</w:t>
      </w:r>
    </w:p>
    <w:p w14:paraId="3708B04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35E5A7E" w14:textId="0F5EEF8E"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Epipen automatinį injektorių skiriantis gydytojas turi įsitikinti, kad pacientas supranta, kada šį vaistinį preparatą reikia vartoti ir kaip jį vartoti taisyklingai.</w:t>
      </w:r>
    </w:p>
    <w:p w14:paraId="35C28C69" w14:textId="4818D089"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Todėl gydytojas turi su pacientu aptarti pakuotės lapelyje pateiktą informaciją, kaip taisyklingai vartoti automatinį injektorių, ir išsamiai pakalbėti apie galimus anafilaksinio šoko simptomus.</w:t>
      </w:r>
    </w:p>
    <w:p w14:paraId="03915C8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A988734" w14:textId="77777777" w:rsidR="0084308F" w:rsidRPr="0084308F" w:rsidRDefault="0084308F" w:rsidP="0084308F">
      <w:pPr>
        <w:tabs>
          <w:tab w:val="left" w:pos="567"/>
        </w:tabs>
        <w:spacing w:after="0" w:line="260" w:lineRule="exact"/>
        <w:rPr>
          <w:rFonts w:ascii="Times New Roman" w:eastAsia="Calibri" w:hAnsi="Times New Roman" w:cs="Times New Roman"/>
          <w:u w:val="single"/>
          <w:lang w:val="lt-LT"/>
        </w:rPr>
      </w:pPr>
      <w:r w:rsidRPr="0084308F">
        <w:rPr>
          <w:rFonts w:ascii="Times New Roman" w:eastAsia="Calibri" w:hAnsi="Times New Roman" w:cs="Times New Roman"/>
          <w:u w:val="single"/>
          <w:lang w:val="lt-LT"/>
        </w:rPr>
        <w:t>Vartojimo metodas</w:t>
      </w:r>
    </w:p>
    <w:p w14:paraId="4887CB01"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Epipen automatiniai injektoriai skirti skubiam vartojimui pacientams, kuriems yra padidėjusi anafilaksijos rizika, įskaitant asmenis, kuriems anksčiau yra buvę anafilaksinių reakcijų.</w:t>
      </w:r>
    </w:p>
    <w:p w14:paraId="1C83BB9C" w14:textId="77777777" w:rsidR="0084308F" w:rsidRPr="0084308F" w:rsidRDefault="0084308F" w:rsidP="0084308F">
      <w:pPr>
        <w:tabs>
          <w:tab w:val="left" w:pos="567"/>
        </w:tabs>
        <w:spacing w:after="0" w:line="260" w:lineRule="exact"/>
        <w:rPr>
          <w:rFonts w:ascii="Times New Roman" w:eastAsia="Calibri" w:hAnsi="Times New Roman" w:cs="Times New Roman"/>
          <w:u w:val="single"/>
          <w:lang w:val="lt-LT"/>
        </w:rPr>
      </w:pPr>
    </w:p>
    <w:p w14:paraId="04C105C6" w14:textId="0ECEDB38"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Kad vaistinis preparatas būtų su</w:t>
      </w:r>
      <w:r w:rsidR="0032761D">
        <w:rPr>
          <w:rFonts w:ascii="Times New Roman" w:eastAsia="Calibri" w:hAnsi="Times New Roman" w:cs="Times New Roman"/>
          <w:lang w:val="lt-LT"/>
        </w:rPr>
        <w:t>leistas</w:t>
      </w:r>
      <w:r w:rsidRPr="0084308F">
        <w:rPr>
          <w:rFonts w:ascii="Times New Roman" w:eastAsia="Calibri" w:hAnsi="Times New Roman" w:cs="Times New Roman"/>
          <w:lang w:val="lt-LT"/>
        </w:rPr>
        <w:t xml:space="preserve"> į raumenis, jį reikia </w:t>
      </w:r>
      <w:r w:rsidR="0032761D">
        <w:rPr>
          <w:rFonts w:ascii="Times New Roman" w:eastAsia="Calibri" w:hAnsi="Times New Roman" w:cs="Times New Roman"/>
          <w:lang w:val="lt-LT"/>
        </w:rPr>
        <w:t>leisti</w:t>
      </w:r>
      <w:r w:rsidR="0032761D" w:rsidRPr="0084308F">
        <w:rPr>
          <w:rFonts w:ascii="Times New Roman" w:eastAsia="Calibri" w:hAnsi="Times New Roman" w:cs="Times New Roman"/>
          <w:lang w:val="lt-LT"/>
        </w:rPr>
        <w:t xml:space="preserve"> </w:t>
      </w:r>
      <w:r w:rsidRPr="0084308F">
        <w:rPr>
          <w:rFonts w:ascii="Times New Roman" w:eastAsia="Calibri" w:hAnsi="Times New Roman" w:cs="Times New Roman"/>
          <w:lang w:val="lt-LT"/>
        </w:rPr>
        <w:t xml:space="preserve">į priekinę šoninę šlaunies dalį, ne į sėdmenis. Vaistinis preparatas pritaikytas </w:t>
      </w:r>
      <w:r w:rsidR="0032761D">
        <w:rPr>
          <w:rFonts w:ascii="Times New Roman" w:eastAsia="Calibri" w:hAnsi="Times New Roman" w:cs="Times New Roman"/>
          <w:lang w:val="lt-LT"/>
        </w:rPr>
        <w:t>leisti</w:t>
      </w:r>
      <w:r w:rsidR="0032761D" w:rsidRPr="0084308F">
        <w:rPr>
          <w:rFonts w:ascii="Times New Roman" w:eastAsia="Calibri" w:hAnsi="Times New Roman" w:cs="Times New Roman"/>
          <w:lang w:val="lt-LT"/>
        </w:rPr>
        <w:t xml:space="preserve"> </w:t>
      </w:r>
      <w:r w:rsidRPr="0084308F">
        <w:rPr>
          <w:rFonts w:ascii="Times New Roman" w:eastAsia="Calibri" w:hAnsi="Times New Roman" w:cs="Times New Roman"/>
          <w:lang w:val="lt-LT"/>
        </w:rPr>
        <w:t>per drabužius ar tiesiogiai per odą. Žr. 6.6 skyrių „Specialūs reikalavimai atliekoms tvarkyti ir vaistiniam preparatui ruošti“.</w:t>
      </w:r>
    </w:p>
    <w:p w14:paraId="7C0735F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BAD8DE2" w14:textId="30BC9E5B"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Pacientas</w:t>
      </w:r>
      <w:r w:rsidR="00D42610">
        <w:rPr>
          <w:rFonts w:ascii="Times New Roman" w:eastAsia="Calibri" w:hAnsi="Times New Roman" w:cs="Times New Roman"/>
          <w:lang w:val="lt-LT"/>
        </w:rPr>
        <w:t xml:space="preserve"> </w:t>
      </w:r>
      <w:r w:rsidRPr="0084308F">
        <w:rPr>
          <w:rFonts w:ascii="Times New Roman" w:eastAsia="Calibri" w:hAnsi="Times New Roman" w:cs="Times New Roman"/>
          <w:lang w:val="lt-LT"/>
        </w:rPr>
        <w:t>/</w:t>
      </w:r>
      <w:r w:rsidR="00D42610">
        <w:rPr>
          <w:rFonts w:ascii="Times New Roman" w:eastAsia="Calibri" w:hAnsi="Times New Roman" w:cs="Times New Roman"/>
          <w:lang w:val="lt-LT"/>
        </w:rPr>
        <w:t xml:space="preserve"> </w:t>
      </w:r>
      <w:r w:rsidRPr="0084308F">
        <w:rPr>
          <w:rFonts w:ascii="Times New Roman" w:eastAsia="Calibri" w:hAnsi="Times New Roman" w:cs="Times New Roman"/>
          <w:lang w:val="lt-LT"/>
        </w:rPr>
        <w:t>globėjas turi būti informuotas, kad kiekvieną kartą pavartojus Epipen, turi:</w:t>
      </w:r>
    </w:p>
    <w:p w14:paraId="0C28F271" w14:textId="77777777" w:rsidR="0084308F" w:rsidRPr="0084308F" w:rsidRDefault="0084308F" w:rsidP="0084308F">
      <w:pPr>
        <w:numPr>
          <w:ilvl w:val="0"/>
          <w:numId w:val="3"/>
        </w:numPr>
        <w:tabs>
          <w:tab w:val="left" w:pos="567"/>
        </w:tabs>
        <w:spacing w:after="0" w:line="260" w:lineRule="exact"/>
        <w:ind w:left="567" w:hanging="207"/>
        <w:rPr>
          <w:rFonts w:ascii="Times New Roman" w:eastAsia="Calibri" w:hAnsi="Times New Roman" w:cs="Times New Roman"/>
          <w:b/>
          <w:lang w:val="lt-LT"/>
        </w:rPr>
      </w:pPr>
      <w:r w:rsidRPr="0084308F">
        <w:rPr>
          <w:rFonts w:ascii="Times New Roman" w:eastAsia="Calibri" w:hAnsi="Times New Roman" w:cs="Times New Roman"/>
          <w:lang w:val="lt-LT"/>
        </w:rPr>
        <w:t xml:space="preserve">paskambinti dėl neatidėliotinos pagalbos ir išsikviesti greitąją pagalbą, paaiškinę, kad yra ,,anafilaksija“ </w:t>
      </w:r>
      <w:r w:rsidRPr="0084308F">
        <w:rPr>
          <w:rFonts w:ascii="Times New Roman" w:eastAsia="Calibri" w:hAnsi="Times New Roman" w:cs="Times New Roman"/>
          <w:b/>
          <w:lang w:val="lt-LT"/>
        </w:rPr>
        <w:t>netgi tuo atveju, kai atr</w:t>
      </w:r>
      <w:r w:rsidRPr="0084308F">
        <w:rPr>
          <w:rFonts w:ascii="Times New Roman" w:hAnsi="Times New Roman"/>
          <w:b/>
          <w:lang w:val="lv-LV"/>
        </w:rPr>
        <w:t>odo, kad simptomai praeina. (žr. 4.4 skyrių).</w:t>
      </w:r>
    </w:p>
    <w:p w14:paraId="19E99CA4" w14:textId="77777777" w:rsidR="0084308F" w:rsidRPr="0084308F" w:rsidRDefault="0084308F" w:rsidP="0084308F">
      <w:pPr>
        <w:numPr>
          <w:ilvl w:val="0"/>
          <w:numId w:val="3"/>
        </w:numPr>
        <w:tabs>
          <w:tab w:val="left" w:pos="567"/>
        </w:tabs>
        <w:spacing w:after="0" w:line="260" w:lineRule="exact"/>
        <w:ind w:left="567" w:hanging="207"/>
        <w:rPr>
          <w:rFonts w:ascii="Times New Roman" w:eastAsia="Calibri" w:hAnsi="Times New Roman" w:cs="Times New Roman"/>
          <w:lang w:val="lt-LT"/>
        </w:rPr>
      </w:pPr>
      <w:r w:rsidRPr="0084308F">
        <w:rPr>
          <w:rFonts w:ascii="Times New Roman" w:eastAsia="Calibri" w:hAnsi="Times New Roman" w:cs="Times New Roman"/>
          <w:lang w:val="lt-LT"/>
        </w:rPr>
        <w:t>Sąmoningi pacientai turėtų atsigulti ir pakelti kojas, bet jeigu kvėpavimas yra pasunkėjęs, pacientai turėtų atsisėsti. Pacientus be sąmonės reikia paguldyti ant šono į atsistatymo padėtį.</w:t>
      </w:r>
    </w:p>
    <w:p w14:paraId="322AECE9" w14:textId="77777777" w:rsidR="0084308F" w:rsidRPr="0084308F" w:rsidRDefault="0084308F" w:rsidP="0084308F">
      <w:pPr>
        <w:numPr>
          <w:ilvl w:val="0"/>
          <w:numId w:val="3"/>
        </w:num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Jei tik įmanoma, pacientas turi likti su kitu asmeniu iki atvyks medicininė pagalba.</w:t>
      </w:r>
    </w:p>
    <w:p w14:paraId="33CF7C5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9E2CDD5"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lang w:val="lt-LT"/>
        </w:rPr>
      </w:pPr>
      <w:r w:rsidRPr="0084308F">
        <w:rPr>
          <w:rFonts w:ascii="Times New Roman" w:eastAsia="Calibri" w:hAnsi="Times New Roman" w:cs="Times New Roman"/>
          <w:b/>
          <w:lang w:val="lt-LT"/>
        </w:rPr>
        <w:t>4.3</w:t>
      </w:r>
      <w:r w:rsidRPr="0084308F">
        <w:rPr>
          <w:rFonts w:ascii="Times New Roman" w:eastAsia="Calibri" w:hAnsi="Times New Roman" w:cs="Times New Roman"/>
          <w:b/>
          <w:lang w:val="lt-LT"/>
        </w:rPr>
        <w:tab/>
        <w:t>Kontraindikacijos</w:t>
      </w:r>
    </w:p>
    <w:p w14:paraId="4CFF3A3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66A62DE"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Kritinės alergijos atveju absoliučių Epipen vartojimo kontraindikacijų nėra.</w:t>
      </w:r>
    </w:p>
    <w:p w14:paraId="6A5FD2A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92097F2"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4.4</w:t>
      </w:r>
      <w:r w:rsidRPr="0084308F">
        <w:rPr>
          <w:rFonts w:ascii="Times New Roman" w:eastAsia="Calibri" w:hAnsi="Times New Roman" w:cs="Times New Roman"/>
          <w:b/>
          <w:lang w:val="lt-LT"/>
        </w:rPr>
        <w:tab/>
        <w:t>Specialūs įspėjimai ir atsargumo priemonės</w:t>
      </w:r>
    </w:p>
    <w:p w14:paraId="72720BDB"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p>
    <w:p w14:paraId="1C3DD4F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 xml:space="preserve">Visiems pacientams, kuriems paskiriamas Epipen turi būti išsamiai paaiškinama, kokioms indikacijoms esant ir kaip </w:t>
      </w:r>
      <w:r w:rsidRPr="0084308F">
        <w:rPr>
          <w:rFonts w:ascii="Times New Roman" w:hAnsi="Times New Roman"/>
          <w:lang w:val="lv-LV"/>
        </w:rPr>
        <w:t>šį vaistinį preparatą reikia taisyklingai vartoti (žr. 6.6 skyrių). Taip pat būtinai patariama apmokyti visuomenines organizacijas (pvz., tėvų, globėjų, mokytojų) kaip teisingai naudoti Epipen tuo atveju, kai reikalinga pagalba, esant gyvybei pavojingai situacijai.</w:t>
      </w:r>
    </w:p>
    <w:p w14:paraId="0B1F9359" w14:textId="4F13C693" w:rsidR="0084308F" w:rsidRPr="0084308F" w:rsidRDefault="0084308F" w:rsidP="0084308F">
      <w:pPr>
        <w:spacing w:before="240"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Pacientams taip pat reikia pasakyti, kad jie iškart po pirmosios vaistinio preparato dozės su</w:t>
      </w:r>
      <w:r w:rsidR="0032761D">
        <w:rPr>
          <w:rFonts w:ascii="Times New Roman" w:eastAsia="Calibri" w:hAnsi="Times New Roman" w:cs="Times New Roman"/>
          <w:lang w:val="lt-LT"/>
        </w:rPr>
        <w:t>leidimo</w:t>
      </w:r>
      <w:r w:rsidRPr="0084308F">
        <w:rPr>
          <w:rFonts w:ascii="Times New Roman" w:eastAsia="Calibri" w:hAnsi="Times New Roman" w:cs="Times New Roman"/>
          <w:lang w:val="lt-LT"/>
        </w:rPr>
        <w:t xml:space="preserve"> paskambintų telefonu „112“ ir išsikviestų greitąją pagalbą, paaiškinę, kad yra anafilaksijos būklės, nes reikalingas atidus anafilaksijos epizodo stebėjimas ir tolesnis gydymas, jei jo prireiks.</w:t>
      </w:r>
    </w:p>
    <w:p w14:paraId="556476BA" w14:textId="57B7ED72" w:rsidR="0084308F" w:rsidRPr="0084308F" w:rsidRDefault="0084308F" w:rsidP="0084308F">
      <w:pPr>
        <w:spacing w:before="240"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Automatini</w:t>
      </w:r>
      <w:r w:rsidR="005A7C7A">
        <w:rPr>
          <w:rFonts w:ascii="Times New Roman" w:eastAsia="Calibri" w:hAnsi="Times New Roman" w:cs="Times New Roman"/>
          <w:lang w:val="lt-LT"/>
        </w:rPr>
        <w:t>o</w:t>
      </w:r>
      <w:r w:rsidRPr="0084308F">
        <w:rPr>
          <w:rFonts w:ascii="Times New Roman" w:eastAsia="Calibri" w:hAnsi="Times New Roman" w:cs="Times New Roman"/>
          <w:lang w:val="lt-LT"/>
        </w:rPr>
        <w:t xml:space="preserve"> injektori</w:t>
      </w:r>
      <w:r w:rsidR="005A7C7A">
        <w:rPr>
          <w:rFonts w:ascii="Times New Roman" w:eastAsia="Calibri" w:hAnsi="Times New Roman" w:cs="Times New Roman"/>
          <w:lang w:val="lt-LT"/>
        </w:rPr>
        <w:t>aus injekcija</w:t>
      </w:r>
      <w:r w:rsidRPr="0084308F">
        <w:rPr>
          <w:rFonts w:ascii="Times New Roman" w:eastAsia="Calibri" w:hAnsi="Times New Roman" w:cs="Times New Roman"/>
          <w:lang w:val="lt-LT"/>
        </w:rPr>
        <w:t xml:space="preserve"> turi būti </w:t>
      </w:r>
      <w:r w:rsidR="005A7C7A">
        <w:rPr>
          <w:rFonts w:ascii="Times New Roman" w:eastAsia="Calibri" w:hAnsi="Times New Roman" w:cs="Times New Roman"/>
          <w:lang w:val="lt-LT"/>
        </w:rPr>
        <w:t>leidžiama</w:t>
      </w:r>
      <w:r w:rsidR="0032761D" w:rsidRPr="0084308F">
        <w:rPr>
          <w:rFonts w:ascii="Times New Roman" w:eastAsia="Calibri" w:hAnsi="Times New Roman" w:cs="Times New Roman"/>
          <w:lang w:val="lt-LT"/>
        </w:rPr>
        <w:t xml:space="preserve"> </w:t>
      </w:r>
      <w:r w:rsidRPr="0084308F">
        <w:rPr>
          <w:rFonts w:ascii="Times New Roman" w:eastAsia="Calibri" w:hAnsi="Times New Roman" w:cs="Times New Roman"/>
          <w:lang w:val="lt-LT"/>
        </w:rPr>
        <w:t xml:space="preserve">į priekinę šoninę šlaunies dalį. Pacientams reikia paaiškinti, kad jie </w:t>
      </w:r>
      <w:r w:rsidR="0032761D">
        <w:rPr>
          <w:rFonts w:ascii="Times New Roman" w:eastAsia="Calibri" w:hAnsi="Times New Roman" w:cs="Times New Roman"/>
          <w:lang w:val="lt-LT"/>
        </w:rPr>
        <w:t>neleistų</w:t>
      </w:r>
      <w:r w:rsidR="0032761D" w:rsidRPr="0084308F">
        <w:rPr>
          <w:rFonts w:ascii="Times New Roman" w:eastAsia="Calibri" w:hAnsi="Times New Roman" w:cs="Times New Roman"/>
          <w:lang w:val="lt-LT"/>
        </w:rPr>
        <w:t xml:space="preserve"> </w:t>
      </w:r>
      <w:r w:rsidRPr="0084308F">
        <w:rPr>
          <w:rFonts w:ascii="Times New Roman" w:eastAsia="Calibri" w:hAnsi="Times New Roman" w:cs="Times New Roman"/>
          <w:lang w:val="lt-LT"/>
        </w:rPr>
        <w:t>į sėdmenis.</w:t>
      </w:r>
    </w:p>
    <w:p w14:paraId="0A2B9CA8" w14:textId="77777777" w:rsidR="0084308F" w:rsidRPr="0084308F" w:rsidRDefault="0084308F" w:rsidP="0084308F">
      <w:pPr>
        <w:tabs>
          <w:tab w:val="left" w:pos="567"/>
        </w:tabs>
        <w:spacing w:after="0" w:line="260" w:lineRule="exact"/>
        <w:rPr>
          <w:rFonts w:ascii="Times New Roman" w:eastAsia="Calibri" w:hAnsi="Times New Roman" w:cs="Times New Roman"/>
          <w:color w:val="000000"/>
          <w:lang w:val="lt-LT"/>
        </w:rPr>
      </w:pPr>
    </w:p>
    <w:p w14:paraId="46259FC3" w14:textId="77777777" w:rsidR="0084308F" w:rsidRPr="0084308F" w:rsidRDefault="0084308F" w:rsidP="0084308F">
      <w:pPr>
        <w:tabs>
          <w:tab w:val="left" w:pos="567"/>
        </w:tabs>
        <w:spacing w:after="0" w:line="260" w:lineRule="exact"/>
        <w:rPr>
          <w:rFonts w:ascii="Times New Roman" w:eastAsia="Calibri" w:hAnsi="Times New Roman" w:cs="Times New Roman"/>
          <w:color w:val="000000"/>
          <w:lang w:val="lt-LT"/>
        </w:rPr>
      </w:pPr>
      <w:bookmarkStart w:id="0" w:name="_Hlk507017130"/>
      <w:r w:rsidRPr="0084308F">
        <w:rPr>
          <w:rFonts w:ascii="Times New Roman" w:eastAsia="Calibri" w:hAnsi="Times New Roman" w:cs="Times New Roman"/>
          <w:color w:val="000000"/>
          <w:lang w:val="lt-LT"/>
        </w:rPr>
        <w:t>Jei vaistinį preparatą leidžia globėjas, reikia užtikrinti paciento kojos imobilizaciją injekcijos metu, siekiant sumažinti injekcijos vietos pažeidimo, adatos užlinkimo ir kitų sužeidimų riziką.</w:t>
      </w:r>
    </w:p>
    <w:p w14:paraId="2C6EE7AA" w14:textId="77777777" w:rsidR="0084308F" w:rsidRPr="0084308F" w:rsidRDefault="0084308F" w:rsidP="0084308F">
      <w:pPr>
        <w:tabs>
          <w:tab w:val="left" w:pos="567"/>
        </w:tabs>
        <w:spacing w:after="0" w:line="260" w:lineRule="exact"/>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Automatinis injektorius skirtas tik vienkartiniam naudojimui ir jokiu būdu negali būti panaudotas pakartotinai.</w:t>
      </w:r>
    </w:p>
    <w:bookmarkEnd w:id="0"/>
    <w:p w14:paraId="35BA26D8" w14:textId="77777777" w:rsidR="0084308F" w:rsidRPr="0084308F" w:rsidRDefault="0084308F" w:rsidP="0084308F">
      <w:pPr>
        <w:tabs>
          <w:tab w:val="left" w:pos="567"/>
        </w:tabs>
        <w:spacing w:after="0" w:line="260" w:lineRule="exact"/>
        <w:rPr>
          <w:rFonts w:ascii="Times New Roman" w:eastAsia="Calibri" w:hAnsi="Times New Roman" w:cs="Times New Roman"/>
          <w:color w:val="000000"/>
          <w:lang w:val="lt-LT"/>
        </w:rPr>
      </w:pPr>
    </w:p>
    <w:p w14:paraId="1253AC51" w14:textId="4B803C92" w:rsidR="0084308F" w:rsidRPr="0084308F" w:rsidRDefault="0084308F" w:rsidP="0084308F">
      <w:pPr>
        <w:tabs>
          <w:tab w:val="left" w:pos="567"/>
        </w:tabs>
        <w:spacing w:after="0" w:line="260" w:lineRule="exact"/>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 xml:space="preserve">Adrenalinas turi būti ypatingai atsargiai skiriamas pacientams, sergantiems širdies ligomis. Adrenalino galima skirti minėtiems pacientams, taip pat pacientams, kurie serga diabetu, hipertiroze, hipertenzija ir vyresnio amžiaus pacientams tik tuo atveju, kai </w:t>
      </w:r>
      <w:r w:rsidRPr="0084308F">
        <w:rPr>
          <w:rFonts w:ascii="Times New Roman" w:hAnsi="Times New Roman"/>
          <w:lang w:val="lv-LV"/>
        </w:rPr>
        <w:t>laukiama nauda viršija galimą žalą.</w:t>
      </w:r>
      <w:r w:rsidR="00803A26">
        <w:rPr>
          <w:rFonts w:ascii="Times New Roman" w:hAnsi="Times New Roman"/>
          <w:lang w:val="lv-LV"/>
        </w:rPr>
        <w:t xml:space="preserve"> </w:t>
      </w:r>
      <w:r w:rsidRPr="0084308F">
        <w:rPr>
          <w:rFonts w:ascii="Times New Roman" w:eastAsia="Calibri" w:hAnsi="Times New Roman" w:cs="Times New Roman"/>
          <w:lang w:val="lt-LT"/>
        </w:rPr>
        <w:t>Yra šalutinių reakcijų rizika, su</w:t>
      </w:r>
      <w:r w:rsidR="0032761D">
        <w:rPr>
          <w:rFonts w:ascii="Times New Roman" w:eastAsia="Calibri" w:hAnsi="Times New Roman" w:cs="Times New Roman"/>
          <w:lang w:val="lt-LT"/>
        </w:rPr>
        <w:t>leidus</w:t>
      </w:r>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epinefrino</w:t>
      </w:r>
      <w:proofErr w:type="spellEnd"/>
      <w:r w:rsidRPr="0084308F">
        <w:rPr>
          <w:rFonts w:ascii="Times New Roman" w:eastAsia="Calibri" w:hAnsi="Times New Roman" w:cs="Times New Roman"/>
          <w:lang w:val="lt-LT"/>
        </w:rPr>
        <w:t xml:space="preserve"> pacientams</w:t>
      </w:r>
      <w:r w:rsidR="00803A26">
        <w:rPr>
          <w:rFonts w:ascii="Times New Roman" w:eastAsia="Calibri" w:hAnsi="Times New Roman" w:cs="Times New Roman"/>
          <w:lang w:val="lt-LT"/>
        </w:rPr>
        <w:t>, kuriems yra</w:t>
      </w:r>
      <w:r w:rsidRPr="0084308F">
        <w:rPr>
          <w:rFonts w:ascii="Times New Roman" w:eastAsia="Calibri" w:hAnsi="Times New Roman" w:cs="Times New Roman"/>
          <w:lang w:val="lt-LT"/>
        </w:rPr>
        <w:t xml:space="preserve"> sunk</w:t>
      </w:r>
      <w:r w:rsidR="00803A26">
        <w:rPr>
          <w:rFonts w:ascii="Times New Roman" w:eastAsia="Calibri" w:hAnsi="Times New Roman" w:cs="Times New Roman"/>
          <w:lang w:val="lt-LT"/>
        </w:rPr>
        <w:t>us</w:t>
      </w:r>
      <w:r w:rsidRPr="0084308F">
        <w:rPr>
          <w:rFonts w:ascii="Times New Roman" w:eastAsia="Calibri" w:hAnsi="Times New Roman" w:cs="Times New Roman"/>
          <w:lang w:val="lt-LT"/>
        </w:rPr>
        <w:t xml:space="preserve"> inkstų nepakankamum</w:t>
      </w:r>
      <w:r w:rsidR="00803A26">
        <w:rPr>
          <w:rFonts w:ascii="Times New Roman" w:eastAsia="Calibri" w:hAnsi="Times New Roman" w:cs="Times New Roman"/>
          <w:lang w:val="lt-LT"/>
        </w:rPr>
        <w:t>as</w:t>
      </w:r>
      <w:r w:rsidRPr="0084308F">
        <w:rPr>
          <w:rFonts w:ascii="Times New Roman" w:eastAsia="Calibri" w:hAnsi="Times New Roman" w:cs="Times New Roman"/>
          <w:lang w:val="lt-LT"/>
        </w:rPr>
        <w:t>, prostatos adenoma su šlapimo susilaikymu, hiperkalcemija ir hipokalemija.</w:t>
      </w:r>
    </w:p>
    <w:p w14:paraId="6E5A1C80" w14:textId="77777777" w:rsidR="00803A26" w:rsidRDefault="00803A26" w:rsidP="00803A26">
      <w:pPr>
        <w:spacing w:after="0" w:line="240" w:lineRule="auto"/>
        <w:rPr>
          <w:rFonts w:ascii="Times New Roman" w:eastAsia="Calibri" w:hAnsi="Times New Roman" w:cs="Times New Roman"/>
          <w:lang w:val="lt-LT"/>
        </w:rPr>
      </w:pPr>
    </w:p>
    <w:p w14:paraId="0FC21526" w14:textId="77777777" w:rsidR="00803A26" w:rsidRDefault="00803A26" w:rsidP="00803A26">
      <w:pPr>
        <w:tabs>
          <w:tab w:val="left" w:pos="567"/>
        </w:tabs>
        <w:spacing w:after="0" w:line="260" w:lineRule="exact"/>
        <w:rPr>
          <w:rFonts w:ascii="Times New Roman" w:eastAsia="Calibri" w:hAnsi="Times New Roman" w:cs="Times New Roman"/>
          <w:color w:val="000000"/>
          <w:lang w:val="lt-LT"/>
        </w:rPr>
      </w:pPr>
      <w:r>
        <w:rPr>
          <w:rFonts w:ascii="Times New Roman" w:eastAsia="Calibri" w:hAnsi="Times New Roman" w:cs="Times New Roman"/>
          <w:color w:val="000000"/>
          <w:lang w:val="lt-LT"/>
        </w:rPr>
        <w:t>Pacientams, sergantiems uždaro kampo glaukoma, epinefrinas sukelia vyzdžių išsiplėtimą (midriazę), kuri gali dar labiau sumažinti drenažo kampą ir taip paskatinti ūminį uždaro kampo glaukomos epizodą.</w:t>
      </w:r>
    </w:p>
    <w:p w14:paraId="23B1FBCB" w14:textId="77777777" w:rsidR="00803A26" w:rsidRDefault="00803A26" w:rsidP="00803A26">
      <w:pPr>
        <w:tabs>
          <w:tab w:val="left" w:pos="567"/>
        </w:tabs>
        <w:spacing w:after="0" w:line="260" w:lineRule="exact"/>
        <w:rPr>
          <w:rFonts w:ascii="Times New Roman" w:eastAsia="Calibri" w:hAnsi="Times New Roman" w:cs="Times New Roman"/>
          <w:color w:val="000000"/>
          <w:lang w:val="lt-LT"/>
        </w:rPr>
      </w:pPr>
    </w:p>
    <w:p w14:paraId="516956E1" w14:textId="7E155BEE" w:rsidR="00803A26" w:rsidRDefault="00803A26" w:rsidP="00803A26">
      <w:pPr>
        <w:spacing w:after="0" w:line="240" w:lineRule="auto"/>
        <w:rPr>
          <w:rFonts w:ascii="Times New Roman" w:eastAsia="Calibri" w:hAnsi="Times New Roman" w:cs="Times New Roman"/>
          <w:color w:val="000000"/>
          <w:lang w:val="lt-LT"/>
        </w:rPr>
      </w:pPr>
      <w:r w:rsidRPr="00F60E96">
        <w:rPr>
          <w:rFonts w:ascii="Times New Roman" w:eastAsia="Calibri" w:hAnsi="Times New Roman" w:cs="Times New Roman"/>
          <w:color w:val="000000"/>
          <w:lang w:val="lt-LT"/>
        </w:rPr>
        <w:t>Sergan</w:t>
      </w:r>
      <w:r>
        <w:rPr>
          <w:rFonts w:ascii="Times New Roman" w:eastAsia="Calibri" w:hAnsi="Times New Roman" w:cs="Times New Roman"/>
          <w:color w:val="000000"/>
          <w:lang w:val="lt-LT"/>
        </w:rPr>
        <w:t>t atviro kampo glaukoma</w:t>
      </w:r>
      <w:r w:rsidRPr="00F60E96">
        <w:rPr>
          <w:rFonts w:ascii="Times New Roman" w:eastAsia="Calibri" w:hAnsi="Times New Roman" w:cs="Times New Roman"/>
          <w:color w:val="000000"/>
          <w:lang w:val="lt-LT"/>
        </w:rPr>
        <w:t xml:space="preserve"> </w:t>
      </w:r>
      <w:r>
        <w:rPr>
          <w:rFonts w:ascii="Times New Roman" w:eastAsia="Calibri" w:hAnsi="Times New Roman" w:cs="Times New Roman"/>
          <w:color w:val="000000"/>
          <w:lang w:val="lt-LT"/>
        </w:rPr>
        <w:t>– p</w:t>
      </w:r>
      <w:r w:rsidRPr="004A159D">
        <w:rPr>
          <w:rFonts w:ascii="Times New Roman" w:eastAsia="Calibri" w:hAnsi="Times New Roman" w:cs="Times New Roman"/>
          <w:color w:val="000000"/>
          <w:lang w:val="lt-LT"/>
        </w:rPr>
        <w:t>riešingai</w:t>
      </w:r>
      <w:r>
        <w:rPr>
          <w:rFonts w:ascii="Times New Roman" w:eastAsia="Calibri" w:hAnsi="Times New Roman" w:cs="Times New Roman"/>
          <w:color w:val="000000"/>
          <w:lang w:val="lt-LT"/>
        </w:rPr>
        <w:t xml:space="preserve"> – </w:t>
      </w:r>
      <w:r w:rsidRPr="004A159D">
        <w:rPr>
          <w:rFonts w:ascii="Times New Roman" w:eastAsia="Calibri" w:hAnsi="Times New Roman" w:cs="Times New Roman"/>
          <w:color w:val="000000"/>
          <w:lang w:val="lt-LT"/>
        </w:rPr>
        <w:t xml:space="preserve">adrenalinas (epinefrinas) mažina akispūdį, </w:t>
      </w:r>
      <w:r>
        <w:rPr>
          <w:rFonts w:ascii="Times New Roman" w:eastAsia="Calibri" w:hAnsi="Times New Roman" w:cs="Times New Roman"/>
          <w:color w:val="000000"/>
          <w:lang w:val="lt-LT"/>
        </w:rPr>
        <w:t>nes slopina</w:t>
      </w:r>
      <w:r w:rsidRPr="004A159D">
        <w:rPr>
          <w:rFonts w:ascii="Times New Roman" w:eastAsia="Calibri" w:hAnsi="Times New Roman" w:cs="Times New Roman"/>
          <w:color w:val="000000"/>
          <w:lang w:val="lt-LT"/>
        </w:rPr>
        <w:t xml:space="preserve"> akies skysčio gamybą ir </w:t>
      </w:r>
      <w:r>
        <w:rPr>
          <w:rFonts w:ascii="Times New Roman" w:eastAsia="Calibri" w:hAnsi="Times New Roman" w:cs="Times New Roman"/>
          <w:color w:val="000000"/>
          <w:lang w:val="lt-LT"/>
        </w:rPr>
        <w:t>skatina jo</w:t>
      </w:r>
      <w:r w:rsidRPr="004A159D">
        <w:rPr>
          <w:rFonts w:ascii="Times New Roman" w:eastAsia="Calibri" w:hAnsi="Times New Roman" w:cs="Times New Roman"/>
          <w:color w:val="000000"/>
          <w:lang w:val="lt-LT"/>
        </w:rPr>
        <w:t xml:space="preserve"> nutekėjimą per trabekulinį tinklą.</w:t>
      </w:r>
    </w:p>
    <w:p w14:paraId="42348624" w14:textId="77777777" w:rsidR="00803A26" w:rsidRDefault="00803A26" w:rsidP="00803A26">
      <w:pPr>
        <w:spacing w:after="0" w:line="240" w:lineRule="auto"/>
        <w:rPr>
          <w:rFonts w:ascii="Times New Roman" w:eastAsia="Calibri" w:hAnsi="Times New Roman" w:cs="Times New Roman"/>
          <w:lang w:val="lt-LT"/>
        </w:rPr>
      </w:pPr>
    </w:p>
    <w:p w14:paraId="2F0648A3" w14:textId="116E596D" w:rsidR="0084308F" w:rsidRPr="0084308F" w:rsidRDefault="0084308F" w:rsidP="00AB1879">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Pacientams, sergantiems Parkinsono liga, epinefrino vartojimas gali būti susijęs su laikinu parkinsonizmo simptomų, tokių kaip rigidiškumas ir tremoras, paūmėjimu.</w:t>
      </w:r>
    </w:p>
    <w:p w14:paraId="1F1D6B4F" w14:textId="77777777" w:rsidR="0084308F" w:rsidRPr="0084308F" w:rsidRDefault="0084308F" w:rsidP="0084308F">
      <w:pPr>
        <w:spacing w:before="240"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Pacientui/globėjui reikia pasakyti apie galimą bifazinę anafilaksiją, kuri charakterizuojama anafilaksijos simptomais pradžioje ir vėliau, praėjus kelioms valandoms, jų pasikartojimu.</w:t>
      </w:r>
    </w:p>
    <w:p w14:paraId="46AA8439" w14:textId="77777777" w:rsidR="0084308F" w:rsidRPr="0084308F" w:rsidRDefault="0084308F" w:rsidP="0084308F">
      <w:pPr>
        <w:spacing w:before="240"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Pacientams sergantiems astma yra padidėjusi sunkios anafilaksijos reakcijos rizika.</w:t>
      </w:r>
    </w:p>
    <w:p w14:paraId="169F6656" w14:textId="77777777" w:rsidR="0084308F" w:rsidRPr="0084308F" w:rsidRDefault="0084308F" w:rsidP="0084308F">
      <w:pPr>
        <w:tabs>
          <w:tab w:val="left" w:pos="567"/>
        </w:tabs>
        <w:spacing w:after="0" w:line="260" w:lineRule="exact"/>
        <w:rPr>
          <w:rFonts w:ascii="Times New Roman" w:eastAsia="Calibri" w:hAnsi="Times New Roman" w:cs="Times New Roman"/>
          <w:color w:val="000000"/>
          <w:lang w:val="lt-LT"/>
        </w:rPr>
      </w:pPr>
    </w:p>
    <w:p w14:paraId="7C25ACBB" w14:textId="77777777" w:rsidR="0084308F" w:rsidRPr="0084308F" w:rsidRDefault="0084308F" w:rsidP="0084308F">
      <w:pPr>
        <w:tabs>
          <w:tab w:val="left" w:pos="567"/>
        </w:tabs>
        <w:spacing w:after="0" w:line="260" w:lineRule="exact"/>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Buvo užfiksuota pranešimų apie atsitiktines injekcijas į rankas ar pėdas, kurios sukėlė periferinę išemiją. Po atsitiktinės injekcijos pacientams gali prireikti gydymo.</w:t>
      </w:r>
    </w:p>
    <w:p w14:paraId="4C608AAD" w14:textId="6DE93577" w:rsidR="0084308F" w:rsidRPr="0084308F" w:rsidRDefault="0084308F" w:rsidP="0084308F">
      <w:pPr>
        <w:spacing w:before="240"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Pacientams, turintiems storą poodinių riebalų sluoksnį, yra rizika, kad adrenalinas nepasieks raumenų audinio, todėl pasiektas poveikis bus silpnesnis už optimalų</w:t>
      </w:r>
      <w:r w:rsidR="0034319E">
        <w:rPr>
          <w:rFonts w:ascii="Times New Roman" w:eastAsia="Calibri" w:hAnsi="Times New Roman" w:cs="Times New Roman"/>
          <w:lang w:val="lt-LT"/>
        </w:rPr>
        <w:t xml:space="preserve"> </w:t>
      </w:r>
      <w:r w:rsidR="0034319E" w:rsidRPr="0034319E">
        <w:rPr>
          <w:rFonts w:ascii="Times New Roman" w:eastAsia="Calibri" w:hAnsi="Times New Roman" w:cs="Times New Roman"/>
          <w:lang w:val="lt-LT"/>
        </w:rPr>
        <w:t>(žr. 5.2 skyrių). Papildoma antra Epipen injekcija gali būti reikalinga (žr. 4.2 skyrių)</w:t>
      </w:r>
      <w:r w:rsidRPr="0084308F">
        <w:rPr>
          <w:rFonts w:ascii="Times New Roman" w:eastAsia="Calibri" w:hAnsi="Times New Roman" w:cs="Times New Roman"/>
          <w:lang w:val="lt-LT"/>
        </w:rPr>
        <w:t>.</w:t>
      </w:r>
    </w:p>
    <w:p w14:paraId="5387D554" w14:textId="77777777" w:rsidR="00803A26" w:rsidRDefault="00803A26" w:rsidP="00803A26">
      <w:pPr>
        <w:tabs>
          <w:tab w:val="left" w:pos="567"/>
        </w:tabs>
        <w:spacing w:after="0" w:line="260" w:lineRule="exact"/>
        <w:rPr>
          <w:rFonts w:ascii="Times New Roman" w:eastAsia="Calibri" w:hAnsi="Times New Roman" w:cs="Times New Roman"/>
          <w:color w:val="000000"/>
          <w:lang w:val="lt-LT"/>
        </w:rPr>
      </w:pPr>
    </w:p>
    <w:p w14:paraId="2EB4FBB8" w14:textId="271B9D09" w:rsidR="0084308F" w:rsidRPr="0084308F" w:rsidRDefault="00803A26" w:rsidP="0084308F">
      <w:pPr>
        <w:tabs>
          <w:tab w:val="left" w:pos="567"/>
        </w:tabs>
        <w:spacing w:after="0" w:line="260" w:lineRule="exact"/>
        <w:rPr>
          <w:rFonts w:ascii="Times New Roman" w:eastAsia="Calibri" w:hAnsi="Times New Roman" w:cs="Times New Roman"/>
          <w:color w:val="000000"/>
          <w:lang w:val="lt-LT"/>
        </w:rPr>
      </w:pPr>
      <w:r w:rsidRPr="004A159D">
        <w:rPr>
          <w:rFonts w:ascii="Times New Roman" w:hAnsi="Times New Roman"/>
          <w:color w:val="000000"/>
          <w:u w:val="single"/>
          <w:lang w:val="lv-LV"/>
        </w:rPr>
        <w:t>Natrio metabisulfitas</w:t>
      </w:r>
    </w:p>
    <w:p w14:paraId="702998C2" w14:textId="77777777" w:rsidR="0084308F" w:rsidRPr="00AB1879" w:rsidRDefault="0084308F" w:rsidP="0084308F">
      <w:pPr>
        <w:tabs>
          <w:tab w:val="left" w:pos="567"/>
        </w:tabs>
        <w:autoSpaceDE w:val="0"/>
        <w:autoSpaceDN w:val="0"/>
        <w:adjustRightInd w:val="0"/>
        <w:spacing w:after="0" w:line="260" w:lineRule="exact"/>
        <w:rPr>
          <w:rFonts w:ascii="Times New Roman" w:hAnsi="Times New Roman"/>
          <w:lang w:val="lv-LV"/>
        </w:rPr>
      </w:pPr>
      <w:r w:rsidRPr="0084308F">
        <w:rPr>
          <w:rFonts w:ascii="Times New Roman" w:eastAsia="Calibri" w:hAnsi="Times New Roman" w:cs="Times New Roman"/>
          <w:color w:val="000000"/>
          <w:lang w:val="lt-LT"/>
        </w:rPr>
        <w:t xml:space="preserve">Į </w:t>
      </w:r>
      <w:r w:rsidRPr="0084308F">
        <w:rPr>
          <w:rFonts w:ascii="Times New Roman" w:eastAsia="Calibri" w:hAnsi="Times New Roman" w:cs="Times New Roman"/>
          <w:lang w:val="lt-LT"/>
        </w:rPr>
        <w:t xml:space="preserve">Epipen </w:t>
      </w:r>
      <w:r w:rsidRPr="0084308F">
        <w:rPr>
          <w:rFonts w:ascii="Times New Roman" w:hAnsi="Times New Roman"/>
          <w:color w:val="000000"/>
          <w:lang w:val="lv-LV"/>
        </w:rPr>
        <w:t>sudėtį įeina natrio metabisulfitas, retai galintis jautresniems pacientams, ypač sergantiems astma, sukelti padidėjusio jautrumo reakcijas, įskaitant anafilaksijos simptomus bei bronchų spazmus. Tokiems pacientams būtina pateikti labai aiškias instrukcijas</w:t>
      </w:r>
      <w:r w:rsidRPr="00AB1879">
        <w:rPr>
          <w:rFonts w:ascii="Times New Roman" w:hAnsi="Times New Roman"/>
          <w:color w:val="000000"/>
          <w:lang w:val="lv-LV"/>
        </w:rPr>
        <w:t xml:space="preserve">, kokiomis aplinkybėmis reikia vartoti </w:t>
      </w:r>
      <w:r w:rsidRPr="00AB1879">
        <w:rPr>
          <w:rFonts w:ascii="Times New Roman" w:hAnsi="Times New Roman"/>
          <w:lang w:val="lv-LV"/>
        </w:rPr>
        <w:t>Epipen.</w:t>
      </w:r>
    </w:p>
    <w:p w14:paraId="13E1E1B7" w14:textId="77777777" w:rsidR="003B621F" w:rsidRPr="00AB1879" w:rsidRDefault="003B621F" w:rsidP="0084308F">
      <w:pPr>
        <w:tabs>
          <w:tab w:val="left" w:pos="567"/>
        </w:tabs>
        <w:autoSpaceDE w:val="0"/>
        <w:autoSpaceDN w:val="0"/>
        <w:adjustRightInd w:val="0"/>
        <w:spacing w:after="0" w:line="260" w:lineRule="exact"/>
        <w:rPr>
          <w:rFonts w:ascii="Times New Roman" w:eastAsia="Calibri" w:hAnsi="Times New Roman" w:cs="Times New Roman"/>
          <w:lang w:val="lv-LV"/>
        </w:rPr>
      </w:pPr>
    </w:p>
    <w:p w14:paraId="6446DA9D" w14:textId="64BB214C" w:rsidR="0084308F" w:rsidRDefault="0084308F" w:rsidP="0084308F">
      <w:pPr>
        <w:tabs>
          <w:tab w:val="left" w:pos="567"/>
        </w:tabs>
        <w:autoSpaceDE w:val="0"/>
        <w:autoSpaceDN w:val="0"/>
        <w:adjustRightInd w:val="0"/>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 xml:space="preserve">Vienoje šio vaistinio preparato dozėje yra mažiau kaip 1 mmol (23 mg) natrio, t. y. </w:t>
      </w:r>
      <w:r w:rsidR="00B62C4C" w:rsidRPr="00527D00">
        <w:rPr>
          <w:rFonts w:ascii="Times New Roman" w:hAnsi="Times New Roman"/>
          <w:lang w:val="lt-LT"/>
        </w:rPr>
        <w:t>jis beveik neturi reikšmės</w:t>
      </w:r>
      <w:r w:rsidR="00B62C4C">
        <w:rPr>
          <w:rFonts w:ascii="Times New Roman" w:eastAsia="Calibri" w:hAnsi="Times New Roman" w:cs="Times New Roman"/>
          <w:lang w:val="lt-LT"/>
        </w:rPr>
        <w:t xml:space="preserve">. </w:t>
      </w:r>
    </w:p>
    <w:p w14:paraId="27F178B0" w14:textId="77777777" w:rsidR="003B621F" w:rsidRPr="0084308F" w:rsidRDefault="003B621F" w:rsidP="0084308F">
      <w:pPr>
        <w:tabs>
          <w:tab w:val="left" w:pos="567"/>
        </w:tabs>
        <w:autoSpaceDE w:val="0"/>
        <w:autoSpaceDN w:val="0"/>
        <w:adjustRightInd w:val="0"/>
        <w:spacing w:after="0" w:line="260" w:lineRule="exact"/>
        <w:rPr>
          <w:rFonts w:ascii="Times New Roman" w:eastAsia="Calibri" w:hAnsi="Times New Roman" w:cs="Times New Roman"/>
          <w:lang w:val="lt-LT"/>
        </w:rPr>
      </w:pPr>
    </w:p>
    <w:p w14:paraId="0D3DA5FC" w14:textId="77777777" w:rsidR="0084308F" w:rsidRPr="0084308F" w:rsidRDefault="0084308F" w:rsidP="0084308F">
      <w:pPr>
        <w:tabs>
          <w:tab w:val="left" w:pos="567"/>
        </w:tabs>
        <w:autoSpaceDE w:val="0"/>
        <w:autoSpaceDN w:val="0"/>
        <w:adjustRightInd w:val="0"/>
        <w:spacing w:after="0" w:line="260" w:lineRule="exact"/>
        <w:rPr>
          <w:rFonts w:ascii="Times New Roman" w:eastAsia="Calibri" w:hAnsi="Times New Roman" w:cs="Times New Roman"/>
          <w:color w:val="000000"/>
          <w:lang w:val="lt-LT"/>
        </w:rPr>
      </w:pPr>
      <w:r w:rsidRPr="0084308F">
        <w:rPr>
          <w:rFonts w:ascii="Times New Roman" w:eastAsia="Calibri" w:hAnsi="Times New Roman" w:cs="Times New Roman"/>
          <w:lang w:val="lt-LT"/>
        </w:rPr>
        <w:t>Pacientai turi būti įspėti dėl susijusių alergenų ir, kai tik įmanoma, ištirti, kad būtų galima atskirti jų specifinius alergenus.</w:t>
      </w:r>
    </w:p>
    <w:p w14:paraId="11156C1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DDFB8DD"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4.5</w:t>
      </w:r>
      <w:r w:rsidRPr="0084308F">
        <w:rPr>
          <w:rFonts w:ascii="Times New Roman" w:eastAsia="Calibri" w:hAnsi="Times New Roman" w:cs="Times New Roman"/>
          <w:b/>
          <w:lang w:val="lt-LT"/>
        </w:rPr>
        <w:tab/>
        <w:t xml:space="preserve">Sąveika </w:t>
      </w:r>
      <w:r w:rsidRPr="0084308F">
        <w:rPr>
          <w:rFonts w:ascii="Times New Roman" w:hAnsi="Times New Roman"/>
          <w:b/>
          <w:lang w:val="lv-LV"/>
        </w:rPr>
        <w:t>su kitais vaistiniais preparatais ir kitokia sąveika</w:t>
      </w:r>
    </w:p>
    <w:p w14:paraId="0AC3FDA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BE7DEBF" w14:textId="07363B65"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Atsargiai skirkite </w:t>
      </w:r>
      <w:r w:rsidR="003150F2">
        <w:rPr>
          <w:rFonts w:ascii="Times New Roman" w:eastAsia="Calibri" w:hAnsi="Times New Roman" w:cs="Times New Roman"/>
          <w:lang w:val="lt-LT"/>
        </w:rPr>
        <w:t xml:space="preserve">vaistinį </w:t>
      </w:r>
      <w:r w:rsidRPr="0084308F">
        <w:rPr>
          <w:rFonts w:ascii="Times New Roman" w:eastAsia="Calibri" w:hAnsi="Times New Roman" w:cs="Times New Roman"/>
          <w:lang w:val="lt-LT"/>
        </w:rPr>
        <w:t>preparatą pacientams, vartojantiems tokius vaistinius preparatus, kurie gali padidinti širdies jautrumą ir sukelti aritmijas, įskaitant rusmenių preparatus ir chinidiną. Adrenalino poveikį gali sustiprinti tricikliai antidepresantai, monoaminooksidazės inhibitoriai (MAO inhibitoriai) ir kate</w:t>
      </w:r>
      <w:r w:rsidRPr="0084308F">
        <w:rPr>
          <w:rFonts w:ascii="Times New Roman" w:hAnsi="Times New Roman"/>
          <w:lang w:val="lv-LV"/>
        </w:rPr>
        <w:t xml:space="preserve">chol-O-metiltransferazės inhibitoriai (KOMT inhibitoriai), skydliaukės hormonai, teofilinas, </w:t>
      </w:r>
      <w:r w:rsidRPr="0084308F">
        <w:rPr>
          <w:rFonts w:ascii="Times New Roman" w:hAnsi="Times New Roman"/>
          <w:lang w:val="lt-LT"/>
        </w:rPr>
        <w:t>oksitocinas, parasimpatolitikai, tam tikri antihistamininiai vaistai (difenhidraminas, chlorfeniraminas), levodopa ir alkoholis.</w:t>
      </w:r>
    </w:p>
    <w:p w14:paraId="2958F365" w14:textId="77777777" w:rsidR="0084308F" w:rsidRPr="0084308F" w:rsidRDefault="0084308F" w:rsidP="0084308F">
      <w:pPr>
        <w:spacing w:after="0" w:line="240" w:lineRule="auto"/>
        <w:rPr>
          <w:rFonts w:ascii="Times New Roman" w:eastAsia="Calibri" w:hAnsi="Times New Roman" w:cs="Times New Roman"/>
          <w:lang w:val="lt-LT"/>
        </w:rPr>
      </w:pPr>
    </w:p>
    <w:p w14:paraId="547E3166" w14:textId="79F95652" w:rsidR="0084308F" w:rsidRPr="0084308F" w:rsidRDefault="0084308F" w:rsidP="0084308F">
      <w:pPr>
        <w:spacing w:after="0" w:line="240" w:lineRule="auto"/>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Adrenalinas slopina insulino sekreciją ir taip padidina gliukozės kiekį kraujyje. Todėl cukriniu diabetu sergantiems pacientams, vartojantiems adrenalino, gali prireikti padidinti insulino dozę ar vartoti geriam</w:t>
      </w:r>
      <w:r w:rsidR="00C42161">
        <w:rPr>
          <w:rFonts w:ascii="Times New Roman" w:eastAsia="Calibri" w:hAnsi="Times New Roman" w:cs="Times New Roman"/>
          <w:color w:val="000000"/>
          <w:lang w:val="lt-LT"/>
        </w:rPr>
        <w:t>ųjų</w:t>
      </w:r>
      <w:r w:rsidRPr="0084308F">
        <w:rPr>
          <w:rFonts w:ascii="Times New Roman" w:eastAsia="Calibri" w:hAnsi="Times New Roman" w:cs="Times New Roman"/>
          <w:color w:val="000000"/>
          <w:lang w:val="lt-LT"/>
        </w:rPr>
        <w:t xml:space="preserve"> hipoglikemini</w:t>
      </w:r>
      <w:r w:rsidR="00C42161">
        <w:rPr>
          <w:rFonts w:ascii="Times New Roman" w:eastAsia="Calibri" w:hAnsi="Times New Roman" w:cs="Times New Roman"/>
          <w:color w:val="000000"/>
          <w:lang w:val="lt-LT"/>
        </w:rPr>
        <w:t>ų</w:t>
      </w:r>
      <w:r w:rsidRPr="0084308F">
        <w:rPr>
          <w:rFonts w:ascii="Times New Roman" w:eastAsia="Calibri" w:hAnsi="Times New Roman" w:cs="Times New Roman"/>
          <w:color w:val="000000"/>
          <w:lang w:val="lt-LT"/>
        </w:rPr>
        <w:t xml:space="preserve"> vaist</w:t>
      </w:r>
      <w:r w:rsidR="00C42161">
        <w:rPr>
          <w:rFonts w:ascii="Times New Roman" w:eastAsia="Calibri" w:hAnsi="Times New Roman" w:cs="Times New Roman"/>
          <w:color w:val="000000"/>
          <w:lang w:val="lt-LT"/>
        </w:rPr>
        <w:t>inių preparatų</w:t>
      </w:r>
      <w:r w:rsidRPr="0084308F">
        <w:rPr>
          <w:rFonts w:ascii="Times New Roman" w:eastAsia="Calibri" w:hAnsi="Times New Roman" w:cs="Times New Roman"/>
          <w:color w:val="000000"/>
          <w:lang w:val="lt-LT"/>
        </w:rPr>
        <w:t>.</w:t>
      </w:r>
    </w:p>
    <w:p w14:paraId="0839E961" w14:textId="77777777" w:rsidR="0084308F" w:rsidRPr="0084308F" w:rsidRDefault="0084308F" w:rsidP="0084308F">
      <w:pPr>
        <w:spacing w:after="0" w:line="240" w:lineRule="auto"/>
        <w:rPr>
          <w:rFonts w:ascii="Times New Roman" w:eastAsia="Calibri" w:hAnsi="Times New Roman" w:cs="Times New Roman"/>
          <w:color w:val="000000"/>
          <w:lang w:val="lt-LT"/>
        </w:rPr>
      </w:pPr>
    </w:p>
    <w:p w14:paraId="4743C93F" w14:textId="77777777" w:rsidR="00803A26" w:rsidRPr="00FE1885" w:rsidRDefault="00803A26" w:rsidP="00803A26">
      <w:pPr>
        <w:spacing w:after="0" w:line="240" w:lineRule="auto"/>
        <w:rPr>
          <w:rFonts w:ascii="Times New Roman" w:eastAsia="Calibri" w:hAnsi="Times New Roman" w:cs="Times New Roman"/>
          <w:lang w:val="lt-LT"/>
        </w:rPr>
      </w:pPr>
      <w:r w:rsidRPr="004A159D">
        <w:rPr>
          <w:rFonts w:ascii="Times New Roman" w:eastAsia="Calibri" w:hAnsi="Times New Roman" w:cs="Times New Roman"/>
          <w:color w:val="000000"/>
          <w:lang w:val="lt-LT"/>
        </w:rPr>
        <w:lastRenderedPageBreak/>
        <w:t xml:space="preserve">Kartu vartojant alfa ir beta receptorių blokatorius arba parasimpatomimetikus, </w:t>
      </w:r>
      <w:r w:rsidRPr="00D905D1">
        <w:rPr>
          <w:rFonts w:ascii="Times New Roman" w:eastAsia="Calibri" w:hAnsi="Times New Roman" w:cs="Times New Roman"/>
          <w:color w:val="000000"/>
          <w:lang w:val="lt-LT"/>
        </w:rPr>
        <w:t>gali būti slopinamas</w:t>
      </w:r>
      <w:r w:rsidRPr="007A19FA">
        <w:rPr>
          <w:rFonts w:ascii="Times New Roman" w:eastAsia="Calibri" w:hAnsi="Times New Roman" w:cs="Times New Roman"/>
          <w:color w:val="000000"/>
          <w:lang w:val="lt-LT"/>
        </w:rPr>
        <w:t xml:space="preserve"> </w:t>
      </w:r>
      <w:r w:rsidRPr="004A159D">
        <w:rPr>
          <w:rFonts w:ascii="Times New Roman" w:eastAsia="Calibri" w:hAnsi="Times New Roman" w:cs="Times New Roman"/>
          <w:color w:val="000000"/>
          <w:lang w:val="lt-LT"/>
        </w:rPr>
        <w:t xml:space="preserve">alfa ir beta </w:t>
      </w:r>
      <w:r>
        <w:rPr>
          <w:rFonts w:ascii="Times New Roman" w:eastAsia="Calibri" w:hAnsi="Times New Roman" w:cs="Times New Roman"/>
          <w:color w:val="000000"/>
          <w:lang w:val="lt-LT"/>
        </w:rPr>
        <w:t>adrenoreceptorius</w:t>
      </w:r>
      <w:r w:rsidRPr="004A159D">
        <w:rPr>
          <w:rFonts w:ascii="Times New Roman" w:eastAsia="Calibri" w:hAnsi="Times New Roman" w:cs="Times New Roman"/>
          <w:color w:val="000000"/>
          <w:lang w:val="lt-LT"/>
        </w:rPr>
        <w:t xml:space="preserve"> stimuliuojantis </w:t>
      </w:r>
      <w:r w:rsidRPr="00460E5F">
        <w:rPr>
          <w:rFonts w:ascii="Times New Roman" w:eastAsia="Calibri" w:hAnsi="Times New Roman" w:cs="Times New Roman"/>
          <w:color w:val="000000"/>
          <w:lang w:val="lt-LT"/>
        </w:rPr>
        <w:t>epinefrino</w:t>
      </w:r>
      <w:r w:rsidRPr="00082DCB">
        <w:rPr>
          <w:rFonts w:ascii="Times New Roman" w:eastAsia="Calibri" w:hAnsi="Times New Roman" w:cs="Times New Roman"/>
          <w:color w:val="000000"/>
          <w:lang w:val="lt-LT"/>
        </w:rPr>
        <w:t xml:space="preserve"> </w:t>
      </w:r>
      <w:r w:rsidRPr="004A159D">
        <w:rPr>
          <w:rFonts w:ascii="Times New Roman" w:eastAsia="Calibri" w:hAnsi="Times New Roman" w:cs="Times New Roman"/>
          <w:color w:val="000000"/>
          <w:lang w:val="lt-LT"/>
        </w:rPr>
        <w:t>poveikis.</w:t>
      </w:r>
    </w:p>
    <w:p w14:paraId="0C0FF79E" w14:textId="77777777" w:rsidR="00803A26" w:rsidRPr="0084308F" w:rsidRDefault="00803A26" w:rsidP="0084308F">
      <w:pPr>
        <w:tabs>
          <w:tab w:val="left" w:pos="567"/>
        </w:tabs>
        <w:spacing w:after="0" w:line="260" w:lineRule="exact"/>
        <w:rPr>
          <w:rFonts w:ascii="Times New Roman" w:eastAsia="Calibri" w:hAnsi="Times New Roman" w:cs="Times New Roman"/>
          <w:lang w:val="lt-LT"/>
        </w:rPr>
      </w:pPr>
    </w:p>
    <w:p w14:paraId="1989916F"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4.6</w:t>
      </w:r>
      <w:r w:rsidRPr="0084308F">
        <w:rPr>
          <w:rFonts w:ascii="Times New Roman" w:eastAsia="Calibri" w:hAnsi="Times New Roman" w:cs="Times New Roman"/>
          <w:b/>
          <w:lang w:val="lt-LT"/>
        </w:rPr>
        <w:tab/>
        <w:t>Vaisingumas, nėštumo ir žindymo laikotarpis</w:t>
      </w:r>
    </w:p>
    <w:p w14:paraId="4D9D1A8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F107B27" w14:textId="77777777" w:rsidR="0084308F" w:rsidRPr="0084308F" w:rsidRDefault="0084308F" w:rsidP="0084308F">
      <w:pPr>
        <w:tabs>
          <w:tab w:val="left" w:pos="567"/>
        </w:tabs>
        <w:spacing w:after="0" w:line="260" w:lineRule="exact"/>
        <w:rPr>
          <w:rFonts w:ascii="Times New Roman" w:eastAsia="Calibri" w:hAnsi="Times New Roman" w:cs="Times New Roman"/>
          <w:b/>
          <w:lang w:val="lt-LT"/>
        </w:rPr>
      </w:pPr>
      <w:r w:rsidRPr="0084308F">
        <w:rPr>
          <w:rFonts w:ascii="Times New Roman" w:eastAsia="Calibri" w:hAnsi="Times New Roman" w:cs="Times New Roman"/>
          <w:b/>
          <w:lang w:val="lt-LT"/>
        </w:rPr>
        <w:t>Nėštumas</w:t>
      </w:r>
    </w:p>
    <w:p w14:paraId="5651382C"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Klinikinių tyrimų duomenys, gydant nėščiąsias, yra riboti.</w:t>
      </w:r>
    </w:p>
    <w:p w14:paraId="04E4C1E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Nėštumo laikotarpiu adrenalino galima vartoti tik tada, jei gydytojas mano, kad laukiama nauda viršys galimą žalą vaisiui.</w:t>
      </w:r>
    </w:p>
    <w:p w14:paraId="56EEC30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0BCF222" w14:textId="77777777" w:rsidR="0084308F" w:rsidRPr="0084308F" w:rsidRDefault="0084308F" w:rsidP="0084308F">
      <w:pPr>
        <w:tabs>
          <w:tab w:val="left" w:pos="567"/>
        </w:tabs>
        <w:spacing w:after="0" w:line="260" w:lineRule="exact"/>
        <w:rPr>
          <w:rFonts w:ascii="Times New Roman" w:eastAsia="Calibri" w:hAnsi="Times New Roman" w:cs="Times New Roman"/>
          <w:b/>
          <w:lang w:val="lt-LT"/>
        </w:rPr>
      </w:pPr>
      <w:r w:rsidRPr="0084308F">
        <w:rPr>
          <w:rFonts w:ascii="Times New Roman" w:eastAsia="Calibri" w:hAnsi="Times New Roman" w:cs="Times New Roman"/>
          <w:b/>
          <w:lang w:val="lt-LT"/>
        </w:rPr>
        <w:t>Žindymas</w:t>
      </w:r>
    </w:p>
    <w:p w14:paraId="0BA1CF3B"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Per burną vartojamo adrenalino biologinis prieinamumas yra nulinis. Tikėtina, kad bet koks adrenalino kiekis, išskiriamas su motinos pienu, neturės jokio poveikio žindomam kūdikiui.</w:t>
      </w:r>
    </w:p>
    <w:p w14:paraId="5997CBD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F740D43" w14:textId="77777777" w:rsidR="0084308F" w:rsidRPr="0084308F" w:rsidRDefault="0084308F" w:rsidP="0084308F">
      <w:pPr>
        <w:tabs>
          <w:tab w:val="left" w:pos="567"/>
        </w:tabs>
        <w:spacing w:after="0" w:line="260" w:lineRule="exact"/>
        <w:rPr>
          <w:rFonts w:ascii="Times New Roman" w:eastAsia="Calibri" w:hAnsi="Times New Roman" w:cs="Times New Roman"/>
          <w:b/>
          <w:lang w:val="lt-LT"/>
        </w:rPr>
      </w:pPr>
      <w:r w:rsidRPr="0084308F">
        <w:rPr>
          <w:rFonts w:ascii="Times New Roman" w:eastAsia="Calibri" w:hAnsi="Times New Roman" w:cs="Times New Roman"/>
          <w:b/>
          <w:lang w:val="lt-LT"/>
        </w:rPr>
        <w:t>Vaisingumas</w:t>
      </w:r>
    </w:p>
    <w:p w14:paraId="122D9D7B" w14:textId="33C937A5"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 xml:space="preserve">Kadangi adrenalinas yra natūraliai organizme esanti medžiaga, mažai tikėtina, kad šis </w:t>
      </w:r>
      <w:r w:rsidR="003150F2">
        <w:rPr>
          <w:rFonts w:ascii="Times New Roman" w:eastAsia="Calibri" w:hAnsi="Times New Roman" w:cs="Times New Roman"/>
          <w:lang w:val="lt-LT"/>
        </w:rPr>
        <w:t>vaistinis preparata</w:t>
      </w:r>
      <w:r w:rsidR="003150F2" w:rsidRPr="0084308F">
        <w:rPr>
          <w:rFonts w:ascii="Times New Roman" w:eastAsia="Calibri" w:hAnsi="Times New Roman" w:cs="Times New Roman"/>
          <w:lang w:val="lt-LT"/>
        </w:rPr>
        <w:t xml:space="preserve">s </w:t>
      </w:r>
      <w:r w:rsidRPr="0084308F">
        <w:rPr>
          <w:rFonts w:ascii="Times New Roman" w:eastAsia="Calibri" w:hAnsi="Times New Roman" w:cs="Times New Roman"/>
          <w:lang w:val="lt-LT"/>
        </w:rPr>
        <w:t>turėtų žalingą poveikį vaisingumui.</w:t>
      </w:r>
    </w:p>
    <w:p w14:paraId="7AFF3ED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D1B938E"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4.7</w:t>
      </w:r>
      <w:r w:rsidRPr="0084308F">
        <w:rPr>
          <w:rFonts w:ascii="Times New Roman" w:eastAsia="Calibri" w:hAnsi="Times New Roman" w:cs="Times New Roman"/>
          <w:b/>
          <w:lang w:val="lt-LT"/>
        </w:rPr>
        <w:tab/>
        <w:t>Poveikis gebėjimui v</w:t>
      </w:r>
      <w:r w:rsidRPr="0084308F">
        <w:rPr>
          <w:rFonts w:ascii="Times New Roman" w:hAnsi="Times New Roman"/>
          <w:b/>
          <w:lang w:val="lv-LV"/>
        </w:rPr>
        <w:t>airuoti ir valdyti mechanizmus</w:t>
      </w:r>
    </w:p>
    <w:p w14:paraId="15F87E6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9156099"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Duomenys neaktualūs.</w:t>
      </w:r>
    </w:p>
    <w:p w14:paraId="4427B61B"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28212A2"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4.8</w:t>
      </w:r>
      <w:r w:rsidRPr="0084308F">
        <w:rPr>
          <w:rFonts w:ascii="Times New Roman" w:eastAsia="Calibri" w:hAnsi="Times New Roman" w:cs="Times New Roman"/>
          <w:b/>
          <w:lang w:val="lt-LT"/>
        </w:rPr>
        <w:tab/>
        <w:t>Nepageidaujamas poveikis</w:t>
      </w:r>
    </w:p>
    <w:p w14:paraId="1311AF1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877B258" w14:textId="4968831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 xml:space="preserve">Gali pasireikšti nepageidaujami poveikiai, susiję su adrenalino alfa ir beta </w:t>
      </w:r>
      <w:r w:rsidR="00C42161">
        <w:rPr>
          <w:rFonts w:ascii="Times New Roman" w:eastAsia="Calibri" w:hAnsi="Times New Roman" w:cs="Times New Roman"/>
          <w:lang w:val="lt-LT"/>
        </w:rPr>
        <w:t>adreno</w:t>
      </w:r>
      <w:r w:rsidRPr="0084308F">
        <w:rPr>
          <w:rFonts w:ascii="Times New Roman" w:eastAsia="Calibri" w:hAnsi="Times New Roman" w:cs="Times New Roman"/>
          <w:lang w:val="lt-LT"/>
        </w:rPr>
        <w:t>receptorių aktyvumu, įskaitant tachikardiją ir hipertenziją bei nepageidaujamą poveikį centrinei nervų sistemai.</w:t>
      </w:r>
    </w:p>
    <w:p w14:paraId="1301A66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159550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Nepageidaujamo poveikio dažnis apibūdinamas taip:</w:t>
      </w:r>
    </w:p>
    <w:p w14:paraId="1B1F82FA" w14:textId="77777777" w:rsidR="0084308F" w:rsidRPr="0084308F" w:rsidRDefault="0084308F" w:rsidP="0084308F">
      <w:pPr>
        <w:numPr>
          <w:ilvl w:val="0"/>
          <w:numId w:val="4"/>
        </w:numPr>
        <w:tabs>
          <w:tab w:val="num" w:pos="567"/>
        </w:tabs>
        <w:spacing w:after="0" w:line="260" w:lineRule="exact"/>
        <w:ind w:left="567" w:hanging="567"/>
        <w:rPr>
          <w:rFonts w:ascii="Times New Roman" w:eastAsia="Calibri" w:hAnsi="Times New Roman" w:cs="Times New Roman"/>
          <w:lang w:val="lt-LT"/>
        </w:rPr>
      </w:pPr>
      <w:r w:rsidRPr="0084308F">
        <w:rPr>
          <w:rFonts w:ascii="Times New Roman" w:eastAsia="Calibri" w:hAnsi="Times New Roman" w:cs="Times New Roman"/>
          <w:lang w:val="lt-LT"/>
        </w:rPr>
        <w:t>labai dažnas (≥ 1/10),</w:t>
      </w:r>
    </w:p>
    <w:p w14:paraId="22F0625A" w14:textId="77777777" w:rsidR="0084308F" w:rsidRPr="0084308F" w:rsidRDefault="0084308F" w:rsidP="0084308F">
      <w:pPr>
        <w:numPr>
          <w:ilvl w:val="0"/>
          <w:numId w:val="4"/>
        </w:numPr>
        <w:tabs>
          <w:tab w:val="num" w:pos="567"/>
        </w:tabs>
        <w:spacing w:after="0" w:line="260" w:lineRule="exact"/>
        <w:ind w:left="567" w:hanging="567"/>
        <w:rPr>
          <w:rFonts w:ascii="Times New Roman" w:eastAsia="Calibri" w:hAnsi="Times New Roman" w:cs="Times New Roman"/>
          <w:lang w:val="lt-LT"/>
        </w:rPr>
      </w:pPr>
      <w:r w:rsidRPr="0084308F">
        <w:rPr>
          <w:rFonts w:ascii="Times New Roman" w:eastAsia="Calibri" w:hAnsi="Times New Roman" w:cs="Times New Roman"/>
          <w:lang w:val="lt-LT"/>
        </w:rPr>
        <w:t>dažnas (nuo ≥ 1/100 iki &lt; 1/10),</w:t>
      </w:r>
    </w:p>
    <w:p w14:paraId="7AF9CCA4" w14:textId="057AF3E3" w:rsidR="0084308F" w:rsidRPr="0084308F" w:rsidRDefault="0084308F" w:rsidP="0084308F">
      <w:pPr>
        <w:numPr>
          <w:ilvl w:val="0"/>
          <w:numId w:val="4"/>
        </w:numPr>
        <w:tabs>
          <w:tab w:val="num" w:pos="567"/>
        </w:tabs>
        <w:spacing w:after="0" w:line="260" w:lineRule="exact"/>
        <w:ind w:left="567" w:hanging="567"/>
        <w:rPr>
          <w:rFonts w:ascii="Times New Roman" w:eastAsia="Calibri" w:hAnsi="Times New Roman" w:cs="Times New Roman"/>
          <w:lang w:val="lt-LT"/>
        </w:rPr>
      </w:pPr>
      <w:r w:rsidRPr="0084308F">
        <w:rPr>
          <w:rFonts w:ascii="Times New Roman" w:eastAsia="Calibri" w:hAnsi="Times New Roman" w:cs="Times New Roman"/>
          <w:lang w:val="lt-LT"/>
        </w:rPr>
        <w:t>nedažnas (nuo ≥ 1/1</w:t>
      </w:r>
      <w:r w:rsidR="00B1616A">
        <w:rPr>
          <w:rFonts w:ascii="Times New Roman" w:eastAsia="Calibri" w:hAnsi="Times New Roman" w:cs="Times New Roman"/>
          <w:lang w:val="lt-LT"/>
        </w:rPr>
        <w:t> </w:t>
      </w:r>
      <w:r w:rsidRPr="0084308F">
        <w:rPr>
          <w:rFonts w:ascii="Times New Roman" w:eastAsia="Calibri" w:hAnsi="Times New Roman" w:cs="Times New Roman"/>
          <w:lang w:val="lt-LT"/>
        </w:rPr>
        <w:t>000 iki &lt; 1/100),</w:t>
      </w:r>
    </w:p>
    <w:p w14:paraId="5C2CA763" w14:textId="7E5F2F30" w:rsidR="0084308F" w:rsidRPr="0084308F" w:rsidRDefault="0084308F" w:rsidP="0084308F">
      <w:pPr>
        <w:numPr>
          <w:ilvl w:val="0"/>
          <w:numId w:val="4"/>
        </w:numPr>
        <w:tabs>
          <w:tab w:val="num" w:pos="567"/>
        </w:tabs>
        <w:spacing w:after="0" w:line="260" w:lineRule="exact"/>
        <w:ind w:left="567" w:hanging="567"/>
        <w:rPr>
          <w:rFonts w:ascii="Times New Roman" w:eastAsia="Calibri" w:hAnsi="Times New Roman" w:cs="Times New Roman"/>
          <w:lang w:val="lt-LT"/>
        </w:rPr>
      </w:pPr>
      <w:r w:rsidRPr="0084308F">
        <w:rPr>
          <w:rFonts w:ascii="Times New Roman" w:eastAsia="Calibri" w:hAnsi="Times New Roman" w:cs="Times New Roman"/>
          <w:lang w:val="lt-LT"/>
        </w:rPr>
        <w:t>retas (nuo ≥ 1/10</w:t>
      </w:r>
      <w:r w:rsidR="00B1616A">
        <w:rPr>
          <w:rFonts w:ascii="Times New Roman" w:eastAsia="Calibri" w:hAnsi="Times New Roman" w:cs="Times New Roman"/>
          <w:lang w:val="lt-LT"/>
        </w:rPr>
        <w:t> </w:t>
      </w:r>
      <w:r w:rsidRPr="0084308F">
        <w:rPr>
          <w:rFonts w:ascii="Times New Roman" w:eastAsia="Calibri" w:hAnsi="Times New Roman" w:cs="Times New Roman"/>
          <w:lang w:val="lt-LT"/>
        </w:rPr>
        <w:t>000 iki &lt; 1/1</w:t>
      </w:r>
      <w:r w:rsidR="00B1616A">
        <w:rPr>
          <w:rFonts w:ascii="Times New Roman" w:eastAsia="Calibri" w:hAnsi="Times New Roman" w:cs="Times New Roman"/>
          <w:lang w:val="lt-LT"/>
        </w:rPr>
        <w:t> </w:t>
      </w:r>
      <w:r w:rsidRPr="0084308F">
        <w:rPr>
          <w:rFonts w:ascii="Times New Roman" w:eastAsia="Calibri" w:hAnsi="Times New Roman" w:cs="Times New Roman"/>
          <w:lang w:val="lt-LT"/>
        </w:rPr>
        <w:t>000),</w:t>
      </w:r>
    </w:p>
    <w:p w14:paraId="381E6BE3" w14:textId="58D42EFB" w:rsidR="0084308F" w:rsidRPr="0084308F" w:rsidRDefault="0084308F" w:rsidP="0084308F">
      <w:pPr>
        <w:numPr>
          <w:ilvl w:val="0"/>
          <w:numId w:val="4"/>
        </w:numPr>
        <w:tabs>
          <w:tab w:val="num" w:pos="567"/>
        </w:tabs>
        <w:spacing w:after="0" w:line="260" w:lineRule="exact"/>
        <w:ind w:left="567" w:hanging="567"/>
        <w:rPr>
          <w:rFonts w:ascii="Times New Roman" w:eastAsia="Calibri" w:hAnsi="Times New Roman" w:cs="Times New Roman"/>
          <w:lang w:val="lt-LT"/>
        </w:rPr>
      </w:pPr>
      <w:r w:rsidRPr="0084308F">
        <w:rPr>
          <w:rFonts w:ascii="Times New Roman" w:eastAsia="Calibri" w:hAnsi="Times New Roman" w:cs="Times New Roman"/>
          <w:lang w:val="lt-LT"/>
        </w:rPr>
        <w:t>labai retas (&lt; 1/10</w:t>
      </w:r>
      <w:r w:rsidR="00B1616A">
        <w:rPr>
          <w:rFonts w:ascii="Times New Roman" w:eastAsia="Calibri" w:hAnsi="Times New Roman" w:cs="Times New Roman"/>
          <w:lang w:val="lt-LT"/>
        </w:rPr>
        <w:t> </w:t>
      </w:r>
      <w:r w:rsidRPr="0084308F">
        <w:rPr>
          <w:rFonts w:ascii="Times New Roman" w:eastAsia="Calibri" w:hAnsi="Times New Roman" w:cs="Times New Roman"/>
          <w:lang w:val="lt-LT"/>
        </w:rPr>
        <w:t>000) ir</w:t>
      </w:r>
    </w:p>
    <w:p w14:paraId="021DC507" w14:textId="77777777" w:rsidR="0084308F" w:rsidRPr="0084308F" w:rsidRDefault="0084308F" w:rsidP="0084308F">
      <w:pPr>
        <w:numPr>
          <w:ilvl w:val="0"/>
          <w:numId w:val="4"/>
        </w:numPr>
        <w:tabs>
          <w:tab w:val="num" w:pos="567"/>
        </w:tabs>
        <w:spacing w:after="0" w:line="260" w:lineRule="exact"/>
        <w:ind w:left="567" w:hanging="567"/>
        <w:rPr>
          <w:rFonts w:ascii="Times New Roman" w:eastAsia="Calibri" w:hAnsi="Times New Roman" w:cs="Times New Roman"/>
          <w:lang w:val="lt-LT"/>
        </w:rPr>
      </w:pPr>
      <w:r w:rsidRPr="0084308F">
        <w:rPr>
          <w:rFonts w:ascii="Times New Roman" w:eastAsia="Calibri" w:hAnsi="Times New Roman" w:cs="Times New Roman"/>
          <w:lang w:val="lt-LT"/>
        </w:rPr>
        <w:t>nežinomas (negali būti apskaičiuotas pagal turimus duomenis).</w:t>
      </w:r>
    </w:p>
    <w:p w14:paraId="4B1C3DB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130"/>
        <w:gridCol w:w="3050"/>
        <w:gridCol w:w="3208"/>
      </w:tblGrid>
      <w:tr w:rsidR="0084308F" w:rsidRPr="0084308F" w14:paraId="02836604" w14:textId="77777777" w:rsidTr="00803A26">
        <w:tc>
          <w:tcPr>
            <w:tcW w:w="3130" w:type="dxa"/>
            <w:tcBorders>
              <w:top w:val="single" w:sz="6" w:space="0" w:color="000000"/>
              <w:left w:val="single" w:sz="6" w:space="0" w:color="000000"/>
              <w:bottom w:val="single" w:sz="6" w:space="0" w:color="000000"/>
              <w:right w:val="single" w:sz="6" w:space="0" w:color="000000"/>
            </w:tcBorders>
            <w:hideMark/>
          </w:tcPr>
          <w:p w14:paraId="15775FDC" w14:textId="77777777" w:rsidR="0084308F" w:rsidRPr="0084308F" w:rsidRDefault="0084308F" w:rsidP="0084308F">
            <w:pPr>
              <w:tabs>
                <w:tab w:val="left" w:pos="567"/>
              </w:tabs>
              <w:spacing w:after="0" w:line="260" w:lineRule="exact"/>
              <w:rPr>
                <w:rFonts w:ascii="Times New Roman" w:eastAsia="Calibri" w:hAnsi="Times New Roman" w:cs="Times New Roman"/>
                <w:b/>
                <w:lang w:val="lt-LT"/>
              </w:rPr>
            </w:pPr>
            <w:r w:rsidRPr="0084308F">
              <w:rPr>
                <w:rFonts w:ascii="Times New Roman" w:eastAsia="Calibri" w:hAnsi="Times New Roman" w:cs="Times New Roman"/>
                <w:b/>
                <w:lang w:val="lt-LT"/>
              </w:rPr>
              <w:t>Organų sistema</w:t>
            </w:r>
          </w:p>
        </w:tc>
        <w:tc>
          <w:tcPr>
            <w:tcW w:w="3050" w:type="dxa"/>
            <w:tcBorders>
              <w:top w:val="single" w:sz="6" w:space="0" w:color="000000"/>
              <w:left w:val="single" w:sz="6" w:space="0" w:color="000000"/>
              <w:bottom w:val="single" w:sz="6" w:space="0" w:color="000000"/>
              <w:right w:val="single" w:sz="6" w:space="0" w:color="000000"/>
            </w:tcBorders>
            <w:hideMark/>
          </w:tcPr>
          <w:p w14:paraId="1FA53A04" w14:textId="77777777" w:rsidR="0084308F" w:rsidRPr="0084308F" w:rsidRDefault="0084308F" w:rsidP="0084308F">
            <w:pPr>
              <w:tabs>
                <w:tab w:val="left" w:pos="567"/>
              </w:tabs>
              <w:spacing w:after="0" w:line="260" w:lineRule="exact"/>
              <w:rPr>
                <w:rFonts w:ascii="Times New Roman" w:eastAsia="Calibri" w:hAnsi="Times New Roman" w:cs="Times New Roman"/>
                <w:b/>
                <w:lang w:val="lt-LT"/>
              </w:rPr>
            </w:pPr>
            <w:r w:rsidRPr="0084308F">
              <w:rPr>
                <w:rFonts w:ascii="Times New Roman" w:eastAsia="Calibri" w:hAnsi="Times New Roman" w:cs="Times New Roman"/>
                <w:b/>
                <w:lang w:val="lt-LT"/>
              </w:rPr>
              <w:t>Dažnis</w:t>
            </w:r>
          </w:p>
        </w:tc>
        <w:tc>
          <w:tcPr>
            <w:tcW w:w="3208" w:type="dxa"/>
            <w:tcBorders>
              <w:top w:val="single" w:sz="6" w:space="0" w:color="000000"/>
              <w:left w:val="single" w:sz="6" w:space="0" w:color="000000"/>
              <w:bottom w:val="single" w:sz="6" w:space="0" w:color="000000"/>
              <w:right w:val="single" w:sz="6" w:space="0" w:color="000000"/>
            </w:tcBorders>
            <w:hideMark/>
          </w:tcPr>
          <w:p w14:paraId="20AF5CAF" w14:textId="77777777" w:rsidR="0084308F" w:rsidRPr="0084308F" w:rsidRDefault="0084308F" w:rsidP="0084308F">
            <w:pPr>
              <w:tabs>
                <w:tab w:val="left" w:pos="567"/>
              </w:tabs>
              <w:spacing w:after="0" w:line="260" w:lineRule="exact"/>
              <w:rPr>
                <w:rFonts w:ascii="Times New Roman" w:eastAsia="Calibri" w:hAnsi="Times New Roman" w:cs="Times New Roman"/>
                <w:b/>
                <w:lang w:val="lt-LT"/>
              </w:rPr>
            </w:pPr>
            <w:r w:rsidRPr="0084308F">
              <w:rPr>
                <w:rFonts w:ascii="Times New Roman" w:eastAsia="Calibri" w:hAnsi="Times New Roman" w:cs="Times New Roman"/>
                <w:b/>
                <w:lang w:val="lt-LT"/>
              </w:rPr>
              <w:t>Nepageidaujama reakcija</w:t>
            </w:r>
          </w:p>
        </w:tc>
      </w:tr>
      <w:tr w:rsidR="0084308F" w:rsidRPr="0084308F" w14:paraId="64A7E495" w14:textId="77777777" w:rsidTr="00803A26">
        <w:tc>
          <w:tcPr>
            <w:tcW w:w="3130" w:type="dxa"/>
            <w:tcBorders>
              <w:top w:val="single" w:sz="6" w:space="0" w:color="000000"/>
              <w:left w:val="single" w:sz="6" w:space="0" w:color="000000"/>
              <w:bottom w:val="single" w:sz="6" w:space="0" w:color="000000"/>
              <w:right w:val="single" w:sz="6" w:space="0" w:color="000000"/>
            </w:tcBorders>
          </w:tcPr>
          <w:p w14:paraId="05ED630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Infekcijos ir infestacijos</w:t>
            </w:r>
          </w:p>
        </w:tc>
        <w:tc>
          <w:tcPr>
            <w:tcW w:w="3050" w:type="dxa"/>
            <w:tcBorders>
              <w:top w:val="single" w:sz="6" w:space="0" w:color="000000"/>
              <w:left w:val="single" w:sz="6" w:space="0" w:color="000000"/>
              <w:bottom w:val="single" w:sz="6" w:space="0" w:color="000000"/>
              <w:right w:val="single" w:sz="6" w:space="0" w:color="000000"/>
            </w:tcBorders>
          </w:tcPr>
          <w:p w14:paraId="7EFCA02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Dažnis nežinomas</w:t>
            </w:r>
          </w:p>
        </w:tc>
        <w:tc>
          <w:tcPr>
            <w:tcW w:w="3208" w:type="dxa"/>
            <w:tcBorders>
              <w:top w:val="single" w:sz="6" w:space="0" w:color="000000"/>
              <w:left w:val="single" w:sz="6" w:space="0" w:color="000000"/>
              <w:bottom w:val="single" w:sz="6" w:space="0" w:color="000000"/>
              <w:right w:val="single" w:sz="6" w:space="0" w:color="000000"/>
            </w:tcBorders>
          </w:tcPr>
          <w:p w14:paraId="3C996AE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Injekcijos vietos infekcija*</w:t>
            </w:r>
          </w:p>
        </w:tc>
      </w:tr>
      <w:tr w:rsidR="0084308F" w:rsidRPr="0084308F" w14:paraId="696FDA83" w14:textId="77777777" w:rsidTr="00803A26">
        <w:tc>
          <w:tcPr>
            <w:tcW w:w="3130" w:type="dxa"/>
            <w:tcBorders>
              <w:top w:val="single" w:sz="6" w:space="0" w:color="000000"/>
              <w:left w:val="single" w:sz="6" w:space="0" w:color="000000"/>
              <w:bottom w:val="single" w:sz="6" w:space="0" w:color="000000"/>
              <w:right w:val="single" w:sz="6" w:space="0" w:color="000000"/>
            </w:tcBorders>
            <w:hideMark/>
          </w:tcPr>
          <w:p w14:paraId="17F903D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Psichikos sutrikimai</w:t>
            </w:r>
          </w:p>
        </w:tc>
        <w:tc>
          <w:tcPr>
            <w:tcW w:w="3050" w:type="dxa"/>
            <w:tcBorders>
              <w:top w:val="single" w:sz="6" w:space="0" w:color="000000"/>
              <w:left w:val="single" w:sz="6" w:space="0" w:color="000000"/>
              <w:bottom w:val="single" w:sz="6" w:space="0" w:color="000000"/>
              <w:right w:val="single" w:sz="6" w:space="0" w:color="000000"/>
            </w:tcBorders>
            <w:hideMark/>
          </w:tcPr>
          <w:p w14:paraId="4715358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Dažnis nežinomas</w:t>
            </w:r>
          </w:p>
        </w:tc>
        <w:tc>
          <w:tcPr>
            <w:tcW w:w="3208" w:type="dxa"/>
            <w:tcBorders>
              <w:top w:val="single" w:sz="6" w:space="0" w:color="000000"/>
              <w:left w:val="single" w:sz="6" w:space="0" w:color="000000"/>
              <w:bottom w:val="single" w:sz="6" w:space="0" w:color="000000"/>
              <w:right w:val="single" w:sz="6" w:space="0" w:color="000000"/>
            </w:tcBorders>
            <w:hideMark/>
          </w:tcPr>
          <w:p w14:paraId="13B387D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Nerimas</w:t>
            </w:r>
          </w:p>
        </w:tc>
      </w:tr>
      <w:tr w:rsidR="0084308F" w:rsidRPr="0084308F" w14:paraId="3180D8D5" w14:textId="77777777" w:rsidTr="00803A26">
        <w:tc>
          <w:tcPr>
            <w:tcW w:w="3130" w:type="dxa"/>
            <w:tcBorders>
              <w:top w:val="single" w:sz="6" w:space="0" w:color="000000"/>
              <w:left w:val="single" w:sz="6" w:space="0" w:color="000000"/>
              <w:bottom w:val="single" w:sz="6" w:space="0" w:color="000000"/>
              <w:right w:val="single" w:sz="6" w:space="0" w:color="000000"/>
            </w:tcBorders>
            <w:hideMark/>
          </w:tcPr>
          <w:p w14:paraId="031EBA6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Nervų sistemos sutrikimai</w:t>
            </w:r>
          </w:p>
        </w:tc>
        <w:tc>
          <w:tcPr>
            <w:tcW w:w="3050" w:type="dxa"/>
            <w:tcBorders>
              <w:top w:val="single" w:sz="6" w:space="0" w:color="000000"/>
              <w:left w:val="single" w:sz="6" w:space="0" w:color="000000"/>
              <w:bottom w:val="single" w:sz="6" w:space="0" w:color="000000"/>
              <w:right w:val="single" w:sz="6" w:space="0" w:color="000000"/>
            </w:tcBorders>
            <w:hideMark/>
          </w:tcPr>
          <w:p w14:paraId="4CE1704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Dažnis nežinomas</w:t>
            </w:r>
          </w:p>
        </w:tc>
        <w:tc>
          <w:tcPr>
            <w:tcW w:w="3208" w:type="dxa"/>
            <w:tcBorders>
              <w:top w:val="single" w:sz="6" w:space="0" w:color="000000"/>
              <w:left w:val="single" w:sz="6" w:space="0" w:color="000000"/>
              <w:bottom w:val="single" w:sz="6" w:space="0" w:color="000000"/>
              <w:right w:val="single" w:sz="6" w:space="0" w:color="000000"/>
            </w:tcBorders>
            <w:hideMark/>
          </w:tcPr>
          <w:p w14:paraId="7F9C7D5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Galvos skausmas, svaigulys, tremoras</w:t>
            </w:r>
          </w:p>
        </w:tc>
      </w:tr>
      <w:tr w:rsidR="0084308F" w:rsidRPr="0084308F" w14:paraId="14737B69" w14:textId="77777777" w:rsidTr="00803A26">
        <w:trPr>
          <w:cantSplit/>
        </w:trPr>
        <w:tc>
          <w:tcPr>
            <w:tcW w:w="3130" w:type="dxa"/>
            <w:vMerge w:val="restart"/>
            <w:tcBorders>
              <w:top w:val="single" w:sz="6" w:space="0" w:color="000000"/>
              <w:left w:val="single" w:sz="6" w:space="0" w:color="000000"/>
              <w:bottom w:val="single" w:sz="6" w:space="0" w:color="000000"/>
              <w:right w:val="single" w:sz="6" w:space="0" w:color="000000"/>
            </w:tcBorders>
            <w:hideMark/>
          </w:tcPr>
          <w:p w14:paraId="370B2AA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Širdies sutrikimai</w:t>
            </w:r>
          </w:p>
        </w:tc>
        <w:tc>
          <w:tcPr>
            <w:tcW w:w="3050" w:type="dxa"/>
            <w:tcBorders>
              <w:top w:val="single" w:sz="6" w:space="0" w:color="000000"/>
              <w:left w:val="single" w:sz="6" w:space="0" w:color="000000"/>
              <w:bottom w:val="single" w:sz="6" w:space="0" w:color="000000"/>
              <w:right w:val="single" w:sz="6" w:space="0" w:color="000000"/>
            </w:tcBorders>
            <w:hideMark/>
          </w:tcPr>
          <w:p w14:paraId="426F7F1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Reti</w:t>
            </w:r>
          </w:p>
        </w:tc>
        <w:tc>
          <w:tcPr>
            <w:tcW w:w="3208" w:type="dxa"/>
            <w:tcBorders>
              <w:top w:val="single" w:sz="6" w:space="0" w:color="000000"/>
              <w:left w:val="single" w:sz="6" w:space="0" w:color="000000"/>
              <w:bottom w:val="single" w:sz="6" w:space="0" w:color="000000"/>
              <w:right w:val="single" w:sz="6" w:space="0" w:color="000000"/>
            </w:tcBorders>
            <w:hideMark/>
          </w:tcPr>
          <w:p w14:paraId="4A6B60F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Stresinė kardiomiopatija</w:t>
            </w:r>
          </w:p>
        </w:tc>
      </w:tr>
      <w:tr w:rsidR="0084308F" w:rsidRPr="00AB1879" w14:paraId="3290F612" w14:textId="77777777" w:rsidTr="00803A26">
        <w:trPr>
          <w:cantSplit/>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522DE8" w14:textId="77777777" w:rsidR="0084308F" w:rsidRPr="0084308F" w:rsidRDefault="0084308F" w:rsidP="0084308F">
            <w:pPr>
              <w:spacing w:after="0" w:line="240" w:lineRule="auto"/>
              <w:rPr>
                <w:rFonts w:ascii="Times New Roman" w:eastAsia="Calibri" w:hAnsi="Times New Roman" w:cs="Times New Roman"/>
                <w:lang w:val="lt-LT"/>
              </w:rPr>
            </w:pPr>
          </w:p>
        </w:tc>
        <w:tc>
          <w:tcPr>
            <w:tcW w:w="3050" w:type="dxa"/>
            <w:tcBorders>
              <w:top w:val="single" w:sz="6" w:space="0" w:color="000000"/>
              <w:left w:val="single" w:sz="6" w:space="0" w:color="000000"/>
              <w:bottom w:val="single" w:sz="6" w:space="0" w:color="000000"/>
              <w:right w:val="single" w:sz="6" w:space="0" w:color="000000"/>
            </w:tcBorders>
            <w:hideMark/>
          </w:tcPr>
          <w:p w14:paraId="44B7F10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Dažnis nežinomas</w:t>
            </w:r>
          </w:p>
        </w:tc>
        <w:tc>
          <w:tcPr>
            <w:tcW w:w="3208" w:type="dxa"/>
            <w:tcBorders>
              <w:top w:val="single" w:sz="6" w:space="0" w:color="000000"/>
              <w:left w:val="single" w:sz="6" w:space="0" w:color="000000"/>
              <w:bottom w:val="single" w:sz="6" w:space="0" w:color="000000"/>
              <w:right w:val="single" w:sz="6" w:space="0" w:color="000000"/>
            </w:tcBorders>
            <w:hideMark/>
          </w:tcPr>
          <w:p w14:paraId="5FA75C68" w14:textId="38CCB486"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Tachikardija, širdies aritmija</w:t>
            </w:r>
            <w:r w:rsidR="00461E0F">
              <w:rPr>
                <w:rFonts w:ascii="Times New Roman" w:eastAsia="Calibri" w:hAnsi="Times New Roman" w:cs="Times New Roman"/>
                <w:lang w:val="lt-LT"/>
              </w:rPr>
              <w:t>, palpitacijos, krūtinės angina, skilvelių virpėjimas</w:t>
            </w:r>
          </w:p>
        </w:tc>
      </w:tr>
      <w:tr w:rsidR="0084308F" w:rsidRPr="00AB1879" w14:paraId="00234D82" w14:textId="77777777" w:rsidTr="00803A26">
        <w:tc>
          <w:tcPr>
            <w:tcW w:w="3130" w:type="dxa"/>
            <w:tcBorders>
              <w:top w:val="single" w:sz="6" w:space="0" w:color="000000"/>
              <w:left w:val="single" w:sz="6" w:space="0" w:color="000000"/>
              <w:bottom w:val="single" w:sz="6" w:space="0" w:color="000000"/>
              <w:right w:val="single" w:sz="6" w:space="0" w:color="000000"/>
            </w:tcBorders>
            <w:hideMark/>
          </w:tcPr>
          <w:p w14:paraId="7E3CE6C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Kraujagyslių sutrikimai</w:t>
            </w:r>
          </w:p>
        </w:tc>
        <w:tc>
          <w:tcPr>
            <w:tcW w:w="3050" w:type="dxa"/>
            <w:tcBorders>
              <w:top w:val="single" w:sz="6" w:space="0" w:color="000000"/>
              <w:left w:val="single" w:sz="6" w:space="0" w:color="000000"/>
              <w:bottom w:val="single" w:sz="6" w:space="0" w:color="000000"/>
              <w:right w:val="single" w:sz="6" w:space="0" w:color="000000"/>
            </w:tcBorders>
            <w:hideMark/>
          </w:tcPr>
          <w:p w14:paraId="016E631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Dažnis nežinomas</w:t>
            </w:r>
          </w:p>
        </w:tc>
        <w:tc>
          <w:tcPr>
            <w:tcW w:w="3208" w:type="dxa"/>
            <w:tcBorders>
              <w:top w:val="single" w:sz="6" w:space="0" w:color="000000"/>
              <w:left w:val="single" w:sz="6" w:space="0" w:color="000000"/>
              <w:bottom w:val="single" w:sz="6" w:space="0" w:color="000000"/>
              <w:right w:val="single" w:sz="6" w:space="0" w:color="000000"/>
            </w:tcBorders>
            <w:hideMark/>
          </w:tcPr>
          <w:p w14:paraId="02DD5570" w14:textId="37650090"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Hipertenzija,</w:t>
            </w:r>
            <w:r w:rsidR="00461E0F">
              <w:rPr>
                <w:rFonts w:ascii="Times New Roman" w:eastAsia="Calibri" w:hAnsi="Times New Roman" w:cs="Times New Roman"/>
                <w:lang w:val="lt-LT"/>
              </w:rPr>
              <w:t xml:space="preserve"> blyškumas,</w:t>
            </w:r>
            <w:r w:rsidRPr="0084308F">
              <w:rPr>
                <w:rFonts w:ascii="Times New Roman" w:eastAsia="Calibri" w:hAnsi="Times New Roman" w:cs="Times New Roman"/>
                <w:lang w:val="lt-LT"/>
              </w:rPr>
              <w:t xml:space="preserve"> periferinė išemija po atsitiktinės </w:t>
            </w:r>
            <w:r w:rsidR="00803A26">
              <w:rPr>
                <w:rFonts w:ascii="Times New Roman" w:eastAsia="Calibri" w:hAnsi="Times New Roman" w:cs="Times New Roman"/>
                <w:lang w:val="lt-LT"/>
              </w:rPr>
              <w:t xml:space="preserve">automatinio </w:t>
            </w:r>
            <w:proofErr w:type="spellStart"/>
            <w:r w:rsidR="00803A26">
              <w:rPr>
                <w:rFonts w:ascii="Times New Roman" w:eastAsia="Calibri" w:hAnsi="Times New Roman" w:cs="Times New Roman"/>
                <w:lang w:val="lt-LT"/>
              </w:rPr>
              <w:t>injektoriaus</w:t>
            </w:r>
            <w:proofErr w:type="spellEnd"/>
            <w:r w:rsidRPr="0084308F">
              <w:rPr>
                <w:rFonts w:ascii="Times New Roman" w:eastAsia="Calibri" w:hAnsi="Times New Roman" w:cs="Times New Roman"/>
                <w:lang w:val="lt-LT"/>
              </w:rPr>
              <w:t xml:space="preserve"> injekcijos į rankas ar pėdas</w:t>
            </w:r>
            <w:r w:rsidR="00803A26">
              <w:rPr>
                <w:rFonts w:ascii="Times New Roman" w:eastAsia="Calibri" w:hAnsi="Times New Roman" w:cs="Times New Roman"/>
                <w:lang w:val="lt-LT"/>
              </w:rPr>
              <w:t xml:space="preserve"> (žr. 4.4 skyrių)</w:t>
            </w:r>
          </w:p>
        </w:tc>
      </w:tr>
      <w:tr w:rsidR="00461E0F" w:rsidRPr="0084308F" w14:paraId="43EE42DB" w14:textId="77777777" w:rsidTr="00803A26">
        <w:tc>
          <w:tcPr>
            <w:tcW w:w="3130" w:type="dxa"/>
            <w:tcBorders>
              <w:top w:val="single" w:sz="6" w:space="0" w:color="000000"/>
              <w:left w:val="single" w:sz="6" w:space="0" w:color="000000"/>
              <w:bottom w:val="single" w:sz="6" w:space="0" w:color="000000"/>
              <w:right w:val="single" w:sz="6" w:space="0" w:color="000000"/>
            </w:tcBorders>
          </w:tcPr>
          <w:p w14:paraId="249B4CB3" w14:textId="7255D44A" w:rsidR="00461E0F" w:rsidRPr="0084308F" w:rsidRDefault="00461E0F" w:rsidP="0084308F">
            <w:pPr>
              <w:tabs>
                <w:tab w:val="left" w:pos="567"/>
              </w:tabs>
              <w:spacing w:after="0" w:line="260" w:lineRule="exact"/>
              <w:rPr>
                <w:rFonts w:ascii="Times New Roman" w:eastAsia="Calibri" w:hAnsi="Times New Roman" w:cs="Times New Roman"/>
                <w:lang w:val="lt-LT"/>
              </w:rPr>
            </w:pPr>
            <w:r w:rsidRPr="00461E0F">
              <w:rPr>
                <w:rFonts w:ascii="Times New Roman" w:eastAsia="Calibri" w:hAnsi="Times New Roman" w:cs="Times New Roman"/>
                <w:lang w:val="lt-LT"/>
              </w:rPr>
              <w:t>Kvėpavimo sistemos, krūtinės ląstos ir tarpuplaučio sutrikimai</w:t>
            </w:r>
          </w:p>
        </w:tc>
        <w:tc>
          <w:tcPr>
            <w:tcW w:w="3050" w:type="dxa"/>
            <w:tcBorders>
              <w:top w:val="single" w:sz="6" w:space="0" w:color="000000"/>
              <w:left w:val="single" w:sz="6" w:space="0" w:color="000000"/>
              <w:bottom w:val="single" w:sz="6" w:space="0" w:color="000000"/>
              <w:right w:val="single" w:sz="6" w:space="0" w:color="000000"/>
            </w:tcBorders>
          </w:tcPr>
          <w:p w14:paraId="74DA31C9" w14:textId="52EE8616" w:rsidR="00461E0F" w:rsidRPr="0084308F" w:rsidRDefault="00461E0F" w:rsidP="0084308F">
            <w:pPr>
              <w:tabs>
                <w:tab w:val="left" w:pos="567"/>
              </w:tabs>
              <w:spacing w:after="0" w:line="260" w:lineRule="exact"/>
              <w:rPr>
                <w:rFonts w:ascii="Times New Roman" w:eastAsia="Calibri" w:hAnsi="Times New Roman" w:cs="Times New Roman"/>
                <w:lang w:val="lt-LT"/>
              </w:rPr>
            </w:pPr>
            <w:r>
              <w:rPr>
                <w:rFonts w:ascii="Times New Roman" w:eastAsia="Calibri" w:hAnsi="Times New Roman" w:cs="Times New Roman"/>
                <w:lang w:val="lt-LT"/>
              </w:rPr>
              <w:t>Dažnis nežinomas</w:t>
            </w:r>
          </w:p>
        </w:tc>
        <w:tc>
          <w:tcPr>
            <w:tcW w:w="3208" w:type="dxa"/>
            <w:tcBorders>
              <w:top w:val="single" w:sz="6" w:space="0" w:color="000000"/>
              <w:left w:val="single" w:sz="6" w:space="0" w:color="000000"/>
              <w:bottom w:val="single" w:sz="6" w:space="0" w:color="000000"/>
              <w:right w:val="single" w:sz="6" w:space="0" w:color="000000"/>
            </w:tcBorders>
          </w:tcPr>
          <w:p w14:paraId="71B4E626" w14:textId="0D88CE15" w:rsidR="00461E0F" w:rsidRPr="0084308F" w:rsidRDefault="00461E0F" w:rsidP="0084308F">
            <w:pPr>
              <w:tabs>
                <w:tab w:val="left" w:pos="567"/>
              </w:tabs>
              <w:spacing w:after="0" w:line="260" w:lineRule="exact"/>
              <w:rPr>
                <w:rFonts w:ascii="Times New Roman" w:eastAsia="Calibri" w:hAnsi="Times New Roman" w:cs="Times New Roman"/>
                <w:lang w:val="lt-LT"/>
              </w:rPr>
            </w:pPr>
            <w:r>
              <w:rPr>
                <w:rFonts w:ascii="Times New Roman" w:eastAsia="Calibri" w:hAnsi="Times New Roman" w:cs="Times New Roman"/>
                <w:lang w:val="lt-LT"/>
              </w:rPr>
              <w:t>Sunkumas kvėpuoti</w:t>
            </w:r>
          </w:p>
        </w:tc>
      </w:tr>
      <w:tr w:rsidR="0084308F" w:rsidRPr="0084308F" w14:paraId="40EE6AAF" w14:textId="77777777" w:rsidTr="00803A26">
        <w:tc>
          <w:tcPr>
            <w:tcW w:w="3130" w:type="dxa"/>
            <w:tcBorders>
              <w:top w:val="single" w:sz="6" w:space="0" w:color="000000"/>
              <w:left w:val="single" w:sz="6" w:space="0" w:color="000000"/>
              <w:bottom w:val="single" w:sz="6" w:space="0" w:color="000000"/>
              <w:right w:val="single" w:sz="6" w:space="0" w:color="000000"/>
            </w:tcBorders>
            <w:hideMark/>
          </w:tcPr>
          <w:p w14:paraId="65612C7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lastRenderedPageBreak/>
              <w:t>Virškinimo trakto sutrikimai</w:t>
            </w:r>
          </w:p>
        </w:tc>
        <w:tc>
          <w:tcPr>
            <w:tcW w:w="3050" w:type="dxa"/>
            <w:tcBorders>
              <w:top w:val="single" w:sz="6" w:space="0" w:color="000000"/>
              <w:left w:val="single" w:sz="6" w:space="0" w:color="000000"/>
              <w:bottom w:val="single" w:sz="6" w:space="0" w:color="000000"/>
              <w:right w:val="single" w:sz="6" w:space="0" w:color="000000"/>
            </w:tcBorders>
            <w:hideMark/>
          </w:tcPr>
          <w:p w14:paraId="5BF366DB"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Dažnis nežinomas</w:t>
            </w:r>
          </w:p>
        </w:tc>
        <w:tc>
          <w:tcPr>
            <w:tcW w:w="3208" w:type="dxa"/>
            <w:tcBorders>
              <w:top w:val="single" w:sz="6" w:space="0" w:color="000000"/>
              <w:left w:val="single" w:sz="6" w:space="0" w:color="000000"/>
              <w:bottom w:val="single" w:sz="6" w:space="0" w:color="000000"/>
              <w:right w:val="single" w:sz="6" w:space="0" w:color="000000"/>
            </w:tcBorders>
            <w:hideMark/>
          </w:tcPr>
          <w:p w14:paraId="23BDBC5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Pykinimas, vėmimas</w:t>
            </w:r>
          </w:p>
        </w:tc>
      </w:tr>
      <w:tr w:rsidR="0084308F" w:rsidRPr="0084308F" w14:paraId="390FB1C9" w14:textId="77777777" w:rsidTr="00803A26">
        <w:tc>
          <w:tcPr>
            <w:tcW w:w="3130" w:type="dxa"/>
            <w:tcBorders>
              <w:top w:val="single" w:sz="6" w:space="0" w:color="000000"/>
              <w:left w:val="single" w:sz="6" w:space="0" w:color="000000"/>
              <w:bottom w:val="single" w:sz="6" w:space="0" w:color="000000"/>
              <w:right w:val="single" w:sz="6" w:space="0" w:color="000000"/>
            </w:tcBorders>
            <w:hideMark/>
          </w:tcPr>
          <w:p w14:paraId="157F8DB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Odos ir poodinio audinio sutrikimai</w:t>
            </w:r>
          </w:p>
        </w:tc>
        <w:tc>
          <w:tcPr>
            <w:tcW w:w="3050" w:type="dxa"/>
            <w:tcBorders>
              <w:top w:val="single" w:sz="6" w:space="0" w:color="000000"/>
              <w:left w:val="single" w:sz="6" w:space="0" w:color="000000"/>
              <w:bottom w:val="single" w:sz="6" w:space="0" w:color="000000"/>
              <w:right w:val="single" w:sz="6" w:space="0" w:color="000000"/>
            </w:tcBorders>
            <w:hideMark/>
          </w:tcPr>
          <w:p w14:paraId="596BC28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Dažnis nežinomas</w:t>
            </w:r>
          </w:p>
        </w:tc>
        <w:tc>
          <w:tcPr>
            <w:tcW w:w="3208" w:type="dxa"/>
            <w:tcBorders>
              <w:top w:val="single" w:sz="6" w:space="0" w:color="000000"/>
              <w:left w:val="single" w:sz="6" w:space="0" w:color="000000"/>
              <w:bottom w:val="single" w:sz="6" w:space="0" w:color="000000"/>
              <w:right w:val="single" w:sz="6" w:space="0" w:color="000000"/>
            </w:tcBorders>
            <w:hideMark/>
          </w:tcPr>
          <w:p w14:paraId="1611845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Hiperhidrozė</w:t>
            </w:r>
          </w:p>
        </w:tc>
      </w:tr>
      <w:tr w:rsidR="0084308F" w:rsidRPr="0084308F" w14:paraId="78349205" w14:textId="77777777" w:rsidTr="00803A26">
        <w:tc>
          <w:tcPr>
            <w:tcW w:w="3130" w:type="dxa"/>
            <w:tcBorders>
              <w:top w:val="single" w:sz="6" w:space="0" w:color="000000"/>
              <w:left w:val="single" w:sz="6" w:space="0" w:color="000000"/>
              <w:bottom w:val="single" w:sz="6" w:space="0" w:color="000000"/>
              <w:right w:val="single" w:sz="6" w:space="0" w:color="000000"/>
            </w:tcBorders>
            <w:hideMark/>
          </w:tcPr>
          <w:p w14:paraId="2A24493B"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Bendrieji sutrikimai ir vartojimo vietos pažeidimai</w:t>
            </w:r>
          </w:p>
        </w:tc>
        <w:tc>
          <w:tcPr>
            <w:tcW w:w="3050" w:type="dxa"/>
            <w:tcBorders>
              <w:top w:val="single" w:sz="6" w:space="0" w:color="000000"/>
              <w:left w:val="single" w:sz="6" w:space="0" w:color="000000"/>
              <w:bottom w:val="single" w:sz="6" w:space="0" w:color="000000"/>
              <w:right w:val="single" w:sz="6" w:space="0" w:color="000000"/>
            </w:tcBorders>
            <w:hideMark/>
          </w:tcPr>
          <w:p w14:paraId="4D1A34C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Dažnis nežinomas</w:t>
            </w:r>
          </w:p>
        </w:tc>
        <w:tc>
          <w:tcPr>
            <w:tcW w:w="3208" w:type="dxa"/>
            <w:tcBorders>
              <w:top w:val="single" w:sz="6" w:space="0" w:color="000000"/>
              <w:left w:val="single" w:sz="6" w:space="0" w:color="000000"/>
              <w:bottom w:val="single" w:sz="6" w:space="0" w:color="000000"/>
              <w:right w:val="single" w:sz="6" w:space="0" w:color="000000"/>
            </w:tcBorders>
            <w:hideMark/>
          </w:tcPr>
          <w:p w14:paraId="01676FB1"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Astenija</w:t>
            </w:r>
          </w:p>
        </w:tc>
      </w:tr>
      <w:tr w:rsidR="00461E0F" w:rsidRPr="0084308F" w14:paraId="13C057E9" w14:textId="77777777" w:rsidTr="00803A26">
        <w:tc>
          <w:tcPr>
            <w:tcW w:w="3130" w:type="dxa"/>
            <w:tcBorders>
              <w:top w:val="single" w:sz="6" w:space="0" w:color="000000"/>
              <w:left w:val="single" w:sz="6" w:space="0" w:color="000000"/>
              <w:bottom w:val="single" w:sz="6" w:space="0" w:color="000000"/>
              <w:right w:val="single" w:sz="6" w:space="0" w:color="000000"/>
            </w:tcBorders>
          </w:tcPr>
          <w:p w14:paraId="4C8CF709" w14:textId="077307E4" w:rsidR="00461E0F" w:rsidRPr="0084308F" w:rsidRDefault="00461E0F" w:rsidP="0084308F">
            <w:pPr>
              <w:tabs>
                <w:tab w:val="left" w:pos="567"/>
              </w:tabs>
              <w:spacing w:after="0" w:line="260" w:lineRule="exact"/>
              <w:rPr>
                <w:rFonts w:ascii="Times New Roman" w:eastAsia="Calibri" w:hAnsi="Times New Roman" w:cs="Times New Roman"/>
                <w:lang w:val="lt-LT"/>
              </w:rPr>
            </w:pPr>
            <w:r w:rsidRPr="00461E0F">
              <w:rPr>
                <w:rFonts w:ascii="Times New Roman" w:eastAsia="Calibri" w:hAnsi="Times New Roman" w:cs="Times New Roman"/>
                <w:lang w:val="lt-LT"/>
              </w:rPr>
              <w:t>Sužalojimai, apsinuodijimai ir procedūrų komplikacijos</w:t>
            </w:r>
          </w:p>
        </w:tc>
        <w:tc>
          <w:tcPr>
            <w:tcW w:w="3050" w:type="dxa"/>
            <w:tcBorders>
              <w:top w:val="single" w:sz="6" w:space="0" w:color="000000"/>
              <w:left w:val="single" w:sz="6" w:space="0" w:color="000000"/>
              <w:bottom w:val="single" w:sz="6" w:space="0" w:color="000000"/>
              <w:right w:val="single" w:sz="6" w:space="0" w:color="000000"/>
            </w:tcBorders>
          </w:tcPr>
          <w:p w14:paraId="56EDF021" w14:textId="6EFEC1F6" w:rsidR="00461E0F" w:rsidRPr="0084308F" w:rsidRDefault="00461E0F" w:rsidP="0084308F">
            <w:pPr>
              <w:tabs>
                <w:tab w:val="left" w:pos="567"/>
              </w:tabs>
              <w:spacing w:after="0" w:line="260" w:lineRule="exact"/>
              <w:rPr>
                <w:rFonts w:ascii="Times New Roman" w:eastAsia="Calibri" w:hAnsi="Times New Roman" w:cs="Times New Roman"/>
                <w:lang w:val="lt-LT"/>
              </w:rPr>
            </w:pPr>
            <w:r>
              <w:rPr>
                <w:rFonts w:ascii="Times New Roman" w:eastAsia="Calibri" w:hAnsi="Times New Roman" w:cs="Times New Roman"/>
                <w:lang w:val="lt-LT"/>
              </w:rPr>
              <w:t>Dažnis nežinomas</w:t>
            </w:r>
          </w:p>
        </w:tc>
        <w:tc>
          <w:tcPr>
            <w:tcW w:w="3208" w:type="dxa"/>
            <w:tcBorders>
              <w:top w:val="single" w:sz="6" w:space="0" w:color="000000"/>
              <w:left w:val="single" w:sz="6" w:space="0" w:color="000000"/>
              <w:bottom w:val="single" w:sz="6" w:space="0" w:color="000000"/>
              <w:right w:val="single" w:sz="6" w:space="0" w:color="000000"/>
            </w:tcBorders>
          </w:tcPr>
          <w:p w14:paraId="0122165B" w14:textId="7FADD097" w:rsidR="00461E0F" w:rsidRPr="0084308F" w:rsidRDefault="00461E0F" w:rsidP="0084308F">
            <w:pPr>
              <w:tabs>
                <w:tab w:val="left" w:pos="567"/>
              </w:tabs>
              <w:spacing w:after="0" w:line="260" w:lineRule="exact"/>
              <w:rPr>
                <w:rFonts w:ascii="Times New Roman" w:eastAsia="Calibri" w:hAnsi="Times New Roman" w:cs="Times New Roman"/>
                <w:lang w:val="lt-LT"/>
              </w:rPr>
            </w:pPr>
            <w:r>
              <w:rPr>
                <w:rFonts w:ascii="Times New Roman" w:eastAsia="Calibri" w:hAnsi="Times New Roman" w:cs="Times New Roman"/>
                <w:lang w:val="lt-LT"/>
              </w:rPr>
              <w:t>Atsitiktinis įsidūrimas adata</w:t>
            </w:r>
            <w:r w:rsidRPr="005F61C9">
              <w:rPr>
                <w:rFonts w:ascii="Times New Roman" w:hAnsi="Times New Roman"/>
                <w:bCs/>
                <w:vertAlign w:val="superscript"/>
              </w:rPr>
              <w:t>#</w:t>
            </w:r>
          </w:p>
        </w:tc>
      </w:tr>
    </w:tbl>
    <w:p w14:paraId="5C2254D7" w14:textId="497C7490" w:rsidR="00803A26" w:rsidRPr="0084308F" w:rsidRDefault="00803A26" w:rsidP="00803A26">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 po vaistinio preparato pate</w:t>
      </w:r>
      <w:r>
        <w:rPr>
          <w:rFonts w:ascii="Times New Roman" w:eastAsia="Calibri" w:hAnsi="Times New Roman" w:cs="Times New Roman"/>
          <w:lang w:val="lt-LT"/>
        </w:rPr>
        <w:t>i</w:t>
      </w:r>
      <w:r w:rsidRPr="0084308F">
        <w:rPr>
          <w:rFonts w:ascii="Times New Roman" w:eastAsia="Calibri" w:hAnsi="Times New Roman" w:cs="Times New Roman"/>
          <w:lang w:val="lt-LT"/>
        </w:rPr>
        <w:t xml:space="preserve">kimo į rinką yra žinomi reti sunkių odos ir minkštųjų audinių infekcijų atvejai, įskaitant </w:t>
      </w:r>
      <w:proofErr w:type="spellStart"/>
      <w:r w:rsidRPr="0084308F">
        <w:rPr>
          <w:rFonts w:ascii="Times New Roman" w:eastAsia="Calibri" w:hAnsi="Times New Roman" w:cs="Times New Roman"/>
          <w:lang w:val="lt-LT"/>
        </w:rPr>
        <w:t>nekrozuojantį</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fascitą</w:t>
      </w:r>
      <w:proofErr w:type="spellEnd"/>
      <w:r w:rsidRPr="0084308F">
        <w:rPr>
          <w:rFonts w:ascii="Times New Roman" w:eastAsia="Calibri" w:hAnsi="Times New Roman" w:cs="Times New Roman"/>
          <w:lang w:val="lt-LT"/>
        </w:rPr>
        <w:t xml:space="preserve"> ir </w:t>
      </w:r>
      <w:proofErr w:type="spellStart"/>
      <w:r w:rsidRPr="00EE33A7">
        <w:rPr>
          <w:rFonts w:ascii="Times New Roman" w:eastAsia="Calibri" w:hAnsi="Times New Roman" w:cs="Times New Roman"/>
          <w:lang w:val="lt-LT"/>
        </w:rPr>
        <w:t>mionekrozę</w:t>
      </w:r>
      <w:proofErr w:type="spellEnd"/>
      <w:r w:rsidRPr="00EE33A7">
        <w:rPr>
          <w:rFonts w:ascii="Times New Roman" w:eastAsia="Calibri" w:hAnsi="Times New Roman" w:cs="Times New Roman"/>
          <w:lang w:val="lt-LT"/>
        </w:rPr>
        <w:t xml:space="preserve">, kurią sukelia bakterija </w:t>
      </w:r>
      <w:proofErr w:type="spellStart"/>
      <w:r w:rsidRPr="00EE33A7">
        <w:rPr>
          <w:rFonts w:ascii="Times New Roman" w:eastAsia="Calibri" w:hAnsi="Times New Roman" w:cs="Times New Roman"/>
          <w:i/>
          <w:lang w:val="lt-LT"/>
        </w:rPr>
        <w:t>Clostridia</w:t>
      </w:r>
      <w:proofErr w:type="spellEnd"/>
      <w:r w:rsidRPr="00EE33A7">
        <w:rPr>
          <w:rFonts w:ascii="Times New Roman" w:eastAsia="Calibri" w:hAnsi="Times New Roman" w:cs="Times New Roman"/>
          <w:lang w:val="lt-LT"/>
        </w:rPr>
        <w:t xml:space="preserve"> (dujinės gangrenos sukėlėja).</w:t>
      </w:r>
    </w:p>
    <w:p w14:paraId="480FF8DE" w14:textId="38D36A8E" w:rsidR="00461E0F" w:rsidRPr="003B6BE5" w:rsidRDefault="00461E0F" w:rsidP="0084308F">
      <w:pPr>
        <w:tabs>
          <w:tab w:val="left" w:pos="567"/>
        </w:tabs>
        <w:spacing w:after="0" w:line="260" w:lineRule="exact"/>
        <w:rPr>
          <w:rFonts w:ascii="Times New Roman" w:eastAsia="Calibri" w:hAnsi="Times New Roman" w:cs="Times New Roman"/>
          <w:lang w:val="lt-LT"/>
        </w:rPr>
      </w:pPr>
      <w:r w:rsidRPr="008B6C10">
        <w:rPr>
          <w:rFonts w:ascii="Times New Roman" w:hAnsi="Times New Roman"/>
          <w:vertAlign w:val="superscript"/>
          <w:lang w:val="lt-LT"/>
        </w:rPr>
        <w:t>#</w:t>
      </w:r>
      <w:r w:rsidRPr="008B6C10">
        <w:rPr>
          <w:rFonts w:ascii="Times New Roman" w:hAnsi="Times New Roman"/>
          <w:lang w:val="lt-LT"/>
        </w:rPr>
        <w:t xml:space="preserve"> </w:t>
      </w:r>
      <w:r w:rsidR="00803A26">
        <w:rPr>
          <w:rFonts w:ascii="Times New Roman" w:hAnsi="Times New Roman"/>
          <w:bCs/>
          <w:lang w:val="lt-LT"/>
        </w:rPr>
        <w:t xml:space="preserve">nepageidaujamos reakcijos po </w:t>
      </w:r>
      <w:r w:rsidR="00803A26" w:rsidRPr="00FE1885">
        <w:rPr>
          <w:rFonts w:ascii="Times New Roman" w:eastAsia="Calibri" w:hAnsi="Times New Roman" w:cs="Times New Roman"/>
          <w:lang w:val="lt-LT"/>
        </w:rPr>
        <w:t>atsitiktinės injekcijos</w:t>
      </w:r>
      <w:r w:rsidR="00803A26">
        <w:rPr>
          <w:rFonts w:ascii="Times New Roman" w:eastAsia="Calibri" w:hAnsi="Times New Roman" w:cs="Times New Roman"/>
          <w:lang w:val="lt-LT"/>
        </w:rPr>
        <w:t xml:space="preserve"> gali būti padažnėjęs pulsas, vietinės reakcijos, įskaitant injekcijos vietos blyškumą, šaltumą ir </w:t>
      </w:r>
      <w:proofErr w:type="spellStart"/>
      <w:r w:rsidR="00803A26">
        <w:rPr>
          <w:rFonts w:ascii="Times New Roman" w:eastAsia="Calibri" w:hAnsi="Times New Roman" w:cs="Times New Roman"/>
          <w:lang w:val="lt-LT"/>
        </w:rPr>
        <w:t>hipoesteziją</w:t>
      </w:r>
      <w:proofErr w:type="spellEnd"/>
      <w:r w:rsidR="00803A26">
        <w:rPr>
          <w:rFonts w:ascii="Times New Roman" w:eastAsia="Calibri" w:hAnsi="Times New Roman" w:cs="Times New Roman"/>
          <w:lang w:val="lt-LT"/>
        </w:rPr>
        <w:t xml:space="preserve"> arba</w:t>
      </w:r>
      <w:r w:rsidRPr="008B6C10">
        <w:rPr>
          <w:rFonts w:ascii="Times New Roman" w:hAnsi="Times New Roman"/>
          <w:lang w:val="lt-LT"/>
        </w:rPr>
        <w:t xml:space="preserve"> sužalojimą injekcijos vietoje, dėl kurio </w:t>
      </w:r>
      <w:r w:rsidR="0078463D" w:rsidRPr="008B6C10">
        <w:rPr>
          <w:rFonts w:ascii="Times New Roman" w:hAnsi="Times New Roman"/>
          <w:lang w:val="lt-LT"/>
        </w:rPr>
        <w:t xml:space="preserve">gali </w:t>
      </w:r>
      <w:r w:rsidRPr="008B6C10">
        <w:rPr>
          <w:rFonts w:ascii="Times New Roman" w:hAnsi="Times New Roman"/>
          <w:lang w:val="lt-LT"/>
        </w:rPr>
        <w:t>atsiras</w:t>
      </w:r>
      <w:r w:rsidR="0078463D" w:rsidRPr="008B6C10">
        <w:rPr>
          <w:rFonts w:ascii="Times New Roman" w:hAnsi="Times New Roman"/>
          <w:lang w:val="lt-LT"/>
        </w:rPr>
        <w:t>ti</w:t>
      </w:r>
      <w:r w:rsidRPr="008B6C10">
        <w:rPr>
          <w:rFonts w:ascii="Times New Roman" w:hAnsi="Times New Roman"/>
          <w:lang w:val="lt-LT"/>
        </w:rPr>
        <w:t xml:space="preserve"> kraujosrūva, kraujavimas, </w:t>
      </w:r>
      <w:r w:rsidR="0078463D" w:rsidRPr="008B6C10">
        <w:rPr>
          <w:rFonts w:ascii="Times New Roman" w:hAnsi="Times New Roman"/>
          <w:lang w:val="lt-LT"/>
        </w:rPr>
        <w:t>spalvos pokytis, paraudimas ar skeleto sužalojimas</w:t>
      </w:r>
    </w:p>
    <w:p w14:paraId="15C0000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1CD0DC5" w14:textId="77777777" w:rsidR="0084308F" w:rsidRPr="0084308F" w:rsidRDefault="0084308F" w:rsidP="0084308F">
      <w:pPr>
        <w:tabs>
          <w:tab w:val="left" w:pos="567"/>
        </w:tabs>
        <w:autoSpaceDE w:val="0"/>
        <w:autoSpaceDN w:val="0"/>
        <w:adjustRightInd w:val="0"/>
        <w:spacing w:after="0" w:line="260" w:lineRule="exact"/>
        <w:rPr>
          <w:rFonts w:ascii="Times New Roman" w:eastAsia="Calibri" w:hAnsi="Times New Roman" w:cs="Times New Roman"/>
          <w:u w:val="single"/>
          <w:lang w:val="lt-LT"/>
        </w:rPr>
      </w:pPr>
      <w:r w:rsidRPr="0084308F">
        <w:rPr>
          <w:rFonts w:ascii="Times New Roman" w:eastAsia="Calibri" w:hAnsi="Times New Roman" w:cs="Times New Roman"/>
          <w:u w:val="single"/>
          <w:lang w:val="lt-LT"/>
        </w:rPr>
        <w:t>Pranešimas apie įtariamas nepageidaujamas reakcijas</w:t>
      </w:r>
    </w:p>
    <w:p w14:paraId="3295E528" w14:textId="5389D8F7" w:rsidR="0084308F" w:rsidRPr="005D24D5" w:rsidRDefault="0084308F" w:rsidP="0084308F">
      <w:pPr>
        <w:tabs>
          <w:tab w:val="left" w:pos="567"/>
        </w:tabs>
        <w:autoSpaceDE w:val="0"/>
        <w:autoSpaceDN w:val="0"/>
        <w:adjustRightInd w:val="0"/>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 xml:space="preserve">Svarbu pranešti apie įtariamas nepageidaujamas reakcijas, pastebėtas po vaistinio preparato registracijos, nes </w:t>
      </w:r>
      <w:r w:rsidRPr="005D24D5">
        <w:rPr>
          <w:rFonts w:ascii="Times New Roman" w:eastAsia="Calibri" w:hAnsi="Times New Roman" w:cs="Times New Roman"/>
          <w:lang w:val="lt-LT"/>
        </w:rPr>
        <w:t>tai leidžia nuolat stebėti vaistinio preparato naudos ir rizikos santykį.</w:t>
      </w:r>
      <w:r w:rsidRPr="005D24D5">
        <w:rPr>
          <w:rFonts w:ascii="Times New Roman" w:hAnsi="Times New Roman" w:cs="Times New Roman"/>
          <w:lang w:val="lv-LV"/>
        </w:rPr>
        <w:t xml:space="preserve"> </w:t>
      </w:r>
      <w:r w:rsidR="00BA1CFF" w:rsidRPr="008B6C10">
        <w:rPr>
          <w:rFonts w:ascii="Times New Roman" w:hAnsi="Times New Roman"/>
          <w:lang w:val="lt-LT"/>
        </w:rPr>
        <w:t xml:space="preserve">Sveikatos priežiūros </w:t>
      </w:r>
      <w:r w:rsidR="00BA1CFF" w:rsidRPr="00BA1CFF">
        <w:rPr>
          <w:rFonts w:ascii="Times New Roman" w:eastAsia="Times New Roman" w:hAnsi="Times New Roman" w:cs="Times New Roman"/>
          <w:lang w:val="lt-LT"/>
        </w:rPr>
        <w:t xml:space="preserve">ar farmacijos </w:t>
      </w:r>
      <w:r w:rsidR="00BA1CFF" w:rsidRPr="008B6C10">
        <w:rPr>
          <w:rFonts w:ascii="Times New Roman" w:hAnsi="Times New Roman"/>
          <w:lang w:val="lt-LT"/>
        </w:rPr>
        <w:t xml:space="preserve">specialistai turi pranešti apie bet kokias įtariamas nepageidaujamas reakcijas, užpildę </w:t>
      </w:r>
      <w:r w:rsidR="00BA1CFF" w:rsidRPr="00BA1CFF">
        <w:rPr>
          <w:rFonts w:ascii="Times New Roman" w:eastAsia="Times New Roman" w:hAnsi="Times New Roman" w:cs="Times New Roman"/>
          <w:lang w:val="lt-LT"/>
        </w:rPr>
        <w:t>ir pateikę pranešimo</w:t>
      </w:r>
      <w:r w:rsidR="00BA1CFF" w:rsidRPr="008B6C10">
        <w:rPr>
          <w:rFonts w:ascii="Times New Roman" w:hAnsi="Times New Roman"/>
          <w:lang w:val="lt-LT"/>
        </w:rPr>
        <w:t xml:space="preserve"> formą</w:t>
      </w:r>
      <w:r w:rsidR="00BA1CFF" w:rsidRPr="00BA1CFF">
        <w:rPr>
          <w:rFonts w:ascii="Times New Roman" w:eastAsia="Times New Roman" w:hAnsi="Times New Roman" w:cs="Times New Roman"/>
          <w:lang w:val="lt-LT"/>
        </w:rPr>
        <w:t xml:space="preserve"> Valstybinės</w:t>
      </w:r>
      <w:r w:rsidR="00BA1CFF" w:rsidRPr="008B6C10">
        <w:rPr>
          <w:rFonts w:ascii="Times New Roman" w:hAnsi="Times New Roman"/>
          <w:lang w:val="lt-LT"/>
        </w:rPr>
        <w:t xml:space="preserve"> vaistų kontrolės </w:t>
      </w:r>
      <w:r w:rsidR="00BA1CFF" w:rsidRPr="00BA1CFF">
        <w:rPr>
          <w:rFonts w:ascii="Times New Roman" w:eastAsia="Times New Roman" w:hAnsi="Times New Roman" w:cs="Times New Roman"/>
          <w:lang w:val="lt-LT"/>
        </w:rPr>
        <w:t>tarnybos</w:t>
      </w:r>
      <w:r w:rsidR="00BA1CFF" w:rsidRPr="008B6C10">
        <w:rPr>
          <w:rFonts w:ascii="Times New Roman" w:hAnsi="Times New Roman"/>
          <w:lang w:val="lt-LT"/>
        </w:rPr>
        <w:t xml:space="preserve"> prie Lietuvos Respublikos sveikatos apsaugos ministerijos </w:t>
      </w:r>
      <w:r w:rsidR="00BA1CFF" w:rsidRPr="00BA1CFF">
        <w:rPr>
          <w:rFonts w:ascii="Times New Roman" w:eastAsia="Times New Roman" w:hAnsi="Times New Roman" w:cs="Times New Roman"/>
          <w:lang w:val="lt-LT"/>
        </w:rPr>
        <w:t xml:space="preserve">tinklalapyje </w:t>
      </w:r>
      <w:r w:rsidR="00BA1CFF" w:rsidRPr="00BA1CFF">
        <w:rPr>
          <w:rFonts w:ascii="Times New Roman" w:eastAsia="Times New Roman" w:hAnsi="Times New Roman" w:cs="Times New Roman"/>
          <w:u w:val="single"/>
          <w:lang w:val="lt-LT"/>
        </w:rPr>
        <w:t>https://vvkt.lrv.lt/lt/</w:t>
      </w:r>
      <w:r w:rsidR="00BA1CFF" w:rsidRPr="00BA1CFF">
        <w:rPr>
          <w:rFonts w:ascii="Times New Roman" w:eastAsia="Times New Roman" w:hAnsi="Times New Roman" w:cs="Times New Roman"/>
          <w:lang w:val="lt-LT"/>
        </w:rPr>
        <w:t xml:space="preserve"> nurodytais būdais.</w:t>
      </w:r>
    </w:p>
    <w:p w14:paraId="3B84F7E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727A851" w14:textId="77777777" w:rsidR="0084308F" w:rsidRPr="0084308F" w:rsidRDefault="0084308F" w:rsidP="0084308F">
      <w:pPr>
        <w:keepNext/>
        <w:tabs>
          <w:tab w:val="left" w:pos="567"/>
        </w:tabs>
        <w:spacing w:after="0" w:line="260" w:lineRule="exact"/>
        <w:outlineLvl w:val="3"/>
        <w:rPr>
          <w:rFonts w:ascii="Times New Roman" w:eastAsia="Calibri" w:hAnsi="Times New Roman" w:cs="Times New Roman"/>
          <w:b/>
          <w:lang w:val="lt-LT"/>
        </w:rPr>
      </w:pPr>
      <w:r w:rsidRPr="0084308F">
        <w:rPr>
          <w:rFonts w:ascii="Times New Roman" w:eastAsia="Calibri" w:hAnsi="Times New Roman" w:cs="Times New Roman"/>
          <w:b/>
          <w:lang w:val="lt-LT"/>
        </w:rPr>
        <w:t>4.9</w:t>
      </w:r>
      <w:r w:rsidRPr="0084308F">
        <w:rPr>
          <w:rFonts w:ascii="Times New Roman" w:eastAsia="Calibri" w:hAnsi="Times New Roman" w:cs="Times New Roman"/>
          <w:b/>
          <w:lang w:val="lt-LT"/>
        </w:rPr>
        <w:tab/>
        <w:t>Perdozavimas</w:t>
      </w:r>
    </w:p>
    <w:p w14:paraId="4771233C"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A619FB8"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Perdozavimas arba atsitiktinė intravaskulinė adrenalino injekcija gali sukelti smegenų kraujosruvą dėl staigaus kraujospūdžio padidėjimo. Dėl periferinės vazokonstrikcijos ir širdies stimuliacijos gali kilti ūminė plaučių edema, pasibaigianti mirtimi.</w:t>
      </w:r>
    </w:p>
    <w:p w14:paraId="6E393766" w14:textId="66A5C8F6"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Plaučių edema gali būti gydoma alfa receptorius blokuojančiais preparatais, tokiais kaip fentolaminas. Aritmijos gali būti gydomos beta</w:t>
      </w:r>
      <w:r w:rsidR="00934808">
        <w:rPr>
          <w:rFonts w:ascii="Times New Roman" w:eastAsia="Calibri" w:hAnsi="Times New Roman" w:cs="Times New Roman"/>
          <w:lang w:val="lt-LT"/>
        </w:rPr>
        <w:t xml:space="preserve"> adreno</w:t>
      </w:r>
      <w:r w:rsidRPr="0084308F">
        <w:rPr>
          <w:rFonts w:ascii="Times New Roman" w:eastAsia="Calibri" w:hAnsi="Times New Roman" w:cs="Times New Roman"/>
          <w:lang w:val="lt-LT"/>
        </w:rPr>
        <w:t>blokatoriais.</w:t>
      </w:r>
    </w:p>
    <w:p w14:paraId="240F30E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5D4CB1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F8006C5" w14:textId="77777777" w:rsidR="0084308F" w:rsidRPr="0084308F" w:rsidRDefault="0084308F" w:rsidP="0084308F">
      <w:pPr>
        <w:keepNext/>
        <w:keepLines/>
        <w:tabs>
          <w:tab w:val="left" w:pos="567"/>
        </w:tabs>
        <w:spacing w:after="0" w:line="240" w:lineRule="auto"/>
        <w:outlineLvl w:val="2"/>
        <w:rPr>
          <w:rFonts w:ascii="Times New Roman" w:eastAsia="Calibri" w:hAnsi="Times New Roman" w:cs="Times New Roman"/>
          <w:b/>
          <w:kern w:val="28"/>
          <w:lang w:val="lt-LT"/>
        </w:rPr>
      </w:pPr>
      <w:r w:rsidRPr="0084308F">
        <w:rPr>
          <w:rFonts w:ascii="Times New Roman" w:eastAsia="Calibri" w:hAnsi="Times New Roman" w:cs="Times New Roman"/>
          <w:b/>
          <w:kern w:val="28"/>
          <w:lang w:val="lt-LT"/>
        </w:rPr>
        <w:t>5.</w:t>
      </w:r>
      <w:r w:rsidRPr="0084308F">
        <w:rPr>
          <w:rFonts w:ascii="Times New Roman" w:eastAsia="Calibri" w:hAnsi="Times New Roman" w:cs="Times New Roman"/>
          <w:b/>
          <w:kern w:val="28"/>
          <w:lang w:val="lt-LT"/>
        </w:rPr>
        <w:tab/>
        <w:t>FARMAKOLOGINĖS SAVYBĖS</w:t>
      </w:r>
    </w:p>
    <w:p w14:paraId="6D90B67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3B4D9A8" w14:textId="77777777" w:rsidR="0084308F" w:rsidRPr="0084308F" w:rsidRDefault="0084308F" w:rsidP="0084308F">
      <w:pPr>
        <w:keepNext/>
        <w:tabs>
          <w:tab w:val="left" w:pos="567"/>
        </w:tabs>
        <w:spacing w:after="0" w:line="260" w:lineRule="exact"/>
        <w:outlineLvl w:val="3"/>
        <w:rPr>
          <w:rFonts w:ascii="Times New Roman" w:eastAsia="Calibri" w:hAnsi="Times New Roman" w:cs="Times New Roman"/>
          <w:b/>
          <w:lang w:val="lt-LT"/>
        </w:rPr>
      </w:pPr>
      <w:r w:rsidRPr="0084308F">
        <w:rPr>
          <w:rFonts w:ascii="Times New Roman" w:eastAsia="Calibri" w:hAnsi="Times New Roman" w:cs="Times New Roman"/>
          <w:b/>
          <w:lang w:val="lt-LT"/>
        </w:rPr>
        <w:t>5.1</w:t>
      </w:r>
      <w:r w:rsidRPr="0084308F">
        <w:rPr>
          <w:rFonts w:ascii="Times New Roman" w:eastAsia="Calibri" w:hAnsi="Times New Roman" w:cs="Times New Roman"/>
          <w:b/>
          <w:lang w:val="lt-LT"/>
        </w:rPr>
        <w:tab/>
        <w:t>Farmakodinaminės savybės</w:t>
      </w:r>
    </w:p>
    <w:p w14:paraId="2C0EE79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2D6378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Farmakoterapinė grupė – širdies veiklą stimuliuojantys vaistai, išskyrus širdį veikiančius glikozidus, adrenerginius ir dopaminerginius preparatus, ATC kodas – C01CA24.</w:t>
      </w:r>
    </w:p>
    <w:p w14:paraId="7F1C58E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D8B9E95" w14:textId="011B65E1"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color w:val="000000"/>
          <w:lang w:val="lt-LT"/>
        </w:rPr>
        <w:t>Adrenalinas yra katecholaminas, stimuliuojantis simpatinę nervų sistemą (tiek alfa-, tiek beta</w:t>
      </w:r>
      <w:r w:rsidR="00934808">
        <w:rPr>
          <w:rFonts w:ascii="Times New Roman" w:eastAsia="Calibri" w:hAnsi="Times New Roman" w:cs="Times New Roman"/>
          <w:color w:val="000000"/>
          <w:lang w:val="lt-LT"/>
        </w:rPr>
        <w:t xml:space="preserve"> adreno</w:t>
      </w:r>
      <w:r w:rsidRPr="0084308F">
        <w:rPr>
          <w:rFonts w:ascii="Times New Roman" w:eastAsia="Calibri" w:hAnsi="Times New Roman" w:cs="Times New Roman"/>
          <w:color w:val="000000"/>
          <w:lang w:val="lt-LT"/>
        </w:rPr>
        <w:t>receptorius) ir taip padidinantis širdies susitraukimų dažnį, minutinį širdies tūrį ir koronarinę apytaką.</w:t>
      </w:r>
    </w:p>
    <w:p w14:paraId="704FC651" w14:textId="77777777" w:rsidR="0084308F" w:rsidRPr="0084308F" w:rsidRDefault="0084308F" w:rsidP="0084308F">
      <w:pPr>
        <w:tabs>
          <w:tab w:val="left" w:pos="567"/>
        </w:tabs>
        <w:spacing w:after="0" w:line="260" w:lineRule="exact"/>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Stimuliuodamas bronchų lygiųjų raumenų beta-adrenerginius receptorius, adrenalinas veikia ir kaip stiprus bronchų lygiuosius raumenis atpalaiduojantis preparatas, lengvinantis švokštimą ir dusulį.</w:t>
      </w:r>
    </w:p>
    <w:p w14:paraId="3F780BE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color w:val="000000"/>
          <w:lang w:val="lt-LT"/>
        </w:rPr>
        <w:t>Adrenalinas yra greitai inaktyvuojamas ir didžioji jo dalis metabolitų pavidalu pašalinama su šlapimu.</w:t>
      </w:r>
    </w:p>
    <w:p w14:paraId="7B6EA90F" w14:textId="77777777" w:rsidR="0084308F" w:rsidRPr="0084308F" w:rsidRDefault="0084308F" w:rsidP="0084308F">
      <w:pPr>
        <w:spacing w:after="0" w:line="240" w:lineRule="auto"/>
        <w:rPr>
          <w:rFonts w:ascii="Times New Roman" w:eastAsia="Calibri" w:hAnsi="Times New Roman" w:cs="Times New Roman"/>
          <w:lang w:val="lt-LT"/>
        </w:rPr>
      </w:pPr>
    </w:p>
    <w:p w14:paraId="5F58B176"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5.2</w:t>
      </w:r>
      <w:r w:rsidRPr="0084308F">
        <w:rPr>
          <w:rFonts w:ascii="Times New Roman" w:eastAsia="Calibri" w:hAnsi="Times New Roman" w:cs="Times New Roman"/>
          <w:b/>
          <w:lang w:val="lt-LT"/>
        </w:rPr>
        <w:tab/>
        <w:t>Farmakokinetinės savybės</w:t>
      </w:r>
    </w:p>
    <w:p w14:paraId="689CF65F" w14:textId="77777777" w:rsidR="0084308F" w:rsidRPr="0084308F" w:rsidRDefault="0084308F" w:rsidP="0084308F">
      <w:pPr>
        <w:spacing w:after="0" w:line="240" w:lineRule="auto"/>
        <w:rPr>
          <w:rFonts w:ascii="Times New Roman" w:eastAsia="Calibri" w:hAnsi="Times New Roman" w:cs="Times New Roman"/>
          <w:lang w:val="lt-LT"/>
        </w:rPr>
      </w:pPr>
    </w:p>
    <w:p w14:paraId="68A49A0A" w14:textId="77777777" w:rsidR="0084308F" w:rsidRPr="0084308F" w:rsidRDefault="0084308F" w:rsidP="0084308F">
      <w:pPr>
        <w:spacing w:after="0" w:line="240" w:lineRule="auto"/>
        <w:rPr>
          <w:rFonts w:ascii="Times New Roman" w:eastAsia="Calibri" w:hAnsi="Times New Roman" w:cs="Times New Roman"/>
          <w:color w:val="000000"/>
          <w:lang w:val="lt-LT"/>
        </w:rPr>
      </w:pPr>
      <w:r w:rsidRPr="0084308F">
        <w:rPr>
          <w:rFonts w:ascii="Times New Roman" w:eastAsia="Calibri" w:hAnsi="Times New Roman" w:cs="Times New Roman"/>
          <w:lang w:val="lt-LT"/>
        </w:rPr>
        <w:t xml:space="preserve">Adrenalinas yra natūraliai organizme aptinkama medžiaga, gaminama antinksčių šerdinėje dalyje ir išskiriama kaip atsakas į įtampą ar stresą. </w:t>
      </w:r>
      <w:r w:rsidRPr="0084308F">
        <w:rPr>
          <w:rFonts w:ascii="Times New Roman" w:eastAsia="Calibri" w:hAnsi="Times New Roman" w:cs="Times New Roman"/>
          <w:color w:val="000000"/>
          <w:lang w:val="lt-LT"/>
        </w:rPr>
        <w:t>Jis organizme</w:t>
      </w:r>
      <w:r w:rsidRPr="0084308F">
        <w:rPr>
          <w:rFonts w:ascii="Times New Roman" w:hAnsi="Times New Roman"/>
          <w:color w:val="000000"/>
          <w:lang w:val="lv-LV"/>
        </w:rPr>
        <w:t xml:space="preserve"> yra greitai inaktyvinamas, daugiausia veikiant KOMT ir MAO fermentams. Kepenys, kuriose yra ypač daug šių fermentų, yra svarbus, tačiau ne esminis audinys degradacijos procesui. Nemaža gautos adrenalino dozės dalis metabolitų pavidalu pašalinama su šlapim</w:t>
      </w:r>
      <w:r w:rsidRPr="00AB1879">
        <w:rPr>
          <w:rFonts w:ascii="Times New Roman" w:hAnsi="Times New Roman"/>
          <w:color w:val="000000"/>
          <w:lang w:val="it-CH"/>
        </w:rPr>
        <w:t>u.</w:t>
      </w:r>
    </w:p>
    <w:p w14:paraId="0DB65152" w14:textId="77777777" w:rsidR="0084308F" w:rsidRPr="0084308F" w:rsidRDefault="0084308F" w:rsidP="0084308F">
      <w:pPr>
        <w:spacing w:after="0" w:line="240" w:lineRule="auto"/>
        <w:rPr>
          <w:rFonts w:ascii="Times New Roman" w:eastAsia="Calibri" w:hAnsi="Times New Roman" w:cs="Times New Roman"/>
          <w:color w:val="000000"/>
          <w:lang w:val="lt-LT"/>
        </w:rPr>
      </w:pPr>
    </w:p>
    <w:p w14:paraId="265A688B" w14:textId="13201A6B" w:rsidR="0084308F" w:rsidRPr="00B4081F" w:rsidRDefault="0084308F" w:rsidP="0084308F">
      <w:pPr>
        <w:spacing w:after="0" w:line="240" w:lineRule="auto"/>
        <w:rPr>
          <w:rFonts w:ascii="Times New Roman" w:hAnsi="Times New Roman"/>
          <w:color w:val="000000"/>
          <w:lang w:val="lt-LT"/>
        </w:rPr>
      </w:pPr>
      <w:r w:rsidRPr="0084308F">
        <w:rPr>
          <w:rFonts w:ascii="Times New Roman" w:eastAsia="Calibri" w:hAnsi="Times New Roman" w:cs="Times New Roman"/>
          <w:color w:val="000000"/>
          <w:lang w:val="lt-LT"/>
        </w:rPr>
        <w:lastRenderedPageBreak/>
        <w:t>Adrenalino pusinės eliminacijos iš plazmos laikotarpis yra maždaug 2,5 minutės. Tačiau, kai injekcija su</w:t>
      </w:r>
      <w:r w:rsidR="0032761D">
        <w:rPr>
          <w:rFonts w:ascii="Times New Roman" w:eastAsia="Calibri" w:hAnsi="Times New Roman" w:cs="Times New Roman"/>
          <w:color w:val="000000"/>
          <w:lang w:val="lt-LT"/>
        </w:rPr>
        <w:t>leidžiama</w:t>
      </w:r>
      <w:r w:rsidRPr="0084308F">
        <w:rPr>
          <w:rFonts w:ascii="Times New Roman" w:eastAsia="Calibri" w:hAnsi="Times New Roman" w:cs="Times New Roman"/>
          <w:color w:val="000000"/>
          <w:lang w:val="lt-LT"/>
        </w:rPr>
        <w:t xml:space="preserve"> į poodį ar raumenis, dėl vietinės vazokonstrikcijos absorbcija gali sulėtėti ir poveikis gali trukti ilgiau nei atrodytų, sprendžiant pagal pusinės eliminacijos laikotarpį. Rekomenduojama švelniai pamasažuoti </w:t>
      </w:r>
      <w:r w:rsidRPr="0084308F">
        <w:rPr>
          <w:rFonts w:ascii="Times New Roman" w:hAnsi="Times New Roman"/>
          <w:color w:val="000000"/>
          <w:lang w:val="lt-LT"/>
        </w:rPr>
        <w:t>injekcijos vietą.</w:t>
      </w:r>
    </w:p>
    <w:p w14:paraId="6CCDDE0F" w14:textId="30CCDBFD" w:rsidR="0034319E" w:rsidRDefault="0034319E" w:rsidP="0084308F">
      <w:pPr>
        <w:spacing w:after="0" w:line="240" w:lineRule="auto"/>
        <w:rPr>
          <w:rFonts w:ascii="Times New Roman" w:eastAsia="Calibri" w:hAnsi="Times New Roman" w:cs="Times New Roman"/>
          <w:lang w:val="lt-LT"/>
        </w:rPr>
      </w:pPr>
    </w:p>
    <w:p w14:paraId="47CE4155" w14:textId="77777777" w:rsidR="0034319E" w:rsidRPr="0034319E" w:rsidRDefault="0034319E" w:rsidP="0034319E">
      <w:pPr>
        <w:spacing w:after="0" w:line="240" w:lineRule="auto"/>
        <w:rPr>
          <w:rFonts w:ascii="Times New Roman" w:eastAsia="Calibri" w:hAnsi="Times New Roman" w:cs="Times New Roman"/>
          <w:lang w:val="lt-LT"/>
        </w:rPr>
      </w:pPr>
      <w:r w:rsidRPr="0034319E">
        <w:rPr>
          <w:rFonts w:ascii="Times New Roman" w:eastAsia="Calibri" w:hAnsi="Times New Roman" w:cs="Times New Roman"/>
          <w:lang w:val="lt-LT"/>
        </w:rPr>
        <w:t>Farmakokinetikos tyrime, kuriame dalyvavo 35 sveiki asmenys, suskirstyti pagal skirtingo storio poodinį riebalų sluoksnį ir pagal lytį, tiriamiesiems buvo padaryta viena 0,3 mg/0,3 ml Epipen injekcija į šlaunies vidurio pusę ir buvo lyginama su kryžminiu dizainu rankiniu švirkštu atlikta injekcija, kai adatos pagalba dozė individualiai pristatoma į raumenų sluoksnį. Rezultatai rodo, kad moterims, turinčioms storą poodinį riebalų sluoksnį (&gt; 20 mm odos iki raumenų atstumo maksimaliu suspaudimu), adrenalino absorbcijos greitis buvo mažesnis, tai atsispindi tendencijoje mažinti plazmos ekspoziciją tokiems asmenims per pirmąsias dešimt minučių po injekcijos (žr. 4.4 skyrių).</w:t>
      </w:r>
      <w:r w:rsidRPr="00DB2FC0">
        <w:rPr>
          <w:rFonts w:ascii="Times New Roman" w:hAnsi="Times New Roman"/>
          <w:lang w:val="lt-LT"/>
        </w:rPr>
        <w:t xml:space="preserve"> </w:t>
      </w:r>
      <w:r w:rsidRPr="0034319E">
        <w:rPr>
          <w:rFonts w:ascii="Times New Roman" w:eastAsia="Calibri" w:hAnsi="Times New Roman" w:cs="Times New Roman"/>
          <w:lang w:val="lt-LT"/>
        </w:rPr>
        <w:t>Tačiau bendra adrenalino ekspozicija nuo 0 iki 30 min (</w:t>
      </w:r>
      <w:r w:rsidRPr="00DB2FC0">
        <w:rPr>
          <w:rFonts w:ascii="Times New Roman" w:hAnsi="Times New Roman"/>
          <w:lang w:val="lt-LT"/>
        </w:rPr>
        <w:t>AUC</w:t>
      </w:r>
      <w:r w:rsidRPr="00DB2FC0">
        <w:rPr>
          <w:rFonts w:ascii="Times New Roman" w:hAnsi="Times New Roman"/>
          <w:vertAlign w:val="subscript"/>
          <w:lang w:val="lt-LT"/>
        </w:rPr>
        <w:t>0-30min</w:t>
      </w:r>
      <w:r w:rsidRPr="0034319E">
        <w:rPr>
          <w:rFonts w:ascii="Times New Roman" w:eastAsia="Calibri" w:hAnsi="Times New Roman" w:cs="Times New Roman"/>
          <w:lang w:val="lt-LT"/>
        </w:rPr>
        <w:t>) visoms pacientų grupėms, vartojančioms Epipen, viršijo rankiniu švirkštu atliktų injekcijų rezultatus. Svarbu tai, kad didesnė adrenalino koncentracija plazmoje po Epipen, lyginant su rankiniu švirkštu į raumenis atlikta injekcija, sveikiems asmenims, kuriems bus gerai perfuzuotas poodinis audinys, nebūtinai gali būti ekstrapoliuota pacientams, kuriems nustatytas anafilaksinis šokas ir kuriems gali atsirasti kraujo nukreipimas iš odos į kojų raumenis.</w:t>
      </w:r>
      <w:r w:rsidRPr="00DB2FC0">
        <w:rPr>
          <w:rFonts w:ascii="Times New Roman" w:hAnsi="Times New Roman"/>
          <w:lang w:val="lt-LT"/>
        </w:rPr>
        <w:t xml:space="preserve"> </w:t>
      </w:r>
      <w:r w:rsidRPr="0034319E">
        <w:rPr>
          <w:rFonts w:ascii="Times New Roman" w:eastAsia="Calibri" w:hAnsi="Times New Roman" w:cs="Times New Roman"/>
          <w:lang w:val="lt-LT"/>
        </w:rPr>
        <w:t>Todėl reikia atsižvelgti į galimą odos vazokonstrikcijos galimybę injekcijos metu.</w:t>
      </w:r>
    </w:p>
    <w:p w14:paraId="3E203A2C" w14:textId="1CBF80A6" w:rsidR="0034319E" w:rsidRPr="0084308F" w:rsidRDefault="0034319E" w:rsidP="0084308F">
      <w:pPr>
        <w:spacing w:after="0" w:line="240" w:lineRule="auto"/>
        <w:rPr>
          <w:rFonts w:ascii="Times New Roman" w:eastAsia="Calibri" w:hAnsi="Times New Roman" w:cs="Times New Roman"/>
          <w:lang w:val="lt-LT"/>
        </w:rPr>
      </w:pPr>
      <w:r w:rsidRPr="0034319E">
        <w:rPr>
          <w:rFonts w:ascii="Times New Roman" w:eastAsia="Calibri" w:hAnsi="Times New Roman" w:cs="Times New Roman"/>
          <w:lang w:val="lt-LT"/>
        </w:rPr>
        <w:t>Tačiau šiame tyrime buvo dideli skirtumai tarp skirtingų subjektų, todėl negalima daryti tvirtų išvadų.</w:t>
      </w:r>
    </w:p>
    <w:p w14:paraId="75696759" w14:textId="77777777" w:rsidR="0084308F" w:rsidRPr="0084308F" w:rsidRDefault="0084308F" w:rsidP="0084308F">
      <w:pPr>
        <w:spacing w:after="0" w:line="240" w:lineRule="auto"/>
        <w:rPr>
          <w:rFonts w:ascii="Times New Roman" w:eastAsia="Calibri" w:hAnsi="Times New Roman" w:cs="Times New Roman"/>
          <w:lang w:val="lt-LT"/>
        </w:rPr>
      </w:pPr>
    </w:p>
    <w:p w14:paraId="67AEACC7"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5.3</w:t>
      </w:r>
      <w:r w:rsidRPr="0084308F">
        <w:rPr>
          <w:rFonts w:ascii="Times New Roman" w:eastAsia="Calibri" w:hAnsi="Times New Roman" w:cs="Times New Roman"/>
          <w:b/>
          <w:lang w:val="lt-LT"/>
        </w:rPr>
        <w:tab/>
        <w:t>Ikiklinikinių saugumo tyrimų duomenys</w:t>
      </w:r>
    </w:p>
    <w:p w14:paraId="33273A6A" w14:textId="77777777" w:rsidR="0084308F" w:rsidRPr="0084308F" w:rsidRDefault="0084308F" w:rsidP="0084308F">
      <w:pPr>
        <w:spacing w:after="0" w:line="240" w:lineRule="auto"/>
        <w:rPr>
          <w:rFonts w:ascii="Times New Roman" w:eastAsia="Calibri" w:hAnsi="Times New Roman" w:cs="Times New Roman"/>
          <w:lang w:val="lt-LT"/>
        </w:rPr>
      </w:pPr>
    </w:p>
    <w:p w14:paraId="02F8D279" w14:textId="77777777" w:rsidR="0084308F" w:rsidRPr="0084308F" w:rsidRDefault="0084308F" w:rsidP="0084308F">
      <w:pPr>
        <w:tabs>
          <w:tab w:val="left" w:pos="567"/>
        </w:tabs>
        <w:spacing w:after="0" w:line="260" w:lineRule="exact"/>
        <w:rPr>
          <w:rFonts w:ascii="Times New Roman" w:eastAsia="Calibri" w:hAnsi="Times New Roman" w:cs="Times New Roman"/>
          <w:i/>
          <w:color w:val="000000"/>
          <w:lang w:val="lt-LT"/>
        </w:rPr>
      </w:pPr>
      <w:r w:rsidRPr="0084308F">
        <w:rPr>
          <w:rFonts w:ascii="Times New Roman" w:eastAsia="Calibri" w:hAnsi="Times New Roman" w:cs="Times New Roman"/>
          <w:color w:val="000000"/>
          <w:lang w:val="lt-LT"/>
        </w:rPr>
        <w:t>Reikšmingų ikiklinikinių tyrimų duomenų nėra.</w:t>
      </w:r>
    </w:p>
    <w:p w14:paraId="1EAF16E5" w14:textId="77777777" w:rsidR="0084308F" w:rsidRPr="0084308F" w:rsidRDefault="0084308F" w:rsidP="0084308F">
      <w:pPr>
        <w:spacing w:after="0" w:line="240" w:lineRule="auto"/>
        <w:rPr>
          <w:rFonts w:ascii="Times New Roman" w:eastAsia="Calibri" w:hAnsi="Times New Roman" w:cs="Times New Roman"/>
          <w:lang w:val="lt-LT"/>
        </w:rPr>
      </w:pPr>
    </w:p>
    <w:p w14:paraId="3E0E05BE" w14:textId="77777777" w:rsidR="0084308F" w:rsidRPr="0084308F" w:rsidRDefault="0084308F" w:rsidP="0084308F">
      <w:pPr>
        <w:spacing w:after="0" w:line="240" w:lineRule="auto"/>
        <w:rPr>
          <w:rFonts w:ascii="Times New Roman" w:eastAsia="Calibri" w:hAnsi="Times New Roman" w:cs="Times New Roman"/>
          <w:lang w:val="lt-LT"/>
        </w:rPr>
      </w:pPr>
    </w:p>
    <w:p w14:paraId="3AFF1D7F" w14:textId="77777777" w:rsidR="0084308F" w:rsidRPr="0084308F" w:rsidRDefault="0084308F" w:rsidP="0084308F">
      <w:pPr>
        <w:keepNext/>
        <w:keepLines/>
        <w:tabs>
          <w:tab w:val="left" w:pos="567"/>
        </w:tabs>
        <w:spacing w:after="0" w:line="240" w:lineRule="auto"/>
        <w:outlineLvl w:val="2"/>
        <w:rPr>
          <w:rFonts w:ascii="Times New Roman" w:eastAsia="Calibri" w:hAnsi="Times New Roman" w:cs="Times New Roman"/>
          <w:b/>
          <w:kern w:val="28"/>
          <w:lang w:val="lt-LT"/>
        </w:rPr>
      </w:pPr>
      <w:r w:rsidRPr="0084308F">
        <w:rPr>
          <w:rFonts w:ascii="Times New Roman" w:eastAsia="Calibri" w:hAnsi="Times New Roman" w:cs="Times New Roman"/>
          <w:b/>
          <w:kern w:val="28"/>
          <w:lang w:val="lt-LT"/>
        </w:rPr>
        <w:t>6.</w:t>
      </w:r>
      <w:r w:rsidRPr="0084308F">
        <w:rPr>
          <w:rFonts w:ascii="Times New Roman" w:eastAsia="Calibri" w:hAnsi="Times New Roman" w:cs="Times New Roman"/>
          <w:b/>
          <w:kern w:val="28"/>
          <w:lang w:val="lt-LT"/>
        </w:rPr>
        <w:tab/>
        <w:t>FARMACINĖ INFORMACIJA</w:t>
      </w:r>
    </w:p>
    <w:p w14:paraId="681B51F3" w14:textId="77777777" w:rsidR="0084308F" w:rsidRPr="0084308F" w:rsidRDefault="0084308F" w:rsidP="0084308F">
      <w:pPr>
        <w:spacing w:after="0" w:line="240" w:lineRule="auto"/>
        <w:rPr>
          <w:rFonts w:ascii="Times New Roman" w:eastAsia="Calibri" w:hAnsi="Times New Roman" w:cs="Times New Roman"/>
          <w:lang w:val="lt-LT"/>
        </w:rPr>
      </w:pPr>
    </w:p>
    <w:p w14:paraId="7B23B5AF"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6.1</w:t>
      </w:r>
      <w:r w:rsidRPr="0084308F">
        <w:rPr>
          <w:rFonts w:ascii="Times New Roman" w:eastAsia="Calibri" w:hAnsi="Times New Roman" w:cs="Times New Roman"/>
          <w:b/>
          <w:lang w:val="lt-LT"/>
        </w:rPr>
        <w:tab/>
        <w:t>Pagalbinių medžiagų sąrašas</w:t>
      </w:r>
    </w:p>
    <w:p w14:paraId="23FDF5AF" w14:textId="77777777" w:rsidR="0084308F" w:rsidRPr="0084308F" w:rsidRDefault="0084308F" w:rsidP="0084308F">
      <w:pPr>
        <w:spacing w:after="0" w:line="240" w:lineRule="auto"/>
        <w:rPr>
          <w:rFonts w:ascii="Times New Roman" w:eastAsia="Calibri" w:hAnsi="Times New Roman" w:cs="Times New Roman"/>
          <w:lang w:val="lt-LT"/>
        </w:rPr>
      </w:pPr>
    </w:p>
    <w:p w14:paraId="60C6FED5" w14:textId="77777777" w:rsidR="0084308F" w:rsidRPr="0084308F" w:rsidRDefault="0084308F" w:rsidP="0084308F">
      <w:pPr>
        <w:tabs>
          <w:tab w:val="left" w:pos="567"/>
        </w:tabs>
        <w:autoSpaceDE w:val="0"/>
        <w:autoSpaceDN w:val="0"/>
        <w:adjustRightInd w:val="0"/>
        <w:spacing w:after="0" w:line="260" w:lineRule="exact"/>
        <w:rPr>
          <w:rFonts w:ascii="Times New Roman" w:eastAsia="Calibri" w:hAnsi="Times New Roman" w:cs="Times New Roman"/>
          <w:color w:val="272627"/>
          <w:lang w:val="lt-LT"/>
        </w:rPr>
      </w:pPr>
      <w:r w:rsidRPr="0084308F">
        <w:rPr>
          <w:rFonts w:ascii="Times New Roman" w:eastAsia="Calibri" w:hAnsi="Times New Roman" w:cs="Times New Roman"/>
          <w:color w:val="272627"/>
          <w:lang w:val="lt-LT"/>
        </w:rPr>
        <w:t>Natrio chloridas</w:t>
      </w:r>
    </w:p>
    <w:p w14:paraId="4D2B1D6D" w14:textId="77777777" w:rsidR="0084308F" w:rsidRPr="0084308F" w:rsidRDefault="0084308F" w:rsidP="0084308F">
      <w:pPr>
        <w:tabs>
          <w:tab w:val="left" w:pos="567"/>
        </w:tabs>
        <w:autoSpaceDE w:val="0"/>
        <w:autoSpaceDN w:val="0"/>
        <w:adjustRightInd w:val="0"/>
        <w:spacing w:after="0" w:line="260" w:lineRule="exact"/>
        <w:rPr>
          <w:rFonts w:ascii="Times New Roman" w:eastAsia="Calibri" w:hAnsi="Times New Roman" w:cs="Times New Roman"/>
          <w:color w:val="272627"/>
          <w:lang w:val="lt-LT"/>
        </w:rPr>
      </w:pPr>
      <w:r w:rsidRPr="0084308F">
        <w:rPr>
          <w:rFonts w:ascii="Times New Roman" w:eastAsia="Calibri" w:hAnsi="Times New Roman" w:cs="Times New Roman"/>
          <w:color w:val="272627"/>
          <w:lang w:val="lt-LT"/>
        </w:rPr>
        <w:t>Natrio metabisulfitas (E223)</w:t>
      </w:r>
    </w:p>
    <w:p w14:paraId="0A14B598" w14:textId="51A23EC2" w:rsidR="0084308F" w:rsidRPr="0084308F" w:rsidRDefault="0084308F" w:rsidP="0084308F">
      <w:pPr>
        <w:tabs>
          <w:tab w:val="left" w:pos="567"/>
        </w:tabs>
        <w:autoSpaceDE w:val="0"/>
        <w:autoSpaceDN w:val="0"/>
        <w:adjustRightInd w:val="0"/>
        <w:spacing w:after="0" w:line="260" w:lineRule="exact"/>
        <w:rPr>
          <w:rFonts w:ascii="Times New Roman" w:eastAsia="Calibri" w:hAnsi="Times New Roman" w:cs="Times New Roman"/>
          <w:color w:val="272627"/>
          <w:lang w:val="lt-LT"/>
        </w:rPr>
      </w:pPr>
      <w:r w:rsidRPr="0084308F">
        <w:rPr>
          <w:rFonts w:ascii="Times New Roman" w:eastAsia="Calibri" w:hAnsi="Times New Roman" w:cs="Times New Roman"/>
          <w:color w:val="272627"/>
          <w:lang w:val="lt-LT"/>
        </w:rPr>
        <w:t xml:space="preserve">Vandenilio chlorido rūgštis (pH </w:t>
      </w:r>
      <w:r w:rsidR="00B62C4C">
        <w:rPr>
          <w:rFonts w:ascii="Times New Roman" w:eastAsia="Calibri" w:hAnsi="Times New Roman" w:cs="Times New Roman"/>
          <w:color w:val="272627"/>
          <w:lang w:val="lt-LT"/>
        </w:rPr>
        <w:t>koreguoti</w:t>
      </w:r>
      <w:r w:rsidRPr="0084308F">
        <w:rPr>
          <w:rFonts w:ascii="Times New Roman" w:eastAsia="Calibri" w:hAnsi="Times New Roman" w:cs="Times New Roman"/>
          <w:color w:val="272627"/>
          <w:lang w:val="lt-LT"/>
        </w:rPr>
        <w:t>)</w:t>
      </w:r>
    </w:p>
    <w:p w14:paraId="57873746" w14:textId="77777777" w:rsidR="0084308F" w:rsidRPr="0084308F" w:rsidRDefault="0084308F" w:rsidP="0084308F">
      <w:pPr>
        <w:tabs>
          <w:tab w:val="left" w:pos="567"/>
        </w:tabs>
        <w:autoSpaceDE w:val="0"/>
        <w:autoSpaceDN w:val="0"/>
        <w:adjustRightInd w:val="0"/>
        <w:spacing w:after="0" w:line="260" w:lineRule="exact"/>
        <w:rPr>
          <w:rFonts w:ascii="Times New Roman" w:eastAsia="Calibri" w:hAnsi="Times New Roman" w:cs="Times New Roman"/>
          <w:color w:val="272627"/>
          <w:lang w:val="lt-LT"/>
        </w:rPr>
      </w:pPr>
      <w:r w:rsidRPr="0084308F">
        <w:rPr>
          <w:rFonts w:ascii="Times New Roman" w:eastAsia="Calibri" w:hAnsi="Times New Roman" w:cs="Times New Roman"/>
          <w:color w:val="272627"/>
          <w:lang w:val="lt-LT"/>
        </w:rPr>
        <w:t>Injekcinis vanduo</w:t>
      </w:r>
    </w:p>
    <w:p w14:paraId="796054F7" w14:textId="77777777" w:rsidR="0084308F" w:rsidRPr="0084308F" w:rsidRDefault="0084308F" w:rsidP="0084308F">
      <w:pPr>
        <w:spacing w:after="0" w:line="240" w:lineRule="auto"/>
        <w:rPr>
          <w:rFonts w:ascii="Times New Roman" w:eastAsia="Calibri" w:hAnsi="Times New Roman" w:cs="Times New Roman"/>
          <w:lang w:val="lt-LT"/>
        </w:rPr>
      </w:pPr>
    </w:p>
    <w:p w14:paraId="7FA86E14"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6.2</w:t>
      </w:r>
      <w:r w:rsidRPr="0084308F">
        <w:rPr>
          <w:rFonts w:ascii="Times New Roman" w:eastAsia="Calibri" w:hAnsi="Times New Roman" w:cs="Times New Roman"/>
          <w:b/>
          <w:lang w:val="lt-LT"/>
        </w:rPr>
        <w:tab/>
        <w:t>Nesuderinamumas</w:t>
      </w:r>
    </w:p>
    <w:p w14:paraId="7B93FA43" w14:textId="77777777" w:rsidR="0084308F" w:rsidRPr="0084308F" w:rsidRDefault="0084308F" w:rsidP="0084308F">
      <w:pPr>
        <w:spacing w:after="0" w:line="240" w:lineRule="auto"/>
        <w:rPr>
          <w:rFonts w:ascii="Times New Roman" w:eastAsia="Calibri" w:hAnsi="Times New Roman" w:cs="Times New Roman"/>
          <w:lang w:val="lt-LT"/>
        </w:rPr>
      </w:pPr>
    </w:p>
    <w:p w14:paraId="76F4C610" w14:textId="77777777" w:rsidR="0084308F" w:rsidRPr="0084308F" w:rsidRDefault="0084308F" w:rsidP="0084308F">
      <w:pPr>
        <w:spacing w:after="0" w:line="240" w:lineRule="auto"/>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Adrenaliną ir jo druskas tirpale greitai suardo oksiduojančios medžiagos. Oksidacija slopinama, pridedant antioksidantų. Tirpalas patamsėja, veikiamas oro arba šviesos.</w:t>
      </w:r>
    </w:p>
    <w:p w14:paraId="275F390B" w14:textId="77777777" w:rsidR="0084308F" w:rsidRPr="0084308F" w:rsidRDefault="0084308F" w:rsidP="0084308F">
      <w:pPr>
        <w:spacing w:after="0" w:line="240" w:lineRule="auto"/>
        <w:rPr>
          <w:rFonts w:ascii="Times New Roman" w:eastAsia="Calibri" w:hAnsi="Times New Roman" w:cs="Times New Roman"/>
          <w:lang w:val="lt-LT"/>
        </w:rPr>
      </w:pPr>
    </w:p>
    <w:p w14:paraId="0B1C1DC3"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6.3</w:t>
      </w:r>
      <w:r w:rsidRPr="0084308F">
        <w:rPr>
          <w:rFonts w:ascii="Times New Roman" w:eastAsia="Calibri" w:hAnsi="Times New Roman" w:cs="Times New Roman"/>
          <w:b/>
          <w:lang w:val="lt-LT"/>
        </w:rPr>
        <w:tab/>
        <w:t>Tinkamumo laikas</w:t>
      </w:r>
    </w:p>
    <w:p w14:paraId="50AE6F3F" w14:textId="77777777" w:rsidR="0084308F" w:rsidRPr="0084308F" w:rsidRDefault="0084308F" w:rsidP="0084308F">
      <w:pPr>
        <w:spacing w:after="0" w:line="240" w:lineRule="auto"/>
        <w:rPr>
          <w:rFonts w:ascii="Times New Roman" w:eastAsia="Calibri" w:hAnsi="Times New Roman" w:cs="Times New Roman"/>
          <w:lang w:val="lt-LT"/>
        </w:rPr>
      </w:pPr>
    </w:p>
    <w:p w14:paraId="4EEEA093"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19 mėnesių</w:t>
      </w:r>
    </w:p>
    <w:p w14:paraId="3392F554" w14:textId="77777777" w:rsidR="0084308F" w:rsidRPr="0084308F" w:rsidRDefault="0084308F" w:rsidP="0084308F">
      <w:pPr>
        <w:spacing w:after="0" w:line="240" w:lineRule="auto"/>
        <w:rPr>
          <w:rFonts w:ascii="Times New Roman" w:eastAsia="Calibri" w:hAnsi="Times New Roman" w:cs="Times New Roman"/>
          <w:lang w:val="lt-LT"/>
        </w:rPr>
      </w:pPr>
    </w:p>
    <w:p w14:paraId="27DA6DC3"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6.4</w:t>
      </w:r>
      <w:r w:rsidRPr="0084308F">
        <w:rPr>
          <w:rFonts w:ascii="Times New Roman" w:eastAsia="Calibri" w:hAnsi="Times New Roman" w:cs="Times New Roman"/>
          <w:b/>
          <w:lang w:val="lt-LT"/>
        </w:rPr>
        <w:tab/>
        <w:t>Specialios laikymo sąlygos</w:t>
      </w:r>
    </w:p>
    <w:p w14:paraId="01B187F1"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2B8E193" w14:textId="340462EE"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color w:val="272627"/>
          <w:lang w:val="lt-LT"/>
        </w:rPr>
        <w:t>Talpyklę laikyti išorinėje dėžutėje, kad</w:t>
      </w:r>
      <w:r w:rsidR="00B62C4C">
        <w:rPr>
          <w:rFonts w:ascii="Times New Roman" w:eastAsia="Calibri" w:hAnsi="Times New Roman" w:cs="Times New Roman"/>
          <w:color w:val="272627"/>
          <w:lang w:val="lt-LT"/>
        </w:rPr>
        <w:t xml:space="preserve"> vaistinis</w:t>
      </w:r>
      <w:r w:rsidRPr="0084308F">
        <w:rPr>
          <w:rFonts w:ascii="Times New Roman" w:eastAsia="Calibri" w:hAnsi="Times New Roman" w:cs="Times New Roman"/>
          <w:color w:val="272627"/>
          <w:lang w:val="lt-LT"/>
        </w:rPr>
        <w:t xml:space="preserve"> preparatas būtų apsaugotas nuo šviesos.</w:t>
      </w:r>
      <w:r w:rsidRPr="0084308F">
        <w:rPr>
          <w:rFonts w:ascii="Times New Roman" w:eastAsia="Calibri" w:hAnsi="Times New Roman" w:cs="Times New Roman"/>
          <w:lang w:val="lt-LT"/>
        </w:rPr>
        <w:t xml:space="preserve"> </w:t>
      </w:r>
      <w:r w:rsidRPr="0084308F">
        <w:rPr>
          <w:rFonts w:ascii="Times New Roman" w:eastAsia="Calibri" w:hAnsi="Times New Roman" w:cs="Times New Roman"/>
          <w:color w:val="272627"/>
          <w:lang w:val="lt-LT"/>
        </w:rPr>
        <w:t>Laikyti ne aukštesnėje kaip 25°C temperatūroje.</w:t>
      </w:r>
      <w:r w:rsidRPr="0084308F">
        <w:rPr>
          <w:rFonts w:ascii="Times New Roman" w:hAnsi="Times New Roman"/>
          <w:lang w:val="lv-LV"/>
        </w:rPr>
        <w:t xml:space="preserve"> Negalima šaldyti ar užšaldyti.</w:t>
      </w:r>
    </w:p>
    <w:p w14:paraId="59B280A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FFE2C49" w14:textId="584E6D2F" w:rsidR="0084308F" w:rsidRPr="003B6BE5"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 xml:space="preserve">Tikrinkite tirpalą periodiškai per </w:t>
      </w:r>
      <w:r w:rsidR="00735A16">
        <w:rPr>
          <w:rFonts w:ascii="Times New Roman" w:eastAsia="Calibri" w:hAnsi="Times New Roman" w:cs="Times New Roman"/>
          <w:lang w:val="lt-LT"/>
        </w:rPr>
        <w:t xml:space="preserve">automatinio injektoriaus indikatoriaus </w:t>
      </w:r>
      <w:r w:rsidRPr="0084308F">
        <w:rPr>
          <w:rFonts w:ascii="Times New Roman" w:eastAsia="Calibri" w:hAnsi="Times New Roman" w:cs="Times New Roman"/>
          <w:lang w:val="lt-LT"/>
        </w:rPr>
        <w:t xml:space="preserve"> langelį, kad įsitikintumėte, jog tirpalas yra skaidrus ir bespalvis. </w:t>
      </w:r>
      <w:r w:rsidRPr="0084308F">
        <w:rPr>
          <w:rFonts w:ascii="Times New Roman" w:hAnsi="Times New Roman"/>
          <w:color w:val="000000"/>
          <w:lang w:val="lv-LV"/>
        </w:rPr>
        <w:t>Jei tirpalas spalvotas, drumstas arba pasibaigęs tinkamumo laikas, šį automatinį injektorių reikia išmesti ir p</w:t>
      </w:r>
      <w:r w:rsidRPr="0084308F">
        <w:rPr>
          <w:rFonts w:ascii="Times New Roman" w:hAnsi="Times New Roman"/>
          <w:color w:val="000000"/>
          <w:lang w:val="lt-LT"/>
        </w:rPr>
        <w:t>akeisti</w:t>
      </w:r>
      <w:r w:rsidRPr="003B6BE5">
        <w:rPr>
          <w:rFonts w:ascii="Times New Roman" w:hAnsi="Times New Roman"/>
          <w:color w:val="000000"/>
          <w:lang w:val="lt-LT"/>
        </w:rPr>
        <w:t xml:space="preserve">. </w:t>
      </w:r>
      <w:r w:rsidRPr="008B6C10">
        <w:rPr>
          <w:rFonts w:ascii="Times New Roman" w:hAnsi="Times New Roman"/>
          <w:color w:val="000000"/>
          <w:lang w:val="lt-LT"/>
        </w:rPr>
        <w:t>Tinkamumo data nurodyta ant etiketės. Automatinio injektoriaus negalima naudoti po šios datos.</w:t>
      </w:r>
    </w:p>
    <w:p w14:paraId="44F5A70A" w14:textId="77777777" w:rsidR="0084308F" w:rsidRPr="003B6BE5" w:rsidRDefault="0084308F" w:rsidP="0084308F">
      <w:pPr>
        <w:spacing w:after="0" w:line="240" w:lineRule="auto"/>
        <w:rPr>
          <w:rFonts w:ascii="Times New Roman" w:eastAsia="Calibri" w:hAnsi="Times New Roman" w:cs="Times New Roman"/>
          <w:lang w:val="lt-LT"/>
        </w:rPr>
      </w:pPr>
    </w:p>
    <w:p w14:paraId="1F15FF27"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lastRenderedPageBreak/>
        <w:t>6.5</w:t>
      </w:r>
      <w:r w:rsidRPr="0084308F">
        <w:rPr>
          <w:rFonts w:ascii="Times New Roman" w:eastAsia="Calibri" w:hAnsi="Times New Roman" w:cs="Times New Roman"/>
          <w:b/>
          <w:lang w:val="lt-LT"/>
        </w:rPr>
        <w:tab/>
        <w:t>Talpyklės pobūdis ir jos turinys</w:t>
      </w:r>
    </w:p>
    <w:p w14:paraId="29EA50D0" w14:textId="77777777" w:rsidR="0084308F" w:rsidRPr="0084308F" w:rsidRDefault="0084308F" w:rsidP="0084308F">
      <w:pPr>
        <w:spacing w:after="0" w:line="240" w:lineRule="auto"/>
        <w:rPr>
          <w:rFonts w:ascii="Times New Roman" w:eastAsia="Calibri" w:hAnsi="Times New Roman" w:cs="Times New Roman"/>
          <w:lang w:val="lt-LT"/>
        </w:rPr>
      </w:pPr>
    </w:p>
    <w:p w14:paraId="1D2B06A5" w14:textId="14DE6073"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Vidinė talpyklės bei uždorio sistema yra sudaryta </w:t>
      </w:r>
      <w:r w:rsidR="00735A16">
        <w:rPr>
          <w:rFonts w:ascii="Times New Roman" w:eastAsia="Calibri" w:hAnsi="Times New Roman" w:cs="Times New Roman"/>
          <w:lang w:val="lt-LT"/>
        </w:rPr>
        <w:t xml:space="preserve"> </w:t>
      </w:r>
      <w:r w:rsidRPr="0084308F">
        <w:rPr>
          <w:rFonts w:ascii="Times New Roman" w:eastAsia="Calibri" w:hAnsi="Times New Roman" w:cs="Times New Roman"/>
          <w:lang w:val="lt-LT"/>
        </w:rPr>
        <w:t>iš stiklinio užtaiso, kurio vieną galą sandariai uždaro guminis stūmoklis, o kitą galą – guminė diafragma, įterpta į aliuminio švirkštą su pritvirtinta nerūdijančio plieno adata kitame gale. Vaistinis preparatas yra stikliniame užtaise.</w:t>
      </w:r>
    </w:p>
    <w:p w14:paraId="16AA9B92" w14:textId="77777777" w:rsidR="0084308F" w:rsidRPr="0084308F" w:rsidRDefault="0084308F" w:rsidP="0084308F">
      <w:pPr>
        <w:spacing w:after="0" w:line="240" w:lineRule="auto"/>
        <w:rPr>
          <w:rFonts w:ascii="Times New Roman" w:eastAsia="Calibri" w:hAnsi="Times New Roman" w:cs="Times New Roman"/>
          <w:lang w:val="lt-LT"/>
        </w:rPr>
      </w:pPr>
    </w:p>
    <w:p w14:paraId="2A1EE949"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Automatinis injektorius (prietaisas adrenalino vartojimui):</w:t>
      </w:r>
    </w:p>
    <w:p w14:paraId="7EE866AA" w14:textId="77777777" w:rsidR="0084308F" w:rsidRPr="0084308F" w:rsidRDefault="0084308F" w:rsidP="0084308F">
      <w:pPr>
        <w:spacing w:after="0" w:line="240" w:lineRule="auto"/>
        <w:rPr>
          <w:rFonts w:ascii="Times New Roman" w:eastAsia="Calibri" w:hAnsi="Times New Roman" w:cs="Times New Roman"/>
          <w:lang w:val="lt-LT"/>
        </w:rPr>
      </w:pPr>
    </w:p>
    <w:p w14:paraId="34B77D19" w14:textId="77777777" w:rsidR="0084308F" w:rsidRPr="0084308F" w:rsidRDefault="0084308F" w:rsidP="0084308F">
      <w:pPr>
        <w:spacing w:after="0" w:line="240" w:lineRule="auto"/>
        <w:rPr>
          <w:rFonts w:ascii="Times New Roman" w:eastAsia="Calibri" w:hAnsi="Times New Roman" w:cs="Times New Roman"/>
          <w:u w:val="single"/>
          <w:lang w:val="lt-LT"/>
        </w:rPr>
      </w:pPr>
      <w:r w:rsidRPr="0084308F">
        <w:rPr>
          <w:rFonts w:ascii="Times New Roman" w:eastAsia="Calibri" w:hAnsi="Times New Roman" w:cs="Times New Roman"/>
          <w:u w:val="single"/>
          <w:lang w:val="lt-LT"/>
        </w:rPr>
        <w:t>Stiklinė užtaiso talpyklė:</w:t>
      </w:r>
    </w:p>
    <w:p w14:paraId="7E46ECF0"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I tipo, borosilikatinis stiklas</w:t>
      </w:r>
    </w:p>
    <w:p w14:paraId="01FCB09F" w14:textId="77777777" w:rsidR="0084308F" w:rsidRPr="0084308F" w:rsidRDefault="0084308F" w:rsidP="0084308F">
      <w:pPr>
        <w:spacing w:after="0" w:line="240" w:lineRule="auto"/>
        <w:rPr>
          <w:rFonts w:ascii="Times New Roman" w:eastAsia="Calibri" w:hAnsi="Times New Roman" w:cs="Times New Roman"/>
          <w:lang w:val="lt-LT"/>
        </w:rPr>
      </w:pPr>
    </w:p>
    <w:p w14:paraId="561079EF" w14:textId="77777777" w:rsidR="0084308F" w:rsidRPr="0084308F" w:rsidRDefault="0084308F" w:rsidP="0084308F">
      <w:pPr>
        <w:spacing w:after="0" w:line="240" w:lineRule="auto"/>
        <w:rPr>
          <w:rFonts w:ascii="Times New Roman" w:eastAsia="Calibri" w:hAnsi="Times New Roman" w:cs="Times New Roman"/>
          <w:u w:val="single"/>
          <w:lang w:val="lt-LT"/>
        </w:rPr>
      </w:pPr>
      <w:r w:rsidRPr="0084308F">
        <w:rPr>
          <w:rFonts w:ascii="Times New Roman" w:eastAsia="Calibri" w:hAnsi="Times New Roman" w:cs="Times New Roman"/>
          <w:u w:val="single"/>
          <w:lang w:val="lt-LT"/>
        </w:rPr>
        <w:t>Diafragma – kamštis</w:t>
      </w:r>
    </w:p>
    <w:p w14:paraId="5122AC2E"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PH 701/50/Juodas (butilo gumos stūmoklis)</w:t>
      </w:r>
    </w:p>
    <w:p w14:paraId="3A342FD6" w14:textId="77777777" w:rsidR="0084308F" w:rsidRPr="0084308F" w:rsidRDefault="0084308F" w:rsidP="0084308F">
      <w:pPr>
        <w:spacing w:after="0" w:line="240" w:lineRule="auto"/>
        <w:rPr>
          <w:rFonts w:ascii="Times New Roman" w:eastAsia="Calibri" w:hAnsi="Times New Roman" w:cs="Times New Roman"/>
          <w:lang w:val="lt-LT"/>
        </w:rPr>
      </w:pPr>
    </w:p>
    <w:p w14:paraId="7F1BF762" w14:textId="77777777" w:rsidR="0084308F" w:rsidRPr="0084308F" w:rsidRDefault="0084308F" w:rsidP="0084308F">
      <w:pPr>
        <w:spacing w:after="0" w:line="240" w:lineRule="auto"/>
        <w:rPr>
          <w:rFonts w:ascii="Times New Roman" w:eastAsia="Calibri" w:hAnsi="Times New Roman" w:cs="Times New Roman"/>
          <w:u w:val="single"/>
          <w:lang w:val="lt-LT"/>
        </w:rPr>
      </w:pPr>
      <w:r w:rsidRPr="0084308F">
        <w:rPr>
          <w:rFonts w:ascii="Times New Roman" w:eastAsia="Calibri" w:hAnsi="Times New Roman" w:cs="Times New Roman"/>
          <w:u w:val="single"/>
          <w:lang w:val="lt-LT"/>
        </w:rPr>
        <w:t>Adata - švirkštas - dėklas</w:t>
      </w:r>
    </w:p>
    <w:p w14:paraId="6EEE7837" w14:textId="17F20AE1"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Adata: silikonizuotas 304 tipo nerūdijantis plienas, neapsaugotos </w:t>
      </w:r>
      <w:r w:rsidR="00735A16">
        <w:rPr>
          <w:rFonts w:ascii="Times New Roman" w:eastAsia="Calibri" w:hAnsi="Times New Roman" w:cs="Times New Roman"/>
          <w:lang w:val="lt-LT"/>
        </w:rPr>
        <w:t xml:space="preserve"> </w:t>
      </w:r>
      <w:r w:rsidRPr="0084308F">
        <w:rPr>
          <w:rFonts w:ascii="Times New Roman" w:eastAsia="Calibri" w:hAnsi="Times New Roman" w:cs="Times New Roman"/>
          <w:lang w:val="lt-LT"/>
        </w:rPr>
        <w:t>ir apsaugotos adatos ilgis po aktyvavimo yra maždaug 13 mm.</w:t>
      </w:r>
    </w:p>
    <w:p w14:paraId="4D86BB82"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Švirkštas: anodizuotas 3003 aliuminio lydinys</w:t>
      </w:r>
    </w:p>
    <w:p w14:paraId="44D448DC"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Dėklas: silikonizuotas poliizoprenas</w:t>
      </w:r>
    </w:p>
    <w:p w14:paraId="1EFC0993" w14:textId="77777777" w:rsidR="0084308F" w:rsidRPr="0084308F" w:rsidRDefault="0084308F" w:rsidP="0084308F">
      <w:pPr>
        <w:spacing w:after="0" w:line="240" w:lineRule="auto"/>
        <w:rPr>
          <w:rFonts w:ascii="Times New Roman" w:eastAsia="Calibri" w:hAnsi="Times New Roman" w:cs="Times New Roman"/>
          <w:lang w:val="lt-LT"/>
        </w:rPr>
      </w:pPr>
    </w:p>
    <w:p w14:paraId="46080439" w14:textId="53BF77FE"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Automatiniame injektoriuje yra 2 ml injekcinio tirpalo. Kiekvienu automatiniu injektoriumi su</w:t>
      </w:r>
      <w:r w:rsidR="0032761D">
        <w:rPr>
          <w:rFonts w:ascii="Times New Roman" w:eastAsia="Calibri" w:hAnsi="Times New Roman" w:cs="Times New Roman"/>
          <w:lang w:val="lt-LT"/>
        </w:rPr>
        <w:t>leidžiama</w:t>
      </w:r>
      <w:r w:rsidRPr="0084308F">
        <w:rPr>
          <w:rFonts w:ascii="Times New Roman" w:eastAsia="Calibri" w:hAnsi="Times New Roman" w:cs="Times New Roman"/>
          <w:lang w:val="lt-LT"/>
        </w:rPr>
        <w:t xml:space="preserve"> vienkartinė (0,3 ml) 150 mikrogramų adrenalino dozė.</w:t>
      </w:r>
    </w:p>
    <w:p w14:paraId="3C96E4E9" w14:textId="77777777" w:rsidR="0084308F" w:rsidRPr="0084308F" w:rsidRDefault="0084308F" w:rsidP="0084308F">
      <w:pPr>
        <w:spacing w:after="0" w:line="240" w:lineRule="auto"/>
        <w:rPr>
          <w:rFonts w:ascii="Times New Roman" w:eastAsia="Calibri" w:hAnsi="Times New Roman" w:cs="Times New Roman"/>
          <w:lang w:val="lt-LT"/>
        </w:rPr>
      </w:pPr>
    </w:p>
    <w:p w14:paraId="03D88F32"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Pakuotės dydžiai:</w:t>
      </w:r>
    </w:p>
    <w:p w14:paraId="25FA2EC2"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1 automatinis injektorius</w:t>
      </w:r>
    </w:p>
    <w:p w14:paraId="09E087CB"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2 x 1 automatiniai injektoriai</w:t>
      </w:r>
    </w:p>
    <w:p w14:paraId="05C63CE2" w14:textId="77777777" w:rsidR="0084308F" w:rsidRPr="0084308F" w:rsidRDefault="0084308F" w:rsidP="0084308F">
      <w:pPr>
        <w:spacing w:after="0" w:line="240" w:lineRule="auto"/>
        <w:rPr>
          <w:rFonts w:ascii="Times New Roman" w:eastAsia="Calibri" w:hAnsi="Times New Roman" w:cs="Times New Roman"/>
          <w:lang w:val="lt-LT"/>
        </w:rPr>
      </w:pPr>
    </w:p>
    <w:p w14:paraId="211A5E2E"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Gali būti tiekiamos ne visų dydžių pakuotės.</w:t>
      </w:r>
    </w:p>
    <w:p w14:paraId="0B9BC768" w14:textId="77777777" w:rsidR="0084308F" w:rsidRPr="0084308F" w:rsidRDefault="0084308F" w:rsidP="0084308F">
      <w:pPr>
        <w:spacing w:after="0" w:line="240" w:lineRule="auto"/>
        <w:rPr>
          <w:rFonts w:ascii="Times New Roman" w:eastAsia="Calibri" w:hAnsi="Times New Roman" w:cs="Times New Roman"/>
          <w:lang w:val="lt-LT"/>
        </w:rPr>
      </w:pPr>
    </w:p>
    <w:p w14:paraId="723D9933"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bookmarkStart w:id="1" w:name="OLE_LINK1"/>
      <w:r w:rsidRPr="0084308F">
        <w:rPr>
          <w:rFonts w:ascii="Times New Roman" w:eastAsia="Calibri" w:hAnsi="Times New Roman" w:cs="Times New Roman"/>
          <w:b/>
          <w:lang w:val="lt-LT"/>
        </w:rPr>
        <w:t>6.6</w:t>
      </w:r>
      <w:r w:rsidRPr="0084308F">
        <w:rPr>
          <w:rFonts w:ascii="Times New Roman" w:eastAsia="Calibri" w:hAnsi="Times New Roman" w:cs="Times New Roman"/>
          <w:b/>
          <w:lang w:val="lt-LT"/>
        </w:rPr>
        <w:tab/>
        <w:t>Specialūs reikalavimai atliekoms tvarkyti ir vaistiniam preparatui ruošti</w:t>
      </w:r>
    </w:p>
    <w:bookmarkEnd w:id="1"/>
    <w:p w14:paraId="402B311D" w14:textId="77777777" w:rsidR="0084308F" w:rsidRPr="0084308F" w:rsidRDefault="0084308F" w:rsidP="0084308F">
      <w:pPr>
        <w:spacing w:after="0" w:line="240" w:lineRule="auto"/>
        <w:rPr>
          <w:rFonts w:ascii="Times New Roman" w:eastAsia="Calibri" w:hAnsi="Times New Roman" w:cs="Times New Roman"/>
          <w:lang w:val="lt-LT"/>
        </w:rPr>
      </w:pPr>
    </w:p>
    <w:p w14:paraId="5407FB7A" w14:textId="72FF7E3C"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Tik vienkartiniam </w:t>
      </w:r>
      <w:r w:rsidR="00720CAC">
        <w:rPr>
          <w:rFonts w:ascii="Times New Roman" w:eastAsia="Calibri" w:hAnsi="Times New Roman" w:cs="Times New Roman"/>
          <w:lang w:val="lt-LT"/>
        </w:rPr>
        <w:t>vartojimui</w:t>
      </w:r>
      <w:r w:rsidRPr="0084308F">
        <w:rPr>
          <w:rFonts w:ascii="Times New Roman" w:eastAsia="Calibri" w:hAnsi="Times New Roman" w:cs="Times New Roman"/>
          <w:lang w:val="lt-LT"/>
        </w:rPr>
        <w:t>. Automatiniai injektoriai turi būti išmetami nedelsiant po pa</w:t>
      </w:r>
      <w:r w:rsidR="00720CAC">
        <w:rPr>
          <w:rFonts w:ascii="Times New Roman" w:eastAsia="Calibri" w:hAnsi="Times New Roman" w:cs="Times New Roman"/>
          <w:lang w:val="lt-LT"/>
        </w:rPr>
        <w:t>vartojimo</w:t>
      </w:r>
      <w:r w:rsidRPr="0084308F">
        <w:rPr>
          <w:rFonts w:ascii="Times New Roman" w:eastAsia="Calibri" w:hAnsi="Times New Roman" w:cs="Times New Roman"/>
          <w:lang w:val="lt-LT"/>
        </w:rPr>
        <w:t>.</w:t>
      </w:r>
    </w:p>
    <w:p w14:paraId="51475E45" w14:textId="77777777" w:rsidR="0084308F" w:rsidRPr="0084308F" w:rsidRDefault="0084308F" w:rsidP="0084308F">
      <w:pPr>
        <w:spacing w:after="0" w:line="240" w:lineRule="auto"/>
        <w:rPr>
          <w:rFonts w:ascii="Times New Roman" w:eastAsia="Calibri" w:hAnsi="Times New Roman" w:cs="Times New Roman"/>
          <w:lang w:val="lt-LT"/>
        </w:rPr>
      </w:pPr>
    </w:p>
    <w:p w14:paraId="39F86CEF" w14:textId="4E9AC14D"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Mokydamas taisyklingai </w:t>
      </w:r>
      <w:r w:rsidR="00720CAC">
        <w:rPr>
          <w:rFonts w:ascii="Times New Roman" w:eastAsia="Calibri" w:hAnsi="Times New Roman" w:cs="Times New Roman"/>
          <w:lang w:val="lt-LT"/>
        </w:rPr>
        <w:t>vartoti</w:t>
      </w:r>
      <w:r w:rsidRPr="0084308F">
        <w:rPr>
          <w:rFonts w:ascii="Times New Roman" w:eastAsia="Calibri" w:hAnsi="Times New Roman" w:cs="Times New Roman"/>
          <w:lang w:val="lt-LT"/>
        </w:rPr>
        <w:t xml:space="preserve"> Epipen, gydytojas gali naudotis „EpiPen TRAINER“ (jame nėra injekcinio tirpalo ir adatos).</w:t>
      </w:r>
    </w:p>
    <w:p w14:paraId="0A77EDEF" w14:textId="77777777" w:rsidR="0084308F" w:rsidRPr="0084308F" w:rsidRDefault="0084308F" w:rsidP="0084308F">
      <w:pPr>
        <w:spacing w:after="0" w:line="240" w:lineRule="auto"/>
        <w:rPr>
          <w:rFonts w:ascii="Times New Roman" w:eastAsia="Calibri" w:hAnsi="Times New Roman" w:cs="Times New Roman"/>
          <w:lang w:val="lt-LT"/>
        </w:rPr>
      </w:pPr>
    </w:p>
    <w:p w14:paraId="35EFACE3" w14:textId="21F68A68"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Automatiniame Epipen injektoriuje yra 2 ml adrenalino injekcinio tirpalo (0,5 mg/ml), kuris sukurtas taip, kad jį aktyvavus, būtų su</w:t>
      </w:r>
      <w:r w:rsidR="0032761D">
        <w:rPr>
          <w:rFonts w:ascii="Times New Roman" w:eastAsia="Calibri" w:hAnsi="Times New Roman" w:cs="Times New Roman"/>
          <w:lang w:val="lt-LT"/>
        </w:rPr>
        <w:t>leidžiama</w:t>
      </w:r>
      <w:r w:rsidRPr="0084308F">
        <w:rPr>
          <w:rFonts w:ascii="Times New Roman" w:eastAsia="Calibri" w:hAnsi="Times New Roman" w:cs="Times New Roman"/>
          <w:lang w:val="lt-LT"/>
        </w:rPr>
        <w:t xml:space="preserve"> vienkartinė (0,3 ml) 150 mikrogramų adrenalino dozė. Po aktyvacijos 1,7 ml lieka automatiniame injektoriuje.</w:t>
      </w:r>
    </w:p>
    <w:p w14:paraId="46C849BF" w14:textId="77777777" w:rsidR="0084308F" w:rsidRPr="0084308F" w:rsidRDefault="0084308F" w:rsidP="0084308F">
      <w:pPr>
        <w:spacing w:after="0" w:line="240" w:lineRule="auto"/>
        <w:rPr>
          <w:rFonts w:ascii="Times New Roman" w:eastAsia="Calibri" w:hAnsi="Times New Roman" w:cs="Times New Roman"/>
          <w:lang w:val="lt-LT"/>
        </w:rPr>
      </w:pPr>
    </w:p>
    <w:p w14:paraId="0CC1F098"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Draudžiama nuimti mėlyną apsauginį dangtelį, kol automatinis injektorius nėra paruoštas naudojimui.</w:t>
      </w:r>
    </w:p>
    <w:p w14:paraId="0737A049" w14:textId="4BDE3231" w:rsidR="0084308F" w:rsidRPr="0084308F" w:rsidRDefault="0084308F" w:rsidP="0084308F">
      <w:pPr>
        <w:spacing w:before="240"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Jokiais būdais negalima oranžinio Epipen automatinio injektoriaus galo dėti prie Jūsų nykščių, pirštų ar rankų. </w:t>
      </w:r>
      <w:r w:rsidRPr="0084308F">
        <w:rPr>
          <w:rFonts w:ascii="Times New Roman" w:hAnsi="Times New Roman"/>
          <w:color w:val="000000"/>
          <w:lang w:val="lv-LV"/>
        </w:rPr>
        <w:t xml:space="preserve">Buvo pranešimų apie atsitiktines injekcijas į rankas ar pirštus, kurios sukėlė periferinę išemiją </w:t>
      </w:r>
      <w:r w:rsidRPr="0084308F">
        <w:rPr>
          <w:rFonts w:ascii="Times New Roman" w:hAnsi="Times New Roman"/>
          <w:lang w:val="lt-LT"/>
        </w:rPr>
        <w:t>(žr. 4.4 skyrių)</w:t>
      </w:r>
      <w:r w:rsidRPr="0084308F">
        <w:rPr>
          <w:rFonts w:ascii="Times New Roman" w:hAnsi="Times New Roman"/>
          <w:color w:val="000000"/>
          <w:lang w:val="lt-LT"/>
        </w:rPr>
        <w:t xml:space="preserve">. </w:t>
      </w:r>
      <w:r w:rsidRPr="0084308F">
        <w:rPr>
          <w:rFonts w:ascii="Times New Roman" w:hAnsi="Times New Roman"/>
          <w:lang w:val="lt-LT"/>
        </w:rPr>
        <w:t>Automatini</w:t>
      </w:r>
      <w:r w:rsidR="0032761D">
        <w:rPr>
          <w:rFonts w:ascii="Times New Roman" w:hAnsi="Times New Roman"/>
          <w:lang w:val="lt-LT"/>
        </w:rPr>
        <w:t>o</w:t>
      </w:r>
      <w:r w:rsidRPr="0084308F">
        <w:rPr>
          <w:rFonts w:ascii="Times New Roman" w:hAnsi="Times New Roman"/>
          <w:lang w:val="lt-LT"/>
        </w:rPr>
        <w:t xml:space="preserve"> injektori</w:t>
      </w:r>
      <w:r w:rsidR="0032761D">
        <w:rPr>
          <w:rFonts w:ascii="Times New Roman" w:hAnsi="Times New Roman"/>
          <w:lang w:val="lt-LT"/>
        </w:rPr>
        <w:t>aus injekcija</w:t>
      </w:r>
      <w:r w:rsidRPr="0084308F">
        <w:rPr>
          <w:rFonts w:ascii="Times New Roman" w:hAnsi="Times New Roman"/>
          <w:lang w:val="lt-LT"/>
        </w:rPr>
        <w:t xml:space="preserve"> turi būtinai būti </w:t>
      </w:r>
      <w:r w:rsidR="0032761D">
        <w:rPr>
          <w:rFonts w:ascii="Times New Roman" w:hAnsi="Times New Roman"/>
          <w:lang w:val="lt-LT"/>
        </w:rPr>
        <w:t>leidžiama</w:t>
      </w:r>
      <w:r w:rsidR="0032761D" w:rsidRPr="0084308F">
        <w:rPr>
          <w:rFonts w:ascii="Times New Roman" w:hAnsi="Times New Roman"/>
          <w:lang w:val="lt-LT"/>
        </w:rPr>
        <w:t xml:space="preserve"> </w:t>
      </w:r>
      <w:r w:rsidRPr="0084308F">
        <w:rPr>
          <w:rFonts w:ascii="Times New Roman" w:hAnsi="Times New Roman"/>
          <w:lang w:val="lt-LT"/>
        </w:rPr>
        <w:t>į išorinę šlaunies dalį. Injekcija aktyvuojama nedelsiant, kai oranžinis Epipen injektoriaus galas kontaktuoja su oda ar kitu paviršiumi.</w:t>
      </w:r>
    </w:p>
    <w:p w14:paraId="7C0CB24F" w14:textId="2638599E" w:rsidR="0084308F" w:rsidRPr="0084308F" w:rsidRDefault="0084308F" w:rsidP="0084308F">
      <w:pPr>
        <w:spacing w:before="240"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Epipen automatiniai injektoriai sukurti taip, kad juos lengvai galėtų naudoti nespecialistas kritinės pirmosios pagalbos atveju. Automatinis injektorius turi būti įsmeigiamas į išorinę šlaunies pusę iš apytikriai 10 cm atstumo. Tikslesnis injekcijos vietos parinkimas šiuo atveju nėra būtinas. Kai Epipen yra įsmeigiamas į šlaunį, spyruoklės aktyv</w:t>
      </w:r>
      <w:r w:rsidRPr="0084308F">
        <w:rPr>
          <w:rFonts w:ascii="Times New Roman" w:hAnsi="Times New Roman"/>
          <w:lang w:val="lv-LV"/>
        </w:rPr>
        <w:t>uotas stūmoklis įstumia paslėptą</w:t>
      </w:r>
      <w:r w:rsidRPr="0084308F">
        <w:rPr>
          <w:rFonts w:ascii="Times New Roman" w:hAnsi="Times New Roman"/>
          <w:lang w:val="lt-LT"/>
        </w:rPr>
        <w:t xml:space="preserve"> adatą į šlaunies raumenį ir </w:t>
      </w:r>
      <w:r w:rsidR="0032761D">
        <w:rPr>
          <w:rFonts w:ascii="Times New Roman" w:hAnsi="Times New Roman"/>
          <w:lang w:val="lt-LT"/>
        </w:rPr>
        <w:t>suleidžia</w:t>
      </w:r>
      <w:r w:rsidR="0032761D" w:rsidRPr="0084308F">
        <w:rPr>
          <w:rFonts w:ascii="Times New Roman" w:hAnsi="Times New Roman"/>
          <w:lang w:val="lt-LT"/>
        </w:rPr>
        <w:t xml:space="preserve"> </w:t>
      </w:r>
      <w:r w:rsidRPr="0084308F">
        <w:rPr>
          <w:rFonts w:ascii="Times New Roman" w:hAnsi="Times New Roman"/>
          <w:lang w:val="lt-LT"/>
        </w:rPr>
        <w:t>adrenalino dozę:</w:t>
      </w:r>
    </w:p>
    <w:p w14:paraId="0E217DD5" w14:textId="77777777" w:rsidR="0084308F" w:rsidRPr="0084308F" w:rsidRDefault="0084308F" w:rsidP="0084308F">
      <w:pPr>
        <w:numPr>
          <w:ilvl w:val="0"/>
          <w:numId w:val="5"/>
        </w:numPr>
        <w:tabs>
          <w:tab w:val="left" w:pos="567"/>
        </w:tabs>
        <w:spacing w:before="240" w:after="0" w:line="240" w:lineRule="auto"/>
        <w:ind w:left="567" w:hanging="567"/>
        <w:rPr>
          <w:rFonts w:ascii="Times New Roman" w:eastAsia="Calibri" w:hAnsi="Times New Roman" w:cs="Times New Roman"/>
          <w:lang w:val="lt-LT"/>
        </w:rPr>
      </w:pPr>
      <w:r w:rsidRPr="0084308F">
        <w:rPr>
          <w:rFonts w:ascii="Times New Roman" w:eastAsia="Calibri" w:hAnsi="Times New Roman" w:cs="Times New Roman"/>
          <w:lang w:val="lt-LT"/>
        </w:rPr>
        <w:lastRenderedPageBreak/>
        <w:t>Paimkite Epipen automatinį injektorių į pagrindinę ranką taip, kad nykštys būtų arčiausiai mėlyno apsauginio dangtelio.</w:t>
      </w:r>
    </w:p>
    <w:p w14:paraId="35E5150B" w14:textId="2CB6B058" w:rsidR="0084308F" w:rsidRPr="0084308F" w:rsidRDefault="0084308F" w:rsidP="0084308F">
      <w:pPr>
        <w:numPr>
          <w:ilvl w:val="0"/>
          <w:numId w:val="5"/>
        </w:numPr>
        <w:tabs>
          <w:tab w:val="left" w:pos="567"/>
        </w:tabs>
        <w:spacing w:before="240" w:after="0" w:line="240" w:lineRule="auto"/>
        <w:ind w:hanging="720"/>
        <w:rPr>
          <w:rFonts w:ascii="Times New Roman" w:eastAsia="Calibri" w:hAnsi="Times New Roman" w:cs="Times New Roman"/>
          <w:lang w:val="lt-LT"/>
        </w:rPr>
      </w:pPr>
      <w:r w:rsidRPr="0084308F">
        <w:rPr>
          <w:rFonts w:ascii="Times New Roman" w:eastAsia="Calibri" w:hAnsi="Times New Roman" w:cs="Times New Roman"/>
          <w:lang w:val="lt-LT"/>
        </w:rPr>
        <w:t xml:space="preserve">Kita ranka </w:t>
      </w:r>
      <w:r w:rsidR="0078463D">
        <w:rPr>
          <w:rFonts w:ascii="Times New Roman" w:eastAsia="Calibri" w:hAnsi="Times New Roman" w:cs="Times New Roman"/>
          <w:lang w:val="lt-LT"/>
        </w:rPr>
        <w:t xml:space="preserve">traukdami tiesiai </w:t>
      </w:r>
      <w:r w:rsidR="0092023E">
        <w:rPr>
          <w:rFonts w:ascii="Times New Roman" w:eastAsia="Calibri" w:hAnsi="Times New Roman" w:cs="Times New Roman"/>
          <w:lang w:val="lt-LT"/>
        </w:rPr>
        <w:t xml:space="preserve">aukštyn </w:t>
      </w:r>
      <w:r w:rsidRPr="0084308F">
        <w:rPr>
          <w:rFonts w:ascii="Times New Roman" w:eastAsia="Calibri" w:hAnsi="Times New Roman" w:cs="Times New Roman"/>
          <w:lang w:val="lt-LT"/>
        </w:rPr>
        <w:t>nu</w:t>
      </w:r>
      <w:r w:rsidR="0078463D">
        <w:rPr>
          <w:rFonts w:ascii="Times New Roman" w:eastAsia="Calibri" w:hAnsi="Times New Roman" w:cs="Times New Roman"/>
          <w:lang w:val="lt-LT"/>
        </w:rPr>
        <w:t>imkite</w:t>
      </w:r>
      <w:r w:rsidRPr="0084308F">
        <w:rPr>
          <w:rFonts w:ascii="Times New Roman" w:eastAsia="Calibri" w:hAnsi="Times New Roman" w:cs="Times New Roman"/>
          <w:lang w:val="lt-LT"/>
        </w:rPr>
        <w:t xml:space="preserve"> mėlyną apsauginį dangtelį.</w:t>
      </w:r>
    </w:p>
    <w:p w14:paraId="30651778" w14:textId="77777777" w:rsidR="0084308F" w:rsidRPr="0084308F" w:rsidRDefault="0084308F" w:rsidP="0084308F">
      <w:pPr>
        <w:numPr>
          <w:ilvl w:val="0"/>
          <w:numId w:val="5"/>
        </w:numPr>
        <w:tabs>
          <w:tab w:val="left" w:pos="567"/>
        </w:tabs>
        <w:spacing w:before="240" w:after="0" w:line="240" w:lineRule="auto"/>
        <w:ind w:left="567" w:hanging="567"/>
        <w:rPr>
          <w:rFonts w:ascii="Times New Roman" w:eastAsia="Calibri" w:hAnsi="Times New Roman" w:cs="Times New Roman"/>
          <w:lang w:val="lt-LT"/>
        </w:rPr>
      </w:pPr>
      <w:r w:rsidRPr="0084308F">
        <w:rPr>
          <w:rFonts w:ascii="Times New Roman" w:eastAsia="Calibri" w:hAnsi="Times New Roman" w:cs="Times New Roman"/>
          <w:lang w:val="lt-LT"/>
        </w:rPr>
        <w:t>Laikykite Epipen automatinį injektorių 10 cm atstumu nuo išorinės šlaunies dalies. Oranžinis antgalis turi būti nukreiptas į išorinę šlaunies dalį.</w:t>
      </w:r>
    </w:p>
    <w:p w14:paraId="31423395" w14:textId="77777777" w:rsidR="0084308F" w:rsidRPr="0084308F" w:rsidRDefault="0084308F" w:rsidP="0084308F">
      <w:pPr>
        <w:numPr>
          <w:ilvl w:val="0"/>
          <w:numId w:val="5"/>
        </w:numPr>
        <w:tabs>
          <w:tab w:val="left" w:pos="567"/>
        </w:tabs>
        <w:spacing w:before="240" w:after="0" w:line="240" w:lineRule="auto"/>
        <w:ind w:left="567" w:hanging="567"/>
        <w:rPr>
          <w:rFonts w:ascii="Times New Roman" w:eastAsia="Calibri" w:hAnsi="Times New Roman" w:cs="Times New Roman"/>
          <w:lang w:val="lt-LT"/>
        </w:rPr>
      </w:pPr>
      <w:r w:rsidRPr="0084308F">
        <w:rPr>
          <w:rFonts w:ascii="Times New Roman" w:eastAsia="Calibri" w:hAnsi="Times New Roman" w:cs="Times New Roman"/>
          <w:lang w:val="lt-LT"/>
        </w:rPr>
        <w:t>Tvirtai smeikite Epipen automatinį injektorių į išorinę šlaunies dalį taip, kad injektorius su šlaunimi sudarytų tinkamą kampą (90</w:t>
      </w:r>
      <w:r w:rsidRPr="0084308F">
        <w:rPr>
          <w:rFonts w:ascii="Times New Roman" w:hAnsi="Times New Roman"/>
          <w:vertAlign w:val="superscript"/>
          <w:lang w:val="lv-LV"/>
        </w:rPr>
        <w:t>o</w:t>
      </w:r>
      <w:r w:rsidRPr="0084308F">
        <w:rPr>
          <w:rFonts w:ascii="Times New Roman" w:eastAsia="Calibri" w:hAnsi="Times New Roman" w:cs="Times New Roman"/>
          <w:lang w:val="lt-LT"/>
        </w:rPr>
        <w:t>).</w:t>
      </w:r>
    </w:p>
    <w:p w14:paraId="53C19E90" w14:textId="342698F2" w:rsidR="0084308F" w:rsidRPr="0084308F" w:rsidRDefault="0084308F" w:rsidP="0084308F">
      <w:pPr>
        <w:numPr>
          <w:ilvl w:val="0"/>
          <w:numId w:val="5"/>
        </w:numPr>
        <w:tabs>
          <w:tab w:val="left" w:pos="567"/>
        </w:tabs>
        <w:spacing w:before="240" w:after="0" w:line="240" w:lineRule="auto"/>
        <w:ind w:left="567" w:hanging="567"/>
        <w:rPr>
          <w:rFonts w:ascii="Times New Roman" w:eastAsia="Calibri" w:hAnsi="Times New Roman" w:cs="Times New Roman"/>
          <w:lang w:val="lt-LT"/>
        </w:rPr>
      </w:pPr>
      <w:r w:rsidRPr="0084308F">
        <w:rPr>
          <w:rFonts w:ascii="Times New Roman" w:eastAsia="Calibri" w:hAnsi="Times New Roman" w:cs="Times New Roman"/>
          <w:lang w:val="lt-LT"/>
        </w:rPr>
        <w:t xml:space="preserve">Šioje vietoje tvirtai laikykite injektorių </w:t>
      </w:r>
      <w:r w:rsidR="006D064C">
        <w:rPr>
          <w:rFonts w:ascii="Times New Roman" w:eastAsia="Calibri" w:hAnsi="Times New Roman" w:cs="Times New Roman"/>
          <w:lang w:val="lt-LT"/>
        </w:rPr>
        <w:t>3 </w:t>
      </w:r>
      <w:r w:rsidRPr="0084308F">
        <w:rPr>
          <w:rFonts w:ascii="Times New Roman" w:eastAsia="Calibri" w:hAnsi="Times New Roman" w:cs="Times New Roman"/>
          <w:lang w:val="lt-LT"/>
        </w:rPr>
        <w:t>sekundes</w:t>
      </w:r>
      <w:r w:rsidRPr="0084308F">
        <w:rPr>
          <w:rFonts w:ascii="Times New Roman" w:eastAsia="Calibri" w:hAnsi="Times New Roman" w:cs="Times New Roman"/>
          <w:u w:val="single"/>
          <w:lang w:val="lt-LT"/>
        </w:rPr>
        <w:t>. Dabar injekcija yra pabaigta, o automatinio injektoriaus indikatoriaus langelis tamsus.</w:t>
      </w:r>
      <w:r w:rsidRPr="0084308F">
        <w:rPr>
          <w:rFonts w:ascii="Times New Roman" w:hAnsi="Times New Roman"/>
          <w:lang w:val="lv-LV"/>
        </w:rPr>
        <w:t xml:space="preserve"> Ištraukite Epipen automatinį injektorių </w:t>
      </w:r>
      <w:r w:rsidRPr="0084308F">
        <w:rPr>
          <w:rFonts w:ascii="Times New Roman" w:hAnsi="Times New Roman"/>
          <w:u w:val="single"/>
          <w:lang w:val="lv-LV"/>
        </w:rPr>
        <w:t>(oranžinis adatos dangtelis pailgės tam, kad būtų uždengta adata</w:t>
      </w:r>
      <w:r w:rsidRPr="0084308F">
        <w:rPr>
          <w:rFonts w:ascii="Times New Roman" w:hAnsi="Times New Roman"/>
          <w:lang w:val="lv-LV"/>
        </w:rPr>
        <w:t>) ir jį saugiai išmeskite.</w:t>
      </w:r>
    </w:p>
    <w:p w14:paraId="45ECE66F" w14:textId="77777777" w:rsidR="0084308F" w:rsidRPr="0084308F" w:rsidRDefault="0084308F" w:rsidP="0084308F">
      <w:pPr>
        <w:numPr>
          <w:ilvl w:val="0"/>
          <w:numId w:val="5"/>
        </w:numPr>
        <w:tabs>
          <w:tab w:val="left" w:pos="567"/>
        </w:tabs>
        <w:spacing w:before="240" w:after="0" w:line="240" w:lineRule="auto"/>
        <w:ind w:left="567" w:hanging="567"/>
        <w:rPr>
          <w:rFonts w:ascii="Times New Roman" w:eastAsia="Calibri" w:hAnsi="Times New Roman" w:cs="Times New Roman"/>
          <w:lang w:val="lt-LT"/>
        </w:rPr>
      </w:pPr>
      <w:bookmarkStart w:id="2" w:name="_Hlk511036477"/>
      <w:r w:rsidRPr="0084308F">
        <w:rPr>
          <w:rFonts w:ascii="Times New Roman" w:eastAsia="Calibri" w:hAnsi="Times New Roman" w:cs="Times New Roman"/>
          <w:lang w:val="lv-LV"/>
        </w:rPr>
        <w:t>Švelniai</w:t>
      </w:r>
      <w:r w:rsidRPr="0084308F">
        <w:rPr>
          <w:rFonts w:ascii="Times New Roman" w:hAnsi="Times New Roman"/>
          <w:lang w:val="lv-LV"/>
        </w:rPr>
        <w:t xml:space="preserve"> pamasažuokite </w:t>
      </w:r>
      <w:r w:rsidRPr="0084308F">
        <w:rPr>
          <w:rFonts w:ascii="Times New Roman" w:eastAsia="Calibri" w:hAnsi="Times New Roman" w:cs="Times New Roman"/>
          <w:lang w:val="lv-LV"/>
        </w:rPr>
        <w:t>injekcijos</w:t>
      </w:r>
      <w:r w:rsidRPr="0084308F">
        <w:rPr>
          <w:rFonts w:ascii="Times New Roman" w:hAnsi="Times New Roman"/>
          <w:lang w:val="lv-LV"/>
        </w:rPr>
        <w:t xml:space="preserve"> vietą</w:t>
      </w:r>
      <w:r w:rsidRPr="0084308F">
        <w:rPr>
          <w:rFonts w:ascii="Times New Roman" w:eastAsia="Calibri" w:hAnsi="Times New Roman" w:cs="Times New Roman"/>
          <w:lang w:val="lv-LV"/>
        </w:rPr>
        <w:t xml:space="preserve"> apie 10 sekundžių</w:t>
      </w:r>
      <w:r w:rsidRPr="0084308F">
        <w:rPr>
          <w:rFonts w:ascii="Times New Roman" w:hAnsi="Times New Roman"/>
          <w:lang w:val="lv-LV"/>
        </w:rPr>
        <w:t>.</w:t>
      </w:r>
    </w:p>
    <w:bookmarkEnd w:id="2"/>
    <w:p w14:paraId="2C510E49" w14:textId="77777777" w:rsidR="0084308F" w:rsidRPr="0084308F" w:rsidRDefault="0084308F" w:rsidP="0084308F">
      <w:pPr>
        <w:spacing w:before="240"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Epipen automatiniame injektoriuje gali atsirasti mažas burbulas. Tai neturi jokios įtakos nei vaistinio preparato vartojimui, nei efektyvumui.</w:t>
      </w:r>
    </w:p>
    <w:p w14:paraId="3C9DD7D1" w14:textId="77777777" w:rsidR="0084308F" w:rsidRPr="0084308F" w:rsidRDefault="0084308F" w:rsidP="0084308F">
      <w:pPr>
        <w:spacing w:before="240"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Vartojimo instrukcija pridedama pakuotėje.</w:t>
      </w:r>
    </w:p>
    <w:p w14:paraId="0E6D49D7" w14:textId="77777777" w:rsidR="0084308F" w:rsidRPr="0084308F" w:rsidRDefault="0084308F" w:rsidP="0084308F">
      <w:pPr>
        <w:spacing w:before="240"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Žr. 4.2 skyrių kaip informuoti pacientą/globėją dėl įspėjimų ir atsargumo priemonių, kurių reikia imtis kiekvieną kartą pavartojus Epipen.</w:t>
      </w:r>
    </w:p>
    <w:p w14:paraId="11B67993" w14:textId="77777777" w:rsidR="0084308F" w:rsidRPr="0084308F" w:rsidRDefault="0084308F" w:rsidP="0084308F">
      <w:pPr>
        <w:keepNext/>
        <w:keepLines/>
        <w:tabs>
          <w:tab w:val="left" w:pos="567"/>
        </w:tabs>
        <w:spacing w:after="0" w:line="240" w:lineRule="auto"/>
        <w:outlineLvl w:val="2"/>
        <w:rPr>
          <w:rFonts w:ascii="Times New Roman" w:eastAsia="Calibri" w:hAnsi="Times New Roman" w:cs="Times New Roman"/>
          <w:lang w:val="lt-LT"/>
        </w:rPr>
      </w:pPr>
    </w:p>
    <w:p w14:paraId="2062C649" w14:textId="77777777" w:rsidR="0084308F" w:rsidRPr="0084308F" w:rsidRDefault="0084308F" w:rsidP="0084308F">
      <w:pPr>
        <w:keepNext/>
        <w:keepLines/>
        <w:tabs>
          <w:tab w:val="left" w:pos="567"/>
        </w:tabs>
        <w:spacing w:after="0" w:line="240" w:lineRule="auto"/>
        <w:outlineLvl w:val="2"/>
        <w:rPr>
          <w:rFonts w:ascii="Times New Roman" w:eastAsia="Calibri" w:hAnsi="Times New Roman" w:cs="Times New Roman"/>
          <w:lang w:val="lt-LT"/>
        </w:rPr>
      </w:pPr>
    </w:p>
    <w:p w14:paraId="085D95BF" w14:textId="77777777" w:rsidR="0084308F" w:rsidRPr="0084308F" w:rsidRDefault="0084308F" w:rsidP="0084308F">
      <w:pPr>
        <w:keepNext/>
        <w:keepLines/>
        <w:tabs>
          <w:tab w:val="left" w:pos="567"/>
        </w:tabs>
        <w:spacing w:after="0" w:line="240" w:lineRule="auto"/>
        <w:outlineLvl w:val="2"/>
        <w:rPr>
          <w:rFonts w:ascii="Times New Roman" w:eastAsia="Calibri" w:hAnsi="Times New Roman" w:cs="Times New Roman"/>
          <w:b/>
          <w:kern w:val="28"/>
          <w:lang w:val="lt-LT"/>
        </w:rPr>
      </w:pPr>
      <w:r w:rsidRPr="0084308F">
        <w:rPr>
          <w:rFonts w:ascii="Times New Roman" w:eastAsia="Calibri" w:hAnsi="Times New Roman" w:cs="Times New Roman"/>
          <w:b/>
          <w:kern w:val="28"/>
          <w:lang w:val="lt-LT"/>
        </w:rPr>
        <w:t>7.</w:t>
      </w:r>
      <w:r w:rsidRPr="0084308F">
        <w:rPr>
          <w:rFonts w:ascii="Times New Roman" w:eastAsia="Calibri" w:hAnsi="Times New Roman" w:cs="Times New Roman"/>
          <w:b/>
          <w:kern w:val="28"/>
          <w:lang w:val="lt-LT"/>
        </w:rPr>
        <w:tab/>
        <w:t>REGISTRUOTOJAS</w:t>
      </w:r>
    </w:p>
    <w:p w14:paraId="09466ED9" w14:textId="77777777" w:rsidR="0084308F" w:rsidRPr="0084308F" w:rsidRDefault="0084308F" w:rsidP="0084308F">
      <w:pPr>
        <w:spacing w:after="0" w:line="240" w:lineRule="auto"/>
        <w:rPr>
          <w:rFonts w:ascii="Times New Roman" w:eastAsia="Calibri" w:hAnsi="Times New Roman" w:cs="Times New Roman"/>
          <w:lang w:val="lt-LT"/>
        </w:rPr>
      </w:pPr>
    </w:p>
    <w:p w14:paraId="3E8BA05A" w14:textId="77777777" w:rsidR="00330C5F" w:rsidRPr="00330C5F" w:rsidRDefault="00330C5F" w:rsidP="00330C5F">
      <w:pPr>
        <w:spacing w:after="0" w:line="240" w:lineRule="auto"/>
        <w:rPr>
          <w:rFonts w:ascii="Times New Roman" w:eastAsia="Calibri" w:hAnsi="Times New Roman" w:cs="Times New Roman"/>
          <w:lang w:val="lt-LT"/>
        </w:rPr>
      </w:pPr>
      <w:r w:rsidRPr="00330C5F">
        <w:rPr>
          <w:rFonts w:ascii="Times New Roman" w:eastAsia="Calibri" w:hAnsi="Times New Roman" w:cs="Times New Roman"/>
          <w:lang w:val="lt-LT"/>
        </w:rPr>
        <w:t>Viatris Healthcare Limited</w:t>
      </w:r>
    </w:p>
    <w:p w14:paraId="0D936288" w14:textId="77777777" w:rsidR="00330C5F" w:rsidRPr="00330C5F" w:rsidRDefault="00330C5F" w:rsidP="00330C5F">
      <w:pPr>
        <w:spacing w:after="0" w:line="240" w:lineRule="auto"/>
        <w:rPr>
          <w:rFonts w:ascii="Times New Roman" w:eastAsia="Calibri" w:hAnsi="Times New Roman" w:cs="Times New Roman"/>
          <w:lang w:val="lt-LT"/>
        </w:rPr>
      </w:pPr>
      <w:r w:rsidRPr="00330C5F">
        <w:rPr>
          <w:rFonts w:ascii="Times New Roman" w:eastAsia="Calibri" w:hAnsi="Times New Roman" w:cs="Times New Roman"/>
          <w:lang w:val="lt-LT"/>
        </w:rPr>
        <w:t>Damastown Industrial Park</w:t>
      </w:r>
    </w:p>
    <w:p w14:paraId="6A37B9F8" w14:textId="77777777" w:rsidR="00330C5F" w:rsidRPr="00330C5F" w:rsidRDefault="00330C5F" w:rsidP="00330C5F">
      <w:pPr>
        <w:spacing w:after="0" w:line="240" w:lineRule="auto"/>
        <w:rPr>
          <w:rFonts w:ascii="Times New Roman" w:eastAsia="Calibri" w:hAnsi="Times New Roman" w:cs="Times New Roman"/>
          <w:lang w:val="lt-LT"/>
        </w:rPr>
      </w:pPr>
      <w:r w:rsidRPr="00330C5F">
        <w:rPr>
          <w:rFonts w:ascii="Times New Roman" w:eastAsia="Calibri" w:hAnsi="Times New Roman" w:cs="Times New Roman"/>
          <w:lang w:val="lt-LT"/>
        </w:rPr>
        <w:t>Mulhuddart</w:t>
      </w:r>
    </w:p>
    <w:p w14:paraId="76E652A1" w14:textId="77777777" w:rsidR="00330C5F" w:rsidRPr="00330C5F" w:rsidRDefault="00330C5F" w:rsidP="00330C5F">
      <w:pPr>
        <w:spacing w:after="0" w:line="240" w:lineRule="auto"/>
        <w:rPr>
          <w:rFonts w:ascii="Times New Roman" w:eastAsia="Calibri" w:hAnsi="Times New Roman" w:cs="Times New Roman"/>
          <w:lang w:val="lt-LT"/>
        </w:rPr>
      </w:pPr>
      <w:r w:rsidRPr="00330C5F">
        <w:rPr>
          <w:rFonts w:ascii="Times New Roman" w:eastAsia="Calibri" w:hAnsi="Times New Roman" w:cs="Times New Roman"/>
          <w:lang w:val="lt-LT"/>
        </w:rPr>
        <w:t>Dublin 15</w:t>
      </w:r>
    </w:p>
    <w:p w14:paraId="7CFCEE22" w14:textId="77777777" w:rsidR="00330C5F" w:rsidRPr="00330C5F" w:rsidRDefault="00330C5F" w:rsidP="00330C5F">
      <w:pPr>
        <w:spacing w:after="0" w:line="240" w:lineRule="auto"/>
        <w:rPr>
          <w:rFonts w:ascii="Times New Roman" w:eastAsia="Calibri" w:hAnsi="Times New Roman" w:cs="Times New Roman"/>
          <w:lang w:val="lt-LT"/>
        </w:rPr>
      </w:pPr>
      <w:r w:rsidRPr="00330C5F">
        <w:rPr>
          <w:rFonts w:ascii="Times New Roman" w:eastAsia="Calibri" w:hAnsi="Times New Roman" w:cs="Times New Roman"/>
          <w:lang w:val="lt-LT"/>
        </w:rPr>
        <w:t>DUBLIN</w:t>
      </w:r>
    </w:p>
    <w:p w14:paraId="71843324" w14:textId="317D0A68" w:rsidR="0084308F" w:rsidRPr="0084308F" w:rsidRDefault="00330C5F" w:rsidP="0084308F">
      <w:pPr>
        <w:spacing w:after="0" w:line="240" w:lineRule="auto"/>
        <w:rPr>
          <w:rFonts w:ascii="Times New Roman" w:eastAsia="Calibri" w:hAnsi="Times New Roman" w:cs="Times New Roman"/>
          <w:lang w:val="lt-LT"/>
        </w:rPr>
      </w:pPr>
      <w:r w:rsidRPr="00330C5F">
        <w:rPr>
          <w:rFonts w:ascii="Times New Roman" w:eastAsia="Calibri" w:hAnsi="Times New Roman" w:cs="Times New Roman"/>
          <w:lang w:val="lt-LT"/>
        </w:rPr>
        <w:t>Airija</w:t>
      </w:r>
    </w:p>
    <w:p w14:paraId="77AAD5A6" w14:textId="77777777" w:rsidR="0084308F" w:rsidRPr="0084308F" w:rsidRDefault="0084308F" w:rsidP="0084308F">
      <w:pPr>
        <w:spacing w:after="0" w:line="240" w:lineRule="auto"/>
        <w:rPr>
          <w:rFonts w:ascii="Times New Roman" w:eastAsia="Calibri" w:hAnsi="Times New Roman" w:cs="Times New Roman"/>
          <w:lang w:val="lt-LT"/>
        </w:rPr>
      </w:pPr>
    </w:p>
    <w:p w14:paraId="6FD33EF5" w14:textId="77777777" w:rsidR="0084308F" w:rsidRPr="0084308F" w:rsidRDefault="0084308F" w:rsidP="0084308F">
      <w:pPr>
        <w:spacing w:after="0" w:line="240" w:lineRule="auto"/>
        <w:rPr>
          <w:rFonts w:ascii="Times New Roman" w:eastAsia="Calibri" w:hAnsi="Times New Roman" w:cs="Times New Roman"/>
          <w:lang w:val="lt-LT"/>
        </w:rPr>
      </w:pPr>
    </w:p>
    <w:p w14:paraId="16232E60" w14:textId="77777777" w:rsidR="0084308F" w:rsidRPr="0084308F" w:rsidRDefault="0084308F" w:rsidP="0084308F">
      <w:pPr>
        <w:keepNext/>
        <w:keepLines/>
        <w:tabs>
          <w:tab w:val="left" w:pos="567"/>
        </w:tabs>
        <w:spacing w:after="0" w:line="240" w:lineRule="auto"/>
        <w:outlineLvl w:val="2"/>
        <w:rPr>
          <w:rFonts w:ascii="Times New Roman" w:eastAsia="Calibri" w:hAnsi="Times New Roman" w:cs="Times New Roman"/>
          <w:b/>
          <w:kern w:val="28"/>
          <w:lang w:val="lt-LT"/>
        </w:rPr>
      </w:pPr>
      <w:r w:rsidRPr="0084308F">
        <w:rPr>
          <w:rFonts w:ascii="Times New Roman" w:eastAsia="Calibri" w:hAnsi="Times New Roman" w:cs="Times New Roman"/>
          <w:b/>
          <w:kern w:val="28"/>
          <w:lang w:val="lt-LT"/>
        </w:rPr>
        <w:t>8.</w:t>
      </w:r>
      <w:r w:rsidRPr="0084308F">
        <w:rPr>
          <w:rFonts w:ascii="Times New Roman" w:eastAsia="Calibri" w:hAnsi="Times New Roman" w:cs="Times New Roman"/>
          <w:b/>
          <w:kern w:val="28"/>
          <w:lang w:val="lt-LT"/>
        </w:rPr>
        <w:tab/>
        <w:t>REGISTRACIJOS PAŽYMĖJIMO NUMERIS (</w:t>
      </w:r>
      <w:r w:rsidRPr="0084308F">
        <w:rPr>
          <w:rFonts w:ascii="Times New Roman" w:hAnsi="Times New Roman"/>
          <w:b/>
          <w:kern w:val="28"/>
          <w:lang w:val="lv-LV"/>
        </w:rPr>
        <w:t xml:space="preserve">-IAI) </w:t>
      </w:r>
    </w:p>
    <w:p w14:paraId="5EB6C59B" w14:textId="77777777" w:rsidR="0084308F" w:rsidRPr="0084308F" w:rsidRDefault="0084308F" w:rsidP="0084308F">
      <w:pPr>
        <w:spacing w:after="0" w:line="240" w:lineRule="auto"/>
        <w:rPr>
          <w:rFonts w:ascii="Times New Roman" w:eastAsia="Calibri" w:hAnsi="Times New Roman" w:cs="Times New Roman"/>
          <w:lang w:val="lt-LT"/>
        </w:rPr>
      </w:pPr>
    </w:p>
    <w:p w14:paraId="766A47DD" w14:textId="1536793B" w:rsidR="0022489C" w:rsidRPr="0022489C" w:rsidRDefault="0022489C" w:rsidP="0022489C">
      <w:pPr>
        <w:spacing w:after="0" w:line="240" w:lineRule="auto"/>
        <w:rPr>
          <w:rFonts w:ascii="Times New Roman" w:eastAsia="Calibri" w:hAnsi="Times New Roman" w:cs="Times New Roman"/>
          <w:bCs/>
          <w:lang w:val="lt-LT"/>
        </w:rPr>
      </w:pPr>
      <w:r w:rsidRPr="0022489C">
        <w:rPr>
          <w:rFonts w:ascii="Times New Roman" w:eastAsia="Calibri" w:hAnsi="Times New Roman" w:cs="Times New Roman"/>
          <w:bCs/>
          <w:lang w:val="lt-LT"/>
        </w:rPr>
        <w:t>LT/1/13/3418/001 – N1</w:t>
      </w:r>
    </w:p>
    <w:p w14:paraId="1C9E3761" w14:textId="4C2E2D15" w:rsidR="0084308F" w:rsidRPr="0084308F" w:rsidRDefault="0022489C" w:rsidP="0022489C">
      <w:pPr>
        <w:spacing w:after="0" w:line="240" w:lineRule="auto"/>
        <w:rPr>
          <w:rFonts w:ascii="Times New Roman" w:eastAsia="Calibri" w:hAnsi="Times New Roman" w:cs="Times New Roman"/>
          <w:lang w:val="lt-LT"/>
        </w:rPr>
      </w:pPr>
      <w:r w:rsidRPr="0022489C">
        <w:rPr>
          <w:rFonts w:ascii="Times New Roman" w:eastAsia="Calibri" w:hAnsi="Times New Roman" w:cs="Times New Roman"/>
          <w:bCs/>
          <w:lang w:val="lt-LT"/>
        </w:rPr>
        <w:t>LT/1/13/3418/002 – N2</w:t>
      </w:r>
    </w:p>
    <w:p w14:paraId="7CBF571B" w14:textId="77777777" w:rsidR="0084308F" w:rsidRPr="0084308F" w:rsidRDefault="0084308F" w:rsidP="0084308F">
      <w:pPr>
        <w:spacing w:after="0" w:line="240" w:lineRule="auto"/>
        <w:rPr>
          <w:rFonts w:ascii="Times New Roman" w:eastAsia="Calibri" w:hAnsi="Times New Roman" w:cs="Times New Roman"/>
          <w:lang w:val="lt-LT"/>
        </w:rPr>
      </w:pPr>
    </w:p>
    <w:p w14:paraId="537DA2F7" w14:textId="77777777" w:rsidR="0084308F" w:rsidRPr="0084308F" w:rsidRDefault="0084308F" w:rsidP="0084308F">
      <w:pPr>
        <w:spacing w:after="0" w:line="240" w:lineRule="auto"/>
        <w:rPr>
          <w:rFonts w:ascii="Times New Roman" w:eastAsia="Calibri" w:hAnsi="Times New Roman" w:cs="Times New Roman"/>
          <w:lang w:val="lt-LT"/>
        </w:rPr>
      </w:pPr>
    </w:p>
    <w:p w14:paraId="15E1B6D3" w14:textId="77777777" w:rsidR="0084308F" w:rsidRPr="0084308F" w:rsidRDefault="0084308F" w:rsidP="0084308F">
      <w:pPr>
        <w:keepNext/>
        <w:keepLines/>
        <w:tabs>
          <w:tab w:val="left" w:pos="567"/>
        </w:tabs>
        <w:spacing w:after="0" w:line="240" w:lineRule="auto"/>
        <w:outlineLvl w:val="2"/>
        <w:rPr>
          <w:rFonts w:ascii="Times New Roman" w:eastAsia="Calibri" w:hAnsi="Times New Roman" w:cs="Times New Roman"/>
          <w:b/>
          <w:kern w:val="28"/>
          <w:lang w:val="lt-LT"/>
        </w:rPr>
      </w:pPr>
      <w:r w:rsidRPr="0084308F">
        <w:rPr>
          <w:rFonts w:ascii="Times New Roman" w:eastAsia="Calibri" w:hAnsi="Times New Roman" w:cs="Times New Roman"/>
          <w:b/>
          <w:kern w:val="28"/>
          <w:lang w:val="lt-LT"/>
        </w:rPr>
        <w:t>9.</w:t>
      </w:r>
      <w:r w:rsidRPr="0084308F">
        <w:rPr>
          <w:rFonts w:ascii="Times New Roman" w:eastAsia="Calibri" w:hAnsi="Times New Roman" w:cs="Times New Roman"/>
          <w:b/>
          <w:kern w:val="28"/>
          <w:lang w:val="lt-LT"/>
        </w:rPr>
        <w:tab/>
        <w:t>REGISTRAVIMO / PERREGISTRAVIMO DATA</w:t>
      </w:r>
    </w:p>
    <w:p w14:paraId="0F2F6F02" w14:textId="77777777" w:rsidR="0084308F" w:rsidRPr="0084308F" w:rsidRDefault="0084308F" w:rsidP="0084308F">
      <w:pPr>
        <w:spacing w:after="0" w:line="240" w:lineRule="auto"/>
        <w:rPr>
          <w:rFonts w:ascii="Times New Roman" w:eastAsia="Calibri" w:hAnsi="Times New Roman" w:cs="Times New Roman"/>
          <w:lang w:val="lt-LT"/>
        </w:rPr>
      </w:pPr>
    </w:p>
    <w:p w14:paraId="29C2559A" w14:textId="21C88A2A" w:rsid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Registravimo data </w:t>
      </w:r>
      <w:r w:rsidR="00FD41DA">
        <w:rPr>
          <w:rFonts w:ascii="Times New Roman" w:eastAsia="Calibri" w:hAnsi="Times New Roman" w:cs="Times New Roman"/>
          <w:lang w:val="lt-LT"/>
        </w:rPr>
        <w:t xml:space="preserve"> </w:t>
      </w:r>
      <w:r w:rsidRPr="0084308F">
        <w:rPr>
          <w:rFonts w:ascii="Times New Roman" w:eastAsia="Calibri" w:hAnsi="Times New Roman" w:cs="Times New Roman"/>
          <w:lang w:val="lt-LT"/>
        </w:rPr>
        <w:t>2013 m. spalio 31 d.</w:t>
      </w:r>
    </w:p>
    <w:p w14:paraId="25692A54" w14:textId="32167C87" w:rsidR="00FD41DA" w:rsidRPr="008B6C10" w:rsidRDefault="00FD41DA" w:rsidP="0084308F">
      <w:pPr>
        <w:spacing w:after="0" w:line="240" w:lineRule="auto"/>
        <w:rPr>
          <w:rFonts w:ascii="Times New Roman" w:hAnsi="Times New Roman"/>
          <w:lang w:val="lt-LT"/>
        </w:rPr>
      </w:pPr>
      <w:r w:rsidRPr="008B6C10">
        <w:rPr>
          <w:rFonts w:ascii="Times New Roman" w:hAnsi="Times New Roman"/>
          <w:lang w:val="lt-LT"/>
        </w:rPr>
        <w:t xml:space="preserve">Paskutinio perregistravimo data </w:t>
      </w:r>
      <w:r w:rsidR="0022489C" w:rsidRPr="008B6C10">
        <w:rPr>
          <w:rFonts w:ascii="Times New Roman" w:hAnsi="Times New Roman"/>
          <w:lang w:val="lt-LT"/>
        </w:rPr>
        <w:t>2021 m. balandžio 19 d.</w:t>
      </w:r>
    </w:p>
    <w:p w14:paraId="3A22CE1E" w14:textId="77777777" w:rsidR="0022489C" w:rsidRPr="00AB1879" w:rsidRDefault="0022489C" w:rsidP="0084308F">
      <w:pPr>
        <w:spacing w:after="0" w:line="240" w:lineRule="auto"/>
        <w:rPr>
          <w:rFonts w:ascii="Times New Roman" w:eastAsia="Times New Roman" w:hAnsi="Times New Roman" w:cs="Times New Roman"/>
          <w:snapToGrid w:val="0"/>
          <w:szCs w:val="24"/>
          <w:lang w:val="it-CH"/>
        </w:rPr>
      </w:pPr>
    </w:p>
    <w:p w14:paraId="776E8133" w14:textId="77777777" w:rsidR="0084308F" w:rsidRPr="0084308F" w:rsidRDefault="0084308F" w:rsidP="0084308F">
      <w:pPr>
        <w:spacing w:after="0" w:line="240" w:lineRule="auto"/>
        <w:rPr>
          <w:rFonts w:ascii="Times New Roman" w:eastAsia="Calibri" w:hAnsi="Times New Roman" w:cs="Times New Roman"/>
          <w:lang w:val="lt-LT"/>
        </w:rPr>
      </w:pPr>
    </w:p>
    <w:p w14:paraId="655F821A" w14:textId="77777777" w:rsidR="0084308F" w:rsidRPr="0084308F" w:rsidRDefault="0084308F" w:rsidP="0084308F">
      <w:pPr>
        <w:keepNext/>
        <w:keepLines/>
        <w:tabs>
          <w:tab w:val="left" w:pos="567"/>
        </w:tabs>
        <w:spacing w:after="0" w:line="240" w:lineRule="auto"/>
        <w:outlineLvl w:val="2"/>
        <w:rPr>
          <w:rFonts w:ascii="Times New Roman" w:eastAsia="Calibri" w:hAnsi="Times New Roman" w:cs="Times New Roman"/>
          <w:b/>
          <w:kern w:val="28"/>
          <w:lang w:val="lt-LT"/>
        </w:rPr>
      </w:pPr>
      <w:r w:rsidRPr="0084308F">
        <w:rPr>
          <w:rFonts w:ascii="Times New Roman" w:eastAsia="Calibri" w:hAnsi="Times New Roman" w:cs="Times New Roman"/>
          <w:b/>
          <w:kern w:val="28"/>
          <w:lang w:val="lt-LT"/>
        </w:rPr>
        <w:t>10.</w:t>
      </w:r>
      <w:r w:rsidRPr="0084308F">
        <w:rPr>
          <w:rFonts w:ascii="Times New Roman" w:eastAsia="Calibri" w:hAnsi="Times New Roman" w:cs="Times New Roman"/>
          <w:b/>
          <w:kern w:val="28"/>
          <w:lang w:val="lt-LT"/>
        </w:rPr>
        <w:tab/>
        <w:t>TEKSTO PERŽIŪROS DATA</w:t>
      </w:r>
    </w:p>
    <w:p w14:paraId="1C0F13F6" w14:textId="77777777" w:rsidR="0084308F" w:rsidRPr="0084308F" w:rsidRDefault="0084308F" w:rsidP="0084308F">
      <w:pPr>
        <w:spacing w:after="0" w:line="240" w:lineRule="auto"/>
        <w:rPr>
          <w:rFonts w:ascii="Times New Roman" w:eastAsia="Calibri" w:hAnsi="Times New Roman" w:cs="Times New Roman"/>
          <w:lang w:val="lt-LT"/>
        </w:rPr>
      </w:pPr>
    </w:p>
    <w:p w14:paraId="1034A6E9" w14:textId="21ABA60D" w:rsidR="00080A32" w:rsidRDefault="00E10CB8" w:rsidP="0084308F">
      <w:pPr>
        <w:tabs>
          <w:tab w:val="left" w:pos="5954"/>
          <w:tab w:val="left" w:pos="6237"/>
          <w:tab w:val="left" w:pos="6663"/>
          <w:tab w:val="left" w:pos="6946"/>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2025 </w:t>
      </w:r>
      <w:r w:rsidRPr="001B2992">
        <w:rPr>
          <w:rFonts w:ascii="Times New Roman" w:eastAsia="Calibri" w:hAnsi="Times New Roman" w:cs="Times New Roman"/>
          <w:lang w:val="lt-LT"/>
        </w:rPr>
        <w:t xml:space="preserve">m. </w:t>
      </w:r>
      <w:r w:rsidR="00C508BA" w:rsidRPr="001B2992">
        <w:rPr>
          <w:rFonts w:ascii="Times New Roman" w:eastAsia="Calibri" w:hAnsi="Times New Roman" w:cs="Times New Roman"/>
          <w:lang w:val="lt-LT"/>
        </w:rPr>
        <w:t xml:space="preserve">lapkričio </w:t>
      </w:r>
      <w:r w:rsidR="001B2992">
        <w:rPr>
          <w:rFonts w:ascii="Times New Roman" w:eastAsia="Calibri" w:hAnsi="Times New Roman" w:cs="Times New Roman"/>
          <w:lang w:val="lt-LT"/>
        </w:rPr>
        <w:t>5</w:t>
      </w:r>
      <w:r w:rsidR="00C508BA" w:rsidRPr="001B2992">
        <w:rPr>
          <w:rFonts w:ascii="Times New Roman" w:eastAsia="Calibri" w:hAnsi="Times New Roman" w:cs="Times New Roman"/>
          <w:lang w:val="lt-LT"/>
        </w:rPr>
        <w:t> d.</w:t>
      </w:r>
    </w:p>
    <w:p w14:paraId="13CBD5BF" w14:textId="77777777" w:rsidR="0022489C" w:rsidRDefault="0022489C" w:rsidP="0084308F">
      <w:pPr>
        <w:tabs>
          <w:tab w:val="left" w:pos="5954"/>
          <w:tab w:val="left" w:pos="6237"/>
          <w:tab w:val="left" w:pos="6663"/>
          <w:tab w:val="left" w:pos="6946"/>
        </w:tabs>
        <w:spacing w:after="0" w:line="240" w:lineRule="auto"/>
        <w:rPr>
          <w:rFonts w:ascii="Times New Roman" w:eastAsia="Calibri" w:hAnsi="Times New Roman" w:cs="Times New Roman"/>
          <w:lang w:val="lt-LT"/>
        </w:rPr>
      </w:pPr>
    </w:p>
    <w:p w14:paraId="0E83AA37" w14:textId="2BB4066D" w:rsidR="0084308F" w:rsidRPr="0084308F" w:rsidRDefault="0084308F" w:rsidP="0084308F">
      <w:pPr>
        <w:tabs>
          <w:tab w:val="left" w:pos="5954"/>
          <w:tab w:val="left" w:pos="6237"/>
          <w:tab w:val="left" w:pos="6663"/>
          <w:tab w:val="left" w:pos="6946"/>
        </w:tabs>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Išsami informacija apie šį vaistinį preparatą pateikiama Valstybinės vaistų kontrolės tarnybos prie Lietuvos Respublikos sveikatos apsaugos ministerijos tinklalapyje</w:t>
      </w:r>
      <w:r w:rsidRPr="0084308F">
        <w:rPr>
          <w:rFonts w:ascii="Times New Roman" w:eastAsia="Calibri" w:hAnsi="Times New Roman" w:cs="Times New Roman"/>
          <w:i/>
          <w:lang w:val="lt-LT"/>
        </w:rPr>
        <w:t xml:space="preserve"> </w:t>
      </w:r>
      <w:r w:rsidR="00B5306D" w:rsidRPr="00B5306D">
        <w:rPr>
          <w:rFonts w:ascii="Times New Roman" w:eastAsia="Times New Roman" w:hAnsi="Times New Roman" w:cs="Times New Roman"/>
          <w:color w:val="0000EE"/>
          <w:u w:val="single"/>
          <w:lang w:val="lt-LT" w:eastAsia="lt-LT"/>
        </w:rPr>
        <w:t>https://vvkt.lrv.lt/lt/</w:t>
      </w:r>
      <w:r w:rsidR="00B5306D" w:rsidRPr="00B5306D">
        <w:rPr>
          <w:rFonts w:ascii="Times New Roman" w:eastAsia="Times New Roman" w:hAnsi="Times New Roman" w:cs="Times New Roman"/>
          <w:lang w:val="lt-LT" w:eastAsia="lt-LT"/>
        </w:rPr>
        <w:t>.</w:t>
      </w:r>
    </w:p>
    <w:p w14:paraId="7D6A5FD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4EB671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5DEA8D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9FEE3BE"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273C1F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DE62289"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0C7C5E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AFEEFA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13BB161"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A10B16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D737E9C"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2CD029B"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DE9EFA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29B3FAB"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8E65BE9"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860DCDA"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57055D8D"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03E2D992"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30C1665E"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0681040F"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1E857A1C"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01AA42AB"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7BCC39F6"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64D89A23"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r w:rsidRPr="0084308F">
        <w:rPr>
          <w:rFonts w:ascii="Times New Roman" w:eastAsia="Calibri" w:hAnsi="Times New Roman" w:cs="Times New Roman"/>
          <w:b/>
          <w:lang w:val="lt-LT"/>
        </w:rPr>
        <w:t>II PRIEDAS</w:t>
      </w:r>
    </w:p>
    <w:p w14:paraId="649E1B30" w14:textId="77777777" w:rsidR="0084308F" w:rsidRPr="0084308F" w:rsidRDefault="0084308F" w:rsidP="0084308F">
      <w:pPr>
        <w:tabs>
          <w:tab w:val="left" w:pos="567"/>
        </w:tabs>
        <w:spacing w:after="0" w:line="260" w:lineRule="exact"/>
        <w:rPr>
          <w:rFonts w:ascii="Times New Roman" w:eastAsia="Calibri" w:hAnsi="Times New Roman" w:cs="Times New Roman"/>
          <w:b/>
          <w:i/>
          <w:lang w:val="lt-LT"/>
        </w:rPr>
      </w:pPr>
    </w:p>
    <w:p w14:paraId="2085DE8D" w14:textId="77777777" w:rsidR="0084308F" w:rsidRPr="0084308F" w:rsidRDefault="0084308F" w:rsidP="0084308F">
      <w:pPr>
        <w:tabs>
          <w:tab w:val="left" w:pos="567"/>
        </w:tabs>
        <w:spacing w:after="0" w:line="260" w:lineRule="exact"/>
        <w:jc w:val="center"/>
        <w:rPr>
          <w:rFonts w:ascii="Times New Roman" w:eastAsia="Calibri" w:hAnsi="Times New Roman" w:cs="Times New Roman"/>
          <w:i/>
          <w:lang w:val="lt-LT"/>
        </w:rPr>
      </w:pPr>
      <w:r w:rsidRPr="0084308F">
        <w:rPr>
          <w:rFonts w:ascii="Times New Roman" w:eastAsia="Calibri" w:hAnsi="Times New Roman" w:cs="Times New Roman"/>
          <w:b/>
          <w:lang w:val="lt-LT"/>
        </w:rPr>
        <w:t>REGISTRACIJOS SĄLYGOS</w:t>
      </w:r>
    </w:p>
    <w:p w14:paraId="4AB7801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CB9ED62" w14:textId="65AB6997" w:rsidR="0084308F" w:rsidRPr="0084308F" w:rsidRDefault="0084308F" w:rsidP="00E754B8">
      <w:pPr>
        <w:tabs>
          <w:tab w:val="left" w:pos="567"/>
        </w:tabs>
        <w:spacing w:after="0" w:line="240" w:lineRule="auto"/>
        <w:ind w:left="1701" w:right="4" w:hanging="708"/>
        <w:rPr>
          <w:rFonts w:ascii="Times New Roman" w:eastAsia="Calibri" w:hAnsi="Times New Roman" w:cs="Times New Roman"/>
          <w:b/>
          <w:lang w:val="lt-LT"/>
        </w:rPr>
      </w:pPr>
      <w:r w:rsidRPr="0084308F">
        <w:rPr>
          <w:rFonts w:ascii="Times New Roman" w:eastAsia="Calibri" w:hAnsi="Times New Roman" w:cs="Times New Roman"/>
          <w:b/>
          <w:lang w:val="lt-LT"/>
        </w:rPr>
        <w:t>A.</w:t>
      </w:r>
      <w:r w:rsidRPr="0084308F">
        <w:rPr>
          <w:rFonts w:ascii="Times New Roman" w:eastAsia="Calibri" w:hAnsi="Times New Roman" w:cs="Times New Roman"/>
          <w:b/>
          <w:lang w:val="lt-LT"/>
        </w:rPr>
        <w:tab/>
        <w:t>GAMINTOJAS</w:t>
      </w:r>
      <w:r w:rsidR="002C02AD">
        <w:rPr>
          <w:rFonts w:ascii="Times New Roman" w:eastAsia="Calibri" w:hAnsi="Times New Roman" w:cs="Times New Roman"/>
          <w:b/>
          <w:lang w:val="lt-LT"/>
        </w:rPr>
        <w:t xml:space="preserve"> (-AI)</w:t>
      </w:r>
      <w:r w:rsidRPr="0084308F">
        <w:rPr>
          <w:rFonts w:ascii="Times New Roman" w:eastAsia="Calibri" w:hAnsi="Times New Roman" w:cs="Times New Roman"/>
          <w:b/>
          <w:lang w:val="lt-LT"/>
        </w:rPr>
        <w:t>, ATSAKINGA</w:t>
      </w:r>
      <w:r w:rsidRPr="0084308F">
        <w:rPr>
          <w:rFonts w:ascii="Times New Roman" w:hAnsi="Times New Roman"/>
          <w:b/>
          <w:lang w:val="lv-LV"/>
        </w:rPr>
        <w:t>S</w:t>
      </w:r>
      <w:r w:rsidR="002C02AD">
        <w:rPr>
          <w:rFonts w:ascii="Times New Roman" w:hAnsi="Times New Roman"/>
          <w:b/>
          <w:lang w:val="lv-LV"/>
        </w:rPr>
        <w:t xml:space="preserve"> (-I)</w:t>
      </w:r>
      <w:r w:rsidRPr="0084308F">
        <w:rPr>
          <w:rFonts w:ascii="Times New Roman" w:hAnsi="Times New Roman"/>
          <w:b/>
          <w:lang w:val="lv-LV"/>
        </w:rPr>
        <w:t xml:space="preserve"> UŽ SERIJŲ IŠLEIDIMĄ</w:t>
      </w:r>
    </w:p>
    <w:p w14:paraId="03D4D28C"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69E07C6" w14:textId="77777777" w:rsidR="0084308F" w:rsidRPr="0084308F" w:rsidRDefault="0084308F" w:rsidP="0084308F">
      <w:pPr>
        <w:suppressLineNumbers/>
        <w:tabs>
          <w:tab w:val="left" w:pos="567"/>
        </w:tabs>
        <w:spacing w:after="0" w:line="240" w:lineRule="auto"/>
        <w:ind w:left="1701" w:right="1416" w:hanging="708"/>
        <w:rPr>
          <w:rFonts w:ascii="Times New Roman" w:eastAsia="Calibri" w:hAnsi="Times New Roman" w:cs="Times New Roman"/>
          <w:lang w:val="lt-LT"/>
        </w:rPr>
      </w:pPr>
      <w:r w:rsidRPr="0084308F">
        <w:rPr>
          <w:rFonts w:ascii="Times New Roman" w:eastAsia="Calibri" w:hAnsi="Times New Roman" w:cs="Times New Roman"/>
          <w:b/>
          <w:lang w:val="lt-LT"/>
        </w:rPr>
        <w:t>B.</w:t>
      </w:r>
      <w:r w:rsidRPr="0084308F">
        <w:rPr>
          <w:rFonts w:ascii="Times New Roman" w:eastAsia="Calibri" w:hAnsi="Times New Roman" w:cs="Times New Roman"/>
          <w:b/>
          <w:lang w:val="lt-LT"/>
        </w:rPr>
        <w:tab/>
        <w:t>TIEKIMO IR VARTOJIMO SĄLYGOS AR APRIBOJIMAI</w:t>
      </w:r>
    </w:p>
    <w:p w14:paraId="479CF24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B073BDF" w14:textId="7BFEB053" w:rsidR="0084308F" w:rsidRPr="0084308F" w:rsidRDefault="0084308F" w:rsidP="0084308F">
      <w:pPr>
        <w:tabs>
          <w:tab w:val="left" w:pos="567"/>
        </w:tabs>
        <w:spacing w:after="0" w:line="260" w:lineRule="exact"/>
        <w:rPr>
          <w:rFonts w:ascii="Times New Roman" w:eastAsia="Calibri" w:hAnsi="Times New Roman" w:cs="Times New Roman"/>
          <w:b/>
          <w:lang w:val="lt-LT"/>
        </w:rPr>
      </w:pPr>
      <w:r w:rsidRPr="0084308F">
        <w:rPr>
          <w:rFonts w:ascii="Times New Roman" w:eastAsia="Calibri" w:hAnsi="Times New Roman" w:cs="Times New Roman"/>
          <w:lang w:val="lt-LT"/>
        </w:rPr>
        <w:br w:type="page"/>
      </w:r>
      <w:r w:rsidRPr="0084308F">
        <w:rPr>
          <w:rFonts w:ascii="Times New Roman" w:eastAsia="Calibri" w:hAnsi="Times New Roman" w:cs="Times New Roman"/>
          <w:b/>
          <w:lang w:val="lt-LT"/>
        </w:rPr>
        <w:lastRenderedPageBreak/>
        <w:t>A.</w:t>
      </w:r>
      <w:r w:rsidRPr="0084308F">
        <w:rPr>
          <w:rFonts w:ascii="Times New Roman" w:hAnsi="Times New Roman"/>
          <w:b/>
          <w:lang w:val="lv-LV"/>
        </w:rPr>
        <w:tab/>
        <w:t>GAMINTOJAS</w:t>
      </w:r>
      <w:r w:rsidR="002C02AD">
        <w:rPr>
          <w:rFonts w:ascii="Times New Roman" w:hAnsi="Times New Roman"/>
          <w:b/>
          <w:lang w:val="lv-LV"/>
        </w:rPr>
        <w:t xml:space="preserve"> (-AI)</w:t>
      </w:r>
      <w:r w:rsidRPr="0084308F">
        <w:rPr>
          <w:rFonts w:ascii="Times New Roman" w:hAnsi="Times New Roman"/>
          <w:b/>
          <w:lang w:val="lv-LV"/>
        </w:rPr>
        <w:t xml:space="preserve">, ATSAKINGAS </w:t>
      </w:r>
      <w:r w:rsidR="002C02AD">
        <w:rPr>
          <w:rFonts w:ascii="Times New Roman" w:hAnsi="Times New Roman"/>
          <w:b/>
          <w:lang w:val="lv-LV"/>
        </w:rPr>
        <w:t xml:space="preserve">(-I) </w:t>
      </w:r>
      <w:r w:rsidRPr="0084308F">
        <w:rPr>
          <w:rFonts w:ascii="Times New Roman" w:hAnsi="Times New Roman"/>
          <w:b/>
          <w:lang w:val="lv-LV"/>
        </w:rPr>
        <w:t>UŽ SERIJŲ IŠLEIDIMĄ</w:t>
      </w:r>
    </w:p>
    <w:p w14:paraId="0F90CF0E"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163F512" w14:textId="74BF649F" w:rsidR="0084308F" w:rsidRPr="0084308F" w:rsidRDefault="0084308F" w:rsidP="0084308F">
      <w:pPr>
        <w:tabs>
          <w:tab w:val="left" w:pos="567"/>
        </w:tabs>
        <w:spacing w:after="0" w:line="240" w:lineRule="auto"/>
        <w:jc w:val="both"/>
        <w:rPr>
          <w:rFonts w:ascii="Times New Roman" w:eastAsia="Calibri" w:hAnsi="Times New Roman" w:cs="Times New Roman"/>
          <w:lang w:val="lt-LT"/>
        </w:rPr>
      </w:pPr>
      <w:r w:rsidRPr="0084308F">
        <w:rPr>
          <w:rFonts w:ascii="Times New Roman" w:eastAsia="Calibri" w:hAnsi="Times New Roman" w:cs="Times New Roman"/>
          <w:u w:val="single"/>
          <w:lang w:val="lt-LT"/>
        </w:rPr>
        <w:t>Gamintojo</w:t>
      </w:r>
      <w:r w:rsidR="002C02AD">
        <w:rPr>
          <w:rFonts w:ascii="Times New Roman" w:eastAsia="Calibri" w:hAnsi="Times New Roman" w:cs="Times New Roman"/>
          <w:u w:val="single"/>
          <w:lang w:val="lt-LT"/>
        </w:rPr>
        <w:t xml:space="preserve"> (-ų)</w:t>
      </w:r>
      <w:r w:rsidRPr="0084308F">
        <w:rPr>
          <w:rFonts w:ascii="Times New Roman" w:eastAsia="Calibri" w:hAnsi="Times New Roman" w:cs="Times New Roman"/>
          <w:u w:val="single"/>
          <w:lang w:val="lt-LT"/>
        </w:rPr>
        <w:t>, atsakingo</w:t>
      </w:r>
      <w:r w:rsidR="002C02AD">
        <w:rPr>
          <w:rFonts w:ascii="Times New Roman" w:eastAsia="Calibri" w:hAnsi="Times New Roman" w:cs="Times New Roman"/>
          <w:u w:val="single"/>
          <w:lang w:val="lt-LT"/>
        </w:rPr>
        <w:t xml:space="preserve"> (-ų)</w:t>
      </w:r>
      <w:r w:rsidRPr="0084308F">
        <w:rPr>
          <w:rFonts w:ascii="Times New Roman" w:eastAsia="Calibri" w:hAnsi="Times New Roman" w:cs="Times New Roman"/>
          <w:u w:val="single"/>
          <w:lang w:val="lt-LT"/>
        </w:rPr>
        <w:t xml:space="preserve"> už serijų išleidimą, pavadinimas</w:t>
      </w:r>
      <w:r w:rsidR="002C02AD">
        <w:rPr>
          <w:rFonts w:ascii="Times New Roman" w:eastAsia="Calibri" w:hAnsi="Times New Roman" w:cs="Times New Roman"/>
          <w:u w:val="single"/>
          <w:lang w:val="lt-LT"/>
        </w:rPr>
        <w:t xml:space="preserve"> (-ai)</w:t>
      </w:r>
      <w:r w:rsidRPr="0084308F">
        <w:rPr>
          <w:rFonts w:ascii="Times New Roman" w:eastAsia="Calibri" w:hAnsi="Times New Roman" w:cs="Times New Roman"/>
          <w:u w:val="single"/>
          <w:lang w:val="lt-LT"/>
        </w:rPr>
        <w:t xml:space="preserve"> ir adresas </w:t>
      </w:r>
      <w:r w:rsidR="002C02AD">
        <w:rPr>
          <w:rFonts w:ascii="Times New Roman" w:eastAsia="Calibri" w:hAnsi="Times New Roman" w:cs="Times New Roman"/>
          <w:u w:val="single"/>
          <w:lang w:val="lt-LT"/>
        </w:rPr>
        <w:t>(-ai)</w:t>
      </w:r>
    </w:p>
    <w:p w14:paraId="32BD9B1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EF39C3F" w14:textId="77777777" w:rsidR="0084308F" w:rsidRPr="00AB1879" w:rsidRDefault="0084308F" w:rsidP="0084308F">
      <w:pPr>
        <w:tabs>
          <w:tab w:val="left" w:pos="567"/>
        </w:tabs>
        <w:spacing w:after="0" w:line="260" w:lineRule="exact"/>
        <w:rPr>
          <w:rFonts w:ascii="Times New Roman" w:hAnsi="Times New Roman"/>
          <w:lang w:val="pt-PT"/>
        </w:rPr>
      </w:pPr>
      <w:r w:rsidRPr="0084308F">
        <w:rPr>
          <w:rFonts w:ascii="Times New Roman" w:eastAsia="Calibri" w:hAnsi="Times New Roman" w:cs="Times New Roman"/>
          <w:lang w:val="lt-LT"/>
        </w:rPr>
        <w:t xml:space="preserve">Meda Pharma GmbH </w:t>
      </w:r>
      <w:r w:rsidRPr="00AB1879">
        <w:rPr>
          <w:rFonts w:ascii="Times New Roman" w:hAnsi="Times New Roman"/>
          <w:lang w:val="pt-PT"/>
        </w:rPr>
        <w:t>&amp; Co. KG</w:t>
      </w:r>
    </w:p>
    <w:p w14:paraId="52BDDD06" w14:textId="77777777" w:rsidR="0084308F" w:rsidRPr="00AB1879" w:rsidRDefault="0084308F" w:rsidP="0084308F">
      <w:pPr>
        <w:tabs>
          <w:tab w:val="left" w:pos="567"/>
        </w:tabs>
        <w:spacing w:after="0" w:line="260" w:lineRule="exact"/>
        <w:rPr>
          <w:rFonts w:ascii="Times New Roman" w:hAnsi="Times New Roman"/>
          <w:lang w:val="pt-PT"/>
        </w:rPr>
      </w:pPr>
      <w:r w:rsidRPr="00AB1879">
        <w:rPr>
          <w:rFonts w:ascii="Times New Roman" w:hAnsi="Times New Roman"/>
          <w:lang w:val="pt-PT"/>
        </w:rPr>
        <w:t>Benzstrasse 1</w:t>
      </w:r>
    </w:p>
    <w:p w14:paraId="58D51B9A" w14:textId="77777777" w:rsidR="0084308F" w:rsidRPr="00AB1879" w:rsidRDefault="0084308F" w:rsidP="0084308F">
      <w:pPr>
        <w:tabs>
          <w:tab w:val="left" w:pos="567"/>
        </w:tabs>
        <w:spacing w:after="0" w:line="260" w:lineRule="exact"/>
        <w:rPr>
          <w:rFonts w:ascii="Times New Roman" w:hAnsi="Times New Roman"/>
          <w:lang w:val="pt-PT"/>
        </w:rPr>
      </w:pPr>
      <w:r w:rsidRPr="00AB1879">
        <w:rPr>
          <w:rFonts w:ascii="Times New Roman" w:hAnsi="Times New Roman"/>
          <w:lang w:val="pt-PT"/>
        </w:rPr>
        <w:t>D-61352 Bad Homburg</w:t>
      </w:r>
    </w:p>
    <w:p w14:paraId="0290B66B" w14:textId="77777777" w:rsidR="0084308F" w:rsidRPr="00AB1879" w:rsidRDefault="0084308F" w:rsidP="0084308F">
      <w:pPr>
        <w:tabs>
          <w:tab w:val="left" w:pos="567"/>
        </w:tabs>
        <w:spacing w:after="0" w:line="260" w:lineRule="exact"/>
        <w:rPr>
          <w:rFonts w:ascii="Times New Roman" w:hAnsi="Times New Roman"/>
          <w:lang w:val="pt-PT"/>
        </w:rPr>
      </w:pPr>
      <w:r w:rsidRPr="00AB1879">
        <w:rPr>
          <w:rFonts w:ascii="Times New Roman" w:hAnsi="Times New Roman"/>
          <w:lang w:val="pt-PT"/>
        </w:rPr>
        <w:t>Vokietija</w:t>
      </w:r>
    </w:p>
    <w:p w14:paraId="04B2E7B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E6F02FC"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3D26948" w14:textId="77777777" w:rsidR="0084308F" w:rsidRPr="0084308F" w:rsidRDefault="0084308F" w:rsidP="0084308F">
      <w:pPr>
        <w:suppressLineNumbers/>
        <w:tabs>
          <w:tab w:val="left" w:pos="567"/>
        </w:tabs>
        <w:spacing w:after="0" w:line="240" w:lineRule="auto"/>
        <w:ind w:left="567" w:hanging="567"/>
        <w:rPr>
          <w:rFonts w:ascii="Times New Roman" w:eastAsia="Calibri" w:hAnsi="Times New Roman" w:cs="Times New Roman"/>
          <w:lang w:val="lt-LT"/>
        </w:rPr>
      </w:pPr>
      <w:r w:rsidRPr="0084308F">
        <w:rPr>
          <w:rFonts w:ascii="Times New Roman" w:eastAsia="Calibri" w:hAnsi="Times New Roman" w:cs="Times New Roman"/>
          <w:b/>
          <w:lang w:val="lt-LT"/>
        </w:rPr>
        <w:t>B.</w:t>
      </w:r>
      <w:r w:rsidRPr="0084308F">
        <w:rPr>
          <w:rFonts w:ascii="Times New Roman" w:eastAsia="Calibri" w:hAnsi="Times New Roman" w:cs="Times New Roman"/>
          <w:b/>
          <w:lang w:val="lt-LT"/>
        </w:rPr>
        <w:tab/>
        <w:t xml:space="preserve">TIEKIMO IR VARTOJIMO SĄLYGOS AR APRIBOJIMAI </w:t>
      </w:r>
    </w:p>
    <w:p w14:paraId="1A1DE7B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84F3B4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Receptinis vaistinis preparatas.</w:t>
      </w:r>
    </w:p>
    <w:p w14:paraId="62A2374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42ED3B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37CED2C" w14:textId="77777777" w:rsidR="0084308F" w:rsidRPr="0084308F" w:rsidRDefault="0084308F" w:rsidP="0084308F">
      <w:pPr>
        <w:tabs>
          <w:tab w:val="left" w:pos="5954"/>
          <w:tab w:val="left" w:pos="6237"/>
          <w:tab w:val="left" w:pos="6663"/>
          <w:tab w:val="left" w:pos="6946"/>
        </w:tabs>
        <w:spacing w:after="0" w:line="240" w:lineRule="auto"/>
        <w:ind w:firstLine="5103"/>
        <w:rPr>
          <w:rFonts w:ascii="Times New Roman" w:eastAsia="Calibri" w:hAnsi="Times New Roman" w:cs="Times New Roman"/>
          <w:color w:val="000000"/>
          <w:lang w:val="lt-LT"/>
        </w:rPr>
      </w:pPr>
      <w:r w:rsidRPr="0084308F">
        <w:rPr>
          <w:rFonts w:ascii="Times New Roman" w:eastAsia="Calibri" w:hAnsi="Times New Roman" w:cs="Times New Roman"/>
          <w:lang w:val="lt-LT"/>
        </w:rPr>
        <w:br w:type="page"/>
      </w:r>
    </w:p>
    <w:p w14:paraId="3AA374B8" w14:textId="77777777" w:rsidR="0084308F" w:rsidRPr="0084308F" w:rsidRDefault="0084308F" w:rsidP="0084308F">
      <w:pPr>
        <w:tabs>
          <w:tab w:val="left" w:pos="567"/>
        </w:tabs>
        <w:spacing w:after="0" w:line="260" w:lineRule="exact"/>
        <w:jc w:val="center"/>
        <w:rPr>
          <w:rFonts w:ascii="Times New Roman" w:eastAsia="Calibri" w:hAnsi="Times New Roman" w:cs="Times New Roman"/>
          <w:lang w:val="lt-LT"/>
        </w:rPr>
      </w:pPr>
    </w:p>
    <w:p w14:paraId="2BC1987A" w14:textId="77777777" w:rsidR="0084308F" w:rsidRPr="0084308F" w:rsidRDefault="0084308F" w:rsidP="0084308F">
      <w:pPr>
        <w:tabs>
          <w:tab w:val="left" w:pos="567"/>
        </w:tabs>
        <w:spacing w:after="0" w:line="260" w:lineRule="exact"/>
        <w:rPr>
          <w:rFonts w:ascii="Times New Roman" w:eastAsia="Calibri" w:hAnsi="Times New Roman" w:cs="Times New Roman"/>
          <w:b/>
          <w:lang w:val="lt-LT"/>
        </w:rPr>
      </w:pPr>
    </w:p>
    <w:p w14:paraId="3D034DCC"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2CC5DE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53B5C1B"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14954F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54C994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6A1696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9554CC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86EC57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C99F391"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921E84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4D7D2A4"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6B8ACEE"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5CEE7A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D99A63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A898C61"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9DB324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9242A0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B6E1C5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A42643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00A67D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A3DA9B9"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3AA4EE28"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r w:rsidRPr="0084308F">
        <w:rPr>
          <w:rFonts w:ascii="Times New Roman" w:eastAsia="Calibri" w:hAnsi="Times New Roman" w:cs="Times New Roman"/>
          <w:b/>
          <w:lang w:val="lt-LT"/>
        </w:rPr>
        <w:t>III PRIEDAS</w:t>
      </w:r>
    </w:p>
    <w:p w14:paraId="6451471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D2190BB"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r w:rsidRPr="0084308F">
        <w:rPr>
          <w:rFonts w:ascii="Times New Roman" w:eastAsia="Calibri" w:hAnsi="Times New Roman" w:cs="Times New Roman"/>
          <w:b/>
          <w:lang w:val="lt-LT"/>
        </w:rPr>
        <w:t>ŽENKLINIMAS IR PAKUOTĖS LAPELIS</w:t>
      </w:r>
    </w:p>
    <w:p w14:paraId="2BBA191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br w:type="page"/>
      </w:r>
    </w:p>
    <w:p w14:paraId="1D6097C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DABE87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701ED0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FEF108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15A66A9"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42123C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66686F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653E33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B40344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9237C31"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1600DD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CFFA0C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5C7206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332AE7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A5AE02C"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B56B78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8CB6AB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EC9E2EC"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213358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5FA367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B076D3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6F47FB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CD44893"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26F118FA"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r w:rsidRPr="0084308F">
        <w:rPr>
          <w:rFonts w:ascii="Times New Roman" w:eastAsia="Calibri" w:hAnsi="Times New Roman" w:cs="Times New Roman"/>
          <w:b/>
          <w:lang w:val="lt-LT"/>
        </w:rPr>
        <w:t>A. ŽENKLINIMAS</w:t>
      </w:r>
    </w:p>
    <w:p w14:paraId="0A58061E"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br w:type="page"/>
      </w:r>
    </w:p>
    <w:p w14:paraId="6DEF5176"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rPr>
      </w:pPr>
      <w:r w:rsidRPr="0084308F">
        <w:rPr>
          <w:rFonts w:ascii="Times New Roman" w:eastAsia="Calibri" w:hAnsi="Times New Roman" w:cs="Times New Roman"/>
          <w:b/>
          <w:lang w:val="lt-LT"/>
        </w:rPr>
        <w:lastRenderedPageBreak/>
        <w:t>INFORMACIJA ANT IŠORINĖS PAKUOTĖS</w:t>
      </w:r>
    </w:p>
    <w:p w14:paraId="11150E49"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val="lt-LT"/>
        </w:rPr>
      </w:pPr>
    </w:p>
    <w:p w14:paraId="6FD1C814"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rPr>
      </w:pPr>
      <w:r w:rsidRPr="0084308F">
        <w:rPr>
          <w:rFonts w:ascii="Times New Roman" w:eastAsia="Calibri" w:hAnsi="Times New Roman" w:cs="Times New Roman"/>
          <w:b/>
          <w:lang w:val="lt-LT"/>
        </w:rPr>
        <w:t>KARTONO DĖŽUTĖ (vienguba ir dviguba pakuotė)</w:t>
      </w:r>
    </w:p>
    <w:p w14:paraId="5DF5A4FE"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3C79CA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BD2BB72"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84308F">
        <w:rPr>
          <w:rFonts w:ascii="Times New Roman" w:eastAsia="Calibri" w:hAnsi="Times New Roman" w:cs="Times New Roman"/>
          <w:b/>
          <w:lang w:val="lt-LT"/>
        </w:rPr>
        <w:t>1.</w:t>
      </w:r>
      <w:r w:rsidRPr="0084308F">
        <w:rPr>
          <w:rFonts w:ascii="Times New Roman" w:eastAsia="Calibri" w:hAnsi="Times New Roman" w:cs="Times New Roman"/>
          <w:b/>
          <w:lang w:val="lt-LT"/>
        </w:rPr>
        <w:tab/>
      </w:r>
      <w:r w:rsidRPr="0084308F">
        <w:rPr>
          <w:rFonts w:ascii="Times New Roman" w:eastAsia="Calibri" w:hAnsi="Times New Roman" w:cs="Times New Roman"/>
          <w:b/>
          <w:caps/>
          <w:lang w:val="lt-LT"/>
        </w:rPr>
        <w:t>VAISTINIO</w:t>
      </w:r>
      <w:r w:rsidRPr="0084308F">
        <w:rPr>
          <w:rFonts w:ascii="Times New Roman" w:hAnsi="Times New Roman"/>
          <w:b/>
          <w:lang w:val="lv-LV"/>
        </w:rPr>
        <w:t xml:space="preserve"> PREPARATO PAVADINIMAS</w:t>
      </w:r>
    </w:p>
    <w:p w14:paraId="2E6DBE09"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3202CE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Epipen 150 mikrogramų injekcinis tirpalas užpildytame švirkštiklyje</w:t>
      </w:r>
    </w:p>
    <w:p w14:paraId="44672DED" w14:textId="601B70D7" w:rsidR="0084308F" w:rsidRPr="0084308F" w:rsidRDefault="00F35DEE" w:rsidP="0084308F">
      <w:pPr>
        <w:tabs>
          <w:tab w:val="left" w:pos="567"/>
        </w:tabs>
        <w:spacing w:after="0" w:line="260" w:lineRule="exact"/>
        <w:rPr>
          <w:rFonts w:ascii="Times New Roman" w:eastAsia="Calibri" w:hAnsi="Times New Roman" w:cs="Times New Roman"/>
          <w:lang w:val="lt-LT"/>
        </w:rPr>
      </w:pPr>
      <w:r>
        <w:rPr>
          <w:rFonts w:ascii="Times New Roman" w:eastAsia="Calibri" w:hAnsi="Times New Roman" w:cs="Times New Roman"/>
          <w:lang w:val="lt-LT"/>
        </w:rPr>
        <w:t>e</w:t>
      </w:r>
      <w:r w:rsidR="0084308F" w:rsidRPr="0084308F">
        <w:rPr>
          <w:rFonts w:ascii="Times New Roman" w:eastAsia="Calibri" w:hAnsi="Times New Roman" w:cs="Times New Roman"/>
          <w:lang w:val="lt-LT"/>
        </w:rPr>
        <w:t>pinephrinum</w:t>
      </w:r>
    </w:p>
    <w:p w14:paraId="4559A3AE"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AE92819"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DB41168"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lang w:val="lt-LT"/>
        </w:rPr>
      </w:pPr>
      <w:r w:rsidRPr="0084308F">
        <w:rPr>
          <w:rFonts w:ascii="Times New Roman" w:eastAsia="Calibri" w:hAnsi="Times New Roman" w:cs="Times New Roman"/>
          <w:b/>
          <w:lang w:val="lt-LT"/>
        </w:rPr>
        <w:t>2.</w:t>
      </w:r>
      <w:r w:rsidRPr="0084308F">
        <w:rPr>
          <w:rFonts w:ascii="Times New Roman" w:eastAsia="Calibri" w:hAnsi="Times New Roman" w:cs="Times New Roman"/>
          <w:b/>
          <w:lang w:val="lt-LT"/>
        </w:rPr>
        <w:tab/>
        <w:t>VEIKLIOJI (-IOS) MEDŽIAGA (-OS) IR JOS</w:t>
      </w:r>
      <w:r w:rsidRPr="0084308F">
        <w:rPr>
          <w:rFonts w:ascii="Times New Roman" w:hAnsi="Times New Roman"/>
          <w:b/>
          <w:lang w:val="lv-LV"/>
        </w:rPr>
        <w:t xml:space="preserve"> (-Ų) KIEKIS (-IAI)</w:t>
      </w:r>
    </w:p>
    <w:p w14:paraId="000CCA2E"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5B502E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Vienoje dozėje (0,3 ml) yra 150 mikrogramų adrenalino.</w:t>
      </w:r>
    </w:p>
    <w:p w14:paraId="0C3C461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F5A758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C5BD67D"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84308F">
        <w:rPr>
          <w:rFonts w:ascii="Times New Roman" w:eastAsia="Calibri" w:hAnsi="Times New Roman" w:cs="Times New Roman"/>
          <w:b/>
          <w:lang w:val="lt-LT"/>
        </w:rPr>
        <w:t>3.</w:t>
      </w:r>
      <w:r w:rsidRPr="0084308F">
        <w:rPr>
          <w:rFonts w:ascii="Times New Roman" w:eastAsia="Calibri" w:hAnsi="Times New Roman" w:cs="Times New Roman"/>
          <w:b/>
          <w:lang w:val="lt-LT"/>
        </w:rPr>
        <w:tab/>
        <w:t>PAGALBINIŲ MEDŽIAGŲ SĄRAŠAS</w:t>
      </w:r>
    </w:p>
    <w:p w14:paraId="7A405964"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1B24552" w14:textId="6D842D5B" w:rsidR="0084308F" w:rsidRPr="0084308F" w:rsidRDefault="0084308F" w:rsidP="0084308F">
      <w:pPr>
        <w:tabs>
          <w:tab w:val="left" w:pos="567"/>
        </w:tabs>
        <w:autoSpaceDE w:val="0"/>
        <w:autoSpaceDN w:val="0"/>
        <w:adjustRightInd w:val="0"/>
        <w:spacing w:after="0" w:line="260" w:lineRule="exact"/>
        <w:rPr>
          <w:rFonts w:ascii="Times New Roman" w:eastAsia="Calibri" w:hAnsi="Times New Roman" w:cs="Times New Roman"/>
          <w:color w:val="272627"/>
          <w:lang w:val="lt-LT"/>
        </w:rPr>
      </w:pPr>
      <w:r w:rsidRPr="0084308F">
        <w:rPr>
          <w:rFonts w:ascii="Times New Roman" w:eastAsia="Calibri" w:hAnsi="Times New Roman" w:cs="Times New Roman"/>
          <w:color w:val="272627"/>
          <w:lang w:val="lt-LT"/>
        </w:rPr>
        <w:t xml:space="preserve">Pagalbinės medžiagos: Natrii chloridum, Natrii metabisulfis (E223), Acidum hydrochloridum (pH </w:t>
      </w:r>
      <w:r w:rsidR="0090075B" w:rsidRPr="00EE33A7">
        <w:rPr>
          <w:rFonts w:ascii="Times New Roman" w:eastAsia="Calibri" w:hAnsi="Times New Roman" w:cs="Times New Roman"/>
          <w:color w:val="272627"/>
          <w:lang w:val="lt-LT"/>
        </w:rPr>
        <w:t>koreguoti</w:t>
      </w:r>
      <w:r w:rsidRPr="00EE33A7">
        <w:rPr>
          <w:rFonts w:ascii="Times New Roman" w:eastAsia="Calibri" w:hAnsi="Times New Roman" w:cs="Times New Roman"/>
          <w:color w:val="272627"/>
          <w:lang w:val="lt-LT"/>
        </w:rPr>
        <w:t>), Aqua ad iniectabile.</w:t>
      </w:r>
    </w:p>
    <w:p w14:paraId="7F1A1528" w14:textId="77777777" w:rsidR="0084308F" w:rsidRPr="0084308F" w:rsidRDefault="0084308F" w:rsidP="0084308F">
      <w:pPr>
        <w:tabs>
          <w:tab w:val="left" w:pos="567"/>
        </w:tabs>
        <w:autoSpaceDE w:val="0"/>
        <w:autoSpaceDN w:val="0"/>
        <w:adjustRightInd w:val="0"/>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Daugiau informacijos pateikta pakuotės lapelyje.</w:t>
      </w:r>
    </w:p>
    <w:p w14:paraId="26AA8C7B"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7DC025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E533553"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84308F">
        <w:rPr>
          <w:rFonts w:ascii="Times New Roman" w:eastAsia="Calibri" w:hAnsi="Times New Roman" w:cs="Times New Roman"/>
          <w:b/>
          <w:lang w:val="lt-LT"/>
        </w:rPr>
        <w:t>4.</w:t>
      </w:r>
      <w:r w:rsidRPr="0084308F">
        <w:rPr>
          <w:rFonts w:ascii="Times New Roman" w:eastAsia="Calibri" w:hAnsi="Times New Roman" w:cs="Times New Roman"/>
          <w:b/>
          <w:lang w:val="lt-LT"/>
        </w:rPr>
        <w:tab/>
        <w:t>FARMACINĖ FORMA IR KIEKIS PAKUOTĖJE</w:t>
      </w:r>
    </w:p>
    <w:p w14:paraId="69318A1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C8B858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Injekcinis tirpalas užpildytame švirkštiklyje</w:t>
      </w:r>
    </w:p>
    <w:p w14:paraId="7F8D3D9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1 užpildytas švirkštiklis</w:t>
      </w:r>
    </w:p>
    <w:p w14:paraId="6881A02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highlight w:val="lightGray"/>
          <w:lang w:val="lt-LT"/>
        </w:rPr>
        <w:t>2 užpildyti švirkštikliai</w:t>
      </w:r>
    </w:p>
    <w:p w14:paraId="4FE8E1A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425074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B94F933"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84308F">
        <w:rPr>
          <w:rFonts w:ascii="Times New Roman" w:eastAsia="Calibri" w:hAnsi="Times New Roman" w:cs="Times New Roman"/>
          <w:b/>
          <w:lang w:val="lt-LT"/>
        </w:rPr>
        <w:t>5.</w:t>
      </w:r>
      <w:r w:rsidRPr="0084308F">
        <w:rPr>
          <w:rFonts w:ascii="Times New Roman" w:eastAsia="Calibri" w:hAnsi="Times New Roman" w:cs="Times New Roman"/>
          <w:b/>
          <w:lang w:val="lt-LT"/>
        </w:rPr>
        <w:tab/>
        <w:t>VARTOJIMO METODAS IR BŪDAS (-AI)</w:t>
      </w:r>
    </w:p>
    <w:p w14:paraId="6D28DB29"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36CB89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Prieš vartojimą perskaitykite pakuotės lapelį.</w:t>
      </w:r>
    </w:p>
    <w:p w14:paraId="0CF26D1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Leisti į raumenis.</w:t>
      </w:r>
    </w:p>
    <w:p w14:paraId="4B4F1AD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Skirta kritinėms alerginėms būklėms (anafilaksijai).</w:t>
      </w:r>
    </w:p>
    <w:p w14:paraId="34C47E2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128307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DD791E8"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84308F">
        <w:rPr>
          <w:rFonts w:ascii="Times New Roman" w:eastAsia="Calibri" w:hAnsi="Times New Roman" w:cs="Times New Roman"/>
          <w:b/>
          <w:lang w:val="lt-LT"/>
        </w:rPr>
        <w:t>6.</w:t>
      </w:r>
      <w:r w:rsidRPr="0084308F">
        <w:rPr>
          <w:rFonts w:ascii="Times New Roman" w:eastAsia="Calibri" w:hAnsi="Times New Roman" w:cs="Times New Roman"/>
          <w:b/>
          <w:lang w:val="lt-LT"/>
        </w:rPr>
        <w:tab/>
        <w:t>SPECIALUS ĮSPĖJIMAS, KAD VAISTINĮ PREPARATĄ BŪTINA LAIKYTI VAIKAMS NEPASTEBIMOJE IR NEPASIEKIAMOJE</w:t>
      </w:r>
      <w:r w:rsidRPr="0084308F">
        <w:rPr>
          <w:rFonts w:ascii="Times New Roman" w:hAnsi="Times New Roman"/>
          <w:b/>
          <w:lang w:val="lv-LV"/>
        </w:rPr>
        <w:t xml:space="preserve"> VIETOJE</w:t>
      </w:r>
    </w:p>
    <w:p w14:paraId="42053AF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DB2D1DE"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Laikyti vaikams nepastebimoje ir nepasiekiamoje vietoje.</w:t>
      </w:r>
    </w:p>
    <w:p w14:paraId="302A12D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9213F6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B8A644D"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84308F">
        <w:rPr>
          <w:rFonts w:ascii="Times New Roman" w:eastAsia="Calibri" w:hAnsi="Times New Roman" w:cs="Times New Roman"/>
          <w:b/>
          <w:lang w:val="lt-LT"/>
        </w:rPr>
        <w:t>7.</w:t>
      </w:r>
      <w:r w:rsidRPr="0084308F">
        <w:rPr>
          <w:rFonts w:ascii="Times New Roman" w:eastAsia="Calibri" w:hAnsi="Times New Roman" w:cs="Times New Roman"/>
          <w:b/>
          <w:lang w:val="lt-LT"/>
        </w:rPr>
        <w:tab/>
        <w:t>K</w:t>
      </w:r>
      <w:r w:rsidRPr="0084308F">
        <w:rPr>
          <w:rFonts w:ascii="Times New Roman" w:hAnsi="Times New Roman"/>
          <w:b/>
          <w:lang w:val="lv-LV"/>
        </w:rPr>
        <w:t>ITAS (-I) SPECIALUS (-ŪS) ĮSPĖJIMAS (-AI) (J</w:t>
      </w:r>
      <w:r w:rsidRPr="00AB1879">
        <w:rPr>
          <w:rFonts w:ascii="Times New Roman" w:hAnsi="Times New Roman"/>
          <w:b/>
          <w:lang w:val="lt-LT"/>
        </w:rPr>
        <w:t>EI REIKIA)</w:t>
      </w:r>
    </w:p>
    <w:p w14:paraId="3736D0E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CF96D0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Paskambinkite „112“, išsikvieskite greitąją pagalbą, pasakykite, kad Jūs esate anafilaksijos būklės.</w:t>
      </w:r>
    </w:p>
    <w:p w14:paraId="17D9C04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color w:val="000000"/>
          <w:lang w:val="lt-LT"/>
        </w:rPr>
        <w:t>Išmeskite tinkamumo laikui pasibaigus arba anksčiau, jei tirpalas tapo spalvotas arba drumstas.</w:t>
      </w:r>
    </w:p>
    <w:p w14:paraId="17B31A6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D07848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4741CF7"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84308F">
        <w:rPr>
          <w:rFonts w:ascii="Times New Roman" w:eastAsia="Calibri" w:hAnsi="Times New Roman" w:cs="Times New Roman"/>
          <w:b/>
          <w:lang w:val="lt-LT"/>
        </w:rPr>
        <w:t>8.</w:t>
      </w:r>
      <w:r w:rsidRPr="0084308F">
        <w:rPr>
          <w:rFonts w:ascii="Times New Roman" w:eastAsia="Calibri" w:hAnsi="Times New Roman" w:cs="Times New Roman"/>
          <w:b/>
          <w:lang w:val="lt-LT"/>
        </w:rPr>
        <w:tab/>
        <w:t>TINKAMUMO LAIKAS</w:t>
      </w:r>
    </w:p>
    <w:p w14:paraId="6587F51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BD33B0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EXP: mm -MMMM</w:t>
      </w:r>
    </w:p>
    <w:p w14:paraId="618BEE5B"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043F419" w14:textId="77777777" w:rsidR="0084308F" w:rsidRPr="0084308F" w:rsidRDefault="0084308F" w:rsidP="0084308F">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84308F">
        <w:rPr>
          <w:rFonts w:ascii="Times New Roman" w:eastAsia="Calibri" w:hAnsi="Times New Roman" w:cs="Times New Roman"/>
          <w:b/>
          <w:lang w:val="lt-LT"/>
        </w:rPr>
        <w:t>9.</w:t>
      </w:r>
      <w:r w:rsidRPr="0084308F">
        <w:rPr>
          <w:rFonts w:ascii="Times New Roman" w:eastAsia="Calibri" w:hAnsi="Times New Roman" w:cs="Times New Roman"/>
          <w:b/>
          <w:lang w:val="lt-LT"/>
        </w:rPr>
        <w:tab/>
        <w:t>SPECIALIOS LAIKYMO SĄLYGOS</w:t>
      </w:r>
    </w:p>
    <w:p w14:paraId="59F8312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182AFB6" w14:textId="02CCF72B"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color w:val="272627"/>
          <w:lang w:val="lt-LT"/>
        </w:rPr>
        <w:t xml:space="preserve">Talpyklę laikyti išorinėje dėžutėje, kad </w:t>
      </w:r>
      <w:r w:rsidR="002C02AD">
        <w:rPr>
          <w:rFonts w:ascii="Times New Roman" w:eastAsia="Calibri" w:hAnsi="Times New Roman" w:cs="Times New Roman"/>
          <w:color w:val="272627"/>
          <w:lang w:val="lt-LT"/>
        </w:rPr>
        <w:t>vaistas</w:t>
      </w:r>
      <w:r w:rsidR="002C02AD" w:rsidRPr="0084308F">
        <w:rPr>
          <w:rFonts w:ascii="Times New Roman" w:eastAsia="Calibri" w:hAnsi="Times New Roman" w:cs="Times New Roman"/>
          <w:color w:val="272627"/>
          <w:lang w:val="lt-LT"/>
        </w:rPr>
        <w:t xml:space="preserve"> </w:t>
      </w:r>
      <w:r w:rsidRPr="0084308F">
        <w:rPr>
          <w:rFonts w:ascii="Times New Roman" w:eastAsia="Calibri" w:hAnsi="Times New Roman" w:cs="Times New Roman"/>
          <w:color w:val="272627"/>
          <w:lang w:val="lt-LT"/>
        </w:rPr>
        <w:t>būtų apsaugotas nuo šviesos.</w:t>
      </w:r>
      <w:r w:rsidRPr="0084308F">
        <w:rPr>
          <w:rFonts w:ascii="Times New Roman" w:eastAsia="Calibri" w:hAnsi="Times New Roman" w:cs="Times New Roman"/>
          <w:lang w:val="lt-LT"/>
        </w:rPr>
        <w:t xml:space="preserve"> </w:t>
      </w:r>
    </w:p>
    <w:p w14:paraId="2D9BAD5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color w:val="272627"/>
          <w:lang w:val="lt-LT"/>
        </w:rPr>
        <w:t>Laikyti ne aukštesnėje kaip 25 °C temperatūroje.</w:t>
      </w:r>
    </w:p>
    <w:p w14:paraId="48559C6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Negalima šaldyti ar užšaldyti.</w:t>
      </w:r>
    </w:p>
    <w:p w14:paraId="175CEA71"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29AA32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172E30A"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lt-LT"/>
        </w:rPr>
      </w:pPr>
      <w:r w:rsidRPr="0084308F">
        <w:rPr>
          <w:rFonts w:ascii="Times New Roman" w:eastAsia="Calibri" w:hAnsi="Times New Roman" w:cs="Times New Roman"/>
          <w:b/>
          <w:lang w:val="lt-LT"/>
        </w:rPr>
        <w:t>10.</w:t>
      </w:r>
      <w:r w:rsidRPr="0084308F">
        <w:rPr>
          <w:rFonts w:ascii="Times New Roman" w:eastAsia="Calibri" w:hAnsi="Times New Roman" w:cs="Times New Roman"/>
          <w:b/>
          <w:lang w:val="lt-LT"/>
        </w:rPr>
        <w:tab/>
        <w:t xml:space="preserve">SPECIALIOS </w:t>
      </w:r>
      <w:r w:rsidRPr="0084308F">
        <w:rPr>
          <w:rFonts w:ascii="Times New Roman" w:hAnsi="Times New Roman"/>
          <w:b/>
          <w:lang w:val="lv-LV"/>
        </w:rPr>
        <w:t xml:space="preserve">ATSARGUMO PRIEMONĖS DĖL NESUVARTOTO VAISTINIO </w:t>
      </w:r>
      <w:r w:rsidRPr="00AB1879">
        <w:rPr>
          <w:rFonts w:ascii="Times New Roman" w:hAnsi="Times New Roman"/>
          <w:b/>
          <w:lang w:val="lt-LT"/>
        </w:rPr>
        <w:t>PREPARATO AR JO ATLIEKŲ TVARKYMO (JEI REIKIA)</w:t>
      </w:r>
    </w:p>
    <w:p w14:paraId="0F7CF3D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7A3469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Pavartoję saugiai išmeskite (žiūrėkite pakuotės lapelį).</w:t>
      </w:r>
    </w:p>
    <w:p w14:paraId="5DD7CD4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AEAB5AB"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94846A6"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lt-LT"/>
        </w:rPr>
      </w:pPr>
      <w:r w:rsidRPr="0084308F">
        <w:rPr>
          <w:rFonts w:ascii="Times New Roman" w:eastAsia="Calibri" w:hAnsi="Times New Roman" w:cs="Times New Roman"/>
          <w:b/>
          <w:lang w:val="lt-LT"/>
        </w:rPr>
        <w:t>11.</w:t>
      </w:r>
      <w:r w:rsidRPr="0084308F">
        <w:rPr>
          <w:rFonts w:ascii="Times New Roman" w:eastAsia="Calibri" w:hAnsi="Times New Roman" w:cs="Times New Roman"/>
          <w:b/>
          <w:lang w:val="lt-LT"/>
        </w:rPr>
        <w:tab/>
      </w:r>
      <w:r w:rsidRPr="0084308F">
        <w:rPr>
          <w:rFonts w:ascii="Times New Roman" w:eastAsia="Calibri" w:hAnsi="Times New Roman" w:cs="Times New Roman"/>
          <w:b/>
          <w:caps/>
          <w:lang w:val="lt-LT"/>
        </w:rPr>
        <w:t>REGISTRUOTOJO PAVADINIMAS IR AD</w:t>
      </w:r>
      <w:r w:rsidRPr="0084308F">
        <w:rPr>
          <w:rFonts w:ascii="Times New Roman" w:hAnsi="Times New Roman"/>
          <w:b/>
          <w:caps/>
          <w:lang w:val="lv-LV"/>
        </w:rPr>
        <w:t>RESAS</w:t>
      </w:r>
    </w:p>
    <w:p w14:paraId="44CB2CD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80BF827" w14:textId="1BB3F090" w:rsidR="0084308F" w:rsidRPr="0084308F" w:rsidRDefault="00F50320" w:rsidP="00112D9A">
      <w:pPr>
        <w:tabs>
          <w:tab w:val="left" w:pos="567"/>
        </w:tabs>
        <w:spacing w:after="0" w:line="260" w:lineRule="exact"/>
        <w:rPr>
          <w:rFonts w:ascii="Times New Roman" w:eastAsia="Calibri" w:hAnsi="Times New Roman" w:cs="Times New Roman"/>
          <w:lang w:val="lt-LT"/>
        </w:rPr>
      </w:pPr>
      <w:r w:rsidRPr="00CC1A99">
        <w:rPr>
          <w:rFonts w:ascii="Times New Roman" w:eastAsia="SimSun" w:hAnsi="Times New Roman" w:cs="Times New Roman"/>
          <w:lang w:val="lt-LT" w:eastAsia="zh-CN"/>
        </w:rPr>
        <w:t>Viatris Healthcare Limited</w:t>
      </w:r>
      <w:r>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Damastown Industrial Park</w:t>
      </w:r>
      <w:r>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Mulhuddart</w:t>
      </w:r>
      <w:r>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Dublin 15</w:t>
      </w:r>
      <w:r>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DUBLIN</w:t>
      </w:r>
      <w:r>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Airija</w:t>
      </w:r>
    </w:p>
    <w:p w14:paraId="3E3BC25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59C4D9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8597199"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84308F">
        <w:rPr>
          <w:rFonts w:ascii="Times New Roman" w:eastAsia="Calibri" w:hAnsi="Times New Roman" w:cs="Times New Roman"/>
          <w:b/>
          <w:lang w:val="lt-LT"/>
        </w:rPr>
        <w:t>12.</w:t>
      </w:r>
      <w:r w:rsidRPr="0084308F">
        <w:rPr>
          <w:rFonts w:ascii="Times New Roman" w:eastAsia="Calibri" w:hAnsi="Times New Roman" w:cs="Times New Roman"/>
          <w:b/>
          <w:lang w:val="lt-LT"/>
        </w:rPr>
        <w:tab/>
        <w:t>REGISTRACIJOS PAŽYMĖJIMO NUMERIS (-IAI)</w:t>
      </w:r>
    </w:p>
    <w:p w14:paraId="0A67C8F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FD8AE70" w14:textId="6CABA5BC" w:rsidR="0022489C" w:rsidRPr="0022489C" w:rsidRDefault="0022489C" w:rsidP="0022489C">
      <w:pPr>
        <w:tabs>
          <w:tab w:val="left" w:pos="567"/>
        </w:tabs>
        <w:spacing w:after="0" w:line="260" w:lineRule="exact"/>
        <w:rPr>
          <w:rFonts w:ascii="Times New Roman" w:eastAsia="Calibri" w:hAnsi="Times New Roman" w:cs="Times New Roman"/>
          <w:shd w:val="clear" w:color="auto" w:fill="D9D9D9" w:themeFill="background1" w:themeFillShade="D9"/>
          <w:lang w:val="lt-LT"/>
        </w:rPr>
      </w:pPr>
      <w:r w:rsidRPr="0022489C">
        <w:rPr>
          <w:rFonts w:ascii="Times New Roman" w:eastAsia="Calibri" w:hAnsi="Times New Roman" w:cs="Times New Roman"/>
          <w:lang w:val="lt-LT"/>
        </w:rPr>
        <w:t xml:space="preserve">LT/1/13/3418/001 </w:t>
      </w:r>
      <w:r w:rsidRPr="0022489C">
        <w:rPr>
          <w:rFonts w:ascii="Times New Roman" w:eastAsia="Calibri" w:hAnsi="Times New Roman" w:cs="Times New Roman"/>
          <w:shd w:val="clear" w:color="auto" w:fill="D9D9D9" w:themeFill="background1" w:themeFillShade="D9"/>
          <w:lang w:val="lt-LT"/>
        </w:rPr>
        <w:t>– N1</w:t>
      </w:r>
    </w:p>
    <w:p w14:paraId="5490D2AF" w14:textId="3BBCAEA0" w:rsidR="0084308F" w:rsidRDefault="0022489C" w:rsidP="0022489C">
      <w:pPr>
        <w:tabs>
          <w:tab w:val="left" w:pos="567"/>
        </w:tabs>
        <w:spacing w:after="0" w:line="260" w:lineRule="exact"/>
        <w:rPr>
          <w:rFonts w:ascii="Times New Roman" w:eastAsia="Calibri" w:hAnsi="Times New Roman" w:cs="Times New Roman"/>
          <w:lang w:val="lt-LT"/>
        </w:rPr>
      </w:pPr>
      <w:r w:rsidRPr="0022489C">
        <w:rPr>
          <w:rFonts w:ascii="Times New Roman" w:eastAsia="Calibri" w:hAnsi="Times New Roman" w:cs="Times New Roman"/>
          <w:lang w:val="lt-LT"/>
        </w:rPr>
        <w:t xml:space="preserve">LT/1/13/3418/002 </w:t>
      </w:r>
      <w:r w:rsidRPr="0022489C">
        <w:rPr>
          <w:rFonts w:ascii="Times New Roman" w:eastAsia="Calibri" w:hAnsi="Times New Roman" w:cs="Times New Roman"/>
          <w:shd w:val="clear" w:color="auto" w:fill="D9D9D9" w:themeFill="background1" w:themeFillShade="D9"/>
          <w:lang w:val="lt-LT"/>
        </w:rPr>
        <w:t>– N2</w:t>
      </w:r>
    </w:p>
    <w:p w14:paraId="445D7B1C" w14:textId="77777777" w:rsidR="0022489C" w:rsidRPr="0084308F" w:rsidRDefault="0022489C" w:rsidP="0022489C">
      <w:pPr>
        <w:tabs>
          <w:tab w:val="left" w:pos="567"/>
        </w:tabs>
        <w:spacing w:after="0" w:line="260" w:lineRule="exact"/>
        <w:rPr>
          <w:rFonts w:ascii="Times New Roman" w:eastAsia="Calibri" w:hAnsi="Times New Roman" w:cs="Times New Roman"/>
          <w:lang w:val="lt-LT"/>
        </w:rPr>
      </w:pPr>
    </w:p>
    <w:p w14:paraId="52EF776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7C4F04E"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84308F">
        <w:rPr>
          <w:rFonts w:ascii="Times New Roman" w:eastAsia="Calibri" w:hAnsi="Times New Roman" w:cs="Times New Roman"/>
          <w:b/>
          <w:lang w:val="lt-LT"/>
        </w:rPr>
        <w:t>13.</w:t>
      </w:r>
      <w:r w:rsidRPr="0084308F">
        <w:rPr>
          <w:rFonts w:ascii="Times New Roman" w:eastAsia="Calibri" w:hAnsi="Times New Roman" w:cs="Times New Roman"/>
          <w:b/>
          <w:lang w:val="lt-LT"/>
        </w:rPr>
        <w:tab/>
        <w:t>SERIJOS NUMERIS</w:t>
      </w:r>
    </w:p>
    <w:p w14:paraId="6943AF29"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4A3950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Lot:</w:t>
      </w:r>
    </w:p>
    <w:p w14:paraId="7299254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837F8AB"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64BBD46"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84308F">
        <w:rPr>
          <w:rFonts w:ascii="Times New Roman" w:eastAsia="Calibri" w:hAnsi="Times New Roman" w:cs="Times New Roman"/>
          <w:b/>
          <w:lang w:val="lt-LT"/>
        </w:rPr>
        <w:t>14.</w:t>
      </w:r>
      <w:r w:rsidRPr="0084308F">
        <w:rPr>
          <w:rFonts w:ascii="Times New Roman" w:eastAsia="Calibri" w:hAnsi="Times New Roman" w:cs="Times New Roman"/>
          <w:b/>
          <w:lang w:val="lt-LT"/>
        </w:rPr>
        <w:tab/>
        <w:t>PARDAVIMO (IŠDAVIMO) TVARKA</w:t>
      </w:r>
    </w:p>
    <w:p w14:paraId="72A8D15C"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174B9B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Receptinis vaistas</w:t>
      </w:r>
    </w:p>
    <w:p w14:paraId="0604C48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FF3060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93AA50A" w14:textId="77777777" w:rsidR="0084308F" w:rsidRPr="0084308F" w:rsidRDefault="0084308F" w:rsidP="0084308F">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84308F">
        <w:rPr>
          <w:rFonts w:ascii="Times New Roman" w:eastAsia="Calibri" w:hAnsi="Times New Roman" w:cs="Times New Roman"/>
          <w:b/>
          <w:lang w:val="lt-LT"/>
        </w:rPr>
        <w:t>15.</w:t>
      </w:r>
      <w:r w:rsidRPr="0084308F">
        <w:rPr>
          <w:rFonts w:ascii="Times New Roman" w:eastAsia="Calibri" w:hAnsi="Times New Roman" w:cs="Times New Roman"/>
          <w:b/>
          <w:lang w:val="lt-LT"/>
        </w:rPr>
        <w:tab/>
        <w:t>VARTOJIMO INSTRUKCIJA</w:t>
      </w:r>
    </w:p>
    <w:p w14:paraId="49DA458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5AA1E2A" w14:textId="77777777" w:rsidR="0084308F" w:rsidRPr="0084308F" w:rsidRDefault="0084308F" w:rsidP="0084308F">
      <w:pPr>
        <w:spacing w:after="0" w:line="240" w:lineRule="auto"/>
        <w:rPr>
          <w:rFonts w:ascii="Times New Roman" w:eastAsia="Calibri" w:hAnsi="Times New Roman" w:cs="Times New Roman"/>
          <w:b/>
          <w:lang w:val="lt-LT"/>
        </w:rPr>
      </w:pPr>
      <w:r w:rsidRPr="0084308F">
        <w:rPr>
          <w:rFonts w:ascii="Times New Roman" w:eastAsia="Calibri" w:hAnsi="Times New Roman" w:cs="Times New Roman"/>
          <w:b/>
          <w:lang w:val="lt-LT"/>
        </w:rPr>
        <w:t>Vartojimo instrukcija</w:t>
      </w:r>
    </w:p>
    <w:p w14:paraId="7A540E17" w14:textId="0C32F0E2"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 xml:space="preserve">Niekada nedėkite nykščių, pirštų ar rankų ant </w:t>
      </w:r>
      <w:r w:rsidR="00934808">
        <w:rPr>
          <w:rFonts w:ascii="Times New Roman" w:eastAsia="Calibri" w:hAnsi="Times New Roman" w:cs="Times New Roman"/>
          <w:lang w:val="lt-LT"/>
        </w:rPr>
        <w:t>švirkštiklio</w:t>
      </w:r>
      <w:r w:rsidRPr="0084308F">
        <w:rPr>
          <w:rFonts w:ascii="Times New Roman" w:eastAsia="Calibri" w:hAnsi="Times New Roman" w:cs="Times New Roman"/>
          <w:lang w:val="lt-LT"/>
        </w:rPr>
        <w:t xml:space="preserve"> oranžinio galo.</w:t>
      </w:r>
    </w:p>
    <w:p w14:paraId="05AD8A96" w14:textId="194FD3CA"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Nenuimkite mėlyno apsauginio dangtelio, kol </w:t>
      </w:r>
      <w:r w:rsidR="00934808">
        <w:rPr>
          <w:rFonts w:ascii="Times New Roman" w:eastAsia="Calibri" w:hAnsi="Times New Roman" w:cs="Times New Roman"/>
          <w:lang w:val="lt-LT"/>
        </w:rPr>
        <w:t>švirkštiklis</w:t>
      </w:r>
      <w:r w:rsidRPr="0084308F">
        <w:rPr>
          <w:rFonts w:ascii="Times New Roman" w:eastAsia="Calibri" w:hAnsi="Times New Roman" w:cs="Times New Roman"/>
          <w:lang w:val="lt-LT"/>
        </w:rPr>
        <w:t xml:space="preserve"> nėra paruoštas naudoti.</w:t>
      </w:r>
    </w:p>
    <w:p w14:paraId="6DAA4447" w14:textId="77777777" w:rsidR="0084308F" w:rsidRPr="0084308F" w:rsidRDefault="0084308F" w:rsidP="0084308F">
      <w:pPr>
        <w:spacing w:before="240" w:after="0" w:line="240" w:lineRule="auto"/>
        <w:ind w:left="360"/>
        <w:rPr>
          <w:rFonts w:ascii="Times New Roman" w:eastAsia="Calibri" w:hAnsi="Times New Roman" w:cs="Times New Roman"/>
          <w:lang w:val="lt-LT"/>
        </w:rPr>
      </w:pPr>
      <w:r w:rsidRPr="0084308F">
        <w:rPr>
          <w:rFonts w:ascii="Times New Roman" w:eastAsia="Calibri" w:hAnsi="Times New Roman" w:cs="Times New Roman"/>
          <w:lang w:val="lt-LT"/>
        </w:rPr>
        <w:t>1.  Paimkite Epipen į pagrindinę ranką taip, kad nykštys būtų arčiausiai mėlyno apsauginio dangtelio.</w:t>
      </w:r>
    </w:p>
    <w:p w14:paraId="380A42F1" w14:textId="77FD3C8B" w:rsidR="0084308F" w:rsidRPr="0084308F" w:rsidRDefault="0084308F" w:rsidP="0084308F">
      <w:pPr>
        <w:spacing w:after="0" w:line="240" w:lineRule="auto"/>
        <w:ind w:left="360"/>
        <w:rPr>
          <w:rFonts w:ascii="Times New Roman" w:eastAsia="Calibri" w:hAnsi="Times New Roman" w:cs="Times New Roman"/>
          <w:lang w:val="lt-LT"/>
        </w:rPr>
      </w:pPr>
      <w:r w:rsidRPr="0084308F">
        <w:rPr>
          <w:rFonts w:ascii="Times New Roman" w:eastAsia="Calibri" w:hAnsi="Times New Roman" w:cs="Times New Roman"/>
          <w:lang w:val="lt-LT"/>
        </w:rPr>
        <w:t xml:space="preserve">2.  Kita ranka </w:t>
      </w:r>
      <w:r w:rsidR="0092023E" w:rsidRPr="0092023E">
        <w:rPr>
          <w:rFonts w:ascii="Times New Roman" w:eastAsia="Calibri" w:hAnsi="Times New Roman" w:cs="Times New Roman"/>
          <w:lang w:val="lt-LT"/>
        </w:rPr>
        <w:t xml:space="preserve">traukdami tiesiai aukštyn </w:t>
      </w:r>
      <w:r w:rsidR="0092023E">
        <w:rPr>
          <w:rFonts w:ascii="Times New Roman" w:eastAsia="Calibri" w:hAnsi="Times New Roman" w:cs="Times New Roman"/>
          <w:lang w:val="lt-LT"/>
        </w:rPr>
        <w:t xml:space="preserve">nuimkite </w:t>
      </w:r>
      <w:r w:rsidRPr="0084308F">
        <w:rPr>
          <w:rFonts w:ascii="Times New Roman" w:eastAsia="Calibri" w:hAnsi="Times New Roman" w:cs="Times New Roman"/>
          <w:lang w:val="lt-LT"/>
        </w:rPr>
        <w:t>mėlyną apsauginį dangtelį.</w:t>
      </w:r>
    </w:p>
    <w:p w14:paraId="7CB6E7CC" w14:textId="77777777" w:rsidR="0084308F" w:rsidRPr="0084308F" w:rsidRDefault="0084308F" w:rsidP="0084308F">
      <w:pPr>
        <w:spacing w:after="0" w:line="240" w:lineRule="auto"/>
        <w:ind w:left="360"/>
        <w:rPr>
          <w:rFonts w:ascii="Times New Roman" w:eastAsia="Calibri" w:hAnsi="Times New Roman" w:cs="Times New Roman"/>
          <w:lang w:val="lt-LT"/>
        </w:rPr>
      </w:pPr>
      <w:r w:rsidRPr="0084308F">
        <w:rPr>
          <w:rFonts w:ascii="Times New Roman" w:eastAsia="Calibri" w:hAnsi="Times New Roman" w:cs="Times New Roman"/>
          <w:lang w:val="lt-LT"/>
        </w:rPr>
        <w:t>3.  Laikykite oranžinį galą maždaug 10 cm atstumu nuo išorinės šlaunies dalies.</w:t>
      </w:r>
    </w:p>
    <w:p w14:paraId="0FE76B8F" w14:textId="77777777" w:rsidR="0084308F" w:rsidRPr="0084308F" w:rsidRDefault="0084308F" w:rsidP="0084308F">
      <w:pPr>
        <w:tabs>
          <w:tab w:val="left" w:pos="567"/>
        </w:tabs>
        <w:spacing w:after="0" w:line="240" w:lineRule="auto"/>
        <w:ind w:left="360"/>
        <w:rPr>
          <w:rFonts w:ascii="Times New Roman" w:eastAsia="Calibri" w:hAnsi="Times New Roman" w:cs="Times New Roman"/>
          <w:lang w:val="lt-LT"/>
        </w:rPr>
      </w:pPr>
      <w:r w:rsidRPr="0084308F">
        <w:rPr>
          <w:rFonts w:ascii="Times New Roman" w:eastAsia="Calibri" w:hAnsi="Times New Roman" w:cs="Times New Roman"/>
          <w:lang w:val="lt-LT"/>
        </w:rPr>
        <w:t xml:space="preserve">4.  </w:t>
      </w:r>
      <w:r w:rsidRPr="0084308F">
        <w:rPr>
          <w:rFonts w:ascii="Times New Roman" w:eastAsia="Calibri" w:hAnsi="Times New Roman" w:cs="Times New Roman"/>
          <w:b/>
          <w:lang w:val="lt-LT"/>
        </w:rPr>
        <w:t>Tvirtai</w:t>
      </w:r>
      <w:r w:rsidRPr="0084308F">
        <w:rPr>
          <w:rFonts w:ascii="Times New Roman" w:eastAsia="Calibri" w:hAnsi="Times New Roman" w:cs="Times New Roman"/>
          <w:lang w:val="lt-LT"/>
        </w:rPr>
        <w:t xml:space="preserve"> smeikit</w:t>
      </w:r>
      <w:r w:rsidRPr="0084308F">
        <w:rPr>
          <w:rFonts w:ascii="Times New Roman" w:hAnsi="Times New Roman"/>
          <w:lang w:val="lv-LV"/>
        </w:rPr>
        <w:t>e į išorinę šlaunies dalį (turite išgirsti spragtelėjimą).</w:t>
      </w:r>
    </w:p>
    <w:p w14:paraId="3C15F689" w14:textId="1D4230E5" w:rsidR="0084308F" w:rsidRPr="0084308F" w:rsidRDefault="0084308F" w:rsidP="0084308F">
      <w:pPr>
        <w:spacing w:after="0" w:line="240" w:lineRule="auto"/>
        <w:ind w:left="360"/>
        <w:rPr>
          <w:rFonts w:ascii="Times New Roman" w:eastAsia="Calibri" w:hAnsi="Times New Roman" w:cs="Times New Roman"/>
          <w:lang w:val="lt-LT"/>
        </w:rPr>
      </w:pPr>
      <w:r w:rsidRPr="0084308F">
        <w:rPr>
          <w:rFonts w:ascii="Times New Roman" w:eastAsia="Calibri" w:hAnsi="Times New Roman" w:cs="Times New Roman"/>
          <w:lang w:val="lt-LT"/>
        </w:rPr>
        <w:t xml:space="preserve">5.  Šioje vietoje tvirtai laikykite </w:t>
      </w:r>
      <w:r w:rsidR="00934808">
        <w:rPr>
          <w:rFonts w:ascii="Times New Roman" w:eastAsia="Calibri" w:hAnsi="Times New Roman" w:cs="Times New Roman"/>
          <w:lang w:val="lt-LT"/>
        </w:rPr>
        <w:t>švirkštiklį</w:t>
      </w:r>
      <w:r w:rsidR="00934808" w:rsidRPr="0084308F">
        <w:rPr>
          <w:rFonts w:ascii="Times New Roman" w:eastAsia="Calibri" w:hAnsi="Times New Roman" w:cs="Times New Roman"/>
          <w:lang w:val="lt-LT"/>
        </w:rPr>
        <w:t xml:space="preserve"> </w:t>
      </w:r>
      <w:r w:rsidR="00AA6F60">
        <w:rPr>
          <w:rFonts w:ascii="Times New Roman" w:eastAsia="Calibri" w:hAnsi="Times New Roman" w:cs="Times New Roman"/>
          <w:lang w:val="lt-LT"/>
        </w:rPr>
        <w:t>3 </w:t>
      </w:r>
      <w:r w:rsidRPr="0084308F">
        <w:rPr>
          <w:rFonts w:ascii="Times New Roman" w:eastAsia="Calibri" w:hAnsi="Times New Roman" w:cs="Times New Roman"/>
          <w:lang w:val="lt-LT"/>
        </w:rPr>
        <w:t>sekundes.</w:t>
      </w:r>
    </w:p>
    <w:p w14:paraId="319FB857" w14:textId="0EFC935C" w:rsidR="0084308F" w:rsidRPr="0084308F" w:rsidRDefault="0084308F" w:rsidP="0084308F">
      <w:pPr>
        <w:spacing w:after="0" w:line="240" w:lineRule="auto"/>
        <w:ind w:left="360"/>
        <w:rPr>
          <w:rFonts w:ascii="Times New Roman" w:eastAsia="Calibri" w:hAnsi="Times New Roman" w:cs="Times New Roman"/>
          <w:lang w:val="lt-LT"/>
        </w:rPr>
      </w:pPr>
      <w:r w:rsidRPr="0084308F">
        <w:rPr>
          <w:rFonts w:ascii="Times New Roman" w:eastAsia="Calibri" w:hAnsi="Times New Roman" w:cs="Times New Roman"/>
          <w:lang w:val="lt-LT"/>
        </w:rPr>
        <w:t xml:space="preserve">6. </w:t>
      </w:r>
      <w:r w:rsidR="0092023E">
        <w:rPr>
          <w:rFonts w:ascii="Times New Roman" w:eastAsia="Calibri" w:hAnsi="Times New Roman" w:cs="Times New Roman"/>
          <w:lang w:val="lt-LT"/>
        </w:rPr>
        <w:t xml:space="preserve"> </w:t>
      </w:r>
      <w:r w:rsidRPr="009E11FC">
        <w:rPr>
          <w:rFonts w:ascii="Times New Roman" w:eastAsia="Calibri" w:hAnsi="Times New Roman" w:cs="Times New Roman"/>
          <w:b/>
          <w:bCs/>
          <w:lang w:val="lt-LT"/>
        </w:rPr>
        <w:t xml:space="preserve">Švelniai </w:t>
      </w:r>
      <w:r w:rsidRPr="0084308F">
        <w:rPr>
          <w:rFonts w:ascii="Times New Roman" w:eastAsia="Calibri" w:hAnsi="Times New Roman" w:cs="Times New Roman"/>
          <w:lang w:val="lt-LT"/>
        </w:rPr>
        <w:t>pamasažuokite injekcijos vietą apie 10 sekundžių.</w:t>
      </w:r>
    </w:p>
    <w:p w14:paraId="576FC1E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56E0AF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9A775FB" w14:textId="77777777" w:rsidR="0084308F" w:rsidRPr="0084308F" w:rsidRDefault="0084308F" w:rsidP="0084308F">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lt-LT"/>
        </w:rPr>
      </w:pPr>
      <w:r w:rsidRPr="0084308F">
        <w:rPr>
          <w:rFonts w:ascii="Times New Roman" w:eastAsia="Calibri" w:hAnsi="Times New Roman" w:cs="Times New Roman"/>
          <w:b/>
          <w:lang w:val="lt-LT"/>
        </w:rPr>
        <w:lastRenderedPageBreak/>
        <w:t>16.</w:t>
      </w:r>
      <w:r w:rsidRPr="0084308F">
        <w:rPr>
          <w:rFonts w:ascii="Times New Roman" w:eastAsia="Calibri" w:hAnsi="Times New Roman" w:cs="Times New Roman"/>
          <w:b/>
          <w:lang w:val="lt-LT"/>
        </w:rPr>
        <w:tab/>
        <w:t>INFORMACIJA BRAILIO</w:t>
      </w:r>
      <w:r w:rsidRPr="0084308F">
        <w:rPr>
          <w:rFonts w:ascii="Times New Roman" w:hAnsi="Times New Roman"/>
          <w:b/>
          <w:lang w:val="lv-LV"/>
        </w:rPr>
        <w:t xml:space="preserve"> RAŠTU</w:t>
      </w:r>
    </w:p>
    <w:p w14:paraId="4865E65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8426E6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 xml:space="preserve">Epipen 150 </w:t>
      </w:r>
    </w:p>
    <w:p w14:paraId="7791196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487D3DE"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9D7AA84" w14:textId="77777777" w:rsidR="0084308F" w:rsidRPr="0084308F" w:rsidRDefault="0084308F" w:rsidP="0084308F">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0"/>
        <w:rPr>
          <w:rFonts w:ascii="Times New Roman" w:eastAsia="Times New Roman" w:hAnsi="Times New Roman" w:cs="Times New Roman"/>
          <w:i/>
          <w:noProof/>
          <w:szCs w:val="20"/>
          <w:lang w:val="lt-LT" w:eastAsia="lt-LT"/>
        </w:rPr>
      </w:pPr>
      <w:r w:rsidRPr="0084308F">
        <w:rPr>
          <w:rFonts w:ascii="Times New Roman" w:eastAsia="Times New Roman" w:hAnsi="Times New Roman" w:cs="Times New Roman"/>
          <w:b/>
          <w:noProof/>
          <w:szCs w:val="20"/>
          <w:lang w:val="lt-LT" w:eastAsia="lt-LT"/>
        </w:rPr>
        <w:t>UNIKALUS IDENTIFIKATORIUS – 2D BRŪKŠNINIS KODAS</w:t>
      </w:r>
    </w:p>
    <w:p w14:paraId="21B54CA4" w14:textId="77777777" w:rsidR="0084308F" w:rsidRPr="0084308F" w:rsidRDefault="0084308F" w:rsidP="0084308F">
      <w:pPr>
        <w:spacing w:after="0" w:line="240" w:lineRule="auto"/>
        <w:rPr>
          <w:rFonts w:ascii="Times New Roman" w:eastAsia="Times New Roman" w:hAnsi="Times New Roman" w:cs="Times New Roman"/>
          <w:noProof/>
          <w:szCs w:val="20"/>
          <w:lang w:val="lt-LT" w:eastAsia="lt-LT"/>
        </w:rPr>
      </w:pPr>
    </w:p>
    <w:p w14:paraId="4349FC61" w14:textId="77777777" w:rsidR="0084308F" w:rsidRPr="0084308F" w:rsidRDefault="0084308F" w:rsidP="0084308F">
      <w:pPr>
        <w:spacing w:after="0" w:line="240" w:lineRule="auto"/>
        <w:rPr>
          <w:rFonts w:ascii="Times New Roman" w:eastAsia="Times New Roman" w:hAnsi="Times New Roman" w:cs="Times New Roman"/>
          <w:noProof/>
          <w:shd w:val="clear" w:color="auto" w:fill="CCCCCC"/>
          <w:lang w:val="lt-LT" w:eastAsia="lt-LT"/>
        </w:rPr>
      </w:pPr>
      <w:r w:rsidRPr="0084308F">
        <w:rPr>
          <w:rFonts w:ascii="Times New Roman" w:eastAsia="Times New Roman" w:hAnsi="Times New Roman" w:cs="Times New Roman"/>
          <w:noProof/>
          <w:szCs w:val="20"/>
          <w:lang w:val="lt-LT" w:eastAsia="lt-LT"/>
        </w:rPr>
        <w:t>2D brūkšninis kodas su nurodytu unikaliu identifikatoriumi.</w:t>
      </w:r>
    </w:p>
    <w:p w14:paraId="0863F60D" w14:textId="77777777" w:rsidR="0084308F" w:rsidRPr="0084308F" w:rsidRDefault="0084308F" w:rsidP="0084308F">
      <w:pPr>
        <w:spacing w:after="0" w:line="240" w:lineRule="auto"/>
        <w:rPr>
          <w:rFonts w:ascii="Times New Roman" w:eastAsia="Times New Roman" w:hAnsi="Times New Roman" w:cs="Times New Roman"/>
          <w:noProof/>
          <w:shd w:val="clear" w:color="auto" w:fill="CCCCCC"/>
          <w:lang w:val="lt-LT" w:eastAsia="lt-LT"/>
        </w:rPr>
      </w:pPr>
    </w:p>
    <w:p w14:paraId="7DE2F7E8" w14:textId="77777777" w:rsidR="0084308F" w:rsidRPr="0084308F" w:rsidRDefault="0084308F" w:rsidP="0084308F">
      <w:pPr>
        <w:spacing w:after="0" w:line="240" w:lineRule="auto"/>
        <w:rPr>
          <w:rFonts w:ascii="Times New Roman" w:eastAsia="Times New Roman" w:hAnsi="Times New Roman" w:cs="Times New Roman"/>
          <w:noProof/>
          <w:szCs w:val="20"/>
          <w:lang w:val="lt-LT" w:eastAsia="lt-LT"/>
        </w:rPr>
      </w:pPr>
    </w:p>
    <w:p w14:paraId="074D7F6A" w14:textId="77777777" w:rsidR="0084308F" w:rsidRPr="0084308F" w:rsidRDefault="0084308F" w:rsidP="0084308F">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szCs w:val="20"/>
          <w:lang w:val="lt-LT" w:eastAsia="lt-LT"/>
        </w:rPr>
      </w:pPr>
      <w:r w:rsidRPr="0084308F">
        <w:rPr>
          <w:rFonts w:ascii="Times New Roman" w:eastAsia="Times New Roman" w:hAnsi="Times New Roman" w:cs="Times New Roman"/>
          <w:b/>
          <w:noProof/>
          <w:szCs w:val="20"/>
          <w:lang w:val="lt-LT" w:eastAsia="lt-LT"/>
        </w:rPr>
        <w:t>UNIKALUS IDENTIFIKATORIUS – ŽMONĖMS SUPRANTAMI DUOMENYS</w:t>
      </w:r>
    </w:p>
    <w:p w14:paraId="431DA9FF" w14:textId="77777777" w:rsidR="0084308F" w:rsidRPr="0084308F" w:rsidRDefault="0084308F" w:rsidP="0084308F">
      <w:pPr>
        <w:spacing w:after="0" w:line="240" w:lineRule="auto"/>
        <w:rPr>
          <w:rFonts w:ascii="Times New Roman" w:eastAsia="Times New Roman" w:hAnsi="Times New Roman" w:cs="Times New Roman"/>
          <w:noProof/>
          <w:szCs w:val="20"/>
          <w:lang w:val="lt-LT" w:eastAsia="lt-LT"/>
        </w:rPr>
      </w:pPr>
    </w:p>
    <w:p w14:paraId="640F8715" w14:textId="77777777" w:rsidR="0084308F" w:rsidRPr="0084308F" w:rsidRDefault="0084308F" w:rsidP="0084308F">
      <w:pPr>
        <w:spacing w:after="0" w:line="240" w:lineRule="auto"/>
        <w:rPr>
          <w:rFonts w:ascii="Times New Roman" w:eastAsia="Times New Roman" w:hAnsi="Times New Roman" w:cs="Times New Roman"/>
          <w:color w:val="008000"/>
          <w:lang w:val="lt-LT" w:eastAsia="lt-LT"/>
        </w:rPr>
      </w:pPr>
      <w:r w:rsidRPr="0084308F">
        <w:rPr>
          <w:rFonts w:ascii="Times New Roman" w:eastAsia="Times New Roman" w:hAnsi="Times New Roman" w:cs="Times New Roman"/>
          <w:szCs w:val="20"/>
          <w:lang w:val="lt-LT" w:eastAsia="lt-LT"/>
        </w:rPr>
        <w:t>PC: {numeris}</w:t>
      </w:r>
    </w:p>
    <w:p w14:paraId="42BE1C9A" w14:textId="77777777" w:rsidR="0084308F" w:rsidRPr="0084308F" w:rsidRDefault="0084308F" w:rsidP="0084308F">
      <w:pPr>
        <w:spacing w:after="0" w:line="240" w:lineRule="auto"/>
        <w:rPr>
          <w:rFonts w:ascii="Times New Roman" w:eastAsia="Times New Roman" w:hAnsi="Times New Roman" w:cs="Times New Roman"/>
          <w:lang w:val="lt-LT" w:eastAsia="lt-LT"/>
        </w:rPr>
      </w:pPr>
      <w:r w:rsidRPr="0084308F">
        <w:rPr>
          <w:rFonts w:ascii="Times New Roman" w:eastAsia="Times New Roman" w:hAnsi="Times New Roman" w:cs="Times New Roman"/>
          <w:szCs w:val="20"/>
          <w:lang w:val="lt-LT" w:eastAsia="lt-LT"/>
        </w:rPr>
        <w:t>SN: {numeris}</w:t>
      </w:r>
    </w:p>
    <w:p w14:paraId="125C0FF9" w14:textId="77777777" w:rsidR="0084308F" w:rsidRPr="0084308F" w:rsidRDefault="0084308F" w:rsidP="0084308F">
      <w:pPr>
        <w:spacing w:after="0" w:line="240" w:lineRule="auto"/>
        <w:rPr>
          <w:rFonts w:ascii="Times New Roman" w:eastAsia="Times New Roman" w:hAnsi="Times New Roman" w:cs="Times New Roman"/>
          <w:lang w:val="lt-LT" w:eastAsia="lt-LT"/>
        </w:rPr>
      </w:pPr>
      <w:r w:rsidRPr="0084308F">
        <w:rPr>
          <w:rFonts w:ascii="Times New Roman" w:eastAsia="Times New Roman" w:hAnsi="Times New Roman" w:cs="Times New Roman"/>
          <w:szCs w:val="20"/>
          <w:highlight w:val="lightGray"/>
          <w:lang w:val="lt-LT" w:eastAsia="lt-LT"/>
        </w:rPr>
        <w:t>NN: {numeris}</w:t>
      </w:r>
    </w:p>
    <w:p w14:paraId="70DD76A1"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br w:type="page"/>
      </w:r>
    </w:p>
    <w:p w14:paraId="7B1D0103"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rPr>
      </w:pPr>
      <w:r w:rsidRPr="0084308F">
        <w:rPr>
          <w:rFonts w:ascii="Times New Roman" w:eastAsia="Calibri" w:hAnsi="Times New Roman" w:cs="Times New Roman"/>
          <w:b/>
          <w:lang w:val="lt-LT"/>
        </w:rPr>
        <w:lastRenderedPageBreak/>
        <w:t>INFORMACIJA ANT VIDINĖS PAKUOTĖS</w:t>
      </w:r>
    </w:p>
    <w:p w14:paraId="22BCBA1E"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val="lt-LT"/>
        </w:rPr>
      </w:pPr>
    </w:p>
    <w:p w14:paraId="3D3CC546"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rPr>
      </w:pPr>
      <w:r w:rsidRPr="0084308F">
        <w:rPr>
          <w:rFonts w:ascii="Times New Roman" w:eastAsia="Calibri" w:hAnsi="Times New Roman" w:cs="Times New Roman"/>
          <w:b/>
          <w:lang w:val="lt-LT"/>
        </w:rPr>
        <w:t>AUTOMATINIO INJEKTORIAUS ETIKETĖ</w:t>
      </w:r>
    </w:p>
    <w:p w14:paraId="5F68E6FE"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67292F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47BD3EA"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84308F">
        <w:rPr>
          <w:rFonts w:ascii="Times New Roman" w:eastAsia="Calibri" w:hAnsi="Times New Roman" w:cs="Times New Roman"/>
          <w:b/>
          <w:lang w:val="lt-LT"/>
        </w:rPr>
        <w:t>1.</w:t>
      </w:r>
      <w:r w:rsidRPr="0084308F">
        <w:rPr>
          <w:rFonts w:ascii="Times New Roman" w:eastAsia="Calibri" w:hAnsi="Times New Roman" w:cs="Times New Roman"/>
          <w:b/>
          <w:lang w:val="lt-LT"/>
        </w:rPr>
        <w:tab/>
      </w:r>
      <w:r w:rsidRPr="0084308F">
        <w:rPr>
          <w:rFonts w:ascii="Times New Roman" w:eastAsia="Calibri" w:hAnsi="Times New Roman" w:cs="Times New Roman"/>
          <w:b/>
          <w:caps/>
          <w:lang w:val="lt-LT"/>
        </w:rPr>
        <w:t>VAISTINIO</w:t>
      </w:r>
      <w:r w:rsidRPr="0084308F">
        <w:rPr>
          <w:rFonts w:ascii="Times New Roman" w:hAnsi="Times New Roman"/>
          <w:b/>
          <w:lang w:val="lv-LV"/>
        </w:rPr>
        <w:t xml:space="preserve"> PREPARATO PAVADINIMAS</w:t>
      </w:r>
    </w:p>
    <w:p w14:paraId="1D7D5981"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CDF64C1"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Epipen 150 mikrogramų injekcinis tirpalas užpildytame švirkštiklyje</w:t>
      </w:r>
    </w:p>
    <w:p w14:paraId="51293779" w14:textId="6120801B" w:rsidR="0084308F" w:rsidRPr="0084308F" w:rsidRDefault="00F35DEE" w:rsidP="0084308F">
      <w:pPr>
        <w:tabs>
          <w:tab w:val="left" w:pos="567"/>
        </w:tabs>
        <w:spacing w:after="0" w:line="260" w:lineRule="exact"/>
        <w:rPr>
          <w:rFonts w:ascii="Times New Roman" w:eastAsia="Calibri" w:hAnsi="Times New Roman" w:cs="Times New Roman"/>
          <w:lang w:val="lt-LT"/>
        </w:rPr>
      </w:pPr>
      <w:r>
        <w:rPr>
          <w:rFonts w:ascii="Times New Roman" w:eastAsia="Calibri" w:hAnsi="Times New Roman" w:cs="Times New Roman"/>
          <w:lang w:val="lt-LT"/>
        </w:rPr>
        <w:t>e</w:t>
      </w:r>
      <w:r w:rsidR="0084308F" w:rsidRPr="0084308F">
        <w:rPr>
          <w:rFonts w:ascii="Times New Roman" w:eastAsia="Calibri" w:hAnsi="Times New Roman" w:cs="Times New Roman"/>
          <w:lang w:val="lt-LT"/>
        </w:rPr>
        <w:t>pinephrinum</w:t>
      </w:r>
    </w:p>
    <w:p w14:paraId="3542046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0B0EA3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E173725"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lang w:val="lt-LT"/>
        </w:rPr>
      </w:pPr>
      <w:r w:rsidRPr="0084308F">
        <w:rPr>
          <w:rFonts w:ascii="Times New Roman" w:eastAsia="Calibri" w:hAnsi="Times New Roman" w:cs="Times New Roman"/>
          <w:b/>
          <w:lang w:val="lt-LT"/>
        </w:rPr>
        <w:t>2.</w:t>
      </w:r>
      <w:r w:rsidRPr="0084308F">
        <w:rPr>
          <w:rFonts w:ascii="Times New Roman" w:eastAsia="Calibri" w:hAnsi="Times New Roman" w:cs="Times New Roman"/>
          <w:b/>
          <w:lang w:val="lt-LT"/>
        </w:rPr>
        <w:tab/>
        <w:t>VEIKLIOJI (-IOS) MEDŽIAGA (-OS) IR JOS (-Ų</w:t>
      </w:r>
      <w:r w:rsidRPr="0084308F">
        <w:rPr>
          <w:rFonts w:ascii="Times New Roman" w:hAnsi="Times New Roman"/>
          <w:b/>
          <w:lang w:val="lv-LV"/>
        </w:rPr>
        <w:t>) KIEKIS (-IAI)</w:t>
      </w:r>
    </w:p>
    <w:p w14:paraId="3BAB727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B53FC6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Vienoje dozėje (0,3 ml) yra 150 mikrogramų adrenalino.</w:t>
      </w:r>
    </w:p>
    <w:p w14:paraId="2006D0D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0867E4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2A75026"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84308F">
        <w:rPr>
          <w:rFonts w:ascii="Times New Roman" w:eastAsia="Calibri" w:hAnsi="Times New Roman" w:cs="Times New Roman"/>
          <w:b/>
          <w:lang w:val="lt-LT"/>
        </w:rPr>
        <w:t>3.</w:t>
      </w:r>
      <w:r w:rsidRPr="0084308F">
        <w:rPr>
          <w:rFonts w:ascii="Times New Roman" w:eastAsia="Calibri" w:hAnsi="Times New Roman" w:cs="Times New Roman"/>
          <w:b/>
          <w:lang w:val="lt-LT"/>
        </w:rPr>
        <w:tab/>
        <w:t>PAGALBINIŲ MEDŽIAGŲ SĄRAŠAS</w:t>
      </w:r>
    </w:p>
    <w:p w14:paraId="67BA79E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7E454CF" w14:textId="19126DD5" w:rsidR="0084308F" w:rsidRPr="0084308F" w:rsidRDefault="0084308F" w:rsidP="0084308F">
      <w:pPr>
        <w:tabs>
          <w:tab w:val="left" w:pos="567"/>
        </w:tabs>
        <w:autoSpaceDE w:val="0"/>
        <w:autoSpaceDN w:val="0"/>
        <w:adjustRightInd w:val="0"/>
        <w:spacing w:after="0" w:line="260" w:lineRule="exact"/>
        <w:rPr>
          <w:rFonts w:ascii="Times New Roman" w:eastAsia="Calibri" w:hAnsi="Times New Roman" w:cs="Times New Roman"/>
          <w:color w:val="272627"/>
          <w:lang w:val="lt-LT"/>
        </w:rPr>
      </w:pPr>
      <w:r w:rsidRPr="0084308F">
        <w:rPr>
          <w:rFonts w:ascii="Times New Roman" w:eastAsia="Calibri" w:hAnsi="Times New Roman" w:cs="Times New Roman"/>
          <w:color w:val="272627"/>
          <w:lang w:val="lt-LT"/>
        </w:rPr>
        <w:t xml:space="preserve">Pagalbinės medžiagos: Natrii chloridum, Natrii metabisulfis (E223), Acidum hydrochloridum (pH </w:t>
      </w:r>
      <w:r w:rsidR="0090075B" w:rsidRPr="00EE33A7">
        <w:rPr>
          <w:rFonts w:ascii="Times New Roman" w:eastAsia="Calibri" w:hAnsi="Times New Roman" w:cs="Times New Roman"/>
          <w:color w:val="272627"/>
          <w:lang w:val="lt-LT"/>
        </w:rPr>
        <w:t>koreguoti</w:t>
      </w:r>
      <w:r w:rsidRPr="00EE33A7">
        <w:rPr>
          <w:rFonts w:ascii="Times New Roman" w:eastAsia="Calibri" w:hAnsi="Times New Roman" w:cs="Times New Roman"/>
          <w:color w:val="272627"/>
          <w:lang w:val="lt-LT"/>
        </w:rPr>
        <w:t>), Aqua ad iniectabile.</w:t>
      </w:r>
    </w:p>
    <w:p w14:paraId="0D9686A2" w14:textId="77777777" w:rsidR="0084308F" w:rsidRPr="0084308F" w:rsidRDefault="0084308F" w:rsidP="0084308F">
      <w:pPr>
        <w:tabs>
          <w:tab w:val="left" w:pos="567"/>
        </w:tabs>
        <w:autoSpaceDE w:val="0"/>
        <w:autoSpaceDN w:val="0"/>
        <w:adjustRightInd w:val="0"/>
        <w:spacing w:after="0" w:line="260" w:lineRule="exact"/>
        <w:rPr>
          <w:rFonts w:ascii="Times New Roman" w:eastAsia="Calibri" w:hAnsi="Times New Roman" w:cs="Times New Roman"/>
          <w:color w:val="272627"/>
          <w:lang w:val="lt-LT"/>
        </w:rPr>
      </w:pPr>
    </w:p>
    <w:p w14:paraId="62B7AB0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B28EB88"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84308F">
        <w:rPr>
          <w:rFonts w:ascii="Times New Roman" w:eastAsia="Calibri" w:hAnsi="Times New Roman" w:cs="Times New Roman"/>
          <w:b/>
          <w:lang w:val="lt-LT"/>
        </w:rPr>
        <w:t>4.</w:t>
      </w:r>
      <w:r w:rsidRPr="0084308F">
        <w:rPr>
          <w:rFonts w:ascii="Times New Roman" w:eastAsia="Calibri" w:hAnsi="Times New Roman" w:cs="Times New Roman"/>
          <w:b/>
          <w:lang w:val="lt-LT"/>
        </w:rPr>
        <w:tab/>
        <w:t xml:space="preserve">FARMACINĖ FORMA </w:t>
      </w:r>
      <w:r w:rsidRPr="0084308F">
        <w:rPr>
          <w:rFonts w:ascii="Times New Roman" w:hAnsi="Times New Roman"/>
          <w:b/>
          <w:lang w:val="lv-LV"/>
        </w:rPr>
        <w:t>IR KIEKIS PAKUOTĖJE</w:t>
      </w:r>
    </w:p>
    <w:p w14:paraId="2BE09EE4"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33C6C8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Injekcinis tirpalas užpildytame švirkštiklyje</w:t>
      </w:r>
    </w:p>
    <w:p w14:paraId="201CD09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1 užpildytas švirkštiklis</w:t>
      </w:r>
    </w:p>
    <w:p w14:paraId="0C79E36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B15BE0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C273987"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84308F">
        <w:rPr>
          <w:rFonts w:ascii="Times New Roman" w:eastAsia="Calibri" w:hAnsi="Times New Roman" w:cs="Times New Roman"/>
          <w:b/>
          <w:lang w:val="lt-LT"/>
        </w:rPr>
        <w:t>5.</w:t>
      </w:r>
      <w:r w:rsidRPr="0084308F">
        <w:rPr>
          <w:rFonts w:ascii="Times New Roman" w:eastAsia="Calibri" w:hAnsi="Times New Roman" w:cs="Times New Roman"/>
          <w:b/>
          <w:lang w:val="lt-LT"/>
        </w:rPr>
        <w:tab/>
        <w:t xml:space="preserve">VARTOJIMO METODAS IR BŪDAS </w:t>
      </w:r>
      <w:r w:rsidRPr="0084308F">
        <w:rPr>
          <w:rFonts w:ascii="Times New Roman" w:hAnsi="Times New Roman"/>
          <w:b/>
          <w:lang w:val="lv-LV"/>
        </w:rPr>
        <w:t>(-AI)</w:t>
      </w:r>
    </w:p>
    <w:p w14:paraId="17D6D1F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74226C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Prieš vartojimą perskaitykite pakuotės lapelį.</w:t>
      </w:r>
    </w:p>
    <w:p w14:paraId="2FD7958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Leisti į raumenis.</w:t>
      </w:r>
    </w:p>
    <w:p w14:paraId="7C8F92E9"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Skirta kritinėms alerginėms būklėms (anafilaksijai).</w:t>
      </w:r>
    </w:p>
    <w:p w14:paraId="2B03EA0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0370D3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B024FDE"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84308F">
        <w:rPr>
          <w:rFonts w:ascii="Times New Roman" w:eastAsia="Calibri" w:hAnsi="Times New Roman" w:cs="Times New Roman"/>
          <w:b/>
          <w:lang w:val="lt-LT"/>
        </w:rPr>
        <w:t>6.</w:t>
      </w:r>
      <w:r w:rsidRPr="0084308F">
        <w:rPr>
          <w:rFonts w:ascii="Times New Roman" w:eastAsia="Calibri" w:hAnsi="Times New Roman" w:cs="Times New Roman"/>
          <w:b/>
          <w:lang w:val="lt-LT"/>
        </w:rPr>
        <w:tab/>
        <w:t xml:space="preserve">SPECIALUS ĮSPĖJIMAS, KAD VAISTINĮ PREPARATĄ BŪTINA </w:t>
      </w:r>
      <w:r w:rsidRPr="0084308F">
        <w:rPr>
          <w:rFonts w:ascii="Times New Roman" w:hAnsi="Times New Roman"/>
          <w:b/>
          <w:lang w:val="lv-LV"/>
        </w:rPr>
        <w:t>LAIKYTI VAIKAMS NEPASTEBIMOJE IR NEPASIEKIAMOJE VIETOJE</w:t>
      </w:r>
    </w:p>
    <w:p w14:paraId="52BED88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E85ADF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Laikyti vaikams nepastebimoje ir nepasiekiamoje vietoje.</w:t>
      </w:r>
    </w:p>
    <w:p w14:paraId="6971129C"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1E3D7FE"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CE205A4"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84308F">
        <w:rPr>
          <w:rFonts w:ascii="Times New Roman" w:eastAsia="Calibri" w:hAnsi="Times New Roman" w:cs="Times New Roman"/>
          <w:b/>
          <w:lang w:val="lt-LT"/>
        </w:rPr>
        <w:t>7.</w:t>
      </w:r>
      <w:r w:rsidRPr="0084308F">
        <w:rPr>
          <w:rFonts w:ascii="Times New Roman" w:eastAsia="Calibri" w:hAnsi="Times New Roman" w:cs="Times New Roman"/>
          <w:b/>
          <w:lang w:val="lt-LT"/>
        </w:rPr>
        <w:tab/>
        <w:t>KITAS (-I) SPECIALUS (-ŪS) ĮSPĖJIMAS (-AI) (JEI REIKIA)</w:t>
      </w:r>
    </w:p>
    <w:p w14:paraId="55FF1A4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6A0DEE1"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Paskambinkite „112“, išsikvieskite greitąją pagalbą, pasakykite, kad Jūs esate anafilaksijos būklės.</w:t>
      </w:r>
    </w:p>
    <w:p w14:paraId="54932E9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color w:val="000000"/>
          <w:lang w:val="lt-LT"/>
        </w:rPr>
        <w:t>Išmeskite tinkamumo laikui pasibaigus arba anksčiau, jei tirpalas tapo spalvotas arba drumstas.</w:t>
      </w:r>
    </w:p>
    <w:p w14:paraId="2D6F09F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7DDD13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3AF5929"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84308F">
        <w:rPr>
          <w:rFonts w:ascii="Times New Roman" w:eastAsia="Calibri" w:hAnsi="Times New Roman" w:cs="Times New Roman"/>
          <w:b/>
          <w:lang w:val="lt-LT"/>
        </w:rPr>
        <w:t>8.</w:t>
      </w:r>
      <w:r w:rsidRPr="0084308F">
        <w:rPr>
          <w:rFonts w:ascii="Times New Roman" w:eastAsia="Calibri" w:hAnsi="Times New Roman" w:cs="Times New Roman"/>
          <w:b/>
          <w:lang w:val="lt-LT"/>
        </w:rPr>
        <w:tab/>
        <w:t>TINKAMUMO LAIKAS</w:t>
      </w:r>
    </w:p>
    <w:p w14:paraId="68FC463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11FBC4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EXP: mm-MMMM</w:t>
      </w:r>
    </w:p>
    <w:p w14:paraId="2985A32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06D159C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86DE0C4" w14:textId="77777777" w:rsidR="0084308F" w:rsidRPr="0084308F" w:rsidRDefault="0084308F" w:rsidP="0084308F">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84308F">
        <w:rPr>
          <w:rFonts w:ascii="Times New Roman" w:eastAsia="Calibri" w:hAnsi="Times New Roman" w:cs="Times New Roman"/>
          <w:b/>
          <w:lang w:val="lt-LT"/>
        </w:rPr>
        <w:t>9.</w:t>
      </w:r>
      <w:r w:rsidRPr="0084308F">
        <w:rPr>
          <w:rFonts w:ascii="Times New Roman" w:eastAsia="Calibri" w:hAnsi="Times New Roman" w:cs="Times New Roman"/>
          <w:b/>
          <w:lang w:val="lt-LT"/>
        </w:rPr>
        <w:tab/>
        <w:t>SPECIALIOS LAIKYMO SĄLYGOS</w:t>
      </w:r>
    </w:p>
    <w:p w14:paraId="1A547EE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694D9CE" w14:textId="730C4FF1"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color w:val="272627"/>
          <w:lang w:val="lt-LT"/>
        </w:rPr>
        <w:t xml:space="preserve">Talpyklę laikyti išorinėje dėžutėje, kad </w:t>
      </w:r>
      <w:r w:rsidR="002C02AD">
        <w:rPr>
          <w:rFonts w:ascii="Times New Roman" w:eastAsia="Calibri" w:hAnsi="Times New Roman" w:cs="Times New Roman"/>
          <w:color w:val="272627"/>
          <w:lang w:val="lt-LT"/>
        </w:rPr>
        <w:t>vaistas</w:t>
      </w:r>
      <w:r w:rsidR="002C02AD" w:rsidRPr="0084308F">
        <w:rPr>
          <w:rFonts w:ascii="Times New Roman" w:eastAsia="Calibri" w:hAnsi="Times New Roman" w:cs="Times New Roman"/>
          <w:color w:val="272627"/>
          <w:lang w:val="lt-LT"/>
        </w:rPr>
        <w:t xml:space="preserve"> </w:t>
      </w:r>
      <w:r w:rsidRPr="0084308F">
        <w:rPr>
          <w:rFonts w:ascii="Times New Roman" w:eastAsia="Calibri" w:hAnsi="Times New Roman" w:cs="Times New Roman"/>
          <w:color w:val="272627"/>
          <w:lang w:val="lt-LT"/>
        </w:rPr>
        <w:t>būtų apsaugotas nuo šviesos.</w:t>
      </w:r>
    </w:p>
    <w:p w14:paraId="077479AC"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color w:val="272627"/>
          <w:lang w:val="lt-LT"/>
        </w:rPr>
        <w:t>Laikyti ne aukštesnėje kaip 25 °C temperatūroje.</w:t>
      </w:r>
      <w:r w:rsidRPr="0084308F">
        <w:rPr>
          <w:rFonts w:ascii="Times New Roman" w:eastAsia="Calibri" w:hAnsi="Times New Roman" w:cs="Times New Roman"/>
          <w:lang w:val="lt-LT"/>
        </w:rPr>
        <w:t xml:space="preserve"> Negalima šaldyti ar užšaldyti.</w:t>
      </w:r>
    </w:p>
    <w:p w14:paraId="1A6C7A0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E9311E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B2281D6"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lt-LT"/>
        </w:rPr>
      </w:pPr>
      <w:r w:rsidRPr="0084308F">
        <w:rPr>
          <w:rFonts w:ascii="Times New Roman" w:eastAsia="Calibri" w:hAnsi="Times New Roman" w:cs="Times New Roman"/>
          <w:b/>
          <w:lang w:val="lt-LT"/>
        </w:rPr>
        <w:t>10.</w:t>
      </w:r>
      <w:r w:rsidRPr="0084308F">
        <w:rPr>
          <w:rFonts w:ascii="Times New Roman" w:eastAsia="Calibri" w:hAnsi="Times New Roman" w:cs="Times New Roman"/>
          <w:b/>
          <w:lang w:val="lt-LT"/>
        </w:rPr>
        <w:tab/>
        <w:t>SPECIALIOS ATSARGUMO PRIEMONĖS DĖL NESUVARTOTO VAISTINIO PREPARATO AR JO ATLIEKŲ TVARKYMO (JEI REIKI</w:t>
      </w:r>
      <w:r w:rsidRPr="0084308F">
        <w:rPr>
          <w:rFonts w:ascii="Times New Roman" w:hAnsi="Times New Roman"/>
          <w:b/>
          <w:lang w:val="lv-LV"/>
        </w:rPr>
        <w:t>A)</w:t>
      </w:r>
    </w:p>
    <w:p w14:paraId="75DBF469"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23C6226"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Pavartoję saugiai išmeskite (žiūrėkite pakuotės lapelį).</w:t>
      </w:r>
    </w:p>
    <w:p w14:paraId="318E04F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061B50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F699419"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lt-LT"/>
        </w:rPr>
      </w:pPr>
      <w:r w:rsidRPr="0084308F">
        <w:rPr>
          <w:rFonts w:ascii="Times New Roman" w:eastAsia="Calibri" w:hAnsi="Times New Roman" w:cs="Times New Roman"/>
          <w:b/>
          <w:lang w:val="lt-LT"/>
        </w:rPr>
        <w:t>11.</w:t>
      </w:r>
      <w:r w:rsidRPr="0084308F">
        <w:rPr>
          <w:rFonts w:ascii="Times New Roman" w:eastAsia="Calibri" w:hAnsi="Times New Roman" w:cs="Times New Roman"/>
          <w:b/>
          <w:lang w:val="lt-LT"/>
        </w:rPr>
        <w:tab/>
      </w:r>
      <w:r w:rsidRPr="0084308F">
        <w:rPr>
          <w:rFonts w:ascii="Times New Roman" w:eastAsia="Calibri" w:hAnsi="Times New Roman" w:cs="Times New Roman"/>
          <w:b/>
          <w:caps/>
          <w:lang w:val="lt-LT"/>
        </w:rPr>
        <w:t>REGISTRUOTOJO PAVADINIMAS IR ADRESAS</w:t>
      </w:r>
    </w:p>
    <w:p w14:paraId="0063476C"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32C93A3" w14:textId="140A2E06" w:rsidR="0084308F" w:rsidRPr="0084308F" w:rsidRDefault="00B8530A" w:rsidP="00A908CF">
      <w:pPr>
        <w:tabs>
          <w:tab w:val="left" w:pos="567"/>
        </w:tabs>
        <w:spacing w:after="0" w:line="260" w:lineRule="exact"/>
        <w:rPr>
          <w:rFonts w:ascii="Times New Roman" w:eastAsia="Calibri" w:hAnsi="Times New Roman" w:cs="Times New Roman"/>
          <w:lang w:val="lt-LT"/>
        </w:rPr>
      </w:pPr>
      <w:r w:rsidRPr="00CC1A99">
        <w:rPr>
          <w:rFonts w:ascii="Times New Roman" w:eastAsia="SimSun" w:hAnsi="Times New Roman" w:cs="Times New Roman"/>
          <w:lang w:val="lt-LT" w:eastAsia="zh-CN"/>
        </w:rPr>
        <w:t>Viatris Healthcare Limited</w:t>
      </w:r>
      <w:r>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Damastown Industrial Park</w:t>
      </w:r>
      <w:r>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Mulhuddart</w:t>
      </w:r>
      <w:r>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Dublin 15</w:t>
      </w:r>
      <w:r>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DUBLIN</w:t>
      </w:r>
      <w:r>
        <w:rPr>
          <w:rFonts w:ascii="Times New Roman" w:eastAsia="SimSun" w:hAnsi="Times New Roman" w:cs="Times New Roman"/>
          <w:lang w:val="lt-LT" w:eastAsia="zh-CN"/>
        </w:rPr>
        <w:t xml:space="preserve">, </w:t>
      </w:r>
      <w:r w:rsidRPr="00CC1A99">
        <w:rPr>
          <w:rFonts w:ascii="Times New Roman" w:eastAsia="SimSun" w:hAnsi="Times New Roman" w:cs="Times New Roman"/>
          <w:lang w:val="lt-LT" w:eastAsia="zh-CN"/>
        </w:rPr>
        <w:t>Airija</w:t>
      </w:r>
    </w:p>
    <w:p w14:paraId="5028B459"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49B95E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FD24AAF"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84308F">
        <w:rPr>
          <w:rFonts w:ascii="Times New Roman" w:eastAsia="Calibri" w:hAnsi="Times New Roman" w:cs="Times New Roman"/>
          <w:b/>
          <w:lang w:val="lt-LT"/>
        </w:rPr>
        <w:t>12.</w:t>
      </w:r>
      <w:r w:rsidRPr="0084308F">
        <w:rPr>
          <w:rFonts w:ascii="Times New Roman" w:eastAsia="Calibri" w:hAnsi="Times New Roman" w:cs="Times New Roman"/>
          <w:b/>
          <w:lang w:val="lt-LT"/>
        </w:rPr>
        <w:tab/>
        <w:t>REGISTRACIJOS PAŽYMĖJIMO NUMERIS (-IAI)</w:t>
      </w:r>
    </w:p>
    <w:p w14:paraId="6187E2E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7546CF7" w14:textId="77777777" w:rsidR="00BE386B" w:rsidRPr="007F4E42" w:rsidRDefault="00BE386B" w:rsidP="00BE386B">
      <w:pPr>
        <w:tabs>
          <w:tab w:val="left" w:pos="567"/>
        </w:tabs>
        <w:spacing w:after="0" w:line="260" w:lineRule="exact"/>
        <w:rPr>
          <w:rFonts w:ascii="Times New Roman" w:eastAsia="Calibri" w:hAnsi="Times New Roman" w:cs="Times New Roman"/>
          <w:shd w:val="clear" w:color="auto" w:fill="D9D9D9" w:themeFill="background1" w:themeFillShade="D9"/>
          <w:lang w:val="lt-LT"/>
        </w:rPr>
      </w:pPr>
      <w:r w:rsidRPr="007F4E42">
        <w:rPr>
          <w:rFonts w:ascii="Times New Roman" w:eastAsia="Calibri" w:hAnsi="Times New Roman" w:cs="Times New Roman"/>
          <w:shd w:val="clear" w:color="auto" w:fill="D9D9D9" w:themeFill="background1" w:themeFillShade="D9"/>
          <w:lang w:val="lt-LT"/>
        </w:rPr>
        <w:t>LT/1/13/</w:t>
      </w:r>
      <w:r w:rsidRPr="00BE386B">
        <w:rPr>
          <w:rFonts w:ascii="Times New Roman" w:eastAsia="Calibri" w:hAnsi="Times New Roman" w:cs="Times New Roman"/>
          <w:shd w:val="clear" w:color="auto" w:fill="D9D9D9" w:themeFill="background1" w:themeFillShade="D9"/>
          <w:lang w:val="lt-LT"/>
        </w:rPr>
        <w:t>3418/001</w:t>
      </w:r>
      <w:r w:rsidRPr="007F4E42">
        <w:rPr>
          <w:rFonts w:ascii="Times New Roman" w:eastAsia="Calibri" w:hAnsi="Times New Roman" w:cs="Times New Roman"/>
          <w:shd w:val="clear" w:color="auto" w:fill="D9D9D9" w:themeFill="background1" w:themeFillShade="D9"/>
          <w:lang w:val="lt-LT"/>
        </w:rPr>
        <w:t xml:space="preserve"> – N1</w:t>
      </w:r>
    </w:p>
    <w:p w14:paraId="3518B520" w14:textId="4BAE2C3D" w:rsidR="0084308F" w:rsidRPr="007F4E42" w:rsidRDefault="00BE386B" w:rsidP="00BE386B">
      <w:pPr>
        <w:tabs>
          <w:tab w:val="left" w:pos="567"/>
        </w:tabs>
        <w:spacing w:after="0" w:line="260" w:lineRule="exact"/>
        <w:rPr>
          <w:rFonts w:ascii="Times New Roman" w:eastAsia="Calibri" w:hAnsi="Times New Roman" w:cs="Times New Roman"/>
          <w:shd w:val="clear" w:color="auto" w:fill="D9D9D9" w:themeFill="background1" w:themeFillShade="D9"/>
          <w:lang w:val="lt-LT"/>
        </w:rPr>
      </w:pPr>
      <w:r w:rsidRPr="007F4E42">
        <w:rPr>
          <w:rFonts w:ascii="Times New Roman" w:eastAsia="Calibri" w:hAnsi="Times New Roman" w:cs="Times New Roman"/>
          <w:shd w:val="clear" w:color="auto" w:fill="D9D9D9" w:themeFill="background1" w:themeFillShade="D9"/>
          <w:lang w:val="lt-LT"/>
        </w:rPr>
        <w:t>LT/1/13/3418/002 – N2</w:t>
      </w:r>
    </w:p>
    <w:p w14:paraId="73E3F055" w14:textId="77777777" w:rsidR="00BE386B" w:rsidRDefault="00BE386B" w:rsidP="00BE386B">
      <w:pPr>
        <w:tabs>
          <w:tab w:val="left" w:pos="567"/>
        </w:tabs>
        <w:spacing w:after="0" w:line="260" w:lineRule="exact"/>
        <w:rPr>
          <w:rFonts w:ascii="Times New Roman" w:eastAsia="Calibri" w:hAnsi="Times New Roman" w:cs="Times New Roman"/>
          <w:lang w:val="lt-LT"/>
        </w:rPr>
      </w:pPr>
    </w:p>
    <w:p w14:paraId="0DA4B9C0" w14:textId="77777777" w:rsidR="00BE386B" w:rsidRPr="0084308F" w:rsidRDefault="00BE386B" w:rsidP="0084308F">
      <w:pPr>
        <w:tabs>
          <w:tab w:val="left" w:pos="567"/>
        </w:tabs>
        <w:spacing w:after="0" w:line="260" w:lineRule="exact"/>
        <w:rPr>
          <w:rFonts w:ascii="Times New Roman" w:eastAsia="Calibri" w:hAnsi="Times New Roman" w:cs="Times New Roman"/>
          <w:lang w:val="lt-LT"/>
        </w:rPr>
      </w:pPr>
    </w:p>
    <w:p w14:paraId="0FE9541C"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84308F">
        <w:rPr>
          <w:rFonts w:ascii="Times New Roman" w:eastAsia="Calibri" w:hAnsi="Times New Roman" w:cs="Times New Roman"/>
          <w:b/>
          <w:lang w:val="lt-LT"/>
        </w:rPr>
        <w:t>13.</w:t>
      </w:r>
      <w:r w:rsidRPr="0084308F">
        <w:rPr>
          <w:rFonts w:ascii="Times New Roman" w:eastAsia="Calibri" w:hAnsi="Times New Roman" w:cs="Times New Roman"/>
          <w:b/>
          <w:lang w:val="lt-LT"/>
        </w:rPr>
        <w:tab/>
        <w:t>SERIJOS NUMERIS</w:t>
      </w:r>
    </w:p>
    <w:p w14:paraId="054C749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1218418"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Lot:</w:t>
      </w:r>
    </w:p>
    <w:p w14:paraId="5DD5723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08CB97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1B32D19" w14:textId="77777777" w:rsidR="0084308F" w:rsidRPr="0084308F" w:rsidRDefault="0084308F" w:rsidP="008430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84308F">
        <w:rPr>
          <w:rFonts w:ascii="Times New Roman" w:eastAsia="Calibri" w:hAnsi="Times New Roman" w:cs="Times New Roman"/>
          <w:b/>
          <w:lang w:val="lt-LT"/>
        </w:rPr>
        <w:t>14.</w:t>
      </w:r>
      <w:r w:rsidRPr="0084308F">
        <w:rPr>
          <w:rFonts w:ascii="Times New Roman" w:eastAsia="Calibri" w:hAnsi="Times New Roman" w:cs="Times New Roman"/>
          <w:b/>
          <w:lang w:val="lt-LT"/>
        </w:rPr>
        <w:tab/>
        <w:t>PARDAVIMO (I</w:t>
      </w:r>
      <w:r w:rsidRPr="0084308F">
        <w:rPr>
          <w:rFonts w:ascii="Times New Roman" w:hAnsi="Times New Roman"/>
          <w:b/>
          <w:lang w:val="lv-LV"/>
        </w:rPr>
        <w:t>ŠDAVIMO) TVARKA</w:t>
      </w:r>
    </w:p>
    <w:p w14:paraId="21D5D40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333D00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Receptinis vaistas</w:t>
      </w:r>
    </w:p>
    <w:p w14:paraId="15BFB0C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5EE544E"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3251824" w14:textId="77777777" w:rsidR="0084308F" w:rsidRPr="0084308F" w:rsidRDefault="0084308F" w:rsidP="0084308F">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84308F">
        <w:rPr>
          <w:rFonts w:ascii="Times New Roman" w:eastAsia="Calibri" w:hAnsi="Times New Roman" w:cs="Times New Roman"/>
          <w:b/>
          <w:lang w:val="lt-LT"/>
        </w:rPr>
        <w:t>15.</w:t>
      </w:r>
      <w:r w:rsidRPr="0084308F">
        <w:rPr>
          <w:rFonts w:ascii="Times New Roman" w:eastAsia="Calibri" w:hAnsi="Times New Roman" w:cs="Times New Roman"/>
          <w:b/>
          <w:lang w:val="lt-LT"/>
        </w:rPr>
        <w:tab/>
        <w:t>VARTOJIMO INSTRUKCIJA</w:t>
      </w:r>
    </w:p>
    <w:p w14:paraId="511BF4D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88BEAAA" w14:textId="77777777" w:rsidR="0084308F" w:rsidRPr="0084308F" w:rsidRDefault="0084308F" w:rsidP="0084308F">
      <w:pPr>
        <w:spacing w:after="0" w:line="240" w:lineRule="auto"/>
        <w:rPr>
          <w:rFonts w:ascii="Times New Roman" w:eastAsia="Calibri" w:hAnsi="Times New Roman" w:cs="Times New Roman"/>
          <w:b/>
          <w:lang w:val="lt-LT"/>
        </w:rPr>
      </w:pPr>
      <w:r w:rsidRPr="0084308F">
        <w:rPr>
          <w:rFonts w:ascii="Times New Roman" w:eastAsia="Calibri" w:hAnsi="Times New Roman" w:cs="Times New Roman"/>
          <w:b/>
          <w:lang w:val="lt-LT"/>
        </w:rPr>
        <w:t>Vartojimo instrukcija</w:t>
      </w:r>
    </w:p>
    <w:p w14:paraId="6AB6557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FF8E08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Nedėkite nykščių, pirštų ar rankų ant oranžinio galo.</w:t>
      </w:r>
    </w:p>
    <w:p w14:paraId="39C9E339" w14:textId="3A63C4A7" w:rsidR="0084308F" w:rsidRPr="0084308F" w:rsidRDefault="0084308F" w:rsidP="0084308F">
      <w:pPr>
        <w:tabs>
          <w:tab w:val="left" w:pos="720"/>
        </w:tabs>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Nenuimkite mėlyno apsauginio dangtelio, kol </w:t>
      </w:r>
      <w:r w:rsidR="00934808">
        <w:rPr>
          <w:rFonts w:ascii="Times New Roman" w:eastAsia="Calibri" w:hAnsi="Times New Roman" w:cs="Times New Roman"/>
          <w:lang w:val="lt-LT"/>
        </w:rPr>
        <w:t>švirkštiklis</w:t>
      </w:r>
      <w:r w:rsidRPr="0084308F">
        <w:rPr>
          <w:rFonts w:ascii="Times New Roman" w:eastAsia="Calibri" w:hAnsi="Times New Roman" w:cs="Times New Roman"/>
          <w:lang w:val="lt-LT"/>
        </w:rPr>
        <w:t xml:space="preserve"> nėra paruoštas naudoti.</w:t>
      </w:r>
    </w:p>
    <w:p w14:paraId="111ECF43" w14:textId="77777777" w:rsidR="0084308F" w:rsidRPr="0084308F" w:rsidRDefault="0084308F" w:rsidP="0084308F">
      <w:pPr>
        <w:numPr>
          <w:ilvl w:val="0"/>
          <w:numId w:val="8"/>
        </w:numPr>
        <w:tabs>
          <w:tab w:val="left" w:pos="567"/>
        </w:tabs>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Numaukite mėlyną apsauginį dangtelį.</w:t>
      </w:r>
    </w:p>
    <w:p w14:paraId="6601F0BD" w14:textId="77777777" w:rsidR="0084308F" w:rsidRPr="0084308F" w:rsidRDefault="0084308F" w:rsidP="0084308F">
      <w:pPr>
        <w:numPr>
          <w:ilvl w:val="0"/>
          <w:numId w:val="8"/>
        </w:numPr>
        <w:tabs>
          <w:tab w:val="left" w:pos="567"/>
        </w:tabs>
        <w:spacing w:after="0" w:line="240" w:lineRule="auto"/>
        <w:ind w:left="567" w:hanging="207"/>
        <w:rPr>
          <w:rFonts w:ascii="Times New Roman" w:eastAsia="Calibri" w:hAnsi="Times New Roman" w:cs="Times New Roman"/>
          <w:lang w:val="lt-LT"/>
        </w:rPr>
      </w:pPr>
      <w:r w:rsidRPr="0084308F">
        <w:rPr>
          <w:rFonts w:ascii="Times New Roman" w:eastAsia="Calibri" w:hAnsi="Times New Roman" w:cs="Times New Roman"/>
          <w:lang w:val="lt-LT"/>
        </w:rPr>
        <w:t xml:space="preserve">Laikykite oranžinį galą 10 cm atstumu nuo išorinės šlaunies dalies ir </w:t>
      </w:r>
      <w:r w:rsidRPr="0084308F">
        <w:rPr>
          <w:rFonts w:ascii="Times New Roman" w:hAnsi="Times New Roman"/>
          <w:b/>
          <w:lang w:val="lv-LV"/>
        </w:rPr>
        <w:t>tvirtai</w:t>
      </w:r>
      <w:r w:rsidRPr="0084308F">
        <w:rPr>
          <w:rFonts w:ascii="Times New Roman" w:hAnsi="Times New Roman"/>
          <w:lang w:val="lv-LV"/>
        </w:rPr>
        <w:t xml:space="preserve"> smeikite į išorinę šlaunies dalį (turite išgirsti spragtelėjimą).</w:t>
      </w:r>
    </w:p>
    <w:p w14:paraId="737D73B9" w14:textId="0F5A75B8" w:rsidR="0084308F" w:rsidRPr="0084308F" w:rsidRDefault="0084308F" w:rsidP="0084308F">
      <w:pPr>
        <w:numPr>
          <w:ilvl w:val="0"/>
          <w:numId w:val="8"/>
        </w:numPr>
        <w:tabs>
          <w:tab w:val="left" w:pos="567"/>
        </w:tabs>
        <w:spacing w:after="0" w:line="240" w:lineRule="auto"/>
        <w:ind w:left="567" w:hanging="207"/>
        <w:rPr>
          <w:rFonts w:ascii="Times New Roman" w:eastAsia="Calibri" w:hAnsi="Times New Roman" w:cs="Times New Roman"/>
          <w:lang w:val="lt-LT"/>
        </w:rPr>
      </w:pPr>
      <w:r w:rsidRPr="0084308F">
        <w:rPr>
          <w:rFonts w:ascii="Times New Roman" w:eastAsia="Calibri" w:hAnsi="Times New Roman" w:cs="Times New Roman"/>
          <w:lang w:val="lt-LT"/>
        </w:rPr>
        <w:t xml:space="preserve">Šioje vietoje tvirtai laikykite </w:t>
      </w:r>
      <w:r w:rsidR="00934808">
        <w:rPr>
          <w:rFonts w:ascii="Times New Roman" w:eastAsia="Calibri" w:hAnsi="Times New Roman" w:cs="Times New Roman"/>
          <w:lang w:val="lt-LT"/>
        </w:rPr>
        <w:t>švirkštiklį</w:t>
      </w:r>
      <w:r w:rsidR="00934808" w:rsidRPr="0084308F">
        <w:rPr>
          <w:rFonts w:ascii="Times New Roman" w:eastAsia="Calibri" w:hAnsi="Times New Roman" w:cs="Times New Roman"/>
          <w:lang w:val="lt-LT"/>
        </w:rPr>
        <w:t xml:space="preserve"> </w:t>
      </w:r>
      <w:r w:rsidR="007617B0">
        <w:rPr>
          <w:rFonts w:ascii="Times New Roman" w:eastAsia="Calibri" w:hAnsi="Times New Roman" w:cs="Times New Roman"/>
          <w:lang w:val="lt-LT"/>
        </w:rPr>
        <w:t>3 </w:t>
      </w:r>
      <w:r w:rsidRPr="0084308F">
        <w:rPr>
          <w:rFonts w:ascii="Times New Roman" w:eastAsia="Calibri" w:hAnsi="Times New Roman" w:cs="Times New Roman"/>
          <w:lang w:val="lt-LT"/>
        </w:rPr>
        <w:t>sekundes.</w:t>
      </w:r>
    </w:p>
    <w:p w14:paraId="2ECD8415" w14:textId="77777777" w:rsidR="0084308F" w:rsidRPr="0084308F" w:rsidRDefault="0084308F" w:rsidP="0084308F">
      <w:pPr>
        <w:tabs>
          <w:tab w:val="left" w:pos="567"/>
        </w:tabs>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Nedelsdami kreipkitės į greitąją pagalbą.</w:t>
      </w:r>
    </w:p>
    <w:p w14:paraId="1D50E77B"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3CD28F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0A91F96" w14:textId="77777777" w:rsidR="0084308F" w:rsidRPr="0084308F" w:rsidRDefault="0084308F" w:rsidP="0084308F">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lt-LT"/>
        </w:rPr>
      </w:pPr>
      <w:r w:rsidRPr="0084308F">
        <w:rPr>
          <w:rFonts w:ascii="Times New Roman" w:eastAsia="Calibri" w:hAnsi="Times New Roman" w:cs="Times New Roman"/>
          <w:b/>
          <w:lang w:val="lt-LT"/>
        </w:rPr>
        <w:t>16.</w:t>
      </w:r>
      <w:r w:rsidRPr="0084308F">
        <w:rPr>
          <w:rFonts w:ascii="Times New Roman" w:eastAsia="Calibri" w:hAnsi="Times New Roman" w:cs="Times New Roman"/>
          <w:b/>
          <w:lang w:val="lt-LT"/>
        </w:rPr>
        <w:tab/>
        <w:t>INFORMACIJA BRAILIO RAŠTU</w:t>
      </w:r>
    </w:p>
    <w:p w14:paraId="27BFAA1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br w:type="page"/>
      </w:r>
    </w:p>
    <w:p w14:paraId="7EEC363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6EA1A8E"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E09833E"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DFCAA34"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11A6E1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DFD990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4E3ADDB"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D917303"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FF62CB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21ED87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463925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4AF2F604"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5D4D76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3159B15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8F42ACB"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A1A9AB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9AD562F"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69D039C4"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7444F53B"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1480E141"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2F4E482A"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69334D05"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701EA9E1"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p>
    <w:p w14:paraId="6368209C"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r w:rsidRPr="0084308F">
        <w:rPr>
          <w:rFonts w:ascii="Times New Roman" w:eastAsia="Calibri" w:hAnsi="Times New Roman" w:cs="Times New Roman"/>
          <w:b/>
          <w:lang w:val="lt-LT"/>
        </w:rPr>
        <w:t>B. PAKUOTĖS LAPELIS</w:t>
      </w:r>
    </w:p>
    <w:p w14:paraId="2CB7F4E3"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lang w:val="lt-LT"/>
        </w:rPr>
      </w:pPr>
      <w:r w:rsidRPr="0084308F">
        <w:rPr>
          <w:rFonts w:ascii="Times New Roman" w:eastAsia="Calibri" w:hAnsi="Times New Roman" w:cs="Times New Roman"/>
          <w:i/>
          <w:lang w:val="lt-LT"/>
        </w:rPr>
        <w:br w:type="page"/>
      </w:r>
      <w:r w:rsidRPr="0084308F">
        <w:rPr>
          <w:rFonts w:ascii="Times New Roman" w:eastAsia="Calibri" w:hAnsi="Times New Roman" w:cs="Times New Roman"/>
          <w:b/>
          <w:lang w:val="lt-LT"/>
        </w:rPr>
        <w:lastRenderedPageBreak/>
        <w:t>Pakuotės lapelis:</w:t>
      </w:r>
      <w:r w:rsidRPr="0084308F">
        <w:rPr>
          <w:rFonts w:ascii="Times New Roman" w:hAnsi="Times New Roman"/>
          <w:b/>
          <w:lang w:val="lv-LV"/>
        </w:rPr>
        <w:t xml:space="preserve"> informacija vartotojui</w:t>
      </w:r>
    </w:p>
    <w:p w14:paraId="283A77BE" w14:textId="77777777" w:rsidR="0084308F" w:rsidRPr="0084308F" w:rsidRDefault="0084308F" w:rsidP="0084308F">
      <w:pPr>
        <w:keepNext/>
        <w:tabs>
          <w:tab w:val="left" w:pos="567"/>
        </w:tabs>
        <w:spacing w:after="0" w:line="240" w:lineRule="auto"/>
        <w:jc w:val="center"/>
        <w:outlineLvl w:val="1"/>
        <w:rPr>
          <w:rFonts w:ascii="Times New Roman" w:eastAsia="Calibri" w:hAnsi="Times New Roman" w:cs="Times New Roman"/>
          <w:b/>
          <w:i/>
          <w:lang w:val="lt-LT"/>
        </w:rPr>
      </w:pPr>
    </w:p>
    <w:p w14:paraId="66106E3E" w14:textId="77777777" w:rsidR="0084308F" w:rsidRPr="0084308F" w:rsidRDefault="0084308F" w:rsidP="0084308F">
      <w:pPr>
        <w:tabs>
          <w:tab w:val="left" w:pos="567"/>
        </w:tabs>
        <w:spacing w:after="0" w:line="260" w:lineRule="exact"/>
        <w:jc w:val="center"/>
        <w:rPr>
          <w:rFonts w:ascii="Times New Roman" w:eastAsia="Calibri" w:hAnsi="Times New Roman" w:cs="Times New Roman"/>
          <w:b/>
          <w:lang w:val="lt-LT"/>
        </w:rPr>
      </w:pPr>
      <w:r w:rsidRPr="0084308F">
        <w:rPr>
          <w:rFonts w:ascii="Times New Roman" w:eastAsia="Calibri" w:hAnsi="Times New Roman" w:cs="Times New Roman"/>
          <w:b/>
          <w:lang w:val="lt-LT"/>
        </w:rPr>
        <w:t>Epipen 150 mikrogramų injekcinis tirpalas užpildytame švirkštiklyje</w:t>
      </w:r>
    </w:p>
    <w:p w14:paraId="1F621F89" w14:textId="258E1B3A" w:rsidR="0084308F" w:rsidRPr="0084308F" w:rsidRDefault="00BA1CFF" w:rsidP="0084308F">
      <w:pPr>
        <w:numPr>
          <w:ilvl w:val="12"/>
          <w:numId w:val="0"/>
        </w:num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e</w:t>
      </w:r>
      <w:r w:rsidR="0084308F" w:rsidRPr="0084308F">
        <w:rPr>
          <w:rFonts w:ascii="Times New Roman" w:eastAsia="Calibri" w:hAnsi="Times New Roman" w:cs="Times New Roman"/>
          <w:lang w:val="lt-LT"/>
        </w:rPr>
        <w:t>pinefrinas</w:t>
      </w:r>
    </w:p>
    <w:p w14:paraId="12608A89" w14:textId="77777777" w:rsidR="0084308F" w:rsidRPr="0084308F" w:rsidRDefault="0084308F" w:rsidP="0084308F">
      <w:pPr>
        <w:spacing w:after="0" w:line="240" w:lineRule="auto"/>
        <w:rPr>
          <w:rFonts w:ascii="Times New Roman" w:hAnsi="Times New Roman"/>
          <w:lang w:val="lt-LT"/>
        </w:rPr>
      </w:pPr>
    </w:p>
    <w:p w14:paraId="1CAF735A" w14:textId="77777777" w:rsidR="0084308F" w:rsidRPr="0084308F" w:rsidRDefault="0084308F" w:rsidP="0084308F">
      <w:pPr>
        <w:spacing w:after="0" w:line="240" w:lineRule="auto"/>
        <w:rPr>
          <w:rFonts w:ascii="Times New Roman" w:hAnsi="Times New Roman"/>
          <w:lang w:val="lt-LT"/>
        </w:rPr>
      </w:pPr>
    </w:p>
    <w:p w14:paraId="11E90569" w14:textId="77777777" w:rsidR="0084308F" w:rsidRPr="0084308F" w:rsidRDefault="0084308F" w:rsidP="0084308F">
      <w:pPr>
        <w:tabs>
          <w:tab w:val="left" w:pos="567"/>
        </w:tabs>
        <w:spacing w:after="0" w:line="260" w:lineRule="exact"/>
        <w:rPr>
          <w:rFonts w:ascii="Times New Roman" w:eastAsia="Calibri" w:hAnsi="Times New Roman" w:cs="Times New Roman"/>
          <w:b/>
          <w:lang w:val="lt-LT"/>
        </w:rPr>
      </w:pPr>
      <w:r w:rsidRPr="0084308F">
        <w:rPr>
          <w:rFonts w:ascii="Times New Roman" w:eastAsia="Calibri" w:hAnsi="Times New Roman" w:cs="Times New Roman"/>
          <w:b/>
          <w:lang w:val="lt-LT"/>
        </w:rPr>
        <w:t>Atidžiai perskaitykite visą šį lapelį, prieš pradėdami vartoti vaistą, nes jame pateikiama Jums svarbi informacija.</w:t>
      </w:r>
    </w:p>
    <w:p w14:paraId="33814C16" w14:textId="77777777" w:rsidR="0084308F" w:rsidRPr="0084308F" w:rsidRDefault="0084308F" w:rsidP="0084308F">
      <w:pPr>
        <w:numPr>
          <w:ilvl w:val="0"/>
          <w:numId w:val="10"/>
        </w:numPr>
        <w:tabs>
          <w:tab w:val="left"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Neišmeskite šio lapelio, nes vėl gali prireikti jį perskaityti.</w:t>
      </w:r>
    </w:p>
    <w:p w14:paraId="0250B1A7" w14:textId="77777777" w:rsidR="0084308F" w:rsidRPr="0084308F" w:rsidRDefault="0084308F" w:rsidP="0084308F">
      <w:pPr>
        <w:numPr>
          <w:ilvl w:val="0"/>
          <w:numId w:val="10"/>
        </w:numPr>
        <w:tabs>
          <w:tab w:val="left"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Jeigu kiltų daugiau klausimų, kreipkitės į gydytoją, vaistininką arba slaugytoją.</w:t>
      </w:r>
    </w:p>
    <w:p w14:paraId="6CBBF5FC" w14:textId="77777777" w:rsidR="0084308F" w:rsidRPr="0084308F" w:rsidRDefault="0084308F" w:rsidP="0084308F">
      <w:pPr>
        <w:tabs>
          <w:tab w:val="left"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w:t>
      </w:r>
      <w:r w:rsidRPr="0084308F">
        <w:rPr>
          <w:rFonts w:ascii="Times New Roman" w:eastAsia="Calibri" w:hAnsi="Times New Roman" w:cs="Times New Roman"/>
          <w:lang w:val="lt-LT"/>
        </w:rPr>
        <w:tab/>
        <w:t>Šis vaistas skirtas tik Jum</w:t>
      </w:r>
      <w:r w:rsidRPr="0084308F">
        <w:rPr>
          <w:rFonts w:ascii="Times New Roman" w:hAnsi="Times New Roman"/>
          <w:lang w:val="lv-LV"/>
        </w:rPr>
        <w:t>s, todėl kitiems žmonėms jo duoti negalima. Vaistas gali jiems pakenkti (net tiems, kurių ligos požymiai yra tokie patys kaip Jūsų).</w:t>
      </w:r>
    </w:p>
    <w:p w14:paraId="01D8A5BC" w14:textId="77777777" w:rsidR="0084308F" w:rsidRPr="0084308F" w:rsidRDefault="0084308F" w:rsidP="0084308F">
      <w:pPr>
        <w:numPr>
          <w:ilvl w:val="0"/>
          <w:numId w:val="10"/>
        </w:numPr>
        <w:tabs>
          <w:tab w:val="left" w:pos="567"/>
        </w:tabs>
        <w:spacing w:after="0" w:line="240" w:lineRule="auto"/>
        <w:ind w:left="567" w:hanging="567"/>
        <w:rPr>
          <w:rFonts w:ascii="Times New Roman" w:eastAsia="Calibri" w:hAnsi="Times New Roman" w:cs="Times New Roman"/>
          <w:lang w:val="lt-LT"/>
        </w:rPr>
      </w:pPr>
      <w:r w:rsidRPr="0084308F">
        <w:rPr>
          <w:rFonts w:ascii="Times New Roman" w:eastAsia="Calibri" w:hAnsi="Times New Roman" w:cs="Times New Roman"/>
          <w:lang w:val="lt-LT"/>
        </w:rPr>
        <w:t>Jeigu pasireiškė šalutinis poveikis (net jeigu jis šiame lapelyje nenurodytas), kreipkitės į gydytoją, vaistininką arba slaugytoją. Žr. 4 skyrių.</w:t>
      </w:r>
    </w:p>
    <w:p w14:paraId="6F5AD7F7" w14:textId="77777777" w:rsidR="0084308F" w:rsidRPr="0084308F" w:rsidRDefault="0084308F" w:rsidP="0084308F">
      <w:pPr>
        <w:spacing w:after="0" w:line="240" w:lineRule="auto"/>
        <w:ind w:right="-2"/>
        <w:rPr>
          <w:rFonts w:ascii="Times New Roman" w:eastAsia="Calibri" w:hAnsi="Times New Roman" w:cs="Times New Roman"/>
          <w:lang w:val="lt-LT"/>
        </w:rPr>
      </w:pPr>
    </w:p>
    <w:p w14:paraId="0B1C0131"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b/>
          <w:lang w:val="lt-LT"/>
        </w:rPr>
      </w:pPr>
      <w:r w:rsidRPr="0084308F">
        <w:rPr>
          <w:rFonts w:ascii="Times New Roman" w:eastAsia="Calibri" w:hAnsi="Times New Roman" w:cs="Times New Roman"/>
          <w:b/>
          <w:lang w:val="lt-LT"/>
        </w:rPr>
        <w:t>Apie ką rašoma šiame lapelyje?</w:t>
      </w:r>
    </w:p>
    <w:p w14:paraId="4C6672EA"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1.</w:t>
      </w:r>
      <w:r w:rsidRPr="0084308F">
        <w:rPr>
          <w:rFonts w:ascii="Times New Roman" w:eastAsia="Calibri" w:hAnsi="Times New Roman" w:cs="Times New Roman"/>
          <w:lang w:val="lt-LT"/>
        </w:rPr>
        <w:tab/>
        <w:t>Kas yra Epipen ir kam jis</w:t>
      </w:r>
      <w:r w:rsidRPr="0084308F">
        <w:rPr>
          <w:rFonts w:ascii="Times New Roman" w:hAnsi="Times New Roman"/>
          <w:lang w:val="lv-LV"/>
        </w:rPr>
        <w:t xml:space="preserve"> vartojamas</w:t>
      </w:r>
    </w:p>
    <w:p w14:paraId="11536B1B"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2.</w:t>
      </w:r>
      <w:r w:rsidRPr="0084308F">
        <w:rPr>
          <w:rFonts w:ascii="Times New Roman" w:eastAsia="Calibri" w:hAnsi="Times New Roman" w:cs="Times New Roman"/>
          <w:lang w:val="lt-LT"/>
        </w:rPr>
        <w:tab/>
        <w:t>Kas žinotina prieš vartojant Epipen</w:t>
      </w:r>
    </w:p>
    <w:p w14:paraId="48409418"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3.</w:t>
      </w:r>
      <w:r w:rsidRPr="0084308F">
        <w:rPr>
          <w:rFonts w:ascii="Times New Roman" w:eastAsia="Calibri" w:hAnsi="Times New Roman" w:cs="Times New Roman"/>
          <w:lang w:val="lt-LT"/>
        </w:rPr>
        <w:tab/>
        <w:t>Kaip vartoti Epipen</w:t>
      </w:r>
    </w:p>
    <w:p w14:paraId="707E39C7"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4.</w:t>
      </w:r>
      <w:r w:rsidRPr="0084308F">
        <w:rPr>
          <w:rFonts w:ascii="Times New Roman" w:eastAsia="Calibri" w:hAnsi="Times New Roman" w:cs="Times New Roman"/>
          <w:lang w:val="lt-LT"/>
        </w:rPr>
        <w:tab/>
        <w:t>Galimas šalutinis poveikis</w:t>
      </w:r>
    </w:p>
    <w:p w14:paraId="357B7810"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5.</w:t>
      </w:r>
      <w:r w:rsidRPr="0084308F">
        <w:rPr>
          <w:rFonts w:ascii="Times New Roman" w:eastAsia="Calibri" w:hAnsi="Times New Roman" w:cs="Times New Roman"/>
          <w:lang w:val="lt-LT"/>
        </w:rPr>
        <w:tab/>
        <w:t>Kaip laikyti Epipen</w:t>
      </w:r>
    </w:p>
    <w:p w14:paraId="5CB9BF86"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6.</w:t>
      </w:r>
      <w:r w:rsidRPr="0084308F">
        <w:rPr>
          <w:rFonts w:ascii="Times New Roman" w:eastAsia="Calibri" w:hAnsi="Times New Roman" w:cs="Times New Roman"/>
          <w:lang w:val="lt-LT"/>
        </w:rPr>
        <w:tab/>
        <w:t>Pakuotės turinys ir kita informacija</w:t>
      </w:r>
    </w:p>
    <w:p w14:paraId="5CF55CFB"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4BFCF933"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42F10892"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1.</w:t>
      </w:r>
      <w:r w:rsidRPr="0084308F">
        <w:rPr>
          <w:rFonts w:ascii="Times New Roman" w:eastAsia="Calibri" w:hAnsi="Times New Roman" w:cs="Times New Roman"/>
          <w:b/>
          <w:lang w:val="lt-LT"/>
        </w:rPr>
        <w:tab/>
        <w:t xml:space="preserve">Kas </w:t>
      </w:r>
      <w:r w:rsidRPr="0084308F">
        <w:rPr>
          <w:rFonts w:ascii="Times New Roman" w:hAnsi="Times New Roman"/>
          <w:b/>
          <w:lang w:val="lv-LV"/>
        </w:rPr>
        <w:t>yra Epipen ir kam jis vartojamas</w:t>
      </w:r>
    </w:p>
    <w:p w14:paraId="33E2AA39"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19A916BD"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Epinefrinas kitaip dar vadinamas adrenalinu.</w:t>
      </w:r>
    </w:p>
    <w:p w14:paraId="06DA15D3"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7783E5DD"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Epipen yra sterilus tirpalas užpildytame švirkštiklyje skubioms injekcijoms į raumenis.</w:t>
      </w:r>
    </w:p>
    <w:p w14:paraId="1A16418E"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62DD9836" w14:textId="52E69400" w:rsidR="0084308F" w:rsidRPr="00EE33A7"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 xml:space="preserve">Epipen naudojamas kaip skubios pagalbos priemonė sunkioms alerginėms reakcijoms (anafilaksijai), sukeltoms tokių alergenų, kaip, </w:t>
      </w:r>
      <w:r w:rsidRPr="00EE33A7">
        <w:rPr>
          <w:rFonts w:ascii="Times New Roman" w:eastAsia="Calibri" w:hAnsi="Times New Roman" w:cs="Times New Roman"/>
          <w:lang w:val="lt-LT"/>
        </w:rPr>
        <w:t>pvz.</w:t>
      </w:r>
      <w:r w:rsidR="00D42610" w:rsidRPr="00EE33A7">
        <w:rPr>
          <w:rFonts w:ascii="Times New Roman" w:eastAsia="Calibri" w:hAnsi="Times New Roman" w:cs="Times New Roman"/>
          <w:lang w:val="lt-LT"/>
        </w:rPr>
        <w:t>,</w:t>
      </w:r>
      <w:r w:rsidRPr="00EE33A7">
        <w:rPr>
          <w:rFonts w:ascii="Times New Roman" w:eastAsia="Calibri" w:hAnsi="Times New Roman" w:cs="Times New Roman"/>
          <w:lang w:val="lt-LT"/>
        </w:rPr>
        <w:t xml:space="preserve"> maisto, vaistų, vabzdžių ar bičių įgėlimų, taip pat reakcijoms, sukeltoms fizinio krūvio ar nežinomų priežasčių, gydyti.</w:t>
      </w:r>
    </w:p>
    <w:p w14:paraId="6A252F39" w14:textId="77777777" w:rsidR="0084308F" w:rsidRPr="00EE33A7" w:rsidRDefault="0084308F" w:rsidP="0084308F">
      <w:pPr>
        <w:tabs>
          <w:tab w:val="left" w:pos="567"/>
        </w:tabs>
        <w:spacing w:after="0" w:line="260" w:lineRule="exact"/>
        <w:rPr>
          <w:rFonts w:ascii="Times New Roman" w:eastAsia="Calibri" w:hAnsi="Times New Roman" w:cs="Times New Roman"/>
          <w:lang w:val="lt-LT"/>
        </w:rPr>
      </w:pPr>
    </w:p>
    <w:p w14:paraId="2F919538" w14:textId="72C8B391" w:rsidR="0084308F" w:rsidRPr="00EE33A7" w:rsidRDefault="0084308F" w:rsidP="0084308F">
      <w:pPr>
        <w:tabs>
          <w:tab w:val="left" w:pos="567"/>
        </w:tabs>
        <w:spacing w:after="0" w:line="260" w:lineRule="exact"/>
        <w:rPr>
          <w:rFonts w:ascii="Times New Roman" w:eastAsia="Calibri" w:hAnsi="Times New Roman" w:cs="Times New Roman"/>
          <w:lang w:val="lt-LT"/>
        </w:rPr>
      </w:pPr>
      <w:r w:rsidRPr="00EE33A7">
        <w:rPr>
          <w:rFonts w:ascii="Times New Roman" w:eastAsia="Calibri" w:hAnsi="Times New Roman" w:cs="Times New Roman"/>
          <w:lang w:val="lt-LT"/>
        </w:rPr>
        <w:t xml:space="preserve">Epipen </w:t>
      </w:r>
      <w:r w:rsidR="00586C04" w:rsidRPr="00EE33A7">
        <w:rPr>
          <w:rFonts w:ascii="Times New Roman" w:eastAsia="Calibri" w:hAnsi="Times New Roman" w:cs="Times New Roman"/>
          <w:lang w:val="lt-LT"/>
        </w:rPr>
        <w:t xml:space="preserve">užpildyti švirkštikliai </w:t>
      </w:r>
      <w:r w:rsidR="00586C04">
        <w:rPr>
          <w:rFonts w:ascii="Times New Roman" w:eastAsia="Calibri" w:hAnsi="Times New Roman" w:cs="Times New Roman"/>
          <w:lang w:val="lt-LT"/>
        </w:rPr>
        <w:t>(</w:t>
      </w:r>
      <w:r w:rsidRPr="00EE33A7">
        <w:rPr>
          <w:rFonts w:ascii="Times New Roman" w:eastAsia="Calibri" w:hAnsi="Times New Roman" w:cs="Times New Roman"/>
          <w:lang w:val="lt-LT"/>
        </w:rPr>
        <w:t>automatiniai injektoriai</w:t>
      </w:r>
      <w:r w:rsidR="000F2E87" w:rsidRPr="00EE33A7">
        <w:rPr>
          <w:rFonts w:ascii="Times New Roman" w:eastAsia="Calibri" w:hAnsi="Times New Roman" w:cs="Times New Roman"/>
          <w:lang w:val="lt-LT"/>
        </w:rPr>
        <w:t>)</w:t>
      </w:r>
      <w:r w:rsidRPr="00EE33A7">
        <w:rPr>
          <w:rFonts w:ascii="Times New Roman" w:eastAsia="Calibri" w:hAnsi="Times New Roman" w:cs="Times New Roman"/>
          <w:lang w:val="lt-LT"/>
        </w:rPr>
        <w:t xml:space="preserve"> skirti skubiam vartojimui pacientams, kurie turi padidėjusią anafilaksijos riziką, įskaitant asmenis, kuriems anksčiau yra buvę anafilaksinių reakcijų.</w:t>
      </w:r>
    </w:p>
    <w:p w14:paraId="7F165451" w14:textId="77777777" w:rsidR="0084308F" w:rsidRPr="00EE33A7" w:rsidRDefault="0084308F" w:rsidP="0084308F">
      <w:pPr>
        <w:tabs>
          <w:tab w:val="left" w:pos="567"/>
        </w:tabs>
        <w:spacing w:after="0" w:line="260" w:lineRule="exact"/>
        <w:rPr>
          <w:rFonts w:ascii="Times New Roman" w:eastAsia="Calibri" w:hAnsi="Times New Roman" w:cs="Times New Roman"/>
          <w:lang w:val="lt-LT"/>
        </w:rPr>
      </w:pPr>
    </w:p>
    <w:p w14:paraId="16AD9280" w14:textId="740D29F9"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EE33A7">
        <w:rPr>
          <w:rFonts w:ascii="Times New Roman" w:eastAsia="Calibri" w:hAnsi="Times New Roman" w:cs="Times New Roman"/>
          <w:lang w:val="lt-LT"/>
        </w:rPr>
        <w:t xml:space="preserve">Anafilaksinei reakcijai būdingi šie simptomai: odos niežėjimas; intensyvus </w:t>
      </w:r>
      <w:r w:rsidR="00D42610" w:rsidRPr="00EE33A7">
        <w:rPr>
          <w:rFonts w:ascii="Times New Roman" w:eastAsia="Calibri" w:hAnsi="Times New Roman" w:cs="Times New Roman"/>
          <w:lang w:val="lt-LT"/>
        </w:rPr>
        <w:t>iš</w:t>
      </w:r>
      <w:r w:rsidRPr="00EE33A7">
        <w:rPr>
          <w:rFonts w:ascii="Times New Roman" w:eastAsia="Calibri" w:hAnsi="Times New Roman" w:cs="Times New Roman"/>
          <w:lang w:val="lt-LT"/>
        </w:rPr>
        <w:t>bėrimas</w:t>
      </w:r>
      <w:r w:rsidRPr="0084308F">
        <w:rPr>
          <w:rFonts w:ascii="Times New Roman" w:eastAsia="Calibri" w:hAnsi="Times New Roman" w:cs="Times New Roman"/>
          <w:lang w:val="lt-LT"/>
        </w:rPr>
        <w:t xml:space="preserve"> (kaip dilgėlinė); paraudimas; patinusios lūpos, ryklė, liežuvis, rankos ir kojos; švokštimas; užkimimas; pykinimas; vėmimas; pilvo spazmai ir kai kuriais atvejais </w:t>
      </w:r>
      <w:r w:rsidR="00D42610">
        <w:rPr>
          <w:rFonts w:ascii="Times New Roman" w:eastAsia="Calibri" w:hAnsi="Times New Roman" w:cs="Times New Roman"/>
          <w:lang w:val="lt-LT"/>
        </w:rPr>
        <w:t>–</w:t>
      </w:r>
      <w:r w:rsidRPr="0084308F">
        <w:rPr>
          <w:rFonts w:ascii="Times New Roman" w:eastAsia="Calibri" w:hAnsi="Times New Roman" w:cs="Times New Roman"/>
          <w:lang w:val="lt-LT"/>
        </w:rPr>
        <w:t xml:space="preserve"> sąmonės netekimas.</w:t>
      </w:r>
    </w:p>
    <w:p w14:paraId="1BDA01B5"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58041FE" w14:textId="3810239A"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Automatinis injektorius (</w:t>
      </w:r>
      <w:r w:rsidR="009B23A5">
        <w:rPr>
          <w:rFonts w:ascii="Times New Roman" w:eastAsia="Calibri" w:hAnsi="Times New Roman" w:cs="Times New Roman"/>
          <w:lang w:val="lt-LT"/>
        </w:rPr>
        <w:t>švirkštiklis</w:t>
      </w:r>
      <w:r w:rsidRPr="0084308F">
        <w:rPr>
          <w:rFonts w:ascii="Times New Roman" w:eastAsia="Calibri" w:hAnsi="Times New Roman" w:cs="Times New Roman"/>
          <w:lang w:val="lt-LT"/>
        </w:rPr>
        <w:t>) yra užpildytas adrenalinu (adrenerginiu vaistu).</w:t>
      </w:r>
    </w:p>
    <w:p w14:paraId="74705A74"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154B024A"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Jis tiesiogiai veikia kardiovaskulinę sistemą (širdį ir kraujagysles) bei kvėpavimo sistemą (plaučius), pasipriešindamas galimai mirtiniems anafilaksijos poveikiams, greitai sutraukdamas kraujagysles, atpalaiduodamas plaučių raumenis, kad palengvėtų kvėpavimas, sumažindamas tinimą ir stimuliuo</w:t>
      </w:r>
      <w:r w:rsidRPr="0084308F">
        <w:rPr>
          <w:rFonts w:ascii="Times New Roman" w:hAnsi="Times New Roman"/>
          <w:lang w:val="lv-LV"/>
        </w:rPr>
        <w:t>damas širdies plakimą.</w:t>
      </w:r>
    </w:p>
    <w:p w14:paraId="79A384F4"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11308E10"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0EC6B463"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2.</w:t>
      </w:r>
      <w:r w:rsidRPr="0084308F">
        <w:rPr>
          <w:rFonts w:ascii="Times New Roman" w:eastAsia="Calibri" w:hAnsi="Times New Roman" w:cs="Times New Roman"/>
          <w:b/>
          <w:lang w:val="lt-LT"/>
        </w:rPr>
        <w:tab/>
        <w:t>Kas žinotina prieš vartojant Epipen</w:t>
      </w:r>
    </w:p>
    <w:p w14:paraId="7802F2C2"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2427F08B" w14:textId="7C0288A9"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lastRenderedPageBreak/>
        <w:t xml:space="preserve">Epipen vartoti </w:t>
      </w:r>
      <w:r w:rsidR="00BA1CFF">
        <w:rPr>
          <w:rFonts w:ascii="Times New Roman" w:eastAsia="Calibri" w:hAnsi="Times New Roman" w:cs="Times New Roman"/>
          <w:b/>
          <w:lang w:val="lt-LT"/>
        </w:rPr>
        <w:t>draudžiama</w:t>
      </w:r>
    </w:p>
    <w:p w14:paraId="2B43C5E9"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Nėra žinoma jokios priežasties, kodėl Epipen neturėtų būti vartojamas skubiai pagalbai alerginės reakcijos metu.</w:t>
      </w:r>
    </w:p>
    <w:p w14:paraId="620C4513"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0BC2C40B"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Įspėjimai ir atsargumo priemonės</w:t>
      </w:r>
    </w:p>
    <w:p w14:paraId="49E7A12D"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lang w:val="lt-LT"/>
        </w:rPr>
      </w:pPr>
      <w:r w:rsidRPr="0084308F">
        <w:rPr>
          <w:rFonts w:ascii="Times New Roman" w:eastAsia="Calibri" w:hAnsi="Times New Roman" w:cs="Times New Roman"/>
          <w:lang w:val="lt-LT"/>
        </w:rPr>
        <w:t>Jeigu sergate astma, Jums gali būti padidėjusi sunkios alerginės reakcijos rizika.</w:t>
      </w:r>
    </w:p>
    <w:p w14:paraId="561F2A9D"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lang w:val="lt-LT"/>
        </w:rPr>
      </w:pPr>
    </w:p>
    <w:p w14:paraId="04B2BF20" w14:textId="510DF9BE" w:rsidR="0084308F" w:rsidRPr="0084308F" w:rsidRDefault="0084308F" w:rsidP="0084308F">
      <w:pPr>
        <w:keepNext/>
        <w:tabs>
          <w:tab w:val="left" w:pos="567"/>
        </w:tabs>
        <w:spacing w:after="0" w:line="260" w:lineRule="exact"/>
        <w:outlineLvl w:val="3"/>
        <w:rPr>
          <w:rFonts w:ascii="Times New Roman" w:eastAsia="Calibri" w:hAnsi="Times New Roman" w:cs="Times New Roman"/>
          <w:lang w:val="lt-LT"/>
        </w:rPr>
      </w:pPr>
      <w:r w:rsidRPr="0084308F">
        <w:rPr>
          <w:rFonts w:ascii="Times New Roman" w:eastAsia="Calibri" w:hAnsi="Times New Roman" w:cs="Times New Roman"/>
          <w:lang w:val="lt-LT"/>
        </w:rPr>
        <w:t>Jeigu turėjote turėjo anafilaksinę reakciją, turite kreiptis į gydytoją, kad jis nustatytų, kurioms medžiagoms esate yra alergiškas tam, kad ateityje jų griežtai vengtumėte. Svarbu žinoti, kad alergija vienai medžiagai gali paskatinti alergiją kelioms susijusioms medžiagoms.</w:t>
      </w:r>
    </w:p>
    <w:p w14:paraId="585AEC4A" w14:textId="77777777" w:rsidR="0084308F" w:rsidRPr="0084308F" w:rsidRDefault="0084308F" w:rsidP="0084308F">
      <w:pPr>
        <w:keepNext/>
        <w:tabs>
          <w:tab w:val="left" w:pos="567"/>
        </w:tabs>
        <w:spacing w:after="0" w:line="260" w:lineRule="exact"/>
        <w:outlineLvl w:val="3"/>
        <w:rPr>
          <w:rFonts w:ascii="Times New Roman" w:eastAsia="Calibri" w:hAnsi="Times New Roman" w:cs="Times New Roman"/>
          <w:lang w:val="lt-LT"/>
        </w:rPr>
      </w:pPr>
    </w:p>
    <w:p w14:paraId="3327BF88" w14:textId="77777777" w:rsidR="0084308F" w:rsidRPr="0084308F" w:rsidRDefault="0084308F" w:rsidP="0084308F">
      <w:pPr>
        <w:keepNext/>
        <w:tabs>
          <w:tab w:val="left" w:pos="567"/>
        </w:tabs>
        <w:spacing w:after="0" w:line="260" w:lineRule="exact"/>
        <w:outlineLvl w:val="3"/>
        <w:rPr>
          <w:rFonts w:ascii="Times New Roman" w:eastAsia="Calibri" w:hAnsi="Times New Roman" w:cs="Times New Roman"/>
          <w:lang w:val="lt-LT"/>
        </w:rPr>
      </w:pPr>
      <w:r w:rsidRPr="0084308F">
        <w:rPr>
          <w:rFonts w:ascii="Times New Roman" w:eastAsia="Calibri" w:hAnsi="Times New Roman" w:cs="Times New Roman"/>
          <w:lang w:val="lt-LT"/>
        </w:rPr>
        <w:t>Jeigu esate alergiškas maistui, svarbu kontroliuoti kiekvieno produkto, kurį valgote, sudėtį, (įskaitant vaistus), kadangi net maži kiekiai gali sukelti sunkias reakcijas.</w:t>
      </w:r>
    </w:p>
    <w:p w14:paraId="16EB866C"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lang w:val="lt-LT"/>
        </w:rPr>
      </w:pPr>
    </w:p>
    <w:p w14:paraId="649091AF"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Pasakykite gydytojui, jeigu:</w:t>
      </w:r>
    </w:p>
    <w:p w14:paraId="1931C61C" w14:textId="77777777" w:rsidR="0084308F" w:rsidRPr="0084308F" w:rsidRDefault="0084308F" w:rsidP="0084308F">
      <w:pPr>
        <w:numPr>
          <w:ilvl w:val="0"/>
          <w:numId w:val="11"/>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sergate širdies ligomis;</w:t>
      </w:r>
    </w:p>
    <w:p w14:paraId="2589EA5A" w14:textId="77777777" w:rsidR="0084308F" w:rsidRPr="0084308F" w:rsidRDefault="0084308F" w:rsidP="0084308F">
      <w:pPr>
        <w:numPr>
          <w:ilvl w:val="0"/>
          <w:numId w:val="11"/>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Jūsų skydliaukės veikla pernelyg aktyvi;</w:t>
      </w:r>
    </w:p>
    <w:p w14:paraId="36F051CB" w14:textId="77777777" w:rsidR="0084308F" w:rsidRPr="0084308F" w:rsidRDefault="0084308F" w:rsidP="0084308F">
      <w:pPr>
        <w:numPr>
          <w:ilvl w:val="0"/>
          <w:numId w:val="11"/>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Jūsų kraujospūdis aukštas;</w:t>
      </w:r>
    </w:p>
    <w:p w14:paraId="3C7E9D15" w14:textId="77777777" w:rsidR="0084308F" w:rsidRPr="0084308F" w:rsidRDefault="0084308F" w:rsidP="0084308F">
      <w:pPr>
        <w:numPr>
          <w:ilvl w:val="0"/>
          <w:numId w:val="11"/>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sergate diabetu;</w:t>
      </w:r>
    </w:p>
    <w:p w14:paraId="605CFB47" w14:textId="77777777" w:rsidR="0084308F" w:rsidRPr="0084308F" w:rsidRDefault="0084308F" w:rsidP="0084308F">
      <w:pPr>
        <w:numPr>
          <w:ilvl w:val="0"/>
          <w:numId w:val="11"/>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padidėjęs akispūdis (sergate glaukoma);</w:t>
      </w:r>
    </w:p>
    <w:p w14:paraId="6A20CC06" w14:textId="77777777" w:rsidR="0084308F" w:rsidRPr="0084308F" w:rsidRDefault="0084308F" w:rsidP="0084308F">
      <w:pPr>
        <w:numPr>
          <w:ilvl w:val="0"/>
          <w:numId w:val="11"/>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yra sunkus inkstų sutrikimas;</w:t>
      </w:r>
    </w:p>
    <w:p w14:paraId="073FFE57" w14:textId="77777777" w:rsidR="0084308F" w:rsidRPr="0084308F" w:rsidRDefault="0084308F" w:rsidP="0084308F">
      <w:pPr>
        <w:numPr>
          <w:ilvl w:val="0"/>
          <w:numId w:val="11"/>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yra prostatos auglys;</w:t>
      </w:r>
    </w:p>
    <w:p w14:paraId="3D0D0242" w14:textId="77777777" w:rsidR="0084308F" w:rsidRPr="0084308F" w:rsidRDefault="0084308F" w:rsidP="0084308F">
      <w:pPr>
        <w:numPr>
          <w:ilvl w:val="0"/>
          <w:numId w:val="11"/>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padidėjęs kalcio ar žemas kalio kiekis kraujyje;</w:t>
      </w:r>
    </w:p>
    <w:p w14:paraId="371C6FB9" w14:textId="77777777" w:rsidR="0084308F" w:rsidRPr="0084308F" w:rsidRDefault="0084308F" w:rsidP="0084308F">
      <w:pPr>
        <w:numPr>
          <w:ilvl w:val="0"/>
          <w:numId w:val="11"/>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sergate Parkinsono liga.</w:t>
      </w:r>
    </w:p>
    <w:p w14:paraId="58F6EC90" w14:textId="77777777" w:rsidR="0084308F" w:rsidRPr="0084308F" w:rsidRDefault="0084308F" w:rsidP="0084308F">
      <w:pPr>
        <w:spacing w:after="0" w:line="240" w:lineRule="auto"/>
        <w:ind w:right="-2"/>
        <w:rPr>
          <w:rFonts w:ascii="Times New Roman" w:eastAsia="Calibri" w:hAnsi="Times New Roman" w:cs="Times New Roman"/>
          <w:lang w:val="lt-LT"/>
        </w:rPr>
      </w:pPr>
    </w:p>
    <w:p w14:paraId="13DE40C8"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Nepaisant šių būklių, adrenalinas yra būtinas anafilaksijos gydymui. Pacientai, kuriems pasireiškia šios būklės arba bet koks asmuo, kuris pacientui, kenčiančiam nuo alerginės reakcijos, turės suleisti Epipen, turi būti tinkamai informuoti apie situacijas, kada reikia vartoti adrenalino.</w:t>
      </w:r>
    </w:p>
    <w:p w14:paraId="506804C8"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418C5B7A"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b/>
          <w:lang w:val="lt-LT"/>
        </w:rPr>
      </w:pPr>
      <w:r w:rsidRPr="0084308F">
        <w:rPr>
          <w:rFonts w:ascii="Times New Roman" w:eastAsia="Calibri" w:hAnsi="Times New Roman" w:cs="Times New Roman"/>
          <w:b/>
          <w:lang w:val="lt-LT"/>
        </w:rPr>
        <w:t>Turi būti atidžiai laikomasi vartojimo instrukcijos, siekiant išvengti atsitiktinių injekcijų tikimybės.</w:t>
      </w:r>
    </w:p>
    <w:p w14:paraId="409E2399"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0DC87AFA" w14:textId="57FF83A8"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 xml:space="preserve">Epipen turi būti </w:t>
      </w:r>
      <w:r w:rsidR="0032761D">
        <w:rPr>
          <w:rFonts w:ascii="Times New Roman" w:eastAsia="Calibri" w:hAnsi="Times New Roman" w:cs="Times New Roman"/>
          <w:lang w:val="lt-LT"/>
        </w:rPr>
        <w:t>leidžiamas</w:t>
      </w:r>
      <w:r w:rsidR="0032761D" w:rsidRPr="0084308F">
        <w:rPr>
          <w:rFonts w:ascii="Times New Roman" w:eastAsia="Calibri" w:hAnsi="Times New Roman" w:cs="Times New Roman"/>
          <w:lang w:val="lt-LT"/>
        </w:rPr>
        <w:t xml:space="preserve"> </w:t>
      </w:r>
      <w:r w:rsidRPr="0084308F">
        <w:rPr>
          <w:rFonts w:ascii="Times New Roman" w:eastAsia="Calibri" w:hAnsi="Times New Roman" w:cs="Times New Roman"/>
          <w:lang w:val="lt-LT"/>
        </w:rPr>
        <w:t>tik į išorinę šlaunies pusę. Jo negalima su</w:t>
      </w:r>
      <w:r w:rsidR="0032761D">
        <w:rPr>
          <w:rFonts w:ascii="Times New Roman" w:eastAsia="Calibri" w:hAnsi="Times New Roman" w:cs="Times New Roman"/>
          <w:lang w:val="lt-LT"/>
        </w:rPr>
        <w:t>leisti</w:t>
      </w:r>
      <w:r w:rsidRPr="0084308F">
        <w:rPr>
          <w:rFonts w:ascii="Times New Roman" w:eastAsia="Calibri" w:hAnsi="Times New Roman" w:cs="Times New Roman"/>
          <w:lang w:val="lt-LT"/>
        </w:rPr>
        <w:t xml:space="preserve"> į sėdmenis dėl atsitiktinės injekcijos į veną rizikos.</w:t>
      </w:r>
    </w:p>
    <w:p w14:paraId="5F228CDB" w14:textId="77777777" w:rsidR="0084308F" w:rsidRPr="0084308F" w:rsidRDefault="0084308F" w:rsidP="0084308F">
      <w:pPr>
        <w:numPr>
          <w:ilvl w:val="12"/>
          <w:numId w:val="0"/>
        </w:numPr>
        <w:spacing w:after="0" w:line="240" w:lineRule="auto"/>
        <w:rPr>
          <w:rFonts w:ascii="Times New Roman" w:eastAsia="Calibri" w:hAnsi="Times New Roman" w:cs="Times New Roman"/>
          <w:b/>
          <w:lang w:val="lt-LT"/>
        </w:rPr>
      </w:pPr>
    </w:p>
    <w:p w14:paraId="4B8284B3" w14:textId="006AA2D2" w:rsidR="0084308F" w:rsidRPr="00B4081F" w:rsidRDefault="0084308F" w:rsidP="0084308F">
      <w:pPr>
        <w:numPr>
          <w:ilvl w:val="12"/>
          <w:numId w:val="0"/>
        </w:numPr>
        <w:spacing w:after="0" w:line="240" w:lineRule="auto"/>
        <w:rPr>
          <w:rFonts w:ascii="Times New Roman" w:hAnsi="Times New Roman"/>
          <w:lang w:val="lv-LV"/>
        </w:rPr>
      </w:pPr>
      <w:r w:rsidRPr="0084308F">
        <w:rPr>
          <w:rFonts w:ascii="Times New Roman" w:eastAsia="Calibri" w:hAnsi="Times New Roman" w:cs="Times New Roman"/>
          <w:b/>
          <w:lang w:val="lt-LT"/>
        </w:rPr>
        <w:t xml:space="preserve">Įspėjimas: </w:t>
      </w:r>
      <w:r w:rsidRPr="0084308F">
        <w:rPr>
          <w:rFonts w:ascii="Times New Roman" w:eastAsia="Calibri" w:hAnsi="Times New Roman" w:cs="Times New Roman"/>
          <w:lang w:val="lt-LT"/>
        </w:rPr>
        <w:t xml:space="preserve">atsitiktinės injekcijos į rankas arba pirštus gali sukelti kraujotakos sutrikimą </w:t>
      </w:r>
      <w:r w:rsidRPr="0084308F">
        <w:rPr>
          <w:rFonts w:ascii="Times New Roman" w:hAnsi="Times New Roman"/>
          <w:lang w:val="lv-LV"/>
        </w:rPr>
        <w:t>injekcijos vietoje. Jeigu atsitiktinai su</w:t>
      </w:r>
      <w:r w:rsidR="0032761D">
        <w:rPr>
          <w:rFonts w:ascii="Times New Roman" w:hAnsi="Times New Roman"/>
          <w:lang w:val="lv-LV"/>
        </w:rPr>
        <w:t>leidote</w:t>
      </w:r>
      <w:r w:rsidRPr="0084308F">
        <w:rPr>
          <w:rFonts w:ascii="Times New Roman" w:hAnsi="Times New Roman"/>
          <w:lang w:val="lv-LV"/>
        </w:rPr>
        <w:t xml:space="preserve"> vaisto į šias vietas, nedelsiant turite kreiptis į artimiausios ligoninės priėmimo skyrių gydymui.</w:t>
      </w:r>
    </w:p>
    <w:p w14:paraId="7FFBB14D" w14:textId="75CDCE55" w:rsidR="0034319E" w:rsidRDefault="0034319E" w:rsidP="0084308F">
      <w:pPr>
        <w:numPr>
          <w:ilvl w:val="12"/>
          <w:numId w:val="0"/>
        </w:numPr>
        <w:spacing w:after="0" w:line="240" w:lineRule="auto"/>
        <w:rPr>
          <w:rFonts w:ascii="Times New Roman" w:eastAsia="Calibri" w:hAnsi="Times New Roman" w:cs="Times New Roman"/>
          <w:b/>
          <w:lang w:val="lt-LT"/>
        </w:rPr>
      </w:pPr>
    </w:p>
    <w:p w14:paraId="737185E4" w14:textId="6ED8D9B8" w:rsidR="0034319E" w:rsidRPr="0034319E" w:rsidRDefault="0034319E" w:rsidP="0084308F">
      <w:pPr>
        <w:numPr>
          <w:ilvl w:val="12"/>
          <w:numId w:val="0"/>
        </w:numPr>
        <w:spacing w:after="0" w:line="240" w:lineRule="auto"/>
        <w:rPr>
          <w:rFonts w:ascii="Times New Roman" w:eastAsia="Calibri" w:hAnsi="Times New Roman" w:cs="Times New Roman"/>
          <w:lang w:val="lt-LT"/>
        </w:rPr>
      </w:pPr>
      <w:r w:rsidRPr="0034319E">
        <w:rPr>
          <w:rFonts w:ascii="Times New Roman" w:eastAsia="Calibri" w:hAnsi="Times New Roman" w:cs="Times New Roman"/>
          <w:lang w:val="lt-LT"/>
        </w:rPr>
        <w:t>Jeigu turite storą odos riebalų sluoksnį, yra pavojus, kad vienkartinė Epipen dozė gali būti nepakankama. Gali prireikti antros injekcijos. Dėmesingai laikykitės 3 skyriuje pateiktų vartojimo instrukcijų.</w:t>
      </w:r>
    </w:p>
    <w:p w14:paraId="6929AA61" w14:textId="77777777" w:rsidR="0084308F" w:rsidRPr="0084308F" w:rsidRDefault="0084308F" w:rsidP="0084308F">
      <w:pPr>
        <w:numPr>
          <w:ilvl w:val="12"/>
          <w:numId w:val="0"/>
        </w:numPr>
        <w:spacing w:after="0" w:line="240" w:lineRule="auto"/>
        <w:rPr>
          <w:rFonts w:ascii="Times New Roman" w:eastAsia="Calibri" w:hAnsi="Times New Roman" w:cs="Times New Roman"/>
          <w:b/>
          <w:lang w:val="lt-LT"/>
        </w:rPr>
      </w:pPr>
    </w:p>
    <w:p w14:paraId="7E7A45E4"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Vaikams ir paaugliams</w:t>
      </w:r>
    </w:p>
    <w:p w14:paraId="33D8494B" w14:textId="77777777" w:rsidR="0084308F" w:rsidRPr="0084308F" w:rsidRDefault="0084308F" w:rsidP="0084308F">
      <w:pPr>
        <w:numPr>
          <w:ilvl w:val="12"/>
          <w:numId w:val="0"/>
        </w:numPr>
        <w:spacing w:after="0" w:line="240" w:lineRule="auto"/>
        <w:rPr>
          <w:rFonts w:ascii="Times New Roman" w:eastAsia="Calibri" w:hAnsi="Times New Roman" w:cs="Times New Roman"/>
          <w:lang w:val="lt-LT"/>
        </w:rPr>
      </w:pPr>
      <w:r w:rsidRPr="0084308F">
        <w:rPr>
          <w:rFonts w:ascii="Times New Roman" w:eastAsia="Calibri" w:hAnsi="Times New Roman" w:cs="Times New Roman"/>
          <w:u w:val="single"/>
          <w:lang w:val="lt-LT"/>
        </w:rPr>
        <w:t>Vaikams, sveriantiems mažiau kaip 15 kg</w:t>
      </w:r>
      <w:r w:rsidRPr="0084308F">
        <w:rPr>
          <w:rFonts w:ascii="Times New Roman" w:eastAsia="Calibri" w:hAnsi="Times New Roman" w:cs="Times New Roman"/>
          <w:lang w:val="lt-LT"/>
        </w:rPr>
        <w:t>:</w:t>
      </w:r>
    </w:p>
    <w:p w14:paraId="0B8099B1" w14:textId="77777777" w:rsidR="0084308F" w:rsidRPr="0084308F" w:rsidRDefault="0084308F" w:rsidP="0084308F">
      <w:pPr>
        <w:numPr>
          <w:ilvl w:val="12"/>
          <w:numId w:val="0"/>
        </w:num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Apie Epipen skyrimo tinkamumą turi nuspręsti gydytojas individualiai.</w:t>
      </w:r>
    </w:p>
    <w:p w14:paraId="5F94CDCD" w14:textId="15F4FD27" w:rsidR="0084308F" w:rsidRPr="0084308F" w:rsidRDefault="0084308F" w:rsidP="0084308F">
      <w:pPr>
        <w:numPr>
          <w:ilvl w:val="12"/>
          <w:numId w:val="0"/>
        </w:numPr>
        <w:spacing w:after="0" w:line="240" w:lineRule="auto"/>
        <w:rPr>
          <w:rFonts w:ascii="Times New Roman" w:eastAsia="Calibri" w:hAnsi="Times New Roman" w:cs="Times New Roman"/>
          <w:b/>
          <w:lang w:val="lt-LT"/>
        </w:rPr>
      </w:pPr>
      <w:r w:rsidRPr="0084308F">
        <w:rPr>
          <w:rFonts w:ascii="Times New Roman" w:eastAsia="Calibri" w:hAnsi="Times New Roman" w:cs="Times New Roman"/>
          <w:lang w:val="lt-LT"/>
        </w:rPr>
        <w:t xml:space="preserve">Vaikams, sveriantiems mažiau kaip 7,5 kg šio </w:t>
      </w:r>
      <w:r w:rsidR="005D56BB">
        <w:rPr>
          <w:rFonts w:ascii="Times New Roman" w:eastAsia="Calibri" w:hAnsi="Times New Roman" w:cs="Times New Roman"/>
          <w:lang w:val="lt-LT"/>
        </w:rPr>
        <w:t>vaisto</w:t>
      </w:r>
      <w:r w:rsidRPr="0084308F">
        <w:rPr>
          <w:rFonts w:ascii="Times New Roman" w:eastAsia="Calibri" w:hAnsi="Times New Roman" w:cs="Times New Roman"/>
          <w:lang w:val="lt-LT"/>
        </w:rPr>
        <w:t xml:space="preserve"> nerekomenduojama vartoti, nebent esant gyvybei pavojingai situacijai ir patarus gydytojui.</w:t>
      </w:r>
    </w:p>
    <w:p w14:paraId="6AA81BA5" w14:textId="77777777" w:rsidR="0084308F" w:rsidRPr="0084308F" w:rsidRDefault="0084308F" w:rsidP="0084308F">
      <w:pPr>
        <w:numPr>
          <w:ilvl w:val="12"/>
          <w:numId w:val="0"/>
        </w:numPr>
        <w:spacing w:after="0" w:line="240" w:lineRule="auto"/>
        <w:rPr>
          <w:rFonts w:ascii="Times New Roman" w:eastAsia="Calibri" w:hAnsi="Times New Roman" w:cs="Times New Roman"/>
          <w:b/>
          <w:lang w:val="lt-LT"/>
        </w:rPr>
      </w:pPr>
    </w:p>
    <w:p w14:paraId="4E39718A"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u w:val="single"/>
          <w:lang w:val="lt-LT"/>
        </w:rPr>
        <w:t>Vaikams ir paaugliams, sveriantiems daugiau kaip 30 kg:</w:t>
      </w:r>
    </w:p>
    <w:p w14:paraId="0CC5AADB" w14:textId="0673CDD5"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Šie pacientai gali vartoti Epipen 300 mikrogramų automatinį injektorių, kuriame yra 300 mikrogramų adrenalino vienoje dozėje.</w:t>
      </w:r>
    </w:p>
    <w:p w14:paraId="070A2175" w14:textId="77777777" w:rsidR="0084308F" w:rsidRPr="0084308F" w:rsidRDefault="0084308F" w:rsidP="0084308F">
      <w:pPr>
        <w:numPr>
          <w:ilvl w:val="12"/>
          <w:numId w:val="0"/>
        </w:numPr>
        <w:spacing w:after="0" w:line="240" w:lineRule="auto"/>
        <w:rPr>
          <w:rFonts w:ascii="Times New Roman" w:eastAsia="Calibri" w:hAnsi="Times New Roman" w:cs="Times New Roman"/>
          <w:b/>
          <w:lang w:val="lt-LT"/>
        </w:rPr>
      </w:pPr>
    </w:p>
    <w:p w14:paraId="2AB227AC"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lastRenderedPageBreak/>
        <w:t>Kiti vaistai ir Epipen</w:t>
      </w:r>
    </w:p>
    <w:p w14:paraId="0FA8C4BC"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Jeigu vartojate arba neseniai vartojote kitų vaistų arba dėl to nesate tikri, pasakykite gydytojui arba vaistininkui.</w:t>
      </w:r>
    </w:p>
    <w:p w14:paraId="58900C34"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293111AA" w14:textId="72A070BF"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Tai ypač svarbu, jeigu vartojate toliau išvardyt</w:t>
      </w:r>
      <w:r w:rsidR="00C42161">
        <w:rPr>
          <w:rFonts w:ascii="Times New Roman" w:eastAsia="Calibri" w:hAnsi="Times New Roman" w:cs="Times New Roman"/>
          <w:lang w:val="lt-LT"/>
        </w:rPr>
        <w:t>ų</w:t>
      </w:r>
      <w:r w:rsidRPr="0084308F">
        <w:rPr>
          <w:rFonts w:ascii="Times New Roman" w:eastAsia="Calibri" w:hAnsi="Times New Roman" w:cs="Times New Roman"/>
          <w:lang w:val="lt-LT"/>
        </w:rPr>
        <w:t xml:space="preserve"> vaist</w:t>
      </w:r>
      <w:r w:rsidR="00C42161">
        <w:rPr>
          <w:rFonts w:ascii="Times New Roman" w:eastAsia="Calibri" w:hAnsi="Times New Roman" w:cs="Times New Roman"/>
          <w:lang w:val="lt-LT"/>
        </w:rPr>
        <w:t>ų</w:t>
      </w:r>
      <w:r w:rsidRPr="0084308F">
        <w:rPr>
          <w:rFonts w:ascii="Times New Roman" w:eastAsia="Calibri" w:hAnsi="Times New Roman" w:cs="Times New Roman"/>
          <w:lang w:val="lt-LT"/>
        </w:rPr>
        <w:t>:</w:t>
      </w:r>
    </w:p>
    <w:p w14:paraId="5A7F7A60" w14:textId="2774AD4C" w:rsidR="0084308F" w:rsidRPr="0084308F" w:rsidRDefault="0084308F" w:rsidP="00AD0CE9">
      <w:pPr>
        <w:numPr>
          <w:ilvl w:val="0"/>
          <w:numId w:val="11"/>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antidepresant</w:t>
      </w:r>
      <w:r w:rsidR="00C42161">
        <w:rPr>
          <w:rFonts w:ascii="Times New Roman" w:eastAsia="Calibri" w:hAnsi="Times New Roman" w:cs="Times New Roman"/>
          <w:lang w:val="lt-LT"/>
        </w:rPr>
        <w:t>ų</w:t>
      </w:r>
      <w:r w:rsidRPr="0084308F">
        <w:rPr>
          <w:rFonts w:ascii="Times New Roman" w:eastAsia="Calibri" w:hAnsi="Times New Roman" w:cs="Times New Roman"/>
          <w:lang w:val="lt-LT"/>
        </w:rPr>
        <w:t>, toki</w:t>
      </w:r>
      <w:r w:rsidR="00C42161">
        <w:rPr>
          <w:rFonts w:ascii="Times New Roman" w:eastAsia="Calibri" w:hAnsi="Times New Roman" w:cs="Times New Roman"/>
          <w:lang w:val="lt-LT"/>
        </w:rPr>
        <w:t>ų</w:t>
      </w:r>
      <w:r w:rsidRPr="0084308F">
        <w:rPr>
          <w:rFonts w:ascii="Times New Roman" w:eastAsia="Calibri" w:hAnsi="Times New Roman" w:cs="Times New Roman"/>
          <w:lang w:val="lt-LT"/>
        </w:rPr>
        <w:t xml:space="preserve"> kaip tricikliai antidepresantai arba monoaminooksidazės inhibitoriai (MAO inhibitoriai), kurie gali sustiprinti adrenalino poveikį;</w:t>
      </w:r>
    </w:p>
    <w:p w14:paraId="6786A9FC" w14:textId="3C1B794A" w:rsidR="0084308F" w:rsidRPr="0084308F" w:rsidRDefault="0084308F" w:rsidP="00AD0CE9">
      <w:pPr>
        <w:numPr>
          <w:ilvl w:val="0"/>
          <w:numId w:val="11"/>
        </w:numPr>
        <w:tabs>
          <w:tab w:val="num" w:pos="567"/>
        </w:tabs>
        <w:spacing w:after="0" w:line="240" w:lineRule="auto"/>
        <w:ind w:left="567" w:right="-2" w:hanging="567"/>
        <w:rPr>
          <w:rFonts w:ascii="Times New Roman" w:eastAsia="Calibri" w:hAnsi="Times New Roman" w:cs="Times New Roman"/>
          <w:lang w:val="lt-LT"/>
        </w:rPr>
      </w:pPr>
      <w:r w:rsidRPr="0084308F">
        <w:rPr>
          <w:rFonts w:ascii="Times New Roman" w:eastAsia="Calibri" w:hAnsi="Times New Roman" w:cs="Times New Roman"/>
          <w:lang w:val="lt-LT"/>
        </w:rPr>
        <w:t>vaist</w:t>
      </w:r>
      <w:r w:rsidR="00C42161">
        <w:rPr>
          <w:rFonts w:ascii="Times New Roman" w:eastAsia="Calibri" w:hAnsi="Times New Roman" w:cs="Times New Roman"/>
          <w:lang w:val="lt-LT"/>
        </w:rPr>
        <w:t>ų</w:t>
      </w:r>
      <w:r w:rsidRPr="0084308F">
        <w:rPr>
          <w:rFonts w:ascii="Times New Roman" w:eastAsia="Calibri" w:hAnsi="Times New Roman" w:cs="Times New Roman"/>
          <w:lang w:val="lt-LT"/>
        </w:rPr>
        <w:t xml:space="preserve"> Parkinsono ligai gydyti, toki</w:t>
      </w:r>
      <w:r w:rsidR="00C42161">
        <w:rPr>
          <w:rFonts w:ascii="Times New Roman" w:eastAsia="Calibri" w:hAnsi="Times New Roman" w:cs="Times New Roman"/>
          <w:lang w:val="lt-LT"/>
        </w:rPr>
        <w:t>ų</w:t>
      </w:r>
      <w:r w:rsidRPr="0084308F">
        <w:rPr>
          <w:rFonts w:ascii="Times New Roman" w:eastAsia="Calibri" w:hAnsi="Times New Roman" w:cs="Times New Roman"/>
          <w:lang w:val="lt-LT"/>
        </w:rPr>
        <w:t xml:space="preserve"> kaip katechol-O-metiltransferazės inhibitorius (KOMT inhibitorius), nes adrenalino poveikis gali sustiprėti;</w:t>
      </w:r>
    </w:p>
    <w:p w14:paraId="34342514" w14:textId="0508D1DF" w:rsidR="0084308F" w:rsidRPr="0084308F" w:rsidRDefault="0084308F" w:rsidP="00AD0CE9">
      <w:pPr>
        <w:numPr>
          <w:ilvl w:val="0"/>
          <w:numId w:val="11"/>
        </w:numPr>
        <w:tabs>
          <w:tab w:val="num" w:pos="567"/>
        </w:tabs>
        <w:spacing w:after="0" w:line="240" w:lineRule="auto"/>
        <w:ind w:left="567" w:hanging="567"/>
        <w:rPr>
          <w:rFonts w:ascii="Times New Roman" w:eastAsia="Calibri" w:hAnsi="Times New Roman" w:cs="Times New Roman"/>
          <w:lang w:val="lt-LT"/>
        </w:rPr>
      </w:pPr>
      <w:r w:rsidRPr="0084308F">
        <w:rPr>
          <w:rFonts w:ascii="Times New Roman" w:eastAsia="Calibri" w:hAnsi="Times New Roman" w:cs="Times New Roman"/>
          <w:lang w:val="lt-LT"/>
        </w:rPr>
        <w:t>vaist</w:t>
      </w:r>
      <w:r w:rsidR="00C42161">
        <w:rPr>
          <w:rFonts w:ascii="Times New Roman" w:eastAsia="Calibri" w:hAnsi="Times New Roman" w:cs="Times New Roman"/>
          <w:lang w:val="lt-LT"/>
        </w:rPr>
        <w:t>ų</w:t>
      </w:r>
      <w:r w:rsidRPr="0084308F">
        <w:rPr>
          <w:rFonts w:ascii="Times New Roman" w:eastAsia="Calibri" w:hAnsi="Times New Roman" w:cs="Times New Roman"/>
          <w:lang w:val="lt-LT"/>
        </w:rPr>
        <w:t>, kurie širdį padaro jautrią, esant netolygiam širdies ritmui (aritmijai), pavyzdžiui, rusmenės preparatai, chinidinas;</w:t>
      </w:r>
    </w:p>
    <w:p w14:paraId="4F7F45C2" w14:textId="3C5772A4" w:rsidR="0084308F" w:rsidRPr="0084308F" w:rsidRDefault="00C508BA" w:rsidP="00AD0CE9">
      <w:pPr>
        <w:numPr>
          <w:ilvl w:val="0"/>
          <w:numId w:val="11"/>
        </w:numPr>
        <w:tabs>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vaistų</w:t>
      </w:r>
      <w:r w:rsidR="0084308F" w:rsidRPr="0084308F">
        <w:rPr>
          <w:rFonts w:ascii="Times New Roman" w:eastAsia="Calibri" w:hAnsi="Times New Roman" w:cs="Times New Roman"/>
          <w:lang w:val="lt-LT"/>
        </w:rPr>
        <w:t>, skirt</w:t>
      </w:r>
      <w:r w:rsidR="00C42161">
        <w:rPr>
          <w:rFonts w:ascii="Times New Roman" w:eastAsia="Calibri" w:hAnsi="Times New Roman" w:cs="Times New Roman"/>
          <w:lang w:val="lt-LT"/>
        </w:rPr>
        <w:t>ų</w:t>
      </w:r>
      <w:r w:rsidR="0084308F" w:rsidRPr="0084308F">
        <w:rPr>
          <w:rFonts w:ascii="Times New Roman" w:eastAsia="Calibri" w:hAnsi="Times New Roman" w:cs="Times New Roman"/>
          <w:lang w:val="lt-LT"/>
        </w:rPr>
        <w:t xml:space="preserve"> širdies ligoms gydyti, taip pat </w:t>
      </w:r>
      <w:r w:rsidR="00C42161">
        <w:rPr>
          <w:rFonts w:ascii="Times New Roman" w:eastAsia="Calibri" w:hAnsi="Times New Roman" w:cs="Times New Roman"/>
          <w:lang w:val="lt-LT"/>
        </w:rPr>
        <w:t>vaistų</w:t>
      </w:r>
      <w:r w:rsidR="0084308F" w:rsidRPr="0084308F">
        <w:rPr>
          <w:rFonts w:ascii="Times New Roman" w:eastAsia="Calibri" w:hAnsi="Times New Roman" w:cs="Times New Roman"/>
          <w:lang w:val="lt-LT"/>
        </w:rPr>
        <w:t xml:space="preserve">, skirtus nervų sistemos ligoms gydyti, </w:t>
      </w:r>
      <w:r>
        <w:rPr>
          <w:rFonts w:ascii="Times New Roman" w:eastAsia="Calibri" w:hAnsi="Times New Roman" w:cs="Times New Roman"/>
          <w:lang w:val="lt-LT"/>
        </w:rPr>
        <w:t>vadinamų alfa arba beta adrenoreceptorių blokatoriais,</w:t>
      </w:r>
      <w:r w:rsidRPr="0084308F">
        <w:rPr>
          <w:rFonts w:ascii="Times New Roman" w:eastAsia="Calibri" w:hAnsi="Times New Roman" w:cs="Times New Roman"/>
          <w:lang w:val="lt-LT"/>
        </w:rPr>
        <w:t xml:space="preserve"> </w:t>
      </w:r>
      <w:r w:rsidR="0084308F" w:rsidRPr="0084308F">
        <w:rPr>
          <w:rFonts w:ascii="Times New Roman" w:eastAsia="Calibri" w:hAnsi="Times New Roman" w:cs="Times New Roman"/>
          <w:lang w:val="lt-LT"/>
        </w:rPr>
        <w:t>nes jie gali susilpninti adrenalino poveikį;</w:t>
      </w:r>
    </w:p>
    <w:p w14:paraId="60A406FB" w14:textId="77777777" w:rsidR="0084308F" w:rsidRPr="0084308F" w:rsidRDefault="0084308F" w:rsidP="00AD0CE9">
      <w:pPr>
        <w:numPr>
          <w:ilvl w:val="0"/>
          <w:numId w:val="11"/>
        </w:numPr>
        <w:tabs>
          <w:tab w:val="num" w:pos="567"/>
        </w:tabs>
        <w:spacing w:after="0" w:line="240" w:lineRule="auto"/>
        <w:ind w:left="567" w:hanging="567"/>
        <w:rPr>
          <w:rFonts w:ascii="Times New Roman" w:eastAsia="Calibri" w:hAnsi="Times New Roman" w:cs="Times New Roman"/>
          <w:lang w:val="lt-LT"/>
        </w:rPr>
      </w:pPr>
      <w:r w:rsidRPr="0084308F">
        <w:rPr>
          <w:rFonts w:ascii="Times New Roman" w:eastAsia="Calibri" w:hAnsi="Times New Roman" w:cs="Times New Roman"/>
          <w:lang w:val="lt-LT"/>
        </w:rPr>
        <w:t>skydliaukei gydyti;</w:t>
      </w:r>
    </w:p>
    <w:p w14:paraId="0FACAD6B" w14:textId="77777777" w:rsidR="0084308F" w:rsidRPr="0084308F" w:rsidRDefault="0084308F" w:rsidP="00AD0CE9">
      <w:pPr>
        <w:numPr>
          <w:ilvl w:val="0"/>
          <w:numId w:val="11"/>
        </w:numPr>
        <w:tabs>
          <w:tab w:val="clear" w:pos="720"/>
        </w:tabs>
        <w:spacing w:after="0" w:line="240" w:lineRule="auto"/>
        <w:ind w:left="540" w:hanging="540"/>
        <w:rPr>
          <w:rFonts w:ascii="Times New Roman" w:eastAsia="Calibri" w:hAnsi="Times New Roman" w:cs="Times New Roman"/>
          <w:lang w:val="lt-LT"/>
        </w:rPr>
      </w:pPr>
      <w:r w:rsidRPr="0084308F">
        <w:rPr>
          <w:rFonts w:ascii="Times New Roman" w:eastAsia="Calibri" w:hAnsi="Times New Roman" w:cs="Times New Roman"/>
          <w:lang w:val="lt-LT"/>
        </w:rPr>
        <w:t>kurie palengvina kvėpavimą, vartojami astmai gydyti (teofilinas);</w:t>
      </w:r>
    </w:p>
    <w:p w14:paraId="6E859A5D" w14:textId="77777777" w:rsidR="0084308F" w:rsidRPr="0084308F" w:rsidRDefault="0084308F" w:rsidP="00AD0CE9">
      <w:pPr>
        <w:numPr>
          <w:ilvl w:val="0"/>
          <w:numId w:val="11"/>
        </w:numPr>
        <w:tabs>
          <w:tab w:val="clear" w:pos="720"/>
        </w:tabs>
        <w:spacing w:after="0" w:line="240" w:lineRule="auto"/>
        <w:ind w:left="540" w:hanging="540"/>
        <w:rPr>
          <w:rFonts w:ascii="Times New Roman" w:eastAsia="Calibri" w:hAnsi="Times New Roman" w:cs="Times New Roman"/>
          <w:lang w:val="lt-LT"/>
        </w:rPr>
      </w:pPr>
      <w:r w:rsidRPr="0084308F">
        <w:rPr>
          <w:rFonts w:ascii="Times New Roman" w:eastAsia="Calibri" w:hAnsi="Times New Roman" w:cs="Times New Roman"/>
          <w:lang w:val="lt-LT"/>
        </w:rPr>
        <w:t>gimdymui (oksitocinas);</w:t>
      </w:r>
    </w:p>
    <w:p w14:paraId="167FE058" w14:textId="40FF9E1F" w:rsidR="0084308F" w:rsidRPr="0084308F" w:rsidRDefault="0084308F" w:rsidP="00AD0CE9">
      <w:pPr>
        <w:numPr>
          <w:ilvl w:val="0"/>
          <w:numId w:val="11"/>
        </w:numPr>
        <w:tabs>
          <w:tab w:val="clear" w:pos="720"/>
        </w:tabs>
        <w:spacing w:after="0" w:line="240" w:lineRule="auto"/>
        <w:ind w:left="540" w:hanging="540"/>
        <w:rPr>
          <w:rFonts w:ascii="Times New Roman" w:eastAsia="Calibri" w:hAnsi="Times New Roman" w:cs="Times New Roman"/>
          <w:lang w:val="lt-LT"/>
        </w:rPr>
      </w:pPr>
      <w:r w:rsidRPr="0084308F">
        <w:rPr>
          <w:rFonts w:ascii="Times New Roman" w:eastAsia="Calibri" w:hAnsi="Times New Roman" w:cs="Times New Roman"/>
          <w:lang w:val="lt-LT"/>
        </w:rPr>
        <w:t>alergijai gydyti</w:t>
      </w:r>
      <w:r w:rsidR="001A478E" w:rsidRPr="001A478E">
        <w:rPr>
          <w:rFonts w:ascii="Times New Roman" w:eastAsia="Calibri" w:hAnsi="Times New Roman" w:cs="Times New Roman"/>
          <w:lang w:val="lt-LT"/>
        </w:rPr>
        <w:t xml:space="preserve"> </w:t>
      </w:r>
      <w:r w:rsidR="001A478E" w:rsidRPr="0084308F">
        <w:rPr>
          <w:rFonts w:ascii="Times New Roman" w:eastAsia="Calibri" w:hAnsi="Times New Roman" w:cs="Times New Roman"/>
          <w:lang w:val="lt-LT"/>
        </w:rPr>
        <w:t>antihistaminini</w:t>
      </w:r>
      <w:r w:rsidR="001A478E">
        <w:rPr>
          <w:rFonts w:ascii="Times New Roman" w:eastAsia="Calibri" w:hAnsi="Times New Roman" w:cs="Times New Roman"/>
          <w:lang w:val="lt-LT"/>
        </w:rPr>
        <w:t>ų vaistų</w:t>
      </w:r>
      <w:r w:rsidRPr="0084308F">
        <w:rPr>
          <w:rFonts w:ascii="Times New Roman" w:eastAsia="Calibri" w:hAnsi="Times New Roman" w:cs="Times New Roman"/>
          <w:lang w:val="lt-LT"/>
        </w:rPr>
        <w:t>, toki</w:t>
      </w:r>
      <w:r w:rsidR="00C42161">
        <w:rPr>
          <w:rFonts w:ascii="Times New Roman" w:eastAsia="Calibri" w:hAnsi="Times New Roman" w:cs="Times New Roman"/>
          <w:lang w:val="lt-LT"/>
        </w:rPr>
        <w:t>ų</w:t>
      </w:r>
      <w:r w:rsidRPr="0084308F">
        <w:rPr>
          <w:rFonts w:ascii="Times New Roman" w:eastAsia="Calibri" w:hAnsi="Times New Roman" w:cs="Times New Roman"/>
          <w:lang w:val="lt-LT"/>
        </w:rPr>
        <w:t>, kaip difenhidraminas ar chlorfeniraminas;</w:t>
      </w:r>
    </w:p>
    <w:p w14:paraId="42CE3B81" w14:textId="2D3715C1" w:rsidR="0084308F" w:rsidRPr="0084308F" w:rsidRDefault="0084308F" w:rsidP="00AD0CE9">
      <w:pPr>
        <w:numPr>
          <w:ilvl w:val="0"/>
          <w:numId w:val="11"/>
        </w:numPr>
        <w:tabs>
          <w:tab w:val="clear" w:pos="720"/>
        </w:tabs>
        <w:spacing w:after="0" w:line="240" w:lineRule="auto"/>
        <w:ind w:left="540" w:hanging="540"/>
        <w:rPr>
          <w:rFonts w:ascii="Times New Roman" w:eastAsia="Calibri" w:hAnsi="Times New Roman" w:cs="Times New Roman"/>
          <w:lang w:val="lt-LT"/>
        </w:rPr>
      </w:pPr>
      <w:r w:rsidRPr="0084308F">
        <w:rPr>
          <w:rFonts w:ascii="Times New Roman" w:eastAsia="Calibri" w:hAnsi="Times New Roman" w:cs="Times New Roman"/>
          <w:lang w:val="lt-LT"/>
        </w:rPr>
        <w:t>veikianči</w:t>
      </w:r>
      <w:r w:rsidR="00C42161">
        <w:rPr>
          <w:rFonts w:ascii="Times New Roman" w:eastAsia="Calibri" w:hAnsi="Times New Roman" w:cs="Times New Roman"/>
          <w:lang w:val="lt-LT"/>
        </w:rPr>
        <w:t>ų</w:t>
      </w:r>
      <w:r w:rsidRPr="0084308F">
        <w:rPr>
          <w:rFonts w:ascii="Times New Roman" w:eastAsia="Calibri" w:hAnsi="Times New Roman" w:cs="Times New Roman"/>
          <w:lang w:val="lt-LT"/>
        </w:rPr>
        <w:t xml:space="preserve"> nervų sistemą (parasimpatolitik</w:t>
      </w:r>
      <w:r w:rsidR="00C42161">
        <w:rPr>
          <w:rFonts w:ascii="Times New Roman" w:eastAsia="Calibri" w:hAnsi="Times New Roman" w:cs="Times New Roman"/>
          <w:lang w:val="lt-LT"/>
        </w:rPr>
        <w:t>ų</w:t>
      </w:r>
      <w:r w:rsidRPr="0084308F">
        <w:rPr>
          <w:rFonts w:ascii="Times New Roman" w:eastAsia="Calibri" w:hAnsi="Times New Roman" w:cs="Times New Roman"/>
          <w:lang w:val="lt-LT"/>
        </w:rPr>
        <w:t>).</w:t>
      </w:r>
    </w:p>
    <w:p w14:paraId="7CCD8BCB" w14:textId="77777777" w:rsidR="0084308F" w:rsidRPr="0084308F" w:rsidRDefault="0084308F" w:rsidP="0084308F">
      <w:pPr>
        <w:spacing w:after="0" w:line="240" w:lineRule="auto"/>
        <w:rPr>
          <w:rFonts w:ascii="Times New Roman" w:eastAsia="Calibri" w:hAnsi="Times New Roman" w:cs="Times New Roman"/>
          <w:lang w:val="lt-LT"/>
        </w:rPr>
      </w:pPr>
    </w:p>
    <w:p w14:paraId="7478D2F8"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Adrenalinas gali veikti pagaminamą insulino kiekį, tokiu būdu padidindamas gliukozės kiekį kraujyje, todėl pavartojus Epipen, cukriniu diabetu sergantys pacientai turi atidžiai stebėti savo gliukozės kiekį kraujyje.</w:t>
      </w:r>
    </w:p>
    <w:p w14:paraId="5A426768"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4085EF9A"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Epipen vartojimas su maistu, gėrimais ir alkoholiu</w:t>
      </w:r>
    </w:p>
    <w:p w14:paraId="6D45B338" w14:textId="77777777" w:rsidR="0084308F" w:rsidRPr="0084308F" w:rsidRDefault="0084308F" w:rsidP="0084308F">
      <w:pPr>
        <w:numPr>
          <w:ilvl w:val="12"/>
          <w:numId w:val="0"/>
        </w:num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Maistas ir gėrimai jokios įtakos Epipen vartojimui neturi.</w:t>
      </w:r>
    </w:p>
    <w:p w14:paraId="25F9681A" w14:textId="77777777" w:rsidR="0084308F" w:rsidRPr="0084308F" w:rsidRDefault="0084308F" w:rsidP="0084308F">
      <w:pPr>
        <w:numPr>
          <w:ilvl w:val="12"/>
          <w:numId w:val="0"/>
        </w:num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Pasakykite gydytojui, jeigu vartojate alkoholį, kadangi gali sustiprėti adrenalino poveikis.</w:t>
      </w:r>
    </w:p>
    <w:p w14:paraId="6C1B718E" w14:textId="77777777" w:rsidR="0084308F" w:rsidRPr="0084308F" w:rsidRDefault="0084308F" w:rsidP="0084308F">
      <w:pPr>
        <w:numPr>
          <w:ilvl w:val="12"/>
          <w:numId w:val="0"/>
        </w:numPr>
        <w:spacing w:after="0" w:line="240" w:lineRule="auto"/>
        <w:rPr>
          <w:rFonts w:ascii="Times New Roman" w:eastAsia="Calibri" w:hAnsi="Times New Roman" w:cs="Times New Roman"/>
          <w:lang w:val="lt-LT"/>
        </w:rPr>
      </w:pPr>
    </w:p>
    <w:p w14:paraId="73E032B1"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Nėštumas ir žindymo laikotarpis</w:t>
      </w:r>
    </w:p>
    <w:p w14:paraId="7B05B5E5" w14:textId="77777777" w:rsidR="0084308F" w:rsidRPr="0084308F" w:rsidRDefault="0084308F" w:rsidP="0084308F">
      <w:pPr>
        <w:numPr>
          <w:ilvl w:val="12"/>
          <w:numId w:val="0"/>
        </w:numPr>
        <w:spacing w:after="0" w:line="240" w:lineRule="auto"/>
        <w:rPr>
          <w:rFonts w:ascii="Times New Roman" w:eastAsia="Calibri" w:hAnsi="Times New Roman" w:cs="Times New Roman"/>
          <w:b/>
          <w:lang w:val="lt-LT"/>
        </w:rPr>
      </w:pPr>
      <w:r w:rsidRPr="0084308F">
        <w:rPr>
          <w:rFonts w:ascii="Times New Roman" w:eastAsia="Calibri" w:hAnsi="Times New Roman" w:cs="Times New Roman"/>
          <w:b/>
          <w:lang w:val="lt-LT"/>
        </w:rPr>
        <w:t>Nėštumas</w:t>
      </w:r>
    </w:p>
    <w:p w14:paraId="25200D4D" w14:textId="77777777" w:rsidR="0084308F" w:rsidRPr="0084308F" w:rsidRDefault="0084308F" w:rsidP="0084308F">
      <w:pPr>
        <w:numPr>
          <w:ilvl w:val="12"/>
          <w:numId w:val="0"/>
        </w:num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59AB073B" w14:textId="490899BB" w:rsidR="0084308F" w:rsidRPr="0084308F" w:rsidRDefault="0084308F" w:rsidP="0084308F">
      <w:pPr>
        <w:numPr>
          <w:ilvl w:val="12"/>
          <w:numId w:val="0"/>
        </w:numPr>
        <w:spacing w:after="0" w:line="240" w:lineRule="auto"/>
        <w:rPr>
          <w:rFonts w:ascii="Times New Roman" w:eastAsia="Calibri" w:hAnsi="Times New Roman" w:cs="Times New Roman"/>
          <w:b/>
          <w:lang w:val="lt-LT"/>
        </w:rPr>
      </w:pPr>
    </w:p>
    <w:p w14:paraId="11414E7C" w14:textId="77777777" w:rsidR="0084308F" w:rsidRPr="0084308F" w:rsidRDefault="0084308F" w:rsidP="0084308F">
      <w:pPr>
        <w:numPr>
          <w:ilvl w:val="12"/>
          <w:numId w:val="0"/>
        </w:num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Esant ūminei gyvybei pavojingai situacijai nedvejodama pavartokite Epipen, kadangi Jūsų ir Jūsų kūdikio gyvybės gali būti pavojuje. Duomenys apie adrenalino vartojimą nėštumo metu yra riboti.</w:t>
      </w:r>
    </w:p>
    <w:p w14:paraId="116C9BAE" w14:textId="77777777" w:rsidR="0084308F" w:rsidRPr="0084308F" w:rsidRDefault="0084308F" w:rsidP="0084308F">
      <w:pPr>
        <w:numPr>
          <w:ilvl w:val="12"/>
          <w:numId w:val="0"/>
        </w:numPr>
        <w:spacing w:after="0" w:line="240" w:lineRule="auto"/>
        <w:rPr>
          <w:rFonts w:ascii="Times New Roman" w:eastAsia="Calibri" w:hAnsi="Times New Roman" w:cs="Times New Roman"/>
          <w:lang w:val="lt-LT"/>
        </w:rPr>
      </w:pPr>
    </w:p>
    <w:p w14:paraId="0E9D1145" w14:textId="77777777" w:rsidR="0084308F" w:rsidRPr="0084308F" w:rsidRDefault="0084308F" w:rsidP="0084308F">
      <w:pPr>
        <w:numPr>
          <w:ilvl w:val="12"/>
          <w:numId w:val="0"/>
        </w:numPr>
        <w:spacing w:after="0" w:line="240" w:lineRule="auto"/>
        <w:rPr>
          <w:rFonts w:ascii="Times New Roman" w:eastAsia="Calibri" w:hAnsi="Times New Roman" w:cs="Times New Roman"/>
          <w:b/>
          <w:lang w:val="lt-LT"/>
        </w:rPr>
      </w:pPr>
      <w:r w:rsidRPr="0084308F">
        <w:rPr>
          <w:rFonts w:ascii="Times New Roman" w:eastAsia="Calibri" w:hAnsi="Times New Roman" w:cs="Times New Roman"/>
          <w:b/>
          <w:lang w:val="lt-LT"/>
        </w:rPr>
        <w:t>Žindymas</w:t>
      </w:r>
    </w:p>
    <w:p w14:paraId="3AAC3A3D" w14:textId="77777777" w:rsidR="0084308F" w:rsidRPr="0084308F" w:rsidRDefault="0084308F" w:rsidP="0084308F">
      <w:pPr>
        <w:numPr>
          <w:ilvl w:val="12"/>
          <w:numId w:val="0"/>
        </w:num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Tikėtina, kad Epipen neturės jokio poveikio žindomam kūdikiui.</w:t>
      </w:r>
    </w:p>
    <w:p w14:paraId="7C431C82" w14:textId="77777777" w:rsidR="0084308F" w:rsidRPr="0084308F" w:rsidRDefault="0084308F" w:rsidP="0084308F">
      <w:pPr>
        <w:numPr>
          <w:ilvl w:val="12"/>
          <w:numId w:val="0"/>
        </w:numPr>
        <w:spacing w:after="0" w:line="240" w:lineRule="auto"/>
        <w:rPr>
          <w:rFonts w:ascii="Times New Roman" w:eastAsia="Calibri" w:hAnsi="Times New Roman" w:cs="Times New Roman"/>
          <w:lang w:val="lt-LT"/>
        </w:rPr>
      </w:pPr>
    </w:p>
    <w:p w14:paraId="35A9AC13"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Vairavimas ir mechanizmų valdymas</w:t>
      </w:r>
    </w:p>
    <w:p w14:paraId="493B30B0"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Duomenys neaktualūs.</w:t>
      </w:r>
    </w:p>
    <w:p w14:paraId="7EC7BD54"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4FB74736" w14:textId="01D5D360"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Epipen sudėtyje yra natrio metabisulfito (E223).</w:t>
      </w:r>
    </w:p>
    <w:p w14:paraId="4533BAA8" w14:textId="77777777" w:rsidR="0084308F" w:rsidRPr="0084308F" w:rsidRDefault="0084308F" w:rsidP="0084308F">
      <w:pPr>
        <w:keepNext/>
        <w:tabs>
          <w:tab w:val="left" w:pos="567"/>
        </w:tabs>
        <w:spacing w:after="0" w:line="260" w:lineRule="exact"/>
        <w:outlineLvl w:val="3"/>
        <w:rPr>
          <w:rFonts w:ascii="Times New Roman" w:eastAsia="Calibri" w:hAnsi="Times New Roman" w:cs="Times New Roman"/>
          <w:lang w:val="lt-LT"/>
        </w:rPr>
      </w:pPr>
      <w:r w:rsidRPr="0084308F">
        <w:rPr>
          <w:rFonts w:ascii="Times New Roman" w:eastAsia="Calibri" w:hAnsi="Times New Roman" w:cs="Times New Roman"/>
          <w:lang w:val="lt-LT"/>
        </w:rPr>
        <w:t>Natrio metabisulfitas retais atvejais gali sukelti sunkių alerginių reakcijų ar sunkumą kvėpuoti (bronchų spazmą).</w:t>
      </w:r>
    </w:p>
    <w:p w14:paraId="6C8CA947"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1CB2CD19" w14:textId="00D581E8" w:rsidR="0084308F" w:rsidRPr="0084308F" w:rsidRDefault="0084308F" w:rsidP="002C02AD">
      <w:pPr>
        <w:tabs>
          <w:tab w:val="left" w:pos="567"/>
        </w:tabs>
        <w:autoSpaceDE w:val="0"/>
        <w:autoSpaceDN w:val="0"/>
        <w:adjustRightInd w:val="0"/>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 xml:space="preserve">Vienoje šio </w:t>
      </w:r>
      <w:r w:rsidR="002C02AD">
        <w:rPr>
          <w:rFonts w:ascii="Times New Roman" w:eastAsia="Calibri" w:hAnsi="Times New Roman" w:cs="Times New Roman"/>
          <w:lang w:val="lt-LT"/>
        </w:rPr>
        <w:t>vaisto</w:t>
      </w:r>
      <w:r w:rsidRPr="0084308F">
        <w:rPr>
          <w:rFonts w:ascii="Times New Roman" w:eastAsia="Calibri" w:hAnsi="Times New Roman" w:cs="Times New Roman"/>
          <w:lang w:val="lt-LT"/>
        </w:rPr>
        <w:t xml:space="preserve"> dozėje yra mažiau kaip 1 mmol (23 mg) natrio, t. y. </w:t>
      </w:r>
      <w:r w:rsidR="002C02AD" w:rsidRPr="00527D00">
        <w:rPr>
          <w:rFonts w:ascii="Times New Roman" w:hAnsi="Times New Roman"/>
          <w:lang w:val="lt-LT"/>
        </w:rPr>
        <w:t>jis beveik neturi reikšmės</w:t>
      </w:r>
      <w:r w:rsidR="002C02AD">
        <w:rPr>
          <w:rFonts w:ascii="Times New Roman" w:eastAsia="Calibri" w:hAnsi="Times New Roman" w:cs="Times New Roman"/>
          <w:lang w:val="lt-LT"/>
        </w:rPr>
        <w:t>.</w:t>
      </w:r>
    </w:p>
    <w:p w14:paraId="1272EC4F" w14:textId="77777777" w:rsidR="0084308F" w:rsidRDefault="0084308F" w:rsidP="0084308F">
      <w:pPr>
        <w:numPr>
          <w:ilvl w:val="12"/>
          <w:numId w:val="0"/>
        </w:numPr>
        <w:spacing w:after="0" w:line="240" w:lineRule="auto"/>
        <w:ind w:right="-2"/>
        <w:rPr>
          <w:rFonts w:ascii="Times New Roman" w:eastAsia="Calibri" w:hAnsi="Times New Roman" w:cs="Times New Roman"/>
          <w:lang w:val="lt-LT"/>
        </w:rPr>
      </w:pPr>
    </w:p>
    <w:p w14:paraId="5B817ACC" w14:textId="77777777" w:rsidR="00AC2581" w:rsidRPr="0084308F" w:rsidRDefault="00AC2581" w:rsidP="0084308F">
      <w:pPr>
        <w:numPr>
          <w:ilvl w:val="12"/>
          <w:numId w:val="0"/>
        </w:numPr>
        <w:spacing w:after="0" w:line="240" w:lineRule="auto"/>
        <w:ind w:right="-2"/>
        <w:rPr>
          <w:rFonts w:ascii="Times New Roman" w:eastAsia="Calibri" w:hAnsi="Times New Roman" w:cs="Times New Roman"/>
          <w:lang w:val="lt-LT"/>
        </w:rPr>
      </w:pPr>
    </w:p>
    <w:p w14:paraId="5DE05D54" w14:textId="77777777" w:rsidR="0084308F" w:rsidRPr="0084308F" w:rsidRDefault="0084308F" w:rsidP="0084308F">
      <w:pPr>
        <w:keepNext/>
        <w:keepLines/>
        <w:tabs>
          <w:tab w:val="left" w:pos="567"/>
        </w:tabs>
        <w:spacing w:after="0" w:line="240" w:lineRule="auto"/>
        <w:outlineLvl w:val="2"/>
        <w:rPr>
          <w:rFonts w:ascii="Times New Roman" w:eastAsia="Calibri" w:hAnsi="Times New Roman" w:cs="Times New Roman"/>
          <w:b/>
          <w:kern w:val="28"/>
          <w:lang w:val="lt-LT"/>
        </w:rPr>
      </w:pPr>
      <w:r w:rsidRPr="0084308F">
        <w:rPr>
          <w:rFonts w:ascii="Times New Roman" w:eastAsia="Calibri" w:hAnsi="Times New Roman" w:cs="Times New Roman"/>
          <w:b/>
          <w:kern w:val="28"/>
          <w:lang w:val="lt-LT"/>
        </w:rPr>
        <w:t>3.</w:t>
      </w:r>
      <w:r w:rsidRPr="0084308F">
        <w:rPr>
          <w:rFonts w:ascii="Times New Roman" w:eastAsia="Calibri" w:hAnsi="Times New Roman" w:cs="Times New Roman"/>
          <w:b/>
          <w:kern w:val="28"/>
          <w:lang w:val="lt-LT"/>
        </w:rPr>
        <w:tab/>
        <w:t>Kaip vartoti Epipen</w:t>
      </w:r>
    </w:p>
    <w:p w14:paraId="03693610"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764BAF6B" w14:textId="19E54553"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 xml:space="preserve">Jeigu gydytojas Jums išrašė Epipen, turite įsitikinti, kad suprantate priežastį, kodėl šis </w:t>
      </w:r>
      <w:r w:rsidR="002C02AD">
        <w:rPr>
          <w:rFonts w:ascii="Times New Roman" w:eastAsia="Calibri" w:hAnsi="Times New Roman" w:cs="Times New Roman"/>
          <w:lang w:val="lt-LT"/>
        </w:rPr>
        <w:t>vaistas</w:t>
      </w:r>
      <w:r w:rsidR="002C02AD" w:rsidRPr="0084308F">
        <w:rPr>
          <w:rFonts w:ascii="Times New Roman" w:eastAsia="Calibri" w:hAnsi="Times New Roman" w:cs="Times New Roman"/>
          <w:lang w:val="lt-LT"/>
        </w:rPr>
        <w:t xml:space="preserve"> </w:t>
      </w:r>
      <w:r w:rsidRPr="0084308F">
        <w:rPr>
          <w:rFonts w:ascii="Times New Roman" w:eastAsia="Calibri" w:hAnsi="Times New Roman" w:cs="Times New Roman"/>
          <w:lang w:val="lt-LT"/>
        </w:rPr>
        <w:t xml:space="preserve">buvo Jums išrašytas. Turite būti tikri, kad suprantate, kaip šį prietaisą naudoti. Visada vartokite šį vaistą tiksliai kaip </w:t>
      </w:r>
      <w:r w:rsidRPr="0084308F">
        <w:rPr>
          <w:rFonts w:ascii="Times New Roman" w:eastAsia="Calibri" w:hAnsi="Times New Roman" w:cs="Times New Roman"/>
          <w:lang w:val="lt-LT"/>
        </w:rPr>
        <w:lastRenderedPageBreak/>
        <w:t>nurodė gydytojas arba vaistininkas. Jeigu abejojate, dėl pakartotinių instrukcijų kreipkitės į gydytoją, slaugytoją arba vaistininką.</w:t>
      </w:r>
    </w:p>
    <w:p w14:paraId="50959122"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14EDA989"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Rekomenduojama, kad Jūsų šeimos nariai, globėjai ar mokytojai būtų apmokyti, kaip teisingai naudoti Epipen.</w:t>
      </w:r>
    </w:p>
    <w:p w14:paraId="7C8D9A9F" w14:textId="031ABC88"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 xml:space="preserve">Jei </w:t>
      </w:r>
      <w:r w:rsidR="002C02AD">
        <w:rPr>
          <w:rFonts w:ascii="Times New Roman" w:eastAsia="Calibri" w:hAnsi="Times New Roman" w:cs="Times New Roman"/>
          <w:lang w:val="lt-LT"/>
        </w:rPr>
        <w:t>vaistą</w:t>
      </w:r>
      <w:r w:rsidRPr="0084308F">
        <w:rPr>
          <w:rFonts w:ascii="Times New Roman" w:eastAsia="Calibri" w:hAnsi="Times New Roman" w:cs="Times New Roman"/>
          <w:lang w:val="lt-LT"/>
        </w:rPr>
        <w:t xml:space="preserve"> leidžia globėjas, reikia užtikrinti paciento kojos imobilizaciją injekcijos metu, siekiant sumažinti </w:t>
      </w:r>
      <w:r w:rsidR="00C23D86">
        <w:rPr>
          <w:rFonts w:ascii="Times New Roman" w:eastAsia="Calibri" w:hAnsi="Times New Roman" w:cs="Times New Roman"/>
          <w:lang w:val="lt-LT"/>
        </w:rPr>
        <w:t xml:space="preserve">kojos audinių įplėšimo, adatos sulenkimo ar kitokio </w:t>
      </w:r>
      <w:r w:rsidRPr="0084308F">
        <w:rPr>
          <w:rFonts w:ascii="Times New Roman" w:eastAsia="Calibri" w:hAnsi="Times New Roman" w:cs="Times New Roman"/>
          <w:lang w:val="lt-LT"/>
        </w:rPr>
        <w:t>pažeidimo riziką.</w:t>
      </w:r>
    </w:p>
    <w:p w14:paraId="5F71CC42" w14:textId="77777777" w:rsidR="0084308F" w:rsidRDefault="0084308F" w:rsidP="0084308F">
      <w:pPr>
        <w:numPr>
          <w:ilvl w:val="12"/>
          <w:numId w:val="0"/>
        </w:numPr>
        <w:spacing w:after="0" w:line="240" w:lineRule="auto"/>
        <w:ind w:right="-2"/>
        <w:rPr>
          <w:rFonts w:ascii="Times New Roman" w:eastAsia="Calibri" w:hAnsi="Times New Roman" w:cs="Times New Roman"/>
          <w:lang w:val="lt-LT"/>
        </w:rPr>
      </w:pPr>
    </w:p>
    <w:p w14:paraId="34DFD3C8" w14:textId="77777777" w:rsidR="00C23D86" w:rsidRPr="00FE1885" w:rsidRDefault="00C23D86" w:rsidP="00C23D86">
      <w:pPr>
        <w:numPr>
          <w:ilvl w:val="12"/>
          <w:numId w:val="0"/>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Vaistas skirtas vienkartiniam vartojimui. Panaudoto švirkštiklio negalima naudoti pakartotinai.</w:t>
      </w:r>
    </w:p>
    <w:p w14:paraId="6CD67AA6" w14:textId="77777777" w:rsidR="00C23D86" w:rsidRPr="0084308F" w:rsidRDefault="00C23D86" w:rsidP="0084308F">
      <w:pPr>
        <w:numPr>
          <w:ilvl w:val="12"/>
          <w:numId w:val="0"/>
        </w:numPr>
        <w:spacing w:after="0" w:line="240" w:lineRule="auto"/>
        <w:ind w:right="-2"/>
        <w:rPr>
          <w:rFonts w:ascii="Times New Roman" w:eastAsia="Calibri" w:hAnsi="Times New Roman" w:cs="Times New Roman"/>
          <w:lang w:val="lt-LT"/>
        </w:rPr>
      </w:pPr>
    </w:p>
    <w:p w14:paraId="7AB6F57E"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57F4CC59" w14:textId="71FA166A"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 xml:space="preserve">Apmokymo ir demonstravimo tikslais yra mokymo prietaisas Epipen automatinis injektorius (be vaisto, be adatos). Mokymo prietaisas ir automatinis injektorius skirtas gydymui neturi būti pastoviai naudojami ir laikomi kartu, </w:t>
      </w:r>
      <w:r w:rsidR="00861D61">
        <w:rPr>
          <w:rFonts w:ascii="Times New Roman" w:eastAsia="Calibri" w:hAnsi="Times New Roman" w:cs="Times New Roman"/>
          <w:lang w:val="lt-LT"/>
        </w:rPr>
        <w:t>siekiant</w:t>
      </w:r>
      <w:r w:rsidR="00861D61" w:rsidRPr="0084308F">
        <w:rPr>
          <w:rFonts w:ascii="Times New Roman" w:eastAsia="Calibri" w:hAnsi="Times New Roman" w:cs="Times New Roman"/>
          <w:lang w:val="lt-LT"/>
        </w:rPr>
        <w:t xml:space="preserve"> </w:t>
      </w:r>
      <w:r w:rsidRPr="0084308F">
        <w:rPr>
          <w:rFonts w:ascii="Times New Roman" w:eastAsia="Calibri" w:hAnsi="Times New Roman" w:cs="Times New Roman"/>
          <w:lang w:val="lt-LT"/>
        </w:rPr>
        <w:t xml:space="preserve">išvengti </w:t>
      </w:r>
      <w:r w:rsidR="00C23D86">
        <w:rPr>
          <w:rFonts w:ascii="Times New Roman" w:eastAsia="Calibri" w:hAnsi="Times New Roman" w:cs="Times New Roman"/>
          <w:lang w:val="lt-LT"/>
        </w:rPr>
        <w:t>jų supainiojimo</w:t>
      </w:r>
      <w:r w:rsidRPr="0084308F">
        <w:rPr>
          <w:rFonts w:ascii="Times New Roman" w:eastAsia="Calibri" w:hAnsi="Times New Roman" w:cs="Times New Roman"/>
          <w:lang w:val="lt-LT"/>
        </w:rPr>
        <w:t xml:space="preserve"> esant</w:t>
      </w:r>
      <w:r w:rsidRPr="0084308F">
        <w:rPr>
          <w:rFonts w:ascii="Times New Roman" w:hAnsi="Times New Roman"/>
          <w:lang w:val="lv-LV"/>
        </w:rPr>
        <w:t xml:space="preserve"> gyvybei pavojingai situacija</w:t>
      </w:r>
      <w:r w:rsidRPr="0084308F">
        <w:rPr>
          <w:rFonts w:ascii="Times New Roman" w:hAnsi="Times New Roman"/>
          <w:lang w:val="lt-LT"/>
        </w:rPr>
        <w:t>i.</w:t>
      </w:r>
    </w:p>
    <w:p w14:paraId="6550499F"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54254A0D"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Epipen yra skirtas naudoti vaikams, kurių kūno svoris yra 15-30 kg.</w:t>
      </w:r>
    </w:p>
    <w:p w14:paraId="3596C724"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74627190"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Suaugusiesiems, paaugliams ir vaikams, kurių kūno svoris yra didesnis kaip 30 kg, yra skirtas Epipen automatinis injektorius, kuriame yra 300 mikrogramų adrenalino vienoje dozėje.</w:t>
      </w:r>
    </w:p>
    <w:p w14:paraId="7FAB9812"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Apie dozavimą vaikams, sveriantiems mažiau kaip 15 kg, žr. pirmiau esantį skyrių „Vaikams ir paaugliams“.</w:t>
      </w:r>
    </w:p>
    <w:p w14:paraId="74F5E6FE"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18AB933D"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b/>
          <w:lang w:val="lt-LT"/>
        </w:rPr>
      </w:pPr>
      <w:r w:rsidRPr="0084308F">
        <w:rPr>
          <w:rFonts w:ascii="Times New Roman" w:eastAsia="Calibri" w:hAnsi="Times New Roman" w:cs="Times New Roman"/>
          <w:b/>
          <w:lang w:val="lt-LT"/>
        </w:rPr>
        <w:t>Dozavimas</w:t>
      </w:r>
    </w:p>
    <w:p w14:paraId="093C5378"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Dozę nustatys ir Jums individualiai pritaikys Jūsų gydytojas. Įprastinė dozė vaikui (15–30 kg svorio) skubių aler</w:t>
      </w:r>
      <w:r w:rsidRPr="0084308F">
        <w:rPr>
          <w:rFonts w:ascii="Times New Roman" w:hAnsi="Times New Roman"/>
          <w:lang w:val="lv-LV"/>
        </w:rPr>
        <w:t>ginių atvejų gydymui yra 1</w:t>
      </w:r>
      <w:r w:rsidRPr="0084308F">
        <w:rPr>
          <w:rFonts w:ascii="Times New Roman" w:hAnsi="Times New Roman"/>
          <w:lang w:val="lt-LT"/>
        </w:rPr>
        <w:t>50 mikrogramų adrenalino vartoti į raumenis.</w:t>
      </w:r>
    </w:p>
    <w:p w14:paraId="6A5AE0EF"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3B740F76"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Jeigu pastebite ūminės alerginės reakcijos požymius, naudokite Epipen nedelsiant.</w:t>
      </w:r>
    </w:p>
    <w:p w14:paraId="6E81E526" w14:textId="77777777" w:rsidR="0084308F" w:rsidRPr="0084308F" w:rsidRDefault="0084308F" w:rsidP="0084308F">
      <w:pPr>
        <w:spacing w:after="0" w:line="240" w:lineRule="auto"/>
        <w:rPr>
          <w:rFonts w:ascii="Times New Roman" w:eastAsia="Calibri" w:hAnsi="Times New Roman" w:cs="Times New Roman"/>
          <w:lang w:val="lt-LT"/>
        </w:rPr>
      </w:pPr>
    </w:p>
    <w:p w14:paraId="0840E75B" w14:textId="7CB3BF3E"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Epipen automatiniu injektoriumi su</w:t>
      </w:r>
      <w:r w:rsidR="0032761D">
        <w:rPr>
          <w:rFonts w:ascii="Times New Roman" w:eastAsia="Calibri" w:hAnsi="Times New Roman" w:cs="Times New Roman"/>
          <w:lang w:val="lt-LT"/>
        </w:rPr>
        <w:t>leidžiama</w:t>
      </w:r>
      <w:r w:rsidRPr="0084308F">
        <w:rPr>
          <w:rFonts w:ascii="Times New Roman" w:eastAsia="Calibri" w:hAnsi="Times New Roman" w:cs="Times New Roman"/>
          <w:lang w:val="lt-LT"/>
        </w:rPr>
        <w:t xml:space="preserve"> vienkartinė 0,3 ml skysčio dozė, kuri yra lygi 150 mikrogramų adrenalino. Po su</w:t>
      </w:r>
      <w:r w:rsidR="0032761D">
        <w:rPr>
          <w:rFonts w:ascii="Times New Roman" w:eastAsia="Calibri" w:hAnsi="Times New Roman" w:cs="Times New Roman"/>
          <w:lang w:val="lt-LT"/>
        </w:rPr>
        <w:t>leidimo</w:t>
      </w:r>
      <w:r w:rsidRPr="0084308F">
        <w:rPr>
          <w:rFonts w:ascii="Times New Roman" w:eastAsia="Calibri" w:hAnsi="Times New Roman" w:cs="Times New Roman"/>
          <w:lang w:val="lt-LT"/>
        </w:rPr>
        <w:t xml:space="preserve"> mažas tūris skysčio lieka automatiniame injektoriuje, tačiau jis negali būti pakartotinai panaudojamas.</w:t>
      </w:r>
    </w:p>
    <w:p w14:paraId="3CF84DF9"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1CD420FA" w14:textId="4894AED0"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 xml:space="preserve">Kai kuriais atvejais vienkartinė adrenalino dozė gali būti nepakankama tam, kad sunkios alerginės reakcijos poveikis visiškai </w:t>
      </w:r>
      <w:r w:rsidR="00C23D86">
        <w:rPr>
          <w:rFonts w:ascii="Times New Roman" w:eastAsia="Calibri" w:hAnsi="Times New Roman" w:cs="Times New Roman"/>
          <w:lang w:val="lt-LT"/>
        </w:rPr>
        <w:t>išnyktų</w:t>
      </w:r>
      <w:r w:rsidRPr="0084308F">
        <w:rPr>
          <w:rFonts w:ascii="Times New Roman" w:eastAsia="Calibri" w:hAnsi="Times New Roman" w:cs="Times New Roman"/>
          <w:lang w:val="lt-LT"/>
        </w:rPr>
        <w:t xml:space="preserve">. Dėl šios priežasties gydytojas tikėtina išrašys daugiau nei vieną vienkartinę dozę Epipen. Jeigu per 5–15 minučių simptomai </w:t>
      </w:r>
      <w:r w:rsidRPr="0084308F">
        <w:rPr>
          <w:rFonts w:ascii="Times New Roman" w:hAnsi="Times New Roman"/>
          <w:lang w:val="lv-LV"/>
        </w:rPr>
        <w:t xml:space="preserve">nepalengvėjo arba pasunkėjo, po pirmos Epipen injekcijos, Jūs arba asmuo esantis šalia </w:t>
      </w:r>
      <w:r w:rsidRPr="0084308F">
        <w:rPr>
          <w:rFonts w:ascii="Times New Roman" w:hAnsi="Times New Roman"/>
          <w:lang w:val="lt-LT"/>
        </w:rPr>
        <w:t>Jūsų turės su</w:t>
      </w:r>
      <w:r w:rsidR="0032761D">
        <w:rPr>
          <w:rFonts w:ascii="Times New Roman" w:hAnsi="Times New Roman"/>
          <w:lang w:val="lt-LT"/>
        </w:rPr>
        <w:t>leisti</w:t>
      </w:r>
      <w:r w:rsidRPr="0084308F">
        <w:rPr>
          <w:rFonts w:ascii="Times New Roman" w:hAnsi="Times New Roman"/>
          <w:lang w:val="lt-LT"/>
        </w:rPr>
        <w:t xml:space="preserve"> antrą injekciją. </w:t>
      </w:r>
      <w:r w:rsidRPr="00E754B8">
        <w:rPr>
          <w:rFonts w:ascii="Times New Roman" w:hAnsi="Times New Roman"/>
          <w:b/>
          <w:lang w:val="lt-LT"/>
        </w:rPr>
        <w:t xml:space="preserve">Dėl šios priežasties Jums visada reikia nešiotis daugiau kaip vieną Epipen </w:t>
      </w:r>
      <w:r w:rsidR="00934808" w:rsidRPr="00E754B8">
        <w:rPr>
          <w:rFonts w:ascii="Times New Roman" w:hAnsi="Times New Roman"/>
          <w:b/>
          <w:lang w:val="lt-LT"/>
        </w:rPr>
        <w:t>švirkštiklį</w:t>
      </w:r>
      <w:r w:rsidRPr="00E754B8">
        <w:rPr>
          <w:rFonts w:ascii="Times New Roman" w:hAnsi="Times New Roman"/>
          <w:b/>
          <w:lang w:val="lt-LT"/>
        </w:rPr>
        <w:t>.</w:t>
      </w:r>
    </w:p>
    <w:p w14:paraId="1101D04B"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0DA08CF0" w14:textId="77777777" w:rsidR="0084308F" w:rsidRPr="0084308F" w:rsidRDefault="0084308F" w:rsidP="00C07CE0">
      <w:pPr>
        <w:numPr>
          <w:ilvl w:val="12"/>
          <w:numId w:val="0"/>
        </w:numPr>
        <w:spacing w:after="0" w:line="240" w:lineRule="auto"/>
        <w:ind w:right="-2"/>
        <w:rPr>
          <w:rFonts w:ascii="Times New Roman" w:eastAsia="Calibri" w:hAnsi="Times New Roman" w:cs="Times New Roman"/>
          <w:b/>
          <w:lang w:val="lt-LT"/>
        </w:rPr>
      </w:pPr>
      <w:r w:rsidRPr="0084308F">
        <w:rPr>
          <w:rFonts w:ascii="Times New Roman" w:eastAsia="Calibri" w:hAnsi="Times New Roman" w:cs="Times New Roman"/>
          <w:b/>
          <w:lang w:val="lt-LT"/>
        </w:rPr>
        <w:t>Vartojimo būdas</w:t>
      </w:r>
    </w:p>
    <w:p w14:paraId="634B95CC" w14:textId="2B62BBFD" w:rsidR="0084308F" w:rsidRPr="0084308F" w:rsidRDefault="0084308F" w:rsidP="00AD0CE9">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Epipen </w:t>
      </w:r>
      <w:r w:rsidR="00934808">
        <w:rPr>
          <w:rFonts w:ascii="Times New Roman" w:eastAsia="Calibri" w:hAnsi="Times New Roman" w:cs="Times New Roman"/>
          <w:lang w:val="lt-LT"/>
        </w:rPr>
        <w:t>švirkštikliai</w:t>
      </w:r>
      <w:r w:rsidRPr="0084308F">
        <w:rPr>
          <w:rFonts w:ascii="Times New Roman" w:eastAsia="Calibri" w:hAnsi="Times New Roman" w:cs="Times New Roman"/>
          <w:lang w:val="lt-LT"/>
        </w:rPr>
        <w:t xml:space="preserve"> sukurti naudoti asmenims be jokio medicininio išsilavinimo. Epipen turi būti tvirtai įsmeigiamas </w:t>
      </w:r>
      <w:r w:rsidRPr="0084308F">
        <w:rPr>
          <w:rFonts w:ascii="Times New Roman" w:hAnsi="Times New Roman"/>
          <w:b/>
          <w:lang w:val="lv-LV"/>
        </w:rPr>
        <w:t xml:space="preserve">į išorinę šlaunies pusę </w:t>
      </w:r>
      <w:r w:rsidRPr="0084308F">
        <w:rPr>
          <w:rFonts w:ascii="Times New Roman" w:hAnsi="Times New Roman"/>
          <w:lang w:val="lt-LT"/>
        </w:rPr>
        <w:t xml:space="preserve">iš apytikriai 10 cm atstumo. Tikslesnis injekcijos vietos išorinėje šlaunies pusėje parinkimas šiuo atveju nėra būtinas. Kai Epipen įsmeigiamas į šlaunį, spyruoklės aktyvuotas stūmoklis įstumia paslėptą adatą į šlaunies raumenį ir </w:t>
      </w:r>
      <w:r w:rsidR="0032761D">
        <w:rPr>
          <w:rFonts w:ascii="Times New Roman" w:hAnsi="Times New Roman"/>
          <w:lang w:val="lt-LT"/>
        </w:rPr>
        <w:t>suleidžia</w:t>
      </w:r>
      <w:r w:rsidR="0032761D" w:rsidRPr="0084308F">
        <w:rPr>
          <w:rFonts w:ascii="Times New Roman" w:hAnsi="Times New Roman"/>
          <w:lang w:val="lt-LT"/>
        </w:rPr>
        <w:t xml:space="preserve"> </w:t>
      </w:r>
      <w:r w:rsidRPr="0084308F">
        <w:rPr>
          <w:rFonts w:ascii="Times New Roman" w:hAnsi="Times New Roman"/>
          <w:lang w:val="lt-LT"/>
        </w:rPr>
        <w:t xml:space="preserve">adrenalino dozę. </w:t>
      </w:r>
      <w:r w:rsidRPr="0084308F">
        <w:rPr>
          <w:rFonts w:ascii="Times New Roman" w:hAnsi="Times New Roman"/>
          <w:color w:val="000000"/>
          <w:lang w:val="lt-LT"/>
        </w:rPr>
        <w:t>Jei būtina, injektorių galima naudoti ir per drabužius.</w:t>
      </w:r>
    </w:p>
    <w:p w14:paraId="65BE9F4E"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5CF25843" w14:textId="65172E20"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Turi būti atidžiai laikomasi Epipen vartojimo instrukcijų.</w:t>
      </w:r>
      <w:r w:rsidR="00C23D86">
        <w:rPr>
          <w:rFonts w:ascii="Times New Roman" w:eastAsia="Calibri" w:hAnsi="Times New Roman" w:cs="Times New Roman"/>
          <w:lang w:val="lt-LT"/>
        </w:rPr>
        <w:t xml:space="preserve"> </w:t>
      </w:r>
      <w:bookmarkStart w:id="3" w:name="_Hlk214012829"/>
      <w:r w:rsidR="00C23D86">
        <w:rPr>
          <w:rFonts w:ascii="Times New Roman" w:eastAsia="Calibri" w:hAnsi="Times New Roman" w:cs="Times New Roman"/>
          <w:lang w:val="lt-LT"/>
        </w:rPr>
        <w:t>Rekomenduojama, kad Jūsų šeimos naria</w:t>
      </w:r>
      <w:r w:rsidR="00AF5C6E">
        <w:rPr>
          <w:rFonts w:ascii="Times New Roman" w:eastAsia="Calibri" w:hAnsi="Times New Roman" w:cs="Times New Roman"/>
          <w:lang w:val="lt-LT"/>
        </w:rPr>
        <w:t>ms</w:t>
      </w:r>
      <w:r w:rsidR="00C23D86">
        <w:rPr>
          <w:rFonts w:ascii="Times New Roman" w:eastAsia="Calibri" w:hAnsi="Times New Roman" w:cs="Times New Roman"/>
          <w:lang w:val="lt-LT"/>
        </w:rPr>
        <w:t>, globėja</w:t>
      </w:r>
      <w:r w:rsidR="00AF5C6E">
        <w:rPr>
          <w:rFonts w:ascii="Times New Roman" w:eastAsia="Calibri" w:hAnsi="Times New Roman" w:cs="Times New Roman"/>
          <w:lang w:val="lt-LT"/>
        </w:rPr>
        <w:t>ms</w:t>
      </w:r>
      <w:r w:rsidR="00C23D86">
        <w:rPr>
          <w:rFonts w:ascii="Times New Roman" w:eastAsia="Calibri" w:hAnsi="Times New Roman" w:cs="Times New Roman"/>
          <w:lang w:val="lt-LT"/>
        </w:rPr>
        <w:t xml:space="preserve"> arba mokytoja</w:t>
      </w:r>
      <w:r w:rsidR="00AF5C6E">
        <w:rPr>
          <w:rFonts w:ascii="Times New Roman" w:eastAsia="Calibri" w:hAnsi="Times New Roman" w:cs="Times New Roman"/>
          <w:lang w:val="lt-LT"/>
        </w:rPr>
        <w:t>ms</w:t>
      </w:r>
      <w:r w:rsidR="00C23D86">
        <w:rPr>
          <w:rFonts w:ascii="Times New Roman" w:eastAsia="Calibri" w:hAnsi="Times New Roman" w:cs="Times New Roman"/>
          <w:lang w:val="lt-LT"/>
        </w:rPr>
        <w:t xml:space="preserve"> taip pat būtų </w:t>
      </w:r>
      <w:r w:rsidR="00AF5C6E">
        <w:rPr>
          <w:rFonts w:ascii="Times New Roman" w:eastAsia="Calibri" w:hAnsi="Times New Roman" w:cs="Times New Roman"/>
          <w:lang w:val="lt-LT"/>
        </w:rPr>
        <w:t>parodyta, kaip</w:t>
      </w:r>
      <w:r w:rsidR="00C23D86">
        <w:rPr>
          <w:rFonts w:ascii="Times New Roman" w:eastAsia="Calibri" w:hAnsi="Times New Roman" w:cs="Times New Roman"/>
          <w:lang w:val="lt-LT"/>
        </w:rPr>
        <w:t xml:space="preserve"> teisingai naudoti Epipen.</w:t>
      </w:r>
      <w:bookmarkEnd w:id="3"/>
    </w:p>
    <w:p w14:paraId="5830F5E1" w14:textId="5268167C" w:rsidR="0084308F" w:rsidRPr="0084308F" w:rsidRDefault="0084308F" w:rsidP="0084308F">
      <w:pPr>
        <w:spacing w:before="240"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Epipen turi būtinai būti </w:t>
      </w:r>
      <w:r w:rsidR="0032761D">
        <w:rPr>
          <w:rFonts w:ascii="Times New Roman" w:eastAsia="Calibri" w:hAnsi="Times New Roman" w:cs="Times New Roman"/>
          <w:lang w:val="lt-LT"/>
        </w:rPr>
        <w:t>leidžiamas</w:t>
      </w:r>
      <w:r w:rsidR="0032761D" w:rsidRPr="0084308F">
        <w:rPr>
          <w:rFonts w:ascii="Times New Roman" w:eastAsia="Calibri" w:hAnsi="Times New Roman" w:cs="Times New Roman"/>
          <w:lang w:val="lt-LT"/>
        </w:rPr>
        <w:t xml:space="preserve"> </w:t>
      </w:r>
      <w:r w:rsidRPr="0084308F">
        <w:rPr>
          <w:rFonts w:ascii="Times New Roman" w:eastAsia="Calibri" w:hAnsi="Times New Roman" w:cs="Times New Roman"/>
          <w:lang w:val="lt-LT"/>
        </w:rPr>
        <w:t xml:space="preserve">TIK į išorinės šlaunies pusės raumenį. </w:t>
      </w:r>
      <w:r w:rsidRPr="0084308F">
        <w:rPr>
          <w:rFonts w:ascii="Times New Roman" w:eastAsia="Calibri" w:hAnsi="Times New Roman" w:cs="Times New Roman"/>
          <w:b/>
          <w:lang w:val="lt-LT"/>
        </w:rPr>
        <w:t>Negalima v</w:t>
      </w:r>
      <w:r w:rsidRPr="0084308F">
        <w:rPr>
          <w:rFonts w:ascii="Times New Roman" w:hAnsi="Times New Roman"/>
          <w:b/>
          <w:lang w:val="lv-LV"/>
        </w:rPr>
        <w:t xml:space="preserve">aisto </w:t>
      </w:r>
      <w:r w:rsidR="0032761D">
        <w:rPr>
          <w:rFonts w:ascii="Times New Roman" w:hAnsi="Times New Roman"/>
          <w:b/>
          <w:lang w:val="lv-LV"/>
        </w:rPr>
        <w:t>leisti</w:t>
      </w:r>
      <w:r w:rsidR="0032761D" w:rsidRPr="0084308F">
        <w:rPr>
          <w:rFonts w:ascii="Times New Roman" w:hAnsi="Times New Roman"/>
          <w:b/>
          <w:lang w:val="lv-LV"/>
        </w:rPr>
        <w:t xml:space="preserve"> </w:t>
      </w:r>
      <w:r w:rsidRPr="0084308F">
        <w:rPr>
          <w:rFonts w:ascii="Times New Roman" w:hAnsi="Times New Roman"/>
          <w:b/>
          <w:lang w:val="lv-LV"/>
        </w:rPr>
        <w:t>į sėdmenis.</w:t>
      </w:r>
    </w:p>
    <w:p w14:paraId="69559606"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1369437E" w14:textId="77777777" w:rsidR="0084308F" w:rsidRPr="0084308F" w:rsidRDefault="0084308F" w:rsidP="0084308F">
      <w:pPr>
        <w:spacing w:after="0" w:line="240" w:lineRule="auto"/>
        <w:rPr>
          <w:rFonts w:ascii="Times New Roman" w:eastAsia="Calibri" w:hAnsi="Times New Roman" w:cs="Times New Roman"/>
          <w:b/>
          <w:lang w:val="lt-LT"/>
        </w:rPr>
      </w:pPr>
      <w:r w:rsidRPr="0084308F">
        <w:rPr>
          <w:rFonts w:ascii="Times New Roman" w:eastAsia="Calibri" w:hAnsi="Times New Roman" w:cs="Times New Roman"/>
          <w:b/>
          <w:lang w:val="lt-LT"/>
        </w:rPr>
        <w:t>Vartojimo instrukcija</w:t>
      </w:r>
    </w:p>
    <w:p w14:paraId="484EEE0C" w14:textId="77777777" w:rsidR="0084308F" w:rsidRPr="0084308F" w:rsidRDefault="0084308F" w:rsidP="0084308F">
      <w:pPr>
        <w:tabs>
          <w:tab w:val="left" w:pos="567"/>
        </w:tabs>
        <w:autoSpaceDE w:val="0"/>
        <w:autoSpaceDN w:val="0"/>
        <w:adjustRightInd w:val="0"/>
        <w:spacing w:after="0" w:line="260" w:lineRule="exact"/>
        <w:rPr>
          <w:rFonts w:ascii="Times New Roman" w:hAnsi="Times New Roman"/>
          <w:color w:val="000000"/>
          <w:lang w:val="lv-LV"/>
        </w:rPr>
      </w:pPr>
      <w:r w:rsidRPr="0084308F">
        <w:rPr>
          <w:rFonts w:ascii="Times New Roman" w:eastAsia="Calibri" w:hAnsi="Times New Roman" w:cs="Times New Roman"/>
          <w:color w:val="000000"/>
          <w:lang w:val="lt-LT"/>
        </w:rPr>
        <w:t xml:space="preserve">Prieš vartodami </w:t>
      </w:r>
      <w:r w:rsidRPr="0084308F">
        <w:rPr>
          <w:rFonts w:ascii="Times New Roman" w:eastAsia="Calibri" w:hAnsi="Times New Roman" w:cs="Times New Roman"/>
          <w:lang w:val="lt-LT"/>
        </w:rPr>
        <w:t>Epipen</w:t>
      </w:r>
      <w:r w:rsidRPr="0084308F">
        <w:rPr>
          <w:rFonts w:ascii="Times New Roman" w:hAnsi="Times New Roman"/>
          <w:color w:val="000000"/>
          <w:lang w:val="lv-LV"/>
        </w:rPr>
        <w:t xml:space="preserve">, susipažinkite su jo sandara ir išsiaiškinkite, kada ir kaip jį </w:t>
      </w:r>
      <w:r w:rsidRPr="0084308F">
        <w:rPr>
          <w:rFonts w:ascii="Times New Roman" w:hAnsi="Times New Roman"/>
          <w:color w:val="000000"/>
          <w:lang w:val="lt-LT"/>
        </w:rPr>
        <w:t>vartoti.</w:t>
      </w:r>
    </w:p>
    <w:p w14:paraId="170F21D2" w14:textId="77777777" w:rsidR="0084308F" w:rsidRPr="0084308F" w:rsidRDefault="0084308F" w:rsidP="0084308F">
      <w:pPr>
        <w:tabs>
          <w:tab w:val="left" w:pos="567"/>
        </w:tabs>
        <w:autoSpaceDE w:val="0"/>
        <w:autoSpaceDN w:val="0"/>
        <w:adjustRightInd w:val="0"/>
        <w:spacing w:after="0" w:line="260" w:lineRule="exact"/>
        <w:rPr>
          <w:rFonts w:ascii="Times New Roman" w:hAnsi="Times New Roman"/>
          <w:color w:val="000000"/>
          <w:lang w:val="lv-LV"/>
        </w:rPr>
      </w:pPr>
    </w:p>
    <w:p w14:paraId="3A913880" w14:textId="77777777" w:rsidR="0084308F" w:rsidRPr="0084308F" w:rsidRDefault="0084308F" w:rsidP="0084308F">
      <w:pPr>
        <w:tabs>
          <w:tab w:val="left" w:pos="567"/>
        </w:tabs>
        <w:autoSpaceDE w:val="0"/>
        <w:autoSpaceDN w:val="0"/>
        <w:adjustRightInd w:val="0"/>
        <w:spacing w:after="0" w:line="260" w:lineRule="exact"/>
        <w:rPr>
          <w:rFonts w:ascii="Times New Roman" w:eastAsia="Calibri" w:hAnsi="Times New Roman" w:cs="Times New Roman"/>
          <w:color w:val="000000"/>
          <w:lang w:val="lt-LT"/>
        </w:rPr>
      </w:pPr>
    </w:p>
    <w:p w14:paraId="70315DB7" w14:textId="77777777" w:rsidR="0084308F" w:rsidRPr="0084308F" w:rsidRDefault="0084308F" w:rsidP="0084308F">
      <w:pPr>
        <w:spacing w:after="5" w:line="264" w:lineRule="auto"/>
        <w:ind w:left="-5" w:hanging="10"/>
        <w:rPr>
          <w:rFonts w:ascii="Times New Roman" w:hAnsi="Times New Roman"/>
          <w:color w:val="000000"/>
          <w:lang w:val="lv-LV"/>
        </w:rPr>
      </w:pPr>
      <w:r w:rsidRPr="0084308F">
        <w:rPr>
          <w:rFonts w:ascii="Times New Roman" w:eastAsia="Times New Roman" w:hAnsi="Times New Roman" w:cs="Times New Roman"/>
          <w:noProof/>
          <w:color w:val="000000"/>
          <w:lang w:val="lt-LT" w:eastAsia="lt-LT"/>
        </w:rPr>
        <w:drawing>
          <wp:inline distT="0" distB="0" distL="0" distR="0" wp14:anchorId="2E73A1EA" wp14:editId="25176A52">
            <wp:extent cx="407670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6700" cy="657225"/>
                    </a:xfrm>
                    <a:prstGeom prst="rect">
                      <a:avLst/>
                    </a:prstGeom>
                    <a:noFill/>
                    <a:ln>
                      <a:noFill/>
                    </a:ln>
                  </pic:spPr>
                </pic:pic>
              </a:graphicData>
            </a:graphic>
          </wp:inline>
        </w:drawing>
      </w:r>
    </w:p>
    <w:p w14:paraId="30E51FCE" w14:textId="77777777" w:rsidR="0084308F" w:rsidRPr="0084308F" w:rsidRDefault="0084308F" w:rsidP="0084308F">
      <w:pPr>
        <w:tabs>
          <w:tab w:val="left" w:pos="567"/>
        </w:tabs>
        <w:autoSpaceDE w:val="0"/>
        <w:autoSpaceDN w:val="0"/>
        <w:adjustRightInd w:val="0"/>
        <w:spacing w:after="0" w:line="260" w:lineRule="exact"/>
        <w:rPr>
          <w:rFonts w:ascii="Calibri" w:hAnsi="Calibri"/>
          <w:lang w:val="lv-LV"/>
        </w:rPr>
      </w:pPr>
    </w:p>
    <w:p w14:paraId="6101F215" w14:textId="7E3372E0" w:rsidR="0084308F" w:rsidRPr="0084308F" w:rsidRDefault="0084308F" w:rsidP="0084308F">
      <w:pPr>
        <w:tabs>
          <w:tab w:val="left" w:pos="567"/>
        </w:tabs>
        <w:autoSpaceDE w:val="0"/>
        <w:autoSpaceDN w:val="0"/>
        <w:adjustRightInd w:val="0"/>
        <w:spacing w:after="0" w:line="260" w:lineRule="exact"/>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 xml:space="preserve">Laikykitės šių nurodymų </w:t>
      </w:r>
      <w:r w:rsidRPr="0084308F">
        <w:rPr>
          <w:rFonts w:ascii="Times New Roman" w:eastAsia="Calibri" w:hAnsi="Times New Roman" w:cs="Times New Roman"/>
          <w:color w:val="000000"/>
          <w:u w:val="single"/>
          <w:lang w:val="lt-LT"/>
        </w:rPr>
        <w:t>tik</w:t>
      </w:r>
      <w:r w:rsidRPr="0084308F">
        <w:rPr>
          <w:rFonts w:ascii="Times New Roman" w:hAnsi="Times New Roman"/>
          <w:color w:val="000000"/>
          <w:lang w:val="lv-LV"/>
        </w:rPr>
        <w:t xml:space="preserve"> tada, kai esate pasiruošę vartoti </w:t>
      </w:r>
      <w:r w:rsidR="002C02AD">
        <w:rPr>
          <w:rFonts w:ascii="Times New Roman" w:hAnsi="Times New Roman"/>
          <w:color w:val="000000"/>
          <w:lang w:val="lv-LV"/>
        </w:rPr>
        <w:t>vaistą</w:t>
      </w:r>
      <w:r w:rsidRPr="0084308F">
        <w:rPr>
          <w:rFonts w:ascii="Times New Roman" w:hAnsi="Times New Roman"/>
          <w:color w:val="000000"/>
          <w:lang w:val="lv-LV"/>
        </w:rPr>
        <w:t>.</w:t>
      </w:r>
    </w:p>
    <w:p w14:paraId="22B0FE13" w14:textId="77777777" w:rsidR="0084308F" w:rsidRPr="0084308F" w:rsidRDefault="0084308F" w:rsidP="0084308F">
      <w:pPr>
        <w:tabs>
          <w:tab w:val="left" w:pos="567"/>
        </w:tabs>
        <w:autoSpaceDE w:val="0"/>
        <w:autoSpaceDN w:val="0"/>
        <w:adjustRightInd w:val="0"/>
        <w:spacing w:after="0" w:line="260" w:lineRule="exact"/>
        <w:rPr>
          <w:rFonts w:ascii="Times New Roman" w:eastAsia="Calibri" w:hAnsi="Times New Roman" w:cs="Times New Roman"/>
          <w:color w:val="000000"/>
          <w:lang w:val="lt-LT"/>
        </w:rPr>
      </w:pPr>
    </w:p>
    <w:p w14:paraId="7B0FEEB3" w14:textId="23AC189B" w:rsidR="0084308F" w:rsidRPr="0084308F" w:rsidRDefault="0084308F" w:rsidP="0084308F">
      <w:pPr>
        <w:tabs>
          <w:tab w:val="left" w:pos="567"/>
        </w:tabs>
        <w:autoSpaceDE w:val="0"/>
        <w:autoSpaceDN w:val="0"/>
        <w:adjustRightInd w:val="0"/>
        <w:spacing w:after="0" w:line="260" w:lineRule="exact"/>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Laikykite automatinį injektorių ties viduriu, niekada nelaikykite ties galais. Tam, kad teisingai vartotumėte vaistą, žiūrėkite į diagramas ir laikykitės šių nurodymų:</w:t>
      </w:r>
    </w:p>
    <w:p w14:paraId="2D453407" w14:textId="77777777" w:rsidR="0084308F" w:rsidRPr="0084308F" w:rsidRDefault="0084308F" w:rsidP="0084308F">
      <w:pPr>
        <w:tabs>
          <w:tab w:val="left" w:pos="567"/>
        </w:tabs>
        <w:autoSpaceDE w:val="0"/>
        <w:autoSpaceDN w:val="0"/>
        <w:adjustRightInd w:val="0"/>
        <w:spacing w:after="0" w:line="260" w:lineRule="exact"/>
        <w:rPr>
          <w:rFonts w:ascii="Times New Roman" w:eastAsia="Calibri" w:hAnsi="Times New Roman" w:cs="Times New Roman"/>
          <w:color w:val="000000"/>
          <w:lang w:val="lt-LT"/>
        </w:rPr>
      </w:pPr>
    </w:p>
    <w:p w14:paraId="52E9B2B4" w14:textId="77777777" w:rsidR="0084308F" w:rsidRPr="0084308F" w:rsidRDefault="0084308F" w:rsidP="0084308F">
      <w:pPr>
        <w:numPr>
          <w:ilvl w:val="0"/>
          <w:numId w:val="12"/>
        </w:numPr>
        <w:tabs>
          <w:tab w:val="num" w:pos="567"/>
        </w:tabs>
        <w:autoSpaceDE w:val="0"/>
        <w:autoSpaceDN w:val="0"/>
        <w:adjustRightInd w:val="0"/>
        <w:spacing w:after="0" w:line="260" w:lineRule="exact"/>
        <w:ind w:left="567"/>
        <w:rPr>
          <w:rFonts w:ascii="Times New Roman" w:eastAsia="Calibri" w:hAnsi="Times New Roman" w:cs="Times New Roman"/>
          <w:lang w:val="lt-LT"/>
        </w:rPr>
      </w:pPr>
      <w:r w:rsidRPr="0084308F">
        <w:rPr>
          <w:rFonts w:ascii="Times New Roman" w:eastAsia="Calibri" w:hAnsi="Times New Roman" w:cs="Times New Roman"/>
          <w:lang w:val="lt-LT"/>
        </w:rPr>
        <w:t>Niekada nedėkite nykščių, pirštų ar rankų ant oranžinio antgalio. Niekada nykščiu, pirštais ar ranka nespauskite oranžinio antgalio.</w:t>
      </w:r>
    </w:p>
    <w:p w14:paraId="6A798C23" w14:textId="77777777" w:rsidR="0084308F" w:rsidRPr="0084308F" w:rsidRDefault="0084308F" w:rsidP="0084308F">
      <w:pPr>
        <w:numPr>
          <w:ilvl w:val="0"/>
          <w:numId w:val="12"/>
        </w:numPr>
        <w:tabs>
          <w:tab w:val="num" w:pos="567"/>
        </w:tabs>
        <w:autoSpaceDE w:val="0"/>
        <w:autoSpaceDN w:val="0"/>
        <w:adjustRightInd w:val="0"/>
        <w:spacing w:after="0" w:line="260" w:lineRule="exact"/>
        <w:ind w:left="567"/>
        <w:rPr>
          <w:rFonts w:ascii="Times New Roman" w:eastAsia="Calibri" w:hAnsi="Times New Roman" w:cs="Times New Roman"/>
          <w:lang w:val="lt-LT"/>
        </w:rPr>
      </w:pPr>
      <w:r w:rsidRPr="0084308F">
        <w:rPr>
          <w:rFonts w:ascii="Times New Roman" w:eastAsia="Calibri" w:hAnsi="Times New Roman" w:cs="Times New Roman"/>
          <w:lang w:val="lt-LT"/>
        </w:rPr>
        <w:t>Iš oranžinio antgalio išlenda adata.</w:t>
      </w:r>
    </w:p>
    <w:p w14:paraId="5402185E" w14:textId="77777777" w:rsidR="0084308F" w:rsidRPr="0084308F" w:rsidRDefault="0084308F" w:rsidP="0084308F">
      <w:pPr>
        <w:numPr>
          <w:ilvl w:val="0"/>
          <w:numId w:val="12"/>
        </w:numPr>
        <w:tabs>
          <w:tab w:val="num" w:pos="567"/>
        </w:tabs>
        <w:autoSpaceDE w:val="0"/>
        <w:autoSpaceDN w:val="0"/>
        <w:adjustRightInd w:val="0"/>
        <w:spacing w:after="0" w:line="260" w:lineRule="exact"/>
        <w:ind w:left="567"/>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NENUIMKITE mėlyno apsauginio dangtelio, kol nesate pasiruošę vartoti vaisto.</w:t>
      </w:r>
    </w:p>
    <w:p w14:paraId="6F6DBF70" w14:textId="1368A0A6" w:rsidR="0084308F" w:rsidRPr="0084308F" w:rsidRDefault="0084308F" w:rsidP="0084308F">
      <w:pPr>
        <w:autoSpaceDE w:val="0"/>
        <w:autoSpaceDN w:val="0"/>
        <w:adjustRightInd w:val="0"/>
        <w:spacing w:after="0" w:line="260" w:lineRule="exact"/>
        <w:rPr>
          <w:rFonts w:ascii="Times New Roman" w:eastAsia="Calibri" w:hAnsi="Times New Roman" w:cs="Times New Roman"/>
          <w:color w:val="000000"/>
          <w:lang w:val="lt-LT"/>
        </w:rPr>
      </w:pPr>
    </w:p>
    <w:p w14:paraId="767EFBA2" w14:textId="2AF9301D" w:rsidR="0084308F" w:rsidRPr="0084308F" w:rsidRDefault="0084308F" w:rsidP="0084308F">
      <w:pPr>
        <w:numPr>
          <w:ilvl w:val="12"/>
          <w:numId w:val="0"/>
        </w:numPr>
        <w:spacing w:after="0" w:line="240" w:lineRule="auto"/>
        <w:ind w:right="-2" w:firstLine="567"/>
        <w:rPr>
          <w:rFonts w:ascii="Times New Roman" w:eastAsia="Calibri" w:hAnsi="Times New Roman" w:cs="Times New Roman"/>
          <w:lang w:val="lt-LT"/>
        </w:rPr>
      </w:pPr>
    </w:p>
    <w:p w14:paraId="00886426" w14:textId="684CB45C" w:rsidR="0084308F" w:rsidRPr="0084308F" w:rsidRDefault="00C07CE0" w:rsidP="0084308F">
      <w:pPr>
        <w:numPr>
          <w:ilvl w:val="12"/>
          <w:numId w:val="0"/>
        </w:numPr>
        <w:spacing w:after="0" w:line="240" w:lineRule="auto"/>
        <w:ind w:right="-2"/>
        <w:rPr>
          <w:rFonts w:ascii="Times New Roman" w:eastAsia="Calibri" w:hAnsi="Times New Roman" w:cs="Times New Roman"/>
          <w:lang w:val="lt-LT"/>
        </w:rPr>
      </w:pPr>
      <w:r w:rsidRPr="0084308F">
        <w:rPr>
          <w:rFonts w:ascii="Calibri" w:eastAsia="Calibri" w:hAnsi="Calibri" w:cs="Times New Roman"/>
          <w:noProof/>
          <w:lang w:val="lt-LT" w:eastAsia="lt-LT"/>
        </w:rPr>
        <w:drawing>
          <wp:anchor distT="0" distB="0" distL="114300" distR="114300" simplePos="0" relativeHeight="251659264" behindDoc="0" locked="0" layoutInCell="1" allowOverlap="0" wp14:anchorId="0E569D3D" wp14:editId="7B0FE016">
            <wp:simplePos x="0" y="0"/>
            <wp:positionH relativeFrom="column">
              <wp:posOffset>38100</wp:posOffset>
            </wp:positionH>
            <wp:positionV relativeFrom="page">
              <wp:posOffset>3889375</wp:posOffset>
            </wp:positionV>
            <wp:extent cx="1438275" cy="1571625"/>
            <wp:effectExtent l="0" t="0" r="9525" b="9525"/>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571625"/>
                    </a:xfrm>
                    <a:prstGeom prst="rect">
                      <a:avLst/>
                    </a:prstGeom>
                    <a:noFill/>
                  </pic:spPr>
                </pic:pic>
              </a:graphicData>
            </a:graphic>
            <wp14:sizeRelH relativeFrom="page">
              <wp14:pctWidth>0</wp14:pctWidth>
            </wp14:sizeRelH>
            <wp14:sizeRelV relativeFrom="page">
              <wp14:pctHeight>0</wp14:pctHeight>
            </wp14:sizeRelV>
          </wp:anchor>
        </w:drawing>
      </w:r>
      <w:r w:rsidR="0084308F" w:rsidRPr="0084308F">
        <w:rPr>
          <w:rFonts w:ascii="Times New Roman" w:eastAsia="Calibri" w:hAnsi="Times New Roman" w:cs="Times New Roman"/>
          <w:lang w:val="lt-LT"/>
        </w:rPr>
        <w:t xml:space="preserve">1. Paimkite Epipen </w:t>
      </w:r>
      <w:r w:rsidR="00934808">
        <w:rPr>
          <w:rFonts w:ascii="Times New Roman" w:eastAsia="Calibri" w:hAnsi="Times New Roman" w:cs="Times New Roman"/>
          <w:lang w:val="lt-LT"/>
        </w:rPr>
        <w:t>švirkštiklį</w:t>
      </w:r>
      <w:r w:rsidR="0084308F" w:rsidRPr="0084308F">
        <w:rPr>
          <w:rFonts w:ascii="Times New Roman" w:eastAsia="Calibri" w:hAnsi="Times New Roman" w:cs="Times New Roman"/>
          <w:lang w:val="lt-LT"/>
        </w:rPr>
        <w:t xml:space="preserve"> į pagrindinę ranką (ranką, kuria rašote) taip, kad nykštys bū</w:t>
      </w:r>
      <w:r w:rsidR="0084308F" w:rsidRPr="0084308F">
        <w:rPr>
          <w:rFonts w:ascii="Times New Roman" w:hAnsi="Times New Roman"/>
          <w:lang w:val="lv-LV"/>
        </w:rPr>
        <w:t>tų arčiausiai mėlyno apsauginio dangtelio ir aplink prietaisą suformuokite kumštį (kad oranžinis antgalis būtų nukreiptas žemyn).</w:t>
      </w:r>
    </w:p>
    <w:p w14:paraId="0B76C7AC" w14:textId="0F11E8ED" w:rsidR="0084308F" w:rsidRPr="0084308F" w:rsidRDefault="0084308F" w:rsidP="0084308F">
      <w:pPr>
        <w:tabs>
          <w:tab w:val="left" w:pos="567"/>
        </w:tabs>
        <w:spacing w:before="240" w:after="0" w:line="240" w:lineRule="auto"/>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 xml:space="preserve">2. Kita ranka </w:t>
      </w:r>
      <w:r w:rsidR="0078463D">
        <w:rPr>
          <w:rFonts w:ascii="Times New Roman" w:eastAsia="Calibri" w:hAnsi="Times New Roman" w:cs="Times New Roman"/>
          <w:color w:val="000000"/>
          <w:lang w:val="lt-LT"/>
        </w:rPr>
        <w:t xml:space="preserve">traukdami tiesiai aukštyn </w:t>
      </w:r>
      <w:r w:rsidRPr="0084308F">
        <w:rPr>
          <w:rFonts w:ascii="Times New Roman" w:eastAsia="Calibri" w:hAnsi="Times New Roman" w:cs="Times New Roman"/>
          <w:color w:val="000000"/>
          <w:lang w:val="lt-LT"/>
        </w:rPr>
        <w:t>nu</w:t>
      </w:r>
      <w:r w:rsidR="0078463D">
        <w:rPr>
          <w:rFonts w:ascii="Times New Roman" w:eastAsia="Calibri" w:hAnsi="Times New Roman" w:cs="Times New Roman"/>
          <w:color w:val="000000"/>
          <w:lang w:val="lt-LT"/>
        </w:rPr>
        <w:t>imkite</w:t>
      </w:r>
      <w:r w:rsidRPr="0084308F">
        <w:rPr>
          <w:rFonts w:ascii="Times New Roman" w:eastAsia="Calibri" w:hAnsi="Times New Roman" w:cs="Times New Roman"/>
          <w:color w:val="000000"/>
          <w:lang w:val="lt-LT"/>
        </w:rPr>
        <w:t xml:space="preserve"> mėlyną apsauginį dangtelį.</w:t>
      </w:r>
    </w:p>
    <w:p w14:paraId="66D6B7FF" w14:textId="21E1A391" w:rsidR="0084308F" w:rsidRPr="0084308F" w:rsidRDefault="0084308F" w:rsidP="0084308F">
      <w:pPr>
        <w:spacing w:after="0" w:line="240" w:lineRule="auto"/>
        <w:ind w:right="-2"/>
        <w:rPr>
          <w:rFonts w:ascii="Times New Roman" w:eastAsia="Calibri" w:hAnsi="Times New Roman" w:cs="Times New Roman"/>
          <w:lang w:val="lt-LT"/>
        </w:rPr>
      </w:pPr>
    </w:p>
    <w:p w14:paraId="565DA4EA" w14:textId="77777777" w:rsidR="0084308F" w:rsidRDefault="0084308F" w:rsidP="0084308F">
      <w:pPr>
        <w:numPr>
          <w:ilvl w:val="12"/>
          <w:numId w:val="0"/>
        </w:numPr>
        <w:spacing w:after="0" w:line="240" w:lineRule="auto"/>
        <w:ind w:right="-2"/>
        <w:rPr>
          <w:rFonts w:ascii="Times New Roman" w:eastAsia="Calibri" w:hAnsi="Times New Roman" w:cs="Times New Roman"/>
          <w:lang w:val="lt-LT"/>
        </w:rPr>
      </w:pPr>
    </w:p>
    <w:p w14:paraId="33F74404" w14:textId="77777777" w:rsidR="00C07CE0" w:rsidRDefault="00C07CE0" w:rsidP="0084308F">
      <w:pPr>
        <w:numPr>
          <w:ilvl w:val="12"/>
          <w:numId w:val="0"/>
        </w:numPr>
        <w:spacing w:after="0" w:line="240" w:lineRule="auto"/>
        <w:ind w:right="-2"/>
        <w:rPr>
          <w:rFonts w:ascii="Times New Roman" w:eastAsia="Calibri" w:hAnsi="Times New Roman" w:cs="Times New Roman"/>
          <w:lang w:val="lt-LT"/>
        </w:rPr>
      </w:pPr>
    </w:p>
    <w:p w14:paraId="2FF9189C" w14:textId="77777777" w:rsidR="00C07CE0" w:rsidRPr="0084308F" w:rsidRDefault="00C07CE0" w:rsidP="0084308F">
      <w:pPr>
        <w:numPr>
          <w:ilvl w:val="12"/>
          <w:numId w:val="0"/>
        </w:numPr>
        <w:spacing w:after="0" w:line="240" w:lineRule="auto"/>
        <w:ind w:right="-2"/>
        <w:rPr>
          <w:rFonts w:ascii="Times New Roman" w:eastAsia="Calibri" w:hAnsi="Times New Roman" w:cs="Times New Roman"/>
          <w:lang w:val="lt-LT"/>
        </w:rPr>
      </w:pPr>
    </w:p>
    <w:p w14:paraId="523DD35F" w14:textId="658395F6"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28E2BD0E" w14:textId="5CB91893" w:rsidR="0084308F" w:rsidRPr="0084308F" w:rsidRDefault="00C07CE0" w:rsidP="0084308F">
      <w:pPr>
        <w:numPr>
          <w:ilvl w:val="12"/>
          <w:numId w:val="0"/>
        </w:numPr>
        <w:spacing w:after="0" w:line="240" w:lineRule="auto"/>
        <w:ind w:right="-2"/>
        <w:rPr>
          <w:rFonts w:ascii="Times New Roman" w:eastAsia="SimSun" w:hAnsi="Times New Roman" w:cs="Times New Roman"/>
          <w:lang w:val="lt-LT" w:eastAsia="zh-CN"/>
        </w:rPr>
      </w:pPr>
      <w:r w:rsidRPr="0084308F">
        <w:rPr>
          <w:rFonts w:ascii="Calibri" w:eastAsia="Calibri" w:hAnsi="Calibri" w:cs="Times New Roman"/>
          <w:noProof/>
          <w:lang w:val="lt-LT" w:eastAsia="lt-LT"/>
        </w:rPr>
        <w:drawing>
          <wp:anchor distT="0" distB="0" distL="114300" distR="114300" simplePos="0" relativeHeight="251660288" behindDoc="0" locked="0" layoutInCell="1" allowOverlap="1" wp14:anchorId="09752189" wp14:editId="5F5659C5">
            <wp:simplePos x="0" y="0"/>
            <wp:positionH relativeFrom="column">
              <wp:posOffset>114300</wp:posOffset>
            </wp:positionH>
            <wp:positionV relativeFrom="paragraph">
              <wp:posOffset>59690</wp:posOffset>
            </wp:positionV>
            <wp:extent cx="1371600" cy="1543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543050"/>
                    </a:xfrm>
                    <a:prstGeom prst="rect">
                      <a:avLst/>
                    </a:prstGeom>
                    <a:noFill/>
                  </pic:spPr>
                </pic:pic>
              </a:graphicData>
            </a:graphic>
            <wp14:sizeRelH relativeFrom="page">
              <wp14:pctWidth>0</wp14:pctWidth>
            </wp14:sizeRelH>
            <wp14:sizeRelV relativeFrom="page">
              <wp14:pctHeight>0</wp14:pctHeight>
            </wp14:sizeRelV>
          </wp:anchor>
        </w:drawing>
      </w:r>
    </w:p>
    <w:p w14:paraId="1D7B77E3" w14:textId="05F6B983" w:rsidR="0084308F" w:rsidRPr="0084308F" w:rsidRDefault="0084308F" w:rsidP="0084308F">
      <w:pPr>
        <w:spacing w:after="0" w:line="240" w:lineRule="auto"/>
        <w:ind w:left="283" w:right="-2"/>
        <w:rPr>
          <w:rFonts w:ascii="Times New Roman" w:eastAsia="Calibri" w:hAnsi="Times New Roman" w:cs="Times New Roman"/>
          <w:lang w:val="lt-LT"/>
        </w:rPr>
      </w:pPr>
      <w:r w:rsidRPr="0084308F">
        <w:rPr>
          <w:rFonts w:ascii="Times New Roman" w:eastAsia="Calibri" w:hAnsi="Times New Roman" w:cs="Times New Roman"/>
          <w:lang w:val="lt-LT"/>
        </w:rPr>
        <w:t xml:space="preserve">3. Laikykite Epipen </w:t>
      </w:r>
      <w:r w:rsidR="00934808">
        <w:rPr>
          <w:rFonts w:ascii="Times New Roman" w:eastAsia="Calibri" w:hAnsi="Times New Roman" w:cs="Times New Roman"/>
          <w:lang w:val="lt-LT"/>
        </w:rPr>
        <w:t>švirkštiklį</w:t>
      </w:r>
      <w:r w:rsidRPr="0084308F">
        <w:rPr>
          <w:rFonts w:ascii="Times New Roman" w:eastAsia="Calibri" w:hAnsi="Times New Roman" w:cs="Times New Roman"/>
          <w:lang w:val="lt-LT"/>
        </w:rPr>
        <w:t xml:space="preserve"> maždaug 10 cm atstumu n</w:t>
      </w:r>
      <w:r w:rsidRPr="0084308F">
        <w:rPr>
          <w:rFonts w:ascii="Times New Roman" w:hAnsi="Times New Roman"/>
          <w:lang w:val="lv-LV"/>
        </w:rPr>
        <w:t>uo išorinės šlaunies dalies. Oranžinis antgalis turi būti nukreiptas į išorinę šlaunies dalį.</w:t>
      </w:r>
    </w:p>
    <w:p w14:paraId="24B302FA" w14:textId="77777777" w:rsidR="0084308F" w:rsidRPr="0084308F" w:rsidRDefault="0084308F" w:rsidP="0084308F">
      <w:pPr>
        <w:spacing w:after="0" w:line="240" w:lineRule="auto"/>
        <w:rPr>
          <w:rFonts w:ascii="Times New Roman" w:eastAsia="Calibri" w:hAnsi="Times New Roman" w:cs="Times New Roman"/>
          <w:lang w:val="lt-LT"/>
        </w:rPr>
      </w:pPr>
    </w:p>
    <w:p w14:paraId="0285FD8D" w14:textId="518454E1" w:rsidR="0084308F" w:rsidRPr="0084308F" w:rsidRDefault="0084308F" w:rsidP="0084308F">
      <w:pPr>
        <w:spacing w:after="0" w:line="240" w:lineRule="auto"/>
        <w:rPr>
          <w:rFonts w:ascii="Times New Roman" w:eastAsia="Calibri" w:hAnsi="Times New Roman" w:cs="Times New Roman"/>
          <w:lang w:val="lt-LT"/>
        </w:rPr>
      </w:pPr>
    </w:p>
    <w:p w14:paraId="695CBDB2" w14:textId="77777777" w:rsidR="0084308F" w:rsidRPr="0084308F" w:rsidRDefault="0084308F" w:rsidP="0084308F">
      <w:pPr>
        <w:spacing w:after="0" w:line="240" w:lineRule="auto"/>
        <w:rPr>
          <w:rFonts w:ascii="Times New Roman" w:eastAsia="Calibri" w:hAnsi="Times New Roman" w:cs="Times New Roman"/>
          <w:lang w:val="lt-LT"/>
        </w:rPr>
      </w:pPr>
    </w:p>
    <w:p w14:paraId="25E64DB4" w14:textId="77777777" w:rsidR="0084308F" w:rsidRPr="0084308F" w:rsidRDefault="0084308F" w:rsidP="0084308F">
      <w:pPr>
        <w:spacing w:after="0" w:line="240" w:lineRule="auto"/>
        <w:rPr>
          <w:rFonts w:ascii="Times New Roman" w:eastAsia="Calibri" w:hAnsi="Times New Roman" w:cs="Times New Roman"/>
          <w:lang w:val="lt-LT"/>
        </w:rPr>
      </w:pPr>
    </w:p>
    <w:p w14:paraId="0F3FBC6C" w14:textId="77777777" w:rsidR="0084308F" w:rsidRPr="0084308F" w:rsidRDefault="0084308F" w:rsidP="0084308F">
      <w:pPr>
        <w:spacing w:after="0" w:line="240" w:lineRule="auto"/>
        <w:rPr>
          <w:rFonts w:ascii="Times New Roman" w:eastAsia="Calibri" w:hAnsi="Times New Roman" w:cs="Times New Roman"/>
          <w:lang w:val="lt-LT"/>
        </w:rPr>
      </w:pPr>
    </w:p>
    <w:p w14:paraId="1B2C4065" w14:textId="77777777" w:rsidR="0084308F" w:rsidRPr="0084308F" w:rsidRDefault="0084308F" w:rsidP="0084308F">
      <w:pPr>
        <w:spacing w:after="0" w:line="240" w:lineRule="auto"/>
        <w:rPr>
          <w:rFonts w:ascii="Times New Roman" w:eastAsia="Calibri" w:hAnsi="Times New Roman" w:cs="Times New Roman"/>
          <w:lang w:val="lt-LT"/>
        </w:rPr>
      </w:pPr>
    </w:p>
    <w:p w14:paraId="0BAF2F46" w14:textId="0B032DFE" w:rsidR="00C07CE0" w:rsidRDefault="00C07CE0">
      <w:pPr>
        <w:rPr>
          <w:rFonts w:ascii="Times New Roman" w:eastAsia="Calibri" w:hAnsi="Times New Roman" w:cs="Times New Roman"/>
          <w:lang w:val="lt-LT"/>
        </w:rPr>
      </w:pPr>
    </w:p>
    <w:p w14:paraId="726095AE" w14:textId="4232003A" w:rsidR="0084308F" w:rsidRPr="0084308F" w:rsidRDefault="00C07CE0" w:rsidP="0084308F">
      <w:pPr>
        <w:spacing w:after="0" w:line="240" w:lineRule="auto"/>
        <w:rPr>
          <w:rFonts w:ascii="Times New Roman" w:eastAsia="Calibri" w:hAnsi="Times New Roman" w:cs="Times New Roman"/>
          <w:lang w:val="lt-LT"/>
        </w:rPr>
      </w:pPr>
      <w:r w:rsidRPr="0084308F">
        <w:rPr>
          <w:rFonts w:ascii="Calibri" w:eastAsia="Calibri" w:hAnsi="Calibri" w:cs="Times New Roman"/>
          <w:noProof/>
          <w:lang w:val="lt-LT" w:eastAsia="lt-LT"/>
        </w:rPr>
        <w:drawing>
          <wp:anchor distT="0" distB="0" distL="114300" distR="114300" simplePos="0" relativeHeight="251661312" behindDoc="0" locked="0" layoutInCell="1" allowOverlap="1" wp14:anchorId="67F714CF" wp14:editId="44A310E3">
            <wp:simplePos x="0" y="0"/>
            <wp:positionH relativeFrom="column">
              <wp:posOffset>154940</wp:posOffset>
            </wp:positionH>
            <wp:positionV relativeFrom="paragraph">
              <wp:posOffset>100330</wp:posOffset>
            </wp:positionV>
            <wp:extent cx="1323975" cy="15335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1533525"/>
                    </a:xfrm>
                    <a:prstGeom prst="rect">
                      <a:avLst/>
                    </a:prstGeom>
                    <a:noFill/>
                  </pic:spPr>
                </pic:pic>
              </a:graphicData>
            </a:graphic>
            <wp14:sizeRelH relativeFrom="page">
              <wp14:pctWidth>0</wp14:pctWidth>
            </wp14:sizeRelH>
            <wp14:sizeRelV relativeFrom="page">
              <wp14:pctHeight>0</wp14:pctHeight>
            </wp14:sizeRelV>
          </wp:anchor>
        </w:drawing>
      </w:r>
    </w:p>
    <w:p w14:paraId="5AB535F8" w14:textId="653783FF" w:rsidR="0084308F" w:rsidRPr="0084308F" w:rsidRDefault="0084308F" w:rsidP="00C07CE0">
      <w:pPr>
        <w:spacing w:after="0" w:line="240" w:lineRule="auto"/>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4.</w:t>
      </w:r>
      <w:r w:rsidRPr="0084308F">
        <w:rPr>
          <w:rFonts w:ascii="Times New Roman" w:eastAsia="Calibri" w:hAnsi="Times New Roman" w:cs="Times New Roman"/>
          <w:b/>
          <w:color w:val="000000"/>
          <w:lang w:val="lt-LT"/>
        </w:rPr>
        <w:t xml:space="preserve"> Tvirtai</w:t>
      </w:r>
      <w:r w:rsidRPr="0084308F">
        <w:rPr>
          <w:rFonts w:ascii="Times New Roman" w:hAnsi="Times New Roman"/>
          <w:color w:val="000000"/>
          <w:lang w:val="lv-LV"/>
        </w:rPr>
        <w:t xml:space="preserve"> smeikite Epipen </w:t>
      </w:r>
      <w:r w:rsidR="00934808">
        <w:rPr>
          <w:rFonts w:ascii="Times New Roman" w:hAnsi="Times New Roman"/>
          <w:color w:val="000000"/>
          <w:lang w:val="lv-LV"/>
        </w:rPr>
        <w:t>švirkštiklį</w:t>
      </w:r>
      <w:r w:rsidRPr="0084308F">
        <w:rPr>
          <w:rFonts w:ascii="Times New Roman" w:hAnsi="Times New Roman"/>
          <w:color w:val="000000"/>
          <w:lang w:val="lv-LV"/>
        </w:rPr>
        <w:t xml:space="preserve"> į išorinę šlaunies dalį taip, kad injektorius su šlaunimi sudarytų tinkamą kampą (90</w:t>
      </w:r>
      <w:r w:rsidRPr="0084308F">
        <w:rPr>
          <w:rFonts w:ascii="Times New Roman" w:hAnsi="Times New Roman"/>
          <w:color w:val="000000"/>
          <w:vertAlign w:val="superscript"/>
          <w:lang w:val="lv-LV"/>
        </w:rPr>
        <w:t>o</w:t>
      </w:r>
      <w:r w:rsidRPr="0084308F">
        <w:rPr>
          <w:rFonts w:ascii="Times New Roman" w:hAnsi="Times New Roman"/>
          <w:color w:val="000000"/>
          <w:lang w:val="lv-LV"/>
        </w:rPr>
        <w:t>) (turi pasigirsti spragtelėjimas).</w:t>
      </w:r>
    </w:p>
    <w:p w14:paraId="74E44501" w14:textId="1C62D3FC" w:rsidR="0084308F" w:rsidRPr="0084308F" w:rsidRDefault="0084308F" w:rsidP="00C07CE0">
      <w:pPr>
        <w:tabs>
          <w:tab w:val="left" w:pos="567"/>
        </w:tabs>
        <w:spacing w:after="0" w:line="240" w:lineRule="auto"/>
        <w:ind w:left="283"/>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 xml:space="preserve">5. Šioje vietoje tvirtai laikykite injektorių </w:t>
      </w:r>
      <w:r w:rsidR="007617B0">
        <w:rPr>
          <w:rFonts w:ascii="Times New Roman" w:eastAsia="Calibri" w:hAnsi="Times New Roman" w:cs="Times New Roman"/>
          <w:color w:val="000000"/>
          <w:lang w:val="lt-LT"/>
        </w:rPr>
        <w:t>3 </w:t>
      </w:r>
      <w:r w:rsidRPr="0084308F">
        <w:rPr>
          <w:rFonts w:ascii="Times New Roman" w:eastAsia="Calibri" w:hAnsi="Times New Roman" w:cs="Times New Roman"/>
          <w:color w:val="000000"/>
          <w:lang w:val="lt-LT"/>
        </w:rPr>
        <w:t>sekundes. Dabar injekcija yra pabaigta, o automatinio injektoriaus indikatoriaus langelis yra tamsus.</w:t>
      </w:r>
    </w:p>
    <w:p w14:paraId="7438365D" w14:textId="77777777" w:rsidR="0084308F" w:rsidRPr="0084308F" w:rsidRDefault="0084308F" w:rsidP="00C07CE0">
      <w:pPr>
        <w:tabs>
          <w:tab w:val="left" w:pos="567"/>
        </w:tabs>
        <w:spacing w:after="0" w:line="240" w:lineRule="auto"/>
        <w:rPr>
          <w:rFonts w:ascii="Times New Roman" w:eastAsia="Calibri" w:hAnsi="Times New Roman" w:cs="Times New Roman"/>
          <w:color w:val="000000"/>
          <w:lang w:val="lt-LT"/>
        </w:rPr>
      </w:pPr>
    </w:p>
    <w:p w14:paraId="2B8A897E" w14:textId="77777777" w:rsidR="0084308F" w:rsidRPr="0084308F" w:rsidRDefault="0084308F" w:rsidP="00C07CE0">
      <w:pPr>
        <w:spacing w:after="0" w:line="240" w:lineRule="auto"/>
        <w:rPr>
          <w:rFonts w:ascii="Times New Roman" w:eastAsia="Calibri" w:hAnsi="Times New Roman" w:cs="Times New Roman"/>
          <w:lang w:val="lt-LT"/>
        </w:rPr>
      </w:pPr>
    </w:p>
    <w:p w14:paraId="7CC97C6A" w14:textId="55EEB8BD" w:rsidR="0084308F" w:rsidRPr="0084308F" w:rsidRDefault="0084308F" w:rsidP="00C07CE0">
      <w:pPr>
        <w:spacing w:after="0" w:line="240" w:lineRule="auto"/>
        <w:rPr>
          <w:rFonts w:ascii="Times New Roman" w:eastAsia="Calibri" w:hAnsi="Times New Roman" w:cs="Times New Roman"/>
          <w:lang w:val="lt-LT"/>
        </w:rPr>
      </w:pPr>
    </w:p>
    <w:p w14:paraId="58B6DFF3" w14:textId="77777777" w:rsidR="0084308F" w:rsidRDefault="0084308F" w:rsidP="00C07CE0">
      <w:pPr>
        <w:spacing w:after="0" w:line="240" w:lineRule="auto"/>
        <w:rPr>
          <w:rFonts w:ascii="Times New Roman" w:eastAsia="Calibri" w:hAnsi="Times New Roman" w:cs="Times New Roman"/>
          <w:lang w:val="lt-LT"/>
        </w:rPr>
      </w:pPr>
    </w:p>
    <w:p w14:paraId="192CD621" w14:textId="77777777" w:rsidR="00C07CE0" w:rsidRPr="0084308F" w:rsidRDefault="00C07CE0" w:rsidP="00C07CE0">
      <w:pPr>
        <w:spacing w:after="0" w:line="240" w:lineRule="auto"/>
        <w:rPr>
          <w:rFonts w:ascii="Times New Roman" w:eastAsia="Calibri" w:hAnsi="Times New Roman" w:cs="Times New Roman"/>
          <w:lang w:val="lt-LT"/>
        </w:rPr>
      </w:pPr>
    </w:p>
    <w:p w14:paraId="17133125" w14:textId="1DCFAA53" w:rsidR="0084308F" w:rsidRPr="0084308F" w:rsidRDefault="00C07CE0" w:rsidP="00C07CE0">
      <w:pPr>
        <w:spacing w:after="0" w:line="240" w:lineRule="auto"/>
        <w:rPr>
          <w:rFonts w:ascii="Times New Roman" w:eastAsia="Calibri" w:hAnsi="Times New Roman" w:cs="Times New Roman"/>
          <w:color w:val="000000"/>
          <w:lang w:val="lt-LT"/>
        </w:rPr>
      </w:pPr>
      <w:r w:rsidRPr="0084308F">
        <w:rPr>
          <w:rFonts w:ascii="Times New Roman" w:eastAsia="Calibri" w:hAnsi="Times New Roman" w:cs="Times New Roman"/>
          <w:noProof/>
          <w:sz w:val="24"/>
          <w:szCs w:val="24"/>
          <w:lang w:val="lt-LT" w:eastAsia="lt-LT"/>
        </w:rPr>
        <w:lastRenderedPageBreak/>
        <w:drawing>
          <wp:anchor distT="0" distB="0" distL="114300" distR="114300" simplePos="0" relativeHeight="251662336" behindDoc="0" locked="0" layoutInCell="1" allowOverlap="1" wp14:anchorId="786FD389" wp14:editId="240AD91E">
            <wp:simplePos x="0" y="0"/>
            <wp:positionH relativeFrom="column">
              <wp:posOffset>152400</wp:posOffset>
            </wp:positionH>
            <wp:positionV relativeFrom="paragraph">
              <wp:posOffset>3810</wp:posOffset>
            </wp:positionV>
            <wp:extent cx="1371600" cy="12477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247775"/>
                    </a:xfrm>
                    <a:prstGeom prst="rect">
                      <a:avLst/>
                    </a:prstGeom>
                    <a:noFill/>
                  </pic:spPr>
                </pic:pic>
              </a:graphicData>
            </a:graphic>
            <wp14:sizeRelH relativeFrom="page">
              <wp14:pctWidth>0</wp14:pctWidth>
            </wp14:sizeRelH>
            <wp14:sizeRelV relativeFrom="page">
              <wp14:pctHeight>0</wp14:pctHeight>
            </wp14:sizeRelV>
          </wp:anchor>
        </w:drawing>
      </w:r>
      <w:r w:rsidR="0084308F" w:rsidRPr="0084308F">
        <w:rPr>
          <w:rFonts w:ascii="Times New Roman" w:eastAsia="Calibri" w:hAnsi="Times New Roman" w:cs="Times New Roman"/>
          <w:color w:val="000000"/>
          <w:lang w:val="lt-LT"/>
        </w:rPr>
        <w:t xml:space="preserve">6. Ištraukite Epipen </w:t>
      </w:r>
      <w:r w:rsidR="00934808">
        <w:rPr>
          <w:rFonts w:ascii="Times New Roman" w:eastAsia="Calibri" w:hAnsi="Times New Roman" w:cs="Times New Roman"/>
          <w:color w:val="000000"/>
          <w:lang w:val="lt-LT"/>
        </w:rPr>
        <w:t>švirkštiklį</w:t>
      </w:r>
      <w:r w:rsidR="0084308F" w:rsidRPr="0084308F">
        <w:rPr>
          <w:rFonts w:ascii="Times New Roman" w:eastAsia="Calibri" w:hAnsi="Times New Roman" w:cs="Times New Roman"/>
          <w:color w:val="000000"/>
          <w:lang w:val="lt-LT"/>
        </w:rPr>
        <w:t xml:space="preserve"> (oranžinis adatos dangtelis pailgės tam, kad būtų uždengta adata) ir jį saugiai išmeskite.</w:t>
      </w:r>
    </w:p>
    <w:p w14:paraId="56510FBD" w14:textId="77777777" w:rsidR="0084308F" w:rsidRPr="0084308F" w:rsidRDefault="0084308F" w:rsidP="00C07CE0">
      <w:pPr>
        <w:spacing w:after="0" w:line="240" w:lineRule="auto"/>
        <w:ind w:left="283" w:right="-2"/>
        <w:rPr>
          <w:rFonts w:ascii="Times New Roman" w:eastAsia="Calibri" w:hAnsi="Times New Roman" w:cs="Times New Roman"/>
          <w:color w:val="000000"/>
          <w:lang w:val="lt-LT"/>
        </w:rPr>
      </w:pPr>
    </w:p>
    <w:p w14:paraId="7ED5A172" w14:textId="1408273E" w:rsidR="0084308F" w:rsidRPr="0084308F" w:rsidRDefault="0084308F" w:rsidP="00C07CE0">
      <w:pPr>
        <w:spacing w:after="0" w:line="240" w:lineRule="auto"/>
        <w:ind w:left="283" w:right="-2"/>
        <w:rPr>
          <w:rFonts w:ascii="Times New Roman" w:eastAsia="Calibri" w:hAnsi="Times New Roman" w:cs="Times New Roman"/>
          <w:color w:val="000000"/>
          <w:lang w:val="lt-LT"/>
        </w:rPr>
      </w:pPr>
      <w:r w:rsidRPr="0084308F">
        <w:rPr>
          <w:rFonts w:ascii="Times New Roman" w:eastAsia="Calibri" w:hAnsi="Times New Roman" w:cs="Times New Roman"/>
          <w:color w:val="000000"/>
          <w:lang w:val="lt-LT"/>
        </w:rPr>
        <w:t>Švelniai</w:t>
      </w:r>
      <w:r w:rsidRPr="0084308F">
        <w:rPr>
          <w:rFonts w:ascii="Times New Roman" w:hAnsi="Times New Roman"/>
          <w:color w:val="000000"/>
          <w:lang w:val="lt-LT"/>
        </w:rPr>
        <w:t xml:space="preserve"> pamasažuokite injekcijos vietą apie 10</w:t>
      </w:r>
      <w:r w:rsidR="00E438C5">
        <w:rPr>
          <w:rFonts w:ascii="Times New Roman" w:hAnsi="Times New Roman"/>
          <w:color w:val="000000"/>
          <w:lang w:val="lt-LT"/>
        </w:rPr>
        <w:t> </w:t>
      </w:r>
      <w:r w:rsidRPr="0084308F">
        <w:rPr>
          <w:rFonts w:ascii="Times New Roman" w:hAnsi="Times New Roman"/>
          <w:color w:val="000000"/>
          <w:lang w:val="lt-LT"/>
        </w:rPr>
        <w:t>sekundžių.</w:t>
      </w:r>
    </w:p>
    <w:p w14:paraId="649F7FCF" w14:textId="77777777" w:rsidR="0084308F" w:rsidRPr="0084308F" w:rsidRDefault="0084308F" w:rsidP="00C07CE0">
      <w:pPr>
        <w:spacing w:after="0" w:line="240" w:lineRule="auto"/>
        <w:ind w:left="283" w:right="-2"/>
        <w:rPr>
          <w:rFonts w:ascii="Times New Roman" w:eastAsia="Calibri" w:hAnsi="Times New Roman" w:cs="Times New Roman"/>
          <w:color w:val="000000"/>
          <w:lang w:val="lt-LT"/>
        </w:rPr>
      </w:pPr>
    </w:p>
    <w:p w14:paraId="55F70988" w14:textId="671C6E72" w:rsidR="0084308F" w:rsidRPr="0084308F" w:rsidRDefault="0084308F" w:rsidP="00C07CE0">
      <w:pPr>
        <w:spacing w:after="0" w:line="240" w:lineRule="auto"/>
        <w:rPr>
          <w:rFonts w:ascii="Calibri" w:hAnsi="Calibri"/>
          <w:lang w:val="lt-LT"/>
        </w:rPr>
      </w:pPr>
      <w:r w:rsidRPr="0084308F">
        <w:rPr>
          <w:rFonts w:ascii="Times New Roman" w:eastAsia="Calibri" w:hAnsi="Times New Roman" w:cs="Times New Roman"/>
          <w:lang w:val="lt-LT"/>
        </w:rPr>
        <w:t>Paskambinkite „1</w:t>
      </w:r>
      <w:r w:rsidRPr="0084308F">
        <w:rPr>
          <w:rFonts w:ascii="Times New Roman" w:eastAsia="Calibri" w:hAnsi="Times New Roman" w:cs="Times New Roman"/>
          <w:lang w:val="lv-LV"/>
        </w:rPr>
        <w:t>12</w:t>
      </w:r>
      <w:r w:rsidRPr="0084308F">
        <w:rPr>
          <w:rFonts w:ascii="Times New Roman" w:hAnsi="Times New Roman"/>
          <w:lang w:val="lv-LV"/>
        </w:rPr>
        <w:t>”, iškvieskite greitąją pagalbą, pasakykite, kad Jums yra anafilaksijos būklė.</w:t>
      </w:r>
    </w:p>
    <w:p w14:paraId="01357E60" w14:textId="77777777" w:rsidR="0084308F" w:rsidRPr="0084308F" w:rsidRDefault="0084308F" w:rsidP="0084308F">
      <w:pPr>
        <w:spacing w:before="240" w:after="0" w:line="240" w:lineRule="auto"/>
        <w:rPr>
          <w:rFonts w:ascii="Times New Roman" w:eastAsia="Calibri" w:hAnsi="Times New Roman" w:cs="Times New Roman"/>
          <w:lang w:val="lt-LT"/>
        </w:rPr>
      </w:pPr>
    </w:p>
    <w:p w14:paraId="7C3DE5CA" w14:textId="77777777" w:rsidR="0084308F" w:rsidRPr="0084308F" w:rsidRDefault="0084308F" w:rsidP="0084308F">
      <w:pPr>
        <w:spacing w:before="240"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Epipen automatiniame injektoriuje gali atsirasti mažas burbulas. Tai neturi jokios įtakos vaisto efektyvumui.</w:t>
      </w:r>
    </w:p>
    <w:p w14:paraId="6DA56A12"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Nors didžioji dalis tirpalo (apie 90 %) lieka po Epipen pavartojimo prietaise, jis negali būti vartojamas pakartotinai. Jūs gavote tinkamą vaisto dozę, jeigu oranžinis adatos antgalis yra pailgėjęs, o indikatoriaus langelis yra patamsėjęs. Išmeskite Epipen į tam skirtą Jums pateiktą vamzdelį ir atsineškite jį kartu su</w:t>
      </w:r>
      <w:r w:rsidRPr="0084308F">
        <w:rPr>
          <w:rFonts w:ascii="Times New Roman" w:hAnsi="Times New Roman"/>
          <w:lang w:val="lv-LV"/>
        </w:rPr>
        <w:t xml:space="preserve"> savimi, kai lankysitės pas gydytoją, būsite ligoninėje ar vaistinėje.</w:t>
      </w:r>
    </w:p>
    <w:p w14:paraId="7DE32B4C" w14:textId="3D218F29" w:rsidR="0084308F" w:rsidRPr="003B6BE5" w:rsidRDefault="0084308F" w:rsidP="0084308F">
      <w:pPr>
        <w:spacing w:before="240" w:after="0" w:line="240" w:lineRule="auto"/>
        <w:rPr>
          <w:rFonts w:ascii="Times New Roman" w:eastAsia="Calibri" w:hAnsi="Times New Roman" w:cs="Times New Roman"/>
          <w:lang w:val="lt-LT"/>
        </w:rPr>
      </w:pPr>
      <w:r w:rsidRPr="0084308F">
        <w:rPr>
          <w:rFonts w:ascii="Times New Roman" w:eastAsia="Calibri" w:hAnsi="Times New Roman" w:cs="Times New Roman"/>
          <w:b/>
          <w:lang w:val="lt-LT"/>
        </w:rPr>
        <w:t xml:space="preserve">Kadangi Epipen yra skirtas tik skubiai pagalbai. </w:t>
      </w:r>
      <w:r w:rsidRPr="0084308F">
        <w:rPr>
          <w:rFonts w:ascii="Times New Roman" w:eastAsia="Calibri" w:hAnsi="Times New Roman" w:cs="Times New Roman"/>
          <w:lang w:val="lt-LT"/>
        </w:rPr>
        <w:t>Jūs privalote visada k</w:t>
      </w:r>
      <w:r w:rsidRPr="0084308F">
        <w:rPr>
          <w:rFonts w:ascii="Times New Roman" w:hAnsi="Times New Roman"/>
          <w:lang w:val="lv-LV"/>
        </w:rPr>
        <w:t xml:space="preserve">reiptis į gydytojus ar važiuoti į artimiausią ligoninės skyrių nedelsiant po Epipen </w:t>
      </w:r>
      <w:r w:rsidRPr="0084308F">
        <w:rPr>
          <w:rFonts w:ascii="Times New Roman" w:hAnsi="Times New Roman"/>
          <w:lang w:val="lt-LT"/>
        </w:rPr>
        <w:t>pavartojimo. Paskambinkite „112“, iškvieskite greitąją pagalbą ir pasakykite, kad Jūs esate anafilaksijos būklės,</w:t>
      </w:r>
      <w:r w:rsidRPr="0084308F">
        <w:rPr>
          <w:rFonts w:ascii="Times New Roman" w:hAnsi="Times New Roman"/>
          <w:b/>
          <w:lang w:val="lt-LT"/>
        </w:rPr>
        <w:t xml:space="preserve"> netgi tuomet, kai atrodo, kad simptomai praeina</w:t>
      </w:r>
      <w:r w:rsidRPr="0084308F">
        <w:rPr>
          <w:rFonts w:ascii="Times New Roman" w:hAnsi="Times New Roman"/>
          <w:lang w:val="lt-LT"/>
        </w:rPr>
        <w:t xml:space="preserve">. </w:t>
      </w:r>
      <w:r w:rsidRPr="008B6C10">
        <w:rPr>
          <w:rFonts w:ascii="Times New Roman" w:hAnsi="Times New Roman"/>
          <w:lang w:val="lt-LT"/>
        </w:rPr>
        <w:t>Jums reikalingas atidus anafilaksijos epizodo stebėjimas ir tolesnis gydymas ligoninėje, jei jo prireiks. Tai reikalinga dėl to, kad anafilaksinė reakcija, praėjus tam tikram laikui, gali pasikartoti.</w:t>
      </w:r>
    </w:p>
    <w:p w14:paraId="0F00FF1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Kol laukiate greitosios pagalbos, atsigulkite ir pakelkite kojas, tačiau, jeigu pasunkėja kvėpavimas, Jūs turite atsisėsti. Paprašykite, kad kas nors pabūtų su Jumis, kol atvyks greitoji pagalba, tuo atveju, jeigu vėl pasijustumėte blogiau.</w:t>
      </w:r>
    </w:p>
    <w:p w14:paraId="3445FDC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Pacientus be sąmonės reikia paguldyti ant šono į atsistatymo padėtį.</w:t>
      </w:r>
    </w:p>
    <w:p w14:paraId="57E473A2" w14:textId="5F9F58FA"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7234E2AB" w14:textId="0841A44C" w:rsidR="0084308F" w:rsidRPr="0084308F" w:rsidRDefault="00C07CE0" w:rsidP="00AD0CE9">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Ką daryti p</w:t>
      </w:r>
      <w:r w:rsidR="0084308F" w:rsidRPr="0084308F">
        <w:rPr>
          <w:rFonts w:ascii="Times New Roman" w:eastAsia="Calibri" w:hAnsi="Times New Roman" w:cs="Times New Roman"/>
          <w:b/>
          <w:lang w:val="lt-LT"/>
        </w:rPr>
        <w:t>avartojus per didelę Epipen dozę</w:t>
      </w:r>
    </w:p>
    <w:p w14:paraId="71E8ABA2" w14:textId="4BFB3B7E" w:rsidR="0084308F" w:rsidRPr="0084308F" w:rsidRDefault="0084308F" w:rsidP="00AD0CE9">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Jei susi</w:t>
      </w:r>
      <w:r w:rsidR="0032761D">
        <w:rPr>
          <w:rFonts w:ascii="Times New Roman" w:eastAsia="Calibri" w:hAnsi="Times New Roman" w:cs="Times New Roman"/>
          <w:lang w:val="lt-LT"/>
        </w:rPr>
        <w:t>leidote</w:t>
      </w:r>
      <w:r w:rsidRPr="0084308F">
        <w:rPr>
          <w:rFonts w:ascii="Times New Roman" w:eastAsia="Calibri" w:hAnsi="Times New Roman" w:cs="Times New Roman"/>
          <w:lang w:val="lt-LT"/>
        </w:rPr>
        <w:t xml:space="preserve"> per didelę adrenalino dozę arba su</w:t>
      </w:r>
      <w:r w:rsidR="0032761D">
        <w:rPr>
          <w:rFonts w:ascii="Times New Roman" w:eastAsia="Calibri" w:hAnsi="Times New Roman" w:cs="Times New Roman"/>
          <w:lang w:val="lt-LT"/>
        </w:rPr>
        <w:t>leidote</w:t>
      </w:r>
      <w:r w:rsidRPr="0084308F">
        <w:rPr>
          <w:rFonts w:ascii="Times New Roman" w:eastAsia="Calibri" w:hAnsi="Times New Roman" w:cs="Times New Roman"/>
          <w:lang w:val="lt-LT"/>
        </w:rPr>
        <w:t xml:space="preserve"> jo netyčia, tuojau pat kreipkitės į artimiausią gydymo įstaigą.</w:t>
      </w:r>
    </w:p>
    <w:p w14:paraId="060D6D40" w14:textId="77777777" w:rsidR="0084308F" w:rsidRPr="0084308F" w:rsidRDefault="0084308F" w:rsidP="0084308F">
      <w:pPr>
        <w:numPr>
          <w:ilvl w:val="12"/>
          <w:numId w:val="0"/>
        </w:numPr>
        <w:spacing w:after="0" w:line="240" w:lineRule="auto"/>
        <w:rPr>
          <w:rFonts w:ascii="Times New Roman" w:eastAsia="Calibri" w:hAnsi="Times New Roman" w:cs="Times New Roman"/>
          <w:lang w:val="lt-LT"/>
        </w:rPr>
      </w:pPr>
    </w:p>
    <w:p w14:paraId="4C24EC6B" w14:textId="77777777" w:rsidR="0084308F" w:rsidRPr="0084308F" w:rsidRDefault="0084308F" w:rsidP="0084308F">
      <w:pPr>
        <w:numPr>
          <w:ilvl w:val="12"/>
          <w:numId w:val="0"/>
        </w:numPr>
        <w:spacing w:after="0" w:line="240" w:lineRule="auto"/>
        <w:rPr>
          <w:rFonts w:ascii="Times New Roman" w:eastAsia="Calibri" w:hAnsi="Times New Roman" w:cs="Times New Roman"/>
          <w:lang w:val="lt-LT"/>
        </w:rPr>
      </w:pPr>
    </w:p>
    <w:p w14:paraId="3F8E993E" w14:textId="77777777" w:rsidR="0084308F" w:rsidRPr="0084308F" w:rsidRDefault="0084308F" w:rsidP="0084308F">
      <w:pPr>
        <w:keepNext/>
        <w:keepLines/>
        <w:tabs>
          <w:tab w:val="left" w:pos="567"/>
        </w:tabs>
        <w:spacing w:after="0" w:line="240" w:lineRule="auto"/>
        <w:outlineLvl w:val="2"/>
        <w:rPr>
          <w:rFonts w:ascii="Times New Roman" w:eastAsia="Calibri" w:hAnsi="Times New Roman" w:cs="Times New Roman"/>
          <w:b/>
          <w:kern w:val="28"/>
          <w:lang w:val="lt-LT"/>
        </w:rPr>
      </w:pPr>
      <w:r w:rsidRPr="0084308F">
        <w:rPr>
          <w:rFonts w:ascii="Times New Roman" w:eastAsia="Calibri" w:hAnsi="Times New Roman" w:cs="Times New Roman"/>
          <w:b/>
          <w:kern w:val="28"/>
          <w:lang w:val="lt-LT"/>
        </w:rPr>
        <w:t>4.</w:t>
      </w:r>
      <w:r w:rsidRPr="0084308F">
        <w:rPr>
          <w:rFonts w:ascii="Times New Roman" w:eastAsia="Calibri" w:hAnsi="Times New Roman" w:cs="Times New Roman"/>
          <w:b/>
          <w:kern w:val="28"/>
          <w:lang w:val="lt-LT"/>
        </w:rPr>
        <w:tab/>
        <w:t>Galimas šalutinis poveikis</w:t>
      </w:r>
    </w:p>
    <w:p w14:paraId="5C99A73A" w14:textId="77777777" w:rsidR="0084308F" w:rsidRPr="0084308F" w:rsidRDefault="0084308F" w:rsidP="0084308F">
      <w:pPr>
        <w:numPr>
          <w:ilvl w:val="12"/>
          <w:numId w:val="0"/>
        </w:numPr>
        <w:spacing w:after="0" w:line="240" w:lineRule="auto"/>
        <w:rPr>
          <w:rFonts w:ascii="Times New Roman" w:eastAsia="Calibri" w:hAnsi="Times New Roman" w:cs="Times New Roman"/>
          <w:lang w:val="lt-LT"/>
        </w:rPr>
      </w:pPr>
    </w:p>
    <w:p w14:paraId="0DB155C2" w14:textId="77777777" w:rsidR="0084308F" w:rsidRPr="0084308F" w:rsidRDefault="0084308F" w:rsidP="0084308F">
      <w:pPr>
        <w:numPr>
          <w:ilvl w:val="12"/>
          <w:numId w:val="0"/>
        </w:numPr>
        <w:spacing w:after="0" w:line="240" w:lineRule="auto"/>
        <w:ind w:right="-29"/>
        <w:rPr>
          <w:rFonts w:ascii="Times New Roman" w:eastAsia="Calibri" w:hAnsi="Times New Roman" w:cs="Times New Roman"/>
          <w:lang w:val="lt-LT"/>
        </w:rPr>
      </w:pPr>
      <w:r w:rsidRPr="0084308F">
        <w:rPr>
          <w:rFonts w:ascii="Times New Roman" w:eastAsia="Calibri" w:hAnsi="Times New Roman" w:cs="Times New Roman"/>
          <w:lang w:val="lt-LT"/>
        </w:rPr>
        <w:t>Šis vaistas, kaip ir visi kiti, gali sukelti šalutinį poveikį, nors jis pasireiškia ne visiems žmonėms.</w:t>
      </w:r>
    </w:p>
    <w:p w14:paraId="6733A65A" w14:textId="77777777" w:rsidR="0084308F" w:rsidRPr="0084308F" w:rsidRDefault="0084308F" w:rsidP="0084308F">
      <w:pPr>
        <w:numPr>
          <w:ilvl w:val="12"/>
          <w:numId w:val="0"/>
        </w:numPr>
        <w:spacing w:after="0" w:line="240" w:lineRule="auto"/>
        <w:ind w:right="-29"/>
        <w:rPr>
          <w:rFonts w:ascii="Times New Roman" w:eastAsia="Calibri" w:hAnsi="Times New Roman" w:cs="Times New Roman"/>
          <w:lang w:val="lt-LT"/>
        </w:rPr>
      </w:pPr>
    </w:p>
    <w:p w14:paraId="4381B159" w14:textId="0F2EC852" w:rsidR="0084308F" w:rsidRPr="0084308F" w:rsidRDefault="0084308F" w:rsidP="0084308F">
      <w:pPr>
        <w:numPr>
          <w:ilvl w:val="12"/>
          <w:numId w:val="0"/>
        </w:numPr>
        <w:spacing w:after="0" w:line="240" w:lineRule="auto"/>
        <w:ind w:right="-29"/>
        <w:rPr>
          <w:rFonts w:ascii="Times New Roman" w:eastAsia="Calibri" w:hAnsi="Times New Roman" w:cs="Times New Roman"/>
          <w:lang w:val="lt-LT"/>
        </w:rPr>
      </w:pPr>
      <w:r w:rsidRPr="0084308F">
        <w:rPr>
          <w:rFonts w:ascii="Times New Roman" w:eastAsia="Calibri" w:hAnsi="Times New Roman" w:cs="Times New Roman"/>
          <w:lang w:val="lt-LT"/>
        </w:rPr>
        <w:t xml:space="preserve">Buvo pranešta </w:t>
      </w:r>
      <w:r w:rsidR="00C23D86">
        <w:rPr>
          <w:rFonts w:ascii="Times New Roman" w:eastAsia="Calibri" w:hAnsi="Times New Roman" w:cs="Times New Roman"/>
          <w:lang w:val="lt-LT"/>
        </w:rPr>
        <w:t xml:space="preserve">apie </w:t>
      </w:r>
      <w:r w:rsidRPr="0084308F">
        <w:rPr>
          <w:rFonts w:ascii="Times New Roman" w:eastAsia="Calibri" w:hAnsi="Times New Roman" w:cs="Times New Roman"/>
          <w:lang w:val="lt-LT"/>
        </w:rPr>
        <w:t>ret</w:t>
      </w:r>
      <w:r w:rsidR="00C23D86">
        <w:rPr>
          <w:rFonts w:ascii="Times New Roman" w:eastAsia="Calibri" w:hAnsi="Times New Roman" w:cs="Times New Roman"/>
          <w:lang w:val="lt-LT"/>
        </w:rPr>
        <w:t>us</w:t>
      </w:r>
      <w:r w:rsidRPr="0084308F">
        <w:rPr>
          <w:rFonts w:ascii="Times New Roman" w:eastAsia="Calibri" w:hAnsi="Times New Roman" w:cs="Times New Roman"/>
          <w:lang w:val="lt-LT"/>
        </w:rPr>
        <w:t xml:space="preserve"> sunkių odos ir minkštųjų audinių infekcijų (injekcijos vietos infekcija) atvej</w:t>
      </w:r>
      <w:r w:rsidR="00C23D86">
        <w:rPr>
          <w:rFonts w:ascii="Times New Roman" w:eastAsia="Calibri" w:hAnsi="Times New Roman" w:cs="Times New Roman"/>
          <w:lang w:val="lt-LT"/>
        </w:rPr>
        <w:t>us</w:t>
      </w:r>
      <w:r w:rsidRPr="0084308F">
        <w:rPr>
          <w:rFonts w:ascii="Times New Roman" w:eastAsia="Calibri" w:hAnsi="Times New Roman" w:cs="Times New Roman"/>
          <w:lang w:val="lt-LT"/>
        </w:rPr>
        <w:t>. Jei atsiranda infekcijos injekcijos vietoje požymių, pvz., patinimas, paraudimas, karštis ar skausmas, visada nedelsiant kreipkitės į gydytoją.</w:t>
      </w:r>
    </w:p>
    <w:p w14:paraId="617D7753" w14:textId="77777777" w:rsidR="0084308F" w:rsidRPr="0084308F" w:rsidRDefault="0084308F" w:rsidP="0084308F">
      <w:pPr>
        <w:numPr>
          <w:ilvl w:val="12"/>
          <w:numId w:val="0"/>
        </w:numPr>
        <w:spacing w:after="0" w:line="240" w:lineRule="auto"/>
        <w:ind w:right="-29"/>
        <w:rPr>
          <w:rFonts w:ascii="Times New Roman" w:eastAsia="Calibri" w:hAnsi="Times New Roman" w:cs="Times New Roman"/>
          <w:lang w:val="lt-LT"/>
        </w:rPr>
      </w:pPr>
    </w:p>
    <w:p w14:paraId="25579CBF" w14:textId="26A931D7" w:rsidR="0084308F" w:rsidRPr="0084308F" w:rsidRDefault="0084308F" w:rsidP="0084308F">
      <w:pPr>
        <w:numPr>
          <w:ilvl w:val="12"/>
          <w:numId w:val="0"/>
        </w:numPr>
        <w:spacing w:after="0" w:line="240" w:lineRule="auto"/>
        <w:ind w:right="-29"/>
        <w:rPr>
          <w:rFonts w:ascii="Times New Roman" w:hAnsi="Times New Roman"/>
          <w:lang w:val="lt-LT"/>
        </w:rPr>
      </w:pPr>
      <w:r w:rsidRPr="0084308F">
        <w:rPr>
          <w:rFonts w:ascii="Times New Roman" w:hAnsi="Times New Roman"/>
          <w:lang w:val="lt-LT"/>
        </w:rPr>
        <w:t>Buvo pranešimų apie atsitiktines švirkštiklių injekcijas į rankas ar pirštus, kurios sukėlė paveiktos srities kraujotakos sutrikimus</w:t>
      </w:r>
      <w:r w:rsidR="00C23D86">
        <w:rPr>
          <w:rFonts w:ascii="Times New Roman" w:hAnsi="Times New Roman"/>
          <w:lang w:val="lt-LT"/>
        </w:rPr>
        <w:t xml:space="preserve">, lemiančius blyškumą, šaltį </w:t>
      </w:r>
      <w:r w:rsidR="003B5CDB">
        <w:rPr>
          <w:rFonts w:ascii="Times New Roman" w:hAnsi="Times New Roman"/>
          <w:lang w:val="lt-LT"/>
        </w:rPr>
        <w:t>ar</w:t>
      </w:r>
      <w:r w:rsidR="00C23D86">
        <w:rPr>
          <w:rFonts w:ascii="Times New Roman" w:hAnsi="Times New Roman"/>
          <w:lang w:val="lt-LT"/>
        </w:rPr>
        <w:t xml:space="preserve"> tirpimą</w:t>
      </w:r>
      <w:r w:rsidRPr="0084308F">
        <w:rPr>
          <w:rFonts w:ascii="Times New Roman" w:hAnsi="Times New Roman"/>
          <w:lang w:val="lt-LT"/>
        </w:rPr>
        <w:t>. Atsitiktinės injekcijos atveju visada kreipkitės į medi</w:t>
      </w:r>
      <w:r w:rsidR="00C07CE0">
        <w:rPr>
          <w:rFonts w:ascii="Times New Roman" w:hAnsi="Times New Roman"/>
          <w:lang w:val="lt-LT"/>
        </w:rPr>
        <w:t>cininės pagalbos</w:t>
      </w:r>
      <w:r w:rsidRPr="0084308F">
        <w:rPr>
          <w:rFonts w:ascii="Times New Roman" w:hAnsi="Times New Roman"/>
          <w:lang w:val="lt-LT"/>
        </w:rPr>
        <w:t>.</w:t>
      </w:r>
    </w:p>
    <w:p w14:paraId="2D250CF3" w14:textId="77777777" w:rsidR="0084308F" w:rsidRPr="0084308F" w:rsidRDefault="0084308F" w:rsidP="0084308F">
      <w:pPr>
        <w:numPr>
          <w:ilvl w:val="12"/>
          <w:numId w:val="0"/>
        </w:numPr>
        <w:spacing w:after="0" w:line="240" w:lineRule="auto"/>
        <w:ind w:right="-29"/>
        <w:rPr>
          <w:rFonts w:ascii="Times New Roman" w:hAnsi="Times New Roman"/>
          <w:lang w:val="lt-LT"/>
        </w:rPr>
      </w:pPr>
    </w:p>
    <w:p w14:paraId="016E9DA6" w14:textId="1EFAA1E6" w:rsidR="0084308F" w:rsidRPr="0084308F" w:rsidRDefault="0084308F" w:rsidP="0084308F">
      <w:pPr>
        <w:numPr>
          <w:ilvl w:val="12"/>
          <w:numId w:val="0"/>
        </w:numPr>
        <w:spacing w:after="0" w:line="240" w:lineRule="auto"/>
        <w:ind w:right="-29"/>
        <w:rPr>
          <w:rFonts w:ascii="Times New Roman" w:eastAsia="Calibri" w:hAnsi="Times New Roman" w:cs="Times New Roman"/>
          <w:lang w:val="lt-LT"/>
        </w:rPr>
      </w:pPr>
      <w:r w:rsidRPr="0084308F">
        <w:rPr>
          <w:rFonts w:ascii="Times New Roman" w:eastAsia="Calibri" w:hAnsi="Times New Roman" w:cs="Times New Roman"/>
          <w:lang w:val="lt-LT"/>
        </w:rPr>
        <w:t xml:space="preserve">Pacientams, jautriems natrio metabisulfitui, gali pasireikšti alerginės reakcijos. </w:t>
      </w:r>
      <w:r w:rsidRPr="00AB1879">
        <w:rPr>
          <w:rFonts w:ascii="Times New Roman" w:eastAsia="Calibri" w:hAnsi="Times New Roman" w:cs="Times New Roman"/>
          <w:lang w:val="lt-LT"/>
        </w:rPr>
        <w:t>Retais atvejais</w:t>
      </w:r>
      <w:r w:rsidRPr="003830D7">
        <w:rPr>
          <w:rFonts w:ascii="Times New Roman" w:eastAsia="Calibri" w:hAnsi="Times New Roman" w:cs="Times New Roman"/>
          <w:lang w:val="lt-LT"/>
        </w:rPr>
        <w:t xml:space="preserve"> </w:t>
      </w:r>
      <w:r w:rsidRPr="00AB1879">
        <w:rPr>
          <w:rFonts w:ascii="Times New Roman" w:hAnsi="Times New Roman"/>
          <w:lang w:val="lv-LV"/>
        </w:rPr>
        <w:t xml:space="preserve">(gali pasitaikyti </w:t>
      </w:r>
      <w:r w:rsidR="00B4402B" w:rsidRPr="00AB1879">
        <w:rPr>
          <w:rFonts w:ascii="Times New Roman" w:hAnsi="Times New Roman"/>
          <w:lang w:val="lv-LV"/>
        </w:rPr>
        <w:t xml:space="preserve">rečiau kaip </w:t>
      </w:r>
      <w:r w:rsidRPr="00AB1879">
        <w:rPr>
          <w:rFonts w:ascii="Times New Roman" w:hAnsi="Times New Roman"/>
          <w:lang w:val="lv-LV"/>
        </w:rPr>
        <w:t>1 iš 1</w:t>
      </w:r>
      <w:r w:rsidR="00B1616A">
        <w:rPr>
          <w:rFonts w:ascii="Times New Roman" w:hAnsi="Times New Roman"/>
          <w:lang w:val="lv-LV"/>
        </w:rPr>
        <w:t> </w:t>
      </w:r>
      <w:r w:rsidRPr="00AB1879">
        <w:rPr>
          <w:rFonts w:ascii="Times New Roman" w:hAnsi="Times New Roman"/>
          <w:lang w:val="lv-LV"/>
        </w:rPr>
        <w:t>000</w:t>
      </w:r>
      <w:r w:rsidRPr="00AB1879">
        <w:rPr>
          <w:rFonts w:ascii="Times New Roman" w:hAnsi="Times New Roman"/>
          <w:lang w:val="lt-LT"/>
        </w:rPr>
        <w:t xml:space="preserve"> žmonių)</w:t>
      </w:r>
      <w:r w:rsidRPr="003830D7">
        <w:rPr>
          <w:rFonts w:ascii="Times New Roman" w:hAnsi="Times New Roman"/>
          <w:lang w:val="lt-LT"/>
        </w:rPr>
        <w:t xml:space="preserve"> adrenalinu gydomiems pacien</w:t>
      </w:r>
      <w:r w:rsidRPr="0084308F">
        <w:rPr>
          <w:rFonts w:ascii="Times New Roman" w:hAnsi="Times New Roman"/>
          <w:lang w:val="lt-LT"/>
        </w:rPr>
        <w:t xml:space="preserve">tams </w:t>
      </w:r>
      <w:r w:rsidR="00C23D86">
        <w:rPr>
          <w:rFonts w:ascii="Times New Roman" w:hAnsi="Times New Roman"/>
          <w:lang w:val="lt-LT"/>
        </w:rPr>
        <w:t>buvo pažeistas širdies raumuo</w:t>
      </w:r>
      <w:r w:rsidR="00C23D86" w:rsidRPr="0084308F">
        <w:rPr>
          <w:rFonts w:ascii="Times New Roman" w:hAnsi="Times New Roman"/>
          <w:lang w:val="lt-LT"/>
        </w:rPr>
        <w:t xml:space="preserve"> </w:t>
      </w:r>
      <w:r w:rsidR="00C23D86">
        <w:rPr>
          <w:rFonts w:ascii="Times New Roman" w:hAnsi="Times New Roman"/>
          <w:lang w:val="lt-LT"/>
        </w:rPr>
        <w:t>(</w:t>
      </w:r>
      <w:r w:rsidRPr="0084308F">
        <w:rPr>
          <w:rFonts w:ascii="Times New Roman" w:hAnsi="Times New Roman"/>
          <w:lang w:val="lt-LT"/>
        </w:rPr>
        <w:t xml:space="preserve">pasireiškė </w:t>
      </w:r>
      <w:r w:rsidRPr="0084308F">
        <w:rPr>
          <w:rFonts w:ascii="Times New Roman" w:eastAsia="Calibri" w:hAnsi="Times New Roman" w:cs="Times New Roman"/>
          <w:lang w:val="lv-LV"/>
        </w:rPr>
        <w:t>stresinė kardiomiopatija</w:t>
      </w:r>
      <w:r w:rsidR="00C23D86">
        <w:rPr>
          <w:rFonts w:ascii="Times New Roman" w:eastAsia="Calibri" w:hAnsi="Times New Roman" w:cs="Times New Roman"/>
          <w:lang w:val="lv-LV"/>
        </w:rPr>
        <w:t>)</w:t>
      </w:r>
      <w:r w:rsidRPr="0084308F">
        <w:rPr>
          <w:rFonts w:ascii="Times New Roman" w:eastAsia="Calibri" w:hAnsi="Times New Roman" w:cs="Times New Roman"/>
          <w:lang w:val="lv-LV"/>
        </w:rPr>
        <w:t>.</w:t>
      </w:r>
    </w:p>
    <w:p w14:paraId="0BA294D7" w14:textId="77777777" w:rsidR="0084308F" w:rsidRPr="0084308F" w:rsidRDefault="0084308F" w:rsidP="0084308F">
      <w:pPr>
        <w:numPr>
          <w:ilvl w:val="12"/>
          <w:numId w:val="0"/>
        </w:numPr>
        <w:spacing w:after="0" w:line="240" w:lineRule="auto"/>
        <w:ind w:right="-29"/>
        <w:rPr>
          <w:rFonts w:ascii="Times New Roman" w:eastAsia="Calibri" w:hAnsi="Times New Roman" w:cs="Times New Roman"/>
          <w:lang w:val="lt-LT"/>
        </w:rPr>
      </w:pPr>
    </w:p>
    <w:p w14:paraId="7734C409" w14:textId="77777777" w:rsidR="0084308F" w:rsidRPr="0084308F" w:rsidRDefault="0084308F" w:rsidP="0084308F">
      <w:pPr>
        <w:numPr>
          <w:ilvl w:val="12"/>
          <w:numId w:val="0"/>
        </w:numPr>
        <w:spacing w:after="0" w:line="240" w:lineRule="auto"/>
        <w:ind w:right="-29"/>
        <w:rPr>
          <w:rFonts w:ascii="Times New Roman" w:eastAsia="Calibri" w:hAnsi="Times New Roman" w:cs="Times New Roman"/>
          <w:lang w:val="lt-LT"/>
        </w:rPr>
      </w:pPr>
      <w:r w:rsidRPr="0084308F">
        <w:rPr>
          <w:rFonts w:ascii="Times New Roman" w:eastAsia="Calibri" w:hAnsi="Times New Roman" w:cs="Times New Roman"/>
          <w:u w:val="single"/>
          <w:lang w:val="lt-LT"/>
        </w:rPr>
        <w:t xml:space="preserve">Dažnis nežinomas (negali būti </w:t>
      </w:r>
      <w:r w:rsidRPr="0084308F">
        <w:rPr>
          <w:rFonts w:ascii="Times New Roman" w:hAnsi="Times New Roman"/>
          <w:u w:val="single"/>
          <w:lang w:val="lv-LV"/>
        </w:rPr>
        <w:t>apskaičiuotas pagal turimus duomenis</w:t>
      </w:r>
      <w:r w:rsidRPr="00AB1879">
        <w:rPr>
          <w:rFonts w:ascii="Times New Roman" w:hAnsi="Times New Roman"/>
          <w:lang w:val="lt-LT"/>
        </w:rPr>
        <w:t>):</w:t>
      </w:r>
    </w:p>
    <w:p w14:paraId="3E5180FF" w14:textId="59338EA3" w:rsidR="0084308F" w:rsidRPr="0084308F" w:rsidRDefault="0078463D" w:rsidP="0084308F">
      <w:pPr>
        <w:numPr>
          <w:ilvl w:val="12"/>
          <w:numId w:val="0"/>
        </w:numPr>
        <w:spacing w:after="0" w:line="240" w:lineRule="auto"/>
        <w:ind w:right="-29"/>
        <w:rPr>
          <w:rFonts w:ascii="Times New Roman" w:eastAsia="Calibri" w:hAnsi="Times New Roman" w:cs="Times New Roman"/>
          <w:lang w:val="lt-LT"/>
        </w:rPr>
      </w:pPr>
      <w:r>
        <w:rPr>
          <w:rFonts w:ascii="Times New Roman" w:eastAsia="Calibri" w:hAnsi="Times New Roman" w:cs="Times New Roman"/>
          <w:lang w:val="lt-LT"/>
        </w:rPr>
        <w:t xml:space="preserve">greitas ar </w:t>
      </w:r>
      <w:r w:rsidR="0084308F" w:rsidRPr="0084308F">
        <w:rPr>
          <w:rFonts w:ascii="Times New Roman" w:eastAsia="Calibri" w:hAnsi="Times New Roman" w:cs="Times New Roman"/>
          <w:lang w:val="lt-LT"/>
        </w:rPr>
        <w:t xml:space="preserve">nereguliarus širdies </w:t>
      </w:r>
      <w:r w:rsidR="00EF7ECB">
        <w:rPr>
          <w:rFonts w:ascii="Times New Roman" w:eastAsia="Calibri" w:hAnsi="Times New Roman" w:cs="Times New Roman"/>
          <w:lang w:val="lt-LT"/>
        </w:rPr>
        <w:t>plaki</w:t>
      </w:r>
      <w:r w:rsidR="00EF7ECB" w:rsidRPr="0084308F">
        <w:rPr>
          <w:rFonts w:ascii="Times New Roman" w:eastAsia="Calibri" w:hAnsi="Times New Roman" w:cs="Times New Roman"/>
          <w:lang w:val="lt-LT"/>
        </w:rPr>
        <w:t>mas</w:t>
      </w:r>
      <w:r w:rsidR="0084308F" w:rsidRPr="0084308F">
        <w:rPr>
          <w:rFonts w:ascii="Times New Roman" w:eastAsia="Calibri" w:hAnsi="Times New Roman" w:cs="Times New Roman"/>
          <w:lang w:val="lt-LT"/>
        </w:rPr>
        <w:t>,</w:t>
      </w:r>
      <w:r>
        <w:rPr>
          <w:rFonts w:ascii="Times New Roman" w:eastAsia="Calibri" w:hAnsi="Times New Roman" w:cs="Times New Roman"/>
          <w:lang w:val="lt-LT"/>
        </w:rPr>
        <w:t xml:space="preserve"> </w:t>
      </w:r>
      <w:r w:rsidR="00EF7ECB">
        <w:rPr>
          <w:rFonts w:ascii="Times New Roman" w:eastAsia="Calibri" w:hAnsi="Times New Roman" w:cs="Times New Roman"/>
          <w:lang w:val="lt-LT"/>
        </w:rPr>
        <w:t xml:space="preserve">kartais sunkus, </w:t>
      </w:r>
      <w:r w:rsidR="00C23D86">
        <w:rPr>
          <w:rFonts w:ascii="Times New Roman" w:eastAsia="Calibri" w:hAnsi="Times New Roman" w:cs="Times New Roman"/>
          <w:lang w:val="lt-LT"/>
        </w:rPr>
        <w:t xml:space="preserve">nereguliarūs ir nekoordinuoti apatinės širdies kameros susitraukimai (skilvelių virpėjimas), </w:t>
      </w:r>
      <w:r>
        <w:rPr>
          <w:rFonts w:ascii="Times New Roman" w:eastAsia="Calibri" w:hAnsi="Times New Roman" w:cs="Times New Roman"/>
          <w:lang w:val="lt-LT"/>
        </w:rPr>
        <w:t>smarkus krūtinės skausmas,</w:t>
      </w:r>
      <w:r w:rsidR="0084308F" w:rsidRPr="0084308F">
        <w:rPr>
          <w:rFonts w:ascii="Times New Roman" w:eastAsia="Calibri" w:hAnsi="Times New Roman" w:cs="Times New Roman"/>
          <w:lang w:val="lt-LT"/>
        </w:rPr>
        <w:t xml:space="preserve"> aukštas kraujospūdis, </w:t>
      </w:r>
      <w:r>
        <w:rPr>
          <w:rFonts w:ascii="Times New Roman" w:eastAsia="Calibri" w:hAnsi="Times New Roman" w:cs="Times New Roman"/>
          <w:lang w:val="lt-LT"/>
        </w:rPr>
        <w:t xml:space="preserve">sunkumas kvėpuoti, blyškumas, </w:t>
      </w:r>
      <w:r w:rsidR="0084308F" w:rsidRPr="0084308F">
        <w:rPr>
          <w:rFonts w:ascii="Times New Roman" w:eastAsia="Calibri" w:hAnsi="Times New Roman" w:cs="Times New Roman"/>
          <w:lang w:val="lt-LT"/>
        </w:rPr>
        <w:t xml:space="preserve">prakaitavimas, pykinimas, vėmimas, galvos skausmas, svaigulys, silpnumas, </w:t>
      </w:r>
      <w:r w:rsidR="0084308F" w:rsidRPr="0084308F">
        <w:rPr>
          <w:rFonts w:ascii="Times New Roman" w:eastAsia="Calibri" w:hAnsi="Times New Roman" w:cs="Times New Roman"/>
          <w:lang w:val="lt-LT"/>
        </w:rPr>
        <w:lastRenderedPageBreak/>
        <w:t>drebulys, nervingumas ar nerimas</w:t>
      </w:r>
      <w:r>
        <w:rPr>
          <w:rFonts w:ascii="Times New Roman" w:eastAsia="Calibri" w:hAnsi="Times New Roman" w:cs="Times New Roman"/>
          <w:lang w:val="lt-LT"/>
        </w:rPr>
        <w:t xml:space="preserve">, injekcijos vietos </w:t>
      </w:r>
      <w:r w:rsidR="00203465">
        <w:rPr>
          <w:rFonts w:ascii="Times New Roman" w:eastAsia="Calibri" w:hAnsi="Times New Roman" w:cs="Times New Roman"/>
          <w:lang w:val="lt-LT"/>
        </w:rPr>
        <w:t>sužeidimas</w:t>
      </w:r>
      <w:r w:rsidR="00080A32">
        <w:rPr>
          <w:rFonts w:ascii="Times New Roman" w:eastAsia="Calibri" w:hAnsi="Times New Roman" w:cs="Times New Roman"/>
          <w:lang w:val="lt-LT"/>
        </w:rPr>
        <w:t>;</w:t>
      </w:r>
      <w:r w:rsidR="00203465">
        <w:rPr>
          <w:rFonts w:ascii="Times New Roman" w:eastAsia="Calibri" w:hAnsi="Times New Roman" w:cs="Times New Roman"/>
          <w:lang w:val="lt-LT"/>
        </w:rPr>
        <w:t xml:space="preserve"> mėlynės susidarymas, kraujavimas, </w:t>
      </w:r>
      <w:r w:rsidR="00C23D86">
        <w:rPr>
          <w:rFonts w:ascii="Times New Roman" w:eastAsia="Calibri" w:hAnsi="Times New Roman" w:cs="Times New Roman"/>
          <w:lang w:val="lt-LT"/>
        </w:rPr>
        <w:t xml:space="preserve">odos </w:t>
      </w:r>
      <w:r w:rsidR="00203465">
        <w:rPr>
          <w:rFonts w:ascii="Times New Roman" w:eastAsia="Calibri" w:hAnsi="Times New Roman" w:cs="Times New Roman"/>
          <w:lang w:val="lt-LT"/>
        </w:rPr>
        <w:t>paraudimas</w:t>
      </w:r>
      <w:r w:rsidR="00C23D86">
        <w:rPr>
          <w:rFonts w:ascii="Times New Roman" w:eastAsia="Calibri" w:hAnsi="Times New Roman" w:cs="Times New Roman"/>
          <w:lang w:val="lt-LT"/>
        </w:rPr>
        <w:t xml:space="preserve"> ir kaulo sužalojimas</w:t>
      </w:r>
      <w:r w:rsidR="0084308F" w:rsidRPr="0084308F">
        <w:rPr>
          <w:rFonts w:ascii="Times New Roman" w:eastAsia="Calibri" w:hAnsi="Times New Roman" w:cs="Times New Roman"/>
          <w:lang w:val="lt-LT"/>
        </w:rPr>
        <w:t>.</w:t>
      </w:r>
    </w:p>
    <w:p w14:paraId="57CE9246" w14:textId="77777777" w:rsidR="0084308F" w:rsidRPr="0084308F" w:rsidRDefault="0084308F" w:rsidP="0084308F">
      <w:pPr>
        <w:tabs>
          <w:tab w:val="left" w:pos="567"/>
        </w:tabs>
        <w:spacing w:after="0" w:line="240" w:lineRule="auto"/>
        <w:rPr>
          <w:rFonts w:ascii="Times New Roman" w:hAnsi="Times New Roman"/>
          <w:b/>
          <w:lang w:val="lt-LT"/>
        </w:rPr>
      </w:pPr>
    </w:p>
    <w:p w14:paraId="2ACE66E4" w14:textId="77777777" w:rsidR="0084308F" w:rsidRPr="0084308F" w:rsidRDefault="0084308F" w:rsidP="0084308F">
      <w:pPr>
        <w:tabs>
          <w:tab w:val="left" w:pos="567"/>
        </w:tabs>
        <w:spacing w:after="0" w:line="240" w:lineRule="auto"/>
        <w:rPr>
          <w:rFonts w:ascii="Times New Roman" w:eastAsia="Calibri" w:hAnsi="Times New Roman" w:cs="Times New Roman"/>
          <w:b/>
          <w:lang w:val="lt-LT"/>
        </w:rPr>
      </w:pPr>
      <w:r w:rsidRPr="0084308F">
        <w:rPr>
          <w:rFonts w:ascii="Times New Roman" w:eastAsia="Calibri" w:hAnsi="Times New Roman" w:cs="Times New Roman"/>
          <w:b/>
          <w:lang w:val="lt-LT"/>
        </w:rPr>
        <w:t>Pranešimas apie šalutinį poveikį</w:t>
      </w:r>
    </w:p>
    <w:p w14:paraId="4B4DFC0A" w14:textId="10C7A7BE" w:rsidR="0084308F" w:rsidRPr="00B4081F" w:rsidRDefault="0084308F" w:rsidP="0084308F">
      <w:pPr>
        <w:spacing w:after="0" w:line="240" w:lineRule="auto"/>
        <w:ind w:right="-449"/>
        <w:rPr>
          <w:rFonts w:ascii="Times New Roman" w:eastAsia="Calibri" w:hAnsi="Times New Roman" w:cs="Times New Roman"/>
          <w:lang w:val="lt-LT"/>
        </w:rPr>
      </w:pPr>
      <w:r w:rsidRPr="0084308F">
        <w:rPr>
          <w:rFonts w:ascii="Times New Roman" w:eastAsia="Calibri" w:hAnsi="Times New Roman" w:cs="Times New Roman"/>
          <w:lang w:val="lt-LT"/>
        </w:rPr>
        <w:t xml:space="preserve">Jeigu </w:t>
      </w:r>
      <w:r w:rsidRPr="005D24D5">
        <w:rPr>
          <w:rFonts w:ascii="Times New Roman" w:eastAsia="Calibri" w:hAnsi="Times New Roman" w:cs="Times New Roman"/>
          <w:lang w:val="lt-LT"/>
        </w:rPr>
        <w:t xml:space="preserve">pasireiškė šalutinis poveikis, įskaitant šiame lapelyje nenurodytą, pasakykite gydytojui arba vaistininkui.  </w:t>
      </w:r>
      <w:r w:rsidR="003B6BE5" w:rsidRPr="003B6BE5">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3B6BE5" w:rsidRPr="003B6BE5">
        <w:rPr>
          <w:rFonts w:ascii="Times New Roman" w:eastAsia="Times New Roman" w:hAnsi="Times New Roman" w:cs="Times New Roman"/>
          <w:color w:val="0000EE"/>
          <w:u w:val="single"/>
          <w:lang w:val="lt-LT" w:eastAsia="lt-LT"/>
        </w:rPr>
        <w:t>https://vvkt.lrv.lt/lt/</w:t>
      </w:r>
      <w:r w:rsidR="003B6BE5" w:rsidRPr="003B6BE5">
        <w:rPr>
          <w:rFonts w:ascii="Times New Roman" w:eastAsia="Times New Roman" w:hAnsi="Times New Roman" w:cs="Times New Roman"/>
          <w:lang w:val="lt-LT" w:eastAsia="lt-LT"/>
        </w:rPr>
        <w:t xml:space="preserve"> nurodytais būdais arba paskambinti nemokamu telefonu </w:t>
      </w:r>
      <w:r w:rsidR="00C23D86">
        <w:rPr>
          <w:rFonts w:ascii="Times New Roman" w:eastAsia="Times New Roman" w:hAnsi="Times New Roman" w:cs="Times New Roman"/>
          <w:lang w:val="lt-LT" w:eastAsia="lt-LT"/>
        </w:rPr>
        <w:t>+370</w:t>
      </w:r>
      <w:r w:rsidR="003B6BE5" w:rsidRPr="003B6BE5">
        <w:rPr>
          <w:rFonts w:ascii="Times New Roman" w:eastAsia="Times New Roman" w:hAnsi="Times New Roman" w:cs="Times New Roman"/>
          <w:lang w:val="lt-LT" w:eastAsia="lt-LT"/>
        </w:rPr>
        <w:t xml:space="preserve"> 800 73 568. </w:t>
      </w:r>
      <w:r w:rsidRPr="005D24D5">
        <w:rPr>
          <w:rFonts w:ascii="Times New Roman" w:eastAsia="Calibri" w:hAnsi="Times New Roman" w:cs="Times New Roman"/>
          <w:lang w:val="lt-LT"/>
        </w:rPr>
        <w:t>Pranešdami apie šalutinį poveikį gali</w:t>
      </w:r>
      <w:r w:rsidRPr="00B4081F">
        <w:rPr>
          <w:rFonts w:ascii="Times New Roman" w:hAnsi="Times New Roman" w:cs="Times New Roman"/>
          <w:lang w:val="lv-LV"/>
        </w:rPr>
        <w:t>te mums padėti gauti daugiau informacijos apie šio vaisto saugumą.</w:t>
      </w:r>
    </w:p>
    <w:p w14:paraId="09CAE2DA"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476D8928"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503393B4" w14:textId="77777777" w:rsidR="0084308F" w:rsidRPr="0084308F" w:rsidRDefault="0084308F" w:rsidP="0084308F">
      <w:pPr>
        <w:keepNext/>
        <w:keepLines/>
        <w:tabs>
          <w:tab w:val="left" w:pos="567"/>
        </w:tabs>
        <w:spacing w:after="0" w:line="240" w:lineRule="auto"/>
        <w:outlineLvl w:val="2"/>
        <w:rPr>
          <w:rFonts w:ascii="Times New Roman" w:eastAsia="Calibri" w:hAnsi="Times New Roman" w:cs="Times New Roman"/>
          <w:b/>
          <w:kern w:val="28"/>
          <w:lang w:val="lt-LT"/>
        </w:rPr>
      </w:pPr>
      <w:r w:rsidRPr="0084308F">
        <w:rPr>
          <w:rFonts w:ascii="Times New Roman" w:eastAsia="Calibri" w:hAnsi="Times New Roman" w:cs="Times New Roman"/>
          <w:b/>
          <w:kern w:val="28"/>
          <w:lang w:val="lt-LT"/>
        </w:rPr>
        <w:t>5.</w:t>
      </w:r>
      <w:r w:rsidRPr="0084308F">
        <w:rPr>
          <w:rFonts w:ascii="Times New Roman" w:eastAsia="Calibri" w:hAnsi="Times New Roman" w:cs="Times New Roman"/>
          <w:b/>
          <w:kern w:val="28"/>
          <w:lang w:val="lt-LT"/>
        </w:rPr>
        <w:tab/>
        <w:t>Kaip laikyti Epipen</w:t>
      </w:r>
    </w:p>
    <w:p w14:paraId="65B647DD"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1CEFE392"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Šį vaistą laikykite vaikams nepastebimoje ir nepasiekiamoje vietoje.</w:t>
      </w:r>
    </w:p>
    <w:p w14:paraId="39FA1C4D"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4B1C7BA8"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Ant dėžutės ir etiketės po „EXP“ nurodytam tinkamumo laikui pasibaigus, šio vaisto vartoti negalima. Vaistas tinkamas vartoti iki paskutinės nurodyto mėnesio dienos.</w:t>
      </w:r>
    </w:p>
    <w:p w14:paraId="1EC0B306" w14:textId="77777777" w:rsidR="0084308F" w:rsidRPr="0084308F" w:rsidRDefault="0084308F" w:rsidP="0084308F">
      <w:pPr>
        <w:numPr>
          <w:ilvl w:val="12"/>
          <w:numId w:val="0"/>
        </w:numPr>
        <w:tabs>
          <w:tab w:val="left" w:pos="1635"/>
        </w:tabs>
        <w:spacing w:after="0" w:line="240" w:lineRule="auto"/>
        <w:ind w:right="-2"/>
        <w:rPr>
          <w:rFonts w:ascii="Times New Roman" w:eastAsia="Calibri" w:hAnsi="Times New Roman" w:cs="Times New Roman"/>
          <w:lang w:val="lt-LT"/>
        </w:rPr>
      </w:pPr>
    </w:p>
    <w:p w14:paraId="61A0C299"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color w:val="272627"/>
          <w:lang w:val="lt-LT"/>
        </w:rPr>
        <w:t>Laikyti ne aukštesnėje kaip 25°C temperatūroje.</w:t>
      </w:r>
      <w:r w:rsidRPr="0084308F">
        <w:rPr>
          <w:rFonts w:ascii="Times New Roman" w:eastAsia="Calibri" w:hAnsi="Times New Roman" w:cs="Times New Roman"/>
          <w:lang w:val="lt-LT"/>
        </w:rPr>
        <w:t xml:space="preserve"> Negalima šaldyti ar užšaldyti.</w:t>
      </w:r>
    </w:p>
    <w:p w14:paraId="6F56441E"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5B801940" w14:textId="2AD7001D" w:rsidR="0084308F" w:rsidRPr="003B6BE5" w:rsidRDefault="0084308F" w:rsidP="0084308F">
      <w:pPr>
        <w:numPr>
          <w:ilvl w:val="12"/>
          <w:numId w:val="0"/>
        </w:numPr>
        <w:tabs>
          <w:tab w:val="left" w:pos="567"/>
        </w:tabs>
        <w:spacing w:after="0" w:line="260" w:lineRule="exact"/>
        <w:ind w:right="-2"/>
        <w:rPr>
          <w:rFonts w:ascii="Times New Roman" w:eastAsia="Calibri" w:hAnsi="Times New Roman" w:cs="Times New Roman"/>
          <w:b/>
          <w:lang w:val="lt-LT"/>
        </w:rPr>
      </w:pPr>
      <w:r w:rsidRPr="0084308F">
        <w:rPr>
          <w:rFonts w:ascii="Times New Roman" w:eastAsia="Calibri" w:hAnsi="Times New Roman" w:cs="Times New Roman"/>
          <w:color w:val="272627"/>
          <w:lang w:val="lt-LT"/>
        </w:rPr>
        <w:t xml:space="preserve">Talpyklę laikyti išorinėje dėžutėje, kad </w:t>
      </w:r>
      <w:r w:rsidR="00D73F97">
        <w:rPr>
          <w:rFonts w:ascii="Times New Roman" w:eastAsia="Calibri" w:hAnsi="Times New Roman" w:cs="Times New Roman"/>
          <w:color w:val="272627"/>
          <w:lang w:val="lt-LT"/>
        </w:rPr>
        <w:t>vaistas</w:t>
      </w:r>
      <w:r w:rsidR="00D73F97" w:rsidRPr="0084308F">
        <w:rPr>
          <w:rFonts w:ascii="Times New Roman" w:eastAsia="Calibri" w:hAnsi="Times New Roman" w:cs="Times New Roman"/>
          <w:color w:val="272627"/>
          <w:lang w:val="lt-LT"/>
        </w:rPr>
        <w:t xml:space="preserve"> </w:t>
      </w:r>
      <w:r w:rsidRPr="0084308F">
        <w:rPr>
          <w:rFonts w:ascii="Times New Roman" w:eastAsia="Calibri" w:hAnsi="Times New Roman" w:cs="Times New Roman"/>
          <w:color w:val="272627"/>
          <w:lang w:val="lt-LT"/>
        </w:rPr>
        <w:t xml:space="preserve">būtų apsaugotas nuo šviesos. </w:t>
      </w:r>
      <w:r w:rsidR="00F812DE">
        <w:rPr>
          <w:rFonts w:ascii="Times New Roman" w:eastAsia="Calibri" w:hAnsi="Times New Roman" w:cs="Times New Roman"/>
          <w:color w:val="272627"/>
          <w:lang w:val="lt-LT"/>
        </w:rPr>
        <w:t>Paveiktas</w:t>
      </w:r>
      <w:r w:rsidR="00D73F97">
        <w:rPr>
          <w:rFonts w:ascii="Times New Roman" w:eastAsia="Calibri" w:hAnsi="Times New Roman" w:cs="Times New Roman"/>
          <w:color w:val="272627"/>
          <w:lang w:val="lt-LT"/>
        </w:rPr>
        <w:t xml:space="preserve"> </w:t>
      </w:r>
      <w:r w:rsidRPr="0084308F">
        <w:rPr>
          <w:rFonts w:ascii="Times New Roman" w:eastAsia="Calibri" w:hAnsi="Times New Roman" w:cs="Times New Roman"/>
          <w:color w:val="272627"/>
          <w:lang w:val="lt-LT"/>
        </w:rPr>
        <w:t xml:space="preserve"> oro arba šviesos, adrenalinas greitai skyla ir tampa rausvu arba rudu. </w:t>
      </w:r>
      <w:r w:rsidRPr="008B6C10">
        <w:rPr>
          <w:rFonts w:ascii="Times New Roman" w:hAnsi="Times New Roman"/>
          <w:b/>
          <w:color w:val="272627"/>
          <w:lang w:val="lt-LT"/>
        </w:rPr>
        <w:t>Prisiminkite retkarčiais patikrinti stiklinį Epipen automatinio injektoriaus užtaisą; įsitikinkite, kad tirpalas vis dar yra skaidrus ir bespalvis. Pakeiskite automatinį injektorių, jeigu pasibaigė tinkamumo laikas arba jeigu tirpalas tapo spalvotu arba susidrumstė (jame atsirado kietų dalelių).</w:t>
      </w:r>
    </w:p>
    <w:p w14:paraId="5C558AE2"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58BDE9C0"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08BD48F0"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60A3DF06"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09AFE018" w14:textId="77777777" w:rsidR="0084308F" w:rsidRPr="0084308F" w:rsidRDefault="0084308F" w:rsidP="0084308F">
      <w:pPr>
        <w:keepNext/>
        <w:keepLines/>
        <w:tabs>
          <w:tab w:val="left" w:pos="567"/>
        </w:tabs>
        <w:spacing w:after="0" w:line="240" w:lineRule="auto"/>
        <w:outlineLvl w:val="2"/>
        <w:rPr>
          <w:rFonts w:ascii="Times New Roman" w:eastAsia="Calibri" w:hAnsi="Times New Roman" w:cs="Times New Roman"/>
          <w:b/>
          <w:kern w:val="28"/>
          <w:lang w:val="lt-LT"/>
        </w:rPr>
      </w:pPr>
      <w:r w:rsidRPr="0084308F">
        <w:rPr>
          <w:rFonts w:ascii="Times New Roman" w:eastAsia="Calibri" w:hAnsi="Times New Roman" w:cs="Times New Roman"/>
          <w:b/>
          <w:kern w:val="28"/>
          <w:lang w:val="lt-LT"/>
        </w:rPr>
        <w:t>6.</w:t>
      </w:r>
      <w:r w:rsidRPr="0084308F">
        <w:rPr>
          <w:rFonts w:ascii="Times New Roman" w:eastAsia="Calibri" w:hAnsi="Times New Roman" w:cs="Times New Roman"/>
          <w:kern w:val="28"/>
          <w:lang w:val="lt-LT"/>
        </w:rPr>
        <w:tab/>
      </w:r>
      <w:r w:rsidRPr="0084308F">
        <w:rPr>
          <w:rFonts w:ascii="Times New Roman" w:eastAsia="Calibri" w:hAnsi="Times New Roman" w:cs="Times New Roman"/>
          <w:b/>
          <w:kern w:val="28"/>
          <w:lang w:val="lt-LT"/>
        </w:rPr>
        <w:t>Pakuotės turinys ir kita informacija</w:t>
      </w:r>
    </w:p>
    <w:p w14:paraId="3B34B64F" w14:textId="77777777" w:rsidR="0084308F" w:rsidRPr="0084308F" w:rsidRDefault="0084308F" w:rsidP="0084308F">
      <w:pPr>
        <w:numPr>
          <w:ilvl w:val="12"/>
          <w:numId w:val="0"/>
        </w:numPr>
        <w:spacing w:after="0" w:line="240" w:lineRule="auto"/>
        <w:rPr>
          <w:rFonts w:ascii="Times New Roman" w:eastAsia="Calibri" w:hAnsi="Times New Roman" w:cs="Times New Roman"/>
          <w:lang w:val="lt-LT"/>
        </w:rPr>
      </w:pPr>
    </w:p>
    <w:p w14:paraId="7042DA60"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 xml:space="preserve">Epipen sudėtis </w:t>
      </w:r>
    </w:p>
    <w:p w14:paraId="4FC0815F" w14:textId="77777777" w:rsidR="0084308F" w:rsidRPr="0084308F" w:rsidRDefault="0084308F" w:rsidP="0084308F">
      <w:pPr>
        <w:spacing w:before="240"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Veiklioji medžiaga yra</w:t>
      </w:r>
      <w:r w:rsidRPr="0084308F">
        <w:rPr>
          <w:rFonts w:ascii="Times New Roman" w:eastAsia="Calibri" w:hAnsi="Times New Roman" w:cs="Times New Roman"/>
          <w:color w:val="000000"/>
          <w:lang w:val="lt-LT"/>
        </w:rPr>
        <w:t xml:space="preserve"> </w:t>
      </w:r>
      <w:r w:rsidRPr="0084308F">
        <w:rPr>
          <w:rFonts w:ascii="Times New Roman" w:eastAsia="Calibri" w:hAnsi="Times New Roman" w:cs="Times New Roman"/>
          <w:lang w:val="lt-LT"/>
        </w:rPr>
        <w:t>adrenalinas. Vienoje dozėje yra 150 mikrogramų adrenali</w:t>
      </w:r>
      <w:r w:rsidRPr="0084308F">
        <w:rPr>
          <w:rFonts w:ascii="Times New Roman" w:hAnsi="Times New Roman"/>
          <w:lang w:val="lv-LV"/>
        </w:rPr>
        <w:t>no.</w:t>
      </w:r>
    </w:p>
    <w:p w14:paraId="272FF3F4" w14:textId="77777777" w:rsidR="0084308F" w:rsidRPr="0084308F" w:rsidRDefault="0084308F" w:rsidP="0084308F">
      <w:pPr>
        <w:spacing w:before="240"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Pagalbinės medžiagos yra: natrio chloridas, natrio </w:t>
      </w:r>
      <w:proofErr w:type="spellStart"/>
      <w:r w:rsidRPr="0084308F">
        <w:rPr>
          <w:rFonts w:ascii="Times New Roman" w:eastAsia="Calibri" w:hAnsi="Times New Roman" w:cs="Times New Roman"/>
          <w:lang w:val="lt-LT"/>
        </w:rPr>
        <w:t>metabisulfitas</w:t>
      </w:r>
      <w:proofErr w:type="spellEnd"/>
      <w:r w:rsidRPr="0084308F">
        <w:rPr>
          <w:rFonts w:ascii="Times New Roman" w:eastAsia="Calibri" w:hAnsi="Times New Roman" w:cs="Times New Roman"/>
          <w:lang w:val="lt-LT"/>
        </w:rPr>
        <w:t xml:space="preserve"> (E223), </w:t>
      </w:r>
      <w:r w:rsidRPr="0084308F">
        <w:rPr>
          <w:rFonts w:ascii="Times New Roman" w:hAnsi="Times New Roman"/>
          <w:color w:val="272627"/>
          <w:lang w:val="lv-LV"/>
        </w:rPr>
        <w:t>vandenilio chlorido rūgštis</w:t>
      </w:r>
      <w:r w:rsidRPr="00AB1879">
        <w:rPr>
          <w:rFonts w:ascii="Times New Roman" w:hAnsi="Times New Roman"/>
          <w:lang w:val="lt-LT"/>
        </w:rPr>
        <w:t>, injekcinis vanduo.</w:t>
      </w:r>
    </w:p>
    <w:p w14:paraId="75AE9454"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457D5FAA"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t>Epipen išvaizda ir kiekis pakuotėje</w:t>
      </w:r>
    </w:p>
    <w:p w14:paraId="75CBCE0D"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26ACCC00"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Skaidrus ir bespalvis tirpalas užpildytame švirkštiklyje (automatiniame injektoriuje).</w:t>
      </w:r>
    </w:p>
    <w:p w14:paraId="4E1AD877" w14:textId="152C166E"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Automatiniame injektoriuje yra 2 ml injekcinio tirpalo. Kiekvienu automatiniu injektoriumi su</w:t>
      </w:r>
      <w:r w:rsidR="0032761D">
        <w:rPr>
          <w:rFonts w:ascii="Times New Roman" w:eastAsia="Calibri" w:hAnsi="Times New Roman" w:cs="Times New Roman"/>
          <w:lang w:val="lt-LT"/>
        </w:rPr>
        <w:t>leidžiama</w:t>
      </w:r>
      <w:r w:rsidRPr="0084308F">
        <w:rPr>
          <w:rFonts w:ascii="Times New Roman" w:eastAsia="Calibri" w:hAnsi="Times New Roman" w:cs="Times New Roman"/>
          <w:lang w:val="lt-LT"/>
        </w:rPr>
        <w:t xml:space="preserve"> vienkartinė (0,3 ml) 0,15 mg adrenalino dozė.</w:t>
      </w:r>
    </w:p>
    <w:p w14:paraId="76EF3D78"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Neapsaugotos ir apsaugotos adatos ilgis yra maždaug 13 mm.</w:t>
      </w:r>
    </w:p>
    <w:p w14:paraId="5316288B" w14:textId="77777777" w:rsidR="0084308F" w:rsidRPr="0084308F" w:rsidRDefault="0084308F" w:rsidP="0084308F">
      <w:pPr>
        <w:spacing w:after="0" w:line="240" w:lineRule="auto"/>
        <w:rPr>
          <w:rFonts w:ascii="Times New Roman" w:eastAsia="Calibri" w:hAnsi="Times New Roman" w:cs="Times New Roman"/>
          <w:lang w:val="lt-LT"/>
        </w:rPr>
      </w:pPr>
    </w:p>
    <w:p w14:paraId="141E3165"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Pakuotės dydžiai:</w:t>
      </w:r>
    </w:p>
    <w:p w14:paraId="65599B73"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1 automatinis injektorius</w:t>
      </w:r>
    </w:p>
    <w:p w14:paraId="39AD679D"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2 x 1 automatiniai injektoriai</w:t>
      </w:r>
    </w:p>
    <w:p w14:paraId="4C6CCDE6" w14:textId="77777777" w:rsidR="0084308F" w:rsidRPr="0084308F" w:rsidRDefault="0084308F" w:rsidP="0084308F">
      <w:pPr>
        <w:spacing w:after="0" w:line="240" w:lineRule="auto"/>
        <w:rPr>
          <w:rFonts w:ascii="Times New Roman" w:eastAsia="Calibri" w:hAnsi="Times New Roman" w:cs="Times New Roman"/>
          <w:lang w:val="lt-LT"/>
        </w:rPr>
      </w:pPr>
    </w:p>
    <w:p w14:paraId="0523BE8F" w14:textId="77777777" w:rsidR="0084308F" w:rsidRPr="0084308F" w:rsidRDefault="0084308F" w:rsidP="0084308F">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Gali būti tiekiamos ne visų dydžių pakuotės.</w:t>
      </w:r>
    </w:p>
    <w:p w14:paraId="47522ACC"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p>
    <w:p w14:paraId="3640AC73" w14:textId="77777777" w:rsidR="0084308F" w:rsidRPr="0084308F" w:rsidRDefault="0084308F" w:rsidP="0084308F">
      <w:pPr>
        <w:keepNext/>
        <w:tabs>
          <w:tab w:val="left" w:pos="567"/>
        </w:tabs>
        <w:spacing w:after="0" w:line="260" w:lineRule="exact"/>
        <w:jc w:val="both"/>
        <w:outlineLvl w:val="3"/>
        <w:rPr>
          <w:rFonts w:ascii="Times New Roman" w:eastAsia="Calibri" w:hAnsi="Times New Roman" w:cs="Times New Roman"/>
          <w:b/>
          <w:lang w:val="lt-LT"/>
        </w:rPr>
      </w:pPr>
      <w:r w:rsidRPr="0084308F">
        <w:rPr>
          <w:rFonts w:ascii="Times New Roman" w:eastAsia="Calibri" w:hAnsi="Times New Roman" w:cs="Times New Roman"/>
          <w:b/>
          <w:lang w:val="lt-LT"/>
        </w:rPr>
        <w:lastRenderedPageBreak/>
        <w:t>Registruotojas ir gamintojas</w:t>
      </w:r>
    </w:p>
    <w:p w14:paraId="6A249789"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p>
    <w:p w14:paraId="18D641DB" w14:textId="77777777" w:rsidR="0084308F" w:rsidRPr="0084308F" w:rsidRDefault="0084308F" w:rsidP="0084308F">
      <w:pPr>
        <w:tabs>
          <w:tab w:val="left" w:pos="567"/>
        </w:tabs>
        <w:spacing w:after="0" w:line="260" w:lineRule="exact"/>
        <w:rPr>
          <w:rFonts w:ascii="Times New Roman" w:eastAsia="Calibri" w:hAnsi="Times New Roman" w:cs="Times New Roman"/>
          <w:i/>
          <w:lang w:val="lt-LT"/>
        </w:rPr>
      </w:pPr>
      <w:r w:rsidRPr="0084308F">
        <w:rPr>
          <w:rFonts w:ascii="Times New Roman" w:eastAsia="Calibri" w:hAnsi="Times New Roman" w:cs="Times New Roman"/>
          <w:i/>
          <w:lang w:val="lt-LT"/>
        </w:rPr>
        <w:t>Registruotojas</w:t>
      </w:r>
    </w:p>
    <w:p w14:paraId="1F53AF0E" w14:textId="77777777" w:rsidR="00A908CF" w:rsidRPr="00CC1A99" w:rsidRDefault="00A908CF" w:rsidP="00A908CF">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Viatris Healthcare Limited</w:t>
      </w:r>
    </w:p>
    <w:p w14:paraId="686F7969" w14:textId="77777777" w:rsidR="00A908CF" w:rsidRPr="00CC1A99" w:rsidRDefault="00A908CF" w:rsidP="00A908CF">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Damastown Industrial Park</w:t>
      </w:r>
    </w:p>
    <w:p w14:paraId="1791A7DF" w14:textId="77777777" w:rsidR="00A908CF" w:rsidRPr="00CC1A99" w:rsidRDefault="00A908CF" w:rsidP="00A908CF">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Mulhuddart</w:t>
      </w:r>
    </w:p>
    <w:p w14:paraId="49E1D567" w14:textId="77777777" w:rsidR="00A908CF" w:rsidRPr="00CC1A99" w:rsidRDefault="00A908CF" w:rsidP="00A908CF">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Dublin 15</w:t>
      </w:r>
    </w:p>
    <w:p w14:paraId="77C49D84" w14:textId="77777777" w:rsidR="00A908CF" w:rsidRPr="00CC1A99" w:rsidRDefault="00A908CF" w:rsidP="00A908CF">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DUBLIN</w:t>
      </w:r>
    </w:p>
    <w:p w14:paraId="6B1C51D5" w14:textId="74F7D256" w:rsidR="0084308F" w:rsidRPr="0084308F" w:rsidRDefault="00A908CF" w:rsidP="0084308F">
      <w:pPr>
        <w:tabs>
          <w:tab w:val="left" w:pos="567"/>
        </w:tabs>
        <w:spacing w:after="0" w:line="260" w:lineRule="exact"/>
        <w:rPr>
          <w:rFonts w:ascii="Times New Roman" w:eastAsia="Calibri" w:hAnsi="Times New Roman" w:cs="Times New Roman"/>
          <w:b/>
          <w:lang w:val="lt-LT"/>
        </w:rPr>
      </w:pPr>
      <w:r w:rsidRPr="00CC1A99">
        <w:rPr>
          <w:rFonts w:ascii="Times New Roman" w:eastAsia="SimSun" w:hAnsi="Times New Roman" w:cs="Times New Roman"/>
          <w:lang w:val="lt-LT" w:eastAsia="zh-CN"/>
        </w:rPr>
        <w:t>Airija</w:t>
      </w:r>
    </w:p>
    <w:p w14:paraId="387C36A4" w14:textId="77777777" w:rsidR="0084308F" w:rsidRPr="0084308F" w:rsidRDefault="0084308F" w:rsidP="0084308F">
      <w:pPr>
        <w:tabs>
          <w:tab w:val="left" w:pos="567"/>
        </w:tabs>
        <w:spacing w:after="0" w:line="260" w:lineRule="exact"/>
        <w:rPr>
          <w:rFonts w:ascii="Times New Roman" w:eastAsia="Calibri" w:hAnsi="Times New Roman" w:cs="Times New Roman"/>
          <w:b/>
          <w:lang w:val="lt-LT"/>
        </w:rPr>
      </w:pPr>
    </w:p>
    <w:p w14:paraId="1048F88A" w14:textId="77777777" w:rsidR="0084308F" w:rsidRPr="0084308F" w:rsidRDefault="0084308F" w:rsidP="0084308F">
      <w:pPr>
        <w:tabs>
          <w:tab w:val="left" w:pos="567"/>
        </w:tabs>
        <w:spacing w:after="0" w:line="260" w:lineRule="exact"/>
        <w:rPr>
          <w:rFonts w:ascii="Times New Roman" w:eastAsia="Calibri" w:hAnsi="Times New Roman" w:cs="Times New Roman"/>
          <w:i/>
          <w:lang w:val="lt-LT"/>
        </w:rPr>
      </w:pPr>
      <w:r w:rsidRPr="0084308F">
        <w:rPr>
          <w:rFonts w:ascii="Times New Roman" w:eastAsia="Calibri" w:hAnsi="Times New Roman" w:cs="Times New Roman"/>
          <w:i/>
          <w:lang w:val="lt-LT"/>
        </w:rPr>
        <w:t>Gamintojas</w:t>
      </w:r>
    </w:p>
    <w:p w14:paraId="5A737A22"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MEDA Pharma GmbH &amp; Co. KG</w:t>
      </w:r>
    </w:p>
    <w:p w14:paraId="1B214671"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Benzstrasse 1</w:t>
      </w:r>
    </w:p>
    <w:p w14:paraId="66981997" w14:textId="77777777" w:rsidR="0084308F" w:rsidRPr="0084308F" w:rsidRDefault="0084308F" w:rsidP="0084308F">
      <w:pPr>
        <w:tabs>
          <w:tab w:val="left" w:pos="567"/>
        </w:tabs>
        <w:spacing w:after="0" w:line="260" w:lineRule="exact"/>
        <w:rPr>
          <w:rFonts w:ascii="Times New Roman" w:eastAsia="Calibri" w:hAnsi="Times New Roman" w:cs="Times New Roman"/>
          <w:lang w:val="lt-LT"/>
        </w:rPr>
      </w:pPr>
      <w:r w:rsidRPr="0084308F">
        <w:rPr>
          <w:rFonts w:ascii="Times New Roman" w:eastAsia="Calibri" w:hAnsi="Times New Roman" w:cs="Times New Roman"/>
          <w:lang w:val="lt-LT"/>
        </w:rPr>
        <w:t>D-61352 Bad Homburg</w:t>
      </w:r>
    </w:p>
    <w:p w14:paraId="741AAD10" w14:textId="77777777" w:rsidR="0084308F" w:rsidRPr="0084308F" w:rsidRDefault="0084308F" w:rsidP="0084308F">
      <w:pPr>
        <w:numPr>
          <w:ilvl w:val="12"/>
          <w:numId w:val="0"/>
        </w:numPr>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Vokietija</w:t>
      </w:r>
    </w:p>
    <w:p w14:paraId="3E6E3EA4" w14:textId="77777777" w:rsidR="0084308F" w:rsidRPr="0084308F" w:rsidRDefault="0084308F" w:rsidP="0084308F">
      <w:pPr>
        <w:numPr>
          <w:ilvl w:val="12"/>
          <w:numId w:val="0"/>
        </w:numPr>
        <w:tabs>
          <w:tab w:val="left" w:pos="567"/>
        </w:tabs>
        <w:spacing w:after="0" w:line="240" w:lineRule="auto"/>
        <w:ind w:right="-2"/>
        <w:rPr>
          <w:rFonts w:ascii="Times New Roman" w:eastAsia="Calibri" w:hAnsi="Times New Roman" w:cs="Times New Roman"/>
          <w:lang w:val="lt-LT"/>
        </w:rPr>
      </w:pPr>
    </w:p>
    <w:p w14:paraId="2665EEEC" w14:textId="77777777" w:rsidR="0084308F" w:rsidRPr="0084308F" w:rsidRDefault="0084308F" w:rsidP="0084308F">
      <w:pPr>
        <w:numPr>
          <w:ilvl w:val="12"/>
          <w:numId w:val="0"/>
        </w:numPr>
        <w:tabs>
          <w:tab w:val="left" w:pos="567"/>
        </w:tabs>
        <w:spacing w:after="0" w:line="240" w:lineRule="auto"/>
        <w:ind w:right="-2"/>
        <w:rPr>
          <w:rFonts w:ascii="Times New Roman" w:eastAsia="Calibri" w:hAnsi="Times New Roman" w:cs="Times New Roman"/>
          <w:lang w:val="lt-LT"/>
        </w:rPr>
      </w:pPr>
      <w:r w:rsidRPr="0084308F">
        <w:rPr>
          <w:rFonts w:ascii="Times New Roman" w:eastAsia="Calibri" w:hAnsi="Times New Roman" w:cs="Times New Roman"/>
          <w:lang w:val="lt-LT"/>
        </w:rPr>
        <w:t>Jeigu apie šį vaistą norite sužinoti daugiau, kreipkitės į vietinį registruotojo atstovą.</w:t>
      </w:r>
    </w:p>
    <w:p w14:paraId="2F8BA94E" w14:textId="77777777" w:rsidR="0084308F" w:rsidRPr="0084308F" w:rsidRDefault="0084308F" w:rsidP="0084308F">
      <w:pPr>
        <w:tabs>
          <w:tab w:val="left" w:pos="567"/>
        </w:tabs>
        <w:spacing w:after="0" w:line="240" w:lineRule="auto"/>
        <w:rPr>
          <w:rFonts w:ascii="Times New Roman" w:eastAsia="Calibri" w:hAnsi="Times New Roman" w:cs="Times New Roman"/>
          <w:lang w:val="lt-LT"/>
        </w:rPr>
      </w:pPr>
    </w:p>
    <w:p w14:paraId="2812A92D" w14:textId="77777777" w:rsidR="007B1F82" w:rsidRPr="0084308F" w:rsidRDefault="007B1F82" w:rsidP="007B1F8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Viatris UAB</w:t>
      </w:r>
    </w:p>
    <w:p w14:paraId="6EF0ED60" w14:textId="77777777" w:rsidR="007B1F82" w:rsidRPr="0084308F" w:rsidRDefault="007B1F82" w:rsidP="007B1F82">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Žalgirio g. 9</w:t>
      </w:r>
      <w:r>
        <w:rPr>
          <w:rFonts w:ascii="Times New Roman" w:eastAsia="Calibri" w:hAnsi="Times New Roman" w:cs="Times New Roman"/>
          <w:lang w:val="lt-LT"/>
        </w:rPr>
        <w:t>0-100</w:t>
      </w:r>
    </w:p>
    <w:p w14:paraId="2BCF6766" w14:textId="77777777" w:rsidR="007B1F82" w:rsidRPr="0084308F" w:rsidRDefault="007B1F82" w:rsidP="007B1F82">
      <w:pPr>
        <w:spacing w:after="0" w:line="240" w:lineRule="auto"/>
        <w:rPr>
          <w:rFonts w:ascii="Times New Roman" w:eastAsia="Calibri" w:hAnsi="Times New Roman" w:cs="Times New Roman"/>
          <w:b/>
          <w:lang w:val="lt-LT"/>
        </w:rPr>
      </w:pPr>
      <w:r w:rsidRPr="0084308F">
        <w:rPr>
          <w:rFonts w:ascii="Times New Roman" w:eastAsia="Calibri" w:hAnsi="Times New Roman" w:cs="Times New Roman"/>
          <w:lang w:val="lt-LT"/>
        </w:rPr>
        <w:t>LT-09303 Vilnius</w:t>
      </w:r>
    </w:p>
    <w:p w14:paraId="4EBE80B5" w14:textId="77777777" w:rsidR="007B1F82" w:rsidRPr="0084308F" w:rsidRDefault="007B1F82" w:rsidP="007B1F82">
      <w:pPr>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 xml:space="preserve">Tel.:+370 </w:t>
      </w:r>
      <w:r w:rsidRPr="007617B0">
        <w:rPr>
          <w:rFonts w:ascii="Times New Roman" w:eastAsia="Calibri" w:hAnsi="Times New Roman" w:cs="Times New Roman"/>
          <w:lang w:val="lt-LT"/>
        </w:rPr>
        <w:t>52051288</w:t>
      </w:r>
    </w:p>
    <w:p w14:paraId="6E4334AD" w14:textId="146CAC17" w:rsidR="0084308F" w:rsidRPr="0084308F" w:rsidRDefault="0084308F" w:rsidP="0084308F">
      <w:pPr>
        <w:spacing w:after="0" w:line="240" w:lineRule="auto"/>
        <w:rPr>
          <w:rFonts w:ascii="Times New Roman" w:eastAsia="Calibri" w:hAnsi="Times New Roman" w:cs="Times New Roman"/>
          <w:lang w:val="lt-LT"/>
        </w:rPr>
      </w:pPr>
    </w:p>
    <w:p w14:paraId="373EA2DF" w14:textId="567ACF1B" w:rsidR="0084308F" w:rsidRPr="0084308F" w:rsidRDefault="0084308F" w:rsidP="0084308F">
      <w:pPr>
        <w:numPr>
          <w:ilvl w:val="12"/>
          <w:numId w:val="0"/>
        </w:numPr>
        <w:tabs>
          <w:tab w:val="left" w:pos="567"/>
        </w:tabs>
        <w:spacing w:after="0" w:line="260" w:lineRule="exact"/>
        <w:ind w:right="-2"/>
        <w:rPr>
          <w:rFonts w:ascii="Times New Roman" w:eastAsia="Calibri" w:hAnsi="Times New Roman" w:cs="Times New Roman"/>
          <w:lang w:val="lt-LT"/>
        </w:rPr>
      </w:pPr>
      <w:r w:rsidRPr="0084308F">
        <w:rPr>
          <w:rFonts w:ascii="Times New Roman" w:eastAsia="Calibri" w:hAnsi="Times New Roman" w:cs="Times New Roman"/>
          <w:b/>
          <w:lang w:val="lt-LT"/>
        </w:rPr>
        <w:t xml:space="preserve">Šis vaistas </w:t>
      </w:r>
      <w:r w:rsidR="00C23D86" w:rsidRPr="00FE1885">
        <w:rPr>
          <w:rFonts w:ascii="Times New Roman" w:eastAsia="Calibri" w:hAnsi="Times New Roman" w:cs="Times New Roman"/>
          <w:b/>
          <w:lang w:val="lt-LT"/>
        </w:rPr>
        <w:t>E</w:t>
      </w:r>
      <w:r w:rsidR="00C23D86">
        <w:rPr>
          <w:rFonts w:ascii="Times New Roman" w:eastAsia="Calibri" w:hAnsi="Times New Roman" w:cs="Times New Roman"/>
          <w:b/>
          <w:lang w:val="lt-LT"/>
        </w:rPr>
        <w:t>uropos ekonominės erdvės</w:t>
      </w:r>
      <w:r w:rsidRPr="0084308F">
        <w:rPr>
          <w:rFonts w:ascii="Times New Roman" w:eastAsia="Calibri" w:hAnsi="Times New Roman" w:cs="Times New Roman"/>
          <w:b/>
          <w:lang w:val="lt-LT"/>
        </w:rPr>
        <w:t xml:space="preserve"> valstybėse narėse registruotas tokiais pavadinimais</w:t>
      </w:r>
      <w:r w:rsidRPr="0084308F">
        <w:rPr>
          <w:rFonts w:ascii="Times New Roman" w:hAnsi="Times New Roman"/>
          <w:lang w:val="lv-LV"/>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662"/>
      </w:tblGrid>
      <w:tr w:rsidR="0084308F" w:rsidRPr="0084308F" w14:paraId="3A4E26A2" w14:textId="77777777" w:rsidTr="009748B9">
        <w:trPr>
          <w:cantSplit/>
          <w:tblHeader/>
        </w:trPr>
        <w:tc>
          <w:tcPr>
            <w:tcW w:w="3114" w:type="dxa"/>
            <w:tcBorders>
              <w:top w:val="single" w:sz="4" w:space="0" w:color="auto"/>
              <w:left w:val="single" w:sz="4" w:space="0" w:color="auto"/>
              <w:bottom w:val="single" w:sz="4" w:space="0" w:color="auto"/>
              <w:right w:val="single" w:sz="4" w:space="0" w:color="auto"/>
            </w:tcBorders>
            <w:hideMark/>
          </w:tcPr>
          <w:p w14:paraId="78FB26B7" w14:textId="77777777" w:rsidR="0084308F" w:rsidRPr="0084308F" w:rsidRDefault="0084308F" w:rsidP="0084308F">
            <w:pPr>
              <w:tabs>
                <w:tab w:val="left" w:pos="567"/>
              </w:tabs>
              <w:spacing w:after="0" w:line="260" w:lineRule="exact"/>
              <w:rPr>
                <w:rFonts w:ascii="Times New Roman" w:eastAsia="Calibri" w:hAnsi="Times New Roman" w:cs="Times New Roman"/>
                <w:b/>
                <w:lang w:val="lt-LT"/>
              </w:rPr>
            </w:pPr>
            <w:r w:rsidRPr="0084308F">
              <w:rPr>
                <w:rFonts w:ascii="Times New Roman" w:eastAsia="Calibri" w:hAnsi="Times New Roman" w:cs="Times New Roman"/>
                <w:b/>
                <w:lang w:val="lt-LT"/>
              </w:rPr>
              <w:t>Valstybės narės pavadinimas</w:t>
            </w:r>
          </w:p>
        </w:tc>
        <w:tc>
          <w:tcPr>
            <w:tcW w:w="6662" w:type="dxa"/>
            <w:tcBorders>
              <w:top w:val="single" w:sz="4" w:space="0" w:color="auto"/>
              <w:left w:val="single" w:sz="4" w:space="0" w:color="auto"/>
              <w:bottom w:val="single" w:sz="4" w:space="0" w:color="auto"/>
              <w:right w:val="single" w:sz="4" w:space="0" w:color="auto"/>
            </w:tcBorders>
            <w:hideMark/>
          </w:tcPr>
          <w:p w14:paraId="56093549" w14:textId="57652EC9" w:rsidR="0084308F" w:rsidRPr="0084308F" w:rsidRDefault="00F812DE" w:rsidP="00456B22">
            <w:pPr>
              <w:tabs>
                <w:tab w:val="left" w:pos="567"/>
              </w:tabs>
              <w:spacing w:after="0" w:line="240" w:lineRule="auto"/>
              <w:rPr>
                <w:rFonts w:ascii="Times New Roman" w:eastAsia="SimSun" w:hAnsi="Times New Roman" w:cs="Times New Roman"/>
                <w:lang w:val="en-GB" w:eastAsia="de-DE"/>
              </w:rPr>
            </w:pPr>
            <w:r>
              <w:rPr>
                <w:rFonts w:ascii="Times New Roman" w:eastAsia="Calibri" w:hAnsi="Times New Roman" w:cs="Times New Roman"/>
                <w:b/>
                <w:lang w:val="lt-LT"/>
              </w:rPr>
              <w:t>Vaisto</w:t>
            </w:r>
            <w:r w:rsidR="0084308F" w:rsidRPr="0084308F">
              <w:rPr>
                <w:rFonts w:ascii="Times New Roman" w:eastAsia="Calibri" w:hAnsi="Times New Roman" w:cs="Times New Roman"/>
                <w:b/>
                <w:lang w:val="lt-LT"/>
              </w:rPr>
              <w:t xml:space="preserve"> </w:t>
            </w:r>
            <w:r w:rsidR="0084308F" w:rsidRPr="0084308F">
              <w:rPr>
                <w:rFonts w:ascii="Times New Roman" w:hAnsi="Times New Roman"/>
                <w:b/>
                <w:lang w:val="lv-LV"/>
              </w:rPr>
              <w:t>pavadinimas</w:t>
            </w:r>
          </w:p>
        </w:tc>
      </w:tr>
      <w:tr w:rsidR="0084308F" w:rsidRPr="0084308F" w14:paraId="7EFA1C73" w14:textId="77777777" w:rsidTr="009748B9">
        <w:trPr>
          <w:tblHeader/>
        </w:trPr>
        <w:tc>
          <w:tcPr>
            <w:tcW w:w="3114" w:type="dxa"/>
            <w:tcBorders>
              <w:top w:val="single" w:sz="4" w:space="0" w:color="auto"/>
              <w:left w:val="single" w:sz="4" w:space="0" w:color="auto"/>
              <w:bottom w:val="single" w:sz="4" w:space="0" w:color="auto"/>
              <w:right w:val="single" w:sz="4" w:space="0" w:color="auto"/>
            </w:tcBorders>
            <w:hideMark/>
          </w:tcPr>
          <w:p w14:paraId="46CFD31F" w14:textId="77777777" w:rsidR="0084308F" w:rsidRPr="0084308F" w:rsidRDefault="0084308F" w:rsidP="0084308F">
            <w:pPr>
              <w:tabs>
                <w:tab w:val="left" w:pos="567"/>
              </w:tabs>
              <w:spacing w:after="0" w:line="260" w:lineRule="exact"/>
              <w:rPr>
                <w:rFonts w:ascii="Times New Roman" w:eastAsia="SimSun" w:hAnsi="Times New Roman" w:cs="Times New Roman"/>
                <w:lang w:val="en-GB" w:eastAsia="de-DE"/>
              </w:rPr>
            </w:pPr>
            <w:r w:rsidRPr="0084308F">
              <w:rPr>
                <w:rFonts w:ascii="Times New Roman" w:eastAsia="Calibri" w:hAnsi="Times New Roman" w:cs="Times New Roman"/>
                <w:b/>
                <w:lang w:val="lt-LT"/>
              </w:rPr>
              <w:t>Estija</w:t>
            </w:r>
          </w:p>
        </w:tc>
        <w:tc>
          <w:tcPr>
            <w:tcW w:w="6662" w:type="dxa"/>
            <w:tcBorders>
              <w:top w:val="single" w:sz="4" w:space="0" w:color="auto"/>
              <w:left w:val="single" w:sz="4" w:space="0" w:color="auto"/>
              <w:bottom w:val="single" w:sz="4" w:space="0" w:color="auto"/>
              <w:right w:val="single" w:sz="4" w:space="0" w:color="auto"/>
            </w:tcBorders>
            <w:hideMark/>
          </w:tcPr>
          <w:p w14:paraId="2DE32B1F" w14:textId="1A221D38" w:rsidR="0084308F" w:rsidRPr="0084308F" w:rsidRDefault="0084308F" w:rsidP="00456B22">
            <w:pPr>
              <w:tabs>
                <w:tab w:val="left" w:pos="567"/>
              </w:tabs>
              <w:spacing w:after="0" w:line="240" w:lineRule="auto"/>
              <w:rPr>
                <w:rFonts w:ascii="Times New Roman" w:eastAsia="SimSun" w:hAnsi="Times New Roman" w:cs="Times New Roman"/>
                <w:lang w:val="en-GB" w:eastAsia="de-DE"/>
              </w:rPr>
            </w:pPr>
            <w:r w:rsidRPr="0084308F">
              <w:rPr>
                <w:rFonts w:ascii="Times New Roman" w:eastAsia="Calibri" w:hAnsi="Times New Roman" w:cs="Times New Roman"/>
                <w:lang w:val="lt-LT"/>
              </w:rPr>
              <w:t>Epipen</w:t>
            </w:r>
          </w:p>
        </w:tc>
      </w:tr>
      <w:tr w:rsidR="0084308F" w:rsidRPr="0084308F" w14:paraId="77733DA5" w14:textId="77777777" w:rsidTr="009748B9">
        <w:trPr>
          <w:tblHeader/>
        </w:trPr>
        <w:tc>
          <w:tcPr>
            <w:tcW w:w="3114" w:type="dxa"/>
            <w:tcBorders>
              <w:top w:val="single" w:sz="4" w:space="0" w:color="auto"/>
              <w:left w:val="single" w:sz="4" w:space="0" w:color="auto"/>
              <w:bottom w:val="single" w:sz="4" w:space="0" w:color="auto"/>
              <w:right w:val="single" w:sz="4" w:space="0" w:color="auto"/>
            </w:tcBorders>
            <w:hideMark/>
          </w:tcPr>
          <w:p w14:paraId="5C225FF6" w14:textId="77777777" w:rsidR="0084308F" w:rsidRPr="0084308F" w:rsidRDefault="0084308F" w:rsidP="0084308F">
            <w:pPr>
              <w:autoSpaceDE w:val="0"/>
              <w:autoSpaceDN w:val="0"/>
              <w:adjustRightInd w:val="0"/>
              <w:spacing w:after="0" w:line="240" w:lineRule="auto"/>
              <w:rPr>
                <w:rFonts w:ascii="Times New Roman" w:eastAsia="SimSun" w:hAnsi="Times New Roman" w:cs="Times New Roman"/>
                <w:color w:val="000000"/>
                <w:lang w:val="en-GB" w:eastAsia="de-DE"/>
              </w:rPr>
            </w:pPr>
            <w:r w:rsidRPr="0084308F">
              <w:rPr>
                <w:rFonts w:ascii="Times New Roman" w:eastAsia="SimSun" w:hAnsi="Times New Roman" w:cs="Times New Roman"/>
                <w:b/>
                <w:color w:val="000000"/>
                <w:lang w:val="en-GB" w:eastAsia="zh-CN"/>
              </w:rPr>
              <w:t xml:space="preserve">Graikija </w:t>
            </w:r>
          </w:p>
        </w:tc>
        <w:tc>
          <w:tcPr>
            <w:tcW w:w="6662" w:type="dxa"/>
            <w:tcBorders>
              <w:top w:val="single" w:sz="4" w:space="0" w:color="auto"/>
              <w:left w:val="single" w:sz="4" w:space="0" w:color="auto"/>
              <w:bottom w:val="single" w:sz="4" w:space="0" w:color="auto"/>
              <w:right w:val="single" w:sz="4" w:space="0" w:color="auto"/>
            </w:tcBorders>
            <w:hideMark/>
          </w:tcPr>
          <w:p w14:paraId="2DC847B2" w14:textId="616EF974" w:rsidR="0084308F" w:rsidRPr="0084308F" w:rsidRDefault="00F473C4" w:rsidP="00456B22">
            <w:pPr>
              <w:tabs>
                <w:tab w:val="left" w:pos="567"/>
              </w:tabs>
              <w:spacing w:after="0" w:line="240" w:lineRule="auto"/>
              <w:rPr>
                <w:rFonts w:ascii="Times New Roman" w:eastAsia="SimSun" w:hAnsi="Times New Roman" w:cs="Times New Roman"/>
                <w:lang w:val="en-GB" w:eastAsia="de-DE"/>
              </w:rPr>
            </w:pPr>
            <w:r w:rsidRPr="00F473C4">
              <w:rPr>
                <w:rFonts w:ascii="Times New Roman" w:eastAsia="Calibri" w:hAnsi="Times New Roman" w:cs="Times New Roman"/>
                <w:lang w:val="lt-LT"/>
              </w:rPr>
              <w:t>Epinephrine/Viatris</w:t>
            </w:r>
          </w:p>
        </w:tc>
      </w:tr>
      <w:tr w:rsidR="0084308F" w:rsidRPr="0084308F" w14:paraId="25AC391F" w14:textId="77777777" w:rsidTr="009748B9">
        <w:trPr>
          <w:tblHeader/>
        </w:trPr>
        <w:tc>
          <w:tcPr>
            <w:tcW w:w="3114" w:type="dxa"/>
            <w:tcBorders>
              <w:top w:val="single" w:sz="4" w:space="0" w:color="auto"/>
              <w:left w:val="single" w:sz="4" w:space="0" w:color="auto"/>
              <w:bottom w:val="single" w:sz="4" w:space="0" w:color="auto"/>
              <w:right w:val="single" w:sz="4" w:space="0" w:color="auto"/>
            </w:tcBorders>
          </w:tcPr>
          <w:p w14:paraId="6FE72B35" w14:textId="605F5C19" w:rsidR="0084308F" w:rsidRPr="0084308F" w:rsidRDefault="0084308F" w:rsidP="009748B9">
            <w:pPr>
              <w:tabs>
                <w:tab w:val="left" w:pos="567"/>
              </w:tabs>
              <w:spacing w:after="0" w:line="260" w:lineRule="exact"/>
              <w:rPr>
                <w:rFonts w:ascii="Times New Roman" w:eastAsia="SimSun" w:hAnsi="Times New Roman" w:cs="Times New Roman"/>
                <w:lang w:val="en-GB" w:eastAsia="de-DE"/>
              </w:rPr>
            </w:pPr>
            <w:r w:rsidRPr="0084308F">
              <w:rPr>
                <w:rFonts w:ascii="Times New Roman" w:eastAsia="Calibri" w:hAnsi="Times New Roman" w:cs="Times New Roman"/>
                <w:b/>
                <w:lang w:val="lt-LT"/>
              </w:rPr>
              <w:t>Prancūzija</w:t>
            </w:r>
          </w:p>
        </w:tc>
        <w:tc>
          <w:tcPr>
            <w:tcW w:w="6662" w:type="dxa"/>
            <w:tcBorders>
              <w:top w:val="single" w:sz="4" w:space="0" w:color="auto"/>
              <w:left w:val="single" w:sz="4" w:space="0" w:color="auto"/>
              <w:bottom w:val="single" w:sz="4" w:space="0" w:color="auto"/>
              <w:right w:val="single" w:sz="4" w:space="0" w:color="auto"/>
            </w:tcBorders>
            <w:hideMark/>
          </w:tcPr>
          <w:p w14:paraId="12717543" w14:textId="29C79E46" w:rsidR="0084308F" w:rsidRPr="0084308F" w:rsidRDefault="0084308F" w:rsidP="00456B22">
            <w:pPr>
              <w:tabs>
                <w:tab w:val="left" w:pos="567"/>
              </w:tabs>
              <w:spacing w:after="0" w:line="240" w:lineRule="auto"/>
              <w:rPr>
                <w:rFonts w:ascii="Times New Roman" w:eastAsia="SimSun" w:hAnsi="Times New Roman" w:cs="Times New Roman"/>
                <w:lang w:val="en-GB" w:eastAsia="de-DE"/>
              </w:rPr>
            </w:pPr>
            <w:r w:rsidRPr="0084308F">
              <w:rPr>
                <w:rFonts w:ascii="Times New Roman" w:eastAsia="Calibri" w:hAnsi="Times New Roman" w:cs="Times New Roman"/>
                <w:lang w:val="lt-LT"/>
              </w:rPr>
              <w:t>E</w:t>
            </w:r>
            <w:r w:rsidR="0026483B">
              <w:rPr>
                <w:rFonts w:ascii="Times New Roman" w:eastAsia="Calibri" w:hAnsi="Times New Roman" w:cs="Times New Roman"/>
                <w:lang w:val="lt-LT"/>
              </w:rPr>
              <w:t>PIPEN</w:t>
            </w:r>
            <w:r w:rsidRPr="0084308F">
              <w:rPr>
                <w:rFonts w:ascii="Times New Roman" w:eastAsia="Calibri" w:hAnsi="Times New Roman" w:cs="Times New Roman"/>
                <w:lang w:val="lt-LT"/>
              </w:rPr>
              <w:t xml:space="preserve"> 0,15 mg/0,3 ml solution injectable en </w:t>
            </w:r>
            <w:r w:rsidRPr="0084308F">
              <w:rPr>
                <w:rFonts w:ascii="Times New Roman" w:hAnsi="Times New Roman"/>
                <w:lang w:val="lv-LV"/>
              </w:rPr>
              <w:t>stylo pré-rempli</w:t>
            </w:r>
          </w:p>
        </w:tc>
      </w:tr>
      <w:tr w:rsidR="0084308F" w:rsidRPr="0084308F" w14:paraId="3B38EE46" w14:textId="77777777" w:rsidTr="009748B9">
        <w:trPr>
          <w:tblHeader/>
        </w:trPr>
        <w:tc>
          <w:tcPr>
            <w:tcW w:w="3114" w:type="dxa"/>
            <w:tcBorders>
              <w:top w:val="single" w:sz="4" w:space="0" w:color="auto"/>
              <w:left w:val="single" w:sz="4" w:space="0" w:color="auto"/>
              <w:bottom w:val="single" w:sz="4" w:space="0" w:color="auto"/>
              <w:right w:val="single" w:sz="4" w:space="0" w:color="auto"/>
            </w:tcBorders>
            <w:hideMark/>
          </w:tcPr>
          <w:p w14:paraId="5B18336D" w14:textId="77777777" w:rsidR="0084308F" w:rsidRPr="0084308F" w:rsidRDefault="0084308F" w:rsidP="0084308F">
            <w:pPr>
              <w:tabs>
                <w:tab w:val="left" w:pos="567"/>
              </w:tabs>
              <w:spacing w:after="0" w:line="260" w:lineRule="exact"/>
              <w:rPr>
                <w:rFonts w:ascii="Times New Roman" w:eastAsia="SimSun" w:hAnsi="Times New Roman" w:cs="Times New Roman"/>
                <w:lang w:val="en-GB" w:eastAsia="de-DE"/>
              </w:rPr>
            </w:pPr>
            <w:r w:rsidRPr="0084308F">
              <w:rPr>
                <w:rFonts w:ascii="Times New Roman" w:eastAsia="Calibri" w:hAnsi="Times New Roman" w:cs="Times New Roman"/>
                <w:b/>
                <w:lang w:val="lt-LT"/>
              </w:rPr>
              <w:t>Airija</w:t>
            </w:r>
          </w:p>
        </w:tc>
        <w:tc>
          <w:tcPr>
            <w:tcW w:w="6662" w:type="dxa"/>
            <w:tcBorders>
              <w:top w:val="single" w:sz="4" w:space="0" w:color="auto"/>
              <w:left w:val="single" w:sz="4" w:space="0" w:color="auto"/>
              <w:bottom w:val="single" w:sz="4" w:space="0" w:color="auto"/>
              <w:right w:val="single" w:sz="4" w:space="0" w:color="auto"/>
            </w:tcBorders>
            <w:hideMark/>
          </w:tcPr>
          <w:p w14:paraId="4A79BC48" w14:textId="61D1D5BC" w:rsidR="0084308F" w:rsidRPr="00D772F2" w:rsidRDefault="0084308F" w:rsidP="00456B22">
            <w:pPr>
              <w:tabs>
                <w:tab w:val="left" w:pos="567"/>
              </w:tabs>
              <w:spacing w:after="0" w:line="240" w:lineRule="auto"/>
              <w:rPr>
                <w:rFonts w:ascii="Times New Roman" w:eastAsia="SimSun" w:hAnsi="Times New Roman" w:cs="Times New Roman"/>
                <w:lang w:eastAsia="de-DE"/>
              </w:rPr>
            </w:pPr>
            <w:r w:rsidRPr="0084308F">
              <w:rPr>
                <w:rFonts w:ascii="Times New Roman" w:eastAsia="Calibri" w:hAnsi="Times New Roman" w:cs="Times New Roman"/>
                <w:lang w:val="lt-LT"/>
              </w:rPr>
              <w:t>EpiPen Junior</w:t>
            </w:r>
            <w:r w:rsidR="0026483B">
              <w:rPr>
                <w:rFonts w:ascii="Times New Roman" w:eastAsia="Calibri" w:hAnsi="Times New Roman" w:cs="Times New Roman"/>
                <w:lang w:val="lt-LT"/>
              </w:rPr>
              <w:t xml:space="preserve"> </w:t>
            </w:r>
            <w:r w:rsidR="0026483B" w:rsidRPr="0026483B">
              <w:rPr>
                <w:rFonts w:ascii="Times New Roman" w:eastAsia="Calibri" w:hAnsi="Times New Roman" w:cs="Times New Roman"/>
                <w:lang w:val="lt-LT"/>
              </w:rPr>
              <w:t>150 micrograms, Solution for injection in pre-filled pen</w:t>
            </w:r>
          </w:p>
        </w:tc>
      </w:tr>
      <w:tr w:rsidR="0084308F" w:rsidRPr="003B621F" w14:paraId="711AEEEA" w14:textId="77777777" w:rsidTr="009748B9">
        <w:trPr>
          <w:tblHeader/>
        </w:trPr>
        <w:tc>
          <w:tcPr>
            <w:tcW w:w="3114" w:type="dxa"/>
            <w:tcBorders>
              <w:top w:val="single" w:sz="4" w:space="0" w:color="auto"/>
              <w:left w:val="single" w:sz="4" w:space="0" w:color="auto"/>
              <w:bottom w:val="single" w:sz="4" w:space="0" w:color="auto"/>
              <w:right w:val="single" w:sz="4" w:space="0" w:color="auto"/>
            </w:tcBorders>
            <w:hideMark/>
          </w:tcPr>
          <w:p w14:paraId="1219BE49" w14:textId="77777777" w:rsidR="0084308F" w:rsidRPr="0084308F" w:rsidRDefault="0084308F" w:rsidP="0084308F">
            <w:pPr>
              <w:tabs>
                <w:tab w:val="left" w:pos="567"/>
              </w:tabs>
              <w:spacing w:after="0" w:line="260" w:lineRule="exact"/>
              <w:rPr>
                <w:rFonts w:ascii="Times New Roman" w:eastAsia="SimSun" w:hAnsi="Times New Roman" w:cs="Times New Roman"/>
                <w:lang w:val="en-GB" w:eastAsia="de-DE"/>
              </w:rPr>
            </w:pPr>
            <w:r w:rsidRPr="0084308F">
              <w:rPr>
                <w:rFonts w:ascii="Times New Roman" w:eastAsia="Calibri" w:hAnsi="Times New Roman" w:cs="Times New Roman"/>
                <w:b/>
                <w:lang w:val="lt-LT"/>
              </w:rPr>
              <w:t>Italija</w:t>
            </w:r>
          </w:p>
        </w:tc>
        <w:tc>
          <w:tcPr>
            <w:tcW w:w="6662" w:type="dxa"/>
            <w:tcBorders>
              <w:top w:val="single" w:sz="4" w:space="0" w:color="auto"/>
              <w:left w:val="single" w:sz="4" w:space="0" w:color="auto"/>
              <w:bottom w:val="single" w:sz="4" w:space="0" w:color="auto"/>
              <w:right w:val="single" w:sz="4" w:space="0" w:color="auto"/>
            </w:tcBorders>
            <w:hideMark/>
          </w:tcPr>
          <w:p w14:paraId="00A5BB9C" w14:textId="77777777" w:rsidR="0084308F" w:rsidRPr="00AB1879" w:rsidRDefault="0084308F" w:rsidP="00456B22">
            <w:pPr>
              <w:tabs>
                <w:tab w:val="left" w:pos="567"/>
              </w:tabs>
              <w:spacing w:after="0" w:line="240" w:lineRule="auto"/>
              <w:rPr>
                <w:rFonts w:ascii="Times New Roman" w:eastAsia="SimSun" w:hAnsi="Times New Roman" w:cs="Times New Roman"/>
                <w:lang w:val="it-CH" w:eastAsia="de-DE"/>
              </w:rPr>
            </w:pPr>
            <w:proofErr w:type="spellStart"/>
            <w:r w:rsidRPr="0084308F">
              <w:rPr>
                <w:rFonts w:ascii="Times New Roman" w:eastAsia="Calibri" w:hAnsi="Times New Roman" w:cs="Times New Roman"/>
                <w:lang w:val="lt-LT"/>
              </w:rPr>
              <w:t>Fastjekt</w:t>
            </w:r>
            <w:proofErr w:type="spellEnd"/>
            <w:r w:rsidRPr="0084308F">
              <w:rPr>
                <w:rFonts w:ascii="Times New Roman" w:eastAsia="Calibri" w:hAnsi="Times New Roman" w:cs="Times New Roman"/>
                <w:lang w:val="lt-LT"/>
              </w:rPr>
              <w:t xml:space="preserve"> 150 </w:t>
            </w:r>
            <w:proofErr w:type="spellStart"/>
            <w:r w:rsidRPr="0084308F">
              <w:rPr>
                <w:rFonts w:ascii="Times New Roman" w:eastAsia="Calibri" w:hAnsi="Times New Roman" w:cs="Times New Roman"/>
                <w:lang w:val="lt-LT"/>
              </w:rPr>
              <w:t>microgrammi</w:t>
            </w:r>
            <w:proofErr w:type="spellEnd"/>
            <w:r w:rsidRPr="0084308F">
              <w:rPr>
                <w:rFonts w:ascii="Times New Roman" w:hAnsi="Times New Roman"/>
                <w:color w:val="000000"/>
                <w:lang w:val="lv-LV"/>
              </w:rPr>
              <w:t xml:space="preserve">, </w:t>
            </w:r>
            <w:r w:rsidRPr="00AB1879">
              <w:rPr>
                <w:rFonts w:ascii="Times New Roman" w:eastAsia="Times New Roman" w:hAnsi="Times New Roman" w:cs="Times New Roman"/>
                <w:color w:val="000000"/>
                <w:lang w:val="it-CH" w:eastAsia="lv-LV"/>
              </w:rPr>
              <w:t>soluzione iniettabile in penna preriempita</w:t>
            </w:r>
          </w:p>
        </w:tc>
      </w:tr>
      <w:tr w:rsidR="0084308F" w:rsidRPr="0084308F" w14:paraId="361EB841" w14:textId="77777777" w:rsidTr="009748B9">
        <w:trPr>
          <w:cantSplit/>
          <w:tblHeader/>
        </w:trPr>
        <w:tc>
          <w:tcPr>
            <w:tcW w:w="3114" w:type="dxa"/>
            <w:tcBorders>
              <w:top w:val="single" w:sz="4" w:space="0" w:color="auto"/>
              <w:left w:val="single" w:sz="4" w:space="0" w:color="auto"/>
              <w:bottom w:val="single" w:sz="4" w:space="0" w:color="auto"/>
              <w:right w:val="single" w:sz="4" w:space="0" w:color="auto"/>
            </w:tcBorders>
          </w:tcPr>
          <w:p w14:paraId="5E7370C5" w14:textId="455D09E7" w:rsidR="0084308F" w:rsidRPr="0084308F" w:rsidRDefault="0084308F" w:rsidP="009748B9">
            <w:pPr>
              <w:tabs>
                <w:tab w:val="left" w:pos="567"/>
              </w:tabs>
              <w:spacing w:after="0" w:line="260" w:lineRule="exact"/>
              <w:rPr>
                <w:rFonts w:ascii="Times New Roman" w:eastAsia="SimSun" w:hAnsi="Times New Roman" w:cs="Times New Roman"/>
                <w:lang w:val="en-GB" w:eastAsia="de-DE"/>
              </w:rPr>
            </w:pPr>
            <w:r w:rsidRPr="0084308F">
              <w:rPr>
                <w:rFonts w:ascii="Times New Roman" w:eastAsia="Calibri" w:hAnsi="Times New Roman" w:cs="Times New Roman"/>
                <w:b/>
                <w:lang w:val="lt-LT"/>
              </w:rPr>
              <w:t>Latvija</w:t>
            </w:r>
          </w:p>
        </w:tc>
        <w:tc>
          <w:tcPr>
            <w:tcW w:w="6662" w:type="dxa"/>
            <w:tcBorders>
              <w:top w:val="single" w:sz="4" w:space="0" w:color="auto"/>
              <w:left w:val="single" w:sz="4" w:space="0" w:color="auto"/>
              <w:bottom w:val="single" w:sz="4" w:space="0" w:color="auto"/>
              <w:right w:val="single" w:sz="4" w:space="0" w:color="auto"/>
            </w:tcBorders>
            <w:hideMark/>
          </w:tcPr>
          <w:p w14:paraId="0DBA10AF" w14:textId="77777777" w:rsidR="0084308F" w:rsidRPr="0084308F" w:rsidRDefault="0084308F" w:rsidP="00456B22">
            <w:pPr>
              <w:tabs>
                <w:tab w:val="left" w:pos="567"/>
              </w:tabs>
              <w:spacing w:after="0" w:line="240" w:lineRule="auto"/>
              <w:rPr>
                <w:rFonts w:ascii="Times New Roman" w:eastAsia="Calibri" w:hAnsi="Times New Roman" w:cs="Times New Roman"/>
                <w:lang w:val="lt-LT"/>
              </w:rPr>
            </w:pPr>
            <w:r w:rsidRPr="0084308F">
              <w:rPr>
                <w:rFonts w:ascii="Times New Roman" w:eastAsia="Calibri" w:hAnsi="Times New Roman" w:cs="Times New Roman"/>
                <w:lang w:val="lt-LT"/>
              </w:rPr>
              <w:t>Epipen 150 mikrogrami šķīdums injekcijām pildspalvveida pilnšļircē</w:t>
            </w:r>
          </w:p>
        </w:tc>
      </w:tr>
      <w:tr w:rsidR="001265F0" w:rsidRPr="0084308F" w14:paraId="00569E3B" w14:textId="77777777" w:rsidTr="009748B9">
        <w:trPr>
          <w:tblHeader/>
        </w:trPr>
        <w:tc>
          <w:tcPr>
            <w:tcW w:w="3114" w:type="dxa"/>
            <w:tcBorders>
              <w:top w:val="single" w:sz="4" w:space="0" w:color="auto"/>
              <w:left w:val="single" w:sz="4" w:space="0" w:color="auto"/>
              <w:bottom w:val="single" w:sz="4" w:space="0" w:color="auto"/>
              <w:right w:val="single" w:sz="4" w:space="0" w:color="auto"/>
            </w:tcBorders>
          </w:tcPr>
          <w:p w14:paraId="40800DEB" w14:textId="65428F05" w:rsidR="001265F0" w:rsidRPr="009A136F" w:rsidRDefault="001265F0" w:rsidP="0084308F">
            <w:pPr>
              <w:tabs>
                <w:tab w:val="left" w:pos="567"/>
              </w:tabs>
              <w:spacing w:after="0" w:line="260" w:lineRule="exact"/>
              <w:rPr>
                <w:rFonts w:ascii="Times New Roman" w:eastAsia="Calibri" w:hAnsi="Times New Roman" w:cs="Times New Roman"/>
                <w:b/>
              </w:rPr>
            </w:pPr>
            <w:r>
              <w:rPr>
                <w:rFonts w:ascii="Times New Roman" w:eastAsia="Calibri" w:hAnsi="Times New Roman" w:cs="Times New Roman"/>
                <w:b/>
              </w:rPr>
              <w:t>Lietuva</w:t>
            </w:r>
          </w:p>
        </w:tc>
        <w:tc>
          <w:tcPr>
            <w:tcW w:w="6662" w:type="dxa"/>
            <w:tcBorders>
              <w:top w:val="single" w:sz="4" w:space="0" w:color="auto"/>
              <w:left w:val="single" w:sz="4" w:space="0" w:color="auto"/>
              <w:bottom w:val="single" w:sz="4" w:space="0" w:color="auto"/>
              <w:right w:val="single" w:sz="4" w:space="0" w:color="auto"/>
            </w:tcBorders>
          </w:tcPr>
          <w:p w14:paraId="0BA2D1C8" w14:textId="13A6DFA5" w:rsidR="001265F0" w:rsidRPr="0026483B" w:rsidRDefault="001265F0" w:rsidP="00456B22">
            <w:pPr>
              <w:tabs>
                <w:tab w:val="left" w:pos="567"/>
              </w:tabs>
              <w:spacing w:after="0" w:line="240" w:lineRule="auto"/>
              <w:rPr>
                <w:rFonts w:ascii="Times New Roman" w:eastAsia="Calibri" w:hAnsi="Times New Roman" w:cs="Times New Roman"/>
                <w:lang w:val="lt-LT"/>
              </w:rPr>
            </w:pPr>
            <w:r w:rsidRPr="001265F0">
              <w:rPr>
                <w:rFonts w:ascii="Times New Roman" w:eastAsia="Calibri" w:hAnsi="Times New Roman" w:cs="Times New Roman"/>
                <w:lang w:val="lt-LT"/>
              </w:rPr>
              <w:t>Epipen 150 mikrogramų injekcinis tirpalas užpildytame švirkštiklyje</w:t>
            </w:r>
          </w:p>
        </w:tc>
      </w:tr>
      <w:tr w:rsidR="0084308F" w:rsidRPr="00AB1879" w14:paraId="031C07E2" w14:textId="77777777" w:rsidTr="009748B9">
        <w:trPr>
          <w:tblHeader/>
        </w:trPr>
        <w:tc>
          <w:tcPr>
            <w:tcW w:w="3114" w:type="dxa"/>
            <w:tcBorders>
              <w:top w:val="single" w:sz="4" w:space="0" w:color="auto"/>
              <w:left w:val="single" w:sz="4" w:space="0" w:color="auto"/>
              <w:bottom w:val="single" w:sz="4" w:space="0" w:color="auto"/>
              <w:right w:val="single" w:sz="4" w:space="0" w:color="auto"/>
            </w:tcBorders>
            <w:hideMark/>
          </w:tcPr>
          <w:p w14:paraId="538F75AC" w14:textId="77777777" w:rsidR="0084308F" w:rsidRPr="0084308F" w:rsidRDefault="0084308F" w:rsidP="0084308F">
            <w:pPr>
              <w:tabs>
                <w:tab w:val="left" w:pos="567"/>
              </w:tabs>
              <w:spacing w:after="0" w:line="260" w:lineRule="exact"/>
              <w:rPr>
                <w:rFonts w:ascii="Times New Roman" w:eastAsia="SimSun" w:hAnsi="Times New Roman" w:cs="Times New Roman"/>
                <w:lang w:val="en-GB" w:eastAsia="de-DE"/>
              </w:rPr>
            </w:pPr>
            <w:r w:rsidRPr="0084308F">
              <w:rPr>
                <w:rFonts w:ascii="Times New Roman" w:eastAsia="Calibri" w:hAnsi="Times New Roman" w:cs="Times New Roman"/>
                <w:b/>
                <w:lang w:val="lt-LT"/>
              </w:rPr>
              <w:t>Portugalija</w:t>
            </w:r>
          </w:p>
        </w:tc>
        <w:tc>
          <w:tcPr>
            <w:tcW w:w="6662" w:type="dxa"/>
            <w:tcBorders>
              <w:top w:val="single" w:sz="4" w:space="0" w:color="auto"/>
              <w:left w:val="single" w:sz="4" w:space="0" w:color="auto"/>
              <w:bottom w:val="single" w:sz="4" w:space="0" w:color="auto"/>
              <w:right w:val="single" w:sz="4" w:space="0" w:color="auto"/>
            </w:tcBorders>
            <w:hideMark/>
          </w:tcPr>
          <w:p w14:paraId="41A21C14" w14:textId="6A0FAE5B" w:rsidR="0084308F" w:rsidRPr="00AB1879" w:rsidRDefault="0026483B" w:rsidP="00456B22">
            <w:pPr>
              <w:tabs>
                <w:tab w:val="left" w:pos="567"/>
              </w:tabs>
              <w:spacing w:after="0" w:line="240" w:lineRule="auto"/>
              <w:rPr>
                <w:rFonts w:ascii="Times New Roman" w:hAnsi="Times New Roman"/>
                <w:lang w:val="pt-PT"/>
              </w:rPr>
            </w:pPr>
            <w:r w:rsidRPr="0026483B">
              <w:rPr>
                <w:rFonts w:ascii="Times New Roman" w:eastAsia="Calibri" w:hAnsi="Times New Roman" w:cs="Times New Roman"/>
                <w:lang w:val="lt-LT"/>
              </w:rPr>
              <w:t xml:space="preserve">Epipen 150 </w:t>
            </w:r>
            <w:proofErr w:type="spellStart"/>
            <w:r w:rsidRPr="0026483B">
              <w:rPr>
                <w:rFonts w:ascii="Times New Roman" w:eastAsia="Calibri" w:hAnsi="Times New Roman" w:cs="Times New Roman"/>
                <w:lang w:val="lt-LT"/>
              </w:rPr>
              <w:t>microgramas</w:t>
            </w:r>
            <w:proofErr w:type="spellEnd"/>
            <w:r w:rsidRPr="0026483B">
              <w:rPr>
                <w:rFonts w:ascii="Times New Roman" w:eastAsia="Calibri" w:hAnsi="Times New Roman" w:cs="Times New Roman"/>
                <w:lang w:val="lt-LT"/>
              </w:rPr>
              <w:t xml:space="preserve">, </w:t>
            </w:r>
            <w:proofErr w:type="spellStart"/>
            <w:r w:rsidRPr="0026483B">
              <w:rPr>
                <w:rFonts w:ascii="Times New Roman" w:eastAsia="Calibri" w:hAnsi="Times New Roman" w:cs="Times New Roman"/>
                <w:lang w:val="lt-LT"/>
              </w:rPr>
              <w:t>solução</w:t>
            </w:r>
            <w:proofErr w:type="spellEnd"/>
            <w:r w:rsidRPr="0026483B">
              <w:rPr>
                <w:rFonts w:ascii="Times New Roman" w:eastAsia="Calibri" w:hAnsi="Times New Roman" w:cs="Times New Roman"/>
                <w:lang w:val="lt-LT"/>
              </w:rPr>
              <w:t xml:space="preserve"> </w:t>
            </w:r>
            <w:proofErr w:type="spellStart"/>
            <w:r w:rsidRPr="0026483B">
              <w:rPr>
                <w:rFonts w:ascii="Times New Roman" w:eastAsia="Calibri" w:hAnsi="Times New Roman" w:cs="Times New Roman"/>
                <w:lang w:val="lt-LT"/>
              </w:rPr>
              <w:t>injetável</w:t>
            </w:r>
            <w:proofErr w:type="spellEnd"/>
            <w:r w:rsidRPr="0026483B">
              <w:rPr>
                <w:rFonts w:ascii="Times New Roman" w:eastAsia="Calibri" w:hAnsi="Times New Roman" w:cs="Times New Roman"/>
                <w:lang w:val="lt-LT"/>
              </w:rPr>
              <w:t xml:space="preserve"> </w:t>
            </w:r>
            <w:proofErr w:type="spellStart"/>
            <w:r w:rsidRPr="0026483B">
              <w:rPr>
                <w:rFonts w:ascii="Times New Roman" w:eastAsia="Calibri" w:hAnsi="Times New Roman" w:cs="Times New Roman"/>
                <w:lang w:val="lt-LT"/>
              </w:rPr>
              <w:t>em</w:t>
            </w:r>
            <w:proofErr w:type="spellEnd"/>
            <w:r w:rsidRPr="0026483B">
              <w:rPr>
                <w:rFonts w:ascii="Times New Roman" w:eastAsia="Calibri" w:hAnsi="Times New Roman" w:cs="Times New Roman"/>
                <w:lang w:val="lt-LT"/>
              </w:rPr>
              <w:t xml:space="preserve"> </w:t>
            </w:r>
            <w:proofErr w:type="spellStart"/>
            <w:r w:rsidRPr="0026483B">
              <w:rPr>
                <w:rFonts w:ascii="Times New Roman" w:eastAsia="Calibri" w:hAnsi="Times New Roman" w:cs="Times New Roman"/>
                <w:lang w:val="lt-LT"/>
              </w:rPr>
              <w:t>seringa</w:t>
            </w:r>
            <w:proofErr w:type="spellEnd"/>
            <w:r w:rsidRPr="0026483B">
              <w:rPr>
                <w:rFonts w:ascii="Times New Roman" w:eastAsia="Calibri" w:hAnsi="Times New Roman" w:cs="Times New Roman"/>
                <w:lang w:val="lt-LT"/>
              </w:rPr>
              <w:t xml:space="preserve"> </w:t>
            </w:r>
            <w:proofErr w:type="spellStart"/>
            <w:r w:rsidRPr="0026483B">
              <w:rPr>
                <w:rFonts w:ascii="Times New Roman" w:eastAsia="Calibri" w:hAnsi="Times New Roman" w:cs="Times New Roman"/>
                <w:lang w:val="lt-LT"/>
              </w:rPr>
              <w:t>pré-cheia</w:t>
            </w:r>
            <w:proofErr w:type="spellEnd"/>
          </w:p>
        </w:tc>
      </w:tr>
      <w:tr w:rsidR="0084308F" w:rsidRPr="00AB1879" w14:paraId="21D3EFB1" w14:textId="77777777" w:rsidTr="009748B9">
        <w:trPr>
          <w:tblHeader/>
        </w:trPr>
        <w:tc>
          <w:tcPr>
            <w:tcW w:w="3114" w:type="dxa"/>
            <w:tcBorders>
              <w:top w:val="single" w:sz="4" w:space="0" w:color="auto"/>
              <w:left w:val="single" w:sz="4" w:space="0" w:color="auto"/>
              <w:bottom w:val="single" w:sz="4" w:space="0" w:color="auto"/>
              <w:right w:val="single" w:sz="4" w:space="0" w:color="auto"/>
            </w:tcBorders>
          </w:tcPr>
          <w:p w14:paraId="3CEBCC08" w14:textId="1D51CAC5" w:rsidR="0084308F" w:rsidRPr="0084308F" w:rsidRDefault="0084308F" w:rsidP="009748B9">
            <w:pPr>
              <w:tabs>
                <w:tab w:val="left" w:pos="567"/>
              </w:tabs>
              <w:spacing w:after="0" w:line="260" w:lineRule="exact"/>
              <w:rPr>
                <w:rFonts w:ascii="Times New Roman" w:eastAsia="SimSun" w:hAnsi="Times New Roman" w:cs="Times New Roman"/>
                <w:color w:val="000000"/>
                <w:lang w:val="en-GB" w:eastAsia="de-DE"/>
              </w:rPr>
            </w:pPr>
            <w:r w:rsidRPr="0084308F">
              <w:rPr>
                <w:rFonts w:ascii="Times New Roman" w:eastAsia="Calibri" w:hAnsi="Times New Roman" w:cs="Times New Roman"/>
                <w:b/>
                <w:lang w:val="lt-LT"/>
              </w:rPr>
              <w:t>Rumunija</w:t>
            </w:r>
          </w:p>
        </w:tc>
        <w:tc>
          <w:tcPr>
            <w:tcW w:w="6662" w:type="dxa"/>
            <w:tcBorders>
              <w:top w:val="single" w:sz="4" w:space="0" w:color="auto"/>
              <w:left w:val="single" w:sz="4" w:space="0" w:color="auto"/>
              <w:bottom w:val="single" w:sz="4" w:space="0" w:color="auto"/>
              <w:right w:val="single" w:sz="4" w:space="0" w:color="auto"/>
            </w:tcBorders>
            <w:hideMark/>
          </w:tcPr>
          <w:p w14:paraId="3CFF1BA2" w14:textId="76A0CB79" w:rsidR="0084308F" w:rsidRPr="00AB1879" w:rsidRDefault="0084308F" w:rsidP="00456B22">
            <w:pPr>
              <w:tabs>
                <w:tab w:val="left" w:pos="567"/>
              </w:tabs>
              <w:spacing w:after="0" w:line="240" w:lineRule="auto"/>
              <w:rPr>
                <w:rFonts w:ascii="Times New Roman" w:hAnsi="Times New Roman"/>
                <w:lang w:val="pt-PT"/>
              </w:rPr>
            </w:pPr>
            <w:r w:rsidRPr="0084308F">
              <w:rPr>
                <w:rFonts w:ascii="Times New Roman" w:eastAsia="Calibri" w:hAnsi="Times New Roman" w:cs="Times New Roman"/>
                <w:lang w:val="lt-LT"/>
              </w:rPr>
              <w:t xml:space="preserve">EpiPen </w:t>
            </w:r>
            <w:r w:rsidR="00456B22" w:rsidRPr="00456B22">
              <w:rPr>
                <w:rFonts w:ascii="Times New Roman" w:eastAsia="Calibri" w:hAnsi="Times New Roman" w:cs="Times New Roman"/>
                <w:lang w:val="lt-LT"/>
              </w:rPr>
              <w:t xml:space="preserve">150 micrograme </w:t>
            </w:r>
            <w:r w:rsidRPr="0084308F">
              <w:rPr>
                <w:rFonts w:ascii="Times New Roman" w:eastAsia="Calibri" w:hAnsi="Times New Roman" w:cs="Times New Roman"/>
                <w:lang w:val="lt-LT"/>
              </w:rPr>
              <w:t>solu</w:t>
            </w:r>
            <w:r w:rsidRPr="0084308F">
              <w:rPr>
                <w:rFonts w:ascii="Times New Roman" w:eastAsia="SimSun" w:hAnsi="Times New Roman" w:cs="Times New Roman"/>
                <w:lang w:val="ro-RO" w:eastAsia="zh-CN"/>
              </w:rPr>
              <w:t>ţie injectabilă în stilou preumplut</w:t>
            </w:r>
          </w:p>
        </w:tc>
      </w:tr>
      <w:tr w:rsidR="0084308F" w:rsidRPr="003666FA" w14:paraId="6A6B3533" w14:textId="77777777" w:rsidTr="009748B9">
        <w:trPr>
          <w:tblHeader/>
        </w:trPr>
        <w:tc>
          <w:tcPr>
            <w:tcW w:w="3114" w:type="dxa"/>
            <w:tcBorders>
              <w:top w:val="single" w:sz="4" w:space="0" w:color="auto"/>
              <w:left w:val="single" w:sz="4" w:space="0" w:color="auto"/>
              <w:bottom w:val="single" w:sz="4" w:space="0" w:color="auto"/>
              <w:right w:val="single" w:sz="4" w:space="0" w:color="auto"/>
            </w:tcBorders>
          </w:tcPr>
          <w:p w14:paraId="5A9F2AF9" w14:textId="77777777" w:rsidR="0084308F" w:rsidRPr="0084308F" w:rsidRDefault="0084308F" w:rsidP="0084308F">
            <w:pPr>
              <w:tabs>
                <w:tab w:val="left" w:pos="567"/>
              </w:tabs>
              <w:spacing w:after="0" w:line="260" w:lineRule="exact"/>
              <w:rPr>
                <w:rFonts w:ascii="Times New Roman" w:eastAsia="SimSun" w:hAnsi="Times New Roman" w:cs="Times New Roman"/>
                <w:b/>
                <w:lang w:val="en-GB" w:eastAsia="de-DE"/>
              </w:rPr>
            </w:pPr>
            <w:r w:rsidRPr="0084308F">
              <w:rPr>
                <w:rFonts w:ascii="Times New Roman" w:eastAsia="Calibri" w:hAnsi="Times New Roman" w:cs="Times New Roman"/>
                <w:b/>
                <w:lang w:val="lt-LT"/>
              </w:rPr>
              <w:t>Švedija</w:t>
            </w:r>
          </w:p>
          <w:p w14:paraId="27406BD9" w14:textId="77777777" w:rsidR="0084308F" w:rsidRPr="0084308F" w:rsidRDefault="0084308F" w:rsidP="0084308F">
            <w:pPr>
              <w:tabs>
                <w:tab w:val="left" w:pos="567"/>
              </w:tabs>
              <w:spacing w:after="0" w:line="260" w:lineRule="exact"/>
              <w:rPr>
                <w:rFonts w:ascii="Times New Roman" w:eastAsia="SimSun" w:hAnsi="Times New Roman" w:cs="Times New Roman"/>
                <w:lang w:val="en-GB" w:eastAsia="de-DE"/>
              </w:rPr>
            </w:pPr>
          </w:p>
        </w:tc>
        <w:tc>
          <w:tcPr>
            <w:tcW w:w="6662" w:type="dxa"/>
            <w:tcBorders>
              <w:top w:val="single" w:sz="4" w:space="0" w:color="auto"/>
              <w:left w:val="single" w:sz="4" w:space="0" w:color="auto"/>
              <w:bottom w:val="single" w:sz="4" w:space="0" w:color="auto"/>
              <w:right w:val="single" w:sz="4" w:space="0" w:color="auto"/>
            </w:tcBorders>
            <w:hideMark/>
          </w:tcPr>
          <w:p w14:paraId="6D76320E" w14:textId="5FE67DBF" w:rsidR="0084308F" w:rsidRPr="0084308F" w:rsidRDefault="0084308F" w:rsidP="00456B22">
            <w:pPr>
              <w:tabs>
                <w:tab w:val="left" w:pos="567"/>
              </w:tabs>
              <w:spacing w:after="0" w:line="240" w:lineRule="auto"/>
              <w:rPr>
                <w:rFonts w:ascii="Times New Roman" w:eastAsia="SimSun" w:hAnsi="Times New Roman" w:cs="Times New Roman"/>
                <w:lang w:val="en-GB" w:eastAsia="de-DE"/>
              </w:rPr>
            </w:pPr>
            <w:r w:rsidRPr="0084308F">
              <w:rPr>
                <w:rFonts w:ascii="Times New Roman" w:eastAsia="Calibri" w:hAnsi="Times New Roman" w:cs="Times New Roman"/>
                <w:lang w:val="lt-LT"/>
              </w:rPr>
              <w:t>Nepipe J</w:t>
            </w:r>
            <w:r w:rsidRPr="0084308F">
              <w:rPr>
                <w:rFonts w:ascii="Times New Roman" w:hAnsi="Times New Roman"/>
                <w:lang w:val="lv-LV"/>
              </w:rPr>
              <w:t xml:space="preserve">unior 150 </w:t>
            </w:r>
            <w:r w:rsidR="00456B22" w:rsidRPr="00456B22">
              <w:rPr>
                <w:rFonts w:ascii="Times New Roman" w:hAnsi="Times New Roman"/>
                <w:lang w:val="lv-LV"/>
              </w:rPr>
              <w:t>mikrogram injektionsvätska, lösning i förfylld injektionspenna</w:t>
            </w:r>
          </w:p>
        </w:tc>
      </w:tr>
      <w:tr w:rsidR="0084308F" w:rsidRPr="003B621F" w14:paraId="4D672AF1" w14:textId="77777777" w:rsidTr="009748B9">
        <w:trPr>
          <w:tblHeader/>
        </w:trPr>
        <w:tc>
          <w:tcPr>
            <w:tcW w:w="3114" w:type="dxa"/>
            <w:tcBorders>
              <w:top w:val="single" w:sz="4" w:space="0" w:color="auto"/>
              <w:left w:val="single" w:sz="4" w:space="0" w:color="auto"/>
              <w:bottom w:val="single" w:sz="4" w:space="0" w:color="auto"/>
              <w:right w:val="single" w:sz="4" w:space="0" w:color="auto"/>
            </w:tcBorders>
          </w:tcPr>
          <w:p w14:paraId="2DE4D7F2" w14:textId="77777777" w:rsidR="0084308F" w:rsidRPr="0084308F" w:rsidRDefault="0084308F" w:rsidP="0084308F">
            <w:pPr>
              <w:tabs>
                <w:tab w:val="left" w:pos="567"/>
              </w:tabs>
              <w:spacing w:after="0" w:line="260" w:lineRule="exact"/>
              <w:rPr>
                <w:rFonts w:ascii="Times New Roman" w:eastAsia="SimSun" w:hAnsi="Times New Roman" w:cs="Times New Roman"/>
                <w:b/>
                <w:lang w:val="en-GB" w:eastAsia="de-DE"/>
              </w:rPr>
            </w:pPr>
            <w:r w:rsidRPr="0084308F">
              <w:rPr>
                <w:rFonts w:ascii="Times New Roman" w:eastAsia="Calibri" w:hAnsi="Times New Roman" w:cs="Times New Roman"/>
                <w:b/>
                <w:lang w:val="lt-LT"/>
              </w:rPr>
              <w:t>Slovėnija</w:t>
            </w:r>
          </w:p>
          <w:p w14:paraId="3F3D2067" w14:textId="77777777" w:rsidR="0084308F" w:rsidRPr="0084308F" w:rsidRDefault="0084308F" w:rsidP="0084308F">
            <w:pPr>
              <w:tabs>
                <w:tab w:val="left" w:pos="567"/>
              </w:tabs>
              <w:spacing w:after="0" w:line="260" w:lineRule="exact"/>
              <w:rPr>
                <w:rFonts w:ascii="Times New Roman" w:eastAsia="SimSun" w:hAnsi="Times New Roman" w:cs="Times New Roman"/>
                <w:lang w:val="en-GB" w:eastAsia="de-DE"/>
              </w:rPr>
            </w:pPr>
          </w:p>
        </w:tc>
        <w:tc>
          <w:tcPr>
            <w:tcW w:w="6662" w:type="dxa"/>
            <w:tcBorders>
              <w:top w:val="single" w:sz="4" w:space="0" w:color="auto"/>
              <w:left w:val="single" w:sz="4" w:space="0" w:color="auto"/>
              <w:bottom w:val="single" w:sz="4" w:space="0" w:color="auto"/>
              <w:right w:val="single" w:sz="4" w:space="0" w:color="auto"/>
            </w:tcBorders>
            <w:hideMark/>
          </w:tcPr>
          <w:p w14:paraId="2710DFD1" w14:textId="77777777" w:rsidR="0084308F" w:rsidRPr="00AB1879" w:rsidRDefault="0084308F" w:rsidP="00456B22">
            <w:pPr>
              <w:tabs>
                <w:tab w:val="left" w:pos="567"/>
              </w:tabs>
              <w:spacing w:after="0" w:line="240" w:lineRule="auto"/>
              <w:rPr>
                <w:rFonts w:ascii="Times New Roman" w:eastAsia="SimSun" w:hAnsi="Times New Roman" w:cs="Times New Roman"/>
                <w:lang w:val="pl-PL" w:eastAsia="de-DE"/>
              </w:rPr>
            </w:pPr>
            <w:r w:rsidRPr="0084308F">
              <w:rPr>
                <w:rFonts w:ascii="Times New Roman" w:eastAsia="Calibri" w:hAnsi="Times New Roman" w:cs="Times New Roman"/>
                <w:lang w:val="lt-LT"/>
              </w:rPr>
              <w:t xml:space="preserve">Epipen za otroke 150 </w:t>
            </w:r>
            <w:proofErr w:type="spellStart"/>
            <w:r w:rsidRPr="0084308F">
              <w:rPr>
                <w:rFonts w:ascii="Times New Roman" w:eastAsia="Calibri" w:hAnsi="Times New Roman" w:cs="Times New Roman"/>
                <w:lang w:val="lt-LT"/>
              </w:rPr>
              <w:t>mikrogramov</w:t>
            </w:r>
            <w:proofErr w:type="spellEnd"/>
            <w:r w:rsidRPr="0084308F">
              <w:rPr>
                <w:rFonts w:ascii="Times New Roman" w:eastAsia="Calibri" w:hAnsi="Times New Roman" w:cs="Times New Roman"/>
                <w:lang w:val="lt-LT"/>
              </w:rPr>
              <w:t xml:space="preserve">/0,3 ml </w:t>
            </w:r>
            <w:proofErr w:type="spellStart"/>
            <w:r w:rsidRPr="0084308F">
              <w:rPr>
                <w:rFonts w:ascii="Times New Roman" w:eastAsia="Calibri" w:hAnsi="Times New Roman" w:cs="Times New Roman"/>
                <w:lang w:val="lt-LT"/>
              </w:rPr>
              <w:t>raztopina</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za</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injiciranje</w:t>
            </w:r>
            <w:proofErr w:type="spellEnd"/>
            <w:r w:rsidRPr="0084308F">
              <w:rPr>
                <w:rFonts w:ascii="Times New Roman" w:eastAsia="Calibri" w:hAnsi="Times New Roman" w:cs="Times New Roman"/>
                <w:lang w:val="lt-LT"/>
              </w:rPr>
              <w:t xml:space="preserve"> v </w:t>
            </w:r>
            <w:proofErr w:type="spellStart"/>
            <w:r w:rsidRPr="0084308F">
              <w:rPr>
                <w:rFonts w:ascii="Times New Roman" w:eastAsia="Calibri" w:hAnsi="Times New Roman" w:cs="Times New Roman"/>
                <w:lang w:val="lt-LT"/>
              </w:rPr>
              <w:t>napolnjenem</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injekcijskem</w:t>
            </w:r>
            <w:proofErr w:type="spellEnd"/>
            <w:r w:rsidRPr="0084308F">
              <w:rPr>
                <w:rFonts w:ascii="Times New Roman" w:eastAsia="Calibri" w:hAnsi="Times New Roman" w:cs="Times New Roman"/>
                <w:lang w:val="lt-LT"/>
              </w:rPr>
              <w:t xml:space="preserve"> </w:t>
            </w:r>
            <w:proofErr w:type="spellStart"/>
            <w:r w:rsidRPr="0084308F">
              <w:rPr>
                <w:rFonts w:ascii="Times New Roman" w:eastAsia="Calibri" w:hAnsi="Times New Roman" w:cs="Times New Roman"/>
                <w:lang w:val="lt-LT"/>
              </w:rPr>
              <w:t>peresniku</w:t>
            </w:r>
            <w:proofErr w:type="spellEnd"/>
          </w:p>
        </w:tc>
      </w:tr>
    </w:tbl>
    <w:p w14:paraId="09E74D79" w14:textId="77777777" w:rsidR="0084308F" w:rsidRPr="0084308F" w:rsidRDefault="0084308F" w:rsidP="0084308F">
      <w:pPr>
        <w:numPr>
          <w:ilvl w:val="12"/>
          <w:numId w:val="0"/>
        </w:numPr>
        <w:tabs>
          <w:tab w:val="left" w:pos="567"/>
        </w:tabs>
        <w:spacing w:after="0" w:line="260" w:lineRule="exact"/>
        <w:ind w:right="-2"/>
        <w:rPr>
          <w:rFonts w:ascii="Times New Roman" w:eastAsia="Calibri" w:hAnsi="Times New Roman" w:cs="Times New Roman"/>
          <w:lang w:val="lt-LT"/>
        </w:rPr>
      </w:pPr>
    </w:p>
    <w:p w14:paraId="5EA639EB" w14:textId="406829A8" w:rsidR="007B1F82" w:rsidRPr="0084308F" w:rsidRDefault="007B1F82" w:rsidP="007B1F82">
      <w:pPr>
        <w:numPr>
          <w:ilvl w:val="12"/>
          <w:numId w:val="0"/>
        </w:numPr>
        <w:tabs>
          <w:tab w:val="left" w:pos="567"/>
        </w:tabs>
        <w:spacing w:after="0" w:line="260" w:lineRule="exact"/>
        <w:ind w:right="-2"/>
        <w:outlineLvl w:val="0"/>
        <w:rPr>
          <w:rFonts w:ascii="Times New Roman" w:eastAsia="Calibri" w:hAnsi="Times New Roman" w:cs="Times New Roman"/>
          <w:b/>
          <w:lang w:val="lt-LT"/>
        </w:rPr>
      </w:pPr>
      <w:r w:rsidRPr="0084308F">
        <w:rPr>
          <w:rFonts w:ascii="Times New Roman" w:eastAsia="Calibri" w:hAnsi="Times New Roman" w:cs="Times New Roman"/>
          <w:b/>
          <w:lang w:val="lt-LT"/>
        </w:rPr>
        <w:t>Šis pakuotės lapelis paskutinį kartą peržiūrėt</w:t>
      </w:r>
      <w:r w:rsidRPr="000A002A">
        <w:rPr>
          <w:rFonts w:ascii="Times New Roman" w:eastAsia="Calibri" w:hAnsi="Times New Roman" w:cs="Times New Roman"/>
          <w:b/>
          <w:lang w:val="lt-LT"/>
        </w:rPr>
        <w:t xml:space="preserve">as </w:t>
      </w:r>
      <w:r w:rsidR="00E10CB8" w:rsidRPr="000A002A">
        <w:rPr>
          <w:rFonts w:ascii="Times New Roman" w:eastAsia="Calibri" w:hAnsi="Times New Roman" w:cs="Times New Roman"/>
          <w:b/>
          <w:lang w:val="lt-LT"/>
        </w:rPr>
        <w:t>2025-</w:t>
      </w:r>
      <w:r w:rsidR="00C23D86" w:rsidRPr="000A002A">
        <w:rPr>
          <w:rFonts w:ascii="Times New Roman" w:eastAsia="Calibri" w:hAnsi="Times New Roman" w:cs="Times New Roman"/>
          <w:b/>
          <w:lang w:val="lt-LT"/>
        </w:rPr>
        <w:t>11-0</w:t>
      </w:r>
      <w:r w:rsidR="000A002A" w:rsidRPr="000A002A">
        <w:rPr>
          <w:rFonts w:ascii="Times New Roman" w:eastAsia="Calibri" w:hAnsi="Times New Roman" w:cs="Times New Roman"/>
          <w:b/>
          <w:lang w:val="lt-LT"/>
        </w:rPr>
        <w:t>5</w:t>
      </w:r>
      <w:r w:rsidR="00E10CB8" w:rsidRPr="000A002A">
        <w:rPr>
          <w:rFonts w:ascii="Times New Roman" w:eastAsia="Calibri" w:hAnsi="Times New Roman" w:cs="Times New Roman"/>
          <w:b/>
          <w:lang w:val="lt-LT"/>
        </w:rPr>
        <w:t>.</w:t>
      </w:r>
    </w:p>
    <w:p w14:paraId="1DD770E6" w14:textId="77777777" w:rsidR="0084308F" w:rsidRPr="0084308F" w:rsidRDefault="0084308F" w:rsidP="0084308F">
      <w:pPr>
        <w:numPr>
          <w:ilvl w:val="12"/>
          <w:numId w:val="0"/>
        </w:numPr>
        <w:tabs>
          <w:tab w:val="left" w:pos="567"/>
        </w:tabs>
        <w:spacing w:after="0" w:line="260" w:lineRule="exact"/>
        <w:ind w:right="-2"/>
        <w:rPr>
          <w:rFonts w:ascii="Times New Roman" w:eastAsia="Calibri" w:hAnsi="Times New Roman" w:cs="Times New Roman"/>
          <w:lang w:val="lt-LT"/>
        </w:rPr>
      </w:pPr>
    </w:p>
    <w:p w14:paraId="5AB20F4C" w14:textId="193440BF" w:rsidR="00C42D37" w:rsidRDefault="0084308F">
      <w:pPr>
        <w:rPr>
          <w:rFonts w:ascii="Times New Roman" w:eastAsia="Times New Roman" w:hAnsi="Times New Roman" w:cs="Times New Roman"/>
          <w:lang w:val="lt-LT" w:eastAsia="lt-LT"/>
        </w:rPr>
      </w:pPr>
      <w:r w:rsidRPr="0084308F">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w:t>
      </w:r>
      <w:r w:rsidRPr="00DB2FC0">
        <w:rPr>
          <w:rFonts w:ascii="Times New Roman" w:eastAsia="Calibri" w:hAnsi="Times New Roman" w:cs="Times New Roman"/>
          <w:lang w:val="lt-LT"/>
        </w:rPr>
        <w:t>tinklalapyje</w:t>
      </w:r>
      <w:r w:rsidRPr="00DB2FC0">
        <w:rPr>
          <w:rFonts w:ascii="Times New Roman" w:hAnsi="Times New Roman" w:cs="Times New Roman"/>
          <w:i/>
          <w:lang w:val="lv-LV"/>
        </w:rPr>
        <w:t xml:space="preserve"> </w:t>
      </w:r>
      <w:hyperlink r:id="rId12" w:history="1">
        <w:r w:rsidR="003B256A" w:rsidRPr="000E2845">
          <w:rPr>
            <w:rStyle w:val="Hipersaitas"/>
            <w:rFonts w:eastAsia="Times New Roman"/>
            <w:lang w:val="lt-LT" w:eastAsia="lt-LT"/>
          </w:rPr>
          <w:t>https://vvkt.lrv.lt/lt/</w:t>
        </w:r>
      </w:hyperlink>
      <w:r w:rsidR="004626D5" w:rsidRPr="004626D5">
        <w:rPr>
          <w:rFonts w:ascii="Times New Roman" w:eastAsia="Times New Roman" w:hAnsi="Times New Roman" w:cs="Times New Roman"/>
          <w:lang w:val="lt-LT" w:eastAsia="lt-LT"/>
        </w:rPr>
        <w:t>.</w:t>
      </w:r>
    </w:p>
    <w:p w14:paraId="481BF191" w14:textId="77777777" w:rsidR="003B256A" w:rsidRPr="00DB2FC0" w:rsidRDefault="003B256A">
      <w:pPr>
        <w:rPr>
          <w:lang w:val="lt-LT"/>
        </w:rPr>
      </w:pPr>
    </w:p>
    <w:sectPr w:rsidR="003B256A" w:rsidRPr="00DB2FC0" w:rsidSect="007F4E42">
      <w:headerReference w:type="even" r:id="rId13"/>
      <w:headerReference w:type="default" r:id="rId14"/>
      <w:footerReference w:type="even" r:id="rId15"/>
      <w:footerReference w:type="default" r:id="rId16"/>
      <w:headerReference w:type="first" r:id="rId17"/>
      <w:footerReference w:type="first" r:id="rId18"/>
      <w:pgSz w:w="12240" w:h="15840"/>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B3309" w14:textId="77777777" w:rsidR="004C3231" w:rsidRDefault="004C3231" w:rsidP="007F4E42">
      <w:pPr>
        <w:spacing w:after="0" w:line="240" w:lineRule="auto"/>
      </w:pPr>
      <w:r>
        <w:separator/>
      </w:r>
    </w:p>
  </w:endnote>
  <w:endnote w:type="continuationSeparator" w:id="0">
    <w:p w14:paraId="117CB80C" w14:textId="77777777" w:rsidR="004C3231" w:rsidRDefault="004C3231" w:rsidP="007F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8EFE" w14:textId="77777777" w:rsidR="00F473C4" w:rsidRDefault="00F473C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ED84" w14:textId="77777777" w:rsidR="00F473C4" w:rsidRDefault="00F473C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828B" w14:textId="77777777" w:rsidR="00F473C4" w:rsidRDefault="00F473C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8011A" w14:textId="77777777" w:rsidR="004C3231" w:rsidRDefault="004C3231" w:rsidP="007F4E42">
      <w:pPr>
        <w:spacing w:after="0" w:line="240" w:lineRule="auto"/>
      </w:pPr>
      <w:r>
        <w:separator/>
      </w:r>
    </w:p>
  </w:footnote>
  <w:footnote w:type="continuationSeparator" w:id="0">
    <w:p w14:paraId="2B46971E" w14:textId="77777777" w:rsidR="004C3231" w:rsidRDefault="004C3231" w:rsidP="007F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7766" w14:textId="77777777" w:rsidR="00F473C4" w:rsidRDefault="00F473C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73AE" w14:textId="77777777" w:rsidR="00F473C4" w:rsidRDefault="00F473C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DCCF" w14:textId="77777777" w:rsidR="00F473C4" w:rsidRDefault="00F473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C607C27"/>
    <w:multiLevelType w:val="hybridMultilevel"/>
    <w:tmpl w:val="F0C42228"/>
    <w:lvl w:ilvl="0" w:tplc="DE06472C">
      <w:numFmt w:val="bullet"/>
      <w:lvlText w:val=""/>
      <w:lvlJc w:val="left"/>
      <w:pPr>
        <w:ind w:left="720" w:hanging="360"/>
      </w:pPr>
      <w:rPr>
        <w:rFonts w:ascii="Symbol" w:eastAsia="SimSu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28237B5"/>
    <w:multiLevelType w:val="hybridMultilevel"/>
    <w:tmpl w:val="906E4C54"/>
    <w:lvl w:ilvl="0" w:tplc="67E64A88">
      <w:start w:val="2"/>
      <w:numFmt w:val="decimal"/>
      <w:lvlText w:val="%1"/>
      <w:lvlJc w:val="left"/>
      <w:pPr>
        <w:ind w:left="643" w:hanging="360"/>
      </w:pPr>
    </w:lvl>
    <w:lvl w:ilvl="1" w:tplc="04270019">
      <w:start w:val="1"/>
      <w:numFmt w:val="lowerLetter"/>
      <w:lvlText w:val="%2."/>
      <w:lvlJc w:val="left"/>
      <w:pPr>
        <w:ind w:left="1363" w:hanging="360"/>
      </w:pPr>
    </w:lvl>
    <w:lvl w:ilvl="2" w:tplc="0427001B">
      <w:start w:val="1"/>
      <w:numFmt w:val="lowerRoman"/>
      <w:lvlText w:val="%3."/>
      <w:lvlJc w:val="right"/>
      <w:pPr>
        <w:ind w:left="2083" w:hanging="180"/>
      </w:pPr>
    </w:lvl>
    <w:lvl w:ilvl="3" w:tplc="0427000F">
      <w:start w:val="1"/>
      <w:numFmt w:val="decimal"/>
      <w:lvlText w:val="%4."/>
      <w:lvlJc w:val="left"/>
      <w:pPr>
        <w:ind w:left="2803" w:hanging="360"/>
      </w:pPr>
    </w:lvl>
    <w:lvl w:ilvl="4" w:tplc="04270019">
      <w:start w:val="1"/>
      <w:numFmt w:val="lowerLetter"/>
      <w:lvlText w:val="%5."/>
      <w:lvlJc w:val="left"/>
      <w:pPr>
        <w:ind w:left="3523" w:hanging="360"/>
      </w:pPr>
    </w:lvl>
    <w:lvl w:ilvl="5" w:tplc="0427001B">
      <w:start w:val="1"/>
      <w:numFmt w:val="lowerRoman"/>
      <w:lvlText w:val="%6."/>
      <w:lvlJc w:val="right"/>
      <w:pPr>
        <w:ind w:left="4243" w:hanging="180"/>
      </w:pPr>
    </w:lvl>
    <w:lvl w:ilvl="6" w:tplc="0427000F">
      <w:start w:val="1"/>
      <w:numFmt w:val="decimal"/>
      <w:lvlText w:val="%7."/>
      <w:lvlJc w:val="left"/>
      <w:pPr>
        <w:ind w:left="4963" w:hanging="360"/>
      </w:pPr>
    </w:lvl>
    <w:lvl w:ilvl="7" w:tplc="04270019">
      <w:start w:val="1"/>
      <w:numFmt w:val="lowerLetter"/>
      <w:lvlText w:val="%8."/>
      <w:lvlJc w:val="left"/>
      <w:pPr>
        <w:ind w:left="5683" w:hanging="360"/>
      </w:pPr>
    </w:lvl>
    <w:lvl w:ilvl="8" w:tplc="0427001B">
      <w:start w:val="1"/>
      <w:numFmt w:val="lowerRoman"/>
      <w:lvlText w:val="%9."/>
      <w:lvlJc w:val="right"/>
      <w:pPr>
        <w:ind w:left="6403" w:hanging="180"/>
      </w:p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4" w15:restartNumberingAfterBreak="0">
    <w:nsid w:val="35B0583C"/>
    <w:multiLevelType w:val="hybridMultilevel"/>
    <w:tmpl w:val="5EFE93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4E36871"/>
    <w:multiLevelType w:val="hybridMultilevel"/>
    <w:tmpl w:val="7848BC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E654EFE"/>
    <w:multiLevelType w:val="hybridMultilevel"/>
    <w:tmpl w:val="FD00A940"/>
    <w:lvl w:ilvl="0" w:tplc="0A3E3508">
      <w:start w:val="2"/>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 w15:restartNumberingAfterBreak="0">
    <w:nsid w:val="67F4519B"/>
    <w:multiLevelType w:val="hybridMultilevel"/>
    <w:tmpl w:val="CC209442"/>
    <w:lvl w:ilvl="0" w:tplc="D690F696">
      <w:start w:val="1"/>
      <w:numFmt w:val="bullet"/>
      <w:lvlText w:val="-"/>
      <w:lvlJc w:val="left"/>
      <w:pPr>
        <w:tabs>
          <w:tab w:val="num" w:pos="924"/>
        </w:tabs>
        <w:ind w:left="924"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446F10"/>
    <w:multiLevelType w:val="hybridMultilevel"/>
    <w:tmpl w:val="2E745F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9337D0"/>
    <w:multiLevelType w:val="hybridMultilevel"/>
    <w:tmpl w:val="C1A44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FA0FE9"/>
    <w:multiLevelType w:val="hybridMultilevel"/>
    <w:tmpl w:val="7E5ADEDC"/>
    <w:lvl w:ilvl="0" w:tplc="0426000F">
      <w:start w:val="1"/>
      <w:numFmt w:val="decimal"/>
      <w:lvlText w:val="%1."/>
      <w:lvlJc w:val="left"/>
      <w:pPr>
        <w:ind w:left="643" w:hanging="360"/>
      </w:pPr>
    </w:lvl>
    <w:lvl w:ilvl="1" w:tplc="04260019">
      <w:start w:val="1"/>
      <w:numFmt w:val="lowerLetter"/>
      <w:lvlText w:val="%2."/>
      <w:lvlJc w:val="left"/>
      <w:pPr>
        <w:ind w:left="1363" w:hanging="360"/>
      </w:pPr>
    </w:lvl>
    <w:lvl w:ilvl="2" w:tplc="0426001B">
      <w:start w:val="1"/>
      <w:numFmt w:val="lowerRoman"/>
      <w:lvlText w:val="%3."/>
      <w:lvlJc w:val="right"/>
      <w:pPr>
        <w:ind w:left="2083" w:hanging="180"/>
      </w:pPr>
    </w:lvl>
    <w:lvl w:ilvl="3" w:tplc="0426000F">
      <w:start w:val="1"/>
      <w:numFmt w:val="decimal"/>
      <w:lvlText w:val="%4."/>
      <w:lvlJc w:val="left"/>
      <w:pPr>
        <w:ind w:left="2803" w:hanging="360"/>
      </w:pPr>
    </w:lvl>
    <w:lvl w:ilvl="4" w:tplc="04260019">
      <w:start w:val="1"/>
      <w:numFmt w:val="lowerLetter"/>
      <w:lvlText w:val="%5."/>
      <w:lvlJc w:val="left"/>
      <w:pPr>
        <w:ind w:left="3523" w:hanging="360"/>
      </w:pPr>
    </w:lvl>
    <w:lvl w:ilvl="5" w:tplc="0426001B">
      <w:start w:val="1"/>
      <w:numFmt w:val="lowerRoman"/>
      <w:lvlText w:val="%6."/>
      <w:lvlJc w:val="right"/>
      <w:pPr>
        <w:ind w:left="4243" w:hanging="180"/>
      </w:pPr>
    </w:lvl>
    <w:lvl w:ilvl="6" w:tplc="0426000F">
      <w:start w:val="1"/>
      <w:numFmt w:val="decimal"/>
      <w:lvlText w:val="%7."/>
      <w:lvlJc w:val="left"/>
      <w:pPr>
        <w:ind w:left="4963" w:hanging="360"/>
      </w:pPr>
    </w:lvl>
    <w:lvl w:ilvl="7" w:tplc="04260019">
      <w:start w:val="1"/>
      <w:numFmt w:val="lowerLetter"/>
      <w:lvlText w:val="%8."/>
      <w:lvlJc w:val="left"/>
      <w:pPr>
        <w:ind w:left="5683" w:hanging="360"/>
      </w:pPr>
    </w:lvl>
    <w:lvl w:ilvl="8" w:tplc="0426001B">
      <w:start w:val="1"/>
      <w:numFmt w:val="lowerRoman"/>
      <w:lvlText w:val="%9."/>
      <w:lvlJc w:val="right"/>
      <w:pPr>
        <w:ind w:left="6403" w:hanging="180"/>
      </w:pPr>
    </w:lvl>
  </w:abstractNum>
  <w:abstractNum w:abstractNumId="11" w15:restartNumberingAfterBreak="0">
    <w:nsid w:val="79D772E9"/>
    <w:multiLevelType w:val="hybridMultilevel"/>
    <w:tmpl w:val="59FEC7B6"/>
    <w:lvl w:ilvl="0" w:tplc="CFB6EF9E">
      <w:start w:val="1"/>
      <w:numFmt w:val="decimal"/>
      <w:lvlText w:val="%1."/>
      <w:lvlJc w:val="left"/>
      <w:pPr>
        <w:ind w:left="720" w:hanging="360"/>
      </w:pPr>
      <w:rPr>
        <w:rFonts w:ascii="Times New Roman" w:eastAsia="SimSu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305C9184"/>
    <w:lvl w:ilvl="0" w:tplc="FD788292">
      <w:start w:val="1"/>
      <w:numFmt w:val="upperLetter"/>
      <w:lvlText w:val="%1."/>
      <w:lvlJc w:val="left"/>
      <w:pPr>
        <w:ind w:left="5670" w:hanging="5670"/>
      </w:pPr>
      <w:rPr>
        <w:rFonts w:hint="default"/>
        <w:b/>
      </w:rPr>
    </w:lvl>
    <w:lvl w:ilvl="1" w:tplc="9C748A1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516390261">
    <w:abstractNumId w:val="3"/>
  </w:num>
  <w:num w:numId="2" w16cid:durableId="1728335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5703204">
    <w:abstractNumId w:val="1"/>
  </w:num>
  <w:num w:numId="4" w16cid:durableId="711077983">
    <w:abstractNumId w:val="8"/>
  </w:num>
  <w:num w:numId="5" w16cid:durableId="798453539">
    <w:abstractNumId w:val="11"/>
  </w:num>
  <w:num w:numId="6" w16cid:durableId="728501283">
    <w:abstractNumId w:val="11"/>
    <w:lvlOverride w:ilvl="0">
      <w:startOverride w:val="4"/>
    </w:lvlOverride>
    <w:lvlOverride w:ilvl="1"/>
    <w:lvlOverride w:ilvl="2"/>
    <w:lvlOverride w:ilvl="3"/>
    <w:lvlOverride w:ilvl="4"/>
    <w:lvlOverride w:ilvl="5"/>
    <w:lvlOverride w:ilvl="6"/>
    <w:lvlOverride w:ilvl="7"/>
    <w:lvlOverride w:ilvl="8"/>
  </w:num>
  <w:num w:numId="7" w16cid:durableId="1610890185">
    <w:abstractNumId w:val="4"/>
  </w:num>
  <w:num w:numId="8" w16cid:durableId="1393457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867209">
    <w:abstractNumId w:val="0"/>
  </w:num>
  <w:num w:numId="10" w16cid:durableId="182596220">
    <w:abstractNumId w:val="0"/>
    <w:lvlOverride w:ilvl="0">
      <w:lvl w:ilvl="0">
        <w:numFmt w:val="bullet"/>
        <w:lvlText w:val="-"/>
        <w:lvlJc w:val="left"/>
        <w:pPr>
          <w:ind w:left="360" w:hanging="360"/>
        </w:pPr>
        <w:rPr>
          <w:rFonts w:cs="Times New Roman"/>
        </w:rPr>
      </w:lvl>
    </w:lvlOverride>
  </w:num>
  <w:num w:numId="11" w16cid:durableId="985628193">
    <w:abstractNumId w:val="9"/>
  </w:num>
  <w:num w:numId="12" w16cid:durableId="592200207">
    <w:abstractNumId w:val="7"/>
  </w:num>
  <w:num w:numId="13" w16cid:durableId="2087023078">
    <w:abstractNumId w:val="2"/>
  </w:num>
  <w:num w:numId="14" w16cid:durableId="19085396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9100652">
    <w:abstractNumId w:val="6"/>
  </w:num>
  <w:num w:numId="16" w16cid:durableId="1897543099">
    <w:abstractNumId w:val="5"/>
  </w:num>
  <w:num w:numId="17" w16cid:durableId="623269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26306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6815845">
    <w:abstractNumId w:val="11"/>
    <w:lvlOverride w:ilvl="0">
      <w:startOverride w:val="6"/>
    </w:lvlOverride>
    <w:lvlOverride w:ilvl="1"/>
    <w:lvlOverride w:ilvl="2"/>
    <w:lvlOverride w:ilvl="3"/>
    <w:lvlOverride w:ilvl="4"/>
    <w:lvlOverride w:ilvl="5"/>
    <w:lvlOverride w:ilvl="6"/>
    <w:lvlOverride w:ilvl="7"/>
    <w:lvlOverride w:ilvl="8"/>
  </w:num>
  <w:num w:numId="20" w16cid:durableId="410541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AFC"/>
    <w:rsid w:val="000167AC"/>
    <w:rsid w:val="000314C2"/>
    <w:rsid w:val="00033700"/>
    <w:rsid w:val="0005275A"/>
    <w:rsid w:val="0006251A"/>
    <w:rsid w:val="00080A32"/>
    <w:rsid w:val="000872EE"/>
    <w:rsid w:val="00094D80"/>
    <w:rsid w:val="000A002A"/>
    <w:rsid w:val="000C6CB8"/>
    <w:rsid w:val="000D55A5"/>
    <w:rsid w:val="000F2E87"/>
    <w:rsid w:val="000F391F"/>
    <w:rsid w:val="000F626F"/>
    <w:rsid w:val="00103099"/>
    <w:rsid w:val="00103DB0"/>
    <w:rsid w:val="00112D9A"/>
    <w:rsid w:val="001265F0"/>
    <w:rsid w:val="00182AFC"/>
    <w:rsid w:val="00194D4F"/>
    <w:rsid w:val="001A2DCF"/>
    <w:rsid w:val="001A478E"/>
    <w:rsid w:val="001B2992"/>
    <w:rsid w:val="001D021D"/>
    <w:rsid w:val="001D175A"/>
    <w:rsid w:val="001E001D"/>
    <w:rsid w:val="00203465"/>
    <w:rsid w:val="00212C6F"/>
    <w:rsid w:val="0022489C"/>
    <w:rsid w:val="00254D8E"/>
    <w:rsid w:val="0026483B"/>
    <w:rsid w:val="0026626E"/>
    <w:rsid w:val="0027164E"/>
    <w:rsid w:val="00276BCF"/>
    <w:rsid w:val="00281727"/>
    <w:rsid w:val="0029609F"/>
    <w:rsid w:val="002A2A5D"/>
    <w:rsid w:val="002B39CA"/>
    <w:rsid w:val="002C02AD"/>
    <w:rsid w:val="003150F2"/>
    <w:rsid w:val="0032761D"/>
    <w:rsid w:val="00330C5F"/>
    <w:rsid w:val="00332440"/>
    <w:rsid w:val="00335D76"/>
    <w:rsid w:val="00337279"/>
    <w:rsid w:val="0034319E"/>
    <w:rsid w:val="003666FA"/>
    <w:rsid w:val="0037570D"/>
    <w:rsid w:val="003830D7"/>
    <w:rsid w:val="003A07B6"/>
    <w:rsid w:val="003B256A"/>
    <w:rsid w:val="003B5CDB"/>
    <w:rsid w:val="003B621F"/>
    <w:rsid w:val="003B6BE5"/>
    <w:rsid w:val="003C1B9D"/>
    <w:rsid w:val="003D33C8"/>
    <w:rsid w:val="003F3746"/>
    <w:rsid w:val="00407906"/>
    <w:rsid w:val="00456B22"/>
    <w:rsid w:val="00461E0F"/>
    <w:rsid w:val="004626D5"/>
    <w:rsid w:val="00464889"/>
    <w:rsid w:val="00484559"/>
    <w:rsid w:val="004938ED"/>
    <w:rsid w:val="004C3231"/>
    <w:rsid w:val="004E4936"/>
    <w:rsid w:val="004F273C"/>
    <w:rsid w:val="00513755"/>
    <w:rsid w:val="00520A20"/>
    <w:rsid w:val="00551801"/>
    <w:rsid w:val="00586C04"/>
    <w:rsid w:val="005A7C7A"/>
    <w:rsid w:val="005B1D85"/>
    <w:rsid w:val="005D24D5"/>
    <w:rsid w:val="005D56BB"/>
    <w:rsid w:val="005D7AAE"/>
    <w:rsid w:val="006131CA"/>
    <w:rsid w:val="006638B5"/>
    <w:rsid w:val="006B0913"/>
    <w:rsid w:val="006D064C"/>
    <w:rsid w:val="006D2E95"/>
    <w:rsid w:val="006E299E"/>
    <w:rsid w:val="00720CAC"/>
    <w:rsid w:val="00730B88"/>
    <w:rsid w:val="00732484"/>
    <w:rsid w:val="00733423"/>
    <w:rsid w:val="00735A16"/>
    <w:rsid w:val="007450FC"/>
    <w:rsid w:val="007617B0"/>
    <w:rsid w:val="0078463D"/>
    <w:rsid w:val="007A4E5A"/>
    <w:rsid w:val="007B1F82"/>
    <w:rsid w:val="007C5224"/>
    <w:rsid w:val="007D5EF6"/>
    <w:rsid w:val="007F4E42"/>
    <w:rsid w:val="00803A26"/>
    <w:rsid w:val="00815457"/>
    <w:rsid w:val="0081611D"/>
    <w:rsid w:val="00824D23"/>
    <w:rsid w:val="0084308F"/>
    <w:rsid w:val="00847AC8"/>
    <w:rsid w:val="0085476C"/>
    <w:rsid w:val="00861D61"/>
    <w:rsid w:val="008B6C10"/>
    <w:rsid w:val="008C00EB"/>
    <w:rsid w:val="008C0238"/>
    <w:rsid w:val="008D7255"/>
    <w:rsid w:val="0090075B"/>
    <w:rsid w:val="0092023E"/>
    <w:rsid w:val="00934808"/>
    <w:rsid w:val="00956C79"/>
    <w:rsid w:val="009748B9"/>
    <w:rsid w:val="0098571F"/>
    <w:rsid w:val="00992E9E"/>
    <w:rsid w:val="009A136F"/>
    <w:rsid w:val="009A183C"/>
    <w:rsid w:val="009A3059"/>
    <w:rsid w:val="009A75A2"/>
    <w:rsid w:val="009B23A5"/>
    <w:rsid w:val="009C3516"/>
    <w:rsid w:val="009E11FC"/>
    <w:rsid w:val="00A2312A"/>
    <w:rsid w:val="00A908CF"/>
    <w:rsid w:val="00A9122A"/>
    <w:rsid w:val="00A9666C"/>
    <w:rsid w:val="00AA6F60"/>
    <w:rsid w:val="00AB1879"/>
    <w:rsid w:val="00AC2581"/>
    <w:rsid w:val="00AD0CE9"/>
    <w:rsid w:val="00AD774F"/>
    <w:rsid w:val="00AF0EDB"/>
    <w:rsid w:val="00AF5C6E"/>
    <w:rsid w:val="00B04B0A"/>
    <w:rsid w:val="00B1616A"/>
    <w:rsid w:val="00B4081F"/>
    <w:rsid w:val="00B4402B"/>
    <w:rsid w:val="00B4706A"/>
    <w:rsid w:val="00B5306D"/>
    <w:rsid w:val="00B62C4C"/>
    <w:rsid w:val="00B7575D"/>
    <w:rsid w:val="00B8530A"/>
    <w:rsid w:val="00B92945"/>
    <w:rsid w:val="00BA1CFF"/>
    <w:rsid w:val="00BA3BF9"/>
    <w:rsid w:val="00BB73F8"/>
    <w:rsid w:val="00BC0996"/>
    <w:rsid w:val="00BE386B"/>
    <w:rsid w:val="00C07CE0"/>
    <w:rsid w:val="00C1754D"/>
    <w:rsid w:val="00C23D86"/>
    <w:rsid w:val="00C2797B"/>
    <w:rsid w:val="00C42161"/>
    <w:rsid w:val="00C42D37"/>
    <w:rsid w:val="00C508BA"/>
    <w:rsid w:val="00C56FFC"/>
    <w:rsid w:val="00CA4DCD"/>
    <w:rsid w:val="00CB5896"/>
    <w:rsid w:val="00CF4D0D"/>
    <w:rsid w:val="00CF783B"/>
    <w:rsid w:val="00D0492F"/>
    <w:rsid w:val="00D04ED9"/>
    <w:rsid w:val="00D1001F"/>
    <w:rsid w:val="00D42610"/>
    <w:rsid w:val="00D47798"/>
    <w:rsid w:val="00D73F97"/>
    <w:rsid w:val="00D772F2"/>
    <w:rsid w:val="00D9217F"/>
    <w:rsid w:val="00DA2FA6"/>
    <w:rsid w:val="00DB2FC0"/>
    <w:rsid w:val="00DB4870"/>
    <w:rsid w:val="00DC0F1B"/>
    <w:rsid w:val="00E004B5"/>
    <w:rsid w:val="00E04C9D"/>
    <w:rsid w:val="00E10CB8"/>
    <w:rsid w:val="00E14A77"/>
    <w:rsid w:val="00E339E0"/>
    <w:rsid w:val="00E438C5"/>
    <w:rsid w:val="00E56F2C"/>
    <w:rsid w:val="00E754B8"/>
    <w:rsid w:val="00EE33A7"/>
    <w:rsid w:val="00EF7089"/>
    <w:rsid w:val="00EF7ECB"/>
    <w:rsid w:val="00F3030C"/>
    <w:rsid w:val="00F32253"/>
    <w:rsid w:val="00F3416D"/>
    <w:rsid w:val="00F35DEE"/>
    <w:rsid w:val="00F473C4"/>
    <w:rsid w:val="00F50320"/>
    <w:rsid w:val="00F71DAA"/>
    <w:rsid w:val="00F812DE"/>
    <w:rsid w:val="00F97497"/>
    <w:rsid w:val="00FD41DA"/>
    <w:rsid w:val="00FF5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7B79"/>
  <w15:docId w15:val="{0D68DCD0-BF2D-457F-840D-ACEC95CE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4308F"/>
    <w:pPr>
      <w:tabs>
        <w:tab w:val="left" w:pos="567"/>
      </w:tabs>
      <w:spacing w:before="240" w:after="120" w:line="260" w:lineRule="exact"/>
      <w:ind w:left="357" w:hanging="357"/>
      <w:outlineLvl w:val="0"/>
    </w:pPr>
    <w:rPr>
      <w:rFonts w:ascii="Times New Roman" w:eastAsia="SimSun" w:hAnsi="Times New Roman" w:cs="Times New Roman"/>
      <w:b/>
      <w:caps/>
      <w:sz w:val="26"/>
      <w:szCs w:val="20"/>
    </w:rPr>
  </w:style>
  <w:style w:type="paragraph" w:styleId="Antrat2">
    <w:name w:val="heading 2"/>
    <w:basedOn w:val="prastasis"/>
    <w:next w:val="prastasis"/>
    <w:link w:val="Antrat2Diagrama"/>
    <w:semiHidden/>
    <w:unhideWhenUsed/>
    <w:qFormat/>
    <w:rsid w:val="0084308F"/>
    <w:pPr>
      <w:keepNext/>
      <w:tabs>
        <w:tab w:val="left" w:pos="567"/>
      </w:tabs>
      <w:spacing w:before="240" w:after="60" w:line="260" w:lineRule="exact"/>
      <w:outlineLvl w:val="1"/>
    </w:pPr>
    <w:rPr>
      <w:rFonts w:ascii="Helvetica" w:eastAsia="SimSun" w:hAnsi="Helvetica" w:cs="Helvetica"/>
      <w:b/>
      <w:i/>
      <w:sz w:val="24"/>
      <w:szCs w:val="20"/>
      <w:lang w:val="lt-LT"/>
    </w:rPr>
  </w:style>
  <w:style w:type="paragraph" w:styleId="Antrat3">
    <w:name w:val="heading 3"/>
    <w:basedOn w:val="prastasis"/>
    <w:next w:val="prastasis"/>
    <w:link w:val="Antrat3Diagrama"/>
    <w:semiHidden/>
    <w:unhideWhenUsed/>
    <w:qFormat/>
    <w:rsid w:val="0084308F"/>
    <w:pPr>
      <w:keepNext/>
      <w:keepLines/>
      <w:tabs>
        <w:tab w:val="left" w:pos="567"/>
      </w:tabs>
      <w:spacing w:before="120" w:after="80" w:line="260" w:lineRule="exact"/>
      <w:outlineLvl w:val="2"/>
    </w:pPr>
    <w:rPr>
      <w:rFonts w:ascii="Times New Roman" w:eastAsia="SimSun" w:hAnsi="Times New Roman" w:cs="Times New Roman"/>
      <w:b/>
      <w:kern w:val="28"/>
      <w:sz w:val="24"/>
      <w:szCs w:val="20"/>
    </w:rPr>
  </w:style>
  <w:style w:type="paragraph" w:styleId="Antrat4">
    <w:name w:val="heading 4"/>
    <w:basedOn w:val="prastasis"/>
    <w:next w:val="prastasis"/>
    <w:link w:val="Antrat4Diagrama"/>
    <w:semiHidden/>
    <w:unhideWhenUsed/>
    <w:qFormat/>
    <w:rsid w:val="0084308F"/>
    <w:pPr>
      <w:keepNext/>
      <w:tabs>
        <w:tab w:val="left" w:pos="567"/>
      </w:tabs>
      <w:spacing w:after="0" w:line="260" w:lineRule="exact"/>
      <w:jc w:val="both"/>
      <w:outlineLvl w:val="3"/>
    </w:pPr>
    <w:rPr>
      <w:rFonts w:ascii="Times New Roman" w:eastAsia="SimSun" w:hAnsi="Times New Roman" w:cs="Times New Roman"/>
      <w:b/>
      <w:noProof/>
      <w:szCs w:val="20"/>
      <w:lang w:val="lt-LT"/>
    </w:rPr>
  </w:style>
  <w:style w:type="paragraph" w:styleId="Antrat5">
    <w:name w:val="heading 5"/>
    <w:basedOn w:val="prastasis"/>
    <w:next w:val="prastasis"/>
    <w:link w:val="Antrat5Diagrama"/>
    <w:semiHidden/>
    <w:unhideWhenUsed/>
    <w:qFormat/>
    <w:rsid w:val="0084308F"/>
    <w:pPr>
      <w:keepNext/>
      <w:tabs>
        <w:tab w:val="left" w:pos="567"/>
      </w:tabs>
      <w:spacing w:after="0" w:line="260" w:lineRule="exact"/>
      <w:jc w:val="both"/>
      <w:outlineLvl w:val="4"/>
    </w:pPr>
    <w:rPr>
      <w:rFonts w:ascii="Times New Roman" w:eastAsia="SimSun" w:hAnsi="Times New Roman" w:cs="Times New Roman"/>
      <w:noProof/>
      <w:szCs w:val="20"/>
      <w:lang w:val="lt-LT"/>
    </w:rPr>
  </w:style>
  <w:style w:type="paragraph" w:styleId="Antrat6">
    <w:name w:val="heading 6"/>
    <w:basedOn w:val="prastasis"/>
    <w:next w:val="prastasis"/>
    <w:link w:val="Antrat6Diagrama"/>
    <w:semiHidden/>
    <w:unhideWhenUsed/>
    <w:qFormat/>
    <w:rsid w:val="0084308F"/>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lt-LT"/>
    </w:rPr>
  </w:style>
  <w:style w:type="paragraph" w:styleId="Antrat7">
    <w:name w:val="heading 7"/>
    <w:basedOn w:val="prastasis"/>
    <w:next w:val="prastasis"/>
    <w:link w:val="Antrat7Diagrama"/>
    <w:semiHidden/>
    <w:unhideWhenUsed/>
    <w:qFormat/>
    <w:rsid w:val="0084308F"/>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lt-LT"/>
    </w:rPr>
  </w:style>
  <w:style w:type="paragraph" w:styleId="Antrat8">
    <w:name w:val="heading 8"/>
    <w:basedOn w:val="prastasis"/>
    <w:next w:val="prastasis"/>
    <w:link w:val="Antrat8Diagrama"/>
    <w:semiHidden/>
    <w:unhideWhenUsed/>
    <w:qFormat/>
    <w:rsid w:val="0084308F"/>
    <w:pPr>
      <w:keepNext/>
      <w:tabs>
        <w:tab w:val="left" w:pos="567"/>
      </w:tabs>
      <w:spacing w:after="0" w:line="260" w:lineRule="exact"/>
      <w:ind w:left="567" w:hanging="567"/>
      <w:jc w:val="both"/>
      <w:outlineLvl w:val="7"/>
    </w:pPr>
    <w:rPr>
      <w:rFonts w:ascii="Times New Roman" w:eastAsia="SimSun" w:hAnsi="Times New Roman" w:cs="Times New Roman"/>
      <w:b/>
      <w:i/>
      <w:szCs w:val="20"/>
      <w:lang w:val="lt-LT"/>
    </w:rPr>
  </w:style>
  <w:style w:type="paragraph" w:styleId="Antrat9">
    <w:name w:val="heading 9"/>
    <w:basedOn w:val="prastasis"/>
    <w:next w:val="prastasis"/>
    <w:link w:val="Antrat9Diagrama"/>
    <w:semiHidden/>
    <w:unhideWhenUsed/>
    <w:qFormat/>
    <w:rsid w:val="0084308F"/>
    <w:pPr>
      <w:keepNext/>
      <w:tabs>
        <w:tab w:val="left" w:pos="567"/>
      </w:tabs>
      <w:spacing w:after="0" w:line="260" w:lineRule="exact"/>
      <w:jc w:val="both"/>
      <w:outlineLvl w:val="8"/>
    </w:pPr>
    <w:rPr>
      <w:rFonts w:ascii="Times New Roman" w:eastAsia="SimSun" w:hAnsi="Times New Roman" w:cs="Times New Roman"/>
      <w:b/>
      <w:i/>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84308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Numatytasispastraiposriftas"/>
    <w:semiHidden/>
    <w:rsid w:val="0084308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Numatytasispastraiposriftas"/>
    <w:semiHidden/>
    <w:rsid w:val="0084308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Numatytasispastraiposriftas"/>
    <w:semiHidden/>
    <w:rsid w:val="0084308F"/>
    <w:rPr>
      <w:rFonts w:asciiTheme="majorHAnsi" w:eastAsiaTheme="majorEastAsia" w:hAnsiTheme="majorHAnsi" w:cstheme="majorBidi"/>
      <w:i/>
      <w:iCs/>
      <w:color w:val="2F5496" w:themeColor="accent1" w:themeShade="BF"/>
    </w:rPr>
  </w:style>
  <w:style w:type="character" w:customStyle="1" w:styleId="Heading5Char">
    <w:name w:val="Heading 5 Char"/>
    <w:basedOn w:val="Numatytasispastraiposriftas"/>
    <w:semiHidden/>
    <w:rsid w:val="0084308F"/>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semiHidden/>
    <w:rsid w:val="0084308F"/>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semiHidden/>
    <w:rsid w:val="0084308F"/>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semiHidden/>
    <w:rsid w:val="0084308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semiHidden/>
    <w:rsid w:val="0084308F"/>
    <w:rPr>
      <w:rFonts w:asciiTheme="majorHAnsi" w:eastAsiaTheme="majorEastAsia" w:hAnsiTheme="majorHAnsi" w:cstheme="majorBidi"/>
      <w:i/>
      <w:iCs/>
      <w:color w:val="272727" w:themeColor="text1" w:themeTint="D8"/>
      <w:sz w:val="21"/>
      <w:szCs w:val="21"/>
    </w:rPr>
  </w:style>
  <w:style w:type="numbering" w:customStyle="1" w:styleId="NoList1">
    <w:name w:val="No List1"/>
    <w:next w:val="Sraonra"/>
    <w:uiPriority w:val="99"/>
    <w:semiHidden/>
    <w:unhideWhenUsed/>
    <w:rsid w:val="0084308F"/>
  </w:style>
  <w:style w:type="character" w:styleId="Hipersaitas">
    <w:name w:val="Hyperlink"/>
    <w:uiPriority w:val="99"/>
    <w:unhideWhenUsed/>
    <w:rsid w:val="0084308F"/>
    <w:rPr>
      <w:rFonts w:ascii="Times New Roman" w:hAnsi="Times New Roman" w:cs="Times New Roman" w:hint="default"/>
      <w:color w:val="0000FF"/>
      <w:u w:val="single"/>
    </w:rPr>
  </w:style>
  <w:style w:type="character" w:styleId="Perirtashipersaitas">
    <w:name w:val="FollowedHyperlink"/>
    <w:semiHidden/>
    <w:unhideWhenUsed/>
    <w:rsid w:val="0084308F"/>
    <w:rPr>
      <w:rFonts w:ascii="Times New Roman" w:hAnsi="Times New Roman" w:cs="Times New Roman" w:hint="default"/>
      <w:color w:val="800080"/>
      <w:u w:val="single"/>
    </w:rPr>
  </w:style>
  <w:style w:type="character" w:styleId="Grietas">
    <w:name w:val="Strong"/>
    <w:qFormat/>
    <w:rsid w:val="0084308F"/>
    <w:rPr>
      <w:rFonts w:ascii="Times New Roman" w:hAnsi="Times New Roman" w:cs="Times New Roman" w:hint="default"/>
      <w:b/>
      <w:bCs/>
    </w:rPr>
  </w:style>
  <w:style w:type="paragraph" w:styleId="Komentarotekstas">
    <w:name w:val="annotation text"/>
    <w:basedOn w:val="prastasis"/>
    <w:link w:val="KomentarotekstasDiagrama"/>
    <w:semiHidden/>
    <w:unhideWhenUsed/>
    <w:rsid w:val="0084308F"/>
    <w:pPr>
      <w:tabs>
        <w:tab w:val="left" w:pos="567"/>
      </w:tabs>
      <w:spacing w:after="0" w:line="260" w:lineRule="exact"/>
    </w:pPr>
    <w:rPr>
      <w:rFonts w:ascii="Times New Roman" w:eastAsia="SimSun" w:hAnsi="Times New Roman" w:cs="Times New Roman"/>
      <w:sz w:val="20"/>
      <w:szCs w:val="20"/>
      <w:lang w:val="lt-LT" w:eastAsia="zh-CN"/>
    </w:rPr>
  </w:style>
  <w:style w:type="character" w:customStyle="1" w:styleId="KomentarotekstasDiagrama">
    <w:name w:val="Komentaro tekstas Diagrama"/>
    <w:basedOn w:val="Numatytasispastraiposriftas"/>
    <w:link w:val="Komentarotekstas"/>
    <w:semiHidden/>
    <w:rsid w:val="0084308F"/>
    <w:rPr>
      <w:rFonts w:ascii="Times New Roman" w:eastAsia="SimSun" w:hAnsi="Times New Roman" w:cs="Times New Roman"/>
      <w:sz w:val="20"/>
      <w:szCs w:val="20"/>
      <w:lang w:val="lt-LT" w:eastAsia="zh-CN"/>
    </w:rPr>
  </w:style>
  <w:style w:type="paragraph" w:styleId="Antrats">
    <w:name w:val="header"/>
    <w:basedOn w:val="prastasis"/>
    <w:link w:val="AntratsDiagrama"/>
    <w:unhideWhenUsed/>
    <w:rsid w:val="0084308F"/>
    <w:pPr>
      <w:tabs>
        <w:tab w:val="center" w:pos="4320"/>
        <w:tab w:val="right" w:pos="8640"/>
      </w:tabs>
      <w:spacing w:after="0" w:line="260" w:lineRule="exact"/>
    </w:pPr>
    <w:rPr>
      <w:rFonts w:ascii="Times New Roman" w:eastAsia="SimSun" w:hAnsi="Times New Roman" w:cs="Times New Roman"/>
      <w:szCs w:val="20"/>
      <w:lang w:val="lt-LT" w:eastAsia="zh-CN"/>
    </w:rPr>
  </w:style>
  <w:style w:type="character" w:customStyle="1" w:styleId="HeaderChar">
    <w:name w:val="Header Char"/>
    <w:basedOn w:val="Numatytasispastraiposriftas"/>
    <w:semiHidden/>
    <w:rsid w:val="0084308F"/>
  </w:style>
  <w:style w:type="paragraph" w:styleId="Porat">
    <w:name w:val="footer"/>
    <w:basedOn w:val="prastasis"/>
    <w:link w:val="PoratDiagrama"/>
    <w:unhideWhenUsed/>
    <w:rsid w:val="0084308F"/>
    <w:pPr>
      <w:tabs>
        <w:tab w:val="left" w:pos="567"/>
        <w:tab w:val="center" w:pos="4536"/>
        <w:tab w:val="right" w:pos="8306"/>
      </w:tabs>
      <w:spacing w:after="0" w:line="260" w:lineRule="exact"/>
    </w:pPr>
    <w:rPr>
      <w:rFonts w:ascii="Arial" w:eastAsia="SimSun" w:hAnsi="Arial" w:cs="Times New Roman"/>
      <w:noProof/>
      <w:sz w:val="16"/>
      <w:szCs w:val="20"/>
      <w:lang w:eastAsia="zh-CN"/>
    </w:rPr>
  </w:style>
  <w:style w:type="character" w:customStyle="1" w:styleId="FooterChar">
    <w:name w:val="Footer Char"/>
    <w:basedOn w:val="Numatytasispastraiposriftas"/>
    <w:semiHidden/>
    <w:rsid w:val="0084308F"/>
  </w:style>
  <w:style w:type="paragraph" w:styleId="Antrat">
    <w:name w:val="caption"/>
    <w:basedOn w:val="prastasis"/>
    <w:next w:val="prastasis"/>
    <w:uiPriority w:val="35"/>
    <w:unhideWhenUsed/>
    <w:qFormat/>
    <w:rsid w:val="0084308F"/>
    <w:pPr>
      <w:spacing w:after="200" w:line="276" w:lineRule="auto"/>
    </w:pPr>
    <w:rPr>
      <w:rFonts w:ascii="Calibri" w:eastAsia="Calibri" w:hAnsi="Calibri" w:cs="Times New Roman"/>
      <w:b/>
      <w:bCs/>
      <w:sz w:val="20"/>
      <w:szCs w:val="20"/>
      <w:lang w:val="lv-LV"/>
    </w:rPr>
  </w:style>
  <w:style w:type="paragraph" w:styleId="Dokumentoinaostekstas">
    <w:name w:val="endnote text"/>
    <w:basedOn w:val="prastasis"/>
    <w:link w:val="DokumentoinaostekstasDiagrama"/>
    <w:semiHidden/>
    <w:unhideWhenUsed/>
    <w:rsid w:val="0084308F"/>
    <w:pPr>
      <w:tabs>
        <w:tab w:val="left" w:pos="567"/>
      </w:tabs>
      <w:spacing w:after="0" w:line="240" w:lineRule="auto"/>
    </w:pPr>
    <w:rPr>
      <w:rFonts w:ascii="Times New Roman" w:eastAsia="SimSun" w:hAnsi="Times New Roman" w:cs="Times New Roman"/>
      <w:sz w:val="20"/>
      <w:szCs w:val="20"/>
      <w:lang w:val="lt-LT" w:eastAsia="lt-LT"/>
    </w:rPr>
  </w:style>
  <w:style w:type="character" w:customStyle="1" w:styleId="DokumentoinaostekstasDiagrama">
    <w:name w:val="Dokumento išnašos tekstas Diagrama"/>
    <w:basedOn w:val="Numatytasispastraiposriftas"/>
    <w:link w:val="Dokumentoinaostekstas"/>
    <w:semiHidden/>
    <w:rsid w:val="0084308F"/>
    <w:rPr>
      <w:rFonts w:ascii="Times New Roman" w:eastAsia="SimSun" w:hAnsi="Times New Roman" w:cs="Times New Roman"/>
      <w:sz w:val="20"/>
      <w:szCs w:val="20"/>
      <w:lang w:val="lt-LT" w:eastAsia="lt-LT"/>
    </w:rPr>
  </w:style>
  <w:style w:type="paragraph" w:styleId="Pavadinimas">
    <w:name w:val="Title"/>
    <w:basedOn w:val="prastasis"/>
    <w:link w:val="PavadinimasDiagrama"/>
    <w:qFormat/>
    <w:rsid w:val="0084308F"/>
    <w:pPr>
      <w:spacing w:after="0" w:line="240" w:lineRule="auto"/>
      <w:jc w:val="center"/>
    </w:pPr>
    <w:rPr>
      <w:rFonts w:ascii="Times New Roman" w:eastAsia="SimSun" w:hAnsi="Times New Roman" w:cs="Times New Roman"/>
      <w:b/>
      <w:szCs w:val="20"/>
      <w:lang w:val="lt-LT"/>
    </w:rPr>
  </w:style>
  <w:style w:type="character" w:customStyle="1" w:styleId="TitleChar">
    <w:name w:val="Title Char"/>
    <w:basedOn w:val="Numatytasispastraiposriftas"/>
    <w:rsid w:val="0084308F"/>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semiHidden/>
    <w:unhideWhenUsed/>
    <w:rsid w:val="0084308F"/>
    <w:pPr>
      <w:spacing w:after="0" w:line="240" w:lineRule="auto"/>
    </w:pPr>
    <w:rPr>
      <w:rFonts w:ascii="Times New Roman" w:eastAsia="SimSun" w:hAnsi="Times New Roman" w:cs="Times New Roman"/>
      <w:i/>
      <w:color w:val="008000"/>
      <w:sz w:val="20"/>
      <w:szCs w:val="20"/>
      <w:lang w:val="lt-LT" w:eastAsia="lt-LT"/>
    </w:rPr>
  </w:style>
  <w:style w:type="character" w:customStyle="1" w:styleId="PagrindinistekstasDiagrama">
    <w:name w:val="Pagrindinis tekstas Diagrama"/>
    <w:basedOn w:val="Numatytasispastraiposriftas"/>
    <w:link w:val="Pagrindinistekstas"/>
    <w:semiHidden/>
    <w:rsid w:val="0084308F"/>
    <w:rPr>
      <w:rFonts w:ascii="Times New Roman" w:eastAsia="SimSun" w:hAnsi="Times New Roman" w:cs="Times New Roman"/>
      <w:i/>
      <w:color w:val="008000"/>
      <w:sz w:val="20"/>
      <w:szCs w:val="20"/>
      <w:lang w:val="lt-LT" w:eastAsia="lt-LT"/>
    </w:rPr>
  </w:style>
  <w:style w:type="paragraph" w:styleId="Pagrindiniotekstotrauka">
    <w:name w:val="Body Text Indent"/>
    <w:basedOn w:val="prastasis"/>
    <w:link w:val="PagrindiniotekstotraukaDiagrama"/>
    <w:semiHidden/>
    <w:unhideWhenUsed/>
    <w:rsid w:val="0084308F"/>
    <w:pPr>
      <w:autoSpaceDE w:val="0"/>
      <w:autoSpaceDN w:val="0"/>
      <w:adjustRightInd w:val="0"/>
      <w:spacing w:after="0" w:line="240" w:lineRule="auto"/>
      <w:ind w:left="720"/>
      <w:jc w:val="both"/>
    </w:pPr>
    <w:rPr>
      <w:rFonts w:ascii="Times New Roman" w:eastAsia="SimSun" w:hAnsi="Times New Roman" w:cs="Times New Roman"/>
      <w:sz w:val="20"/>
      <w:szCs w:val="20"/>
      <w:lang w:val="lt-LT" w:eastAsia="en-GB"/>
    </w:rPr>
  </w:style>
  <w:style w:type="character" w:customStyle="1" w:styleId="PagrindiniotekstotraukaDiagrama">
    <w:name w:val="Pagrindinio teksto įtrauka Diagrama"/>
    <w:basedOn w:val="Numatytasispastraiposriftas"/>
    <w:link w:val="Pagrindiniotekstotrauka"/>
    <w:semiHidden/>
    <w:rsid w:val="0084308F"/>
    <w:rPr>
      <w:rFonts w:ascii="Times New Roman" w:eastAsia="SimSun" w:hAnsi="Times New Roman" w:cs="Times New Roman"/>
      <w:sz w:val="20"/>
      <w:szCs w:val="20"/>
      <w:lang w:val="lt-LT" w:eastAsia="en-GB"/>
    </w:rPr>
  </w:style>
  <w:style w:type="paragraph" w:styleId="Pagrindinistekstas2">
    <w:name w:val="Body Text 2"/>
    <w:basedOn w:val="prastasis"/>
    <w:link w:val="Pagrindinistekstas2Diagrama"/>
    <w:semiHidden/>
    <w:unhideWhenUsed/>
    <w:rsid w:val="0084308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lt-LT" w:eastAsia="lt-LT"/>
    </w:rPr>
  </w:style>
  <w:style w:type="character" w:customStyle="1" w:styleId="Pagrindinistekstas2Diagrama">
    <w:name w:val="Pagrindinis tekstas 2 Diagrama"/>
    <w:basedOn w:val="Numatytasispastraiposriftas"/>
    <w:link w:val="Pagrindinistekstas2"/>
    <w:semiHidden/>
    <w:rsid w:val="0084308F"/>
    <w:rPr>
      <w:rFonts w:ascii="Times New Roman" w:eastAsia="SimSun" w:hAnsi="Times New Roman" w:cs="Times New Roman"/>
      <w:b/>
      <w:bCs/>
      <w:color w:val="0000FF"/>
      <w:sz w:val="20"/>
      <w:szCs w:val="20"/>
      <w:u w:val="single"/>
      <w:lang w:val="lt-LT" w:eastAsia="lt-LT"/>
    </w:rPr>
  </w:style>
  <w:style w:type="paragraph" w:styleId="Pagrindinistekstas3">
    <w:name w:val="Body Text 3"/>
    <w:basedOn w:val="prastasis"/>
    <w:link w:val="Pagrindinistekstas3Diagrama"/>
    <w:semiHidden/>
    <w:unhideWhenUsed/>
    <w:rsid w:val="0084308F"/>
    <w:pPr>
      <w:autoSpaceDE w:val="0"/>
      <w:autoSpaceDN w:val="0"/>
      <w:adjustRightInd w:val="0"/>
      <w:spacing w:after="0" w:line="240" w:lineRule="auto"/>
      <w:jc w:val="both"/>
    </w:pPr>
    <w:rPr>
      <w:rFonts w:ascii="Times New Roman" w:eastAsia="SimSun" w:hAnsi="Times New Roman" w:cs="Times New Roman"/>
      <w:color w:val="0000FF"/>
      <w:sz w:val="20"/>
      <w:szCs w:val="20"/>
      <w:lang w:val="lt-LT" w:eastAsia="en-GB"/>
    </w:rPr>
  </w:style>
  <w:style w:type="character" w:customStyle="1" w:styleId="Pagrindinistekstas3Diagrama">
    <w:name w:val="Pagrindinis tekstas 3 Diagrama"/>
    <w:basedOn w:val="Numatytasispastraiposriftas"/>
    <w:link w:val="Pagrindinistekstas3"/>
    <w:semiHidden/>
    <w:rsid w:val="0084308F"/>
    <w:rPr>
      <w:rFonts w:ascii="Times New Roman" w:eastAsia="SimSun" w:hAnsi="Times New Roman" w:cs="Times New Roman"/>
      <w:color w:val="0000FF"/>
      <w:sz w:val="20"/>
      <w:szCs w:val="20"/>
      <w:lang w:val="lt-LT" w:eastAsia="en-GB"/>
    </w:rPr>
  </w:style>
  <w:style w:type="paragraph" w:styleId="Pagrindiniotekstotrauka2">
    <w:name w:val="Body Text Indent 2"/>
    <w:basedOn w:val="prastasis"/>
    <w:link w:val="Pagrindiniotekstotrauka2Diagrama"/>
    <w:semiHidden/>
    <w:unhideWhenUsed/>
    <w:rsid w:val="0084308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lt-LT" w:eastAsia="lt-LT"/>
    </w:rPr>
  </w:style>
  <w:style w:type="character" w:customStyle="1" w:styleId="Pagrindiniotekstotrauka2Diagrama">
    <w:name w:val="Pagrindinio teksto įtrauka 2 Diagrama"/>
    <w:basedOn w:val="Numatytasispastraiposriftas"/>
    <w:link w:val="Pagrindiniotekstotrauka2"/>
    <w:semiHidden/>
    <w:rsid w:val="0084308F"/>
    <w:rPr>
      <w:rFonts w:ascii="Times New Roman" w:eastAsia="SimSun" w:hAnsi="Times New Roman" w:cs="Times New Roman"/>
      <w:b/>
      <w:bCs/>
      <w:color w:val="0000FF"/>
      <w:sz w:val="20"/>
      <w:szCs w:val="20"/>
      <w:lang w:val="lt-LT" w:eastAsia="lt-LT"/>
    </w:rPr>
  </w:style>
  <w:style w:type="paragraph" w:styleId="Pagrindiniotekstotrauka3">
    <w:name w:val="Body Text Indent 3"/>
    <w:basedOn w:val="prastasis"/>
    <w:link w:val="Pagrindiniotekstotrauka3Diagrama"/>
    <w:semiHidden/>
    <w:unhideWhenUsed/>
    <w:rsid w:val="0084308F"/>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lt-LT" w:eastAsia="lt-LT"/>
    </w:rPr>
  </w:style>
  <w:style w:type="character" w:customStyle="1" w:styleId="Pagrindiniotekstotrauka3Diagrama">
    <w:name w:val="Pagrindinio teksto įtrauka 3 Diagrama"/>
    <w:basedOn w:val="Numatytasispastraiposriftas"/>
    <w:link w:val="Pagrindiniotekstotrauka3"/>
    <w:semiHidden/>
    <w:rsid w:val="0084308F"/>
    <w:rPr>
      <w:rFonts w:ascii="Times New Roman" w:eastAsia="SimSun" w:hAnsi="Times New Roman" w:cs="Times New Roman"/>
      <w:sz w:val="20"/>
      <w:szCs w:val="21"/>
      <w:lang w:val="lt-LT" w:eastAsia="lt-LT"/>
    </w:rPr>
  </w:style>
  <w:style w:type="paragraph" w:styleId="Dokumentostruktra">
    <w:name w:val="Document Map"/>
    <w:basedOn w:val="prastasis"/>
    <w:link w:val="DokumentostruktraDiagrama"/>
    <w:semiHidden/>
    <w:unhideWhenUsed/>
    <w:rsid w:val="0084308F"/>
    <w:pPr>
      <w:shd w:val="clear" w:color="auto" w:fill="000080"/>
      <w:tabs>
        <w:tab w:val="left" w:pos="567"/>
      </w:tabs>
      <w:spacing w:after="0" w:line="260" w:lineRule="exact"/>
    </w:pPr>
    <w:rPr>
      <w:rFonts w:ascii="Tahoma" w:eastAsia="SimSun" w:hAnsi="Tahoma" w:cs="Tahoma"/>
      <w:sz w:val="20"/>
      <w:szCs w:val="20"/>
      <w:lang w:val="lt-LT" w:eastAsia="zh-CN"/>
    </w:rPr>
  </w:style>
  <w:style w:type="character" w:customStyle="1" w:styleId="DokumentostruktraDiagrama">
    <w:name w:val="Dokumento struktūra Diagrama"/>
    <w:basedOn w:val="Numatytasispastraiposriftas"/>
    <w:link w:val="Dokumentostruktra"/>
    <w:semiHidden/>
    <w:rsid w:val="0084308F"/>
    <w:rPr>
      <w:rFonts w:ascii="Tahoma" w:eastAsia="SimSun" w:hAnsi="Tahoma" w:cs="Tahoma"/>
      <w:sz w:val="20"/>
      <w:szCs w:val="20"/>
      <w:shd w:val="clear" w:color="auto" w:fill="000080"/>
      <w:lang w:val="lt-LT" w:eastAsia="zh-CN"/>
    </w:rPr>
  </w:style>
  <w:style w:type="paragraph" w:styleId="Paprastasistekstas">
    <w:name w:val="Plain Text"/>
    <w:basedOn w:val="prastasis"/>
    <w:link w:val="PaprastasistekstasDiagrama"/>
    <w:semiHidden/>
    <w:unhideWhenUsed/>
    <w:rsid w:val="0084308F"/>
    <w:pPr>
      <w:spacing w:after="0" w:line="240" w:lineRule="auto"/>
    </w:pPr>
    <w:rPr>
      <w:rFonts w:ascii="Courier New" w:eastAsia="SimSun" w:hAnsi="Courier New" w:cs="Times New Roman"/>
      <w:sz w:val="20"/>
      <w:szCs w:val="20"/>
    </w:rPr>
  </w:style>
  <w:style w:type="character" w:customStyle="1" w:styleId="PlainTextChar">
    <w:name w:val="Plain Text Char"/>
    <w:basedOn w:val="Numatytasispastraiposriftas"/>
    <w:semiHidden/>
    <w:rsid w:val="0084308F"/>
    <w:rPr>
      <w:rFonts w:ascii="Consolas" w:hAnsi="Consolas"/>
      <w:sz w:val="21"/>
      <w:szCs w:val="21"/>
    </w:rPr>
  </w:style>
  <w:style w:type="paragraph" w:styleId="Komentarotema">
    <w:name w:val="annotation subject"/>
    <w:basedOn w:val="Komentarotekstas"/>
    <w:next w:val="Komentarotekstas"/>
    <w:link w:val="KomentarotemaDiagrama"/>
    <w:uiPriority w:val="99"/>
    <w:semiHidden/>
    <w:unhideWhenUsed/>
    <w:rsid w:val="0084308F"/>
    <w:rPr>
      <w:b/>
      <w:bCs/>
    </w:rPr>
  </w:style>
  <w:style w:type="character" w:customStyle="1" w:styleId="CommentSubjectChar">
    <w:name w:val="Comment Subject Char"/>
    <w:basedOn w:val="KomentarotekstasDiagrama"/>
    <w:uiPriority w:val="99"/>
    <w:semiHidden/>
    <w:rsid w:val="0084308F"/>
    <w:rPr>
      <w:rFonts w:ascii="Times New Roman" w:eastAsia="SimSun" w:hAnsi="Times New Roman" w:cs="Times New Roman"/>
      <w:b/>
      <w:bCs/>
      <w:sz w:val="20"/>
      <w:szCs w:val="20"/>
      <w:lang w:val="lt-LT" w:eastAsia="zh-CN"/>
    </w:rPr>
  </w:style>
  <w:style w:type="paragraph" w:styleId="Debesliotekstas">
    <w:name w:val="Balloon Text"/>
    <w:basedOn w:val="prastasis"/>
    <w:link w:val="DebesliotekstasDiagrama"/>
    <w:uiPriority w:val="99"/>
    <w:semiHidden/>
    <w:unhideWhenUsed/>
    <w:rsid w:val="0084308F"/>
    <w:pPr>
      <w:tabs>
        <w:tab w:val="left" w:pos="567"/>
      </w:tabs>
      <w:spacing w:after="0" w:line="240" w:lineRule="auto"/>
    </w:pPr>
    <w:rPr>
      <w:rFonts w:ascii="Tahoma" w:eastAsia="SimSun" w:hAnsi="Tahoma" w:cs="Tahoma"/>
      <w:sz w:val="16"/>
      <w:szCs w:val="16"/>
      <w:lang w:val="lt-LT" w:eastAsia="zh-CN"/>
    </w:rPr>
  </w:style>
  <w:style w:type="character" w:customStyle="1" w:styleId="BalloonTextChar">
    <w:name w:val="Balloon Text Char"/>
    <w:basedOn w:val="Numatytasispastraiposriftas"/>
    <w:uiPriority w:val="99"/>
    <w:semiHidden/>
    <w:rsid w:val="0084308F"/>
    <w:rPr>
      <w:rFonts w:ascii="Segoe UI" w:hAnsi="Segoe UI" w:cs="Segoe UI"/>
      <w:sz w:val="18"/>
      <w:szCs w:val="18"/>
    </w:rPr>
  </w:style>
  <w:style w:type="paragraph" w:styleId="Betarp">
    <w:name w:val="No Spacing"/>
    <w:uiPriority w:val="1"/>
    <w:qFormat/>
    <w:rsid w:val="0084308F"/>
    <w:pPr>
      <w:spacing w:after="0" w:line="240" w:lineRule="auto"/>
    </w:pPr>
    <w:rPr>
      <w:rFonts w:ascii="Calibri" w:eastAsia="Calibri" w:hAnsi="Calibri" w:cs="Times New Roman"/>
    </w:rPr>
  </w:style>
  <w:style w:type="paragraph" w:styleId="Pataisymai">
    <w:name w:val="Revision"/>
    <w:uiPriority w:val="99"/>
    <w:semiHidden/>
    <w:rsid w:val="0084308F"/>
    <w:pPr>
      <w:spacing w:after="0" w:line="240" w:lineRule="auto"/>
    </w:pPr>
    <w:rPr>
      <w:rFonts w:ascii="Calibri" w:eastAsia="Calibri" w:hAnsi="Calibri" w:cs="Times New Roman"/>
      <w:lang w:val="lv-LV"/>
    </w:rPr>
  </w:style>
  <w:style w:type="paragraph" w:customStyle="1" w:styleId="EMEAEnBodyText">
    <w:name w:val="EMEA En Body Text"/>
    <w:basedOn w:val="prastasis"/>
    <w:rsid w:val="0084308F"/>
    <w:pPr>
      <w:spacing w:before="120" w:after="120" w:line="240" w:lineRule="auto"/>
      <w:jc w:val="both"/>
    </w:pPr>
    <w:rPr>
      <w:rFonts w:ascii="Times New Roman" w:eastAsia="SimSun" w:hAnsi="Times New Roman" w:cs="Times New Roman"/>
      <w:szCs w:val="20"/>
      <w:lang w:eastAsia="zh-CN"/>
    </w:rPr>
  </w:style>
  <w:style w:type="paragraph" w:customStyle="1" w:styleId="AHeader1">
    <w:name w:val="AHeader 1"/>
    <w:basedOn w:val="prastasis"/>
    <w:rsid w:val="0084308F"/>
    <w:pPr>
      <w:numPr>
        <w:numId w:val="1"/>
      </w:numPr>
      <w:spacing w:after="120" w:line="240" w:lineRule="auto"/>
    </w:pPr>
    <w:rPr>
      <w:rFonts w:ascii="Arial" w:eastAsia="SimSun" w:hAnsi="Arial" w:cs="Arial"/>
      <w:b/>
      <w:bCs/>
      <w:sz w:val="24"/>
      <w:szCs w:val="20"/>
      <w:lang w:val="lt-LT"/>
    </w:rPr>
  </w:style>
  <w:style w:type="paragraph" w:customStyle="1" w:styleId="AHeader2">
    <w:name w:val="AHeader 2"/>
    <w:basedOn w:val="AHeader1"/>
    <w:rsid w:val="0084308F"/>
    <w:pPr>
      <w:numPr>
        <w:ilvl w:val="1"/>
      </w:numPr>
    </w:pPr>
    <w:rPr>
      <w:sz w:val="22"/>
    </w:rPr>
  </w:style>
  <w:style w:type="paragraph" w:customStyle="1" w:styleId="AHeader3">
    <w:name w:val="AHeader 3"/>
    <w:basedOn w:val="AHeader2"/>
    <w:rsid w:val="0084308F"/>
    <w:pPr>
      <w:numPr>
        <w:ilvl w:val="2"/>
      </w:numPr>
    </w:pPr>
  </w:style>
  <w:style w:type="paragraph" w:customStyle="1" w:styleId="AHeader2abc">
    <w:name w:val="AHeader 2 abc"/>
    <w:basedOn w:val="AHeader3"/>
    <w:rsid w:val="0084308F"/>
    <w:pPr>
      <w:numPr>
        <w:ilvl w:val="3"/>
      </w:numPr>
      <w:jc w:val="both"/>
    </w:pPr>
    <w:rPr>
      <w:b w:val="0"/>
      <w:bCs w:val="0"/>
    </w:rPr>
  </w:style>
  <w:style w:type="paragraph" w:customStyle="1" w:styleId="AHeader3abc">
    <w:name w:val="AHeader 3 abc"/>
    <w:basedOn w:val="AHeader2abc"/>
    <w:rsid w:val="0084308F"/>
    <w:pPr>
      <w:numPr>
        <w:ilvl w:val="4"/>
      </w:numPr>
    </w:pPr>
  </w:style>
  <w:style w:type="paragraph" w:customStyle="1" w:styleId="BodytextAgency">
    <w:name w:val="Body text (Agency)"/>
    <w:basedOn w:val="prastasis"/>
    <w:rsid w:val="0084308F"/>
    <w:pPr>
      <w:spacing w:after="140" w:line="280" w:lineRule="atLeast"/>
    </w:pPr>
    <w:rPr>
      <w:rFonts w:ascii="Verdana" w:eastAsia="SimSun" w:hAnsi="Verdana" w:cs="Verdana"/>
      <w:sz w:val="18"/>
      <w:szCs w:val="18"/>
      <w:lang w:val="lt-LT" w:eastAsia="en-GB"/>
    </w:rPr>
  </w:style>
  <w:style w:type="paragraph" w:customStyle="1" w:styleId="NormalAgency">
    <w:name w:val="Normal (Agency)"/>
    <w:rsid w:val="0084308F"/>
    <w:pPr>
      <w:spacing w:after="0" w:line="240" w:lineRule="auto"/>
    </w:pPr>
    <w:rPr>
      <w:rFonts w:ascii="Verdana" w:eastAsia="SimSun" w:hAnsi="Verdana" w:cs="Verdana"/>
      <w:sz w:val="18"/>
      <w:szCs w:val="18"/>
      <w:lang w:val="en-GB" w:eastAsia="en-GB"/>
    </w:rPr>
  </w:style>
  <w:style w:type="paragraph" w:customStyle="1" w:styleId="TabletextrowsAgency">
    <w:name w:val="Table text rows (Agency)"/>
    <w:basedOn w:val="prastasis"/>
    <w:rsid w:val="0084308F"/>
    <w:pPr>
      <w:spacing w:after="0" w:line="280" w:lineRule="exact"/>
    </w:pPr>
    <w:rPr>
      <w:rFonts w:ascii="Verdana" w:eastAsia="SimSun" w:hAnsi="Verdana" w:cs="Verdana"/>
      <w:sz w:val="18"/>
      <w:szCs w:val="18"/>
      <w:lang w:val="lt-LT" w:eastAsia="zh-CN"/>
    </w:rPr>
  </w:style>
  <w:style w:type="paragraph" w:customStyle="1" w:styleId="Default">
    <w:name w:val="Default"/>
    <w:rsid w:val="0084308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BTEMEASMCA">
    <w:name w:val="BT EMEA_SMCA"/>
    <w:basedOn w:val="prastasis"/>
    <w:autoRedefine/>
    <w:rsid w:val="0084308F"/>
    <w:pPr>
      <w:spacing w:after="0" w:line="240" w:lineRule="auto"/>
    </w:pPr>
    <w:rPr>
      <w:rFonts w:ascii="Times New Roman" w:eastAsia="SimSun" w:hAnsi="Times New Roman" w:cs="Times New Roman"/>
      <w:lang w:val="lt-LT"/>
    </w:rPr>
  </w:style>
  <w:style w:type="paragraph" w:customStyle="1" w:styleId="BT-EMEASMCA">
    <w:name w:val="BT- EMEA_SMCA"/>
    <w:basedOn w:val="BTEMEASMCA"/>
    <w:autoRedefine/>
    <w:rsid w:val="0084308F"/>
    <w:pPr>
      <w:spacing w:before="240"/>
    </w:pPr>
    <w:rPr>
      <w:bCs/>
      <w:noProof/>
      <w:lang w:eastAsia="lt-LT"/>
    </w:rPr>
  </w:style>
  <w:style w:type="paragraph" w:customStyle="1" w:styleId="PI-3EMEASMCA">
    <w:name w:val="PI-3 EMEA_SMCA"/>
    <w:basedOn w:val="prastasis"/>
    <w:autoRedefine/>
    <w:rsid w:val="0084308F"/>
    <w:pPr>
      <w:tabs>
        <w:tab w:val="left" w:pos="567"/>
      </w:tabs>
      <w:spacing w:after="0" w:line="260" w:lineRule="exact"/>
    </w:pPr>
    <w:rPr>
      <w:rFonts w:ascii="Times New Roman" w:eastAsia="SimSun" w:hAnsi="Times New Roman" w:cs="Times New Roman"/>
      <w:b/>
      <w:bCs/>
      <w:szCs w:val="20"/>
      <w:lang w:val="lt-LT" w:eastAsia="zh-CN"/>
    </w:rPr>
  </w:style>
  <w:style w:type="character" w:styleId="Komentaronuoroda">
    <w:name w:val="annotation reference"/>
    <w:semiHidden/>
    <w:unhideWhenUsed/>
    <w:rsid w:val="0084308F"/>
    <w:rPr>
      <w:rFonts w:ascii="Times New Roman" w:hAnsi="Times New Roman" w:cs="Times New Roman" w:hint="default"/>
      <w:sz w:val="16"/>
      <w:szCs w:val="16"/>
    </w:rPr>
  </w:style>
  <w:style w:type="character" w:styleId="Puslapionumeris">
    <w:name w:val="page number"/>
    <w:semiHidden/>
    <w:unhideWhenUsed/>
    <w:rsid w:val="0084308F"/>
    <w:rPr>
      <w:rFonts w:ascii="Times New Roman" w:hAnsi="Times New Roman" w:cs="Times New Roman" w:hint="default"/>
    </w:rPr>
  </w:style>
  <w:style w:type="character" w:customStyle="1" w:styleId="Antrat1Diagrama">
    <w:name w:val="Antraštė 1 Diagrama"/>
    <w:link w:val="Antrat1"/>
    <w:locked/>
    <w:rsid w:val="0084308F"/>
    <w:rPr>
      <w:rFonts w:ascii="Times New Roman" w:eastAsia="SimSun" w:hAnsi="Times New Roman" w:cs="Times New Roman"/>
      <w:b/>
      <w:caps/>
      <w:sz w:val="26"/>
      <w:szCs w:val="20"/>
    </w:rPr>
  </w:style>
  <w:style w:type="character" w:customStyle="1" w:styleId="Antrat2Diagrama">
    <w:name w:val="Antraštė 2 Diagrama"/>
    <w:link w:val="Antrat2"/>
    <w:semiHidden/>
    <w:locked/>
    <w:rsid w:val="0084308F"/>
    <w:rPr>
      <w:rFonts w:ascii="Helvetica" w:eastAsia="SimSun" w:hAnsi="Helvetica" w:cs="Helvetica"/>
      <w:b/>
      <w:i/>
      <w:sz w:val="24"/>
      <w:szCs w:val="20"/>
      <w:lang w:val="lt-LT"/>
    </w:rPr>
  </w:style>
  <w:style w:type="character" w:customStyle="1" w:styleId="Antrat3Diagrama">
    <w:name w:val="Antraštė 3 Diagrama"/>
    <w:link w:val="Antrat3"/>
    <w:semiHidden/>
    <w:locked/>
    <w:rsid w:val="0084308F"/>
    <w:rPr>
      <w:rFonts w:ascii="Times New Roman" w:eastAsia="SimSun" w:hAnsi="Times New Roman" w:cs="Times New Roman"/>
      <w:b/>
      <w:kern w:val="28"/>
      <w:sz w:val="24"/>
      <w:szCs w:val="20"/>
    </w:rPr>
  </w:style>
  <w:style w:type="character" w:customStyle="1" w:styleId="Antrat4Diagrama">
    <w:name w:val="Antraštė 4 Diagrama"/>
    <w:link w:val="Antrat4"/>
    <w:semiHidden/>
    <w:locked/>
    <w:rsid w:val="0084308F"/>
    <w:rPr>
      <w:rFonts w:ascii="Times New Roman" w:eastAsia="SimSun" w:hAnsi="Times New Roman" w:cs="Times New Roman"/>
      <w:b/>
      <w:noProof/>
      <w:szCs w:val="20"/>
      <w:lang w:val="lt-LT"/>
    </w:rPr>
  </w:style>
  <w:style w:type="character" w:customStyle="1" w:styleId="Antrat5Diagrama">
    <w:name w:val="Antraštė 5 Diagrama"/>
    <w:link w:val="Antrat5"/>
    <w:semiHidden/>
    <w:locked/>
    <w:rsid w:val="0084308F"/>
    <w:rPr>
      <w:rFonts w:ascii="Times New Roman" w:eastAsia="SimSun" w:hAnsi="Times New Roman" w:cs="Times New Roman"/>
      <w:noProof/>
      <w:szCs w:val="20"/>
      <w:lang w:val="lt-LT"/>
    </w:rPr>
  </w:style>
  <w:style w:type="character" w:customStyle="1" w:styleId="Antrat6Diagrama">
    <w:name w:val="Antraštė 6 Diagrama"/>
    <w:link w:val="Antrat6"/>
    <w:semiHidden/>
    <w:locked/>
    <w:rsid w:val="0084308F"/>
    <w:rPr>
      <w:rFonts w:ascii="Times New Roman" w:eastAsia="SimSun" w:hAnsi="Times New Roman" w:cs="Times New Roman"/>
      <w:i/>
      <w:szCs w:val="20"/>
      <w:lang w:val="lt-LT"/>
    </w:rPr>
  </w:style>
  <w:style w:type="character" w:customStyle="1" w:styleId="Antrat7Diagrama">
    <w:name w:val="Antraštė 7 Diagrama"/>
    <w:link w:val="Antrat7"/>
    <w:semiHidden/>
    <w:locked/>
    <w:rsid w:val="0084308F"/>
    <w:rPr>
      <w:rFonts w:ascii="Times New Roman" w:eastAsia="SimSun" w:hAnsi="Times New Roman" w:cs="Times New Roman"/>
      <w:i/>
      <w:szCs w:val="20"/>
      <w:lang w:val="lt-LT"/>
    </w:rPr>
  </w:style>
  <w:style w:type="character" w:customStyle="1" w:styleId="Antrat8Diagrama">
    <w:name w:val="Antraštė 8 Diagrama"/>
    <w:link w:val="Antrat8"/>
    <w:semiHidden/>
    <w:locked/>
    <w:rsid w:val="0084308F"/>
    <w:rPr>
      <w:rFonts w:ascii="Times New Roman" w:eastAsia="SimSun" w:hAnsi="Times New Roman" w:cs="Times New Roman"/>
      <w:b/>
      <w:i/>
      <w:szCs w:val="20"/>
      <w:lang w:val="lt-LT"/>
    </w:rPr>
  </w:style>
  <w:style w:type="character" w:customStyle="1" w:styleId="Antrat9Diagrama">
    <w:name w:val="Antraštė 9 Diagrama"/>
    <w:link w:val="Antrat9"/>
    <w:semiHidden/>
    <w:locked/>
    <w:rsid w:val="0084308F"/>
    <w:rPr>
      <w:rFonts w:ascii="Times New Roman" w:eastAsia="SimSun" w:hAnsi="Times New Roman" w:cs="Times New Roman"/>
      <w:b/>
      <w:i/>
      <w:szCs w:val="20"/>
      <w:lang w:val="lt-LT"/>
    </w:rPr>
  </w:style>
  <w:style w:type="character" w:customStyle="1" w:styleId="PoratDiagrama">
    <w:name w:val="Poraštė Diagrama"/>
    <w:link w:val="Porat"/>
    <w:locked/>
    <w:rsid w:val="0084308F"/>
    <w:rPr>
      <w:rFonts w:ascii="Arial" w:eastAsia="SimSun" w:hAnsi="Arial" w:cs="Times New Roman"/>
      <w:noProof/>
      <w:sz w:val="16"/>
      <w:szCs w:val="20"/>
      <w:lang w:eastAsia="zh-CN"/>
    </w:rPr>
  </w:style>
  <w:style w:type="character" w:customStyle="1" w:styleId="tw4winMark">
    <w:name w:val="tw4winMark"/>
    <w:rsid w:val="0084308F"/>
    <w:rPr>
      <w:rFonts w:ascii="Courier New" w:hAnsi="Courier New" w:cs="Courier New" w:hint="default"/>
      <w:vanish/>
      <w:webHidden w:val="0"/>
      <w:color w:val="800080"/>
      <w:sz w:val="24"/>
      <w:vertAlign w:val="subscript"/>
      <w:specVanish/>
    </w:rPr>
  </w:style>
  <w:style w:type="character" w:customStyle="1" w:styleId="tw4winError">
    <w:name w:val="tw4winError"/>
    <w:rsid w:val="0084308F"/>
    <w:rPr>
      <w:rFonts w:ascii="Courier New" w:hAnsi="Courier New" w:cs="Courier New" w:hint="default"/>
      <w:color w:val="00FF00"/>
      <w:sz w:val="40"/>
    </w:rPr>
  </w:style>
  <w:style w:type="character" w:customStyle="1" w:styleId="tw4winTerm">
    <w:name w:val="tw4winTerm"/>
    <w:rsid w:val="0084308F"/>
    <w:rPr>
      <w:color w:val="0000FF"/>
    </w:rPr>
  </w:style>
  <w:style w:type="character" w:customStyle="1" w:styleId="tw4winPopup">
    <w:name w:val="tw4winPopup"/>
    <w:rsid w:val="0084308F"/>
    <w:rPr>
      <w:rFonts w:ascii="Courier New" w:hAnsi="Courier New" w:cs="Courier New" w:hint="default"/>
      <w:noProof/>
      <w:color w:val="008000"/>
    </w:rPr>
  </w:style>
  <w:style w:type="character" w:customStyle="1" w:styleId="tw4winJump">
    <w:name w:val="tw4winJump"/>
    <w:rsid w:val="0084308F"/>
    <w:rPr>
      <w:rFonts w:ascii="Courier New" w:hAnsi="Courier New" w:cs="Courier New" w:hint="default"/>
      <w:noProof/>
      <w:color w:val="008080"/>
    </w:rPr>
  </w:style>
  <w:style w:type="character" w:customStyle="1" w:styleId="tw4winExternal">
    <w:name w:val="tw4winExternal"/>
    <w:rsid w:val="0084308F"/>
    <w:rPr>
      <w:rFonts w:ascii="Courier New" w:hAnsi="Courier New" w:cs="Courier New" w:hint="default"/>
      <w:noProof/>
      <w:color w:val="808080"/>
    </w:rPr>
  </w:style>
  <w:style w:type="character" w:customStyle="1" w:styleId="tw4winInternal">
    <w:name w:val="tw4winInternal"/>
    <w:rsid w:val="0084308F"/>
    <w:rPr>
      <w:rFonts w:ascii="Courier New" w:hAnsi="Courier New" w:cs="Courier New" w:hint="default"/>
      <w:noProof/>
      <w:color w:val="FF0000"/>
    </w:rPr>
  </w:style>
  <w:style w:type="character" w:customStyle="1" w:styleId="DONOTTRANSLATE">
    <w:name w:val="DO_NOT_TRANSLATE"/>
    <w:rsid w:val="0084308F"/>
    <w:rPr>
      <w:rFonts w:ascii="Courier New" w:hAnsi="Courier New" w:cs="Courier New" w:hint="default"/>
      <w:noProof/>
      <w:color w:val="800000"/>
    </w:rPr>
  </w:style>
  <w:style w:type="character" w:customStyle="1" w:styleId="CommentTextChar1">
    <w:name w:val="Comment Text Char1"/>
    <w:semiHidden/>
    <w:locked/>
    <w:rsid w:val="0084308F"/>
    <w:rPr>
      <w:rFonts w:ascii="Times New Roman" w:eastAsia="SimSun" w:hAnsi="Times New Roman" w:cs="Times New Roman" w:hint="default"/>
      <w:lang w:eastAsia="zh-CN"/>
    </w:rPr>
  </w:style>
  <w:style w:type="character" w:customStyle="1" w:styleId="AntratsDiagrama">
    <w:name w:val="Antraštės Diagrama"/>
    <w:link w:val="Antrats"/>
    <w:locked/>
    <w:rsid w:val="0084308F"/>
    <w:rPr>
      <w:rFonts w:ascii="Times New Roman" w:eastAsia="SimSun" w:hAnsi="Times New Roman" w:cs="Times New Roman"/>
      <w:szCs w:val="20"/>
      <w:lang w:val="lt-LT" w:eastAsia="zh-CN"/>
    </w:rPr>
  </w:style>
  <w:style w:type="character" w:customStyle="1" w:styleId="DocumentMapChar1">
    <w:name w:val="Document Map Char1"/>
    <w:semiHidden/>
    <w:locked/>
    <w:rsid w:val="0084308F"/>
    <w:rPr>
      <w:rFonts w:ascii="Tahoma" w:eastAsia="SimSun" w:hAnsi="Tahoma" w:cs="Tahoma" w:hint="default"/>
      <w:shd w:val="clear" w:color="auto" w:fill="000080"/>
      <w:lang w:eastAsia="zh-CN"/>
    </w:rPr>
  </w:style>
  <w:style w:type="character" w:customStyle="1" w:styleId="BodyTextIndentChar1">
    <w:name w:val="Body Text Indent Char1"/>
    <w:semiHidden/>
    <w:locked/>
    <w:rsid w:val="0084308F"/>
    <w:rPr>
      <w:rFonts w:ascii="Times New Roman" w:eastAsia="SimSun" w:hAnsi="Times New Roman" w:cs="Times New Roman" w:hint="default"/>
      <w:lang w:eastAsia="en-GB"/>
    </w:rPr>
  </w:style>
  <w:style w:type="character" w:customStyle="1" w:styleId="BodyText3Char1">
    <w:name w:val="Body Text 3 Char1"/>
    <w:semiHidden/>
    <w:locked/>
    <w:rsid w:val="0084308F"/>
    <w:rPr>
      <w:rFonts w:ascii="Times New Roman" w:eastAsia="SimSun" w:hAnsi="Times New Roman" w:cs="Times New Roman" w:hint="default"/>
      <w:color w:val="0000FF"/>
      <w:lang w:eastAsia="en-GB"/>
    </w:rPr>
  </w:style>
  <w:style w:type="character" w:customStyle="1" w:styleId="BodyTextIndent2Char1">
    <w:name w:val="Body Text Indent 2 Char1"/>
    <w:semiHidden/>
    <w:locked/>
    <w:rsid w:val="0084308F"/>
    <w:rPr>
      <w:rFonts w:ascii="Times New Roman" w:eastAsia="SimSun" w:hAnsi="Times New Roman" w:cs="Times New Roman" w:hint="default"/>
      <w:b/>
      <w:bCs/>
      <w:color w:val="0000FF"/>
    </w:rPr>
  </w:style>
  <w:style w:type="character" w:customStyle="1" w:styleId="BodyTextChar1">
    <w:name w:val="Body Text Char1"/>
    <w:semiHidden/>
    <w:locked/>
    <w:rsid w:val="0084308F"/>
    <w:rPr>
      <w:rFonts w:ascii="Times New Roman" w:eastAsia="SimSun" w:hAnsi="Times New Roman" w:cs="Times New Roman" w:hint="default"/>
      <w:i/>
      <w:iCs w:val="0"/>
      <w:color w:val="008000"/>
    </w:rPr>
  </w:style>
  <w:style w:type="character" w:customStyle="1" w:styleId="BodyText2Char1">
    <w:name w:val="Body Text 2 Char1"/>
    <w:semiHidden/>
    <w:locked/>
    <w:rsid w:val="0084308F"/>
    <w:rPr>
      <w:rFonts w:ascii="Times New Roman" w:eastAsia="SimSun" w:hAnsi="Times New Roman" w:cs="Times New Roman" w:hint="default"/>
      <w:b/>
      <w:bCs/>
      <w:color w:val="0000FF"/>
      <w:u w:val="single"/>
    </w:rPr>
  </w:style>
  <w:style w:type="character" w:customStyle="1" w:styleId="BodyTextIndent3Char1">
    <w:name w:val="Body Text Indent 3 Char1"/>
    <w:semiHidden/>
    <w:locked/>
    <w:rsid w:val="0084308F"/>
    <w:rPr>
      <w:rFonts w:ascii="Times New Roman" w:eastAsia="SimSun" w:hAnsi="Times New Roman" w:cs="Times New Roman" w:hint="default"/>
      <w:szCs w:val="21"/>
    </w:rPr>
  </w:style>
  <w:style w:type="character" w:customStyle="1" w:styleId="BodytextAgencyChar">
    <w:name w:val="Body text (Agency) Char"/>
    <w:locked/>
    <w:rsid w:val="0084308F"/>
    <w:rPr>
      <w:rFonts w:ascii="Verdana" w:hAnsi="Verdana" w:cs="Verdana" w:hint="default"/>
      <w:sz w:val="18"/>
      <w:szCs w:val="18"/>
      <w:lang w:val="en-GB" w:eastAsia="en-GB" w:bidi="ar-SA"/>
    </w:rPr>
  </w:style>
  <w:style w:type="character" w:customStyle="1" w:styleId="NormalAgencyChar">
    <w:name w:val="Normal (Agency) Char"/>
    <w:locked/>
    <w:rsid w:val="0084308F"/>
    <w:rPr>
      <w:rFonts w:ascii="Verdana" w:hAnsi="Verdana" w:cs="Verdana" w:hint="default"/>
      <w:sz w:val="18"/>
      <w:szCs w:val="18"/>
      <w:lang w:val="en-GB" w:eastAsia="en-GB" w:bidi="ar-SA"/>
    </w:rPr>
  </w:style>
  <w:style w:type="character" w:customStyle="1" w:styleId="PaprastasistekstasDiagrama">
    <w:name w:val="Paprastasis tekstas Diagrama"/>
    <w:link w:val="Paprastasistekstas"/>
    <w:semiHidden/>
    <w:locked/>
    <w:rsid w:val="0084308F"/>
    <w:rPr>
      <w:rFonts w:ascii="Courier New" w:eastAsia="SimSun" w:hAnsi="Courier New" w:cs="Times New Roman"/>
      <w:sz w:val="20"/>
      <w:szCs w:val="20"/>
    </w:rPr>
  </w:style>
  <w:style w:type="character" w:customStyle="1" w:styleId="PavadinimasDiagrama">
    <w:name w:val="Pavadinimas Diagrama"/>
    <w:link w:val="Pavadinimas"/>
    <w:locked/>
    <w:rsid w:val="0084308F"/>
    <w:rPr>
      <w:rFonts w:ascii="Times New Roman" w:eastAsia="SimSun" w:hAnsi="Times New Roman" w:cs="Times New Roman"/>
      <w:b/>
      <w:szCs w:val="20"/>
      <w:lang w:val="lt-LT"/>
    </w:rPr>
  </w:style>
  <w:style w:type="character" w:customStyle="1" w:styleId="EndnoteTextChar1">
    <w:name w:val="Endnote Text Char1"/>
    <w:semiHidden/>
    <w:locked/>
    <w:rsid w:val="0084308F"/>
    <w:rPr>
      <w:rFonts w:ascii="Times New Roman" w:eastAsia="SimSun" w:hAnsi="Times New Roman" w:cs="Times New Roman" w:hint="default"/>
    </w:rPr>
  </w:style>
  <w:style w:type="character" w:customStyle="1" w:styleId="BTEMEASMCAChar">
    <w:name w:val="BT EMEA_SMCA Char"/>
    <w:locked/>
    <w:rsid w:val="0084308F"/>
    <w:rPr>
      <w:rFonts w:ascii="SimSun" w:eastAsia="SimSun" w:hAnsi="SimSun" w:cs="Times New Roman" w:hint="eastAsia"/>
      <w:sz w:val="22"/>
      <w:szCs w:val="22"/>
      <w:lang w:val="lt-LT" w:eastAsia="en-US" w:bidi="ar-SA"/>
    </w:rPr>
  </w:style>
  <w:style w:type="character" w:customStyle="1" w:styleId="DebesliotekstasDiagrama">
    <w:name w:val="Debesėlio tekstas Diagrama"/>
    <w:link w:val="Debesliotekstas"/>
    <w:uiPriority w:val="99"/>
    <w:semiHidden/>
    <w:locked/>
    <w:rsid w:val="0084308F"/>
    <w:rPr>
      <w:rFonts w:ascii="Tahoma" w:eastAsia="SimSun" w:hAnsi="Tahoma" w:cs="Tahoma"/>
      <w:sz w:val="16"/>
      <w:szCs w:val="16"/>
      <w:lang w:val="lt-LT" w:eastAsia="zh-CN"/>
    </w:rPr>
  </w:style>
  <w:style w:type="character" w:customStyle="1" w:styleId="KomentarotemaDiagrama">
    <w:name w:val="Komentaro tema Diagrama"/>
    <w:link w:val="Komentarotema"/>
    <w:uiPriority w:val="99"/>
    <w:semiHidden/>
    <w:locked/>
    <w:rsid w:val="0084308F"/>
    <w:rPr>
      <w:rFonts w:ascii="Times New Roman" w:eastAsia="SimSun" w:hAnsi="Times New Roman" w:cs="Times New Roman"/>
      <w:b/>
      <w:bCs/>
      <w:sz w:val="20"/>
      <w:szCs w:val="20"/>
      <w:lang w:val="lt-LT" w:eastAsia="zh-CN"/>
    </w:rPr>
  </w:style>
  <w:style w:type="numbering" w:customStyle="1" w:styleId="Sraonra1">
    <w:name w:val="Sąrašo nėra1"/>
    <w:next w:val="Sraonra"/>
    <w:uiPriority w:val="99"/>
    <w:semiHidden/>
    <w:unhideWhenUsed/>
    <w:rsid w:val="0084308F"/>
  </w:style>
  <w:style w:type="numbering" w:customStyle="1" w:styleId="Sraonra11">
    <w:name w:val="Sąrašo nėra11"/>
    <w:next w:val="Sraonra"/>
    <w:uiPriority w:val="99"/>
    <w:semiHidden/>
    <w:unhideWhenUsed/>
    <w:rsid w:val="0084308F"/>
  </w:style>
  <w:style w:type="paragraph" w:styleId="Sraopastraipa">
    <w:name w:val="List Paragraph"/>
    <w:basedOn w:val="prastasis"/>
    <w:uiPriority w:val="34"/>
    <w:qFormat/>
    <w:rsid w:val="0084308F"/>
    <w:pPr>
      <w:spacing w:after="200" w:line="276" w:lineRule="auto"/>
      <w:ind w:left="720"/>
      <w:contextualSpacing/>
    </w:pPr>
    <w:rPr>
      <w:rFonts w:ascii="Calibri" w:eastAsia="Calibri" w:hAnsi="Calibri" w:cs="Times New Roman"/>
      <w:lang w:val="lv-LV"/>
    </w:rPr>
  </w:style>
  <w:style w:type="character" w:customStyle="1" w:styleId="EquationCaption">
    <w:name w:val="_Equation Caption"/>
    <w:rsid w:val="00E339E0"/>
  </w:style>
  <w:style w:type="character" w:styleId="Neapdorotaspaminjimas">
    <w:name w:val="Unresolved Mention"/>
    <w:basedOn w:val="Numatytasispastraiposriftas"/>
    <w:uiPriority w:val="99"/>
    <w:semiHidden/>
    <w:unhideWhenUsed/>
    <w:rsid w:val="003B2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7247">
      <w:bodyDiv w:val="1"/>
      <w:marLeft w:val="0"/>
      <w:marRight w:val="0"/>
      <w:marTop w:val="0"/>
      <w:marBottom w:val="0"/>
      <w:divBdr>
        <w:top w:val="none" w:sz="0" w:space="0" w:color="auto"/>
        <w:left w:val="none" w:sz="0" w:space="0" w:color="auto"/>
        <w:bottom w:val="none" w:sz="0" w:space="0" w:color="auto"/>
        <w:right w:val="none" w:sz="0" w:space="0" w:color="auto"/>
      </w:divBdr>
    </w:div>
    <w:div w:id="60175813">
      <w:bodyDiv w:val="1"/>
      <w:marLeft w:val="0"/>
      <w:marRight w:val="0"/>
      <w:marTop w:val="0"/>
      <w:marBottom w:val="0"/>
      <w:divBdr>
        <w:top w:val="none" w:sz="0" w:space="0" w:color="auto"/>
        <w:left w:val="none" w:sz="0" w:space="0" w:color="auto"/>
        <w:bottom w:val="none" w:sz="0" w:space="0" w:color="auto"/>
        <w:right w:val="none" w:sz="0" w:space="0" w:color="auto"/>
      </w:divBdr>
    </w:div>
    <w:div w:id="644311011">
      <w:bodyDiv w:val="1"/>
      <w:marLeft w:val="0"/>
      <w:marRight w:val="0"/>
      <w:marTop w:val="0"/>
      <w:marBottom w:val="0"/>
      <w:divBdr>
        <w:top w:val="none" w:sz="0" w:space="0" w:color="auto"/>
        <w:left w:val="none" w:sz="0" w:space="0" w:color="auto"/>
        <w:bottom w:val="none" w:sz="0" w:space="0" w:color="auto"/>
        <w:right w:val="none" w:sz="0" w:space="0" w:color="auto"/>
      </w:divBdr>
    </w:div>
    <w:div w:id="826484034">
      <w:bodyDiv w:val="1"/>
      <w:marLeft w:val="0"/>
      <w:marRight w:val="0"/>
      <w:marTop w:val="0"/>
      <w:marBottom w:val="0"/>
      <w:divBdr>
        <w:top w:val="none" w:sz="0" w:space="0" w:color="auto"/>
        <w:left w:val="none" w:sz="0" w:space="0" w:color="auto"/>
        <w:bottom w:val="none" w:sz="0" w:space="0" w:color="auto"/>
        <w:right w:val="none" w:sz="0" w:space="0" w:color="auto"/>
      </w:divBdr>
    </w:div>
    <w:div w:id="12748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vkt.lrv.lt/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27</Pages>
  <Words>28640</Words>
  <Characters>16325</Characters>
  <Application>Microsoft Office Word</Application>
  <DocSecurity>4</DocSecurity>
  <Lines>136</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2026-01-20T13:22:00Z</dcterms:created>
  <dcterms:modified xsi:type="dcterms:W3CDTF">2026-01-20T13:22:00Z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2025-01-08T15:18:24Z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f76f78cf-4531-4942-a6bf-fbd8c420d173</vt:lpwstr>
  </property>
  <property fmtid="{D5CDD505-2E9C-101B-9397-08002B2CF9AE}" pid="8" name="MSIP_Label_ed96aa77-7762-4c34-b9f0-7d6a55545bbc_ContentBits">
    <vt:lpwstr>0</vt:lpwstr>
  </property>
</Properties>
</file>