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1714DD"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ind w:right="141"/>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40" w:lineRule="auto"/>
        <w:rPr>
          <w:rFonts w:ascii="Times New Roman" w:eastAsia="SimSun" w:hAnsi="Times New Roman"/>
          <w:lang w:eastAsia="zh-CN"/>
        </w:rPr>
      </w:pPr>
    </w:p>
    <w:p w:rsidR="00996510" w:rsidRPr="007E73F7" w:rsidRDefault="00996510" w:rsidP="00996510">
      <w:pPr>
        <w:keepNext/>
        <w:tabs>
          <w:tab w:val="left" w:pos="567"/>
        </w:tabs>
        <w:spacing w:after="0" w:line="240" w:lineRule="auto"/>
        <w:jc w:val="center"/>
        <w:outlineLvl w:val="1"/>
        <w:rPr>
          <w:rFonts w:ascii="Times New Roman" w:eastAsia="SimSun" w:hAnsi="Times New Roman"/>
          <w:b/>
          <w:iCs/>
          <w:lang w:eastAsia="en-US"/>
        </w:rPr>
      </w:pPr>
      <w:r w:rsidRPr="007E73F7">
        <w:rPr>
          <w:rFonts w:ascii="Times New Roman" w:eastAsia="SimSun" w:hAnsi="Times New Roman"/>
          <w:b/>
          <w:iCs/>
          <w:lang w:eastAsia="en-US"/>
        </w:rPr>
        <w:t>I PRIEDAS</w:t>
      </w:r>
    </w:p>
    <w:p w:rsidR="00996510" w:rsidRPr="007E73F7" w:rsidRDefault="00996510" w:rsidP="00996510">
      <w:pPr>
        <w:tabs>
          <w:tab w:val="left" w:pos="567"/>
        </w:tabs>
        <w:spacing w:after="0" w:line="240" w:lineRule="auto"/>
        <w:rPr>
          <w:rFonts w:ascii="Times New Roman" w:eastAsia="SimSun" w:hAnsi="Times New Roman"/>
          <w:lang w:eastAsia="zh-CN"/>
        </w:rPr>
      </w:pPr>
    </w:p>
    <w:p w:rsidR="00996510" w:rsidRPr="007E73F7" w:rsidRDefault="00996510" w:rsidP="00996510">
      <w:pPr>
        <w:keepNext/>
        <w:tabs>
          <w:tab w:val="left" w:pos="567"/>
        </w:tabs>
        <w:spacing w:after="0" w:line="240" w:lineRule="auto"/>
        <w:jc w:val="center"/>
        <w:outlineLvl w:val="1"/>
        <w:rPr>
          <w:rFonts w:ascii="Times New Roman" w:eastAsia="SimSun" w:hAnsi="Times New Roman"/>
          <w:b/>
          <w:iCs/>
          <w:lang w:eastAsia="en-US"/>
        </w:rPr>
      </w:pPr>
      <w:r w:rsidRPr="007E73F7">
        <w:rPr>
          <w:rFonts w:ascii="Times New Roman" w:eastAsia="SimSun" w:hAnsi="Times New Roman"/>
          <w:b/>
          <w:iCs/>
          <w:lang w:eastAsia="en-US"/>
        </w:rPr>
        <w:t>PREPARATO CHARAKTERISTIKŲ SANTRAUKA</w:t>
      </w:r>
    </w:p>
    <w:p w:rsidR="00996510" w:rsidRPr="007E73F7" w:rsidRDefault="00996510" w:rsidP="00996510">
      <w:pPr>
        <w:keepNext/>
        <w:keepLines/>
        <w:tabs>
          <w:tab w:val="left" w:pos="567"/>
        </w:tabs>
        <w:spacing w:after="0" w:line="240" w:lineRule="auto"/>
        <w:outlineLvl w:val="2"/>
        <w:rPr>
          <w:rFonts w:ascii="Times New Roman" w:eastAsia="SimSun" w:hAnsi="Times New Roman"/>
          <w:b/>
          <w:bCs/>
          <w:lang w:eastAsia="zh-CN"/>
        </w:rPr>
      </w:pPr>
      <w:r w:rsidRPr="007E73F7">
        <w:rPr>
          <w:rFonts w:ascii="Times New Roman" w:hAnsi="Times New Roman"/>
        </w:rPr>
        <w:br w:type="page"/>
      </w:r>
      <w:r w:rsidRPr="007E73F7">
        <w:rPr>
          <w:rFonts w:ascii="Times New Roman" w:eastAsia="SimSun" w:hAnsi="Times New Roman"/>
          <w:b/>
          <w:bCs/>
          <w:lang w:eastAsia="zh-CN"/>
        </w:rPr>
        <w:lastRenderedPageBreak/>
        <w:t>1.</w:t>
      </w:r>
      <w:r w:rsidRPr="007E73F7">
        <w:rPr>
          <w:rFonts w:ascii="Times New Roman" w:eastAsia="SimSun" w:hAnsi="Times New Roman"/>
          <w:b/>
          <w:bCs/>
          <w:lang w:eastAsia="zh-CN"/>
        </w:rPr>
        <w:tab/>
        <w:t>VAISTINIO PREPARATO PAVADINIMAS</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68 mg implantas</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keepNext/>
        <w:tabs>
          <w:tab w:val="left" w:pos="567"/>
        </w:tabs>
        <w:spacing w:after="0" w:line="260" w:lineRule="exact"/>
        <w:jc w:val="both"/>
        <w:outlineLvl w:val="3"/>
        <w:rPr>
          <w:rFonts w:ascii="Times New Roman" w:eastAsia="SimSun" w:hAnsi="Times New Roman"/>
          <w:b/>
          <w:lang w:eastAsia="en-US"/>
        </w:rPr>
      </w:pPr>
      <w:r w:rsidRPr="007E73F7">
        <w:rPr>
          <w:rFonts w:ascii="Times New Roman" w:eastAsia="SimSun" w:hAnsi="Times New Roman"/>
          <w:b/>
          <w:lang w:eastAsia="en-US"/>
        </w:rPr>
        <w:t>2.</w:t>
      </w:r>
      <w:r w:rsidRPr="007E73F7">
        <w:rPr>
          <w:rFonts w:ascii="Times New Roman" w:eastAsia="SimSun" w:hAnsi="Times New Roman"/>
          <w:b/>
          <w:lang w:eastAsia="en-US"/>
        </w:rPr>
        <w:tab/>
        <w:t>KOKYBINĖ IR KIEKYBINĖ SUDĖTIS</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40" w:lineRule="auto"/>
        <w:rPr>
          <w:rFonts w:ascii="Times New Roman" w:eastAsia="SimSun" w:hAnsi="Times New Roman"/>
          <w:lang w:eastAsia="zh-CN"/>
        </w:rPr>
      </w:pP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yra </w:t>
      </w:r>
      <w:proofErr w:type="spellStart"/>
      <w:r w:rsidRPr="007E73F7">
        <w:rPr>
          <w:rFonts w:ascii="Times New Roman" w:eastAsia="SimSun" w:hAnsi="Times New Roman"/>
          <w:lang w:eastAsia="zh-CN"/>
        </w:rPr>
        <w:t>rentgenokontrastinis</w:t>
      </w:r>
      <w:proofErr w:type="spellEnd"/>
      <w:r w:rsidRPr="007E73F7">
        <w:rPr>
          <w:rFonts w:ascii="Times New Roman" w:eastAsia="SimSun" w:hAnsi="Times New Roman"/>
          <w:lang w:eastAsia="zh-CN"/>
        </w:rPr>
        <w:t xml:space="preserve">, biologiškai neskaidus, vieno </w:t>
      </w:r>
      <w:proofErr w:type="spellStart"/>
      <w:r w:rsidRPr="007E73F7">
        <w:rPr>
          <w:rFonts w:ascii="Times New Roman" w:eastAsia="SimSun" w:hAnsi="Times New Roman"/>
          <w:lang w:eastAsia="zh-CN"/>
        </w:rPr>
        <w:t>progestageno</w:t>
      </w:r>
      <w:proofErr w:type="spellEnd"/>
      <w:r w:rsidRPr="007E73F7">
        <w:rPr>
          <w:rFonts w:ascii="Times New Roman" w:eastAsia="SimSun" w:hAnsi="Times New Roman"/>
          <w:lang w:eastAsia="zh-CN"/>
        </w:rPr>
        <w:t xml:space="preserve">, lankstus implantas, gamybos metu įdėtas į sterilų vienkartinį </w:t>
      </w:r>
      <w:proofErr w:type="spellStart"/>
      <w:r w:rsidRPr="007E73F7">
        <w:rPr>
          <w:rFonts w:ascii="Times New Roman" w:eastAsia="SimSun" w:hAnsi="Times New Roman"/>
          <w:lang w:eastAsia="zh-CN"/>
        </w:rPr>
        <w:t>aplikatorių</w:t>
      </w:r>
      <w:proofErr w:type="spellEnd"/>
      <w:r w:rsidRPr="007E73F7">
        <w:rPr>
          <w:rFonts w:ascii="Times New Roman" w:eastAsia="SimSun" w:hAnsi="Times New Roman"/>
          <w:lang w:eastAsia="zh-CN"/>
        </w:rPr>
        <w:t>.</w:t>
      </w:r>
    </w:p>
    <w:p w:rsidR="00996510" w:rsidRPr="007E73F7" w:rsidRDefault="00996510" w:rsidP="00996510">
      <w:pPr>
        <w:tabs>
          <w:tab w:val="left" w:pos="567"/>
        </w:tabs>
        <w:spacing w:after="0" w:line="240" w:lineRule="auto"/>
        <w:rPr>
          <w:rFonts w:ascii="Times New Roman" w:eastAsia="SimSun" w:hAnsi="Times New Roman"/>
          <w:lang w:eastAsia="zh-CN"/>
        </w:rPr>
      </w:pPr>
    </w:p>
    <w:p w:rsidR="00996510" w:rsidRPr="007E73F7" w:rsidRDefault="00996510" w:rsidP="00996510">
      <w:pPr>
        <w:tabs>
          <w:tab w:val="left" w:pos="567"/>
        </w:tabs>
        <w:spacing w:after="0" w:line="240" w:lineRule="auto"/>
        <w:rPr>
          <w:rFonts w:ascii="Times New Roman" w:eastAsia="SimSun" w:hAnsi="Times New Roman"/>
          <w:lang w:eastAsia="zh-CN"/>
        </w:rPr>
      </w:pPr>
      <w:r w:rsidRPr="007E73F7">
        <w:rPr>
          <w:rFonts w:ascii="Times New Roman" w:eastAsia="SimSun" w:hAnsi="Times New Roman"/>
          <w:lang w:eastAsia="zh-CN"/>
        </w:rPr>
        <w:t xml:space="preserve">Kiekviename </w:t>
      </w:r>
      <w:proofErr w:type="spellStart"/>
      <w:r w:rsidRPr="007E73F7">
        <w:rPr>
          <w:rFonts w:ascii="Times New Roman" w:eastAsia="SimSun" w:hAnsi="Times New Roman"/>
          <w:lang w:eastAsia="zh-CN"/>
        </w:rPr>
        <w:t>rentgenokontrastiniame</w:t>
      </w:r>
      <w:proofErr w:type="spellEnd"/>
      <w:r w:rsidRPr="007E73F7">
        <w:rPr>
          <w:rFonts w:ascii="Times New Roman" w:eastAsia="SimSun" w:hAnsi="Times New Roman"/>
          <w:lang w:eastAsia="zh-CN"/>
        </w:rPr>
        <w:t xml:space="preserve"> implante yra 68 mg </w:t>
      </w:r>
      <w:proofErr w:type="spellStart"/>
      <w:r w:rsidRPr="007E73F7">
        <w:rPr>
          <w:rFonts w:ascii="Times New Roman" w:eastAsia="SimSun" w:hAnsi="Times New Roman"/>
          <w:lang w:eastAsia="zh-CN"/>
        </w:rPr>
        <w:t>etonogestrelio</w:t>
      </w:r>
      <w:proofErr w:type="spellEnd"/>
      <w:r w:rsidRPr="007E73F7">
        <w:rPr>
          <w:rFonts w:ascii="Times New Roman" w:eastAsia="SimSun" w:hAnsi="Times New Roman"/>
          <w:lang w:eastAsia="zh-CN"/>
        </w:rPr>
        <w:t>, jo atpalaidavimo greitis 5-6</w:t>
      </w:r>
      <w:r w:rsidRPr="007E73F7">
        <w:rPr>
          <w:rFonts w:ascii="Times New Roman" w:eastAsia="SimSun" w:hAnsi="Times New Roman"/>
          <w:lang w:eastAsia="zh-CN"/>
        </w:rPr>
        <w:noBreakHyphen/>
        <w:t>ąją savaitę yra maždaug 60-70 </w:t>
      </w:r>
      <w:proofErr w:type="spellStart"/>
      <w:r w:rsidRPr="007E73F7">
        <w:rPr>
          <w:rFonts w:ascii="Times New Roman" w:eastAsia="SimSun" w:hAnsi="Times New Roman"/>
          <w:lang w:eastAsia="zh-CN"/>
        </w:rPr>
        <w:t>mikrogramų</w:t>
      </w:r>
      <w:proofErr w:type="spellEnd"/>
      <w:r w:rsidRPr="007E73F7">
        <w:rPr>
          <w:rFonts w:ascii="Times New Roman" w:eastAsia="SimSun" w:hAnsi="Times New Roman"/>
          <w:lang w:eastAsia="zh-CN"/>
        </w:rPr>
        <w:t xml:space="preserve"> per parą ir pirmųjų metų pabaigoje sumažėja iki maždaug 35-45 </w:t>
      </w:r>
      <w:proofErr w:type="spellStart"/>
      <w:r w:rsidRPr="007E73F7">
        <w:rPr>
          <w:rFonts w:ascii="Times New Roman" w:eastAsia="SimSun" w:hAnsi="Times New Roman"/>
          <w:lang w:eastAsia="zh-CN"/>
        </w:rPr>
        <w:t>mikrogramų</w:t>
      </w:r>
      <w:proofErr w:type="spellEnd"/>
      <w:r w:rsidRPr="007E73F7">
        <w:rPr>
          <w:rFonts w:ascii="Times New Roman" w:eastAsia="SimSun" w:hAnsi="Times New Roman"/>
          <w:lang w:eastAsia="zh-CN"/>
        </w:rPr>
        <w:t xml:space="preserve"> per parą, antrųjų metų pabaigoje - iki maždaug 30-40 </w:t>
      </w:r>
      <w:proofErr w:type="spellStart"/>
      <w:r w:rsidRPr="007E73F7">
        <w:rPr>
          <w:rFonts w:ascii="Times New Roman" w:eastAsia="SimSun" w:hAnsi="Times New Roman"/>
          <w:lang w:eastAsia="zh-CN"/>
        </w:rPr>
        <w:t>mikrogramų</w:t>
      </w:r>
      <w:proofErr w:type="spellEnd"/>
      <w:r w:rsidRPr="007E73F7">
        <w:rPr>
          <w:rFonts w:ascii="Times New Roman" w:eastAsia="SimSun" w:hAnsi="Times New Roman"/>
          <w:lang w:eastAsia="zh-CN"/>
        </w:rPr>
        <w:t xml:space="preserve"> per parą, o trečiųjų metų pabaigoje - iki maždaug 25-30 </w:t>
      </w:r>
      <w:proofErr w:type="spellStart"/>
      <w:r w:rsidRPr="007E73F7">
        <w:rPr>
          <w:rFonts w:ascii="Times New Roman" w:eastAsia="SimSun" w:hAnsi="Times New Roman"/>
          <w:lang w:eastAsia="zh-CN"/>
        </w:rPr>
        <w:t>mikrogramų</w:t>
      </w:r>
      <w:proofErr w:type="spellEnd"/>
      <w:r w:rsidRPr="007E73F7">
        <w:rPr>
          <w:rFonts w:ascii="Times New Roman" w:eastAsia="SimSun" w:hAnsi="Times New Roman"/>
          <w:lang w:eastAsia="zh-CN"/>
        </w:rPr>
        <w:t xml:space="preserve"> per parą. </w:t>
      </w:r>
      <w:proofErr w:type="spellStart"/>
      <w:r w:rsidRPr="007E73F7">
        <w:rPr>
          <w:rFonts w:ascii="Times New Roman" w:eastAsia="SimSun" w:hAnsi="Times New Roman"/>
          <w:lang w:eastAsia="zh-CN"/>
        </w:rPr>
        <w:t>Aplikatorius</w:t>
      </w:r>
      <w:proofErr w:type="spellEnd"/>
      <w:r w:rsidRPr="007E73F7">
        <w:rPr>
          <w:rFonts w:ascii="Times New Roman" w:eastAsia="SimSun" w:hAnsi="Times New Roman"/>
          <w:lang w:eastAsia="zh-CN"/>
        </w:rPr>
        <w:t xml:space="preserve"> yra sukurtas taip, kad valdomas viena ranka padėtų teisingai įterpti implantą po oda.</w:t>
      </w:r>
    </w:p>
    <w:p w:rsidR="00996510" w:rsidRPr="007E73F7" w:rsidRDefault="00996510" w:rsidP="00996510">
      <w:pPr>
        <w:tabs>
          <w:tab w:val="left" w:pos="567"/>
        </w:tabs>
        <w:spacing w:after="0" w:line="240" w:lineRule="auto"/>
        <w:rPr>
          <w:rFonts w:ascii="Times New Roman" w:eastAsia="SimSun" w:hAnsi="Times New Roman"/>
          <w:lang w:eastAsia="zh-CN"/>
        </w:rPr>
      </w:pPr>
    </w:p>
    <w:p w:rsidR="00996510" w:rsidRPr="007E73F7" w:rsidRDefault="00996510" w:rsidP="00996510">
      <w:pPr>
        <w:tabs>
          <w:tab w:val="left" w:pos="567"/>
        </w:tabs>
        <w:spacing w:after="0" w:line="240" w:lineRule="auto"/>
        <w:rPr>
          <w:rFonts w:ascii="Times New Roman" w:eastAsia="SimSun" w:hAnsi="Times New Roman"/>
          <w:lang w:eastAsia="zh-CN"/>
        </w:rPr>
      </w:pPr>
      <w:r w:rsidRPr="007E73F7">
        <w:rPr>
          <w:rFonts w:ascii="Times New Roman" w:eastAsia="SimSun" w:hAnsi="Times New Roman"/>
          <w:lang w:eastAsia="zh-CN"/>
        </w:rPr>
        <w:t>Visos pagalbinės medžiagos išvardytos 6.1 skyriuje.</w:t>
      </w:r>
    </w:p>
    <w:p w:rsidR="00996510" w:rsidRPr="007E73F7" w:rsidRDefault="00996510" w:rsidP="00996510">
      <w:pPr>
        <w:tabs>
          <w:tab w:val="left" w:pos="567"/>
        </w:tabs>
        <w:spacing w:after="0" w:line="240" w:lineRule="auto"/>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keepNext/>
        <w:keepLines/>
        <w:tabs>
          <w:tab w:val="left" w:pos="567"/>
        </w:tabs>
        <w:spacing w:after="0" w:line="240" w:lineRule="auto"/>
        <w:outlineLvl w:val="2"/>
        <w:rPr>
          <w:rFonts w:ascii="Times New Roman" w:eastAsia="SimSun" w:hAnsi="Times New Roman"/>
          <w:b/>
          <w:bCs/>
          <w:lang w:eastAsia="zh-CN"/>
        </w:rPr>
      </w:pPr>
      <w:r w:rsidRPr="007E73F7">
        <w:rPr>
          <w:rFonts w:ascii="Times New Roman" w:eastAsia="SimSun" w:hAnsi="Times New Roman"/>
          <w:b/>
          <w:bCs/>
          <w:lang w:eastAsia="zh-CN"/>
        </w:rPr>
        <w:t>3.</w:t>
      </w:r>
      <w:r w:rsidRPr="007E73F7">
        <w:rPr>
          <w:rFonts w:ascii="Times New Roman" w:eastAsia="SimSun" w:hAnsi="Times New Roman"/>
          <w:b/>
          <w:bCs/>
          <w:lang w:eastAsia="zh-CN"/>
        </w:rPr>
        <w:tab/>
        <w:t>FARMACINĖ FORMA</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Implantas</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roofErr w:type="spellStart"/>
      <w:r w:rsidRPr="007E73F7">
        <w:rPr>
          <w:rFonts w:ascii="Times New Roman" w:eastAsia="SimSun" w:hAnsi="Times New Roman"/>
          <w:lang w:eastAsia="zh-CN"/>
        </w:rPr>
        <w:t>Rentgenokontrastinė</w:t>
      </w:r>
      <w:proofErr w:type="spellEnd"/>
      <w:r w:rsidRPr="007E73F7">
        <w:rPr>
          <w:rFonts w:ascii="Times New Roman" w:eastAsia="SimSun" w:hAnsi="Times New Roman"/>
          <w:lang w:eastAsia="zh-CN"/>
        </w:rPr>
        <w:t>, biologiškai neskaidi, balta ar balkšva, minkšta, lanksti, 4 cm ilgio ir 2 mm skersmens lazdelė.</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keepNext/>
        <w:keepLines/>
        <w:tabs>
          <w:tab w:val="left" w:pos="567"/>
        </w:tabs>
        <w:spacing w:after="0" w:line="240" w:lineRule="auto"/>
        <w:outlineLvl w:val="2"/>
        <w:rPr>
          <w:rFonts w:ascii="Times New Roman" w:eastAsia="SimSun" w:hAnsi="Times New Roman"/>
          <w:b/>
          <w:bCs/>
          <w:lang w:eastAsia="zh-CN"/>
        </w:rPr>
      </w:pPr>
      <w:r w:rsidRPr="007E73F7">
        <w:rPr>
          <w:rFonts w:ascii="Times New Roman" w:eastAsia="SimSun" w:hAnsi="Times New Roman"/>
          <w:b/>
          <w:bCs/>
          <w:lang w:eastAsia="zh-CN"/>
        </w:rPr>
        <w:t>4.</w:t>
      </w:r>
      <w:r w:rsidRPr="007E73F7">
        <w:rPr>
          <w:rFonts w:ascii="Times New Roman" w:eastAsia="SimSun" w:hAnsi="Times New Roman"/>
          <w:b/>
          <w:bCs/>
          <w:lang w:eastAsia="zh-CN"/>
        </w:rPr>
        <w:tab/>
        <w:t>KLINIKINĖ INFORMACIJA</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keepNext/>
        <w:tabs>
          <w:tab w:val="left" w:pos="567"/>
        </w:tabs>
        <w:spacing w:after="0" w:line="260" w:lineRule="exact"/>
        <w:jc w:val="both"/>
        <w:outlineLvl w:val="3"/>
        <w:rPr>
          <w:rFonts w:ascii="Times New Roman" w:eastAsia="SimSun" w:hAnsi="Times New Roman"/>
          <w:b/>
          <w:lang w:eastAsia="en-US"/>
        </w:rPr>
      </w:pPr>
      <w:r w:rsidRPr="007E73F7">
        <w:rPr>
          <w:rFonts w:ascii="Times New Roman" w:eastAsia="SimSun" w:hAnsi="Times New Roman"/>
          <w:b/>
          <w:lang w:eastAsia="en-US"/>
        </w:rPr>
        <w:t>4.1</w:t>
      </w:r>
      <w:r w:rsidRPr="007E73F7">
        <w:rPr>
          <w:rFonts w:ascii="Times New Roman" w:eastAsia="SimSun" w:hAnsi="Times New Roman"/>
          <w:b/>
          <w:lang w:eastAsia="en-US"/>
        </w:rPr>
        <w:tab/>
        <w:t>Terapinės indikacijos</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Kontracepcijai.</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Saugumas ir veiksmingumas įrodyti 18 - 40 metų moterims.</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keepNext/>
        <w:tabs>
          <w:tab w:val="left" w:pos="567"/>
        </w:tabs>
        <w:spacing w:after="0" w:line="260" w:lineRule="exact"/>
        <w:jc w:val="both"/>
        <w:outlineLvl w:val="3"/>
        <w:rPr>
          <w:rFonts w:ascii="Times New Roman" w:eastAsia="SimSun" w:hAnsi="Times New Roman"/>
          <w:b/>
          <w:lang w:eastAsia="en-US"/>
        </w:rPr>
      </w:pPr>
      <w:r w:rsidRPr="007E73F7">
        <w:rPr>
          <w:rFonts w:ascii="Times New Roman" w:eastAsia="SimSun" w:hAnsi="Times New Roman"/>
          <w:b/>
          <w:lang w:eastAsia="en-US"/>
        </w:rPr>
        <w:t>4.2</w:t>
      </w:r>
      <w:r w:rsidRPr="007E73F7">
        <w:rPr>
          <w:rFonts w:ascii="Times New Roman" w:eastAsia="SimSun" w:hAnsi="Times New Roman"/>
          <w:b/>
          <w:lang w:eastAsia="en-US"/>
        </w:rPr>
        <w:tab/>
        <w:t>Dozavimas ir vartojimo metodas</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Times New Roman" w:hAnsi="Times New Roman"/>
          <w:snapToGrid w:val="0"/>
          <w:u w:val="single"/>
          <w:lang w:eastAsia="en-US"/>
        </w:rPr>
      </w:pPr>
      <w:r w:rsidRPr="007E73F7">
        <w:rPr>
          <w:rFonts w:ascii="Times New Roman" w:eastAsia="Times New Roman" w:hAnsi="Times New Roman"/>
          <w:snapToGrid w:val="0"/>
          <w:u w:val="single"/>
          <w:lang w:eastAsia="en-US"/>
        </w:rPr>
        <w:t>Dozavimas</w:t>
      </w:r>
    </w:p>
    <w:p w:rsidR="00996510" w:rsidRPr="007E73F7" w:rsidRDefault="00996510" w:rsidP="00996510">
      <w:pPr>
        <w:tabs>
          <w:tab w:val="left" w:pos="567"/>
        </w:tabs>
        <w:spacing w:after="0" w:line="260" w:lineRule="exact"/>
        <w:rPr>
          <w:rFonts w:ascii="Times New Roman" w:eastAsia="Times New Roman" w:hAnsi="Times New Roman"/>
          <w:snapToGrid w:val="0"/>
          <w:lang w:eastAsia="en-US"/>
        </w:rPr>
      </w:pPr>
      <w:r w:rsidRPr="007E73F7">
        <w:rPr>
          <w:rFonts w:ascii="Times New Roman" w:eastAsia="Times New Roman" w:hAnsi="Times New Roman"/>
          <w:snapToGrid w:val="0"/>
          <w:lang w:eastAsia="en-US"/>
        </w:rPr>
        <w:t>Vienas implantas, kurį įterptą galima palikti trejus metus.</w:t>
      </w:r>
    </w:p>
    <w:p w:rsidR="00996510" w:rsidRPr="007E73F7" w:rsidRDefault="00996510" w:rsidP="00996510">
      <w:pPr>
        <w:tabs>
          <w:tab w:val="left" w:pos="567"/>
        </w:tabs>
        <w:spacing w:after="0" w:line="260" w:lineRule="exact"/>
        <w:rPr>
          <w:rFonts w:ascii="Times New Roman" w:eastAsia="Times New Roman" w:hAnsi="Times New Roman"/>
          <w:i/>
          <w:snapToGrid w:val="0"/>
          <w:lang w:eastAsia="en-US"/>
        </w:rPr>
      </w:pPr>
    </w:p>
    <w:p w:rsidR="00996510" w:rsidRPr="007E73F7" w:rsidRDefault="00996510" w:rsidP="00996510">
      <w:pPr>
        <w:tabs>
          <w:tab w:val="left" w:pos="567"/>
        </w:tabs>
        <w:spacing w:after="0" w:line="260" w:lineRule="exact"/>
        <w:rPr>
          <w:rFonts w:ascii="Times New Roman" w:hAnsi="Times New Roman"/>
          <w:i/>
        </w:rPr>
      </w:pPr>
      <w:r w:rsidRPr="007E73F7">
        <w:rPr>
          <w:rFonts w:ascii="Times New Roman" w:hAnsi="Times New Roman"/>
          <w:i/>
        </w:rPr>
        <w:t>Vaikų populiacija</w:t>
      </w:r>
    </w:p>
    <w:p w:rsidR="00996510" w:rsidRPr="007E73F7" w:rsidRDefault="00996510" w:rsidP="00996510">
      <w:pPr>
        <w:tabs>
          <w:tab w:val="left" w:pos="567"/>
        </w:tabs>
        <w:spacing w:after="0" w:line="260" w:lineRule="exact"/>
        <w:rPr>
          <w:rFonts w:ascii="Times New Roman" w:eastAsia="Times New Roman" w:hAnsi="Times New Roman"/>
          <w:snapToGrid w:val="0"/>
          <w:lang w:eastAsia="en-US"/>
        </w:rPr>
      </w:pP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w:t>
      </w:r>
      <w:r w:rsidRPr="007E73F7">
        <w:rPr>
          <w:rFonts w:ascii="Times New Roman" w:eastAsia="Times New Roman" w:hAnsi="Times New Roman"/>
          <w:snapToGrid w:val="0"/>
          <w:lang w:eastAsia="en-US"/>
        </w:rPr>
        <w:t>saugumas ir veiksmingumas vaikams iki 18 metų neištirti.</w:t>
      </w:r>
    </w:p>
    <w:p w:rsidR="00996510" w:rsidRPr="007E73F7" w:rsidRDefault="00996510" w:rsidP="00996510">
      <w:pPr>
        <w:tabs>
          <w:tab w:val="left" w:pos="567"/>
        </w:tabs>
        <w:spacing w:after="0" w:line="260" w:lineRule="exact"/>
        <w:rPr>
          <w:rFonts w:ascii="Times New Roman" w:eastAsia="Times New Roman" w:hAnsi="Times New Roman"/>
          <w:snapToGrid w:val="0"/>
          <w:u w:val="single"/>
          <w:lang w:eastAsia="en-US"/>
        </w:rPr>
      </w:pPr>
    </w:p>
    <w:p w:rsidR="00996510" w:rsidRPr="007E73F7" w:rsidRDefault="00996510" w:rsidP="00996510">
      <w:pPr>
        <w:tabs>
          <w:tab w:val="left" w:pos="567"/>
        </w:tabs>
        <w:spacing w:after="0" w:line="260" w:lineRule="exact"/>
        <w:rPr>
          <w:rFonts w:ascii="Times New Roman" w:eastAsia="Times New Roman" w:hAnsi="Times New Roman"/>
          <w:snapToGrid w:val="0"/>
          <w:u w:val="single"/>
          <w:lang w:eastAsia="en-US"/>
        </w:rPr>
      </w:pPr>
      <w:r w:rsidRPr="007E73F7">
        <w:rPr>
          <w:rFonts w:ascii="Times New Roman" w:eastAsia="Times New Roman" w:hAnsi="Times New Roman"/>
          <w:snapToGrid w:val="0"/>
          <w:u w:val="single"/>
          <w:lang w:eastAsia="en-US"/>
        </w:rPr>
        <w:t>Vartojimo metodas</w:t>
      </w:r>
    </w:p>
    <w:p w:rsidR="00996510" w:rsidRPr="007E73F7" w:rsidRDefault="00996510" w:rsidP="00996510">
      <w:pPr>
        <w:tabs>
          <w:tab w:val="left" w:pos="567"/>
        </w:tabs>
        <w:spacing w:after="0" w:line="260" w:lineRule="exact"/>
        <w:rPr>
          <w:rFonts w:ascii="Times New Roman" w:eastAsia="SimSun" w:hAnsi="Times New Roman"/>
          <w:b/>
          <w:lang w:eastAsia="zh-CN"/>
        </w:rPr>
      </w:pPr>
      <w:r w:rsidRPr="007E73F7">
        <w:rPr>
          <w:rFonts w:ascii="Times New Roman" w:eastAsia="SimSun" w:hAnsi="Times New Roman"/>
          <w:b/>
          <w:lang w:eastAsia="zh-CN"/>
        </w:rPr>
        <w:t xml:space="preserve">Prieš implantuojant </w:t>
      </w:r>
      <w:proofErr w:type="spellStart"/>
      <w:r w:rsidRPr="007E73F7">
        <w:rPr>
          <w:rFonts w:ascii="Times New Roman" w:eastAsia="SimSun" w:hAnsi="Times New Roman"/>
          <w:b/>
          <w:lang w:eastAsia="zh-CN"/>
        </w:rPr>
        <w:t>Nexplanon</w:t>
      </w:r>
      <w:proofErr w:type="spellEnd"/>
      <w:r w:rsidRPr="007E73F7">
        <w:rPr>
          <w:rFonts w:ascii="Times New Roman" w:eastAsia="SimSun" w:hAnsi="Times New Roman"/>
          <w:b/>
          <w:lang w:eastAsia="zh-CN"/>
        </w:rPr>
        <w:t xml:space="preserve"> būtina įsitikinti, kad pacientė nėra nėščia.</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keepNext/>
        <w:keepLines/>
        <w:pBdr>
          <w:top w:val="single" w:sz="4" w:space="1" w:color="auto"/>
          <w:left w:val="single" w:sz="4" w:space="4" w:color="auto"/>
          <w:bottom w:val="single" w:sz="4" w:space="1" w:color="auto"/>
          <w:right w:val="single" w:sz="4" w:space="4" w:color="auto"/>
        </w:pBd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 xml:space="preserve">Primygtinai rekomenduojama, kad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įterptų ir pašalintų tik sveikatos priežiūros specialistai (toliau – SPS), kurie yra užbaigę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w:t>
      </w:r>
      <w:proofErr w:type="spellStart"/>
      <w:r w:rsidRPr="007E73F7">
        <w:rPr>
          <w:rFonts w:ascii="Times New Roman" w:eastAsia="SimSun" w:hAnsi="Times New Roman"/>
          <w:lang w:eastAsia="zh-CN"/>
        </w:rPr>
        <w:t>aplikatoriaus</w:t>
      </w:r>
      <w:proofErr w:type="spellEnd"/>
      <w:r w:rsidRPr="007E73F7">
        <w:rPr>
          <w:rFonts w:ascii="Times New Roman" w:eastAsia="SimSun" w:hAnsi="Times New Roman"/>
          <w:lang w:eastAsia="zh-CN"/>
        </w:rPr>
        <w:t xml:space="preserve"> naudojimo bei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implanto įterpimo ir pašalinimo metodikų mokymus, taip pat, jei reikia, paprašytų pagalbos prieš implantuojant ar pašalinant šį implantą.</w:t>
      </w:r>
    </w:p>
    <w:p w:rsidR="00996510" w:rsidRPr="007E73F7" w:rsidRDefault="00996510" w:rsidP="00996510">
      <w:pPr>
        <w:tabs>
          <w:tab w:val="left" w:pos="567"/>
        </w:tabs>
        <w:spacing w:after="0" w:line="240" w:lineRule="auto"/>
        <w:rPr>
          <w:rFonts w:ascii="Times New Roman" w:eastAsia="SimSun" w:hAnsi="Times New Roman"/>
          <w:lang w:eastAsia="zh-CN"/>
        </w:rPr>
      </w:pPr>
    </w:p>
    <w:p w:rsidR="00996510" w:rsidRPr="007E73F7" w:rsidRDefault="00996510" w:rsidP="00996510">
      <w:pPr>
        <w:tabs>
          <w:tab w:val="left" w:pos="567"/>
        </w:tabs>
        <w:spacing w:after="0" w:line="240" w:lineRule="auto"/>
        <w:rPr>
          <w:rFonts w:ascii="Times New Roman" w:eastAsia="SimSun" w:hAnsi="Times New Roman"/>
          <w:lang w:eastAsia="zh-CN"/>
        </w:rPr>
      </w:pPr>
      <w:r w:rsidRPr="007E73F7">
        <w:rPr>
          <w:rFonts w:ascii="Times New Roman" w:eastAsia="SimSun" w:hAnsi="Times New Roman"/>
          <w:lang w:eastAsia="zh-CN"/>
        </w:rPr>
        <w:lastRenderedPageBreak/>
        <w:t>Jeigu paprašysite vietinio atstovo, papildoma informacija ir išsamesni paaiškinimai apie šio implanto įterpimą ir pašalinimą Jums bus atsiųsti nemokamai.</w:t>
      </w:r>
    </w:p>
    <w:p w:rsidR="00996510" w:rsidRPr="007E73F7" w:rsidRDefault="00996510" w:rsidP="00996510">
      <w:pPr>
        <w:tabs>
          <w:tab w:val="left" w:pos="567"/>
        </w:tabs>
        <w:spacing w:after="0" w:line="240" w:lineRule="auto"/>
        <w:rPr>
          <w:rFonts w:ascii="Times New Roman" w:eastAsia="SimSun" w:hAnsi="Times New Roman"/>
          <w:lang w:eastAsia="zh-CN"/>
        </w:rPr>
      </w:pPr>
    </w:p>
    <w:p w:rsidR="00996510" w:rsidRPr="007E73F7" w:rsidRDefault="00996510" w:rsidP="00996510">
      <w:pPr>
        <w:tabs>
          <w:tab w:val="left" w:pos="567"/>
        </w:tabs>
        <w:spacing w:after="0" w:line="240" w:lineRule="auto"/>
        <w:rPr>
          <w:rFonts w:ascii="Times New Roman" w:eastAsia="SimSun" w:hAnsi="Times New Roman"/>
          <w:lang w:eastAsia="zh-CN"/>
        </w:rPr>
      </w:pPr>
      <w:r w:rsidRPr="007E73F7">
        <w:rPr>
          <w:rFonts w:ascii="Times New Roman" w:eastAsia="SimSun" w:hAnsi="Times New Roman"/>
          <w:lang w:eastAsia="zh-CN"/>
        </w:rPr>
        <w:t xml:space="preserve">Prieš implantuodami atidžiai perskaitykite ir vadovaukitės 4.2 skyriuje „Kaip įterpti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ir „Kaip pašalinti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išdėstytais šio implanto įterpimo ir pašalinimo nurodymais.</w:t>
      </w:r>
    </w:p>
    <w:p w:rsidR="00996510" w:rsidRPr="007E73F7" w:rsidRDefault="00996510" w:rsidP="00996510">
      <w:pPr>
        <w:tabs>
          <w:tab w:val="left" w:pos="567"/>
        </w:tabs>
        <w:spacing w:after="0" w:line="240" w:lineRule="auto"/>
        <w:rPr>
          <w:rFonts w:ascii="Times New Roman" w:eastAsia="SimSun" w:hAnsi="Times New Roman"/>
          <w:lang w:eastAsia="zh-CN"/>
        </w:rPr>
      </w:pPr>
    </w:p>
    <w:p w:rsidR="00996510" w:rsidRPr="007E73F7" w:rsidRDefault="00996510" w:rsidP="00996510">
      <w:pPr>
        <w:keepNext/>
        <w:tabs>
          <w:tab w:val="left" w:pos="567"/>
        </w:tabs>
        <w:spacing w:after="0" w:line="260" w:lineRule="exact"/>
        <w:jc w:val="both"/>
        <w:outlineLvl w:val="3"/>
        <w:rPr>
          <w:rFonts w:ascii="Times New Roman" w:hAnsi="Times New Roman"/>
          <w:b/>
        </w:rPr>
      </w:pPr>
      <w:r w:rsidRPr="007E73F7">
        <w:rPr>
          <w:rFonts w:ascii="Times New Roman" w:hAnsi="Times New Roman"/>
          <w:b/>
        </w:rPr>
        <w:t xml:space="preserve">Kaip vartoti </w:t>
      </w:r>
      <w:proofErr w:type="spellStart"/>
      <w:r w:rsidRPr="007E73F7">
        <w:rPr>
          <w:rFonts w:ascii="Times New Roman" w:hAnsi="Times New Roman"/>
          <w:b/>
        </w:rPr>
        <w:t>Nexplanon</w:t>
      </w:r>
      <w:proofErr w:type="spellEnd"/>
    </w:p>
    <w:p w:rsidR="00996510" w:rsidRPr="007E73F7" w:rsidRDefault="00996510" w:rsidP="00996510">
      <w:pPr>
        <w:tabs>
          <w:tab w:val="left" w:pos="567"/>
        </w:tabs>
        <w:spacing w:after="0" w:line="260" w:lineRule="exact"/>
        <w:rPr>
          <w:rFonts w:ascii="Times New Roman" w:eastAsia="SimSun" w:hAnsi="Times New Roman"/>
          <w:lang w:eastAsia="zh-CN"/>
        </w:rPr>
      </w:pP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yra ilgai veikiantis hormoninis kontraceptikas. Po oda įterptą vieną implantą galima palikti trejiems metams. Implantą reikia pašalinti ne vėliau kaip po trejų metų nuo įterpimo dienos. Pacientei reikia pasakyti, kad ji gali paprašyti pašalinti implantą bet kuriuo metu. SPS turėtų apsvarstyti, ar apkūnesnei moteriai nevertėtų implantą pakeisti greičiau (žr. 4.4 skyrių). Kitą implantą įterpus iškart po ankstesniojo implanto pašalinimo kontraceptinė apsauga išlieka. Jeigu moteris nebenori daugiau vartoti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tačiau nori ir toliau vengti pastojimo, jai reikia rekomenduoti kitokį kontracepcijos metodą.</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b/>
          <w:lang w:eastAsia="zh-CN"/>
        </w:rPr>
      </w:pPr>
      <w:proofErr w:type="spellStart"/>
      <w:r w:rsidRPr="007E73F7">
        <w:rPr>
          <w:rFonts w:ascii="Times New Roman" w:eastAsia="SimSun" w:hAnsi="Times New Roman"/>
          <w:b/>
          <w:lang w:eastAsia="zh-CN"/>
        </w:rPr>
        <w:t>Nexplanon</w:t>
      </w:r>
      <w:proofErr w:type="spellEnd"/>
      <w:r w:rsidRPr="007E73F7">
        <w:rPr>
          <w:rFonts w:ascii="Times New Roman" w:eastAsia="SimSun" w:hAnsi="Times New Roman"/>
          <w:b/>
          <w:lang w:eastAsia="zh-CN"/>
        </w:rPr>
        <w:t xml:space="preserve"> sėkmingo vartojimo ir pašalinimo pagrindas yra tiksliai ir kruopščiai atliktas šio implanto įterpimas po oda, vadovaujantis atitinkamais nurodymais.</w:t>
      </w:r>
    </w:p>
    <w:p w:rsidR="00996510" w:rsidRPr="007E73F7" w:rsidRDefault="00996510" w:rsidP="00996510">
      <w:pPr>
        <w:pStyle w:val="Sraopastraipa"/>
        <w:numPr>
          <w:ilvl w:val="0"/>
          <w:numId w:val="3"/>
        </w:numPr>
        <w:rPr>
          <w:b/>
          <w:lang w:val="lt-LT"/>
        </w:rPr>
      </w:pPr>
      <w:r w:rsidRPr="007E73F7">
        <w:rPr>
          <w:b/>
          <w:lang w:val="lt-LT"/>
        </w:rPr>
        <w:t xml:space="preserve">Giliau nei po oda įterptas (gilus įterpimas) implantas gali būti neapčiuopiamas, todėl gali būti sudėtinga jį aptikti ir (arba) pašalinti (žr. 4.2 skyriuje „Kaip pašalinti </w:t>
      </w:r>
      <w:proofErr w:type="spellStart"/>
      <w:r w:rsidRPr="007E73F7">
        <w:rPr>
          <w:b/>
          <w:lang w:val="lt-LT"/>
        </w:rPr>
        <w:t>Nexplanon</w:t>
      </w:r>
      <w:proofErr w:type="spellEnd"/>
      <w:r w:rsidRPr="007E73F7">
        <w:rPr>
          <w:b/>
          <w:lang w:val="lt-LT"/>
        </w:rPr>
        <w:t>“ ir 4.4 skyrių).</w:t>
      </w:r>
    </w:p>
    <w:p w:rsidR="00996510" w:rsidRPr="007E73F7" w:rsidRDefault="00996510" w:rsidP="00996510">
      <w:pPr>
        <w:pStyle w:val="Sraopastraipa"/>
        <w:numPr>
          <w:ilvl w:val="0"/>
          <w:numId w:val="3"/>
        </w:numPr>
        <w:rPr>
          <w:b/>
          <w:lang w:val="lt-LT"/>
        </w:rPr>
      </w:pPr>
      <w:r w:rsidRPr="007E73F7">
        <w:rPr>
          <w:b/>
          <w:lang w:val="lt-LT"/>
        </w:rPr>
        <w:t xml:space="preserve">Jeigu implantas įterpiamas nesilaikant nurodymų ir netinkamą dieną, tai gali baigtis neplanuotu nėštumu (žr. 4.2 skyriuje „Kada įterpti </w:t>
      </w:r>
      <w:proofErr w:type="spellStart"/>
      <w:r w:rsidRPr="007E73F7">
        <w:rPr>
          <w:b/>
          <w:lang w:val="lt-LT"/>
        </w:rPr>
        <w:t>Nexplanon</w:t>
      </w:r>
      <w:proofErr w:type="spellEnd"/>
      <w:r w:rsidRPr="007E73F7">
        <w:rPr>
          <w:b/>
          <w:lang w:val="lt-LT"/>
        </w:rPr>
        <w:t xml:space="preserve">“ ir „Kaip įterpti </w:t>
      </w:r>
      <w:proofErr w:type="spellStart"/>
      <w:r w:rsidRPr="007E73F7">
        <w:rPr>
          <w:b/>
          <w:lang w:val="lt-LT"/>
        </w:rPr>
        <w:t>Nexplanon</w:t>
      </w:r>
      <w:proofErr w:type="spellEnd"/>
      <w:r w:rsidRPr="007E73F7">
        <w:rPr>
          <w:b/>
          <w:lang w:val="lt-LT"/>
        </w:rPr>
        <w:t>“).</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247625">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 xml:space="preserve">Implantą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reikia įterpti vidinėje žasto pusėje ne giliau kaip IŠKART PO ODA, VENGIANT vagelės (griovelio) tarp dvigalvio ir trigalvio žasto raumenų bei didžiųjų kraujagyslių ir nervų, </w:t>
      </w:r>
      <w:r w:rsidR="00247625">
        <w:rPr>
          <w:rFonts w:ascii="Times New Roman" w:eastAsia="SimSun" w:hAnsi="Times New Roman"/>
          <w:lang w:eastAsia="zh-CN"/>
        </w:rPr>
        <w:t xml:space="preserve">esančių </w:t>
      </w:r>
      <w:r w:rsidRPr="007E73F7">
        <w:rPr>
          <w:rFonts w:ascii="Times New Roman" w:eastAsia="SimSun" w:hAnsi="Times New Roman"/>
          <w:lang w:eastAsia="zh-CN"/>
        </w:rPr>
        <w:t xml:space="preserve"> giliau poodiniame audinyje nervų ir kraujagyslių pluošte.</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 xml:space="preserve">Implanto buvimą reikia patikrinti apčiuopos būdu nedelsiant po įterpimo. Jeigu implanto apčiuopti nepavyksta arba kyla abejonių, žiūrėkite 4.2 skyriaus „Kaip įterpti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poskyrį „Jeigu implantas nėra apčiuopiamas“.</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pakuotėje yra moteriai skirta Vartotojo kortelė, kurioje įrašytas šio implanto serijos numeris. Į Vartotojo kortelę SPS turėtų įrašyti implantavimo datą, kurioje rankoje implantuota bei numatomą implanto pašalinimo datą. Be to, pakuotėje yra lipnūs lapeliai su serijos numeriu, skirti SPS daromiems medicininiams įrašams.</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keepNext/>
        <w:tabs>
          <w:tab w:val="left" w:pos="567"/>
        </w:tabs>
        <w:spacing w:after="0" w:line="260" w:lineRule="exact"/>
        <w:jc w:val="both"/>
        <w:outlineLvl w:val="3"/>
        <w:rPr>
          <w:rFonts w:ascii="Times New Roman" w:hAnsi="Times New Roman"/>
          <w:b/>
        </w:rPr>
      </w:pPr>
      <w:r w:rsidRPr="007E73F7">
        <w:rPr>
          <w:rFonts w:ascii="Times New Roman" w:hAnsi="Times New Roman"/>
          <w:b/>
        </w:rPr>
        <w:t xml:space="preserve">Kada įterpti </w:t>
      </w:r>
      <w:proofErr w:type="spellStart"/>
      <w:r w:rsidRPr="007E73F7">
        <w:rPr>
          <w:rFonts w:ascii="Times New Roman" w:hAnsi="Times New Roman"/>
          <w:b/>
        </w:rPr>
        <w:t>Nexplanon</w:t>
      </w:r>
      <w:proofErr w:type="spellEnd"/>
    </w:p>
    <w:p w:rsidR="00996510" w:rsidRPr="007E73F7" w:rsidRDefault="00996510" w:rsidP="00996510">
      <w:pPr>
        <w:tabs>
          <w:tab w:val="left" w:pos="567"/>
        </w:tabs>
        <w:spacing w:after="0" w:line="260" w:lineRule="exact"/>
        <w:rPr>
          <w:rFonts w:ascii="Times New Roman" w:eastAsia="SimSun" w:hAnsi="Times New Roman"/>
          <w:b/>
          <w:lang w:eastAsia="zh-CN"/>
        </w:rPr>
      </w:pPr>
      <w:r w:rsidRPr="007E73F7">
        <w:rPr>
          <w:rFonts w:ascii="Times New Roman" w:eastAsia="SimSun" w:hAnsi="Times New Roman"/>
          <w:b/>
          <w:lang w:eastAsia="zh-CN"/>
        </w:rPr>
        <w:t xml:space="preserve">SVARBU. Prieš implantuojant </w:t>
      </w:r>
      <w:proofErr w:type="spellStart"/>
      <w:r w:rsidRPr="007E73F7">
        <w:rPr>
          <w:rFonts w:ascii="Times New Roman" w:eastAsia="SimSun" w:hAnsi="Times New Roman"/>
          <w:b/>
          <w:lang w:eastAsia="zh-CN"/>
        </w:rPr>
        <w:t>Nexplanon</w:t>
      </w:r>
      <w:proofErr w:type="spellEnd"/>
      <w:r w:rsidRPr="007E73F7">
        <w:rPr>
          <w:rFonts w:ascii="Times New Roman" w:eastAsia="SimSun" w:hAnsi="Times New Roman"/>
          <w:b/>
          <w:lang w:eastAsia="zh-CN"/>
        </w:rPr>
        <w:t xml:space="preserve"> būtina įsitikinti, kad pacientė nėra nėščia.</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Implantavimo laikas priklauso nuo to, kokia kontracepcija moteris naudojosi anksčiau, būtent:</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keepNext/>
        <w:tabs>
          <w:tab w:val="left" w:pos="567"/>
        </w:tabs>
        <w:spacing w:after="0" w:line="260" w:lineRule="exact"/>
        <w:rPr>
          <w:rFonts w:ascii="Times New Roman" w:hAnsi="Times New Roman"/>
          <w:u w:val="single"/>
        </w:rPr>
      </w:pPr>
      <w:r w:rsidRPr="007E73F7">
        <w:rPr>
          <w:rFonts w:ascii="Times New Roman" w:hAnsi="Times New Roman"/>
          <w:u w:val="single"/>
        </w:rPr>
        <w:t>Pastarąjį mėnesį hormoninė kontracepcija netaikyta</w:t>
      </w:r>
    </w:p>
    <w:p w:rsidR="00996510" w:rsidRPr="007E73F7" w:rsidRDefault="00996510" w:rsidP="00996510">
      <w:pPr>
        <w:keepNext/>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Implantą reikia įterpti tarp 1</w:t>
      </w:r>
      <w:r w:rsidRPr="007E73F7">
        <w:rPr>
          <w:rFonts w:ascii="Times New Roman" w:eastAsia="SimSun" w:hAnsi="Times New Roman"/>
          <w:lang w:eastAsia="zh-CN"/>
        </w:rPr>
        <w:noBreakHyphen/>
        <w:t>osios (pirmosios mėnesinių kraujavimo paros) ir 5</w:t>
      </w:r>
      <w:r w:rsidRPr="007E73F7">
        <w:rPr>
          <w:rFonts w:ascii="Times New Roman" w:eastAsia="SimSun" w:hAnsi="Times New Roman"/>
          <w:lang w:eastAsia="zh-CN"/>
        </w:rPr>
        <w:noBreakHyphen/>
        <w:t>osios mėnesinių ciklo paros, net jeigu moteriai mėnesinės dar nesibaigusios.</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 xml:space="preserve">Įvedus implantą taip, kaip rekomenduojama, papildomos kontracepcijos taikyti nereikia. Nukrypus nuo rekomenduojamo įterpimo laiko, moteriai reikia patarti naudotis </w:t>
      </w:r>
      <w:r w:rsidRPr="007E73F7">
        <w:rPr>
          <w:rFonts w:ascii="Times New Roman" w:eastAsia="SimSun" w:hAnsi="Times New Roman"/>
          <w:lang w:eastAsia="zh-CN"/>
        </w:rPr>
        <w:lastRenderedPageBreak/>
        <w:t>barjeriniu kontracepcijos metodu dar 7 paras po implantavimo. Jeigu ji turėjo lytinių santykių, reikia įsitikinti, kad ji nėra nėščia.</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keepNext/>
        <w:tabs>
          <w:tab w:val="left" w:pos="567"/>
        </w:tabs>
        <w:spacing w:after="0" w:line="260" w:lineRule="exact"/>
        <w:rPr>
          <w:rFonts w:ascii="Times New Roman" w:eastAsia="SimSun" w:hAnsi="Times New Roman"/>
          <w:iCs/>
          <w:lang w:eastAsia="zh-CN"/>
        </w:rPr>
      </w:pPr>
      <w:r w:rsidRPr="007E73F7">
        <w:rPr>
          <w:rFonts w:ascii="Times New Roman" w:hAnsi="Times New Roman"/>
          <w:u w:val="single"/>
        </w:rPr>
        <w:t xml:space="preserve">Taikomo hormoninio kontracepcijos metodo keitimas į </w:t>
      </w:r>
      <w:proofErr w:type="spellStart"/>
      <w:r w:rsidRPr="007E73F7">
        <w:rPr>
          <w:rFonts w:ascii="Times New Roman" w:hAnsi="Times New Roman"/>
          <w:u w:val="single"/>
        </w:rPr>
        <w:t>Nexplanon</w:t>
      </w:r>
      <w:proofErr w:type="spellEnd"/>
    </w:p>
    <w:p w:rsidR="00996510" w:rsidRPr="007E73F7" w:rsidRDefault="00996510" w:rsidP="00996510">
      <w:pPr>
        <w:tabs>
          <w:tab w:val="left" w:pos="567"/>
        </w:tabs>
        <w:spacing w:after="0" w:line="240" w:lineRule="auto"/>
        <w:rPr>
          <w:rFonts w:ascii="Times New Roman" w:eastAsia="SimSun" w:hAnsi="Times New Roman"/>
          <w:i/>
          <w:lang w:eastAsia="zh-CN"/>
        </w:rPr>
      </w:pPr>
      <w:r w:rsidRPr="007E73F7">
        <w:rPr>
          <w:rFonts w:ascii="Times New Roman" w:eastAsia="SimSun" w:hAnsi="Times New Roman"/>
          <w:i/>
          <w:lang w:eastAsia="zh-CN"/>
        </w:rPr>
        <w:t xml:space="preserve">Sudėtinės hormoninės kontracepcijos (sudėtinių geriamųjų kontraceptikų (SGK), makšties žiedo ar </w:t>
      </w:r>
      <w:proofErr w:type="spellStart"/>
      <w:r w:rsidRPr="007E73F7">
        <w:rPr>
          <w:rFonts w:ascii="Times New Roman" w:eastAsia="SimSun" w:hAnsi="Times New Roman"/>
          <w:i/>
          <w:lang w:eastAsia="zh-CN"/>
        </w:rPr>
        <w:t>transderminio</w:t>
      </w:r>
      <w:proofErr w:type="spellEnd"/>
      <w:r w:rsidRPr="007E73F7">
        <w:rPr>
          <w:rFonts w:ascii="Times New Roman" w:eastAsia="SimSun" w:hAnsi="Times New Roman"/>
          <w:i/>
          <w:lang w:eastAsia="zh-CN"/>
        </w:rPr>
        <w:t xml:space="preserve"> pleistro) metodo keitimas</w:t>
      </w:r>
    </w:p>
    <w:p w:rsidR="00996510" w:rsidRPr="007E73F7" w:rsidRDefault="00996510" w:rsidP="00996510">
      <w:pPr>
        <w:tabs>
          <w:tab w:val="left" w:pos="567"/>
        </w:tabs>
        <w:spacing w:after="0" w:line="240" w:lineRule="auto"/>
        <w:rPr>
          <w:rFonts w:ascii="Times New Roman" w:eastAsia="SimSun" w:hAnsi="Times New Roman"/>
          <w:lang w:eastAsia="zh-CN"/>
        </w:rPr>
      </w:pPr>
      <w:r w:rsidRPr="007E73F7">
        <w:rPr>
          <w:rFonts w:ascii="Times New Roman" w:eastAsia="SimSun" w:hAnsi="Times New Roman"/>
          <w:lang w:eastAsia="zh-CN"/>
        </w:rPr>
        <w:t xml:space="preserve">Implantuoti būtų geriausia kitą parą po vartoto sudėtinio geriamojo kontraceptiko veiklios tabletės (paskutinės tabletės, kurioje yra veikliųjų medžiagų) išgėrimo arba po makšties žiedo ar </w:t>
      </w:r>
      <w:proofErr w:type="spellStart"/>
      <w:r w:rsidRPr="007E73F7">
        <w:rPr>
          <w:rFonts w:ascii="Times New Roman" w:eastAsia="SimSun" w:hAnsi="Times New Roman"/>
          <w:lang w:eastAsia="zh-CN"/>
        </w:rPr>
        <w:t>transderminio</w:t>
      </w:r>
      <w:proofErr w:type="spellEnd"/>
      <w:r w:rsidRPr="007E73F7">
        <w:rPr>
          <w:rFonts w:ascii="Times New Roman" w:eastAsia="SimSun" w:hAnsi="Times New Roman"/>
          <w:lang w:eastAsia="zh-CN"/>
        </w:rPr>
        <w:t xml:space="preserve"> pleistro pašalinimo. Implantą reikia įterpti ne vėliau kaip kitą parą po sudėtinio hormoninio kontraceptiko vartojimo laikotarpio, kurio metu tabletės, žiedas ar pleistras yra nevartojami arba vartojamos </w:t>
      </w:r>
      <w:proofErr w:type="spellStart"/>
      <w:r w:rsidRPr="007E73F7">
        <w:rPr>
          <w:rFonts w:ascii="Times New Roman" w:eastAsia="SimSun" w:hAnsi="Times New Roman"/>
          <w:lang w:eastAsia="zh-CN"/>
        </w:rPr>
        <w:t>placebo</w:t>
      </w:r>
      <w:proofErr w:type="spellEnd"/>
      <w:r w:rsidRPr="007E73F7">
        <w:rPr>
          <w:rFonts w:ascii="Times New Roman" w:eastAsia="SimSun" w:hAnsi="Times New Roman"/>
          <w:lang w:eastAsia="zh-CN"/>
        </w:rPr>
        <w:t xml:space="preserve"> tabletės, pabaigos, kitaip tariant, tą parą, kuomet būtų pradedamas naujas jų vartojimo ciklas. Lietuvoje gali būti prieinami ne visi kontracepcijos metodai (</w:t>
      </w:r>
      <w:proofErr w:type="spellStart"/>
      <w:r w:rsidRPr="007E73F7">
        <w:rPr>
          <w:rFonts w:ascii="Times New Roman" w:eastAsia="SimSun" w:hAnsi="Times New Roman"/>
          <w:lang w:eastAsia="zh-CN"/>
        </w:rPr>
        <w:t>transderminis</w:t>
      </w:r>
      <w:proofErr w:type="spellEnd"/>
      <w:r w:rsidRPr="007E73F7">
        <w:rPr>
          <w:rFonts w:ascii="Times New Roman" w:eastAsia="SimSun" w:hAnsi="Times New Roman"/>
          <w:lang w:eastAsia="zh-CN"/>
        </w:rPr>
        <w:t xml:space="preserve"> pleistras ar makšties žiedas).</w:t>
      </w:r>
    </w:p>
    <w:p w:rsidR="00996510" w:rsidRPr="007E73F7" w:rsidRDefault="00996510" w:rsidP="00996510">
      <w:pPr>
        <w:tabs>
          <w:tab w:val="left" w:pos="567"/>
        </w:tabs>
        <w:spacing w:after="0" w:line="240" w:lineRule="auto"/>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Implantavus taip, kaip rekomenduojama, papildomos kontracepcijos taikyti nereikia. Nukrypus nuo rekomenduojamo laiko, moteriai reikia patarti naudotis barjeriniu kontracepcijos metodu dar 7 paras po implantavimo. Jeigu ji turėjo lytinių santykių, reikia įsitikinti, kad ji nėra nėščia.</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i/>
          <w:lang w:eastAsia="zh-CN"/>
        </w:rPr>
      </w:pPr>
      <w:r w:rsidRPr="007E73F7">
        <w:rPr>
          <w:rFonts w:ascii="Times New Roman" w:eastAsia="SimSun" w:hAnsi="Times New Roman"/>
          <w:i/>
          <w:lang w:eastAsia="zh-CN"/>
        </w:rPr>
        <w:t xml:space="preserve">Vieno </w:t>
      </w:r>
      <w:proofErr w:type="spellStart"/>
      <w:r w:rsidRPr="007E73F7">
        <w:rPr>
          <w:rFonts w:ascii="Times New Roman" w:eastAsia="SimSun" w:hAnsi="Times New Roman"/>
          <w:i/>
          <w:lang w:eastAsia="zh-CN"/>
        </w:rPr>
        <w:t>progestageno</w:t>
      </w:r>
      <w:proofErr w:type="spellEnd"/>
      <w:r w:rsidRPr="007E73F7">
        <w:rPr>
          <w:rFonts w:ascii="Times New Roman" w:eastAsia="SimSun" w:hAnsi="Times New Roman"/>
          <w:i/>
          <w:lang w:eastAsia="zh-CN"/>
        </w:rPr>
        <w:t xml:space="preserve"> kontracepcijos metodo (pvz., tablečių, injekcinio preparato, implanto ar vartojimo į gimdos ertmę sistemos, kurių sudėtyje yra tik </w:t>
      </w:r>
      <w:proofErr w:type="spellStart"/>
      <w:r w:rsidRPr="007E73F7">
        <w:rPr>
          <w:rFonts w:ascii="Times New Roman" w:eastAsia="SimSun" w:hAnsi="Times New Roman"/>
          <w:i/>
          <w:lang w:eastAsia="zh-CN"/>
        </w:rPr>
        <w:t>progestageno</w:t>
      </w:r>
      <w:proofErr w:type="spellEnd"/>
      <w:r w:rsidRPr="007E73F7">
        <w:rPr>
          <w:rFonts w:ascii="Times New Roman" w:eastAsia="SimSun" w:hAnsi="Times New Roman"/>
          <w:i/>
          <w:lang w:eastAsia="zh-CN"/>
        </w:rPr>
        <w:t>) keitimas</w:t>
      </w: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 xml:space="preserve">Kadangi kontracepcijos vienu </w:t>
      </w:r>
      <w:proofErr w:type="spellStart"/>
      <w:r w:rsidRPr="007E73F7">
        <w:rPr>
          <w:rFonts w:ascii="Times New Roman" w:eastAsia="SimSun" w:hAnsi="Times New Roman"/>
          <w:lang w:eastAsia="zh-CN"/>
        </w:rPr>
        <w:t>progestagenu</w:t>
      </w:r>
      <w:proofErr w:type="spellEnd"/>
      <w:r w:rsidRPr="007E73F7">
        <w:rPr>
          <w:rFonts w:ascii="Times New Roman" w:eastAsia="SimSun" w:hAnsi="Times New Roman"/>
          <w:lang w:eastAsia="zh-CN"/>
        </w:rPr>
        <w:t xml:space="preserve"> metodų yra keletas, implantą galima įterpti:</w:t>
      </w:r>
    </w:p>
    <w:p w:rsidR="00996510" w:rsidRPr="007E73F7" w:rsidRDefault="00996510" w:rsidP="00996510">
      <w:pPr>
        <w:numPr>
          <w:ilvl w:val="0"/>
          <w:numId w:val="4"/>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vietoje švirkščiamųjų kontraceptikų. Įterpkite implantą tą parą, kurią švirkštumėte kitą injekciją;</w:t>
      </w:r>
    </w:p>
    <w:p w:rsidR="00996510" w:rsidRPr="007E73F7" w:rsidRDefault="00996510" w:rsidP="00996510">
      <w:pPr>
        <w:numPr>
          <w:ilvl w:val="0"/>
          <w:numId w:val="4"/>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 xml:space="preserve">vietoje tablečių, kurių sudėtyje yra tik </w:t>
      </w:r>
      <w:proofErr w:type="spellStart"/>
      <w:r w:rsidRPr="007E73F7">
        <w:rPr>
          <w:rFonts w:ascii="Times New Roman" w:eastAsia="SimSun" w:hAnsi="Times New Roman"/>
          <w:lang w:eastAsia="zh-CN"/>
        </w:rPr>
        <w:t>progestageno</w:t>
      </w:r>
      <w:proofErr w:type="spellEnd"/>
      <w:r w:rsidRPr="007E73F7">
        <w:rPr>
          <w:rFonts w:ascii="Times New Roman" w:eastAsia="SimSun" w:hAnsi="Times New Roman"/>
          <w:lang w:eastAsia="zh-CN"/>
        </w:rPr>
        <w:t xml:space="preserve">. Vietoje tablečių, kurių sudėtyje yra tik </w:t>
      </w:r>
      <w:proofErr w:type="spellStart"/>
      <w:r w:rsidRPr="007E73F7">
        <w:rPr>
          <w:rFonts w:ascii="Times New Roman" w:eastAsia="SimSun" w:hAnsi="Times New Roman"/>
          <w:lang w:eastAsia="zh-CN"/>
        </w:rPr>
        <w:t>progestageno</w:t>
      </w:r>
      <w:proofErr w:type="spellEnd"/>
      <w:r w:rsidRPr="007E73F7">
        <w:rPr>
          <w:rFonts w:ascii="Times New Roman" w:eastAsia="SimSun" w:hAnsi="Times New Roman"/>
          <w:lang w:eastAsia="zh-CN"/>
        </w:rPr>
        <w:t xml:space="preserve">, moteris gali pradėti vartoti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bet kurią mėnesio dieną. Implantą būtina įterpti per 24 valandas nuo paskutiniosios tabletės išgėrimo;</w:t>
      </w:r>
    </w:p>
    <w:p w:rsidR="00996510" w:rsidRPr="007E73F7" w:rsidRDefault="00996510" w:rsidP="00996510">
      <w:pPr>
        <w:numPr>
          <w:ilvl w:val="0"/>
          <w:numId w:val="4"/>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vietoje implanto ar vartojimo į gimdos ertmę sistemos (VGES). Įterpkite implantą tą pačią parą, kurią pašalinamas buvęs implantas ar VGES.</w:t>
      </w:r>
    </w:p>
    <w:p w:rsidR="00996510" w:rsidRPr="007E73F7" w:rsidRDefault="00996510" w:rsidP="00996510">
      <w:pPr>
        <w:tabs>
          <w:tab w:val="left" w:pos="567"/>
        </w:tabs>
        <w:spacing w:after="0" w:line="260" w:lineRule="exact"/>
        <w:ind w:left="567" w:hanging="567"/>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Implantavus kaip rekomenduojama, papildomos kontracepcijos taikyti nereikia. Nukrypus nuo rekomenduojamo laiko moteriai reikia patarti naudotis barjeriniu kontracepcijos metodu dar 7 paras po implantavimo. Jeigu ji turėjo lytinių santykių, reikia įsitikinti, kad ji nėra nėščia.</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hAnsi="Times New Roman"/>
          <w:u w:val="single"/>
        </w:rPr>
      </w:pPr>
      <w:r w:rsidRPr="007E73F7">
        <w:rPr>
          <w:rFonts w:ascii="Times New Roman" w:hAnsi="Times New Roman"/>
          <w:u w:val="single"/>
        </w:rPr>
        <w:t>Po nėštumo nutraukimo ar persileidimo</w:t>
      </w:r>
    </w:p>
    <w:p w:rsidR="00996510" w:rsidRPr="007E73F7" w:rsidRDefault="00996510" w:rsidP="00996510">
      <w:pPr>
        <w:numPr>
          <w:ilvl w:val="0"/>
          <w:numId w:val="5"/>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Pirmojo trimestro metu. Implantą reikia įterpti per penkias paras po nėštumo nutraukimo ar persileidimo pirmojo nėštumo trimestro metu.</w:t>
      </w:r>
    </w:p>
    <w:p w:rsidR="00996510" w:rsidRPr="007E73F7" w:rsidRDefault="00996510" w:rsidP="00996510">
      <w:pPr>
        <w:numPr>
          <w:ilvl w:val="0"/>
          <w:numId w:val="5"/>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Antrojo trimestro metu. Implantą reikia įterpti praėjus daugiau kaip 21 parai, bet mažiau kaip 28 paroms po nėštumo nutraukimo ar persileidimo antrojo nėštumo trimestro metu.</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Implantavus kaip rekomenduojama, papildomos kontracepcijos taikyti nereikia. Nukrypus nuo rekomenduojamo laiko moteriai reikia patarti naudotis barjeriniu kontracepcijos metodu dar 7 paras po implantavimo. Jeigu ji turėjo lytinių santykių, reikia įsitikinti, kad ji nėra nėščia.</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hAnsi="Times New Roman"/>
          <w:u w:val="single"/>
        </w:rPr>
      </w:pPr>
      <w:r w:rsidRPr="007E73F7">
        <w:rPr>
          <w:rFonts w:ascii="Times New Roman" w:hAnsi="Times New Roman"/>
          <w:u w:val="single"/>
        </w:rPr>
        <w:t>Po gimdymo</w:t>
      </w:r>
    </w:p>
    <w:p w:rsidR="00996510" w:rsidRPr="007E73F7" w:rsidRDefault="00996510" w:rsidP="00996510">
      <w:pPr>
        <w:numPr>
          <w:ilvl w:val="0"/>
          <w:numId w:val="6"/>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lastRenderedPageBreak/>
        <w:t>Nemaitinančioms krūtimi motinoms. Implantą reikia įterpti po gimdymo praėjus daugiau kaip 21 parai, bet mažiau kaip 28 paroms. Implantavus kaip rekomenduojama, papildomos kontracepcijos taikyti nereikia. Nukrypus nuo rekomenduojamo laiko moteriai reikia patarti naudotis barjeriniu kontracepcijos metodu dar 7 paras po implantavimo. Jeigu ji jau turėjo lytinių santykių, reikia įsitikinti, kad ji nėra nėščia.</w:t>
      </w:r>
    </w:p>
    <w:p w:rsidR="00996510" w:rsidRPr="007E73F7" w:rsidRDefault="00996510" w:rsidP="00996510">
      <w:pPr>
        <w:numPr>
          <w:ilvl w:val="0"/>
          <w:numId w:val="6"/>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Žindyvėms. Implantą reikia įvesti praėjus daugiau kaip keturioms savaitėms po gimdymo (žr. 4.6 skyrių). Moteriai reikia patarti naudotis barjeriniu kontracepcijos metodu dar 7 paras po implantavimo. Jeigu ji jau turėjo lytinių santykių, reikia įsitikinti, kad ji nėra nėščia.</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keepNext/>
        <w:tabs>
          <w:tab w:val="left" w:pos="567"/>
        </w:tabs>
        <w:spacing w:after="0" w:line="260" w:lineRule="exact"/>
        <w:jc w:val="both"/>
        <w:outlineLvl w:val="3"/>
        <w:rPr>
          <w:rFonts w:ascii="Times New Roman" w:hAnsi="Times New Roman"/>
          <w:b/>
        </w:rPr>
      </w:pPr>
      <w:r w:rsidRPr="007E73F7">
        <w:rPr>
          <w:rFonts w:ascii="Times New Roman" w:hAnsi="Times New Roman"/>
          <w:b/>
        </w:rPr>
        <w:t xml:space="preserve">Kaip įterpti </w:t>
      </w:r>
      <w:proofErr w:type="spellStart"/>
      <w:r w:rsidRPr="007E73F7">
        <w:rPr>
          <w:rFonts w:ascii="Times New Roman" w:hAnsi="Times New Roman"/>
          <w:b/>
        </w:rPr>
        <w:t>Nexplanon</w:t>
      </w:r>
      <w:proofErr w:type="spellEnd"/>
    </w:p>
    <w:p w:rsidR="00996510" w:rsidRPr="007E73F7" w:rsidRDefault="00996510" w:rsidP="00996510">
      <w:pPr>
        <w:tabs>
          <w:tab w:val="left" w:pos="567"/>
        </w:tabs>
        <w:spacing w:after="0" w:line="260" w:lineRule="exact"/>
        <w:rPr>
          <w:rFonts w:ascii="Times New Roman" w:eastAsia="SimSun" w:hAnsi="Times New Roman"/>
          <w:lang w:eastAsia="zh-CN"/>
        </w:rPr>
      </w:pP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sėkmingo vartojimo ir pašalinimo pagrindas yra tiksliai ir kruopščiai atliktas šio implanto įterpimas po nedominuojančios rankos žasto oda, vadovaujantis atitinkamais nurodymais. Ir SPS, ir pati moteris turi gebėti pajusti po moters oda esantį implantą.</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b/>
          <w:lang w:eastAsia="zh-CN"/>
        </w:rPr>
        <w:t>Šis implantas turi būti įterptas ne giliau kaip iškart po oda.</w:t>
      </w:r>
      <w:r w:rsidRPr="007E73F7">
        <w:rPr>
          <w:rFonts w:ascii="Times New Roman" w:eastAsia="SimSun" w:hAnsi="Times New Roman"/>
          <w:lang w:eastAsia="zh-CN"/>
        </w:rPr>
        <w:t xml:space="preserve"> Giliau nei po oda įterptas (gilus įterpimas) implantas gali būti neapčiuopiamas, todėl gali būti sudėtinga jį aptikti ir (arba) pašalinti (žr. 4.2 skyriuje „Kaip pašalinti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ir 4.4 skyrių). Giliai įterptas implantas gali pažeisti nervus ir kraujagysles. Gilus ar neteisingas įterpimas gali būti susijęs su </w:t>
      </w:r>
      <w:proofErr w:type="spellStart"/>
      <w:r w:rsidRPr="007E73F7">
        <w:rPr>
          <w:rFonts w:ascii="Times New Roman" w:eastAsia="SimSun" w:hAnsi="Times New Roman"/>
          <w:lang w:eastAsia="zh-CN"/>
        </w:rPr>
        <w:t>parestezija</w:t>
      </w:r>
      <w:proofErr w:type="spellEnd"/>
      <w:r w:rsidRPr="007E73F7">
        <w:rPr>
          <w:rFonts w:ascii="Times New Roman" w:eastAsia="SimSun" w:hAnsi="Times New Roman"/>
          <w:lang w:eastAsia="zh-CN"/>
        </w:rPr>
        <w:t xml:space="preserve"> (dėl nervų pažaidos) ar implanto migracija (įterpus į raumenį ar tarp </w:t>
      </w:r>
      <w:proofErr w:type="spellStart"/>
      <w:r w:rsidRPr="007E73F7">
        <w:rPr>
          <w:rFonts w:ascii="Times New Roman" w:eastAsia="SimSun" w:hAnsi="Times New Roman"/>
          <w:lang w:eastAsia="zh-CN"/>
        </w:rPr>
        <w:t>fascijų</w:t>
      </w:r>
      <w:proofErr w:type="spellEnd"/>
      <w:r w:rsidRPr="007E73F7">
        <w:rPr>
          <w:rFonts w:ascii="Times New Roman" w:eastAsia="SimSun" w:hAnsi="Times New Roman"/>
          <w:lang w:eastAsia="zh-CN"/>
        </w:rPr>
        <w:t>), o retais atvejais ir su patekimu į kraujagyslę.</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roofErr w:type="spellStart"/>
      <w:r w:rsidRPr="007E73F7">
        <w:rPr>
          <w:rFonts w:ascii="Times New Roman" w:eastAsia="SimSun" w:hAnsi="Times New Roman"/>
          <w:lang w:eastAsia="zh-CN"/>
        </w:rPr>
        <w:t>Aseptinėmis</w:t>
      </w:r>
      <w:proofErr w:type="spellEnd"/>
      <w:r w:rsidRPr="007E73F7">
        <w:rPr>
          <w:rFonts w:ascii="Times New Roman" w:eastAsia="SimSun" w:hAnsi="Times New Roman"/>
          <w:lang w:eastAsia="zh-CN"/>
        </w:rPr>
        <w:t xml:space="preserve"> sąlygomis įterpti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gali tik su šia procedūra susipažinęs kvalifikuotas SPS. Implantuoti galima tik </w:t>
      </w:r>
      <w:proofErr w:type="spellStart"/>
      <w:r w:rsidRPr="007E73F7">
        <w:rPr>
          <w:rFonts w:ascii="Times New Roman" w:eastAsia="SimSun" w:hAnsi="Times New Roman"/>
          <w:lang w:eastAsia="zh-CN"/>
        </w:rPr>
        <w:t>aplikatoriumi</w:t>
      </w:r>
      <w:proofErr w:type="spellEnd"/>
      <w:r w:rsidRPr="007E73F7">
        <w:rPr>
          <w:rFonts w:ascii="Times New Roman" w:eastAsia="SimSun" w:hAnsi="Times New Roman"/>
          <w:lang w:eastAsia="zh-CN"/>
        </w:rPr>
        <w:t>, kuriame gamybos metu yra įdėtas implantas.</w:t>
      </w: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Rekomenduojama, kad visos įterpimo procedūros metu SPS sėdėtų ir iš šono gerai matytų įterpimo vietą bei adatos judėjimą iškart po oda.</w:t>
      </w:r>
    </w:p>
    <w:p w:rsidR="00996510" w:rsidRPr="007E73F7" w:rsidRDefault="00996510" w:rsidP="00996510">
      <w:pPr>
        <w:tabs>
          <w:tab w:val="left" w:pos="567"/>
        </w:tabs>
        <w:spacing w:after="0" w:line="260" w:lineRule="exact"/>
        <w:rPr>
          <w:rFonts w:ascii="Times New Roman" w:eastAsia="SimSun" w:hAnsi="Times New Roman"/>
          <w:lang w:eastAsia="zh-CN"/>
        </w:rPr>
      </w:pPr>
    </w:p>
    <w:tbl>
      <w:tblPr>
        <w:tblW w:w="5000" w:type="pct"/>
        <w:tblLook w:val="00A0" w:firstRow="1" w:lastRow="0" w:firstColumn="1" w:lastColumn="0" w:noHBand="0" w:noVBand="0"/>
      </w:tblPr>
      <w:tblGrid>
        <w:gridCol w:w="6442"/>
        <w:gridCol w:w="2918"/>
      </w:tblGrid>
      <w:tr w:rsidR="00996510" w:rsidRPr="007E73F7" w:rsidTr="00996510">
        <w:trPr>
          <w:cantSplit/>
        </w:trPr>
        <w:tc>
          <w:tcPr>
            <w:tcW w:w="3441" w:type="pct"/>
            <w:hideMark/>
          </w:tcPr>
          <w:p w:rsidR="00996510" w:rsidRPr="007E73F7" w:rsidRDefault="00996510">
            <w:pPr>
              <w:numPr>
                <w:ilvl w:val="0"/>
                <w:numId w:val="7"/>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Paguldykite moterį ant nugaros ant apžiūros stalo, sulenkite jos nedominuojančią ranką per alkūnės sąnarį ir pasukite į išorę, kad jos riešas būtų lygiagrečiai jos ausiai arba kad jos ranka būtų jai už galvos (žr. 1 paveikslėlį).</w:t>
            </w:r>
          </w:p>
        </w:tc>
        <w:tc>
          <w:tcPr>
            <w:tcW w:w="1559" w:type="pct"/>
          </w:tcPr>
          <w:p w:rsidR="00996510" w:rsidRPr="007E73F7" w:rsidRDefault="00996510">
            <w:pPr>
              <w:tabs>
                <w:tab w:val="left" w:pos="567"/>
              </w:tabs>
              <w:spacing w:after="0" w:line="260" w:lineRule="exact"/>
              <w:rPr>
                <w:rFonts w:ascii="Times New Roman" w:hAnsi="Times New Roman"/>
              </w:rPr>
            </w:pPr>
            <w:r w:rsidRPr="005135D0">
              <w:rPr>
                <w:noProof/>
              </w:rPr>
              <w:drawing>
                <wp:anchor distT="0" distB="0" distL="114300" distR="114300" simplePos="0" relativeHeight="251640832" behindDoc="0" locked="0" layoutInCell="1" allowOverlap="1">
                  <wp:simplePos x="0" y="0"/>
                  <wp:positionH relativeFrom="column">
                    <wp:posOffset>69850</wp:posOffset>
                  </wp:positionH>
                  <wp:positionV relativeFrom="paragraph">
                    <wp:posOffset>0</wp:posOffset>
                  </wp:positionV>
                  <wp:extent cx="1600200" cy="14732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1473200"/>
                          </a:xfrm>
                          <a:prstGeom prst="rect">
                            <a:avLst/>
                          </a:prstGeom>
                          <a:noFill/>
                        </pic:spPr>
                      </pic:pic>
                    </a:graphicData>
                  </a:graphic>
                  <wp14:sizeRelH relativeFrom="page">
                    <wp14:pctWidth>0</wp14:pctWidth>
                  </wp14:sizeRelH>
                  <wp14:sizeRelV relativeFrom="page">
                    <wp14:pctHeight>0</wp14:pctHeight>
                  </wp14:sizeRelV>
                </wp:anchor>
              </w:drawing>
            </w:r>
          </w:p>
          <w:p w:rsidR="00996510" w:rsidRPr="001714DD" w:rsidRDefault="00996510">
            <w:pPr>
              <w:tabs>
                <w:tab w:val="left" w:pos="567"/>
              </w:tabs>
              <w:spacing w:after="0" w:line="260" w:lineRule="exact"/>
              <w:rPr>
                <w:rFonts w:ascii="Times New Roman" w:hAnsi="Times New Roman"/>
              </w:rPr>
            </w:pPr>
          </w:p>
          <w:p w:rsidR="00996510" w:rsidRPr="007E73F7" w:rsidRDefault="00996510">
            <w:pPr>
              <w:tabs>
                <w:tab w:val="left" w:pos="567"/>
              </w:tabs>
              <w:spacing w:after="0" w:line="260" w:lineRule="exact"/>
              <w:rPr>
                <w:rFonts w:ascii="Times New Roman" w:eastAsia="SimSun" w:hAnsi="Times New Roman"/>
                <w:lang w:eastAsia="zh-CN"/>
              </w:rPr>
            </w:pPr>
          </w:p>
          <w:p w:rsidR="00996510" w:rsidRPr="007E73F7" w:rsidRDefault="00996510">
            <w:pPr>
              <w:tabs>
                <w:tab w:val="left" w:pos="567"/>
              </w:tabs>
              <w:spacing w:after="0" w:line="260" w:lineRule="exact"/>
              <w:rPr>
                <w:rFonts w:ascii="Times New Roman" w:eastAsia="SimSun" w:hAnsi="Times New Roman"/>
                <w:lang w:eastAsia="zh-CN"/>
              </w:rPr>
            </w:pPr>
          </w:p>
          <w:p w:rsidR="00996510" w:rsidRPr="007E73F7" w:rsidRDefault="00996510">
            <w:pPr>
              <w:tabs>
                <w:tab w:val="left" w:pos="567"/>
              </w:tabs>
              <w:spacing w:after="0" w:line="260" w:lineRule="exact"/>
              <w:rPr>
                <w:rFonts w:ascii="Times New Roman" w:eastAsia="SimSun" w:hAnsi="Times New Roman"/>
                <w:lang w:eastAsia="zh-CN"/>
              </w:rPr>
            </w:pPr>
          </w:p>
          <w:p w:rsidR="00996510" w:rsidRPr="007E73F7" w:rsidRDefault="00996510">
            <w:pPr>
              <w:tabs>
                <w:tab w:val="left" w:pos="567"/>
              </w:tabs>
              <w:spacing w:after="0" w:line="260" w:lineRule="exact"/>
              <w:rPr>
                <w:rFonts w:ascii="Times New Roman" w:eastAsia="SimSun" w:hAnsi="Times New Roman"/>
                <w:lang w:eastAsia="zh-CN"/>
              </w:rPr>
            </w:pPr>
          </w:p>
          <w:p w:rsidR="00996510" w:rsidRPr="007E73F7" w:rsidRDefault="00996510">
            <w:pPr>
              <w:tabs>
                <w:tab w:val="left" w:pos="567"/>
              </w:tabs>
              <w:spacing w:after="0" w:line="260" w:lineRule="exact"/>
              <w:rPr>
                <w:rFonts w:ascii="Times New Roman" w:eastAsia="SimSun" w:hAnsi="Times New Roman"/>
                <w:lang w:eastAsia="zh-CN"/>
              </w:rPr>
            </w:pPr>
          </w:p>
          <w:p w:rsidR="00996510" w:rsidRPr="007E73F7" w:rsidRDefault="00996510">
            <w:pPr>
              <w:tabs>
                <w:tab w:val="left" w:pos="567"/>
              </w:tabs>
              <w:spacing w:after="0" w:line="260" w:lineRule="exact"/>
              <w:rPr>
                <w:rFonts w:ascii="Times New Roman" w:eastAsia="SimSun" w:hAnsi="Times New Roman"/>
                <w:lang w:eastAsia="zh-CN"/>
              </w:rPr>
            </w:pPr>
          </w:p>
          <w:p w:rsidR="00996510" w:rsidRPr="007E73F7" w:rsidRDefault="00996510">
            <w:pPr>
              <w:tabs>
                <w:tab w:val="left" w:pos="567"/>
              </w:tabs>
              <w:spacing w:after="0" w:line="260" w:lineRule="exact"/>
              <w:rPr>
                <w:rFonts w:ascii="Times New Roman" w:eastAsia="SimSun" w:hAnsi="Times New Roman"/>
                <w:lang w:eastAsia="zh-CN"/>
              </w:rPr>
            </w:pPr>
          </w:p>
          <w:p w:rsidR="00996510" w:rsidRPr="007E73F7" w:rsidRDefault="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1 paveikslėlis</w:t>
            </w:r>
          </w:p>
        </w:tc>
      </w:tr>
      <w:tr w:rsidR="00996510" w:rsidRPr="007E73F7" w:rsidTr="00996510">
        <w:trPr>
          <w:cantSplit/>
        </w:trPr>
        <w:tc>
          <w:tcPr>
            <w:tcW w:w="5000" w:type="pct"/>
            <w:gridSpan w:val="2"/>
          </w:tcPr>
          <w:p w:rsidR="00996510" w:rsidRPr="007E73F7" w:rsidRDefault="00996510" w:rsidP="00896A12">
            <w:pPr>
              <w:numPr>
                <w:ilvl w:val="0"/>
                <w:numId w:val="7"/>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 xml:space="preserve">Pasirinkite implantavimo vietą, kuri turi būti vidinėje nedominuojančios rankos žasto pusėje maždaug 8-10 cm (3-4 coliai) virš žastikaulio vidinio </w:t>
            </w:r>
            <w:proofErr w:type="spellStart"/>
            <w:r w:rsidRPr="007E73F7">
              <w:rPr>
                <w:rFonts w:ascii="Times New Roman" w:eastAsia="SimSun" w:hAnsi="Times New Roman"/>
                <w:lang w:eastAsia="zh-CN"/>
              </w:rPr>
              <w:t>antkrumplio</w:t>
            </w:r>
            <w:proofErr w:type="spellEnd"/>
            <w:r w:rsidRPr="007E73F7">
              <w:rPr>
                <w:rFonts w:ascii="Times New Roman" w:eastAsia="SimSun" w:hAnsi="Times New Roman"/>
                <w:lang w:eastAsia="zh-CN"/>
              </w:rPr>
              <w:t xml:space="preserve">, VENGIANT vagelės (griovelio) tarp žasto dvigalvio ir trigalvio raumenų bei stambiųjų kraujagyslių ir nervų, </w:t>
            </w:r>
            <w:r w:rsidR="00314E6B" w:rsidRPr="007E73F7">
              <w:rPr>
                <w:rFonts w:ascii="Times New Roman" w:eastAsia="SimSun" w:hAnsi="Times New Roman"/>
                <w:lang w:eastAsia="zh-CN"/>
              </w:rPr>
              <w:t>esančių</w:t>
            </w:r>
            <w:r w:rsidRPr="007E73F7">
              <w:rPr>
                <w:rFonts w:ascii="Times New Roman" w:eastAsia="SimSun" w:hAnsi="Times New Roman"/>
                <w:lang w:eastAsia="zh-CN"/>
              </w:rPr>
              <w:t xml:space="preserve"> giliau poodiniame audinyje nervų ir kraujagyslių pluošte (žr. 2a ir 2b paveikslėlius). </w:t>
            </w:r>
            <w:r w:rsidRPr="007E73F7">
              <w:rPr>
                <w:rFonts w:ascii="Times New Roman" w:eastAsia="SimSun" w:hAnsi="Times New Roman"/>
                <w:b/>
                <w:lang w:eastAsia="zh-CN"/>
              </w:rPr>
              <w:t>Implantą reikia įterpti tiesiog iškart po oda</w:t>
            </w:r>
            <w:r w:rsidRPr="007E73F7">
              <w:rPr>
                <w:rFonts w:ascii="Times New Roman" w:eastAsia="SimSun" w:hAnsi="Times New Roman"/>
                <w:lang w:eastAsia="zh-CN"/>
              </w:rPr>
              <w:t xml:space="preserve"> (žr. 4.4 skyrių).</w:t>
            </w:r>
          </w:p>
          <w:p w:rsidR="00996510" w:rsidRPr="007E73F7" w:rsidRDefault="00996510">
            <w:pPr>
              <w:tabs>
                <w:tab w:val="left" w:pos="567"/>
              </w:tabs>
              <w:spacing w:after="0" w:line="260" w:lineRule="exact"/>
              <w:ind w:firstLine="5245"/>
              <w:rPr>
                <w:rFonts w:ascii="Times New Roman" w:eastAsia="SimSun" w:hAnsi="Times New Roman"/>
                <w:lang w:eastAsia="zh-CN"/>
              </w:rPr>
            </w:pPr>
            <w:r w:rsidRPr="005135D0">
              <w:rPr>
                <w:noProof/>
              </w:rPr>
              <w:drawing>
                <wp:anchor distT="0" distB="0" distL="114300" distR="114300" simplePos="0" relativeHeight="251641856" behindDoc="0" locked="0" layoutInCell="1" allowOverlap="1" wp14:anchorId="684D435C" wp14:editId="771E08F2">
                  <wp:simplePos x="0" y="0"/>
                  <wp:positionH relativeFrom="column">
                    <wp:posOffset>95250</wp:posOffset>
                  </wp:positionH>
                  <wp:positionV relativeFrom="paragraph">
                    <wp:posOffset>79375</wp:posOffset>
                  </wp:positionV>
                  <wp:extent cx="2105025" cy="1978660"/>
                  <wp:effectExtent l="0" t="0" r="9525" b="254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b="2202"/>
                          <a:stretch>
                            <a:fillRect/>
                          </a:stretch>
                        </pic:blipFill>
                        <pic:spPr bwMode="auto">
                          <a:xfrm>
                            <a:off x="0" y="0"/>
                            <a:ext cx="2105025" cy="1978660"/>
                          </a:xfrm>
                          <a:prstGeom prst="rect">
                            <a:avLst/>
                          </a:prstGeom>
                          <a:noFill/>
                        </pic:spPr>
                      </pic:pic>
                    </a:graphicData>
                  </a:graphic>
                  <wp14:sizeRelH relativeFrom="page">
                    <wp14:pctWidth>0</wp14:pctWidth>
                  </wp14:sizeRelH>
                  <wp14:sizeRelV relativeFrom="page">
                    <wp14:pctHeight>0</wp14:pctHeight>
                  </wp14:sizeRelV>
                </wp:anchor>
              </w:drawing>
            </w:r>
          </w:p>
          <w:p w:rsidR="00996510" w:rsidRPr="007E73F7" w:rsidRDefault="00996510">
            <w:pPr>
              <w:tabs>
                <w:tab w:val="left" w:pos="567"/>
                <w:tab w:val="left" w:pos="5510"/>
              </w:tabs>
              <w:spacing w:after="0" w:line="260" w:lineRule="exact"/>
              <w:ind w:left="567"/>
              <w:rPr>
                <w:rFonts w:ascii="Times New Roman" w:eastAsia="SimSun" w:hAnsi="Times New Roman"/>
                <w:lang w:eastAsia="zh-CN"/>
              </w:rPr>
            </w:pPr>
            <w:r w:rsidRPr="005135D0">
              <w:rPr>
                <w:noProof/>
              </w:rPr>
              <w:lastRenderedPageBreak/>
              <w:drawing>
                <wp:anchor distT="0" distB="0" distL="114300" distR="114300" simplePos="0" relativeHeight="251642880" behindDoc="0" locked="0" layoutInCell="1" allowOverlap="1" wp14:anchorId="564A14AA" wp14:editId="7307950C">
                  <wp:simplePos x="0" y="0"/>
                  <wp:positionH relativeFrom="column">
                    <wp:posOffset>3170555</wp:posOffset>
                  </wp:positionH>
                  <wp:positionV relativeFrom="paragraph">
                    <wp:posOffset>21590</wp:posOffset>
                  </wp:positionV>
                  <wp:extent cx="1882140" cy="1730375"/>
                  <wp:effectExtent l="0" t="0" r="3810" b="3175"/>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2140" cy="1730375"/>
                          </a:xfrm>
                          <a:prstGeom prst="rect">
                            <a:avLst/>
                          </a:prstGeom>
                          <a:noFill/>
                        </pic:spPr>
                      </pic:pic>
                    </a:graphicData>
                  </a:graphic>
                  <wp14:sizeRelH relativeFrom="page">
                    <wp14:pctWidth>0</wp14:pctWidth>
                  </wp14:sizeRelH>
                  <wp14:sizeRelV relativeFrom="page">
                    <wp14:pctHeight>0</wp14:pctHeight>
                  </wp14:sizeRelV>
                </wp:anchor>
              </w:drawing>
            </w:r>
          </w:p>
          <w:p w:rsidR="00996510" w:rsidRPr="001714DD" w:rsidRDefault="00996510">
            <w:pPr>
              <w:tabs>
                <w:tab w:val="left" w:pos="567"/>
                <w:tab w:val="left" w:pos="5510"/>
              </w:tabs>
              <w:spacing w:after="0" w:line="260" w:lineRule="exact"/>
              <w:rPr>
                <w:rFonts w:ascii="Times New Roman" w:eastAsia="SimSun" w:hAnsi="Times New Roman"/>
                <w:lang w:eastAsia="zh-CN"/>
              </w:rPr>
            </w:pPr>
            <w:r w:rsidRPr="001714DD">
              <w:rPr>
                <w:rFonts w:ascii="Times New Roman" w:eastAsia="SimSun" w:hAnsi="Times New Roman"/>
                <w:lang w:eastAsia="zh-CN"/>
              </w:rPr>
              <w:t xml:space="preserve">      2a paveikslėlis</w:t>
            </w:r>
            <w:r w:rsidRPr="001714DD">
              <w:rPr>
                <w:rFonts w:ascii="Times New Roman" w:eastAsia="SimSun" w:hAnsi="Times New Roman"/>
                <w:lang w:eastAsia="zh-CN"/>
              </w:rPr>
              <w:tab/>
              <w:t>2b paveikslėlis</w:t>
            </w:r>
          </w:p>
          <w:p w:rsidR="00996510" w:rsidRPr="007E73F7" w:rsidRDefault="00996510">
            <w:pPr>
              <w:tabs>
                <w:tab w:val="left" w:pos="567"/>
              </w:tabs>
              <w:spacing w:after="0" w:line="260" w:lineRule="exact"/>
              <w:rPr>
                <w:rFonts w:ascii="Times New Roman" w:eastAsia="SimSun" w:hAnsi="Times New Roman"/>
                <w:lang w:eastAsia="zh-CN"/>
              </w:rPr>
            </w:pPr>
          </w:p>
        </w:tc>
      </w:tr>
      <w:tr w:rsidR="00996510" w:rsidRPr="007E73F7" w:rsidTr="00996510">
        <w:trPr>
          <w:cantSplit/>
          <w:trHeight w:val="1931"/>
        </w:trPr>
        <w:tc>
          <w:tcPr>
            <w:tcW w:w="5000" w:type="pct"/>
            <w:gridSpan w:val="2"/>
            <w:hideMark/>
          </w:tcPr>
          <w:p w:rsidR="00996510" w:rsidRPr="007E73F7" w:rsidRDefault="00996510">
            <w:pPr>
              <w:numPr>
                <w:ilvl w:val="0"/>
                <w:numId w:val="7"/>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lastRenderedPageBreak/>
              <w:t>Steriliu žymekliu pažymėkite dvi žymas: pirmiausia pažymėkite tašką, per kurią vietą bus įterpiamas implantas, po to pažymėkite keliais centimetrais toliau link riešo kitą tašką (žr. 2a paveikslėlį). Šis antrasis taškas nurodys Jums kryptį implantavimo metu.</w:t>
            </w:r>
          </w:p>
          <w:p w:rsidR="00996510" w:rsidRPr="007E73F7" w:rsidRDefault="00996510">
            <w:pPr>
              <w:numPr>
                <w:ilvl w:val="0"/>
                <w:numId w:val="7"/>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Nuvalykite implantavimo vietą antiseptiniu tirpalu.</w:t>
            </w:r>
          </w:p>
          <w:p w:rsidR="00996510" w:rsidRPr="001714DD" w:rsidRDefault="00996510">
            <w:pPr>
              <w:numPr>
                <w:ilvl w:val="0"/>
                <w:numId w:val="7"/>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 xml:space="preserve">Implantavimo vietą nuskausminkite, pvz., anestetiko purškalu ar išilgai planuojamo implantavimo kanalo iškart po oda suleisdami 2 ml 1 % </w:t>
            </w:r>
            <w:proofErr w:type="spellStart"/>
            <w:r w:rsidRPr="007E73F7">
              <w:rPr>
                <w:rFonts w:ascii="Times New Roman" w:eastAsia="SimSun" w:hAnsi="Times New Roman"/>
                <w:lang w:eastAsia="zh-CN"/>
              </w:rPr>
              <w:t>lidokaino</w:t>
            </w:r>
            <w:proofErr w:type="spellEnd"/>
            <w:r w:rsidRPr="007E73F7">
              <w:rPr>
                <w:rFonts w:ascii="Times New Roman" w:eastAsia="SimSun" w:hAnsi="Times New Roman"/>
                <w:lang w:eastAsia="zh-CN"/>
              </w:rPr>
              <w:t xml:space="preserve"> tirpalo.</w:t>
            </w:r>
          </w:p>
          <w:p w:rsidR="00996510" w:rsidRPr="007E73F7" w:rsidRDefault="00996510">
            <w:pPr>
              <w:numPr>
                <w:ilvl w:val="0"/>
                <w:numId w:val="7"/>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 xml:space="preserve">Iš lizdinės plokštelės išimkite sterilų vienkartinį </w:t>
            </w:r>
            <w:proofErr w:type="spellStart"/>
            <w:r w:rsidRPr="007E73F7">
              <w:rPr>
                <w:rFonts w:ascii="Times New Roman" w:eastAsia="SimSun" w:hAnsi="Times New Roman"/>
                <w:lang w:eastAsia="zh-CN"/>
              </w:rPr>
              <w:t>aplikatorių</w:t>
            </w:r>
            <w:proofErr w:type="spellEnd"/>
            <w:r w:rsidRPr="007E73F7">
              <w:rPr>
                <w:rFonts w:ascii="Times New Roman" w:eastAsia="SimSun" w:hAnsi="Times New Roman"/>
                <w:lang w:eastAsia="zh-CN"/>
              </w:rPr>
              <w:t xml:space="preserve">, kuriame yra gamybos metu įdėtas implantas. Jeigu kyla abejonių dėl sterilumo, </w:t>
            </w:r>
            <w:proofErr w:type="spellStart"/>
            <w:r w:rsidRPr="007E73F7">
              <w:rPr>
                <w:rFonts w:ascii="Times New Roman" w:eastAsia="SimSun" w:hAnsi="Times New Roman"/>
                <w:lang w:eastAsia="zh-CN"/>
              </w:rPr>
              <w:t>aplikatoriaus</w:t>
            </w:r>
            <w:proofErr w:type="spellEnd"/>
            <w:r w:rsidRPr="007E73F7">
              <w:rPr>
                <w:rFonts w:ascii="Times New Roman" w:eastAsia="SimSun" w:hAnsi="Times New Roman"/>
                <w:lang w:eastAsia="zh-CN"/>
              </w:rPr>
              <w:t xml:space="preserve"> vartoti negalima.</w:t>
            </w:r>
          </w:p>
        </w:tc>
      </w:tr>
      <w:tr w:rsidR="00996510" w:rsidRPr="007E73F7" w:rsidTr="00996510">
        <w:trPr>
          <w:cantSplit/>
          <w:trHeight w:val="2823"/>
        </w:trPr>
        <w:tc>
          <w:tcPr>
            <w:tcW w:w="3441" w:type="pct"/>
            <w:hideMark/>
          </w:tcPr>
          <w:p w:rsidR="00996510" w:rsidRPr="007E73F7" w:rsidRDefault="00996510">
            <w:pPr>
              <w:numPr>
                <w:ilvl w:val="0"/>
                <w:numId w:val="8"/>
              </w:numPr>
              <w:tabs>
                <w:tab w:val="left" w:pos="567"/>
              </w:tabs>
              <w:spacing w:after="0" w:line="260" w:lineRule="exact"/>
              <w:ind w:left="567" w:hanging="567"/>
              <w:rPr>
                <w:rFonts w:ascii="Times New Roman" w:eastAsia="SimSun" w:hAnsi="Times New Roman"/>
                <w:lang w:eastAsia="zh-CN"/>
              </w:rPr>
            </w:pPr>
            <w:proofErr w:type="spellStart"/>
            <w:r w:rsidRPr="007E73F7">
              <w:rPr>
                <w:rFonts w:ascii="Times New Roman" w:eastAsia="SimSun" w:hAnsi="Times New Roman"/>
                <w:lang w:eastAsia="zh-CN"/>
              </w:rPr>
              <w:t>Aplikatorių</w:t>
            </w:r>
            <w:proofErr w:type="spellEnd"/>
            <w:r w:rsidRPr="007E73F7">
              <w:rPr>
                <w:rFonts w:ascii="Times New Roman" w:eastAsia="SimSun" w:hAnsi="Times New Roman"/>
                <w:lang w:eastAsia="zh-CN"/>
              </w:rPr>
              <w:t xml:space="preserve"> laikykite suėmę už </w:t>
            </w:r>
            <w:proofErr w:type="spellStart"/>
            <w:r w:rsidRPr="007E73F7">
              <w:rPr>
                <w:rFonts w:ascii="Times New Roman" w:eastAsia="SimSun" w:hAnsi="Times New Roman"/>
                <w:lang w:eastAsia="zh-CN"/>
              </w:rPr>
              <w:t>tekstūruoto</w:t>
            </w:r>
            <w:proofErr w:type="spellEnd"/>
            <w:r w:rsidRPr="007E73F7">
              <w:rPr>
                <w:rFonts w:ascii="Times New Roman" w:eastAsia="SimSun" w:hAnsi="Times New Roman"/>
                <w:lang w:eastAsia="zh-CN"/>
              </w:rPr>
              <w:t xml:space="preserve"> paviršiaus, esančio virš adatos. Traukdami horizontaliai rodyklės kryptimi nuo adatos nuimkite skaidrų apsauginį dangtelį (3 paveikslėlis). Jeigu dangtelis lengvai nenusiima, tokio </w:t>
            </w:r>
            <w:proofErr w:type="spellStart"/>
            <w:r w:rsidRPr="007E73F7">
              <w:rPr>
                <w:rFonts w:ascii="Times New Roman" w:eastAsia="SimSun" w:hAnsi="Times New Roman"/>
                <w:lang w:eastAsia="zh-CN"/>
              </w:rPr>
              <w:t>aplikatoriaus</w:t>
            </w:r>
            <w:proofErr w:type="spellEnd"/>
            <w:r w:rsidRPr="007E73F7">
              <w:rPr>
                <w:rFonts w:ascii="Times New Roman" w:eastAsia="SimSun" w:hAnsi="Times New Roman"/>
                <w:lang w:eastAsia="zh-CN"/>
              </w:rPr>
              <w:t xml:space="preserve"> naudoti negalima. Žiūrėdami į adatos galiuką Jūs galite matyti baltos spalvos implantą. </w:t>
            </w:r>
            <w:r w:rsidRPr="007E73F7">
              <w:rPr>
                <w:rFonts w:ascii="Times New Roman" w:eastAsia="SimSun" w:hAnsi="Times New Roman"/>
                <w:b/>
                <w:lang w:eastAsia="zh-CN"/>
              </w:rPr>
              <w:t xml:space="preserve">Nelieskite purpurinės spalvos slankiklio, kol adatos iki galo neįstumsite po oda, nes jis įtrauks adatą ir per anksti iš </w:t>
            </w:r>
            <w:proofErr w:type="spellStart"/>
            <w:r w:rsidRPr="007E73F7">
              <w:rPr>
                <w:rFonts w:ascii="Times New Roman" w:eastAsia="SimSun" w:hAnsi="Times New Roman"/>
                <w:b/>
                <w:lang w:eastAsia="zh-CN"/>
              </w:rPr>
              <w:t>aplikatoriaus</w:t>
            </w:r>
            <w:proofErr w:type="spellEnd"/>
            <w:r w:rsidRPr="007E73F7">
              <w:rPr>
                <w:rFonts w:ascii="Times New Roman" w:eastAsia="SimSun" w:hAnsi="Times New Roman"/>
                <w:b/>
                <w:lang w:eastAsia="zh-CN"/>
              </w:rPr>
              <w:t xml:space="preserve"> atpalaiduos implantą.</w:t>
            </w:r>
          </w:p>
        </w:tc>
        <w:tc>
          <w:tcPr>
            <w:tcW w:w="1559" w:type="pct"/>
            <w:hideMark/>
          </w:tcPr>
          <w:p w:rsidR="00996510" w:rsidRPr="007E73F7" w:rsidRDefault="00996510">
            <w:pPr>
              <w:tabs>
                <w:tab w:val="left" w:pos="567"/>
              </w:tabs>
              <w:spacing w:after="0" w:line="260" w:lineRule="exact"/>
              <w:rPr>
                <w:rFonts w:ascii="Times New Roman" w:eastAsia="SimSun" w:hAnsi="Times New Roman"/>
                <w:lang w:eastAsia="zh-CN"/>
              </w:rPr>
            </w:pPr>
            <w:r w:rsidRPr="005135D0">
              <w:rPr>
                <w:noProof/>
              </w:rPr>
              <w:drawing>
                <wp:anchor distT="0" distB="0" distL="114300" distR="114300" simplePos="0" relativeHeight="251674624" behindDoc="0" locked="0" layoutInCell="1" allowOverlap="1" wp14:anchorId="04EDDEA8" wp14:editId="348378B9">
                  <wp:simplePos x="0" y="0"/>
                  <wp:positionH relativeFrom="column">
                    <wp:posOffset>22225</wp:posOffset>
                  </wp:positionH>
                  <wp:positionV relativeFrom="paragraph">
                    <wp:posOffset>22860</wp:posOffset>
                  </wp:positionV>
                  <wp:extent cx="1679575" cy="1612900"/>
                  <wp:effectExtent l="0" t="0" r="0" b="6350"/>
                  <wp:wrapTight wrapText="bothSides">
                    <wp:wrapPolygon edited="0">
                      <wp:start x="0" y="0"/>
                      <wp:lineTo x="0" y="21430"/>
                      <wp:lineTo x="21314" y="21430"/>
                      <wp:lineTo x="21314"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9575" cy="1612900"/>
                          </a:xfrm>
                          <a:prstGeom prst="rect">
                            <a:avLst/>
                          </a:prstGeom>
                          <a:noFill/>
                        </pic:spPr>
                      </pic:pic>
                    </a:graphicData>
                  </a:graphic>
                  <wp14:sizeRelH relativeFrom="page">
                    <wp14:pctWidth>0</wp14:pctWidth>
                  </wp14:sizeRelH>
                  <wp14:sizeRelV relativeFrom="page">
                    <wp14:pctHeight>0</wp14:pctHeight>
                  </wp14:sizeRelV>
                </wp:anchor>
              </w:drawing>
            </w:r>
            <w:r w:rsidRPr="007E73F7">
              <w:rPr>
                <w:rFonts w:ascii="Times New Roman" w:eastAsia="SimSun" w:hAnsi="Times New Roman"/>
                <w:lang w:eastAsia="zh-CN"/>
              </w:rPr>
              <w:t>3 paveikslėlis</w:t>
            </w:r>
          </w:p>
        </w:tc>
      </w:tr>
      <w:tr w:rsidR="00996510" w:rsidRPr="007E73F7" w:rsidTr="00996510">
        <w:trPr>
          <w:cantSplit/>
          <w:trHeight w:val="1549"/>
        </w:trPr>
        <w:tc>
          <w:tcPr>
            <w:tcW w:w="3441" w:type="pct"/>
          </w:tcPr>
          <w:p w:rsidR="00996510" w:rsidRPr="007E73F7" w:rsidRDefault="00996510">
            <w:pPr>
              <w:numPr>
                <w:ilvl w:val="0"/>
                <w:numId w:val="9"/>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Laisvosios rankos nykščiu ir smiliumi implantavimo vietoje ištempkite odą (4 paveikslėlis).</w:t>
            </w:r>
          </w:p>
          <w:p w:rsidR="00996510" w:rsidRPr="007E73F7" w:rsidRDefault="00996510">
            <w:pPr>
              <w:tabs>
                <w:tab w:val="left" w:pos="567"/>
              </w:tabs>
              <w:spacing w:after="0" w:line="260" w:lineRule="exact"/>
              <w:rPr>
                <w:rFonts w:ascii="Times New Roman" w:eastAsia="SimSun" w:hAnsi="Times New Roman"/>
                <w:lang w:eastAsia="zh-CN"/>
              </w:rPr>
            </w:pPr>
          </w:p>
        </w:tc>
        <w:tc>
          <w:tcPr>
            <w:tcW w:w="1559" w:type="pct"/>
            <w:hideMark/>
          </w:tcPr>
          <w:p w:rsidR="00996510" w:rsidRPr="007E73F7" w:rsidRDefault="00996510">
            <w:pPr>
              <w:tabs>
                <w:tab w:val="left" w:pos="567"/>
              </w:tabs>
              <w:spacing w:after="0" w:line="260" w:lineRule="exact"/>
              <w:rPr>
                <w:rFonts w:ascii="Times New Roman" w:eastAsia="SimSun" w:hAnsi="Times New Roman"/>
                <w:lang w:eastAsia="zh-CN"/>
              </w:rPr>
            </w:pPr>
            <w:r w:rsidRPr="005135D0">
              <w:rPr>
                <w:noProof/>
              </w:rPr>
              <w:drawing>
                <wp:anchor distT="0" distB="0" distL="114300" distR="114300" simplePos="0" relativeHeight="251660288" behindDoc="0" locked="0" layoutInCell="1" allowOverlap="1" wp14:anchorId="32BB12B2" wp14:editId="4DC90710">
                  <wp:simplePos x="0" y="0"/>
                  <wp:positionH relativeFrom="column">
                    <wp:posOffset>161925</wp:posOffset>
                  </wp:positionH>
                  <wp:positionV relativeFrom="paragraph">
                    <wp:posOffset>48260</wp:posOffset>
                  </wp:positionV>
                  <wp:extent cx="1503680" cy="1379855"/>
                  <wp:effectExtent l="0" t="0" r="127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3680" cy="1379855"/>
                          </a:xfrm>
                          <a:prstGeom prst="rect">
                            <a:avLst/>
                          </a:prstGeom>
                          <a:noFill/>
                        </pic:spPr>
                      </pic:pic>
                    </a:graphicData>
                  </a:graphic>
                  <wp14:sizeRelH relativeFrom="page">
                    <wp14:pctWidth>0</wp14:pctWidth>
                  </wp14:sizeRelH>
                  <wp14:sizeRelV relativeFrom="page">
                    <wp14:pctHeight>0</wp14:pctHeight>
                  </wp14:sizeRelV>
                </wp:anchor>
              </w:drawing>
            </w:r>
            <w:r w:rsidRPr="007E73F7">
              <w:rPr>
                <w:rFonts w:ascii="Times New Roman" w:eastAsia="SimSun" w:hAnsi="Times New Roman"/>
                <w:lang w:eastAsia="zh-CN"/>
              </w:rPr>
              <w:t>4 paveikslėlis</w:t>
            </w:r>
          </w:p>
        </w:tc>
      </w:tr>
      <w:tr w:rsidR="00996510" w:rsidRPr="007E73F7" w:rsidTr="00996510">
        <w:trPr>
          <w:cantSplit/>
        </w:trPr>
        <w:tc>
          <w:tcPr>
            <w:tcW w:w="3441" w:type="pct"/>
            <w:hideMark/>
          </w:tcPr>
          <w:p w:rsidR="00996510" w:rsidRPr="007E73F7" w:rsidRDefault="00996510">
            <w:pPr>
              <w:numPr>
                <w:ilvl w:val="0"/>
                <w:numId w:val="9"/>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Laikydami adatą šiek tiek pakreiptą mažiau kaip 30 laipsnių kampu pradurkite odą (5 paveikslėlis).</w:t>
            </w:r>
          </w:p>
        </w:tc>
        <w:tc>
          <w:tcPr>
            <w:tcW w:w="1559" w:type="pct"/>
            <w:hideMark/>
          </w:tcPr>
          <w:p w:rsidR="00996510" w:rsidRPr="007E73F7" w:rsidRDefault="00996510">
            <w:pPr>
              <w:tabs>
                <w:tab w:val="left" w:pos="567"/>
              </w:tabs>
              <w:spacing w:after="0" w:line="260" w:lineRule="exact"/>
              <w:rPr>
                <w:rFonts w:ascii="Times New Roman" w:eastAsia="SimSun" w:hAnsi="Times New Roman"/>
                <w:lang w:eastAsia="zh-CN"/>
              </w:rPr>
            </w:pPr>
            <w:r w:rsidRPr="005135D0">
              <w:rPr>
                <w:noProof/>
              </w:rPr>
              <w:drawing>
                <wp:anchor distT="0" distB="0" distL="114300" distR="114300" simplePos="0" relativeHeight="251661312" behindDoc="0" locked="0" layoutInCell="1" allowOverlap="1" wp14:anchorId="3420C6D5" wp14:editId="6878A0EF">
                  <wp:simplePos x="0" y="0"/>
                  <wp:positionH relativeFrom="column">
                    <wp:posOffset>138430</wp:posOffset>
                  </wp:positionH>
                  <wp:positionV relativeFrom="paragraph">
                    <wp:posOffset>-1905</wp:posOffset>
                  </wp:positionV>
                  <wp:extent cx="1508760" cy="13970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8760" cy="1397000"/>
                          </a:xfrm>
                          <a:prstGeom prst="rect">
                            <a:avLst/>
                          </a:prstGeom>
                          <a:noFill/>
                        </pic:spPr>
                      </pic:pic>
                    </a:graphicData>
                  </a:graphic>
                  <wp14:sizeRelH relativeFrom="page">
                    <wp14:pctWidth>0</wp14:pctWidth>
                  </wp14:sizeRelH>
                  <wp14:sizeRelV relativeFrom="page">
                    <wp14:pctHeight>0</wp14:pctHeight>
                  </wp14:sizeRelV>
                </wp:anchor>
              </w:drawing>
            </w:r>
            <w:r w:rsidRPr="007E73F7">
              <w:rPr>
                <w:rFonts w:ascii="Times New Roman" w:eastAsia="SimSun" w:hAnsi="Times New Roman"/>
                <w:lang w:eastAsia="zh-CN"/>
              </w:rPr>
              <w:t>5 paveikslėlis</w:t>
            </w:r>
          </w:p>
        </w:tc>
      </w:tr>
      <w:tr w:rsidR="00996510" w:rsidRPr="007E73F7" w:rsidTr="00996510">
        <w:trPr>
          <w:cantSplit/>
        </w:trPr>
        <w:tc>
          <w:tcPr>
            <w:tcW w:w="3441" w:type="pct"/>
            <w:hideMark/>
          </w:tcPr>
          <w:p w:rsidR="00996510" w:rsidRPr="007E73F7" w:rsidRDefault="00996510">
            <w:pPr>
              <w:numPr>
                <w:ilvl w:val="0"/>
                <w:numId w:val="9"/>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lastRenderedPageBreak/>
              <w:t xml:space="preserve">Nuleiskite </w:t>
            </w:r>
            <w:proofErr w:type="spellStart"/>
            <w:r w:rsidRPr="007E73F7">
              <w:rPr>
                <w:rFonts w:ascii="Times New Roman" w:eastAsia="SimSun" w:hAnsi="Times New Roman"/>
                <w:lang w:eastAsia="zh-CN"/>
              </w:rPr>
              <w:t>aplikatorių</w:t>
            </w:r>
            <w:proofErr w:type="spellEnd"/>
            <w:r w:rsidRPr="007E73F7">
              <w:rPr>
                <w:rFonts w:ascii="Times New Roman" w:eastAsia="SimSun" w:hAnsi="Times New Roman"/>
                <w:lang w:eastAsia="zh-CN"/>
              </w:rPr>
              <w:t xml:space="preserve"> į horizontalią padėtį. Keldami odą adatos galiuku įstumkite visą adatą po oda. Galite jausti nedidelį pasipriešinimą, tačiau jėgos pernelyg nenaudokite (6 paveikslėlis). </w:t>
            </w:r>
            <w:r w:rsidRPr="007E73F7">
              <w:rPr>
                <w:rFonts w:ascii="Times New Roman" w:eastAsia="SimSun" w:hAnsi="Times New Roman"/>
                <w:b/>
                <w:lang w:eastAsia="zh-CN"/>
              </w:rPr>
              <w:t>Adatos po oda neįstūmus visu ilgiu, implantas nebus tinkamai įterptas.</w:t>
            </w:r>
          </w:p>
          <w:p w:rsidR="00996510" w:rsidRPr="007E73F7" w:rsidRDefault="00996510">
            <w:pPr>
              <w:numPr>
                <w:ilvl w:val="0"/>
                <w:numId w:val="9"/>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b/>
                <w:lang w:eastAsia="zh-CN"/>
              </w:rPr>
              <w:t xml:space="preserve">Adatos judėjimą ir kad ji įterpta iškart po oda geriausiai galite pamatyti sėdėdami ir žiūrėdami į </w:t>
            </w:r>
            <w:proofErr w:type="spellStart"/>
            <w:r w:rsidRPr="007E73F7">
              <w:rPr>
                <w:rFonts w:ascii="Times New Roman" w:eastAsia="SimSun" w:hAnsi="Times New Roman"/>
                <w:b/>
                <w:lang w:eastAsia="zh-CN"/>
              </w:rPr>
              <w:t>aplikatorių</w:t>
            </w:r>
            <w:proofErr w:type="spellEnd"/>
            <w:r w:rsidRPr="007E73F7">
              <w:rPr>
                <w:rFonts w:ascii="Times New Roman" w:eastAsia="SimSun" w:hAnsi="Times New Roman"/>
                <w:b/>
                <w:lang w:eastAsia="zh-CN"/>
              </w:rPr>
              <w:t xml:space="preserve"> iš šono, o NE iš viršaus. Tokioje padėtyje galite aiškiai matyti įterpimo vietą ir adatos judėjimą po oda.</w:t>
            </w:r>
          </w:p>
        </w:tc>
        <w:tc>
          <w:tcPr>
            <w:tcW w:w="1559" w:type="pct"/>
            <w:hideMark/>
          </w:tcPr>
          <w:p w:rsidR="00996510" w:rsidRPr="007E73F7" w:rsidRDefault="00996510">
            <w:pPr>
              <w:tabs>
                <w:tab w:val="left" w:pos="567"/>
              </w:tabs>
              <w:spacing w:after="0" w:line="260" w:lineRule="exact"/>
              <w:rPr>
                <w:rFonts w:ascii="Times New Roman" w:eastAsia="SimSun" w:hAnsi="Times New Roman"/>
                <w:lang w:eastAsia="zh-CN"/>
              </w:rPr>
            </w:pPr>
            <w:r w:rsidRPr="005135D0">
              <w:rPr>
                <w:noProof/>
              </w:rPr>
              <w:drawing>
                <wp:anchor distT="0" distB="0" distL="114300" distR="114300" simplePos="0" relativeHeight="251662336" behindDoc="0" locked="0" layoutInCell="1" allowOverlap="1" wp14:anchorId="76C2DC91" wp14:editId="2C94AE86">
                  <wp:simplePos x="0" y="0"/>
                  <wp:positionH relativeFrom="column">
                    <wp:posOffset>126365</wp:posOffset>
                  </wp:positionH>
                  <wp:positionV relativeFrom="paragraph">
                    <wp:posOffset>55245</wp:posOffset>
                  </wp:positionV>
                  <wp:extent cx="1520825" cy="1638300"/>
                  <wp:effectExtent l="0" t="0" r="317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0825" cy="1638300"/>
                          </a:xfrm>
                          <a:prstGeom prst="rect">
                            <a:avLst/>
                          </a:prstGeom>
                          <a:noFill/>
                        </pic:spPr>
                      </pic:pic>
                    </a:graphicData>
                  </a:graphic>
                  <wp14:sizeRelH relativeFrom="page">
                    <wp14:pctWidth>0</wp14:pctWidth>
                  </wp14:sizeRelH>
                  <wp14:sizeRelV relativeFrom="page">
                    <wp14:pctHeight>0</wp14:pctHeight>
                  </wp14:sizeRelV>
                </wp:anchor>
              </w:drawing>
            </w:r>
            <w:r w:rsidRPr="007E73F7">
              <w:rPr>
                <w:rFonts w:ascii="Times New Roman" w:eastAsia="SimSun" w:hAnsi="Times New Roman"/>
                <w:lang w:eastAsia="zh-CN"/>
              </w:rPr>
              <w:t>6 paveikslėlis</w:t>
            </w:r>
          </w:p>
        </w:tc>
      </w:tr>
      <w:tr w:rsidR="00996510" w:rsidRPr="007E73F7" w:rsidTr="00996510">
        <w:trPr>
          <w:cantSplit/>
        </w:trPr>
        <w:tc>
          <w:tcPr>
            <w:tcW w:w="3441" w:type="pct"/>
            <w:hideMark/>
          </w:tcPr>
          <w:p w:rsidR="00996510" w:rsidRPr="007E73F7" w:rsidRDefault="00996510">
            <w:pPr>
              <w:numPr>
                <w:ilvl w:val="0"/>
                <w:numId w:val="9"/>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 xml:space="preserve">Įstūmę adatą visu ilgiu, išlaikykite </w:t>
            </w:r>
            <w:proofErr w:type="spellStart"/>
            <w:r w:rsidRPr="007E73F7">
              <w:rPr>
                <w:rFonts w:ascii="Times New Roman" w:eastAsia="SimSun" w:hAnsi="Times New Roman"/>
                <w:lang w:eastAsia="zh-CN"/>
              </w:rPr>
              <w:t>aplikatorių</w:t>
            </w:r>
            <w:proofErr w:type="spellEnd"/>
            <w:r w:rsidRPr="007E73F7">
              <w:rPr>
                <w:rFonts w:ascii="Times New Roman" w:eastAsia="SimSun" w:hAnsi="Times New Roman"/>
                <w:lang w:eastAsia="zh-CN"/>
              </w:rPr>
              <w:t xml:space="preserve"> toje pačioje padėtyje. Jei reikia, galite </w:t>
            </w:r>
            <w:proofErr w:type="spellStart"/>
            <w:r w:rsidRPr="007E73F7">
              <w:rPr>
                <w:rFonts w:ascii="Times New Roman" w:eastAsia="SimSun" w:hAnsi="Times New Roman"/>
                <w:lang w:eastAsia="zh-CN"/>
              </w:rPr>
              <w:t>aplikatorių</w:t>
            </w:r>
            <w:proofErr w:type="spellEnd"/>
            <w:r w:rsidRPr="007E73F7">
              <w:rPr>
                <w:rFonts w:ascii="Times New Roman" w:eastAsia="SimSun" w:hAnsi="Times New Roman"/>
                <w:lang w:eastAsia="zh-CN"/>
              </w:rPr>
              <w:t xml:space="preserve"> prilaikyti laisvąja ranka, kaip aprašyta procedūroje žemiau. Išlaisvinkite purpurinės spalvos slankiklį paspausdami jį šiek tiek žemyn. Atitraukite slankiklį iki galo, kol jis sustos (7 paveikslėlis). Implantas jau yra savo galutinėje padėtyje po oda, o adata yra uždaryta </w:t>
            </w:r>
            <w:proofErr w:type="spellStart"/>
            <w:r w:rsidRPr="007E73F7">
              <w:rPr>
                <w:rFonts w:ascii="Times New Roman" w:eastAsia="SimSun" w:hAnsi="Times New Roman"/>
                <w:lang w:eastAsia="zh-CN"/>
              </w:rPr>
              <w:t>aplikatoriaus</w:t>
            </w:r>
            <w:proofErr w:type="spellEnd"/>
            <w:r w:rsidRPr="007E73F7">
              <w:rPr>
                <w:rFonts w:ascii="Times New Roman" w:eastAsia="SimSun" w:hAnsi="Times New Roman"/>
                <w:lang w:eastAsia="zh-CN"/>
              </w:rPr>
              <w:t xml:space="preserve"> korpuse. Dabar galima </w:t>
            </w:r>
            <w:proofErr w:type="spellStart"/>
            <w:r w:rsidRPr="007E73F7">
              <w:rPr>
                <w:rFonts w:ascii="Times New Roman" w:eastAsia="SimSun" w:hAnsi="Times New Roman"/>
                <w:lang w:eastAsia="zh-CN"/>
              </w:rPr>
              <w:t>aplikatorių</w:t>
            </w:r>
            <w:proofErr w:type="spellEnd"/>
            <w:r w:rsidRPr="007E73F7">
              <w:rPr>
                <w:rFonts w:ascii="Times New Roman" w:eastAsia="SimSun" w:hAnsi="Times New Roman"/>
                <w:lang w:eastAsia="zh-CN"/>
              </w:rPr>
              <w:t xml:space="preserve"> nuimti. </w:t>
            </w:r>
            <w:r w:rsidRPr="007E73F7">
              <w:rPr>
                <w:rFonts w:ascii="Times New Roman" w:eastAsia="SimSun" w:hAnsi="Times New Roman"/>
                <w:b/>
                <w:lang w:eastAsia="zh-CN"/>
              </w:rPr>
              <w:t xml:space="preserve">Jeigu šios procedūros metu neišlaikysite </w:t>
            </w:r>
            <w:proofErr w:type="spellStart"/>
            <w:r w:rsidRPr="007E73F7">
              <w:rPr>
                <w:rFonts w:ascii="Times New Roman" w:eastAsia="SimSun" w:hAnsi="Times New Roman"/>
                <w:b/>
                <w:lang w:eastAsia="zh-CN"/>
              </w:rPr>
              <w:t>aplikatoriaus</w:t>
            </w:r>
            <w:proofErr w:type="spellEnd"/>
            <w:r w:rsidRPr="007E73F7">
              <w:rPr>
                <w:rFonts w:ascii="Times New Roman" w:eastAsia="SimSun" w:hAnsi="Times New Roman"/>
                <w:b/>
                <w:lang w:eastAsia="zh-CN"/>
              </w:rPr>
              <w:t xml:space="preserve"> vienoje ir toje pačioje padėtyje, arba jeigu purpurinės spalvos slankiklio neatitrauksite iki pat galo, šis implantas nebus tinkamai įterptas.</w:t>
            </w:r>
          </w:p>
        </w:tc>
        <w:tc>
          <w:tcPr>
            <w:tcW w:w="1559" w:type="pct"/>
            <w:hideMark/>
          </w:tcPr>
          <w:p w:rsidR="00996510" w:rsidRPr="007E73F7" w:rsidRDefault="00996510">
            <w:pPr>
              <w:tabs>
                <w:tab w:val="left" w:pos="567"/>
              </w:tabs>
              <w:spacing w:after="0" w:line="260" w:lineRule="exact"/>
              <w:rPr>
                <w:rFonts w:ascii="Times New Roman" w:eastAsia="SimSun" w:hAnsi="Times New Roman"/>
                <w:lang w:eastAsia="zh-CN"/>
              </w:rPr>
            </w:pPr>
            <w:r w:rsidRPr="005135D0">
              <w:rPr>
                <w:noProof/>
              </w:rPr>
              <w:drawing>
                <wp:anchor distT="0" distB="0" distL="114300" distR="114300" simplePos="0" relativeHeight="251663360" behindDoc="0" locked="0" layoutInCell="1" allowOverlap="1" wp14:anchorId="5EF80A4B" wp14:editId="6CAFC140">
                  <wp:simplePos x="0" y="0"/>
                  <wp:positionH relativeFrom="column">
                    <wp:posOffset>47625</wp:posOffset>
                  </wp:positionH>
                  <wp:positionV relativeFrom="paragraph">
                    <wp:posOffset>0</wp:posOffset>
                  </wp:positionV>
                  <wp:extent cx="1603375" cy="156845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3375" cy="1568450"/>
                          </a:xfrm>
                          <a:prstGeom prst="rect">
                            <a:avLst/>
                          </a:prstGeom>
                          <a:noFill/>
                        </pic:spPr>
                      </pic:pic>
                    </a:graphicData>
                  </a:graphic>
                  <wp14:sizeRelH relativeFrom="page">
                    <wp14:pctWidth>0</wp14:pctWidth>
                  </wp14:sizeRelH>
                  <wp14:sizeRelV relativeFrom="page">
                    <wp14:pctHeight>0</wp14:pctHeight>
                  </wp14:sizeRelV>
                </wp:anchor>
              </w:drawing>
            </w:r>
            <w:r w:rsidRPr="007E73F7">
              <w:rPr>
                <w:rFonts w:ascii="Times New Roman" w:eastAsia="SimSun" w:hAnsi="Times New Roman"/>
                <w:lang w:eastAsia="zh-CN"/>
              </w:rPr>
              <w:t>7 paveikslėlis</w:t>
            </w:r>
          </w:p>
        </w:tc>
      </w:tr>
      <w:tr w:rsidR="00996510" w:rsidRPr="007E73F7" w:rsidTr="00996510">
        <w:trPr>
          <w:cantSplit/>
        </w:trPr>
        <w:tc>
          <w:tcPr>
            <w:tcW w:w="3441" w:type="pct"/>
            <w:hideMark/>
          </w:tcPr>
          <w:p w:rsidR="00996510" w:rsidRPr="007E73F7" w:rsidRDefault="00996510">
            <w:pPr>
              <w:numPr>
                <w:ilvl w:val="0"/>
                <w:numId w:val="9"/>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b/>
                <w:lang w:eastAsia="zh-CN"/>
              </w:rPr>
              <w:t>Po implantavimo visada apčiuopos būdu įsitikinkite, kad šis implantas tikrai yra moters rankoje.</w:t>
            </w:r>
            <w:r w:rsidRPr="007E73F7">
              <w:rPr>
                <w:rFonts w:ascii="Times New Roman" w:eastAsia="SimSun" w:hAnsi="Times New Roman"/>
                <w:lang w:eastAsia="zh-CN"/>
              </w:rPr>
              <w:t xml:space="preserve"> Apčiuopdami abu implanto galus Jūs turite gebėti patvirtinti, kad po oda yra 4 cm ilgio lazdelė (8 paveikslėlis). Žiūrėkite žemiau poskyrį „Jeigu implantas yra neapčiuopiamas</w:t>
            </w:r>
            <w:r w:rsidRPr="007E73F7">
              <w:rPr>
                <w:rFonts w:ascii="Times New Roman" w:eastAsia="SimSun" w:hAnsi="Times New Roman"/>
                <w:b/>
                <w:lang w:eastAsia="zh-CN"/>
              </w:rPr>
              <w:t>“.</w:t>
            </w:r>
          </w:p>
        </w:tc>
        <w:tc>
          <w:tcPr>
            <w:tcW w:w="1559" w:type="pct"/>
            <w:hideMark/>
          </w:tcPr>
          <w:p w:rsidR="00996510" w:rsidRPr="007E73F7" w:rsidRDefault="00996510">
            <w:pPr>
              <w:tabs>
                <w:tab w:val="left" w:pos="567"/>
              </w:tabs>
              <w:spacing w:after="0" w:line="260" w:lineRule="exact"/>
              <w:rPr>
                <w:rFonts w:ascii="Times New Roman" w:eastAsia="SimSun" w:hAnsi="Times New Roman"/>
                <w:lang w:eastAsia="zh-CN"/>
              </w:rPr>
            </w:pPr>
            <w:r w:rsidRPr="005135D0">
              <w:rPr>
                <w:noProof/>
              </w:rPr>
              <w:drawing>
                <wp:anchor distT="0" distB="0" distL="114300" distR="114300" simplePos="0" relativeHeight="251664384" behindDoc="0" locked="0" layoutInCell="1" allowOverlap="1" wp14:anchorId="2D95A492" wp14:editId="60D7334E">
                  <wp:simplePos x="0" y="0"/>
                  <wp:positionH relativeFrom="column">
                    <wp:posOffset>47625</wp:posOffset>
                  </wp:positionH>
                  <wp:positionV relativeFrom="paragraph">
                    <wp:posOffset>0</wp:posOffset>
                  </wp:positionV>
                  <wp:extent cx="1606550" cy="1593850"/>
                  <wp:effectExtent l="0" t="0" r="0" b="635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6550" cy="1593850"/>
                          </a:xfrm>
                          <a:prstGeom prst="rect">
                            <a:avLst/>
                          </a:prstGeom>
                          <a:noFill/>
                        </pic:spPr>
                      </pic:pic>
                    </a:graphicData>
                  </a:graphic>
                  <wp14:sizeRelH relativeFrom="page">
                    <wp14:pctWidth>0</wp14:pctWidth>
                  </wp14:sizeRelH>
                  <wp14:sizeRelV relativeFrom="page">
                    <wp14:pctHeight>0</wp14:pctHeight>
                  </wp14:sizeRelV>
                </wp:anchor>
              </w:drawing>
            </w:r>
            <w:r w:rsidRPr="007E73F7">
              <w:rPr>
                <w:rFonts w:ascii="Times New Roman" w:eastAsia="SimSun" w:hAnsi="Times New Roman"/>
                <w:lang w:eastAsia="zh-CN"/>
              </w:rPr>
              <w:t>8 paveikslėlis</w:t>
            </w:r>
          </w:p>
        </w:tc>
      </w:tr>
    </w:tbl>
    <w:p w:rsidR="00996510" w:rsidRPr="007E73F7" w:rsidRDefault="00996510" w:rsidP="00996510">
      <w:pPr>
        <w:pStyle w:val="Sraopastraipa"/>
        <w:numPr>
          <w:ilvl w:val="0"/>
          <w:numId w:val="10"/>
        </w:numPr>
        <w:ind w:left="567" w:hanging="567"/>
        <w:rPr>
          <w:lang w:val="lt-LT"/>
        </w:rPr>
      </w:pPr>
      <w:r w:rsidRPr="007E73F7">
        <w:rPr>
          <w:lang w:val="lt-LT"/>
        </w:rPr>
        <w:t xml:space="preserve">Ant įterpimo vietos užklijuokite nedidelį </w:t>
      </w:r>
      <w:proofErr w:type="spellStart"/>
      <w:r w:rsidRPr="007E73F7">
        <w:rPr>
          <w:lang w:val="lt-LT"/>
        </w:rPr>
        <w:t>pleistriuką</w:t>
      </w:r>
      <w:proofErr w:type="spellEnd"/>
      <w:r w:rsidRPr="007E73F7">
        <w:rPr>
          <w:lang w:val="lt-LT"/>
        </w:rPr>
        <w:t>. Paprašykite, kad moteris apčiuoptų implantą.</w:t>
      </w:r>
    </w:p>
    <w:p w:rsidR="00996510" w:rsidRPr="007E73F7" w:rsidRDefault="00996510" w:rsidP="00996510">
      <w:pPr>
        <w:pStyle w:val="Sraopastraipa"/>
        <w:numPr>
          <w:ilvl w:val="0"/>
          <w:numId w:val="10"/>
        </w:numPr>
        <w:ind w:left="567" w:hanging="567"/>
        <w:rPr>
          <w:lang w:val="lt-LT"/>
        </w:rPr>
      </w:pPr>
      <w:r w:rsidRPr="007E73F7">
        <w:rPr>
          <w:lang w:val="lt-LT"/>
        </w:rPr>
        <w:t xml:space="preserve">Norėdami sumažinti kraujosruvą, po spaudžiamuoju tvarsčiu padėkite sterilios marlės gumulėlį. Moteris šį spaudžiamąjį tvarstį gali nusiimti po 24 valandų, o ant įterpimo vietos esantį </w:t>
      </w:r>
      <w:proofErr w:type="spellStart"/>
      <w:r w:rsidRPr="007E73F7">
        <w:rPr>
          <w:lang w:val="lt-LT"/>
        </w:rPr>
        <w:t>pleistriuką</w:t>
      </w:r>
      <w:proofErr w:type="spellEnd"/>
      <w:r w:rsidRPr="007E73F7">
        <w:rPr>
          <w:lang w:val="lt-LT"/>
        </w:rPr>
        <w:t xml:space="preserve"> - po 3-5 dienų.</w:t>
      </w:r>
    </w:p>
    <w:p w:rsidR="00996510" w:rsidRPr="007E73F7" w:rsidRDefault="00996510" w:rsidP="00996510">
      <w:pPr>
        <w:pStyle w:val="Sraopastraipa"/>
        <w:numPr>
          <w:ilvl w:val="0"/>
          <w:numId w:val="10"/>
        </w:numPr>
        <w:ind w:left="567" w:hanging="567"/>
        <w:rPr>
          <w:lang w:val="lt-LT"/>
        </w:rPr>
      </w:pPr>
      <w:r w:rsidRPr="007E73F7">
        <w:rPr>
          <w:lang w:val="lt-LT"/>
        </w:rPr>
        <w:t>Užpildykite Vartotojos kortelę ir atiduokite ją moteriai saugoti. Be to, užpildykite lipniąsias etiketes ir įklijuokite jas moters ligos istorijoje. Jeigu naudojama elektroninė ligos istorija, tuomet į ją reikia perrašyti informaciją nuo lipniųjų etikečių.</w:t>
      </w:r>
    </w:p>
    <w:p w:rsidR="00996510" w:rsidRPr="007E73F7" w:rsidRDefault="00996510" w:rsidP="00996510">
      <w:pPr>
        <w:pStyle w:val="Sraopastraipa"/>
        <w:numPr>
          <w:ilvl w:val="0"/>
          <w:numId w:val="10"/>
        </w:numPr>
        <w:ind w:left="567" w:hanging="567"/>
        <w:rPr>
          <w:lang w:val="lt-LT"/>
        </w:rPr>
      </w:pPr>
      <w:proofErr w:type="spellStart"/>
      <w:r w:rsidRPr="007E73F7">
        <w:rPr>
          <w:lang w:val="lt-LT"/>
        </w:rPr>
        <w:t>Aplikatorius</w:t>
      </w:r>
      <w:proofErr w:type="spellEnd"/>
      <w:r w:rsidRPr="007E73F7">
        <w:rPr>
          <w:lang w:val="lt-LT"/>
        </w:rPr>
        <w:t xml:space="preserve"> yra skirtas tik vienkartiniam vartojimui ir turi būti išmestas laikantis biologiškai pavojingoms atliekoms taikomų vietinių reikalavimų.</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keepNext/>
        <w:tabs>
          <w:tab w:val="left" w:pos="567"/>
        </w:tabs>
        <w:spacing w:after="0" w:line="260" w:lineRule="exact"/>
        <w:rPr>
          <w:rFonts w:ascii="Times New Roman" w:eastAsia="SimSun" w:hAnsi="Times New Roman"/>
          <w:b/>
          <w:lang w:eastAsia="zh-CN"/>
        </w:rPr>
      </w:pPr>
      <w:r w:rsidRPr="007E73F7">
        <w:rPr>
          <w:rFonts w:ascii="Times New Roman" w:eastAsia="SimSun" w:hAnsi="Times New Roman"/>
          <w:b/>
          <w:lang w:eastAsia="zh-CN"/>
        </w:rPr>
        <w:t>Jeigu implantas yra neapčiuopiamas</w:t>
      </w:r>
    </w:p>
    <w:p w:rsidR="00996510" w:rsidRPr="007E73F7" w:rsidRDefault="00996510" w:rsidP="00996510">
      <w:pPr>
        <w:tabs>
          <w:tab w:val="left" w:pos="567"/>
        </w:tabs>
        <w:spacing w:after="0" w:line="260" w:lineRule="exact"/>
        <w:rPr>
          <w:rFonts w:ascii="Times New Roman" w:eastAsia="SimSun" w:hAnsi="Times New Roman"/>
          <w:b/>
          <w:lang w:eastAsia="zh-CN"/>
        </w:rPr>
      </w:pPr>
    </w:p>
    <w:p w:rsidR="00996510" w:rsidRPr="007E73F7" w:rsidRDefault="00996510" w:rsidP="00996510">
      <w:pPr>
        <w:tabs>
          <w:tab w:val="left" w:pos="567"/>
        </w:tabs>
        <w:spacing w:after="0" w:line="260" w:lineRule="exact"/>
        <w:rPr>
          <w:rFonts w:ascii="Times New Roman" w:hAnsi="Times New Roman"/>
        </w:rPr>
      </w:pPr>
      <w:r w:rsidRPr="007E73F7">
        <w:rPr>
          <w:rFonts w:ascii="Times New Roman" w:eastAsia="SimSun" w:hAnsi="Times New Roman"/>
          <w:b/>
          <w:lang w:eastAsia="zh-CN"/>
        </w:rPr>
        <w:t>Jeigu negalite apčiuopti implanto arba abejojate jo buvimu, implantas gali būti neįterptas arba jis gali būti įterptas giliai</w:t>
      </w:r>
    </w:p>
    <w:p w:rsidR="00996510" w:rsidRPr="007E73F7" w:rsidRDefault="00996510" w:rsidP="00996510">
      <w:pPr>
        <w:numPr>
          <w:ilvl w:val="0"/>
          <w:numId w:val="11"/>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 xml:space="preserve">Patikrinkite </w:t>
      </w:r>
      <w:proofErr w:type="spellStart"/>
      <w:r w:rsidRPr="007E73F7">
        <w:rPr>
          <w:rFonts w:ascii="Times New Roman" w:eastAsia="SimSun" w:hAnsi="Times New Roman"/>
          <w:lang w:eastAsia="zh-CN"/>
        </w:rPr>
        <w:t>aplikatorių</w:t>
      </w:r>
      <w:proofErr w:type="spellEnd"/>
      <w:r w:rsidRPr="007E73F7">
        <w:rPr>
          <w:rFonts w:ascii="Times New Roman" w:eastAsia="SimSun" w:hAnsi="Times New Roman"/>
          <w:lang w:eastAsia="zh-CN"/>
        </w:rPr>
        <w:t>. Adata turi būti visiškai atitraukta, o matytis turi tik purpurinis užrakto galiukas.</w:t>
      </w:r>
    </w:p>
    <w:p w:rsidR="00996510" w:rsidRPr="007E73F7" w:rsidRDefault="00996510" w:rsidP="00996510">
      <w:pPr>
        <w:numPr>
          <w:ilvl w:val="0"/>
          <w:numId w:val="11"/>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 xml:space="preserve">Pasitelkite kitus metodus, kad patvirtintumėte implanto buvimą. Atsižvelgiant į implanto </w:t>
      </w:r>
      <w:proofErr w:type="spellStart"/>
      <w:r w:rsidRPr="007E73F7">
        <w:rPr>
          <w:rFonts w:ascii="Times New Roman" w:eastAsia="SimSun" w:hAnsi="Times New Roman"/>
          <w:lang w:eastAsia="zh-CN"/>
        </w:rPr>
        <w:t>rentgenokontrastinį</w:t>
      </w:r>
      <w:proofErr w:type="spellEnd"/>
      <w:r w:rsidRPr="007E73F7">
        <w:rPr>
          <w:rFonts w:ascii="Times New Roman" w:eastAsia="SimSun" w:hAnsi="Times New Roman"/>
          <w:lang w:eastAsia="zh-CN"/>
        </w:rPr>
        <w:t xml:space="preserve"> pobūdį, tinkami lokalizavimo metodai yra dvimatė </w:t>
      </w:r>
      <w:proofErr w:type="spellStart"/>
      <w:r w:rsidRPr="007E73F7">
        <w:rPr>
          <w:rFonts w:ascii="Times New Roman" w:eastAsia="SimSun" w:hAnsi="Times New Roman"/>
          <w:lang w:eastAsia="zh-CN"/>
        </w:rPr>
        <w:lastRenderedPageBreak/>
        <w:t>rentgenografija</w:t>
      </w:r>
      <w:proofErr w:type="spellEnd"/>
      <w:r w:rsidRPr="007E73F7">
        <w:rPr>
          <w:rFonts w:ascii="Times New Roman" w:eastAsia="SimSun" w:hAnsi="Times New Roman"/>
          <w:lang w:eastAsia="zh-CN"/>
        </w:rPr>
        <w:t xml:space="preserve"> ir rentgeno kompiuterinė tomografija (KT). Gali būti taikomas skanavimas ultragarsu (UG) naudojant aukšto dažnio (10 MHz arba didesnio) linijinį </w:t>
      </w:r>
      <w:proofErr w:type="spellStart"/>
      <w:r w:rsidRPr="007E73F7">
        <w:rPr>
          <w:rFonts w:ascii="Times New Roman" w:eastAsia="SimSun" w:hAnsi="Times New Roman"/>
          <w:lang w:eastAsia="zh-CN"/>
        </w:rPr>
        <w:t>transduktorių</w:t>
      </w:r>
      <w:proofErr w:type="spellEnd"/>
      <w:r w:rsidRPr="007E73F7">
        <w:rPr>
          <w:rFonts w:ascii="Times New Roman" w:eastAsia="SimSun" w:hAnsi="Times New Roman"/>
          <w:lang w:eastAsia="zh-CN"/>
        </w:rPr>
        <w:t xml:space="preserve"> ir magnetinio rezonanso tomografija (MRT). Prieš taikant rentgeno spinduliuotę: KT, UG ar MRT - šio implanto lokalizavimui, rekomenduojama kreiptis patarimo į vietinį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tiekėją. Jeigu šie vaizdo gavimo metodai nepavyktų, patartina patikrinti implanto buvimą matuojant </w:t>
      </w:r>
      <w:proofErr w:type="spellStart"/>
      <w:r w:rsidRPr="007E73F7">
        <w:rPr>
          <w:rFonts w:ascii="Times New Roman" w:eastAsia="SimSun" w:hAnsi="Times New Roman"/>
          <w:lang w:eastAsia="zh-CN"/>
        </w:rPr>
        <w:t>etonogestrelio</w:t>
      </w:r>
      <w:proofErr w:type="spellEnd"/>
      <w:r w:rsidRPr="007E73F7">
        <w:rPr>
          <w:rFonts w:ascii="Times New Roman" w:eastAsia="SimSun" w:hAnsi="Times New Roman"/>
          <w:lang w:eastAsia="zh-CN"/>
        </w:rPr>
        <w:t xml:space="preserve"> koncentraciją tiriamosios kraujo mėginyje. Šiuo atveju vietinis tiekėjas pateiks atitinkamą procedūrą.</w:t>
      </w:r>
    </w:p>
    <w:p w:rsidR="00996510" w:rsidRPr="007E73F7" w:rsidRDefault="00996510" w:rsidP="00996510">
      <w:pPr>
        <w:numPr>
          <w:ilvl w:val="0"/>
          <w:numId w:val="11"/>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Kol implanto buvimas bus patvirtintas, pacientei būtina naudotis nehormoniniais kontracepcijos metodais.</w:t>
      </w:r>
    </w:p>
    <w:p w:rsidR="00996510" w:rsidRPr="007E73F7" w:rsidRDefault="00996510" w:rsidP="00996510">
      <w:pPr>
        <w:numPr>
          <w:ilvl w:val="0"/>
          <w:numId w:val="11"/>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Aptikus implantą, tačiau negalint jo apčiuopti, rekomenduojama jį pašalinti kaip įmanoma greičiau (žiūrėkite poskyrį „Neapčiuopiamo implanto aptikimas ir pašalinimas“ žemiau bei 4.4 skyrių).</w:t>
      </w:r>
    </w:p>
    <w:p w:rsidR="00996510" w:rsidRPr="007E73F7" w:rsidRDefault="00996510" w:rsidP="00996510">
      <w:pPr>
        <w:tabs>
          <w:tab w:val="left" w:pos="567"/>
        </w:tabs>
        <w:spacing w:after="0" w:line="260" w:lineRule="exact"/>
        <w:ind w:left="567" w:hanging="567"/>
        <w:rPr>
          <w:rFonts w:ascii="Times New Roman" w:eastAsia="SimSun" w:hAnsi="Times New Roman"/>
          <w:lang w:eastAsia="zh-CN"/>
        </w:rPr>
      </w:pPr>
    </w:p>
    <w:p w:rsidR="00996510" w:rsidRPr="007E73F7" w:rsidRDefault="00996510" w:rsidP="00996510">
      <w:pPr>
        <w:keepNext/>
        <w:tabs>
          <w:tab w:val="left" w:pos="567"/>
        </w:tabs>
        <w:spacing w:after="0" w:line="260" w:lineRule="exact"/>
        <w:jc w:val="both"/>
        <w:outlineLvl w:val="3"/>
        <w:rPr>
          <w:rFonts w:ascii="Times New Roman" w:hAnsi="Times New Roman"/>
          <w:b/>
        </w:rPr>
      </w:pPr>
      <w:r w:rsidRPr="007E73F7">
        <w:rPr>
          <w:rFonts w:ascii="Times New Roman" w:hAnsi="Times New Roman"/>
          <w:b/>
        </w:rPr>
        <w:t xml:space="preserve">Kaip pašalinti </w:t>
      </w:r>
      <w:proofErr w:type="spellStart"/>
      <w:r w:rsidRPr="007E73F7">
        <w:rPr>
          <w:rFonts w:ascii="Times New Roman" w:hAnsi="Times New Roman"/>
          <w:b/>
        </w:rPr>
        <w:t>Nexplanon</w:t>
      </w:r>
      <w:proofErr w:type="spellEnd"/>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Prieš pradėdamas pašalinimo procedūrą SPS turi Vartotojo kortelėje pasižiūrėti, kurioje vietoje implantas yra. Apčiuopdami pasitikrinkite tikslią implanto buvimo vietą rankoje. Jeigu implanto apčiuopti nepavyksta, žiūrėkite poskyrį „</w:t>
      </w:r>
      <w:r w:rsidRPr="007E73F7">
        <w:rPr>
          <w:rFonts w:ascii="Times New Roman" w:eastAsia="SimSun" w:hAnsi="Times New Roman"/>
          <w:i/>
          <w:iCs/>
          <w:lang w:eastAsia="zh-CN"/>
        </w:rPr>
        <w:t>Neapčiuopiamo implanto aptikimas ir pašalinimas</w:t>
      </w:r>
      <w:r w:rsidRPr="007E73F7">
        <w:rPr>
          <w:rFonts w:ascii="Times New Roman" w:eastAsia="SimSun" w:hAnsi="Times New Roman"/>
          <w:lang w:eastAsia="zh-CN"/>
        </w:rPr>
        <w:t>“ žemiau.</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b/>
          <w:bCs/>
          <w:i/>
          <w:lang w:eastAsia="zh-CN"/>
        </w:rPr>
      </w:pPr>
      <w:r w:rsidRPr="007E73F7">
        <w:rPr>
          <w:rFonts w:ascii="Times New Roman" w:eastAsia="SimSun" w:hAnsi="Times New Roman"/>
          <w:b/>
          <w:bCs/>
          <w:i/>
          <w:lang w:eastAsia="zh-CN"/>
        </w:rPr>
        <w:t>Apčiuopiamo implanto pašalinimo procedūra</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roofErr w:type="spellStart"/>
      <w:r w:rsidRPr="007E73F7">
        <w:rPr>
          <w:rFonts w:ascii="Times New Roman" w:eastAsia="SimSun" w:hAnsi="Times New Roman"/>
          <w:lang w:eastAsia="zh-CN"/>
        </w:rPr>
        <w:t>Aseptinėmis</w:t>
      </w:r>
      <w:proofErr w:type="spellEnd"/>
      <w:r w:rsidRPr="007E73F7">
        <w:rPr>
          <w:rFonts w:ascii="Times New Roman" w:eastAsia="SimSun" w:hAnsi="Times New Roman"/>
          <w:lang w:eastAsia="zh-CN"/>
        </w:rPr>
        <w:t xml:space="preserve"> sąlygomis implantą gali pašalinti tik SPS, susipažinęs su šia pašalinimo metodika.</w:t>
      </w:r>
    </w:p>
    <w:p w:rsidR="00996510" w:rsidRPr="007E73F7" w:rsidRDefault="00996510" w:rsidP="00996510">
      <w:pPr>
        <w:tabs>
          <w:tab w:val="left" w:pos="567"/>
        </w:tabs>
        <w:spacing w:after="0" w:line="260" w:lineRule="exact"/>
        <w:rPr>
          <w:rFonts w:ascii="Times New Roman" w:eastAsia="SimSun" w:hAnsi="Times New Roman"/>
          <w:lang w:eastAsia="zh-CN"/>
        </w:rPr>
      </w:pPr>
    </w:p>
    <w:tbl>
      <w:tblPr>
        <w:tblW w:w="5000" w:type="pct"/>
        <w:tblLook w:val="00A0" w:firstRow="1" w:lastRow="0" w:firstColumn="1" w:lastColumn="0" w:noHBand="0" w:noVBand="0"/>
      </w:tblPr>
      <w:tblGrid>
        <w:gridCol w:w="3094"/>
        <w:gridCol w:w="1354"/>
        <w:gridCol w:w="1715"/>
        <w:gridCol w:w="521"/>
        <w:gridCol w:w="2676"/>
      </w:tblGrid>
      <w:tr w:rsidR="00996510" w:rsidRPr="007E73F7" w:rsidTr="00996510">
        <w:trPr>
          <w:cantSplit/>
        </w:trPr>
        <w:tc>
          <w:tcPr>
            <w:tcW w:w="3626" w:type="pct"/>
            <w:gridSpan w:val="4"/>
            <w:hideMark/>
          </w:tcPr>
          <w:p w:rsidR="00996510" w:rsidRPr="007E73F7" w:rsidRDefault="00996510">
            <w:pPr>
              <w:numPr>
                <w:ilvl w:val="0"/>
                <w:numId w:val="12"/>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Nuvalykite numatomą pjūvio vietą bei patepkite antiseptiku. Apčiuopkite implantą ir pažymėkite, pvz., steriliu žymekliu, jo tolimąjį galą (esantį arčiau alkūnės) (9 paveikslėlis).</w:t>
            </w:r>
          </w:p>
        </w:tc>
        <w:tc>
          <w:tcPr>
            <w:tcW w:w="1374" w:type="pct"/>
            <w:hideMark/>
          </w:tcPr>
          <w:p w:rsidR="00996510" w:rsidRPr="001714DD" w:rsidRDefault="00996510">
            <w:pPr>
              <w:tabs>
                <w:tab w:val="left" w:pos="567"/>
              </w:tabs>
              <w:spacing w:after="0" w:line="260" w:lineRule="exact"/>
              <w:rPr>
                <w:rFonts w:ascii="Times New Roman" w:eastAsia="SimSun" w:hAnsi="Times New Roman"/>
                <w:lang w:eastAsia="zh-CN"/>
              </w:rPr>
            </w:pPr>
            <w:r w:rsidRPr="005135D0">
              <w:rPr>
                <w:noProof/>
              </w:rPr>
              <w:drawing>
                <wp:anchor distT="0" distB="0" distL="114300" distR="114300" simplePos="0" relativeHeight="251665408" behindDoc="0" locked="0" layoutInCell="1" allowOverlap="1" wp14:anchorId="3AD80F01" wp14:editId="0DC460C6">
                  <wp:simplePos x="0" y="0"/>
                  <wp:positionH relativeFrom="column">
                    <wp:posOffset>60325</wp:posOffset>
                  </wp:positionH>
                  <wp:positionV relativeFrom="paragraph">
                    <wp:posOffset>0</wp:posOffset>
                  </wp:positionV>
                  <wp:extent cx="1557655" cy="1677670"/>
                  <wp:effectExtent l="0" t="0" r="444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7655" cy="1677670"/>
                          </a:xfrm>
                          <a:prstGeom prst="rect">
                            <a:avLst/>
                          </a:prstGeom>
                          <a:noFill/>
                        </pic:spPr>
                      </pic:pic>
                    </a:graphicData>
                  </a:graphic>
                  <wp14:sizeRelH relativeFrom="page">
                    <wp14:pctWidth>0</wp14:pctWidth>
                  </wp14:sizeRelH>
                  <wp14:sizeRelV relativeFrom="page">
                    <wp14:pctHeight>0</wp14:pctHeight>
                  </wp14:sizeRelV>
                </wp:anchor>
              </w:drawing>
            </w:r>
            <w:r w:rsidRPr="007E73F7">
              <w:rPr>
                <w:rFonts w:ascii="Times New Roman" w:eastAsia="SimSun" w:hAnsi="Times New Roman"/>
                <w:lang w:eastAsia="zh-CN"/>
              </w:rPr>
              <w:t>9 paveikslėlis</w:t>
            </w:r>
          </w:p>
        </w:tc>
      </w:tr>
      <w:tr w:rsidR="00996510" w:rsidRPr="007E73F7" w:rsidTr="00996510">
        <w:trPr>
          <w:cantSplit/>
        </w:trPr>
        <w:tc>
          <w:tcPr>
            <w:tcW w:w="3626" w:type="pct"/>
            <w:gridSpan w:val="4"/>
            <w:hideMark/>
          </w:tcPr>
          <w:p w:rsidR="00996510" w:rsidRPr="007E73F7" w:rsidRDefault="00996510">
            <w:pPr>
              <w:numPr>
                <w:ilvl w:val="0"/>
                <w:numId w:val="12"/>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 xml:space="preserve">Nuskausminkite, pvz., nuo 0,5 ml iki 1 ml 1 % </w:t>
            </w:r>
            <w:proofErr w:type="spellStart"/>
            <w:r w:rsidRPr="007E73F7">
              <w:rPr>
                <w:rFonts w:ascii="Times New Roman" w:eastAsia="SimSun" w:hAnsi="Times New Roman"/>
                <w:lang w:eastAsia="zh-CN"/>
              </w:rPr>
              <w:t>lidokaino</w:t>
            </w:r>
            <w:proofErr w:type="spellEnd"/>
            <w:r w:rsidRPr="007E73F7">
              <w:rPr>
                <w:rFonts w:ascii="Times New Roman" w:eastAsia="SimSun" w:hAnsi="Times New Roman"/>
                <w:lang w:eastAsia="zh-CN"/>
              </w:rPr>
              <w:t xml:space="preserve"> tirpalu, pažymėtąją vietą rankoje, kur bus daromas pjūvis (10 paveikslėlis). Užtikrinkite, kad vietinio anestetiko sušvirkšite po implantu, kad jis išliktų arti odos paviršiaus.</w:t>
            </w:r>
          </w:p>
        </w:tc>
        <w:tc>
          <w:tcPr>
            <w:tcW w:w="1374" w:type="pct"/>
            <w:hideMark/>
          </w:tcPr>
          <w:p w:rsidR="00996510" w:rsidRPr="007E73F7" w:rsidRDefault="00996510">
            <w:pPr>
              <w:tabs>
                <w:tab w:val="left" w:pos="567"/>
              </w:tabs>
              <w:spacing w:after="0" w:line="260" w:lineRule="exact"/>
              <w:rPr>
                <w:rFonts w:ascii="Times New Roman" w:eastAsia="SimSun" w:hAnsi="Times New Roman"/>
                <w:lang w:eastAsia="zh-CN"/>
              </w:rPr>
            </w:pPr>
            <w:r w:rsidRPr="005135D0">
              <w:rPr>
                <w:noProof/>
              </w:rPr>
              <w:drawing>
                <wp:anchor distT="0" distB="0" distL="114300" distR="114300" simplePos="0" relativeHeight="251666432" behindDoc="0" locked="0" layoutInCell="1" allowOverlap="1" wp14:anchorId="41C14360" wp14:editId="2E42A39A">
                  <wp:simplePos x="0" y="0"/>
                  <wp:positionH relativeFrom="column">
                    <wp:posOffset>60325</wp:posOffset>
                  </wp:positionH>
                  <wp:positionV relativeFrom="paragraph">
                    <wp:posOffset>17145</wp:posOffset>
                  </wp:positionV>
                  <wp:extent cx="1550035" cy="1668780"/>
                  <wp:effectExtent l="0" t="0" r="0" b="762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0035" cy="1668780"/>
                          </a:xfrm>
                          <a:prstGeom prst="rect">
                            <a:avLst/>
                          </a:prstGeom>
                          <a:noFill/>
                        </pic:spPr>
                      </pic:pic>
                    </a:graphicData>
                  </a:graphic>
                  <wp14:sizeRelH relativeFrom="page">
                    <wp14:pctWidth>0</wp14:pctWidth>
                  </wp14:sizeRelH>
                  <wp14:sizeRelV relativeFrom="page">
                    <wp14:pctHeight>0</wp14:pctHeight>
                  </wp14:sizeRelV>
                </wp:anchor>
              </w:drawing>
            </w:r>
            <w:r w:rsidRPr="007E73F7">
              <w:rPr>
                <w:rFonts w:ascii="Times New Roman" w:eastAsia="SimSun" w:hAnsi="Times New Roman"/>
                <w:lang w:eastAsia="zh-CN"/>
              </w:rPr>
              <w:t>10 paveikslėlis</w:t>
            </w:r>
          </w:p>
        </w:tc>
      </w:tr>
      <w:tr w:rsidR="00996510" w:rsidRPr="007E73F7" w:rsidTr="00996510">
        <w:trPr>
          <w:cantSplit/>
        </w:trPr>
        <w:tc>
          <w:tcPr>
            <w:tcW w:w="3626" w:type="pct"/>
            <w:gridSpan w:val="4"/>
            <w:hideMark/>
          </w:tcPr>
          <w:p w:rsidR="00996510" w:rsidRPr="007E73F7" w:rsidRDefault="00996510">
            <w:pPr>
              <w:numPr>
                <w:ilvl w:val="0"/>
                <w:numId w:val="12"/>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lastRenderedPageBreak/>
              <w:t>Prispauskite artimąjį implanto galą (11 paveikslėlis), kad jį stabilizuotumėte. Gali atsirasti iškilimas, rodantis tolimąjį implanto galą. Pradėdami nuo tolimojo implanto galo, išilgai įpjaukite 2 mm alkūnės kryptimi.</w:t>
            </w:r>
          </w:p>
        </w:tc>
        <w:tc>
          <w:tcPr>
            <w:tcW w:w="1374" w:type="pct"/>
            <w:hideMark/>
          </w:tcPr>
          <w:p w:rsidR="00996510" w:rsidRPr="007E73F7" w:rsidRDefault="00996510">
            <w:pPr>
              <w:tabs>
                <w:tab w:val="left" w:pos="567"/>
              </w:tabs>
              <w:spacing w:after="0" w:line="260" w:lineRule="exact"/>
              <w:rPr>
                <w:rFonts w:ascii="Times New Roman" w:eastAsia="SimSun" w:hAnsi="Times New Roman"/>
                <w:lang w:eastAsia="zh-CN"/>
              </w:rPr>
            </w:pPr>
            <w:r w:rsidRPr="005135D0">
              <w:rPr>
                <w:noProof/>
              </w:rPr>
              <w:drawing>
                <wp:anchor distT="0" distB="0" distL="114300" distR="114300" simplePos="0" relativeHeight="251667456" behindDoc="0" locked="0" layoutInCell="1" allowOverlap="1" wp14:anchorId="4D8B09BC" wp14:editId="6A015360">
                  <wp:simplePos x="0" y="0"/>
                  <wp:positionH relativeFrom="column">
                    <wp:posOffset>69850</wp:posOffset>
                  </wp:positionH>
                  <wp:positionV relativeFrom="paragraph">
                    <wp:posOffset>635</wp:posOffset>
                  </wp:positionV>
                  <wp:extent cx="1562100" cy="1593850"/>
                  <wp:effectExtent l="0" t="0" r="0" b="635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2100" cy="1593850"/>
                          </a:xfrm>
                          <a:prstGeom prst="rect">
                            <a:avLst/>
                          </a:prstGeom>
                          <a:noFill/>
                        </pic:spPr>
                      </pic:pic>
                    </a:graphicData>
                  </a:graphic>
                  <wp14:sizeRelH relativeFrom="page">
                    <wp14:pctWidth>0</wp14:pctWidth>
                  </wp14:sizeRelH>
                  <wp14:sizeRelV relativeFrom="page">
                    <wp14:pctHeight>0</wp14:pctHeight>
                  </wp14:sizeRelV>
                </wp:anchor>
              </w:drawing>
            </w:r>
            <w:r w:rsidRPr="007E73F7">
              <w:rPr>
                <w:rFonts w:ascii="Times New Roman" w:eastAsia="SimSun" w:hAnsi="Times New Roman"/>
                <w:lang w:eastAsia="zh-CN"/>
              </w:rPr>
              <w:t>11 paveikslėlis</w:t>
            </w:r>
          </w:p>
        </w:tc>
      </w:tr>
      <w:tr w:rsidR="00996510" w:rsidRPr="007E73F7" w:rsidTr="00996510">
        <w:trPr>
          <w:cantSplit/>
        </w:trPr>
        <w:tc>
          <w:tcPr>
            <w:tcW w:w="3626" w:type="pct"/>
            <w:gridSpan w:val="4"/>
            <w:hideMark/>
          </w:tcPr>
          <w:p w:rsidR="00996510" w:rsidRPr="007E73F7" w:rsidRDefault="00996510">
            <w:pPr>
              <w:numPr>
                <w:ilvl w:val="0"/>
                <w:numId w:val="12"/>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Švelniai paspauskite implantą link pjūvio, kol pamatysite jo galiuką. Suimkite implantą spaustuku (geriausia lenktu moskito tipo spaustuku) ir ištraukite (12 paveikslėlis).</w:t>
            </w:r>
          </w:p>
        </w:tc>
        <w:tc>
          <w:tcPr>
            <w:tcW w:w="1374" w:type="pct"/>
            <w:hideMark/>
          </w:tcPr>
          <w:p w:rsidR="00996510" w:rsidRPr="007E73F7" w:rsidRDefault="00996510">
            <w:pPr>
              <w:tabs>
                <w:tab w:val="left" w:pos="567"/>
              </w:tabs>
              <w:spacing w:after="0" w:line="260" w:lineRule="exact"/>
              <w:rPr>
                <w:rFonts w:ascii="Times New Roman" w:eastAsia="SimSun" w:hAnsi="Times New Roman"/>
                <w:lang w:eastAsia="zh-CN"/>
              </w:rPr>
            </w:pPr>
            <w:r w:rsidRPr="005135D0">
              <w:rPr>
                <w:noProof/>
              </w:rPr>
              <w:drawing>
                <wp:anchor distT="0" distB="0" distL="114300" distR="114300" simplePos="0" relativeHeight="251668480" behindDoc="0" locked="0" layoutInCell="1" allowOverlap="1" wp14:anchorId="4FE88129" wp14:editId="25AFE254">
                  <wp:simplePos x="0" y="0"/>
                  <wp:positionH relativeFrom="column">
                    <wp:posOffset>101600</wp:posOffset>
                  </wp:positionH>
                  <wp:positionV relativeFrom="paragraph">
                    <wp:posOffset>25400</wp:posOffset>
                  </wp:positionV>
                  <wp:extent cx="1526540" cy="154305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6540" cy="1543050"/>
                          </a:xfrm>
                          <a:prstGeom prst="rect">
                            <a:avLst/>
                          </a:prstGeom>
                          <a:noFill/>
                        </pic:spPr>
                      </pic:pic>
                    </a:graphicData>
                  </a:graphic>
                  <wp14:sizeRelH relativeFrom="page">
                    <wp14:pctWidth>0</wp14:pctWidth>
                  </wp14:sizeRelH>
                  <wp14:sizeRelV relativeFrom="page">
                    <wp14:pctHeight>0</wp14:pctHeight>
                  </wp14:sizeRelV>
                </wp:anchor>
              </w:drawing>
            </w:r>
            <w:r w:rsidRPr="007E73F7">
              <w:rPr>
                <w:rFonts w:ascii="Times New Roman" w:eastAsia="SimSun" w:hAnsi="Times New Roman"/>
                <w:lang w:eastAsia="zh-CN"/>
              </w:rPr>
              <w:t>12 paveikslėlis</w:t>
            </w:r>
          </w:p>
        </w:tc>
      </w:tr>
      <w:tr w:rsidR="00996510" w:rsidRPr="007E73F7" w:rsidTr="00996510">
        <w:trPr>
          <w:cantSplit/>
        </w:trPr>
        <w:tc>
          <w:tcPr>
            <w:tcW w:w="5000" w:type="pct"/>
            <w:gridSpan w:val="5"/>
            <w:hideMark/>
          </w:tcPr>
          <w:p w:rsidR="00996510" w:rsidRPr="007E73F7" w:rsidRDefault="00996510">
            <w:pPr>
              <w:numPr>
                <w:ilvl w:val="0"/>
                <w:numId w:val="12"/>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Jeigu apie implantą yra susidariusi kapsulė, įpjaukite jos apvalkalą ir spaustuku ištraukite implantą (13 ir 14 paveikslėliai).</w:t>
            </w:r>
          </w:p>
        </w:tc>
      </w:tr>
      <w:tr w:rsidR="00996510" w:rsidRPr="007E73F7" w:rsidTr="00996510">
        <w:trPr>
          <w:cantSplit/>
        </w:trPr>
        <w:tc>
          <w:tcPr>
            <w:tcW w:w="2404" w:type="pct"/>
            <w:gridSpan w:val="2"/>
            <w:hideMark/>
          </w:tcPr>
          <w:p w:rsidR="00996510" w:rsidRPr="007E73F7" w:rsidRDefault="00996510">
            <w:pPr>
              <w:tabs>
                <w:tab w:val="left" w:pos="567"/>
              </w:tabs>
              <w:spacing w:after="0" w:line="260" w:lineRule="exact"/>
              <w:rPr>
                <w:rFonts w:ascii="Times New Roman" w:eastAsia="SimSun" w:hAnsi="Times New Roman"/>
                <w:lang w:eastAsia="zh-CN"/>
              </w:rPr>
            </w:pPr>
            <w:r w:rsidRPr="005135D0">
              <w:rPr>
                <w:noProof/>
              </w:rPr>
              <w:drawing>
                <wp:anchor distT="0" distB="0" distL="114300" distR="114300" simplePos="0" relativeHeight="251669504" behindDoc="0" locked="0" layoutInCell="1" allowOverlap="1" wp14:anchorId="678A8196" wp14:editId="479A45DD">
                  <wp:simplePos x="0" y="0"/>
                  <wp:positionH relativeFrom="column">
                    <wp:posOffset>1133475</wp:posOffset>
                  </wp:positionH>
                  <wp:positionV relativeFrom="paragraph">
                    <wp:posOffset>1905</wp:posOffset>
                  </wp:positionV>
                  <wp:extent cx="1864360" cy="1764030"/>
                  <wp:effectExtent l="0" t="0" r="2540" b="762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4360" cy="1764030"/>
                          </a:xfrm>
                          <a:prstGeom prst="rect">
                            <a:avLst/>
                          </a:prstGeom>
                          <a:noFill/>
                        </pic:spPr>
                      </pic:pic>
                    </a:graphicData>
                  </a:graphic>
                  <wp14:sizeRelH relativeFrom="page">
                    <wp14:pctWidth>0</wp14:pctWidth>
                  </wp14:sizeRelH>
                  <wp14:sizeRelV relativeFrom="page">
                    <wp14:pctHeight>0</wp14:pctHeight>
                  </wp14:sizeRelV>
                </wp:anchor>
              </w:drawing>
            </w:r>
          </w:p>
        </w:tc>
        <w:tc>
          <w:tcPr>
            <w:tcW w:w="2596" w:type="pct"/>
            <w:gridSpan w:val="3"/>
            <w:hideMark/>
          </w:tcPr>
          <w:p w:rsidR="00996510" w:rsidRPr="007E73F7" w:rsidRDefault="00996510">
            <w:pPr>
              <w:tabs>
                <w:tab w:val="left" w:pos="567"/>
              </w:tabs>
              <w:spacing w:after="0" w:line="260" w:lineRule="exact"/>
              <w:rPr>
                <w:rFonts w:ascii="Times New Roman" w:eastAsia="SimSun" w:hAnsi="Times New Roman"/>
                <w:lang w:eastAsia="zh-CN"/>
              </w:rPr>
            </w:pPr>
            <w:r w:rsidRPr="005135D0">
              <w:rPr>
                <w:noProof/>
              </w:rPr>
              <w:drawing>
                <wp:anchor distT="0" distB="0" distL="114300" distR="114300" simplePos="0" relativeHeight="251670528" behindDoc="0" locked="0" layoutInCell="1" allowOverlap="1" wp14:anchorId="0476F81F" wp14:editId="63195FA7">
                  <wp:simplePos x="0" y="0"/>
                  <wp:positionH relativeFrom="column">
                    <wp:posOffset>838200</wp:posOffset>
                  </wp:positionH>
                  <wp:positionV relativeFrom="paragraph">
                    <wp:posOffset>116205</wp:posOffset>
                  </wp:positionV>
                  <wp:extent cx="1492250" cy="160782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2250" cy="1607820"/>
                          </a:xfrm>
                          <a:prstGeom prst="rect">
                            <a:avLst/>
                          </a:prstGeom>
                          <a:noFill/>
                        </pic:spPr>
                      </pic:pic>
                    </a:graphicData>
                  </a:graphic>
                  <wp14:sizeRelH relativeFrom="page">
                    <wp14:pctWidth>0</wp14:pctWidth>
                  </wp14:sizeRelH>
                  <wp14:sizeRelV relativeFrom="page">
                    <wp14:pctHeight>0</wp14:pctHeight>
                  </wp14:sizeRelV>
                </wp:anchor>
              </w:drawing>
            </w:r>
          </w:p>
        </w:tc>
      </w:tr>
      <w:tr w:rsidR="00996510" w:rsidRPr="007E73F7" w:rsidTr="00996510">
        <w:trPr>
          <w:cantSplit/>
        </w:trPr>
        <w:tc>
          <w:tcPr>
            <w:tcW w:w="2404" w:type="pct"/>
            <w:gridSpan w:val="2"/>
            <w:hideMark/>
          </w:tcPr>
          <w:p w:rsidR="00996510" w:rsidRPr="007E73F7" w:rsidRDefault="00996510">
            <w:pPr>
              <w:tabs>
                <w:tab w:val="left" w:pos="567"/>
              </w:tabs>
              <w:spacing w:after="0" w:line="260" w:lineRule="exact"/>
              <w:jc w:val="center"/>
              <w:rPr>
                <w:rFonts w:ascii="Times New Roman" w:eastAsia="SimSun" w:hAnsi="Times New Roman"/>
                <w:lang w:eastAsia="zh-CN"/>
              </w:rPr>
            </w:pPr>
            <w:r w:rsidRPr="007E73F7">
              <w:rPr>
                <w:rFonts w:ascii="Times New Roman" w:eastAsia="SimSun" w:hAnsi="Times New Roman"/>
                <w:lang w:eastAsia="zh-CN"/>
              </w:rPr>
              <w:t>13 paveikslėlis</w:t>
            </w:r>
          </w:p>
        </w:tc>
        <w:tc>
          <w:tcPr>
            <w:tcW w:w="2596" w:type="pct"/>
            <w:gridSpan w:val="3"/>
            <w:hideMark/>
          </w:tcPr>
          <w:p w:rsidR="00996510" w:rsidRPr="007E73F7" w:rsidRDefault="00996510">
            <w:pPr>
              <w:tabs>
                <w:tab w:val="left" w:pos="567"/>
              </w:tabs>
              <w:spacing w:after="0" w:line="260" w:lineRule="exact"/>
              <w:jc w:val="center"/>
              <w:rPr>
                <w:rFonts w:ascii="Times New Roman" w:eastAsia="SimSun" w:hAnsi="Times New Roman"/>
                <w:lang w:eastAsia="zh-CN"/>
              </w:rPr>
            </w:pPr>
            <w:r w:rsidRPr="007E73F7">
              <w:rPr>
                <w:rFonts w:ascii="Times New Roman" w:eastAsia="SimSun" w:hAnsi="Times New Roman"/>
                <w:lang w:eastAsia="zh-CN"/>
              </w:rPr>
              <w:t>14 paveikslėlis</w:t>
            </w:r>
          </w:p>
        </w:tc>
      </w:tr>
      <w:tr w:rsidR="00996510" w:rsidRPr="007E73F7" w:rsidTr="00996510">
        <w:trPr>
          <w:cantSplit/>
        </w:trPr>
        <w:tc>
          <w:tcPr>
            <w:tcW w:w="5000" w:type="pct"/>
            <w:gridSpan w:val="5"/>
            <w:hideMark/>
          </w:tcPr>
          <w:p w:rsidR="00996510" w:rsidRPr="007E73F7" w:rsidRDefault="00996510">
            <w:pPr>
              <w:numPr>
                <w:ilvl w:val="0"/>
                <w:numId w:val="12"/>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Jeigu įpjovus implanto galiuko nesimato, į pjūvį atsargiai įkiškite spaustuką (15 paveikslėlis). Apverskite spaustuką per savo ranką į kitą pusę (16 paveikslėlis). Antruoju spaustuku atsargiai atidalinkite audinius aplink implantą ir suimkite jį (17 paveikslėlis). Dabar implantas jau gali būti pašalintas.</w:t>
            </w:r>
          </w:p>
        </w:tc>
      </w:tr>
      <w:tr w:rsidR="00996510" w:rsidRPr="007E73F7" w:rsidTr="00996510">
        <w:trPr>
          <w:cantSplit/>
          <w:trHeight w:val="2775"/>
        </w:trPr>
        <w:tc>
          <w:tcPr>
            <w:tcW w:w="1667" w:type="pct"/>
            <w:hideMark/>
          </w:tcPr>
          <w:p w:rsidR="00996510" w:rsidRPr="007E73F7" w:rsidRDefault="00996510">
            <w:pPr>
              <w:tabs>
                <w:tab w:val="left" w:pos="567"/>
              </w:tabs>
              <w:spacing w:after="0" w:line="260" w:lineRule="exact"/>
              <w:rPr>
                <w:rFonts w:ascii="Times New Roman" w:eastAsia="SimSun" w:hAnsi="Times New Roman"/>
                <w:lang w:eastAsia="zh-CN"/>
              </w:rPr>
            </w:pPr>
            <w:r w:rsidRPr="005135D0">
              <w:rPr>
                <w:noProof/>
              </w:rPr>
              <w:drawing>
                <wp:anchor distT="0" distB="0" distL="114300" distR="114300" simplePos="0" relativeHeight="251671552" behindDoc="0" locked="0" layoutInCell="1" allowOverlap="1" wp14:anchorId="5F7771D1" wp14:editId="04564B33">
                  <wp:simplePos x="0" y="0"/>
                  <wp:positionH relativeFrom="column">
                    <wp:posOffset>429895</wp:posOffset>
                  </wp:positionH>
                  <wp:positionV relativeFrom="paragraph">
                    <wp:posOffset>88265</wp:posOffset>
                  </wp:positionV>
                  <wp:extent cx="1441450" cy="1574800"/>
                  <wp:effectExtent l="0" t="0" r="6350" b="635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1450" cy="1574800"/>
                          </a:xfrm>
                          <a:prstGeom prst="rect">
                            <a:avLst/>
                          </a:prstGeom>
                          <a:noFill/>
                        </pic:spPr>
                      </pic:pic>
                    </a:graphicData>
                  </a:graphic>
                  <wp14:sizeRelH relativeFrom="page">
                    <wp14:pctWidth>0</wp14:pctWidth>
                  </wp14:sizeRelH>
                  <wp14:sizeRelV relativeFrom="page">
                    <wp14:pctHeight>0</wp14:pctHeight>
                  </wp14:sizeRelV>
                </wp:anchor>
              </w:drawing>
            </w:r>
          </w:p>
        </w:tc>
        <w:tc>
          <w:tcPr>
            <w:tcW w:w="1667" w:type="pct"/>
            <w:gridSpan w:val="2"/>
            <w:hideMark/>
          </w:tcPr>
          <w:p w:rsidR="00996510" w:rsidRPr="007E73F7" w:rsidRDefault="00996510">
            <w:pPr>
              <w:tabs>
                <w:tab w:val="left" w:pos="567"/>
              </w:tabs>
              <w:spacing w:after="0" w:line="260" w:lineRule="exact"/>
              <w:jc w:val="center"/>
              <w:rPr>
                <w:rFonts w:ascii="Times New Roman" w:eastAsia="SimSun" w:hAnsi="Times New Roman"/>
                <w:lang w:eastAsia="zh-CN"/>
              </w:rPr>
            </w:pPr>
            <w:r w:rsidRPr="005135D0">
              <w:rPr>
                <w:noProof/>
              </w:rPr>
              <w:drawing>
                <wp:anchor distT="0" distB="0" distL="114300" distR="114300" simplePos="0" relativeHeight="251672576" behindDoc="0" locked="0" layoutInCell="1" allowOverlap="1" wp14:anchorId="7D8FA90F" wp14:editId="0B5593DF">
                  <wp:simplePos x="0" y="0"/>
                  <wp:positionH relativeFrom="column">
                    <wp:posOffset>438785</wp:posOffset>
                  </wp:positionH>
                  <wp:positionV relativeFrom="paragraph">
                    <wp:posOffset>88265</wp:posOffset>
                  </wp:positionV>
                  <wp:extent cx="1461770" cy="1574800"/>
                  <wp:effectExtent l="0" t="0" r="5080" b="63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1770" cy="1574800"/>
                          </a:xfrm>
                          <a:prstGeom prst="rect">
                            <a:avLst/>
                          </a:prstGeom>
                          <a:noFill/>
                        </pic:spPr>
                      </pic:pic>
                    </a:graphicData>
                  </a:graphic>
                  <wp14:sizeRelH relativeFrom="page">
                    <wp14:pctWidth>0</wp14:pctWidth>
                  </wp14:sizeRelH>
                  <wp14:sizeRelV relativeFrom="page">
                    <wp14:pctHeight>0</wp14:pctHeight>
                  </wp14:sizeRelV>
                </wp:anchor>
              </w:drawing>
            </w:r>
          </w:p>
        </w:tc>
        <w:tc>
          <w:tcPr>
            <w:tcW w:w="1667" w:type="pct"/>
            <w:gridSpan w:val="2"/>
            <w:hideMark/>
          </w:tcPr>
          <w:p w:rsidR="00996510" w:rsidRPr="007E73F7" w:rsidRDefault="00996510">
            <w:pPr>
              <w:tabs>
                <w:tab w:val="left" w:pos="567"/>
              </w:tabs>
              <w:spacing w:after="0" w:line="260" w:lineRule="exact"/>
              <w:jc w:val="center"/>
              <w:rPr>
                <w:rFonts w:ascii="Times New Roman" w:eastAsia="SimSun" w:hAnsi="Times New Roman"/>
                <w:lang w:eastAsia="zh-CN"/>
              </w:rPr>
            </w:pPr>
            <w:r w:rsidRPr="005135D0">
              <w:rPr>
                <w:noProof/>
              </w:rPr>
              <w:drawing>
                <wp:anchor distT="0" distB="0" distL="114300" distR="114300" simplePos="0" relativeHeight="251673600" behindDoc="0" locked="0" layoutInCell="1" allowOverlap="1" wp14:anchorId="6D168962" wp14:editId="14A1575C">
                  <wp:simplePos x="0" y="0"/>
                  <wp:positionH relativeFrom="column">
                    <wp:posOffset>421005</wp:posOffset>
                  </wp:positionH>
                  <wp:positionV relativeFrom="paragraph">
                    <wp:posOffset>88265</wp:posOffset>
                  </wp:positionV>
                  <wp:extent cx="1462405" cy="1574800"/>
                  <wp:effectExtent l="0" t="0" r="4445" b="63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62405" cy="1574800"/>
                          </a:xfrm>
                          <a:prstGeom prst="rect">
                            <a:avLst/>
                          </a:prstGeom>
                          <a:noFill/>
                        </pic:spPr>
                      </pic:pic>
                    </a:graphicData>
                  </a:graphic>
                  <wp14:sizeRelH relativeFrom="page">
                    <wp14:pctWidth>0</wp14:pctWidth>
                  </wp14:sizeRelH>
                  <wp14:sizeRelV relativeFrom="page">
                    <wp14:pctHeight>0</wp14:pctHeight>
                  </wp14:sizeRelV>
                </wp:anchor>
              </w:drawing>
            </w:r>
          </w:p>
        </w:tc>
      </w:tr>
      <w:tr w:rsidR="00996510" w:rsidRPr="007E73F7" w:rsidTr="00996510">
        <w:trPr>
          <w:cantSplit/>
        </w:trPr>
        <w:tc>
          <w:tcPr>
            <w:tcW w:w="1667" w:type="pct"/>
            <w:hideMark/>
          </w:tcPr>
          <w:p w:rsidR="00996510" w:rsidRPr="007E73F7" w:rsidRDefault="00996510">
            <w:pPr>
              <w:tabs>
                <w:tab w:val="left" w:pos="567"/>
              </w:tabs>
              <w:spacing w:after="0" w:line="260" w:lineRule="exact"/>
              <w:jc w:val="center"/>
              <w:rPr>
                <w:rFonts w:ascii="Times New Roman" w:eastAsia="SimSun" w:hAnsi="Times New Roman"/>
                <w:lang w:eastAsia="zh-CN"/>
              </w:rPr>
            </w:pPr>
            <w:r w:rsidRPr="007E73F7">
              <w:rPr>
                <w:rFonts w:ascii="Times New Roman" w:eastAsia="SimSun" w:hAnsi="Times New Roman"/>
                <w:lang w:eastAsia="zh-CN"/>
              </w:rPr>
              <w:t>15 paveikslėlis</w:t>
            </w:r>
          </w:p>
        </w:tc>
        <w:tc>
          <w:tcPr>
            <w:tcW w:w="1667" w:type="pct"/>
            <w:gridSpan w:val="2"/>
            <w:hideMark/>
          </w:tcPr>
          <w:p w:rsidR="00996510" w:rsidRPr="007E73F7" w:rsidRDefault="00996510">
            <w:pPr>
              <w:tabs>
                <w:tab w:val="left" w:pos="567"/>
              </w:tabs>
              <w:spacing w:after="0" w:line="260" w:lineRule="exact"/>
              <w:jc w:val="center"/>
              <w:rPr>
                <w:rFonts w:ascii="Times New Roman" w:eastAsia="SimSun" w:hAnsi="Times New Roman"/>
                <w:lang w:eastAsia="zh-CN"/>
              </w:rPr>
            </w:pPr>
            <w:r w:rsidRPr="007E73F7">
              <w:rPr>
                <w:rFonts w:ascii="Times New Roman" w:eastAsia="SimSun" w:hAnsi="Times New Roman"/>
                <w:lang w:eastAsia="zh-CN"/>
              </w:rPr>
              <w:t>16 paveikslėlis</w:t>
            </w:r>
          </w:p>
        </w:tc>
        <w:tc>
          <w:tcPr>
            <w:tcW w:w="1667" w:type="pct"/>
            <w:gridSpan w:val="2"/>
            <w:hideMark/>
          </w:tcPr>
          <w:p w:rsidR="00996510" w:rsidRPr="007E73F7" w:rsidRDefault="00996510">
            <w:pPr>
              <w:tabs>
                <w:tab w:val="left" w:pos="567"/>
              </w:tabs>
              <w:spacing w:after="0" w:line="260" w:lineRule="exact"/>
              <w:jc w:val="center"/>
              <w:rPr>
                <w:rFonts w:ascii="Times New Roman" w:eastAsia="SimSun" w:hAnsi="Times New Roman"/>
                <w:lang w:eastAsia="zh-CN"/>
              </w:rPr>
            </w:pPr>
            <w:r w:rsidRPr="007E73F7">
              <w:rPr>
                <w:rFonts w:ascii="Times New Roman" w:eastAsia="SimSun" w:hAnsi="Times New Roman"/>
                <w:lang w:eastAsia="zh-CN"/>
              </w:rPr>
              <w:t>17 paveikslėlis</w:t>
            </w:r>
          </w:p>
        </w:tc>
      </w:tr>
    </w:tbl>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numPr>
          <w:ilvl w:val="0"/>
          <w:numId w:val="12"/>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Kad pašalinote visą 4 cm ilgio lazdelę, įsitikinkite pamatuodami jos ilgį. Yra pastebėta atvejų, kai, būdamas pacientės rankoje, implantas sulūžo. Kai kuriais atvejais sulūžusį implantą buvo sunku pašalinti. Jeigu pašalinote tik dalį implanto (mažiau nei 4 cm), likusi dalis turi būti pašalinta vadovaujantis šiame skyriuje išdėstytomis instrukcijomis.</w:t>
      </w:r>
    </w:p>
    <w:p w:rsidR="00996510" w:rsidRPr="007E73F7" w:rsidRDefault="00996510" w:rsidP="00996510">
      <w:pPr>
        <w:numPr>
          <w:ilvl w:val="0"/>
          <w:numId w:val="12"/>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lastRenderedPageBreak/>
        <w:t xml:space="preserve">Jeigu moteris nori ir toliau vartoti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naująjį implantą galima įterpti per tą patį pjūvį iš karto po buvusiojo implanto pašalinimo (žr. 4.2 skyrių "Kaip pakeisti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w:t>
      </w:r>
    </w:p>
    <w:p w:rsidR="00996510" w:rsidRPr="007E73F7" w:rsidRDefault="00996510" w:rsidP="00996510">
      <w:pPr>
        <w:numPr>
          <w:ilvl w:val="0"/>
          <w:numId w:val="11"/>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Pašalinę implantą pjūvio vietą uždenkite sterilia juostele ir užklijuokite pleistru.</w:t>
      </w:r>
    </w:p>
    <w:p w:rsidR="00996510" w:rsidRPr="007E73F7" w:rsidRDefault="00996510" w:rsidP="00996510">
      <w:pPr>
        <w:numPr>
          <w:ilvl w:val="0"/>
          <w:numId w:val="11"/>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 xml:space="preserve">Norėdami sumažinti kraujosruvą, spaudžiamuoju tvarsčiu prispauskite sterilų marlės </w:t>
      </w:r>
      <w:proofErr w:type="spellStart"/>
      <w:r w:rsidRPr="007E73F7">
        <w:rPr>
          <w:rFonts w:ascii="Times New Roman" w:eastAsia="SimSun" w:hAnsi="Times New Roman"/>
          <w:lang w:eastAsia="zh-CN"/>
        </w:rPr>
        <w:t>tvarstuką</w:t>
      </w:r>
      <w:proofErr w:type="spellEnd"/>
      <w:r w:rsidRPr="007E73F7">
        <w:rPr>
          <w:rFonts w:ascii="Times New Roman" w:eastAsia="SimSun" w:hAnsi="Times New Roman"/>
          <w:lang w:eastAsia="zh-CN"/>
        </w:rPr>
        <w:t>. Pacientė spaudžiamąjį tvarstį gali nusiimti po 24 valandų, o mažąjį pleistrą gali nusiplėšti po 3 – 5 parų.</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b/>
          <w:bCs/>
          <w:i/>
          <w:lang w:eastAsia="zh-CN"/>
        </w:rPr>
      </w:pPr>
      <w:r w:rsidRPr="007E73F7">
        <w:rPr>
          <w:rFonts w:ascii="Times New Roman" w:eastAsia="SimSun" w:hAnsi="Times New Roman"/>
          <w:b/>
          <w:bCs/>
          <w:i/>
          <w:lang w:eastAsia="zh-CN"/>
        </w:rPr>
        <w:t>Neapčiuopiamo implanto aptikimas ir pašalinimas</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Yra pastebėti pavieniai implanto migravimo atvejai, įprastai tai būdavo nedidelis poslinkis nuo pradinės vietos (taip pat žr. 4.4 skyrių), tačiau dėl to implantas toje vietoje, kurioje buvo įterptas, gali tapti nebeapčiuopiamas. Giliai įterptas ar migravęs implantas gali būti neapčiuopiamas, todėl implanto vietos nustatymui gali prireikti žemiau aprašytų vaizdinimo procedūrų.</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1714DD"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 xml:space="preserve">Prieš bandant pašalinti neapčiuopiamą implantą, visada būtina nustatyti jo buvimo vietą. Atsižvelgiant į šio implanto </w:t>
      </w:r>
      <w:proofErr w:type="spellStart"/>
      <w:r w:rsidRPr="007E73F7">
        <w:rPr>
          <w:rFonts w:ascii="Times New Roman" w:eastAsia="SimSun" w:hAnsi="Times New Roman"/>
          <w:lang w:eastAsia="zh-CN"/>
        </w:rPr>
        <w:t>rentgenokontrastinį</w:t>
      </w:r>
      <w:proofErr w:type="spellEnd"/>
      <w:r w:rsidRPr="007E73F7">
        <w:rPr>
          <w:rFonts w:ascii="Times New Roman" w:eastAsia="SimSun" w:hAnsi="Times New Roman"/>
          <w:lang w:eastAsia="zh-CN"/>
        </w:rPr>
        <w:t xml:space="preserve"> pobūdį, tinkami lokalizavimo metodai yra dvimatė </w:t>
      </w:r>
      <w:proofErr w:type="spellStart"/>
      <w:r w:rsidRPr="007E73F7">
        <w:rPr>
          <w:rFonts w:ascii="Times New Roman" w:eastAsia="SimSun" w:hAnsi="Times New Roman"/>
          <w:lang w:eastAsia="zh-CN"/>
        </w:rPr>
        <w:t>rentgenografija</w:t>
      </w:r>
      <w:proofErr w:type="spellEnd"/>
      <w:r w:rsidRPr="007E73F7">
        <w:rPr>
          <w:rFonts w:ascii="Times New Roman" w:eastAsia="SimSun" w:hAnsi="Times New Roman"/>
          <w:lang w:eastAsia="zh-CN"/>
        </w:rPr>
        <w:t xml:space="preserve"> ir rentgeno kompiuterinė tomografija (KT). Galima pasitelkti skanavimą ultragarsu (UG) naudojant aukšto dažnio (10 MHz arba didesnio) linijinį </w:t>
      </w:r>
      <w:proofErr w:type="spellStart"/>
      <w:r w:rsidRPr="007E73F7">
        <w:rPr>
          <w:rFonts w:ascii="Times New Roman" w:eastAsia="SimSun" w:hAnsi="Times New Roman"/>
          <w:lang w:eastAsia="zh-CN"/>
        </w:rPr>
        <w:t>transduktorių</w:t>
      </w:r>
      <w:proofErr w:type="spellEnd"/>
      <w:r w:rsidRPr="007E73F7">
        <w:rPr>
          <w:rFonts w:ascii="Times New Roman" w:eastAsia="SimSun" w:hAnsi="Times New Roman"/>
          <w:lang w:eastAsia="zh-CN"/>
        </w:rPr>
        <w:t xml:space="preserve"> ir magnetinio rezonanso tomografiją (MRT). Tik nustačius implanto vietą rankoje jį galima pašalinti vadovaujantis poskyryje „Apčiuopiamo implanto pašalinimo procedūra</w:t>
      </w:r>
      <w:r w:rsidR="007E73F7">
        <w:rPr>
          <w:rFonts w:ascii="Times New Roman" w:eastAsia="SimSun" w:hAnsi="Times New Roman"/>
          <w:lang w:eastAsia="zh-CN"/>
        </w:rPr>
        <w:t>“</w:t>
      </w:r>
      <w:r w:rsidRPr="007E73F7">
        <w:rPr>
          <w:rFonts w:ascii="Times New Roman" w:eastAsia="SimSun" w:hAnsi="Times New Roman"/>
          <w:lang w:eastAsia="zh-CN"/>
        </w:rPr>
        <w:t xml:space="preserve"> pateiktais nurodymais bei reikia apsvarstyti galimybę pašalinimą kontroliuoti ultragarsu.</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 xml:space="preserve">Jeigu po išsamių lokalizavimo bandymų </w:t>
      </w:r>
      <w:r w:rsidRPr="007E73F7">
        <w:rPr>
          <w:rFonts w:ascii="Times New Roman" w:eastAsia="SimSun" w:hAnsi="Times New Roman"/>
          <w:b/>
          <w:lang w:eastAsia="zh-CN"/>
        </w:rPr>
        <w:t>rankoje implanto aptikti nepavyko</w:t>
      </w:r>
      <w:r w:rsidRPr="007E73F7">
        <w:rPr>
          <w:rFonts w:ascii="Times New Roman" w:eastAsia="SimSun" w:hAnsi="Times New Roman"/>
          <w:lang w:eastAsia="zh-CN"/>
        </w:rPr>
        <w:t xml:space="preserve">, reikėtų pasitelkti krūtinės ląstos vaizdo gavimo metodus, nes yra pastebėta itin retų migracijos į plaučių kraujagysles atvejų. Jeigu implantas aptinkamas krūtinėje, pašalinimui gali prireikti chirurginių arba </w:t>
      </w:r>
      <w:proofErr w:type="spellStart"/>
      <w:r w:rsidRPr="007E73F7">
        <w:rPr>
          <w:rFonts w:ascii="Times New Roman" w:eastAsia="SimSun" w:hAnsi="Times New Roman"/>
          <w:lang w:eastAsia="zh-CN"/>
        </w:rPr>
        <w:t>endovaskulinių</w:t>
      </w:r>
      <w:proofErr w:type="spellEnd"/>
      <w:r w:rsidRPr="007E73F7">
        <w:rPr>
          <w:rFonts w:ascii="Times New Roman" w:eastAsia="SimSun" w:hAnsi="Times New Roman"/>
          <w:lang w:eastAsia="zh-CN"/>
        </w:rPr>
        <w:t xml:space="preserve"> procedūrų bei pasitarti su sveikatos priežiūros specialistu, gerai išmanančiu krūtinės ląstos anatomiją.</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 xml:space="preserve">Jeigu šiais vaizdo gavimo metodais implanto aptikti nepavyktų, jo buvimą galima patvirtinti nustatant </w:t>
      </w:r>
      <w:proofErr w:type="spellStart"/>
      <w:r w:rsidRPr="007E73F7">
        <w:rPr>
          <w:rFonts w:ascii="Times New Roman" w:eastAsia="SimSun" w:hAnsi="Times New Roman"/>
          <w:lang w:eastAsia="zh-CN"/>
        </w:rPr>
        <w:t>etonogestrelio</w:t>
      </w:r>
      <w:proofErr w:type="spellEnd"/>
      <w:r w:rsidRPr="007E73F7">
        <w:rPr>
          <w:rFonts w:ascii="Times New Roman" w:eastAsia="SimSun" w:hAnsi="Times New Roman"/>
          <w:lang w:eastAsia="zh-CN"/>
        </w:rPr>
        <w:t xml:space="preserve"> koncentraciją kraujyje. Daugiau informacijos suteiks vietinis registruotojo atstovas.</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roofErr w:type="spellStart"/>
      <w:r w:rsidRPr="007E73F7">
        <w:rPr>
          <w:rFonts w:ascii="Times New Roman" w:eastAsia="SimSun" w:hAnsi="Times New Roman"/>
          <w:lang w:eastAsia="zh-CN"/>
        </w:rPr>
        <w:t>Aseptinėmis</w:t>
      </w:r>
      <w:proofErr w:type="spellEnd"/>
      <w:r w:rsidRPr="007E73F7">
        <w:rPr>
          <w:rFonts w:ascii="Times New Roman" w:eastAsia="SimSun" w:hAnsi="Times New Roman"/>
          <w:lang w:eastAsia="zh-CN"/>
        </w:rPr>
        <w:t xml:space="preserve"> sąlygomis implantą pašalinti gali tik SPS, susipažinęs su šalinimo technika. Jeigu implantas migravo rankoje, pašalinimui gali prireikti nedidelės chirurginės procedūros taikant didesnį pjūvį ar chirurginės procedūros operacinės patalpoje. Norint išvengti giliau rankoje esančių nervų ar kraujagyslių pažaidos, giliai įterptą implantą šalinti reikia atsargiai, o tai turi atlikti su rankos anatomija susipažinęs SPS.</w:t>
      </w:r>
    </w:p>
    <w:p w:rsidR="00996510" w:rsidRPr="007E73F7" w:rsidRDefault="00996510" w:rsidP="00996510">
      <w:pPr>
        <w:tabs>
          <w:tab w:val="left" w:pos="567"/>
        </w:tabs>
        <w:spacing w:after="0" w:line="260" w:lineRule="exact"/>
        <w:rPr>
          <w:rFonts w:ascii="Times New Roman" w:hAnsi="Times New Roman"/>
        </w:rPr>
      </w:pPr>
    </w:p>
    <w:p w:rsidR="00996510" w:rsidRPr="007E73F7" w:rsidRDefault="00996510" w:rsidP="00996510">
      <w:pPr>
        <w:tabs>
          <w:tab w:val="left" w:pos="567"/>
        </w:tabs>
        <w:spacing w:after="0" w:line="260" w:lineRule="exact"/>
        <w:rPr>
          <w:rFonts w:ascii="Times New Roman" w:eastAsia="SimSun" w:hAnsi="Times New Roman"/>
          <w:b/>
          <w:lang w:eastAsia="zh-CN"/>
        </w:rPr>
      </w:pPr>
      <w:r w:rsidRPr="007E73F7">
        <w:rPr>
          <w:rFonts w:ascii="Times New Roman" w:eastAsia="SimSun" w:hAnsi="Times New Roman"/>
          <w:b/>
          <w:lang w:eastAsia="zh-CN"/>
        </w:rPr>
        <w:t>Nežinant tikslios implanto buvimo vietos žvalgomosios chirurginės operacijos pabrėžtinai rekomenduojama vengti.</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Jeigu implanto pašalinti nepavyksta, dėl išsamesnės informacijos susisiekite su vietiniu registruotojo atstovu.</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keepNext/>
        <w:keepLines/>
        <w:tabs>
          <w:tab w:val="left" w:pos="567"/>
        </w:tabs>
        <w:spacing w:after="0" w:line="260" w:lineRule="exact"/>
        <w:rPr>
          <w:rFonts w:ascii="Times New Roman" w:hAnsi="Times New Roman"/>
          <w:b/>
        </w:rPr>
      </w:pPr>
      <w:r w:rsidRPr="007E73F7">
        <w:rPr>
          <w:rFonts w:ascii="Times New Roman" w:hAnsi="Times New Roman"/>
          <w:b/>
        </w:rPr>
        <w:t xml:space="preserve">Kaip pakeisti </w:t>
      </w:r>
      <w:proofErr w:type="spellStart"/>
      <w:r w:rsidRPr="007E73F7">
        <w:rPr>
          <w:rFonts w:ascii="Times New Roman" w:hAnsi="Times New Roman"/>
          <w:b/>
        </w:rPr>
        <w:t>Nexplanon</w:t>
      </w:r>
      <w:proofErr w:type="spellEnd"/>
    </w:p>
    <w:p w:rsidR="00996510" w:rsidRPr="007E73F7" w:rsidRDefault="00996510" w:rsidP="00996510">
      <w:pPr>
        <w:tabs>
          <w:tab w:val="left" w:pos="567"/>
        </w:tabs>
        <w:spacing w:after="0" w:line="240" w:lineRule="auto"/>
        <w:rPr>
          <w:rFonts w:ascii="Times New Roman" w:eastAsia="SimSun" w:hAnsi="Times New Roman"/>
          <w:lang w:eastAsia="zh-CN"/>
        </w:rPr>
      </w:pPr>
      <w:r w:rsidRPr="007E73F7">
        <w:rPr>
          <w:rFonts w:ascii="Times New Roman" w:eastAsia="SimSun" w:hAnsi="Times New Roman"/>
          <w:lang w:eastAsia="zh-CN"/>
        </w:rPr>
        <w:t xml:space="preserve">Pakeisti implantą galima iš karto po buvusiojo implanto pašalinimo, vadovaujantis panašia į implanto įterpimo procedūra, aprašyta 4.2 skyriuje "Kaip įterpti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w:t>
      </w:r>
    </w:p>
    <w:p w:rsidR="00996510" w:rsidRPr="007E73F7" w:rsidRDefault="00996510" w:rsidP="00996510">
      <w:pPr>
        <w:tabs>
          <w:tab w:val="left" w:pos="567"/>
        </w:tabs>
        <w:spacing w:after="0" w:line="240" w:lineRule="auto"/>
        <w:rPr>
          <w:rFonts w:ascii="Times New Roman" w:eastAsia="SimSun" w:hAnsi="Times New Roman"/>
          <w:lang w:eastAsia="zh-CN"/>
        </w:rPr>
      </w:pPr>
    </w:p>
    <w:p w:rsidR="00996510" w:rsidRPr="007E73F7" w:rsidRDefault="00996510" w:rsidP="00996510">
      <w:pPr>
        <w:tabs>
          <w:tab w:val="left" w:pos="567"/>
        </w:tabs>
        <w:spacing w:after="0" w:line="240" w:lineRule="auto"/>
        <w:rPr>
          <w:rFonts w:ascii="Times New Roman" w:eastAsia="SimSun" w:hAnsi="Times New Roman"/>
          <w:lang w:eastAsia="zh-CN"/>
        </w:rPr>
      </w:pPr>
      <w:r w:rsidRPr="007E73F7">
        <w:rPr>
          <w:rFonts w:ascii="Times New Roman" w:eastAsia="SimSun" w:hAnsi="Times New Roman"/>
          <w:lang w:eastAsia="zh-CN"/>
        </w:rPr>
        <w:t xml:space="preserve">Kitas implantas gali būti įterptas į tą pačią ranką ir per tą patį pjūvį, pro kurį buvo ištrauktas senasis. Jeigu implantavimui yra naudojamas tas pats pjūvis, pradėdami nuo </w:t>
      </w:r>
      <w:r w:rsidRPr="007E73F7">
        <w:rPr>
          <w:rFonts w:ascii="Times New Roman" w:eastAsia="SimSun" w:hAnsi="Times New Roman"/>
          <w:lang w:eastAsia="zh-CN"/>
        </w:rPr>
        <w:lastRenderedPageBreak/>
        <w:t xml:space="preserve">pašalinimo pjūvio nuskausminkite įterpimo vietą sušvirkšdami anestetiką (pvz., 2 ml 1 % </w:t>
      </w:r>
      <w:proofErr w:type="spellStart"/>
      <w:r w:rsidRPr="007E73F7">
        <w:rPr>
          <w:rFonts w:ascii="Times New Roman" w:eastAsia="SimSun" w:hAnsi="Times New Roman"/>
          <w:lang w:eastAsia="zh-CN"/>
        </w:rPr>
        <w:t>lidokaino</w:t>
      </w:r>
      <w:proofErr w:type="spellEnd"/>
      <w:r w:rsidRPr="007E73F7">
        <w:rPr>
          <w:rFonts w:ascii="Times New Roman" w:eastAsia="SimSun" w:hAnsi="Times New Roman"/>
          <w:lang w:eastAsia="zh-CN"/>
        </w:rPr>
        <w:t xml:space="preserve"> tirpalo) iškart po oda išilgai “įterpimo kanalo”, ir atlikite kitus įterpimo instrukcijoje nurodytus veiksmus.</w:t>
      </w:r>
    </w:p>
    <w:p w:rsidR="00996510" w:rsidRPr="007E73F7" w:rsidRDefault="00996510" w:rsidP="00996510">
      <w:pPr>
        <w:tabs>
          <w:tab w:val="left" w:pos="567"/>
        </w:tabs>
        <w:spacing w:after="0" w:line="240" w:lineRule="auto"/>
        <w:rPr>
          <w:rFonts w:ascii="Times New Roman" w:eastAsia="SimSun" w:hAnsi="Times New Roman"/>
          <w:lang w:eastAsia="zh-CN"/>
        </w:rPr>
      </w:pPr>
    </w:p>
    <w:p w:rsidR="00996510" w:rsidRPr="007E73F7" w:rsidRDefault="00996510" w:rsidP="00996510">
      <w:pPr>
        <w:keepNext/>
        <w:tabs>
          <w:tab w:val="left" w:pos="567"/>
        </w:tabs>
        <w:spacing w:after="0" w:line="260" w:lineRule="exact"/>
        <w:jc w:val="both"/>
        <w:outlineLvl w:val="3"/>
        <w:rPr>
          <w:rFonts w:ascii="Times New Roman" w:eastAsia="SimSun" w:hAnsi="Times New Roman"/>
          <w:b/>
          <w:lang w:eastAsia="en-US"/>
        </w:rPr>
      </w:pPr>
      <w:r w:rsidRPr="007E73F7">
        <w:rPr>
          <w:rFonts w:ascii="Times New Roman" w:eastAsia="SimSun" w:hAnsi="Times New Roman"/>
          <w:b/>
          <w:lang w:eastAsia="en-US"/>
        </w:rPr>
        <w:t>4.3</w:t>
      </w:r>
      <w:r w:rsidRPr="007E73F7">
        <w:rPr>
          <w:rFonts w:ascii="Times New Roman" w:eastAsia="SimSun" w:hAnsi="Times New Roman"/>
          <w:b/>
          <w:lang w:eastAsia="en-US"/>
        </w:rPr>
        <w:tab/>
        <w:t>Kontraindikacijos</w:t>
      </w:r>
    </w:p>
    <w:p w:rsidR="00996510" w:rsidRPr="007E73F7" w:rsidRDefault="00996510" w:rsidP="00996510">
      <w:pPr>
        <w:tabs>
          <w:tab w:val="left" w:pos="567"/>
        </w:tabs>
        <w:spacing w:after="0" w:line="240" w:lineRule="auto"/>
        <w:rPr>
          <w:rFonts w:ascii="Times New Roman" w:eastAsia="SimSun" w:hAnsi="Times New Roman"/>
          <w:lang w:eastAsia="zh-CN"/>
        </w:rPr>
      </w:pPr>
    </w:p>
    <w:p w:rsidR="00996510" w:rsidRPr="007E73F7" w:rsidRDefault="00996510" w:rsidP="00996510">
      <w:pPr>
        <w:numPr>
          <w:ilvl w:val="0"/>
          <w:numId w:val="13"/>
        </w:numPr>
        <w:tabs>
          <w:tab w:val="left" w:pos="567"/>
        </w:tabs>
        <w:spacing w:after="0" w:line="240" w:lineRule="auto"/>
        <w:ind w:left="567" w:hanging="567"/>
        <w:rPr>
          <w:rFonts w:ascii="Times New Roman" w:eastAsia="SimSun" w:hAnsi="Times New Roman"/>
          <w:lang w:eastAsia="zh-CN"/>
        </w:rPr>
      </w:pPr>
      <w:r w:rsidRPr="007E73F7">
        <w:rPr>
          <w:rFonts w:ascii="Times New Roman" w:eastAsia="SimSun" w:hAnsi="Times New Roman"/>
          <w:lang w:eastAsia="zh-CN"/>
        </w:rPr>
        <w:t xml:space="preserve">Aktyvus venų </w:t>
      </w:r>
      <w:proofErr w:type="spellStart"/>
      <w:r w:rsidRPr="007E73F7">
        <w:rPr>
          <w:rFonts w:ascii="Times New Roman" w:eastAsia="SimSun" w:hAnsi="Times New Roman"/>
          <w:lang w:eastAsia="zh-CN"/>
        </w:rPr>
        <w:t>tromboembolijos</w:t>
      </w:r>
      <w:proofErr w:type="spellEnd"/>
      <w:r w:rsidRPr="007E73F7">
        <w:rPr>
          <w:rFonts w:ascii="Times New Roman" w:eastAsia="SimSun" w:hAnsi="Times New Roman"/>
          <w:lang w:eastAsia="zh-CN"/>
        </w:rPr>
        <w:t xml:space="preserve"> sutrikimas.</w:t>
      </w:r>
    </w:p>
    <w:p w:rsidR="00996510" w:rsidRPr="007E73F7" w:rsidRDefault="00996510" w:rsidP="00996510">
      <w:pPr>
        <w:numPr>
          <w:ilvl w:val="0"/>
          <w:numId w:val="13"/>
        </w:numPr>
        <w:tabs>
          <w:tab w:val="left" w:pos="567"/>
        </w:tabs>
        <w:spacing w:after="0" w:line="240" w:lineRule="auto"/>
        <w:ind w:left="567" w:hanging="567"/>
        <w:rPr>
          <w:rFonts w:ascii="Times New Roman" w:eastAsia="SimSun" w:hAnsi="Times New Roman"/>
          <w:lang w:eastAsia="zh-CN"/>
        </w:rPr>
      </w:pPr>
      <w:r w:rsidRPr="007E73F7">
        <w:rPr>
          <w:rFonts w:ascii="Times New Roman" w:eastAsia="SimSun" w:hAnsi="Times New Roman"/>
          <w:lang w:eastAsia="zh-CN"/>
        </w:rPr>
        <w:t>Nustatytas ar įtariamas lytiniams hormonams jautrus piktybinis navikas.</w:t>
      </w:r>
    </w:p>
    <w:p w:rsidR="00996510" w:rsidRPr="007E73F7" w:rsidRDefault="00996510" w:rsidP="00996510">
      <w:pPr>
        <w:numPr>
          <w:ilvl w:val="0"/>
          <w:numId w:val="13"/>
        </w:numPr>
        <w:tabs>
          <w:tab w:val="left" w:pos="567"/>
        </w:tabs>
        <w:spacing w:after="0" w:line="240" w:lineRule="auto"/>
        <w:ind w:left="567" w:hanging="567"/>
        <w:rPr>
          <w:rFonts w:ascii="Times New Roman" w:eastAsia="SimSun" w:hAnsi="Times New Roman"/>
          <w:lang w:eastAsia="zh-CN"/>
        </w:rPr>
      </w:pPr>
      <w:r w:rsidRPr="007E73F7">
        <w:rPr>
          <w:rFonts w:ascii="Times New Roman" w:eastAsia="SimSun" w:hAnsi="Times New Roman"/>
          <w:lang w:eastAsia="zh-CN"/>
        </w:rPr>
        <w:t>Esantis ar buvęs kepenų navikas (gerybinis ar piktybinis).</w:t>
      </w:r>
    </w:p>
    <w:p w:rsidR="00996510" w:rsidRPr="007E73F7" w:rsidRDefault="00996510" w:rsidP="00996510">
      <w:pPr>
        <w:numPr>
          <w:ilvl w:val="0"/>
          <w:numId w:val="13"/>
        </w:numPr>
        <w:tabs>
          <w:tab w:val="left" w:pos="567"/>
        </w:tabs>
        <w:spacing w:after="0" w:line="240" w:lineRule="auto"/>
        <w:ind w:left="567" w:hanging="567"/>
        <w:rPr>
          <w:rFonts w:ascii="Times New Roman" w:eastAsia="SimSun" w:hAnsi="Times New Roman"/>
          <w:lang w:eastAsia="zh-CN"/>
        </w:rPr>
      </w:pPr>
      <w:r w:rsidRPr="007E73F7">
        <w:rPr>
          <w:rFonts w:ascii="Times New Roman" w:eastAsia="SimSun" w:hAnsi="Times New Roman"/>
          <w:lang w:eastAsia="zh-CN"/>
        </w:rPr>
        <w:t>Esanti ar buvusi sunki kepenų liga, kol kepenų veiklos rodmenys neatsistato iki normos ribų.</w:t>
      </w:r>
    </w:p>
    <w:p w:rsidR="00996510" w:rsidRPr="007E73F7" w:rsidRDefault="00996510" w:rsidP="00996510">
      <w:pPr>
        <w:numPr>
          <w:ilvl w:val="0"/>
          <w:numId w:val="13"/>
        </w:numPr>
        <w:tabs>
          <w:tab w:val="left" w:pos="567"/>
        </w:tabs>
        <w:spacing w:after="0" w:line="240" w:lineRule="auto"/>
        <w:ind w:left="567" w:hanging="567"/>
        <w:rPr>
          <w:rFonts w:ascii="Times New Roman" w:eastAsia="SimSun" w:hAnsi="Times New Roman"/>
          <w:lang w:eastAsia="zh-CN"/>
        </w:rPr>
      </w:pPr>
      <w:r w:rsidRPr="007E73F7">
        <w:rPr>
          <w:rFonts w:ascii="Times New Roman" w:eastAsia="SimSun" w:hAnsi="Times New Roman"/>
          <w:lang w:eastAsia="zh-CN"/>
        </w:rPr>
        <w:t>Nenustatytos kilmės kraujavimas iš makšties.</w:t>
      </w:r>
    </w:p>
    <w:p w:rsidR="00996510" w:rsidRPr="007E73F7" w:rsidRDefault="00996510" w:rsidP="00996510">
      <w:pPr>
        <w:numPr>
          <w:ilvl w:val="0"/>
          <w:numId w:val="13"/>
        </w:numPr>
        <w:tabs>
          <w:tab w:val="left" w:pos="567"/>
        </w:tabs>
        <w:spacing w:after="0" w:line="240" w:lineRule="auto"/>
        <w:ind w:left="567" w:hanging="567"/>
        <w:rPr>
          <w:rFonts w:ascii="Times New Roman" w:eastAsia="SimSun" w:hAnsi="Times New Roman"/>
          <w:lang w:eastAsia="zh-CN"/>
        </w:rPr>
      </w:pPr>
      <w:r w:rsidRPr="007E73F7">
        <w:rPr>
          <w:rFonts w:ascii="Times New Roman" w:eastAsia="SimSun" w:hAnsi="Times New Roman"/>
          <w:lang w:eastAsia="zh-CN"/>
        </w:rPr>
        <w:t>Padidėjęs jautrumas veikliajai arba bet kuriai 6.1 skyriuje nurodytai pagalbinei medžiagai.</w:t>
      </w:r>
    </w:p>
    <w:p w:rsidR="00996510" w:rsidRPr="007E73F7" w:rsidRDefault="00996510" w:rsidP="00996510">
      <w:pPr>
        <w:tabs>
          <w:tab w:val="left" w:pos="567"/>
        </w:tabs>
        <w:spacing w:after="0" w:line="240" w:lineRule="auto"/>
        <w:rPr>
          <w:rFonts w:ascii="Times New Roman" w:eastAsia="SimSun" w:hAnsi="Times New Roman"/>
          <w:lang w:eastAsia="zh-CN"/>
        </w:rPr>
      </w:pPr>
    </w:p>
    <w:p w:rsidR="00996510" w:rsidRPr="007E73F7" w:rsidRDefault="00996510" w:rsidP="00996510">
      <w:pPr>
        <w:keepNext/>
        <w:tabs>
          <w:tab w:val="left" w:pos="567"/>
        </w:tabs>
        <w:spacing w:after="0" w:line="260" w:lineRule="exact"/>
        <w:jc w:val="both"/>
        <w:outlineLvl w:val="3"/>
        <w:rPr>
          <w:rFonts w:ascii="Times New Roman" w:eastAsia="SimSun" w:hAnsi="Times New Roman"/>
          <w:b/>
          <w:lang w:eastAsia="en-US"/>
        </w:rPr>
      </w:pPr>
      <w:r w:rsidRPr="007E73F7">
        <w:rPr>
          <w:rFonts w:ascii="Times New Roman" w:eastAsia="SimSun" w:hAnsi="Times New Roman"/>
          <w:b/>
          <w:lang w:eastAsia="en-US"/>
        </w:rPr>
        <w:t>4.4</w:t>
      </w:r>
      <w:r w:rsidRPr="007E73F7">
        <w:rPr>
          <w:rFonts w:ascii="Times New Roman" w:eastAsia="SimSun" w:hAnsi="Times New Roman"/>
          <w:b/>
          <w:lang w:eastAsia="en-US"/>
        </w:rPr>
        <w:tab/>
        <w:t>Specialūs įspėjimai ir atsargumo priemonės</w:t>
      </w:r>
    </w:p>
    <w:p w:rsidR="00996510" w:rsidRPr="007E73F7" w:rsidRDefault="00996510" w:rsidP="00996510">
      <w:pPr>
        <w:keepNext/>
        <w:tabs>
          <w:tab w:val="left" w:pos="567"/>
        </w:tabs>
        <w:spacing w:after="0" w:line="260" w:lineRule="exact"/>
        <w:rPr>
          <w:rFonts w:ascii="Times New Roman" w:eastAsia="SimSun" w:hAnsi="Times New Roman"/>
          <w:lang w:eastAsia="zh-CN"/>
        </w:rPr>
      </w:pPr>
    </w:p>
    <w:p w:rsidR="00996510" w:rsidRPr="007E73F7" w:rsidRDefault="00996510" w:rsidP="00996510">
      <w:pPr>
        <w:keepNext/>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 xml:space="preserve">Nustačius bet kurią būklę ar rizikos veiksnių iš žemiau išvardintų, reikia kiekvienai moteriai individualiai palyginti teikiamą </w:t>
      </w:r>
      <w:proofErr w:type="spellStart"/>
      <w:r w:rsidRPr="007E73F7">
        <w:rPr>
          <w:rFonts w:ascii="Times New Roman" w:eastAsia="SimSun" w:hAnsi="Times New Roman"/>
          <w:lang w:eastAsia="zh-CN"/>
        </w:rPr>
        <w:t>progestageno</w:t>
      </w:r>
      <w:proofErr w:type="spellEnd"/>
      <w:r w:rsidRPr="007E73F7">
        <w:rPr>
          <w:rFonts w:ascii="Times New Roman" w:eastAsia="SimSun" w:hAnsi="Times New Roman"/>
          <w:lang w:eastAsia="zh-CN"/>
        </w:rPr>
        <w:t xml:space="preserve"> vartojimo naudą su galimu pavojumi ir tai su paciente aptarti prieš jai apsisprendžiant implantuotis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Bet kurios iš paminėtų būklių pablogėjimo, paūmėjimo ar pirmojo pasireiškimo atveju moteris turi kreiptis į savo SPS. Tuomet SPS turi nuspręsti, ar reikia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vartojimą nutraukti.</w:t>
      </w:r>
    </w:p>
    <w:p w:rsidR="00996510" w:rsidRPr="007E73F7" w:rsidRDefault="00996510" w:rsidP="00996510">
      <w:pPr>
        <w:tabs>
          <w:tab w:val="left" w:pos="567"/>
        </w:tabs>
        <w:spacing w:after="0" w:line="260" w:lineRule="exact"/>
        <w:ind w:left="567" w:hanging="567"/>
        <w:rPr>
          <w:rFonts w:ascii="Times New Roman" w:eastAsia="SimSun" w:hAnsi="Times New Roman"/>
          <w:lang w:eastAsia="zh-CN"/>
        </w:rPr>
      </w:pPr>
    </w:p>
    <w:p w:rsidR="00996510" w:rsidRPr="007E73F7" w:rsidRDefault="00996510" w:rsidP="00996510">
      <w:pPr>
        <w:tabs>
          <w:tab w:val="left" w:pos="567"/>
        </w:tabs>
        <w:spacing w:after="0" w:line="260" w:lineRule="exact"/>
        <w:ind w:left="567" w:hanging="567"/>
        <w:rPr>
          <w:rFonts w:ascii="Times New Roman" w:eastAsia="SimSun" w:hAnsi="Times New Roman"/>
          <w:u w:val="single"/>
          <w:lang w:eastAsia="zh-CN"/>
        </w:rPr>
      </w:pPr>
      <w:r w:rsidRPr="007E73F7">
        <w:rPr>
          <w:rFonts w:ascii="Times New Roman" w:eastAsia="SimSun" w:hAnsi="Times New Roman"/>
          <w:u w:val="single"/>
          <w:lang w:eastAsia="zh-CN"/>
        </w:rPr>
        <w:t>Krūties vėžys</w:t>
      </w:r>
    </w:p>
    <w:p w:rsidR="00996510" w:rsidRPr="007E73F7" w:rsidRDefault="00996510" w:rsidP="00996510">
      <w:pPr>
        <w:tabs>
          <w:tab w:val="left" w:pos="567"/>
        </w:tabs>
        <w:spacing w:after="0" w:line="240" w:lineRule="auto"/>
        <w:rPr>
          <w:rFonts w:ascii="Times New Roman" w:eastAsia="SimSun" w:hAnsi="Times New Roman"/>
          <w:lang w:eastAsia="zh-CN"/>
        </w:rPr>
      </w:pPr>
      <w:r w:rsidRPr="007E73F7">
        <w:rPr>
          <w:rFonts w:ascii="Times New Roman" w:eastAsia="SimSun" w:hAnsi="Times New Roman"/>
          <w:lang w:eastAsia="zh-CN"/>
        </w:rPr>
        <w:t xml:space="preserve">Įprastai krūties vėžio rizika didėja kartu su amžiumi. (Sudėtinių) geriamųjų kontraceptikų vartojimo metu krūties vėžio diagnozavimo pavojus šiek tiek padidėja. Šis rizikos padidėjimas per 10 metų po sudėtinių GK vartojimo pabaigos palaipsniui išnyksta ir su vartojimo trukme nėra susijęs, tačiau yra susijęs su moters amžiumi, kada ji vartoja GK. Apytikriai apskaičiuotas atvejų skaičius (iki 10 metų po vartojimo nutraukimo) 10 000 moterų, vartojusių sudėtinių GK, lyginant su niekada sudėtinių GK nevartojusiomis moterimis per tą patį laikotarpį, atitinkamose amžiaus grupėse yra: 4,5/4 (16-19 metų), 17,5/16 (20-24 metų), 48,7/44 (25-29 metų), 110/100 (30-34 metų), 180/160 (35-39 metų) ir 260/230 (40-44 metų). Moterims, vartojančioms kontraceptiko, kurio sudėtyje yra tik </w:t>
      </w:r>
      <w:proofErr w:type="spellStart"/>
      <w:r w:rsidRPr="007E73F7">
        <w:rPr>
          <w:rFonts w:ascii="Times New Roman" w:eastAsia="SimSun" w:hAnsi="Times New Roman"/>
          <w:lang w:eastAsia="zh-CN"/>
        </w:rPr>
        <w:t>progestageno</w:t>
      </w:r>
      <w:proofErr w:type="spellEnd"/>
      <w:r w:rsidRPr="007E73F7">
        <w:rPr>
          <w:rFonts w:ascii="Times New Roman" w:eastAsia="SimSun" w:hAnsi="Times New Roman"/>
          <w:lang w:eastAsia="zh-CN"/>
        </w:rPr>
        <w:t>, pavojus yra panašaus dydžio, kaip ir vartojančioms sudėtinių GK. Vis dėlto įrodymai apie šiuos metodus yra mažiau įtikinantys. Palyginus su rizika kada nors gyvenime susirgti krūties vėžiu, su GK vartojimu susijęs rizikos padidėjimas yra mažas. GK vartojusioms moterims diagnozuoto krūties vėžio atvejai yra linkę būti mažiau pažengę, nei GK nevartojusių moterų. GK vartojusioms moterims stebėtas rizikos padidėjimas gali būti dėl ankstyvesnio diagnozavimo, GK biologinių poveikių, arba dėl šių abiejų priežasčių derinio.</w:t>
      </w:r>
    </w:p>
    <w:p w:rsidR="00996510" w:rsidRPr="007E73F7" w:rsidRDefault="00996510" w:rsidP="00996510">
      <w:pPr>
        <w:tabs>
          <w:tab w:val="left" w:pos="567"/>
        </w:tabs>
        <w:spacing w:after="0" w:line="240" w:lineRule="auto"/>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u w:val="single"/>
          <w:lang w:eastAsia="zh-CN"/>
        </w:rPr>
      </w:pPr>
      <w:r w:rsidRPr="007E73F7">
        <w:rPr>
          <w:rFonts w:ascii="Times New Roman" w:eastAsia="SimSun" w:hAnsi="Times New Roman"/>
          <w:u w:val="single"/>
          <w:lang w:eastAsia="zh-CN"/>
        </w:rPr>
        <w:t>Kepenų liga</w:t>
      </w: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Jeigu moteriai pasireiškia ūminiai ar lėtiniai kepenų veiklos sutrikimai, ją reikia nukreipti gydytojo specialisto ištyrimui ir konsultacijai.</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u w:val="single"/>
          <w:lang w:eastAsia="zh-CN"/>
        </w:rPr>
      </w:pPr>
      <w:r w:rsidRPr="007E73F7">
        <w:rPr>
          <w:rFonts w:ascii="Times New Roman" w:eastAsia="SimSun" w:hAnsi="Times New Roman"/>
          <w:u w:val="single"/>
          <w:lang w:eastAsia="zh-CN"/>
        </w:rPr>
        <w:t>Trombozė ir kiti poveikiai kraujagyslėms</w:t>
      </w:r>
    </w:p>
    <w:p w:rsidR="00996510" w:rsidRPr="007E73F7" w:rsidRDefault="00996510" w:rsidP="00996510">
      <w:pPr>
        <w:tabs>
          <w:tab w:val="left" w:pos="567"/>
        </w:tabs>
        <w:spacing w:after="0" w:line="240" w:lineRule="auto"/>
        <w:rPr>
          <w:rFonts w:ascii="Times New Roman" w:eastAsia="SimSun" w:hAnsi="Times New Roman"/>
          <w:lang w:eastAsia="zh-CN"/>
        </w:rPr>
      </w:pPr>
      <w:r w:rsidRPr="007E73F7">
        <w:rPr>
          <w:rFonts w:ascii="Times New Roman" w:eastAsia="SimSun" w:hAnsi="Times New Roman"/>
          <w:lang w:eastAsia="zh-CN"/>
        </w:rPr>
        <w:t xml:space="preserve">Epidemiologiniai tyrimai parodė ryšį tarp sudėtinių GK (estrogenas + </w:t>
      </w:r>
      <w:proofErr w:type="spellStart"/>
      <w:r w:rsidRPr="007E73F7">
        <w:rPr>
          <w:rFonts w:ascii="Times New Roman" w:eastAsia="SimSun" w:hAnsi="Times New Roman"/>
          <w:lang w:eastAsia="zh-CN"/>
        </w:rPr>
        <w:t>progestagenas</w:t>
      </w:r>
      <w:proofErr w:type="spellEnd"/>
      <w:r w:rsidRPr="007E73F7">
        <w:rPr>
          <w:rFonts w:ascii="Times New Roman" w:eastAsia="SimSun" w:hAnsi="Times New Roman"/>
          <w:lang w:eastAsia="zh-CN"/>
        </w:rPr>
        <w:t xml:space="preserve">) vartojimo ir padidėjusio venų </w:t>
      </w:r>
      <w:proofErr w:type="spellStart"/>
      <w:r w:rsidRPr="007E73F7">
        <w:rPr>
          <w:rFonts w:ascii="Times New Roman" w:eastAsia="SimSun" w:hAnsi="Times New Roman"/>
          <w:lang w:eastAsia="zh-CN"/>
        </w:rPr>
        <w:t>tromboembolijos</w:t>
      </w:r>
      <w:proofErr w:type="spellEnd"/>
      <w:r w:rsidRPr="007E73F7">
        <w:rPr>
          <w:rFonts w:ascii="Times New Roman" w:eastAsia="SimSun" w:hAnsi="Times New Roman"/>
          <w:lang w:eastAsia="zh-CN"/>
        </w:rPr>
        <w:t xml:space="preserve"> (VTE, giliųjų venų trombozės ir plaučių embolijos) ar arterijų </w:t>
      </w:r>
      <w:proofErr w:type="spellStart"/>
      <w:r w:rsidRPr="007E73F7">
        <w:rPr>
          <w:rFonts w:ascii="Times New Roman" w:eastAsia="SimSun" w:hAnsi="Times New Roman"/>
          <w:lang w:eastAsia="zh-CN"/>
        </w:rPr>
        <w:t>tromboembolijos</w:t>
      </w:r>
      <w:proofErr w:type="spellEnd"/>
      <w:r w:rsidRPr="007E73F7">
        <w:rPr>
          <w:rFonts w:ascii="Times New Roman" w:eastAsia="SimSun" w:hAnsi="Times New Roman"/>
          <w:lang w:eastAsia="zh-CN"/>
        </w:rPr>
        <w:t xml:space="preserve"> (ATE, miokardo infarkto ir išeminio in</w:t>
      </w:r>
      <w:r w:rsidRPr="007E73F7">
        <w:rPr>
          <w:rFonts w:ascii="Times New Roman" w:eastAsia="SimSun" w:hAnsi="Times New Roman"/>
          <w:lang w:eastAsia="zh-CN"/>
        </w:rPr>
        <w:lastRenderedPageBreak/>
        <w:t xml:space="preserve">sulto) dažnio. Šių radinių klinikinė reikšmė </w:t>
      </w:r>
      <w:proofErr w:type="spellStart"/>
      <w:r w:rsidRPr="007E73F7">
        <w:rPr>
          <w:rFonts w:ascii="Times New Roman" w:eastAsia="SimSun" w:hAnsi="Times New Roman"/>
          <w:lang w:eastAsia="zh-CN"/>
        </w:rPr>
        <w:t>etonogestrelio</w:t>
      </w:r>
      <w:proofErr w:type="spellEnd"/>
      <w:r w:rsidRPr="007E73F7">
        <w:rPr>
          <w:rFonts w:ascii="Times New Roman" w:eastAsia="SimSun" w:hAnsi="Times New Roman"/>
          <w:lang w:eastAsia="zh-CN"/>
        </w:rPr>
        <w:t xml:space="preserve"> (biologiškai aktyvaus </w:t>
      </w:r>
      <w:proofErr w:type="spellStart"/>
      <w:r w:rsidRPr="007E73F7">
        <w:rPr>
          <w:rFonts w:ascii="Times New Roman" w:eastAsia="SimSun" w:hAnsi="Times New Roman"/>
          <w:lang w:eastAsia="zh-CN"/>
        </w:rPr>
        <w:t>dezogestrelio</w:t>
      </w:r>
      <w:proofErr w:type="spellEnd"/>
      <w:r w:rsidRPr="007E73F7">
        <w:rPr>
          <w:rFonts w:ascii="Times New Roman" w:eastAsia="SimSun" w:hAnsi="Times New Roman"/>
          <w:lang w:eastAsia="zh-CN"/>
        </w:rPr>
        <w:t xml:space="preserve"> metabolito) vartojimui kontracepcijai vienu </w:t>
      </w:r>
      <w:proofErr w:type="spellStart"/>
      <w:r w:rsidRPr="007E73F7">
        <w:rPr>
          <w:rFonts w:ascii="Times New Roman" w:eastAsia="SimSun" w:hAnsi="Times New Roman"/>
          <w:lang w:eastAsia="zh-CN"/>
        </w:rPr>
        <w:t>progestagenu</w:t>
      </w:r>
      <w:proofErr w:type="spellEnd"/>
      <w:r w:rsidRPr="007E73F7">
        <w:rPr>
          <w:rFonts w:ascii="Times New Roman" w:eastAsia="SimSun" w:hAnsi="Times New Roman"/>
          <w:lang w:eastAsia="zh-CN"/>
        </w:rPr>
        <w:t xml:space="preserve">, nesant </w:t>
      </w:r>
      <w:proofErr w:type="spellStart"/>
      <w:r w:rsidRPr="007E73F7">
        <w:rPr>
          <w:rFonts w:ascii="Times New Roman" w:eastAsia="SimSun" w:hAnsi="Times New Roman"/>
          <w:lang w:eastAsia="zh-CN"/>
        </w:rPr>
        <w:t>estrogeninio</w:t>
      </w:r>
      <w:proofErr w:type="spellEnd"/>
      <w:r w:rsidRPr="007E73F7">
        <w:rPr>
          <w:rFonts w:ascii="Times New Roman" w:eastAsia="SimSun" w:hAnsi="Times New Roman"/>
          <w:lang w:eastAsia="zh-CN"/>
        </w:rPr>
        <w:t xml:space="preserve"> komponento, nėra žinoma.</w:t>
      </w:r>
    </w:p>
    <w:p w:rsidR="00996510" w:rsidRPr="007E73F7" w:rsidRDefault="00996510" w:rsidP="00996510">
      <w:pPr>
        <w:tabs>
          <w:tab w:val="left" w:pos="567"/>
        </w:tabs>
        <w:spacing w:after="0" w:line="240" w:lineRule="auto"/>
        <w:rPr>
          <w:rFonts w:ascii="Times New Roman" w:eastAsia="SimSun" w:hAnsi="Times New Roman"/>
          <w:lang w:eastAsia="zh-CN"/>
        </w:rPr>
      </w:pPr>
      <w:r w:rsidRPr="007E73F7">
        <w:rPr>
          <w:rFonts w:ascii="Times New Roman" w:eastAsia="SimSun" w:hAnsi="Times New Roman"/>
          <w:lang w:eastAsia="zh-CN"/>
        </w:rPr>
        <w:t xml:space="preserve">Padidėjusio ATE ar VTE pavojaus šį implantą vartojančioms moterims nedidelis kiekis epidemiologinių duomenų nerodo, tačiau vaistui esant rinkoje yra gauta pranešimų apie VTE ir ATE atvejus </w:t>
      </w:r>
      <w:proofErr w:type="spellStart"/>
      <w:r w:rsidRPr="007E73F7">
        <w:rPr>
          <w:rFonts w:ascii="Times New Roman" w:eastAsia="SimSun" w:hAnsi="Times New Roman"/>
          <w:lang w:eastAsia="zh-CN"/>
        </w:rPr>
        <w:t>etonogestrelio</w:t>
      </w:r>
      <w:proofErr w:type="spellEnd"/>
      <w:r w:rsidRPr="007E73F7">
        <w:rPr>
          <w:rFonts w:ascii="Times New Roman" w:eastAsia="SimSun" w:hAnsi="Times New Roman"/>
          <w:lang w:eastAsia="zh-CN"/>
        </w:rPr>
        <w:t xml:space="preserve"> implantus vartojusioms moterims. Rekomenduojama įvertinti VTE ir ATE pavojų žinomai didinančius rizikos veiksnius.</w:t>
      </w:r>
    </w:p>
    <w:p w:rsidR="00996510" w:rsidRPr="007E73F7" w:rsidRDefault="00996510" w:rsidP="00996510">
      <w:pPr>
        <w:tabs>
          <w:tab w:val="left" w:pos="567"/>
        </w:tabs>
        <w:spacing w:after="0" w:line="240" w:lineRule="auto"/>
        <w:rPr>
          <w:rFonts w:ascii="Times New Roman" w:eastAsia="SimSun" w:hAnsi="Times New Roman"/>
          <w:lang w:eastAsia="zh-CN"/>
        </w:rPr>
      </w:pPr>
      <w:r w:rsidRPr="007E73F7">
        <w:rPr>
          <w:rFonts w:ascii="Times New Roman" w:eastAsia="SimSun" w:hAnsi="Times New Roman"/>
          <w:lang w:eastAsia="zh-CN"/>
        </w:rPr>
        <w:t xml:space="preserve">Moteris, kurioms jau yra buvę </w:t>
      </w:r>
      <w:proofErr w:type="spellStart"/>
      <w:r w:rsidRPr="007E73F7">
        <w:rPr>
          <w:rFonts w:ascii="Times New Roman" w:eastAsia="SimSun" w:hAnsi="Times New Roman"/>
          <w:lang w:eastAsia="zh-CN"/>
        </w:rPr>
        <w:t>tromboembolinių</w:t>
      </w:r>
      <w:proofErr w:type="spellEnd"/>
      <w:r w:rsidRPr="007E73F7">
        <w:rPr>
          <w:rFonts w:ascii="Times New Roman" w:eastAsia="SimSun" w:hAnsi="Times New Roman"/>
          <w:lang w:eastAsia="zh-CN"/>
        </w:rPr>
        <w:t xml:space="preserve"> sutrikimų, reikia įspėti apie jų pasikartojimo galimybę. Pasireiškus trombozei šį implantą reikia pašalinti. Be to, reikia apsvarstyti, ar nevertėtų šį implantą pašalinti ilgalaikės </w:t>
      </w:r>
      <w:proofErr w:type="spellStart"/>
      <w:r w:rsidRPr="007E73F7">
        <w:rPr>
          <w:rFonts w:ascii="Times New Roman" w:eastAsia="SimSun" w:hAnsi="Times New Roman"/>
          <w:lang w:eastAsia="zh-CN"/>
        </w:rPr>
        <w:t>imobilizacijos</w:t>
      </w:r>
      <w:proofErr w:type="spellEnd"/>
      <w:r w:rsidRPr="007E73F7">
        <w:rPr>
          <w:rFonts w:ascii="Times New Roman" w:eastAsia="SimSun" w:hAnsi="Times New Roman"/>
          <w:lang w:eastAsia="zh-CN"/>
        </w:rPr>
        <w:t xml:space="preserve"> dėl chirurginės operacijos ar negalios atveju.</w:t>
      </w:r>
    </w:p>
    <w:p w:rsidR="00996510" w:rsidRPr="007E73F7" w:rsidRDefault="00996510" w:rsidP="00996510">
      <w:pPr>
        <w:tabs>
          <w:tab w:val="left" w:pos="567"/>
        </w:tabs>
        <w:spacing w:after="0" w:line="240" w:lineRule="auto"/>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u w:val="single"/>
          <w:lang w:eastAsia="zh-CN"/>
        </w:rPr>
      </w:pPr>
      <w:r w:rsidRPr="007E73F7">
        <w:rPr>
          <w:rFonts w:ascii="Times New Roman" w:eastAsia="SimSun" w:hAnsi="Times New Roman"/>
          <w:u w:val="single"/>
          <w:lang w:eastAsia="zh-CN"/>
        </w:rPr>
        <w:t>Kraujospūdžio padidėjimas</w:t>
      </w: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 xml:space="preserve">Jeigu po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įterpimo išsivysto ilgalaikė hipertenzija arba jeigu reikšmingai padidėjusio kraujospūdžio nepavyksta sureguliuoti taikant </w:t>
      </w:r>
      <w:proofErr w:type="spellStart"/>
      <w:r w:rsidRPr="007E73F7">
        <w:rPr>
          <w:rFonts w:ascii="Times New Roman" w:eastAsia="SimSun" w:hAnsi="Times New Roman"/>
          <w:lang w:eastAsia="zh-CN"/>
        </w:rPr>
        <w:t>antihipertenzinį</w:t>
      </w:r>
      <w:proofErr w:type="spellEnd"/>
      <w:r w:rsidRPr="007E73F7">
        <w:rPr>
          <w:rFonts w:ascii="Times New Roman" w:eastAsia="SimSun" w:hAnsi="Times New Roman"/>
          <w:lang w:eastAsia="zh-CN"/>
        </w:rPr>
        <w:t xml:space="preserve"> gydymą,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reikia pašalinti.</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u w:val="single"/>
          <w:lang w:eastAsia="zh-CN"/>
        </w:rPr>
      </w:pPr>
      <w:r w:rsidRPr="007E73F7">
        <w:rPr>
          <w:rFonts w:ascii="Times New Roman" w:eastAsia="SimSun" w:hAnsi="Times New Roman"/>
          <w:u w:val="single"/>
          <w:lang w:eastAsia="zh-CN"/>
        </w:rPr>
        <w:t>Poveikis angliavandenių apykaitai</w:t>
      </w: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 xml:space="preserve">Kontraceptikų, kurių sudėtyje yra </w:t>
      </w:r>
      <w:proofErr w:type="spellStart"/>
      <w:r w:rsidRPr="007E73F7">
        <w:rPr>
          <w:rFonts w:ascii="Times New Roman" w:eastAsia="SimSun" w:hAnsi="Times New Roman"/>
          <w:lang w:eastAsia="zh-CN"/>
        </w:rPr>
        <w:t>progestageno</w:t>
      </w:r>
      <w:proofErr w:type="spellEnd"/>
      <w:r w:rsidRPr="007E73F7">
        <w:rPr>
          <w:rFonts w:ascii="Times New Roman" w:eastAsia="SimSun" w:hAnsi="Times New Roman"/>
          <w:lang w:eastAsia="zh-CN"/>
        </w:rPr>
        <w:t xml:space="preserve">, vartojimas gali turėti poveikį periferiniam insulino rezistentiškumui ir gliukozės toleravimui. Dėl to cukriniu diabetu sergančias moteris vieną mėnesį po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įterpimo reikia atidžiai stebėti.</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keepNext/>
        <w:keepLines/>
        <w:tabs>
          <w:tab w:val="left" w:pos="567"/>
        </w:tabs>
        <w:spacing w:after="0" w:line="260" w:lineRule="exact"/>
        <w:rPr>
          <w:rFonts w:ascii="Times New Roman" w:eastAsia="SimSun" w:hAnsi="Times New Roman"/>
          <w:u w:val="single"/>
          <w:lang w:eastAsia="zh-CN"/>
        </w:rPr>
      </w:pPr>
      <w:proofErr w:type="spellStart"/>
      <w:r w:rsidRPr="007E73F7">
        <w:rPr>
          <w:rFonts w:ascii="Times New Roman" w:eastAsia="SimSun" w:hAnsi="Times New Roman"/>
          <w:u w:val="single"/>
          <w:lang w:eastAsia="zh-CN"/>
        </w:rPr>
        <w:t>Chloazma</w:t>
      </w:r>
      <w:proofErr w:type="spellEnd"/>
    </w:p>
    <w:p w:rsidR="00996510" w:rsidRPr="007E73F7" w:rsidRDefault="00996510" w:rsidP="00996510">
      <w:pPr>
        <w:keepNext/>
        <w:keepLines/>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 xml:space="preserve">Gali atsirasti pavienių </w:t>
      </w:r>
      <w:proofErr w:type="spellStart"/>
      <w:r w:rsidRPr="007E73F7">
        <w:rPr>
          <w:rFonts w:ascii="Times New Roman" w:eastAsia="SimSun" w:hAnsi="Times New Roman"/>
          <w:lang w:eastAsia="zh-CN"/>
        </w:rPr>
        <w:t>chloazmos</w:t>
      </w:r>
      <w:proofErr w:type="spellEnd"/>
      <w:r w:rsidRPr="007E73F7">
        <w:rPr>
          <w:rFonts w:ascii="Times New Roman" w:eastAsia="SimSun" w:hAnsi="Times New Roman"/>
          <w:lang w:eastAsia="zh-CN"/>
        </w:rPr>
        <w:t xml:space="preserve"> atvejų, ypač moterims, sirgusioms </w:t>
      </w:r>
      <w:proofErr w:type="spellStart"/>
      <w:r w:rsidRPr="007E73F7">
        <w:rPr>
          <w:rFonts w:ascii="Times New Roman" w:eastAsia="SimSun" w:hAnsi="Times New Roman"/>
          <w:lang w:eastAsia="zh-CN"/>
        </w:rPr>
        <w:t>chloazma</w:t>
      </w:r>
      <w:proofErr w:type="spellEnd"/>
      <w:r w:rsidRPr="007E73F7">
        <w:rPr>
          <w:rFonts w:ascii="Times New Roman" w:eastAsia="SimSun" w:hAnsi="Times New Roman"/>
          <w:lang w:eastAsia="zh-CN"/>
        </w:rPr>
        <w:t xml:space="preserve"> nėštumo metu. Kol vartoja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polinkį </w:t>
      </w:r>
      <w:proofErr w:type="spellStart"/>
      <w:r w:rsidRPr="007E73F7">
        <w:rPr>
          <w:rFonts w:ascii="Times New Roman" w:eastAsia="SimSun" w:hAnsi="Times New Roman"/>
          <w:lang w:eastAsia="zh-CN"/>
        </w:rPr>
        <w:t>chloazmai</w:t>
      </w:r>
      <w:proofErr w:type="spellEnd"/>
      <w:r w:rsidRPr="007E73F7">
        <w:rPr>
          <w:rFonts w:ascii="Times New Roman" w:eastAsia="SimSun" w:hAnsi="Times New Roman"/>
          <w:lang w:eastAsia="zh-CN"/>
        </w:rPr>
        <w:t xml:space="preserve"> turinčios moterys turi vengti saulės šviesos ir ultravioletinių spindulių.</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u w:val="single"/>
          <w:lang w:eastAsia="zh-CN"/>
        </w:rPr>
      </w:pPr>
      <w:r w:rsidRPr="007E73F7">
        <w:rPr>
          <w:rFonts w:ascii="Times New Roman" w:eastAsia="SimSun" w:hAnsi="Times New Roman"/>
          <w:u w:val="single"/>
          <w:lang w:eastAsia="zh-CN"/>
        </w:rPr>
        <w:t>Kūno masė</w:t>
      </w:r>
    </w:p>
    <w:p w:rsidR="00996510" w:rsidRPr="007E73F7" w:rsidRDefault="00996510" w:rsidP="00996510">
      <w:pPr>
        <w:tabs>
          <w:tab w:val="left" w:pos="567"/>
        </w:tabs>
        <w:spacing w:after="0" w:line="240" w:lineRule="auto"/>
        <w:rPr>
          <w:rFonts w:ascii="Times New Roman" w:eastAsia="SimSun" w:hAnsi="Times New Roman"/>
          <w:lang w:eastAsia="zh-CN"/>
        </w:rPr>
      </w:pP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kontraceptinis poveikis yra susijęs su </w:t>
      </w:r>
      <w:proofErr w:type="spellStart"/>
      <w:r w:rsidRPr="007E73F7">
        <w:rPr>
          <w:rFonts w:ascii="Times New Roman" w:eastAsia="SimSun" w:hAnsi="Times New Roman"/>
          <w:lang w:eastAsia="zh-CN"/>
        </w:rPr>
        <w:t>etonogestrelio</w:t>
      </w:r>
      <w:proofErr w:type="spellEnd"/>
      <w:r w:rsidRPr="007E73F7">
        <w:rPr>
          <w:rFonts w:ascii="Times New Roman" w:eastAsia="SimSun" w:hAnsi="Times New Roman"/>
          <w:lang w:eastAsia="zh-CN"/>
        </w:rPr>
        <w:t xml:space="preserve"> koncentracija plazmoje, kuris yra atvirkščiai proporcingas kūno masei ir bėgant laikui po implantacijos mažėja. Apkūnesnių moterų vartojimo patirties trečiaisiais vartojimo metais yra nedaug. Dėl to negalima atmesti, kad kontraceptinis poveikis trečiaisiais vartojimo metais tokioms moterims gali būti mažesnis, nei normalią kūno masę turinčioms moterims. Taigi, SPS turi apsvarstyti, ar apkūnesnei moteriai nevertėtų implantą pakeisti anksčiau.</w:t>
      </w:r>
    </w:p>
    <w:p w:rsidR="00996510" w:rsidRPr="007E73F7" w:rsidRDefault="00996510" w:rsidP="00996510">
      <w:pPr>
        <w:tabs>
          <w:tab w:val="left" w:pos="567"/>
        </w:tabs>
        <w:spacing w:after="0" w:line="240" w:lineRule="auto"/>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u w:val="single"/>
          <w:lang w:eastAsia="zh-CN"/>
        </w:rPr>
      </w:pPr>
      <w:r w:rsidRPr="007E73F7">
        <w:rPr>
          <w:rFonts w:ascii="Times New Roman" w:eastAsia="SimSun" w:hAnsi="Times New Roman"/>
          <w:u w:val="single"/>
          <w:lang w:eastAsia="zh-CN"/>
        </w:rPr>
        <w:t>Įterpimo komplikacijos</w:t>
      </w:r>
    </w:p>
    <w:p w:rsidR="00996510" w:rsidRPr="007E73F7" w:rsidRDefault="00996510" w:rsidP="00996510">
      <w:pPr>
        <w:tabs>
          <w:tab w:val="left" w:pos="567"/>
        </w:tabs>
        <w:spacing w:after="0" w:line="240" w:lineRule="auto"/>
        <w:rPr>
          <w:rFonts w:ascii="Times New Roman" w:eastAsia="SimSun" w:hAnsi="Times New Roman"/>
          <w:lang w:eastAsia="zh-CN"/>
        </w:rPr>
      </w:pPr>
      <w:r w:rsidRPr="007E73F7">
        <w:rPr>
          <w:rFonts w:ascii="Times New Roman" w:eastAsia="SimSun" w:hAnsi="Times New Roman"/>
          <w:lang w:eastAsia="zh-CN"/>
        </w:rPr>
        <w:t xml:space="preserve">Yra pastebėta šio implanto migracijos nuo įterpimo vietos rankoje atvejų, kurie gali būti susiję su giliu įterpimu (žr. 4.2 skyriuje "Kaip įterpti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arba išorės jėgomis (pvz., manipuliuojant implantu ar užsiimant kontaktiniu sportu). Be to, po šio implanto patekimo į rinką retai buvo gauta pranešimų apie implanto buvimą rankos kraujagyslėje ar plaučių arterijoje, kurie gali būti susiję su giliu įterpimu arba su įterpimu į kraujagyslę. Tais atvejais, kai iš įterpimo vietos rankoje implantas migravo, jo vietą nustatyti gali būti sunkiau, o pašalinimui gali prireikti nedidelės chirurginės procedūros taikant didesnį pjūvį arba chirurginės procedūros operacinės patalpoje. Tais atvejais, kai implantas patenka į plaučių arteriją, pašalinimui gali prireikti </w:t>
      </w:r>
      <w:proofErr w:type="spellStart"/>
      <w:r w:rsidRPr="007E73F7">
        <w:rPr>
          <w:rFonts w:ascii="Times New Roman" w:eastAsia="SimSun" w:hAnsi="Times New Roman"/>
          <w:lang w:eastAsia="zh-CN"/>
        </w:rPr>
        <w:t>endovaskulinių</w:t>
      </w:r>
      <w:proofErr w:type="spellEnd"/>
      <w:r w:rsidRPr="007E73F7">
        <w:rPr>
          <w:rFonts w:ascii="Times New Roman" w:eastAsia="SimSun" w:hAnsi="Times New Roman"/>
          <w:lang w:eastAsia="zh-CN"/>
        </w:rPr>
        <w:t xml:space="preserve"> arba chirurginių procedūrų (žr. 4.2 skyriuje "Kaip pašalinti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Jeigu kažkuriuo metu implanto nebūtų įmanoma apčiuopti, jo vietą būtina nustatyti ir rekomenduojama kaip įmanoma greičiau pašalinti. Jeigu implantas nepašalinamas, kontracepcija ir su </w:t>
      </w:r>
      <w:proofErr w:type="spellStart"/>
      <w:r w:rsidRPr="007E73F7">
        <w:rPr>
          <w:rFonts w:ascii="Times New Roman" w:eastAsia="SimSun" w:hAnsi="Times New Roman"/>
          <w:lang w:eastAsia="zh-CN"/>
        </w:rPr>
        <w:t>progestagenais</w:t>
      </w:r>
      <w:proofErr w:type="spellEnd"/>
      <w:r w:rsidRPr="007E73F7">
        <w:rPr>
          <w:rFonts w:ascii="Times New Roman" w:eastAsia="SimSun" w:hAnsi="Times New Roman"/>
          <w:lang w:eastAsia="zh-CN"/>
        </w:rPr>
        <w:t xml:space="preserve"> susijusių nepageidaujamų reiškinių rizika gali tęstis ilgiau, nei to pageidautų moteris.</w:t>
      </w:r>
    </w:p>
    <w:p w:rsidR="00996510" w:rsidRPr="007E73F7" w:rsidRDefault="00996510" w:rsidP="00996510">
      <w:pPr>
        <w:tabs>
          <w:tab w:val="left" w:pos="567"/>
        </w:tabs>
        <w:spacing w:after="0" w:line="240" w:lineRule="auto"/>
        <w:rPr>
          <w:rFonts w:ascii="Times New Roman" w:eastAsia="SimSun" w:hAnsi="Times New Roman"/>
          <w:lang w:eastAsia="zh-CN"/>
        </w:rPr>
      </w:pPr>
    </w:p>
    <w:p w:rsidR="00996510" w:rsidRPr="007E73F7" w:rsidRDefault="00996510" w:rsidP="00996510">
      <w:pPr>
        <w:tabs>
          <w:tab w:val="left" w:pos="567"/>
        </w:tabs>
        <w:spacing w:after="0" w:line="240" w:lineRule="auto"/>
        <w:rPr>
          <w:rFonts w:ascii="Times New Roman" w:eastAsia="SimSun" w:hAnsi="Times New Roman"/>
          <w:lang w:eastAsia="zh-CN"/>
        </w:rPr>
      </w:pPr>
      <w:r w:rsidRPr="007E73F7">
        <w:rPr>
          <w:rFonts w:ascii="Times New Roman" w:eastAsia="SimSun" w:hAnsi="Times New Roman"/>
          <w:lang w:eastAsia="zh-CN"/>
        </w:rPr>
        <w:lastRenderedPageBreak/>
        <w:t xml:space="preserve">Kartais implantas gali iškristi, ypač jeigu jis buvo įterptas ne pagal 4.2 skyriuje „Kaip įterpti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pateiktus nurodymas, arba dėl vietinio uždegimo.</w:t>
      </w:r>
    </w:p>
    <w:p w:rsidR="00996510" w:rsidRPr="007E73F7" w:rsidRDefault="00996510" w:rsidP="00996510">
      <w:pPr>
        <w:tabs>
          <w:tab w:val="left" w:pos="567"/>
        </w:tabs>
        <w:spacing w:after="0" w:line="240" w:lineRule="auto"/>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u w:val="single"/>
          <w:lang w:eastAsia="zh-CN"/>
        </w:rPr>
      </w:pPr>
      <w:r w:rsidRPr="007E73F7">
        <w:rPr>
          <w:rFonts w:ascii="Times New Roman" w:eastAsia="SimSun" w:hAnsi="Times New Roman"/>
          <w:u w:val="single"/>
          <w:lang w:eastAsia="zh-CN"/>
        </w:rPr>
        <w:t>Kiaušidžių cistos</w:t>
      </w: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 xml:space="preserve">Vartojant bet kokius mažų dozių hormoninius kontraceptikus atsiranda folikulų vystymasis, o kartais ir folikulas gali užaugti didesnis, nei būtų užaugęs įprasto ciklo metu. Įprastai tokie padidėję folikulai išnyksta savaime. Dažnai jie yra </w:t>
      </w:r>
      <w:proofErr w:type="spellStart"/>
      <w:r w:rsidRPr="007E73F7">
        <w:rPr>
          <w:rFonts w:ascii="Times New Roman" w:eastAsia="SimSun" w:hAnsi="Times New Roman"/>
          <w:lang w:eastAsia="zh-CN"/>
        </w:rPr>
        <w:t>besimptomiai</w:t>
      </w:r>
      <w:proofErr w:type="spellEnd"/>
      <w:r w:rsidRPr="007E73F7">
        <w:rPr>
          <w:rFonts w:ascii="Times New Roman" w:eastAsia="SimSun" w:hAnsi="Times New Roman"/>
          <w:lang w:eastAsia="zh-CN"/>
        </w:rPr>
        <w:t>, kai kuriais atvejais jie yra susiję su lengvu pilvo skausmu. Chirurginio įsikišimo jie pareikalauja retai.</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keepNext/>
        <w:keepLines/>
        <w:tabs>
          <w:tab w:val="left" w:pos="567"/>
        </w:tabs>
        <w:spacing w:after="0" w:line="260" w:lineRule="exact"/>
        <w:rPr>
          <w:rFonts w:ascii="Times New Roman" w:eastAsia="SimSun" w:hAnsi="Times New Roman"/>
          <w:u w:val="single"/>
          <w:lang w:eastAsia="zh-CN"/>
        </w:rPr>
      </w:pPr>
      <w:r w:rsidRPr="007E73F7">
        <w:rPr>
          <w:rFonts w:ascii="Times New Roman" w:eastAsia="SimSun" w:hAnsi="Times New Roman"/>
          <w:u w:val="single"/>
          <w:lang w:eastAsia="zh-CN"/>
        </w:rPr>
        <w:t>Negimdinis nėštumas</w:t>
      </w:r>
    </w:p>
    <w:p w:rsidR="00996510" w:rsidRPr="007E73F7" w:rsidRDefault="00996510" w:rsidP="00996510">
      <w:pPr>
        <w:keepNext/>
        <w:keepLines/>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 xml:space="preserve">Apsauga nuo negimdinio nėštumo tradiciniais kontraceptikais, kurių sudėtyje yra tik </w:t>
      </w:r>
      <w:proofErr w:type="spellStart"/>
      <w:r w:rsidRPr="007E73F7">
        <w:rPr>
          <w:rFonts w:ascii="Times New Roman" w:eastAsia="SimSun" w:hAnsi="Times New Roman"/>
          <w:lang w:eastAsia="zh-CN"/>
        </w:rPr>
        <w:t>progestageno</w:t>
      </w:r>
      <w:proofErr w:type="spellEnd"/>
      <w:r w:rsidRPr="007E73F7">
        <w:rPr>
          <w:rFonts w:ascii="Times New Roman" w:eastAsia="SimSun" w:hAnsi="Times New Roman"/>
          <w:lang w:eastAsia="zh-CN"/>
        </w:rPr>
        <w:t xml:space="preserve">, nėra tokia gera, kaip apsauga sudėtiniais GK, o tai yra susiję su ovuliacijos buvimo taikant šiuos metodus. Nepaisant to, kad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slopins ovuliaciją, negimdinį nėštumą reikia turėti omenyje vykdant diferencinę diagnostiką, kai moteriai pasireiškia amenorėja ar pilvo skausmai.</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keepNext/>
        <w:tabs>
          <w:tab w:val="left" w:pos="567"/>
        </w:tabs>
        <w:spacing w:after="0" w:line="260" w:lineRule="exact"/>
        <w:rPr>
          <w:rFonts w:ascii="Times New Roman" w:eastAsia="SimSun" w:hAnsi="Times New Roman"/>
          <w:u w:val="single"/>
          <w:lang w:eastAsia="zh-CN"/>
        </w:rPr>
      </w:pPr>
      <w:r w:rsidRPr="007E73F7">
        <w:rPr>
          <w:rFonts w:ascii="Times New Roman" w:eastAsia="SimSun" w:hAnsi="Times New Roman"/>
          <w:u w:val="single"/>
          <w:lang w:eastAsia="zh-CN"/>
        </w:rPr>
        <w:t>Kitos būklės</w:t>
      </w:r>
    </w:p>
    <w:p w:rsidR="00996510" w:rsidRPr="007E73F7" w:rsidRDefault="00996510" w:rsidP="00996510">
      <w:pPr>
        <w:keepNext/>
        <w:tabs>
          <w:tab w:val="left" w:pos="567"/>
        </w:tabs>
        <w:spacing w:after="0" w:line="240" w:lineRule="auto"/>
        <w:rPr>
          <w:rFonts w:ascii="Times New Roman" w:eastAsia="SimSun" w:hAnsi="Times New Roman"/>
          <w:lang w:eastAsia="zh-CN"/>
        </w:rPr>
      </w:pPr>
      <w:r w:rsidRPr="007E73F7">
        <w:rPr>
          <w:rFonts w:ascii="Times New Roman" w:eastAsia="SimSun" w:hAnsi="Times New Roman"/>
          <w:lang w:eastAsia="zh-CN"/>
        </w:rPr>
        <w:t xml:space="preserve">Šios būklės buvo pastebėtos ir nėštumo, ir lytinių steroidų vartojimo metu, tačiau ryšys su </w:t>
      </w:r>
      <w:proofErr w:type="spellStart"/>
      <w:r w:rsidRPr="007E73F7">
        <w:rPr>
          <w:rFonts w:ascii="Times New Roman" w:eastAsia="SimSun" w:hAnsi="Times New Roman"/>
          <w:lang w:eastAsia="zh-CN"/>
        </w:rPr>
        <w:t>progestagenų</w:t>
      </w:r>
      <w:proofErr w:type="spellEnd"/>
      <w:r w:rsidRPr="007E73F7">
        <w:rPr>
          <w:rFonts w:ascii="Times New Roman" w:eastAsia="SimSun" w:hAnsi="Times New Roman"/>
          <w:lang w:eastAsia="zh-CN"/>
        </w:rPr>
        <w:t xml:space="preserve"> vartojimo nėra nustatytas: su </w:t>
      </w:r>
      <w:proofErr w:type="spellStart"/>
      <w:r w:rsidRPr="007E73F7">
        <w:rPr>
          <w:rFonts w:ascii="Times New Roman" w:eastAsia="SimSun" w:hAnsi="Times New Roman"/>
          <w:lang w:eastAsia="zh-CN"/>
        </w:rPr>
        <w:t>cholestaze</w:t>
      </w:r>
      <w:proofErr w:type="spellEnd"/>
      <w:r w:rsidRPr="007E73F7">
        <w:rPr>
          <w:rFonts w:ascii="Times New Roman" w:eastAsia="SimSun" w:hAnsi="Times New Roman"/>
          <w:lang w:eastAsia="zh-CN"/>
        </w:rPr>
        <w:t xml:space="preserve"> susijusi gelta ir (arba) niežulys, tulžies akmenų susidarymas; </w:t>
      </w:r>
      <w:proofErr w:type="spellStart"/>
      <w:r w:rsidRPr="007E73F7">
        <w:rPr>
          <w:rFonts w:ascii="Times New Roman" w:eastAsia="SimSun" w:hAnsi="Times New Roman"/>
          <w:lang w:eastAsia="zh-CN"/>
        </w:rPr>
        <w:t>porfirija</w:t>
      </w:r>
      <w:proofErr w:type="spellEnd"/>
      <w:r w:rsidRPr="007E73F7">
        <w:rPr>
          <w:rFonts w:ascii="Times New Roman" w:eastAsia="SimSun" w:hAnsi="Times New Roman"/>
          <w:lang w:eastAsia="zh-CN"/>
        </w:rPr>
        <w:t xml:space="preserve">, sisteminė raudonoji vilkligė, hemolizinis </w:t>
      </w:r>
      <w:proofErr w:type="spellStart"/>
      <w:r w:rsidRPr="007E73F7">
        <w:rPr>
          <w:rFonts w:ascii="Times New Roman" w:eastAsia="SimSun" w:hAnsi="Times New Roman"/>
          <w:lang w:eastAsia="zh-CN"/>
        </w:rPr>
        <w:t>ureminis</w:t>
      </w:r>
      <w:proofErr w:type="spellEnd"/>
      <w:r w:rsidRPr="007E73F7">
        <w:rPr>
          <w:rFonts w:ascii="Times New Roman" w:eastAsia="SimSun" w:hAnsi="Times New Roman"/>
          <w:lang w:eastAsia="zh-CN"/>
        </w:rPr>
        <w:t xml:space="preserve"> sindromas, </w:t>
      </w:r>
      <w:proofErr w:type="spellStart"/>
      <w:r w:rsidRPr="007E73F7">
        <w:rPr>
          <w:rFonts w:ascii="Times New Roman" w:eastAsia="SimSun" w:hAnsi="Times New Roman"/>
          <w:lang w:eastAsia="zh-CN"/>
        </w:rPr>
        <w:t>Saidenhemo</w:t>
      </w:r>
      <w:proofErr w:type="spellEnd"/>
      <w:r w:rsidRPr="007E73F7">
        <w:rPr>
          <w:rFonts w:ascii="Times New Roman" w:eastAsia="SimSun" w:hAnsi="Times New Roman"/>
          <w:lang w:eastAsia="zh-CN"/>
        </w:rPr>
        <w:t xml:space="preserve"> (</w:t>
      </w:r>
      <w:proofErr w:type="spellStart"/>
      <w:r w:rsidRPr="007E73F7">
        <w:rPr>
          <w:rFonts w:ascii="Times New Roman" w:eastAsia="SimSun" w:hAnsi="Times New Roman"/>
          <w:i/>
          <w:lang w:eastAsia="zh-CN"/>
        </w:rPr>
        <w:t>Sydenham</w:t>
      </w:r>
      <w:proofErr w:type="spellEnd"/>
      <w:r w:rsidRPr="007E73F7">
        <w:rPr>
          <w:rFonts w:ascii="Times New Roman" w:eastAsia="SimSun" w:hAnsi="Times New Roman"/>
          <w:lang w:eastAsia="zh-CN"/>
        </w:rPr>
        <w:t xml:space="preserve">) </w:t>
      </w:r>
      <w:proofErr w:type="spellStart"/>
      <w:r w:rsidRPr="007E73F7">
        <w:rPr>
          <w:rFonts w:ascii="Times New Roman" w:eastAsia="SimSun" w:hAnsi="Times New Roman"/>
          <w:lang w:eastAsia="zh-CN"/>
        </w:rPr>
        <w:t>chorėja</w:t>
      </w:r>
      <w:proofErr w:type="spellEnd"/>
      <w:r w:rsidRPr="007E73F7">
        <w:rPr>
          <w:rFonts w:ascii="Times New Roman" w:eastAsia="SimSun" w:hAnsi="Times New Roman"/>
          <w:lang w:eastAsia="zh-CN"/>
        </w:rPr>
        <w:t xml:space="preserve">, nėštumo pūslelinė, su </w:t>
      </w:r>
      <w:proofErr w:type="spellStart"/>
      <w:r w:rsidRPr="007E73F7">
        <w:rPr>
          <w:rFonts w:ascii="Times New Roman" w:eastAsia="SimSun" w:hAnsi="Times New Roman"/>
          <w:lang w:eastAsia="zh-CN"/>
        </w:rPr>
        <w:t>otoskleroze</w:t>
      </w:r>
      <w:proofErr w:type="spellEnd"/>
      <w:r w:rsidRPr="007E73F7">
        <w:rPr>
          <w:rFonts w:ascii="Times New Roman" w:eastAsia="SimSun" w:hAnsi="Times New Roman"/>
          <w:lang w:eastAsia="zh-CN"/>
        </w:rPr>
        <w:t xml:space="preserve"> susijęs klausos praradimas ir (paveldima) </w:t>
      </w:r>
      <w:proofErr w:type="spellStart"/>
      <w:r w:rsidRPr="007E73F7">
        <w:rPr>
          <w:rFonts w:ascii="Times New Roman" w:eastAsia="SimSun" w:hAnsi="Times New Roman"/>
          <w:lang w:eastAsia="zh-CN"/>
        </w:rPr>
        <w:t>angioneurozinė</w:t>
      </w:r>
      <w:proofErr w:type="spellEnd"/>
      <w:r w:rsidRPr="007E73F7">
        <w:rPr>
          <w:rFonts w:ascii="Times New Roman" w:eastAsia="SimSun" w:hAnsi="Times New Roman"/>
          <w:lang w:eastAsia="zh-CN"/>
        </w:rPr>
        <w:t xml:space="preserve"> edema.</w:t>
      </w:r>
    </w:p>
    <w:p w:rsidR="00996510" w:rsidRPr="007E73F7" w:rsidRDefault="00996510" w:rsidP="00996510">
      <w:pPr>
        <w:tabs>
          <w:tab w:val="left" w:pos="567"/>
        </w:tabs>
        <w:spacing w:after="0" w:line="240" w:lineRule="auto"/>
        <w:rPr>
          <w:rFonts w:ascii="Times New Roman" w:eastAsia="SimSun" w:hAnsi="Times New Roman"/>
          <w:lang w:eastAsia="zh-CN"/>
        </w:rPr>
      </w:pPr>
    </w:p>
    <w:p w:rsidR="00996510" w:rsidRPr="007E73F7" w:rsidRDefault="00996510" w:rsidP="00996510">
      <w:pPr>
        <w:keepNext/>
        <w:keepLines/>
        <w:tabs>
          <w:tab w:val="left" w:pos="567"/>
        </w:tabs>
        <w:spacing w:after="0" w:line="260" w:lineRule="exact"/>
        <w:rPr>
          <w:rFonts w:ascii="Times New Roman" w:eastAsia="SimSun" w:hAnsi="Times New Roman"/>
          <w:u w:val="single"/>
          <w:lang w:eastAsia="zh-CN"/>
        </w:rPr>
      </w:pPr>
      <w:r w:rsidRPr="007E73F7">
        <w:rPr>
          <w:rFonts w:ascii="Times New Roman" w:eastAsia="SimSun" w:hAnsi="Times New Roman"/>
          <w:u w:val="single"/>
          <w:lang w:eastAsia="zh-CN"/>
        </w:rPr>
        <w:t>Medicininis ištyrimas ir konsultacijos</w:t>
      </w:r>
    </w:p>
    <w:p w:rsidR="00996510" w:rsidRPr="007E73F7" w:rsidRDefault="00996510" w:rsidP="00996510">
      <w:pPr>
        <w:tabs>
          <w:tab w:val="left" w:pos="567"/>
        </w:tabs>
        <w:spacing w:after="0" w:line="240" w:lineRule="auto"/>
        <w:rPr>
          <w:rFonts w:ascii="Times New Roman" w:eastAsia="SimSun" w:hAnsi="Times New Roman"/>
          <w:lang w:eastAsia="zh-CN"/>
        </w:rPr>
      </w:pPr>
      <w:r w:rsidRPr="007E73F7">
        <w:rPr>
          <w:rFonts w:ascii="Times New Roman" w:eastAsia="SimSun" w:hAnsi="Times New Roman"/>
          <w:lang w:eastAsia="zh-CN"/>
        </w:rPr>
        <w:t xml:space="preserve">Prieš pradedant ar atnaujinant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taikymą, reikia išsiaiškinti visą medicininę istoriją (įskaitant ir šeimos medicininę istoriją) bei įsitikinti, kad pacientė nėra nėščia. Vadovaujantis kontraindikacijomis (žr. 4.3 skyrių) bei įspėjimais (žr. 4.4 skyrių) reikia atlikti fizinį pacientės ištyrimą ir išmatuoti kraujospūdį. Rekomenduojama, kad moteris atvyktų medicininiam patikrinimui praėjus trims mėnesiams po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implantavimo. Šio patikrinimo metu reikia pamatuoti kraujospūdį bei pacientės paklausti, ar ji turi kokių nors klausimų, skundų, ar nepasireiškė nepageidaujamų poveikių. Tolesnių periodinių patikrinimų dažnis ir pobūdis turi būti parenkamas kiekvienai moteriai individualiai, vadovaujantis klinikiniu sprendimu.</w:t>
      </w:r>
    </w:p>
    <w:p w:rsidR="00996510" w:rsidRPr="007E73F7" w:rsidRDefault="00996510" w:rsidP="00996510">
      <w:pPr>
        <w:tabs>
          <w:tab w:val="left" w:pos="567"/>
        </w:tabs>
        <w:spacing w:after="0" w:line="240" w:lineRule="auto"/>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 xml:space="preserve">Pacientei reikia pasakyti, kad nuo ŽIV infekcijos (AIDS) ir kitų lytiniu keliu plintančių ligų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neapsaugo.</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u w:val="single"/>
          <w:lang w:eastAsia="zh-CN"/>
        </w:rPr>
      </w:pPr>
      <w:r w:rsidRPr="007E73F7">
        <w:rPr>
          <w:rFonts w:ascii="Times New Roman" w:eastAsia="SimSun" w:hAnsi="Times New Roman"/>
          <w:u w:val="single"/>
          <w:lang w:eastAsia="zh-CN"/>
        </w:rPr>
        <w:t>Sumažėjęs veiksmingumas</w:t>
      </w:r>
      <w:r w:rsidR="00A57D8D" w:rsidRPr="007E73F7">
        <w:rPr>
          <w:rFonts w:ascii="Times New Roman" w:eastAsia="SimSun" w:hAnsi="Times New Roman"/>
          <w:u w:val="single"/>
          <w:lang w:eastAsia="zh-CN"/>
        </w:rPr>
        <w:t xml:space="preserve"> kartu vartojant kitų vaistinių preparatų</w:t>
      </w:r>
      <w:r w:rsidR="00896A12" w:rsidRPr="007E73F7">
        <w:rPr>
          <w:rFonts w:ascii="Times New Roman" w:eastAsia="SimSun" w:hAnsi="Times New Roman"/>
          <w:u w:val="single"/>
          <w:lang w:eastAsia="zh-CN"/>
        </w:rPr>
        <w:t xml:space="preserve"> </w:t>
      </w:r>
    </w:p>
    <w:p w:rsidR="00996510" w:rsidRPr="007E73F7" w:rsidRDefault="00996510">
      <w:pPr>
        <w:tabs>
          <w:tab w:val="left" w:pos="567"/>
        </w:tabs>
        <w:spacing w:after="0" w:line="260" w:lineRule="exact"/>
        <w:rPr>
          <w:rFonts w:ascii="Times New Roman" w:eastAsia="SimSun" w:hAnsi="Times New Roman"/>
          <w:lang w:eastAsia="zh-CN"/>
        </w:rPr>
      </w:pP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veiksmingumas </w:t>
      </w:r>
      <w:r w:rsidR="00896A12" w:rsidRPr="007E73F7">
        <w:rPr>
          <w:rFonts w:ascii="Times New Roman" w:eastAsia="SimSun" w:hAnsi="Times New Roman"/>
          <w:lang w:eastAsia="zh-CN"/>
        </w:rPr>
        <w:t>gali sumažėti</w:t>
      </w:r>
      <w:r w:rsidR="00BF29F3" w:rsidRPr="007E73F7">
        <w:rPr>
          <w:rFonts w:ascii="Times New Roman" w:eastAsia="SimSun" w:hAnsi="Times New Roman"/>
          <w:lang w:eastAsia="zh-CN"/>
        </w:rPr>
        <w:t>,</w:t>
      </w:r>
      <w:r w:rsidR="00896A12" w:rsidRPr="007E73F7">
        <w:rPr>
          <w:rFonts w:ascii="Times New Roman" w:eastAsia="SimSun" w:hAnsi="Times New Roman"/>
          <w:lang w:eastAsia="zh-CN"/>
        </w:rPr>
        <w:t xml:space="preserve"> jeigu kartu </w:t>
      </w:r>
      <w:r w:rsidRPr="007E73F7">
        <w:rPr>
          <w:rFonts w:ascii="Times New Roman" w:eastAsia="SimSun" w:hAnsi="Times New Roman"/>
          <w:lang w:eastAsia="zh-CN"/>
        </w:rPr>
        <w:t>vartoja</w:t>
      </w:r>
      <w:r w:rsidR="00896A12" w:rsidRPr="007E73F7">
        <w:rPr>
          <w:rFonts w:ascii="Times New Roman" w:eastAsia="SimSun" w:hAnsi="Times New Roman"/>
          <w:lang w:eastAsia="zh-CN"/>
        </w:rPr>
        <w:t>ma</w:t>
      </w:r>
      <w:r w:rsidRPr="007E73F7">
        <w:rPr>
          <w:rFonts w:ascii="Times New Roman" w:eastAsia="SimSun" w:hAnsi="Times New Roman"/>
          <w:lang w:eastAsia="zh-CN"/>
        </w:rPr>
        <w:t xml:space="preserve"> vaistini</w:t>
      </w:r>
      <w:r w:rsidR="00896A12" w:rsidRPr="007E73F7">
        <w:rPr>
          <w:rFonts w:ascii="Times New Roman" w:eastAsia="SimSun" w:hAnsi="Times New Roman"/>
          <w:lang w:eastAsia="zh-CN"/>
        </w:rPr>
        <w:t>ų</w:t>
      </w:r>
      <w:r w:rsidRPr="007E73F7">
        <w:rPr>
          <w:rFonts w:ascii="Times New Roman" w:eastAsia="SimSun" w:hAnsi="Times New Roman"/>
          <w:lang w:eastAsia="zh-CN"/>
        </w:rPr>
        <w:t xml:space="preserve"> preparat</w:t>
      </w:r>
      <w:r w:rsidR="00896A12" w:rsidRPr="007E73F7">
        <w:rPr>
          <w:rFonts w:ascii="Times New Roman" w:eastAsia="SimSun" w:hAnsi="Times New Roman"/>
          <w:lang w:eastAsia="zh-CN"/>
        </w:rPr>
        <w:t>ų,</w:t>
      </w:r>
      <w:r w:rsidR="00896A12" w:rsidRPr="007E73F7">
        <w:rPr>
          <w:rFonts w:ascii="Times New Roman" w:hAnsi="Times New Roman"/>
        </w:rPr>
        <w:t xml:space="preserve"> kurie mažina </w:t>
      </w:r>
      <w:proofErr w:type="spellStart"/>
      <w:r w:rsidR="00896A12" w:rsidRPr="007E73F7">
        <w:rPr>
          <w:rFonts w:ascii="Times New Roman" w:hAnsi="Times New Roman"/>
        </w:rPr>
        <w:t>etonogestrelio</w:t>
      </w:r>
      <w:proofErr w:type="spellEnd"/>
      <w:r w:rsidR="00896A12" w:rsidRPr="007E73F7">
        <w:rPr>
          <w:rFonts w:ascii="Times New Roman" w:hAnsi="Times New Roman"/>
        </w:rPr>
        <w:t xml:space="preserve"> koncentraciją plazmoje</w:t>
      </w:r>
      <w:r w:rsidR="00896A12" w:rsidRPr="007E73F7">
        <w:rPr>
          <w:rFonts w:ascii="Times New Roman" w:eastAsia="SimSun" w:hAnsi="Times New Roman"/>
          <w:lang w:eastAsia="zh-CN"/>
        </w:rPr>
        <w:t xml:space="preserve"> </w:t>
      </w:r>
      <w:r w:rsidRPr="007E73F7">
        <w:rPr>
          <w:rFonts w:ascii="Times New Roman" w:eastAsia="SimSun" w:hAnsi="Times New Roman"/>
          <w:lang w:eastAsia="zh-CN"/>
        </w:rPr>
        <w:t>(žr. 4.5 skyrių).</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keepNext/>
        <w:keepLines/>
        <w:tabs>
          <w:tab w:val="left" w:pos="567"/>
        </w:tabs>
        <w:spacing w:after="0" w:line="260" w:lineRule="exact"/>
        <w:rPr>
          <w:rFonts w:ascii="Times New Roman" w:eastAsia="SimSun" w:hAnsi="Times New Roman"/>
          <w:u w:val="single"/>
          <w:lang w:eastAsia="zh-CN"/>
        </w:rPr>
      </w:pPr>
      <w:r w:rsidRPr="007E73F7">
        <w:rPr>
          <w:rFonts w:ascii="Times New Roman" w:eastAsia="SimSun" w:hAnsi="Times New Roman"/>
          <w:u w:val="single"/>
          <w:lang w:eastAsia="zh-CN"/>
        </w:rPr>
        <w:t>Mėnesinių kraujavimo pobūdžio pakitimai</w:t>
      </w:r>
    </w:p>
    <w:p w:rsidR="00996510" w:rsidRPr="007E73F7" w:rsidRDefault="00996510" w:rsidP="00996510">
      <w:pPr>
        <w:tabs>
          <w:tab w:val="left" w:pos="567"/>
        </w:tabs>
        <w:spacing w:after="0" w:line="240" w:lineRule="auto"/>
        <w:rPr>
          <w:rFonts w:ascii="Times New Roman" w:eastAsia="SimSun" w:hAnsi="Times New Roman"/>
          <w:lang w:eastAsia="zh-CN"/>
        </w:rPr>
      </w:pPr>
      <w:r w:rsidRPr="007E73F7">
        <w:rPr>
          <w:rFonts w:ascii="Times New Roman" w:eastAsia="SimSun" w:hAnsi="Times New Roman"/>
          <w:lang w:eastAsia="zh-CN"/>
        </w:rPr>
        <w:t xml:space="preserve">Tikėtina, kad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vartojimo metu moterims gali atsirasti mėnesinių kraujavimo pobūdžio pokyčiai, kurie yra iš anksto nenuspėjami. Kraujavimas gali tapti nereguliarus (iš viso nutrūkti, suretėti, padažnėti ar nuolat kraujuoti) arba pakisti kraujavimo intensyvumas (sumažėti ar padidėti) ar trukmė. Amenorėja buvo pastebėta maždaug 1 iš 5 moterų, o dar 1 iš 5 moterų buvo pastebėtas dažnas ir (arba) užsitęsęs kraujavimas. Pagal kraujavimo pobūdį pirmųjų trijų mėnesių laikotarpiu daugeliui moterų iš esmės galima prognozuoti būsimų kraujavimų pobūdį. Informavimas, konsultavimas ir kraujavimo dienoraščio naudojimas moteriai gali pagerinti kraujavimo pobūdžio pripažinimą. Kraujavimo iš makšties vertinimas turi būti atliekamas </w:t>
      </w:r>
      <w:proofErr w:type="spellStart"/>
      <w:r w:rsidRPr="007E73F7">
        <w:rPr>
          <w:rFonts w:ascii="Times New Roman" w:eastAsia="SimSun" w:hAnsi="Times New Roman"/>
          <w:i/>
          <w:lang w:eastAsia="zh-CN"/>
        </w:rPr>
        <w:t>ad</w:t>
      </w:r>
      <w:proofErr w:type="spellEnd"/>
      <w:r w:rsidRPr="007E73F7">
        <w:rPr>
          <w:rFonts w:ascii="Times New Roman" w:eastAsia="SimSun" w:hAnsi="Times New Roman"/>
          <w:i/>
          <w:lang w:eastAsia="zh-CN"/>
        </w:rPr>
        <w:t xml:space="preserve"> </w:t>
      </w:r>
      <w:proofErr w:type="spellStart"/>
      <w:r w:rsidRPr="007E73F7">
        <w:rPr>
          <w:rFonts w:ascii="Times New Roman" w:eastAsia="SimSun" w:hAnsi="Times New Roman"/>
          <w:i/>
          <w:lang w:eastAsia="zh-CN"/>
        </w:rPr>
        <w:t>hoc</w:t>
      </w:r>
      <w:proofErr w:type="spellEnd"/>
      <w:r w:rsidRPr="007E73F7">
        <w:rPr>
          <w:rFonts w:ascii="Times New Roman" w:eastAsia="SimSun" w:hAnsi="Times New Roman"/>
          <w:lang w:eastAsia="zh-CN"/>
        </w:rPr>
        <w:t xml:space="preserve"> pagrindu ir gali apimti tyrimus, kad būtų atmesta ginekologinė patologija ar nėštumas.</w:t>
      </w:r>
    </w:p>
    <w:p w:rsidR="00996510" w:rsidRPr="007E73F7" w:rsidRDefault="00996510" w:rsidP="00996510">
      <w:pPr>
        <w:tabs>
          <w:tab w:val="left" w:pos="567"/>
        </w:tabs>
        <w:spacing w:after="0" w:line="240" w:lineRule="auto"/>
        <w:rPr>
          <w:rFonts w:ascii="Times New Roman" w:eastAsia="SimSun" w:hAnsi="Times New Roman"/>
          <w:lang w:eastAsia="zh-CN"/>
        </w:rPr>
      </w:pPr>
    </w:p>
    <w:p w:rsidR="00996510" w:rsidRPr="007E73F7" w:rsidRDefault="00996510" w:rsidP="00996510">
      <w:pPr>
        <w:keepNext/>
        <w:keepLines/>
        <w:tabs>
          <w:tab w:val="left" w:pos="567"/>
        </w:tabs>
        <w:spacing w:after="0" w:line="260" w:lineRule="exact"/>
        <w:rPr>
          <w:rFonts w:ascii="Times New Roman" w:eastAsia="SimSun" w:hAnsi="Times New Roman"/>
          <w:u w:val="single"/>
          <w:lang w:eastAsia="zh-CN"/>
        </w:rPr>
      </w:pPr>
      <w:proofErr w:type="spellStart"/>
      <w:r w:rsidRPr="007E73F7">
        <w:rPr>
          <w:rFonts w:ascii="Times New Roman" w:eastAsia="SimSun" w:hAnsi="Times New Roman"/>
          <w:i/>
          <w:u w:val="single"/>
          <w:lang w:eastAsia="zh-CN"/>
        </w:rPr>
        <w:t>In</w:t>
      </w:r>
      <w:proofErr w:type="spellEnd"/>
      <w:r w:rsidRPr="007E73F7">
        <w:rPr>
          <w:rFonts w:ascii="Times New Roman" w:eastAsia="SimSun" w:hAnsi="Times New Roman"/>
          <w:i/>
          <w:u w:val="single"/>
          <w:lang w:eastAsia="zh-CN"/>
        </w:rPr>
        <w:t xml:space="preserve"> </w:t>
      </w:r>
      <w:proofErr w:type="spellStart"/>
      <w:r w:rsidRPr="007E73F7">
        <w:rPr>
          <w:rFonts w:ascii="Times New Roman" w:eastAsia="SimSun" w:hAnsi="Times New Roman"/>
          <w:i/>
          <w:u w:val="single"/>
          <w:lang w:eastAsia="zh-CN"/>
        </w:rPr>
        <w:t>situ</w:t>
      </w:r>
      <w:proofErr w:type="spellEnd"/>
      <w:r w:rsidRPr="007E73F7">
        <w:rPr>
          <w:rFonts w:ascii="Times New Roman" w:eastAsia="SimSun" w:hAnsi="Times New Roman"/>
          <w:u w:val="single"/>
          <w:lang w:eastAsia="zh-CN"/>
        </w:rPr>
        <w:t xml:space="preserve"> sulūžęs arba sulinkęs implantas</w:t>
      </w:r>
    </w:p>
    <w:p w:rsidR="00996510" w:rsidRPr="007E73F7" w:rsidRDefault="00996510" w:rsidP="00996510">
      <w:pPr>
        <w:keepNext/>
        <w:keepLines/>
        <w:tabs>
          <w:tab w:val="left" w:pos="567"/>
        </w:tabs>
        <w:spacing w:after="0" w:line="240" w:lineRule="auto"/>
        <w:rPr>
          <w:rFonts w:ascii="Times New Roman" w:eastAsia="SimSun" w:hAnsi="Times New Roman"/>
          <w:lang w:eastAsia="zh-CN"/>
        </w:rPr>
      </w:pPr>
      <w:r w:rsidRPr="007E73F7">
        <w:rPr>
          <w:rFonts w:ascii="Times New Roman" w:eastAsia="SimSun" w:hAnsi="Times New Roman"/>
          <w:lang w:eastAsia="zh-CN"/>
        </w:rPr>
        <w:t xml:space="preserve">Yra gauta pranešimų apie buvimo pacienčių rankose metu sulūžusius arba sulinkusius implantus. Remiantis </w:t>
      </w:r>
      <w:proofErr w:type="spellStart"/>
      <w:r w:rsidRPr="007E73F7">
        <w:rPr>
          <w:rFonts w:ascii="Times New Roman" w:eastAsia="SimSun" w:hAnsi="Times New Roman"/>
          <w:i/>
          <w:lang w:eastAsia="zh-CN"/>
        </w:rPr>
        <w:t>in</w:t>
      </w:r>
      <w:proofErr w:type="spellEnd"/>
      <w:r w:rsidRPr="007E73F7">
        <w:rPr>
          <w:rFonts w:ascii="Times New Roman" w:eastAsia="SimSun" w:hAnsi="Times New Roman"/>
          <w:i/>
          <w:lang w:eastAsia="zh-CN"/>
        </w:rPr>
        <w:t xml:space="preserve"> </w:t>
      </w:r>
      <w:proofErr w:type="spellStart"/>
      <w:r w:rsidRPr="007E73F7">
        <w:rPr>
          <w:rFonts w:ascii="Times New Roman" w:eastAsia="SimSun" w:hAnsi="Times New Roman"/>
          <w:i/>
          <w:lang w:eastAsia="zh-CN"/>
        </w:rPr>
        <w:t>vitro</w:t>
      </w:r>
      <w:proofErr w:type="spellEnd"/>
      <w:r w:rsidRPr="007E73F7">
        <w:rPr>
          <w:rFonts w:ascii="Times New Roman" w:eastAsia="SimSun" w:hAnsi="Times New Roman"/>
          <w:lang w:eastAsia="zh-CN"/>
        </w:rPr>
        <w:t xml:space="preserve"> gautais duomenimis, jeigu implantas yra sulūžęs arba sulinkęs, </w:t>
      </w:r>
      <w:proofErr w:type="spellStart"/>
      <w:r w:rsidRPr="007E73F7">
        <w:rPr>
          <w:rFonts w:ascii="Times New Roman" w:eastAsia="SimSun" w:hAnsi="Times New Roman"/>
          <w:lang w:eastAsia="zh-CN"/>
        </w:rPr>
        <w:t>etonogestrelio</w:t>
      </w:r>
      <w:proofErr w:type="spellEnd"/>
      <w:r w:rsidRPr="007E73F7">
        <w:rPr>
          <w:rFonts w:ascii="Times New Roman" w:eastAsia="SimSun" w:hAnsi="Times New Roman"/>
          <w:lang w:eastAsia="zh-CN"/>
        </w:rPr>
        <w:t xml:space="preserve"> atpalaidavimo greitis gali šiek tiek padidėti. Šis pakitimas neturėtų kelti kliniškai reikšmingų poveikių.</w:t>
      </w:r>
    </w:p>
    <w:p w:rsidR="00996510" w:rsidRPr="007E73F7" w:rsidRDefault="00996510" w:rsidP="00996510">
      <w:pPr>
        <w:tabs>
          <w:tab w:val="left" w:pos="567"/>
        </w:tabs>
        <w:spacing w:after="0" w:line="240" w:lineRule="auto"/>
        <w:rPr>
          <w:rFonts w:ascii="Times New Roman" w:eastAsia="SimSun" w:hAnsi="Times New Roman"/>
          <w:lang w:eastAsia="zh-CN"/>
        </w:rPr>
      </w:pPr>
      <w:r w:rsidRPr="007E73F7">
        <w:rPr>
          <w:rFonts w:ascii="Times New Roman" w:eastAsia="SimSun" w:hAnsi="Times New Roman"/>
          <w:lang w:eastAsia="zh-CN"/>
        </w:rPr>
        <w:t xml:space="preserve">Šalinant implantą yra svarbu pašalinti jį visą (žr. 4.2 skyriuje „Kaip pašalinti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w:t>
      </w:r>
    </w:p>
    <w:p w:rsidR="00996510" w:rsidRPr="007E73F7" w:rsidRDefault="00996510" w:rsidP="00996510">
      <w:pPr>
        <w:tabs>
          <w:tab w:val="left" w:pos="567"/>
        </w:tabs>
        <w:spacing w:after="0" w:line="240" w:lineRule="auto"/>
        <w:rPr>
          <w:rFonts w:ascii="Times New Roman" w:eastAsia="SimSun" w:hAnsi="Times New Roman"/>
          <w:lang w:eastAsia="zh-CN"/>
        </w:rPr>
      </w:pPr>
    </w:p>
    <w:p w:rsidR="00996510" w:rsidRPr="007E73F7" w:rsidRDefault="00996510" w:rsidP="00996510">
      <w:pPr>
        <w:keepNext/>
        <w:tabs>
          <w:tab w:val="left" w:pos="567"/>
        </w:tabs>
        <w:spacing w:after="0" w:line="260" w:lineRule="exact"/>
        <w:jc w:val="both"/>
        <w:outlineLvl w:val="3"/>
        <w:rPr>
          <w:rFonts w:ascii="Times New Roman" w:eastAsia="SimSun" w:hAnsi="Times New Roman"/>
          <w:b/>
          <w:lang w:eastAsia="en-US"/>
        </w:rPr>
      </w:pPr>
      <w:r w:rsidRPr="007E73F7">
        <w:rPr>
          <w:rFonts w:ascii="Times New Roman" w:eastAsia="SimSun" w:hAnsi="Times New Roman"/>
          <w:b/>
          <w:lang w:eastAsia="en-US"/>
        </w:rPr>
        <w:t>4.5</w:t>
      </w:r>
      <w:r w:rsidRPr="007E73F7">
        <w:rPr>
          <w:rFonts w:ascii="Times New Roman" w:eastAsia="SimSun" w:hAnsi="Times New Roman"/>
          <w:b/>
          <w:lang w:eastAsia="en-US"/>
        </w:rPr>
        <w:tab/>
        <w:t>Sąveika su kitais vaistiniais preparatais ir kitokia sąveika</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Pastaba. Norint nustatyti galimas sąveikas, reikia atsižvelgti į kartu vartojamų vaist</w:t>
      </w:r>
      <w:r w:rsidR="006837F8" w:rsidRPr="007E73F7">
        <w:rPr>
          <w:rFonts w:ascii="Times New Roman" w:eastAsia="SimSun" w:hAnsi="Times New Roman"/>
          <w:lang w:eastAsia="zh-CN"/>
        </w:rPr>
        <w:t xml:space="preserve">inių </w:t>
      </w:r>
      <w:r w:rsidR="004218C5" w:rsidRPr="007E73F7">
        <w:rPr>
          <w:rFonts w:ascii="Times New Roman" w:eastAsia="SimSun" w:hAnsi="Times New Roman"/>
          <w:lang w:eastAsia="zh-CN"/>
        </w:rPr>
        <w:t>preparat</w:t>
      </w:r>
      <w:r w:rsidR="00BF29F3" w:rsidRPr="007E73F7">
        <w:rPr>
          <w:rFonts w:ascii="Times New Roman" w:eastAsia="SimSun" w:hAnsi="Times New Roman"/>
          <w:lang w:eastAsia="zh-CN"/>
        </w:rPr>
        <w:t>ų</w:t>
      </w:r>
      <w:r w:rsidR="006837F8" w:rsidRPr="007E73F7">
        <w:rPr>
          <w:rFonts w:ascii="Times New Roman" w:eastAsia="SimSun" w:hAnsi="Times New Roman"/>
          <w:lang w:eastAsia="zh-CN"/>
        </w:rPr>
        <w:t xml:space="preserve"> charakteristikų santraukas</w:t>
      </w:r>
      <w:r w:rsidRPr="007E73F7">
        <w:rPr>
          <w:rFonts w:ascii="Times New Roman" w:eastAsia="SimSun" w:hAnsi="Times New Roman"/>
          <w:lang w:eastAsia="zh-CN"/>
        </w:rPr>
        <w:t>.</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u w:val="single"/>
          <w:lang w:eastAsia="zh-CN"/>
        </w:rPr>
      </w:pPr>
      <w:r w:rsidRPr="007E73F7">
        <w:rPr>
          <w:rFonts w:ascii="Times New Roman" w:eastAsia="SimSun" w:hAnsi="Times New Roman"/>
          <w:u w:val="single"/>
          <w:lang w:eastAsia="zh-CN"/>
        </w:rPr>
        <w:t xml:space="preserve">Kitų vaistinių preparatų įtaka </w:t>
      </w:r>
      <w:proofErr w:type="spellStart"/>
      <w:r w:rsidRPr="007E73F7">
        <w:rPr>
          <w:rFonts w:ascii="Times New Roman" w:eastAsia="SimSun" w:hAnsi="Times New Roman"/>
          <w:u w:val="single"/>
          <w:lang w:eastAsia="zh-CN"/>
        </w:rPr>
        <w:t>Nexplanon</w:t>
      </w:r>
      <w:proofErr w:type="spellEnd"/>
      <w:r w:rsidR="00687572" w:rsidRPr="007E73F7">
        <w:rPr>
          <w:rFonts w:ascii="Times New Roman" w:eastAsia="SimSun" w:hAnsi="Times New Roman"/>
          <w:u w:val="single"/>
          <w:lang w:eastAsia="zh-CN"/>
        </w:rPr>
        <w:t xml:space="preserve"> poveikiui</w:t>
      </w:r>
    </w:p>
    <w:p w:rsidR="00FA4CD9" w:rsidRPr="007E73F7" w:rsidRDefault="00FA4CD9" w:rsidP="005135D0">
      <w:pPr>
        <w:keepNext/>
        <w:spacing w:after="0" w:line="240" w:lineRule="auto"/>
        <w:rPr>
          <w:rFonts w:ascii="Times New Roman" w:hAnsi="Times New Roman"/>
        </w:rPr>
      </w:pPr>
      <w:r w:rsidRPr="007E73F7">
        <w:rPr>
          <w:rFonts w:ascii="Times New Roman" w:hAnsi="Times New Roman"/>
        </w:rPr>
        <w:t xml:space="preserve">Gali pasireikšti sąveika su vaistiniais preparatais, kurie indukuoja </w:t>
      </w:r>
      <w:proofErr w:type="spellStart"/>
      <w:r w:rsidRPr="007E73F7">
        <w:rPr>
          <w:rFonts w:ascii="Times New Roman" w:hAnsi="Times New Roman"/>
        </w:rPr>
        <w:t>mikrosomų</w:t>
      </w:r>
      <w:proofErr w:type="spellEnd"/>
      <w:r w:rsidRPr="007E73F7">
        <w:rPr>
          <w:rFonts w:ascii="Times New Roman" w:hAnsi="Times New Roman"/>
        </w:rPr>
        <w:t xml:space="preserve"> fermentus. Dėl jos gali padidėti lytinių hormonų klirensas </w:t>
      </w:r>
      <w:r w:rsidR="007B5F3C" w:rsidRPr="007E73F7">
        <w:rPr>
          <w:rFonts w:ascii="Times New Roman" w:hAnsi="Times New Roman"/>
        </w:rPr>
        <w:t xml:space="preserve">sukeliantis </w:t>
      </w:r>
      <w:r w:rsidR="00BD74BB" w:rsidRPr="007E73F7">
        <w:rPr>
          <w:rFonts w:ascii="Times New Roman" w:hAnsi="Times New Roman"/>
        </w:rPr>
        <w:t>menstruacin</w:t>
      </w:r>
      <w:r w:rsidR="007B5F3C" w:rsidRPr="007E73F7">
        <w:rPr>
          <w:rFonts w:ascii="Times New Roman" w:hAnsi="Times New Roman"/>
        </w:rPr>
        <w:t>į</w:t>
      </w:r>
      <w:r w:rsidRPr="007E73F7">
        <w:rPr>
          <w:rFonts w:ascii="Times New Roman" w:hAnsi="Times New Roman"/>
        </w:rPr>
        <w:t xml:space="preserve"> kraujavim</w:t>
      </w:r>
      <w:r w:rsidR="007B5F3C" w:rsidRPr="007E73F7">
        <w:rPr>
          <w:rFonts w:ascii="Times New Roman" w:hAnsi="Times New Roman"/>
        </w:rPr>
        <w:t>ą</w:t>
      </w:r>
      <w:r w:rsidRPr="007E73F7">
        <w:rPr>
          <w:rFonts w:ascii="Times New Roman" w:hAnsi="Times New Roman"/>
        </w:rPr>
        <w:t xml:space="preserve"> ir (arba) neveiksmingum</w:t>
      </w:r>
      <w:r w:rsidR="00F44DAF" w:rsidRPr="007E73F7">
        <w:rPr>
          <w:rFonts w:ascii="Times New Roman" w:hAnsi="Times New Roman"/>
        </w:rPr>
        <w:t>ą</w:t>
      </w:r>
      <w:r w:rsidRPr="007E73F7">
        <w:rPr>
          <w:rFonts w:ascii="Times New Roman" w:hAnsi="Times New Roman"/>
        </w:rPr>
        <w:t>.</w:t>
      </w:r>
    </w:p>
    <w:p w:rsidR="00316BC9" w:rsidRPr="007E73F7" w:rsidRDefault="00316BC9" w:rsidP="00996510">
      <w:pPr>
        <w:tabs>
          <w:tab w:val="left" w:pos="567"/>
        </w:tabs>
        <w:spacing w:after="0" w:line="260" w:lineRule="exact"/>
        <w:rPr>
          <w:rFonts w:ascii="Times New Roman" w:eastAsia="SimSun" w:hAnsi="Times New Roman"/>
          <w:lang w:eastAsia="zh-CN"/>
        </w:rPr>
      </w:pPr>
    </w:p>
    <w:p w:rsidR="00316BC9" w:rsidRPr="005135D0" w:rsidRDefault="00316BC9" w:rsidP="005135D0">
      <w:pPr>
        <w:spacing w:after="0" w:line="240" w:lineRule="auto"/>
        <w:rPr>
          <w:rFonts w:ascii="Times New Roman" w:hAnsi="Times New Roman"/>
          <w:u w:val="single"/>
        </w:rPr>
      </w:pPr>
      <w:r w:rsidRPr="005135D0">
        <w:rPr>
          <w:rFonts w:ascii="Times New Roman" w:hAnsi="Times New Roman"/>
          <w:u w:val="single"/>
        </w:rPr>
        <w:t>Valdymas</w:t>
      </w:r>
    </w:p>
    <w:p w:rsidR="00316BC9" w:rsidRPr="001714DD" w:rsidRDefault="00316BC9" w:rsidP="00AC19A5">
      <w:pPr>
        <w:spacing w:after="0" w:line="240" w:lineRule="auto"/>
        <w:rPr>
          <w:rFonts w:ascii="Times New Roman" w:hAnsi="Times New Roman"/>
        </w:rPr>
      </w:pPr>
      <w:r w:rsidRPr="007E73F7">
        <w:rPr>
          <w:rFonts w:ascii="Times New Roman" w:hAnsi="Times New Roman"/>
        </w:rPr>
        <w:t xml:space="preserve">Padidėjusį fermentų aktyvumą galima </w:t>
      </w:r>
      <w:r w:rsidRPr="001714DD">
        <w:rPr>
          <w:rFonts w:ascii="Times New Roman" w:hAnsi="Times New Roman"/>
        </w:rPr>
        <w:t>užfiksuoti jau po kelių vartojimo dienų. Didžiausias aktyvumas dažniausiai pastebimas po kelių savaičių. Baigus vartoti tokius vaistinius preparatus, fermentų aktyvumas gali išlikti padidėjęs maždaug 4 savaites.</w:t>
      </w:r>
    </w:p>
    <w:p w:rsidR="00C516BD" w:rsidRPr="007E73F7" w:rsidRDefault="00C516BD" w:rsidP="00AC19A5">
      <w:pPr>
        <w:spacing w:after="0" w:line="240" w:lineRule="auto"/>
        <w:rPr>
          <w:rFonts w:ascii="Times New Roman" w:hAnsi="Times New Roman"/>
        </w:rPr>
      </w:pPr>
    </w:p>
    <w:p w:rsidR="00745462" w:rsidRPr="007E73F7" w:rsidRDefault="00745462">
      <w:pPr>
        <w:spacing w:after="0" w:line="240" w:lineRule="auto"/>
        <w:rPr>
          <w:rFonts w:ascii="Times New Roman" w:hAnsi="Times New Roman"/>
        </w:rPr>
      </w:pPr>
      <w:r w:rsidRPr="007E73F7">
        <w:rPr>
          <w:rFonts w:ascii="Times New Roman" w:hAnsi="Times New Roman"/>
        </w:rPr>
        <w:t>Moter</w:t>
      </w:r>
      <w:r w:rsidR="008B2482" w:rsidRPr="007E73F7">
        <w:rPr>
          <w:rFonts w:ascii="Times New Roman" w:hAnsi="Times New Roman"/>
        </w:rPr>
        <w:t>is</w:t>
      </w:r>
      <w:r w:rsidRPr="007E73F7">
        <w:rPr>
          <w:rFonts w:ascii="Times New Roman" w:hAnsi="Times New Roman"/>
        </w:rPr>
        <w:t xml:space="preserve">, kurios vartoja vaistinių ar augalinių preparatų, indukuojančių kepenų fermentus, </w:t>
      </w:r>
      <w:r w:rsidR="008B2482" w:rsidRPr="007E73F7">
        <w:rPr>
          <w:rFonts w:ascii="Times New Roman" w:hAnsi="Times New Roman"/>
        </w:rPr>
        <w:t>reikia informuoti</w:t>
      </w:r>
      <w:r w:rsidRPr="007E73F7">
        <w:rPr>
          <w:rFonts w:ascii="Times New Roman" w:hAnsi="Times New Roman"/>
        </w:rPr>
        <w:t xml:space="preserve"> apie </w:t>
      </w:r>
      <w:r w:rsidR="00412E58" w:rsidRPr="007E73F7">
        <w:rPr>
          <w:rFonts w:ascii="Times New Roman" w:hAnsi="Times New Roman"/>
        </w:rPr>
        <w:t xml:space="preserve">galimą </w:t>
      </w:r>
      <w:proofErr w:type="spellStart"/>
      <w:r w:rsidRPr="007E73F7">
        <w:rPr>
          <w:rFonts w:ascii="Times New Roman" w:hAnsi="Times New Roman"/>
        </w:rPr>
        <w:t>Nexplanon</w:t>
      </w:r>
      <w:proofErr w:type="spellEnd"/>
      <w:r w:rsidRPr="007E73F7">
        <w:rPr>
          <w:rFonts w:ascii="Times New Roman" w:hAnsi="Times New Roman"/>
        </w:rPr>
        <w:t xml:space="preserve"> veik</w:t>
      </w:r>
      <w:r w:rsidR="008B2482" w:rsidRPr="007E73F7">
        <w:rPr>
          <w:rFonts w:ascii="Times New Roman" w:hAnsi="Times New Roman"/>
        </w:rPr>
        <w:t>smingumo sumažėjimą.</w:t>
      </w:r>
      <w:r w:rsidR="00412E58" w:rsidRPr="007E73F7">
        <w:rPr>
          <w:rFonts w:ascii="Times New Roman" w:hAnsi="Times New Roman"/>
        </w:rPr>
        <w:t xml:space="preserve"> Implanto pašalinti nereikalaujama, </w:t>
      </w:r>
      <w:r w:rsidR="000C25D3" w:rsidRPr="007E73F7">
        <w:rPr>
          <w:rFonts w:ascii="Times New Roman" w:hAnsi="Times New Roman"/>
        </w:rPr>
        <w:t>tačiau</w:t>
      </w:r>
      <w:r w:rsidR="00E24E5B" w:rsidRPr="007E73F7">
        <w:rPr>
          <w:rFonts w:ascii="Times New Roman" w:hAnsi="Times New Roman"/>
        </w:rPr>
        <w:t xml:space="preserve">, </w:t>
      </w:r>
      <w:r w:rsidR="00F91555" w:rsidRPr="007E73F7">
        <w:rPr>
          <w:rFonts w:ascii="Times New Roman" w:hAnsi="Times New Roman"/>
        </w:rPr>
        <w:t>siekiant maksimalios</w:t>
      </w:r>
      <w:r w:rsidR="00E24E5B" w:rsidRPr="007E73F7">
        <w:rPr>
          <w:rFonts w:ascii="Times New Roman" w:hAnsi="Times New Roman"/>
        </w:rPr>
        <w:t xml:space="preserve"> apsaug</w:t>
      </w:r>
      <w:r w:rsidR="00F91555" w:rsidRPr="007E73F7">
        <w:rPr>
          <w:rFonts w:ascii="Times New Roman" w:hAnsi="Times New Roman"/>
        </w:rPr>
        <w:t>os</w:t>
      </w:r>
      <w:r w:rsidR="00E24E5B" w:rsidRPr="007E73F7">
        <w:rPr>
          <w:rFonts w:ascii="Times New Roman" w:hAnsi="Times New Roman"/>
        </w:rPr>
        <w:t>,</w:t>
      </w:r>
      <w:r w:rsidR="000C25D3" w:rsidRPr="007E73F7">
        <w:rPr>
          <w:rFonts w:ascii="Times New Roman" w:hAnsi="Times New Roman"/>
        </w:rPr>
        <w:t xml:space="preserve"> šioms moterims patartina naudotis papildoma nehormonine kontracepcijos priemone</w:t>
      </w:r>
      <w:r w:rsidR="00412E58" w:rsidRPr="007E73F7">
        <w:rPr>
          <w:rFonts w:ascii="Times New Roman" w:hAnsi="Times New Roman"/>
        </w:rPr>
        <w:t xml:space="preserve"> </w:t>
      </w:r>
      <w:r w:rsidR="000C25D3" w:rsidRPr="007E73F7">
        <w:rPr>
          <w:rFonts w:ascii="Times New Roman" w:hAnsi="Times New Roman"/>
        </w:rPr>
        <w:t>visą laiką, kol kartu vartojami kiti vaistiniai preparatai, ir paskui dar 28 dienas.</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1FAC" w:rsidRPr="007E73F7" w:rsidRDefault="00991FAC">
      <w:pPr>
        <w:spacing w:after="0" w:line="240" w:lineRule="auto"/>
        <w:rPr>
          <w:rFonts w:ascii="Times New Roman" w:hAnsi="Times New Roman"/>
        </w:rPr>
      </w:pPr>
      <w:r w:rsidRPr="007E73F7">
        <w:rPr>
          <w:rFonts w:ascii="Times New Roman" w:hAnsi="Times New Roman"/>
        </w:rPr>
        <w:t>Literatūroje aprašyta žemiau išvardyta sąveika (daugiausia</w:t>
      </w:r>
      <w:r w:rsidR="00731826" w:rsidRPr="007E73F7">
        <w:rPr>
          <w:rFonts w:ascii="Times New Roman" w:hAnsi="Times New Roman"/>
        </w:rPr>
        <w:t xml:space="preserve"> su sudėtiniais</w:t>
      </w:r>
      <w:r w:rsidRPr="007E73F7">
        <w:rPr>
          <w:rFonts w:ascii="Times New Roman" w:hAnsi="Times New Roman"/>
        </w:rPr>
        <w:t xml:space="preserve"> </w:t>
      </w:r>
      <w:r w:rsidR="00B821B1" w:rsidRPr="007E73F7">
        <w:rPr>
          <w:rFonts w:ascii="Times New Roman" w:hAnsi="Times New Roman"/>
        </w:rPr>
        <w:t>kontraceptikais</w:t>
      </w:r>
      <w:r w:rsidRPr="007E73F7">
        <w:rPr>
          <w:rFonts w:ascii="Times New Roman" w:hAnsi="Times New Roman"/>
        </w:rPr>
        <w:t>,</w:t>
      </w:r>
      <w:r w:rsidR="003C22A6" w:rsidRPr="007E73F7">
        <w:rPr>
          <w:rFonts w:ascii="Times New Roman" w:hAnsi="Times New Roman"/>
        </w:rPr>
        <w:t xml:space="preserve"> kartais ir su vien </w:t>
      </w:r>
      <w:proofErr w:type="spellStart"/>
      <w:r w:rsidR="003C22A6" w:rsidRPr="007E73F7">
        <w:rPr>
          <w:rFonts w:ascii="Times New Roman" w:hAnsi="Times New Roman"/>
        </w:rPr>
        <w:t>progestageną</w:t>
      </w:r>
      <w:proofErr w:type="spellEnd"/>
      <w:r w:rsidR="003C22A6" w:rsidRPr="007E73F7">
        <w:rPr>
          <w:rFonts w:ascii="Times New Roman" w:hAnsi="Times New Roman"/>
        </w:rPr>
        <w:t xml:space="preserve"> turinči</w:t>
      </w:r>
      <w:r w:rsidR="00731826" w:rsidRPr="007E73F7">
        <w:rPr>
          <w:rFonts w:ascii="Times New Roman" w:hAnsi="Times New Roman"/>
        </w:rPr>
        <w:t>ais</w:t>
      </w:r>
      <w:r w:rsidR="003C22A6" w:rsidRPr="007E73F7">
        <w:rPr>
          <w:rFonts w:ascii="Times New Roman" w:hAnsi="Times New Roman"/>
        </w:rPr>
        <w:t xml:space="preserve"> kontracepti</w:t>
      </w:r>
      <w:r w:rsidR="00731826" w:rsidRPr="007E73F7">
        <w:rPr>
          <w:rFonts w:ascii="Times New Roman" w:hAnsi="Times New Roman"/>
        </w:rPr>
        <w:t>kais</w:t>
      </w:r>
      <w:r w:rsidR="003C22A6" w:rsidRPr="007E73F7">
        <w:rPr>
          <w:rFonts w:ascii="Times New Roman" w:hAnsi="Times New Roman"/>
        </w:rPr>
        <w:t xml:space="preserve">, įskaitant </w:t>
      </w:r>
      <w:proofErr w:type="spellStart"/>
      <w:r w:rsidR="003C22A6" w:rsidRPr="007E73F7">
        <w:rPr>
          <w:rFonts w:ascii="Times New Roman" w:hAnsi="Times New Roman"/>
        </w:rPr>
        <w:t>Nexplanon</w:t>
      </w:r>
      <w:proofErr w:type="spellEnd"/>
      <w:r w:rsidR="003C22A6" w:rsidRPr="007E73F7">
        <w:rPr>
          <w:rFonts w:ascii="Times New Roman" w:hAnsi="Times New Roman"/>
        </w:rPr>
        <w:t>)</w:t>
      </w:r>
      <w:r w:rsidRPr="007E73F7">
        <w:rPr>
          <w:rFonts w:ascii="Times New Roman" w:hAnsi="Times New Roman"/>
        </w:rPr>
        <w:t>.</w:t>
      </w:r>
    </w:p>
    <w:p w:rsidR="00731826" w:rsidRPr="007E73F7" w:rsidRDefault="00731826">
      <w:pPr>
        <w:spacing w:after="0" w:line="240" w:lineRule="auto"/>
        <w:rPr>
          <w:rFonts w:ascii="Times New Roman" w:hAnsi="Times New Roman"/>
        </w:rPr>
      </w:pPr>
    </w:p>
    <w:p w:rsidR="00731826" w:rsidRPr="007E73F7" w:rsidRDefault="00731826" w:rsidP="00731826">
      <w:pPr>
        <w:spacing w:after="0" w:line="240" w:lineRule="auto"/>
        <w:rPr>
          <w:rFonts w:ascii="Times New Roman" w:hAnsi="Times New Roman"/>
          <w:i/>
        </w:rPr>
      </w:pPr>
      <w:r w:rsidRPr="007E73F7">
        <w:rPr>
          <w:rFonts w:ascii="Times New Roman" w:hAnsi="Times New Roman"/>
          <w:i/>
        </w:rPr>
        <w:t>Medžiagos, kurios didina hormoninių kontraceptikų klirensą</w:t>
      </w:r>
      <w:r w:rsidR="00B821B1" w:rsidRPr="007E73F7">
        <w:rPr>
          <w:rFonts w:ascii="Times New Roman" w:hAnsi="Times New Roman"/>
          <w:i/>
        </w:rPr>
        <w:t xml:space="preserve"> (dėl fermentų indukcijos sumažėjęs hormoninių kontraceptikų veiksmingumas), pvz.:</w:t>
      </w:r>
    </w:p>
    <w:p w:rsidR="00C74824" w:rsidRPr="007E73F7" w:rsidRDefault="00C74824">
      <w:pPr>
        <w:spacing w:after="0" w:line="240" w:lineRule="auto"/>
        <w:rPr>
          <w:rFonts w:ascii="Times New Roman" w:hAnsi="Times New Roman"/>
        </w:rPr>
      </w:pPr>
      <w:r w:rsidRPr="007E73F7">
        <w:rPr>
          <w:rFonts w:ascii="Times New Roman" w:hAnsi="Times New Roman"/>
        </w:rPr>
        <w:t xml:space="preserve">barbitūratai, </w:t>
      </w:r>
      <w:proofErr w:type="spellStart"/>
      <w:r w:rsidRPr="007E73F7">
        <w:rPr>
          <w:rFonts w:ascii="Times New Roman" w:hAnsi="Times New Roman"/>
        </w:rPr>
        <w:t>bozentanas</w:t>
      </w:r>
      <w:proofErr w:type="spellEnd"/>
      <w:r w:rsidRPr="007E73F7">
        <w:rPr>
          <w:rFonts w:ascii="Times New Roman" w:hAnsi="Times New Roman"/>
        </w:rPr>
        <w:t xml:space="preserve">, </w:t>
      </w:r>
      <w:proofErr w:type="spellStart"/>
      <w:r w:rsidRPr="007E73F7">
        <w:rPr>
          <w:rFonts w:ascii="Times New Roman" w:hAnsi="Times New Roman"/>
        </w:rPr>
        <w:t>karbamazepinas</w:t>
      </w:r>
      <w:proofErr w:type="spellEnd"/>
      <w:r w:rsidRPr="007E73F7">
        <w:rPr>
          <w:rFonts w:ascii="Times New Roman" w:hAnsi="Times New Roman"/>
        </w:rPr>
        <w:t xml:space="preserve">, </w:t>
      </w:r>
      <w:proofErr w:type="spellStart"/>
      <w:r w:rsidRPr="007E73F7">
        <w:rPr>
          <w:rFonts w:ascii="Times New Roman" w:hAnsi="Times New Roman"/>
        </w:rPr>
        <w:t>fenitoinas</w:t>
      </w:r>
      <w:proofErr w:type="spellEnd"/>
      <w:r w:rsidRPr="007E73F7">
        <w:rPr>
          <w:rFonts w:ascii="Times New Roman" w:hAnsi="Times New Roman"/>
        </w:rPr>
        <w:t xml:space="preserve">, </w:t>
      </w:r>
      <w:proofErr w:type="spellStart"/>
      <w:r w:rsidRPr="007E73F7">
        <w:rPr>
          <w:rFonts w:ascii="Times New Roman" w:hAnsi="Times New Roman"/>
        </w:rPr>
        <w:t>primidonas</w:t>
      </w:r>
      <w:proofErr w:type="spellEnd"/>
      <w:r w:rsidRPr="007E73F7">
        <w:rPr>
          <w:rFonts w:ascii="Times New Roman" w:hAnsi="Times New Roman"/>
        </w:rPr>
        <w:t xml:space="preserve">, </w:t>
      </w:r>
      <w:proofErr w:type="spellStart"/>
      <w:r w:rsidRPr="007E73F7">
        <w:rPr>
          <w:rFonts w:ascii="Times New Roman" w:hAnsi="Times New Roman"/>
        </w:rPr>
        <w:t>rifampicinas</w:t>
      </w:r>
      <w:proofErr w:type="spellEnd"/>
      <w:r w:rsidR="00BB4216" w:rsidRPr="007E73F7">
        <w:rPr>
          <w:rFonts w:ascii="Times New Roman" w:hAnsi="Times New Roman"/>
        </w:rPr>
        <w:t xml:space="preserve">, vaistai nuo ŽIV/HCV (pvz., </w:t>
      </w:r>
      <w:proofErr w:type="spellStart"/>
      <w:r w:rsidR="00BB4216" w:rsidRPr="007E73F7">
        <w:rPr>
          <w:rFonts w:ascii="Times New Roman" w:hAnsi="Times New Roman"/>
        </w:rPr>
        <w:t>ritonaviras</w:t>
      </w:r>
      <w:proofErr w:type="spellEnd"/>
      <w:r w:rsidR="00BB4216" w:rsidRPr="007E73F7">
        <w:rPr>
          <w:rFonts w:ascii="Times New Roman" w:hAnsi="Times New Roman"/>
        </w:rPr>
        <w:t xml:space="preserve">), </w:t>
      </w:r>
      <w:proofErr w:type="spellStart"/>
      <w:r w:rsidR="00BB4216" w:rsidRPr="007E73F7">
        <w:rPr>
          <w:rFonts w:ascii="Times New Roman" w:hAnsi="Times New Roman"/>
        </w:rPr>
        <w:t>efavirenzas</w:t>
      </w:r>
      <w:proofErr w:type="spellEnd"/>
      <w:r w:rsidR="00BB4216" w:rsidRPr="007E73F7">
        <w:rPr>
          <w:rFonts w:ascii="Times New Roman" w:hAnsi="Times New Roman"/>
        </w:rPr>
        <w:t xml:space="preserve">, </w:t>
      </w:r>
      <w:proofErr w:type="spellStart"/>
      <w:r w:rsidR="00BB4216" w:rsidRPr="007E73F7">
        <w:rPr>
          <w:rFonts w:ascii="Times New Roman" w:hAnsi="Times New Roman"/>
        </w:rPr>
        <w:t>bocepreviras</w:t>
      </w:r>
      <w:proofErr w:type="spellEnd"/>
      <w:r w:rsidR="00BB4216" w:rsidRPr="007E73F7">
        <w:rPr>
          <w:rFonts w:ascii="Times New Roman" w:hAnsi="Times New Roman"/>
        </w:rPr>
        <w:t xml:space="preserve">, </w:t>
      </w:r>
      <w:proofErr w:type="spellStart"/>
      <w:r w:rsidR="00BB4216" w:rsidRPr="007E73F7">
        <w:rPr>
          <w:rFonts w:ascii="Times New Roman" w:hAnsi="Times New Roman"/>
        </w:rPr>
        <w:t>nevirapinas</w:t>
      </w:r>
      <w:proofErr w:type="spellEnd"/>
      <w:r w:rsidR="00BB4216" w:rsidRPr="007E73F7">
        <w:rPr>
          <w:rFonts w:ascii="Times New Roman" w:hAnsi="Times New Roman"/>
        </w:rPr>
        <w:t xml:space="preserve"> ir, galimai, </w:t>
      </w:r>
      <w:proofErr w:type="spellStart"/>
      <w:r w:rsidR="00BB4216" w:rsidRPr="007E73F7">
        <w:rPr>
          <w:rFonts w:ascii="Times New Roman" w:hAnsi="Times New Roman"/>
        </w:rPr>
        <w:t>felbamatas</w:t>
      </w:r>
      <w:proofErr w:type="spellEnd"/>
      <w:r w:rsidR="00BB4216" w:rsidRPr="007E73F7">
        <w:rPr>
          <w:rFonts w:ascii="Times New Roman" w:hAnsi="Times New Roman"/>
        </w:rPr>
        <w:t xml:space="preserve">, </w:t>
      </w:r>
      <w:proofErr w:type="spellStart"/>
      <w:r w:rsidR="00BB4216" w:rsidRPr="007E73F7">
        <w:rPr>
          <w:rFonts w:ascii="Times New Roman" w:hAnsi="Times New Roman"/>
        </w:rPr>
        <w:t>grizeofulvinas</w:t>
      </w:r>
      <w:proofErr w:type="spellEnd"/>
      <w:r w:rsidR="00BB4216" w:rsidRPr="007E73F7">
        <w:rPr>
          <w:rFonts w:ascii="Times New Roman" w:hAnsi="Times New Roman"/>
        </w:rPr>
        <w:t xml:space="preserve">, </w:t>
      </w:r>
      <w:proofErr w:type="spellStart"/>
      <w:r w:rsidR="00BB4216" w:rsidRPr="007E73F7">
        <w:rPr>
          <w:rFonts w:ascii="Times New Roman" w:hAnsi="Times New Roman"/>
        </w:rPr>
        <w:t>okskarbazepinas</w:t>
      </w:r>
      <w:proofErr w:type="spellEnd"/>
      <w:r w:rsidR="00BB4216" w:rsidRPr="007E73F7">
        <w:rPr>
          <w:rFonts w:ascii="Times New Roman" w:hAnsi="Times New Roman"/>
        </w:rPr>
        <w:t xml:space="preserve">, </w:t>
      </w:r>
      <w:proofErr w:type="spellStart"/>
      <w:r w:rsidR="00BB4216" w:rsidRPr="007E73F7">
        <w:rPr>
          <w:rFonts w:ascii="Times New Roman" w:hAnsi="Times New Roman"/>
        </w:rPr>
        <w:t>topiramatas</w:t>
      </w:r>
      <w:proofErr w:type="spellEnd"/>
      <w:r w:rsidR="00BB4216" w:rsidRPr="007E73F7">
        <w:rPr>
          <w:rFonts w:ascii="Times New Roman" w:hAnsi="Times New Roman"/>
        </w:rPr>
        <w:t xml:space="preserve"> ir jonažolės</w:t>
      </w:r>
      <w:r w:rsidR="00435626" w:rsidRPr="007E73F7">
        <w:rPr>
          <w:rFonts w:ascii="Times New Roman" w:hAnsi="Times New Roman"/>
        </w:rPr>
        <w:t xml:space="preserve"> </w:t>
      </w:r>
      <w:r w:rsidR="00435626" w:rsidRPr="007E73F7">
        <w:rPr>
          <w:rFonts w:ascii="Times New Roman" w:hAnsi="Times New Roman"/>
          <w:snapToGrid w:val="0"/>
        </w:rPr>
        <w:t>(</w:t>
      </w:r>
      <w:proofErr w:type="spellStart"/>
      <w:r w:rsidR="00435626" w:rsidRPr="007E73F7">
        <w:rPr>
          <w:rFonts w:ascii="Times New Roman" w:hAnsi="Times New Roman"/>
          <w:i/>
          <w:snapToGrid w:val="0"/>
        </w:rPr>
        <w:t>Hypericum</w:t>
      </w:r>
      <w:proofErr w:type="spellEnd"/>
      <w:r w:rsidR="00435626" w:rsidRPr="007E73F7">
        <w:rPr>
          <w:rFonts w:ascii="Times New Roman" w:hAnsi="Times New Roman"/>
          <w:i/>
          <w:snapToGrid w:val="0"/>
        </w:rPr>
        <w:t xml:space="preserve"> </w:t>
      </w:r>
      <w:proofErr w:type="spellStart"/>
      <w:r w:rsidR="00435626" w:rsidRPr="007E73F7">
        <w:rPr>
          <w:rFonts w:ascii="Times New Roman" w:hAnsi="Times New Roman"/>
          <w:i/>
          <w:snapToGrid w:val="0"/>
        </w:rPr>
        <w:t>perforatum</w:t>
      </w:r>
      <w:proofErr w:type="spellEnd"/>
      <w:r w:rsidR="00435626" w:rsidRPr="007E73F7">
        <w:rPr>
          <w:rFonts w:ascii="Times New Roman" w:hAnsi="Times New Roman"/>
          <w:snapToGrid w:val="0"/>
        </w:rPr>
        <w:t xml:space="preserve">) </w:t>
      </w:r>
      <w:r w:rsidR="00BB4216" w:rsidRPr="007E73F7">
        <w:rPr>
          <w:rFonts w:ascii="Times New Roman" w:hAnsi="Times New Roman"/>
        </w:rPr>
        <w:t xml:space="preserve"> preparatai</w:t>
      </w:r>
      <w:r w:rsidR="00BB4216" w:rsidRPr="007E73F7">
        <w:rPr>
          <w:rFonts w:ascii="Times New Roman" w:hAnsi="Times New Roman"/>
          <w:i/>
        </w:rPr>
        <w:t>.</w:t>
      </w:r>
      <w:r w:rsidR="00BB4216" w:rsidRPr="007E73F7">
        <w:t xml:space="preserve"> </w:t>
      </w:r>
    </w:p>
    <w:p w:rsidR="00731826" w:rsidRPr="007E73F7" w:rsidRDefault="00731826" w:rsidP="00731826">
      <w:pPr>
        <w:spacing w:after="0" w:line="240" w:lineRule="auto"/>
        <w:rPr>
          <w:rFonts w:ascii="Times New Roman" w:hAnsi="Times New Roman"/>
        </w:rPr>
      </w:pPr>
    </w:p>
    <w:p w:rsidR="00731826" w:rsidRPr="007E73F7" w:rsidRDefault="00731826" w:rsidP="00731826">
      <w:pPr>
        <w:spacing w:after="0" w:line="240" w:lineRule="auto"/>
        <w:rPr>
          <w:rFonts w:ascii="Times New Roman" w:hAnsi="Times New Roman"/>
          <w:i/>
        </w:rPr>
      </w:pPr>
      <w:r w:rsidRPr="007E73F7">
        <w:rPr>
          <w:rFonts w:ascii="Times New Roman" w:hAnsi="Times New Roman"/>
          <w:i/>
        </w:rPr>
        <w:t>Medžiagos, kurių įtaka hormoninių kontraceptikų klirensui įvairi</w:t>
      </w:r>
    </w:p>
    <w:p w:rsidR="00731826" w:rsidRPr="007E73F7" w:rsidRDefault="00731826">
      <w:pPr>
        <w:spacing w:after="0" w:line="240" w:lineRule="auto"/>
        <w:rPr>
          <w:rFonts w:ascii="Times New Roman" w:hAnsi="Times New Roman"/>
        </w:rPr>
      </w:pPr>
      <w:r w:rsidRPr="007E73F7">
        <w:rPr>
          <w:rFonts w:ascii="Times New Roman" w:hAnsi="Times New Roman"/>
        </w:rPr>
        <w:t xml:space="preserve">Daugelis ŽIV proteazės inhibitorių, nenukleozidinių atvirkštinės </w:t>
      </w:r>
      <w:proofErr w:type="spellStart"/>
      <w:r w:rsidRPr="007E73F7">
        <w:rPr>
          <w:rFonts w:ascii="Times New Roman" w:hAnsi="Times New Roman"/>
        </w:rPr>
        <w:t>transkriptazės</w:t>
      </w:r>
      <w:proofErr w:type="spellEnd"/>
      <w:r w:rsidRPr="007E73F7">
        <w:rPr>
          <w:rFonts w:ascii="Times New Roman" w:hAnsi="Times New Roman"/>
        </w:rPr>
        <w:t xml:space="preserve"> inhibitorių</w:t>
      </w:r>
      <w:r w:rsidR="00E6311A" w:rsidRPr="007E73F7">
        <w:rPr>
          <w:rFonts w:ascii="Times New Roman" w:hAnsi="Times New Roman"/>
        </w:rPr>
        <w:t xml:space="preserve"> </w:t>
      </w:r>
      <w:r w:rsidR="008A15C8" w:rsidRPr="007E73F7">
        <w:rPr>
          <w:rFonts w:ascii="Times New Roman" w:hAnsi="Times New Roman"/>
        </w:rPr>
        <w:t xml:space="preserve">ir </w:t>
      </w:r>
      <w:r w:rsidRPr="007E73F7">
        <w:rPr>
          <w:rFonts w:ascii="Times New Roman" w:hAnsi="Times New Roman"/>
        </w:rPr>
        <w:t xml:space="preserve">hepatito C viruso (HCV) </w:t>
      </w:r>
      <w:r w:rsidR="008A15C8" w:rsidRPr="007E73F7">
        <w:rPr>
          <w:rFonts w:ascii="Times New Roman" w:hAnsi="Times New Roman"/>
        </w:rPr>
        <w:t xml:space="preserve">inhibitorių, </w:t>
      </w:r>
      <w:r w:rsidR="00471A93" w:rsidRPr="007E73F7">
        <w:rPr>
          <w:rFonts w:ascii="Times New Roman" w:hAnsi="Times New Roman"/>
        </w:rPr>
        <w:t>vartojamų</w:t>
      </w:r>
      <w:r w:rsidRPr="007E73F7">
        <w:rPr>
          <w:rFonts w:ascii="Times New Roman" w:hAnsi="Times New Roman"/>
        </w:rPr>
        <w:t xml:space="preserve"> kartu su hormoniniais kontraceptikais, gali padidinti ar sumažinti </w:t>
      </w:r>
      <w:proofErr w:type="spellStart"/>
      <w:r w:rsidR="00E6311A" w:rsidRPr="007E73F7">
        <w:rPr>
          <w:rFonts w:ascii="Times New Roman" w:hAnsi="Times New Roman"/>
        </w:rPr>
        <w:t>progestinų</w:t>
      </w:r>
      <w:proofErr w:type="spellEnd"/>
      <w:r w:rsidRPr="007E73F7">
        <w:rPr>
          <w:rFonts w:ascii="Times New Roman" w:hAnsi="Times New Roman"/>
        </w:rPr>
        <w:t xml:space="preserve">, įskaitant </w:t>
      </w:r>
      <w:proofErr w:type="spellStart"/>
      <w:r w:rsidRPr="007E73F7">
        <w:rPr>
          <w:rFonts w:ascii="Times New Roman" w:hAnsi="Times New Roman"/>
        </w:rPr>
        <w:t>etonogestrelį</w:t>
      </w:r>
      <w:proofErr w:type="spellEnd"/>
      <w:r w:rsidRPr="007E73F7">
        <w:rPr>
          <w:rFonts w:ascii="Times New Roman" w:hAnsi="Times New Roman"/>
        </w:rPr>
        <w:t>, koncentracijas plazmoje. Kai kuriais atvejais suminė tokių pokyčių įtaka gali būti kliniškai reikšminga.</w:t>
      </w:r>
    </w:p>
    <w:p w:rsidR="004218C5" w:rsidRPr="007E73F7" w:rsidRDefault="004218C5">
      <w:pPr>
        <w:spacing w:after="0" w:line="240" w:lineRule="auto"/>
        <w:rPr>
          <w:rFonts w:ascii="Times New Roman" w:hAnsi="Times New Roman"/>
        </w:rPr>
      </w:pPr>
    </w:p>
    <w:p w:rsidR="004218C5" w:rsidRPr="007E73F7" w:rsidRDefault="004218C5" w:rsidP="005135D0">
      <w:pPr>
        <w:spacing w:after="0" w:line="240" w:lineRule="auto"/>
        <w:rPr>
          <w:rFonts w:ascii="Times New Roman" w:hAnsi="Times New Roman"/>
        </w:rPr>
      </w:pPr>
      <w:r w:rsidRPr="007E73F7">
        <w:rPr>
          <w:rFonts w:ascii="Times New Roman" w:hAnsi="Times New Roman"/>
        </w:rPr>
        <w:t>Todėl, norint nustatyti galimas sąveikas ir susijusias rekomendacijas, reikia atsižvelgti į kartu vartojamų</w:t>
      </w:r>
      <w:r w:rsidR="00B435EF" w:rsidRPr="007E73F7">
        <w:rPr>
          <w:rFonts w:ascii="Times New Roman" w:hAnsi="Times New Roman"/>
        </w:rPr>
        <w:t xml:space="preserve"> vaistinių preparatų</w:t>
      </w:r>
      <w:r w:rsidRPr="007E73F7">
        <w:rPr>
          <w:rFonts w:ascii="Times New Roman" w:hAnsi="Times New Roman"/>
        </w:rPr>
        <w:t xml:space="preserve"> nuo ŽIV/HCV </w:t>
      </w:r>
      <w:r w:rsidR="001220DD" w:rsidRPr="007E73F7">
        <w:rPr>
          <w:rFonts w:ascii="Times New Roman" w:hAnsi="Times New Roman"/>
        </w:rPr>
        <w:t xml:space="preserve">charakteristikų santraukas. Jeigu kyla abejonių, </w:t>
      </w:r>
      <w:r w:rsidR="00800A95" w:rsidRPr="007E73F7">
        <w:rPr>
          <w:rFonts w:ascii="Times New Roman" w:hAnsi="Times New Roman"/>
        </w:rPr>
        <w:t xml:space="preserve">moterims, vartojančioms proteazių inhibitorių arba nenukleozidinių atvirkštinės </w:t>
      </w:r>
      <w:proofErr w:type="spellStart"/>
      <w:r w:rsidR="00800A95" w:rsidRPr="007E73F7">
        <w:rPr>
          <w:rFonts w:ascii="Times New Roman" w:hAnsi="Times New Roman"/>
        </w:rPr>
        <w:t>transkriptazės</w:t>
      </w:r>
      <w:proofErr w:type="spellEnd"/>
      <w:r w:rsidR="00800A95" w:rsidRPr="007E73F7">
        <w:rPr>
          <w:rFonts w:ascii="Times New Roman" w:hAnsi="Times New Roman"/>
        </w:rPr>
        <w:t xml:space="preserve"> inhibitorių, </w:t>
      </w:r>
      <w:r w:rsidR="001220DD" w:rsidRPr="007E73F7">
        <w:rPr>
          <w:rFonts w:ascii="Times New Roman" w:hAnsi="Times New Roman"/>
        </w:rPr>
        <w:t xml:space="preserve">reikia </w:t>
      </w:r>
      <w:r w:rsidR="00800A95" w:rsidRPr="007E73F7">
        <w:rPr>
          <w:rFonts w:ascii="Times New Roman" w:hAnsi="Times New Roman"/>
        </w:rPr>
        <w:t>naudoti papildomą</w:t>
      </w:r>
      <w:r w:rsidR="007D050C" w:rsidRPr="007E73F7">
        <w:rPr>
          <w:rFonts w:ascii="Times New Roman" w:hAnsi="Times New Roman"/>
        </w:rPr>
        <w:t xml:space="preserve"> barjerinį kontracepcijos metodą.</w:t>
      </w:r>
    </w:p>
    <w:p w:rsidR="00D34398" w:rsidRPr="007E73F7" w:rsidRDefault="00D34398">
      <w:pPr>
        <w:spacing w:after="0" w:line="240" w:lineRule="auto"/>
        <w:rPr>
          <w:rFonts w:ascii="Times New Roman" w:hAnsi="Times New Roman"/>
        </w:rPr>
      </w:pPr>
    </w:p>
    <w:p w:rsidR="00D34398" w:rsidRPr="007E73F7" w:rsidRDefault="00D34398" w:rsidP="00D34398">
      <w:pPr>
        <w:spacing w:after="0" w:line="240" w:lineRule="auto"/>
        <w:rPr>
          <w:rFonts w:ascii="Times New Roman" w:hAnsi="Times New Roman"/>
          <w:i/>
        </w:rPr>
      </w:pPr>
      <w:r w:rsidRPr="007E73F7">
        <w:rPr>
          <w:rFonts w:ascii="Times New Roman" w:hAnsi="Times New Roman"/>
          <w:i/>
        </w:rPr>
        <w:lastRenderedPageBreak/>
        <w:t>Medžiagos, kurios mažina hormoninių kontraceptikų klirensą (fermentų inhibitoriai)</w:t>
      </w:r>
    </w:p>
    <w:p w:rsidR="00D34398" w:rsidRPr="007E73F7" w:rsidRDefault="00D34398" w:rsidP="005135D0">
      <w:pPr>
        <w:spacing w:after="0" w:line="240" w:lineRule="auto"/>
        <w:rPr>
          <w:rFonts w:ascii="Times New Roman" w:hAnsi="Times New Roman"/>
        </w:rPr>
      </w:pPr>
      <w:r w:rsidRPr="007E73F7">
        <w:rPr>
          <w:rFonts w:ascii="Times New Roman" w:hAnsi="Times New Roman"/>
        </w:rPr>
        <w:t xml:space="preserve">Kartu vartojami stiprūs (pvz., </w:t>
      </w:r>
      <w:proofErr w:type="spellStart"/>
      <w:r w:rsidRPr="007E73F7">
        <w:rPr>
          <w:rFonts w:ascii="Times New Roman" w:hAnsi="Times New Roman"/>
        </w:rPr>
        <w:t>ketokonazolas</w:t>
      </w:r>
      <w:proofErr w:type="spellEnd"/>
      <w:r w:rsidRPr="007E73F7">
        <w:rPr>
          <w:rFonts w:ascii="Times New Roman" w:hAnsi="Times New Roman"/>
        </w:rPr>
        <w:t xml:space="preserve">, </w:t>
      </w:r>
      <w:proofErr w:type="spellStart"/>
      <w:r w:rsidRPr="007E73F7">
        <w:rPr>
          <w:rFonts w:ascii="Times New Roman" w:hAnsi="Times New Roman"/>
        </w:rPr>
        <w:t>itrakonazolas</w:t>
      </w:r>
      <w:proofErr w:type="spellEnd"/>
      <w:r w:rsidRPr="007E73F7">
        <w:rPr>
          <w:rFonts w:ascii="Times New Roman" w:hAnsi="Times New Roman"/>
        </w:rPr>
        <w:t xml:space="preserve">, </w:t>
      </w:r>
      <w:proofErr w:type="spellStart"/>
      <w:r w:rsidRPr="007E73F7">
        <w:rPr>
          <w:rFonts w:ascii="Times New Roman" w:hAnsi="Times New Roman"/>
        </w:rPr>
        <w:t>klaritromicinas</w:t>
      </w:r>
      <w:proofErr w:type="spellEnd"/>
      <w:r w:rsidRPr="007E73F7">
        <w:rPr>
          <w:rFonts w:ascii="Times New Roman" w:hAnsi="Times New Roman"/>
        </w:rPr>
        <w:t xml:space="preserve">) ar vidutiniai (pvz., </w:t>
      </w:r>
      <w:proofErr w:type="spellStart"/>
      <w:r w:rsidRPr="007E73F7">
        <w:rPr>
          <w:rFonts w:ascii="Times New Roman" w:hAnsi="Times New Roman"/>
        </w:rPr>
        <w:t>flukonazolas</w:t>
      </w:r>
      <w:proofErr w:type="spellEnd"/>
      <w:r w:rsidRPr="007E73F7">
        <w:rPr>
          <w:rFonts w:ascii="Times New Roman" w:hAnsi="Times New Roman"/>
        </w:rPr>
        <w:t xml:space="preserve">, </w:t>
      </w:r>
      <w:proofErr w:type="spellStart"/>
      <w:r w:rsidRPr="007E73F7">
        <w:rPr>
          <w:rFonts w:ascii="Times New Roman" w:hAnsi="Times New Roman"/>
        </w:rPr>
        <w:t>diltiazemas</w:t>
      </w:r>
      <w:proofErr w:type="spellEnd"/>
      <w:r w:rsidRPr="007E73F7">
        <w:rPr>
          <w:rFonts w:ascii="Times New Roman" w:hAnsi="Times New Roman"/>
        </w:rPr>
        <w:t xml:space="preserve">, </w:t>
      </w:r>
      <w:proofErr w:type="spellStart"/>
      <w:r w:rsidRPr="007E73F7">
        <w:rPr>
          <w:rFonts w:ascii="Times New Roman" w:hAnsi="Times New Roman"/>
        </w:rPr>
        <w:t>eritromicinas</w:t>
      </w:r>
      <w:proofErr w:type="spellEnd"/>
      <w:r w:rsidRPr="007E73F7">
        <w:rPr>
          <w:rFonts w:ascii="Times New Roman" w:hAnsi="Times New Roman"/>
        </w:rPr>
        <w:t xml:space="preserve">) CYP3A4 inhibitoriai gali padidinti </w:t>
      </w:r>
      <w:proofErr w:type="spellStart"/>
      <w:r w:rsidRPr="007E73F7">
        <w:rPr>
          <w:rFonts w:ascii="Times New Roman" w:hAnsi="Times New Roman"/>
        </w:rPr>
        <w:t>progest</w:t>
      </w:r>
      <w:r w:rsidR="009D41A8" w:rsidRPr="007E73F7">
        <w:rPr>
          <w:rFonts w:ascii="Times New Roman" w:hAnsi="Times New Roman"/>
        </w:rPr>
        <w:t>i</w:t>
      </w:r>
      <w:r w:rsidRPr="007E73F7">
        <w:rPr>
          <w:rFonts w:ascii="Times New Roman" w:hAnsi="Times New Roman"/>
        </w:rPr>
        <w:t>nų</w:t>
      </w:r>
      <w:proofErr w:type="spellEnd"/>
      <w:r w:rsidRPr="007E73F7">
        <w:rPr>
          <w:rFonts w:ascii="Times New Roman" w:hAnsi="Times New Roman"/>
        </w:rPr>
        <w:t xml:space="preserve">, įskaitant </w:t>
      </w:r>
      <w:proofErr w:type="spellStart"/>
      <w:r w:rsidRPr="007E73F7">
        <w:rPr>
          <w:rFonts w:ascii="Times New Roman" w:hAnsi="Times New Roman"/>
        </w:rPr>
        <w:t>etonogestrelį</w:t>
      </w:r>
      <w:proofErr w:type="spellEnd"/>
      <w:r w:rsidRPr="007E73F7">
        <w:rPr>
          <w:rFonts w:ascii="Times New Roman" w:hAnsi="Times New Roman"/>
        </w:rPr>
        <w:t>, koncentracijas serume.</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u w:val="single"/>
          <w:lang w:eastAsia="zh-CN"/>
        </w:rPr>
      </w:pPr>
      <w:proofErr w:type="spellStart"/>
      <w:r w:rsidRPr="007E73F7">
        <w:rPr>
          <w:rFonts w:ascii="Times New Roman" w:eastAsia="SimSun" w:hAnsi="Times New Roman"/>
          <w:u w:val="single"/>
          <w:lang w:eastAsia="zh-CN"/>
        </w:rPr>
        <w:t>Nexplanon</w:t>
      </w:r>
      <w:proofErr w:type="spellEnd"/>
      <w:r w:rsidRPr="007E73F7">
        <w:rPr>
          <w:rFonts w:ascii="Times New Roman" w:eastAsia="SimSun" w:hAnsi="Times New Roman"/>
          <w:u w:val="single"/>
          <w:lang w:eastAsia="zh-CN"/>
        </w:rPr>
        <w:t xml:space="preserve"> poveikis kitiems vaistiniams preparatams</w:t>
      </w:r>
    </w:p>
    <w:p w:rsidR="00996510" w:rsidRPr="007E73F7" w:rsidRDefault="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 xml:space="preserve">Hormoniniai kontraceptikai gali </w:t>
      </w:r>
      <w:r w:rsidR="00D7042B" w:rsidRPr="007E73F7">
        <w:rPr>
          <w:rFonts w:ascii="Times New Roman" w:eastAsia="SimSun" w:hAnsi="Times New Roman"/>
          <w:lang w:eastAsia="zh-CN"/>
        </w:rPr>
        <w:t xml:space="preserve">paveikti </w:t>
      </w:r>
      <w:r w:rsidR="004E1B12" w:rsidRPr="007E73F7">
        <w:rPr>
          <w:rFonts w:ascii="Times New Roman" w:eastAsia="SimSun" w:hAnsi="Times New Roman"/>
          <w:lang w:eastAsia="zh-CN"/>
        </w:rPr>
        <w:t xml:space="preserve">tam tikrų </w:t>
      </w:r>
      <w:r w:rsidRPr="007E73F7">
        <w:rPr>
          <w:rFonts w:ascii="Times New Roman" w:eastAsia="SimSun" w:hAnsi="Times New Roman"/>
          <w:lang w:eastAsia="zh-CN"/>
        </w:rPr>
        <w:t xml:space="preserve">kitų </w:t>
      </w:r>
      <w:r w:rsidR="004E1B12" w:rsidRPr="007E73F7">
        <w:rPr>
          <w:rFonts w:ascii="Times New Roman" w:eastAsia="SimSun" w:hAnsi="Times New Roman"/>
          <w:lang w:eastAsia="zh-CN"/>
        </w:rPr>
        <w:t>veikliųjų medžiagų</w:t>
      </w:r>
      <w:r w:rsidRPr="007E73F7">
        <w:rPr>
          <w:rFonts w:ascii="Times New Roman" w:eastAsia="SimSun" w:hAnsi="Times New Roman"/>
          <w:lang w:eastAsia="zh-CN"/>
        </w:rPr>
        <w:t xml:space="preserve"> metabolizmą. Dėl to jų koncentracijos plazmoje ar audiniuose gali arba padidėti (pvz., </w:t>
      </w:r>
      <w:proofErr w:type="spellStart"/>
      <w:r w:rsidRPr="007E73F7">
        <w:rPr>
          <w:rFonts w:ascii="Times New Roman" w:eastAsia="SimSun" w:hAnsi="Times New Roman"/>
          <w:lang w:eastAsia="zh-CN"/>
        </w:rPr>
        <w:t>ciklosporino</w:t>
      </w:r>
      <w:proofErr w:type="spellEnd"/>
      <w:r w:rsidRPr="007E73F7">
        <w:rPr>
          <w:rFonts w:ascii="Times New Roman" w:eastAsia="SimSun" w:hAnsi="Times New Roman"/>
          <w:lang w:eastAsia="zh-CN"/>
        </w:rPr>
        <w:t xml:space="preserve">), arba sumažėti (pvz., </w:t>
      </w:r>
      <w:proofErr w:type="spellStart"/>
      <w:r w:rsidRPr="007E73F7">
        <w:rPr>
          <w:rFonts w:ascii="Times New Roman" w:eastAsia="SimSun" w:hAnsi="Times New Roman"/>
          <w:lang w:eastAsia="zh-CN"/>
        </w:rPr>
        <w:t>lamotrigino</w:t>
      </w:r>
      <w:proofErr w:type="spellEnd"/>
      <w:r w:rsidRPr="007E73F7">
        <w:rPr>
          <w:rFonts w:ascii="Times New Roman" w:eastAsia="SimSun" w:hAnsi="Times New Roman"/>
          <w:lang w:eastAsia="zh-CN"/>
        </w:rPr>
        <w:t>).</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keepNext/>
        <w:keepLines/>
        <w:tabs>
          <w:tab w:val="left" w:pos="567"/>
        </w:tabs>
        <w:spacing w:after="0" w:line="260" w:lineRule="exact"/>
        <w:rPr>
          <w:rFonts w:ascii="Times New Roman" w:eastAsia="SimSun" w:hAnsi="Times New Roman"/>
          <w:u w:val="single"/>
          <w:lang w:eastAsia="zh-CN"/>
        </w:rPr>
      </w:pPr>
      <w:r w:rsidRPr="007E73F7">
        <w:rPr>
          <w:rFonts w:ascii="Times New Roman" w:eastAsia="SimSun" w:hAnsi="Times New Roman"/>
          <w:u w:val="single"/>
          <w:lang w:eastAsia="zh-CN"/>
        </w:rPr>
        <w:t>Laboratoriniai rodmenys</w:t>
      </w: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 xml:space="preserve">Apie sudėtinių GK vartojimą gauti duomenys parodė, kad kontraceptiniai steroidai gali turėti įtakos kai kurių laboratorinių tyrimų parametrams, įskaitant biocheminius kepenų, skydliaukės, antinksčių ir inkstų funkcijos rodmenis, baltymų (pernešėjų), pvz., kortikosteroidus surišančio </w:t>
      </w:r>
      <w:proofErr w:type="spellStart"/>
      <w:r w:rsidRPr="007E73F7">
        <w:rPr>
          <w:rFonts w:ascii="Times New Roman" w:eastAsia="SimSun" w:hAnsi="Times New Roman"/>
          <w:lang w:eastAsia="zh-CN"/>
        </w:rPr>
        <w:t>globulino</w:t>
      </w:r>
      <w:proofErr w:type="spellEnd"/>
      <w:r w:rsidRPr="007E73F7">
        <w:rPr>
          <w:rFonts w:ascii="Times New Roman" w:eastAsia="SimSun" w:hAnsi="Times New Roman"/>
          <w:lang w:eastAsia="zh-CN"/>
        </w:rPr>
        <w:t xml:space="preserve">, ar lipidų/lipoproteinų frakcijų koncentraciją serume, angliavandenių apykaitos bei kraujo krešėjimo ir </w:t>
      </w:r>
      <w:proofErr w:type="spellStart"/>
      <w:r w:rsidRPr="007E73F7">
        <w:rPr>
          <w:rFonts w:ascii="Times New Roman" w:eastAsia="SimSun" w:hAnsi="Times New Roman"/>
          <w:lang w:eastAsia="zh-CN"/>
        </w:rPr>
        <w:t>fibrinolizės</w:t>
      </w:r>
      <w:proofErr w:type="spellEnd"/>
      <w:r w:rsidRPr="007E73F7">
        <w:rPr>
          <w:rFonts w:ascii="Times New Roman" w:eastAsia="SimSun" w:hAnsi="Times New Roman"/>
          <w:lang w:eastAsia="zh-CN"/>
        </w:rPr>
        <w:t xml:space="preserve"> parametrų duomenis. Šie pokyčiai paprastai išlieka normos ribose. Kiek tai taip pat taikytina kontraceptikams, kurių sudėtyje yra tik </w:t>
      </w:r>
      <w:proofErr w:type="spellStart"/>
      <w:r w:rsidRPr="007E73F7">
        <w:rPr>
          <w:rFonts w:ascii="Times New Roman" w:eastAsia="SimSun" w:hAnsi="Times New Roman"/>
          <w:lang w:eastAsia="zh-CN"/>
        </w:rPr>
        <w:t>progestagenas</w:t>
      </w:r>
      <w:proofErr w:type="spellEnd"/>
      <w:r w:rsidRPr="007E73F7">
        <w:rPr>
          <w:rFonts w:ascii="Times New Roman" w:eastAsia="SimSun" w:hAnsi="Times New Roman"/>
          <w:lang w:eastAsia="zh-CN"/>
        </w:rPr>
        <w:t>, nėra žinoma.</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keepNext/>
        <w:tabs>
          <w:tab w:val="left" w:pos="567"/>
        </w:tabs>
        <w:spacing w:after="0" w:line="260" w:lineRule="exact"/>
        <w:jc w:val="both"/>
        <w:outlineLvl w:val="3"/>
        <w:rPr>
          <w:rFonts w:ascii="Times New Roman" w:eastAsia="SimSun" w:hAnsi="Times New Roman"/>
          <w:b/>
          <w:lang w:eastAsia="en-US"/>
        </w:rPr>
      </w:pPr>
      <w:r w:rsidRPr="007E73F7">
        <w:rPr>
          <w:rFonts w:ascii="Times New Roman" w:eastAsia="SimSun" w:hAnsi="Times New Roman"/>
          <w:b/>
          <w:lang w:eastAsia="en-US"/>
        </w:rPr>
        <w:t>4.6</w:t>
      </w:r>
      <w:r w:rsidRPr="007E73F7">
        <w:rPr>
          <w:rFonts w:ascii="Times New Roman" w:eastAsia="SimSun" w:hAnsi="Times New Roman"/>
          <w:b/>
          <w:lang w:eastAsia="en-US"/>
        </w:rPr>
        <w:tab/>
        <w:t>Vaisingumas, nėštumo ir žindymo laikotarpis</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u w:val="single"/>
          <w:lang w:eastAsia="zh-CN"/>
        </w:rPr>
      </w:pPr>
      <w:r w:rsidRPr="007E73F7">
        <w:rPr>
          <w:rFonts w:ascii="Times New Roman" w:eastAsia="SimSun" w:hAnsi="Times New Roman"/>
          <w:u w:val="single"/>
          <w:lang w:eastAsia="zh-CN"/>
        </w:rPr>
        <w:t>Nėštumas</w:t>
      </w: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 xml:space="preserve">Nėštumo metu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paskirti negalima. Jeigu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vartojanti moteris pastoja, šį implantą reikia pašalinti. Tyrimai su gyvūnais parodė, kad labai didelės </w:t>
      </w:r>
      <w:proofErr w:type="spellStart"/>
      <w:r w:rsidRPr="007E73F7">
        <w:rPr>
          <w:rFonts w:ascii="Times New Roman" w:eastAsia="SimSun" w:hAnsi="Times New Roman"/>
          <w:lang w:eastAsia="zh-CN"/>
        </w:rPr>
        <w:t>progestageninių</w:t>
      </w:r>
      <w:proofErr w:type="spellEnd"/>
      <w:r w:rsidRPr="007E73F7">
        <w:rPr>
          <w:rFonts w:ascii="Times New Roman" w:eastAsia="SimSun" w:hAnsi="Times New Roman"/>
          <w:lang w:eastAsia="zh-CN"/>
        </w:rPr>
        <w:t xml:space="preserve"> savybių turinčių medžiagų dozės gali sąlygoti moteriškos lyties vaisių maskulinizaciją. Išsamūs epidemiologiniai tyrimai nei padidėjusios apsigimimų rizikos prieš šį nėštumą geriamųjų kontraceptikų vartojusių moterų vaikams, nei </w:t>
      </w:r>
      <w:proofErr w:type="spellStart"/>
      <w:r w:rsidRPr="007E73F7">
        <w:rPr>
          <w:rFonts w:ascii="Times New Roman" w:eastAsia="SimSun" w:hAnsi="Times New Roman"/>
          <w:lang w:eastAsia="zh-CN"/>
        </w:rPr>
        <w:t>teratogeninio</w:t>
      </w:r>
      <w:proofErr w:type="spellEnd"/>
      <w:r w:rsidRPr="007E73F7">
        <w:rPr>
          <w:rFonts w:ascii="Times New Roman" w:eastAsia="SimSun" w:hAnsi="Times New Roman"/>
          <w:lang w:eastAsia="zh-CN"/>
        </w:rPr>
        <w:t xml:space="preserve"> poveikio atsitiktinai geriamuosius kontraceptikus nėštumo metu vartojusių motinų vaikams neparodė. Nors tai galbūt tinka visiems GK, nėra aišku, ar taip yra ir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atveju.</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 xml:space="preserve">Farmakologinio budrumo duomenys apie įvairius vaistinius preparatus, kurių sudėtyje yra </w:t>
      </w:r>
      <w:proofErr w:type="spellStart"/>
      <w:r w:rsidRPr="007E73F7">
        <w:rPr>
          <w:rFonts w:ascii="Times New Roman" w:eastAsia="SimSun" w:hAnsi="Times New Roman"/>
          <w:lang w:eastAsia="zh-CN"/>
        </w:rPr>
        <w:t>etonogestrelio</w:t>
      </w:r>
      <w:proofErr w:type="spellEnd"/>
      <w:r w:rsidRPr="007E73F7">
        <w:rPr>
          <w:rFonts w:ascii="Times New Roman" w:eastAsia="SimSun" w:hAnsi="Times New Roman"/>
          <w:lang w:eastAsia="zh-CN"/>
        </w:rPr>
        <w:t xml:space="preserve"> ar </w:t>
      </w:r>
      <w:proofErr w:type="spellStart"/>
      <w:r w:rsidRPr="007E73F7">
        <w:rPr>
          <w:rFonts w:ascii="Times New Roman" w:eastAsia="SimSun" w:hAnsi="Times New Roman"/>
          <w:lang w:eastAsia="zh-CN"/>
        </w:rPr>
        <w:t>dezogestrelio</w:t>
      </w:r>
      <w:proofErr w:type="spellEnd"/>
      <w:r w:rsidRPr="007E73F7">
        <w:rPr>
          <w:rFonts w:ascii="Times New Roman" w:eastAsia="SimSun" w:hAnsi="Times New Roman"/>
          <w:lang w:eastAsia="zh-CN"/>
        </w:rPr>
        <w:t xml:space="preserve"> (</w:t>
      </w:r>
      <w:proofErr w:type="spellStart"/>
      <w:r w:rsidRPr="007E73F7">
        <w:rPr>
          <w:rFonts w:ascii="Times New Roman" w:eastAsia="SimSun" w:hAnsi="Times New Roman"/>
          <w:lang w:eastAsia="zh-CN"/>
        </w:rPr>
        <w:t>etonogestrelis</w:t>
      </w:r>
      <w:proofErr w:type="spellEnd"/>
      <w:r w:rsidRPr="007E73F7">
        <w:rPr>
          <w:rFonts w:ascii="Times New Roman" w:eastAsia="SimSun" w:hAnsi="Times New Roman"/>
          <w:lang w:eastAsia="zh-CN"/>
        </w:rPr>
        <w:t xml:space="preserve"> yra </w:t>
      </w:r>
      <w:proofErr w:type="spellStart"/>
      <w:r w:rsidRPr="007E73F7">
        <w:rPr>
          <w:rFonts w:ascii="Times New Roman" w:eastAsia="SimSun" w:hAnsi="Times New Roman"/>
          <w:lang w:eastAsia="zh-CN"/>
        </w:rPr>
        <w:t>dezogestrelio</w:t>
      </w:r>
      <w:proofErr w:type="spellEnd"/>
      <w:r w:rsidRPr="007E73F7">
        <w:rPr>
          <w:rFonts w:ascii="Times New Roman" w:eastAsia="SimSun" w:hAnsi="Times New Roman"/>
          <w:lang w:eastAsia="zh-CN"/>
        </w:rPr>
        <w:t xml:space="preserve"> metabolitas), padidėjusio pavojaus nerodo.</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u w:val="single"/>
          <w:lang w:eastAsia="zh-CN"/>
        </w:rPr>
      </w:pPr>
      <w:r w:rsidRPr="007E73F7">
        <w:rPr>
          <w:rFonts w:ascii="Times New Roman" w:eastAsia="SimSun" w:hAnsi="Times New Roman"/>
          <w:u w:val="single"/>
          <w:lang w:eastAsia="zh-CN"/>
        </w:rPr>
        <w:t>Žindymas</w:t>
      </w:r>
    </w:p>
    <w:p w:rsidR="00996510" w:rsidRPr="007E73F7" w:rsidRDefault="00996510" w:rsidP="00996510">
      <w:pPr>
        <w:tabs>
          <w:tab w:val="left" w:pos="567"/>
        </w:tabs>
        <w:spacing w:after="0" w:line="240" w:lineRule="auto"/>
        <w:rPr>
          <w:rFonts w:ascii="Times New Roman" w:eastAsia="SimSun" w:hAnsi="Times New Roman"/>
          <w:lang w:eastAsia="zh-CN"/>
        </w:rPr>
      </w:pPr>
      <w:r w:rsidRPr="007E73F7">
        <w:rPr>
          <w:rFonts w:ascii="Times New Roman" w:eastAsia="SimSun" w:hAnsi="Times New Roman"/>
          <w:lang w:eastAsia="zh-CN"/>
        </w:rPr>
        <w:t xml:space="preserve">Klinikiniai duomenys rodo, kad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motinos pieno kokybei (baltymų, laktozės ar riebalų koncentracijai) įtakos neturi. Vis dėlto šiek tiek </w:t>
      </w:r>
      <w:proofErr w:type="spellStart"/>
      <w:r w:rsidRPr="007E73F7">
        <w:rPr>
          <w:rFonts w:ascii="Times New Roman" w:eastAsia="SimSun" w:hAnsi="Times New Roman"/>
          <w:lang w:eastAsia="zh-CN"/>
        </w:rPr>
        <w:t>etonogestrelio</w:t>
      </w:r>
      <w:proofErr w:type="spellEnd"/>
      <w:r w:rsidRPr="007E73F7">
        <w:rPr>
          <w:rFonts w:ascii="Times New Roman" w:eastAsia="SimSun" w:hAnsi="Times New Roman"/>
          <w:lang w:eastAsia="zh-CN"/>
        </w:rPr>
        <w:t xml:space="preserve"> patenka į motinos pieną. Darant prielaidą, kad kūdikis per parą išgeria vidutiniškai 150 ml/kg pieno, kūdikio suvartota vidutinė </w:t>
      </w:r>
      <w:proofErr w:type="spellStart"/>
      <w:r w:rsidRPr="007E73F7">
        <w:rPr>
          <w:rFonts w:ascii="Times New Roman" w:eastAsia="SimSun" w:hAnsi="Times New Roman"/>
          <w:lang w:eastAsia="zh-CN"/>
        </w:rPr>
        <w:t>etonogestrelio</w:t>
      </w:r>
      <w:proofErr w:type="spellEnd"/>
      <w:r w:rsidRPr="007E73F7">
        <w:rPr>
          <w:rFonts w:ascii="Times New Roman" w:eastAsia="SimSun" w:hAnsi="Times New Roman"/>
          <w:lang w:eastAsia="zh-CN"/>
        </w:rPr>
        <w:t xml:space="preserve"> dozė yra maždaug 27 </w:t>
      </w:r>
      <w:proofErr w:type="spellStart"/>
      <w:r w:rsidRPr="007E73F7">
        <w:rPr>
          <w:rFonts w:ascii="Times New Roman" w:eastAsia="SimSun" w:hAnsi="Times New Roman"/>
          <w:lang w:eastAsia="zh-CN"/>
        </w:rPr>
        <w:t>ng</w:t>
      </w:r>
      <w:proofErr w:type="spellEnd"/>
      <w:r w:rsidRPr="007E73F7">
        <w:rPr>
          <w:rFonts w:ascii="Times New Roman" w:eastAsia="SimSun" w:hAnsi="Times New Roman"/>
          <w:lang w:eastAsia="zh-CN"/>
        </w:rPr>
        <w:t xml:space="preserve">/kg per parą. Tai atitinka maždaug 2,2 % pagal kūno masę patikslintos motinos paros dozės ir maždaug 0,2 % apytikriai apskaičiuotos motinos absoliučiosios paros dozės. Vėliau laktacijos periodu </w:t>
      </w:r>
      <w:proofErr w:type="spellStart"/>
      <w:r w:rsidRPr="007E73F7">
        <w:rPr>
          <w:rFonts w:ascii="Times New Roman" w:eastAsia="SimSun" w:hAnsi="Times New Roman"/>
          <w:lang w:eastAsia="zh-CN"/>
        </w:rPr>
        <w:t>etonogestrelio</w:t>
      </w:r>
      <w:proofErr w:type="spellEnd"/>
      <w:r w:rsidRPr="007E73F7">
        <w:rPr>
          <w:rFonts w:ascii="Times New Roman" w:eastAsia="SimSun" w:hAnsi="Times New Roman"/>
          <w:lang w:eastAsia="zh-CN"/>
        </w:rPr>
        <w:t xml:space="preserve"> koncentracija piene bėgant laikui mažėja.</w:t>
      </w:r>
    </w:p>
    <w:p w:rsidR="00996510" w:rsidRPr="007E73F7" w:rsidRDefault="00996510" w:rsidP="00996510">
      <w:pPr>
        <w:tabs>
          <w:tab w:val="left" w:pos="567"/>
        </w:tabs>
        <w:spacing w:after="0" w:line="240" w:lineRule="auto"/>
        <w:rPr>
          <w:rFonts w:ascii="Times New Roman" w:eastAsia="SimSun" w:hAnsi="Times New Roman"/>
          <w:lang w:eastAsia="zh-CN"/>
        </w:rPr>
      </w:pPr>
    </w:p>
    <w:p w:rsidR="00996510" w:rsidRPr="007E73F7" w:rsidRDefault="00996510" w:rsidP="00996510">
      <w:pPr>
        <w:tabs>
          <w:tab w:val="left" w:pos="567"/>
        </w:tabs>
        <w:spacing w:after="0" w:line="240" w:lineRule="auto"/>
        <w:rPr>
          <w:rFonts w:ascii="Times New Roman" w:eastAsia="SimSun" w:hAnsi="Times New Roman"/>
          <w:lang w:eastAsia="zh-CN"/>
        </w:rPr>
      </w:pPr>
      <w:r w:rsidRPr="007E73F7">
        <w:rPr>
          <w:rFonts w:ascii="Times New Roman" w:eastAsia="SimSun" w:hAnsi="Times New Roman"/>
          <w:lang w:eastAsia="zh-CN"/>
        </w:rPr>
        <w:t>Yra nedaug ilgalaikių duomenų apie 38 vaikus, kurių motinoms implantas buvo įterptas nuo 4</w:t>
      </w:r>
      <w:r w:rsidRPr="007E73F7">
        <w:rPr>
          <w:rFonts w:ascii="Times New Roman" w:eastAsia="SimSun" w:hAnsi="Times New Roman"/>
          <w:lang w:eastAsia="zh-CN"/>
        </w:rPr>
        <w:noBreakHyphen/>
        <w:t>osios iki 8</w:t>
      </w:r>
      <w:r w:rsidRPr="007E73F7">
        <w:rPr>
          <w:rFonts w:ascii="Times New Roman" w:eastAsia="SimSun" w:hAnsi="Times New Roman"/>
          <w:lang w:eastAsia="zh-CN"/>
        </w:rPr>
        <w:noBreakHyphen/>
        <w:t xml:space="preserve">osios savaitės po gimdymo. Jie buvo žindomi vidutiniškai 14 mėnesių ir buvo stebimi iki 36 mėnesių amžiaus. Jokių skirtumų nuo žindomų kūdikių, kurių motinos turėjo spiralę (n = 33), augimo bei fizinės ir </w:t>
      </w:r>
      <w:proofErr w:type="spellStart"/>
      <w:r w:rsidRPr="007E73F7">
        <w:rPr>
          <w:rFonts w:ascii="Times New Roman" w:eastAsia="SimSun" w:hAnsi="Times New Roman"/>
          <w:lang w:eastAsia="zh-CN"/>
        </w:rPr>
        <w:t>psichomotorinės</w:t>
      </w:r>
      <w:proofErr w:type="spellEnd"/>
      <w:r w:rsidRPr="007E73F7">
        <w:rPr>
          <w:rFonts w:ascii="Times New Roman" w:eastAsia="SimSun" w:hAnsi="Times New Roman"/>
          <w:lang w:eastAsia="zh-CN"/>
        </w:rPr>
        <w:t xml:space="preserve"> raidos vertinimas neparodė. Nepaisant to, kūdikio vystymąsi ir augimą reikia atidžiai stebėti. Remiantis turimais duomenimis,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galima vartoti žindymo metu, jis turi būti įterptas po gimdymo praėjus bent 4 savaitėms.</w:t>
      </w:r>
    </w:p>
    <w:p w:rsidR="00996510" w:rsidRPr="007E73F7" w:rsidRDefault="00996510" w:rsidP="00996510">
      <w:pPr>
        <w:tabs>
          <w:tab w:val="left" w:pos="567"/>
        </w:tabs>
        <w:spacing w:after="0" w:line="240" w:lineRule="auto"/>
        <w:rPr>
          <w:rFonts w:ascii="Times New Roman" w:eastAsia="SimSun" w:hAnsi="Times New Roman"/>
          <w:lang w:eastAsia="zh-CN"/>
        </w:rPr>
      </w:pPr>
    </w:p>
    <w:p w:rsidR="00996510" w:rsidRPr="007E73F7" w:rsidRDefault="00996510" w:rsidP="00AC19A5">
      <w:pPr>
        <w:keepNext/>
        <w:tabs>
          <w:tab w:val="left" w:pos="567"/>
        </w:tabs>
        <w:spacing w:after="0" w:line="260" w:lineRule="exact"/>
        <w:jc w:val="both"/>
        <w:outlineLvl w:val="3"/>
        <w:rPr>
          <w:rFonts w:ascii="Times New Roman" w:eastAsia="SimSun" w:hAnsi="Times New Roman"/>
          <w:b/>
          <w:lang w:eastAsia="en-US"/>
        </w:rPr>
      </w:pPr>
      <w:r w:rsidRPr="007E73F7">
        <w:rPr>
          <w:rFonts w:ascii="Times New Roman" w:eastAsia="SimSun" w:hAnsi="Times New Roman"/>
          <w:b/>
          <w:lang w:eastAsia="en-US"/>
        </w:rPr>
        <w:lastRenderedPageBreak/>
        <w:t>4.7</w:t>
      </w:r>
      <w:r w:rsidRPr="007E73F7">
        <w:rPr>
          <w:rFonts w:ascii="Times New Roman" w:eastAsia="SimSun" w:hAnsi="Times New Roman"/>
          <w:b/>
          <w:lang w:eastAsia="en-US"/>
        </w:rPr>
        <w:tab/>
        <w:t>Poveikis gebėjimui vairuoti ir valdyti mechanizmus</w:t>
      </w:r>
    </w:p>
    <w:p w:rsidR="00996510" w:rsidRPr="007E73F7" w:rsidRDefault="00996510" w:rsidP="005135D0">
      <w:pPr>
        <w:keepNext/>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 xml:space="preserve">Remiantis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farmakodinamika tikėtina, kad jis gebėjimo vairuoti ir valdyti mechanizmus neveikia arba veikia nereikšmingai.</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keepNext/>
        <w:tabs>
          <w:tab w:val="left" w:pos="567"/>
        </w:tabs>
        <w:spacing w:after="0" w:line="260" w:lineRule="exact"/>
        <w:jc w:val="both"/>
        <w:outlineLvl w:val="3"/>
        <w:rPr>
          <w:rFonts w:ascii="Times New Roman" w:eastAsia="SimSun" w:hAnsi="Times New Roman"/>
          <w:b/>
          <w:lang w:eastAsia="en-US"/>
        </w:rPr>
      </w:pPr>
      <w:r w:rsidRPr="007E73F7">
        <w:rPr>
          <w:rFonts w:ascii="Times New Roman" w:eastAsia="SimSun" w:hAnsi="Times New Roman"/>
          <w:b/>
          <w:lang w:eastAsia="en-US"/>
        </w:rPr>
        <w:t>4.8</w:t>
      </w:r>
      <w:r w:rsidRPr="007E73F7">
        <w:rPr>
          <w:rFonts w:ascii="Times New Roman" w:eastAsia="SimSun" w:hAnsi="Times New Roman"/>
          <w:b/>
          <w:lang w:eastAsia="en-US"/>
        </w:rPr>
        <w:tab/>
        <w:t>Nepageidaujamas poveikis</w:t>
      </w:r>
    </w:p>
    <w:p w:rsidR="00996510" w:rsidRPr="007E73F7" w:rsidRDefault="00996510" w:rsidP="00996510">
      <w:pPr>
        <w:tabs>
          <w:tab w:val="left" w:pos="567"/>
        </w:tabs>
        <w:spacing w:after="0" w:line="260" w:lineRule="exact"/>
        <w:rPr>
          <w:rFonts w:ascii="Times New Roman" w:eastAsia="SimSun" w:hAnsi="Times New Roman"/>
          <w:lang w:eastAsia="en-US"/>
        </w:rPr>
      </w:pPr>
    </w:p>
    <w:p w:rsidR="00996510" w:rsidRPr="007E73F7" w:rsidRDefault="00996510" w:rsidP="00996510">
      <w:pPr>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 xml:space="preserve">Tikėtina, kad </w:t>
      </w:r>
      <w:proofErr w:type="spellStart"/>
      <w:r w:rsidRPr="007E73F7">
        <w:rPr>
          <w:rFonts w:ascii="Times New Roman" w:eastAsia="SimSun" w:hAnsi="Times New Roman"/>
          <w:lang w:eastAsia="en-US"/>
        </w:rPr>
        <w:t>Nexplanon</w:t>
      </w:r>
      <w:proofErr w:type="spellEnd"/>
      <w:r w:rsidRPr="007E73F7">
        <w:rPr>
          <w:rFonts w:ascii="Times New Roman" w:eastAsia="SimSun" w:hAnsi="Times New Roman"/>
          <w:lang w:eastAsia="en-US"/>
        </w:rPr>
        <w:t xml:space="preserve"> vartojimo metu moterims gali atsirasti jų mėnesinių kraujavimo pobūdžio pokyčiai, kurie yra iš anksto nenuspėjami. Tai gali būti nereguliarus kraujavimas (mėnesinės išnyksta, suretėja, tampa dažnesnės ar kraujuoja nuolat) arba kraujavimo intensyvumo (sumažėja arba padidėja) ar trukmės pokyčiai. Amenorėja buvo pastebėta maždaug 1 iš 5 moterų, o dar 1 iš 5 moterų kraujavimas padažnėjo ir (arba) pailgėjo. Kartais būdavo stebimas stiprus kraujavimas. Klinikinių tyrimų metu dažniausia gydymo nutraukimo priežastis (apie 11 %) buvo kraujavimo pokyčiai. Pagal per pirmuosius tris mėnesius nusistovėjusį kraujavimo pobūdį daugeliui moterų galima prognozuoti ateityje būsiantį kraujavimo pobūdį.</w:t>
      </w:r>
    </w:p>
    <w:p w:rsidR="00996510" w:rsidRPr="007E73F7" w:rsidRDefault="00996510" w:rsidP="00996510">
      <w:pPr>
        <w:tabs>
          <w:tab w:val="left" w:pos="567"/>
        </w:tabs>
        <w:spacing w:after="0" w:line="240" w:lineRule="auto"/>
        <w:rPr>
          <w:rFonts w:ascii="Times New Roman" w:eastAsia="SimSun" w:hAnsi="Times New Roman"/>
          <w:lang w:eastAsia="en-US"/>
        </w:rPr>
      </w:pPr>
    </w:p>
    <w:p w:rsidR="00996510" w:rsidRPr="007E73F7" w:rsidRDefault="00996510" w:rsidP="00996510">
      <w:pPr>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 xml:space="preserve">Klinikinių tyrimų metu pastebėti galimai su </w:t>
      </w:r>
      <w:proofErr w:type="spellStart"/>
      <w:r w:rsidRPr="007E73F7">
        <w:rPr>
          <w:rFonts w:ascii="Times New Roman" w:eastAsia="SimSun" w:hAnsi="Times New Roman"/>
          <w:lang w:eastAsia="en-US"/>
        </w:rPr>
        <w:t>Nexplanon</w:t>
      </w:r>
      <w:proofErr w:type="spellEnd"/>
      <w:r w:rsidRPr="007E73F7">
        <w:rPr>
          <w:rFonts w:ascii="Times New Roman" w:eastAsia="SimSun" w:hAnsi="Times New Roman"/>
          <w:lang w:eastAsia="en-US"/>
        </w:rPr>
        <w:t xml:space="preserve"> vartojimu susiję nepageidaujami poveikiai yra išvardinti žemiau pateiktoje lentelėje.</w:t>
      </w:r>
    </w:p>
    <w:p w:rsidR="00996510" w:rsidRPr="007E73F7" w:rsidRDefault="00996510" w:rsidP="00996510">
      <w:pPr>
        <w:tabs>
          <w:tab w:val="left" w:pos="567"/>
        </w:tabs>
        <w:spacing w:after="0" w:line="240" w:lineRule="auto"/>
        <w:rPr>
          <w:rFonts w:ascii="Times New Roman" w:eastAsia="SimSun" w:hAnsi="Times New Roman"/>
          <w:lang w:eastAsia="en-US"/>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96"/>
        <w:gridCol w:w="1900"/>
        <w:gridCol w:w="2901"/>
        <w:gridCol w:w="2643"/>
      </w:tblGrid>
      <w:tr w:rsidR="00996510" w:rsidRPr="007E73F7" w:rsidTr="005135D0">
        <w:trPr>
          <w:cantSplit/>
          <w:tblHeader/>
        </w:trPr>
        <w:tc>
          <w:tcPr>
            <w:tcW w:w="1015" w:type="pct"/>
            <w:vMerge w:val="restart"/>
            <w:tcBorders>
              <w:top w:val="single" w:sz="8" w:space="0" w:color="auto"/>
              <w:left w:val="single" w:sz="8" w:space="0" w:color="auto"/>
              <w:bottom w:val="single" w:sz="8" w:space="0" w:color="auto"/>
              <w:right w:val="single" w:sz="8" w:space="0" w:color="auto"/>
            </w:tcBorders>
            <w:hideMark/>
          </w:tcPr>
          <w:p w:rsidR="00996510" w:rsidRPr="007E73F7" w:rsidRDefault="00996510">
            <w:pPr>
              <w:tabs>
                <w:tab w:val="left" w:pos="567"/>
              </w:tabs>
              <w:spacing w:after="0" w:line="240" w:lineRule="auto"/>
              <w:rPr>
                <w:rFonts w:ascii="Times New Roman" w:eastAsia="SimSun" w:hAnsi="Times New Roman"/>
                <w:b/>
                <w:lang w:eastAsia="en-US"/>
              </w:rPr>
            </w:pPr>
            <w:r w:rsidRPr="007E73F7">
              <w:rPr>
                <w:rFonts w:ascii="Times New Roman" w:eastAsia="SimSun" w:hAnsi="Times New Roman"/>
                <w:b/>
                <w:lang w:eastAsia="en-US"/>
              </w:rPr>
              <w:t>Organų sistemų klasė</w:t>
            </w:r>
          </w:p>
        </w:tc>
        <w:tc>
          <w:tcPr>
            <w:tcW w:w="3985" w:type="pct"/>
            <w:gridSpan w:val="3"/>
            <w:tcBorders>
              <w:top w:val="single" w:sz="8" w:space="0" w:color="auto"/>
              <w:left w:val="single" w:sz="8" w:space="0" w:color="auto"/>
              <w:bottom w:val="single" w:sz="4" w:space="0" w:color="auto"/>
              <w:right w:val="single" w:sz="8" w:space="0" w:color="auto"/>
            </w:tcBorders>
            <w:hideMark/>
          </w:tcPr>
          <w:p w:rsidR="00996510" w:rsidRPr="007E73F7" w:rsidRDefault="00996510">
            <w:pPr>
              <w:tabs>
                <w:tab w:val="left" w:pos="567"/>
              </w:tabs>
              <w:spacing w:after="0" w:line="240" w:lineRule="auto"/>
              <w:jc w:val="center"/>
              <w:rPr>
                <w:rFonts w:ascii="Times New Roman" w:eastAsia="SimSun" w:hAnsi="Times New Roman"/>
                <w:b/>
                <w:lang w:eastAsia="en-US"/>
              </w:rPr>
            </w:pPr>
            <w:r w:rsidRPr="007E73F7">
              <w:rPr>
                <w:rFonts w:ascii="Times New Roman" w:eastAsia="SimSun" w:hAnsi="Times New Roman"/>
                <w:b/>
                <w:lang w:eastAsia="en-US"/>
              </w:rPr>
              <w:t>Nepageidaujama reakcija pagal MedDRA</w:t>
            </w:r>
            <w:r w:rsidRPr="007E73F7">
              <w:rPr>
                <w:rFonts w:ascii="Times New Roman" w:eastAsia="SimSun" w:hAnsi="Times New Roman"/>
                <w:b/>
                <w:vertAlign w:val="superscript"/>
                <w:lang w:eastAsia="en-US"/>
              </w:rPr>
              <w:t>1</w:t>
            </w:r>
          </w:p>
        </w:tc>
      </w:tr>
      <w:tr w:rsidR="00996510" w:rsidRPr="007E73F7" w:rsidTr="005135D0">
        <w:trPr>
          <w:tblHead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996510" w:rsidRPr="007E73F7" w:rsidRDefault="00996510" w:rsidP="005135D0">
            <w:pPr>
              <w:spacing w:after="0" w:line="240" w:lineRule="auto"/>
              <w:rPr>
                <w:rFonts w:ascii="Times New Roman" w:eastAsia="SimSun" w:hAnsi="Times New Roman"/>
                <w:b/>
                <w:lang w:eastAsia="en-US"/>
              </w:rPr>
            </w:pPr>
          </w:p>
        </w:tc>
        <w:tc>
          <w:tcPr>
            <w:tcW w:w="1017" w:type="pct"/>
            <w:tcBorders>
              <w:top w:val="single" w:sz="4" w:space="0" w:color="auto"/>
              <w:left w:val="single" w:sz="8" w:space="0" w:color="auto"/>
              <w:bottom w:val="single" w:sz="8" w:space="0" w:color="auto"/>
              <w:right w:val="single" w:sz="8" w:space="0" w:color="auto"/>
            </w:tcBorders>
            <w:hideMark/>
          </w:tcPr>
          <w:p w:rsidR="00996510" w:rsidRPr="007E73F7" w:rsidRDefault="00996510">
            <w:pPr>
              <w:tabs>
                <w:tab w:val="left" w:pos="567"/>
              </w:tabs>
              <w:spacing w:after="0" w:line="240" w:lineRule="auto"/>
              <w:rPr>
                <w:rFonts w:ascii="Times New Roman" w:eastAsia="SimSun" w:hAnsi="Times New Roman"/>
                <w:b/>
                <w:lang w:eastAsia="en-US"/>
              </w:rPr>
            </w:pPr>
            <w:r w:rsidRPr="007E73F7">
              <w:rPr>
                <w:rFonts w:ascii="Times New Roman" w:eastAsia="SimSun" w:hAnsi="Times New Roman"/>
                <w:b/>
                <w:lang w:eastAsia="en-US"/>
              </w:rPr>
              <w:t>Labai dažni</w:t>
            </w:r>
          </w:p>
          <w:p w:rsidR="00996510" w:rsidRPr="007E73F7" w:rsidRDefault="00996510">
            <w:pPr>
              <w:tabs>
                <w:tab w:val="left" w:pos="567"/>
              </w:tabs>
              <w:spacing w:after="0" w:line="240" w:lineRule="auto"/>
              <w:rPr>
                <w:rFonts w:ascii="Times New Roman" w:eastAsia="SimSun" w:hAnsi="Times New Roman"/>
                <w:b/>
                <w:lang w:eastAsia="en-US"/>
              </w:rPr>
            </w:pPr>
            <w:r w:rsidRPr="007E73F7">
              <w:rPr>
                <w:rFonts w:ascii="Times New Roman" w:eastAsia="SimSun" w:hAnsi="Times New Roman" w:hint="eastAsia"/>
                <w:b/>
                <w:lang w:eastAsia="zh-CN"/>
              </w:rPr>
              <w:t>(</w:t>
            </w:r>
            <w:r w:rsidRPr="007E73F7">
              <w:rPr>
                <w:rFonts w:ascii="Times New Roman" w:eastAsia="SimSun" w:hAnsi="Times New Roman" w:hint="eastAsia"/>
                <w:b/>
                <w:lang w:eastAsia="zh-CN"/>
              </w:rPr>
              <w:t>≥</w:t>
            </w:r>
            <w:r w:rsidRPr="007E73F7">
              <w:rPr>
                <w:rFonts w:ascii="Times New Roman" w:eastAsia="SimSun" w:hAnsi="Times New Roman"/>
                <w:b/>
                <w:lang w:eastAsia="en-US"/>
              </w:rPr>
              <w:t xml:space="preserve"> 1/10)</w:t>
            </w:r>
          </w:p>
        </w:tc>
        <w:tc>
          <w:tcPr>
            <w:tcW w:w="1553" w:type="pct"/>
            <w:tcBorders>
              <w:top w:val="single" w:sz="4" w:space="0" w:color="auto"/>
              <w:left w:val="single" w:sz="8" w:space="0" w:color="auto"/>
              <w:bottom w:val="single" w:sz="8" w:space="0" w:color="auto"/>
              <w:right w:val="single" w:sz="8" w:space="0" w:color="auto"/>
            </w:tcBorders>
            <w:hideMark/>
          </w:tcPr>
          <w:p w:rsidR="00996510" w:rsidRPr="007E73F7" w:rsidRDefault="00996510">
            <w:pPr>
              <w:tabs>
                <w:tab w:val="left" w:pos="567"/>
              </w:tabs>
              <w:spacing w:after="0" w:line="240" w:lineRule="auto"/>
              <w:rPr>
                <w:rFonts w:ascii="Times New Roman" w:eastAsia="SimSun" w:hAnsi="Times New Roman"/>
                <w:b/>
                <w:lang w:eastAsia="en-US"/>
              </w:rPr>
            </w:pPr>
            <w:r w:rsidRPr="007E73F7">
              <w:rPr>
                <w:rFonts w:ascii="Times New Roman" w:eastAsia="SimSun" w:hAnsi="Times New Roman"/>
                <w:b/>
                <w:lang w:eastAsia="en-US"/>
              </w:rPr>
              <w:t>Dažni</w:t>
            </w:r>
          </w:p>
          <w:p w:rsidR="00996510" w:rsidRPr="007E73F7" w:rsidRDefault="00996510">
            <w:pPr>
              <w:tabs>
                <w:tab w:val="left" w:pos="567"/>
              </w:tabs>
              <w:spacing w:after="0" w:line="240" w:lineRule="auto"/>
              <w:rPr>
                <w:rFonts w:ascii="Times New Roman" w:eastAsia="SimSun" w:hAnsi="Times New Roman"/>
                <w:b/>
                <w:lang w:eastAsia="en-US"/>
              </w:rPr>
            </w:pPr>
            <w:r w:rsidRPr="007E73F7">
              <w:rPr>
                <w:rFonts w:ascii="Times New Roman" w:eastAsia="SimSun" w:hAnsi="Times New Roman"/>
                <w:b/>
                <w:lang w:eastAsia="en-US"/>
              </w:rPr>
              <w:t xml:space="preserve">(nuo </w:t>
            </w:r>
            <w:r w:rsidRPr="007E73F7">
              <w:rPr>
                <w:rFonts w:ascii="Times New Roman" w:eastAsia="SimSun" w:hAnsi="Times New Roman" w:hint="eastAsia"/>
                <w:b/>
                <w:lang w:eastAsia="zh-CN"/>
              </w:rPr>
              <w:t>≥</w:t>
            </w:r>
            <w:r w:rsidRPr="007E73F7">
              <w:rPr>
                <w:rFonts w:ascii="Times New Roman" w:eastAsia="SimSun" w:hAnsi="Times New Roman"/>
                <w:b/>
                <w:lang w:eastAsia="en-US"/>
              </w:rPr>
              <w:t xml:space="preserve"> 1/100 iki </w:t>
            </w:r>
            <w:r w:rsidRPr="007E73F7">
              <w:rPr>
                <w:rFonts w:ascii="Times New Roman" w:eastAsia="SimSun" w:hAnsi="Times New Roman"/>
                <w:b/>
                <w:lang w:eastAsia="zh-CN"/>
              </w:rPr>
              <w:t>&lt;</w:t>
            </w:r>
            <w:r w:rsidRPr="007E73F7">
              <w:rPr>
                <w:rFonts w:ascii="Times New Roman" w:eastAsia="SimSun" w:hAnsi="Times New Roman"/>
                <w:b/>
                <w:lang w:eastAsia="en-US"/>
              </w:rPr>
              <w:t xml:space="preserve"> 1/10)</w:t>
            </w:r>
          </w:p>
        </w:tc>
        <w:tc>
          <w:tcPr>
            <w:tcW w:w="1415" w:type="pct"/>
            <w:tcBorders>
              <w:top w:val="single" w:sz="4" w:space="0" w:color="auto"/>
              <w:left w:val="single" w:sz="8" w:space="0" w:color="auto"/>
              <w:bottom w:val="single" w:sz="8" w:space="0" w:color="auto"/>
              <w:right w:val="single" w:sz="8" w:space="0" w:color="auto"/>
            </w:tcBorders>
            <w:hideMark/>
          </w:tcPr>
          <w:p w:rsidR="00996510" w:rsidRPr="007E73F7" w:rsidRDefault="00996510">
            <w:pPr>
              <w:tabs>
                <w:tab w:val="left" w:pos="567"/>
              </w:tabs>
              <w:spacing w:after="0" w:line="240" w:lineRule="auto"/>
              <w:rPr>
                <w:rFonts w:ascii="Times New Roman" w:eastAsia="SimSun" w:hAnsi="Times New Roman"/>
                <w:b/>
                <w:lang w:eastAsia="en-US"/>
              </w:rPr>
            </w:pPr>
            <w:r w:rsidRPr="007E73F7">
              <w:rPr>
                <w:rFonts w:ascii="Times New Roman" w:eastAsia="SimSun" w:hAnsi="Times New Roman"/>
                <w:b/>
                <w:lang w:eastAsia="en-US"/>
              </w:rPr>
              <w:t>Nedažni</w:t>
            </w:r>
          </w:p>
          <w:p w:rsidR="00996510" w:rsidRPr="007E73F7" w:rsidRDefault="00996510">
            <w:pPr>
              <w:tabs>
                <w:tab w:val="left" w:pos="567"/>
              </w:tabs>
              <w:spacing w:after="0" w:line="240" w:lineRule="auto"/>
              <w:rPr>
                <w:rFonts w:ascii="Times New Roman" w:eastAsia="SimSun" w:hAnsi="Times New Roman"/>
                <w:b/>
                <w:lang w:eastAsia="en-US"/>
              </w:rPr>
            </w:pPr>
            <w:r w:rsidRPr="007E73F7">
              <w:rPr>
                <w:rFonts w:ascii="Times New Roman" w:eastAsia="SimSun" w:hAnsi="Times New Roman"/>
                <w:b/>
                <w:lang w:eastAsia="en-US"/>
              </w:rPr>
              <w:t xml:space="preserve">(nuo </w:t>
            </w:r>
            <w:r w:rsidRPr="007E73F7">
              <w:rPr>
                <w:rFonts w:ascii="Times New Roman" w:eastAsia="SimSun" w:hAnsi="Times New Roman" w:hint="eastAsia"/>
                <w:b/>
                <w:lang w:eastAsia="zh-CN"/>
              </w:rPr>
              <w:t>≥</w:t>
            </w:r>
            <w:r w:rsidRPr="007E73F7">
              <w:rPr>
                <w:rFonts w:ascii="Times New Roman" w:eastAsia="SimSun" w:hAnsi="Times New Roman"/>
                <w:b/>
                <w:lang w:eastAsia="en-US"/>
              </w:rPr>
              <w:t xml:space="preserve">1/1000 iki </w:t>
            </w:r>
            <w:r w:rsidRPr="007E73F7">
              <w:rPr>
                <w:rFonts w:ascii="Times New Roman" w:eastAsia="SimSun" w:hAnsi="Times New Roman"/>
                <w:b/>
                <w:lang w:eastAsia="zh-CN"/>
              </w:rPr>
              <w:t>&lt;</w:t>
            </w:r>
            <w:r w:rsidRPr="007E73F7">
              <w:rPr>
                <w:rFonts w:ascii="Times New Roman" w:eastAsia="SimSun" w:hAnsi="Times New Roman"/>
                <w:b/>
                <w:lang w:eastAsia="en-US"/>
              </w:rPr>
              <w:t xml:space="preserve"> 1/100)</w:t>
            </w:r>
          </w:p>
        </w:tc>
      </w:tr>
      <w:tr w:rsidR="00996510" w:rsidRPr="007E73F7" w:rsidTr="005135D0">
        <w:trPr>
          <w:trHeight w:val="60"/>
        </w:trPr>
        <w:tc>
          <w:tcPr>
            <w:tcW w:w="1015" w:type="pct"/>
            <w:tcBorders>
              <w:top w:val="single" w:sz="8" w:space="0" w:color="auto"/>
              <w:left w:val="single" w:sz="8" w:space="0" w:color="auto"/>
              <w:bottom w:val="single" w:sz="8" w:space="0" w:color="auto"/>
              <w:right w:val="single" w:sz="8" w:space="0" w:color="auto"/>
            </w:tcBorders>
            <w:hideMark/>
          </w:tcPr>
          <w:p w:rsidR="00996510" w:rsidRPr="007E73F7" w:rsidRDefault="00996510">
            <w:pPr>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 xml:space="preserve">Infekcijos ir </w:t>
            </w:r>
            <w:proofErr w:type="spellStart"/>
            <w:r w:rsidRPr="007E73F7">
              <w:rPr>
                <w:rFonts w:ascii="Times New Roman" w:eastAsia="SimSun" w:hAnsi="Times New Roman"/>
                <w:lang w:eastAsia="en-US"/>
              </w:rPr>
              <w:t>infestacijos</w:t>
            </w:r>
            <w:proofErr w:type="spellEnd"/>
          </w:p>
        </w:tc>
        <w:tc>
          <w:tcPr>
            <w:tcW w:w="1017" w:type="pct"/>
            <w:tcBorders>
              <w:top w:val="single" w:sz="8" w:space="0" w:color="auto"/>
              <w:left w:val="single" w:sz="8" w:space="0" w:color="auto"/>
              <w:bottom w:val="single" w:sz="8" w:space="0" w:color="auto"/>
              <w:right w:val="single" w:sz="8" w:space="0" w:color="auto"/>
            </w:tcBorders>
            <w:hideMark/>
          </w:tcPr>
          <w:p w:rsidR="00996510" w:rsidRPr="007E73F7" w:rsidRDefault="00996510">
            <w:pPr>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Makšties infekcija</w:t>
            </w:r>
          </w:p>
        </w:tc>
        <w:tc>
          <w:tcPr>
            <w:tcW w:w="1553" w:type="pct"/>
            <w:tcBorders>
              <w:top w:val="single" w:sz="8" w:space="0" w:color="auto"/>
              <w:left w:val="single" w:sz="8" w:space="0" w:color="auto"/>
              <w:bottom w:val="single" w:sz="8" w:space="0" w:color="auto"/>
              <w:right w:val="single" w:sz="8" w:space="0" w:color="auto"/>
            </w:tcBorders>
          </w:tcPr>
          <w:p w:rsidR="00996510" w:rsidRPr="007E73F7" w:rsidRDefault="00996510">
            <w:pPr>
              <w:tabs>
                <w:tab w:val="left" w:pos="567"/>
              </w:tabs>
              <w:spacing w:after="0" w:line="240" w:lineRule="auto"/>
              <w:rPr>
                <w:rFonts w:ascii="Times New Roman" w:eastAsia="SimSun" w:hAnsi="Times New Roman"/>
                <w:lang w:eastAsia="en-US"/>
              </w:rPr>
            </w:pPr>
          </w:p>
        </w:tc>
        <w:tc>
          <w:tcPr>
            <w:tcW w:w="1415" w:type="pct"/>
            <w:tcBorders>
              <w:top w:val="single" w:sz="8" w:space="0" w:color="auto"/>
              <w:left w:val="single" w:sz="8" w:space="0" w:color="auto"/>
              <w:bottom w:val="single" w:sz="8" w:space="0" w:color="auto"/>
              <w:right w:val="single" w:sz="8" w:space="0" w:color="auto"/>
            </w:tcBorders>
            <w:hideMark/>
          </w:tcPr>
          <w:p w:rsidR="00996510" w:rsidRPr="007E73F7" w:rsidRDefault="00996510">
            <w:pPr>
              <w:tabs>
                <w:tab w:val="left" w:pos="567"/>
              </w:tabs>
              <w:spacing w:after="0" w:line="240" w:lineRule="auto"/>
              <w:rPr>
                <w:rFonts w:ascii="Times New Roman" w:eastAsia="SimSun" w:hAnsi="Times New Roman"/>
                <w:lang w:eastAsia="en-US"/>
              </w:rPr>
            </w:pPr>
            <w:proofErr w:type="spellStart"/>
            <w:r w:rsidRPr="007E73F7">
              <w:rPr>
                <w:rFonts w:ascii="Times New Roman" w:eastAsia="SimSun" w:hAnsi="Times New Roman"/>
                <w:lang w:eastAsia="en-US"/>
              </w:rPr>
              <w:t>Faringitas</w:t>
            </w:r>
            <w:proofErr w:type="spellEnd"/>
            <w:r w:rsidRPr="007E73F7">
              <w:rPr>
                <w:rFonts w:ascii="Times New Roman" w:eastAsia="SimSun" w:hAnsi="Times New Roman"/>
                <w:lang w:eastAsia="en-US"/>
              </w:rPr>
              <w:t>, rinitas; šlapimo takų infekcija</w:t>
            </w:r>
          </w:p>
        </w:tc>
      </w:tr>
      <w:tr w:rsidR="00996510" w:rsidRPr="007E73F7" w:rsidTr="005135D0">
        <w:trPr>
          <w:trHeight w:val="60"/>
        </w:trPr>
        <w:tc>
          <w:tcPr>
            <w:tcW w:w="1015" w:type="pct"/>
            <w:tcBorders>
              <w:top w:val="single" w:sz="8" w:space="0" w:color="auto"/>
              <w:left w:val="single" w:sz="8" w:space="0" w:color="auto"/>
              <w:bottom w:val="single" w:sz="8" w:space="0" w:color="auto"/>
              <w:right w:val="single" w:sz="8" w:space="0" w:color="auto"/>
            </w:tcBorders>
            <w:hideMark/>
          </w:tcPr>
          <w:p w:rsidR="00996510" w:rsidRPr="007E73F7" w:rsidRDefault="00996510">
            <w:pPr>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Imuninės sistemos sutrikimai</w:t>
            </w:r>
          </w:p>
        </w:tc>
        <w:tc>
          <w:tcPr>
            <w:tcW w:w="1017" w:type="pct"/>
            <w:tcBorders>
              <w:top w:val="single" w:sz="8" w:space="0" w:color="auto"/>
              <w:left w:val="single" w:sz="8" w:space="0" w:color="auto"/>
              <w:bottom w:val="single" w:sz="8" w:space="0" w:color="auto"/>
              <w:right w:val="single" w:sz="8" w:space="0" w:color="auto"/>
            </w:tcBorders>
          </w:tcPr>
          <w:p w:rsidR="00996510" w:rsidRPr="007E73F7" w:rsidRDefault="00996510">
            <w:pPr>
              <w:tabs>
                <w:tab w:val="left" w:pos="567"/>
              </w:tabs>
              <w:spacing w:after="0" w:line="240" w:lineRule="auto"/>
              <w:rPr>
                <w:rFonts w:ascii="Times New Roman" w:eastAsia="SimSun" w:hAnsi="Times New Roman"/>
                <w:lang w:eastAsia="en-US"/>
              </w:rPr>
            </w:pPr>
          </w:p>
        </w:tc>
        <w:tc>
          <w:tcPr>
            <w:tcW w:w="1553" w:type="pct"/>
            <w:tcBorders>
              <w:top w:val="single" w:sz="8" w:space="0" w:color="auto"/>
              <w:left w:val="single" w:sz="8" w:space="0" w:color="auto"/>
              <w:bottom w:val="single" w:sz="8" w:space="0" w:color="auto"/>
              <w:right w:val="single" w:sz="8" w:space="0" w:color="auto"/>
            </w:tcBorders>
          </w:tcPr>
          <w:p w:rsidR="00996510" w:rsidRPr="007E73F7" w:rsidRDefault="00996510">
            <w:pPr>
              <w:tabs>
                <w:tab w:val="left" w:pos="567"/>
              </w:tabs>
              <w:spacing w:after="0" w:line="240" w:lineRule="auto"/>
              <w:rPr>
                <w:rFonts w:ascii="Times New Roman" w:eastAsia="SimSun" w:hAnsi="Times New Roman"/>
                <w:lang w:eastAsia="en-US"/>
              </w:rPr>
            </w:pPr>
          </w:p>
        </w:tc>
        <w:tc>
          <w:tcPr>
            <w:tcW w:w="1415" w:type="pct"/>
            <w:tcBorders>
              <w:top w:val="single" w:sz="8" w:space="0" w:color="auto"/>
              <w:left w:val="single" w:sz="8" w:space="0" w:color="auto"/>
              <w:bottom w:val="single" w:sz="8" w:space="0" w:color="auto"/>
              <w:right w:val="single" w:sz="8" w:space="0" w:color="auto"/>
            </w:tcBorders>
            <w:hideMark/>
          </w:tcPr>
          <w:p w:rsidR="00996510" w:rsidRPr="007E73F7" w:rsidRDefault="00996510">
            <w:pPr>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Padidėjęs jautrumas</w:t>
            </w:r>
          </w:p>
        </w:tc>
      </w:tr>
      <w:tr w:rsidR="00996510" w:rsidRPr="007E73F7" w:rsidTr="005135D0">
        <w:trPr>
          <w:trHeight w:val="60"/>
        </w:trPr>
        <w:tc>
          <w:tcPr>
            <w:tcW w:w="1015" w:type="pct"/>
            <w:tcBorders>
              <w:top w:val="single" w:sz="8" w:space="0" w:color="auto"/>
              <w:left w:val="single" w:sz="8" w:space="0" w:color="auto"/>
              <w:bottom w:val="single" w:sz="8" w:space="0" w:color="auto"/>
              <w:right w:val="single" w:sz="8" w:space="0" w:color="auto"/>
            </w:tcBorders>
            <w:hideMark/>
          </w:tcPr>
          <w:p w:rsidR="00996510" w:rsidRPr="007E73F7" w:rsidRDefault="00996510">
            <w:pPr>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Metabolizmo ir mitybos sutrikimai</w:t>
            </w:r>
          </w:p>
        </w:tc>
        <w:tc>
          <w:tcPr>
            <w:tcW w:w="1017" w:type="pct"/>
            <w:tcBorders>
              <w:top w:val="single" w:sz="8" w:space="0" w:color="auto"/>
              <w:left w:val="single" w:sz="8" w:space="0" w:color="auto"/>
              <w:bottom w:val="single" w:sz="8" w:space="0" w:color="auto"/>
              <w:right w:val="single" w:sz="8" w:space="0" w:color="auto"/>
            </w:tcBorders>
          </w:tcPr>
          <w:p w:rsidR="00996510" w:rsidRPr="007E73F7" w:rsidRDefault="00996510">
            <w:pPr>
              <w:tabs>
                <w:tab w:val="left" w:pos="567"/>
              </w:tabs>
              <w:spacing w:after="0" w:line="240" w:lineRule="auto"/>
              <w:rPr>
                <w:rFonts w:ascii="Times New Roman" w:eastAsia="SimSun" w:hAnsi="Times New Roman"/>
                <w:lang w:eastAsia="en-US"/>
              </w:rPr>
            </w:pPr>
          </w:p>
        </w:tc>
        <w:tc>
          <w:tcPr>
            <w:tcW w:w="1553" w:type="pct"/>
            <w:tcBorders>
              <w:top w:val="single" w:sz="8" w:space="0" w:color="auto"/>
              <w:left w:val="single" w:sz="8" w:space="0" w:color="auto"/>
              <w:bottom w:val="single" w:sz="8" w:space="0" w:color="auto"/>
              <w:right w:val="single" w:sz="8" w:space="0" w:color="auto"/>
            </w:tcBorders>
            <w:hideMark/>
          </w:tcPr>
          <w:p w:rsidR="00996510" w:rsidRPr="007E73F7" w:rsidRDefault="00996510">
            <w:pPr>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Apetito padidėjimas</w:t>
            </w:r>
          </w:p>
        </w:tc>
        <w:tc>
          <w:tcPr>
            <w:tcW w:w="1415" w:type="pct"/>
            <w:tcBorders>
              <w:top w:val="single" w:sz="8" w:space="0" w:color="auto"/>
              <w:left w:val="single" w:sz="8" w:space="0" w:color="auto"/>
              <w:bottom w:val="single" w:sz="8" w:space="0" w:color="auto"/>
              <w:right w:val="single" w:sz="8" w:space="0" w:color="auto"/>
            </w:tcBorders>
          </w:tcPr>
          <w:p w:rsidR="00996510" w:rsidRPr="007E73F7" w:rsidRDefault="00996510">
            <w:pPr>
              <w:tabs>
                <w:tab w:val="left" w:pos="567"/>
              </w:tabs>
              <w:spacing w:after="0" w:line="240" w:lineRule="auto"/>
              <w:rPr>
                <w:rFonts w:ascii="Times New Roman" w:eastAsia="SimSun" w:hAnsi="Times New Roman"/>
                <w:lang w:eastAsia="en-US"/>
              </w:rPr>
            </w:pPr>
          </w:p>
        </w:tc>
      </w:tr>
      <w:tr w:rsidR="00996510" w:rsidRPr="007E73F7" w:rsidTr="005135D0">
        <w:trPr>
          <w:trHeight w:val="60"/>
        </w:trPr>
        <w:tc>
          <w:tcPr>
            <w:tcW w:w="1015" w:type="pct"/>
            <w:tcBorders>
              <w:top w:val="single" w:sz="8" w:space="0" w:color="auto"/>
              <w:left w:val="single" w:sz="8" w:space="0" w:color="auto"/>
              <w:bottom w:val="single" w:sz="8" w:space="0" w:color="auto"/>
              <w:right w:val="single" w:sz="8" w:space="0" w:color="auto"/>
            </w:tcBorders>
            <w:hideMark/>
          </w:tcPr>
          <w:p w:rsidR="00996510" w:rsidRPr="007E73F7" w:rsidRDefault="00996510">
            <w:pPr>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Psichikos sutrikimai</w:t>
            </w:r>
          </w:p>
        </w:tc>
        <w:tc>
          <w:tcPr>
            <w:tcW w:w="1017" w:type="pct"/>
            <w:tcBorders>
              <w:top w:val="single" w:sz="8" w:space="0" w:color="auto"/>
              <w:left w:val="single" w:sz="8" w:space="0" w:color="auto"/>
              <w:bottom w:val="single" w:sz="8" w:space="0" w:color="auto"/>
              <w:right w:val="single" w:sz="8" w:space="0" w:color="auto"/>
            </w:tcBorders>
          </w:tcPr>
          <w:p w:rsidR="00996510" w:rsidRPr="007E73F7" w:rsidRDefault="00996510">
            <w:pPr>
              <w:tabs>
                <w:tab w:val="left" w:pos="567"/>
              </w:tabs>
              <w:spacing w:after="0" w:line="240" w:lineRule="auto"/>
              <w:rPr>
                <w:rFonts w:ascii="Times New Roman" w:eastAsia="SimSun" w:hAnsi="Times New Roman"/>
                <w:lang w:eastAsia="en-US"/>
              </w:rPr>
            </w:pPr>
          </w:p>
        </w:tc>
        <w:tc>
          <w:tcPr>
            <w:tcW w:w="1553" w:type="pct"/>
            <w:tcBorders>
              <w:top w:val="single" w:sz="8" w:space="0" w:color="auto"/>
              <w:left w:val="single" w:sz="8" w:space="0" w:color="auto"/>
              <w:bottom w:val="single" w:sz="8" w:space="0" w:color="auto"/>
              <w:right w:val="single" w:sz="8" w:space="0" w:color="auto"/>
            </w:tcBorders>
            <w:hideMark/>
          </w:tcPr>
          <w:p w:rsidR="00996510" w:rsidRPr="007E73F7" w:rsidRDefault="00996510">
            <w:pPr>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 xml:space="preserve">Emocijų </w:t>
            </w:r>
            <w:proofErr w:type="spellStart"/>
            <w:r w:rsidRPr="007E73F7">
              <w:rPr>
                <w:rFonts w:ascii="Times New Roman" w:eastAsia="SimSun" w:hAnsi="Times New Roman"/>
                <w:lang w:eastAsia="en-US"/>
              </w:rPr>
              <w:t>labilumas</w:t>
            </w:r>
            <w:proofErr w:type="spellEnd"/>
            <w:r w:rsidRPr="007E73F7">
              <w:rPr>
                <w:rFonts w:ascii="Times New Roman" w:eastAsia="SimSun" w:hAnsi="Times New Roman"/>
                <w:lang w:eastAsia="en-US"/>
              </w:rPr>
              <w:t>, prislėgta nuotaika, nervingumas, lytinio potraukio sumažėjimas</w:t>
            </w:r>
          </w:p>
        </w:tc>
        <w:tc>
          <w:tcPr>
            <w:tcW w:w="1415" w:type="pct"/>
            <w:tcBorders>
              <w:top w:val="single" w:sz="8" w:space="0" w:color="auto"/>
              <w:left w:val="single" w:sz="8" w:space="0" w:color="auto"/>
              <w:bottom w:val="single" w:sz="8" w:space="0" w:color="auto"/>
              <w:right w:val="single" w:sz="8" w:space="0" w:color="auto"/>
            </w:tcBorders>
            <w:hideMark/>
          </w:tcPr>
          <w:p w:rsidR="00996510" w:rsidRPr="007E73F7" w:rsidRDefault="00996510">
            <w:pPr>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Nerimas; nemiga</w:t>
            </w:r>
          </w:p>
        </w:tc>
      </w:tr>
      <w:tr w:rsidR="00996510" w:rsidRPr="007E73F7" w:rsidTr="005135D0">
        <w:trPr>
          <w:trHeight w:val="60"/>
        </w:trPr>
        <w:tc>
          <w:tcPr>
            <w:tcW w:w="1015" w:type="pct"/>
            <w:tcBorders>
              <w:top w:val="single" w:sz="8" w:space="0" w:color="auto"/>
              <w:left w:val="single" w:sz="8" w:space="0" w:color="auto"/>
              <w:bottom w:val="single" w:sz="8" w:space="0" w:color="auto"/>
              <w:right w:val="single" w:sz="8" w:space="0" w:color="auto"/>
            </w:tcBorders>
            <w:hideMark/>
          </w:tcPr>
          <w:p w:rsidR="00996510" w:rsidRPr="007E73F7" w:rsidRDefault="00996510">
            <w:pPr>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Nervų sistemos sutrikimai</w:t>
            </w:r>
          </w:p>
        </w:tc>
        <w:tc>
          <w:tcPr>
            <w:tcW w:w="1017" w:type="pct"/>
            <w:tcBorders>
              <w:top w:val="single" w:sz="8" w:space="0" w:color="auto"/>
              <w:left w:val="single" w:sz="8" w:space="0" w:color="auto"/>
              <w:bottom w:val="single" w:sz="8" w:space="0" w:color="auto"/>
              <w:right w:val="single" w:sz="8" w:space="0" w:color="auto"/>
            </w:tcBorders>
            <w:hideMark/>
          </w:tcPr>
          <w:p w:rsidR="00996510" w:rsidRPr="007E73F7" w:rsidRDefault="00996510">
            <w:pPr>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Galvos skausmas</w:t>
            </w:r>
          </w:p>
        </w:tc>
        <w:tc>
          <w:tcPr>
            <w:tcW w:w="1553" w:type="pct"/>
            <w:tcBorders>
              <w:top w:val="single" w:sz="8" w:space="0" w:color="auto"/>
              <w:left w:val="single" w:sz="8" w:space="0" w:color="auto"/>
              <w:bottom w:val="single" w:sz="8" w:space="0" w:color="auto"/>
              <w:right w:val="single" w:sz="8" w:space="0" w:color="auto"/>
            </w:tcBorders>
            <w:hideMark/>
          </w:tcPr>
          <w:p w:rsidR="00996510" w:rsidRPr="007E73F7" w:rsidRDefault="00996510">
            <w:pPr>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Svaigulys</w:t>
            </w:r>
          </w:p>
        </w:tc>
        <w:tc>
          <w:tcPr>
            <w:tcW w:w="1415" w:type="pct"/>
            <w:tcBorders>
              <w:top w:val="single" w:sz="8" w:space="0" w:color="auto"/>
              <w:left w:val="single" w:sz="8" w:space="0" w:color="auto"/>
              <w:bottom w:val="single" w:sz="8" w:space="0" w:color="auto"/>
              <w:right w:val="single" w:sz="8" w:space="0" w:color="auto"/>
            </w:tcBorders>
            <w:hideMark/>
          </w:tcPr>
          <w:p w:rsidR="00996510" w:rsidRPr="007E73F7" w:rsidRDefault="00996510">
            <w:pPr>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Migrena, mieguistumas</w:t>
            </w:r>
          </w:p>
        </w:tc>
      </w:tr>
      <w:tr w:rsidR="00996510" w:rsidRPr="007E73F7" w:rsidTr="005135D0">
        <w:trPr>
          <w:trHeight w:val="60"/>
        </w:trPr>
        <w:tc>
          <w:tcPr>
            <w:tcW w:w="1015" w:type="pct"/>
            <w:tcBorders>
              <w:top w:val="single" w:sz="8" w:space="0" w:color="auto"/>
              <w:left w:val="single" w:sz="8" w:space="0" w:color="auto"/>
              <w:bottom w:val="single" w:sz="8" w:space="0" w:color="auto"/>
              <w:right w:val="single" w:sz="8" w:space="0" w:color="auto"/>
            </w:tcBorders>
            <w:hideMark/>
          </w:tcPr>
          <w:p w:rsidR="00996510" w:rsidRPr="007E73F7" w:rsidRDefault="00996510">
            <w:pPr>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Kraujagyslių sutrikimai</w:t>
            </w:r>
          </w:p>
        </w:tc>
        <w:tc>
          <w:tcPr>
            <w:tcW w:w="1017" w:type="pct"/>
            <w:tcBorders>
              <w:top w:val="single" w:sz="8" w:space="0" w:color="auto"/>
              <w:left w:val="single" w:sz="8" w:space="0" w:color="auto"/>
              <w:bottom w:val="single" w:sz="8" w:space="0" w:color="auto"/>
              <w:right w:val="single" w:sz="8" w:space="0" w:color="auto"/>
            </w:tcBorders>
          </w:tcPr>
          <w:p w:rsidR="00996510" w:rsidRPr="007E73F7" w:rsidRDefault="00996510">
            <w:pPr>
              <w:tabs>
                <w:tab w:val="left" w:pos="567"/>
              </w:tabs>
              <w:spacing w:after="0" w:line="240" w:lineRule="auto"/>
              <w:rPr>
                <w:rFonts w:ascii="Times New Roman" w:eastAsia="SimSun" w:hAnsi="Times New Roman"/>
                <w:lang w:eastAsia="en-US"/>
              </w:rPr>
            </w:pPr>
          </w:p>
        </w:tc>
        <w:tc>
          <w:tcPr>
            <w:tcW w:w="1553" w:type="pct"/>
            <w:tcBorders>
              <w:top w:val="single" w:sz="8" w:space="0" w:color="auto"/>
              <w:left w:val="single" w:sz="8" w:space="0" w:color="auto"/>
              <w:bottom w:val="single" w:sz="8" w:space="0" w:color="auto"/>
              <w:right w:val="single" w:sz="8" w:space="0" w:color="auto"/>
            </w:tcBorders>
            <w:hideMark/>
          </w:tcPr>
          <w:p w:rsidR="00996510" w:rsidRPr="007E73F7" w:rsidRDefault="00996510">
            <w:pPr>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Karščio pylimas</w:t>
            </w:r>
          </w:p>
        </w:tc>
        <w:tc>
          <w:tcPr>
            <w:tcW w:w="1415" w:type="pct"/>
            <w:tcBorders>
              <w:top w:val="single" w:sz="8" w:space="0" w:color="auto"/>
              <w:left w:val="single" w:sz="8" w:space="0" w:color="auto"/>
              <w:bottom w:val="single" w:sz="8" w:space="0" w:color="auto"/>
              <w:right w:val="single" w:sz="8" w:space="0" w:color="auto"/>
            </w:tcBorders>
          </w:tcPr>
          <w:p w:rsidR="00996510" w:rsidRPr="007E73F7" w:rsidRDefault="00996510">
            <w:pPr>
              <w:tabs>
                <w:tab w:val="left" w:pos="567"/>
              </w:tabs>
              <w:spacing w:after="0" w:line="240" w:lineRule="auto"/>
              <w:rPr>
                <w:rFonts w:ascii="Times New Roman" w:eastAsia="SimSun" w:hAnsi="Times New Roman"/>
                <w:lang w:eastAsia="en-US"/>
              </w:rPr>
            </w:pPr>
          </w:p>
        </w:tc>
      </w:tr>
      <w:tr w:rsidR="00996510" w:rsidRPr="007E73F7" w:rsidTr="005135D0">
        <w:trPr>
          <w:trHeight w:val="60"/>
        </w:trPr>
        <w:tc>
          <w:tcPr>
            <w:tcW w:w="1015" w:type="pct"/>
            <w:tcBorders>
              <w:top w:val="single" w:sz="8" w:space="0" w:color="auto"/>
              <w:left w:val="single" w:sz="8" w:space="0" w:color="auto"/>
              <w:bottom w:val="single" w:sz="8" w:space="0" w:color="auto"/>
              <w:right w:val="single" w:sz="8" w:space="0" w:color="auto"/>
            </w:tcBorders>
            <w:hideMark/>
          </w:tcPr>
          <w:p w:rsidR="00996510" w:rsidRPr="007E73F7" w:rsidRDefault="00996510">
            <w:pPr>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Virškinimo trakto sutrikimai</w:t>
            </w:r>
          </w:p>
        </w:tc>
        <w:tc>
          <w:tcPr>
            <w:tcW w:w="1017" w:type="pct"/>
            <w:tcBorders>
              <w:top w:val="single" w:sz="8" w:space="0" w:color="auto"/>
              <w:left w:val="single" w:sz="8" w:space="0" w:color="auto"/>
              <w:bottom w:val="single" w:sz="8" w:space="0" w:color="auto"/>
              <w:right w:val="single" w:sz="8" w:space="0" w:color="auto"/>
            </w:tcBorders>
          </w:tcPr>
          <w:p w:rsidR="00996510" w:rsidRPr="007E73F7" w:rsidRDefault="00996510">
            <w:pPr>
              <w:tabs>
                <w:tab w:val="left" w:pos="567"/>
              </w:tabs>
              <w:spacing w:after="0" w:line="240" w:lineRule="auto"/>
              <w:rPr>
                <w:rFonts w:ascii="Times New Roman" w:eastAsia="SimSun" w:hAnsi="Times New Roman"/>
                <w:lang w:eastAsia="en-US"/>
              </w:rPr>
            </w:pPr>
          </w:p>
        </w:tc>
        <w:tc>
          <w:tcPr>
            <w:tcW w:w="1553" w:type="pct"/>
            <w:tcBorders>
              <w:top w:val="single" w:sz="8" w:space="0" w:color="auto"/>
              <w:left w:val="single" w:sz="8" w:space="0" w:color="auto"/>
              <w:bottom w:val="single" w:sz="8" w:space="0" w:color="auto"/>
              <w:right w:val="single" w:sz="8" w:space="0" w:color="auto"/>
            </w:tcBorders>
            <w:hideMark/>
          </w:tcPr>
          <w:p w:rsidR="00996510" w:rsidRPr="007E73F7" w:rsidRDefault="00996510">
            <w:pPr>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Pilvo skausmas, pykinimas, vidurių pūtimas</w:t>
            </w:r>
          </w:p>
        </w:tc>
        <w:tc>
          <w:tcPr>
            <w:tcW w:w="1415" w:type="pct"/>
            <w:tcBorders>
              <w:top w:val="single" w:sz="8" w:space="0" w:color="auto"/>
              <w:left w:val="single" w:sz="8" w:space="0" w:color="auto"/>
              <w:bottom w:val="single" w:sz="8" w:space="0" w:color="auto"/>
              <w:right w:val="single" w:sz="8" w:space="0" w:color="auto"/>
            </w:tcBorders>
            <w:hideMark/>
          </w:tcPr>
          <w:p w:rsidR="00996510" w:rsidRPr="007E73F7" w:rsidRDefault="00996510">
            <w:pPr>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Vėmimas, vidurių užkietėjimas, viduriavimas</w:t>
            </w:r>
          </w:p>
        </w:tc>
      </w:tr>
      <w:tr w:rsidR="00996510" w:rsidRPr="007E73F7" w:rsidTr="005135D0">
        <w:trPr>
          <w:trHeight w:val="60"/>
        </w:trPr>
        <w:tc>
          <w:tcPr>
            <w:tcW w:w="1015" w:type="pct"/>
            <w:tcBorders>
              <w:top w:val="single" w:sz="8" w:space="0" w:color="auto"/>
              <w:left w:val="single" w:sz="8" w:space="0" w:color="auto"/>
              <w:bottom w:val="single" w:sz="8" w:space="0" w:color="auto"/>
              <w:right w:val="single" w:sz="8" w:space="0" w:color="auto"/>
            </w:tcBorders>
            <w:hideMark/>
          </w:tcPr>
          <w:p w:rsidR="00996510" w:rsidRPr="007E73F7" w:rsidRDefault="00996510">
            <w:pPr>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Odos ir poodinio audinio sutrikimai</w:t>
            </w:r>
          </w:p>
        </w:tc>
        <w:tc>
          <w:tcPr>
            <w:tcW w:w="1017" w:type="pct"/>
            <w:tcBorders>
              <w:top w:val="single" w:sz="8" w:space="0" w:color="auto"/>
              <w:left w:val="single" w:sz="8" w:space="0" w:color="auto"/>
              <w:bottom w:val="single" w:sz="8" w:space="0" w:color="auto"/>
              <w:right w:val="single" w:sz="8" w:space="0" w:color="auto"/>
            </w:tcBorders>
            <w:hideMark/>
          </w:tcPr>
          <w:p w:rsidR="00996510" w:rsidRPr="007E73F7" w:rsidRDefault="00996510">
            <w:pPr>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Spuogai</w:t>
            </w:r>
          </w:p>
        </w:tc>
        <w:tc>
          <w:tcPr>
            <w:tcW w:w="1553" w:type="pct"/>
            <w:tcBorders>
              <w:top w:val="single" w:sz="8" w:space="0" w:color="auto"/>
              <w:left w:val="single" w:sz="8" w:space="0" w:color="auto"/>
              <w:bottom w:val="single" w:sz="8" w:space="0" w:color="auto"/>
              <w:right w:val="single" w:sz="8" w:space="0" w:color="auto"/>
            </w:tcBorders>
            <w:hideMark/>
          </w:tcPr>
          <w:p w:rsidR="00996510" w:rsidRPr="007E73F7" w:rsidRDefault="00996510">
            <w:pPr>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Nuplikimas</w:t>
            </w:r>
          </w:p>
        </w:tc>
        <w:tc>
          <w:tcPr>
            <w:tcW w:w="1415" w:type="pct"/>
            <w:tcBorders>
              <w:top w:val="single" w:sz="8" w:space="0" w:color="auto"/>
              <w:left w:val="single" w:sz="8" w:space="0" w:color="auto"/>
              <w:bottom w:val="single" w:sz="8" w:space="0" w:color="auto"/>
              <w:right w:val="single" w:sz="8" w:space="0" w:color="auto"/>
            </w:tcBorders>
            <w:hideMark/>
          </w:tcPr>
          <w:p w:rsidR="00996510" w:rsidRPr="007E73F7" w:rsidRDefault="00996510">
            <w:pPr>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Plaukuotumo padidėjimas, išbėrimas, niežulys</w:t>
            </w:r>
          </w:p>
        </w:tc>
      </w:tr>
      <w:tr w:rsidR="00996510" w:rsidRPr="007E73F7" w:rsidTr="005135D0">
        <w:trPr>
          <w:trHeight w:val="60"/>
        </w:trPr>
        <w:tc>
          <w:tcPr>
            <w:tcW w:w="1015" w:type="pct"/>
            <w:tcBorders>
              <w:top w:val="single" w:sz="8" w:space="0" w:color="auto"/>
              <w:left w:val="single" w:sz="8" w:space="0" w:color="auto"/>
              <w:bottom w:val="single" w:sz="8" w:space="0" w:color="auto"/>
              <w:right w:val="single" w:sz="8" w:space="0" w:color="auto"/>
            </w:tcBorders>
            <w:hideMark/>
          </w:tcPr>
          <w:p w:rsidR="00996510" w:rsidRPr="007E73F7" w:rsidRDefault="00996510">
            <w:pPr>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Skeleto, raumenų ir jungiamojo audinio sutrikimai</w:t>
            </w:r>
          </w:p>
        </w:tc>
        <w:tc>
          <w:tcPr>
            <w:tcW w:w="1017" w:type="pct"/>
            <w:tcBorders>
              <w:top w:val="single" w:sz="8" w:space="0" w:color="auto"/>
              <w:left w:val="single" w:sz="8" w:space="0" w:color="auto"/>
              <w:bottom w:val="single" w:sz="8" w:space="0" w:color="auto"/>
              <w:right w:val="single" w:sz="8" w:space="0" w:color="auto"/>
            </w:tcBorders>
          </w:tcPr>
          <w:p w:rsidR="00996510" w:rsidRPr="007E73F7" w:rsidRDefault="00996510">
            <w:pPr>
              <w:tabs>
                <w:tab w:val="left" w:pos="567"/>
              </w:tabs>
              <w:spacing w:after="0" w:line="240" w:lineRule="auto"/>
              <w:rPr>
                <w:rFonts w:ascii="Times New Roman" w:eastAsia="SimSun" w:hAnsi="Times New Roman"/>
                <w:lang w:eastAsia="en-US"/>
              </w:rPr>
            </w:pPr>
          </w:p>
        </w:tc>
        <w:tc>
          <w:tcPr>
            <w:tcW w:w="1553" w:type="pct"/>
            <w:tcBorders>
              <w:top w:val="single" w:sz="8" w:space="0" w:color="auto"/>
              <w:left w:val="single" w:sz="8" w:space="0" w:color="auto"/>
              <w:bottom w:val="single" w:sz="8" w:space="0" w:color="auto"/>
              <w:right w:val="single" w:sz="8" w:space="0" w:color="auto"/>
            </w:tcBorders>
          </w:tcPr>
          <w:p w:rsidR="00996510" w:rsidRPr="007E73F7" w:rsidRDefault="00996510">
            <w:pPr>
              <w:tabs>
                <w:tab w:val="left" w:pos="567"/>
              </w:tabs>
              <w:spacing w:after="0" w:line="240" w:lineRule="auto"/>
              <w:rPr>
                <w:rFonts w:ascii="Times New Roman" w:eastAsia="SimSun" w:hAnsi="Times New Roman"/>
                <w:lang w:eastAsia="en-US"/>
              </w:rPr>
            </w:pPr>
          </w:p>
        </w:tc>
        <w:tc>
          <w:tcPr>
            <w:tcW w:w="1415" w:type="pct"/>
            <w:tcBorders>
              <w:top w:val="single" w:sz="8" w:space="0" w:color="auto"/>
              <w:left w:val="single" w:sz="8" w:space="0" w:color="auto"/>
              <w:bottom w:val="single" w:sz="8" w:space="0" w:color="auto"/>
              <w:right w:val="single" w:sz="8" w:space="0" w:color="auto"/>
            </w:tcBorders>
            <w:hideMark/>
          </w:tcPr>
          <w:p w:rsidR="00996510" w:rsidRPr="007E73F7" w:rsidRDefault="00996510">
            <w:pPr>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Nugaros skausmas, sąnarių skausmas, raumenų skausmas, raumenų ir kaulų skausmas</w:t>
            </w:r>
          </w:p>
        </w:tc>
      </w:tr>
      <w:tr w:rsidR="00996510" w:rsidRPr="007E73F7" w:rsidTr="005135D0">
        <w:trPr>
          <w:trHeight w:val="60"/>
        </w:trPr>
        <w:tc>
          <w:tcPr>
            <w:tcW w:w="1015" w:type="pct"/>
            <w:tcBorders>
              <w:top w:val="single" w:sz="8" w:space="0" w:color="auto"/>
              <w:left w:val="single" w:sz="8" w:space="0" w:color="auto"/>
              <w:bottom w:val="single" w:sz="8" w:space="0" w:color="auto"/>
              <w:right w:val="single" w:sz="8" w:space="0" w:color="auto"/>
            </w:tcBorders>
            <w:hideMark/>
          </w:tcPr>
          <w:p w:rsidR="00996510" w:rsidRPr="007E73F7" w:rsidRDefault="00996510">
            <w:pPr>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Inkstų ir šlapimo takų sutrikimai</w:t>
            </w:r>
          </w:p>
        </w:tc>
        <w:tc>
          <w:tcPr>
            <w:tcW w:w="1017" w:type="pct"/>
            <w:tcBorders>
              <w:top w:val="single" w:sz="8" w:space="0" w:color="auto"/>
              <w:left w:val="single" w:sz="8" w:space="0" w:color="auto"/>
              <w:bottom w:val="single" w:sz="8" w:space="0" w:color="auto"/>
              <w:right w:val="single" w:sz="8" w:space="0" w:color="auto"/>
            </w:tcBorders>
          </w:tcPr>
          <w:p w:rsidR="00996510" w:rsidRPr="007E73F7" w:rsidRDefault="00996510">
            <w:pPr>
              <w:tabs>
                <w:tab w:val="left" w:pos="567"/>
              </w:tabs>
              <w:spacing w:after="0" w:line="240" w:lineRule="auto"/>
              <w:rPr>
                <w:rFonts w:ascii="Times New Roman" w:eastAsia="SimSun" w:hAnsi="Times New Roman"/>
                <w:lang w:eastAsia="en-US"/>
              </w:rPr>
            </w:pPr>
          </w:p>
        </w:tc>
        <w:tc>
          <w:tcPr>
            <w:tcW w:w="1553" w:type="pct"/>
            <w:tcBorders>
              <w:top w:val="single" w:sz="8" w:space="0" w:color="auto"/>
              <w:left w:val="single" w:sz="8" w:space="0" w:color="auto"/>
              <w:bottom w:val="single" w:sz="8" w:space="0" w:color="auto"/>
              <w:right w:val="single" w:sz="8" w:space="0" w:color="auto"/>
            </w:tcBorders>
          </w:tcPr>
          <w:p w:rsidR="00996510" w:rsidRPr="007E73F7" w:rsidRDefault="00996510">
            <w:pPr>
              <w:tabs>
                <w:tab w:val="left" w:pos="567"/>
              </w:tabs>
              <w:spacing w:after="0" w:line="240" w:lineRule="auto"/>
              <w:rPr>
                <w:rFonts w:ascii="Times New Roman" w:eastAsia="SimSun" w:hAnsi="Times New Roman"/>
                <w:lang w:eastAsia="en-US"/>
              </w:rPr>
            </w:pPr>
          </w:p>
        </w:tc>
        <w:tc>
          <w:tcPr>
            <w:tcW w:w="1415" w:type="pct"/>
            <w:tcBorders>
              <w:top w:val="single" w:sz="8" w:space="0" w:color="auto"/>
              <w:left w:val="single" w:sz="8" w:space="0" w:color="auto"/>
              <w:bottom w:val="single" w:sz="8" w:space="0" w:color="auto"/>
              <w:right w:val="single" w:sz="8" w:space="0" w:color="auto"/>
            </w:tcBorders>
            <w:hideMark/>
          </w:tcPr>
          <w:p w:rsidR="00996510" w:rsidRPr="007E73F7" w:rsidRDefault="00996510">
            <w:pPr>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Skausmingas šlapinimasis</w:t>
            </w:r>
          </w:p>
        </w:tc>
      </w:tr>
      <w:tr w:rsidR="00996510" w:rsidRPr="007E73F7" w:rsidTr="005135D0">
        <w:trPr>
          <w:trHeight w:val="60"/>
        </w:trPr>
        <w:tc>
          <w:tcPr>
            <w:tcW w:w="1015" w:type="pct"/>
            <w:tcBorders>
              <w:top w:val="single" w:sz="8" w:space="0" w:color="auto"/>
              <w:left w:val="single" w:sz="8" w:space="0" w:color="auto"/>
              <w:bottom w:val="single" w:sz="8" w:space="0" w:color="auto"/>
              <w:right w:val="single" w:sz="8" w:space="0" w:color="auto"/>
            </w:tcBorders>
            <w:hideMark/>
          </w:tcPr>
          <w:p w:rsidR="00996510" w:rsidRPr="007E73F7" w:rsidRDefault="00996510">
            <w:pPr>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Lytinės sistemos ir krūties sutrikimai</w:t>
            </w:r>
          </w:p>
        </w:tc>
        <w:tc>
          <w:tcPr>
            <w:tcW w:w="1017" w:type="pct"/>
            <w:tcBorders>
              <w:top w:val="single" w:sz="8" w:space="0" w:color="auto"/>
              <w:left w:val="single" w:sz="8" w:space="0" w:color="auto"/>
              <w:bottom w:val="single" w:sz="8" w:space="0" w:color="auto"/>
              <w:right w:val="single" w:sz="8" w:space="0" w:color="auto"/>
            </w:tcBorders>
            <w:hideMark/>
          </w:tcPr>
          <w:p w:rsidR="00996510" w:rsidRPr="007E73F7" w:rsidRDefault="00996510">
            <w:pPr>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Krūtų jautrumas, krūtų skausmas, nereguliarios mėnesinės</w:t>
            </w:r>
          </w:p>
        </w:tc>
        <w:tc>
          <w:tcPr>
            <w:tcW w:w="1553" w:type="pct"/>
            <w:tcBorders>
              <w:top w:val="single" w:sz="8" w:space="0" w:color="auto"/>
              <w:left w:val="single" w:sz="8" w:space="0" w:color="auto"/>
              <w:bottom w:val="single" w:sz="8" w:space="0" w:color="auto"/>
              <w:right w:val="single" w:sz="8" w:space="0" w:color="auto"/>
            </w:tcBorders>
            <w:hideMark/>
          </w:tcPr>
          <w:p w:rsidR="00996510" w:rsidRPr="007E73F7" w:rsidRDefault="00996510">
            <w:pPr>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Skausmingos mėnesinės, kiaušidės cista</w:t>
            </w:r>
          </w:p>
        </w:tc>
        <w:tc>
          <w:tcPr>
            <w:tcW w:w="1415" w:type="pct"/>
            <w:tcBorders>
              <w:top w:val="single" w:sz="8" w:space="0" w:color="auto"/>
              <w:left w:val="single" w:sz="8" w:space="0" w:color="auto"/>
              <w:bottom w:val="single" w:sz="8" w:space="0" w:color="auto"/>
              <w:right w:val="single" w:sz="8" w:space="0" w:color="auto"/>
            </w:tcBorders>
            <w:hideMark/>
          </w:tcPr>
          <w:p w:rsidR="00996510" w:rsidRPr="007E73F7" w:rsidRDefault="00996510">
            <w:pPr>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 xml:space="preserve">Išskyros iš makšties, nemalonūs pojūčiai išoriniuose lyties organuose ir makštyje, </w:t>
            </w:r>
            <w:proofErr w:type="spellStart"/>
            <w:r w:rsidRPr="007E73F7">
              <w:rPr>
                <w:rFonts w:ascii="Times New Roman" w:eastAsia="SimSun" w:hAnsi="Times New Roman"/>
                <w:lang w:eastAsia="en-US"/>
              </w:rPr>
              <w:t>galaktorėja</w:t>
            </w:r>
            <w:proofErr w:type="spellEnd"/>
            <w:r w:rsidRPr="007E73F7">
              <w:rPr>
                <w:rFonts w:ascii="Times New Roman" w:eastAsia="SimSun" w:hAnsi="Times New Roman"/>
                <w:lang w:eastAsia="en-US"/>
              </w:rPr>
              <w:t>, krūtų padidėjimas; lyties organų niežulys</w:t>
            </w:r>
          </w:p>
        </w:tc>
      </w:tr>
      <w:tr w:rsidR="00996510" w:rsidRPr="007E73F7" w:rsidTr="005135D0">
        <w:tc>
          <w:tcPr>
            <w:tcW w:w="1015" w:type="pct"/>
            <w:tcBorders>
              <w:top w:val="single" w:sz="8" w:space="0" w:color="auto"/>
              <w:left w:val="single" w:sz="8" w:space="0" w:color="auto"/>
              <w:bottom w:val="single" w:sz="8" w:space="0" w:color="auto"/>
              <w:right w:val="single" w:sz="8" w:space="0" w:color="auto"/>
            </w:tcBorders>
            <w:hideMark/>
          </w:tcPr>
          <w:p w:rsidR="00996510" w:rsidRPr="007E73F7" w:rsidRDefault="00996510">
            <w:pPr>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Bendrieji sutrikimai ir vartojimo vietos pažeidimai</w:t>
            </w:r>
          </w:p>
        </w:tc>
        <w:tc>
          <w:tcPr>
            <w:tcW w:w="1017" w:type="pct"/>
            <w:tcBorders>
              <w:top w:val="single" w:sz="8" w:space="0" w:color="auto"/>
              <w:left w:val="single" w:sz="8" w:space="0" w:color="auto"/>
              <w:bottom w:val="single" w:sz="8" w:space="0" w:color="auto"/>
              <w:right w:val="single" w:sz="8" w:space="0" w:color="auto"/>
            </w:tcBorders>
          </w:tcPr>
          <w:p w:rsidR="00996510" w:rsidRPr="007E73F7" w:rsidRDefault="00996510">
            <w:pPr>
              <w:tabs>
                <w:tab w:val="left" w:pos="567"/>
              </w:tabs>
              <w:spacing w:after="0" w:line="240" w:lineRule="auto"/>
              <w:rPr>
                <w:rFonts w:ascii="Times New Roman" w:eastAsia="SimSun" w:hAnsi="Times New Roman"/>
                <w:lang w:eastAsia="en-US"/>
              </w:rPr>
            </w:pPr>
          </w:p>
        </w:tc>
        <w:tc>
          <w:tcPr>
            <w:tcW w:w="1553" w:type="pct"/>
            <w:tcBorders>
              <w:top w:val="single" w:sz="8" w:space="0" w:color="auto"/>
              <w:left w:val="single" w:sz="8" w:space="0" w:color="auto"/>
              <w:bottom w:val="single" w:sz="8" w:space="0" w:color="auto"/>
              <w:right w:val="single" w:sz="8" w:space="0" w:color="auto"/>
            </w:tcBorders>
            <w:hideMark/>
          </w:tcPr>
          <w:p w:rsidR="00996510" w:rsidRPr="007E73F7" w:rsidRDefault="00996510">
            <w:pPr>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Skausmas implanto vietoje, implanto vietos reakcija, nuovargis, į gripą panašus negalavimas, skausmas</w:t>
            </w:r>
          </w:p>
        </w:tc>
        <w:tc>
          <w:tcPr>
            <w:tcW w:w="1415" w:type="pct"/>
            <w:tcBorders>
              <w:top w:val="single" w:sz="8" w:space="0" w:color="auto"/>
              <w:left w:val="single" w:sz="8" w:space="0" w:color="auto"/>
              <w:bottom w:val="single" w:sz="8" w:space="0" w:color="auto"/>
              <w:right w:val="single" w:sz="8" w:space="0" w:color="auto"/>
            </w:tcBorders>
            <w:hideMark/>
          </w:tcPr>
          <w:p w:rsidR="00996510" w:rsidRPr="007E73F7" w:rsidRDefault="00996510">
            <w:pPr>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Karščiavimas, edema</w:t>
            </w:r>
          </w:p>
        </w:tc>
      </w:tr>
      <w:tr w:rsidR="00996510" w:rsidRPr="007E73F7" w:rsidTr="005135D0">
        <w:tc>
          <w:tcPr>
            <w:tcW w:w="1015" w:type="pct"/>
            <w:tcBorders>
              <w:top w:val="single" w:sz="8" w:space="0" w:color="auto"/>
              <w:left w:val="single" w:sz="8" w:space="0" w:color="auto"/>
              <w:bottom w:val="single" w:sz="8" w:space="0" w:color="auto"/>
              <w:right w:val="single" w:sz="8" w:space="0" w:color="auto"/>
            </w:tcBorders>
            <w:hideMark/>
          </w:tcPr>
          <w:p w:rsidR="00996510" w:rsidRPr="007E73F7" w:rsidRDefault="00996510">
            <w:pPr>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lastRenderedPageBreak/>
              <w:t>Tyrimai</w:t>
            </w:r>
          </w:p>
        </w:tc>
        <w:tc>
          <w:tcPr>
            <w:tcW w:w="1017" w:type="pct"/>
            <w:tcBorders>
              <w:top w:val="single" w:sz="8" w:space="0" w:color="auto"/>
              <w:left w:val="single" w:sz="8" w:space="0" w:color="auto"/>
              <w:bottom w:val="single" w:sz="8" w:space="0" w:color="auto"/>
              <w:right w:val="single" w:sz="8" w:space="0" w:color="auto"/>
            </w:tcBorders>
            <w:hideMark/>
          </w:tcPr>
          <w:p w:rsidR="00996510" w:rsidRPr="007E73F7" w:rsidRDefault="00996510">
            <w:pPr>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Kūno masės padidėjimas</w:t>
            </w:r>
          </w:p>
        </w:tc>
        <w:tc>
          <w:tcPr>
            <w:tcW w:w="1553" w:type="pct"/>
            <w:tcBorders>
              <w:top w:val="single" w:sz="8" w:space="0" w:color="auto"/>
              <w:left w:val="single" w:sz="8" w:space="0" w:color="auto"/>
              <w:bottom w:val="single" w:sz="8" w:space="0" w:color="auto"/>
              <w:right w:val="single" w:sz="8" w:space="0" w:color="auto"/>
            </w:tcBorders>
            <w:hideMark/>
          </w:tcPr>
          <w:p w:rsidR="00996510" w:rsidRPr="007E73F7" w:rsidRDefault="00996510">
            <w:pPr>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Kūno masės sumažėjimas</w:t>
            </w:r>
          </w:p>
        </w:tc>
        <w:tc>
          <w:tcPr>
            <w:tcW w:w="1415" w:type="pct"/>
            <w:tcBorders>
              <w:top w:val="single" w:sz="8" w:space="0" w:color="auto"/>
              <w:left w:val="single" w:sz="8" w:space="0" w:color="auto"/>
              <w:bottom w:val="single" w:sz="8" w:space="0" w:color="auto"/>
              <w:right w:val="single" w:sz="8" w:space="0" w:color="auto"/>
            </w:tcBorders>
          </w:tcPr>
          <w:p w:rsidR="00996510" w:rsidRPr="007E73F7" w:rsidRDefault="00996510">
            <w:pPr>
              <w:tabs>
                <w:tab w:val="left" w:pos="567"/>
              </w:tabs>
              <w:spacing w:after="0" w:line="240" w:lineRule="auto"/>
              <w:rPr>
                <w:rFonts w:ascii="Times New Roman" w:eastAsia="SimSun" w:hAnsi="Times New Roman"/>
                <w:lang w:eastAsia="en-US"/>
              </w:rPr>
            </w:pPr>
          </w:p>
        </w:tc>
      </w:tr>
    </w:tbl>
    <w:p w:rsidR="00996510" w:rsidRPr="007E73F7" w:rsidRDefault="00996510" w:rsidP="00996510">
      <w:pPr>
        <w:tabs>
          <w:tab w:val="left" w:pos="567"/>
        </w:tabs>
        <w:spacing w:after="0" w:line="260" w:lineRule="exact"/>
        <w:rPr>
          <w:rFonts w:ascii="Times New Roman" w:eastAsia="SimSun" w:hAnsi="Times New Roman"/>
          <w:lang w:eastAsia="en-US"/>
        </w:rPr>
      </w:pPr>
      <w:r w:rsidRPr="007E73F7">
        <w:rPr>
          <w:rFonts w:ascii="Times New Roman" w:hAnsi="Times New Roman"/>
          <w:vertAlign w:val="superscript"/>
        </w:rPr>
        <w:t>1</w:t>
      </w:r>
      <w:r w:rsidRPr="007E73F7">
        <w:rPr>
          <w:rFonts w:ascii="Times New Roman" w:hAnsi="Times New Roman"/>
        </w:rPr>
        <w:t xml:space="preserve">Pateikiamas tinkamiausias </w:t>
      </w:r>
      <w:proofErr w:type="spellStart"/>
      <w:r w:rsidRPr="007E73F7">
        <w:rPr>
          <w:rFonts w:ascii="Times New Roman" w:hAnsi="Times New Roman"/>
        </w:rPr>
        <w:t>MedDRA</w:t>
      </w:r>
      <w:proofErr w:type="spellEnd"/>
      <w:r w:rsidRPr="007E73F7">
        <w:rPr>
          <w:rFonts w:ascii="Times New Roman" w:hAnsi="Times New Roman"/>
        </w:rPr>
        <w:t xml:space="preserve"> (versija 10.1) terminas, aprašantis tam tikrą nepageidaujamą reakciją. Sinonimai ar susijusios būklės nėra išvardinti, tačiau juos reikia turėti omenyje.</w:t>
      </w:r>
    </w:p>
    <w:p w:rsidR="00996510" w:rsidRPr="007E73F7" w:rsidRDefault="00996510" w:rsidP="00996510">
      <w:pPr>
        <w:tabs>
          <w:tab w:val="left" w:pos="567"/>
        </w:tabs>
        <w:spacing w:after="0" w:line="260" w:lineRule="exact"/>
        <w:rPr>
          <w:rFonts w:ascii="Times New Roman" w:eastAsia="SimSun" w:hAnsi="Times New Roman"/>
          <w:lang w:eastAsia="en-US"/>
        </w:rPr>
      </w:pPr>
    </w:p>
    <w:p w:rsidR="00996510" w:rsidRPr="007E73F7" w:rsidRDefault="00996510" w:rsidP="00996510">
      <w:pPr>
        <w:tabs>
          <w:tab w:val="left" w:pos="567"/>
        </w:tabs>
        <w:spacing w:after="0" w:line="260" w:lineRule="exact"/>
        <w:rPr>
          <w:rFonts w:ascii="Times New Roman" w:eastAsia="SimSun" w:hAnsi="Times New Roman"/>
          <w:lang w:eastAsia="en-US"/>
        </w:rPr>
      </w:pPr>
      <w:r w:rsidRPr="007E73F7">
        <w:rPr>
          <w:rFonts w:ascii="Times New Roman" w:eastAsia="SimSun" w:hAnsi="Times New Roman"/>
          <w:lang w:eastAsia="en-US"/>
        </w:rPr>
        <w:t xml:space="preserve">Vaistinį preparatą pateikus į rinką, retais atvejais buvo pastebėtas kliniškai reikšmingas kraujospūdžio padidėjimas. Taip pat buvo pastebėta </w:t>
      </w:r>
      <w:proofErr w:type="spellStart"/>
      <w:r w:rsidRPr="007E73F7">
        <w:rPr>
          <w:rFonts w:ascii="Times New Roman" w:eastAsia="SimSun" w:hAnsi="Times New Roman"/>
          <w:lang w:eastAsia="en-US"/>
        </w:rPr>
        <w:t>seborėja</w:t>
      </w:r>
      <w:proofErr w:type="spellEnd"/>
      <w:r w:rsidRPr="007E73F7">
        <w:rPr>
          <w:rFonts w:ascii="Times New Roman" w:eastAsia="SimSun" w:hAnsi="Times New Roman"/>
          <w:lang w:eastAsia="en-US"/>
        </w:rPr>
        <w:t xml:space="preserve">. Gali pasireikšti anafilaksinės reakcijos, dilgėlinė, </w:t>
      </w:r>
      <w:proofErr w:type="spellStart"/>
      <w:r w:rsidRPr="007E73F7">
        <w:rPr>
          <w:rFonts w:ascii="Times New Roman" w:eastAsia="SimSun" w:hAnsi="Times New Roman"/>
          <w:lang w:eastAsia="en-US"/>
        </w:rPr>
        <w:t>angioneurozinė</w:t>
      </w:r>
      <w:proofErr w:type="spellEnd"/>
      <w:r w:rsidRPr="007E73F7">
        <w:rPr>
          <w:rFonts w:ascii="Times New Roman" w:eastAsia="SimSun" w:hAnsi="Times New Roman"/>
          <w:lang w:eastAsia="en-US"/>
        </w:rPr>
        <w:t xml:space="preserve"> edema, </w:t>
      </w:r>
      <w:proofErr w:type="spellStart"/>
      <w:r w:rsidRPr="007E73F7">
        <w:rPr>
          <w:rFonts w:ascii="Times New Roman" w:eastAsia="SimSun" w:hAnsi="Times New Roman"/>
          <w:lang w:eastAsia="en-US"/>
        </w:rPr>
        <w:t>angioneurozinės</w:t>
      </w:r>
      <w:proofErr w:type="spellEnd"/>
      <w:r w:rsidRPr="007E73F7">
        <w:rPr>
          <w:rFonts w:ascii="Times New Roman" w:eastAsia="SimSun" w:hAnsi="Times New Roman"/>
          <w:lang w:eastAsia="en-US"/>
        </w:rPr>
        <w:t xml:space="preserve"> edemos pablogėjimas ir (arba) paveldimos </w:t>
      </w:r>
      <w:proofErr w:type="spellStart"/>
      <w:r w:rsidRPr="007E73F7">
        <w:rPr>
          <w:rFonts w:ascii="Times New Roman" w:eastAsia="SimSun" w:hAnsi="Times New Roman"/>
          <w:lang w:eastAsia="en-US"/>
        </w:rPr>
        <w:t>angioedemos</w:t>
      </w:r>
      <w:proofErr w:type="spellEnd"/>
      <w:r w:rsidRPr="007E73F7">
        <w:rPr>
          <w:rFonts w:ascii="Times New Roman" w:eastAsia="SimSun" w:hAnsi="Times New Roman"/>
          <w:lang w:eastAsia="en-US"/>
        </w:rPr>
        <w:t xml:space="preserve"> pablogėjimas. Šį implantą įterpiant arba pašalinant gali atsirasti šiek tiek kraujosruvų, lengvas vietinis sudirginimas, skausmas ar niežulys. Implanto buvimo vietoje gali atsirasti fibrozė, gali sudaryti randas arba pūlinys. Gali pasireikšti </w:t>
      </w:r>
      <w:proofErr w:type="spellStart"/>
      <w:r w:rsidRPr="007E73F7">
        <w:rPr>
          <w:rFonts w:ascii="Times New Roman" w:eastAsia="SimSun" w:hAnsi="Times New Roman"/>
          <w:lang w:eastAsia="en-US"/>
        </w:rPr>
        <w:t>parestezija</w:t>
      </w:r>
      <w:proofErr w:type="spellEnd"/>
      <w:r w:rsidRPr="007E73F7">
        <w:rPr>
          <w:rFonts w:ascii="Times New Roman" w:eastAsia="SimSun" w:hAnsi="Times New Roman"/>
          <w:lang w:eastAsia="en-US"/>
        </w:rPr>
        <w:t xml:space="preserve"> arba į </w:t>
      </w:r>
      <w:proofErr w:type="spellStart"/>
      <w:r w:rsidRPr="007E73F7">
        <w:rPr>
          <w:rFonts w:ascii="Times New Roman" w:eastAsia="SimSun" w:hAnsi="Times New Roman"/>
          <w:lang w:eastAsia="en-US"/>
        </w:rPr>
        <w:t>paresteziją</w:t>
      </w:r>
      <w:proofErr w:type="spellEnd"/>
      <w:r w:rsidRPr="007E73F7">
        <w:rPr>
          <w:rFonts w:ascii="Times New Roman" w:eastAsia="SimSun" w:hAnsi="Times New Roman"/>
          <w:lang w:eastAsia="en-US"/>
        </w:rPr>
        <w:t xml:space="preserve"> panašūs reiškiniai. Yra pastebėta, kad implantas gali iškristi ar migruoti, įskaitant, retais atvejais, į krūtinės ląstą. Nustatyta retų atvejų, kai implantai buvo rasti kraujagyslėse, įskaitant plaučių arteriją. Kai kuriais atvejais, kai implantai buvo rasti plaučių arterijose, buvo pastebėtas krūtinės skausmas ir (arba) dusulys, o kitais atvejais simptomų nepastebėta (žr. 4.4 skyrių). Nesilaikant instrukcijų (žr. 4.2 skyrių), implantas gali būti netinkamai įterptas, sunkiai lokalizuojamas ir sunkiai pašalinamas. Implanto pašalinimui gali prireikti chirurginės intervencijos.</w:t>
      </w:r>
    </w:p>
    <w:p w:rsidR="00996510" w:rsidRPr="007E73F7" w:rsidRDefault="00996510" w:rsidP="00996510">
      <w:pPr>
        <w:tabs>
          <w:tab w:val="left" w:pos="567"/>
        </w:tabs>
        <w:spacing w:after="0" w:line="260" w:lineRule="exact"/>
        <w:rPr>
          <w:rFonts w:ascii="Times New Roman" w:eastAsia="SimSun" w:hAnsi="Times New Roman"/>
          <w:lang w:eastAsia="en-US"/>
        </w:rPr>
      </w:pPr>
    </w:p>
    <w:p w:rsidR="00996510" w:rsidRPr="007E73F7" w:rsidRDefault="00996510" w:rsidP="00996510">
      <w:pPr>
        <w:tabs>
          <w:tab w:val="left" w:pos="567"/>
        </w:tabs>
        <w:spacing w:after="0" w:line="260" w:lineRule="exact"/>
        <w:rPr>
          <w:rFonts w:ascii="Times New Roman" w:eastAsia="SimSun" w:hAnsi="Times New Roman"/>
          <w:lang w:eastAsia="en-US"/>
        </w:rPr>
      </w:pPr>
      <w:r w:rsidRPr="007E73F7">
        <w:rPr>
          <w:rFonts w:ascii="Times New Roman" w:eastAsia="SimSun" w:hAnsi="Times New Roman"/>
          <w:lang w:eastAsia="en-US"/>
        </w:rPr>
        <w:t>Buvo pastebėti reti negimdinio nėštumo atvejai (žr. 4.4 skyrių).</w:t>
      </w:r>
    </w:p>
    <w:p w:rsidR="00996510" w:rsidRPr="007E73F7" w:rsidRDefault="00996510" w:rsidP="00996510">
      <w:pPr>
        <w:tabs>
          <w:tab w:val="left" w:pos="567"/>
        </w:tabs>
        <w:spacing w:after="0" w:line="260" w:lineRule="exact"/>
        <w:rPr>
          <w:rFonts w:ascii="Times New Roman" w:eastAsia="SimSun" w:hAnsi="Times New Roman"/>
          <w:lang w:eastAsia="en-US"/>
        </w:rPr>
      </w:pPr>
    </w:p>
    <w:p w:rsidR="00996510" w:rsidRPr="007E73F7" w:rsidRDefault="00996510" w:rsidP="00996510">
      <w:pPr>
        <w:tabs>
          <w:tab w:val="left" w:pos="567"/>
        </w:tabs>
        <w:spacing w:after="0" w:line="260" w:lineRule="exact"/>
        <w:rPr>
          <w:rFonts w:ascii="Times New Roman" w:eastAsia="SimSun" w:hAnsi="Times New Roman"/>
          <w:lang w:eastAsia="en-US"/>
        </w:rPr>
      </w:pPr>
      <w:r w:rsidRPr="007E73F7">
        <w:rPr>
          <w:rFonts w:ascii="Times New Roman" w:eastAsia="SimSun" w:hAnsi="Times New Roman"/>
          <w:lang w:eastAsia="en-US"/>
        </w:rPr>
        <w:t xml:space="preserve">(Sudėtinius geriamuosius) kontraceptikus vartojusioms moterims buvo pastebėta daug (sunkių) nepageidaujamų poveikių. Tai apima venų </w:t>
      </w:r>
      <w:proofErr w:type="spellStart"/>
      <w:r w:rsidRPr="007E73F7">
        <w:rPr>
          <w:rFonts w:ascii="Times New Roman" w:eastAsia="SimSun" w:hAnsi="Times New Roman"/>
          <w:lang w:eastAsia="en-US"/>
        </w:rPr>
        <w:t>tromboembolinius</w:t>
      </w:r>
      <w:proofErr w:type="spellEnd"/>
      <w:r w:rsidRPr="007E73F7">
        <w:rPr>
          <w:rFonts w:ascii="Times New Roman" w:eastAsia="SimSun" w:hAnsi="Times New Roman"/>
          <w:lang w:eastAsia="en-US"/>
        </w:rPr>
        <w:t xml:space="preserve"> sutrikimus, arterijų </w:t>
      </w:r>
      <w:proofErr w:type="spellStart"/>
      <w:r w:rsidRPr="007E73F7">
        <w:rPr>
          <w:rFonts w:ascii="Times New Roman" w:eastAsia="SimSun" w:hAnsi="Times New Roman"/>
          <w:lang w:eastAsia="en-US"/>
        </w:rPr>
        <w:t>tromboembolinius</w:t>
      </w:r>
      <w:proofErr w:type="spellEnd"/>
      <w:r w:rsidRPr="007E73F7">
        <w:rPr>
          <w:rFonts w:ascii="Times New Roman" w:eastAsia="SimSun" w:hAnsi="Times New Roman"/>
          <w:lang w:eastAsia="en-US"/>
        </w:rPr>
        <w:t xml:space="preserve"> sutrikimus, nuo hormonų priklausomus navikus (pvz., kepenų navikus, krūties vėžį) ir </w:t>
      </w:r>
      <w:proofErr w:type="spellStart"/>
      <w:r w:rsidRPr="007E73F7">
        <w:rPr>
          <w:rFonts w:ascii="Times New Roman" w:eastAsia="SimSun" w:hAnsi="Times New Roman"/>
          <w:lang w:eastAsia="en-US"/>
        </w:rPr>
        <w:t>chloazmą</w:t>
      </w:r>
      <w:proofErr w:type="spellEnd"/>
      <w:r w:rsidRPr="007E73F7">
        <w:rPr>
          <w:rFonts w:ascii="Times New Roman" w:eastAsia="SimSun" w:hAnsi="Times New Roman"/>
          <w:lang w:eastAsia="en-US"/>
        </w:rPr>
        <w:t>, o kai kurie iš jų išsamiau aptariami 4.4 skyriuje.</w:t>
      </w:r>
    </w:p>
    <w:p w:rsidR="00996510" w:rsidRPr="007E73F7" w:rsidRDefault="00996510" w:rsidP="00996510">
      <w:pPr>
        <w:spacing w:after="0" w:line="240" w:lineRule="auto"/>
        <w:rPr>
          <w:rFonts w:ascii="Times New Roman" w:hAnsi="Times New Roman"/>
          <w:lang w:eastAsia="en-US"/>
        </w:rPr>
      </w:pPr>
    </w:p>
    <w:p w:rsidR="00996510" w:rsidRPr="007E73F7" w:rsidRDefault="00996510" w:rsidP="00996510">
      <w:pPr>
        <w:keepNext/>
        <w:keepLines/>
        <w:tabs>
          <w:tab w:val="left" w:pos="567"/>
        </w:tabs>
        <w:autoSpaceDE w:val="0"/>
        <w:autoSpaceDN w:val="0"/>
        <w:adjustRightInd w:val="0"/>
        <w:spacing w:after="0" w:line="240" w:lineRule="auto"/>
        <w:rPr>
          <w:rFonts w:ascii="Times New Roman" w:eastAsia="Times New Roman" w:hAnsi="Times New Roman"/>
          <w:snapToGrid w:val="0"/>
          <w:szCs w:val="24"/>
          <w:u w:val="single"/>
          <w:lang w:eastAsia="en-US"/>
        </w:rPr>
      </w:pPr>
      <w:r w:rsidRPr="005135D0">
        <w:rPr>
          <w:rFonts w:ascii="Times New Roman" w:eastAsia="Times New Roman" w:hAnsi="Times New Roman"/>
          <w:snapToGrid w:val="0"/>
          <w:szCs w:val="24"/>
          <w:u w:val="single"/>
          <w:lang w:eastAsia="en-US"/>
        </w:rPr>
        <w:t>Pranešimas apie įtariamas nepageidaujamas reakcijas</w:t>
      </w:r>
    </w:p>
    <w:p w:rsidR="00996510" w:rsidRPr="007E73F7" w:rsidRDefault="00996510" w:rsidP="00996510">
      <w:pPr>
        <w:keepNext/>
        <w:keepLines/>
        <w:tabs>
          <w:tab w:val="left" w:pos="567"/>
        </w:tabs>
        <w:autoSpaceDE w:val="0"/>
        <w:autoSpaceDN w:val="0"/>
        <w:adjustRightInd w:val="0"/>
        <w:spacing w:after="0" w:line="240" w:lineRule="auto"/>
        <w:rPr>
          <w:rFonts w:ascii="Times New Roman" w:hAnsi="Times New Roman"/>
          <w:lang w:eastAsia="en-US"/>
        </w:rPr>
      </w:pPr>
      <w:r w:rsidRPr="005135D0">
        <w:rPr>
          <w:rFonts w:ascii="Times New Roman" w:eastAsia="Times New Roman" w:hAnsi="Times New Roman"/>
          <w:snapToGrid w:val="0"/>
          <w:szCs w:val="24"/>
          <w:lang w:eastAsia="en-US"/>
        </w:rPr>
        <w:t>Svarbu pranešti apie įtariamas nepageidaujamas reakcijas, pastebėtas po vaistinio preparato registracijos, nes tai leidžia nuolat stebėti vaistinio preparato naudos ir rizikos santykį. Sveikatos priežiūros specialistai turi pranešti apie bet kokias įtariamas nepageidaujamas reakcijas, užpildę interneto svetainėje http://</w:t>
      </w:r>
      <w:hyperlink r:id="rId27" w:history="1">
        <w:r w:rsidRPr="005135D0">
          <w:rPr>
            <w:rStyle w:val="Hipersaitas"/>
          </w:rPr>
          <w:t>www.vvkt.lt</w:t>
        </w:r>
      </w:hyperlink>
      <w:r w:rsidRPr="005135D0">
        <w:rPr>
          <w:rFonts w:ascii="Times New Roman" w:eastAsia="Times New Roman" w:hAnsi="Times New Roman"/>
          <w:snapToGrid w:val="0"/>
          <w:szCs w:val="24"/>
          <w:lang w:eastAsia="en-US"/>
        </w:rPr>
        <w:t xml:space="preserve">/ esančią formą, ir pateikti ją Valstybinei vaistų kontrolės tarnybai prie Lietuvos Respublikos sveikatos apsaugos ministerijos vienu iš šių būdų: raštu (adresu Žirmūnų g. 139A, LT 09120 Vilnius), faksu (nemokamu fakso numeriu (8 800) 20 131), elektroniniu paštu (adresu </w:t>
      </w:r>
      <w:hyperlink r:id="rId28" w:history="1">
        <w:r w:rsidRPr="005135D0">
          <w:rPr>
            <w:rStyle w:val="Hipersaitas"/>
          </w:rPr>
          <w:t>NepageidaujamaR@vvkt.lt</w:t>
        </w:r>
      </w:hyperlink>
      <w:r w:rsidRPr="005135D0">
        <w:rPr>
          <w:rFonts w:ascii="Times New Roman" w:eastAsia="Times New Roman" w:hAnsi="Times New Roman"/>
          <w:snapToGrid w:val="0"/>
          <w:szCs w:val="24"/>
          <w:lang w:eastAsia="en-US"/>
        </w:rPr>
        <w:t>), per interneto svetainę (adresu http://www.vvkt.lt).</w:t>
      </w:r>
    </w:p>
    <w:p w:rsidR="00996510" w:rsidRPr="007E73F7" w:rsidRDefault="00996510" w:rsidP="00996510">
      <w:pPr>
        <w:spacing w:after="0" w:line="240" w:lineRule="auto"/>
        <w:rPr>
          <w:rFonts w:ascii="Times New Roman" w:hAnsi="Times New Roman"/>
          <w:lang w:eastAsia="en-US"/>
        </w:rPr>
      </w:pPr>
    </w:p>
    <w:p w:rsidR="00996510" w:rsidRPr="007E73F7" w:rsidRDefault="00996510" w:rsidP="00996510">
      <w:pPr>
        <w:keepNext/>
        <w:keepLines/>
        <w:tabs>
          <w:tab w:val="left" w:pos="567"/>
        </w:tabs>
        <w:spacing w:after="0" w:line="240" w:lineRule="auto"/>
        <w:jc w:val="both"/>
        <w:outlineLvl w:val="3"/>
        <w:rPr>
          <w:rFonts w:ascii="Times New Roman" w:eastAsia="SimSun" w:hAnsi="Times New Roman"/>
          <w:b/>
          <w:lang w:eastAsia="en-US"/>
        </w:rPr>
      </w:pPr>
      <w:r w:rsidRPr="007E73F7">
        <w:rPr>
          <w:rFonts w:ascii="Times New Roman" w:eastAsia="SimSun" w:hAnsi="Times New Roman"/>
          <w:b/>
          <w:lang w:eastAsia="en-US"/>
        </w:rPr>
        <w:t>4.9</w:t>
      </w:r>
      <w:r w:rsidRPr="007E73F7">
        <w:rPr>
          <w:rFonts w:ascii="Times New Roman" w:eastAsia="SimSun" w:hAnsi="Times New Roman"/>
          <w:b/>
          <w:lang w:eastAsia="en-US"/>
        </w:rPr>
        <w:tab/>
        <w:t>Perdozavimas</w:t>
      </w:r>
    </w:p>
    <w:p w:rsidR="00996510" w:rsidRPr="007E73F7" w:rsidRDefault="00996510" w:rsidP="00996510">
      <w:pPr>
        <w:keepNext/>
        <w:keepLines/>
        <w:tabs>
          <w:tab w:val="left" w:pos="567"/>
        </w:tabs>
        <w:spacing w:after="0" w:line="240" w:lineRule="auto"/>
        <w:rPr>
          <w:rFonts w:ascii="Times New Roman" w:eastAsia="SimSun" w:hAnsi="Times New Roman"/>
          <w:lang w:eastAsia="zh-CN"/>
        </w:rPr>
      </w:pPr>
    </w:p>
    <w:p w:rsidR="00996510" w:rsidRPr="007E73F7" w:rsidRDefault="00996510" w:rsidP="00996510">
      <w:pPr>
        <w:keepNext/>
        <w:keepLines/>
        <w:tabs>
          <w:tab w:val="left" w:pos="567"/>
        </w:tabs>
        <w:spacing w:after="0" w:line="240" w:lineRule="auto"/>
        <w:rPr>
          <w:rFonts w:ascii="Times New Roman" w:eastAsia="SimSun" w:hAnsi="Times New Roman"/>
          <w:lang w:eastAsia="zh-CN"/>
        </w:rPr>
      </w:pPr>
      <w:r w:rsidRPr="007E73F7">
        <w:rPr>
          <w:rFonts w:ascii="Times New Roman" w:eastAsia="SimSun" w:hAnsi="Times New Roman"/>
          <w:lang w:eastAsia="zh-CN"/>
        </w:rPr>
        <w:t xml:space="preserve">Implantą reikia visada pašalinti prieš įterpiant naują. Duomenų apie </w:t>
      </w:r>
      <w:proofErr w:type="spellStart"/>
      <w:r w:rsidRPr="007E73F7">
        <w:rPr>
          <w:rFonts w:ascii="Times New Roman" w:eastAsia="SimSun" w:hAnsi="Times New Roman"/>
          <w:lang w:eastAsia="zh-CN"/>
        </w:rPr>
        <w:t>etonogestrelio</w:t>
      </w:r>
      <w:proofErr w:type="spellEnd"/>
      <w:r w:rsidRPr="007E73F7">
        <w:rPr>
          <w:rFonts w:ascii="Times New Roman" w:eastAsia="SimSun" w:hAnsi="Times New Roman"/>
          <w:lang w:eastAsia="zh-CN"/>
        </w:rPr>
        <w:t xml:space="preserve"> perdozavimą nėra. Jokių pranešimų apie sunkų žalingą poveikį perdozavus kontraceptikų apskritai nėra gauta.</w:t>
      </w:r>
    </w:p>
    <w:p w:rsidR="00996510" w:rsidRPr="007E73F7" w:rsidRDefault="00996510" w:rsidP="00996510">
      <w:pPr>
        <w:tabs>
          <w:tab w:val="left" w:pos="567"/>
        </w:tabs>
        <w:spacing w:after="0" w:line="240" w:lineRule="auto"/>
        <w:rPr>
          <w:rFonts w:ascii="Times New Roman" w:eastAsia="SimSun" w:hAnsi="Times New Roman"/>
          <w:lang w:eastAsia="zh-CN"/>
        </w:rPr>
      </w:pPr>
    </w:p>
    <w:p w:rsidR="00996510" w:rsidRPr="007E73F7" w:rsidRDefault="00996510" w:rsidP="00996510">
      <w:pPr>
        <w:tabs>
          <w:tab w:val="left" w:pos="567"/>
        </w:tabs>
        <w:spacing w:after="0" w:line="240" w:lineRule="auto"/>
        <w:rPr>
          <w:rFonts w:ascii="Times New Roman" w:eastAsia="SimSun" w:hAnsi="Times New Roman"/>
          <w:lang w:eastAsia="zh-CN"/>
        </w:rPr>
      </w:pPr>
    </w:p>
    <w:p w:rsidR="00996510" w:rsidRPr="007E73F7" w:rsidRDefault="00996510" w:rsidP="00996510">
      <w:pPr>
        <w:keepNext/>
        <w:keepLines/>
        <w:tabs>
          <w:tab w:val="left" w:pos="567"/>
        </w:tabs>
        <w:spacing w:after="0" w:line="240" w:lineRule="auto"/>
        <w:outlineLvl w:val="2"/>
        <w:rPr>
          <w:rFonts w:ascii="Times New Roman" w:eastAsia="SimSun" w:hAnsi="Times New Roman"/>
          <w:b/>
          <w:bCs/>
          <w:lang w:eastAsia="zh-CN"/>
        </w:rPr>
      </w:pPr>
      <w:r w:rsidRPr="007E73F7">
        <w:rPr>
          <w:rFonts w:ascii="Times New Roman" w:eastAsia="SimSun" w:hAnsi="Times New Roman"/>
          <w:b/>
          <w:bCs/>
          <w:lang w:eastAsia="zh-CN"/>
        </w:rPr>
        <w:lastRenderedPageBreak/>
        <w:t>5.</w:t>
      </w:r>
      <w:r w:rsidRPr="007E73F7">
        <w:rPr>
          <w:rFonts w:ascii="Times New Roman" w:eastAsia="SimSun" w:hAnsi="Times New Roman"/>
          <w:b/>
          <w:bCs/>
          <w:lang w:eastAsia="zh-CN"/>
        </w:rPr>
        <w:tab/>
        <w:t>FARMAKOLOGINĖS SAVYBĖS</w:t>
      </w:r>
    </w:p>
    <w:p w:rsidR="00996510" w:rsidRPr="007E73F7" w:rsidRDefault="00996510" w:rsidP="00996510">
      <w:pPr>
        <w:keepNext/>
        <w:keepLines/>
        <w:tabs>
          <w:tab w:val="left" w:pos="567"/>
        </w:tabs>
        <w:spacing w:after="0" w:line="240" w:lineRule="auto"/>
        <w:rPr>
          <w:rFonts w:ascii="Times New Roman" w:eastAsia="SimSun" w:hAnsi="Times New Roman"/>
          <w:lang w:eastAsia="zh-CN"/>
        </w:rPr>
      </w:pPr>
    </w:p>
    <w:p w:rsidR="00996510" w:rsidRPr="007E73F7" w:rsidRDefault="00996510" w:rsidP="00996510">
      <w:pPr>
        <w:keepNext/>
        <w:keepLines/>
        <w:tabs>
          <w:tab w:val="left" w:pos="567"/>
        </w:tabs>
        <w:spacing w:after="0" w:line="240" w:lineRule="auto"/>
        <w:jc w:val="both"/>
        <w:outlineLvl w:val="3"/>
        <w:rPr>
          <w:rFonts w:ascii="Times New Roman" w:eastAsia="SimSun" w:hAnsi="Times New Roman"/>
          <w:b/>
          <w:lang w:eastAsia="en-US"/>
        </w:rPr>
      </w:pPr>
      <w:r w:rsidRPr="007E73F7">
        <w:rPr>
          <w:rFonts w:ascii="Times New Roman" w:eastAsia="SimSun" w:hAnsi="Times New Roman"/>
          <w:b/>
          <w:lang w:eastAsia="en-US"/>
        </w:rPr>
        <w:t>5.1</w:t>
      </w:r>
      <w:r w:rsidRPr="007E73F7">
        <w:rPr>
          <w:rFonts w:ascii="Times New Roman" w:eastAsia="SimSun" w:hAnsi="Times New Roman"/>
          <w:b/>
          <w:lang w:eastAsia="en-US"/>
        </w:rPr>
        <w:tab/>
      </w:r>
      <w:proofErr w:type="spellStart"/>
      <w:r w:rsidRPr="007E73F7">
        <w:rPr>
          <w:rFonts w:ascii="Times New Roman" w:eastAsia="SimSun" w:hAnsi="Times New Roman"/>
          <w:b/>
          <w:lang w:eastAsia="en-US"/>
        </w:rPr>
        <w:t>Farmakodinaminės</w:t>
      </w:r>
      <w:proofErr w:type="spellEnd"/>
      <w:r w:rsidRPr="007E73F7">
        <w:rPr>
          <w:rFonts w:ascii="Times New Roman" w:eastAsia="SimSun" w:hAnsi="Times New Roman"/>
          <w:b/>
          <w:lang w:eastAsia="en-US"/>
        </w:rPr>
        <w:t xml:space="preserve"> savybės</w:t>
      </w:r>
    </w:p>
    <w:p w:rsidR="00996510" w:rsidRPr="007E73F7" w:rsidRDefault="00996510" w:rsidP="00996510">
      <w:pPr>
        <w:keepNext/>
        <w:keepLines/>
        <w:tabs>
          <w:tab w:val="left" w:pos="567"/>
        </w:tabs>
        <w:spacing w:after="0" w:line="240" w:lineRule="auto"/>
        <w:rPr>
          <w:rFonts w:ascii="Times New Roman" w:eastAsia="SimSun" w:hAnsi="Times New Roman"/>
          <w:lang w:eastAsia="zh-CN"/>
        </w:rPr>
      </w:pPr>
    </w:p>
    <w:p w:rsidR="00996510" w:rsidRPr="007E73F7" w:rsidRDefault="00996510" w:rsidP="00996510">
      <w:pPr>
        <w:keepNext/>
        <w:keepLines/>
        <w:tabs>
          <w:tab w:val="left" w:pos="567"/>
        </w:tabs>
        <w:spacing w:after="0" w:line="240" w:lineRule="auto"/>
        <w:rPr>
          <w:rFonts w:ascii="Times New Roman" w:eastAsia="SimSun" w:hAnsi="Times New Roman"/>
          <w:lang w:eastAsia="zh-CN"/>
        </w:rPr>
      </w:pPr>
      <w:proofErr w:type="spellStart"/>
      <w:r w:rsidRPr="007E73F7">
        <w:rPr>
          <w:rFonts w:ascii="Times New Roman" w:eastAsia="SimSun" w:hAnsi="Times New Roman"/>
          <w:lang w:eastAsia="zh-CN"/>
        </w:rPr>
        <w:t>Farmakoterapinė</w:t>
      </w:r>
      <w:proofErr w:type="spellEnd"/>
      <w:r w:rsidRPr="007E73F7">
        <w:rPr>
          <w:rFonts w:ascii="Times New Roman" w:eastAsia="SimSun" w:hAnsi="Times New Roman"/>
          <w:lang w:eastAsia="zh-CN"/>
        </w:rPr>
        <w:t xml:space="preserve"> grupė – sisteminio poveikio hormoniniai kontraceptikai, </w:t>
      </w:r>
      <w:proofErr w:type="spellStart"/>
      <w:r w:rsidRPr="007E73F7">
        <w:rPr>
          <w:rFonts w:ascii="Times New Roman" w:eastAsia="SimSun" w:hAnsi="Times New Roman"/>
          <w:lang w:eastAsia="zh-CN"/>
        </w:rPr>
        <w:t>progestagenai</w:t>
      </w:r>
      <w:proofErr w:type="spellEnd"/>
      <w:r w:rsidRPr="007E73F7">
        <w:rPr>
          <w:rFonts w:ascii="Times New Roman" w:eastAsia="SimSun" w:hAnsi="Times New Roman"/>
          <w:lang w:eastAsia="zh-CN"/>
        </w:rPr>
        <w:t>, ATC kodas – G03AC08.</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u w:val="single"/>
          <w:lang w:eastAsia="zh-CN"/>
        </w:rPr>
      </w:pPr>
      <w:r w:rsidRPr="007E73F7">
        <w:rPr>
          <w:rFonts w:ascii="Times New Roman" w:eastAsia="SimSun" w:hAnsi="Times New Roman"/>
          <w:u w:val="single"/>
          <w:lang w:eastAsia="zh-CN"/>
        </w:rPr>
        <w:t>Veikimo mechanizmas</w:t>
      </w:r>
    </w:p>
    <w:p w:rsidR="00996510" w:rsidRPr="007E73F7" w:rsidRDefault="00996510" w:rsidP="00996510">
      <w:pPr>
        <w:spacing w:after="0" w:line="240" w:lineRule="auto"/>
        <w:rPr>
          <w:rFonts w:ascii="Times New Roman" w:eastAsia="SimSun" w:hAnsi="Times New Roman"/>
          <w:lang w:eastAsia="zh-CN"/>
        </w:rPr>
      </w:pPr>
      <w:r w:rsidRPr="007E73F7">
        <w:rPr>
          <w:rFonts w:ascii="Times New Roman" w:eastAsia="SimSun" w:hAnsi="Times New Roman"/>
          <w:lang w:eastAsia="zh-CN"/>
        </w:rPr>
        <w:t xml:space="preserve">Implantas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yra biologiškai neskaidus, </w:t>
      </w:r>
      <w:proofErr w:type="spellStart"/>
      <w:r w:rsidRPr="007E73F7">
        <w:rPr>
          <w:rFonts w:ascii="Times New Roman" w:eastAsia="SimSun" w:hAnsi="Times New Roman"/>
          <w:lang w:eastAsia="zh-CN"/>
        </w:rPr>
        <w:t>rentgenokontrastinis</w:t>
      </w:r>
      <w:proofErr w:type="spellEnd"/>
      <w:r w:rsidRPr="007E73F7">
        <w:rPr>
          <w:rFonts w:ascii="Times New Roman" w:eastAsia="SimSun" w:hAnsi="Times New Roman"/>
          <w:lang w:eastAsia="zh-CN"/>
        </w:rPr>
        <w:t xml:space="preserve"> implantas, kurio sudėtyje yra </w:t>
      </w:r>
      <w:proofErr w:type="spellStart"/>
      <w:r w:rsidRPr="007E73F7">
        <w:rPr>
          <w:rFonts w:ascii="Times New Roman" w:eastAsia="SimSun" w:hAnsi="Times New Roman"/>
          <w:lang w:eastAsia="zh-CN"/>
        </w:rPr>
        <w:t>etonogestrelio</w:t>
      </w:r>
      <w:proofErr w:type="spellEnd"/>
      <w:r w:rsidRPr="007E73F7">
        <w:rPr>
          <w:rFonts w:ascii="Times New Roman" w:eastAsia="SimSun" w:hAnsi="Times New Roman"/>
          <w:lang w:eastAsia="zh-CN"/>
        </w:rPr>
        <w:t xml:space="preserve">, skirtas vartojimui po oda ir gamybos metu įdėtas į sterilų vienkartinį </w:t>
      </w:r>
      <w:proofErr w:type="spellStart"/>
      <w:r w:rsidRPr="007E73F7">
        <w:rPr>
          <w:rFonts w:ascii="Times New Roman" w:eastAsia="SimSun" w:hAnsi="Times New Roman"/>
          <w:lang w:eastAsia="zh-CN"/>
        </w:rPr>
        <w:t>aplikatorių</w:t>
      </w:r>
      <w:proofErr w:type="spellEnd"/>
      <w:r w:rsidRPr="007E73F7">
        <w:rPr>
          <w:rFonts w:ascii="Times New Roman" w:eastAsia="SimSun" w:hAnsi="Times New Roman"/>
          <w:lang w:eastAsia="zh-CN"/>
        </w:rPr>
        <w:t xml:space="preserve">. </w:t>
      </w:r>
      <w:proofErr w:type="spellStart"/>
      <w:r w:rsidRPr="007E73F7">
        <w:rPr>
          <w:rFonts w:ascii="Times New Roman" w:eastAsia="SimSun" w:hAnsi="Times New Roman"/>
          <w:lang w:eastAsia="zh-CN"/>
        </w:rPr>
        <w:t>Etonogestrelis</w:t>
      </w:r>
      <w:proofErr w:type="spellEnd"/>
      <w:r w:rsidRPr="007E73F7">
        <w:rPr>
          <w:rFonts w:ascii="Times New Roman" w:eastAsia="SimSun" w:hAnsi="Times New Roman"/>
          <w:lang w:eastAsia="zh-CN"/>
        </w:rPr>
        <w:t xml:space="preserve"> yra biologiškai aktyvus </w:t>
      </w:r>
      <w:proofErr w:type="spellStart"/>
      <w:r w:rsidRPr="007E73F7">
        <w:rPr>
          <w:rFonts w:ascii="Times New Roman" w:eastAsia="SimSun" w:hAnsi="Times New Roman"/>
          <w:lang w:eastAsia="zh-CN"/>
        </w:rPr>
        <w:t>dezogestrelio</w:t>
      </w:r>
      <w:proofErr w:type="spellEnd"/>
      <w:r w:rsidRPr="007E73F7">
        <w:rPr>
          <w:rFonts w:ascii="Times New Roman" w:eastAsia="SimSun" w:hAnsi="Times New Roman"/>
          <w:lang w:eastAsia="zh-CN"/>
        </w:rPr>
        <w:t xml:space="preserve">, daugelio GK sudėtyje esančio </w:t>
      </w:r>
      <w:proofErr w:type="spellStart"/>
      <w:r w:rsidRPr="007E73F7">
        <w:rPr>
          <w:rFonts w:ascii="Times New Roman" w:eastAsia="SimSun" w:hAnsi="Times New Roman"/>
          <w:lang w:eastAsia="zh-CN"/>
        </w:rPr>
        <w:t>progestageno</w:t>
      </w:r>
      <w:proofErr w:type="spellEnd"/>
      <w:r w:rsidRPr="007E73F7">
        <w:rPr>
          <w:rFonts w:ascii="Times New Roman" w:eastAsia="SimSun" w:hAnsi="Times New Roman"/>
          <w:lang w:eastAsia="zh-CN"/>
        </w:rPr>
        <w:t>, metabolitas. Jo struktūra yra kilusi iš 19</w:t>
      </w:r>
      <w:r w:rsidRPr="007E73F7">
        <w:rPr>
          <w:rFonts w:ascii="Times New Roman" w:eastAsia="SimSun" w:hAnsi="Times New Roman"/>
          <w:lang w:eastAsia="zh-CN"/>
        </w:rPr>
        <w:noBreakHyphen/>
        <w:t xml:space="preserve">nortestosterono, jis su didele trauka jungiasi prie tiksliniuose organuose esančių progesterono receptorių. Kontraceptinis </w:t>
      </w:r>
      <w:proofErr w:type="spellStart"/>
      <w:r w:rsidRPr="007E73F7">
        <w:rPr>
          <w:rFonts w:ascii="Times New Roman" w:eastAsia="SimSun" w:hAnsi="Times New Roman"/>
          <w:lang w:eastAsia="zh-CN"/>
        </w:rPr>
        <w:t>etonogestrelio</w:t>
      </w:r>
      <w:proofErr w:type="spellEnd"/>
      <w:r w:rsidRPr="007E73F7">
        <w:rPr>
          <w:rFonts w:ascii="Times New Roman" w:eastAsia="SimSun" w:hAnsi="Times New Roman"/>
          <w:lang w:eastAsia="zh-CN"/>
        </w:rPr>
        <w:t xml:space="preserve"> poveikis pirmiausiai pasiekiamas slopinant ovuliaciją. Per pirmuosius dvejus implanto vartojimo metus ovuliacijos nestebėta, o trečiaisiais metais – stebėta retai. Be ovuliacijos slopinimo </w:t>
      </w:r>
      <w:proofErr w:type="spellStart"/>
      <w:r w:rsidRPr="007E73F7">
        <w:rPr>
          <w:rFonts w:ascii="Times New Roman" w:eastAsia="SimSun" w:hAnsi="Times New Roman"/>
          <w:lang w:eastAsia="zh-CN"/>
        </w:rPr>
        <w:t>etonogestrelis</w:t>
      </w:r>
      <w:proofErr w:type="spellEnd"/>
      <w:r w:rsidRPr="007E73F7">
        <w:rPr>
          <w:rFonts w:ascii="Times New Roman" w:eastAsia="SimSun" w:hAnsi="Times New Roman"/>
          <w:lang w:eastAsia="zh-CN"/>
        </w:rPr>
        <w:t xml:space="preserve"> taip pat sukelia gimdos kaklelio gleivių pokyčius, trikdančius spermatozoidų judėjimą.</w:t>
      </w: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spacing w:after="0" w:line="240" w:lineRule="auto"/>
        <w:rPr>
          <w:rFonts w:ascii="Times New Roman" w:eastAsia="SimSun" w:hAnsi="Times New Roman"/>
          <w:u w:val="single"/>
          <w:lang w:eastAsia="zh-CN"/>
        </w:rPr>
      </w:pPr>
      <w:r w:rsidRPr="007E73F7">
        <w:rPr>
          <w:rFonts w:ascii="Times New Roman" w:eastAsia="SimSun" w:hAnsi="Times New Roman"/>
          <w:u w:val="single"/>
          <w:lang w:eastAsia="zh-CN"/>
        </w:rPr>
        <w:t>Klinikinis veiksmingumas ir saugumas</w:t>
      </w:r>
    </w:p>
    <w:p w:rsidR="00996510" w:rsidRPr="007E73F7" w:rsidRDefault="00996510" w:rsidP="00996510">
      <w:pPr>
        <w:spacing w:after="0" w:line="240" w:lineRule="auto"/>
        <w:rPr>
          <w:rFonts w:ascii="Times New Roman" w:eastAsia="SimSun" w:hAnsi="Times New Roman"/>
          <w:lang w:eastAsia="zh-CN"/>
        </w:rPr>
      </w:pPr>
      <w:r w:rsidRPr="007E73F7">
        <w:rPr>
          <w:rFonts w:ascii="Times New Roman" w:eastAsia="SimSun" w:hAnsi="Times New Roman"/>
          <w:lang w:eastAsia="zh-CN"/>
        </w:rPr>
        <w:t xml:space="preserve">Klinikiniai tyrimai buvo atlikti su moterimis nuo 18 iki 40 metų amžiaus. Nors tiesiogiai ir nebuvo palyginta, tačiau atrodo, kad kontraceptinis veiksmingumas turėtų būti bent jau panašus į žinomą sudėtinių GK veiksmingumą. Klinikinių tyrimų metu nėštumo nebuvo pastebėta per 35057 vartojimo ciklus; stebėtasis Perlo indeksas yra 0,00 (95 % pasikliautinojo intervalo ribos yra 0,00 - 0,14). Vis dėlto būtina suvokti, kad praktiškai nė vienas metodas negali būti laikomas 100 % veiksmingu. Be kitų priežasčių, labai patikima apsauga nuo nėštumo gaunama dėl to, kad kontraceptinis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veikimas nepriklauso nuo dozavimo režimo laikymosi, kurį turėtų užtikrinti pati moteris. Kontraceptinis </w:t>
      </w:r>
      <w:proofErr w:type="spellStart"/>
      <w:r w:rsidRPr="007E73F7">
        <w:rPr>
          <w:rFonts w:ascii="Times New Roman" w:eastAsia="SimSun" w:hAnsi="Times New Roman"/>
          <w:lang w:eastAsia="zh-CN"/>
        </w:rPr>
        <w:t>etonogestrelio</w:t>
      </w:r>
      <w:proofErr w:type="spellEnd"/>
      <w:r w:rsidRPr="007E73F7">
        <w:rPr>
          <w:rFonts w:ascii="Times New Roman" w:eastAsia="SimSun" w:hAnsi="Times New Roman"/>
          <w:lang w:eastAsia="zh-CN"/>
        </w:rPr>
        <w:t xml:space="preserve"> poveikis yra grįžtamas, o tai matyti iš greitai atsistatančio pašalinus implantą įprasto mėnesinių ciklo. Nors </w:t>
      </w:r>
      <w:proofErr w:type="spellStart"/>
      <w:r w:rsidRPr="007E73F7">
        <w:rPr>
          <w:rFonts w:ascii="Times New Roman" w:eastAsia="SimSun" w:hAnsi="Times New Roman"/>
          <w:lang w:eastAsia="zh-CN"/>
        </w:rPr>
        <w:t>etonogestrelis</w:t>
      </w:r>
      <w:proofErr w:type="spellEnd"/>
      <w:r w:rsidRPr="007E73F7">
        <w:rPr>
          <w:rFonts w:ascii="Times New Roman" w:eastAsia="SimSun" w:hAnsi="Times New Roman"/>
          <w:lang w:eastAsia="zh-CN"/>
        </w:rPr>
        <w:t xml:space="preserve"> ir slopina ovuliaciją, kiaušidžių veikla nėra visiškai nuslopinama. Vidutinė </w:t>
      </w:r>
      <w:proofErr w:type="spellStart"/>
      <w:r w:rsidRPr="007E73F7">
        <w:rPr>
          <w:rFonts w:ascii="Times New Roman" w:eastAsia="SimSun" w:hAnsi="Times New Roman"/>
          <w:lang w:eastAsia="zh-CN"/>
        </w:rPr>
        <w:t>estradiolio</w:t>
      </w:r>
      <w:proofErr w:type="spellEnd"/>
      <w:r w:rsidRPr="007E73F7">
        <w:rPr>
          <w:rFonts w:ascii="Times New Roman" w:eastAsia="SimSun" w:hAnsi="Times New Roman"/>
          <w:lang w:eastAsia="zh-CN"/>
        </w:rPr>
        <w:t xml:space="preserve"> koncentracija išlieka didesnė, nei būtų ankstyvojoje folikulinėje fazėje. Dvejų metų trukmės klinikiniame tyrime, kurio metu 44 tiriamųjų kaulų mineralų tankis buvo palygintas su kontrolinės grupės 29 VGS vartotojų, jokio neigiamo poveikio kaulų masei nebuvo pastebėta. Kliniškai reikšmingo poveikio lipidų metabolizmui nepastebėta. Kontraceptikų, kurių sudėtyje yra </w:t>
      </w:r>
      <w:proofErr w:type="spellStart"/>
      <w:r w:rsidRPr="007E73F7">
        <w:rPr>
          <w:rFonts w:ascii="Times New Roman" w:eastAsia="SimSun" w:hAnsi="Times New Roman"/>
          <w:lang w:eastAsia="zh-CN"/>
        </w:rPr>
        <w:t>progestageno</w:t>
      </w:r>
      <w:proofErr w:type="spellEnd"/>
      <w:r w:rsidRPr="007E73F7">
        <w:rPr>
          <w:rFonts w:ascii="Times New Roman" w:eastAsia="SimSun" w:hAnsi="Times New Roman"/>
          <w:lang w:eastAsia="zh-CN"/>
        </w:rPr>
        <w:t xml:space="preserve">, vartojimas gali turėti poveikį atsparumui insulinui ir gliukozės toleravimui. Klinikinių tyrimų duomenys taip pat rodo, kad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vartojančių moterų mėnesinių kraujavimas dažnai būna mažiau skausmingas (rečiau pasitaiko </w:t>
      </w:r>
      <w:proofErr w:type="spellStart"/>
      <w:r w:rsidRPr="007E73F7">
        <w:rPr>
          <w:rFonts w:ascii="Times New Roman" w:eastAsia="SimSun" w:hAnsi="Times New Roman"/>
          <w:lang w:eastAsia="zh-CN"/>
        </w:rPr>
        <w:t>dismenorėja</w:t>
      </w:r>
      <w:proofErr w:type="spellEnd"/>
      <w:r w:rsidRPr="007E73F7">
        <w:rPr>
          <w:rFonts w:ascii="Times New Roman" w:eastAsia="SimSun" w:hAnsi="Times New Roman"/>
          <w:lang w:eastAsia="zh-CN"/>
        </w:rPr>
        <w:t>).</w:t>
      </w: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keepNext/>
        <w:keepLines/>
        <w:tabs>
          <w:tab w:val="left" w:pos="567"/>
        </w:tabs>
        <w:spacing w:after="0" w:line="260" w:lineRule="exact"/>
        <w:jc w:val="both"/>
        <w:outlineLvl w:val="3"/>
        <w:rPr>
          <w:rFonts w:ascii="Times New Roman" w:eastAsia="SimSun" w:hAnsi="Times New Roman"/>
          <w:b/>
          <w:lang w:eastAsia="en-US"/>
        </w:rPr>
      </w:pPr>
      <w:r w:rsidRPr="007E73F7">
        <w:rPr>
          <w:rFonts w:ascii="Times New Roman" w:eastAsia="SimSun" w:hAnsi="Times New Roman"/>
          <w:b/>
          <w:lang w:eastAsia="en-US"/>
        </w:rPr>
        <w:t>5.2</w:t>
      </w:r>
      <w:r w:rsidRPr="007E73F7">
        <w:rPr>
          <w:rFonts w:ascii="Times New Roman" w:eastAsia="SimSun" w:hAnsi="Times New Roman"/>
          <w:b/>
          <w:lang w:eastAsia="en-US"/>
        </w:rPr>
        <w:tab/>
      </w:r>
      <w:proofErr w:type="spellStart"/>
      <w:r w:rsidRPr="007E73F7">
        <w:rPr>
          <w:rFonts w:ascii="Times New Roman" w:eastAsia="SimSun" w:hAnsi="Times New Roman"/>
          <w:b/>
          <w:lang w:eastAsia="en-US"/>
        </w:rPr>
        <w:t>Farmakokinetinės</w:t>
      </w:r>
      <w:proofErr w:type="spellEnd"/>
      <w:r w:rsidRPr="007E73F7">
        <w:rPr>
          <w:rFonts w:ascii="Times New Roman" w:eastAsia="SimSun" w:hAnsi="Times New Roman"/>
          <w:b/>
          <w:lang w:eastAsia="en-US"/>
        </w:rPr>
        <w:t xml:space="preserve"> savybės</w:t>
      </w:r>
    </w:p>
    <w:p w:rsidR="00996510" w:rsidRPr="007E73F7" w:rsidRDefault="00996510" w:rsidP="00996510">
      <w:pPr>
        <w:keepNext/>
        <w:keepLines/>
        <w:spacing w:after="0" w:line="240" w:lineRule="auto"/>
        <w:rPr>
          <w:rFonts w:ascii="Times New Roman" w:eastAsia="SimSun" w:hAnsi="Times New Roman"/>
          <w:lang w:eastAsia="zh-CN"/>
        </w:rPr>
      </w:pPr>
    </w:p>
    <w:p w:rsidR="00996510" w:rsidRPr="007E73F7" w:rsidRDefault="00996510" w:rsidP="00996510">
      <w:pPr>
        <w:keepNext/>
        <w:keepLines/>
        <w:tabs>
          <w:tab w:val="left" w:pos="567"/>
        </w:tabs>
        <w:spacing w:after="0" w:line="260" w:lineRule="exact"/>
        <w:rPr>
          <w:rFonts w:ascii="Times New Roman" w:eastAsia="SimSun" w:hAnsi="Times New Roman"/>
          <w:u w:val="single"/>
          <w:lang w:eastAsia="zh-CN"/>
        </w:rPr>
      </w:pPr>
      <w:r w:rsidRPr="007E73F7">
        <w:rPr>
          <w:rFonts w:ascii="Times New Roman" w:eastAsia="SimSun" w:hAnsi="Times New Roman"/>
          <w:u w:val="single"/>
          <w:lang w:eastAsia="zh-CN"/>
        </w:rPr>
        <w:t>Absorbcija</w:t>
      </w:r>
    </w:p>
    <w:p w:rsidR="00996510" w:rsidRPr="007E73F7" w:rsidRDefault="00996510" w:rsidP="00996510">
      <w:pPr>
        <w:tabs>
          <w:tab w:val="left" w:pos="567"/>
        </w:tabs>
        <w:spacing w:after="0" w:line="240" w:lineRule="auto"/>
        <w:rPr>
          <w:rFonts w:ascii="Times New Roman" w:eastAsia="SimSun" w:hAnsi="Times New Roman"/>
          <w:lang w:eastAsia="zh-CN"/>
        </w:rPr>
      </w:pPr>
      <w:r w:rsidRPr="007E73F7">
        <w:rPr>
          <w:rFonts w:ascii="Times New Roman" w:eastAsia="SimSun" w:hAnsi="Times New Roman"/>
          <w:lang w:eastAsia="zh-CN"/>
        </w:rPr>
        <w:t xml:space="preserve">Įterpus implantą </w:t>
      </w:r>
      <w:proofErr w:type="spellStart"/>
      <w:r w:rsidRPr="007E73F7">
        <w:rPr>
          <w:rFonts w:ascii="Times New Roman" w:eastAsia="SimSun" w:hAnsi="Times New Roman"/>
          <w:lang w:eastAsia="zh-CN"/>
        </w:rPr>
        <w:t>etonogestrelis</w:t>
      </w:r>
      <w:proofErr w:type="spellEnd"/>
      <w:r w:rsidRPr="007E73F7">
        <w:rPr>
          <w:rFonts w:ascii="Times New Roman" w:eastAsia="SimSun" w:hAnsi="Times New Roman"/>
          <w:lang w:eastAsia="zh-CN"/>
        </w:rPr>
        <w:t xml:space="preserve"> yra greitai absorbuojamas į sisteminę kraujotaką. Ovuliaciją slopinanti koncentracija pasiekiama per vieną parą. Didžiausia koncentracija serume (tarp 472 ir 1270 </w:t>
      </w:r>
      <w:proofErr w:type="spellStart"/>
      <w:r w:rsidRPr="007E73F7">
        <w:rPr>
          <w:rFonts w:ascii="Times New Roman" w:eastAsia="SimSun" w:hAnsi="Times New Roman"/>
          <w:lang w:eastAsia="zh-CN"/>
        </w:rPr>
        <w:t>pg</w:t>
      </w:r>
      <w:proofErr w:type="spellEnd"/>
      <w:r w:rsidRPr="007E73F7">
        <w:rPr>
          <w:rFonts w:ascii="Times New Roman" w:eastAsia="SimSun" w:hAnsi="Times New Roman"/>
          <w:lang w:eastAsia="zh-CN"/>
        </w:rPr>
        <w:t>/ml) pasiekiama nuo 1 iki 13 paros. Atpalaidavimo iš šio implanto greitis bėgant laikui mažėja. Dėl to koncentracija serume per pirmuosius kelis mėnesius greitai sumažėja. Pirmųjų metų pabaigoje yra išmatuojama vidutinė koncentracija yra maždaug 200 </w:t>
      </w:r>
      <w:proofErr w:type="spellStart"/>
      <w:r w:rsidRPr="007E73F7">
        <w:rPr>
          <w:rFonts w:ascii="Times New Roman" w:eastAsia="SimSun" w:hAnsi="Times New Roman"/>
          <w:lang w:eastAsia="zh-CN"/>
        </w:rPr>
        <w:t>pg</w:t>
      </w:r>
      <w:proofErr w:type="spellEnd"/>
      <w:r w:rsidRPr="007E73F7">
        <w:rPr>
          <w:rFonts w:ascii="Times New Roman" w:eastAsia="SimSun" w:hAnsi="Times New Roman"/>
          <w:lang w:eastAsia="zh-CN"/>
        </w:rPr>
        <w:t>/ml (svyruoja nuo 150 iki 261 </w:t>
      </w:r>
      <w:proofErr w:type="spellStart"/>
      <w:r w:rsidRPr="007E73F7">
        <w:rPr>
          <w:rFonts w:ascii="Times New Roman" w:eastAsia="SimSun" w:hAnsi="Times New Roman"/>
          <w:lang w:eastAsia="zh-CN"/>
        </w:rPr>
        <w:t>pg</w:t>
      </w:r>
      <w:proofErr w:type="spellEnd"/>
      <w:r w:rsidRPr="007E73F7">
        <w:rPr>
          <w:rFonts w:ascii="Times New Roman" w:eastAsia="SimSun" w:hAnsi="Times New Roman"/>
          <w:lang w:eastAsia="zh-CN"/>
        </w:rPr>
        <w:t>/ml), kuri lėtai mažėja iki 156 </w:t>
      </w:r>
      <w:proofErr w:type="spellStart"/>
      <w:r w:rsidRPr="007E73F7">
        <w:rPr>
          <w:rFonts w:ascii="Times New Roman" w:eastAsia="SimSun" w:hAnsi="Times New Roman"/>
          <w:lang w:eastAsia="zh-CN"/>
        </w:rPr>
        <w:t>pg</w:t>
      </w:r>
      <w:proofErr w:type="spellEnd"/>
      <w:r w:rsidRPr="007E73F7">
        <w:rPr>
          <w:rFonts w:ascii="Times New Roman" w:eastAsia="SimSun" w:hAnsi="Times New Roman"/>
          <w:lang w:eastAsia="zh-CN"/>
        </w:rPr>
        <w:t>/ml (svyruoja nuo 111 iki 202 </w:t>
      </w:r>
      <w:proofErr w:type="spellStart"/>
      <w:r w:rsidRPr="007E73F7">
        <w:rPr>
          <w:rFonts w:ascii="Times New Roman" w:eastAsia="SimSun" w:hAnsi="Times New Roman"/>
          <w:lang w:eastAsia="zh-CN"/>
        </w:rPr>
        <w:t>pg</w:t>
      </w:r>
      <w:proofErr w:type="spellEnd"/>
      <w:r w:rsidRPr="007E73F7">
        <w:rPr>
          <w:rFonts w:ascii="Times New Roman" w:eastAsia="SimSun" w:hAnsi="Times New Roman"/>
          <w:lang w:eastAsia="zh-CN"/>
        </w:rPr>
        <w:t>/ml) trečiųjų metų pabaigoje. Stebėtos skirtingos koncentracijos serume gali būti iš dalies paaiškinamos kūno masės skirtumais.</w:t>
      </w:r>
    </w:p>
    <w:p w:rsidR="00996510" w:rsidRPr="007E73F7" w:rsidRDefault="00996510" w:rsidP="00996510">
      <w:pPr>
        <w:tabs>
          <w:tab w:val="left" w:pos="567"/>
        </w:tabs>
        <w:spacing w:after="0" w:line="240" w:lineRule="auto"/>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u w:val="single"/>
          <w:lang w:eastAsia="zh-CN"/>
        </w:rPr>
      </w:pPr>
      <w:r w:rsidRPr="007E73F7">
        <w:rPr>
          <w:rFonts w:ascii="Times New Roman" w:eastAsia="SimSun" w:hAnsi="Times New Roman"/>
          <w:u w:val="single"/>
          <w:lang w:eastAsia="zh-CN"/>
        </w:rPr>
        <w:t>Pasiskirstymas</w:t>
      </w: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lastRenderedPageBreak/>
        <w:t xml:space="preserve">95,5 – 99 % </w:t>
      </w:r>
      <w:proofErr w:type="spellStart"/>
      <w:r w:rsidRPr="007E73F7">
        <w:rPr>
          <w:rFonts w:ascii="Times New Roman" w:eastAsia="SimSun" w:hAnsi="Times New Roman"/>
          <w:lang w:eastAsia="zh-CN"/>
        </w:rPr>
        <w:t>etonogestrelio</w:t>
      </w:r>
      <w:proofErr w:type="spellEnd"/>
      <w:r w:rsidRPr="007E73F7">
        <w:rPr>
          <w:rFonts w:ascii="Times New Roman" w:eastAsia="SimSun" w:hAnsi="Times New Roman"/>
          <w:lang w:eastAsia="zh-CN"/>
        </w:rPr>
        <w:t xml:space="preserve"> susijungia su serumo baltymais, daugiausia su </w:t>
      </w:r>
      <w:proofErr w:type="spellStart"/>
      <w:r w:rsidRPr="007E73F7">
        <w:rPr>
          <w:rFonts w:ascii="Times New Roman" w:eastAsia="SimSun" w:hAnsi="Times New Roman"/>
          <w:lang w:eastAsia="zh-CN"/>
        </w:rPr>
        <w:t>albuminu</w:t>
      </w:r>
      <w:proofErr w:type="spellEnd"/>
      <w:r w:rsidRPr="007E73F7">
        <w:rPr>
          <w:rFonts w:ascii="Times New Roman" w:eastAsia="SimSun" w:hAnsi="Times New Roman"/>
          <w:lang w:eastAsia="zh-CN"/>
        </w:rPr>
        <w:t xml:space="preserve"> ir mažiau su lytinius hormonus sujungiančiu </w:t>
      </w:r>
      <w:proofErr w:type="spellStart"/>
      <w:r w:rsidRPr="007E73F7">
        <w:rPr>
          <w:rFonts w:ascii="Times New Roman" w:eastAsia="SimSun" w:hAnsi="Times New Roman"/>
          <w:lang w:eastAsia="zh-CN"/>
        </w:rPr>
        <w:t>globulinu</w:t>
      </w:r>
      <w:proofErr w:type="spellEnd"/>
      <w:r w:rsidRPr="007E73F7">
        <w:rPr>
          <w:rFonts w:ascii="Times New Roman" w:eastAsia="SimSun" w:hAnsi="Times New Roman"/>
          <w:lang w:eastAsia="zh-CN"/>
        </w:rPr>
        <w:t xml:space="preserve">. Centrinis ir bendrasis pasiskirstymo tūriai yra, atitinkamai, 27 l ir 220 l, ir vargu, ar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vartojimo metu pakinta.</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u w:val="single"/>
          <w:lang w:eastAsia="zh-CN"/>
        </w:rPr>
      </w:pPr>
      <w:proofErr w:type="spellStart"/>
      <w:r w:rsidRPr="007E73F7">
        <w:rPr>
          <w:rFonts w:ascii="Times New Roman" w:eastAsia="SimSun" w:hAnsi="Times New Roman"/>
          <w:u w:val="single"/>
          <w:lang w:eastAsia="zh-CN"/>
        </w:rPr>
        <w:t>Biotransformacija</w:t>
      </w:r>
      <w:proofErr w:type="spellEnd"/>
    </w:p>
    <w:p w:rsidR="00996510" w:rsidRPr="007E73F7" w:rsidRDefault="00996510" w:rsidP="00996510">
      <w:pPr>
        <w:tabs>
          <w:tab w:val="left" w:pos="567"/>
        </w:tabs>
        <w:spacing w:after="0" w:line="260" w:lineRule="exact"/>
        <w:rPr>
          <w:rFonts w:ascii="Times New Roman" w:eastAsia="SimSun" w:hAnsi="Times New Roman"/>
          <w:lang w:eastAsia="zh-CN"/>
        </w:rPr>
      </w:pPr>
      <w:proofErr w:type="spellStart"/>
      <w:r w:rsidRPr="007E73F7">
        <w:rPr>
          <w:rFonts w:ascii="Times New Roman" w:eastAsia="SimSun" w:hAnsi="Times New Roman"/>
          <w:lang w:eastAsia="zh-CN"/>
        </w:rPr>
        <w:t>Etonogestrelis</w:t>
      </w:r>
      <w:proofErr w:type="spellEnd"/>
      <w:r w:rsidRPr="007E73F7">
        <w:rPr>
          <w:rFonts w:ascii="Times New Roman" w:eastAsia="SimSun" w:hAnsi="Times New Roman"/>
          <w:lang w:eastAsia="zh-CN"/>
        </w:rPr>
        <w:t xml:space="preserve"> </w:t>
      </w:r>
      <w:proofErr w:type="spellStart"/>
      <w:r w:rsidRPr="007E73F7">
        <w:rPr>
          <w:rFonts w:ascii="Times New Roman" w:eastAsia="SimSun" w:hAnsi="Times New Roman"/>
          <w:lang w:eastAsia="zh-CN"/>
        </w:rPr>
        <w:t>metabolizuojamas</w:t>
      </w:r>
      <w:proofErr w:type="spellEnd"/>
      <w:r w:rsidRPr="007E73F7">
        <w:rPr>
          <w:rFonts w:ascii="Times New Roman" w:eastAsia="SimSun" w:hAnsi="Times New Roman"/>
          <w:lang w:eastAsia="zh-CN"/>
        </w:rPr>
        <w:t xml:space="preserve"> hidrolizės ir redukcijos reakcijomis. Metabolitai paverčiami sulfatais ir </w:t>
      </w:r>
      <w:proofErr w:type="spellStart"/>
      <w:r w:rsidRPr="007E73F7">
        <w:rPr>
          <w:rFonts w:ascii="Times New Roman" w:eastAsia="SimSun" w:hAnsi="Times New Roman"/>
          <w:lang w:eastAsia="zh-CN"/>
        </w:rPr>
        <w:t>gliukuronidais</w:t>
      </w:r>
      <w:proofErr w:type="spellEnd"/>
      <w:r w:rsidRPr="007E73F7">
        <w:rPr>
          <w:rFonts w:ascii="Times New Roman" w:eastAsia="SimSun" w:hAnsi="Times New Roman"/>
          <w:lang w:eastAsia="zh-CN"/>
        </w:rPr>
        <w:t xml:space="preserve">. Tyrimai su gyvūnais rodo, kad </w:t>
      </w:r>
      <w:proofErr w:type="spellStart"/>
      <w:r w:rsidRPr="007E73F7">
        <w:rPr>
          <w:rFonts w:ascii="Times New Roman" w:eastAsia="SimSun" w:hAnsi="Times New Roman"/>
          <w:lang w:eastAsia="zh-CN"/>
        </w:rPr>
        <w:t>enterohepatinė</w:t>
      </w:r>
      <w:proofErr w:type="spellEnd"/>
      <w:r w:rsidRPr="007E73F7">
        <w:rPr>
          <w:rFonts w:ascii="Times New Roman" w:eastAsia="SimSun" w:hAnsi="Times New Roman"/>
          <w:lang w:eastAsia="zh-CN"/>
        </w:rPr>
        <w:t xml:space="preserve"> cirkuliacija galimai neprisideda prie </w:t>
      </w:r>
      <w:proofErr w:type="spellStart"/>
      <w:r w:rsidRPr="007E73F7">
        <w:rPr>
          <w:rFonts w:ascii="Times New Roman" w:eastAsia="SimSun" w:hAnsi="Times New Roman"/>
          <w:lang w:eastAsia="zh-CN"/>
        </w:rPr>
        <w:t>etonogestrelio</w:t>
      </w:r>
      <w:proofErr w:type="spellEnd"/>
      <w:r w:rsidRPr="007E73F7">
        <w:rPr>
          <w:rFonts w:ascii="Times New Roman" w:eastAsia="SimSun" w:hAnsi="Times New Roman"/>
          <w:lang w:eastAsia="zh-CN"/>
        </w:rPr>
        <w:t xml:space="preserve"> </w:t>
      </w:r>
      <w:proofErr w:type="spellStart"/>
      <w:r w:rsidRPr="007E73F7">
        <w:rPr>
          <w:rFonts w:ascii="Times New Roman" w:eastAsia="SimSun" w:hAnsi="Times New Roman"/>
          <w:lang w:eastAsia="zh-CN"/>
        </w:rPr>
        <w:t>progestageninio</w:t>
      </w:r>
      <w:proofErr w:type="spellEnd"/>
      <w:r w:rsidRPr="007E73F7">
        <w:rPr>
          <w:rFonts w:ascii="Times New Roman" w:eastAsia="SimSun" w:hAnsi="Times New Roman"/>
          <w:lang w:eastAsia="zh-CN"/>
        </w:rPr>
        <w:t xml:space="preserve"> veiklumo.</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keepNext/>
        <w:keepLines/>
        <w:tabs>
          <w:tab w:val="left" w:pos="567"/>
        </w:tabs>
        <w:spacing w:after="0" w:line="260" w:lineRule="exact"/>
        <w:rPr>
          <w:rFonts w:ascii="Times New Roman" w:eastAsia="SimSun" w:hAnsi="Times New Roman"/>
          <w:u w:val="single"/>
          <w:lang w:eastAsia="zh-CN"/>
        </w:rPr>
      </w:pPr>
      <w:r w:rsidRPr="007E73F7">
        <w:rPr>
          <w:rFonts w:ascii="Times New Roman" w:eastAsia="SimSun" w:hAnsi="Times New Roman"/>
          <w:u w:val="single"/>
          <w:lang w:eastAsia="zh-CN"/>
        </w:rPr>
        <w:t>Eliminacija</w:t>
      </w:r>
    </w:p>
    <w:p w:rsidR="00996510" w:rsidRPr="007E73F7" w:rsidRDefault="00996510" w:rsidP="00996510">
      <w:pPr>
        <w:tabs>
          <w:tab w:val="left" w:pos="567"/>
        </w:tabs>
        <w:spacing w:after="0" w:line="240" w:lineRule="auto"/>
        <w:rPr>
          <w:rFonts w:ascii="Times New Roman" w:eastAsia="SimSun" w:hAnsi="Times New Roman"/>
          <w:lang w:eastAsia="zh-CN"/>
        </w:rPr>
      </w:pPr>
      <w:r w:rsidRPr="007E73F7">
        <w:rPr>
          <w:rFonts w:ascii="Times New Roman" w:eastAsia="SimSun" w:hAnsi="Times New Roman"/>
          <w:lang w:eastAsia="zh-CN"/>
        </w:rPr>
        <w:t xml:space="preserve">Į veną suleisto </w:t>
      </w:r>
      <w:proofErr w:type="spellStart"/>
      <w:r w:rsidRPr="007E73F7">
        <w:rPr>
          <w:rFonts w:ascii="Times New Roman" w:eastAsia="SimSun" w:hAnsi="Times New Roman"/>
          <w:lang w:eastAsia="zh-CN"/>
        </w:rPr>
        <w:t>etonogestrelio</w:t>
      </w:r>
      <w:proofErr w:type="spellEnd"/>
      <w:r w:rsidRPr="007E73F7">
        <w:rPr>
          <w:rFonts w:ascii="Times New Roman" w:eastAsia="SimSun" w:hAnsi="Times New Roman"/>
          <w:lang w:eastAsia="zh-CN"/>
        </w:rPr>
        <w:t xml:space="preserve"> vidutinis pusinės eliminacijos periodas yra maždaug 25 valandos, o serumo klirensas yra maždaug 7,5 l/valandą. Ir klirensas, ir pusinės eliminacijos laikas vartojimo laikotarpiu išlieka pastovūs. </w:t>
      </w:r>
      <w:proofErr w:type="spellStart"/>
      <w:r w:rsidRPr="007E73F7">
        <w:rPr>
          <w:rFonts w:ascii="Times New Roman" w:eastAsia="SimSun" w:hAnsi="Times New Roman"/>
          <w:lang w:eastAsia="zh-CN"/>
        </w:rPr>
        <w:t>Etonogestrelis</w:t>
      </w:r>
      <w:proofErr w:type="spellEnd"/>
      <w:r w:rsidRPr="007E73F7">
        <w:rPr>
          <w:rFonts w:ascii="Times New Roman" w:eastAsia="SimSun" w:hAnsi="Times New Roman"/>
          <w:lang w:eastAsia="zh-CN"/>
        </w:rPr>
        <w:t xml:space="preserve"> ir jo metabolitai šalinami arba laisvųjų steroidų, arba </w:t>
      </w:r>
      <w:proofErr w:type="spellStart"/>
      <w:r w:rsidRPr="007E73F7">
        <w:rPr>
          <w:rFonts w:ascii="Times New Roman" w:eastAsia="SimSun" w:hAnsi="Times New Roman"/>
          <w:lang w:eastAsia="zh-CN"/>
        </w:rPr>
        <w:t>konjugatų</w:t>
      </w:r>
      <w:proofErr w:type="spellEnd"/>
      <w:r w:rsidRPr="007E73F7">
        <w:rPr>
          <w:rFonts w:ascii="Times New Roman" w:eastAsia="SimSun" w:hAnsi="Times New Roman"/>
          <w:lang w:eastAsia="zh-CN"/>
        </w:rPr>
        <w:t xml:space="preserve"> pavidalu, su šlapimu ir su išmatomis (santykis 1,5:1). Įterpus žindančiai moteriai, </w:t>
      </w:r>
      <w:proofErr w:type="spellStart"/>
      <w:r w:rsidRPr="007E73F7">
        <w:rPr>
          <w:rFonts w:ascii="Times New Roman" w:eastAsia="SimSun" w:hAnsi="Times New Roman"/>
          <w:lang w:eastAsia="zh-CN"/>
        </w:rPr>
        <w:t>etonogestrelis</w:t>
      </w:r>
      <w:proofErr w:type="spellEnd"/>
      <w:r w:rsidRPr="007E73F7">
        <w:rPr>
          <w:rFonts w:ascii="Times New Roman" w:eastAsia="SimSun" w:hAnsi="Times New Roman"/>
          <w:lang w:eastAsia="zh-CN"/>
        </w:rPr>
        <w:t xml:space="preserve"> išsiskiria į motinos pieną, o per pirmuosius keturis mėnesius pieno/serumo santykis yra 0,44-0,50. Iš žindančios motinos kūdikiui patenka vidutiniškai maždaug 0,2 % </w:t>
      </w:r>
      <w:proofErr w:type="spellStart"/>
      <w:r w:rsidRPr="007E73F7">
        <w:rPr>
          <w:rFonts w:ascii="Times New Roman" w:eastAsia="SimSun" w:hAnsi="Times New Roman"/>
          <w:lang w:eastAsia="zh-CN"/>
        </w:rPr>
        <w:t>etonogestrelio</w:t>
      </w:r>
      <w:proofErr w:type="spellEnd"/>
      <w:r w:rsidRPr="007E73F7">
        <w:rPr>
          <w:rFonts w:ascii="Times New Roman" w:eastAsia="SimSun" w:hAnsi="Times New Roman"/>
          <w:lang w:eastAsia="zh-CN"/>
        </w:rPr>
        <w:t xml:space="preserve"> nuo apskaičiuotos motinos absoliučiosios </w:t>
      </w:r>
      <w:proofErr w:type="spellStart"/>
      <w:r w:rsidRPr="007E73F7">
        <w:rPr>
          <w:rFonts w:ascii="Times New Roman" w:eastAsia="SimSun" w:hAnsi="Times New Roman"/>
          <w:lang w:eastAsia="zh-CN"/>
        </w:rPr>
        <w:t>etonogestrelio</w:t>
      </w:r>
      <w:proofErr w:type="spellEnd"/>
      <w:r w:rsidRPr="007E73F7">
        <w:rPr>
          <w:rFonts w:ascii="Times New Roman" w:eastAsia="SimSun" w:hAnsi="Times New Roman"/>
          <w:lang w:eastAsia="zh-CN"/>
        </w:rPr>
        <w:t xml:space="preserve"> paros dozės (2,2 %, kai vertė normalizuojama vienam kilogramui kūno masės). Koncentracija laikui bėgant laipsniškai ir statistiškai reikšmingai mažėjo.</w:t>
      </w:r>
    </w:p>
    <w:p w:rsidR="00996510" w:rsidRPr="007E73F7" w:rsidRDefault="00996510" w:rsidP="00996510">
      <w:pPr>
        <w:tabs>
          <w:tab w:val="left" w:pos="567"/>
        </w:tabs>
        <w:spacing w:after="0" w:line="240" w:lineRule="auto"/>
        <w:rPr>
          <w:rFonts w:ascii="Times New Roman" w:eastAsia="SimSun" w:hAnsi="Times New Roman"/>
          <w:lang w:eastAsia="zh-CN"/>
        </w:rPr>
      </w:pPr>
    </w:p>
    <w:p w:rsidR="00996510" w:rsidRPr="007E73F7" w:rsidRDefault="00996510" w:rsidP="00996510">
      <w:pPr>
        <w:keepNext/>
        <w:tabs>
          <w:tab w:val="left" w:pos="567"/>
        </w:tabs>
        <w:spacing w:after="0" w:line="260" w:lineRule="exact"/>
        <w:jc w:val="both"/>
        <w:outlineLvl w:val="3"/>
        <w:rPr>
          <w:rFonts w:ascii="Times New Roman" w:eastAsia="SimSun" w:hAnsi="Times New Roman"/>
          <w:b/>
          <w:lang w:eastAsia="en-US"/>
        </w:rPr>
      </w:pPr>
      <w:r w:rsidRPr="007E73F7">
        <w:rPr>
          <w:rFonts w:ascii="Times New Roman" w:eastAsia="SimSun" w:hAnsi="Times New Roman"/>
          <w:b/>
          <w:lang w:eastAsia="en-US"/>
        </w:rPr>
        <w:t>5.3</w:t>
      </w:r>
      <w:r w:rsidRPr="007E73F7">
        <w:rPr>
          <w:rFonts w:ascii="Times New Roman" w:eastAsia="SimSun" w:hAnsi="Times New Roman"/>
          <w:b/>
          <w:lang w:eastAsia="en-US"/>
        </w:rPr>
        <w:tab/>
      </w:r>
      <w:proofErr w:type="spellStart"/>
      <w:r w:rsidRPr="007E73F7">
        <w:rPr>
          <w:rFonts w:ascii="Times New Roman" w:eastAsia="SimSun" w:hAnsi="Times New Roman"/>
          <w:b/>
          <w:lang w:eastAsia="en-US"/>
        </w:rPr>
        <w:t>Ikiklinikinių</w:t>
      </w:r>
      <w:proofErr w:type="spellEnd"/>
      <w:r w:rsidRPr="007E73F7">
        <w:rPr>
          <w:rFonts w:ascii="Times New Roman" w:eastAsia="SimSun" w:hAnsi="Times New Roman"/>
          <w:b/>
          <w:lang w:eastAsia="en-US"/>
        </w:rPr>
        <w:t xml:space="preserve"> saugumo tyrimų duomenys</w:t>
      </w: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spacing w:after="0" w:line="240" w:lineRule="auto"/>
        <w:rPr>
          <w:rFonts w:ascii="Times New Roman" w:eastAsia="SimSun" w:hAnsi="Times New Roman"/>
          <w:lang w:eastAsia="zh-CN"/>
        </w:rPr>
      </w:pPr>
      <w:r w:rsidRPr="007E73F7">
        <w:rPr>
          <w:rFonts w:ascii="Times New Roman" w:eastAsia="SimSun" w:hAnsi="Times New Roman"/>
          <w:lang w:eastAsia="zh-CN"/>
        </w:rPr>
        <w:t xml:space="preserve">Nepriklausomai nuo vartojimo būdo, toksinio poveikio tyrimai kitokių poveikių, negu būtų galima paaiškinti remiantis </w:t>
      </w:r>
      <w:proofErr w:type="spellStart"/>
      <w:r w:rsidRPr="007E73F7">
        <w:rPr>
          <w:rFonts w:ascii="Times New Roman" w:eastAsia="SimSun" w:hAnsi="Times New Roman"/>
          <w:lang w:eastAsia="zh-CN"/>
        </w:rPr>
        <w:t>etonogestrelio</w:t>
      </w:r>
      <w:proofErr w:type="spellEnd"/>
      <w:r w:rsidRPr="007E73F7">
        <w:rPr>
          <w:rFonts w:ascii="Times New Roman" w:eastAsia="SimSun" w:hAnsi="Times New Roman"/>
          <w:lang w:eastAsia="zh-CN"/>
        </w:rPr>
        <w:t xml:space="preserve"> hormoninėmis savybėmis, neatskleidė.</w:t>
      </w: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keepNext/>
        <w:keepLines/>
        <w:tabs>
          <w:tab w:val="left" w:pos="567"/>
        </w:tabs>
        <w:spacing w:after="0" w:line="240" w:lineRule="auto"/>
        <w:outlineLvl w:val="2"/>
        <w:rPr>
          <w:rFonts w:ascii="Times New Roman" w:eastAsia="SimSun" w:hAnsi="Times New Roman"/>
          <w:b/>
          <w:bCs/>
          <w:lang w:eastAsia="zh-CN"/>
        </w:rPr>
      </w:pPr>
      <w:r w:rsidRPr="007E73F7">
        <w:rPr>
          <w:rFonts w:ascii="Times New Roman" w:eastAsia="SimSun" w:hAnsi="Times New Roman"/>
          <w:b/>
          <w:bCs/>
          <w:lang w:eastAsia="zh-CN"/>
        </w:rPr>
        <w:t>6.</w:t>
      </w:r>
      <w:r w:rsidRPr="007E73F7">
        <w:rPr>
          <w:rFonts w:ascii="Times New Roman" w:eastAsia="SimSun" w:hAnsi="Times New Roman"/>
          <w:b/>
          <w:bCs/>
          <w:lang w:eastAsia="zh-CN"/>
        </w:rPr>
        <w:tab/>
        <w:t>FARMACINĖ INFORMACIJA</w:t>
      </w:r>
    </w:p>
    <w:p w:rsidR="00996510" w:rsidRPr="007E73F7" w:rsidRDefault="00996510" w:rsidP="00996510">
      <w:pPr>
        <w:keepNext/>
        <w:spacing w:after="0" w:line="240" w:lineRule="auto"/>
        <w:rPr>
          <w:rFonts w:ascii="Times New Roman" w:eastAsia="SimSun" w:hAnsi="Times New Roman"/>
          <w:lang w:eastAsia="zh-CN"/>
        </w:rPr>
      </w:pPr>
    </w:p>
    <w:p w:rsidR="00996510" w:rsidRPr="007E73F7" w:rsidRDefault="00996510" w:rsidP="00996510">
      <w:pPr>
        <w:keepNext/>
        <w:tabs>
          <w:tab w:val="left" w:pos="567"/>
        </w:tabs>
        <w:spacing w:after="0" w:line="260" w:lineRule="exact"/>
        <w:jc w:val="both"/>
        <w:outlineLvl w:val="3"/>
        <w:rPr>
          <w:rFonts w:ascii="Times New Roman" w:eastAsia="SimSun" w:hAnsi="Times New Roman"/>
          <w:b/>
          <w:lang w:eastAsia="en-US"/>
        </w:rPr>
      </w:pPr>
      <w:r w:rsidRPr="007E73F7">
        <w:rPr>
          <w:rFonts w:ascii="Times New Roman" w:eastAsia="SimSun" w:hAnsi="Times New Roman"/>
          <w:b/>
          <w:lang w:eastAsia="en-US"/>
        </w:rPr>
        <w:t>6.1</w:t>
      </w:r>
      <w:r w:rsidRPr="007E73F7">
        <w:rPr>
          <w:rFonts w:ascii="Times New Roman" w:eastAsia="SimSun" w:hAnsi="Times New Roman"/>
          <w:b/>
          <w:lang w:eastAsia="en-US"/>
        </w:rPr>
        <w:tab/>
        <w:t>Pagalbinių medžiagų sąrašas</w:t>
      </w: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tabs>
          <w:tab w:val="left" w:pos="567"/>
        </w:tabs>
        <w:spacing w:after="0" w:line="240" w:lineRule="auto"/>
        <w:contextualSpacing/>
        <w:outlineLvl w:val="0"/>
        <w:rPr>
          <w:rFonts w:ascii="Times New Roman" w:eastAsia="SimSun" w:hAnsi="Times New Roman"/>
          <w:iCs/>
          <w:u w:val="single"/>
          <w:lang w:eastAsia="zh-CN"/>
        </w:rPr>
      </w:pPr>
      <w:r w:rsidRPr="007E73F7">
        <w:rPr>
          <w:rFonts w:ascii="Times New Roman" w:eastAsia="SimSun" w:hAnsi="Times New Roman"/>
          <w:iCs/>
          <w:u w:val="single"/>
          <w:lang w:eastAsia="zh-CN"/>
        </w:rPr>
        <w:t>Implanto šerdis</w:t>
      </w:r>
    </w:p>
    <w:p w:rsidR="00996510" w:rsidRPr="007E73F7" w:rsidRDefault="00996510" w:rsidP="00996510">
      <w:pPr>
        <w:tabs>
          <w:tab w:val="left" w:pos="567"/>
        </w:tabs>
        <w:spacing w:after="0" w:line="240" w:lineRule="auto"/>
        <w:contextualSpacing/>
        <w:rPr>
          <w:rFonts w:ascii="Times New Roman" w:eastAsia="SimSun" w:hAnsi="Times New Roman"/>
          <w:lang w:eastAsia="zh-CN"/>
        </w:rPr>
      </w:pPr>
      <w:proofErr w:type="spellStart"/>
      <w:r w:rsidRPr="007E73F7">
        <w:rPr>
          <w:rFonts w:ascii="Times New Roman" w:eastAsia="SimSun" w:hAnsi="Times New Roman"/>
          <w:lang w:eastAsia="zh-CN"/>
        </w:rPr>
        <w:t>Etileno</w:t>
      </w:r>
      <w:proofErr w:type="spellEnd"/>
      <w:r w:rsidRPr="007E73F7">
        <w:rPr>
          <w:rFonts w:ascii="Times New Roman" w:eastAsia="SimSun" w:hAnsi="Times New Roman"/>
          <w:lang w:eastAsia="zh-CN"/>
        </w:rPr>
        <w:t xml:space="preserve"> </w:t>
      </w:r>
      <w:proofErr w:type="spellStart"/>
      <w:r w:rsidRPr="007E73F7">
        <w:rPr>
          <w:rFonts w:ascii="Times New Roman" w:eastAsia="SimSun" w:hAnsi="Times New Roman"/>
          <w:lang w:eastAsia="zh-CN"/>
        </w:rPr>
        <w:t>vinilacetato</w:t>
      </w:r>
      <w:proofErr w:type="spellEnd"/>
      <w:r w:rsidRPr="007E73F7">
        <w:rPr>
          <w:rFonts w:ascii="Times New Roman" w:eastAsia="SimSun" w:hAnsi="Times New Roman"/>
          <w:lang w:eastAsia="zh-CN"/>
        </w:rPr>
        <w:t xml:space="preserve"> </w:t>
      </w:r>
      <w:proofErr w:type="spellStart"/>
      <w:r w:rsidRPr="007E73F7">
        <w:rPr>
          <w:rFonts w:ascii="Times New Roman" w:eastAsia="SimSun" w:hAnsi="Times New Roman"/>
          <w:lang w:eastAsia="zh-CN"/>
        </w:rPr>
        <w:t>kopolimeras</w:t>
      </w:r>
      <w:proofErr w:type="spellEnd"/>
      <w:r w:rsidRPr="007E73F7">
        <w:rPr>
          <w:rFonts w:ascii="Times New Roman" w:eastAsia="SimSun" w:hAnsi="Times New Roman"/>
          <w:lang w:eastAsia="zh-CN"/>
        </w:rPr>
        <w:t xml:space="preserve"> (28 % </w:t>
      </w:r>
      <w:proofErr w:type="spellStart"/>
      <w:r w:rsidRPr="007E73F7">
        <w:rPr>
          <w:rFonts w:ascii="Times New Roman" w:eastAsia="SimSun" w:hAnsi="Times New Roman"/>
          <w:lang w:eastAsia="zh-CN"/>
        </w:rPr>
        <w:t>vinilacetato</w:t>
      </w:r>
      <w:proofErr w:type="spellEnd"/>
      <w:r w:rsidRPr="007E73F7">
        <w:rPr>
          <w:rFonts w:ascii="Times New Roman" w:eastAsia="SimSun" w:hAnsi="Times New Roman"/>
          <w:lang w:eastAsia="zh-CN"/>
        </w:rPr>
        <w:t>, 43 mg)</w:t>
      </w:r>
    </w:p>
    <w:p w:rsidR="00996510" w:rsidRPr="007E73F7" w:rsidRDefault="00996510" w:rsidP="00996510">
      <w:pPr>
        <w:tabs>
          <w:tab w:val="left" w:pos="567"/>
        </w:tabs>
        <w:spacing w:after="0" w:line="240" w:lineRule="auto"/>
        <w:contextualSpacing/>
        <w:rPr>
          <w:rFonts w:ascii="Times New Roman" w:eastAsia="SimSun" w:hAnsi="Times New Roman"/>
          <w:lang w:eastAsia="zh-CN"/>
        </w:rPr>
      </w:pPr>
      <w:r w:rsidRPr="007E73F7">
        <w:rPr>
          <w:rFonts w:ascii="Times New Roman" w:eastAsia="SimSun" w:hAnsi="Times New Roman"/>
          <w:lang w:eastAsia="zh-CN"/>
        </w:rPr>
        <w:t>Bario sulfatas (15 mg)</w:t>
      </w:r>
    </w:p>
    <w:p w:rsidR="00996510" w:rsidRPr="007E73F7" w:rsidRDefault="00996510" w:rsidP="00996510">
      <w:pPr>
        <w:tabs>
          <w:tab w:val="left" w:pos="567"/>
        </w:tabs>
        <w:spacing w:after="0" w:line="240" w:lineRule="auto"/>
        <w:contextualSpacing/>
        <w:rPr>
          <w:rFonts w:ascii="Times New Roman" w:eastAsia="SimSun" w:hAnsi="Times New Roman"/>
          <w:lang w:eastAsia="zh-CN"/>
        </w:rPr>
      </w:pPr>
      <w:r w:rsidRPr="007E73F7">
        <w:rPr>
          <w:rFonts w:ascii="Times New Roman" w:eastAsia="SimSun" w:hAnsi="Times New Roman"/>
          <w:lang w:eastAsia="zh-CN"/>
        </w:rPr>
        <w:t xml:space="preserve">Magnio </w:t>
      </w:r>
      <w:proofErr w:type="spellStart"/>
      <w:r w:rsidRPr="007E73F7">
        <w:rPr>
          <w:rFonts w:ascii="Times New Roman" w:eastAsia="SimSun" w:hAnsi="Times New Roman"/>
          <w:lang w:eastAsia="zh-CN"/>
        </w:rPr>
        <w:t>stearatas</w:t>
      </w:r>
      <w:proofErr w:type="spellEnd"/>
      <w:r w:rsidRPr="007E73F7">
        <w:rPr>
          <w:rFonts w:ascii="Times New Roman" w:eastAsia="SimSun" w:hAnsi="Times New Roman"/>
          <w:lang w:eastAsia="zh-CN"/>
        </w:rPr>
        <w:t xml:space="preserve"> (0,1 mg)</w:t>
      </w:r>
    </w:p>
    <w:p w:rsidR="00996510" w:rsidRPr="007E73F7" w:rsidRDefault="00996510" w:rsidP="00996510">
      <w:pPr>
        <w:tabs>
          <w:tab w:val="left" w:pos="567"/>
        </w:tabs>
        <w:spacing w:after="0" w:line="240" w:lineRule="auto"/>
        <w:contextualSpacing/>
        <w:rPr>
          <w:rFonts w:ascii="Times New Roman" w:eastAsia="SimSun" w:hAnsi="Times New Roman"/>
          <w:lang w:eastAsia="zh-CN"/>
        </w:rPr>
      </w:pPr>
    </w:p>
    <w:p w:rsidR="00996510" w:rsidRPr="007E73F7" w:rsidRDefault="00996510" w:rsidP="00996510">
      <w:pPr>
        <w:tabs>
          <w:tab w:val="left" w:pos="567"/>
        </w:tabs>
        <w:spacing w:after="0" w:line="240" w:lineRule="auto"/>
        <w:contextualSpacing/>
        <w:outlineLvl w:val="0"/>
        <w:rPr>
          <w:rFonts w:ascii="Times New Roman" w:eastAsia="SimSun" w:hAnsi="Times New Roman"/>
          <w:iCs/>
          <w:u w:val="single"/>
          <w:lang w:eastAsia="zh-CN"/>
        </w:rPr>
      </w:pPr>
      <w:r w:rsidRPr="007E73F7">
        <w:rPr>
          <w:rFonts w:ascii="Times New Roman" w:eastAsia="SimSun" w:hAnsi="Times New Roman"/>
          <w:iCs/>
          <w:u w:val="single"/>
          <w:lang w:eastAsia="zh-CN"/>
        </w:rPr>
        <w:t>Implanto plėvelė</w:t>
      </w:r>
    </w:p>
    <w:p w:rsidR="00996510" w:rsidRPr="007E73F7" w:rsidRDefault="00996510" w:rsidP="00996510">
      <w:pPr>
        <w:spacing w:after="0" w:line="240" w:lineRule="auto"/>
        <w:rPr>
          <w:rFonts w:ascii="Times New Roman" w:eastAsia="SimSun" w:hAnsi="Times New Roman"/>
          <w:lang w:eastAsia="zh-CN"/>
        </w:rPr>
      </w:pPr>
      <w:proofErr w:type="spellStart"/>
      <w:r w:rsidRPr="007E73F7">
        <w:rPr>
          <w:rFonts w:ascii="Times New Roman" w:eastAsia="SimSun" w:hAnsi="Times New Roman"/>
          <w:lang w:eastAsia="zh-CN"/>
        </w:rPr>
        <w:t>Etileno</w:t>
      </w:r>
      <w:proofErr w:type="spellEnd"/>
      <w:r w:rsidRPr="007E73F7">
        <w:rPr>
          <w:rFonts w:ascii="Times New Roman" w:eastAsia="SimSun" w:hAnsi="Times New Roman"/>
          <w:lang w:eastAsia="zh-CN"/>
        </w:rPr>
        <w:t xml:space="preserve"> </w:t>
      </w:r>
      <w:proofErr w:type="spellStart"/>
      <w:r w:rsidRPr="007E73F7">
        <w:rPr>
          <w:rFonts w:ascii="Times New Roman" w:eastAsia="SimSun" w:hAnsi="Times New Roman"/>
          <w:lang w:eastAsia="zh-CN"/>
        </w:rPr>
        <w:t>vinilacetato</w:t>
      </w:r>
      <w:proofErr w:type="spellEnd"/>
      <w:r w:rsidRPr="007E73F7">
        <w:rPr>
          <w:rFonts w:ascii="Times New Roman" w:eastAsia="SimSun" w:hAnsi="Times New Roman"/>
          <w:lang w:eastAsia="zh-CN"/>
        </w:rPr>
        <w:t xml:space="preserve"> </w:t>
      </w:r>
      <w:proofErr w:type="spellStart"/>
      <w:r w:rsidRPr="007E73F7">
        <w:rPr>
          <w:rFonts w:ascii="Times New Roman" w:eastAsia="SimSun" w:hAnsi="Times New Roman"/>
          <w:lang w:eastAsia="zh-CN"/>
        </w:rPr>
        <w:t>kopolimeras</w:t>
      </w:r>
      <w:proofErr w:type="spellEnd"/>
      <w:r w:rsidRPr="007E73F7">
        <w:rPr>
          <w:rFonts w:ascii="Times New Roman" w:eastAsia="SimSun" w:hAnsi="Times New Roman"/>
          <w:lang w:eastAsia="zh-CN"/>
        </w:rPr>
        <w:t xml:space="preserve"> (15 % </w:t>
      </w:r>
      <w:proofErr w:type="spellStart"/>
      <w:r w:rsidRPr="007E73F7">
        <w:rPr>
          <w:rFonts w:ascii="Times New Roman" w:eastAsia="SimSun" w:hAnsi="Times New Roman"/>
          <w:lang w:eastAsia="zh-CN"/>
        </w:rPr>
        <w:t>vinilacetato</w:t>
      </w:r>
      <w:proofErr w:type="spellEnd"/>
      <w:r w:rsidRPr="007E73F7">
        <w:rPr>
          <w:rFonts w:ascii="Times New Roman" w:eastAsia="SimSun" w:hAnsi="Times New Roman"/>
          <w:lang w:eastAsia="zh-CN"/>
        </w:rPr>
        <w:t>, 15 mg)</w:t>
      </w: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keepNext/>
        <w:tabs>
          <w:tab w:val="left" w:pos="567"/>
        </w:tabs>
        <w:spacing w:after="0" w:line="260" w:lineRule="exact"/>
        <w:jc w:val="both"/>
        <w:outlineLvl w:val="3"/>
        <w:rPr>
          <w:rFonts w:ascii="Times New Roman" w:eastAsia="SimSun" w:hAnsi="Times New Roman"/>
          <w:b/>
          <w:lang w:eastAsia="en-US"/>
        </w:rPr>
      </w:pPr>
      <w:r w:rsidRPr="007E73F7">
        <w:rPr>
          <w:rFonts w:ascii="Times New Roman" w:eastAsia="SimSun" w:hAnsi="Times New Roman"/>
          <w:b/>
          <w:lang w:eastAsia="en-US"/>
        </w:rPr>
        <w:t>6.2</w:t>
      </w:r>
      <w:r w:rsidRPr="007E73F7">
        <w:rPr>
          <w:rFonts w:ascii="Times New Roman" w:eastAsia="SimSun" w:hAnsi="Times New Roman"/>
          <w:b/>
          <w:lang w:eastAsia="en-US"/>
        </w:rPr>
        <w:tab/>
        <w:t>Nesuderinamumas</w:t>
      </w: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spacing w:after="0" w:line="240" w:lineRule="auto"/>
        <w:rPr>
          <w:rFonts w:ascii="Times New Roman" w:eastAsia="SimSun" w:hAnsi="Times New Roman"/>
          <w:lang w:eastAsia="zh-CN"/>
        </w:rPr>
      </w:pPr>
      <w:r w:rsidRPr="007E73F7">
        <w:rPr>
          <w:rFonts w:ascii="Times New Roman" w:eastAsia="SimSun" w:hAnsi="Times New Roman"/>
          <w:lang w:eastAsia="zh-CN"/>
        </w:rPr>
        <w:t>Duomenys nebūtini.</w:t>
      </w: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keepNext/>
        <w:keepLines/>
        <w:tabs>
          <w:tab w:val="left" w:pos="567"/>
        </w:tabs>
        <w:spacing w:after="0" w:line="260" w:lineRule="exact"/>
        <w:jc w:val="both"/>
        <w:outlineLvl w:val="3"/>
        <w:rPr>
          <w:rFonts w:ascii="Times New Roman" w:eastAsia="SimSun" w:hAnsi="Times New Roman"/>
          <w:b/>
          <w:lang w:eastAsia="en-US"/>
        </w:rPr>
      </w:pPr>
      <w:r w:rsidRPr="007E73F7">
        <w:rPr>
          <w:rFonts w:ascii="Times New Roman" w:eastAsia="SimSun" w:hAnsi="Times New Roman"/>
          <w:b/>
          <w:lang w:eastAsia="en-US"/>
        </w:rPr>
        <w:t>6.3</w:t>
      </w:r>
      <w:r w:rsidRPr="007E73F7">
        <w:rPr>
          <w:rFonts w:ascii="Times New Roman" w:eastAsia="SimSun" w:hAnsi="Times New Roman"/>
          <w:b/>
          <w:lang w:eastAsia="en-US"/>
        </w:rPr>
        <w:tab/>
        <w:t>Tinkamumo laikas</w:t>
      </w:r>
    </w:p>
    <w:p w:rsidR="00996510" w:rsidRPr="007E73F7" w:rsidRDefault="00996510" w:rsidP="00996510">
      <w:pPr>
        <w:keepNext/>
        <w:keepLines/>
        <w:spacing w:after="0" w:line="240" w:lineRule="auto"/>
        <w:rPr>
          <w:rFonts w:ascii="Times New Roman" w:eastAsia="SimSun" w:hAnsi="Times New Roman"/>
          <w:lang w:eastAsia="zh-CN"/>
        </w:rPr>
      </w:pPr>
    </w:p>
    <w:p w:rsidR="00996510" w:rsidRPr="007E73F7" w:rsidRDefault="00996510" w:rsidP="00996510">
      <w:pPr>
        <w:keepNext/>
        <w:keepLines/>
        <w:spacing w:after="0" w:line="240" w:lineRule="auto"/>
        <w:rPr>
          <w:rFonts w:ascii="Times New Roman" w:eastAsia="SimSun" w:hAnsi="Times New Roman"/>
          <w:lang w:eastAsia="zh-CN"/>
        </w:rPr>
      </w:pPr>
      <w:r w:rsidRPr="007E73F7">
        <w:rPr>
          <w:rFonts w:ascii="Times New Roman" w:eastAsia="SimSun" w:hAnsi="Times New Roman"/>
          <w:lang w:eastAsia="zh-CN"/>
        </w:rPr>
        <w:t>5 metai.</w:t>
      </w: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spacing w:after="0" w:line="240" w:lineRule="auto"/>
        <w:rPr>
          <w:rFonts w:ascii="Times New Roman" w:eastAsia="SimSun" w:hAnsi="Times New Roman"/>
          <w:lang w:eastAsia="zh-CN"/>
        </w:rPr>
      </w:pPr>
      <w:r w:rsidRPr="007E73F7">
        <w:rPr>
          <w:rFonts w:ascii="Times New Roman" w:eastAsia="SimSun" w:hAnsi="Times New Roman"/>
          <w:lang w:eastAsia="zh-CN"/>
        </w:rPr>
        <w:t xml:space="preserve">Pasibaigus ant pirminės pakuotės nurodytam tinkamumo laikui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įterpti negalima.</w:t>
      </w: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keepNext/>
        <w:tabs>
          <w:tab w:val="left" w:pos="567"/>
        </w:tabs>
        <w:spacing w:after="0" w:line="260" w:lineRule="exact"/>
        <w:jc w:val="both"/>
        <w:outlineLvl w:val="3"/>
        <w:rPr>
          <w:rFonts w:ascii="Times New Roman" w:eastAsia="SimSun" w:hAnsi="Times New Roman"/>
          <w:b/>
          <w:lang w:eastAsia="en-US"/>
        </w:rPr>
      </w:pPr>
      <w:r w:rsidRPr="007E73F7">
        <w:rPr>
          <w:rFonts w:ascii="Times New Roman" w:eastAsia="SimSun" w:hAnsi="Times New Roman"/>
          <w:b/>
          <w:lang w:eastAsia="en-US"/>
        </w:rPr>
        <w:t>6.4</w:t>
      </w:r>
      <w:r w:rsidRPr="007E73F7">
        <w:rPr>
          <w:rFonts w:ascii="Times New Roman" w:eastAsia="SimSun" w:hAnsi="Times New Roman"/>
          <w:b/>
          <w:lang w:eastAsia="en-US"/>
        </w:rPr>
        <w:tab/>
        <w:t>Specialios laikymo sąlygos</w:t>
      </w: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lastRenderedPageBreak/>
        <w:t>Šiam vaistiniam preparatui specialių laikymo sąlygų nereikia.</w:t>
      </w: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Laikyti gamintojo lizdinėje plokštelėje.</w:t>
      </w: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keepNext/>
        <w:tabs>
          <w:tab w:val="left" w:pos="567"/>
        </w:tabs>
        <w:spacing w:after="0" w:line="260" w:lineRule="exact"/>
        <w:jc w:val="both"/>
        <w:outlineLvl w:val="3"/>
        <w:rPr>
          <w:rFonts w:ascii="Times New Roman" w:eastAsia="SimSun" w:hAnsi="Times New Roman"/>
          <w:b/>
          <w:lang w:eastAsia="en-US"/>
        </w:rPr>
      </w:pPr>
      <w:r w:rsidRPr="007E73F7">
        <w:rPr>
          <w:rFonts w:ascii="Times New Roman" w:eastAsia="SimSun" w:hAnsi="Times New Roman"/>
          <w:b/>
          <w:lang w:eastAsia="en-US"/>
        </w:rPr>
        <w:t>6.5</w:t>
      </w:r>
      <w:r w:rsidRPr="007E73F7">
        <w:rPr>
          <w:rFonts w:ascii="Times New Roman" w:eastAsia="SimSun" w:hAnsi="Times New Roman"/>
          <w:b/>
          <w:lang w:eastAsia="en-US"/>
        </w:rPr>
        <w:tab/>
      </w:r>
      <w:proofErr w:type="spellStart"/>
      <w:r w:rsidRPr="007E73F7">
        <w:rPr>
          <w:rFonts w:ascii="Times New Roman" w:eastAsia="SimSun" w:hAnsi="Times New Roman"/>
          <w:b/>
          <w:bCs/>
          <w:lang w:eastAsia="en-US"/>
        </w:rPr>
        <w:t>Talpyklės</w:t>
      </w:r>
      <w:proofErr w:type="spellEnd"/>
      <w:r w:rsidRPr="007E73F7">
        <w:rPr>
          <w:rFonts w:ascii="Times New Roman" w:eastAsia="SimSun" w:hAnsi="Times New Roman"/>
          <w:b/>
          <w:bCs/>
          <w:lang w:eastAsia="en-US"/>
        </w:rPr>
        <w:t xml:space="preserve"> pobūdis ir jos turinys</w:t>
      </w: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spacing w:after="0" w:line="240" w:lineRule="auto"/>
        <w:rPr>
          <w:rFonts w:ascii="Times New Roman" w:eastAsia="SimSun" w:hAnsi="Times New Roman"/>
          <w:lang w:eastAsia="zh-CN"/>
        </w:rPr>
      </w:pPr>
      <w:r w:rsidRPr="007E73F7">
        <w:rPr>
          <w:rFonts w:ascii="Times New Roman" w:eastAsia="SimSun" w:hAnsi="Times New Roman"/>
          <w:lang w:eastAsia="zh-CN"/>
        </w:rPr>
        <w:t xml:space="preserve">Lizdinėje plokštelėje yra vienas implantas (4 cm ilgio ir 2 mm skersmens), kuris yra įdėtas gamybos metu į paruošto naudojimui, vienkartinio, sterilaus </w:t>
      </w:r>
      <w:proofErr w:type="spellStart"/>
      <w:r w:rsidRPr="007E73F7">
        <w:rPr>
          <w:rFonts w:ascii="Times New Roman" w:eastAsia="SimSun" w:hAnsi="Times New Roman"/>
          <w:lang w:eastAsia="zh-CN"/>
        </w:rPr>
        <w:t>aplikatoriaus</w:t>
      </w:r>
      <w:proofErr w:type="spellEnd"/>
      <w:r w:rsidRPr="007E73F7">
        <w:rPr>
          <w:rFonts w:ascii="Times New Roman" w:eastAsia="SimSun" w:hAnsi="Times New Roman"/>
          <w:lang w:eastAsia="zh-CN"/>
        </w:rPr>
        <w:t xml:space="preserve"> nerūdijančio plieno adatą. </w:t>
      </w:r>
      <w:proofErr w:type="spellStart"/>
      <w:r w:rsidRPr="007E73F7">
        <w:rPr>
          <w:rFonts w:ascii="Times New Roman" w:eastAsia="SimSun" w:hAnsi="Times New Roman"/>
          <w:lang w:eastAsia="zh-CN"/>
        </w:rPr>
        <w:t>Aplikatorius</w:t>
      </w:r>
      <w:proofErr w:type="spellEnd"/>
      <w:r w:rsidRPr="007E73F7">
        <w:rPr>
          <w:rFonts w:ascii="Times New Roman" w:eastAsia="SimSun" w:hAnsi="Times New Roman"/>
          <w:lang w:eastAsia="zh-CN"/>
        </w:rPr>
        <w:t xml:space="preserve"> su implantu yra supakuotas lizdinėje plokštelėje, pagamintoje iš skaidraus </w:t>
      </w:r>
      <w:proofErr w:type="spellStart"/>
      <w:r w:rsidRPr="007E73F7">
        <w:rPr>
          <w:rFonts w:ascii="Times New Roman" w:eastAsia="SimSun" w:hAnsi="Times New Roman"/>
          <w:lang w:eastAsia="zh-CN"/>
        </w:rPr>
        <w:t>polietilentereftalato</w:t>
      </w:r>
      <w:proofErr w:type="spellEnd"/>
      <w:r w:rsidRPr="007E73F7">
        <w:rPr>
          <w:rFonts w:ascii="Times New Roman" w:eastAsia="SimSun" w:hAnsi="Times New Roman"/>
          <w:lang w:eastAsia="zh-CN"/>
        </w:rPr>
        <w:t xml:space="preserve"> glikolio (PETG) ir užsandarintoje didelio tankio polietileno (DTPE) dangalu. Lizdinės plokštelės turinys yra sterilus, nebent pakuotė būtų pažeista arba atidaryta.</w:t>
      </w: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spacing w:after="0" w:line="240" w:lineRule="auto"/>
        <w:rPr>
          <w:rFonts w:ascii="Times New Roman" w:eastAsia="SimSun" w:hAnsi="Times New Roman"/>
          <w:lang w:eastAsia="zh-CN"/>
        </w:rPr>
      </w:pPr>
      <w:bookmarkStart w:id="0" w:name="OLE_LINK1"/>
      <w:r w:rsidRPr="007E73F7">
        <w:rPr>
          <w:rFonts w:ascii="Times New Roman" w:eastAsia="SimSun" w:hAnsi="Times New Roman"/>
          <w:lang w:eastAsia="zh-CN"/>
        </w:rPr>
        <w:t>Pakuočių dydžiai: 1 lizdinė plokštelė kartoninėje dėžutėje, 5 lizdinės plokštelės kartoninėje dėžutėje.</w:t>
      </w:r>
    </w:p>
    <w:p w:rsidR="00996510" w:rsidRPr="007E73F7" w:rsidRDefault="00996510" w:rsidP="00996510">
      <w:pPr>
        <w:spacing w:after="0" w:line="240" w:lineRule="auto"/>
        <w:rPr>
          <w:rFonts w:ascii="Times New Roman" w:hAnsi="Times New Roman"/>
        </w:rPr>
      </w:pPr>
      <w:r w:rsidRPr="007E73F7">
        <w:rPr>
          <w:rFonts w:ascii="Times New Roman" w:hAnsi="Times New Roman"/>
        </w:rPr>
        <w:t>Gali būti tiekiamos ne visų dydžių pakuotės.</w:t>
      </w: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keepNext/>
        <w:tabs>
          <w:tab w:val="left" w:pos="567"/>
        </w:tabs>
        <w:spacing w:after="0" w:line="260" w:lineRule="exact"/>
        <w:jc w:val="both"/>
        <w:outlineLvl w:val="3"/>
        <w:rPr>
          <w:rFonts w:ascii="Times New Roman" w:eastAsia="SimSun" w:hAnsi="Times New Roman"/>
          <w:b/>
          <w:lang w:eastAsia="en-US"/>
        </w:rPr>
      </w:pPr>
      <w:r w:rsidRPr="007E73F7">
        <w:rPr>
          <w:rFonts w:ascii="Times New Roman" w:eastAsia="SimSun" w:hAnsi="Times New Roman"/>
          <w:b/>
          <w:lang w:eastAsia="en-US"/>
        </w:rPr>
        <w:t>6.6</w:t>
      </w:r>
      <w:r w:rsidRPr="007E73F7">
        <w:rPr>
          <w:rFonts w:ascii="Times New Roman" w:eastAsia="SimSun" w:hAnsi="Times New Roman"/>
          <w:b/>
          <w:lang w:eastAsia="en-US"/>
        </w:rPr>
        <w:tab/>
        <w:t>Specialūs reikalavimai atliekoms tvarkyti ir vaistiniam preparatui ruošti</w:t>
      </w:r>
    </w:p>
    <w:bookmarkEnd w:id="0"/>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spacing w:after="0" w:line="240" w:lineRule="auto"/>
        <w:rPr>
          <w:rFonts w:ascii="Times New Roman" w:eastAsia="SimSun" w:hAnsi="Times New Roman"/>
          <w:lang w:eastAsia="zh-CN"/>
        </w:rPr>
      </w:pPr>
      <w:r w:rsidRPr="007E73F7">
        <w:rPr>
          <w:rFonts w:ascii="Times New Roman" w:eastAsia="SimSun" w:hAnsi="Times New Roman"/>
          <w:lang w:eastAsia="zh-CN"/>
        </w:rPr>
        <w:t>Žiūrėkite 4.2 skyrių.</w:t>
      </w:r>
    </w:p>
    <w:p w:rsidR="00996510" w:rsidRPr="007E73F7" w:rsidRDefault="00996510" w:rsidP="00996510">
      <w:pPr>
        <w:spacing w:after="0" w:line="240" w:lineRule="auto"/>
        <w:rPr>
          <w:rFonts w:ascii="Times New Roman" w:eastAsia="SimSun" w:hAnsi="Times New Roman"/>
          <w:lang w:eastAsia="zh-CN"/>
        </w:rPr>
      </w:pPr>
      <w:proofErr w:type="spellStart"/>
      <w:r w:rsidRPr="007E73F7">
        <w:rPr>
          <w:rFonts w:ascii="Times New Roman" w:eastAsia="SimSun" w:hAnsi="Times New Roman"/>
          <w:lang w:eastAsia="zh-CN"/>
        </w:rPr>
        <w:t>Aplikatorius</w:t>
      </w:r>
      <w:proofErr w:type="spellEnd"/>
      <w:r w:rsidRPr="007E73F7">
        <w:rPr>
          <w:rFonts w:ascii="Times New Roman" w:eastAsia="SimSun" w:hAnsi="Times New Roman"/>
          <w:lang w:eastAsia="zh-CN"/>
        </w:rPr>
        <w:t xml:space="preserve"> yra skirtas tik vienkartiniam naudojimui.</w:t>
      </w:r>
    </w:p>
    <w:p w:rsidR="00996510" w:rsidRPr="007E73F7" w:rsidRDefault="00996510" w:rsidP="00996510">
      <w:pPr>
        <w:spacing w:after="0" w:line="240" w:lineRule="auto"/>
        <w:rPr>
          <w:rFonts w:ascii="Times New Roman" w:eastAsia="SimSun" w:hAnsi="Times New Roman"/>
          <w:lang w:eastAsia="zh-CN"/>
        </w:rPr>
      </w:pPr>
      <w:r w:rsidRPr="007E73F7">
        <w:rPr>
          <w:rFonts w:ascii="Times New Roman" w:eastAsia="SimSun" w:hAnsi="Times New Roman"/>
          <w:lang w:eastAsia="zh-CN"/>
        </w:rPr>
        <w:t>Nesuvartotą vaistinį preparatą ar atliekas reikia tvarkyti laikantis vietinių reikalavimų.</w:t>
      </w: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keepNext/>
        <w:keepLines/>
        <w:tabs>
          <w:tab w:val="left" w:pos="567"/>
        </w:tabs>
        <w:spacing w:after="0" w:line="240" w:lineRule="auto"/>
        <w:outlineLvl w:val="2"/>
        <w:rPr>
          <w:rFonts w:ascii="Times New Roman" w:eastAsia="SimSun" w:hAnsi="Times New Roman"/>
          <w:b/>
          <w:bCs/>
          <w:lang w:eastAsia="zh-CN"/>
        </w:rPr>
      </w:pPr>
      <w:r w:rsidRPr="007E73F7">
        <w:rPr>
          <w:rFonts w:ascii="Times New Roman" w:eastAsia="SimSun" w:hAnsi="Times New Roman"/>
          <w:b/>
          <w:bCs/>
          <w:lang w:eastAsia="zh-CN"/>
        </w:rPr>
        <w:t>7.</w:t>
      </w:r>
      <w:r w:rsidRPr="007E73F7">
        <w:rPr>
          <w:rFonts w:ascii="Times New Roman" w:eastAsia="SimSun" w:hAnsi="Times New Roman"/>
          <w:b/>
          <w:bCs/>
          <w:lang w:eastAsia="zh-CN"/>
        </w:rPr>
        <w:tab/>
        <w:t>REGISTRUOTOJAS</w:t>
      </w: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tabs>
          <w:tab w:val="left" w:pos="567"/>
          <w:tab w:val="left" w:pos="5040"/>
        </w:tabs>
        <w:spacing w:after="0" w:line="240" w:lineRule="atLeast"/>
        <w:rPr>
          <w:rFonts w:ascii="Times New Roman" w:eastAsia="SimSun" w:hAnsi="Times New Roman"/>
          <w:lang w:eastAsia="zh-CN"/>
        </w:rPr>
      </w:pPr>
      <w:r w:rsidRPr="007E73F7">
        <w:rPr>
          <w:rFonts w:ascii="Times New Roman" w:eastAsia="SimSun" w:hAnsi="Times New Roman"/>
          <w:lang w:eastAsia="zh-CN"/>
        </w:rPr>
        <w:t xml:space="preserve">N.V. </w:t>
      </w:r>
      <w:proofErr w:type="spellStart"/>
      <w:r w:rsidRPr="007E73F7">
        <w:rPr>
          <w:rFonts w:ascii="Times New Roman" w:eastAsia="SimSun" w:hAnsi="Times New Roman"/>
          <w:lang w:eastAsia="zh-CN"/>
        </w:rPr>
        <w:t>Organon</w:t>
      </w:r>
      <w:proofErr w:type="spellEnd"/>
    </w:p>
    <w:p w:rsidR="00996510" w:rsidRPr="007E73F7" w:rsidRDefault="00996510" w:rsidP="00996510">
      <w:pPr>
        <w:tabs>
          <w:tab w:val="left" w:pos="567"/>
          <w:tab w:val="left" w:pos="5040"/>
        </w:tabs>
        <w:spacing w:after="0" w:line="240" w:lineRule="atLeast"/>
        <w:rPr>
          <w:rFonts w:ascii="Times New Roman" w:eastAsia="SimSun" w:hAnsi="Times New Roman"/>
          <w:lang w:eastAsia="zh-CN"/>
        </w:rPr>
      </w:pPr>
      <w:proofErr w:type="spellStart"/>
      <w:r w:rsidRPr="007E73F7">
        <w:rPr>
          <w:rFonts w:ascii="Times New Roman" w:eastAsia="SimSun" w:hAnsi="Times New Roman"/>
          <w:lang w:eastAsia="zh-CN"/>
        </w:rPr>
        <w:t>Kloosterstraat</w:t>
      </w:r>
      <w:proofErr w:type="spellEnd"/>
      <w:r w:rsidRPr="007E73F7">
        <w:rPr>
          <w:rFonts w:ascii="Times New Roman" w:eastAsia="SimSun" w:hAnsi="Times New Roman"/>
          <w:lang w:eastAsia="zh-CN"/>
        </w:rPr>
        <w:t xml:space="preserve"> 6</w:t>
      </w:r>
    </w:p>
    <w:p w:rsidR="00996510" w:rsidRPr="007E73F7" w:rsidRDefault="00996510" w:rsidP="00996510">
      <w:pPr>
        <w:tabs>
          <w:tab w:val="left" w:pos="567"/>
          <w:tab w:val="left" w:pos="5040"/>
        </w:tabs>
        <w:spacing w:after="0" w:line="240" w:lineRule="atLeast"/>
        <w:rPr>
          <w:rFonts w:ascii="Times New Roman" w:eastAsia="SimSun" w:hAnsi="Times New Roman"/>
          <w:lang w:eastAsia="zh-CN"/>
        </w:rPr>
      </w:pPr>
      <w:r w:rsidRPr="007E73F7">
        <w:rPr>
          <w:rFonts w:ascii="Times New Roman" w:eastAsia="SimSun" w:hAnsi="Times New Roman"/>
          <w:lang w:eastAsia="zh-CN"/>
        </w:rPr>
        <w:t xml:space="preserve">5349 AB </w:t>
      </w:r>
      <w:proofErr w:type="spellStart"/>
      <w:r w:rsidRPr="007E73F7">
        <w:rPr>
          <w:rFonts w:ascii="Times New Roman" w:eastAsia="SimSun" w:hAnsi="Times New Roman"/>
          <w:lang w:eastAsia="zh-CN"/>
        </w:rPr>
        <w:t>Oss</w:t>
      </w:r>
      <w:proofErr w:type="spellEnd"/>
    </w:p>
    <w:p w:rsidR="00996510" w:rsidRPr="007E73F7" w:rsidRDefault="00996510" w:rsidP="00996510">
      <w:pPr>
        <w:tabs>
          <w:tab w:val="left" w:pos="567"/>
          <w:tab w:val="left" w:pos="5040"/>
        </w:tabs>
        <w:spacing w:after="0" w:line="240" w:lineRule="atLeast"/>
        <w:rPr>
          <w:rFonts w:ascii="Times New Roman" w:eastAsia="SimSun" w:hAnsi="Times New Roman"/>
          <w:lang w:eastAsia="zh-CN"/>
        </w:rPr>
      </w:pPr>
      <w:r w:rsidRPr="007E73F7">
        <w:rPr>
          <w:rFonts w:ascii="Times New Roman" w:eastAsia="SimSun" w:hAnsi="Times New Roman"/>
          <w:lang w:eastAsia="zh-CN"/>
        </w:rPr>
        <w:t>Nyderlandai</w:t>
      </w: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keepNext/>
        <w:keepLines/>
        <w:tabs>
          <w:tab w:val="left" w:pos="567"/>
        </w:tabs>
        <w:spacing w:after="0" w:line="240" w:lineRule="auto"/>
        <w:outlineLvl w:val="2"/>
        <w:rPr>
          <w:rFonts w:ascii="Times New Roman" w:eastAsia="SimSun" w:hAnsi="Times New Roman"/>
          <w:b/>
          <w:bCs/>
          <w:lang w:eastAsia="zh-CN"/>
        </w:rPr>
      </w:pPr>
      <w:r w:rsidRPr="007E73F7">
        <w:rPr>
          <w:rFonts w:ascii="Times New Roman" w:eastAsia="SimSun" w:hAnsi="Times New Roman"/>
          <w:b/>
          <w:bCs/>
          <w:lang w:eastAsia="zh-CN"/>
        </w:rPr>
        <w:t>8.</w:t>
      </w:r>
      <w:r w:rsidRPr="007E73F7">
        <w:rPr>
          <w:rFonts w:ascii="Times New Roman" w:eastAsia="SimSun" w:hAnsi="Times New Roman"/>
          <w:b/>
          <w:bCs/>
          <w:lang w:eastAsia="zh-CN"/>
        </w:rPr>
        <w:tab/>
        <w:t>REGISTRACIJOS PAŽYMĖJIMO NUMERIS (-IAI)</w:t>
      </w: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spacing w:after="0" w:line="240" w:lineRule="auto"/>
        <w:rPr>
          <w:rFonts w:ascii="Times New Roman" w:eastAsia="SimSun" w:hAnsi="Times New Roman"/>
          <w:lang w:eastAsia="zh-CN"/>
        </w:rPr>
      </w:pPr>
      <w:r w:rsidRPr="007E73F7">
        <w:rPr>
          <w:rFonts w:ascii="Times New Roman" w:eastAsia="SimSun" w:hAnsi="Times New Roman"/>
          <w:lang w:eastAsia="zh-CN"/>
        </w:rPr>
        <w:t>LT/1/13/3199/001</w:t>
      </w:r>
    </w:p>
    <w:p w:rsidR="00996510" w:rsidRPr="007E73F7" w:rsidRDefault="00996510" w:rsidP="00996510">
      <w:pPr>
        <w:spacing w:after="0" w:line="240" w:lineRule="auto"/>
        <w:rPr>
          <w:rFonts w:ascii="Times New Roman" w:eastAsia="SimSun" w:hAnsi="Times New Roman"/>
          <w:lang w:eastAsia="zh-CN"/>
        </w:rPr>
      </w:pPr>
      <w:r w:rsidRPr="007E73F7">
        <w:rPr>
          <w:rFonts w:ascii="Times New Roman" w:eastAsia="SimSun" w:hAnsi="Times New Roman"/>
          <w:lang w:eastAsia="zh-CN"/>
        </w:rPr>
        <w:t>LT/1/13/3199/002</w:t>
      </w: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keepNext/>
        <w:keepLines/>
        <w:tabs>
          <w:tab w:val="left" w:pos="567"/>
        </w:tabs>
        <w:spacing w:after="0" w:line="240" w:lineRule="auto"/>
        <w:outlineLvl w:val="2"/>
        <w:rPr>
          <w:rFonts w:ascii="Times New Roman" w:eastAsia="SimSun" w:hAnsi="Times New Roman"/>
          <w:b/>
          <w:bCs/>
          <w:lang w:eastAsia="zh-CN"/>
        </w:rPr>
      </w:pPr>
      <w:r w:rsidRPr="007E73F7">
        <w:rPr>
          <w:rFonts w:ascii="Times New Roman" w:eastAsia="SimSun" w:hAnsi="Times New Roman"/>
          <w:b/>
          <w:bCs/>
          <w:lang w:eastAsia="zh-CN"/>
        </w:rPr>
        <w:t>9.</w:t>
      </w:r>
      <w:r w:rsidRPr="007E73F7">
        <w:rPr>
          <w:rFonts w:ascii="Times New Roman" w:eastAsia="SimSun" w:hAnsi="Times New Roman"/>
          <w:b/>
          <w:bCs/>
          <w:lang w:eastAsia="zh-CN"/>
        </w:rPr>
        <w:tab/>
        <w:t>REGISTRAVIMO / PERREGISTRAVIMO DATA</w:t>
      </w: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spacing w:after="0" w:line="240" w:lineRule="auto"/>
        <w:rPr>
          <w:rFonts w:ascii="Times New Roman" w:eastAsia="SimSun" w:hAnsi="Times New Roman"/>
          <w:lang w:eastAsia="zh-CN"/>
        </w:rPr>
      </w:pPr>
      <w:r w:rsidRPr="007E73F7">
        <w:rPr>
          <w:rFonts w:ascii="Times New Roman" w:eastAsia="SimSun" w:hAnsi="Times New Roman"/>
          <w:lang w:eastAsia="zh-CN"/>
        </w:rPr>
        <w:t>Registravimo data 2013 m. vasario mėn. 08 d.</w:t>
      </w:r>
    </w:p>
    <w:p w:rsidR="00996510" w:rsidRPr="007E73F7" w:rsidRDefault="00996510" w:rsidP="00996510">
      <w:pPr>
        <w:tabs>
          <w:tab w:val="left" w:pos="567"/>
        </w:tabs>
        <w:spacing w:after="0" w:line="240" w:lineRule="auto"/>
        <w:rPr>
          <w:rFonts w:ascii="Times New Roman" w:hAnsi="Times New Roman"/>
        </w:rPr>
      </w:pPr>
      <w:r w:rsidRPr="007E73F7">
        <w:rPr>
          <w:rFonts w:ascii="Times New Roman" w:eastAsia="SimSun" w:hAnsi="Times New Roman"/>
          <w:lang w:eastAsia="en-US"/>
        </w:rPr>
        <w:t>Paskutinio perregistravimo data 2013 m. rugpjūčio mėn. 13 d.</w:t>
      </w: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keepNext/>
        <w:keepLines/>
        <w:tabs>
          <w:tab w:val="left" w:pos="567"/>
        </w:tabs>
        <w:spacing w:after="0" w:line="240" w:lineRule="auto"/>
        <w:outlineLvl w:val="2"/>
        <w:rPr>
          <w:rFonts w:ascii="Times New Roman" w:eastAsia="SimSun" w:hAnsi="Times New Roman"/>
          <w:b/>
          <w:bCs/>
          <w:lang w:eastAsia="zh-CN"/>
        </w:rPr>
      </w:pPr>
      <w:r w:rsidRPr="007E73F7">
        <w:rPr>
          <w:rFonts w:ascii="Times New Roman" w:eastAsia="SimSun" w:hAnsi="Times New Roman"/>
          <w:b/>
          <w:bCs/>
          <w:lang w:eastAsia="zh-CN"/>
        </w:rPr>
        <w:t>10.</w:t>
      </w:r>
      <w:r w:rsidRPr="007E73F7">
        <w:rPr>
          <w:rFonts w:ascii="Times New Roman" w:eastAsia="SimSun" w:hAnsi="Times New Roman"/>
          <w:b/>
          <w:bCs/>
          <w:lang w:eastAsia="zh-CN"/>
        </w:rPr>
        <w:tab/>
        <w:t>TEKSTO PERŽIŪROS DATA</w:t>
      </w:r>
    </w:p>
    <w:p w:rsidR="00996510" w:rsidRPr="007E73F7" w:rsidRDefault="00996510" w:rsidP="00996510">
      <w:pPr>
        <w:spacing w:after="0" w:line="240" w:lineRule="auto"/>
        <w:rPr>
          <w:rFonts w:ascii="Times New Roman" w:eastAsia="SimSun" w:hAnsi="Times New Roman"/>
          <w:lang w:eastAsia="zh-CN"/>
        </w:rPr>
      </w:pPr>
    </w:p>
    <w:p w:rsidR="00996510" w:rsidRDefault="00663E71" w:rsidP="00996510">
      <w:pPr>
        <w:spacing w:after="0" w:line="240" w:lineRule="auto"/>
        <w:rPr>
          <w:rFonts w:ascii="Times New Roman" w:eastAsia="SimSun" w:hAnsi="Times New Roman"/>
          <w:lang w:eastAsia="zh-CN"/>
        </w:rPr>
      </w:pPr>
      <w:r w:rsidRPr="00663E71">
        <w:rPr>
          <w:rFonts w:ascii="Times New Roman" w:eastAsia="SimSun" w:hAnsi="Times New Roman"/>
          <w:lang w:eastAsia="zh-CN"/>
        </w:rPr>
        <w:t>2016 m. gruodžio mėn. 15 d.</w:t>
      </w:r>
    </w:p>
    <w:p w:rsidR="00663E71" w:rsidRPr="007E73F7" w:rsidRDefault="00663E71" w:rsidP="00996510">
      <w:pPr>
        <w:spacing w:after="0" w:line="240" w:lineRule="auto"/>
        <w:rPr>
          <w:rFonts w:ascii="Times New Roman" w:eastAsia="SimSun" w:hAnsi="Times New Roman"/>
          <w:lang w:eastAsia="zh-CN"/>
        </w:rPr>
      </w:pPr>
    </w:p>
    <w:p w:rsidR="00996510" w:rsidRPr="007E73F7" w:rsidRDefault="00996510" w:rsidP="00996510">
      <w:pPr>
        <w:tabs>
          <w:tab w:val="left" w:pos="0"/>
        </w:tabs>
        <w:spacing w:after="0" w:line="260" w:lineRule="exact"/>
        <w:rPr>
          <w:rFonts w:ascii="Times New Roman" w:eastAsia="SimSun" w:hAnsi="Times New Roman"/>
          <w:color w:val="0000FF"/>
          <w:lang w:eastAsia="zh-CN"/>
        </w:rPr>
      </w:pPr>
      <w:r w:rsidRPr="007E73F7">
        <w:rPr>
          <w:rFonts w:ascii="Times New Roman" w:eastAsia="SimSun" w:hAnsi="Times New Roman"/>
          <w:lang w:eastAsia="zh-CN"/>
        </w:rPr>
        <w:t xml:space="preserve">Išsami informacija apie šį vaistinį preparatą pateikiama Valstybinės vaistų kontrolės tarnybos prie Lietuvos Respublikos sveikatos apsaugos ministerijos tinklalapyje </w:t>
      </w:r>
      <w:hyperlink r:id="rId29" w:history="1">
        <w:r w:rsidRPr="005135D0">
          <w:rPr>
            <w:rStyle w:val="Hipersaitas"/>
          </w:rPr>
          <w:t>http://www.vvkt.lt</w:t>
        </w:r>
      </w:hyperlink>
    </w:p>
    <w:p w:rsidR="00996510" w:rsidRPr="007E73F7" w:rsidRDefault="00996510" w:rsidP="00996510">
      <w:pPr>
        <w:tabs>
          <w:tab w:val="left" w:pos="567"/>
          <w:tab w:val="left" w:pos="4820"/>
          <w:tab w:val="left" w:pos="5387"/>
          <w:tab w:val="left" w:pos="5670"/>
          <w:tab w:val="left" w:pos="5954"/>
          <w:tab w:val="left" w:pos="6096"/>
          <w:tab w:val="left" w:pos="6237"/>
        </w:tabs>
        <w:spacing w:after="0" w:line="260" w:lineRule="exact"/>
        <w:rPr>
          <w:rFonts w:ascii="Times New Roman" w:eastAsia="SimSun" w:hAnsi="Times New Roman"/>
          <w:b/>
          <w:lang w:eastAsia="zh-CN"/>
        </w:rPr>
      </w:pPr>
      <w:r w:rsidRPr="001714DD">
        <w:rPr>
          <w:rFonts w:ascii="Times New Roman" w:eastAsia="SimSun" w:hAnsi="Times New Roman"/>
          <w:color w:val="0000FF"/>
          <w:lang w:eastAsia="zh-CN"/>
        </w:rPr>
        <w:br w:type="page"/>
      </w:r>
    </w:p>
    <w:p w:rsidR="00996510" w:rsidRPr="005135D0" w:rsidRDefault="00996510" w:rsidP="005135D0">
      <w:pPr>
        <w:tabs>
          <w:tab w:val="left" w:pos="567"/>
          <w:tab w:val="left" w:pos="4820"/>
          <w:tab w:val="left" w:pos="5670"/>
          <w:tab w:val="left" w:pos="6096"/>
        </w:tabs>
        <w:spacing w:after="0" w:line="260" w:lineRule="exact"/>
        <w:rPr>
          <w:rFonts w:ascii="Times New Roman" w:hAnsi="Times New Roman"/>
        </w:rPr>
      </w:pPr>
    </w:p>
    <w:p w:rsidR="00996510" w:rsidRPr="007E73F7" w:rsidRDefault="00996510" w:rsidP="005135D0">
      <w:pPr>
        <w:tabs>
          <w:tab w:val="left" w:pos="567"/>
        </w:tabs>
        <w:spacing w:after="0" w:line="260" w:lineRule="exact"/>
        <w:rPr>
          <w:rFonts w:ascii="Times New Roman" w:eastAsia="SimSun" w:hAnsi="Times New Roman"/>
          <w:lang w:eastAsia="zh-CN"/>
        </w:rPr>
      </w:pPr>
    </w:p>
    <w:p w:rsidR="00996510" w:rsidRPr="001714DD"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5135D0" w:rsidRDefault="00996510" w:rsidP="005135D0">
      <w:pPr>
        <w:keepNext/>
        <w:tabs>
          <w:tab w:val="left" w:pos="567"/>
        </w:tabs>
        <w:spacing w:after="0" w:line="240" w:lineRule="auto"/>
        <w:jc w:val="center"/>
        <w:outlineLvl w:val="1"/>
        <w:rPr>
          <w:rFonts w:ascii="Times New Roman" w:hAnsi="Times New Roman"/>
          <w:b/>
        </w:rPr>
      </w:pPr>
    </w:p>
    <w:p w:rsidR="00996510" w:rsidRPr="007E73F7" w:rsidRDefault="00996510" w:rsidP="00996510">
      <w:pPr>
        <w:keepNext/>
        <w:tabs>
          <w:tab w:val="left" w:pos="567"/>
        </w:tabs>
        <w:spacing w:after="0" w:line="240" w:lineRule="auto"/>
        <w:jc w:val="center"/>
        <w:outlineLvl w:val="1"/>
        <w:rPr>
          <w:rFonts w:ascii="Times New Roman" w:eastAsia="SimSun" w:hAnsi="Times New Roman"/>
          <w:b/>
          <w:iCs/>
          <w:lang w:eastAsia="en-US"/>
        </w:rPr>
      </w:pPr>
    </w:p>
    <w:p w:rsidR="00996510" w:rsidRPr="001714DD" w:rsidRDefault="00996510" w:rsidP="00996510">
      <w:pPr>
        <w:keepNext/>
        <w:tabs>
          <w:tab w:val="left" w:pos="567"/>
        </w:tabs>
        <w:spacing w:after="0" w:line="240" w:lineRule="auto"/>
        <w:jc w:val="center"/>
        <w:outlineLvl w:val="1"/>
        <w:rPr>
          <w:rFonts w:ascii="Times New Roman" w:eastAsia="SimSun" w:hAnsi="Times New Roman"/>
          <w:b/>
          <w:iCs/>
          <w:lang w:eastAsia="en-US"/>
        </w:rPr>
      </w:pPr>
    </w:p>
    <w:p w:rsidR="00996510" w:rsidRPr="007E73F7" w:rsidRDefault="00996510" w:rsidP="00996510">
      <w:pPr>
        <w:keepNext/>
        <w:tabs>
          <w:tab w:val="left" w:pos="567"/>
        </w:tabs>
        <w:spacing w:after="0" w:line="240" w:lineRule="auto"/>
        <w:jc w:val="center"/>
        <w:outlineLvl w:val="1"/>
        <w:rPr>
          <w:rFonts w:ascii="Times New Roman" w:eastAsia="SimSun" w:hAnsi="Times New Roman"/>
          <w:b/>
          <w:iCs/>
          <w:lang w:eastAsia="en-US"/>
        </w:rPr>
      </w:pPr>
    </w:p>
    <w:p w:rsidR="00996510" w:rsidRPr="007E73F7" w:rsidRDefault="00996510" w:rsidP="00996510">
      <w:pPr>
        <w:keepNext/>
        <w:tabs>
          <w:tab w:val="left" w:pos="567"/>
        </w:tabs>
        <w:spacing w:after="0" w:line="240" w:lineRule="auto"/>
        <w:jc w:val="center"/>
        <w:outlineLvl w:val="1"/>
        <w:rPr>
          <w:rFonts w:ascii="Times New Roman" w:eastAsia="SimSun" w:hAnsi="Times New Roman"/>
          <w:b/>
          <w:iCs/>
          <w:lang w:eastAsia="en-US"/>
        </w:rPr>
      </w:pPr>
    </w:p>
    <w:p w:rsidR="00E73A82" w:rsidRPr="007E73F7" w:rsidRDefault="00E73A82" w:rsidP="00996510">
      <w:pPr>
        <w:keepNext/>
        <w:tabs>
          <w:tab w:val="left" w:pos="567"/>
        </w:tabs>
        <w:spacing w:after="0" w:line="240" w:lineRule="auto"/>
        <w:jc w:val="center"/>
        <w:outlineLvl w:val="1"/>
        <w:rPr>
          <w:rFonts w:ascii="Times New Roman" w:eastAsia="SimSun" w:hAnsi="Times New Roman"/>
          <w:b/>
          <w:iCs/>
          <w:lang w:eastAsia="en-US"/>
        </w:rPr>
      </w:pPr>
    </w:p>
    <w:p w:rsidR="00996510" w:rsidRPr="007E73F7" w:rsidRDefault="00996510" w:rsidP="00996510">
      <w:pPr>
        <w:keepNext/>
        <w:tabs>
          <w:tab w:val="left" w:pos="567"/>
        </w:tabs>
        <w:spacing w:after="0" w:line="240" w:lineRule="auto"/>
        <w:jc w:val="center"/>
        <w:outlineLvl w:val="1"/>
        <w:rPr>
          <w:rFonts w:ascii="Times New Roman" w:eastAsia="SimSun" w:hAnsi="Times New Roman"/>
          <w:b/>
          <w:iCs/>
          <w:lang w:eastAsia="en-US"/>
        </w:rPr>
      </w:pPr>
      <w:r w:rsidRPr="007E73F7">
        <w:rPr>
          <w:rFonts w:ascii="Times New Roman" w:eastAsia="SimSun" w:hAnsi="Times New Roman"/>
          <w:b/>
          <w:iCs/>
          <w:lang w:eastAsia="en-US"/>
        </w:rPr>
        <w:t>II PRIEDAS</w:t>
      </w:r>
    </w:p>
    <w:p w:rsidR="00996510" w:rsidRPr="007E73F7" w:rsidRDefault="00996510" w:rsidP="00996510">
      <w:pPr>
        <w:tabs>
          <w:tab w:val="left" w:pos="567"/>
        </w:tabs>
        <w:spacing w:after="0" w:line="260" w:lineRule="exact"/>
        <w:rPr>
          <w:rFonts w:ascii="Times New Roman" w:eastAsia="SimSun" w:hAnsi="Times New Roman"/>
          <w:b/>
          <w:i/>
          <w:lang w:eastAsia="zh-CN"/>
        </w:rPr>
      </w:pPr>
    </w:p>
    <w:p w:rsidR="00996510" w:rsidRPr="007E73F7" w:rsidRDefault="00996510" w:rsidP="00996510">
      <w:pPr>
        <w:tabs>
          <w:tab w:val="left" w:pos="567"/>
        </w:tabs>
        <w:spacing w:after="0" w:line="260" w:lineRule="exact"/>
        <w:jc w:val="center"/>
        <w:rPr>
          <w:rFonts w:ascii="Times New Roman" w:eastAsia="SimSun" w:hAnsi="Times New Roman"/>
          <w:i/>
          <w:lang w:eastAsia="zh-CN"/>
        </w:rPr>
      </w:pPr>
      <w:r w:rsidRPr="007E73F7">
        <w:rPr>
          <w:rFonts w:ascii="Times New Roman" w:eastAsia="SimSun" w:hAnsi="Times New Roman"/>
          <w:b/>
          <w:lang w:eastAsia="en-US"/>
        </w:rPr>
        <w:t>REGISTRACIJOS SĄLYGOS</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40" w:lineRule="auto"/>
        <w:ind w:left="1701" w:right="1416" w:hanging="708"/>
        <w:rPr>
          <w:rFonts w:ascii="Times New Roman" w:eastAsia="SimSun" w:hAnsi="Times New Roman"/>
          <w:b/>
          <w:lang w:eastAsia="zh-CN"/>
        </w:rPr>
      </w:pPr>
      <w:r w:rsidRPr="007E73F7">
        <w:rPr>
          <w:rFonts w:ascii="Times New Roman" w:eastAsia="SimSun" w:hAnsi="Times New Roman"/>
          <w:b/>
          <w:lang w:eastAsia="zh-CN"/>
        </w:rPr>
        <w:t>A.</w:t>
      </w:r>
      <w:r w:rsidRPr="007E73F7">
        <w:rPr>
          <w:rFonts w:ascii="Times New Roman" w:eastAsia="SimSun" w:hAnsi="Times New Roman"/>
          <w:b/>
          <w:lang w:eastAsia="zh-CN"/>
        </w:rPr>
        <w:tab/>
        <w:t>GAMINTOJAS (-AI), ATSAKINGAS (-I) UŽ SERIJŲ IŠLEIDIMĄ</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suppressLineNumbers/>
        <w:tabs>
          <w:tab w:val="left" w:pos="567"/>
        </w:tabs>
        <w:spacing w:after="0" w:line="240" w:lineRule="auto"/>
        <w:ind w:left="1701" w:right="1416" w:hanging="708"/>
        <w:rPr>
          <w:rFonts w:ascii="Times New Roman" w:eastAsia="SimSun" w:hAnsi="Times New Roman"/>
          <w:lang w:eastAsia="zh-CN"/>
        </w:rPr>
      </w:pPr>
      <w:r w:rsidRPr="007E73F7">
        <w:rPr>
          <w:rFonts w:ascii="Times New Roman" w:eastAsia="SimSun" w:hAnsi="Times New Roman"/>
          <w:b/>
          <w:lang w:eastAsia="zh-CN"/>
        </w:rPr>
        <w:t>B.</w:t>
      </w:r>
      <w:r w:rsidRPr="007E73F7">
        <w:rPr>
          <w:rFonts w:ascii="Times New Roman" w:eastAsia="SimSun" w:hAnsi="Times New Roman"/>
          <w:b/>
          <w:lang w:eastAsia="zh-CN"/>
        </w:rPr>
        <w:tab/>
        <w:t>TIEKIMO IR VARTOJIMO SĄLYGOS AR APRIBOJIMAI</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b/>
          <w:lang w:eastAsia="zh-CN"/>
        </w:rPr>
      </w:pPr>
      <w:r w:rsidRPr="007E73F7">
        <w:rPr>
          <w:rFonts w:ascii="Times New Roman" w:eastAsia="SimSun" w:hAnsi="Times New Roman"/>
          <w:lang w:eastAsia="zh-CN"/>
        </w:rPr>
        <w:br w:type="page"/>
      </w:r>
      <w:r w:rsidRPr="007E73F7">
        <w:rPr>
          <w:rFonts w:ascii="Times New Roman" w:eastAsia="SimSun" w:hAnsi="Times New Roman"/>
          <w:b/>
          <w:lang w:eastAsia="zh-CN"/>
        </w:rPr>
        <w:lastRenderedPageBreak/>
        <w:t>A.</w:t>
      </w:r>
      <w:r w:rsidRPr="007E73F7">
        <w:rPr>
          <w:rFonts w:ascii="Times New Roman" w:eastAsia="SimSun" w:hAnsi="Times New Roman"/>
          <w:b/>
          <w:lang w:eastAsia="zh-CN"/>
        </w:rPr>
        <w:tab/>
        <w:t>GAMINTOJAS (-AI), ATSAKINGAS (-I) UŽ SERIJŲ IŠLEIDIMĄ</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40" w:lineRule="auto"/>
        <w:jc w:val="both"/>
        <w:rPr>
          <w:rFonts w:ascii="Times New Roman" w:eastAsia="SimSun" w:hAnsi="Times New Roman"/>
          <w:lang w:eastAsia="zh-CN"/>
        </w:rPr>
      </w:pPr>
      <w:r w:rsidRPr="007E73F7">
        <w:rPr>
          <w:rFonts w:ascii="Times New Roman" w:eastAsia="SimSun" w:hAnsi="Times New Roman"/>
          <w:u w:val="single"/>
          <w:lang w:eastAsia="zh-CN"/>
        </w:rPr>
        <w:t>Gamintojo (-ų), atsakingo (-ų) už serijų išleidimą, pavadinimas (-ai) ir adresas (-ai)</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 w:val="left" w:pos="5040"/>
        </w:tabs>
        <w:spacing w:after="0" w:line="240" w:lineRule="atLeast"/>
        <w:rPr>
          <w:rFonts w:ascii="Times New Roman" w:eastAsia="SimSun" w:hAnsi="Times New Roman"/>
          <w:lang w:eastAsia="zh-CN"/>
        </w:rPr>
      </w:pPr>
      <w:r w:rsidRPr="007E73F7">
        <w:rPr>
          <w:rFonts w:ascii="Times New Roman" w:eastAsia="SimSun" w:hAnsi="Times New Roman"/>
          <w:lang w:eastAsia="zh-CN"/>
        </w:rPr>
        <w:t xml:space="preserve">N.V. </w:t>
      </w:r>
      <w:proofErr w:type="spellStart"/>
      <w:r w:rsidRPr="007E73F7">
        <w:rPr>
          <w:rFonts w:ascii="Times New Roman" w:eastAsia="SimSun" w:hAnsi="Times New Roman"/>
          <w:lang w:eastAsia="zh-CN"/>
        </w:rPr>
        <w:t>Organon</w:t>
      </w:r>
      <w:proofErr w:type="spellEnd"/>
    </w:p>
    <w:p w:rsidR="00996510" w:rsidRPr="007E73F7" w:rsidRDefault="00996510" w:rsidP="00996510">
      <w:pPr>
        <w:tabs>
          <w:tab w:val="left" w:pos="567"/>
          <w:tab w:val="left" w:pos="5040"/>
        </w:tabs>
        <w:spacing w:after="0" w:line="240" w:lineRule="atLeast"/>
        <w:rPr>
          <w:rFonts w:ascii="Times New Roman" w:eastAsia="SimSun" w:hAnsi="Times New Roman"/>
          <w:lang w:eastAsia="zh-CN"/>
        </w:rPr>
      </w:pPr>
      <w:proofErr w:type="spellStart"/>
      <w:r w:rsidRPr="007E73F7">
        <w:rPr>
          <w:rFonts w:ascii="Times New Roman" w:eastAsia="SimSun" w:hAnsi="Times New Roman"/>
          <w:lang w:eastAsia="zh-CN"/>
        </w:rPr>
        <w:t>Kloosterstraat</w:t>
      </w:r>
      <w:proofErr w:type="spellEnd"/>
      <w:r w:rsidRPr="007E73F7">
        <w:rPr>
          <w:rFonts w:ascii="Times New Roman" w:eastAsia="SimSun" w:hAnsi="Times New Roman"/>
          <w:lang w:eastAsia="zh-CN"/>
        </w:rPr>
        <w:t xml:space="preserve"> 6</w:t>
      </w:r>
    </w:p>
    <w:p w:rsidR="00996510" w:rsidRPr="007E73F7" w:rsidRDefault="00996510" w:rsidP="00996510">
      <w:pPr>
        <w:tabs>
          <w:tab w:val="left" w:pos="567"/>
          <w:tab w:val="left" w:pos="5040"/>
        </w:tabs>
        <w:spacing w:after="0" w:line="240" w:lineRule="atLeast"/>
        <w:rPr>
          <w:rFonts w:ascii="Times New Roman" w:eastAsia="SimSun" w:hAnsi="Times New Roman"/>
          <w:lang w:eastAsia="zh-CN"/>
        </w:rPr>
      </w:pPr>
      <w:r w:rsidRPr="007E73F7">
        <w:rPr>
          <w:rFonts w:ascii="Times New Roman" w:eastAsia="SimSun" w:hAnsi="Times New Roman"/>
          <w:lang w:eastAsia="zh-CN"/>
        </w:rPr>
        <w:t xml:space="preserve">5349 AB </w:t>
      </w:r>
      <w:proofErr w:type="spellStart"/>
      <w:r w:rsidRPr="007E73F7">
        <w:rPr>
          <w:rFonts w:ascii="Times New Roman" w:eastAsia="SimSun" w:hAnsi="Times New Roman"/>
          <w:lang w:eastAsia="zh-CN"/>
        </w:rPr>
        <w:t>Oss</w:t>
      </w:r>
      <w:proofErr w:type="spellEnd"/>
    </w:p>
    <w:p w:rsidR="00996510" w:rsidRPr="007E73F7" w:rsidRDefault="00996510" w:rsidP="00996510">
      <w:pPr>
        <w:tabs>
          <w:tab w:val="left" w:pos="567"/>
          <w:tab w:val="left" w:pos="5040"/>
        </w:tabs>
        <w:spacing w:after="0" w:line="240" w:lineRule="atLeast"/>
        <w:rPr>
          <w:rFonts w:ascii="Times New Roman" w:eastAsia="SimSun" w:hAnsi="Times New Roman"/>
          <w:lang w:eastAsia="zh-CN"/>
        </w:rPr>
      </w:pPr>
      <w:r w:rsidRPr="007E73F7">
        <w:rPr>
          <w:rFonts w:ascii="Times New Roman" w:eastAsia="SimSun" w:hAnsi="Times New Roman"/>
          <w:lang w:eastAsia="zh-CN"/>
        </w:rPr>
        <w:t>Nyderlandai</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suppressLineNumbers/>
        <w:tabs>
          <w:tab w:val="left" w:pos="567"/>
        </w:tabs>
        <w:spacing w:after="0" w:line="240" w:lineRule="auto"/>
        <w:ind w:left="567" w:hanging="567"/>
        <w:rPr>
          <w:rFonts w:ascii="Times New Roman" w:eastAsia="SimSun" w:hAnsi="Times New Roman"/>
          <w:lang w:eastAsia="zh-CN"/>
        </w:rPr>
      </w:pPr>
      <w:r w:rsidRPr="007E73F7">
        <w:rPr>
          <w:rFonts w:ascii="Times New Roman" w:eastAsia="SimSun" w:hAnsi="Times New Roman"/>
          <w:b/>
          <w:lang w:eastAsia="zh-CN"/>
        </w:rPr>
        <w:t>B.</w:t>
      </w:r>
      <w:r w:rsidRPr="007E73F7">
        <w:rPr>
          <w:rFonts w:ascii="Times New Roman" w:eastAsia="SimSun" w:hAnsi="Times New Roman"/>
          <w:b/>
          <w:lang w:eastAsia="zh-CN"/>
        </w:rPr>
        <w:tab/>
        <w:t>TIEKIMO IR VARTOJIMO SĄLYGOS AR APRIBOJIMAI</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Receptinis vaistinis preparatas.</w:t>
      </w:r>
    </w:p>
    <w:p w:rsidR="00996510" w:rsidRPr="007E73F7" w:rsidRDefault="00996510" w:rsidP="00996510">
      <w:pPr>
        <w:tabs>
          <w:tab w:val="left" w:pos="567"/>
        </w:tabs>
        <w:spacing w:after="0" w:line="260" w:lineRule="exact"/>
        <w:jc w:val="center"/>
        <w:rPr>
          <w:rFonts w:ascii="Times New Roman" w:eastAsia="SimSun" w:hAnsi="Times New Roman"/>
          <w:lang w:eastAsia="zh-CN"/>
        </w:rPr>
      </w:pPr>
      <w:r w:rsidRPr="007E73F7">
        <w:rPr>
          <w:rFonts w:ascii="Times New Roman" w:eastAsia="SimSun" w:hAnsi="Times New Roman"/>
          <w:lang w:eastAsia="zh-CN"/>
        </w:rPr>
        <w:br w:type="page"/>
      </w:r>
    </w:p>
    <w:p w:rsidR="00996510" w:rsidRPr="007E73F7" w:rsidRDefault="00996510" w:rsidP="00996510">
      <w:pPr>
        <w:tabs>
          <w:tab w:val="left" w:pos="567"/>
          <w:tab w:val="left" w:pos="4820"/>
          <w:tab w:val="left" w:pos="5387"/>
          <w:tab w:val="left" w:pos="5670"/>
          <w:tab w:val="left" w:pos="5954"/>
          <w:tab w:val="left" w:pos="6096"/>
          <w:tab w:val="left" w:pos="6237"/>
        </w:tabs>
        <w:spacing w:after="0" w:line="260" w:lineRule="exact"/>
        <w:rPr>
          <w:rFonts w:ascii="Times New Roman" w:eastAsia="SimSun" w:hAnsi="Times New Roman"/>
          <w:b/>
          <w:lang w:eastAsia="zh-CN"/>
        </w:rPr>
      </w:pPr>
    </w:p>
    <w:p w:rsidR="00996510" w:rsidRPr="007E73F7" w:rsidRDefault="00996510" w:rsidP="00996510">
      <w:pPr>
        <w:tabs>
          <w:tab w:val="left" w:pos="567"/>
          <w:tab w:val="left" w:pos="4820"/>
          <w:tab w:val="left" w:pos="5670"/>
          <w:tab w:val="left" w:pos="6096"/>
        </w:tabs>
        <w:spacing w:after="0" w:line="260" w:lineRule="exact"/>
        <w:rPr>
          <w:rFonts w:ascii="Times New Roman" w:eastAsia="SimSun" w:hAnsi="Times New Roman"/>
          <w:lang w:eastAsia="zh-CN"/>
        </w:rPr>
      </w:pPr>
    </w:p>
    <w:p w:rsidR="00996510" w:rsidRPr="007E73F7" w:rsidRDefault="00996510" w:rsidP="00996510">
      <w:pPr>
        <w:tabs>
          <w:tab w:val="left" w:pos="0"/>
        </w:tabs>
        <w:spacing w:after="0" w:line="260" w:lineRule="exact"/>
        <w:rPr>
          <w:rFonts w:ascii="Times New Roman" w:eastAsia="SimSun" w:hAnsi="Times New Roman"/>
          <w:color w:val="000000"/>
          <w:lang w:eastAsia="zh-CN"/>
        </w:rPr>
      </w:pPr>
    </w:p>
    <w:p w:rsidR="00996510" w:rsidRPr="007E73F7" w:rsidRDefault="00996510" w:rsidP="00996510">
      <w:pPr>
        <w:tabs>
          <w:tab w:val="left" w:pos="0"/>
        </w:tabs>
        <w:spacing w:after="0" w:line="260" w:lineRule="exact"/>
        <w:rPr>
          <w:rFonts w:ascii="Times New Roman" w:eastAsia="SimSun" w:hAnsi="Times New Roman"/>
          <w:color w:val="000000"/>
          <w:lang w:eastAsia="zh-CN"/>
        </w:rPr>
      </w:pPr>
    </w:p>
    <w:p w:rsidR="00996510" w:rsidRPr="007E73F7" w:rsidRDefault="00996510" w:rsidP="00996510">
      <w:pPr>
        <w:tabs>
          <w:tab w:val="left" w:pos="567"/>
        </w:tabs>
        <w:spacing w:after="0" w:line="260" w:lineRule="exact"/>
        <w:rPr>
          <w:rFonts w:ascii="Times New Roman" w:eastAsia="SimSun" w:hAnsi="Times New Roman"/>
          <w:color w:val="000000"/>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E73A82" w:rsidRPr="007E73F7" w:rsidRDefault="00E73A82" w:rsidP="00996510">
      <w:pPr>
        <w:keepNext/>
        <w:tabs>
          <w:tab w:val="left" w:pos="567"/>
        </w:tabs>
        <w:spacing w:after="0" w:line="240" w:lineRule="auto"/>
        <w:jc w:val="center"/>
        <w:outlineLvl w:val="1"/>
        <w:rPr>
          <w:rFonts w:ascii="Times New Roman" w:eastAsia="SimSun" w:hAnsi="Times New Roman"/>
          <w:b/>
          <w:iCs/>
          <w:lang w:eastAsia="en-US"/>
        </w:rPr>
      </w:pPr>
    </w:p>
    <w:p w:rsidR="00996510" w:rsidRPr="007E73F7" w:rsidRDefault="00996510" w:rsidP="00996510">
      <w:pPr>
        <w:keepNext/>
        <w:tabs>
          <w:tab w:val="left" w:pos="567"/>
        </w:tabs>
        <w:spacing w:after="0" w:line="240" w:lineRule="auto"/>
        <w:jc w:val="center"/>
        <w:outlineLvl w:val="1"/>
        <w:rPr>
          <w:rFonts w:ascii="Times New Roman" w:eastAsia="SimSun" w:hAnsi="Times New Roman"/>
          <w:b/>
          <w:iCs/>
          <w:lang w:eastAsia="en-US"/>
        </w:rPr>
      </w:pPr>
      <w:r w:rsidRPr="007E73F7">
        <w:rPr>
          <w:rFonts w:ascii="Times New Roman" w:eastAsia="SimSun" w:hAnsi="Times New Roman"/>
          <w:b/>
          <w:iCs/>
          <w:lang w:eastAsia="en-US"/>
        </w:rPr>
        <w:t>III PRIEDAS</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keepNext/>
        <w:tabs>
          <w:tab w:val="left" w:pos="567"/>
        </w:tabs>
        <w:spacing w:after="0" w:line="240" w:lineRule="auto"/>
        <w:jc w:val="center"/>
        <w:outlineLvl w:val="1"/>
        <w:rPr>
          <w:rFonts w:ascii="Times New Roman" w:eastAsia="SimSun" w:hAnsi="Times New Roman"/>
          <w:b/>
          <w:iCs/>
          <w:lang w:eastAsia="en-US"/>
        </w:rPr>
      </w:pPr>
      <w:r w:rsidRPr="007E73F7">
        <w:rPr>
          <w:rFonts w:ascii="Times New Roman" w:eastAsia="SimSun" w:hAnsi="Times New Roman"/>
          <w:b/>
          <w:iCs/>
          <w:lang w:eastAsia="en-US"/>
        </w:rPr>
        <w:t>ŽENKLINIMAS IR PAKUOTĖS LAPELIS</w:t>
      </w: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br w:type="page"/>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E73A82" w:rsidRPr="005135D0" w:rsidRDefault="00E73A82" w:rsidP="005135D0">
      <w:pPr>
        <w:keepNext/>
        <w:tabs>
          <w:tab w:val="left" w:pos="567"/>
        </w:tabs>
        <w:spacing w:after="0" w:line="240" w:lineRule="auto"/>
        <w:jc w:val="center"/>
        <w:outlineLvl w:val="1"/>
        <w:rPr>
          <w:rFonts w:ascii="Times New Roman" w:hAnsi="Times New Roman"/>
          <w:b/>
        </w:rPr>
      </w:pPr>
    </w:p>
    <w:p w:rsidR="00996510" w:rsidRPr="007E73F7" w:rsidRDefault="00996510" w:rsidP="00996510">
      <w:pPr>
        <w:keepNext/>
        <w:tabs>
          <w:tab w:val="left" w:pos="567"/>
        </w:tabs>
        <w:spacing w:after="0" w:line="240" w:lineRule="auto"/>
        <w:jc w:val="center"/>
        <w:outlineLvl w:val="1"/>
        <w:rPr>
          <w:rFonts w:ascii="Times New Roman" w:eastAsia="SimSun" w:hAnsi="Times New Roman"/>
          <w:b/>
          <w:iCs/>
          <w:lang w:eastAsia="en-US"/>
        </w:rPr>
      </w:pPr>
      <w:r w:rsidRPr="007E73F7">
        <w:rPr>
          <w:rFonts w:ascii="Times New Roman" w:eastAsia="SimSun" w:hAnsi="Times New Roman"/>
          <w:b/>
          <w:iCs/>
          <w:lang w:eastAsia="en-US"/>
        </w:rPr>
        <w:t>A. ŽENKLINIMAS</w:t>
      </w:r>
    </w:p>
    <w:p w:rsidR="00996510" w:rsidRPr="001714DD" w:rsidRDefault="00996510" w:rsidP="00996510">
      <w:pPr>
        <w:tabs>
          <w:tab w:val="left" w:pos="567"/>
        </w:tabs>
        <w:spacing w:after="0" w:line="260" w:lineRule="exact"/>
        <w:rPr>
          <w:rFonts w:ascii="Times New Roman" w:eastAsia="SimSun" w:hAnsi="Times New Roman"/>
          <w:lang w:eastAsia="zh-CN"/>
        </w:rPr>
      </w:pPr>
      <w:r w:rsidRPr="001714DD">
        <w:rPr>
          <w:rFonts w:ascii="Times New Roman" w:eastAsia="SimSun" w:hAnsi="Times New Roman"/>
          <w:lang w:eastAsia="zh-CN"/>
        </w:rPr>
        <w:br w:type="page"/>
      </w:r>
    </w:p>
    <w:p w:rsidR="00996510" w:rsidRPr="007E73F7" w:rsidRDefault="00996510" w:rsidP="00996510">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r w:rsidRPr="001714DD">
        <w:rPr>
          <w:rFonts w:ascii="Times New Roman" w:eastAsia="SimSun" w:hAnsi="Times New Roman"/>
          <w:b/>
          <w:lang w:eastAsia="zh-CN"/>
        </w:rPr>
        <w:lastRenderedPageBreak/>
        <w:t>INFOR</w:t>
      </w:r>
      <w:r w:rsidRPr="007E73F7">
        <w:rPr>
          <w:rFonts w:ascii="Times New Roman" w:eastAsia="SimSun" w:hAnsi="Times New Roman"/>
          <w:b/>
          <w:lang w:eastAsia="zh-CN"/>
        </w:rPr>
        <w:t>MACIJA ANT IŠORINĖS PAKUOTĖS</w:t>
      </w:r>
    </w:p>
    <w:p w:rsidR="00996510" w:rsidRPr="007E73F7" w:rsidRDefault="00996510" w:rsidP="00996510">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eastAsia="SimSun" w:hAnsi="Times New Roman"/>
          <w:b/>
          <w:lang w:eastAsia="zh-CN"/>
        </w:rPr>
      </w:pPr>
    </w:p>
    <w:p w:rsidR="00996510" w:rsidRPr="007E73F7" w:rsidRDefault="00996510" w:rsidP="00996510">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r w:rsidRPr="007E73F7">
        <w:rPr>
          <w:rFonts w:ascii="Times New Roman" w:eastAsia="SimSun" w:hAnsi="Times New Roman"/>
          <w:b/>
          <w:lang w:eastAsia="zh-CN"/>
        </w:rPr>
        <w:t>IŠORINĖ KARTONO DĖŽUTĖ</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7E73F7">
        <w:rPr>
          <w:rFonts w:ascii="Times New Roman" w:eastAsia="SimSun" w:hAnsi="Times New Roman"/>
          <w:b/>
          <w:lang w:eastAsia="zh-CN"/>
        </w:rPr>
        <w:t>1.</w:t>
      </w:r>
      <w:r w:rsidRPr="007E73F7">
        <w:rPr>
          <w:rFonts w:ascii="Times New Roman" w:eastAsia="SimSun" w:hAnsi="Times New Roman"/>
          <w:b/>
          <w:lang w:eastAsia="zh-CN"/>
        </w:rPr>
        <w:tab/>
      </w:r>
      <w:r w:rsidRPr="007E73F7">
        <w:rPr>
          <w:rFonts w:ascii="Times New Roman" w:eastAsia="SimSun" w:hAnsi="Times New Roman"/>
          <w:b/>
          <w:caps/>
          <w:lang w:eastAsia="zh-CN"/>
        </w:rPr>
        <w:t>VAISTINIO</w:t>
      </w:r>
      <w:r w:rsidRPr="007E73F7">
        <w:rPr>
          <w:rFonts w:ascii="Times New Roman" w:eastAsia="SimSun" w:hAnsi="Times New Roman"/>
          <w:b/>
          <w:lang w:eastAsia="zh-CN"/>
        </w:rPr>
        <w:t xml:space="preserve"> PREPARATO PAVADINIMAS</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68 mg implantas</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roofErr w:type="spellStart"/>
      <w:r w:rsidRPr="007E73F7">
        <w:rPr>
          <w:rFonts w:ascii="Times New Roman" w:eastAsia="SimSun" w:hAnsi="Times New Roman"/>
          <w:lang w:eastAsia="zh-CN"/>
        </w:rPr>
        <w:t>Etonogestrelum</w:t>
      </w:r>
      <w:proofErr w:type="spellEnd"/>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b/>
          <w:lang w:eastAsia="zh-CN"/>
        </w:rPr>
      </w:pPr>
      <w:r w:rsidRPr="007E73F7">
        <w:rPr>
          <w:rFonts w:ascii="Times New Roman" w:eastAsia="SimSun" w:hAnsi="Times New Roman"/>
          <w:b/>
          <w:lang w:eastAsia="zh-CN"/>
        </w:rPr>
        <w:t>2.</w:t>
      </w:r>
      <w:r w:rsidRPr="007E73F7">
        <w:rPr>
          <w:rFonts w:ascii="Times New Roman" w:eastAsia="SimSun" w:hAnsi="Times New Roman"/>
          <w:b/>
          <w:lang w:eastAsia="zh-CN"/>
        </w:rPr>
        <w:tab/>
        <w:t>VEIKLIOJI MEDŽIAGA IR JOS KIEKIS</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 xml:space="preserve">1 kontracepcijai skirtame implante yra 68 mg </w:t>
      </w:r>
      <w:proofErr w:type="spellStart"/>
      <w:r w:rsidRPr="007E73F7">
        <w:rPr>
          <w:rFonts w:ascii="Times New Roman" w:eastAsia="SimSun" w:hAnsi="Times New Roman"/>
          <w:lang w:eastAsia="zh-CN"/>
        </w:rPr>
        <w:t>etonogestrelio</w:t>
      </w:r>
      <w:proofErr w:type="spellEnd"/>
      <w:r w:rsidRPr="007E73F7">
        <w:rPr>
          <w:rFonts w:ascii="Times New Roman" w:eastAsia="SimSun" w:hAnsi="Times New Roman"/>
          <w:lang w:eastAsia="zh-CN"/>
        </w:rPr>
        <w:t>.</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7E73F7">
        <w:rPr>
          <w:rFonts w:ascii="Times New Roman" w:eastAsia="SimSun" w:hAnsi="Times New Roman"/>
          <w:b/>
          <w:lang w:eastAsia="zh-CN"/>
        </w:rPr>
        <w:t>3.</w:t>
      </w:r>
      <w:r w:rsidRPr="007E73F7">
        <w:rPr>
          <w:rFonts w:ascii="Times New Roman" w:eastAsia="SimSun" w:hAnsi="Times New Roman"/>
          <w:b/>
          <w:lang w:eastAsia="zh-CN"/>
        </w:rPr>
        <w:tab/>
        <w:t>PAGALBINIŲ MEDŽIAGŲ SĄRAŠAS</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 xml:space="preserve">Pagalbinės medžiagos: </w:t>
      </w:r>
      <w:proofErr w:type="spellStart"/>
      <w:r w:rsidRPr="007E73F7">
        <w:rPr>
          <w:rFonts w:ascii="Times New Roman" w:eastAsia="SimSun" w:hAnsi="Times New Roman"/>
          <w:lang w:eastAsia="zh-CN"/>
        </w:rPr>
        <w:t>etileno</w:t>
      </w:r>
      <w:proofErr w:type="spellEnd"/>
      <w:r w:rsidRPr="007E73F7">
        <w:rPr>
          <w:rFonts w:ascii="Times New Roman" w:eastAsia="SimSun" w:hAnsi="Times New Roman"/>
          <w:lang w:eastAsia="zh-CN"/>
        </w:rPr>
        <w:t xml:space="preserve"> </w:t>
      </w:r>
      <w:proofErr w:type="spellStart"/>
      <w:r w:rsidRPr="007E73F7">
        <w:rPr>
          <w:rFonts w:ascii="Times New Roman" w:eastAsia="SimSun" w:hAnsi="Times New Roman"/>
          <w:lang w:eastAsia="zh-CN"/>
        </w:rPr>
        <w:t>vinilacetato</w:t>
      </w:r>
      <w:proofErr w:type="spellEnd"/>
      <w:r w:rsidRPr="007E73F7">
        <w:rPr>
          <w:rFonts w:ascii="Times New Roman" w:eastAsia="SimSun" w:hAnsi="Times New Roman"/>
          <w:lang w:eastAsia="zh-CN"/>
        </w:rPr>
        <w:t xml:space="preserve"> </w:t>
      </w:r>
      <w:proofErr w:type="spellStart"/>
      <w:r w:rsidRPr="007E73F7">
        <w:rPr>
          <w:rFonts w:ascii="Times New Roman" w:eastAsia="SimSun" w:hAnsi="Times New Roman"/>
          <w:lang w:eastAsia="zh-CN"/>
        </w:rPr>
        <w:t>kopolimeras</w:t>
      </w:r>
      <w:proofErr w:type="spellEnd"/>
      <w:r w:rsidRPr="007E73F7">
        <w:rPr>
          <w:rFonts w:ascii="Times New Roman" w:eastAsia="SimSun" w:hAnsi="Times New Roman"/>
          <w:lang w:eastAsia="zh-CN"/>
        </w:rPr>
        <w:t xml:space="preserve">, bario sulfatas, magnio </w:t>
      </w:r>
      <w:proofErr w:type="spellStart"/>
      <w:r w:rsidRPr="007E73F7">
        <w:rPr>
          <w:rFonts w:ascii="Times New Roman" w:eastAsia="SimSun" w:hAnsi="Times New Roman"/>
          <w:lang w:eastAsia="zh-CN"/>
        </w:rPr>
        <w:t>stearatas</w:t>
      </w:r>
      <w:proofErr w:type="spellEnd"/>
      <w:r w:rsidRPr="007E73F7">
        <w:rPr>
          <w:rFonts w:ascii="Times New Roman" w:eastAsia="SimSun" w:hAnsi="Times New Roman"/>
          <w:lang w:eastAsia="zh-CN"/>
        </w:rPr>
        <w:t>.</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720"/>
        </w:tabs>
        <w:spacing w:after="0" w:line="240" w:lineRule="auto"/>
        <w:rPr>
          <w:rFonts w:ascii="Times New Roman" w:eastAsia="SimSun" w:hAnsi="Times New Roman"/>
          <w:lang w:eastAsia="zh-CN"/>
        </w:rPr>
      </w:pPr>
      <w:r w:rsidRPr="007E73F7">
        <w:rPr>
          <w:rFonts w:ascii="Times New Roman" w:eastAsia="SimSun" w:hAnsi="Times New Roman"/>
          <w:lang w:eastAsia="zh-CN"/>
        </w:rPr>
        <w:t>Daugiau informacijos rasite pakuotės lapelyje.</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7E73F7">
        <w:rPr>
          <w:rFonts w:ascii="Times New Roman" w:eastAsia="SimSun" w:hAnsi="Times New Roman"/>
          <w:b/>
          <w:lang w:eastAsia="zh-CN"/>
        </w:rPr>
        <w:t>4.</w:t>
      </w:r>
      <w:r w:rsidRPr="007E73F7">
        <w:rPr>
          <w:rFonts w:ascii="Times New Roman" w:eastAsia="SimSun" w:hAnsi="Times New Roman"/>
          <w:b/>
          <w:lang w:eastAsia="zh-CN"/>
        </w:rPr>
        <w:tab/>
        <w:t>FARMACINĖ FORMA IR KIEKIS PAKUOTĖJE</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Implantas</w:t>
      </w: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hAnsi="Times New Roman"/>
          <w:shd w:val="clear" w:color="auto" w:fill="BFBFBF" w:themeFill="background1" w:themeFillShade="BF"/>
        </w:rPr>
        <w:t>5 implantai</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 xml:space="preserve">1 </w:t>
      </w:r>
      <w:proofErr w:type="spellStart"/>
      <w:r w:rsidRPr="007E73F7">
        <w:rPr>
          <w:rFonts w:ascii="Times New Roman" w:eastAsia="SimSun" w:hAnsi="Times New Roman"/>
          <w:lang w:eastAsia="zh-CN"/>
        </w:rPr>
        <w:t>aplikatoriuje</w:t>
      </w:r>
      <w:proofErr w:type="spellEnd"/>
      <w:r w:rsidRPr="007E73F7">
        <w:rPr>
          <w:rFonts w:ascii="Times New Roman" w:eastAsia="SimSun" w:hAnsi="Times New Roman"/>
          <w:lang w:eastAsia="zh-CN"/>
        </w:rPr>
        <w:t xml:space="preserve"> yra 1 implantas</w:t>
      </w: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hAnsi="Times New Roman"/>
          <w:shd w:val="clear" w:color="auto" w:fill="BFBFBF" w:themeFill="background1" w:themeFillShade="BF"/>
        </w:rPr>
        <w:t xml:space="preserve">5 lizdinės plokštelės, kurių kiekvienoje yra 1 </w:t>
      </w:r>
      <w:proofErr w:type="spellStart"/>
      <w:r w:rsidRPr="007E73F7">
        <w:rPr>
          <w:rFonts w:ascii="Times New Roman" w:hAnsi="Times New Roman"/>
          <w:shd w:val="clear" w:color="auto" w:fill="BFBFBF" w:themeFill="background1" w:themeFillShade="BF"/>
        </w:rPr>
        <w:t>aplikatorius</w:t>
      </w:r>
      <w:proofErr w:type="spellEnd"/>
      <w:r w:rsidRPr="007E73F7">
        <w:rPr>
          <w:rFonts w:ascii="Times New Roman" w:hAnsi="Times New Roman"/>
          <w:shd w:val="clear" w:color="auto" w:fill="BFBFBF" w:themeFill="background1" w:themeFillShade="BF"/>
        </w:rPr>
        <w:t xml:space="preserve"> su 1 implantu</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7E73F7">
        <w:rPr>
          <w:rFonts w:ascii="Times New Roman" w:eastAsia="SimSun" w:hAnsi="Times New Roman"/>
          <w:b/>
          <w:lang w:eastAsia="zh-CN"/>
        </w:rPr>
        <w:t>5.</w:t>
      </w:r>
      <w:r w:rsidRPr="007E73F7">
        <w:rPr>
          <w:rFonts w:ascii="Times New Roman" w:eastAsia="SimSun" w:hAnsi="Times New Roman"/>
          <w:b/>
          <w:lang w:eastAsia="zh-CN"/>
        </w:rPr>
        <w:tab/>
        <w:t>VARTOJIMO METODAS IR BŪDAS (-AI)</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Prieš vartojimą perskaitykite pakuotės lapelį.</w:t>
      </w: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Implantacija.</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7E73F7">
        <w:rPr>
          <w:rFonts w:ascii="Times New Roman" w:eastAsia="SimSun" w:hAnsi="Times New Roman"/>
          <w:b/>
          <w:lang w:eastAsia="zh-CN"/>
        </w:rPr>
        <w:t>6.</w:t>
      </w:r>
      <w:r w:rsidRPr="007E73F7">
        <w:rPr>
          <w:rFonts w:ascii="Times New Roman" w:eastAsia="SimSun" w:hAnsi="Times New Roman"/>
          <w:b/>
          <w:lang w:eastAsia="zh-CN"/>
        </w:rPr>
        <w:tab/>
        <w:t>SPECIALUS ĮSPĖJIMAS, KAD VAISTINĮ PREPARATĄ BŪTINA LAIKYTI VAIKAMS NEPASTEBIMOJE IR NEPASIEKIAMOJE VIETOJE</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Laikyti vaikams nepastebimoje ir nepasiekiamoje vietoje.</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7E73F7">
        <w:rPr>
          <w:rFonts w:ascii="Times New Roman" w:eastAsia="SimSun" w:hAnsi="Times New Roman"/>
          <w:b/>
          <w:lang w:eastAsia="zh-CN"/>
        </w:rPr>
        <w:t>7.</w:t>
      </w:r>
      <w:r w:rsidRPr="007E73F7">
        <w:rPr>
          <w:rFonts w:ascii="Times New Roman" w:eastAsia="SimSun" w:hAnsi="Times New Roman"/>
          <w:b/>
          <w:lang w:eastAsia="zh-CN"/>
        </w:rPr>
        <w:tab/>
        <w:t>KITAS (-I) SPECIALUS (-ŪS) ĮSPĖJIMAS (-AI) (JEI REIKIA)</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7E73F7">
        <w:rPr>
          <w:rFonts w:ascii="Times New Roman" w:eastAsia="SimSun" w:hAnsi="Times New Roman"/>
          <w:b/>
          <w:lang w:eastAsia="zh-CN"/>
        </w:rPr>
        <w:t>8.</w:t>
      </w:r>
      <w:r w:rsidRPr="007E73F7">
        <w:rPr>
          <w:rFonts w:ascii="Times New Roman" w:eastAsia="SimSun" w:hAnsi="Times New Roman"/>
          <w:b/>
          <w:lang w:eastAsia="zh-CN"/>
        </w:rPr>
        <w:tab/>
        <w:t>TINKAMUMO LAIKAS</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 xml:space="preserve">Tinka iki </w:t>
      </w:r>
      <w:r w:rsidRPr="007E73F7">
        <w:rPr>
          <w:rFonts w:ascii="Times New Roman" w:eastAsia="SimSun" w:hAnsi="Times New Roman"/>
          <w:bCs/>
          <w:spacing w:val="-3"/>
          <w:lang w:eastAsia="zh-CN"/>
        </w:rPr>
        <w:t>{mm/MMMM}</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keepNext/>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7E73F7">
        <w:rPr>
          <w:rFonts w:ascii="Times New Roman" w:eastAsia="SimSun" w:hAnsi="Times New Roman"/>
          <w:b/>
          <w:lang w:eastAsia="zh-CN"/>
        </w:rPr>
        <w:t>9.</w:t>
      </w:r>
      <w:r w:rsidRPr="007E73F7">
        <w:rPr>
          <w:rFonts w:ascii="Times New Roman" w:eastAsia="SimSun" w:hAnsi="Times New Roman"/>
          <w:b/>
          <w:lang w:eastAsia="zh-CN"/>
        </w:rPr>
        <w:tab/>
        <w:t>SPECIALIOS LAIKYMO SĄLYGOS</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Laikyti gamintojo lizdinėje plokštelėje.</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7E73F7">
        <w:rPr>
          <w:rFonts w:ascii="Times New Roman" w:eastAsia="SimSun" w:hAnsi="Times New Roman"/>
          <w:b/>
          <w:lang w:eastAsia="zh-CN"/>
        </w:rPr>
        <w:t>10.</w:t>
      </w:r>
      <w:r w:rsidRPr="007E73F7">
        <w:rPr>
          <w:rFonts w:ascii="Times New Roman" w:eastAsia="SimSun" w:hAnsi="Times New Roman"/>
          <w:b/>
          <w:lang w:eastAsia="zh-CN"/>
        </w:rPr>
        <w:tab/>
        <w:t>SPECIALIOS ATSARGUMO PRIEMONĖS DĖL NESUVARTOTO VAISTINIO PREPARATO AR JO ATLIEKŲ TVARKYMO (JEI REIKIA)</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7E73F7">
        <w:rPr>
          <w:rFonts w:ascii="Times New Roman" w:eastAsia="SimSun" w:hAnsi="Times New Roman"/>
          <w:b/>
          <w:lang w:eastAsia="zh-CN"/>
        </w:rPr>
        <w:t>11.</w:t>
      </w:r>
      <w:r w:rsidRPr="007E73F7">
        <w:rPr>
          <w:rFonts w:ascii="Times New Roman" w:eastAsia="SimSun" w:hAnsi="Times New Roman"/>
          <w:b/>
          <w:lang w:eastAsia="zh-CN"/>
        </w:rPr>
        <w:tab/>
      </w:r>
      <w:r w:rsidRPr="007E73F7">
        <w:rPr>
          <w:rFonts w:ascii="Times New Roman" w:eastAsia="SimSun" w:hAnsi="Times New Roman"/>
          <w:b/>
          <w:caps/>
          <w:lang w:eastAsia="zh-CN"/>
        </w:rPr>
        <w:t>REGISTRUOTOJO PAVADINIMAS IR ADRESAS</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 w:val="left" w:pos="5040"/>
        </w:tabs>
        <w:spacing w:after="0" w:line="240" w:lineRule="atLeast"/>
        <w:rPr>
          <w:rFonts w:ascii="Times New Roman" w:eastAsia="SimSun" w:hAnsi="Times New Roman"/>
          <w:lang w:eastAsia="zh-CN"/>
        </w:rPr>
      </w:pPr>
      <w:r w:rsidRPr="007E73F7">
        <w:rPr>
          <w:rFonts w:ascii="Times New Roman" w:eastAsia="SimSun" w:hAnsi="Times New Roman"/>
          <w:lang w:eastAsia="zh-CN"/>
        </w:rPr>
        <w:t xml:space="preserve">N.V. </w:t>
      </w:r>
      <w:proofErr w:type="spellStart"/>
      <w:r w:rsidRPr="007E73F7">
        <w:rPr>
          <w:rFonts w:ascii="Times New Roman" w:eastAsia="SimSun" w:hAnsi="Times New Roman"/>
          <w:lang w:eastAsia="zh-CN"/>
        </w:rPr>
        <w:t>Organon</w:t>
      </w:r>
      <w:proofErr w:type="spellEnd"/>
    </w:p>
    <w:p w:rsidR="00996510" w:rsidRPr="007E73F7" w:rsidRDefault="00996510" w:rsidP="00996510">
      <w:pPr>
        <w:tabs>
          <w:tab w:val="left" w:pos="567"/>
          <w:tab w:val="left" w:pos="5040"/>
        </w:tabs>
        <w:spacing w:after="0" w:line="240" w:lineRule="atLeast"/>
        <w:rPr>
          <w:rFonts w:ascii="Times New Roman" w:eastAsia="SimSun" w:hAnsi="Times New Roman"/>
          <w:lang w:eastAsia="zh-CN"/>
        </w:rPr>
      </w:pPr>
      <w:proofErr w:type="spellStart"/>
      <w:r w:rsidRPr="007E73F7">
        <w:rPr>
          <w:rFonts w:ascii="Times New Roman" w:eastAsia="SimSun" w:hAnsi="Times New Roman"/>
          <w:lang w:eastAsia="zh-CN"/>
        </w:rPr>
        <w:t>Kloosterstraat</w:t>
      </w:r>
      <w:proofErr w:type="spellEnd"/>
      <w:r w:rsidRPr="007E73F7">
        <w:rPr>
          <w:rFonts w:ascii="Times New Roman" w:eastAsia="SimSun" w:hAnsi="Times New Roman"/>
          <w:lang w:eastAsia="zh-CN"/>
        </w:rPr>
        <w:t xml:space="preserve"> 6</w:t>
      </w:r>
    </w:p>
    <w:p w:rsidR="00996510" w:rsidRPr="007E73F7" w:rsidRDefault="00996510" w:rsidP="00996510">
      <w:pPr>
        <w:tabs>
          <w:tab w:val="left" w:pos="567"/>
          <w:tab w:val="left" w:pos="5040"/>
        </w:tabs>
        <w:spacing w:after="0" w:line="240" w:lineRule="atLeast"/>
        <w:rPr>
          <w:rFonts w:ascii="Times New Roman" w:eastAsia="SimSun" w:hAnsi="Times New Roman"/>
          <w:lang w:eastAsia="zh-CN"/>
        </w:rPr>
      </w:pPr>
      <w:r w:rsidRPr="007E73F7">
        <w:rPr>
          <w:rFonts w:ascii="Times New Roman" w:eastAsia="SimSun" w:hAnsi="Times New Roman"/>
          <w:lang w:eastAsia="zh-CN"/>
        </w:rPr>
        <w:t xml:space="preserve">5349 AB </w:t>
      </w:r>
      <w:proofErr w:type="spellStart"/>
      <w:r w:rsidRPr="007E73F7">
        <w:rPr>
          <w:rFonts w:ascii="Times New Roman" w:eastAsia="SimSun" w:hAnsi="Times New Roman"/>
          <w:lang w:eastAsia="zh-CN"/>
        </w:rPr>
        <w:t>Oss</w:t>
      </w:r>
      <w:proofErr w:type="spellEnd"/>
    </w:p>
    <w:p w:rsidR="00996510" w:rsidRPr="007E73F7" w:rsidRDefault="00996510" w:rsidP="00996510">
      <w:pPr>
        <w:tabs>
          <w:tab w:val="left" w:pos="567"/>
          <w:tab w:val="left" w:pos="5040"/>
        </w:tabs>
        <w:spacing w:after="0" w:line="240" w:lineRule="atLeast"/>
        <w:rPr>
          <w:rFonts w:ascii="Times New Roman" w:eastAsia="SimSun" w:hAnsi="Times New Roman"/>
          <w:lang w:eastAsia="zh-CN"/>
        </w:rPr>
      </w:pPr>
      <w:r w:rsidRPr="007E73F7">
        <w:rPr>
          <w:rFonts w:ascii="Times New Roman" w:eastAsia="SimSun" w:hAnsi="Times New Roman"/>
          <w:lang w:eastAsia="zh-CN"/>
        </w:rPr>
        <w:t>Nyderlandai</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7E73F7">
        <w:rPr>
          <w:rFonts w:ascii="Times New Roman" w:eastAsia="SimSun" w:hAnsi="Times New Roman"/>
          <w:b/>
          <w:lang w:eastAsia="zh-CN"/>
        </w:rPr>
        <w:t>12.</w:t>
      </w:r>
      <w:r w:rsidRPr="007E73F7">
        <w:rPr>
          <w:rFonts w:ascii="Times New Roman" w:eastAsia="SimSun" w:hAnsi="Times New Roman"/>
          <w:b/>
          <w:lang w:eastAsia="zh-CN"/>
        </w:rPr>
        <w:tab/>
        <w:t xml:space="preserve">REGISTRACIJOS PAŽYMĖJIMO NUMERIS (-IAI) </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spacing w:after="0" w:line="240" w:lineRule="auto"/>
        <w:rPr>
          <w:rFonts w:ascii="Times New Roman" w:eastAsia="SimSun" w:hAnsi="Times New Roman"/>
          <w:lang w:eastAsia="zh-CN"/>
        </w:rPr>
      </w:pPr>
      <w:r w:rsidRPr="007E73F7">
        <w:rPr>
          <w:rFonts w:ascii="Times New Roman" w:eastAsia="SimSun" w:hAnsi="Times New Roman"/>
          <w:lang w:eastAsia="zh-CN"/>
        </w:rPr>
        <w:t>LT/1/13/3199/001</w:t>
      </w: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hAnsi="Times New Roman"/>
          <w:shd w:val="clear" w:color="auto" w:fill="BFBFBF" w:themeFill="background1" w:themeFillShade="BF"/>
        </w:rPr>
        <w:t>LT/1/13/3199/002</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7E73F7">
        <w:rPr>
          <w:rFonts w:ascii="Times New Roman" w:eastAsia="SimSun" w:hAnsi="Times New Roman"/>
          <w:b/>
          <w:lang w:eastAsia="zh-CN"/>
        </w:rPr>
        <w:t>13.</w:t>
      </w:r>
      <w:r w:rsidRPr="007E73F7">
        <w:rPr>
          <w:rFonts w:ascii="Times New Roman" w:eastAsia="SimSun" w:hAnsi="Times New Roman"/>
          <w:b/>
          <w:lang w:eastAsia="zh-CN"/>
        </w:rPr>
        <w:tab/>
        <w:t>SERIJOS NUMERIS</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 xml:space="preserve">Serija </w:t>
      </w:r>
      <w:r w:rsidRPr="007E73F7">
        <w:rPr>
          <w:rFonts w:ascii="Times New Roman" w:eastAsia="SimSun" w:hAnsi="Times New Roman"/>
          <w:bCs/>
          <w:spacing w:val="-3"/>
          <w:lang w:eastAsia="zh-CN"/>
        </w:rPr>
        <w:t>{numeris}</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7E73F7">
        <w:rPr>
          <w:rFonts w:ascii="Times New Roman" w:eastAsia="SimSun" w:hAnsi="Times New Roman"/>
          <w:b/>
          <w:lang w:eastAsia="zh-CN"/>
        </w:rPr>
        <w:t>14.</w:t>
      </w:r>
      <w:r w:rsidRPr="007E73F7">
        <w:rPr>
          <w:rFonts w:ascii="Times New Roman" w:eastAsia="SimSun" w:hAnsi="Times New Roman"/>
          <w:b/>
          <w:lang w:eastAsia="zh-CN"/>
        </w:rPr>
        <w:tab/>
        <w:t>PARDAVIMO (IŠDAVIMO) TVARKA</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Receptinis vaistinis preparatas.</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suppressLineNumbers/>
        <w:pBdr>
          <w:top w:val="single" w:sz="4" w:space="2"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7E73F7">
        <w:rPr>
          <w:rFonts w:ascii="Times New Roman" w:eastAsia="SimSun" w:hAnsi="Times New Roman"/>
          <w:b/>
          <w:lang w:eastAsia="zh-CN"/>
        </w:rPr>
        <w:t>15.</w:t>
      </w:r>
      <w:r w:rsidRPr="007E73F7">
        <w:rPr>
          <w:rFonts w:ascii="Times New Roman" w:eastAsia="SimSun" w:hAnsi="Times New Roman"/>
          <w:b/>
          <w:lang w:eastAsia="zh-CN"/>
        </w:rPr>
        <w:tab/>
        <w:t>VARTOJIMO INSTRUKCIJA</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suppressLineNumbers/>
        <w:pBdr>
          <w:top w:val="single" w:sz="4" w:space="1" w:color="auto"/>
          <w:left w:val="single" w:sz="4" w:space="4" w:color="auto"/>
          <w:bottom w:val="single" w:sz="4" w:space="0" w:color="auto"/>
          <w:right w:val="single" w:sz="4" w:space="4" w:color="auto"/>
        </w:pBdr>
        <w:tabs>
          <w:tab w:val="left" w:pos="567"/>
        </w:tabs>
        <w:spacing w:after="0" w:line="240" w:lineRule="auto"/>
        <w:rPr>
          <w:rFonts w:ascii="Times New Roman" w:eastAsia="SimSun" w:hAnsi="Times New Roman"/>
          <w:color w:val="000000"/>
          <w:lang w:eastAsia="zh-CN"/>
        </w:rPr>
      </w:pPr>
      <w:r w:rsidRPr="007E73F7">
        <w:rPr>
          <w:rFonts w:ascii="Times New Roman" w:eastAsia="SimSun" w:hAnsi="Times New Roman"/>
          <w:b/>
          <w:lang w:eastAsia="zh-CN"/>
        </w:rPr>
        <w:t>16.</w:t>
      </w:r>
      <w:r w:rsidRPr="007E73F7">
        <w:rPr>
          <w:rFonts w:ascii="Times New Roman" w:eastAsia="SimSun" w:hAnsi="Times New Roman"/>
          <w:b/>
          <w:lang w:eastAsia="zh-CN"/>
        </w:rPr>
        <w:tab/>
        <w:t>INFORMACIJA BRAILIO RAŠTU</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hAnsi="Times New Roman"/>
          <w:shd w:val="clear" w:color="auto" w:fill="BFBFBF" w:themeFill="background1" w:themeFillShade="BF"/>
        </w:rPr>
        <w:t>Priimtas pagrindimas informacijos Brailio raštu nepateikti.</w:t>
      </w:r>
    </w:p>
    <w:p w:rsidR="00996510" w:rsidRPr="007E73F7" w:rsidRDefault="00996510" w:rsidP="00996510">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r w:rsidRPr="007E73F7">
        <w:rPr>
          <w:rFonts w:ascii="Times New Roman" w:eastAsia="SimSun" w:hAnsi="Times New Roman"/>
          <w:lang w:eastAsia="zh-CN"/>
        </w:rPr>
        <w:br w:type="page"/>
      </w:r>
      <w:r w:rsidRPr="007E73F7">
        <w:rPr>
          <w:rFonts w:ascii="Times New Roman" w:eastAsia="SimSun" w:hAnsi="Times New Roman"/>
          <w:b/>
          <w:lang w:eastAsia="zh-CN"/>
        </w:rPr>
        <w:lastRenderedPageBreak/>
        <w:t>INFORMACIJA ANT VIDINĖS PAKUOTĖS</w:t>
      </w:r>
    </w:p>
    <w:p w:rsidR="00996510" w:rsidRPr="007E73F7" w:rsidRDefault="00996510" w:rsidP="00996510">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rPr>
          <w:rFonts w:ascii="Times New Roman" w:eastAsia="SimSun" w:hAnsi="Times New Roman"/>
          <w:b/>
          <w:lang w:eastAsia="zh-CN"/>
        </w:rPr>
      </w:pPr>
    </w:p>
    <w:p w:rsidR="00996510" w:rsidRPr="007E73F7" w:rsidRDefault="00996510" w:rsidP="00996510">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SimSun" w:hAnsi="Times New Roman"/>
          <w:b/>
          <w:lang w:eastAsia="zh-CN"/>
        </w:rPr>
      </w:pPr>
      <w:r w:rsidRPr="007E73F7">
        <w:rPr>
          <w:rFonts w:ascii="Times New Roman" w:eastAsia="SimSun" w:hAnsi="Times New Roman"/>
          <w:b/>
          <w:lang w:eastAsia="zh-CN"/>
        </w:rPr>
        <w:t>LIZDINĖ PLOKŠTELĖ</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7E73F7">
        <w:rPr>
          <w:rFonts w:ascii="Times New Roman" w:eastAsia="SimSun" w:hAnsi="Times New Roman"/>
          <w:b/>
          <w:lang w:eastAsia="zh-CN"/>
        </w:rPr>
        <w:t>1.</w:t>
      </w:r>
      <w:r w:rsidRPr="007E73F7">
        <w:rPr>
          <w:rFonts w:ascii="Times New Roman" w:eastAsia="SimSun" w:hAnsi="Times New Roman"/>
          <w:b/>
          <w:lang w:eastAsia="zh-CN"/>
        </w:rPr>
        <w:tab/>
      </w:r>
      <w:r w:rsidRPr="007E73F7">
        <w:rPr>
          <w:rFonts w:ascii="Times New Roman" w:eastAsia="SimSun" w:hAnsi="Times New Roman"/>
          <w:b/>
          <w:caps/>
          <w:lang w:eastAsia="zh-CN"/>
        </w:rPr>
        <w:t>VAISTINIO</w:t>
      </w:r>
      <w:r w:rsidRPr="007E73F7">
        <w:rPr>
          <w:rFonts w:ascii="Times New Roman" w:eastAsia="SimSun" w:hAnsi="Times New Roman"/>
          <w:b/>
          <w:lang w:eastAsia="zh-CN"/>
        </w:rPr>
        <w:t xml:space="preserve"> PREPARATO PAVADINIMAS</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68 mg implantas</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roofErr w:type="spellStart"/>
      <w:r w:rsidRPr="007E73F7">
        <w:rPr>
          <w:rFonts w:ascii="Times New Roman" w:eastAsia="SimSun" w:hAnsi="Times New Roman"/>
          <w:lang w:eastAsia="zh-CN"/>
        </w:rPr>
        <w:t>Etonogestrelum</w:t>
      </w:r>
      <w:proofErr w:type="spellEnd"/>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b/>
          <w:lang w:eastAsia="zh-CN"/>
        </w:rPr>
      </w:pPr>
      <w:r w:rsidRPr="007E73F7">
        <w:rPr>
          <w:rFonts w:ascii="Times New Roman" w:eastAsia="SimSun" w:hAnsi="Times New Roman"/>
          <w:b/>
          <w:lang w:eastAsia="zh-CN"/>
        </w:rPr>
        <w:t>2.</w:t>
      </w:r>
      <w:r w:rsidRPr="007E73F7">
        <w:rPr>
          <w:rFonts w:ascii="Times New Roman" w:eastAsia="SimSun" w:hAnsi="Times New Roman"/>
          <w:b/>
          <w:lang w:eastAsia="zh-CN"/>
        </w:rPr>
        <w:tab/>
        <w:t>VEIKLIOJI MEDŽIAGA IR JOS KIEKIS</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 xml:space="preserve">1 kontracepcijai skirtame implante yra 68 mg </w:t>
      </w:r>
      <w:proofErr w:type="spellStart"/>
      <w:r w:rsidRPr="007E73F7">
        <w:rPr>
          <w:rFonts w:ascii="Times New Roman" w:eastAsia="SimSun" w:hAnsi="Times New Roman"/>
          <w:lang w:eastAsia="zh-CN"/>
        </w:rPr>
        <w:t>etonogestrelio</w:t>
      </w:r>
      <w:proofErr w:type="spellEnd"/>
      <w:r w:rsidRPr="007E73F7">
        <w:rPr>
          <w:rFonts w:ascii="Times New Roman" w:eastAsia="SimSun" w:hAnsi="Times New Roman"/>
          <w:lang w:eastAsia="zh-CN"/>
        </w:rPr>
        <w:t>.</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7E73F7">
        <w:rPr>
          <w:rFonts w:ascii="Times New Roman" w:eastAsia="SimSun" w:hAnsi="Times New Roman"/>
          <w:b/>
          <w:lang w:eastAsia="zh-CN"/>
        </w:rPr>
        <w:t>3.</w:t>
      </w:r>
      <w:r w:rsidRPr="007E73F7">
        <w:rPr>
          <w:rFonts w:ascii="Times New Roman" w:eastAsia="SimSun" w:hAnsi="Times New Roman"/>
          <w:b/>
          <w:lang w:eastAsia="zh-CN"/>
        </w:rPr>
        <w:tab/>
        <w:t>PAGALBINIŲ MEDŽIAGŲ SĄRAŠAS</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7E73F7">
        <w:rPr>
          <w:rFonts w:ascii="Times New Roman" w:eastAsia="SimSun" w:hAnsi="Times New Roman"/>
          <w:b/>
          <w:lang w:eastAsia="zh-CN"/>
        </w:rPr>
        <w:t>4.</w:t>
      </w:r>
      <w:r w:rsidRPr="007E73F7">
        <w:rPr>
          <w:rFonts w:ascii="Times New Roman" w:eastAsia="SimSun" w:hAnsi="Times New Roman"/>
          <w:b/>
          <w:lang w:eastAsia="zh-CN"/>
        </w:rPr>
        <w:tab/>
        <w:t>FARMACINĖ FORMA IR KIEKIS PAKUOTĖJE</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Implantas</w:t>
      </w: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 xml:space="preserve">1 </w:t>
      </w:r>
      <w:proofErr w:type="spellStart"/>
      <w:r w:rsidRPr="007E73F7">
        <w:rPr>
          <w:rFonts w:ascii="Times New Roman" w:eastAsia="SimSun" w:hAnsi="Times New Roman"/>
          <w:lang w:eastAsia="zh-CN"/>
        </w:rPr>
        <w:t>aplikatoriuje</w:t>
      </w:r>
      <w:proofErr w:type="spellEnd"/>
      <w:r w:rsidRPr="007E73F7">
        <w:rPr>
          <w:rFonts w:ascii="Times New Roman" w:eastAsia="SimSun" w:hAnsi="Times New Roman"/>
          <w:lang w:eastAsia="zh-CN"/>
        </w:rPr>
        <w:t xml:space="preserve"> yra 1 implantas</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7E73F7">
        <w:rPr>
          <w:rFonts w:ascii="Times New Roman" w:eastAsia="SimSun" w:hAnsi="Times New Roman"/>
          <w:b/>
          <w:lang w:eastAsia="zh-CN"/>
        </w:rPr>
        <w:t>5.</w:t>
      </w:r>
      <w:r w:rsidRPr="007E73F7">
        <w:rPr>
          <w:rFonts w:ascii="Times New Roman" w:eastAsia="SimSun" w:hAnsi="Times New Roman"/>
          <w:b/>
          <w:lang w:eastAsia="zh-CN"/>
        </w:rPr>
        <w:tab/>
        <w:t>VARTOJIMO METODAS IR BŪDAS (-AI)</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Prieš vartojimą perskaitykite pakuotės lapelį.</w:t>
      </w: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Implantacija.</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7E73F7">
        <w:rPr>
          <w:rFonts w:ascii="Times New Roman" w:eastAsia="SimSun" w:hAnsi="Times New Roman"/>
          <w:b/>
          <w:lang w:eastAsia="zh-CN"/>
        </w:rPr>
        <w:t>6.</w:t>
      </w:r>
      <w:r w:rsidRPr="007E73F7">
        <w:rPr>
          <w:rFonts w:ascii="Times New Roman" w:eastAsia="SimSun" w:hAnsi="Times New Roman"/>
          <w:b/>
          <w:lang w:eastAsia="zh-CN"/>
        </w:rPr>
        <w:tab/>
        <w:t>SPECIALUS ĮSPĖJIMAS, KAD VAISTINĮ PREPARATĄ BŪTINA LAIKYTI VAIKAMS NEPASTEBIMOJE IR NEPASIEKIAMOJE VIETOJE</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Laikyti vaikams nepastebimoje ir nepasiekiamoje vietoje.</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7E73F7">
        <w:rPr>
          <w:rFonts w:ascii="Times New Roman" w:eastAsia="SimSun" w:hAnsi="Times New Roman"/>
          <w:b/>
          <w:lang w:eastAsia="zh-CN"/>
        </w:rPr>
        <w:t>7.</w:t>
      </w:r>
      <w:r w:rsidRPr="007E73F7">
        <w:rPr>
          <w:rFonts w:ascii="Times New Roman" w:eastAsia="SimSun" w:hAnsi="Times New Roman"/>
          <w:b/>
          <w:lang w:eastAsia="zh-CN"/>
        </w:rPr>
        <w:tab/>
        <w:t>KITAS (-I) SPECIALUS (-ŪS) ĮSPĖJIMAS (-AI) (JEI REIKIA)</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Tik vienkartiniam vartojimui.</w:t>
      </w: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Nepažeistos ir neatidarytos pakuotės turinys yra sterilus.</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7E73F7">
        <w:rPr>
          <w:rFonts w:ascii="Times New Roman" w:eastAsia="SimSun" w:hAnsi="Times New Roman"/>
          <w:b/>
          <w:lang w:eastAsia="zh-CN"/>
        </w:rPr>
        <w:t>8.</w:t>
      </w:r>
      <w:r w:rsidRPr="007E73F7">
        <w:rPr>
          <w:rFonts w:ascii="Times New Roman" w:eastAsia="SimSun" w:hAnsi="Times New Roman"/>
          <w:b/>
          <w:lang w:eastAsia="zh-CN"/>
        </w:rPr>
        <w:tab/>
        <w:t>TINKAMUMO LAIKAS</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 xml:space="preserve">EXP </w:t>
      </w:r>
      <w:r w:rsidRPr="007E73F7">
        <w:rPr>
          <w:rFonts w:ascii="Times New Roman" w:eastAsia="SimSun" w:hAnsi="Times New Roman"/>
          <w:bCs/>
          <w:spacing w:val="-3"/>
          <w:lang w:eastAsia="zh-CN"/>
        </w:rPr>
        <w:t>{mm/MMMM}</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keepNext/>
        <w:suppressLineNumbers/>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SimSun" w:hAnsi="Times New Roman"/>
          <w:lang w:eastAsia="zh-CN"/>
        </w:rPr>
      </w:pPr>
      <w:r w:rsidRPr="007E73F7">
        <w:rPr>
          <w:rFonts w:ascii="Times New Roman" w:eastAsia="SimSun" w:hAnsi="Times New Roman"/>
          <w:b/>
          <w:lang w:eastAsia="zh-CN"/>
        </w:rPr>
        <w:lastRenderedPageBreak/>
        <w:t>9.</w:t>
      </w:r>
      <w:r w:rsidRPr="007E73F7">
        <w:rPr>
          <w:rFonts w:ascii="Times New Roman" w:eastAsia="SimSun" w:hAnsi="Times New Roman"/>
          <w:b/>
          <w:lang w:eastAsia="zh-CN"/>
        </w:rPr>
        <w:tab/>
        <w:t>SPECIALIOS LAIKYMO SĄLYGOS</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Laikyti gamintojo lizdinėje plokštelėje.</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7E73F7">
        <w:rPr>
          <w:rFonts w:ascii="Times New Roman" w:eastAsia="SimSun" w:hAnsi="Times New Roman"/>
          <w:b/>
          <w:lang w:eastAsia="zh-CN"/>
        </w:rPr>
        <w:t>10.</w:t>
      </w:r>
      <w:r w:rsidRPr="007E73F7">
        <w:rPr>
          <w:rFonts w:ascii="Times New Roman" w:eastAsia="SimSun" w:hAnsi="Times New Roman"/>
          <w:b/>
          <w:lang w:eastAsia="zh-CN"/>
        </w:rPr>
        <w:tab/>
        <w:t>SPECIALIOS ATSARGUMO PRIEMONĖS DĖL NESUVARTOTO VAISTINIO PREPARATO AR JO ATLIEKŲ TVARKYMO (JEI REIKIA)</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7E73F7">
        <w:rPr>
          <w:rFonts w:ascii="Times New Roman" w:eastAsia="SimSun" w:hAnsi="Times New Roman"/>
          <w:b/>
          <w:lang w:eastAsia="zh-CN"/>
        </w:rPr>
        <w:t>11.</w:t>
      </w:r>
      <w:r w:rsidRPr="007E73F7">
        <w:rPr>
          <w:rFonts w:ascii="Times New Roman" w:eastAsia="SimSun" w:hAnsi="Times New Roman"/>
          <w:b/>
          <w:lang w:eastAsia="zh-CN"/>
        </w:rPr>
        <w:tab/>
      </w:r>
      <w:r w:rsidRPr="007E73F7">
        <w:rPr>
          <w:rFonts w:ascii="Times New Roman" w:eastAsia="SimSun" w:hAnsi="Times New Roman"/>
          <w:b/>
          <w:caps/>
          <w:lang w:eastAsia="zh-CN"/>
        </w:rPr>
        <w:t>REGISTRUOTOJO PAVADINIMAS IR ADRESAS</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 w:val="left" w:pos="5040"/>
        </w:tabs>
        <w:spacing w:after="0" w:line="240" w:lineRule="atLeast"/>
        <w:rPr>
          <w:rFonts w:ascii="Times New Roman" w:eastAsia="SimSun" w:hAnsi="Times New Roman"/>
          <w:lang w:eastAsia="zh-CN"/>
        </w:rPr>
      </w:pPr>
      <w:r w:rsidRPr="007E73F7">
        <w:rPr>
          <w:rFonts w:ascii="Times New Roman" w:eastAsia="SimSun" w:hAnsi="Times New Roman"/>
          <w:lang w:eastAsia="zh-CN"/>
        </w:rPr>
        <w:t xml:space="preserve">N.V. </w:t>
      </w:r>
      <w:proofErr w:type="spellStart"/>
      <w:r w:rsidRPr="007E73F7">
        <w:rPr>
          <w:rFonts w:ascii="Times New Roman" w:eastAsia="SimSun" w:hAnsi="Times New Roman"/>
          <w:lang w:eastAsia="zh-CN"/>
        </w:rPr>
        <w:t>Organon</w:t>
      </w:r>
      <w:proofErr w:type="spellEnd"/>
    </w:p>
    <w:p w:rsidR="00996510" w:rsidRPr="007E73F7" w:rsidRDefault="00996510" w:rsidP="00996510">
      <w:pPr>
        <w:tabs>
          <w:tab w:val="left" w:pos="567"/>
          <w:tab w:val="left" w:pos="5040"/>
        </w:tabs>
        <w:spacing w:after="0" w:line="240" w:lineRule="atLeast"/>
        <w:rPr>
          <w:rFonts w:ascii="Times New Roman" w:eastAsia="SimSun" w:hAnsi="Times New Roman"/>
          <w:lang w:eastAsia="zh-CN"/>
        </w:rPr>
      </w:pPr>
      <w:proofErr w:type="spellStart"/>
      <w:r w:rsidRPr="007E73F7">
        <w:rPr>
          <w:rFonts w:ascii="Times New Roman" w:eastAsia="SimSun" w:hAnsi="Times New Roman"/>
          <w:lang w:eastAsia="zh-CN"/>
        </w:rPr>
        <w:t>Kloosterstraat</w:t>
      </w:r>
      <w:proofErr w:type="spellEnd"/>
      <w:r w:rsidRPr="007E73F7">
        <w:rPr>
          <w:rFonts w:ascii="Times New Roman" w:eastAsia="SimSun" w:hAnsi="Times New Roman"/>
          <w:lang w:eastAsia="zh-CN"/>
        </w:rPr>
        <w:t xml:space="preserve"> 6</w:t>
      </w:r>
    </w:p>
    <w:p w:rsidR="00996510" w:rsidRPr="007E73F7" w:rsidRDefault="00996510" w:rsidP="00996510">
      <w:pPr>
        <w:tabs>
          <w:tab w:val="left" w:pos="567"/>
          <w:tab w:val="left" w:pos="5040"/>
        </w:tabs>
        <w:spacing w:after="0" w:line="240" w:lineRule="atLeast"/>
        <w:rPr>
          <w:rFonts w:ascii="Times New Roman" w:eastAsia="SimSun" w:hAnsi="Times New Roman"/>
          <w:lang w:eastAsia="zh-CN"/>
        </w:rPr>
      </w:pPr>
      <w:r w:rsidRPr="007E73F7">
        <w:rPr>
          <w:rFonts w:ascii="Times New Roman" w:eastAsia="SimSun" w:hAnsi="Times New Roman"/>
          <w:lang w:eastAsia="zh-CN"/>
        </w:rPr>
        <w:t xml:space="preserve">5349 AB </w:t>
      </w:r>
      <w:proofErr w:type="spellStart"/>
      <w:r w:rsidRPr="007E73F7">
        <w:rPr>
          <w:rFonts w:ascii="Times New Roman" w:eastAsia="SimSun" w:hAnsi="Times New Roman"/>
          <w:lang w:eastAsia="zh-CN"/>
        </w:rPr>
        <w:t>Oss</w:t>
      </w:r>
      <w:proofErr w:type="spellEnd"/>
    </w:p>
    <w:p w:rsidR="00996510" w:rsidRPr="007E73F7" w:rsidRDefault="00996510" w:rsidP="00996510">
      <w:pPr>
        <w:tabs>
          <w:tab w:val="left" w:pos="567"/>
          <w:tab w:val="left" w:pos="5040"/>
        </w:tabs>
        <w:spacing w:after="0" w:line="240" w:lineRule="atLeast"/>
        <w:rPr>
          <w:rFonts w:ascii="Times New Roman" w:eastAsia="SimSun" w:hAnsi="Times New Roman"/>
          <w:lang w:eastAsia="zh-CN"/>
        </w:rPr>
      </w:pPr>
      <w:r w:rsidRPr="007E73F7">
        <w:rPr>
          <w:rFonts w:ascii="Times New Roman" w:eastAsia="SimSun" w:hAnsi="Times New Roman"/>
          <w:lang w:eastAsia="zh-CN"/>
        </w:rPr>
        <w:t>Nyderlandai</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7E73F7">
        <w:rPr>
          <w:rFonts w:ascii="Times New Roman" w:eastAsia="SimSun" w:hAnsi="Times New Roman"/>
          <w:b/>
          <w:lang w:eastAsia="zh-CN"/>
        </w:rPr>
        <w:t>12.</w:t>
      </w:r>
      <w:r w:rsidRPr="007E73F7">
        <w:rPr>
          <w:rFonts w:ascii="Times New Roman" w:eastAsia="SimSun" w:hAnsi="Times New Roman"/>
          <w:b/>
          <w:lang w:eastAsia="zh-CN"/>
        </w:rPr>
        <w:tab/>
        <w:t>REGISTRACIJOS PAŽYMĖJIMO NUMERIS (-IAI)</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spacing w:after="0" w:line="240" w:lineRule="auto"/>
        <w:rPr>
          <w:rFonts w:ascii="Times New Roman" w:eastAsia="SimSun" w:hAnsi="Times New Roman"/>
          <w:lang w:eastAsia="zh-CN"/>
        </w:rPr>
      </w:pPr>
      <w:r w:rsidRPr="007E73F7">
        <w:rPr>
          <w:rFonts w:ascii="Times New Roman" w:eastAsia="SimSun" w:hAnsi="Times New Roman"/>
          <w:lang w:eastAsia="zh-CN"/>
        </w:rPr>
        <w:t>LT/1/13/3199/001</w:t>
      </w: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hAnsi="Times New Roman"/>
          <w:shd w:val="clear" w:color="auto" w:fill="BFBFBF" w:themeFill="background1" w:themeFillShade="BF"/>
        </w:rPr>
        <w:t>LT/1/13/3199/002</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7E73F7">
        <w:rPr>
          <w:rFonts w:ascii="Times New Roman" w:eastAsia="SimSun" w:hAnsi="Times New Roman"/>
          <w:b/>
          <w:lang w:eastAsia="zh-CN"/>
        </w:rPr>
        <w:t>13.</w:t>
      </w:r>
      <w:r w:rsidRPr="007E73F7">
        <w:rPr>
          <w:rFonts w:ascii="Times New Roman" w:eastAsia="SimSun" w:hAnsi="Times New Roman"/>
          <w:b/>
          <w:lang w:eastAsia="zh-CN"/>
        </w:rPr>
        <w:tab/>
        <w:t>SERIJOS NUMERIS</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 xml:space="preserve">Lot </w:t>
      </w:r>
      <w:r w:rsidRPr="007E73F7">
        <w:rPr>
          <w:rFonts w:ascii="Times New Roman" w:eastAsia="SimSun" w:hAnsi="Times New Roman"/>
          <w:bCs/>
          <w:spacing w:val="-3"/>
          <w:lang w:eastAsia="zh-CN"/>
        </w:rPr>
        <w:t>{numeris}</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suppressLineNumbers/>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7E73F7">
        <w:rPr>
          <w:rFonts w:ascii="Times New Roman" w:eastAsia="SimSun" w:hAnsi="Times New Roman"/>
          <w:b/>
          <w:lang w:eastAsia="zh-CN"/>
        </w:rPr>
        <w:t>14.</w:t>
      </w:r>
      <w:r w:rsidRPr="007E73F7">
        <w:rPr>
          <w:rFonts w:ascii="Times New Roman" w:eastAsia="SimSun" w:hAnsi="Times New Roman"/>
          <w:b/>
          <w:lang w:eastAsia="zh-CN"/>
        </w:rPr>
        <w:tab/>
        <w:t>PARDAVIMO (IŠDAVIMO) TVARKA</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suppressLineNumbers/>
        <w:pBdr>
          <w:top w:val="single" w:sz="4" w:space="2"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7E73F7">
        <w:rPr>
          <w:rFonts w:ascii="Times New Roman" w:eastAsia="SimSun" w:hAnsi="Times New Roman"/>
          <w:b/>
          <w:lang w:eastAsia="zh-CN"/>
        </w:rPr>
        <w:t>15.</w:t>
      </w:r>
      <w:r w:rsidRPr="007E73F7">
        <w:rPr>
          <w:rFonts w:ascii="Times New Roman" w:eastAsia="SimSun" w:hAnsi="Times New Roman"/>
          <w:b/>
          <w:lang w:eastAsia="zh-CN"/>
        </w:rPr>
        <w:tab/>
        <w:t>VARTOJIMO INSTRUKCIJA</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suppressLineNumbers/>
        <w:pBdr>
          <w:top w:val="single" w:sz="4" w:space="1" w:color="auto"/>
          <w:left w:val="single" w:sz="4" w:space="4" w:color="auto"/>
          <w:bottom w:val="single" w:sz="4" w:space="0" w:color="auto"/>
          <w:right w:val="single" w:sz="4" w:space="4" w:color="auto"/>
        </w:pBdr>
        <w:tabs>
          <w:tab w:val="left" w:pos="567"/>
        </w:tabs>
        <w:spacing w:after="0" w:line="240" w:lineRule="auto"/>
        <w:rPr>
          <w:rFonts w:ascii="Times New Roman" w:eastAsia="SimSun" w:hAnsi="Times New Roman"/>
          <w:color w:val="000000"/>
          <w:lang w:eastAsia="zh-CN"/>
        </w:rPr>
      </w:pPr>
      <w:r w:rsidRPr="007E73F7">
        <w:rPr>
          <w:rFonts w:ascii="Times New Roman" w:eastAsia="SimSun" w:hAnsi="Times New Roman"/>
          <w:b/>
          <w:lang w:eastAsia="zh-CN"/>
        </w:rPr>
        <w:t>16.</w:t>
      </w:r>
      <w:r w:rsidRPr="007E73F7">
        <w:rPr>
          <w:rFonts w:ascii="Times New Roman" w:eastAsia="SimSun" w:hAnsi="Times New Roman"/>
          <w:b/>
          <w:lang w:eastAsia="zh-CN"/>
        </w:rPr>
        <w:tab/>
        <w:t>INFORMACIJA BRAILIO RAŠTU</w:t>
      </w: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br w:type="page"/>
      </w:r>
    </w:p>
    <w:p w:rsidR="00996510" w:rsidRPr="007E73F7" w:rsidRDefault="00996510" w:rsidP="00996510">
      <w:pPr>
        <w:pBdr>
          <w:top w:val="single" w:sz="4" w:space="1" w:color="auto"/>
          <w:left w:val="single" w:sz="4" w:space="4" w:color="auto"/>
          <w:bottom w:val="single" w:sz="4" w:space="1" w:color="auto"/>
          <w:right w:val="single" w:sz="4" w:space="4" w:color="auto"/>
        </w:pBdr>
        <w:spacing w:after="0" w:line="240" w:lineRule="auto"/>
        <w:rPr>
          <w:rFonts w:ascii="Times New Roman" w:eastAsia="SimSun" w:hAnsi="Times New Roman"/>
          <w:b/>
          <w:lang w:eastAsia="zh-CN"/>
        </w:rPr>
      </w:pPr>
      <w:r w:rsidRPr="007E73F7">
        <w:rPr>
          <w:rFonts w:ascii="Times New Roman" w:eastAsia="SimSun" w:hAnsi="Times New Roman"/>
          <w:b/>
          <w:lang w:eastAsia="zh-CN"/>
        </w:rPr>
        <w:lastRenderedPageBreak/>
        <w:t>INFORMACIJA ANT VARTOTOJO KORTELĖS</w:t>
      </w: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SimSun" w:hAnsi="Times New Roman"/>
          <w:lang w:eastAsia="zh-CN"/>
        </w:rPr>
      </w:pPr>
      <w:r w:rsidRPr="007E73F7">
        <w:rPr>
          <w:rFonts w:ascii="Times New Roman" w:eastAsia="SimSun" w:hAnsi="Times New Roman"/>
          <w:b/>
          <w:lang w:eastAsia="zh-CN"/>
        </w:rPr>
        <w:t>1.</w:t>
      </w:r>
      <w:r w:rsidRPr="007E73F7">
        <w:rPr>
          <w:rFonts w:ascii="Times New Roman" w:eastAsia="SimSun" w:hAnsi="Times New Roman"/>
          <w:b/>
          <w:lang w:eastAsia="zh-CN"/>
        </w:rPr>
        <w:tab/>
      </w:r>
      <w:r w:rsidRPr="007E73F7">
        <w:rPr>
          <w:rFonts w:ascii="Times New Roman" w:eastAsia="SimSun" w:hAnsi="Times New Roman"/>
          <w:b/>
          <w:caps/>
          <w:lang w:eastAsia="zh-CN"/>
        </w:rPr>
        <w:t>VAISTINIO</w:t>
      </w:r>
      <w:r w:rsidRPr="007E73F7">
        <w:rPr>
          <w:rFonts w:ascii="Times New Roman" w:eastAsia="SimSun" w:hAnsi="Times New Roman"/>
          <w:b/>
          <w:lang w:eastAsia="zh-CN"/>
        </w:rPr>
        <w:t xml:space="preserve"> PREPARATO PAVADINIMAS</w:t>
      </w: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spacing w:after="0" w:line="240" w:lineRule="auto"/>
        <w:rPr>
          <w:rFonts w:ascii="Times New Roman" w:eastAsia="SimSun" w:hAnsi="Times New Roman"/>
          <w:lang w:eastAsia="zh-CN"/>
        </w:rPr>
      </w:pP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68 mg implantas</w:t>
      </w:r>
    </w:p>
    <w:p w:rsidR="00996510" w:rsidRPr="007E73F7" w:rsidRDefault="00996510" w:rsidP="00996510">
      <w:pPr>
        <w:spacing w:after="0" w:line="240" w:lineRule="auto"/>
        <w:rPr>
          <w:rFonts w:ascii="Times New Roman" w:eastAsia="SimSun" w:hAnsi="Times New Roman"/>
          <w:lang w:eastAsia="zh-CN"/>
        </w:rPr>
      </w:pPr>
      <w:proofErr w:type="spellStart"/>
      <w:r w:rsidRPr="007E73F7">
        <w:rPr>
          <w:rFonts w:ascii="Times New Roman" w:eastAsia="SimSun" w:hAnsi="Times New Roman"/>
          <w:lang w:eastAsia="zh-CN"/>
        </w:rPr>
        <w:t>Etonogestrelum</w:t>
      </w:r>
      <w:proofErr w:type="spellEnd"/>
    </w:p>
    <w:p w:rsidR="00996510" w:rsidRPr="007E73F7" w:rsidRDefault="00996510" w:rsidP="00996510">
      <w:pPr>
        <w:spacing w:after="0" w:line="240" w:lineRule="auto"/>
        <w:outlineLvl w:val="0"/>
        <w:rPr>
          <w:rFonts w:ascii="Times New Roman" w:eastAsia="SimSun" w:hAnsi="Times New Roman"/>
          <w:lang w:eastAsia="zh-CN"/>
        </w:rPr>
      </w:pPr>
    </w:p>
    <w:p w:rsidR="00996510" w:rsidRPr="007E73F7" w:rsidRDefault="00996510" w:rsidP="00996510">
      <w:pPr>
        <w:spacing w:after="0" w:line="240" w:lineRule="auto"/>
        <w:outlineLvl w:val="0"/>
        <w:rPr>
          <w:rFonts w:ascii="Times New Roman" w:eastAsia="SimSun" w:hAnsi="Times New Roman"/>
          <w:lang w:eastAsia="zh-CN"/>
        </w:rPr>
      </w:pPr>
    </w:p>
    <w:p w:rsidR="00996510" w:rsidRPr="007E73F7" w:rsidRDefault="00996510" w:rsidP="00996510">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SimSun" w:hAnsi="Times New Roman"/>
          <w:lang w:eastAsia="zh-CN"/>
        </w:rPr>
      </w:pPr>
      <w:r w:rsidRPr="007E73F7">
        <w:rPr>
          <w:rFonts w:ascii="Times New Roman" w:eastAsia="SimSun" w:hAnsi="Times New Roman"/>
          <w:b/>
          <w:lang w:eastAsia="zh-CN"/>
        </w:rPr>
        <w:t>2.</w:t>
      </w:r>
      <w:r w:rsidRPr="007E73F7">
        <w:rPr>
          <w:rFonts w:ascii="Times New Roman" w:eastAsia="SimSun" w:hAnsi="Times New Roman"/>
          <w:b/>
          <w:lang w:eastAsia="zh-CN"/>
        </w:rPr>
        <w:tab/>
        <w:t>KITI SPECIALŪS ĮSPĖJIMAI (JEI REIKIA)</w:t>
      </w: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spacing w:after="0" w:line="240" w:lineRule="auto"/>
        <w:rPr>
          <w:rFonts w:ascii="Times New Roman" w:eastAsia="SimSun" w:hAnsi="Times New Roman"/>
          <w:b/>
          <w:bCs/>
          <w:lang w:eastAsia="zh-CN"/>
        </w:rPr>
      </w:pPr>
      <w:r w:rsidRPr="007E73F7">
        <w:rPr>
          <w:rFonts w:ascii="Times New Roman" w:eastAsia="SimSun" w:hAnsi="Times New Roman"/>
          <w:b/>
          <w:bCs/>
          <w:lang w:eastAsia="zh-CN"/>
        </w:rPr>
        <w:t>Svarbi pastaba</w:t>
      </w:r>
    </w:p>
    <w:p w:rsidR="00996510" w:rsidRPr="007E73F7" w:rsidRDefault="00996510" w:rsidP="00996510">
      <w:pPr>
        <w:spacing w:after="0" w:line="240" w:lineRule="auto"/>
        <w:rPr>
          <w:rFonts w:ascii="Times New Roman" w:eastAsia="SimSun" w:hAnsi="Times New Roman"/>
          <w:lang w:eastAsia="zh-CN"/>
        </w:rPr>
      </w:pPr>
      <w:r w:rsidRPr="007E73F7">
        <w:rPr>
          <w:rFonts w:ascii="Times New Roman" w:eastAsia="SimSun" w:hAnsi="Times New Roman"/>
          <w:lang w:eastAsia="zh-CN"/>
        </w:rPr>
        <w:t xml:space="preserve">Šios kortelės turėtoja nešioja poodinį kontraceptinį implantą, kurio sudėtyje yra tik </w:t>
      </w:r>
      <w:proofErr w:type="spellStart"/>
      <w:r w:rsidRPr="007E73F7">
        <w:rPr>
          <w:rFonts w:ascii="Times New Roman" w:eastAsia="SimSun" w:hAnsi="Times New Roman"/>
          <w:lang w:eastAsia="zh-CN"/>
        </w:rPr>
        <w:t>progestageno</w:t>
      </w:r>
      <w:proofErr w:type="spellEnd"/>
      <w:r w:rsidRPr="007E73F7">
        <w:rPr>
          <w:rFonts w:ascii="Times New Roman" w:eastAsia="SimSun" w:hAnsi="Times New Roman"/>
          <w:lang w:eastAsia="zh-CN"/>
        </w:rPr>
        <w:t>. Šis implantas yra vidinėje žasto pusėje.</w:t>
      </w:r>
    </w:p>
    <w:p w:rsidR="00996510" w:rsidRPr="007E73F7" w:rsidRDefault="00996510" w:rsidP="00996510">
      <w:pPr>
        <w:spacing w:after="0" w:line="240" w:lineRule="auto"/>
        <w:rPr>
          <w:rFonts w:ascii="Times New Roman" w:eastAsia="SimSun" w:hAnsi="Times New Roman"/>
          <w:lang w:eastAsia="zh-CN"/>
        </w:rPr>
      </w:pPr>
      <w:r w:rsidRPr="007E73F7">
        <w:rPr>
          <w:rFonts w:ascii="Times New Roman" w:eastAsia="SimSun" w:hAnsi="Times New Roman"/>
          <w:lang w:eastAsia="zh-CN"/>
        </w:rPr>
        <w:t>Nebandykite pašalinti šio implanto, pavyzdžiui, sužalojimo atveju.</w:t>
      </w:r>
    </w:p>
    <w:p w:rsidR="00996510" w:rsidRPr="007E73F7" w:rsidRDefault="00996510" w:rsidP="00996510">
      <w:pPr>
        <w:spacing w:after="0" w:line="240" w:lineRule="auto"/>
        <w:rPr>
          <w:rFonts w:ascii="Times New Roman" w:eastAsia="SimSun" w:hAnsi="Times New Roman"/>
          <w:lang w:eastAsia="zh-CN"/>
        </w:rPr>
      </w:pP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yra matomas rentgenu.</w:t>
      </w:r>
    </w:p>
    <w:p w:rsidR="00996510" w:rsidRPr="007E73F7" w:rsidRDefault="00996510" w:rsidP="00996510">
      <w:pPr>
        <w:spacing w:after="0" w:line="240" w:lineRule="auto"/>
        <w:rPr>
          <w:rFonts w:ascii="Times New Roman" w:eastAsia="SimSun" w:hAnsi="Times New Roman"/>
          <w:lang w:eastAsia="zh-CN"/>
        </w:rPr>
      </w:pPr>
      <w:r w:rsidRPr="007E73F7">
        <w:rPr>
          <w:rFonts w:ascii="Times New Roman" w:eastAsia="SimSun" w:hAnsi="Times New Roman"/>
          <w:lang w:eastAsia="zh-CN"/>
        </w:rPr>
        <w:t>Daugiau informacijos rasite kitoje pusėje.</w:t>
      </w: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spacing w:after="0" w:line="240" w:lineRule="auto"/>
        <w:rPr>
          <w:rFonts w:ascii="Times New Roman" w:eastAsia="SimSun" w:hAnsi="Times New Roman"/>
          <w:lang w:eastAsia="zh-CN"/>
        </w:rPr>
      </w:pPr>
      <w:r w:rsidRPr="007E73F7">
        <w:rPr>
          <w:rFonts w:ascii="Times New Roman" w:eastAsia="SimSun" w:hAnsi="Times New Roman"/>
          <w:lang w:eastAsia="zh-CN"/>
        </w:rPr>
        <w:t>ŠIĄ KORTELĘ LAIKYKITE SAUGIOJE VIETOJE!</w:t>
      </w: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b/>
          <w:lang w:eastAsia="zh-CN"/>
        </w:rPr>
      </w:pPr>
      <w:r w:rsidRPr="007E73F7">
        <w:rPr>
          <w:rFonts w:ascii="Times New Roman" w:eastAsia="SimSun" w:hAnsi="Times New Roman"/>
          <w:b/>
          <w:lang w:eastAsia="zh-CN"/>
        </w:rPr>
        <w:t>3.</w:t>
      </w:r>
      <w:r w:rsidRPr="007E73F7">
        <w:rPr>
          <w:rFonts w:ascii="Times New Roman" w:eastAsia="SimSun" w:hAnsi="Times New Roman"/>
          <w:b/>
          <w:lang w:eastAsia="zh-CN"/>
        </w:rPr>
        <w:tab/>
      </w:r>
      <w:r w:rsidRPr="007E73F7">
        <w:rPr>
          <w:rFonts w:ascii="Times New Roman" w:eastAsia="SimSun" w:hAnsi="Times New Roman"/>
          <w:b/>
          <w:caps/>
          <w:lang w:eastAsia="zh-CN"/>
        </w:rPr>
        <w:t>REGISTRUOTOJO PAVADINIMAS IR ADRESAS</w:t>
      </w:r>
    </w:p>
    <w:p w:rsidR="00996510" w:rsidRPr="007E73F7" w:rsidRDefault="00996510" w:rsidP="00996510">
      <w:pPr>
        <w:tabs>
          <w:tab w:val="left" w:pos="567"/>
        </w:tabs>
        <w:spacing w:after="0" w:line="240" w:lineRule="auto"/>
        <w:rPr>
          <w:rFonts w:ascii="Times New Roman" w:eastAsia="SimSun" w:hAnsi="Times New Roman"/>
          <w:lang w:eastAsia="zh-CN"/>
        </w:rPr>
      </w:pPr>
    </w:p>
    <w:p w:rsidR="00996510" w:rsidRPr="007E73F7" w:rsidRDefault="00996510" w:rsidP="00996510">
      <w:pPr>
        <w:tabs>
          <w:tab w:val="left" w:pos="567"/>
        </w:tabs>
        <w:spacing w:after="0" w:line="240" w:lineRule="auto"/>
        <w:rPr>
          <w:rFonts w:ascii="Times New Roman" w:eastAsia="SimSun" w:hAnsi="Times New Roman"/>
          <w:lang w:eastAsia="zh-CN"/>
        </w:rPr>
      </w:pPr>
      <w:r w:rsidRPr="007E73F7">
        <w:rPr>
          <w:rFonts w:ascii="Times New Roman" w:eastAsia="SimSun" w:hAnsi="Times New Roman"/>
          <w:lang w:eastAsia="zh-CN"/>
        </w:rPr>
        <w:t>Jei prireiktų daugiau informacijos, kreipkitės:</w:t>
      </w: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UAB „</w:t>
      </w:r>
      <w:proofErr w:type="spellStart"/>
      <w:r w:rsidRPr="007E73F7">
        <w:rPr>
          <w:rFonts w:ascii="Times New Roman" w:eastAsia="SimSun" w:hAnsi="Times New Roman"/>
          <w:lang w:eastAsia="zh-CN"/>
        </w:rPr>
        <w:t>Merck</w:t>
      </w:r>
      <w:proofErr w:type="spellEnd"/>
      <w:r w:rsidRPr="007E73F7">
        <w:rPr>
          <w:rFonts w:ascii="Times New Roman" w:eastAsia="SimSun" w:hAnsi="Times New Roman"/>
          <w:lang w:eastAsia="zh-CN"/>
        </w:rPr>
        <w:t xml:space="preserve"> Sharp &amp; </w:t>
      </w:r>
      <w:proofErr w:type="spellStart"/>
      <w:r w:rsidRPr="007E73F7">
        <w:rPr>
          <w:rFonts w:ascii="Times New Roman" w:eastAsia="SimSun" w:hAnsi="Times New Roman"/>
          <w:lang w:eastAsia="zh-CN"/>
        </w:rPr>
        <w:t>Dohme</w:t>
      </w:r>
      <w:proofErr w:type="spellEnd"/>
      <w:r w:rsidRPr="007E73F7">
        <w:rPr>
          <w:rFonts w:ascii="Times New Roman" w:eastAsia="SimSun" w:hAnsi="Times New Roman"/>
          <w:lang w:eastAsia="zh-CN"/>
        </w:rPr>
        <w:t>“</w:t>
      </w: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hAnsi="Times New Roman"/>
          <w:shd w:val="clear" w:color="auto" w:fill="BFBFBF" w:themeFill="background1" w:themeFillShade="BF"/>
        </w:rPr>
        <w:t>Kęstučio g. 59/27</w:t>
      </w: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hAnsi="Times New Roman"/>
          <w:shd w:val="clear" w:color="auto" w:fill="BFBFBF" w:themeFill="background1" w:themeFillShade="BF"/>
        </w:rPr>
        <w:t>LT-08124 Vilnius</w:t>
      </w: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Tel. 85 278 02 47</w:t>
      </w:r>
    </w:p>
    <w:p w:rsidR="00996510" w:rsidRPr="007E73F7" w:rsidRDefault="00996510" w:rsidP="00996510">
      <w:pPr>
        <w:tabs>
          <w:tab w:val="left" w:pos="567"/>
          <w:tab w:val="left" w:pos="5040"/>
        </w:tabs>
        <w:spacing w:after="0" w:line="240" w:lineRule="atLeast"/>
        <w:rPr>
          <w:rFonts w:ascii="Times New Roman" w:eastAsia="SimSun" w:hAnsi="Times New Roman"/>
          <w:highlight w:val="yellow"/>
          <w:lang w:eastAsia="zh-CN"/>
        </w:rPr>
      </w:pPr>
    </w:p>
    <w:p w:rsidR="00996510" w:rsidRPr="007E73F7" w:rsidRDefault="00996510" w:rsidP="00996510">
      <w:pPr>
        <w:tabs>
          <w:tab w:val="left" w:pos="567"/>
        </w:tabs>
        <w:spacing w:after="0" w:line="240" w:lineRule="auto"/>
        <w:rPr>
          <w:rFonts w:ascii="Times New Roman" w:eastAsia="SimSun" w:hAnsi="Times New Roman"/>
          <w:lang w:eastAsia="zh-CN"/>
        </w:rPr>
      </w:pPr>
    </w:p>
    <w:p w:rsidR="00996510" w:rsidRPr="007E73F7" w:rsidRDefault="00996510" w:rsidP="00996510">
      <w:pPr>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7E73F7">
        <w:rPr>
          <w:rFonts w:ascii="Times New Roman" w:eastAsia="SimSun" w:hAnsi="Times New Roman"/>
          <w:b/>
          <w:lang w:eastAsia="zh-CN"/>
        </w:rPr>
        <w:t>4.</w:t>
      </w:r>
      <w:r w:rsidRPr="007E73F7">
        <w:rPr>
          <w:rFonts w:ascii="Times New Roman" w:eastAsia="SimSun" w:hAnsi="Times New Roman"/>
          <w:b/>
          <w:lang w:eastAsia="zh-CN"/>
        </w:rPr>
        <w:tab/>
        <w:t>SERIJOS NUMERIS</w:t>
      </w:r>
    </w:p>
    <w:p w:rsidR="00996510" w:rsidRPr="007E73F7" w:rsidRDefault="00996510" w:rsidP="00996510">
      <w:pPr>
        <w:tabs>
          <w:tab w:val="left" w:pos="567"/>
        </w:tabs>
        <w:spacing w:after="0" w:line="240" w:lineRule="auto"/>
        <w:rPr>
          <w:rFonts w:ascii="Times New Roman" w:eastAsia="SimSun" w:hAnsi="Times New Roman"/>
          <w:lang w:eastAsia="zh-CN"/>
        </w:rPr>
      </w:pPr>
    </w:p>
    <w:p w:rsidR="00996510" w:rsidRPr="007E73F7" w:rsidRDefault="00996510" w:rsidP="00996510">
      <w:pPr>
        <w:tabs>
          <w:tab w:val="left" w:pos="567"/>
        </w:tabs>
        <w:spacing w:after="0" w:line="240" w:lineRule="auto"/>
        <w:rPr>
          <w:rFonts w:ascii="Times New Roman" w:eastAsia="SimSun" w:hAnsi="Times New Roman"/>
          <w:lang w:eastAsia="zh-CN"/>
        </w:rPr>
      </w:pPr>
      <w:r w:rsidRPr="007E73F7">
        <w:rPr>
          <w:rFonts w:ascii="Times New Roman" w:eastAsia="SimSun" w:hAnsi="Times New Roman"/>
          <w:lang w:eastAsia="zh-CN"/>
        </w:rPr>
        <w:t>Serija:</w:t>
      </w:r>
    </w:p>
    <w:p w:rsidR="00996510" w:rsidRPr="007E73F7" w:rsidRDefault="00996510" w:rsidP="00996510">
      <w:pPr>
        <w:tabs>
          <w:tab w:val="left" w:pos="567"/>
        </w:tabs>
        <w:spacing w:after="0" w:line="240" w:lineRule="auto"/>
        <w:rPr>
          <w:rFonts w:ascii="Times New Roman" w:eastAsia="SimSun" w:hAnsi="Times New Roman"/>
          <w:lang w:eastAsia="zh-CN"/>
        </w:rPr>
      </w:pPr>
    </w:p>
    <w:p w:rsidR="00996510" w:rsidRPr="007E73F7" w:rsidRDefault="00996510" w:rsidP="00996510">
      <w:pPr>
        <w:tabs>
          <w:tab w:val="left" w:pos="567"/>
        </w:tabs>
        <w:spacing w:after="0" w:line="240" w:lineRule="auto"/>
        <w:rPr>
          <w:rFonts w:ascii="Times New Roman" w:eastAsia="SimSun" w:hAnsi="Times New Roman"/>
          <w:lang w:eastAsia="zh-CN"/>
        </w:rPr>
      </w:pPr>
    </w:p>
    <w:p w:rsidR="00996510" w:rsidRPr="007E73F7" w:rsidRDefault="00996510" w:rsidP="00996510">
      <w:pPr>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SimSun" w:hAnsi="Times New Roman"/>
          <w:lang w:eastAsia="zh-CN"/>
        </w:rPr>
      </w:pPr>
      <w:r w:rsidRPr="007E73F7">
        <w:rPr>
          <w:rFonts w:ascii="Times New Roman" w:eastAsia="SimSun" w:hAnsi="Times New Roman"/>
          <w:b/>
          <w:lang w:eastAsia="zh-CN"/>
        </w:rPr>
        <w:t>5.</w:t>
      </w:r>
      <w:r w:rsidRPr="007E73F7">
        <w:rPr>
          <w:rFonts w:ascii="Times New Roman" w:eastAsia="SimSun" w:hAnsi="Times New Roman"/>
          <w:b/>
          <w:lang w:eastAsia="zh-CN"/>
        </w:rPr>
        <w:tab/>
        <w:t>KITA</w:t>
      </w:r>
    </w:p>
    <w:p w:rsidR="00996510" w:rsidRPr="007E73F7" w:rsidRDefault="00996510" w:rsidP="00996510">
      <w:pPr>
        <w:tabs>
          <w:tab w:val="left" w:pos="567"/>
        </w:tabs>
        <w:spacing w:after="0" w:line="240" w:lineRule="auto"/>
        <w:rPr>
          <w:rFonts w:ascii="Times New Roman" w:eastAsia="SimSun" w:hAnsi="Times New Roman"/>
          <w:lang w:eastAsia="zh-CN"/>
        </w:rPr>
      </w:pPr>
    </w:p>
    <w:p w:rsidR="00996510" w:rsidRPr="007E73F7" w:rsidRDefault="00996510" w:rsidP="00996510">
      <w:pPr>
        <w:tabs>
          <w:tab w:val="left" w:pos="567"/>
        </w:tabs>
        <w:spacing w:after="0" w:line="240" w:lineRule="auto"/>
        <w:rPr>
          <w:rFonts w:ascii="Times New Roman" w:eastAsia="SimSun" w:hAnsi="Times New Roman"/>
          <w:lang w:eastAsia="zh-CN"/>
        </w:rPr>
      </w:pPr>
      <w:r w:rsidRPr="007E73F7">
        <w:rPr>
          <w:rFonts w:ascii="Times New Roman" w:eastAsia="SimSun" w:hAnsi="Times New Roman"/>
          <w:lang w:eastAsia="zh-CN"/>
        </w:rPr>
        <w:t>Klinikiniai duomenys:</w:t>
      </w: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spacing w:after="0" w:line="240" w:lineRule="auto"/>
        <w:rPr>
          <w:rFonts w:ascii="Times New Roman" w:eastAsia="SimSun" w:hAnsi="Times New Roman"/>
          <w:lang w:eastAsia="zh-CN"/>
        </w:rPr>
      </w:pPr>
      <w:r w:rsidRPr="007E73F7">
        <w:rPr>
          <w:rFonts w:ascii="Times New Roman" w:eastAsia="SimSun" w:hAnsi="Times New Roman"/>
          <w:lang w:eastAsia="zh-CN"/>
        </w:rPr>
        <w:t>Vardas</w:t>
      </w:r>
    </w:p>
    <w:p w:rsidR="00996510" w:rsidRPr="007E73F7" w:rsidRDefault="00996510" w:rsidP="00996510">
      <w:pPr>
        <w:spacing w:after="0" w:line="240" w:lineRule="auto"/>
        <w:rPr>
          <w:rFonts w:ascii="Times New Roman" w:eastAsia="SimSun" w:hAnsi="Times New Roman"/>
          <w:lang w:eastAsia="zh-CN"/>
        </w:rPr>
      </w:pPr>
      <w:r w:rsidRPr="007E73F7">
        <w:rPr>
          <w:rFonts w:ascii="Times New Roman" w:eastAsia="SimSun" w:hAnsi="Times New Roman"/>
          <w:lang w:eastAsia="zh-CN"/>
        </w:rPr>
        <w:t>Implantavimo data</w:t>
      </w:r>
    </w:p>
    <w:p w:rsidR="00996510" w:rsidRPr="007E73F7" w:rsidRDefault="00996510" w:rsidP="00996510">
      <w:pPr>
        <w:spacing w:after="0" w:line="240" w:lineRule="auto"/>
        <w:rPr>
          <w:rFonts w:ascii="Times New Roman" w:eastAsia="SimSun" w:hAnsi="Times New Roman"/>
          <w:lang w:eastAsia="zh-CN"/>
        </w:rPr>
      </w:pPr>
      <w:r w:rsidRPr="007E73F7">
        <w:rPr>
          <w:rFonts w:ascii="Times New Roman" w:eastAsia="SimSun" w:hAnsi="Times New Roman"/>
          <w:lang w:eastAsia="zh-CN"/>
        </w:rPr>
        <w:t>Pašalinimo data</w:t>
      </w:r>
    </w:p>
    <w:p w:rsidR="00996510" w:rsidRPr="007E73F7" w:rsidRDefault="00996510" w:rsidP="00996510">
      <w:pPr>
        <w:spacing w:after="0" w:line="240" w:lineRule="auto"/>
        <w:rPr>
          <w:rFonts w:ascii="Times New Roman" w:eastAsia="SimSun" w:hAnsi="Times New Roman"/>
          <w:lang w:eastAsia="zh-CN"/>
        </w:rPr>
      </w:pPr>
      <w:r w:rsidRPr="007E73F7">
        <w:rPr>
          <w:rFonts w:ascii="Times New Roman" w:eastAsia="SimSun" w:hAnsi="Times New Roman"/>
          <w:lang w:eastAsia="zh-CN"/>
        </w:rPr>
        <w:t>Ranka</w:t>
      </w:r>
    </w:p>
    <w:p w:rsidR="00996510" w:rsidRPr="007E73F7" w:rsidRDefault="00996510" w:rsidP="00996510">
      <w:pPr>
        <w:spacing w:after="0" w:line="240" w:lineRule="auto"/>
        <w:rPr>
          <w:rFonts w:ascii="Times New Roman" w:eastAsia="SimSun" w:hAnsi="Times New Roman"/>
          <w:lang w:eastAsia="zh-CN"/>
        </w:rPr>
      </w:pPr>
      <w:r w:rsidRPr="007E73F7">
        <w:rPr>
          <w:rFonts w:ascii="Times New Roman" w:eastAsia="SimSun" w:hAnsi="Times New Roman"/>
          <w:lang w:eastAsia="zh-CN"/>
        </w:rPr>
        <w:t xml:space="preserve">       Kairioji      Dešinioji</w:t>
      </w: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snapToGrid w:val="0"/>
          <w:color w:val="000000"/>
          <w:lang w:eastAsia="zh-CN"/>
        </w:rPr>
      </w:pPr>
      <w:proofErr w:type="spellStart"/>
      <w:r w:rsidRPr="007E73F7">
        <w:rPr>
          <w:rFonts w:ascii="Times New Roman" w:eastAsia="SimSun" w:hAnsi="Times New Roman"/>
          <w:snapToGrid w:val="0"/>
          <w:color w:val="000000"/>
          <w:lang w:eastAsia="zh-CN"/>
        </w:rPr>
        <w:t>Nexplanon</w:t>
      </w:r>
      <w:proofErr w:type="spellEnd"/>
      <w:r w:rsidRPr="007E73F7">
        <w:rPr>
          <w:rFonts w:ascii="Times New Roman" w:eastAsia="SimSun" w:hAnsi="Times New Roman"/>
          <w:snapToGrid w:val="0"/>
          <w:color w:val="000000"/>
          <w:vertAlign w:val="superscript"/>
          <w:lang w:eastAsia="zh-CN"/>
        </w:rPr>
        <w:t xml:space="preserve"> </w:t>
      </w:r>
      <w:r w:rsidRPr="007E73F7">
        <w:rPr>
          <w:rFonts w:ascii="Times New Roman" w:eastAsia="SimSun" w:hAnsi="Times New Roman"/>
          <w:snapToGrid w:val="0"/>
          <w:color w:val="000000"/>
          <w:lang w:eastAsia="zh-CN"/>
        </w:rPr>
        <w:t xml:space="preserve"> yra vienoje ar daugiau šalių registruotas prekės ženklas.</w:t>
      </w: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pBdr>
          <w:top w:val="single" w:sz="4" w:space="1" w:color="auto"/>
          <w:left w:val="single" w:sz="4" w:space="4" w:color="auto"/>
          <w:bottom w:val="single" w:sz="4" w:space="1" w:color="auto"/>
          <w:right w:val="single" w:sz="4" w:space="4" w:color="auto"/>
        </w:pBdr>
        <w:spacing w:after="0" w:line="240" w:lineRule="auto"/>
        <w:rPr>
          <w:rFonts w:ascii="Times New Roman" w:eastAsia="SimSun" w:hAnsi="Times New Roman"/>
          <w:b/>
          <w:lang w:eastAsia="zh-CN"/>
        </w:rPr>
      </w:pPr>
      <w:r w:rsidRPr="007E73F7">
        <w:rPr>
          <w:rFonts w:ascii="Times New Roman" w:eastAsia="SimSun" w:hAnsi="Times New Roman"/>
          <w:b/>
          <w:lang w:eastAsia="zh-CN"/>
        </w:rPr>
        <w:t>INFORMACIJA ANT PACIENTUI SKIRTOS ETIKETĖS</w:t>
      </w: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SimSun" w:hAnsi="Times New Roman"/>
          <w:lang w:eastAsia="zh-CN"/>
        </w:rPr>
      </w:pPr>
      <w:r w:rsidRPr="007E73F7">
        <w:rPr>
          <w:rFonts w:ascii="Times New Roman" w:eastAsia="SimSun" w:hAnsi="Times New Roman"/>
          <w:b/>
          <w:lang w:eastAsia="zh-CN"/>
        </w:rPr>
        <w:lastRenderedPageBreak/>
        <w:t>1.</w:t>
      </w:r>
      <w:r w:rsidRPr="007E73F7">
        <w:rPr>
          <w:rFonts w:ascii="Times New Roman" w:eastAsia="SimSun" w:hAnsi="Times New Roman"/>
          <w:b/>
          <w:lang w:eastAsia="zh-CN"/>
        </w:rPr>
        <w:tab/>
      </w:r>
      <w:r w:rsidRPr="007E73F7">
        <w:rPr>
          <w:rFonts w:ascii="Times New Roman" w:eastAsia="SimSun" w:hAnsi="Times New Roman"/>
          <w:b/>
          <w:caps/>
          <w:lang w:eastAsia="zh-CN"/>
        </w:rPr>
        <w:t>VAISTINIO</w:t>
      </w:r>
      <w:r w:rsidRPr="007E73F7">
        <w:rPr>
          <w:rFonts w:ascii="Times New Roman" w:eastAsia="SimSun" w:hAnsi="Times New Roman"/>
          <w:b/>
          <w:lang w:eastAsia="zh-CN"/>
        </w:rPr>
        <w:t xml:space="preserve"> PREPARATO PAVADINIMAS</w:t>
      </w: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spacing w:after="0" w:line="240" w:lineRule="auto"/>
        <w:rPr>
          <w:rFonts w:ascii="Times New Roman" w:eastAsia="SimSun" w:hAnsi="Times New Roman"/>
          <w:lang w:eastAsia="zh-CN"/>
        </w:rPr>
      </w:pP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68 mg implantas</w:t>
      </w: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SimSun" w:hAnsi="Times New Roman"/>
          <w:lang w:eastAsia="zh-CN"/>
        </w:rPr>
      </w:pPr>
      <w:r w:rsidRPr="007E73F7">
        <w:rPr>
          <w:rFonts w:ascii="Times New Roman" w:eastAsia="SimSun" w:hAnsi="Times New Roman"/>
          <w:b/>
          <w:lang w:eastAsia="zh-CN"/>
        </w:rPr>
        <w:t>2.</w:t>
      </w:r>
      <w:r w:rsidRPr="007E73F7">
        <w:rPr>
          <w:rFonts w:ascii="Times New Roman" w:eastAsia="SimSun" w:hAnsi="Times New Roman"/>
          <w:b/>
          <w:lang w:eastAsia="zh-CN"/>
        </w:rPr>
        <w:tab/>
        <w:t>SERIJOS NUMERIS</w:t>
      </w: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spacing w:after="0" w:line="240" w:lineRule="auto"/>
        <w:rPr>
          <w:rFonts w:ascii="Times New Roman" w:eastAsia="SimSun" w:hAnsi="Times New Roman"/>
          <w:lang w:eastAsia="zh-CN"/>
        </w:rPr>
      </w:pPr>
      <w:r w:rsidRPr="007E73F7">
        <w:rPr>
          <w:rFonts w:ascii="Times New Roman" w:eastAsia="SimSun" w:hAnsi="Times New Roman"/>
          <w:lang w:eastAsia="zh-CN"/>
        </w:rPr>
        <w:t>Serija:</w:t>
      </w: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SimSun" w:hAnsi="Times New Roman"/>
          <w:lang w:eastAsia="zh-CN"/>
        </w:rPr>
      </w:pPr>
      <w:r w:rsidRPr="007E73F7">
        <w:rPr>
          <w:rFonts w:ascii="Times New Roman" w:eastAsia="SimSun" w:hAnsi="Times New Roman"/>
          <w:b/>
          <w:lang w:eastAsia="zh-CN"/>
        </w:rPr>
        <w:t>3.</w:t>
      </w:r>
      <w:r w:rsidRPr="007E73F7">
        <w:rPr>
          <w:rFonts w:ascii="Times New Roman" w:eastAsia="SimSun" w:hAnsi="Times New Roman"/>
          <w:b/>
          <w:lang w:eastAsia="zh-CN"/>
        </w:rPr>
        <w:tab/>
        <w:t>KITA</w:t>
      </w: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spacing w:after="0" w:line="240" w:lineRule="auto"/>
        <w:rPr>
          <w:rFonts w:ascii="Times New Roman" w:eastAsia="SimSun" w:hAnsi="Times New Roman"/>
          <w:lang w:eastAsia="zh-CN"/>
        </w:rPr>
      </w:pPr>
      <w:r w:rsidRPr="007E73F7">
        <w:rPr>
          <w:rFonts w:ascii="Times New Roman" w:eastAsia="SimSun" w:hAnsi="Times New Roman"/>
          <w:lang w:eastAsia="zh-CN"/>
        </w:rPr>
        <w:t>Įklijavimui į paciento kortelę</w:t>
      </w:r>
    </w:p>
    <w:p w:rsidR="00996510" w:rsidRPr="007E73F7" w:rsidRDefault="00996510" w:rsidP="00996510">
      <w:pPr>
        <w:pBdr>
          <w:top w:val="single" w:sz="4" w:space="1" w:color="auto"/>
          <w:left w:val="single" w:sz="4" w:space="4" w:color="auto"/>
          <w:bottom w:val="single" w:sz="4" w:space="1" w:color="auto"/>
          <w:right w:val="single" w:sz="4" w:space="4" w:color="auto"/>
        </w:pBdr>
        <w:spacing w:after="0" w:line="240" w:lineRule="auto"/>
        <w:rPr>
          <w:rFonts w:ascii="Times New Roman" w:eastAsia="SimSun" w:hAnsi="Times New Roman"/>
          <w:b/>
          <w:lang w:eastAsia="zh-CN"/>
        </w:rPr>
      </w:pPr>
      <w:r w:rsidRPr="007E73F7">
        <w:rPr>
          <w:rFonts w:ascii="Times New Roman" w:eastAsia="SimSun" w:hAnsi="Times New Roman"/>
          <w:lang w:eastAsia="zh-CN"/>
        </w:rPr>
        <w:br w:type="page"/>
      </w:r>
      <w:r w:rsidRPr="007E73F7">
        <w:rPr>
          <w:rFonts w:ascii="Times New Roman" w:eastAsia="SimSun" w:hAnsi="Times New Roman"/>
          <w:b/>
          <w:lang w:eastAsia="zh-CN"/>
        </w:rPr>
        <w:lastRenderedPageBreak/>
        <w:t>INFORMACIJA ANT GYDYTOJUI SKIRTOS ETIKETĖS</w:t>
      </w:r>
    </w:p>
    <w:p w:rsidR="00996510" w:rsidRPr="007E73F7" w:rsidRDefault="00996510" w:rsidP="00996510">
      <w:pPr>
        <w:tabs>
          <w:tab w:val="left" w:pos="720"/>
        </w:tabs>
        <w:spacing w:after="0" w:line="240" w:lineRule="auto"/>
        <w:rPr>
          <w:rFonts w:ascii="Times New Roman" w:eastAsia="SimSun" w:hAnsi="Times New Roman"/>
          <w:lang w:eastAsia="zh-CN"/>
        </w:rPr>
      </w:pP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SimSun" w:hAnsi="Times New Roman"/>
          <w:lang w:eastAsia="zh-CN"/>
        </w:rPr>
      </w:pPr>
      <w:r w:rsidRPr="007E73F7">
        <w:rPr>
          <w:rFonts w:ascii="Times New Roman" w:eastAsia="SimSun" w:hAnsi="Times New Roman"/>
          <w:b/>
          <w:lang w:eastAsia="zh-CN"/>
        </w:rPr>
        <w:t>1.</w:t>
      </w:r>
      <w:r w:rsidRPr="007E73F7">
        <w:rPr>
          <w:rFonts w:ascii="Times New Roman" w:eastAsia="SimSun" w:hAnsi="Times New Roman"/>
          <w:b/>
          <w:lang w:eastAsia="zh-CN"/>
        </w:rPr>
        <w:tab/>
      </w:r>
      <w:r w:rsidRPr="007E73F7">
        <w:rPr>
          <w:rFonts w:ascii="Times New Roman" w:eastAsia="SimSun" w:hAnsi="Times New Roman"/>
          <w:b/>
          <w:caps/>
          <w:lang w:eastAsia="zh-CN"/>
        </w:rPr>
        <w:t>VAISTINIO</w:t>
      </w:r>
      <w:r w:rsidRPr="007E73F7">
        <w:rPr>
          <w:rFonts w:ascii="Times New Roman" w:eastAsia="SimSun" w:hAnsi="Times New Roman"/>
          <w:b/>
          <w:lang w:eastAsia="zh-CN"/>
        </w:rPr>
        <w:t xml:space="preserve"> PREPARATO PAVADINIMAS</w:t>
      </w: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spacing w:after="0" w:line="240" w:lineRule="auto"/>
        <w:rPr>
          <w:rFonts w:ascii="Times New Roman" w:eastAsia="SimSun" w:hAnsi="Times New Roman"/>
          <w:lang w:eastAsia="zh-CN"/>
        </w:rPr>
      </w:pP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68 mg implantas</w:t>
      </w: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SimSun" w:hAnsi="Times New Roman"/>
          <w:lang w:eastAsia="zh-CN"/>
        </w:rPr>
      </w:pPr>
      <w:r w:rsidRPr="007E73F7">
        <w:rPr>
          <w:rFonts w:ascii="Times New Roman" w:eastAsia="SimSun" w:hAnsi="Times New Roman"/>
          <w:b/>
          <w:lang w:eastAsia="zh-CN"/>
        </w:rPr>
        <w:t>2.</w:t>
      </w:r>
      <w:r w:rsidRPr="007E73F7">
        <w:rPr>
          <w:rFonts w:ascii="Times New Roman" w:eastAsia="SimSun" w:hAnsi="Times New Roman"/>
          <w:b/>
          <w:lang w:eastAsia="zh-CN"/>
        </w:rPr>
        <w:tab/>
        <w:t>SERIJOS NUMERIS</w:t>
      </w: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spacing w:after="0" w:line="240" w:lineRule="auto"/>
        <w:rPr>
          <w:rFonts w:ascii="Times New Roman" w:eastAsia="SimSun" w:hAnsi="Times New Roman"/>
          <w:lang w:eastAsia="zh-CN"/>
        </w:rPr>
      </w:pPr>
      <w:r w:rsidRPr="007E73F7">
        <w:rPr>
          <w:rFonts w:ascii="Times New Roman" w:eastAsia="SimSun" w:hAnsi="Times New Roman"/>
          <w:lang w:eastAsia="zh-CN"/>
        </w:rPr>
        <w:t>Serija:</w:t>
      </w: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SimSun" w:hAnsi="Times New Roman"/>
          <w:lang w:eastAsia="zh-CN"/>
        </w:rPr>
      </w:pPr>
      <w:r w:rsidRPr="007E73F7">
        <w:rPr>
          <w:rFonts w:ascii="Times New Roman" w:eastAsia="SimSun" w:hAnsi="Times New Roman"/>
          <w:b/>
          <w:lang w:eastAsia="zh-CN"/>
        </w:rPr>
        <w:t>3.</w:t>
      </w:r>
      <w:r w:rsidRPr="007E73F7">
        <w:rPr>
          <w:rFonts w:ascii="Times New Roman" w:eastAsia="SimSun" w:hAnsi="Times New Roman"/>
          <w:b/>
          <w:lang w:eastAsia="zh-CN"/>
        </w:rPr>
        <w:tab/>
        <w:t>KITA</w:t>
      </w: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spacing w:after="0" w:line="240" w:lineRule="auto"/>
        <w:rPr>
          <w:rFonts w:ascii="Times New Roman" w:eastAsia="SimSun" w:hAnsi="Times New Roman"/>
          <w:lang w:eastAsia="zh-CN"/>
        </w:rPr>
      </w:pPr>
      <w:r w:rsidRPr="007E73F7">
        <w:rPr>
          <w:rFonts w:ascii="Times New Roman" w:eastAsia="SimSun" w:hAnsi="Times New Roman"/>
          <w:lang w:eastAsia="zh-CN"/>
        </w:rPr>
        <w:t>Gydytojo dokumentams</w:t>
      </w:r>
    </w:p>
    <w:p w:rsidR="00996510" w:rsidRPr="007E73F7" w:rsidRDefault="00996510" w:rsidP="00996510">
      <w:pPr>
        <w:tabs>
          <w:tab w:val="left" w:pos="567"/>
          <w:tab w:val="left" w:pos="4820"/>
          <w:tab w:val="left" w:pos="5387"/>
          <w:tab w:val="left" w:pos="5670"/>
          <w:tab w:val="left" w:pos="5954"/>
          <w:tab w:val="left" w:pos="6096"/>
          <w:tab w:val="left" w:pos="6237"/>
        </w:tabs>
        <w:spacing w:after="0" w:line="260" w:lineRule="exact"/>
        <w:rPr>
          <w:rFonts w:ascii="Times New Roman" w:eastAsia="SimSun" w:hAnsi="Times New Roman"/>
          <w:b/>
          <w:lang w:eastAsia="zh-CN"/>
        </w:rPr>
      </w:pPr>
    </w:p>
    <w:p w:rsidR="00996510" w:rsidRPr="007E73F7" w:rsidRDefault="00996510" w:rsidP="00996510">
      <w:pPr>
        <w:rPr>
          <w:rFonts w:ascii="Times New Roman" w:hAnsi="Times New Roman"/>
        </w:rPr>
      </w:pPr>
      <w:r w:rsidRPr="007E73F7">
        <w:rPr>
          <w:rFonts w:ascii="Times New Roman" w:hAnsi="Times New Roman"/>
        </w:rPr>
        <w:br w:type="page"/>
      </w:r>
    </w:p>
    <w:p w:rsidR="00996510" w:rsidRPr="007E73F7" w:rsidRDefault="00996510" w:rsidP="00996510">
      <w:pPr>
        <w:tabs>
          <w:tab w:val="left" w:pos="567"/>
        </w:tabs>
        <w:spacing w:after="0" w:line="240" w:lineRule="auto"/>
        <w:jc w:val="center"/>
        <w:outlineLvl w:val="1"/>
        <w:rPr>
          <w:rFonts w:ascii="Times New Roman" w:hAnsi="Times New Roman"/>
        </w:rPr>
      </w:pPr>
    </w:p>
    <w:p w:rsidR="00996510" w:rsidRPr="007E73F7" w:rsidRDefault="00996510" w:rsidP="00996510">
      <w:pPr>
        <w:tabs>
          <w:tab w:val="left" w:pos="567"/>
        </w:tabs>
        <w:spacing w:after="0" w:line="240" w:lineRule="auto"/>
        <w:jc w:val="center"/>
        <w:outlineLvl w:val="1"/>
        <w:rPr>
          <w:rFonts w:ascii="Times New Roman" w:hAnsi="Times New Roman"/>
        </w:rPr>
      </w:pPr>
    </w:p>
    <w:p w:rsidR="00996510" w:rsidRPr="007E73F7" w:rsidRDefault="00996510" w:rsidP="00996510">
      <w:pPr>
        <w:tabs>
          <w:tab w:val="left" w:pos="567"/>
        </w:tabs>
        <w:spacing w:after="0" w:line="240" w:lineRule="auto"/>
        <w:jc w:val="center"/>
        <w:outlineLvl w:val="1"/>
        <w:rPr>
          <w:rFonts w:ascii="Times New Roman" w:hAnsi="Times New Roman"/>
        </w:rPr>
      </w:pPr>
    </w:p>
    <w:p w:rsidR="00996510" w:rsidRPr="007E73F7" w:rsidRDefault="00996510" w:rsidP="00996510">
      <w:pPr>
        <w:tabs>
          <w:tab w:val="left" w:pos="567"/>
        </w:tabs>
        <w:spacing w:after="0" w:line="240" w:lineRule="auto"/>
        <w:jc w:val="center"/>
        <w:outlineLvl w:val="1"/>
        <w:rPr>
          <w:rFonts w:ascii="Times New Roman" w:hAnsi="Times New Roman"/>
        </w:rPr>
      </w:pPr>
    </w:p>
    <w:p w:rsidR="00996510" w:rsidRPr="007E73F7" w:rsidRDefault="00996510" w:rsidP="00996510">
      <w:pPr>
        <w:tabs>
          <w:tab w:val="left" w:pos="567"/>
        </w:tabs>
        <w:spacing w:after="0" w:line="240" w:lineRule="auto"/>
        <w:jc w:val="center"/>
        <w:outlineLvl w:val="1"/>
        <w:rPr>
          <w:rFonts w:ascii="Times New Roman" w:hAnsi="Times New Roman"/>
        </w:rPr>
      </w:pPr>
    </w:p>
    <w:p w:rsidR="00996510" w:rsidRPr="007E73F7" w:rsidRDefault="00996510" w:rsidP="00996510">
      <w:pPr>
        <w:tabs>
          <w:tab w:val="left" w:pos="567"/>
        </w:tabs>
        <w:spacing w:after="0" w:line="240" w:lineRule="auto"/>
        <w:jc w:val="center"/>
        <w:outlineLvl w:val="1"/>
        <w:rPr>
          <w:rFonts w:ascii="Times New Roman" w:hAnsi="Times New Roman"/>
        </w:rPr>
      </w:pPr>
    </w:p>
    <w:p w:rsidR="00996510" w:rsidRPr="007E73F7" w:rsidRDefault="00996510" w:rsidP="00996510">
      <w:pPr>
        <w:tabs>
          <w:tab w:val="left" w:pos="567"/>
        </w:tabs>
        <w:spacing w:after="0" w:line="240" w:lineRule="auto"/>
        <w:jc w:val="center"/>
        <w:outlineLvl w:val="1"/>
        <w:rPr>
          <w:rFonts w:ascii="Times New Roman" w:hAnsi="Times New Roman"/>
        </w:rPr>
      </w:pPr>
    </w:p>
    <w:p w:rsidR="00996510" w:rsidRPr="007E73F7" w:rsidRDefault="00996510" w:rsidP="00996510">
      <w:pPr>
        <w:tabs>
          <w:tab w:val="left" w:pos="567"/>
        </w:tabs>
        <w:spacing w:after="0" w:line="240" w:lineRule="auto"/>
        <w:jc w:val="center"/>
        <w:outlineLvl w:val="1"/>
        <w:rPr>
          <w:rFonts w:ascii="Times New Roman" w:hAnsi="Times New Roman"/>
        </w:rPr>
      </w:pPr>
    </w:p>
    <w:p w:rsidR="00996510" w:rsidRPr="007E73F7" w:rsidRDefault="00996510" w:rsidP="00996510">
      <w:pPr>
        <w:tabs>
          <w:tab w:val="left" w:pos="567"/>
        </w:tabs>
        <w:spacing w:after="0" w:line="240" w:lineRule="auto"/>
        <w:jc w:val="center"/>
        <w:outlineLvl w:val="1"/>
        <w:rPr>
          <w:rFonts w:ascii="Times New Roman" w:hAnsi="Times New Roman"/>
        </w:rPr>
      </w:pPr>
    </w:p>
    <w:p w:rsidR="00996510" w:rsidRPr="007E73F7" w:rsidRDefault="00996510" w:rsidP="00996510">
      <w:pPr>
        <w:tabs>
          <w:tab w:val="left" w:pos="567"/>
        </w:tabs>
        <w:spacing w:after="0" w:line="240" w:lineRule="auto"/>
        <w:jc w:val="center"/>
        <w:outlineLvl w:val="1"/>
        <w:rPr>
          <w:rFonts w:ascii="Times New Roman" w:hAnsi="Times New Roman"/>
        </w:rPr>
      </w:pPr>
    </w:p>
    <w:p w:rsidR="00996510" w:rsidRPr="007E73F7" w:rsidRDefault="00996510" w:rsidP="00996510">
      <w:pPr>
        <w:tabs>
          <w:tab w:val="left" w:pos="567"/>
        </w:tabs>
        <w:spacing w:after="0" w:line="240" w:lineRule="auto"/>
        <w:jc w:val="center"/>
        <w:outlineLvl w:val="1"/>
        <w:rPr>
          <w:rFonts w:ascii="Times New Roman" w:hAnsi="Times New Roman"/>
        </w:rPr>
      </w:pPr>
    </w:p>
    <w:p w:rsidR="00996510" w:rsidRPr="007E73F7" w:rsidRDefault="00996510" w:rsidP="00996510">
      <w:pPr>
        <w:tabs>
          <w:tab w:val="left" w:pos="567"/>
        </w:tabs>
        <w:spacing w:after="0" w:line="240" w:lineRule="auto"/>
        <w:jc w:val="center"/>
        <w:outlineLvl w:val="1"/>
        <w:rPr>
          <w:rFonts w:ascii="Times New Roman" w:hAnsi="Times New Roman"/>
        </w:rPr>
      </w:pPr>
    </w:p>
    <w:p w:rsidR="00996510" w:rsidRPr="007E73F7" w:rsidRDefault="00996510" w:rsidP="00996510">
      <w:pPr>
        <w:tabs>
          <w:tab w:val="left" w:pos="567"/>
        </w:tabs>
        <w:spacing w:after="0" w:line="240" w:lineRule="auto"/>
        <w:jc w:val="center"/>
        <w:outlineLvl w:val="1"/>
        <w:rPr>
          <w:rFonts w:ascii="Times New Roman" w:hAnsi="Times New Roman"/>
        </w:rPr>
      </w:pPr>
    </w:p>
    <w:p w:rsidR="00996510" w:rsidRPr="007E73F7" w:rsidRDefault="00996510" w:rsidP="00996510">
      <w:pPr>
        <w:tabs>
          <w:tab w:val="left" w:pos="567"/>
        </w:tabs>
        <w:spacing w:after="0" w:line="240" w:lineRule="auto"/>
        <w:jc w:val="center"/>
        <w:outlineLvl w:val="1"/>
        <w:rPr>
          <w:rFonts w:ascii="Times New Roman" w:hAnsi="Times New Roman"/>
        </w:rPr>
      </w:pPr>
    </w:p>
    <w:p w:rsidR="00996510" w:rsidRPr="007E73F7" w:rsidRDefault="00996510" w:rsidP="00996510">
      <w:pPr>
        <w:tabs>
          <w:tab w:val="left" w:pos="567"/>
        </w:tabs>
        <w:spacing w:after="0" w:line="240" w:lineRule="auto"/>
        <w:jc w:val="center"/>
        <w:outlineLvl w:val="1"/>
        <w:rPr>
          <w:rFonts w:ascii="Times New Roman" w:hAnsi="Times New Roman"/>
        </w:rPr>
      </w:pPr>
    </w:p>
    <w:p w:rsidR="00996510" w:rsidRPr="007E73F7" w:rsidRDefault="00996510" w:rsidP="00996510">
      <w:pPr>
        <w:tabs>
          <w:tab w:val="left" w:pos="567"/>
        </w:tabs>
        <w:spacing w:after="0" w:line="240" w:lineRule="auto"/>
        <w:jc w:val="center"/>
        <w:outlineLvl w:val="1"/>
        <w:rPr>
          <w:rFonts w:ascii="Times New Roman" w:hAnsi="Times New Roman"/>
        </w:rPr>
      </w:pPr>
    </w:p>
    <w:p w:rsidR="00996510" w:rsidRPr="007E73F7" w:rsidRDefault="00996510" w:rsidP="00996510">
      <w:pPr>
        <w:tabs>
          <w:tab w:val="left" w:pos="567"/>
        </w:tabs>
        <w:spacing w:after="0" w:line="240" w:lineRule="auto"/>
        <w:jc w:val="center"/>
        <w:outlineLvl w:val="1"/>
        <w:rPr>
          <w:rFonts w:ascii="Times New Roman" w:hAnsi="Times New Roman"/>
        </w:rPr>
      </w:pPr>
    </w:p>
    <w:p w:rsidR="00996510" w:rsidRPr="007E73F7" w:rsidRDefault="00996510" w:rsidP="00996510">
      <w:pPr>
        <w:tabs>
          <w:tab w:val="left" w:pos="567"/>
        </w:tabs>
        <w:spacing w:after="0" w:line="240" w:lineRule="auto"/>
        <w:jc w:val="center"/>
        <w:outlineLvl w:val="1"/>
        <w:rPr>
          <w:rFonts w:ascii="Times New Roman" w:hAnsi="Times New Roman"/>
        </w:rPr>
      </w:pPr>
    </w:p>
    <w:p w:rsidR="00996510" w:rsidRPr="007E73F7" w:rsidRDefault="00996510" w:rsidP="00996510">
      <w:pPr>
        <w:tabs>
          <w:tab w:val="left" w:pos="567"/>
        </w:tabs>
        <w:spacing w:after="0" w:line="240" w:lineRule="auto"/>
        <w:jc w:val="center"/>
        <w:outlineLvl w:val="1"/>
        <w:rPr>
          <w:rFonts w:ascii="Times New Roman" w:hAnsi="Times New Roman"/>
        </w:rPr>
      </w:pPr>
    </w:p>
    <w:p w:rsidR="00996510" w:rsidRPr="007E73F7" w:rsidRDefault="00996510" w:rsidP="00996510">
      <w:pPr>
        <w:tabs>
          <w:tab w:val="left" w:pos="567"/>
        </w:tabs>
        <w:spacing w:after="0" w:line="240" w:lineRule="auto"/>
        <w:jc w:val="center"/>
        <w:outlineLvl w:val="1"/>
        <w:rPr>
          <w:rFonts w:ascii="Times New Roman" w:hAnsi="Times New Roman"/>
        </w:rPr>
      </w:pPr>
    </w:p>
    <w:p w:rsidR="00996510" w:rsidRPr="007E73F7" w:rsidRDefault="00996510" w:rsidP="00996510">
      <w:pPr>
        <w:tabs>
          <w:tab w:val="left" w:pos="567"/>
        </w:tabs>
        <w:spacing w:after="0" w:line="240" w:lineRule="auto"/>
        <w:jc w:val="center"/>
        <w:outlineLvl w:val="1"/>
        <w:rPr>
          <w:rFonts w:ascii="Times New Roman" w:hAnsi="Times New Roman"/>
        </w:rPr>
      </w:pPr>
    </w:p>
    <w:p w:rsidR="00996510" w:rsidRPr="007E73F7" w:rsidRDefault="00996510" w:rsidP="00996510">
      <w:pPr>
        <w:tabs>
          <w:tab w:val="left" w:pos="567"/>
        </w:tabs>
        <w:spacing w:after="0" w:line="240" w:lineRule="auto"/>
        <w:jc w:val="center"/>
        <w:outlineLvl w:val="1"/>
        <w:rPr>
          <w:rFonts w:ascii="Times New Roman" w:hAnsi="Times New Roman"/>
        </w:rPr>
      </w:pPr>
    </w:p>
    <w:p w:rsidR="00996510" w:rsidRPr="007E73F7" w:rsidRDefault="00996510" w:rsidP="00996510">
      <w:pPr>
        <w:tabs>
          <w:tab w:val="left" w:pos="567"/>
        </w:tabs>
        <w:spacing w:after="0" w:line="240" w:lineRule="auto"/>
        <w:jc w:val="center"/>
        <w:outlineLvl w:val="1"/>
        <w:rPr>
          <w:rFonts w:ascii="Times New Roman" w:hAnsi="Times New Roman"/>
        </w:rPr>
      </w:pPr>
    </w:p>
    <w:p w:rsidR="00996510" w:rsidRPr="007E73F7" w:rsidRDefault="00996510" w:rsidP="00996510">
      <w:pPr>
        <w:keepNext/>
        <w:tabs>
          <w:tab w:val="left" w:pos="567"/>
        </w:tabs>
        <w:spacing w:after="0" w:line="240" w:lineRule="auto"/>
        <w:jc w:val="center"/>
        <w:outlineLvl w:val="1"/>
        <w:rPr>
          <w:rFonts w:ascii="Times New Roman" w:eastAsia="SimSun" w:hAnsi="Times New Roman"/>
          <w:b/>
          <w:iCs/>
          <w:lang w:eastAsia="en-US"/>
        </w:rPr>
      </w:pPr>
      <w:r w:rsidRPr="007E73F7">
        <w:rPr>
          <w:rFonts w:ascii="Times New Roman" w:eastAsia="SimSun" w:hAnsi="Times New Roman"/>
          <w:b/>
          <w:iCs/>
          <w:lang w:eastAsia="en-US"/>
        </w:rPr>
        <w:t>B. PAKUOTĖS LAPELIS</w:t>
      </w:r>
    </w:p>
    <w:p w:rsidR="00996510" w:rsidRPr="007E73F7" w:rsidRDefault="00996510" w:rsidP="00996510">
      <w:pPr>
        <w:keepNext/>
        <w:tabs>
          <w:tab w:val="left" w:pos="567"/>
        </w:tabs>
        <w:spacing w:after="0" w:line="240" w:lineRule="auto"/>
        <w:jc w:val="center"/>
        <w:outlineLvl w:val="1"/>
        <w:rPr>
          <w:rFonts w:ascii="Times New Roman" w:eastAsia="SimSun" w:hAnsi="Times New Roman"/>
          <w:b/>
          <w:iCs/>
          <w:lang w:eastAsia="en-US"/>
        </w:rPr>
      </w:pPr>
      <w:r w:rsidRPr="007E73F7">
        <w:rPr>
          <w:rFonts w:ascii="Times New Roman" w:eastAsia="SimSun" w:hAnsi="Times New Roman"/>
          <w:i/>
          <w:lang w:eastAsia="en-US"/>
        </w:rPr>
        <w:br w:type="page"/>
      </w:r>
      <w:r w:rsidRPr="007E73F7">
        <w:rPr>
          <w:rFonts w:ascii="Times New Roman" w:eastAsia="SimSun" w:hAnsi="Times New Roman"/>
          <w:b/>
          <w:iCs/>
          <w:lang w:eastAsia="en-US"/>
        </w:rPr>
        <w:lastRenderedPageBreak/>
        <w:t>Pakuotės lapelis: informacija vartotojui</w:t>
      </w:r>
    </w:p>
    <w:p w:rsidR="00996510" w:rsidRPr="007E73F7" w:rsidRDefault="00996510" w:rsidP="00996510">
      <w:pPr>
        <w:numPr>
          <w:ilvl w:val="12"/>
          <w:numId w:val="0"/>
        </w:numPr>
        <w:shd w:val="clear" w:color="auto" w:fill="FFFFFF"/>
        <w:spacing w:after="0" w:line="240" w:lineRule="auto"/>
        <w:jc w:val="center"/>
        <w:rPr>
          <w:rFonts w:ascii="Times New Roman" w:eastAsia="SimSun" w:hAnsi="Times New Roman"/>
          <w:lang w:eastAsia="zh-CN"/>
        </w:rPr>
      </w:pPr>
    </w:p>
    <w:p w:rsidR="00996510" w:rsidRPr="007E73F7" w:rsidRDefault="00996510" w:rsidP="00996510">
      <w:pPr>
        <w:tabs>
          <w:tab w:val="left" w:pos="567"/>
        </w:tabs>
        <w:spacing w:after="0" w:line="260" w:lineRule="exact"/>
        <w:jc w:val="center"/>
        <w:rPr>
          <w:rFonts w:ascii="Times New Roman" w:eastAsia="SimSun" w:hAnsi="Times New Roman"/>
          <w:b/>
          <w:bCs/>
          <w:lang w:eastAsia="zh-CN"/>
        </w:rPr>
      </w:pPr>
      <w:proofErr w:type="spellStart"/>
      <w:r w:rsidRPr="007E73F7">
        <w:rPr>
          <w:rFonts w:ascii="Times New Roman" w:eastAsia="SimSun" w:hAnsi="Times New Roman"/>
          <w:b/>
          <w:bCs/>
          <w:lang w:eastAsia="zh-CN"/>
        </w:rPr>
        <w:t>Nexplanon</w:t>
      </w:r>
      <w:proofErr w:type="spellEnd"/>
      <w:r w:rsidRPr="007E73F7">
        <w:rPr>
          <w:rFonts w:ascii="Times New Roman" w:eastAsia="SimSun" w:hAnsi="Times New Roman"/>
          <w:b/>
          <w:bCs/>
          <w:lang w:eastAsia="zh-CN"/>
        </w:rPr>
        <w:t xml:space="preserve"> 68 mg implantas</w:t>
      </w:r>
    </w:p>
    <w:p w:rsidR="00996510" w:rsidRPr="007E73F7" w:rsidRDefault="00996510" w:rsidP="00996510">
      <w:pPr>
        <w:numPr>
          <w:ilvl w:val="12"/>
          <w:numId w:val="0"/>
        </w:numPr>
        <w:spacing w:after="0" w:line="240" w:lineRule="auto"/>
        <w:jc w:val="center"/>
        <w:rPr>
          <w:rFonts w:ascii="Times New Roman" w:eastAsia="SimSun" w:hAnsi="Times New Roman"/>
          <w:lang w:eastAsia="zh-CN"/>
        </w:rPr>
      </w:pPr>
      <w:proofErr w:type="spellStart"/>
      <w:r w:rsidRPr="007E73F7">
        <w:rPr>
          <w:rFonts w:ascii="Times New Roman" w:eastAsia="SimSun" w:hAnsi="Times New Roman"/>
          <w:lang w:eastAsia="zh-CN"/>
        </w:rPr>
        <w:t>Etonogestrelis</w:t>
      </w:r>
      <w:proofErr w:type="spellEnd"/>
    </w:p>
    <w:p w:rsidR="00996510" w:rsidRPr="007E73F7" w:rsidRDefault="00996510" w:rsidP="00996510">
      <w:pPr>
        <w:spacing w:after="0" w:line="240" w:lineRule="auto"/>
        <w:rPr>
          <w:rFonts w:ascii="Times New Roman" w:eastAsia="SimSun" w:hAnsi="Times New Roman"/>
          <w:color w:val="000000"/>
          <w:lang w:eastAsia="zh-CN"/>
        </w:rPr>
      </w:pPr>
    </w:p>
    <w:p w:rsidR="00996510" w:rsidRPr="007E73F7" w:rsidRDefault="00996510" w:rsidP="00996510">
      <w:pPr>
        <w:suppressAutoHyphens/>
        <w:spacing w:after="0" w:line="240" w:lineRule="auto"/>
        <w:rPr>
          <w:rFonts w:ascii="Times New Roman" w:eastAsia="SimSun" w:hAnsi="Times New Roman"/>
          <w:lang w:eastAsia="zh-CN"/>
        </w:rPr>
      </w:pPr>
      <w:r w:rsidRPr="007E73F7">
        <w:rPr>
          <w:rFonts w:ascii="Times New Roman" w:eastAsia="SimSun" w:hAnsi="Times New Roman"/>
          <w:b/>
          <w:lang w:eastAsia="zh-CN"/>
        </w:rPr>
        <w:t>Atidžiai perskaitykite visą šį lapelį, prieš pradėdami vartoti vaistą, nes jame pateikiama Jums svarbi informacija.</w:t>
      </w:r>
    </w:p>
    <w:p w:rsidR="00996510" w:rsidRPr="007E73F7" w:rsidRDefault="00996510" w:rsidP="00996510">
      <w:pPr>
        <w:numPr>
          <w:ilvl w:val="0"/>
          <w:numId w:val="14"/>
        </w:numPr>
        <w:tabs>
          <w:tab w:val="left" w:pos="567"/>
        </w:tabs>
        <w:spacing w:after="0" w:line="240" w:lineRule="auto"/>
        <w:ind w:left="567" w:right="-2" w:hanging="567"/>
        <w:rPr>
          <w:rFonts w:ascii="Times New Roman" w:eastAsia="SimSun" w:hAnsi="Times New Roman"/>
          <w:lang w:eastAsia="zh-CN"/>
        </w:rPr>
      </w:pPr>
      <w:r w:rsidRPr="007E73F7">
        <w:rPr>
          <w:rFonts w:ascii="Times New Roman" w:eastAsia="SimSun" w:hAnsi="Times New Roman"/>
          <w:lang w:eastAsia="zh-CN"/>
        </w:rPr>
        <w:t>Neišmeskite šio lapelio, nes vėl gali prireikti jį perskaityti.</w:t>
      </w:r>
    </w:p>
    <w:p w:rsidR="00996510" w:rsidRPr="007E73F7" w:rsidRDefault="00996510" w:rsidP="00996510">
      <w:pPr>
        <w:numPr>
          <w:ilvl w:val="0"/>
          <w:numId w:val="14"/>
        </w:numPr>
        <w:tabs>
          <w:tab w:val="left" w:pos="567"/>
        </w:tabs>
        <w:spacing w:after="0" w:line="240" w:lineRule="auto"/>
        <w:ind w:left="567" w:right="-2" w:hanging="567"/>
        <w:rPr>
          <w:rFonts w:ascii="Times New Roman" w:eastAsia="SimSun" w:hAnsi="Times New Roman"/>
          <w:lang w:eastAsia="zh-CN"/>
        </w:rPr>
      </w:pPr>
      <w:r w:rsidRPr="007E73F7">
        <w:rPr>
          <w:rFonts w:ascii="Times New Roman" w:eastAsia="SimSun" w:hAnsi="Times New Roman"/>
          <w:lang w:eastAsia="zh-CN"/>
        </w:rPr>
        <w:t>Jeigu kiltų daugiau klausimų, kreipkitės į gydytoją, vaistininką arba slaugytoją.</w:t>
      </w:r>
    </w:p>
    <w:p w:rsidR="00996510" w:rsidRPr="007E73F7" w:rsidRDefault="00996510" w:rsidP="00996510">
      <w:pPr>
        <w:numPr>
          <w:ilvl w:val="0"/>
          <w:numId w:val="14"/>
        </w:numPr>
        <w:tabs>
          <w:tab w:val="left" w:pos="567"/>
        </w:tabs>
        <w:spacing w:after="0" w:line="240" w:lineRule="auto"/>
        <w:ind w:left="567" w:hanging="567"/>
        <w:rPr>
          <w:rFonts w:ascii="Times New Roman" w:eastAsia="SimSun" w:hAnsi="Times New Roman"/>
          <w:lang w:eastAsia="zh-CN"/>
        </w:rPr>
      </w:pPr>
      <w:r w:rsidRPr="007E73F7">
        <w:rPr>
          <w:rFonts w:ascii="Times New Roman" w:eastAsia="SimSun" w:hAnsi="Times New Roman"/>
          <w:lang w:eastAsia="zh-CN"/>
        </w:rPr>
        <w:t>Jeigu pasireiškė šalutinis poveikis (net jeigu jis šiame lapelyje nenurodytas), kreipkitės į gydytoją, vaistininką arba slaugytoją.</w:t>
      </w:r>
      <w:r w:rsidRPr="007E73F7">
        <w:rPr>
          <w:rFonts w:ascii="Times New Roman" w:hAnsi="Times New Roman"/>
          <w:lang w:eastAsia="en-US"/>
        </w:rPr>
        <w:t xml:space="preserve"> Žr. 4 skyrių.</w:t>
      </w:r>
    </w:p>
    <w:p w:rsidR="00996510" w:rsidRPr="007E73F7" w:rsidRDefault="00996510" w:rsidP="00996510">
      <w:pPr>
        <w:spacing w:after="0" w:line="240" w:lineRule="auto"/>
        <w:ind w:right="-2"/>
        <w:rPr>
          <w:rFonts w:ascii="Times New Roman" w:eastAsia="SimSun" w:hAnsi="Times New Roman"/>
          <w:lang w:eastAsia="zh-CN"/>
        </w:rPr>
      </w:pPr>
    </w:p>
    <w:p w:rsidR="00996510" w:rsidRPr="007E73F7" w:rsidRDefault="00996510" w:rsidP="00996510">
      <w:pPr>
        <w:spacing w:after="0" w:line="240" w:lineRule="auto"/>
        <w:ind w:right="-2"/>
        <w:rPr>
          <w:rFonts w:ascii="Times New Roman" w:eastAsia="SimSun" w:hAnsi="Times New Roman"/>
          <w:lang w:eastAsia="zh-CN"/>
        </w:rPr>
      </w:pPr>
    </w:p>
    <w:p w:rsidR="00996510" w:rsidRPr="007E73F7" w:rsidRDefault="00996510" w:rsidP="00996510">
      <w:pPr>
        <w:keepNext/>
        <w:tabs>
          <w:tab w:val="left" w:pos="567"/>
        </w:tabs>
        <w:spacing w:after="0" w:line="260" w:lineRule="exact"/>
        <w:jc w:val="both"/>
        <w:outlineLvl w:val="3"/>
        <w:rPr>
          <w:rFonts w:ascii="Times New Roman" w:eastAsia="SimSun" w:hAnsi="Times New Roman"/>
          <w:b/>
          <w:lang w:eastAsia="en-US"/>
        </w:rPr>
      </w:pPr>
      <w:r w:rsidRPr="007E73F7">
        <w:rPr>
          <w:rFonts w:ascii="Times New Roman" w:eastAsia="SimSun" w:hAnsi="Times New Roman"/>
          <w:b/>
          <w:lang w:eastAsia="en-US"/>
        </w:rPr>
        <w:t>Apie ką rašoma šiame lapelyje?</w:t>
      </w:r>
    </w:p>
    <w:p w:rsidR="00996510" w:rsidRPr="007E73F7" w:rsidRDefault="00996510" w:rsidP="00996510">
      <w:pPr>
        <w:numPr>
          <w:ilvl w:val="12"/>
          <w:numId w:val="0"/>
        </w:numPr>
        <w:tabs>
          <w:tab w:val="left" w:pos="567"/>
        </w:tabs>
        <w:spacing w:after="0" w:line="240" w:lineRule="auto"/>
        <w:ind w:right="-2"/>
        <w:rPr>
          <w:rFonts w:ascii="Times New Roman" w:eastAsia="SimSun" w:hAnsi="Times New Roman"/>
          <w:lang w:eastAsia="zh-CN"/>
        </w:rPr>
      </w:pPr>
      <w:r w:rsidRPr="007E73F7">
        <w:rPr>
          <w:rFonts w:ascii="Times New Roman" w:eastAsia="SimSun" w:hAnsi="Times New Roman"/>
          <w:lang w:eastAsia="zh-CN"/>
        </w:rPr>
        <w:t>1.</w:t>
      </w:r>
      <w:r w:rsidRPr="007E73F7">
        <w:rPr>
          <w:rFonts w:ascii="Times New Roman" w:eastAsia="SimSun" w:hAnsi="Times New Roman"/>
          <w:lang w:eastAsia="zh-CN"/>
        </w:rPr>
        <w:tab/>
        <w:t xml:space="preserve">Kas yra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ir kam jis vartojamas</w:t>
      </w:r>
    </w:p>
    <w:p w:rsidR="00996510" w:rsidRPr="007E73F7" w:rsidRDefault="00996510" w:rsidP="00996510">
      <w:pPr>
        <w:numPr>
          <w:ilvl w:val="12"/>
          <w:numId w:val="0"/>
        </w:numPr>
        <w:tabs>
          <w:tab w:val="left" w:pos="567"/>
        </w:tabs>
        <w:spacing w:after="0" w:line="240" w:lineRule="auto"/>
        <w:ind w:right="-2"/>
        <w:rPr>
          <w:rFonts w:ascii="Times New Roman" w:eastAsia="SimSun" w:hAnsi="Times New Roman"/>
          <w:lang w:eastAsia="zh-CN"/>
        </w:rPr>
      </w:pPr>
      <w:r w:rsidRPr="007E73F7">
        <w:rPr>
          <w:rFonts w:ascii="Times New Roman" w:eastAsia="SimSun" w:hAnsi="Times New Roman"/>
          <w:lang w:eastAsia="zh-CN"/>
        </w:rPr>
        <w:t>2.</w:t>
      </w:r>
      <w:r w:rsidRPr="007E73F7">
        <w:rPr>
          <w:rFonts w:ascii="Times New Roman" w:eastAsia="SimSun" w:hAnsi="Times New Roman"/>
          <w:lang w:eastAsia="zh-CN"/>
        </w:rPr>
        <w:tab/>
        <w:t xml:space="preserve">Kas žinotina prieš implantuojant </w:t>
      </w:r>
      <w:proofErr w:type="spellStart"/>
      <w:r w:rsidRPr="007E73F7">
        <w:rPr>
          <w:rFonts w:ascii="Times New Roman" w:eastAsia="SimSun" w:hAnsi="Times New Roman"/>
          <w:lang w:eastAsia="zh-CN"/>
        </w:rPr>
        <w:t>Nexplanon</w:t>
      </w:r>
      <w:proofErr w:type="spellEnd"/>
    </w:p>
    <w:p w:rsidR="00996510" w:rsidRPr="007E73F7" w:rsidRDefault="00996510" w:rsidP="00996510">
      <w:pPr>
        <w:numPr>
          <w:ilvl w:val="12"/>
          <w:numId w:val="0"/>
        </w:numPr>
        <w:tabs>
          <w:tab w:val="left" w:pos="567"/>
        </w:tabs>
        <w:spacing w:after="0" w:line="240" w:lineRule="auto"/>
        <w:ind w:right="-2"/>
        <w:rPr>
          <w:rFonts w:ascii="Times New Roman" w:eastAsia="SimSun" w:hAnsi="Times New Roman"/>
          <w:lang w:eastAsia="zh-CN"/>
        </w:rPr>
      </w:pPr>
      <w:r w:rsidRPr="007E73F7">
        <w:rPr>
          <w:rFonts w:ascii="Times New Roman" w:eastAsia="SimSun" w:hAnsi="Times New Roman"/>
          <w:lang w:eastAsia="zh-CN"/>
        </w:rPr>
        <w:t>3.</w:t>
      </w:r>
      <w:r w:rsidRPr="007E73F7">
        <w:rPr>
          <w:rFonts w:ascii="Times New Roman" w:eastAsia="SimSun" w:hAnsi="Times New Roman"/>
          <w:lang w:eastAsia="zh-CN"/>
        </w:rPr>
        <w:tab/>
        <w:t xml:space="preserve">Kaip vartoti </w:t>
      </w:r>
      <w:proofErr w:type="spellStart"/>
      <w:r w:rsidRPr="007E73F7">
        <w:rPr>
          <w:rFonts w:ascii="Times New Roman" w:eastAsia="SimSun" w:hAnsi="Times New Roman"/>
          <w:lang w:eastAsia="zh-CN"/>
        </w:rPr>
        <w:t>Nexplanon</w:t>
      </w:r>
      <w:proofErr w:type="spellEnd"/>
    </w:p>
    <w:p w:rsidR="00996510" w:rsidRPr="007E73F7" w:rsidRDefault="00996510" w:rsidP="00996510">
      <w:pPr>
        <w:numPr>
          <w:ilvl w:val="12"/>
          <w:numId w:val="0"/>
        </w:numPr>
        <w:tabs>
          <w:tab w:val="left" w:pos="567"/>
        </w:tabs>
        <w:spacing w:after="0" w:line="240" w:lineRule="auto"/>
        <w:ind w:right="-2"/>
        <w:rPr>
          <w:rFonts w:ascii="Times New Roman" w:eastAsia="SimSun" w:hAnsi="Times New Roman"/>
          <w:lang w:eastAsia="zh-CN"/>
        </w:rPr>
      </w:pPr>
      <w:r w:rsidRPr="007E73F7">
        <w:rPr>
          <w:rFonts w:ascii="Times New Roman" w:eastAsia="SimSun" w:hAnsi="Times New Roman"/>
          <w:lang w:eastAsia="zh-CN"/>
        </w:rPr>
        <w:t>4.</w:t>
      </w:r>
      <w:r w:rsidRPr="007E73F7">
        <w:rPr>
          <w:rFonts w:ascii="Times New Roman" w:eastAsia="SimSun" w:hAnsi="Times New Roman"/>
          <w:lang w:eastAsia="zh-CN"/>
        </w:rPr>
        <w:tab/>
        <w:t>Galimas šalutinis poveikis</w:t>
      </w:r>
    </w:p>
    <w:p w:rsidR="00996510" w:rsidRPr="007E73F7" w:rsidRDefault="00996510" w:rsidP="00996510">
      <w:pPr>
        <w:numPr>
          <w:ilvl w:val="12"/>
          <w:numId w:val="0"/>
        </w:numPr>
        <w:tabs>
          <w:tab w:val="left" w:pos="567"/>
        </w:tabs>
        <w:spacing w:after="0" w:line="240" w:lineRule="auto"/>
        <w:ind w:right="-2"/>
        <w:rPr>
          <w:rFonts w:ascii="Times New Roman" w:eastAsia="SimSun" w:hAnsi="Times New Roman"/>
          <w:lang w:eastAsia="zh-CN"/>
        </w:rPr>
      </w:pPr>
      <w:r w:rsidRPr="007E73F7">
        <w:rPr>
          <w:rFonts w:ascii="Times New Roman" w:eastAsia="SimSun" w:hAnsi="Times New Roman"/>
          <w:lang w:eastAsia="zh-CN"/>
        </w:rPr>
        <w:t>5.</w:t>
      </w:r>
      <w:r w:rsidRPr="007E73F7">
        <w:rPr>
          <w:rFonts w:ascii="Times New Roman" w:eastAsia="SimSun" w:hAnsi="Times New Roman"/>
          <w:lang w:eastAsia="zh-CN"/>
        </w:rPr>
        <w:tab/>
        <w:t xml:space="preserve">Kaip laikyti </w:t>
      </w:r>
      <w:proofErr w:type="spellStart"/>
      <w:r w:rsidRPr="007E73F7">
        <w:rPr>
          <w:rFonts w:ascii="Times New Roman" w:eastAsia="SimSun" w:hAnsi="Times New Roman"/>
          <w:lang w:eastAsia="zh-CN"/>
        </w:rPr>
        <w:t>Nexplanon</w:t>
      </w:r>
      <w:proofErr w:type="spellEnd"/>
    </w:p>
    <w:p w:rsidR="00996510" w:rsidRPr="007E73F7" w:rsidRDefault="00996510" w:rsidP="00996510">
      <w:pPr>
        <w:numPr>
          <w:ilvl w:val="12"/>
          <w:numId w:val="0"/>
        </w:numPr>
        <w:tabs>
          <w:tab w:val="left" w:pos="567"/>
        </w:tabs>
        <w:spacing w:after="0" w:line="240" w:lineRule="auto"/>
        <w:ind w:right="-2"/>
        <w:rPr>
          <w:rFonts w:ascii="Times New Roman" w:eastAsia="SimSun" w:hAnsi="Times New Roman"/>
          <w:lang w:eastAsia="zh-CN"/>
        </w:rPr>
      </w:pPr>
      <w:r w:rsidRPr="007E73F7">
        <w:rPr>
          <w:rFonts w:ascii="Times New Roman" w:eastAsia="SimSun" w:hAnsi="Times New Roman"/>
          <w:lang w:eastAsia="zh-CN"/>
        </w:rPr>
        <w:t>6.</w:t>
      </w:r>
      <w:r w:rsidRPr="007E73F7">
        <w:rPr>
          <w:rFonts w:ascii="Times New Roman" w:eastAsia="SimSun" w:hAnsi="Times New Roman"/>
          <w:lang w:eastAsia="zh-CN"/>
        </w:rPr>
        <w:tab/>
        <w:t>Pakuotės turinys ir kita informacija</w:t>
      </w:r>
    </w:p>
    <w:p w:rsidR="00996510" w:rsidRPr="007E73F7" w:rsidRDefault="00996510" w:rsidP="00996510">
      <w:pPr>
        <w:numPr>
          <w:ilvl w:val="12"/>
          <w:numId w:val="0"/>
        </w:numPr>
        <w:tabs>
          <w:tab w:val="left" w:pos="567"/>
        </w:tabs>
        <w:spacing w:after="0" w:line="240" w:lineRule="auto"/>
        <w:ind w:right="-2"/>
        <w:rPr>
          <w:rFonts w:ascii="Times New Roman" w:eastAsia="SimSun" w:hAnsi="Times New Roman"/>
          <w:lang w:eastAsia="zh-CN"/>
        </w:rPr>
      </w:pPr>
      <w:r w:rsidRPr="007E73F7">
        <w:rPr>
          <w:rFonts w:ascii="Times New Roman" w:eastAsia="SimSun" w:hAnsi="Times New Roman"/>
          <w:lang w:eastAsia="zh-CN"/>
        </w:rPr>
        <w:t>7.</w:t>
      </w:r>
      <w:r w:rsidRPr="007E73F7">
        <w:rPr>
          <w:rFonts w:ascii="Times New Roman" w:eastAsia="SimSun" w:hAnsi="Times New Roman"/>
          <w:lang w:eastAsia="zh-CN"/>
        </w:rPr>
        <w:tab/>
        <w:t>Informacija sveikatos priežiūros specialistui</w:t>
      </w:r>
    </w:p>
    <w:p w:rsidR="00996510" w:rsidRPr="007E73F7" w:rsidRDefault="00996510" w:rsidP="00996510">
      <w:pPr>
        <w:numPr>
          <w:ilvl w:val="12"/>
          <w:numId w:val="0"/>
        </w:numPr>
        <w:spacing w:after="0" w:line="240" w:lineRule="auto"/>
        <w:ind w:right="-2"/>
        <w:rPr>
          <w:rFonts w:ascii="Times New Roman" w:eastAsia="SimSun" w:hAnsi="Times New Roman"/>
          <w:lang w:eastAsia="zh-CN"/>
        </w:rPr>
      </w:pPr>
    </w:p>
    <w:p w:rsidR="00996510" w:rsidRPr="007E73F7" w:rsidRDefault="00996510" w:rsidP="00996510">
      <w:pPr>
        <w:numPr>
          <w:ilvl w:val="12"/>
          <w:numId w:val="0"/>
        </w:numPr>
        <w:spacing w:after="0" w:line="240" w:lineRule="auto"/>
        <w:ind w:right="-2"/>
        <w:rPr>
          <w:rFonts w:ascii="Times New Roman" w:eastAsia="SimSun" w:hAnsi="Times New Roman"/>
          <w:lang w:eastAsia="zh-CN"/>
        </w:rPr>
      </w:pPr>
    </w:p>
    <w:p w:rsidR="00996510" w:rsidRPr="007E73F7" w:rsidRDefault="00996510" w:rsidP="00996510">
      <w:pPr>
        <w:keepNext/>
        <w:tabs>
          <w:tab w:val="left" w:pos="567"/>
        </w:tabs>
        <w:spacing w:after="0" w:line="260" w:lineRule="exact"/>
        <w:jc w:val="both"/>
        <w:outlineLvl w:val="3"/>
        <w:rPr>
          <w:rFonts w:ascii="Times New Roman" w:eastAsia="SimSun" w:hAnsi="Times New Roman"/>
          <w:b/>
          <w:lang w:eastAsia="en-US"/>
        </w:rPr>
      </w:pPr>
      <w:r w:rsidRPr="007E73F7">
        <w:rPr>
          <w:rFonts w:ascii="Times New Roman" w:eastAsia="SimSun" w:hAnsi="Times New Roman"/>
          <w:b/>
          <w:lang w:eastAsia="en-US"/>
        </w:rPr>
        <w:t>1.</w:t>
      </w:r>
      <w:r w:rsidRPr="007E73F7">
        <w:rPr>
          <w:rFonts w:ascii="Times New Roman" w:eastAsia="SimSun" w:hAnsi="Times New Roman"/>
          <w:b/>
          <w:lang w:eastAsia="en-US"/>
        </w:rPr>
        <w:tab/>
        <w:t xml:space="preserve">Kas yra </w:t>
      </w:r>
      <w:proofErr w:type="spellStart"/>
      <w:r w:rsidRPr="007E73F7">
        <w:rPr>
          <w:rFonts w:ascii="Times New Roman" w:eastAsia="SimSun" w:hAnsi="Times New Roman"/>
          <w:b/>
          <w:lang w:eastAsia="en-US"/>
        </w:rPr>
        <w:t>Nexplanon</w:t>
      </w:r>
      <w:proofErr w:type="spellEnd"/>
      <w:r w:rsidRPr="007E73F7">
        <w:rPr>
          <w:rFonts w:ascii="Times New Roman" w:eastAsia="SimSun" w:hAnsi="Times New Roman"/>
          <w:b/>
          <w:lang w:eastAsia="en-US"/>
        </w:rPr>
        <w:t xml:space="preserve"> ir kam jis vartojamas</w:t>
      </w:r>
    </w:p>
    <w:p w:rsidR="00996510" w:rsidRPr="007E73F7" w:rsidRDefault="00996510" w:rsidP="00996510">
      <w:pPr>
        <w:numPr>
          <w:ilvl w:val="12"/>
          <w:numId w:val="0"/>
        </w:numPr>
        <w:spacing w:after="0" w:line="240" w:lineRule="auto"/>
        <w:rPr>
          <w:rFonts w:ascii="Times New Roman" w:eastAsia="SimSun" w:hAnsi="Times New Roman"/>
          <w:lang w:eastAsia="zh-CN"/>
        </w:rPr>
      </w:pPr>
    </w:p>
    <w:p w:rsidR="00996510" w:rsidRPr="007E73F7" w:rsidRDefault="00996510" w:rsidP="00996510">
      <w:pPr>
        <w:numPr>
          <w:ilvl w:val="12"/>
          <w:numId w:val="0"/>
        </w:numPr>
        <w:spacing w:after="0" w:line="240" w:lineRule="auto"/>
        <w:rPr>
          <w:rFonts w:ascii="Times New Roman" w:eastAsia="SimSun" w:hAnsi="Times New Roman"/>
          <w:lang w:eastAsia="zh-CN"/>
        </w:rPr>
      </w:pP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yra kontraceptinis implantas, gamybos metu įdėtas į vienkartinį </w:t>
      </w:r>
      <w:proofErr w:type="spellStart"/>
      <w:r w:rsidRPr="007E73F7">
        <w:rPr>
          <w:rFonts w:ascii="Times New Roman" w:eastAsia="SimSun" w:hAnsi="Times New Roman"/>
          <w:lang w:eastAsia="zh-CN"/>
        </w:rPr>
        <w:t>aplikatorių</w:t>
      </w:r>
      <w:proofErr w:type="spellEnd"/>
      <w:r w:rsidR="00C62155" w:rsidRPr="007E73F7">
        <w:rPr>
          <w:rFonts w:ascii="Times New Roman" w:eastAsia="SimSun" w:hAnsi="Times New Roman"/>
          <w:lang w:eastAsia="zh-CN"/>
        </w:rPr>
        <w:t xml:space="preserve"> yra skirtas 18-40 metų moterims</w:t>
      </w:r>
      <w:r w:rsidRPr="007E73F7">
        <w:rPr>
          <w:rFonts w:ascii="Times New Roman" w:eastAsia="SimSun" w:hAnsi="Times New Roman"/>
          <w:lang w:eastAsia="zh-CN"/>
        </w:rPr>
        <w:t xml:space="preserve">. Implantas yra maža, minkšta, lanksti, plastikinė, 4 cm ilgio ir 2 mm skersmens lazdelė, kurioje yra 68 mg veikliosios medžiagos </w:t>
      </w:r>
      <w:proofErr w:type="spellStart"/>
      <w:r w:rsidRPr="007E73F7">
        <w:rPr>
          <w:rFonts w:ascii="Times New Roman" w:eastAsia="SimSun" w:hAnsi="Times New Roman"/>
          <w:lang w:eastAsia="zh-CN"/>
        </w:rPr>
        <w:t>etonogestrelio</w:t>
      </w:r>
      <w:proofErr w:type="spellEnd"/>
      <w:r w:rsidRPr="007E73F7">
        <w:rPr>
          <w:rFonts w:ascii="Times New Roman" w:eastAsia="SimSun" w:hAnsi="Times New Roman"/>
          <w:lang w:eastAsia="zh-CN"/>
        </w:rPr>
        <w:t xml:space="preserve">. </w:t>
      </w:r>
      <w:proofErr w:type="spellStart"/>
      <w:r w:rsidRPr="007E73F7">
        <w:rPr>
          <w:rFonts w:ascii="Times New Roman" w:eastAsia="SimSun" w:hAnsi="Times New Roman"/>
          <w:lang w:eastAsia="zh-CN"/>
        </w:rPr>
        <w:t>Aplikatorius</w:t>
      </w:r>
      <w:proofErr w:type="spellEnd"/>
      <w:r w:rsidRPr="007E73F7">
        <w:rPr>
          <w:rFonts w:ascii="Times New Roman" w:eastAsia="SimSun" w:hAnsi="Times New Roman"/>
          <w:lang w:eastAsia="zh-CN"/>
        </w:rPr>
        <w:t xml:space="preserve"> įgalina sveikatos priežiūros specialistą įterpti implantą iškart po Jūsų žasto oda. </w:t>
      </w:r>
      <w:proofErr w:type="spellStart"/>
      <w:r w:rsidRPr="007E73F7">
        <w:rPr>
          <w:rFonts w:ascii="Times New Roman" w:eastAsia="SimSun" w:hAnsi="Times New Roman"/>
          <w:lang w:eastAsia="zh-CN"/>
        </w:rPr>
        <w:t>Etonogestrelis</w:t>
      </w:r>
      <w:proofErr w:type="spellEnd"/>
      <w:r w:rsidRPr="007E73F7">
        <w:rPr>
          <w:rFonts w:ascii="Times New Roman" w:eastAsia="SimSun" w:hAnsi="Times New Roman"/>
          <w:lang w:eastAsia="zh-CN"/>
        </w:rPr>
        <w:t xml:space="preserve"> yra į progesteroną panašus sintetinis moteriškasis hormonas. </w:t>
      </w:r>
      <w:proofErr w:type="spellStart"/>
      <w:r w:rsidRPr="007E73F7">
        <w:rPr>
          <w:rFonts w:ascii="Times New Roman" w:eastAsia="SimSun" w:hAnsi="Times New Roman"/>
          <w:lang w:eastAsia="zh-CN"/>
        </w:rPr>
        <w:t>Etonogestrelis</w:t>
      </w:r>
      <w:proofErr w:type="spellEnd"/>
      <w:r w:rsidRPr="007E73F7">
        <w:rPr>
          <w:rFonts w:ascii="Times New Roman" w:eastAsia="SimSun" w:hAnsi="Times New Roman"/>
          <w:lang w:eastAsia="zh-CN"/>
        </w:rPr>
        <w:t xml:space="preserve"> pastoviai ir po truputį atpalaiduojamas į kraują. Pats implantas yra pagamintas iš </w:t>
      </w:r>
      <w:proofErr w:type="spellStart"/>
      <w:r w:rsidRPr="007E73F7">
        <w:rPr>
          <w:rFonts w:ascii="Times New Roman" w:eastAsia="SimSun" w:hAnsi="Times New Roman"/>
          <w:lang w:eastAsia="zh-CN"/>
        </w:rPr>
        <w:t>etileno</w:t>
      </w:r>
      <w:proofErr w:type="spellEnd"/>
      <w:r w:rsidRPr="007E73F7">
        <w:rPr>
          <w:rFonts w:ascii="Times New Roman" w:eastAsia="SimSun" w:hAnsi="Times New Roman"/>
          <w:lang w:eastAsia="zh-CN"/>
        </w:rPr>
        <w:t xml:space="preserve"> vinilo acetato </w:t>
      </w:r>
      <w:proofErr w:type="spellStart"/>
      <w:r w:rsidRPr="007E73F7">
        <w:rPr>
          <w:rFonts w:ascii="Times New Roman" w:eastAsia="SimSun" w:hAnsi="Times New Roman"/>
          <w:lang w:eastAsia="zh-CN"/>
        </w:rPr>
        <w:t>kopolimero</w:t>
      </w:r>
      <w:proofErr w:type="spellEnd"/>
      <w:r w:rsidRPr="007E73F7">
        <w:rPr>
          <w:rFonts w:ascii="Times New Roman" w:eastAsia="SimSun" w:hAnsi="Times New Roman"/>
          <w:lang w:eastAsia="zh-CN"/>
        </w:rPr>
        <w:t xml:space="preserve"> - organizme netirpaus plastiko. Jame taip pat yra šiek tiek bario sulfato, dėl kurio implantas yra matomas rentgenu.</w:t>
      </w:r>
    </w:p>
    <w:p w:rsidR="00996510" w:rsidRPr="007E73F7" w:rsidRDefault="00996510" w:rsidP="00996510">
      <w:pPr>
        <w:numPr>
          <w:ilvl w:val="12"/>
          <w:numId w:val="0"/>
        </w:numPr>
        <w:spacing w:after="0" w:line="240" w:lineRule="auto"/>
        <w:rPr>
          <w:rFonts w:ascii="Times New Roman" w:eastAsia="SimSun" w:hAnsi="Times New Roman"/>
          <w:lang w:eastAsia="zh-CN"/>
        </w:rPr>
      </w:pPr>
    </w:p>
    <w:p w:rsidR="00996510" w:rsidRPr="007E73F7" w:rsidRDefault="00996510" w:rsidP="00996510">
      <w:pPr>
        <w:numPr>
          <w:ilvl w:val="12"/>
          <w:numId w:val="0"/>
        </w:numPr>
        <w:spacing w:after="0" w:line="240" w:lineRule="auto"/>
        <w:rPr>
          <w:rFonts w:ascii="Times New Roman" w:eastAsia="SimSun" w:hAnsi="Times New Roman"/>
          <w:b/>
          <w:lang w:eastAsia="zh-CN"/>
        </w:rPr>
      </w:pPr>
      <w:proofErr w:type="spellStart"/>
      <w:r w:rsidRPr="007E73F7">
        <w:rPr>
          <w:rFonts w:ascii="Times New Roman" w:eastAsia="SimSun" w:hAnsi="Times New Roman"/>
          <w:b/>
          <w:lang w:eastAsia="zh-CN"/>
        </w:rPr>
        <w:t>Nexplanon</w:t>
      </w:r>
      <w:proofErr w:type="spellEnd"/>
      <w:r w:rsidRPr="007E73F7">
        <w:rPr>
          <w:rFonts w:ascii="Times New Roman" w:eastAsia="SimSun" w:hAnsi="Times New Roman"/>
          <w:b/>
          <w:lang w:eastAsia="zh-CN"/>
        </w:rPr>
        <w:t xml:space="preserve"> yra skirtas apsaugai nuo nėštumo.</w:t>
      </w:r>
    </w:p>
    <w:p w:rsidR="00996510" w:rsidRPr="007E73F7" w:rsidRDefault="00996510" w:rsidP="00996510">
      <w:pPr>
        <w:numPr>
          <w:ilvl w:val="12"/>
          <w:numId w:val="0"/>
        </w:numPr>
        <w:spacing w:after="0" w:line="240" w:lineRule="auto"/>
        <w:rPr>
          <w:rFonts w:ascii="Times New Roman" w:eastAsia="SimSun" w:hAnsi="Times New Roman"/>
          <w:lang w:eastAsia="zh-CN"/>
        </w:rPr>
      </w:pPr>
    </w:p>
    <w:p w:rsidR="00996510" w:rsidRPr="007E73F7" w:rsidRDefault="00996510" w:rsidP="00996510">
      <w:pPr>
        <w:numPr>
          <w:ilvl w:val="12"/>
          <w:numId w:val="0"/>
        </w:numPr>
        <w:spacing w:after="0" w:line="240" w:lineRule="auto"/>
        <w:rPr>
          <w:rFonts w:ascii="Times New Roman" w:eastAsia="SimSun" w:hAnsi="Times New Roman"/>
          <w:b/>
          <w:lang w:eastAsia="zh-CN"/>
        </w:rPr>
      </w:pPr>
      <w:r w:rsidRPr="007E73F7">
        <w:rPr>
          <w:rFonts w:ascii="Times New Roman" w:eastAsia="SimSun" w:hAnsi="Times New Roman"/>
          <w:b/>
          <w:lang w:eastAsia="zh-CN"/>
        </w:rPr>
        <w:t xml:space="preserve">Kaip veikia </w:t>
      </w:r>
      <w:proofErr w:type="spellStart"/>
      <w:r w:rsidRPr="007E73F7">
        <w:rPr>
          <w:rFonts w:ascii="Times New Roman" w:eastAsia="SimSun" w:hAnsi="Times New Roman"/>
          <w:b/>
          <w:lang w:eastAsia="zh-CN"/>
        </w:rPr>
        <w:t>Nexplanon</w:t>
      </w:r>
      <w:proofErr w:type="spellEnd"/>
    </w:p>
    <w:p w:rsidR="00996510" w:rsidRPr="007E73F7" w:rsidRDefault="00996510" w:rsidP="00996510">
      <w:pPr>
        <w:numPr>
          <w:ilvl w:val="12"/>
          <w:numId w:val="0"/>
        </w:numPr>
        <w:spacing w:after="0" w:line="240" w:lineRule="auto"/>
        <w:rPr>
          <w:rFonts w:ascii="Times New Roman" w:eastAsia="SimSun" w:hAnsi="Times New Roman"/>
          <w:lang w:eastAsia="zh-CN"/>
        </w:rPr>
      </w:pPr>
      <w:r w:rsidRPr="007E73F7">
        <w:rPr>
          <w:rFonts w:ascii="Times New Roman" w:eastAsia="SimSun" w:hAnsi="Times New Roman"/>
          <w:lang w:eastAsia="zh-CN"/>
        </w:rPr>
        <w:t xml:space="preserve">Implantas gali būti įterpiamas tik po oda. Veiklioji medžiaga </w:t>
      </w:r>
      <w:proofErr w:type="spellStart"/>
      <w:r w:rsidRPr="007E73F7">
        <w:rPr>
          <w:rFonts w:ascii="Times New Roman" w:eastAsia="SimSun" w:hAnsi="Times New Roman"/>
          <w:lang w:eastAsia="zh-CN"/>
        </w:rPr>
        <w:t>etonogestrelis</w:t>
      </w:r>
      <w:proofErr w:type="spellEnd"/>
      <w:r w:rsidRPr="007E73F7">
        <w:rPr>
          <w:rFonts w:ascii="Times New Roman" w:eastAsia="SimSun" w:hAnsi="Times New Roman"/>
          <w:lang w:eastAsia="zh-CN"/>
        </w:rPr>
        <w:t xml:space="preserve"> veikia dviem būdais:</w:t>
      </w:r>
    </w:p>
    <w:p w:rsidR="00996510" w:rsidRPr="007E73F7" w:rsidRDefault="00996510" w:rsidP="00996510">
      <w:pPr>
        <w:numPr>
          <w:ilvl w:val="0"/>
          <w:numId w:val="15"/>
        </w:numPr>
        <w:tabs>
          <w:tab w:val="left" w:pos="567"/>
        </w:tabs>
        <w:spacing w:after="0" w:line="240" w:lineRule="auto"/>
        <w:ind w:left="0" w:firstLine="0"/>
        <w:rPr>
          <w:rFonts w:ascii="Times New Roman" w:eastAsia="SimSun" w:hAnsi="Times New Roman"/>
          <w:lang w:eastAsia="zh-CN"/>
        </w:rPr>
      </w:pPr>
      <w:r w:rsidRPr="007E73F7">
        <w:rPr>
          <w:rFonts w:ascii="Times New Roman" w:eastAsia="SimSun" w:hAnsi="Times New Roman"/>
          <w:lang w:eastAsia="zh-CN"/>
        </w:rPr>
        <w:t>neleidžia kiaušialąstei atsipalaiduoti iš kiaušidės;</w:t>
      </w:r>
    </w:p>
    <w:p w:rsidR="00996510" w:rsidRPr="007E73F7" w:rsidRDefault="00996510" w:rsidP="00996510">
      <w:pPr>
        <w:numPr>
          <w:ilvl w:val="0"/>
          <w:numId w:val="15"/>
        </w:numPr>
        <w:tabs>
          <w:tab w:val="left" w:pos="567"/>
        </w:tabs>
        <w:spacing w:after="0" w:line="240" w:lineRule="auto"/>
        <w:ind w:left="0" w:firstLine="0"/>
        <w:rPr>
          <w:rFonts w:ascii="Times New Roman" w:eastAsia="SimSun" w:hAnsi="Times New Roman"/>
          <w:lang w:eastAsia="zh-CN"/>
        </w:rPr>
      </w:pPr>
      <w:r w:rsidRPr="007E73F7">
        <w:rPr>
          <w:rFonts w:ascii="Times New Roman" w:eastAsia="SimSun" w:hAnsi="Times New Roman"/>
          <w:lang w:eastAsia="zh-CN"/>
        </w:rPr>
        <w:t>sukelia pokyčius gimdos kaklelyje, trukdančius spermatozoidams patekti į gimdą.</w:t>
      </w:r>
    </w:p>
    <w:p w:rsidR="00996510" w:rsidRPr="007E73F7" w:rsidRDefault="00996510" w:rsidP="005135D0">
      <w:pPr>
        <w:spacing w:after="0" w:line="240" w:lineRule="auto"/>
        <w:rPr>
          <w:rFonts w:ascii="Times New Roman" w:eastAsia="SimSun" w:hAnsi="Times New Roman"/>
          <w:lang w:eastAsia="zh-CN"/>
        </w:rPr>
      </w:pPr>
    </w:p>
    <w:p w:rsidR="00996510" w:rsidRPr="007E73F7" w:rsidRDefault="00996510" w:rsidP="00996510">
      <w:pPr>
        <w:numPr>
          <w:ilvl w:val="12"/>
          <w:numId w:val="0"/>
        </w:numPr>
        <w:spacing w:after="0" w:line="240" w:lineRule="auto"/>
        <w:rPr>
          <w:rFonts w:ascii="Times New Roman" w:eastAsia="SimSun" w:hAnsi="Times New Roman"/>
          <w:lang w:eastAsia="zh-CN"/>
        </w:rPr>
      </w:pPr>
      <w:r w:rsidRPr="007E73F7">
        <w:rPr>
          <w:rFonts w:ascii="Times New Roman" w:eastAsia="SimSun" w:hAnsi="Times New Roman"/>
          <w:lang w:eastAsia="zh-CN"/>
        </w:rPr>
        <w:t xml:space="preserve">Dėl šių priežasčių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apsaugos Jus nuo nėštumo trejus metus, tačiau jei turite antsvorio, gydytojas gali patarti pakeisti implantą anksčiau.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yra tik viena iš kelių priemonių nėštumui išvengti. Kitas dažnai taikomas kontracepcijos metodas yra sudėtinė kontraceptinė tabletė. Skirtingai nuo sudėtinių kontraceptinių tablečių,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gali vartoti moterys, negalinčios arba nenorinčios vartoti estrogenų. Nešiojant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Jums nereikės kasdien prisiminti išgerti tabletę. Tai yra viena iš priežasčių, dėl ko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yra labai patikimas (veiksmingumas daugiau kaip 99 %) metodas. Retais atvejais, kai implantas nėra įterptas teisingai arba jo iš viso nėra, Jūs galite būti neapsaugota nuo nėštumo. Nešiojant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Jūsų mėnesinių kraujavimas </w:t>
      </w:r>
      <w:r w:rsidRPr="007E73F7">
        <w:rPr>
          <w:rFonts w:ascii="Times New Roman" w:eastAsia="SimSun" w:hAnsi="Times New Roman"/>
          <w:lang w:eastAsia="zh-CN"/>
        </w:rPr>
        <w:lastRenderedPageBreak/>
        <w:t>gali pakisti: visai išnykti, tapti nereguliarus, retas, dažnas, užsitęsęs arba, retai, gausus. Per pirmuosius tris mėnesius nusistovėjęs kraujavimo pobūdis paprastai rodo būsimąjį kraujavimo pobūdį. Skausmingos mėnesinės gali palengvėti.</w:t>
      </w:r>
    </w:p>
    <w:p w:rsidR="00996510" w:rsidRPr="007E73F7" w:rsidRDefault="00996510" w:rsidP="00996510">
      <w:pPr>
        <w:numPr>
          <w:ilvl w:val="12"/>
          <w:numId w:val="0"/>
        </w:numPr>
        <w:spacing w:after="0" w:line="240" w:lineRule="auto"/>
        <w:rPr>
          <w:rFonts w:ascii="Times New Roman" w:eastAsia="SimSun" w:hAnsi="Times New Roman"/>
          <w:lang w:eastAsia="zh-CN"/>
        </w:rPr>
      </w:pPr>
    </w:p>
    <w:p w:rsidR="00996510" w:rsidRPr="007E73F7" w:rsidRDefault="00996510" w:rsidP="00996510">
      <w:pPr>
        <w:numPr>
          <w:ilvl w:val="12"/>
          <w:numId w:val="0"/>
        </w:numPr>
        <w:spacing w:after="0" w:line="240" w:lineRule="auto"/>
        <w:rPr>
          <w:rFonts w:ascii="Times New Roman" w:eastAsia="SimSun" w:hAnsi="Times New Roman"/>
          <w:lang w:eastAsia="zh-CN"/>
        </w:rPr>
      </w:pPr>
      <w:r w:rsidRPr="007E73F7">
        <w:rPr>
          <w:rFonts w:ascii="Times New Roman" w:eastAsia="SimSun" w:hAnsi="Times New Roman"/>
          <w:lang w:eastAsia="zh-CN"/>
        </w:rPr>
        <w:t xml:space="preserve">Jūs galėsite atsisakyti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bet kuriuo metu (taip pat žr. poskyrį </w:t>
      </w:r>
      <w:r w:rsidRPr="007E73F7">
        <w:rPr>
          <w:rFonts w:ascii="Times New Roman" w:eastAsia="SimSun" w:hAnsi="Times New Roman"/>
          <w:i/>
          <w:lang w:eastAsia="zh-CN"/>
        </w:rPr>
        <w:t xml:space="preserve">Jeigu Jūs norite pašalinti </w:t>
      </w:r>
      <w:proofErr w:type="spellStart"/>
      <w:r w:rsidRPr="007E73F7">
        <w:rPr>
          <w:rFonts w:ascii="Times New Roman" w:eastAsia="SimSun" w:hAnsi="Times New Roman"/>
          <w:i/>
          <w:lang w:eastAsia="zh-CN"/>
        </w:rPr>
        <w:t>Nexplanon</w:t>
      </w:r>
      <w:proofErr w:type="spellEnd"/>
      <w:r w:rsidRPr="007E73F7">
        <w:rPr>
          <w:rFonts w:ascii="Times New Roman" w:eastAsia="SimSun" w:hAnsi="Times New Roman"/>
          <w:lang w:eastAsia="zh-CN"/>
        </w:rPr>
        <w:t>).</w:t>
      </w:r>
    </w:p>
    <w:p w:rsidR="00996510" w:rsidRPr="007E73F7" w:rsidRDefault="00996510" w:rsidP="00996510">
      <w:pPr>
        <w:numPr>
          <w:ilvl w:val="12"/>
          <w:numId w:val="0"/>
        </w:numPr>
        <w:spacing w:after="0" w:line="240" w:lineRule="auto"/>
        <w:rPr>
          <w:rFonts w:ascii="Times New Roman" w:eastAsia="SimSun" w:hAnsi="Times New Roman"/>
          <w:lang w:eastAsia="zh-CN"/>
        </w:rPr>
      </w:pPr>
    </w:p>
    <w:p w:rsidR="00996510" w:rsidRPr="007E73F7" w:rsidRDefault="00996510" w:rsidP="00996510">
      <w:pPr>
        <w:numPr>
          <w:ilvl w:val="12"/>
          <w:numId w:val="0"/>
        </w:numPr>
        <w:spacing w:after="0" w:line="240" w:lineRule="auto"/>
        <w:rPr>
          <w:rFonts w:ascii="Times New Roman" w:eastAsia="SimSun" w:hAnsi="Times New Roman"/>
          <w:lang w:eastAsia="zh-CN"/>
        </w:rPr>
      </w:pPr>
    </w:p>
    <w:p w:rsidR="00996510" w:rsidRPr="007E73F7" w:rsidRDefault="00996510" w:rsidP="00996510">
      <w:pPr>
        <w:keepNext/>
        <w:keepLines/>
        <w:tabs>
          <w:tab w:val="left" w:pos="567"/>
        </w:tabs>
        <w:spacing w:after="0" w:line="260" w:lineRule="exact"/>
        <w:jc w:val="both"/>
        <w:outlineLvl w:val="3"/>
        <w:rPr>
          <w:rFonts w:ascii="Times New Roman" w:eastAsia="SimSun" w:hAnsi="Times New Roman"/>
          <w:b/>
          <w:lang w:eastAsia="en-US"/>
        </w:rPr>
      </w:pPr>
      <w:r w:rsidRPr="007E73F7">
        <w:rPr>
          <w:rFonts w:ascii="Times New Roman" w:eastAsia="SimSun" w:hAnsi="Times New Roman"/>
          <w:b/>
          <w:lang w:eastAsia="en-US"/>
        </w:rPr>
        <w:t>2.</w:t>
      </w:r>
      <w:r w:rsidRPr="007E73F7">
        <w:rPr>
          <w:rFonts w:ascii="Times New Roman" w:eastAsia="SimSun" w:hAnsi="Times New Roman"/>
          <w:b/>
          <w:lang w:eastAsia="en-US"/>
        </w:rPr>
        <w:tab/>
        <w:t xml:space="preserve">Kas žinotina prieš implantuojant </w:t>
      </w:r>
      <w:proofErr w:type="spellStart"/>
      <w:r w:rsidRPr="007E73F7">
        <w:rPr>
          <w:rFonts w:ascii="Times New Roman" w:eastAsia="SimSun" w:hAnsi="Times New Roman"/>
          <w:b/>
          <w:lang w:eastAsia="en-US"/>
        </w:rPr>
        <w:t>Nexplanon</w:t>
      </w:r>
      <w:proofErr w:type="spellEnd"/>
    </w:p>
    <w:p w:rsidR="00996510" w:rsidRPr="007E73F7" w:rsidRDefault="00996510" w:rsidP="00996510">
      <w:pPr>
        <w:keepNext/>
        <w:keepLines/>
        <w:numPr>
          <w:ilvl w:val="12"/>
          <w:numId w:val="0"/>
        </w:numPr>
        <w:spacing w:after="0" w:line="240" w:lineRule="auto"/>
        <w:ind w:right="-2"/>
        <w:rPr>
          <w:rFonts w:ascii="Times New Roman" w:eastAsia="SimSun" w:hAnsi="Times New Roman"/>
          <w:lang w:eastAsia="zh-CN"/>
        </w:rPr>
      </w:pPr>
    </w:p>
    <w:p w:rsidR="00996510" w:rsidRPr="007E73F7" w:rsidRDefault="00996510" w:rsidP="00996510">
      <w:pPr>
        <w:keepNext/>
        <w:keepLines/>
        <w:numPr>
          <w:ilvl w:val="12"/>
          <w:numId w:val="0"/>
        </w:numPr>
        <w:spacing w:after="0" w:line="240" w:lineRule="auto"/>
        <w:ind w:right="-2"/>
        <w:rPr>
          <w:rFonts w:ascii="Times New Roman" w:eastAsia="SimSun" w:hAnsi="Times New Roman"/>
          <w:b/>
          <w:lang w:eastAsia="zh-CN"/>
        </w:rPr>
      </w:pPr>
      <w:r w:rsidRPr="007E73F7">
        <w:rPr>
          <w:rFonts w:ascii="Times New Roman" w:eastAsia="SimSun" w:hAnsi="Times New Roman"/>
          <w:b/>
          <w:lang w:eastAsia="zh-CN"/>
        </w:rPr>
        <w:t xml:space="preserve">Hormoniniai kontraceptikai, tarp jų ir </w:t>
      </w:r>
      <w:proofErr w:type="spellStart"/>
      <w:r w:rsidRPr="007E73F7">
        <w:rPr>
          <w:rFonts w:ascii="Times New Roman" w:eastAsia="SimSun" w:hAnsi="Times New Roman"/>
          <w:b/>
          <w:lang w:eastAsia="zh-CN"/>
        </w:rPr>
        <w:t>Nexplanon</w:t>
      </w:r>
      <w:proofErr w:type="spellEnd"/>
      <w:r w:rsidRPr="007E73F7">
        <w:rPr>
          <w:rFonts w:ascii="Times New Roman" w:eastAsia="SimSun" w:hAnsi="Times New Roman"/>
          <w:b/>
          <w:lang w:eastAsia="zh-CN"/>
        </w:rPr>
        <w:t>, nuo ŽIV infekcijos (AIDS) ir visų kitų lytiniu keliu perduodamų ligų neapsaugo.</w:t>
      </w:r>
    </w:p>
    <w:p w:rsidR="00996510" w:rsidRPr="007E73F7" w:rsidRDefault="00996510" w:rsidP="00996510">
      <w:pPr>
        <w:numPr>
          <w:ilvl w:val="12"/>
          <w:numId w:val="0"/>
        </w:numPr>
        <w:spacing w:after="0" w:line="240" w:lineRule="auto"/>
        <w:ind w:right="-2"/>
        <w:rPr>
          <w:rFonts w:ascii="Times New Roman" w:eastAsia="SimSun" w:hAnsi="Times New Roman"/>
          <w:lang w:eastAsia="zh-CN"/>
        </w:rPr>
      </w:pPr>
    </w:p>
    <w:p w:rsidR="00996510" w:rsidRPr="007E73F7" w:rsidRDefault="00996510" w:rsidP="00996510">
      <w:pPr>
        <w:keepNext/>
        <w:tabs>
          <w:tab w:val="left" w:pos="567"/>
        </w:tabs>
        <w:spacing w:after="0" w:line="260" w:lineRule="exact"/>
        <w:jc w:val="both"/>
        <w:outlineLvl w:val="3"/>
        <w:rPr>
          <w:rFonts w:ascii="Times New Roman" w:eastAsia="SimSun" w:hAnsi="Times New Roman"/>
          <w:b/>
          <w:lang w:eastAsia="en-US"/>
        </w:rPr>
      </w:pPr>
      <w:proofErr w:type="spellStart"/>
      <w:r w:rsidRPr="007E73F7">
        <w:rPr>
          <w:rFonts w:ascii="Times New Roman" w:eastAsia="SimSun" w:hAnsi="Times New Roman"/>
          <w:b/>
          <w:lang w:eastAsia="en-US"/>
        </w:rPr>
        <w:t>Nexplanon</w:t>
      </w:r>
      <w:proofErr w:type="spellEnd"/>
      <w:r w:rsidRPr="007E73F7">
        <w:rPr>
          <w:rFonts w:ascii="Times New Roman" w:eastAsia="SimSun" w:hAnsi="Times New Roman"/>
          <w:b/>
          <w:lang w:eastAsia="en-US"/>
        </w:rPr>
        <w:t xml:space="preserve"> vartoti negalima</w:t>
      </w:r>
    </w:p>
    <w:p w:rsidR="00996510" w:rsidRPr="007E73F7" w:rsidRDefault="00996510" w:rsidP="00996510">
      <w:pPr>
        <w:numPr>
          <w:ilvl w:val="12"/>
          <w:numId w:val="0"/>
        </w:numPr>
        <w:tabs>
          <w:tab w:val="left" w:pos="0"/>
        </w:tabs>
        <w:spacing w:after="0" w:line="240" w:lineRule="auto"/>
        <w:rPr>
          <w:rFonts w:ascii="Times New Roman" w:eastAsia="SimSun" w:hAnsi="Times New Roman"/>
          <w:lang w:eastAsia="zh-CN"/>
        </w:rPr>
      </w:pPr>
      <w:r w:rsidRPr="007E73F7">
        <w:rPr>
          <w:rFonts w:ascii="Times New Roman" w:eastAsia="SimSun" w:hAnsi="Times New Roman"/>
          <w:lang w:eastAsia="zh-CN"/>
        </w:rPr>
        <w:t xml:space="preserve">Nevartokite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jeigu Jums yra bet kuri iš toliau išvardytų būklių. Jeigu kuri nors iš šių sąlygų Jums tinka, pasakykite savo gydytojui prieš Jums įterpiant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Gydytojas gali Jums patarti naudotis nehormoniniu kontracepcijos metodu.</w:t>
      </w:r>
    </w:p>
    <w:p w:rsidR="00996510" w:rsidRPr="007E73F7" w:rsidRDefault="00996510" w:rsidP="00996510">
      <w:pPr>
        <w:numPr>
          <w:ilvl w:val="0"/>
          <w:numId w:val="1"/>
        </w:numPr>
        <w:tabs>
          <w:tab w:val="left" w:pos="567"/>
        </w:tabs>
        <w:spacing w:after="0" w:line="240" w:lineRule="auto"/>
        <w:ind w:left="567" w:hanging="567"/>
        <w:rPr>
          <w:rFonts w:ascii="Times New Roman" w:eastAsia="SimSun" w:hAnsi="Times New Roman"/>
          <w:lang w:eastAsia="zh-CN"/>
        </w:rPr>
      </w:pPr>
      <w:r w:rsidRPr="007E73F7">
        <w:rPr>
          <w:rFonts w:ascii="Times New Roman" w:eastAsia="SimSun" w:hAnsi="Times New Roman"/>
          <w:lang w:eastAsia="zh-CN"/>
        </w:rPr>
        <w:t xml:space="preserve">Jeigu yra alergija </w:t>
      </w:r>
      <w:proofErr w:type="spellStart"/>
      <w:r w:rsidRPr="007E73F7">
        <w:rPr>
          <w:rFonts w:ascii="Times New Roman" w:eastAsia="SimSun" w:hAnsi="Times New Roman"/>
          <w:lang w:eastAsia="zh-CN"/>
        </w:rPr>
        <w:t>etonogestreliui</w:t>
      </w:r>
      <w:proofErr w:type="spellEnd"/>
      <w:r w:rsidRPr="007E73F7">
        <w:rPr>
          <w:rFonts w:ascii="Times New Roman" w:eastAsia="SimSun" w:hAnsi="Times New Roman"/>
          <w:lang w:eastAsia="zh-CN"/>
        </w:rPr>
        <w:t xml:space="preserve"> arba bet kuriai pagalbinei šio vaisto medžiagai (jos išvardytos 6 skyriuje).</w:t>
      </w:r>
    </w:p>
    <w:p w:rsidR="00996510" w:rsidRPr="007E73F7" w:rsidRDefault="00996510" w:rsidP="00996510">
      <w:pPr>
        <w:numPr>
          <w:ilvl w:val="0"/>
          <w:numId w:val="16"/>
        </w:numPr>
        <w:tabs>
          <w:tab w:val="left" w:pos="567"/>
        </w:tabs>
        <w:spacing w:after="0" w:line="240" w:lineRule="auto"/>
        <w:ind w:left="567" w:hanging="567"/>
        <w:rPr>
          <w:rFonts w:ascii="Times New Roman" w:eastAsia="SimSun" w:hAnsi="Times New Roman"/>
          <w:lang w:eastAsia="zh-CN"/>
        </w:rPr>
      </w:pPr>
      <w:r w:rsidRPr="007E73F7">
        <w:rPr>
          <w:rFonts w:ascii="Times New Roman" w:eastAsia="SimSun" w:hAnsi="Times New Roman"/>
          <w:lang w:eastAsia="zh-CN"/>
        </w:rPr>
        <w:t>Jeigu yra trombozė. Trombozė yra kraujo krešulio susidarymas kraujagyslėje (pavyzdžiui, kojose (giliųjų venų trombozė) arba plaučiuose (plaučių embolija)).</w:t>
      </w:r>
    </w:p>
    <w:p w:rsidR="00996510" w:rsidRPr="007E73F7" w:rsidRDefault="00996510" w:rsidP="00996510">
      <w:pPr>
        <w:numPr>
          <w:ilvl w:val="0"/>
          <w:numId w:val="16"/>
        </w:numPr>
        <w:tabs>
          <w:tab w:val="left" w:pos="567"/>
        </w:tabs>
        <w:spacing w:after="0" w:line="240" w:lineRule="auto"/>
        <w:ind w:left="567" w:hanging="567"/>
        <w:rPr>
          <w:rFonts w:ascii="Times New Roman" w:eastAsia="SimSun" w:hAnsi="Times New Roman"/>
          <w:lang w:eastAsia="zh-CN"/>
        </w:rPr>
      </w:pPr>
      <w:r w:rsidRPr="007E73F7">
        <w:rPr>
          <w:rFonts w:ascii="Times New Roman" w:eastAsia="SimSun" w:hAnsi="Times New Roman"/>
          <w:lang w:eastAsia="zh-CN"/>
        </w:rPr>
        <w:t>Jeigu sergate arba kada nors sirgote gelta (oda buvo pageltusi), sunkia kepenų liga (kuomet kepenys nepakankamai gerai veikia) arba kepenų navikais.</w:t>
      </w:r>
    </w:p>
    <w:p w:rsidR="00996510" w:rsidRPr="007E73F7" w:rsidRDefault="00996510" w:rsidP="00996510">
      <w:pPr>
        <w:numPr>
          <w:ilvl w:val="0"/>
          <w:numId w:val="16"/>
        </w:numPr>
        <w:tabs>
          <w:tab w:val="left" w:pos="567"/>
        </w:tabs>
        <w:spacing w:after="0" w:line="240" w:lineRule="auto"/>
        <w:ind w:left="567" w:hanging="567"/>
        <w:rPr>
          <w:rFonts w:ascii="Times New Roman" w:eastAsia="SimSun" w:hAnsi="Times New Roman"/>
          <w:lang w:eastAsia="zh-CN"/>
        </w:rPr>
      </w:pPr>
      <w:r w:rsidRPr="007E73F7">
        <w:rPr>
          <w:rFonts w:ascii="Times New Roman" w:eastAsia="SimSun" w:hAnsi="Times New Roman"/>
          <w:lang w:eastAsia="zh-CN"/>
        </w:rPr>
        <w:t>Jeigu sergate (kada nors sirgote) arba galite sirgti krūties arba lyties organų vėžiu.</w:t>
      </w:r>
    </w:p>
    <w:p w:rsidR="00996510" w:rsidRPr="007E73F7" w:rsidRDefault="00996510" w:rsidP="00996510">
      <w:pPr>
        <w:numPr>
          <w:ilvl w:val="0"/>
          <w:numId w:val="16"/>
        </w:numPr>
        <w:tabs>
          <w:tab w:val="left" w:pos="567"/>
        </w:tabs>
        <w:spacing w:after="0" w:line="240" w:lineRule="auto"/>
        <w:ind w:left="567" w:hanging="567"/>
        <w:rPr>
          <w:rFonts w:ascii="Times New Roman" w:eastAsia="SimSun" w:hAnsi="Times New Roman"/>
          <w:lang w:eastAsia="zh-CN"/>
        </w:rPr>
      </w:pPr>
      <w:r w:rsidRPr="007E73F7">
        <w:rPr>
          <w:rFonts w:ascii="Times New Roman" w:eastAsia="SimSun" w:hAnsi="Times New Roman"/>
          <w:lang w:eastAsia="zh-CN"/>
        </w:rPr>
        <w:t>Jeigu Jums be aiškių priežasčių kraujuoja iš makšties.</w:t>
      </w:r>
    </w:p>
    <w:p w:rsidR="00996510" w:rsidRPr="007E73F7" w:rsidRDefault="00996510" w:rsidP="005135D0">
      <w:pPr>
        <w:spacing w:after="0" w:line="240" w:lineRule="auto"/>
        <w:ind w:right="-2"/>
        <w:rPr>
          <w:rFonts w:ascii="Times New Roman" w:eastAsia="SimSun" w:hAnsi="Times New Roman"/>
          <w:lang w:eastAsia="zh-CN"/>
        </w:rPr>
      </w:pPr>
    </w:p>
    <w:p w:rsidR="00996510" w:rsidRPr="007E73F7" w:rsidRDefault="00996510" w:rsidP="00996510">
      <w:pPr>
        <w:numPr>
          <w:ilvl w:val="12"/>
          <w:numId w:val="0"/>
        </w:numPr>
        <w:spacing w:after="0" w:line="240" w:lineRule="auto"/>
        <w:ind w:right="-2"/>
        <w:rPr>
          <w:rFonts w:ascii="Times New Roman" w:eastAsia="SimSun" w:hAnsi="Times New Roman"/>
          <w:b/>
          <w:lang w:eastAsia="zh-CN"/>
        </w:rPr>
      </w:pPr>
      <w:r w:rsidRPr="007E73F7">
        <w:rPr>
          <w:rFonts w:ascii="Times New Roman" w:eastAsia="SimSun" w:hAnsi="Times New Roman"/>
          <w:b/>
          <w:lang w:eastAsia="zh-CN"/>
        </w:rPr>
        <w:t xml:space="preserve">Jeigu bet kuri iš šių būklių nešiojant </w:t>
      </w:r>
      <w:proofErr w:type="spellStart"/>
      <w:r w:rsidRPr="007E73F7">
        <w:rPr>
          <w:rFonts w:ascii="Times New Roman" w:eastAsia="SimSun" w:hAnsi="Times New Roman"/>
          <w:b/>
          <w:lang w:eastAsia="zh-CN"/>
        </w:rPr>
        <w:t>Nexplanon</w:t>
      </w:r>
      <w:proofErr w:type="spellEnd"/>
      <w:r w:rsidRPr="007E73F7">
        <w:rPr>
          <w:rFonts w:ascii="Times New Roman" w:eastAsia="SimSun" w:hAnsi="Times New Roman"/>
          <w:b/>
          <w:lang w:eastAsia="zh-CN"/>
        </w:rPr>
        <w:t xml:space="preserve"> atsiranda pirmą kartą, nedelsdama pasitarkite su savo gydytoju.</w:t>
      </w:r>
    </w:p>
    <w:p w:rsidR="00996510" w:rsidRPr="007E73F7" w:rsidRDefault="00996510" w:rsidP="00996510">
      <w:pPr>
        <w:numPr>
          <w:ilvl w:val="12"/>
          <w:numId w:val="0"/>
        </w:numPr>
        <w:spacing w:after="0" w:line="240" w:lineRule="auto"/>
        <w:ind w:right="-2"/>
        <w:rPr>
          <w:rFonts w:ascii="Times New Roman" w:eastAsia="SimSun" w:hAnsi="Times New Roman"/>
          <w:lang w:eastAsia="zh-CN"/>
        </w:rPr>
      </w:pPr>
    </w:p>
    <w:p w:rsidR="00996510" w:rsidRPr="007E73F7" w:rsidRDefault="00996510" w:rsidP="00996510">
      <w:pPr>
        <w:keepNext/>
        <w:tabs>
          <w:tab w:val="left" w:pos="567"/>
        </w:tabs>
        <w:spacing w:after="0" w:line="260" w:lineRule="exact"/>
        <w:jc w:val="both"/>
        <w:outlineLvl w:val="3"/>
        <w:rPr>
          <w:rFonts w:ascii="Times New Roman" w:eastAsia="SimSun" w:hAnsi="Times New Roman"/>
          <w:b/>
          <w:lang w:eastAsia="en-US"/>
        </w:rPr>
      </w:pPr>
      <w:r w:rsidRPr="007E73F7">
        <w:rPr>
          <w:rFonts w:ascii="Times New Roman" w:eastAsia="SimSun" w:hAnsi="Times New Roman"/>
          <w:b/>
          <w:lang w:eastAsia="en-US"/>
        </w:rPr>
        <w:t>Įspėjimai ir atsargumo priemonės</w:t>
      </w:r>
    </w:p>
    <w:p w:rsidR="00996510" w:rsidRPr="007E73F7" w:rsidRDefault="00996510" w:rsidP="00996510">
      <w:pPr>
        <w:numPr>
          <w:ilvl w:val="12"/>
          <w:numId w:val="0"/>
        </w:numPr>
        <w:spacing w:after="0" w:line="240" w:lineRule="auto"/>
        <w:ind w:right="-2"/>
        <w:rPr>
          <w:rFonts w:ascii="Times New Roman" w:eastAsia="SimSun" w:hAnsi="Times New Roman"/>
          <w:lang w:eastAsia="zh-CN"/>
        </w:rPr>
      </w:pPr>
      <w:r w:rsidRPr="007E73F7">
        <w:rPr>
          <w:rFonts w:ascii="Times New Roman" w:eastAsia="SimSun" w:hAnsi="Times New Roman"/>
          <w:lang w:eastAsia="zh-CN"/>
        </w:rPr>
        <w:t xml:space="preserve">Pasitarkite su gydytoju, vaistininku arba slaugytoju, prieš pradėdama vartoti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w:t>
      </w:r>
    </w:p>
    <w:p w:rsidR="00996510" w:rsidRPr="007E73F7" w:rsidRDefault="00996510" w:rsidP="00996510">
      <w:pPr>
        <w:numPr>
          <w:ilvl w:val="12"/>
          <w:numId w:val="0"/>
        </w:numPr>
        <w:spacing w:after="0" w:line="240" w:lineRule="auto"/>
        <w:ind w:right="-2"/>
        <w:rPr>
          <w:rFonts w:ascii="Times New Roman" w:eastAsia="SimSun" w:hAnsi="Times New Roman"/>
          <w:lang w:eastAsia="zh-CN"/>
        </w:rPr>
      </w:pPr>
    </w:p>
    <w:p w:rsidR="00996510" w:rsidRPr="007E73F7" w:rsidRDefault="00996510" w:rsidP="00996510">
      <w:pPr>
        <w:numPr>
          <w:ilvl w:val="12"/>
          <w:numId w:val="0"/>
        </w:numPr>
        <w:spacing w:after="0" w:line="240" w:lineRule="auto"/>
        <w:ind w:right="-2"/>
        <w:rPr>
          <w:rFonts w:ascii="Times New Roman" w:eastAsia="SimSun" w:hAnsi="Times New Roman"/>
          <w:lang w:eastAsia="zh-CN"/>
        </w:rPr>
      </w:pPr>
      <w:r w:rsidRPr="007E73F7">
        <w:rPr>
          <w:rFonts w:ascii="Times New Roman" w:eastAsia="SimSun" w:hAnsi="Times New Roman"/>
          <w:lang w:eastAsia="zh-CN"/>
        </w:rPr>
        <w:t xml:space="preserve">Jeigu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įterpiamas esant bet kuriai iš žemiau išvardintų būklių, gali prireikti Jus atidžiai stebėti. Ką turėsite daryti, Jums gali paaiškinti Jūsų gydytojas. Jeigu bet kuri iš šių sąlygų Jums tinka, pasitarkite su gydytoju, prieš implantuojant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Be to, jeigu ši būklė atsiranda ar pablogėja Jums jau nešiojant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Jūs privalote pasakyti savo gydytojui.</w:t>
      </w:r>
    </w:p>
    <w:p w:rsidR="00996510" w:rsidRPr="007E73F7" w:rsidRDefault="00996510" w:rsidP="00996510">
      <w:pPr>
        <w:numPr>
          <w:ilvl w:val="0"/>
          <w:numId w:val="16"/>
        </w:numPr>
        <w:tabs>
          <w:tab w:val="left" w:pos="567"/>
        </w:tabs>
        <w:spacing w:after="0" w:line="240" w:lineRule="auto"/>
        <w:ind w:left="567" w:hanging="567"/>
        <w:rPr>
          <w:rFonts w:ascii="Times New Roman" w:eastAsia="SimSun" w:hAnsi="Times New Roman"/>
          <w:lang w:eastAsia="zh-CN"/>
        </w:rPr>
      </w:pPr>
      <w:r w:rsidRPr="007E73F7">
        <w:rPr>
          <w:rFonts w:ascii="Times New Roman" w:eastAsia="SimSun" w:hAnsi="Times New Roman"/>
          <w:lang w:eastAsia="zh-CN"/>
        </w:rPr>
        <w:t>sergate krūties vėžiu;</w:t>
      </w:r>
    </w:p>
    <w:p w:rsidR="00996510" w:rsidRPr="007E73F7" w:rsidRDefault="00996510" w:rsidP="00996510">
      <w:pPr>
        <w:numPr>
          <w:ilvl w:val="0"/>
          <w:numId w:val="16"/>
        </w:numPr>
        <w:tabs>
          <w:tab w:val="left" w:pos="567"/>
        </w:tabs>
        <w:spacing w:after="0" w:line="240" w:lineRule="auto"/>
        <w:ind w:left="567" w:hanging="567"/>
        <w:rPr>
          <w:rFonts w:ascii="Times New Roman" w:eastAsia="SimSun" w:hAnsi="Times New Roman"/>
          <w:lang w:eastAsia="zh-CN"/>
        </w:rPr>
      </w:pPr>
      <w:r w:rsidRPr="007E73F7">
        <w:rPr>
          <w:rFonts w:ascii="Times New Roman" w:eastAsia="SimSun" w:hAnsi="Times New Roman"/>
          <w:lang w:eastAsia="zh-CN"/>
        </w:rPr>
        <w:t>sergate ar sirgote kepenų liga;</w:t>
      </w:r>
    </w:p>
    <w:p w:rsidR="00996510" w:rsidRPr="007E73F7" w:rsidRDefault="00996510" w:rsidP="00996510">
      <w:pPr>
        <w:numPr>
          <w:ilvl w:val="0"/>
          <w:numId w:val="16"/>
        </w:numPr>
        <w:tabs>
          <w:tab w:val="left" w:pos="567"/>
        </w:tabs>
        <w:spacing w:after="0" w:line="240" w:lineRule="auto"/>
        <w:ind w:left="567" w:hanging="567"/>
        <w:rPr>
          <w:rFonts w:ascii="Times New Roman" w:eastAsia="SimSun" w:hAnsi="Times New Roman"/>
          <w:lang w:eastAsia="zh-CN"/>
        </w:rPr>
      </w:pPr>
      <w:r w:rsidRPr="007E73F7">
        <w:rPr>
          <w:rFonts w:ascii="Times New Roman" w:eastAsia="SimSun" w:hAnsi="Times New Roman"/>
          <w:lang w:eastAsia="zh-CN"/>
        </w:rPr>
        <w:t>kada nors sirgote tromboze;</w:t>
      </w:r>
    </w:p>
    <w:p w:rsidR="00996510" w:rsidRPr="007E73F7" w:rsidRDefault="00996510" w:rsidP="00996510">
      <w:pPr>
        <w:numPr>
          <w:ilvl w:val="0"/>
          <w:numId w:val="16"/>
        </w:numPr>
        <w:tabs>
          <w:tab w:val="left" w:pos="567"/>
        </w:tabs>
        <w:spacing w:after="0" w:line="240" w:lineRule="auto"/>
        <w:ind w:left="567" w:hanging="567"/>
        <w:rPr>
          <w:rFonts w:ascii="Times New Roman" w:eastAsia="SimSun" w:hAnsi="Times New Roman"/>
          <w:lang w:eastAsia="zh-CN"/>
        </w:rPr>
      </w:pPr>
      <w:r w:rsidRPr="007E73F7">
        <w:rPr>
          <w:rFonts w:ascii="Times New Roman" w:eastAsia="SimSun" w:hAnsi="Times New Roman"/>
          <w:lang w:eastAsia="zh-CN"/>
        </w:rPr>
        <w:t>sergate cukriniu diabetu;</w:t>
      </w:r>
    </w:p>
    <w:p w:rsidR="00996510" w:rsidRPr="007E73F7" w:rsidRDefault="00996510" w:rsidP="00996510">
      <w:pPr>
        <w:numPr>
          <w:ilvl w:val="0"/>
          <w:numId w:val="16"/>
        </w:numPr>
        <w:tabs>
          <w:tab w:val="left" w:pos="567"/>
        </w:tabs>
        <w:spacing w:after="0" w:line="240" w:lineRule="auto"/>
        <w:ind w:left="567" w:hanging="567"/>
        <w:rPr>
          <w:rFonts w:ascii="Times New Roman" w:eastAsia="SimSun" w:hAnsi="Times New Roman"/>
          <w:lang w:eastAsia="zh-CN"/>
        </w:rPr>
      </w:pPr>
      <w:r w:rsidRPr="007E73F7">
        <w:rPr>
          <w:rFonts w:ascii="Times New Roman" w:eastAsia="SimSun" w:hAnsi="Times New Roman"/>
          <w:lang w:eastAsia="zh-CN"/>
        </w:rPr>
        <w:t>turite antsvorio;</w:t>
      </w:r>
    </w:p>
    <w:p w:rsidR="00996510" w:rsidRPr="007E73F7" w:rsidRDefault="00996510" w:rsidP="00996510">
      <w:pPr>
        <w:numPr>
          <w:ilvl w:val="0"/>
          <w:numId w:val="16"/>
        </w:numPr>
        <w:tabs>
          <w:tab w:val="left" w:pos="567"/>
        </w:tabs>
        <w:spacing w:after="0" w:line="240" w:lineRule="auto"/>
        <w:ind w:left="567" w:hanging="567"/>
        <w:rPr>
          <w:rFonts w:ascii="Times New Roman" w:eastAsia="SimSun" w:hAnsi="Times New Roman"/>
          <w:lang w:eastAsia="zh-CN"/>
        </w:rPr>
      </w:pPr>
      <w:r w:rsidRPr="007E73F7">
        <w:rPr>
          <w:rFonts w:ascii="Times New Roman" w:eastAsia="SimSun" w:hAnsi="Times New Roman"/>
          <w:lang w:eastAsia="zh-CN"/>
        </w:rPr>
        <w:t>kenčiate nuo epilepsijos;</w:t>
      </w:r>
    </w:p>
    <w:p w:rsidR="00996510" w:rsidRPr="007E73F7" w:rsidRDefault="00996510" w:rsidP="00996510">
      <w:pPr>
        <w:numPr>
          <w:ilvl w:val="0"/>
          <w:numId w:val="16"/>
        </w:numPr>
        <w:tabs>
          <w:tab w:val="left" w:pos="567"/>
        </w:tabs>
        <w:spacing w:after="0" w:line="240" w:lineRule="auto"/>
        <w:ind w:left="567" w:hanging="567"/>
        <w:rPr>
          <w:rFonts w:ascii="Times New Roman" w:eastAsia="SimSun" w:hAnsi="Times New Roman"/>
          <w:lang w:eastAsia="zh-CN"/>
        </w:rPr>
      </w:pPr>
      <w:r w:rsidRPr="007E73F7">
        <w:rPr>
          <w:rFonts w:ascii="Times New Roman" w:eastAsia="SimSun" w:hAnsi="Times New Roman"/>
          <w:lang w:eastAsia="zh-CN"/>
        </w:rPr>
        <w:t>sergate tuberkulioze;</w:t>
      </w:r>
    </w:p>
    <w:p w:rsidR="00996510" w:rsidRPr="007E73F7" w:rsidRDefault="00996510" w:rsidP="00996510">
      <w:pPr>
        <w:numPr>
          <w:ilvl w:val="0"/>
          <w:numId w:val="16"/>
        </w:numPr>
        <w:tabs>
          <w:tab w:val="left" w:pos="567"/>
        </w:tabs>
        <w:spacing w:after="0" w:line="240" w:lineRule="auto"/>
        <w:ind w:left="567" w:hanging="567"/>
        <w:rPr>
          <w:rFonts w:ascii="Times New Roman" w:eastAsia="SimSun" w:hAnsi="Times New Roman"/>
          <w:lang w:eastAsia="zh-CN"/>
        </w:rPr>
      </w:pPr>
      <w:r w:rsidRPr="007E73F7">
        <w:rPr>
          <w:rFonts w:ascii="Times New Roman" w:eastAsia="SimSun" w:hAnsi="Times New Roman"/>
          <w:lang w:eastAsia="zh-CN"/>
        </w:rPr>
        <w:t>kraujospūdis yra didelis;</w:t>
      </w:r>
    </w:p>
    <w:p w:rsidR="00996510" w:rsidRPr="007E73F7" w:rsidRDefault="00996510" w:rsidP="00996510">
      <w:pPr>
        <w:numPr>
          <w:ilvl w:val="0"/>
          <w:numId w:val="16"/>
        </w:numPr>
        <w:tabs>
          <w:tab w:val="left" w:pos="567"/>
        </w:tabs>
        <w:spacing w:after="0" w:line="240" w:lineRule="auto"/>
        <w:ind w:left="567" w:hanging="567"/>
        <w:rPr>
          <w:rFonts w:ascii="Times New Roman" w:eastAsia="SimSun" w:hAnsi="Times New Roman"/>
          <w:lang w:eastAsia="zh-CN"/>
        </w:rPr>
      </w:pPr>
      <w:r w:rsidRPr="007E73F7">
        <w:rPr>
          <w:rFonts w:ascii="Times New Roman" w:eastAsia="SimSun" w:hAnsi="Times New Roman"/>
          <w:lang w:eastAsia="zh-CN"/>
        </w:rPr>
        <w:t>Jums yra arba buvo odos rudmė (gelsvai rusvos pigmentinės dėmės odoje, ypač veide). Jeigu taip, tai turite vengti saulės ar ultravioletinių spindulių.</w:t>
      </w:r>
    </w:p>
    <w:p w:rsidR="00996510" w:rsidRPr="007E73F7" w:rsidRDefault="00996510" w:rsidP="005135D0">
      <w:pPr>
        <w:spacing w:after="0" w:line="240" w:lineRule="auto"/>
        <w:ind w:right="-2"/>
        <w:rPr>
          <w:rFonts w:ascii="Times New Roman" w:eastAsia="SimSun" w:hAnsi="Times New Roman"/>
          <w:lang w:eastAsia="zh-CN"/>
        </w:rPr>
      </w:pPr>
    </w:p>
    <w:p w:rsidR="00996510" w:rsidRPr="007E73F7" w:rsidRDefault="00996510" w:rsidP="00996510">
      <w:pPr>
        <w:numPr>
          <w:ilvl w:val="12"/>
          <w:numId w:val="0"/>
        </w:numPr>
        <w:spacing w:after="0" w:line="240" w:lineRule="auto"/>
        <w:ind w:right="-2"/>
        <w:rPr>
          <w:rFonts w:ascii="Times New Roman" w:eastAsia="SimSun" w:hAnsi="Times New Roman"/>
          <w:b/>
          <w:lang w:eastAsia="zh-CN"/>
        </w:rPr>
      </w:pPr>
      <w:r w:rsidRPr="007E73F7">
        <w:rPr>
          <w:rFonts w:ascii="Times New Roman" w:eastAsia="SimSun" w:hAnsi="Times New Roman"/>
          <w:b/>
          <w:lang w:eastAsia="zh-CN"/>
        </w:rPr>
        <w:t>Galimos sunkios būklės</w:t>
      </w:r>
    </w:p>
    <w:p w:rsidR="00996510" w:rsidRPr="007E73F7" w:rsidRDefault="00996510" w:rsidP="00996510">
      <w:pPr>
        <w:numPr>
          <w:ilvl w:val="12"/>
          <w:numId w:val="0"/>
        </w:numPr>
        <w:spacing w:after="0" w:line="240" w:lineRule="auto"/>
        <w:ind w:right="-2"/>
        <w:rPr>
          <w:rFonts w:ascii="Times New Roman" w:hAnsi="Times New Roman"/>
          <w:b/>
          <w:i/>
        </w:rPr>
      </w:pPr>
      <w:r w:rsidRPr="007E73F7">
        <w:rPr>
          <w:rFonts w:ascii="Times New Roman" w:hAnsi="Times New Roman"/>
          <w:b/>
          <w:i/>
        </w:rPr>
        <w:lastRenderedPageBreak/>
        <w:t>Vėžys</w:t>
      </w:r>
    </w:p>
    <w:p w:rsidR="00996510" w:rsidRPr="007E73F7" w:rsidRDefault="00996510" w:rsidP="00996510">
      <w:pPr>
        <w:numPr>
          <w:ilvl w:val="12"/>
          <w:numId w:val="0"/>
        </w:numPr>
        <w:spacing w:after="0" w:line="240" w:lineRule="auto"/>
        <w:ind w:right="-2"/>
        <w:rPr>
          <w:rFonts w:ascii="Times New Roman" w:eastAsia="SimSun" w:hAnsi="Times New Roman"/>
          <w:lang w:eastAsia="zh-CN"/>
        </w:rPr>
      </w:pPr>
      <w:r w:rsidRPr="007E73F7">
        <w:rPr>
          <w:rFonts w:ascii="Times New Roman" w:eastAsia="SimSun" w:hAnsi="Times New Roman"/>
          <w:lang w:eastAsia="zh-CN"/>
        </w:rPr>
        <w:t>Žemiau pateikta informacija yra gauta tyrimuose su moterimis, vartojusiomis sudėtinių geriamųjų kontraceptikų (tablečių), kurių sudėtyje yra du skirtingi moteriškieji hormonai. Ar gautus duomenis galima taikyti moterims, vartojančioms kitokius hormoninius kontraceptikus, nėra žinoma.</w:t>
      </w:r>
    </w:p>
    <w:p w:rsidR="00996510" w:rsidRPr="007E73F7" w:rsidRDefault="00996510" w:rsidP="00996510">
      <w:pPr>
        <w:numPr>
          <w:ilvl w:val="12"/>
          <w:numId w:val="0"/>
        </w:numPr>
        <w:spacing w:after="0" w:line="240" w:lineRule="auto"/>
        <w:ind w:right="-2"/>
        <w:rPr>
          <w:rFonts w:ascii="Times New Roman" w:eastAsia="SimSun" w:hAnsi="Times New Roman"/>
          <w:lang w:eastAsia="zh-CN"/>
        </w:rPr>
      </w:pPr>
    </w:p>
    <w:p w:rsidR="00996510" w:rsidRPr="007E73F7" w:rsidRDefault="00996510" w:rsidP="00996510">
      <w:pPr>
        <w:numPr>
          <w:ilvl w:val="12"/>
          <w:numId w:val="0"/>
        </w:numPr>
        <w:spacing w:after="0" w:line="240" w:lineRule="auto"/>
        <w:ind w:right="-2"/>
        <w:rPr>
          <w:rFonts w:ascii="Times New Roman" w:eastAsia="SimSun" w:hAnsi="Times New Roman"/>
          <w:lang w:eastAsia="zh-CN"/>
        </w:rPr>
      </w:pPr>
      <w:r w:rsidRPr="007E73F7">
        <w:rPr>
          <w:rFonts w:ascii="Times New Roman" w:eastAsia="SimSun" w:hAnsi="Times New Roman"/>
          <w:lang w:eastAsia="zh-CN"/>
        </w:rPr>
        <w:t xml:space="preserve">Nustatyta, kad sudėtinių geriamųjų kontraceptikų vartojančioms moterims krūties vėžys nustatomas dažniau, bet nežinoma, ar tai sąlygoja šių vaistų vartojimas. Pavyzdžiui, gali būti, kad sudėtinius kontraceptikus vartojančioms moterims navikai nustatomi dažniau dėl to, kad jas dažniau ištiria gydytojas. Padidėjęs krūties vėžio dažnis nutraukus sudėtinių kontraceptikų vartojimą laipsniškai mažėja. </w:t>
      </w:r>
      <w:r w:rsidRPr="007E73F7">
        <w:rPr>
          <w:rFonts w:ascii="Times New Roman" w:eastAsia="SimSun" w:hAnsi="Times New Roman"/>
          <w:b/>
          <w:lang w:eastAsia="zh-CN"/>
        </w:rPr>
        <w:t>Yra svarbu reguliariai tikrintis krūtis, o pajutusi bet kokių sukietėjimų krūtyse turite kreiptis į gydytoją.</w:t>
      </w:r>
      <w:r w:rsidRPr="007E73F7">
        <w:rPr>
          <w:rFonts w:ascii="Times New Roman" w:eastAsia="SimSun" w:hAnsi="Times New Roman"/>
          <w:lang w:eastAsia="zh-CN"/>
        </w:rPr>
        <w:t xml:space="preserve"> Be to, turite pasakyti gydytojui, jeigu Jūsų artimi giminaičiai serga arba kada nors sirgo krūties vėžiu.</w:t>
      </w:r>
    </w:p>
    <w:p w:rsidR="00996510" w:rsidRPr="007E73F7" w:rsidRDefault="00996510" w:rsidP="00996510">
      <w:pPr>
        <w:numPr>
          <w:ilvl w:val="12"/>
          <w:numId w:val="0"/>
        </w:numPr>
        <w:spacing w:after="0" w:line="240" w:lineRule="auto"/>
        <w:ind w:right="-2"/>
        <w:rPr>
          <w:rFonts w:ascii="Times New Roman" w:eastAsia="SimSun" w:hAnsi="Times New Roman"/>
          <w:lang w:eastAsia="zh-CN"/>
        </w:rPr>
      </w:pPr>
    </w:p>
    <w:p w:rsidR="00996510" w:rsidRPr="007E73F7" w:rsidRDefault="00996510" w:rsidP="00996510">
      <w:pPr>
        <w:numPr>
          <w:ilvl w:val="12"/>
          <w:numId w:val="0"/>
        </w:numPr>
        <w:spacing w:after="0" w:line="240" w:lineRule="auto"/>
        <w:ind w:right="-2"/>
        <w:rPr>
          <w:rFonts w:ascii="Times New Roman" w:eastAsia="SimSun" w:hAnsi="Times New Roman"/>
          <w:lang w:eastAsia="zh-CN"/>
        </w:rPr>
      </w:pPr>
      <w:r w:rsidRPr="007E73F7">
        <w:rPr>
          <w:rFonts w:ascii="Times New Roman" w:eastAsia="SimSun" w:hAnsi="Times New Roman"/>
          <w:lang w:eastAsia="zh-CN"/>
        </w:rPr>
        <w:t xml:space="preserve">Geriamuosius kontraceptikus vartojusioms moterims buvo pastebėti reti gerybinių kepenų navikų atvejai ir ypač reti piktybinių kepenų navikų atvejai. </w:t>
      </w:r>
      <w:r w:rsidRPr="007E73F7">
        <w:rPr>
          <w:rFonts w:ascii="Times New Roman" w:eastAsia="SimSun" w:hAnsi="Times New Roman"/>
          <w:b/>
          <w:lang w:eastAsia="zh-CN"/>
        </w:rPr>
        <w:t>Pajutusi stiprų skausmą pilve nedelsdama susisiekite su savo gydytoju.</w:t>
      </w:r>
    </w:p>
    <w:p w:rsidR="00996510" w:rsidRPr="007E73F7" w:rsidRDefault="00996510" w:rsidP="00996510">
      <w:pPr>
        <w:numPr>
          <w:ilvl w:val="12"/>
          <w:numId w:val="0"/>
        </w:numPr>
        <w:spacing w:after="0" w:line="240" w:lineRule="auto"/>
        <w:ind w:right="-2"/>
        <w:rPr>
          <w:rFonts w:ascii="Times New Roman" w:eastAsia="SimSun" w:hAnsi="Times New Roman"/>
          <w:lang w:eastAsia="zh-CN"/>
        </w:rPr>
      </w:pPr>
    </w:p>
    <w:p w:rsidR="00996510" w:rsidRPr="007E73F7" w:rsidRDefault="00996510" w:rsidP="00996510">
      <w:pPr>
        <w:numPr>
          <w:ilvl w:val="12"/>
          <w:numId w:val="0"/>
        </w:numPr>
        <w:spacing w:after="0" w:line="240" w:lineRule="auto"/>
        <w:ind w:right="-2"/>
        <w:rPr>
          <w:rFonts w:ascii="Times New Roman" w:hAnsi="Times New Roman"/>
          <w:b/>
          <w:i/>
        </w:rPr>
      </w:pPr>
      <w:r w:rsidRPr="007E73F7">
        <w:rPr>
          <w:rFonts w:ascii="Times New Roman" w:hAnsi="Times New Roman"/>
          <w:b/>
          <w:i/>
        </w:rPr>
        <w:t>Trombozė</w:t>
      </w:r>
    </w:p>
    <w:p w:rsidR="00996510" w:rsidRPr="007E73F7" w:rsidRDefault="00996510" w:rsidP="00996510">
      <w:pPr>
        <w:numPr>
          <w:ilvl w:val="12"/>
          <w:numId w:val="0"/>
        </w:numPr>
        <w:spacing w:after="0" w:line="240" w:lineRule="auto"/>
        <w:ind w:right="-2"/>
        <w:rPr>
          <w:rFonts w:ascii="Times New Roman" w:eastAsia="SimSun" w:hAnsi="Times New Roman"/>
          <w:lang w:eastAsia="zh-CN"/>
        </w:rPr>
      </w:pPr>
      <w:r w:rsidRPr="007E73F7">
        <w:rPr>
          <w:rFonts w:ascii="Times New Roman" w:eastAsia="SimSun" w:hAnsi="Times New Roman"/>
          <w:lang w:eastAsia="zh-CN"/>
        </w:rPr>
        <w:t>Venoje susidaręs kraujo krešulys (vadinamoji „venų trombozė“) gali ją užkimšti. Tai gali nutikti kojų, plaučių (plaučių embolija) ar kitų organų venose. Arterijoje susidaręs kraujo krešulys  (žinoma kaip „arterijų trombozė") gali ją užkimšti. Pavyzdžiui, kraujo krešulys arterijoje gali sukelti miokardo infarktą arba galvos smegenyse gali sukelti insultą.</w:t>
      </w:r>
    </w:p>
    <w:p w:rsidR="00996510" w:rsidRPr="007E73F7" w:rsidRDefault="00996510" w:rsidP="00996510">
      <w:pPr>
        <w:numPr>
          <w:ilvl w:val="12"/>
          <w:numId w:val="0"/>
        </w:numPr>
        <w:spacing w:after="0" w:line="240" w:lineRule="auto"/>
        <w:ind w:right="-2"/>
        <w:rPr>
          <w:rFonts w:ascii="Times New Roman" w:eastAsia="SimSun" w:hAnsi="Times New Roman"/>
          <w:lang w:eastAsia="zh-CN"/>
        </w:rPr>
      </w:pPr>
    </w:p>
    <w:p w:rsidR="00996510" w:rsidRPr="007E73F7" w:rsidRDefault="00996510" w:rsidP="00996510">
      <w:pPr>
        <w:numPr>
          <w:ilvl w:val="12"/>
          <w:numId w:val="0"/>
        </w:numPr>
        <w:spacing w:after="0" w:line="240" w:lineRule="auto"/>
        <w:ind w:right="-2"/>
        <w:rPr>
          <w:rFonts w:ascii="Times New Roman" w:eastAsia="SimSun" w:hAnsi="Times New Roman"/>
          <w:lang w:eastAsia="zh-CN"/>
        </w:rPr>
      </w:pPr>
      <w:r w:rsidRPr="007E73F7">
        <w:rPr>
          <w:rFonts w:ascii="Times New Roman" w:eastAsia="SimSun" w:hAnsi="Times New Roman"/>
          <w:lang w:eastAsia="zh-CN"/>
        </w:rPr>
        <w:t xml:space="preserve">Bet kokių sudėtinių hormoninių kontraceptikų vartojimas moteriai padidina tokių kraujo krešulių susidarymo pavojų, lyginant su jokių sudėtinių hormoninių kontraceptikų nevartojančiomis moterimis. Šis pavojus nėra toks didelis, kaip kraujo krešulių susidarymo pavojus nėštumo metu. Manoma, kad pavojus taikant kontracepcijos metodus, kurių sudėtyje yra tik </w:t>
      </w:r>
      <w:proofErr w:type="spellStart"/>
      <w:r w:rsidRPr="007E73F7">
        <w:rPr>
          <w:rFonts w:ascii="Times New Roman" w:eastAsia="SimSun" w:hAnsi="Times New Roman"/>
          <w:lang w:eastAsia="zh-CN"/>
        </w:rPr>
        <w:t>progestageno</w:t>
      </w:r>
      <w:proofErr w:type="spellEnd"/>
      <w:r w:rsidRPr="007E73F7">
        <w:rPr>
          <w:rFonts w:ascii="Times New Roman" w:eastAsia="SimSun" w:hAnsi="Times New Roman"/>
          <w:lang w:eastAsia="zh-CN"/>
        </w:rPr>
        <w:t xml:space="preserve">, tokius kaip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būtų mažesnis, nei vartojant sudėtinių hormoninių kontraceptikų, kurių sudėtyje yra dar ir estrogeno. Yra gauta pranešimų apie kraujo krešulių susiformavimo atvejus, tokius kaip plaučių embolija, giliųjų venų trombozė, miokardo infarktas ar insultas, </w:t>
      </w:r>
      <w:proofErr w:type="spellStart"/>
      <w:r w:rsidRPr="007E73F7">
        <w:rPr>
          <w:rFonts w:ascii="Times New Roman" w:eastAsia="SimSun" w:hAnsi="Times New Roman"/>
          <w:lang w:eastAsia="zh-CN"/>
        </w:rPr>
        <w:t>etonogestrelio</w:t>
      </w:r>
      <w:proofErr w:type="spellEnd"/>
      <w:r w:rsidRPr="007E73F7">
        <w:rPr>
          <w:rFonts w:ascii="Times New Roman" w:eastAsia="SimSun" w:hAnsi="Times New Roman"/>
          <w:lang w:eastAsia="zh-CN"/>
        </w:rPr>
        <w:t xml:space="preserve"> implantus vartojusioms moterims, tačiau turimi duomenys padidėjusio tokių reiškinių pavojaus šį implantą vartojančioms moterims nerodo.</w:t>
      </w:r>
    </w:p>
    <w:p w:rsidR="00996510" w:rsidRPr="007E73F7" w:rsidRDefault="00996510" w:rsidP="00996510">
      <w:pPr>
        <w:numPr>
          <w:ilvl w:val="12"/>
          <w:numId w:val="0"/>
        </w:numPr>
        <w:spacing w:after="0" w:line="240" w:lineRule="auto"/>
        <w:ind w:right="-2"/>
        <w:rPr>
          <w:rFonts w:ascii="Times New Roman" w:eastAsia="SimSun" w:hAnsi="Times New Roman"/>
          <w:lang w:eastAsia="zh-CN"/>
        </w:rPr>
      </w:pPr>
    </w:p>
    <w:p w:rsidR="00996510" w:rsidRPr="007E73F7" w:rsidRDefault="00996510" w:rsidP="00996510">
      <w:pPr>
        <w:numPr>
          <w:ilvl w:val="12"/>
          <w:numId w:val="0"/>
        </w:numPr>
        <w:spacing w:after="0" w:line="240" w:lineRule="auto"/>
        <w:ind w:right="-2"/>
        <w:rPr>
          <w:rFonts w:ascii="Times New Roman" w:eastAsia="SimSun" w:hAnsi="Times New Roman"/>
          <w:lang w:eastAsia="zh-CN"/>
        </w:rPr>
      </w:pPr>
      <w:r w:rsidRPr="007E73F7">
        <w:rPr>
          <w:rFonts w:ascii="Times New Roman" w:hAnsi="Times New Roman"/>
          <w:b/>
        </w:rPr>
        <w:t>Netikėtai pastebėjusi galimus trombozės požymius, turite nedelsdama kreiptis į gydytoją</w:t>
      </w:r>
      <w:r w:rsidRPr="007E73F7">
        <w:rPr>
          <w:rFonts w:ascii="Times New Roman" w:eastAsia="SimSun" w:hAnsi="Times New Roman"/>
          <w:lang w:eastAsia="zh-CN"/>
        </w:rPr>
        <w:t xml:space="preserve"> (taip pat žr. </w:t>
      </w:r>
      <w:r w:rsidRPr="007E73F7">
        <w:rPr>
          <w:rFonts w:ascii="Times New Roman" w:eastAsia="SimSun" w:hAnsi="Times New Roman"/>
          <w:i/>
          <w:lang w:eastAsia="zh-CN"/>
        </w:rPr>
        <w:t>Kada Jūs turite kreiptis į savo gydytoją</w:t>
      </w:r>
      <w:r w:rsidRPr="007E73F7">
        <w:rPr>
          <w:rFonts w:ascii="Times New Roman" w:eastAsia="SimSun" w:hAnsi="Times New Roman"/>
          <w:lang w:eastAsia="zh-CN"/>
        </w:rPr>
        <w:t>).</w:t>
      </w:r>
    </w:p>
    <w:p w:rsidR="00996510" w:rsidRPr="007E73F7" w:rsidRDefault="00996510" w:rsidP="00996510">
      <w:pPr>
        <w:numPr>
          <w:ilvl w:val="12"/>
          <w:numId w:val="0"/>
        </w:numPr>
        <w:spacing w:after="0" w:line="240" w:lineRule="auto"/>
        <w:ind w:right="-2"/>
        <w:rPr>
          <w:rFonts w:ascii="Times New Roman" w:eastAsia="SimSun" w:hAnsi="Times New Roman"/>
          <w:lang w:eastAsia="zh-CN"/>
        </w:rPr>
      </w:pPr>
    </w:p>
    <w:p w:rsidR="00996510" w:rsidRPr="007E73F7" w:rsidRDefault="00996510" w:rsidP="00996510">
      <w:pPr>
        <w:numPr>
          <w:ilvl w:val="12"/>
          <w:numId w:val="0"/>
        </w:numPr>
        <w:spacing w:after="0" w:line="240" w:lineRule="auto"/>
        <w:ind w:right="-2"/>
        <w:rPr>
          <w:rFonts w:ascii="Times New Roman" w:eastAsia="SimSun" w:hAnsi="Times New Roman"/>
          <w:b/>
          <w:lang w:eastAsia="zh-CN"/>
        </w:rPr>
      </w:pPr>
      <w:r w:rsidRPr="007E73F7">
        <w:rPr>
          <w:rFonts w:ascii="Times New Roman" w:eastAsia="SimSun" w:hAnsi="Times New Roman"/>
          <w:b/>
          <w:lang w:eastAsia="zh-CN"/>
        </w:rPr>
        <w:t>Kitos būklės</w:t>
      </w:r>
    </w:p>
    <w:p w:rsidR="00996510" w:rsidRPr="007E73F7" w:rsidRDefault="00996510" w:rsidP="00996510">
      <w:pPr>
        <w:numPr>
          <w:ilvl w:val="12"/>
          <w:numId w:val="0"/>
        </w:numPr>
        <w:spacing w:after="0" w:line="240" w:lineRule="auto"/>
        <w:ind w:right="-2"/>
        <w:rPr>
          <w:rFonts w:ascii="Times New Roman" w:hAnsi="Times New Roman"/>
          <w:b/>
          <w:i/>
        </w:rPr>
      </w:pPr>
      <w:r w:rsidRPr="007E73F7">
        <w:rPr>
          <w:rFonts w:ascii="Times New Roman" w:hAnsi="Times New Roman"/>
          <w:b/>
          <w:i/>
        </w:rPr>
        <w:t>Mėnesinių kraujavimo pobūdžio pokyčiai</w:t>
      </w:r>
    </w:p>
    <w:p w:rsidR="00996510" w:rsidRPr="007E73F7" w:rsidRDefault="00996510" w:rsidP="00996510">
      <w:pPr>
        <w:numPr>
          <w:ilvl w:val="12"/>
          <w:numId w:val="0"/>
        </w:numPr>
        <w:spacing w:after="0" w:line="240" w:lineRule="auto"/>
        <w:ind w:right="-2"/>
        <w:rPr>
          <w:rFonts w:ascii="Times New Roman" w:eastAsia="SimSun" w:hAnsi="Times New Roman"/>
          <w:lang w:eastAsia="zh-CN"/>
        </w:rPr>
      </w:pPr>
      <w:r w:rsidRPr="007E73F7">
        <w:rPr>
          <w:rFonts w:ascii="Times New Roman" w:eastAsia="SimSun" w:hAnsi="Times New Roman"/>
          <w:lang w:eastAsia="zh-CN"/>
        </w:rPr>
        <w:t xml:space="preserve">Kaip ir vartojant kitus kontraceptikus, kurių sudėtyje yra tik </w:t>
      </w:r>
      <w:proofErr w:type="spellStart"/>
      <w:r w:rsidRPr="007E73F7">
        <w:rPr>
          <w:rFonts w:ascii="Times New Roman" w:eastAsia="SimSun" w:hAnsi="Times New Roman"/>
          <w:lang w:eastAsia="zh-CN"/>
        </w:rPr>
        <w:t>progestagenas</w:t>
      </w:r>
      <w:proofErr w:type="spellEnd"/>
      <w:r w:rsidRPr="007E73F7">
        <w:rPr>
          <w:rFonts w:ascii="Times New Roman" w:eastAsia="SimSun" w:hAnsi="Times New Roman"/>
          <w:lang w:eastAsia="zh-CN"/>
        </w:rPr>
        <w:t xml:space="preserve">, įterpus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Jūsų mėnesinių kraujavimas gali pasikeisti. Gali pakisti jų dažnumas (gali visai išnykti, vykti rečiau, dažniau ar kraujuoti nuolat), intensyvumas (sumažėti arba padidėti) arba trukmė. Pastebėta, kad kraujavimas išnyko maždaug 1 iš 5 moterų, o dar 1 iš 5 moterų pasireiškė dažnas ir (arba) užsitęsęs kraujavimas. Gausus kraujavimas buvo pastebėtas retkarčiais. Klinikinių tyrimų metu kraujavimo pokyčiai buvo dažniausia (apie 11 %) gydymo nutraukimo priežastis. Per pirmuosius tris mėnesius nusistovėjęs kraujavimo pobūdis paprastai rodo kraujavimo pobūdį ateityje.</w:t>
      </w:r>
    </w:p>
    <w:p w:rsidR="00996510" w:rsidRPr="007E73F7" w:rsidRDefault="00996510" w:rsidP="00996510">
      <w:pPr>
        <w:numPr>
          <w:ilvl w:val="12"/>
          <w:numId w:val="0"/>
        </w:numPr>
        <w:spacing w:after="0" w:line="240" w:lineRule="auto"/>
        <w:ind w:right="-2"/>
        <w:rPr>
          <w:rFonts w:ascii="Times New Roman" w:eastAsia="SimSun" w:hAnsi="Times New Roman"/>
          <w:lang w:eastAsia="zh-CN"/>
        </w:rPr>
      </w:pPr>
      <w:r w:rsidRPr="007E73F7">
        <w:rPr>
          <w:rFonts w:ascii="Times New Roman" w:eastAsia="SimSun" w:hAnsi="Times New Roman"/>
          <w:lang w:eastAsia="zh-CN"/>
        </w:rPr>
        <w:t xml:space="preserve">Kraujavimo pobūdžio pasikeitimas nereiškia, kad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Jums netinka ar nesuteikia kontraceptinės apsaugos. Apskritai dėl to Jums nereikia imtis jokių veiksmų. Turite kreiptis į savo gydytoją, jeigu kraujavimas mėnesinių metu yra gausus ar ilgalaikis.</w:t>
      </w:r>
    </w:p>
    <w:p w:rsidR="00996510" w:rsidRPr="007E73F7" w:rsidRDefault="00996510" w:rsidP="00996510">
      <w:pPr>
        <w:numPr>
          <w:ilvl w:val="12"/>
          <w:numId w:val="0"/>
        </w:numPr>
        <w:spacing w:after="0" w:line="240" w:lineRule="auto"/>
        <w:ind w:right="-2"/>
        <w:rPr>
          <w:rFonts w:ascii="Times New Roman" w:eastAsia="SimSun" w:hAnsi="Times New Roman"/>
          <w:lang w:eastAsia="zh-CN"/>
        </w:rPr>
      </w:pPr>
    </w:p>
    <w:p w:rsidR="00996510" w:rsidRPr="007E73F7" w:rsidRDefault="00996510" w:rsidP="00996510">
      <w:pPr>
        <w:numPr>
          <w:ilvl w:val="12"/>
          <w:numId w:val="0"/>
        </w:numPr>
        <w:spacing w:after="0" w:line="240" w:lineRule="auto"/>
        <w:ind w:right="-2"/>
        <w:rPr>
          <w:rFonts w:ascii="Times New Roman" w:hAnsi="Times New Roman"/>
          <w:b/>
          <w:i/>
        </w:rPr>
      </w:pPr>
      <w:r w:rsidRPr="007E73F7">
        <w:rPr>
          <w:rFonts w:ascii="Times New Roman" w:hAnsi="Times New Roman"/>
          <w:b/>
          <w:i/>
        </w:rPr>
        <w:t>Su įterpimu ar pašalinimu susiję reiškiniai</w:t>
      </w:r>
    </w:p>
    <w:p w:rsidR="00996510" w:rsidRPr="007E73F7" w:rsidRDefault="00996510" w:rsidP="00996510">
      <w:pPr>
        <w:numPr>
          <w:ilvl w:val="12"/>
          <w:numId w:val="0"/>
        </w:numPr>
        <w:spacing w:after="0" w:line="240" w:lineRule="auto"/>
        <w:ind w:right="-2"/>
        <w:rPr>
          <w:rFonts w:ascii="Times New Roman" w:eastAsia="SimSun" w:hAnsi="Times New Roman"/>
          <w:lang w:eastAsia="zh-CN"/>
        </w:rPr>
      </w:pPr>
      <w:r w:rsidRPr="007E73F7">
        <w:rPr>
          <w:rFonts w:ascii="Times New Roman" w:eastAsia="SimSun" w:hAnsi="Times New Roman"/>
          <w:lang w:eastAsia="zh-CN"/>
        </w:rPr>
        <w:t xml:space="preserve">Jeigu implantas bus neteisingai įterptas arba veikiamas išorės jėgų (pvz., implantą judinant ar užsiimant kontaktiniu sportu), nuo įterpimo vietos rankoje jis gali pasislinkti. Retais atvejais implantai buvo randami rankos kraujagyslėse arba plaučių arterijoje (plautyje esančioje kraujagyslėje). Tais atvejais, kai implantas iš įterpimo vietos yra pasislinkęs, implantą aptikti gali būti sunkiau, o pašalinimui gali prireikti didesnio pjūvio arba chirurginės operacijos ligoninėje. Jeigu implanto rankoje aptikti nepavyksta, Jūsų sveikatos priežiūros specialistas gali pasitelkti rentgeno spindulių ar kitokį krūtinės ląstos vaizdo gavimo metodą. Jeigu implanto nepavyksta apčiuopti ir nėra jokių įrodymų, kad jis galėjo iškristi, kontracepcija ir su </w:t>
      </w:r>
      <w:proofErr w:type="spellStart"/>
      <w:r w:rsidRPr="007E73F7">
        <w:rPr>
          <w:rFonts w:ascii="Times New Roman" w:eastAsia="SimSun" w:hAnsi="Times New Roman"/>
          <w:lang w:eastAsia="zh-CN"/>
        </w:rPr>
        <w:t>progestageno</w:t>
      </w:r>
      <w:proofErr w:type="spellEnd"/>
      <w:r w:rsidRPr="007E73F7">
        <w:rPr>
          <w:rFonts w:ascii="Times New Roman" w:eastAsia="SimSun" w:hAnsi="Times New Roman"/>
          <w:lang w:eastAsia="zh-CN"/>
        </w:rPr>
        <w:t xml:space="preserve"> vartojimu susijusių nepageidaujamų reiškinių rizika gali tęstis ilgiau, nei Jūs to norėtumėte.</w:t>
      </w:r>
    </w:p>
    <w:p w:rsidR="00996510" w:rsidRPr="007E73F7" w:rsidRDefault="00996510" w:rsidP="00996510">
      <w:pPr>
        <w:numPr>
          <w:ilvl w:val="12"/>
          <w:numId w:val="0"/>
        </w:numPr>
        <w:spacing w:after="0" w:line="240" w:lineRule="auto"/>
        <w:ind w:right="-2"/>
        <w:rPr>
          <w:rFonts w:ascii="Times New Roman" w:eastAsia="SimSun" w:hAnsi="Times New Roman"/>
          <w:lang w:eastAsia="zh-CN"/>
        </w:rPr>
      </w:pPr>
      <w:r w:rsidRPr="007E73F7">
        <w:rPr>
          <w:rFonts w:ascii="Times New Roman" w:eastAsia="SimSun" w:hAnsi="Times New Roman"/>
          <w:lang w:eastAsia="zh-CN"/>
        </w:rPr>
        <w:t>Jeigu kažkuriuo metu negalėsite apčiuopti implanto, būtina jį aptikti bei rekomenduojama pašalinti.</w:t>
      </w:r>
    </w:p>
    <w:p w:rsidR="00996510" w:rsidRPr="007E73F7" w:rsidRDefault="00996510" w:rsidP="00996510">
      <w:pPr>
        <w:numPr>
          <w:ilvl w:val="12"/>
          <w:numId w:val="0"/>
        </w:numPr>
        <w:spacing w:after="0" w:line="240" w:lineRule="auto"/>
        <w:ind w:right="-2"/>
        <w:rPr>
          <w:rFonts w:ascii="Times New Roman" w:eastAsia="SimSun" w:hAnsi="Times New Roman"/>
          <w:lang w:eastAsia="zh-CN"/>
        </w:rPr>
      </w:pPr>
    </w:p>
    <w:p w:rsidR="00996510" w:rsidRPr="007E73F7" w:rsidRDefault="00996510" w:rsidP="00996510">
      <w:pPr>
        <w:keepNext/>
        <w:numPr>
          <w:ilvl w:val="12"/>
          <w:numId w:val="0"/>
        </w:numPr>
        <w:spacing w:after="0" w:line="240" w:lineRule="auto"/>
        <w:rPr>
          <w:rFonts w:ascii="Times New Roman" w:hAnsi="Times New Roman"/>
          <w:b/>
          <w:i/>
        </w:rPr>
      </w:pPr>
      <w:r w:rsidRPr="007E73F7">
        <w:rPr>
          <w:rFonts w:ascii="Times New Roman" w:hAnsi="Times New Roman"/>
          <w:b/>
          <w:i/>
        </w:rPr>
        <w:t>Kiaušidžių cistos</w:t>
      </w:r>
    </w:p>
    <w:p w:rsidR="00996510" w:rsidRPr="007E73F7" w:rsidRDefault="00996510" w:rsidP="00996510">
      <w:pPr>
        <w:numPr>
          <w:ilvl w:val="12"/>
          <w:numId w:val="0"/>
        </w:numPr>
        <w:spacing w:after="0" w:line="240" w:lineRule="auto"/>
        <w:ind w:right="-2"/>
        <w:rPr>
          <w:rFonts w:ascii="Times New Roman" w:eastAsia="SimSun" w:hAnsi="Times New Roman"/>
          <w:lang w:eastAsia="zh-CN"/>
        </w:rPr>
      </w:pPr>
      <w:r w:rsidRPr="007E73F7">
        <w:rPr>
          <w:rFonts w:ascii="Times New Roman" w:eastAsia="SimSun" w:hAnsi="Times New Roman"/>
          <w:lang w:eastAsia="zh-CN"/>
        </w:rPr>
        <w:t>Vartojant bet kokį mažų dozių hormoninį kontraceptiką kiaušidėse gali susidaryti mažos skysčiu užpildytos pūslelės. Jos vadinamos kiaušidžių cistomis. Įprastai jos savaime išnyksta. Kartais jos sukelia nežymų pilvo skausmą. Tik labai retai jos gali sukelti rimtesnių problemų.</w:t>
      </w:r>
    </w:p>
    <w:p w:rsidR="00996510" w:rsidRPr="007E73F7" w:rsidRDefault="00996510" w:rsidP="00996510">
      <w:pPr>
        <w:numPr>
          <w:ilvl w:val="12"/>
          <w:numId w:val="0"/>
        </w:numPr>
        <w:spacing w:after="0" w:line="240" w:lineRule="auto"/>
        <w:ind w:right="-2"/>
        <w:rPr>
          <w:rFonts w:ascii="Times New Roman" w:eastAsia="SimSun" w:hAnsi="Times New Roman"/>
          <w:lang w:eastAsia="zh-CN"/>
        </w:rPr>
      </w:pPr>
    </w:p>
    <w:p w:rsidR="00996510" w:rsidRPr="007E73F7" w:rsidRDefault="00996510" w:rsidP="00996510">
      <w:pPr>
        <w:keepNext/>
        <w:keepLines/>
        <w:numPr>
          <w:ilvl w:val="12"/>
          <w:numId w:val="0"/>
        </w:numPr>
        <w:spacing w:after="0" w:line="240" w:lineRule="auto"/>
        <w:rPr>
          <w:rFonts w:ascii="Times New Roman" w:eastAsia="SimSun" w:hAnsi="Times New Roman"/>
          <w:b/>
          <w:i/>
          <w:lang w:eastAsia="zh-CN"/>
        </w:rPr>
      </w:pPr>
      <w:r w:rsidRPr="007E73F7">
        <w:rPr>
          <w:rFonts w:ascii="Times New Roman" w:eastAsia="SimSun" w:hAnsi="Times New Roman"/>
          <w:b/>
          <w:i/>
          <w:lang w:eastAsia="zh-CN"/>
        </w:rPr>
        <w:t>Sulūžęs ar sulinkęs implantas</w:t>
      </w:r>
    </w:p>
    <w:p w:rsidR="00996510" w:rsidRPr="007E73F7" w:rsidRDefault="00996510" w:rsidP="00996510">
      <w:pPr>
        <w:keepNext/>
        <w:keepLines/>
        <w:numPr>
          <w:ilvl w:val="12"/>
          <w:numId w:val="0"/>
        </w:numPr>
        <w:spacing w:after="0" w:line="240" w:lineRule="auto"/>
        <w:rPr>
          <w:rFonts w:ascii="Times New Roman" w:eastAsia="SimSun" w:hAnsi="Times New Roman"/>
          <w:lang w:eastAsia="zh-CN"/>
        </w:rPr>
      </w:pPr>
      <w:r w:rsidRPr="007E73F7">
        <w:rPr>
          <w:rFonts w:ascii="Times New Roman" w:eastAsia="SimSun" w:hAnsi="Times New Roman"/>
          <w:lang w:eastAsia="zh-CN"/>
        </w:rPr>
        <w:t>Jeigu Jūsų rankoje esantis implantas sulūžta arba sulinksta, jo poveikis nepakinta. Jeigu kiltų klausimų, kreipkitės į savo sveikatos priežiūros specialistą.</w:t>
      </w:r>
    </w:p>
    <w:p w:rsidR="00996510" w:rsidRPr="007E73F7" w:rsidRDefault="00996510" w:rsidP="00996510">
      <w:pPr>
        <w:numPr>
          <w:ilvl w:val="12"/>
          <w:numId w:val="0"/>
        </w:numPr>
        <w:spacing w:after="0" w:line="240" w:lineRule="auto"/>
        <w:ind w:right="-2"/>
        <w:rPr>
          <w:rFonts w:ascii="Times New Roman" w:eastAsia="SimSun" w:hAnsi="Times New Roman"/>
          <w:lang w:eastAsia="zh-CN"/>
        </w:rPr>
      </w:pPr>
    </w:p>
    <w:p w:rsidR="00996510" w:rsidRPr="007E73F7" w:rsidRDefault="00996510" w:rsidP="00996510">
      <w:pPr>
        <w:keepNext/>
        <w:tabs>
          <w:tab w:val="left" w:pos="567"/>
        </w:tabs>
        <w:spacing w:after="0" w:line="260" w:lineRule="exact"/>
        <w:jc w:val="both"/>
        <w:outlineLvl w:val="3"/>
        <w:rPr>
          <w:rFonts w:ascii="Times New Roman" w:eastAsia="SimSun" w:hAnsi="Times New Roman"/>
          <w:b/>
          <w:lang w:eastAsia="en-US"/>
        </w:rPr>
      </w:pPr>
      <w:r w:rsidRPr="007E73F7">
        <w:rPr>
          <w:rFonts w:ascii="Times New Roman" w:eastAsia="SimSun" w:hAnsi="Times New Roman"/>
          <w:b/>
          <w:lang w:eastAsia="en-US"/>
        </w:rPr>
        <w:t xml:space="preserve">Kiti vaistai ir </w:t>
      </w:r>
      <w:proofErr w:type="spellStart"/>
      <w:r w:rsidRPr="007E73F7">
        <w:rPr>
          <w:rFonts w:ascii="Times New Roman" w:eastAsia="SimSun" w:hAnsi="Times New Roman"/>
          <w:b/>
          <w:lang w:eastAsia="en-US"/>
        </w:rPr>
        <w:t>Nexplanon</w:t>
      </w:r>
      <w:proofErr w:type="spellEnd"/>
    </w:p>
    <w:p w:rsidR="00F86A83" w:rsidRPr="007E73F7" w:rsidRDefault="00F86A83" w:rsidP="00996510">
      <w:pPr>
        <w:keepNext/>
        <w:tabs>
          <w:tab w:val="left" w:pos="567"/>
        </w:tabs>
        <w:spacing w:after="0" w:line="260" w:lineRule="exact"/>
        <w:jc w:val="both"/>
        <w:outlineLvl w:val="3"/>
        <w:rPr>
          <w:rFonts w:ascii="Times New Roman" w:eastAsia="SimSun" w:hAnsi="Times New Roman"/>
          <w:b/>
          <w:lang w:eastAsia="en-US"/>
        </w:rPr>
      </w:pPr>
    </w:p>
    <w:p w:rsidR="00F86A83" w:rsidRPr="007E73F7" w:rsidRDefault="00F86A83" w:rsidP="00AC19A5">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rPr>
      </w:pPr>
      <w:r w:rsidRPr="007E73F7">
        <w:rPr>
          <w:rFonts w:ascii="Times New Roman" w:hAnsi="Times New Roman"/>
        </w:rPr>
        <w:t xml:space="preserve">Jeigu vartojate kitų vaistų ar augalinių preparatų, apie tai visada pasakykite gydytojui. Be to, apie </w:t>
      </w:r>
      <w:proofErr w:type="spellStart"/>
      <w:r w:rsidRPr="007E73F7">
        <w:rPr>
          <w:rFonts w:ascii="Times New Roman" w:hAnsi="Times New Roman"/>
        </w:rPr>
        <w:t>Nexplanon</w:t>
      </w:r>
      <w:proofErr w:type="spellEnd"/>
      <w:r w:rsidRPr="007E73F7">
        <w:rPr>
          <w:rFonts w:ascii="Times New Roman" w:hAnsi="Times New Roman"/>
        </w:rPr>
        <w:t xml:space="preserve"> naudojimą informuokite kiekvieną gydytoją</w:t>
      </w:r>
      <w:r w:rsidR="00940059" w:rsidRPr="007E73F7">
        <w:rPr>
          <w:rFonts w:ascii="Times New Roman" w:hAnsi="Times New Roman"/>
        </w:rPr>
        <w:t xml:space="preserve"> </w:t>
      </w:r>
      <w:r w:rsidRPr="007E73F7">
        <w:rPr>
          <w:rFonts w:ascii="Times New Roman" w:hAnsi="Times New Roman"/>
        </w:rPr>
        <w:t>arba vaistininką, skiriantį Jums kitų vaistų. Jie paaiškins, ar turite naudotis papildomomis kontraceptinėmis priemonėmis (pvz., prezervatyvais), ir, jeigu jų reikia, kiek laiko</w:t>
      </w:r>
      <w:r w:rsidR="00E73A82" w:rsidRPr="007E73F7">
        <w:rPr>
          <w:rFonts w:ascii="Times New Roman" w:hAnsi="Times New Roman"/>
        </w:rPr>
        <w:t>,</w:t>
      </w:r>
      <w:r w:rsidRPr="007E73F7">
        <w:rPr>
          <w:rFonts w:ascii="Times New Roman" w:hAnsi="Times New Roman"/>
        </w:rPr>
        <w:t xml:space="preserve"> bei ar nereikia pakeisti kito Jums būtino vaisto vartojimo.</w:t>
      </w:r>
    </w:p>
    <w:p w:rsidR="00023666" w:rsidRPr="007E73F7" w:rsidRDefault="00023666">
      <w:pPr>
        <w:numPr>
          <w:ilvl w:val="12"/>
          <w:numId w:val="0"/>
        </w:numPr>
        <w:spacing w:after="0" w:line="240" w:lineRule="auto"/>
        <w:ind w:right="-2"/>
        <w:rPr>
          <w:rFonts w:ascii="Times New Roman" w:eastAsia="SimSun" w:hAnsi="Times New Roman"/>
          <w:lang w:eastAsia="zh-CN"/>
        </w:rPr>
      </w:pPr>
    </w:p>
    <w:p w:rsidR="00023666" w:rsidRPr="007E73F7" w:rsidRDefault="00023666" w:rsidP="00023666">
      <w:pPr>
        <w:spacing w:after="0" w:line="240" w:lineRule="auto"/>
        <w:rPr>
          <w:rFonts w:ascii="Times New Roman" w:hAnsi="Times New Roman"/>
        </w:rPr>
      </w:pPr>
      <w:r w:rsidRPr="007E73F7">
        <w:rPr>
          <w:rFonts w:ascii="Times New Roman" w:hAnsi="Times New Roman"/>
        </w:rPr>
        <w:t>Kai kurie vaistai:</w:t>
      </w:r>
    </w:p>
    <w:p w:rsidR="00023666" w:rsidRPr="005135D0" w:rsidRDefault="00023666" w:rsidP="00023666">
      <w:pPr>
        <w:pStyle w:val="Sraopastraipa"/>
        <w:numPr>
          <w:ilvl w:val="0"/>
          <w:numId w:val="40"/>
        </w:numPr>
        <w:tabs>
          <w:tab w:val="clear" w:pos="567"/>
        </w:tabs>
        <w:spacing w:line="240" w:lineRule="auto"/>
        <w:contextualSpacing/>
        <w:rPr>
          <w:rFonts w:eastAsia="Calibri"/>
          <w:lang w:val="lt-LT"/>
        </w:rPr>
      </w:pPr>
      <w:r w:rsidRPr="005135D0">
        <w:rPr>
          <w:lang w:val="lt-LT"/>
        </w:rPr>
        <w:t xml:space="preserve">gali keisti </w:t>
      </w:r>
      <w:proofErr w:type="spellStart"/>
      <w:r w:rsidRPr="005135D0">
        <w:rPr>
          <w:lang w:val="lt-LT"/>
        </w:rPr>
        <w:t>Nexplanon</w:t>
      </w:r>
      <w:proofErr w:type="spellEnd"/>
      <w:r w:rsidRPr="005135D0">
        <w:rPr>
          <w:lang w:val="lt-LT"/>
        </w:rPr>
        <w:t xml:space="preserve"> veikliųjų medžiagų koncentraciją kraujyje;</w:t>
      </w:r>
    </w:p>
    <w:p w:rsidR="00023666" w:rsidRPr="005135D0" w:rsidRDefault="00023666" w:rsidP="00023666">
      <w:pPr>
        <w:pStyle w:val="Sraopastraipa"/>
        <w:numPr>
          <w:ilvl w:val="0"/>
          <w:numId w:val="40"/>
        </w:numPr>
        <w:tabs>
          <w:tab w:val="clear" w:pos="567"/>
        </w:tabs>
        <w:spacing w:line="240" w:lineRule="auto"/>
        <w:contextualSpacing/>
        <w:rPr>
          <w:rFonts w:eastAsia="Calibri"/>
          <w:lang w:val="lt-LT"/>
        </w:rPr>
      </w:pPr>
      <w:r w:rsidRPr="005135D0">
        <w:rPr>
          <w:lang w:val="lt-LT"/>
        </w:rPr>
        <w:t xml:space="preserve">gali </w:t>
      </w:r>
      <w:r w:rsidRPr="005135D0">
        <w:rPr>
          <w:b/>
          <w:lang w:val="lt-LT"/>
        </w:rPr>
        <w:t>susilpninti jo sukeliamą apsaugą nuo pastojimo</w:t>
      </w:r>
      <w:r w:rsidRPr="005135D0">
        <w:rPr>
          <w:lang w:val="lt-LT"/>
        </w:rPr>
        <w:t>;</w:t>
      </w:r>
    </w:p>
    <w:p w:rsidR="00023666" w:rsidRPr="005135D0" w:rsidRDefault="00023666">
      <w:pPr>
        <w:pStyle w:val="Sraopastraipa"/>
        <w:numPr>
          <w:ilvl w:val="0"/>
          <w:numId w:val="40"/>
        </w:numPr>
        <w:tabs>
          <w:tab w:val="clear" w:pos="567"/>
        </w:tabs>
        <w:spacing w:line="240" w:lineRule="auto"/>
        <w:contextualSpacing/>
        <w:rPr>
          <w:rFonts w:eastAsia="Calibri"/>
          <w:lang w:val="lt-LT"/>
        </w:rPr>
      </w:pPr>
      <w:r w:rsidRPr="005135D0">
        <w:rPr>
          <w:lang w:val="lt-LT"/>
        </w:rPr>
        <w:t>gali sukelti netikėtą kraujavimą</w:t>
      </w:r>
      <w:r w:rsidRPr="005135D0">
        <w:rPr>
          <w:rFonts w:eastAsia="Calibri"/>
          <w:lang w:val="lt-LT"/>
        </w:rPr>
        <w:t>.</w:t>
      </w:r>
    </w:p>
    <w:p w:rsidR="00023666" w:rsidRPr="005135D0" w:rsidRDefault="00023666" w:rsidP="00AC19A5">
      <w:pPr>
        <w:pStyle w:val="Sraopastraipa"/>
        <w:tabs>
          <w:tab w:val="clear" w:pos="567"/>
        </w:tabs>
        <w:spacing w:line="240" w:lineRule="auto"/>
        <w:ind w:left="720"/>
        <w:contextualSpacing/>
        <w:rPr>
          <w:rFonts w:eastAsia="Calibri"/>
          <w:lang w:val="lt-LT"/>
        </w:rPr>
      </w:pPr>
    </w:p>
    <w:p w:rsidR="00023666" w:rsidRPr="007E73F7" w:rsidRDefault="00023666" w:rsidP="005135D0">
      <w:pPr>
        <w:spacing w:after="0" w:line="240" w:lineRule="auto"/>
        <w:rPr>
          <w:rFonts w:ascii="Times New Roman" w:hAnsi="Times New Roman"/>
        </w:rPr>
      </w:pPr>
      <w:r w:rsidRPr="007E73F7">
        <w:rPr>
          <w:rFonts w:ascii="Times New Roman" w:hAnsi="Times New Roman"/>
        </w:rPr>
        <w:t>Tai vaistai, kurie vartojami gydyti šioms ligoms:</w:t>
      </w:r>
    </w:p>
    <w:p w:rsidR="00023666" w:rsidRPr="007E73F7" w:rsidRDefault="00023666" w:rsidP="005135D0">
      <w:pPr>
        <w:numPr>
          <w:ilvl w:val="0"/>
          <w:numId w:val="41"/>
        </w:numPr>
        <w:snapToGrid w:val="0"/>
        <w:spacing w:after="0" w:line="240" w:lineRule="auto"/>
        <w:rPr>
          <w:rFonts w:ascii="Times New Roman" w:eastAsia="Times New Roman" w:hAnsi="Times New Roman"/>
          <w:lang w:eastAsia="en-US"/>
        </w:rPr>
      </w:pPr>
      <w:r w:rsidRPr="007E73F7">
        <w:rPr>
          <w:rFonts w:ascii="Times New Roman" w:eastAsia="Times New Roman" w:hAnsi="Times New Roman"/>
          <w:lang w:eastAsia="en-US"/>
        </w:rPr>
        <w:t xml:space="preserve">epilepsijai (pvz., </w:t>
      </w:r>
      <w:proofErr w:type="spellStart"/>
      <w:r w:rsidRPr="007E73F7">
        <w:rPr>
          <w:rFonts w:ascii="Times New Roman" w:eastAsia="Times New Roman" w:hAnsi="Times New Roman"/>
          <w:lang w:eastAsia="en-US"/>
        </w:rPr>
        <w:t>primidonas</w:t>
      </w:r>
      <w:proofErr w:type="spellEnd"/>
      <w:r w:rsidRPr="007E73F7">
        <w:rPr>
          <w:rFonts w:ascii="Times New Roman" w:eastAsia="Times New Roman" w:hAnsi="Times New Roman"/>
          <w:lang w:eastAsia="en-US"/>
        </w:rPr>
        <w:t xml:space="preserve">, </w:t>
      </w:r>
      <w:proofErr w:type="spellStart"/>
      <w:r w:rsidRPr="007E73F7">
        <w:rPr>
          <w:rFonts w:ascii="Times New Roman" w:eastAsia="Times New Roman" w:hAnsi="Times New Roman"/>
          <w:lang w:eastAsia="en-US"/>
        </w:rPr>
        <w:t>fenitoinas</w:t>
      </w:r>
      <w:proofErr w:type="spellEnd"/>
      <w:r w:rsidRPr="007E73F7">
        <w:rPr>
          <w:rFonts w:ascii="Times New Roman" w:eastAsia="Times New Roman" w:hAnsi="Times New Roman"/>
          <w:lang w:eastAsia="en-US"/>
        </w:rPr>
        <w:t xml:space="preserve">, barbitūratai, </w:t>
      </w:r>
      <w:proofErr w:type="spellStart"/>
      <w:r w:rsidRPr="007E73F7">
        <w:rPr>
          <w:rFonts w:ascii="Times New Roman" w:eastAsia="Times New Roman" w:hAnsi="Times New Roman"/>
          <w:lang w:eastAsia="en-US"/>
        </w:rPr>
        <w:t>karbamazepinas</w:t>
      </w:r>
      <w:proofErr w:type="spellEnd"/>
      <w:r w:rsidRPr="007E73F7">
        <w:rPr>
          <w:rFonts w:ascii="Times New Roman" w:eastAsia="Times New Roman" w:hAnsi="Times New Roman"/>
          <w:lang w:eastAsia="en-US"/>
        </w:rPr>
        <w:t xml:space="preserve">, </w:t>
      </w:r>
      <w:proofErr w:type="spellStart"/>
      <w:r w:rsidRPr="007E73F7">
        <w:rPr>
          <w:rFonts w:ascii="Times New Roman" w:eastAsia="Times New Roman" w:hAnsi="Times New Roman"/>
          <w:lang w:eastAsia="en-US"/>
        </w:rPr>
        <w:t>okskarbazepinas</w:t>
      </w:r>
      <w:proofErr w:type="spellEnd"/>
      <w:r w:rsidRPr="007E73F7">
        <w:rPr>
          <w:rFonts w:ascii="Times New Roman" w:eastAsia="Times New Roman" w:hAnsi="Times New Roman"/>
          <w:lang w:eastAsia="en-US"/>
        </w:rPr>
        <w:t xml:space="preserve">, </w:t>
      </w:r>
      <w:proofErr w:type="spellStart"/>
      <w:r w:rsidRPr="007E73F7">
        <w:rPr>
          <w:rFonts w:ascii="Times New Roman" w:eastAsia="Times New Roman" w:hAnsi="Times New Roman"/>
          <w:lang w:eastAsia="en-US"/>
        </w:rPr>
        <w:t>topiramatas</w:t>
      </w:r>
      <w:proofErr w:type="spellEnd"/>
      <w:r w:rsidRPr="007E73F7">
        <w:rPr>
          <w:rFonts w:ascii="Times New Roman" w:eastAsia="Times New Roman" w:hAnsi="Times New Roman"/>
          <w:lang w:eastAsia="en-US"/>
        </w:rPr>
        <w:t xml:space="preserve">, </w:t>
      </w:r>
      <w:proofErr w:type="spellStart"/>
      <w:r w:rsidRPr="007E73F7">
        <w:rPr>
          <w:rFonts w:ascii="Times New Roman" w:eastAsia="Times New Roman" w:hAnsi="Times New Roman"/>
          <w:lang w:eastAsia="en-US"/>
        </w:rPr>
        <w:t>felbamatas</w:t>
      </w:r>
      <w:proofErr w:type="spellEnd"/>
      <w:r w:rsidRPr="007E73F7">
        <w:rPr>
          <w:rFonts w:ascii="Times New Roman" w:eastAsia="Times New Roman" w:hAnsi="Times New Roman"/>
          <w:lang w:eastAsia="en-US"/>
        </w:rPr>
        <w:t>);</w:t>
      </w:r>
    </w:p>
    <w:p w:rsidR="00023666" w:rsidRPr="007E73F7" w:rsidRDefault="00023666" w:rsidP="005135D0">
      <w:pPr>
        <w:numPr>
          <w:ilvl w:val="0"/>
          <w:numId w:val="41"/>
        </w:numPr>
        <w:snapToGrid w:val="0"/>
        <w:spacing w:after="0" w:line="240" w:lineRule="auto"/>
        <w:rPr>
          <w:rFonts w:ascii="Times New Roman" w:eastAsia="Times New Roman" w:hAnsi="Times New Roman"/>
          <w:lang w:eastAsia="en-US"/>
        </w:rPr>
      </w:pPr>
      <w:r w:rsidRPr="007E73F7">
        <w:rPr>
          <w:rFonts w:ascii="Times New Roman" w:eastAsia="Times New Roman" w:hAnsi="Times New Roman"/>
          <w:lang w:eastAsia="en-US"/>
        </w:rPr>
        <w:t xml:space="preserve">tuberkuliozei (pvz., </w:t>
      </w:r>
      <w:proofErr w:type="spellStart"/>
      <w:r w:rsidRPr="007E73F7">
        <w:rPr>
          <w:rFonts w:ascii="Times New Roman" w:eastAsia="Times New Roman" w:hAnsi="Times New Roman"/>
          <w:lang w:eastAsia="en-US"/>
        </w:rPr>
        <w:t>rifampicinas</w:t>
      </w:r>
      <w:proofErr w:type="spellEnd"/>
      <w:r w:rsidRPr="007E73F7">
        <w:rPr>
          <w:rFonts w:ascii="Times New Roman" w:eastAsia="Times New Roman" w:hAnsi="Times New Roman"/>
          <w:lang w:eastAsia="en-US"/>
        </w:rPr>
        <w:t>);</w:t>
      </w:r>
    </w:p>
    <w:p w:rsidR="00023666" w:rsidRPr="007E73F7" w:rsidRDefault="006848AA" w:rsidP="005135D0">
      <w:pPr>
        <w:numPr>
          <w:ilvl w:val="0"/>
          <w:numId w:val="41"/>
        </w:numPr>
        <w:snapToGrid w:val="0"/>
        <w:spacing w:after="0" w:line="240" w:lineRule="auto"/>
        <w:rPr>
          <w:rFonts w:ascii="Times New Roman" w:eastAsia="Times New Roman" w:hAnsi="Times New Roman"/>
          <w:lang w:eastAsia="en-US"/>
        </w:rPr>
      </w:pPr>
      <w:r w:rsidRPr="007E73F7">
        <w:rPr>
          <w:rFonts w:ascii="Times New Roman" w:eastAsia="Times New Roman" w:hAnsi="Times New Roman"/>
          <w:lang w:eastAsia="en-US"/>
        </w:rPr>
        <w:t>ŽIV</w:t>
      </w:r>
      <w:r w:rsidR="00023666" w:rsidRPr="007E73F7">
        <w:rPr>
          <w:rFonts w:ascii="Times New Roman" w:eastAsia="Times New Roman" w:hAnsi="Times New Roman"/>
          <w:lang w:eastAsia="en-US"/>
        </w:rPr>
        <w:t xml:space="preserve"> infekcijai (pvz., </w:t>
      </w:r>
      <w:proofErr w:type="spellStart"/>
      <w:r w:rsidR="00023666" w:rsidRPr="007E73F7">
        <w:rPr>
          <w:rFonts w:ascii="Times New Roman" w:eastAsia="Times New Roman" w:hAnsi="Times New Roman"/>
          <w:lang w:eastAsia="en-US"/>
        </w:rPr>
        <w:t>ritonaviras</w:t>
      </w:r>
      <w:proofErr w:type="spellEnd"/>
      <w:r w:rsidR="00023666" w:rsidRPr="007E73F7">
        <w:rPr>
          <w:rFonts w:ascii="Times New Roman" w:eastAsia="Times New Roman" w:hAnsi="Times New Roman"/>
          <w:lang w:eastAsia="en-US"/>
        </w:rPr>
        <w:t xml:space="preserve">, </w:t>
      </w:r>
      <w:proofErr w:type="spellStart"/>
      <w:r w:rsidR="00023666" w:rsidRPr="007E73F7">
        <w:rPr>
          <w:rFonts w:ascii="Times New Roman" w:eastAsia="Times New Roman" w:hAnsi="Times New Roman"/>
          <w:lang w:eastAsia="en-US"/>
        </w:rPr>
        <w:t>nelfinaviras</w:t>
      </w:r>
      <w:proofErr w:type="spellEnd"/>
      <w:r w:rsidR="00023666" w:rsidRPr="007E73F7">
        <w:rPr>
          <w:rFonts w:ascii="Times New Roman" w:eastAsia="Times New Roman" w:hAnsi="Times New Roman"/>
          <w:lang w:eastAsia="en-US"/>
        </w:rPr>
        <w:t xml:space="preserve">, </w:t>
      </w:r>
      <w:proofErr w:type="spellStart"/>
      <w:r w:rsidR="00023666" w:rsidRPr="007E73F7">
        <w:rPr>
          <w:rFonts w:ascii="Times New Roman" w:eastAsia="Times New Roman" w:hAnsi="Times New Roman"/>
          <w:lang w:eastAsia="en-US"/>
        </w:rPr>
        <w:t>nevirapinas</w:t>
      </w:r>
      <w:proofErr w:type="spellEnd"/>
      <w:r w:rsidR="00023666" w:rsidRPr="007E73F7">
        <w:rPr>
          <w:rFonts w:ascii="Times New Roman" w:eastAsia="Times New Roman" w:hAnsi="Times New Roman"/>
          <w:lang w:eastAsia="en-US"/>
        </w:rPr>
        <w:t xml:space="preserve">, </w:t>
      </w:r>
      <w:proofErr w:type="spellStart"/>
      <w:r w:rsidR="00023666" w:rsidRPr="007E73F7">
        <w:rPr>
          <w:rFonts w:ascii="Times New Roman" w:eastAsia="Times New Roman" w:hAnsi="Times New Roman"/>
          <w:lang w:eastAsia="en-US"/>
        </w:rPr>
        <w:t>efavirenzas</w:t>
      </w:r>
      <w:proofErr w:type="spellEnd"/>
      <w:r w:rsidR="00023666" w:rsidRPr="007E73F7">
        <w:rPr>
          <w:rFonts w:ascii="Times New Roman" w:eastAsia="Times New Roman" w:hAnsi="Times New Roman"/>
          <w:lang w:eastAsia="en-US"/>
        </w:rPr>
        <w:t>);</w:t>
      </w:r>
    </w:p>
    <w:p w:rsidR="00023666" w:rsidRPr="007E73F7" w:rsidRDefault="00023666" w:rsidP="00023666">
      <w:pPr>
        <w:numPr>
          <w:ilvl w:val="0"/>
          <w:numId w:val="41"/>
        </w:numPr>
        <w:snapToGrid w:val="0"/>
        <w:spacing w:after="0" w:line="240" w:lineRule="auto"/>
        <w:rPr>
          <w:rFonts w:ascii="Times New Roman" w:eastAsia="Times New Roman" w:hAnsi="Times New Roman"/>
          <w:lang w:eastAsia="en-US"/>
        </w:rPr>
      </w:pPr>
      <w:r w:rsidRPr="007E73F7">
        <w:rPr>
          <w:rFonts w:ascii="Times New Roman" w:eastAsia="Times New Roman" w:hAnsi="Times New Roman"/>
          <w:lang w:eastAsia="en-US"/>
        </w:rPr>
        <w:t xml:space="preserve">hepatito C viruso infekcijai (pvz., </w:t>
      </w:r>
      <w:proofErr w:type="spellStart"/>
      <w:r w:rsidRPr="007E73F7">
        <w:rPr>
          <w:rFonts w:ascii="Times New Roman" w:eastAsia="Times New Roman" w:hAnsi="Times New Roman"/>
          <w:lang w:eastAsia="en-US"/>
        </w:rPr>
        <w:t>bocepreviras</w:t>
      </w:r>
      <w:proofErr w:type="spellEnd"/>
      <w:r w:rsidRPr="007E73F7">
        <w:rPr>
          <w:rFonts w:ascii="Times New Roman" w:eastAsia="Times New Roman" w:hAnsi="Times New Roman"/>
          <w:lang w:eastAsia="en-US"/>
        </w:rPr>
        <w:t xml:space="preserve">, </w:t>
      </w:r>
      <w:proofErr w:type="spellStart"/>
      <w:r w:rsidRPr="007E73F7">
        <w:rPr>
          <w:rFonts w:ascii="Times New Roman" w:eastAsia="Times New Roman" w:hAnsi="Times New Roman"/>
          <w:lang w:eastAsia="en-US"/>
        </w:rPr>
        <w:t>telapreviras</w:t>
      </w:r>
      <w:proofErr w:type="spellEnd"/>
      <w:r w:rsidRPr="007E73F7">
        <w:rPr>
          <w:rFonts w:ascii="Times New Roman" w:eastAsia="Times New Roman" w:hAnsi="Times New Roman"/>
          <w:lang w:eastAsia="en-US"/>
        </w:rPr>
        <w:t>);</w:t>
      </w:r>
    </w:p>
    <w:p w:rsidR="00023666" w:rsidRPr="007E73F7" w:rsidRDefault="00023666" w:rsidP="005135D0">
      <w:pPr>
        <w:numPr>
          <w:ilvl w:val="0"/>
          <w:numId w:val="41"/>
        </w:numPr>
        <w:snapToGrid w:val="0"/>
        <w:spacing w:after="0" w:line="240" w:lineRule="auto"/>
        <w:rPr>
          <w:rFonts w:ascii="Times New Roman" w:eastAsia="Times New Roman" w:hAnsi="Times New Roman"/>
          <w:lang w:eastAsia="en-US"/>
        </w:rPr>
      </w:pPr>
      <w:r w:rsidRPr="007E73F7">
        <w:rPr>
          <w:rFonts w:ascii="Times New Roman" w:eastAsia="Times New Roman" w:hAnsi="Times New Roman"/>
          <w:lang w:eastAsia="en-US"/>
        </w:rPr>
        <w:t xml:space="preserve">kitoms infekcinėms ligoms (pvz., </w:t>
      </w:r>
      <w:proofErr w:type="spellStart"/>
      <w:r w:rsidRPr="007E73F7">
        <w:rPr>
          <w:rFonts w:ascii="Times New Roman" w:eastAsia="Times New Roman" w:hAnsi="Times New Roman"/>
          <w:lang w:eastAsia="en-US"/>
        </w:rPr>
        <w:t>grizeofulvinas</w:t>
      </w:r>
      <w:proofErr w:type="spellEnd"/>
      <w:r w:rsidRPr="007E73F7">
        <w:rPr>
          <w:rFonts w:ascii="Times New Roman" w:eastAsia="Times New Roman" w:hAnsi="Times New Roman"/>
          <w:lang w:eastAsia="en-US"/>
        </w:rPr>
        <w:t>);</w:t>
      </w:r>
    </w:p>
    <w:p w:rsidR="00023666" w:rsidRPr="007E73F7" w:rsidRDefault="00023666" w:rsidP="005135D0">
      <w:pPr>
        <w:numPr>
          <w:ilvl w:val="0"/>
          <w:numId w:val="41"/>
        </w:numPr>
        <w:snapToGrid w:val="0"/>
        <w:spacing w:after="0" w:line="240" w:lineRule="auto"/>
        <w:rPr>
          <w:rFonts w:ascii="Times New Roman" w:eastAsia="Times New Roman" w:hAnsi="Times New Roman"/>
          <w:lang w:eastAsia="en-US"/>
        </w:rPr>
      </w:pPr>
      <w:r w:rsidRPr="007E73F7">
        <w:rPr>
          <w:rFonts w:ascii="Times New Roman" w:eastAsia="Times New Roman" w:hAnsi="Times New Roman"/>
          <w:lang w:eastAsia="en-US"/>
        </w:rPr>
        <w:t>padidėjusiam kraujospūdžiui plaučių kraujagyslėse (</w:t>
      </w:r>
      <w:proofErr w:type="spellStart"/>
      <w:r w:rsidRPr="007E73F7">
        <w:rPr>
          <w:rFonts w:ascii="Times New Roman" w:eastAsia="Times New Roman" w:hAnsi="Times New Roman"/>
          <w:lang w:eastAsia="en-US"/>
        </w:rPr>
        <w:t>bozentanas</w:t>
      </w:r>
      <w:proofErr w:type="spellEnd"/>
      <w:r w:rsidRPr="007E73F7">
        <w:rPr>
          <w:rFonts w:ascii="Times New Roman" w:eastAsia="Times New Roman" w:hAnsi="Times New Roman"/>
          <w:lang w:eastAsia="en-US"/>
        </w:rPr>
        <w:t>);</w:t>
      </w:r>
    </w:p>
    <w:p w:rsidR="00023666" w:rsidRPr="007E73F7" w:rsidRDefault="00023666" w:rsidP="005135D0">
      <w:pPr>
        <w:numPr>
          <w:ilvl w:val="0"/>
          <w:numId w:val="41"/>
        </w:numPr>
        <w:snapToGrid w:val="0"/>
        <w:spacing w:after="0" w:line="240" w:lineRule="auto"/>
        <w:rPr>
          <w:rFonts w:ascii="Times New Roman" w:eastAsia="Times New Roman" w:hAnsi="Times New Roman"/>
          <w:lang w:eastAsia="en-US"/>
        </w:rPr>
      </w:pPr>
      <w:r w:rsidRPr="007E73F7">
        <w:rPr>
          <w:rFonts w:ascii="Times New Roman" w:eastAsia="Times New Roman" w:hAnsi="Times New Roman"/>
          <w:lang w:eastAsia="en-US"/>
        </w:rPr>
        <w:t xml:space="preserve">depresinei nuotaikai (jonažolė – </w:t>
      </w:r>
      <w:proofErr w:type="spellStart"/>
      <w:r w:rsidRPr="007E73F7">
        <w:rPr>
          <w:rFonts w:ascii="Times New Roman" w:eastAsia="Times New Roman" w:hAnsi="Times New Roman"/>
          <w:i/>
          <w:lang w:eastAsia="en-US"/>
        </w:rPr>
        <w:t>Hypericum</w:t>
      </w:r>
      <w:proofErr w:type="spellEnd"/>
      <w:r w:rsidRPr="007E73F7">
        <w:rPr>
          <w:rFonts w:ascii="Times New Roman" w:eastAsia="Times New Roman" w:hAnsi="Times New Roman"/>
          <w:i/>
          <w:lang w:eastAsia="en-US"/>
        </w:rPr>
        <w:t xml:space="preserve"> </w:t>
      </w:r>
      <w:proofErr w:type="spellStart"/>
      <w:r w:rsidRPr="007E73F7">
        <w:rPr>
          <w:rFonts w:ascii="Times New Roman" w:eastAsia="Times New Roman" w:hAnsi="Times New Roman"/>
          <w:i/>
          <w:lang w:eastAsia="en-US"/>
        </w:rPr>
        <w:t>perforatum</w:t>
      </w:r>
      <w:proofErr w:type="spellEnd"/>
      <w:r w:rsidRPr="007E73F7">
        <w:rPr>
          <w:rFonts w:ascii="Times New Roman" w:eastAsia="Times New Roman" w:hAnsi="Times New Roman"/>
          <w:lang w:eastAsia="en-US"/>
        </w:rPr>
        <w:t>).</w:t>
      </w:r>
    </w:p>
    <w:p w:rsidR="00996510" w:rsidRPr="007E73F7" w:rsidRDefault="00996510" w:rsidP="005135D0">
      <w:pPr>
        <w:spacing w:after="0" w:line="240" w:lineRule="auto"/>
        <w:ind w:right="-2"/>
        <w:rPr>
          <w:rFonts w:ascii="Times New Roman" w:eastAsia="SimSun" w:hAnsi="Times New Roman"/>
          <w:lang w:eastAsia="zh-CN"/>
        </w:rPr>
      </w:pPr>
    </w:p>
    <w:p w:rsidR="00EC7A6E" w:rsidRPr="007E73F7" w:rsidRDefault="00996510">
      <w:pPr>
        <w:spacing w:after="0" w:line="240" w:lineRule="auto"/>
        <w:rPr>
          <w:rFonts w:ascii="Times New Roman" w:hAnsi="Times New Roman"/>
        </w:rPr>
      </w:pP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gali </w:t>
      </w:r>
      <w:r w:rsidR="00EC7A6E" w:rsidRPr="007E73F7">
        <w:rPr>
          <w:rFonts w:ascii="Times New Roman" w:hAnsi="Times New Roman"/>
        </w:rPr>
        <w:t>keisti kitų vaistų veikimą, pvz.,</w:t>
      </w:r>
    </w:p>
    <w:p w:rsidR="00EC7A6E" w:rsidRPr="005135D0" w:rsidRDefault="00EC7A6E" w:rsidP="00EC7A6E">
      <w:pPr>
        <w:pStyle w:val="Sraopastraipa"/>
        <w:numPr>
          <w:ilvl w:val="0"/>
          <w:numId w:val="40"/>
        </w:numPr>
        <w:tabs>
          <w:tab w:val="clear" w:pos="567"/>
        </w:tabs>
        <w:spacing w:line="240" w:lineRule="auto"/>
        <w:contextualSpacing/>
        <w:rPr>
          <w:rFonts w:eastAsia="Calibri"/>
          <w:lang w:val="lt-LT"/>
        </w:rPr>
      </w:pPr>
      <w:r w:rsidRPr="005135D0">
        <w:rPr>
          <w:lang w:val="lt-LT"/>
        </w:rPr>
        <w:t xml:space="preserve">tokių, kurių sudėtyje yra </w:t>
      </w:r>
      <w:proofErr w:type="spellStart"/>
      <w:r w:rsidRPr="005135D0">
        <w:rPr>
          <w:lang w:val="lt-LT"/>
        </w:rPr>
        <w:t>ciklosporino</w:t>
      </w:r>
      <w:proofErr w:type="spellEnd"/>
      <w:r w:rsidRPr="005135D0">
        <w:rPr>
          <w:lang w:val="lt-LT"/>
        </w:rPr>
        <w:t>;</w:t>
      </w:r>
    </w:p>
    <w:p w:rsidR="00EC7A6E" w:rsidRPr="005135D0" w:rsidRDefault="00EC7A6E" w:rsidP="005135D0">
      <w:pPr>
        <w:pStyle w:val="Sraopastraipa"/>
        <w:numPr>
          <w:ilvl w:val="0"/>
          <w:numId w:val="40"/>
        </w:numPr>
        <w:tabs>
          <w:tab w:val="clear" w:pos="567"/>
        </w:tabs>
        <w:spacing w:line="240" w:lineRule="auto"/>
        <w:contextualSpacing/>
      </w:pPr>
      <w:r w:rsidRPr="005135D0">
        <w:rPr>
          <w:lang w:val="lt-LT"/>
        </w:rPr>
        <w:t xml:space="preserve">vaisto nuo </w:t>
      </w:r>
      <w:r w:rsidRPr="005135D0">
        <w:rPr>
          <w:rFonts w:eastAsia="Calibri"/>
          <w:lang w:val="lt-LT"/>
        </w:rPr>
        <w:t>epilep</w:t>
      </w:r>
      <w:r w:rsidRPr="005135D0">
        <w:rPr>
          <w:lang w:val="lt-LT"/>
        </w:rPr>
        <w:t xml:space="preserve">sijos </w:t>
      </w:r>
      <w:proofErr w:type="spellStart"/>
      <w:r w:rsidRPr="005135D0">
        <w:rPr>
          <w:lang w:val="lt-LT"/>
        </w:rPr>
        <w:t>lamotrigino</w:t>
      </w:r>
      <w:proofErr w:type="spellEnd"/>
      <w:r w:rsidRPr="005135D0">
        <w:rPr>
          <w:lang w:val="lt-LT"/>
        </w:rPr>
        <w:t xml:space="preserve"> </w:t>
      </w:r>
      <w:r w:rsidRPr="005135D0">
        <w:rPr>
          <w:rFonts w:eastAsia="Calibri"/>
          <w:lang w:val="lt-LT"/>
        </w:rPr>
        <w:t>(</w:t>
      </w:r>
      <w:r w:rsidRPr="005135D0">
        <w:rPr>
          <w:lang w:val="lt-LT"/>
        </w:rPr>
        <w:t>dėl to gali padažnėti priepuoliai</w:t>
      </w:r>
      <w:r w:rsidRPr="005135D0">
        <w:rPr>
          <w:rFonts w:eastAsia="Calibri"/>
          <w:lang w:val="lt-LT"/>
        </w:rPr>
        <w:t>)</w:t>
      </w:r>
      <w:r w:rsidRPr="005135D0">
        <w:rPr>
          <w:lang w:val="lt-LT"/>
        </w:rPr>
        <w:t>.</w:t>
      </w:r>
    </w:p>
    <w:p w:rsidR="00EC7A6E" w:rsidRPr="005135D0" w:rsidRDefault="00EC7A6E" w:rsidP="005135D0">
      <w:pPr>
        <w:pStyle w:val="Sraopastraipa"/>
        <w:tabs>
          <w:tab w:val="clear" w:pos="567"/>
        </w:tabs>
        <w:spacing w:line="240" w:lineRule="auto"/>
        <w:ind w:left="720"/>
        <w:contextualSpacing/>
      </w:pPr>
    </w:p>
    <w:p w:rsidR="00EC7A6E" w:rsidRPr="007E73F7" w:rsidRDefault="00EC7A6E" w:rsidP="00EC7A6E">
      <w:pPr>
        <w:spacing w:after="0" w:line="240" w:lineRule="auto"/>
        <w:rPr>
          <w:rFonts w:ascii="Times New Roman" w:hAnsi="Times New Roman"/>
          <w:i/>
        </w:rPr>
      </w:pPr>
      <w:r w:rsidRPr="007E73F7">
        <w:rPr>
          <w:rFonts w:ascii="Times New Roman" w:hAnsi="Times New Roman"/>
          <w:i/>
        </w:rPr>
        <w:t>Prieš pradėdami vartoti bet kurį vaistą, pasitarkite su gydytoju arba vaistininku.</w:t>
      </w:r>
    </w:p>
    <w:p w:rsidR="00996510" w:rsidRPr="007E73F7" w:rsidRDefault="00996510" w:rsidP="00996510">
      <w:pPr>
        <w:numPr>
          <w:ilvl w:val="12"/>
          <w:numId w:val="0"/>
        </w:numPr>
        <w:spacing w:after="0" w:line="240" w:lineRule="auto"/>
        <w:ind w:right="-2"/>
        <w:rPr>
          <w:rFonts w:ascii="Times New Roman" w:eastAsia="SimSun" w:hAnsi="Times New Roman"/>
          <w:lang w:eastAsia="zh-CN"/>
        </w:rPr>
      </w:pPr>
    </w:p>
    <w:p w:rsidR="00996510" w:rsidRPr="007E73F7" w:rsidRDefault="00996510" w:rsidP="00996510">
      <w:pPr>
        <w:keepNext/>
        <w:tabs>
          <w:tab w:val="left" w:pos="567"/>
        </w:tabs>
        <w:spacing w:after="0" w:line="260" w:lineRule="exact"/>
        <w:jc w:val="both"/>
        <w:outlineLvl w:val="3"/>
        <w:rPr>
          <w:rFonts w:ascii="Times New Roman" w:eastAsia="SimSun" w:hAnsi="Times New Roman"/>
          <w:b/>
          <w:lang w:eastAsia="en-US"/>
        </w:rPr>
      </w:pPr>
      <w:proofErr w:type="spellStart"/>
      <w:r w:rsidRPr="007E73F7">
        <w:rPr>
          <w:rFonts w:ascii="Times New Roman" w:eastAsia="SimSun" w:hAnsi="Times New Roman"/>
          <w:b/>
          <w:lang w:eastAsia="en-US"/>
        </w:rPr>
        <w:t>Nexplanon</w:t>
      </w:r>
      <w:proofErr w:type="spellEnd"/>
      <w:r w:rsidRPr="007E73F7">
        <w:rPr>
          <w:rFonts w:ascii="Times New Roman" w:eastAsia="SimSun" w:hAnsi="Times New Roman"/>
          <w:b/>
          <w:lang w:eastAsia="en-US"/>
        </w:rPr>
        <w:t xml:space="preserve"> vartojimas su maistu ir gėrimais</w:t>
      </w:r>
    </w:p>
    <w:p w:rsidR="00996510" w:rsidRPr="007E73F7" w:rsidRDefault="00996510" w:rsidP="00996510">
      <w:pPr>
        <w:numPr>
          <w:ilvl w:val="12"/>
          <w:numId w:val="0"/>
        </w:numPr>
        <w:spacing w:after="0" w:line="240" w:lineRule="auto"/>
        <w:rPr>
          <w:rFonts w:ascii="Times New Roman" w:eastAsia="SimSun" w:hAnsi="Times New Roman"/>
          <w:lang w:eastAsia="zh-CN"/>
        </w:rPr>
      </w:pP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vartojimui kokio nors maisto ar gėrimų poveikio požymių nėra.</w:t>
      </w:r>
    </w:p>
    <w:p w:rsidR="00996510" w:rsidRPr="007E73F7" w:rsidRDefault="00996510" w:rsidP="00996510">
      <w:pPr>
        <w:numPr>
          <w:ilvl w:val="12"/>
          <w:numId w:val="0"/>
        </w:numPr>
        <w:spacing w:after="0" w:line="240" w:lineRule="auto"/>
        <w:rPr>
          <w:rFonts w:ascii="Times New Roman" w:eastAsia="SimSun" w:hAnsi="Times New Roman"/>
          <w:lang w:eastAsia="zh-CN"/>
        </w:rPr>
      </w:pPr>
    </w:p>
    <w:p w:rsidR="00996510" w:rsidRPr="007E73F7" w:rsidRDefault="00996510" w:rsidP="00996510">
      <w:pPr>
        <w:keepNext/>
        <w:tabs>
          <w:tab w:val="left" w:pos="567"/>
        </w:tabs>
        <w:spacing w:after="0" w:line="260" w:lineRule="exact"/>
        <w:jc w:val="both"/>
        <w:outlineLvl w:val="3"/>
        <w:rPr>
          <w:rFonts w:ascii="Times New Roman" w:eastAsia="SimSun" w:hAnsi="Times New Roman"/>
          <w:b/>
          <w:lang w:eastAsia="en-US"/>
        </w:rPr>
      </w:pPr>
      <w:r w:rsidRPr="007E73F7">
        <w:rPr>
          <w:rFonts w:ascii="Times New Roman" w:eastAsia="SimSun" w:hAnsi="Times New Roman"/>
          <w:b/>
          <w:lang w:eastAsia="en-US"/>
        </w:rPr>
        <w:t>Nėštumas ir žindymo laikotarpis</w:t>
      </w:r>
    </w:p>
    <w:p w:rsidR="00996510" w:rsidRPr="007E73F7" w:rsidRDefault="00996510" w:rsidP="00996510">
      <w:pPr>
        <w:numPr>
          <w:ilvl w:val="12"/>
          <w:numId w:val="0"/>
        </w:numPr>
        <w:spacing w:after="0" w:line="240" w:lineRule="auto"/>
        <w:rPr>
          <w:rFonts w:ascii="Times New Roman" w:eastAsia="SimSun" w:hAnsi="Times New Roman"/>
          <w:lang w:eastAsia="zh-CN"/>
        </w:rPr>
      </w:pPr>
      <w:r w:rsidRPr="007E73F7">
        <w:rPr>
          <w:rFonts w:ascii="Times New Roman" w:eastAsia="SimSun" w:hAnsi="Times New Roman"/>
          <w:lang w:eastAsia="zh-CN"/>
        </w:rPr>
        <w:t xml:space="preserve">Jeigu esate nėščia arba manote, kad galbūt esate nėščia, Jums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įterpti draudžiama. Jeigu abejojate, ar esate nėščia, tai prieš implantuojant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Jūs turite atlikti nėštumo nustatymo testą.</w:t>
      </w:r>
    </w:p>
    <w:p w:rsidR="00E42675" w:rsidRPr="007E73F7" w:rsidRDefault="00E42675" w:rsidP="00996510">
      <w:pPr>
        <w:numPr>
          <w:ilvl w:val="12"/>
          <w:numId w:val="0"/>
        </w:numPr>
        <w:spacing w:after="0" w:line="240" w:lineRule="auto"/>
        <w:rPr>
          <w:rFonts w:ascii="Times New Roman" w:eastAsia="SimSun" w:hAnsi="Times New Roman"/>
          <w:lang w:eastAsia="zh-CN"/>
        </w:rPr>
      </w:pPr>
    </w:p>
    <w:p w:rsidR="00996510" w:rsidRPr="007E73F7" w:rsidRDefault="00996510" w:rsidP="00996510">
      <w:pPr>
        <w:numPr>
          <w:ilvl w:val="12"/>
          <w:numId w:val="0"/>
        </w:numPr>
        <w:spacing w:after="0" w:line="240" w:lineRule="auto"/>
        <w:rPr>
          <w:rFonts w:ascii="Times New Roman" w:eastAsia="SimSun" w:hAnsi="Times New Roman"/>
          <w:lang w:eastAsia="zh-CN"/>
        </w:rPr>
      </w:pPr>
      <w:r w:rsidRPr="007E73F7">
        <w:rPr>
          <w:rFonts w:ascii="Times New Roman" w:eastAsia="SimSun" w:hAnsi="Times New Roman"/>
          <w:lang w:eastAsia="zh-CN"/>
        </w:rPr>
        <w:t xml:space="preserve">Žindymo laikotarpiu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įterpti galima. Nors ir patenka nedaug veikliosios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medžiagos į motinos pieną, poveikio nei jo gamybai ar kokybei, nei kūdikio augimui ar vystymuisi nėra.</w:t>
      </w:r>
    </w:p>
    <w:p w:rsidR="00996510" w:rsidRPr="007E73F7" w:rsidRDefault="00996510" w:rsidP="00996510">
      <w:pPr>
        <w:numPr>
          <w:ilvl w:val="12"/>
          <w:numId w:val="0"/>
        </w:numPr>
        <w:spacing w:after="0" w:line="240" w:lineRule="auto"/>
        <w:rPr>
          <w:rFonts w:ascii="Times New Roman" w:eastAsia="SimSun" w:hAnsi="Times New Roman"/>
          <w:lang w:eastAsia="zh-CN"/>
        </w:rPr>
      </w:pPr>
      <w:r w:rsidRPr="007E73F7">
        <w:rPr>
          <w:rFonts w:ascii="Times New Roman" w:eastAsia="SimSun" w:hAnsi="Times New Roman"/>
          <w:lang w:eastAsia="zh-CN"/>
        </w:rPr>
        <w:t>Jeigu Jūs maitinate krūtimi, prieš vartojant šį vaistą pasitarkite su savo gydytoju .</w:t>
      </w:r>
    </w:p>
    <w:p w:rsidR="00996510" w:rsidRPr="007E73F7" w:rsidRDefault="00996510" w:rsidP="00996510">
      <w:pPr>
        <w:numPr>
          <w:ilvl w:val="12"/>
          <w:numId w:val="0"/>
        </w:numPr>
        <w:spacing w:after="0" w:line="240" w:lineRule="auto"/>
        <w:rPr>
          <w:rFonts w:ascii="Times New Roman" w:eastAsia="SimSun" w:hAnsi="Times New Roman"/>
          <w:lang w:eastAsia="zh-CN"/>
        </w:rPr>
      </w:pPr>
    </w:p>
    <w:p w:rsidR="002C43D2" w:rsidRPr="005135D0" w:rsidRDefault="002C43D2" w:rsidP="002C43D2">
      <w:pPr>
        <w:pStyle w:val="Antrat4"/>
        <w:rPr>
          <w:noProof w:val="0"/>
          <w:lang w:val="lt-LT"/>
        </w:rPr>
      </w:pPr>
      <w:r w:rsidRPr="005135D0">
        <w:rPr>
          <w:noProof w:val="0"/>
          <w:lang w:val="lt-LT"/>
        </w:rPr>
        <w:t>Vaikams ir paaugliams</w:t>
      </w:r>
    </w:p>
    <w:p w:rsidR="002C43D2" w:rsidRPr="007E73F7" w:rsidRDefault="002C43D2" w:rsidP="00996510">
      <w:pPr>
        <w:numPr>
          <w:ilvl w:val="12"/>
          <w:numId w:val="0"/>
        </w:numPr>
        <w:spacing w:after="0" w:line="240" w:lineRule="auto"/>
        <w:rPr>
          <w:rFonts w:ascii="Times New Roman" w:eastAsia="SimSun" w:hAnsi="Times New Roman"/>
          <w:lang w:eastAsia="zh-CN"/>
        </w:rPr>
      </w:pP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saugumas ir veiksmingumas vaikams ir paaugliams iki 18 metų netirtas.</w:t>
      </w:r>
    </w:p>
    <w:p w:rsidR="002C43D2" w:rsidRPr="007E73F7" w:rsidRDefault="002C43D2" w:rsidP="00996510">
      <w:pPr>
        <w:numPr>
          <w:ilvl w:val="12"/>
          <w:numId w:val="0"/>
        </w:numPr>
        <w:spacing w:after="0" w:line="240" w:lineRule="auto"/>
        <w:rPr>
          <w:rFonts w:ascii="Times New Roman" w:eastAsia="SimSun" w:hAnsi="Times New Roman"/>
          <w:lang w:eastAsia="zh-CN"/>
        </w:rPr>
      </w:pPr>
    </w:p>
    <w:p w:rsidR="00996510" w:rsidRPr="007E73F7" w:rsidRDefault="00996510" w:rsidP="00996510">
      <w:pPr>
        <w:keepNext/>
        <w:tabs>
          <w:tab w:val="left" w:pos="567"/>
        </w:tabs>
        <w:spacing w:after="0" w:line="260" w:lineRule="exact"/>
        <w:jc w:val="both"/>
        <w:outlineLvl w:val="3"/>
        <w:rPr>
          <w:rFonts w:ascii="Times New Roman" w:eastAsia="SimSun" w:hAnsi="Times New Roman"/>
          <w:b/>
          <w:lang w:eastAsia="en-US"/>
        </w:rPr>
      </w:pPr>
      <w:r w:rsidRPr="007E73F7">
        <w:rPr>
          <w:rFonts w:ascii="Times New Roman" w:eastAsia="SimSun" w:hAnsi="Times New Roman"/>
          <w:b/>
          <w:lang w:eastAsia="en-US"/>
        </w:rPr>
        <w:t>Vairavimas ir mechanizmų valdymas</w:t>
      </w:r>
    </w:p>
    <w:p w:rsidR="00996510" w:rsidRPr="007E73F7" w:rsidRDefault="00996510" w:rsidP="00996510">
      <w:pPr>
        <w:numPr>
          <w:ilvl w:val="12"/>
          <w:numId w:val="0"/>
        </w:numPr>
        <w:spacing w:after="0" w:line="240" w:lineRule="auto"/>
        <w:ind w:right="-2"/>
        <w:rPr>
          <w:rFonts w:ascii="Times New Roman" w:eastAsia="SimSun" w:hAnsi="Times New Roman"/>
          <w:lang w:eastAsia="zh-CN"/>
        </w:rPr>
      </w:pPr>
      <w:r w:rsidRPr="007E73F7">
        <w:rPr>
          <w:rFonts w:ascii="Times New Roman" w:eastAsia="SimSun" w:hAnsi="Times New Roman"/>
          <w:lang w:eastAsia="zh-CN"/>
        </w:rPr>
        <w:t xml:space="preserve">Vartojant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kokių nors poveikio budrumui ir dėmesio koncentravimui požymių nėra.</w:t>
      </w:r>
    </w:p>
    <w:p w:rsidR="00996510" w:rsidRPr="007E73F7" w:rsidRDefault="00996510" w:rsidP="00996510">
      <w:pPr>
        <w:numPr>
          <w:ilvl w:val="12"/>
          <w:numId w:val="0"/>
        </w:numPr>
        <w:spacing w:after="0" w:line="240" w:lineRule="auto"/>
        <w:ind w:right="-2"/>
        <w:rPr>
          <w:rFonts w:ascii="Times New Roman" w:eastAsia="SimSun" w:hAnsi="Times New Roman"/>
          <w:lang w:eastAsia="zh-CN"/>
        </w:rPr>
      </w:pPr>
    </w:p>
    <w:p w:rsidR="00996510" w:rsidRPr="007E73F7" w:rsidRDefault="00996510" w:rsidP="00996510">
      <w:pPr>
        <w:keepNext/>
        <w:numPr>
          <w:ilvl w:val="12"/>
          <w:numId w:val="0"/>
        </w:numPr>
        <w:spacing w:after="0" w:line="240" w:lineRule="auto"/>
        <w:ind w:right="-2"/>
        <w:rPr>
          <w:rFonts w:ascii="Times New Roman" w:eastAsia="SimSun" w:hAnsi="Times New Roman"/>
          <w:b/>
          <w:lang w:eastAsia="zh-CN"/>
        </w:rPr>
      </w:pPr>
      <w:r w:rsidRPr="007E73F7">
        <w:rPr>
          <w:rFonts w:ascii="Times New Roman" w:eastAsia="SimSun" w:hAnsi="Times New Roman"/>
          <w:b/>
          <w:lang w:eastAsia="zh-CN"/>
        </w:rPr>
        <w:t>Kada Jūs turite kreiptis į savo gydytoją</w:t>
      </w:r>
    </w:p>
    <w:p w:rsidR="00996510" w:rsidRPr="007E73F7" w:rsidRDefault="00996510" w:rsidP="00996510">
      <w:pPr>
        <w:keepNext/>
        <w:tabs>
          <w:tab w:val="left" w:pos="567"/>
        </w:tabs>
        <w:spacing w:after="0" w:line="260" w:lineRule="exact"/>
        <w:ind w:left="88"/>
        <w:rPr>
          <w:rFonts w:ascii="Times New Roman" w:eastAsia="SimSun" w:hAnsi="Times New Roman"/>
          <w:b/>
          <w:i/>
          <w:lang w:eastAsia="zh-CN"/>
        </w:rPr>
      </w:pPr>
      <w:r w:rsidRPr="007E73F7">
        <w:rPr>
          <w:rFonts w:ascii="Times New Roman" w:eastAsia="SimSun" w:hAnsi="Times New Roman"/>
          <w:b/>
          <w:i/>
          <w:lang w:eastAsia="zh-CN"/>
        </w:rPr>
        <w:t>Reguliarios sveikatos patikros</w:t>
      </w:r>
    </w:p>
    <w:p w:rsidR="00996510" w:rsidRPr="007E73F7" w:rsidRDefault="00996510" w:rsidP="00996510">
      <w:pPr>
        <w:tabs>
          <w:tab w:val="left" w:pos="567"/>
        </w:tabs>
        <w:spacing w:after="120" w:line="260" w:lineRule="exact"/>
        <w:ind w:left="88"/>
        <w:rPr>
          <w:rFonts w:ascii="Times New Roman" w:eastAsia="SimSun" w:hAnsi="Times New Roman"/>
          <w:lang w:eastAsia="zh-CN"/>
        </w:rPr>
      </w:pPr>
      <w:r w:rsidRPr="007E73F7">
        <w:rPr>
          <w:rFonts w:ascii="Times New Roman" w:eastAsia="SimSun" w:hAnsi="Times New Roman"/>
          <w:lang w:eastAsia="zh-CN"/>
        </w:rPr>
        <w:t xml:space="preserve">Prieš įterpdamas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Jūsų sveikatos priežiūros specialistas paklaus Jūsų tam tikrų klausimų apie Jūsų asmeninę ir artimų giminaičių sveikatos istorijas. Sveikatos priežiūros specialistas taip pat pamatuos Jūsų kraujospūdį ir, priklausomai nuo Jūsų būklės, gali atlikti kai kuriuos kitus tyrimus. Kol nešiosite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Jūsų sveikatos priežiūros specialistas gali paprašyti Jūsų atvykti (įprastai) sveikatos patikrai po implantavimo praėjus tam tikram laikui. Kitų sveikatos patikrų dažnis ir pobūdis priklausys nuo Jūsų sveikatos būklės.</w:t>
      </w:r>
    </w:p>
    <w:p w:rsidR="00996510" w:rsidRPr="007E73F7" w:rsidRDefault="00996510" w:rsidP="00996510">
      <w:pPr>
        <w:tabs>
          <w:tab w:val="left" w:pos="567"/>
        </w:tabs>
        <w:spacing w:after="0" w:line="260" w:lineRule="exact"/>
        <w:ind w:left="88"/>
        <w:rPr>
          <w:rFonts w:ascii="Times New Roman" w:hAnsi="Times New Roman"/>
          <w:b/>
          <w:i/>
        </w:rPr>
      </w:pPr>
      <w:r w:rsidRPr="007E73F7">
        <w:rPr>
          <w:rFonts w:ascii="Times New Roman" w:hAnsi="Times New Roman"/>
          <w:b/>
          <w:i/>
        </w:rPr>
        <w:t>Susisiekite su savo gydytoju kaip įmanydama greičiau, jeigu:</w:t>
      </w:r>
    </w:p>
    <w:p w:rsidR="00996510" w:rsidRPr="007E73F7" w:rsidRDefault="00996510" w:rsidP="00996510">
      <w:pPr>
        <w:numPr>
          <w:ilvl w:val="0"/>
          <w:numId w:val="18"/>
        </w:numPr>
        <w:tabs>
          <w:tab w:val="num" w:pos="513"/>
          <w:tab w:val="left" w:pos="567"/>
        </w:tabs>
        <w:spacing w:after="0" w:line="240" w:lineRule="auto"/>
        <w:ind w:left="516" w:hanging="425"/>
        <w:rPr>
          <w:rFonts w:ascii="Times New Roman" w:eastAsia="SimSun" w:hAnsi="Times New Roman"/>
          <w:lang w:eastAsia="zh-CN"/>
        </w:rPr>
      </w:pPr>
      <w:r w:rsidRPr="007E73F7">
        <w:rPr>
          <w:rFonts w:ascii="Times New Roman" w:eastAsia="SimSun" w:hAnsi="Times New Roman"/>
          <w:lang w:eastAsia="zh-CN"/>
        </w:rPr>
        <w:t>pastebėjote bet kokių savo sveikatos pokyčių, ypač atsižvelgiant į paminėtuosius aukščiau šiame lapelyje (taip pat žr.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vartoti negalima” ir „Įspėjimai ir atsargumo priemonės”; nepamirškite dalykų, susijusių su Jūsų artimiausiais giminaičiais);</w:t>
      </w:r>
    </w:p>
    <w:p w:rsidR="00996510" w:rsidRPr="007E73F7" w:rsidRDefault="00996510" w:rsidP="00996510">
      <w:pPr>
        <w:numPr>
          <w:ilvl w:val="0"/>
          <w:numId w:val="18"/>
        </w:numPr>
        <w:tabs>
          <w:tab w:val="num" w:pos="513"/>
          <w:tab w:val="left" w:pos="567"/>
        </w:tabs>
        <w:spacing w:after="0" w:line="240" w:lineRule="auto"/>
        <w:ind w:left="516" w:hanging="425"/>
        <w:rPr>
          <w:rFonts w:ascii="Times New Roman" w:eastAsia="SimSun" w:hAnsi="Times New Roman"/>
          <w:lang w:eastAsia="zh-CN"/>
        </w:rPr>
      </w:pPr>
      <w:r w:rsidRPr="007E73F7">
        <w:rPr>
          <w:rFonts w:ascii="Times New Roman" w:eastAsia="SimSun" w:hAnsi="Times New Roman"/>
          <w:lang w:eastAsia="zh-CN"/>
        </w:rPr>
        <w:t>pastebėjote bet galimus trombozės požymius, pvz., labai skauda vieną koją arba ji yra sutinusi, yra nepaaiškinami skausmai krūtinėje, dusulys ir neįprastas kosulys, ypač jeigu atkosite kraujo;</w:t>
      </w:r>
    </w:p>
    <w:p w:rsidR="00996510" w:rsidRPr="007E73F7" w:rsidRDefault="00996510" w:rsidP="00996510">
      <w:pPr>
        <w:numPr>
          <w:ilvl w:val="0"/>
          <w:numId w:val="18"/>
        </w:numPr>
        <w:tabs>
          <w:tab w:val="num" w:pos="513"/>
          <w:tab w:val="left" w:pos="567"/>
        </w:tabs>
        <w:spacing w:after="0" w:line="240" w:lineRule="auto"/>
        <w:ind w:left="516" w:hanging="425"/>
        <w:rPr>
          <w:rFonts w:ascii="Times New Roman" w:eastAsia="SimSun" w:hAnsi="Times New Roman"/>
          <w:lang w:eastAsia="zh-CN"/>
        </w:rPr>
      </w:pPr>
      <w:r w:rsidRPr="007E73F7">
        <w:rPr>
          <w:rFonts w:ascii="Times New Roman" w:eastAsia="SimSun" w:hAnsi="Times New Roman"/>
          <w:lang w:eastAsia="zh-CN"/>
        </w:rPr>
        <w:t>netikėtai prasidėjo stiprūs pilvo diegliai ar atrodote pageltęs;</w:t>
      </w:r>
    </w:p>
    <w:p w:rsidR="00996510" w:rsidRPr="007E73F7" w:rsidRDefault="00996510" w:rsidP="00996510">
      <w:pPr>
        <w:numPr>
          <w:ilvl w:val="0"/>
          <w:numId w:val="18"/>
        </w:numPr>
        <w:tabs>
          <w:tab w:val="num" w:pos="513"/>
          <w:tab w:val="left" w:pos="567"/>
        </w:tabs>
        <w:spacing w:after="0" w:line="240" w:lineRule="auto"/>
        <w:ind w:left="516" w:hanging="425"/>
        <w:rPr>
          <w:rFonts w:ascii="Times New Roman" w:eastAsia="SimSun" w:hAnsi="Times New Roman"/>
          <w:lang w:eastAsia="zh-CN"/>
        </w:rPr>
      </w:pPr>
      <w:r w:rsidRPr="007E73F7">
        <w:rPr>
          <w:rFonts w:ascii="Times New Roman" w:eastAsia="SimSun" w:hAnsi="Times New Roman"/>
          <w:lang w:eastAsia="zh-CN"/>
        </w:rPr>
        <w:t>krūtyje jaučiate sukietėjimą (taip pat žr. „</w:t>
      </w:r>
      <w:r w:rsidRPr="007E73F7">
        <w:rPr>
          <w:rFonts w:ascii="Times New Roman" w:eastAsia="SimSun" w:hAnsi="Times New Roman"/>
          <w:i/>
          <w:lang w:eastAsia="zh-CN"/>
        </w:rPr>
        <w:t>Vėžys</w:t>
      </w:r>
      <w:r w:rsidRPr="007E73F7">
        <w:rPr>
          <w:rFonts w:ascii="Times New Roman" w:eastAsia="SimSun" w:hAnsi="Times New Roman"/>
          <w:lang w:eastAsia="zh-CN"/>
        </w:rPr>
        <w:t>”);</w:t>
      </w:r>
    </w:p>
    <w:p w:rsidR="00996510" w:rsidRPr="007E73F7" w:rsidRDefault="00996510" w:rsidP="00996510">
      <w:pPr>
        <w:numPr>
          <w:ilvl w:val="0"/>
          <w:numId w:val="18"/>
        </w:numPr>
        <w:tabs>
          <w:tab w:val="num" w:pos="513"/>
          <w:tab w:val="left" w:pos="567"/>
        </w:tabs>
        <w:spacing w:after="0" w:line="240" w:lineRule="auto"/>
        <w:ind w:left="516" w:hanging="425"/>
        <w:rPr>
          <w:rFonts w:ascii="Times New Roman" w:eastAsia="SimSun" w:hAnsi="Times New Roman"/>
          <w:lang w:eastAsia="zh-CN"/>
        </w:rPr>
      </w:pPr>
      <w:r w:rsidRPr="007E73F7">
        <w:rPr>
          <w:rFonts w:ascii="Times New Roman" w:eastAsia="SimSun" w:hAnsi="Times New Roman"/>
          <w:lang w:eastAsia="zh-CN"/>
        </w:rPr>
        <w:t>netikėtai prasidėjo skausmas apatinėje pilvo dalyje ar skrandyje, arba jis yra stiprus;</w:t>
      </w:r>
    </w:p>
    <w:p w:rsidR="00996510" w:rsidRPr="007E73F7" w:rsidRDefault="00996510" w:rsidP="00996510">
      <w:pPr>
        <w:numPr>
          <w:ilvl w:val="0"/>
          <w:numId w:val="18"/>
        </w:numPr>
        <w:tabs>
          <w:tab w:val="num" w:pos="513"/>
          <w:tab w:val="left" w:pos="567"/>
        </w:tabs>
        <w:spacing w:after="0" w:line="240" w:lineRule="auto"/>
        <w:ind w:left="516" w:hanging="425"/>
        <w:rPr>
          <w:rFonts w:ascii="Times New Roman" w:eastAsia="SimSun" w:hAnsi="Times New Roman"/>
          <w:lang w:eastAsia="zh-CN"/>
        </w:rPr>
      </w:pPr>
      <w:r w:rsidRPr="007E73F7">
        <w:rPr>
          <w:rFonts w:ascii="Times New Roman" w:eastAsia="SimSun" w:hAnsi="Times New Roman"/>
          <w:lang w:eastAsia="zh-CN"/>
        </w:rPr>
        <w:t>neįprastai ar gausiai kraujuoja iš makšties;</w:t>
      </w:r>
    </w:p>
    <w:p w:rsidR="00996510" w:rsidRPr="007E73F7" w:rsidRDefault="00996510" w:rsidP="00996510">
      <w:pPr>
        <w:numPr>
          <w:ilvl w:val="0"/>
          <w:numId w:val="18"/>
        </w:numPr>
        <w:tabs>
          <w:tab w:val="num" w:pos="513"/>
          <w:tab w:val="left" w:pos="567"/>
        </w:tabs>
        <w:spacing w:after="0" w:line="240" w:lineRule="auto"/>
        <w:ind w:left="516" w:hanging="425"/>
        <w:rPr>
          <w:rFonts w:ascii="Times New Roman" w:eastAsia="SimSun" w:hAnsi="Times New Roman"/>
          <w:lang w:eastAsia="zh-CN"/>
        </w:rPr>
      </w:pPr>
      <w:r w:rsidRPr="007E73F7">
        <w:rPr>
          <w:rFonts w:ascii="Times New Roman" w:eastAsia="SimSun" w:hAnsi="Times New Roman"/>
          <w:lang w:eastAsia="zh-CN"/>
        </w:rPr>
        <w:t xml:space="preserve">Jūs esate </w:t>
      </w:r>
      <w:proofErr w:type="spellStart"/>
      <w:r w:rsidRPr="007E73F7">
        <w:rPr>
          <w:rFonts w:ascii="Times New Roman" w:eastAsia="SimSun" w:hAnsi="Times New Roman"/>
          <w:lang w:eastAsia="zh-CN"/>
        </w:rPr>
        <w:t>imobilizuota</w:t>
      </w:r>
      <w:proofErr w:type="spellEnd"/>
      <w:r w:rsidRPr="007E73F7">
        <w:rPr>
          <w:rFonts w:ascii="Times New Roman" w:eastAsia="SimSun" w:hAnsi="Times New Roman"/>
          <w:lang w:eastAsia="zh-CN"/>
        </w:rPr>
        <w:t xml:space="preserve"> (pavyzdžiui, nuolat gulite lovoje) arba būsite operuojama (pasitarkite su gydytoju mažiausiai prieš keturias savaites);</w:t>
      </w:r>
    </w:p>
    <w:p w:rsidR="00996510" w:rsidRPr="007E73F7" w:rsidRDefault="00996510" w:rsidP="00996510">
      <w:pPr>
        <w:numPr>
          <w:ilvl w:val="0"/>
          <w:numId w:val="18"/>
        </w:numPr>
        <w:tabs>
          <w:tab w:val="num" w:pos="513"/>
          <w:tab w:val="left" w:pos="567"/>
        </w:tabs>
        <w:spacing w:after="0" w:line="240" w:lineRule="auto"/>
        <w:ind w:left="516" w:hanging="425"/>
        <w:rPr>
          <w:rFonts w:ascii="Times New Roman" w:eastAsia="SimSun" w:hAnsi="Times New Roman"/>
          <w:lang w:eastAsia="zh-CN"/>
        </w:rPr>
      </w:pPr>
      <w:r w:rsidRPr="007E73F7">
        <w:rPr>
          <w:rFonts w:ascii="Times New Roman" w:eastAsia="SimSun" w:hAnsi="Times New Roman"/>
          <w:lang w:eastAsia="zh-CN"/>
        </w:rPr>
        <w:t>įtariate, kad esate nėščia.</w:t>
      </w:r>
    </w:p>
    <w:p w:rsidR="00996510" w:rsidRPr="007E73F7" w:rsidRDefault="00996510" w:rsidP="005135D0">
      <w:pPr>
        <w:spacing w:after="0" w:line="240" w:lineRule="auto"/>
        <w:ind w:right="-2"/>
        <w:rPr>
          <w:rFonts w:ascii="Times New Roman" w:eastAsia="SimSun" w:hAnsi="Times New Roman"/>
          <w:lang w:eastAsia="zh-CN"/>
        </w:rPr>
      </w:pPr>
    </w:p>
    <w:p w:rsidR="00996510" w:rsidRPr="007E73F7" w:rsidRDefault="00996510" w:rsidP="00996510">
      <w:pPr>
        <w:numPr>
          <w:ilvl w:val="12"/>
          <w:numId w:val="0"/>
        </w:numPr>
        <w:spacing w:after="0" w:line="240" w:lineRule="auto"/>
        <w:ind w:right="-2"/>
        <w:rPr>
          <w:rFonts w:ascii="Times New Roman" w:eastAsia="SimSun" w:hAnsi="Times New Roman"/>
          <w:lang w:eastAsia="zh-CN"/>
        </w:rPr>
      </w:pPr>
    </w:p>
    <w:p w:rsidR="00996510" w:rsidRPr="007E73F7" w:rsidRDefault="00996510" w:rsidP="00996510">
      <w:pPr>
        <w:keepNext/>
        <w:keepLines/>
        <w:tabs>
          <w:tab w:val="left" w:pos="567"/>
        </w:tabs>
        <w:spacing w:after="0" w:line="240" w:lineRule="auto"/>
        <w:outlineLvl w:val="2"/>
        <w:rPr>
          <w:rFonts w:ascii="Times New Roman" w:eastAsia="SimSun" w:hAnsi="Times New Roman"/>
          <w:b/>
          <w:bCs/>
          <w:lang w:eastAsia="zh-CN"/>
        </w:rPr>
      </w:pPr>
      <w:r w:rsidRPr="007E73F7">
        <w:rPr>
          <w:rFonts w:ascii="Times New Roman" w:eastAsia="SimSun" w:hAnsi="Times New Roman"/>
          <w:b/>
          <w:bCs/>
          <w:lang w:eastAsia="zh-CN"/>
        </w:rPr>
        <w:lastRenderedPageBreak/>
        <w:t>3.</w:t>
      </w:r>
      <w:r w:rsidRPr="007E73F7">
        <w:rPr>
          <w:rFonts w:ascii="Times New Roman" w:eastAsia="SimSun" w:hAnsi="Times New Roman"/>
          <w:b/>
          <w:bCs/>
          <w:lang w:eastAsia="zh-CN"/>
        </w:rPr>
        <w:tab/>
        <w:t xml:space="preserve">Kaip vartoti </w:t>
      </w:r>
      <w:proofErr w:type="spellStart"/>
      <w:r w:rsidRPr="007E73F7">
        <w:rPr>
          <w:rFonts w:ascii="Times New Roman" w:eastAsia="SimSun" w:hAnsi="Times New Roman"/>
          <w:b/>
          <w:bCs/>
          <w:lang w:eastAsia="zh-CN"/>
        </w:rPr>
        <w:t>Nexplanon</w:t>
      </w:r>
      <w:proofErr w:type="spellEnd"/>
    </w:p>
    <w:p w:rsidR="00996510" w:rsidRPr="007E73F7" w:rsidRDefault="00996510" w:rsidP="00996510">
      <w:pPr>
        <w:keepNext/>
        <w:keepLines/>
        <w:numPr>
          <w:ilvl w:val="12"/>
          <w:numId w:val="0"/>
        </w:numPr>
        <w:spacing w:after="0" w:line="240" w:lineRule="auto"/>
        <w:ind w:right="-2"/>
        <w:rPr>
          <w:rFonts w:ascii="Times New Roman" w:eastAsia="SimSun" w:hAnsi="Times New Roman"/>
          <w:lang w:eastAsia="zh-CN"/>
        </w:rPr>
      </w:pPr>
    </w:p>
    <w:p w:rsidR="00996510" w:rsidRPr="007E73F7" w:rsidRDefault="00996510" w:rsidP="00996510">
      <w:pPr>
        <w:keepNext/>
        <w:keepLines/>
        <w:numPr>
          <w:ilvl w:val="12"/>
          <w:numId w:val="0"/>
        </w:numPr>
        <w:spacing w:after="0" w:line="240" w:lineRule="auto"/>
        <w:ind w:right="-2"/>
        <w:rPr>
          <w:rFonts w:ascii="Times New Roman" w:eastAsia="SimSun" w:hAnsi="Times New Roman"/>
          <w:b/>
          <w:lang w:eastAsia="zh-CN"/>
        </w:rPr>
      </w:pPr>
      <w:r w:rsidRPr="007E73F7">
        <w:rPr>
          <w:rFonts w:ascii="Times New Roman" w:eastAsia="SimSun" w:hAnsi="Times New Roman"/>
          <w:b/>
          <w:lang w:eastAsia="zh-CN"/>
        </w:rPr>
        <w:t xml:space="preserve">Prieš įterpiant </w:t>
      </w:r>
      <w:proofErr w:type="spellStart"/>
      <w:r w:rsidRPr="007E73F7">
        <w:rPr>
          <w:rFonts w:ascii="Times New Roman" w:eastAsia="SimSun" w:hAnsi="Times New Roman"/>
          <w:b/>
          <w:lang w:eastAsia="zh-CN"/>
        </w:rPr>
        <w:t>Nexplanon</w:t>
      </w:r>
      <w:proofErr w:type="spellEnd"/>
      <w:r w:rsidRPr="007E73F7">
        <w:rPr>
          <w:rFonts w:ascii="Times New Roman" w:eastAsia="SimSun" w:hAnsi="Times New Roman"/>
          <w:b/>
          <w:lang w:eastAsia="zh-CN"/>
        </w:rPr>
        <w:t xml:space="preserve"> pasakykite savo sveikatos priežiūros specialistui, jeigu esate nėščia arba manote, kad galėtumėte būti nėščia (pvz., jeigu paskutiniojo mėnesinių ciklo metu turėjote nesaugių lytinių santykių).</w:t>
      </w:r>
    </w:p>
    <w:p w:rsidR="00996510" w:rsidRPr="007E73F7" w:rsidRDefault="00996510" w:rsidP="00996510">
      <w:pPr>
        <w:numPr>
          <w:ilvl w:val="12"/>
          <w:numId w:val="0"/>
        </w:numPr>
        <w:spacing w:after="0" w:line="240" w:lineRule="auto"/>
        <w:ind w:right="-2"/>
        <w:rPr>
          <w:rFonts w:ascii="Times New Roman" w:eastAsia="SimSun" w:hAnsi="Times New Roman"/>
          <w:lang w:eastAsia="zh-CN"/>
        </w:rPr>
      </w:pPr>
    </w:p>
    <w:p w:rsidR="00996510" w:rsidRPr="007E73F7" w:rsidRDefault="00996510" w:rsidP="00996510">
      <w:pPr>
        <w:numPr>
          <w:ilvl w:val="12"/>
          <w:numId w:val="0"/>
        </w:numPr>
        <w:spacing w:after="0" w:line="240" w:lineRule="auto"/>
        <w:ind w:right="-2"/>
        <w:rPr>
          <w:rFonts w:ascii="Times New Roman" w:eastAsia="SimSun" w:hAnsi="Times New Roman"/>
          <w:b/>
          <w:lang w:eastAsia="zh-CN"/>
        </w:rPr>
      </w:pPr>
      <w:r w:rsidRPr="007E73F7">
        <w:rPr>
          <w:rFonts w:ascii="Times New Roman" w:eastAsia="SimSun" w:hAnsi="Times New Roman"/>
          <w:b/>
          <w:lang w:eastAsia="zh-CN"/>
        </w:rPr>
        <w:t>Kaip vartoti</w:t>
      </w:r>
    </w:p>
    <w:p w:rsidR="00996510" w:rsidRPr="007E73F7" w:rsidRDefault="00996510" w:rsidP="00996510">
      <w:pPr>
        <w:numPr>
          <w:ilvl w:val="12"/>
          <w:numId w:val="0"/>
        </w:numPr>
        <w:spacing w:after="0" w:line="240" w:lineRule="auto"/>
        <w:ind w:right="-2"/>
        <w:rPr>
          <w:rFonts w:ascii="Times New Roman" w:eastAsia="SimSun" w:hAnsi="Times New Roman"/>
          <w:lang w:eastAsia="zh-CN"/>
        </w:rPr>
      </w:pP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įterpti ir pašalinti gali tik sveikatos priežiūros specialistas, susipažinęs su procedūromis, aprašytomis kitoje šio lapelio pusėje. Tik pasitaręs su Jumis, sveikatos priežiūros specialistas parinks Jums tinkamiausią implantavimo laiką. Tai priklauso nuo Jūsų asmeninės situacijos (pavyzdžiui, Jūsų šiuo metu naudojamo kontracepcijos metodo). Nebent Jūs norite pakeisti kitokį hormoninės kontracepcijos būdą, implantavimas turi būti atliekamas 1-5</w:t>
      </w:r>
      <w:r w:rsidRPr="007E73F7">
        <w:rPr>
          <w:rFonts w:ascii="Times New Roman" w:eastAsia="SimSun" w:hAnsi="Times New Roman"/>
          <w:lang w:eastAsia="zh-CN"/>
        </w:rPr>
        <w:noBreakHyphen/>
        <w:t xml:space="preserve">ąją Jūsų įprasto mėnesinių kraujavimo dieną, kad būtų paneigta nėštumo galimybė. Jūsų sveikatos priežiūros specialistas patars Jums (daugiau informacijos rasite kitoje šio lapelio pusėje esančiame 7.1 skyriuje "Kada įterpti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w:t>
      </w:r>
    </w:p>
    <w:p w:rsidR="00996510" w:rsidRPr="007E73F7" w:rsidRDefault="00996510" w:rsidP="00996510">
      <w:pPr>
        <w:numPr>
          <w:ilvl w:val="12"/>
          <w:numId w:val="0"/>
        </w:numPr>
        <w:spacing w:after="0" w:line="240" w:lineRule="auto"/>
        <w:ind w:right="-2"/>
        <w:rPr>
          <w:rFonts w:ascii="Times New Roman" w:eastAsia="SimSun" w:hAnsi="Times New Roman"/>
          <w:lang w:eastAsia="zh-CN"/>
        </w:rPr>
      </w:pPr>
    </w:p>
    <w:p w:rsidR="00996510" w:rsidRPr="007E73F7" w:rsidRDefault="00996510" w:rsidP="00996510">
      <w:pPr>
        <w:numPr>
          <w:ilvl w:val="12"/>
          <w:numId w:val="0"/>
        </w:numPr>
        <w:spacing w:after="0" w:line="240" w:lineRule="auto"/>
        <w:ind w:right="-2"/>
        <w:rPr>
          <w:rFonts w:ascii="Times New Roman" w:eastAsia="SimSun" w:hAnsi="Times New Roman"/>
          <w:lang w:eastAsia="zh-CN"/>
        </w:rPr>
      </w:pPr>
      <w:r w:rsidRPr="007E73F7">
        <w:rPr>
          <w:rFonts w:ascii="Times New Roman" w:eastAsia="SimSun" w:hAnsi="Times New Roman"/>
          <w:lang w:eastAsia="zh-CN"/>
        </w:rPr>
        <w:t xml:space="preserve">Prieš įterpdamas ar pašalindamas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Jūsų sveikatos priežiūros specialistas suleis Jums vietinių nuskausminamųjų vaistų.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implantuojamas tiesiai po oda vidinėje Jūsų nedominuojančiosios rankos (su kuria nerašote) pusėje.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įterpimo ir pašalinimo procedūrų aprašai yra pateikti 6 skyriuje.</w:t>
      </w:r>
    </w:p>
    <w:p w:rsidR="00996510" w:rsidRPr="007E73F7" w:rsidRDefault="00996510" w:rsidP="00996510">
      <w:pPr>
        <w:numPr>
          <w:ilvl w:val="12"/>
          <w:numId w:val="0"/>
        </w:numPr>
        <w:spacing w:after="0" w:line="240" w:lineRule="auto"/>
        <w:ind w:right="-2"/>
        <w:rPr>
          <w:rFonts w:ascii="Times New Roman" w:eastAsia="SimSun" w:hAnsi="Times New Roman"/>
          <w:lang w:eastAsia="zh-CN"/>
        </w:rPr>
      </w:pPr>
    </w:p>
    <w:p w:rsidR="00996510" w:rsidRPr="007E73F7" w:rsidRDefault="00996510" w:rsidP="00996510">
      <w:pPr>
        <w:numPr>
          <w:ilvl w:val="12"/>
          <w:numId w:val="0"/>
        </w:numPr>
        <w:spacing w:after="0" w:line="240" w:lineRule="auto"/>
        <w:ind w:right="-2"/>
        <w:rPr>
          <w:rFonts w:ascii="Times New Roman" w:eastAsia="SimSun" w:hAnsi="Times New Roman"/>
          <w:b/>
          <w:lang w:eastAsia="zh-CN"/>
        </w:rPr>
      </w:pPr>
      <w:proofErr w:type="spellStart"/>
      <w:r w:rsidRPr="007E73F7">
        <w:rPr>
          <w:rFonts w:ascii="Times New Roman" w:eastAsia="SimSun" w:hAnsi="Times New Roman"/>
          <w:b/>
          <w:lang w:eastAsia="zh-CN"/>
        </w:rPr>
        <w:t>Nexplanon</w:t>
      </w:r>
      <w:proofErr w:type="spellEnd"/>
      <w:r w:rsidRPr="007E73F7">
        <w:rPr>
          <w:rFonts w:ascii="Times New Roman" w:eastAsia="SimSun" w:hAnsi="Times New Roman"/>
          <w:b/>
          <w:lang w:eastAsia="zh-CN"/>
        </w:rPr>
        <w:t xml:space="preserve"> turi būti pašalintas arba pakeistas ne vėliau kaip po trejų metų po implantavimo.</w:t>
      </w:r>
    </w:p>
    <w:p w:rsidR="00996510" w:rsidRPr="007E73F7" w:rsidRDefault="00996510" w:rsidP="00996510">
      <w:pPr>
        <w:numPr>
          <w:ilvl w:val="12"/>
          <w:numId w:val="0"/>
        </w:numPr>
        <w:spacing w:after="0" w:line="240" w:lineRule="auto"/>
        <w:ind w:right="-2"/>
        <w:rPr>
          <w:rFonts w:ascii="Times New Roman" w:eastAsia="SimSun" w:hAnsi="Times New Roman"/>
          <w:lang w:eastAsia="zh-CN"/>
        </w:rPr>
      </w:pPr>
    </w:p>
    <w:p w:rsidR="00996510" w:rsidRPr="007E73F7" w:rsidRDefault="00996510" w:rsidP="00996510">
      <w:pPr>
        <w:numPr>
          <w:ilvl w:val="12"/>
          <w:numId w:val="0"/>
        </w:numPr>
        <w:spacing w:after="0" w:line="240" w:lineRule="auto"/>
        <w:ind w:right="-2"/>
        <w:rPr>
          <w:rFonts w:ascii="Times New Roman" w:eastAsia="SimSun" w:hAnsi="Times New Roman"/>
          <w:lang w:eastAsia="zh-CN"/>
        </w:rPr>
      </w:pPr>
      <w:r w:rsidRPr="007E73F7">
        <w:rPr>
          <w:rFonts w:ascii="Times New Roman" w:eastAsia="SimSun" w:hAnsi="Times New Roman"/>
          <w:lang w:eastAsia="zh-CN"/>
        </w:rPr>
        <w:t xml:space="preserve">Siekdamas padėti Jums prisiminti, kada ir kur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buvo įterptas ir kada vėliausiai turi būti pašalintas, Jūsų sveikatos priežiūros specialistas duos Jums Vartotojo kortelę su šia informacija. Laikykite šią kortelę saugioje vietoje!</w:t>
      </w:r>
    </w:p>
    <w:p w:rsidR="00996510" w:rsidRPr="007E73F7" w:rsidRDefault="00996510" w:rsidP="00996510">
      <w:pPr>
        <w:numPr>
          <w:ilvl w:val="12"/>
          <w:numId w:val="0"/>
        </w:numPr>
        <w:spacing w:after="0" w:line="240" w:lineRule="auto"/>
        <w:ind w:right="-2"/>
        <w:rPr>
          <w:rFonts w:ascii="Times New Roman" w:eastAsia="SimSun" w:hAnsi="Times New Roman"/>
          <w:lang w:eastAsia="zh-CN"/>
        </w:rPr>
      </w:pPr>
    </w:p>
    <w:p w:rsidR="00996510" w:rsidRPr="007E73F7" w:rsidRDefault="00996510" w:rsidP="00996510">
      <w:pPr>
        <w:numPr>
          <w:ilvl w:val="12"/>
          <w:numId w:val="0"/>
        </w:numPr>
        <w:spacing w:after="0" w:line="240" w:lineRule="auto"/>
        <w:ind w:right="-2"/>
        <w:rPr>
          <w:rFonts w:ascii="Times New Roman" w:eastAsia="SimSun" w:hAnsi="Times New Roman"/>
          <w:lang w:eastAsia="zh-CN"/>
        </w:rPr>
      </w:pPr>
      <w:r w:rsidRPr="007E73F7">
        <w:rPr>
          <w:rFonts w:ascii="Times New Roman" w:eastAsia="SimSun" w:hAnsi="Times New Roman"/>
          <w:lang w:eastAsia="zh-CN"/>
        </w:rPr>
        <w:t>Įterpimo procedūros pabaigoje sveikatos priežiūros specialistas paprašys Jūsų apčiuopti implantą (pajusti jį esant po oda). Teisingai įterptą implantą turi lengvai apčiuopti ir sveikatos priežiūros specialistas, ir Jūs pati, o abu implanto galus turite pajausti nykščiu ir smiliumi. Reikia suprasti, kad visais atvejais (100%) patvirtinti implanto buvimą apčiuopa netinka. Jeigu implanto nepavyksta apčiuopti iškart po įterpimo arba bet kada vėliau, implantas galėjo būti neįterptas arba įterptas giliai. Kilus bent mažiausiai abejonei Jūs turite naudotis barjeriniu metodu (pvz., prezervatyvu) kol sveikatos priežiūros specialistas ir Jūs neabejotinai įsitikinsite tuo, kad implantas tikrai yra įterptas. Norėdamas įsitikinti, kad implantas tikrai yra Jūsų rankoje, sveikatos priežiūros specialistas gali panaudoti rentgenologinį, ultragarso ar magnetinio rezonanso vaizdo gavimo būdą arba paimti Jūsų kraujo mėginį. Jeigu po kruopštaus tyrimo implanto nepavyko surasti rankoje, Jūsų krūtinės ląstos vaizdo gavimui sveikatos priežiūros specialistas gali pasitelkti rentgeno spindulius arba kitus metodus. Tik nustatęs neapčiuopiamo implanto buvimo vietą, remdamasis Jūsų sveikatos būkle, sveikatos priežiūros specialistas gali Jums rekomenduoti tokį implantą pašalinti.</w:t>
      </w:r>
    </w:p>
    <w:p w:rsidR="00996510" w:rsidRPr="007E73F7" w:rsidRDefault="00996510" w:rsidP="00996510">
      <w:pPr>
        <w:numPr>
          <w:ilvl w:val="12"/>
          <w:numId w:val="0"/>
        </w:numPr>
        <w:spacing w:after="0" w:line="240" w:lineRule="auto"/>
        <w:ind w:right="-2"/>
        <w:rPr>
          <w:rFonts w:ascii="Times New Roman" w:eastAsia="SimSun" w:hAnsi="Times New Roman"/>
          <w:lang w:eastAsia="zh-CN"/>
        </w:rPr>
      </w:pPr>
    </w:p>
    <w:p w:rsidR="00996510" w:rsidRPr="007E73F7" w:rsidRDefault="00996510" w:rsidP="00996510">
      <w:pPr>
        <w:numPr>
          <w:ilvl w:val="12"/>
          <w:numId w:val="0"/>
        </w:numPr>
        <w:spacing w:after="0" w:line="240" w:lineRule="auto"/>
        <w:ind w:right="-2"/>
        <w:rPr>
          <w:rFonts w:ascii="Times New Roman" w:eastAsia="SimSun" w:hAnsi="Times New Roman"/>
          <w:lang w:eastAsia="zh-CN"/>
        </w:rPr>
      </w:pPr>
      <w:r w:rsidRPr="007E73F7">
        <w:rPr>
          <w:rFonts w:ascii="Times New Roman" w:eastAsia="SimSun" w:hAnsi="Times New Roman"/>
          <w:lang w:eastAsia="zh-CN"/>
        </w:rPr>
        <w:t xml:space="preserve">Tuo atveju, jeigu norėtumėte, kad Jums būtų pakeistas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naująjį implantą galima įterpti tuoj pat po senojo pašalinimo. Naująjį implantą galima įtepti į tą pačią ranką buvusio implanto vietoje. Sveikatos priežiūros specialistas Jums patars.</w:t>
      </w:r>
    </w:p>
    <w:p w:rsidR="00996510" w:rsidRPr="007E73F7" w:rsidRDefault="00996510" w:rsidP="00996510">
      <w:pPr>
        <w:numPr>
          <w:ilvl w:val="12"/>
          <w:numId w:val="0"/>
        </w:numPr>
        <w:spacing w:after="0" w:line="240" w:lineRule="auto"/>
        <w:ind w:right="-2"/>
        <w:rPr>
          <w:rFonts w:ascii="Times New Roman" w:eastAsia="SimSun" w:hAnsi="Times New Roman"/>
          <w:lang w:eastAsia="zh-CN"/>
        </w:rPr>
      </w:pPr>
    </w:p>
    <w:p w:rsidR="00996510" w:rsidRPr="007E73F7" w:rsidRDefault="00996510" w:rsidP="00996510">
      <w:pPr>
        <w:numPr>
          <w:ilvl w:val="12"/>
          <w:numId w:val="0"/>
        </w:numPr>
        <w:spacing w:after="0" w:line="240" w:lineRule="auto"/>
        <w:ind w:right="-2"/>
        <w:rPr>
          <w:rFonts w:ascii="Times New Roman" w:eastAsia="SimSun" w:hAnsi="Times New Roman"/>
          <w:b/>
          <w:lang w:eastAsia="zh-CN"/>
        </w:rPr>
      </w:pPr>
      <w:r w:rsidRPr="007E73F7">
        <w:rPr>
          <w:rFonts w:ascii="Times New Roman" w:eastAsia="SimSun" w:hAnsi="Times New Roman"/>
          <w:b/>
          <w:lang w:eastAsia="zh-CN"/>
        </w:rPr>
        <w:t xml:space="preserve">Jeigu Jūs norite pašalinti </w:t>
      </w:r>
      <w:proofErr w:type="spellStart"/>
      <w:r w:rsidRPr="007E73F7">
        <w:rPr>
          <w:rFonts w:ascii="Times New Roman" w:eastAsia="SimSun" w:hAnsi="Times New Roman"/>
          <w:b/>
          <w:lang w:eastAsia="zh-CN"/>
        </w:rPr>
        <w:t>Nexplanon</w:t>
      </w:r>
      <w:proofErr w:type="spellEnd"/>
    </w:p>
    <w:p w:rsidR="00996510" w:rsidRPr="007E73F7" w:rsidRDefault="00996510" w:rsidP="00996510">
      <w:pPr>
        <w:numPr>
          <w:ilvl w:val="12"/>
          <w:numId w:val="0"/>
        </w:numPr>
        <w:spacing w:after="0" w:line="240" w:lineRule="auto"/>
        <w:ind w:right="-2"/>
        <w:rPr>
          <w:rFonts w:ascii="Times New Roman" w:eastAsia="SimSun" w:hAnsi="Times New Roman"/>
          <w:lang w:eastAsia="zh-CN"/>
        </w:rPr>
      </w:pPr>
      <w:r w:rsidRPr="007E73F7">
        <w:rPr>
          <w:rFonts w:ascii="Times New Roman" w:eastAsia="SimSun" w:hAnsi="Times New Roman"/>
          <w:lang w:eastAsia="zh-CN"/>
        </w:rPr>
        <w:t>Jūs galite paprašyti sveikatos priežiūros specialisto pašalinti implantą bet kuriuo metu, kai to norėsite.</w:t>
      </w:r>
    </w:p>
    <w:p w:rsidR="00996510" w:rsidRPr="007E73F7" w:rsidRDefault="00996510" w:rsidP="00996510">
      <w:pPr>
        <w:numPr>
          <w:ilvl w:val="12"/>
          <w:numId w:val="0"/>
        </w:numPr>
        <w:spacing w:after="0" w:line="240" w:lineRule="auto"/>
        <w:ind w:right="-2"/>
        <w:rPr>
          <w:rFonts w:ascii="Times New Roman" w:eastAsia="SimSun" w:hAnsi="Times New Roman"/>
          <w:lang w:eastAsia="zh-CN"/>
        </w:rPr>
      </w:pPr>
    </w:p>
    <w:p w:rsidR="00996510" w:rsidRPr="007E73F7" w:rsidRDefault="00996510" w:rsidP="00996510">
      <w:pPr>
        <w:numPr>
          <w:ilvl w:val="12"/>
          <w:numId w:val="0"/>
        </w:numPr>
        <w:spacing w:after="0" w:line="240" w:lineRule="auto"/>
        <w:ind w:right="-2"/>
        <w:rPr>
          <w:rFonts w:ascii="Times New Roman" w:eastAsia="SimSun" w:hAnsi="Times New Roman"/>
          <w:lang w:eastAsia="zh-CN"/>
        </w:rPr>
      </w:pPr>
      <w:r w:rsidRPr="007E73F7">
        <w:rPr>
          <w:rFonts w:ascii="Times New Roman" w:eastAsia="SimSun" w:hAnsi="Times New Roman"/>
          <w:lang w:eastAsia="zh-CN"/>
        </w:rPr>
        <w:lastRenderedPageBreak/>
        <w:t>Jeigu implanto nepavyksta apčiuopti, norėdamas nustatyti jo buvimo vietą sveikatos priežiūros specialistas gali panaudoti rentgenologinį, ultragarso ar magnetinio rezonanso vaizdo gavimo būdus. Priklausomai nuo tikslios implanto buvimo vietos, jo pašalinimas gali būti sudėtingas arba gali prireikti chirurginės operacijos.</w:t>
      </w:r>
    </w:p>
    <w:p w:rsidR="00996510" w:rsidRPr="007E73F7" w:rsidRDefault="00996510" w:rsidP="00996510">
      <w:pPr>
        <w:numPr>
          <w:ilvl w:val="12"/>
          <w:numId w:val="0"/>
        </w:numPr>
        <w:spacing w:after="0" w:line="240" w:lineRule="auto"/>
        <w:ind w:right="-2"/>
        <w:rPr>
          <w:rFonts w:ascii="Times New Roman" w:eastAsia="SimSun" w:hAnsi="Times New Roman"/>
          <w:lang w:eastAsia="zh-CN"/>
        </w:rPr>
      </w:pPr>
    </w:p>
    <w:p w:rsidR="00996510" w:rsidRPr="007E73F7" w:rsidRDefault="00996510" w:rsidP="00996510">
      <w:pPr>
        <w:numPr>
          <w:ilvl w:val="12"/>
          <w:numId w:val="0"/>
        </w:numPr>
        <w:spacing w:after="0" w:line="240" w:lineRule="auto"/>
        <w:ind w:right="-2"/>
        <w:rPr>
          <w:rFonts w:ascii="Times New Roman" w:eastAsia="SimSun" w:hAnsi="Times New Roman"/>
          <w:lang w:eastAsia="zh-CN"/>
        </w:rPr>
      </w:pPr>
      <w:r w:rsidRPr="007E73F7">
        <w:rPr>
          <w:rFonts w:ascii="Times New Roman" w:eastAsia="SimSun" w:hAnsi="Times New Roman"/>
          <w:lang w:eastAsia="zh-CN"/>
        </w:rPr>
        <w:t xml:space="preserve">Jeigu pašalinus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Jūs nenorite pastoti, pasiteiraukite sveikatos priežiūros specialisto apie kitus tinkamus apsaugos nuo nėštumo metodus.</w:t>
      </w:r>
    </w:p>
    <w:p w:rsidR="00996510" w:rsidRPr="007E73F7" w:rsidRDefault="00996510" w:rsidP="00996510">
      <w:pPr>
        <w:numPr>
          <w:ilvl w:val="12"/>
          <w:numId w:val="0"/>
        </w:numPr>
        <w:spacing w:after="0" w:line="240" w:lineRule="auto"/>
        <w:ind w:right="-2"/>
        <w:rPr>
          <w:rFonts w:ascii="Times New Roman" w:eastAsia="SimSun" w:hAnsi="Times New Roman"/>
          <w:lang w:eastAsia="zh-CN"/>
        </w:rPr>
      </w:pPr>
    </w:p>
    <w:p w:rsidR="00996510" w:rsidRPr="007E73F7" w:rsidRDefault="00996510" w:rsidP="00996510">
      <w:pPr>
        <w:numPr>
          <w:ilvl w:val="12"/>
          <w:numId w:val="0"/>
        </w:numPr>
        <w:spacing w:after="0" w:line="240" w:lineRule="auto"/>
        <w:ind w:right="-2"/>
        <w:rPr>
          <w:rFonts w:ascii="Times New Roman" w:eastAsia="SimSun" w:hAnsi="Times New Roman"/>
          <w:lang w:eastAsia="zh-CN"/>
        </w:rPr>
      </w:pPr>
      <w:r w:rsidRPr="007E73F7">
        <w:rPr>
          <w:rFonts w:ascii="Times New Roman" w:eastAsia="SimSun" w:hAnsi="Times New Roman"/>
          <w:lang w:eastAsia="zh-CN"/>
        </w:rPr>
        <w:t xml:space="preserve">Jeigu Jūs atsisakote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dėl to, kad norite tapti nėščia, įprastai rekomenduojama, kad Jūs prieš bandydama pastoti sulauktumėte pirmųjų normalių mėnesinių. Tai leis Jums suprasti, kada bus pradėtas kūdikis.</w:t>
      </w:r>
    </w:p>
    <w:p w:rsidR="00996510" w:rsidRPr="007E73F7" w:rsidRDefault="00996510" w:rsidP="00996510">
      <w:pPr>
        <w:numPr>
          <w:ilvl w:val="12"/>
          <w:numId w:val="0"/>
        </w:numPr>
        <w:spacing w:after="0" w:line="240" w:lineRule="auto"/>
        <w:ind w:right="-2"/>
        <w:rPr>
          <w:rFonts w:ascii="Times New Roman" w:eastAsia="SimSun" w:hAnsi="Times New Roman"/>
          <w:lang w:eastAsia="zh-CN"/>
        </w:rPr>
      </w:pPr>
    </w:p>
    <w:p w:rsidR="00996510" w:rsidRPr="007E73F7" w:rsidRDefault="00996510" w:rsidP="00996510">
      <w:pPr>
        <w:numPr>
          <w:ilvl w:val="12"/>
          <w:numId w:val="0"/>
        </w:numPr>
        <w:spacing w:after="0" w:line="240" w:lineRule="auto"/>
        <w:ind w:right="-2"/>
        <w:rPr>
          <w:rFonts w:ascii="Times New Roman" w:eastAsia="SimSun" w:hAnsi="Times New Roman"/>
          <w:lang w:eastAsia="zh-CN"/>
        </w:rPr>
      </w:pPr>
    </w:p>
    <w:p w:rsidR="00996510" w:rsidRPr="007E73F7" w:rsidRDefault="00996510" w:rsidP="00996510">
      <w:pPr>
        <w:keepNext/>
        <w:keepLines/>
        <w:tabs>
          <w:tab w:val="left" w:pos="567"/>
        </w:tabs>
        <w:spacing w:after="0" w:line="240" w:lineRule="auto"/>
        <w:outlineLvl w:val="2"/>
        <w:rPr>
          <w:rFonts w:ascii="Times New Roman" w:eastAsia="SimSun" w:hAnsi="Times New Roman"/>
          <w:b/>
          <w:bCs/>
          <w:lang w:eastAsia="zh-CN"/>
        </w:rPr>
      </w:pPr>
      <w:r w:rsidRPr="007E73F7">
        <w:rPr>
          <w:rFonts w:ascii="Times New Roman" w:eastAsia="SimSun" w:hAnsi="Times New Roman"/>
          <w:b/>
          <w:bCs/>
          <w:lang w:eastAsia="zh-CN"/>
        </w:rPr>
        <w:t>4.</w:t>
      </w:r>
      <w:r w:rsidRPr="007E73F7">
        <w:rPr>
          <w:rFonts w:ascii="Times New Roman" w:eastAsia="SimSun" w:hAnsi="Times New Roman"/>
          <w:b/>
          <w:bCs/>
          <w:lang w:eastAsia="zh-CN"/>
        </w:rPr>
        <w:tab/>
        <w:t>Galimas šalutinis poveikis</w:t>
      </w:r>
    </w:p>
    <w:p w:rsidR="00996510" w:rsidRPr="007E73F7" w:rsidRDefault="00996510" w:rsidP="00996510">
      <w:pPr>
        <w:numPr>
          <w:ilvl w:val="12"/>
          <w:numId w:val="0"/>
        </w:numPr>
        <w:spacing w:after="0" w:line="240" w:lineRule="auto"/>
        <w:rPr>
          <w:rFonts w:ascii="Times New Roman" w:eastAsia="SimSun" w:hAnsi="Times New Roman"/>
          <w:lang w:eastAsia="zh-CN"/>
        </w:rPr>
      </w:pPr>
    </w:p>
    <w:p w:rsidR="00996510" w:rsidRPr="007E73F7" w:rsidRDefault="00996510" w:rsidP="00996510">
      <w:pPr>
        <w:numPr>
          <w:ilvl w:val="12"/>
          <w:numId w:val="0"/>
        </w:numPr>
        <w:spacing w:after="0" w:line="240" w:lineRule="auto"/>
        <w:ind w:right="-29"/>
        <w:rPr>
          <w:rFonts w:ascii="Times New Roman" w:eastAsia="SimSun" w:hAnsi="Times New Roman"/>
          <w:lang w:eastAsia="zh-CN"/>
        </w:rPr>
      </w:pPr>
      <w:r w:rsidRPr="007E73F7">
        <w:rPr>
          <w:rFonts w:ascii="Times New Roman" w:eastAsia="SimSun" w:hAnsi="Times New Roman"/>
          <w:lang w:eastAsia="zh-CN"/>
        </w:rPr>
        <w:t>Šis vaistas, kaip ir visi kiti, gali sukelti šalutinį poveikį, nors jis pasireiškia ne visiems žmonėms.</w:t>
      </w:r>
    </w:p>
    <w:p w:rsidR="00996510" w:rsidRPr="007E73F7" w:rsidRDefault="00996510" w:rsidP="00996510">
      <w:pPr>
        <w:numPr>
          <w:ilvl w:val="12"/>
          <w:numId w:val="0"/>
        </w:numPr>
        <w:spacing w:after="0" w:line="240" w:lineRule="auto"/>
        <w:ind w:right="-29"/>
        <w:rPr>
          <w:rFonts w:ascii="Times New Roman" w:eastAsia="SimSun" w:hAnsi="Times New Roman"/>
          <w:lang w:eastAsia="zh-CN"/>
        </w:rPr>
      </w:pPr>
    </w:p>
    <w:p w:rsidR="00996510" w:rsidRPr="007E73F7" w:rsidRDefault="00996510" w:rsidP="00996510">
      <w:pPr>
        <w:numPr>
          <w:ilvl w:val="12"/>
          <w:numId w:val="0"/>
        </w:numPr>
        <w:spacing w:after="0" w:line="240" w:lineRule="auto"/>
        <w:ind w:right="-29"/>
        <w:rPr>
          <w:rFonts w:ascii="Times New Roman" w:eastAsia="SimSun" w:hAnsi="Times New Roman"/>
          <w:lang w:eastAsia="zh-CN"/>
        </w:rPr>
      </w:pP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nešiojimo metu kraujavimas mėnesinių metu gali būti nereguliarus. Tai gali būti tik įkloto nereikalaujantis tepliojimas arba gausesnis kraujavimas, atrodantis kaip negausios mėnesinės ir reikalaujantis sanitarinės apsaugos. Jūs taip pat galite visai nekraujuoti. Nereguliarus kraujavimas nereiškia, kad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kontraceptinė apsauga sumažėjo. Įprastai dėl to Jums nereikia imtis jokių veiksmų. Vis dėlto, jeigu kraujavimas yra gausus ar ilgalaikis, pasitarkite su savo gydytoju.</w:t>
      </w:r>
    </w:p>
    <w:p w:rsidR="00996510" w:rsidRPr="007E73F7" w:rsidRDefault="00996510" w:rsidP="00996510">
      <w:pPr>
        <w:numPr>
          <w:ilvl w:val="12"/>
          <w:numId w:val="0"/>
        </w:numPr>
        <w:spacing w:after="0" w:line="240" w:lineRule="auto"/>
        <w:ind w:right="-29"/>
        <w:rPr>
          <w:rFonts w:ascii="Times New Roman" w:eastAsia="SimSun" w:hAnsi="Times New Roman"/>
          <w:lang w:eastAsia="zh-CN"/>
        </w:rPr>
      </w:pPr>
    </w:p>
    <w:p w:rsidR="00996510" w:rsidRPr="007E73F7" w:rsidRDefault="00996510" w:rsidP="00996510">
      <w:pPr>
        <w:numPr>
          <w:ilvl w:val="12"/>
          <w:numId w:val="0"/>
        </w:numPr>
        <w:spacing w:after="0" w:line="240" w:lineRule="auto"/>
        <w:ind w:right="-29"/>
        <w:rPr>
          <w:rFonts w:ascii="Times New Roman" w:eastAsia="SimSun" w:hAnsi="Times New Roman"/>
          <w:lang w:eastAsia="zh-CN"/>
        </w:rPr>
      </w:pPr>
      <w:r w:rsidRPr="007E73F7">
        <w:rPr>
          <w:rFonts w:ascii="Times New Roman" w:eastAsia="SimSun" w:hAnsi="Times New Roman"/>
          <w:lang w:eastAsia="zh-CN"/>
        </w:rPr>
        <w:t xml:space="preserve">Sunkūs šalutiniai poveikiai yra aprašyti 2 skyriaus dalyse </w:t>
      </w:r>
      <w:r w:rsidRPr="007E73F7">
        <w:rPr>
          <w:rFonts w:ascii="Times New Roman" w:eastAsia="SimSun" w:hAnsi="Times New Roman"/>
          <w:i/>
          <w:lang w:eastAsia="zh-CN"/>
        </w:rPr>
        <w:t>Vėžys</w:t>
      </w:r>
      <w:r w:rsidRPr="007E73F7">
        <w:rPr>
          <w:rFonts w:ascii="Times New Roman" w:eastAsia="SimSun" w:hAnsi="Times New Roman"/>
          <w:lang w:eastAsia="zh-CN"/>
        </w:rPr>
        <w:t xml:space="preserve"> ir </w:t>
      </w:r>
      <w:r w:rsidRPr="007E73F7">
        <w:rPr>
          <w:rFonts w:ascii="Times New Roman" w:eastAsia="SimSun" w:hAnsi="Times New Roman"/>
          <w:i/>
          <w:lang w:eastAsia="zh-CN"/>
        </w:rPr>
        <w:t>Trombozė</w:t>
      </w:r>
      <w:r w:rsidRPr="007E73F7">
        <w:rPr>
          <w:rFonts w:ascii="Times New Roman" w:eastAsia="SimSun" w:hAnsi="Times New Roman"/>
          <w:lang w:eastAsia="zh-CN"/>
        </w:rPr>
        <w:t>. Daugiau informacijos sužinosite perskaičiusios šį skyrių ir, jei reikia, tuoj pat pasitarusios su savo gydytoju.</w:t>
      </w:r>
    </w:p>
    <w:p w:rsidR="00996510" w:rsidRPr="007E73F7" w:rsidRDefault="00996510" w:rsidP="00996510">
      <w:pPr>
        <w:numPr>
          <w:ilvl w:val="12"/>
          <w:numId w:val="0"/>
        </w:numPr>
        <w:spacing w:after="0" w:line="240" w:lineRule="auto"/>
        <w:ind w:right="-29"/>
        <w:rPr>
          <w:rFonts w:ascii="Times New Roman" w:eastAsia="SimSun" w:hAnsi="Times New Roman"/>
          <w:lang w:eastAsia="zh-CN"/>
        </w:rPr>
      </w:pPr>
    </w:p>
    <w:p w:rsidR="00996510" w:rsidRPr="007E73F7" w:rsidRDefault="00996510" w:rsidP="00996510">
      <w:pPr>
        <w:keepNext/>
        <w:numPr>
          <w:ilvl w:val="12"/>
          <w:numId w:val="0"/>
        </w:numPr>
        <w:spacing w:after="0" w:line="240" w:lineRule="auto"/>
        <w:ind w:right="-28"/>
        <w:rPr>
          <w:rFonts w:ascii="Times New Roman" w:eastAsia="SimSun" w:hAnsi="Times New Roman"/>
          <w:lang w:eastAsia="zh-CN"/>
        </w:rPr>
      </w:pPr>
      <w:r w:rsidRPr="007E73F7">
        <w:rPr>
          <w:rFonts w:ascii="Times New Roman" w:eastAsia="SimSun" w:hAnsi="Times New Roman"/>
          <w:lang w:eastAsia="zh-CN"/>
        </w:rPr>
        <w:t>Buvo pastebėti šie šalutiniai reiškiniai:</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38"/>
        <w:gridCol w:w="2958"/>
        <w:gridCol w:w="3854"/>
      </w:tblGrid>
      <w:tr w:rsidR="00996510" w:rsidRPr="007E73F7" w:rsidTr="005135D0">
        <w:trPr>
          <w:tblHeader/>
        </w:trPr>
        <w:tc>
          <w:tcPr>
            <w:tcW w:w="1357" w:type="pct"/>
            <w:tcBorders>
              <w:top w:val="single" w:sz="4" w:space="0" w:color="auto"/>
              <w:left w:val="single" w:sz="4" w:space="0" w:color="auto"/>
              <w:bottom w:val="single" w:sz="4" w:space="0" w:color="auto"/>
              <w:right w:val="single" w:sz="4" w:space="0" w:color="auto"/>
            </w:tcBorders>
            <w:hideMark/>
          </w:tcPr>
          <w:p w:rsidR="00996510" w:rsidRPr="007E73F7" w:rsidRDefault="00996510">
            <w:pPr>
              <w:keepNext/>
              <w:widowControl w:val="0"/>
              <w:tabs>
                <w:tab w:val="left" w:pos="567"/>
              </w:tabs>
              <w:spacing w:after="0" w:line="240" w:lineRule="auto"/>
              <w:jc w:val="center"/>
              <w:rPr>
                <w:rFonts w:ascii="Times New Roman" w:eastAsia="SimSun" w:hAnsi="Times New Roman"/>
                <w:b/>
                <w:lang w:eastAsia="en-US"/>
              </w:rPr>
            </w:pPr>
            <w:r w:rsidRPr="007E73F7">
              <w:rPr>
                <w:rFonts w:ascii="Times New Roman" w:eastAsia="SimSun" w:hAnsi="Times New Roman"/>
                <w:b/>
                <w:lang w:eastAsia="en-US"/>
              </w:rPr>
              <w:t>Labai dažni</w:t>
            </w:r>
          </w:p>
          <w:p w:rsidR="00996510" w:rsidRPr="007E73F7" w:rsidRDefault="00996510">
            <w:pPr>
              <w:keepNext/>
              <w:widowControl w:val="0"/>
              <w:tabs>
                <w:tab w:val="left" w:pos="567"/>
              </w:tabs>
              <w:spacing w:after="0" w:line="240" w:lineRule="auto"/>
              <w:jc w:val="center"/>
              <w:rPr>
                <w:rFonts w:ascii="Times New Roman" w:eastAsia="SimSun" w:hAnsi="Times New Roman"/>
                <w:b/>
                <w:lang w:eastAsia="en-US"/>
              </w:rPr>
            </w:pPr>
            <w:r w:rsidRPr="007E73F7">
              <w:rPr>
                <w:rFonts w:ascii="Times New Roman" w:eastAsia="SimSun" w:hAnsi="Times New Roman"/>
                <w:b/>
                <w:lang w:eastAsia="en-US"/>
              </w:rPr>
              <w:t>(gali pasireikšti daugiau kaip 1 iš 10 žmonių)</w:t>
            </w:r>
          </w:p>
        </w:tc>
        <w:tc>
          <w:tcPr>
            <w:tcW w:w="1582" w:type="pct"/>
            <w:tcBorders>
              <w:top w:val="single" w:sz="4" w:space="0" w:color="auto"/>
              <w:left w:val="single" w:sz="4" w:space="0" w:color="auto"/>
              <w:bottom w:val="single" w:sz="4" w:space="0" w:color="auto"/>
              <w:right w:val="single" w:sz="4" w:space="0" w:color="auto"/>
            </w:tcBorders>
            <w:hideMark/>
          </w:tcPr>
          <w:p w:rsidR="00996510" w:rsidRPr="007E73F7" w:rsidRDefault="00996510">
            <w:pPr>
              <w:keepNext/>
              <w:widowControl w:val="0"/>
              <w:tabs>
                <w:tab w:val="left" w:pos="567"/>
              </w:tabs>
              <w:spacing w:after="0" w:line="240" w:lineRule="auto"/>
              <w:jc w:val="center"/>
              <w:rPr>
                <w:rFonts w:ascii="Times New Roman" w:eastAsia="SimSun" w:hAnsi="Times New Roman"/>
                <w:b/>
                <w:lang w:eastAsia="en-US"/>
              </w:rPr>
            </w:pPr>
            <w:r w:rsidRPr="007E73F7">
              <w:rPr>
                <w:rFonts w:ascii="Times New Roman" w:eastAsia="SimSun" w:hAnsi="Times New Roman"/>
                <w:b/>
                <w:lang w:eastAsia="en-US"/>
              </w:rPr>
              <w:t>Dažni</w:t>
            </w:r>
          </w:p>
          <w:p w:rsidR="00996510" w:rsidRPr="007E73F7" w:rsidRDefault="00996510">
            <w:pPr>
              <w:keepNext/>
              <w:widowControl w:val="0"/>
              <w:tabs>
                <w:tab w:val="left" w:pos="567"/>
              </w:tabs>
              <w:spacing w:after="0" w:line="240" w:lineRule="auto"/>
              <w:jc w:val="center"/>
              <w:rPr>
                <w:rFonts w:ascii="Times New Roman" w:eastAsia="SimSun" w:hAnsi="Times New Roman"/>
                <w:b/>
                <w:lang w:eastAsia="en-US"/>
              </w:rPr>
            </w:pPr>
            <w:r w:rsidRPr="007E73F7">
              <w:rPr>
                <w:rFonts w:ascii="Times New Roman" w:eastAsia="SimSun" w:hAnsi="Times New Roman"/>
                <w:b/>
                <w:lang w:eastAsia="en-US"/>
              </w:rPr>
              <w:t>(gali pasireikšti ne daugiau kaip 1 iš 10 žmonių)</w:t>
            </w:r>
          </w:p>
        </w:tc>
        <w:tc>
          <w:tcPr>
            <w:tcW w:w="2061" w:type="pct"/>
            <w:tcBorders>
              <w:top w:val="single" w:sz="4" w:space="0" w:color="auto"/>
              <w:left w:val="single" w:sz="4" w:space="0" w:color="auto"/>
              <w:bottom w:val="single" w:sz="4" w:space="0" w:color="auto"/>
              <w:right w:val="single" w:sz="4" w:space="0" w:color="auto"/>
            </w:tcBorders>
            <w:hideMark/>
          </w:tcPr>
          <w:p w:rsidR="00996510" w:rsidRPr="007E73F7" w:rsidRDefault="00996510">
            <w:pPr>
              <w:keepNext/>
              <w:widowControl w:val="0"/>
              <w:tabs>
                <w:tab w:val="left" w:pos="567"/>
              </w:tabs>
              <w:spacing w:after="0" w:line="240" w:lineRule="auto"/>
              <w:jc w:val="center"/>
              <w:rPr>
                <w:rFonts w:ascii="Times New Roman" w:eastAsia="SimSun" w:hAnsi="Times New Roman"/>
                <w:b/>
                <w:lang w:eastAsia="en-US"/>
              </w:rPr>
            </w:pPr>
            <w:r w:rsidRPr="007E73F7">
              <w:rPr>
                <w:rFonts w:ascii="Times New Roman" w:eastAsia="SimSun" w:hAnsi="Times New Roman"/>
                <w:b/>
                <w:lang w:eastAsia="en-US"/>
              </w:rPr>
              <w:t>Nedažni</w:t>
            </w:r>
          </w:p>
          <w:p w:rsidR="00996510" w:rsidRPr="007E73F7" w:rsidRDefault="00996510">
            <w:pPr>
              <w:keepNext/>
              <w:widowControl w:val="0"/>
              <w:tabs>
                <w:tab w:val="left" w:pos="567"/>
              </w:tabs>
              <w:spacing w:after="0" w:line="240" w:lineRule="auto"/>
              <w:jc w:val="center"/>
              <w:rPr>
                <w:rFonts w:ascii="Times New Roman" w:eastAsia="SimSun" w:hAnsi="Times New Roman"/>
                <w:b/>
                <w:lang w:eastAsia="en-US"/>
              </w:rPr>
            </w:pPr>
            <w:r w:rsidRPr="007E73F7">
              <w:rPr>
                <w:rFonts w:ascii="Times New Roman" w:eastAsia="SimSun" w:hAnsi="Times New Roman"/>
                <w:b/>
                <w:lang w:eastAsia="en-US"/>
              </w:rPr>
              <w:t>(gali pasireikšti ne daugiau kaip 1 iš 100 žmonių)</w:t>
            </w:r>
          </w:p>
        </w:tc>
      </w:tr>
      <w:tr w:rsidR="00996510" w:rsidRPr="007E73F7" w:rsidTr="005135D0">
        <w:tc>
          <w:tcPr>
            <w:tcW w:w="1357" w:type="pct"/>
            <w:tcBorders>
              <w:top w:val="single" w:sz="4" w:space="0" w:color="auto"/>
              <w:left w:val="single" w:sz="8" w:space="0" w:color="auto"/>
              <w:bottom w:val="single" w:sz="8" w:space="0" w:color="auto"/>
              <w:right w:val="single" w:sz="8" w:space="0" w:color="auto"/>
            </w:tcBorders>
          </w:tcPr>
          <w:p w:rsidR="00996510" w:rsidRPr="007E73F7" w:rsidRDefault="00996510">
            <w:pPr>
              <w:keepNext/>
              <w:widowControl w:val="0"/>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Spuogai</w:t>
            </w:r>
          </w:p>
          <w:p w:rsidR="00996510" w:rsidRPr="007E73F7" w:rsidRDefault="00996510">
            <w:pPr>
              <w:keepNext/>
              <w:widowControl w:val="0"/>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Galvos skausmas</w:t>
            </w:r>
          </w:p>
          <w:p w:rsidR="00996510" w:rsidRPr="007E73F7" w:rsidRDefault="00996510">
            <w:pPr>
              <w:keepNext/>
              <w:widowControl w:val="0"/>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Kūno masės padidėjimas</w:t>
            </w:r>
          </w:p>
          <w:p w:rsidR="00996510" w:rsidRPr="007E73F7" w:rsidRDefault="00996510">
            <w:pPr>
              <w:keepNext/>
              <w:widowControl w:val="0"/>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Krūtų jautrumas ir skausmas</w:t>
            </w:r>
          </w:p>
          <w:p w:rsidR="00996510" w:rsidRPr="007E73F7" w:rsidRDefault="00996510">
            <w:pPr>
              <w:keepNext/>
              <w:widowControl w:val="0"/>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Nereguliarios mėnesinės</w:t>
            </w:r>
          </w:p>
          <w:p w:rsidR="00996510" w:rsidRPr="007E73F7" w:rsidRDefault="00996510">
            <w:pPr>
              <w:keepNext/>
              <w:widowControl w:val="0"/>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Makšties infekcija</w:t>
            </w:r>
          </w:p>
          <w:p w:rsidR="00996510" w:rsidRPr="007E73F7" w:rsidRDefault="00996510">
            <w:pPr>
              <w:keepNext/>
              <w:widowControl w:val="0"/>
              <w:tabs>
                <w:tab w:val="left" w:pos="567"/>
              </w:tabs>
              <w:spacing w:after="0" w:line="240" w:lineRule="auto"/>
              <w:rPr>
                <w:rFonts w:ascii="Times New Roman" w:eastAsia="SimSun" w:hAnsi="Times New Roman"/>
                <w:lang w:eastAsia="en-US"/>
              </w:rPr>
            </w:pPr>
          </w:p>
        </w:tc>
        <w:tc>
          <w:tcPr>
            <w:tcW w:w="1582" w:type="pct"/>
            <w:tcBorders>
              <w:top w:val="single" w:sz="4" w:space="0" w:color="auto"/>
              <w:left w:val="single" w:sz="8" w:space="0" w:color="auto"/>
              <w:bottom w:val="single" w:sz="8" w:space="0" w:color="auto"/>
              <w:right w:val="single" w:sz="8" w:space="0" w:color="auto"/>
            </w:tcBorders>
            <w:hideMark/>
          </w:tcPr>
          <w:p w:rsidR="00996510" w:rsidRPr="007E73F7" w:rsidRDefault="00996510">
            <w:pPr>
              <w:keepNext/>
              <w:widowControl w:val="0"/>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Nuplikimas</w:t>
            </w:r>
          </w:p>
          <w:p w:rsidR="00996510" w:rsidRPr="007E73F7" w:rsidRDefault="00996510">
            <w:pPr>
              <w:keepNext/>
              <w:widowControl w:val="0"/>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Svaigulys</w:t>
            </w:r>
          </w:p>
          <w:p w:rsidR="00996510" w:rsidRPr="007E73F7" w:rsidRDefault="00996510">
            <w:pPr>
              <w:keepNext/>
              <w:widowControl w:val="0"/>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Prislėgta nuotaika</w:t>
            </w:r>
          </w:p>
          <w:p w:rsidR="00996510" w:rsidRPr="007E73F7" w:rsidRDefault="00996510">
            <w:pPr>
              <w:keepNext/>
              <w:widowControl w:val="0"/>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 xml:space="preserve">Emocinis </w:t>
            </w:r>
            <w:proofErr w:type="spellStart"/>
            <w:r w:rsidRPr="007E73F7">
              <w:rPr>
                <w:rFonts w:ascii="Times New Roman" w:eastAsia="SimSun" w:hAnsi="Times New Roman"/>
                <w:lang w:eastAsia="en-US"/>
              </w:rPr>
              <w:t>labilumas</w:t>
            </w:r>
            <w:proofErr w:type="spellEnd"/>
          </w:p>
          <w:p w:rsidR="00996510" w:rsidRPr="007E73F7" w:rsidRDefault="00996510">
            <w:pPr>
              <w:keepNext/>
              <w:widowControl w:val="0"/>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Nervingumas</w:t>
            </w:r>
          </w:p>
          <w:p w:rsidR="00996510" w:rsidRPr="007E73F7" w:rsidRDefault="00996510">
            <w:pPr>
              <w:keepNext/>
              <w:widowControl w:val="0"/>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Lytinio potraukio sumažėjimas</w:t>
            </w:r>
          </w:p>
          <w:p w:rsidR="00996510" w:rsidRPr="007E73F7" w:rsidRDefault="00996510">
            <w:pPr>
              <w:keepNext/>
              <w:widowControl w:val="0"/>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Apetito padidėjimas</w:t>
            </w:r>
          </w:p>
          <w:p w:rsidR="00996510" w:rsidRPr="007E73F7" w:rsidRDefault="00996510">
            <w:pPr>
              <w:keepNext/>
              <w:widowControl w:val="0"/>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Pilvo skausmas</w:t>
            </w:r>
          </w:p>
          <w:p w:rsidR="00996510" w:rsidRPr="007E73F7" w:rsidRDefault="00996510">
            <w:pPr>
              <w:keepNext/>
              <w:widowControl w:val="0"/>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Pykinimas</w:t>
            </w:r>
          </w:p>
          <w:p w:rsidR="00996510" w:rsidRPr="007E73F7" w:rsidRDefault="00996510">
            <w:pPr>
              <w:keepNext/>
              <w:widowControl w:val="0"/>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Dujų kaupimasis žarnose ir skrandyje</w:t>
            </w:r>
          </w:p>
          <w:p w:rsidR="00996510" w:rsidRPr="007E73F7" w:rsidRDefault="00996510">
            <w:pPr>
              <w:keepNext/>
              <w:widowControl w:val="0"/>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Skausmingos mėnesinės</w:t>
            </w:r>
          </w:p>
          <w:p w:rsidR="00996510" w:rsidRPr="007E73F7" w:rsidRDefault="00996510">
            <w:pPr>
              <w:keepNext/>
              <w:widowControl w:val="0"/>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Kūno masės sumažėjimas</w:t>
            </w:r>
          </w:p>
          <w:p w:rsidR="00996510" w:rsidRPr="007E73F7" w:rsidRDefault="00996510">
            <w:pPr>
              <w:keepNext/>
              <w:widowControl w:val="0"/>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Į gripo panašūs simptomai</w:t>
            </w:r>
          </w:p>
          <w:p w:rsidR="00996510" w:rsidRPr="007E73F7" w:rsidRDefault="00996510">
            <w:pPr>
              <w:keepNext/>
              <w:widowControl w:val="0"/>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Skausmas</w:t>
            </w:r>
          </w:p>
          <w:p w:rsidR="00996510" w:rsidRPr="007E73F7" w:rsidRDefault="00996510">
            <w:pPr>
              <w:keepNext/>
              <w:widowControl w:val="0"/>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Nuovargis</w:t>
            </w:r>
          </w:p>
          <w:p w:rsidR="00996510" w:rsidRPr="007E73F7" w:rsidRDefault="00996510">
            <w:pPr>
              <w:keepNext/>
              <w:widowControl w:val="0"/>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Karščio pylimas</w:t>
            </w:r>
          </w:p>
          <w:p w:rsidR="00996510" w:rsidRPr="007E73F7" w:rsidRDefault="00996510">
            <w:pPr>
              <w:keepNext/>
              <w:widowControl w:val="0"/>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Skausmas implanto vietoje</w:t>
            </w:r>
          </w:p>
          <w:p w:rsidR="00996510" w:rsidRPr="007E73F7" w:rsidRDefault="00996510">
            <w:pPr>
              <w:keepNext/>
              <w:widowControl w:val="0"/>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Implanto vietos reakcija</w:t>
            </w:r>
          </w:p>
          <w:p w:rsidR="00996510" w:rsidRPr="007E73F7" w:rsidRDefault="00996510">
            <w:pPr>
              <w:keepNext/>
              <w:widowControl w:val="0"/>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Kiaušidės cista</w:t>
            </w:r>
          </w:p>
        </w:tc>
        <w:tc>
          <w:tcPr>
            <w:tcW w:w="2061" w:type="pct"/>
            <w:tcBorders>
              <w:top w:val="single" w:sz="4" w:space="0" w:color="auto"/>
              <w:left w:val="single" w:sz="8" w:space="0" w:color="auto"/>
              <w:bottom w:val="single" w:sz="8" w:space="0" w:color="auto"/>
              <w:right w:val="single" w:sz="8" w:space="0" w:color="auto"/>
            </w:tcBorders>
            <w:hideMark/>
          </w:tcPr>
          <w:p w:rsidR="00996510" w:rsidRPr="007E73F7" w:rsidRDefault="00996510">
            <w:pPr>
              <w:keepNext/>
              <w:widowControl w:val="0"/>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Niežėjimas</w:t>
            </w:r>
          </w:p>
          <w:p w:rsidR="00996510" w:rsidRPr="007E73F7" w:rsidRDefault="00996510">
            <w:pPr>
              <w:keepNext/>
              <w:widowControl w:val="0"/>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Lyties organų niežulys</w:t>
            </w:r>
          </w:p>
          <w:p w:rsidR="00996510" w:rsidRPr="007E73F7" w:rsidRDefault="00996510">
            <w:pPr>
              <w:keepNext/>
              <w:widowControl w:val="0"/>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Išbėrimas</w:t>
            </w:r>
          </w:p>
          <w:p w:rsidR="00996510" w:rsidRPr="007E73F7" w:rsidRDefault="00996510">
            <w:pPr>
              <w:keepNext/>
              <w:widowControl w:val="0"/>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Plaukuotumo padidėjimas</w:t>
            </w:r>
          </w:p>
          <w:p w:rsidR="00996510" w:rsidRPr="007E73F7" w:rsidRDefault="00996510">
            <w:pPr>
              <w:keepNext/>
              <w:widowControl w:val="0"/>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Migrena</w:t>
            </w:r>
          </w:p>
          <w:p w:rsidR="00996510" w:rsidRPr="007E73F7" w:rsidRDefault="00996510">
            <w:pPr>
              <w:keepNext/>
              <w:widowControl w:val="0"/>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Nerimas</w:t>
            </w:r>
          </w:p>
          <w:p w:rsidR="00996510" w:rsidRPr="007E73F7" w:rsidRDefault="00996510">
            <w:pPr>
              <w:keepNext/>
              <w:widowControl w:val="0"/>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Nemiga</w:t>
            </w:r>
          </w:p>
          <w:p w:rsidR="00996510" w:rsidRPr="007E73F7" w:rsidRDefault="00996510">
            <w:pPr>
              <w:keepNext/>
              <w:widowControl w:val="0"/>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Mieguistumas</w:t>
            </w:r>
          </w:p>
          <w:p w:rsidR="00996510" w:rsidRPr="007E73F7" w:rsidRDefault="00996510">
            <w:pPr>
              <w:keepNext/>
              <w:widowControl w:val="0"/>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Viduriavimas</w:t>
            </w:r>
          </w:p>
          <w:p w:rsidR="00996510" w:rsidRPr="007E73F7" w:rsidRDefault="00996510">
            <w:pPr>
              <w:keepNext/>
              <w:widowControl w:val="0"/>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Vėmimas</w:t>
            </w:r>
          </w:p>
          <w:p w:rsidR="00996510" w:rsidRPr="007E73F7" w:rsidRDefault="00996510">
            <w:pPr>
              <w:keepNext/>
              <w:widowControl w:val="0"/>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Vidurių užkietėjimas</w:t>
            </w:r>
          </w:p>
          <w:p w:rsidR="00996510" w:rsidRPr="007E73F7" w:rsidRDefault="00996510">
            <w:pPr>
              <w:keepNext/>
              <w:widowControl w:val="0"/>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Šlapimo takų infekcija</w:t>
            </w:r>
          </w:p>
          <w:p w:rsidR="00996510" w:rsidRPr="007E73F7" w:rsidRDefault="00996510">
            <w:pPr>
              <w:keepNext/>
              <w:widowControl w:val="0"/>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 xml:space="preserve">Nemalonūs pojūčiai makštyje (pvz., </w:t>
            </w:r>
            <w:r w:rsidRPr="007E73F7">
              <w:rPr>
                <w:rFonts w:ascii="Times New Roman" w:eastAsia="SimSun" w:hAnsi="Times New Roman"/>
                <w:lang w:eastAsia="en-US"/>
              </w:rPr>
              <w:lastRenderedPageBreak/>
              <w:t>išskyros iš makšties)</w:t>
            </w:r>
          </w:p>
          <w:p w:rsidR="00996510" w:rsidRPr="007E73F7" w:rsidRDefault="00996510">
            <w:pPr>
              <w:keepNext/>
              <w:widowControl w:val="0"/>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Krūtų padidėjimas</w:t>
            </w:r>
          </w:p>
          <w:p w:rsidR="00996510" w:rsidRPr="007E73F7" w:rsidRDefault="00996510">
            <w:pPr>
              <w:keepNext/>
              <w:widowControl w:val="0"/>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Išskyros iš spenelių</w:t>
            </w:r>
          </w:p>
          <w:p w:rsidR="00996510" w:rsidRPr="007E73F7" w:rsidRDefault="00996510">
            <w:pPr>
              <w:keepNext/>
              <w:widowControl w:val="0"/>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Nugaros skausmas</w:t>
            </w:r>
          </w:p>
          <w:p w:rsidR="00996510" w:rsidRPr="007E73F7" w:rsidRDefault="00996510">
            <w:pPr>
              <w:keepNext/>
              <w:widowControl w:val="0"/>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Karščiavimas</w:t>
            </w:r>
          </w:p>
          <w:p w:rsidR="00996510" w:rsidRPr="007E73F7" w:rsidRDefault="00996510">
            <w:pPr>
              <w:keepNext/>
              <w:widowControl w:val="0"/>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Skysčių susilaikymas</w:t>
            </w:r>
          </w:p>
          <w:p w:rsidR="00996510" w:rsidRPr="007E73F7" w:rsidRDefault="00996510">
            <w:pPr>
              <w:keepNext/>
              <w:widowControl w:val="0"/>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Pasunkėjęs ar skausmingas šlapinimasis</w:t>
            </w:r>
          </w:p>
          <w:p w:rsidR="00996510" w:rsidRPr="007E73F7" w:rsidRDefault="00996510">
            <w:pPr>
              <w:keepNext/>
              <w:widowControl w:val="0"/>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Alerginės reakcijos</w:t>
            </w:r>
          </w:p>
          <w:p w:rsidR="00996510" w:rsidRPr="007E73F7" w:rsidRDefault="00996510">
            <w:pPr>
              <w:keepNext/>
              <w:widowControl w:val="0"/>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Gerklės uždegimas ir skausmas</w:t>
            </w:r>
          </w:p>
          <w:p w:rsidR="00996510" w:rsidRPr="007E73F7" w:rsidRDefault="00996510">
            <w:pPr>
              <w:keepNext/>
              <w:widowControl w:val="0"/>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Rinitas</w:t>
            </w:r>
          </w:p>
          <w:p w:rsidR="00996510" w:rsidRPr="007E73F7" w:rsidRDefault="00996510">
            <w:pPr>
              <w:keepNext/>
              <w:widowControl w:val="0"/>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Sąnarių skausmas</w:t>
            </w:r>
          </w:p>
          <w:p w:rsidR="00996510" w:rsidRPr="007E73F7" w:rsidRDefault="00996510">
            <w:pPr>
              <w:keepNext/>
              <w:widowControl w:val="0"/>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Raumenų skausmas</w:t>
            </w:r>
          </w:p>
          <w:p w:rsidR="00996510" w:rsidRPr="007E73F7" w:rsidRDefault="00996510">
            <w:pPr>
              <w:keepNext/>
              <w:widowControl w:val="0"/>
              <w:tabs>
                <w:tab w:val="left" w:pos="567"/>
              </w:tabs>
              <w:spacing w:after="0" w:line="240" w:lineRule="auto"/>
              <w:rPr>
                <w:rFonts w:ascii="Times New Roman" w:eastAsia="SimSun" w:hAnsi="Times New Roman"/>
                <w:lang w:eastAsia="en-US"/>
              </w:rPr>
            </w:pPr>
            <w:r w:rsidRPr="007E73F7">
              <w:rPr>
                <w:rFonts w:ascii="Times New Roman" w:eastAsia="SimSun" w:hAnsi="Times New Roman"/>
                <w:lang w:eastAsia="en-US"/>
              </w:rPr>
              <w:t>Kaulų skausmas</w:t>
            </w:r>
          </w:p>
        </w:tc>
      </w:tr>
    </w:tbl>
    <w:p w:rsidR="00996510" w:rsidRPr="007E73F7" w:rsidRDefault="00996510" w:rsidP="00996510">
      <w:pPr>
        <w:widowControl w:val="0"/>
        <w:numPr>
          <w:ilvl w:val="12"/>
          <w:numId w:val="0"/>
        </w:numPr>
        <w:spacing w:after="0" w:line="240" w:lineRule="auto"/>
        <w:ind w:right="-29"/>
        <w:rPr>
          <w:rFonts w:ascii="Times New Roman" w:eastAsia="SimSun" w:hAnsi="Times New Roman"/>
          <w:lang w:eastAsia="zh-CN"/>
        </w:rPr>
      </w:pPr>
    </w:p>
    <w:p w:rsidR="00996510" w:rsidRPr="007E73F7" w:rsidRDefault="00996510" w:rsidP="00996510">
      <w:pPr>
        <w:numPr>
          <w:ilvl w:val="12"/>
          <w:numId w:val="0"/>
        </w:numPr>
        <w:spacing w:after="0" w:line="240" w:lineRule="auto"/>
        <w:ind w:right="-29"/>
        <w:rPr>
          <w:rFonts w:ascii="Times New Roman" w:eastAsia="SimSun" w:hAnsi="Times New Roman"/>
          <w:lang w:eastAsia="zh-CN"/>
        </w:rPr>
      </w:pPr>
      <w:r w:rsidRPr="007E73F7">
        <w:rPr>
          <w:rFonts w:ascii="Times New Roman" w:eastAsia="SimSun" w:hAnsi="Times New Roman"/>
          <w:lang w:eastAsia="zh-CN"/>
        </w:rPr>
        <w:t>Be šių šalutinių poveikių retkarčiais buvo stebėtas kraujospūdžio padidėjimas. Taip pat buvo stebėtas odos riebalavimasis. Jeigu Jums pasireiškia sunkios alerginės reakcijos simptomai, tokie kaip (1) veido, liežuvio ar gerklės patinimas, (2) sunku ryti ar (3) dilgėlinė ir kvėpavimo sutrikimai, turite nedelsdama kreiptis medicininės pagalbos.</w:t>
      </w:r>
    </w:p>
    <w:p w:rsidR="00996510" w:rsidRPr="007E73F7" w:rsidRDefault="00996510" w:rsidP="00996510">
      <w:pPr>
        <w:numPr>
          <w:ilvl w:val="12"/>
          <w:numId w:val="0"/>
        </w:numPr>
        <w:spacing w:after="0" w:line="240" w:lineRule="auto"/>
        <w:ind w:right="-29"/>
        <w:rPr>
          <w:rFonts w:ascii="Times New Roman" w:eastAsia="SimSun" w:hAnsi="Times New Roman"/>
          <w:lang w:eastAsia="zh-CN"/>
        </w:rPr>
      </w:pPr>
    </w:p>
    <w:p w:rsidR="00996510" w:rsidRPr="007E73F7" w:rsidRDefault="00996510" w:rsidP="00996510">
      <w:pPr>
        <w:numPr>
          <w:ilvl w:val="12"/>
          <w:numId w:val="0"/>
        </w:numPr>
        <w:spacing w:after="0" w:line="240" w:lineRule="auto"/>
        <w:ind w:right="-29"/>
        <w:rPr>
          <w:rFonts w:ascii="Times New Roman" w:eastAsia="SimSun" w:hAnsi="Times New Roman"/>
          <w:lang w:eastAsia="zh-CN"/>
        </w:rPr>
      </w:pPr>
      <w:r w:rsidRPr="007E73F7">
        <w:rPr>
          <w:rFonts w:ascii="Times New Roman" w:eastAsia="SimSun" w:hAnsi="Times New Roman"/>
          <w:lang w:eastAsia="zh-CN"/>
        </w:rPr>
        <w:t xml:space="preserve">Įterpiant ar šalinant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gali atsirasti nedidelių kraujosruvų, pasireikšti skausmas, patinimas ar niežėjimas, arba, retais atvejais, infekcija. Implantavimo vietoje gali susidaryti randas ar pūlinys. Gali atsirasti tirpulys ar nutirpimo jausmas (ar jutimo sutrikimas). Įmanoma, kad implantas gali iškristi arba pasislinkti iš savo vietos, ypač jeigu jis nebuvo teisingai įterptas. Implanto pašalinimui gali prireikti chirurginės operacijos. Yra pastebėta retų atvejų, kai implantai būdavo randami kraujagyslėse, įskaitant ir plaučių kraujagyslę.</w:t>
      </w:r>
    </w:p>
    <w:p w:rsidR="00996510" w:rsidRPr="007E73F7" w:rsidRDefault="00996510" w:rsidP="00996510">
      <w:pPr>
        <w:numPr>
          <w:ilvl w:val="12"/>
          <w:numId w:val="0"/>
        </w:numPr>
        <w:spacing w:after="0" w:line="240" w:lineRule="auto"/>
        <w:ind w:right="-29"/>
        <w:rPr>
          <w:rFonts w:ascii="Times New Roman" w:eastAsia="SimSun" w:hAnsi="Times New Roman"/>
          <w:lang w:eastAsia="zh-CN"/>
        </w:rPr>
      </w:pPr>
    </w:p>
    <w:p w:rsidR="00996510" w:rsidRPr="007E73F7" w:rsidRDefault="00996510" w:rsidP="00996510">
      <w:pPr>
        <w:numPr>
          <w:ilvl w:val="12"/>
          <w:numId w:val="0"/>
        </w:numPr>
        <w:spacing w:after="0" w:line="240" w:lineRule="auto"/>
        <w:ind w:right="-29"/>
        <w:rPr>
          <w:rFonts w:ascii="Times New Roman" w:eastAsia="SimSun" w:hAnsi="Times New Roman"/>
          <w:lang w:eastAsia="zh-CN"/>
        </w:rPr>
      </w:pPr>
      <w:r w:rsidRPr="007E73F7">
        <w:rPr>
          <w:rFonts w:ascii="Times New Roman" w:eastAsia="SimSun" w:hAnsi="Times New Roman"/>
          <w:lang w:eastAsia="zh-CN"/>
        </w:rPr>
        <w:t xml:space="preserve">Moterims, kurioms buvo įterptas </w:t>
      </w:r>
      <w:proofErr w:type="spellStart"/>
      <w:r w:rsidRPr="007E73F7">
        <w:rPr>
          <w:rFonts w:ascii="Times New Roman" w:eastAsia="SimSun" w:hAnsi="Times New Roman"/>
          <w:lang w:eastAsia="zh-CN"/>
        </w:rPr>
        <w:t>etonogestrelio</w:t>
      </w:r>
      <w:proofErr w:type="spellEnd"/>
      <w:r w:rsidRPr="007E73F7">
        <w:rPr>
          <w:rFonts w:ascii="Times New Roman" w:eastAsia="SimSun" w:hAnsi="Times New Roman"/>
          <w:lang w:eastAsia="zh-CN"/>
        </w:rPr>
        <w:t xml:space="preserve"> implantas, buvo pastebėta kraujo krešulio venoje (žinoma kaip „venų trombozė“) arba arterijoje (žinoma kaip „arterijų trombozė") susidarymo atvejų. Kraujo krešulys venoje gali ją užkimšti, ir tai gali atsitikti kojos venose (giliųjų venų trombozė), plaučiuose (plaučių embolija) ar kituose organuose. Kraujo krešulys arterijoje gali ją užkimšti ir sukelti miokardo infarktą arba galvos smegenyse gali sukelti insultą.</w:t>
      </w:r>
    </w:p>
    <w:p w:rsidR="00996510" w:rsidRPr="007E73F7" w:rsidRDefault="00996510" w:rsidP="00996510">
      <w:pPr>
        <w:numPr>
          <w:ilvl w:val="12"/>
          <w:numId w:val="0"/>
        </w:numPr>
        <w:spacing w:after="0" w:line="240" w:lineRule="auto"/>
        <w:ind w:right="-29"/>
        <w:rPr>
          <w:rFonts w:ascii="Times New Roman" w:eastAsia="SimSun" w:hAnsi="Times New Roman"/>
          <w:lang w:eastAsia="zh-CN"/>
        </w:rPr>
      </w:pPr>
    </w:p>
    <w:p w:rsidR="00996510" w:rsidRPr="007E73F7" w:rsidRDefault="00996510" w:rsidP="00996510">
      <w:pPr>
        <w:numPr>
          <w:ilvl w:val="12"/>
          <w:numId w:val="0"/>
        </w:numPr>
        <w:spacing w:after="0" w:line="240" w:lineRule="auto"/>
        <w:ind w:right="-2"/>
        <w:rPr>
          <w:rFonts w:ascii="Times New Roman" w:eastAsia="SimSun" w:hAnsi="Times New Roman"/>
          <w:lang w:eastAsia="zh-CN"/>
        </w:rPr>
      </w:pPr>
      <w:r w:rsidRPr="007E73F7">
        <w:rPr>
          <w:rFonts w:ascii="Times New Roman" w:eastAsia="SimSun" w:hAnsi="Times New Roman"/>
          <w:lang w:eastAsia="zh-CN"/>
        </w:rPr>
        <w:t>Jeigu pasireiškė šalutinis poveikis, įskaitant šiame lapelyje nenurodytą, pasakykite gydytojui, vaistininkui arba slaugytojui.</w:t>
      </w:r>
    </w:p>
    <w:p w:rsidR="00996510" w:rsidRPr="005135D0" w:rsidRDefault="00996510" w:rsidP="00996510">
      <w:pPr>
        <w:spacing w:after="0" w:line="240" w:lineRule="auto"/>
        <w:ind w:right="-1"/>
        <w:rPr>
          <w:rFonts w:ascii="Times New Roman" w:hAnsi="Times New Roman"/>
          <w:lang w:eastAsia="en-US"/>
        </w:rPr>
      </w:pPr>
    </w:p>
    <w:p w:rsidR="00996510" w:rsidRPr="007E73F7" w:rsidRDefault="00996510" w:rsidP="00996510">
      <w:pPr>
        <w:spacing w:after="0" w:line="240" w:lineRule="auto"/>
        <w:ind w:right="-1"/>
        <w:rPr>
          <w:rFonts w:ascii="Times New Roman" w:hAnsi="Times New Roman"/>
          <w:b/>
          <w:lang w:eastAsia="en-US"/>
        </w:rPr>
      </w:pPr>
      <w:r w:rsidRPr="005135D0">
        <w:rPr>
          <w:rFonts w:ascii="Times New Roman" w:hAnsi="Times New Roman"/>
          <w:b/>
          <w:lang w:eastAsia="en-US"/>
        </w:rPr>
        <w:t>Pranešimas apie šalutinį poveikį</w:t>
      </w:r>
    </w:p>
    <w:p w:rsidR="00996510" w:rsidRPr="001714DD" w:rsidRDefault="00996510" w:rsidP="00996510">
      <w:pPr>
        <w:spacing w:after="0" w:line="240" w:lineRule="auto"/>
        <w:rPr>
          <w:rFonts w:ascii="Times New Roman" w:eastAsia="SimSun" w:hAnsi="Times New Roman"/>
          <w:lang w:eastAsia="zh-CN"/>
        </w:rPr>
      </w:pPr>
      <w:r w:rsidRPr="005135D0">
        <w:rPr>
          <w:rFonts w:ascii="Times New Roman" w:hAnsi="Times New Roman"/>
          <w:lang w:eastAsia="en-US"/>
        </w:rPr>
        <w:t xml:space="preserve">Jeigu pasireiškė šalutinis poveikis, įskaitant šiame lapelyje nenurodytą, pasakykite gydytojui. </w:t>
      </w:r>
      <w:r w:rsidRPr="007E73F7">
        <w:rPr>
          <w:rFonts w:ascii="Times New Roman" w:eastAsia="Times New Roman" w:hAnsi="Times New Roman"/>
          <w:snapToGrid w:val="0"/>
          <w:szCs w:val="20"/>
          <w:lang w:eastAsia="en-US"/>
        </w:rPr>
        <w:t>Apie šalutinį poveikį taip pat galite pranešti Valstybinei vaistų kontrolės tarnybai prie Lietuvos Respublikos sveikatos apsaugos ministerijos nemokamu t</w:t>
      </w:r>
      <w:r w:rsidRPr="007E73F7">
        <w:rPr>
          <w:rFonts w:ascii="Times New Roman" w:eastAsia="Times New Roman" w:hAnsi="Times New Roman"/>
          <w:snapToGrid w:val="0"/>
          <w:szCs w:val="20"/>
          <w:lang w:eastAsia="zh-CN"/>
        </w:rPr>
        <w:t>elefonu 8 800 73568</w:t>
      </w:r>
      <w:r w:rsidRPr="007E73F7">
        <w:rPr>
          <w:rFonts w:ascii="Times New Roman" w:eastAsia="Times New Roman" w:hAnsi="Times New Roman"/>
          <w:snapToGrid w:val="0"/>
          <w:szCs w:val="20"/>
          <w:lang w:eastAsia="en-US"/>
        </w:rPr>
        <w:t xml:space="preserve"> arba užpildyti interneto svetainėje </w:t>
      </w:r>
      <w:hyperlink r:id="rId30" w:history="1">
        <w:r w:rsidRPr="005135D0">
          <w:rPr>
            <w:rStyle w:val="Hipersaitas"/>
          </w:rPr>
          <w:t>www.vvkt.lt</w:t>
        </w:r>
      </w:hyperlink>
      <w:r w:rsidRPr="007E73F7">
        <w:rPr>
          <w:rFonts w:ascii="Times New Roman" w:eastAsia="Times New Roman" w:hAnsi="Times New Roman"/>
          <w:snapToGrid w:val="0"/>
          <w:szCs w:val="20"/>
          <w:lang w:eastAsia="en-US"/>
        </w:rPr>
        <w:t xml:space="preserve"> esančią formą ir pateikti ją Valstybinei vaistų kontrolės tarnybai prie Lietuvos Respublikos sveikatos apsa</w:t>
      </w:r>
      <w:r w:rsidRPr="001714DD">
        <w:rPr>
          <w:rFonts w:ascii="Times New Roman" w:eastAsia="Times New Roman" w:hAnsi="Times New Roman"/>
          <w:snapToGrid w:val="0"/>
          <w:szCs w:val="20"/>
          <w:lang w:eastAsia="en-US"/>
        </w:rPr>
        <w:t xml:space="preserve">ugos ministerijos vienu iš šių būdų: raštu (adresu Žirmūnų g. 139A, LT-09120 Vilnius), </w:t>
      </w:r>
      <w:r w:rsidRPr="007E73F7">
        <w:rPr>
          <w:rFonts w:ascii="Times New Roman" w:eastAsia="Times New Roman" w:hAnsi="Times New Roman"/>
          <w:snapToGrid w:val="0"/>
          <w:szCs w:val="20"/>
          <w:lang w:eastAsia="zh-CN"/>
        </w:rPr>
        <w:t xml:space="preserve">nemokamu </w:t>
      </w:r>
      <w:r w:rsidRPr="007E73F7">
        <w:rPr>
          <w:rFonts w:ascii="Times New Roman" w:eastAsia="Times New Roman" w:hAnsi="Times New Roman"/>
          <w:snapToGrid w:val="0"/>
          <w:szCs w:val="20"/>
          <w:lang w:eastAsia="en-US"/>
        </w:rPr>
        <w:t>fakso numeriu 8 800 20131</w:t>
      </w:r>
      <w:r w:rsidRPr="007E73F7">
        <w:rPr>
          <w:rFonts w:ascii="Times New Roman" w:eastAsia="Times New Roman" w:hAnsi="Times New Roman"/>
          <w:snapToGrid w:val="0"/>
          <w:szCs w:val="20"/>
          <w:lang w:eastAsia="zh-CN"/>
        </w:rPr>
        <w:t xml:space="preserve">, </w:t>
      </w:r>
      <w:r w:rsidRPr="007E73F7">
        <w:rPr>
          <w:rFonts w:ascii="Times New Roman" w:eastAsia="Times New Roman" w:hAnsi="Times New Roman"/>
          <w:snapToGrid w:val="0"/>
          <w:szCs w:val="20"/>
          <w:lang w:eastAsia="en-US"/>
        </w:rPr>
        <w:t xml:space="preserve">el. paštu </w:t>
      </w:r>
      <w:hyperlink r:id="rId31" w:history="1">
        <w:r w:rsidRPr="005135D0">
          <w:rPr>
            <w:rStyle w:val="Hipersaitas"/>
          </w:rPr>
          <w:t>NepageidaujamaR@vvkt.lt</w:t>
        </w:r>
      </w:hyperlink>
      <w:r w:rsidRPr="007E73F7">
        <w:rPr>
          <w:rFonts w:ascii="Times New Roman" w:eastAsia="Times New Roman" w:hAnsi="Times New Roman"/>
          <w:snapToGrid w:val="0"/>
          <w:szCs w:val="20"/>
          <w:lang w:eastAsia="en-US"/>
        </w:rPr>
        <w:t xml:space="preserve">, taip pat per Valstybinės vaistų kontrolės tarnybos prie Lietuvos Respublikos sveikatos apsaugos ministerijos interneto svetainę (adresu </w:t>
      </w:r>
      <w:hyperlink r:id="rId32" w:history="1">
        <w:r w:rsidRPr="005135D0">
          <w:rPr>
            <w:rStyle w:val="Hipersaitas"/>
          </w:rPr>
          <w:t>http://www.vvkt.lt</w:t>
        </w:r>
      </w:hyperlink>
      <w:r w:rsidRPr="007E73F7">
        <w:rPr>
          <w:rFonts w:ascii="Times New Roman" w:eastAsia="Times New Roman" w:hAnsi="Times New Roman"/>
          <w:snapToGrid w:val="0"/>
          <w:szCs w:val="20"/>
          <w:lang w:eastAsia="en-US"/>
        </w:rPr>
        <w:t>). Pranešdami apie šalutinį poveikį galite mums padėti gauti daugiau informacijos apie šio vaisto saugumą.</w:t>
      </w:r>
    </w:p>
    <w:p w:rsidR="00996510" w:rsidRPr="007E73F7" w:rsidRDefault="00996510" w:rsidP="00996510">
      <w:pPr>
        <w:numPr>
          <w:ilvl w:val="12"/>
          <w:numId w:val="0"/>
        </w:numPr>
        <w:spacing w:after="0" w:line="240" w:lineRule="auto"/>
        <w:ind w:right="-2"/>
        <w:rPr>
          <w:rFonts w:ascii="Times New Roman" w:eastAsia="SimSun" w:hAnsi="Times New Roman"/>
          <w:lang w:eastAsia="zh-CN"/>
        </w:rPr>
      </w:pPr>
    </w:p>
    <w:p w:rsidR="00996510" w:rsidRPr="007E73F7" w:rsidRDefault="00996510" w:rsidP="00996510">
      <w:pPr>
        <w:numPr>
          <w:ilvl w:val="12"/>
          <w:numId w:val="0"/>
        </w:numPr>
        <w:spacing w:after="0" w:line="240" w:lineRule="auto"/>
        <w:ind w:right="-2"/>
        <w:rPr>
          <w:rFonts w:ascii="Times New Roman" w:eastAsia="SimSun" w:hAnsi="Times New Roman"/>
          <w:lang w:eastAsia="zh-CN"/>
        </w:rPr>
      </w:pPr>
    </w:p>
    <w:p w:rsidR="00996510" w:rsidRPr="007E73F7" w:rsidRDefault="00996510" w:rsidP="00996510">
      <w:pPr>
        <w:keepNext/>
        <w:keepLines/>
        <w:tabs>
          <w:tab w:val="left" w:pos="567"/>
        </w:tabs>
        <w:spacing w:after="0" w:line="240" w:lineRule="auto"/>
        <w:outlineLvl w:val="2"/>
        <w:rPr>
          <w:rFonts w:ascii="Times New Roman" w:eastAsia="SimSun" w:hAnsi="Times New Roman"/>
          <w:b/>
          <w:bCs/>
          <w:lang w:eastAsia="zh-CN"/>
        </w:rPr>
      </w:pPr>
      <w:r w:rsidRPr="007E73F7">
        <w:rPr>
          <w:rFonts w:ascii="Times New Roman" w:eastAsia="SimSun" w:hAnsi="Times New Roman"/>
          <w:b/>
          <w:bCs/>
          <w:lang w:eastAsia="zh-CN"/>
        </w:rPr>
        <w:lastRenderedPageBreak/>
        <w:t>5.</w:t>
      </w:r>
      <w:r w:rsidRPr="007E73F7">
        <w:rPr>
          <w:rFonts w:ascii="Times New Roman" w:eastAsia="SimSun" w:hAnsi="Times New Roman"/>
          <w:b/>
          <w:bCs/>
          <w:lang w:eastAsia="zh-CN"/>
        </w:rPr>
        <w:tab/>
        <w:t xml:space="preserve">Kaip laikyti </w:t>
      </w:r>
      <w:proofErr w:type="spellStart"/>
      <w:r w:rsidRPr="007E73F7">
        <w:rPr>
          <w:rFonts w:ascii="Times New Roman" w:eastAsia="SimSun" w:hAnsi="Times New Roman"/>
          <w:b/>
          <w:bCs/>
          <w:lang w:eastAsia="zh-CN"/>
        </w:rPr>
        <w:t>Nexplanon</w:t>
      </w:r>
      <w:proofErr w:type="spellEnd"/>
    </w:p>
    <w:p w:rsidR="00996510" w:rsidRPr="007E73F7" w:rsidRDefault="00996510" w:rsidP="00996510">
      <w:pPr>
        <w:keepNext/>
        <w:keepLines/>
        <w:numPr>
          <w:ilvl w:val="12"/>
          <w:numId w:val="0"/>
        </w:numPr>
        <w:spacing w:after="0" w:line="240" w:lineRule="auto"/>
        <w:ind w:right="-2"/>
        <w:rPr>
          <w:rFonts w:ascii="Times New Roman" w:eastAsia="SimSun" w:hAnsi="Times New Roman"/>
          <w:lang w:eastAsia="zh-CN"/>
        </w:rPr>
      </w:pPr>
    </w:p>
    <w:p w:rsidR="00996510" w:rsidRPr="007E73F7" w:rsidRDefault="00996510" w:rsidP="00996510">
      <w:pPr>
        <w:keepNext/>
        <w:keepLines/>
        <w:numPr>
          <w:ilvl w:val="12"/>
          <w:numId w:val="0"/>
        </w:numPr>
        <w:spacing w:after="0" w:line="240" w:lineRule="auto"/>
        <w:ind w:right="-2"/>
        <w:rPr>
          <w:rFonts w:ascii="Times New Roman" w:eastAsia="SimSun" w:hAnsi="Times New Roman"/>
          <w:lang w:eastAsia="zh-CN"/>
        </w:rPr>
      </w:pPr>
      <w:r w:rsidRPr="007E73F7">
        <w:rPr>
          <w:rFonts w:ascii="Times New Roman" w:eastAsia="SimSun" w:hAnsi="Times New Roman"/>
          <w:lang w:eastAsia="zh-CN"/>
        </w:rPr>
        <w:t>Šį vaistą laikykite vaikams nepastebimoje ir nepasiekiamoje vietoje.</w:t>
      </w:r>
    </w:p>
    <w:p w:rsidR="00996510" w:rsidRPr="007E73F7" w:rsidRDefault="00996510" w:rsidP="00996510">
      <w:pPr>
        <w:numPr>
          <w:ilvl w:val="12"/>
          <w:numId w:val="0"/>
        </w:numPr>
        <w:spacing w:after="0" w:line="240" w:lineRule="auto"/>
        <w:ind w:right="-2"/>
        <w:rPr>
          <w:rFonts w:ascii="Times New Roman" w:eastAsia="SimSun" w:hAnsi="Times New Roman"/>
          <w:lang w:eastAsia="zh-CN"/>
        </w:rPr>
      </w:pPr>
    </w:p>
    <w:p w:rsidR="00996510" w:rsidRPr="007E73F7" w:rsidRDefault="00996510" w:rsidP="00996510">
      <w:pPr>
        <w:numPr>
          <w:ilvl w:val="12"/>
          <w:numId w:val="0"/>
        </w:numPr>
        <w:spacing w:after="0" w:line="240" w:lineRule="auto"/>
        <w:ind w:right="-2"/>
        <w:rPr>
          <w:rFonts w:ascii="Times New Roman" w:eastAsia="SimSun" w:hAnsi="Times New Roman"/>
          <w:lang w:eastAsia="zh-CN"/>
        </w:rPr>
      </w:pPr>
      <w:r w:rsidRPr="007E73F7">
        <w:rPr>
          <w:rFonts w:ascii="Times New Roman" w:eastAsia="SimSun" w:hAnsi="Times New Roman"/>
          <w:lang w:eastAsia="zh-CN"/>
        </w:rPr>
        <w:t>Ant dėžutės po „Tinka iki“ ir lizdinės plokštelės po „EXP“ nurodytam tinkamumo laikui pasibaigus, šio vaisto vartoti negalima.</w:t>
      </w:r>
    </w:p>
    <w:p w:rsidR="00996510" w:rsidRPr="007E73F7" w:rsidRDefault="00996510" w:rsidP="00996510">
      <w:pPr>
        <w:numPr>
          <w:ilvl w:val="12"/>
          <w:numId w:val="0"/>
        </w:numPr>
        <w:spacing w:after="0" w:line="240" w:lineRule="auto"/>
        <w:ind w:right="-2"/>
        <w:rPr>
          <w:rFonts w:ascii="Times New Roman" w:eastAsia="SimSun" w:hAnsi="Times New Roman"/>
          <w:lang w:eastAsia="zh-CN"/>
        </w:rPr>
      </w:pPr>
    </w:p>
    <w:p w:rsidR="00996510" w:rsidRPr="007E73F7" w:rsidRDefault="00996510" w:rsidP="00996510">
      <w:pPr>
        <w:numPr>
          <w:ilvl w:val="12"/>
          <w:numId w:val="0"/>
        </w:numPr>
        <w:tabs>
          <w:tab w:val="left" w:pos="567"/>
        </w:tabs>
        <w:spacing w:after="0" w:line="260" w:lineRule="exact"/>
        <w:ind w:right="-2"/>
        <w:rPr>
          <w:rFonts w:ascii="Times New Roman" w:eastAsia="SimSun" w:hAnsi="Times New Roman"/>
          <w:lang w:eastAsia="zh-CN"/>
        </w:rPr>
      </w:pPr>
      <w:r w:rsidRPr="007E73F7">
        <w:rPr>
          <w:rFonts w:ascii="Times New Roman" w:eastAsia="SimSun" w:hAnsi="Times New Roman"/>
          <w:lang w:eastAsia="zh-CN"/>
        </w:rPr>
        <w:t>Laikykite gamintojo lizdinėje plokštelėje.</w:t>
      </w:r>
    </w:p>
    <w:p w:rsidR="00996510" w:rsidRPr="007E73F7" w:rsidRDefault="00996510" w:rsidP="00996510">
      <w:pPr>
        <w:numPr>
          <w:ilvl w:val="12"/>
          <w:numId w:val="0"/>
        </w:numPr>
        <w:spacing w:after="0" w:line="240" w:lineRule="auto"/>
        <w:ind w:right="-2"/>
        <w:rPr>
          <w:rFonts w:ascii="Times New Roman" w:eastAsia="SimSun" w:hAnsi="Times New Roman"/>
          <w:lang w:eastAsia="zh-CN"/>
        </w:rPr>
      </w:pPr>
      <w:r w:rsidRPr="007E73F7">
        <w:rPr>
          <w:rFonts w:ascii="Times New Roman" w:eastAsia="SimSun" w:hAnsi="Times New Roman"/>
          <w:lang w:eastAsia="zh-CN"/>
        </w:rPr>
        <w:t>Vaistų negalima išmesti į kanalizaciją arba su buitinėmis atliekomis. Kaip išmesti nereikalingus vaistus, klauskite vaistininko. Šios priemonės padės apsaugoti aplinką.</w:t>
      </w:r>
    </w:p>
    <w:p w:rsidR="00996510" w:rsidRPr="007E73F7" w:rsidRDefault="00996510" w:rsidP="00996510">
      <w:pPr>
        <w:numPr>
          <w:ilvl w:val="12"/>
          <w:numId w:val="0"/>
        </w:numPr>
        <w:spacing w:after="0" w:line="240" w:lineRule="auto"/>
        <w:ind w:right="-2"/>
        <w:rPr>
          <w:rFonts w:ascii="Times New Roman" w:eastAsia="SimSun" w:hAnsi="Times New Roman"/>
          <w:lang w:eastAsia="zh-CN"/>
        </w:rPr>
      </w:pPr>
      <w:r w:rsidRPr="007E73F7">
        <w:rPr>
          <w:rFonts w:ascii="Times New Roman" w:eastAsia="SimSun" w:hAnsi="Times New Roman"/>
          <w:lang w:eastAsia="zh-CN"/>
        </w:rPr>
        <w:t>Šiam vaistui specialių laikymo sąlygų nereikia.</w:t>
      </w:r>
    </w:p>
    <w:p w:rsidR="00996510" w:rsidRPr="007E73F7" w:rsidRDefault="00996510" w:rsidP="00996510">
      <w:pPr>
        <w:numPr>
          <w:ilvl w:val="12"/>
          <w:numId w:val="0"/>
        </w:numPr>
        <w:spacing w:after="0" w:line="240" w:lineRule="auto"/>
        <w:ind w:right="-2"/>
        <w:rPr>
          <w:rFonts w:ascii="Times New Roman" w:eastAsia="SimSun" w:hAnsi="Times New Roman"/>
          <w:lang w:eastAsia="zh-CN"/>
        </w:rPr>
      </w:pPr>
    </w:p>
    <w:p w:rsidR="00996510" w:rsidRPr="007E73F7" w:rsidRDefault="00996510" w:rsidP="00996510">
      <w:pPr>
        <w:numPr>
          <w:ilvl w:val="12"/>
          <w:numId w:val="0"/>
        </w:numPr>
        <w:spacing w:after="0" w:line="240" w:lineRule="auto"/>
        <w:ind w:right="-2"/>
        <w:rPr>
          <w:rFonts w:ascii="Times New Roman" w:eastAsia="SimSun" w:hAnsi="Times New Roman"/>
          <w:lang w:eastAsia="zh-CN"/>
        </w:rPr>
      </w:pPr>
    </w:p>
    <w:p w:rsidR="00996510" w:rsidRPr="007E73F7" w:rsidRDefault="00996510" w:rsidP="00996510">
      <w:pPr>
        <w:keepNext/>
        <w:keepLines/>
        <w:tabs>
          <w:tab w:val="left" w:pos="567"/>
        </w:tabs>
        <w:spacing w:after="0" w:line="240" w:lineRule="auto"/>
        <w:outlineLvl w:val="2"/>
        <w:rPr>
          <w:rFonts w:ascii="Times New Roman" w:eastAsia="SimSun" w:hAnsi="Times New Roman"/>
          <w:b/>
          <w:bCs/>
          <w:lang w:eastAsia="zh-CN"/>
        </w:rPr>
      </w:pPr>
      <w:r w:rsidRPr="007E73F7">
        <w:rPr>
          <w:rFonts w:ascii="Times New Roman" w:eastAsia="SimSun" w:hAnsi="Times New Roman"/>
          <w:b/>
          <w:bCs/>
          <w:lang w:eastAsia="zh-CN"/>
        </w:rPr>
        <w:t>6.</w:t>
      </w:r>
      <w:r w:rsidRPr="007E73F7">
        <w:rPr>
          <w:rFonts w:ascii="Times New Roman" w:eastAsia="SimSun" w:hAnsi="Times New Roman"/>
          <w:b/>
          <w:bCs/>
          <w:lang w:eastAsia="zh-CN"/>
        </w:rPr>
        <w:tab/>
        <w:t>Pakuotės turinys ir kita informacija</w:t>
      </w:r>
    </w:p>
    <w:p w:rsidR="00996510" w:rsidRPr="007E73F7" w:rsidRDefault="00996510" w:rsidP="00996510">
      <w:pPr>
        <w:keepNext/>
        <w:keepLines/>
        <w:numPr>
          <w:ilvl w:val="12"/>
          <w:numId w:val="0"/>
        </w:numPr>
        <w:spacing w:after="0" w:line="240" w:lineRule="auto"/>
        <w:rPr>
          <w:rFonts w:ascii="Times New Roman" w:eastAsia="SimSun" w:hAnsi="Times New Roman"/>
          <w:lang w:eastAsia="zh-CN"/>
        </w:rPr>
      </w:pPr>
    </w:p>
    <w:p w:rsidR="00996510" w:rsidRPr="007E73F7" w:rsidRDefault="00996510" w:rsidP="00996510">
      <w:pPr>
        <w:keepNext/>
        <w:keepLines/>
        <w:tabs>
          <w:tab w:val="left" w:pos="567"/>
        </w:tabs>
        <w:spacing w:after="0" w:line="260" w:lineRule="exact"/>
        <w:jc w:val="both"/>
        <w:outlineLvl w:val="3"/>
        <w:rPr>
          <w:rFonts w:ascii="Times New Roman" w:eastAsia="SimSun" w:hAnsi="Times New Roman"/>
          <w:b/>
          <w:lang w:eastAsia="en-US"/>
        </w:rPr>
      </w:pPr>
      <w:proofErr w:type="spellStart"/>
      <w:r w:rsidRPr="007E73F7">
        <w:rPr>
          <w:rFonts w:ascii="Times New Roman" w:eastAsia="SimSun" w:hAnsi="Times New Roman"/>
          <w:b/>
          <w:lang w:eastAsia="en-US"/>
        </w:rPr>
        <w:t>Nexplanon</w:t>
      </w:r>
      <w:proofErr w:type="spellEnd"/>
      <w:r w:rsidRPr="007E73F7">
        <w:rPr>
          <w:rFonts w:ascii="Times New Roman" w:eastAsia="SimSun" w:hAnsi="Times New Roman"/>
          <w:b/>
          <w:lang w:eastAsia="en-US"/>
        </w:rPr>
        <w:t xml:space="preserve"> sudėtis</w:t>
      </w:r>
    </w:p>
    <w:p w:rsidR="00996510" w:rsidRPr="007E73F7" w:rsidRDefault="00996510" w:rsidP="00996510">
      <w:pPr>
        <w:keepNext/>
        <w:keepLines/>
        <w:spacing w:after="0" w:line="240" w:lineRule="auto"/>
        <w:ind w:right="-2"/>
        <w:rPr>
          <w:rFonts w:ascii="Times New Roman" w:eastAsia="SimSun" w:hAnsi="Times New Roman"/>
          <w:u w:val="single"/>
          <w:lang w:eastAsia="zh-CN"/>
        </w:rPr>
      </w:pPr>
      <w:r w:rsidRPr="007E73F7">
        <w:rPr>
          <w:rFonts w:ascii="Times New Roman" w:eastAsia="SimSun" w:hAnsi="Times New Roman"/>
          <w:u w:val="single"/>
          <w:lang w:eastAsia="zh-CN"/>
        </w:rPr>
        <w:t xml:space="preserve">Kiekviename </w:t>
      </w:r>
      <w:proofErr w:type="spellStart"/>
      <w:r w:rsidRPr="007E73F7">
        <w:rPr>
          <w:rFonts w:ascii="Times New Roman" w:eastAsia="SimSun" w:hAnsi="Times New Roman"/>
          <w:u w:val="single"/>
          <w:lang w:eastAsia="zh-CN"/>
        </w:rPr>
        <w:t>aplikatoriuje</w:t>
      </w:r>
      <w:proofErr w:type="spellEnd"/>
      <w:r w:rsidRPr="007E73F7">
        <w:rPr>
          <w:rFonts w:ascii="Times New Roman" w:eastAsia="SimSun" w:hAnsi="Times New Roman"/>
          <w:u w:val="single"/>
          <w:lang w:eastAsia="zh-CN"/>
        </w:rPr>
        <w:t xml:space="preserve"> yra vienas implantas, kurio:</w:t>
      </w:r>
    </w:p>
    <w:p w:rsidR="00996510" w:rsidRPr="007E73F7" w:rsidRDefault="00996510" w:rsidP="00996510">
      <w:pPr>
        <w:numPr>
          <w:ilvl w:val="0"/>
          <w:numId w:val="19"/>
        </w:numPr>
        <w:tabs>
          <w:tab w:val="left" w:pos="567"/>
        </w:tabs>
        <w:spacing w:after="0" w:line="240" w:lineRule="auto"/>
        <w:ind w:left="567" w:right="-2" w:hanging="567"/>
        <w:rPr>
          <w:rFonts w:ascii="Times New Roman" w:eastAsia="SimSun" w:hAnsi="Times New Roman"/>
          <w:lang w:eastAsia="zh-CN"/>
        </w:rPr>
      </w:pPr>
      <w:r w:rsidRPr="007E73F7">
        <w:rPr>
          <w:rFonts w:ascii="Times New Roman" w:eastAsia="SimSun" w:hAnsi="Times New Roman"/>
          <w:lang w:eastAsia="zh-CN"/>
        </w:rPr>
        <w:t xml:space="preserve">Veiklioji medžiaga yra </w:t>
      </w:r>
      <w:proofErr w:type="spellStart"/>
      <w:r w:rsidRPr="007E73F7">
        <w:rPr>
          <w:rFonts w:ascii="Times New Roman" w:eastAsia="SimSun" w:hAnsi="Times New Roman"/>
          <w:lang w:eastAsia="zh-CN"/>
        </w:rPr>
        <w:t>etonogestrelis</w:t>
      </w:r>
      <w:proofErr w:type="spellEnd"/>
      <w:r w:rsidRPr="007E73F7">
        <w:rPr>
          <w:rFonts w:ascii="Times New Roman" w:eastAsia="SimSun" w:hAnsi="Times New Roman"/>
          <w:lang w:eastAsia="zh-CN"/>
        </w:rPr>
        <w:t xml:space="preserve"> (68 mg).</w:t>
      </w:r>
    </w:p>
    <w:p w:rsidR="00996510" w:rsidRPr="007E73F7" w:rsidRDefault="00996510" w:rsidP="00996510">
      <w:pPr>
        <w:numPr>
          <w:ilvl w:val="0"/>
          <w:numId w:val="19"/>
        </w:numPr>
        <w:tabs>
          <w:tab w:val="left" w:pos="567"/>
        </w:tabs>
        <w:spacing w:after="0" w:line="240" w:lineRule="auto"/>
        <w:ind w:left="567" w:right="-2" w:hanging="567"/>
        <w:rPr>
          <w:rFonts w:ascii="Times New Roman" w:eastAsia="SimSun" w:hAnsi="Times New Roman"/>
          <w:lang w:eastAsia="zh-CN"/>
        </w:rPr>
      </w:pPr>
      <w:r w:rsidRPr="007E73F7">
        <w:rPr>
          <w:rFonts w:ascii="Times New Roman" w:eastAsia="SimSun" w:hAnsi="Times New Roman"/>
          <w:lang w:eastAsia="zh-CN"/>
        </w:rPr>
        <w:t>Pagalbinės medžiagos yra</w:t>
      </w:r>
      <w:r w:rsidRPr="007E73F7">
        <w:rPr>
          <w:rFonts w:ascii="Times New Roman" w:eastAsia="SimSun" w:hAnsi="Times New Roman"/>
          <w:i/>
          <w:color w:val="008000"/>
          <w:lang w:eastAsia="zh-CN"/>
        </w:rPr>
        <w:t xml:space="preserve"> </w:t>
      </w:r>
      <w:proofErr w:type="spellStart"/>
      <w:r w:rsidRPr="007E73F7">
        <w:rPr>
          <w:rFonts w:ascii="Times New Roman" w:eastAsia="SimSun" w:hAnsi="Times New Roman"/>
          <w:lang w:eastAsia="zh-CN"/>
        </w:rPr>
        <w:t>etileno</w:t>
      </w:r>
      <w:proofErr w:type="spellEnd"/>
      <w:r w:rsidRPr="007E73F7">
        <w:rPr>
          <w:rFonts w:ascii="Times New Roman" w:eastAsia="SimSun" w:hAnsi="Times New Roman"/>
          <w:lang w:eastAsia="zh-CN"/>
        </w:rPr>
        <w:t xml:space="preserve"> </w:t>
      </w:r>
      <w:proofErr w:type="spellStart"/>
      <w:r w:rsidRPr="007E73F7">
        <w:rPr>
          <w:rFonts w:ascii="Times New Roman" w:eastAsia="SimSun" w:hAnsi="Times New Roman"/>
          <w:lang w:eastAsia="zh-CN"/>
        </w:rPr>
        <w:t>vinilacetato</w:t>
      </w:r>
      <w:proofErr w:type="spellEnd"/>
      <w:r w:rsidRPr="007E73F7">
        <w:rPr>
          <w:rFonts w:ascii="Times New Roman" w:eastAsia="SimSun" w:hAnsi="Times New Roman"/>
          <w:lang w:eastAsia="zh-CN"/>
        </w:rPr>
        <w:t xml:space="preserve"> </w:t>
      </w:r>
      <w:proofErr w:type="spellStart"/>
      <w:r w:rsidRPr="007E73F7">
        <w:rPr>
          <w:rFonts w:ascii="Times New Roman" w:eastAsia="SimSun" w:hAnsi="Times New Roman"/>
          <w:lang w:eastAsia="zh-CN"/>
        </w:rPr>
        <w:t>kopolimeras</w:t>
      </w:r>
      <w:proofErr w:type="spellEnd"/>
      <w:r w:rsidRPr="007E73F7">
        <w:rPr>
          <w:rFonts w:ascii="Times New Roman" w:eastAsia="SimSun" w:hAnsi="Times New Roman"/>
          <w:lang w:eastAsia="zh-CN"/>
        </w:rPr>
        <w:t xml:space="preserve">, bario sulfatas ir magnio </w:t>
      </w:r>
      <w:proofErr w:type="spellStart"/>
      <w:r w:rsidRPr="007E73F7">
        <w:rPr>
          <w:rFonts w:ascii="Times New Roman" w:eastAsia="SimSun" w:hAnsi="Times New Roman"/>
          <w:lang w:eastAsia="zh-CN"/>
        </w:rPr>
        <w:t>stearatas</w:t>
      </w:r>
      <w:proofErr w:type="spellEnd"/>
      <w:r w:rsidRPr="007E73F7">
        <w:rPr>
          <w:rFonts w:ascii="Times New Roman" w:eastAsia="SimSun" w:hAnsi="Times New Roman"/>
          <w:lang w:eastAsia="zh-CN"/>
        </w:rPr>
        <w:t>.</w:t>
      </w:r>
    </w:p>
    <w:p w:rsidR="00996510" w:rsidRPr="007E73F7" w:rsidRDefault="00996510" w:rsidP="005135D0">
      <w:pPr>
        <w:spacing w:after="0" w:line="240" w:lineRule="auto"/>
        <w:ind w:right="-2"/>
        <w:rPr>
          <w:rFonts w:ascii="Times New Roman" w:eastAsia="SimSun" w:hAnsi="Times New Roman"/>
          <w:lang w:eastAsia="zh-CN"/>
        </w:rPr>
      </w:pPr>
    </w:p>
    <w:p w:rsidR="00996510" w:rsidRPr="007E73F7" w:rsidRDefault="00996510" w:rsidP="00996510">
      <w:pPr>
        <w:keepNext/>
        <w:tabs>
          <w:tab w:val="left" w:pos="567"/>
        </w:tabs>
        <w:spacing w:after="0" w:line="260" w:lineRule="exact"/>
        <w:jc w:val="both"/>
        <w:outlineLvl w:val="3"/>
        <w:rPr>
          <w:rFonts w:ascii="Times New Roman" w:eastAsia="SimSun" w:hAnsi="Times New Roman"/>
          <w:b/>
          <w:lang w:eastAsia="en-US"/>
        </w:rPr>
      </w:pPr>
      <w:proofErr w:type="spellStart"/>
      <w:r w:rsidRPr="007E73F7">
        <w:rPr>
          <w:rFonts w:ascii="Times New Roman" w:eastAsia="SimSun" w:hAnsi="Times New Roman"/>
          <w:b/>
          <w:lang w:eastAsia="en-US"/>
        </w:rPr>
        <w:t>Nexplanon</w:t>
      </w:r>
      <w:proofErr w:type="spellEnd"/>
      <w:r w:rsidRPr="007E73F7">
        <w:rPr>
          <w:rFonts w:ascii="Times New Roman" w:eastAsia="SimSun" w:hAnsi="Times New Roman"/>
          <w:b/>
          <w:lang w:eastAsia="en-US"/>
        </w:rPr>
        <w:t xml:space="preserve"> išvaizda ir kiekis pakuotėje</w:t>
      </w:r>
    </w:p>
    <w:p w:rsidR="00996510" w:rsidRPr="007E73F7" w:rsidRDefault="00996510" w:rsidP="00996510">
      <w:pPr>
        <w:numPr>
          <w:ilvl w:val="12"/>
          <w:numId w:val="0"/>
        </w:numPr>
        <w:spacing w:after="0" w:line="240" w:lineRule="auto"/>
        <w:ind w:right="-2"/>
        <w:rPr>
          <w:rFonts w:ascii="Times New Roman" w:eastAsia="SimSun" w:hAnsi="Times New Roman"/>
          <w:lang w:eastAsia="zh-CN"/>
        </w:rPr>
      </w:pP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yra po oda įterpiamas ilgai veikiantis hormoninis kontraceptikas. Jis yra </w:t>
      </w:r>
      <w:proofErr w:type="spellStart"/>
      <w:r w:rsidRPr="007E73F7">
        <w:rPr>
          <w:rFonts w:ascii="Times New Roman" w:eastAsia="SimSun" w:hAnsi="Times New Roman"/>
          <w:lang w:eastAsia="zh-CN"/>
        </w:rPr>
        <w:t>rentgenokontrastinis</w:t>
      </w:r>
      <w:proofErr w:type="spellEnd"/>
      <w:r w:rsidRPr="007E73F7">
        <w:rPr>
          <w:rFonts w:ascii="Times New Roman" w:eastAsia="SimSun" w:hAnsi="Times New Roman"/>
          <w:lang w:eastAsia="zh-CN"/>
        </w:rPr>
        <w:t xml:space="preserve"> implantas, kurio sudėtyje yra tik </w:t>
      </w:r>
      <w:proofErr w:type="spellStart"/>
      <w:r w:rsidRPr="007E73F7">
        <w:rPr>
          <w:rFonts w:ascii="Times New Roman" w:eastAsia="SimSun" w:hAnsi="Times New Roman"/>
          <w:lang w:eastAsia="zh-CN"/>
        </w:rPr>
        <w:t>progestagenas</w:t>
      </w:r>
      <w:proofErr w:type="spellEnd"/>
      <w:r w:rsidRPr="007E73F7">
        <w:rPr>
          <w:rFonts w:ascii="Times New Roman" w:eastAsia="SimSun" w:hAnsi="Times New Roman"/>
          <w:lang w:eastAsia="zh-CN"/>
        </w:rPr>
        <w:t xml:space="preserve">, įdėtas į novatorišką, paruoštą ir patogų naudojimui, vienkartinį </w:t>
      </w:r>
      <w:proofErr w:type="spellStart"/>
      <w:r w:rsidRPr="007E73F7">
        <w:rPr>
          <w:rFonts w:ascii="Times New Roman" w:eastAsia="SimSun" w:hAnsi="Times New Roman"/>
          <w:lang w:eastAsia="zh-CN"/>
        </w:rPr>
        <w:t>aplikatorių</w:t>
      </w:r>
      <w:proofErr w:type="spellEnd"/>
      <w:r w:rsidRPr="007E73F7">
        <w:rPr>
          <w:rFonts w:ascii="Times New Roman" w:eastAsia="SimSun" w:hAnsi="Times New Roman"/>
          <w:lang w:eastAsia="zh-CN"/>
        </w:rPr>
        <w:t xml:space="preserve">. Implantas yra balkšvos spalvos, 4 cm ilgio ir 2 mm skersmens, jo sudėtyje yra </w:t>
      </w:r>
      <w:proofErr w:type="spellStart"/>
      <w:r w:rsidRPr="007E73F7">
        <w:rPr>
          <w:rFonts w:ascii="Times New Roman" w:eastAsia="SimSun" w:hAnsi="Times New Roman"/>
          <w:lang w:eastAsia="zh-CN"/>
        </w:rPr>
        <w:t>etonogestrelio</w:t>
      </w:r>
      <w:proofErr w:type="spellEnd"/>
      <w:r w:rsidRPr="007E73F7">
        <w:rPr>
          <w:rFonts w:ascii="Times New Roman" w:eastAsia="SimSun" w:hAnsi="Times New Roman"/>
          <w:lang w:eastAsia="zh-CN"/>
        </w:rPr>
        <w:t xml:space="preserve"> ir bario sulfato. </w:t>
      </w:r>
      <w:proofErr w:type="spellStart"/>
      <w:r w:rsidRPr="007E73F7">
        <w:rPr>
          <w:rFonts w:ascii="Times New Roman" w:eastAsia="SimSun" w:hAnsi="Times New Roman"/>
          <w:lang w:eastAsia="zh-CN"/>
        </w:rPr>
        <w:t>Aplikatorius</w:t>
      </w:r>
      <w:proofErr w:type="spellEnd"/>
      <w:r w:rsidRPr="007E73F7">
        <w:rPr>
          <w:rFonts w:ascii="Times New Roman" w:eastAsia="SimSun" w:hAnsi="Times New Roman"/>
          <w:lang w:eastAsia="zh-CN"/>
        </w:rPr>
        <w:t xml:space="preserve"> yra sukurtas siekiant palengvinti implanto įterpimą po Jūsų rankos (nedominuojančios) žasto vidinės pusės oda. Implantą įterpti ir pašalinti gali tik sveikatos priežiūros specialistas, susipažinęs su atitinkamomis procedūromis. Norint implantą pašalinti be kliūčių, yra būtina, kad jis būtų įterptas tik iškart po oda (žr. šio lapelio kitoje pusėje). Prieš įterpiant arba pašalinant implantą bus vartojamas vietinis anestetikas. Laikantis pateiktų instrukcijų, komplikacijų rizika yra maža.</w:t>
      </w:r>
    </w:p>
    <w:p w:rsidR="00996510" w:rsidRPr="007E73F7" w:rsidRDefault="00996510" w:rsidP="00996510">
      <w:pPr>
        <w:numPr>
          <w:ilvl w:val="12"/>
          <w:numId w:val="0"/>
        </w:numPr>
        <w:spacing w:after="0" w:line="240" w:lineRule="auto"/>
        <w:ind w:right="-2"/>
        <w:rPr>
          <w:rFonts w:ascii="Times New Roman" w:eastAsia="SimSun" w:hAnsi="Times New Roman"/>
          <w:lang w:eastAsia="zh-CN"/>
        </w:rPr>
      </w:pPr>
    </w:p>
    <w:p w:rsidR="00996510" w:rsidRPr="007E73F7" w:rsidRDefault="00996510" w:rsidP="00996510">
      <w:pPr>
        <w:spacing w:after="0" w:line="240" w:lineRule="auto"/>
        <w:rPr>
          <w:rFonts w:ascii="Times New Roman" w:eastAsia="SimSun" w:hAnsi="Times New Roman"/>
          <w:lang w:eastAsia="zh-CN"/>
        </w:rPr>
      </w:pPr>
      <w:r w:rsidRPr="007E73F7">
        <w:rPr>
          <w:rFonts w:ascii="Times New Roman" w:eastAsia="SimSun" w:hAnsi="Times New Roman"/>
          <w:lang w:eastAsia="zh-CN"/>
        </w:rPr>
        <w:t>Pakuočių dydžiai: 1 lizdinė plokštelė kartoninėje dėžutėje, 5 lizdinės plokštelės kartoninėje dėžutėje.</w:t>
      </w: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spacing w:after="0" w:line="240" w:lineRule="auto"/>
        <w:rPr>
          <w:rFonts w:ascii="Times New Roman" w:hAnsi="Times New Roman"/>
        </w:rPr>
      </w:pPr>
      <w:r w:rsidRPr="007E73F7">
        <w:rPr>
          <w:rFonts w:ascii="Times New Roman" w:hAnsi="Times New Roman"/>
        </w:rPr>
        <w:t>Gali būti tiekiamos ne visų dydžių pakuotės.</w:t>
      </w:r>
    </w:p>
    <w:p w:rsidR="00996510" w:rsidRPr="007E73F7" w:rsidRDefault="00996510" w:rsidP="00996510">
      <w:pPr>
        <w:numPr>
          <w:ilvl w:val="12"/>
          <w:numId w:val="0"/>
        </w:numPr>
        <w:spacing w:after="0" w:line="240" w:lineRule="auto"/>
        <w:ind w:right="-2"/>
        <w:rPr>
          <w:rFonts w:ascii="Times New Roman" w:eastAsia="SimSun" w:hAnsi="Times New Roman"/>
          <w:lang w:eastAsia="zh-CN"/>
        </w:rPr>
      </w:pPr>
    </w:p>
    <w:p w:rsidR="00996510" w:rsidRPr="007E73F7" w:rsidRDefault="00996510" w:rsidP="00996510">
      <w:pPr>
        <w:keepNext/>
        <w:tabs>
          <w:tab w:val="left" w:pos="567"/>
        </w:tabs>
        <w:spacing w:after="0" w:line="260" w:lineRule="exact"/>
        <w:jc w:val="both"/>
        <w:outlineLvl w:val="3"/>
        <w:rPr>
          <w:rFonts w:ascii="Times New Roman" w:eastAsia="SimSun" w:hAnsi="Times New Roman"/>
          <w:b/>
          <w:lang w:eastAsia="en-US"/>
        </w:rPr>
      </w:pPr>
      <w:r w:rsidRPr="007E73F7">
        <w:rPr>
          <w:rFonts w:ascii="Times New Roman" w:eastAsia="SimSun" w:hAnsi="Times New Roman"/>
          <w:b/>
          <w:lang w:eastAsia="en-US"/>
        </w:rPr>
        <w:t>Registruotojas ir gamintojas</w:t>
      </w:r>
    </w:p>
    <w:p w:rsidR="00996510" w:rsidRPr="007E73F7" w:rsidRDefault="00996510" w:rsidP="00996510">
      <w:pPr>
        <w:keepNext/>
        <w:tabs>
          <w:tab w:val="left" w:pos="567"/>
          <w:tab w:val="left" w:pos="5040"/>
        </w:tabs>
        <w:spacing w:after="0" w:line="240" w:lineRule="atLeast"/>
        <w:rPr>
          <w:rFonts w:ascii="Times New Roman" w:eastAsia="SimSun" w:hAnsi="Times New Roman"/>
          <w:lang w:eastAsia="zh-CN"/>
        </w:rPr>
      </w:pPr>
      <w:r w:rsidRPr="007E73F7">
        <w:rPr>
          <w:rFonts w:ascii="Times New Roman" w:eastAsia="SimSun" w:hAnsi="Times New Roman"/>
          <w:lang w:eastAsia="zh-CN"/>
        </w:rPr>
        <w:t xml:space="preserve">N.V. </w:t>
      </w:r>
      <w:proofErr w:type="spellStart"/>
      <w:r w:rsidRPr="007E73F7">
        <w:rPr>
          <w:rFonts w:ascii="Times New Roman" w:eastAsia="SimSun" w:hAnsi="Times New Roman"/>
          <w:lang w:eastAsia="zh-CN"/>
        </w:rPr>
        <w:t>Organon</w:t>
      </w:r>
      <w:proofErr w:type="spellEnd"/>
    </w:p>
    <w:p w:rsidR="00996510" w:rsidRPr="007E73F7" w:rsidRDefault="00996510" w:rsidP="00996510">
      <w:pPr>
        <w:keepNext/>
        <w:tabs>
          <w:tab w:val="left" w:pos="567"/>
          <w:tab w:val="left" w:pos="5040"/>
        </w:tabs>
        <w:spacing w:after="0" w:line="240" w:lineRule="atLeast"/>
        <w:rPr>
          <w:rFonts w:ascii="Times New Roman" w:eastAsia="SimSun" w:hAnsi="Times New Roman"/>
          <w:lang w:eastAsia="zh-CN"/>
        </w:rPr>
      </w:pPr>
      <w:proofErr w:type="spellStart"/>
      <w:r w:rsidRPr="007E73F7">
        <w:rPr>
          <w:rFonts w:ascii="Times New Roman" w:eastAsia="SimSun" w:hAnsi="Times New Roman"/>
          <w:lang w:eastAsia="zh-CN"/>
        </w:rPr>
        <w:t>Kloosterstraat</w:t>
      </w:r>
      <w:proofErr w:type="spellEnd"/>
      <w:r w:rsidRPr="007E73F7">
        <w:rPr>
          <w:rFonts w:ascii="Times New Roman" w:eastAsia="SimSun" w:hAnsi="Times New Roman"/>
          <w:lang w:eastAsia="zh-CN"/>
        </w:rPr>
        <w:t xml:space="preserve"> 6</w:t>
      </w:r>
    </w:p>
    <w:p w:rsidR="00996510" w:rsidRPr="007E73F7" w:rsidRDefault="00996510" w:rsidP="00996510">
      <w:pPr>
        <w:keepNext/>
        <w:tabs>
          <w:tab w:val="left" w:pos="567"/>
          <w:tab w:val="left" w:pos="5040"/>
        </w:tabs>
        <w:spacing w:after="0" w:line="240" w:lineRule="atLeast"/>
        <w:rPr>
          <w:rFonts w:ascii="Times New Roman" w:eastAsia="SimSun" w:hAnsi="Times New Roman"/>
          <w:lang w:eastAsia="zh-CN"/>
        </w:rPr>
      </w:pPr>
      <w:r w:rsidRPr="007E73F7">
        <w:rPr>
          <w:rFonts w:ascii="Times New Roman" w:eastAsia="SimSun" w:hAnsi="Times New Roman"/>
          <w:lang w:eastAsia="zh-CN"/>
        </w:rPr>
        <w:t xml:space="preserve">5349 AB </w:t>
      </w:r>
      <w:proofErr w:type="spellStart"/>
      <w:r w:rsidRPr="007E73F7">
        <w:rPr>
          <w:rFonts w:ascii="Times New Roman" w:eastAsia="SimSun" w:hAnsi="Times New Roman"/>
          <w:lang w:eastAsia="zh-CN"/>
        </w:rPr>
        <w:t>Oss</w:t>
      </w:r>
      <w:proofErr w:type="spellEnd"/>
    </w:p>
    <w:p w:rsidR="00996510" w:rsidRPr="007E73F7" w:rsidRDefault="00996510" w:rsidP="00996510">
      <w:pPr>
        <w:keepNext/>
        <w:tabs>
          <w:tab w:val="left" w:pos="567"/>
          <w:tab w:val="left" w:pos="5040"/>
        </w:tabs>
        <w:spacing w:after="0" w:line="240" w:lineRule="atLeast"/>
        <w:rPr>
          <w:rFonts w:ascii="Times New Roman" w:eastAsia="SimSun" w:hAnsi="Times New Roman"/>
          <w:lang w:eastAsia="zh-CN"/>
        </w:rPr>
      </w:pPr>
      <w:r w:rsidRPr="007E73F7">
        <w:rPr>
          <w:rFonts w:ascii="Times New Roman" w:eastAsia="SimSun" w:hAnsi="Times New Roman"/>
          <w:lang w:eastAsia="zh-CN"/>
        </w:rPr>
        <w:t>Nyderlandai</w:t>
      </w:r>
    </w:p>
    <w:p w:rsidR="00996510" w:rsidRPr="007E73F7" w:rsidRDefault="00996510" w:rsidP="00996510">
      <w:pPr>
        <w:numPr>
          <w:ilvl w:val="12"/>
          <w:numId w:val="0"/>
        </w:numPr>
        <w:spacing w:after="0" w:line="240" w:lineRule="auto"/>
        <w:ind w:right="-2"/>
        <w:rPr>
          <w:rFonts w:ascii="Times New Roman" w:eastAsia="SimSun" w:hAnsi="Times New Roman"/>
          <w:lang w:eastAsia="zh-CN"/>
        </w:rPr>
      </w:pPr>
    </w:p>
    <w:p w:rsidR="00996510" w:rsidRPr="007E73F7" w:rsidRDefault="00996510" w:rsidP="00996510">
      <w:pPr>
        <w:numPr>
          <w:ilvl w:val="12"/>
          <w:numId w:val="0"/>
        </w:numPr>
        <w:spacing w:after="0" w:line="240" w:lineRule="auto"/>
        <w:ind w:right="-2"/>
        <w:rPr>
          <w:rFonts w:ascii="Times New Roman" w:eastAsia="SimSun" w:hAnsi="Times New Roman"/>
          <w:lang w:eastAsia="zh-CN"/>
        </w:rPr>
      </w:pPr>
      <w:r w:rsidRPr="007E73F7">
        <w:rPr>
          <w:rFonts w:ascii="Times New Roman" w:eastAsia="SimSun" w:hAnsi="Times New Roman"/>
          <w:lang w:eastAsia="zh-CN"/>
        </w:rPr>
        <w:t>Jeigu apie šį vaistą norite sužinoti daugiau, kreipkitės į vietinį registruotojo atstovą.</w:t>
      </w:r>
    </w:p>
    <w:p w:rsidR="00996510" w:rsidRPr="007E73F7" w:rsidRDefault="00996510" w:rsidP="00996510">
      <w:pPr>
        <w:spacing w:after="0" w:line="240" w:lineRule="auto"/>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UAB „</w:t>
      </w:r>
      <w:proofErr w:type="spellStart"/>
      <w:r w:rsidRPr="007E73F7">
        <w:rPr>
          <w:rFonts w:ascii="Times New Roman" w:eastAsia="SimSun" w:hAnsi="Times New Roman"/>
          <w:lang w:eastAsia="zh-CN"/>
        </w:rPr>
        <w:t>Merck</w:t>
      </w:r>
      <w:proofErr w:type="spellEnd"/>
      <w:r w:rsidRPr="007E73F7">
        <w:rPr>
          <w:rFonts w:ascii="Times New Roman" w:eastAsia="SimSun" w:hAnsi="Times New Roman"/>
          <w:lang w:eastAsia="zh-CN"/>
        </w:rPr>
        <w:t xml:space="preserve"> Sharp &amp; </w:t>
      </w:r>
      <w:proofErr w:type="spellStart"/>
      <w:r w:rsidRPr="007E73F7">
        <w:rPr>
          <w:rFonts w:ascii="Times New Roman" w:eastAsia="SimSun" w:hAnsi="Times New Roman"/>
          <w:lang w:eastAsia="zh-CN"/>
        </w:rPr>
        <w:t>Dohme</w:t>
      </w:r>
      <w:proofErr w:type="spellEnd"/>
      <w:r w:rsidRPr="007E73F7">
        <w:rPr>
          <w:rFonts w:ascii="Times New Roman" w:eastAsia="SimSun" w:hAnsi="Times New Roman"/>
          <w:lang w:eastAsia="zh-CN"/>
        </w:rPr>
        <w:t>“</w:t>
      </w: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Kęstučio g. 59/27</w:t>
      </w: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LT-08124 Vilnius</w:t>
      </w: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Tel. +370 5 278 02 47</w:t>
      </w:r>
    </w:p>
    <w:p w:rsidR="00996510" w:rsidRPr="007E73F7" w:rsidRDefault="00996510" w:rsidP="00996510">
      <w:pPr>
        <w:numPr>
          <w:ilvl w:val="12"/>
          <w:numId w:val="0"/>
        </w:numPr>
        <w:spacing w:after="0" w:line="240" w:lineRule="auto"/>
        <w:ind w:right="-2"/>
        <w:rPr>
          <w:rFonts w:ascii="Times New Roman" w:eastAsia="SimSun" w:hAnsi="Times New Roman"/>
          <w:lang w:eastAsia="zh-CN"/>
        </w:rPr>
      </w:pPr>
    </w:p>
    <w:p w:rsidR="00996510" w:rsidRPr="007E73F7" w:rsidRDefault="00996510" w:rsidP="00996510">
      <w:pPr>
        <w:keepNext/>
        <w:numPr>
          <w:ilvl w:val="12"/>
          <w:numId w:val="0"/>
        </w:numPr>
        <w:tabs>
          <w:tab w:val="left" w:pos="567"/>
        </w:tabs>
        <w:spacing w:after="0" w:line="260" w:lineRule="exact"/>
        <w:rPr>
          <w:rFonts w:ascii="Times New Roman" w:eastAsia="SimSun" w:hAnsi="Times New Roman"/>
          <w:lang w:eastAsia="zh-CN"/>
        </w:rPr>
      </w:pPr>
      <w:r w:rsidRPr="007E73F7">
        <w:rPr>
          <w:rFonts w:ascii="Times New Roman" w:eastAsia="SimSun" w:hAnsi="Times New Roman"/>
          <w:b/>
          <w:lang w:eastAsia="zh-CN"/>
        </w:rPr>
        <w:lastRenderedPageBreak/>
        <w:t>Šis vaistas EEE valstybėse narėse registruotas tokiais pavadinimais</w:t>
      </w:r>
      <w:r w:rsidRPr="007E73F7">
        <w:rPr>
          <w:rFonts w:ascii="Times New Roman" w:eastAsia="SimSun" w:hAnsi="Times New Roman"/>
          <w:lang w:eastAsia="zh-CN"/>
        </w:rPr>
        <w:t>:</w:t>
      </w:r>
    </w:p>
    <w:p w:rsidR="00996510" w:rsidRPr="007E73F7" w:rsidRDefault="00996510" w:rsidP="00996510">
      <w:pPr>
        <w:numPr>
          <w:ilvl w:val="12"/>
          <w:numId w:val="0"/>
        </w:numPr>
        <w:tabs>
          <w:tab w:val="left" w:pos="567"/>
        </w:tabs>
        <w:spacing w:after="0" w:line="260" w:lineRule="exact"/>
        <w:ind w:right="-2"/>
        <w:rPr>
          <w:rFonts w:ascii="Times New Roman" w:eastAsia="SimSun" w:hAnsi="Times New Roman"/>
          <w:lang w:eastAsia="zh-CN"/>
        </w:rPr>
      </w:pPr>
      <w:r w:rsidRPr="007E73F7">
        <w:rPr>
          <w:rFonts w:ascii="Times New Roman" w:eastAsia="SimSun" w:hAnsi="Times New Roman"/>
          <w:lang w:eastAsia="zh-CN"/>
        </w:rPr>
        <w:t xml:space="preserve">Austrija, Belgija, Bulgarija, Kipras, Vokietija, Graikija, Airija, Liuksemburgas, Nyderlandai, Slovakija, Lenkija, Portugalija, Ispanija: </w:t>
      </w:r>
      <w:proofErr w:type="spellStart"/>
      <w:r w:rsidRPr="007E73F7">
        <w:rPr>
          <w:rFonts w:ascii="Times New Roman" w:eastAsia="SimSun" w:hAnsi="Times New Roman"/>
          <w:lang w:eastAsia="zh-CN"/>
        </w:rPr>
        <w:t>Implanon</w:t>
      </w:r>
      <w:proofErr w:type="spellEnd"/>
      <w:r w:rsidRPr="007E73F7">
        <w:rPr>
          <w:rFonts w:ascii="Times New Roman" w:eastAsia="SimSun" w:hAnsi="Times New Roman"/>
          <w:lang w:eastAsia="zh-CN"/>
        </w:rPr>
        <w:t xml:space="preserve"> NXT.</w:t>
      </w:r>
    </w:p>
    <w:p w:rsidR="00996510" w:rsidRPr="007E73F7" w:rsidRDefault="00996510" w:rsidP="00996510">
      <w:pPr>
        <w:numPr>
          <w:ilvl w:val="12"/>
          <w:numId w:val="0"/>
        </w:numPr>
        <w:tabs>
          <w:tab w:val="left" w:pos="567"/>
        </w:tabs>
        <w:spacing w:after="0" w:line="260" w:lineRule="exact"/>
        <w:ind w:right="-2"/>
        <w:rPr>
          <w:rFonts w:ascii="Times New Roman" w:eastAsia="SimSun" w:hAnsi="Times New Roman"/>
          <w:lang w:eastAsia="zh-CN"/>
        </w:rPr>
      </w:pPr>
      <w:r w:rsidRPr="007E73F7">
        <w:rPr>
          <w:rFonts w:ascii="Times New Roman" w:eastAsia="SimSun" w:hAnsi="Times New Roman"/>
          <w:lang w:eastAsia="zh-CN"/>
        </w:rPr>
        <w:t xml:space="preserve">Danija, Estija, Suomija, Prancūzija, Islandija, Italija, Latvija, Lietuva, Malta, Norvegija, Rumunija, Slovėnija, Švedija, Jungtinė Karalystė: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w:t>
      </w:r>
    </w:p>
    <w:p w:rsidR="00996510" w:rsidRPr="007E73F7" w:rsidRDefault="00996510" w:rsidP="00996510">
      <w:pPr>
        <w:numPr>
          <w:ilvl w:val="12"/>
          <w:numId w:val="0"/>
        </w:numPr>
        <w:tabs>
          <w:tab w:val="left" w:pos="567"/>
        </w:tabs>
        <w:spacing w:after="0" w:line="260" w:lineRule="exact"/>
        <w:ind w:right="-2"/>
        <w:rPr>
          <w:rFonts w:ascii="Times New Roman" w:eastAsia="SimSun" w:hAnsi="Times New Roman"/>
          <w:lang w:eastAsia="zh-CN"/>
        </w:rPr>
      </w:pPr>
    </w:p>
    <w:p w:rsidR="00996510" w:rsidRPr="007E73F7" w:rsidRDefault="00996510">
      <w:pPr>
        <w:numPr>
          <w:ilvl w:val="12"/>
          <w:numId w:val="0"/>
        </w:numPr>
        <w:tabs>
          <w:tab w:val="left" w:pos="567"/>
        </w:tabs>
        <w:spacing w:after="0" w:line="260" w:lineRule="exact"/>
        <w:ind w:right="-2"/>
        <w:outlineLvl w:val="0"/>
        <w:rPr>
          <w:rFonts w:ascii="Times New Roman" w:eastAsia="SimSun" w:hAnsi="Times New Roman"/>
          <w:b/>
          <w:lang w:eastAsia="zh-CN"/>
        </w:rPr>
      </w:pPr>
      <w:r w:rsidRPr="007E73F7">
        <w:rPr>
          <w:rFonts w:ascii="Times New Roman" w:eastAsia="SimSun" w:hAnsi="Times New Roman"/>
          <w:b/>
          <w:bCs/>
          <w:lang w:eastAsia="zh-CN"/>
        </w:rPr>
        <w:t xml:space="preserve">Šis pakuotės </w:t>
      </w:r>
      <w:r w:rsidRPr="007E73F7">
        <w:rPr>
          <w:rFonts w:ascii="Times New Roman" w:eastAsia="SimSun" w:hAnsi="Times New Roman"/>
          <w:b/>
          <w:lang w:eastAsia="zh-CN"/>
        </w:rPr>
        <w:t>lape</w:t>
      </w:r>
      <w:r w:rsidR="00663E71">
        <w:rPr>
          <w:rFonts w:ascii="Times New Roman" w:eastAsia="SimSun" w:hAnsi="Times New Roman"/>
          <w:b/>
          <w:lang w:eastAsia="zh-CN"/>
        </w:rPr>
        <w:t>lis paskutinį kartą peržiūrėtas 2016-12-15.</w:t>
      </w:r>
    </w:p>
    <w:p w:rsidR="00996510" w:rsidRPr="007E73F7" w:rsidRDefault="00996510" w:rsidP="00996510">
      <w:pPr>
        <w:numPr>
          <w:ilvl w:val="12"/>
          <w:numId w:val="0"/>
        </w:numPr>
        <w:tabs>
          <w:tab w:val="left" w:pos="567"/>
        </w:tabs>
        <w:spacing w:after="0" w:line="260" w:lineRule="exact"/>
        <w:ind w:right="-2"/>
        <w:rPr>
          <w:rFonts w:ascii="Times New Roman" w:eastAsia="SimSun" w:hAnsi="Times New Roman"/>
          <w:lang w:eastAsia="zh-CN"/>
        </w:rPr>
      </w:pPr>
    </w:p>
    <w:p w:rsidR="00996510" w:rsidRPr="007E73F7" w:rsidRDefault="00996510" w:rsidP="00996510">
      <w:pPr>
        <w:numPr>
          <w:ilvl w:val="12"/>
          <w:numId w:val="0"/>
        </w:numPr>
        <w:tabs>
          <w:tab w:val="left" w:pos="567"/>
        </w:tabs>
        <w:spacing w:after="0" w:line="260" w:lineRule="exact"/>
        <w:ind w:right="-2"/>
        <w:rPr>
          <w:rFonts w:ascii="Times New Roman" w:eastAsia="SimSun" w:hAnsi="Times New Roman"/>
          <w:lang w:eastAsia="zh-CN"/>
        </w:rPr>
      </w:pPr>
    </w:p>
    <w:p w:rsidR="00996510" w:rsidRPr="007E73F7" w:rsidRDefault="00996510" w:rsidP="00996510">
      <w:pPr>
        <w:spacing w:after="0" w:line="240" w:lineRule="auto"/>
        <w:rPr>
          <w:rFonts w:ascii="Times New Roman" w:eastAsia="SimSun" w:hAnsi="Times New Roman"/>
          <w:color w:val="0000FF"/>
          <w:lang w:eastAsia="en-US"/>
        </w:rPr>
      </w:pPr>
      <w:r w:rsidRPr="007E73F7">
        <w:rPr>
          <w:rFonts w:ascii="Times New Roman" w:eastAsia="SimSun" w:hAnsi="Times New Roman"/>
          <w:lang w:eastAsia="en-US"/>
        </w:rPr>
        <w:t xml:space="preserve">Išsami informacija apie šį vaistą pateikiama Valstybinės vaistų kontrolės tarnybos prie Lietuvos Respublikos sveikatos apsaugos ministerijos tinklalapyje </w:t>
      </w:r>
      <w:r w:rsidRPr="007E73F7">
        <w:rPr>
          <w:rFonts w:ascii="Times New Roman" w:eastAsia="SimSun" w:hAnsi="Times New Roman"/>
          <w:color w:val="0000FF"/>
          <w:u w:val="single"/>
          <w:lang w:eastAsia="en-US"/>
        </w:rPr>
        <w:t>http://www.vvkt.lt/</w:t>
      </w:r>
    </w:p>
    <w:p w:rsidR="00996510" w:rsidRPr="007E73F7" w:rsidRDefault="00996510" w:rsidP="00996510">
      <w:pPr>
        <w:numPr>
          <w:ilvl w:val="12"/>
          <w:numId w:val="0"/>
        </w:numPr>
        <w:tabs>
          <w:tab w:val="left" w:pos="567"/>
        </w:tabs>
        <w:spacing w:after="0" w:line="260" w:lineRule="exact"/>
        <w:ind w:right="-2"/>
        <w:rPr>
          <w:rFonts w:ascii="Times New Roman" w:eastAsia="SimSun" w:hAnsi="Times New Roman"/>
          <w:lang w:eastAsia="zh-CN"/>
        </w:rPr>
      </w:pPr>
    </w:p>
    <w:p w:rsidR="00996510" w:rsidRPr="007E73F7" w:rsidRDefault="00996510" w:rsidP="00996510">
      <w:pPr>
        <w:numPr>
          <w:ilvl w:val="12"/>
          <w:numId w:val="0"/>
        </w:numPr>
        <w:tabs>
          <w:tab w:val="left" w:pos="567"/>
        </w:tabs>
        <w:spacing w:after="0" w:line="260" w:lineRule="exact"/>
        <w:ind w:right="-2"/>
        <w:rPr>
          <w:rFonts w:ascii="Times New Roman" w:eastAsia="SimSun" w:hAnsi="Times New Roman"/>
          <w:b/>
          <w:lang w:eastAsia="zh-CN"/>
        </w:rPr>
      </w:pPr>
      <w:r w:rsidRPr="007E73F7">
        <w:rPr>
          <w:rFonts w:ascii="Times New Roman" w:eastAsia="SimSun" w:hAnsi="Times New Roman"/>
          <w:b/>
          <w:lang w:eastAsia="zh-CN"/>
        </w:rPr>
        <w:t xml:space="preserve">Šios piktogramos yra skirtos tik </w:t>
      </w:r>
      <w:r w:rsidRPr="007E73F7">
        <w:rPr>
          <w:rFonts w:ascii="Times New Roman" w:eastAsia="SimSun" w:hAnsi="Times New Roman"/>
          <w:b/>
          <w:i/>
          <w:lang w:eastAsia="zh-CN"/>
        </w:rPr>
        <w:t>moteriai</w:t>
      </w:r>
      <w:r w:rsidRPr="007E73F7">
        <w:rPr>
          <w:rFonts w:ascii="Times New Roman" w:eastAsia="SimSun" w:hAnsi="Times New Roman"/>
          <w:b/>
          <w:lang w:eastAsia="zh-CN"/>
        </w:rPr>
        <w:t>, kuriai bus įterpiamas implantas, įterpimo ir pašalinimo procedūrų iliustravimui.</w:t>
      </w:r>
    </w:p>
    <w:p w:rsidR="00996510" w:rsidRPr="007E73F7" w:rsidRDefault="00996510" w:rsidP="00996510">
      <w:pPr>
        <w:numPr>
          <w:ilvl w:val="12"/>
          <w:numId w:val="0"/>
        </w:numPr>
        <w:tabs>
          <w:tab w:val="left" w:pos="567"/>
        </w:tabs>
        <w:spacing w:after="0" w:line="260" w:lineRule="exact"/>
        <w:ind w:right="-2"/>
        <w:rPr>
          <w:rFonts w:ascii="Times New Roman" w:eastAsia="SimSun" w:hAnsi="Times New Roman"/>
          <w:b/>
          <w:lang w:eastAsia="zh-CN"/>
        </w:rPr>
      </w:pPr>
    </w:p>
    <w:p w:rsidR="00996510" w:rsidRPr="007E73F7" w:rsidRDefault="00996510" w:rsidP="00996510">
      <w:pPr>
        <w:numPr>
          <w:ilvl w:val="12"/>
          <w:numId w:val="0"/>
        </w:numPr>
        <w:tabs>
          <w:tab w:val="left" w:pos="567"/>
        </w:tabs>
        <w:spacing w:after="0" w:line="260" w:lineRule="exact"/>
        <w:ind w:right="-2"/>
        <w:rPr>
          <w:rFonts w:ascii="Times New Roman" w:eastAsia="SimSun" w:hAnsi="Times New Roman"/>
          <w:b/>
          <w:lang w:eastAsia="zh-CN"/>
        </w:rPr>
      </w:pPr>
      <w:r w:rsidRPr="007E73F7">
        <w:rPr>
          <w:rFonts w:ascii="Times New Roman" w:eastAsia="SimSun" w:hAnsi="Times New Roman"/>
          <w:b/>
          <w:lang w:eastAsia="zh-CN"/>
        </w:rPr>
        <w:t xml:space="preserve">Pastaba. Išsamūs </w:t>
      </w:r>
      <w:proofErr w:type="spellStart"/>
      <w:r w:rsidRPr="007E73F7">
        <w:rPr>
          <w:rFonts w:ascii="Times New Roman" w:eastAsia="SimSun" w:hAnsi="Times New Roman"/>
          <w:b/>
          <w:lang w:eastAsia="zh-CN"/>
        </w:rPr>
        <w:t>Nexplanon</w:t>
      </w:r>
      <w:proofErr w:type="spellEnd"/>
      <w:r w:rsidRPr="007E73F7">
        <w:rPr>
          <w:rFonts w:ascii="Times New Roman" w:eastAsia="SimSun" w:hAnsi="Times New Roman"/>
          <w:b/>
          <w:lang w:eastAsia="zh-CN"/>
        </w:rPr>
        <w:t xml:space="preserve"> įterpimo ir pašalinimo procedūrų aprašai, skirti tai atliekančiam sveikatos priežiūros specialistui yra pateikti Preparato charakteristikų santraukoje ir kitoje šio Pakuotės lapelio pusėje esančiame 7 skyriuje.</w:t>
      </w:r>
    </w:p>
    <w:p w:rsidR="00996510" w:rsidRPr="007E73F7" w:rsidRDefault="00996510" w:rsidP="00996510">
      <w:pPr>
        <w:numPr>
          <w:ilvl w:val="12"/>
          <w:numId w:val="0"/>
        </w:numPr>
        <w:tabs>
          <w:tab w:val="left" w:pos="567"/>
        </w:tabs>
        <w:spacing w:after="0" w:line="260" w:lineRule="exact"/>
        <w:ind w:right="-2"/>
        <w:rPr>
          <w:rFonts w:ascii="Times New Roman" w:eastAsia="SimSun" w:hAnsi="Times New Roman"/>
          <w:b/>
          <w:lang w:eastAsia="zh-CN"/>
        </w:rPr>
      </w:pPr>
    </w:p>
    <w:p w:rsidR="00996510" w:rsidRPr="007E73F7" w:rsidRDefault="00996510" w:rsidP="00996510">
      <w:pPr>
        <w:keepNext/>
        <w:keepLines/>
        <w:numPr>
          <w:ilvl w:val="12"/>
          <w:numId w:val="0"/>
        </w:numPr>
        <w:tabs>
          <w:tab w:val="left" w:pos="567"/>
        </w:tabs>
        <w:spacing w:after="0" w:line="260" w:lineRule="exact"/>
        <w:rPr>
          <w:rFonts w:ascii="Times New Roman" w:eastAsia="SimSun" w:hAnsi="Times New Roman"/>
          <w:b/>
          <w:lang w:eastAsia="zh-CN"/>
        </w:rPr>
      </w:pPr>
      <w:r w:rsidRPr="007E73F7">
        <w:rPr>
          <w:rFonts w:ascii="Times New Roman" w:eastAsia="SimSun" w:hAnsi="Times New Roman"/>
          <w:b/>
          <w:lang w:eastAsia="zh-CN"/>
        </w:rPr>
        <w:t>6.1</w:t>
      </w:r>
      <w:r w:rsidRPr="007E73F7">
        <w:rPr>
          <w:rFonts w:ascii="Times New Roman" w:eastAsia="SimSun" w:hAnsi="Times New Roman"/>
          <w:b/>
          <w:lang w:eastAsia="zh-CN"/>
        </w:rPr>
        <w:tab/>
        <w:t xml:space="preserve">Kaip yra įterpiamas </w:t>
      </w:r>
      <w:proofErr w:type="spellStart"/>
      <w:r w:rsidRPr="007E73F7">
        <w:rPr>
          <w:rFonts w:ascii="Times New Roman" w:eastAsia="SimSun" w:hAnsi="Times New Roman"/>
          <w:b/>
          <w:lang w:eastAsia="zh-CN"/>
        </w:rPr>
        <w:t>Nexplanon</w:t>
      </w:r>
      <w:proofErr w:type="spellEnd"/>
    </w:p>
    <w:p w:rsidR="00996510" w:rsidRPr="007E73F7" w:rsidRDefault="00996510" w:rsidP="00996510">
      <w:pPr>
        <w:keepNext/>
        <w:keepLines/>
        <w:numPr>
          <w:ilvl w:val="12"/>
          <w:numId w:val="0"/>
        </w:numPr>
        <w:tabs>
          <w:tab w:val="left" w:pos="567"/>
        </w:tabs>
        <w:spacing w:after="0" w:line="260" w:lineRule="exact"/>
        <w:rPr>
          <w:rFonts w:ascii="Times New Roman" w:eastAsia="SimSun" w:hAnsi="Times New Roman"/>
          <w:lang w:eastAsia="zh-CN"/>
        </w:rPr>
      </w:pPr>
    </w:p>
    <w:tbl>
      <w:tblPr>
        <w:tblW w:w="5000" w:type="pct"/>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9314"/>
      </w:tblGrid>
      <w:tr w:rsidR="00996510" w:rsidRPr="007E73F7" w:rsidTr="005135D0">
        <w:trPr>
          <w:cantSplit/>
        </w:trPr>
        <w:tc>
          <w:tcPr>
            <w:tcW w:w="5000" w:type="pct"/>
            <w:tcBorders>
              <w:top w:val="double" w:sz="6" w:space="0" w:color="auto"/>
              <w:left w:val="double" w:sz="6" w:space="0" w:color="auto"/>
              <w:bottom w:val="nil"/>
              <w:right w:val="double" w:sz="6" w:space="0" w:color="auto"/>
            </w:tcBorders>
            <w:hideMark/>
          </w:tcPr>
          <w:p w:rsidR="00996510" w:rsidRPr="007E73F7" w:rsidRDefault="00996510">
            <w:pPr>
              <w:widowControl w:val="0"/>
              <w:numPr>
                <w:ilvl w:val="0"/>
                <w:numId w:val="20"/>
              </w:numPr>
              <w:tabs>
                <w:tab w:val="left" w:pos="567"/>
              </w:tabs>
              <w:spacing w:after="0" w:line="240" w:lineRule="auto"/>
              <w:ind w:left="567" w:hanging="567"/>
              <w:rPr>
                <w:rFonts w:ascii="Times New Roman" w:eastAsia="Times New Roman" w:hAnsi="Times New Roman"/>
                <w:lang w:eastAsia="nl-NL"/>
              </w:rPr>
            </w:pPr>
            <w:proofErr w:type="spellStart"/>
            <w:r w:rsidRPr="007E73F7">
              <w:rPr>
                <w:rFonts w:ascii="Times New Roman" w:eastAsia="Times New Roman" w:hAnsi="Times New Roman"/>
                <w:lang w:eastAsia="en-US"/>
              </w:rPr>
              <w:t>Nexplanon</w:t>
            </w:r>
            <w:proofErr w:type="spellEnd"/>
            <w:r w:rsidRPr="007E73F7">
              <w:rPr>
                <w:rFonts w:ascii="Times New Roman" w:eastAsia="Times New Roman" w:hAnsi="Times New Roman"/>
                <w:lang w:eastAsia="en-US"/>
              </w:rPr>
              <w:t xml:space="preserve"> įterpti gali tik su šia procedūra susipažinęs kvalifikuotas sveikatos priežiūros specialistas.</w:t>
            </w:r>
          </w:p>
          <w:p w:rsidR="00996510" w:rsidRPr="007E73F7" w:rsidRDefault="00996510">
            <w:pPr>
              <w:widowControl w:val="0"/>
              <w:numPr>
                <w:ilvl w:val="0"/>
                <w:numId w:val="20"/>
              </w:numPr>
              <w:tabs>
                <w:tab w:val="left" w:pos="567"/>
              </w:tabs>
              <w:spacing w:after="0" w:line="240" w:lineRule="auto"/>
              <w:ind w:left="567" w:hanging="567"/>
              <w:rPr>
                <w:rFonts w:ascii="Times New Roman" w:eastAsia="Times New Roman" w:hAnsi="Times New Roman"/>
                <w:lang w:eastAsia="nl-NL"/>
              </w:rPr>
            </w:pPr>
            <w:r w:rsidRPr="007E73F7">
              <w:rPr>
                <w:rFonts w:ascii="Times New Roman" w:eastAsia="Times New Roman" w:hAnsi="Times New Roman"/>
                <w:lang w:eastAsia="en-US"/>
              </w:rPr>
              <w:t>Norėdama palengvinti implanto įterpimą, Jūs turite atsigulti ant nugaros, ranką šiek tiek sulenkti ir pasukti į išorę.</w:t>
            </w:r>
          </w:p>
        </w:tc>
      </w:tr>
      <w:tr w:rsidR="00996510" w:rsidRPr="007E73F7" w:rsidTr="005135D0">
        <w:trPr>
          <w:cantSplit/>
        </w:trPr>
        <w:tc>
          <w:tcPr>
            <w:tcW w:w="5000" w:type="pct"/>
            <w:tcBorders>
              <w:top w:val="nil"/>
              <w:left w:val="double" w:sz="6" w:space="0" w:color="auto"/>
              <w:bottom w:val="nil"/>
              <w:right w:val="double" w:sz="6" w:space="0" w:color="auto"/>
            </w:tcBorders>
            <w:hideMark/>
          </w:tcPr>
          <w:p w:rsidR="00996510" w:rsidRPr="007E73F7" w:rsidRDefault="00996510">
            <w:pPr>
              <w:widowControl w:val="0"/>
              <w:spacing w:after="0" w:line="240" w:lineRule="auto"/>
              <w:jc w:val="center"/>
              <w:rPr>
                <w:rFonts w:ascii="Times New Roman" w:eastAsia="Times New Roman" w:hAnsi="Times New Roman"/>
                <w:lang w:eastAsia="nl-NL"/>
              </w:rPr>
            </w:pPr>
            <w:r w:rsidRPr="005135D0">
              <w:rPr>
                <w:rFonts w:ascii="Times New Roman" w:eastAsia="Times New Roman" w:hAnsi="Times New Roman"/>
                <w:noProof/>
              </w:rPr>
              <w:drawing>
                <wp:inline distT="0" distB="0" distL="0" distR="0" wp14:anchorId="6051F81C" wp14:editId="43A839D1">
                  <wp:extent cx="1266825" cy="1285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66825" cy="1285875"/>
                          </a:xfrm>
                          <a:prstGeom prst="rect">
                            <a:avLst/>
                          </a:prstGeom>
                          <a:noFill/>
                          <a:ln>
                            <a:noFill/>
                          </a:ln>
                        </pic:spPr>
                      </pic:pic>
                    </a:graphicData>
                  </a:graphic>
                </wp:inline>
              </w:drawing>
            </w:r>
          </w:p>
        </w:tc>
      </w:tr>
      <w:tr w:rsidR="00996510" w:rsidRPr="007E73F7" w:rsidTr="005135D0">
        <w:trPr>
          <w:cantSplit/>
        </w:trPr>
        <w:tc>
          <w:tcPr>
            <w:tcW w:w="5000" w:type="pct"/>
            <w:tcBorders>
              <w:top w:val="nil"/>
              <w:left w:val="double" w:sz="6" w:space="0" w:color="auto"/>
              <w:bottom w:val="nil"/>
              <w:right w:val="double" w:sz="6" w:space="0" w:color="auto"/>
            </w:tcBorders>
            <w:hideMark/>
          </w:tcPr>
          <w:p w:rsidR="00996510" w:rsidRPr="007E73F7" w:rsidRDefault="00996510">
            <w:pPr>
              <w:widowControl w:val="0"/>
              <w:numPr>
                <w:ilvl w:val="0"/>
                <w:numId w:val="21"/>
              </w:numPr>
              <w:tabs>
                <w:tab w:val="left" w:pos="567"/>
              </w:tabs>
              <w:spacing w:after="0" w:line="240" w:lineRule="auto"/>
              <w:ind w:left="567" w:hanging="567"/>
              <w:rPr>
                <w:rFonts w:ascii="Times New Roman" w:eastAsia="Times New Roman" w:hAnsi="Times New Roman"/>
                <w:lang w:eastAsia="en-US"/>
              </w:rPr>
            </w:pPr>
            <w:r w:rsidRPr="007E73F7">
              <w:rPr>
                <w:rFonts w:ascii="Times New Roman" w:eastAsia="Times New Roman" w:hAnsi="Times New Roman"/>
                <w:lang w:eastAsia="en-US"/>
              </w:rPr>
              <w:t>Šis implantas bus įterptas vidinėje nedominuojančiosios rankos (ranka, su kuria nerašote) žasto pusėje.</w:t>
            </w:r>
          </w:p>
          <w:p w:rsidR="00996510" w:rsidRPr="007E73F7" w:rsidRDefault="00996510">
            <w:pPr>
              <w:widowControl w:val="0"/>
              <w:numPr>
                <w:ilvl w:val="0"/>
                <w:numId w:val="21"/>
              </w:numPr>
              <w:tabs>
                <w:tab w:val="left" w:pos="567"/>
              </w:tabs>
              <w:spacing w:after="0" w:line="240" w:lineRule="auto"/>
              <w:ind w:left="567" w:hanging="567"/>
              <w:rPr>
                <w:rFonts w:ascii="Times New Roman" w:eastAsia="Times New Roman" w:hAnsi="Times New Roman"/>
                <w:lang w:eastAsia="en-US"/>
              </w:rPr>
            </w:pPr>
            <w:r w:rsidRPr="007E73F7">
              <w:rPr>
                <w:rFonts w:ascii="Times New Roman" w:eastAsia="Times New Roman" w:hAnsi="Times New Roman"/>
                <w:lang w:eastAsia="en-US"/>
              </w:rPr>
              <w:t>Įterpimo vieta bus pažymėta ant odos, dezinfekuota ir nuskausminta.</w:t>
            </w:r>
          </w:p>
        </w:tc>
      </w:tr>
      <w:tr w:rsidR="00996510" w:rsidRPr="007E73F7" w:rsidTr="005135D0">
        <w:trPr>
          <w:cantSplit/>
        </w:trPr>
        <w:tc>
          <w:tcPr>
            <w:tcW w:w="5000" w:type="pct"/>
            <w:tcBorders>
              <w:top w:val="nil"/>
              <w:left w:val="double" w:sz="6" w:space="0" w:color="auto"/>
              <w:bottom w:val="nil"/>
              <w:right w:val="double" w:sz="6" w:space="0" w:color="auto"/>
            </w:tcBorders>
            <w:hideMark/>
          </w:tcPr>
          <w:p w:rsidR="00996510" w:rsidRPr="007E73F7" w:rsidRDefault="00996510">
            <w:pPr>
              <w:widowControl w:val="0"/>
              <w:spacing w:after="0" w:line="240" w:lineRule="auto"/>
              <w:jc w:val="center"/>
              <w:rPr>
                <w:rFonts w:ascii="Times New Roman" w:eastAsia="Times New Roman" w:hAnsi="Times New Roman"/>
                <w:lang w:eastAsia="nl-NL"/>
              </w:rPr>
            </w:pPr>
            <w:r w:rsidRPr="005135D0">
              <w:rPr>
                <w:rFonts w:ascii="Times New Roman" w:eastAsia="Times New Roman" w:hAnsi="Times New Roman"/>
                <w:noProof/>
              </w:rPr>
              <w:drawing>
                <wp:inline distT="0" distB="0" distL="0" distR="0" wp14:anchorId="27BED321" wp14:editId="5EB66869">
                  <wp:extent cx="1352550" cy="1171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52550" cy="1171575"/>
                          </a:xfrm>
                          <a:prstGeom prst="rect">
                            <a:avLst/>
                          </a:prstGeom>
                          <a:noFill/>
                          <a:ln>
                            <a:noFill/>
                          </a:ln>
                        </pic:spPr>
                      </pic:pic>
                    </a:graphicData>
                  </a:graphic>
                </wp:inline>
              </w:drawing>
            </w:r>
          </w:p>
        </w:tc>
      </w:tr>
      <w:tr w:rsidR="00996510" w:rsidRPr="007E73F7" w:rsidTr="005135D0">
        <w:trPr>
          <w:cantSplit/>
        </w:trPr>
        <w:tc>
          <w:tcPr>
            <w:tcW w:w="5000" w:type="pct"/>
            <w:tcBorders>
              <w:top w:val="nil"/>
              <w:left w:val="double" w:sz="6" w:space="0" w:color="auto"/>
              <w:bottom w:val="nil"/>
              <w:right w:val="double" w:sz="6" w:space="0" w:color="auto"/>
            </w:tcBorders>
            <w:hideMark/>
          </w:tcPr>
          <w:p w:rsidR="00996510" w:rsidRPr="007E73F7" w:rsidRDefault="00996510">
            <w:pPr>
              <w:widowControl w:val="0"/>
              <w:numPr>
                <w:ilvl w:val="0"/>
                <w:numId w:val="22"/>
              </w:numPr>
              <w:tabs>
                <w:tab w:val="num" w:pos="567"/>
              </w:tabs>
              <w:spacing w:after="0" w:line="240" w:lineRule="auto"/>
              <w:rPr>
                <w:rFonts w:ascii="Times New Roman" w:eastAsia="Times New Roman" w:hAnsi="Times New Roman"/>
                <w:lang w:eastAsia="nl-NL"/>
              </w:rPr>
            </w:pPr>
            <w:r w:rsidRPr="007E73F7">
              <w:rPr>
                <w:rFonts w:ascii="Times New Roman" w:eastAsia="Times New Roman" w:hAnsi="Times New Roman"/>
                <w:lang w:eastAsia="en-US"/>
              </w:rPr>
              <w:t xml:space="preserve">Jūsų oda bus ištempta ir </w:t>
            </w:r>
            <w:r w:rsidRPr="007E73F7">
              <w:rPr>
                <w:rFonts w:ascii="Times New Roman" w:eastAsia="Times New Roman" w:hAnsi="Times New Roman"/>
                <w:b/>
                <w:lang w:eastAsia="en-US"/>
              </w:rPr>
              <w:t>tiesiai</w:t>
            </w:r>
            <w:r w:rsidRPr="007E73F7">
              <w:rPr>
                <w:rFonts w:ascii="Times New Roman" w:eastAsia="Times New Roman" w:hAnsi="Times New Roman"/>
                <w:lang w:eastAsia="en-US"/>
              </w:rPr>
              <w:t xml:space="preserve"> po oda bus įstumta adata. Kai tik adatos galiuku bus pradurta oda, lygiagrečiu odai judesiu visa adata bus įstumta po oda.</w:t>
            </w:r>
          </w:p>
        </w:tc>
      </w:tr>
      <w:tr w:rsidR="00996510" w:rsidRPr="007E73F7" w:rsidTr="005135D0">
        <w:trPr>
          <w:cantSplit/>
        </w:trPr>
        <w:tc>
          <w:tcPr>
            <w:tcW w:w="5000" w:type="pct"/>
            <w:tcBorders>
              <w:top w:val="nil"/>
              <w:left w:val="double" w:sz="6" w:space="0" w:color="auto"/>
              <w:bottom w:val="double" w:sz="4" w:space="0" w:color="auto"/>
              <w:right w:val="double" w:sz="6" w:space="0" w:color="auto"/>
            </w:tcBorders>
            <w:hideMark/>
          </w:tcPr>
          <w:p w:rsidR="00996510" w:rsidRPr="007E73F7" w:rsidRDefault="00996510">
            <w:pPr>
              <w:widowControl w:val="0"/>
              <w:spacing w:after="0" w:line="240" w:lineRule="auto"/>
              <w:jc w:val="center"/>
              <w:rPr>
                <w:rFonts w:ascii="Times New Roman" w:eastAsia="Times New Roman" w:hAnsi="Times New Roman"/>
                <w:lang w:eastAsia="nl-NL"/>
              </w:rPr>
            </w:pPr>
            <w:r w:rsidRPr="005135D0">
              <w:rPr>
                <w:rFonts w:ascii="Times New Roman" w:eastAsia="Times New Roman" w:hAnsi="Times New Roman"/>
                <w:noProof/>
              </w:rPr>
              <w:drawing>
                <wp:inline distT="0" distB="0" distL="0" distR="0" wp14:anchorId="16D072AB" wp14:editId="55CBBA86">
                  <wp:extent cx="1257300" cy="1257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r w:rsidRPr="007E73F7">
              <w:rPr>
                <w:rFonts w:ascii="Times New Roman" w:eastAsia="Times New Roman" w:hAnsi="Times New Roman"/>
                <w:lang w:eastAsia="en-US"/>
              </w:rPr>
              <w:t xml:space="preserve">        </w:t>
            </w:r>
            <w:r w:rsidRPr="005135D0">
              <w:rPr>
                <w:rFonts w:ascii="Times New Roman" w:eastAsia="Times New Roman" w:hAnsi="Times New Roman"/>
                <w:noProof/>
              </w:rPr>
              <w:drawing>
                <wp:inline distT="0" distB="0" distL="0" distR="0" wp14:anchorId="03BF8D8F" wp14:editId="66A6697C">
                  <wp:extent cx="1257300" cy="1257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c>
      </w:tr>
      <w:tr w:rsidR="00996510" w:rsidRPr="007E73F7" w:rsidTr="005135D0">
        <w:trPr>
          <w:cantSplit/>
        </w:trPr>
        <w:tc>
          <w:tcPr>
            <w:tcW w:w="5000" w:type="pct"/>
            <w:tcBorders>
              <w:top w:val="double" w:sz="4" w:space="0" w:color="auto"/>
              <w:left w:val="double" w:sz="4" w:space="0" w:color="auto"/>
              <w:bottom w:val="double" w:sz="4" w:space="0" w:color="auto"/>
              <w:right w:val="double" w:sz="4" w:space="0" w:color="auto"/>
            </w:tcBorders>
            <w:hideMark/>
          </w:tcPr>
          <w:p w:rsidR="00996510" w:rsidRPr="007E73F7" w:rsidRDefault="00996510">
            <w:pPr>
              <w:widowControl w:val="0"/>
              <w:numPr>
                <w:ilvl w:val="0"/>
                <w:numId w:val="23"/>
              </w:numPr>
              <w:tabs>
                <w:tab w:val="num" w:pos="567"/>
              </w:tabs>
              <w:spacing w:after="0" w:line="240" w:lineRule="auto"/>
              <w:ind w:left="567" w:hanging="567"/>
              <w:rPr>
                <w:rFonts w:ascii="Times New Roman" w:eastAsia="Times New Roman" w:hAnsi="Times New Roman"/>
                <w:lang w:eastAsia="nl-NL"/>
              </w:rPr>
            </w:pPr>
            <w:r w:rsidRPr="007E73F7">
              <w:rPr>
                <w:rFonts w:ascii="Times New Roman" w:eastAsia="Times New Roman" w:hAnsi="Times New Roman"/>
                <w:lang w:eastAsia="en-US"/>
              </w:rPr>
              <w:t>Siekiant atitraukti adatą, purpurinės spalvos slankiklis yra atrakinamas šiek tiek paspaudus jį žemyn ir patraukus iki galo, kol atsirems į galinę dalį. Ištraukus adatą implantas pasiliks žaste.</w:t>
            </w:r>
          </w:p>
          <w:p w:rsidR="00996510" w:rsidRPr="007E73F7" w:rsidRDefault="00996510">
            <w:pPr>
              <w:widowControl w:val="0"/>
              <w:numPr>
                <w:ilvl w:val="0"/>
                <w:numId w:val="24"/>
              </w:numPr>
              <w:tabs>
                <w:tab w:val="clear" w:pos="360"/>
                <w:tab w:val="num" w:pos="567"/>
              </w:tabs>
              <w:spacing w:after="0" w:line="240" w:lineRule="auto"/>
              <w:ind w:left="567" w:hanging="567"/>
              <w:rPr>
                <w:rFonts w:ascii="Times New Roman" w:eastAsia="Times New Roman" w:hAnsi="Times New Roman"/>
                <w:strike/>
                <w:lang w:eastAsia="en-US"/>
              </w:rPr>
            </w:pPr>
            <w:r w:rsidRPr="007E73F7">
              <w:rPr>
                <w:rFonts w:ascii="Times New Roman" w:eastAsia="Times New Roman" w:hAnsi="Times New Roman"/>
                <w:b/>
                <w:bCs/>
                <w:lang w:eastAsia="en-US"/>
              </w:rPr>
              <w:t>I</w:t>
            </w:r>
            <w:r w:rsidRPr="007E73F7">
              <w:rPr>
                <w:rFonts w:ascii="Times New Roman" w:eastAsia="Times New Roman" w:hAnsi="Times New Roman"/>
                <w:b/>
                <w:lang w:eastAsia="en-US"/>
              </w:rPr>
              <w:t>mplanto buvimu jį apčiuopiant (</w:t>
            </w:r>
            <w:proofErr w:type="spellStart"/>
            <w:r w:rsidRPr="007E73F7">
              <w:rPr>
                <w:rFonts w:ascii="Times New Roman" w:eastAsia="Times New Roman" w:hAnsi="Times New Roman"/>
                <w:b/>
                <w:lang w:eastAsia="en-US"/>
              </w:rPr>
              <w:t>palpuojant</w:t>
            </w:r>
            <w:proofErr w:type="spellEnd"/>
            <w:r w:rsidRPr="007E73F7">
              <w:rPr>
                <w:rFonts w:ascii="Times New Roman" w:eastAsia="Times New Roman" w:hAnsi="Times New Roman"/>
                <w:b/>
                <w:lang w:eastAsia="en-US"/>
              </w:rPr>
              <w:t>) reikia įsitikinti iš karto po įterpimo</w:t>
            </w:r>
            <w:r w:rsidRPr="007E73F7">
              <w:rPr>
                <w:rFonts w:ascii="Times New Roman" w:eastAsia="Times New Roman" w:hAnsi="Times New Roman"/>
                <w:b/>
                <w:bCs/>
                <w:lang w:eastAsia="en-US"/>
              </w:rPr>
              <w:t xml:space="preserve">. Teisingai įterptą implantą gali dviem pirštais apčiuopti tiek sveikatos priežiūros specialistas, tiek ir Jūs pati. Reikia suvokti, kad ne visais atvejais apčiuopa yra tinkamas metodas </w:t>
            </w:r>
            <w:r w:rsidRPr="007E73F7">
              <w:rPr>
                <w:rFonts w:ascii="Times New Roman" w:eastAsia="Times New Roman" w:hAnsi="Times New Roman"/>
                <w:b/>
                <w:lang w:eastAsia="en-US"/>
              </w:rPr>
              <w:t>implanto buvimui patvirtinti</w:t>
            </w:r>
            <w:r w:rsidRPr="007E73F7">
              <w:rPr>
                <w:rFonts w:ascii="Times New Roman" w:eastAsia="Times New Roman" w:hAnsi="Times New Roman"/>
                <w:b/>
                <w:bCs/>
                <w:lang w:eastAsia="en-US"/>
              </w:rPr>
              <w:t>.</w:t>
            </w:r>
          </w:p>
          <w:p w:rsidR="00996510" w:rsidRPr="007E73F7" w:rsidRDefault="00996510">
            <w:pPr>
              <w:widowControl w:val="0"/>
              <w:numPr>
                <w:ilvl w:val="0"/>
                <w:numId w:val="25"/>
              </w:numPr>
              <w:tabs>
                <w:tab w:val="clear" w:pos="360"/>
                <w:tab w:val="num" w:pos="567"/>
              </w:tabs>
              <w:spacing w:after="0" w:line="240" w:lineRule="auto"/>
              <w:ind w:left="567" w:hanging="567"/>
              <w:rPr>
                <w:rFonts w:ascii="Times New Roman" w:eastAsia="Times New Roman" w:hAnsi="Times New Roman"/>
                <w:b/>
                <w:lang w:eastAsia="en-US"/>
              </w:rPr>
            </w:pPr>
            <w:r w:rsidRPr="007E73F7">
              <w:rPr>
                <w:rFonts w:ascii="Times New Roman" w:eastAsia="Times New Roman" w:hAnsi="Times New Roman"/>
                <w:b/>
                <w:lang w:eastAsia="en-US"/>
              </w:rPr>
              <w:t xml:space="preserve">Tais atvejais, kai implanto apčiuopti nepavyksta arba jo buvimas kelia abejonių, implanto </w:t>
            </w:r>
            <w:r w:rsidRPr="007E73F7">
              <w:rPr>
                <w:rFonts w:ascii="Times New Roman" w:eastAsia="Times New Roman" w:hAnsi="Times New Roman"/>
                <w:b/>
                <w:lang w:eastAsia="en-US"/>
              </w:rPr>
              <w:lastRenderedPageBreak/>
              <w:t>buvimą būtina patvirtinti kitais metodais.</w:t>
            </w:r>
          </w:p>
          <w:p w:rsidR="00996510" w:rsidRPr="007E73F7" w:rsidRDefault="00996510">
            <w:pPr>
              <w:widowControl w:val="0"/>
              <w:numPr>
                <w:ilvl w:val="0"/>
                <w:numId w:val="25"/>
              </w:numPr>
              <w:tabs>
                <w:tab w:val="clear" w:pos="360"/>
                <w:tab w:val="num" w:pos="567"/>
              </w:tabs>
              <w:spacing w:after="0" w:line="240" w:lineRule="auto"/>
              <w:ind w:left="567" w:hanging="567"/>
              <w:rPr>
                <w:rFonts w:ascii="Times New Roman" w:eastAsia="Times New Roman" w:hAnsi="Times New Roman"/>
                <w:b/>
                <w:lang w:eastAsia="en-US"/>
              </w:rPr>
            </w:pPr>
            <w:r w:rsidRPr="007E73F7">
              <w:rPr>
                <w:rFonts w:ascii="Times New Roman" w:eastAsia="Times New Roman" w:hAnsi="Times New Roman"/>
                <w:b/>
                <w:lang w:eastAsia="en-US"/>
              </w:rPr>
              <w:t>Tik nustatęs neapčiuopiamo implanto buvimo vietą, remdamasis Jūsų sveikatos būkle, sveikatos priežiūros specialistas gali Jums rekomenduoti tokį implantą pašalinti.</w:t>
            </w:r>
          </w:p>
          <w:p w:rsidR="00996510" w:rsidRPr="007E73F7" w:rsidRDefault="00996510">
            <w:pPr>
              <w:widowControl w:val="0"/>
              <w:numPr>
                <w:ilvl w:val="0"/>
                <w:numId w:val="26"/>
              </w:numPr>
              <w:tabs>
                <w:tab w:val="clear" w:pos="360"/>
                <w:tab w:val="num" w:pos="567"/>
              </w:tabs>
              <w:spacing w:after="0" w:line="240" w:lineRule="auto"/>
              <w:ind w:left="567" w:hanging="567"/>
              <w:rPr>
                <w:rFonts w:ascii="Times New Roman" w:eastAsia="Times New Roman" w:hAnsi="Times New Roman"/>
                <w:b/>
                <w:lang w:eastAsia="en-US"/>
              </w:rPr>
            </w:pPr>
            <w:r w:rsidRPr="007E73F7">
              <w:rPr>
                <w:rFonts w:ascii="Times New Roman" w:eastAsia="Times New Roman" w:hAnsi="Times New Roman"/>
                <w:b/>
                <w:color w:val="000000"/>
                <w:lang w:eastAsia="en-US"/>
              </w:rPr>
              <w:t>Kol implanto buvimas nebus patvirtintas, Jūs galite nebūti apsaugota nuo nėštumo ir privalote naudotis barjeriniais kontracepcijos metodais (pvz., prezervatyvais).</w:t>
            </w:r>
          </w:p>
          <w:p w:rsidR="00996510" w:rsidRPr="007E73F7" w:rsidRDefault="00996510">
            <w:pPr>
              <w:widowControl w:val="0"/>
              <w:numPr>
                <w:ilvl w:val="0"/>
                <w:numId w:val="27"/>
              </w:numPr>
              <w:tabs>
                <w:tab w:val="clear" w:pos="360"/>
                <w:tab w:val="num" w:pos="567"/>
              </w:tabs>
              <w:spacing w:after="0" w:line="240" w:lineRule="auto"/>
              <w:ind w:left="567" w:hanging="567"/>
              <w:rPr>
                <w:rFonts w:ascii="Times New Roman" w:eastAsia="Times New Roman" w:hAnsi="Times New Roman"/>
                <w:lang w:eastAsia="en-US"/>
              </w:rPr>
            </w:pPr>
            <w:r w:rsidRPr="007E73F7">
              <w:rPr>
                <w:rFonts w:ascii="Times New Roman" w:eastAsia="Times New Roman" w:hAnsi="Times New Roman"/>
                <w:lang w:eastAsia="en-US"/>
              </w:rPr>
              <w:t xml:space="preserve">Siekiant sumažinti kraujosruvą, Jums uždės spaudžiamąjį tvarstį su steriliu marliniu </w:t>
            </w:r>
            <w:proofErr w:type="spellStart"/>
            <w:r w:rsidRPr="007E73F7">
              <w:rPr>
                <w:rFonts w:ascii="Times New Roman" w:eastAsia="Times New Roman" w:hAnsi="Times New Roman"/>
                <w:lang w:eastAsia="en-US"/>
              </w:rPr>
              <w:t>tvarstuku</w:t>
            </w:r>
            <w:proofErr w:type="spellEnd"/>
            <w:r w:rsidRPr="007E73F7">
              <w:rPr>
                <w:rFonts w:ascii="Times New Roman" w:eastAsia="Times New Roman" w:hAnsi="Times New Roman"/>
                <w:lang w:eastAsia="en-US"/>
              </w:rPr>
              <w:t>. Jūs galėsite nusiimti spaudžiamąjį tvarstį po 24 valandų, o ant įterpimo vietos priklijuotą juostelę nusiplėšti po 3 </w:t>
            </w:r>
            <w:r w:rsidRPr="007E73F7">
              <w:rPr>
                <w:rFonts w:ascii="Times New Roman" w:eastAsia="Times New Roman" w:hAnsi="Times New Roman"/>
                <w:lang w:eastAsia="en-US"/>
              </w:rPr>
              <w:noBreakHyphen/>
              <w:t> 5 parų.</w:t>
            </w:r>
          </w:p>
          <w:p w:rsidR="00996510" w:rsidRPr="007E73F7" w:rsidRDefault="00996510">
            <w:pPr>
              <w:widowControl w:val="0"/>
              <w:numPr>
                <w:ilvl w:val="0"/>
                <w:numId w:val="28"/>
              </w:numPr>
              <w:tabs>
                <w:tab w:val="clear" w:pos="360"/>
                <w:tab w:val="num" w:pos="567"/>
              </w:tabs>
              <w:spacing w:after="0" w:line="240" w:lineRule="auto"/>
              <w:ind w:left="567" w:hanging="567"/>
              <w:rPr>
                <w:rFonts w:ascii="Times New Roman" w:eastAsia="Times New Roman" w:hAnsi="Times New Roman"/>
                <w:lang w:eastAsia="nl-NL"/>
              </w:rPr>
            </w:pPr>
            <w:r w:rsidRPr="007E73F7">
              <w:rPr>
                <w:rFonts w:ascii="Times New Roman" w:eastAsia="Times New Roman" w:hAnsi="Times New Roman"/>
                <w:lang w:eastAsia="en-US"/>
              </w:rPr>
              <w:t>Įterpęs implantą, sveikatos priežiūros specialistas duos Jums Vartotojo kortelę, kurioje bus įrašyta įterpimo vieta, įterpimo data bei vėliausia data, kada šis implantas turi būti pašalintas ar pakeistas. Laikykite ją saugioje vietoje, nes ši kortelėje pateikta informacija ateityje gali palengvinti jo pašalinimą.</w:t>
            </w:r>
          </w:p>
        </w:tc>
      </w:tr>
    </w:tbl>
    <w:p w:rsidR="00996510" w:rsidRPr="007E73F7" w:rsidRDefault="00996510" w:rsidP="005135D0">
      <w:pPr>
        <w:tabs>
          <w:tab w:val="left" w:pos="567"/>
        </w:tabs>
        <w:spacing w:after="0" w:line="260" w:lineRule="exact"/>
        <w:ind w:right="-2"/>
        <w:rPr>
          <w:rFonts w:ascii="Times New Roman" w:eastAsia="SimSun" w:hAnsi="Times New Roman"/>
          <w:lang w:eastAsia="zh-CN"/>
        </w:rPr>
      </w:pPr>
    </w:p>
    <w:p w:rsidR="00996510" w:rsidRPr="007E73F7" w:rsidRDefault="00996510" w:rsidP="00996510">
      <w:pPr>
        <w:keepNext/>
        <w:keepLines/>
        <w:numPr>
          <w:ilvl w:val="12"/>
          <w:numId w:val="0"/>
        </w:numPr>
        <w:tabs>
          <w:tab w:val="left" w:pos="567"/>
        </w:tabs>
        <w:spacing w:after="0" w:line="260" w:lineRule="exact"/>
        <w:rPr>
          <w:rFonts w:ascii="Times New Roman" w:eastAsia="SimSun" w:hAnsi="Times New Roman"/>
          <w:b/>
          <w:lang w:eastAsia="zh-CN"/>
        </w:rPr>
      </w:pPr>
      <w:r w:rsidRPr="007E73F7">
        <w:rPr>
          <w:rFonts w:ascii="Times New Roman" w:eastAsia="SimSun" w:hAnsi="Times New Roman"/>
          <w:b/>
          <w:lang w:eastAsia="zh-CN"/>
        </w:rPr>
        <w:t>6.2</w:t>
      </w:r>
      <w:r w:rsidRPr="007E73F7">
        <w:rPr>
          <w:rFonts w:ascii="Times New Roman" w:eastAsia="SimSun" w:hAnsi="Times New Roman"/>
          <w:b/>
          <w:lang w:eastAsia="zh-CN"/>
        </w:rPr>
        <w:tab/>
        <w:t xml:space="preserve">Kaip yra pašalinamas </w:t>
      </w:r>
      <w:proofErr w:type="spellStart"/>
      <w:r w:rsidRPr="007E73F7">
        <w:rPr>
          <w:rFonts w:ascii="Times New Roman" w:eastAsia="SimSun" w:hAnsi="Times New Roman"/>
          <w:b/>
          <w:lang w:eastAsia="zh-CN"/>
        </w:rPr>
        <w:t>Nexplanon</w:t>
      </w:r>
      <w:proofErr w:type="spellEnd"/>
    </w:p>
    <w:p w:rsidR="00996510" w:rsidRPr="007E73F7" w:rsidRDefault="00996510" w:rsidP="00996510">
      <w:pPr>
        <w:keepNext/>
        <w:keepLines/>
        <w:numPr>
          <w:ilvl w:val="12"/>
          <w:numId w:val="0"/>
        </w:numPr>
        <w:tabs>
          <w:tab w:val="left" w:pos="567"/>
        </w:tabs>
        <w:spacing w:after="0" w:line="260" w:lineRule="exact"/>
        <w:rPr>
          <w:rFonts w:ascii="Times New Roman" w:eastAsia="SimSun" w:hAnsi="Times New Roman"/>
          <w:lang w:eastAsia="zh-CN"/>
        </w:rPr>
      </w:pPr>
    </w:p>
    <w:tbl>
      <w:tblPr>
        <w:tblW w:w="5000" w:type="pct"/>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3340"/>
        <w:gridCol w:w="5974"/>
      </w:tblGrid>
      <w:tr w:rsidR="00996510" w:rsidRPr="007E73F7" w:rsidTr="005135D0">
        <w:trPr>
          <w:cantSplit/>
        </w:trPr>
        <w:tc>
          <w:tcPr>
            <w:tcW w:w="5000" w:type="pct"/>
            <w:gridSpan w:val="2"/>
            <w:tcBorders>
              <w:top w:val="double" w:sz="6" w:space="0" w:color="auto"/>
              <w:left w:val="double" w:sz="6" w:space="0" w:color="auto"/>
              <w:bottom w:val="nil"/>
              <w:right w:val="double" w:sz="6" w:space="0" w:color="auto"/>
            </w:tcBorders>
            <w:hideMark/>
          </w:tcPr>
          <w:p w:rsidR="00996510" w:rsidRPr="007E73F7" w:rsidRDefault="00996510">
            <w:pPr>
              <w:numPr>
                <w:ilvl w:val="0"/>
                <w:numId w:val="29"/>
              </w:numPr>
              <w:tabs>
                <w:tab w:val="left" w:pos="567"/>
              </w:tabs>
              <w:spacing w:after="0" w:line="240" w:lineRule="auto"/>
              <w:jc w:val="both"/>
              <w:rPr>
                <w:rFonts w:ascii="Times New Roman" w:eastAsia="Times New Roman" w:hAnsi="Times New Roman"/>
                <w:lang w:eastAsia="nl-NL"/>
              </w:rPr>
            </w:pPr>
            <w:r w:rsidRPr="007E73F7">
              <w:rPr>
                <w:rFonts w:ascii="Times New Roman" w:eastAsia="Times New Roman" w:hAnsi="Times New Roman"/>
                <w:lang w:eastAsia="en-US"/>
              </w:rPr>
              <w:t>Šį implantą pašalinti gali tik su šia procedūra susipažinęs kvalifikuotas sveikatos priežiūros specialistas.</w:t>
            </w:r>
          </w:p>
          <w:p w:rsidR="00996510" w:rsidRPr="007E73F7" w:rsidRDefault="00996510">
            <w:pPr>
              <w:numPr>
                <w:ilvl w:val="0"/>
                <w:numId w:val="30"/>
              </w:numPr>
              <w:tabs>
                <w:tab w:val="left" w:pos="567"/>
              </w:tabs>
              <w:spacing w:after="0" w:line="240" w:lineRule="auto"/>
              <w:jc w:val="both"/>
              <w:rPr>
                <w:rFonts w:ascii="Times New Roman" w:eastAsia="Times New Roman" w:hAnsi="Times New Roman"/>
                <w:i/>
                <w:lang w:eastAsia="en-US"/>
              </w:rPr>
            </w:pPr>
            <w:r w:rsidRPr="007E73F7">
              <w:rPr>
                <w:rFonts w:ascii="Times New Roman" w:eastAsia="Times New Roman" w:hAnsi="Times New Roman"/>
                <w:lang w:eastAsia="en-US"/>
              </w:rPr>
              <w:t xml:space="preserve">Implantas bus pašalintas Jums paprašius arba </w:t>
            </w:r>
            <w:r w:rsidRPr="007E73F7">
              <w:rPr>
                <w:rFonts w:ascii="Times New Roman" w:eastAsia="Times New Roman" w:hAnsi="Times New Roman"/>
                <w:b/>
                <w:lang w:eastAsia="en-US"/>
              </w:rPr>
              <w:t>- vėliausiai- po įterpimo praėjus trejiems metams</w:t>
            </w:r>
            <w:r w:rsidRPr="007E73F7">
              <w:rPr>
                <w:rFonts w:ascii="Times New Roman" w:eastAsia="Times New Roman" w:hAnsi="Times New Roman"/>
                <w:lang w:eastAsia="en-US"/>
              </w:rPr>
              <w:t>.</w:t>
            </w:r>
          </w:p>
          <w:p w:rsidR="00996510" w:rsidRPr="007E73F7" w:rsidRDefault="00996510">
            <w:pPr>
              <w:numPr>
                <w:ilvl w:val="0"/>
                <w:numId w:val="31"/>
              </w:numPr>
              <w:tabs>
                <w:tab w:val="left" w:pos="567"/>
              </w:tabs>
              <w:spacing w:after="0" w:line="240" w:lineRule="auto"/>
              <w:jc w:val="both"/>
              <w:rPr>
                <w:rFonts w:ascii="Times New Roman" w:eastAsia="Times New Roman" w:hAnsi="Times New Roman"/>
                <w:lang w:eastAsia="en-US"/>
              </w:rPr>
            </w:pPr>
            <w:r w:rsidRPr="007E73F7">
              <w:rPr>
                <w:rFonts w:ascii="Times New Roman" w:eastAsia="Times New Roman" w:hAnsi="Times New Roman"/>
                <w:lang w:eastAsia="en-US"/>
              </w:rPr>
              <w:t>Implanto įterpimo vieta yra nurodyta Vartotojo kortelėje.</w:t>
            </w:r>
          </w:p>
          <w:p w:rsidR="00996510" w:rsidRPr="007E73F7" w:rsidRDefault="00996510">
            <w:pPr>
              <w:numPr>
                <w:ilvl w:val="0"/>
                <w:numId w:val="32"/>
              </w:numPr>
              <w:tabs>
                <w:tab w:val="left" w:pos="567"/>
              </w:tabs>
              <w:spacing w:after="0" w:line="240" w:lineRule="auto"/>
              <w:rPr>
                <w:rFonts w:ascii="Times New Roman" w:eastAsia="Times New Roman" w:hAnsi="Times New Roman"/>
                <w:lang w:eastAsia="nl-NL"/>
              </w:rPr>
            </w:pPr>
            <w:r w:rsidRPr="007E73F7">
              <w:rPr>
                <w:rFonts w:ascii="Times New Roman" w:eastAsia="Times New Roman" w:hAnsi="Times New Roman"/>
                <w:lang w:eastAsia="en-US"/>
              </w:rPr>
              <w:t>Sveikatos priežiūros specialistas nustatys implanto buvimo vietą. Jeigu implanto aptikti nepavyksta, sveikatos priežiūros specialistas gali pasitelkti rentgenologinius, KT, ultragarsinius ar magnetinio rezonanso vaizdo gavimo metodus.</w:t>
            </w:r>
          </w:p>
        </w:tc>
      </w:tr>
      <w:tr w:rsidR="00996510" w:rsidRPr="007E73F7" w:rsidTr="005135D0">
        <w:tc>
          <w:tcPr>
            <w:tcW w:w="1793" w:type="pct"/>
            <w:tcBorders>
              <w:top w:val="nil"/>
              <w:left w:val="double" w:sz="6" w:space="0" w:color="auto"/>
              <w:bottom w:val="nil"/>
              <w:right w:val="nil"/>
            </w:tcBorders>
            <w:hideMark/>
          </w:tcPr>
          <w:p w:rsidR="00996510" w:rsidRPr="007E73F7" w:rsidRDefault="00996510">
            <w:pPr>
              <w:spacing w:after="0" w:line="240" w:lineRule="auto"/>
              <w:jc w:val="right"/>
              <w:rPr>
                <w:rFonts w:ascii="Times New Roman" w:eastAsia="Times New Roman" w:hAnsi="Times New Roman"/>
                <w:lang w:eastAsia="nl-NL"/>
              </w:rPr>
            </w:pPr>
            <w:r w:rsidRPr="005135D0">
              <w:rPr>
                <w:rFonts w:ascii="Times New Roman" w:eastAsia="Times New Roman" w:hAnsi="Times New Roman"/>
                <w:noProof/>
              </w:rPr>
              <w:drawing>
                <wp:inline distT="0" distB="0" distL="0" distR="0" wp14:anchorId="19299F47" wp14:editId="6CD0297A">
                  <wp:extent cx="1219200" cy="1219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c>
          <w:tcPr>
            <w:tcW w:w="3207" w:type="pct"/>
            <w:tcBorders>
              <w:top w:val="nil"/>
              <w:left w:val="nil"/>
              <w:bottom w:val="nil"/>
              <w:right w:val="double" w:sz="6" w:space="0" w:color="auto"/>
            </w:tcBorders>
            <w:hideMark/>
          </w:tcPr>
          <w:p w:rsidR="00996510" w:rsidRPr="001714DD" w:rsidRDefault="00996510">
            <w:pPr>
              <w:numPr>
                <w:ilvl w:val="0"/>
                <w:numId w:val="33"/>
              </w:numPr>
              <w:tabs>
                <w:tab w:val="left" w:pos="567"/>
              </w:tabs>
              <w:spacing w:after="0" w:line="240" w:lineRule="auto"/>
              <w:jc w:val="both"/>
              <w:rPr>
                <w:rFonts w:ascii="Times New Roman" w:eastAsia="Times New Roman" w:hAnsi="Times New Roman"/>
                <w:lang w:eastAsia="nl-NL"/>
              </w:rPr>
            </w:pPr>
            <w:r w:rsidRPr="001714DD">
              <w:rPr>
                <w:rFonts w:ascii="Times New Roman" w:eastAsia="Times New Roman" w:hAnsi="Times New Roman"/>
                <w:lang w:eastAsia="en-US"/>
              </w:rPr>
              <w:t>Jūsų žastas bus dezinfekuotas ir nuskausmintas.</w:t>
            </w:r>
          </w:p>
        </w:tc>
      </w:tr>
      <w:tr w:rsidR="00996510" w:rsidRPr="007E73F7" w:rsidTr="005135D0">
        <w:tc>
          <w:tcPr>
            <w:tcW w:w="1793" w:type="pct"/>
            <w:tcBorders>
              <w:top w:val="nil"/>
              <w:left w:val="double" w:sz="6" w:space="0" w:color="auto"/>
              <w:bottom w:val="nil"/>
              <w:right w:val="nil"/>
            </w:tcBorders>
            <w:vAlign w:val="center"/>
            <w:hideMark/>
          </w:tcPr>
          <w:p w:rsidR="00996510" w:rsidRPr="007E73F7" w:rsidRDefault="00996510">
            <w:pPr>
              <w:spacing w:after="0" w:line="240" w:lineRule="auto"/>
              <w:ind w:firstLine="40"/>
              <w:jc w:val="right"/>
              <w:rPr>
                <w:rFonts w:ascii="Times New Roman" w:eastAsia="Times New Roman" w:hAnsi="Times New Roman"/>
                <w:lang w:eastAsia="nl-NL"/>
              </w:rPr>
            </w:pPr>
            <w:r w:rsidRPr="005135D0">
              <w:rPr>
                <w:rFonts w:ascii="Times New Roman" w:eastAsia="Times New Roman" w:hAnsi="Times New Roman"/>
                <w:noProof/>
              </w:rPr>
              <w:drawing>
                <wp:inline distT="0" distB="0" distL="0" distR="0" wp14:anchorId="08D4207D" wp14:editId="4CEF15EE">
                  <wp:extent cx="1209675" cy="1000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09675" cy="1000125"/>
                          </a:xfrm>
                          <a:prstGeom prst="rect">
                            <a:avLst/>
                          </a:prstGeom>
                          <a:noFill/>
                          <a:ln>
                            <a:noFill/>
                          </a:ln>
                        </pic:spPr>
                      </pic:pic>
                    </a:graphicData>
                  </a:graphic>
                </wp:inline>
              </w:drawing>
            </w:r>
          </w:p>
        </w:tc>
        <w:tc>
          <w:tcPr>
            <w:tcW w:w="3207" w:type="pct"/>
            <w:tcBorders>
              <w:top w:val="nil"/>
              <w:left w:val="nil"/>
              <w:bottom w:val="nil"/>
              <w:right w:val="double" w:sz="6" w:space="0" w:color="auto"/>
            </w:tcBorders>
            <w:vAlign w:val="center"/>
            <w:hideMark/>
          </w:tcPr>
          <w:p w:rsidR="00996510" w:rsidRPr="007E73F7" w:rsidRDefault="00996510">
            <w:pPr>
              <w:numPr>
                <w:ilvl w:val="0"/>
                <w:numId w:val="34"/>
              </w:numPr>
              <w:tabs>
                <w:tab w:val="left" w:pos="567"/>
              </w:tabs>
              <w:spacing w:after="0" w:line="240" w:lineRule="auto"/>
              <w:jc w:val="both"/>
              <w:rPr>
                <w:rFonts w:ascii="Times New Roman" w:eastAsia="Times New Roman" w:hAnsi="Times New Roman"/>
                <w:b/>
                <w:lang w:eastAsia="nl-NL"/>
              </w:rPr>
            </w:pPr>
            <w:r w:rsidRPr="001714DD">
              <w:rPr>
                <w:rFonts w:ascii="Times New Roman" w:eastAsia="Times New Roman" w:hAnsi="Times New Roman"/>
                <w:lang w:eastAsia="en-US"/>
              </w:rPr>
              <w:t>Išilgai rankos virš implanto galiuko bus padarytas nedidelis pjūvis.</w:t>
            </w:r>
          </w:p>
        </w:tc>
      </w:tr>
      <w:tr w:rsidR="00996510" w:rsidRPr="007E73F7" w:rsidTr="005135D0">
        <w:tc>
          <w:tcPr>
            <w:tcW w:w="1793" w:type="pct"/>
            <w:tcBorders>
              <w:top w:val="nil"/>
              <w:left w:val="double" w:sz="6" w:space="0" w:color="auto"/>
              <w:bottom w:val="nil"/>
              <w:right w:val="nil"/>
            </w:tcBorders>
            <w:hideMark/>
          </w:tcPr>
          <w:p w:rsidR="00996510" w:rsidRPr="007E73F7" w:rsidRDefault="00996510">
            <w:pPr>
              <w:spacing w:after="0" w:line="240" w:lineRule="auto"/>
              <w:jc w:val="right"/>
              <w:rPr>
                <w:rFonts w:ascii="Times New Roman" w:eastAsia="Times New Roman" w:hAnsi="Times New Roman"/>
                <w:lang w:eastAsia="nl-NL"/>
              </w:rPr>
            </w:pPr>
            <w:r w:rsidRPr="005135D0">
              <w:rPr>
                <w:rFonts w:ascii="Times New Roman" w:eastAsia="Times New Roman" w:hAnsi="Times New Roman"/>
                <w:noProof/>
              </w:rPr>
              <w:drawing>
                <wp:inline distT="0" distB="0" distL="0" distR="0" wp14:anchorId="0B291FFC" wp14:editId="43BCB5D4">
                  <wp:extent cx="1219200" cy="121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c>
          <w:tcPr>
            <w:tcW w:w="3207" w:type="pct"/>
            <w:tcBorders>
              <w:top w:val="nil"/>
              <w:left w:val="nil"/>
              <w:bottom w:val="nil"/>
              <w:right w:val="double" w:sz="6" w:space="0" w:color="auto"/>
            </w:tcBorders>
            <w:hideMark/>
          </w:tcPr>
          <w:p w:rsidR="00996510" w:rsidRPr="007E73F7" w:rsidRDefault="00996510">
            <w:pPr>
              <w:numPr>
                <w:ilvl w:val="0"/>
                <w:numId w:val="35"/>
              </w:numPr>
              <w:tabs>
                <w:tab w:val="left" w:pos="567"/>
              </w:tabs>
              <w:spacing w:after="0" w:line="240" w:lineRule="auto"/>
              <w:jc w:val="both"/>
              <w:rPr>
                <w:rFonts w:ascii="Times New Roman" w:eastAsia="Times New Roman" w:hAnsi="Times New Roman"/>
                <w:lang w:eastAsia="nl-NL"/>
              </w:rPr>
            </w:pPr>
            <w:r w:rsidRPr="001714DD">
              <w:rPr>
                <w:rFonts w:ascii="Times New Roman" w:eastAsia="Times New Roman" w:hAnsi="Times New Roman"/>
                <w:lang w:eastAsia="en-US"/>
              </w:rPr>
              <w:t>Implantas bus švelniai pastumtas pjūvio link ir ištrauktas spaustuku.</w:t>
            </w:r>
          </w:p>
        </w:tc>
      </w:tr>
      <w:tr w:rsidR="00996510" w:rsidRPr="007E73F7" w:rsidTr="005135D0">
        <w:trPr>
          <w:cantSplit/>
        </w:trPr>
        <w:tc>
          <w:tcPr>
            <w:tcW w:w="5000" w:type="pct"/>
            <w:gridSpan w:val="2"/>
            <w:tcBorders>
              <w:top w:val="nil"/>
              <w:left w:val="double" w:sz="6" w:space="0" w:color="auto"/>
              <w:bottom w:val="nil"/>
              <w:right w:val="double" w:sz="6" w:space="0" w:color="auto"/>
            </w:tcBorders>
            <w:hideMark/>
          </w:tcPr>
          <w:p w:rsidR="00996510" w:rsidRPr="007E73F7" w:rsidRDefault="00996510">
            <w:pPr>
              <w:numPr>
                <w:ilvl w:val="0"/>
                <w:numId w:val="36"/>
              </w:numPr>
              <w:tabs>
                <w:tab w:val="left" w:pos="567"/>
              </w:tabs>
              <w:spacing w:after="0" w:line="240" w:lineRule="auto"/>
              <w:rPr>
                <w:rFonts w:ascii="Times New Roman" w:eastAsia="Times New Roman" w:hAnsi="Times New Roman"/>
                <w:lang w:eastAsia="nl-NL"/>
              </w:rPr>
            </w:pPr>
            <w:r w:rsidRPr="007E73F7">
              <w:rPr>
                <w:rFonts w:ascii="Times New Roman" w:eastAsia="Times New Roman" w:hAnsi="Times New Roman"/>
                <w:lang w:eastAsia="en-US"/>
              </w:rPr>
              <w:t>Pavieniais atvejais implantas gali būti apaugęs kietu audiniu. Tokiu atveju prieš ištraukiant implantą šiuos audinius reikės truputį įkirpti, kad jis galėtų būti ištrauktas.</w:t>
            </w:r>
          </w:p>
          <w:p w:rsidR="00996510" w:rsidRPr="007E73F7" w:rsidRDefault="00996510">
            <w:pPr>
              <w:numPr>
                <w:ilvl w:val="0"/>
                <w:numId w:val="37"/>
              </w:numPr>
              <w:tabs>
                <w:tab w:val="left" w:pos="567"/>
              </w:tabs>
              <w:spacing w:after="0" w:line="240" w:lineRule="auto"/>
              <w:rPr>
                <w:rFonts w:ascii="Times New Roman" w:eastAsia="Times New Roman" w:hAnsi="Times New Roman"/>
                <w:lang w:eastAsia="nl-NL"/>
              </w:rPr>
            </w:pPr>
            <w:r w:rsidRPr="007E73F7">
              <w:rPr>
                <w:rFonts w:ascii="Times New Roman" w:eastAsia="Times New Roman" w:hAnsi="Times New Roman"/>
                <w:lang w:eastAsia="en-US"/>
              </w:rPr>
              <w:t xml:space="preserve">Jeigu Jūs norėsite, sveikatos priežiūros specialistas pakeis </w:t>
            </w:r>
            <w:proofErr w:type="spellStart"/>
            <w:r w:rsidRPr="007E73F7">
              <w:rPr>
                <w:rFonts w:ascii="Times New Roman" w:eastAsia="Times New Roman" w:hAnsi="Times New Roman"/>
                <w:lang w:eastAsia="en-US"/>
              </w:rPr>
              <w:t>Nexplanon</w:t>
            </w:r>
            <w:proofErr w:type="spellEnd"/>
            <w:r w:rsidRPr="007E73F7">
              <w:rPr>
                <w:rFonts w:ascii="Times New Roman" w:eastAsia="Times New Roman" w:hAnsi="Times New Roman"/>
                <w:lang w:eastAsia="en-US"/>
              </w:rPr>
              <w:t xml:space="preserve"> nauju implantu, kuris galės būti įterptas panaudojant tą patį pjūvį.</w:t>
            </w:r>
          </w:p>
        </w:tc>
      </w:tr>
      <w:tr w:rsidR="00996510" w:rsidRPr="007E73F7" w:rsidTr="005135D0">
        <w:tc>
          <w:tcPr>
            <w:tcW w:w="5000" w:type="pct"/>
            <w:gridSpan w:val="2"/>
            <w:tcBorders>
              <w:top w:val="nil"/>
              <w:left w:val="double" w:sz="6" w:space="0" w:color="auto"/>
              <w:bottom w:val="double" w:sz="6" w:space="0" w:color="auto"/>
              <w:right w:val="double" w:sz="6" w:space="0" w:color="auto"/>
            </w:tcBorders>
            <w:hideMark/>
          </w:tcPr>
          <w:p w:rsidR="00996510" w:rsidRPr="007E73F7" w:rsidRDefault="00996510">
            <w:pPr>
              <w:numPr>
                <w:ilvl w:val="0"/>
                <w:numId w:val="38"/>
              </w:numPr>
              <w:tabs>
                <w:tab w:val="left" w:pos="426"/>
                <w:tab w:val="left" w:pos="567"/>
              </w:tabs>
              <w:spacing w:after="0" w:line="240" w:lineRule="auto"/>
              <w:rPr>
                <w:rFonts w:ascii="Times New Roman" w:eastAsia="Times New Roman" w:hAnsi="Times New Roman"/>
                <w:lang w:eastAsia="nl-NL"/>
              </w:rPr>
            </w:pPr>
            <w:r w:rsidRPr="007E73F7">
              <w:rPr>
                <w:rFonts w:ascii="Times New Roman" w:eastAsia="Times New Roman" w:hAnsi="Times New Roman"/>
                <w:lang w:eastAsia="en-US"/>
              </w:rPr>
              <w:t>Pjūvio vieta bus užklijuota sterilia juostele.</w:t>
            </w:r>
          </w:p>
          <w:p w:rsidR="00996510" w:rsidRPr="007E73F7" w:rsidRDefault="00996510">
            <w:pPr>
              <w:numPr>
                <w:ilvl w:val="0"/>
                <w:numId w:val="39"/>
              </w:numPr>
              <w:tabs>
                <w:tab w:val="left" w:pos="567"/>
              </w:tabs>
              <w:spacing w:after="0" w:line="240" w:lineRule="auto"/>
              <w:jc w:val="both"/>
              <w:rPr>
                <w:rFonts w:ascii="Times New Roman" w:eastAsia="Times New Roman" w:hAnsi="Times New Roman"/>
                <w:lang w:eastAsia="nl-NL"/>
              </w:rPr>
            </w:pPr>
            <w:r w:rsidRPr="007E73F7">
              <w:rPr>
                <w:rFonts w:ascii="Times New Roman" w:eastAsia="Times New Roman" w:hAnsi="Times New Roman"/>
                <w:lang w:eastAsia="en-US"/>
              </w:rPr>
              <w:t xml:space="preserve">Siekiant sumažinti kraujosruvą, Jums uždės spaudžiamąjį tvarstį su steriliu marliniu </w:t>
            </w:r>
            <w:proofErr w:type="spellStart"/>
            <w:r w:rsidRPr="007E73F7">
              <w:rPr>
                <w:rFonts w:ascii="Times New Roman" w:eastAsia="Times New Roman" w:hAnsi="Times New Roman"/>
                <w:lang w:eastAsia="en-US"/>
              </w:rPr>
              <w:t>tvarstuku</w:t>
            </w:r>
            <w:proofErr w:type="spellEnd"/>
            <w:r w:rsidRPr="007E73F7">
              <w:rPr>
                <w:rFonts w:ascii="Times New Roman" w:eastAsia="Times New Roman" w:hAnsi="Times New Roman"/>
                <w:lang w:eastAsia="en-US"/>
              </w:rPr>
              <w:t>. Jūs galėsite nusiimti spaudžiamąjį tvarstį po 24 valandų, o ant įterpimo vietos priklijuotą juostelę nusiplėšti po 3 – 5 parų.</w:t>
            </w:r>
          </w:p>
        </w:tc>
      </w:tr>
    </w:tbl>
    <w:p w:rsidR="00996510" w:rsidRPr="007E73F7" w:rsidRDefault="00996510" w:rsidP="005135D0">
      <w:pPr>
        <w:tabs>
          <w:tab w:val="left" w:pos="567"/>
        </w:tabs>
        <w:spacing w:after="0" w:line="260" w:lineRule="exact"/>
        <w:ind w:right="-2"/>
        <w:rPr>
          <w:rFonts w:ascii="Times New Roman" w:eastAsia="SimSun" w:hAnsi="Times New Roman"/>
          <w:lang w:eastAsia="zh-CN"/>
        </w:rPr>
      </w:pPr>
    </w:p>
    <w:p w:rsidR="00996510" w:rsidRPr="007E73F7" w:rsidRDefault="00996510" w:rsidP="00996510">
      <w:pPr>
        <w:numPr>
          <w:ilvl w:val="12"/>
          <w:numId w:val="0"/>
        </w:numPr>
        <w:tabs>
          <w:tab w:val="left" w:pos="567"/>
        </w:tabs>
        <w:spacing w:after="0" w:line="260" w:lineRule="exact"/>
        <w:ind w:right="-2"/>
        <w:rPr>
          <w:rFonts w:ascii="Times New Roman" w:eastAsia="SimSun" w:hAnsi="Times New Roman"/>
          <w:lang w:eastAsia="zh-CN"/>
        </w:rPr>
      </w:pPr>
      <w:r w:rsidRPr="007E73F7">
        <w:rPr>
          <w:rFonts w:ascii="Times New Roman" w:eastAsia="SimSun" w:hAnsi="Times New Roman"/>
          <w:lang w:eastAsia="zh-CN"/>
        </w:rPr>
        <w:t>---------------------------------------------------------------------------------------------------------------------------</w:t>
      </w:r>
    </w:p>
    <w:p w:rsidR="00996510" w:rsidRPr="007E73F7" w:rsidRDefault="00996510" w:rsidP="00996510">
      <w:pPr>
        <w:tabs>
          <w:tab w:val="left" w:pos="567"/>
        </w:tabs>
        <w:spacing w:after="0" w:line="260" w:lineRule="exact"/>
        <w:ind w:left="567" w:hanging="567"/>
        <w:rPr>
          <w:rFonts w:ascii="Times New Roman" w:eastAsia="SimSun" w:hAnsi="Times New Roman"/>
          <w:lang w:eastAsia="zh-CN"/>
        </w:rPr>
      </w:pPr>
    </w:p>
    <w:p w:rsidR="00996510" w:rsidRPr="007E73F7" w:rsidRDefault="00996510" w:rsidP="00996510">
      <w:p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Toliau pateikta informacija skirta tik sveikatos priežiūros specialistams.</w:t>
      </w:r>
    </w:p>
    <w:p w:rsidR="00996510" w:rsidRPr="007E73F7" w:rsidRDefault="00996510" w:rsidP="00996510">
      <w:pPr>
        <w:tabs>
          <w:tab w:val="left" w:pos="567"/>
        </w:tabs>
        <w:spacing w:after="0" w:line="260" w:lineRule="exact"/>
        <w:ind w:left="567" w:hanging="567"/>
        <w:rPr>
          <w:rFonts w:ascii="Times New Roman" w:eastAsia="SimSun" w:hAnsi="Times New Roman"/>
          <w:lang w:eastAsia="zh-CN"/>
        </w:rPr>
      </w:pPr>
    </w:p>
    <w:p w:rsidR="00996510" w:rsidRPr="007E73F7" w:rsidRDefault="00996510" w:rsidP="00996510">
      <w:pPr>
        <w:tabs>
          <w:tab w:val="left" w:pos="567"/>
        </w:tabs>
        <w:spacing w:after="0" w:line="260" w:lineRule="exact"/>
        <w:ind w:left="567" w:hanging="567"/>
        <w:rPr>
          <w:rFonts w:ascii="Times New Roman" w:eastAsia="SimSun" w:hAnsi="Times New Roman"/>
          <w:lang w:eastAsia="zh-CN"/>
        </w:rPr>
      </w:pPr>
    </w:p>
    <w:p w:rsidR="00996510" w:rsidRPr="007E73F7" w:rsidRDefault="00996510" w:rsidP="00996510">
      <w:pPr>
        <w:tabs>
          <w:tab w:val="left" w:pos="567"/>
        </w:tabs>
        <w:spacing w:after="0" w:line="260" w:lineRule="exact"/>
        <w:ind w:left="567" w:hanging="567"/>
        <w:rPr>
          <w:rFonts w:ascii="Times New Roman" w:eastAsia="SimSun" w:hAnsi="Times New Roman"/>
          <w:b/>
          <w:lang w:eastAsia="zh-CN"/>
        </w:rPr>
      </w:pPr>
      <w:r w:rsidRPr="007E73F7">
        <w:rPr>
          <w:rFonts w:ascii="Times New Roman" w:eastAsia="SimSun" w:hAnsi="Times New Roman"/>
          <w:b/>
          <w:lang w:eastAsia="zh-CN"/>
        </w:rPr>
        <w:t>7. Informacija sveikatos priežiūros specialistams</w:t>
      </w:r>
    </w:p>
    <w:p w:rsidR="00996510" w:rsidRPr="007E73F7" w:rsidRDefault="00996510" w:rsidP="00996510">
      <w:pPr>
        <w:tabs>
          <w:tab w:val="left" w:pos="567"/>
        </w:tabs>
        <w:spacing w:after="0" w:line="260" w:lineRule="exact"/>
        <w:ind w:left="567" w:hanging="567"/>
        <w:rPr>
          <w:rFonts w:ascii="Times New Roman" w:eastAsia="SimSun" w:hAnsi="Times New Roman"/>
          <w:lang w:eastAsia="zh-CN"/>
        </w:rPr>
      </w:pPr>
    </w:p>
    <w:p w:rsidR="00996510" w:rsidRPr="007E73F7" w:rsidRDefault="00996510" w:rsidP="00996510">
      <w:pPr>
        <w:keepNext/>
        <w:tabs>
          <w:tab w:val="left" w:pos="567"/>
        </w:tabs>
        <w:spacing w:after="0" w:line="260" w:lineRule="exact"/>
        <w:jc w:val="both"/>
        <w:outlineLvl w:val="3"/>
        <w:rPr>
          <w:rFonts w:ascii="Times New Roman" w:eastAsia="SimSun" w:hAnsi="Times New Roman"/>
          <w:b/>
          <w:lang w:eastAsia="en-US"/>
        </w:rPr>
      </w:pPr>
      <w:r w:rsidRPr="007E73F7">
        <w:rPr>
          <w:rFonts w:ascii="Times New Roman" w:eastAsia="SimSun" w:hAnsi="Times New Roman"/>
          <w:b/>
          <w:lang w:eastAsia="en-US"/>
        </w:rPr>
        <w:lastRenderedPageBreak/>
        <w:t>7.1</w:t>
      </w:r>
      <w:r w:rsidRPr="007E73F7">
        <w:rPr>
          <w:rFonts w:ascii="Times New Roman" w:eastAsia="SimSun" w:hAnsi="Times New Roman"/>
          <w:b/>
          <w:lang w:eastAsia="en-US"/>
        </w:rPr>
        <w:tab/>
        <w:t xml:space="preserve">Kada įterpti </w:t>
      </w:r>
      <w:proofErr w:type="spellStart"/>
      <w:r w:rsidRPr="007E73F7">
        <w:rPr>
          <w:rFonts w:ascii="Times New Roman" w:eastAsia="SimSun" w:hAnsi="Times New Roman"/>
          <w:b/>
          <w:lang w:eastAsia="en-US"/>
        </w:rPr>
        <w:t>Nexplanon</w:t>
      </w:r>
      <w:proofErr w:type="spellEnd"/>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b/>
          <w:lang w:eastAsia="zh-CN"/>
        </w:rPr>
      </w:pPr>
      <w:r w:rsidRPr="007E73F7">
        <w:rPr>
          <w:rFonts w:ascii="Times New Roman" w:eastAsia="SimSun" w:hAnsi="Times New Roman"/>
          <w:b/>
          <w:lang w:eastAsia="zh-CN"/>
        </w:rPr>
        <w:t xml:space="preserve">SVARBU. Prieš implantuojant </w:t>
      </w:r>
      <w:proofErr w:type="spellStart"/>
      <w:r w:rsidRPr="007E73F7">
        <w:rPr>
          <w:rFonts w:ascii="Times New Roman" w:eastAsia="SimSun" w:hAnsi="Times New Roman"/>
          <w:b/>
          <w:lang w:eastAsia="zh-CN"/>
        </w:rPr>
        <w:t>Nexplanon</w:t>
      </w:r>
      <w:proofErr w:type="spellEnd"/>
      <w:r w:rsidRPr="007E73F7">
        <w:rPr>
          <w:rFonts w:ascii="Times New Roman" w:eastAsia="SimSun" w:hAnsi="Times New Roman"/>
          <w:b/>
          <w:lang w:eastAsia="zh-CN"/>
        </w:rPr>
        <w:t xml:space="preserve"> būtina įsitikinti, kad pacientė nėra nėščia.</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Implantavimo laikas priklauso nuo to, kokia kontracepcija moteris naudojosi anksčiau, būtent:</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u w:val="single"/>
          <w:lang w:eastAsia="zh-CN"/>
        </w:rPr>
      </w:pPr>
      <w:r w:rsidRPr="007E73F7">
        <w:rPr>
          <w:rFonts w:ascii="Times New Roman" w:eastAsia="SimSun" w:hAnsi="Times New Roman"/>
          <w:u w:val="single"/>
          <w:lang w:eastAsia="zh-CN"/>
        </w:rPr>
        <w:t>Pastarąjį mėnesį hormoninė kontracepcija netaikyta</w:t>
      </w: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Implantą reikia įterpti tarp 1</w:t>
      </w:r>
      <w:r w:rsidRPr="007E73F7">
        <w:rPr>
          <w:rFonts w:ascii="Times New Roman" w:eastAsia="SimSun" w:hAnsi="Times New Roman"/>
          <w:lang w:eastAsia="zh-CN"/>
        </w:rPr>
        <w:noBreakHyphen/>
        <w:t>osios (pirmosios mėnesinių kraujavimo paros) ir 5</w:t>
      </w:r>
      <w:r w:rsidRPr="007E73F7">
        <w:rPr>
          <w:rFonts w:ascii="Times New Roman" w:eastAsia="SimSun" w:hAnsi="Times New Roman"/>
          <w:lang w:eastAsia="zh-CN"/>
        </w:rPr>
        <w:noBreakHyphen/>
        <w:t>osios mėnesinių ciklo parų, net jeigu moteriai mėnesinės dar nesibaigusios.</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Įvedus implantą taip, kaip rekomenduojama, papildomos kontracepcijos taikyti nereikia. Nukrypus nuo rekomenduojamo įterpimo laiko, moteriai reikia patarti naudotis barjeriniu kontracepcijos metodu dar 7 paras po implantavimo. Jeigu ji turėjo lytinių santykių, reikia įsitikinti, kad ji nėra nėščia.</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u w:val="single"/>
          <w:lang w:eastAsia="zh-CN"/>
        </w:rPr>
      </w:pPr>
      <w:r w:rsidRPr="007E73F7">
        <w:rPr>
          <w:rFonts w:ascii="Times New Roman" w:eastAsia="SimSun" w:hAnsi="Times New Roman"/>
          <w:u w:val="single"/>
          <w:lang w:eastAsia="zh-CN"/>
        </w:rPr>
        <w:t xml:space="preserve">Taikomo hormoninio kontracepcijos metodo keitimas į </w:t>
      </w:r>
      <w:proofErr w:type="spellStart"/>
      <w:r w:rsidRPr="007E73F7">
        <w:rPr>
          <w:rFonts w:ascii="Times New Roman" w:eastAsia="SimSun" w:hAnsi="Times New Roman"/>
          <w:u w:val="single"/>
          <w:lang w:eastAsia="zh-CN"/>
        </w:rPr>
        <w:t>Nexplanon</w:t>
      </w:r>
      <w:proofErr w:type="spellEnd"/>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i/>
          <w:lang w:eastAsia="zh-CN"/>
        </w:rPr>
      </w:pPr>
      <w:r w:rsidRPr="007E73F7">
        <w:rPr>
          <w:rFonts w:ascii="Times New Roman" w:eastAsia="SimSun" w:hAnsi="Times New Roman"/>
          <w:i/>
          <w:lang w:eastAsia="zh-CN"/>
        </w:rPr>
        <w:t xml:space="preserve">Sudėtinės hormoninės kontracepcijos (sudėtinių geriamųjų kontraceptikų(SGK), makšties žiedo ar </w:t>
      </w:r>
      <w:proofErr w:type="spellStart"/>
      <w:r w:rsidRPr="007E73F7">
        <w:rPr>
          <w:rFonts w:ascii="Times New Roman" w:eastAsia="SimSun" w:hAnsi="Times New Roman"/>
          <w:i/>
          <w:lang w:eastAsia="zh-CN"/>
        </w:rPr>
        <w:t>transderminio</w:t>
      </w:r>
      <w:proofErr w:type="spellEnd"/>
      <w:r w:rsidRPr="007E73F7">
        <w:rPr>
          <w:rFonts w:ascii="Times New Roman" w:eastAsia="SimSun" w:hAnsi="Times New Roman"/>
          <w:i/>
          <w:lang w:eastAsia="zh-CN"/>
        </w:rPr>
        <w:t xml:space="preserve"> pleistro) metodo keitimas</w:t>
      </w: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 xml:space="preserve">Implantuoti būtų geriausia kitą parą po vartoto sudėtinio geriamojo kontraceptiko veiklios tabletės (paskutinės tabletės, kurioje yra veikliųjų medžiagų) išgėrimo arba po makšties žiedo ar </w:t>
      </w:r>
      <w:proofErr w:type="spellStart"/>
      <w:r w:rsidRPr="007E73F7">
        <w:rPr>
          <w:rFonts w:ascii="Times New Roman" w:eastAsia="SimSun" w:hAnsi="Times New Roman"/>
          <w:lang w:eastAsia="zh-CN"/>
        </w:rPr>
        <w:t>transderminio</w:t>
      </w:r>
      <w:proofErr w:type="spellEnd"/>
      <w:r w:rsidRPr="007E73F7">
        <w:rPr>
          <w:rFonts w:ascii="Times New Roman" w:eastAsia="SimSun" w:hAnsi="Times New Roman"/>
          <w:lang w:eastAsia="zh-CN"/>
        </w:rPr>
        <w:t xml:space="preserve"> pleistro pašalinimo. Implantą reikia įterpti ne vėliau kaip kitą parą po sudėtinio hormoninio kontraceptiko vartojimo laikotarpio, kurio metu tabletės, žiedas ar pleistras yra nevartojami arba vartojamos </w:t>
      </w:r>
      <w:proofErr w:type="spellStart"/>
      <w:r w:rsidRPr="007E73F7">
        <w:rPr>
          <w:rFonts w:ascii="Times New Roman" w:eastAsia="SimSun" w:hAnsi="Times New Roman"/>
          <w:lang w:eastAsia="zh-CN"/>
        </w:rPr>
        <w:t>placebo</w:t>
      </w:r>
      <w:proofErr w:type="spellEnd"/>
      <w:r w:rsidRPr="007E73F7">
        <w:rPr>
          <w:rFonts w:ascii="Times New Roman" w:eastAsia="SimSun" w:hAnsi="Times New Roman"/>
          <w:lang w:eastAsia="zh-CN"/>
        </w:rPr>
        <w:t xml:space="preserve"> tabletės, pabaigos, kitaip tariant, tą parą, kuomet būtų pradedamas naujas jų vartojimo ciklas. Lietuvoje gali būti prieinami ne visi kontracepcijos metodai (</w:t>
      </w:r>
      <w:proofErr w:type="spellStart"/>
      <w:r w:rsidRPr="007E73F7">
        <w:rPr>
          <w:rFonts w:ascii="Times New Roman" w:eastAsia="SimSun" w:hAnsi="Times New Roman"/>
          <w:lang w:eastAsia="zh-CN"/>
        </w:rPr>
        <w:t>transderminis</w:t>
      </w:r>
      <w:proofErr w:type="spellEnd"/>
      <w:r w:rsidRPr="007E73F7">
        <w:rPr>
          <w:rFonts w:ascii="Times New Roman" w:eastAsia="SimSun" w:hAnsi="Times New Roman"/>
          <w:lang w:eastAsia="zh-CN"/>
        </w:rPr>
        <w:t xml:space="preserve"> pleistras ar makšties žiedas).</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Implantavus taip, kaip rekomenduojama, papildomos kontracepcijos taikyti nereikia. Nukrypus nuo rekomenduojamo laiko, moteriai reikia patarti naudotis barjeriniu kontracepcijos metodu dar 7 paras po implantavimo. Jeigu ji turėjo lytinių santykių, reikia įsitikinti, kad ji nėra nėščia.</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i/>
          <w:lang w:eastAsia="zh-CN"/>
        </w:rPr>
      </w:pPr>
      <w:r w:rsidRPr="007E73F7">
        <w:rPr>
          <w:rFonts w:ascii="Times New Roman" w:eastAsia="SimSun" w:hAnsi="Times New Roman"/>
          <w:i/>
          <w:lang w:eastAsia="zh-CN"/>
        </w:rPr>
        <w:t xml:space="preserve">Vieno </w:t>
      </w:r>
      <w:proofErr w:type="spellStart"/>
      <w:r w:rsidRPr="007E73F7">
        <w:rPr>
          <w:rFonts w:ascii="Times New Roman" w:eastAsia="SimSun" w:hAnsi="Times New Roman"/>
          <w:i/>
          <w:lang w:eastAsia="zh-CN"/>
        </w:rPr>
        <w:t>progestageno</w:t>
      </w:r>
      <w:proofErr w:type="spellEnd"/>
      <w:r w:rsidRPr="007E73F7">
        <w:rPr>
          <w:rFonts w:ascii="Times New Roman" w:eastAsia="SimSun" w:hAnsi="Times New Roman"/>
          <w:i/>
          <w:lang w:eastAsia="zh-CN"/>
        </w:rPr>
        <w:t xml:space="preserve"> kontracepcijos metodo (pvz., tablečių, injekcinio preparato, implanto ar vartojimo į gimdos ertmę sistemos, kurių sudėtyje yra tik </w:t>
      </w:r>
      <w:proofErr w:type="spellStart"/>
      <w:r w:rsidRPr="007E73F7">
        <w:rPr>
          <w:rFonts w:ascii="Times New Roman" w:eastAsia="SimSun" w:hAnsi="Times New Roman"/>
          <w:i/>
          <w:lang w:eastAsia="zh-CN"/>
        </w:rPr>
        <w:t>progestageno</w:t>
      </w:r>
      <w:proofErr w:type="spellEnd"/>
      <w:r w:rsidRPr="007E73F7">
        <w:rPr>
          <w:rFonts w:ascii="Times New Roman" w:eastAsia="SimSun" w:hAnsi="Times New Roman"/>
          <w:i/>
          <w:lang w:eastAsia="zh-CN"/>
        </w:rPr>
        <w:t>) keitimas</w:t>
      </w: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 xml:space="preserve">Kadangi kontracepcijos vienu </w:t>
      </w:r>
      <w:proofErr w:type="spellStart"/>
      <w:r w:rsidRPr="007E73F7">
        <w:rPr>
          <w:rFonts w:ascii="Times New Roman" w:eastAsia="SimSun" w:hAnsi="Times New Roman"/>
          <w:lang w:eastAsia="zh-CN"/>
        </w:rPr>
        <w:t>progestagenu</w:t>
      </w:r>
      <w:proofErr w:type="spellEnd"/>
      <w:r w:rsidRPr="007E73F7">
        <w:rPr>
          <w:rFonts w:ascii="Times New Roman" w:eastAsia="SimSun" w:hAnsi="Times New Roman"/>
          <w:lang w:eastAsia="zh-CN"/>
        </w:rPr>
        <w:t xml:space="preserve"> metodų yra keletas, implantą galima įterpti:</w:t>
      </w:r>
    </w:p>
    <w:p w:rsidR="00996510" w:rsidRPr="007E73F7" w:rsidRDefault="00996510" w:rsidP="00996510">
      <w:pPr>
        <w:numPr>
          <w:ilvl w:val="0"/>
          <w:numId w:val="4"/>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vietoje švirkščiamųjų kontraceptikų. Įterpkite implantą tą parą, kurią švirkštumėte kitą injekciją;</w:t>
      </w:r>
    </w:p>
    <w:p w:rsidR="00996510" w:rsidRPr="007E73F7" w:rsidRDefault="00996510" w:rsidP="00996510">
      <w:pPr>
        <w:numPr>
          <w:ilvl w:val="0"/>
          <w:numId w:val="4"/>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 xml:space="preserve">vietoje tablečių, kurių sudėtyje yra tik </w:t>
      </w:r>
      <w:proofErr w:type="spellStart"/>
      <w:r w:rsidRPr="007E73F7">
        <w:rPr>
          <w:rFonts w:ascii="Times New Roman" w:eastAsia="SimSun" w:hAnsi="Times New Roman"/>
          <w:lang w:eastAsia="zh-CN"/>
        </w:rPr>
        <w:t>progestageno</w:t>
      </w:r>
      <w:proofErr w:type="spellEnd"/>
      <w:r w:rsidRPr="007E73F7">
        <w:rPr>
          <w:rFonts w:ascii="Times New Roman" w:eastAsia="SimSun" w:hAnsi="Times New Roman"/>
          <w:lang w:eastAsia="zh-CN"/>
        </w:rPr>
        <w:t xml:space="preserve">. Vietoje tablečių, kurių sudėtyje yra tik </w:t>
      </w:r>
      <w:proofErr w:type="spellStart"/>
      <w:r w:rsidRPr="007E73F7">
        <w:rPr>
          <w:rFonts w:ascii="Times New Roman" w:eastAsia="SimSun" w:hAnsi="Times New Roman"/>
          <w:lang w:eastAsia="zh-CN"/>
        </w:rPr>
        <w:t>progestageno</w:t>
      </w:r>
      <w:proofErr w:type="spellEnd"/>
      <w:r w:rsidRPr="007E73F7">
        <w:rPr>
          <w:rFonts w:ascii="Times New Roman" w:eastAsia="SimSun" w:hAnsi="Times New Roman"/>
          <w:lang w:eastAsia="zh-CN"/>
        </w:rPr>
        <w:t xml:space="preserve">, moteris gali pradėti vartoti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bet kurią mėnesio dieną. Implantą būtina įterpti per 24 valandas nuo paskutiniosios tabletės išgėrimo;</w:t>
      </w:r>
    </w:p>
    <w:p w:rsidR="00996510" w:rsidRPr="007E73F7" w:rsidRDefault="00996510" w:rsidP="00996510">
      <w:pPr>
        <w:numPr>
          <w:ilvl w:val="0"/>
          <w:numId w:val="4"/>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vietoje implanto ar vartojimo į gimdos ertmę sistemos (VGES). Įterpkite implantą tą pačią parą, kurią pašalinamas buvęs implantas ar VGES.</w:t>
      </w:r>
    </w:p>
    <w:p w:rsidR="00996510" w:rsidRPr="007E73F7" w:rsidRDefault="00996510" w:rsidP="00996510">
      <w:pPr>
        <w:tabs>
          <w:tab w:val="left" w:pos="567"/>
        </w:tabs>
        <w:spacing w:after="0" w:line="260" w:lineRule="exact"/>
        <w:ind w:left="567" w:hanging="567"/>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Implantavus kaip rekomenduojama, papildomos kontracepcijos taikyti nereikia. Nukrypus nuo rekomenduojamo laiko moteriai reikia patarti naudotis barjeriniu kontracepcijos metodu dar 7 paras po implantavimo. Jeigu ji turėjo lytinių santykių, reikia įsitikinti, kad ji nėra nėščia.</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keepNext/>
        <w:keepLines/>
        <w:tabs>
          <w:tab w:val="left" w:pos="567"/>
        </w:tabs>
        <w:spacing w:after="0" w:line="240" w:lineRule="auto"/>
        <w:rPr>
          <w:rFonts w:ascii="Times New Roman" w:eastAsia="SimSun" w:hAnsi="Times New Roman"/>
          <w:i/>
          <w:lang w:eastAsia="zh-CN"/>
        </w:rPr>
      </w:pPr>
      <w:r w:rsidRPr="007E73F7">
        <w:rPr>
          <w:rFonts w:ascii="Times New Roman" w:eastAsia="SimSun" w:hAnsi="Times New Roman"/>
          <w:i/>
          <w:lang w:eastAsia="zh-CN"/>
        </w:rPr>
        <w:t>Po nėštumo nutraukimo ar persileidimo</w:t>
      </w:r>
    </w:p>
    <w:p w:rsidR="00996510" w:rsidRPr="007E73F7" w:rsidRDefault="00996510" w:rsidP="00996510">
      <w:pPr>
        <w:keepNext/>
        <w:keepLines/>
        <w:numPr>
          <w:ilvl w:val="0"/>
          <w:numId w:val="5"/>
        </w:numPr>
        <w:tabs>
          <w:tab w:val="left" w:pos="567"/>
        </w:tabs>
        <w:spacing w:after="0" w:line="240" w:lineRule="auto"/>
        <w:ind w:left="567" w:hanging="567"/>
        <w:rPr>
          <w:rFonts w:ascii="Times New Roman" w:eastAsia="SimSun" w:hAnsi="Times New Roman"/>
          <w:lang w:eastAsia="zh-CN"/>
        </w:rPr>
      </w:pPr>
      <w:r w:rsidRPr="007E73F7">
        <w:rPr>
          <w:rFonts w:ascii="Times New Roman" w:eastAsia="SimSun" w:hAnsi="Times New Roman"/>
          <w:lang w:eastAsia="zh-CN"/>
        </w:rPr>
        <w:t>Pirmojo trimestro metu. Implantą reikia įterpti per penkias paras po nėštumo nutraukimo ar persileidimo pirmojo nėštumo trimestro metu.</w:t>
      </w:r>
    </w:p>
    <w:p w:rsidR="00996510" w:rsidRPr="007E73F7" w:rsidRDefault="00996510" w:rsidP="00996510">
      <w:pPr>
        <w:numPr>
          <w:ilvl w:val="0"/>
          <w:numId w:val="5"/>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Antrojo trimestro metu. Implantą reikia įterpti praėjus daugiau kaip 21 parai, bet mažiau kaip 28 paroms po nėštumo nutraukimo ar persileidimo antrojo nėštumo trimestro metu.</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Implantavus kaip rekomenduojama, papildomos kontracepcijos taikyti nereikia. Nukrypus nuo rekomenduojamo laiko moteriai reikia patarti naudotis barjeriniu kontracepcijos metodu dar 7 paras po implantavimo. Jeigu ji turėjo lytinių santykių, reikia įsitikinti, kad ji nėra nėščia.</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i/>
          <w:lang w:eastAsia="zh-CN"/>
        </w:rPr>
      </w:pPr>
      <w:r w:rsidRPr="007E73F7">
        <w:rPr>
          <w:rFonts w:ascii="Times New Roman" w:eastAsia="SimSun" w:hAnsi="Times New Roman"/>
          <w:i/>
          <w:lang w:eastAsia="zh-CN"/>
        </w:rPr>
        <w:t>Po gimdymo</w:t>
      </w:r>
    </w:p>
    <w:p w:rsidR="00996510" w:rsidRPr="007E73F7" w:rsidRDefault="00996510" w:rsidP="00996510">
      <w:pPr>
        <w:numPr>
          <w:ilvl w:val="0"/>
          <w:numId w:val="6"/>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Nemaitinančioms krūtimi motinoms. Implantą reikia įterpti po gimdymo praėjus daugiau kaip 21 parai, bet mažiau kaip 28 paroms. Implantavus kaip rekomenduojama, papildomos kontracepcijos taikyti nereikia. Nukrypus nuo rekomenduojamo laiko moteriai reikia patarti naudotis barjeriniu kontracepcijos metodu dar 7 paras po implantavimo. Jeigu ji jau turėjo lytinių santykių, reikia įsitikinti, kad ji nėra nėščia.</w:t>
      </w:r>
    </w:p>
    <w:p w:rsidR="00996510" w:rsidRPr="007E73F7" w:rsidRDefault="00996510" w:rsidP="00996510">
      <w:pPr>
        <w:numPr>
          <w:ilvl w:val="0"/>
          <w:numId w:val="6"/>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Žindyvėms. Implantą reikia įvesti praėjus daugiau kaip keturioms savaitėms po gimdymo (žr. PCS 4.6 skyrių). Moteriai reikia patarti naudotis barjeriniu kontracepcijos metodu dar 7 paras po implantavimo. Jeigu ji jau turėjo lytinių santykių, reikia įsitikinti, kad ji nėra nėščia.</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keepNext/>
        <w:tabs>
          <w:tab w:val="left" w:pos="567"/>
        </w:tabs>
        <w:spacing w:after="0" w:line="260" w:lineRule="exact"/>
        <w:jc w:val="both"/>
        <w:outlineLvl w:val="3"/>
        <w:rPr>
          <w:rFonts w:ascii="Times New Roman" w:eastAsia="SimSun" w:hAnsi="Times New Roman"/>
          <w:b/>
          <w:lang w:eastAsia="en-US"/>
        </w:rPr>
      </w:pPr>
      <w:r w:rsidRPr="007E73F7">
        <w:rPr>
          <w:rFonts w:ascii="Times New Roman" w:eastAsia="SimSun" w:hAnsi="Times New Roman"/>
          <w:b/>
          <w:lang w:eastAsia="en-US"/>
        </w:rPr>
        <w:t>7.2</w:t>
      </w:r>
      <w:r w:rsidRPr="007E73F7">
        <w:rPr>
          <w:rFonts w:ascii="Times New Roman" w:eastAsia="SimSun" w:hAnsi="Times New Roman"/>
          <w:b/>
          <w:lang w:eastAsia="en-US"/>
        </w:rPr>
        <w:tab/>
        <w:t xml:space="preserve">Kaip įterpti </w:t>
      </w:r>
      <w:proofErr w:type="spellStart"/>
      <w:r w:rsidRPr="007E73F7">
        <w:rPr>
          <w:rFonts w:ascii="Times New Roman" w:eastAsia="SimSun" w:hAnsi="Times New Roman"/>
          <w:b/>
          <w:lang w:eastAsia="en-US"/>
        </w:rPr>
        <w:t>Nexplanon</w:t>
      </w:r>
      <w:proofErr w:type="spellEnd"/>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sėkmingo vartojimo ir pašalinimo pagrindas yra tiksliai ir kruopščiai atliktas šio implanto įterpimas po nedominuojančios rankos žasto oda, vadovaujantis atitinkamais nurodymais. Ir SPS, ir pati moteris turi gebėti pajusti po moters oda esantį implantą.</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b/>
          <w:lang w:eastAsia="zh-CN"/>
        </w:rPr>
        <w:t>Šis implantas turi būti įterptas ne giliau kaip iškart po oda.</w:t>
      </w:r>
      <w:r w:rsidRPr="007E73F7">
        <w:rPr>
          <w:rFonts w:ascii="Times New Roman" w:eastAsia="SimSun" w:hAnsi="Times New Roman"/>
          <w:lang w:eastAsia="zh-CN"/>
        </w:rPr>
        <w:t xml:space="preserve"> Giliau nei po oda įterptas (gilus įterpimas) implantas gali būti neapčiuopiamas, todėl gali būti sudėtinga jį aptikti ir (arba) pašalinti (žr. PCS 4.2 skyriuje „Kaip pašalinti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ir 4.4 skyrių). Giliai įterptas implantas gali pažeisti nervus ir kraujagysles. Gilus ar neteisingas įterpimas gali būti susijęs su </w:t>
      </w:r>
      <w:proofErr w:type="spellStart"/>
      <w:r w:rsidRPr="007E73F7">
        <w:rPr>
          <w:rFonts w:ascii="Times New Roman" w:eastAsia="SimSun" w:hAnsi="Times New Roman"/>
          <w:lang w:eastAsia="zh-CN"/>
        </w:rPr>
        <w:t>parestezija</w:t>
      </w:r>
      <w:proofErr w:type="spellEnd"/>
      <w:r w:rsidRPr="007E73F7">
        <w:rPr>
          <w:rFonts w:ascii="Times New Roman" w:eastAsia="SimSun" w:hAnsi="Times New Roman"/>
          <w:lang w:eastAsia="zh-CN"/>
        </w:rPr>
        <w:t xml:space="preserve"> (dėl nervų pažaidos) ar implanto migracija (įterpus į raumenį ar tarp </w:t>
      </w:r>
      <w:proofErr w:type="spellStart"/>
      <w:r w:rsidRPr="007E73F7">
        <w:rPr>
          <w:rFonts w:ascii="Times New Roman" w:eastAsia="SimSun" w:hAnsi="Times New Roman"/>
          <w:lang w:eastAsia="zh-CN"/>
        </w:rPr>
        <w:t>fascijų</w:t>
      </w:r>
      <w:proofErr w:type="spellEnd"/>
      <w:r w:rsidRPr="007E73F7">
        <w:rPr>
          <w:rFonts w:ascii="Times New Roman" w:eastAsia="SimSun" w:hAnsi="Times New Roman"/>
          <w:lang w:eastAsia="zh-CN"/>
        </w:rPr>
        <w:t>), o retais atvejais ir su patekimu į kraujagyslę.</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roofErr w:type="spellStart"/>
      <w:r w:rsidRPr="007E73F7">
        <w:rPr>
          <w:rFonts w:ascii="Times New Roman" w:eastAsia="SimSun" w:hAnsi="Times New Roman"/>
          <w:lang w:eastAsia="zh-CN"/>
        </w:rPr>
        <w:t>Aseptinėmis</w:t>
      </w:r>
      <w:proofErr w:type="spellEnd"/>
      <w:r w:rsidRPr="007E73F7">
        <w:rPr>
          <w:rFonts w:ascii="Times New Roman" w:eastAsia="SimSun" w:hAnsi="Times New Roman"/>
          <w:lang w:eastAsia="zh-CN"/>
        </w:rPr>
        <w:t xml:space="preserve"> sąlygomis įterpti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gali tik su šia procedūra susipažinęs kvalifikuotas SPS. Implantuoti galima tik </w:t>
      </w:r>
      <w:proofErr w:type="spellStart"/>
      <w:r w:rsidRPr="007E73F7">
        <w:rPr>
          <w:rFonts w:ascii="Times New Roman" w:eastAsia="SimSun" w:hAnsi="Times New Roman"/>
          <w:lang w:eastAsia="zh-CN"/>
        </w:rPr>
        <w:t>aplikatoriumi</w:t>
      </w:r>
      <w:proofErr w:type="spellEnd"/>
      <w:r w:rsidRPr="007E73F7">
        <w:rPr>
          <w:rFonts w:ascii="Times New Roman" w:eastAsia="SimSun" w:hAnsi="Times New Roman"/>
          <w:lang w:eastAsia="zh-CN"/>
        </w:rPr>
        <w:t>, kuriame gamybos metu yra įdėtas implantas.</w:t>
      </w: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Rekomenduojama, kad visos įterpimo procedūros metu SPS sėdėtų ir iš šono gerai matytų įterpimo vietą bei adatos judėjimą iškart po oda.</w:t>
      </w:r>
    </w:p>
    <w:p w:rsidR="00996510" w:rsidRPr="007E73F7" w:rsidRDefault="00996510" w:rsidP="00996510">
      <w:pPr>
        <w:tabs>
          <w:tab w:val="left" w:pos="567"/>
        </w:tabs>
        <w:spacing w:after="0" w:line="260" w:lineRule="exact"/>
        <w:rPr>
          <w:rFonts w:ascii="Times New Roman" w:eastAsia="SimSun" w:hAnsi="Times New Roman"/>
          <w:lang w:eastAsia="zh-CN"/>
        </w:rPr>
      </w:pPr>
    </w:p>
    <w:tbl>
      <w:tblPr>
        <w:tblW w:w="5000" w:type="pct"/>
        <w:tblLook w:val="00A0" w:firstRow="1" w:lastRow="0" w:firstColumn="1" w:lastColumn="0" w:noHBand="0" w:noVBand="0"/>
      </w:tblPr>
      <w:tblGrid>
        <w:gridCol w:w="6442"/>
        <w:gridCol w:w="2918"/>
      </w:tblGrid>
      <w:tr w:rsidR="00996510" w:rsidRPr="007E73F7" w:rsidTr="00996510">
        <w:trPr>
          <w:cantSplit/>
        </w:trPr>
        <w:tc>
          <w:tcPr>
            <w:tcW w:w="3441" w:type="pct"/>
            <w:hideMark/>
          </w:tcPr>
          <w:p w:rsidR="00996510" w:rsidRPr="007E73F7" w:rsidRDefault="00996510">
            <w:pPr>
              <w:numPr>
                <w:ilvl w:val="0"/>
                <w:numId w:val="7"/>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Paguldykite moterį ant nugaros ant apžiūros stalo, sulenkite jos nedominuojančią ranką per alkūnės sąnarį ir pasukite į išorę, kad jos riešas būtų lygiagrečiai jos ausiai arba kad jos ranka būtų jai už galvos (žr. 1 paveikslėlį).</w:t>
            </w:r>
          </w:p>
        </w:tc>
        <w:tc>
          <w:tcPr>
            <w:tcW w:w="1559" w:type="pct"/>
          </w:tcPr>
          <w:p w:rsidR="00996510" w:rsidRPr="001714DD" w:rsidRDefault="00996510">
            <w:pPr>
              <w:tabs>
                <w:tab w:val="left" w:pos="567"/>
              </w:tabs>
              <w:spacing w:after="0" w:line="260" w:lineRule="exact"/>
              <w:rPr>
                <w:rFonts w:ascii="Times New Roman" w:hAnsi="Times New Roman"/>
              </w:rPr>
            </w:pPr>
            <w:r w:rsidRPr="005135D0">
              <w:rPr>
                <w:noProof/>
              </w:rPr>
              <w:drawing>
                <wp:anchor distT="0" distB="0" distL="114300" distR="114300" simplePos="0" relativeHeight="251643904" behindDoc="0" locked="0" layoutInCell="1" allowOverlap="1" wp14:anchorId="39985118" wp14:editId="236BDFB6">
                  <wp:simplePos x="0" y="0"/>
                  <wp:positionH relativeFrom="column">
                    <wp:posOffset>69850</wp:posOffset>
                  </wp:positionH>
                  <wp:positionV relativeFrom="paragraph">
                    <wp:posOffset>0</wp:posOffset>
                  </wp:positionV>
                  <wp:extent cx="1600200" cy="14732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1473200"/>
                          </a:xfrm>
                          <a:prstGeom prst="rect">
                            <a:avLst/>
                          </a:prstGeom>
                          <a:noFill/>
                        </pic:spPr>
                      </pic:pic>
                    </a:graphicData>
                  </a:graphic>
                  <wp14:sizeRelH relativeFrom="page">
                    <wp14:pctWidth>0</wp14:pctWidth>
                  </wp14:sizeRelH>
                  <wp14:sizeRelV relativeFrom="page">
                    <wp14:pctHeight>0</wp14:pctHeight>
                  </wp14:sizeRelV>
                </wp:anchor>
              </w:drawing>
            </w:r>
          </w:p>
          <w:p w:rsidR="00996510" w:rsidRPr="007E73F7" w:rsidRDefault="00996510">
            <w:pPr>
              <w:tabs>
                <w:tab w:val="left" w:pos="567"/>
              </w:tabs>
              <w:spacing w:after="0" w:line="260" w:lineRule="exact"/>
              <w:rPr>
                <w:rFonts w:ascii="Times New Roman" w:hAnsi="Times New Roman"/>
              </w:rPr>
            </w:pPr>
          </w:p>
          <w:p w:rsidR="00996510" w:rsidRPr="007E73F7" w:rsidRDefault="00996510">
            <w:pPr>
              <w:tabs>
                <w:tab w:val="left" w:pos="567"/>
              </w:tabs>
              <w:spacing w:after="0" w:line="260" w:lineRule="exact"/>
              <w:rPr>
                <w:rFonts w:ascii="Times New Roman" w:eastAsia="SimSun" w:hAnsi="Times New Roman"/>
                <w:lang w:eastAsia="zh-CN"/>
              </w:rPr>
            </w:pPr>
          </w:p>
          <w:p w:rsidR="00996510" w:rsidRPr="007E73F7" w:rsidRDefault="00996510">
            <w:pPr>
              <w:tabs>
                <w:tab w:val="left" w:pos="567"/>
              </w:tabs>
              <w:spacing w:after="0" w:line="260" w:lineRule="exact"/>
              <w:rPr>
                <w:rFonts w:ascii="Times New Roman" w:eastAsia="SimSun" w:hAnsi="Times New Roman"/>
                <w:lang w:eastAsia="zh-CN"/>
              </w:rPr>
            </w:pPr>
          </w:p>
          <w:p w:rsidR="00996510" w:rsidRPr="007E73F7" w:rsidRDefault="00996510">
            <w:pPr>
              <w:tabs>
                <w:tab w:val="left" w:pos="567"/>
              </w:tabs>
              <w:spacing w:after="0" w:line="260" w:lineRule="exact"/>
              <w:rPr>
                <w:rFonts w:ascii="Times New Roman" w:eastAsia="SimSun" w:hAnsi="Times New Roman"/>
                <w:lang w:eastAsia="zh-CN"/>
              </w:rPr>
            </w:pPr>
          </w:p>
          <w:p w:rsidR="00996510" w:rsidRPr="007E73F7" w:rsidRDefault="00996510">
            <w:pPr>
              <w:tabs>
                <w:tab w:val="left" w:pos="567"/>
              </w:tabs>
              <w:spacing w:after="0" w:line="260" w:lineRule="exact"/>
              <w:rPr>
                <w:rFonts w:ascii="Times New Roman" w:eastAsia="SimSun" w:hAnsi="Times New Roman"/>
                <w:lang w:eastAsia="zh-CN"/>
              </w:rPr>
            </w:pPr>
          </w:p>
          <w:p w:rsidR="00996510" w:rsidRPr="007E73F7" w:rsidRDefault="00996510">
            <w:pPr>
              <w:tabs>
                <w:tab w:val="left" w:pos="567"/>
              </w:tabs>
              <w:spacing w:after="0" w:line="260" w:lineRule="exact"/>
              <w:rPr>
                <w:rFonts w:ascii="Times New Roman" w:eastAsia="SimSun" w:hAnsi="Times New Roman"/>
                <w:lang w:eastAsia="zh-CN"/>
              </w:rPr>
            </w:pPr>
          </w:p>
          <w:p w:rsidR="00996510" w:rsidRPr="007E73F7" w:rsidRDefault="00996510">
            <w:pPr>
              <w:tabs>
                <w:tab w:val="left" w:pos="567"/>
              </w:tabs>
              <w:spacing w:after="0" w:line="260" w:lineRule="exact"/>
              <w:rPr>
                <w:rFonts w:ascii="Times New Roman" w:eastAsia="SimSun" w:hAnsi="Times New Roman"/>
                <w:lang w:eastAsia="zh-CN"/>
              </w:rPr>
            </w:pPr>
          </w:p>
          <w:p w:rsidR="00996510" w:rsidRPr="007E73F7" w:rsidRDefault="00996510">
            <w:pPr>
              <w:tabs>
                <w:tab w:val="left" w:pos="567"/>
              </w:tabs>
              <w:spacing w:after="0" w:line="260" w:lineRule="exact"/>
              <w:rPr>
                <w:rFonts w:ascii="Times New Roman" w:eastAsia="SimSun" w:hAnsi="Times New Roman"/>
                <w:lang w:eastAsia="zh-CN"/>
              </w:rPr>
            </w:pPr>
          </w:p>
          <w:p w:rsidR="00996510" w:rsidRPr="007E73F7" w:rsidRDefault="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1 paveikslėlis</w:t>
            </w:r>
          </w:p>
        </w:tc>
      </w:tr>
      <w:tr w:rsidR="00996510" w:rsidRPr="007E73F7" w:rsidTr="00996510">
        <w:trPr>
          <w:cantSplit/>
        </w:trPr>
        <w:tc>
          <w:tcPr>
            <w:tcW w:w="5000" w:type="pct"/>
            <w:gridSpan w:val="2"/>
            <w:hideMark/>
          </w:tcPr>
          <w:p w:rsidR="00996510" w:rsidRPr="007E73F7" w:rsidRDefault="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lastRenderedPageBreak/>
              <w:t xml:space="preserve">Pasirinkite implantavimo vietą, kuri turi būti vidinėje nedominuojančios rankos žasto pusėje maždaug 8-10 cm (3-4 coliai) virš žastikaulio vidinio </w:t>
            </w:r>
            <w:proofErr w:type="spellStart"/>
            <w:r w:rsidRPr="007E73F7">
              <w:rPr>
                <w:rFonts w:ascii="Times New Roman" w:eastAsia="SimSun" w:hAnsi="Times New Roman"/>
                <w:lang w:eastAsia="zh-CN"/>
              </w:rPr>
              <w:t>antkrumplio</w:t>
            </w:r>
            <w:proofErr w:type="spellEnd"/>
            <w:r w:rsidRPr="007E73F7">
              <w:rPr>
                <w:rFonts w:ascii="Times New Roman" w:eastAsia="SimSun" w:hAnsi="Times New Roman"/>
                <w:lang w:eastAsia="zh-CN"/>
              </w:rPr>
              <w:t xml:space="preserve">, VENGIANT vagelės (griovelio) tarp žasto dvigalvio ir trigalvio raumenų ir stambiųjų kraujagyslių ir nervų, </w:t>
            </w:r>
            <w:r w:rsidR="00F640EE" w:rsidRPr="007E73F7">
              <w:rPr>
                <w:rFonts w:ascii="Times New Roman" w:eastAsia="SimSun" w:hAnsi="Times New Roman"/>
                <w:lang w:eastAsia="zh-CN"/>
              </w:rPr>
              <w:t>esančių giliau poodiniame audinyje nervų ir kraujagyslių pluošte</w:t>
            </w:r>
            <w:r w:rsidRPr="007E73F7">
              <w:rPr>
                <w:rFonts w:ascii="Times New Roman" w:eastAsia="SimSun" w:hAnsi="Times New Roman"/>
                <w:lang w:eastAsia="zh-CN"/>
              </w:rPr>
              <w:t xml:space="preserve"> (žr. 2a ir 2b paveikslėlius). </w:t>
            </w:r>
            <w:r w:rsidRPr="007E73F7">
              <w:rPr>
                <w:rFonts w:ascii="Times New Roman" w:eastAsia="SimSun" w:hAnsi="Times New Roman"/>
                <w:b/>
                <w:lang w:eastAsia="zh-CN"/>
              </w:rPr>
              <w:t>Implantą reikia įterpti tiesiog iškart po oda</w:t>
            </w:r>
            <w:r w:rsidRPr="007E73F7">
              <w:rPr>
                <w:rFonts w:ascii="Times New Roman" w:eastAsia="SimSun" w:hAnsi="Times New Roman"/>
                <w:lang w:eastAsia="zh-CN"/>
              </w:rPr>
              <w:t xml:space="preserve"> (žr. PCS 4.4 skyrių).</w:t>
            </w:r>
          </w:p>
          <w:p w:rsidR="00996510" w:rsidRPr="007E73F7" w:rsidRDefault="00996510">
            <w:pPr>
              <w:spacing w:line="240" w:lineRule="auto"/>
              <w:jc w:val="center"/>
            </w:pPr>
            <w:r w:rsidRPr="005135D0">
              <w:rPr>
                <w:noProof/>
              </w:rPr>
              <w:drawing>
                <wp:inline distT="0" distB="0" distL="0" distR="0">
                  <wp:extent cx="2247900" cy="2114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b="2202"/>
                          <a:stretch>
                            <a:fillRect/>
                          </a:stretch>
                        </pic:blipFill>
                        <pic:spPr bwMode="auto">
                          <a:xfrm>
                            <a:off x="0" y="0"/>
                            <a:ext cx="2247900" cy="2114550"/>
                          </a:xfrm>
                          <a:prstGeom prst="rect">
                            <a:avLst/>
                          </a:prstGeom>
                          <a:noFill/>
                          <a:ln>
                            <a:noFill/>
                          </a:ln>
                        </pic:spPr>
                      </pic:pic>
                    </a:graphicData>
                  </a:graphic>
                </wp:inline>
              </w:drawing>
            </w:r>
            <w:r w:rsidRPr="007E73F7">
              <w:t xml:space="preserve">                 </w:t>
            </w:r>
            <w:r w:rsidRPr="005135D0">
              <w:rPr>
                <w:noProof/>
              </w:rPr>
              <w:drawing>
                <wp:inline distT="0" distB="0" distL="0" distR="0">
                  <wp:extent cx="2124075" cy="1952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24075" cy="1952625"/>
                          </a:xfrm>
                          <a:prstGeom prst="rect">
                            <a:avLst/>
                          </a:prstGeom>
                          <a:noFill/>
                          <a:ln>
                            <a:noFill/>
                          </a:ln>
                        </pic:spPr>
                      </pic:pic>
                    </a:graphicData>
                  </a:graphic>
                </wp:inline>
              </w:drawing>
            </w:r>
          </w:p>
          <w:p w:rsidR="00996510" w:rsidRPr="001714DD" w:rsidRDefault="00996510">
            <w:pPr>
              <w:spacing w:line="240" w:lineRule="auto"/>
              <w:rPr>
                <w:rFonts w:ascii="Times New Roman" w:hAnsi="Times New Roman"/>
              </w:rPr>
            </w:pPr>
            <w:r w:rsidRPr="001714DD">
              <w:rPr>
                <w:rFonts w:ascii="Times New Roman" w:hAnsi="Times New Roman"/>
              </w:rPr>
              <w:t xml:space="preserve">                                           2a paveikslėlis                                              2b paveikslėlis</w:t>
            </w:r>
          </w:p>
        </w:tc>
      </w:tr>
      <w:tr w:rsidR="00996510" w:rsidRPr="007E73F7" w:rsidTr="00996510">
        <w:trPr>
          <w:cantSplit/>
          <w:trHeight w:val="565"/>
        </w:trPr>
        <w:tc>
          <w:tcPr>
            <w:tcW w:w="5000" w:type="pct"/>
            <w:gridSpan w:val="2"/>
            <w:hideMark/>
          </w:tcPr>
          <w:p w:rsidR="00996510" w:rsidRPr="007E73F7" w:rsidRDefault="00996510">
            <w:pPr>
              <w:numPr>
                <w:ilvl w:val="0"/>
                <w:numId w:val="7"/>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Steriliu žymekliu pažymėkite dvi žymas: pirmiausia pažymėkite tašką, per kurią vietą bus įterpiamas implantas, po to pažymėkite keliais centimetrais toliau link riešo kitą tašką (žr. 2a paveikslėlį). Šis antrasis taškas nurodys Jums kryptį implantavimo metu.</w:t>
            </w:r>
          </w:p>
        </w:tc>
      </w:tr>
      <w:tr w:rsidR="00996510" w:rsidRPr="007E73F7" w:rsidTr="00996510">
        <w:trPr>
          <w:cantSplit/>
          <w:trHeight w:val="1266"/>
        </w:trPr>
        <w:tc>
          <w:tcPr>
            <w:tcW w:w="5000" w:type="pct"/>
            <w:gridSpan w:val="2"/>
            <w:hideMark/>
          </w:tcPr>
          <w:p w:rsidR="00996510" w:rsidRPr="007E73F7" w:rsidRDefault="00996510">
            <w:pPr>
              <w:numPr>
                <w:ilvl w:val="0"/>
                <w:numId w:val="7"/>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Nuvalykite implantavimo vietą antiseptiniu tirpalu.</w:t>
            </w:r>
          </w:p>
          <w:p w:rsidR="00996510" w:rsidRPr="007E73F7" w:rsidRDefault="00996510">
            <w:pPr>
              <w:numPr>
                <w:ilvl w:val="0"/>
                <w:numId w:val="8"/>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 xml:space="preserve">Implantavimo vietą nuskausminkite, pvz., anestetiko purškalu ar išilgai planuojamo implantavimo kanalo iškart po oda suleisdami 2 ml 1 % </w:t>
            </w:r>
            <w:proofErr w:type="spellStart"/>
            <w:r w:rsidRPr="007E73F7">
              <w:rPr>
                <w:rFonts w:ascii="Times New Roman" w:eastAsia="SimSun" w:hAnsi="Times New Roman"/>
                <w:lang w:eastAsia="zh-CN"/>
              </w:rPr>
              <w:t>lidokaino</w:t>
            </w:r>
            <w:proofErr w:type="spellEnd"/>
            <w:r w:rsidRPr="007E73F7">
              <w:rPr>
                <w:rFonts w:ascii="Times New Roman" w:eastAsia="SimSun" w:hAnsi="Times New Roman"/>
                <w:lang w:eastAsia="zh-CN"/>
              </w:rPr>
              <w:t xml:space="preserve"> tirpalo.</w:t>
            </w:r>
          </w:p>
          <w:p w:rsidR="00996510" w:rsidRPr="007E73F7" w:rsidRDefault="00996510">
            <w:pPr>
              <w:tabs>
                <w:tab w:val="left" w:pos="567"/>
              </w:tabs>
              <w:spacing w:after="0" w:line="260" w:lineRule="exact"/>
              <w:ind w:left="567"/>
              <w:rPr>
                <w:rFonts w:ascii="Times New Roman" w:eastAsia="SimSun" w:hAnsi="Times New Roman"/>
                <w:lang w:eastAsia="zh-CN"/>
              </w:rPr>
            </w:pPr>
            <w:r w:rsidRPr="007E73F7">
              <w:rPr>
                <w:rFonts w:ascii="Times New Roman" w:eastAsia="SimSun" w:hAnsi="Times New Roman"/>
                <w:lang w:eastAsia="zh-CN"/>
              </w:rPr>
              <w:t xml:space="preserve">Iš lizdinės plokštelės išimkite sterilų vienkartinį </w:t>
            </w:r>
            <w:proofErr w:type="spellStart"/>
            <w:r w:rsidRPr="007E73F7">
              <w:rPr>
                <w:rFonts w:ascii="Times New Roman" w:eastAsia="SimSun" w:hAnsi="Times New Roman"/>
                <w:lang w:eastAsia="zh-CN"/>
              </w:rPr>
              <w:t>aplikatorių</w:t>
            </w:r>
            <w:proofErr w:type="spellEnd"/>
            <w:r w:rsidRPr="007E73F7">
              <w:rPr>
                <w:rFonts w:ascii="Times New Roman" w:eastAsia="SimSun" w:hAnsi="Times New Roman"/>
                <w:lang w:eastAsia="zh-CN"/>
              </w:rPr>
              <w:t xml:space="preserve">, kuriame yra gamybos metu įdėtas implantas. Jeigu kyla abejonių dėl sterilumo, </w:t>
            </w:r>
            <w:proofErr w:type="spellStart"/>
            <w:r w:rsidRPr="007E73F7">
              <w:rPr>
                <w:rFonts w:ascii="Times New Roman" w:eastAsia="SimSun" w:hAnsi="Times New Roman"/>
                <w:lang w:eastAsia="zh-CN"/>
              </w:rPr>
              <w:t>aplikatoriaus</w:t>
            </w:r>
            <w:proofErr w:type="spellEnd"/>
            <w:r w:rsidRPr="007E73F7">
              <w:rPr>
                <w:rFonts w:ascii="Times New Roman" w:eastAsia="SimSun" w:hAnsi="Times New Roman"/>
                <w:lang w:eastAsia="zh-CN"/>
              </w:rPr>
              <w:t xml:space="preserve"> vartoti negalima.</w:t>
            </w:r>
          </w:p>
        </w:tc>
      </w:tr>
      <w:tr w:rsidR="00996510" w:rsidRPr="007E73F7" w:rsidTr="00996510">
        <w:trPr>
          <w:cantSplit/>
          <w:trHeight w:val="2823"/>
        </w:trPr>
        <w:tc>
          <w:tcPr>
            <w:tcW w:w="3441" w:type="pct"/>
            <w:hideMark/>
          </w:tcPr>
          <w:p w:rsidR="00996510" w:rsidRPr="007E73F7" w:rsidRDefault="00996510">
            <w:pPr>
              <w:numPr>
                <w:ilvl w:val="0"/>
                <w:numId w:val="8"/>
              </w:numPr>
              <w:tabs>
                <w:tab w:val="left" w:pos="567"/>
              </w:tabs>
              <w:spacing w:after="0" w:line="260" w:lineRule="exact"/>
              <w:ind w:left="567" w:hanging="567"/>
              <w:rPr>
                <w:rFonts w:ascii="Times New Roman" w:eastAsia="SimSun" w:hAnsi="Times New Roman"/>
                <w:lang w:eastAsia="zh-CN"/>
              </w:rPr>
            </w:pPr>
            <w:proofErr w:type="spellStart"/>
            <w:r w:rsidRPr="007E73F7">
              <w:rPr>
                <w:rFonts w:ascii="Times New Roman" w:eastAsia="SimSun" w:hAnsi="Times New Roman"/>
                <w:lang w:eastAsia="zh-CN"/>
              </w:rPr>
              <w:t>Aplikatorių</w:t>
            </w:r>
            <w:proofErr w:type="spellEnd"/>
            <w:r w:rsidRPr="007E73F7">
              <w:rPr>
                <w:rFonts w:ascii="Times New Roman" w:eastAsia="SimSun" w:hAnsi="Times New Roman"/>
                <w:lang w:eastAsia="zh-CN"/>
              </w:rPr>
              <w:t xml:space="preserve"> laikykite suėmę už </w:t>
            </w:r>
            <w:proofErr w:type="spellStart"/>
            <w:r w:rsidRPr="007E73F7">
              <w:rPr>
                <w:rFonts w:ascii="Times New Roman" w:eastAsia="SimSun" w:hAnsi="Times New Roman"/>
                <w:lang w:eastAsia="zh-CN"/>
              </w:rPr>
              <w:t>tekstūruoto</w:t>
            </w:r>
            <w:proofErr w:type="spellEnd"/>
            <w:r w:rsidRPr="007E73F7">
              <w:rPr>
                <w:rFonts w:ascii="Times New Roman" w:eastAsia="SimSun" w:hAnsi="Times New Roman"/>
                <w:lang w:eastAsia="zh-CN"/>
              </w:rPr>
              <w:t xml:space="preserve"> paviršiaus, esančio virš adatos. Traukdami horizontaliai rodyklės kryptimi nuo adatos nuimkite skaidrų apsauginį dangtelį (3 paveikslėlis). Jeigu dangtelis lengvai nenusiima, tokio </w:t>
            </w:r>
            <w:proofErr w:type="spellStart"/>
            <w:r w:rsidRPr="007E73F7">
              <w:rPr>
                <w:rFonts w:ascii="Times New Roman" w:eastAsia="SimSun" w:hAnsi="Times New Roman"/>
                <w:lang w:eastAsia="zh-CN"/>
              </w:rPr>
              <w:t>aplikatoriaus</w:t>
            </w:r>
            <w:proofErr w:type="spellEnd"/>
            <w:r w:rsidRPr="007E73F7">
              <w:rPr>
                <w:rFonts w:ascii="Times New Roman" w:eastAsia="SimSun" w:hAnsi="Times New Roman"/>
                <w:lang w:eastAsia="zh-CN"/>
              </w:rPr>
              <w:t xml:space="preserve"> naudoti negalima. Žiūrėdami į adatos galiuką Jūs galite matyti baltos spalvos implantą. </w:t>
            </w:r>
            <w:r w:rsidRPr="007E73F7">
              <w:rPr>
                <w:rFonts w:ascii="Times New Roman" w:eastAsia="SimSun" w:hAnsi="Times New Roman"/>
                <w:b/>
                <w:lang w:eastAsia="zh-CN"/>
              </w:rPr>
              <w:t xml:space="preserve">Nelieskite purpurinės spalvos slankiklio, kol adatos iki galo neįstumsite po oda, nes jis įtrauks adatą ir per anksti iš </w:t>
            </w:r>
            <w:proofErr w:type="spellStart"/>
            <w:r w:rsidRPr="007E73F7">
              <w:rPr>
                <w:rFonts w:ascii="Times New Roman" w:eastAsia="SimSun" w:hAnsi="Times New Roman"/>
                <w:b/>
                <w:lang w:eastAsia="zh-CN"/>
              </w:rPr>
              <w:t>aplikatoriaus</w:t>
            </w:r>
            <w:proofErr w:type="spellEnd"/>
            <w:r w:rsidRPr="007E73F7">
              <w:rPr>
                <w:rFonts w:ascii="Times New Roman" w:eastAsia="SimSun" w:hAnsi="Times New Roman"/>
                <w:b/>
                <w:lang w:eastAsia="zh-CN"/>
              </w:rPr>
              <w:t xml:space="preserve"> atpalaiduos implantą.</w:t>
            </w:r>
          </w:p>
        </w:tc>
        <w:tc>
          <w:tcPr>
            <w:tcW w:w="1559" w:type="pct"/>
            <w:hideMark/>
          </w:tcPr>
          <w:p w:rsidR="00996510" w:rsidRPr="001714DD" w:rsidRDefault="00996510">
            <w:pPr>
              <w:tabs>
                <w:tab w:val="left" w:pos="567"/>
              </w:tabs>
              <w:spacing w:after="0" w:line="260" w:lineRule="exact"/>
              <w:rPr>
                <w:rFonts w:ascii="Times New Roman" w:eastAsia="SimSun" w:hAnsi="Times New Roman"/>
                <w:lang w:eastAsia="zh-CN"/>
              </w:rPr>
            </w:pPr>
            <w:r w:rsidRPr="005135D0">
              <w:rPr>
                <w:noProof/>
              </w:rPr>
              <w:drawing>
                <wp:anchor distT="0" distB="0" distL="114300" distR="114300" simplePos="0" relativeHeight="251644928" behindDoc="0" locked="0" layoutInCell="1" allowOverlap="1">
                  <wp:simplePos x="0" y="0"/>
                  <wp:positionH relativeFrom="column">
                    <wp:posOffset>22225</wp:posOffset>
                  </wp:positionH>
                  <wp:positionV relativeFrom="paragraph">
                    <wp:posOffset>22860</wp:posOffset>
                  </wp:positionV>
                  <wp:extent cx="1679575" cy="1612900"/>
                  <wp:effectExtent l="0" t="0" r="0" b="6350"/>
                  <wp:wrapTight wrapText="bothSides">
                    <wp:wrapPolygon edited="0">
                      <wp:start x="0" y="0"/>
                      <wp:lineTo x="0" y="21430"/>
                      <wp:lineTo x="21314" y="21430"/>
                      <wp:lineTo x="2131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9575" cy="1612900"/>
                          </a:xfrm>
                          <a:prstGeom prst="rect">
                            <a:avLst/>
                          </a:prstGeom>
                          <a:noFill/>
                        </pic:spPr>
                      </pic:pic>
                    </a:graphicData>
                  </a:graphic>
                  <wp14:sizeRelH relativeFrom="page">
                    <wp14:pctWidth>0</wp14:pctWidth>
                  </wp14:sizeRelH>
                  <wp14:sizeRelV relativeFrom="page">
                    <wp14:pctHeight>0</wp14:pctHeight>
                  </wp14:sizeRelV>
                </wp:anchor>
              </w:drawing>
            </w:r>
            <w:r w:rsidRPr="007E73F7">
              <w:rPr>
                <w:rFonts w:ascii="Times New Roman" w:eastAsia="SimSun" w:hAnsi="Times New Roman"/>
                <w:lang w:eastAsia="zh-CN"/>
              </w:rPr>
              <w:t>3 paveikslėlis</w:t>
            </w:r>
          </w:p>
        </w:tc>
      </w:tr>
      <w:tr w:rsidR="00996510" w:rsidRPr="007E73F7" w:rsidTr="00996510">
        <w:trPr>
          <w:cantSplit/>
          <w:trHeight w:val="1549"/>
        </w:trPr>
        <w:tc>
          <w:tcPr>
            <w:tcW w:w="3441" w:type="pct"/>
          </w:tcPr>
          <w:p w:rsidR="00996510" w:rsidRPr="007E73F7" w:rsidRDefault="00996510">
            <w:pPr>
              <w:numPr>
                <w:ilvl w:val="0"/>
                <w:numId w:val="9"/>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Laisvosios rankos nykščiu ir smiliumi implantavimo vietoje ištempkite odą (4 paveikslėlis).</w:t>
            </w:r>
          </w:p>
          <w:p w:rsidR="00996510" w:rsidRPr="007E73F7" w:rsidRDefault="00996510">
            <w:pPr>
              <w:tabs>
                <w:tab w:val="left" w:pos="567"/>
              </w:tabs>
              <w:spacing w:after="0" w:line="260" w:lineRule="exact"/>
              <w:rPr>
                <w:rFonts w:ascii="Times New Roman" w:eastAsia="SimSun" w:hAnsi="Times New Roman"/>
                <w:lang w:eastAsia="zh-CN"/>
              </w:rPr>
            </w:pPr>
          </w:p>
        </w:tc>
        <w:tc>
          <w:tcPr>
            <w:tcW w:w="1559" w:type="pct"/>
            <w:hideMark/>
          </w:tcPr>
          <w:p w:rsidR="00996510" w:rsidRPr="001714DD" w:rsidRDefault="00996510">
            <w:pPr>
              <w:tabs>
                <w:tab w:val="left" w:pos="567"/>
              </w:tabs>
              <w:spacing w:after="0" w:line="260" w:lineRule="exact"/>
              <w:rPr>
                <w:rFonts w:ascii="Times New Roman" w:eastAsia="SimSun" w:hAnsi="Times New Roman"/>
                <w:lang w:eastAsia="zh-CN"/>
              </w:rPr>
            </w:pPr>
            <w:r w:rsidRPr="005135D0">
              <w:rPr>
                <w:noProof/>
              </w:rPr>
              <w:drawing>
                <wp:anchor distT="0" distB="0" distL="114300" distR="114300" simplePos="0" relativeHeight="251645952" behindDoc="0" locked="0" layoutInCell="1" allowOverlap="1">
                  <wp:simplePos x="0" y="0"/>
                  <wp:positionH relativeFrom="column">
                    <wp:posOffset>161925</wp:posOffset>
                  </wp:positionH>
                  <wp:positionV relativeFrom="paragraph">
                    <wp:posOffset>48260</wp:posOffset>
                  </wp:positionV>
                  <wp:extent cx="1503680" cy="1379855"/>
                  <wp:effectExtent l="0" t="0" r="127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3680" cy="1379855"/>
                          </a:xfrm>
                          <a:prstGeom prst="rect">
                            <a:avLst/>
                          </a:prstGeom>
                          <a:noFill/>
                        </pic:spPr>
                      </pic:pic>
                    </a:graphicData>
                  </a:graphic>
                  <wp14:sizeRelH relativeFrom="page">
                    <wp14:pctWidth>0</wp14:pctWidth>
                  </wp14:sizeRelH>
                  <wp14:sizeRelV relativeFrom="page">
                    <wp14:pctHeight>0</wp14:pctHeight>
                  </wp14:sizeRelV>
                </wp:anchor>
              </w:drawing>
            </w:r>
            <w:r w:rsidRPr="007E73F7">
              <w:rPr>
                <w:rFonts w:ascii="Times New Roman" w:eastAsia="SimSun" w:hAnsi="Times New Roman"/>
                <w:lang w:eastAsia="zh-CN"/>
              </w:rPr>
              <w:t>4 paveikslėlis</w:t>
            </w:r>
          </w:p>
        </w:tc>
      </w:tr>
      <w:tr w:rsidR="00996510" w:rsidRPr="007E73F7" w:rsidTr="00996510">
        <w:trPr>
          <w:cantSplit/>
        </w:trPr>
        <w:tc>
          <w:tcPr>
            <w:tcW w:w="3441" w:type="pct"/>
            <w:hideMark/>
          </w:tcPr>
          <w:p w:rsidR="00996510" w:rsidRPr="007E73F7" w:rsidRDefault="00996510">
            <w:pPr>
              <w:numPr>
                <w:ilvl w:val="0"/>
                <w:numId w:val="9"/>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lastRenderedPageBreak/>
              <w:t>Laikydami adatą šiek tiek pakreiptą mažiau kaip 30 laipsnių kampu pradurkite odą (5 paveikslėlis).</w:t>
            </w:r>
          </w:p>
        </w:tc>
        <w:tc>
          <w:tcPr>
            <w:tcW w:w="1559" w:type="pct"/>
            <w:hideMark/>
          </w:tcPr>
          <w:p w:rsidR="00996510" w:rsidRPr="001714DD" w:rsidRDefault="00996510">
            <w:pPr>
              <w:tabs>
                <w:tab w:val="left" w:pos="567"/>
              </w:tabs>
              <w:spacing w:after="0" w:line="260" w:lineRule="exact"/>
              <w:rPr>
                <w:rFonts w:ascii="Times New Roman" w:eastAsia="SimSun" w:hAnsi="Times New Roman"/>
                <w:lang w:eastAsia="zh-CN"/>
              </w:rPr>
            </w:pPr>
            <w:r w:rsidRPr="005135D0">
              <w:rPr>
                <w:noProof/>
              </w:rPr>
              <w:drawing>
                <wp:anchor distT="0" distB="0" distL="114300" distR="114300" simplePos="0" relativeHeight="251646976" behindDoc="0" locked="0" layoutInCell="1" allowOverlap="1">
                  <wp:simplePos x="0" y="0"/>
                  <wp:positionH relativeFrom="column">
                    <wp:posOffset>138430</wp:posOffset>
                  </wp:positionH>
                  <wp:positionV relativeFrom="paragraph">
                    <wp:posOffset>-1905</wp:posOffset>
                  </wp:positionV>
                  <wp:extent cx="1508760" cy="13970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8760" cy="1397000"/>
                          </a:xfrm>
                          <a:prstGeom prst="rect">
                            <a:avLst/>
                          </a:prstGeom>
                          <a:noFill/>
                        </pic:spPr>
                      </pic:pic>
                    </a:graphicData>
                  </a:graphic>
                  <wp14:sizeRelH relativeFrom="page">
                    <wp14:pctWidth>0</wp14:pctWidth>
                  </wp14:sizeRelH>
                  <wp14:sizeRelV relativeFrom="page">
                    <wp14:pctHeight>0</wp14:pctHeight>
                  </wp14:sizeRelV>
                </wp:anchor>
              </w:drawing>
            </w:r>
            <w:r w:rsidRPr="007E73F7">
              <w:rPr>
                <w:rFonts w:ascii="Times New Roman" w:eastAsia="SimSun" w:hAnsi="Times New Roman"/>
                <w:lang w:eastAsia="zh-CN"/>
              </w:rPr>
              <w:t>5 paveikslėlis</w:t>
            </w:r>
          </w:p>
        </w:tc>
      </w:tr>
      <w:tr w:rsidR="00996510" w:rsidRPr="007E73F7" w:rsidTr="00996510">
        <w:trPr>
          <w:cantSplit/>
        </w:trPr>
        <w:tc>
          <w:tcPr>
            <w:tcW w:w="3441" w:type="pct"/>
            <w:hideMark/>
          </w:tcPr>
          <w:p w:rsidR="00996510" w:rsidRPr="007E73F7" w:rsidRDefault="00996510">
            <w:pPr>
              <w:numPr>
                <w:ilvl w:val="0"/>
                <w:numId w:val="9"/>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 xml:space="preserve">Nuleiskite </w:t>
            </w:r>
            <w:proofErr w:type="spellStart"/>
            <w:r w:rsidRPr="007E73F7">
              <w:rPr>
                <w:rFonts w:ascii="Times New Roman" w:eastAsia="SimSun" w:hAnsi="Times New Roman"/>
                <w:lang w:eastAsia="zh-CN"/>
              </w:rPr>
              <w:t>aplikatorių</w:t>
            </w:r>
            <w:proofErr w:type="spellEnd"/>
            <w:r w:rsidRPr="007E73F7">
              <w:rPr>
                <w:rFonts w:ascii="Times New Roman" w:eastAsia="SimSun" w:hAnsi="Times New Roman"/>
                <w:lang w:eastAsia="zh-CN"/>
              </w:rPr>
              <w:t xml:space="preserve"> į horizontalią padėtį. Keldami odą adatos galiuku įstumkite visą adatą po oda. Galite jausti nedidelį pasipriešinimą, tačiau jėgos pernelyg nenaudokite (6 paveikslėlis). </w:t>
            </w:r>
            <w:r w:rsidRPr="007E73F7">
              <w:rPr>
                <w:rFonts w:ascii="Times New Roman" w:hAnsi="Times New Roman"/>
                <w:b/>
              </w:rPr>
              <w:t>A</w:t>
            </w:r>
            <w:r w:rsidRPr="007E73F7">
              <w:rPr>
                <w:rFonts w:ascii="Times New Roman" w:eastAsia="SimSun" w:hAnsi="Times New Roman"/>
                <w:b/>
                <w:lang w:eastAsia="zh-CN"/>
              </w:rPr>
              <w:t>datos po oda neįstūmus visu ilgiu, implantas nebus tinkamai įterptas.</w:t>
            </w:r>
          </w:p>
          <w:p w:rsidR="00996510" w:rsidRPr="007E73F7" w:rsidRDefault="00996510">
            <w:pPr>
              <w:numPr>
                <w:ilvl w:val="0"/>
                <w:numId w:val="9"/>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b/>
                <w:lang w:eastAsia="zh-CN"/>
              </w:rPr>
              <w:t xml:space="preserve">Adatos judėjimą ir kad ji įterpta iškart po oda geriausiai galite pamatyti sėdėdami ir žiūrėdami į </w:t>
            </w:r>
            <w:proofErr w:type="spellStart"/>
            <w:r w:rsidRPr="007E73F7">
              <w:rPr>
                <w:rFonts w:ascii="Times New Roman" w:eastAsia="SimSun" w:hAnsi="Times New Roman"/>
                <w:b/>
                <w:lang w:eastAsia="zh-CN"/>
              </w:rPr>
              <w:t>aplikatorių</w:t>
            </w:r>
            <w:proofErr w:type="spellEnd"/>
            <w:r w:rsidRPr="007E73F7">
              <w:rPr>
                <w:rFonts w:ascii="Times New Roman" w:eastAsia="SimSun" w:hAnsi="Times New Roman"/>
                <w:b/>
                <w:lang w:eastAsia="zh-CN"/>
              </w:rPr>
              <w:t xml:space="preserve"> iš šono, o NE iš viršaus. Tokioje padėtyje galite aiškiai matyti įterpimo vietą ir adatos judėjimą po oda.</w:t>
            </w:r>
          </w:p>
        </w:tc>
        <w:tc>
          <w:tcPr>
            <w:tcW w:w="1559" w:type="pct"/>
            <w:hideMark/>
          </w:tcPr>
          <w:p w:rsidR="00996510" w:rsidRPr="001714DD" w:rsidRDefault="00996510">
            <w:pPr>
              <w:tabs>
                <w:tab w:val="left" w:pos="567"/>
              </w:tabs>
              <w:spacing w:after="0" w:line="260" w:lineRule="exact"/>
              <w:rPr>
                <w:rFonts w:ascii="Times New Roman" w:eastAsia="SimSun" w:hAnsi="Times New Roman"/>
                <w:lang w:eastAsia="zh-CN"/>
              </w:rPr>
            </w:pPr>
            <w:r w:rsidRPr="005135D0">
              <w:rPr>
                <w:noProof/>
              </w:rPr>
              <w:drawing>
                <wp:anchor distT="0" distB="0" distL="114300" distR="114300" simplePos="0" relativeHeight="251648000" behindDoc="0" locked="0" layoutInCell="1" allowOverlap="1">
                  <wp:simplePos x="0" y="0"/>
                  <wp:positionH relativeFrom="column">
                    <wp:posOffset>126365</wp:posOffset>
                  </wp:positionH>
                  <wp:positionV relativeFrom="paragraph">
                    <wp:posOffset>55245</wp:posOffset>
                  </wp:positionV>
                  <wp:extent cx="1520825" cy="1638300"/>
                  <wp:effectExtent l="0" t="0" r="317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0825" cy="1638300"/>
                          </a:xfrm>
                          <a:prstGeom prst="rect">
                            <a:avLst/>
                          </a:prstGeom>
                          <a:noFill/>
                        </pic:spPr>
                      </pic:pic>
                    </a:graphicData>
                  </a:graphic>
                  <wp14:sizeRelH relativeFrom="page">
                    <wp14:pctWidth>0</wp14:pctWidth>
                  </wp14:sizeRelH>
                  <wp14:sizeRelV relativeFrom="page">
                    <wp14:pctHeight>0</wp14:pctHeight>
                  </wp14:sizeRelV>
                </wp:anchor>
              </w:drawing>
            </w:r>
            <w:r w:rsidRPr="007E73F7">
              <w:rPr>
                <w:rFonts w:ascii="Times New Roman" w:eastAsia="SimSun" w:hAnsi="Times New Roman"/>
                <w:lang w:eastAsia="zh-CN"/>
              </w:rPr>
              <w:t>6 paveikslėlis</w:t>
            </w:r>
          </w:p>
        </w:tc>
      </w:tr>
      <w:tr w:rsidR="00996510" w:rsidRPr="007E73F7" w:rsidTr="00996510">
        <w:trPr>
          <w:cantSplit/>
        </w:trPr>
        <w:tc>
          <w:tcPr>
            <w:tcW w:w="3441" w:type="pct"/>
            <w:hideMark/>
          </w:tcPr>
          <w:p w:rsidR="00996510" w:rsidRPr="007E73F7" w:rsidRDefault="00996510">
            <w:pPr>
              <w:numPr>
                <w:ilvl w:val="0"/>
                <w:numId w:val="9"/>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 xml:space="preserve">Įstūmę adatą visu ilgiu, išlaikykite </w:t>
            </w:r>
            <w:proofErr w:type="spellStart"/>
            <w:r w:rsidRPr="007E73F7">
              <w:rPr>
                <w:rFonts w:ascii="Times New Roman" w:eastAsia="SimSun" w:hAnsi="Times New Roman"/>
                <w:lang w:eastAsia="zh-CN"/>
              </w:rPr>
              <w:t>aplikatorių</w:t>
            </w:r>
            <w:proofErr w:type="spellEnd"/>
            <w:r w:rsidRPr="007E73F7">
              <w:rPr>
                <w:rFonts w:ascii="Times New Roman" w:eastAsia="SimSun" w:hAnsi="Times New Roman"/>
                <w:lang w:eastAsia="zh-CN"/>
              </w:rPr>
              <w:t xml:space="preserve"> toje pačioje padėtyje. Jei reikia, galite </w:t>
            </w:r>
            <w:proofErr w:type="spellStart"/>
            <w:r w:rsidRPr="007E73F7">
              <w:rPr>
                <w:rFonts w:ascii="Times New Roman" w:eastAsia="SimSun" w:hAnsi="Times New Roman"/>
                <w:lang w:eastAsia="zh-CN"/>
              </w:rPr>
              <w:t>aplikatorių</w:t>
            </w:r>
            <w:proofErr w:type="spellEnd"/>
            <w:r w:rsidRPr="007E73F7">
              <w:rPr>
                <w:rFonts w:ascii="Times New Roman" w:eastAsia="SimSun" w:hAnsi="Times New Roman"/>
                <w:lang w:eastAsia="zh-CN"/>
              </w:rPr>
              <w:t xml:space="preserve"> prilaikyti laisvąja ranka, kaip aprašyta procedūroje žemiau. Išlaisvinkite purpurinės spalvos slankiklį paspausdami jį šiek tiek žemyn. Atitraukite slankiklį iki galo, kol jis sustos (7 paveikslėlis). Implantas jau yra savo galutinėje padėtyje po oda, o adata yra uždaryta </w:t>
            </w:r>
            <w:proofErr w:type="spellStart"/>
            <w:r w:rsidRPr="007E73F7">
              <w:rPr>
                <w:rFonts w:ascii="Times New Roman" w:eastAsia="SimSun" w:hAnsi="Times New Roman"/>
                <w:lang w:eastAsia="zh-CN"/>
              </w:rPr>
              <w:t>aplikatoriaus</w:t>
            </w:r>
            <w:proofErr w:type="spellEnd"/>
            <w:r w:rsidRPr="007E73F7">
              <w:rPr>
                <w:rFonts w:ascii="Times New Roman" w:eastAsia="SimSun" w:hAnsi="Times New Roman"/>
                <w:lang w:eastAsia="zh-CN"/>
              </w:rPr>
              <w:t xml:space="preserve"> korpuse. Dabar galima </w:t>
            </w:r>
            <w:proofErr w:type="spellStart"/>
            <w:r w:rsidRPr="007E73F7">
              <w:rPr>
                <w:rFonts w:ascii="Times New Roman" w:eastAsia="SimSun" w:hAnsi="Times New Roman"/>
                <w:lang w:eastAsia="zh-CN"/>
              </w:rPr>
              <w:t>aplikatorių</w:t>
            </w:r>
            <w:proofErr w:type="spellEnd"/>
            <w:r w:rsidRPr="007E73F7">
              <w:rPr>
                <w:rFonts w:ascii="Times New Roman" w:eastAsia="SimSun" w:hAnsi="Times New Roman"/>
                <w:lang w:eastAsia="zh-CN"/>
              </w:rPr>
              <w:t xml:space="preserve"> nuimti. </w:t>
            </w:r>
            <w:r w:rsidRPr="007E73F7">
              <w:rPr>
                <w:rFonts w:ascii="Times New Roman" w:eastAsia="SimSun" w:hAnsi="Times New Roman"/>
                <w:b/>
                <w:lang w:eastAsia="zh-CN"/>
              </w:rPr>
              <w:t xml:space="preserve">Jeigu šios procedūros metu neišlaikysite </w:t>
            </w:r>
            <w:proofErr w:type="spellStart"/>
            <w:r w:rsidRPr="007E73F7">
              <w:rPr>
                <w:rFonts w:ascii="Times New Roman" w:eastAsia="SimSun" w:hAnsi="Times New Roman"/>
                <w:b/>
                <w:lang w:eastAsia="zh-CN"/>
              </w:rPr>
              <w:t>aplikatoriaus</w:t>
            </w:r>
            <w:proofErr w:type="spellEnd"/>
            <w:r w:rsidRPr="007E73F7">
              <w:rPr>
                <w:rFonts w:ascii="Times New Roman" w:eastAsia="SimSun" w:hAnsi="Times New Roman"/>
                <w:b/>
                <w:lang w:eastAsia="zh-CN"/>
              </w:rPr>
              <w:t xml:space="preserve"> vienoje ir toje pačioje padėtyje, arba jeigu purpurinės spalvos slankiklio neatitrauksite iki pat galo, šis implantas nebus tinkamai įterptas.</w:t>
            </w:r>
          </w:p>
        </w:tc>
        <w:tc>
          <w:tcPr>
            <w:tcW w:w="1559" w:type="pct"/>
            <w:hideMark/>
          </w:tcPr>
          <w:p w:rsidR="00996510" w:rsidRPr="001714DD" w:rsidRDefault="00996510">
            <w:pPr>
              <w:tabs>
                <w:tab w:val="left" w:pos="567"/>
              </w:tabs>
              <w:spacing w:after="0" w:line="260" w:lineRule="exact"/>
              <w:rPr>
                <w:rFonts w:ascii="Times New Roman" w:eastAsia="SimSun" w:hAnsi="Times New Roman"/>
                <w:lang w:eastAsia="zh-CN"/>
              </w:rPr>
            </w:pPr>
            <w:r w:rsidRPr="005135D0">
              <w:rPr>
                <w:noProof/>
              </w:rPr>
              <w:drawing>
                <wp:anchor distT="0" distB="0" distL="114300" distR="114300" simplePos="0" relativeHeight="251649024" behindDoc="0" locked="0" layoutInCell="1" allowOverlap="1">
                  <wp:simplePos x="0" y="0"/>
                  <wp:positionH relativeFrom="column">
                    <wp:posOffset>47625</wp:posOffset>
                  </wp:positionH>
                  <wp:positionV relativeFrom="paragraph">
                    <wp:posOffset>0</wp:posOffset>
                  </wp:positionV>
                  <wp:extent cx="1603375" cy="156845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3375" cy="1568450"/>
                          </a:xfrm>
                          <a:prstGeom prst="rect">
                            <a:avLst/>
                          </a:prstGeom>
                          <a:noFill/>
                        </pic:spPr>
                      </pic:pic>
                    </a:graphicData>
                  </a:graphic>
                  <wp14:sizeRelH relativeFrom="page">
                    <wp14:pctWidth>0</wp14:pctWidth>
                  </wp14:sizeRelH>
                  <wp14:sizeRelV relativeFrom="page">
                    <wp14:pctHeight>0</wp14:pctHeight>
                  </wp14:sizeRelV>
                </wp:anchor>
              </w:drawing>
            </w:r>
            <w:r w:rsidRPr="001714DD">
              <w:rPr>
                <w:rFonts w:ascii="Times New Roman" w:eastAsia="SimSun" w:hAnsi="Times New Roman"/>
                <w:lang w:eastAsia="zh-CN"/>
              </w:rPr>
              <w:t>7 paveikslėlis</w:t>
            </w:r>
          </w:p>
        </w:tc>
      </w:tr>
      <w:tr w:rsidR="00996510" w:rsidRPr="007E73F7" w:rsidTr="00996510">
        <w:trPr>
          <w:cantSplit/>
        </w:trPr>
        <w:tc>
          <w:tcPr>
            <w:tcW w:w="3441" w:type="pct"/>
            <w:hideMark/>
          </w:tcPr>
          <w:p w:rsidR="00996510" w:rsidRPr="007E73F7" w:rsidRDefault="00996510">
            <w:pPr>
              <w:numPr>
                <w:ilvl w:val="0"/>
                <w:numId w:val="9"/>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b/>
                <w:lang w:eastAsia="zh-CN"/>
              </w:rPr>
              <w:t>Po implantavimo visada apčiuopos būdu įsitikinkite, kad šis implantas tikrai yra moters rankoje.</w:t>
            </w:r>
            <w:r w:rsidRPr="007E73F7">
              <w:rPr>
                <w:rFonts w:ascii="Times New Roman" w:eastAsia="SimSun" w:hAnsi="Times New Roman"/>
                <w:lang w:eastAsia="zh-CN"/>
              </w:rPr>
              <w:t xml:space="preserve"> Apčiuopdami abu implanto galus Jūs turite gebėti patvirtinti, kad po oda yra 4 cm ilgio lazdelė (8 paveikslėlis). Žiūrėkite žemiau poskyrį „Jeigu implantas yra neapčiuopiamas</w:t>
            </w:r>
            <w:r w:rsidRPr="007E73F7">
              <w:rPr>
                <w:rFonts w:ascii="Times New Roman" w:eastAsia="SimSun" w:hAnsi="Times New Roman"/>
                <w:b/>
                <w:lang w:eastAsia="zh-CN"/>
              </w:rPr>
              <w:t>“.</w:t>
            </w:r>
          </w:p>
        </w:tc>
        <w:tc>
          <w:tcPr>
            <w:tcW w:w="1559" w:type="pct"/>
            <w:hideMark/>
          </w:tcPr>
          <w:p w:rsidR="00996510" w:rsidRPr="001714DD" w:rsidRDefault="00996510">
            <w:pPr>
              <w:tabs>
                <w:tab w:val="left" w:pos="567"/>
              </w:tabs>
              <w:spacing w:after="0" w:line="260" w:lineRule="exact"/>
              <w:rPr>
                <w:rFonts w:ascii="Times New Roman" w:eastAsia="SimSun" w:hAnsi="Times New Roman"/>
                <w:lang w:eastAsia="zh-CN"/>
              </w:rPr>
            </w:pPr>
            <w:r w:rsidRPr="005135D0">
              <w:rPr>
                <w:noProof/>
              </w:rPr>
              <w:drawing>
                <wp:anchor distT="0" distB="0" distL="114300" distR="114300" simplePos="0" relativeHeight="251650048" behindDoc="0" locked="0" layoutInCell="1" allowOverlap="1">
                  <wp:simplePos x="0" y="0"/>
                  <wp:positionH relativeFrom="column">
                    <wp:posOffset>47625</wp:posOffset>
                  </wp:positionH>
                  <wp:positionV relativeFrom="paragraph">
                    <wp:posOffset>0</wp:posOffset>
                  </wp:positionV>
                  <wp:extent cx="1606550" cy="1593850"/>
                  <wp:effectExtent l="0" t="0" r="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6550" cy="1593850"/>
                          </a:xfrm>
                          <a:prstGeom prst="rect">
                            <a:avLst/>
                          </a:prstGeom>
                          <a:noFill/>
                        </pic:spPr>
                      </pic:pic>
                    </a:graphicData>
                  </a:graphic>
                  <wp14:sizeRelH relativeFrom="page">
                    <wp14:pctWidth>0</wp14:pctWidth>
                  </wp14:sizeRelH>
                  <wp14:sizeRelV relativeFrom="page">
                    <wp14:pctHeight>0</wp14:pctHeight>
                  </wp14:sizeRelV>
                </wp:anchor>
              </w:drawing>
            </w:r>
            <w:r w:rsidRPr="001714DD">
              <w:rPr>
                <w:rFonts w:ascii="Times New Roman" w:eastAsia="SimSun" w:hAnsi="Times New Roman"/>
                <w:lang w:eastAsia="zh-CN"/>
              </w:rPr>
              <w:t>8 paveikslėlis</w:t>
            </w:r>
          </w:p>
        </w:tc>
      </w:tr>
    </w:tbl>
    <w:p w:rsidR="00996510" w:rsidRPr="007E73F7" w:rsidRDefault="00996510" w:rsidP="00996510">
      <w:pPr>
        <w:pStyle w:val="Sraopastraipa"/>
        <w:numPr>
          <w:ilvl w:val="0"/>
          <w:numId w:val="10"/>
        </w:numPr>
        <w:ind w:left="567" w:hanging="567"/>
        <w:rPr>
          <w:lang w:val="lt-LT"/>
        </w:rPr>
      </w:pPr>
      <w:r w:rsidRPr="007E73F7">
        <w:rPr>
          <w:lang w:val="lt-LT"/>
        </w:rPr>
        <w:t xml:space="preserve">Ant įterpimo vietos užklijuokite nedidelį </w:t>
      </w:r>
      <w:proofErr w:type="spellStart"/>
      <w:r w:rsidRPr="007E73F7">
        <w:rPr>
          <w:lang w:val="lt-LT"/>
        </w:rPr>
        <w:t>pleistriuką</w:t>
      </w:r>
      <w:proofErr w:type="spellEnd"/>
      <w:r w:rsidRPr="007E73F7">
        <w:rPr>
          <w:lang w:val="lt-LT"/>
        </w:rPr>
        <w:t>. Paprašykite, kad moteris apčiuoptų implantą.</w:t>
      </w:r>
    </w:p>
    <w:p w:rsidR="00996510" w:rsidRPr="007E73F7" w:rsidRDefault="00996510" w:rsidP="00996510">
      <w:pPr>
        <w:pStyle w:val="Sraopastraipa"/>
        <w:numPr>
          <w:ilvl w:val="0"/>
          <w:numId w:val="10"/>
        </w:numPr>
        <w:ind w:left="567" w:hanging="567"/>
        <w:rPr>
          <w:lang w:val="lt-LT"/>
        </w:rPr>
      </w:pPr>
      <w:r w:rsidRPr="007E73F7">
        <w:rPr>
          <w:lang w:val="lt-LT"/>
        </w:rPr>
        <w:t xml:space="preserve">Norėdami sumažinti kraujosruvą, po spaudžiamuoju tvarsčiu padėkite sterilios marlės gumulėlį. Moteris šį spaudžiamąjį tvarstį gali nusiimti po 24 valandų, o ant įterpimo vietos esantį </w:t>
      </w:r>
      <w:proofErr w:type="spellStart"/>
      <w:r w:rsidRPr="007E73F7">
        <w:rPr>
          <w:lang w:val="lt-LT"/>
        </w:rPr>
        <w:t>pleistriuką</w:t>
      </w:r>
      <w:proofErr w:type="spellEnd"/>
      <w:r w:rsidRPr="007E73F7">
        <w:rPr>
          <w:lang w:val="lt-LT"/>
        </w:rPr>
        <w:t xml:space="preserve"> - po 3-5 dienų.</w:t>
      </w:r>
    </w:p>
    <w:p w:rsidR="00996510" w:rsidRPr="007E73F7" w:rsidRDefault="00996510" w:rsidP="00996510">
      <w:pPr>
        <w:pStyle w:val="Sraopastraipa"/>
        <w:numPr>
          <w:ilvl w:val="0"/>
          <w:numId w:val="10"/>
        </w:numPr>
        <w:ind w:left="567" w:hanging="567"/>
        <w:rPr>
          <w:lang w:val="lt-LT"/>
        </w:rPr>
      </w:pPr>
      <w:r w:rsidRPr="007E73F7">
        <w:rPr>
          <w:lang w:val="lt-LT"/>
        </w:rPr>
        <w:t>Užpildykite Vartotojos kortelę ir atiduokite ją moteriai saugoti. Be to, užpildykite lipniąsias etiketes ir įklijuokite jas moters ligos istorijoje. Jeigu naudojama elektroninė ligos istorija, tuomet į ją reikia perrašyti informaciją nuo lipniųjų etikečių.</w:t>
      </w:r>
    </w:p>
    <w:p w:rsidR="00996510" w:rsidRPr="007E73F7" w:rsidRDefault="00996510" w:rsidP="00996510">
      <w:pPr>
        <w:pStyle w:val="Sraopastraipa"/>
        <w:numPr>
          <w:ilvl w:val="0"/>
          <w:numId w:val="10"/>
        </w:numPr>
        <w:ind w:left="567" w:hanging="567"/>
        <w:rPr>
          <w:lang w:val="lt-LT"/>
        </w:rPr>
      </w:pPr>
      <w:proofErr w:type="spellStart"/>
      <w:r w:rsidRPr="007E73F7">
        <w:rPr>
          <w:lang w:val="lt-LT"/>
        </w:rPr>
        <w:lastRenderedPageBreak/>
        <w:t>Aplikatorius</w:t>
      </w:r>
      <w:proofErr w:type="spellEnd"/>
      <w:r w:rsidRPr="007E73F7">
        <w:rPr>
          <w:lang w:val="lt-LT"/>
        </w:rPr>
        <w:t xml:space="preserve"> yra skirtas tik vienkartiniam vartojimui ir turi būti išmestas laikantis biologiškai pavojingoms atliekoms taikomų vietinių reikalavimų.</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b/>
          <w:lang w:eastAsia="zh-CN"/>
        </w:rPr>
      </w:pPr>
      <w:r w:rsidRPr="007E73F7">
        <w:rPr>
          <w:rFonts w:ascii="Times New Roman" w:eastAsia="SimSun" w:hAnsi="Times New Roman"/>
          <w:b/>
          <w:lang w:eastAsia="zh-CN"/>
        </w:rPr>
        <w:t>Jeigu implantas yra neapčiuopiamas</w:t>
      </w:r>
    </w:p>
    <w:p w:rsidR="00996510" w:rsidRPr="007E73F7" w:rsidRDefault="00996510" w:rsidP="00996510">
      <w:pPr>
        <w:tabs>
          <w:tab w:val="left" w:pos="567"/>
        </w:tabs>
        <w:spacing w:after="0" w:line="260" w:lineRule="exact"/>
        <w:rPr>
          <w:rFonts w:ascii="Times New Roman" w:eastAsia="SimSun" w:hAnsi="Times New Roman"/>
          <w:b/>
          <w:lang w:eastAsia="zh-CN"/>
        </w:rPr>
      </w:pPr>
    </w:p>
    <w:p w:rsidR="00996510" w:rsidRPr="007E73F7" w:rsidRDefault="00996510" w:rsidP="00996510">
      <w:pPr>
        <w:tabs>
          <w:tab w:val="left" w:pos="567"/>
        </w:tabs>
        <w:spacing w:after="0" w:line="260" w:lineRule="exact"/>
        <w:rPr>
          <w:rFonts w:ascii="Times New Roman" w:hAnsi="Times New Roman"/>
        </w:rPr>
      </w:pPr>
      <w:r w:rsidRPr="007E73F7">
        <w:rPr>
          <w:rFonts w:ascii="Times New Roman" w:eastAsia="SimSun" w:hAnsi="Times New Roman"/>
          <w:b/>
          <w:lang w:eastAsia="zh-CN"/>
        </w:rPr>
        <w:t>Jeigu negalite apčiuopti implanto arba abejojate jo buvimu, implantas gali būti neįterptas arba jis gali būti įterptas giliai.</w:t>
      </w:r>
    </w:p>
    <w:p w:rsidR="00996510" w:rsidRPr="007E73F7" w:rsidRDefault="00996510" w:rsidP="00996510">
      <w:pPr>
        <w:numPr>
          <w:ilvl w:val="0"/>
          <w:numId w:val="11"/>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 xml:space="preserve">Patikrinkite </w:t>
      </w:r>
      <w:proofErr w:type="spellStart"/>
      <w:r w:rsidRPr="007E73F7">
        <w:rPr>
          <w:rFonts w:ascii="Times New Roman" w:eastAsia="SimSun" w:hAnsi="Times New Roman"/>
          <w:lang w:eastAsia="zh-CN"/>
        </w:rPr>
        <w:t>aplikatorių</w:t>
      </w:r>
      <w:proofErr w:type="spellEnd"/>
      <w:r w:rsidRPr="007E73F7">
        <w:rPr>
          <w:rFonts w:ascii="Times New Roman" w:eastAsia="SimSun" w:hAnsi="Times New Roman"/>
          <w:lang w:eastAsia="zh-CN"/>
        </w:rPr>
        <w:t>. Adata turi būti visiškai atitraukta, o matytis turi tik purpurinis užrakto galiukas.</w:t>
      </w:r>
    </w:p>
    <w:p w:rsidR="00996510" w:rsidRPr="007E73F7" w:rsidRDefault="00996510" w:rsidP="00996510">
      <w:pPr>
        <w:numPr>
          <w:ilvl w:val="0"/>
          <w:numId w:val="11"/>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 xml:space="preserve">Pasitelkite kitus metodus, kad patvirtintumėte implanto buvimą. Atsižvelgiant į implanto </w:t>
      </w:r>
      <w:proofErr w:type="spellStart"/>
      <w:r w:rsidRPr="007E73F7">
        <w:rPr>
          <w:rFonts w:ascii="Times New Roman" w:eastAsia="SimSun" w:hAnsi="Times New Roman"/>
          <w:lang w:eastAsia="zh-CN"/>
        </w:rPr>
        <w:t>rentgenokontrastinį</w:t>
      </w:r>
      <w:proofErr w:type="spellEnd"/>
      <w:r w:rsidRPr="007E73F7">
        <w:rPr>
          <w:rFonts w:ascii="Times New Roman" w:eastAsia="SimSun" w:hAnsi="Times New Roman"/>
          <w:lang w:eastAsia="zh-CN"/>
        </w:rPr>
        <w:t xml:space="preserve"> pobūdį, tinkami lokalizavimo metodai yra dvimatė </w:t>
      </w:r>
      <w:proofErr w:type="spellStart"/>
      <w:r w:rsidRPr="007E73F7">
        <w:rPr>
          <w:rFonts w:ascii="Times New Roman" w:eastAsia="SimSun" w:hAnsi="Times New Roman"/>
          <w:lang w:eastAsia="zh-CN"/>
        </w:rPr>
        <w:t>rentgenografija</w:t>
      </w:r>
      <w:proofErr w:type="spellEnd"/>
      <w:r w:rsidRPr="007E73F7">
        <w:rPr>
          <w:rFonts w:ascii="Times New Roman" w:eastAsia="SimSun" w:hAnsi="Times New Roman"/>
          <w:lang w:eastAsia="zh-CN"/>
        </w:rPr>
        <w:t xml:space="preserve"> ir rentgeno kompiuterinė tomografija (KT). Gali būti taikomas skanavimas ultragarsu (UG) naudojant aukšto dažnio (10 MHz arba didesnio) linijinį </w:t>
      </w:r>
      <w:proofErr w:type="spellStart"/>
      <w:r w:rsidRPr="007E73F7">
        <w:rPr>
          <w:rFonts w:ascii="Times New Roman" w:eastAsia="SimSun" w:hAnsi="Times New Roman"/>
          <w:lang w:eastAsia="zh-CN"/>
        </w:rPr>
        <w:t>transduktorių</w:t>
      </w:r>
      <w:proofErr w:type="spellEnd"/>
      <w:r w:rsidRPr="007E73F7">
        <w:rPr>
          <w:rFonts w:ascii="Times New Roman" w:eastAsia="SimSun" w:hAnsi="Times New Roman"/>
          <w:lang w:eastAsia="zh-CN"/>
        </w:rPr>
        <w:t xml:space="preserve"> ir magnetinio rezonanso tomografija (MRT). Prieš taikant rentgeno spinduliuotę: KT, UG ar MRT - šio implanto lokalizavimui, rekomenduojama kreiptis patarimo į vietinį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tiekėją. Jeigu šie vaizdo gavimo metodai nepavyktų, patartina patikrinti implanto buvimą matuojant </w:t>
      </w:r>
      <w:proofErr w:type="spellStart"/>
      <w:r w:rsidRPr="007E73F7">
        <w:rPr>
          <w:rFonts w:ascii="Times New Roman" w:eastAsia="SimSun" w:hAnsi="Times New Roman"/>
          <w:lang w:eastAsia="zh-CN"/>
        </w:rPr>
        <w:t>etonogestrelio</w:t>
      </w:r>
      <w:proofErr w:type="spellEnd"/>
      <w:r w:rsidRPr="007E73F7">
        <w:rPr>
          <w:rFonts w:ascii="Times New Roman" w:eastAsia="SimSun" w:hAnsi="Times New Roman"/>
          <w:lang w:eastAsia="zh-CN"/>
        </w:rPr>
        <w:t xml:space="preserve"> koncentraciją tiriamosios kraujo mėginyje. Šiuo atveju vietinis tiekėjas pateiks atitinkamą procedūrą.</w:t>
      </w:r>
    </w:p>
    <w:p w:rsidR="00996510" w:rsidRPr="007E73F7" w:rsidRDefault="00996510" w:rsidP="00996510">
      <w:pPr>
        <w:numPr>
          <w:ilvl w:val="0"/>
          <w:numId w:val="11"/>
        </w:numPr>
        <w:tabs>
          <w:tab w:val="left" w:pos="567"/>
        </w:tabs>
        <w:spacing w:after="0" w:line="260" w:lineRule="exact"/>
        <w:ind w:left="567" w:hanging="567"/>
        <w:rPr>
          <w:rFonts w:ascii="Times New Roman" w:eastAsia="SimSun" w:hAnsi="Times New Roman"/>
          <w:b/>
          <w:lang w:eastAsia="zh-CN"/>
        </w:rPr>
      </w:pPr>
      <w:r w:rsidRPr="007E73F7">
        <w:rPr>
          <w:rFonts w:ascii="Times New Roman" w:eastAsia="SimSun" w:hAnsi="Times New Roman"/>
          <w:b/>
          <w:lang w:eastAsia="zh-CN"/>
        </w:rPr>
        <w:t>Kol implanto buvimas bus patvirtintas, pacientei būtina naudotis nehormoniniais kontracepcijos metodais.</w:t>
      </w:r>
    </w:p>
    <w:p w:rsidR="00996510" w:rsidRPr="007E73F7" w:rsidRDefault="00996510" w:rsidP="00996510">
      <w:pPr>
        <w:numPr>
          <w:ilvl w:val="0"/>
          <w:numId w:val="11"/>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 xml:space="preserve">Aptikus implantą, tačiau negalint jo apčiuopti, rekomenduojama jį kaip įmanoma greičiau pašalinti (žr. žemiau </w:t>
      </w:r>
      <w:r w:rsidRPr="007E73F7">
        <w:rPr>
          <w:rFonts w:ascii="Times New Roman" w:eastAsia="SimSun" w:hAnsi="Times New Roman"/>
          <w:i/>
          <w:lang w:eastAsia="zh-CN"/>
        </w:rPr>
        <w:t>Neapčiuopiamo implanto aptikimas ir pašalinimas</w:t>
      </w:r>
      <w:r w:rsidRPr="007E73F7">
        <w:rPr>
          <w:rFonts w:ascii="Times New Roman" w:eastAsia="SimSun" w:hAnsi="Times New Roman"/>
          <w:lang w:eastAsia="zh-CN"/>
        </w:rPr>
        <w:t xml:space="preserve"> bei PCS 4.4 skyrių).</w:t>
      </w:r>
    </w:p>
    <w:p w:rsidR="00996510" w:rsidRPr="007E73F7" w:rsidRDefault="00996510" w:rsidP="00996510">
      <w:pPr>
        <w:tabs>
          <w:tab w:val="left" w:pos="567"/>
        </w:tabs>
        <w:spacing w:after="0" w:line="260" w:lineRule="exact"/>
        <w:ind w:left="567" w:hanging="567"/>
        <w:rPr>
          <w:rFonts w:ascii="Times New Roman" w:eastAsia="SimSun" w:hAnsi="Times New Roman"/>
          <w:lang w:eastAsia="zh-CN"/>
        </w:rPr>
      </w:pPr>
    </w:p>
    <w:p w:rsidR="00996510" w:rsidRPr="007E73F7" w:rsidRDefault="00996510" w:rsidP="00996510">
      <w:pPr>
        <w:keepNext/>
        <w:keepLines/>
        <w:tabs>
          <w:tab w:val="left" w:pos="567"/>
        </w:tabs>
        <w:spacing w:after="0" w:line="260" w:lineRule="exact"/>
        <w:jc w:val="both"/>
        <w:outlineLvl w:val="3"/>
        <w:rPr>
          <w:rFonts w:ascii="Times New Roman" w:eastAsia="SimSun" w:hAnsi="Times New Roman"/>
          <w:b/>
          <w:lang w:eastAsia="en-US"/>
        </w:rPr>
      </w:pPr>
      <w:r w:rsidRPr="007E73F7">
        <w:rPr>
          <w:rFonts w:ascii="Times New Roman" w:eastAsia="SimSun" w:hAnsi="Times New Roman"/>
          <w:b/>
          <w:lang w:eastAsia="en-US"/>
        </w:rPr>
        <w:t>7.3</w:t>
      </w:r>
      <w:r w:rsidRPr="007E73F7">
        <w:rPr>
          <w:rFonts w:ascii="Times New Roman" w:eastAsia="SimSun" w:hAnsi="Times New Roman"/>
          <w:b/>
          <w:lang w:eastAsia="en-US"/>
        </w:rPr>
        <w:tab/>
        <w:t xml:space="preserve">Kaip pašalinti </w:t>
      </w:r>
      <w:proofErr w:type="spellStart"/>
      <w:r w:rsidRPr="007E73F7">
        <w:rPr>
          <w:rFonts w:ascii="Times New Roman" w:eastAsia="SimSun" w:hAnsi="Times New Roman"/>
          <w:b/>
          <w:lang w:eastAsia="en-US"/>
        </w:rPr>
        <w:t>Nexplanon</w:t>
      </w:r>
      <w:proofErr w:type="spellEnd"/>
    </w:p>
    <w:p w:rsidR="00996510" w:rsidRPr="007E73F7" w:rsidRDefault="00996510" w:rsidP="00996510">
      <w:pPr>
        <w:keepNext/>
        <w:keepLines/>
        <w:tabs>
          <w:tab w:val="left" w:pos="567"/>
        </w:tabs>
        <w:spacing w:after="0" w:line="260" w:lineRule="exact"/>
        <w:ind w:left="567" w:hanging="567"/>
        <w:rPr>
          <w:rFonts w:ascii="Times New Roman" w:eastAsia="SimSun" w:hAnsi="Times New Roman"/>
          <w:lang w:eastAsia="zh-CN"/>
        </w:rPr>
      </w:pPr>
    </w:p>
    <w:p w:rsidR="00996510" w:rsidRPr="007E73F7" w:rsidRDefault="00996510" w:rsidP="00996510">
      <w:pPr>
        <w:keepNext/>
        <w:keepLines/>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Prieš pradėdamas pašalinimo procedūrą SPS turi Vartotojo kortelėje pasižiūrėti, kurioje vietoje implantas yra. Apčiuopdami pasitikrinkite tikslią implanto buvimo vietą rankoje. Jeigu implanto apčiuopti nepavyksta, žiūrėkite poskyrį „</w:t>
      </w:r>
      <w:r w:rsidRPr="007E73F7">
        <w:rPr>
          <w:rFonts w:ascii="Times New Roman" w:eastAsia="SimSun" w:hAnsi="Times New Roman"/>
          <w:i/>
          <w:iCs/>
          <w:lang w:eastAsia="zh-CN"/>
        </w:rPr>
        <w:t>Neapčiuopiamo implanto aptikimas ir pašalinimas</w:t>
      </w:r>
      <w:r w:rsidRPr="007E73F7">
        <w:rPr>
          <w:rFonts w:ascii="Times New Roman" w:eastAsia="SimSun" w:hAnsi="Times New Roman"/>
          <w:lang w:eastAsia="zh-CN"/>
        </w:rPr>
        <w:t>“ žemiau.</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b/>
          <w:bCs/>
          <w:i/>
          <w:lang w:eastAsia="zh-CN"/>
        </w:rPr>
      </w:pPr>
      <w:r w:rsidRPr="007E73F7">
        <w:rPr>
          <w:rFonts w:ascii="Times New Roman" w:eastAsia="SimSun" w:hAnsi="Times New Roman"/>
          <w:b/>
          <w:bCs/>
          <w:i/>
          <w:lang w:eastAsia="zh-CN"/>
        </w:rPr>
        <w:t>Apčiuopiamo implanto pašalinimo procedūra</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roofErr w:type="spellStart"/>
      <w:r w:rsidRPr="007E73F7">
        <w:rPr>
          <w:rFonts w:ascii="Times New Roman" w:eastAsia="SimSun" w:hAnsi="Times New Roman"/>
          <w:lang w:eastAsia="zh-CN"/>
        </w:rPr>
        <w:t>Aseptinėmis</w:t>
      </w:r>
      <w:proofErr w:type="spellEnd"/>
      <w:r w:rsidRPr="007E73F7">
        <w:rPr>
          <w:rFonts w:ascii="Times New Roman" w:eastAsia="SimSun" w:hAnsi="Times New Roman"/>
          <w:lang w:eastAsia="zh-CN"/>
        </w:rPr>
        <w:t xml:space="preserve"> sąlygomis implantą gali pašalinti tik SPS, susipažinęs su šia pašalinimo metodika.</w:t>
      </w:r>
    </w:p>
    <w:p w:rsidR="00996510" w:rsidRPr="007E73F7" w:rsidRDefault="00996510" w:rsidP="00996510">
      <w:pPr>
        <w:tabs>
          <w:tab w:val="left" w:pos="567"/>
        </w:tabs>
        <w:spacing w:after="0" w:line="260" w:lineRule="exact"/>
        <w:rPr>
          <w:rFonts w:ascii="Times New Roman" w:eastAsia="SimSun" w:hAnsi="Times New Roman"/>
          <w:lang w:eastAsia="zh-CN"/>
        </w:rPr>
      </w:pPr>
    </w:p>
    <w:tbl>
      <w:tblPr>
        <w:tblW w:w="5000" w:type="pct"/>
        <w:tblLook w:val="00A0" w:firstRow="1" w:lastRow="0" w:firstColumn="1" w:lastColumn="0" w:noHBand="0" w:noVBand="0"/>
      </w:tblPr>
      <w:tblGrid>
        <w:gridCol w:w="3091"/>
        <w:gridCol w:w="1351"/>
        <w:gridCol w:w="1712"/>
        <w:gridCol w:w="518"/>
        <w:gridCol w:w="2688"/>
      </w:tblGrid>
      <w:tr w:rsidR="00996510" w:rsidRPr="007E73F7" w:rsidTr="00996510">
        <w:trPr>
          <w:cantSplit/>
        </w:trPr>
        <w:tc>
          <w:tcPr>
            <w:tcW w:w="3626" w:type="pct"/>
            <w:gridSpan w:val="4"/>
            <w:hideMark/>
          </w:tcPr>
          <w:p w:rsidR="00996510" w:rsidRPr="007E73F7" w:rsidRDefault="00996510">
            <w:pPr>
              <w:numPr>
                <w:ilvl w:val="0"/>
                <w:numId w:val="12"/>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Nuvalykite numatomą pjūvio vietą bei patepkite antiseptiku. Apčiuopkite implantą ir pažymėkite, pvz., steriliu žymekliu, jo tolimąjį galą (esantį arčiau alkūnės) (9 paveikslėlis).</w:t>
            </w:r>
          </w:p>
        </w:tc>
        <w:tc>
          <w:tcPr>
            <w:tcW w:w="1374" w:type="pct"/>
            <w:hideMark/>
          </w:tcPr>
          <w:p w:rsidR="00996510" w:rsidRPr="001714DD" w:rsidRDefault="00996510">
            <w:pPr>
              <w:tabs>
                <w:tab w:val="left" w:pos="567"/>
              </w:tabs>
              <w:spacing w:after="0" w:line="260" w:lineRule="exact"/>
              <w:rPr>
                <w:rFonts w:ascii="Times New Roman" w:eastAsia="SimSun" w:hAnsi="Times New Roman"/>
                <w:lang w:eastAsia="zh-CN"/>
              </w:rPr>
            </w:pPr>
            <w:r w:rsidRPr="005135D0">
              <w:rPr>
                <w:noProof/>
              </w:rPr>
              <w:drawing>
                <wp:anchor distT="0" distB="0" distL="114300" distR="114300" simplePos="0" relativeHeight="251651072" behindDoc="0" locked="0" layoutInCell="1" allowOverlap="1">
                  <wp:simplePos x="0" y="0"/>
                  <wp:positionH relativeFrom="column">
                    <wp:posOffset>60325</wp:posOffset>
                  </wp:positionH>
                  <wp:positionV relativeFrom="paragraph">
                    <wp:posOffset>0</wp:posOffset>
                  </wp:positionV>
                  <wp:extent cx="1557655" cy="1677670"/>
                  <wp:effectExtent l="0" t="0" r="444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7655" cy="1677670"/>
                          </a:xfrm>
                          <a:prstGeom prst="rect">
                            <a:avLst/>
                          </a:prstGeom>
                          <a:noFill/>
                        </pic:spPr>
                      </pic:pic>
                    </a:graphicData>
                  </a:graphic>
                  <wp14:sizeRelH relativeFrom="page">
                    <wp14:pctWidth>0</wp14:pctWidth>
                  </wp14:sizeRelH>
                  <wp14:sizeRelV relativeFrom="page">
                    <wp14:pctHeight>0</wp14:pctHeight>
                  </wp14:sizeRelV>
                </wp:anchor>
              </w:drawing>
            </w:r>
            <w:r w:rsidRPr="007E73F7">
              <w:rPr>
                <w:rFonts w:ascii="Times New Roman" w:eastAsia="SimSun" w:hAnsi="Times New Roman"/>
                <w:lang w:eastAsia="zh-CN"/>
              </w:rPr>
              <w:t>9 paveikslėlis</w:t>
            </w:r>
          </w:p>
        </w:tc>
      </w:tr>
      <w:tr w:rsidR="00996510" w:rsidRPr="007E73F7" w:rsidTr="00996510">
        <w:trPr>
          <w:cantSplit/>
        </w:trPr>
        <w:tc>
          <w:tcPr>
            <w:tcW w:w="3626" w:type="pct"/>
            <w:gridSpan w:val="4"/>
            <w:hideMark/>
          </w:tcPr>
          <w:p w:rsidR="00996510" w:rsidRPr="007E73F7" w:rsidRDefault="00996510">
            <w:pPr>
              <w:numPr>
                <w:ilvl w:val="0"/>
                <w:numId w:val="12"/>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lastRenderedPageBreak/>
              <w:t xml:space="preserve">Nuskausminkite, pvz., nuo 0,5 ml iki 1 ml 1 % </w:t>
            </w:r>
            <w:proofErr w:type="spellStart"/>
            <w:r w:rsidRPr="007E73F7">
              <w:rPr>
                <w:rFonts w:ascii="Times New Roman" w:eastAsia="SimSun" w:hAnsi="Times New Roman"/>
                <w:lang w:eastAsia="zh-CN"/>
              </w:rPr>
              <w:t>lidokaino</w:t>
            </w:r>
            <w:proofErr w:type="spellEnd"/>
            <w:r w:rsidRPr="007E73F7">
              <w:rPr>
                <w:rFonts w:ascii="Times New Roman" w:eastAsia="SimSun" w:hAnsi="Times New Roman"/>
                <w:lang w:eastAsia="zh-CN"/>
              </w:rPr>
              <w:t xml:space="preserve"> tirpalu, pažymėtąją vietą rankoje, kur bus daromas pjūvis (10 paveikslėlis). Užtikrinkite, kad vietinio anestetiko sušvirkšite po implantu, kad jis išliktų arti odos paviršiaus.</w:t>
            </w:r>
          </w:p>
        </w:tc>
        <w:tc>
          <w:tcPr>
            <w:tcW w:w="1374" w:type="pct"/>
            <w:hideMark/>
          </w:tcPr>
          <w:p w:rsidR="00996510" w:rsidRPr="001714DD" w:rsidRDefault="00996510">
            <w:pPr>
              <w:tabs>
                <w:tab w:val="left" w:pos="567"/>
              </w:tabs>
              <w:spacing w:after="0" w:line="260" w:lineRule="exact"/>
              <w:rPr>
                <w:rFonts w:ascii="Times New Roman" w:eastAsia="SimSun" w:hAnsi="Times New Roman"/>
                <w:lang w:eastAsia="zh-CN"/>
              </w:rPr>
            </w:pPr>
            <w:r w:rsidRPr="005135D0">
              <w:rPr>
                <w:noProof/>
              </w:rPr>
              <w:drawing>
                <wp:anchor distT="0" distB="0" distL="114300" distR="114300" simplePos="0" relativeHeight="251652096" behindDoc="0" locked="0" layoutInCell="1" allowOverlap="1">
                  <wp:simplePos x="0" y="0"/>
                  <wp:positionH relativeFrom="column">
                    <wp:posOffset>60325</wp:posOffset>
                  </wp:positionH>
                  <wp:positionV relativeFrom="paragraph">
                    <wp:posOffset>17145</wp:posOffset>
                  </wp:positionV>
                  <wp:extent cx="1550035" cy="1668780"/>
                  <wp:effectExtent l="0" t="0" r="0"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0035" cy="1668780"/>
                          </a:xfrm>
                          <a:prstGeom prst="rect">
                            <a:avLst/>
                          </a:prstGeom>
                          <a:noFill/>
                        </pic:spPr>
                      </pic:pic>
                    </a:graphicData>
                  </a:graphic>
                  <wp14:sizeRelH relativeFrom="page">
                    <wp14:pctWidth>0</wp14:pctWidth>
                  </wp14:sizeRelH>
                  <wp14:sizeRelV relativeFrom="page">
                    <wp14:pctHeight>0</wp14:pctHeight>
                  </wp14:sizeRelV>
                </wp:anchor>
              </w:drawing>
            </w:r>
            <w:r w:rsidRPr="007E73F7">
              <w:rPr>
                <w:rFonts w:ascii="Times New Roman" w:eastAsia="SimSun" w:hAnsi="Times New Roman"/>
                <w:lang w:eastAsia="zh-CN"/>
              </w:rPr>
              <w:t>10 paveikslėlis</w:t>
            </w:r>
          </w:p>
        </w:tc>
      </w:tr>
      <w:tr w:rsidR="00996510" w:rsidRPr="007E73F7" w:rsidTr="00996510">
        <w:trPr>
          <w:cantSplit/>
        </w:trPr>
        <w:tc>
          <w:tcPr>
            <w:tcW w:w="3626" w:type="pct"/>
            <w:gridSpan w:val="4"/>
            <w:hideMark/>
          </w:tcPr>
          <w:p w:rsidR="00996510" w:rsidRPr="007E73F7" w:rsidRDefault="00996510">
            <w:pPr>
              <w:numPr>
                <w:ilvl w:val="0"/>
                <w:numId w:val="12"/>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Prispauskite artimąjį implanto galą (11 paveikslėlis), kad jį stabilizuotumėte. Gali atsirasti iškilimas, rodantis tolimąjį implanto galą. Pradėdami nuo tolimojo implanto galo, išilgai įpjaukite 2 mm alkūnės kryptimi.</w:t>
            </w:r>
          </w:p>
        </w:tc>
        <w:tc>
          <w:tcPr>
            <w:tcW w:w="1374" w:type="pct"/>
            <w:hideMark/>
          </w:tcPr>
          <w:p w:rsidR="00996510" w:rsidRPr="001714DD" w:rsidRDefault="00996510">
            <w:pPr>
              <w:tabs>
                <w:tab w:val="left" w:pos="567"/>
              </w:tabs>
              <w:spacing w:after="0" w:line="260" w:lineRule="exact"/>
              <w:rPr>
                <w:rFonts w:ascii="Times New Roman" w:eastAsia="SimSun" w:hAnsi="Times New Roman"/>
                <w:lang w:eastAsia="zh-CN"/>
              </w:rPr>
            </w:pPr>
            <w:r w:rsidRPr="005135D0">
              <w:rPr>
                <w:noProof/>
              </w:rPr>
              <w:drawing>
                <wp:anchor distT="0" distB="0" distL="114300" distR="114300" simplePos="0" relativeHeight="251653120" behindDoc="0" locked="0" layoutInCell="1" allowOverlap="1">
                  <wp:simplePos x="0" y="0"/>
                  <wp:positionH relativeFrom="column">
                    <wp:posOffset>100965</wp:posOffset>
                  </wp:positionH>
                  <wp:positionV relativeFrom="paragraph">
                    <wp:posOffset>2540</wp:posOffset>
                  </wp:positionV>
                  <wp:extent cx="1560195" cy="1680210"/>
                  <wp:effectExtent l="0" t="0" r="190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0195" cy="1680210"/>
                          </a:xfrm>
                          <a:prstGeom prst="rect">
                            <a:avLst/>
                          </a:prstGeom>
                          <a:noFill/>
                        </pic:spPr>
                      </pic:pic>
                    </a:graphicData>
                  </a:graphic>
                  <wp14:sizeRelH relativeFrom="page">
                    <wp14:pctWidth>0</wp14:pctWidth>
                  </wp14:sizeRelH>
                  <wp14:sizeRelV relativeFrom="page">
                    <wp14:pctHeight>0</wp14:pctHeight>
                  </wp14:sizeRelV>
                </wp:anchor>
              </w:drawing>
            </w:r>
            <w:r w:rsidRPr="007E73F7">
              <w:rPr>
                <w:rFonts w:ascii="Times New Roman" w:eastAsia="SimSun" w:hAnsi="Times New Roman"/>
                <w:lang w:eastAsia="zh-CN"/>
              </w:rPr>
              <w:t>11 paveikslėlis</w:t>
            </w:r>
          </w:p>
        </w:tc>
      </w:tr>
      <w:tr w:rsidR="00996510" w:rsidRPr="007E73F7" w:rsidTr="00996510">
        <w:trPr>
          <w:cantSplit/>
        </w:trPr>
        <w:tc>
          <w:tcPr>
            <w:tcW w:w="3626" w:type="pct"/>
            <w:gridSpan w:val="4"/>
            <w:hideMark/>
          </w:tcPr>
          <w:p w:rsidR="00996510" w:rsidRPr="007E73F7" w:rsidRDefault="00996510">
            <w:pPr>
              <w:numPr>
                <w:ilvl w:val="0"/>
                <w:numId w:val="12"/>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Švelniai paspauskite implantą link pjūvio, kol pamatysite jo galiuką. Suimkite implantą spaustuku (geriausia lenktu moskito tipo spaustuku) ir ištraukite (12 paveikslėlis).</w:t>
            </w:r>
          </w:p>
        </w:tc>
        <w:tc>
          <w:tcPr>
            <w:tcW w:w="1374" w:type="pct"/>
            <w:hideMark/>
          </w:tcPr>
          <w:p w:rsidR="00996510" w:rsidRPr="001714DD" w:rsidRDefault="00996510">
            <w:pPr>
              <w:tabs>
                <w:tab w:val="left" w:pos="567"/>
              </w:tabs>
              <w:spacing w:after="0" w:line="260" w:lineRule="exact"/>
              <w:rPr>
                <w:rFonts w:ascii="Times New Roman" w:eastAsia="SimSun" w:hAnsi="Times New Roman"/>
                <w:lang w:eastAsia="zh-CN"/>
              </w:rPr>
            </w:pPr>
            <w:r w:rsidRPr="005135D0">
              <w:rPr>
                <w:noProof/>
              </w:rPr>
              <w:drawing>
                <wp:anchor distT="0" distB="0" distL="114300" distR="114300" simplePos="0" relativeHeight="251654144" behindDoc="0" locked="0" layoutInCell="1" allowOverlap="1">
                  <wp:simplePos x="0" y="0"/>
                  <wp:positionH relativeFrom="column">
                    <wp:posOffset>100965</wp:posOffset>
                  </wp:positionH>
                  <wp:positionV relativeFrom="paragraph">
                    <wp:posOffset>26670</wp:posOffset>
                  </wp:positionV>
                  <wp:extent cx="1569720" cy="1691005"/>
                  <wp:effectExtent l="0" t="0" r="0" b="44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9720" cy="1691005"/>
                          </a:xfrm>
                          <a:prstGeom prst="rect">
                            <a:avLst/>
                          </a:prstGeom>
                          <a:noFill/>
                        </pic:spPr>
                      </pic:pic>
                    </a:graphicData>
                  </a:graphic>
                  <wp14:sizeRelH relativeFrom="page">
                    <wp14:pctWidth>0</wp14:pctWidth>
                  </wp14:sizeRelH>
                  <wp14:sizeRelV relativeFrom="page">
                    <wp14:pctHeight>0</wp14:pctHeight>
                  </wp14:sizeRelV>
                </wp:anchor>
              </w:drawing>
            </w:r>
            <w:r w:rsidRPr="007E73F7">
              <w:rPr>
                <w:rFonts w:ascii="Times New Roman" w:eastAsia="SimSun" w:hAnsi="Times New Roman"/>
                <w:lang w:eastAsia="zh-CN"/>
              </w:rPr>
              <w:t>12 paveikslėlis</w:t>
            </w:r>
          </w:p>
        </w:tc>
      </w:tr>
      <w:tr w:rsidR="00996510" w:rsidRPr="007E73F7" w:rsidTr="00996510">
        <w:trPr>
          <w:cantSplit/>
        </w:trPr>
        <w:tc>
          <w:tcPr>
            <w:tcW w:w="5000" w:type="pct"/>
            <w:gridSpan w:val="5"/>
            <w:hideMark/>
          </w:tcPr>
          <w:p w:rsidR="00996510" w:rsidRPr="007E73F7" w:rsidRDefault="00996510">
            <w:pPr>
              <w:numPr>
                <w:ilvl w:val="0"/>
                <w:numId w:val="12"/>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Jeigu apie implantą yra susidariusi kapsulė, įpjaukite jos apvalkalą ir spaustuku ištraukite implantą (13 ir 14 paveikslėliai).</w:t>
            </w:r>
          </w:p>
        </w:tc>
      </w:tr>
      <w:tr w:rsidR="00996510" w:rsidRPr="007E73F7" w:rsidTr="00996510">
        <w:trPr>
          <w:cantSplit/>
        </w:trPr>
        <w:tc>
          <w:tcPr>
            <w:tcW w:w="2404" w:type="pct"/>
            <w:gridSpan w:val="2"/>
            <w:hideMark/>
          </w:tcPr>
          <w:p w:rsidR="00996510" w:rsidRPr="007E73F7" w:rsidRDefault="00996510">
            <w:pPr>
              <w:tabs>
                <w:tab w:val="left" w:pos="567"/>
              </w:tabs>
              <w:spacing w:after="0" w:line="260" w:lineRule="exact"/>
              <w:rPr>
                <w:rFonts w:ascii="Times New Roman" w:eastAsia="SimSun" w:hAnsi="Times New Roman"/>
                <w:lang w:eastAsia="zh-CN"/>
              </w:rPr>
            </w:pPr>
            <w:r w:rsidRPr="005135D0">
              <w:rPr>
                <w:noProof/>
              </w:rPr>
              <w:drawing>
                <wp:anchor distT="0" distB="0" distL="114300" distR="114300" simplePos="0" relativeHeight="251655168" behindDoc="0" locked="0" layoutInCell="1" allowOverlap="1">
                  <wp:simplePos x="0" y="0"/>
                  <wp:positionH relativeFrom="column">
                    <wp:posOffset>1160145</wp:posOffset>
                  </wp:positionH>
                  <wp:positionV relativeFrom="paragraph">
                    <wp:posOffset>52705</wp:posOffset>
                  </wp:positionV>
                  <wp:extent cx="1864360" cy="1764030"/>
                  <wp:effectExtent l="0" t="0" r="2540"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4360" cy="1764030"/>
                          </a:xfrm>
                          <a:prstGeom prst="rect">
                            <a:avLst/>
                          </a:prstGeom>
                          <a:noFill/>
                        </pic:spPr>
                      </pic:pic>
                    </a:graphicData>
                  </a:graphic>
                  <wp14:sizeRelH relativeFrom="page">
                    <wp14:pctWidth>0</wp14:pctWidth>
                  </wp14:sizeRelH>
                  <wp14:sizeRelV relativeFrom="page">
                    <wp14:pctHeight>0</wp14:pctHeight>
                  </wp14:sizeRelV>
                </wp:anchor>
              </w:drawing>
            </w:r>
          </w:p>
        </w:tc>
        <w:tc>
          <w:tcPr>
            <w:tcW w:w="2596" w:type="pct"/>
            <w:gridSpan w:val="3"/>
            <w:hideMark/>
          </w:tcPr>
          <w:p w:rsidR="00996510" w:rsidRPr="007E73F7" w:rsidRDefault="00996510">
            <w:pPr>
              <w:tabs>
                <w:tab w:val="left" w:pos="567"/>
              </w:tabs>
              <w:spacing w:after="0" w:line="260" w:lineRule="exact"/>
              <w:rPr>
                <w:rFonts w:ascii="Times New Roman" w:eastAsia="SimSun" w:hAnsi="Times New Roman"/>
                <w:lang w:eastAsia="zh-CN"/>
              </w:rPr>
            </w:pPr>
            <w:r w:rsidRPr="005135D0">
              <w:rPr>
                <w:noProof/>
              </w:rPr>
              <w:drawing>
                <wp:anchor distT="0" distB="0" distL="114300" distR="114300" simplePos="0" relativeHeight="251656192" behindDoc="0" locked="0" layoutInCell="1" allowOverlap="1">
                  <wp:simplePos x="0" y="0"/>
                  <wp:positionH relativeFrom="column">
                    <wp:posOffset>701675</wp:posOffset>
                  </wp:positionH>
                  <wp:positionV relativeFrom="paragraph">
                    <wp:posOffset>259080</wp:posOffset>
                  </wp:positionV>
                  <wp:extent cx="1492250" cy="160782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2250" cy="1607820"/>
                          </a:xfrm>
                          <a:prstGeom prst="rect">
                            <a:avLst/>
                          </a:prstGeom>
                          <a:noFill/>
                        </pic:spPr>
                      </pic:pic>
                    </a:graphicData>
                  </a:graphic>
                  <wp14:sizeRelH relativeFrom="page">
                    <wp14:pctWidth>0</wp14:pctWidth>
                  </wp14:sizeRelH>
                  <wp14:sizeRelV relativeFrom="page">
                    <wp14:pctHeight>0</wp14:pctHeight>
                  </wp14:sizeRelV>
                </wp:anchor>
              </w:drawing>
            </w:r>
          </w:p>
        </w:tc>
      </w:tr>
      <w:tr w:rsidR="00996510" w:rsidRPr="007E73F7" w:rsidTr="00996510">
        <w:trPr>
          <w:cantSplit/>
        </w:trPr>
        <w:tc>
          <w:tcPr>
            <w:tcW w:w="2404" w:type="pct"/>
            <w:gridSpan w:val="2"/>
            <w:hideMark/>
          </w:tcPr>
          <w:p w:rsidR="00996510" w:rsidRPr="007E73F7" w:rsidRDefault="00996510">
            <w:pPr>
              <w:tabs>
                <w:tab w:val="left" w:pos="567"/>
              </w:tabs>
              <w:spacing w:after="0" w:line="260" w:lineRule="exact"/>
              <w:jc w:val="center"/>
              <w:rPr>
                <w:rFonts w:ascii="Times New Roman" w:eastAsia="SimSun" w:hAnsi="Times New Roman"/>
                <w:lang w:eastAsia="zh-CN"/>
              </w:rPr>
            </w:pPr>
            <w:r w:rsidRPr="007E73F7">
              <w:rPr>
                <w:rFonts w:ascii="Times New Roman" w:eastAsia="SimSun" w:hAnsi="Times New Roman"/>
                <w:lang w:eastAsia="zh-CN"/>
              </w:rPr>
              <w:t>13 paveikslėlis</w:t>
            </w:r>
          </w:p>
        </w:tc>
        <w:tc>
          <w:tcPr>
            <w:tcW w:w="2596" w:type="pct"/>
            <w:gridSpan w:val="3"/>
            <w:hideMark/>
          </w:tcPr>
          <w:p w:rsidR="00996510" w:rsidRPr="007E73F7" w:rsidRDefault="00996510">
            <w:pPr>
              <w:tabs>
                <w:tab w:val="left" w:pos="567"/>
              </w:tabs>
              <w:spacing w:after="0" w:line="260" w:lineRule="exact"/>
              <w:jc w:val="center"/>
              <w:rPr>
                <w:rFonts w:ascii="Times New Roman" w:eastAsia="SimSun" w:hAnsi="Times New Roman"/>
                <w:lang w:eastAsia="zh-CN"/>
              </w:rPr>
            </w:pPr>
            <w:r w:rsidRPr="007E73F7">
              <w:rPr>
                <w:rFonts w:ascii="Times New Roman" w:eastAsia="SimSun" w:hAnsi="Times New Roman"/>
                <w:lang w:eastAsia="zh-CN"/>
              </w:rPr>
              <w:t>14 paveikslėlis</w:t>
            </w:r>
          </w:p>
        </w:tc>
      </w:tr>
      <w:tr w:rsidR="00996510" w:rsidRPr="007E73F7" w:rsidTr="00996510">
        <w:trPr>
          <w:cantSplit/>
        </w:trPr>
        <w:tc>
          <w:tcPr>
            <w:tcW w:w="5000" w:type="pct"/>
            <w:gridSpan w:val="5"/>
            <w:hideMark/>
          </w:tcPr>
          <w:p w:rsidR="00996510" w:rsidRPr="007E73F7" w:rsidRDefault="00996510">
            <w:pPr>
              <w:numPr>
                <w:ilvl w:val="0"/>
                <w:numId w:val="12"/>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Jeigu įpjovus implanto galiuko nesimato, į pjūvį atsargiai įkiškite spaustuką (15 paveikslėlis). Apverskite spaustuką per savo ranką į kitą pusę (16 paveikslėlis). Antruoju spaustuku atsargiai atidalinkite audinius aplink implantą ir suimkite jį (17 paveikslėlis). Dabar implantas jau gali būti pašalintas.</w:t>
            </w:r>
          </w:p>
        </w:tc>
      </w:tr>
      <w:tr w:rsidR="00996510" w:rsidRPr="007E73F7" w:rsidTr="00996510">
        <w:trPr>
          <w:cantSplit/>
          <w:trHeight w:val="2775"/>
        </w:trPr>
        <w:tc>
          <w:tcPr>
            <w:tcW w:w="1667" w:type="pct"/>
            <w:hideMark/>
          </w:tcPr>
          <w:p w:rsidR="00996510" w:rsidRPr="007E73F7" w:rsidRDefault="00996510">
            <w:pPr>
              <w:tabs>
                <w:tab w:val="left" w:pos="567"/>
              </w:tabs>
              <w:spacing w:after="0" w:line="260" w:lineRule="exact"/>
              <w:rPr>
                <w:rFonts w:ascii="Times New Roman" w:eastAsia="SimSun" w:hAnsi="Times New Roman"/>
                <w:lang w:eastAsia="zh-CN"/>
              </w:rPr>
            </w:pPr>
            <w:r w:rsidRPr="005135D0">
              <w:rPr>
                <w:noProof/>
              </w:rPr>
              <w:lastRenderedPageBreak/>
              <w:drawing>
                <wp:anchor distT="0" distB="0" distL="114300" distR="114300" simplePos="0" relativeHeight="251657216" behindDoc="0" locked="0" layoutInCell="1" allowOverlap="1">
                  <wp:simplePos x="0" y="0"/>
                  <wp:positionH relativeFrom="column">
                    <wp:posOffset>429895</wp:posOffset>
                  </wp:positionH>
                  <wp:positionV relativeFrom="paragraph">
                    <wp:posOffset>88265</wp:posOffset>
                  </wp:positionV>
                  <wp:extent cx="1441450" cy="1574800"/>
                  <wp:effectExtent l="0" t="0" r="635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1450" cy="1574800"/>
                          </a:xfrm>
                          <a:prstGeom prst="rect">
                            <a:avLst/>
                          </a:prstGeom>
                          <a:noFill/>
                        </pic:spPr>
                      </pic:pic>
                    </a:graphicData>
                  </a:graphic>
                  <wp14:sizeRelH relativeFrom="page">
                    <wp14:pctWidth>0</wp14:pctWidth>
                  </wp14:sizeRelH>
                  <wp14:sizeRelV relativeFrom="page">
                    <wp14:pctHeight>0</wp14:pctHeight>
                  </wp14:sizeRelV>
                </wp:anchor>
              </w:drawing>
            </w:r>
          </w:p>
        </w:tc>
        <w:tc>
          <w:tcPr>
            <w:tcW w:w="1667" w:type="pct"/>
            <w:gridSpan w:val="2"/>
            <w:hideMark/>
          </w:tcPr>
          <w:p w:rsidR="00996510" w:rsidRPr="007E73F7" w:rsidRDefault="00996510">
            <w:pPr>
              <w:tabs>
                <w:tab w:val="left" w:pos="567"/>
              </w:tabs>
              <w:spacing w:after="0" w:line="260" w:lineRule="exact"/>
              <w:jc w:val="center"/>
              <w:rPr>
                <w:rFonts w:ascii="Times New Roman" w:eastAsia="SimSun" w:hAnsi="Times New Roman"/>
                <w:lang w:eastAsia="zh-CN"/>
              </w:rPr>
            </w:pPr>
            <w:r w:rsidRPr="005135D0">
              <w:rPr>
                <w:noProof/>
              </w:rPr>
              <w:drawing>
                <wp:anchor distT="0" distB="0" distL="114300" distR="114300" simplePos="0" relativeHeight="251658240" behindDoc="0" locked="0" layoutInCell="1" allowOverlap="1">
                  <wp:simplePos x="0" y="0"/>
                  <wp:positionH relativeFrom="column">
                    <wp:posOffset>438785</wp:posOffset>
                  </wp:positionH>
                  <wp:positionV relativeFrom="paragraph">
                    <wp:posOffset>88265</wp:posOffset>
                  </wp:positionV>
                  <wp:extent cx="1461770" cy="1574800"/>
                  <wp:effectExtent l="0" t="0" r="508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1770" cy="1574800"/>
                          </a:xfrm>
                          <a:prstGeom prst="rect">
                            <a:avLst/>
                          </a:prstGeom>
                          <a:noFill/>
                        </pic:spPr>
                      </pic:pic>
                    </a:graphicData>
                  </a:graphic>
                  <wp14:sizeRelH relativeFrom="page">
                    <wp14:pctWidth>0</wp14:pctWidth>
                  </wp14:sizeRelH>
                  <wp14:sizeRelV relativeFrom="page">
                    <wp14:pctHeight>0</wp14:pctHeight>
                  </wp14:sizeRelV>
                </wp:anchor>
              </w:drawing>
            </w:r>
          </w:p>
        </w:tc>
        <w:tc>
          <w:tcPr>
            <w:tcW w:w="1666" w:type="pct"/>
            <w:gridSpan w:val="2"/>
            <w:hideMark/>
          </w:tcPr>
          <w:p w:rsidR="00996510" w:rsidRPr="007E73F7" w:rsidRDefault="00996510">
            <w:pPr>
              <w:tabs>
                <w:tab w:val="left" w:pos="567"/>
              </w:tabs>
              <w:spacing w:after="0" w:line="260" w:lineRule="exact"/>
              <w:jc w:val="center"/>
              <w:rPr>
                <w:rFonts w:ascii="Times New Roman" w:eastAsia="SimSun" w:hAnsi="Times New Roman"/>
                <w:lang w:eastAsia="zh-CN"/>
              </w:rPr>
            </w:pPr>
            <w:r w:rsidRPr="005135D0">
              <w:rPr>
                <w:noProof/>
              </w:rPr>
              <w:drawing>
                <wp:anchor distT="0" distB="0" distL="114300" distR="114300" simplePos="0" relativeHeight="251659264" behindDoc="0" locked="0" layoutInCell="1" allowOverlap="1">
                  <wp:simplePos x="0" y="0"/>
                  <wp:positionH relativeFrom="column">
                    <wp:posOffset>421005</wp:posOffset>
                  </wp:positionH>
                  <wp:positionV relativeFrom="paragraph">
                    <wp:posOffset>88265</wp:posOffset>
                  </wp:positionV>
                  <wp:extent cx="1462405" cy="1574800"/>
                  <wp:effectExtent l="0" t="0" r="4445"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62405" cy="1574800"/>
                          </a:xfrm>
                          <a:prstGeom prst="rect">
                            <a:avLst/>
                          </a:prstGeom>
                          <a:noFill/>
                        </pic:spPr>
                      </pic:pic>
                    </a:graphicData>
                  </a:graphic>
                  <wp14:sizeRelH relativeFrom="page">
                    <wp14:pctWidth>0</wp14:pctWidth>
                  </wp14:sizeRelH>
                  <wp14:sizeRelV relativeFrom="page">
                    <wp14:pctHeight>0</wp14:pctHeight>
                  </wp14:sizeRelV>
                </wp:anchor>
              </w:drawing>
            </w:r>
          </w:p>
        </w:tc>
      </w:tr>
      <w:tr w:rsidR="00996510" w:rsidRPr="007E73F7" w:rsidTr="00996510">
        <w:trPr>
          <w:cantSplit/>
        </w:trPr>
        <w:tc>
          <w:tcPr>
            <w:tcW w:w="1667" w:type="pct"/>
            <w:hideMark/>
          </w:tcPr>
          <w:p w:rsidR="00996510" w:rsidRPr="007E73F7" w:rsidRDefault="00996510">
            <w:pPr>
              <w:tabs>
                <w:tab w:val="left" w:pos="567"/>
              </w:tabs>
              <w:spacing w:after="0" w:line="260" w:lineRule="exact"/>
              <w:jc w:val="center"/>
              <w:rPr>
                <w:rFonts w:ascii="Times New Roman" w:eastAsia="SimSun" w:hAnsi="Times New Roman"/>
                <w:lang w:eastAsia="zh-CN"/>
              </w:rPr>
            </w:pPr>
            <w:r w:rsidRPr="007E73F7">
              <w:rPr>
                <w:rFonts w:ascii="Times New Roman" w:eastAsia="SimSun" w:hAnsi="Times New Roman"/>
                <w:lang w:eastAsia="zh-CN"/>
              </w:rPr>
              <w:t>15 paveikslėlis</w:t>
            </w:r>
          </w:p>
        </w:tc>
        <w:tc>
          <w:tcPr>
            <w:tcW w:w="1667" w:type="pct"/>
            <w:gridSpan w:val="2"/>
            <w:hideMark/>
          </w:tcPr>
          <w:p w:rsidR="00996510" w:rsidRPr="007E73F7" w:rsidRDefault="00996510">
            <w:pPr>
              <w:tabs>
                <w:tab w:val="left" w:pos="567"/>
              </w:tabs>
              <w:spacing w:after="0" w:line="260" w:lineRule="exact"/>
              <w:jc w:val="center"/>
              <w:rPr>
                <w:rFonts w:ascii="Times New Roman" w:eastAsia="SimSun" w:hAnsi="Times New Roman"/>
                <w:lang w:eastAsia="zh-CN"/>
              </w:rPr>
            </w:pPr>
            <w:r w:rsidRPr="007E73F7">
              <w:rPr>
                <w:rFonts w:ascii="Times New Roman" w:eastAsia="SimSun" w:hAnsi="Times New Roman"/>
                <w:lang w:eastAsia="zh-CN"/>
              </w:rPr>
              <w:t>16 paveikslėlis</w:t>
            </w:r>
          </w:p>
        </w:tc>
        <w:tc>
          <w:tcPr>
            <w:tcW w:w="1666" w:type="pct"/>
            <w:gridSpan w:val="2"/>
            <w:hideMark/>
          </w:tcPr>
          <w:p w:rsidR="00996510" w:rsidRPr="007E73F7" w:rsidRDefault="00996510">
            <w:pPr>
              <w:tabs>
                <w:tab w:val="left" w:pos="567"/>
              </w:tabs>
              <w:spacing w:after="0" w:line="260" w:lineRule="exact"/>
              <w:jc w:val="center"/>
              <w:rPr>
                <w:rFonts w:ascii="Times New Roman" w:eastAsia="SimSun" w:hAnsi="Times New Roman"/>
                <w:lang w:eastAsia="zh-CN"/>
              </w:rPr>
            </w:pPr>
            <w:r w:rsidRPr="007E73F7">
              <w:rPr>
                <w:rFonts w:ascii="Times New Roman" w:eastAsia="SimSun" w:hAnsi="Times New Roman"/>
                <w:lang w:eastAsia="zh-CN"/>
              </w:rPr>
              <w:t>17 paveikslėlis</w:t>
            </w:r>
          </w:p>
        </w:tc>
      </w:tr>
    </w:tbl>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numPr>
          <w:ilvl w:val="0"/>
          <w:numId w:val="12"/>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Kad pašalinote visą 4 cm ilgio lazdelę, įsitikinkite pamatuodami jos ilgį. Yra pastebėta atvejų, kai, būdamas pacientės rankoje, implantas sulūžo. Kai kuriais atvejais sulūžusį implantą buvo sunku pašalinti. Jeigu pašalinote tik dalį implanto (mažiau nei 4 cm), likusi dalis turi būti pašalinta vadovaujantis šiame skyriuje išdėstytomis instrukcijomis.</w:t>
      </w:r>
    </w:p>
    <w:p w:rsidR="00996510" w:rsidRPr="007E73F7" w:rsidRDefault="00996510" w:rsidP="00996510">
      <w:pPr>
        <w:numPr>
          <w:ilvl w:val="0"/>
          <w:numId w:val="12"/>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 xml:space="preserve">Jeigu moteris nori ir toliau vartoti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 xml:space="preserve">, naująjį implantą galima įterpti per tą patį pjūvį iš karto po buvusiojo implanto pašalinimo (žr. 4.2 skyrių "Kaip pakeisti </w:t>
      </w:r>
      <w:proofErr w:type="spellStart"/>
      <w:r w:rsidRPr="007E73F7">
        <w:rPr>
          <w:rFonts w:ascii="Times New Roman" w:eastAsia="SimSun" w:hAnsi="Times New Roman"/>
          <w:lang w:eastAsia="zh-CN"/>
        </w:rPr>
        <w:t>Nexplanon</w:t>
      </w:r>
      <w:proofErr w:type="spellEnd"/>
      <w:r w:rsidRPr="007E73F7">
        <w:rPr>
          <w:rFonts w:ascii="Times New Roman" w:eastAsia="SimSun" w:hAnsi="Times New Roman"/>
          <w:lang w:eastAsia="zh-CN"/>
        </w:rPr>
        <w:t>").</w:t>
      </w:r>
    </w:p>
    <w:p w:rsidR="00996510" w:rsidRPr="007E73F7" w:rsidRDefault="00996510" w:rsidP="00996510">
      <w:pPr>
        <w:numPr>
          <w:ilvl w:val="0"/>
          <w:numId w:val="11"/>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Pašalinę implantą pjūvio vietą uždenkite sterilia juostele ir užklijuokite pleistru.</w:t>
      </w:r>
    </w:p>
    <w:p w:rsidR="00996510" w:rsidRPr="007E73F7" w:rsidRDefault="00996510" w:rsidP="00996510">
      <w:pPr>
        <w:numPr>
          <w:ilvl w:val="0"/>
          <w:numId w:val="11"/>
        </w:numPr>
        <w:tabs>
          <w:tab w:val="left" w:pos="567"/>
        </w:tabs>
        <w:spacing w:after="0" w:line="260" w:lineRule="exact"/>
        <w:ind w:left="567" w:hanging="567"/>
        <w:rPr>
          <w:rFonts w:ascii="Times New Roman" w:eastAsia="SimSun" w:hAnsi="Times New Roman"/>
          <w:lang w:eastAsia="zh-CN"/>
        </w:rPr>
      </w:pPr>
      <w:r w:rsidRPr="007E73F7">
        <w:rPr>
          <w:rFonts w:ascii="Times New Roman" w:eastAsia="SimSun" w:hAnsi="Times New Roman"/>
          <w:lang w:eastAsia="zh-CN"/>
        </w:rPr>
        <w:t xml:space="preserve">Norėdami sumažinti kraujosruvą, spaudžiamuoju tvarsčiu prispauskite sterilų marlės </w:t>
      </w:r>
      <w:proofErr w:type="spellStart"/>
      <w:r w:rsidRPr="007E73F7">
        <w:rPr>
          <w:rFonts w:ascii="Times New Roman" w:eastAsia="SimSun" w:hAnsi="Times New Roman"/>
          <w:lang w:eastAsia="zh-CN"/>
        </w:rPr>
        <w:t>tvarstuką</w:t>
      </w:r>
      <w:proofErr w:type="spellEnd"/>
      <w:r w:rsidRPr="007E73F7">
        <w:rPr>
          <w:rFonts w:ascii="Times New Roman" w:eastAsia="SimSun" w:hAnsi="Times New Roman"/>
          <w:lang w:eastAsia="zh-CN"/>
        </w:rPr>
        <w:t>. Pacientė spaudžiamąjį tvarstį gali nusiimti po 24 valandų, o mažąjį pleistrą gali nusiplėšti po 3 – 5 parų.</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b/>
          <w:bCs/>
          <w:i/>
          <w:lang w:eastAsia="zh-CN"/>
        </w:rPr>
      </w:pPr>
      <w:r w:rsidRPr="007E73F7">
        <w:rPr>
          <w:rFonts w:ascii="Times New Roman" w:eastAsia="SimSun" w:hAnsi="Times New Roman"/>
          <w:b/>
          <w:bCs/>
          <w:i/>
          <w:lang w:eastAsia="zh-CN"/>
        </w:rPr>
        <w:t>Neapčiuopiamo implanto aptikimas ir pašalinimas</w:t>
      </w:r>
    </w:p>
    <w:p w:rsidR="00996510" w:rsidRPr="007E73F7" w:rsidRDefault="00996510" w:rsidP="00996510">
      <w:pPr>
        <w:tabs>
          <w:tab w:val="left" w:pos="567"/>
        </w:tabs>
        <w:spacing w:after="0" w:line="260" w:lineRule="exact"/>
        <w:rPr>
          <w:rFonts w:ascii="Times New Roman" w:eastAsia="SimSun" w:hAnsi="Times New Roman"/>
          <w:b/>
          <w:bCs/>
          <w:i/>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Yra pastebėti pavieniai implanto migravimo atvejai, įprastai tai būdavo nedidelis poslinkis nuo pradinės vietos (taip pat žr. PCS 4.4 skyrių), tačiau dėl to implantas toje vietoje, kurioje buvo įterptas, gali tapti nebeapčiuopiamas. Giliai įterptas ar migravęs implantas gali būti neapčiuopiamas, todėl implanto vietos nustatymui gali prireikti žemiau aprašytų vaizdinimo procedūrų.</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 xml:space="preserve">Prieš bandant pašalinti neapčiuopiamą implantą, visada būtina nustatyti jo buvimo vietą. Atsižvelgiant į šio implanto </w:t>
      </w:r>
      <w:proofErr w:type="spellStart"/>
      <w:r w:rsidRPr="007E73F7">
        <w:rPr>
          <w:rFonts w:ascii="Times New Roman" w:eastAsia="SimSun" w:hAnsi="Times New Roman"/>
          <w:lang w:eastAsia="zh-CN"/>
        </w:rPr>
        <w:t>rentgenokontrastinį</w:t>
      </w:r>
      <w:proofErr w:type="spellEnd"/>
      <w:r w:rsidRPr="007E73F7">
        <w:rPr>
          <w:rFonts w:ascii="Times New Roman" w:eastAsia="SimSun" w:hAnsi="Times New Roman"/>
          <w:lang w:eastAsia="zh-CN"/>
        </w:rPr>
        <w:t xml:space="preserve"> pobūdį, tinkami lokalizavimo metodai yra dvimatė </w:t>
      </w:r>
      <w:proofErr w:type="spellStart"/>
      <w:r w:rsidRPr="007E73F7">
        <w:rPr>
          <w:rFonts w:ascii="Times New Roman" w:eastAsia="SimSun" w:hAnsi="Times New Roman"/>
          <w:lang w:eastAsia="zh-CN"/>
        </w:rPr>
        <w:t>rentgenografija</w:t>
      </w:r>
      <w:proofErr w:type="spellEnd"/>
      <w:r w:rsidRPr="007E73F7">
        <w:rPr>
          <w:rFonts w:ascii="Times New Roman" w:eastAsia="SimSun" w:hAnsi="Times New Roman"/>
          <w:lang w:eastAsia="zh-CN"/>
        </w:rPr>
        <w:t xml:space="preserve"> ir rentgeno kompiuterinė tomografija (KT). Galima pasitelkti skanavimą ultragarsu (UG) naudojant aukšto dažnio (10 MHz arba didesnio) linijinį </w:t>
      </w:r>
      <w:proofErr w:type="spellStart"/>
      <w:r w:rsidRPr="007E73F7">
        <w:rPr>
          <w:rFonts w:ascii="Times New Roman" w:eastAsia="SimSun" w:hAnsi="Times New Roman"/>
          <w:lang w:eastAsia="zh-CN"/>
        </w:rPr>
        <w:t>transduktorių</w:t>
      </w:r>
      <w:proofErr w:type="spellEnd"/>
      <w:r w:rsidRPr="007E73F7">
        <w:rPr>
          <w:rFonts w:ascii="Times New Roman" w:eastAsia="SimSun" w:hAnsi="Times New Roman"/>
          <w:lang w:eastAsia="zh-CN"/>
        </w:rPr>
        <w:t xml:space="preserve"> ir magnetinio rezonanso tomografiją (MRT). Tik nustačius implanto vietą rankoje jį galima pašalinti vadovaujantis poskyryje „Apčiuopiamo implanto pašalinimo procedūra" pateiktais nurodymais bei reikia apsvarstyti galimybę pašalinimą kontroliuoti ultragarsu.</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 xml:space="preserve">Jeigu po išsamių lokalizavimo bandymų </w:t>
      </w:r>
      <w:r w:rsidRPr="007E73F7">
        <w:rPr>
          <w:rFonts w:ascii="Times New Roman" w:eastAsia="SimSun" w:hAnsi="Times New Roman"/>
          <w:b/>
          <w:lang w:eastAsia="zh-CN"/>
        </w:rPr>
        <w:t>rankoje implanto aptikti nepavyko</w:t>
      </w:r>
      <w:r w:rsidRPr="007E73F7">
        <w:rPr>
          <w:rFonts w:ascii="Times New Roman" w:eastAsia="SimSun" w:hAnsi="Times New Roman"/>
          <w:lang w:eastAsia="zh-CN"/>
        </w:rPr>
        <w:t xml:space="preserve">, reikėtų pasitelkti krūtinės ląstos vaizdo gavimo metodus, nes yra pastebėta retų migracijos į plaučių kraujagysles atvejų. Jeigu implantas aptinkamas krūtinėje, pašalinimui gali prireikti chirurginių arba </w:t>
      </w:r>
      <w:proofErr w:type="spellStart"/>
      <w:r w:rsidRPr="007E73F7">
        <w:rPr>
          <w:rFonts w:ascii="Times New Roman" w:eastAsia="SimSun" w:hAnsi="Times New Roman"/>
          <w:lang w:eastAsia="zh-CN"/>
        </w:rPr>
        <w:t>endovaskulinių</w:t>
      </w:r>
      <w:proofErr w:type="spellEnd"/>
      <w:r w:rsidRPr="007E73F7">
        <w:rPr>
          <w:rFonts w:ascii="Times New Roman" w:eastAsia="SimSun" w:hAnsi="Times New Roman"/>
          <w:lang w:eastAsia="zh-CN"/>
        </w:rPr>
        <w:t xml:space="preserve"> procedūrų bei pasitarti su sveikatos priežiūros specialistu, gerai išmanančiu krūtinės ląstos anatomiją.</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 xml:space="preserve">Jeigu šiais vaizdo gavimo metodais implanto aptikti nepavyktų, jo buvimą galima patvirtinti nustatant </w:t>
      </w:r>
      <w:proofErr w:type="spellStart"/>
      <w:r w:rsidRPr="007E73F7">
        <w:rPr>
          <w:rFonts w:ascii="Times New Roman" w:eastAsia="SimSun" w:hAnsi="Times New Roman"/>
          <w:lang w:eastAsia="zh-CN"/>
        </w:rPr>
        <w:t>etonogestrelio</w:t>
      </w:r>
      <w:proofErr w:type="spellEnd"/>
      <w:r w:rsidRPr="007E73F7">
        <w:rPr>
          <w:rFonts w:ascii="Times New Roman" w:eastAsia="SimSun" w:hAnsi="Times New Roman"/>
          <w:lang w:eastAsia="zh-CN"/>
        </w:rPr>
        <w:t xml:space="preserve"> koncentraciją kraujyje. Daugiau informacijos suteiks vietinis registruotojo atstovas.</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proofErr w:type="spellStart"/>
      <w:r w:rsidRPr="007E73F7">
        <w:rPr>
          <w:rFonts w:ascii="Times New Roman" w:eastAsia="SimSun" w:hAnsi="Times New Roman"/>
          <w:lang w:eastAsia="zh-CN"/>
        </w:rPr>
        <w:lastRenderedPageBreak/>
        <w:t>Aseptinėmis</w:t>
      </w:r>
      <w:proofErr w:type="spellEnd"/>
      <w:r w:rsidRPr="007E73F7">
        <w:rPr>
          <w:rFonts w:ascii="Times New Roman" w:eastAsia="SimSun" w:hAnsi="Times New Roman"/>
          <w:lang w:eastAsia="zh-CN"/>
        </w:rPr>
        <w:t xml:space="preserve"> sąlygomis implantą pašalinti gali tik SPS, susipažinęs su šalinimo technika. Jeigu implantas migravo rankoje, pašalinimui gali prireikti nedidelės chirurginės procedūros taikant didesnį pjūvį ar chirurginės procedūros operacinės patalpoje. Norint išvengti giliau rankoje esančių nervų ar kraujagyslių pažaidos, giliai įterptą implantą šalinti reikia atsargiai, o tai turi atlikti su rankos anatomija susipažinęs SPS.</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b/>
          <w:lang w:eastAsia="zh-CN"/>
        </w:rPr>
      </w:pPr>
      <w:r w:rsidRPr="007E73F7">
        <w:rPr>
          <w:rFonts w:ascii="Times New Roman" w:eastAsia="SimSun" w:hAnsi="Times New Roman"/>
          <w:b/>
          <w:lang w:eastAsia="zh-CN"/>
        </w:rPr>
        <w:t>Nežinant tikslios implanto buvimo vietos žvalgomosios chirurginės operacijos pabrėžtinai rekomenduojama vengti.</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Jeigu implanto pašalinti nepavyksta, dėl išsamesnės informacijos susisiekite su vietiniu registruotojo atstovu.</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b/>
          <w:lang w:eastAsia="zh-CN"/>
        </w:rPr>
      </w:pPr>
      <w:r w:rsidRPr="007E73F7">
        <w:rPr>
          <w:rFonts w:ascii="Times New Roman" w:eastAsia="SimSun" w:hAnsi="Times New Roman"/>
          <w:b/>
          <w:lang w:eastAsia="zh-CN"/>
        </w:rPr>
        <w:t>7.4</w:t>
      </w:r>
      <w:r w:rsidRPr="007E73F7">
        <w:rPr>
          <w:rFonts w:ascii="Times New Roman" w:eastAsia="SimSun" w:hAnsi="Times New Roman"/>
          <w:b/>
          <w:lang w:eastAsia="zh-CN"/>
        </w:rPr>
        <w:tab/>
        <w:t xml:space="preserve">Kaip pakeisti </w:t>
      </w:r>
      <w:proofErr w:type="spellStart"/>
      <w:r w:rsidRPr="007E73F7">
        <w:rPr>
          <w:rFonts w:ascii="Times New Roman" w:eastAsia="SimSun" w:hAnsi="Times New Roman"/>
          <w:b/>
          <w:lang w:eastAsia="zh-CN"/>
        </w:rPr>
        <w:t>Nexplanon</w:t>
      </w:r>
      <w:proofErr w:type="spellEnd"/>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Pakeisti implantą galima iš karto po buvusiojo implanto pašalinimo, vadovaujantis panašia į implanto įterpimo procedūra, aprašyta 7.2 skyriuje.</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rPr>
          <w:rFonts w:ascii="Times New Roman" w:eastAsia="SimSun" w:hAnsi="Times New Roman"/>
          <w:lang w:eastAsia="zh-CN"/>
        </w:rPr>
      </w:pPr>
      <w:r w:rsidRPr="007E73F7">
        <w:rPr>
          <w:rFonts w:ascii="Times New Roman" w:eastAsia="SimSun" w:hAnsi="Times New Roman"/>
          <w:lang w:eastAsia="zh-CN"/>
        </w:rPr>
        <w:t xml:space="preserve">Kitas implantas gali būti įterptas į tą pačią ranką ir per tą patį pjūvį, pro kurį buvo ištrauktas senasis. Jeigu implantavimui yra naudojamas tas pats pjūvis, pradėdami nuo pašalinimo pjūvio nuskausminkite įterpimo vietą sušvirkšdami anestetiką (pvz., 2 ml 1 % </w:t>
      </w:r>
      <w:proofErr w:type="spellStart"/>
      <w:r w:rsidRPr="007E73F7">
        <w:rPr>
          <w:rFonts w:ascii="Times New Roman" w:eastAsia="SimSun" w:hAnsi="Times New Roman"/>
          <w:lang w:eastAsia="zh-CN"/>
        </w:rPr>
        <w:t>lidokaino</w:t>
      </w:r>
      <w:proofErr w:type="spellEnd"/>
      <w:r w:rsidRPr="007E73F7">
        <w:rPr>
          <w:rFonts w:ascii="Times New Roman" w:eastAsia="SimSun" w:hAnsi="Times New Roman"/>
          <w:lang w:eastAsia="zh-CN"/>
        </w:rPr>
        <w:t xml:space="preserve"> tirpalu) iškart po oda išilgai „įterpimo kanalo”, ir atlikite kitus įterpimo instrukcijoje nurodytus veiksmus.</w:t>
      </w:r>
    </w:p>
    <w:p w:rsidR="00996510" w:rsidRPr="007E73F7" w:rsidRDefault="00996510" w:rsidP="00996510">
      <w:pPr>
        <w:tabs>
          <w:tab w:val="left" w:pos="567"/>
        </w:tabs>
        <w:spacing w:after="0" w:line="260" w:lineRule="exact"/>
        <w:rPr>
          <w:rFonts w:ascii="Times New Roman" w:eastAsia="SimSun" w:hAnsi="Times New Roman"/>
          <w:lang w:eastAsia="zh-CN"/>
        </w:rPr>
      </w:pPr>
    </w:p>
    <w:p w:rsidR="00996510" w:rsidRPr="007E73F7" w:rsidRDefault="00996510" w:rsidP="00996510">
      <w:pPr>
        <w:tabs>
          <w:tab w:val="left" w:pos="567"/>
        </w:tabs>
        <w:spacing w:after="0" w:line="260" w:lineRule="exact"/>
      </w:pPr>
    </w:p>
    <w:p w:rsidR="007565FD" w:rsidRPr="007E73F7" w:rsidRDefault="007565FD" w:rsidP="005135D0">
      <w:bookmarkStart w:id="1" w:name="_GoBack"/>
      <w:bookmarkEnd w:id="1"/>
      <w:permStart w:id="942172081" w:edGrp="everyone"/>
      <w:permEnd w:id="942172081"/>
    </w:p>
    <w:sectPr w:rsidR="007565FD" w:rsidRPr="007E73F7" w:rsidSect="009C774C">
      <w:footerReference w:type="default" r:id="rId4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0955" w:rsidRDefault="005B0955" w:rsidP="00996510">
      <w:pPr>
        <w:spacing w:after="0" w:line="240" w:lineRule="auto"/>
      </w:pPr>
      <w:r>
        <w:separator/>
      </w:r>
    </w:p>
  </w:endnote>
  <w:endnote w:type="continuationSeparator" w:id="0">
    <w:p w:rsidR="005B0955" w:rsidRDefault="005B0955" w:rsidP="00996510">
      <w:pPr>
        <w:spacing w:after="0" w:line="240" w:lineRule="auto"/>
      </w:pPr>
      <w:r>
        <w:continuationSeparator/>
      </w:r>
    </w:p>
  </w:endnote>
  <w:endnote w:type="continuationNotice" w:id="1">
    <w:p w:rsidR="005B0955" w:rsidRDefault="005B09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Helvetica">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Consolas">
    <w:panose1 w:val="020B0609020204030204"/>
    <w:charset w:val="BA"/>
    <w:family w:val="modern"/>
    <w:pitch w:val="fixed"/>
    <w:sig w:usb0="E10002FF" w:usb1="4000FCFF" w:usb2="00000009" w:usb3="00000000" w:csb0="000001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3F7" w:rsidRDefault="007E73F7" w:rsidP="00314E6B">
    <w:pPr>
      <w:pStyle w:val="Porat"/>
      <w:tabs>
        <w:tab w:val="clear" w:pos="567"/>
        <w:tab w:val="left" w:pos="90"/>
        <w:tab w:val="right" w:pos="8931"/>
      </w:tabs>
      <w:ind w:right="96"/>
      <w:jc w:val="center"/>
      <w:rPr>
        <w:rStyle w:val="Puslapionumeris"/>
        <w:rFonts w:ascii="Arial" w:hAnsi="Arial" w:cs="Arial"/>
      </w:rPr>
    </w:pPr>
    <w:r>
      <w:rPr>
        <w:rStyle w:val="Puslapionumeris"/>
        <w:rFonts w:ascii="Arial" w:hAnsi="Arial" w:cs="Arial"/>
      </w:rPr>
      <w:fldChar w:fldCharType="begin"/>
    </w:r>
    <w:r>
      <w:rPr>
        <w:rStyle w:val="Puslapionumeris"/>
        <w:rFonts w:ascii="Arial" w:hAnsi="Arial" w:cs="Arial"/>
      </w:rPr>
      <w:instrText xml:space="preserve">PAGE  </w:instrText>
    </w:r>
    <w:r>
      <w:rPr>
        <w:rStyle w:val="Puslapionumeris"/>
        <w:rFonts w:ascii="Arial" w:hAnsi="Arial" w:cs="Arial"/>
      </w:rPr>
      <w:fldChar w:fldCharType="separate"/>
    </w:r>
    <w:r w:rsidR="00E33443">
      <w:rPr>
        <w:rStyle w:val="Puslapionumeris"/>
        <w:rFonts w:ascii="Arial" w:hAnsi="Arial" w:cs="Arial"/>
      </w:rPr>
      <w:t>49</w:t>
    </w:r>
    <w:r>
      <w:rPr>
        <w:rStyle w:val="Puslapionumeris"/>
        <w:rFonts w:ascii="Arial" w:hAnsi="Arial" w:cs="Arial"/>
      </w:rPr>
      <w:fldChar w:fldCharType="end"/>
    </w:r>
  </w:p>
  <w:p w:rsidR="007E73F7" w:rsidRDefault="007E73F7" w:rsidP="005135D0">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0955" w:rsidRDefault="005B0955" w:rsidP="00996510">
      <w:pPr>
        <w:spacing w:after="0" w:line="240" w:lineRule="auto"/>
      </w:pPr>
      <w:r>
        <w:separator/>
      </w:r>
    </w:p>
  </w:footnote>
  <w:footnote w:type="continuationSeparator" w:id="0">
    <w:p w:rsidR="005B0955" w:rsidRDefault="005B0955" w:rsidP="00996510">
      <w:pPr>
        <w:spacing w:after="0" w:line="240" w:lineRule="auto"/>
      </w:pPr>
      <w:r>
        <w:continuationSeparator/>
      </w:r>
    </w:p>
  </w:footnote>
  <w:footnote w:type="continuationNotice" w:id="1">
    <w:p w:rsidR="005B0955" w:rsidRDefault="005B0955">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B2DAB"/>
    <w:multiLevelType w:val="hybridMultilevel"/>
    <w:tmpl w:val="554244C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Times New Roman"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Times New Roman"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Times New Roman" w:hint="default"/>
      </w:rPr>
    </w:lvl>
    <w:lvl w:ilvl="8" w:tplc="04270005">
      <w:start w:val="1"/>
      <w:numFmt w:val="bullet"/>
      <w:lvlText w:val=""/>
      <w:lvlJc w:val="left"/>
      <w:pPr>
        <w:ind w:left="6480" w:hanging="360"/>
      </w:pPr>
      <w:rPr>
        <w:rFonts w:ascii="Wingdings" w:hAnsi="Wingdings" w:hint="default"/>
      </w:rPr>
    </w:lvl>
  </w:abstractNum>
  <w:abstractNum w:abstractNumId="1" w15:restartNumberingAfterBreak="0">
    <w:nsid w:val="013752D0"/>
    <w:multiLevelType w:val="hybridMultilevel"/>
    <w:tmpl w:val="5B58C562"/>
    <w:lvl w:ilvl="0" w:tplc="04270001">
      <w:start w:val="1"/>
      <w:numFmt w:val="bullet"/>
      <w:lvlText w:val=""/>
      <w:lvlJc w:val="left"/>
      <w:pPr>
        <w:ind w:left="360" w:hanging="360"/>
      </w:pPr>
      <w:rPr>
        <w:rFonts w:ascii="Symbol" w:hAnsi="Symbol" w:hint="default"/>
      </w:rPr>
    </w:lvl>
    <w:lvl w:ilvl="1" w:tplc="04270003">
      <w:start w:val="1"/>
      <w:numFmt w:val="bullet"/>
      <w:lvlText w:val="o"/>
      <w:lvlJc w:val="left"/>
      <w:pPr>
        <w:ind w:left="1080" w:hanging="360"/>
      </w:pPr>
      <w:rPr>
        <w:rFonts w:ascii="Courier New" w:hAnsi="Courier New" w:cs="Times New Roman" w:hint="default"/>
      </w:rPr>
    </w:lvl>
    <w:lvl w:ilvl="2" w:tplc="04270005">
      <w:start w:val="1"/>
      <w:numFmt w:val="bullet"/>
      <w:lvlText w:val=""/>
      <w:lvlJc w:val="left"/>
      <w:pPr>
        <w:ind w:left="1800" w:hanging="360"/>
      </w:pPr>
      <w:rPr>
        <w:rFonts w:ascii="Wingdings" w:hAnsi="Wingdings" w:hint="default"/>
      </w:rPr>
    </w:lvl>
    <w:lvl w:ilvl="3" w:tplc="04270001">
      <w:start w:val="1"/>
      <w:numFmt w:val="bullet"/>
      <w:lvlText w:val=""/>
      <w:lvlJc w:val="left"/>
      <w:pPr>
        <w:ind w:left="2520" w:hanging="360"/>
      </w:pPr>
      <w:rPr>
        <w:rFonts w:ascii="Symbol" w:hAnsi="Symbol" w:hint="default"/>
      </w:rPr>
    </w:lvl>
    <w:lvl w:ilvl="4" w:tplc="04270003">
      <w:start w:val="1"/>
      <w:numFmt w:val="bullet"/>
      <w:lvlText w:val="o"/>
      <w:lvlJc w:val="left"/>
      <w:pPr>
        <w:ind w:left="3240" w:hanging="360"/>
      </w:pPr>
      <w:rPr>
        <w:rFonts w:ascii="Courier New" w:hAnsi="Courier New" w:cs="Times New Roman" w:hint="default"/>
      </w:rPr>
    </w:lvl>
    <w:lvl w:ilvl="5" w:tplc="04270005">
      <w:start w:val="1"/>
      <w:numFmt w:val="bullet"/>
      <w:lvlText w:val=""/>
      <w:lvlJc w:val="left"/>
      <w:pPr>
        <w:ind w:left="3960" w:hanging="360"/>
      </w:pPr>
      <w:rPr>
        <w:rFonts w:ascii="Wingdings" w:hAnsi="Wingdings" w:hint="default"/>
      </w:rPr>
    </w:lvl>
    <w:lvl w:ilvl="6" w:tplc="04270001">
      <w:start w:val="1"/>
      <w:numFmt w:val="bullet"/>
      <w:lvlText w:val=""/>
      <w:lvlJc w:val="left"/>
      <w:pPr>
        <w:ind w:left="4680" w:hanging="360"/>
      </w:pPr>
      <w:rPr>
        <w:rFonts w:ascii="Symbol" w:hAnsi="Symbol" w:hint="default"/>
      </w:rPr>
    </w:lvl>
    <w:lvl w:ilvl="7" w:tplc="04270003">
      <w:start w:val="1"/>
      <w:numFmt w:val="bullet"/>
      <w:lvlText w:val="o"/>
      <w:lvlJc w:val="left"/>
      <w:pPr>
        <w:ind w:left="5400" w:hanging="360"/>
      </w:pPr>
      <w:rPr>
        <w:rFonts w:ascii="Courier New" w:hAnsi="Courier New" w:cs="Times New Roman" w:hint="default"/>
      </w:rPr>
    </w:lvl>
    <w:lvl w:ilvl="8" w:tplc="04270005">
      <w:start w:val="1"/>
      <w:numFmt w:val="bullet"/>
      <w:lvlText w:val=""/>
      <w:lvlJc w:val="left"/>
      <w:pPr>
        <w:ind w:left="6120" w:hanging="360"/>
      </w:pPr>
      <w:rPr>
        <w:rFonts w:ascii="Wingdings" w:hAnsi="Wingdings" w:hint="default"/>
      </w:rPr>
    </w:lvl>
  </w:abstractNum>
  <w:abstractNum w:abstractNumId="2" w15:restartNumberingAfterBreak="0">
    <w:nsid w:val="02941CD8"/>
    <w:multiLevelType w:val="hybridMultilevel"/>
    <w:tmpl w:val="6E6EFD34"/>
    <w:lvl w:ilvl="0" w:tplc="04270001">
      <w:start w:val="1"/>
      <w:numFmt w:val="bullet"/>
      <w:lvlText w:val=""/>
      <w:lvlJc w:val="left"/>
      <w:pPr>
        <w:ind w:left="720" w:hanging="360"/>
      </w:pPr>
      <w:rPr>
        <w:rFonts w:ascii="Symbol" w:hAnsi="Symbol" w:hint="default"/>
      </w:rPr>
    </w:lvl>
    <w:lvl w:ilvl="1" w:tplc="E3B07520">
      <w:numFmt w:val="bullet"/>
      <w:lvlText w:val="•"/>
      <w:lvlJc w:val="left"/>
      <w:pPr>
        <w:ind w:left="1440" w:hanging="360"/>
      </w:pPr>
      <w:rPr>
        <w:rFonts w:ascii="Times New Roman" w:eastAsia="SimSun" w:hAnsi="Times New Roman" w:cs="Times New Roman" w:hint="default"/>
      </w:rPr>
    </w:lvl>
    <w:lvl w:ilvl="2" w:tplc="74704758">
      <w:numFmt w:val="bullet"/>
      <w:lvlText w:val="-"/>
      <w:lvlJc w:val="left"/>
      <w:pPr>
        <w:ind w:left="2370" w:hanging="570"/>
      </w:pPr>
      <w:rPr>
        <w:rFonts w:ascii="Times New Roman" w:eastAsia="SimSun" w:hAnsi="Times New Roman" w:cs="Times New Roman"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Times New Roman"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Times New Roman" w:hint="default"/>
      </w:rPr>
    </w:lvl>
    <w:lvl w:ilvl="8" w:tplc="04270005">
      <w:start w:val="1"/>
      <w:numFmt w:val="bullet"/>
      <w:lvlText w:val=""/>
      <w:lvlJc w:val="left"/>
      <w:pPr>
        <w:ind w:left="6480" w:hanging="360"/>
      </w:pPr>
      <w:rPr>
        <w:rFonts w:ascii="Wingdings" w:hAnsi="Wingdings" w:hint="default"/>
      </w:rPr>
    </w:lvl>
  </w:abstractNum>
  <w:abstractNum w:abstractNumId="3" w15:restartNumberingAfterBreak="0">
    <w:nsid w:val="04E57A78"/>
    <w:multiLevelType w:val="hybridMultilevel"/>
    <w:tmpl w:val="5E72B31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6342E29"/>
    <w:multiLevelType w:val="hybridMultilevel"/>
    <w:tmpl w:val="34AE673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Times New Roman"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Times New Roman"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Times New Roman" w:hint="default"/>
      </w:rPr>
    </w:lvl>
    <w:lvl w:ilvl="8" w:tplc="04270005">
      <w:start w:val="1"/>
      <w:numFmt w:val="bullet"/>
      <w:lvlText w:val=""/>
      <w:lvlJc w:val="left"/>
      <w:pPr>
        <w:ind w:left="6480" w:hanging="360"/>
      </w:pPr>
      <w:rPr>
        <w:rFonts w:ascii="Wingdings" w:hAnsi="Wingdings" w:hint="default"/>
      </w:rPr>
    </w:lvl>
  </w:abstractNum>
  <w:abstractNum w:abstractNumId="5" w15:restartNumberingAfterBreak="0">
    <w:nsid w:val="13A97C2C"/>
    <w:multiLevelType w:val="hybridMultilevel"/>
    <w:tmpl w:val="E842AB7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6" w15:restartNumberingAfterBreak="0">
    <w:nsid w:val="15965C54"/>
    <w:multiLevelType w:val="hybridMultilevel"/>
    <w:tmpl w:val="13D05924"/>
    <w:lvl w:ilvl="0" w:tplc="879C03E0">
      <w:numFmt w:val="bullet"/>
      <w:lvlText w:val="•"/>
      <w:lvlJc w:val="left"/>
      <w:pPr>
        <w:ind w:left="720" w:hanging="360"/>
      </w:pPr>
      <w:rPr>
        <w:rFonts w:ascii="Times New Roman" w:eastAsia="SimSu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190A3B86"/>
    <w:multiLevelType w:val="hybridMultilevel"/>
    <w:tmpl w:val="99528C2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Times New Roman"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Times New Roman"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Times New Roman" w:hint="default"/>
      </w:rPr>
    </w:lvl>
    <w:lvl w:ilvl="8" w:tplc="04270005">
      <w:start w:val="1"/>
      <w:numFmt w:val="bullet"/>
      <w:lvlText w:val=""/>
      <w:lvlJc w:val="left"/>
      <w:pPr>
        <w:ind w:left="6480" w:hanging="360"/>
      </w:pPr>
      <w:rPr>
        <w:rFonts w:ascii="Wingdings" w:hAnsi="Wingdings" w:hint="default"/>
      </w:rPr>
    </w:lvl>
  </w:abstractNum>
  <w:abstractNum w:abstractNumId="8" w15:restartNumberingAfterBreak="0">
    <w:nsid w:val="1C2B654A"/>
    <w:multiLevelType w:val="hybridMultilevel"/>
    <w:tmpl w:val="204AF75A"/>
    <w:lvl w:ilvl="0" w:tplc="0F54478A">
      <w:start w:val="1"/>
      <w:numFmt w:val="bullet"/>
      <w:lvlText w:val=""/>
      <w:lvlJc w:val="left"/>
      <w:pPr>
        <w:tabs>
          <w:tab w:val="num" w:pos="360"/>
        </w:tabs>
        <w:ind w:left="360" w:hanging="360"/>
      </w:pPr>
      <w:rPr>
        <w:rFonts w:ascii="Symbol" w:hAnsi="Symbol" w:hint="default"/>
        <w:strike w:val="0"/>
        <w:dstrike w:val="0"/>
        <w:color w:val="000000"/>
        <w:u w:val="none"/>
        <w:effect w:val="none"/>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FC7810"/>
    <w:multiLevelType w:val="hybridMultilevel"/>
    <w:tmpl w:val="8E78243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0"/>
      <w:pStyle w:val="AHeader3abc"/>
      <w:lvlText w:val="%5)"/>
      <w:lvlJc w:val="left"/>
      <w:pPr>
        <w:tabs>
          <w:tab w:val="num" w:pos="1701"/>
        </w:tabs>
        <w:ind w:left="1701" w:hanging="425"/>
      </w:pPr>
      <w:rPr>
        <w:rFonts w:cs="Times New Roman"/>
      </w:rPr>
    </w:lvl>
    <w:lvl w:ilvl="5">
      <w:start w:val="1"/>
      <w:numFmt w:val="lowerLetter"/>
      <w:lvlText w:val="%6)"/>
      <w:lvlJc w:val="left"/>
      <w:pPr>
        <w:tabs>
          <w:tab w:val="num" w:pos="1663"/>
        </w:tabs>
        <w:ind w:left="1663" w:hanging="432"/>
      </w:pPr>
      <w:rPr>
        <w:rFonts w:cs="Times New Roman"/>
      </w:rPr>
    </w:lvl>
    <w:lvl w:ilvl="6">
      <w:start w:val="1"/>
      <w:numFmt w:val="lowerRoman"/>
      <w:lvlText w:val="%7)"/>
      <w:lvlJc w:val="right"/>
      <w:pPr>
        <w:tabs>
          <w:tab w:val="num" w:pos="1807"/>
        </w:tabs>
        <w:ind w:left="1807" w:hanging="288"/>
      </w:pPr>
      <w:rPr>
        <w:rFonts w:cs="Times New Roman"/>
      </w:rPr>
    </w:lvl>
    <w:lvl w:ilvl="7">
      <w:start w:val="1"/>
      <w:numFmt w:val="lowerLetter"/>
      <w:lvlText w:val="%8."/>
      <w:lvlJc w:val="left"/>
      <w:pPr>
        <w:tabs>
          <w:tab w:val="num" w:pos="1951"/>
        </w:tabs>
        <w:ind w:left="1951" w:hanging="432"/>
      </w:pPr>
      <w:rPr>
        <w:rFonts w:cs="Times New Roman"/>
      </w:rPr>
    </w:lvl>
    <w:lvl w:ilvl="8">
      <w:start w:val="1"/>
      <w:numFmt w:val="lowerRoman"/>
      <w:lvlText w:val="%9."/>
      <w:lvlJc w:val="left"/>
      <w:pPr>
        <w:tabs>
          <w:tab w:val="num" w:pos="2671"/>
        </w:tabs>
        <w:ind w:left="2311" w:hanging="360"/>
      </w:pPr>
      <w:rPr>
        <w:rFonts w:ascii="Arial" w:hAnsi="Arial" w:cs="Times New Roman" w:hint="default"/>
        <w:b w:val="0"/>
        <w:i w:val="0"/>
        <w:sz w:val="22"/>
      </w:rPr>
    </w:lvl>
  </w:abstractNum>
  <w:abstractNum w:abstractNumId="11" w15:restartNumberingAfterBreak="0">
    <w:nsid w:val="20A74E7C"/>
    <w:multiLevelType w:val="hybridMultilevel"/>
    <w:tmpl w:val="3EC2F896"/>
    <w:lvl w:ilvl="0" w:tplc="0F54478A">
      <w:start w:val="1"/>
      <w:numFmt w:val="bullet"/>
      <w:lvlText w:val=""/>
      <w:lvlJc w:val="left"/>
      <w:pPr>
        <w:tabs>
          <w:tab w:val="num" w:pos="360"/>
        </w:tabs>
        <w:ind w:left="360" w:hanging="360"/>
      </w:pPr>
      <w:rPr>
        <w:rFonts w:ascii="Symbol" w:hAnsi="Symbol" w:hint="default"/>
        <w:strike w:val="0"/>
        <w:dstrike w:val="0"/>
        <w:color w:val="000000"/>
        <w:u w:val="none"/>
        <w:effect w:val="none"/>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031850"/>
    <w:multiLevelType w:val="singleLevel"/>
    <w:tmpl w:val="A7C24C66"/>
    <w:lvl w:ilvl="0">
      <w:numFmt w:val="bullet"/>
      <w:lvlText w:val=""/>
      <w:lvlJc w:val="left"/>
      <w:pPr>
        <w:tabs>
          <w:tab w:val="num" w:pos="0"/>
        </w:tabs>
        <w:ind w:left="0" w:firstLine="0"/>
      </w:pPr>
      <w:rPr>
        <w:rFonts w:ascii="Symbol" w:hAnsi="Symbol" w:hint="default"/>
      </w:rPr>
    </w:lvl>
  </w:abstractNum>
  <w:abstractNum w:abstractNumId="13" w15:restartNumberingAfterBreak="0">
    <w:nsid w:val="26954B1A"/>
    <w:multiLevelType w:val="hybridMultilevel"/>
    <w:tmpl w:val="E2CE88B4"/>
    <w:lvl w:ilvl="0" w:tplc="04270003">
      <w:start w:val="1"/>
      <w:numFmt w:val="bullet"/>
      <w:lvlText w:val="o"/>
      <w:lvlJc w:val="left"/>
      <w:pPr>
        <w:ind w:left="720" w:hanging="360"/>
      </w:pPr>
      <w:rPr>
        <w:rFonts w:ascii="Courier New" w:hAnsi="Courier New"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27226A4F"/>
    <w:multiLevelType w:val="hybridMultilevel"/>
    <w:tmpl w:val="6ABAE0B4"/>
    <w:lvl w:ilvl="0" w:tplc="04270001">
      <w:start w:val="1"/>
      <w:numFmt w:val="bullet"/>
      <w:pStyle w:val="Sraassuenkleliais2"/>
      <w:lvlText w:val=""/>
      <w:lvlJc w:val="left"/>
      <w:pPr>
        <w:ind w:left="2880" w:hanging="360"/>
      </w:pPr>
      <w:rPr>
        <w:rFonts w:ascii="Symbol" w:hAnsi="Symbol" w:hint="default"/>
      </w:rPr>
    </w:lvl>
    <w:lvl w:ilvl="1" w:tplc="04270003">
      <w:start w:val="1"/>
      <w:numFmt w:val="bullet"/>
      <w:lvlText w:val="o"/>
      <w:lvlJc w:val="left"/>
      <w:pPr>
        <w:ind w:left="3600" w:hanging="360"/>
      </w:pPr>
      <w:rPr>
        <w:rFonts w:ascii="Courier New" w:hAnsi="Courier New" w:cs="Times New Roman" w:hint="default"/>
      </w:rPr>
    </w:lvl>
    <w:lvl w:ilvl="2" w:tplc="04270005">
      <w:start w:val="1"/>
      <w:numFmt w:val="bullet"/>
      <w:lvlText w:val=""/>
      <w:lvlJc w:val="left"/>
      <w:pPr>
        <w:ind w:left="4320" w:hanging="360"/>
      </w:pPr>
      <w:rPr>
        <w:rFonts w:ascii="Wingdings" w:hAnsi="Wingdings" w:hint="default"/>
      </w:rPr>
    </w:lvl>
    <w:lvl w:ilvl="3" w:tplc="04270001">
      <w:start w:val="1"/>
      <w:numFmt w:val="bullet"/>
      <w:lvlText w:val=""/>
      <w:lvlJc w:val="left"/>
      <w:pPr>
        <w:ind w:left="5040" w:hanging="360"/>
      </w:pPr>
      <w:rPr>
        <w:rFonts w:ascii="Symbol" w:hAnsi="Symbol" w:hint="default"/>
      </w:rPr>
    </w:lvl>
    <w:lvl w:ilvl="4" w:tplc="04270003">
      <w:start w:val="1"/>
      <w:numFmt w:val="bullet"/>
      <w:lvlText w:val="o"/>
      <w:lvlJc w:val="left"/>
      <w:pPr>
        <w:ind w:left="5760" w:hanging="360"/>
      </w:pPr>
      <w:rPr>
        <w:rFonts w:ascii="Courier New" w:hAnsi="Courier New" w:cs="Times New Roman" w:hint="default"/>
      </w:rPr>
    </w:lvl>
    <w:lvl w:ilvl="5" w:tplc="04270005">
      <w:start w:val="1"/>
      <w:numFmt w:val="bullet"/>
      <w:lvlText w:val=""/>
      <w:lvlJc w:val="left"/>
      <w:pPr>
        <w:ind w:left="6480" w:hanging="360"/>
      </w:pPr>
      <w:rPr>
        <w:rFonts w:ascii="Wingdings" w:hAnsi="Wingdings" w:hint="default"/>
      </w:rPr>
    </w:lvl>
    <w:lvl w:ilvl="6" w:tplc="04270001">
      <w:start w:val="1"/>
      <w:numFmt w:val="bullet"/>
      <w:lvlText w:val=""/>
      <w:lvlJc w:val="left"/>
      <w:pPr>
        <w:ind w:left="7200" w:hanging="360"/>
      </w:pPr>
      <w:rPr>
        <w:rFonts w:ascii="Symbol" w:hAnsi="Symbol" w:hint="default"/>
      </w:rPr>
    </w:lvl>
    <w:lvl w:ilvl="7" w:tplc="04270003">
      <w:start w:val="1"/>
      <w:numFmt w:val="bullet"/>
      <w:lvlText w:val="o"/>
      <w:lvlJc w:val="left"/>
      <w:pPr>
        <w:ind w:left="7920" w:hanging="360"/>
      </w:pPr>
      <w:rPr>
        <w:rFonts w:ascii="Courier New" w:hAnsi="Courier New" w:cs="Times New Roman" w:hint="default"/>
      </w:rPr>
    </w:lvl>
    <w:lvl w:ilvl="8" w:tplc="04270005">
      <w:start w:val="1"/>
      <w:numFmt w:val="bullet"/>
      <w:lvlText w:val=""/>
      <w:lvlJc w:val="left"/>
      <w:pPr>
        <w:ind w:left="8640" w:hanging="360"/>
      </w:pPr>
      <w:rPr>
        <w:rFonts w:ascii="Wingdings" w:hAnsi="Wingdings" w:hint="default"/>
      </w:rPr>
    </w:lvl>
  </w:abstractNum>
  <w:abstractNum w:abstractNumId="15" w15:restartNumberingAfterBreak="0">
    <w:nsid w:val="28975741"/>
    <w:multiLevelType w:val="hybridMultilevel"/>
    <w:tmpl w:val="484CE45A"/>
    <w:lvl w:ilvl="0" w:tplc="06066854">
      <w:start w:val="1"/>
      <w:numFmt w:val="bullet"/>
      <w:lvlText w:val=""/>
      <w:lvlJc w:val="left"/>
      <w:pPr>
        <w:tabs>
          <w:tab w:val="num" w:pos="360"/>
        </w:tabs>
        <w:ind w:left="360" w:hanging="360"/>
      </w:pPr>
      <w:rPr>
        <w:rFonts w:ascii="Symbol" w:hAnsi="Symbol" w:hint="default"/>
        <w:color w:val="00000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B89684B"/>
    <w:multiLevelType w:val="hybridMultilevel"/>
    <w:tmpl w:val="88886C30"/>
    <w:lvl w:ilvl="0" w:tplc="0F54478A">
      <w:start w:val="1"/>
      <w:numFmt w:val="bullet"/>
      <w:lvlText w:val=""/>
      <w:lvlJc w:val="left"/>
      <w:pPr>
        <w:tabs>
          <w:tab w:val="num" w:pos="360"/>
        </w:tabs>
        <w:ind w:left="360" w:hanging="360"/>
      </w:pPr>
      <w:rPr>
        <w:rFonts w:ascii="Symbol" w:hAnsi="Symbol" w:hint="default"/>
        <w:strike w:val="0"/>
        <w:dstrike w:val="0"/>
        <w:color w:val="000000"/>
        <w:u w:val="none"/>
        <w:effect w:val="none"/>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6F7F80"/>
    <w:multiLevelType w:val="hybridMultilevel"/>
    <w:tmpl w:val="68EE0FBC"/>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Times New Roman"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Times New Roman"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Times New Roman" w:hint="default"/>
      </w:rPr>
    </w:lvl>
    <w:lvl w:ilvl="8" w:tplc="04270005">
      <w:start w:val="1"/>
      <w:numFmt w:val="bullet"/>
      <w:lvlText w:val=""/>
      <w:lvlJc w:val="left"/>
      <w:pPr>
        <w:ind w:left="6480" w:hanging="360"/>
      </w:pPr>
      <w:rPr>
        <w:rFonts w:ascii="Wingdings" w:hAnsi="Wingdings" w:hint="default"/>
      </w:rPr>
    </w:lvl>
  </w:abstractNum>
  <w:abstractNum w:abstractNumId="18" w15:restartNumberingAfterBreak="0">
    <w:nsid w:val="375F6736"/>
    <w:multiLevelType w:val="hybridMultilevel"/>
    <w:tmpl w:val="9946AE5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Times New Roman"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Times New Roman"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Times New Roman" w:hint="default"/>
      </w:rPr>
    </w:lvl>
    <w:lvl w:ilvl="8" w:tplc="04270005">
      <w:start w:val="1"/>
      <w:numFmt w:val="bullet"/>
      <w:lvlText w:val=""/>
      <w:lvlJc w:val="left"/>
      <w:pPr>
        <w:ind w:left="6480" w:hanging="360"/>
      </w:pPr>
      <w:rPr>
        <w:rFonts w:ascii="Wingdings" w:hAnsi="Wingdings" w:hint="default"/>
      </w:rPr>
    </w:lvl>
  </w:abstractNum>
  <w:abstractNum w:abstractNumId="19" w15:restartNumberingAfterBreak="0">
    <w:nsid w:val="3BFA13BD"/>
    <w:multiLevelType w:val="hybridMultilevel"/>
    <w:tmpl w:val="D90A0FC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E0478F"/>
    <w:multiLevelType w:val="hybridMultilevel"/>
    <w:tmpl w:val="E5989DBC"/>
    <w:lvl w:ilvl="0" w:tplc="0F54478A">
      <w:start w:val="1"/>
      <w:numFmt w:val="bullet"/>
      <w:lvlText w:val=""/>
      <w:lvlJc w:val="left"/>
      <w:pPr>
        <w:tabs>
          <w:tab w:val="num" w:pos="360"/>
        </w:tabs>
        <w:ind w:left="360" w:hanging="360"/>
      </w:pPr>
      <w:rPr>
        <w:rFonts w:ascii="Symbol" w:hAnsi="Symbol" w:hint="default"/>
        <w:strike w:val="0"/>
        <w:dstrike w:val="0"/>
        <w:color w:val="000000"/>
        <w:u w:val="none"/>
        <w:effect w:val="none"/>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1C2F73"/>
    <w:multiLevelType w:val="hybridMultilevel"/>
    <w:tmpl w:val="B3DA378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Times New Roman"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Times New Roman"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Times New Roman" w:hint="default"/>
      </w:rPr>
    </w:lvl>
    <w:lvl w:ilvl="8" w:tplc="04270005">
      <w:start w:val="1"/>
      <w:numFmt w:val="bullet"/>
      <w:lvlText w:val=""/>
      <w:lvlJc w:val="left"/>
      <w:pPr>
        <w:ind w:left="6480" w:hanging="360"/>
      </w:pPr>
      <w:rPr>
        <w:rFonts w:ascii="Wingdings" w:hAnsi="Wingdings" w:hint="default"/>
      </w:rPr>
    </w:lvl>
  </w:abstractNum>
  <w:abstractNum w:abstractNumId="22" w15:restartNumberingAfterBreak="0">
    <w:nsid w:val="47204826"/>
    <w:multiLevelType w:val="hybridMultilevel"/>
    <w:tmpl w:val="1F94CD3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Times New Roman"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Times New Roman"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Times New Roman" w:hint="default"/>
      </w:rPr>
    </w:lvl>
    <w:lvl w:ilvl="8" w:tplc="04270005">
      <w:start w:val="1"/>
      <w:numFmt w:val="bullet"/>
      <w:lvlText w:val=""/>
      <w:lvlJc w:val="left"/>
      <w:pPr>
        <w:ind w:left="6480" w:hanging="360"/>
      </w:pPr>
      <w:rPr>
        <w:rFonts w:ascii="Wingdings" w:hAnsi="Wingdings" w:hint="default"/>
      </w:rPr>
    </w:lvl>
  </w:abstractNum>
  <w:abstractNum w:abstractNumId="23" w15:restartNumberingAfterBreak="0">
    <w:nsid w:val="47944DD0"/>
    <w:multiLevelType w:val="singleLevel"/>
    <w:tmpl w:val="2A78B836"/>
    <w:lvl w:ilvl="0">
      <w:start w:val="1"/>
      <w:numFmt w:val="bullet"/>
      <w:lvlText w:val=""/>
      <w:lvlJc w:val="left"/>
      <w:pPr>
        <w:tabs>
          <w:tab w:val="num" w:pos="360"/>
        </w:tabs>
        <w:ind w:left="142" w:hanging="142"/>
      </w:pPr>
      <w:rPr>
        <w:rFonts w:ascii="Symbol" w:hAnsi="Symbol" w:hint="default"/>
        <w:sz w:val="18"/>
      </w:rPr>
    </w:lvl>
  </w:abstractNum>
  <w:abstractNum w:abstractNumId="24" w15:restartNumberingAfterBreak="0">
    <w:nsid w:val="488F4CED"/>
    <w:multiLevelType w:val="hybridMultilevel"/>
    <w:tmpl w:val="AD8C7B7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Times New Roman"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Times New Roman"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Times New Roman" w:hint="default"/>
      </w:rPr>
    </w:lvl>
    <w:lvl w:ilvl="8" w:tplc="04270005">
      <w:start w:val="1"/>
      <w:numFmt w:val="bullet"/>
      <w:lvlText w:val=""/>
      <w:lvlJc w:val="left"/>
      <w:pPr>
        <w:ind w:left="6480" w:hanging="360"/>
      </w:pPr>
      <w:rPr>
        <w:rFonts w:ascii="Wingdings" w:hAnsi="Wingdings" w:hint="default"/>
      </w:rPr>
    </w:lvl>
  </w:abstractNum>
  <w:abstractNum w:abstractNumId="25" w15:restartNumberingAfterBreak="0">
    <w:nsid w:val="49CE205A"/>
    <w:multiLevelType w:val="hybridMultilevel"/>
    <w:tmpl w:val="B0AAF99A"/>
    <w:lvl w:ilvl="0" w:tplc="F22E92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AB2832"/>
    <w:multiLevelType w:val="hybridMultilevel"/>
    <w:tmpl w:val="A24CD5DC"/>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Times New Roman"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Times New Roman"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Times New Roman" w:hint="default"/>
      </w:rPr>
    </w:lvl>
    <w:lvl w:ilvl="8" w:tplc="04270005">
      <w:start w:val="1"/>
      <w:numFmt w:val="bullet"/>
      <w:lvlText w:val=""/>
      <w:lvlJc w:val="left"/>
      <w:pPr>
        <w:ind w:left="6480" w:hanging="360"/>
      </w:pPr>
      <w:rPr>
        <w:rFonts w:ascii="Wingdings" w:hAnsi="Wingdings" w:hint="default"/>
      </w:rPr>
    </w:lvl>
  </w:abstractNum>
  <w:abstractNum w:abstractNumId="27" w15:restartNumberingAfterBreak="0">
    <w:nsid w:val="5032658A"/>
    <w:multiLevelType w:val="hybridMultilevel"/>
    <w:tmpl w:val="51300C7A"/>
    <w:lvl w:ilvl="0" w:tplc="0F54478A">
      <w:start w:val="1"/>
      <w:numFmt w:val="bullet"/>
      <w:lvlText w:val=""/>
      <w:lvlJc w:val="left"/>
      <w:pPr>
        <w:tabs>
          <w:tab w:val="num" w:pos="360"/>
        </w:tabs>
        <w:ind w:left="360" w:hanging="360"/>
      </w:pPr>
      <w:rPr>
        <w:rFonts w:ascii="Symbol" w:hAnsi="Symbol" w:hint="default"/>
        <w:strike w:val="0"/>
        <w:dstrike w:val="0"/>
        <w:color w:val="000000"/>
        <w:u w:val="none"/>
        <w:effect w:val="none"/>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AA72E0"/>
    <w:multiLevelType w:val="hybridMultilevel"/>
    <w:tmpl w:val="9F96BD54"/>
    <w:lvl w:ilvl="0" w:tplc="0F54478A">
      <w:start w:val="1"/>
      <w:numFmt w:val="bullet"/>
      <w:lvlText w:val=""/>
      <w:lvlJc w:val="left"/>
      <w:pPr>
        <w:tabs>
          <w:tab w:val="num" w:pos="360"/>
        </w:tabs>
        <w:ind w:left="360" w:hanging="360"/>
      </w:pPr>
      <w:rPr>
        <w:rFonts w:ascii="Symbol" w:hAnsi="Symbol" w:hint="default"/>
        <w:strike w:val="0"/>
        <w:dstrike w:val="0"/>
        <w:color w:val="000000"/>
        <w:u w:val="none"/>
        <w:effect w:val="none"/>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6F65BB5"/>
    <w:multiLevelType w:val="hybridMultilevel"/>
    <w:tmpl w:val="D6B8DD6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Times New Roman"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Times New Roman"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Times New Roman" w:hint="default"/>
      </w:rPr>
    </w:lvl>
    <w:lvl w:ilvl="8" w:tplc="04270005">
      <w:start w:val="1"/>
      <w:numFmt w:val="bullet"/>
      <w:lvlText w:val=""/>
      <w:lvlJc w:val="left"/>
      <w:pPr>
        <w:ind w:left="6480" w:hanging="360"/>
      </w:pPr>
      <w:rPr>
        <w:rFonts w:ascii="Wingdings" w:hAnsi="Wingdings" w:hint="default"/>
      </w:rPr>
    </w:lvl>
  </w:abstractNum>
  <w:abstractNum w:abstractNumId="30" w15:restartNumberingAfterBreak="0">
    <w:nsid w:val="587B306E"/>
    <w:multiLevelType w:val="hybridMultilevel"/>
    <w:tmpl w:val="54B2819E"/>
    <w:lvl w:ilvl="0" w:tplc="0F54478A">
      <w:start w:val="1"/>
      <w:numFmt w:val="bullet"/>
      <w:lvlText w:val=""/>
      <w:lvlJc w:val="left"/>
      <w:pPr>
        <w:tabs>
          <w:tab w:val="num" w:pos="360"/>
        </w:tabs>
        <w:ind w:left="360" w:hanging="360"/>
      </w:pPr>
      <w:rPr>
        <w:rFonts w:ascii="Symbol" w:hAnsi="Symbol" w:hint="default"/>
        <w:strike w:val="0"/>
        <w:dstrike w:val="0"/>
        <w:color w:val="000000"/>
        <w:u w:val="none"/>
        <w:effect w:val="none"/>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076B6D"/>
    <w:multiLevelType w:val="hybridMultilevel"/>
    <w:tmpl w:val="FF60CB08"/>
    <w:lvl w:ilvl="0" w:tplc="04270001">
      <w:start w:val="1"/>
      <w:numFmt w:val="bullet"/>
      <w:lvlText w:val=""/>
      <w:lvlJc w:val="left"/>
      <w:pPr>
        <w:ind w:left="360" w:hanging="360"/>
      </w:pPr>
      <w:rPr>
        <w:rFonts w:ascii="Symbol" w:hAnsi="Symbol" w:hint="default"/>
      </w:rPr>
    </w:lvl>
    <w:lvl w:ilvl="1" w:tplc="04270003">
      <w:start w:val="1"/>
      <w:numFmt w:val="bullet"/>
      <w:lvlText w:val="o"/>
      <w:lvlJc w:val="left"/>
      <w:pPr>
        <w:ind w:left="1080" w:hanging="360"/>
      </w:pPr>
      <w:rPr>
        <w:rFonts w:ascii="Courier New" w:hAnsi="Courier New" w:cs="Times New Roman" w:hint="default"/>
      </w:rPr>
    </w:lvl>
    <w:lvl w:ilvl="2" w:tplc="04270005">
      <w:start w:val="1"/>
      <w:numFmt w:val="bullet"/>
      <w:lvlText w:val=""/>
      <w:lvlJc w:val="left"/>
      <w:pPr>
        <w:ind w:left="1800" w:hanging="360"/>
      </w:pPr>
      <w:rPr>
        <w:rFonts w:ascii="Wingdings" w:hAnsi="Wingdings" w:hint="default"/>
      </w:rPr>
    </w:lvl>
    <w:lvl w:ilvl="3" w:tplc="04270001">
      <w:start w:val="1"/>
      <w:numFmt w:val="bullet"/>
      <w:lvlText w:val=""/>
      <w:lvlJc w:val="left"/>
      <w:pPr>
        <w:ind w:left="2520" w:hanging="360"/>
      </w:pPr>
      <w:rPr>
        <w:rFonts w:ascii="Symbol" w:hAnsi="Symbol" w:hint="default"/>
      </w:rPr>
    </w:lvl>
    <w:lvl w:ilvl="4" w:tplc="04270003">
      <w:start w:val="1"/>
      <w:numFmt w:val="bullet"/>
      <w:lvlText w:val="o"/>
      <w:lvlJc w:val="left"/>
      <w:pPr>
        <w:ind w:left="3240" w:hanging="360"/>
      </w:pPr>
      <w:rPr>
        <w:rFonts w:ascii="Courier New" w:hAnsi="Courier New" w:cs="Times New Roman" w:hint="default"/>
      </w:rPr>
    </w:lvl>
    <w:lvl w:ilvl="5" w:tplc="04270005">
      <w:start w:val="1"/>
      <w:numFmt w:val="bullet"/>
      <w:lvlText w:val=""/>
      <w:lvlJc w:val="left"/>
      <w:pPr>
        <w:ind w:left="3960" w:hanging="360"/>
      </w:pPr>
      <w:rPr>
        <w:rFonts w:ascii="Wingdings" w:hAnsi="Wingdings" w:hint="default"/>
      </w:rPr>
    </w:lvl>
    <w:lvl w:ilvl="6" w:tplc="04270001">
      <w:start w:val="1"/>
      <w:numFmt w:val="bullet"/>
      <w:lvlText w:val=""/>
      <w:lvlJc w:val="left"/>
      <w:pPr>
        <w:ind w:left="4680" w:hanging="360"/>
      </w:pPr>
      <w:rPr>
        <w:rFonts w:ascii="Symbol" w:hAnsi="Symbol" w:hint="default"/>
      </w:rPr>
    </w:lvl>
    <w:lvl w:ilvl="7" w:tplc="04270003">
      <w:start w:val="1"/>
      <w:numFmt w:val="bullet"/>
      <w:lvlText w:val="o"/>
      <w:lvlJc w:val="left"/>
      <w:pPr>
        <w:ind w:left="5400" w:hanging="360"/>
      </w:pPr>
      <w:rPr>
        <w:rFonts w:ascii="Courier New" w:hAnsi="Courier New" w:cs="Times New Roman" w:hint="default"/>
      </w:rPr>
    </w:lvl>
    <w:lvl w:ilvl="8" w:tplc="04270005">
      <w:start w:val="1"/>
      <w:numFmt w:val="bullet"/>
      <w:lvlText w:val=""/>
      <w:lvlJc w:val="left"/>
      <w:pPr>
        <w:ind w:left="6120" w:hanging="360"/>
      </w:pPr>
      <w:rPr>
        <w:rFonts w:ascii="Wingdings" w:hAnsi="Wingdings" w:hint="default"/>
      </w:rPr>
    </w:lvl>
  </w:abstractNum>
  <w:abstractNum w:abstractNumId="32" w15:restartNumberingAfterBreak="0">
    <w:nsid w:val="5B7266E2"/>
    <w:multiLevelType w:val="hybridMultilevel"/>
    <w:tmpl w:val="4FFA8F3C"/>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3" w15:restartNumberingAfterBreak="0">
    <w:nsid w:val="605C0112"/>
    <w:multiLevelType w:val="hybridMultilevel"/>
    <w:tmpl w:val="0242E3C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Times New Roman"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Times New Roman"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Times New Roman" w:hint="default"/>
      </w:rPr>
    </w:lvl>
    <w:lvl w:ilvl="8" w:tplc="04270005">
      <w:start w:val="1"/>
      <w:numFmt w:val="bullet"/>
      <w:lvlText w:val=""/>
      <w:lvlJc w:val="left"/>
      <w:pPr>
        <w:ind w:left="6480" w:hanging="360"/>
      </w:pPr>
      <w:rPr>
        <w:rFonts w:ascii="Wingdings" w:hAnsi="Wingdings" w:hint="default"/>
      </w:rPr>
    </w:lvl>
  </w:abstractNum>
  <w:abstractNum w:abstractNumId="34" w15:restartNumberingAfterBreak="0">
    <w:nsid w:val="62A34CAB"/>
    <w:multiLevelType w:val="hybridMultilevel"/>
    <w:tmpl w:val="FD60142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Times New Roman"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Times New Roman"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Times New Roman" w:hint="default"/>
      </w:rPr>
    </w:lvl>
    <w:lvl w:ilvl="8" w:tplc="04270005">
      <w:start w:val="1"/>
      <w:numFmt w:val="bullet"/>
      <w:lvlText w:val=""/>
      <w:lvlJc w:val="left"/>
      <w:pPr>
        <w:ind w:left="6480" w:hanging="360"/>
      </w:pPr>
      <w:rPr>
        <w:rFonts w:ascii="Wingdings" w:hAnsi="Wingdings" w:hint="default"/>
      </w:rPr>
    </w:lvl>
  </w:abstractNum>
  <w:abstractNum w:abstractNumId="35" w15:restartNumberingAfterBreak="0">
    <w:nsid w:val="649E3FF4"/>
    <w:multiLevelType w:val="hybridMultilevel"/>
    <w:tmpl w:val="45BCAD9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Times New Roman"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Times New Roman"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Times New Roman" w:hint="default"/>
      </w:rPr>
    </w:lvl>
    <w:lvl w:ilvl="8" w:tplc="04270005">
      <w:start w:val="1"/>
      <w:numFmt w:val="bullet"/>
      <w:lvlText w:val=""/>
      <w:lvlJc w:val="left"/>
      <w:pPr>
        <w:ind w:left="6480" w:hanging="360"/>
      </w:pPr>
      <w:rPr>
        <w:rFonts w:ascii="Wingdings" w:hAnsi="Wingdings" w:hint="default"/>
      </w:rPr>
    </w:lvl>
  </w:abstractNum>
  <w:abstractNum w:abstractNumId="36" w15:restartNumberingAfterBreak="0">
    <w:nsid w:val="67F1686E"/>
    <w:multiLevelType w:val="hybridMultilevel"/>
    <w:tmpl w:val="0270CEC0"/>
    <w:lvl w:ilvl="0" w:tplc="0F54478A">
      <w:start w:val="1"/>
      <w:numFmt w:val="bullet"/>
      <w:lvlText w:val=""/>
      <w:lvlJc w:val="left"/>
      <w:pPr>
        <w:tabs>
          <w:tab w:val="num" w:pos="360"/>
        </w:tabs>
        <w:ind w:left="360" w:hanging="360"/>
      </w:pPr>
      <w:rPr>
        <w:rFonts w:ascii="Symbol" w:hAnsi="Symbol" w:hint="default"/>
        <w:strike w:val="0"/>
        <w:dstrike w:val="0"/>
        <w:color w:val="000000"/>
        <w:u w:val="none"/>
        <w:effect w:val="none"/>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1F762EF"/>
    <w:multiLevelType w:val="hybridMultilevel"/>
    <w:tmpl w:val="530EA0D4"/>
    <w:lvl w:ilvl="0" w:tplc="0F54478A">
      <w:start w:val="1"/>
      <w:numFmt w:val="bullet"/>
      <w:lvlText w:val=""/>
      <w:lvlJc w:val="left"/>
      <w:pPr>
        <w:tabs>
          <w:tab w:val="num" w:pos="360"/>
        </w:tabs>
        <w:ind w:left="360" w:hanging="360"/>
      </w:pPr>
      <w:rPr>
        <w:rFonts w:ascii="Symbol" w:hAnsi="Symbol" w:hint="default"/>
        <w:strike w:val="0"/>
        <w:dstrike w:val="0"/>
        <w:color w:val="000000"/>
        <w:u w:val="none"/>
        <w:effect w:val="none"/>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21C7134"/>
    <w:multiLevelType w:val="hybridMultilevel"/>
    <w:tmpl w:val="40543CF2"/>
    <w:lvl w:ilvl="0" w:tplc="0F54478A">
      <w:start w:val="1"/>
      <w:numFmt w:val="bullet"/>
      <w:lvlText w:val=""/>
      <w:lvlJc w:val="left"/>
      <w:pPr>
        <w:tabs>
          <w:tab w:val="num" w:pos="360"/>
        </w:tabs>
        <w:ind w:left="360" w:hanging="360"/>
      </w:pPr>
      <w:rPr>
        <w:rFonts w:ascii="Symbol" w:hAnsi="Symbol" w:hint="default"/>
        <w:strike w:val="0"/>
        <w:dstrike w:val="0"/>
        <w:color w:val="000000"/>
        <w:u w:val="none"/>
        <w:effect w:val="none"/>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4147EA7"/>
    <w:multiLevelType w:val="hybridMultilevel"/>
    <w:tmpl w:val="45D8F6A0"/>
    <w:lvl w:ilvl="0" w:tplc="0F54478A">
      <w:start w:val="1"/>
      <w:numFmt w:val="bullet"/>
      <w:lvlText w:val=""/>
      <w:lvlJc w:val="left"/>
      <w:pPr>
        <w:tabs>
          <w:tab w:val="num" w:pos="360"/>
        </w:tabs>
        <w:ind w:left="360" w:hanging="360"/>
      </w:pPr>
      <w:rPr>
        <w:rFonts w:ascii="Symbol" w:hAnsi="Symbol" w:hint="default"/>
        <w:strike w:val="0"/>
        <w:dstrike w:val="0"/>
        <w:color w:val="000000"/>
        <w:u w:val="none"/>
        <w:effect w:val="none"/>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54066D8"/>
    <w:multiLevelType w:val="hybridMultilevel"/>
    <w:tmpl w:val="57C0D796"/>
    <w:lvl w:ilvl="0" w:tplc="0F54478A">
      <w:start w:val="1"/>
      <w:numFmt w:val="bullet"/>
      <w:lvlText w:val=""/>
      <w:lvlJc w:val="left"/>
      <w:pPr>
        <w:tabs>
          <w:tab w:val="num" w:pos="360"/>
        </w:tabs>
        <w:ind w:left="360" w:hanging="360"/>
      </w:pPr>
      <w:rPr>
        <w:rFonts w:ascii="Symbol" w:hAnsi="Symbol" w:hint="default"/>
        <w:strike w:val="0"/>
        <w:dstrike w:val="0"/>
        <w:color w:val="000000"/>
        <w:u w:val="none"/>
        <w:effect w:val="none"/>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87A43ED"/>
    <w:multiLevelType w:val="hybridMultilevel"/>
    <w:tmpl w:val="3FE0C504"/>
    <w:lvl w:ilvl="0" w:tplc="0F54478A">
      <w:start w:val="1"/>
      <w:numFmt w:val="bullet"/>
      <w:lvlText w:val=""/>
      <w:lvlJc w:val="left"/>
      <w:pPr>
        <w:tabs>
          <w:tab w:val="num" w:pos="360"/>
        </w:tabs>
        <w:ind w:left="360" w:hanging="360"/>
      </w:pPr>
      <w:rPr>
        <w:rFonts w:ascii="Symbol" w:hAnsi="Symbol" w:hint="default"/>
        <w:strike w:val="0"/>
        <w:dstrike w:val="0"/>
        <w:color w:val="000000"/>
        <w:u w:val="none"/>
        <w:effect w:val="none"/>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603A54"/>
    <w:multiLevelType w:val="hybridMultilevel"/>
    <w:tmpl w:val="B134C6AA"/>
    <w:lvl w:ilvl="0" w:tplc="0F54478A">
      <w:start w:val="1"/>
      <w:numFmt w:val="bullet"/>
      <w:lvlText w:val=""/>
      <w:lvlJc w:val="left"/>
      <w:pPr>
        <w:tabs>
          <w:tab w:val="num" w:pos="360"/>
        </w:tabs>
        <w:ind w:left="360" w:hanging="360"/>
      </w:pPr>
      <w:rPr>
        <w:rFonts w:ascii="Symbol" w:hAnsi="Symbol" w:hint="default"/>
        <w:strike w:val="0"/>
        <w:dstrike w:val="0"/>
        <w:color w:val="000000"/>
        <w:u w:val="none"/>
        <w:effect w:val="none"/>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B1355B9"/>
    <w:multiLevelType w:val="hybridMultilevel"/>
    <w:tmpl w:val="B84CC644"/>
    <w:lvl w:ilvl="0" w:tplc="0F54478A">
      <w:start w:val="1"/>
      <w:numFmt w:val="bullet"/>
      <w:lvlText w:val=""/>
      <w:lvlJc w:val="left"/>
      <w:pPr>
        <w:tabs>
          <w:tab w:val="num" w:pos="360"/>
        </w:tabs>
        <w:ind w:left="360" w:hanging="360"/>
      </w:pPr>
      <w:rPr>
        <w:rFonts w:ascii="Symbol" w:hAnsi="Symbol" w:hint="default"/>
        <w:strike w:val="0"/>
        <w:dstrike w:val="0"/>
        <w:color w:val="000000"/>
        <w:u w:val="none"/>
        <w:effect w:val="none"/>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D70166F"/>
    <w:multiLevelType w:val="hybridMultilevel"/>
    <w:tmpl w:val="B97EBEB8"/>
    <w:lvl w:ilvl="0" w:tplc="0F54478A">
      <w:start w:val="1"/>
      <w:numFmt w:val="bullet"/>
      <w:lvlText w:val=""/>
      <w:lvlJc w:val="left"/>
      <w:pPr>
        <w:tabs>
          <w:tab w:val="num" w:pos="360"/>
        </w:tabs>
        <w:ind w:left="360" w:hanging="360"/>
      </w:pPr>
      <w:rPr>
        <w:rFonts w:ascii="Symbol" w:hAnsi="Symbol" w:hint="default"/>
        <w:strike w:val="0"/>
        <w:dstrike w:val="0"/>
        <w:color w:val="000000"/>
        <w:u w:val="none"/>
        <w:effect w:val="none"/>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num>
  <w:num w:numId="4">
    <w:abstractNumId w:val="0"/>
  </w:num>
  <w:num w:numId="5">
    <w:abstractNumId w:val="34"/>
  </w:num>
  <w:num w:numId="6">
    <w:abstractNumId w:val="17"/>
  </w:num>
  <w:num w:numId="7">
    <w:abstractNumId w:val="18"/>
  </w:num>
  <w:num w:numId="8">
    <w:abstractNumId w:val="33"/>
  </w:num>
  <w:num w:numId="9">
    <w:abstractNumId w:val="21"/>
  </w:num>
  <w:num w:numId="10">
    <w:abstractNumId w:val="5"/>
  </w:num>
  <w:num w:numId="11">
    <w:abstractNumId w:val="4"/>
  </w:num>
  <w:num w:numId="12">
    <w:abstractNumId w:val="2"/>
  </w:num>
  <w:num w:numId="13">
    <w:abstractNumId w:val="29"/>
  </w:num>
  <w:num w:numId="14">
    <w:abstractNumId w:val="26"/>
  </w:num>
  <w:num w:numId="15">
    <w:abstractNumId w:val="7"/>
  </w:num>
  <w:num w:numId="16">
    <w:abstractNumId w:val="22"/>
  </w:num>
  <w:num w:numId="17">
    <w:abstractNumId w:val="35"/>
  </w:num>
  <w:num w:numId="18">
    <w:abstractNumId w:val="12"/>
  </w:num>
  <w:num w:numId="19">
    <w:abstractNumId w:val="24"/>
  </w:num>
  <w:num w:numId="20">
    <w:abstractNumId w:val="1"/>
  </w:num>
  <w:num w:numId="21">
    <w:abstractNumId w:val="31"/>
  </w:num>
  <w:num w:numId="22">
    <w:abstractNumId w:val="23"/>
  </w:num>
  <w:num w:numId="23">
    <w:abstractNumId w:val="15"/>
  </w:num>
  <w:num w:numId="24">
    <w:abstractNumId w:val="38"/>
  </w:num>
  <w:num w:numId="25">
    <w:abstractNumId w:val="27"/>
  </w:num>
  <w:num w:numId="26">
    <w:abstractNumId w:val="39"/>
  </w:num>
  <w:num w:numId="27">
    <w:abstractNumId w:val="43"/>
  </w:num>
  <w:num w:numId="28">
    <w:abstractNumId w:val="30"/>
  </w:num>
  <w:num w:numId="29">
    <w:abstractNumId w:val="28"/>
  </w:num>
  <w:num w:numId="30">
    <w:abstractNumId w:val="20"/>
  </w:num>
  <w:num w:numId="31">
    <w:abstractNumId w:val="37"/>
  </w:num>
  <w:num w:numId="32">
    <w:abstractNumId w:val="42"/>
  </w:num>
  <w:num w:numId="33">
    <w:abstractNumId w:val="44"/>
  </w:num>
  <w:num w:numId="34">
    <w:abstractNumId w:val="8"/>
  </w:num>
  <w:num w:numId="35">
    <w:abstractNumId w:val="41"/>
  </w:num>
  <w:num w:numId="36">
    <w:abstractNumId w:val="40"/>
  </w:num>
  <w:num w:numId="37">
    <w:abstractNumId w:val="16"/>
  </w:num>
  <w:num w:numId="38">
    <w:abstractNumId w:val="36"/>
  </w:num>
  <w:num w:numId="39">
    <w:abstractNumId w:val="11"/>
  </w:num>
  <w:num w:numId="40">
    <w:abstractNumId w:val="25"/>
  </w:num>
  <w:num w:numId="41">
    <w:abstractNumId w:val="19"/>
  </w:num>
  <w:num w:numId="42">
    <w:abstractNumId w:val="10"/>
  </w:num>
  <w:num w:numId="43">
    <w:abstractNumId w:val="13"/>
  </w:num>
  <w:num w:numId="44">
    <w:abstractNumId w:val="6"/>
  </w:num>
  <w:num w:numId="45">
    <w:abstractNumId w:val="3"/>
  </w:num>
  <w:num w:numId="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1" w:cryptProviderType="rsaAES" w:cryptAlgorithmClass="hash" w:cryptAlgorithmType="typeAny" w:cryptAlgorithmSid="14" w:cryptSpinCount="100000" w:hash="XaggKvl9IY8ET+aJiTpbIyFGWzjh6wythsUwW1mGznOrlFkfFP5ViIp9LUzBMShwi2GB1QSRiI2P2mSHx1a8zA==" w:salt="PPZik1jmOGU9Aw3z6siyxg=="/>
  <w:defaultTabStop w:val="720"/>
  <w:hyphenationZone w:val="396"/>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78F"/>
    <w:rsid w:val="000007B5"/>
    <w:rsid w:val="00001840"/>
    <w:rsid w:val="00002234"/>
    <w:rsid w:val="00002B23"/>
    <w:rsid w:val="000037B6"/>
    <w:rsid w:val="00004213"/>
    <w:rsid w:val="000045BA"/>
    <w:rsid w:val="00004DE1"/>
    <w:rsid w:val="000055AA"/>
    <w:rsid w:val="00006D13"/>
    <w:rsid w:val="00007267"/>
    <w:rsid w:val="00007C65"/>
    <w:rsid w:val="00011CE5"/>
    <w:rsid w:val="0001200D"/>
    <w:rsid w:val="0001424F"/>
    <w:rsid w:val="00014280"/>
    <w:rsid w:val="0001528E"/>
    <w:rsid w:val="0001569B"/>
    <w:rsid w:val="00015CF0"/>
    <w:rsid w:val="00015DF9"/>
    <w:rsid w:val="0001613B"/>
    <w:rsid w:val="000164FE"/>
    <w:rsid w:val="000173CE"/>
    <w:rsid w:val="0001781B"/>
    <w:rsid w:val="00017D24"/>
    <w:rsid w:val="0002098F"/>
    <w:rsid w:val="00021E88"/>
    <w:rsid w:val="00022253"/>
    <w:rsid w:val="00022DDA"/>
    <w:rsid w:val="00023328"/>
    <w:rsid w:val="00023666"/>
    <w:rsid w:val="00023A84"/>
    <w:rsid w:val="000242CE"/>
    <w:rsid w:val="00024A2D"/>
    <w:rsid w:val="0002546F"/>
    <w:rsid w:val="00025C4B"/>
    <w:rsid w:val="00025F27"/>
    <w:rsid w:val="00026B14"/>
    <w:rsid w:val="00027CC7"/>
    <w:rsid w:val="00030BA3"/>
    <w:rsid w:val="00031B15"/>
    <w:rsid w:val="00031E67"/>
    <w:rsid w:val="00034609"/>
    <w:rsid w:val="00034B79"/>
    <w:rsid w:val="00035125"/>
    <w:rsid w:val="0003526A"/>
    <w:rsid w:val="000352DD"/>
    <w:rsid w:val="00035B4A"/>
    <w:rsid w:val="00037672"/>
    <w:rsid w:val="000407A5"/>
    <w:rsid w:val="00042136"/>
    <w:rsid w:val="000424CE"/>
    <w:rsid w:val="0004283F"/>
    <w:rsid w:val="00042907"/>
    <w:rsid w:val="00043812"/>
    <w:rsid w:val="000448C4"/>
    <w:rsid w:val="0004613F"/>
    <w:rsid w:val="00046639"/>
    <w:rsid w:val="0004693E"/>
    <w:rsid w:val="00047B7E"/>
    <w:rsid w:val="00047C0B"/>
    <w:rsid w:val="0005012E"/>
    <w:rsid w:val="00051E12"/>
    <w:rsid w:val="0005203C"/>
    <w:rsid w:val="00056635"/>
    <w:rsid w:val="00057826"/>
    <w:rsid w:val="00057D3A"/>
    <w:rsid w:val="00057FC0"/>
    <w:rsid w:val="00060068"/>
    <w:rsid w:val="000601AE"/>
    <w:rsid w:val="000601DC"/>
    <w:rsid w:val="000602B7"/>
    <w:rsid w:val="000638DA"/>
    <w:rsid w:val="000639E6"/>
    <w:rsid w:val="000641CE"/>
    <w:rsid w:val="0006615A"/>
    <w:rsid w:val="00066763"/>
    <w:rsid w:val="00066E66"/>
    <w:rsid w:val="00066F53"/>
    <w:rsid w:val="000711F4"/>
    <w:rsid w:val="000713EC"/>
    <w:rsid w:val="000730EE"/>
    <w:rsid w:val="00073921"/>
    <w:rsid w:val="00075055"/>
    <w:rsid w:val="000755B5"/>
    <w:rsid w:val="0007670C"/>
    <w:rsid w:val="00080362"/>
    <w:rsid w:val="00080791"/>
    <w:rsid w:val="00080C93"/>
    <w:rsid w:val="00081036"/>
    <w:rsid w:val="00081907"/>
    <w:rsid w:val="0008250C"/>
    <w:rsid w:val="00082FD9"/>
    <w:rsid w:val="00082FDE"/>
    <w:rsid w:val="0008313E"/>
    <w:rsid w:val="000839D9"/>
    <w:rsid w:val="00083DE2"/>
    <w:rsid w:val="00085E80"/>
    <w:rsid w:val="00087C41"/>
    <w:rsid w:val="00090DF8"/>
    <w:rsid w:val="00091507"/>
    <w:rsid w:val="00091A23"/>
    <w:rsid w:val="00091AA3"/>
    <w:rsid w:val="00096019"/>
    <w:rsid w:val="00097278"/>
    <w:rsid w:val="000A17B0"/>
    <w:rsid w:val="000A45DA"/>
    <w:rsid w:val="000A4965"/>
    <w:rsid w:val="000A49C9"/>
    <w:rsid w:val="000A5153"/>
    <w:rsid w:val="000A52E1"/>
    <w:rsid w:val="000A5E3B"/>
    <w:rsid w:val="000A6787"/>
    <w:rsid w:val="000A7C61"/>
    <w:rsid w:val="000B1183"/>
    <w:rsid w:val="000B2801"/>
    <w:rsid w:val="000B4275"/>
    <w:rsid w:val="000B50BC"/>
    <w:rsid w:val="000C1257"/>
    <w:rsid w:val="000C25D3"/>
    <w:rsid w:val="000C2917"/>
    <w:rsid w:val="000C2A38"/>
    <w:rsid w:val="000C2E25"/>
    <w:rsid w:val="000C4F93"/>
    <w:rsid w:val="000C6ECD"/>
    <w:rsid w:val="000D0E55"/>
    <w:rsid w:val="000D1326"/>
    <w:rsid w:val="000D17D8"/>
    <w:rsid w:val="000D19F6"/>
    <w:rsid w:val="000D1BC1"/>
    <w:rsid w:val="000D22B6"/>
    <w:rsid w:val="000D339E"/>
    <w:rsid w:val="000D4A21"/>
    <w:rsid w:val="000D52A9"/>
    <w:rsid w:val="000D630B"/>
    <w:rsid w:val="000D779A"/>
    <w:rsid w:val="000D7BE3"/>
    <w:rsid w:val="000E20B6"/>
    <w:rsid w:val="000E2805"/>
    <w:rsid w:val="000E300B"/>
    <w:rsid w:val="000E5524"/>
    <w:rsid w:val="000E6FE8"/>
    <w:rsid w:val="000E7696"/>
    <w:rsid w:val="000F0052"/>
    <w:rsid w:val="000F0244"/>
    <w:rsid w:val="000F09C7"/>
    <w:rsid w:val="000F11B2"/>
    <w:rsid w:val="000F2FDF"/>
    <w:rsid w:val="000F54DE"/>
    <w:rsid w:val="000F6817"/>
    <w:rsid w:val="000F7319"/>
    <w:rsid w:val="000F7A31"/>
    <w:rsid w:val="00100018"/>
    <w:rsid w:val="001010AC"/>
    <w:rsid w:val="00101A99"/>
    <w:rsid w:val="00101BD7"/>
    <w:rsid w:val="0010211A"/>
    <w:rsid w:val="0010221D"/>
    <w:rsid w:val="001025D4"/>
    <w:rsid w:val="00103C9E"/>
    <w:rsid w:val="00104D97"/>
    <w:rsid w:val="0011015F"/>
    <w:rsid w:val="00110195"/>
    <w:rsid w:val="001105BB"/>
    <w:rsid w:val="00110645"/>
    <w:rsid w:val="00111F37"/>
    <w:rsid w:val="001153E7"/>
    <w:rsid w:val="00115B80"/>
    <w:rsid w:val="00116447"/>
    <w:rsid w:val="00116ACA"/>
    <w:rsid w:val="0012151E"/>
    <w:rsid w:val="00121669"/>
    <w:rsid w:val="001220DD"/>
    <w:rsid w:val="001229CC"/>
    <w:rsid w:val="00124A4D"/>
    <w:rsid w:val="00125306"/>
    <w:rsid w:val="001257D7"/>
    <w:rsid w:val="001259EB"/>
    <w:rsid w:val="00126048"/>
    <w:rsid w:val="0013054A"/>
    <w:rsid w:val="00130A0A"/>
    <w:rsid w:val="001318FD"/>
    <w:rsid w:val="00133EF3"/>
    <w:rsid w:val="00134E5E"/>
    <w:rsid w:val="00135246"/>
    <w:rsid w:val="0013537F"/>
    <w:rsid w:val="00135394"/>
    <w:rsid w:val="001364D2"/>
    <w:rsid w:val="00136BDB"/>
    <w:rsid w:val="001406B7"/>
    <w:rsid w:val="00140F4A"/>
    <w:rsid w:val="00141129"/>
    <w:rsid w:val="00141A13"/>
    <w:rsid w:val="00144A75"/>
    <w:rsid w:val="00144FBC"/>
    <w:rsid w:val="0014653D"/>
    <w:rsid w:val="001537DB"/>
    <w:rsid w:val="00153A9D"/>
    <w:rsid w:val="001541BE"/>
    <w:rsid w:val="00154EBE"/>
    <w:rsid w:val="00155847"/>
    <w:rsid w:val="00155EED"/>
    <w:rsid w:val="001566A5"/>
    <w:rsid w:val="001569FB"/>
    <w:rsid w:val="00157CA0"/>
    <w:rsid w:val="001615E9"/>
    <w:rsid w:val="0016272A"/>
    <w:rsid w:val="0016453E"/>
    <w:rsid w:val="00165198"/>
    <w:rsid w:val="00165323"/>
    <w:rsid w:val="00165862"/>
    <w:rsid w:val="0016616D"/>
    <w:rsid w:val="0016659B"/>
    <w:rsid w:val="0016672F"/>
    <w:rsid w:val="00166A64"/>
    <w:rsid w:val="00167929"/>
    <w:rsid w:val="001714DD"/>
    <w:rsid w:val="001717CC"/>
    <w:rsid w:val="00173290"/>
    <w:rsid w:val="001740F4"/>
    <w:rsid w:val="00174183"/>
    <w:rsid w:val="00174214"/>
    <w:rsid w:val="001802F7"/>
    <w:rsid w:val="00180528"/>
    <w:rsid w:val="00180A28"/>
    <w:rsid w:val="0018107A"/>
    <w:rsid w:val="00181C4F"/>
    <w:rsid w:val="00183BDD"/>
    <w:rsid w:val="00184BA9"/>
    <w:rsid w:val="0018673A"/>
    <w:rsid w:val="0019014F"/>
    <w:rsid w:val="00191895"/>
    <w:rsid w:val="0019610D"/>
    <w:rsid w:val="001A01EA"/>
    <w:rsid w:val="001A127E"/>
    <w:rsid w:val="001A1789"/>
    <w:rsid w:val="001A1DA8"/>
    <w:rsid w:val="001A4746"/>
    <w:rsid w:val="001A4847"/>
    <w:rsid w:val="001B00E0"/>
    <w:rsid w:val="001B01CD"/>
    <w:rsid w:val="001B0F7F"/>
    <w:rsid w:val="001B19FC"/>
    <w:rsid w:val="001B31B3"/>
    <w:rsid w:val="001B43D3"/>
    <w:rsid w:val="001B67B3"/>
    <w:rsid w:val="001B6FA6"/>
    <w:rsid w:val="001B7227"/>
    <w:rsid w:val="001B77AD"/>
    <w:rsid w:val="001B7CD0"/>
    <w:rsid w:val="001C0D3B"/>
    <w:rsid w:val="001C1BCD"/>
    <w:rsid w:val="001C1C23"/>
    <w:rsid w:val="001C27D3"/>
    <w:rsid w:val="001C4521"/>
    <w:rsid w:val="001C661F"/>
    <w:rsid w:val="001D0C26"/>
    <w:rsid w:val="001D299C"/>
    <w:rsid w:val="001D2FB9"/>
    <w:rsid w:val="001D3C28"/>
    <w:rsid w:val="001D66E7"/>
    <w:rsid w:val="001D7585"/>
    <w:rsid w:val="001E1D31"/>
    <w:rsid w:val="001E1F2B"/>
    <w:rsid w:val="001E2A40"/>
    <w:rsid w:val="001E2F9A"/>
    <w:rsid w:val="001E3523"/>
    <w:rsid w:val="001E4AB9"/>
    <w:rsid w:val="001E5C2F"/>
    <w:rsid w:val="001E67FE"/>
    <w:rsid w:val="001E6EB5"/>
    <w:rsid w:val="001F01B9"/>
    <w:rsid w:val="001F0392"/>
    <w:rsid w:val="001F12D4"/>
    <w:rsid w:val="001F133E"/>
    <w:rsid w:val="001F23CD"/>
    <w:rsid w:val="001F2835"/>
    <w:rsid w:val="001F2996"/>
    <w:rsid w:val="001F2DCD"/>
    <w:rsid w:val="001F315A"/>
    <w:rsid w:val="001F3B63"/>
    <w:rsid w:val="001F3B76"/>
    <w:rsid w:val="001F467C"/>
    <w:rsid w:val="001F4917"/>
    <w:rsid w:val="001F53F0"/>
    <w:rsid w:val="001F5E0F"/>
    <w:rsid w:val="001F767C"/>
    <w:rsid w:val="00200C9E"/>
    <w:rsid w:val="00201083"/>
    <w:rsid w:val="002022D1"/>
    <w:rsid w:val="00203CA7"/>
    <w:rsid w:val="00204517"/>
    <w:rsid w:val="002050A3"/>
    <w:rsid w:val="002058BE"/>
    <w:rsid w:val="00205D7F"/>
    <w:rsid w:val="0020641C"/>
    <w:rsid w:val="0020666B"/>
    <w:rsid w:val="00207EE1"/>
    <w:rsid w:val="002110B6"/>
    <w:rsid w:val="00211F12"/>
    <w:rsid w:val="0021239A"/>
    <w:rsid w:val="002128B4"/>
    <w:rsid w:val="00213870"/>
    <w:rsid w:val="00214481"/>
    <w:rsid w:val="002146EF"/>
    <w:rsid w:val="00214F23"/>
    <w:rsid w:val="002155DF"/>
    <w:rsid w:val="00215627"/>
    <w:rsid w:val="002175FA"/>
    <w:rsid w:val="00217739"/>
    <w:rsid w:val="00221426"/>
    <w:rsid w:val="0022436A"/>
    <w:rsid w:val="00224689"/>
    <w:rsid w:val="0022593B"/>
    <w:rsid w:val="00225C42"/>
    <w:rsid w:val="00227B47"/>
    <w:rsid w:val="00227C97"/>
    <w:rsid w:val="00230533"/>
    <w:rsid w:val="00230D01"/>
    <w:rsid w:val="0023144A"/>
    <w:rsid w:val="00231BE3"/>
    <w:rsid w:val="002322B4"/>
    <w:rsid w:val="00232B33"/>
    <w:rsid w:val="00233873"/>
    <w:rsid w:val="00233D58"/>
    <w:rsid w:val="002340C5"/>
    <w:rsid w:val="00235AA4"/>
    <w:rsid w:val="002365DB"/>
    <w:rsid w:val="00236F4B"/>
    <w:rsid w:val="002371C1"/>
    <w:rsid w:val="0023788D"/>
    <w:rsid w:val="00240F4F"/>
    <w:rsid w:val="002411B2"/>
    <w:rsid w:val="0024282D"/>
    <w:rsid w:val="002428BD"/>
    <w:rsid w:val="002434B2"/>
    <w:rsid w:val="00246944"/>
    <w:rsid w:val="00247625"/>
    <w:rsid w:val="0025108D"/>
    <w:rsid w:val="00252339"/>
    <w:rsid w:val="00254444"/>
    <w:rsid w:val="0025467B"/>
    <w:rsid w:val="00255BAC"/>
    <w:rsid w:val="0025773A"/>
    <w:rsid w:val="00260354"/>
    <w:rsid w:val="0026057E"/>
    <w:rsid w:val="00260685"/>
    <w:rsid w:val="00260CE5"/>
    <w:rsid w:val="00260E3A"/>
    <w:rsid w:val="002614C7"/>
    <w:rsid w:val="00261FB1"/>
    <w:rsid w:val="0026310F"/>
    <w:rsid w:val="00263DD3"/>
    <w:rsid w:val="0026402C"/>
    <w:rsid w:val="0026770B"/>
    <w:rsid w:val="00270E49"/>
    <w:rsid w:val="002710C8"/>
    <w:rsid w:val="0027192D"/>
    <w:rsid w:val="002723A8"/>
    <w:rsid w:val="002734D4"/>
    <w:rsid w:val="00273AA0"/>
    <w:rsid w:val="00274EB2"/>
    <w:rsid w:val="00274F69"/>
    <w:rsid w:val="002756CC"/>
    <w:rsid w:val="00277435"/>
    <w:rsid w:val="00277AEB"/>
    <w:rsid w:val="00280780"/>
    <w:rsid w:val="00280965"/>
    <w:rsid w:val="002819C0"/>
    <w:rsid w:val="00282084"/>
    <w:rsid w:val="00282297"/>
    <w:rsid w:val="00282D48"/>
    <w:rsid w:val="00282F98"/>
    <w:rsid w:val="00283C31"/>
    <w:rsid w:val="00283ECC"/>
    <w:rsid w:val="00284962"/>
    <w:rsid w:val="00285401"/>
    <w:rsid w:val="002861CF"/>
    <w:rsid w:val="0029097B"/>
    <w:rsid w:val="00291CF3"/>
    <w:rsid w:val="0029209B"/>
    <w:rsid w:val="002923CC"/>
    <w:rsid w:val="002933C5"/>
    <w:rsid w:val="00293CC0"/>
    <w:rsid w:val="00293DFB"/>
    <w:rsid w:val="002945D7"/>
    <w:rsid w:val="002956F6"/>
    <w:rsid w:val="00297A7F"/>
    <w:rsid w:val="002A0761"/>
    <w:rsid w:val="002A44D8"/>
    <w:rsid w:val="002A45AE"/>
    <w:rsid w:val="002A49C9"/>
    <w:rsid w:val="002A676D"/>
    <w:rsid w:val="002A68DC"/>
    <w:rsid w:val="002A7442"/>
    <w:rsid w:val="002B10C5"/>
    <w:rsid w:val="002B24C2"/>
    <w:rsid w:val="002B36C3"/>
    <w:rsid w:val="002B380F"/>
    <w:rsid w:val="002B46EC"/>
    <w:rsid w:val="002B4BF5"/>
    <w:rsid w:val="002B4D9C"/>
    <w:rsid w:val="002B5EF1"/>
    <w:rsid w:val="002B5FB4"/>
    <w:rsid w:val="002B6AD0"/>
    <w:rsid w:val="002C18FB"/>
    <w:rsid w:val="002C1B4D"/>
    <w:rsid w:val="002C25F7"/>
    <w:rsid w:val="002C43D2"/>
    <w:rsid w:val="002C47E3"/>
    <w:rsid w:val="002C4A2D"/>
    <w:rsid w:val="002C4DAD"/>
    <w:rsid w:val="002C62A8"/>
    <w:rsid w:val="002C6718"/>
    <w:rsid w:val="002C72A3"/>
    <w:rsid w:val="002C75A5"/>
    <w:rsid w:val="002D007F"/>
    <w:rsid w:val="002D189B"/>
    <w:rsid w:val="002D1C3F"/>
    <w:rsid w:val="002D30B7"/>
    <w:rsid w:val="002D331D"/>
    <w:rsid w:val="002D34A0"/>
    <w:rsid w:val="002D3521"/>
    <w:rsid w:val="002D3EA8"/>
    <w:rsid w:val="002D4035"/>
    <w:rsid w:val="002D4B08"/>
    <w:rsid w:val="002D4CFB"/>
    <w:rsid w:val="002D5AC3"/>
    <w:rsid w:val="002D7DA1"/>
    <w:rsid w:val="002E2C75"/>
    <w:rsid w:val="002E2FBB"/>
    <w:rsid w:val="002E523D"/>
    <w:rsid w:val="002E5603"/>
    <w:rsid w:val="002E59C6"/>
    <w:rsid w:val="002E5AE8"/>
    <w:rsid w:val="002E5FC9"/>
    <w:rsid w:val="002E605D"/>
    <w:rsid w:val="002F213E"/>
    <w:rsid w:val="002F288F"/>
    <w:rsid w:val="002F2BB9"/>
    <w:rsid w:val="002F2CCC"/>
    <w:rsid w:val="002F35F2"/>
    <w:rsid w:val="002F4B09"/>
    <w:rsid w:val="002F4F45"/>
    <w:rsid w:val="002F6A2B"/>
    <w:rsid w:val="002F6D59"/>
    <w:rsid w:val="002F747D"/>
    <w:rsid w:val="003000FB"/>
    <w:rsid w:val="0030049D"/>
    <w:rsid w:val="00300607"/>
    <w:rsid w:val="00300B4F"/>
    <w:rsid w:val="00302C88"/>
    <w:rsid w:val="00302DAA"/>
    <w:rsid w:val="00302EE0"/>
    <w:rsid w:val="00305CCF"/>
    <w:rsid w:val="00314DD4"/>
    <w:rsid w:val="00314E6B"/>
    <w:rsid w:val="00314EEB"/>
    <w:rsid w:val="0031690B"/>
    <w:rsid w:val="00316BC9"/>
    <w:rsid w:val="00317936"/>
    <w:rsid w:val="00320806"/>
    <w:rsid w:val="003224BF"/>
    <w:rsid w:val="003225A1"/>
    <w:rsid w:val="00322699"/>
    <w:rsid w:val="003226C0"/>
    <w:rsid w:val="00322BB5"/>
    <w:rsid w:val="00322D0E"/>
    <w:rsid w:val="0032314B"/>
    <w:rsid w:val="00324269"/>
    <w:rsid w:val="00324A6A"/>
    <w:rsid w:val="003254AC"/>
    <w:rsid w:val="00325C92"/>
    <w:rsid w:val="00330F8C"/>
    <w:rsid w:val="00333E13"/>
    <w:rsid w:val="00333E30"/>
    <w:rsid w:val="003346F2"/>
    <w:rsid w:val="0033582A"/>
    <w:rsid w:val="00335F5D"/>
    <w:rsid w:val="0033643A"/>
    <w:rsid w:val="00336CD9"/>
    <w:rsid w:val="00336F21"/>
    <w:rsid w:val="00340E3E"/>
    <w:rsid w:val="00340F98"/>
    <w:rsid w:val="00343158"/>
    <w:rsid w:val="0034323C"/>
    <w:rsid w:val="00343CA1"/>
    <w:rsid w:val="003441C7"/>
    <w:rsid w:val="003447A8"/>
    <w:rsid w:val="00344AB5"/>
    <w:rsid w:val="00344C30"/>
    <w:rsid w:val="0034515F"/>
    <w:rsid w:val="00345415"/>
    <w:rsid w:val="0034571F"/>
    <w:rsid w:val="0034606D"/>
    <w:rsid w:val="00346C3A"/>
    <w:rsid w:val="00347907"/>
    <w:rsid w:val="00350A59"/>
    <w:rsid w:val="003514DF"/>
    <w:rsid w:val="00351B08"/>
    <w:rsid w:val="0035221E"/>
    <w:rsid w:val="003528D8"/>
    <w:rsid w:val="00353A09"/>
    <w:rsid w:val="00353E3D"/>
    <w:rsid w:val="003543AF"/>
    <w:rsid w:val="003546D1"/>
    <w:rsid w:val="003548C3"/>
    <w:rsid w:val="00354D33"/>
    <w:rsid w:val="0035771C"/>
    <w:rsid w:val="00357F04"/>
    <w:rsid w:val="00360739"/>
    <w:rsid w:val="00361598"/>
    <w:rsid w:val="00363105"/>
    <w:rsid w:val="003633FD"/>
    <w:rsid w:val="0036450D"/>
    <w:rsid w:val="00364960"/>
    <w:rsid w:val="00365400"/>
    <w:rsid w:val="00365780"/>
    <w:rsid w:val="00365E99"/>
    <w:rsid w:val="00365EF4"/>
    <w:rsid w:val="003660DB"/>
    <w:rsid w:val="0037089E"/>
    <w:rsid w:val="00371559"/>
    <w:rsid w:val="00372692"/>
    <w:rsid w:val="00372C8E"/>
    <w:rsid w:val="00373516"/>
    <w:rsid w:val="0037361B"/>
    <w:rsid w:val="00373DF0"/>
    <w:rsid w:val="00374882"/>
    <w:rsid w:val="00375D1F"/>
    <w:rsid w:val="0037685A"/>
    <w:rsid w:val="00376B59"/>
    <w:rsid w:val="00376F2F"/>
    <w:rsid w:val="0038020A"/>
    <w:rsid w:val="00380330"/>
    <w:rsid w:val="00381C3B"/>
    <w:rsid w:val="00382426"/>
    <w:rsid w:val="00382518"/>
    <w:rsid w:val="003857ED"/>
    <w:rsid w:val="00385C33"/>
    <w:rsid w:val="0039188B"/>
    <w:rsid w:val="00394019"/>
    <w:rsid w:val="00394278"/>
    <w:rsid w:val="00394F74"/>
    <w:rsid w:val="00395271"/>
    <w:rsid w:val="00395288"/>
    <w:rsid w:val="003960C7"/>
    <w:rsid w:val="003971CE"/>
    <w:rsid w:val="00397F98"/>
    <w:rsid w:val="003A04E4"/>
    <w:rsid w:val="003A098C"/>
    <w:rsid w:val="003A09A1"/>
    <w:rsid w:val="003A0CE4"/>
    <w:rsid w:val="003A4497"/>
    <w:rsid w:val="003A482B"/>
    <w:rsid w:val="003A7181"/>
    <w:rsid w:val="003A72B8"/>
    <w:rsid w:val="003A771F"/>
    <w:rsid w:val="003B19FF"/>
    <w:rsid w:val="003B1CBF"/>
    <w:rsid w:val="003B3555"/>
    <w:rsid w:val="003B49C3"/>
    <w:rsid w:val="003B4CB5"/>
    <w:rsid w:val="003B5134"/>
    <w:rsid w:val="003B63BE"/>
    <w:rsid w:val="003B64E4"/>
    <w:rsid w:val="003B7565"/>
    <w:rsid w:val="003B7875"/>
    <w:rsid w:val="003B7887"/>
    <w:rsid w:val="003B7B12"/>
    <w:rsid w:val="003B7B2C"/>
    <w:rsid w:val="003C0EF9"/>
    <w:rsid w:val="003C1B73"/>
    <w:rsid w:val="003C1CD8"/>
    <w:rsid w:val="003C22A6"/>
    <w:rsid w:val="003C232E"/>
    <w:rsid w:val="003C2E20"/>
    <w:rsid w:val="003C34F2"/>
    <w:rsid w:val="003C41FE"/>
    <w:rsid w:val="003C5061"/>
    <w:rsid w:val="003C54F1"/>
    <w:rsid w:val="003C5EA1"/>
    <w:rsid w:val="003C69FD"/>
    <w:rsid w:val="003C72F7"/>
    <w:rsid w:val="003D065D"/>
    <w:rsid w:val="003D19C1"/>
    <w:rsid w:val="003D1A0A"/>
    <w:rsid w:val="003D224E"/>
    <w:rsid w:val="003D35BE"/>
    <w:rsid w:val="003D3BE8"/>
    <w:rsid w:val="003D595B"/>
    <w:rsid w:val="003D5CCD"/>
    <w:rsid w:val="003D6132"/>
    <w:rsid w:val="003E0941"/>
    <w:rsid w:val="003E302B"/>
    <w:rsid w:val="003E3512"/>
    <w:rsid w:val="003E3E8A"/>
    <w:rsid w:val="003E434F"/>
    <w:rsid w:val="003E4753"/>
    <w:rsid w:val="003E5C96"/>
    <w:rsid w:val="003E67F4"/>
    <w:rsid w:val="003E7247"/>
    <w:rsid w:val="003E76BF"/>
    <w:rsid w:val="003E788E"/>
    <w:rsid w:val="003E7ADF"/>
    <w:rsid w:val="003E7C45"/>
    <w:rsid w:val="003F278F"/>
    <w:rsid w:val="003F27E5"/>
    <w:rsid w:val="003F317B"/>
    <w:rsid w:val="003F3247"/>
    <w:rsid w:val="003F4F3B"/>
    <w:rsid w:val="003F5102"/>
    <w:rsid w:val="003F553C"/>
    <w:rsid w:val="003F556B"/>
    <w:rsid w:val="003F61CD"/>
    <w:rsid w:val="003F66B7"/>
    <w:rsid w:val="003F6BFB"/>
    <w:rsid w:val="003F6E93"/>
    <w:rsid w:val="003F7310"/>
    <w:rsid w:val="003F7B21"/>
    <w:rsid w:val="003F7D26"/>
    <w:rsid w:val="004005A8"/>
    <w:rsid w:val="00400E09"/>
    <w:rsid w:val="004012FC"/>
    <w:rsid w:val="004018B1"/>
    <w:rsid w:val="00401C69"/>
    <w:rsid w:val="00402340"/>
    <w:rsid w:val="00402E20"/>
    <w:rsid w:val="0040359B"/>
    <w:rsid w:val="00404FB6"/>
    <w:rsid w:val="004068D8"/>
    <w:rsid w:val="00406C21"/>
    <w:rsid w:val="00410B4E"/>
    <w:rsid w:val="00410EEC"/>
    <w:rsid w:val="004111CA"/>
    <w:rsid w:val="004114DC"/>
    <w:rsid w:val="00411E37"/>
    <w:rsid w:val="00412E58"/>
    <w:rsid w:val="00413279"/>
    <w:rsid w:val="0041346D"/>
    <w:rsid w:val="00413644"/>
    <w:rsid w:val="00414A58"/>
    <w:rsid w:val="00414C69"/>
    <w:rsid w:val="00414C8F"/>
    <w:rsid w:val="0041592A"/>
    <w:rsid w:val="00415D42"/>
    <w:rsid w:val="00415E21"/>
    <w:rsid w:val="00416106"/>
    <w:rsid w:val="0041611C"/>
    <w:rsid w:val="0041754C"/>
    <w:rsid w:val="004177D6"/>
    <w:rsid w:val="004200C5"/>
    <w:rsid w:val="004203EF"/>
    <w:rsid w:val="00420D4E"/>
    <w:rsid w:val="004218C5"/>
    <w:rsid w:val="004239C4"/>
    <w:rsid w:val="00423B96"/>
    <w:rsid w:val="00424961"/>
    <w:rsid w:val="004260A5"/>
    <w:rsid w:val="00426DE8"/>
    <w:rsid w:val="00427C79"/>
    <w:rsid w:val="00430CF9"/>
    <w:rsid w:val="004312EA"/>
    <w:rsid w:val="00431B85"/>
    <w:rsid w:val="004321A6"/>
    <w:rsid w:val="004322BD"/>
    <w:rsid w:val="00432D8A"/>
    <w:rsid w:val="00433FB6"/>
    <w:rsid w:val="004348B0"/>
    <w:rsid w:val="00434F82"/>
    <w:rsid w:val="0043552E"/>
    <w:rsid w:val="00435626"/>
    <w:rsid w:val="00436449"/>
    <w:rsid w:val="00436B01"/>
    <w:rsid w:val="00436CC1"/>
    <w:rsid w:val="00437C40"/>
    <w:rsid w:val="00437F38"/>
    <w:rsid w:val="004405C8"/>
    <w:rsid w:val="00440B90"/>
    <w:rsid w:val="00442AFD"/>
    <w:rsid w:val="004436FC"/>
    <w:rsid w:val="00443F8D"/>
    <w:rsid w:val="0044474F"/>
    <w:rsid w:val="00446FED"/>
    <w:rsid w:val="004473E0"/>
    <w:rsid w:val="00450C9C"/>
    <w:rsid w:val="004515E2"/>
    <w:rsid w:val="0045189F"/>
    <w:rsid w:val="00452264"/>
    <w:rsid w:val="00452979"/>
    <w:rsid w:val="00453885"/>
    <w:rsid w:val="0045393F"/>
    <w:rsid w:val="00454CB5"/>
    <w:rsid w:val="00455469"/>
    <w:rsid w:val="00455A73"/>
    <w:rsid w:val="004566BD"/>
    <w:rsid w:val="004604A1"/>
    <w:rsid w:val="004608EE"/>
    <w:rsid w:val="0046096E"/>
    <w:rsid w:val="0046114E"/>
    <w:rsid w:val="004611C9"/>
    <w:rsid w:val="0046372F"/>
    <w:rsid w:val="00463AD8"/>
    <w:rsid w:val="00463FDF"/>
    <w:rsid w:val="00465BD0"/>
    <w:rsid w:val="00466BD8"/>
    <w:rsid w:val="00471A93"/>
    <w:rsid w:val="00472623"/>
    <w:rsid w:val="004728F7"/>
    <w:rsid w:val="00472E6F"/>
    <w:rsid w:val="00473114"/>
    <w:rsid w:val="0047315E"/>
    <w:rsid w:val="004739C6"/>
    <w:rsid w:val="00473A07"/>
    <w:rsid w:val="0047533F"/>
    <w:rsid w:val="00477FBF"/>
    <w:rsid w:val="0048005E"/>
    <w:rsid w:val="0048138C"/>
    <w:rsid w:val="00481E60"/>
    <w:rsid w:val="00482E18"/>
    <w:rsid w:val="00482FD6"/>
    <w:rsid w:val="00483FD3"/>
    <w:rsid w:val="004840B9"/>
    <w:rsid w:val="00484BF1"/>
    <w:rsid w:val="00484D52"/>
    <w:rsid w:val="00487976"/>
    <w:rsid w:val="004879A9"/>
    <w:rsid w:val="0049020D"/>
    <w:rsid w:val="004911F4"/>
    <w:rsid w:val="004928D7"/>
    <w:rsid w:val="004954C7"/>
    <w:rsid w:val="00495A96"/>
    <w:rsid w:val="00496495"/>
    <w:rsid w:val="004965A8"/>
    <w:rsid w:val="004A0CA2"/>
    <w:rsid w:val="004A0FC1"/>
    <w:rsid w:val="004A3FD2"/>
    <w:rsid w:val="004A65BB"/>
    <w:rsid w:val="004A7057"/>
    <w:rsid w:val="004A7EC8"/>
    <w:rsid w:val="004B09E4"/>
    <w:rsid w:val="004B0F21"/>
    <w:rsid w:val="004B1507"/>
    <w:rsid w:val="004B1985"/>
    <w:rsid w:val="004B2213"/>
    <w:rsid w:val="004B2ABB"/>
    <w:rsid w:val="004B320A"/>
    <w:rsid w:val="004B46DA"/>
    <w:rsid w:val="004B471D"/>
    <w:rsid w:val="004B4CA4"/>
    <w:rsid w:val="004B6226"/>
    <w:rsid w:val="004B68FC"/>
    <w:rsid w:val="004B698E"/>
    <w:rsid w:val="004C34E5"/>
    <w:rsid w:val="004C5908"/>
    <w:rsid w:val="004C5DB5"/>
    <w:rsid w:val="004C6281"/>
    <w:rsid w:val="004C6BCB"/>
    <w:rsid w:val="004C730E"/>
    <w:rsid w:val="004C7E95"/>
    <w:rsid w:val="004D024C"/>
    <w:rsid w:val="004D025B"/>
    <w:rsid w:val="004D0F6E"/>
    <w:rsid w:val="004D4224"/>
    <w:rsid w:val="004D638F"/>
    <w:rsid w:val="004E0578"/>
    <w:rsid w:val="004E10C7"/>
    <w:rsid w:val="004E15AF"/>
    <w:rsid w:val="004E1863"/>
    <w:rsid w:val="004E1B12"/>
    <w:rsid w:val="004E256D"/>
    <w:rsid w:val="004E2AE5"/>
    <w:rsid w:val="004E2F98"/>
    <w:rsid w:val="004E4ECC"/>
    <w:rsid w:val="004E5193"/>
    <w:rsid w:val="004E5AE8"/>
    <w:rsid w:val="004E5AFB"/>
    <w:rsid w:val="004E5BCC"/>
    <w:rsid w:val="004E60FB"/>
    <w:rsid w:val="004E7476"/>
    <w:rsid w:val="004E77BB"/>
    <w:rsid w:val="004E7C12"/>
    <w:rsid w:val="004F2C3B"/>
    <w:rsid w:val="004F3CB0"/>
    <w:rsid w:val="004F482C"/>
    <w:rsid w:val="004F4B98"/>
    <w:rsid w:val="004F7B74"/>
    <w:rsid w:val="005027A7"/>
    <w:rsid w:val="00503838"/>
    <w:rsid w:val="00504045"/>
    <w:rsid w:val="0050597C"/>
    <w:rsid w:val="00506429"/>
    <w:rsid w:val="0050687B"/>
    <w:rsid w:val="00506E36"/>
    <w:rsid w:val="0050721F"/>
    <w:rsid w:val="0050725B"/>
    <w:rsid w:val="005073E9"/>
    <w:rsid w:val="00510AFF"/>
    <w:rsid w:val="00511879"/>
    <w:rsid w:val="005135D0"/>
    <w:rsid w:val="00514079"/>
    <w:rsid w:val="00514A38"/>
    <w:rsid w:val="00515973"/>
    <w:rsid w:val="00517FC6"/>
    <w:rsid w:val="005224E5"/>
    <w:rsid w:val="005243FF"/>
    <w:rsid w:val="00530732"/>
    <w:rsid w:val="00533690"/>
    <w:rsid w:val="00535463"/>
    <w:rsid w:val="00535E20"/>
    <w:rsid w:val="00535F0C"/>
    <w:rsid w:val="0053710E"/>
    <w:rsid w:val="00537B49"/>
    <w:rsid w:val="00540219"/>
    <w:rsid w:val="00540802"/>
    <w:rsid w:val="00541019"/>
    <w:rsid w:val="00541A49"/>
    <w:rsid w:val="0054361C"/>
    <w:rsid w:val="00543D8E"/>
    <w:rsid w:val="00547681"/>
    <w:rsid w:val="00547697"/>
    <w:rsid w:val="00550143"/>
    <w:rsid w:val="00552710"/>
    <w:rsid w:val="005536F8"/>
    <w:rsid w:val="00554A67"/>
    <w:rsid w:val="00554DCD"/>
    <w:rsid w:val="00555E40"/>
    <w:rsid w:val="0055644F"/>
    <w:rsid w:val="00557992"/>
    <w:rsid w:val="00560349"/>
    <w:rsid w:val="00563677"/>
    <w:rsid w:val="00564104"/>
    <w:rsid w:val="00564853"/>
    <w:rsid w:val="005648E3"/>
    <w:rsid w:val="00565E34"/>
    <w:rsid w:val="0056618A"/>
    <w:rsid w:val="00566423"/>
    <w:rsid w:val="00567EA8"/>
    <w:rsid w:val="00571D36"/>
    <w:rsid w:val="00572E83"/>
    <w:rsid w:val="005735A4"/>
    <w:rsid w:val="0057364A"/>
    <w:rsid w:val="0057429C"/>
    <w:rsid w:val="00575F98"/>
    <w:rsid w:val="00576BC3"/>
    <w:rsid w:val="0057718C"/>
    <w:rsid w:val="00577AFA"/>
    <w:rsid w:val="00577D21"/>
    <w:rsid w:val="00581820"/>
    <w:rsid w:val="00581A10"/>
    <w:rsid w:val="00581CDF"/>
    <w:rsid w:val="0058203C"/>
    <w:rsid w:val="005821D5"/>
    <w:rsid w:val="0058295D"/>
    <w:rsid w:val="00583819"/>
    <w:rsid w:val="0058411D"/>
    <w:rsid w:val="0058413B"/>
    <w:rsid w:val="00584168"/>
    <w:rsid w:val="00585A9B"/>
    <w:rsid w:val="0058651B"/>
    <w:rsid w:val="00587A46"/>
    <w:rsid w:val="00590391"/>
    <w:rsid w:val="00590754"/>
    <w:rsid w:val="00591095"/>
    <w:rsid w:val="0059161E"/>
    <w:rsid w:val="00591949"/>
    <w:rsid w:val="0059742D"/>
    <w:rsid w:val="005A07E1"/>
    <w:rsid w:val="005A0CB3"/>
    <w:rsid w:val="005A3113"/>
    <w:rsid w:val="005A3931"/>
    <w:rsid w:val="005A5B0C"/>
    <w:rsid w:val="005A6155"/>
    <w:rsid w:val="005A7CCB"/>
    <w:rsid w:val="005B0955"/>
    <w:rsid w:val="005B10C5"/>
    <w:rsid w:val="005B130C"/>
    <w:rsid w:val="005B20FC"/>
    <w:rsid w:val="005B44C2"/>
    <w:rsid w:val="005B4EE4"/>
    <w:rsid w:val="005B4FBC"/>
    <w:rsid w:val="005B606A"/>
    <w:rsid w:val="005B621A"/>
    <w:rsid w:val="005B64D4"/>
    <w:rsid w:val="005B677C"/>
    <w:rsid w:val="005B67C3"/>
    <w:rsid w:val="005B6F54"/>
    <w:rsid w:val="005B7257"/>
    <w:rsid w:val="005B7B47"/>
    <w:rsid w:val="005C0611"/>
    <w:rsid w:val="005C28E0"/>
    <w:rsid w:val="005C311C"/>
    <w:rsid w:val="005C374F"/>
    <w:rsid w:val="005C4441"/>
    <w:rsid w:val="005C462C"/>
    <w:rsid w:val="005C5D79"/>
    <w:rsid w:val="005C6200"/>
    <w:rsid w:val="005C6661"/>
    <w:rsid w:val="005C6A33"/>
    <w:rsid w:val="005C6D7C"/>
    <w:rsid w:val="005D04CE"/>
    <w:rsid w:val="005D1AF4"/>
    <w:rsid w:val="005D226F"/>
    <w:rsid w:val="005D3E71"/>
    <w:rsid w:val="005D5005"/>
    <w:rsid w:val="005D6D66"/>
    <w:rsid w:val="005E0D0D"/>
    <w:rsid w:val="005E13BB"/>
    <w:rsid w:val="005E321B"/>
    <w:rsid w:val="005E322D"/>
    <w:rsid w:val="005E5213"/>
    <w:rsid w:val="005E5B1E"/>
    <w:rsid w:val="005E5F18"/>
    <w:rsid w:val="005E6F9E"/>
    <w:rsid w:val="005E7FC2"/>
    <w:rsid w:val="005F41D2"/>
    <w:rsid w:val="005F4C38"/>
    <w:rsid w:val="005F5D5B"/>
    <w:rsid w:val="005F68C7"/>
    <w:rsid w:val="005F69AE"/>
    <w:rsid w:val="005F6B36"/>
    <w:rsid w:val="005F729B"/>
    <w:rsid w:val="0060246E"/>
    <w:rsid w:val="00602DF5"/>
    <w:rsid w:val="00603F65"/>
    <w:rsid w:val="00603FF5"/>
    <w:rsid w:val="00605898"/>
    <w:rsid w:val="00605E4F"/>
    <w:rsid w:val="0060604B"/>
    <w:rsid w:val="00606F3E"/>
    <w:rsid w:val="006110EF"/>
    <w:rsid w:val="00611FF5"/>
    <w:rsid w:val="00612259"/>
    <w:rsid w:val="0061289A"/>
    <w:rsid w:val="00613C76"/>
    <w:rsid w:val="0061524C"/>
    <w:rsid w:val="0061578F"/>
    <w:rsid w:val="00615A3A"/>
    <w:rsid w:val="006208AE"/>
    <w:rsid w:val="00620924"/>
    <w:rsid w:val="00620D9B"/>
    <w:rsid w:val="0062144B"/>
    <w:rsid w:val="00621554"/>
    <w:rsid w:val="0062162B"/>
    <w:rsid w:val="00621C7E"/>
    <w:rsid w:val="00622D08"/>
    <w:rsid w:val="00623C04"/>
    <w:rsid w:val="00624862"/>
    <w:rsid w:val="00624F5A"/>
    <w:rsid w:val="00630B77"/>
    <w:rsid w:val="0063161E"/>
    <w:rsid w:val="006324A8"/>
    <w:rsid w:val="0063251D"/>
    <w:rsid w:val="0063355D"/>
    <w:rsid w:val="00633F24"/>
    <w:rsid w:val="006349C0"/>
    <w:rsid w:val="006351F8"/>
    <w:rsid w:val="00636301"/>
    <w:rsid w:val="006364BC"/>
    <w:rsid w:val="0063790A"/>
    <w:rsid w:val="00640220"/>
    <w:rsid w:val="00640535"/>
    <w:rsid w:val="00640B1D"/>
    <w:rsid w:val="006417E9"/>
    <w:rsid w:val="0064182F"/>
    <w:rsid w:val="00641BF2"/>
    <w:rsid w:val="00641F9D"/>
    <w:rsid w:val="00643D41"/>
    <w:rsid w:val="006454D7"/>
    <w:rsid w:val="006459AF"/>
    <w:rsid w:val="0064698D"/>
    <w:rsid w:val="00647E39"/>
    <w:rsid w:val="006502FC"/>
    <w:rsid w:val="0065118D"/>
    <w:rsid w:val="00651669"/>
    <w:rsid w:val="00651EFE"/>
    <w:rsid w:val="00652C3E"/>
    <w:rsid w:val="00653263"/>
    <w:rsid w:val="006532B8"/>
    <w:rsid w:val="00653885"/>
    <w:rsid w:val="00654F8D"/>
    <w:rsid w:val="0065563B"/>
    <w:rsid w:val="00656237"/>
    <w:rsid w:val="00656B25"/>
    <w:rsid w:val="00657E90"/>
    <w:rsid w:val="00657F0E"/>
    <w:rsid w:val="006603D7"/>
    <w:rsid w:val="0066067E"/>
    <w:rsid w:val="0066102A"/>
    <w:rsid w:val="00663E71"/>
    <w:rsid w:val="00664A2E"/>
    <w:rsid w:val="006658C9"/>
    <w:rsid w:val="00666AE1"/>
    <w:rsid w:val="0066739D"/>
    <w:rsid w:val="0067011A"/>
    <w:rsid w:val="00670320"/>
    <w:rsid w:val="00670B93"/>
    <w:rsid w:val="00670DE3"/>
    <w:rsid w:val="00671D6F"/>
    <w:rsid w:val="00671F86"/>
    <w:rsid w:val="006728F7"/>
    <w:rsid w:val="0067381E"/>
    <w:rsid w:val="00675899"/>
    <w:rsid w:val="00675A88"/>
    <w:rsid w:val="006763E3"/>
    <w:rsid w:val="0067773D"/>
    <w:rsid w:val="00681F8F"/>
    <w:rsid w:val="006837F8"/>
    <w:rsid w:val="006839AE"/>
    <w:rsid w:val="006848AA"/>
    <w:rsid w:val="00685C48"/>
    <w:rsid w:val="00687572"/>
    <w:rsid w:val="006905BE"/>
    <w:rsid w:val="00690E59"/>
    <w:rsid w:val="006921A5"/>
    <w:rsid w:val="00694C84"/>
    <w:rsid w:val="00695942"/>
    <w:rsid w:val="00695BA0"/>
    <w:rsid w:val="00696795"/>
    <w:rsid w:val="006A0A4E"/>
    <w:rsid w:val="006A1C8C"/>
    <w:rsid w:val="006A6EBB"/>
    <w:rsid w:val="006A74E7"/>
    <w:rsid w:val="006A7983"/>
    <w:rsid w:val="006A7A8A"/>
    <w:rsid w:val="006B076F"/>
    <w:rsid w:val="006B447B"/>
    <w:rsid w:val="006B7B7D"/>
    <w:rsid w:val="006C046C"/>
    <w:rsid w:val="006C2527"/>
    <w:rsid w:val="006C2F33"/>
    <w:rsid w:val="006C2FAC"/>
    <w:rsid w:val="006C39E3"/>
    <w:rsid w:val="006C3EC9"/>
    <w:rsid w:val="006C4347"/>
    <w:rsid w:val="006C49AE"/>
    <w:rsid w:val="006C6049"/>
    <w:rsid w:val="006C6F8C"/>
    <w:rsid w:val="006D2C62"/>
    <w:rsid w:val="006D35EB"/>
    <w:rsid w:val="006D380E"/>
    <w:rsid w:val="006D792B"/>
    <w:rsid w:val="006E0311"/>
    <w:rsid w:val="006E0852"/>
    <w:rsid w:val="006E18FF"/>
    <w:rsid w:val="006E49D6"/>
    <w:rsid w:val="006E5164"/>
    <w:rsid w:val="006E6406"/>
    <w:rsid w:val="006E6EE7"/>
    <w:rsid w:val="006F0CE2"/>
    <w:rsid w:val="006F1556"/>
    <w:rsid w:val="006F27AD"/>
    <w:rsid w:val="006F4522"/>
    <w:rsid w:val="006F7097"/>
    <w:rsid w:val="0070066B"/>
    <w:rsid w:val="00700DA9"/>
    <w:rsid w:val="00701FFD"/>
    <w:rsid w:val="00702223"/>
    <w:rsid w:val="0070327F"/>
    <w:rsid w:val="00704DB4"/>
    <w:rsid w:val="00704E86"/>
    <w:rsid w:val="007050F5"/>
    <w:rsid w:val="00705554"/>
    <w:rsid w:val="00710881"/>
    <w:rsid w:val="007121D2"/>
    <w:rsid w:val="0071407B"/>
    <w:rsid w:val="0071460F"/>
    <w:rsid w:val="00715DD1"/>
    <w:rsid w:val="00716198"/>
    <w:rsid w:val="00716494"/>
    <w:rsid w:val="00716717"/>
    <w:rsid w:val="00716A96"/>
    <w:rsid w:val="007170ED"/>
    <w:rsid w:val="007174A1"/>
    <w:rsid w:val="00717CFE"/>
    <w:rsid w:val="00721BB3"/>
    <w:rsid w:val="00722A94"/>
    <w:rsid w:val="00722B5C"/>
    <w:rsid w:val="0072346E"/>
    <w:rsid w:val="0072346F"/>
    <w:rsid w:val="00724844"/>
    <w:rsid w:val="0072555B"/>
    <w:rsid w:val="007279BA"/>
    <w:rsid w:val="00731826"/>
    <w:rsid w:val="0073386F"/>
    <w:rsid w:val="00735259"/>
    <w:rsid w:val="0073726C"/>
    <w:rsid w:val="007378C8"/>
    <w:rsid w:val="0074179C"/>
    <w:rsid w:val="00741F36"/>
    <w:rsid w:val="0074215E"/>
    <w:rsid w:val="00743D65"/>
    <w:rsid w:val="00743EF0"/>
    <w:rsid w:val="00745462"/>
    <w:rsid w:val="0074743D"/>
    <w:rsid w:val="007501EA"/>
    <w:rsid w:val="007512CD"/>
    <w:rsid w:val="007527F7"/>
    <w:rsid w:val="007534CB"/>
    <w:rsid w:val="00754D89"/>
    <w:rsid w:val="00755D66"/>
    <w:rsid w:val="007565FD"/>
    <w:rsid w:val="00757A5E"/>
    <w:rsid w:val="00761048"/>
    <w:rsid w:val="00763937"/>
    <w:rsid w:val="0076397A"/>
    <w:rsid w:val="00764B5E"/>
    <w:rsid w:val="00764D33"/>
    <w:rsid w:val="00764E7A"/>
    <w:rsid w:val="00766F9E"/>
    <w:rsid w:val="007670E6"/>
    <w:rsid w:val="0076768A"/>
    <w:rsid w:val="00770CBE"/>
    <w:rsid w:val="00770D51"/>
    <w:rsid w:val="00770D92"/>
    <w:rsid w:val="00771AF3"/>
    <w:rsid w:val="0077246A"/>
    <w:rsid w:val="00772933"/>
    <w:rsid w:val="00772CB1"/>
    <w:rsid w:val="00773B3F"/>
    <w:rsid w:val="00775C9C"/>
    <w:rsid w:val="00775ED1"/>
    <w:rsid w:val="00776FB7"/>
    <w:rsid w:val="00777753"/>
    <w:rsid w:val="0078025E"/>
    <w:rsid w:val="0078067A"/>
    <w:rsid w:val="00781827"/>
    <w:rsid w:val="00781891"/>
    <w:rsid w:val="007821C9"/>
    <w:rsid w:val="00782A2A"/>
    <w:rsid w:val="007859BD"/>
    <w:rsid w:val="00786C08"/>
    <w:rsid w:val="007906BE"/>
    <w:rsid w:val="007936D5"/>
    <w:rsid w:val="00793A32"/>
    <w:rsid w:val="00793E4B"/>
    <w:rsid w:val="0079729A"/>
    <w:rsid w:val="00797E63"/>
    <w:rsid w:val="00797F6C"/>
    <w:rsid w:val="00797FDF"/>
    <w:rsid w:val="007A06EB"/>
    <w:rsid w:val="007A25B7"/>
    <w:rsid w:val="007A336E"/>
    <w:rsid w:val="007A3E8A"/>
    <w:rsid w:val="007A3EA0"/>
    <w:rsid w:val="007A4133"/>
    <w:rsid w:val="007A6944"/>
    <w:rsid w:val="007A6B88"/>
    <w:rsid w:val="007A6F0F"/>
    <w:rsid w:val="007A74C9"/>
    <w:rsid w:val="007A7711"/>
    <w:rsid w:val="007A7721"/>
    <w:rsid w:val="007A78E4"/>
    <w:rsid w:val="007A7D33"/>
    <w:rsid w:val="007B02A9"/>
    <w:rsid w:val="007B0F7A"/>
    <w:rsid w:val="007B23B9"/>
    <w:rsid w:val="007B3486"/>
    <w:rsid w:val="007B3DE8"/>
    <w:rsid w:val="007B424A"/>
    <w:rsid w:val="007B48DC"/>
    <w:rsid w:val="007B496D"/>
    <w:rsid w:val="007B4ABB"/>
    <w:rsid w:val="007B5F3C"/>
    <w:rsid w:val="007B6683"/>
    <w:rsid w:val="007B6A22"/>
    <w:rsid w:val="007B6C8E"/>
    <w:rsid w:val="007B7009"/>
    <w:rsid w:val="007C0457"/>
    <w:rsid w:val="007C1207"/>
    <w:rsid w:val="007C18BF"/>
    <w:rsid w:val="007C199E"/>
    <w:rsid w:val="007C1BFE"/>
    <w:rsid w:val="007C2119"/>
    <w:rsid w:val="007C2596"/>
    <w:rsid w:val="007C2766"/>
    <w:rsid w:val="007C2DDD"/>
    <w:rsid w:val="007C36EA"/>
    <w:rsid w:val="007C3D08"/>
    <w:rsid w:val="007C7691"/>
    <w:rsid w:val="007D050C"/>
    <w:rsid w:val="007D1035"/>
    <w:rsid w:val="007D1C05"/>
    <w:rsid w:val="007D2D38"/>
    <w:rsid w:val="007D675C"/>
    <w:rsid w:val="007D6F82"/>
    <w:rsid w:val="007D7341"/>
    <w:rsid w:val="007D738D"/>
    <w:rsid w:val="007E126D"/>
    <w:rsid w:val="007E1C1F"/>
    <w:rsid w:val="007E1D0B"/>
    <w:rsid w:val="007E1E03"/>
    <w:rsid w:val="007E4BF0"/>
    <w:rsid w:val="007E4D29"/>
    <w:rsid w:val="007E63F8"/>
    <w:rsid w:val="007E687A"/>
    <w:rsid w:val="007E70C4"/>
    <w:rsid w:val="007E70FD"/>
    <w:rsid w:val="007E73F7"/>
    <w:rsid w:val="007F0A24"/>
    <w:rsid w:val="007F0E78"/>
    <w:rsid w:val="007F10F8"/>
    <w:rsid w:val="007F19DF"/>
    <w:rsid w:val="007F257F"/>
    <w:rsid w:val="007F26B2"/>
    <w:rsid w:val="007F4936"/>
    <w:rsid w:val="007F4964"/>
    <w:rsid w:val="007F51CC"/>
    <w:rsid w:val="007F559F"/>
    <w:rsid w:val="007F66CF"/>
    <w:rsid w:val="007F6D79"/>
    <w:rsid w:val="007F6F1F"/>
    <w:rsid w:val="007F719B"/>
    <w:rsid w:val="00800A95"/>
    <w:rsid w:val="008023AA"/>
    <w:rsid w:val="00802C4D"/>
    <w:rsid w:val="00803406"/>
    <w:rsid w:val="00804CD1"/>
    <w:rsid w:val="00806587"/>
    <w:rsid w:val="00810D84"/>
    <w:rsid w:val="008121E9"/>
    <w:rsid w:val="008124FD"/>
    <w:rsid w:val="00813A11"/>
    <w:rsid w:val="00814546"/>
    <w:rsid w:val="00814778"/>
    <w:rsid w:val="00814C47"/>
    <w:rsid w:val="008154F6"/>
    <w:rsid w:val="00816105"/>
    <w:rsid w:val="0081675E"/>
    <w:rsid w:val="00816BC0"/>
    <w:rsid w:val="00816E57"/>
    <w:rsid w:val="00817356"/>
    <w:rsid w:val="00820F2B"/>
    <w:rsid w:val="00821181"/>
    <w:rsid w:val="008224A5"/>
    <w:rsid w:val="00822898"/>
    <w:rsid w:val="00822BDE"/>
    <w:rsid w:val="00823213"/>
    <w:rsid w:val="008242ED"/>
    <w:rsid w:val="008257D7"/>
    <w:rsid w:val="0082757B"/>
    <w:rsid w:val="0082760F"/>
    <w:rsid w:val="00827969"/>
    <w:rsid w:val="00827F65"/>
    <w:rsid w:val="00827F94"/>
    <w:rsid w:val="008300DD"/>
    <w:rsid w:val="00831B05"/>
    <w:rsid w:val="00832B65"/>
    <w:rsid w:val="00832D84"/>
    <w:rsid w:val="0083464B"/>
    <w:rsid w:val="008351BB"/>
    <w:rsid w:val="00835561"/>
    <w:rsid w:val="00836D66"/>
    <w:rsid w:val="00837128"/>
    <w:rsid w:val="00837662"/>
    <w:rsid w:val="00840666"/>
    <w:rsid w:val="00840BD8"/>
    <w:rsid w:val="00841717"/>
    <w:rsid w:val="00841E8E"/>
    <w:rsid w:val="00842721"/>
    <w:rsid w:val="008435D5"/>
    <w:rsid w:val="00843724"/>
    <w:rsid w:val="00843C32"/>
    <w:rsid w:val="00843CB4"/>
    <w:rsid w:val="00843F15"/>
    <w:rsid w:val="008444FE"/>
    <w:rsid w:val="0084492F"/>
    <w:rsid w:val="00846304"/>
    <w:rsid w:val="00846CA7"/>
    <w:rsid w:val="00851BA4"/>
    <w:rsid w:val="00852D99"/>
    <w:rsid w:val="00853B2F"/>
    <w:rsid w:val="008569CD"/>
    <w:rsid w:val="008603E5"/>
    <w:rsid w:val="008606D9"/>
    <w:rsid w:val="0086072C"/>
    <w:rsid w:val="00863275"/>
    <w:rsid w:val="00864B72"/>
    <w:rsid w:val="00864C60"/>
    <w:rsid w:val="00865315"/>
    <w:rsid w:val="00865C64"/>
    <w:rsid w:val="00866304"/>
    <w:rsid w:val="00866604"/>
    <w:rsid w:val="008668CE"/>
    <w:rsid w:val="00866F0F"/>
    <w:rsid w:val="0087101A"/>
    <w:rsid w:val="008725FF"/>
    <w:rsid w:val="008747A3"/>
    <w:rsid w:val="00875044"/>
    <w:rsid w:val="00875726"/>
    <w:rsid w:val="008772FA"/>
    <w:rsid w:val="008820C4"/>
    <w:rsid w:val="0088264D"/>
    <w:rsid w:val="0088295A"/>
    <w:rsid w:val="008852D9"/>
    <w:rsid w:val="00885326"/>
    <w:rsid w:val="00885B75"/>
    <w:rsid w:val="00885C22"/>
    <w:rsid w:val="00891141"/>
    <w:rsid w:val="008913F5"/>
    <w:rsid w:val="00891970"/>
    <w:rsid w:val="0089269C"/>
    <w:rsid w:val="00892EB2"/>
    <w:rsid w:val="00894306"/>
    <w:rsid w:val="00895074"/>
    <w:rsid w:val="00896A12"/>
    <w:rsid w:val="00896BDD"/>
    <w:rsid w:val="008973AC"/>
    <w:rsid w:val="008A089E"/>
    <w:rsid w:val="008A15C8"/>
    <w:rsid w:val="008A15EB"/>
    <w:rsid w:val="008A4410"/>
    <w:rsid w:val="008A5A21"/>
    <w:rsid w:val="008A6335"/>
    <w:rsid w:val="008B01C5"/>
    <w:rsid w:val="008B01FC"/>
    <w:rsid w:val="008B0693"/>
    <w:rsid w:val="008B17F9"/>
    <w:rsid w:val="008B1AC8"/>
    <w:rsid w:val="008B2392"/>
    <w:rsid w:val="008B2482"/>
    <w:rsid w:val="008B264A"/>
    <w:rsid w:val="008B292A"/>
    <w:rsid w:val="008B4749"/>
    <w:rsid w:val="008B49DC"/>
    <w:rsid w:val="008B4D7C"/>
    <w:rsid w:val="008B527F"/>
    <w:rsid w:val="008B56A2"/>
    <w:rsid w:val="008B67DD"/>
    <w:rsid w:val="008B6F53"/>
    <w:rsid w:val="008B79C6"/>
    <w:rsid w:val="008C1506"/>
    <w:rsid w:val="008C1982"/>
    <w:rsid w:val="008C1B73"/>
    <w:rsid w:val="008C266D"/>
    <w:rsid w:val="008C4A3C"/>
    <w:rsid w:val="008C4AA2"/>
    <w:rsid w:val="008C50DA"/>
    <w:rsid w:val="008C69B6"/>
    <w:rsid w:val="008C6FF0"/>
    <w:rsid w:val="008C76DE"/>
    <w:rsid w:val="008D00C5"/>
    <w:rsid w:val="008D17EC"/>
    <w:rsid w:val="008D1B33"/>
    <w:rsid w:val="008D1F64"/>
    <w:rsid w:val="008D21CF"/>
    <w:rsid w:val="008D24CE"/>
    <w:rsid w:val="008D2754"/>
    <w:rsid w:val="008D3342"/>
    <w:rsid w:val="008D39F3"/>
    <w:rsid w:val="008D41E7"/>
    <w:rsid w:val="008D4659"/>
    <w:rsid w:val="008D4E4D"/>
    <w:rsid w:val="008D63C0"/>
    <w:rsid w:val="008D65F1"/>
    <w:rsid w:val="008D78E2"/>
    <w:rsid w:val="008E0E7A"/>
    <w:rsid w:val="008E0F2A"/>
    <w:rsid w:val="008E22E4"/>
    <w:rsid w:val="008E26B6"/>
    <w:rsid w:val="008E3A43"/>
    <w:rsid w:val="008E5038"/>
    <w:rsid w:val="008E57F6"/>
    <w:rsid w:val="008E6AC4"/>
    <w:rsid w:val="008E6CAA"/>
    <w:rsid w:val="008F1F6A"/>
    <w:rsid w:val="008F2269"/>
    <w:rsid w:val="008F23F3"/>
    <w:rsid w:val="008F5382"/>
    <w:rsid w:val="008F63BE"/>
    <w:rsid w:val="008F6FFA"/>
    <w:rsid w:val="008F7336"/>
    <w:rsid w:val="00900E70"/>
    <w:rsid w:val="009017C6"/>
    <w:rsid w:val="00901D1F"/>
    <w:rsid w:val="00902A0F"/>
    <w:rsid w:val="00904E4B"/>
    <w:rsid w:val="009067E9"/>
    <w:rsid w:val="00907833"/>
    <w:rsid w:val="00907A5A"/>
    <w:rsid w:val="00907BBD"/>
    <w:rsid w:val="00910DE7"/>
    <w:rsid w:val="00911873"/>
    <w:rsid w:val="00913F3A"/>
    <w:rsid w:val="00914FE0"/>
    <w:rsid w:val="00916D3E"/>
    <w:rsid w:val="00917EDA"/>
    <w:rsid w:val="009215A9"/>
    <w:rsid w:val="00921EA9"/>
    <w:rsid w:val="00922C32"/>
    <w:rsid w:val="00922DF2"/>
    <w:rsid w:val="00923092"/>
    <w:rsid w:val="009239C7"/>
    <w:rsid w:val="00925188"/>
    <w:rsid w:val="00925E86"/>
    <w:rsid w:val="0092666F"/>
    <w:rsid w:val="00926B2A"/>
    <w:rsid w:val="00926DD9"/>
    <w:rsid w:val="00930259"/>
    <w:rsid w:val="00930EAE"/>
    <w:rsid w:val="009325B9"/>
    <w:rsid w:val="00933249"/>
    <w:rsid w:val="00933FAC"/>
    <w:rsid w:val="0093445C"/>
    <w:rsid w:val="009352D6"/>
    <w:rsid w:val="00935FED"/>
    <w:rsid w:val="009372CE"/>
    <w:rsid w:val="00937DFF"/>
    <w:rsid w:val="00940059"/>
    <w:rsid w:val="00940DD5"/>
    <w:rsid w:val="009421B9"/>
    <w:rsid w:val="009466AE"/>
    <w:rsid w:val="00950A3F"/>
    <w:rsid w:val="0095168A"/>
    <w:rsid w:val="00953000"/>
    <w:rsid w:val="0095429D"/>
    <w:rsid w:val="009548D5"/>
    <w:rsid w:val="009550A8"/>
    <w:rsid w:val="009556C6"/>
    <w:rsid w:val="009556E2"/>
    <w:rsid w:val="0095571A"/>
    <w:rsid w:val="00957F74"/>
    <w:rsid w:val="0096148E"/>
    <w:rsid w:val="00962077"/>
    <w:rsid w:val="009630EF"/>
    <w:rsid w:val="009631B7"/>
    <w:rsid w:val="0096387C"/>
    <w:rsid w:val="009639E6"/>
    <w:rsid w:val="00964CBE"/>
    <w:rsid w:val="009667F3"/>
    <w:rsid w:val="00971484"/>
    <w:rsid w:val="00972284"/>
    <w:rsid w:val="00975E43"/>
    <w:rsid w:val="00976E49"/>
    <w:rsid w:val="00977A51"/>
    <w:rsid w:val="00980BBD"/>
    <w:rsid w:val="0098235B"/>
    <w:rsid w:val="009824D5"/>
    <w:rsid w:val="00982B0D"/>
    <w:rsid w:val="00985AE6"/>
    <w:rsid w:val="009878CF"/>
    <w:rsid w:val="00987C33"/>
    <w:rsid w:val="009904D4"/>
    <w:rsid w:val="00991CDA"/>
    <w:rsid w:val="00991FAC"/>
    <w:rsid w:val="009922E9"/>
    <w:rsid w:val="00992B5B"/>
    <w:rsid w:val="0099331D"/>
    <w:rsid w:val="00993968"/>
    <w:rsid w:val="00993989"/>
    <w:rsid w:val="00993C8E"/>
    <w:rsid w:val="00994FC7"/>
    <w:rsid w:val="009956BE"/>
    <w:rsid w:val="00996474"/>
    <w:rsid w:val="00996510"/>
    <w:rsid w:val="00996C6E"/>
    <w:rsid w:val="00997983"/>
    <w:rsid w:val="009A1539"/>
    <w:rsid w:val="009A2226"/>
    <w:rsid w:val="009A2890"/>
    <w:rsid w:val="009A4869"/>
    <w:rsid w:val="009A5063"/>
    <w:rsid w:val="009A6331"/>
    <w:rsid w:val="009A636E"/>
    <w:rsid w:val="009B0D71"/>
    <w:rsid w:val="009B2175"/>
    <w:rsid w:val="009B3135"/>
    <w:rsid w:val="009B31AD"/>
    <w:rsid w:val="009B3619"/>
    <w:rsid w:val="009B4C4C"/>
    <w:rsid w:val="009B5998"/>
    <w:rsid w:val="009B6217"/>
    <w:rsid w:val="009B75D6"/>
    <w:rsid w:val="009B7A8B"/>
    <w:rsid w:val="009C002F"/>
    <w:rsid w:val="009C044C"/>
    <w:rsid w:val="009C1500"/>
    <w:rsid w:val="009C1570"/>
    <w:rsid w:val="009C15CD"/>
    <w:rsid w:val="009C16E5"/>
    <w:rsid w:val="009C1982"/>
    <w:rsid w:val="009C3E46"/>
    <w:rsid w:val="009C4E7E"/>
    <w:rsid w:val="009C511F"/>
    <w:rsid w:val="009C56AA"/>
    <w:rsid w:val="009C6E14"/>
    <w:rsid w:val="009C7157"/>
    <w:rsid w:val="009C774C"/>
    <w:rsid w:val="009D1559"/>
    <w:rsid w:val="009D2713"/>
    <w:rsid w:val="009D30EB"/>
    <w:rsid w:val="009D331F"/>
    <w:rsid w:val="009D3714"/>
    <w:rsid w:val="009D385B"/>
    <w:rsid w:val="009D3B02"/>
    <w:rsid w:val="009D3F62"/>
    <w:rsid w:val="009D41A8"/>
    <w:rsid w:val="009D4224"/>
    <w:rsid w:val="009D56E4"/>
    <w:rsid w:val="009D75F2"/>
    <w:rsid w:val="009E0458"/>
    <w:rsid w:val="009E0AF6"/>
    <w:rsid w:val="009E197A"/>
    <w:rsid w:val="009E252D"/>
    <w:rsid w:val="009E25B6"/>
    <w:rsid w:val="009E49A2"/>
    <w:rsid w:val="009E5510"/>
    <w:rsid w:val="009E5612"/>
    <w:rsid w:val="009E5781"/>
    <w:rsid w:val="009E6183"/>
    <w:rsid w:val="009E6494"/>
    <w:rsid w:val="009E685E"/>
    <w:rsid w:val="009E6A36"/>
    <w:rsid w:val="009E7CCF"/>
    <w:rsid w:val="009E7FE0"/>
    <w:rsid w:val="009F4386"/>
    <w:rsid w:val="009F6F66"/>
    <w:rsid w:val="009F7960"/>
    <w:rsid w:val="00A005D9"/>
    <w:rsid w:val="00A00B27"/>
    <w:rsid w:val="00A025DA"/>
    <w:rsid w:val="00A036E6"/>
    <w:rsid w:val="00A03A94"/>
    <w:rsid w:val="00A0461E"/>
    <w:rsid w:val="00A05685"/>
    <w:rsid w:val="00A05E08"/>
    <w:rsid w:val="00A070A3"/>
    <w:rsid w:val="00A10D25"/>
    <w:rsid w:val="00A123F3"/>
    <w:rsid w:val="00A12EDC"/>
    <w:rsid w:val="00A14733"/>
    <w:rsid w:val="00A14FBB"/>
    <w:rsid w:val="00A15F32"/>
    <w:rsid w:val="00A169F3"/>
    <w:rsid w:val="00A16A98"/>
    <w:rsid w:val="00A16E26"/>
    <w:rsid w:val="00A17D35"/>
    <w:rsid w:val="00A21B6A"/>
    <w:rsid w:val="00A222C1"/>
    <w:rsid w:val="00A22E3F"/>
    <w:rsid w:val="00A23779"/>
    <w:rsid w:val="00A23F08"/>
    <w:rsid w:val="00A2431D"/>
    <w:rsid w:val="00A243D2"/>
    <w:rsid w:val="00A26F2B"/>
    <w:rsid w:val="00A301E8"/>
    <w:rsid w:val="00A318F6"/>
    <w:rsid w:val="00A31A29"/>
    <w:rsid w:val="00A31FF1"/>
    <w:rsid w:val="00A3233B"/>
    <w:rsid w:val="00A325C9"/>
    <w:rsid w:val="00A33A9F"/>
    <w:rsid w:val="00A34A52"/>
    <w:rsid w:val="00A34ADF"/>
    <w:rsid w:val="00A35007"/>
    <w:rsid w:val="00A355B6"/>
    <w:rsid w:val="00A35A70"/>
    <w:rsid w:val="00A3610C"/>
    <w:rsid w:val="00A3770A"/>
    <w:rsid w:val="00A37CC8"/>
    <w:rsid w:val="00A40082"/>
    <w:rsid w:val="00A405B3"/>
    <w:rsid w:val="00A4133E"/>
    <w:rsid w:val="00A41D85"/>
    <w:rsid w:val="00A4238A"/>
    <w:rsid w:val="00A42791"/>
    <w:rsid w:val="00A44247"/>
    <w:rsid w:val="00A447CB"/>
    <w:rsid w:val="00A449EF"/>
    <w:rsid w:val="00A44A91"/>
    <w:rsid w:val="00A472B7"/>
    <w:rsid w:val="00A47382"/>
    <w:rsid w:val="00A47B83"/>
    <w:rsid w:val="00A47CB4"/>
    <w:rsid w:val="00A50546"/>
    <w:rsid w:val="00A506CB"/>
    <w:rsid w:val="00A514ED"/>
    <w:rsid w:val="00A52E6C"/>
    <w:rsid w:val="00A53D76"/>
    <w:rsid w:val="00A5422C"/>
    <w:rsid w:val="00A54CB9"/>
    <w:rsid w:val="00A55664"/>
    <w:rsid w:val="00A56201"/>
    <w:rsid w:val="00A565BA"/>
    <w:rsid w:val="00A56C14"/>
    <w:rsid w:val="00A57749"/>
    <w:rsid w:val="00A57D8D"/>
    <w:rsid w:val="00A60C03"/>
    <w:rsid w:val="00A60EEF"/>
    <w:rsid w:val="00A61121"/>
    <w:rsid w:val="00A6154D"/>
    <w:rsid w:val="00A61759"/>
    <w:rsid w:val="00A625DD"/>
    <w:rsid w:val="00A62CD8"/>
    <w:rsid w:val="00A63DB7"/>
    <w:rsid w:val="00A64366"/>
    <w:rsid w:val="00A649EE"/>
    <w:rsid w:val="00A65CFC"/>
    <w:rsid w:val="00A65DF8"/>
    <w:rsid w:val="00A6723C"/>
    <w:rsid w:val="00A67C23"/>
    <w:rsid w:val="00A71F19"/>
    <w:rsid w:val="00A73521"/>
    <w:rsid w:val="00A7366F"/>
    <w:rsid w:val="00A73AB3"/>
    <w:rsid w:val="00A74AA2"/>
    <w:rsid w:val="00A74E9E"/>
    <w:rsid w:val="00A76716"/>
    <w:rsid w:val="00A80581"/>
    <w:rsid w:val="00A8198D"/>
    <w:rsid w:val="00A8299A"/>
    <w:rsid w:val="00A82AD9"/>
    <w:rsid w:val="00A831EE"/>
    <w:rsid w:val="00A847A1"/>
    <w:rsid w:val="00A84A26"/>
    <w:rsid w:val="00A84BCF"/>
    <w:rsid w:val="00A84F0A"/>
    <w:rsid w:val="00A85196"/>
    <w:rsid w:val="00A85F0C"/>
    <w:rsid w:val="00A860F6"/>
    <w:rsid w:val="00A878C2"/>
    <w:rsid w:val="00A90B09"/>
    <w:rsid w:val="00A91761"/>
    <w:rsid w:val="00A91A60"/>
    <w:rsid w:val="00A93B93"/>
    <w:rsid w:val="00A93BF7"/>
    <w:rsid w:val="00A9455A"/>
    <w:rsid w:val="00A9506C"/>
    <w:rsid w:val="00A960D0"/>
    <w:rsid w:val="00A96563"/>
    <w:rsid w:val="00AA06F7"/>
    <w:rsid w:val="00AA0863"/>
    <w:rsid w:val="00AA0924"/>
    <w:rsid w:val="00AA1CE9"/>
    <w:rsid w:val="00AA218E"/>
    <w:rsid w:val="00AA2232"/>
    <w:rsid w:val="00AA2624"/>
    <w:rsid w:val="00AA2C81"/>
    <w:rsid w:val="00AA3C0B"/>
    <w:rsid w:val="00AA3EEC"/>
    <w:rsid w:val="00AA45A0"/>
    <w:rsid w:val="00AA45A7"/>
    <w:rsid w:val="00AA471A"/>
    <w:rsid w:val="00AA48C8"/>
    <w:rsid w:val="00AA4F2D"/>
    <w:rsid w:val="00AA56B9"/>
    <w:rsid w:val="00AA5FD5"/>
    <w:rsid w:val="00AA6D29"/>
    <w:rsid w:val="00AA7CFD"/>
    <w:rsid w:val="00AB1AB0"/>
    <w:rsid w:val="00AB3669"/>
    <w:rsid w:val="00AB3C52"/>
    <w:rsid w:val="00AB3C72"/>
    <w:rsid w:val="00AB4592"/>
    <w:rsid w:val="00AB46DD"/>
    <w:rsid w:val="00AB4A86"/>
    <w:rsid w:val="00AB4EBC"/>
    <w:rsid w:val="00AB4EDC"/>
    <w:rsid w:val="00AB6B7F"/>
    <w:rsid w:val="00AC039D"/>
    <w:rsid w:val="00AC041C"/>
    <w:rsid w:val="00AC08E3"/>
    <w:rsid w:val="00AC0AA2"/>
    <w:rsid w:val="00AC0BE0"/>
    <w:rsid w:val="00AC1186"/>
    <w:rsid w:val="00AC1419"/>
    <w:rsid w:val="00AC19A5"/>
    <w:rsid w:val="00AC2A63"/>
    <w:rsid w:val="00AC417A"/>
    <w:rsid w:val="00AC56D0"/>
    <w:rsid w:val="00AD0372"/>
    <w:rsid w:val="00AD1580"/>
    <w:rsid w:val="00AD1BDE"/>
    <w:rsid w:val="00AD3405"/>
    <w:rsid w:val="00AD449F"/>
    <w:rsid w:val="00AD48F6"/>
    <w:rsid w:val="00AD5477"/>
    <w:rsid w:val="00AD5DDF"/>
    <w:rsid w:val="00AD712C"/>
    <w:rsid w:val="00AE0947"/>
    <w:rsid w:val="00AE1093"/>
    <w:rsid w:val="00AE26A4"/>
    <w:rsid w:val="00AE3123"/>
    <w:rsid w:val="00AE4C26"/>
    <w:rsid w:val="00AE5549"/>
    <w:rsid w:val="00AE7BE7"/>
    <w:rsid w:val="00AF1DBE"/>
    <w:rsid w:val="00AF2383"/>
    <w:rsid w:val="00AF2985"/>
    <w:rsid w:val="00AF2BD8"/>
    <w:rsid w:val="00AF2D21"/>
    <w:rsid w:val="00AF2D3D"/>
    <w:rsid w:val="00AF378B"/>
    <w:rsid w:val="00AF3E9D"/>
    <w:rsid w:val="00AF4024"/>
    <w:rsid w:val="00AF4620"/>
    <w:rsid w:val="00AF5591"/>
    <w:rsid w:val="00AF5596"/>
    <w:rsid w:val="00AF6023"/>
    <w:rsid w:val="00AF7C64"/>
    <w:rsid w:val="00B001A7"/>
    <w:rsid w:val="00B00AF7"/>
    <w:rsid w:val="00B0298C"/>
    <w:rsid w:val="00B033B1"/>
    <w:rsid w:val="00B04727"/>
    <w:rsid w:val="00B057D1"/>
    <w:rsid w:val="00B06769"/>
    <w:rsid w:val="00B06DC7"/>
    <w:rsid w:val="00B07A98"/>
    <w:rsid w:val="00B11B41"/>
    <w:rsid w:val="00B1242E"/>
    <w:rsid w:val="00B127E3"/>
    <w:rsid w:val="00B135C4"/>
    <w:rsid w:val="00B13D1C"/>
    <w:rsid w:val="00B152AE"/>
    <w:rsid w:val="00B15F93"/>
    <w:rsid w:val="00B17662"/>
    <w:rsid w:val="00B20A81"/>
    <w:rsid w:val="00B22581"/>
    <w:rsid w:val="00B231ED"/>
    <w:rsid w:val="00B23803"/>
    <w:rsid w:val="00B24DE3"/>
    <w:rsid w:val="00B252BA"/>
    <w:rsid w:val="00B25DD5"/>
    <w:rsid w:val="00B26015"/>
    <w:rsid w:val="00B26098"/>
    <w:rsid w:val="00B26EE2"/>
    <w:rsid w:val="00B274CD"/>
    <w:rsid w:val="00B33FFA"/>
    <w:rsid w:val="00B34067"/>
    <w:rsid w:val="00B35270"/>
    <w:rsid w:val="00B354A7"/>
    <w:rsid w:val="00B37B39"/>
    <w:rsid w:val="00B37D5A"/>
    <w:rsid w:val="00B406F3"/>
    <w:rsid w:val="00B4119A"/>
    <w:rsid w:val="00B435EF"/>
    <w:rsid w:val="00B438EB"/>
    <w:rsid w:val="00B4418D"/>
    <w:rsid w:val="00B44B3D"/>
    <w:rsid w:val="00B44FE2"/>
    <w:rsid w:val="00B46F83"/>
    <w:rsid w:val="00B5113A"/>
    <w:rsid w:val="00B5229F"/>
    <w:rsid w:val="00B54716"/>
    <w:rsid w:val="00B54A2D"/>
    <w:rsid w:val="00B54D18"/>
    <w:rsid w:val="00B60722"/>
    <w:rsid w:val="00B60FE9"/>
    <w:rsid w:val="00B61BF3"/>
    <w:rsid w:val="00B61CE8"/>
    <w:rsid w:val="00B622DF"/>
    <w:rsid w:val="00B63907"/>
    <w:rsid w:val="00B63DA4"/>
    <w:rsid w:val="00B648CA"/>
    <w:rsid w:val="00B64B39"/>
    <w:rsid w:val="00B64EE1"/>
    <w:rsid w:val="00B662B2"/>
    <w:rsid w:val="00B66E55"/>
    <w:rsid w:val="00B67575"/>
    <w:rsid w:val="00B6795C"/>
    <w:rsid w:val="00B70863"/>
    <w:rsid w:val="00B71602"/>
    <w:rsid w:val="00B74134"/>
    <w:rsid w:val="00B746C3"/>
    <w:rsid w:val="00B7516D"/>
    <w:rsid w:val="00B752DD"/>
    <w:rsid w:val="00B759D3"/>
    <w:rsid w:val="00B76A14"/>
    <w:rsid w:val="00B77461"/>
    <w:rsid w:val="00B80016"/>
    <w:rsid w:val="00B8002A"/>
    <w:rsid w:val="00B80CF4"/>
    <w:rsid w:val="00B80FB7"/>
    <w:rsid w:val="00B81368"/>
    <w:rsid w:val="00B816B4"/>
    <w:rsid w:val="00B81FF6"/>
    <w:rsid w:val="00B821B1"/>
    <w:rsid w:val="00B824AC"/>
    <w:rsid w:val="00B82975"/>
    <w:rsid w:val="00B83630"/>
    <w:rsid w:val="00B8462A"/>
    <w:rsid w:val="00B853DD"/>
    <w:rsid w:val="00B9152E"/>
    <w:rsid w:val="00B9360C"/>
    <w:rsid w:val="00B94193"/>
    <w:rsid w:val="00B94A01"/>
    <w:rsid w:val="00B95F0E"/>
    <w:rsid w:val="00B9642B"/>
    <w:rsid w:val="00B96A63"/>
    <w:rsid w:val="00B96CBE"/>
    <w:rsid w:val="00B9758A"/>
    <w:rsid w:val="00B97604"/>
    <w:rsid w:val="00B97618"/>
    <w:rsid w:val="00BA0985"/>
    <w:rsid w:val="00BA175E"/>
    <w:rsid w:val="00BA1D92"/>
    <w:rsid w:val="00BA22B5"/>
    <w:rsid w:val="00BA2B76"/>
    <w:rsid w:val="00BA2CC0"/>
    <w:rsid w:val="00BA3EAB"/>
    <w:rsid w:val="00BA4359"/>
    <w:rsid w:val="00BA4CA0"/>
    <w:rsid w:val="00BA4E64"/>
    <w:rsid w:val="00BA4EDB"/>
    <w:rsid w:val="00BA569B"/>
    <w:rsid w:val="00BA5AE1"/>
    <w:rsid w:val="00BA5BA2"/>
    <w:rsid w:val="00BA673E"/>
    <w:rsid w:val="00BA6BEC"/>
    <w:rsid w:val="00BB3297"/>
    <w:rsid w:val="00BB40D4"/>
    <w:rsid w:val="00BB4113"/>
    <w:rsid w:val="00BB4216"/>
    <w:rsid w:val="00BB4F45"/>
    <w:rsid w:val="00BB5843"/>
    <w:rsid w:val="00BB58E8"/>
    <w:rsid w:val="00BB63D4"/>
    <w:rsid w:val="00BB6A86"/>
    <w:rsid w:val="00BB6ABB"/>
    <w:rsid w:val="00BB7F41"/>
    <w:rsid w:val="00BC0030"/>
    <w:rsid w:val="00BC0EA4"/>
    <w:rsid w:val="00BC17C3"/>
    <w:rsid w:val="00BC1CB2"/>
    <w:rsid w:val="00BC1D32"/>
    <w:rsid w:val="00BC2B85"/>
    <w:rsid w:val="00BC3A2C"/>
    <w:rsid w:val="00BC3E62"/>
    <w:rsid w:val="00BC7A85"/>
    <w:rsid w:val="00BD00C1"/>
    <w:rsid w:val="00BD25B0"/>
    <w:rsid w:val="00BD338E"/>
    <w:rsid w:val="00BD4DFE"/>
    <w:rsid w:val="00BD4FF6"/>
    <w:rsid w:val="00BD53BB"/>
    <w:rsid w:val="00BD7205"/>
    <w:rsid w:val="00BD74BB"/>
    <w:rsid w:val="00BD7B90"/>
    <w:rsid w:val="00BD7F54"/>
    <w:rsid w:val="00BE0412"/>
    <w:rsid w:val="00BE0BE7"/>
    <w:rsid w:val="00BE0C67"/>
    <w:rsid w:val="00BE18F3"/>
    <w:rsid w:val="00BE25E8"/>
    <w:rsid w:val="00BE2E33"/>
    <w:rsid w:val="00BE3EC9"/>
    <w:rsid w:val="00BE6D44"/>
    <w:rsid w:val="00BE721E"/>
    <w:rsid w:val="00BF127C"/>
    <w:rsid w:val="00BF2439"/>
    <w:rsid w:val="00BF2743"/>
    <w:rsid w:val="00BF29F3"/>
    <w:rsid w:val="00BF3DF1"/>
    <w:rsid w:val="00BF4FA1"/>
    <w:rsid w:val="00BF60F8"/>
    <w:rsid w:val="00BF6C41"/>
    <w:rsid w:val="00BF7A4D"/>
    <w:rsid w:val="00C00082"/>
    <w:rsid w:val="00C00DB5"/>
    <w:rsid w:val="00C0206F"/>
    <w:rsid w:val="00C04120"/>
    <w:rsid w:val="00C05D57"/>
    <w:rsid w:val="00C07569"/>
    <w:rsid w:val="00C076B9"/>
    <w:rsid w:val="00C07EF9"/>
    <w:rsid w:val="00C102FC"/>
    <w:rsid w:val="00C10611"/>
    <w:rsid w:val="00C10D18"/>
    <w:rsid w:val="00C11AE3"/>
    <w:rsid w:val="00C12074"/>
    <w:rsid w:val="00C125BA"/>
    <w:rsid w:val="00C134D7"/>
    <w:rsid w:val="00C14B8E"/>
    <w:rsid w:val="00C15C70"/>
    <w:rsid w:val="00C16274"/>
    <w:rsid w:val="00C17D31"/>
    <w:rsid w:val="00C231E6"/>
    <w:rsid w:val="00C24A54"/>
    <w:rsid w:val="00C24A97"/>
    <w:rsid w:val="00C26099"/>
    <w:rsid w:val="00C27781"/>
    <w:rsid w:val="00C27BFB"/>
    <w:rsid w:val="00C27D0A"/>
    <w:rsid w:val="00C305F0"/>
    <w:rsid w:val="00C30BBB"/>
    <w:rsid w:val="00C31292"/>
    <w:rsid w:val="00C314D4"/>
    <w:rsid w:val="00C31EA9"/>
    <w:rsid w:val="00C325AC"/>
    <w:rsid w:val="00C33083"/>
    <w:rsid w:val="00C33AE2"/>
    <w:rsid w:val="00C3554A"/>
    <w:rsid w:val="00C359AC"/>
    <w:rsid w:val="00C35E48"/>
    <w:rsid w:val="00C36985"/>
    <w:rsid w:val="00C3733F"/>
    <w:rsid w:val="00C37EFC"/>
    <w:rsid w:val="00C41C24"/>
    <w:rsid w:val="00C43044"/>
    <w:rsid w:val="00C43DD7"/>
    <w:rsid w:val="00C44B06"/>
    <w:rsid w:val="00C44B3A"/>
    <w:rsid w:val="00C461AF"/>
    <w:rsid w:val="00C47C3D"/>
    <w:rsid w:val="00C47D89"/>
    <w:rsid w:val="00C50D5C"/>
    <w:rsid w:val="00C516BD"/>
    <w:rsid w:val="00C51867"/>
    <w:rsid w:val="00C52237"/>
    <w:rsid w:val="00C54008"/>
    <w:rsid w:val="00C543C3"/>
    <w:rsid w:val="00C55C2F"/>
    <w:rsid w:val="00C55F74"/>
    <w:rsid w:val="00C5756B"/>
    <w:rsid w:val="00C60C48"/>
    <w:rsid w:val="00C62155"/>
    <w:rsid w:val="00C62F36"/>
    <w:rsid w:val="00C63EC7"/>
    <w:rsid w:val="00C6505D"/>
    <w:rsid w:val="00C65D0F"/>
    <w:rsid w:val="00C65E6C"/>
    <w:rsid w:val="00C71545"/>
    <w:rsid w:val="00C718E7"/>
    <w:rsid w:val="00C72ED7"/>
    <w:rsid w:val="00C72FD3"/>
    <w:rsid w:val="00C7377C"/>
    <w:rsid w:val="00C73E81"/>
    <w:rsid w:val="00C74824"/>
    <w:rsid w:val="00C74C3E"/>
    <w:rsid w:val="00C74DD7"/>
    <w:rsid w:val="00C75DFC"/>
    <w:rsid w:val="00C767FC"/>
    <w:rsid w:val="00C77CC8"/>
    <w:rsid w:val="00C8034A"/>
    <w:rsid w:val="00C81EB8"/>
    <w:rsid w:val="00C81FC2"/>
    <w:rsid w:val="00C8254E"/>
    <w:rsid w:val="00C83616"/>
    <w:rsid w:val="00C85CBE"/>
    <w:rsid w:val="00C86F89"/>
    <w:rsid w:val="00C876B1"/>
    <w:rsid w:val="00C91DEC"/>
    <w:rsid w:val="00C94279"/>
    <w:rsid w:val="00C949FF"/>
    <w:rsid w:val="00C95D45"/>
    <w:rsid w:val="00C97313"/>
    <w:rsid w:val="00C9762A"/>
    <w:rsid w:val="00C97BF3"/>
    <w:rsid w:val="00CA1388"/>
    <w:rsid w:val="00CA3FE9"/>
    <w:rsid w:val="00CA46EF"/>
    <w:rsid w:val="00CA483A"/>
    <w:rsid w:val="00CA5C3C"/>
    <w:rsid w:val="00CA608A"/>
    <w:rsid w:val="00CA6DBE"/>
    <w:rsid w:val="00CA7761"/>
    <w:rsid w:val="00CB08F1"/>
    <w:rsid w:val="00CB16C2"/>
    <w:rsid w:val="00CB5081"/>
    <w:rsid w:val="00CB6AFA"/>
    <w:rsid w:val="00CB749E"/>
    <w:rsid w:val="00CB7C04"/>
    <w:rsid w:val="00CB7D87"/>
    <w:rsid w:val="00CB7E1C"/>
    <w:rsid w:val="00CC00EE"/>
    <w:rsid w:val="00CC0940"/>
    <w:rsid w:val="00CC0D93"/>
    <w:rsid w:val="00CC4091"/>
    <w:rsid w:val="00CC625D"/>
    <w:rsid w:val="00CC6290"/>
    <w:rsid w:val="00CC67F4"/>
    <w:rsid w:val="00CC6F01"/>
    <w:rsid w:val="00CD0552"/>
    <w:rsid w:val="00CD10FC"/>
    <w:rsid w:val="00CD17EC"/>
    <w:rsid w:val="00CD1CA8"/>
    <w:rsid w:val="00CD1CCA"/>
    <w:rsid w:val="00CD267F"/>
    <w:rsid w:val="00CD35B4"/>
    <w:rsid w:val="00CD3B9C"/>
    <w:rsid w:val="00CD4222"/>
    <w:rsid w:val="00CD47C8"/>
    <w:rsid w:val="00CD58AD"/>
    <w:rsid w:val="00CD76AC"/>
    <w:rsid w:val="00CE0F0C"/>
    <w:rsid w:val="00CE228D"/>
    <w:rsid w:val="00CE32D0"/>
    <w:rsid w:val="00CE42E0"/>
    <w:rsid w:val="00CE483D"/>
    <w:rsid w:val="00CE54BD"/>
    <w:rsid w:val="00CE59A3"/>
    <w:rsid w:val="00CE673C"/>
    <w:rsid w:val="00CE6ED1"/>
    <w:rsid w:val="00CF0A30"/>
    <w:rsid w:val="00CF0F34"/>
    <w:rsid w:val="00CF1D6C"/>
    <w:rsid w:val="00CF2EE9"/>
    <w:rsid w:val="00CF5356"/>
    <w:rsid w:val="00CF538C"/>
    <w:rsid w:val="00CF57DE"/>
    <w:rsid w:val="00CF5970"/>
    <w:rsid w:val="00D006EE"/>
    <w:rsid w:val="00D00791"/>
    <w:rsid w:val="00D00807"/>
    <w:rsid w:val="00D00B6A"/>
    <w:rsid w:val="00D03770"/>
    <w:rsid w:val="00D06418"/>
    <w:rsid w:val="00D06913"/>
    <w:rsid w:val="00D109AA"/>
    <w:rsid w:val="00D10F4D"/>
    <w:rsid w:val="00D11005"/>
    <w:rsid w:val="00D113B8"/>
    <w:rsid w:val="00D12070"/>
    <w:rsid w:val="00D127EC"/>
    <w:rsid w:val="00D12B4D"/>
    <w:rsid w:val="00D12BA3"/>
    <w:rsid w:val="00D13132"/>
    <w:rsid w:val="00D147B6"/>
    <w:rsid w:val="00D14E64"/>
    <w:rsid w:val="00D20403"/>
    <w:rsid w:val="00D21EB0"/>
    <w:rsid w:val="00D22328"/>
    <w:rsid w:val="00D22358"/>
    <w:rsid w:val="00D229D2"/>
    <w:rsid w:val="00D22F9E"/>
    <w:rsid w:val="00D242DB"/>
    <w:rsid w:val="00D24AD9"/>
    <w:rsid w:val="00D2752C"/>
    <w:rsid w:val="00D306CE"/>
    <w:rsid w:val="00D31933"/>
    <w:rsid w:val="00D322DF"/>
    <w:rsid w:val="00D32623"/>
    <w:rsid w:val="00D32FA0"/>
    <w:rsid w:val="00D3367C"/>
    <w:rsid w:val="00D34398"/>
    <w:rsid w:val="00D350A5"/>
    <w:rsid w:val="00D35741"/>
    <w:rsid w:val="00D35FC9"/>
    <w:rsid w:val="00D36109"/>
    <w:rsid w:val="00D4064A"/>
    <w:rsid w:val="00D4194B"/>
    <w:rsid w:val="00D45044"/>
    <w:rsid w:val="00D4690D"/>
    <w:rsid w:val="00D469A9"/>
    <w:rsid w:val="00D472A6"/>
    <w:rsid w:val="00D4783C"/>
    <w:rsid w:val="00D506BD"/>
    <w:rsid w:val="00D50D64"/>
    <w:rsid w:val="00D51993"/>
    <w:rsid w:val="00D52212"/>
    <w:rsid w:val="00D53169"/>
    <w:rsid w:val="00D5464B"/>
    <w:rsid w:val="00D55D16"/>
    <w:rsid w:val="00D57C58"/>
    <w:rsid w:val="00D61447"/>
    <w:rsid w:val="00D618F2"/>
    <w:rsid w:val="00D61CFC"/>
    <w:rsid w:val="00D64BDB"/>
    <w:rsid w:val="00D65239"/>
    <w:rsid w:val="00D6543B"/>
    <w:rsid w:val="00D6586D"/>
    <w:rsid w:val="00D6602F"/>
    <w:rsid w:val="00D662D8"/>
    <w:rsid w:val="00D674E5"/>
    <w:rsid w:val="00D67F5A"/>
    <w:rsid w:val="00D7042B"/>
    <w:rsid w:val="00D719A8"/>
    <w:rsid w:val="00D727B8"/>
    <w:rsid w:val="00D72B07"/>
    <w:rsid w:val="00D74616"/>
    <w:rsid w:val="00D757A7"/>
    <w:rsid w:val="00D757CB"/>
    <w:rsid w:val="00D7605F"/>
    <w:rsid w:val="00D77D3C"/>
    <w:rsid w:val="00D8124E"/>
    <w:rsid w:val="00D81EDA"/>
    <w:rsid w:val="00D820CE"/>
    <w:rsid w:val="00D82806"/>
    <w:rsid w:val="00D83255"/>
    <w:rsid w:val="00D832F2"/>
    <w:rsid w:val="00D835B9"/>
    <w:rsid w:val="00D83CBD"/>
    <w:rsid w:val="00D843A9"/>
    <w:rsid w:val="00D84A2C"/>
    <w:rsid w:val="00D84E22"/>
    <w:rsid w:val="00D874FC"/>
    <w:rsid w:val="00D87774"/>
    <w:rsid w:val="00D903EB"/>
    <w:rsid w:val="00D9255E"/>
    <w:rsid w:val="00D94DA4"/>
    <w:rsid w:val="00D95602"/>
    <w:rsid w:val="00D95920"/>
    <w:rsid w:val="00D96B4A"/>
    <w:rsid w:val="00DA2C3A"/>
    <w:rsid w:val="00DA4D38"/>
    <w:rsid w:val="00DA5FA0"/>
    <w:rsid w:val="00DA6120"/>
    <w:rsid w:val="00DA797D"/>
    <w:rsid w:val="00DB03E7"/>
    <w:rsid w:val="00DB03FC"/>
    <w:rsid w:val="00DB0C57"/>
    <w:rsid w:val="00DB1A1A"/>
    <w:rsid w:val="00DB1ED4"/>
    <w:rsid w:val="00DB2645"/>
    <w:rsid w:val="00DB2BB3"/>
    <w:rsid w:val="00DB6033"/>
    <w:rsid w:val="00DC0C31"/>
    <w:rsid w:val="00DC2351"/>
    <w:rsid w:val="00DC2E70"/>
    <w:rsid w:val="00DC3512"/>
    <w:rsid w:val="00DC3D04"/>
    <w:rsid w:val="00DC44A8"/>
    <w:rsid w:val="00DC44ED"/>
    <w:rsid w:val="00DC469C"/>
    <w:rsid w:val="00DC4C42"/>
    <w:rsid w:val="00DC5A87"/>
    <w:rsid w:val="00DC61AD"/>
    <w:rsid w:val="00DC6449"/>
    <w:rsid w:val="00DC6748"/>
    <w:rsid w:val="00DC77B5"/>
    <w:rsid w:val="00DC7BA7"/>
    <w:rsid w:val="00DD1C57"/>
    <w:rsid w:val="00DD579F"/>
    <w:rsid w:val="00DD6068"/>
    <w:rsid w:val="00DD65C6"/>
    <w:rsid w:val="00DD737A"/>
    <w:rsid w:val="00DD7D42"/>
    <w:rsid w:val="00DE0991"/>
    <w:rsid w:val="00DE16BF"/>
    <w:rsid w:val="00DE22FC"/>
    <w:rsid w:val="00DE2848"/>
    <w:rsid w:val="00DE31A2"/>
    <w:rsid w:val="00DE40DA"/>
    <w:rsid w:val="00DE4294"/>
    <w:rsid w:val="00DE5E8E"/>
    <w:rsid w:val="00DE5EC4"/>
    <w:rsid w:val="00DF0784"/>
    <w:rsid w:val="00DF17FA"/>
    <w:rsid w:val="00DF2023"/>
    <w:rsid w:val="00DF21CB"/>
    <w:rsid w:val="00DF30DF"/>
    <w:rsid w:val="00DF383F"/>
    <w:rsid w:val="00DF3A10"/>
    <w:rsid w:val="00DF46DB"/>
    <w:rsid w:val="00DF4C2B"/>
    <w:rsid w:val="00DF58FC"/>
    <w:rsid w:val="00DF5A42"/>
    <w:rsid w:val="00DF66B6"/>
    <w:rsid w:val="00DF67B3"/>
    <w:rsid w:val="00DF6958"/>
    <w:rsid w:val="00DF6BFB"/>
    <w:rsid w:val="00DF6E19"/>
    <w:rsid w:val="00DF74BF"/>
    <w:rsid w:val="00E00B7F"/>
    <w:rsid w:val="00E0163D"/>
    <w:rsid w:val="00E01CB3"/>
    <w:rsid w:val="00E024BE"/>
    <w:rsid w:val="00E03CCB"/>
    <w:rsid w:val="00E03F9B"/>
    <w:rsid w:val="00E05887"/>
    <w:rsid w:val="00E06108"/>
    <w:rsid w:val="00E069B8"/>
    <w:rsid w:val="00E06FD9"/>
    <w:rsid w:val="00E11ACD"/>
    <w:rsid w:val="00E12510"/>
    <w:rsid w:val="00E15DD1"/>
    <w:rsid w:val="00E1637E"/>
    <w:rsid w:val="00E1651D"/>
    <w:rsid w:val="00E166FC"/>
    <w:rsid w:val="00E20364"/>
    <w:rsid w:val="00E223BE"/>
    <w:rsid w:val="00E224A2"/>
    <w:rsid w:val="00E22EFD"/>
    <w:rsid w:val="00E241C7"/>
    <w:rsid w:val="00E24418"/>
    <w:rsid w:val="00E2466B"/>
    <w:rsid w:val="00E24E5B"/>
    <w:rsid w:val="00E25171"/>
    <w:rsid w:val="00E25E7A"/>
    <w:rsid w:val="00E263E9"/>
    <w:rsid w:val="00E267DD"/>
    <w:rsid w:val="00E27002"/>
    <w:rsid w:val="00E273EB"/>
    <w:rsid w:val="00E2789F"/>
    <w:rsid w:val="00E303C8"/>
    <w:rsid w:val="00E30966"/>
    <w:rsid w:val="00E31BCC"/>
    <w:rsid w:val="00E331D0"/>
    <w:rsid w:val="00E33443"/>
    <w:rsid w:val="00E34021"/>
    <w:rsid w:val="00E35ED3"/>
    <w:rsid w:val="00E36A8D"/>
    <w:rsid w:val="00E375A0"/>
    <w:rsid w:val="00E41B27"/>
    <w:rsid w:val="00E41B69"/>
    <w:rsid w:val="00E42675"/>
    <w:rsid w:val="00E443F2"/>
    <w:rsid w:val="00E45547"/>
    <w:rsid w:val="00E4590F"/>
    <w:rsid w:val="00E45B4A"/>
    <w:rsid w:val="00E466BB"/>
    <w:rsid w:val="00E47938"/>
    <w:rsid w:val="00E5011D"/>
    <w:rsid w:val="00E53394"/>
    <w:rsid w:val="00E536C4"/>
    <w:rsid w:val="00E55A31"/>
    <w:rsid w:val="00E564F9"/>
    <w:rsid w:val="00E56736"/>
    <w:rsid w:val="00E56937"/>
    <w:rsid w:val="00E56B8E"/>
    <w:rsid w:val="00E5771B"/>
    <w:rsid w:val="00E60AEF"/>
    <w:rsid w:val="00E6156C"/>
    <w:rsid w:val="00E617B0"/>
    <w:rsid w:val="00E620EB"/>
    <w:rsid w:val="00E62568"/>
    <w:rsid w:val="00E62D5A"/>
    <w:rsid w:val="00E6311A"/>
    <w:rsid w:val="00E632C8"/>
    <w:rsid w:val="00E63334"/>
    <w:rsid w:val="00E65B8E"/>
    <w:rsid w:val="00E66122"/>
    <w:rsid w:val="00E662A0"/>
    <w:rsid w:val="00E73109"/>
    <w:rsid w:val="00E7358B"/>
    <w:rsid w:val="00E7358C"/>
    <w:rsid w:val="00E73A82"/>
    <w:rsid w:val="00E74673"/>
    <w:rsid w:val="00E74FDE"/>
    <w:rsid w:val="00E7521B"/>
    <w:rsid w:val="00E760A7"/>
    <w:rsid w:val="00E77135"/>
    <w:rsid w:val="00E774A3"/>
    <w:rsid w:val="00E776C0"/>
    <w:rsid w:val="00E7772C"/>
    <w:rsid w:val="00E80355"/>
    <w:rsid w:val="00E80E14"/>
    <w:rsid w:val="00E80FC6"/>
    <w:rsid w:val="00E81A4E"/>
    <w:rsid w:val="00E8307F"/>
    <w:rsid w:val="00E83280"/>
    <w:rsid w:val="00E83647"/>
    <w:rsid w:val="00E83CEF"/>
    <w:rsid w:val="00E85170"/>
    <w:rsid w:val="00E85AC2"/>
    <w:rsid w:val="00E870D9"/>
    <w:rsid w:val="00E872E8"/>
    <w:rsid w:val="00E90955"/>
    <w:rsid w:val="00E91E7B"/>
    <w:rsid w:val="00E9232F"/>
    <w:rsid w:val="00E92DD9"/>
    <w:rsid w:val="00E9325D"/>
    <w:rsid w:val="00E93685"/>
    <w:rsid w:val="00E96245"/>
    <w:rsid w:val="00E96688"/>
    <w:rsid w:val="00E96CA4"/>
    <w:rsid w:val="00EA0CDE"/>
    <w:rsid w:val="00EA116D"/>
    <w:rsid w:val="00EA2BE1"/>
    <w:rsid w:val="00EA38A5"/>
    <w:rsid w:val="00EA5808"/>
    <w:rsid w:val="00EA639C"/>
    <w:rsid w:val="00EA7C7C"/>
    <w:rsid w:val="00EB0EE1"/>
    <w:rsid w:val="00EB0FB1"/>
    <w:rsid w:val="00EB1C61"/>
    <w:rsid w:val="00EB3853"/>
    <w:rsid w:val="00EB38F7"/>
    <w:rsid w:val="00EB395F"/>
    <w:rsid w:val="00EB3F19"/>
    <w:rsid w:val="00EB4658"/>
    <w:rsid w:val="00EB4D37"/>
    <w:rsid w:val="00EB4DCB"/>
    <w:rsid w:val="00EB5141"/>
    <w:rsid w:val="00EB544C"/>
    <w:rsid w:val="00EB5687"/>
    <w:rsid w:val="00EB57D7"/>
    <w:rsid w:val="00EB5BDD"/>
    <w:rsid w:val="00EB61BA"/>
    <w:rsid w:val="00EC3642"/>
    <w:rsid w:val="00EC3A32"/>
    <w:rsid w:val="00EC753E"/>
    <w:rsid w:val="00EC7A6E"/>
    <w:rsid w:val="00ED027E"/>
    <w:rsid w:val="00ED101E"/>
    <w:rsid w:val="00ED1E23"/>
    <w:rsid w:val="00ED21B1"/>
    <w:rsid w:val="00ED2C4C"/>
    <w:rsid w:val="00ED43BB"/>
    <w:rsid w:val="00ED5490"/>
    <w:rsid w:val="00ED54CB"/>
    <w:rsid w:val="00ED7926"/>
    <w:rsid w:val="00ED7D97"/>
    <w:rsid w:val="00EE0E07"/>
    <w:rsid w:val="00EE2505"/>
    <w:rsid w:val="00EE384A"/>
    <w:rsid w:val="00EE586E"/>
    <w:rsid w:val="00EE63F5"/>
    <w:rsid w:val="00EE6849"/>
    <w:rsid w:val="00EE6859"/>
    <w:rsid w:val="00EE6E3C"/>
    <w:rsid w:val="00EF24B4"/>
    <w:rsid w:val="00EF40A4"/>
    <w:rsid w:val="00EF4F1E"/>
    <w:rsid w:val="00EF60EC"/>
    <w:rsid w:val="00EF6ED3"/>
    <w:rsid w:val="00EF7301"/>
    <w:rsid w:val="00F013E6"/>
    <w:rsid w:val="00F01CEA"/>
    <w:rsid w:val="00F02B71"/>
    <w:rsid w:val="00F02F15"/>
    <w:rsid w:val="00F0347E"/>
    <w:rsid w:val="00F034A2"/>
    <w:rsid w:val="00F03E90"/>
    <w:rsid w:val="00F03FA6"/>
    <w:rsid w:val="00F050BB"/>
    <w:rsid w:val="00F0512A"/>
    <w:rsid w:val="00F05860"/>
    <w:rsid w:val="00F05E97"/>
    <w:rsid w:val="00F0642F"/>
    <w:rsid w:val="00F078C3"/>
    <w:rsid w:val="00F101E4"/>
    <w:rsid w:val="00F11CA0"/>
    <w:rsid w:val="00F12256"/>
    <w:rsid w:val="00F12F09"/>
    <w:rsid w:val="00F14209"/>
    <w:rsid w:val="00F147FB"/>
    <w:rsid w:val="00F14D70"/>
    <w:rsid w:val="00F16513"/>
    <w:rsid w:val="00F16E2A"/>
    <w:rsid w:val="00F16E50"/>
    <w:rsid w:val="00F1792F"/>
    <w:rsid w:val="00F17ED9"/>
    <w:rsid w:val="00F2111D"/>
    <w:rsid w:val="00F213BE"/>
    <w:rsid w:val="00F21D46"/>
    <w:rsid w:val="00F224BD"/>
    <w:rsid w:val="00F224F5"/>
    <w:rsid w:val="00F23270"/>
    <w:rsid w:val="00F236CD"/>
    <w:rsid w:val="00F24563"/>
    <w:rsid w:val="00F24691"/>
    <w:rsid w:val="00F2629D"/>
    <w:rsid w:val="00F26673"/>
    <w:rsid w:val="00F26F45"/>
    <w:rsid w:val="00F3031C"/>
    <w:rsid w:val="00F3105D"/>
    <w:rsid w:val="00F317C1"/>
    <w:rsid w:val="00F33084"/>
    <w:rsid w:val="00F40309"/>
    <w:rsid w:val="00F4138F"/>
    <w:rsid w:val="00F414C3"/>
    <w:rsid w:val="00F41642"/>
    <w:rsid w:val="00F41B68"/>
    <w:rsid w:val="00F41BD9"/>
    <w:rsid w:val="00F42059"/>
    <w:rsid w:val="00F42BAA"/>
    <w:rsid w:val="00F431D7"/>
    <w:rsid w:val="00F43924"/>
    <w:rsid w:val="00F44DAD"/>
    <w:rsid w:val="00F44DAF"/>
    <w:rsid w:val="00F4630F"/>
    <w:rsid w:val="00F46D60"/>
    <w:rsid w:val="00F4718D"/>
    <w:rsid w:val="00F4742C"/>
    <w:rsid w:val="00F505FF"/>
    <w:rsid w:val="00F5138F"/>
    <w:rsid w:val="00F51A97"/>
    <w:rsid w:val="00F51D8A"/>
    <w:rsid w:val="00F52BD3"/>
    <w:rsid w:val="00F52F03"/>
    <w:rsid w:val="00F52FE4"/>
    <w:rsid w:val="00F5546D"/>
    <w:rsid w:val="00F558D2"/>
    <w:rsid w:val="00F56506"/>
    <w:rsid w:val="00F571C0"/>
    <w:rsid w:val="00F6230C"/>
    <w:rsid w:val="00F626A7"/>
    <w:rsid w:val="00F640EE"/>
    <w:rsid w:val="00F64AA5"/>
    <w:rsid w:val="00F64B4B"/>
    <w:rsid w:val="00F64F29"/>
    <w:rsid w:val="00F66111"/>
    <w:rsid w:val="00F66FBC"/>
    <w:rsid w:val="00F70E5D"/>
    <w:rsid w:val="00F7124A"/>
    <w:rsid w:val="00F7225F"/>
    <w:rsid w:val="00F72E1C"/>
    <w:rsid w:val="00F738E2"/>
    <w:rsid w:val="00F7409C"/>
    <w:rsid w:val="00F74E7B"/>
    <w:rsid w:val="00F75A6E"/>
    <w:rsid w:val="00F7793D"/>
    <w:rsid w:val="00F77EC3"/>
    <w:rsid w:val="00F80333"/>
    <w:rsid w:val="00F80F16"/>
    <w:rsid w:val="00F8104C"/>
    <w:rsid w:val="00F84FDE"/>
    <w:rsid w:val="00F85866"/>
    <w:rsid w:val="00F86880"/>
    <w:rsid w:val="00F86A83"/>
    <w:rsid w:val="00F86C61"/>
    <w:rsid w:val="00F87804"/>
    <w:rsid w:val="00F911C4"/>
    <w:rsid w:val="00F91555"/>
    <w:rsid w:val="00F930FB"/>
    <w:rsid w:val="00F93ED6"/>
    <w:rsid w:val="00F94909"/>
    <w:rsid w:val="00F95BAC"/>
    <w:rsid w:val="00F95E36"/>
    <w:rsid w:val="00F95EF1"/>
    <w:rsid w:val="00F963B0"/>
    <w:rsid w:val="00F965EE"/>
    <w:rsid w:val="00F9794E"/>
    <w:rsid w:val="00F97DBD"/>
    <w:rsid w:val="00FA00E1"/>
    <w:rsid w:val="00FA06DB"/>
    <w:rsid w:val="00FA18BC"/>
    <w:rsid w:val="00FA2E99"/>
    <w:rsid w:val="00FA325B"/>
    <w:rsid w:val="00FA3520"/>
    <w:rsid w:val="00FA3EAD"/>
    <w:rsid w:val="00FA44CC"/>
    <w:rsid w:val="00FA47C8"/>
    <w:rsid w:val="00FA4CD9"/>
    <w:rsid w:val="00FA5907"/>
    <w:rsid w:val="00FA6401"/>
    <w:rsid w:val="00FA7292"/>
    <w:rsid w:val="00FA7580"/>
    <w:rsid w:val="00FA7ABE"/>
    <w:rsid w:val="00FB130E"/>
    <w:rsid w:val="00FB2002"/>
    <w:rsid w:val="00FB26FC"/>
    <w:rsid w:val="00FB3061"/>
    <w:rsid w:val="00FB3B53"/>
    <w:rsid w:val="00FB578F"/>
    <w:rsid w:val="00FB61AB"/>
    <w:rsid w:val="00FB6599"/>
    <w:rsid w:val="00FB7147"/>
    <w:rsid w:val="00FC029E"/>
    <w:rsid w:val="00FC34A7"/>
    <w:rsid w:val="00FC4547"/>
    <w:rsid w:val="00FC5E31"/>
    <w:rsid w:val="00FC7C09"/>
    <w:rsid w:val="00FD18F7"/>
    <w:rsid w:val="00FD1CA9"/>
    <w:rsid w:val="00FD3F73"/>
    <w:rsid w:val="00FD3F9A"/>
    <w:rsid w:val="00FD534E"/>
    <w:rsid w:val="00FD5B26"/>
    <w:rsid w:val="00FD7431"/>
    <w:rsid w:val="00FE0149"/>
    <w:rsid w:val="00FE0279"/>
    <w:rsid w:val="00FE0C30"/>
    <w:rsid w:val="00FE0F5E"/>
    <w:rsid w:val="00FE217D"/>
    <w:rsid w:val="00FE24A3"/>
    <w:rsid w:val="00FE2500"/>
    <w:rsid w:val="00FE372A"/>
    <w:rsid w:val="00FE3F08"/>
    <w:rsid w:val="00FE41F8"/>
    <w:rsid w:val="00FE5E10"/>
    <w:rsid w:val="00FE6C92"/>
    <w:rsid w:val="00FF0540"/>
    <w:rsid w:val="00FF09C0"/>
    <w:rsid w:val="00FF0DFE"/>
    <w:rsid w:val="00FF1173"/>
    <w:rsid w:val="00FF30F8"/>
    <w:rsid w:val="00FF36AD"/>
    <w:rsid w:val="00FF4760"/>
    <w:rsid w:val="00FF4925"/>
    <w:rsid w:val="00FF4ACE"/>
    <w:rsid w:val="00FF4D87"/>
    <w:rsid w:val="00FF5407"/>
    <w:rsid w:val="00FF5876"/>
    <w:rsid w:val="00FF67E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C39085C-1A3F-479F-BDBE-AA0E1BE76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996510"/>
    <w:rPr>
      <w:rFonts w:ascii="Calibri" w:eastAsia="Calibri" w:hAnsi="Calibri" w:cs="Times New Roman"/>
      <w:lang w:val="lt-LT" w:eastAsia="lt-LT"/>
    </w:rPr>
  </w:style>
  <w:style w:type="paragraph" w:styleId="Antrat1">
    <w:name w:val="heading 1"/>
    <w:basedOn w:val="prastasis"/>
    <w:next w:val="prastasis"/>
    <w:link w:val="Antrat1Diagrama"/>
    <w:uiPriority w:val="99"/>
    <w:qFormat/>
    <w:rsid w:val="00996510"/>
    <w:pPr>
      <w:tabs>
        <w:tab w:val="left" w:pos="567"/>
      </w:tabs>
      <w:spacing w:before="240" w:after="120" w:line="260" w:lineRule="exact"/>
      <w:ind w:left="357" w:hanging="357"/>
      <w:outlineLvl w:val="0"/>
    </w:pPr>
    <w:rPr>
      <w:rFonts w:ascii="Times New Roman" w:eastAsia="SimSun" w:hAnsi="Times New Roman"/>
      <w:b/>
      <w:caps/>
      <w:sz w:val="26"/>
      <w:szCs w:val="20"/>
      <w:lang w:eastAsia="en-US"/>
    </w:rPr>
  </w:style>
  <w:style w:type="paragraph" w:styleId="Antrat2">
    <w:name w:val="heading 2"/>
    <w:basedOn w:val="prastasis"/>
    <w:next w:val="prastasis"/>
    <w:link w:val="Antrat2Diagrama"/>
    <w:uiPriority w:val="99"/>
    <w:unhideWhenUsed/>
    <w:qFormat/>
    <w:rsid w:val="00996510"/>
    <w:pPr>
      <w:keepNext/>
      <w:tabs>
        <w:tab w:val="left" w:pos="567"/>
      </w:tabs>
      <w:spacing w:before="240" w:after="60" w:line="260" w:lineRule="exact"/>
      <w:outlineLvl w:val="1"/>
    </w:pPr>
    <w:rPr>
      <w:rFonts w:ascii="Helvetica" w:eastAsia="SimSun" w:hAnsi="Helvetica" w:cs="Helvetica"/>
      <w:b/>
      <w:i/>
      <w:sz w:val="24"/>
      <w:szCs w:val="20"/>
      <w:lang w:val="en-GB" w:eastAsia="en-US"/>
    </w:rPr>
  </w:style>
  <w:style w:type="paragraph" w:styleId="Antrat3">
    <w:name w:val="heading 3"/>
    <w:basedOn w:val="prastasis"/>
    <w:next w:val="prastasis"/>
    <w:link w:val="Antrat3Diagrama"/>
    <w:uiPriority w:val="99"/>
    <w:unhideWhenUsed/>
    <w:qFormat/>
    <w:rsid w:val="00996510"/>
    <w:pPr>
      <w:keepNext/>
      <w:keepLines/>
      <w:tabs>
        <w:tab w:val="left" w:pos="567"/>
      </w:tabs>
      <w:spacing w:before="120" w:after="80" w:line="260" w:lineRule="exact"/>
      <w:outlineLvl w:val="2"/>
    </w:pPr>
    <w:rPr>
      <w:rFonts w:ascii="Cambria" w:eastAsia="SimSun" w:hAnsi="Cambria"/>
      <w:b/>
      <w:bCs/>
      <w:sz w:val="26"/>
      <w:szCs w:val="26"/>
      <w:lang w:val="en-GB" w:eastAsia="zh-CN"/>
    </w:rPr>
  </w:style>
  <w:style w:type="paragraph" w:styleId="Antrat4">
    <w:name w:val="heading 4"/>
    <w:basedOn w:val="prastasis"/>
    <w:next w:val="prastasis"/>
    <w:link w:val="Antrat4Diagrama"/>
    <w:uiPriority w:val="99"/>
    <w:unhideWhenUsed/>
    <w:qFormat/>
    <w:rsid w:val="00996510"/>
    <w:pPr>
      <w:keepNext/>
      <w:tabs>
        <w:tab w:val="left" w:pos="567"/>
      </w:tabs>
      <w:spacing w:after="0" w:line="260" w:lineRule="exact"/>
      <w:jc w:val="both"/>
      <w:outlineLvl w:val="3"/>
    </w:pPr>
    <w:rPr>
      <w:rFonts w:ascii="Times New Roman" w:eastAsia="SimSun" w:hAnsi="Times New Roman"/>
      <w:b/>
      <w:noProof/>
      <w:szCs w:val="20"/>
      <w:lang w:val="en-GB" w:eastAsia="en-US"/>
    </w:rPr>
  </w:style>
  <w:style w:type="paragraph" w:styleId="Antrat5">
    <w:name w:val="heading 5"/>
    <w:basedOn w:val="prastasis"/>
    <w:next w:val="prastasis"/>
    <w:link w:val="Antrat5Diagrama"/>
    <w:uiPriority w:val="99"/>
    <w:unhideWhenUsed/>
    <w:qFormat/>
    <w:rsid w:val="00996510"/>
    <w:pPr>
      <w:keepNext/>
      <w:tabs>
        <w:tab w:val="left" w:pos="567"/>
      </w:tabs>
      <w:spacing w:after="0" w:line="260" w:lineRule="exact"/>
      <w:jc w:val="both"/>
      <w:outlineLvl w:val="4"/>
    </w:pPr>
    <w:rPr>
      <w:rFonts w:ascii="Times New Roman" w:eastAsia="SimSun" w:hAnsi="Times New Roman"/>
      <w:noProof/>
      <w:szCs w:val="20"/>
      <w:lang w:val="en-GB" w:eastAsia="en-US"/>
    </w:rPr>
  </w:style>
  <w:style w:type="paragraph" w:styleId="Antrat6">
    <w:name w:val="heading 6"/>
    <w:basedOn w:val="prastasis"/>
    <w:next w:val="prastasis"/>
    <w:link w:val="Antrat6Diagrama"/>
    <w:uiPriority w:val="99"/>
    <w:unhideWhenUsed/>
    <w:qFormat/>
    <w:rsid w:val="00996510"/>
    <w:pPr>
      <w:keepNext/>
      <w:tabs>
        <w:tab w:val="left" w:pos="-720"/>
        <w:tab w:val="left" w:pos="567"/>
        <w:tab w:val="left" w:pos="4536"/>
      </w:tabs>
      <w:suppressAutoHyphens/>
      <w:spacing w:after="0" w:line="260" w:lineRule="exact"/>
      <w:outlineLvl w:val="5"/>
    </w:pPr>
    <w:rPr>
      <w:rFonts w:ascii="Times New Roman" w:eastAsia="SimSun" w:hAnsi="Times New Roman"/>
      <w:i/>
      <w:szCs w:val="20"/>
      <w:lang w:val="en-GB" w:eastAsia="en-US"/>
    </w:rPr>
  </w:style>
  <w:style w:type="paragraph" w:styleId="Antrat7">
    <w:name w:val="heading 7"/>
    <w:basedOn w:val="prastasis"/>
    <w:next w:val="prastasis"/>
    <w:link w:val="Antrat7Diagrama"/>
    <w:uiPriority w:val="99"/>
    <w:unhideWhenUsed/>
    <w:qFormat/>
    <w:rsid w:val="00996510"/>
    <w:pPr>
      <w:keepNext/>
      <w:tabs>
        <w:tab w:val="left" w:pos="-720"/>
        <w:tab w:val="left" w:pos="567"/>
        <w:tab w:val="left" w:pos="4536"/>
      </w:tabs>
      <w:suppressAutoHyphens/>
      <w:spacing w:after="0" w:line="260" w:lineRule="exact"/>
      <w:jc w:val="both"/>
      <w:outlineLvl w:val="6"/>
    </w:pPr>
    <w:rPr>
      <w:rFonts w:ascii="Times New Roman" w:eastAsia="SimSun" w:hAnsi="Times New Roman"/>
      <w:i/>
      <w:szCs w:val="20"/>
      <w:lang w:val="en-GB" w:eastAsia="en-US"/>
    </w:rPr>
  </w:style>
  <w:style w:type="paragraph" w:styleId="Antrat8">
    <w:name w:val="heading 8"/>
    <w:basedOn w:val="prastasis"/>
    <w:next w:val="prastasis"/>
    <w:link w:val="Antrat8Diagrama"/>
    <w:uiPriority w:val="99"/>
    <w:unhideWhenUsed/>
    <w:qFormat/>
    <w:rsid w:val="00996510"/>
    <w:pPr>
      <w:keepNext/>
      <w:tabs>
        <w:tab w:val="left" w:pos="567"/>
      </w:tabs>
      <w:spacing w:after="0" w:line="260" w:lineRule="exact"/>
      <w:ind w:left="567" w:hanging="567"/>
      <w:jc w:val="both"/>
      <w:outlineLvl w:val="7"/>
    </w:pPr>
    <w:rPr>
      <w:rFonts w:ascii="Times New Roman" w:eastAsia="SimSun" w:hAnsi="Times New Roman"/>
      <w:b/>
      <w:i/>
      <w:szCs w:val="20"/>
      <w:lang w:val="en-GB" w:eastAsia="en-US"/>
    </w:rPr>
  </w:style>
  <w:style w:type="paragraph" w:styleId="Antrat9">
    <w:name w:val="heading 9"/>
    <w:basedOn w:val="prastasis"/>
    <w:next w:val="prastasis"/>
    <w:link w:val="Antrat9Diagrama"/>
    <w:uiPriority w:val="99"/>
    <w:unhideWhenUsed/>
    <w:qFormat/>
    <w:rsid w:val="00996510"/>
    <w:pPr>
      <w:keepNext/>
      <w:tabs>
        <w:tab w:val="left" w:pos="567"/>
      </w:tabs>
      <w:spacing w:after="0" w:line="260" w:lineRule="exact"/>
      <w:jc w:val="both"/>
      <w:outlineLvl w:val="8"/>
    </w:pPr>
    <w:rPr>
      <w:rFonts w:ascii="Times New Roman" w:eastAsia="SimSun" w:hAnsi="Times New Roman"/>
      <w:b/>
      <w:i/>
      <w:szCs w:val="20"/>
      <w:lang w:val="en-GB"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rsid w:val="00996510"/>
    <w:rPr>
      <w:rFonts w:ascii="Times New Roman" w:eastAsia="SimSun" w:hAnsi="Times New Roman" w:cs="Times New Roman"/>
      <w:b/>
      <w:caps/>
      <w:sz w:val="26"/>
      <w:szCs w:val="20"/>
      <w:lang w:val="lt-LT"/>
    </w:rPr>
  </w:style>
  <w:style w:type="character" w:customStyle="1" w:styleId="Heading2Char">
    <w:name w:val="Heading 2 Char"/>
    <w:basedOn w:val="Numatytasispastraiposriftas"/>
    <w:uiPriority w:val="99"/>
    <w:rsid w:val="00996510"/>
    <w:rPr>
      <w:rFonts w:asciiTheme="majorHAnsi" w:eastAsiaTheme="majorEastAsia" w:hAnsiTheme="majorHAnsi" w:cstheme="majorBidi"/>
      <w:b/>
      <w:bCs/>
      <w:color w:val="4F81BD" w:themeColor="accent1"/>
      <w:sz w:val="26"/>
      <w:szCs w:val="26"/>
      <w:lang w:val="lt-LT" w:eastAsia="lt-LT"/>
    </w:rPr>
  </w:style>
  <w:style w:type="character" w:customStyle="1" w:styleId="Antrat3Diagrama">
    <w:name w:val="Antraštė 3 Diagrama"/>
    <w:basedOn w:val="Numatytasispastraiposriftas"/>
    <w:link w:val="Antrat3"/>
    <w:uiPriority w:val="99"/>
    <w:rsid w:val="00996510"/>
    <w:rPr>
      <w:rFonts w:ascii="Cambria" w:eastAsia="SimSun" w:hAnsi="Cambria" w:cs="Times New Roman"/>
      <w:b/>
      <w:bCs/>
      <w:sz w:val="26"/>
      <w:szCs w:val="26"/>
      <w:lang w:val="en-GB" w:eastAsia="zh-CN"/>
    </w:rPr>
  </w:style>
  <w:style w:type="character" w:customStyle="1" w:styleId="Antrat4Diagrama">
    <w:name w:val="Antraštė 4 Diagrama"/>
    <w:basedOn w:val="Numatytasispastraiposriftas"/>
    <w:link w:val="Antrat4"/>
    <w:uiPriority w:val="99"/>
    <w:rsid w:val="00996510"/>
    <w:rPr>
      <w:rFonts w:ascii="Times New Roman" w:eastAsia="SimSun" w:hAnsi="Times New Roman" w:cs="Times New Roman"/>
      <w:b/>
      <w:noProof/>
      <w:szCs w:val="20"/>
      <w:lang w:val="en-GB"/>
    </w:rPr>
  </w:style>
  <w:style w:type="character" w:customStyle="1" w:styleId="Antrat5Diagrama">
    <w:name w:val="Antraštė 5 Diagrama"/>
    <w:basedOn w:val="Numatytasispastraiposriftas"/>
    <w:link w:val="Antrat5"/>
    <w:uiPriority w:val="99"/>
    <w:rsid w:val="00996510"/>
    <w:rPr>
      <w:rFonts w:ascii="Times New Roman" w:eastAsia="SimSun" w:hAnsi="Times New Roman" w:cs="Times New Roman"/>
      <w:noProof/>
      <w:szCs w:val="20"/>
      <w:lang w:val="en-GB"/>
    </w:rPr>
  </w:style>
  <w:style w:type="character" w:customStyle="1" w:styleId="Antrat6Diagrama">
    <w:name w:val="Antraštė 6 Diagrama"/>
    <w:basedOn w:val="Numatytasispastraiposriftas"/>
    <w:link w:val="Antrat6"/>
    <w:uiPriority w:val="99"/>
    <w:rsid w:val="00996510"/>
    <w:rPr>
      <w:rFonts w:ascii="Times New Roman" w:eastAsia="SimSun" w:hAnsi="Times New Roman" w:cs="Times New Roman"/>
      <w:i/>
      <w:szCs w:val="20"/>
      <w:lang w:val="en-GB"/>
    </w:rPr>
  </w:style>
  <w:style w:type="character" w:customStyle="1" w:styleId="Antrat7Diagrama">
    <w:name w:val="Antraštė 7 Diagrama"/>
    <w:basedOn w:val="Numatytasispastraiposriftas"/>
    <w:link w:val="Antrat7"/>
    <w:uiPriority w:val="99"/>
    <w:rsid w:val="00996510"/>
    <w:rPr>
      <w:rFonts w:ascii="Times New Roman" w:eastAsia="SimSun" w:hAnsi="Times New Roman" w:cs="Times New Roman"/>
      <w:i/>
      <w:szCs w:val="20"/>
      <w:lang w:val="en-GB"/>
    </w:rPr>
  </w:style>
  <w:style w:type="character" w:customStyle="1" w:styleId="Antrat8Diagrama">
    <w:name w:val="Antraštė 8 Diagrama"/>
    <w:basedOn w:val="Numatytasispastraiposriftas"/>
    <w:link w:val="Antrat8"/>
    <w:uiPriority w:val="99"/>
    <w:rsid w:val="00996510"/>
    <w:rPr>
      <w:rFonts w:ascii="Times New Roman" w:eastAsia="SimSun" w:hAnsi="Times New Roman" w:cs="Times New Roman"/>
      <w:b/>
      <w:i/>
      <w:szCs w:val="20"/>
      <w:lang w:val="en-GB"/>
    </w:rPr>
  </w:style>
  <w:style w:type="character" w:customStyle="1" w:styleId="Antrat9Diagrama">
    <w:name w:val="Antraštė 9 Diagrama"/>
    <w:basedOn w:val="Numatytasispastraiposriftas"/>
    <w:link w:val="Antrat9"/>
    <w:uiPriority w:val="99"/>
    <w:rsid w:val="00996510"/>
    <w:rPr>
      <w:rFonts w:ascii="Times New Roman" w:eastAsia="SimSun" w:hAnsi="Times New Roman" w:cs="Times New Roman"/>
      <w:b/>
      <w:i/>
      <w:szCs w:val="20"/>
      <w:lang w:val="en-GB"/>
    </w:rPr>
  </w:style>
  <w:style w:type="character" w:styleId="Hipersaitas">
    <w:name w:val="Hyperlink"/>
    <w:uiPriority w:val="99"/>
    <w:unhideWhenUsed/>
    <w:rsid w:val="00996510"/>
    <w:rPr>
      <w:rFonts w:ascii="Times New Roman" w:hAnsi="Times New Roman" w:cs="Times New Roman" w:hint="default"/>
      <w:color w:val="0000FF"/>
      <w:u w:val="single"/>
    </w:rPr>
  </w:style>
  <w:style w:type="character" w:styleId="Perirtashipersaitas">
    <w:name w:val="FollowedHyperlink"/>
    <w:uiPriority w:val="99"/>
    <w:unhideWhenUsed/>
    <w:rsid w:val="00996510"/>
    <w:rPr>
      <w:rFonts w:ascii="Times New Roman" w:hAnsi="Times New Roman" w:cs="Times New Roman" w:hint="default"/>
      <w:color w:val="800080"/>
      <w:u w:val="single"/>
    </w:rPr>
  </w:style>
  <w:style w:type="character" w:styleId="Grietas">
    <w:name w:val="Strong"/>
    <w:uiPriority w:val="99"/>
    <w:qFormat/>
    <w:rsid w:val="00996510"/>
    <w:rPr>
      <w:rFonts w:ascii="Times New Roman" w:hAnsi="Times New Roman" w:cs="Times New Roman" w:hint="default"/>
      <w:b/>
      <w:bCs w:val="0"/>
    </w:rPr>
  </w:style>
  <w:style w:type="paragraph" w:styleId="Komentarotekstas">
    <w:name w:val="annotation text"/>
    <w:basedOn w:val="prastasis"/>
    <w:link w:val="KomentarotekstasDiagrama"/>
    <w:uiPriority w:val="99"/>
    <w:unhideWhenUsed/>
    <w:rsid w:val="00996510"/>
    <w:pPr>
      <w:tabs>
        <w:tab w:val="left" w:pos="567"/>
      </w:tabs>
      <w:spacing w:after="0" w:line="260" w:lineRule="exact"/>
    </w:pPr>
    <w:rPr>
      <w:rFonts w:ascii="Times New Roman" w:eastAsia="SimSun" w:hAnsi="Times New Roman"/>
      <w:sz w:val="20"/>
      <w:szCs w:val="20"/>
      <w:lang w:val="en-GB"/>
    </w:rPr>
  </w:style>
  <w:style w:type="character" w:customStyle="1" w:styleId="KomentarotekstasDiagrama">
    <w:name w:val="Komentaro tekstas Diagrama"/>
    <w:basedOn w:val="Numatytasispastraiposriftas"/>
    <w:link w:val="Komentarotekstas"/>
    <w:uiPriority w:val="99"/>
    <w:rsid w:val="00996510"/>
    <w:rPr>
      <w:rFonts w:ascii="Times New Roman" w:eastAsia="SimSun" w:hAnsi="Times New Roman" w:cs="Times New Roman"/>
      <w:sz w:val="20"/>
      <w:szCs w:val="20"/>
      <w:lang w:val="en-GB" w:eastAsia="lt-LT"/>
    </w:rPr>
  </w:style>
  <w:style w:type="paragraph" w:styleId="Antrats">
    <w:name w:val="header"/>
    <w:basedOn w:val="prastasis"/>
    <w:link w:val="AntratsDiagrama"/>
    <w:uiPriority w:val="99"/>
    <w:unhideWhenUsed/>
    <w:rsid w:val="00996510"/>
    <w:pPr>
      <w:tabs>
        <w:tab w:val="center" w:pos="4320"/>
        <w:tab w:val="right" w:pos="8640"/>
      </w:tabs>
      <w:spacing w:after="0" w:line="260" w:lineRule="exact"/>
    </w:pPr>
    <w:rPr>
      <w:rFonts w:ascii="Times New Roman" w:eastAsia="SimSun" w:hAnsi="Times New Roman"/>
      <w:sz w:val="20"/>
      <w:szCs w:val="20"/>
      <w:lang w:val="en-GB" w:eastAsia="zh-CN"/>
    </w:rPr>
  </w:style>
  <w:style w:type="character" w:customStyle="1" w:styleId="AntratsDiagrama">
    <w:name w:val="Antraštės Diagrama"/>
    <w:basedOn w:val="Numatytasispastraiposriftas"/>
    <w:link w:val="Antrats"/>
    <w:uiPriority w:val="99"/>
    <w:rsid w:val="00996510"/>
    <w:rPr>
      <w:rFonts w:ascii="Times New Roman" w:eastAsia="SimSun" w:hAnsi="Times New Roman" w:cs="Times New Roman"/>
      <w:sz w:val="20"/>
      <w:szCs w:val="20"/>
      <w:lang w:val="en-GB" w:eastAsia="zh-CN"/>
    </w:rPr>
  </w:style>
  <w:style w:type="paragraph" w:styleId="Porat">
    <w:name w:val="footer"/>
    <w:basedOn w:val="prastasis"/>
    <w:link w:val="PoratDiagrama"/>
    <w:uiPriority w:val="99"/>
    <w:unhideWhenUsed/>
    <w:rsid w:val="00996510"/>
    <w:pPr>
      <w:tabs>
        <w:tab w:val="left" w:pos="567"/>
        <w:tab w:val="center" w:pos="4536"/>
        <w:tab w:val="right" w:pos="8306"/>
      </w:tabs>
      <w:spacing w:after="0" w:line="260" w:lineRule="exact"/>
    </w:pPr>
    <w:rPr>
      <w:rFonts w:ascii="Arial" w:eastAsia="SimSun" w:hAnsi="Arial"/>
      <w:noProof/>
      <w:sz w:val="16"/>
      <w:szCs w:val="20"/>
      <w:lang w:val="en-US" w:eastAsia="zh-CN"/>
    </w:rPr>
  </w:style>
  <w:style w:type="character" w:customStyle="1" w:styleId="PoratDiagrama">
    <w:name w:val="Poraštė Diagrama"/>
    <w:basedOn w:val="Numatytasispastraiposriftas"/>
    <w:link w:val="Porat"/>
    <w:uiPriority w:val="99"/>
    <w:rsid w:val="00996510"/>
    <w:rPr>
      <w:rFonts w:ascii="Arial" w:eastAsia="SimSun" w:hAnsi="Arial" w:cs="Times New Roman"/>
      <w:noProof/>
      <w:sz w:val="16"/>
      <w:szCs w:val="20"/>
      <w:lang w:eastAsia="zh-CN"/>
    </w:rPr>
  </w:style>
  <w:style w:type="paragraph" w:styleId="Dokumentoinaostekstas">
    <w:name w:val="endnote text"/>
    <w:basedOn w:val="prastasis"/>
    <w:link w:val="DokumentoinaostekstasDiagrama"/>
    <w:uiPriority w:val="99"/>
    <w:semiHidden/>
    <w:unhideWhenUsed/>
    <w:rsid w:val="00996510"/>
    <w:pPr>
      <w:tabs>
        <w:tab w:val="left" w:pos="567"/>
      </w:tabs>
      <w:spacing w:after="0" w:line="240" w:lineRule="auto"/>
    </w:pPr>
    <w:rPr>
      <w:rFonts w:ascii="Times New Roman" w:eastAsia="SimSun" w:hAnsi="Times New Roman"/>
      <w:sz w:val="20"/>
      <w:szCs w:val="20"/>
      <w:lang w:val="en-GB" w:eastAsia="zh-CN"/>
    </w:rPr>
  </w:style>
  <w:style w:type="character" w:customStyle="1" w:styleId="DokumentoinaostekstasDiagrama">
    <w:name w:val="Dokumento išnašos tekstas Diagrama"/>
    <w:basedOn w:val="Numatytasispastraiposriftas"/>
    <w:link w:val="Dokumentoinaostekstas"/>
    <w:uiPriority w:val="99"/>
    <w:semiHidden/>
    <w:rsid w:val="00996510"/>
    <w:rPr>
      <w:rFonts w:ascii="Times New Roman" w:eastAsia="SimSun" w:hAnsi="Times New Roman" w:cs="Times New Roman"/>
      <w:sz w:val="20"/>
      <w:szCs w:val="20"/>
      <w:lang w:val="en-GB" w:eastAsia="zh-CN"/>
    </w:rPr>
  </w:style>
  <w:style w:type="paragraph" w:styleId="Sraassuenkleliais2">
    <w:name w:val="List Bullet 2"/>
    <w:basedOn w:val="prastasis"/>
    <w:autoRedefine/>
    <w:uiPriority w:val="99"/>
    <w:unhideWhenUsed/>
    <w:rsid w:val="00996510"/>
    <w:pPr>
      <w:numPr>
        <w:numId w:val="1"/>
      </w:numPr>
      <w:tabs>
        <w:tab w:val="num" w:pos="579"/>
      </w:tabs>
      <w:spacing w:after="0" w:line="300" w:lineRule="exact"/>
      <w:ind w:left="513" w:hanging="425"/>
    </w:pPr>
    <w:rPr>
      <w:rFonts w:ascii="Arial" w:eastAsia="SimSun" w:hAnsi="Arial" w:cs="Arial"/>
      <w:lang w:val="en-AU" w:eastAsia="en-US"/>
    </w:rPr>
  </w:style>
  <w:style w:type="paragraph" w:styleId="Pavadinimas">
    <w:name w:val="Title"/>
    <w:basedOn w:val="prastasis"/>
    <w:link w:val="PavadinimasDiagrama"/>
    <w:uiPriority w:val="99"/>
    <w:qFormat/>
    <w:rsid w:val="00996510"/>
    <w:pPr>
      <w:spacing w:after="0" w:line="240" w:lineRule="auto"/>
      <w:jc w:val="center"/>
    </w:pPr>
    <w:rPr>
      <w:rFonts w:ascii="Cambria" w:eastAsia="SimSun" w:hAnsi="Cambria"/>
      <w:b/>
      <w:bCs/>
      <w:kern w:val="28"/>
      <w:sz w:val="32"/>
      <w:szCs w:val="32"/>
      <w:lang w:val="en-GB" w:eastAsia="zh-CN"/>
    </w:rPr>
  </w:style>
  <w:style w:type="character" w:customStyle="1" w:styleId="PavadinimasDiagrama">
    <w:name w:val="Pavadinimas Diagrama"/>
    <w:basedOn w:val="Numatytasispastraiposriftas"/>
    <w:link w:val="Pavadinimas"/>
    <w:uiPriority w:val="99"/>
    <w:rsid w:val="00996510"/>
    <w:rPr>
      <w:rFonts w:ascii="Cambria" w:eastAsia="SimSun" w:hAnsi="Cambria" w:cs="Times New Roman"/>
      <w:b/>
      <w:bCs/>
      <w:kern w:val="28"/>
      <w:sz w:val="32"/>
      <w:szCs w:val="32"/>
      <w:lang w:val="en-GB" w:eastAsia="zh-CN"/>
    </w:rPr>
  </w:style>
  <w:style w:type="paragraph" w:styleId="Pagrindinistekstas">
    <w:name w:val="Body Text"/>
    <w:basedOn w:val="prastasis"/>
    <w:link w:val="PagrindinistekstasDiagrama"/>
    <w:uiPriority w:val="99"/>
    <w:unhideWhenUsed/>
    <w:rsid w:val="00996510"/>
    <w:pPr>
      <w:spacing w:after="0" w:line="240" w:lineRule="auto"/>
    </w:pPr>
    <w:rPr>
      <w:rFonts w:ascii="Times New Roman" w:eastAsia="SimSun" w:hAnsi="Times New Roman"/>
      <w:i/>
      <w:color w:val="008000"/>
      <w:szCs w:val="20"/>
      <w:lang w:val="en-GB" w:eastAsia="en-US"/>
    </w:rPr>
  </w:style>
  <w:style w:type="character" w:customStyle="1" w:styleId="PagrindinistekstasDiagrama">
    <w:name w:val="Pagrindinis tekstas Diagrama"/>
    <w:basedOn w:val="Numatytasispastraiposriftas"/>
    <w:link w:val="Pagrindinistekstas"/>
    <w:uiPriority w:val="99"/>
    <w:rsid w:val="00996510"/>
    <w:rPr>
      <w:rFonts w:ascii="Times New Roman" w:eastAsia="SimSun" w:hAnsi="Times New Roman" w:cs="Times New Roman"/>
      <w:i/>
      <w:color w:val="008000"/>
      <w:szCs w:val="20"/>
      <w:lang w:val="en-GB"/>
    </w:rPr>
  </w:style>
  <w:style w:type="paragraph" w:styleId="Pagrindiniotekstotrauka">
    <w:name w:val="Body Text Indent"/>
    <w:basedOn w:val="prastasis"/>
    <w:link w:val="PagrindiniotekstotraukaDiagrama"/>
    <w:uiPriority w:val="99"/>
    <w:unhideWhenUsed/>
    <w:rsid w:val="00996510"/>
    <w:pPr>
      <w:autoSpaceDE w:val="0"/>
      <w:autoSpaceDN w:val="0"/>
      <w:adjustRightInd w:val="0"/>
      <w:spacing w:after="0" w:line="240" w:lineRule="auto"/>
      <w:ind w:left="720"/>
      <w:jc w:val="both"/>
    </w:pPr>
    <w:rPr>
      <w:rFonts w:ascii="Times New Roman" w:eastAsia="SimSun" w:hAnsi="Times New Roman"/>
      <w:lang w:val="en-GB" w:eastAsia="en-GB"/>
    </w:rPr>
  </w:style>
  <w:style w:type="character" w:customStyle="1" w:styleId="PagrindiniotekstotraukaDiagrama">
    <w:name w:val="Pagrindinio teksto įtrauka Diagrama"/>
    <w:basedOn w:val="Numatytasispastraiposriftas"/>
    <w:link w:val="Pagrindiniotekstotrauka"/>
    <w:uiPriority w:val="99"/>
    <w:rsid w:val="00996510"/>
    <w:rPr>
      <w:rFonts w:ascii="Times New Roman" w:eastAsia="SimSun" w:hAnsi="Times New Roman" w:cs="Times New Roman"/>
      <w:lang w:val="en-GB" w:eastAsia="en-GB"/>
    </w:rPr>
  </w:style>
  <w:style w:type="paragraph" w:styleId="Pagrindinistekstas2">
    <w:name w:val="Body Text 2"/>
    <w:basedOn w:val="prastasis"/>
    <w:link w:val="Pagrindinistekstas2Diagrama"/>
    <w:uiPriority w:val="99"/>
    <w:unhideWhenUsed/>
    <w:rsid w:val="00996510"/>
    <w:pPr>
      <w:pBdr>
        <w:top w:val="wave" w:sz="6" w:space="0" w:color="auto"/>
        <w:left w:val="wave" w:sz="6" w:space="3" w:color="auto"/>
        <w:bottom w:val="wave" w:sz="6" w:space="1" w:color="auto"/>
        <w:right w:val="wave" w:sz="6" w:space="4" w:color="auto"/>
      </w:pBdr>
      <w:tabs>
        <w:tab w:val="left" w:pos="567"/>
      </w:tabs>
      <w:autoSpaceDE w:val="0"/>
      <w:autoSpaceDN w:val="0"/>
      <w:adjustRightInd w:val="0"/>
      <w:spacing w:after="0" w:line="260" w:lineRule="exact"/>
      <w:jc w:val="both"/>
    </w:pPr>
    <w:rPr>
      <w:rFonts w:ascii="Times New Roman" w:eastAsia="SimSun" w:hAnsi="Times New Roman"/>
      <w:b/>
      <w:bCs/>
      <w:color w:val="0000FF"/>
      <w:u w:val="single"/>
      <w:lang w:val="en-GB" w:eastAsia="en-US"/>
    </w:rPr>
  </w:style>
  <w:style w:type="character" w:customStyle="1" w:styleId="Pagrindinistekstas2Diagrama">
    <w:name w:val="Pagrindinis tekstas 2 Diagrama"/>
    <w:basedOn w:val="Numatytasispastraiposriftas"/>
    <w:link w:val="Pagrindinistekstas2"/>
    <w:uiPriority w:val="99"/>
    <w:rsid w:val="00996510"/>
    <w:rPr>
      <w:rFonts w:ascii="Times New Roman" w:eastAsia="SimSun" w:hAnsi="Times New Roman" w:cs="Times New Roman"/>
      <w:b/>
      <w:bCs/>
      <w:color w:val="0000FF"/>
      <w:u w:val="single"/>
      <w:lang w:val="en-GB"/>
    </w:rPr>
  </w:style>
  <w:style w:type="paragraph" w:styleId="Pagrindinistekstas3">
    <w:name w:val="Body Text 3"/>
    <w:basedOn w:val="prastasis"/>
    <w:link w:val="Pagrindinistekstas3Diagrama"/>
    <w:uiPriority w:val="99"/>
    <w:unhideWhenUsed/>
    <w:rsid w:val="00996510"/>
    <w:pPr>
      <w:autoSpaceDE w:val="0"/>
      <w:autoSpaceDN w:val="0"/>
      <w:adjustRightInd w:val="0"/>
      <w:spacing w:after="0" w:line="240" w:lineRule="auto"/>
      <w:jc w:val="both"/>
    </w:pPr>
    <w:rPr>
      <w:rFonts w:ascii="Times New Roman" w:eastAsia="SimSun" w:hAnsi="Times New Roman"/>
      <w:color w:val="0000FF"/>
      <w:lang w:val="en-GB" w:eastAsia="en-GB"/>
    </w:rPr>
  </w:style>
  <w:style w:type="character" w:customStyle="1" w:styleId="Pagrindinistekstas3Diagrama">
    <w:name w:val="Pagrindinis tekstas 3 Diagrama"/>
    <w:basedOn w:val="Numatytasispastraiposriftas"/>
    <w:link w:val="Pagrindinistekstas3"/>
    <w:uiPriority w:val="99"/>
    <w:rsid w:val="00996510"/>
    <w:rPr>
      <w:rFonts w:ascii="Times New Roman" w:eastAsia="SimSun" w:hAnsi="Times New Roman" w:cs="Times New Roman"/>
      <w:color w:val="0000FF"/>
      <w:lang w:val="en-GB" w:eastAsia="en-GB"/>
    </w:rPr>
  </w:style>
  <w:style w:type="paragraph" w:styleId="Pagrindiniotekstotrauka2">
    <w:name w:val="Body Text Indent 2"/>
    <w:basedOn w:val="prastasis"/>
    <w:link w:val="Pagrindiniotekstotrauka2Diagrama"/>
    <w:uiPriority w:val="99"/>
    <w:unhideWhenUsed/>
    <w:rsid w:val="00996510"/>
    <w:pPr>
      <w:pBdr>
        <w:top w:val="wave" w:sz="6" w:space="0" w:color="auto"/>
        <w:left w:val="wave" w:sz="6" w:space="3" w:color="auto"/>
        <w:bottom w:val="wave" w:sz="6" w:space="1" w:color="auto"/>
        <w:right w:val="wave" w:sz="6" w:space="4" w:color="auto"/>
      </w:pBdr>
      <w:tabs>
        <w:tab w:val="left" w:pos="567"/>
      </w:tabs>
      <w:autoSpaceDE w:val="0"/>
      <w:autoSpaceDN w:val="0"/>
      <w:adjustRightInd w:val="0"/>
      <w:spacing w:after="0" w:line="260" w:lineRule="exact"/>
      <w:ind w:left="1134"/>
      <w:jc w:val="both"/>
    </w:pPr>
    <w:rPr>
      <w:rFonts w:ascii="Times New Roman" w:eastAsia="SimSun" w:hAnsi="Times New Roman"/>
      <w:b/>
      <w:bCs/>
      <w:color w:val="0000FF"/>
      <w:lang w:val="en-GB" w:eastAsia="en-US"/>
    </w:rPr>
  </w:style>
  <w:style w:type="character" w:customStyle="1" w:styleId="Pagrindiniotekstotrauka2Diagrama">
    <w:name w:val="Pagrindinio teksto įtrauka 2 Diagrama"/>
    <w:basedOn w:val="Numatytasispastraiposriftas"/>
    <w:link w:val="Pagrindiniotekstotrauka2"/>
    <w:uiPriority w:val="99"/>
    <w:rsid w:val="00996510"/>
    <w:rPr>
      <w:rFonts w:ascii="Times New Roman" w:eastAsia="SimSun" w:hAnsi="Times New Roman" w:cs="Times New Roman"/>
      <w:b/>
      <w:bCs/>
      <w:color w:val="0000FF"/>
      <w:lang w:val="en-GB"/>
    </w:rPr>
  </w:style>
  <w:style w:type="paragraph" w:styleId="Pagrindiniotekstotrauka3">
    <w:name w:val="Body Text Indent 3"/>
    <w:basedOn w:val="prastasis"/>
    <w:link w:val="Pagrindiniotekstotrauka3Diagrama"/>
    <w:uiPriority w:val="99"/>
    <w:unhideWhenUsed/>
    <w:rsid w:val="00996510"/>
    <w:pPr>
      <w:tabs>
        <w:tab w:val="left" w:pos="567"/>
        <w:tab w:val="left" w:pos="1134"/>
      </w:tabs>
      <w:autoSpaceDE w:val="0"/>
      <w:autoSpaceDN w:val="0"/>
      <w:adjustRightInd w:val="0"/>
      <w:spacing w:after="0" w:line="260" w:lineRule="exact"/>
      <w:ind w:left="633"/>
      <w:jc w:val="both"/>
    </w:pPr>
    <w:rPr>
      <w:rFonts w:ascii="Times New Roman" w:eastAsia="SimSun" w:hAnsi="Times New Roman"/>
      <w:sz w:val="21"/>
      <w:szCs w:val="21"/>
      <w:lang w:val="en-GB" w:eastAsia="en-US"/>
    </w:rPr>
  </w:style>
  <w:style w:type="character" w:customStyle="1" w:styleId="Pagrindiniotekstotrauka3Diagrama">
    <w:name w:val="Pagrindinio teksto įtrauka 3 Diagrama"/>
    <w:basedOn w:val="Numatytasispastraiposriftas"/>
    <w:link w:val="Pagrindiniotekstotrauka3"/>
    <w:uiPriority w:val="99"/>
    <w:rsid w:val="00996510"/>
    <w:rPr>
      <w:rFonts w:ascii="Times New Roman" w:eastAsia="SimSun" w:hAnsi="Times New Roman" w:cs="Times New Roman"/>
      <w:sz w:val="21"/>
      <w:szCs w:val="21"/>
      <w:lang w:val="en-GB"/>
    </w:rPr>
  </w:style>
  <w:style w:type="paragraph" w:styleId="Dokumentostruktra">
    <w:name w:val="Document Map"/>
    <w:basedOn w:val="prastasis"/>
    <w:link w:val="DokumentostruktraDiagrama"/>
    <w:uiPriority w:val="99"/>
    <w:semiHidden/>
    <w:unhideWhenUsed/>
    <w:rsid w:val="00996510"/>
    <w:pPr>
      <w:shd w:val="clear" w:color="auto" w:fill="000080"/>
      <w:tabs>
        <w:tab w:val="left" w:pos="567"/>
      </w:tabs>
      <w:spacing w:after="0" w:line="260" w:lineRule="exact"/>
    </w:pPr>
    <w:rPr>
      <w:rFonts w:ascii="Times New Roman" w:eastAsia="SimSun" w:hAnsi="Times New Roman"/>
      <w:sz w:val="2"/>
      <w:szCs w:val="20"/>
      <w:lang w:val="en-GB" w:eastAsia="zh-CN"/>
    </w:rPr>
  </w:style>
  <w:style w:type="character" w:customStyle="1" w:styleId="DokumentostruktraDiagrama">
    <w:name w:val="Dokumento struktūra Diagrama"/>
    <w:basedOn w:val="Numatytasispastraiposriftas"/>
    <w:link w:val="Dokumentostruktra"/>
    <w:uiPriority w:val="99"/>
    <w:semiHidden/>
    <w:rsid w:val="00996510"/>
    <w:rPr>
      <w:rFonts w:ascii="Times New Roman" w:eastAsia="SimSun" w:hAnsi="Times New Roman" w:cs="Times New Roman"/>
      <w:sz w:val="2"/>
      <w:szCs w:val="20"/>
      <w:shd w:val="clear" w:color="auto" w:fill="000080"/>
      <w:lang w:val="en-GB" w:eastAsia="zh-CN"/>
    </w:rPr>
  </w:style>
  <w:style w:type="paragraph" w:styleId="Paprastasistekstas">
    <w:name w:val="Plain Text"/>
    <w:basedOn w:val="prastasis"/>
    <w:link w:val="PaprastasistekstasDiagrama"/>
    <w:uiPriority w:val="99"/>
    <w:unhideWhenUsed/>
    <w:rsid w:val="00996510"/>
    <w:pPr>
      <w:spacing w:after="0" w:line="240" w:lineRule="auto"/>
    </w:pPr>
    <w:rPr>
      <w:rFonts w:ascii="Courier New" w:eastAsia="SimSun" w:hAnsi="Courier New"/>
      <w:sz w:val="20"/>
      <w:szCs w:val="20"/>
      <w:lang w:val="en-US" w:eastAsia="en-US"/>
    </w:rPr>
  </w:style>
  <w:style w:type="character" w:customStyle="1" w:styleId="PlainTextChar">
    <w:name w:val="Plain Text Char"/>
    <w:basedOn w:val="Numatytasispastraiposriftas"/>
    <w:uiPriority w:val="99"/>
    <w:rsid w:val="00996510"/>
    <w:rPr>
      <w:rFonts w:ascii="Consolas" w:eastAsia="Calibri" w:hAnsi="Consolas" w:cs="Consolas"/>
      <w:sz w:val="21"/>
      <w:szCs w:val="21"/>
      <w:lang w:val="lt-LT" w:eastAsia="lt-LT"/>
    </w:rPr>
  </w:style>
  <w:style w:type="paragraph" w:styleId="Komentarotema">
    <w:name w:val="annotation subject"/>
    <w:basedOn w:val="Komentarotekstas"/>
    <w:next w:val="Komentarotekstas"/>
    <w:link w:val="KomentarotemaDiagrama"/>
    <w:uiPriority w:val="99"/>
    <w:unhideWhenUsed/>
    <w:rsid w:val="00996510"/>
    <w:rPr>
      <w:b/>
      <w:bCs/>
    </w:rPr>
  </w:style>
  <w:style w:type="character" w:customStyle="1" w:styleId="KomentarotemaDiagrama">
    <w:name w:val="Komentaro tema Diagrama"/>
    <w:basedOn w:val="KomentarotekstasDiagrama"/>
    <w:link w:val="Komentarotema"/>
    <w:uiPriority w:val="99"/>
    <w:rsid w:val="00996510"/>
    <w:rPr>
      <w:rFonts w:ascii="Times New Roman" w:eastAsia="SimSun" w:hAnsi="Times New Roman" w:cs="Times New Roman"/>
      <w:b/>
      <w:bCs/>
      <w:sz w:val="20"/>
      <w:szCs w:val="20"/>
      <w:lang w:val="en-GB" w:eastAsia="lt-LT"/>
    </w:rPr>
  </w:style>
  <w:style w:type="paragraph" w:styleId="Debesliotekstas">
    <w:name w:val="Balloon Text"/>
    <w:basedOn w:val="prastasis"/>
    <w:link w:val="DebesliotekstasDiagrama"/>
    <w:uiPriority w:val="99"/>
    <w:unhideWhenUsed/>
    <w:rsid w:val="00996510"/>
    <w:pPr>
      <w:tabs>
        <w:tab w:val="left" w:pos="567"/>
      </w:tabs>
      <w:spacing w:after="0" w:line="240" w:lineRule="auto"/>
    </w:pPr>
    <w:rPr>
      <w:rFonts w:ascii="Tahoma" w:eastAsia="SimSun" w:hAnsi="Tahoma" w:cs="Tahoma"/>
      <w:sz w:val="16"/>
      <w:szCs w:val="16"/>
      <w:lang w:val="en-GB" w:eastAsia="zh-CN"/>
    </w:rPr>
  </w:style>
  <w:style w:type="character" w:customStyle="1" w:styleId="DebesliotekstasDiagrama">
    <w:name w:val="Debesėlio tekstas Diagrama"/>
    <w:basedOn w:val="Numatytasispastraiposriftas"/>
    <w:link w:val="Debesliotekstas"/>
    <w:uiPriority w:val="99"/>
    <w:rsid w:val="00996510"/>
    <w:rPr>
      <w:rFonts w:ascii="Tahoma" w:eastAsia="SimSun" w:hAnsi="Tahoma" w:cs="Tahoma"/>
      <w:sz w:val="16"/>
      <w:szCs w:val="16"/>
      <w:lang w:val="en-GB" w:eastAsia="zh-CN"/>
    </w:rPr>
  </w:style>
  <w:style w:type="paragraph" w:styleId="Betarp">
    <w:name w:val="No Spacing"/>
    <w:uiPriority w:val="1"/>
    <w:qFormat/>
    <w:rsid w:val="00996510"/>
    <w:pPr>
      <w:spacing w:after="0" w:line="240" w:lineRule="auto"/>
    </w:pPr>
    <w:rPr>
      <w:rFonts w:ascii="Calibri" w:eastAsia="Calibri" w:hAnsi="Calibri" w:cs="Times New Roman"/>
      <w:lang w:val="lt-LT" w:eastAsia="lt-LT"/>
    </w:rPr>
  </w:style>
  <w:style w:type="paragraph" w:styleId="Pataisymai">
    <w:name w:val="Revision"/>
    <w:uiPriority w:val="99"/>
    <w:semiHidden/>
    <w:rsid w:val="009C774C"/>
    <w:pPr>
      <w:spacing w:after="0" w:line="240" w:lineRule="auto"/>
    </w:pPr>
    <w:rPr>
      <w:rFonts w:ascii="Calibri" w:eastAsia="Calibri" w:hAnsi="Calibri" w:cs="Times New Roman"/>
      <w:lang w:val="lt-LT" w:eastAsia="lt-LT"/>
    </w:rPr>
  </w:style>
  <w:style w:type="paragraph" w:styleId="Sraopastraipa">
    <w:name w:val="List Paragraph"/>
    <w:basedOn w:val="prastasis"/>
    <w:uiPriority w:val="99"/>
    <w:qFormat/>
    <w:rsid w:val="00996510"/>
    <w:pPr>
      <w:tabs>
        <w:tab w:val="left" w:pos="567"/>
      </w:tabs>
      <w:spacing w:after="0" w:line="260" w:lineRule="exact"/>
      <w:ind w:left="1296"/>
    </w:pPr>
    <w:rPr>
      <w:rFonts w:ascii="Times New Roman" w:eastAsia="SimSun" w:hAnsi="Times New Roman"/>
      <w:szCs w:val="20"/>
      <w:lang w:val="en-GB" w:eastAsia="zh-CN"/>
    </w:rPr>
  </w:style>
  <w:style w:type="paragraph" w:customStyle="1" w:styleId="EMEAEnBodyText">
    <w:name w:val="EMEA En Body Text"/>
    <w:basedOn w:val="prastasis"/>
    <w:uiPriority w:val="99"/>
    <w:rsid w:val="00996510"/>
    <w:pPr>
      <w:spacing w:before="120" w:after="120" w:line="240" w:lineRule="auto"/>
      <w:jc w:val="both"/>
    </w:pPr>
    <w:rPr>
      <w:rFonts w:ascii="Times New Roman" w:eastAsia="SimSun" w:hAnsi="Times New Roman"/>
      <w:szCs w:val="20"/>
      <w:lang w:val="en-US" w:eastAsia="zh-CN"/>
    </w:rPr>
  </w:style>
  <w:style w:type="paragraph" w:customStyle="1" w:styleId="AHeader1">
    <w:name w:val="AHeader 1"/>
    <w:basedOn w:val="prastasis"/>
    <w:uiPriority w:val="99"/>
    <w:rsid w:val="00996510"/>
    <w:pPr>
      <w:numPr>
        <w:numId w:val="2"/>
      </w:numPr>
      <w:spacing w:after="120" w:line="240" w:lineRule="auto"/>
    </w:pPr>
    <w:rPr>
      <w:rFonts w:ascii="Arial" w:eastAsia="SimSun" w:hAnsi="Arial" w:cs="Arial"/>
      <w:b/>
      <w:bCs/>
      <w:sz w:val="24"/>
      <w:szCs w:val="20"/>
      <w:lang w:val="en-GB" w:eastAsia="en-US"/>
    </w:rPr>
  </w:style>
  <w:style w:type="paragraph" w:customStyle="1" w:styleId="AHeader2">
    <w:name w:val="AHeader 2"/>
    <w:basedOn w:val="AHeader1"/>
    <w:uiPriority w:val="99"/>
    <w:rsid w:val="00996510"/>
    <w:pPr>
      <w:numPr>
        <w:ilvl w:val="1"/>
      </w:numPr>
      <w:tabs>
        <w:tab w:val="num" w:pos="643"/>
      </w:tabs>
    </w:pPr>
    <w:rPr>
      <w:sz w:val="22"/>
    </w:rPr>
  </w:style>
  <w:style w:type="paragraph" w:customStyle="1" w:styleId="AHeader3">
    <w:name w:val="AHeader 3"/>
    <w:basedOn w:val="AHeader2"/>
    <w:uiPriority w:val="99"/>
    <w:rsid w:val="00996510"/>
    <w:pPr>
      <w:numPr>
        <w:ilvl w:val="2"/>
      </w:numPr>
      <w:tabs>
        <w:tab w:val="num" w:pos="643"/>
        <w:tab w:val="num" w:pos="709"/>
      </w:tabs>
    </w:pPr>
  </w:style>
  <w:style w:type="paragraph" w:customStyle="1" w:styleId="AHeader2abc">
    <w:name w:val="AHeader 2 abc"/>
    <w:basedOn w:val="AHeader3"/>
    <w:uiPriority w:val="99"/>
    <w:rsid w:val="00996510"/>
    <w:pPr>
      <w:numPr>
        <w:ilvl w:val="3"/>
      </w:numPr>
      <w:tabs>
        <w:tab w:val="num" w:pos="643"/>
        <w:tab w:val="num" w:pos="709"/>
      </w:tabs>
      <w:ind w:left="643" w:hanging="360"/>
      <w:jc w:val="both"/>
    </w:pPr>
    <w:rPr>
      <w:b w:val="0"/>
      <w:bCs w:val="0"/>
    </w:rPr>
  </w:style>
  <w:style w:type="paragraph" w:customStyle="1" w:styleId="AHeader3abc">
    <w:name w:val="AHeader 3 abc"/>
    <w:basedOn w:val="AHeader2abc"/>
    <w:uiPriority w:val="99"/>
    <w:rsid w:val="00996510"/>
    <w:pPr>
      <w:numPr>
        <w:ilvl w:val="4"/>
      </w:numPr>
      <w:tabs>
        <w:tab w:val="num" w:pos="643"/>
        <w:tab w:val="num" w:pos="709"/>
      </w:tabs>
    </w:pPr>
  </w:style>
  <w:style w:type="character" w:customStyle="1" w:styleId="BodytextAgencyChar">
    <w:name w:val="Body text (Agency) Char"/>
    <w:link w:val="BodytextAgency"/>
    <w:uiPriority w:val="99"/>
    <w:locked/>
    <w:rsid w:val="00996510"/>
    <w:rPr>
      <w:rFonts w:ascii="Verdana" w:eastAsia="SimSun" w:hAnsi="Verdana"/>
      <w:sz w:val="18"/>
      <w:lang w:val="en-GB" w:eastAsia="en-GB"/>
    </w:rPr>
  </w:style>
  <w:style w:type="paragraph" w:customStyle="1" w:styleId="BodytextAgency">
    <w:name w:val="Body text (Agency)"/>
    <w:basedOn w:val="prastasis"/>
    <w:link w:val="BodytextAgencyChar"/>
    <w:uiPriority w:val="99"/>
    <w:rsid w:val="00996510"/>
    <w:pPr>
      <w:spacing w:after="140" w:line="280" w:lineRule="atLeast"/>
    </w:pPr>
    <w:rPr>
      <w:rFonts w:ascii="Verdana" w:eastAsia="SimSun" w:hAnsi="Verdana" w:cstheme="minorBidi"/>
      <w:sz w:val="18"/>
      <w:lang w:val="en-GB" w:eastAsia="en-GB"/>
    </w:rPr>
  </w:style>
  <w:style w:type="character" w:customStyle="1" w:styleId="NormalAgencyChar">
    <w:name w:val="Normal (Agency) Char"/>
    <w:link w:val="NormalAgency"/>
    <w:uiPriority w:val="99"/>
    <w:locked/>
    <w:rsid w:val="00996510"/>
    <w:rPr>
      <w:rFonts w:ascii="Verdana" w:eastAsia="SimSun" w:hAnsi="Verdana"/>
      <w:sz w:val="18"/>
      <w:lang w:val="en-GB" w:eastAsia="en-GB"/>
    </w:rPr>
  </w:style>
  <w:style w:type="paragraph" w:customStyle="1" w:styleId="NormalAgency">
    <w:name w:val="Normal (Agency)"/>
    <w:link w:val="NormalAgencyChar"/>
    <w:uiPriority w:val="99"/>
    <w:rsid w:val="00996510"/>
    <w:pPr>
      <w:spacing w:after="0" w:line="240" w:lineRule="auto"/>
    </w:pPr>
    <w:rPr>
      <w:rFonts w:ascii="Verdana" w:eastAsia="SimSun" w:hAnsi="Verdana"/>
      <w:sz w:val="18"/>
      <w:lang w:val="en-GB" w:eastAsia="en-GB"/>
    </w:rPr>
  </w:style>
  <w:style w:type="paragraph" w:customStyle="1" w:styleId="TableheadingrowsAgency">
    <w:name w:val="Table heading rows (Agency)"/>
    <w:basedOn w:val="BodytextAgency"/>
    <w:uiPriority w:val="99"/>
    <w:rsid w:val="00996510"/>
    <w:pPr>
      <w:keepNext/>
    </w:pPr>
    <w:rPr>
      <w:b/>
    </w:rPr>
  </w:style>
  <w:style w:type="paragraph" w:customStyle="1" w:styleId="TabletextrowsAgency">
    <w:name w:val="Table text rows (Agency)"/>
    <w:basedOn w:val="prastasis"/>
    <w:uiPriority w:val="99"/>
    <w:rsid w:val="00996510"/>
    <w:pPr>
      <w:spacing w:after="0" w:line="280" w:lineRule="exact"/>
    </w:pPr>
    <w:rPr>
      <w:rFonts w:ascii="Verdana" w:eastAsia="SimSun" w:hAnsi="Verdana" w:cs="Verdana"/>
      <w:sz w:val="18"/>
      <w:szCs w:val="18"/>
      <w:lang w:val="en-GB" w:eastAsia="zh-CN"/>
    </w:rPr>
  </w:style>
  <w:style w:type="paragraph" w:customStyle="1" w:styleId="Default">
    <w:name w:val="Default"/>
    <w:uiPriority w:val="99"/>
    <w:rsid w:val="00996510"/>
    <w:pPr>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character" w:customStyle="1" w:styleId="BTEMEASMCAChar">
    <w:name w:val="BT EMEA_SMCA Char"/>
    <w:link w:val="BTEMEASMCA"/>
    <w:uiPriority w:val="99"/>
    <w:locked/>
    <w:rsid w:val="00996510"/>
    <w:rPr>
      <w:rFonts w:ascii="Times New Roman" w:eastAsia="SimSun" w:hAnsi="Times New Roman" w:cs="Times New Roman"/>
      <w:noProof/>
    </w:rPr>
  </w:style>
  <w:style w:type="paragraph" w:customStyle="1" w:styleId="BTEMEASMCA">
    <w:name w:val="BT EMEA_SMCA"/>
    <w:basedOn w:val="prastasis"/>
    <w:link w:val="BTEMEASMCAChar"/>
    <w:autoRedefine/>
    <w:uiPriority w:val="99"/>
    <w:rsid w:val="00996510"/>
    <w:pPr>
      <w:spacing w:after="0" w:line="240" w:lineRule="auto"/>
    </w:pPr>
    <w:rPr>
      <w:rFonts w:ascii="Times New Roman" w:eastAsia="SimSun" w:hAnsi="Times New Roman"/>
      <w:noProof/>
      <w:lang w:val="en-US" w:eastAsia="en-US"/>
    </w:rPr>
  </w:style>
  <w:style w:type="paragraph" w:customStyle="1" w:styleId="BTuEMEASMCA">
    <w:name w:val="BT(u) EMEA_SMCA"/>
    <w:basedOn w:val="BTEMEASMCA"/>
    <w:autoRedefine/>
    <w:uiPriority w:val="99"/>
    <w:rsid w:val="00996510"/>
    <w:pPr>
      <w:tabs>
        <w:tab w:val="left" w:pos="567"/>
      </w:tabs>
    </w:pPr>
    <w:rPr>
      <w:bCs/>
      <w:u w:val="single"/>
    </w:rPr>
  </w:style>
  <w:style w:type="character" w:customStyle="1" w:styleId="Indent1Char">
    <w:name w:val="Indent1 Char"/>
    <w:link w:val="Indent1"/>
    <w:uiPriority w:val="99"/>
    <w:locked/>
    <w:rsid w:val="00996510"/>
    <w:rPr>
      <w:rFonts w:ascii="Arial" w:eastAsia="SimSun" w:hAnsi="Arial" w:cs="Arial"/>
    </w:rPr>
  </w:style>
  <w:style w:type="paragraph" w:customStyle="1" w:styleId="Indent1">
    <w:name w:val="Indent1"/>
    <w:basedOn w:val="prastasis"/>
    <w:link w:val="Indent1Char"/>
    <w:uiPriority w:val="99"/>
    <w:rsid w:val="00996510"/>
    <w:pPr>
      <w:spacing w:after="120" w:line="300" w:lineRule="atLeast"/>
      <w:ind w:left="709"/>
    </w:pPr>
    <w:rPr>
      <w:rFonts w:ascii="Arial" w:eastAsia="SimSun" w:hAnsi="Arial" w:cs="Arial"/>
      <w:lang w:val="en-US" w:eastAsia="en-US"/>
    </w:rPr>
  </w:style>
  <w:style w:type="character" w:styleId="Komentaronuoroda">
    <w:name w:val="annotation reference"/>
    <w:uiPriority w:val="99"/>
    <w:unhideWhenUsed/>
    <w:rsid w:val="00996510"/>
    <w:rPr>
      <w:rFonts w:ascii="Times New Roman" w:hAnsi="Times New Roman" w:cs="Times New Roman" w:hint="default"/>
      <w:sz w:val="16"/>
    </w:rPr>
  </w:style>
  <w:style w:type="character" w:styleId="Puslapionumeris">
    <w:name w:val="page number"/>
    <w:uiPriority w:val="99"/>
    <w:unhideWhenUsed/>
    <w:rsid w:val="00996510"/>
    <w:rPr>
      <w:rFonts w:ascii="Times New Roman" w:hAnsi="Times New Roman" w:cs="Times New Roman" w:hint="default"/>
    </w:rPr>
  </w:style>
  <w:style w:type="character" w:customStyle="1" w:styleId="Antrat2Diagrama">
    <w:name w:val="Antraštė 2 Diagrama"/>
    <w:link w:val="Antrat2"/>
    <w:uiPriority w:val="99"/>
    <w:locked/>
    <w:rsid w:val="00996510"/>
    <w:rPr>
      <w:rFonts w:ascii="Helvetica" w:eastAsia="SimSun" w:hAnsi="Helvetica" w:cs="Helvetica"/>
      <w:b/>
      <w:i/>
      <w:sz w:val="24"/>
      <w:szCs w:val="20"/>
      <w:lang w:val="en-GB"/>
    </w:rPr>
  </w:style>
  <w:style w:type="character" w:customStyle="1" w:styleId="tw4winMark">
    <w:name w:val="tw4winMark"/>
    <w:uiPriority w:val="99"/>
    <w:rsid w:val="00996510"/>
    <w:rPr>
      <w:rFonts w:ascii="Courier New" w:hAnsi="Courier New" w:cs="Courier New" w:hint="default"/>
      <w:vanish/>
      <w:webHidden w:val="0"/>
      <w:color w:val="800080"/>
      <w:sz w:val="24"/>
      <w:vertAlign w:val="subscript"/>
      <w:specVanish/>
    </w:rPr>
  </w:style>
  <w:style w:type="character" w:customStyle="1" w:styleId="tw4winError">
    <w:name w:val="tw4winError"/>
    <w:uiPriority w:val="99"/>
    <w:rsid w:val="00996510"/>
    <w:rPr>
      <w:rFonts w:ascii="Courier New" w:hAnsi="Courier New" w:cs="Courier New" w:hint="default"/>
      <w:color w:val="00FF00"/>
      <w:sz w:val="40"/>
    </w:rPr>
  </w:style>
  <w:style w:type="character" w:customStyle="1" w:styleId="tw4winTerm">
    <w:name w:val="tw4winTerm"/>
    <w:uiPriority w:val="99"/>
    <w:rsid w:val="00996510"/>
    <w:rPr>
      <w:color w:val="0000FF"/>
    </w:rPr>
  </w:style>
  <w:style w:type="character" w:customStyle="1" w:styleId="tw4winPopup">
    <w:name w:val="tw4winPopup"/>
    <w:uiPriority w:val="99"/>
    <w:rsid w:val="00996510"/>
    <w:rPr>
      <w:rFonts w:ascii="Courier New" w:hAnsi="Courier New" w:cs="Courier New" w:hint="default"/>
      <w:noProof/>
      <w:color w:val="008000"/>
    </w:rPr>
  </w:style>
  <w:style w:type="character" w:customStyle="1" w:styleId="tw4winJump">
    <w:name w:val="tw4winJump"/>
    <w:uiPriority w:val="99"/>
    <w:rsid w:val="00996510"/>
    <w:rPr>
      <w:rFonts w:ascii="Courier New" w:hAnsi="Courier New" w:cs="Courier New" w:hint="default"/>
      <w:noProof/>
      <w:color w:val="008080"/>
    </w:rPr>
  </w:style>
  <w:style w:type="character" w:customStyle="1" w:styleId="tw4winExternal">
    <w:name w:val="tw4winExternal"/>
    <w:uiPriority w:val="99"/>
    <w:rsid w:val="00996510"/>
    <w:rPr>
      <w:rFonts w:ascii="Courier New" w:hAnsi="Courier New" w:cs="Courier New" w:hint="default"/>
      <w:noProof/>
      <w:color w:val="808080"/>
    </w:rPr>
  </w:style>
  <w:style w:type="character" w:customStyle="1" w:styleId="tw4winInternal">
    <w:name w:val="tw4winInternal"/>
    <w:uiPriority w:val="99"/>
    <w:rsid w:val="00996510"/>
    <w:rPr>
      <w:rFonts w:ascii="Courier New" w:hAnsi="Courier New" w:cs="Courier New" w:hint="default"/>
      <w:noProof/>
      <w:color w:val="FF0000"/>
    </w:rPr>
  </w:style>
  <w:style w:type="character" w:customStyle="1" w:styleId="DONOTTRANSLATE">
    <w:name w:val="DO_NOT_TRANSLATE"/>
    <w:uiPriority w:val="99"/>
    <w:rsid w:val="00996510"/>
    <w:rPr>
      <w:rFonts w:ascii="Courier New" w:hAnsi="Courier New" w:cs="Courier New" w:hint="default"/>
      <w:noProof/>
      <w:color w:val="800000"/>
    </w:rPr>
  </w:style>
  <w:style w:type="character" w:customStyle="1" w:styleId="PaprastasistekstasDiagrama">
    <w:name w:val="Paprastasis tekstas Diagrama"/>
    <w:link w:val="Paprastasistekstas"/>
    <w:uiPriority w:val="99"/>
    <w:locked/>
    <w:rsid w:val="00996510"/>
    <w:rPr>
      <w:rFonts w:ascii="Courier New" w:eastAsia="SimSun" w:hAnsi="Courier New" w:cs="Times New Roman"/>
      <w:sz w:val="20"/>
      <w:szCs w:val="20"/>
    </w:rPr>
  </w:style>
  <w:style w:type="table" w:styleId="Lentelstinklelis">
    <w:name w:val="Table Grid"/>
    <w:basedOn w:val="prastojilentel"/>
    <w:uiPriority w:val="99"/>
    <w:rsid w:val="00996510"/>
    <w:pPr>
      <w:spacing w:after="0" w:line="240" w:lineRule="auto"/>
    </w:pPr>
    <w:rPr>
      <w:rFonts w:ascii="Times New Roman" w:eastAsia="SimSun" w:hAnsi="Times New Roman" w:cs="Times New Roman"/>
      <w:sz w:val="20"/>
      <w:szCs w:val="20"/>
      <w:lang w:val="lt-LT"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Agencyblack">
    <w:name w:val="Table grid (Agency) black"/>
    <w:uiPriority w:val="99"/>
    <w:semiHidden/>
    <w:rsid w:val="00996510"/>
    <w:pPr>
      <w:spacing w:after="0" w:line="240" w:lineRule="auto"/>
    </w:pPr>
    <w:rPr>
      <w:rFonts w:ascii="Verdana" w:eastAsia="SimSun" w:hAnsi="Verdana" w:cs="Calibri"/>
      <w:sz w:val="18"/>
      <w:szCs w:val="20"/>
      <w:lang w:val="lt-LT" w:eastAsia="lt-LT"/>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TablegridAgencyblack1">
    <w:name w:val="Table grid (Agency) black1"/>
    <w:uiPriority w:val="99"/>
    <w:semiHidden/>
    <w:rsid w:val="00996510"/>
    <w:pPr>
      <w:spacing w:after="0" w:line="240" w:lineRule="auto"/>
    </w:pPr>
    <w:rPr>
      <w:rFonts w:ascii="Verdana" w:eastAsia="SimSun" w:hAnsi="Verdana" w:cs="Times New Roman"/>
      <w:sz w:val="18"/>
      <w:szCs w:val="20"/>
      <w:lang w:val="lt-LT" w:eastAsia="lt-LT"/>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numbering" w:customStyle="1" w:styleId="Sraonra1">
    <w:name w:val="Sąrašo nėra1"/>
    <w:next w:val="Sraonra"/>
    <w:uiPriority w:val="99"/>
    <w:semiHidden/>
    <w:unhideWhenUsed/>
    <w:rsid w:val="009C774C"/>
  </w:style>
  <w:style w:type="numbering" w:customStyle="1" w:styleId="Sraonra11">
    <w:name w:val="Sąrašo nėra11"/>
    <w:next w:val="Sraonra"/>
    <w:uiPriority w:val="99"/>
    <w:semiHidden/>
    <w:unhideWhenUsed/>
    <w:rsid w:val="009C774C"/>
  </w:style>
  <w:style w:type="numbering" w:customStyle="1" w:styleId="Sraonra111">
    <w:name w:val="Sąrašo nėra111"/>
    <w:next w:val="Sraonra"/>
    <w:uiPriority w:val="99"/>
    <w:semiHidden/>
    <w:unhideWhenUsed/>
    <w:rsid w:val="009C774C"/>
  </w:style>
  <w:style w:type="numbering" w:customStyle="1" w:styleId="Sraonra1111">
    <w:name w:val="Sąrašo nėra1111"/>
    <w:next w:val="Sraonra"/>
    <w:uiPriority w:val="99"/>
    <w:semiHidden/>
    <w:unhideWhenUsed/>
    <w:rsid w:val="009C77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158250">
      <w:bodyDiv w:val="1"/>
      <w:marLeft w:val="0"/>
      <w:marRight w:val="0"/>
      <w:marTop w:val="0"/>
      <w:marBottom w:val="0"/>
      <w:divBdr>
        <w:top w:val="none" w:sz="0" w:space="0" w:color="auto"/>
        <w:left w:val="none" w:sz="0" w:space="0" w:color="auto"/>
        <w:bottom w:val="none" w:sz="0" w:space="0" w:color="auto"/>
        <w:right w:val="none" w:sz="0" w:space="0" w:color="auto"/>
      </w:divBdr>
    </w:div>
    <w:div w:id="191456134">
      <w:bodyDiv w:val="1"/>
      <w:marLeft w:val="0"/>
      <w:marRight w:val="0"/>
      <w:marTop w:val="0"/>
      <w:marBottom w:val="0"/>
      <w:divBdr>
        <w:top w:val="none" w:sz="0" w:space="0" w:color="auto"/>
        <w:left w:val="none" w:sz="0" w:space="0" w:color="auto"/>
        <w:bottom w:val="none" w:sz="0" w:space="0" w:color="auto"/>
        <w:right w:val="none" w:sz="0" w:space="0" w:color="auto"/>
      </w:divBdr>
    </w:div>
    <w:div w:id="1548444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25.jpeg"/><Relationship Id="rId21" Type="http://schemas.openxmlformats.org/officeDocument/2006/relationships/image" Target="media/image13.emf"/><Relationship Id="rId34" Type="http://schemas.openxmlformats.org/officeDocument/2006/relationships/image" Target="media/image20.png"/><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hyperlink" Target="http://www.vvkt.lt" TargetMode="External"/><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emf"/><Relationship Id="rId32" Type="http://schemas.openxmlformats.org/officeDocument/2006/relationships/hyperlink" Target="http://www.vvkt.lt" TargetMode="External"/><Relationship Id="rId37" Type="http://schemas.openxmlformats.org/officeDocument/2006/relationships/image" Target="media/image23.jpeg"/><Relationship Id="rId40"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hyperlink" Target="mailto:NepageidaujamaR@vvkt.lt" TargetMode="External"/><Relationship Id="rId36" Type="http://schemas.openxmlformats.org/officeDocument/2006/relationships/image" Target="media/image22.png"/><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hyperlink" Target="mailto:NepageidaujamaR@vvkt.lt"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hyperlink" Target="http://www.vvkt.lt" TargetMode="External"/><Relationship Id="rId30" Type="http://schemas.openxmlformats.org/officeDocument/2006/relationships/hyperlink" Target="http://www.vvkt.lt/" TargetMode="External"/><Relationship Id="rId35" Type="http://schemas.openxmlformats.org/officeDocument/2006/relationships/image" Target="media/image21.emf"/><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19.jpeg"/><Relationship Id="rId38"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a10f9ac0-5937-4b4f-b459-96aedd9ed2c5">
  <element uid="9920fcc9-9f43-4d43-9e3e-b98a219cfd55"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45378-D7D4-406C-8639-A88CF5FC0AD3}">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2E7420DA-E25F-4EF8-BD18-E33E731E4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62394</Words>
  <Characters>35565</Characters>
  <Application>Microsoft Office Word</Application>
  <DocSecurity>8</DocSecurity>
  <Lines>296</Lines>
  <Paragraphs>195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Merck</Company>
  <LinksUpToDate>false</LinksUpToDate>
  <CharactersWithSpaces>97764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Merck &amp; Co., Inc.</dc:creator>
  <cp:lastModifiedBy>Albina Burkauskaitė</cp:lastModifiedBy>
  <cp:revision>3</cp:revision>
  <dcterms:created xsi:type="dcterms:W3CDTF">2016-12-16T11:26:00Z</dcterms:created>
  <dcterms:modified xsi:type="dcterms:W3CDTF">2016-12-16T11:27:00Z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95a86937-58d5-40ea-8818-cec83c2afb3c</vt:lpwstr>
  </property>
  <property fmtid="{D5CDD505-2E9C-101B-9397-08002B2CF9AE}" pid="3" name="bjSaver">
    <vt:lpwstr>e8Af50BoJ/pbENC/Zv9F7E/52EbSPKfO</vt:lpwstr>
  </property>
  <property fmtid="{D5CDD505-2E9C-101B-9397-08002B2CF9AE}" pid="4" name="_NewReviewCycle">
    <vt:lpwstr/>
  </property>
  <property fmtid="{D5CDD505-2E9C-101B-9397-08002B2CF9AE}" pid="5" name="bjDocumentLabelXML">
    <vt:lpwstr>&lt;?xml version="1.0" encoding="us-ascii"?&gt;&lt;sisl xmlns:xsi="http://www.w3.org/2001/XMLSchema-instance" xmlns:xsd="http://www.w3.org/2001/XMLSchema" sislVersion="0" policy="a10f9ac0-5937-4b4f-b459-96aedd9ed2c5" xmlns="http://www.boldonjames.com/2008/01/sie/i</vt:lpwstr>
  </property>
  <property fmtid="{D5CDD505-2E9C-101B-9397-08002B2CF9AE}" pid="6" name="bjDocumentLabelXML-0">
    <vt:lpwstr>nternal/label"&gt;&lt;element uid="9920fcc9-9f43-4d43-9e3e-b98a219cfd55" value="" /&gt;&lt;/sisl&gt;</vt:lpwstr>
  </property>
  <property fmtid="{D5CDD505-2E9C-101B-9397-08002B2CF9AE}" pid="7" name="bjDocumentSecurityLabel">
    <vt:lpwstr>Not Classified</vt:lpwstr>
  </property>
</Properties>
</file>