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2CFE8" w14:textId="77777777" w:rsidR="003A06A4" w:rsidRPr="00535226" w:rsidRDefault="003A06A4" w:rsidP="003A06A4">
      <w:pPr>
        <w:widowControl w:val="0"/>
        <w:spacing w:after="0" w:line="240" w:lineRule="auto"/>
        <w:rPr>
          <w:rFonts w:ascii="Times New Roman" w:hAnsi="Times New Roman"/>
          <w:color w:val="008000"/>
        </w:rPr>
      </w:pPr>
    </w:p>
    <w:p w14:paraId="14EEDBC3" w14:textId="77777777" w:rsidR="003A06A4" w:rsidRPr="00535226" w:rsidRDefault="003A06A4" w:rsidP="003A06A4">
      <w:pPr>
        <w:tabs>
          <w:tab w:val="left" w:pos="567"/>
        </w:tabs>
        <w:spacing w:after="0" w:line="240" w:lineRule="auto"/>
        <w:outlineLvl w:val="0"/>
        <w:rPr>
          <w:rFonts w:ascii="Times New Roman" w:hAnsi="Times New Roman"/>
          <w:b/>
        </w:rPr>
      </w:pPr>
    </w:p>
    <w:p w14:paraId="2A719192" w14:textId="77777777" w:rsidR="003A06A4" w:rsidRPr="00535226" w:rsidRDefault="003A06A4" w:rsidP="003A06A4">
      <w:pPr>
        <w:tabs>
          <w:tab w:val="left" w:pos="567"/>
        </w:tabs>
        <w:spacing w:after="0" w:line="240" w:lineRule="auto"/>
        <w:outlineLvl w:val="0"/>
        <w:rPr>
          <w:rFonts w:ascii="Times New Roman" w:hAnsi="Times New Roman"/>
          <w:b/>
        </w:rPr>
      </w:pPr>
    </w:p>
    <w:p w14:paraId="61EA5DB0" w14:textId="77777777" w:rsidR="003A06A4" w:rsidRPr="00535226" w:rsidRDefault="003A06A4" w:rsidP="003A06A4">
      <w:pPr>
        <w:tabs>
          <w:tab w:val="left" w:pos="567"/>
        </w:tabs>
        <w:spacing w:after="0" w:line="240" w:lineRule="auto"/>
        <w:outlineLvl w:val="0"/>
        <w:rPr>
          <w:rFonts w:ascii="Times New Roman" w:hAnsi="Times New Roman"/>
          <w:b/>
        </w:rPr>
      </w:pPr>
    </w:p>
    <w:p w14:paraId="771905FF" w14:textId="77777777" w:rsidR="003A06A4" w:rsidRPr="00535226" w:rsidRDefault="003A06A4" w:rsidP="003A06A4">
      <w:pPr>
        <w:tabs>
          <w:tab w:val="left" w:pos="567"/>
        </w:tabs>
        <w:spacing w:after="0" w:line="240" w:lineRule="auto"/>
        <w:outlineLvl w:val="0"/>
        <w:rPr>
          <w:rFonts w:ascii="Times New Roman" w:hAnsi="Times New Roman"/>
          <w:b/>
        </w:rPr>
      </w:pPr>
    </w:p>
    <w:p w14:paraId="1607F868"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4AD16F7E"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5FAF1A13"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5B883AEB"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1449386B"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58061BB0"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7D611F54"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11FBC50A"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02C2DD4A"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08B00C65"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64D82E1F"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546E4B45"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264A75D4"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1196FEBD"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68B75F64"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5DD36B26"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12C27942"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49B29465" w14:textId="77777777" w:rsidR="003A06A4" w:rsidRPr="00535226" w:rsidRDefault="003A06A4" w:rsidP="003A06A4">
      <w:pPr>
        <w:tabs>
          <w:tab w:val="left" w:pos="-1440"/>
          <w:tab w:val="left" w:pos="-720"/>
          <w:tab w:val="left" w:pos="567"/>
        </w:tabs>
        <w:spacing w:after="0" w:line="240" w:lineRule="auto"/>
        <w:rPr>
          <w:rFonts w:ascii="Times New Roman" w:hAnsi="Times New Roman"/>
          <w:b/>
        </w:rPr>
      </w:pPr>
    </w:p>
    <w:p w14:paraId="62F3C21A" w14:textId="77777777" w:rsidR="003A06A4" w:rsidRPr="00535226" w:rsidRDefault="003A06A4" w:rsidP="003A06A4">
      <w:pPr>
        <w:keepNext/>
        <w:tabs>
          <w:tab w:val="left" w:pos="567"/>
        </w:tabs>
        <w:spacing w:after="0" w:line="240" w:lineRule="auto"/>
        <w:jc w:val="center"/>
        <w:outlineLvl w:val="1"/>
        <w:rPr>
          <w:rFonts w:ascii="Times New Roman" w:hAnsi="Times New Roman"/>
          <w:b/>
        </w:rPr>
      </w:pPr>
      <w:r w:rsidRPr="00535226">
        <w:rPr>
          <w:rFonts w:ascii="Times New Roman" w:hAnsi="Times New Roman"/>
          <w:b/>
        </w:rPr>
        <w:t>I PRIEDAS</w:t>
      </w:r>
    </w:p>
    <w:p w14:paraId="3C6A505D" w14:textId="77777777" w:rsidR="003A06A4" w:rsidRPr="00535226" w:rsidRDefault="003A06A4" w:rsidP="003A06A4">
      <w:pPr>
        <w:tabs>
          <w:tab w:val="left" w:pos="567"/>
        </w:tabs>
        <w:spacing w:after="0" w:line="240" w:lineRule="auto"/>
        <w:rPr>
          <w:rFonts w:ascii="Times New Roman" w:hAnsi="Times New Roman"/>
        </w:rPr>
      </w:pPr>
    </w:p>
    <w:p w14:paraId="5599CF5C" w14:textId="77777777" w:rsidR="003A06A4" w:rsidRPr="00535226" w:rsidRDefault="003A06A4" w:rsidP="003A06A4">
      <w:pPr>
        <w:tabs>
          <w:tab w:val="left" w:pos="-1440"/>
          <w:tab w:val="left" w:pos="-720"/>
          <w:tab w:val="left" w:pos="567"/>
        </w:tabs>
        <w:spacing w:after="0" w:line="240" w:lineRule="auto"/>
        <w:jc w:val="center"/>
        <w:rPr>
          <w:rFonts w:ascii="Times New Roman" w:hAnsi="Times New Roman"/>
          <w:b/>
        </w:rPr>
      </w:pPr>
      <w:r w:rsidRPr="00535226">
        <w:rPr>
          <w:rFonts w:ascii="Times New Roman" w:hAnsi="Times New Roman"/>
          <w:b/>
        </w:rPr>
        <w:t>PREPARATO CHARAKTERISTIKŲ SANTRAUKA</w:t>
      </w:r>
    </w:p>
    <w:p w14:paraId="08B4D285" w14:textId="77777777" w:rsidR="003A06A4" w:rsidRPr="00535226" w:rsidRDefault="003A06A4" w:rsidP="003A06A4">
      <w:pPr>
        <w:tabs>
          <w:tab w:val="left" w:pos="-1440"/>
          <w:tab w:val="left" w:pos="-720"/>
          <w:tab w:val="left" w:pos="567"/>
        </w:tabs>
        <w:spacing w:after="0" w:line="240" w:lineRule="auto"/>
        <w:jc w:val="center"/>
        <w:rPr>
          <w:rFonts w:ascii="Times New Roman" w:hAnsi="Times New Roman"/>
        </w:rPr>
      </w:pPr>
      <w:r w:rsidRPr="00535226">
        <w:rPr>
          <w:rFonts w:ascii="Times New Roman" w:hAnsi="Times New Roman"/>
        </w:rPr>
        <w:br w:type="page"/>
      </w:r>
    </w:p>
    <w:p w14:paraId="1BFCE07B" w14:textId="77777777" w:rsidR="003A06A4" w:rsidRPr="00535226" w:rsidRDefault="003A06A4" w:rsidP="003A06A4">
      <w:pPr>
        <w:keepNext/>
        <w:keepLines/>
        <w:tabs>
          <w:tab w:val="left" w:pos="567"/>
        </w:tabs>
        <w:spacing w:after="0" w:line="240" w:lineRule="auto"/>
        <w:outlineLvl w:val="2"/>
        <w:rPr>
          <w:rFonts w:ascii="Times New Roman" w:hAnsi="Times New Roman"/>
          <w:b/>
        </w:rPr>
      </w:pPr>
      <w:r w:rsidRPr="00535226">
        <w:rPr>
          <w:rFonts w:ascii="Times New Roman" w:hAnsi="Times New Roman"/>
          <w:b/>
        </w:rPr>
        <w:lastRenderedPageBreak/>
        <w:t>1.</w:t>
      </w:r>
      <w:r w:rsidRPr="00535226">
        <w:rPr>
          <w:rFonts w:ascii="Times New Roman" w:hAnsi="Times New Roman"/>
          <w:b/>
        </w:rPr>
        <w:tab/>
        <w:t>VAISTINIO PREPARATO PAVADINIMAS</w:t>
      </w:r>
    </w:p>
    <w:p w14:paraId="4F3C8FF2" w14:textId="77777777" w:rsidR="003A06A4" w:rsidRPr="00535226" w:rsidRDefault="003A06A4" w:rsidP="003A06A4">
      <w:pPr>
        <w:tabs>
          <w:tab w:val="left" w:pos="567"/>
        </w:tabs>
        <w:spacing w:after="0" w:line="240" w:lineRule="auto"/>
        <w:rPr>
          <w:rFonts w:ascii="Times New Roman" w:hAnsi="Times New Roman"/>
        </w:rPr>
      </w:pPr>
    </w:p>
    <w:p w14:paraId="616B18C5"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ASUMATE 100 </w:t>
      </w:r>
      <w:proofErr w:type="spellStart"/>
      <w:r w:rsidRPr="00535226">
        <w:rPr>
          <w:rFonts w:ascii="Times New Roman" w:hAnsi="Times New Roman"/>
        </w:rPr>
        <w:t>mikrogramų</w:t>
      </w:r>
      <w:proofErr w:type="spellEnd"/>
      <w:r w:rsidRPr="00535226">
        <w:rPr>
          <w:rFonts w:ascii="Times New Roman" w:hAnsi="Times New Roman"/>
        </w:rPr>
        <w:t xml:space="preserve"> / 20 </w:t>
      </w:r>
      <w:proofErr w:type="spellStart"/>
      <w:r w:rsidRPr="00535226">
        <w:rPr>
          <w:rFonts w:ascii="Times New Roman" w:hAnsi="Times New Roman"/>
        </w:rPr>
        <w:t>mikrogramų</w:t>
      </w:r>
      <w:proofErr w:type="spellEnd"/>
      <w:r w:rsidRPr="00535226">
        <w:rPr>
          <w:rFonts w:ascii="Times New Roman" w:hAnsi="Times New Roman"/>
        </w:rPr>
        <w:t xml:space="preserve"> plėvele dengtos tabletės</w:t>
      </w:r>
    </w:p>
    <w:p w14:paraId="64A21FF2" w14:textId="77777777" w:rsidR="003A06A4" w:rsidRPr="00535226" w:rsidRDefault="003A06A4" w:rsidP="003A06A4">
      <w:pPr>
        <w:tabs>
          <w:tab w:val="left" w:pos="567"/>
        </w:tabs>
        <w:spacing w:after="0" w:line="240" w:lineRule="auto"/>
        <w:rPr>
          <w:rFonts w:ascii="Times New Roman" w:hAnsi="Times New Roman"/>
        </w:rPr>
      </w:pPr>
    </w:p>
    <w:p w14:paraId="3AB073B6" w14:textId="77777777" w:rsidR="003A06A4" w:rsidRPr="00535226" w:rsidRDefault="003A06A4" w:rsidP="003A06A4">
      <w:pPr>
        <w:tabs>
          <w:tab w:val="left" w:pos="567"/>
        </w:tabs>
        <w:spacing w:after="0" w:line="240" w:lineRule="auto"/>
        <w:rPr>
          <w:rFonts w:ascii="Times New Roman" w:hAnsi="Times New Roman"/>
        </w:rPr>
      </w:pPr>
    </w:p>
    <w:p w14:paraId="1E53DD11" w14:textId="77777777" w:rsidR="003A06A4" w:rsidRPr="00535226" w:rsidRDefault="003A06A4" w:rsidP="003A06A4">
      <w:pPr>
        <w:keepNext/>
        <w:keepLines/>
        <w:tabs>
          <w:tab w:val="left" w:pos="567"/>
        </w:tabs>
        <w:spacing w:after="0" w:line="240" w:lineRule="auto"/>
        <w:outlineLvl w:val="2"/>
        <w:rPr>
          <w:rFonts w:ascii="Times New Roman" w:hAnsi="Times New Roman"/>
          <w:b/>
        </w:rPr>
      </w:pPr>
      <w:r w:rsidRPr="00535226">
        <w:rPr>
          <w:rFonts w:ascii="Times New Roman" w:hAnsi="Times New Roman"/>
          <w:b/>
        </w:rPr>
        <w:t>2.</w:t>
      </w:r>
      <w:r w:rsidRPr="00535226">
        <w:rPr>
          <w:rFonts w:ascii="Times New Roman" w:hAnsi="Times New Roman"/>
          <w:b/>
        </w:rPr>
        <w:tab/>
        <w:t>KOKYBINĖ IR KIEKYBINĖ SUDĖTIS</w:t>
      </w:r>
    </w:p>
    <w:p w14:paraId="1254A7C0" w14:textId="77777777" w:rsidR="003A06A4" w:rsidRPr="00535226" w:rsidRDefault="003A06A4" w:rsidP="003A06A4">
      <w:pPr>
        <w:tabs>
          <w:tab w:val="left" w:pos="567"/>
        </w:tabs>
        <w:spacing w:after="0" w:line="240" w:lineRule="auto"/>
        <w:rPr>
          <w:rFonts w:ascii="Times New Roman" w:hAnsi="Times New Roman"/>
        </w:rPr>
      </w:pPr>
    </w:p>
    <w:p w14:paraId="54B42AAB" w14:textId="77777777" w:rsidR="003A06A4" w:rsidRPr="00535226" w:rsidRDefault="003A06A4" w:rsidP="003A06A4">
      <w:pPr>
        <w:tabs>
          <w:tab w:val="left" w:pos="567"/>
        </w:tabs>
        <w:spacing w:after="0" w:line="240" w:lineRule="auto"/>
        <w:rPr>
          <w:rFonts w:ascii="Times New Roman" w:hAnsi="Times New Roman"/>
          <w:i/>
        </w:rPr>
      </w:pPr>
      <w:r w:rsidRPr="00535226">
        <w:rPr>
          <w:rFonts w:ascii="Times New Roman" w:hAnsi="Times New Roman"/>
          <w:i/>
        </w:rPr>
        <w:t>Rausvos spalvos tabletės (veikliosios tabletės)</w:t>
      </w:r>
    </w:p>
    <w:p w14:paraId="1ED5CB9F"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Kiekvienoje plėvele dengtoje tabletėje yra 100 </w:t>
      </w:r>
      <w:proofErr w:type="spellStart"/>
      <w:r w:rsidRPr="00535226">
        <w:rPr>
          <w:rFonts w:ascii="Times New Roman" w:hAnsi="Times New Roman"/>
        </w:rPr>
        <w:t>mikrogramų</w:t>
      </w:r>
      <w:proofErr w:type="spellEnd"/>
      <w:r w:rsidRPr="00535226">
        <w:rPr>
          <w:rFonts w:ascii="Times New Roman" w:hAnsi="Times New Roman"/>
        </w:rPr>
        <w:t xml:space="preserve"> </w:t>
      </w:r>
      <w:proofErr w:type="spellStart"/>
      <w:r w:rsidRPr="00535226">
        <w:rPr>
          <w:rFonts w:ascii="Times New Roman" w:hAnsi="Times New Roman"/>
        </w:rPr>
        <w:t>levonorgestrelio</w:t>
      </w:r>
      <w:proofErr w:type="spellEnd"/>
      <w:r w:rsidRPr="00535226">
        <w:rPr>
          <w:rFonts w:ascii="Times New Roman" w:hAnsi="Times New Roman"/>
        </w:rPr>
        <w:t xml:space="preserve"> ir 20 </w:t>
      </w:r>
      <w:proofErr w:type="spellStart"/>
      <w:r w:rsidRPr="00535226">
        <w:rPr>
          <w:rFonts w:ascii="Times New Roman" w:hAnsi="Times New Roman"/>
        </w:rPr>
        <w:t>mikrogramų</w:t>
      </w:r>
      <w:proofErr w:type="spellEnd"/>
      <w:r w:rsidRPr="00535226">
        <w:rPr>
          <w:rFonts w:ascii="Times New Roman" w:hAnsi="Times New Roman"/>
        </w:rPr>
        <w:t xml:space="preserve"> </w:t>
      </w:r>
      <w:proofErr w:type="spellStart"/>
      <w:r w:rsidRPr="00535226">
        <w:rPr>
          <w:rFonts w:ascii="Times New Roman" w:hAnsi="Times New Roman"/>
        </w:rPr>
        <w:t>etinilestradiolio</w:t>
      </w:r>
      <w:proofErr w:type="spellEnd"/>
      <w:r w:rsidRPr="00535226">
        <w:rPr>
          <w:rFonts w:ascii="Times New Roman" w:hAnsi="Times New Roman"/>
        </w:rPr>
        <w:t>.</w:t>
      </w:r>
    </w:p>
    <w:p w14:paraId="0AF16303" w14:textId="77777777" w:rsidR="003A06A4" w:rsidRPr="00535226" w:rsidRDefault="003A06A4" w:rsidP="003A06A4">
      <w:pPr>
        <w:tabs>
          <w:tab w:val="left" w:pos="567"/>
        </w:tabs>
        <w:spacing w:after="0" w:line="240" w:lineRule="auto"/>
        <w:rPr>
          <w:rFonts w:ascii="Times New Roman" w:hAnsi="Times New Roman"/>
        </w:rPr>
      </w:pPr>
    </w:p>
    <w:p w14:paraId="6970322B" w14:textId="77777777" w:rsidR="003A06A4" w:rsidRPr="00535226" w:rsidRDefault="003A06A4" w:rsidP="003A06A4">
      <w:pPr>
        <w:tabs>
          <w:tab w:val="left" w:pos="567"/>
        </w:tabs>
        <w:spacing w:after="0" w:line="240" w:lineRule="auto"/>
        <w:rPr>
          <w:rFonts w:ascii="Times New Roman" w:hAnsi="Times New Roman"/>
          <w:u w:val="single"/>
        </w:rPr>
      </w:pPr>
      <w:r w:rsidRPr="00535226">
        <w:rPr>
          <w:rFonts w:ascii="Times New Roman" w:hAnsi="Times New Roman"/>
          <w:u w:val="single"/>
        </w:rPr>
        <w:t>Pagalbinė medžiaga, kurios poveikis žinomas:</w:t>
      </w:r>
    </w:p>
    <w:p w14:paraId="104191C9"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Kiekvienoje tabletėje yra 89,38 mg bevandenės laktozės.</w:t>
      </w:r>
    </w:p>
    <w:p w14:paraId="3E8290A7"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Tabletės plėvelėje yra </w:t>
      </w:r>
      <w:proofErr w:type="spellStart"/>
      <w:r w:rsidRPr="00535226">
        <w:rPr>
          <w:rFonts w:ascii="Times New Roman" w:hAnsi="Times New Roman"/>
        </w:rPr>
        <w:t>alura</w:t>
      </w:r>
      <w:proofErr w:type="spellEnd"/>
      <w:r w:rsidRPr="00535226">
        <w:rPr>
          <w:rFonts w:ascii="Times New Roman" w:hAnsi="Times New Roman"/>
        </w:rPr>
        <w:t xml:space="preserve"> aliuminio dažalo (E129), </w:t>
      </w:r>
      <w:proofErr w:type="spellStart"/>
      <w:r w:rsidRPr="00535226">
        <w:rPr>
          <w:rFonts w:ascii="Times New Roman" w:hAnsi="Times New Roman"/>
        </w:rPr>
        <w:t>indigokarmino</w:t>
      </w:r>
      <w:proofErr w:type="spellEnd"/>
      <w:r w:rsidRPr="00535226">
        <w:rPr>
          <w:rFonts w:ascii="Times New Roman" w:hAnsi="Times New Roman"/>
        </w:rPr>
        <w:t xml:space="preserve"> dažalo (E132) ir sojų </w:t>
      </w:r>
      <w:proofErr w:type="spellStart"/>
      <w:r w:rsidRPr="00535226">
        <w:rPr>
          <w:rFonts w:ascii="Times New Roman" w:hAnsi="Times New Roman"/>
        </w:rPr>
        <w:t>lecitino</w:t>
      </w:r>
      <w:proofErr w:type="spellEnd"/>
      <w:r w:rsidRPr="00535226">
        <w:rPr>
          <w:rFonts w:ascii="Times New Roman" w:hAnsi="Times New Roman"/>
        </w:rPr>
        <w:t>.</w:t>
      </w:r>
    </w:p>
    <w:p w14:paraId="31F43F32" w14:textId="77777777" w:rsidR="003A06A4" w:rsidRPr="00535226" w:rsidRDefault="003A06A4" w:rsidP="003A06A4">
      <w:pPr>
        <w:tabs>
          <w:tab w:val="left" w:pos="567"/>
        </w:tabs>
        <w:spacing w:after="0" w:line="240" w:lineRule="auto"/>
        <w:rPr>
          <w:rFonts w:ascii="Times New Roman" w:hAnsi="Times New Roman"/>
        </w:rPr>
      </w:pPr>
    </w:p>
    <w:p w14:paraId="0229238E" w14:textId="77777777" w:rsidR="003A06A4" w:rsidRPr="00535226" w:rsidRDefault="003A06A4" w:rsidP="003A06A4">
      <w:pPr>
        <w:tabs>
          <w:tab w:val="left" w:pos="567"/>
        </w:tabs>
        <w:spacing w:after="0" w:line="240" w:lineRule="auto"/>
        <w:rPr>
          <w:rFonts w:ascii="Times New Roman" w:hAnsi="Times New Roman"/>
          <w:i/>
        </w:rPr>
      </w:pPr>
      <w:r w:rsidRPr="00535226">
        <w:rPr>
          <w:rFonts w:ascii="Times New Roman" w:hAnsi="Times New Roman"/>
          <w:i/>
        </w:rPr>
        <w:t>Baltos spalvos tabletės (</w:t>
      </w:r>
      <w:proofErr w:type="spellStart"/>
      <w:r w:rsidRPr="00535226">
        <w:rPr>
          <w:rFonts w:ascii="Times New Roman" w:hAnsi="Times New Roman"/>
          <w:i/>
        </w:rPr>
        <w:t>placebo</w:t>
      </w:r>
      <w:proofErr w:type="spellEnd"/>
      <w:r w:rsidRPr="00535226">
        <w:rPr>
          <w:rFonts w:ascii="Times New Roman" w:hAnsi="Times New Roman"/>
          <w:i/>
        </w:rPr>
        <w:t xml:space="preserve"> tabletės) </w:t>
      </w:r>
    </w:p>
    <w:p w14:paraId="7F45AF83"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Tabletėje veikliųjų medžiagų nėra.</w:t>
      </w:r>
    </w:p>
    <w:p w14:paraId="2F6B25E3" w14:textId="77777777" w:rsidR="003A06A4" w:rsidRPr="00535226" w:rsidRDefault="003A06A4" w:rsidP="003A06A4">
      <w:pPr>
        <w:tabs>
          <w:tab w:val="left" w:pos="567"/>
        </w:tabs>
        <w:spacing w:after="0" w:line="240" w:lineRule="auto"/>
        <w:rPr>
          <w:rFonts w:ascii="Times New Roman" w:hAnsi="Times New Roman"/>
        </w:rPr>
      </w:pPr>
    </w:p>
    <w:p w14:paraId="3C99323B" w14:textId="77777777" w:rsidR="003A06A4" w:rsidRPr="00535226" w:rsidRDefault="003A06A4" w:rsidP="003A06A4">
      <w:pPr>
        <w:tabs>
          <w:tab w:val="left" w:pos="567"/>
        </w:tabs>
        <w:spacing w:after="0" w:line="240" w:lineRule="auto"/>
        <w:rPr>
          <w:rFonts w:ascii="Times New Roman" w:hAnsi="Times New Roman"/>
          <w:u w:val="single"/>
        </w:rPr>
      </w:pPr>
      <w:r w:rsidRPr="00535226">
        <w:rPr>
          <w:rFonts w:ascii="Times New Roman" w:hAnsi="Times New Roman"/>
          <w:u w:val="single"/>
        </w:rPr>
        <w:t>Pagalbinė medžiaga, kurios poveikis žinomas:</w:t>
      </w:r>
    </w:p>
    <w:p w14:paraId="5C28E72F"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Kiekvienoje tabletėje yra 89,50 mg bevandenės laktozės.</w:t>
      </w:r>
    </w:p>
    <w:p w14:paraId="2839E98A" w14:textId="77777777" w:rsidR="003A06A4" w:rsidRPr="00535226" w:rsidRDefault="003A06A4" w:rsidP="003A06A4">
      <w:pPr>
        <w:tabs>
          <w:tab w:val="left" w:pos="567"/>
        </w:tabs>
        <w:spacing w:after="0" w:line="240" w:lineRule="auto"/>
        <w:rPr>
          <w:rFonts w:ascii="Times New Roman" w:hAnsi="Times New Roman"/>
        </w:rPr>
      </w:pPr>
    </w:p>
    <w:p w14:paraId="50C12973"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Visos pagalbinės medžiagos išvardytos 6.1 skyriuje.</w:t>
      </w:r>
    </w:p>
    <w:p w14:paraId="1D600436" w14:textId="77777777" w:rsidR="003A06A4" w:rsidRPr="00535226" w:rsidRDefault="003A06A4" w:rsidP="003A06A4">
      <w:pPr>
        <w:tabs>
          <w:tab w:val="left" w:pos="567"/>
        </w:tabs>
        <w:spacing w:after="0" w:line="240" w:lineRule="auto"/>
        <w:rPr>
          <w:rFonts w:ascii="Times New Roman" w:hAnsi="Times New Roman"/>
        </w:rPr>
      </w:pPr>
    </w:p>
    <w:p w14:paraId="078E4085" w14:textId="77777777" w:rsidR="003A06A4" w:rsidRPr="00535226" w:rsidRDefault="003A06A4" w:rsidP="003A06A4">
      <w:pPr>
        <w:tabs>
          <w:tab w:val="left" w:pos="567"/>
        </w:tabs>
        <w:spacing w:after="0" w:line="240" w:lineRule="auto"/>
        <w:rPr>
          <w:rFonts w:ascii="Times New Roman" w:hAnsi="Times New Roman"/>
        </w:rPr>
      </w:pPr>
    </w:p>
    <w:p w14:paraId="774DEAEE" w14:textId="77777777" w:rsidR="003A06A4" w:rsidRPr="00535226" w:rsidRDefault="003A06A4" w:rsidP="003A06A4">
      <w:pPr>
        <w:keepNext/>
        <w:keepLines/>
        <w:tabs>
          <w:tab w:val="left" w:pos="567"/>
        </w:tabs>
        <w:spacing w:after="0" w:line="240" w:lineRule="auto"/>
        <w:outlineLvl w:val="2"/>
        <w:rPr>
          <w:rFonts w:ascii="Times New Roman" w:hAnsi="Times New Roman"/>
          <w:b/>
        </w:rPr>
      </w:pPr>
      <w:r w:rsidRPr="00535226">
        <w:rPr>
          <w:rFonts w:ascii="Times New Roman" w:hAnsi="Times New Roman"/>
          <w:b/>
        </w:rPr>
        <w:t>3.</w:t>
      </w:r>
      <w:r w:rsidRPr="00535226">
        <w:rPr>
          <w:rFonts w:ascii="Times New Roman" w:hAnsi="Times New Roman"/>
          <w:b/>
        </w:rPr>
        <w:tab/>
        <w:t>FARMACINĖ FORMA</w:t>
      </w:r>
    </w:p>
    <w:p w14:paraId="033AAAA5" w14:textId="77777777" w:rsidR="003A06A4" w:rsidRPr="00535226" w:rsidRDefault="003A06A4" w:rsidP="003A06A4">
      <w:pPr>
        <w:tabs>
          <w:tab w:val="left" w:pos="567"/>
        </w:tabs>
        <w:spacing w:after="0" w:line="240" w:lineRule="auto"/>
        <w:rPr>
          <w:rFonts w:ascii="Times New Roman" w:hAnsi="Times New Roman"/>
        </w:rPr>
      </w:pPr>
    </w:p>
    <w:p w14:paraId="7CB12AEB"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Plėvele dengta tabletė (tabletė)</w:t>
      </w:r>
    </w:p>
    <w:p w14:paraId="33C8754E" w14:textId="77777777" w:rsidR="003A06A4" w:rsidRPr="00535226" w:rsidRDefault="003A06A4" w:rsidP="003A06A4">
      <w:pPr>
        <w:tabs>
          <w:tab w:val="left" w:pos="567"/>
        </w:tabs>
        <w:spacing w:after="0" w:line="240" w:lineRule="auto"/>
        <w:rPr>
          <w:rFonts w:ascii="Times New Roman" w:hAnsi="Times New Roman"/>
        </w:rPr>
      </w:pPr>
    </w:p>
    <w:p w14:paraId="2C490C86"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Veikliosios tabletės yra rausvos spalvos ir apvalios (</w:t>
      </w:r>
      <w:r w:rsidRPr="003A06A4">
        <w:rPr>
          <w:rFonts w:ascii="Times New Roman" w:eastAsia="Times New Roman" w:hAnsi="Times New Roman" w:cs="Times New Roman"/>
        </w:rPr>
        <w:t>skersmuo yra 5,7 mm).</w:t>
      </w:r>
    </w:p>
    <w:p w14:paraId="09724CB2" w14:textId="77777777" w:rsidR="003A06A4" w:rsidRPr="00535226" w:rsidRDefault="003A06A4" w:rsidP="003A06A4">
      <w:pPr>
        <w:tabs>
          <w:tab w:val="left" w:pos="567"/>
        </w:tabs>
        <w:spacing w:after="0" w:line="240" w:lineRule="auto"/>
        <w:rPr>
          <w:rFonts w:ascii="Times New Roman" w:hAnsi="Times New Roman"/>
        </w:rPr>
      </w:pPr>
      <w:proofErr w:type="spellStart"/>
      <w:r w:rsidRPr="00535226">
        <w:rPr>
          <w:rFonts w:ascii="Times New Roman" w:hAnsi="Times New Roman"/>
        </w:rPr>
        <w:t>Placebo</w:t>
      </w:r>
      <w:proofErr w:type="spellEnd"/>
      <w:r w:rsidRPr="00535226">
        <w:rPr>
          <w:rFonts w:ascii="Times New Roman" w:hAnsi="Times New Roman"/>
        </w:rPr>
        <w:t xml:space="preserve"> tabletės yra baltos spalvos ir apvalios (</w:t>
      </w:r>
      <w:r w:rsidRPr="003A06A4">
        <w:rPr>
          <w:rFonts w:ascii="Times New Roman" w:eastAsia="Times New Roman" w:hAnsi="Times New Roman" w:cs="Times New Roman"/>
        </w:rPr>
        <w:t>skersmuo yra 5,7 mm)</w:t>
      </w:r>
      <w:r w:rsidRPr="00535226">
        <w:rPr>
          <w:rFonts w:ascii="Times New Roman" w:hAnsi="Times New Roman"/>
        </w:rPr>
        <w:t>.</w:t>
      </w:r>
    </w:p>
    <w:p w14:paraId="00F4FE3E" w14:textId="77777777" w:rsidR="003A06A4" w:rsidRPr="00535226" w:rsidRDefault="003A06A4" w:rsidP="003A06A4">
      <w:pPr>
        <w:tabs>
          <w:tab w:val="left" w:pos="567"/>
        </w:tabs>
        <w:spacing w:after="0" w:line="240" w:lineRule="auto"/>
        <w:rPr>
          <w:rFonts w:ascii="Times New Roman" w:hAnsi="Times New Roman"/>
        </w:rPr>
      </w:pPr>
    </w:p>
    <w:p w14:paraId="51CA3F21" w14:textId="77777777" w:rsidR="003A06A4" w:rsidRPr="00535226" w:rsidRDefault="003A06A4" w:rsidP="003A06A4">
      <w:pPr>
        <w:tabs>
          <w:tab w:val="left" w:pos="567"/>
        </w:tabs>
        <w:spacing w:after="0" w:line="240" w:lineRule="auto"/>
        <w:rPr>
          <w:rFonts w:ascii="Times New Roman" w:hAnsi="Times New Roman"/>
        </w:rPr>
      </w:pPr>
    </w:p>
    <w:p w14:paraId="56E4AE14" w14:textId="77777777" w:rsidR="003A06A4" w:rsidRPr="00535226" w:rsidRDefault="003A06A4" w:rsidP="003A06A4">
      <w:pPr>
        <w:keepNext/>
        <w:keepLines/>
        <w:tabs>
          <w:tab w:val="left" w:pos="567"/>
        </w:tabs>
        <w:spacing w:after="0" w:line="240" w:lineRule="auto"/>
        <w:outlineLvl w:val="2"/>
        <w:rPr>
          <w:rFonts w:ascii="Times New Roman" w:hAnsi="Times New Roman"/>
          <w:b/>
        </w:rPr>
      </w:pPr>
      <w:r w:rsidRPr="00535226">
        <w:rPr>
          <w:rFonts w:ascii="Times New Roman" w:hAnsi="Times New Roman"/>
          <w:b/>
        </w:rPr>
        <w:t>4.</w:t>
      </w:r>
      <w:r w:rsidRPr="00535226">
        <w:rPr>
          <w:rFonts w:ascii="Times New Roman" w:hAnsi="Times New Roman"/>
          <w:b/>
        </w:rPr>
        <w:tab/>
        <w:t>KLINIKINĖ INFORMACIJA</w:t>
      </w:r>
    </w:p>
    <w:p w14:paraId="1DF71972" w14:textId="77777777" w:rsidR="003A06A4" w:rsidRPr="00535226" w:rsidRDefault="003A06A4" w:rsidP="003A06A4">
      <w:pPr>
        <w:tabs>
          <w:tab w:val="left" w:pos="567"/>
        </w:tabs>
        <w:spacing w:after="0" w:line="240" w:lineRule="auto"/>
        <w:rPr>
          <w:rFonts w:ascii="Times New Roman" w:hAnsi="Times New Roman"/>
        </w:rPr>
      </w:pPr>
    </w:p>
    <w:p w14:paraId="2B97FEA3" w14:textId="77777777" w:rsidR="003A06A4" w:rsidRPr="00535226" w:rsidRDefault="003A06A4" w:rsidP="003A06A4">
      <w:pPr>
        <w:keepNext/>
        <w:tabs>
          <w:tab w:val="left" w:pos="567"/>
        </w:tabs>
        <w:spacing w:after="0" w:line="240" w:lineRule="auto"/>
        <w:jc w:val="both"/>
        <w:outlineLvl w:val="3"/>
        <w:rPr>
          <w:rFonts w:ascii="Times New Roman" w:hAnsi="Times New Roman"/>
          <w:b/>
        </w:rPr>
      </w:pPr>
      <w:r w:rsidRPr="00535226">
        <w:rPr>
          <w:rFonts w:ascii="Times New Roman" w:hAnsi="Times New Roman"/>
          <w:b/>
        </w:rPr>
        <w:t>4.1</w:t>
      </w:r>
      <w:r w:rsidRPr="00535226">
        <w:rPr>
          <w:rFonts w:ascii="Times New Roman" w:hAnsi="Times New Roman"/>
          <w:b/>
        </w:rPr>
        <w:tab/>
        <w:t>Terapinės indikacijos</w:t>
      </w:r>
    </w:p>
    <w:p w14:paraId="01106CFD" w14:textId="77777777" w:rsidR="003A06A4" w:rsidRPr="00535226" w:rsidRDefault="003A06A4" w:rsidP="003A06A4">
      <w:pPr>
        <w:tabs>
          <w:tab w:val="left" w:pos="567"/>
        </w:tabs>
        <w:spacing w:after="0" w:line="240" w:lineRule="auto"/>
        <w:rPr>
          <w:rFonts w:ascii="Times New Roman" w:hAnsi="Times New Roman"/>
        </w:rPr>
      </w:pPr>
    </w:p>
    <w:p w14:paraId="6E31DB1B"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Geriamoji kontracepcija.</w:t>
      </w:r>
    </w:p>
    <w:p w14:paraId="09AF99AB" w14:textId="77777777" w:rsidR="003A06A4" w:rsidRPr="00535226" w:rsidRDefault="003A06A4" w:rsidP="003A06A4">
      <w:pPr>
        <w:tabs>
          <w:tab w:val="left" w:pos="567"/>
        </w:tabs>
        <w:spacing w:after="0" w:line="240" w:lineRule="auto"/>
        <w:rPr>
          <w:rFonts w:ascii="Times New Roman" w:hAnsi="Times New Roman"/>
        </w:rPr>
      </w:pPr>
    </w:p>
    <w:p w14:paraId="30A6E1B4" w14:textId="77777777" w:rsidR="003A06A4" w:rsidRPr="00535226" w:rsidRDefault="003A06A4" w:rsidP="003A06A4">
      <w:pPr>
        <w:keepNext/>
        <w:tabs>
          <w:tab w:val="left" w:pos="567"/>
        </w:tabs>
        <w:spacing w:after="0" w:line="240" w:lineRule="auto"/>
        <w:jc w:val="both"/>
        <w:outlineLvl w:val="3"/>
        <w:rPr>
          <w:rFonts w:ascii="Times New Roman" w:hAnsi="Times New Roman"/>
          <w:b/>
        </w:rPr>
      </w:pPr>
      <w:r w:rsidRPr="00535226">
        <w:rPr>
          <w:rFonts w:ascii="Times New Roman" w:hAnsi="Times New Roman"/>
          <w:b/>
        </w:rPr>
        <w:t>4.2</w:t>
      </w:r>
      <w:r w:rsidRPr="00535226">
        <w:rPr>
          <w:rFonts w:ascii="Times New Roman" w:hAnsi="Times New Roman"/>
          <w:b/>
        </w:rPr>
        <w:tab/>
        <w:t>Dozavimas ir vartojimo metodas</w:t>
      </w:r>
    </w:p>
    <w:p w14:paraId="0D2D9328" w14:textId="77777777" w:rsidR="003A06A4" w:rsidRPr="00535226" w:rsidRDefault="003A06A4" w:rsidP="003A06A4">
      <w:pPr>
        <w:tabs>
          <w:tab w:val="left" w:pos="567"/>
        </w:tabs>
        <w:spacing w:after="0" w:line="240" w:lineRule="auto"/>
        <w:rPr>
          <w:rFonts w:ascii="Times New Roman" w:hAnsi="Times New Roman"/>
        </w:rPr>
      </w:pPr>
    </w:p>
    <w:p w14:paraId="28731410" w14:textId="77777777" w:rsidR="003A06A4" w:rsidRPr="00535226" w:rsidRDefault="003A06A4" w:rsidP="003A06A4">
      <w:pPr>
        <w:tabs>
          <w:tab w:val="left" w:pos="567"/>
        </w:tabs>
        <w:spacing w:after="0" w:line="240" w:lineRule="auto"/>
        <w:rPr>
          <w:rFonts w:ascii="Times New Roman" w:hAnsi="Times New Roman"/>
          <w:u w:val="single"/>
        </w:rPr>
      </w:pPr>
      <w:r w:rsidRPr="00535226">
        <w:rPr>
          <w:rFonts w:ascii="Times New Roman" w:hAnsi="Times New Roman"/>
          <w:u w:val="single"/>
        </w:rPr>
        <w:t>Dozavimas</w:t>
      </w:r>
    </w:p>
    <w:p w14:paraId="61D57BEF" w14:textId="77777777" w:rsidR="003A06A4" w:rsidRPr="00535226" w:rsidRDefault="003A06A4" w:rsidP="003A06A4">
      <w:pPr>
        <w:tabs>
          <w:tab w:val="left" w:pos="567"/>
        </w:tabs>
        <w:spacing w:after="0" w:line="240" w:lineRule="auto"/>
        <w:rPr>
          <w:rFonts w:ascii="Times New Roman" w:hAnsi="Times New Roman"/>
        </w:rPr>
      </w:pPr>
    </w:p>
    <w:p w14:paraId="56005CA9"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Vartojimo metodas: vartoti per burną.</w:t>
      </w:r>
    </w:p>
    <w:p w14:paraId="66EF9B41" w14:textId="77777777" w:rsidR="003A06A4" w:rsidRPr="00535226" w:rsidRDefault="003A06A4" w:rsidP="003A06A4">
      <w:pPr>
        <w:tabs>
          <w:tab w:val="left" w:pos="567"/>
        </w:tabs>
        <w:spacing w:after="0" w:line="240" w:lineRule="auto"/>
        <w:rPr>
          <w:rFonts w:ascii="Times New Roman" w:hAnsi="Times New Roman"/>
        </w:rPr>
      </w:pPr>
    </w:p>
    <w:p w14:paraId="112400FB" w14:textId="77777777" w:rsidR="003A06A4" w:rsidRPr="00535226" w:rsidRDefault="003A06A4" w:rsidP="003A06A4">
      <w:pPr>
        <w:tabs>
          <w:tab w:val="left" w:pos="567"/>
        </w:tabs>
        <w:spacing w:after="0" w:line="240" w:lineRule="auto"/>
        <w:rPr>
          <w:rFonts w:ascii="Times New Roman" w:hAnsi="Times New Roman"/>
          <w:b/>
        </w:rPr>
      </w:pPr>
      <w:r w:rsidRPr="00535226">
        <w:rPr>
          <w:rFonts w:ascii="Times New Roman" w:hAnsi="Times New Roman"/>
          <w:b/>
        </w:rPr>
        <w:t>Kaip vartoti ASUMATE</w:t>
      </w:r>
    </w:p>
    <w:p w14:paraId="2D465408" w14:textId="77777777" w:rsidR="003A06A4" w:rsidRPr="00535226" w:rsidRDefault="003A06A4" w:rsidP="003A06A4">
      <w:pPr>
        <w:tabs>
          <w:tab w:val="left" w:pos="567"/>
        </w:tabs>
        <w:spacing w:after="0" w:line="240" w:lineRule="auto"/>
        <w:rPr>
          <w:rFonts w:ascii="Times New Roman" w:hAnsi="Times New Roman"/>
        </w:rPr>
      </w:pPr>
    </w:p>
    <w:p w14:paraId="7E128F3E"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Tabletes reikia gerti kiekvieną dieną maždaug tuo pačiu laiku, prireikus, užgerti nedideliu kiekiu gėrimo ir vartoti ant plokštelės nurodyta seka. Tabletes reikia vartoti be pertraukų. Reikia vartoti po vieną tabletę kiekvieną dieną 28 dienas iš eilės. Tabletes iš kiekvienos kitos plokštelės reikia pradėti vartoti kitą dieną po to, kai suvartojama paskutinioji tabletė iš ankstesnės plokštelės. Nutraukimo kraujavimas dažniausiai prasideda praėjus 2</w:t>
      </w:r>
      <w:r w:rsidRPr="00535226">
        <w:rPr>
          <w:rFonts w:ascii="Times New Roman" w:hAnsi="Times New Roman"/>
        </w:rPr>
        <w:noBreakHyphen/>
        <w:t xml:space="preserve">3 dienoms po to, kai pradedamos vartoti </w:t>
      </w:r>
      <w:proofErr w:type="spellStart"/>
      <w:r w:rsidRPr="00535226">
        <w:rPr>
          <w:rFonts w:ascii="Times New Roman" w:hAnsi="Times New Roman"/>
        </w:rPr>
        <w:t>placebo</w:t>
      </w:r>
      <w:proofErr w:type="spellEnd"/>
      <w:r w:rsidRPr="00535226">
        <w:rPr>
          <w:rFonts w:ascii="Times New Roman" w:hAnsi="Times New Roman"/>
        </w:rPr>
        <w:t xml:space="preserve"> tabletės, ir gali nepasibaigti, prieš pradedant vartoti tabletes iš kitos plokštelės.</w:t>
      </w:r>
    </w:p>
    <w:p w14:paraId="290E43A6" w14:textId="77777777" w:rsidR="003A06A4" w:rsidRPr="00535226" w:rsidRDefault="003A06A4" w:rsidP="003A06A4">
      <w:pPr>
        <w:tabs>
          <w:tab w:val="left" w:pos="567"/>
        </w:tabs>
        <w:spacing w:after="0" w:line="240" w:lineRule="auto"/>
        <w:rPr>
          <w:rFonts w:ascii="Times New Roman" w:hAnsi="Times New Roman"/>
        </w:rPr>
      </w:pPr>
    </w:p>
    <w:p w14:paraId="2345F02D" w14:textId="77777777" w:rsidR="003A06A4" w:rsidRPr="00535226" w:rsidRDefault="003A06A4" w:rsidP="003A06A4">
      <w:pPr>
        <w:keepNext/>
        <w:tabs>
          <w:tab w:val="left" w:pos="567"/>
        </w:tabs>
        <w:spacing w:after="0" w:line="240" w:lineRule="auto"/>
        <w:rPr>
          <w:rFonts w:ascii="Times New Roman" w:hAnsi="Times New Roman"/>
          <w:b/>
        </w:rPr>
      </w:pPr>
      <w:r w:rsidRPr="00535226">
        <w:rPr>
          <w:rFonts w:ascii="Times New Roman" w:hAnsi="Times New Roman"/>
          <w:b/>
        </w:rPr>
        <w:lastRenderedPageBreak/>
        <w:t>Kaip pradėti vartoti ASUMATE</w:t>
      </w:r>
    </w:p>
    <w:p w14:paraId="4D1BC304" w14:textId="77777777" w:rsidR="003A06A4" w:rsidRPr="00535226" w:rsidRDefault="003A06A4" w:rsidP="003A06A4">
      <w:pPr>
        <w:keepNext/>
        <w:tabs>
          <w:tab w:val="left" w:pos="567"/>
        </w:tabs>
        <w:spacing w:after="0" w:line="240" w:lineRule="auto"/>
        <w:rPr>
          <w:rFonts w:ascii="Times New Roman" w:hAnsi="Times New Roman"/>
          <w:b/>
        </w:rPr>
      </w:pPr>
    </w:p>
    <w:p w14:paraId="3D155409" w14:textId="77777777" w:rsidR="003A06A4" w:rsidRPr="00535226" w:rsidRDefault="003A06A4" w:rsidP="003A06A4">
      <w:pPr>
        <w:keepNext/>
        <w:tabs>
          <w:tab w:val="left" w:pos="567"/>
        </w:tabs>
        <w:spacing w:after="0" w:line="240" w:lineRule="auto"/>
        <w:rPr>
          <w:rFonts w:ascii="Times New Roman" w:hAnsi="Times New Roman"/>
        </w:rPr>
      </w:pPr>
      <w:r w:rsidRPr="00535226">
        <w:rPr>
          <w:rFonts w:ascii="Times New Roman" w:hAnsi="Times New Roman"/>
          <w:u w:val="single"/>
        </w:rPr>
        <w:t>Anksčiau nebuvo vartota hormoninių kontraceptikų (per praėjusį mėnesį)</w:t>
      </w:r>
    </w:p>
    <w:p w14:paraId="7645A01A"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Pirmąją tabletę reikia suvartoti pirmąją moters natūralių menstruacijų ciklo dieną (pirmąją menstruacinio kraujavimo dieną). </w:t>
      </w:r>
    </w:p>
    <w:p w14:paraId="681C068B" w14:textId="77777777" w:rsidR="003A06A4" w:rsidRPr="00535226" w:rsidRDefault="003A06A4" w:rsidP="003A06A4">
      <w:pPr>
        <w:tabs>
          <w:tab w:val="left" w:pos="567"/>
        </w:tabs>
        <w:spacing w:after="0" w:line="240" w:lineRule="auto"/>
        <w:rPr>
          <w:rFonts w:ascii="Times New Roman" w:hAnsi="Times New Roman"/>
        </w:rPr>
      </w:pPr>
    </w:p>
    <w:p w14:paraId="16340181" w14:textId="77777777" w:rsidR="003A06A4" w:rsidRPr="00535226" w:rsidRDefault="003A06A4" w:rsidP="003A06A4">
      <w:pPr>
        <w:tabs>
          <w:tab w:val="left" w:pos="567"/>
        </w:tabs>
        <w:spacing w:after="0" w:line="240" w:lineRule="auto"/>
        <w:rPr>
          <w:rFonts w:ascii="Times New Roman" w:hAnsi="Times New Roman"/>
          <w:u w:val="single"/>
        </w:rPr>
      </w:pPr>
      <w:r w:rsidRPr="00535226">
        <w:rPr>
          <w:rFonts w:ascii="Times New Roman" w:hAnsi="Times New Roman"/>
          <w:u w:val="single"/>
        </w:rPr>
        <w:t xml:space="preserve">Pradedant vartoti vietoj kitokio sudėtinio hormoninio kontraceptiko (sudėtinio geriamojo kontraceptiko (SGK), makšties žiedo, </w:t>
      </w:r>
      <w:proofErr w:type="spellStart"/>
      <w:r w:rsidRPr="00535226">
        <w:rPr>
          <w:rFonts w:ascii="Times New Roman" w:hAnsi="Times New Roman"/>
          <w:u w:val="single"/>
        </w:rPr>
        <w:t>transderminio</w:t>
      </w:r>
      <w:proofErr w:type="spellEnd"/>
      <w:r w:rsidRPr="00535226">
        <w:rPr>
          <w:rFonts w:ascii="Times New Roman" w:hAnsi="Times New Roman"/>
          <w:u w:val="single"/>
        </w:rPr>
        <w:t xml:space="preserve"> pleistro).</w:t>
      </w:r>
    </w:p>
    <w:p w14:paraId="642A60C4"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ASUMATE tabletes geriausia pradėti vartoti kitą dieną po pirmiau vartoto SGK paskutiniosios veikliosios tabletės (paskutinės tabletės, kurioje yra veikliųjų medžiagų) išgėrimo, bet ne vėliau kaip kitą dieną po įprastos tablečių vartojimo pertraukos arba po paskutiniosios pirmiau vartoto hormoninio kontraceptiko </w:t>
      </w:r>
      <w:proofErr w:type="spellStart"/>
      <w:r w:rsidRPr="00535226">
        <w:rPr>
          <w:rFonts w:ascii="Times New Roman" w:hAnsi="Times New Roman"/>
        </w:rPr>
        <w:t>placebo</w:t>
      </w:r>
      <w:proofErr w:type="spellEnd"/>
      <w:r w:rsidRPr="00535226">
        <w:rPr>
          <w:rFonts w:ascii="Times New Roman" w:hAnsi="Times New Roman"/>
        </w:rPr>
        <w:t xml:space="preserve"> tabletės išgėrimo. Jeigu buvo vartojamas makšties žiedas arba </w:t>
      </w:r>
      <w:proofErr w:type="spellStart"/>
      <w:r w:rsidRPr="00535226">
        <w:rPr>
          <w:rFonts w:ascii="Times New Roman" w:hAnsi="Times New Roman"/>
        </w:rPr>
        <w:t>transderminis</w:t>
      </w:r>
      <w:proofErr w:type="spellEnd"/>
      <w:r w:rsidRPr="00535226">
        <w:rPr>
          <w:rFonts w:ascii="Times New Roman" w:hAnsi="Times New Roman"/>
        </w:rPr>
        <w:t xml:space="preserve"> pleistras, moteriai geriausia ASUMATE pradėti vartoti žiedo ar pleistro pašalinimo dieną, tačiau ne vėliau kaip tą dieną, kai reikėtų vartoti naują žiedą ar pleistrą.</w:t>
      </w:r>
    </w:p>
    <w:p w14:paraId="48CF342A" w14:textId="77777777" w:rsidR="003A06A4" w:rsidRPr="00535226" w:rsidRDefault="003A06A4" w:rsidP="003A06A4">
      <w:pPr>
        <w:tabs>
          <w:tab w:val="left" w:pos="567"/>
        </w:tabs>
        <w:spacing w:after="0" w:line="240" w:lineRule="auto"/>
        <w:rPr>
          <w:rFonts w:ascii="Times New Roman" w:hAnsi="Times New Roman"/>
        </w:rPr>
      </w:pPr>
    </w:p>
    <w:p w14:paraId="50111DDA"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u w:val="single"/>
        </w:rPr>
        <w:t xml:space="preserve">Pradedant vartoti vietoj vieno </w:t>
      </w:r>
      <w:proofErr w:type="spellStart"/>
      <w:r w:rsidRPr="00535226">
        <w:rPr>
          <w:rFonts w:ascii="Times New Roman" w:hAnsi="Times New Roman"/>
          <w:u w:val="single"/>
        </w:rPr>
        <w:t>progestogeno</w:t>
      </w:r>
      <w:proofErr w:type="spellEnd"/>
      <w:r w:rsidRPr="00535226">
        <w:rPr>
          <w:rFonts w:ascii="Times New Roman" w:hAnsi="Times New Roman"/>
          <w:u w:val="single"/>
        </w:rPr>
        <w:t xml:space="preserve"> vartojimo metodo (geriamųjų kontraceptikų, kurių sudėtyje yra vien tik progesterono, injekcinio preparato, implanto) arba </w:t>
      </w:r>
      <w:proofErr w:type="spellStart"/>
      <w:r w:rsidRPr="00535226">
        <w:rPr>
          <w:rFonts w:ascii="Times New Roman" w:hAnsi="Times New Roman"/>
          <w:u w:val="single"/>
        </w:rPr>
        <w:t>progestogeną</w:t>
      </w:r>
      <w:proofErr w:type="spellEnd"/>
      <w:r w:rsidRPr="00535226">
        <w:rPr>
          <w:rFonts w:ascii="Times New Roman" w:hAnsi="Times New Roman"/>
          <w:u w:val="single"/>
        </w:rPr>
        <w:t xml:space="preserve"> išskiriančiosios vartojimo į gimdos ertmę sistemos (VGS).</w:t>
      </w:r>
    </w:p>
    <w:p w14:paraId="3BB311EE"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Jeigu pirmiau buvo vartotas geriamasis kontraceptikas, kurio sudėtyje yra vien tik progesterono, preparatą galima keisti bet kurią dieną. Pradėti vartoti vietoj implanto arba VGS galima jų pašalinimo dieną, o vietoj injekcinio kontraceptiko – dieną, kai turėtų būti suleista kita injekcinio preparato dozė. Visais atvejais per pirmąsias 7 ASUMATE vartojimo paras reikia naudoti papildomą nehormoninį kontracepcijos metodą (barjerines priemones).</w:t>
      </w:r>
    </w:p>
    <w:p w14:paraId="5FC3BA37" w14:textId="77777777" w:rsidR="003A06A4" w:rsidRPr="00535226" w:rsidRDefault="003A06A4" w:rsidP="003A06A4">
      <w:pPr>
        <w:tabs>
          <w:tab w:val="left" w:pos="567"/>
        </w:tabs>
        <w:spacing w:after="0" w:line="240" w:lineRule="auto"/>
        <w:rPr>
          <w:rFonts w:ascii="Times New Roman" w:hAnsi="Times New Roman"/>
        </w:rPr>
      </w:pPr>
    </w:p>
    <w:p w14:paraId="72CBB940" w14:textId="77777777" w:rsidR="003A06A4" w:rsidRPr="00535226" w:rsidRDefault="003A06A4" w:rsidP="003A06A4">
      <w:pPr>
        <w:tabs>
          <w:tab w:val="left" w:pos="567"/>
        </w:tabs>
        <w:spacing w:after="0" w:line="240" w:lineRule="auto"/>
        <w:rPr>
          <w:rFonts w:ascii="Times New Roman" w:hAnsi="Times New Roman"/>
          <w:u w:val="single"/>
        </w:rPr>
      </w:pPr>
      <w:r w:rsidRPr="00535226">
        <w:rPr>
          <w:rFonts w:ascii="Times New Roman" w:hAnsi="Times New Roman"/>
          <w:u w:val="single"/>
        </w:rPr>
        <w:t>Po aborto pirmąjį nėštumo trimestrą</w:t>
      </w:r>
    </w:p>
    <w:p w14:paraId="0C8ED453"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ASUMATE galima pradėti vartoti iš karto. Šiuo atveju papildomo kontracepcijos metodo naudoti nereikia.</w:t>
      </w:r>
    </w:p>
    <w:p w14:paraId="5E74223B" w14:textId="77777777" w:rsidR="003A06A4" w:rsidRPr="00535226" w:rsidRDefault="003A06A4" w:rsidP="003A06A4">
      <w:pPr>
        <w:tabs>
          <w:tab w:val="left" w:pos="567"/>
        </w:tabs>
        <w:spacing w:after="0" w:line="240" w:lineRule="auto"/>
        <w:rPr>
          <w:rFonts w:ascii="Times New Roman" w:hAnsi="Times New Roman"/>
        </w:rPr>
      </w:pPr>
    </w:p>
    <w:p w14:paraId="28522679" w14:textId="77777777" w:rsidR="003A06A4" w:rsidRPr="00535226" w:rsidRDefault="003A06A4" w:rsidP="003A06A4">
      <w:pPr>
        <w:tabs>
          <w:tab w:val="left" w:pos="567"/>
        </w:tabs>
        <w:spacing w:after="0" w:line="240" w:lineRule="auto"/>
        <w:rPr>
          <w:rFonts w:ascii="Times New Roman" w:hAnsi="Times New Roman"/>
          <w:u w:val="single"/>
        </w:rPr>
      </w:pPr>
      <w:r w:rsidRPr="00535226">
        <w:rPr>
          <w:rFonts w:ascii="Times New Roman" w:hAnsi="Times New Roman"/>
          <w:u w:val="single"/>
        </w:rPr>
        <w:t>Po gimdymo arba aborto antrąjį nėštumo trimestrą</w:t>
      </w:r>
    </w:p>
    <w:p w14:paraId="729ABF27"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Tabletes reikia pradėti vartoti praėjus nuo 21 iki 28 dienų po gimdymo arba aborto antrąjį nėštumo trimestrą. Pradėjus vartoti vėliau, per pirmąsias 7 tablečių vartojimo paras reikia naudoti papildomą nehormoninį kontracepcijos metodą (barjerines priemones). Jeigu jau buvo lytiniai santykiai, prieš pradedant vartoti sudėtinio geriamojo kontraceptiko, reikia įsitikinti, kad moteris nepastojo, arba reikia palaukti, kol moteriai atsiras pirmosios menstruacijos.</w:t>
      </w:r>
    </w:p>
    <w:p w14:paraId="35A43B25" w14:textId="77777777" w:rsidR="003A06A4" w:rsidRPr="00535226" w:rsidRDefault="003A06A4" w:rsidP="003A06A4">
      <w:pPr>
        <w:tabs>
          <w:tab w:val="left" w:pos="567"/>
        </w:tabs>
        <w:spacing w:after="0" w:line="240" w:lineRule="auto"/>
        <w:rPr>
          <w:rFonts w:ascii="Times New Roman" w:hAnsi="Times New Roman"/>
        </w:rPr>
      </w:pPr>
    </w:p>
    <w:p w14:paraId="787DDD92"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Apie žindymą žr. 4.6 skyriuje nėštumas ir žindymas.</w:t>
      </w:r>
    </w:p>
    <w:p w14:paraId="0FAA0FCC" w14:textId="77777777" w:rsidR="003A06A4" w:rsidRPr="00535226" w:rsidRDefault="003A06A4" w:rsidP="003A06A4">
      <w:pPr>
        <w:tabs>
          <w:tab w:val="left" w:pos="567"/>
        </w:tabs>
        <w:spacing w:after="0" w:line="240" w:lineRule="auto"/>
        <w:rPr>
          <w:rFonts w:ascii="Times New Roman" w:hAnsi="Times New Roman"/>
        </w:rPr>
      </w:pPr>
    </w:p>
    <w:p w14:paraId="0A2CAC00" w14:textId="77777777" w:rsidR="003A06A4" w:rsidRPr="00535226" w:rsidRDefault="003A06A4" w:rsidP="003A06A4">
      <w:pPr>
        <w:tabs>
          <w:tab w:val="left" w:pos="567"/>
        </w:tabs>
        <w:spacing w:after="0" w:line="240" w:lineRule="auto"/>
        <w:rPr>
          <w:rFonts w:ascii="Times New Roman" w:hAnsi="Times New Roman"/>
          <w:b/>
        </w:rPr>
      </w:pPr>
      <w:r w:rsidRPr="00535226">
        <w:rPr>
          <w:rFonts w:ascii="Times New Roman" w:hAnsi="Times New Roman"/>
          <w:b/>
        </w:rPr>
        <w:t>Praleistos tabletės</w:t>
      </w:r>
    </w:p>
    <w:p w14:paraId="6ECF39E3" w14:textId="77777777" w:rsidR="003A06A4" w:rsidRPr="00535226" w:rsidRDefault="003A06A4" w:rsidP="003A06A4">
      <w:pPr>
        <w:tabs>
          <w:tab w:val="left" w:pos="567"/>
        </w:tabs>
        <w:spacing w:after="0" w:line="240" w:lineRule="auto"/>
        <w:rPr>
          <w:rFonts w:ascii="Times New Roman" w:hAnsi="Times New Roman"/>
        </w:rPr>
      </w:pPr>
    </w:p>
    <w:p w14:paraId="1EECBB05"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Paskutinės 7 tabletės plokštelėje yra </w:t>
      </w:r>
      <w:proofErr w:type="spellStart"/>
      <w:r w:rsidRPr="00535226">
        <w:rPr>
          <w:rFonts w:ascii="Times New Roman" w:hAnsi="Times New Roman"/>
        </w:rPr>
        <w:t>placebo</w:t>
      </w:r>
      <w:proofErr w:type="spellEnd"/>
      <w:r w:rsidRPr="00535226">
        <w:rPr>
          <w:rFonts w:ascii="Times New Roman" w:hAnsi="Times New Roman"/>
        </w:rPr>
        <w:t xml:space="preserve"> tabletės. Praleidus </w:t>
      </w:r>
      <w:proofErr w:type="spellStart"/>
      <w:r w:rsidRPr="00535226">
        <w:rPr>
          <w:rFonts w:ascii="Times New Roman" w:hAnsi="Times New Roman"/>
        </w:rPr>
        <w:t>placebo</w:t>
      </w:r>
      <w:proofErr w:type="spellEnd"/>
      <w:r w:rsidRPr="00535226">
        <w:rPr>
          <w:rFonts w:ascii="Times New Roman" w:hAnsi="Times New Roman"/>
        </w:rPr>
        <w:t xml:space="preserve"> tabletes iš paskutiniosios lizdinės plokštelės eilutės nebus poveikio ASUMATE veikimui. Vis dėlto jas reikia išmesti, kad būtų išvengta nesąmoningo </w:t>
      </w:r>
      <w:proofErr w:type="spellStart"/>
      <w:r w:rsidRPr="00535226">
        <w:rPr>
          <w:rFonts w:ascii="Times New Roman" w:hAnsi="Times New Roman"/>
        </w:rPr>
        <w:t>placebo</w:t>
      </w:r>
      <w:proofErr w:type="spellEnd"/>
      <w:r w:rsidRPr="00535226">
        <w:rPr>
          <w:rFonts w:ascii="Times New Roman" w:hAnsi="Times New Roman"/>
        </w:rPr>
        <w:t xml:space="preserve"> tablečių fazės pailginimo. Toliau pateikti patarimai taikomi tik praleidus veikliąsias tabletes (pirmos 21 tabletės</w:t>
      </w:r>
      <w:r w:rsidRPr="00535226" w:rsidDel="00F23E8A">
        <w:rPr>
          <w:rFonts w:ascii="Times New Roman" w:hAnsi="Times New Roman"/>
        </w:rPr>
        <w:t xml:space="preserve"> </w:t>
      </w:r>
      <w:r w:rsidRPr="00535226">
        <w:rPr>
          <w:rFonts w:ascii="Times New Roman" w:hAnsi="Times New Roman"/>
        </w:rPr>
        <w:t>lizdinėje plokštelėje).</w:t>
      </w:r>
    </w:p>
    <w:p w14:paraId="7ACF6489" w14:textId="77777777" w:rsidR="003A06A4" w:rsidRPr="00535226" w:rsidRDefault="003A06A4" w:rsidP="003A06A4">
      <w:pPr>
        <w:tabs>
          <w:tab w:val="left" w:pos="567"/>
        </w:tabs>
        <w:spacing w:after="0" w:line="240" w:lineRule="auto"/>
        <w:rPr>
          <w:rFonts w:ascii="Times New Roman" w:hAnsi="Times New Roman"/>
        </w:rPr>
      </w:pPr>
    </w:p>
    <w:p w14:paraId="0150E50B"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Jeigu kontraceptikus vartojanti moteris </w:t>
      </w:r>
      <w:r w:rsidRPr="00535226">
        <w:rPr>
          <w:rFonts w:ascii="Times New Roman" w:hAnsi="Times New Roman"/>
          <w:b/>
        </w:rPr>
        <w:t>praleidžia vieną tabletę, bet apie tai prisimena per 12 valandų</w:t>
      </w:r>
      <w:r w:rsidRPr="00535226">
        <w:rPr>
          <w:rFonts w:ascii="Times New Roman" w:hAnsi="Times New Roman"/>
        </w:rPr>
        <w:t>, praėjusių po įprastinio vartojimo laiko, kontraceptinė apsauga nesusilpnėja. Moteris kitas tabletes turi suvartoti įprastu laiku.</w:t>
      </w:r>
    </w:p>
    <w:p w14:paraId="176F817C" w14:textId="77777777" w:rsidR="003A06A4" w:rsidRPr="00535226" w:rsidRDefault="003A06A4" w:rsidP="003A06A4">
      <w:pPr>
        <w:tabs>
          <w:tab w:val="left" w:pos="567"/>
        </w:tabs>
        <w:spacing w:after="0" w:line="240" w:lineRule="auto"/>
        <w:rPr>
          <w:rFonts w:ascii="Times New Roman" w:hAnsi="Times New Roman"/>
        </w:rPr>
      </w:pPr>
    </w:p>
    <w:p w14:paraId="2BC72527"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Jeigu moteris vėluoja vartoti tabletę </w:t>
      </w:r>
      <w:r w:rsidRPr="00535226">
        <w:rPr>
          <w:rFonts w:ascii="Times New Roman" w:hAnsi="Times New Roman"/>
          <w:b/>
        </w:rPr>
        <w:t>daugiau kaip 12 valandų</w:t>
      </w:r>
      <w:r w:rsidRPr="00535226">
        <w:rPr>
          <w:rFonts w:ascii="Times New Roman" w:hAnsi="Times New Roman"/>
        </w:rPr>
        <w:t>, visiška kontraceptinė apsauga negali būti užtikrinta. Praleidus tabletes, galioja dvi pagrindinės toliau nurodytos taisyklės.</w:t>
      </w:r>
    </w:p>
    <w:p w14:paraId="11E90381" w14:textId="77777777" w:rsidR="003A06A4" w:rsidRPr="00535226" w:rsidRDefault="003A06A4" w:rsidP="003A06A4">
      <w:pPr>
        <w:tabs>
          <w:tab w:val="left" w:pos="567"/>
        </w:tabs>
        <w:spacing w:after="0" w:line="240" w:lineRule="auto"/>
        <w:rPr>
          <w:rFonts w:ascii="Times New Roman" w:hAnsi="Times New Roman"/>
        </w:rPr>
      </w:pPr>
    </w:p>
    <w:p w14:paraId="33381BC8" w14:textId="77777777" w:rsidR="003A06A4" w:rsidRPr="00535226" w:rsidRDefault="003A06A4" w:rsidP="003A06A4">
      <w:pPr>
        <w:numPr>
          <w:ilvl w:val="0"/>
          <w:numId w:val="4"/>
        </w:numPr>
        <w:tabs>
          <w:tab w:val="left" w:pos="567"/>
        </w:tabs>
        <w:spacing w:after="0" w:line="240" w:lineRule="auto"/>
        <w:ind w:left="540" w:hanging="540"/>
        <w:rPr>
          <w:rFonts w:ascii="Times New Roman" w:hAnsi="Times New Roman"/>
        </w:rPr>
      </w:pPr>
      <w:r w:rsidRPr="00535226">
        <w:rPr>
          <w:rFonts w:ascii="Times New Roman" w:hAnsi="Times New Roman"/>
        </w:rPr>
        <w:t>Jokiais atvejais negalima nutraukti tablečių vartojimo ilgesniam kaip 7 dienų laikotarpiui.</w:t>
      </w:r>
    </w:p>
    <w:p w14:paraId="0A8E946D" w14:textId="77777777" w:rsidR="003A06A4" w:rsidRPr="00535226" w:rsidRDefault="003A06A4" w:rsidP="003A06A4">
      <w:pPr>
        <w:numPr>
          <w:ilvl w:val="0"/>
          <w:numId w:val="4"/>
        </w:numPr>
        <w:tabs>
          <w:tab w:val="left" w:pos="567"/>
        </w:tabs>
        <w:spacing w:after="0" w:line="240" w:lineRule="auto"/>
        <w:ind w:left="540" w:hanging="540"/>
        <w:rPr>
          <w:rFonts w:ascii="Times New Roman" w:hAnsi="Times New Roman"/>
        </w:rPr>
      </w:pPr>
      <w:r w:rsidRPr="00535226">
        <w:rPr>
          <w:rFonts w:ascii="Times New Roman" w:hAnsi="Times New Roman"/>
        </w:rPr>
        <w:t xml:space="preserve">Norint veiksmingai slopinti </w:t>
      </w:r>
      <w:proofErr w:type="spellStart"/>
      <w:r w:rsidRPr="00535226">
        <w:rPr>
          <w:rFonts w:ascii="Times New Roman" w:hAnsi="Times New Roman"/>
        </w:rPr>
        <w:t>pagumburio</w:t>
      </w:r>
      <w:proofErr w:type="spellEnd"/>
      <w:r w:rsidRPr="00535226">
        <w:rPr>
          <w:rFonts w:ascii="Times New Roman" w:hAnsi="Times New Roman"/>
        </w:rPr>
        <w:t xml:space="preserve">, </w:t>
      </w:r>
      <w:proofErr w:type="spellStart"/>
      <w:r w:rsidRPr="00535226">
        <w:rPr>
          <w:rFonts w:ascii="Times New Roman" w:hAnsi="Times New Roman"/>
        </w:rPr>
        <w:t>hipofizės</w:t>
      </w:r>
      <w:proofErr w:type="spellEnd"/>
      <w:r w:rsidRPr="00535226">
        <w:rPr>
          <w:rFonts w:ascii="Times New Roman" w:hAnsi="Times New Roman"/>
        </w:rPr>
        <w:t xml:space="preserve"> ir kiaušidžių sistemą, tabletes reikia vartoti reguliariai ne trumpiau kaip 7 dienas.</w:t>
      </w:r>
    </w:p>
    <w:p w14:paraId="1AE0BD61" w14:textId="77777777" w:rsidR="003A06A4" w:rsidRPr="00535226" w:rsidRDefault="003A06A4" w:rsidP="003A06A4">
      <w:pPr>
        <w:tabs>
          <w:tab w:val="left" w:pos="567"/>
        </w:tabs>
        <w:spacing w:after="0" w:line="240" w:lineRule="auto"/>
        <w:rPr>
          <w:rFonts w:ascii="Times New Roman" w:hAnsi="Times New Roman"/>
        </w:rPr>
      </w:pPr>
    </w:p>
    <w:p w14:paraId="3ACDEEAB"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Todėl praleidus tabletes, reikia laikytis toliau aprašytos tvarkos.</w:t>
      </w:r>
    </w:p>
    <w:p w14:paraId="0949EFB4" w14:textId="77777777" w:rsidR="003A06A4" w:rsidRPr="00535226" w:rsidRDefault="003A06A4" w:rsidP="003A06A4">
      <w:pPr>
        <w:tabs>
          <w:tab w:val="left" w:pos="567"/>
        </w:tabs>
        <w:spacing w:after="0" w:line="240" w:lineRule="auto"/>
        <w:rPr>
          <w:rFonts w:ascii="Times New Roman" w:hAnsi="Times New Roman"/>
        </w:rPr>
      </w:pPr>
    </w:p>
    <w:p w14:paraId="747D7274" w14:textId="77777777" w:rsidR="003A06A4" w:rsidRPr="00535226" w:rsidRDefault="003A06A4" w:rsidP="003A06A4">
      <w:pPr>
        <w:numPr>
          <w:ilvl w:val="0"/>
          <w:numId w:val="3"/>
        </w:numPr>
        <w:tabs>
          <w:tab w:val="left" w:pos="567"/>
        </w:tabs>
        <w:spacing w:after="0" w:line="240" w:lineRule="auto"/>
        <w:ind w:left="630" w:hanging="630"/>
        <w:rPr>
          <w:rFonts w:ascii="Times New Roman" w:hAnsi="Times New Roman"/>
        </w:rPr>
      </w:pPr>
      <w:r w:rsidRPr="00535226">
        <w:rPr>
          <w:rFonts w:ascii="Times New Roman" w:hAnsi="Times New Roman"/>
        </w:rPr>
        <w:t>1-7 diena</w:t>
      </w:r>
    </w:p>
    <w:p w14:paraId="0B9CB079" w14:textId="77777777" w:rsidR="003A06A4" w:rsidRPr="00535226" w:rsidRDefault="003A06A4" w:rsidP="003A06A4">
      <w:pPr>
        <w:tabs>
          <w:tab w:val="left" w:pos="567"/>
        </w:tabs>
        <w:spacing w:after="0" w:line="240" w:lineRule="auto"/>
        <w:rPr>
          <w:rFonts w:ascii="Times New Roman" w:hAnsi="Times New Roman"/>
        </w:rPr>
      </w:pPr>
    </w:p>
    <w:p w14:paraId="152ACDD4"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Reikia kiek galima greičiau suvartoti paskutiniąją praleistą tabletę, net jeigu tektų per vieną dieną suvartoti dvi tabletes. Kitas tabletes reikia vartoti įprastu laiku. Be to, kitas 7 paras reikia naudoti nehormoninį kontracepcijos metodą, pavyzdžiui, prezervatyvus. Jeigu per 7 paras prieš praleidžiant tabletę buvo lytiniai santykiai, reikia atsižvelgti į nėštumo galimybę. Kuo daugiau tablečių buvo praleista ir kuo arčiau įprastas </w:t>
      </w:r>
      <w:proofErr w:type="spellStart"/>
      <w:r w:rsidRPr="00535226">
        <w:rPr>
          <w:rFonts w:ascii="Times New Roman" w:hAnsi="Times New Roman"/>
        </w:rPr>
        <w:t>placebo</w:t>
      </w:r>
      <w:proofErr w:type="spellEnd"/>
      <w:r w:rsidRPr="00535226">
        <w:rPr>
          <w:rFonts w:ascii="Times New Roman" w:hAnsi="Times New Roman"/>
        </w:rPr>
        <w:t xml:space="preserve"> tablečių vartojimo laikotarpis, tuo didesnė pastojimo rizika.</w:t>
      </w:r>
    </w:p>
    <w:p w14:paraId="2626F683" w14:textId="77777777" w:rsidR="003A06A4" w:rsidRPr="00535226" w:rsidRDefault="003A06A4" w:rsidP="003A06A4">
      <w:pPr>
        <w:tabs>
          <w:tab w:val="left" w:pos="567"/>
        </w:tabs>
        <w:spacing w:after="0" w:line="240" w:lineRule="auto"/>
        <w:rPr>
          <w:rFonts w:ascii="Times New Roman" w:hAnsi="Times New Roman"/>
        </w:rPr>
      </w:pPr>
    </w:p>
    <w:p w14:paraId="3FCBD7C8" w14:textId="77777777" w:rsidR="003A06A4" w:rsidRPr="00535226" w:rsidRDefault="003A06A4" w:rsidP="003A06A4">
      <w:pPr>
        <w:numPr>
          <w:ilvl w:val="0"/>
          <w:numId w:val="3"/>
        </w:numPr>
        <w:tabs>
          <w:tab w:val="left" w:pos="567"/>
        </w:tabs>
        <w:spacing w:after="0" w:line="240" w:lineRule="auto"/>
        <w:ind w:left="630" w:hanging="630"/>
        <w:rPr>
          <w:rFonts w:ascii="Times New Roman" w:hAnsi="Times New Roman"/>
        </w:rPr>
      </w:pPr>
      <w:r w:rsidRPr="00535226">
        <w:rPr>
          <w:rFonts w:ascii="Times New Roman" w:hAnsi="Times New Roman"/>
        </w:rPr>
        <w:t>8-14 diena</w:t>
      </w:r>
    </w:p>
    <w:p w14:paraId="0A21E57B" w14:textId="77777777" w:rsidR="003A06A4" w:rsidRPr="00535226" w:rsidRDefault="003A06A4" w:rsidP="003A06A4">
      <w:pPr>
        <w:tabs>
          <w:tab w:val="left" w:pos="567"/>
        </w:tabs>
        <w:spacing w:after="0" w:line="240" w:lineRule="auto"/>
        <w:rPr>
          <w:rFonts w:ascii="Times New Roman" w:hAnsi="Times New Roman"/>
        </w:rPr>
      </w:pPr>
    </w:p>
    <w:p w14:paraId="516D60A5"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Reikia kiek galima greičiau suvartoti paskutiniąją praleistą tabletę, net jeigu tektų per vieną dieną suvartoti 2 tabletes. Kitas tabletes reikia vartoti įprastu laiku. Jeigu per 7 paras prieš praleidžiant tabletę tabletės buvo vartojamos teisingai, papildomų kontraceptinių priemonių naudoti nereikia. Vis dėlto, jeigu buvo kitaip arba moteris praleido daugiau kaip vieną tabletę, moteriai reikia patarti naudoti papildomas kontraceptines priemones kitas 7 paras.</w:t>
      </w:r>
    </w:p>
    <w:p w14:paraId="6C218649" w14:textId="77777777" w:rsidR="003A06A4" w:rsidRPr="00535226" w:rsidRDefault="003A06A4" w:rsidP="003A06A4">
      <w:pPr>
        <w:tabs>
          <w:tab w:val="left" w:pos="567"/>
        </w:tabs>
        <w:spacing w:after="0" w:line="240" w:lineRule="auto"/>
        <w:rPr>
          <w:rFonts w:ascii="Times New Roman" w:hAnsi="Times New Roman"/>
        </w:rPr>
      </w:pPr>
    </w:p>
    <w:p w14:paraId="5D299162" w14:textId="77777777" w:rsidR="003A06A4" w:rsidRPr="00535226" w:rsidRDefault="003A06A4" w:rsidP="003A06A4">
      <w:pPr>
        <w:numPr>
          <w:ilvl w:val="0"/>
          <w:numId w:val="3"/>
        </w:numPr>
        <w:tabs>
          <w:tab w:val="left" w:pos="567"/>
        </w:tabs>
        <w:spacing w:after="0" w:line="240" w:lineRule="auto"/>
        <w:ind w:left="630" w:hanging="630"/>
        <w:rPr>
          <w:rFonts w:ascii="Times New Roman" w:hAnsi="Times New Roman"/>
        </w:rPr>
      </w:pPr>
      <w:r w:rsidRPr="00535226">
        <w:rPr>
          <w:rFonts w:ascii="Times New Roman" w:hAnsi="Times New Roman"/>
        </w:rPr>
        <w:t>15-21 diena</w:t>
      </w:r>
    </w:p>
    <w:p w14:paraId="1EBB47FA" w14:textId="77777777" w:rsidR="003A06A4" w:rsidRPr="00535226" w:rsidRDefault="003A06A4" w:rsidP="003A06A4">
      <w:pPr>
        <w:tabs>
          <w:tab w:val="left" w:pos="567"/>
        </w:tabs>
        <w:spacing w:after="0" w:line="240" w:lineRule="auto"/>
        <w:rPr>
          <w:rFonts w:ascii="Times New Roman" w:hAnsi="Times New Roman"/>
        </w:rPr>
      </w:pPr>
    </w:p>
    <w:p w14:paraId="11C50077"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Kontracepcijos patikimumo sumažėjimo rizika yra neišvengiama, nes artėja </w:t>
      </w:r>
      <w:proofErr w:type="spellStart"/>
      <w:r w:rsidRPr="00535226">
        <w:rPr>
          <w:rFonts w:ascii="Times New Roman" w:hAnsi="Times New Roman"/>
        </w:rPr>
        <w:t>placebo</w:t>
      </w:r>
      <w:proofErr w:type="spellEnd"/>
      <w:r w:rsidRPr="00535226">
        <w:rPr>
          <w:rFonts w:ascii="Times New Roman" w:hAnsi="Times New Roman"/>
        </w:rPr>
        <w:t xml:space="preserve"> tablečių vartojimo laikotarpis. Vis dėlto keičiant tablečių vartojimo planą, vis dar galima išvengti kontraceptinės apsaugos susilpnėjimo. Todėl pasinaudojus viena iš toliau nurodytų galimybių, papildomų kontraceptinių priemonių naudoti nebūtina tuo atveju, kai 7 paras prieš praleidžiant pirmąją tabletę, tabletės buvo vartojamos teisingai. Jeigu buvo kitaip, kontraceptiką vartojančiai moteriai reikia pasiūlyti pirmąją iš dviejų galimybių ir naudoti papildomas kontraceptines priemones kitas 7 paras.</w:t>
      </w:r>
    </w:p>
    <w:p w14:paraId="4DAF8303" w14:textId="77777777" w:rsidR="003A06A4" w:rsidRPr="00535226" w:rsidRDefault="003A06A4" w:rsidP="003A06A4">
      <w:pPr>
        <w:tabs>
          <w:tab w:val="left" w:pos="567"/>
        </w:tabs>
        <w:spacing w:after="0" w:line="240" w:lineRule="auto"/>
        <w:rPr>
          <w:rFonts w:ascii="Times New Roman" w:hAnsi="Times New Roman"/>
        </w:rPr>
      </w:pPr>
    </w:p>
    <w:p w14:paraId="6141E341" w14:textId="77777777" w:rsidR="003A06A4" w:rsidRPr="00535226" w:rsidRDefault="003A06A4" w:rsidP="003A06A4">
      <w:pPr>
        <w:numPr>
          <w:ilvl w:val="0"/>
          <w:numId w:val="5"/>
        </w:numPr>
        <w:tabs>
          <w:tab w:val="left" w:pos="567"/>
        </w:tabs>
        <w:spacing w:after="0" w:line="240" w:lineRule="auto"/>
        <w:ind w:left="540" w:hanging="450"/>
        <w:rPr>
          <w:rFonts w:ascii="Times New Roman" w:hAnsi="Times New Roman"/>
        </w:rPr>
      </w:pPr>
      <w:r w:rsidRPr="00535226">
        <w:rPr>
          <w:rFonts w:ascii="Times New Roman" w:hAnsi="Times New Roman"/>
        </w:rPr>
        <w:t>Kontraceptiką vartojanti moteris turi nedelsdama suvartoti praleistą tabletę, kai tik prisimins, net jeigu iš karto tektų suvartoti dvi tabletes. Toliau tabletes reikia vartoti įprastu laiku, kol suvartojamos veikliosios tabletės. Paskutinėje eilėje esančias 7 tabletes (</w:t>
      </w:r>
      <w:proofErr w:type="spellStart"/>
      <w:r w:rsidRPr="00535226">
        <w:rPr>
          <w:rFonts w:ascii="Times New Roman" w:hAnsi="Times New Roman"/>
        </w:rPr>
        <w:t>placebo</w:t>
      </w:r>
      <w:proofErr w:type="spellEnd"/>
      <w:r w:rsidRPr="00535226">
        <w:rPr>
          <w:rFonts w:ascii="Times New Roman" w:hAnsi="Times New Roman"/>
        </w:rPr>
        <w:t xml:space="preserve"> tabletes) reikia išmesti. Tabletes iš kiekvienos kitos pakuotės reikia pradėti vartoti iš karto. Nutraukimo kraujavimas kontraceptiką vartojančiai moteriai greičiausiai neprasidės tol, kol baigsis tabletės antrojoje pakuotėje, bet tablečių vartojimo dienomis gali atsirasti tepių išskyrų arba protarpinis kraujavimas.</w:t>
      </w:r>
    </w:p>
    <w:p w14:paraId="37B8144C" w14:textId="77777777" w:rsidR="003A06A4" w:rsidRPr="00535226" w:rsidRDefault="003A06A4" w:rsidP="003A06A4">
      <w:pPr>
        <w:tabs>
          <w:tab w:val="left" w:pos="567"/>
        </w:tabs>
        <w:spacing w:after="0" w:line="240" w:lineRule="auto"/>
        <w:rPr>
          <w:rFonts w:ascii="Times New Roman" w:hAnsi="Times New Roman"/>
        </w:rPr>
      </w:pPr>
    </w:p>
    <w:p w14:paraId="2BEF7FBA" w14:textId="77777777" w:rsidR="003A06A4" w:rsidRPr="00535226" w:rsidRDefault="003A06A4" w:rsidP="003A06A4">
      <w:pPr>
        <w:numPr>
          <w:ilvl w:val="0"/>
          <w:numId w:val="5"/>
        </w:numPr>
        <w:tabs>
          <w:tab w:val="left" w:pos="567"/>
        </w:tabs>
        <w:spacing w:after="0" w:line="240" w:lineRule="auto"/>
        <w:ind w:left="540" w:hanging="450"/>
        <w:rPr>
          <w:rFonts w:ascii="Times New Roman" w:hAnsi="Times New Roman"/>
        </w:rPr>
      </w:pPr>
      <w:r w:rsidRPr="00535226">
        <w:rPr>
          <w:rFonts w:ascii="Times New Roman" w:hAnsi="Times New Roman"/>
        </w:rPr>
        <w:t>Moteriai taip pat galima patarti nutraukti veikliųjų tablečių vartojimą iš tuo metu vartojamos lizdinės plokštelės. Ji ne ilgiau kaip 7 dienas turi vartoti tabletes iš paskutiniosios eilutės (</w:t>
      </w:r>
      <w:proofErr w:type="spellStart"/>
      <w:r w:rsidRPr="00535226">
        <w:rPr>
          <w:rFonts w:ascii="Times New Roman" w:hAnsi="Times New Roman"/>
        </w:rPr>
        <w:t>placebo</w:t>
      </w:r>
      <w:proofErr w:type="spellEnd"/>
      <w:r w:rsidRPr="00535226">
        <w:rPr>
          <w:rFonts w:ascii="Times New Roman" w:hAnsi="Times New Roman"/>
        </w:rPr>
        <w:t xml:space="preserve"> tabletes), įskaitant dienas, kai tablečių negėrė, o vėliau vartoti tabletes iš kitos lizdinės plokštelės pakuotės.</w:t>
      </w:r>
    </w:p>
    <w:p w14:paraId="1E03CD6D" w14:textId="77777777" w:rsidR="003A06A4" w:rsidRPr="00535226" w:rsidRDefault="003A06A4" w:rsidP="003A06A4">
      <w:pPr>
        <w:tabs>
          <w:tab w:val="left" w:pos="567"/>
        </w:tabs>
        <w:spacing w:after="0" w:line="240" w:lineRule="auto"/>
        <w:rPr>
          <w:rFonts w:ascii="Times New Roman" w:hAnsi="Times New Roman"/>
        </w:rPr>
      </w:pPr>
    </w:p>
    <w:p w14:paraId="12EC93AF"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Jeigu kontraceptiką vartojanti moteris praleidžia keletą tablečių ir po to jai neprasideda nutraukimo kraujavimas per pirmąjį įprastinį </w:t>
      </w:r>
      <w:proofErr w:type="spellStart"/>
      <w:r w:rsidRPr="00535226">
        <w:rPr>
          <w:rFonts w:ascii="Times New Roman" w:hAnsi="Times New Roman"/>
        </w:rPr>
        <w:t>placebo</w:t>
      </w:r>
      <w:proofErr w:type="spellEnd"/>
      <w:r w:rsidRPr="00535226">
        <w:rPr>
          <w:rFonts w:ascii="Times New Roman" w:hAnsi="Times New Roman"/>
        </w:rPr>
        <w:t xml:space="preserve"> tablečių vartojimo laikotarpį, reikia įvertinti pastojimo galimybę.</w:t>
      </w:r>
    </w:p>
    <w:p w14:paraId="18EA662F" w14:textId="77777777" w:rsidR="003A06A4" w:rsidRPr="00535226" w:rsidRDefault="003A06A4" w:rsidP="003A06A4">
      <w:pPr>
        <w:tabs>
          <w:tab w:val="left" w:pos="567"/>
        </w:tabs>
        <w:spacing w:after="0" w:line="240" w:lineRule="auto"/>
        <w:rPr>
          <w:rFonts w:ascii="Times New Roman" w:hAnsi="Times New Roman"/>
        </w:rPr>
      </w:pPr>
    </w:p>
    <w:p w14:paraId="735EE918" w14:textId="77777777" w:rsidR="003A06A4" w:rsidRPr="00535226" w:rsidRDefault="003A06A4" w:rsidP="003A06A4">
      <w:pPr>
        <w:tabs>
          <w:tab w:val="left" w:pos="567"/>
        </w:tabs>
        <w:spacing w:after="0" w:line="240" w:lineRule="auto"/>
        <w:rPr>
          <w:rFonts w:ascii="Times New Roman" w:hAnsi="Times New Roman"/>
          <w:b/>
        </w:rPr>
      </w:pPr>
      <w:r w:rsidRPr="00535226">
        <w:rPr>
          <w:rFonts w:ascii="Times New Roman" w:hAnsi="Times New Roman"/>
          <w:b/>
        </w:rPr>
        <w:t>Patarimas virškinimo sutrikimų atveju</w:t>
      </w:r>
    </w:p>
    <w:p w14:paraId="1B213DA0" w14:textId="77777777" w:rsidR="003A06A4" w:rsidRPr="00535226" w:rsidRDefault="003A06A4" w:rsidP="003A06A4">
      <w:pPr>
        <w:tabs>
          <w:tab w:val="left" w:pos="567"/>
        </w:tabs>
        <w:spacing w:after="0" w:line="240" w:lineRule="auto"/>
        <w:rPr>
          <w:rFonts w:ascii="Times New Roman" w:hAnsi="Times New Roman"/>
        </w:rPr>
      </w:pPr>
    </w:p>
    <w:p w14:paraId="6545D8FF"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Sunkių virškinimo sutrikimų atveju (vėmimas arba viduriavimas), gali absorbuotis ne visos veikliosios medžiagos, todėl reikia naudoti papildomas kontraceptines priemones. Jeigu vėmimas pasireiškia per 3</w:t>
      </w:r>
      <w:r w:rsidRPr="00535226">
        <w:rPr>
          <w:rFonts w:ascii="Times New Roman" w:hAnsi="Times New Roman"/>
        </w:rPr>
        <w:noBreakHyphen/>
        <w:t>4 valandas po tabletės išgėrimo, reikia kiek galima greičiau suvartoti naują tabletę. Jeigu įmanoma, naują tabletę reikia suvartoti per 12 valandų po įprasto tablečių vartojimo laiko. Jeigu praėjo daugiau kaip 12 valandų, moteris turi laikytis nurodymų, pateiktų 4.2 skyriuje „Praleistos tabletės“, kaip elgtis praleidus tabletes. Jeigu moteris nenori keisti įprastinio tablečių vartojimo plano, ji turi suvartoti papildomą tabletę iš kitos pakuotės.</w:t>
      </w:r>
    </w:p>
    <w:p w14:paraId="43A29F7B" w14:textId="77777777" w:rsidR="003A06A4" w:rsidRPr="00535226" w:rsidRDefault="003A06A4" w:rsidP="003A06A4">
      <w:pPr>
        <w:tabs>
          <w:tab w:val="left" w:pos="567"/>
        </w:tabs>
        <w:spacing w:after="0" w:line="240" w:lineRule="auto"/>
        <w:rPr>
          <w:rFonts w:ascii="Times New Roman" w:hAnsi="Times New Roman"/>
        </w:rPr>
      </w:pPr>
    </w:p>
    <w:p w14:paraId="50CCFA4A" w14:textId="77777777" w:rsidR="003A06A4" w:rsidRPr="00535226" w:rsidRDefault="003A06A4" w:rsidP="003A06A4">
      <w:pPr>
        <w:keepNext/>
        <w:tabs>
          <w:tab w:val="left" w:pos="567"/>
        </w:tabs>
        <w:spacing w:after="0" w:line="240" w:lineRule="auto"/>
        <w:rPr>
          <w:rFonts w:ascii="Times New Roman" w:hAnsi="Times New Roman"/>
          <w:b/>
          <w:u w:val="single"/>
        </w:rPr>
      </w:pPr>
      <w:r w:rsidRPr="00535226">
        <w:rPr>
          <w:rFonts w:ascii="Times New Roman" w:hAnsi="Times New Roman"/>
          <w:b/>
          <w:u w:val="single"/>
        </w:rPr>
        <w:lastRenderedPageBreak/>
        <w:t>Kaip pavėlinti nutraukimo kraujavimą</w:t>
      </w:r>
    </w:p>
    <w:p w14:paraId="62AAC318" w14:textId="77777777" w:rsidR="003A06A4" w:rsidRPr="00535226" w:rsidRDefault="003A06A4" w:rsidP="003A06A4">
      <w:pPr>
        <w:keepNext/>
        <w:tabs>
          <w:tab w:val="left" w:pos="567"/>
        </w:tabs>
        <w:spacing w:after="0" w:line="240" w:lineRule="auto"/>
        <w:rPr>
          <w:rFonts w:ascii="Times New Roman" w:hAnsi="Times New Roman"/>
        </w:rPr>
      </w:pPr>
    </w:p>
    <w:p w14:paraId="4C0B643B"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Norint pavėlinti nutraukimo kraujavimą, kontraceptiką vartojanti moteris turi vartoti tabletes iš kitos ASUMATE pakuotės, nevartodama </w:t>
      </w:r>
      <w:proofErr w:type="spellStart"/>
      <w:r w:rsidRPr="00535226">
        <w:rPr>
          <w:rFonts w:ascii="Times New Roman" w:hAnsi="Times New Roman"/>
        </w:rPr>
        <w:t>placebo</w:t>
      </w:r>
      <w:proofErr w:type="spellEnd"/>
      <w:r w:rsidRPr="00535226">
        <w:rPr>
          <w:rFonts w:ascii="Times New Roman" w:hAnsi="Times New Roman"/>
        </w:rPr>
        <w:t xml:space="preserve"> tablečių iš tuo metu vartojamos lizdinės plokštelės. Nutraukimo kraujavimą galima pavėlinti tiek dienų, kol baigiasi veikliosios tabletės iš antrosios lizdinės plokštelės. Tuo laikotarpiu moteriai gali atsirasti protarpinis kraujavimas arba tepių išskyrų. </w:t>
      </w:r>
      <w:proofErr w:type="spellStart"/>
      <w:r w:rsidRPr="00535226">
        <w:rPr>
          <w:rFonts w:ascii="Times New Roman" w:hAnsi="Times New Roman"/>
        </w:rPr>
        <w:t>Įpastinis</w:t>
      </w:r>
      <w:proofErr w:type="spellEnd"/>
      <w:r w:rsidRPr="00535226">
        <w:rPr>
          <w:rFonts w:ascii="Times New Roman" w:hAnsi="Times New Roman"/>
        </w:rPr>
        <w:t xml:space="preserve"> ASUMATE vartojimas atnaujinamas po </w:t>
      </w:r>
      <w:proofErr w:type="spellStart"/>
      <w:r w:rsidRPr="00535226">
        <w:rPr>
          <w:rFonts w:ascii="Times New Roman" w:hAnsi="Times New Roman"/>
        </w:rPr>
        <w:t>placebo</w:t>
      </w:r>
      <w:proofErr w:type="spellEnd"/>
      <w:r w:rsidRPr="00535226">
        <w:rPr>
          <w:rFonts w:ascii="Times New Roman" w:hAnsi="Times New Roman"/>
        </w:rPr>
        <w:t xml:space="preserve"> tablečių vartojimo laikotarpio.</w:t>
      </w:r>
    </w:p>
    <w:p w14:paraId="6C111694" w14:textId="77777777" w:rsidR="003A06A4" w:rsidRPr="00535226" w:rsidRDefault="003A06A4" w:rsidP="003A06A4">
      <w:pPr>
        <w:tabs>
          <w:tab w:val="left" w:pos="567"/>
        </w:tabs>
        <w:spacing w:after="0" w:line="240" w:lineRule="auto"/>
        <w:rPr>
          <w:rFonts w:ascii="Times New Roman" w:hAnsi="Times New Roman"/>
        </w:rPr>
      </w:pPr>
    </w:p>
    <w:p w14:paraId="669C223A"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Norint pakeisti nutraukimo kraujavimo pradžios dieną į kitą savaitės dieną, kontraceptiką vartojančiai moteriai galima patarti sutrumpinti būsimą </w:t>
      </w:r>
      <w:proofErr w:type="spellStart"/>
      <w:r w:rsidRPr="00535226">
        <w:rPr>
          <w:rFonts w:ascii="Times New Roman" w:hAnsi="Times New Roman"/>
        </w:rPr>
        <w:t>placebo</w:t>
      </w:r>
      <w:proofErr w:type="spellEnd"/>
      <w:r w:rsidRPr="00535226">
        <w:rPr>
          <w:rFonts w:ascii="Times New Roman" w:hAnsi="Times New Roman"/>
        </w:rPr>
        <w:t xml:space="preserve"> tablečių vartojimo laikotarpį tiek dienų, kiek ji pageidauja. Kuo trumpesnis šis laikotarpis, tuo didesnė rizika, kad neprasidės nutraukimo kraujavimas, o vartojant tabletes iš kitos pakuotės, pasireikš protarpinis kraujavimas arba atsiras tepių išskyrų (taip pat, kaip ir pavėlinant menstruacijas).</w:t>
      </w:r>
    </w:p>
    <w:p w14:paraId="0ED9EBA8" w14:textId="77777777" w:rsidR="003A06A4" w:rsidRPr="00535226" w:rsidRDefault="003A06A4" w:rsidP="003A06A4">
      <w:pPr>
        <w:tabs>
          <w:tab w:val="left" w:pos="567"/>
        </w:tabs>
        <w:spacing w:after="0" w:line="240" w:lineRule="auto"/>
        <w:rPr>
          <w:rFonts w:ascii="Times New Roman" w:hAnsi="Times New Roman"/>
        </w:rPr>
      </w:pPr>
    </w:p>
    <w:p w14:paraId="593244AD" w14:textId="77777777" w:rsidR="003A06A4" w:rsidRPr="00535226" w:rsidRDefault="003A06A4" w:rsidP="003A06A4">
      <w:pPr>
        <w:keepNext/>
        <w:tabs>
          <w:tab w:val="left" w:pos="567"/>
        </w:tabs>
        <w:spacing w:after="0" w:line="240" w:lineRule="auto"/>
        <w:jc w:val="both"/>
        <w:outlineLvl w:val="3"/>
        <w:rPr>
          <w:rFonts w:ascii="Times New Roman" w:hAnsi="Times New Roman"/>
          <w:b/>
        </w:rPr>
      </w:pPr>
      <w:r w:rsidRPr="00535226">
        <w:rPr>
          <w:rFonts w:ascii="Times New Roman" w:hAnsi="Times New Roman"/>
          <w:b/>
        </w:rPr>
        <w:t>4.3</w:t>
      </w:r>
      <w:r w:rsidRPr="00535226">
        <w:rPr>
          <w:rFonts w:ascii="Times New Roman" w:hAnsi="Times New Roman"/>
          <w:b/>
        </w:rPr>
        <w:tab/>
        <w:t>Kontraindikacijos</w:t>
      </w:r>
    </w:p>
    <w:p w14:paraId="788186F9" w14:textId="77777777" w:rsidR="003A06A4" w:rsidRPr="00535226" w:rsidRDefault="003A06A4" w:rsidP="003A06A4">
      <w:pPr>
        <w:tabs>
          <w:tab w:val="left" w:pos="567"/>
        </w:tabs>
        <w:spacing w:after="0" w:line="240" w:lineRule="auto"/>
        <w:rPr>
          <w:rFonts w:ascii="Times New Roman" w:hAnsi="Times New Roman"/>
        </w:rPr>
      </w:pPr>
    </w:p>
    <w:p w14:paraId="1C23EE67"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Jeigu yra kuri nors toliau nurodyta būklė, sudėtinių geriamųjų kontraceptikų (SGK) vartoti negalima. Jeigu šios būklės pirmą kartą pasireiškia vartojant SGK, gydymą reikia nedelsiant nutraukti.</w:t>
      </w:r>
    </w:p>
    <w:p w14:paraId="297DA748" w14:textId="77777777" w:rsidR="003A06A4" w:rsidRPr="00535226" w:rsidRDefault="003A06A4" w:rsidP="003A06A4">
      <w:pPr>
        <w:tabs>
          <w:tab w:val="left" w:pos="567"/>
        </w:tabs>
        <w:spacing w:after="0" w:line="240" w:lineRule="auto"/>
        <w:rPr>
          <w:rFonts w:ascii="Times New Roman" w:hAnsi="Times New Roman"/>
        </w:rPr>
      </w:pPr>
    </w:p>
    <w:p w14:paraId="54874208" w14:textId="77777777" w:rsidR="003A06A4" w:rsidRPr="00535226" w:rsidRDefault="003A06A4" w:rsidP="003A06A4">
      <w:pPr>
        <w:numPr>
          <w:ilvl w:val="0"/>
          <w:numId w:val="25"/>
        </w:numPr>
        <w:snapToGrid w:val="0"/>
        <w:spacing w:after="0" w:line="240" w:lineRule="auto"/>
        <w:rPr>
          <w:rFonts w:ascii="Times New Roman" w:hAnsi="Times New Roman"/>
        </w:rPr>
      </w:pPr>
      <w:r w:rsidRPr="00535226">
        <w:rPr>
          <w:rFonts w:ascii="Times New Roman" w:hAnsi="Times New Roman"/>
        </w:rPr>
        <w:t xml:space="preserve">Venų </w:t>
      </w:r>
      <w:proofErr w:type="spellStart"/>
      <w:r w:rsidRPr="00535226">
        <w:rPr>
          <w:rFonts w:ascii="Times New Roman" w:hAnsi="Times New Roman"/>
        </w:rPr>
        <w:t>tromboembolija</w:t>
      </w:r>
      <w:proofErr w:type="spellEnd"/>
      <w:r w:rsidRPr="00535226">
        <w:rPr>
          <w:rFonts w:ascii="Times New Roman" w:hAnsi="Times New Roman"/>
        </w:rPr>
        <w:t xml:space="preserve"> (VTE) arba jos rizika</w:t>
      </w:r>
    </w:p>
    <w:p w14:paraId="63FD14AE" w14:textId="77777777" w:rsidR="003A06A4" w:rsidRPr="00535226" w:rsidRDefault="003A06A4" w:rsidP="003A06A4">
      <w:pPr>
        <w:numPr>
          <w:ilvl w:val="1"/>
          <w:numId w:val="25"/>
        </w:numPr>
        <w:snapToGrid w:val="0"/>
        <w:spacing w:after="0" w:line="240" w:lineRule="auto"/>
        <w:ind w:hanging="357"/>
        <w:rPr>
          <w:rFonts w:ascii="Times New Roman" w:hAnsi="Times New Roman"/>
        </w:rPr>
      </w:pPr>
      <w:r w:rsidRPr="00535226">
        <w:rPr>
          <w:rFonts w:ascii="Times New Roman" w:hAnsi="Times New Roman"/>
        </w:rPr>
        <w:t xml:space="preserve">Venų </w:t>
      </w:r>
      <w:proofErr w:type="spellStart"/>
      <w:r w:rsidRPr="00535226">
        <w:rPr>
          <w:rFonts w:ascii="Times New Roman" w:hAnsi="Times New Roman"/>
        </w:rPr>
        <w:t>tromboembolija</w:t>
      </w:r>
      <w:proofErr w:type="spellEnd"/>
      <w:r w:rsidRPr="00535226">
        <w:rPr>
          <w:rFonts w:ascii="Times New Roman" w:hAnsi="Times New Roman"/>
        </w:rPr>
        <w:t xml:space="preserve"> – esama VTE (gydoma antikoaguliantais) arba anksčiau buvusi VTE (pvz., giliųjų venų trombozė [GVT] arba plaučių embolija [PE]).</w:t>
      </w:r>
    </w:p>
    <w:p w14:paraId="7F0F4700" w14:textId="77777777" w:rsidR="003A06A4" w:rsidRPr="00535226" w:rsidRDefault="003A06A4" w:rsidP="003A06A4">
      <w:pPr>
        <w:numPr>
          <w:ilvl w:val="1"/>
          <w:numId w:val="25"/>
        </w:numPr>
        <w:snapToGrid w:val="0"/>
        <w:spacing w:after="0" w:line="240" w:lineRule="auto"/>
        <w:ind w:hanging="357"/>
        <w:rPr>
          <w:rFonts w:ascii="Times New Roman" w:hAnsi="Times New Roman"/>
        </w:rPr>
      </w:pPr>
      <w:r w:rsidRPr="00535226">
        <w:rPr>
          <w:rFonts w:ascii="Times New Roman" w:hAnsi="Times New Roman"/>
        </w:rPr>
        <w:t xml:space="preserve">Žinomas paveldimas arba įgytas polinkis į venų </w:t>
      </w:r>
      <w:proofErr w:type="spellStart"/>
      <w:r w:rsidRPr="00535226">
        <w:rPr>
          <w:rFonts w:ascii="Times New Roman" w:hAnsi="Times New Roman"/>
        </w:rPr>
        <w:t>tromboemboliją</w:t>
      </w:r>
      <w:proofErr w:type="spellEnd"/>
      <w:r w:rsidRPr="00535226">
        <w:rPr>
          <w:rFonts w:ascii="Times New Roman" w:hAnsi="Times New Roman"/>
        </w:rPr>
        <w:t xml:space="preserve">, pvz., APC rezistentiškumas (įskaitant Leideno V faktorių), </w:t>
      </w:r>
      <w:proofErr w:type="spellStart"/>
      <w:r w:rsidRPr="00535226">
        <w:rPr>
          <w:rFonts w:ascii="Times New Roman" w:hAnsi="Times New Roman"/>
        </w:rPr>
        <w:t>antitrombino</w:t>
      </w:r>
      <w:proofErr w:type="spellEnd"/>
      <w:r w:rsidRPr="00535226">
        <w:rPr>
          <w:rFonts w:ascii="Times New Roman" w:hAnsi="Times New Roman"/>
        </w:rPr>
        <w:t> III trūkumas, baltymo C trūkumas, baltymo S trūkumas.</w:t>
      </w:r>
    </w:p>
    <w:p w14:paraId="0823CB81" w14:textId="77777777" w:rsidR="003A06A4" w:rsidRPr="00535226" w:rsidRDefault="003A06A4" w:rsidP="003A06A4">
      <w:pPr>
        <w:numPr>
          <w:ilvl w:val="1"/>
          <w:numId w:val="25"/>
        </w:numPr>
        <w:snapToGrid w:val="0"/>
        <w:spacing w:after="0" w:line="240" w:lineRule="auto"/>
        <w:ind w:hanging="357"/>
        <w:rPr>
          <w:rFonts w:ascii="Times New Roman" w:hAnsi="Times New Roman"/>
        </w:rPr>
      </w:pPr>
      <w:r w:rsidRPr="00535226">
        <w:rPr>
          <w:rFonts w:ascii="Times New Roman" w:hAnsi="Times New Roman"/>
        </w:rPr>
        <w:t xml:space="preserve">Didelė chirurginė operacija su ilgalaike </w:t>
      </w:r>
      <w:proofErr w:type="spellStart"/>
      <w:r w:rsidRPr="00535226">
        <w:rPr>
          <w:rFonts w:ascii="Times New Roman" w:hAnsi="Times New Roman"/>
        </w:rPr>
        <w:t>imobilizacija</w:t>
      </w:r>
      <w:proofErr w:type="spellEnd"/>
      <w:r w:rsidRPr="00535226">
        <w:rPr>
          <w:rFonts w:ascii="Times New Roman" w:hAnsi="Times New Roman"/>
        </w:rPr>
        <w:t xml:space="preserve"> (žr. 4.4 skyrių).</w:t>
      </w:r>
    </w:p>
    <w:p w14:paraId="6042DB1E" w14:textId="77777777" w:rsidR="003A06A4" w:rsidRPr="00535226" w:rsidRDefault="003A06A4" w:rsidP="003A06A4">
      <w:pPr>
        <w:numPr>
          <w:ilvl w:val="1"/>
          <w:numId w:val="25"/>
        </w:numPr>
        <w:snapToGrid w:val="0"/>
        <w:spacing w:after="0" w:line="240" w:lineRule="auto"/>
        <w:ind w:hanging="357"/>
        <w:rPr>
          <w:rFonts w:ascii="Times New Roman" w:hAnsi="Times New Roman"/>
        </w:rPr>
      </w:pPr>
      <w:r w:rsidRPr="00535226">
        <w:rPr>
          <w:rFonts w:ascii="Times New Roman" w:hAnsi="Times New Roman"/>
        </w:rPr>
        <w:t xml:space="preserve">Didelė venų </w:t>
      </w:r>
      <w:proofErr w:type="spellStart"/>
      <w:r w:rsidRPr="00535226">
        <w:rPr>
          <w:rFonts w:ascii="Times New Roman" w:hAnsi="Times New Roman"/>
        </w:rPr>
        <w:t>tromboembolijos</w:t>
      </w:r>
      <w:proofErr w:type="spellEnd"/>
      <w:r w:rsidRPr="00535226">
        <w:rPr>
          <w:rFonts w:ascii="Times New Roman" w:hAnsi="Times New Roman"/>
        </w:rPr>
        <w:t xml:space="preserve"> rizika dėl kelių esamų rizikos veiksnių (žr. 4.4 skyrių).</w:t>
      </w:r>
    </w:p>
    <w:p w14:paraId="7FDD0422" w14:textId="77777777" w:rsidR="003A06A4" w:rsidRPr="00535226" w:rsidRDefault="003A06A4" w:rsidP="003A06A4">
      <w:pPr>
        <w:snapToGrid w:val="0"/>
        <w:spacing w:after="0" w:line="240" w:lineRule="auto"/>
        <w:rPr>
          <w:rFonts w:ascii="Times New Roman" w:hAnsi="Times New Roman"/>
        </w:rPr>
      </w:pPr>
    </w:p>
    <w:p w14:paraId="5CF47E51" w14:textId="77777777" w:rsidR="003A06A4" w:rsidRPr="00535226" w:rsidRDefault="003A06A4" w:rsidP="003A06A4">
      <w:pPr>
        <w:numPr>
          <w:ilvl w:val="0"/>
          <w:numId w:val="25"/>
        </w:numPr>
        <w:snapToGrid w:val="0"/>
        <w:spacing w:after="0" w:line="240" w:lineRule="auto"/>
        <w:rPr>
          <w:rFonts w:ascii="Times New Roman" w:hAnsi="Times New Roman"/>
        </w:rPr>
      </w:pPr>
      <w:r w:rsidRPr="00535226">
        <w:rPr>
          <w:rFonts w:ascii="Times New Roman" w:hAnsi="Times New Roman"/>
        </w:rPr>
        <w:t xml:space="preserve">Arterijų </w:t>
      </w:r>
      <w:proofErr w:type="spellStart"/>
      <w:r w:rsidRPr="00535226">
        <w:rPr>
          <w:rFonts w:ascii="Times New Roman" w:hAnsi="Times New Roman"/>
        </w:rPr>
        <w:t>tromboembolija</w:t>
      </w:r>
      <w:proofErr w:type="spellEnd"/>
      <w:r w:rsidRPr="00535226">
        <w:rPr>
          <w:rFonts w:ascii="Times New Roman" w:hAnsi="Times New Roman"/>
        </w:rPr>
        <w:t xml:space="preserve"> (ATE) arba jos rizika</w:t>
      </w:r>
    </w:p>
    <w:p w14:paraId="2A9ECDE8" w14:textId="77777777" w:rsidR="003A06A4" w:rsidRPr="00535226" w:rsidRDefault="003A06A4" w:rsidP="003A06A4">
      <w:pPr>
        <w:numPr>
          <w:ilvl w:val="1"/>
          <w:numId w:val="25"/>
        </w:numPr>
        <w:snapToGrid w:val="0"/>
        <w:spacing w:after="0" w:line="240" w:lineRule="auto"/>
        <w:ind w:hanging="357"/>
        <w:rPr>
          <w:rFonts w:ascii="Times New Roman" w:hAnsi="Times New Roman"/>
        </w:rPr>
      </w:pPr>
      <w:r w:rsidRPr="00535226">
        <w:rPr>
          <w:rFonts w:ascii="Times New Roman" w:hAnsi="Times New Roman"/>
        </w:rPr>
        <w:t xml:space="preserve">Arterijų </w:t>
      </w:r>
      <w:proofErr w:type="spellStart"/>
      <w:r w:rsidRPr="00535226">
        <w:rPr>
          <w:rFonts w:ascii="Times New Roman" w:hAnsi="Times New Roman"/>
        </w:rPr>
        <w:t>tromboembolija</w:t>
      </w:r>
      <w:proofErr w:type="spellEnd"/>
      <w:r w:rsidRPr="00535226">
        <w:rPr>
          <w:rFonts w:ascii="Times New Roman" w:hAnsi="Times New Roman"/>
        </w:rPr>
        <w:t xml:space="preserve"> – esama arterijų </w:t>
      </w:r>
      <w:proofErr w:type="spellStart"/>
      <w:r w:rsidRPr="00535226">
        <w:rPr>
          <w:rFonts w:ascii="Times New Roman" w:hAnsi="Times New Roman"/>
        </w:rPr>
        <w:t>tromboembolija</w:t>
      </w:r>
      <w:proofErr w:type="spellEnd"/>
      <w:r w:rsidRPr="00535226">
        <w:rPr>
          <w:rFonts w:ascii="Times New Roman" w:hAnsi="Times New Roman"/>
        </w:rPr>
        <w:t xml:space="preserve">, anksčiau buvusi arterijų </w:t>
      </w:r>
      <w:proofErr w:type="spellStart"/>
      <w:r w:rsidRPr="00535226">
        <w:rPr>
          <w:rFonts w:ascii="Times New Roman" w:hAnsi="Times New Roman"/>
        </w:rPr>
        <w:t>tromboembolija</w:t>
      </w:r>
      <w:proofErr w:type="spellEnd"/>
      <w:r w:rsidRPr="00535226">
        <w:rPr>
          <w:rFonts w:ascii="Times New Roman" w:hAnsi="Times New Roman"/>
        </w:rPr>
        <w:t xml:space="preserve"> (pvz., miokardo infarktas) arba ją pranašaujanti būklė (pvz., krūtinės angina).</w:t>
      </w:r>
    </w:p>
    <w:p w14:paraId="294E0703" w14:textId="77777777" w:rsidR="003A06A4" w:rsidRPr="00535226" w:rsidRDefault="003A06A4" w:rsidP="003A06A4">
      <w:pPr>
        <w:numPr>
          <w:ilvl w:val="1"/>
          <w:numId w:val="25"/>
        </w:numPr>
        <w:snapToGrid w:val="0"/>
        <w:spacing w:after="0" w:line="240" w:lineRule="auto"/>
        <w:ind w:hanging="357"/>
        <w:rPr>
          <w:rFonts w:ascii="Times New Roman" w:hAnsi="Times New Roman"/>
        </w:rPr>
      </w:pPr>
      <w:r w:rsidRPr="00535226">
        <w:rPr>
          <w:rFonts w:ascii="Times New Roman" w:hAnsi="Times New Roman"/>
        </w:rPr>
        <w:t>Smegenų kraujotakos liga – esamas insultas, anksčiau patirtas insultas arba jį pranašaujanti būklė (pvz., praeinantysis smegenų išemijos priepuolis (PSIP)).</w:t>
      </w:r>
    </w:p>
    <w:p w14:paraId="316FCDBD" w14:textId="77777777" w:rsidR="003A06A4" w:rsidRPr="00535226" w:rsidRDefault="003A06A4" w:rsidP="003A06A4">
      <w:pPr>
        <w:numPr>
          <w:ilvl w:val="1"/>
          <w:numId w:val="25"/>
        </w:numPr>
        <w:snapToGrid w:val="0"/>
        <w:spacing w:after="0" w:line="240" w:lineRule="auto"/>
        <w:ind w:hanging="357"/>
        <w:rPr>
          <w:rFonts w:ascii="Times New Roman" w:hAnsi="Times New Roman"/>
        </w:rPr>
      </w:pPr>
      <w:r w:rsidRPr="00535226">
        <w:rPr>
          <w:rFonts w:ascii="Times New Roman" w:hAnsi="Times New Roman"/>
        </w:rPr>
        <w:t xml:space="preserve">Žinomas paveldimas arba įgytas polinkis į arterijų </w:t>
      </w:r>
      <w:proofErr w:type="spellStart"/>
      <w:r w:rsidRPr="00535226">
        <w:rPr>
          <w:rFonts w:ascii="Times New Roman" w:hAnsi="Times New Roman"/>
        </w:rPr>
        <w:t>tromboemboliją</w:t>
      </w:r>
      <w:proofErr w:type="spellEnd"/>
      <w:r w:rsidRPr="00535226">
        <w:rPr>
          <w:rFonts w:ascii="Times New Roman" w:hAnsi="Times New Roman"/>
        </w:rPr>
        <w:t xml:space="preserve">, pvz., </w:t>
      </w:r>
      <w:proofErr w:type="spellStart"/>
      <w:r w:rsidRPr="00535226">
        <w:rPr>
          <w:rFonts w:ascii="Times New Roman" w:hAnsi="Times New Roman"/>
        </w:rPr>
        <w:t>hiperhomocisteinemija</w:t>
      </w:r>
      <w:proofErr w:type="spellEnd"/>
      <w:r w:rsidRPr="00535226">
        <w:rPr>
          <w:rFonts w:ascii="Times New Roman" w:hAnsi="Times New Roman"/>
        </w:rPr>
        <w:t xml:space="preserve"> ir </w:t>
      </w:r>
      <w:proofErr w:type="spellStart"/>
      <w:r w:rsidRPr="00535226">
        <w:rPr>
          <w:rFonts w:ascii="Times New Roman" w:hAnsi="Times New Roman"/>
        </w:rPr>
        <w:t>antifosfolipidiniai</w:t>
      </w:r>
      <w:proofErr w:type="spellEnd"/>
      <w:r w:rsidRPr="00535226">
        <w:rPr>
          <w:rFonts w:ascii="Times New Roman" w:hAnsi="Times New Roman"/>
        </w:rPr>
        <w:t xml:space="preserve"> antikūnai (</w:t>
      </w:r>
      <w:proofErr w:type="spellStart"/>
      <w:r w:rsidRPr="00535226">
        <w:rPr>
          <w:rFonts w:ascii="Times New Roman" w:hAnsi="Times New Roman"/>
        </w:rPr>
        <w:t>antikardiolipino</w:t>
      </w:r>
      <w:proofErr w:type="spellEnd"/>
      <w:r w:rsidRPr="00535226">
        <w:rPr>
          <w:rFonts w:ascii="Times New Roman" w:hAnsi="Times New Roman"/>
        </w:rPr>
        <w:t xml:space="preserve"> antikūnai, vilkligės antikoaguliantas).</w:t>
      </w:r>
    </w:p>
    <w:p w14:paraId="2934A8B9" w14:textId="77777777" w:rsidR="003A06A4" w:rsidRPr="00535226" w:rsidRDefault="003A06A4" w:rsidP="003A06A4">
      <w:pPr>
        <w:numPr>
          <w:ilvl w:val="1"/>
          <w:numId w:val="25"/>
        </w:numPr>
        <w:snapToGrid w:val="0"/>
        <w:spacing w:after="0" w:line="240" w:lineRule="auto"/>
        <w:ind w:hanging="357"/>
        <w:rPr>
          <w:rFonts w:ascii="Times New Roman" w:hAnsi="Times New Roman"/>
        </w:rPr>
      </w:pPr>
      <w:r w:rsidRPr="00535226">
        <w:rPr>
          <w:rFonts w:ascii="Times New Roman" w:hAnsi="Times New Roman"/>
        </w:rPr>
        <w:t>Buvusi migrena su židininiais neurologiniais simptomais.</w:t>
      </w:r>
    </w:p>
    <w:p w14:paraId="64398B9C" w14:textId="77777777" w:rsidR="003A06A4" w:rsidRPr="00535226" w:rsidRDefault="003A06A4" w:rsidP="003A06A4">
      <w:pPr>
        <w:numPr>
          <w:ilvl w:val="1"/>
          <w:numId w:val="25"/>
        </w:numPr>
        <w:snapToGrid w:val="0"/>
        <w:spacing w:after="0" w:line="240" w:lineRule="auto"/>
        <w:ind w:hanging="357"/>
        <w:rPr>
          <w:rFonts w:ascii="Times New Roman" w:hAnsi="Times New Roman"/>
        </w:rPr>
      </w:pPr>
      <w:r w:rsidRPr="00535226">
        <w:rPr>
          <w:rFonts w:ascii="Times New Roman" w:hAnsi="Times New Roman"/>
        </w:rPr>
        <w:t xml:space="preserve">Didelė arterijų </w:t>
      </w:r>
      <w:proofErr w:type="spellStart"/>
      <w:r w:rsidRPr="00535226">
        <w:rPr>
          <w:rFonts w:ascii="Times New Roman" w:hAnsi="Times New Roman"/>
        </w:rPr>
        <w:t>tromboembolijos</w:t>
      </w:r>
      <w:proofErr w:type="spellEnd"/>
      <w:r w:rsidRPr="00535226">
        <w:rPr>
          <w:rFonts w:ascii="Times New Roman" w:hAnsi="Times New Roman"/>
        </w:rPr>
        <w:t xml:space="preserve"> rizika dėl kelių rizikos veiksnių (žr. 4.4 skyrių) arba dėl vieno esamo sunkaus rizikos veiksnio, pvz.:</w:t>
      </w:r>
    </w:p>
    <w:p w14:paraId="0EADC7AD" w14:textId="77777777" w:rsidR="003A06A4" w:rsidRPr="00535226" w:rsidRDefault="003A06A4" w:rsidP="003A06A4">
      <w:pPr>
        <w:numPr>
          <w:ilvl w:val="3"/>
          <w:numId w:val="25"/>
        </w:numPr>
        <w:tabs>
          <w:tab w:val="num" w:pos="1843"/>
        </w:tabs>
        <w:snapToGrid w:val="0"/>
        <w:spacing w:after="0" w:line="240" w:lineRule="auto"/>
        <w:ind w:hanging="960"/>
        <w:rPr>
          <w:rFonts w:ascii="Times New Roman" w:hAnsi="Times New Roman"/>
        </w:rPr>
      </w:pPr>
      <w:r w:rsidRPr="00535226">
        <w:rPr>
          <w:rFonts w:ascii="Times New Roman" w:hAnsi="Times New Roman"/>
        </w:rPr>
        <w:t>cukrinio diabeto su kraujagyslių pažeidimo simptomais,</w:t>
      </w:r>
    </w:p>
    <w:p w14:paraId="3BD1EFD2" w14:textId="77777777" w:rsidR="003A06A4" w:rsidRPr="00535226" w:rsidRDefault="003A06A4" w:rsidP="003A06A4">
      <w:pPr>
        <w:numPr>
          <w:ilvl w:val="3"/>
          <w:numId w:val="25"/>
        </w:numPr>
        <w:tabs>
          <w:tab w:val="num" w:pos="1843"/>
        </w:tabs>
        <w:snapToGrid w:val="0"/>
        <w:spacing w:after="0" w:line="240" w:lineRule="auto"/>
        <w:ind w:hanging="960"/>
        <w:rPr>
          <w:rFonts w:ascii="Times New Roman" w:hAnsi="Times New Roman"/>
        </w:rPr>
      </w:pPr>
      <w:r w:rsidRPr="00535226">
        <w:rPr>
          <w:rFonts w:ascii="Times New Roman" w:hAnsi="Times New Roman"/>
        </w:rPr>
        <w:t>sunkios arterinės hipertenzijos,</w:t>
      </w:r>
    </w:p>
    <w:p w14:paraId="7FEA1910" w14:textId="77777777" w:rsidR="003A06A4" w:rsidRPr="00535226" w:rsidRDefault="003A06A4" w:rsidP="003A06A4">
      <w:pPr>
        <w:numPr>
          <w:ilvl w:val="3"/>
          <w:numId w:val="25"/>
        </w:numPr>
        <w:tabs>
          <w:tab w:val="num" w:pos="1843"/>
        </w:tabs>
        <w:snapToGrid w:val="0"/>
        <w:spacing w:after="0" w:line="240" w:lineRule="auto"/>
        <w:ind w:hanging="960"/>
        <w:rPr>
          <w:rFonts w:ascii="Times New Roman" w:hAnsi="Times New Roman"/>
        </w:rPr>
      </w:pPr>
      <w:r w:rsidRPr="00535226">
        <w:rPr>
          <w:rFonts w:ascii="Times New Roman" w:hAnsi="Times New Roman"/>
        </w:rPr>
        <w:t xml:space="preserve">sunkios </w:t>
      </w:r>
      <w:proofErr w:type="spellStart"/>
      <w:r w:rsidRPr="00535226">
        <w:rPr>
          <w:rFonts w:ascii="Times New Roman" w:hAnsi="Times New Roman"/>
        </w:rPr>
        <w:t>dislipoproteinemijos</w:t>
      </w:r>
      <w:proofErr w:type="spellEnd"/>
      <w:r w:rsidRPr="00535226">
        <w:rPr>
          <w:rFonts w:ascii="Times New Roman" w:hAnsi="Times New Roman"/>
        </w:rPr>
        <w:t>.</w:t>
      </w:r>
    </w:p>
    <w:p w14:paraId="52D0697B" w14:textId="77777777" w:rsidR="003A06A4" w:rsidRPr="00535226" w:rsidRDefault="003A06A4" w:rsidP="003A06A4">
      <w:pPr>
        <w:numPr>
          <w:ilvl w:val="0"/>
          <w:numId w:val="6"/>
        </w:numPr>
        <w:tabs>
          <w:tab w:val="num" w:pos="567"/>
        </w:tabs>
        <w:spacing w:after="0" w:line="240" w:lineRule="auto"/>
        <w:ind w:hanging="720"/>
        <w:rPr>
          <w:rFonts w:ascii="Times New Roman" w:hAnsi="Times New Roman"/>
        </w:rPr>
      </w:pPr>
      <w:r w:rsidRPr="00535226">
        <w:rPr>
          <w:rFonts w:ascii="Times New Roman" w:hAnsi="Times New Roman"/>
        </w:rPr>
        <w:t xml:space="preserve">Esamas ar buvęs pankreatitas, ypač susijęs su sunkia </w:t>
      </w:r>
      <w:proofErr w:type="spellStart"/>
      <w:r w:rsidRPr="00535226">
        <w:rPr>
          <w:rFonts w:ascii="Times New Roman" w:hAnsi="Times New Roman"/>
        </w:rPr>
        <w:t>hipertrigliceridemija</w:t>
      </w:r>
      <w:proofErr w:type="spellEnd"/>
      <w:r w:rsidRPr="00535226">
        <w:rPr>
          <w:rFonts w:ascii="Times New Roman" w:hAnsi="Times New Roman"/>
        </w:rPr>
        <w:t>.</w:t>
      </w:r>
    </w:p>
    <w:p w14:paraId="206B7877" w14:textId="77777777" w:rsidR="003A06A4" w:rsidRPr="00535226" w:rsidRDefault="003A06A4" w:rsidP="003A06A4">
      <w:pPr>
        <w:numPr>
          <w:ilvl w:val="0"/>
          <w:numId w:val="6"/>
        </w:numPr>
        <w:tabs>
          <w:tab w:val="left" w:pos="567"/>
        </w:tabs>
        <w:spacing w:after="0" w:line="240" w:lineRule="auto"/>
        <w:ind w:left="567" w:hanging="567"/>
        <w:rPr>
          <w:rFonts w:ascii="Times New Roman" w:hAnsi="Times New Roman"/>
        </w:rPr>
      </w:pPr>
      <w:r w:rsidRPr="00535226">
        <w:rPr>
          <w:rFonts w:ascii="Times New Roman" w:hAnsi="Times New Roman"/>
        </w:rPr>
        <w:t>Esama arba buvusi sunki kepenų liga, kol kepenų funkcija nesunormalėja.</w:t>
      </w:r>
    </w:p>
    <w:p w14:paraId="55F92C78" w14:textId="77777777" w:rsidR="003A06A4" w:rsidRPr="00535226" w:rsidRDefault="003A06A4" w:rsidP="003A06A4">
      <w:pPr>
        <w:numPr>
          <w:ilvl w:val="0"/>
          <w:numId w:val="6"/>
        </w:numPr>
        <w:tabs>
          <w:tab w:val="left" w:pos="567"/>
        </w:tabs>
        <w:spacing w:after="0" w:line="240" w:lineRule="auto"/>
        <w:ind w:left="567" w:hanging="567"/>
        <w:jc w:val="both"/>
        <w:rPr>
          <w:rFonts w:ascii="Times New Roman" w:hAnsi="Times New Roman"/>
        </w:rPr>
      </w:pPr>
      <w:r w:rsidRPr="00535226">
        <w:rPr>
          <w:rFonts w:ascii="Times New Roman" w:hAnsi="Times New Roman"/>
        </w:rPr>
        <w:t>Esamas arba buvęs kepenų navikas (gerybinis arba piktybinis).</w:t>
      </w:r>
    </w:p>
    <w:p w14:paraId="532BDD1F" w14:textId="77777777" w:rsidR="003A06A4" w:rsidRPr="00535226" w:rsidRDefault="003A06A4" w:rsidP="003A06A4">
      <w:pPr>
        <w:numPr>
          <w:ilvl w:val="0"/>
          <w:numId w:val="6"/>
        </w:numPr>
        <w:tabs>
          <w:tab w:val="left" w:pos="567"/>
        </w:tabs>
        <w:spacing w:after="0" w:line="240" w:lineRule="auto"/>
        <w:ind w:left="567" w:hanging="567"/>
        <w:rPr>
          <w:rFonts w:ascii="Times New Roman" w:hAnsi="Times New Roman"/>
        </w:rPr>
      </w:pPr>
      <w:r w:rsidRPr="00535226">
        <w:rPr>
          <w:rFonts w:ascii="Times New Roman" w:hAnsi="Times New Roman"/>
        </w:rPr>
        <w:t>Diagnozuotas arba įtariamas lytinių steroidų sukeltas piktybinis navikas (pvz., lytinių organų arba krūties).</w:t>
      </w:r>
    </w:p>
    <w:p w14:paraId="54CECCD2" w14:textId="77777777" w:rsidR="003A06A4" w:rsidRPr="00535226" w:rsidRDefault="003A06A4" w:rsidP="003A06A4">
      <w:pPr>
        <w:numPr>
          <w:ilvl w:val="0"/>
          <w:numId w:val="6"/>
        </w:numPr>
        <w:tabs>
          <w:tab w:val="left" w:pos="567"/>
        </w:tabs>
        <w:spacing w:after="0" w:line="240" w:lineRule="auto"/>
        <w:ind w:left="567" w:hanging="567"/>
        <w:jc w:val="both"/>
        <w:rPr>
          <w:rFonts w:ascii="Times New Roman" w:hAnsi="Times New Roman"/>
        </w:rPr>
      </w:pPr>
      <w:r w:rsidRPr="00535226">
        <w:rPr>
          <w:rFonts w:ascii="Times New Roman" w:hAnsi="Times New Roman"/>
        </w:rPr>
        <w:t>Nediagnozuotas kraujavimas iš makšties.</w:t>
      </w:r>
    </w:p>
    <w:p w14:paraId="1C9476F9" w14:textId="77777777" w:rsidR="003A06A4" w:rsidRPr="00535226" w:rsidRDefault="003A06A4" w:rsidP="003A06A4">
      <w:pPr>
        <w:numPr>
          <w:ilvl w:val="0"/>
          <w:numId w:val="6"/>
        </w:numPr>
        <w:tabs>
          <w:tab w:val="left" w:pos="567"/>
        </w:tabs>
        <w:spacing w:after="0" w:line="240" w:lineRule="auto"/>
        <w:ind w:left="567" w:hanging="567"/>
        <w:jc w:val="both"/>
        <w:rPr>
          <w:rFonts w:ascii="Times New Roman" w:hAnsi="Times New Roman"/>
        </w:rPr>
      </w:pPr>
      <w:r w:rsidRPr="00535226">
        <w:rPr>
          <w:rFonts w:ascii="Times New Roman" w:hAnsi="Times New Roman"/>
        </w:rPr>
        <w:t>Migrenos su židiniais neurologiniais simptomais istorija.</w:t>
      </w:r>
    </w:p>
    <w:p w14:paraId="06A4EA67" w14:textId="77777777" w:rsidR="003A06A4" w:rsidRPr="00535226" w:rsidRDefault="003A06A4" w:rsidP="003A06A4">
      <w:pPr>
        <w:numPr>
          <w:ilvl w:val="0"/>
          <w:numId w:val="6"/>
        </w:numPr>
        <w:tabs>
          <w:tab w:val="left" w:pos="567"/>
        </w:tabs>
        <w:spacing w:after="0" w:line="240" w:lineRule="auto"/>
        <w:ind w:left="567" w:hanging="567"/>
        <w:jc w:val="both"/>
        <w:rPr>
          <w:rFonts w:ascii="Times New Roman" w:hAnsi="Times New Roman"/>
        </w:rPr>
      </w:pPr>
      <w:r w:rsidRPr="00535226">
        <w:rPr>
          <w:rFonts w:ascii="Times New Roman" w:hAnsi="Times New Roman"/>
        </w:rPr>
        <w:t xml:space="preserve">Padidėjęs jautrumas veikliosioms medžiagoms, sojai, </w:t>
      </w:r>
      <w:proofErr w:type="spellStart"/>
      <w:r w:rsidRPr="00535226">
        <w:rPr>
          <w:rFonts w:ascii="Times New Roman" w:hAnsi="Times New Roman"/>
        </w:rPr>
        <w:t>azo</w:t>
      </w:r>
      <w:proofErr w:type="spellEnd"/>
      <w:r w:rsidRPr="00535226">
        <w:rPr>
          <w:rFonts w:ascii="Times New Roman" w:hAnsi="Times New Roman"/>
        </w:rPr>
        <w:t xml:space="preserve"> dažikliams arba bet kuriai 6.1 skyriuje nurodytai pagalbinei medžiagai.</w:t>
      </w:r>
    </w:p>
    <w:p w14:paraId="7FC130E1" w14:textId="77777777" w:rsidR="003A06A4" w:rsidRPr="00535226" w:rsidRDefault="003A06A4" w:rsidP="003A06A4">
      <w:pPr>
        <w:spacing w:after="0" w:line="240" w:lineRule="auto"/>
        <w:ind w:left="567"/>
        <w:jc w:val="both"/>
        <w:rPr>
          <w:rFonts w:ascii="Times New Roman" w:hAnsi="Times New Roman"/>
        </w:rPr>
      </w:pPr>
    </w:p>
    <w:p w14:paraId="317D222C" w14:textId="77777777" w:rsidR="003A06A4" w:rsidRPr="00535226" w:rsidRDefault="003A06A4" w:rsidP="003A06A4">
      <w:pPr>
        <w:tabs>
          <w:tab w:val="left" w:pos="567"/>
        </w:tabs>
        <w:rPr>
          <w:rFonts w:ascii="Times New Roman" w:hAnsi="Times New Roman"/>
          <w:b/>
        </w:rPr>
      </w:pPr>
      <w:r w:rsidRPr="00535226">
        <w:rPr>
          <w:rFonts w:ascii="Times New Roman" w:hAnsi="Times New Roman"/>
          <w:u w:val="single"/>
        </w:rPr>
        <w:t xml:space="preserve">ASUMATE </w:t>
      </w:r>
      <w:r w:rsidRPr="00535226">
        <w:rPr>
          <w:rFonts w:ascii="Times New Roman" w:hAnsi="Times New Roman"/>
        </w:rPr>
        <w:t xml:space="preserve">negalima vartoti kartu su vaistiniais preparatais, kurių sudėtyje yra </w:t>
      </w:r>
      <w:proofErr w:type="spellStart"/>
      <w:r w:rsidRPr="00535226">
        <w:rPr>
          <w:rFonts w:ascii="Times New Roman" w:hAnsi="Times New Roman"/>
        </w:rPr>
        <w:t>ombitasviro</w:t>
      </w:r>
      <w:proofErr w:type="spellEnd"/>
      <w:r w:rsidRPr="00535226">
        <w:rPr>
          <w:rFonts w:ascii="Times New Roman" w:hAnsi="Times New Roman"/>
        </w:rPr>
        <w:t>/</w:t>
      </w:r>
      <w:proofErr w:type="spellStart"/>
      <w:r w:rsidRPr="00535226">
        <w:rPr>
          <w:rFonts w:ascii="Times New Roman" w:hAnsi="Times New Roman"/>
        </w:rPr>
        <w:t>paritapreviro</w:t>
      </w:r>
      <w:proofErr w:type="spellEnd"/>
      <w:r w:rsidRPr="00535226">
        <w:rPr>
          <w:rFonts w:ascii="Times New Roman" w:hAnsi="Times New Roman"/>
        </w:rPr>
        <w:t>/</w:t>
      </w:r>
      <w:proofErr w:type="spellStart"/>
      <w:r w:rsidRPr="00535226">
        <w:rPr>
          <w:rFonts w:ascii="Times New Roman" w:hAnsi="Times New Roman"/>
        </w:rPr>
        <w:t>ritonaviro</w:t>
      </w:r>
      <w:proofErr w:type="spellEnd"/>
      <w:r w:rsidRPr="00535226">
        <w:rPr>
          <w:rFonts w:ascii="Times New Roman" w:hAnsi="Times New Roman"/>
        </w:rPr>
        <w:t xml:space="preserve"> ir </w:t>
      </w:r>
      <w:proofErr w:type="spellStart"/>
      <w:r w:rsidRPr="00535226">
        <w:rPr>
          <w:rFonts w:ascii="Times New Roman" w:hAnsi="Times New Roman"/>
        </w:rPr>
        <w:t>dasabuviro</w:t>
      </w:r>
      <w:proofErr w:type="spellEnd"/>
      <w:r w:rsidRPr="00535226">
        <w:rPr>
          <w:rFonts w:ascii="Times New Roman" w:hAnsi="Times New Roman"/>
        </w:rPr>
        <w:t xml:space="preserve"> (žr. 4.4 ir 4.5 skyrius).</w:t>
      </w:r>
    </w:p>
    <w:p w14:paraId="2894C455" w14:textId="77777777" w:rsidR="003A06A4" w:rsidRPr="00535226" w:rsidRDefault="003A06A4" w:rsidP="003A06A4">
      <w:pPr>
        <w:tabs>
          <w:tab w:val="left" w:pos="567"/>
        </w:tabs>
        <w:rPr>
          <w:rFonts w:ascii="Times New Roman" w:hAnsi="Times New Roman"/>
          <w:b/>
        </w:rPr>
      </w:pPr>
      <w:r w:rsidRPr="00535226">
        <w:rPr>
          <w:rFonts w:ascii="Times New Roman" w:hAnsi="Times New Roman"/>
          <w:b/>
        </w:rPr>
        <w:lastRenderedPageBreak/>
        <w:t>4.4</w:t>
      </w:r>
      <w:r w:rsidRPr="00535226">
        <w:rPr>
          <w:rFonts w:ascii="Times New Roman" w:hAnsi="Times New Roman"/>
          <w:b/>
        </w:rPr>
        <w:tab/>
        <w:t>Specialūs įspėjimai ir atsargumo priemonės</w:t>
      </w:r>
    </w:p>
    <w:p w14:paraId="6E3CBC41" w14:textId="77777777" w:rsidR="003A06A4" w:rsidRPr="00535226" w:rsidRDefault="003A06A4" w:rsidP="003A06A4">
      <w:pPr>
        <w:keepNext/>
        <w:tabs>
          <w:tab w:val="left" w:pos="567"/>
        </w:tabs>
        <w:spacing w:after="0" w:line="240" w:lineRule="auto"/>
        <w:rPr>
          <w:rFonts w:ascii="Times New Roman" w:hAnsi="Times New Roman"/>
        </w:rPr>
      </w:pPr>
    </w:p>
    <w:p w14:paraId="2B0EFF7A" w14:textId="77777777" w:rsidR="003A06A4" w:rsidRPr="00535226" w:rsidRDefault="003A06A4" w:rsidP="003A06A4">
      <w:pPr>
        <w:tabs>
          <w:tab w:val="left" w:pos="567"/>
        </w:tabs>
        <w:spacing w:after="0" w:line="240" w:lineRule="auto"/>
        <w:rPr>
          <w:rFonts w:ascii="Times New Roman" w:hAnsi="Times New Roman"/>
          <w:b/>
        </w:rPr>
      </w:pPr>
      <w:r w:rsidRPr="00535226">
        <w:rPr>
          <w:rFonts w:ascii="Times New Roman" w:hAnsi="Times New Roman"/>
          <w:b/>
        </w:rPr>
        <w:t>Įspėjimai</w:t>
      </w:r>
    </w:p>
    <w:p w14:paraId="796BBA84" w14:textId="77777777" w:rsidR="003A06A4" w:rsidRPr="00535226" w:rsidRDefault="003A06A4" w:rsidP="003A06A4">
      <w:pPr>
        <w:tabs>
          <w:tab w:val="left" w:pos="567"/>
        </w:tabs>
        <w:spacing w:after="0" w:line="240" w:lineRule="auto"/>
        <w:rPr>
          <w:rFonts w:ascii="Times New Roman" w:hAnsi="Times New Roman"/>
          <w:b/>
        </w:rPr>
      </w:pPr>
    </w:p>
    <w:p w14:paraId="34DF59EF"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Jeigu yra bent viena iš toliau nurodytų būklių ar rizikos veiksnių, ASUMATE tinkamumą reikia aptarti su moterimi.</w:t>
      </w:r>
    </w:p>
    <w:p w14:paraId="7789E297"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Moteriai reikia patarti, kad pasunkėjus arba pirmą kartą atsiradus bent vienai iš šių būklių ar rizikos veiksnių ji kreiptųsi į gydytoją, kuris nustatys, ar reikia nutraukti ASUMATE vartojimą.</w:t>
      </w:r>
    </w:p>
    <w:p w14:paraId="7FC6A09B" w14:textId="77777777" w:rsidR="003A06A4" w:rsidRPr="00535226" w:rsidRDefault="003A06A4" w:rsidP="003A06A4">
      <w:pPr>
        <w:tabs>
          <w:tab w:val="left" w:pos="567"/>
        </w:tabs>
        <w:spacing w:after="0" w:line="240" w:lineRule="auto"/>
        <w:rPr>
          <w:rFonts w:ascii="Times New Roman" w:hAnsi="Times New Roman"/>
        </w:rPr>
      </w:pPr>
    </w:p>
    <w:p w14:paraId="020C4DED" w14:textId="77777777" w:rsidR="003A06A4" w:rsidRPr="00535226" w:rsidRDefault="003A06A4" w:rsidP="003A06A4">
      <w:pPr>
        <w:spacing w:after="0" w:line="240" w:lineRule="auto"/>
        <w:rPr>
          <w:rFonts w:ascii="Times New Roman" w:hAnsi="Times New Roman"/>
        </w:rPr>
      </w:pPr>
      <w:r w:rsidRPr="00535226">
        <w:rPr>
          <w:rFonts w:ascii="Times New Roman" w:hAnsi="Times New Roman"/>
        </w:rPr>
        <w:t xml:space="preserve">ASUMATE sudėtyje yra raudonojo aliuminio dažalo (E129) ir </w:t>
      </w:r>
      <w:r w:rsidRPr="003A06A4">
        <w:rPr>
          <w:rFonts w:ascii="Times New Roman" w:eastAsia="Times New Roman" w:hAnsi="Times New Roman" w:cs="Times New Roman"/>
        </w:rPr>
        <w:t>mėlynojo aliuminio</w:t>
      </w:r>
      <w:r w:rsidRPr="00535226">
        <w:rPr>
          <w:rFonts w:ascii="Times New Roman" w:hAnsi="Times New Roman"/>
        </w:rPr>
        <w:t xml:space="preserve"> dažalo (E132), kurie gali sukelti alergines reakcijas.</w:t>
      </w:r>
    </w:p>
    <w:p w14:paraId="2D163B11" w14:textId="77777777" w:rsidR="003A06A4" w:rsidRPr="003A06A4" w:rsidRDefault="003A06A4" w:rsidP="003A06A4">
      <w:pPr>
        <w:tabs>
          <w:tab w:val="left" w:pos="567"/>
        </w:tabs>
        <w:spacing w:after="0" w:line="240" w:lineRule="auto"/>
        <w:rPr>
          <w:rFonts w:ascii="Times New Roman" w:eastAsia="Times New Roman" w:hAnsi="Times New Roman" w:cs="Times New Roman"/>
        </w:rPr>
      </w:pPr>
    </w:p>
    <w:p w14:paraId="48E4B6F8" w14:textId="77777777" w:rsidR="003A06A4" w:rsidRPr="00535226" w:rsidRDefault="003A06A4" w:rsidP="003A06A4">
      <w:pPr>
        <w:tabs>
          <w:tab w:val="left" w:pos="567"/>
        </w:tabs>
        <w:spacing w:after="0" w:line="240" w:lineRule="auto"/>
        <w:rPr>
          <w:rFonts w:ascii="Times New Roman" w:hAnsi="Times New Roman"/>
          <w:u w:val="single"/>
        </w:rPr>
      </w:pPr>
      <w:bookmarkStart w:id="0" w:name="CLINICAL_PRECAUTIONS"/>
      <w:bookmarkEnd w:id="0"/>
      <w:r w:rsidRPr="00535226">
        <w:rPr>
          <w:rFonts w:ascii="Times New Roman" w:hAnsi="Times New Roman"/>
          <w:u w:val="single"/>
        </w:rPr>
        <w:t>Kraujotakos sutrikimai</w:t>
      </w:r>
    </w:p>
    <w:p w14:paraId="094C36FE" w14:textId="77777777" w:rsidR="003A06A4" w:rsidRPr="00535226" w:rsidRDefault="003A06A4" w:rsidP="003A06A4">
      <w:pPr>
        <w:tabs>
          <w:tab w:val="left" w:pos="567"/>
        </w:tabs>
        <w:spacing w:after="0" w:line="240" w:lineRule="auto"/>
        <w:rPr>
          <w:rFonts w:ascii="Times New Roman" w:hAnsi="Times New Roman"/>
        </w:rPr>
      </w:pPr>
    </w:p>
    <w:p w14:paraId="4BE65B28"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Esamas vienas sunkus rizikos veiksnys arba daugybiniai venų ar arterijų ligos rizikos veiksniai gali būti ir kontraindikacija. Be to, reikia atsižvelgti ir į </w:t>
      </w:r>
      <w:proofErr w:type="spellStart"/>
      <w:r w:rsidRPr="00535226">
        <w:rPr>
          <w:rFonts w:ascii="Times New Roman" w:hAnsi="Times New Roman"/>
        </w:rPr>
        <w:t>antikoaguliacinio</w:t>
      </w:r>
      <w:proofErr w:type="spellEnd"/>
      <w:r w:rsidRPr="00535226">
        <w:rPr>
          <w:rFonts w:ascii="Times New Roman" w:hAnsi="Times New Roman"/>
        </w:rPr>
        <w:t xml:space="preserve"> gydymo galimybę. SGK vartojančioms moterims turi būti aiškiai nurodyta kreiptis į savo gydytoją, jeigu pasireikštų galimi trombozės simptomai. Įtarus arba diagnozavus trombozę, SGK vartojimą reikia nutraukti. Reikia pradėti naudoti kitokią kontracepciją, nes gydymas antikoaguliantais (kumarino dariniais) sukelia </w:t>
      </w:r>
      <w:proofErr w:type="spellStart"/>
      <w:r w:rsidRPr="00535226">
        <w:rPr>
          <w:rFonts w:ascii="Times New Roman" w:hAnsi="Times New Roman"/>
        </w:rPr>
        <w:t>teratogeninį</w:t>
      </w:r>
      <w:proofErr w:type="spellEnd"/>
      <w:r w:rsidRPr="00535226">
        <w:rPr>
          <w:rFonts w:ascii="Times New Roman" w:hAnsi="Times New Roman"/>
        </w:rPr>
        <w:t xml:space="preserve"> poveikį.</w:t>
      </w:r>
    </w:p>
    <w:p w14:paraId="5F43DFCD" w14:textId="77777777" w:rsidR="003A06A4" w:rsidRPr="00535226" w:rsidRDefault="003A06A4" w:rsidP="003A06A4">
      <w:pPr>
        <w:tabs>
          <w:tab w:val="left" w:pos="567"/>
        </w:tabs>
        <w:spacing w:after="0" w:line="240" w:lineRule="auto"/>
        <w:rPr>
          <w:rFonts w:ascii="Times New Roman" w:hAnsi="Times New Roman"/>
        </w:rPr>
      </w:pPr>
      <w:r w:rsidRPr="00535226">
        <w:rPr>
          <w:rFonts w:ascii="Times New Roman" w:hAnsi="Times New Roman"/>
        </w:rPr>
        <w:t xml:space="preserve">Reikia įvertinti </w:t>
      </w:r>
      <w:proofErr w:type="spellStart"/>
      <w:r w:rsidRPr="00535226">
        <w:rPr>
          <w:rFonts w:ascii="Times New Roman" w:hAnsi="Times New Roman"/>
        </w:rPr>
        <w:t>tromboembolijos</w:t>
      </w:r>
      <w:proofErr w:type="spellEnd"/>
      <w:r w:rsidRPr="00535226">
        <w:rPr>
          <w:rFonts w:ascii="Times New Roman" w:hAnsi="Times New Roman"/>
        </w:rPr>
        <w:t xml:space="preserve"> rizikos padidėjimą po gimdymo (žr. 4.6 skyrių „Vaisingumas, nėštumas ir žindymo laikotarpis“).</w:t>
      </w:r>
    </w:p>
    <w:p w14:paraId="49EDA63F" w14:textId="77777777" w:rsidR="003A06A4" w:rsidRPr="00535226" w:rsidRDefault="003A06A4" w:rsidP="003A06A4">
      <w:pPr>
        <w:spacing w:after="0" w:line="240" w:lineRule="auto"/>
        <w:rPr>
          <w:rFonts w:ascii="Times New Roman" w:hAnsi="Times New Roman"/>
        </w:rPr>
      </w:pPr>
    </w:p>
    <w:p w14:paraId="3D0F9282" w14:textId="77777777" w:rsidR="003A06A4" w:rsidRPr="00535226" w:rsidRDefault="003A06A4" w:rsidP="003A06A4">
      <w:pPr>
        <w:spacing w:after="0" w:line="240" w:lineRule="auto"/>
        <w:rPr>
          <w:rFonts w:ascii="Times New Roman" w:hAnsi="Times New Roman"/>
        </w:rPr>
      </w:pPr>
      <w:r w:rsidRPr="00535226">
        <w:rPr>
          <w:rFonts w:ascii="Times New Roman" w:hAnsi="Times New Roman"/>
          <w:b/>
        </w:rPr>
        <w:t xml:space="preserve">Venų </w:t>
      </w:r>
      <w:proofErr w:type="spellStart"/>
      <w:r w:rsidRPr="00535226">
        <w:rPr>
          <w:rFonts w:ascii="Times New Roman" w:hAnsi="Times New Roman"/>
          <w:b/>
        </w:rPr>
        <w:t>tromboembolijos</w:t>
      </w:r>
      <w:proofErr w:type="spellEnd"/>
      <w:r w:rsidRPr="00535226">
        <w:rPr>
          <w:rFonts w:ascii="Times New Roman" w:hAnsi="Times New Roman"/>
          <w:b/>
        </w:rPr>
        <w:t xml:space="preserve"> (VTE) rizika</w:t>
      </w:r>
    </w:p>
    <w:p w14:paraId="197453FB" w14:textId="77777777" w:rsidR="003A06A4" w:rsidRPr="00535226" w:rsidRDefault="003A06A4" w:rsidP="003A06A4">
      <w:pPr>
        <w:spacing w:after="0" w:line="240" w:lineRule="auto"/>
        <w:rPr>
          <w:rFonts w:ascii="Times New Roman" w:hAnsi="Times New Roman"/>
          <w:i/>
        </w:rPr>
      </w:pPr>
    </w:p>
    <w:p w14:paraId="1EC673FD" w14:textId="77777777" w:rsidR="003A06A4" w:rsidRPr="003A06A4" w:rsidRDefault="003A06A4" w:rsidP="003A06A4">
      <w:pPr>
        <w:spacing w:after="0" w:line="240" w:lineRule="auto"/>
        <w:rPr>
          <w:rFonts w:ascii="Times New Roman" w:eastAsia="Times New Roman" w:hAnsi="Times New Roman" w:cs="Times New Roman"/>
        </w:rPr>
      </w:pPr>
      <w:r w:rsidRPr="00535226">
        <w:rPr>
          <w:rFonts w:ascii="Times New Roman" w:hAnsi="Times New Roman"/>
        </w:rPr>
        <w:t xml:space="preserve">Vartojant bet kurį sudėtinį hormoninį kontraceptiką (SHK), yra didesnė venų </w:t>
      </w:r>
      <w:proofErr w:type="spellStart"/>
      <w:r w:rsidRPr="00535226">
        <w:rPr>
          <w:rFonts w:ascii="Times New Roman" w:hAnsi="Times New Roman"/>
        </w:rPr>
        <w:t>tromboembolijos</w:t>
      </w:r>
      <w:proofErr w:type="spellEnd"/>
      <w:r w:rsidRPr="00535226">
        <w:rPr>
          <w:rFonts w:ascii="Times New Roman" w:hAnsi="Times New Roman"/>
        </w:rPr>
        <w:t xml:space="preserve"> (VTE) rizika nei jo nevartojant. </w:t>
      </w:r>
      <w:r w:rsidRPr="003A06A4">
        <w:rPr>
          <w:rFonts w:ascii="Times New Roman" w:eastAsia="Times New Roman" w:hAnsi="Times New Roman" w:cs="Times New Roman"/>
          <w:b/>
          <w:bCs/>
        </w:rPr>
        <w:t xml:space="preserve">Vaistiniai preparatai, kurių sudėtyje yra </w:t>
      </w:r>
      <w:proofErr w:type="spellStart"/>
      <w:r w:rsidRPr="003A06A4">
        <w:rPr>
          <w:rFonts w:ascii="Times New Roman" w:eastAsia="Times New Roman" w:hAnsi="Times New Roman" w:cs="Times New Roman"/>
          <w:b/>
          <w:bCs/>
        </w:rPr>
        <w:t>levonorgestrelio</w:t>
      </w:r>
      <w:proofErr w:type="spellEnd"/>
      <w:r w:rsidRPr="003A06A4">
        <w:rPr>
          <w:rFonts w:ascii="Times New Roman" w:eastAsia="Times New Roman" w:hAnsi="Times New Roman" w:cs="Times New Roman"/>
          <w:b/>
          <w:bCs/>
        </w:rPr>
        <w:t xml:space="preserve">, </w:t>
      </w:r>
      <w:proofErr w:type="spellStart"/>
      <w:r w:rsidRPr="003A06A4">
        <w:rPr>
          <w:rFonts w:ascii="Times New Roman" w:eastAsia="Times New Roman" w:hAnsi="Times New Roman" w:cs="Times New Roman"/>
          <w:b/>
          <w:bCs/>
        </w:rPr>
        <w:t>norgestimato</w:t>
      </w:r>
      <w:proofErr w:type="spellEnd"/>
      <w:r w:rsidRPr="003A06A4">
        <w:rPr>
          <w:rFonts w:ascii="Times New Roman" w:eastAsia="Times New Roman" w:hAnsi="Times New Roman" w:cs="Times New Roman"/>
          <w:b/>
          <w:bCs/>
        </w:rPr>
        <w:t xml:space="preserve">  ar </w:t>
      </w:r>
      <w:proofErr w:type="spellStart"/>
      <w:r w:rsidRPr="003A06A4">
        <w:rPr>
          <w:rFonts w:ascii="Times New Roman" w:eastAsia="Times New Roman" w:hAnsi="Times New Roman" w:cs="Times New Roman"/>
          <w:b/>
          <w:bCs/>
        </w:rPr>
        <w:t>noretisterono</w:t>
      </w:r>
      <w:proofErr w:type="spellEnd"/>
      <w:r w:rsidRPr="003A06A4">
        <w:rPr>
          <w:rFonts w:ascii="Times New Roman" w:eastAsia="Times New Roman" w:hAnsi="Times New Roman" w:cs="Times New Roman"/>
          <w:b/>
          <w:bCs/>
        </w:rPr>
        <w:t>, yra susiję su mažiausia VTE rizika. Sprendimą vartoti ASUMATE reikia priimti aptarus su moterimi, taip užtikrinant, kad ji supranta VTE riziką vartojant ASUMATE, kaip jai esantys rizikos veiksniai veikia šią riziką ir kad jai esanti VTE rizika yra didžiausia pirmaisiais vartojimo metais. Taip pat yra šiek tiek duomenų, kad ši rizika padidėja vėl pradėjus vartoti SHK po 4 savaičių arba ilgesnės pertraukos.</w:t>
      </w:r>
    </w:p>
    <w:p w14:paraId="3E5C8667" w14:textId="77777777" w:rsidR="003A06A4" w:rsidRPr="003A06A4" w:rsidRDefault="003A06A4" w:rsidP="003A06A4">
      <w:pPr>
        <w:spacing w:after="0" w:line="240" w:lineRule="auto"/>
        <w:rPr>
          <w:rFonts w:ascii="Times New Roman" w:eastAsia="Times New Roman" w:hAnsi="Times New Roman" w:cs="Times New Roman"/>
        </w:rPr>
      </w:pPr>
    </w:p>
    <w:p w14:paraId="7E9D00EB" w14:textId="77777777" w:rsidR="003A06A4" w:rsidRPr="003A06A4" w:rsidRDefault="003A06A4" w:rsidP="003A06A4">
      <w:p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Maždaug 2 iš 10000 moterų, kurios nevartoja SHK ir nėra nėščios, vienerių metų laikotarpiu pasireikš VTE. Tačiau, priklausomai nuo esamų rizikos veiksnių, kai kurioms moterims ši rizika gali būti daug didesnė (žr. toliau).</w:t>
      </w:r>
    </w:p>
    <w:p w14:paraId="68393FF7" w14:textId="77777777" w:rsidR="003A06A4" w:rsidRPr="003A06A4" w:rsidRDefault="003A06A4" w:rsidP="003A06A4">
      <w:pPr>
        <w:spacing w:after="0" w:line="240" w:lineRule="auto"/>
        <w:rPr>
          <w:rFonts w:ascii="Times New Roman" w:eastAsia="Times New Roman" w:hAnsi="Times New Roman" w:cs="Times New Roman"/>
        </w:rPr>
      </w:pPr>
    </w:p>
    <w:p w14:paraId="7757C5A9" w14:textId="77777777" w:rsidR="003A06A4" w:rsidRPr="003A06A4" w:rsidRDefault="003A06A4" w:rsidP="003A06A4">
      <w:p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Nustatyta, kad maždaug 6</w:t>
      </w:r>
      <w:hyperlink w:anchor="bookmark10" w:history="1">
        <w:r w:rsidRPr="003A06A4">
          <w:rPr>
            <w:rFonts w:ascii="Times New Roman" w:eastAsia="Times New Roman" w:hAnsi="Times New Roman" w:cs="Times New Roman"/>
            <w:color w:val="0000FF"/>
            <w:u w:val="single"/>
            <w:vertAlign w:val="superscript"/>
          </w:rPr>
          <w:t>1</w:t>
        </w:r>
      </w:hyperlink>
      <w:r w:rsidRPr="003A06A4">
        <w:rPr>
          <w:rFonts w:ascii="Times New Roman" w:eastAsia="Times New Roman" w:hAnsi="Times New Roman" w:cs="Times New Roman"/>
          <w:vertAlign w:val="superscript"/>
        </w:rPr>
        <w:t xml:space="preserve"> </w:t>
      </w:r>
      <w:r w:rsidRPr="003A06A4">
        <w:rPr>
          <w:rFonts w:ascii="Times New Roman" w:eastAsia="Times New Roman" w:hAnsi="Times New Roman" w:cs="Times New Roman"/>
        </w:rPr>
        <w:t xml:space="preserve">iš 10000 moterų, vartojančių SHK, kurių sudėtyje yra </w:t>
      </w:r>
      <w:proofErr w:type="spellStart"/>
      <w:r w:rsidRPr="003A06A4">
        <w:rPr>
          <w:rFonts w:ascii="Times New Roman" w:eastAsia="Times New Roman" w:hAnsi="Times New Roman" w:cs="Times New Roman"/>
        </w:rPr>
        <w:t>levonorgestrelio</w:t>
      </w:r>
      <w:proofErr w:type="spellEnd"/>
      <w:r w:rsidRPr="003A06A4">
        <w:rPr>
          <w:rFonts w:ascii="Times New Roman" w:eastAsia="Times New Roman" w:hAnsi="Times New Roman" w:cs="Times New Roman"/>
        </w:rPr>
        <w:t>, per metus pasireikš VTE.</w:t>
      </w:r>
    </w:p>
    <w:p w14:paraId="7D46E9EA" w14:textId="77777777" w:rsidR="003A06A4" w:rsidRPr="003A06A4" w:rsidRDefault="003A06A4" w:rsidP="003A06A4">
      <w:pPr>
        <w:spacing w:after="0" w:line="240" w:lineRule="auto"/>
        <w:rPr>
          <w:rFonts w:ascii="Times New Roman" w:eastAsia="Times New Roman" w:hAnsi="Times New Roman" w:cs="Times New Roman"/>
        </w:rPr>
      </w:pPr>
    </w:p>
    <w:p w14:paraId="2488AA39" w14:textId="77777777" w:rsidR="003A06A4" w:rsidRPr="003A06A4" w:rsidRDefault="003A06A4" w:rsidP="003A06A4">
      <w:p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Šis VTE skaičius per metus yra mažesnis už skaičių, tikėtiną moterims nėštumo metu arba laikotarpiu po gimdymo.</w:t>
      </w:r>
    </w:p>
    <w:p w14:paraId="29F71C0F" w14:textId="77777777" w:rsidR="003A06A4" w:rsidRPr="003A06A4" w:rsidRDefault="003A06A4" w:rsidP="003A06A4">
      <w:p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1-2 % atvejų VTE gali baigtis mirtimi.</w:t>
      </w:r>
    </w:p>
    <w:p w14:paraId="07FC2CA4" w14:textId="77777777" w:rsidR="003A06A4" w:rsidRPr="00535226" w:rsidRDefault="003A06A4" w:rsidP="003A06A4">
      <w:pPr>
        <w:spacing w:after="0" w:line="240" w:lineRule="auto"/>
        <w:jc w:val="both"/>
        <w:rPr>
          <w:rFonts w:ascii="Times New Roman" w:hAnsi="Times New Roman"/>
        </w:rPr>
      </w:pPr>
    </w:p>
    <w:p w14:paraId="7049441A" w14:textId="77777777" w:rsidR="003A06A4" w:rsidRPr="003A06A4" w:rsidRDefault="003A06A4" w:rsidP="003A06A4">
      <w:pPr>
        <w:spacing w:after="0" w:line="240" w:lineRule="auto"/>
        <w:rPr>
          <w:rFonts w:ascii="Times New Roman" w:eastAsia="Times New Roman" w:hAnsi="Times New Roman" w:cs="Times New Roman"/>
          <w:b/>
          <w:snapToGrid w:val="0"/>
        </w:rPr>
      </w:pPr>
      <w:r w:rsidRPr="003A06A4">
        <w:rPr>
          <w:rFonts w:ascii="Times New Roman" w:eastAsia="Times New Roman" w:hAnsi="Times New Roman" w:cs="Times New Roman"/>
          <w:b/>
          <w:snapToGrid w:val="0"/>
        </w:rPr>
        <w:t>VTE reiškinių skaičius 10000 moterų per vienerius metus</w:t>
      </w:r>
    </w:p>
    <w:p w14:paraId="45C67FF2" w14:textId="77777777" w:rsidR="003A06A4" w:rsidRPr="007B7383" w:rsidRDefault="003A06A4" w:rsidP="003A06A4">
      <w:pPr>
        <w:spacing w:after="0" w:line="240" w:lineRule="auto"/>
        <w:rPr>
          <w:rFonts w:ascii="Times New Roman" w:hAnsi="Times New Roman"/>
        </w:rPr>
      </w:pPr>
      <w:r w:rsidRPr="006B212B">
        <w:rPr>
          <w:rFonts w:ascii="Times New Roman" w:hAnsi="Times New Roman"/>
          <w:noProof/>
          <w:lang w:eastAsia="lt-LT"/>
        </w:rPr>
        <w:lastRenderedPageBreak/>
        <mc:AlternateContent>
          <mc:Choice Requires="wps">
            <w:drawing>
              <wp:anchor distT="0" distB="0" distL="114300" distR="114300" simplePos="0" relativeHeight="251688960" behindDoc="0" locked="0" layoutInCell="1" allowOverlap="1" wp14:anchorId="570D9598" wp14:editId="3F30DDA2">
                <wp:simplePos x="0" y="0"/>
                <wp:positionH relativeFrom="column">
                  <wp:posOffset>3585845</wp:posOffset>
                </wp:positionH>
                <wp:positionV relativeFrom="paragraph">
                  <wp:posOffset>2734945</wp:posOffset>
                </wp:positionV>
                <wp:extent cx="1714500" cy="372745"/>
                <wp:effectExtent l="4445" t="127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A6958" w14:textId="77777777" w:rsidR="003A63FD" w:rsidRPr="007B7383" w:rsidRDefault="003A63FD" w:rsidP="003A06A4">
                            <w:pPr>
                              <w:pStyle w:val="Pagrindinistekstas"/>
                              <w:kinsoku w:val="0"/>
                              <w:overflowPunct w:val="0"/>
                              <w:spacing w:line="151" w:lineRule="exact"/>
                              <w:rPr>
                                <w:i w:val="0"/>
                                <w:color w:val="000000"/>
                                <w:spacing w:val="-1"/>
                                <w:sz w:val="15"/>
                              </w:rPr>
                            </w:pPr>
                            <w:r w:rsidRPr="007B7383">
                              <w:rPr>
                                <w:i w:val="0"/>
                                <w:color w:val="000000"/>
                                <w:sz w:val="16"/>
                              </w:rPr>
                              <w:t xml:space="preserve">SHK, </w:t>
                            </w:r>
                            <w:proofErr w:type="spellStart"/>
                            <w:r w:rsidRPr="007B7383">
                              <w:rPr>
                                <w:i w:val="0"/>
                                <w:color w:val="000000"/>
                                <w:sz w:val="16"/>
                              </w:rPr>
                              <w:t>kurių</w:t>
                            </w:r>
                            <w:proofErr w:type="spellEnd"/>
                            <w:r w:rsidRPr="007B7383">
                              <w:rPr>
                                <w:i w:val="0"/>
                                <w:color w:val="000000"/>
                                <w:sz w:val="16"/>
                              </w:rPr>
                              <w:t xml:space="preserve"> </w:t>
                            </w:r>
                            <w:proofErr w:type="spellStart"/>
                            <w:r w:rsidRPr="007B7383">
                              <w:rPr>
                                <w:i w:val="0"/>
                                <w:color w:val="000000"/>
                                <w:sz w:val="16"/>
                              </w:rPr>
                              <w:t>sudėtyje</w:t>
                            </w:r>
                            <w:proofErr w:type="spellEnd"/>
                            <w:r w:rsidRPr="007B7383">
                              <w:rPr>
                                <w:i w:val="0"/>
                                <w:color w:val="000000"/>
                                <w:sz w:val="16"/>
                              </w:rPr>
                              <w:t xml:space="preserve"> </w:t>
                            </w:r>
                            <w:proofErr w:type="spellStart"/>
                            <w:r w:rsidRPr="007B7383">
                              <w:rPr>
                                <w:i w:val="0"/>
                                <w:color w:val="000000"/>
                                <w:sz w:val="16"/>
                              </w:rPr>
                              <w:t>yra</w:t>
                            </w:r>
                            <w:proofErr w:type="spellEnd"/>
                            <w:r w:rsidRPr="007B7383">
                              <w:rPr>
                                <w:i w:val="0"/>
                                <w:color w:val="000000"/>
                                <w:sz w:val="16"/>
                              </w:rPr>
                              <w:t xml:space="preserve"> </w:t>
                            </w:r>
                            <w:proofErr w:type="spellStart"/>
                            <w:r w:rsidRPr="007B7383">
                              <w:rPr>
                                <w:i w:val="0"/>
                                <w:color w:val="000000"/>
                                <w:spacing w:val="-1"/>
                                <w:sz w:val="15"/>
                              </w:rPr>
                              <w:t>norgestimato</w:t>
                            </w:r>
                            <w:proofErr w:type="spellEnd"/>
                          </w:p>
                          <w:p w14:paraId="55A83207" w14:textId="77777777" w:rsidR="003A63FD" w:rsidRPr="00C777BE" w:rsidRDefault="003A63FD" w:rsidP="003A06A4">
                            <w:pPr>
                              <w:jc w:val="center"/>
                              <w:rPr>
                                <w:sz w:val="16"/>
                                <w:szCs w:val="16"/>
                              </w:rPr>
                            </w:pPr>
                            <w:r w:rsidRPr="007B7383">
                              <w:rPr>
                                <w:rFonts w:ascii="Times New Roman" w:hAnsi="Times New Roman"/>
                                <w:color w:val="000000"/>
                                <w:sz w:val="16"/>
                              </w:rPr>
                              <w:t xml:space="preserve"> (5-7 reiškiniai</w:t>
                            </w:r>
                            <w:r w:rsidRPr="00C63416">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0D9598" id="_x0000_t202" coordsize="21600,21600" o:spt="202" path="m,l,21600r21600,l21600,xe">
                <v:stroke joinstyle="miter"/>
                <v:path gradientshapeok="t" o:connecttype="rect"/>
              </v:shapetype>
              <v:shape id="Text Box 31" o:spid="_x0000_s1026" type="#_x0000_t202" style="position:absolute;margin-left:282.35pt;margin-top:215.35pt;width:135pt;height:2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" stroked="f">
                <v:textbox>
                  <w:txbxContent>
                    <w:p w14:paraId="44FA6958" w14:textId="77777777" w:rsidR="003A63FD" w:rsidRPr="007B7383" w:rsidRDefault="003A63FD" w:rsidP="003A06A4">
                      <w:pPr>
                        <w:pStyle w:val="Pagrindinistekstas"/>
                        <w:kinsoku w:val="0"/>
                        <w:overflowPunct w:val="0"/>
                        <w:spacing w:line="151" w:lineRule="exact"/>
                        <w:rPr>
                          <w:i w:val="0"/>
                          <w:color w:val="000000"/>
                          <w:spacing w:val="-1"/>
                          <w:sz w:val="15"/>
                        </w:rPr>
                      </w:pPr>
                      <w:r w:rsidRPr="007B7383">
                        <w:rPr>
                          <w:i w:val="0"/>
                          <w:color w:val="000000"/>
                          <w:sz w:val="16"/>
                        </w:rPr>
                        <w:t xml:space="preserve">SHK, kurių sudėtyje yra </w:t>
                      </w:r>
                      <w:r w:rsidRPr="007B7383">
                        <w:rPr>
                          <w:i w:val="0"/>
                          <w:color w:val="000000"/>
                          <w:spacing w:val="-1"/>
                          <w:sz w:val="15"/>
                        </w:rPr>
                        <w:t>norgestimato</w:t>
                      </w:r>
                    </w:p>
                    <w:p w14:paraId="55A83207" w14:textId="77777777" w:rsidR="003A63FD" w:rsidRPr="00C777BE" w:rsidRDefault="003A63FD" w:rsidP="003A06A4">
                      <w:pPr>
                        <w:jc w:val="center"/>
                        <w:rPr>
                          <w:sz w:val="16"/>
                          <w:szCs w:val="16"/>
                        </w:rPr>
                      </w:pPr>
                      <w:r w:rsidRPr="007B7383">
                        <w:rPr>
                          <w:rFonts w:ascii="Times New Roman" w:hAnsi="Times New Roman"/>
                          <w:color w:val="000000"/>
                          <w:sz w:val="16"/>
                        </w:rPr>
                        <w:t xml:space="preserve"> (5-7 reiškiniai</w:t>
                      </w:r>
                      <w:r w:rsidRPr="00C63416">
                        <w:rPr>
                          <w:sz w:val="16"/>
                          <w:szCs w:val="16"/>
                        </w:rPr>
                        <w:t>)</w:t>
                      </w:r>
                    </w:p>
                  </w:txbxContent>
                </v:textbox>
              </v:shape>
            </w:pict>
          </mc:Fallback>
        </mc:AlternateContent>
      </w:r>
      <w:r w:rsidRPr="006B212B">
        <w:rPr>
          <w:rFonts w:ascii="Times New Roman" w:hAnsi="Times New Roman"/>
          <w:noProof/>
          <w:lang w:eastAsia="lt-LT"/>
        </w:rPr>
        <mc:AlternateContent>
          <mc:Choice Requires="wps">
            <w:drawing>
              <wp:anchor distT="0" distB="0" distL="114300" distR="114300" simplePos="0" relativeHeight="251689984" behindDoc="0" locked="0" layoutInCell="1" allowOverlap="1" wp14:anchorId="50B35B87" wp14:editId="0BCB356B">
                <wp:simplePos x="0" y="0"/>
                <wp:positionH relativeFrom="column">
                  <wp:posOffset>1871345</wp:posOffset>
                </wp:positionH>
                <wp:positionV relativeFrom="paragraph">
                  <wp:posOffset>2733675</wp:posOffset>
                </wp:positionV>
                <wp:extent cx="1714500" cy="3727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4E9B3" w14:textId="77777777" w:rsidR="003A63FD" w:rsidRDefault="003A63FD" w:rsidP="003A06A4">
                            <w:pPr>
                              <w:spacing w:after="0"/>
                              <w:jc w:val="center"/>
                              <w:rPr>
                                <w:rFonts w:ascii="Times New Roman" w:eastAsia="Times New Roman" w:hAnsi="Times New Roman" w:cs="Times New Roman"/>
                                <w:sz w:val="15"/>
                                <w:szCs w:val="15"/>
                              </w:rPr>
                            </w:pPr>
                            <w:r w:rsidRPr="00C63416">
                              <w:rPr>
                                <w:rFonts w:ascii="Times New Roman" w:eastAsia="Times New Roman" w:hAnsi="Times New Roman" w:cs="Times New Roman"/>
                                <w:spacing w:val="-2"/>
                                <w:sz w:val="15"/>
                                <w:szCs w:val="15"/>
                              </w:rPr>
                              <w:t>SHK,</w:t>
                            </w:r>
                            <w:r w:rsidRPr="00C63416">
                              <w:rPr>
                                <w:rFonts w:ascii="Times New Roman" w:eastAsia="Times New Roman" w:hAnsi="Times New Roman" w:cs="Times New Roman"/>
                                <w:spacing w:val="1"/>
                                <w:sz w:val="15"/>
                                <w:szCs w:val="15"/>
                              </w:rPr>
                              <w:t xml:space="preserve"> </w:t>
                            </w:r>
                            <w:r w:rsidRPr="00C63416">
                              <w:rPr>
                                <w:rFonts w:ascii="Times New Roman" w:eastAsia="Times New Roman" w:hAnsi="Times New Roman" w:cs="Times New Roman"/>
                                <w:spacing w:val="-2"/>
                                <w:sz w:val="15"/>
                                <w:szCs w:val="15"/>
                              </w:rPr>
                              <w:t>kurių</w:t>
                            </w:r>
                            <w:r w:rsidRPr="00C63416">
                              <w:rPr>
                                <w:rFonts w:ascii="Times New Roman" w:eastAsia="Times New Roman" w:hAnsi="Times New Roman" w:cs="Times New Roman"/>
                                <w:spacing w:val="-1"/>
                                <w:sz w:val="15"/>
                                <w:szCs w:val="15"/>
                              </w:rPr>
                              <w:t xml:space="preserve"> sudėtyje</w:t>
                            </w:r>
                            <w:r w:rsidRPr="00C63416">
                              <w:rPr>
                                <w:rFonts w:ascii="Times New Roman" w:eastAsia="Times New Roman" w:hAnsi="Times New Roman" w:cs="Times New Roman"/>
                                <w:sz w:val="15"/>
                                <w:szCs w:val="15"/>
                              </w:rPr>
                              <w:t xml:space="preserve"> </w:t>
                            </w:r>
                            <w:r w:rsidRPr="00C63416">
                              <w:rPr>
                                <w:rFonts w:ascii="Times New Roman" w:eastAsia="Times New Roman" w:hAnsi="Times New Roman" w:cs="Times New Roman"/>
                                <w:spacing w:val="-2"/>
                                <w:sz w:val="15"/>
                                <w:szCs w:val="15"/>
                              </w:rPr>
                              <w:t>yra</w:t>
                            </w:r>
                            <w:r w:rsidRPr="00C63416">
                              <w:rPr>
                                <w:rFonts w:ascii="Times New Roman" w:eastAsia="Times New Roman" w:hAnsi="Times New Roman" w:cs="Times New Roman"/>
                                <w:sz w:val="15"/>
                                <w:szCs w:val="15"/>
                              </w:rPr>
                              <w:t xml:space="preserve"> </w:t>
                            </w:r>
                            <w:proofErr w:type="spellStart"/>
                            <w:r w:rsidRPr="00C63416">
                              <w:rPr>
                                <w:rFonts w:ascii="Times New Roman" w:eastAsia="Times New Roman" w:hAnsi="Times New Roman" w:cs="Times New Roman"/>
                                <w:spacing w:val="-2"/>
                                <w:sz w:val="15"/>
                                <w:szCs w:val="15"/>
                              </w:rPr>
                              <w:t>levonorgestrelio</w:t>
                            </w:r>
                            <w:proofErr w:type="spellEnd"/>
                            <w:r>
                              <w:rPr>
                                <w:rFonts w:ascii="Times New Roman" w:eastAsia="Times New Roman" w:hAnsi="Times New Roman" w:cs="Times New Roman"/>
                                <w:sz w:val="15"/>
                                <w:szCs w:val="15"/>
                              </w:rPr>
                              <w:t xml:space="preserve">   </w:t>
                            </w:r>
                          </w:p>
                          <w:p w14:paraId="3D76565D" w14:textId="77777777" w:rsidR="003A63FD" w:rsidRPr="00C777BE" w:rsidRDefault="003A63FD" w:rsidP="003A06A4">
                            <w:pPr>
                              <w:spacing w:after="0"/>
                              <w:jc w:val="center"/>
                              <w:rPr>
                                <w:sz w:val="16"/>
                                <w:szCs w:val="16"/>
                              </w:rPr>
                            </w:pPr>
                            <w:r w:rsidRPr="00C63416">
                              <w:rPr>
                                <w:sz w:val="16"/>
                                <w:szCs w:val="16"/>
                              </w:rPr>
                              <w:t>(5-7 reiškiniai)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35B87" id="Text Box 32" o:spid="_x0000_s1027" type="#_x0000_t202" style="position:absolute;margin-left:147.35pt;margin-top:215.25pt;width:135pt;height:2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gchQIAABg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" stroked="f">
                <v:textbox>
                  <w:txbxContent>
                    <w:p w14:paraId="3EB4E9B3" w14:textId="77777777" w:rsidR="003A63FD" w:rsidRDefault="003A63FD" w:rsidP="003A06A4">
                      <w:pPr>
                        <w:spacing w:after="0"/>
                        <w:jc w:val="center"/>
                        <w:rPr>
                          <w:rFonts w:ascii="Times New Roman" w:eastAsia="Times New Roman" w:hAnsi="Times New Roman" w:cs="Times New Roman"/>
                          <w:sz w:val="15"/>
                          <w:szCs w:val="15"/>
                        </w:rPr>
                      </w:pPr>
                      <w:r w:rsidRPr="00C63416">
                        <w:rPr>
                          <w:rFonts w:ascii="Times New Roman" w:eastAsia="Times New Roman" w:hAnsi="Times New Roman" w:cs="Times New Roman"/>
                          <w:spacing w:val="-2"/>
                          <w:sz w:val="15"/>
                          <w:szCs w:val="15"/>
                        </w:rPr>
                        <w:t>SHK,</w:t>
                      </w:r>
                      <w:r w:rsidRPr="00C63416">
                        <w:rPr>
                          <w:rFonts w:ascii="Times New Roman" w:eastAsia="Times New Roman" w:hAnsi="Times New Roman" w:cs="Times New Roman"/>
                          <w:spacing w:val="1"/>
                          <w:sz w:val="15"/>
                          <w:szCs w:val="15"/>
                        </w:rPr>
                        <w:t xml:space="preserve"> </w:t>
                      </w:r>
                      <w:r w:rsidRPr="00C63416">
                        <w:rPr>
                          <w:rFonts w:ascii="Times New Roman" w:eastAsia="Times New Roman" w:hAnsi="Times New Roman" w:cs="Times New Roman"/>
                          <w:spacing w:val="-2"/>
                          <w:sz w:val="15"/>
                          <w:szCs w:val="15"/>
                        </w:rPr>
                        <w:t>kurių</w:t>
                      </w:r>
                      <w:r w:rsidRPr="00C63416">
                        <w:rPr>
                          <w:rFonts w:ascii="Times New Roman" w:eastAsia="Times New Roman" w:hAnsi="Times New Roman" w:cs="Times New Roman"/>
                          <w:spacing w:val="-1"/>
                          <w:sz w:val="15"/>
                          <w:szCs w:val="15"/>
                        </w:rPr>
                        <w:t xml:space="preserve"> sudėtyje</w:t>
                      </w:r>
                      <w:r w:rsidRPr="00C63416">
                        <w:rPr>
                          <w:rFonts w:ascii="Times New Roman" w:eastAsia="Times New Roman" w:hAnsi="Times New Roman" w:cs="Times New Roman"/>
                          <w:sz w:val="15"/>
                          <w:szCs w:val="15"/>
                        </w:rPr>
                        <w:t xml:space="preserve"> </w:t>
                      </w:r>
                      <w:r w:rsidRPr="00C63416">
                        <w:rPr>
                          <w:rFonts w:ascii="Times New Roman" w:eastAsia="Times New Roman" w:hAnsi="Times New Roman" w:cs="Times New Roman"/>
                          <w:spacing w:val="-2"/>
                          <w:sz w:val="15"/>
                          <w:szCs w:val="15"/>
                        </w:rPr>
                        <w:t>yra</w:t>
                      </w:r>
                      <w:r w:rsidRPr="00C63416">
                        <w:rPr>
                          <w:rFonts w:ascii="Times New Roman" w:eastAsia="Times New Roman" w:hAnsi="Times New Roman" w:cs="Times New Roman"/>
                          <w:sz w:val="15"/>
                          <w:szCs w:val="15"/>
                        </w:rPr>
                        <w:t xml:space="preserve"> </w:t>
                      </w:r>
                      <w:r w:rsidRPr="00C63416">
                        <w:rPr>
                          <w:rFonts w:ascii="Times New Roman" w:eastAsia="Times New Roman" w:hAnsi="Times New Roman" w:cs="Times New Roman"/>
                          <w:spacing w:val="-2"/>
                          <w:sz w:val="15"/>
                          <w:szCs w:val="15"/>
                        </w:rPr>
                        <w:t>levonorgestrelio</w:t>
                      </w:r>
                      <w:r>
                        <w:rPr>
                          <w:rFonts w:ascii="Times New Roman" w:eastAsia="Times New Roman" w:hAnsi="Times New Roman" w:cs="Times New Roman"/>
                          <w:sz w:val="15"/>
                          <w:szCs w:val="15"/>
                        </w:rPr>
                        <w:t xml:space="preserve">   </w:t>
                      </w:r>
                    </w:p>
                    <w:p w14:paraId="3D76565D" w14:textId="77777777" w:rsidR="003A63FD" w:rsidRPr="00C777BE" w:rsidRDefault="003A63FD" w:rsidP="003A06A4">
                      <w:pPr>
                        <w:spacing w:after="0"/>
                        <w:jc w:val="center"/>
                        <w:rPr>
                          <w:sz w:val="16"/>
                          <w:szCs w:val="16"/>
                        </w:rPr>
                      </w:pPr>
                      <w:r w:rsidRPr="00C63416">
                        <w:rPr>
                          <w:sz w:val="16"/>
                          <w:szCs w:val="16"/>
                        </w:rPr>
                        <w:t>(5-7 reiškiniai)</w:t>
                      </w:r>
                    </w:p>
                  </w:txbxContent>
                </v:textbox>
              </v:shape>
            </w:pict>
          </mc:Fallback>
        </mc:AlternateContent>
      </w:r>
      <w:r w:rsidRPr="006B212B">
        <w:rPr>
          <w:rFonts w:ascii="Times New Roman" w:hAnsi="Times New Roman"/>
          <w:noProof/>
          <w:lang w:eastAsia="lt-LT"/>
        </w:rPr>
        <mc:AlternateContent>
          <mc:Choice Requires="wps">
            <w:drawing>
              <wp:anchor distT="0" distB="0" distL="114300" distR="114300" simplePos="0" relativeHeight="251692032" behindDoc="0" locked="0" layoutInCell="1" allowOverlap="1" wp14:anchorId="0DCD0884" wp14:editId="0DCC5DBD">
                <wp:simplePos x="0" y="0"/>
                <wp:positionH relativeFrom="column">
                  <wp:posOffset>109220</wp:posOffset>
                </wp:positionH>
                <wp:positionV relativeFrom="paragraph">
                  <wp:posOffset>58420</wp:posOffset>
                </wp:positionV>
                <wp:extent cx="1285875" cy="270510"/>
                <wp:effectExtent l="4445" t="1270" r="0" b="44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E8B9F" w14:textId="77777777" w:rsidR="003A63FD" w:rsidRPr="006C4B1F" w:rsidRDefault="003A63FD" w:rsidP="003A06A4">
                            <w:pPr>
                              <w:rPr>
                                <w:b/>
                                <w:sz w:val="16"/>
                                <w:szCs w:val="16"/>
                                <w:lang w:val="lv-LV"/>
                              </w:rPr>
                            </w:pPr>
                            <w:r w:rsidRPr="00152E22">
                              <w:rPr>
                                <w:b/>
                                <w:sz w:val="16"/>
                                <w:szCs w:val="16"/>
                                <w:lang w:val="lv-LV"/>
                              </w:rPr>
                              <w:t>VTE reiškinių</w:t>
                            </w:r>
                            <w:r>
                              <w:rPr>
                                <w:b/>
                                <w:sz w:val="16"/>
                                <w:szCs w:val="16"/>
                                <w:lang w:val="lv-LV"/>
                              </w:rPr>
                              <w:t xml:space="preserve"> </w:t>
                            </w:r>
                            <w:r w:rsidRPr="00152E22">
                              <w:rPr>
                                <w:b/>
                                <w:sz w:val="16"/>
                                <w:szCs w:val="16"/>
                                <w:lang w:val="lv-LV"/>
                              </w:rPr>
                              <w:t>skaičius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D0884" id="Text Box 34" o:spid="_x0000_s1028" type="#_x0000_t202" style="position:absolute;margin-left:8.6pt;margin-top:4.6pt;width:101.25pt;height:2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" stroked="f">
                <v:textbox>
                  <w:txbxContent>
                    <w:p w14:paraId="354E8B9F" w14:textId="77777777" w:rsidR="003A63FD" w:rsidRPr="006C4B1F" w:rsidRDefault="003A63FD" w:rsidP="003A06A4">
                      <w:pPr>
                        <w:rPr>
                          <w:b/>
                          <w:sz w:val="16"/>
                          <w:szCs w:val="16"/>
                          <w:lang w:val="lv-LV"/>
                        </w:rPr>
                      </w:pPr>
                      <w:r w:rsidRPr="00152E22">
                        <w:rPr>
                          <w:b/>
                          <w:sz w:val="16"/>
                          <w:szCs w:val="16"/>
                          <w:lang w:val="lv-LV"/>
                        </w:rPr>
                        <w:t>VTE reiškinių</w:t>
                      </w:r>
                      <w:r>
                        <w:rPr>
                          <w:b/>
                          <w:sz w:val="16"/>
                          <w:szCs w:val="16"/>
                          <w:lang w:val="lv-LV"/>
                        </w:rPr>
                        <w:t xml:space="preserve"> </w:t>
                      </w:r>
                      <w:r w:rsidRPr="00152E22">
                        <w:rPr>
                          <w:b/>
                          <w:sz w:val="16"/>
                          <w:szCs w:val="16"/>
                          <w:lang w:val="lv-LV"/>
                        </w:rPr>
                        <w:t>skaičius</w:t>
                      </w:r>
                    </w:p>
                  </w:txbxContent>
                </v:textbox>
              </v:shape>
            </w:pict>
          </mc:Fallback>
        </mc:AlternateContent>
      </w:r>
      <w:r w:rsidRPr="006B212B">
        <w:rPr>
          <w:rFonts w:ascii="Times New Roman" w:hAnsi="Times New Roman"/>
          <w:noProof/>
          <w:lang w:eastAsia="lt-LT"/>
        </w:rPr>
        <mc:AlternateContent>
          <mc:Choice Requires="wps">
            <w:drawing>
              <wp:anchor distT="0" distB="0" distL="114300" distR="114300" simplePos="0" relativeHeight="251691008" behindDoc="0" locked="0" layoutInCell="1" allowOverlap="1" wp14:anchorId="7434CE75" wp14:editId="28E1648D">
                <wp:simplePos x="0" y="0"/>
                <wp:positionH relativeFrom="column">
                  <wp:posOffset>252095</wp:posOffset>
                </wp:positionH>
                <wp:positionV relativeFrom="paragraph">
                  <wp:posOffset>2734945</wp:posOffset>
                </wp:positionV>
                <wp:extent cx="1714500" cy="372745"/>
                <wp:effectExtent l="4445" t="127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2D0F3" w14:textId="77777777" w:rsidR="003A63FD" w:rsidRPr="00152E22" w:rsidRDefault="003A63FD" w:rsidP="003A06A4">
                            <w:pPr>
                              <w:widowControl w:val="0"/>
                              <w:kinsoku w:val="0"/>
                              <w:overflowPunct w:val="0"/>
                              <w:autoSpaceDE w:val="0"/>
                              <w:autoSpaceDN w:val="0"/>
                              <w:adjustRightInd w:val="0"/>
                              <w:spacing w:after="0" w:line="151" w:lineRule="exact"/>
                              <w:rPr>
                                <w:rFonts w:ascii="Times New Roman" w:eastAsia="Times New Roman" w:hAnsi="Times New Roman" w:cs="Times New Roman"/>
                                <w:sz w:val="15"/>
                                <w:szCs w:val="15"/>
                              </w:rPr>
                            </w:pPr>
                            <w:r w:rsidRPr="00152E22">
                              <w:rPr>
                                <w:rFonts w:ascii="Times New Roman" w:eastAsia="Times New Roman" w:hAnsi="Times New Roman" w:cs="Times New Roman"/>
                                <w:spacing w:val="-1"/>
                                <w:sz w:val="15"/>
                                <w:szCs w:val="15"/>
                              </w:rPr>
                              <w:t>Nevartoja</w:t>
                            </w:r>
                            <w:r w:rsidRPr="00152E22">
                              <w:rPr>
                                <w:rFonts w:ascii="Times New Roman" w:eastAsia="Times New Roman" w:hAnsi="Times New Roman" w:cs="Times New Roman"/>
                                <w:spacing w:val="1"/>
                                <w:sz w:val="15"/>
                                <w:szCs w:val="15"/>
                              </w:rPr>
                              <w:t xml:space="preserve"> </w:t>
                            </w:r>
                            <w:r w:rsidRPr="00152E22">
                              <w:rPr>
                                <w:rFonts w:ascii="Times New Roman" w:eastAsia="Times New Roman" w:hAnsi="Times New Roman" w:cs="Times New Roman"/>
                                <w:spacing w:val="-1"/>
                                <w:sz w:val="15"/>
                                <w:szCs w:val="15"/>
                              </w:rPr>
                              <w:t xml:space="preserve">SHK </w:t>
                            </w:r>
                            <w:r w:rsidRPr="00152E22">
                              <w:rPr>
                                <w:rFonts w:ascii="Times New Roman" w:eastAsia="Times New Roman" w:hAnsi="Times New Roman" w:cs="Times New Roman"/>
                                <w:spacing w:val="-2"/>
                                <w:sz w:val="15"/>
                                <w:szCs w:val="15"/>
                              </w:rPr>
                              <w:t>(2</w:t>
                            </w:r>
                            <w:r w:rsidRPr="00152E22">
                              <w:rPr>
                                <w:rFonts w:ascii="Times New Roman" w:eastAsia="Times New Roman" w:hAnsi="Times New Roman" w:cs="Times New Roman"/>
                                <w:spacing w:val="-1"/>
                                <w:sz w:val="15"/>
                                <w:szCs w:val="15"/>
                              </w:rPr>
                              <w:t xml:space="preserve"> reiškiniai)</w:t>
                            </w:r>
                          </w:p>
                          <w:p w14:paraId="1126DFCF" w14:textId="77777777" w:rsidR="003A63FD" w:rsidRPr="00C777BE" w:rsidRDefault="003A63FD" w:rsidP="003A06A4">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4CE75" id="Text Box 33" o:spid="_x0000_s1029" type="#_x0000_t202" style="position:absolute;margin-left:19.85pt;margin-top:215.35pt;width:135pt;height:2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xAhgIAABg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" stroked="f">
                <v:textbox>
                  <w:txbxContent>
                    <w:p w14:paraId="7152D0F3" w14:textId="77777777" w:rsidR="003A63FD" w:rsidRPr="00152E22" w:rsidRDefault="003A63FD" w:rsidP="003A06A4">
                      <w:pPr>
                        <w:widowControl w:val="0"/>
                        <w:kinsoku w:val="0"/>
                        <w:overflowPunct w:val="0"/>
                        <w:autoSpaceDE w:val="0"/>
                        <w:autoSpaceDN w:val="0"/>
                        <w:adjustRightInd w:val="0"/>
                        <w:spacing w:after="0" w:line="151" w:lineRule="exact"/>
                        <w:rPr>
                          <w:rFonts w:ascii="Times New Roman" w:eastAsia="Times New Roman" w:hAnsi="Times New Roman" w:cs="Times New Roman"/>
                          <w:sz w:val="15"/>
                          <w:szCs w:val="15"/>
                        </w:rPr>
                      </w:pPr>
                      <w:r w:rsidRPr="00152E22">
                        <w:rPr>
                          <w:rFonts w:ascii="Times New Roman" w:eastAsia="Times New Roman" w:hAnsi="Times New Roman" w:cs="Times New Roman"/>
                          <w:spacing w:val="-1"/>
                          <w:sz w:val="15"/>
                          <w:szCs w:val="15"/>
                        </w:rPr>
                        <w:t>Nevartoja</w:t>
                      </w:r>
                      <w:r w:rsidRPr="00152E22">
                        <w:rPr>
                          <w:rFonts w:ascii="Times New Roman" w:eastAsia="Times New Roman" w:hAnsi="Times New Roman" w:cs="Times New Roman"/>
                          <w:spacing w:val="1"/>
                          <w:sz w:val="15"/>
                          <w:szCs w:val="15"/>
                        </w:rPr>
                        <w:t xml:space="preserve"> </w:t>
                      </w:r>
                      <w:r w:rsidRPr="00152E22">
                        <w:rPr>
                          <w:rFonts w:ascii="Times New Roman" w:eastAsia="Times New Roman" w:hAnsi="Times New Roman" w:cs="Times New Roman"/>
                          <w:spacing w:val="-1"/>
                          <w:sz w:val="15"/>
                          <w:szCs w:val="15"/>
                        </w:rPr>
                        <w:t xml:space="preserve">SHK </w:t>
                      </w:r>
                      <w:r w:rsidRPr="00152E22">
                        <w:rPr>
                          <w:rFonts w:ascii="Times New Roman" w:eastAsia="Times New Roman" w:hAnsi="Times New Roman" w:cs="Times New Roman"/>
                          <w:spacing w:val="-2"/>
                          <w:sz w:val="15"/>
                          <w:szCs w:val="15"/>
                        </w:rPr>
                        <w:t>(2</w:t>
                      </w:r>
                      <w:r w:rsidRPr="00152E22">
                        <w:rPr>
                          <w:rFonts w:ascii="Times New Roman" w:eastAsia="Times New Roman" w:hAnsi="Times New Roman" w:cs="Times New Roman"/>
                          <w:spacing w:val="-1"/>
                          <w:sz w:val="15"/>
                          <w:szCs w:val="15"/>
                        </w:rPr>
                        <w:t xml:space="preserve"> reiškiniai)</w:t>
                      </w:r>
                    </w:p>
                    <w:p w14:paraId="1126DFCF" w14:textId="77777777" w:rsidR="003A63FD" w:rsidRPr="00C777BE" w:rsidRDefault="003A63FD" w:rsidP="003A06A4">
                      <w:pPr>
                        <w:jc w:val="center"/>
                        <w:rPr>
                          <w:sz w:val="16"/>
                          <w:szCs w:val="16"/>
                        </w:rPr>
                      </w:pPr>
                    </w:p>
                  </w:txbxContent>
                </v:textbox>
              </v:shape>
            </w:pict>
          </mc:Fallback>
        </mc:AlternateContent>
      </w:r>
      <w:r w:rsidRPr="006B212B">
        <w:rPr>
          <w:rFonts w:ascii="Times New Roman" w:hAnsi="Times New Roman"/>
          <w:noProof/>
          <w:lang w:eastAsia="lt-LT"/>
        </w:rPr>
        <w:drawing>
          <wp:inline distT="0" distB="0" distL="0" distR="0" wp14:anchorId="69DB4D69" wp14:editId="1D35AD55">
            <wp:extent cx="5686425" cy="31908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3190875"/>
                    </a:xfrm>
                    <a:prstGeom prst="rect">
                      <a:avLst/>
                    </a:prstGeom>
                    <a:noFill/>
                    <a:ln>
                      <a:noFill/>
                    </a:ln>
                  </pic:spPr>
                </pic:pic>
              </a:graphicData>
            </a:graphic>
          </wp:inline>
        </w:drawing>
      </w:r>
    </w:p>
    <w:p w14:paraId="6B275355" w14:textId="77777777" w:rsidR="003A06A4" w:rsidRPr="00535226" w:rsidRDefault="003A06A4" w:rsidP="003A06A4">
      <w:pPr>
        <w:spacing w:after="0" w:line="240" w:lineRule="auto"/>
        <w:jc w:val="both"/>
        <w:rPr>
          <w:rFonts w:ascii="Times New Roman" w:hAnsi="Times New Roman"/>
        </w:rPr>
      </w:pPr>
      <w:r w:rsidRPr="006B212B">
        <w:rPr>
          <w:rFonts w:ascii="Times New Roman" w:hAnsi="Times New Roman"/>
          <w:noProof/>
          <w:lang w:eastAsia="lt-LT"/>
        </w:rPr>
        <w:drawing>
          <wp:inline distT="0" distB="0" distL="0" distR="0" wp14:anchorId="2F4756D8" wp14:editId="5EDB6273">
            <wp:extent cx="1857375" cy="285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28575"/>
                    </a:xfrm>
                    <a:prstGeom prst="rect">
                      <a:avLst/>
                    </a:prstGeom>
                    <a:noFill/>
                  </pic:spPr>
                </pic:pic>
              </a:graphicData>
            </a:graphic>
          </wp:inline>
        </w:drawing>
      </w:r>
    </w:p>
    <w:p w14:paraId="5EB4DDB6" w14:textId="77777777" w:rsidR="003A06A4" w:rsidRPr="003A06A4" w:rsidRDefault="003A06A4" w:rsidP="003A06A4">
      <w:pPr>
        <w:keepLines/>
        <w:spacing w:after="0" w:line="240" w:lineRule="auto"/>
        <w:ind w:left="454" w:hanging="454"/>
        <w:rPr>
          <w:rFonts w:ascii="Times New Roman" w:eastAsia="Times New Roman" w:hAnsi="Times New Roman" w:cs="Times New Roman"/>
          <w:lang w:eastAsia="de-DE"/>
        </w:rPr>
      </w:pPr>
      <w:r w:rsidRPr="003A06A4">
        <w:rPr>
          <w:rFonts w:ascii="Times New Roman" w:eastAsia="Times New Roman" w:hAnsi="Times New Roman" w:cs="Times New Roman"/>
          <w:position w:val="6"/>
          <w:lang w:eastAsia="de-DE"/>
        </w:rPr>
        <w:footnoteRef/>
      </w:r>
      <w:r w:rsidRPr="003A06A4">
        <w:rPr>
          <w:rFonts w:ascii="Times New Roman" w:eastAsia="Times New Roman" w:hAnsi="Times New Roman" w:cs="Times New Roman"/>
          <w:lang w:eastAsia="de-DE"/>
        </w:rPr>
        <w:t xml:space="preserve"> </w:t>
      </w:r>
      <w:r w:rsidRPr="00535226">
        <w:rPr>
          <w:rFonts w:ascii="Times New Roman" w:hAnsi="Times New Roman"/>
        </w:rPr>
        <w:t>5</w:t>
      </w:r>
      <w:r w:rsidRPr="00535226">
        <w:rPr>
          <w:rFonts w:ascii="Times New Roman" w:hAnsi="Times New Roman"/>
        </w:rPr>
        <w:noBreakHyphen/>
        <w:t>7 intervalo vidurio taškas 10000 moters metų, remiantis maždaug 2,3</w:t>
      </w:r>
      <w:r w:rsidRPr="00535226">
        <w:rPr>
          <w:rFonts w:ascii="Times New Roman" w:hAnsi="Times New Roman"/>
        </w:rPr>
        <w:noBreakHyphen/>
        <w:t xml:space="preserve">3,6 santykine rizika vartojant SGK, kurių sudėtyje yra </w:t>
      </w:r>
      <w:proofErr w:type="spellStart"/>
      <w:r w:rsidRPr="00535226">
        <w:rPr>
          <w:rFonts w:ascii="Times New Roman" w:hAnsi="Times New Roman"/>
        </w:rPr>
        <w:t>levonorgestrelio</w:t>
      </w:r>
      <w:proofErr w:type="spellEnd"/>
      <w:r w:rsidRPr="00535226">
        <w:rPr>
          <w:rFonts w:ascii="Times New Roman" w:hAnsi="Times New Roman"/>
        </w:rPr>
        <w:t>, palyginti su nevartojimu</w:t>
      </w:r>
    </w:p>
    <w:p w14:paraId="5BAA7671" w14:textId="77777777" w:rsidR="003A06A4" w:rsidRPr="00535226" w:rsidRDefault="003A06A4" w:rsidP="003A06A4">
      <w:pPr>
        <w:spacing w:after="0" w:line="240" w:lineRule="auto"/>
        <w:jc w:val="both"/>
        <w:rPr>
          <w:rFonts w:ascii="Times New Roman" w:hAnsi="Times New Roman"/>
        </w:rPr>
      </w:pPr>
    </w:p>
    <w:p w14:paraId="358EB966" w14:textId="77777777" w:rsidR="003A06A4" w:rsidRPr="003A06A4" w:rsidRDefault="003A06A4" w:rsidP="003A06A4">
      <w:pPr>
        <w:spacing w:after="0" w:line="240" w:lineRule="auto"/>
        <w:rPr>
          <w:rFonts w:ascii="Times New Roman" w:hAnsi="Times New Roman"/>
        </w:rPr>
      </w:pPr>
    </w:p>
    <w:p w14:paraId="3F6B4A8F" w14:textId="77777777" w:rsidR="003A06A4" w:rsidRPr="003A06A4" w:rsidRDefault="003A06A4" w:rsidP="003A06A4">
      <w:pPr>
        <w:tabs>
          <w:tab w:val="left" w:pos="6960"/>
        </w:tabs>
        <w:spacing w:after="0" w:line="240" w:lineRule="auto"/>
        <w:rPr>
          <w:rFonts w:ascii="Times New Roman" w:hAnsi="Times New Roman"/>
        </w:rPr>
      </w:pPr>
      <w:r w:rsidRPr="003A06A4">
        <w:rPr>
          <w:rFonts w:ascii="Times New Roman" w:hAnsi="Times New Roman"/>
        </w:rPr>
        <w:tab/>
      </w:r>
    </w:p>
    <w:p w14:paraId="121814E3"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 xml:space="preserve">Ypač retais atvejais SHK vartotojoms nustatyta trombozė kitose kraujagyslėse, pvz., kepenų, </w:t>
      </w:r>
      <w:proofErr w:type="spellStart"/>
      <w:r w:rsidRPr="003A06A4">
        <w:rPr>
          <w:rFonts w:ascii="Times New Roman" w:hAnsi="Times New Roman"/>
        </w:rPr>
        <w:t>mezenterinėse</w:t>
      </w:r>
      <w:proofErr w:type="spellEnd"/>
      <w:r w:rsidRPr="003A06A4">
        <w:rPr>
          <w:rFonts w:ascii="Times New Roman" w:hAnsi="Times New Roman"/>
        </w:rPr>
        <w:t>, inkstų ar tinklainės venose ir arterijose.</w:t>
      </w:r>
    </w:p>
    <w:p w14:paraId="40E60023" w14:textId="77777777" w:rsidR="003A06A4" w:rsidRPr="003A06A4" w:rsidRDefault="003A06A4" w:rsidP="003A06A4">
      <w:pPr>
        <w:keepNext/>
        <w:tabs>
          <w:tab w:val="left" w:pos="567"/>
        </w:tabs>
        <w:spacing w:after="0" w:line="240" w:lineRule="auto"/>
        <w:rPr>
          <w:rFonts w:ascii="Times New Roman" w:hAnsi="Times New Roman"/>
        </w:rPr>
      </w:pPr>
    </w:p>
    <w:p w14:paraId="52A016FB"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b/>
          <w:u w:val="thick"/>
        </w:rPr>
        <w:t>VTE rizikos veiksniai</w:t>
      </w:r>
    </w:p>
    <w:p w14:paraId="629E73F9" w14:textId="77777777" w:rsidR="003A06A4" w:rsidRPr="003A06A4" w:rsidRDefault="003A06A4" w:rsidP="003A06A4">
      <w:pPr>
        <w:keepNext/>
        <w:tabs>
          <w:tab w:val="left" w:pos="567"/>
        </w:tabs>
        <w:spacing w:after="0" w:line="240" w:lineRule="auto"/>
        <w:rPr>
          <w:rFonts w:ascii="Times New Roman" w:hAnsi="Times New Roman"/>
          <w:b/>
        </w:rPr>
      </w:pPr>
    </w:p>
    <w:p w14:paraId="73D3FAA9"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 xml:space="preserve">Venų </w:t>
      </w:r>
      <w:proofErr w:type="spellStart"/>
      <w:r w:rsidRPr="003A06A4">
        <w:rPr>
          <w:rFonts w:ascii="Times New Roman" w:hAnsi="Times New Roman"/>
        </w:rPr>
        <w:t>tromboembolijos</w:t>
      </w:r>
      <w:proofErr w:type="spellEnd"/>
      <w:r w:rsidRPr="003A06A4">
        <w:rPr>
          <w:rFonts w:ascii="Times New Roman" w:hAnsi="Times New Roman"/>
        </w:rPr>
        <w:t xml:space="preserve"> komplikacijų rizika SHK vartotojoms gali labai padidėti, jeigu moteriai yra papildomų rizikos veiksnių, ypač jeigu yra keli rizikos veiksniai (žr. lentelę).</w:t>
      </w:r>
    </w:p>
    <w:p w14:paraId="2644121E" w14:textId="77777777" w:rsidR="003A06A4" w:rsidRPr="00535226" w:rsidRDefault="003A06A4" w:rsidP="003A06A4">
      <w:pPr>
        <w:keepNext/>
        <w:tabs>
          <w:tab w:val="left" w:pos="567"/>
        </w:tabs>
        <w:spacing w:after="0" w:line="240" w:lineRule="auto"/>
        <w:rPr>
          <w:rFonts w:ascii="Times New Roman" w:hAnsi="Times New Roman"/>
        </w:rPr>
      </w:pPr>
      <w:r w:rsidRPr="003A06A4">
        <w:rPr>
          <w:rFonts w:ascii="Times New Roman" w:hAnsi="Times New Roman"/>
        </w:rPr>
        <w:t xml:space="preserve">ASUMATE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w:t>
      </w:r>
      <w:r w:rsidRPr="003A06A4">
        <w:rPr>
          <w:rFonts w:ascii="Times New Roman" w:eastAsia="Times New Roman" w:hAnsi="Times New Roman" w:cs="Times New Roman"/>
        </w:rPr>
        <w:t>Jeigu naudos ir rizikos santykis laikomas nepalankiu, SHK skirti negalima (žr. 4.3 skyrių).</w:t>
      </w:r>
    </w:p>
    <w:p w14:paraId="1C77D1F5" w14:textId="77777777" w:rsidR="003A06A4" w:rsidRPr="003A06A4" w:rsidRDefault="003A06A4" w:rsidP="003A06A4">
      <w:pPr>
        <w:keepNext/>
        <w:tabs>
          <w:tab w:val="left" w:pos="567"/>
        </w:tabs>
        <w:spacing w:after="0" w:line="240" w:lineRule="auto"/>
        <w:rPr>
          <w:rFonts w:ascii="Times New Roman" w:hAnsi="Times New Roman"/>
        </w:rPr>
      </w:pPr>
    </w:p>
    <w:p w14:paraId="3BBE5B4D" w14:textId="77777777" w:rsidR="003A06A4" w:rsidRPr="003A06A4" w:rsidRDefault="003A06A4" w:rsidP="003A06A4">
      <w:pPr>
        <w:tabs>
          <w:tab w:val="left" w:pos="567"/>
        </w:tabs>
        <w:kinsoku w:val="0"/>
        <w:overflowPunct w:val="0"/>
        <w:spacing w:after="0" w:line="240" w:lineRule="auto"/>
        <w:ind w:left="357" w:right="157" w:hanging="357"/>
        <w:outlineLvl w:val="0"/>
        <w:rPr>
          <w:rFonts w:ascii="Times New Roman" w:eastAsia="SimSun" w:hAnsi="Times New Roman" w:cs="Times New Roman"/>
          <w:bCs/>
          <w:caps/>
          <w:lang w:eastAsia="lt-LT"/>
        </w:rPr>
      </w:pPr>
      <w:r w:rsidRPr="003A06A4">
        <w:rPr>
          <w:rFonts w:ascii="Times New Roman" w:eastAsia="SimSun" w:hAnsi="Times New Roman" w:cs="Times New Roman"/>
          <w:b/>
          <w:caps/>
          <w:spacing w:val="-1"/>
          <w:lang w:eastAsia="lt-LT"/>
        </w:rPr>
        <w:t>VTE</w:t>
      </w:r>
      <w:r w:rsidRPr="003A06A4">
        <w:rPr>
          <w:rFonts w:ascii="Times New Roman" w:eastAsia="SimSun" w:hAnsi="Times New Roman" w:cs="Times New Roman"/>
          <w:b/>
          <w:caps/>
          <w:lang w:eastAsia="lt-LT"/>
        </w:rPr>
        <w:t xml:space="preserve"> </w:t>
      </w:r>
      <w:r w:rsidRPr="003A06A4">
        <w:rPr>
          <w:rFonts w:ascii="Times New Roman" w:eastAsia="SimSun" w:hAnsi="Times New Roman" w:cs="Times New Roman"/>
          <w:b/>
          <w:spacing w:val="-1"/>
          <w:lang w:eastAsia="lt-LT"/>
        </w:rPr>
        <w:t>rizikos veiksniai</w:t>
      </w:r>
    </w:p>
    <w:tbl>
      <w:tblPr>
        <w:tblW w:w="0" w:type="auto"/>
        <w:tblInd w:w="-5" w:type="dxa"/>
        <w:tblLayout w:type="fixed"/>
        <w:tblCellMar>
          <w:left w:w="0" w:type="dxa"/>
          <w:right w:w="0" w:type="dxa"/>
        </w:tblCellMar>
        <w:tblLook w:val="0000" w:firstRow="0" w:lastRow="0" w:firstColumn="0" w:lastColumn="0" w:noHBand="0" w:noVBand="0"/>
      </w:tblPr>
      <w:tblGrid>
        <w:gridCol w:w="3812"/>
        <w:gridCol w:w="5177"/>
      </w:tblGrid>
      <w:tr w:rsidR="003A06A4" w:rsidRPr="003A06A4" w14:paraId="11CA9A1B" w14:textId="77777777" w:rsidTr="003A63FD">
        <w:trPr>
          <w:trHeight w:hRule="exact" w:val="725"/>
        </w:trPr>
        <w:tc>
          <w:tcPr>
            <w:tcW w:w="3812" w:type="dxa"/>
            <w:tcBorders>
              <w:top w:val="single" w:sz="4" w:space="0" w:color="000000"/>
              <w:left w:val="single" w:sz="4" w:space="0" w:color="000000"/>
              <w:bottom w:val="single" w:sz="4" w:space="0" w:color="000000"/>
              <w:right w:val="single" w:sz="4" w:space="0" w:color="000000"/>
            </w:tcBorders>
          </w:tcPr>
          <w:p w14:paraId="10C174C3"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MS Mincho" w:hAnsi="Times New Roman" w:cs="Times New Roman"/>
                <w:bCs/>
              </w:rPr>
            </w:pPr>
          </w:p>
          <w:p w14:paraId="68A923DF"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MS Mincho" w:hAnsi="Times New Roman" w:cs="Times New Roman"/>
              </w:rPr>
            </w:pPr>
            <w:r w:rsidRPr="003A06A4">
              <w:rPr>
                <w:rFonts w:ascii="Times New Roman" w:eastAsia="MS Mincho" w:hAnsi="Times New Roman" w:cs="Times New Roman"/>
                <w:b/>
                <w:bCs/>
                <w:spacing w:val="-1"/>
              </w:rPr>
              <w:t>Rizikos veiksnys</w:t>
            </w:r>
          </w:p>
        </w:tc>
        <w:tc>
          <w:tcPr>
            <w:tcW w:w="5177" w:type="dxa"/>
            <w:tcBorders>
              <w:top w:val="single" w:sz="4" w:space="0" w:color="000000"/>
              <w:left w:val="single" w:sz="4" w:space="0" w:color="000000"/>
              <w:bottom w:val="single" w:sz="4" w:space="0" w:color="000000"/>
              <w:right w:val="single" w:sz="4" w:space="0" w:color="000000"/>
            </w:tcBorders>
          </w:tcPr>
          <w:p w14:paraId="3BD20358"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MS Mincho" w:hAnsi="Times New Roman" w:cs="Times New Roman"/>
                <w:b/>
                <w:bCs/>
              </w:rPr>
            </w:pPr>
          </w:p>
          <w:p w14:paraId="02D71EF0"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MS Mincho" w:hAnsi="Times New Roman" w:cs="Times New Roman"/>
              </w:rPr>
            </w:pPr>
            <w:r w:rsidRPr="003A06A4">
              <w:rPr>
                <w:rFonts w:ascii="Times New Roman" w:eastAsia="MS Mincho" w:hAnsi="Times New Roman" w:cs="Times New Roman"/>
                <w:b/>
                <w:bCs/>
                <w:spacing w:val="-1"/>
              </w:rPr>
              <w:t>Pastaba</w:t>
            </w:r>
          </w:p>
        </w:tc>
      </w:tr>
      <w:tr w:rsidR="003A06A4" w:rsidRPr="003A06A4" w14:paraId="02C3CC6B" w14:textId="77777777" w:rsidTr="003A63FD">
        <w:trPr>
          <w:trHeight w:hRule="exact" w:val="1399"/>
        </w:trPr>
        <w:tc>
          <w:tcPr>
            <w:tcW w:w="3812" w:type="dxa"/>
            <w:tcBorders>
              <w:top w:val="single" w:sz="4" w:space="0" w:color="000000"/>
              <w:left w:val="single" w:sz="4" w:space="0" w:color="000000"/>
              <w:bottom w:val="single" w:sz="4" w:space="0" w:color="000000"/>
              <w:right w:val="single" w:sz="4" w:space="0" w:color="000000"/>
            </w:tcBorders>
          </w:tcPr>
          <w:p w14:paraId="2486CB24" w14:textId="77777777" w:rsidR="003A06A4" w:rsidRPr="003A06A4" w:rsidRDefault="003A06A4" w:rsidP="003A06A4">
            <w:pPr>
              <w:widowControl w:val="0"/>
              <w:kinsoku w:val="0"/>
              <w:overflowPunct w:val="0"/>
              <w:autoSpaceDE w:val="0"/>
              <w:autoSpaceDN w:val="0"/>
              <w:adjustRightInd w:val="0"/>
              <w:spacing w:after="0" w:line="240" w:lineRule="auto"/>
              <w:ind w:left="180" w:right="546"/>
              <w:rPr>
                <w:rFonts w:ascii="Times New Roman" w:eastAsia="MS Mincho" w:hAnsi="Times New Roman" w:cs="Times New Roman"/>
              </w:rPr>
            </w:pPr>
            <w:r w:rsidRPr="003A06A4">
              <w:rPr>
                <w:rFonts w:ascii="Times New Roman" w:eastAsia="MS Mincho" w:hAnsi="Times New Roman" w:cs="Times New Roman"/>
                <w:spacing w:val="-1"/>
              </w:rPr>
              <w:t>Nutukimas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(kūno</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masės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indeksas</w:t>
            </w:r>
            <w:r w:rsidRPr="003A06A4">
              <w:rPr>
                <w:rFonts w:ascii="Times New Roman" w:eastAsia="MS Mincho" w:hAnsi="Times New Roman" w:cs="Times New Roman"/>
                <w:spacing w:val="28"/>
              </w:rPr>
              <w:t xml:space="preserve"> </w:t>
            </w:r>
            <w:r w:rsidRPr="003A06A4">
              <w:rPr>
                <w:rFonts w:ascii="Times New Roman" w:eastAsia="MS Mincho" w:hAnsi="Times New Roman" w:cs="Times New Roman"/>
                <w:spacing w:val="-1"/>
              </w:rPr>
              <w:t>viršija</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30</w:t>
            </w:r>
            <w:r w:rsidRPr="003A06A4">
              <w:rPr>
                <w:rFonts w:ascii="Times New Roman" w:eastAsia="MS Mincho" w:hAnsi="Times New Roman" w:cs="Times New Roman"/>
                <w:spacing w:val="-1"/>
              </w:rPr>
              <w:t xml:space="preserve"> kg/m²)</w:t>
            </w:r>
          </w:p>
        </w:tc>
        <w:tc>
          <w:tcPr>
            <w:tcW w:w="5177" w:type="dxa"/>
            <w:tcBorders>
              <w:top w:val="single" w:sz="4" w:space="0" w:color="000000"/>
              <w:left w:val="single" w:sz="4" w:space="0" w:color="000000"/>
              <w:bottom w:val="single" w:sz="4" w:space="0" w:color="000000"/>
              <w:right w:val="single" w:sz="4" w:space="0" w:color="000000"/>
            </w:tcBorders>
          </w:tcPr>
          <w:p w14:paraId="622BD993" w14:textId="77777777" w:rsidR="003A06A4" w:rsidRPr="003A06A4" w:rsidRDefault="003A06A4" w:rsidP="003A06A4">
            <w:pPr>
              <w:widowControl w:val="0"/>
              <w:kinsoku w:val="0"/>
              <w:overflowPunct w:val="0"/>
              <w:autoSpaceDE w:val="0"/>
              <w:autoSpaceDN w:val="0"/>
              <w:adjustRightInd w:val="0"/>
              <w:spacing w:after="0" w:line="240" w:lineRule="auto"/>
              <w:ind w:firstLine="157"/>
              <w:rPr>
                <w:rFonts w:ascii="Times New Roman" w:eastAsia="MS Mincho" w:hAnsi="Times New Roman" w:cs="Times New Roman"/>
                <w:spacing w:val="-1"/>
              </w:rPr>
            </w:pPr>
            <w:r w:rsidRPr="003A06A4">
              <w:rPr>
                <w:rFonts w:ascii="Times New Roman" w:eastAsia="MS Mincho" w:hAnsi="Times New Roman" w:cs="Times New Roman"/>
                <w:spacing w:val="-1"/>
              </w:rPr>
              <w:t>Didėjant</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KMI,</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labai</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padidėja</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rizika.</w:t>
            </w:r>
          </w:p>
          <w:p w14:paraId="4746D0C4" w14:textId="77777777" w:rsidR="003A06A4" w:rsidRPr="003A06A4" w:rsidRDefault="003A06A4" w:rsidP="003A06A4">
            <w:pPr>
              <w:widowControl w:val="0"/>
              <w:kinsoku w:val="0"/>
              <w:overflowPunct w:val="0"/>
              <w:autoSpaceDE w:val="0"/>
              <w:autoSpaceDN w:val="0"/>
              <w:adjustRightInd w:val="0"/>
              <w:spacing w:after="0" w:line="240" w:lineRule="auto"/>
              <w:ind w:left="102" w:right="821"/>
              <w:rPr>
                <w:rFonts w:ascii="Times New Roman" w:eastAsia="MS Mincho" w:hAnsi="Times New Roman" w:cs="Times New Roman"/>
              </w:rPr>
            </w:pPr>
            <w:r w:rsidRPr="003A06A4">
              <w:rPr>
                <w:rFonts w:ascii="Times New Roman" w:eastAsia="MS Mincho" w:hAnsi="Times New Roman" w:cs="Times New Roman"/>
                <w:spacing w:val="-1"/>
              </w:rPr>
              <w:t>Ypač</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svarbu</w:t>
            </w:r>
            <w:r w:rsidRPr="003A06A4">
              <w:rPr>
                <w:rFonts w:ascii="Times New Roman" w:eastAsia="MS Mincho" w:hAnsi="Times New Roman" w:cs="Times New Roman"/>
              </w:rPr>
              <w:t xml:space="preserve"> atsižvelgti,</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jeigu</w:t>
            </w:r>
            <w:r w:rsidRPr="003A06A4">
              <w:rPr>
                <w:rFonts w:ascii="Times New Roman" w:eastAsia="MS Mincho" w:hAnsi="Times New Roman" w:cs="Times New Roman"/>
                <w:spacing w:val="-3"/>
              </w:rPr>
              <w:t xml:space="preserve"> </w:t>
            </w:r>
            <w:r w:rsidRPr="003A06A4">
              <w:rPr>
                <w:rFonts w:ascii="Times New Roman" w:eastAsia="MS Mincho" w:hAnsi="Times New Roman" w:cs="Times New Roman"/>
                <w:spacing w:val="-1"/>
              </w:rPr>
              <w:t>yra</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ir</w:t>
            </w:r>
            <w:r w:rsidRPr="003A06A4">
              <w:rPr>
                <w:rFonts w:ascii="Times New Roman" w:eastAsia="MS Mincho" w:hAnsi="Times New Roman" w:cs="Times New Roman"/>
                <w:spacing w:val="1"/>
              </w:rPr>
              <w:t xml:space="preserve"> </w:t>
            </w:r>
            <w:r w:rsidRPr="003A06A4">
              <w:rPr>
                <w:rFonts w:ascii="Times New Roman" w:eastAsia="MS Mincho" w:hAnsi="Times New Roman" w:cs="Times New Roman"/>
              </w:rPr>
              <w:t>kitų</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rizikos</w:t>
            </w:r>
            <w:r w:rsidRPr="003A06A4">
              <w:rPr>
                <w:rFonts w:ascii="Times New Roman" w:eastAsia="MS Mincho" w:hAnsi="Times New Roman" w:cs="Times New Roman"/>
                <w:spacing w:val="30"/>
              </w:rPr>
              <w:t xml:space="preserve"> </w:t>
            </w:r>
            <w:r w:rsidRPr="003A06A4">
              <w:rPr>
                <w:rFonts w:ascii="Times New Roman" w:eastAsia="MS Mincho" w:hAnsi="Times New Roman" w:cs="Times New Roman"/>
                <w:spacing w:val="-1"/>
              </w:rPr>
              <w:t>veiksnių.</w:t>
            </w:r>
          </w:p>
        </w:tc>
      </w:tr>
      <w:tr w:rsidR="003A06A4" w:rsidRPr="003A06A4" w14:paraId="46D44866" w14:textId="77777777" w:rsidTr="003A63FD">
        <w:trPr>
          <w:trHeight w:hRule="exact" w:val="4876"/>
        </w:trPr>
        <w:tc>
          <w:tcPr>
            <w:tcW w:w="3812" w:type="dxa"/>
            <w:tcBorders>
              <w:top w:val="single" w:sz="4" w:space="0" w:color="000000"/>
              <w:left w:val="single" w:sz="4" w:space="0" w:color="000000"/>
              <w:bottom w:val="single" w:sz="4" w:space="0" w:color="000000"/>
              <w:right w:val="single" w:sz="4" w:space="0" w:color="000000"/>
            </w:tcBorders>
          </w:tcPr>
          <w:p w14:paraId="2C85D6DA" w14:textId="77777777" w:rsidR="003A06A4" w:rsidRPr="003A06A4" w:rsidRDefault="003A06A4" w:rsidP="003A06A4">
            <w:pPr>
              <w:widowControl w:val="0"/>
              <w:kinsoku w:val="0"/>
              <w:overflowPunct w:val="0"/>
              <w:autoSpaceDE w:val="0"/>
              <w:autoSpaceDN w:val="0"/>
              <w:adjustRightInd w:val="0"/>
              <w:spacing w:after="0" w:line="240" w:lineRule="auto"/>
              <w:ind w:left="102" w:right="310"/>
              <w:rPr>
                <w:rFonts w:ascii="Times New Roman" w:eastAsia="MS Mincho" w:hAnsi="Times New Roman" w:cs="Times New Roman"/>
                <w:spacing w:val="-1"/>
              </w:rPr>
            </w:pPr>
            <w:r w:rsidRPr="003A06A4">
              <w:rPr>
                <w:rFonts w:ascii="Times New Roman" w:eastAsia="MS Mincho" w:hAnsi="Times New Roman" w:cs="Times New Roman"/>
                <w:spacing w:val="-1"/>
              </w:rPr>
              <w:lastRenderedPageBreak/>
              <w:t xml:space="preserve">Ilgalaikė </w:t>
            </w:r>
            <w:proofErr w:type="spellStart"/>
            <w:r w:rsidRPr="003A06A4">
              <w:rPr>
                <w:rFonts w:ascii="Times New Roman" w:eastAsia="MS Mincho" w:hAnsi="Times New Roman" w:cs="Times New Roman"/>
                <w:spacing w:val="-1"/>
              </w:rPr>
              <w:t>imobilizacija</w:t>
            </w:r>
            <w:proofErr w:type="spellEnd"/>
            <w:r w:rsidRPr="003A06A4">
              <w:rPr>
                <w:rFonts w:ascii="Times New Roman" w:eastAsia="MS Mincho" w:hAnsi="Times New Roman" w:cs="Times New Roman"/>
                <w:spacing w:val="-1"/>
              </w:rPr>
              <w:t>,</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didelė</w:t>
            </w:r>
            <w:r w:rsidRPr="003A06A4">
              <w:rPr>
                <w:rFonts w:ascii="Times New Roman" w:eastAsia="MS Mincho" w:hAnsi="Times New Roman" w:cs="Times New Roman"/>
                <w:spacing w:val="46"/>
              </w:rPr>
              <w:t xml:space="preserve"> </w:t>
            </w:r>
            <w:r w:rsidRPr="003A06A4">
              <w:rPr>
                <w:rFonts w:ascii="Times New Roman" w:eastAsia="MS Mincho" w:hAnsi="Times New Roman" w:cs="Times New Roman"/>
                <w:spacing w:val="-1"/>
              </w:rPr>
              <w:t>chirurginė operacija,</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kojų</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ar dubens</w:t>
            </w:r>
            <w:r w:rsidRPr="003A06A4">
              <w:rPr>
                <w:rFonts w:ascii="Times New Roman" w:eastAsia="MS Mincho" w:hAnsi="Times New Roman" w:cs="Times New Roman"/>
                <w:spacing w:val="29"/>
              </w:rPr>
              <w:t xml:space="preserve"> </w:t>
            </w:r>
            <w:r w:rsidRPr="003A06A4">
              <w:rPr>
                <w:rFonts w:ascii="Times New Roman" w:eastAsia="MS Mincho" w:hAnsi="Times New Roman" w:cs="Times New Roman"/>
                <w:spacing w:val="-1"/>
              </w:rPr>
              <w:t>operacija,</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neurochirurginė</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operacija</w:t>
            </w:r>
            <w:r w:rsidRPr="003A06A4">
              <w:rPr>
                <w:rFonts w:ascii="Times New Roman" w:eastAsia="MS Mincho" w:hAnsi="Times New Roman" w:cs="Times New Roman"/>
                <w:spacing w:val="29"/>
              </w:rPr>
              <w:t xml:space="preserve"> </w:t>
            </w:r>
            <w:r w:rsidRPr="003A06A4">
              <w:rPr>
                <w:rFonts w:ascii="Times New Roman" w:eastAsia="MS Mincho" w:hAnsi="Times New Roman" w:cs="Times New Roman"/>
                <w:spacing w:val="-1"/>
              </w:rPr>
              <w:t>ar</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didelė trauma</w:t>
            </w:r>
          </w:p>
          <w:p w14:paraId="25902298"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MS Mincho" w:hAnsi="Times New Roman" w:cs="Times New Roman"/>
                <w:bCs/>
              </w:rPr>
            </w:pPr>
          </w:p>
          <w:p w14:paraId="258BF0F2"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MS Mincho" w:hAnsi="Times New Roman" w:cs="Times New Roman"/>
                <w:bCs/>
              </w:rPr>
            </w:pPr>
          </w:p>
          <w:p w14:paraId="04A73196"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MS Mincho" w:hAnsi="Times New Roman" w:cs="Times New Roman"/>
                <w:bCs/>
              </w:rPr>
            </w:pPr>
          </w:p>
          <w:p w14:paraId="1D25E76A"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MS Mincho" w:hAnsi="Times New Roman" w:cs="Times New Roman"/>
                <w:bCs/>
              </w:rPr>
            </w:pPr>
          </w:p>
          <w:p w14:paraId="522B8F85"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MS Mincho" w:hAnsi="Times New Roman" w:cs="Times New Roman"/>
                <w:bCs/>
              </w:rPr>
            </w:pPr>
          </w:p>
          <w:p w14:paraId="6C2DBC21"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MS Mincho" w:hAnsi="Times New Roman" w:cs="Times New Roman"/>
                <w:bCs/>
              </w:rPr>
            </w:pPr>
          </w:p>
          <w:p w14:paraId="31971D86"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MS Mincho" w:hAnsi="Times New Roman" w:cs="Times New Roman"/>
                <w:bCs/>
              </w:rPr>
            </w:pPr>
          </w:p>
          <w:p w14:paraId="0D5467F0" w14:textId="77777777" w:rsidR="003A06A4" w:rsidRPr="003A06A4" w:rsidRDefault="003A06A4" w:rsidP="003A06A4">
            <w:pPr>
              <w:widowControl w:val="0"/>
              <w:kinsoku w:val="0"/>
              <w:overflowPunct w:val="0"/>
              <w:autoSpaceDE w:val="0"/>
              <w:autoSpaceDN w:val="0"/>
              <w:adjustRightInd w:val="0"/>
              <w:spacing w:after="0" w:line="240" w:lineRule="auto"/>
              <w:ind w:left="180" w:right="418"/>
              <w:rPr>
                <w:rFonts w:ascii="Times New Roman" w:eastAsia="MS Mincho" w:hAnsi="Times New Roman" w:cs="Times New Roman"/>
              </w:rPr>
            </w:pPr>
            <w:r w:rsidRPr="003A06A4">
              <w:rPr>
                <w:rFonts w:ascii="Times New Roman" w:eastAsia="MS Mincho" w:hAnsi="Times New Roman" w:cs="Times New Roman"/>
                <w:spacing w:val="-1"/>
              </w:rPr>
              <w:t>Pastaba:</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 xml:space="preserve">trumpalaikė </w:t>
            </w:r>
            <w:proofErr w:type="spellStart"/>
            <w:r w:rsidRPr="003A06A4">
              <w:rPr>
                <w:rFonts w:ascii="Times New Roman" w:eastAsia="MS Mincho" w:hAnsi="Times New Roman" w:cs="Times New Roman"/>
                <w:spacing w:val="-1"/>
              </w:rPr>
              <w:t>imobilizacija</w:t>
            </w:r>
            <w:proofErr w:type="spellEnd"/>
            <w:r w:rsidRPr="003A06A4">
              <w:rPr>
                <w:rFonts w:ascii="Times New Roman" w:eastAsia="MS Mincho" w:hAnsi="Times New Roman" w:cs="Times New Roman"/>
                <w:spacing w:val="-1"/>
              </w:rPr>
              <w:t>,</w:t>
            </w:r>
            <w:r w:rsidRPr="003A06A4">
              <w:rPr>
                <w:rFonts w:ascii="Times New Roman" w:eastAsia="MS Mincho" w:hAnsi="Times New Roman" w:cs="Times New Roman"/>
                <w:spacing w:val="44"/>
              </w:rPr>
              <w:t xml:space="preserve"> </w:t>
            </w:r>
            <w:r w:rsidRPr="003A06A4">
              <w:rPr>
                <w:rFonts w:ascii="Times New Roman" w:eastAsia="MS Mincho" w:hAnsi="Times New Roman" w:cs="Times New Roman"/>
                <w:spacing w:val="-1"/>
              </w:rPr>
              <w:t>įskaitant</w:t>
            </w:r>
            <w:r w:rsidRPr="003A06A4">
              <w:rPr>
                <w:rFonts w:ascii="Times New Roman" w:eastAsia="MS Mincho" w:hAnsi="Times New Roman" w:cs="Times New Roman"/>
              </w:rPr>
              <w:t xml:space="preserve"> &gt;</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4</w:t>
            </w:r>
            <w:r w:rsidRPr="003A06A4">
              <w:rPr>
                <w:rFonts w:ascii="Times New Roman" w:eastAsia="MS Mincho" w:hAnsi="Times New Roman" w:cs="Times New Roman"/>
                <w:spacing w:val="-1"/>
              </w:rPr>
              <w:t xml:space="preserve"> valandų</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keliones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oro</w:t>
            </w:r>
            <w:r w:rsidRPr="003A06A4">
              <w:rPr>
                <w:rFonts w:ascii="Times New Roman" w:eastAsia="MS Mincho" w:hAnsi="Times New Roman" w:cs="Times New Roman"/>
                <w:spacing w:val="29"/>
              </w:rPr>
              <w:t xml:space="preserve"> </w:t>
            </w:r>
            <w:r w:rsidRPr="003A06A4">
              <w:rPr>
                <w:rFonts w:ascii="Times New Roman" w:eastAsia="MS Mincho" w:hAnsi="Times New Roman" w:cs="Times New Roman"/>
                <w:spacing w:val="-1"/>
              </w:rPr>
              <w:t>transportu,</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taip</w:t>
            </w:r>
            <w:r w:rsidRPr="003A06A4">
              <w:rPr>
                <w:rFonts w:ascii="Times New Roman" w:eastAsia="MS Mincho" w:hAnsi="Times New Roman" w:cs="Times New Roman"/>
                <w:spacing w:val="-1"/>
              </w:rPr>
              <w:t xml:space="preserve"> pat</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gali</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būti</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VTE</w:t>
            </w:r>
            <w:r w:rsidRPr="003A06A4">
              <w:rPr>
                <w:rFonts w:ascii="Times New Roman" w:eastAsia="MS Mincho" w:hAnsi="Times New Roman" w:cs="Times New Roman"/>
                <w:spacing w:val="31"/>
              </w:rPr>
              <w:t xml:space="preserve"> </w:t>
            </w:r>
            <w:r w:rsidRPr="003A06A4">
              <w:rPr>
                <w:rFonts w:ascii="Times New Roman" w:eastAsia="MS Mincho" w:hAnsi="Times New Roman" w:cs="Times New Roman"/>
              </w:rPr>
              <w:t>rizikos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veiksnys,</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ypač</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moterims,</w:t>
            </w:r>
          </w:p>
          <w:p w14:paraId="7A2415E3" w14:textId="77777777" w:rsidR="003A06A4" w:rsidRPr="003A06A4" w:rsidRDefault="003A06A4" w:rsidP="003A06A4">
            <w:pPr>
              <w:widowControl w:val="0"/>
              <w:kinsoku w:val="0"/>
              <w:overflowPunct w:val="0"/>
              <w:autoSpaceDE w:val="0"/>
              <w:autoSpaceDN w:val="0"/>
              <w:adjustRightInd w:val="0"/>
              <w:spacing w:after="0" w:line="240" w:lineRule="auto"/>
              <w:ind w:left="463" w:hanging="284"/>
              <w:rPr>
                <w:rFonts w:ascii="Times New Roman" w:eastAsia="MS Mincho" w:hAnsi="Times New Roman" w:cs="Times New Roman"/>
                <w:b/>
                <w:bCs/>
              </w:rPr>
            </w:pPr>
            <w:r w:rsidRPr="003A06A4">
              <w:rPr>
                <w:rFonts w:ascii="Times New Roman" w:eastAsia="MS Mincho" w:hAnsi="Times New Roman" w:cs="Times New Roman"/>
                <w:spacing w:val="-1"/>
              </w:rPr>
              <w:t>kurioms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yra</w:t>
            </w:r>
            <w:r w:rsidRPr="003A06A4">
              <w:rPr>
                <w:rFonts w:ascii="Times New Roman" w:eastAsia="MS Mincho" w:hAnsi="Times New Roman" w:cs="Times New Roman"/>
                <w:spacing w:val="1"/>
              </w:rPr>
              <w:t xml:space="preserve"> </w:t>
            </w:r>
            <w:r w:rsidRPr="003A06A4">
              <w:rPr>
                <w:rFonts w:ascii="Times New Roman" w:eastAsia="MS Mincho" w:hAnsi="Times New Roman" w:cs="Times New Roman"/>
              </w:rPr>
              <w:t>kitų</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rizikos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veiksnių</w:t>
            </w:r>
          </w:p>
        </w:tc>
        <w:tc>
          <w:tcPr>
            <w:tcW w:w="5177" w:type="dxa"/>
            <w:tcBorders>
              <w:top w:val="single" w:sz="4" w:space="0" w:color="000000"/>
              <w:left w:val="single" w:sz="4" w:space="0" w:color="000000"/>
              <w:bottom w:val="single" w:sz="4" w:space="0" w:color="000000"/>
              <w:right w:val="single" w:sz="4" w:space="0" w:color="000000"/>
            </w:tcBorders>
          </w:tcPr>
          <w:p w14:paraId="55688C0A" w14:textId="77777777" w:rsidR="003A06A4" w:rsidRPr="003A06A4" w:rsidRDefault="003A06A4" w:rsidP="003A06A4">
            <w:pPr>
              <w:widowControl w:val="0"/>
              <w:kinsoku w:val="0"/>
              <w:overflowPunct w:val="0"/>
              <w:autoSpaceDE w:val="0"/>
              <w:autoSpaceDN w:val="0"/>
              <w:adjustRightInd w:val="0"/>
              <w:spacing w:after="0" w:line="240" w:lineRule="auto"/>
              <w:ind w:left="157" w:right="107"/>
              <w:rPr>
                <w:rFonts w:ascii="Times New Roman" w:eastAsia="MS Mincho" w:hAnsi="Times New Roman" w:cs="Times New Roman"/>
              </w:rPr>
            </w:pPr>
            <w:r w:rsidRPr="003A06A4">
              <w:rPr>
                <w:rFonts w:ascii="Times New Roman" w:eastAsia="MS Mincho" w:hAnsi="Times New Roman" w:cs="Times New Roman"/>
              </w:rPr>
              <w:t>Tokiomis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aplinkybėmis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patartina</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nutraukti</w:t>
            </w:r>
            <w:r w:rsidRPr="003A06A4">
              <w:rPr>
                <w:rFonts w:ascii="Times New Roman" w:eastAsia="MS Mincho" w:hAnsi="Times New Roman" w:cs="Times New Roman"/>
              </w:rPr>
              <w:t xml:space="preserve"> pleistro,</w:t>
            </w:r>
            <w:r w:rsidRPr="003A06A4">
              <w:rPr>
                <w:rFonts w:ascii="Times New Roman" w:eastAsia="MS Mincho" w:hAnsi="Times New Roman" w:cs="Times New Roman"/>
                <w:spacing w:val="38"/>
              </w:rPr>
              <w:t xml:space="preserve"> </w:t>
            </w:r>
            <w:r w:rsidRPr="003A06A4">
              <w:rPr>
                <w:rFonts w:ascii="Times New Roman" w:eastAsia="MS Mincho" w:hAnsi="Times New Roman" w:cs="Times New Roman"/>
                <w:spacing w:val="-1"/>
              </w:rPr>
              <w:t>kontraceptinių</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tablečių</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ar</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 xml:space="preserve">žiedo </w:t>
            </w:r>
            <w:r w:rsidRPr="003A06A4">
              <w:rPr>
                <w:rFonts w:ascii="Times New Roman" w:eastAsia="MS Mincho" w:hAnsi="Times New Roman" w:cs="Times New Roman"/>
                <w:spacing w:val="-1"/>
              </w:rPr>
              <w:t>vartojimą</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(planinės</w:t>
            </w:r>
            <w:r w:rsidRPr="003A06A4">
              <w:rPr>
                <w:rFonts w:ascii="Times New Roman" w:eastAsia="MS Mincho" w:hAnsi="Times New Roman" w:cs="Times New Roman"/>
                <w:spacing w:val="63"/>
              </w:rPr>
              <w:t xml:space="preserve"> </w:t>
            </w:r>
            <w:r w:rsidRPr="003A06A4">
              <w:rPr>
                <w:rFonts w:ascii="Times New Roman" w:eastAsia="MS Mincho" w:hAnsi="Times New Roman" w:cs="Times New Roman"/>
                <w:spacing w:val="-1"/>
              </w:rPr>
              <w:t>chirurginės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operacijos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atveju</w:t>
            </w:r>
            <w:r w:rsidRPr="003A06A4">
              <w:rPr>
                <w:rFonts w:ascii="Times New Roman" w:eastAsia="MS Mincho" w:hAnsi="Times New Roman" w:cs="Times New Roman"/>
                <w:spacing w:val="-3"/>
              </w:rPr>
              <w:t xml:space="preserve"> </w:t>
            </w:r>
            <w:r w:rsidRPr="003A06A4">
              <w:rPr>
                <w:rFonts w:ascii="Times New Roman" w:eastAsia="MS Mincho" w:hAnsi="Times New Roman" w:cs="Times New Roman"/>
                <w:spacing w:val="-1"/>
              </w:rPr>
              <w:t>likus</w:t>
            </w:r>
            <w:r w:rsidRPr="003A06A4">
              <w:rPr>
                <w:rFonts w:ascii="Times New Roman" w:eastAsia="MS Mincho" w:hAnsi="Times New Roman" w:cs="Times New Roman"/>
                <w:spacing w:val="1"/>
              </w:rPr>
              <w:t xml:space="preserve"> </w:t>
            </w:r>
            <w:r w:rsidRPr="003A06A4">
              <w:rPr>
                <w:rFonts w:ascii="Times New Roman" w:eastAsia="MS Mincho" w:hAnsi="Times New Roman" w:cs="Times New Roman"/>
                <w:spacing w:val="-1"/>
              </w:rPr>
              <w:t>ne mažiau</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kaip</w:t>
            </w:r>
            <w:r w:rsidRPr="003A06A4">
              <w:rPr>
                <w:rFonts w:ascii="Times New Roman" w:eastAsia="MS Mincho" w:hAnsi="Times New Roman" w:cs="Times New Roman"/>
                <w:spacing w:val="37"/>
              </w:rPr>
              <w:t xml:space="preserve"> </w:t>
            </w:r>
            <w:r w:rsidRPr="003A06A4">
              <w:rPr>
                <w:rFonts w:ascii="Times New Roman" w:eastAsia="MS Mincho" w:hAnsi="Times New Roman" w:cs="Times New Roman"/>
                <w:spacing w:val="-1"/>
              </w:rPr>
              <w:t>keturioms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savaitėms)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ir</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atnaujinti</w:t>
            </w:r>
            <w:r w:rsidRPr="003A06A4">
              <w:rPr>
                <w:rFonts w:ascii="Times New Roman" w:eastAsia="MS Mincho" w:hAnsi="Times New Roman" w:cs="Times New Roman"/>
              </w:rPr>
              <w:t xml:space="preserve"> vartojimą</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tik</w:t>
            </w:r>
            <w:r w:rsidRPr="003A06A4">
              <w:rPr>
                <w:rFonts w:ascii="Times New Roman" w:eastAsia="MS Mincho" w:hAnsi="Times New Roman" w:cs="Times New Roman"/>
                <w:spacing w:val="41"/>
              </w:rPr>
              <w:t xml:space="preserve"> </w:t>
            </w:r>
            <w:r w:rsidRPr="003A06A4">
              <w:rPr>
                <w:rFonts w:ascii="Times New Roman" w:eastAsia="MS Mincho" w:hAnsi="Times New Roman" w:cs="Times New Roman"/>
                <w:spacing w:val="-1"/>
              </w:rPr>
              <w:t>praėjus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dviem</w:t>
            </w:r>
            <w:r w:rsidRPr="003A06A4">
              <w:rPr>
                <w:rFonts w:ascii="Times New Roman" w:eastAsia="MS Mincho" w:hAnsi="Times New Roman" w:cs="Times New Roman"/>
                <w:spacing w:val="-1"/>
              </w:rPr>
              <w:t xml:space="preserve"> savaitėms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po</w:t>
            </w:r>
            <w:r w:rsidRPr="003A06A4">
              <w:rPr>
                <w:rFonts w:ascii="Times New Roman" w:eastAsia="MS Mincho" w:hAnsi="Times New Roman" w:cs="Times New Roman"/>
              </w:rPr>
              <w:t xml:space="preserve"> to,</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kai</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mobilumas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visiškai</w:t>
            </w:r>
            <w:r w:rsidRPr="003A06A4">
              <w:rPr>
                <w:rFonts w:ascii="Times New Roman" w:eastAsia="MS Mincho" w:hAnsi="Times New Roman" w:cs="Times New Roman"/>
                <w:spacing w:val="49"/>
              </w:rPr>
              <w:t xml:space="preserve"> </w:t>
            </w:r>
            <w:r w:rsidRPr="003A06A4">
              <w:rPr>
                <w:rFonts w:ascii="Times New Roman" w:eastAsia="MS Mincho" w:hAnsi="Times New Roman" w:cs="Times New Roman"/>
                <w:spacing w:val="-1"/>
              </w:rPr>
              <w:t>atsistato.</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Reikia</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apsvarstyti</w:t>
            </w:r>
            <w:r w:rsidRPr="003A06A4">
              <w:rPr>
                <w:rFonts w:ascii="Times New Roman" w:eastAsia="MS Mincho" w:hAnsi="Times New Roman" w:cs="Times New Roman"/>
              </w:rPr>
              <w:t xml:space="preserve"> kito </w:t>
            </w:r>
            <w:r w:rsidRPr="003A06A4">
              <w:rPr>
                <w:rFonts w:ascii="Times New Roman" w:eastAsia="MS Mincho" w:hAnsi="Times New Roman" w:cs="Times New Roman"/>
                <w:spacing w:val="-1"/>
              </w:rPr>
              <w:t>kontracepcijos</w:t>
            </w:r>
            <w:r w:rsidRPr="003A06A4">
              <w:rPr>
                <w:rFonts w:ascii="Times New Roman" w:eastAsia="MS Mincho" w:hAnsi="Times New Roman" w:cs="Times New Roman"/>
                <w:spacing w:val="50"/>
              </w:rPr>
              <w:t xml:space="preserve"> </w:t>
            </w:r>
            <w:r w:rsidRPr="003A06A4">
              <w:rPr>
                <w:rFonts w:ascii="Times New Roman" w:eastAsia="MS Mincho" w:hAnsi="Times New Roman" w:cs="Times New Roman"/>
                <w:spacing w:val="-1"/>
              </w:rPr>
              <w:t>metodo</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naudojimą</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neplanuotam nėštumui</w:t>
            </w:r>
            <w:r w:rsidRPr="003A06A4">
              <w:rPr>
                <w:rFonts w:ascii="Times New Roman" w:eastAsia="MS Mincho" w:hAnsi="Times New Roman" w:cs="Times New Roman"/>
              </w:rPr>
              <w:t xml:space="preserve"> išvengti.</w:t>
            </w:r>
          </w:p>
          <w:p w14:paraId="26D14F19" w14:textId="77777777" w:rsidR="003A06A4" w:rsidRPr="003A06A4" w:rsidRDefault="003A06A4" w:rsidP="003A06A4">
            <w:pPr>
              <w:widowControl w:val="0"/>
              <w:kinsoku w:val="0"/>
              <w:overflowPunct w:val="0"/>
              <w:autoSpaceDE w:val="0"/>
              <w:autoSpaceDN w:val="0"/>
              <w:adjustRightInd w:val="0"/>
              <w:spacing w:after="0" w:line="240" w:lineRule="auto"/>
              <w:ind w:left="157"/>
              <w:rPr>
                <w:rFonts w:ascii="Times New Roman" w:eastAsia="MS Mincho" w:hAnsi="Times New Roman" w:cs="Times New Roman"/>
                <w:b/>
                <w:bCs/>
              </w:rPr>
            </w:pPr>
            <w:r w:rsidRPr="003A06A4">
              <w:rPr>
                <w:rFonts w:ascii="Times New Roman" w:eastAsia="MS Mincho" w:hAnsi="Times New Roman" w:cs="Times New Roman"/>
              </w:rPr>
              <w:t>Jeigu</w:t>
            </w:r>
            <w:r w:rsidRPr="003A06A4">
              <w:rPr>
                <w:rFonts w:ascii="Times New Roman" w:eastAsia="MS Mincho" w:hAnsi="Times New Roman" w:cs="Times New Roman"/>
                <w:spacing w:val="-3"/>
              </w:rPr>
              <w:t xml:space="preserve"> </w:t>
            </w:r>
            <w:r w:rsidRPr="003A06A4">
              <w:rPr>
                <w:rFonts w:ascii="Times New Roman" w:eastAsia="MS Mincho" w:hAnsi="Times New Roman" w:cs="Times New Roman"/>
                <w:spacing w:val="-1"/>
              </w:rPr>
              <w:t>ASUMATE</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vartojimas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iš</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spacing w:val="-1"/>
              </w:rPr>
              <w:t>anksto</w:t>
            </w:r>
            <w:r w:rsidRPr="003A06A4">
              <w:rPr>
                <w:rFonts w:ascii="Times New Roman" w:eastAsia="MS Mincho" w:hAnsi="Times New Roman" w:cs="Times New Roman"/>
                <w:spacing w:val="47"/>
              </w:rPr>
              <w:t xml:space="preserve"> </w:t>
            </w:r>
            <w:r w:rsidRPr="003A06A4">
              <w:rPr>
                <w:rFonts w:ascii="Times New Roman" w:eastAsia="MS Mincho" w:hAnsi="Times New Roman" w:cs="Times New Roman"/>
                <w:spacing w:val="-1"/>
              </w:rPr>
              <w:t>nebuvo</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nutrauktas,</w:t>
            </w:r>
            <w:r w:rsidRPr="003A06A4">
              <w:rPr>
                <w:rFonts w:ascii="Times New Roman" w:eastAsia="MS Mincho" w:hAnsi="Times New Roman" w:cs="Times New Roman"/>
                <w:spacing w:val="-2"/>
              </w:rPr>
              <w:t xml:space="preserve"> </w:t>
            </w:r>
            <w:r w:rsidRPr="003A06A4">
              <w:rPr>
                <w:rFonts w:ascii="Times New Roman" w:eastAsia="MS Mincho" w:hAnsi="Times New Roman" w:cs="Times New Roman"/>
              </w:rPr>
              <w:t>reikia</w:t>
            </w:r>
            <w:r w:rsidRPr="003A06A4">
              <w:rPr>
                <w:rFonts w:ascii="Times New Roman" w:eastAsia="MS Mincho" w:hAnsi="Times New Roman" w:cs="Times New Roman"/>
                <w:spacing w:val="1"/>
              </w:rPr>
              <w:t xml:space="preserve"> </w:t>
            </w:r>
            <w:r w:rsidRPr="003A06A4">
              <w:rPr>
                <w:rFonts w:ascii="Times New Roman" w:eastAsia="MS Mincho" w:hAnsi="Times New Roman" w:cs="Times New Roman"/>
                <w:spacing w:val="-1"/>
              </w:rPr>
              <w:t>apsvarstyti</w:t>
            </w:r>
            <w:r w:rsidRPr="003A06A4">
              <w:rPr>
                <w:rFonts w:ascii="Times New Roman" w:eastAsia="MS Mincho" w:hAnsi="Times New Roman" w:cs="Times New Roman"/>
              </w:rPr>
              <w:t xml:space="preserve"> </w:t>
            </w:r>
            <w:proofErr w:type="spellStart"/>
            <w:r w:rsidRPr="003A06A4">
              <w:rPr>
                <w:rFonts w:ascii="Times New Roman" w:eastAsia="MS Mincho" w:hAnsi="Times New Roman" w:cs="Times New Roman"/>
                <w:spacing w:val="-1"/>
              </w:rPr>
              <w:t>antitrombozinio</w:t>
            </w:r>
            <w:proofErr w:type="spellEnd"/>
            <w:r w:rsidRPr="003A06A4">
              <w:rPr>
                <w:rFonts w:ascii="Times New Roman" w:eastAsia="MS Mincho" w:hAnsi="Times New Roman" w:cs="Times New Roman"/>
                <w:spacing w:val="43"/>
              </w:rPr>
              <w:t xml:space="preserve"> </w:t>
            </w:r>
            <w:r w:rsidRPr="003A06A4">
              <w:rPr>
                <w:rFonts w:ascii="Times New Roman" w:eastAsia="MS Mincho" w:hAnsi="Times New Roman" w:cs="Times New Roman"/>
                <w:spacing w:val="-1"/>
              </w:rPr>
              <w:t>gydymo</w:t>
            </w:r>
            <w:r w:rsidRPr="003A06A4">
              <w:rPr>
                <w:rFonts w:ascii="Times New Roman" w:eastAsia="MS Mincho" w:hAnsi="Times New Roman" w:cs="Times New Roman"/>
              </w:rPr>
              <w:t xml:space="preserve"> </w:t>
            </w:r>
            <w:r w:rsidRPr="003A06A4">
              <w:rPr>
                <w:rFonts w:ascii="Times New Roman" w:eastAsia="MS Mincho" w:hAnsi="Times New Roman" w:cs="Times New Roman"/>
                <w:spacing w:val="-1"/>
              </w:rPr>
              <w:t>taikymą.</w:t>
            </w:r>
          </w:p>
        </w:tc>
      </w:tr>
      <w:tr w:rsidR="003A06A4" w:rsidRPr="003A06A4" w14:paraId="3A2AB407" w14:textId="77777777" w:rsidTr="003A63FD">
        <w:trPr>
          <w:trHeight w:hRule="exact" w:val="1699"/>
        </w:trPr>
        <w:tc>
          <w:tcPr>
            <w:tcW w:w="3812" w:type="dxa"/>
            <w:tcBorders>
              <w:top w:val="single" w:sz="4" w:space="0" w:color="000000"/>
              <w:left w:val="single" w:sz="4" w:space="0" w:color="000000"/>
              <w:bottom w:val="single" w:sz="4" w:space="0" w:color="000000"/>
              <w:right w:val="single" w:sz="4" w:space="0" w:color="000000"/>
            </w:tcBorders>
          </w:tcPr>
          <w:p w14:paraId="58EA547C" w14:textId="77777777" w:rsidR="003A06A4" w:rsidRPr="003A06A4" w:rsidRDefault="003A06A4" w:rsidP="003A06A4">
            <w:pPr>
              <w:widowControl w:val="0"/>
              <w:kinsoku w:val="0"/>
              <w:overflowPunct w:val="0"/>
              <w:autoSpaceDE w:val="0"/>
              <w:autoSpaceDN w:val="0"/>
              <w:adjustRightInd w:val="0"/>
              <w:spacing w:after="0" w:line="240" w:lineRule="auto"/>
              <w:ind w:left="180" w:right="166"/>
              <w:rPr>
                <w:rFonts w:ascii="Times New Roman" w:eastAsia="Times New Roman" w:hAnsi="Times New Roman" w:cs="Times New Roman"/>
                <w:spacing w:val="-1"/>
              </w:rPr>
            </w:pPr>
            <w:r w:rsidRPr="003A06A4">
              <w:rPr>
                <w:rFonts w:ascii="Times New Roman" w:eastAsia="Times New Roman" w:hAnsi="Times New Roman" w:cs="Times New Roman"/>
              </w:rPr>
              <w:t>Teigiama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šeimos</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anamnezė</w:t>
            </w:r>
            <w:proofErr w:type="spellEnd"/>
            <w:r w:rsidRPr="003A06A4">
              <w:rPr>
                <w:rFonts w:ascii="Times New Roman" w:eastAsia="Times New Roman" w:hAnsi="Times New Roman" w:cs="Times New Roman"/>
                <w:spacing w:val="-1"/>
              </w:rPr>
              <w:t xml:space="preserve"> (kada</w:t>
            </w:r>
            <w:r w:rsidRPr="003A06A4">
              <w:rPr>
                <w:rFonts w:ascii="Times New Roman" w:eastAsia="Times New Roman" w:hAnsi="Times New Roman" w:cs="Times New Roman"/>
                <w:spacing w:val="30"/>
              </w:rPr>
              <w:t xml:space="preserve"> </w:t>
            </w:r>
            <w:r w:rsidRPr="003A06A4">
              <w:rPr>
                <w:rFonts w:ascii="Times New Roman" w:eastAsia="Times New Roman" w:hAnsi="Times New Roman" w:cs="Times New Roman"/>
                <w:spacing w:val="-1"/>
              </w:rPr>
              <w:t>nors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broliui,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seseriai,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motinai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tėvui</w:t>
            </w:r>
            <w:r w:rsidRPr="003A06A4">
              <w:rPr>
                <w:rFonts w:ascii="Times New Roman" w:eastAsia="Times New Roman" w:hAnsi="Times New Roman" w:cs="Times New Roman"/>
                <w:spacing w:val="33"/>
              </w:rPr>
              <w:t xml:space="preserve"> </w:t>
            </w:r>
            <w:r w:rsidRPr="003A06A4">
              <w:rPr>
                <w:rFonts w:ascii="Times New Roman" w:eastAsia="Times New Roman" w:hAnsi="Times New Roman" w:cs="Times New Roman"/>
                <w:spacing w:val="-1"/>
              </w:rPr>
              <w:t>buvusi</w:t>
            </w:r>
            <w:r w:rsidRPr="003A06A4">
              <w:rPr>
                <w:rFonts w:ascii="Times New Roman" w:eastAsia="Times New Roman" w:hAnsi="Times New Roman" w:cs="Times New Roman"/>
              </w:rPr>
              <w:t xml:space="preserve"> venų</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tromboembolija</w:t>
            </w:r>
            <w:proofErr w:type="spellEnd"/>
            <w:r w:rsidRPr="003A06A4">
              <w:rPr>
                <w:rFonts w:ascii="Times New Roman" w:eastAsia="Times New Roman" w:hAnsi="Times New Roman" w:cs="Times New Roman"/>
                <w:spacing w:val="-1"/>
              </w:rPr>
              <w:t>,</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ypač</w:t>
            </w:r>
            <w:r w:rsidRPr="003A06A4">
              <w:rPr>
                <w:rFonts w:ascii="Times New Roman" w:eastAsia="Times New Roman" w:hAnsi="Times New Roman" w:cs="Times New Roman"/>
                <w:spacing w:val="33"/>
              </w:rPr>
              <w:t xml:space="preserve"> </w:t>
            </w:r>
            <w:r w:rsidRPr="003A06A4">
              <w:rPr>
                <w:rFonts w:ascii="Times New Roman" w:eastAsia="Times New Roman" w:hAnsi="Times New Roman" w:cs="Times New Roman"/>
                <w:spacing w:val="-1"/>
              </w:rPr>
              <w:t>santykinai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ankstyvame amžiuje,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pvz.</w:t>
            </w:r>
          </w:p>
          <w:p w14:paraId="30B7F450" w14:textId="77777777" w:rsidR="003A06A4" w:rsidRPr="003A06A4" w:rsidRDefault="003A06A4" w:rsidP="003A06A4">
            <w:pPr>
              <w:widowControl w:val="0"/>
              <w:kinsoku w:val="0"/>
              <w:overflowPunct w:val="0"/>
              <w:autoSpaceDE w:val="0"/>
              <w:autoSpaceDN w:val="0"/>
              <w:adjustRightInd w:val="0"/>
              <w:spacing w:after="0" w:line="240" w:lineRule="auto"/>
              <w:ind w:left="180"/>
              <w:rPr>
                <w:rFonts w:ascii="Times New Roman" w:eastAsia="MS Mincho" w:hAnsi="Times New Roman" w:cs="Times New Roman"/>
                <w:b/>
                <w:bCs/>
              </w:rPr>
            </w:pPr>
            <w:r w:rsidRPr="003A06A4">
              <w:rPr>
                <w:rFonts w:ascii="Times New Roman" w:eastAsia="Times New Roman" w:hAnsi="Times New Roman" w:cs="Times New Roman"/>
              </w:rPr>
              <w:t>iki 50</w:t>
            </w:r>
            <w:r w:rsidRPr="003A06A4">
              <w:rPr>
                <w:rFonts w:ascii="Times New Roman" w:eastAsia="Times New Roman" w:hAnsi="Times New Roman" w:cs="Times New Roman"/>
                <w:spacing w:val="-1"/>
              </w:rPr>
              <w:t xml:space="preserve"> metų).</w:t>
            </w:r>
          </w:p>
        </w:tc>
        <w:tc>
          <w:tcPr>
            <w:tcW w:w="5177" w:type="dxa"/>
            <w:tcBorders>
              <w:top w:val="single" w:sz="4" w:space="0" w:color="000000"/>
              <w:left w:val="single" w:sz="4" w:space="0" w:color="000000"/>
              <w:bottom w:val="single" w:sz="4" w:space="0" w:color="000000"/>
              <w:right w:val="single" w:sz="4" w:space="0" w:color="000000"/>
            </w:tcBorders>
          </w:tcPr>
          <w:p w14:paraId="1C245DAF" w14:textId="77777777" w:rsidR="003A06A4" w:rsidRPr="003A06A4" w:rsidRDefault="003A06A4" w:rsidP="003A06A4">
            <w:pPr>
              <w:widowControl w:val="0"/>
              <w:kinsoku w:val="0"/>
              <w:overflowPunct w:val="0"/>
              <w:autoSpaceDE w:val="0"/>
              <w:autoSpaceDN w:val="0"/>
              <w:adjustRightInd w:val="0"/>
              <w:spacing w:after="0" w:line="240" w:lineRule="auto"/>
              <w:ind w:left="157"/>
              <w:rPr>
                <w:rFonts w:ascii="Times New Roman" w:eastAsia="MS Mincho" w:hAnsi="Times New Roman" w:cs="Times New Roman"/>
                <w:bCs/>
              </w:rPr>
            </w:pPr>
            <w:r w:rsidRPr="003A06A4">
              <w:rPr>
                <w:rFonts w:ascii="Times New Roman" w:eastAsia="MS Mincho" w:hAnsi="Times New Roman" w:cs="Times New Roman"/>
                <w:bCs/>
              </w:rPr>
              <w:t>Jeigu įtariamas paveldimas polinkis, prieš sprendžiant dėl SHK vartojimo moterį reikia nusiųsti pas specialistą konsultacijai.</w:t>
            </w:r>
          </w:p>
        </w:tc>
      </w:tr>
      <w:tr w:rsidR="003A06A4" w:rsidRPr="003A06A4" w14:paraId="199B736D" w14:textId="77777777" w:rsidTr="003A63FD">
        <w:trPr>
          <w:trHeight w:hRule="exact" w:val="1010"/>
        </w:trPr>
        <w:tc>
          <w:tcPr>
            <w:tcW w:w="3812" w:type="dxa"/>
            <w:tcBorders>
              <w:top w:val="single" w:sz="4" w:space="0" w:color="000000"/>
              <w:left w:val="single" w:sz="4" w:space="0" w:color="000000"/>
              <w:bottom w:val="single" w:sz="4" w:space="0" w:color="000000"/>
              <w:right w:val="single" w:sz="4" w:space="0" w:color="000000"/>
            </w:tcBorders>
          </w:tcPr>
          <w:p w14:paraId="134945E4" w14:textId="77777777" w:rsidR="003A06A4" w:rsidRPr="003A06A4" w:rsidRDefault="003A06A4" w:rsidP="003A06A4">
            <w:pPr>
              <w:widowControl w:val="0"/>
              <w:kinsoku w:val="0"/>
              <w:overflowPunct w:val="0"/>
              <w:autoSpaceDE w:val="0"/>
              <w:autoSpaceDN w:val="0"/>
              <w:adjustRightInd w:val="0"/>
              <w:spacing w:after="0" w:line="240" w:lineRule="auto"/>
              <w:ind w:left="180"/>
              <w:rPr>
                <w:rFonts w:ascii="Times New Roman" w:eastAsia="MS Mincho" w:hAnsi="Times New Roman" w:cs="Times New Roman"/>
                <w:b/>
                <w:bCs/>
              </w:rPr>
            </w:pPr>
            <w:r w:rsidRPr="003A06A4">
              <w:rPr>
                <w:rFonts w:ascii="Times New Roman" w:eastAsia="Times New Roman" w:hAnsi="Times New Roman" w:cs="Times New Roman"/>
              </w:rPr>
              <w:t>Kitos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medicininės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būklės,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susijusios</w:t>
            </w:r>
            <w:r w:rsidRPr="003A06A4">
              <w:rPr>
                <w:rFonts w:ascii="Times New Roman" w:eastAsia="Times New Roman" w:hAnsi="Times New Roman" w:cs="Times New Roman"/>
                <w:spacing w:val="44"/>
              </w:rPr>
              <w:t xml:space="preserve"> </w:t>
            </w: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VTE</w:t>
            </w:r>
          </w:p>
        </w:tc>
        <w:tc>
          <w:tcPr>
            <w:tcW w:w="5177" w:type="dxa"/>
            <w:tcBorders>
              <w:top w:val="single" w:sz="4" w:space="0" w:color="000000"/>
              <w:left w:val="single" w:sz="4" w:space="0" w:color="000000"/>
              <w:bottom w:val="single" w:sz="4" w:space="0" w:color="000000"/>
              <w:right w:val="single" w:sz="4" w:space="0" w:color="000000"/>
            </w:tcBorders>
          </w:tcPr>
          <w:p w14:paraId="7D0AEB08" w14:textId="77777777" w:rsidR="003A06A4" w:rsidRPr="003A06A4" w:rsidRDefault="003A06A4" w:rsidP="003A06A4">
            <w:pPr>
              <w:widowControl w:val="0"/>
              <w:autoSpaceDE w:val="0"/>
              <w:autoSpaceDN w:val="0"/>
              <w:adjustRightInd w:val="0"/>
              <w:spacing w:after="0" w:line="240" w:lineRule="auto"/>
              <w:ind w:left="157"/>
              <w:rPr>
                <w:rFonts w:ascii="Times New Roman" w:eastAsia="MS Mincho" w:hAnsi="Times New Roman" w:cs="Times New Roman"/>
                <w:bCs/>
              </w:rPr>
            </w:pPr>
            <w:r w:rsidRPr="003A06A4">
              <w:rPr>
                <w:rFonts w:ascii="Times New Roman" w:eastAsia="MS Mincho" w:hAnsi="Times New Roman" w:cs="Times New Roman"/>
                <w:bCs/>
              </w:rPr>
              <w:t xml:space="preserve">Vėžys, sisteminė raudonoji vilkligė, hemolizinis </w:t>
            </w:r>
            <w:proofErr w:type="spellStart"/>
            <w:r w:rsidRPr="003A06A4">
              <w:rPr>
                <w:rFonts w:ascii="Times New Roman" w:eastAsia="MS Mincho" w:hAnsi="Times New Roman" w:cs="Times New Roman"/>
                <w:bCs/>
              </w:rPr>
              <w:t>ureminis</w:t>
            </w:r>
            <w:proofErr w:type="spellEnd"/>
            <w:r w:rsidRPr="003A06A4">
              <w:rPr>
                <w:rFonts w:ascii="Times New Roman" w:eastAsia="MS Mincho" w:hAnsi="Times New Roman" w:cs="Times New Roman"/>
                <w:bCs/>
              </w:rPr>
              <w:t xml:space="preserve"> sindromas, lėtinė uždegiminė žarnų liga (Krono liga ar opinis kolitas) ir pjautuvo pavidalo</w:t>
            </w:r>
          </w:p>
          <w:p w14:paraId="26E77C62" w14:textId="77777777" w:rsidR="003A06A4" w:rsidRPr="003A06A4" w:rsidRDefault="003A06A4" w:rsidP="003A06A4">
            <w:pPr>
              <w:widowControl w:val="0"/>
              <w:kinsoku w:val="0"/>
              <w:overflowPunct w:val="0"/>
              <w:autoSpaceDE w:val="0"/>
              <w:autoSpaceDN w:val="0"/>
              <w:adjustRightInd w:val="0"/>
              <w:spacing w:after="0" w:line="240" w:lineRule="auto"/>
              <w:ind w:left="157"/>
              <w:rPr>
                <w:rFonts w:ascii="Times New Roman" w:eastAsia="MS Mincho" w:hAnsi="Times New Roman" w:cs="Times New Roman"/>
                <w:bCs/>
              </w:rPr>
            </w:pPr>
            <w:r w:rsidRPr="003A06A4">
              <w:rPr>
                <w:rFonts w:ascii="Times New Roman" w:eastAsia="MS Mincho" w:hAnsi="Times New Roman" w:cs="Times New Roman"/>
                <w:bCs/>
              </w:rPr>
              <w:t>ląstelių anemija</w:t>
            </w:r>
          </w:p>
        </w:tc>
      </w:tr>
      <w:tr w:rsidR="003A06A4" w:rsidRPr="003A06A4" w14:paraId="01C432D5" w14:textId="77777777" w:rsidTr="003A63FD">
        <w:trPr>
          <w:trHeight w:hRule="exact" w:val="1010"/>
        </w:trPr>
        <w:tc>
          <w:tcPr>
            <w:tcW w:w="3812" w:type="dxa"/>
            <w:tcBorders>
              <w:top w:val="single" w:sz="4" w:space="0" w:color="000000"/>
              <w:left w:val="single" w:sz="4" w:space="0" w:color="000000"/>
              <w:bottom w:val="single" w:sz="4" w:space="0" w:color="000000"/>
              <w:right w:val="single" w:sz="4" w:space="0" w:color="000000"/>
            </w:tcBorders>
          </w:tcPr>
          <w:p w14:paraId="7BA7DC6F" w14:textId="77777777" w:rsidR="003A06A4" w:rsidRPr="003A06A4" w:rsidRDefault="003A06A4" w:rsidP="003A06A4">
            <w:pPr>
              <w:widowControl w:val="0"/>
              <w:kinsoku w:val="0"/>
              <w:overflowPunct w:val="0"/>
              <w:autoSpaceDE w:val="0"/>
              <w:autoSpaceDN w:val="0"/>
              <w:adjustRightInd w:val="0"/>
              <w:spacing w:after="0" w:line="240" w:lineRule="auto"/>
              <w:ind w:left="180"/>
              <w:rPr>
                <w:rFonts w:ascii="Times New Roman" w:eastAsia="Times New Roman" w:hAnsi="Times New Roman" w:cs="Times New Roman"/>
                <w:b/>
                <w:bCs/>
              </w:rPr>
            </w:pPr>
            <w:r w:rsidRPr="003A06A4">
              <w:rPr>
                <w:rFonts w:ascii="Times New Roman" w:eastAsia="Calibri" w:hAnsi="Times New Roman" w:cs="Times New Roman"/>
                <w:spacing w:val="-1"/>
              </w:rPr>
              <w:t>Vyresnis</w:t>
            </w:r>
            <w:r w:rsidRPr="003A06A4">
              <w:rPr>
                <w:rFonts w:ascii="Times New Roman" w:eastAsia="Calibri" w:hAnsi="Times New Roman" w:cs="Times New Roman"/>
                <w:spacing w:val="-2"/>
              </w:rPr>
              <w:t xml:space="preserve"> </w:t>
            </w:r>
            <w:r w:rsidRPr="003A06A4">
              <w:rPr>
                <w:rFonts w:ascii="Times New Roman" w:eastAsia="Calibri" w:hAnsi="Times New Roman" w:cs="Times New Roman"/>
                <w:spacing w:val="-1"/>
              </w:rPr>
              <w:t>amžius</w:t>
            </w:r>
          </w:p>
        </w:tc>
        <w:tc>
          <w:tcPr>
            <w:tcW w:w="5177" w:type="dxa"/>
            <w:tcBorders>
              <w:top w:val="single" w:sz="4" w:space="0" w:color="000000"/>
              <w:left w:val="single" w:sz="4" w:space="0" w:color="000000"/>
              <w:bottom w:val="single" w:sz="4" w:space="0" w:color="000000"/>
              <w:right w:val="single" w:sz="4" w:space="0" w:color="000000"/>
            </w:tcBorders>
          </w:tcPr>
          <w:p w14:paraId="71C0853C" w14:textId="77777777" w:rsidR="003A06A4" w:rsidRPr="003A06A4" w:rsidRDefault="003A06A4" w:rsidP="003A06A4">
            <w:pPr>
              <w:widowControl w:val="0"/>
              <w:kinsoku w:val="0"/>
              <w:overflowPunct w:val="0"/>
              <w:autoSpaceDE w:val="0"/>
              <w:autoSpaceDN w:val="0"/>
              <w:adjustRightInd w:val="0"/>
              <w:spacing w:after="0" w:line="240" w:lineRule="auto"/>
              <w:ind w:left="157"/>
              <w:rPr>
                <w:rFonts w:ascii="Times New Roman" w:eastAsia="MS Mincho" w:hAnsi="Times New Roman" w:cs="Times New Roman"/>
                <w:b/>
                <w:bCs/>
              </w:rPr>
            </w:pPr>
            <w:r w:rsidRPr="003A06A4">
              <w:rPr>
                <w:rFonts w:ascii="Times New Roman" w:eastAsia="Times New Roman" w:hAnsi="Times New Roman" w:cs="Times New Roman"/>
                <w:spacing w:val="-1"/>
              </w:rPr>
              <w:t>Ypač</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virš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35</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metų</w:t>
            </w:r>
          </w:p>
        </w:tc>
      </w:tr>
    </w:tbl>
    <w:p w14:paraId="5EDEB55F" w14:textId="77777777" w:rsidR="003A06A4" w:rsidRPr="00535226" w:rsidRDefault="003A06A4" w:rsidP="003A06A4">
      <w:pPr>
        <w:keepNext/>
        <w:tabs>
          <w:tab w:val="left" w:pos="567"/>
        </w:tabs>
        <w:spacing w:after="0" w:line="240" w:lineRule="auto"/>
        <w:rPr>
          <w:rFonts w:ascii="Times New Roman" w:hAnsi="Times New Roman"/>
        </w:rPr>
      </w:pPr>
    </w:p>
    <w:p w14:paraId="20E0ECDC"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 xml:space="preserve">Nėra vieningos nuomonės dėl galimos </w:t>
      </w:r>
      <w:proofErr w:type="spellStart"/>
      <w:r w:rsidRPr="003A06A4">
        <w:rPr>
          <w:rFonts w:ascii="Times New Roman" w:hAnsi="Times New Roman"/>
        </w:rPr>
        <w:t>varikozinių</w:t>
      </w:r>
      <w:proofErr w:type="spellEnd"/>
      <w:r w:rsidRPr="003A06A4">
        <w:rPr>
          <w:rFonts w:ascii="Times New Roman" w:hAnsi="Times New Roman"/>
        </w:rPr>
        <w:t xml:space="preserve"> venų ir paviršinio </w:t>
      </w:r>
      <w:proofErr w:type="spellStart"/>
      <w:r w:rsidRPr="003A06A4">
        <w:rPr>
          <w:rFonts w:ascii="Times New Roman" w:hAnsi="Times New Roman"/>
        </w:rPr>
        <w:t>tromboflebito</w:t>
      </w:r>
      <w:proofErr w:type="spellEnd"/>
      <w:r w:rsidRPr="003A06A4">
        <w:rPr>
          <w:rFonts w:ascii="Times New Roman" w:hAnsi="Times New Roman"/>
        </w:rPr>
        <w:t xml:space="preserve"> įtakos venų trombozės pradžiai ar progresavimui.</w:t>
      </w:r>
    </w:p>
    <w:p w14:paraId="6FEB7B40"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 xml:space="preserve">Reikia atsižvelgti į padidėjusią </w:t>
      </w:r>
      <w:proofErr w:type="spellStart"/>
      <w:r w:rsidRPr="003A06A4">
        <w:rPr>
          <w:rFonts w:ascii="Times New Roman" w:hAnsi="Times New Roman"/>
        </w:rPr>
        <w:t>tromboembolijos</w:t>
      </w:r>
      <w:proofErr w:type="spellEnd"/>
      <w:r w:rsidRPr="003A06A4">
        <w:rPr>
          <w:rFonts w:ascii="Times New Roman" w:hAnsi="Times New Roman"/>
        </w:rPr>
        <w:t xml:space="preserve"> riziką nėštumo metu, ypač 6 savaites po gimdymo (žr. informaciją apie nėštumą ir žindymą 4.6 skyriuje).</w:t>
      </w:r>
    </w:p>
    <w:p w14:paraId="37E44375" w14:textId="77777777" w:rsidR="003A06A4" w:rsidRPr="003A06A4" w:rsidRDefault="003A06A4" w:rsidP="003A06A4">
      <w:pPr>
        <w:keepNext/>
        <w:tabs>
          <w:tab w:val="left" w:pos="567"/>
        </w:tabs>
        <w:spacing w:after="0" w:line="240" w:lineRule="auto"/>
        <w:rPr>
          <w:rFonts w:ascii="Times New Roman" w:hAnsi="Times New Roman"/>
        </w:rPr>
      </w:pPr>
    </w:p>
    <w:p w14:paraId="4AFCA70F" w14:textId="77777777" w:rsidR="003A06A4" w:rsidRPr="003A06A4" w:rsidRDefault="003A06A4" w:rsidP="003A06A4">
      <w:pPr>
        <w:keepNext/>
        <w:tabs>
          <w:tab w:val="left" w:pos="567"/>
        </w:tabs>
        <w:spacing w:after="0" w:line="240" w:lineRule="auto"/>
        <w:rPr>
          <w:rFonts w:ascii="Times New Roman" w:hAnsi="Times New Roman"/>
          <w:b/>
        </w:rPr>
      </w:pPr>
      <w:r w:rsidRPr="003A06A4">
        <w:rPr>
          <w:rFonts w:ascii="Times New Roman" w:hAnsi="Times New Roman"/>
          <w:b/>
        </w:rPr>
        <w:t>VTE (giliųjų venų trombozės ir plaučių embolijos) simptomai</w:t>
      </w:r>
    </w:p>
    <w:p w14:paraId="59A1D632" w14:textId="77777777" w:rsidR="003A06A4" w:rsidRPr="003A06A4" w:rsidRDefault="003A06A4" w:rsidP="003A06A4">
      <w:pPr>
        <w:keepNext/>
        <w:tabs>
          <w:tab w:val="left" w:pos="567"/>
        </w:tabs>
        <w:spacing w:after="0" w:line="240" w:lineRule="auto"/>
        <w:rPr>
          <w:rFonts w:ascii="Times New Roman" w:hAnsi="Times New Roman"/>
        </w:rPr>
      </w:pPr>
    </w:p>
    <w:p w14:paraId="30A31DA6"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Moterims reikia patarti, kad, pasireiškus simptomams, nedelsdamos kreiptųsi medicininės pagalbos ir informuotų sveikatos priežiūros specialistą, kad vartoja SHK.</w:t>
      </w:r>
    </w:p>
    <w:p w14:paraId="7CB528D7" w14:textId="77777777" w:rsidR="003A06A4" w:rsidRPr="003A06A4" w:rsidRDefault="003A06A4" w:rsidP="003A06A4">
      <w:pPr>
        <w:keepNext/>
        <w:tabs>
          <w:tab w:val="left" w:pos="567"/>
        </w:tabs>
        <w:spacing w:after="0" w:line="240" w:lineRule="auto"/>
        <w:rPr>
          <w:rFonts w:ascii="Times New Roman" w:hAnsi="Times New Roman"/>
        </w:rPr>
      </w:pPr>
    </w:p>
    <w:p w14:paraId="4CECC182"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Giliųjų venų trombozės (GVT) simptomai gali būti:</w:t>
      </w:r>
    </w:p>
    <w:p w14:paraId="31C86661" w14:textId="77777777" w:rsidR="003A06A4" w:rsidRPr="003A06A4" w:rsidRDefault="003A06A4" w:rsidP="003A06A4">
      <w:pPr>
        <w:keepNext/>
        <w:tabs>
          <w:tab w:val="left" w:pos="567"/>
        </w:tabs>
        <w:spacing w:after="0" w:line="240" w:lineRule="auto"/>
        <w:ind w:firstLine="284"/>
        <w:rPr>
          <w:rFonts w:ascii="Times New Roman" w:hAnsi="Times New Roman"/>
        </w:rPr>
      </w:pPr>
      <w:r w:rsidRPr="003A06A4">
        <w:rPr>
          <w:rFonts w:ascii="Times New Roman" w:hAnsi="Times New Roman"/>
        </w:rPr>
        <w:t>-</w:t>
      </w:r>
      <w:r w:rsidRPr="003A06A4">
        <w:rPr>
          <w:rFonts w:ascii="Times New Roman" w:hAnsi="Times New Roman"/>
        </w:rPr>
        <w:tab/>
        <w:t>vienos kojos ir (arba) pėdos patinimas arba patinimas išilgai kojos venos;</w:t>
      </w:r>
    </w:p>
    <w:p w14:paraId="700C5C05" w14:textId="77777777" w:rsidR="003A06A4" w:rsidRPr="003A06A4" w:rsidRDefault="003A06A4" w:rsidP="003A06A4">
      <w:pPr>
        <w:keepNext/>
        <w:tabs>
          <w:tab w:val="left" w:pos="567"/>
        </w:tabs>
        <w:spacing w:after="0" w:line="240" w:lineRule="auto"/>
        <w:ind w:firstLine="284"/>
        <w:rPr>
          <w:rFonts w:ascii="Times New Roman" w:hAnsi="Times New Roman"/>
        </w:rPr>
      </w:pPr>
      <w:r w:rsidRPr="003A06A4">
        <w:rPr>
          <w:rFonts w:ascii="Times New Roman" w:hAnsi="Times New Roman"/>
        </w:rPr>
        <w:t>-</w:t>
      </w:r>
      <w:r w:rsidRPr="003A06A4">
        <w:rPr>
          <w:rFonts w:ascii="Times New Roman" w:hAnsi="Times New Roman"/>
        </w:rPr>
        <w:tab/>
        <w:t>kojos skausmas arba skausmingumas, kuris gali būti juntamas tik stovint arba vaikščiojant;</w:t>
      </w:r>
    </w:p>
    <w:p w14:paraId="25332248" w14:textId="77777777" w:rsidR="003A06A4" w:rsidRPr="003A06A4" w:rsidRDefault="003A06A4" w:rsidP="003A06A4">
      <w:pPr>
        <w:keepNext/>
        <w:tabs>
          <w:tab w:val="left" w:pos="567"/>
        </w:tabs>
        <w:spacing w:after="0" w:line="240" w:lineRule="auto"/>
        <w:ind w:firstLine="284"/>
        <w:rPr>
          <w:rFonts w:ascii="Times New Roman" w:hAnsi="Times New Roman"/>
        </w:rPr>
      </w:pPr>
      <w:r w:rsidRPr="003A06A4">
        <w:rPr>
          <w:rFonts w:ascii="Times New Roman" w:hAnsi="Times New Roman"/>
        </w:rPr>
        <w:t>-</w:t>
      </w:r>
      <w:r w:rsidRPr="003A06A4">
        <w:rPr>
          <w:rFonts w:ascii="Times New Roman" w:hAnsi="Times New Roman"/>
        </w:rPr>
        <w:tab/>
        <w:t>padidėjusi paveiktos kojos temperatūra; kojos odos paraudimas arba odos spalvos pokytis.</w:t>
      </w:r>
    </w:p>
    <w:p w14:paraId="35B6DE60" w14:textId="77777777" w:rsidR="003A06A4" w:rsidRPr="003A06A4" w:rsidRDefault="003A06A4" w:rsidP="003A06A4">
      <w:pPr>
        <w:keepNext/>
        <w:tabs>
          <w:tab w:val="left" w:pos="567"/>
        </w:tabs>
        <w:spacing w:after="0" w:line="240" w:lineRule="auto"/>
        <w:ind w:firstLine="284"/>
        <w:rPr>
          <w:rFonts w:ascii="Times New Roman" w:hAnsi="Times New Roman"/>
        </w:rPr>
      </w:pPr>
    </w:p>
    <w:p w14:paraId="437DE7E2"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Plaučių embolijos (PE) simptomai gali būti:</w:t>
      </w:r>
    </w:p>
    <w:p w14:paraId="5035AF3A" w14:textId="77777777" w:rsidR="003A06A4" w:rsidRPr="003A06A4" w:rsidRDefault="003A06A4" w:rsidP="003A06A4">
      <w:pPr>
        <w:keepNext/>
        <w:tabs>
          <w:tab w:val="left" w:pos="567"/>
        </w:tabs>
        <w:spacing w:after="0" w:line="240" w:lineRule="auto"/>
        <w:ind w:firstLine="284"/>
        <w:rPr>
          <w:rFonts w:ascii="Times New Roman" w:hAnsi="Times New Roman"/>
        </w:rPr>
      </w:pPr>
      <w:r w:rsidRPr="003A06A4">
        <w:rPr>
          <w:rFonts w:ascii="Times New Roman" w:hAnsi="Times New Roman"/>
        </w:rPr>
        <w:t>-</w:t>
      </w:r>
      <w:r w:rsidRPr="003A06A4">
        <w:rPr>
          <w:rFonts w:ascii="Times New Roman" w:hAnsi="Times New Roman"/>
        </w:rPr>
        <w:tab/>
        <w:t>staiga pasireiškęs nepaaiškinamas dusulys arba kvėpavimo padažnėjimas;</w:t>
      </w:r>
    </w:p>
    <w:p w14:paraId="36903404" w14:textId="77777777" w:rsidR="003A06A4" w:rsidRPr="003A06A4" w:rsidRDefault="003A06A4" w:rsidP="003A06A4">
      <w:pPr>
        <w:keepNext/>
        <w:tabs>
          <w:tab w:val="left" w:pos="567"/>
        </w:tabs>
        <w:spacing w:after="0" w:line="240" w:lineRule="auto"/>
        <w:ind w:firstLine="284"/>
        <w:rPr>
          <w:rFonts w:ascii="Times New Roman" w:hAnsi="Times New Roman"/>
        </w:rPr>
      </w:pPr>
      <w:r w:rsidRPr="003A06A4">
        <w:rPr>
          <w:rFonts w:ascii="Times New Roman" w:hAnsi="Times New Roman"/>
        </w:rPr>
        <w:t>-</w:t>
      </w:r>
      <w:r w:rsidRPr="003A06A4">
        <w:rPr>
          <w:rFonts w:ascii="Times New Roman" w:hAnsi="Times New Roman"/>
        </w:rPr>
        <w:tab/>
        <w:t>staigus kosulys, kuris gali būti susijęs su kraujingų skreplių atkosėjimu;</w:t>
      </w:r>
    </w:p>
    <w:p w14:paraId="55283F2A" w14:textId="77777777" w:rsidR="003A06A4" w:rsidRPr="003A06A4" w:rsidRDefault="003A06A4" w:rsidP="003A06A4">
      <w:pPr>
        <w:keepNext/>
        <w:tabs>
          <w:tab w:val="left" w:pos="567"/>
        </w:tabs>
        <w:spacing w:after="0" w:line="240" w:lineRule="auto"/>
        <w:ind w:firstLine="284"/>
        <w:rPr>
          <w:rFonts w:ascii="Times New Roman" w:hAnsi="Times New Roman"/>
        </w:rPr>
      </w:pPr>
      <w:r w:rsidRPr="003A06A4">
        <w:rPr>
          <w:rFonts w:ascii="Times New Roman" w:hAnsi="Times New Roman"/>
        </w:rPr>
        <w:t>-</w:t>
      </w:r>
      <w:r w:rsidRPr="003A06A4">
        <w:rPr>
          <w:rFonts w:ascii="Times New Roman" w:hAnsi="Times New Roman"/>
        </w:rPr>
        <w:tab/>
        <w:t>aštrus krūtinės skausmas;</w:t>
      </w:r>
    </w:p>
    <w:p w14:paraId="040C1391" w14:textId="77777777" w:rsidR="003A06A4" w:rsidRPr="003A06A4" w:rsidRDefault="003A06A4" w:rsidP="003A06A4">
      <w:pPr>
        <w:keepNext/>
        <w:tabs>
          <w:tab w:val="left" w:pos="567"/>
        </w:tabs>
        <w:spacing w:after="0" w:line="240" w:lineRule="auto"/>
        <w:ind w:firstLine="284"/>
        <w:rPr>
          <w:rFonts w:ascii="Times New Roman" w:hAnsi="Times New Roman"/>
        </w:rPr>
      </w:pPr>
      <w:r w:rsidRPr="003A06A4">
        <w:rPr>
          <w:rFonts w:ascii="Times New Roman" w:hAnsi="Times New Roman"/>
        </w:rPr>
        <w:t>-</w:t>
      </w:r>
      <w:r w:rsidRPr="003A06A4">
        <w:rPr>
          <w:rFonts w:ascii="Times New Roman" w:hAnsi="Times New Roman"/>
        </w:rPr>
        <w:tab/>
        <w:t>sunkus galvos svaigimas ar sukimasis;</w:t>
      </w:r>
    </w:p>
    <w:p w14:paraId="5E5744F7" w14:textId="77777777" w:rsidR="003A06A4" w:rsidRPr="003A06A4" w:rsidRDefault="003A06A4" w:rsidP="003A06A4">
      <w:pPr>
        <w:keepNext/>
        <w:tabs>
          <w:tab w:val="left" w:pos="567"/>
        </w:tabs>
        <w:spacing w:after="0" w:line="240" w:lineRule="auto"/>
        <w:ind w:firstLine="284"/>
        <w:rPr>
          <w:rFonts w:ascii="Times New Roman" w:hAnsi="Times New Roman"/>
        </w:rPr>
      </w:pPr>
      <w:r w:rsidRPr="003A06A4">
        <w:rPr>
          <w:rFonts w:ascii="Times New Roman" w:hAnsi="Times New Roman"/>
        </w:rPr>
        <w:t>-</w:t>
      </w:r>
      <w:r w:rsidRPr="003A06A4">
        <w:rPr>
          <w:rFonts w:ascii="Times New Roman" w:hAnsi="Times New Roman"/>
        </w:rPr>
        <w:tab/>
        <w:t>dažnas arba neritmiškas širdies plakimas.</w:t>
      </w:r>
    </w:p>
    <w:p w14:paraId="54FDA6C6" w14:textId="77777777" w:rsidR="003A06A4" w:rsidRPr="003A06A4" w:rsidRDefault="003A06A4" w:rsidP="003A06A4">
      <w:pPr>
        <w:keepNext/>
        <w:tabs>
          <w:tab w:val="left" w:pos="567"/>
        </w:tabs>
        <w:spacing w:after="0" w:line="240" w:lineRule="auto"/>
        <w:ind w:firstLine="284"/>
        <w:rPr>
          <w:rFonts w:ascii="Times New Roman" w:hAnsi="Times New Roman"/>
        </w:rPr>
      </w:pPr>
    </w:p>
    <w:p w14:paraId="21F3DB1D"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Kai kurie iš šių simptomų (pvz., dusulys, kosulys) nėra specifiniai ir gali būti neteisingai interpretuojami kaip dažnesni arba ne tokie sunkūs reiškiniai (pvz., kvėpavimo takų infekcijos).</w:t>
      </w:r>
    </w:p>
    <w:p w14:paraId="2329B191" w14:textId="77777777" w:rsidR="003A06A4" w:rsidRPr="003A06A4" w:rsidRDefault="003A06A4" w:rsidP="003A06A4">
      <w:pPr>
        <w:keepNext/>
        <w:tabs>
          <w:tab w:val="left" w:pos="567"/>
        </w:tabs>
        <w:spacing w:after="0" w:line="240" w:lineRule="auto"/>
        <w:rPr>
          <w:rFonts w:ascii="Times New Roman" w:hAnsi="Times New Roman"/>
        </w:rPr>
      </w:pPr>
    </w:p>
    <w:p w14:paraId="118DCCD6"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Kiti kraujagyslių užsikimšimo požymiai gali būti: staigus galūnės skausmas, patinimas ir lengvas pamėlynavimas.</w:t>
      </w:r>
    </w:p>
    <w:p w14:paraId="07F7FA53" w14:textId="77777777" w:rsidR="003A06A4" w:rsidRPr="003A06A4" w:rsidRDefault="003A06A4" w:rsidP="003A06A4">
      <w:pPr>
        <w:keepNext/>
        <w:tabs>
          <w:tab w:val="left" w:pos="567"/>
        </w:tabs>
        <w:spacing w:after="0" w:line="240" w:lineRule="auto"/>
        <w:rPr>
          <w:rFonts w:ascii="Times New Roman" w:hAnsi="Times New Roman"/>
        </w:rPr>
      </w:pPr>
    </w:p>
    <w:p w14:paraId="4F4AE7B1"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Jeigu užsikimšimas pasireiškia akyje, simptomas gali būti skausmo nesukeliantis neryškus regėjimas, kuris gali progresuoti iki apakimo. Kartais apankama beveik iš karto.</w:t>
      </w:r>
    </w:p>
    <w:p w14:paraId="07A74B38" w14:textId="77777777" w:rsidR="003A06A4" w:rsidRPr="003A06A4" w:rsidRDefault="003A06A4" w:rsidP="003A06A4">
      <w:pPr>
        <w:keepNext/>
        <w:tabs>
          <w:tab w:val="left" w:pos="567"/>
        </w:tabs>
        <w:spacing w:after="0" w:line="240" w:lineRule="auto"/>
        <w:rPr>
          <w:rFonts w:ascii="Times New Roman" w:hAnsi="Times New Roman"/>
        </w:rPr>
      </w:pPr>
    </w:p>
    <w:p w14:paraId="37FD559F"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b/>
        </w:rPr>
        <w:t xml:space="preserve">Arterijų </w:t>
      </w:r>
      <w:proofErr w:type="spellStart"/>
      <w:r w:rsidRPr="003A06A4">
        <w:rPr>
          <w:rFonts w:ascii="Times New Roman" w:hAnsi="Times New Roman"/>
          <w:b/>
        </w:rPr>
        <w:t>tromboembolijos</w:t>
      </w:r>
      <w:proofErr w:type="spellEnd"/>
      <w:r w:rsidRPr="003A06A4">
        <w:rPr>
          <w:rFonts w:ascii="Times New Roman" w:hAnsi="Times New Roman"/>
          <w:b/>
        </w:rPr>
        <w:t xml:space="preserve"> (ATE) rizika</w:t>
      </w:r>
    </w:p>
    <w:p w14:paraId="0CCA8A09" w14:textId="77777777" w:rsidR="003A06A4" w:rsidRPr="003A06A4" w:rsidRDefault="003A06A4" w:rsidP="003A06A4">
      <w:pPr>
        <w:keepNext/>
        <w:tabs>
          <w:tab w:val="left" w:pos="567"/>
        </w:tabs>
        <w:spacing w:after="0" w:line="240" w:lineRule="auto"/>
        <w:rPr>
          <w:rFonts w:ascii="Times New Roman" w:hAnsi="Times New Roman"/>
          <w:b/>
        </w:rPr>
      </w:pPr>
    </w:p>
    <w:p w14:paraId="511E2381" w14:textId="77777777" w:rsidR="003A06A4" w:rsidRPr="003A06A4" w:rsidRDefault="003A06A4" w:rsidP="003A06A4">
      <w:pPr>
        <w:keepNext/>
        <w:tabs>
          <w:tab w:val="left" w:pos="567"/>
        </w:tabs>
        <w:spacing w:after="0" w:line="240" w:lineRule="auto"/>
        <w:rPr>
          <w:rFonts w:ascii="Times New Roman" w:hAnsi="Times New Roman"/>
        </w:rPr>
      </w:pPr>
      <w:r w:rsidRPr="003A06A4">
        <w:rPr>
          <w:rFonts w:ascii="Times New Roman" w:hAnsi="Times New Roman"/>
        </w:rPr>
        <w:t xml:space="preserve">Remiantis epidemiologiniais tyrimais, SHK vartojimas yra susijęs su padidėjusia arterijų </w:t>
      </w:r>
      <w:proofErr w:type="spellStart"/>
      <w:r w:rsidRPr="003A06A4">
        <w:rPr>
          <w:rFonts w:ascii="Times New Roman" w:hAnsi="Times New Roman"/>
        </w:rPr>
        <w:t>tromboembolijos</w:t>
      </w:r>
      <w:proofErr w:type="spellEnd"/>
      <w:r w:rsidRPr="003A06A4">
        <w:rPr>
          <w:rFonts w:ascii="Times New Roman" w:hAnsi="Times New Roman"/>
        </w:rPr>
        <w:t xml:space="preserve"> (miokardo infarkto) arba </w:t>
      </w:r>
      <w:proofErr w:type="spellStart"/>
      <w:r w:rsidRPr="003A06A4">
        <w:rPr>
          <w:rFonts w:ascii="Times New Roman" w:hAnsi="Times New Roman"/>
        </w:rPr>
        <w:t>cerebrovaskulinio</w:t>
      </w:r>
      <w:proofErr w:type="spellEnd"/>
      <w:r w:rsidRPr="003A06A4">
        <w:rPr>
          <w:rFonts w:ascii="Times New Roman" w:hAnsi="Times New Roman"/>
        </w:rPr>
        <w:t xml:space="preserve"> priepuolio (pvz., praeinančiojo smegenų išemijos priepuolio, insulto) rizika. Arterijų </w:t>
      </w:r>
      <w:proofErr w:type="spellStart"/>
      <w:r w:rsidRPr="003A06A4">
        <w:rPr>
          <w:rFonts w:ascii="Times New Roman" w:hAnsi="Times New Roman"/>
        </w:rPr>
        <w:t>tromboembolijos</w:t>
      </w:r>
      <w:proofErr w:type="spellEnd"/>
      <w:r w:rsidRPr="003A06A4">
        <w:rPr>
          <w:rFonts w:ascii="Times New Roman" w:hAnsi="Times New Roman"/>
        </w:rPr>
        <w:t xml:space="preserve"> reiškiniai gali baigtis mirtimi.</w:t>
      </w:r>
    </w:p>
    <w:p w14:paraId="0C44FA76" w14:textId="77777777" w:rsidR="003A06A4" w:rsidRPr="003A06A4" w:rsidRDefault="003A06A4" w:rsidP="003A06A4">
      <w:pPr>
        <w:keepNext/>
        <w:tabs>
          <w:tab w:val="left" w:pos="567"/>
        </w:tabs>
        <w:spacing w:after="0" w:line="240" w:lineRule="auto"/>
        <w:rPr>
          <w:rFonts w:ascii="Times New Roman" w:hAnsi="Times New Roman"/>
        </w:rPr>
      </w:pPr>
    </w:p>
    <w:p w14:paraId="4D49383D" w14:textId="77777777" w:rsidR="003A06A4" w:rsidRPr="003A06A4" w:rsidRDefault="003A06A4" w:rsidP="003A06A4">
      <w:pPr>
        <w:widowControl w:val="0"/>
        <w:kinsoku w:val="0"/>
        <w:overflowPunct w:val="0"/>
        <w:autoSpaceDE w:val="0"/>
        <w:autoSpaceDN w:val="0"/>
        <w:adjustRightInd w:val="0"/>
        <w:spacing w:after="0" w:line="240" w:lineRule="auto"/>
        <w:ind w:right="157"/>
        <w:outlineLvl w:val="0"/>
        <w:rPr>
          <w:rFonts w:ascii="Times New Roman" w:hAnsi="Times New Roman"/>
        </w:rPr>
      </w:pPr>
      <w:r w:rsidRPr="003A06A4">
        <w:rPr>
          <w:rFonts w:ascii="Times New Roman" w:hAnsi="Times New Roman"/>
          <w:b/>
          <w:spacing w:val="-1"/>
          <w:u w:val="thick"/>
        </w:rPr>
        <w:t>ATE</w:t>
      </w:r>
      <w:r w:rsidRPr="003A06A4">
        <w:rPr>
          <w:rFonts w:ascii="Times New Roman" w:hAnsi="Times New Roman"/>
          <w:b/>
          <w:u w:val="thick"/>
        </w:rPr>
        <w:t xml:space="preserve"> </w:t>
      </w:r>
      <w:r w:rsidRPr="003A06A4">
        <w:rPr>
          <w:rFonts w:ascii="Times New Roman" w:hAnsi="Times New Roman"/>
          <w:b/>
          <w:spacing w:val="-1"/>
          <w:u w:val="thick"/>
        </w:rPr>
        <w:t>rizikos veiksniai</w:t>
      </w:r>
    </w:p>
    <w:p w14:paraId="0CFF5EEB"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hAnsi="Times New Roman"/>
          <w:b/>
        </w:rPr>
      </w:pPr>
    </w:p>
    <w:p w14:paraId="3BE92048" w14:textId="77777777" w:rsidR="003A06A4" w:rsidRPr="003A06A4" w:rsidRDefault="003A06A4" w:rsidP="003A06A4">
      <w:pPr>
        <w:widowControl w:val="0"/>
        <w:kinsoku w:val="0"/>
        <w:overflowPunct w:val="0"/>
        <w:autoSpaceDE w:val="0"/>
        <w:autoSpaceDN w:val="0"/>
        <w:adjustRightInd w:val="0"/>
        <w:spacing w:after="0" w:line="240" w:lineRule="auto"/>
        <w:ind w:right="238"/>
        <w:rPr>
          <w:rFonts w:ascii="Times New Roman" w:eastAsia="Times New Roman" w:hAnsi="Times New Roman" w:cs="Times New Roman"/>
        </w:rPr>
      </w:pPr>
      <w:r w:rsidRPr="003A06A4">
        <w:rPr>
          <w:rFonts w:ascii="Times New Roman" w:hAnsi="Times New Roman"/>
          <w:spacing w:val="-1"/>
        </w:rPr>
        <w:t>Arterijų</w:t>
      </w:r>
      <w:r w:rsidRPr="003A06A4">
        <w:rPr>
          <w:rFonts w:ascii="Times New Roman" w:hAnsi="Times New Roman"/>
          <w:spacing w:val="-2"/>
        </w:rPr>
        <w:t xml:space="preserve"> </w:t>
      </w:r>
      <w:proofErr w:type="spellStart"/>
      <w:r w:rsidRPr="003A06A4">
        <w:rPr>
          <w:rFonts w:ascii="Times New Roman" w:hAnsi="Times New Roman"/>
          <w:spacing w:val="-1"/>
        </w:rPr>
        <w:t>tromboembolijos</w:t>
      </w:r>
      <w:proofErr w:type="spellEnd"/>
      <w:r w:rsidRPr="003A06A4">
        <w:rPr>
          <w:rFonts w:ascii="Times New Roman" w:hAnsi="Times New Roman"/>
          <w:spacing w:val="-2"/>
        </w:rPr>
        <w:t xml:space="preserve"> </w:t>
      </w:r>
      <w:r w:rsidRPr="003A06A4">
        <w:rPr>
          <w:rFonts w:ascii="Times New Roman" w:hAnsi="Times New Roman"/>
          <w:spacing w:val="-1"/>
        </w:rPr>
        <w:t>komplikacijų</w:t>
      </w:r>
      <w:r w:rsidRPr="003A06A4">
        <w:rPr>
          <w:rFonts w:ascii="Times New Roman" w:hAnsi="Times New Roman"/>
          <w:spacing w:val="-2"/>
        </w:rPr>
        <w:t xml:space="preserve"> </w:t>
      </w:r>
      <w:r w:rsidRPr="003A06A4">
        <w:rPr>
          <w:rFonts w:ascii="Times New Roman" w:hAnsi="Times New Roman"/>
          <w:spacing w:val="-1"/>
        </w:rPr>
        <w:t>arba</w:t>
      </w:r>
      <w:r w:rsidRPr="003A06A4">
        <w:rPr>
          <w:rFonts w:ascii="Times New Roman" w:hAnsi="Times New Roman"/>
          <w:spacing w:val="-2"/>
        </w:rPr>
        <w:t xml:space="preserve"> </w:t>
      </w:r>
      <w:proofErr w:type="spellStart"/>
      <w:r w:rsidRPr="003A06A4">
        <w:rPr>
          <w:rFonts w:ascii="Times New Roman" w:hAnsi="Times New Roman"/>
          <w:spacing w:val="-1"/>
        </w:rPr>
        <w:t>cerebrovaskulinio</w:t>
      </w:r>
      <w:proofErr w:type="spellEnd"/>
      <w:r w:rsidRPr="003A06A4">
        <w:rPr>
          <w:rFonts w:ascii="Times New Roman" w:hAnsi="Times New Roman"/>
        </w:rPr>
        <w:t xml:space="preserve"> </w:t>
      </w:r>
      <w:r w:rsidRPr="003A06A4">
        <w:rPr>
          <w:rFonts w:ascii="Times New Roman" w:hAnsi="Times New Roman"/>
          <w:spacing w:val="-1"/>
        </w:rPr>
        <w:t>priepuolio</w:t>
      </w:r>
      <w:r w:rsidRPr="003A06A4">
        <w:rPr>
          <w:rFonts w:ascii="Times New Roman" w:hAnsi="Times New Roman"/>
        </w:rPr>
        <w:t xml:space="preserve"> </w:t>
      </w:r>
      <w:r w:rsidRPr="003A06A4">
        <w:rPr>
          <w:rFonts w:ascii="Times New Roman" w:hAnsi="Times New Roman"/>
          <w:spacing w:val="-1"/>
        </w:rPr>
        <w:t>rizika</w:t>
      </w:r>
      <w:r w:rsidRPr="003A06A4">
        <w:rPr>
          <w:rFonts w:ascii="Times New Roman" w:hAnsi="Times New Roman"/>
          <w:spacing w:val="-2"/>
        </w:rPr>
        <w:t xml:space="preserve"> </w:t>
      </w:r>
      <w:r w:rsidRPr="003A06A4">
        <w:rPr>
          <w:rFonts w:ascii="Times New Roman" w:hAnsi="Times New Roman"/>
          <w:spacing w:val="-1"/>
        </w:rPr>
        <w:t>SHK vartojančioms</w:t>
      </w:r>
      <w:r w:rsidRPr="003A06A4">
        <w:rPr>
          <w:rFonts w:ascii="Times New Roman" w:hAnsi="Times New Roman"/>
          <w:spacing w:val="115"/>
        </w:rPr>
        <w:t xml:space="preserve"> </w:t>
      </w:r>
      <w:r w:rsidRPr="003A06A4">
        <w:rPr>
          <w:rFonts w:ascii="Times New Roman" w:hAnsi="Times New Roman"/>
        </w:rPr>
        <w:t>moterims</w:t>
      </w:r>
      <w:r w:rsidRPr="003A06A4">
        <w:rPr>
          <w:rFonts w:ascii="Times New Roman" w:hAnsi="Times New Roman"/>
          <w:spacing w:val="-2"/>
        </w:rPr>
        <w:t xml:space="preserve"> </w:t>
      </w:r>
      <w:r w:rsidRPr="003A06A4">
        <w:rPr>
          <w:rFonts w:ascii="Times New Roman" w:hAnsi="Times New Roman"/>
          <w:spacing w:val="-1"/>
        </w:rPr>
        <w:t>yra</w:t>
      </w:r>
      <w:r w:rsidRPr="003A06A4">
        <w:rPr>
          <w:rFonts w:ascii="Times New Roman" w:hAnsi="Times New Roman"/>
          <w:spacing w:val="-2"/>
        </w:rPr>
        <w:t xml:space="preserve"> </w:t>
      </w:r>
      <w:r w:rsidRPr="003A06A4">
        <w:rPr>
          <w:rFonts w:ascii="Times New Roman" w:hAnsi="Times New Roman"/>
          <w:spacing w:val="-1"/>
        </w:rPr>
        <w:t>didesnė,</w:t>
      </w:r>
      <w:r w:rsidRPr="003A06A4">
        <w:rPr>
          <w:rFonts w:ascii="Times New Roman" w:hAnsi="Times New Roman"/>
          <w:spacing w:val="-2"/>
        </w:rPr>
        <w:t xml:space="preserve"> </w:t>
      </w:r>
      <w:r w:rsidRPr="003A06A4">
        <w:rPr>
          <w:rFonts w:ascii="Times New Roman" w:hAnsi="Times New Roman"/>
          <w:spacing w:val="-1"/>
        </w:rPr>
        <w:t>jeigu</w:t>
      </w:r>
      <w:r w:rsidRPr="003A06A4">
        <w:rPr>
          <w:rFonts w:ascii="Times New Roman" w:hAnsi="Times New Roman"/>
          <w:spacing w:val="-3"/>
        </w:rPr>
        <w:t xml:space="preserve"> </w:t>
      </w:r>
      <w:r w:rsidRPr="003A06A4">
        <w:rPr>
          <w:rFonts w:ascii="Times New Roman" w:hAnsi="Times New Roman"/>
          <w:spacing w:val="-1"/>
        </w:rPr>
        <w:t>yra</w:t>
      </w:r>
      <w:r w:rsidRPr="003A06A4">
        <w:rPr>
          <w:rFonts w:ascii="Times New Roman" w:hAnsi="Times New Roman"/>
          <w:spacing w:val="1"/>
        </w:rPr>
        <w:t xml:space="preserve"> </w:t>
      </w:r>
      <w:r w:rsidRPr="003A06A4">
        <w:rPr>
          <w:rFonts w:ascii="Times New Roman" w:hAnsi="Times New Roman"/>
        </w:rPr>
        <w:t>rizikos</w:t>
      </w:r>
      <w:r w:rsidRPr="003A06A4">
        <w:rPr>
          <w:rFonts w:ascii="Times New Roman" w:hAnsi="Times New Roman"/>
          <w:spacing w:val="-2"/>
        </w:rPr>
        <w:t xml:space="preserve"> </w:t>
      </w:r>
      <w:r w:rsidRPr="003A06A4">
        <w:rPr>
          <w:rFonts w:ascii="Times New Roman" w:hAnsi="Times New Roman"/>
          <w:spacing w:val="-1"/>
        </w:rPr>
        <w:t>veiksnių</w:t>
      </w:r>
      <w:r w:rsidRPr="003A06A4">
        <w:rPr>
          <w:rFonts w:ascii="Times New Roman" w:hAnsi="Times New Roman"/>
          <w:spacing w:val="-2"/>
        </w:rPr>
        <w:t xml:space="preserve"> </w:t>
      </w:r>
      <w:r w:rsidRPr="003A06A4">
        <w:rPr>
          <w:rFonts w:ascii="Times New Roman" w:hAnsi="Times New Roman"/>
        </w:rPr>
        <w:t>(žr. lentelę).</w:t>
      </w:r>
      <w:r w:rsidRPr="003A06A4">
        <w:rPr>
          <w:rFonts w:ascii="Times New Roman" w:hAnsi="Times New Roman"/>
          <w:spacing w:val="-2"/>
        </w:rPr>
        <w:t xml:space="preserve"> </w:t>
      </w:r>
      <w:r w:rsidRPr="003A06A4">
        <w:rPr>
          <w:rFonts w:ascii="Times New Roman" w:hAnsi="Times New Roman"/>
          <w:spacing w:val="-1"/>
        </w:rPr>
        <w:t>ASUMATE negalima</w:t>
      </w:r>
      <w:r w:rsidRPr="003A06A4">
        <w:rPr>
          <w:rFonts w:ascii="Times New Roman" w:hAnsi="Times New Roman"/>
          <w:spacing w:val="73"/>
        </w:rPr>
        <w:t xml:space="preserve"> </w:t>
      </w:r>
      <w:r w:rsidRPr="003A06A4">
        <w:rPr>
          <w:rFonts w:ascii="Times New Roman" w:hAnsi="Times New Roman"/>
        </w:rPr>
        <w:t>vartoti,</w:t>
      </w:r>
      <w:r w:rsidRPr="003A06A4">
        <w:rPr>
          <w:rFonts w:ascii="Times New Roman" w:hAnsi="Times New Roman"/>
          <w:spacing w:val="-2"/>
        </w:rPr>
        <w:t xml:space="preserve"> </w:t>
      </w:r>
      <w:r w:rsidRPr="003A06A4">
        <w:rPr>
          <w:rFonts w:ascii="Times New Roman" w:hAnsi="Times New Roman"/>
          <w:spacing w:val="-1"/>
        </w:rPr>
        <w:t>jeigu</w:t>
      </w:r>
      <w:r w:rsidRPr="003A06A4">
        <w:rPr>
          <w:rFonts w:ascii="Times New Roman" w:hAnsi="Times New Roman"/>
          <w:spacing w:val="-3"/>
        </w:rPr>
        <w:t xml:space="preserve"> </w:t>
      </w:r>
      <w:r w:rsidRPr="003A06A4">
        <w:rPr>
          <w:rFonts w:ascii="Times New Roman" w:hAnsi="Times New Roman"/>
          <w:spacing w:val="-1"/>
        </w:rPr>
        <w:t>moteriai</w:t>
      </w:r>
      <w:r w:rsidRPr="003A06A4">
        <w:rPr>
          <w:rFonts w:ascii="Times New Roman" w:hAnsi="Times New Roman"/>
        </w:rPr>
        <w:t xml:space="preserve"> </w:t>
      </w:r>
      <w:r w:rsidRPr="003A06A4">
        <w:rPr>
          <w:rFonts w:ascii="Times New Roman" w:hAnsi="Times New Roman"/>
          <w:spacing w:val="-1"/>
        </w:rPr>
        <w:t>yra</w:t>
      </w:r>
      <w:r w:rsidRPr="003A06A4">
        <w:rPr>
          <w:rFonts w:ascii="Times New Roman" w:hAnsi="Times New Roman"/>
          <w:spacing w:val="-2"/>
        </w:rPr>
        <w:t xml:space="preserve"> </w:t>
      </w:r>
      <w:r w:rsidRPr="003A06A4">
        <w:rPr>
          <w:rFonts w:ascii="Times New Roman" w:hAnsi="Times New Roman"/>
          <w:spacing w:val="-1"/>
        </w:rPr>
        <w:t>vienas</w:t>
      </w:r>
      <w:r w:rsidRPr="003A06A4">
        <w:rPr>
          <w:rFonts w:ascii="Times New Roman" w:hAnsi="Times New Roman"/>
          <w:spacing w:val="-2"/>
        </w:rPr>
        <w:t xml:space="preserve"> </w:t>
      </w:r>
      <w:r w:rsidRPr="003A06A4">
        <w:rPr>
          <w:rFonts w:ascii="Times New Roman" w:hAnsi="Times New Roman"/>
          <w:spacing w:val="-1"/>
        </w:rPr>
        <w:t>sunkus</w:t>
      </w:r>
      <w:r w:rsidRPr="003A06A4">
        <w:rPr>
          <w:rFonts w:ascii="Times New Roman" w:hAnsi="Times New Roman"/>
          <w:spacing w:val="-2"/>
        </w:rPr>
        <w:t xml:space="preserve"> </w:t>
      </w:r>
      <w:r w:rsidRPr="003A06A4">
        <w:rPr>
          <w:rFonts w:ascii="Times New Roman" w:hAnsi="Times New Roman"/>
          <w:spacing w:val="-1"/>
        </w:rPr>
        <w:t>arba</w:t>
      </w:r>
      <w:r w:rsidRPr="003A06A4">
        <w:rPr>
          <w:rFonts w:ascii="Times New Roman" w:hAnsi="Times New Roman"/>
          <w:spacing w:val="1"/>
        </w:rPr>
        <w:t xml:space="preserve"> </w:t>
      </w:r>
      <w:r w:rsidRPr="003A06A4">
        <w:rPr>
          <w:rFonts w:ascii="Times New Roman" w:hAnsi="Times New Roman"/>
        </w:rPr>
        <w:t xml:space="preserve">keli </w:t>
      </w:r>
      <w:r w:rsidRPr="003A06A4">
        <w:rPr>
          <w:rFonts w:ascii="Times New Roman" w:hAnsi="Times New Roman"/>
          <w:spacing w:val="-1"/>
        </w:rPr>
        <w:t>ATE</w:t>
      </w:r>
      <w:r w:rsidRPr="003A06A4">
        <w:rPr>
          <w:rFonts w:ascii="Times New Roman" w:hAnsi="Times New Roman"/>
          <w:spacing w:val="-2"/>
        </w:rPr>
        <w:t xml:space="preserve"> </w:t>
      </w:r>
      <w:r w:rsidRPr="003A06A4">
        <w:rPr>
          <w:rFonts w:ascii="Times New Roman" w:hAnsi="Times New Roman"/>
        </w:rPr>
        <w:t>rizikos</w:t>
      </w:r>
      <w:r w:rsidRPr="003A06A4">
        <w:rPr>
          <w:rFonts w:ascii="Times New Roman" w:hAnsi="Times New Roman"/>
          <w:spacing w:val="-2"/>
        </w:rPr>
        <w:t xml:space="preserve"> </w:t>
      </w:r>
      <w:r w:rsidRPr="003A06A4">
        <w:rPr>
          <w:rFonts w:ascii="Times New Roman" w:hAnsi="Times New Roman"/>
          <w:spacing w:val="-1"/>
        </w:rPr>
        <w:t>veiksniai,</w:t>
      </w:r>
      <w:r w:rsidRPr="003A06A4">
        <w:rPr>
          <w:rFonts w:ascii="Times New Roman" w:hAnsi="Times New Roman"/>
          <w:spacing w:val="-2"/>
        </w:rPr>
        <w:t xml:space="preserve"> </w:t>
      </w:r>
      <w:r w:rsidRPr="003A06A4">
        <w:rPr>
          <w:rFonts w:ascii="Times New Roman" w:hAnsi="Times New Roman"/>
        </w:rPr>
        <w:t xml:space="preserve">dėl </w:t>
      </w:r>
      <w:r w:rsidRPr="003A06A4">
        <w:rPr>
          <w:rFonts w:ascii="Times New Roman" w:hAnsi="Times New Roman"/>
          <w:spacing w:val="-1"/>
        </w:rPr>
        <w:t>kurių</w:t>
      </w:r>
      <w:r w:rsidRPr="003A06A4">
        <w:rPr>
          <w:rFonts w:ascii="Times New Roman" w:hAnsi="Times New Roman"/>
          <w:spacing w:val="-2"/>
        </w:rPr>
        <w:t xml:space="preserve"> </w:t>
      </w:r>
      <w:r w:rsidRPr="003A06A4">
        <w:rPr>
          <w:rFonts w:ascii="Times New Roman" w:hAnsi="Times New Roman"/>
        </w:rPr>
        <w:t>padidėja</w:t>
      </w:r>
      <w:r w:rsidRPr="003A06A4">
        <w:rPr>
          <w:rFonts w:ascii="Times New Roman" w:hAnsi="Times New Roman"/>
          <w:spacing w:val="-2"/>
        </w:rPr>
        <w:t xml:space="preserve"> </w:t>
      </w:r>
      <w:r w:rsidRPr="003A06A4">
        <w:rPr>
          <w:rFonts w:ascii="Times New Roman" w:hAnsi="Times New Roman"/>
          <w:spacing w:val="-1"/>
        </w:rPr>
        <w:t>arterijų</w:t>
      </w:r>
      <w:r w:rsidRPr="003A06A4">
        <w:rPr>
          <w:rFonts w:ascii="Times New Roman" w:hAnsi="Times New Roman"/>
          <w:spacing w:val="79"/>
        </w:rPr>
        <w:t xml:space="preserve"> </w:t>
      </w:r>
      <w:r w:rsidRPr="003A06A4">
        <w:rPr>
          <w:rFonts w:ascii="Times New Roman" w:hAnsi="Times New Roman"/>
          <w:spacing w:val="-1"/>
        </w:rPr>
        <w:t>trombozės</w:t>
      </w:r>
      <w:r w:rsidRPr="003A06A4">
        <w:rPr>
          <w:rFonts w:ascii="Times New Roman" w:hAnsi="Times New Roman"/>
          <w:spacing w:val="-2"/>
        </w:rPr>
        <w:t xml:space="preserve"> </w:t>
      </w:r>
      <w:r w:rsidRPr="003A06A4">
        <w:rPr>
          <w:rFonts w:ascii="Times New Roman" w:hAnsi="Times New Roman"/>
          <w:spacing w:val="-1"/>
        </w:rPr>
        <w:t>rizika</w:t>
      </w:r>
      <w:r w:rsidRPr="003A06A4">
        <w:rPr>
          <w:rFonts w:ascii="Times New Roman" w:hAnsi="Times New Roman"/>
          <w:spacing w:val="-2"/>
        </w:rPr>
        <w:t xml:space="preserve"> </w:t>
      </w:r>
      <w:r w:rsidRPr="003A06A4">
        <w:rPr>
          <w:rFonts w:ascii="Times New Roman" w:hAnsi="Times New Roman"/>
          <w:spacing w:val="-1"/>
        </w:rPr>
        <w:t>(žr.</w:t>
      </w:r>
      <w:r w:rsidRPr="003A06A4">
        <w:rPr>
          <w:rFonts w:ascii="Times New Roman" w:hAnsi="Times New Roman"/>
          <w:spacing w:val="-2"/>
        </w:rPr>
        <w:t xml:space="preserve"> </w:t>
      </w:r>
      <w:r w:rsidRPr="003A06A4">
        <w:rPr>
          <w:rFonts w:ascii="Times New Roman" w:hAnsi="Times New Roman"/>
          <w:spacing w:val="-1"/>
        </w:rPr>
        <w:t>4.3 skyrių).</w:t>
      </w:r>
      <w:r w:rsidRPr="003A06A4">
        <w:rPr>
          <w:rFonts w:ascii="Times New Roman" w:hAnsi="Times New Roman"/>
          <w:spacing w:val="-2"/>
        </w:rPr>
        <w:t xml:space="preserve"> </w:t>
      </w:r>
      <w:r w:rsidRPr="003A06A4">
        <w:rPr>
          <w:rFonts w:ascii="Times New Roman" w:hAnsi="Times New Roman"/>
        </w:rPr>
        <w:t>Jeigu</w:t>
      </w:r>
      <w:r w:rsidRPr="003A06A4">
        <w:rPr>
          <w:rFonts w:ascii="Times New Roman" w:hAnsi="Times New Roman"/>
          <w:spacing w:val="-3"/>
        </w:rPr>
        <w:t xml:space="preserve"> </w:t>
      </w:r>
      <w:r w:rsidRPr="003A06A4">
        <w:rPr>
          <w:rFonts w:ascii="Times New Roman" w:hAnsi="Times New Roman"/>
        </w:rPr>
        <w:t xml:space="preserve">moteriai </w:t>
      </w:r>
      <w:r w:rsidRPr="003A06A4">
        <w:rPr>
          <w:rFonts w:ascii="Times New Roman" w:hAnsi="Times New Roman"/>
          <w:spacing w:val="-1"/>
        </w:rPr>
        <w:t>yra</w:t>
      </w:r>
      <w:r w:rsidRPr="003A06A4">
        <w:rPr>
          <w:rFonts w:ascii="Times New Roman" w:hAnsi="Times New Roman"/>
          <w:spacing w:val="-2"/>
        </w:rPr>
        <w:t xml:space="preserve"> </w:t>
      </w:r>
      <w:r w:rsidRPr="003A06A4">
        <w:rPr>
          <w:rFonts w:ascii="Times New Roman" w:hAnsi="Times New Roman"/>
        </w:rPr>
        <w:t>keli rizikos</w:t>
      </w:r>
      <w:r w:rsidRPr="003A06A4">
        <w:rPr>
          <w:rFonts w:ascii="Times New Roman" w:hAnsi="Times New Roman"/>
          <w:spacing w:val="-2"/>
        </w:rPr>
        <w:t xml:space="preserve"> </w:t>
      </w:r>
      <w:r w:rsidRPr="003A06A4">
        <w:rPr>
          <w:rFonts w:ascii="Times New Roman" w:hAnsi="Times New Roman"/>
          <w:spacing w:val="-1"/>
        </w:rPr>
        <w:t>veiksniai,</w:t>
      </w:r>
      <w:r w:rsidRPr="003A06A4">
        <w:rPr>
          <w:rFonts w:ascii="Times New Roman" w:hAnsi="Times New Roman"/>
          <w:spacing w:val="-2"/>
        </w:rPr>
        <w:t xml:space="preserve"> </w:t>
      </w:r>
      <w:r w:rsidRPr="003A06A4">
        <w:rPr>
          <w:rFonts w:ascii="Times New Roman" w:hAnsi="Times New Roman"/>
          <w:spacing w:val="-1"/>
        </w:rPr>
        <w:t>rizikos</w:t>
      </w:r>
      <w:r w:rsidRPr="003A06A4">
        <w:rPr>
          <w:rFonts w:ascii="Times New Roman" w:hAnsi="Times New Roman"/>
          <w:spacing w:val="-2"/>
        </w:rPr>
        <w:t xml:space="preserve"> </w:t>
      </w:r>
      <w:r w:rsidRPr="003A06A4">
        <w:rPr>
          <w:rFonts w:ascii="Times New Roman" w:hAnsi="Times New Roman"/>
          <w:spacing w:val="-1"/>
        </w:rPr>
        <w:t>padidėjimas</w:t>
      </w:r>
      <w:r w:rsidRPr="003A06A4">
        <w:rPr>
          <w:rFonts w:ascii="Times New Roman" w:hAnsi="Times New Roman"/>
          <w:spacing w:val="-2"/>
        </w:rPr>
        <w:t xml:space="preserve"> </w:t>
      </w:r>
      <w:r w:rsidRPr="003A06A4">
        <w:rPr>
          <w:rFonts w:ascii="Times New Roman" w:hAnsi="Times New Roman"/>
        </w:rPr>
        <w:t xml:space="preserve">gali </w:t>
      </w:r>
      <w:r w:rsidRPr="003A06A4">
        <w:rPr>
          <w:rFonts w:ascii="Times New Roman" w:hAnsi="Times New Roman"/>
          <w:spacing w:val="-1"/>
        </w:rPr>
        <w:t>būti</w:t>
      </w:r>
      <w:r w:rsidRPr="003A06A4">
        <w:rPr>
          <w:rFonts w:ascii="Times New Roman" w:hAnsi="Times New Roman"/>
          <w:spacing w:val="89"/>
        </w:rPr>
        <w:t xml:space="preserve"> </w:t>
      </w:r>
      <w:r w:rsidRPr="003A06A4">
        <w:rPr>
          <w:rFonts w:ascii="Times New Roman" w:hAnsi="Times New Roman"/>
          <w:spacing w:val="-1"/>
        </w:rPr>
        <w:t>didesnis</w:t>
      </w:r>
      <w:r w:rsidRPr="003A06A4">
        <w:rPr>
          <w:rFonts w:ascii="Times New Roman" w:hAnsi="Times New Roman"/>
          <w:spacing w:val="-2"/>
        </w:rPr>
        <w:t xml:space="preserve"> </w:t>
      </w:r>
      <w:r w:rsidRPr="003A06A4">
        <w:rPr>
          <w:rFonts w:ascii="Times New Roman" w:hAnsi="Times New Roman"/>
          <w:spacing w:val="-1"/>
        </w:rPr>
        <w:t>už</w:t>
      </w:r>
      <w:r w:rsidRPr="003A06A4">
        <w:rPr>
          <w:rFonts w:ascii="Times New Roman" w:hAnsi="Times New Roman"/>
          <w:spacing w:val="-2"/>
        </w:rPr>
        <w:t xml:space="preserve"> </w:t>
      </w:r>
      <w:r w:rsidRPr="003A06A4">
        <w:rPr>
          <w:rFonts w:ascii="Times New Roman" w:hAnsi="Times New Roman"/>
          <w:spacing w:val="-1"/>
        </w:rPr>
        <w:t>atskirų</w:t>
      </w:r>
      <w:r w:rsidRPr="003A06A4">
        <w:rPr>
          <w:rFonts w:ascii="Times New Roman" w:hAnsi="Times New Roman"/>
          <w:spacing w:val="-2"/>
        </w:rPr>
        <w:t xml:space="preserve"> </w:t>
      </w:r>
      <w:r w:rsidRPr="003A06A4">
        <w:rPr>
          <w:rFonts w:ascii="Times New Roman" w:hAnsi="Times New Roman"/>
          <w:spacing w:val="-1"/>
        </w:rPr>
        <w:t>veiksnių</w:t>
      </w:r>
      <w:r w:rsidRPr="003A06A4">
        <w:rPr>
          <w:rFonts w:ascii="Times New Roman" w:hAnsi="Times New Roman"/>
          <w:spacing w:val="-2"/>
        </w:rPr>
        <w:t xml:space="preserve"> </w:t>
      </w:r>
      <w:r w:rsidRPr="003A06A4">
        <w:rPr>
          <w:rFonts w:ascii="Times New Roman" w:hAnsi="Times New Roman"/>
          <w:spacing w:val="-1"/>
        </w:rPr>
        <w:t>sumą;</w:t>
      </w:r>
      <w:r w:rsidRPr="003A06A4">
        <w:rPr>
          <w:rFonts w:ascii="Times New Roman" w:hAnsi="Times New Roman"/>
          <w:spacing w:val="1"/>
        </w:rPr>
        <w:t xml:space="preserve"> </w:t>
      </w:r>
      <w:r w:rsidRPr="003A06A4">
        <w:rPr>
          <w:rFonts w:ascii="Times New Roman" w:hAnsi="Times New Roman"/>
        </w:rPr>
        <w:t>tokiu</w:t>
      </w:r>
      <w:r w:rsidRPr="003A06A4">
        <w:rPr>
          <w:rFonts w:ascii="Times New Roman" w:hAnsi="Times New Roman"/>
          <w:spacing w:val="-3"/>
        </w:rPr>
        <w:t xml:space="preserve"> </w:t>
      </w:r>
      <w:r w:rsidRPr="003A06A4">
        <w:rPr>
          <w:rFonts w:ascii="Times New Roman" w:hAnsi="Times New Roman"/>
          <w:spacing w:val="-1"/>
        </w:rPr>
        <w:t>atveju</w:t>
      </w:r>
      <w:r w:rsidRPr="003A06A4">
        <w:rPr>
          <w:rFonts w:ascii="Times New Roman" w:hAnsi="Times New Roman"/>
          <w:spacing w:val="-3"/>
        </w:rPr>
        <w:t xml:space="preserve"> </w:t>
      </w:r>
      <w:r w:rsidRPr="003A06A4">
        <w:rPr>
          <w:rFonts w:ascii="Times New Roman" w:hAnsi="Times New Roman"/>
        </w:rPr>
        <w:t>reikia</w:t>
      </w:r>
      <w:r w:rsidRPr="003A06A4">
        <w:rPr>
          <w:rFonts w:ascii="Times New Roman" w:hAnsi="Times New Roman"/>
          <w:spacing w:val="-2"/>
        </w:rPr>
        <w:t xml:space="preserve"> </w:t>
      </w:r>
      <w:r w:rsidRPr="003A06A4">
        <w:rPr>
          <w:rFonts w:ascii="Times New Roman" w:hAnsi="Times New Roman"/>
        </w:rPr>
        <w:t xml:space="preserve">įvertinti </w:t>
      </w:r>
      <w:r w:rsidRPr="003A06A4">
        <w:rPr>
          <w:rFonts w:ascii="Times New Roman" w:hAnsi="Times New Roman"/>
          <w:spacing w:val="-1"/>
        </w:rPr>
        <w:t>bendrą</w:t>
      </w:r>
      <w:r w:rsidRPr="003A06A4">
        <w:rPr>
          <w:rFonts w:ascii="Times New Roman" w:hAnsi="Times New Roman"/>
          <w:spacing w:val="-2"/>
        </w:rPr>
        <w:t xml:space="preserve"> </w:t>
      </w:r>
      <w:r w:rsidRPr="003A06A4">
        <w:rPr>
          <w:rFonts w:ascii="Times New Roman" w:hAnsi="Times New Roman"/>
          <w:spacing w:val="-1"/>
        </w:rPr>
        <w:t>moteriai</w:t>
      </w:r>
      <w:r w:rsidRPr="003A06A4">
        <w:rPr>
          <w:rFonts w:ascii="Times New Roman" w:hAnsi="Times New Roman"/>
        </w:rPr>
        <w:t xml:space="preserve"> </w:t>
      </w:r>
      <w:r w:rsidRPr="003A06A4">
        <w:rPr>
          <w:rFonts w:ascii="Times New Roman" w:hAnsi="Times New Roman"/>
          <w:spacing w:val="-1"/>
        </w:rPr>
        <w:t>kylančią</w:t>
      </w:r>
      <w:r w:rsidRPr="003A06A4">
        <w:rPr>
          <w:rFonts w:ascii="Times New Roman" w:hAnsi="Times New Roman"/>
          <w:spacing w:val="-2"/>
        </w:rPr>
        <w:t xml:space="preserve"> </w:t>
      </w:r>
      <w:r w:rsidRPr="003A06A4">
        <w:rPr>
          <w:rFonts w:ascii="Times New Roman" w:hAnsi="Times New Roman"/>
          <w:spacing w:val="-1"/>
        </w:rPr>
        <w:t>riziką.</w:t>
      </w:r>
      <w:r w:rsidRPr="003A06A4">
        <w:rPr>
          <w:rFonts w:ascii="Times New Roman" w:hAnsi="Times New Roman"/>
          <w:spacing w:val="-2"/>
        </w:rPr>
        <w:t xml:space="preserve"> </w:t>
      </w:r>
      <w:r w:rsidRPr="003A06A4">
        <w:rPr>
          <w:rFonts w:ascii="Times New Roman" w:eastAsia="Times New Roman" w:hAnsi="Times New Roman" w:cs="Times New Roman"/>
        </w:rPr>
        <w:t>Jeigu</w:t>
      </w:r>
      <w:r w:rsidRPr="003A06A4">
        <w:rPr>
          <w:rFonts w:ascii="Times New Roman" w:eastAsia="Times New Roman" w:hAnsi="Times New Roman" w:cs="Times New Roman"/>
          <w:spacing w:val="87"/>
        </w:rPr>
        <w:t xml:space="preserve"> </w:t>
      </w:r>
      <w:r w:rsidRPr="003A06A4">
        <w:rPr>
          <w:rFonts w:ascii="Times New Roman" w:eastAsia="Times New Roman" w:hAnsi="Times New Roman" w:cs="Times New Roman"/>
          <w:spacing w:val="-1"/>
        </w:rPr>
        <w:t>naudos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ir</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rizikos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santykis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laikomas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nepalankiu,</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SHK</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skirti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negalima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(žr.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4.3 skyrių).</w:t>
      </w:r>
    </w:p>
    <w:p w14:paraId="79884BDC" w14:textId="77777777" w:rsidR="003A06A4" w:rsidRPr="00535226" w:rsidRDefault="003A06A4" w:rsidP="003A06A4">
      <w:pPr>
        <w:keepNext/>
        <w:tabs>
          <w:tab w:val="left" w:pos="567"/>
        </w:tabs>
        <w:spacing w:after="0" w:line="240" w:lineRule="auto"/>
        <w:rPr>
          <w:rFonts w:ascii="Times New Roman" w:hAnsi="Times New Roman"/>
        </w:rPr>
      </w:pPr>
    </w:p>
    <w:p w14:paraId="7CD331BA" w14:textId="77777777" w:rsidR="003A06A4" w:rsidRPr="003A06A4" w:rsidRDefault="003A06A4" w:rsidP="003A06A4">
      <w:pPr>
        <w:widowControl w:val="0"/>
        <w:kinsoku w:val="0"/>
        <w:overflowPunct w:val="0"/>
        <w:autoSpaceDE w:val="0"/>
        <w:autoSpaceDN w:val="0"/>
        <w:adjustRightInd w:val="0"/>
        <w:spacing w:after="0" w:line="240" w:lineRule="auto"/>
        <w:ind w:right="157"/>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Lentelė.</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ATE</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rizikos veiksniai</w:t>
      </w:r>
    </w:p>
    <w:tbl>
      <w:tblPr>
        <w:tblW w:w="0" w:type="auto"/>
        <w:tblInd w:w="-5" w:type="dxa"/>
        <w:tblLayout w:type="fixed"/>
        <w:tblCellMar>
          <w:left w:w="0" w:type="dxa"/>
          <w:right w:w="0" w:type="dxa"/>
        </w:tblCellMar>
        <w:tblLook w:val="0000" w:firstRow="0" w:lastRow="0" w:firstColumn="0" w:lastColumn="0" w:noHBand="0" w:noVBand="0"/>
      </w:tblPr>
      <w:tblGrid>
        <w:gridCol w:w="3812"/>
        <w:gridCol w:w="5177"/>
      </w:tblGrid>
      <w:tr w:rsidR="003A06A4" w:rsidRPr="003A06A4" w14:paraId="39910A63" w14:textId="77777777" w:rsidTr="003A63FD">
        <w:trPr>
          <w:trHeight w:hRule="exact" w:val="408"/>
        </w:trPr>
        <w:tc>
          <w:tcPr>
            <w:tcW w:w="3812" w:type="dxa"/>
            <w:tcBorders>
              <w:top w:val="single" w:sz="4" w:space="0" w:color="000000"/>
              <w:left w:val="single" w:sz="4" w:space="0" w:color="000000"/>
              <w:bottom w:val="single" w:sz="4" w:space="0" w:color="000000"/>
              <w:right w:val="single" w:sz="4" w:space="0" w:color="000000"/>
            </w:tcBorders>
          </w:tcPr>
          <w:p w14:paraId="4D27A1AF"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Times New Roman" w:hAnsi="Times New Roman" w:cs="Times New Roman"/>
              </w:rPr>
            </w:pPr>
            <w:r w:rsidRPr="003A06A4">
              <w:rPr>
                <w:rFonts w:ascii="Times New Roman" w:eastAsia="Times New Roman" w:hAnsi="Times New Roman" w:cs="Times New Roman"/>
                <w:b/>
                <w:bCs/>
                <w:spacing w:val="-1"/>
              </w:rPr>
              <w:t>Rizikos veiksnys</w:t>
            </w:r>
          </w:p>
        </w:tc>
        <w:tc>
          <w:tcPr>
            <w:tcW w:w="5177" w:type="dxa"/>
            <w:tcBorders>
              <w:top w:val="single" w:sz="4" w:space="0" w:color="000000"/>
              <w:left w:val="single" w:sz="4" w:space="0" w:color="000000"/>
              <w:bottom w:val="single" w:sz="4" w:space="0" w:color="000000"/>
              <w:right w:val="single" w:sz="4" w:space="0" w:color="000000"/>
            </w:tcBorders>
          </w:tcPr>
          <w:p w14:paraId="04728CD2"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Times New Roman" w:hAnsi="Times New Roman" w:cs="Times New Roman"/>
              </w:rPr>
            </w:pPr>
            <w:r w:rsidRPr="003A06A4">
              <w:rPr>
                <w:rFonts w:ascii="Times New Roman" w:eastAsia="Times New Roman" w:hAnsi="Times New Roman" w:cs="Times New Roman"/>
                <w:b/>
                <w:bCs/>
                <w:spacing w:val="-1"/>
              </w:rPr>
              <w:t>Pastaba</w:t>
            </w:r>
          </w:p>
        </w:tc>
      </w:tr>
      <w:tr w:rsidR="003A06A4" w:rsidRPr="003A06A4" w14:paraId="4E0E7986" w14:textId="77777777" w:rsidTr="003A63FD">
        <w:trPr>
          <w:trHeight w:hRule="exact" w:val="410"/>
        </w:trPr>
        <w:tc>
          <w:tcPr>
            <w:tcW w:w="3812" w:type="dxa"/>
            <w:tcBorders>
              <w:top w:val="single" w:sz="4" w:space="0" w:color="000000"/>
              <w:left w:val="single" w:sz="4" w:space="0" w:color="000000"/>
              <w:bottom w:val="single" w:sz="4" w:space="0" w:color="000000"/>
              <w:right w:val="single" w:sz="4" w:space="0" w:color="000000"/>
            </w:tcBorders>
          </w:tcPr>
          <w:p w14:paraId="0C48575A"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Times New Roman" w:hAnsi="Times New Roman" w:cs="Times New Roman"/>
              </w:rPr>
            </w:pPr>
            <w:r w:rsidRPr="003A06A4">
              <w:rPr>
                <w:rFonts w:ascii="Times New Roman" w:eastAsia="Times New Roman" w:hAnsi="Times New Roman" w:cs="Times New Roman"/>
                <w:spacing w:val="-1"/>
              </w:rPr>
              <w:t>Vyresnis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amžius</w:t>
            </w:r>
          </w:p>
        </w:tc>
        <w:tc>
          <w:tcPr>
            <w:tcW w:w="5177" w:type="dxa"/>
            <w:tcBorders>
              <w:top w:val="single" w:sz="4" w:space="0" w:color="000000"/>
              <w:left w:val="single" w:sz="4" w:space="0" w:color="000000"/>
              <w:bottom w:val="single" w:sz="4" w:space="0" w:color="000000"/>
              <w:right w:val="single" w:sz="4" w:space="0" w:color="000000"/>
            </w:tcBorders>
          </w:tcPr>
          <w:p w14:paraId="4E4BD3F0"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Times New Roman" w:hAnsi="Times New Roman" w:cs="Times New Roman"/>
              </w:rPr>
            </w:pPr>
            <w:r w:rsidRPr="003A06A4">
              <w:rPr>
                <w:rFonts w:ascii="Times New Roman" w:eastAsia="Times New Roman" w:hAnsi="Times New Roman" w:cs="Times New Roman"/>
                <w:spacing w:val="-1"/>
              </w:rPr>
              <w:t>Ypač</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virš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35</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metų</w:t>
            </w:r>
          </w:p>
        </w:tc>
      </w:tr>
      <w:tr w:rsidR="003A06A4" w:rsidRPr="003A06A4" w14:paraId="2DF64FCB" w14:textId="77777777" w:rsidTr="003A63FD">
        <w:trPr>
          <w:trHeight w:hRule="exact" w:val="1651"/>
        </w:trPr>
        <w:tc>
          <w:tcPr>
            <w:tcW w:w="3812" w:type="dxa"/>
            <w:tcBorders>
              <w:top w:val="single" w:sz="4" w:space="0" w:color="000000"/>
              <w:left w:val="single" w:sz="4" w:space="0" w:color="000000"/>
              <w:bottom w:val="single" w:sz="4" w:space="0" w:color="000000"/>
              <w:right w:val="single" w:sz="4" w:space="0" w:color="000000"/>
            </w:tcBorders>
          </w:tcPr>
          <w:p w14:paraId="1C58F3A1"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Times New Roman" w:hAnsi="Times New Roman" w:cs="Times New Roman"/>
              </w:rPr>
            </w:pPr>
            <w:r w:rsidRPr="003A06A4">
              <w:rPr>
                <w:rFonts w:ascii="Times New Roman" w:eastAsia="Times New Roman" w:hAnsi="Times New Roman" w:cs="Times New Roman"/>
                <w:spacing w:val="-1"/>
              </w:rPr>
              <w:lastRenderedPageBreak/>
              <w:t>Rūkymas</w:t>
            </w:r>
          </w:p>
        </w:tc>
        <w:tc>
          <w:tcPr>
            <w:tcW w:w="5177" w:type="dxa"/>
            <w:tcBorders>
              <w:top w:val="single" w:sz="4" w:space="0" w:color="000000"/>
              <w:left w:val="single" w:sz="4" w:space="0" w:color="000000"/>
              <w:bottom w:val="single" w:sz="4" w:space="0" w:color="000000"/>
              <w:right w:val="single" w:sz="4" w:space="0" w:color="000000"/>
            </w:tcBorders>
          </w:tcPr>
          <w:p w14:paraId="1B873B30" w14:textId="77777777" w:rsidR="003A06A4" w:rsidRPr="003A06A4" w:rsidRDefault="003A06A4" w:rsidP="003A06A4">
            <w:pPr>
              <w:widowControl w:val="0"/>
              <w:kinsoku w:val="0"/>
              <w:overflowPunct w:val="0"/>
              <w:autoSpaceDE w:val="0"/>
              <w:autoSpaceDN w:val="0"/>
              <w:adjustRightInd w:val="0"/>
              <w:spacing w:after="0" w:line="240" w:lineRule="auto"/>
              <w:ind w:left="102" w:right="550"/>
              <w:rPr>
                <w:rFonts w:ascii="Times New Roman" w:eastAsia="Times New Roman" w:hAnsi="Times New Roman" w:cs="Times New Roman"/>
              </w:rPr>
            </w:pPr>
            <w:r w:rsidRPr="003A06A4">
              <w:rPr>
                <w:rFonts w:ascii="Times New Roman" w:eastAsia="Times New Roman" w:hAnsi="Times New Roman" w:cs="Times New Roman"/>
              </w:rPr>
              <w:t>Moterims,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norinčioms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vartoti </w:t>
            </w:r>
            <w:r w:rsidRPr="003A06A4">
              <w:rPr>
                <w:rFonts w:ascii="Times New Roman" w:eastAsia="Times New Roman" w:hAnsi="Times New Roman" w:cs="Times New Roman"/>
                <w:spacing w:val="-1"/>
              </w:rPr>
              <w:t>SHK,</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reikia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patarti</w:t>
            </w:r>
            <w:r w:rsidRPr="003A06A4">
              <w:rPr>
                <w:rFonts w:ascii="Times New Roman" w:eastAsia="Times New Roman" w:hAnsi="Times New Roman" w:cs="Times New Roman"/>
                <w:spacing w:val="21"/>
              </w:rPr>
              <w:t xml:space="preserve"> </w:t>
            </w:r>
            <w:r w:rsidRPr="003A06A4">
              <w:rPr>
                <w:rFonts w:ascii="Times New Roman" w:eastAsia="Times New Roman" w:hAnsi="Times New Roman" w:cs="Times New Roman"/>
                <w:spacing w:val="-1"/>
              </w:rPr>
              <w:t>nerūkyti.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Vyresnėms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nei</w:t>
            </w:r>
            <w:r w:rsidRPr="003A06A4">
              <w:rPr>
                <w:rFonts w:ascii="Times New Roman" w:eastAsia="Times New Roman" w:hAnsi="Times New Roman" w:cs="Times New Roman"/>
              </w:rPr>
              <w:t xml:space="preserve"> 35</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metų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moterims,</w:t>
            </w:r>
            <w:r w:rsidRPr="003A06A4">
              <w:rPr>
                <w:rFonts w:ascii="Times New Roman" w:eastAsia="Times New Roman" w:hAnsi="Times New Roman" w:cs="Times New Roman"/>
                <w:spacing w:val="39"/>
              </w:rPr>
              <w:t xml:space="preserve"> </w:t>
            </w:r>
            <w:r w:rsidRPr="003A06A4">
              <w:rPr>
                <w:rFonts w:ascii="Times New Roman" w:eastAsia="Times New Roman" w:hAnsi="Times New Roman" w:cs="Times New Roman"/>
                <w:spacing w:val="-1"/>
              </w:rPr>
              <w:t>norinčioms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toliau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rūkyti,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reikia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primygtinai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patarti</w:t>
            </w:r>
            <w:r w:rsidRPr="003A06A4">
              <w:rPr>
                <w:rFonts w:ascii="Times New Roman" w:eastAsia="Times New Roman" w:hAnsi="Times New Roman" w:cs="Times New Roman"/>
                <w:spacing w:val="54"/>
              </w:rPr>
              <w:t xml:space="preserve"> </w:t>
            </w:r>
            <w:r w:rsidRPr="003A06A4">
              <w:rPr>
                <w:rFonts w:ascii="Times New Roman" w:eastAsia="Times New Roman" w:hAnsi="Times New Roman" w:cs="Times New Roman"/>
                <w:spacing w:val="-1"/>
              </w:rPr>
              <w:t>naudoti</w:t>
            </w:r>
            <w:r w:rsidRPr="003A06A4">
              <w:rPr>
                <w:rFonts w:ascii="Times New Roman" w:eastAsia="Times New Roman" w:hAnsi="Times New Roman" w:cs="Times New Roman"/>
              </w:rPr>
              <w:t xml:space="preserve"> kitą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kontracepcijos</w:t>
            </w:r>
            <w:r w:rsidRPr="003A06A4">
              <w:rPr>
                <w:rFonts w:ascii="Times New Roman" w:eastAsia="Times New Roman" w:hAnsi="Times New Roman" w:cs="Times New Roman"/>
                <w:spacing w:val="-4"/>
              </w:rPr>
              <w:t xml:space="preserve"> </w:t>
            </w:r>
            <w:r w:rsidRPr="003A06A4">
              <w:rPr>
                <w:rFonts w:ascii="Times New Roman" w:eastAsia="Times New Roman" w:hAnsi="Times New Roman" w:cs="Times New Roman"/>
              </w:rPr>
              <w:t>metodą.</w:t>
            </w:r>
          </w:p>
        </w:tc>
      </w:tr>
      <w:tr w:rsidR="003A06A4" w:rsidRPr="003A06A4" w14:paraId="1A047405" w14:textId="77777777" w:rsidTr="003A63FD">
        <w:trPr>
          <w:trHeight w:hRule="exact" w:val="410"/>
        </w:trPr>
        <w:tc>
          <w:tcPr>
            <w:tcW w:w="3812" w:type="dxa"/>
            <w:tcBorders>
              <w:top w:val="single" w:sz="4" w:space="0" w:color="000000"/>
              <w:left w:val="single" w:sz="4" w:space="0" w:color="000000"/>
              <w:bottom w:val="single" w:sz="4" w:space="0" w:color="000000"/>
              <w:right w:val="single" w:sz="4" w:space="0" w:color="000000"/>
            </w:tcBorders>
          </w:tcPr>
          <w:p w14:paraId="5D5FF0CB"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Times New Roman" w:hAnsi="Times New Roman" w:cs="Times New Roman"/>
              </w:rPr>
            </w:pPr>
            <w:r w:rsidRPr="003A06A4">
              <w:rPr>
                <w:rFonts w:ascii="Times New Roman" w:eastAsia="Times New Roman" w:hAnsi="Times New Roman" w:cs="Times New Roman"/>
                <w:spacing w:val="-1"/>
              </w:rPr>
              <w:t>Padidėjęs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kraujospūdis</w:t>
            </w:r>
          </w:p>
        </w:tc>
        <w:tc>
          <w:tcPr>
            <w:tcW w:w="5177" w:type="dxa"/>
            <w:tcBorders>
              <w:top w:val="single" w:sz="4" w:space="0" w:color="000000"/>
              <w:left w:val="single" w:sz="4" w:space="0" w:color="000000"/>
              <w:bottom w:val="single" w:sz="4" w:space="0" w:color="000000"/>
              <w:right w:val="single" w:sz="4" w:space="0" w:color="000000"/>
            </w:tcBorders>
          </w:tcPr>
          <w:p w14:paraId="44A5719D" w14:textId="77777777" w:rsidR="003A06A4" w:rsidRPr="003A06A4" w:rsidRDefault="003A06A4" w:rsidP="003A06A4">
            <w:pPr>
              <w:widowControl w:val="0"/>
              <w:autoSpaceDE w:val="0"/>
              <w:autoSpaceDN w:val="0"/>
              <w:adjustRightInd w:val="0"/>
              <w:spacing w:after="0" w:line="240" w:lineRule="auto"/>
              <w:rPr>
                <w:rFonts w:ascii="Times New Roman" w:eastAsia="Times New Roman" w:hAnsi="Times New Roman" w:cs="Times New Roman"/>
              </w:rPr>
            </w:pPr>
          </w:p>
        </w:tc>
      </w:tr>
      <w:tr w:rsidR="003A06A4" w:rsidRPr="003A06A4" w14:paraId="71AC1ED4" w14:textId="77777777" w:rsidTr="003A63FD">
        <w:trPr>
          <w:trHeight w:hRule="exact" w:val="1090"/>
        </w:trPr>
        <w:tc>
          <w:tcPr>
            <w:tcW w:w="3812" w:type="dxa"/>
            <w:tcBorders>
              <w:top w:val="single" w:sz="4" w:space="0" w:color="000000"/>
              <w:left w:val="single" w:sz="4" w:space="0" w:color="000000"/>
              <w:bottom w:val="single" w:sz="4" w:space="0" w:color="000000"/>
              <w:right w:val="single" w:sz="4" w:space="0" w:color="000000"/>
            </w:tcBorders>
          </w:tcPr>
          <w:p w14:paraId="37E3B171" w14:textId="77777777" w:rsidR="003A06A4" w:rsidRPr="003A06A4" w:rsidRDefault="003A06A4" w:rsidP="003A06A4">
            <w:pPr>
              <w:widowControl w:val="0"/>
              <w:kinsoku w:val="0"/>
              <w:overflowPunct w:val="0"/>
              <w:autoSpaceDE w:val="0"/>
              <w:autoSpaceDN w:val="0"/>
              <w:adjustRightInd w:val="0"/>
              <w:spacing w:after="0" w:line="240" w:lineRule="auto"/>
              <w:ind w:left="102" w:right="546"/>
              <w:rPr>
                <w:rFonts w:ascii="Times New Roman" w:eastAsia="Times New Roman" w:hAnsi="Times New Roman" w:cs="Times New Roman"/>
              </w:rPr>
            </w:pPr>
            <w:r w:rsidRPr="003A06A4">
              <w:rPr>
                <w:rFonts w:ascii="Times New Roman" w:eastAsia="Times New Roman" w:hAnsi="Times New Roman" w:cs="Times New Roman"/>
                <w:spacing w:val="-1"/>
              </w:rPr>
              <w:t>Nutukimas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(kūno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masės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indeksas</w:t>
            </w:r>
            <w:r w:rsidRPr="003A06A4">
              <w:rPr>
                <w:rFonts w:ascii="Times New Roman" w:eastAsia="Times New Roman" w:hAnsi="Times New Roman" w:cs="Times New Roman"/>
                <w:spacing w:val="28"/>
              </w:rPr>
              <w:t xml:space="preserve"> </w:t>
            </w:r>
            <w:r w:rsidRPr="003A06A4">
              <w:rPr>
                <w:rFonts w:ascii="Times New Roman" w:eastAsia="Times New Roman" w:hAnsi="Times New Roman" w:cs="Times New Roman"/>
                <w:spacing w:val="-1"/>
              </w:rPr>
              <w:t>viršija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30</w:t>
            </w:r>
            <w:r w:rsidRPr="003A06A4">
              <w:rPr>
                <w:rFonts w:ascii="Times New Roman" w:eastAsia="Times New Roman" w:hAnsi="Times New Roman" w:cs="Times New Roman"/>
                <w:spacing w:val="-1"/>
              </w:rPr>
              <w:t xml:space="preserve"> kg/m²)</w:t>
            </w:r>
          </w:p>
        </w:tc>
        <w:tc>
          <w:tcPr>
            <w:tcW w:w="5177" w:type="dxa"/>
            <w:tcBorders>
              <w:top w:val="single" w:sz="4" w:space="0" w:color="000000"/>
              <w:left w:val="single" w:sz="4" w:space="0" w:color="000000"/>
              <w:bottom w:val="single" w:sz="4" w:space="0" w:color="000000"/>
              <w:right w:val="single" w:sz="4" w:space="0" w:color="000000"/>
            </w:tcBorders>
          </w:tcPr>
          <w:p w14:paraId="351B1CC9"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Times New Roman" w:hAnsi="Times New Roman" w:cs="Times New Roman"/>
                <w:spacing w:val="-1"/>
              </w:rPr>
            </w:pPr>
            <w:r w:rsidRPr="003A06A4">
              <w:rPr>
                <w:rFonts w:ascii="Times New Roman" w:eastAsia="Times New Roman" w:hAnsi="Times New Roman" w:cs="Times New Roman"/>
                <w:spacing w:val="-1"/>
              </w:rPr>
              <w:t>Didėjant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KMI,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labai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padidėja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rizika.</w:t>
            </w:r>
          </w:p>
          <w:p w14:paraId="6C2C119A" w14:textId="77777777" w:rsidR="003A06A4" w:rsidRPr="003A06A4" w:rsidRDefault="003A06A4" w:rsidP="003A06A4">
            <w:pPr>
              <w:widowControl w:val="0"/>
              <w:kinsoku w:val="0"/>
              <w:overflowPunct w:val="0"/>
              <w:autoSpaceDE w:val="0"/>
              <w:autoSpaceDN w:val="0"/>
              <w:adjustRightInd w:val="0"/>
              <w:spacing w:after="0" w:line="240" w:lineRule="auto"/>
              <w:ind w:left="102" w:right="183"/>
              <w:rPr>
                <w:rFonts w:ascii="Times New Roman" w:eastAsia="Times New Roman" w:hAnsi="Times New Roman" w:cs="Times New Roman"/>
              </w:rPr>
            </w:pPr>
            <w:r w:rsidRPr="003A06A4">
              <w:rPr>
                <w:rFonts w:ascii="Times New Roman" w:eastAsia="Times New Roman" w:hAnsi="Times New Roman" w:cs="Times New Roman"/>
                <w:spacing w:val="-1"/>
              </w:rPr>
              <w:t>Ypač</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svarbu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moterims,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kurioms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papildomų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rizikos</w:t>
            </w:r>
            <w:r w:rsidRPr="003A06A4">
              <w:rPr>
                <w:rFonts w:ascii="Times New Roman" w:eastAsia="Times New Roman" w:hAnsi="Times New Roman" w:cs="Times New Roman"/>
                <w:spacing w:val="28"/>
              </w:rPr>
              <w:t xml:space="preserve"> </w:t>
            </w:r>
            <w:r w:rsidRPr="003A06A4">
              <w:rPr>
                <w:rFonts w:ascii="Times New Roman" w:eastAsia="Times New Roman" w:hAnsi="Times New Roman" w:cs="Times New Roman"/>
                <w:spacing w:val="-1"/>
              </w:rPr>
              <w:t>veiksnių</w:t>
            </w:r>
          </w:p>
        </w:tc>
      </w:tr>
      <w:tr w:rsidR="003A06A4" w:rsidRPr="003A06A4" w14:paraId="19C013B0" w14:textId="77777777" w:rsidTr="003A63FD">
        <w:trPr>
          <w:trHeight w:hRule="exact" w:val="1529"/>
        </w:trPr>
        <w:tc>
          <w:tcPr>
            <w:tcW w:w="3812" w:type="dxa"/>
            <w:tcBorders>
              <w:top w:val="single" w:sz="4" w:space="0" w:color="000000"/>
              <w:left w:val="single" w:sz="4" w:space="0" w:color="000000"/>
              <w:bottom w:val="single" w:sz="4" w:space="0" w:color="000000"/>
              <w:right w:val="single" w:sz="4" w:space="0" w:color="000000"/>
            </w:tcBorders>
          </w:tcPr>
          <w:p w14:paraId="73279BC8" w14:textId="77777777" w:rsidR="003A06A4" w:rsidRPr="003A06A4" w:rsidRDefault="003A06A4" w:rsidP="003A06A4">
            <w:pPr>
              <w:widowControl w:val="0"/>
              <w:kinsoku w:val="0"/>
              <w:overflowPunct w:val="0"/>
              <w:autoSpaceDE w:val="0"/>
              <w:autoSpaceDN w:val="0"/>
              <w:adjustRightInd w:val="0"/>
              <w:spacing w:after="0" w:line="240" w:lineRule="auto"/>
              <w:ind w:left="102" w:right="166"/>
              <w:rPr>
                <w:rFonts w:ascii="Times New Roman" w:eastAsia="Times New Roman" w:hAnsi="Times New Roman" w:cs="Times New Roman"/>
                <w:spacing w:val="-1"/>
              </w:rPr>
            </w:pPr>
            <w:r w:rsidRPr="003A06A4">
              <w:rPr>
                <w:rFonts w:ascii="Times New Roman" w:eastAsia="Times New Roman" w:hAnsi="Times New Roman" w:cs="Times New Roman"/>
              </w:rPr>
              <w:t>Teigiama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šeimos</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anamnezė</w:t>
            </w:r>
            <w:proofErr w:type="spellEnd"/>
            <w:r w:rsidRPr="003A06A4">
              <w:rPr>
                <w:rFonts w:ascii="Times New Roman" w:eastAsia="Times New Roman" w:hAnsi="Times New Roman" w:cs="Times New Roman"/>
                <w:spacing w:val="-1"/>
              </w:rPr>
              <w:t xml:space="preserve"> (kada</w:t>
            </w:r>
            <w:r w:rsidRPr="003A06A4">
              <w:rPr>
                <w:rFonts w:ascii="Times New Roman" w:eastAsia="Times New Roman" w:hAnsi="Times New Roman" w:cs="Times New Roman"/>
                <w:spacing w:val="30"/>
              </w:rPr>
              <w:t xml:space="preserve"> </w:t>
            </w:r>
            <w:r w:rsidRPr="003A06A4">
              <w:rPr>
                <w:rFonts w:ascii="Times New Roman" w:eastAsia="Times New Roman" w:hAnsi="Times New Roman" w:cs="Times New Roman"/>
                <w:spacing w:val="-1"/>
              </w:rPr>
              <w:t>nors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broliui,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seseriai,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motinai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tėvui</w:t>
            </w:r>
            <w:r w:rsidRPr="003A06A4">
              <w:rPr>
                <w:rFonts w:ascii="Times New Roman" w:eastAsia="Times New Roman" w:hAnsi="Times New Roman" w:cs="Times New Roman"/>
                <w:spacing w:val="35"/>
              </w:rPr>
              <w:t xml:space="preserve"> </w:t>
            </w:r>
            <w:r w:rsidRPr="003A06A4">
              <w:rPr>
                <w:rFonts w:ascii="Times New Roman" w:eastAsia="Times New Roman" w:hAnsi="Times New Roman" w:cs="Times New Roman"/>
                <w:spacing w:val="-1"/>
              </w:rPr>
              <w:t>buvusi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arterijų</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tromboembolija</w:t>
            </w:r>
            <w:proofErr w:type="spellEnd"/>
            <w:r w:rsidRPr="003A06A4">
              <w:rPr>
                <w:rFonts w:ascii="Times New Roman" w:eastAsia="Times New Roman" w:hAnsi="Times New Roman" w:cs="Times New Roman"/>
                <w:spacing w:val="-1"/>
              </w:rPr>
              <w:t>,</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ypač</w:t>
            </w:r>
            <w:r w:rsidRPr="003A06A4">
              <w:rPr>
                <w:rFonts w:ascii="Times New Roman" w:eastAsia="Times New Roman" w:hAnsi="Times New Roman" w:cs="Times New Roman"/>
                <w:spacing w:val="47"/>
              </w:rPr>
              <w:t xml:space="preserve"> </w:t>
            </w:r>
            <w:r w:rsidRPr="003A06A4">
              <w:rPr>
                <w:rFonts w:ascii="Times New Roman" w:eastAsia="Times New Roman" w:hAnsi="Times New Roman" w:cs="Times New Roman"/>
                <w:spacing w:val="-1"/>
              </w:rPr>
              <w:t>santykinai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ankstyvame amžiuje,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pvz.,</w:t>
            </w:r>
          </w:p>
          <w:p w14:paraId="51902FBB"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Times New Roman" w:hAnsi="Times New Roman" w:cs="Times New Roman"/>
              </w:rPr>
            </w:pPr>
            <w:r w:rsidRPr="003A06A4">
              <w:rPr>
                <w:rFonts w:ascii="Times New Roman" w:eastAsia="Times New Roman" w:hAnsi="Times New Roman" w:cs="Times New Roman"/>
              </w:rPr>
              <w:t>iki 50</w:t>
            </w:r>
            <w:r w:rsidRPr="003A06A4">
              <w:rPr>
                <w:rFonts w:ascii="Times New Roman" w:eastAsia="Times New Roman" w:hAnsi="Times New Roman" w:cs="Times New Roman"/>
                <w:spacing w:val="-1"/>
              </w:rPr>
              <w:t xml:space="preserve"> metų).</w:t>
            </w:r>
          </w:p>
        </w:tc>
        <w:tc>
          <w:tcPr>
            <w:tcW w:w="5177" w:type="dxa"/>
            <w:tcBorders>
              <w:top w:val="single" w:sz="4" w:space="0" w:color="000000"/>
              <w:left w:val="single" w:sz="4" w:space="0" w:color="000000"/>
              <w:bottom w:val="single" w:sz="4" w:space="0" w:color="000000"/>
              <w:right w:val="single" w:sz="4" w:space="0" w:color="000000"/>
            </w:tcBorders>
          </w:tcPr>
          <w:p w14:paraId="2383FE50" w14:textId="77777777" w:rsidR="003A06A4" w:rsidRPr="003A06A4" w:rsidRDefault="003A06A4" w:rsidP="003A06A4">
            <w:pPr>
              <w:widowControl w:val="0"/>
              <w:kinsoku w:val="0"/>
              <w:overflowPunct w:val="0"/>
              <w:autoSpaceDE w:val="0"/>
              <w:autoSpaceDN w:val="0"/>
              <w:adjustRightInd w:val="0"/>
              <w:spacing w:after="0" w:line="240" w:lineRule="auto"/>
              <w:ind w:left="102" w:right="175"/>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įtariamas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paveldimas</w:t>
            </w:r>
            <w:r w:rsidRPr="003A06A4">
              <w:rPr>
                <w:rFonts w:ascii="Times New Roman" w:eastAsia="Times New Roman" w:hAnsi="Times New Roman" w:cs="Times New Roman"/>
                <w:spacing w:val="-4"/>
              </w:rPr>
              <w:t xml:space="preserve"> </w:t>
            </w:r>
            <w:r w:rsidRPr="003A06A4">
              <w:rPr>
                <w:rFonts w:ascii="Times New Roman" w:eastAsia="Times New Roman" w:hAnsi="Times New Roman" w:cs="Times New Roman"/>
              </w:rPr>
              <w:t>polinkis,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prieš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sprendžiant</w:t>
            </w:r>
            <w:r w:rsidRPr="003A06A4">
              <w:rPr>
                <w:rFonts w:ascii="Times New Roman" w:eastAsia="Times New Roman" w:hAnsi="Times New Roman" w:cs="Times New Roman"/>
                <w:spacing w:val="37"/>
              </w:rPr>
              <w:t xml:space="preserve"> </w:t>
            </w:r>
            <w:r w:rsidRPr="003A06A4">
              <w:rPr>
                <w:rFonts w:ascii="Times New Roman" w:eastAsia="Times New Roman" w:hAnsi="Times New Roman" w:cs="Times New Roman"/>
              </w:rPr>
              <w:t xml:space="preserve">dėl </w:t>
            </w:r>
            <w:r w:rsidRPr="003A06A4">
              <w:rPr>
                <w:rFonts w:ascii="Times New Roman" w:eastAsia="Times New Roman" w:hAnsi="Times New Roman" w:cs="Times New Roman"/>
                <w:spacing w:val="-1"/>
              </w:rPr>
              <w:t xml:space="preserve">SHK </w:t>
            </w:r>
            <w:r w:rsidRPr="003A06A4">
              <w:rPr>
                <w:rFonts w:ascii="Times New Roman" w:eastAsia="Times New Roman" w:hAnsi="Times New Roman" w:cs="Times New Roman"/>
              </w:rPr>
              <w:t xml:space="preserve">vartojimo </w:t>
            </w:r>
            <w:r w:rsidRPr="003A06A4">
              <w:rPr>
                <w:rFonts w:ascii="Times New Roman" w:eastAsia="Times New Roman" w:hAnsi="Times New Roman" w:cs="Times New Roman"/>
                <w:spacing w:val="-1"/>
              </w:rPr>
              <w:t>moterį</w:t>
            </w:r>
            <w:r w:rsidRPr="003A06A4">
              <w:rPr>
                <w:rFonts w:ascii="Times New Roman" w:eastAsia="Times New Roman" w:hAnsi="Times New Roman" w:cs="Times New Roman"/>
              </w:rPr>
              <w:t xml:space="preserve"> reikia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nusiųsti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pas</w:t>
            </w:r>
            <w:r w:rsidRPr="003A06A4">
              <w:rPr>
                <w:rFonts w:ascii="Times New Roman" w:eastAsia="Times New Roman" w:hAnsi="Times New Roman" w:cs="Times New Roman"/>
                <w:spacing w:val="29"/>
              </w:rPr>
              <w:t xml:space="preserve"> </w:t>
            </w:r>
            <w:r w:rsidRPr="003A06A4">
              <w:rPr>
                <w:rFonts w:ascii="Times New Roman" w:eastAsia="Times New Roman" w:hAnsi="Times New Roman" w:cs="Times New Roman"/>
                <w:spacing w:val="-1"/>
              </w:rPr>
              <w:t>specialistą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konsultacijai.</w:t>
            </w:r>
          </w:p>
        </w:tc>
      </w:tr>
      <w:tr w:rsidR="003A06A4" w:rsidRPr="003A06A4" w14:paraId="7E3CBB51" w14:textId="77777777" w:rsidTr="003A63FD">
        <w:trPr>
          <w:trHeight w:hRule="exact" w:val="1250"/>
        </w:trPr>
        <w:tc>
          <w:tcPr>
            <w:tcW w:w="3812" w:type="dxa"/>
            <w:tcBorders>
              <w:top w:val="single" w:sz="4" w:space="0" w:color="000000"/>
              <w:left w:val="single" w:sz="4" w:space="0" w:color="000000"/>
              <w:bottom w:val="single" w:sz="4" w:space="0" w:color="000000"/>
              <w:right w:val="single" w:sz="4" w:space="0" w:color="000000"/>
            </w:tcBorders>
          </w:tcPr>
          <w:p w14:paraId="78C00B7E" w14:textId="77777777" w:rsidR="003A06A4" w:rsidRPr="003A06A4" w:rsidRDefault="003A06A4" w:rsidP="003A06A4">
            <w:pPr>
              <w:widowControl w:val="0"/>
              <w:kinsoku w:val="0"/>
              <w:overflowPunct w:val="0"/>
              <w:autoSpaceDE w:val="0"/>
              <w:autoSpaceDN w:val="0"/>
              <w:adjustRightInd w:val="0"/>
              <w:spacing w:after="0" w:line="240" w:lineRule="auto"/>
              <w:ind w:left="102"/>
              <w:rPr>
                <w:rFonts w:ascii="Times New Roman" w:eastAsia="Times New Roman" w:hAnsi="Times New Roman" w:cs="Times New Roman"/>
              </w:rPr>
            </w:pPr>
            <w:r w:rsidRPr="003A06A4">
              <w:rPr>
                <w:rFonts w:ascii="Times New Roman" w:eastAsia="Times New Roman" w:hAnsi="Times New Roman" w:cs="Times New Roman"/>
                <w:spacing w:val="-1"/>
              </w:rPr>
              <w:t>Migrena</w:t>
            </w:r>
          </w:p>
        </w:tc>
        <w:tc>
          <w:tcPr>
            <w:tcW w:w="5177" w:type="dxa"/>
            <w:tcBorders>
              <w:top w:val="single" w:sz="4" w:space="0" w:color="000000"/>
              <w:left w:val="single" w:sz="4" w:space="0" w:color="000000"/>
              <w:bottom w:val="single" w:sz="4" w:space="0" w:color="000000"/>
              <w:right w:val="single" w:sz="4" w:space="0" w:color="000000"/>
            </w:tcBorders>
          </w:tcPr>
          <w:p w14:paraId="7A85E8B1" w14:textId="77777777" w:rsidR="003A06A4" w:rsidRPr="003A06A4" w:rsidRDefault="003A06A4" w:rsidP="003A06A4">
            <w:pPr>
              <w:widowControl w:val="0"/>
              <w:kinsoku w:val="0"/>
              <w:overflowPunct w:val="0"/>
              <w:autoSpaceDE w:val="0"/>
              <w:autoSpaceDN w:val="0"/>
              <w:adjustRightInd w:val="0"/>
              <w:spacing w:after="0" w:line="240" w:lineRule="auto"/>
              <w:ind w:left="102" w:right="241"/>
              <w:jc w:val="both"/>
              <w:rPr>
                <w:rFonts w:ascii="Times New Roman" w:eastAsia="Times New Roman" w:hAnsi="Times New Roman" w:cs="Times New Roman"/>
              </w:rPr>
            </w:pPr>
            <w:r w:rsidRPr="003A06A4">
              <w:rPr>
                <w:rFonts w:ascii="Times New Roman" w:eastAsia="Times New Roman" w:hAnsi="Times New Roman" w:cs="Times New Roman"/>
                <w:spacing w:val="-1"/>
              </w:rPr>
              <w:t>Padažnėjusi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pasunkėjusi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migrena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vartojant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SHK</w:t>
            </w:r>
            <w:r w:rsidRPr="003A06A4">
              <w:rPr>
                <w:rFonts w:ascii="Times New Roman" w:eastAsia="Times New Roman" w:hAnsi="Times New Roman" w:cs="Times New Roman"/>
                <w:spacing w:val="43"/>
              </w:rPr>
              <w:t xml:space="preserve"> </w:t>
            </w:r>
            <w:r w:rsidRPr="003A06A4">
              <w:rPr>
                <w:rFonts w:ascii="Times New Roman" w:eastAsia="Times New Roman" w:hAnsi="Times New Roman" w:cs="Times New Roman"/>
                <w:spacing w:val="-1"/>
              </w:rPr>
              <w:t>(tai</w:t>
            </w:r>
            <w:r w:rsidRPr="003A06A4">
              <w:rPr>
                <w:rFonts w:ascii="Times New Roman" w:eastAsia="Times New Roman" w:hAnsi="Times New Roman" w:cs="Times New Roman"/>
              </w:rPr>
              <w:t xml:space="preserve"> gali </w:t>
            </w:r>
            <w:r w:rsidRPr="003A06A4">
              <w:rPr>
                <w:rFonts w:ascii="Times New Roman" w:eastAsia="Times New Roman" w:hAnsi="Times New Roman" w:cs="Times New Roman"/>
                <w:spacing w:val="-1"/>
              </w:rPr>
              <w:t>būti</w:t>
            </w:r>
            <w:r w:rsidRPr="003A06A4">
              <w:rPr>
                <w:rFonts w:ascii="Times New Roman" w:eastAsia="Times New Roman" w:hAnsi="Times New Roman" w:cs="Times New Roman"/>
              </w:rPr>
              <w:t xml:space="preserve"> </w:t>
            </w:r>
            <w:proofErr w:type="spellStart"/>
            <w:r w:rsidRPr="003A06A4">
              <w:rPr>
                <w:rFonts w:ascii="Times New Roman" w:eastAsia="Times New Roman" w:hAnsi="Times New Roman" w:cs="Times New Roman"/>
                <w:spacing w:val="-1"/>
              </w:rPr>
              <w:t>cerebrovaskulinio</w:t>
            </w:r>
            <w:proofErr w:type="spellEnd"/>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priepuolio</w:t>
            </w:r>
            <w:r w:rsidRPr="003A06A4">
              <w:rPr>
                <w:rFonts w:ascii="Times New Roman" w:eastAsia="Times New Roman" w:hAnsi="Times New Roman" w:cs="Times New Roman"/>
              </w:rPr>
              <w:t xml:space="preserve"> </w:t>
            </w:r>
            <w:proofErr w:type="spellStart"/>
            <w:r w:rsidRPr="003A06A4">
              <w:rPr>
                <w:rFonts w:ascii="Times New Roman" w:eastAsia="Times New Roman" w:hAnsi="Times New Roman" w:cs="Times New Roman"/>
                <w:spacing w:val="-1"/>
              </w:rPr>
              <w:t>prodrominė</w:t>
            </w:r>
            <w:proofErr w:type="spellEnd"/>
            <w:r w:rsidRPr="003A06A4">
              <w:rPr>
                <w:rFonts w:ascii="Times New Roman" w:eastAsia="Times New Roman" w:hAnsi="Times New Roman" w:cs="Times New Roman"/>
                <w:spacing w:val="41"/>
              </w:rPr>
              <w:t xml:space="preserve"> </w:t>
            </w:r>
            <w:r w:rsidRPr="003A06A4">
              <w:rPr>
                <w:rFonts w:ascii="Times New Roman" w:eastAsia="Times New Roman" w:hAnsi="Times New Roman" w:cs="Times New Roman"/>
                <w:spacing w:val="-1"/>
              </w:rPr>
              <w:t>būklė)</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būti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priežastis</w:t>
            </w:r>
            <w:r w:rsidRPr="003A06A4">
              <w:rPr>
                <w:rFonts w:ascii="Times New Roman" w:eastAsia="Times New Roman" w:hAnsi="Times New Roman" w:cs="Times New Roman"/>
                <w:spacing w:val="-4"/>
              </w:rPr>
              <w:t xml:space="preserve"> </w:t>
            </w:r>
            <w:r w:rsidRPr="003A06A4">
              <w:rPr>
                <w:rFonts w:ascii="Times New Roman" w:eastAsia="Times New Roman" w:hAnsi="Times New Roman" w:cs="Times New Roman"/>
                <w:spacing w:val="-1"/>
              </w:rPr>
              <w:t>nedelsiant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nutraukti</w:t>
            </w:r>
            <w:r w:rsidRPr="003A06A4">
              <w:rPr>
                <w:rFonts w:ascii="Times New Roman" w:eastAsia="Times New Roman" w:hAnsi="Times New Roman" w:cs="Times New Roman"/>
              </w:rPr>
              <w:t xml:space="preserve"> vaistinio preparato vartojimą.</w:t>
            </w:r>
          </w:p>
        </w:tc>
      </w:tr>
      <w:tr w:rsidR="003A06A4" w:rsidRPr="003A06A4" w14:paraId="3A2445C8" w14:textId="77777777" w:rsidTr="003A63FD">
        <w:trPr>
          <w:trHeight w:hRule="exact" w:val="1250"/>
        </w:trPr>
        <w:tc>
          <w:tcPr>
            <w:tcW w:w="3812" w:type="dxa"/>
            <w:tcBorders>
              <w:top w:val="single" w:sz="4" w:space="0" w:color="000000"/>
              <w:left w:val="single" w:sz="4" w:space="0" w:color="000000"/>
              <w:bottom w:val="single" w:sz="4" w:space="0" w:color="000000"/>
              <w:right w:val="single" w:sz="4" w:space="0" w:color="000000"/>
            </w:tcBorders>
          </w:tcPr>
          <w:p w14:paraId="7AEB1DB7" w14:textId="77777777" w:rsidR="003A06A4" w:rsidRPr="003A06A4" w:rsidRDefault="003A06A4" w:rsidP="003A06A4">
            <w:pPr>
              <w:widowControl w:val="0"/>
              <w:kinsoku w:val="0"/>
              <w:overflowPunct w:val="0"/>
              <w:autoSpaceDE w:val="0"/>
              <w:autoSpaceDN w:val="0"/>
              <w:adjustRightInd w:val="0"/>
              <w:spacing w:after="0" w:line="240" w:lineRule="auto"/>
              <w:ind w:left="107"/>
              <w:rPr>
                <w:rFonts w:ascii="Times New Roman" w:eastAsia="Times New Roman" w:hAnsi="Times New Roman" w:cs="Times New Roman"/>
              </w:rPr>
            </w:pPr>
            <w:r w:rsidRPr="003A06A4">
              <w:rPr>
                <w:rFonts w:ascii="Times New Roman" w:eastAsia="Times New Roman" w:hAnsi="Times New Roman" w:cs="Times New Roman"/>
              </w:rPr>
              <w:t>Kitos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medicininės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būklės,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susijusios</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nepageidaujamais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kraujagyslių</w:t>
            </w:r>
            <w:r w:rsidRPr="003A06A4">
              <w:rPr>
                <w:rFonts w:ascii="Times New Roman" w:eastAsia="Times New Roman" w:hAnsi="Times New Roman" w:cs="Times New Roman"/>
                <w:spacing w:val="39"/>
              </w:rPr>
              <w:t xml:space="preserve"> </w:t>
            </w:r>
            <w:r w:rsidRPr="003A06A4">
              <w:rPr>
                <w:rFonts w:ascii="Times New Roman" w:eastAsia="Times New Roman" w:hAnsi="Times New Roman" w:cs="Times New Roman"/>
                <w:spacing w:val="-1"/>
              </w:rPr>
              <w:t>reiškiniais</w:t>
            </w:r>
          </w:p>
          <w:p w14:paraId="28DFE919"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tc>
        <w:tc>
          <w:tcPr>
            <w:tcW w:w="5177" w:type="dxa"/>
            <w:tcBorders>
              <w:top w:val="single" w:sz="4" w:space="0" w:color="000000"/>
              <w:left w:val="single" w:sz="4" w:space="0" w:color="000000"/>
              <w:bottom w:val="single" w:sz="4" w:space="0" w:color="000000"/>
              <w:right w:val="single" w:sz="4" w:space="0" w:color="000000"/>
            </w:tcBorders>
          </w:tcPr>
          <w:p w14:paraId="30FE220D" w14:textId="77777777" w:rsidR="003A06A4" w:rsidRPr="003A06A4" w:rsidRDefault="003A06A4" w:rsidP="003A06A4">
            <w:pPr>
              <w:widowControl w:val="0"/>
              <w:kinsoku w:val="0"/>
              <w:overflowPunct w:val="0"/>
              <w:autoSpaceDE w:val="0"/>
              <w:autoSpaceDN w:val="0"/>
              <w:adjustRightInd w:val="0"/>
              <w:spacing w:after="0" w:line="240" w:lineRule="auto"/>
              <w:ind w:left="108"/>
              <w:rPr>
                <w:rFonts w:ascii="Times New Roman" w:eastAsia="Times New Roman" w:hAnsi="Times New Roman" w:cs="Times New Roman"/>
                <w:spacing w:val="-1"/>
              </w:rPr>
            </w:pPr>
            <w:r w:rsidRPr="003A06A4">
              <w:rPr>
                <w:rFonts w:ascii="Times New Roman" w:eastAsia="Times New Roman" w:hAnsi="Times New Roman" w:cs="Times New Roman"/>
                <w:spacing w:val="-1"/>
              </w:rPr>
              <w:t>Cukrinis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diabetas,</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hiperhomocisteinemija</w:t>
            </w:r>
            <w:proofErr w:type="spellEnd"/>
            <w:r w:rsidRPr="003A06A4">
              <w:rPr>
                <w:rFonts w:ascii="Times New Roman" w:eastAsia="Times New Roman" w:hAnsi="Times New Roman" w:cs="Times New Roman"/>
                <w:spacing w:val="-1"/>
              </w:rPr>
              <w:t>,</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širdies</w:t>
            </w:r>
          </w:p>
          <w:p w14:paraId="206D0885" w14:textId="77777777" w:rsidR="003A06A4" w:rsidRPr="003A06A4" w:rsidRDefault="003A06A4" w:rsidP="003A06A4">
            <w:pPr>
              <w:widowControl w:val="0"/>
              <w:kinsoku w:val="0"/>
              <w:overflowPunct w:val="0"/>
              <w:autoSpaceDE w:val="0"/>
              <w:autoSpaceDN w:val="0"/>
              <w:adjustRightInd w:val="0"/>
              <w:spacing w:after="0" w:line="240" w:lineRule="auto"/>
              <w:ind w:left="108" w:right="556"/>
              <w:rPr>
                <w:rFonts w:ascii="Times New Roman" w:eastAsia="Times New Roman" w:hAnsi="Times New Roman" w:cs="Times New Roman"/>
                <w:spacing w:val="-1"/>
              </w:rPr>
            </w:pPr>
            <w:r w:rsidRPr="003A06A4">
              <w:rPr>
                <w:rFonts w:ascii="Times New Roman" w:eastAsia="Times New Roman" w:hAnsi="Times New Roman" w:cs="Times New Roman"/>
                <w:spacing w:val="-1"/>
              </w:rPr>
              <w:t>vožtuvų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liga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ir</w:t>
            </w:r>
            <w:r w:rsidRPr="003A06A4">
              <w:rPr>
                <w:rFonts w:ascii="Times New Roman" w:eastAsia="Times New Roman" w:hAnsi="Times New Roman" w:cs="Times New Roman"/>
                <w:spacing w:val="-1"/>
              </w:rPr>
              <w:t xml:space="preserve"> prieširdžių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virpėjimas,</w:t>
            </w:r>
            <w:r w:rsidRPr="003A06A4">
              <w:rPr>
                <w:rFonts w:ascii="Times New Roman" w:eastAsia="Times New Roman" w:hAnsi="Times New Roman" w:cs="Times New Roman"/>
                <w:spacing w:val="49"/>
              </w:rPr>
              <w:t xml:space="preserve"> </w:t>
            </w:r>
            <w:proofErr w:type="spellStart"/>
            <w:r w:rsidRPr="003A06A4">
              <w:rPr>
                <w:rFonts w:ascii="Times New Roman" w:eastAsia="Times New Roman" w:hAnsi="Times New Roman" w:cs="Times New Roman"/>
                <w:spacing w:val="-1"/>
              </w:rPr>
              <w:t>dislipoproteinemija</w:t>
            </w:r>
            <w:proofErr w:type="spellEnd"/>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sisteminė raudonoji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vilkligė.</w:t>
            </w:r>
          </w:p>
          <w:p w14:paraId="11EC87D9"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tc>
      </w:tr>
    </w:tbl>
    <w:p w14:paraId="1C95DB1B" w14:textId="77777777" w:rsidR="003A06A4" w:rsidRPr="00535226" w:rsidRDefault="003A06A4" w:rsidP="003A06A4">
      <w:pPr>
        <w:keepNext/>
        <w:tabs>
          <w:tab w:val="left" w:pos="567"/>
        </w:tabs>
        <w:spacing w:after="0" w:line="240" w:lineRule="auto"/>
        <w:rPr>
          <w:rFonts w:ascii="Times New Roman" w:hAnsi="Times New Roman"/>
        </w:rPr>
      </w:pPr>
    </w:p>
    <w:p w14:paraId="3C035F4B"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b/>
          <w:bCs/>
          <w:spacing w:val="-1"/>
          <w:u w:val="thick"/>
        </w:rPr>
        <w:t>ATE</w:t>
      </w:r>
      <w:r w:rsidRPr="003A06A4">
        <w:rPr>
          <w:rFonts w:ascii="Times New Roman" w:eastAsia="Times New Roman" w:hAnsi="Times New Roman" w:cs="Times New Roman"/>
          <w:b/>
          <w:bCs/>
          <w:u w:val="thick"/>
        </w:rPr>
        <w:t xml:space="preserve"> </w:t>
      </w:r>
      <w:r w:rsidRPr="003A06A4">
        <w:rPr>
          <w:rFonts w:ascii="Times New Roman" w:eastAsia="Times New Roman" w:hAnsi="Times New Roman" w:cs="Times New Roman"/>
          <w:b/>
          <w:bCs/>
          <w:spacing w:val="-1"/>
          <w:u w:val="thick"/>
        </w:rPr>
        <w:t>simptomai</w:t>
      </w:r>
    </w:p>
    <w:p w14:paraId="686B9AD5"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14:paraId="031FCE60" w14:textId="77777777" w:rsidR="003A06A4" w:rsidRPr="003A06A4" w:rsidRDefault="003A06A4" w:rsidP="003A06A4">
      <w:pPr>
        <w:widowControl w:val="0"/>
        <w:kinsoku w:val="0"/>
        <w:overflowPunct w:val="0"/>
        <w:autoSpaceDE w:val="0"/>
        <w:autoSpaceDN w:val="0"/>
        <w:adjustRightInd w:val="0"/>
        <w:spacing w:after="0" w:line="240" w:lineRule="auto"/>
        <w:ind w:right="96"/>
        <w:rPr>
          <w:rFonts w:ascii="Times New Roman" w:eastAsia="Times New Roman" w:hAnsi="Times New Roman" w:cs="Times New Roman"/>
          <w:spacing w:val="-1"/>
        </w:rPr>
      </w:pPr>
      <w:r w:rsidRPr="003A06A4">
        <w:rPr>
          <w:rFonts w:ascii="Times New Roman" w:eastAsia="Times New Roman" w:hAnsi="Times New Roman" w:cs="Times New Roman"/>
        </w:rPr>
        <w:t>Moterims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reikia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patarti,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kad,</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pasireiškus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simptomams,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nedelsdamos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kreiptųsi</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medicininės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pagalbos </w:t>
      </w:r>
      <w:r w:rsidRPr="003A06A4">
        <w:rPr>
          <w:rFonts w:ascii="Times New Roman" w:eastAsia="Times New Roman" w:hAnsi="Times New Roman" w:cs="Times New Roman"/>
        </w:rPr>
        <w:t>ir</w:t>
      </w:r>
      <w:r w:rsidRPr="003A06A4">
        <w:rPr>
          <w:rFonts w:ascii="Times New Roman" w:eastAsia="Times New Roman" w:hAnsi="Times New Roman" w:cs="Times New Roman"/>
          <w:spacing w:val="117"/>
        </w:rPr>
        <w:t xml:space="preserve"> </w:t>
      </w:r>
      <w:r w:rsidRPr="003A06A4">
        <w:rPr>
          <w:rFonts w:ascii="Times New Roman" w:eastAsia="Times New Roman" w:hAnsi="Times New Roman" w:cs="Times New Roman"/>
          <w:spacing w:val="-1"/>
        </w:rPr>
        <w:t>informuotų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sveikatos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priežiūros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specialistus,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kad </w:t>
      </w:r>
      <w:r w:rsidRPr="003A06A4">
        <w:rPr>
          <w:rFonts w:ascii="Times New Roman" w:eastAsia="Times New Roman" w:hAnsi="Times New Roman" w:cs="Times New Roman"/>
        </w:rPr>
        <w:t>vartoja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SHK.</w:t>
      </w:r>
    </w:p>
    <w:p w14:paraId="763CE90D" w14:textId="77777777" w:rsidR="003A06A4" w:rsidRPr="003A06A4" w:rsidRDefault="003A06A4" w:rsidP="003A06A4">
      <w:pPr>
        <w:widowControl w:val="0"/>
        <w:kinsoku w:val="0"/>
        <w:overflowPunct w:val="0"/>
        <w:autoSpaceDE w:val="0"/>
        <w:autoSpaceDN w:val="0"/>
        <w:adjustRightInd w:val="0"/>
        <w:spacing w:after="0" w:line="240" w:lineRule="auto"/>
        <w:ind w:right="96"/>
        <w:rPr>
          <w:rFonts w:ascii="Times New Roman" w:eastAsia="Times New Roman" w:hAnsi="Times New Roman" w:cs="Times New Roman"/>
          <w:spacing w:val="-1"/>
        </w:rPr>
      </w:pPr>
    </w:p>
    <w:p w14:paraId="19C59010"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rPr>
      </w:pPr>
      <w:proofErr w:type="spellStart"/>
      <w:r w:rsidRPr="003A06A4">
        <w:rPr>
          <w:rFonts w:ascii="Times New Roman" w:eastAsia="Times New Roman" w:hAnsi="Times New Roman" w:cs="Times New Roman"/>
          <w:spacing w:val="-1"/>
        </w:rPr>
        <w:t>Cerebrovaskulinio</w:t>
      </w:r>
      <w:proofErr w:type="spellEnd"/>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priepuolio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simptomai</w:t>
      </w:r>
      <w:r w:rsidRPr="003A06A4">
        <w:rPr>
          <w:rFonts w:ascii="Times New Roman" w:eastAsia="Times New Roman" w:hAnsi="Times New Roman" w:cs="Times New Roman"/>
        </w:rPr>
        <w:t xml:space="preserve"> gali būti:</w:t>
      </w:r>
    </w:p>
    <w:p w14:paraId="4B34756D"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spacing w:val="-1"/>
        </w:rPr>
      </w:pPr>
      <w:r w:rsidRPr="003A06A4">
        <w:rPr>
          <w:rFonts w:ascii="Times New Roman" w:eastAsia="Times New Roman" w:hAnsi="Times New Roman" w:cs="Times New Roman"/>
          <w:spacing w:val="-1"/>
        </w:rPr>
        <w:t>staigus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veido,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rankos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kojos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tirpulys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 silpnumas,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ypač</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 xml:space="preserve">vienoje </w:t>
      </w:r>
      <w:r w:rsidRPr="003A06A4">
        <w:rPr>
          <w:rFonts w:ascii="Times New Roman" w:eastAsia="Times New Roman" w:hAnsi="Times New Roman" w:cs="Times New Roman"/>
          <w:spacing w:val="-2"/>
        </w:rPr>
        <w:t>kūno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pusėje;</w:t>
      </w:r>
    </w:p>
    <w:p w14:paraId="3689B89B"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staigus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vaikščiojimo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sutrikimas,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galvos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sukimasis,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pusiausvyros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 koordinacijos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sutrikimas;</w:t>
      </w:r>
    </w:p>
    <w:p w14:paraId="5C7BDC43"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staigus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sumišimas,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kalbėjimo </w:t>
      </w:r>
      <w:r w:rsidRPr="003A06A4">
        <w:rPr>
          <w:rFonts w:ascii="Times New Roman" w:eastAsia="Times New Roman" w:hAnsi="Times New Roman" w:cs="Times New Roman"/>
          <w:spacing w:val="-1"/>
        </w:rPr>
        <w:t>ar supratimo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sutrikimas;</w:t>
      </w:r>
    </w:p>
    <w:p w14:paraId="16BDDAE5"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staigus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matymo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viena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abiem</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akimis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sutrikimas;</w:t>
      </w:r>
    </w:p>
    <w:p w14:paraId="0C8353E5"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staigus,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sunkus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ar </w:t>
      </w:r>
      <w:r w:rsidRPr="003A06A4">
        <w:rPr>
          <w:rFonts w:ascii="Times New Roman" w:eastAsia="Times New Roman" w:hAnsi="Times New Roman" w:cs="Times New Roman"/>
        </w:rPr>
        <w:t>ilgalaikis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galvos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skausmas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be</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žinomos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priežasties;</w:t>
      </w:r>
    </w:p>
    <w:p w14:paraId="25361D5C"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spacing w:val="-1"/>
        </w:rPr>
      </w:pPr>
      <w:r w:rsidRPr="003A06A4">
        <w:rPr>
          <w:rFonts w:ascii="Times New Roman" w:eastAsia="Times New Roman" w:hAnsi="Times New Roman" w:cs="Times New Roman"/>
          <w:spacing w:val="-1"/>
        </w:rPr>
        <w:t>sąmonės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netekimas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apalpimas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traukuliais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be</w:t>
      </w:r>
      <w:r w:rsidRPr="003A06A4">
        <w:rPr>
          <w:rFonts w:ascii="Times New Roman" w:eastAsia="Times New Roman" w:hAnsi="Times New Roman" w:cs="Times New Roman"/>
          <w:spacing w:val="-1"/>
        </w:rPr>
        <w:t xml:space="preserve"> jų.</w:t>
      </w:r>
    </w:p>
    <w:p w14:paraId="2811097F"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30A61405"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Trumpalaikiai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simptomai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rodo,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kad </w:t>
      </w:r>
      <w:r w:rsidRPr="003A06A4">
        <w:rPr>
          <w:rFonts w:ascii="Times New Roman" w:eastAsia="Times New Roman" w:hAnsi="Times New Roman" w:cs="Times New Roman"/>
        </w:rPr>
        <w:t>šis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reiškinys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praeinantysis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smegenų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išemijos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priepuolis</w:t>
      </w:r>
      <w:r w:rsidRPr="003A06A4">
        <w:rPr>
          <w:rFonts w:ascii="Times New Roman" w:eastAsia="Times New Roman" w:hAnsi="Times New Roman" w:cs="Times New Roman"/>
          <w:spacing w:val="-2"/>
        </w:rPr>
        <w:t xml:space="preserve"> (PSIP).</w:t>
      </w:r>
      <w:r w:rsidRPr="003A06A4">
        <w:rPr>
          <w:rFonts w:ascii="Times New Roman" w:eastAsia="Times New Roman" w:hAnsi="Times New Roman" w:cs="Times New Roman"/>
          <w:spacing w:val="100"/>
        </w:rPr>
        <w:t xml:space="preserve"> </w:t>
      </w:r>
      <w:r w:rsidRPr="003A06A4">
        <w:rPr>
          <w:rFonts w:ascii="Times New Roman" w:eastAsia="Times New Roman" w:hAnsi="Times New Roman" w:cs="Times New Roman"/>
          <w:spacing w:val="-1"/>
        </w:rPr>
        <w:t>Miokardo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infarkto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simptomai gali </w:t>
      </w:r>
      <w:r w:rsidRPr="003A06A4">
        <w:rPr>
          <w:rFonts w:ascii="Times New Roman" w:eastAsia="Times New Roman" w:hAnsi="Times New Roman" w:cs="Times New Roman"/>
          <w:spacing w:val="-1"/>
        </w:rPr>
        <w:t>būti:</w:t>
      </w:r>
    </w:p>
    <w:p w14:paraId="6E5AD736"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ind w:left="567" w:right="825" w:hanging="567"/>
        <w:rPr>
          <w:rFonts w:ascii="Times New Roman" w:eastAsia="Times New Roman" w:hAnsi="Times New Roman" w:cs="Times New Roman"/>
          <w:spacing w:val="-1"/>
        </w:rPr>
      </w:pPr>
      <w:r w:rsidRPr="003A06A4">
        <w:rPr>
          <w:rFonts w:ascii="Times New Roman" w:eastAsia="Times New Roman" w:hAnsi="Times New Roman" w:cs="Times New Roman"/>
          <w:spacing w:val="-1"/>
        </w:rPr>
        <w:t>skausmas,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diskomfortas,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spaudimas,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sunkumas,</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veržimo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 pilnumo</w:t>
      </w:r>
      <w:r w:rsidRPr="003A06A4">
        <w:rPr>
          <w:rFonts w:ascii="Times New Roman" w:eastAsia="Times New Roman" w:hAnsi="Times New Roman" w:cs="Times New Roman"/>
        </w:rPr>
        <w:t xml:space="preserve"> pojūtis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krūtinėje,</w:t>
      </w:r>
      <w:r w:rsidRPr="003A06A4">
        <w:rPr>
          <w:rFonts w:ascii="Times New Roman" w:eastAsia="Times New Roman" w:hAnsi="Times New Roman" w:cs="Times New Roman"/>
          <w:spacing w:val="79"/>
        </w:rPr>
        <w:t xml:space="preserve"> </w:t>
      </w:r>
      <w:r w:rsidRPr="003A06A4">
        <w:rPr>
          <w:rFonts w:ascii="Times New Roman" w:eastAsia="Times New Roman" w:hAnsi="Times New Roman" w:cs="Times New Roman"/>
          <w:spacing w:val="-1"/>
        </w:rPr>
        <w:t xml:space="preserve">rankoje ar </w:t>
      </w:r>
      <w:r w:rsidRPr="003A06A4">
        <w:rPr>
          <w:rFonts w:ascii="Times New Roman" w:eastAsia="Times New Roman" w:hAnsi="Times New Roman" w:cs="Times New Roman"/>
        </w:rPr>
        <w:t xml:space="preserve">po </w:t>
      </w:r>
      <w:proofErr w:type="spellStart"/>
      <w:r w:rsidRPr="003A06A4">
        <w:rPr>
          <w:rFonts w:ascii="Times New Roman" w:eastAsia="Times New Roman" w:hAnsi="Times New Roman" w:cs="Times New Roman"/>
          <w:spacing w:val="-1"/>
        </w:rPr>
        <w:t>krūtinkauliu</w:t>
      </w:r>
      <w:proofErr w:type="spellEnd"/>
      <w:r w:rsidRPr="003A06A4">
        <w:rPr>
          <w:rFonts w:ascii="Times New Roman" w:eastAsia="Times New Roman" w:hAnsi="Times New Roman" w:cs="Times New Roman"/>
          <w:spacing w:val="-1"/>
        </w:rPr>
        <w:t>;</w:t>
      </w:r>
    </w:p>
    <w:p w14:paraId="2DFF12D4"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diskomfortas,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plintantis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į </w:t>
      </w:r>
      <w:r w:rsidRPr="003A06A4">
        <w:rPr>
          <w:rFonts w:ascii="Times New Roman" w:eastAsia="Times New Roman" w:hAnsi="Times New Roman" w:cs="Times New Roman"/>
          <w:spacing w:val="-1"/>
        </w:rPr>
        <w:t>nugarą,</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žandikaulį,</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gerklę,</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ranką,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skrandį;</w:t>
      </w:r>
    </w:p>
    <w:p w14:paraId="2D820B2F"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pilnumo,</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nevirškinimo</w:t>
      </w:r>
      <w:proofErr w:type="spellEnd"/>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užspringimo</w:t>
      </w:r>
      <w:r w:rsidRPr="003A06A4">
        <w:rPr>
          <w:rFonts w:ascii="Times New Roman" w:eastAsia="Times New Roman" w:hAnsi="Times New Roman" w:cs="Times New Roman"/>
        </w:rPr>
        <w:t xml:space="preserve"> pojūtis;</w:t>
      </w:r>
    </w:p>
    <w:p w14:paraId="70F3DE71"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prakaitavimas,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pykinimas,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vėmimas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ar </w:t>
      </w:r>
      <w:r w:rsidRPr="003A06A4">
        <w:rPr>
          <w:rFonts w:ascii="Times New Roman" w:eastAsia="Times New Roman" w:hAnsi="Times New Roman" w:cs="Times New Roman"/>
        </w:rPr>
        <w:t>galvos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sukimasis;</w:t>
      </w:r>
    </w:p>
    <w:p w14:paraId="56A9831F"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labai</w:t>
      </w:r>
      <w:r w:rsidRPr="003A06A4">
        <w:rPr>
          <w:rFonts w:ascii="Times New Roman" w:eastAsia="Times New Roman" w:hAnsi="Times New Roman" w:cs="Times New Roman"/>
        </w:rPr>
        <w:t xml:space="preserve"> didelis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silpnumas,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nerimas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 dusulys;</w:t>
      </w:r>
    </w:p>
    <w:p w14:paraId="40180FA8" w14:textId="77777777" w:rsidR="003A06A4" w:rsidRPr="003A06A4" w:rsidRDefault="003A06A4" w:rsidP="003A06A4">
      <w:pPr>
        <w:widowControl w:val="0"/>
        <w:numPr>
          <w:ilvl w:val="0"/>
          <w:numId w:val="26"/>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dažnas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neritmiškas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širdies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plakimas.</w:t>
      </w:r>
    </w:p>
    <w:p w14:paraId="761D803C" w14:textId="77777777" w:rsidR="003A06A4" w:rsidRPr="00535226" w:rsidRDefault="003A06A4" w:rsidP="003A06A4">
      <w:pPr>
        <w:tabs>
          <w:tab w:val="left" w:pos="567"/>
        </w:tabs>
        <w:spacing w:after="0" w:line="240" w:lineRule="auto"/>
        <w:rPr>
          <w:rFonts w:ascii="Times New Roman" w:hAnsi="Times New Roman"/>
        </w:rPr>
      </w:pPr>
    </w:p>
    <w:p w14:paraId="64CD86B0" w14:textId="77777777" w:rsidR="003A06A4" w:rsidRPr="003A06A4" w:rsidRDefault="003A06A4" w:rsidP="003A06A4">
      <w:pPr>
        <w:tabs>
          <w:tab w:val="left" w:pos="567"/>
        </w:tabs>
        <w:spacing w:after="0" w:line="240" w:lineRule="auto"/>
        <w:rPr>
          <w:rFonts w:ascii="Times New Roman" w:hAnsi="Times New Roman"/>
          <w:u w:val="single"/>
        </w:rPr>
      </w:pPr>
      <w:r w:rsidRPr="003A06A4">
        <w:rPr>
          <w:rFonts w:ascii="Times New Roman" w:hAnsi="Times New Roman"/>
          <w:u w:val="single"/>
        </w:rPr>
        <w:t>Navikai</w:t>
      </w:r>
    </w:p>
    <w:p w14:paraId="3BB508BF"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lastRenderedPageBreak/>
        <w:t xml:space="preserve">Kai kurie epidemiologiniai tyrimai parodė gimdos </w:t>
      </w:r>
      <w:proofErr w:type="spellStart"/>
      <w:r w:rsidRPr="003A06A4">
        <w:rPr>
          <w:rFonts w:ascii="Times New Roman" w:hAnsi="Times New Roman"/>
        </w:rPr>
        <w:t>kakelio</w:t>
      </w:r>
      <w:proofErr w:type="spellEnd"/>
      <w:r w:rsidRPr="003A06A4">
        <w:rPr>
          <w:rFonts w:ascii="Times New Roman" w:hAnsi="Times New Roman"/>
        </w:rPr>
        <w:t xml:space="preserve"> vėžio rizikos padidėjimą ilgai SGK vartojančioms moterims, bet vis dar nesutariama dėl to, kiek šis reiškinys prisideda prie veikiančiųjų veiksnių, pavyzdžiui, lytinės elgsenos ir žmogaus papilomos virusų (ŽPV), įtakos.</w:t>
      </w:r>
    </w:p>
    <w:p w14:paraId="2B1D5610" w14:textId="77777777" w:rsidR="003A06A4" w:rsidRPr="003A06A4" w:rsidRDefault="003A06A4" w:rsidP="003A06A4">
      <w:pPr>
        <w:tabs>
          <w:tab w:val="left" w:pos="567"/>
        </w:tabs>
        <w:spacing w:after="0" w:line="240" w:lineRule="auto"/>
        <w:rPr>
          <w:rFonts w:ascii="Times New Roman" w:hAnsi="Times New Roman"/>
        </w:rPr>
      </w:pPr>
    </w:p>
    <w:p w14:paraId="1F7B7304"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Penkiasdešimt keturių (54) epidemiologinių tyrimų duomenų </w:t>
      </w:r>
      <w:proofErr w:type="spellStart"/>
      <w:r w:rsidRPr="003A06A4">
        <w:rPr>
          <w:rFonts w:ascii="Times New Roman" w:hAnsi="Times New Roman"/>
        </w:rPr>
        <w:t>metaanalizė</w:t>
      </w:r>
      <w:proofErr w:type="spellEnd"/>
      <w:r w:rsidRPr="003A06A4">
        <w:rPr>
          <w:rFonts w:ascii="Times New Roman" w:hAnsi="Times New Roman"/>
        </w:rPr>
        <w:t xml:space="preserve"> parodė nedidelį krūties vėžio diagnozavimo moterims, tuo metu vartojančioms sudėtinius geriamuosius kontraceptikus, santykinės rizikos (SR = 1,24) padidėjimą. Šis rizikos perviršis laipsniškai sumažėja per 10 metų po SGK vartojimo nutraukimo. Kadangi krūties vėžiu retai serga jaunesnės kaip 40 metų moterys, krūties vėžio diagnozės perviršio moterims, šiuo metu vartojančioms arba neseniai vartojusioms SGK, skaitinė reikšmė yra maža, palyginti su bendrąja krūties vėžio rizika. Šie tyrimai nepateikė priežastinio ryšio įrodymų.</w:t>
      </w:r>
    </w:p>
    <w:p w14:paraId="5DF813B4" w14:textId="77777777" w:rsidR="003A06A4" w:rsidRPr="003A06A4" w:rsidRDefault="003A06A4" w:rsidP="003A06A4">
      <w:pPr>
        <w:tabs>
          <w:tab w:val="left" w:pos="567"/>
        </w:tabs>
        <w:spacing w:after="0" w:line="240" w:lineRule="auto"/>
        <w:rPr>
          <w:rFonts w:ascii="Times New Roman" w:hAnsi="Times New Roman"/>
        </w:rPr>
      </w:pPr>
    </w:p>
    <w:p w14:paraId="1118C386"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Rizika gali padidėti dėl to, kad krūties vėžys SGK vartojančioms moterims diagnozuojamas anksčiau, dėl biologinio SGK poveikio arba abiejų veiksnių kartu. Pastebėtos tendencijos, kad kada nors kontraceptikų vartojusioms moterims diagnozuojamas mažiau kliniškai progresavęs krūties vėžys nei toms, kurios jų niekada nevartojo.</w:t>
      </w:r>
    </w:p>
    <w:p w14:paraId="7E11AB11" w14:textId="77777777" w:rsidR="003A06A4" w:rsidRPr="003A06A4" w:rsidRDefault="003A06A4" w:rsidP="003A06A4">
      <w:pPr>
        <w:tabs>
          <w:tab w:val="left" w:pos="567"/>
        </w:tabs>
        <w:spacing w:after="0" w:line="240" w:lineRule="auto"/>
        <w:rPr>
          <w:rFonts w:ascii="Times New Roman" w:hAnsi="Times New Roman"/>
        </w:rPr>
      </w:pPr>
    </w:p>
    <w:p w14:paraId="06DC9EA5"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Buvo pranešta apie retus gerybinių, o dar rečiau apie piktybinių kepenų navikų atvejus SGK vartojusioms moterims. Pavieniais atvejais šie navikai sukėlė gyvybei pavojingą kraujavimą į pilvo ertmę. Reikia numatyti kepenų navikų galimybę diferencijuojant diagnozę SGK vartojančioms moterims, kurios skundžiasi sunkiu viršutinės pilvo dalies skausmu, kurių kepenys yra padidėjusios arba kurioms yra kraujavimo į pilvo ertmę požymių.</w:t>
      </w:r>
    </w:p>
    <w:p w14:paraId="58BECFF8" w14:textId="77777777" w:rsidR="003A06A4" w:rsidRPr="003A06A4" w:rsidRDefault="003A06A4" w:rsidP="003A06A4">
      <w:pPr>
        <w:tabs>
          <w:tab w:val="left" w:pos="567"/>
        </w:tabs>
        <w:spacing w:after="0" w:line="240" w:lineRule="auto"/>
        <w:rPr>
          <w:rFonts w:ascii="Times New Roman" w:hAnsi="Times New Roman"/>
        </w:rPr>
      </w:pPr>
    </w:p>
    <w:p w14:paraId="2B3D477E" w14:textId="77777777" w:rsidR="003A06A4" w:rsidRPr="003A06A4" w:rsidRDefault="003A06A4" w:rsidP="003A06A4">
      <w:pPr>
        <w:tabs>
          <w:tab w:val="left" w:pos="567"/>
        </w:tabs>
        <w:spacing w:after="0" w:line="240" w:lineRule="auto"/>
        <w:rPr>
          <w:rFonts w:ascii="Times New Roman" w:hAnsi="Times New Roman"/>
          <w:u w:val="single"/>
        </w:rPr>
      </w:pPr>
      <w:r w:rsidRPr="003A06A4">
        <w:rPr>
          <w:rFonts w:ascii="Times New Roman" w:hAnsi="Times New Roman"/>
          <w:u w:val="single"/>
        </w:rPr>
        <w:t>Kitos būklės</w:t>
      </w:r>
    </w:p>
    <w:p w14:paraId="68EC83EA" w14:textId="77777777" w:rsidR="003A06A4" w:rsidRPr="003A06A4" w:rsidRDefault="003A06A4" w:rsidP="003A06A4">
      <w:pPr>
        <w:tabs>
          <w:tab w:val="left" w:pos="567"/>
        </w:tabs>
        <w:spacing w:after="0" w:line="240" w:lineRule="auto"/>
        <w:rPr>
          <w:rFonts w:ascii="Times New Roman" w:hAnsi="Times New Roman"/>
          <w:u w:val="single"/>
        </w:rPr>
      </w:pPr>
    </w:p>
    <w:p w14:paraId="548D8B5D"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Moterims, kurioms arba kurių kraujo giminaičiams pasireiškia </w:t>
      </w:r>
      <w:proofErr w:type="spellStart"/>
      <w:r w:rsidRPr="003A06A4">
        <w:rPr>
          <w:rFonts w:ascii="Times New Roman" w:hAnsi="Times New Roman"/>
        </w:rPr>
        <w:t>hipertrigliceridemija</w:t>
      </w:r>
      <w:proofErr w:type="spellEnd"/>
      <w:r w:rsidRPr="003A06A4">
        <w:rPr>
          <w:rFonts w:ascii="Times New Roman" w:hAnsi="Times New Roman"/>
        </w:rPr>
        <w:t>, gali būti padidėjusi pankreatito rizika vartojant SGK.</w:t>
      </w:r>
    </w:p>
    <w:p w14:paraId="55284314" w14:textId="77777777" w:rsidR="003A06A4" w:rsidRPr="003A06A4" w:rsidRDefault="003A06A4" w:rsidP="003A06A4">
      <w:pPr>
        <w:tabs>
          <w:tab w:val="left" w:pos="567"/>
        </w:tabs>
        <w:spacing w:after="0" w:line="240" w:lineRule="auto"/>
        <w:rPr>
          <w:rFonts w:ascii="Times New Roman" w:hAnsi="Times New Roman"/>
        </w:rPr>
      </w:pPr>
    </w:p>
    <w:p w14:paraId="04A23D5F"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Nors daugeliui SGK vartojančių moterų buvo pastebėtas nedidelis kraujospūdžio padidėjimas, kliniškai reikšmingas padidėjimas buvo išmatuotas retai. Tik tokiais retais atvejais pateisinamas staigus SGK vartojimo nutraukimas. Jeigu prieš gydymą buvusios hipertenzijos atveju vartojant SGK pastoviai išmatuojamas padidėjęs kraujospūdis arba reikšmingas kraujospūdžio padidėjimas, kuris tinkamai nereaguoja į </w:t>
      </w:r>
      <w:proofErr w:type="spellStart"/>
      <w:r w:rsidRPr="003A06A4">
        <w:rPr>
          <w:rFonts w:ascii="Times New Roman" w:hAnsi="Times New Roman"/>
        </w:rPr>
        <w:t>antihipertenzinį</w:t>
      </w:r>
      <w:proofErr w:type="spellEnd"/>
      <w:r w:rsidRPr="003A06A4">
        <w:rPr>
          <w:rFonts w:ascii="Times New Roman" w:hAnsi="Times New Roman"/>
        </w:rPr>
        <w:t xml:space="preserve"> gydymą, SGK vartojimą reikia nutraukti. Kraujospūdį sunormalizavus </w:t>
      </w:r>
      <w:proofErr w:type="spellStart"/>
      <w:r w:rsidRPr="003A06A4">
        <w:rPr>
          <w:rFonts w:ascii="Times New Roman" w:hAnsi="Times New Roman"/>
        </w:rPr>
        <w:t>antihipertenziniu</w:t>
      </w:r>
      <w:proofErr w:type="spellEnd"/>
      <w:r w:rsidRPr="003A06A4">
        <w:rPr>
          <w:rFonts w:ascii="Times New Roman" w:hAnsi="Times New Roman"/>
        </w:rPr>
        <w:t xml:space="preserve"> gydymu ir nusprendus, kad tinka, SGK vartojimą galima atnaujinti.</w:t>
      </w:r>
    </w:p>
    <w:p w14:paraId="5F191697" w14:textId="77777777" w:rsidR="003A06A4" w:rsidRPr="003A06A4" w:rsidRDefault="003A06A4" w:rsidP="003A06A4">
      <w:pPr>
        <w:tabs>
          <w:tab w:val="left" w:pos="567"/>
        </w:tabs>
        <w:spacing w:after="0" w:line="240" w:lineRule="auto"/>
        <w:rPr>
          <w:rFonts w:ascii="Times New Roman" w:hAnsi="Times New Roman"/>
        </w:rPr>
      </w:pPr>
    </w:p>
    <w:p w14:paraId="608477B8"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Buvo pranešta apie toliau išvardytų būklių atsiradimą arba pasunkėjimą nėštumo metu ir vartojant SGK, bet jų sąsajų su SGK vartojimu įrodymai yra nevienareikšmiai: gelta ir (arba) niežėjimas, susijęs su tulžies sąstoviu, tulžies akmenys, </w:t>
      </w:r>
      <w:proofErr w:type="spellStart"/>
      <w:r w:rsidRPr="003A06A4">
        <w:rPr>
          <w:rFonts w:ascii="Times New Roman" w:hAnsi="Times New Roman"/>
        </w:rPr>
        <w:t>porfirija</w:t>
      </w:r>
      <w:proofErr w:type="spellEnd"/>
      <w:r w:rsidRPr="003A06A4">
        <w:rPr>
          <w:rFonts w:ascii="Times New Roman" w:hAnsi="Times New Roman"/>
        </w:rPr>
        <w:t xml:space="preserve">, sisteminė raudonoji vilkligė, hemolizinis </w:t>
      </w:r>
      <w:proofErr w:type="spellStart"/>
      <w:r w:rsidRPr="003A06A4">
        <w:rPr>
          <w:rFonts w:ascii="Times New Roman" w:hAnsi="Times New Roman"/>
        </w:rPr>
        <w:t>ureminis</w:t>
      </w:r>
      <w:proofErr w:type="spellEnd"/>
      <w:r w:rsidRPr="003A06A4">
        <w:rPr>
          <w:rFonts w:ascii="Times New Roman" w:hAnsi="Times New Roman"/>
        </w:rPr>
        <w:t xml:space="preserve"> sindromas, </w:t>
      </w:r>
      <w:proofErr w:type="spellStart"/>
      <w:r w:rsidRPr="003A06A4">
        <w:rPr>
          <w:rFonts w:ascii="Times New Roman" w:hAnsi="Times New Roman"/>
          <w:i/>
        </w:rPr>
        <w:t>Sydenham</w:t>
      </w:r>
      <w:proofErr w:type="spellEnd"/>
      <w:r w:rsidRPr="003A06A4">
        <w:rPr>
          <w:rFonts w:ascii="Times New Roman" w:hAnsi="Times New Roman"/>
        </w:rPr>
        <w:t xml:space="preserve"> </w:t>
      </w:r>
      <w:proofErr w:type="spellStart"/>
      <w:r w:rsidRPr="003A06A4">
        <w:rPr>
          <w:rFonts w:ascii="Times New Roman" w:hAnsi="Times New Roman"/>
        </w:rPr>
        <w:t>chorėja</w:t>
      </w:r>
      <w:proofErr w:type="spellEnd"/>
      <w:r w:rsidRPr="003A06A4">
        <w:rPr>
          <w:rFonts w:ascii="Times New Roman" w:hAnsi="Times New Roman"/>
        </w:rPr>
        <w:t xml:space="preserve">, nėščiųjų pūslelinė ir su </w:t>
      </w:r>
      <w:proofErr w:type="spellStart"/>
      <w:r w:rsidRPr="003A06A4">
        <w:rPr>
          <w:rFonts w:ascii="Times New Roman" w:hAnsi="Times New Roman"/>
        </w:rPr>
        <w:t>otoskleroze</w:t>
      </w:r>
      <w:proofErr w:type="spellEnd"/>
      <w:r w:rsidRPr="003A06A4">
        <w:rPr>
          <w:rFonts w:ascii="Times New Roman" w:hAnsi="Times New Roman"/>
        </w:rPr>
        <w:t xml:space="preserve"> susijęs apkurtimas, prislėgta nuotaika.</w:t>
      </w:r>
    </w:p>
    <w:p w14:paraId="54F1B804" w14:textId="77777777" w:rsidR="003A06A4" w:rsidRPr="003A06A4" w:rsidRDefault="003A06A4" w:rsidP="003A06A4">
      <w:pPr>
        <w:tabs>
          <w:tab w:val="left" w:pos="567"/>
        </w:tabs>
        <w:spacing w:after="0" w:line="240" w:lineRule="auto"/>
        <w:rPr>
          <w:rFonts w:ascii="Times New Roman" w:hAnsi="Times New Roman"/>
        </w:rPr>
      </w:pPr>
    </w:p>
    <w:p w14:paraId="582D5A0D"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Ūminių arba lėtinių kepenų funkcijos sutrikimų atvejais reikia nutraukti SGK vartojimą, kol kepenų funkcijos rodmenys sunormalėja. Pasikartojus </w:t>
      </w:r>
      <w:proofErr w:type="spellStart"/>
      <w:r w:rsidRPr="003A06A4">
        <w:rPr>
          <w:rFonts w:ascii="Times New Roman" w:hAnsi="Times New Roman"/>
        </w:rPr>
        <w:t>cholestazinei</w:t>
      </w:r>
      <w:proofErr w:type="spellEnd"/>
      <w:r w:rsidRPr="003A06A4">
        <w:rPr>
          <w:rFonts w:ascii="Times New Roman" w:hAnsi="Times New Roman"/>
        </w:rPr>
        <w:t xml:space="preserve"> geltai ir (arba) su tulžies sąstoviu susijusiam niežėjimui, kuris pirmą kartą pasireiškė nėštumo metu arba anksčiau vartojant lytinius hormonus, SGK vartojimą reikia nutraukti.</w:t>
      </w:r>
    </w:p>
    <w:p w14:paraId="5EE49470" w14:textId="77777777" w:rsidR="003A06A4" w:rsidRPr="003A06A4" w:rsidRDefault="003A06A4" w:rsidP="003A06A4">
      <w:pPr>
        <w:tabs>
          <w:tab w:val="left" w:pos="567"/>
        </w:tabs>
        <w:spacing w:after="0" w:line="240" w:lineRule="auto"/>
        <w:rPr>
          <w:rFonts w:ascii="Times New Roman" w:hAnsi="Times New Roman"/>
        </w:rPr>
      </w:pPr>
    </w:p>
    <w:p w14:paraId="021F863A"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Nors SGK gali veikti periferinių audinių atsparumą insulinui ir gliukozės toleranciją, duomenų, kad reikėtų keisti gydymo planą mažų dozių SGK (sudėtyje yra &lt; 0,05 mg </w:t>
      </w:r>
      <w:proofErr w:type="spellStart"/>
      <w:r w:rsidRPr="003A06A4">
        <w:rPr>
          <w:rFonts w:ascii="Times New Roman" w:hAnsi="Times New Roman"/>
        </w:rPr>
        <w:t>etinilestradiolio</w:t>
      </w:r>
      <w:proofErr w:type="spellEnd"/>
      <w:r w:rsidRPr="003A06A4">
        <w:rPr>
          <w:rFonts w:ascii="Times New Roman" w:hAnsi="Times New Roman"/>
        </w:rPr>
        <w:t xml:space="preserve">) vartojančioms </w:t>
      </w:r>
      <w:proofErr w:type="spellStart"/>
      <w:r w:rsidRPr="003A06A4">
        <w:rPr>
          <w:rFonts w:ascii="Times New Roman" w:hAnsi="Times New Roman"/>
        </w:rPr>
        <w:t>diabetikėms</w:t>
      </w:r>
      <w:proofErr w:type="spellEnd"/>
      <w:r w:rsidRPr="003A06A4">
        <w:rPr>
          <w:rFonts w:ascii="Times New Roman" w:hAnsi="Times New Roman"/>
        </w:rPr>
        <w:t>, nėra. Vis dėlto diabetu sergančias moteris reikia atidžiai stebėti, ypač SGK vartojimo pradžioje.</w:t>
      </w:r>
    </w:p>
    <w:p w14:paraId="0E6D0403" w14:textId="77777777" w:rsidR="003A06A4" w:rsidRPr="003A06A4" w:rsidRDefault="003A06A4" w:rsidP="003A06A4">
      <w:pPr>
        <w:tabs>
          <w:tab w:val="left" w:pos="567"/>
        </w:tabs>
        <w:spacing w:after="0" w:line="240" w:lineRule="auto"/>
        <w:rPr>
          <w:rFonts w:ascii="Times New Roman" w:hAnsi="Times New Roman"/>
        </w:rPr>
      </w:pPr>
    </w:p>
    <w:p w14:paraId="073FAFA0"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Buvo pranešta, kad SGK vartojimo metu pasunkėjo endogeninė depresija, Krono liga ir opinis kolitas.</w:t>
      </w:r>
    </w:p>
    <w:p w14:paraId="31415103" w14:textId="77777777" w:rsid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Yra labai didelė </w:t>
      </w:r>
      <w:proofErr w:type="spellStart"/>
      <w:r w:rsidRPr="003A06A4">
        <w:rPr>
          <w:rFonts w:ascii="Times New Roman" w:hAnsi="Times New Roman"/>
        </w:rPr>
        <w:t>chloazmos</w:t>
      </w:r>
      <w:proofErr w:type="spellEnd"/>
      <w:r w:rsidRPr="003A06A4">
        <w:rPr>
          <w:rFonts w:ascii="Times New Roman" w:hAnsi="Times New Roman"/>
        </w:rPr>
        <w:t xml:space="preserve"> atsiradimo tikimybė, ypač moterims, kurioms buvo pasireiškusi nėštumo </w:t>
      </w:r>
      <w:proofErr w:type="spellStart"/>
      <w:r w:rsidRPr="003A06A4">
        <w:rPr>
          <w:rFonts w:ascii="Times New Roman" w:hAnsi="Times New Roman"/>
        </w:rPr>
        <w:t>chloazma</w:t>
      </w:r>
      <w:proofErr w:type="spellEnd"/>
      <w:r w:rsidRPr="003A06A4">
        <w:rPr>
          <w:rFonts w:ascii="Times New Roman" w:hAnsi="Times New Roman"/>
        </w:rPr>
        <w:t xml:space="preserve">. Jeigu yra polinkis </w:t>
      </w:r>
      <w:proofErr w:type="spellStart"/>
      <w:r w:rsidRPr="003A06A4">
        <w:rPr>
          <w:rFonts w:ascii="Times New Roman" w:hAnsi="Times New Roman"/>
        </w:rPr>
        <w:t>chloazmai</w:t>
      </w:r>
      <w:proofErr w:type="spellEnd"/>
      <w:r w:rsidRPr="003A06A4">
        <w:rPr>
          <w:rFonts w:ascii="Times New Roman" w:hAnsi="Times New Roman"/>
        </w:rPr>
        <w:t xml:space="preserve"> atsirasti, vartojant sudėtinius geriamuosius kontraceptikus, reikia vengti saulės ir ultravioletinių spindulių.</w:t>
      </w:r>
    </w:p>
    <w:p w14:paraId="31CDA94C" w14:textId="77777777" w:rsidR="003A63FD" w:rsidRDefault="003A63FD" w:rsidP="003A06A4">
      <w:pPr>
        <w:tabs>
          <w:tab w:val="left" w:pos="567"/>
        </w:tabs>
        <w:spacing w:after="0" w:line="240" w:lineRule="auto"/>
        <w:rPr>
          <w:rFonts w:ascii="Times New Roman" w:hAnsi="Times New Roman"/>
        </w:rPr>
      </w:pPr>
    </w:p>
    <w:p w14:paraId="39E48DD8" w14:textId="77777777" w:rsidR="003A63FD" w:rsidRPr="007E7E29" w:rsidRDefault="003A63FD" w:rsidP="003A63FD">
      <w:pPr>
        <w:tabs>
          <w:tab w:val="left" w:pos="567"/>
        </w:tabs>
        <w:spacing w:after="0" w:line="240" w:lineRule="auto"/>
        <w:rPr>
          <w:rFonts w:ascii="Times New Roman" w:eastAsia="Times New Roman" w:hAnsi="Times New Roman" w:cs="Times New Roman"/>
        </w:rPr>
      </w:pPr>
      <w:r w:rsidRPr="006125EE">
        <w:rPr>
          <w:rFonts w:ascii="Times New Roman" w:eastAsia="Times New Roman" w:hAnsi="Times New Roman" w:cs="Times New Roman"/>
        </w:rPr>
        <w:lastRenderedPageBreak/>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10226B04" w14:textId="77777777" w:rsidR="003A06A4" w:rsidRPr="003A06A4" w:rsidRDefault="003A06A4" w:rsidP="003A06A4">
      <w:pPr>
        <w:tabs>
          <w:tab w:val="left" w:pos="567"/>
        </w:tabs>
        <w:spacing w:after="0" w:line="240" w:lineRule="auto"/>
        <w:rPr>
          <w:rFonts w:ascii="Times New Roman" w:eastAsia="Times New Roman" w:hAnsi="Times New Roman" w:cs="Times New Roman"/>
        </w:rPr>
      </w:pPr>
    </w:p>
    <w:p w14:paraId="1370403D" w14:textId="77777777" w:rsidR="003A06A4" w:rsidRPr="003A06A4" w:rsidRDefault="003A06A4" w:rsidP="003A06A4">
      <w:pPr>
        <w:tabs>
          <w:tab w:val="left" w:pos="567"/>
        </w:tabs>
        <w:spacing w:after="0" w:line="240" w:lineRule="auto"/>
        <w:rPr>
          <w:rFonts w:ascii="Times New Roman" w:hAnsi="Times New Roman"/>
        </w:rPr>
      </w:pPr>
      <w:r w:rsidRPr="00535226">
        <w:rPr>
          <w:rFonts w:ascii="Times New Roman" w:hAnsi="Times New Roman"/>
        </w:rPr>
        <w:t>Šio vaistinio preparato sudėtyje yra laktozės. Šio vaistinio preparato negalima vartoti pacientėms, kurioms nustatytas retas paveldimas sutrikimas – visiškas</w:t>
      </w:r>
      <w:r w:rsidRPr="003A06A4">
        <w:rPr>
          <w:rFonts w:ascii="Times New Roman" w:hAnsi="Times New Roman"/>
        </w:rPr>
        <w:t xml:space="preserve"> laktazės stygius arba gliukozės ir </w:t>
      </w:r>
      <w:proofErr w:type="spellStart"/>
      <w:r w:rsidRPr="003A06A4">
        <w:rPr>
          <w:rFonts w:ascii="Times New Roman" w:hAnsi="Times New Roman"/>
        </w:rPr>
        <w:t>galaktozės</w:t>
      </w:r>
      <w:proofErr w:type="spellEnd"/>
      <w:r w:rsidRPr="003A06A4">
        <w:rPr>
          <w:rFonts w:ascii="Times New Roman" w:hAnsi="Times New Roman"/>
        </w:rPr>
        <w:t xml:space="preserve"> </w:t>
      </w:r>
      <w:proofErr w:type="spellStart"/>
      <w:r w:rsidRPr="003A06A4">
        <w:rPr>
          <w:rFonts w:ascii="Times New Roman" w:hAnsi="Times New Roman"/>
        </w:rPr>
        <w:t>malabsorbcija</w:t>
      </w:r>
      <w:proofErr w:type="spellEnd"/>
      <w:r w:rsidRPr="003A06A4">
        <w:rPr>
          <w:rFonts w:ascii="Times New Roman" w:hAnsi="Times New Roman"/>
        </w:rPr>
        <w:t>.</w:t>
      </w:r>
    </w:p>
    <w:p w14:paraId="545D1816" w14:textId="77777777" w:rsidR="003A06A4" w:rsidRPr="003A06A4" w:rsidRDefault="003A06A4" w:rsidP="003A06A4">
      <w:pPr>
        <w:tabs>
          <w:tab w:val="left" w:pos="567"/>
        </w:tabs>
        <w:spacing w:after="0" w:line="240" w:lineRule="auto"/>
        <w:rPr>
          <w:rFonts w:ascii="Times New Roman" w:hAnsi="Times New Roman"/>
        </w:rPr>
      </w:pPr>
    </w:p>
    <w:p w14:paraId="1271D91D"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 xml:space="preserve">Medicininis ištyrimas ar </w:t>
      </w:r>
      <w:proofErr w:type="spellStart"/>
      <w:r w:rsidRPr="003A06A4">
        <w:rPr>
          <w:rFonts w:ascii="Times New Roman" w:hAnsi="Times New Roman"/>
          <w:b/>
        </w:rPr>
        <w:t>konsultacjos</w:t>
      </w:r>
      <w:proofErr w:type="spellEnd"/>
    </w:p>
    <w:p w14:paraId="34A2EE33" w14:textId="77777777" w:rsidR="003A06A4" w:rsidRPr="003A06A4" w:rsidRDefault="003A06A4" w:rsidP="003A06A4">
      <w:pPr>
        <w:tabs>
          <w:tab w:val="left" w:pos="567"/>
        </w:tabs>
        <w:spacing w:after="0" w:line="240" w:lineRule="auto"/>
        <w:rPr>
          <w:rFonts w:ascii="Times New Roman" w:hAnsi="Times New Roman"/>
        </w:rPr>
      </w:pPr>
    </w:p>
    <w:p w14:paraId="6998EB00"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Prieš pradedant arba atnaujinant gydymą ASUMATE, reikia sužinoti visą ligos istoriją (įskaitant šeimos </w:t>
      </w:r>
      <w:proofErr w:type="spellStart"/>
      <w:r w:rsidRPr="003A06A4">
        <w:rPr>
          <w:rFonts w:ascii="Times New Roman" w:hAnsi="Times New Roman"/>
        </w:rPr>
        <w:t>anamnezę</w:t>
      </w:r>
      <w:proofErr w:type="spellEnd"/>
      <w:r w:rsidRPr="003A06A4">
        <w:rPr>
          <w:rFonts w:ascii="Times New Roman" w:hAnsi="Times New Roman"/>
        </w:rPr>
        <w:t>) ir atmesti nėštumo galimybę. Reikia išmatuoti kraujospūdį ir atlikti fizinį ištyrimą, atsižvelgiant į kontraindikacijas (žr. 4.3 skyrių) ir įspėjimus (žr. 4.4 skyrių).</w:t>
      </w:r>
    </w:p>
    <w:p w14:paraId="2A7C3BFD"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Svarbu atkreipti moters dėmesį į informaciją apie venų ir arterijų trombozę, įskaitant ASUMATE keliamą riziką, palyginti su kitų SHK vartojimu, VTE ir ATE simptomus, žinomus rizikos veiksnius ir ką reikia daryti įtarus trombozę.</w:t>
      </w:r>
    </w:p>
    <w:p w14:paraId="7B161C58" w14:textId="77777777" w:rsidR="003A06A4" w:rsidRPr="003A06A4" w:rsidRDefault="003A06A4" w:rsidP="003A06A4">
      <w:pPr>
        <w:tabs>
          <w:tab w:val="left" w:pos="567"/>
        </w:tabs>
        <w:spacing w:after="0" w:line="240" w:lineRule="auto"/>
        <w:rPr>
          <w:rFonts w:ascii="Times New Roman" w:hAnsi="Times New Roman"/>
        </w:rPr>
      </w:pPr>
    </w:p>
    <w:p w14:paraId="1A4A4818"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Moteriai taip pat reikia nurodyti atidžiai perskaityti pakuotės lapelį ir laikytis pateiktų patarimų. Tyrimų dažnis ir pobūdis turi būti paremtas nustatytos praktikos rekomendacijomis ir pritaikytas konkrečiai moteriai.</w:t>
      </w:r>
    </w:p>
    <w:p w14:paraId="2EBC7864" w14:textId="77777777" w:rsidR="003A06A4" w:rsidRPr="003A06A4" w:rsidRDefault="003A06A4" w:rsidP="003A06A4">
      <w:pPr>
        <w:tabs>
          <w:tab w:val="left" w:pos="567"/>
        </w:tabs>
        <w:spacing w:after="0" w:line="240" w:lineRule="auto"/>
        <w:rPr>
          <w:rFonts w:ascii="Times New Roman" w:hAnsi="Times New Roman"/>
        </w:rPr>
      </w:pPr>
    </w:p>
    <w:p w14:paraId="0F636C99"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Moteriai reikia nurodyti, kad geriamieji kontraceptikai neapsaugo nuo ŽIV infekcijų (AIDS) ir kitų lytiniu keliu plintančių ligų.</w:t>
      </w:r>
    </w:p>
    <w:p w14:paraId="7449DC02" w14:textId="77777777" w:rsidR="003A06A4" w:rsidRPr="003A06A4" w:rsidRDefault="003A06A4" w:rsidP="003A06A4">
      <w:pPr>
        <w:tabs>
          <w:tab w:val="left" w:pos="567"/>
        </w:tabs>
        <w:spacing w:after="0" w:line="240" w:lineRule="auto"/>
        <w:rPr>
          <w:rFonts w:ascii="Times New Roman" w:hAnsi="Times New Roman"/>
        </w:rPr>
      </w:pPr>
    </w:p>
    <w:p w14:paraId="508A1BEE" w14:textId="77777777" w:rsidR="003A06A4" w:rsidRPr="003A06A4" w:rsidRDefault="003A06A4" w:rsidP="003A06A4">
      <w:pPr>
        <w:tabs>
          <w:tab w:val="left" w:pos="567"/>
        </w:tabs>
        <w:spacing w:after="0" w:line="240" w:lineRule="auto"/>
        <w:rPr>
          <w:rFonts w:ascii="Times New Roman" w:hAnsi="Times New Roman"/>
          <w:i/>
        </w:rPr>
      </w:pPr>
      <w:r w:rsidRPr="003A06A4">
        <w:rPr>
          <w:rFonts w:ascii="Times New Roman" w:hAnsi="Times New Roman"/>
          <w:i/>
        </w:rPr>
        <w:t>ALT aktyvumo padidėjimas</w:t>
      </w:r>
    </w:p>
    <w:p w14:paraId="5D5E662E" w14:textId="77777777" w:rsidR="003A06A4" w:rsidRPr="003A06A4" w:rsidRDefault="003A06A4" w:rsidP="003A06A4">
      <w:pPr>
        <w:tabs>
          <w:tab w:val="left" w:pos="567"/>
        </w:tabs>
        <w:spacing w:after="0" w:line="240" w:lineRule="auto"/>
        <w:rPr>
          <w:rFonts w:ascii="Times New Roman" w:hAnsi="Times New Roman"/>
        </w:rPr>
      </w:pPr>
    </w:p>
    <w:p w14:paraId="0982E20F"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Klinikinių tyrimų metu pacientams, kuriems hepatito C viruso (HCV) infekcija buvo gydoma </w:t>
      </w:r>
      <w:proofErr w:type="spellStart"/>
      <w:r w:rsidRPr="003A06A4">
        <w:rPr>
          <w:rFonts w:ascii="Times New Roman" w:hAnsi="Times New Roman"/>
        </w:rPr>
        <w:t>ombitasviru</w:t>
      </w:r>
      <w:proofErr w:type="spellEnd"/>
      <w:r w:rsidRPr="003A06A4">
        <w:rPr>
          <w:rFonts w:ascii="Times New Roman" w:hAnsi="Times New Roman"/>
        </w:rPr>
        <w:t>/</w:t>
      </w:r>
      <w:proofErr w:type="spellStart"/>
      <w:r w:rsidRPr="003A06A4">
        <w:rPr>
          <w:rFonts w:ascii="Times New Roman" w:hAnsi="Times New Roman"/>
        </w:rPr>
        <w:t>paritapreviru</w:t>
      </w:r>
      <w:proofErr w:type="spellEnd"/>
      <w:r w:rsidRPr="003A06A4">
        <w:rPr>
          <w:rFonts w:ascii="Times New Roman" w:hAnsi="Times New Roman"/>
        </w:rPr>
        <w:t>/</w:t>
      </w:r>
      <w:proofErr w:type="spellStart"/>
      <w:r w:rsidRPr="003A06A4">
        <w:rPr>
          <w:rFonts w:ascii="Times New Roman" w:hAnsi="Times New Roman"/>
        </w:rPr>
        <w:t>ritonaviru</w:t>
      </w:r>
      <w:proofErr w:type="spellEnd"/>
      <w:r w:rsidRPr="003A06A4">
        <w:rPr>
          <w:rFonts w:ascii="Times New Roman" w:hAnsi="Times New Roman"/>
        </w:rPr>
        <w:t xml:space="preserve"> ir </w:t>
      </w:r>
      <w:proofErr w:type="spellStart"/>
      <w:r w:rsidRPr="003A06A4">
        <w:rPr>
          <w:rFonts w:ascii="Times New Roman" w:hAnsi="Times New Roman"/>
        </w:rPr>
        <w:t>dasabuviru</w:t>
      </w:r>
      <w:proofErr w:type="spellEnd"/>
      <w:r w:rsidRPr="003A06A4">
        <w:rPr>
          <w:rFonts w:ascii="Times New Roman" w:hAnsi="Times New Roman"/>
        </w:rPr>
        <w:t xml:space="preserve">, vartojamais kartu su </w:t>
      </w:r>
      <w:proofErr w:type="spellStart"/>
      <w:r w:rsidRPr="003A06A4">
        <w:rPr>
          <w:rFonts w:ascii="Times New Roman" w:hAnsi="Times New Roman"/>
        </w:rPr>
        <w:t>ribavirinu</w:t>
      </w:r>
      <w:proofErr w:type="spellEnd"/>
      <w:r w:rsidRPr="003A06A4">
        <w:rPr>
          <w:rFonts w:ascii="Times New Roman" w:hAnsi="Times New Roman"/>
        </w:rPr>
        <w:t xml:space="preserve"> arba be jo, </w:t>
      </w:r>
      <w:proofErr w:type="spellStart"/>
      <w:r w:rsidRPr="003A06A4">
        <w:rPr>
          <w:rFonts w:ascii="Times New Roman" w:hAnsi="Times New Roman"/>
        </w:rPr>
        <w:t>transaminazės</w:t>
      </w:r>
      <w:proofErr w:type="spellEnd"/>
      <w:r w:rsidRPr="003A06A4">
        <w:rPr>
          <w:rFonts w:ascii="Times New Roman" w:hAnsi="Times New Roman"/>
        </w:rPr>
        <w:t xml:space="preserve"> (ALT) aktyvumo padidėjimas, daugiau kaip 5 kartus viršijantis viršutinę normos ribą (VNR), reikšmingai dažniau pasireiškė moterims, kurios vartojo vaistinių preparatų, kurių sudėtyje yra </w:t>
      </w:r>
      <w:proofErr w:type="spellStart"/>
      <w:r w:rsidRPr="003A06A4">
        <w:rPr>
          <w:rFonts w:ascii="Times New Roman" w:hAnsi="Times New Roman"/>
        </w:rPr>
        <w:t>etinilestradiolio</w:t>
      </w:r>
      <w:proofErr w:type="spellEnd"/>
      <w:r w:rsidRPr="003A06A4">
        <w:rPr>
          <w:rFonts w:ascii="Times New Roman" w:hAnsi="Times New Roman"/>
        </w:rPr>
        <w:t>, pvz., sudėtinių hormoninių kontraceptikų (SHK) (žr. 4.3 ir 4.5 skyrius).</w:t>
      </w:r>
    </w:p>
    <w:p w14:paraId="7D2709C6" w14:textId="77777777" w:rsidR="003A06A4" w:rsidRPr="003A06A4" w:rsidRDefault="003A06A4" w:rsidP="003A06A4">
      <w:pPr>
        <w:tabs>
          <w:tab w:val="left" w:pos="567"/>
        </w:tabs>
        <w:spacing w:after="0" w:line="240" w:lineRule="auto"/>
        <w:rPr>
          <w:rFonts w:ascii="Times New Roman" w:hAnsi="Times New Roman"/>
        </w:rPr>
      </w:pPr>
    </w:p>
    <w:p w14:paraId="5DAEF733"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Veiksmingumo sumažėjimas</w:t>
      </w:r>
    </w:p>
    <w:p w14:paraId="1C4E4C8D" w14:textId="77777777" w:rsidR="003A06A4" w:rsidRPr="003A06A4" w:rsidRDefault="003A06A4" w:rsidP="003A06A4">
      <w:pPr>
        <w:tabs>
          <w:tab w:val="left" w:pos="567"/>
        </w:tabs>
        <w:spacing w:after="0" w:line="240" w:lineRule="auto"/>
        <w:rPr>
          <w:rFonts w:ascii="Times New Roman" w:hAnsi="Times New Roman"/>
        </w:rPr>
      </w:pPr>
    </w:p>
    <w:p w14:paraId="02DB7BB8"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ASUMATE kontraceptinis veiksmingumas gali sumažėti pvz. praleidus tabletes (žr. 4.2 skyrių);</w:t>
      </w:r>
    </w:p>
    <w:p w14:paraId="3925E1B0"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virškinimo trakto sutrikimų atveju (žr. 4.2 skyrių); vartojant kartu kai kuriuos vaistinius preparatus (žr. 4.5 skyrių).</w:t>
      </w:r>
    </w:p>
    <w:p w14:paraId="7D4FFE58" w14:textId="77777777" w:rsidR="003A06A4" w:rsidRPr="003A06A4" w:rsidRDefault="003A06A4" w:rsidP="003A06A4">
      <w:pPr>
        <w:tabs>
          <w:tab w:val="left" w:pos="567"/>
        </w:tabs>
        <w:spacing w:after="0" w:line="240" w:lineRule="auto"/>
        <w:rPr>
          <w:rFonts w:ascii="Times New Roman" w:hAnsi="Times New Roman"/>
        </w:rPr>
      </w:pPr>
    </w:p>
    <w:p w14:paraId="00DD6BE9"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Ciklo reguliavimo sumažėjimas</w:t>
      </w:r>
    </w:p>
    <w:p w14:paraId="49817986" w14:textId="77777777" w:rsidR="003A06A4" w:rsidRPr="003A06A4" w:rsidRDefault="003A06A4" w:rsidP="003A06A4">
      <w:pPr>
        <w:tabs>
          <w:tab w:val="left" w:pos="567"/>
        </w:tabs>
        <w:spacing w:after="0" w:line="240" w:lineRule="auto"/>
        <w:rPr>
          <w:rFonts w:ascii="Times New Roman" w:hAnsi="Times New Roman"/>
        </w:rPr>
      </w:pPr>
    </w:p>
    <w:p w14:paraId="071FE625"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Vartojant bet kokius SGK, gali pasireikšti nereguliarus kraujavimas (atsirasti tepių išskyrų arba protarpinis kraujavimas), ypač per pirmąjį vartojimo mėnesį. Todėl bet kokio nereguliaraus kraujavimo priežastį tikslinga tirti tik po maždaug trijų ciklų adaptacijos laikotarpio.</w:t>
      </w:r>
    </w:p>
    <w:p w14:paraId="6DCCDDEC" w14:textId="77777777" w:rsidR="003A06A4" w:rsidRPr="003A06A4" w:rsidRDefault="003A06A4" w:rsidP="003A06A4">
      <w:pPr>
        <w:tabs>
          <w:tab w:val="left" w:pos="567"/>
        </w:tabs>
        <w:spacing w:after="0" w:line="240" w:lineRule="auto"/>
        <w:rPr>
          <w:rFonts w:ascii="Times New Roman" w:hAnsi="Times New Roman"/>
        </w:rPr>
      </w:pPr>
    </w:p>
    <w:p w14:paraId="676AA7AF"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Jeigu nereguliarus kraujavimas tęsiasi arba prasideda po pirmiau buvusių reguliarių ciklų, reikia įvertinti galimas nehormonines priežastis ir imtis tinkamų diagnostinių priemonių, kad būtų galima paneigti piktybinį naviką arba nėštumą. Tai gali būti gimdos gleivinės išgrandymas.</w:t>
      </w:r>
    </w:p>
    <w:p w14:paraId="01AFD5A5" w14:textId="77777777" w:rsidR="003A06A4" w:rsidRPr="003A06A4" w:rsidRDefault="003A06A4" w:rsidP="003A06A4">
      <w:pPr>
        <w:tabs>
          <w:tab w:val="left" w:pos="567"/>
        </w:tabs>
        <w:spacing w:after="0" w:line="240" w:lineRule="auto"/>
        <w:rPr>
          <w:rFonts w:ascii="Times New Roman" w:hAnsi="Times New Roman"/>
        </w:rPr>
      </w:pPr>
    </w:p>
    <w:p w14:paraId="51A3D216"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Kai kurioms moterims gali nebūti nutraukimo kraujavimo per </w:t>
      </w:r>
      <w:proofErr w:type="spellStart"/>
      <w:r w:rsidRPr="003A06A4">
        <w:rPr>
          <w:rFonts w:ascii="Times New Roman" w:hAnsi="Times New Roman"/>
        </w:rPr>
        <w:t>placebo</w:t>
      </w:r>
      <w:proofErr w:type="spellEnd"/>
      <w:r w:rsidRPr="003A06A4">
        <w:rPr>
          <w:rFonts w:ascii="Times New Roman" w:hAnsi="Times New Roman"/>
        </w:rPr>
        <w:t xml:space="preserve"> tablečių vartojimo laikotarpį. Jeigu SGK buvo vartojamas pagal 4.2 skyriuje esančias instrukcijas, nesitikima, kad moteris galėtų būti pastojusi. Vis dėlto, jeigu prieš pirmą kartą neatsirandant nutraukimo kraujavimui, SGK buvo vartojamas ne pagal šias instrukcijas, reikia paneigti nėštumą, prieš toliau vartojant SGK.</w:t>
      </w:r>
    </w:p>
    <w:p w14:paraId="14BF8A36" w14:textId="77777777" w:rsidR="003A06A4" w:rsidRPr="003A06A4" w:rsidRDefault="003A06A4" w:rsidP="003A06A4">
      <w:pPr>
        <w:tabs>
          <w:tab w:val="left" w:pos="567"/>
        </w:tabs>
        <w:spacing w:after="0" w:line="240" w:lineRule="auto"/>
        <w:rPr>
          <w:rFonts w:ascii="Times New Roman" w:hAnsi="Times New Roman"/>
        </w:rPr>
      </w:pPr>
    </w:p>
    <w:p w14:paraId="1325F989"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lastRenderedPageBreak/>
        <w:t>4.5</w:t>
      </w:r>
      <w:r w:rsidRPr="003A06A4">
        <w:rPr>
          <w:rFonts w:ascii="Times New Roman" w:hAnsi="Times New Roman"/>
          <w:b/>
        </w:rPr>
        <w:tab/>
        <w:t>Sąveika su kitais vaistiniais preparatais ir kitokia sąveika</w:t>
      </w:r>
    </w:p>
    <w:p w14:paraId="32E2ADEC" w14:textId="77777777" w:rsidR="003A06A4" w:rsidRPr="003A06A4" w:rsidRDefault="003A06A4" w:rsidP="003A06A4">
      <w:pPr>
        <w:tabs>
          <w:tab w:val="left" w:pos="567"/>
        </w:tabs>
        <w:spacing w:after="0" w:line="240" w:lineRule="auto"/>
        <w:rPr>
          <w:rFonts w:ascii="Times New Roman" w:hAnsi="Times New Roman"/>
        </w:rPr>
      </w:pPr>
    </w:p>
    <w:p w14:paraId="3D371691"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Pastaba. Norėdami išsiaiškinti galimą sąveiką, žr. kartu vartojamų vaistinių preparatų skyrimo informaciją.</w:t>
      </w:r>
    </w:p>
    <w:p w14:paraId="05699EBB" w14:textId="77777777" w:rsidR="003A06A4" w:rsidRPr="003A06A4" w:rsidRDefault="003A06A4" w:rsidP="003A06A4">
      <w:pPr>
        <w:tabs>
          <w:tab w:val="left" w:pos="567"/>
        </w:tabs>
        <w:spacing w:after="0" w:line="240" w:lineRule="auto"/>
        <w:rPr>
          <w:rFonts w:ascii="Times New Roman" w:hAnsi="Times New Roman"/>
        </w:rPr>
      </w:pPr>
    </w:p>
    <w:p w14:paraId="3FFB2E8C" w14:textId="77777777" w:rsidR="003A06A4" w:rsidRPr="003A06A4" w:rsidRDefault="003A06A4" w:rsidP="003A06A4">
      <w:pPr>
        <w:tabs>
          <w:tab w:val="left" w:pos="567"/>
        </w:tabs>
        <w:spacing w:after="0" w:line="240" w:lineRule="auto"/>
        <w:rPr>
          <w:rFonts w:ascii="Times New Roman" w:hAnsi="Times New Roman"/>
          <w:b/>
          <w:u w:val="single"/>
        </w:rPr>
      </w:pPr>
      <w:r w:rsidRPr="003A06A4">
        <w:rPr>
          <w:rFonts w:ascii="Times New Roman" w:hAnsi="Times New Roman"/>
          <w:b/>
          <w:u w:val="single"/>
        </w:rPr>
        <w:t>Kitų vaistinių preparatų įtaka ASUMATE</w:t>
      </w:r>
    </w:p>
    <w:p w14:paraId="223576B2" w14:textId="77777777" w:rsidR="003A06A4" w:rsidRPr="003A06A4" w:rsidRDefault="003A06A4" w:rsidP="003A06A4">
      <w:pPr>
        <w:tabs>
          <w:tab w:val="left" w:pos="567"/>
        </w:tabs>
        <w:spacing w:after="0" w:line="240" w:lineRule="auto"/>
        <w:rPr>
          <w:rFonts w:ascii="Times New Roman" w:hAnsi="Times New Roman"/>
        </w:rPr>
      </w:pPr>
    </w:p>
    <w:p w14:paraId="7817493A"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Dėl sąveikos su kitais vaistiniais preparatais, kurie yra </w:t>
      </w:r>
      <w:proofErr w:type="spellStart"/>
      <w:r w:rsidRPr="003A06A4">
        <w:rPr>
          <w:rFonts w:ascii="Times New Roman" w:hAnsi="Times New Roman"/>
        </w:rPr>
        <w:t>mikrosomų</w:t>
      </w:r>
      <w:proofErr w:type="spellEnd"/>
      <w:r w:rsidRPr="003A06A4">
        <w:rPr>
          <w:rFonts w:ascii="Times New Roman" w:hAnsi="Times New Roman"/>
        </w:rPr>
        <w:t xml:space="preserve"> fermentų </w:t>
      </w:r>
      <w:proofErr w:type="spellStart"/>
      <w:r w:rsidRPr="003A06A4">
        <w:rPr>
          <w:rFonts w:ascii="Times New Roman" w:hAnsi="Times New Roman"/>
        </w:rPr>
        <w:t>induktoriai</w:t>
      </w:r>
      <w:proofErr w:type="spellEnd"/>
      <w:r w:rsidRPr="003A06A4">
        <w:rPr>
          <w:rFonts w:ascii="Times New Roman" w:hAnsi="Times New Roman"/>
        </w:rPr>
        <w:t xml:space="preserve">, gali sustiprėti lytinių hormonų klirensas ir tai gali sukelti </w:t>
      </w:r>
      <w:proofErr w:type="spellStart"/>
      <w:r w:rsidRPr="003A06A4">
        <w:rPr>
          <w:rFonts w:ascii="Times New Roman" w:hAnsi="Times New Roman"/>
        </w:rPr>
        <w:t>tarpciklinį</w:t>
      </w:r>
      <w:proofErr w:type="spellEnd"/>
      <w:r w:rsidRPr="003A06A4">
        <w:rPr>
          <w:rFonts w:ascii="Times New Roman" w:hAnsi="Times New Roman"/>
        </w:rPr>
        <w:t xml:space="preserve"> kraujavimą ir (arba) </w:t>
      </w:r>
      <w:proofErr w:type="spellStart"/>
      <w:r w:rsidRPr="003A06A4">
        <w:rPr>
          <w:rFonts w:ascii="Times New Roman" w:hAnsi="Times New Roman"/>
        </w:rPr>
        <w:t>susilpninti</w:t>
      </w:r>
      <w:proofErr w:type="spellEnd"/>
      <w:r w:rsidRPr="003A06A4">
        <w:rPr>
          <w:rFonts w:ascii="Times New Roman" w:hAnsi="Times New Roman"/>
        </w:rPr>
        <w:t xml:space="preserve"> kontraceptinį poveikį iki nepakankamo.</w:t>
      </w:r>
    </w:p>
    <w:p w14:paraId="3061299C" w14:textId="77777777" w:rsidR="003A06A4" w:rsidRPr="003A06A4" w:rsidRDefault="003A06A4" w:rsidP="003A06A4">
      <w:pPr>
        <w:tabs>
          <w:tab w:val="left" w:pos="567"/>
        </w:tabs>
        <w:spacing w:after="0" w:line="240" w:lineRule="auto"/>
        <w:rPr>
          <w:rFonts w:ascii="Times New Roman" w:hAnsi="Times New Roman"/>
        </w:rPr>
      </w:pPr>
    </w:p>
    <w:p w14:paraId="1A86231C" w14:textId="77777777" w:rsidR="003A06A4" w:rsidRPr="003A06A4" w:rsidRDefault="003A06A4" w:rsidP="003A06A4">
      <w:pPr>
        <w:tabs>
          <w:tab w:val="left" w:pos="567"/>
        </w:tabs>
        <w:spacing w:after="0" w:line="240" w:lineRule="auto"/>
        <w:rPr>
          <w:rFonts w:ascii="Times New Roman" w:hAnsi="Times New Roman"/>
          <w:i/>
          <w:u w:val="single"/>
        </w:rPr>
      </w:pPr>
      <w:r w:rsidRPr="003A06A4">
        <w:rPr>
          <w:rFonts w:ascii="Times New Roman" w:hAnsi="Times New Roman"/>
          <w:i/>
          <w:u w:val="single"/>
        </w:rPr>
        <w:t>Valdymas</w:t>
      </w:r>
    </w:p>
    <w:p w14:paraId="26FDB00E"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Fermentų indukcija gali būti stebima jau po kelių gydymo dienų. Didžiausia fermentų indukcija įprastai stebima kelias pirmąsias gydymo savaites. Nutraukus gydymą vaistiniu preparatu, fermentų indukcija gali išsilaikyti 4 savaites.</w:t>
      </w:r>
    </w:p>
    <w:p w14:paraId="6D57DC7B" w14:textId="77777777" w:rsidR="003A06A4" w:rsidRPr="003A06A4" w:rsidRDefault="003A06A4" w:rsidP="003A06A4">
      <w:pPr>
        <w:tabs>
          <w:tab w:val="left" w:pos="567"/>
        </w:tabs>
        <w:spacing w:after="0" w:line="240" w:lineRule="auto"/>
        <w:rPr>
          <w:rFonts w:ascii="Times New Roman" w:hAnsi="Times New Roman"/>
        </w:rPr>
      </w:pPr>
    </w:p>
    <w:p w14:paraId="5EB23AE4" w14:textId="77777777" w:rsidR="003A06A4" w:rsidRPr="003A06A4" w:rsidRDefault="003A06A4" w:rsidP="003A06A4">
      <w:pPr>
        <w:tabs>
          <w:tab w:val="left" w:pos="567"/>
        </w:tabs>
        <w:spacing w:after="0" w:line="240" w:lineRule="auto"/>
        <w:rPr>
          <w:rFonts w:ascii="Times New Roman" w:hAnsi="Times New Roman"/>
          <w:i/>
          <w:u w:val="single"/>
        </w:rPr>
      </w:pPr>
      <w:r w:rsidRPr="003A06A4">
        <w:rPr>
          <w:rFonts w:ascii="Times New Roman" w:hAnsi="Times New Roman"/>
          <w:i/>
          <w:u w:val="single"/>
        </w:rPr>
        <w:t>Trumpalaikis gydymas</w:t>
      </w:r>
    </w:p>
    <w:p w14:paraId="768A1F5B"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w:t>
      </w:r>
      <w:r w:rsidRPr="007B7383">
        <w:rPr>
          <w:rFonts w:ascii="Calibri" w:hAnsi="Calibri"/>
          <w:color w:val="000000"/>
        </w:rPr>
        <w:t xml:space="preserve"> </w:t>
      </w:r>
      <w:r w:rsidRPr="00535226">
        <w:rPr>
          <w:rFonts w:ascii="Times New Roman" w:hAnsi="Times New Roman"/>
        </w:rPr>
        <w:t>Jei gydymas kartu vartojamu vaistiniu preparatu tęsiamas ir po to, kai baigiamos veikliosios tabletės iš</w:t>
      </w:r>
      <w:r w:rsidRPr="003A06A4">
        <w:rPr>
          <w:rFonts w:ascii="Times New Roman" w:hAnsi="Times New Roman"/>
        </w:rPr>
        <w:t xml:space="preserve"> SGK pakuotės, reikia iš karto pradėti naują pakuotę, praleidžiant </w:t>
      </w:r>
      <w:proofErr w:type="spellStart"/>
      <w:r w:rsidRPr="003A06A4">
        <w:rPr>
          <w:rFonts w:ascii="Times New Roman" w:hAnsi="Times New Roman"/>
        </w:rPr>
        <w:t>placebo</w:t>
      </w:r>
      <w:proofErr w:type="spellEnd"/>
      <w:r w:rsidRPr="003A06A4">
        <w:rPr>
          <w:rFonts w:ascii="Times New Roman" w:hAnsi="Times New Roman"/>
        </w:rPr>
        <w:t xml:space="preserve"> tabletes.</w:t>
      </w:r>
    </w:p>
    <w:p w14:paraId="2BE1E0CB" w14:textId="77777777" w:rsidR="003A06A4" w:rsidRPr="003A06A4" w:rsidRDefault="003A06A4" w:rsidP="003A06A4">
      <w:pPr>
        <w:tabs>
          <w:tab w:val="left" w:pos="567"/>
        </w:tabs>
        <w:spacing w:after="0" w:line="240" w:lineRule="auto"/>
        <w:rPr>
          <w:rFonts w:ascii="Times New Roman" w:hAnsi="Times New Roman"/>
        </w:rPr>
      </w:pPr>
    </w:p>
    <w:p w14:paraId="1379939B" w14:textId="77777777" w:rsidR="003A06A4" w:rsidRPr="003A06A4" w:rsidRDefault="003A06A4" w:rsidP="003A06A4">
      <w:pPr>
        <w:tabs>
          <w:tab w:val="left" w:pos="567"/>
        </w:tabs>
        <w:spacing w:after="0" w:line="240" w:lineRule="auto"/>
        <w:rPr>
          <w:rFonts w:ascii="Times New Roman" w:hAnsi="Times New Roman"/>
          <w:i/>
          <w:u w:val="single"/>
        </w:rPr>
      </w:pPr>
      <w:r w:rsidRPr="003A06A4">
        <w:rPr>
          <w:rFonts w:ascii="Times New Roman" w:hAnsi="Times New Roman"/>
          <w:i/>
          <w:u w:val="single"/>
        </w:rPr>
        <w:t>Ilgalaikis gydymas</w:t>
      </w:r>
    </w:p>
    <w:p w14:paraId="3A205C34"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Moterims, gydomoms fermentus indukuojančiais vaistiniais preparatais, rekomenduojama taikyti kitokius patikimus nehormoninius kontracepcijos metodus.</w:t>
      </w:r>
    </w:p>
    <w:p w14:paraId="067E07E4" w14:textId="77777777" w:rsidR="003A06A4" w:rsidRPr="003A06A4" w:rsidRDefault="003A06A4" w:rsidP="003A06A4">
      <w:pPr>
        <w:tabs>
          <w:tab w:val="left" w:pos="567"/>
        </w:tabs>
        <w:spacing w:after="0" w:line="240" w:lineRule="auto"/>
        <w:rPr>
          <w:rFonts w:ascii="Times New Roman" w:hAnsi="Times New Roman"/>
        </w:rPr>
      </w:pPr>
    </w:p>
    <w:p w14:paraId="2C0176DE"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Literatūroje aprašyta toliau nurodyta sąveika.</w:t>
      </w:r>
    </w:p>
    <w:p w14:paraId="4F39EF99" w14:textId="77777777" w:rsidR="003A06A4" w:rsidRPr="003A06A4" w:rsidRDefault="003A06A4" w:rsidP="003A06A4">
      <w:pPr>
        <w:tabs>
          <w:tab w:val="left" w:pos="567"/>
        </w:tabs>
        <w:spacing w:after="0" w:line="240" w:lineRule="auto"/>
        <w:rPr>
          <w:rFonts w:ascii="Times New Roman" w:hAnsi="Times New Roman"/>
        </w:rPr>
      </w:pPr>
    </w:p>
    <w:p w14:paraId="7CA9AF53" w14:textId="77777777" w:rsidR="003A06A4" w:rsidRPr="003A06A4" w:rsidRDefault="003A06A4" w:rsidP="003A06A4">
      <w:pPr>
        <w:tabs>
          <w:tab w:val="left" w:pos="567"/>
        </w:tabs>
        <w:spacing w:after="0" w:line="240" w:lineRule="auto"/>
        <w:rPr>
          <w:rFonts w:ascii="Times New Roman" w:hAnsi="Times New Roman"/>
          <w:i/>
          <w:u w:val="single"/>
        </w:rPr>
      </w:pPr>
      <w:r w:rsidRPr="003A06A4">
        <w:rPr>
          <w:rFonts w:ascii="Times New Roman" w:hAnsi="Times New Roman"/>
          <w:i/>
          <w:u w:val="single"/>
        </w:rPr>
        <w:t>Medžiagos, skatinančios SGK klirensą (skatinančios fermentus ir todėl mažinančios SGK veiksmingumą), pvz.</w:t>
      </w:r>
    </w:p>
    <w:p w14:paraId="14B7EED4"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Barbitūratai, </w:t>
      </w:r>
      <w:proofErr w:type="spellStart"/>
      <w:r w:rsidRPr="003A06A4">
        <w:rPr>
          <w:rFonts w:ascii="Times New Roman" w:hAnsi="Times New Roman"/>
        </w:rPr>
        <w:t>bozentanas</w:t>
      </w:r>
      <w:proofErr w:type="spellEnd"/>
      <w:r w:rsidRPr="003A06A4">
        <w:rPr>
          <w:rFonts w:ascii="Times New Roman" w:hAnsi="Times New Roman"/>
        </w:rPr>
        <w:t xml:space="preserve">, </w:t>
      </w:r>
      <w:proofErr w:type="spellStart"/>
      <w:r w:rsidRPr="003A06A4">
        <w:rPr>
          <w:rFonts w:ascii="Times New Roman" w:hAnsi="Times New Roman"/>
        </w:rPr>
        <w:t>karbamazepinas</w:t>
      </w:r>
      <w:proofErr w:type="spellEnd"/>
      <w:r w:rsidRPr="003A06A4">
        <w:rPr>
          <w:rFonts w:ascii="Times New Roman" w:hAnsi="Times New Roman"/>
        </w:rPr>
        <w:t xml:space="preserve">, </w:t>
      </w:r>
      <w:proofErr w:type="spellStart"/>
      <w:r w:rsidRPr="003A06A4">
        <w:rPr>
          <w:rFonts w:ascii="Times New Roman" w:hAnsi="Times New Roman"/>
        </w:rPr>
        <w:t>fenitoinas</w:t>
      </w:r>
      <w:proofErr w:type="spellEnd"/>
      <w:r w:rsidRPr="003A06A4">
        <w:rPr>
          <w:rFonts w:ascii="Times New Roman" w:hAnsi="Times New Roman"/>
        </w:rPr>
        <w:t xml:space="preserve">, </w:t>
      </w:r>
      <w:proofErr w:type="spellStart"/>
      <w:r w:rsidRPr="003A06A4">
        <w:rPr>
          <w:rFonts w:ascii="Times New Roman" w:hAnsi="Times New Roman"/>
        </w:rPr>
        <w:t>primidonas</w:t>
      </w:r>
      <w:proofErr w:type="spellEnd"/>
      <w:r w:rsidRPr="003A06A4">
        <w:rPr>
          <w:rFonts w:ascii="Times New Roman" w:hAnsi="Times New Roman"/>
        </w:rPr>
        <w:t xml:space="preserve">, </w:t>
      </w:r>
      <w:proofErr w:type="spellStart"/>
      <w:r w:rsidRPr="003A06A4">
        <w:rPr>
          <w:rFonts w:ascii="Times New Roman" w:hAnsi="Times New Roman"/>
        </w:rPr>
        <w:t>rifampicinas</w:t>
      </w:r>
      <w:proofErr w:type="spellEnd"/>
      <w:r w:rsidRPr="003A06A4">
        <w:rPr>
          <w:rFonts w:ascii="Times New Roman" w:hAnsi="Times New Roman"/>
        </w:rPr>
        <w:t xml:space="preserve"> ir ŽIV gydymui naudojami vaistiniai preparatai (</w:t>
      </w:r>
      <w:proofErr w:type="spellStart"/>
      <w:r w:rsidRPr="003A06A4">
        <w:rPr>
          <w:rFonts w:ascii="Times New Roman" w:hAnsi="Times New Roman"/>
        </w:rPr>
        <w:t>ritonaviras</w:t>
      </w:r>
      <w:proofErr w:type="spellEnd"/>
      <w:r w:rsidRPr="003A06A4">
        <w:rPr>
          <w:rFonts w:ascii="Times New Roman" w:hAnsi="Times New Roman"/>
        </w:rPr>
        <w:t xml:space="preserve">, </w:t>
      </w:r>
      <w:proofErr w:type="spellStart"/>
      <w:r w:rsidRPr="003A06A4">
        <w:rPr>
          <w:rFonts w:ascii="Times New Roman" w:hAnsi="Times New Roman"/>
        </w:rPr>
        <w:t>nevirapinas</w:t>
      </w:r>
      <w:proofErr w:type="spellEnd"/>
      <w:r w:rsidRPr="003A06A4">
        <w:rPr>
          <w:rFonts w:ascii="Times New Roman" w:hAnsi="Times New Roman"/>
        </w:rPr>
        <w:t xml:space="preserve"> ir </w:t>
      </w:r>
      <w:proofErr w:type="spellStart"/>
      <w:r w:rsidRPr="003A06A4">
        <w:rPr>
          <w:rFonts w:ascii="Times New Roman" w:hAnsi="Times New Roman"/>
        </w:rPr>
        <w:t>efavirenzas</w:t>
      </w:r>
      <w:proofErr w:type="spellEnd"/>
      <w:r w:rsidRPr="003A06A4">
        <w:rPr>
          <w:rFonts w:ascii="Times New Roman" w:hAnsi="Times New Roman"/>
        </w:rPr>
        <w:t xml:space="preserve">), galbūt ir </w:t>
      </w:r>
      <w:proofErr w:type="spellStart"/>
      <w:r w:rsidRPr="003A06A4">
        <w:rPr>
          <w:rFonts w:ascii="Times New Roman" w:hAnsi="Times New Roman"/>
        </w:rPr>
        <w:t>felbamatas</w:t>
      </w:r>
      <w:proofErr w:type="spellEnd"/>
      <w:r w:rsidRPr="003A06A4">
        <w:rPr>
          <w:rFonts w:ascii="Times New Roman" w:hAnsi="Times New Roman"/>
        </w:rPr>
        <w:t xml:space="preserve">, </w:t>
      </w:r>
      <w:proofErr w:type="spellStart"/>
      <w:r w:rsidRPr="003A06A4">
        <w:rPr>
          <w:rFonts w:ascii="Times New Roman" w:hAnsi="Times New Roman"/>
        </w:rPr>
        <w:t>grizeofulvinas</w:t>
      </w:r>
      <w:proofErr w:type="spellEnd"/>
      <w:r w:rsidRPr="003A06A4">
        <w:rPr>
          <w:rFonts w:ascii="Times New Roman" w:hAnsi="Times New Roman"/>
        </w:rPr>
        <w:t xml:space="preserve">, </w:t>
      </w:r>
      <w:proofErr w:type="spellStart"/>
      <w:r w:rsidRPr="003A06A4">
        <w:rPr>
          <w:rFonts w:ascii="Times New Roman" w:hAnsi="Times New Roman"/>
        </w:rPr>
        <w:t>okskarbazepinas</w:t>
      </w:r>
      <w:proofErr w:type="spellEnd"/>
      <w:r w:rsidRPr="003A06A4">
        <w:rPr>
          <w:rFonts w:ascii="Times New Roman" w:hAnsi="Times New Roman"/>
        </w:rPr>
        <w:t xml:space="preserve">, </w:t>
      </w:r>
      <w:proofErr w:type="spellStart"/>
      <w:r w:rsidRPr="003A06A4">
        <w:rPr>
          <w:rFonts w:ascii="Times New Roman" w:hAnsi="Times New Roman"/>
        </w:rPr>
        <w:t>topiramatas</w:t>
      </w:r>
      <w:proofErr w:type="spellEnd"/>
      <w:r w:rsidRPr="003A06A4">
        <w:rPr>
          <w:rFonts w:ascii="Times New Roman" w:hAnsi="Times New Roman"/>
        </w:rPr>
        <w:t xml:space="preserve"> ir vaistiniai preparatai, kurių sudėtyje yra augalinio vaisto – jonažolės (</w:t>
      </w:r>
      <w:proofErr w:type="spellStart"/>
      <w:r w:rsidRPr="003A06A4">
        <w:rPr>
          <w:rFonts w:ascii="Times New Roman" w:hAnsi="Times New Roman"/>
          <w:i/>
        </w:rPr>
        <w:t>Hypericum</w:t>
      </w:r>
      <w:proofErr w:type="spellEnd"/>
      <w:r w:rsidRPr="003A06A4">
        <w:rPr>
          <w:rFonts w:ascii="Times New Roman" w:hAnsi="Times New Roman"/>
          <w:i/>
        </w:rPr>
        <w:t xml:space="preserve"> </w:t>
      </w:r>
      <w:proofErr w:type="spellStart"/>
      <w:r w:rsidRPr="003A06A4">
        <w:rPr>
          <w:rFonts w:ascii="Times New Roman" w:hAnsi="Times New Roman"/>
          <w:i/>
        </w:rPr>
        <w:t>perforatum</w:t>
      </w:r>
      <w:proofErr w:type="spellEnd"/>
      <w:r w:rsidRPr="003A06A4">
        <w:rPr>
          <w:rFonts w:ascii="Times New Roman" w:hAnsi="Times New Roman"/>
        </w:rPr>
        <w:t>).</w:t>
      </w:r>
    </w:p>
    <w:p w14:paraId="6F51EF3D" w14:textId="77777777" w:rsidR="003A06A4" w:rsidRPr="003A06A4" w:rsidRDefault="003A06A4" w:rsidP="003A06A4">
      <w:pPr>
        <w:tabs>
          <w:tab w:val="left" w:pos="567"/>
        </w:tabs>
        <w:spacing w:after="0" w:line="240" w:lineRule="auto"/>
        <w:rPr>
          <w:rFonts w:ascii="Times New Roman" w:hAnsi="Times New Roman"/>
        </w:rPr>
      </w:pPr>
    </w:p>
    <w:p w14:paraId="3553E827" w14:textId="77777777" w:rsidR="003A06A4" w:rsidRPr="003A06A4" w:rsidRDefault="003A06A4" w:rsidP="003A06A4">
      <w:pPr>
        <w:tabs>
          <w:tab w:val="left" w:pos="567"/>
        </w:tabs>
        <w:spacing w:after="0" w:line="240" w:lineRule="auto"/>
        <w:rPr>
          <w:rFonts w:ascii="Times New Roman" w:hAnsi="Times New Roman"/>
          <w:i/>
          <w:u w:val="single"/>
        </w:rPr>
      </w:pPr>
      <w:r w:rsidRPr="003A06A4">
        <w:rPr>
          <w:rFonts w:ascii="Times New Roman" w:hAnsi="Times New Roman"/>
          <w:i/>
          <w:u w:val="single"/>
        </w:rPr>
        <w:t>Medžiagos, įvairiai veikiančios SGK klirensą</w:t>
      </w:r>
    </w:p>
    <w:p w14:paraId="6EFDF6B5" w14:textId="77777777" w:rsidR="003A06A4" w:rsidRPr="003A06A4" w:rsidRDefault="003A06A4" w:rsidP="003A06A4">
      <w:pPr>
        <w:tabs>
          <w:tab w:val="left" w:pos="567"/>
        </w:tabs>
        <w:spacing w:after="0" w:line="240" w:lineRule="auto"/>
        <w:rPr>
          <w:rFonts w:ascii="Times New Roman" w:hAnsi="Times New Roman"/>
        </w:rPr>
      </w:pPr>
    </w:p>
    <w:p w14:paraId="1FEE7617"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Kartu su SGK vartojami ŽIV/HCV proteazių inhibitoriai ir nenukleozidiniai atvirkštinės </w:t>
      </w:r>
      <w:proofErr w:type="spellStart"/>
      <w:r w:rsidRPr="003A06A4">
        <w:rPr>
          <w:rFonts w:ascii="Times New Roman" w:hAnsi="Times New Roman"/>
        </w:rPr>
        <w:t>transkriptazės</w:t>
      </w:r>
      <w:proofErr w:type="spellEnd"/>
      <w:r w:rsidRPr="003A06A4">
        <w:rPr>
          <w:rFonts w:ascii="Times New Roman" w:hAnsi="Times New Roman"/>
        </w:rPr>
        <w:t xml:space="preserve"> inhibitoriai gali padidinti arba sumažinti estrogeno ar </w:t>
      </w:r>
      <w:proofErr w:type="spellStart"/>
      <w:r w:rsidRPr="003A06A4">
        <w:rPr>
          <w:rFonts w:ascii="Times New Roman" w:hAnsi="Times New Roman"/>
        </w:rPr>
        <w:t>progestinų</w:t>
      </w:r>
      <w:proofErr w:type="spellEnd"/>
      <w:r w:rsidRPr="003A06A4">
        <w:rPr>
          <w:rFonts w:ascii="Times New Roman" w:hAnsi="Times New Roman"/>
        </w:rPr>
        <w:t xml:space="preserve"> koncentracijas plazmoje. Kai kuriais atvejais šie pokyčiai gali būti kliniškai reikšmingi.</w:t>
      </w:r>
    </w:p>
    <w:p w14:paraId="1A351F68" w14:textId="77777777" w:rsidR="003A06A4" w:rsidRPr="003A06A4" w:rsidRDefault="003A06A4" w:rsidP="003A06A4">
      <w:pPr>
        <w:tabs>
          <w:tab w:val="left" w:pos="567"/>
        </w:tabs>
        <w:spacing w:after="0" w:line="240" w:lineRule="auto"/>
        <w:rPr>
          <w:rFonts w:ascii="Times New Roman" w:hAnsi="Times New Roman"/>
        </w:rPr>
      </w:pPr>
    </w:p>
    <w:p w14:paraId="0302A476"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Todėl būtina peržiūrėti informaciją apie vaistinio preparato išrašymą ŽIV/HCV vaistinių preparatų vartojimo metu, siekiant išskirti galimas sąveikas ir su tuo susijusias vartojimo rekomendacijas. Esant bet kokioms abejonėms, gydymo proteazių inhibitoriais arba nenukleozidiniais atvirkštinės </w:t>
      </w:r>
      <w:proofErr w:type="spellStart"/>
      <w:r w:rsidRPr="003A06A4">
        <w:rPr>
          <w:rFonts w:ascii="Times New Roman" w:hAnsi="Times New Roman"/>
        </w:rPr>
        <w:t>transkriptazės</w:t>
      </w:r>
      <w:proofErr w:type="spellEnd"/>
      <w:r w:rsidRPr="003A06A4">
        <w:rPr>
          <w:rFonts w:ascii="Times New Roman" w:hAnsi="Times New Roman"/>
        </w:rPr>
        <w:t xml:space="preserve"> inhibitoriais metu, reikia naudoti papildomą barjerinę kontracepciją.</w:t>
      </w:r>
    </w:p>
    <w:p w14:paraId="176C07E1" w14:textId="77777777" w:rsidR="003A06A4" w:rsidRPr="003A06A4" w:rsidRDefault="003A06A4" w:rsidP="003A06A4">
      <w:pPr>
        <w:tabs>
          <w:tab w:val="left" w:pos="567"/>
        </w:tabs>
        <w:spacing w:after="0" w:line="240" w:lineRule="auto"/>
        <w:rPr>
          <w:rFonts w:ascii="Times New Roman" w:hAnsi="Times New Roman"/>
        </w:rPr>
      </w:pPr>
    </w:p>
    <w:p w14:paraId="26770162" w14:textId="77777777" w:rsidR="003A06A4" w:rsidRPr="003A06A4" w:rsidRDefault="003A06A4" w:rsidP="003A06A4">
      <w:pPr>
        <w:tabs>
          <w:tab w:val="left" w:pos="567"/>
        </w:tabs>
        <w:spacing w:after="0" w:line="240" w:lineRule="auto"/>
        <w:rPr>
          <w:rFonts w:ascii="Times New Roman" w:hAnsi="Times New Roman"/>
          <w:i/>
        </w:rPr>
      </w:pPr>
      <w:r w:rsidRPr="003A06A4">
        <w:rPr>
          <w:rFonts w:ascii="Times New Roman" w:hAnsi="Times New Roman"/>
          <w:i/>
        </w:rPr>
        <w:t>Medžiagos, mažinančios SHK klirensą (fermentų inhibitoriai)</w:t>
      </w:r>
    </w:p>
    <w:p w14:paraId="3E7CD163" w14:textId="77777777" w:rsidR="003A06A4" w:rsidRPr="003A06A4" w:rsidRDefault="003A06A4" w:rsidP="003A06A4">
      <w:pPr>
        <w:tabs>
          <w:tab w:val="left" w:pos="567"/>
        </w:tabs>
        <w:spacing w:after="0" w:line="240" w:lineRule="auto"/>
        <w:rPr>
          <w:rFonts w:ascii="Times New Roman" w:hAnsi="Times New Roman"/>
          <w:i/>
        </w:rPr>
      </w:pPr>
    </w:p>
    <w:p w14:paraId="55799310"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Klinikinė galimos sąveikos su fermentų inhibitoriais reikšmė išlieka nežinoma.</w:t>
      </w:r>
    </w:p>
    <w:p w14:paraId="340BAD52"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Kartu vartojami stiprūs CYP3A4 inhibitoriai gali didinti estrogeno, </w:t>
      </w:r>
      <w:proofErr w:type="spellStart"/>
      <w:r w:rsidRPr="003A06A4">
        <w:rPr>
          <w:rFonts w:ascii="Times New Roman" w:hAnsi="Times New Roman"/>
        </w:rPr>
        <w:t>progestino</w:t>
      </w:r>
      <w:proofErr w:type="spellEnd"/>
      <w:r w:rsidRPr="003A06A4">
        <w:rPr>
          <w:rFonts w:ascii="Times New Roman" w:hAnsi="Times New Roman"/>
        </w:rPr>
        <w:t xml:space="preserve"> ar abiejų medžiagų koncentraciją plazmoje.</w:t>
      </w:r>
    </w:p>
    <w:p w14:paraId="3F04FAD5" w14:textId="77777777" w:rsidR="003A06A4" w:rsidRPr="003A06A4" w:rsidRDefault="003A06A4" w:rsidP="003A06A4">
      <w:pPr>
        <w:tabs>
          <w:tab w:val="left" w:pos="567"/>
        </w:tabs>
        <w:spacing w:after="0" w:line="240" w:lineRule="auto"/>
        <w:rPr>
          <w:rFonts w:ascii="Times New Roman" w:hAnsi="Times New Roman"/>
        </w:rPr>
      </w:pPr>
    </w:p>
    <w:p w14:paraId="3D178144"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Kartotinų dozių tyrime 10 dienų kartu su stipriu CYP3A4 inhibitoriumi </w:t>
      </w:r>
      <w:proofErr w:type="spellStart"/>
      <w:r w:rsidRPr="003A06A4">
        <w:rPr>
          <w:rFonts w:ascii="Times New Roman" w:hAnsi="Times New Roman"/>
        </w:rPr>
        <w:t>ketokonazolu</w:t>
      </w:r>
      <w:proofErr w:type="spellEnd"/>
      <w:r w:rsidRPr="003A06A4">
        <w:rPr>
          <w:rFonts w:ascii="Times New Roman" w:hAnsi="Times New Roman"/>
        </w:rPr>
        <w:t xml:space="preserve"> vartojant </w:t>
      </w:r>
      <w:proofErr w:type="spellStart"/>
      <w:r w:rsidRPr="003A06A4">
        <w:rPr>
          <w:rFonts w:ascii="Times New Roman" w:hAnsi="Times New Roman"/>
        </w:rPr>
        <w:t>drospirenono</w:t>
      </w:r>
      <w:proofErr w:type="spellEnd"/>
      <w:r w:rsidRPr="003A06A4">
        <w:rPr>
          <w:rFonts w:ascii="Times New Roman" w:hAnsi="Times New Roman"/>
        </w:rPr>
        <w:t xml:space="preserve"> (3 mg per  parą) ir </w:t>
      </w:r>
      <w:proofErr w:type="spellStart"/>
      <w:r w:rsidRPr="003A06A4">
        <w:rPr>
          <w:rFonts w:ascii="Times New Roman" w:hAnsi="Times New Roman"/>
        </w:rPr>
        <w:t>etinilestradiolio</w:t>
      </w:r>
      <w:proofErr w:type="spellEnd"/>
      <w:r w:rsidRPr="003A06A4">
        <w:rPr>
          <w:rFonts w:ascii="Times New Roman" w:hAnsi="Times New Roman"/>
        </w:rPr>
        <w:t xml:space="preserve"> (0,02 mg  per parą) kombinaciją, </w:t>
      </w:r>
      <w:proofErr w:type="spellStart"/>
      <w:r w:rsidRPr="003A06A4">
        <w:rPr>
          <w:rFonts w:ascii="Times New Roman" w:hAnsi="Times New Roman"/>
        </w:rPr>
        <w:t>drospirenono</w:t>
      </w:r>
      <w:proofErr w:type="spellEnd"/>
      <w:r w:rsidRPr="003A06A4">
        <w:rPr>
          <w:rFonts w:ascii="Times New Roman" w:hAnsi="Times New Roman"/>
        </w:rPr>
        <w:t xml:space="preserve"> ir </w:t>
      </w:r>
      <w:proofErr w:type="spellStart"/>
      <w:r w:rsidRPr="003A06A4">
        <w:rPr>
          <w:rFonts w:ascii="Times New Roman" w:hAnsi="Times New Roman"/>
        </w:rPr>
        <w:t>etinilestradiolio</w:t>
      </w:r>
      <w:proofErr w:type="spellEnd"/>
      <w:r w:rsidRPr="003A06A4">
        <w:rPr>
          <w:rFonts w:ascii="Times New Roman" w:hAnsi="Times New Roman"/>
        </w:rPr>
        <w:t xml:space="preserve"> AUC (0–24 val.) padidėjo atitinkamai 2,7 kartus ir 1,4 kartus.</w:t>
      </w:r>
    </w:p>
    <w:p w14:paraId="49C6D6E8" w14:textId="77777777" w:rsidR="003A06A4" w:rsidRPr="003A06A4" w:rsidRDefault="003A06A4" w:rsidP="003A06A4">
      <w:pPr>
        <w:tabs>
          <w:tab w:val="left" w:pos="567"/>
        </w:tabs>
        <w:spacing w:after="0" w:line="240" w:lineRule="auto"/>
        <w:rPr>
          <w:rFonts w:ascii="Times New Roman" w:hAnsi="Times New Roman"/>
        </w:rPr>
      </w:pPr>
    </w:p>
    <w:p w14:paraId="6C2F6DE0"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Nustatyta, kad 60</w:t>
      </w:r>
      <w:r w:rsidRPr="003A06A4">
        <w:rPr>
          <w:rFonts w:ascii="Times New Roman" w:hAnsi="Times New Roman"/>
        </w:rPr>
        <w:noBreakHyphen/>
        <w:t xml:space="preserve">120 mg </w:t>
      </w:r>
      <w:proofErr w:type="spellStart"/>
      <w:r w:rsidRPr="003A06A4">
        <w:rPr>
          <w:rFonts w:ascii="Times New Roman" w:hAnsi="Times New Roman"/>
        </w:rPr>
        <w:t>etorikoksibo</w:t>
      </w:r>
      <w:proofErr w:type="spellEnd"/>
      <w:r w:rsidRPr="003A06A4">
        <w:rPr>
          <w:rFonts w:ascii="Times New Roman" w:hAnsi="Times New Roman"/>
        </w:rPr>
        <w:t xml:space="preserve"> paros dozės, kai kartu vartojama sudėtinio hormoninio kontraceptiko, kurio sudėtyje yra 0,035 mg </w:t>
      </w:r>
      <w:proofErr w:type="spellStart"/>
      <w:r w:rsidRPr="003A06A4">
        <w:rPr>
          <w:rFonts w:ascii="Times New Roman" w:hAnsi="Times New Roman"/>
        </w:rPr>
        <w:t>etinilestradiolio</w:t>
      </w:r>
      <w:proofErr w:type="spellEnd"/>
      <w:r w:rsidRPr="003A06A4">
        <w:rPr>
          <w:rFonts w:ascii="Times New Roman" w:hAnsi="Times New Roman"/>
        </w:rPr>
        <w:t xml:space="preserve">, didina </w:t>
      </w:r>
      <w:proofErr w:type="spellStart"/>
      <w:r w:rsidRPr="003A06A4">
        <w:rPr>
          <w:rFonts w:ascii="Times New Roman" w:hAnsi="Times New Roman"/>
        </w:rPr>
        <w:t>etinilestradiolio</w:t>
      </w:r>
      <w:proofErr w:type="spellEnd"/>
      <w:r w:rsidRPr="003A06A4">
        <w:rPr>
          <w:rFonts w:ascii="Times New Roman" w:hAnsi="Times New Roman"/>
        </w:rPr>
        <w:t xml:space="preserve"> koncentraciją plazmoje atitinkamai 1,4</w:t>
      </w:r>
      <w:r w:rsidRPr="003A06A4">
        <w:rPr>
          <w:rFonts w:ascii="Times New Roman" w:hAnsi="Times New Roman"/>
        </w:rPr>
        <w:noBreakHyphen/>
        <w:t>1,6 karto.</w:t>
      </w:r>
    </w:p>
    <w:p w14:paraId="72972448" w14:textId="77777777" w:rsidR="003A06A4" w:rsidRPr="003A06A4" w:rsidRDefault="003A06A4" w:rsidP="003A06A4">
      <w:pPr>
        <w:tabs>
          <w:tab w:val="left" w:pos="567"/>
        </w:tabs>
        <w:spacing w:after="0" w:line="240" w:lineRule="auto"/>
        <w:rPr>
          <w:rFonts w:ascii="Times New Roman" w:hAnsi="Times New Roman"/>
        </w:rPr>
      </w:pPr>
    </w:p>
    <w:p w14:paraId="2B57CC61" w14:textId="77777777" w:rsidR="003A06A4" w:rsidRPr="003A06A4" w:rsidRDefault="003A06A4" w:rsidP="003A06A4">
      <w:pPr>
        <w:tabs>
          <w:tab w:val="left" w:pos="567"/>
        </w:tabs>
        <w:spacing w:after="0" w:line="240" w:lineRule="auto"/>
        <w:rPr>
          <w:rFonts w:ascii="Times New Roman" w:hAnsi="Times New Roman"/>
          <w:b/>
          <w:u w:val="single"/>
        </w:rPr>
      </w:pPr>
      <w:r w:rsidRPr="003A06A4">
        <w:rPr>
          <w:rFonts w:ascii="Times New Roman" w:hAnsi="Times New Roman"/>
          <w:b/>
          <w:u w:val="single"/>
        </w:rPr>
        <w:t>ASUMATE įtaka kitiems vaistiniams preparatams</w:t>
      </w:r>
    </w:p>
    <w:p w14:paraId="62486035"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Geriamieji kontraceptikai gali paveikti kai kurių kitų veikliųjų medžiagų metabolizmą. Todėl gali padidėti (pvz., </w:t>
      </w:r>
      <w:proofErr w:type="spellStart"/>
      <w:r w:rsidRPr="003A06A4">
        <w:rPr>
          <w:rFonts w:ascii="Times New Roman" w:hAnsi="Times New Roman"/>
        </w:rPr>
        <w:t>ciklosporino</w:t>
      </w:r>
      <w:proofErr w:type="spellEnd"/>
      <w:r w:rsidRPr="003A06A4">
        <w:rPr>
          <w:rFonts w:ascii="Times New Roman" w:hAnsi="Times New Roman"/>
        </w:rPr>
        <w:t xml:space="preserve">) arba sumažėti (pvz., </w:t>
      </w:r>
      <w:proofErr w:type="spellStart"/>
      <w:r w:rsidRPr="003A06A4">
        <w:rPr>
          <w:rFonts w:ascii="Times New Roman" w:hAnsi="Times New Roman"/>
        </w:rPr>
        <w:t>lamotrigino</w:t>
      </w:r>
      <w:proofErr w:type="spellEnd"/>
      <w:r w:rsidRPr="003A06A4">
        <w:rPr>
          <w:rFonts w:ascii="Times New Roman" w:hAnsi="Times New Roman"/>
        </w:rPr>
        <w:t>) koncentracijos plazmoje ir audiniuose.</w:t>
      </w:r>
    </w:p>
    <w:p w14:paraId="0D9FA939" w14:textId="77777777" w:rsidR="003A06A4" w:rsidRPr="003A06A4" w:rsidRDefault="003A06A4" w:rsidP="003A06A4">
      <w:pPr>
        <w:tabs>
          <w:tab w:val="left" w:pos="567"/>
        </w:tabs>
        <w:spacing w:after="0" w:line="240" w:lineRule="auto"/>
        <w:rPr>
          <w:rFonts w:ascii="Times New Roman" w:hAnsi="Times New Roman"/>
        </w:rPr>
      </w:pPr>
    </w:p>
    <w:p w14:paraId="412BACA0"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Klinikiniai duomenys rodo, kad </w:t>
      </w:r>
      <w:proofErr w:type="spellStart"/>
      <w:r w:rsidRPr="003A06A4">
        <w:rPr>
          <w:rFonts w:ascii="Times New Roman" w:hAnsi="Times New Roman"/>
        </w:rPr>
        <w:t>etinilestradiolis</w:t>
      </w:r>
      <w:proofErr w:type="spellEnd"/>
      <w:r w:rsidRPr="003A06A4">
        <w:rPr>
          <w:rFonts w:ascii="Times New Roman" w:hAnsi="Times New Roman"/>
        </w:rPr>
        <w:t xml:space="preserve"> mažina CYP1A2 substratų klirensą ir todėl šiek tiek (pvz., vartojant </w:t>
      </w:r>
      <w:proofErr w:type="spellStart"/>
      <w:r w:rsidRPr="003A06A4">
        <w:rPr>
          <w:rFonts w:ascii="Times New Roman" w:hAnsi="Times New Roman"/>
        </w:rPr>
        <w:t>teofiliną</w:t>
      </w:r>
      <w:proofErr w:type="spellEnd"/>
      <w:r w:rsidRPr="003A06A4">
        <w:rPr>
          <w:rFonts w:ascii="Times New Roman" w:hAnsi="Times New Roman"/>
        </w:rPr>
        <w:t xml:space="preserve">) arba vidutiniškai (pvz., vartojant </w:t>
      </w:r>
      <w:proofErr w:type="spellStart"/>
      <w:r w:rsidRPr="003A06A4">
        <w:rPr>
          <w:rFonts w:ascii="Times New Roman" w:hAnsi="Times New Roman"/>
        </w:rPr>
        <w:t>tizanidiną</w:t>
      </w:r>
      <w:proofErr w:type="spellEnd"/>
      <w:r w:rsidRPr="003A06A4">
        <w:rPr>
          <w:rFonts w:ascii="Times New Roman" w:hAnsi="Times New Roman"/>
        </w:rPr>
        <w:t>) didina jų koncentraciją plazmoje.</w:t>
      </w:r>
    </w:p>
    <w:p w14:paraId="438A4373" w14:textId="77777777" w:rsidR="003A06A4" w:rsidRPr="003A06A4" w:rsidRDefault="003A06A4" w:rsidP="003A06A4">
      <w:pPr>
        <w:tabs>
          <w:tab w:val="left" w:pos="567"/>
        </w:tabs>
        <w:spacing w:after="0" w:line="240" w:lineRule="auto"/>
        <w:rPr>
          <w:rFonts w:ascii="Times New Roman" w:hAnsi="Times New Roman"/>
        </w:rPr>
      </w:pPr>
    </w:p>
    <w:p w14:paraId="2A4A7E00" w14:textId="77777777" w:rsidR="003A06A4" w:rsidRPr="003A06A4" w:rsidRDefault="003A06A4" w:rsidP="003A06A4">
      <w:pPr>
        <w:tabs>
          <w:tab w:val="left" w:pos="567"/>
        </w:tabs>
        <w:spacing w:after="0" w:line="240" w:lineRule="auto"/>
        <w:rPr>
          <w:rFonts w:ascii="Times New Roman" w:hAnsi="Times New Roman"/>
          <w:b/>
        </w:rPr>
      </w:pPr>
      <w:proofErr w:type="spellStart"/>
      <w:r w:rsidRPr="003A06A4">
        <w:rPr>
          <w:rFonts w:ascii="Times New Roman" w:hAnsi="Times New Roman"/>
          <w:b/>
        </w:rPr>
        <w:t>Farmakodinaminės</w:t>
      </w:r>
      <w:proofErr w:type="spellEnd"/>
      <w:r w:rsidRPr="003A06A4">
        <w:rPr>
          <w:rFonts w:ascii="Times New Roman" w:hAnsi="Times New Roman"/>
          <w:b/>
        </w:rPr>
        <w:t xml:space="preserve"> sąveikos</w:t>
      </w:r>
    </w:p>
    <w:p w14:paraId="06D09D12" w14:textId="77777777" w:rsidR="003A06A4" w:rsidRPr="003A06A4" w:rsidRDefault="003A06A4" w:rsidP="003A06A4">
      <w:pPr>
        <w:tabs>
          <w:tab w:val="left" w:pos="567"/>
        </w:tabs>
        <w:spacing w:after="0" w:line="240" w:lineRule="auto"/>
        <w:rPr>
          <w:rFonts w:ascii="Times New Roman" w:hAnsi="Times New Roman"/>
          <w:i/>
        </w:rPr>
      </w:pPr>
    </w:p>
    <w:p w14:paraId="0C267191"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Jei kartu vartojama vaistinių preparatų, kurių sudėtyje yra </w:t>
      </w:r>
      <w:proofErr w:type="spellStart"/>
      <w:r w:rsidRPr="003A06A4">
        <w:rPr>
          <w:rFonts w:ascii="Times New Roman" w:hAnsi="Times New Roman"/>
        </w:rPr>
        <w:t>ombitasviro</w:t>
      </w:r>
      <w:proofErr w:type="spellEnd"/>
      <w:r w:rsidRPr="003A06A4">
        <w:rPr>
          <w:rFonts w:ascii="Times New Roman" w:hAnsi="Times New Roman"/>
        </w:rPr>
        <w:t>/</w:t>
      </w:r>
      <w:proofErr w:type="spellStart"/>
      <w:r w:rsidRPr="003A06A4">
        <w:rPr>
          <w:rFonts w:ascii="Times New Roman" w:hAnsi="Times New Roman"/>
        </w:rPr>
        <w:t>paritapreviro</w:t>
      </w:r>
      <w:proofErr w:type="spellEnd"/>
      <w:r w:rsidRPr="003A06A4">
        <w:rPr>
          <w:rFonts w:ascii="Times New Roman" w:hAnsi="Times New Roman"/>
        </w:rPr>
        <w:t>/</w:t>
      </w:r>
      <w:proofErr w:type="spellStart"/>
      <w:r w:rsidRPr="003A06A4">
        <w:rPr>
          <w:rFonts w:ascii="Times New Roman" w:hAnsi="Times New Roman"/>
        </w:rPr>
        <w:t>ritonaviro</w:t>
      </w:r>
      <w:proofErr w:type="spellEnd"/>
      <w:r w:rsidRPr="003A06A4">
        <w:rPr>
          <w:rFonts w:ascii="Times New Roman" w:hAnsi="Times New Roman"/>
        </w:rPr>
        <w:t xml:space="preserve"> ir </w:t>
      </w:r>
      <w:proofErr w:type="spellStart"/>
      <w:r w:rsidRPr="003A06A4">
        <w:rPr>
          <w:rFonts w:ascii="Times New Roman" w:hAnsi="Times New Roman"/>
        </w:rPr>
        <w:t>dasabuviro</w:t>
      </w:r>
      <w:proofErr w:type="spellEnd"/>
      <w:r w:rsidRPr="003A06A4">
        <w:rPr>
          <w:rFonts w:ascii="Times New Roman" w:hAnsi="Times New Roman"/>
        </w:rPr>
        <w:t xml:space="preserve"> kartu su </w:t>
      </w:r>
      <w:proofErr w:type="spellStart"/>
      <w:r w:rsidRPr="003A06A4">
        <w:rPr>
          <w:rFonts w:ascii="Times New Roman" w:hAnsi="Times New Roman"/>
        </w:rPr>
        <w:t>ribavirinu</w:t>
      </w:r>
      <w:proofErr w:type="spellEnd"/>
      <w:r w:rsidRPr="003A06A4">
        <w:rPr>
          <w:rFonts w:ascii="Times New Roman" w:hAnsi="Times New Roman"/>
        </w:rPr>
        <w:t xml:space="preserve"> arba be jo, gali padidėti ALT aktyvumo padidėjimo rizika (žr. 4.3 ir 4.4 skyrius). Dėl to </w:t>
      </w:r>
      <w:r w:rsidRPr="003A06A4">
        <w:rPr>
          <w:rFonts w:ascii="Times New Roman" w:hAnsi="Times New Roman"/>
          <w:u w:val="single"/>
        </w:rPr>
        <w:t>ASUMATE</w:t>
      </w:r>
      <w:r w:rsidRPr="003A06A4">
        <w:rPr>
          <w:rFonts w:ascii="Times New Roman" w:hAnsi="Times New Roman"/>
        </w:rPr>
        <w:t xml:space="preserve"> vartojančios moterys turi pradėti naudoti kitokį kontracepcijos metodą (pvz., vartoti kontraceptikus, kurių sudėtyje yra tik progesterono, arba naudoti nehormoninį metodą) prieš kombinuotojo gydymo minėtais vaistiniais preparatais pradžią. </w:t>
      </w:r>
      <w:r w:rsidRPr="003A06A4">
        <w:rPr>
          <w:rFonts w:ascii="Times New Roman" w:hAnsi="Times New Roman"/>
          <w:u w:val="single"/>
        </w:rPr>
        <w:t>ASUMATE</w:t>
      </w:r>
      <w:r w:rsidRPr="003A06A4">
        <w:rPr>
          <w:rFonts w:ascii="Times New Roman" w:hAnsi="Times New Roman"/>
        </w:rPr>
        <w:t xml:space="preserve"> vartojimą galima atnaujinti praėjus 2 savaitėms po kombinuotojo gydymo minėtais vaistiniais preparatais pabaigos.</w:t>
      </w:r>
    </w:p>
    <w:p w14:paraId="39DF79BB" w14:textId="77777777" w:rsidR="003A06A4" w:rsidRPr="003A06A4" w:rsidRDefault="003A06A4" w:rsidP="003A06A4">
      <w:pPr>
        <w:tabs>
          <w:tab w:val="left" w:pos="567"/>
        </w:tabs>
        <w:spacing w:after="0" w:line="240" w:lineRule="auto"/>
        <w:rPr>
          <w:rFonts w:ascii="Times New Roman" w:hAnsi="Times New Roman"/>
        </w:rPr>
      </w:pPr>
    </w:p>
    <w:p w14:paraId="4D4DBB4C"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Laboratoriniai tyrimai</w:t>
      </w:r>
    </w:p>
    <w:p w14:paraId="3A172D93"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Kontraceptinių steroidų vartojimas gali paveikti kai kurių laboratorinių tyrimų duomenis, įskaitant biocheminius kepenų, skydliaukės, antinksčių ir inkstų tyrimų, baltymų (nešiklių) koncentracijų plazmoje (pvz., kortikosteroidus prisijungiančiojo </w:t>
      </w:r>
      <w:proofErr w:type="spellStart"/>
      <w:r w:rsidRPr="003A06A4">
        <w:rPr>
          <w:rFonts w:ascii="Times New Roman" w:hAnsi="Times New Roman"/>
        </w:rPr>
        <w:t>globulino</w:t>
      </w:r>
      <w:proofErr w:type="spellEnd"/>
      <w:r w:rsidRPr="003A06A4">
        <w:rPr>
          <w:rFonts w:ascii="Times New Roman" w:hAnsi="Times New Roman"/>
        </w:rPr>
        <w:t xml:space="preserve"> ir lipidų / lipoproteinų frakcijų), angliavandenių metabolizmo ir kraujo krešėjimo bei </w:t>
      </w:r>
      <w:proofErr w:type="spellStart"/>
      <w:r w:rsidRPr="003A06A4">
        <w:rPr>
          <w:rFonts w:ascii="Times New Roman" w:hAnsi="Times New Roman"/>
        </w:rPr>
        <w:t>fibrinolizės</w:t>
      </w:r>
      <w:proofErr w:type="spellEnd"/>
      <w:r w:rsidRPr="003A06A4">
        <w:rPr>
          <w:rFonts w:ascii="Times New Roman" w:hAnsi="Times New Roman"/>
        </w:rPr>
        <w:t xml:space="preserve"> rodmenis. Pokyčiai paprastai išlieka normalių laboratorinių tyrimų rodmenų ribose.</w:t>
      </w:r>
    </w:p>
    <w:p w14:paraId="263C2783" w14:textId="77777777" w:rsidR="003A06A4" w:rsidRPr="003A06A4" w:rsidRDefault="003A06A4" w:rsidP="003A06A4">
      <w:pPr>
        <w:tabs>
          <w:tab w:val="left" w:pos="567"/>
        </w:tabs>
        <w:spacing w:after="0" w:line="240" w:lineRule="auto"/>
        <w:rPr>
          <w:rFonts w:ascii="Times New Roman" w:hAnsi="Times New Roman"/>
        </w:rPr>
      </w:pPr>
    </w:p>
    <w:p w14:paraId="6CC48E86"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4.6</w:t>
      </w:r>
      <w:r w:rsidRPr="003A06A4">
        <w:rPr>
          <w:rFonts w:ascii="Times New Roman" w:hAnsi="Times New Roman"/>
          <w:b/>
        </w:rPr>
        <w:tab/>
        <w:t>Vaisingumas, nėštumo ir žindymo laikotarpis</w:t>
      </w:r>
    </w:p>
    <w:p w14:paraId="4B9CA4E3" w14:textId="77777777" w:rsidR="003A06A4" w:rsidRPr="003A06A4" w:rsidRDefault="003A06A4" w:rsidP="003A06A4">
      <w:pPr>
        <w:tabs>
          <w:tab w:val="left" w:pos="567"/>
        </w:tabs>
        <w:spacing w:after="0" w:line="240" w:lineRule="auto"/>
        <w:rPr>
          <w:rFonts w:ascii="Times New Roman" w:hAnsi="Times New Roman"/>
        </w:rPr>
      </w:pPr>
    </w:p>
    <w:p w14:paraId="536E7C32" w14:textId="77777777" w:rsidR="003A06A4" w:rsidRPr="003A06A4" w:rsidRDefault="003A06A4" w:rsidP="003A06A4">
      <w:pPr>
        <w:tabs>
          <w:tab w:val="left" w:pos="567"/>
        </w:tabs>
        <w:spacing w:after="0" w:line="240" w:lineRule="auto"/>
        <w:rPr>
          <w:rFonts w:ascii="Times New Roman" w:hAnsi="Times New Roman"/>
          <w:u w:val="single"/>
        </w:rPr>
      </w:pPr>
      <w:r w:rsidRPr="003A06A4">
        <w:rPr>
          <w:rFonts w:ascii="Times New Roman" w:hAnsi="Times New Roman"/>
          <w:u w:val="single"/>
        </w:rPr>
        <w:t>Nėštumas</w:t>
      </w:r>
    </w:p>
    <w:p w14:paraId="509F5AF0"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ASUMATE neskirtas vartoti nėštumo metu.</w:t>
      </w:r>
    </w:p>
    <w:p w14:paraId="0C707BB0" w14:textId="77777777" w:rsidR="003A06A4" w:rsidRPr="003A06A4" w:rsidRDefault="003A06A4" w:rsidP="003A06A4">
      <w:pPr>
        <w:tabs>
          <w:tab w:val="left" w:pos="567"/>
        </w:tabs>
        <w:spacing w:after="0" w:line="240" w:lineRule="auto"/>
        <w:rPr>
          <w:rFonts w:ascii="Times New Roman" w:hAnsi="Times New Roman"/>
        </w:rPr>
      </w:pPr>
    </w:p>
    <w:p w14:paraId="5245C1E3"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Jeigu moteris pastojo vartodama ASUMATE tabletes, tolimesnį tablečių vartojimą reikia nedelsiant nutraukti. Vis dėlto dauguma epidemiologinių tyrimų neparodė nei apsigimimų rizikos padidėjimo kūdikiams, pagimdytiems SGK prieš nėštumą vartojusių motinų, nei kokio nors </w:t>
      </w:r>
      <w:proofErr w:type="spellStart"/>
      <w:r w:rsidRPr="003A06A4">
        <w:rPr>
          <w:rFonts w:ascii="Times New Roman" w:hAnsi="Times New Roman"/>
        </w:rPr>
        <w:t>teratogeninio</w:t>
      </w:r>
      <w:proofErr w:type="spellEnd"/>
      <w:r w:rsidRPr="003A06A4">
        <w:rPr>
          <w:rFonts w:ascii="Times New Roman" w:hAnsi="Times New Roman"/>
        </w:rPr>
        <w:t xml:space="preserve"> poveikio, atsitiktinai pavartojus kontraceptinių tablečių nėštumo pradžioje.</w:t>
      </w:r>
    </w:p>
    <w:p w14:paraId="592C0F15" w14:textId="77777777" w:rsidR="003A06A4" w:rsidRPr="003A06A4" w:rsidRDefault="003A06A4" w:rsidP="003A06A4">
      <w:pPr>
        <w:tabs>
          <w:tab w:val="left" w:pos="567"/>
        </w:tabs>
        <w:spacing w:after="0" w:line="240" w:lineRule="auto"/>
        <w:rPr>
          <w:rFonts w:ascii="Times New Roman" w:hAnsi="Times New Roman"/>
          <w:color w:val="0D0D0D"/>
        </w:rPr>
      </w:pPr>
    </w:p>
    <w:p w14:paraId="0A4B8EDF" w14:textId="77777777" w:rsidR="003A06A4" w:rsidRPr="003A06A4" w:rsidRDefault="003A06A4" w:rsidP="003A06A4">
      <w:pPr>
        <w:tabs>
          <w:tab w:val="left" w:pos="567"/>
        </w:tabs>
        <w:spacing w:after="0" w:line="240" w:lineRule="auto"/>
        <w:rPr>
          <w:rFonts w:ascii="Times New Roman" w:hAnsi="Times New Roman"/>
          <w:color w:val="0D0D0D"/>
        </w:rPr>
      </w:pPr>
      <w:r w:rsidRPr="003A06A4">
        <w:rPr>
          <w:rFonts w:ascii="Times New Roman" w:hAnsi="Times New Roman"/>
          <w:color w:val="0D0D0D"/>
        </w:rPr>
        <w:t>Reikia atkreipti dėmesį į padidėjusią VTE riziką po gimdymo, jei vėl pradedama vartoti ASUMATE (žr. 4.2 ir 4.4 skyrius).</w:t>
      </w:r>
    </w:p>
    <w:p w14:paraId="0FB4A641" w14:textId="77777777" w:rsidR="003A06A4" w:rsidRPr="003A06A4" w:rsidRDefault="003A06A4" w:rsidP="003A06A4">
      <w:pPr>
        <w:tabs>
          <w:tab w:val="left" w:pos="567"/>
        </w:tabs>
        <w:spacing w:after="0" w:line="240" w:lineRule="auto"/>
        <w:rPr>
          <w:rFonts w:ascii="Times New Roman" w:hAnsi="Times New Roman"/>
          <w:color w:val="0D0D0D"/>
        </w:rPr>
      </w:pPr>
    </w:p>
    <w:p w14:paraId="205AC9A8" w14:textId="77777777" w:rsidR="003A06A4" w:rsidRPr="003A06A4" w:rsidRDefault="003A06A4" w:rsidP="003A06A4">
      <w:pPr>
        <w:tabs>
          <w:tab w:val="left" w:pos="567"/>
        </w:tabs>
        <w:spacing w:after="0" w:line="240" w:lineRule="auto"/>
        <w:rPr>
          <w:rFonts w:ascii="Times New Roman" w:hAnsi="Times New Roman"/>
          <w:color w:val="0D0D0D"/>
          <w:u w:val="single"/>
        </w:rPr>
      </w:pPr>
      <w:r w:rsidRPr="003A06A4">
        <w:rPr>
          <w:rFonts w:ascii="Times New Roman" w:hAnsi="Times New Roman"/>
          <w:color w:val="0D0D0D"/>
          <w:u w:val="single"/>
        </w:rPr>
        <w:t>Žindymas</w:t>
      </w:r>
    </w:p>
    <w:p w14:paraId="55F6F4CB"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Sudėtinės kontraceptinės tabletės gali turėti įtakos žindymui, nes jos gali sumažinti motinos pieno kiekį ir keisti jo sudėtį. Todėl paprastai sudėtinių kontraceptinių tablečių nerekomenduojama vartoti tol, kol žindyvė nenutraukia kūdikio žindymo motinos pienu. Mažas kontraceptinių steroidų ir (arba) jų metabolitų kiekis išsiskiria į motinos pieną. Tokie kiekiai gali paveikti kūdikį.</w:t>
      </w:r>
    </w:p>
    <w:p w14:paraId="7E19E383" w14:textId="77777777" w:rsidR="003A06A4" w:rsidRPr="003A06A4" w:rsidRDefault="003A06A4" w:rsidP="003A06A4">
      <w:pPr>
        <w:tabs>
          <w:tab w:val="left" w:pos="567"/>
        </w:tabs>
        <w:spacing w:after="0" w:line="240" w:lineRule="auto"/>
        <w:rPr>
          <w:rFonts w:ascii="Times New Roman" w:hAnsi="Times New Roman"/>
        </w:rPr>
      </w:pPr>
    </w:p>
    <w:p w14:paraId="423A1BA4"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4.7</w:t>
      </w:r>
      <w:r w:rsidRPr="003A06A4">
        <w:rPr>
          <w:rFonts w:ascii="Times New Roman" w:hAnsi="Times New Roman"/>
          <w:b/>
        </w:rPr>
        <w:tab/>
        <w:t>Poveikis gebėjimui vairuoti ir valdyti mechanizmus</w:t>
      </w:r>
    </w:p>
    <w:p w14:paraId="4A433094" w14:textId="77777777" w:rsidR="003A06A4" w:rsidRPr="003A06A4" w:rsidRDefault="003A06A4" w:rsidP="003A06A4">
      <w:pPr>
        <w:tabs>
          <w:tab w:val="left" w:pos="567"/>
        </w:tabs>
        <w:spacing w:after="0" w:line="240" w:lineRule="auto"/>
        <w:rPr>
          <w:rFonts w:ascii="Times New Roman" w:hAnsi="Times New Roman"/>
        </w:rPr>
      </w:pPr>
    </w:p>
    <w:p w14:paraId="0EAB7AFB"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Sudėtinė geriamoji kontracepcija gebėjimo vairuoti ir valdyti mechanizmus neveikia arba veikia nereikšmingai.</w:t>
      </w:r>
    </w:p>
    <w:p w14:paraId="6399A129" w14:textId="77777777" w:rsidR="003A06A4" w:rsidRPr="003A06A4" w:rsidRDefault="003A06A4" w:rsidP="003A06A4">
      <w:pPr>
        <w:tabs>
          <w:tab w:val="left" w:pos="567"/>
        </w:tabs>
        <w:spacing w:after="0" w:line="240" w:lineRule="auto"/>
        <w:rPr>
          <w:rFonts w:ascii="Times New Roman" w:hAnsi="Times New Roman"/>
        </w:rPr>
      </w:pPr>
    </w:p>
    <w:p w14:paraId="17C881A8" w14:textId="77777777" w:rsidR="003A06A4" w:rsidRPr="003A06A4" w:rsidRDefault="003A06A4" w:rsidP="003A06A4">
      <w:pPr>
        <w:tabs>
          <w:tab w:val="left" w:pos="567"/>
        </w:tabs>
        <w:spacing w:after="0" w:line="240" w:lineRule="auto"/>
        <w:outlineLvl w:val="0"/>
        <w:rPr>
          <w:rFonts w:ascii="Times New Roman" w:hAnsi="Times New Roman"/>
        </w:rPr>
      </w:pPr>
      <w:r w:rsidRPr="003A06A4">
        <w:rPr>
          <w:rFonts w:ascii="Times New Roman" w:hAnsi="Times New Roman"/>
          <w:b/>
        </w:rPr>
        <w:t>4.8</w:t>
      </w:r>
      <w:r w:rsidRPr="003A06A4">
        <w:rPr>
          <w:rFonts w:ascii="Times New Roman" w:hAnsi="Times New Roman"/>
          <w:b/>
        </w:rPr>
        <w:tab/>
        <w:t>Nepageidaujamas poveikis</w:t>
      </w:r>
    </w:p>
    <w:p w14:paraId="0222C2C2" w14:textId="77777777" w:rsidR="003A06A4" w:rsidRPr="003A06A4" w:rsidRDefault="003A06A4" w:rsidP="003A06A4">
      <w:pPr>
        <w:tabs>
          <w:tab w:val="left" w:pos="567"/>
        </w:tabs>
        <w:spacing w:after="0" w:line="240" w:lineRule="auto"/>
        <w:rPr>
          <w:rFonts w:ascii="Times New Roman" w:hAnsi="Times New Roman"/>
          <w:u w:val="single"/>
        </w:rPr>
      </w:pPr>
    </w:p>
    <w:p w14:paraId="0A962CD9"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lastRenderedPageBreak/>
        <w:t>Dažniausiai pastebimas nepageidaujamas poveikis yra galvos skausmas (17-24% vartojusių ASUMATE).</w:t>
      </w:r>
    </w:p>
    <w:p w14:paraId="3E43464B" w14:textId="77777777" w:rsidR="003A06A4" w:rsidRPr="003A06A4" w:rsidRDefault="003A06A4" w:rsidP="003A06A4">
      <w:pPr>
        <w:tabs>
          <w:tab w:val="left" w:pos="567"/>
        </w:tabs>
        <w:spacing w:after="0" w:line="240" w:lineRule="auto"/>
        <w:contextualSpacing/>
        <w:outlineLvl w:val="0"/>
        <w:rPr>
          <w:rFonts w:ascii="Times New Roman" w:hAnsi="Times New Roman"/>
        </w:rPr>
      </w:pPr>
      <w:r w:rsidRPr="003A06A4">
        <w:rPr>
          <w:rFonts w:ascii="Times New Roman" w:hAnsi="Times New Roman"/>
        </w:rPr>
        <w:t xml:space="preserve">Toliau išvardytas nepageidaujamas poveikis buvo pastebėtas, vartojant sudėtinius geriamuosius kontraceptikus, kurių sudėtyje yra </w:t>
      </w:r>
      <w:proofErr w:type="spellStart"/>
      <w:r w:rsidRPr="003A06A4">
        <w:rPr>
          <w:rFonts w:ascii="Times New Roman" w:hAnsi="Times New Roman"/>
        </w:rPr>
        <w:t>etinilestradiolio</w:t>
      </w:r>
      <w:proofErr w:type="spellEnd"/>
      <w:r w:rsidRPr="003A06A4">
        <w:rPr>
          <w:rFonts w:ascii="Times New Roman" w:hAnsi="Times New Roman"/>
        </w:rPr>
        <w:t xml:space="preserve"> ir </w:t>
      </w:r>
      <w:proofErr w:type="spellStart"/>
      <w:r w:rsidRPr="003A06A4">
        <w:rPr>
          <w:rFonts w:ascii="Times New Roman" w:hAnsi="Times New Roman"/>
        </w:rPr>
        <w:t>levonorgestrelio</w:t>
      </w:r>
      <w:proofErr w:type="spellEnd"/>
      <w:r w:rsidRPr="003A06A4">
        <w:rPr>
          <w:rFonts w:ascii="Times New Roman" w:hAnsi="Times New Roman"/>
        </w:rPr>
        <w:t>.</w:t>
      </w:r>
    </w:p>
    <w:p w14:paraId="35EC8454" w14:textId="77777777" w:rsidR="003A06A4" w:rsidRPr="003A06A4" w:rsidRDefault="003A06A4" w:rsidP="003A06A4">
      <w:pPr>
        <w:tabs>
          <w:tab w:val="left" w:pos="567"/>
        </w:tabs>
        <w:spacing w:after="0" w:line="240" w:lineRule="auto"/>
        <w:contextualSpacing/>
        <w:outlineLvl w:val="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091"/>
        <w:gridCol w:w="2091"/>
        <w:gridCol w:w="2229"/>
      </w:tblGrid>
      <w:tr w:rsidR="003A06A4" w:rsidRPr="003A06A4" w14:paraId="53E88FB6" w14:textId="77777777" w:rsidTr="003A63FD">
        <w:trPr>
          <w:tblHeader/>
        </w:trPr>
        <w:tc>
          <w:tcPr>
            <w:tcW w:w="1462" w:type="pct"/>
          </w:tcPr>
          <w:p w14:paraId="4D9D53F2" w14:textId="77777777" w:rsidR="003A06A4" w:rsidRPr="003A06A4" w:rsidRDefault="003A06A4" w:rsidP="003A06A4">
            <w:pPr>
              <w:spacing w:after="0" w:line="240" w:lineRule="auto"/>
              <w:rPr>
                <w:rFonts w:ascii="Times New Roman" w:hAnsi="Times New Roman"/>
                <w:b/>
              </w:rPr>
            </w:pPr>
            <w:r w:rsidRPr="003A06A4">
              <w:rPr>
                <w:rFonts w:ascii="Times New Roman" w:hAnsi="Times New Roman"/>
                <w:b/>
              </w:rPr>
              <w:t>Organų sistema</w:t>
            </w:r>
          </w:p>
        </w:tc>
        <w:tc>
          <w:tcPr>
            <w:tcW w:w="1154" w:type="pct"/>
          </w:tcPr>
          <w:p w14:paraId="27AA450E" w14:textId="77777777" w:rsidR="003A06A4" w:rsidRPr="003A06A4" w:rsidRDefault="003A06A4" w:rsidP="003A06A4">
            <w:pPr>
              <w:spacing w:after="0" w:line="240" w:lineRule="auto"/>
              <w:rPr>
                <w:rFonts w:ascii="Times New Roman" w:hAnsi="Times New Roman"/>
                <w:b/>
              </w:rPr>
            </w:pPr>
            <w:r w:rsidRPr="003A06A4">
              <w:rPr>
                <w:rFonts w:ascii="Times New Roman" w:hAnsi="Times New Roman"/>
                <w:b/>
              </w:rPr>
              <w:t xml:space="preserve">Dažnas </w:t>
            </w:r>
          </w:p>
          <w:p w14:paraId="4A27F144" w14:textId="77777777" w:rsidR="003A06A4" w:rsidRPr="00535226" w:rsidRDefault="003A06A4" w:rsidP="003A06A4">
            <w:pPr>
              <w:spacing w:after="0" w:line="240" w:lineRule="auto"/>
              <w:rPr>
                <w:rFonts w:ascii="Times New Roman" w:hAnsi="Times New Roman"/>
                <w:b/>
              </w:rPr>
            </w:pPr>
            <w:r w:rsidRPr="003A06A4">
              <w:rPr>
                <w:rFonts w:ascii="Times New Roman" w:hAnsi="Times New Roman"/>
                <w:b/>
              </w:rPr>
              <w:t xml:space="preserve">(nuo </w:t>
            </w:r>
            <w:r w:rsidRPr="00535226">
              <w:rPr>
                <w:rFonts w:ascii="Times New Roman" w:hAnsi="Times New Roman"/>
                <w:b/>
              </w:rPr>
              <w:sym w:font="Symbol" w:char="F0B3"/>
            </w:r>
            <w:r w:rsidRPr="00535226">
              <w:rPr>
                <w:rFonts w:ascii="Times New Roman" w:hAnsi="Times New Roman"/>
                <w:b/>
              </w:rPr>
              <w:t> 1/100 iki &lt; 1/10)</w:t>
            </w:r>
          </w:p>
        </w:tc>
        <w:tc>
          <w:tcPr>
            <w:tcW w:w="1154" w:type="pct"/>
          </w:tcPr>
          <w:p w14:paraId="795FACF8" w14:textId="77777777" w:rsidR="003A06A4" w:rsidRPr="003A06A4" w:rsidRDefault="003A06A4" w:rsidP="003A06A4">
            <w:pPr>
              <w:spacing w:after="0" w:line="240" w:lineRule="auto"/>
              <w:rPr>
                <w:rFonts w:ascii="Times New Roman" w:hAnsi="Times New Roman"/>
                <w:b/>
              </w:rPr>
            </w:pPr>
            <w:r w:rsidRPr="003A06A4">
              <w:rPr>
                <w:rFonts w:ascii="Times New Roman" w:hAnsi="Times New Roman"/>
                <w:b/>
              </w:rPr>
              <w:t>Nedažnas</w:t>
            </w:r>
          </w:p>
          <w:p w14:paraId="667B9C2E" w14:textId="77777777" w:rsidR="003A06A4" w:rsidRPr="003A06A4" w:rsidRDefault="003A06A4" w:rsidP="003A06A4">
            <w:pPr>
              <w:spacing w:after="0" w:line="240" w:lineRule="auto"/>
              <w:rPr>
                <w:rFonts w:ascii="Times New Roman" w:hAnsi="Times New Roman"/>
                <w:b/>
              </w:rPr>
            </w:pPr>
            <w:r w:rsidRPr="003A06A4">
              <w:rPr>
                <w:rFonts w:ascii="Times New Roman" w:hAnsi="Times New Roman"/>
                <w:b/>
                <w:color w:val="000000"/>
              </w:rPr>
              <w:t xml:space="preserve">(nuo </w:t>
            </w:r>
            <w:r w:rsidRPr="00535226">
              <w:rPr>
                <w:rFonts w:ascii="Times New Roman" w:hAnsi="Times New Roman"/>
                <w:b/>
                <w:color w:val="000000"/>
              </w:rPr>
              <w:sym w:font="Symbol" w:char="F0B3"/>
            </w:r>
            <w:r w:rsidRPr="00535226">
              <w:rPr>
                <w:rFonts w:ascii="Times New Roman" w:hAnsi="Times New Roman"/>
                <w:b/>
                <w:color w:val="000000"/>
              </w:rPr>
              <w:t> </w:t>
            </w:r>
            <w:r w:rsidRPr="00535226">
              <w:rPr>
                <w:rFonts w:ascii="Times New Roman" w:hAnsi="Times New Roman"/>
                <w:b/>
              </w:rPr>
              <w:t>1/1000 iki &lt; 1/100)</w:t>
            </w:r>
          </w:p>
        </w:tc>
        <w:tc>
          <w:tcPr>
            <w:tcW w:w="1230" w:type="pct"/>
          </w:tcPr>
          <w:p w14:paraId="2F2374BE" w14:textId="77777777" w:rsidR="003A06A4" w:rsidRPr="003A06A4" w:rsidRDefault="003A06A4" w:rsidP="003A06A4">
            <w:pPr>
              <w:spacing w:after="0" w:line="240" w:lineRule="auto"/>
              <w:rPr>
                <w:rFonts w:ascii="Times New Roman" w:hAnsi="Times New Roman"/>
                <w:b/>
              </w:rPr>
            </w:pPr>
            <w:r w:rsidRPr="003A06A4">
              <w:rPr>
                <w:rFonts w:ascii="Times New Roman" w:hAnsi="Times New Roman"/>
                <w:b/>
              </w:rPr>
              <w:t>Retas</w:t>
            </w:r>
          </w:p>
          <w:p w14:paraId="7E42634D" w14:textId="77777777" w:rsidR="003A06A4" w:rsidRPr="003A06A4" w:rsidRDefault="003A06A4" w:rsidP="003A06A4">
            <w:pPr>
              <w:spacing w:after="0" w:line="240" w:lineRule="auto"/>
              <w:rPr>
                <w:rFonts w:ascii="Times New Roman" w:hAnsi="Times New Roman"/>
                <w:b/>
              </w:rPr>
            </w:pPr>
            <w:r w:rsidRPr="003A06A4">
              <w:rPr>
                <w:rFonts w:ascii="Times New Roman" w:hAnsi="Times New Roman"/>
                <w:b/>
              </w:rPr>
              <w:t xml:space="preserve">(nuo </w:t>
            </w:r>
            <w:r w:rsidRPr="00535226">
              <w:rPr>
                <w:rFonts w:ascii="Times New Roman" w:hAnsi="Times New Roman"/>
                <w:b/>
                <w:color w:val="000000"/>
              </w:rPr>
              <w:sym w:font="Symbol" w:char="F0B3"/>
            </w:r>
            <w:r w:rsidRPr="00535226">
              <w:rPr>
                <w:rFonts w:ascii="Times New Roman" w:hAnsi="Times New Roman"/>
                <w:b/>
                <w:color w:val="000000"/>
              </w:rPr>
              <w:t xml:space="preserve"> 1/10000 iki </w:t>
            </w:r>
            <w:r w:rsidRPr="003A06A4">
              <w:rPr>
                <w:rFonts w:ascii="Times New Roman" w:hAnsi="Times New Roman"/>
                <w:b/>
              </w:rPr>
              <w:t>&lt; 1/1000)</w:t>
            </w:r>
          </w:p>
        </w:tc>
      </w:tr>
      <w:tr w:rsidR="003A06A4" w:rsidRPr="003A06A4" w14:paraId="682E22E2" w14:textId="77777777" w:rsidTr="003A63FD">
        <w:tc>
          <w:tcPr>
            <w:tcW w:w="1462" w:type="pct"/>
          </w:tcPr>
          <w:p w14:paraId="1BDE1402" w14:textId="77777777" w:rsidR="003A06A4" w:rsidRPr="00535226" w:rsidRDefault="003A06A4" w:rsidP="003A06A4">
            <w:pPr>
              <w:spacing w:after="0" w:line="240" w:lineRule="auto"/>
              <w:rPr>
                <w:rFonts w:ascii="Times New Roman" w:hAnsi="Times New Roman"/>
              </w:rPr>
            </w:pPr>
            <w:r w:rsidRPr="00535226">
              <w:rPr>
                <w:rFonts w:ascii="Times New Roman" w:hAnsi="Times New Roman"/>
              </w:rPr>
              <w:t>Akių sutrikimai</w:t>
            </w:r>
          </w:p>
        </w:tc>
        <w:tc>
          <w:tcPr>
            <w:tcW w:w="1154" w:type="pct"/>
          </w:tcPr>
          <w:p w14:paraId="31B250DE" w14:textId="77777777" w:rsidR="003A06A4" w:rsidRPr="003A06A4" w:rsidRDefault="003A06A4" w:rsidP="003A06A4">
            <w:pPr>
              <w:spacing w:after="0" w:line="240" w:lineRule="auto"/>
              <w:rPr>
                <w:rFonts w:ascii="Times New Roman" w:hAnsi="Times New Roman"/>
              </w:rPr>
            </w:pPr>
          </w:p>
        </w:tc>
        <w:tc>
          <w:tcPr>
            <w:tcW w:w="1154" w:type="pct"/>
          </w:tcPr>
          <w:p w14:paraId="20D51AB5" w14:textId="77777777" w:rsidR="003A06A4" w:rsidRPr="003A06A4" w:rsidRDefault="003A06A4" w:rsidP="003A06A4">
            <w:pPr>
              <w:spacing w:after="0" w:line="240" w:lineRule="auto"/>
              <w:rPr>
                <w:rFonts w:ascii="Times New Roman" w:hAnsi="Times New Roman"/>
              </w:rPr>
            </w:pPr>
          </w:p>
        </w:tc>
        <w:tc>
          <w:tcPr>
            <w:tcW w:w="1230" w:type="pct"/>
          </w:tcPr>
          <w:p w14:paraId="2A6E653A"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 xml:space="preserve">kontaktinių lęšių </w:t>
            </w:r>
            <w:proofErr w:type="spellStart"/>
            <w:r w:rsidRPr="003A06A4">
              <w:rPr>
                <w:rFonts w:ascii="Times New Roman" w:hAnsi="Times New Roman"/>
              </w:rPr>
              <w:t>netoleravimas</w:t>
            </w:r>
            <w:proofErr w:type="spellEnd"/>
          </w:p>
        </w:tc>
      </w:tr>
      <w:tr w:rsidR="003A06A4" w:rsidRPr="003A06A4" w14:paraId="6F8DABF6" w14:textId="77777777" w:rsidTr="003A63FD">
        <w:tc>
          <w:tcPr>
            <w:tcW w:w="1462" w:type="pct"/>
          </w:tcPr>
          <w:p w14:paraId="4CFD1683" w14:textId="77777777" w:rsidR="003A06A4" w:rsidRPr="003A06A4" w:rsidRDefault="003A06A4" w:rsidP="003A06A4">
            <w:pPr>
              <w:spacing w:after="0" w:line="240" w:lineRule="auto"/>
              <w:rPr>
                <w:rFonts w:ascii="Times New Roman" w:hAnsi="Times New Roman"/>
                <w:spacing w:val="-2"/>
              </w:rPr>
            </w:pPr>
            <w:r w:rsidRPr="00535226">
              <w:rPr>
                <w:rFonts w:ascii="Times New Roman" w:hAnsi="Times New Roman"/>
                <w:spacing w:val="-2"/>
              </w:rPr>
              <w:t>Virškinimo trakto sutrikimai</w:t>
            </w:r>
          </w:p>
        </w:tc>
        <w:tc>
          <w:tcPr>
            <w:tcW w:w="1154" w:type="pct"/>
          </w:tcPr>
          <w:p w14:paraId="24557456"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pykinimas,</w:t>
            </w:r>
          </w:p>
          <w:p w14:paraId="7D5CCB6C"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pilvo skausmas</w:t>
            </w:r>
          </w:p>
        </w:tc>
        <w:tc>
          <w:tcPr>
            <w:tcW w:w="1154" w:type="pct"/>
          </w:tcPr>
          <w:p w14:paraId="6BF4F9AC"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vėmimas,</w:t>
            </w:r>
          </w:p>
          <w:p w14:paraId="301B3D09"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viduriavimas</w:t>
            </w:r>
          </w:p>
        </w:tc>
        <w:tc>
          <w:tcPr>
            <w:tcW w:w="1230" w:type="pct"/>
          </w:tcPr>
          <w:p w14:paraId="20015E5C" w14:textId="77777777" w:rsidR="003A06A4" w:rsidRPr="003A06A4" w:rsidRDefault="003A06A4" w:rsidP="003A06A4">
            <w:pPr>
              <w:spacing w:after="0" w:line="240" w:lineRule="auto"/>
              <w:rPr>
                <w:rFonts w:ascii="Times New Roman" w:hAnsi="Times New Roman"/>
              </w:rPr>
            </w:pPr>
          </w:p>
        </w:tc>
      </w:tr>
      <w:tr w:rsidR="003A06A4" w:rsidRPr="003A06A4" w14:paraId="01129BD2" w14:textId="77777777" w:rsidTr="003A63FD">
        <w:tc>
          <w:tcPr>
            <w:tcW w:w="1462" w:type="pct"/>
          </w:tcPr>
          <w:p w14:paraId="290AF394" w14:textId="77777777" w:rsidR="003A06A4" w:rsidRPr="00535226" w:rsidRDefault="003A06A4" w:rsidP="003A06A4">
            <w:pPr>
              <w:spacing w:after="0" w:line="240" w:lineRule="auto"/>
              <w:rPr>
                <w:rFonts w:ascii="Times New Roman" w:hAnsi="Times New Roman"/>
                <w:spacing w:val="-2"/>
              </w:rPr>
            </w:pPr>
            <w:r w:rsidRPr="00535226">
              <w:rPr>
                <w:rFonts w:ascii="Times New Roman" w:hAnsi="Times New Roman"/>
                <w:spacing w:val="-2"/>
              </w:rPr>
              <w:t>Imuninės sistemos sutrikimai</w:t>
            </w:r>
          </w:p>
        </w:tc>
        <w:tc>
          <w:tcPr>
            <w:tcW w:w="1154" w:type="pct"/>
          </w:tcPr>
          <w:p w14:paraId="242F4E4F" w14:textId="77777777" w:rsidR="003A06A4" w:rsidRPr="003A06A4" w:rsidRDefault="003A06A4" w:rsidP="003A06A4">
            <w:pPr>
              <w:spacing w:after="0" w:line="240" w:lineRule="auto"/>
              <w:rPr>
                <w:rFonts w:ascii="Times New Roman" w:hAnsi="Times New Roman"/>
              </w:rPr>
            </w:pPr>
          </w:p>
        </w:tc>
        <w:tc>
          <w:tcPr>
            <w:tcW w:w="1154" w:type="pct"/>
          </w:tcPr>
          <w:p w14:paraId="45DBE27F" w14:textId="77777777" w:rsidR="003A06A4" w:rsidRPr="003A06A4" w:rsidRDefault="003A06A4" w:rsidP="003A06A4">
            <w:pPr>
              <w:spacing w:after="0" w:line="240" w:lineRule="auto"/>
              <w:rPr>
                <w:rFonts w:ascii="Times New Roman" w:hAnsi="Times New Roman"/>
              </w:rPr>
            </w:pPr>
          </w:p>
        </w:tc>
        <w:tc>
          <w:tcPr>
            <w:tcW w:w="1230" w:type="pct"/>
          </w:tcPr>
          <w:p w14:paraId="1F8D0C03" w14:textId="77777777" w:rsidR="003A06A4" w:rsidRPr="003A06A4" w:rsidRDefault="003A06A4" w:rsidP="003A06A4">
            <w:pPr>
              <w:spacing w:after="0" w:line="240" w:lineRule="auto"/>
              <w:rPr>
                <w:rFonts w:ascii="Times New Roman" w:hAnsi="Times New Roman"/>
                <w:spacing w:val="-2"/>
              </w:rPr>
            </w:pPr>
            <w:r w:rsidRPr="003A06A4">
              <w:rPr>
                <w:rFonts w:ascii="Times New Roman" w:hAnsi="Times New Roman"/>
              </w:rPr>
              <w:t>padidėjęs jautrumas</w:t>
            </w:r>
          </w:p>
        </w:tc>
      </w:tr>
      <w:tr w:rsidR="003A06A4" w:rsidRPr="003A06A4" w14:paraId="39A2ADFC" w14:textId="77777777" w:rsidTr="003A63FD">
        <w:tc>
          <w:tcPr>
            <w:tcW w:w="1462" w:type="pct"/>
          </w:tcPr>
          <w:p w14:paraId="41F07AC4" w14:textId="77777777" w:rsidR="003A06A4" w:rsidRPr="00535226" w:rsidRDefault="003A06A4" w:rsidP="003A06A4">
            <w:pPr>
              <w:spacing w:after="0" w:line="240" w:lineRule="auto"/>
              <w:rPr>
                <w:rFonts w:ascii="Times New Roman" w:hAnsi="Times New Roman"/>
                <w:spacing w:val="-2"/>
              </w:rPr>
            </w:pPr>
            <w:r w:rsidRPr="00535226">
              <w:rPr>
                <w:rFonts w:ascii="Times New Roman" w:hAnsi="Times New Roman"/>
                <w:spacing w:val="-2"/>
              </w:rPr>
              <w:t>Tyrimai</w:t>
            </w:r>
          </w:p>
        </w:tc>
        <w:tc>
          <w:tcPr>
            <w:tcW w:w="1154" w:type="pct"/>
          </w:tcPr>
          <w:p w14:paraId="41A282E0"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kūno masės padidėjimas</w:t>
            </w:r>
          </w:p>
        </w:tc>
        <w:tc>
          <w:tcPr>
            <w:tcW w:w="1154" w:type="pct"/>
          </w:tcPr>
          <w:p w14:paraId="1283B03B" w14:textId="77777777" w:rsidR="003A06A4" w:rsidRPr="003A06A4" w:rsidRDefault="003A06A4" w:rsidP="003A06A4">
            <w:pPr>
              <w:spacing w:after="0" w:line="240" w:lineRule="auto"/>
              <w:rPr>
                <w:rFonts w:ascii="Times New Roman" w:hAnsi="Times New Roman"/>
              </w:rPr>
            </w:pPr>
          </w:p>
        </w:tc>
        <w:tc>
          <w:tcPr>
            <w:tcW w:w="1230" w:type="pct"/>
          </w:tcPr>
          <w:p w14:paraId="610C8DA4"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kūno masės sumažėjimas</w:t>
            </w:r>
          </w:p>
        </w:tc>
      </w:tr>
      <w:tr w:rsidR="003A06A4" w:rsidRPr="003A06A4" w14:paraId="033BDF7D" w14:textId="77777777" w:rsidTr="003A63FD">
        <w:tc>
          <w:tcPr>
            <w:tcW w:w="1462" w:type="pct"/>
          </w:tcPr>
          <w:p w14:paraId="30F97B7B" w14:textId="77777777" w:rsidR="003A06A4" w:rsidRPr="00535226" w:rsidRDefault="003A06A4" w:rsidP="003A06A4">
            <w:pPr>
              <w:spacing w:after="0" w:line="240" w:lineRule="auto"/>
              <w:rPr>
                <w:rFonts w:ascii="Times New Roman" w:hAnsi="Times New Roman"/>
                <w:spacing w:val="-2"/>
              </w:rPr>
            </w:pPr>
            <w:r w:rsidRPr="00535226">
              <w:rPr>
                <w:rFonts w:ascii="Times New Roman" w:hAnsi="Times New Roman"/>
                <w:spacing w:val="-2"/>
              </w:rPr>
              <w:t>Metabolizmo ir mitybos sutrikimai</w:t>
            </w:r>
          </w:p>
        </w:tc>
        <w:tc>
          <w:tcPr>
            <w:tcW w:w="1154" w:type="pct"/>
          </w:tcPr>
          <w:p w14:paraId="6E02FCD7" w14:textId="77777777" w:rsidR="003A06A4" w:rsidRPr="003A06A4" w:rsidRDefault="003A06A4" w:rsidP="003A06A4">
            <w:pPr>
              <w:spacing w:after="0" w:line="240" w:lineRule="auto"/>
              <w:rPr>
                <w:rFonts w:ascii="Times New Roman" w:hAnsi="Times New Roman"/>
              </w:rPr>
            </w:pPr>
          </w:p>
        </w:tc>
        <w:tc>
          <w:tcPr>
            <w:tcW w:w="1154" w:type="pct"/>
          </w:tcPr>
          <w:p w14:paraId="03AAB82C"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skysčių susilaikymas</w:t>
            </w:r>
          </w:p>
        </w:tc>
        <w:tc>
          <w:tcPr>
            <w:tcW w:w="1230" w:type="pct"/>
          </w:tcPr>
          <w:p w14:paraId="47683166" w14:textId="77777777" w:rsidR="003A06A4" w:rsidRPr="003A06A4" w:rsidRDefault="003A06A4" w:rsidP="003A06A4">
            <w:pPr>
              <w:spacing w:after="0" w:line="240" w:lineRule="auto"/>
              <w:rPr>
                <w:rFonts w:ascii="Times New Roman" w:hAnsi="Times New Roman"/>
              </w:rPr>
            </w:pPr>
          </w:p>
        </w:tc>
      </w:tr>
      <w:tr w:rsidR="003A06A4" w:rsidRPr="003A06A4" w14:paraId="61A0F7EE" w14:textId="77777777" w:rsidTr="003A63FD">
        <w:tc>
          <w:tcPr>
            <w:tcW w:w="1462" w:type="pct"/>
          </w:tcPr>
          <w:p w14:paraId="2AF97230" w14:textId="77777777" w:rsidR="003A06A4" w:rsidRPr="003A06A4" w:rsidRDefault="003A06A4" w:rsidP="003A06A4">
            <w:pPr>
              <w:spacing w:after="0" w:line="240" w:lineRule="auto"/>
              <w:rPr>
                <w:rFonts w:ascii="Times New Roman" w:hAnsi="Times New Roman"/>
                <w:spacing w:val="-2"/>
              </w:rPr>
            </w:pPr>
            <w:r w:rsidRPr="00535226">
              <w:rPr>
                <w:rFonts w:ascii="Times New Roman" w:hAnsi="Times New Roman"/>
                <w:spacing w:val="-2"/>
              </w:rPr>
              <w:t>Nervų sistemos sutrikimai</w:t>
            </w:r>
          </w:p>
        </w:tc>
        <w:tc>
          <w:tcPr>
            <w:tcW w:w="1154" w:type="pct"/>
          </w:tcPr>
          <w:p w14:paraId="3E9E629F"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galvos skausmas</w:t>
            </w:r>
          </w:p>
        </w:tc>
        <w:tc>
          <w:tcPr>
            <w:tcW w:w="1154" w:type="pct"/>
          </w:tcPr>
          <w:p w14:paraId="5D3A4DAB"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migrena</w:t>
            </w:r>
          </w:p>
        </w:tc>
        <w:tc>
          <w:tcPr>
            <w:tcW w:w="1230" w:type="pct"/>
          </w:tcPr>
          <w:p w14:paraId="20C28625" w14:textId="77777777" w:rsidR="003A06A4" w:rsidRPr="003A06A4" w:rsidRDefault="003A06A4" w:rsidP="003A06A4">
            <w:pPr>
              <w:spacing w:after="0" w:line="240" w:lineRule="auto"/>
              <w:rPr>
                <w:rFonts w:ascii="Times New Roman" w:hAnsi="Times New Roman"/>
                <w:spacing w:val="-2"/>
              </w:rPr>
            </w:pPr>
          </w:p>
        </w:tc>
      </w:tr>
      <w:tr w:rsidR="003A06A4" w:rsidRPr="003A06A4" w14:paraId="6A50DBF0" w14:textId="77777777" w:rsidTr="003A63FD">
        <w:tc>
          <w:tcPr>
            <w:tcW w:w="1462" w:type="pct"/>
          </w:tcPr>
          <w:p w14:paraId="77545207" w14:textId="77777777" w:rsidR="003A06A4" w:rsidRPr="00535226" w:rsidRDefault="003A06A4" w:rsidP="003A06A4">
            <w:pPr>
              <w:spacing w:after="0" w:line="240" w:lineRule="auto"/>
              <w:rPr>
                <w:rFonts w:ascii="Times New Roman" w:hAnsi="Times New Roman"/>
              </w:rPr>
            </w:pPr>
            <w:r w:rsidRPr="00535226">
              <w:rPr>
                <w:rFonts w:ascii="Times New Roman" w:hAnsi="Times New Roman"/>
              </w:rPr>
              <w:t>Psichikos sutrikimai</w:t>
            </w:r>
          </w:p>
        </w:tc>
        <w:tc>
          <w:tcPr>
            <w:tcW w:w="1154" w:type="pct"/>
          </w:tcPr>
          <w:p w14:paraId="78DBDE4F"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prislėgta nuotaika,</w:t>
            </w:r>
          </w:p>
          <w:p w14:paraId="25EC8200"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nuotaikos pokyčiai</w:t>
            </w:r>
          </w:p>
        </w:tc>
        <w:tc>
          <w:tcPr>
            <w:tcW w:w="1154" w:type="pct"/>
          </w:tcPr>
          <w:p w14:paraId="7D43F2DE"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lytinio potraukio susilpnėjimas</w:t>
            </w:r>
          </w:p>
        </w:tc>
        <w:tc>
          <w:tcPr>
            <w:tcW w:w="1230" w:type="pct"/>
          </w:tcPr>
          <w:p w14:paraId="32C929AF"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lytinio potraukio sustiprėjimas</w:t>
            </w:r>
          </w:p>
        </w:tc>
      </w:tr>
      <w:tr w:rsidR="003A06A4" w:rsidRPr="003A06A4" w14:paraId="413EFF36" w14:textId="77777777" w:rsidTr="003A63FD">
        <w:tc>
          <w:tcPr>
            <w:tcW w:w="1462" w:type="pct"/>
          </w:tcPr>
          <w:p w14:paraId="3B127D53" w14:textId="77777777" w:rsidR="003A06A4" w:rsidRPr="00535226" w:rsidRDefault="003A06A4" w:rsidP="003A06A4">
            <w:pPr>
              <w:spacing w:after="0" w:line="240" w:lineRule="auto"/>
              <w:rPr>
                <w:rFonts w:ascii="Times New Roman" w:hAnsi="Times New Roman"/>
                <w:spacing w:val="-2"/>
              </w:rPr>
            </w:pPr>
            <w:r w:rsidRPr="00535226">
              <w:rPr>
                <w:rFonts w:ascii="Times New Roman" w:hAnsi="Times New Roman"/>
              </w:rPr>
              <w:t>Lytinės sistemos ir krūtų sutrikimai</w:t>
            </w:r>
          </w:p>
        </w:tc>
        <w:tc>
          <w:tcPr>
            <w:tcW w:w="1154" w:type="pct"/>
          </w:tcPr>
          <w:p w14:paraId="4F5EABA6"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 xml:space="preserve">krūtų skausmingumas, </w:t>
            </w:r>
          </w:p>
          <w:p w14:paraId="7DEBD89E"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krūtų skausmas</w:t>
            </w:r>
          </w:p>
        </w:tc>
        <w:tc>
          <w:tcPr>
            <w:tcW w:w="1154" w:type="pct"/>
          </w:tcPr>
          <w:p w14:paraId="5BE21304"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krūtų padidėjimas</w:t>
            </w:r>
          </w:p>
        </w:tc>
        <w:tc>
          <w:tcPr>
            <w:tcW w:w="1230" w:type="pct"/>
          </w:tcPr>
          <w:p w14:paraId="0B0076C5"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išskyros iš krūtų,</w:t>
            </w:r>
          </w:p>
          <w:p w14:paraId="2BD90FC7"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išskyros iš makšties</w:t>
            </w:r>
          </w:p>
        </w:tc>
      </w:tr>
      <w:tr w:rsidR="003A06A4" w:rsidRPr="003A06A4" w14:paraId="49A37807" w14:textId="77777777" w:rsidTr="003A63FD">
        <w:tc>
          <w:tcPr>
            <w:tcW w:w="1462" w:type="pct"/>
          </w:tcPr>
          <w:p w14:paraId="28D1A41E" w14:textId="77777777" w:rsidR="003A06A4" w:rsidRPr="00535226" w:rsidRDefault="003A06A4" w:rsidP="003A06A4">
            <w:pPr>
              <w:spacing w:after="0" w:line="240" w:lineRule="auto"/>
              <w:rPr>
                <w:rFonts w:ascii="Times New Roman" w:hAnsi="Times New Roman"/>
                <w:spacing w:val="-2"/>
              </w:rPr>
            </w:pPr>
            <w:r w:rsidRPr="00535226">
              <w:rPr>
                <w:rFonts w:ascii="Times New Roman" w:hAnsi="Times New Roman"/>
              </w:rPr>
              <w:t>Odos ir poodinio audinio sutrikimai</w:t>
            </w:r>
          </w:p>
        </w:tc>
        <w:tc>
          <w:tcPr>
            <w:tcW w:w="1154" w:type="pct"/>
          </w:tcPr>
          <w:p w14:paraId="0D91E326" w14:textId="77777777" w:rsidR="003A06A4" w:rsidRPr="003A06A4" w:rsidRDefault="003A06A4" w:rsidP="003A06A4">
            <w:pPr>
              <w:spacing w:after="0" w:line="240" w:lineRule="auto"/>
              <w:rPr>
                <w:rFonts w:ascii="Times New Roman" w:hAnsi="Times New Roman"/>
              </w:rPr>
            </w:pPr>
          </w:p>
        </w:tc>
        <w:tc>
          <w:tcPr>
            <w:tcW w:w="1154" w:type="pct"/>
          </w:tcPr>
          <w:p w14:paraId="30C3F0E3"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išbėrimas,</w:t>
            </w:r>
          </w:p>
          <w:p w14:paraId="67FD0443"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dilgėlinė</w:t>
            </w:r>
          </w:p>
        </w:tc>
        <w:tc>
          <w:tcPr>
            <w:tcW w:w="1230" w:type="pct"/>
          </w:tcPr>
          <w:p w14:paraId="70996956"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 xml:space="preserve">mazginė </w:t>
            </w:r>
            <w:proofErr w:type="spellStart"/>
            <w:r w:rsidRPr="003A06A4">
              <w:rPr>
                <w:rFonts w:ascii="Times New Roman" w:hAnsi="Times New Roman"/>
              </w:rPr>
              <w:t>eritema</w:t>
            </w:r>
            <w:proofErr w:type="spellEnd"/>
            <w:r w:rsidRPr="003A06A4">
              <w:rPr>
                <w:rFonts w:ascii="Times New Roman" w:hAnsi="Times New Roman"/>
              </w:rPr>
              <w:t>,</w:t>
            </w:r>
          </w:p>
          <w:p w14:paraId="486AF0C4"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 xml:space="preserve">daugiaformė </w:t>
            </w:r>
            <w:proofErr w:type="spellStart"/>
            <w:r w:rsidRPr="003A06A4">
              <w:rPr>
                <w:rFonts w:ascii="Times New Roman" w:hAnsi="Times New Roman"/>
              </w:rPr>
              <w:t>eritema</w:t>
            </w:r>
            <w:proofErr w:type="spellEnd"/>
          </w:p>
        </w:tc>
      </w:tr>
      <w:tr w:rsidR="003A06A4" w:rsidRPr="003A06A4" w14:paraId="210E5937" w14:textId="77777777" w:rsidTr="003A63FD">
        <w:tc>
          <w:tcPr>
            <w:tcW w:w="1462" w:type="pct"/>
          </w:tcPr>
          <w:p w14:paraId="1F4082CE" w14:textId="77777777" w:rsidR="003A06A4" w:rsidRPr="00535226" w:rsidRDefault="003A06A4" w:rsidP="003A06A4">
            <w:pPr>
              <w:spacing w:after="0" w:line="240" w:lineRule="auto"/>
              <w:rPr>
                <w:rFonts w:ascii="Times New Roman" w:hAnsi="Times New Roman"/>
              </w:rPr>
            </w:pPr>
            <w:r w:rsidRPr="00535226">
              <w:rPr>
                <w:rFonts w:ascii="Times New Roman" w:hAnsi="Times New Roman"/>
              </w:rPr>
              <w:t>Kraujagyslių sutrikimai</w:t>
            </w:r>
          </w:p>
        </w:tc>
        <w:tc>
          <w:tcPr>
            <w:tcW w:w="1154" w:type="pct"/>
          </w:tcPr>
          <w:p w14:paraId="08E6DFA6" w14:textId="77777777" w:rsidR="003A06A4" w:rsidRPr="003A06A4" w:rsidRDefault="003A06A4" w:rsidP="003A06A4">
            <w:pPr>
              <w:spacing w:after="0" w:line="240" w:lineRule="auto"/>
              <w:rPr>
                <w:rFonts w:ascii="Times New Roman" w:hAnsi="Times New Roman"/>
              </w:rPr>
            </w:pPr>
          </w:p>
        </w:tc>
        <w:tc>
          <w:tcPr>
            <w:tcW w:w="1154" w:type="pct"/>
          </w:tcPr>
          <w:p w14:paraId="1C1E895F" w14:textId="77777777" w:rsidR="003A06A4" w:rsidRPr="003A06A4" w:rsidRDefault="003A06A4" w:rsidP="003A06A4">
            <w:pPr>
              <w:spacing w:after="0" w:line="240" w:lineRule="auto"/>
              <w:rPr>
                <w:rFonts w:ascii="Times New Roman" w:hAnsi="Times New Roman"/>
              </w:rPr>
            </w:pPr>
          </w:p>
        </w:tc>
        <w:tc>
          <w:tcPr>
            <w:tcW w:w="1230" w:type="pct"/>
          </w:tcPr>
          <w:p w14:paraId="5A88BF7A"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VTE</w:t>
            </w:r>
          </w:p>
          <w:p w14:paraId="4B268D7A"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ATE</w:t>
            </w:r>
          </w:p>
        </w:tc>
      </w:tr>
    </w:tbl>
    <w:p w14:paraId="3E8148EE" w14:textId="77777777" w:rsidR="003A06A4" w:rsidRPr="00535226" w:rsidRDefault="003A06A4" w:rsidP="003A06A4">
      <w:pPr>
        <w:tabs>
          <w:tab w:val="left" w:pos="567"/>
        </w:tabs>
        <w:spacing w:after="0" w:line="240" w:lineRule="auto"/>
        <w:contextualSpacing/>
        <w:outlineLvl w:val="0"/>
        <w:rPr>
          <w:rFonts w:ascii="Times New Roman" w:hAnsi="Times New Roman"/>
        </w:rPr>
      </w:pPr>
    </w:p>
    <w:p w14:paraId="00D7A3EA" w14:textId="77777777" w:rsidR="003A06A4" w:rsidRPr="003A06A4" w:rsidRDefault="003A06A4" w:rsidP="003A06A4">
      <w:pPr>
        <w:tabs>
          <w:tab w:val="left" w:pos="567"/>
        </w:tabs>
        <w:spacing w:after="0" w:line="240" w:lineRule="auto"/>
        <w:contextualSpacing/>
        <w:outlineLvl w:val="0"/>
        <w:rPr>
          <w:rFonts w:ascii="Times New Roman" w:hAnsi="Times New Roman"/>
        </w:rPr>
      </w:pPr>
      <w:r w:rsidRPr="003A06A4">
        <w:rPr>
          <w:rFonts w:ascii="Times New Roman" w:hAnsi="Times New Roman"/>
        </w:rPr>
        <w:t xml:space="preserve">SHK vartojančioms moterims nustatyta padidėjusi arterijų ir venų trombozės ir </w:t>
      </w:r>
      <w:proofErr w:type="spellStart"/>
      <w:r w:rsidRPr="003A06A4">
        <w:rPr>
          <w:rFonts w:ascii="Times New Roman" w:hAnsi="Times New Roman"/>
        </w:rPr>
        <w:t>tromboembolijos</w:t>
      </w:r>
      <w:proofErr w:type="spellEnd"/>
      <w:r w:rsidRPr="003A06A4">
        <w:rPr>
          <w:rFonts w:ascii="Times New Roman" w:hAnsi="Times New Roman"/>
        </w:rPr>
        <w:t xml:space="preserve"> reiškinių rizika, įskaitant miokardo infarktą, insultą, praeinančiuosius smegenų išemijos priepuolius, venų trombozę ir plaučių emboliją (išsamesnė informacija pateikiama 4.4 skyriuje).</w:t>
      </w:r>
    </w:p>
    <w:p w14:paraId="6BB7E620" w14:textId="77777777" w:rsidR="003A06A4" w:rsidRPr="003A06A4" w:rsidRDefault="003A06A4" w:rsidP="003A06A4">
      <w:pPr>
        <w:tabs>
          <w:tab w:val="left" w:pos="567"/>
        </w:tabs>
        <w:spacing w:after="0" w:line="240" w:lineRule="auto"/>
        <w:contextualSpacing/>
        <w:outlineLvl w:val="0"/>
        <w:rPr>
          <w:rFonts w:ascii="Times New Roman" w:hAnsi="Times New Roman"/>
        </w:rPr>
      </w:pPr>
    </w:p>
    <w:p w14:paraId="09045A95" w14:textId="77777777" w:rsidR="003A06A4" w:rsidRPr="003A06A4" w:rsidRDefault="003A06A4" w:rsidP="003A06A4">
      <w:pPr>
        <w:tabs>
          <w:tab w:val="left" w:pos="567"/>
        </w:tabs>
        <w:spacing w:after="0" w:line="240" w:lineRule="auto"/>
        <w:contextualSpacing/>
        <w:outlineLvl w:val="0"/>
        <w:rPr>
          <w:rFonts w:ascii="Times New Roman" w:hAnsi="Times New Roman"/>
        </w:rPr>
      </w:pPr>
      <w:r w:rsidRPr="003A06A4">
        <w:rPr>
          <w:rFonts w:ascii="Times New Roman" w:hAnsi="Times New Roman"/>
        </w:rPr>
        <w:t>Buvo pranešta apie toliau išvardytus sunkius nepageidaujamus reiškinius moterims, vartojančioms SGK, kurie buvo aptarti pirmiau 4.4 skyriuje.</w:t>
      </w:r>
    </w:p>
    <w:p w14:paraId="0713B603" w14:textId="77777777" w:rsidR="003A06A4" w:rsidRPr="003A06A4" w:rsidRDefault="003A06A4" w:rsidP="003A06A4">
      <w:pPr>
        <w:tabs>
          <w:tab w:val="left" w:pos="567"/>
        </w:tabs>
        <w:spacing w:after="0" w:line="240" w:lineRule="auto"/>
        <w:contextualSpacing/>
        <w:outlineLvl w:val="0"/>
        <w:rPr>
          <w:rFonts w:ascii="Times New Roman" w:hAnsi="Times New Roman"/>
        </w:rPr>
      </w:pPr>
    </w:p>
    <w:p w14:paraId="1A3A4731" w14:textId="77777777" w:rsidR="003A06A4" w:rsidRPr="003A06A4" w:rsidRDefault="003A06A4" w:rsidP="003A06A4">
      <w:pPr>
        <w:numPr>
          <w:ilvl w:val="0"/>
          <w:numId w:val="7"/>
        </w:numPr>
        <w:tabs>
          <w:tab w:val="left" w:pos="567"/>
        </w:tabs>
        <w:spacing w:after="0" w:line="240" w:lineRule="auto"/>
        <w:ind w:left="567" w:hanging="567"/>
        <w:contextualSpacing/>
        <w:outlineLvl w:val="0"/>
        <w:rPr>
          <w:rFonts w:ascii="Times New Roman" w:hAnsi="Times New Roman"/>
        </w:rPr>
      </w:pPr>
      <w:r w:rsidRPr="003A06A4">
        <w:rPr>
          <w:rFonts w:ascii="Times New Roman" w:hAnsi="Times New Roman"/>
        </w:rPr>
        <w:t xml:space="preserve">Venų </w:t>
      </w:r>
      <w:proofErr w:type="spellStart"/>
      <w:r w:rsidRPr="003A06A4">
        <w:rPr>
          <w:rFonts w:ascii="Times New Roman" w:hAnsi="Times New Roman"/>
        </w:rPr>
        <w:t>tromboembolijos</w:t>
      </w:r>
      <w:proofErr w:type="spellEnd"/>
      <w:r w:rsidRPr="003A06A4">
        <w:rPr>
          <w:rFonts w:ascii="Times New Roman" w:hAnsi="Times New Roman"/>
        </w:rPr>
        <w:t xml:space="preserve"> sutrikimai</w:t>
      </w:r>
    </w:p>
    <w:p w14:paraId="48C9DBD2" w14:textId="77777777" w:rsidR="003A06A4" w:rsidRPr="003A06A4" w:rsidRDefault="003A06A4" w:rsidP="003A06A4">
      <w:pPr>
        <w:numPr>
          <w:ilvl w:val="0"/>
          <w:numId w:val="7"/>
        </w:numPr>
        <w:tabs>
          <w:tab w:val="left" w:pos="567"/>
        </w:tabs>
        <w:spacing w:after="0" w:line="240" w:lineRule="auto"/>
        <w:ind w:left="567" w:hanging="567"/>
        <w:contextualSpacing/>
        <w:outlineLvl w:val="0"/>
        <w:rPr>
          <w:rFonts w:ascii="Times New Roman" w:hAnsi="Times New Roman"/>
        </w:rPr>
      </w:pPr>
      <w:r w:rsidRPr="003A06A4">
        <w:rPr>
          <w:rFonts w:ascii="Times New Roman" w:hAnsi="Times New Roman"/>
        </w:rPr>
        <w:t xml:space="preserve">Arterijų </w:t>
      </w:r>
      <w:proofErr w:type="spellStart"/>
      <w:r w:rsidRPr="003A06A4">
        <w:rPr>
          <w:rFonts w:ascii="Times New Roman" w:hAnsi="Times New Roman"/>
        </w:rPr>
        <w:t>tromboembolijos</w:t>
      </w:r>
      <w:proofErr w:type="spellEnd"/>
      <w:r w:rsidRPr="003A06A4">
        <w:rPr>
          <w:rFonts w:ascii="Times New Roman" w:hAnsi="Times New Roman"/>
        </w:rPr>
        <w:t xml:space="preserve"> sutrikimai</w:t>
      </w:r>
    </w:p>
    <w:p w14:paraId="0302E9E6" w14:textId="77777777" w:rsidR="003A06A4" w:rsidRPr="003A06A4" w:rsidRDefault="003A06A4" w:rsidP="003A06A4">
      <w:pPr>
        <w:numPr>
          <w:ilvl w:val="0"/>
          <w:numId w:val="7"/>
        </w:numPr>
        <w:tabs>
          <w:tab w:val="left" w:pos="567"/>
        </w:tabs>
        <w:spacing w:after="0" w:line="240" w:lineRule="auto"/>
        <w:ind w:left="567" w:hanging="567"/>
        <w:contextualSpacing/>
        <w:outlineLvl w:val="0"/>
        <w:rPr>
          <w:rFonts w:ascii="Times New Roman" w:hAnsi="Times New Roman"/>
        </w:rPr>
      </w:pPr>
      <w:r w:rsidRPr="003A06A4">
        <w:rPr>
          <w:rFonts w:ascii="Times New Roman" w:hAnsi="Times New Roman"/>
        </w:rPr>
        <w:t>Hipertenzija</w:t>
      </w:r>
    </w:p>
    <w:p w14:paraId="21D3D188" w14:textId="77777777" w:rsidR="003A06A4" w:rsidRPr="003A06A4" w:rsidRDefault="003A06A4" w:rsidP="003A06A4">
      <w:pPr>
        <w:numPr>
          <w:ilvl w:val="0"/>
          <w:numId w:val="7"/>
        </w:numPr>
        <w:tabs>
          <w:tab w:val="left" w:pos="567"/>
        </w:tabs>
        <w:spacing w:after="0" w:line="240" w:lineRule="auto"/>
        <w:ind w:left="567" w:hanging="567"/>
        <w:contextualSpacing/>
        <w:outlineLvl w:val="0"/>
        <w:rPr>
          <w:rFonts w:ascii="Times New Roman" w:hAnsi="Times New Roman"/>
        </w:rPr>
      </w:pPr>
      <w:r w:rsidRPr="003A06A4">
        <w:rPr>
          <w:rFonts w:ascii="Times New Roman" w:hAnsi="Times New Roman"/>
        </w:rPr>
        <w:t>Kepenų navikai</w:t>
      </w:r>
    </w:p>
    <w:p w14:paraId="561A11FE" w14:textId="77777777" w:rsidR="003A06A4" w:rsidRPr="003A06A4" w:rsidRDefault="003A06A4" w:rsidP="003A06A4">
      <w:pPr>
        <w:numPr>
          <w:ilvl w:val="0"/>
          <w:numId w:val="7"/>
        </w:numPr>
        <w:tabs>
          <w:tab w:val="left" w:pos="567"/>
        </w:tabs>
        <w:spacing w:after="0" w:line="240" w:lineRule="auto"/>
        <w:ind w:left="567" w:hanging="567"/>
        <w:contextualSpacing/>
        <w:outlineLvl w:val="0"/>
        <w:rPr>
          <w:rFonts w:ascii="Times New Roman" w:hAnsi="Times New Roman"/>
        </w:rPr>
      </w:pPr>
      <w:r w:rsidRPr="003A06A4">
        <w:rPr>
          <w:rFonts w:ascii="Times New Roman" w:hAnsi="Times New Roman"/>
        </w:rPr>
        <w:t xml:space="preserve">Krono liga, opinis kolitas, epilepsija, migrena, endometriozė, gimdos mioma, </w:t>
      </w:r>
      <w:proofErr w:type="spellStart"/>
      <w:r w:rsidRPr="003A06A4">
        <w:rPr>
          <w:rFonts w:ascii="Times New Roman" w:hAnsi="Times New Roman"/>
        </w:rPr>
        <w:t>porfirija</w:t>
      </w:r>
      <w:proofErr w:type="spellEnd"/>
      <w:r w:rsidRPr="003A06A4">
        <w:rPr>
          <w:rFonts w:ascii="Times New Roman" w:hAnsi="Times New Roman"/>
        </w:rPr>
        <w:t xml:space="preserve">, sisteminė raudonoji vilkligė, nėščiųjų pūslelinė, </w:t>
      </w:r>
      <w:proofErr w:type="spellStart"/>
      <w:r w:rsidRPr="003A06A4">
        <w:rPr>
          <w:rFonts w:ascii="Times New Roman" w:hAnsi="Times New Roman"/>
          <w:i/>
        </w:rPr>
        <w:t>Sydenham</w:t>
      </w:r>
      <w:proofErr w:type="spellEnd"/>
      <w:r w:rsidRPr="003A06A4">
        <w:rPr>
          <w:rFonts w:ascii="Times New Roman" w:hAnsi="Times New Roman"/>
        </w:rPr>
        <w:t xml:space="preserve"> </w:t>
      </w:r>
      <w:proofErr w:type="spellStart"/>
      <w:r w:rsidRPr="003A06A4">
        <w:rPr>
          <w:rFonts w:ascii="Times New Roman" w:hAnsi="Times New Roman"/>
        </w:rPr>
        <w:t>chorėja</w:t>
      </w:r>
      <w:proofErr w:type="spellEnd"/>
      <w:r w:rsidRPr="003A06A4">
        <w:rPr>
          <w:rFonts w:ascii="Times New Roman" w:hAnsi="Times New Roman"/>
        </w:rPr>
        <w:t xml:space="preserve">, hemolizinis </w:t>
      </w:r>
      <w:proofErr w:type="spellStart"/>
      <w:r w:rsidRPr="003A06A4">
        <w:rPr>
          <w:rFonts w:ascii="Times New Roman" w:hAnsi="Times New Roman"/>
        </w:rPr>
        <w:t>ureminis</w:t>
      </w:r>
      <w:proofErr w:type="spellEnd"/>
      <w:r w:rsidRPr="003A06A4">
        <w:rPr>
          <w:rFonts w:ascii="Times New Roman" w:hAnsi="Times New Roman"/>
        </w:rPr>
        <w:t xml:space="preserve"> sindromas, </w:t>
      </w:r>
      <w:proofErr w:type="spellStart"/>
      <w:r w:rsidRPr="003A06A4">
        <w:rPr>
          <w:rFonts w:ascii="Times New Roman" w:hAnsi="Times New Roman"/>
        </w:rPr>
        <w:t>cholestazinė</w:t>
      </w:r>
      <w:proofErr w:type="spellEnd"/>
      <w:r w:rsidRPr="003A06A4">
        <w:rPr>
          <w:rFonts w:ascii="Times New Roman" w:hAnsi="Times New Roman"/>
        </w:rPr>
        <w:t xml:space="preserve"> gelta.</w:t>
      </w:r>
    </w:p>
    <w:p w14:paraId="413127F9" w14:textId="77777777" w:rsidR="003A06A4" w:rsidRPr="003A06A4" w:rsidRDefault="003A06A4" w:rsidP="003A06A4">
      <w:pPr>
        <w:tabs>
          <w:tab w:val="left" w:pos="567"/>
        </w:tabs>
        <w:spacing w:after="0" w:line="240" w:lineRule="auto"/>
        <w:contextualSpacing/>
        <w:outlineLvl w:val="0"/>
        <w:rPr>
          <w:rFonts w:ascii="Times New Roman" w:hAnsi="Times New Roman"/>
        </w:rPr>
      </w:pPr>
    </w:p>
    <w:p w14:paraId="15D7481D" w14:textId="77777777" w:rsidR="003A06A4" w:rsidRPr="003A06A4" w:rsidRDefault="003A06A4" w:rsidP="003A06A4">
      <w:pPr>
        <w:tabs>
          <w:tab w:val="left" w:pos="567"/>
        </w:tabs>
        <w:spacing w:after="0" w:line="240" w:lineRule="auto"/>
        <w:contextualSpacing/>
        <w:outlineLvl w:val="0"/>
        <w:rPr>
          <w:rFonts w:ascii="Times New Roman" w:hAnsi="Times New Roman"/>
        </w:rPr>
      </w:pPr>
      <w:r w:rsidRPr="003A06A4">
        <w:rPr>
          <w:rFonts w:ascii="Times New Roman" w:hAnsi="Times New Roman"/>
        </w:rPr>
        <w:t>GK vartojančioms moterims šiek tiek dažniau diagnozuojamas krūties vėžys. Krūties vėžiu retai serga jaunesnės kaip 40 metų moterys, todėl perviršio skaitmeninė reikšmė yra maža, palyginti su bendra krūties vėžio rizika. Priežastinis ryšys su SGK vartojimu nežinomas. Daugiau informacijos žr. 4.3 ir 4.4 skyriuose.</w:t>
      </w:r>
    </w:p>
    <w:p w14:paraId="7EF62D0A" w14:textId="77777777" w:rsidR="003A06A4" w:rsidRPr="003A06A4" w:rsidRDefault="003A06A4" w:rsidP="003A06A4">
      <w:pPr>
        <w:tabs>
          <w:tab w:val="left" w:pos="567"/>
        </w:tabs>
        <w:spacing w:after="0" w:line="240" w:lineRule="auto"/>
        <w:contextualSpacing/>
        <w:outlineLvl w:val="0"/>
        <w:rPr>
          <w:rFonts w:ascii="Times New Roman" w:hAnsi="Times New Roman"/>
        </w:rPr>
      </w:pPr>
    </w:p>
    <w:p w14:paraId="452AD4CA" w14:textId="77777777" w:rsidR="003A06A4" w:rsidRPr="003A06A4" w:rsidRDefault="003A06A4" w:rsidP="003A06A4">
      <w:pPr>
        <w:tabs>
          <w:tab w:val="left" w:pos="567"/>
        </w:tabs>
        <w:spacing w:after="0" w:line="240" w:lineRule="auto"/>
        <w:contextualSpacing/>
        <w:outlineLvl w:val="0"/>
        <w:rPr>
          <w:rFonts w:ascii="Times New Roman" w:hAnsi="Times New Roman"/>
          <w:i/>
        </w:rPr>
      </w:pPr>
      <w:r w:rsidRPr="003A06A4">
        <w:rPr>
          <w:rFonts w:ascii="Times New Roman" w:hAnsi="Times New Roman"/>
          <w:i/>
        </w:rPr>
        <w:t>Sąveika</w:t>
      </w:r>
    </w:p>
    <w:p w14:paraId="1732227A" w14:textId="77777777" w:rsidR="003A06A4" w:rsidRPr="003A06A4" w:rsidRDefault="003A06A4" w:rsidP="003A06A4">
      <w:pPr>
        <w:tabs>
          <w:tab w:val="left" w:pos="567"/>
        </w:tabs>
        <w:spacing w:after="0" w:line="240" w:lineRule="auto"/>
        <w:contextualSpacing/>
        <w:outlineLvl w:val="0"/>
        <w:rPr>
          <w:rFonts w:ascii="Times New Roman" w:hAnsi="Times New Roman"/>
        </w:rPr>
      </w:pPr>
    </w:p>
    <w:p w14:paraId="796154AB" w14:textId="77777777" w:rsidR="003A06A4" w:rsidRPr="003A06A4" w:rsidRDefault="003A06A4" w:rsidP="003A06A4">
      <w:pPr>
        <w:tabs>
          <w:tab w:val="left" w:pos="567"/>
        </w:tabs>
        <w:spacing w:after="0" w:line="240" w:lineRule="auto"/>
        <w:contextualSpacing/>
        <w:outlineLvl w:val="0"/>
        <w:rPr>
          <w:rFonts w:ascii="Times New Roman" w:hAnsi="Times New Roman"/>
        </w:rPr>
      </w:pPr>
      <w:r w:rsidRPr="003A06A4">
        <w:rPr>
          <w:rFonts w:ascii="Times New Roman" w:hAnsi="Times New Roman"/>
        </w:rPr>
        <w:t xml:space="preserve">Geriamųjų kontraceptikų sąveika su kitais vaistiniais preparatais (fermentų </w:t>
      </w:r>
      <w:proofErr w:type="spellStart"/>
      <w:r w:rsidRPr="003A06A4">
        <w:rPr>
          <w:rFonts w:ascii="Times New Roman" w:hAnsi="Times New Roman"/>
        </w:rPr>
        <w:t>induktoriais</w:t>
      </w:r>
      <w:proofErr w:type="spellEnd"/>
      <w:r w:rsidRPr="003A06A4">
        <w:rPr>
          <w:rFonts w:ascii="Times New Roman" w:hAnsi="Times New Roman"/>
        </w:rPr>
        <w:t>) gali sukelti protarpinį kraujavimą ir (arba) lemti nesėkmingą kontracepciją (žr. 4.5 skyrių).</w:t>
      </w:r>
    </w:p>
    <w:p w14:paraId="25FA26B9" w14:textId="77777777" w:rsidR="003A06A4" w:rsidRPr="003A06A4" w:rsidRDefault="003A06A4" w:rsidP="003A06A4">
      <w:pPr>
        <w:tabs>
          <w:tab w:val="left" w:pos="567"/>
        </w:tabs>
        <w:spacing w:after="0" w:line="240" w:lineRule="auto"/>
        <w:contextualSpacing/>
        <w:outlineLvl w:val="0"/>
        <w:rPr>
          <w:rFonts w:ascii="Times New Roman" w:hAnsi="Times New Roman"/>
        </w:rPr>
      </w:pPr>
    </w:p>
    <w:p w14:paraId="08AC51C4" w14:textId="77777777" w:rsidR="003A06A4" w:rsidRPr="003A06A4" w:rsidRDefault="003A06A4" w:rsidP="003A06A4">
      <w:pPr>
        <w:tabs>
          <w:tab w:val="left" w:pos="567"/>
        </w:tabs>
        <w:spacing w:after="0" w:line="240" w:lineRule="auto"/>
        <w:contextualSpacing/>
        <w:outlineLvl w:val="0"/>
        <w:rPr>
          <w:rFonts w:ascii="Times New Roman" w:hAnsi="Times New Roman"/>
        </w:rPr>
      </w:pPr>
      <w:r w:rsidRPr="003A06A4">
        <w:rPr>
          <w:rFonts w:ascii="Times New Roman" w:hAnsi="Times New Roman"/>
        </w:rPr>
        <w:lastRenderedPageBreak/>
        <w:t xml:space="preserve">Moterims, kurioms pasireiškia paveldima </w:t>
      </w:r>
      <w:proofErr w:type="spellStart"/>
      <w:r w:rsidRPr="003A06A4">
        <w:rPr>
          <w:rFonts w:ascii="Times New Roman" w:hAnsi="Times New Roman"/>
        </w:rPr>
        <w:t>angioneurozinė</w:t>
      </w:r>
      <w:proofErr w:type="spellEnd"/>
      <w:r w:rsidRPr="003A06A4">
        <w:rPr>
          <w:rFonts w:ascii="Times New Roman" w:hAnsi="Times New Roman"/>
        </w:rPr>
        <w:t xml:space="preserve"> edema, </w:t>
      </w:r>
      <w:proofErr w:type="spellStart"/>
      <w:r w:rsidRPr="003A06A4">
        <w:rPr>
          <w:rFonts w:ascii="Times New Roman" w:hAnsi="Times New Roman"/>
        </w:rPr>
        <w:t>egzogeniniai</w:t>
      </w:r>
      <w:proofErr w:type="spellEnd"/>
      <w:r w:rsidRPr="003A06A4">
        <w:rPr>
          <w:rFonts w:ascii="Times New Roman" w:hAnsi="Times New Roman"/>
        </w:rPr>
        <w:t xml:space="preserve"> estrogenai gali išprovokuoti arba pasunkinti </w:t>
      </w:r>
      <w:proofErr w:type="spellStart"/>
      <w:r w:rsidRPr="003A06A4">
        <w:rPr>
          <w:rFonts w:ascii="Times New Roman" w:hAnsi="Times New Roman"/>
        </w:rPr>
        <w:t>angioneurozinės</w:t>
      </w:r>
      <w:proofErr w:type="spellEnd"/>
      <w:r w:rsidRPr="003A06A4">
        <w:rPr>
          <w:rFonts w:ascii="Times New Roman" w:hAnsi="Times New Roman"/>
        </w:rPr>
        <w:t xml:space="preserve"> edemos simptomus.</w:t>
      </w:r>
    </w:p>
    <w:p w14:paraId="55C9756A" w14:textId="77777777" w:rsidR="003A06A4" w:rsidRPr="003A06A4" w:rsidRDefault="003A06A4" w:rsidP="003A06A4">
      <w:pPr>
        <w:tabs>
          <w:tab w:val="left" w:pos="567"/>
        </w:tabs>
        <w:spacing w:after="0" w:line="240" w:lineRule="auto"/>
        <w:contextualSpacing/>
        <w:outlineLvl w:val="0"/>
        <w:rPr>
          <w:rFonts w:ascii="Times New Roman" w:hAnsi="Times New Roman"/>
        </w:rPr>
      </w:pPr>
    </w:p>
    <w:p w14:paraId="2CAA399A" w14:textId="77777777" w:rsidR="003A06A4" w:rsidRPr="003A06A4" w:rsidRDefault="003A06A4" w:rsidP="003A06A4">
      <w:pPr>
        <w:tabs>
          <w:tab w:val="left" w:pos="567"/>
        </w:tabs>
        <w:autoSpaceDE w:val="0"/>
        <w:autoSpaceDN w:val="0"/>
        <w:adjustRightInd w:val="0"/>
        <w:spacing w:after="0" w:line="240" w:lineRule="auto"/>
        <w:jc w:val="both"/>
        <w:rPr>
          <w:rFonts w:ascii="Times New Roman" w:hAnsi="Times New Roman"/>
          <w:u w:val="single"/>
        </w:rPr>
      </w:pPr>
      <w:r w:rsidRPr="003A06A4">
        <w:rPr>
          <w:rFonts w:ascii="Times New Roman" w:hAnsi="Times New Roman"/>
          <w:u w:val="single"/>
        </w:rPr>
        <w:t>Pranešimas apie įtariamas nepageidaujamas reakcijas</w:t>
      </w:r>
    </w:p>
    <w:p w14:paraId="19709779" w14:textId="77777777" w:rsidR="003A06A4" w:rsidRPr="003A06A4" w:rsidRDefault="003A06A4" w:rsidP="003A06A4">
      <w:pPr>
        <w:tabs>
          <w:tab w:val="left" w:pos="567"/>
        </w:tabs>
        <w:autoSpaceDE w:val="0"/>
        <w:autoSpaceDN w:val="0"/>
        <w:adjustRightInd w:val="0"/>
        <w:spacing w:after="0" w:line="240" w:lineRule="auto"/>
        <w:jc w:val="both"/>
        <w:rPr>
          <w:rFonts w:ascii="Times New Roman" w:hAnsi="Times New Roman"/>
        </w:rPr>
      </w:pPr>
      <w:r w:rsidRPr="003A06A4">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535226">
          <w:rPr>
            <w:rFonts w:ascii="Times New Roman" w:hAnsi="Times New Roman"/>
            <w:color w:val="0000FF"/>
            <w:u w:val="single"/>
          </w:rPr>
          <w:t>www.vvkt.lt</w:t>
        </w:r>
      </w:hyperlink>
      <w:r w:rsidRPr="00535226">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535226">
          <w:rPr>
            <w:rFonts w:ascii="Times New Roman" w:hAnsi="Times New Roman"/>
            <w:color w:val="0000FF"/>
            <w:u w:val="single"/>
          </w:rPr>
          <w:t>NepageidaujamaR@vvkt.lt</w:t>
        </w:r>
      </w:hyperlink>
      <w:r w:rsidRPr="00535226">
        <w:rPr>
          <w:rFonts w:ascii="Times New Roman" w:hAnsi="Times New Roman"/>
        </w:rPr>
        <w:t xml:space="preserve">), per interneto svetainę (adresu </w:t>
      </w:r>
      <w:r w:rsidRPr="00535226">
        <w:rPr>
          <w:rFonts w:ascii="Times New Roman" w:hAnsi="Times New Roman"/>
          <w:color w:val="0000FF"/>
          <w:u w:val="single"/>
        </w:rPr>
        <w:t>http://www.vvkt.lt</w:t>
      </w:r>
      <w:r w:rsidRPr="003A06A4">
        <w:rPr>
          <w:rFonts w:ascii="Times New Roman" w:hAnsi="Times New Roman"/>
        </w:rPr>
        <w:t>).</w:t>
      </w:r>
    </w:p>
    <w:p w14:paraId="0F6FBE39" w14:textId="77777777" w:rsidR="003A06A4" w:rsidRPr="003A06A4" w:rsidRDefault="003A06A4" w:rsidP="003A06A4">
      <w:pPr>
        <w:tabs>
          <w:tab w:val="left" w:pos="567"/>
        </w:tabs>
        <w:spacing w:after="0" w:line="240" w:lineRule="auto"/>
        <w:rPr>
          <w:rFonts w:ascii="Times New Roman" w:hAnsi="Times New Roman"/>
        </w:rPr>
      </w:pPr>
    </w:p>
    <w:p w14:paraId="4CE14C33"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4.9</w:t>
      </w:r>
      <w:r w:rsidRPr="003A06A4">
        <w:rPr>
          <w:rFonts w:ascii="Times New Roman" w:hAnsi="Times New Roman"/>
          <w:b/>
        </w:rPr>
        <w:tab/>
        <w:t>Perdozavimas</w:t>
      </w:r>
    </w:p>
    <w:p w14:paraId="7A3522E8"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63890B13"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Pranešimų apie sunkias nepageidaujamas reakcijas dėl perdozavimo negauta. Sudėtinių geriamųjų kontraceptikų perdozavimo simptomai gali būti: pykinimas, vėmimas. Paauglėms gali pasireikšti nežymus kraujavimas iš makšties. Specifinio priešnuodžio nėra. Gydymas turi būti simptominis.</w:t>
      </w:r>
    </w:p>
    <w:p w14:paraId="1B7ACE37"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5145E68D"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01AA8F82" w14:textId="77777777" w:rsidR="003A06A4" w:rsidRPr="003A06A4" w:rsidRDefault="003A06A4" w:rsidP="003A06A4">
      <w:pPr>
        <w:keepNext/>
        <w:keepLines/>
        <w:tabs>
          <w:tab w:val="left" w:pos="567"/>
        </w:tabs>
        <w:spacing w:after="0" w:line="240" w:lineRule="auto"/>
        <w:outlineLvl w:val="2"/>
        <w:rPr>
          <w:rFonts w:ascii="Times New Roman" w:hAnsi="Times New Roman"/>
          <w:b/>
        </w:rPr>
      </w:pPr>
      <w:r w:rsidRPr="003A06A4">
        <w:rPr>
          <w:rFonts w:ascii="Times New Roman" w:hAnsi="Times New Roman"/>
          <w:b/>
        </w:rPr>
        <w:t>5.</w:t>
      </w:r>
      <w:r w:rsidRPr="003A06A4">
        <w:rPr>
          <w:rFonts w:ascii="Times New Roman" w:hAnsi="Times New Roman"/>
          <w:b/>
        </w:rPr>
        <w:tab/>
        <w:t>FARMAKOLOGINĖS SAVYBĖS</w:t>
      </w:r>
    </w:p>
    <w:p w14:paraId="0750315E" w14:textId="77777777" w:rsidR="003A06A4" w:rsidRPr="003A06A4" w:rsidRDefault="003A06A4" w:rsidP="003A06A4">
      <w:pPr>
        <w:tabs>
          <w:tab w:val="left" w:pos="567"/>
        </w:tabs>
        <w:spacing w:after="0" w:line="240" w:lineRule="auto"/>
        <w:rPr>
          <w:rFonts w:ascii="Times New Roman" w:hAnsi="Times New Roman"/>
        </w:rPr>
      </w:pPr>
    </w:p>
    <w:p w14:paraId="2A828D0A"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5.1</w:t>
      </w:r>
      <w:r w:rsidRPr="003A06A4">
        <w:rPr>
          <w:rFonts w:ascii="Times New Roman" w:hAnsi="Times New Roman"/>
          <w:b/>
        </w:rPr>
        <w:tab/>
      </w:r>
      <w:proofErr w:type="spellStart"/>
      <w:r w:rsidRPr="003A06A4">
        <w:rPr>
          <w:rFonts w:ascii="Times New Roman" w:hAnsi="Times New Roman"/>
          <w:b/>
        </w:rPr>
        <w:t>Farmakodinaminės</w:t>
      </w:r>
      <w:proofErr w:type="spellEnd"/>
      <w:r w:rsidRPr="003A06A4">
        <w:rPr>
          <w:rFonts w:ascii="Times New Roman" w:hAnsi="Times New Roman"/>
          <w:b/>
        </w:rPr>
        <w:t xml:space="preserve"> savybės</w:t>
      </w:r>
    </w:p>
    <w:p w14:paraId="6D697157" w14:textId="77777777" w:rsidR="003A06A4" w:rsidRPr="003A06A4" w:rsidRDefault="003A06A4" w:rsidP="003A06A4">
      <w:pPr>
        <w:tabs>
          <w:tab w:val="left" w:pos="567"/>
        </w:tabs>
        <w:spacing w:after="0" w:line="240" w:lineRule="auto"/>
        <w:rPr>
          <w:rFonts w:ascii="Times New Roman" w:hAnsi="Times New Roman"/>
        </w:rPr>
      </w:pPr>
    </w:p>
    <w:p w14:paraId="012E1AD2" w14:textId="77777777" w:rsidR="003A06A4" w:rsidRPr="003A06A4" w:rsidRDefault="003A06A4" w:rsidP="003A06A4">
      <w:pPr>
        <w:tabs>
          <w:tab w:val="left" w:pos="567"/>
        </w:tabs>
        <w:spacing w:after="0" w:line="240" w:lineRule="auto"/>
        <w:rPr>
          <w:rFonts w:ascii="Times New Roman" w:hAnsi="Times New Roman"/>
        </w:rPr>
      </w:pPr>
      <w:proofErr w:type="spellStart"/>
      <w:r w:rsidRPr="003A06A4">
        <w:rPr>
          <w:rFonts w:ascii="Times New Roman" w:hAnsi="Times New Roman"/>
        </w:rPr>
        <w:t>Farmakoterapinė</w:t>
      </w:r>
      <w:proofErr w:type="spellEnd"/>
      <w:r w:rsidRPr="003A06A4">
        <w:rPr>
          <w:rFonts w:ascii="Times New Roman" w:hAnsi="Times New Roman"/>
        </w:rPr>
        <w:t xml:space="preserve"> grupė – </w:t>
      </w:r>
      <w:proofErr w:type="spellStart"/>
      <w:r w:rsidRPr="003A06A4">
        <w:rPr>
          <w:rFonts w:ascii="Times New Roman" w:hAnsi="Times New Roman"/>
        </w:rPr>
        <w:t>progestogenai</w:t>
      </w:r>
      <w:proofErr w:type="spellEnd"/>
      <w:r w:rsidRPr="003A06A4">
        <w:rPr>
          <w:rFonts w:ascii="Times New Roman" w:hAnsi="Times New Roman"/>
        </w:rPr>
        <w:t xml:space="preserve"> ir estrogenai, pastovių dozių deriniai, ATC kodas – G03AA07.</w:t>
      </w:r>
    </w:p>
    <w:p w14:paraId="60C79E10"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6507B95B"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SGK kontraceptinis poveikis priklauso nuo įvairių veiksnių sąveikos. Svarbiausias veiksnys yra ovuliacijos slopinimas ir kaklelio gleivių pokyčiai. </w:t>
      </w:r>
    </w:p>
    <w:p w14:paraId="745ED2CA"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74C97D73"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Klinikiniai tyrimai buvo atlikti 2498 moterims nuo18 iki 40 metų amžiaus. Bendrasis </w:t>
      </w:r>
      <w:proofErr w:type="spellStart"/>
      <w:r w:rsidRPr="003A06A4">
        <w:rPr>
          <w:rFonts w:ascii="Times New Roman" w:hAnsi="Times New Roman"/>
          <w:i/>
        </w:rPr>
        <w:t>Pearl</w:t>
      </w:r>
      <w:proofErr w:type="spellEnd"/>
      <w:r w:rsidRPr="003A06A4">
        <w:rPr>
          <w:rFonts w:ascii="Times New Roman" w:hAnsi="Times New Roman"/>
        </w:rPr>
        <w:t xml:space="preserve"> indeksas: 0,69 (95% </w:t>
      </w:r>
      <w:proofErr w:type="spellStart"/>
      <w:r w:rsidRPr="003A06A4">
        <w:rPr>
          <w:rFonts w:ascii="Times New Roman" w:hAnsi="Times New Roman"/>
        </w:rPr>
        <w:t>pasikliautinio</w:t>
      </w:r>
      <w:proofErr w:type="spellEnd"/>
      <w:r w:rsidRPr="003A06A4">
        <w:rPr>
          <w:rFonts w:ascii="Times New Roman" w:hAnsi="Times New Roman"/>
        </w:rPr>
        <w:t xml:space="preserve"> intervalo ribos 0,30-1,36) remiantis 15,026 gydymo ciklais.</w:t>
      </w:r>
    </w:p>
    <w:p w14:paraId="70DE9E88"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2774CE0E"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5.2</w:t>
      </w:r>
      <w:r w:rsidRPr="003A06A4">
        <w:rPr>
          <w:rFonts w:ascii="Times New Roman" w:hAnsi="Times New Roman"/>
          <w:b/>
        </w:rPr>
        <w:tab/>
      </w:r>
      <w:proofErr w:type="spellStart"/>
      <w:r w:rsidRPr="003A06A4">
        <w:rPr>
          <w:rFonts w:ascii="Times New Roman" w:hAnsi="Times New Roman"/>
          <w:b/>
        </w:rPr>
        <w:t>Farmakokinetinės</w:t>
      </w:r>
      <w:proofErr w:type="spellEnd"/>
      <w:r w:rsidRPr="003A06A4">
        <w:rPr>
          <w:rFonts w:ascii="Times New Roman" w:hAnsi="Times New Roman"/>
          <w:b/>
        </w:rPr>
        <w:t xml:space="preserve"> savybės</w:t>
      </w:r>
    </w:p>
    <w:p w14:paraId="4711B24C" w14:textId="77777777" w:rsidR="003A06A4" w:rsidRPr="003A06A4" w:rsidRDefault="003A06A4" w:rsidP="003A06A4">
      <w:pPr>
        <w:spacing w:after="0" w:line="240" w:lineRule="auto"/>
        <w:rPr>
          <w:rFonts w:ascii="Times New Roman" w:hAnsi="Times New Roman"/>
        </w:rPr>
      </w:pPr>
    </w:p>
    <w:p w14:paraId="0CF1E4D4" w14:textId="77777777" w:rsidR="003A06A4" w:rsidRPr="003A06A4" w:rsidRDefault="003A06A4" w:rsidP="003A06A4">
      <w:pPr>
        <w:tabs>
          <w:tab w:val="left" w:pos="567"/>
        </w:tabs>
        <w:spacing w:after="0" w:line="240" w:lineRule="auto"/>
        <w:ind w:right="-142"/>
        <w:rPr>
          <w:rFonts w:ascii="Times New Roman" w:hAnsi="Times New Roman"/>
          <w:b/>
        </w:rPr>
      </w:pPr>
      <w:proofErr w:type="spellStart"/>
      <w:r w:rsidRPr="003A06A4">
        <w:rPr>
          <w:rFonts w:ascii="Times New Roman" w:hAnsi="Times New Roman"/>
          <w:b/>
        </w:rPr>
        <w:t>Etinilestradiolis</w:t>
      </w:r>
      <w:proofErr w:type="spellEnd"/>
    </w:p>
    <w:p w14:paraId="36E45CFA" w14:textId="77777777" w:rsidR="003A06A4" w:rsidRPr="003A06A4" w:rsidRDefault="003A06A4" w:rsidP="003A06A4">
      <w:pPr>
        <w:tabs>
          <w:tab w:val="left" w:pos="567"/>
        </w:tabs>
        <w:spacing w:after="0" w:line="240" w:lineRule="auto"/>
        <w:ind w:right="-142"/>
        <w:rPr>
          <w:rFonts w:ascii="Times New Roman" w:hAnsi="Times New Roman"/>
        </w:rPr>
      </w:pPr>
    </w:p>
    <w:p w14:paraId="71CFB2FE" w14:textId="77777777" w:rsidR="003A06A4" w:rsidRPr="003A06A4" w:rsidRDefault="003A06A4" w:rsidP="003A06A4">
      <w:pPr>
        <w:tabs>
          <w:tab w:val="left" w:pos="567"/>
        </w:tabs>
        <w:spacing w:after="0" w:line="240" w:lineRule="auto"/>
        <w:ind w:right="-142"/>
        <w:rPr>
          <w:rFonts w:ascii="Times New Roman" w:hAnsi="Times New Roman"/>
          <w:u w:val="single"/>
        </w:rPr>
      </w:pPr>
      <w:r w:rsidRPr="003A06A4">
        <w:rPr>
          <w:rFonts w:ascii="Times New Roman" w:hAnsi="Times New Roman"/>
          <w:u w:val="single"/>
        </w:rPr>
        <w:t>Absorbcija</w:t>
      </w:r>
    </w:p>
    <w:p w14:paraId="4812A1C0" w14:textId="77777777" w:rsidR="003A06A4" w:rsidRPr="003A06A4" w:rsidRDefault="003A06A4" w:rsidP="003A06A4">
      <w:pPr>
        <w:tabs>
          <w:tab w:val="left" w:pos="567"/>
        </w:tabs>
        <w:spacing w:after="0" w:line="240" w:lineRule="auto"/>
        <w:ind w:right="-142"/>
        <w:rPr>
          <w:rFonts w:ascii="Times New Roman" w:hAnsi="Times New Roman"/>
        </w:rPr>
      </w:pPr>
    </w:p>
    <w:p w14:paraId="0DD416BF"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Visas per burną išgertas </w:t>
      </w:r>
      <w:proofErr w:type="spellStart"/>
      <w:r w:rsidRPr="003A06A4">
        <w:rPr>
          <w:rFonts w:ascii="Times New Roman" w:hAnsi="Times New Roman"/>
        </w:rPr>
        <w:t>etinilestradiolis</w:t>
      </w:r>
      <w:proofErr w:type="spellEnd"/>
      <w:r w:rsidRPr="003A06A4">
        <w:rPr>
          <w:rFonts w:ascii="Times New Roman" w:hAnsi="Times New Roman"/>
        </w:rPr>
        <w:t xml:space="preserve"> yra greitai absorbuojamas. Didžiausios maždaug 50 </w:t>
      </w:r>
      <w:proofErr w:type="spellStart"/>
      <w:r w:rsidRPr="003A06A4">
        <w:rPr>
          <w:rFonts w:ascii="Times New Roman" w:hAnsi="Times New Roman"/>
        </w:rPr>
        <w:t>pg</w:t>
      </w:r>
      <w:proofErr w:type="spellEnd"/>
      <w:r w:rsidRPr="003A06A4">
        <w:rPr>
          <w:rFonts w:ascii="Times New Roman" w:hAnsi="Times New Roman"/>
        </w:rPr>
        <w:t xml:space="preserve">/ml </w:t>
      </w:r>
      <w:proofErr w:type="spellStart"/>
      <w:r w:rsidRPr="003A06A4">
        <w:rPr>
          <w:rFonts w:ascii="Times New Roman" w:hAnsi="Times New Roman"/>
        </w:rPr>
        <w:t>etinilestradiolio</w:t>
      </w:r>
      <w:proofErr w:type="spellEnd"/>
      <w:r w:rsidRPr="003A06A4">
        <w:rPr>
          <w:rFonts w:ascii="Times New Roman" w:hAnsi="Times New Roman"/>
        </w:rPr>
        <w:t xml:space="preserve"> koncentracijos serume pasiekiamos per 1–2 valandas po ASUMATE suvartojimo. Daug </w:t>
      </w:r>
      <w:proofErr w:type="spellStart"/>
      <w:r w:rsidRPr="003A06A4">
        <w:rPr>
          <w:rFonts w:ascii="Times New Roman" w:hAnsi="Times New Roman"/>
        </w:rPr>
        <w:t>etinilestradiolio</w:t>
      </w:r>
      <w:proofErr w:type="spellEnd"/>
      <w:r w:rsidRPr="003A06A4">
        <w:rPr>
          <w:rFonts w:ascii="Times New Roman" w:hAnsi="Times New Roman"/>
        </w:rPr>
        <w:t xml:space="preserve"> yra </w:t>
      </w:r>
      <w:proofErr w:type="spellStart"/>
      <w:r w:rsidRPr="003A06A4">
        <w:rPr>
          <w:rFonts w:ascii="Times New Roman" w:hAnsi="Times New Roman"/>
        </w:rPr>
        <w:t>metabolizuojama</w:t>
      </w:r>
      <w:proofErr w:type="spellEnd"/>
      <w:r w:rsidRPr="003A06A4">
        <w:rPr>
          <w:rFonts w:ascii="Times New Roman" w:hAnsi="Times New Roman"/>
        </w:rPr>
        <w:t xml:space="preserve"> absorbcijos ir pirmojo </w:t>
      </w:r>
      <w:proofErr w:type="spellStart"/>
      <w:r w:rsidRPr="003A06A4">
        <w:rPr>
          <w:rFonts w:ascii="Times New Roman" w:hAnsi="Times New Roman"/>
        </w:rPr>
        <w:t>prasikverbimo</w:t>
      </w:r>
      <w:proofErr w:type="spellEnd"/>
      <w:r w:rsidRPr="003A06A4">
        <w:rPr>
          <w:rFonts w:ascii="Times New Roman" w:hAnsi="Times New Roman"/>
        </w:rPr>
        <w:t xml:space="preserve"> per kepenis metu, dėl to išgertos veikliosios medžiagos vidutinis biologinis prieinamumas yra maždaug 45% (apytikslis kintamumas skirtingų asmenų organizme 20-65%).</w:t>
      </w:r>
    </w:p>
    <w:p w14:paraId="1C79689E" w14:textId="77777777" w:rsidR="003A06A4" w:rsidRPr="003A06A4" w:rsidRDefault="003A06A4" w:rsidP="003A06A4">
      <w:pPr>
        <w:tabs>
          <w:tab w:val="left" w:pos="567"/>
        </w:tabs>
        <w:spacing w:after="0" w:line="240" w:lineRule="auto"/>
        <w:ind w:right="-142"/>
        <w:rPr>
          <w:rFonts w:ascii="Times New Roman" w:hAnsi="Times New Roman"/>
        </w:rPr>
      </w:pPr>
    </w:p>
    <w:p w14:paraId="78AF36F5" w14:textId="77777777" w:rsidR="003A06A4" w:rsidRPr="003A06A4" w:rsidRDefault="003A06A4" w:rsidP="003A06A4">
      <w:pPr>
        <w:tabs>
          <w:tab w:val="left" w:pos="567"/>
        </w:tabs>
        <w:spacing w:after="0" w:line="240" w:lineRule="auto"/>
        <w:rPr>
          <w:rFonts w:ascii="Times New Roman" w:hAnsi="Times New Roman"/>
          <w:u w:val="single"/>
        </w:rPr>
      </w:pPr>
      <w:r w:rsidRPr="003A06A4">
        <w:rPr>
          <w:rFonts w:ascii="Times New Roman" w:hAnsi="Times New Roman"/>
          <w:u w:val="single"/>
        </w:rPr>
        <w:t>Pasiskirstymas</w:t>
      </w:r>
    </w:p>
    <w:p w14:paraId="74DC52BB"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435EC858"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Daug </w:t>
      </w:r>
      <w:proofErr w:type="spellStart"/>
      <w:r w:rsidRPr="003A06A4">
        <w:rPr>
          <w:rFonts w:ascii="Times New Roman" w:hAnsi="Times New Roman"/>
        </w:rPr>
        <w:t>etinilestradiolio</w:t>
      </w:r>
      <w:proofErr w:type="spellEnd"/>
      <w:r w:rsidRPr="003A06A4">
        <w:rPr>
          <w:rFonts w:ascii="Times New Roman" w:hAnsi="Times New Roman"/>
        </w:rPr>
        <w:t xml:space="preserve"> (maždaug 98%), bet nespecifiškai prisijungia prie serumo </w:t>
      </w:r>
      <w:proofErr w:type="spellStart"/>
      <w:r w:rsidRPr="003A06A4">
        <w:rPr>
          <w:rFonts w:ascii="Times New Roman" w:hAnsi="Times New Roman"/>
        </w:rPr>
        <w:t>albuminų</w:t>
      </w:r>
      <w:proofErr w:type="spellEnd"/>
      <w:r w:rsidRPr="003A06A4">
        <w:rPr>
          <w:rFonts w:ascii="Times New Roman" w:hAnsi="Times New Roman"/>
        </w:rPr>
        <w:t xml:space="preserve"> ir sužadina lytinius hormonus prisijungiančiojo </w:t>
      </w:r>
      <w:proofErr w:type="spellStart"/>
      <w:r w:rsidRPr="003A06A4">
        <w:rPr>
          <w:rFonts w:ascii="Times New Roman" w:hAnsi="Times New Roman"/>
        </w:rPr>
        <w:t>globulino</w:t>
      </w:r>
      <w:proofErr w:type="spellEnd"/>
      <w:r w:rsidRPr="003A06A4">
        <w:rPr>
          <w:rFonts w:ascii="Times New Roman" w:hAnsi="Times New Roman"/>
        </w:rPr>
        <w:t xml:space="preserve"> (LHPG) koncentracijų serume padidėjimą. Absoliutus </w:t>
      </w:r>
      <w:proofErr w:type="spellStart"/>
      <w:r w:rsidRPr="003A06A4">
        <w:rPr>
          <w:rFonts w:ascii="Times New Roman" w:hAnsi="Times New Roman"/>
        </w:rPr>
        <w:t>etinilestradiolio</w:t>
      </w:r>
      <w:proofErr w:type="spellEnd"/>
      <w:r w:rsidRPr="003A06A4">
        <w:rPr>
          <w:rFonts w:ascii="Times New Roman" w:hAnsi="Times New Roman"/>
        </w:rPr>
        <w:t xml:space="preserve"> pasiskirstymo tūris yra 2,8-8,6 l/kg.</w:t>
      </w:r>
    </w:p>
    <w:p w14:paraId="2638ADEA"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6774AA98"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u w:val="single"/>
        </w:rPr>
      </w:pPr>
      <w:proofErr w:type="spellStart"/>
      <w:r w:rsidRPr="003A06A4">
        <w:rPr>
          <w:rFonts w:ascii="Times New Roman" w:hAnsi="Times New Roman"/>
          <w:u w:val="single"/>
        </w:rPr>
        <w:t>Biotransformacija</w:t>
      </w:r>
      <w:proofErr w:type="spellEnd"/>
    </w:p>
    <w:p w14:paraId="01C17917"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764F2219"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Prieš patekdamas į sisteminę kraujotaką, </w:t>
      </w:r>
      <w:proofErr w:type="spellStart"/>
      <w:r w:rsidRPr="003A06A4">
        <w:rPr>
          <w:rFonts w:ascii="Times New Roman" w:hAnsi="Times New Roman"/>
        </w:rPr>
        <w:t>etinilestradiolis</w:t>
      </w:r>
      <w:proofErr w:type="spellEnd"/>
      <w:r w:rsidRPr="003A06A4">
        <w:rPr>
          <w:rFonts w:ascii="Times New Roman" w:hAnsi="Times New Roman"/>
        </w:rPr>
        <w:t xml:space="preserve"> yra </w:t>
      </w:r>
      <w:proofErr w:type="spellStart"/>
      <w:r w:rsidRPr="003A06A4">
        <w:rPr>
          <w:rFonts w:ascii="Times New Roman" w:hAnsi="Times New Roman"/>
        </w:rPr>
        <w:t>konjuguojamas</w:t>
      </w:r>
      <w:proofErr w:type="spellEnd"/>
      <w:r w:rsidRPr="003A06A4">
        <w:rPr>
          <w:rFonts w:ascii="Times New Roman" w:hAnsi="Times New Roman"/>
        </w:rPr>
        <w:t xml:space="preserve"> ir plonojoje žarnoje, ir kepenyse. Daugiausia </w:t>
      </w:r>
      <w:proofErr w:type="spellStart"/>
      <w:r w:rsidRPr="003A06A4">
        <w:rPr>
          <w:rFonts w:ascii="Times New Roman" w:hAnsi="Times New Roman"/>
        </w:rPr>
        <w:t>etinilestradiolio</w:t>
      </w:r>
      <w:proofErr w:type="spellEnd"/>
      <w:r w:rsidRPr="003A06A4">
        <w:rPr>
          <w:rFonts w:ascii="Times New Roman" w:hAnsi="Times New Roman"/>
        </w:rPr>
        <w:t xml:space="preserve"> yra </w:t>
      </w:r>
      <w:proofErr w:type="spellStart"/>
      <w:r w:rsidRPr="003A06A4">
        <w:rPr>
          <w:rFonts w:ascii="Times New Roman" w:hAnsi="Times New Roman"/>
        </w:rPr>
        <w:t>metabolizuojama</w:t>
      </w:r>
      <w:proofErr w:type="spellEnd"/>
      <w:r w:rsidRPr="003A06A4">
        <w:rPr>
          <w:rFonts w:ascii="Times New Roman" w:hAnsi="Times New Roman"/>
        </w:rPr>
        <w:t xml:space="preserve"> aromatinio </w:t>
      </w:r>
      <w:proofErr w:type="spellStart"/>
      <w:r w:rsidRPr="003A06A4">
        <w:rPr>
          <w:rFonts w:ascii="Times New Roman" w:hAnsi="Times New Roman"/>
        </w:rPr>
        <w:t>hidroksilinimo</w:t>
      </w:r>
      <w:proofErr w:type="spellEnd"/>
      <w:r w:rsidRPr="003A06A4">
        <w:rPr>
          <w:rFonts w:ascii="Times New Roman" w:hAnsi="Times New Roman"/>
        </w:rPr>
        <w:t xml:space="preserve"> būdu, susiformuoja įvairūs </w:t>
      </w:r>
      <w:proofErr w:type="spellStart"/>
      <w:r w:rsidRPr="003A06A4">
        <w:rPr>
          <w:rFonts w:ascii="Times New Roman" w:hAnsi="Times New Roman"/>
        </w:rPr>
        <w:t>hidroksilinti</w:t>
      </w:r>
      <w:proofErr w:type="spellEnd"/>
      <w:r w:rsidRPr="003A06A4">
        <w:rPr>
          <w:rFonts w:ascii="Times New Roman" w:hAnsi="Times New Roman"/>
        </w:rPr>
        <w:t xml:space="preserve"> ir </w:t>
      </w:r>
      <w:proofErr w:type="spellStart"/>
      <w:r w:rsidRPr="003A06A4">
        <w:rPr>
          <w:rFonts w:ascii="Times New Roman" w:hAnsi="Times New Roman"/>
        </w:rPr>
        <w:t>metilinti</w:t>
      </w:r>
      <w:proofErr w:type="spellEnd"/>
      <w:r w:rsidRPr="003A06A4">
        <w:rPr>
          <w:rFonts w:ascii="Times New Roman" w:hAnsi="Times New Roman"/>
        </w:rPr>
        <w:t xml:space="preserve"> metabolitai, kurie serume būna arba laisvų metabolitų </w:t>
      </w:r>
      <w:r w:rsidRPr="003A06A4">
        <w:rPr>
          <w:rFonts w:ascii="Times New Roman" w:hAnsi="Times New Roman"/>
        </w:rPr>
        <w:lastRenderedPageBreak/>
        <w:t xml:space="preserve">pavidalu, arba </w:t>
      </w:r>
      <w:proofErr w:type="spellStart"/>
      <w:r w:rsidRPr="003A06A4">
        <w:rPr>
          <w:rFonts w:ascii="Times New Roman" w:hAnsi="Times New Roman"/>
        </w:rPr>
        <w:t>konjugacijos</w:t>
      </w:r>
      <w:proofErr w:type="spellEnd"/>
      <w:r w:rsidRPr="003A06A4">
        <w:rPr>
          <w:rFonts w:ascii="Times New Roman" w:hAnsi="Times New Roman"/>
        </w:rPr>
        <w:t xml:space="preserve"> būdu sujungti su </w:t>
      </w:r>
      <w:proofErr w:type="spellStart"/>
      <w:r w:rsidRPr="003A06A4">
        <w:rPr>
          <w:rFonts w:ascii="Times New Roman" w:hAnsi="Times New Roman"/>
        </w:rPr>
        <w:t>gliukuronidais</w:t>
      </w:r>
      <w:proofErr w:type="spellEnd"/>
      <w:r w:rsidRPr="003A06A4">
        <w:rPr>
          <w:rFonts w:ascii="Times New Roman" w:hAnsi="Times New Roman"/>
        </w:rPr>
        <w:t xml:space="preserve"> ar sulfatais. </w:t>
      </w:r>
      <w:proofErr w:type="spellStart"/>
      <w:r w:rsidRPr="003A06A4">
        <w:rPr>
          <w:rFonts w:ascii="Times New Roman" w:hAnsi="Times New Roman"/>
        </w:rPr>
        <w:t>Metabolinio</w:t>
      </w:r>
      <w:proofErr w:type="spellEnd"/>
      <w:r w:rsidRPr="003A06A4">
        <w:rPr>
          <w:rFonts w:ascii="Times New Roman" w:hAnsi="Times New Roman"/>
        </w:rPr>
        <w:t xml:space="preserve"> klirenso iš serume greitis yra 2,3 -7 ml/min./kg. </w:t>
      </w:r>
    </w:p>
    <w:p w14:paraId="54DC0282"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17591583" w14:textId="77777777" w:rsidR="003A06A4" w:rsidRPr="003A06A4" w:rsidRDefault="003A06A4" w:rsidP="003A06A4">
      <w:pPr>
        <w:tabs>
          <w:tab w:val="left" w:pos="567"/>
        </w:tabs>
        <w:spacing w:after="0" w:line="240" w:lineRule="auto"/>
        <w:rPr>
          <w:rFonts w:ascii="Times New Roman" w:hAnsi="Times New Roman"/>
          <w:u w:val="single"/>
        </w:rPr>
      </w:pPr>
      <w:r w:rsidRPr="003A06A4">
        <w:rPr>
          <w:rFonts w:ascii="Times New Roman" w:hAnsi="Times New Roman"/>
          <w:u w:val="single"/>
        </w:rPr>
        <w:t>Eliminacija</w:t>
      </w:r>
    </w:p>
    <w:p w14:paraId="4F9B05BA"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093780D2"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Yra dvi </w:t>
      </w:r>
      <w:proofErr w:type="spellStart"/>
      <w:r w:rsidRPr="003A06A4">
        <w:rPr>
          <w:rFonts w:ascii="Times New Roman" w:hAnsi="Times New Roman"/>
        </w:rPr>
        <w:t>etinilestradiolio</w:t>
      </w:r>
      <w:proofErr w:type="spellEnd"/>
      <w:r w:rsidRPr="003A06A4">
        <w:rPr>
          <w:rFonts w:ascii="Times New Roman" w:hAnsi="Times New Roman"/>
        </w:rPr>
        <w:t xml:space="preserve"> koncentracijos serume mažėjimo fazės, kurios apibūdinamos atitinkamai maždaug 1 valanda ir maždaug 10-20 valandų pusiniais periodais. Nepakitusio pavidalo </w:t>
      </w:r>
      <w:proofErr w:type="spellStart"/>
      <w:r w:rsidRPr="003A06A4">
        <w:rPr>
          <w:rFonts w:ascii="Times New Roman" w:hAnsi="Times New Roman"/>
        </w:rPr>
        <w:t>etinilestradiolio</w:t>
      </w:r>
      <w:proofErr w:type="spellEnd"/>
      <w:r w:rsidRPr="003A06A4">
        <w:rPr>
          <w:rFonts w:ascii="Times New Roman" w:hAnsi="Times New Roman"/>
        </w:rPr>
        <w:t xml:space="preserve"> nepasišalina. Jo metabolitai su šlapimu ir tulžimi šalinami santykiu 4:6. Eliminacija trunka maždaug 1 parą.</w:t>
      </w:r>
    </w:p>
    <w:p w14:paraId="3155C05F"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41C1CC50" w14:textId="77777777" w:rsidR="003A06A4" w:rsidRPr="003A06A4" w:rsidRDefault="003A06A4" w:rsidP="003A06A4">
      <w:pPr>
        <w:keepNext/>
        <w:tabs>
          <w:tab w:val="left" w:pos="567"/>
        </w:tabs>
        <w:spacing w:after="0" w:line="240" w:lineRule="auto"/>
        <w:rPr>
          <w:rFonts w:ascii="Times New Roman" w:hAnsi="Times New Roman"/>
          <w:u w:val="single"/>
        </w:rPr>
      </w:pPr>
      <w:r w:rsidRPr="003A06A4">
        <w:rPr>
          <w:rFonts w:ascii="Times New Roman" w:hAnsi="Times New Roman"/>
          <w:u w:val="single"/>
        </w:rPr>
        <w:t>Pusiausvyros apykaitos sąlygos</w:t>
      </w:r>
    </w:p>
    <w:p w14:paraId="42C7DDB2" w14:textId="77777777" w:rsidR="003A06A4" w:rsidRPr="003A06A4" w:rsidRDefault="003A06A4" w:rsidP="003A06A4">
      <w:pPr>
        <w:keepNext/>
        <w:tabs>
          <w:tab w:val="left" w:pos="567"/>
        </w:tabs>
        <w:spacing w:after="0" w:line="240" w:lineRule="auto"/>
        <w:rPr>
          <w:rFonts w:ascii="Times New Roman" w:hAnsi="Times New Roman"/>
        </w:rPr>
      </w:pPr>
    </w:p>
    <w:p w14:paraId="0890DE31"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Nepertraukiamai vartojant ASUMATE tabletes, </w:t>
      </w:r>
      <w:proofErr w:type="spellStart"/>
      <w:r w:rsidRPr="003A06A4">
        <w:rPr>
          <w:rFonts w:ascii="Times New Roman" w:hAnsi="Times New Roman"/>
        </w:rPr>
        <w:t>etinilestradiolio</w:t>
      </w:r>
      <w:proofErr w:type="spellEnd"/>
      <w:r w:rsidRPr="003A06A4">
        <w:rPr>
          <w:rFonts w:ascii="Times New Roman" w:hAnsi="Times New Roman"/>
        </w:rPr>
        <w:t xml:space="preserve"> koncentracija serume padidėja maždaug du kartus Dėl galutinės klirenso iš plazmos fazės pusinio periodo kintamumo ir kasdieninio vartojimo pusiausvyros apykaitos sąlygos pasiekiamos maždaug po savaitės vartojimo.</w:t>
      </w:r>
    </w:p>
    <w:p w14:paraId="38A8C030"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3CE1C8BB"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b/>
        </w:rPr>
      </w:pPr>
      <w:proofErr w:type="spellStart"/>
      <w:r w:rsidRPr="003A06A4">
        <w:rPr>
          <w:rFonts w:ascii="Times New Roman" w:hAnsi="Times New Roman"/>
          <w:b/>
        </w:rPr>
        <w:t>Levonorgestrelis</w:t>
      </w:r>
      <w:proofErr w:type="spellEnd"/>
    </w:p>
    <w:p w14:paraId="3CDE78DD"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3DCF8256" w14:textId="77777777" w:rsidR="003A06A4" w:rsidRPr="003A06A4" w:rsidRDefault="003A06A4" w:rsidP="003A06A4">
      <w:pPr>
        <w:tabs>
          <w:tab w:val="left" w:pos="567"/>
        </w:tabs>
        <w:spacing w:after="0" w:line="240" w:lineRule="auto"/>
        <w:ind w:right="-142"/>
        <w:rPr>
          <w:rFonts w:ascii="Times New Roman" w:hAnsi="Times New Roman"/>
          <w:u w:val="single"/>
        </w:rPr>
      </w:pPr>
      <w:r w:rsidRPr="003A06A4">
        <w:rPr>
          <w:rFonts w:ascii="Times New Roman" w:hAnsi="Times New Roman"/>
          <w:u w:val="single"/>
        </w:rPr>
        <w:t>Absorbcija</w:t>
      </w:r>
    </w:p>
    <w:p w14:paraId="5CC80517"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00783A1F"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Visas per burną išgertas </w:t>
      </w:r>
      <w:proofErr w:type="spellStart"/>
      <w:r w:rsidRPr="003A06A4">
        <w:rPr>
          <w:rFonts w:ascii="Times New Roman" w:hAnsi="Times New Roman"/>
        </w:rPr>
        <w:t>levonorgestrelis</w:t>
      </w:r>
      <w:proofErr w:type="spellEnd"/>
      <w:r w:rsidRPr="003A06A4">
        <w:rPr>
          <w:rFonts w:ascii="Times New Roman" w:hAnsi="Times New Roman"/>
        </w:rPr>
        <w:t xml:space="preserve"> yra greitai absorbuojamas. Didžiausios maždaug 2,3 </w:t>
      </w:r>
      <w:proofErr w:type="spellStart"/>
      <w:r w:rsidRPr="003A06A4">
        <w:rPr>
          <w:rFonts w:ascii="Times New Roman" w:hAnsi="Times New Roman"/>
        </w:rPr>
        <w:t>ng</w:t>
      </w:r>
      <w:proofErr w:type="spellEnd"/>
      <w:r w:rsidRPr="003A06A4">
        <w:rPr>
          <w:rFonts w:ascii="Times New Roman" w:hAnsi="Times New Roman"/>
        </w:rPr>
        <w:t xml:space="preserve">/ml </w:t>
      </w:r>
      <w:proofErr w:type="spellStart"/>
      <w:r w:rsidRPr="003A06A4">
        <w:rPr>
          <w:rFonts w:ascii="Times New Roman" w:hAnsi="Times New Roman"/>
        </w:rPr>
        <w:t>levonorgestrelio</w:t>
      </w:r>
      <w:proofErr w:type="spellEnd"/>
      <w:r w:rsidRPr="003A06A4">
        <w:rPr>
          <w:rFonts w:ascii="Times New Roman" w:hAnsi="Times New Roman"/>
        </w:rPr>
        <w:t xml:space="preserve"> koncentracijos serume pasiekiamos per maždaug po1,3 valandos po ASUMATE išgėrimo. Išgerto </w:t>
      </w:r>
      <w:proofErr w:type="spellStart"/>
      <w:r w:rsidRPr="003A06A4">
        <w:rPr>
          <w:rFonts w:ascii="Times New Roman" w:hAnsi="Times New Roman"/>
        </w:rPr>
        <w:t>levonorgestrelio</w:t>
      </w:r>
      <w:proofErr w:type="spellEnd"/>
      <w:r w:rsidRPr="003A06A4">
        <w:rPr>
          <w:rFonts w:ascii="Times New Roman" w:hAnsi="Times New Roman"/>
        </w:rPr>
        <w:t xml:space="preserve"> vidutinis biologinis prieinamumas yra beveik 100 %. </w:t>
      </w:r>
    </w:p>
    <w:p w14:paraId="1F5A66EB"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6A2B0CED" w14:textId="77777777" w:rsidR="003A06A4" w:rsidRPr="003A06A4" w:rsidRDefault="003A06A4" w:rsidP="003A06A4">
      <w:pPr>
        <w:tabs>
          <w:tab w:val="left" w:pos="567"/>
        </w:tabs>
        <w:spacing w:after="0" w:line="240" w:lineRule="auto"/>
        <w:rPr>
          <w:rFonts w:ascii="Times New Roman" w:hAnsi="Times New Roman"/>
          <w:u w:val="single"/>
        </w:rPr>
      </w:pPr>
      <w:r w:rsidRPr="003A06A4">
        <w:rPr>
          <w:rFonts w:ascii="Times New Roman" w:hAnsi="Times New Roman"/>
          <w:u w:val="single"/>
        </w:rPr>
        <w:t>Pasiskirstymas</w:t>
      </w:r>
    </w:p>
    <w:p w14:paraId="109BD759"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45A13B10"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roofErr w:type="spellStart"/>
      <w:r w:rsidRPr="003A06A4">
        <w:rPr>
          <w:rFonts w:ascii="Times New Roman" w:hAnsi="Times New Roman"/>
        </w:rPr>
        <w:t>Levonorgestrelis</w:t>
      </w:r>
      <w:proofErr w:type="spellEnd"/>
      <w:r w:rsidRPr="003A06A4">
        <w:rPr>
          <w:rFonts w:ascii="Times New Roman" w:hAnsi="Times New Roman"/>
        </w:rPr>
        <w:t xml:space="preserve"> prisijungia prie serumo </w:t>
      </w:r>
      <w:proofErr w:type="spellStart"/>
      <w:r w:rsidRPr="003A06A4">
        <w:rPr>
          <w:rFonts w:ascii="Times New Roman" w:hAnsi="Times New Roman"/>
        </w:rPr>
        <w:t>albuminų</w:t>
      </w:r>
      <w:proofErr w:type="spellEnd"/>
      <w:r w:rsidRPr="003A06A4">
        <w:rPr>
          <w:rFonts w:ascii="Times New Roman" w:hAnsi="Times New Roman"/>
        </w:rPr>
        <w:t xml:space="preserve"> ir lytinius hormonus prisijungiančiojo </w:t>
      </w:r>
      <w:proofErr w:type="spellStart"/>
      <w:r w:rsidRPr="003A06A4">
        <w:rPr>
          <w:rFonts w:ascii="Times New Roman" w:hAnsi="Times New Roman"/>
        </w:rPr>
        <w:t>globulino</w:t>
      </w:r>
      <w:proofErr w:type="spellEnd"/>
      <w:r w:rsidRPr="003A06A4">
        <w:rPr>
          <w:rFonts w:ascii="Times New Roman" w:hAnsi="Times New Roman"/>
        </w:rPr>
        <w:t xml:space="preserve"> (LHPG). Tik 1,1 % visos veikliosios medžiagos koncentracijos serume būna laisvo steroido pavidalu, maždaug 65 % būna specifiškai susijungusio su LHPG pavidalu ir maždaug 35 % – nespecifiškai prisijungusio prie </w:t>
      </w:r>
      <w:proofErr w:type="spellStart"/>
      <w:r w:rsidRPr="003A06A4">
        <w:rPr>
          <w:rFonts w:ascii="Times New Roman" w:hAnsi="Times New Roman"/>
        </w:rPr>
        <w:t>albuminų</w:t>
      </w:r>
      <w:proofErr w:type="spellEnd"/>
      <w:r w:rsidRPr="003A06A4">
        <w:rPr>
          <w:rFonts w:ascii="Times New Roman" w:hAnsi="Times New Roman"/>
        </w:rPr>
        <w:t xml:space="preserve"> pavidalu. </w:t>
      </w:r>
      <w:proofErr w:type="spellStart"/>
      <w:r w:rsidRPr="003A06A4">
        <w:rPr>
          <w:rFonts w:ascii="Times New Roman" w:hAnsi="Times New Roman"/>
        </w:rPr>
        <w:t>Etinilestradiolio</w:t>
      </w:r>
      <w:proofErr w:type="spellEnd"/>
      <w:r w:rsidRPr="003A06A4">
        <w:rPr>
          <w:rFonts w:ascii="Times New Roman" w:hAnsi="Times New Roman"/>
        </w:rPr>
        <w:t xml:space="preserve"> sukeltas LHPG koncentracijos padidėjimas veikia santykinį </w:t>
      </w:r>
      <w:proofErr w:type="spellStart"/>
      <w:r w:rsidRPr="003A06A4">
        <w:rPr>
          <w:rFonts w:ascii="Times New Roman" w:hAnsi="Times New Roman"/>
        </w:rPr>
        <w:t>levonorgestrelio</w:t>
      </w:r>
      <w:proofErr w:type="spellEnd"/>
      <w:r w:rsidRPr="003A06A4">
        <w:rPr>
          <w:rFonts w:ascii="Times New Roman" w:hAnsi="Times New Roman"/>
        </w:rPr>
        <w:t xml:space="preserve"> pasiskirstymą, prisijungiant prie skirtingų baltymų frakcijų. Prisijungimo baltymo sužadinimas didina su LHPG susijungusią frakciją ir mažina prie </w:t>
      </w:r>
      <w:proofErr w:type="spellStart"/>
      <w:r w:rsidRPr="003A06A4">
        <w:rPr>
          <w:rFonts w:ascii="Times New Roman" w:hAnsi="Times New Roman"/>
        </w:rPr>
        <w:t>albuminų</w:t>
      </w:r>
      <w:proofErr w:type="spellEnd"/>
      <w:r w:rsidRPr="003A06A4">
        <w:rPr>
          <w:rFonts w:ascii="Times New Roman" w:hAnsi="Times New Roman"/>
        </w:rPr>
        <w:t xml:space="preserve"> prisijungusią frakciją. Vidutinis tariamasis </w:t>
      </w:r>
      <w:proofErr w:type="spellStart"/>
      <w:r w:rsidRPr="003A06A4">
        <w:rPr>
          <w:rFonts w:ascii="Times New Roman" w:hAnsi="Times New Roman"/>
        </w:rPr>
        <w:t>levonorgestrelio</w:t>
      </w:r>
      <w:proofErr w:type="spellEnd"/>
      <w:r w:rsidRPr="003A06A4">
        <w:rPr>
          <w:rFonts w:ascii="Times New Roman" w:hAnsi="Times New Roman"/>
        </w:rPr>
        <w:t xml:space="preserve"> pasiskirstymo tūris yra maždaug 129l po vienos dozės.</w:t>
      </w:r>
    </w:p>
    <w:p w14:paraId="5563A476"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6AA91FED"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u w:val="single"/>
        </w:rPr>
      </w:pPr>
      <w:proofErr w:type="spellStart"/>
      <w:r w:rsidRPr="003A06A4">
        <w:rPr>
          <w:rFonts w:ascii="Times New Roman" w:hAnsi="Times New Roman"/>
          <w:u w:val="single"/>
        </w:rPr>
        <w:t>Biotransformacija</w:t>
      </w:r>
      <w:proofErr w:type="spellEnd"/>
    </w:p>
    <w:p w14:paraId="753AB7DD"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68AC8149"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Visas </w:t>
      </w:r>
      <w:proofErr w:type="spellStart"/>
      <w:r w:rsidRPr="003A06A4">
        <w:rPr>
          <w:rFonts w:ascii="Times New Roman" w:hAnsi="Times New Roman"/>
        </w:rPr>
        <w:t>levonorgestrelis</w:t>
      </w:r>
      <w:proofErr w:type="spellEnd"/>
      <w:r w:rsidRPr="003A06A4">
        <w:rPr>
          <w:rFonts w:ascii="Times New Roman" w:hAnsi="Times New Roman"/>
        </w:rPr>
        <w:t xml:space="preserve"> yra </w:t>
      </w:r>
      <w:proofErr w:type="spellStart"/>
      <w:r w:rsidRPr="003A06A4">
        <w:rPr>
          <w:rFonts w:ascii="Times New Roman" w:hAnsi="Times New Roman"/>
        </w:rPr>
        <w:t>metabolizuojamas</w:t>
      </w:r>
      <w:proofErr w:type="spellEnd"/>
      <w:r w:rsidRPr="003A06A4">
        <w:rPr>
          <w:rFonts w:ascii="Times New Roman" w:hAnsi="Times New Roman"/>
        </w:rPr>
        <w:t xml:space="preserve"> įprastais steroidų metabolizmo būdais. Klirenso iš plazmos greitis yra maždaug 1,0 ml/min/kg.</w:t>
      </w:r>
    </w:p>
    <w:p w14:paraId="3CE8ABDB"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4515BE56" w14:textId="77777777" w:rsidR="003A06A4" w:rsidRPr="003A06A4" w:rsidRDefault="003A06A4" w:rsidP="003A06A4">
      <w:pPr>
        <w:tabs>
          <w:tab w:val="left" w:pos="567"/>
        </w:tabs>
        <w:spacing w:after="0" w:line="240" w:lineRule="auto"/>
        <w:rPr>
          <w:rFonts w:ascii="Times New Roman" w:hAnsi="Times New Roman"/>
          <w:u w:val="single"/>
        </w:rPr>
      </w:pPr>
      <w:r w:rsidRPr="003A06A4">
        <w:rPr>
          <w:rFonts w:ascii="Times New Roman" w:hAnsi="Times New Roman"/>
          <w:u w:val="single"/>
        </w:rPr>
        <w:t>Eliminacija</w:t>
      </w:r>
    </w:p>
    <w:p w14:paraId="6E33B18C"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502F2C90"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Yra dvi </w:t>
      </w:r>
      <w:proofErr w:type="spellStart"/>
      <w:r w:rsidRPr="003A06A4">
        <w:rPr>
          <w:rFonts w:ascii="Times New Roman" w:hAnsi="Times New Roman"/>
        </w:rPr>
        <w:t>levonorgestrelio</w:t>
      </w:r>
      <w:proofErr w:type="spellEnd"/>
      <w:r w:rsidRPr="003A06A4">
        <w:rPr>
          <w:rFonts w:ascii="Times New Roman" w:hAnsi="Times New Roman"/>
        </w:rPr>
        <w:t xml:space="preserve"> koncentracijos serume mažėjimo fazės. Galutinė fazė maždaug 25 valandos. Prieš pašalinant iš organizmo, </w:t>
      </w:r>
      <w:proofErr w:type="spellStart"/>
      <w:r w:rsidRPr="003A06A4">
        <w:rPr>
          <w:rFonts w:ascii="Times New Roman" w:hAnsi="Times New Roman"/>
        </w:rPr>
        <w:t>levonorgestrelis</w:t>
      </w:r>
      <w:proofErr w:type="spellEnd"/>
      <w:r w:rsidRPr="003A06A4">
        <w:rPr>
          <w:rFonts w:ascii="Times New Roman" w:hAnsi="Times New Roman"/>
        </w:rPr>
        <w:t xml:space="preserve"> yra </w:t>
      </w:r>
      <w:proofErr w:type="spellStart"/>
      <w:r w:rsidRPr="003A06A4">
        <w:rPr>
          <w:rFonts w:ascii="Times New Roman" w:hAnsi="Times New Roman"/>
        </w:rPr>
        <w:t>metabolizuojamas</w:t>
      </w:r>
      <w:proofErr w:type="spellEnd"/>
      <w:r w:rsidRPr="003A06A4">
        <w:rPr>
          <w:rFonts w:ascii="Times New Roman" w:hAnsi="Times New Roman"/>
        </w:rPr>
        <w:t>. Jo metabolitų pašalinimo su šlapimu ir tulžimi (išmatomis) santykis yra maždaug 1:1. Pusinės eliminacijos periodas trunka maždaug 1 parą.</w:t>
      </w:r>
    </w:p>
    <w:p w14:paraId="3CCD6EF3"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30262390" w14:textId="77777777" w:rsidR="003A06A4" w:rsidRPr="003A06A4" w:rsidRDefault="003A06A4" w:rsidP="003A06A4">
      <w:pPr>
        <w:tabs>
          <w:tab w:val="left" w:pos="567"/>
        </w:tabs>
        <w:spacing w:after="0" w:line="240" w:lineRule="auto"/>
        <w:rPr>
          <w:rFonts w:ascii="Times New Roman" w:hAnsi="Times New Roman"/>
          <w:u w:val="single"/>
        </w:rPr>
      </w:pPr>
      <w:r w:rsidRPr="003A06A4">
        <w:rPr>
          <w:rFonts w:ascii="Times New Roman" w:hAnsi="Times New Roman"/>
          <w:u w:val="single"/>
        </w:rPr>
        <w:t>Pusiausvyros apykaita</w:t>
      </w:r>
    </w:p>
    <w:p w14:paraId="422F297F"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p>
    <w:p w14:paraId="2657D357" w14:textId="77777777" w:rsidR="003A06A4" w:rsidRPr="003A06A4" w:rsidRDefault="003A06A4" w:rsidP="003A06A4">
      <w:pPr>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Nepertraukiamai vartojant ASUMATE tabletes, </w:t>
      </w:r>
      <w:proofErr w:type="spellStart"/>
      <w:r w:rsidRPr="003A06A4">
        <w:rPr>
          <w:rFonts w:ascii="Times New Roman" w:hAnsi="Times New Roman"/>
        </w:rPr>
        <w:t>levonorgestrelio</w:t>
      </w:r>
      <w:proofErr w:type="spellEnd"/>
      <w:r w:rsidRPr="003A06A4">
        <w:rPr>
          <w:rFonts w:ascii="Times New Roman" w:hAnsi="Times New Roman"/>
        </w:rPr>
        <w:t xml:space="preserve"> koncentracijos serume padidėja maždaug keturis kartus ir pasiekia pusiausvyros sąlygas per antrąją gydymo ciklo pusę. </w:t>
      </w:r>
      <w:proofErr w:type="spellStart"/>
      <w:r w:rsidRPr="003A06A4">
        <w:rPr>
          <w:rFonts w:ascii="Times New Roman" w:hAnsi="Times New Roman"/>
        </w:rPr>
        <w:t>Levonorgestrelio</w:t>
      </w:r>
      <w:proofErr w:type="spellEnd"/>
      <w:r w:rsidRPr="003A06A4">
        <w:rPr>
          <w:rFonts w:ascii="Times New Roman" w:hAnsi="Times New Roman"/>
        </w:rPr>
        <w:t xml:space="preserve"> </w:t>
      </w:r>
      <w:proofErr w:type="spellStart"/>
      <w:r w:rsidRPr="003A06A4">
        <w:rPr>
          <w:rFonts w:ascii="Times New Roman" w:hAnsi="Times New Roman"/>
        </w:rPr>
        <w:t>farmakokinetikos</w:t>
      </w:r>
      <w:proofErr w:type="spellEnd"/>
      <w:r w:rsidRPr="003A06A4">
        <w:rPr>
          <w:rFonts w:ascii="Times New Roman" w:hAnsi="Times New Roman"/>
        </w:rPr>
        <w:t xml:space="preserve"> savybes veikia LHPG koncentracijos serume, kurios kiekvieną dieną vartojant sudėtinius geriamuosius kontraceptikus, kurių sudėtyje yra </w:t>
      </w:r>
      <w:proofErr w:type="spellStart"/>
      <w:r w:rsidRPr="003A06A4">
        <w:rPr>
          <w:rFonts w:ascii="Times New Roman" w:hAnsi="Times New Roman"/>
        </w:rPr>
        <w:t>estradiolio</w:t>
      </w:r>
      <w:proofErr w:type="spellEnd"/>
      <w:r w:rsidRPr="003A06A4">
        <w:rPr>
          <w:rFonts w:ascii="Times New Roman" w:hAnsi="Times New Roman"/>
        </w:rPr>
        <w:t xml:space="preserve">, padidėja 1,5-1,6 kartų. Dėl tokio poveikio klirenso greitis pusiausvyros apykaitos sąlygomis </w:t>
      </w:r>
      <w:proofErr w:type="spellStart"/>
      <w:r w:rsidRPr="003A06A4">
        <w:rPr>
          <w:rFonts w:ascii="Times New Roman" w:hAnsi="Times New Roman"/>
        </w:rPr>
        <w:t>sumžėja</w:t>
      </w:r>
      <w:proofErr w:type="spellEnd"/>
      <w:r w:rsidRPr="003A06A4">
        <w:rPr>
          <w:rFonts w:ascii="Times New Roman" w:hAnsi="Times New Roman"/>
        </w:rPr>
        <w:t xml:space="preserve"> maždaug 0,7 ml/min./kg. ir maždaug100 l.</w:t>
      </w:r>
    </w:p>
    <w:p w14:paraId="12538128" w14:textId="77777777" w:rsidR="003A06A4" w:rsidRPr="003A06A4" w:rsidRDefault="003A06A4" w:rsidP="003A06A4">
      <w:pPr>
        <w:keepNext/>
        <w:tabs>
          <w:tab w:val="left" w:pos="567"/>
        </w:tabs>
        <w:spacing w:after="0" w:line="240" w:lineRule="auto"/>
        <w:jc w:val="both"/>
        <w:outlineLvl w:val="3"/>
        <w:rPr>
          <w:rFonts w:ascii="Times New Roman" w:hAnsi="Times New Roman"/>
        </w:rPr>
      </w:pPr>
    </w:p>
    <w:p w14:paraId="288E9920"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5.3</w:t>
      </w:r>
      <w:r w:rsidRPr="003A06A4">
        <w:rPr>
          <w:rFonts w:ascii="Times New Roman" w:hAnsi="Times New Roman"/>
          <w:b/>
        </w:rPr>
        <w:tab/>
      </w:r>
      <w:proofErr w:type="spellStart"/>
      <w:r w:rsidRPr="003A06A4">
        <w:rPr>
          <w:rFonts w:ascii="Times New Roman" w:hAnsi="Times New Roman"/>
          <w:b/>
        </w:rPr>
        <w:t>Ikiklinikinių</w:t>
      </w:r>
      <w:proofErr w:type="spellEnd"/>
      <w:r w:rsidRPr="003A06A4">
        <w:rPr>
          <w:rFonts w:ascii="Times New Roman" w:hAnsi="Times New Roman"/>
          <w:b/>
        </w:rPr>
        <w:t xml:space="preserve"> saugumo tyrimų duomenys</w:t>
      </w:r>
    </w:p>
    <w:p w14:paraId="01951FF2" w14:textId="77777777" w:rsidR="003A06A4" w:rsidRPr="003A06A4" w:rsidRDefault="003A06A4" w:rsidP="003A06A4">
      <w:pPr>
        <w:spacing w:after="0" w:line="240" w:lineRule="auto"/>
        <w:rPr>
          <w:rFonts w:ascii="Times New Roman" w:hAnsi="Times New Roman"/>
        </w:rPr>
      </w:pPr>
    </w:p>
    <w:p w14:paraId="50F726AF"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 xml:space="preserve">Įprastų bendrojo </w:t>
      </w:r>
      <w:proofErr w:type="spellStart"/>
      <w:r w:rsidRPr="003A06A4">
        <w:rPr>
          <w:rFonts w:ascii="Times New Roman" w:hAnsi="Times New Roman"/>
        </w:rPr>
        <w:t>toksiškumo</w:t>
      </w:r>
      <w:proofErr w:type="spellEnd"/>
      <w:r w:rsidRPr="003A06A4">
        <w:rPr>
          <w:rFonts w:ascii="Times New Roman" w:hAnsi="Times New Roman"/>
        </w:rPr>
        <w:t xml:space="preserve">, </w:t>
      </w:r>
      <w:proofErr w:type="spellStart"/>
      <w:r w:rsidRPr="003A06A4">
        <w:rPr>
          <w:rFonts w:ascii="Times New Roman" w:hAnsi="Times New Roman"/>
        </w:rPr>
        <w:t>genotoksiškumo</w:t>
      </w:r>
      <w:proofErr w:type="spellEnd"/>
      <w:r w:rsidRPr="003A06A4">
        <w:rPr>
          <w:rFonts w:ascii="Times New Roman" w:hAnsi="Times New Roman"/>
        </w:rPr>
        <w:t xml:space="preserve"> ir galimo </w:t>
      </w:r>
      <w:proofErr w:type="spellStart"/>
      <w:r w:rsidRPr="003A06A4">
        <w:rPr>
          <w:rFonts w:ascii="Times New Roman" w:hAnsi="Times New Roman"/>
        </w:rPr>
        <w:t>kancerogeniškumo</w:t>
      </w:r>
      <w:proofErr w:type="spellEnd"/>
      <w:r w:rsidRPr="003A06A4">
        <w:rPr>
          <w:rFonts w:ascii="Times New Roman" w:hAnsi="Times New Roman"/>
        </w:rPr>
        <w:t xml:space="preserve"> bei toksinio poveikio reprodukcijai </w:t>
      </w:r>
      <w:proofErr w:type="spellStart"/>
      <w:r w:rsidRPr="003A06A4">
        <w:rPr>
          <w:rFonts w:ascii="Times New Roman" w:hAnsi="Times New Roman"/>
        </w:rPr>
        <w:t>ikiklinikinių</w:t>
      </w:r>
      <w:proofErr w:type="spellEnd"/>
      <w:r w:rsidRPr="003A06A4">
        <w:rPr>
          <w:rFonts w:ascii="Times New Roman" w:hAnsi="Times New Roman"/>
        </w:rPr>
        <w:t xml:space="preserve"> tyrimų duomenys kitokio poveikio nei tas, kurį galima paaiškinti žinomomis hormonų </w:t>
      </w:r>
      <w:proofErr w:type="spellStart"/>
      <w:r w:rsidRPr="003A06A4">
        <w:rPr>
          <w:rFonts w:ascii="Times New Roman" w:hAnsi="Times New Roman"/>
        </w:rPr>
        <w:t>etinilestradiolio</w:t>
      </w:r>
      <w:proofErr w:type="spellEnd"/>
      <w:r w:rsidRPr="003A06A4">
        <w:rPr>
          <w:rFonts w:ascii="Times New Roman" w:hAnsi="Times New Roman"/>
        </w:rPr>
        <w:t xml:space="preserve"> ir </w:t>
      </w:r>
      <w:proofErr w:type="spellStart"/>
      <w:r w:rsidRPr="003A06A4">
        <w:rPr>
          <w:rFonts w:ascii="Times New Roman" w:hAnsi="Times New Roman"/>
        </w:rPr>
        <w:t>levonorgestrelio</w:t>
      </w:r>
      <w:proofErr w:type="spellEnd"/>
      <w:r w:rsidRPr="003A06A4">
        <w:rPr>
          <w:rFonts w:ascii="Times New Roman" w:hAnsi="Times New Roman"/>
        </w:rPr>
        <w:t xml:space="preserve"> savybėmis, neparodė.</w:t>
      </w:r>
    </w:p>
    <w:p w14:paraId="3493E204" w14:textId="77777777" w:rsidR="003A06A4" w:rsidRPr="003A06A4" w:rsidRDefault="003A06A4" w:rsidP="003A06A4">
      <w:pPr>
        <w:spacing w:after="0" w:line="240" w:lineRule="auto"/>
        <w:rPr>
          <w:rFonts w:ascii="Times New Roman" w:hAnsi="Times New Roman"/>
        </w:rPr>
      </w:pPr>
    </w:p>
    <w:p w14:paraId="28527B9C"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Vis dėlto reikia prisiminti, kad lytiniai hormonai skatina tam tikrų nuo hormonų priklausomų audinių ir navikų augimą.</w:t>
      </w:r>
    </w:p>
    <w:p w14:paraId="7F5CE66F" w14:textId="77777777" w:rsidR="003A06A4" w:rsidRPr="003A06A4" w:rsidRDefault="003A06A4" w:rsidP="003A06A4">
      <w:pPr>
        <w:spacing w:after="0" w:line="240" w:lineRule="auto"/>
        <w:rPr>
          <w:rFonts w:ascii="Times New Roman" w:hAnsi="Times New Roman"/>
        </w:rPr>
      </w:pPr>
    </w:p>
    <w:p w14:paraId="2A013D91" w14:textId="77777777" w:rsidR="003A06A4" w:rsidRPr="003A06A4" w:rsidRDefault="003A06A4" w:rsidP="003A06A4">
      <w:pPr>
        <w:spacing w:after="0" w:line="240" w:lineRule="auto"/>
        <w:rPr>
          <w:rFonts w:ascii="Times New Roman" w:hAnsi="Times New Roman"/>
        </w:rPr>
      </w:pPr>
    </w:p>
    <w:p w14:paraId="0CA3A64A" w14:textId="77777777" w:rsidR="003A06A4" w:rsidRPr="003A06A4" w:rsidRDefault="003A06A4" w:rsidP="003A06A4">
      <w:pPr>
        <w:keepNext/>
        <w:keepLines/>
        <w:tabs>
          <w:tab w:val="left" w:pos="567"/>
        </w:tabs>
        <w:spacing w:after="0" w:line="240" w:lineRule="auto"/>
        <w:outlineLvl w:val="2"/>
        <w:rPr>
          <w:rFonts w:ascii="Times New Roman" w:hAnsi="Times New Roman"/>
          <w:b/>
        </w:rPr>
      </w:pPr>
      <w:r w:rsidRPr="003A06A4">
        <w:rPr>
          <w:rFonts w:ascii="Times New Roman" w:hAnsi="Times New Roman"/>
          <w:b/>
        </w:rPr>
        <w:t>6.</w:t>
      </w:r>
      <w:r w:rsidRPr="003A06A4">
        <w:rPr>
          <w:rFonts w:ascii="Times New Roman" w:hAnsi="Times New Roman"/>
          <w:b/>
        </w:rPr>
        <w:tab/>
        <w:t>FARMACINĖ INFORMACIJA</w:t>
      </w:r>
    </w:p>
    <w:p w14:paraId="7D2F2AB6" w14:textId="77777777" w:rsidR="003A06A4" w:rsidRPr="003A06A4" w:rsidRDefault="003A06A4" w:rsidP="003A06A4">
      <w:pPr>
        <w:spacing w:after="0" w:line="240" w:lineRule="auto"/>
        <w:rPr>
          <w:rFonts w:ascii="Times New Roman" w:hAnsi="Times New Roman"/>
        </w:rPr>
      </w:pPr>
    </w:p>
    <w:p w14:paraId="15869369"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6.1</w:t>
      </w:r>
      <w:r w:rsidRPr="003A06A4">
        <w:rPr>
          <w:rFonts w:ascii="Times New Roman" w:hAnsi="Times New Roman"/>
          <w:b/>
        </w:rPr>
        <w:tab/>
        <w:t>Pagalbinių medžiagų sąrašas</w:t>
      </w:r>
    </w:p>
    <w:p w14:paraId="66D1F065" w14:textId="77777777" w:rsidR="003A06A4" w:rsidRPr="003A06A4" w:rsidRDefault="003A06A4" w:rsidP="003A06A4">
      <w:pPr>
        <w:spacing w:after="0" w:line="240" w:lineRule="auto"/>
        <w:rPr>
          <w:rFonts w:ascii="Times New Roman" w:hAnsi="Times New Roman"/>
        </w:rPr>
      </w:pPr>
    </w:p>
    <w:p w14:paraId="1F0036F3" w14:textId="77777777" w:rsidR="003A06A4" w:rsidRPr="003A06A4" w:rsidRDefault="003A06A4" w:rsidP="003A06A4">
      <w:pPr>
        <w:spacing w:after="0" w:line="240" w:lineRule="auto"/>
        <w:rPr>
          <w:rFonts w:ascii="Times New Roman" w:hAnsi="Times New Roman"/>
          <w:i/>
        </w:rPr>
      </w:pPr>
      <w:r w:rsidRPr="003A06A4">
        <w:rPr>
          <w:rFonts w:ascii="Times New Roman" w:hAnsi="Times New Roman"/>
          <w:i/>
        </w:rPr>
        <w:t>Veikliosios tabletės (rausvos spalvos)</w:t>
      </w:r>
    </w:p>
    <w:p w14:paraId="6648BD1A"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 xml:space="preserve">Bevandenė laktozė </w:t>
      </w:r>
    </w:p>
    <w:p w14:paraId="0F8B6A76" w14:textId="77777777" w:rsidR="003A06A4" w:rsidRPr="003A06A4" w:rsidRDefault="003A06A4" w:rsidP="003A06A4">
      <w:pPr>
        <w:spacing w:after="0" w:line="240" w:lineRule="auto"/>
        <w:rPr>
          <w:rFonts w:ascii="Times New Roman" w:hAnsi="Times New Roman"/>
        </w:rPr>
      </w:pPr>
      <w:proofErr w:type="spellStart"/>
      <w:r w:rsidRPr="003A06A4">
        <w:rPr>
          <w:rFonts w:ascii="Times New Roman" w:hAnsi="Times New Roman"/>
        </w:rPr>
        <w:t>Povidonas</w:t>
      </w:r>
      <w:proofErr w:type="spellEnd"/>
      <w:r w:rsidRPr="003A06A4">
        <w:rPr>
          <w:rFonts w:ascii="Times New Roman" w:hAnsi="Times New Roman"/>
        </w:rPr>
        <w:t xml:space="preserve"> K30 (E1201)</w:t>
      </w:r>
    </w:p>
    <w:p w14:paraId="727FE670"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 xml:space="preserve">Magnio </w:t>
      </w:r>
      <w:proofErr w:type="spellStart"/>
      <w:r w:rsidRPr="003A06A4">
        <w:rPr>
          <w:rFonts w:ascii="Times New Roman" w:hAnsi="Times New Roman"/>
        </w:rPr>
        <w:t>stearatas</w:t>
      </w:r>
      <w:proofErr w:type="spellEnd"/>
      <w:r w:rsidRPr="003A06A4">
        <w:rPr>
          <w:rFonts w:ascii="Times New Roman" w:hAnsi="Times New Roman"/>
        </w:rPr>
        <w:t xml:space="preserve"> (E572)</w:t>
      </w:r>
    </w:p>
    <w:p w14:paraId="2FB85205" w14:textId="77777777" w:rsidR="003A06A4" w:rsidRPr="003A06A4" w:rsidRDefault="003A06A4" w:rsidP="003A06A4">
      <w:pPr>
        <w:spacing w:after="0" w:line="240" w:lineRule="auto"/>
        <w:rPr>
          <w:rFonts w:ascii="Times New Roman" w:hAnsi="Times New Roman"/>
          <w:u w:val="single"/>
        </w:rPr>
      </w:pPr>
      <w:proofErr w:type="spellStart"/>
      <w:r w:rsidRPr="003A06A4">
        <w:rPr>
          <w:rFonts w:ascii="Times New Roman" w:hAnsi="Times New Roman"/>
          <w:u w:val="single"/>
        </w:rPr>
        <w:t>Opadry</w:t>
      </w:r>
      <w:proofErr w:type="spellEnd"/>
      <w:r w:rsidRPr="003A06A4">
        <w:rPr>
          <w:rFonts w:ascii="Times New Roman" w:hAnsi="Times New Roman"/>
          <w:u w:val="single"/>
        </w:rPr>
        <w:t xml:space="preserve"> II rausvasis:</w:t>
      </w:r>
    </w:p>
    <w:p w14:paraId="4D2F630E" w14:textId="77777777" w:rsidR="003A06A4" w:rsidRPr="003A06A4" w:rsidRDefault="003A06A4" w:rsidP="003A06A4">
      <w:pPr>
        <w:spacing w:after="0" w:line="240" w:lineRule="auto"/>
        <w:ind w:left="284"/>
        <w:rPr>
          <w:rFonts w:ascii="Times New Roman" w:hAnsi="Times New Roman"/>
        </w:rPr>
      </w:pPr>
      <w:proofErr w:type="spellStart"/>
      <w:r w:rsidRPr="003A06A4">
        <w:rPr>
          <w:rFonts w:ascii="Times New Roman" w:hAnsi="Times New Roman"/>
        </w:rPr>
        <w:t>Polivinilo</w:t>
      </w:r>
      <w:proofErr w:type="spellEnd"/>
      <w:r w:rsidRPr="003A06A4">
        <w:rPr>
          <w:rFonts w:ascii="Times New Roman" w:hAnsi="Times New Roman"/>
        </w:rPr>
        <w:t xml:space="preserve"> alkoholis</w:t>
      </w:r>
    </w:p>
    <w:p w14:paraId="2DF7F6BD" w14:textId="77777777" w:rsidR="003A06A4" w:rsidRPr="003A06A4" w:rsidRDefault="003A06A4" w:rsidP="003A06A4">
      <w:pPr>
        <w:spacing w:after="0" w:line="240" w:lineRule="auto"/>
        <w:ind w:left="284"/>
        <w:rPr>
          <w:rFonts w:ascii="Times New Roman" w:hAnsi="Times New Roman"/>
        </w:rPr>
      </w:pPr>
      <w:r w:rsidRPr="003A06A4">
        <w:rPr>
          <w:rFonts w:ascii="Times New Roman" w:hAnsi="Times New Roman"/>
        </w:rPr>
        <w:t>Talkas (E553b)</w:t>
      </w:r>
    </w:p>
    <w:p w14:paraId="1CC184A8" w14:textId="77777777" w:rsidR="003A06A4" w:rsidRPr="003A06A4" w:rsidRDefault="003A06A4" w:rsidP="003A06A4">
      <w:pPr>
        <w:spacing w:after="0" w:line="240" w:lineRule="auto"/>
        <w:ind w:left="284"/>
        <w:rPr>
          <w:rFonts w:ascii="Times New Roman" w:hAnsi="Times New Roman"/>
        </w:rPr>
      </w:pPr>
      <w:r w:rsidRPr="003A06A4">
        <w:rPr>
          <w:rFonts w:ascii="Times New Roman" w:hAnsi="Times New Roman"/>
        </w:rPr>
        <w:t>Titano dioksidas (E171)</w:t>
      </w:r>
    </w:p>
    <w:p w14:paraId="470AEC42" w14:textId="77777777" w:rsidR="003A06A4" w:rsidRPr="003A06A4" w:rsidRDefault="003A06A4" w:rsidP="003A06A4">
      <w:pPr>
        <w:spacing w:after="0" w:line="240" w:lineRule="auto"/>
        <w:ind w:left="284"/>
        <w:rPr>
          <w:rFonts w:ascii="Times New Roman" w:hAnsi="Times New Roman"/>
        </w:rPr>
      </w:pPr>
      <w:proofErr w:type="spellStart"/>
      <w:r w:rsidRPr="003A06A4">
        <w:rPr>
          <w:rFonts w:ascii="Times New Roman" w:hAnsi="Times New Roman"/>
        </w:rPr>
        <w:t>Polietilenglikolis</w:t>
      </w:r>
      <w:proofErr w:type="spellEnd"/>
      <w:r w:rsidRPr="003A06A4">
        <w:rPr>
          <w:rFonts w:ascii="Times New Roman" w:hAnsi="Times New Roman"/>
        </w:rPr>
        <w:t xml:space="preserve"> 3350</w:t>
      </w:r>
    </w:p>
    <w:p w14:paraId="091687E8" w14:textId="77777777" w:rsidR="003A06A4" w:rsidRPr="003A06A4" w:rsidRDefault="003A06A4" w:rsidP="003A06A4">
      <w:pPr>
        <w:spacing w:after="0" w:line="240" w:lineRule="auto"/>
        <w:ind w:left="284"/>
        <w:rPr>
          <w:rFonts w:ascii="Times New Roman" w:hAnsi="Times New Roman"/>
        </w:rPr>
      </w:pPr>
      <w:proofErr w:type="spellStart"/>
      <w:r w:rsidRPr="003A06A4">
        <w:rPr>
          <w:rFonts w:ascii="Times New Roman" w:hAnsi="Times New Roman"/>
        </w:rPr>
        <w:t>Alura</w:t>
      </w:r>
      <w:proofErr w:type="spellEnd"/>
      <w:r w:rsidRPr="003A06A4">
        <w:rPr>
          <w:rFonts w:ascii="Times New Roman" w:hAnsi="Times New Roman"/>
        </w:rPr>
        <w:t xml:space="preserve"> aliuminio dažalas (E129)</w:t>
      </w:r>
    </w:p>
    <w:p w14:paraId="40688049" w14:textId="77777777" w:rsidR="003A06A4" w:rsidRPr="003A06A4" w:rsidRDefault="003A06A4" w:rsidP="003A06A4">
      <w:pPr>
        <w:spacing w:after="0" w:line="240" w:lineRule="auto"/>
        <w:ind w:left="284"/>
        <w:rPr>
          <w:rFonts w:ascii="Times New Roman" w:hAnsi="Times New Roman"/>
        </w:rPr>
      </w:pPr>
      <w:proofErr w:type="spellStart"/>
      <w:r w:rsidRPr="003A06A4">
        <w:rPr>
          <w:rFonts w:ascii="Times New Roman" w:hAnsi="Times New Roman"/>
        </w:rPr>
        <w:t>Lecitinas</w:t>
      </w:r>
      <w:proofErr w:type="spellEnd"/>
      <w:r w:rsidRPr="003A06A4">
        <w:rPr>
          <w:rFonts w:ascii="Times New Roman" w:hAnsi="Times New Roman"/>
        </w:rPr>
        <w:t xml:space="preserve"> (E322)</w:t>
      </w:r>
    </w:p>
    <w:p w14:paraId="040E426C" w14:textId="77777777" w:rsidR="003A06A4" w:rsidRPr="003A06A4" w:rsidRDefault="003A06A4" w:rsidP="003A06A4">
      <w:pPr>
        <w:spacing w:after="0" w:line="240" w:lineRule="auto"/>
        <w:ind w:left="284"/>
        <w:rPr>
          <w:rFonts w:ascii="Times New Roman" w:hAnsi="Times New Roman"/>
        </w:rPr>
      </w:pPr>
      <w:r w:rsidRPr="003A06A4">
        <w:rPr>
          <w:rFonts w:ascii="Times New Roman" w:hAnsi="Times New Roman"/>
        </w:rPr>
        <w:t>Raudonasis geležies oksidas (E172)</w:t>
      </w:r>
    </w:p>
    <w:p w14:paraId="3216CACE" w14:textId="77777777" w:rsidR="003A06A4" w:rsidRPr="003A06A4" w:rsidRDefault="003A06A4" w:rsidP="003A06A4">
      <w:pPr>
        <w:spacing w:after="0" w:line="240" w:lineRule="auto"/>
        <w:ind w:left="284"/>
        <w:rPr>
          <w:rFonts w:ascii="Times New Roman" w:hAnsi="Times New Roman"/>
        </w:rPr>
      </w:pPr>
      <w:proofErr w:type="spellStart"/>
      <w:r w:rsidRPr="003A06A4">
        <w:rPr>
          <w:rFonts w:ascii="Times New Roman" w:hAnsi="Times New Roman"/>
        </w:rPr>
        <w:t>Indigokarmino</w:t>
      </w:r>
      <w:proofErr w:type="spellEnd"/>
      <w:r w:rsidRPr="003A06A4">
        <w:rPr>
          <w:rFonts w:ascii="Times New Roman" w:hAnsi="Times New Roman"/>
        </w:rPr>
        <w:t xml:space="preserve"> dažalas (E132)</w:t>
      </w:r>
    </w:p>
    <w:p w14:paraId="2F6F02B3" w14:textId="77777777" w:rsidR="003A06A4" w:rsidRPr="003A06A4" w:rsidRDefault="003A06A4" w:rsidP="003A06A4">
      <w:pPr>
        <w:spacing w:after="0" w:line="240" w:lineRule="auto"/>
        <w:rPr>
          <w:rFonts w:ascii="Times New Roman" w:hAnsi="Times New Roman"/>
        </w:rPr>
      </w:pPr>
    </w:p>
    <w:p w14:paraId="50C759E7" w14:textId="77777777" w:rsidR="003A06A4" w:rsidRPr="003A06A4" w:rsidRDefault="003A06A4" w:rsidP="003A06A4">
      <w:pPr>
        <w:spacing w:after="0" w:line="240" w:lineRule="auto"/>
        <w:rPr>
          <w:rFonts w:ascii="Times New Roman" w:hAnsi="Times New Roman"/>
          <w:i/>
        </w:rPr>
      </w:pPr>
      <w:proofErr w:type="spellStart"/>
      <w:r w:rsidRPr="003A06A4">
        <w:rPr>
          <w:rFonts w:ascii="Times New Roman" w:hAnsi="Times New Roman"/>
          <w:i/>
        </w:rPr>
        <w:t>Placebo</w:t>
      </w:r>
      <w:proofErr w:type="spellEnd"/>
      <w:r w:rsidRPr="003A06A4">
        <w:rPr>
          <w:rFonts w:ascii="Times New Roman" w:hAnsi="Times New Roman"/>
          <w:i/>
        </w:rPr>
        <w:t xml:space="preserve"> tabletės (baltos tabletės)</w:t>
      </w:r>
    </w:p>
    <w:p w14:paraId="0AD0DAB2"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Bevandenė laktozė</w:t>
      </w:r>
    </w:p>
    <w:p w14:paraId="0962A819" w14:textId="77777777" w:rsidR="003A06A4" w:rsidRPr="003A06A4" w:rsidRDefault="003A06A4" w:rsidP="003A06A4">
      <w:pPr>
        <w:spacing w:after="0" w:line="240" w:lineRule="auto"/>
        <w:rPr>
          <w:rFonts w:ascii="Times New Roman" w:hAnsi="Times New Roman"/>
        </w:rPr>
      </w:pPr>
      <w:proofErr w:type="spellStart"/>
      <w:r w:rsidRPr="003A06A4">
        <w:rPr>
          <w:rFonts w:ascii="Times New Roman" w:hAnsi="Times New Roman"/>
        </w:rPr>
        <w:t>Povidonas</w:t>
      </w:r>
      <w:proofErr w:type="spellEnd"/>
      <w:r w:rsidRPr="003A06A4">
        <w:rPr>
          <w:rFonts w:ascii="Times New Roman" w:hAnsi="Times New Roman"/>
        </w:rPr>
        <w:t xml:space="preserve"> K30 (E1201)</w:t>
      </w:r>
    </w:p>
    <w:p w14:paraId="28D77ADC"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 xml:space="preserve">Magnio </w:t>
      </w:r>
      <w:proofErr w:type="spellStart"/>
      <w:r w:rsidRPr="003A06A4">
        <w:rPr>
          <w:rFonts w:ascii="Times New Roman" w:hAnsi="Times New Roman"/>
        </w:rPr>
        <w:t>stearatas</w:t>
      </w:r>
      <w:proofErr w:type="spellEnd"/>
      <w:r w:rsidRPr="003A06A4">
        <w:rPr>
          <w:rFonts w:ascii="Times New Roman" w:hAnsi="Times New Roman"/>
        </w:rPr>
        <w:t xml:space="preserve"> (E572)</w:t>
      </w:r>
    </w:p>
    <w:p w14:paraId="6D91111A" w14:textId="77777777" w:rsidR="003A06A4" w:rsidRPr="003A06A4" w:rsidRDefault="003A06A4" w:rsidP="003A06A4">
      <w:pPr>
        <w:spacing w:after="0" w:line="240" w:lineRule="auto"/>
        <w:rPr>
          <w:rFonts w:ascii="Times New Roman" w:hAnsi="Times New Roman"/>
          <w:u w:val="single"/>
        </w:rPr>
      </w:pPr>
      <w:proofErr w:type="spellStart"/>
      <w:r w:rsidRPr="003A06A4">
        <w:rPr>
          <w:rFonts w:ascii="Times New Roman" w:hAnsi="Times New Roman"/>
          <w:u w:val="single"/>
        </w:rPr>
        <w:t>Opadry</w:t>
      </w:r>
      <w:proofErr w:type="spellEnd"/>
      <w:r w:rsidRPr="003A06A4">
        <w:rPr>
          <w:rFonts w:ascii="Times New Roman" w:hAnsi="Times New Roman"/>
          <w:u w:val="single"/>
        </w:rPr>
        <w:t xml:space="preserve"> II baltasis:</w:t>
      </w:r>
    </w:p>
    <w:p w14:paraId="714A01B6" w14:textId="77777777" w:rsidR="003A06A4" w:rsidRPr="003A06A4" w:rsidRDefault="003A06A4" w:rsidP="003A06A4">
      <w:pPr>
        <w:spacing w:after="0" w:line="240" w:lineRule="auto"/>
        <w:ind w:left="284"/>
        <w:rPr>
          <w:rFonts w:ascii="Times New Roman" w:hAnsi="Times New Roman"/>
        </w:rPr>
      </w:pPr>
      <w:proofErr w:type="spellStart"/>
      <w:r w:rsidRPr="003A06A4">
        <w:rPr>
          <w:rFonts w:ascii="Times New Roman" w:hAnsi="Times New Roman"/>
        </w:rPr>
        <w:t>Polivinilo</w:t>
      </w:r>
      <w:proofErr w:type="spellEnd"/>
      <w:r w:rsidRPr="003A06A4">
        <w:rPr>
          <w:rFonts w:ascii="Times New Roman" w:hAnsi="Times New Roman"/>
        </w:rPr>
        <w:t xml:space="preserve"> alkoholis</w:t>
      </w:r>
    </w:p>
    <w:p w14:paraId="3F309948" w14:textId="77777777" w:rsidR="003A06A4" w:rsidRPr="003A06A4" w:rsidRDefault="003A06A4" w:rsidP="003A06A4">
      <w:pPr>
        <w:spacing w:after="0" w:line="240" w:lineRule="auto"/>
        <w:ind w:left="284"/>
        <w:rPr>
          <w:rFonts w:ascii="Times New Roman" w:hAnsi="Times New Roman"/>
        </w:rPr>
      </w:pPr>
      <w:r w:rsidRPr="003A06A4">
        <w:rPr>
          <w:rFonts w:ascii="Times New Roman" w:hAnsi="Times New Roman"/>
        </w:rPr>
        <w:t xml:space="preserve">Talkas (E553b) </w:t>
      </w:r>
    </w:p>
    <w:p w14:paraId="467523DE" w14:textId="77777777" w:rsidR="003A06A4" w:rsidRPr="003A06A4" w:rsidRDefault="003A06A4" w:rsidP="003A06A4">
      <w:pPr>
        <w:spacing w:after="0" w:line="240" w:lineRule="auto"/>
        <w:ind w:left="284"/>
        <w:rPr>
          <w:rFonts w:ascii="Times New Roman" w:hAnsi="Times New Roman"/>
        </w:rPr>
      </w:pPr>
      <w:r w:rsidRPr="003A06A4">
        <w:rPr>
          <w:rFonts w:ascii="Times New Roman" w:hAnsi="Times New Roman"/>
        </w:rPr>
        <w:t>Titano dioksidas (E171)</w:t>
      </w:r>
    </w:p>
    <w:p w14:paraId="16EDC4C8" w14:textId="77777777" w:rsidR="003A06A4" w:rsidRPr="003A06A4" w:rsidRDefault="003A06A4" w:rsidP="003A06A4">
      <w:pPr>
        <w:spacing w:after="0" w:line="240" w:lineRule="auto"/>
        <w:ind w:left="284"/>
        <w:rPr>
          <w:rFonts w:ascii="Times New Roman" w:hAnsi="Times New Roman"/>
        </w:rPr>
      </w:pPr>
      <w:proofErr w:type="spellStart"/>
      <w:r w:rsidRPr="003A06A4">
        <w:rPr>
          <w:rFonts w:ascii="Times New Roman" w:hAnsi="Times New Roman"/>
        </w:rPr>
        <w:t>Polietilenglikolis</w:t>
      </w:r>
      <w:proofErr w:type="spellEnd"/>
      <w:r w:rsidRPr="003A06A4">
        <w:rPr>
          <w:rFonts w:ascii="Times New Roman" w:hAnsi="Times New Roman"/>
        </w:rPr>
        <w:t xml:space="preserve"> 3350</w:t>
      </w:r>
    </w:p>
    <w:p w14:paraId="3AA2EAEC" w14:textId="77777777" w:rsidR="003A06A4" w:rsidRPr="003A06A4" w:rsidRDefault="003A06A4" w:rsidP="003A06A4">
      <w:pPr>
        <w:spacing w:after="0" w:line="240" w:lineRule="auto"/>
        <w:rPr>
          <w:rFonts w:ascii="Times New Roman" w:hAnsi="Times New Roman"/>
        </w:rPr>
      </w:pPr>
    </w:p>
    <w:p w14:paraId="171B3767"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6.2</w:t>
      </w:r>
      <w:r w:rsidRPr="003A06A4">
        <w:rPr>
          <w:rFonts w:ascii="Times New Roman" w:hAnsi="Times New Roman"/>
          <w:b/>
        </w:rPr>
        <w:tab/>
        <w:t>Nesuderinamumas</w:t>
      </w:r>
    </w:p>
    <w:p w14:paraId="0A2931D4" w14:textId="77777777" w:rsidR="003A06A4" w:rsidRPr="003A06A4" w:rsidRDefault="003A06A4" w:rsidP="003A06A4">
      <w:pPr>
        <w:spacing w:after="0" w:line="240" w:lineRule="auto"/>
        <w:rPr>
          <w:rFonts w:ascii="Times New Roman" w:hAnsi="Times New Roman"/>
        </w:rPr>
      </w:pPr>
    </w:p>
    <w:p w14:paraId="69694976"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Duomenys nebūtini.</w:t>
      </w:r>
    </w:p>
    <w:p w14:paraId="07341D98" w14:textId="77777777" w:rsidR="003A06A4" w:rsidRPr="003A06A4" w:rsidRDefault="003A06A4" w:rsidP="003A06A4">
      <w:pPr>
        <w:spacing w:after="0" w:line="240" w:lineRule="auto"/>
        <w:rPr>
          <w:rFonts w:ascii="Times New Roman" w:hAnsi="Times New Roman"/>
        </w:rPr>
      </w:pPr>
    </w:p>
    <w:p w14:paraId="75600F01"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6.3</w:t>
      </w:r>
      <w:r w:rsidRPr="003A06A4">
        <w:rPr>
          <w:rFonts w:ascii="Times New Roman" w:hAnsi="Times New Roman"/>
          <w:b/>
        </w:rPr>
        <w:tab/>
        <w:t>Tinkamumo laikas</w:t>
      </w:r>
    </w:p>
    <w:p w14:paraId="012CA1D0" w14:textId="77777777" w:rsidR="003A06A4" w:rsidRPr="003A06A4" w:rsidRDefault="003A06A4" w:rsidP="003A06A4">
      <w:pPr>
        <w:spacing w:after="0" w:line="240" w:lineRule="auto"/>
        <w:rPr>
          <w:rFonts w:ascii="Times New Roman" w:hAnsi="Times New Roman"/>
        </w:rPr>
      </w:pPr>
    </w:p>
    <w:p w14:paraId="28485333"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3 metai.</w:t>
      </w:r>
    </w:p>
    <w:p w14:paraId="79AC8C90" w14:textId="77777777" w:rsidR="003A06A4" w:rsidRPr="003A06A4" w:rsidRDefault="003A06A4" w:rsidP="003A06A4">
      <w:pPr>
        <w:spacing w:after="0" w:line="240" w:lineRule="auto"/>
        <w:rPr>
          <w:rFonts w:ascii="Times New Roman" w:hAnsi="Times New Roman"/>
        </w:rPr>
      </w:pPr>
    </w:p>
    <w:p w14:paraId="6B996F20"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6.4</w:t>
      </w:r>
      <w:r w:rsidRPr="003A06A4">
        <w:rPr>
          <w:rFonts w:ascii="Times New Roman" w:hAnsi="Times New Roman"/>
          <w:b/>
        </w:rPr>
        <w:tab/>
        <w:t>Specialios laikymo sąlygos</w:t>
      </w:r>
    </w:p>
    <w:p w14:paraId="78491C20" w14:textId="77777777" w:rsidR="003A06A4" w:rsidRPr="003A06A4" w:rsidRDefault="003A06A4" w:rsidP="003A06A4">
      <w:pPr>
        <w:spacing w:after="0" w:line="240" w:lineRule="auto"/>
        <w:rPr>
          <w:rFonts w:ascii="Times New Roman" w:hAnsi="Times New Roman"/>
        </w:rPr>
      </w:pPr>
    </w:p>
    <w:p w14:paraId="27C9016C" w14:textId="77777777" w:rsidR="003A06A4" w:rsidRPr="003A06A4" w:rsidRDefault="003A06A4" w:rsidP="003A06A4">
      <w:pPr>
        <w:spacing w:after="0" w:line="240" w:lineRule="auto"/>
        <w:rPr>
          <w:rFonts w:ascii="Times New Roman" w:hAnsi="Times New Roman"/>
          <w:color w:val="0D0D0D"/>
        </w:rPr>
      </w:pPr>
      <w:r w:rsidRPr="003A06A4">
        <w:rPr>
          <w:rFonts w:ascii="Times New Roman" w:hAnsi="Times New Roman"/>
          <w:color w:val="0D0D0D"/>
        </w:rPr>
        <w:t>Šiam vaistiniam preparatui specialių laikymo sąlygų nereikia.</w:t>
      </w:r>
    </w:p>
    <w:p w14:paraId="65484135" w14:textId="77777777" w:rsidR="003A06A4" w:rsidRPr="003A06A4" w:rsidRDefault="003A06A4" w:rsidP="003A06A4">
      <w:pPr>
        <w:spacing w:after="0" w:line="240" w:lineRule="auto"/>
        <w:rPr>
          <w:rFonts w:ascii="Times New Roman" w:hAnsi="Times New Roman"/>
          <w:color w:val="0D0D0D"/>
        </w:rPr>
      </w:pPr>
    </w:p>
    <w:p w14:paraId="1FFA7834"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6.5</w:t>
      </w:r>
      <w:r w:rsidRPr="003A06A4">
        <w:rPr>
          <w:rFonts w:ascii="Times New Roman" w:hAnsi="Times New Roman"/>
          <w:b/>
        </w:rPr>
        <w:tab/>
      </w:r>
      <w:proofErr w:type="spellStart"/>
      <w:r w:rsidRPr="003A06A4">
        <w:rPr>
          <w:rFonts w:ascii="Times New Roman" w:hAnsi="Times New Roman"/>
          <w:b/>
        </w:rPr>
        <w:t>Talpyklės</w:t>
      </w:r>
      <w:proofErr w:type="spellEnd"/>
      <w:r w:rsidRPr="003A06A4">
        <w:rPr>
          <w:rFonts w:ascii="Times New Roman" w:hAnsi="Times New Roman"/>
          <w:b/>
        </w:rPr>
        <w:t xml:space="preserve"> pobūdis ir jos turinys</w:t>
      </w:r>
    </w:p>
    <w:p w14:paraId="66E23695" w14:textId="77777777" w:rsidR="003A06A4" w:rsidRPr="003A06A4" w:rsidRDefault="003A06A4" w:rsidP="003A06A4">
      <w:pPr>
        <w:spacing w:after="0" w:line="240" w:lineRule="auto"/>
        <w:rPr>
          <w:rFonts w:ascii="Times New Roman" w:hAnsi="Times New Roman"/>
        </w:rPr>
      </w:pPr>
    </w:p>
    <w:p w14:paraId="0F54EE37"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Išspaudžiamos aliuminio folijos ir PVC / PVDC plėvelės lizdinės plokštelės.</w:t>
      </w:r>
    </w:p>
    <w:p w14:paraId="48435FAA" w14:textId="77777777" w:rsidR="003A06A4" w:rsidRPr="003A06A4" w:rsidRDefault="003A06A4" w:rsidP="003A06A4">
      <w:pPr>
        <w:spacing w:after="0" w:line="240" w:lineRule="auto"/>
        <w:rPr>
          <w:rFonts w:ascii="Times New Roman" w:hAnsi="Times New Roman"/>
        </w:rPr>
      </w:pPr>
    </w:p>
    <w:p w14:paraId="5BB9D2A0"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lastRenderedPageBreak/>
        <w:t xml:space="preserve">Tabletės tiekiamos dėžutėse, kuriose yra 1, 3 ar 6 lizdinės plokštelės, kurių kiekvienoje yra 21 veiklioji (rožinė) tabletė ir 7 </w:t>
      </w:r>
      <w:proofErr w:type="spellStart"/>
      <w:r w:rsidRPr="003A06A4">
        <w:rPr>
          <w:rFonts w:ascii="Times New Roman" w:hAnsi="Times New Roman"/>
        </w:rPr>
        <w:t>placebo</w:t>
      </w:r>
      <w:proofErr w:type="spellEnd"/>
      <w:r w:rsidRPr="003A06A4">
        <w:rPr>
          <w:rFonts w:ascii="Times New Roman" w:hAnsi="Times New Roman"/>
        </w:rPr>
        <w:t xml:space="preserve"> (baltos) tabletės. </w:t>
      </w:r>
    </w:p>
    <w:p w14:paraId="02D2241D" w14:textId="77777777" w:rsidR="003A06A4" w:rsidRPr="003A06A4" w:rsidRDefault="003A06A4" w:rsidP="003A06A4">
      <w:pPr>
        <w:spacing w:after="0" w:line="240" w:lineRule="auto"/>
        <w:rPr>
          <w:rFonts w:ascii="Times New Roman" w:hAnsi="Times New Roman"/>
        </w:rPr>
      </w:pPr>
    </w:p>
    <w:p w14:paraId="52C013CC"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Gali būti tiekiamos ne visų dydžių pakuotės.</w:t>
      </w:r>
    </w:p>
    <w:p w14:paraId="2DC459D8" w14:textId="77777777" w:rsidR="003A06A4" w:rsidRPr="003A06A4" w:rsidRDefault="003A06A4" w:rsidP="003A06A4">
      <w:pPr>
        <w:spacing w:after="0" w:line="240" w:lineRule="auto"/>
        <w:rPr>
          <w:rFonts w:ascii="Times New Roman" w:hAnsi="Times New Roman"/>
        </w:rPr>
      </w:pPr>
    </w:p>
    <w:p w14:paraId="60B7910D" w14:textId="77777777" w:rsidR="003A06A4" w:rsidRPr="003A06A4" w:rsidRDefault="003A06A4" w:rsidP="003A06A4">
      <w:pPr>
        <w:keepNext/>
        <w:tabs>
          <w:tab w:val="left" w:pos="567"/>
        </w:tabs>
        <w:spacing w:after="0" w:line="240" w:lineRule="auto"/>
        <w:jc w:val="both"/>
        <w:outlineLvl w:val="3"/>
        <w:rPr>
          <w:rFonts w:ascii="Times New Roman" w:hAnsi="Times New Roman"/>
          <w:b/>
        </w:rPr>
      </w:pPr>
      <w:bookmarkStart w:id="1" w:name="OLE_LINK1"/>
      <w:r w:rsidRPr="003A06A4">
        <w:rPr>
          <w:rFonts w:ascii="Times New Roman" w:hAnsi="Times New Roman"/>
          <w:b/>
        </w:rPr>
        <w:t>6.6</w:t>
      </w:r>
      <w:r w:rsidRPr="003A06A4">
        <w:rPr>
          <w:rFonts w:ascii="Times New Roman" w:hAnsi="Times New Roman"/>
          <w:b/>
        </w:rPr>
        <w:tab/>
        <w:t>Specialūs reikalavimai atliekoms tvarkyti ir vaistiniam preparatui ruošti</w:t>
      </w:r>
    </w:p>
    <w:bookmarkEnd w:id="1"/>
    <w:p w14:paraId="7D449AE7" w14:textId="77777777" w:rsidR="003A06A4" w:rsidRPr="003A06A4" w:rsidRDefault="003A06A4" w:rsidP="003A06A4">
      <w:pPr>
        <w:spacing w:after="0" w:line="240" w:lineRule="auto"/>
        <w:rPr>
          <w:rFonts w:ascii="Times New Roman" w:hAnsi="Times New Roman"/>
        </w:rPr>
      </w:pPr>
    </w:p>
    <w:p w14:paraId="4BF7816F"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Specialių reikalavimų nėra.</w:t>
      </w:r>
    </w:p>
    <w:p w14:paraId="712D605B" w14:textId="77777777" w:rsidR="003A06A4" w:rsidRPr="003A06A4" w:rsidRDefault="003A06A4" w:rsidP="003A06A4">
      <w:pPr>
        <w:spacing w:after="0" w:line="240" w:lineRule="auto"/>
        <w:rPr>
          <w:rFonts w:ascii="Times New Roman" w:hAnsi="Times New Roman"/>
        </w:rPr>
      </w:pPr>
    </w:p>
    <w:p w14:paraId="74D66583"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Nesuvartotą vaistinį preparatą ar atliekas reikia tvarkyti laikantis vietinių reikalavimų.</w:t>
      </w:r>
    </w:p>
    <w:p w14:paraId="60014681" w14:textId="77777777" w:rsidR="003A06A4" w:rsidRPr="003A06A4" w:rsidRDefault="003A06A4" w:rsidP="003A06A4">
      <w:pPr>
        <w:spacing w:after="0" w:line="240" w:lineRule="auto"/>
        <w:rPr>
          <w:rFonts w:ascii="Times New Roman" w:hAnsi="Times New Roman"/>
        </w:rPr>
      </w:pPr>
    </w:p>
    <w:p w14:paraId="2BFA9CB4" w14:textId="77777777" w:rsidR="003A06A4" w:rsidRPr="003A06A4" w:rsidRDefault="003A06A4" w:rsidP="003A06A4">
      <w:pPr>
        <w:spacing w:after="0" w:line="240" w:lineRule="auto"/>
        <w:rPr>
          <w:rFonts w:ascii="Times New Roman" w:hAnsi="Times New Roman"/>
        </w:rPr>
      </w:pPr>
    </w:p>
    <w:p w14:paraId="485A7710" w14:textId="77777777" w:rsidR="003A06A4" w:rsidRPr="003A06A4" w:rsidRDefault="003A06A4" w:rsidP="003A06A4">
      <w:pPr>
        <w:keepNext/>
        <w:keepLines/>
        <w:tabs>
          <w:tab w:val="left" w:pos="567"/>
        </w:tabs>
        <w:spacing w:after="0" w:line="240" w:lineRule="auto"/>
        <w:outlineLvl w:val="2"/>
        <w:rPr>
          <w:rFonts w:ascii="Times New Roman" w:hAnsi="Times New Roman"/>
          <w:b/>
        </w:rPr>
      </w:pPr>
      <w:r w:rsidRPr="003A06A4">
        <w:rPr>
          <w:rFonts w:ascii="Times New Roman" w:hAnsi="Times New Roman"/>
          <w:b/>
        </w:rPr>
        <w:t>7.</w:t>
      </w:r>
      <w:r w:rsidRPr="003A06A4">
        <w:rPr>
          <w:rFonts w:ascii="Times New Roman" w:hAnsi="Times New Roman"/>
          <w:b/>
        </w:rPr>
        <w:tab/>
        <w:t>REGISTRUOTOJAS</w:t>
      </w:r>
    </w:p>
    <w:p w14:paraId="51967A34" w14:textId="77777777" w:rsidR="003A06A4" w:rsidRPr="003A06A4" w:rsidRDefault="003A06A4" w:rsidP="003A06A4">
      <w:pPr>
        <w:spacing w:after="0" w:line="240" w:lineRule="auto"/>
        <w:rPr>
          <w:rFonts w:ascii="Times New Roman" w:hAnsi="Times New Roman"/>
        </w:rPr>
      </w:pPr>
    </w:p>
    <w:p w14:paraId="14DAEB1E"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 xml:space="preserve">UAB </w:t>
      </w:r>
      <w:proofErr w:type="spellStart"/>
      <w:r w:rsidRPr="003A06A4">
        <w:rPr>
          <w:rFonts w:ascii="Times New Roman" w:hAnsi="Times New Roman"/>
        </w:rPr>
        <w:t>Exeltis</w:t>
      </w:r>
      <w:proofErr w:type="spellEnd"/>
      <w:r w:rsidRPr="003A06A4">
        <w:rPr>
          <w:rFonts w:ascii="Times New Roman" w:hAnsi="Times New Roman"/>
        </w:rPr>
        <w:t xml:space="preserve"> </w:t>
      </w:r>
      <w:proofErr w:type="spellStart"/>
      <w:r w:rsidRPr="003A06A4">
        <w:rPr>
          <w:rFonts w:ascii="Times New Roman" w:hAnsi="Times New Roman"/>
        </w:rPr>
        <w:t>Baltics</w:t>
      </w:r>
      <w:proofErr w:type="spellEnd"/>
    </w:p>
    <w:p w14:paraId="2D7AA9A7"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Islandijos pl. 209A</w:t>
      </w:r>
    </w:p>
    <w:p w14:paraId="55CB37A5"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Kaunas, LT-49163</w:t>
      </w:r>
    </w:p>
    <w:p w14:paraId="702295D2"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Lietuva</w:t>
      </w:r>
    </w:p>
    <w:p w14:paraId="79DA942B"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Tel: +370 (5) 20 32 311</w:t>
      </w:r>
    </w:p>
    <w:p w14:paraId="517331A0" w14:textId="77777777" w:rsidR="003A06A4" w:rsidRPr="00535226" w:rsidRDefault="003A06A4" w:rsidP="003A06A4">
      <w:pPr>
        <w:tabs>
          <w:tab w:val="left" w:pos="0"/>
        </w:tabs>
        <w:spacing w:after="0" w:line="240" w:lineRule="auto"/>
        <w:rPr>
          <w:rFonts w:ascii="Times New Roman" w:hAnsi="Times New Roman"/>
        </w:rPr>
      </w:pPr>
      <w:r w:rsidRPr="003A06A4">
        <w:rPr>
          <w:rFonts w:ascii="Times New Roman" w:hAnsi="Times New Roman"/>
        </w:rPr>
        <w:t>El. paštas:</w:t>
      </w:r>
      <w:r w:rsidRPr="007B7383">
        <w:rPr>
          <w:rFonts w:ascii="Times New Roman" w:hAnsi="Times New Roman" w:cs="Times New Roman"/>
        </w:rPr>
        <w:t xml:space="preserve"> </w:t>
      </w:r>
      <w:hyperlink r:id="rId12" w:history="1">
        <w:r w:rsidRPr="00D701B9">
          <w:rPr>
            <w:rFonts w:ascii="Times New Roman" w:hAnsi="Times New Roman" w:cs="Times New Roman"/>
          </w:rPr>
          <w:t>info@exeltis.eu</w:t>
        </w:r>
      </w:hyperlink>
    </w:p>
    <w:p w14:paraId="4B43B8A4" w14:textId="77777777" w:rsidR="003A06A4" w:rsidRPr="003A06A4" w:rsidRDefault="003A06A4" w:rsidP="003A06A4">
      <w:pPr>
        <w:spacing w:after="0" w:line="240" w:lineRule="auto"/>
        <w:rPr>
          <w:rFonts w:ascii="Times New Roman" w:hAnsi="Times New Roman"/>
        </w:rPr>
      </w:pPr>
    </w:p>
    <w:p w14:paraId="000F4C8A" w14:textId="77777777" w:rsidR="003A06A4" w:rsidRPr="003A06A4" w:rsidRDefault="003A06A4" w:rsidP="003A06A4">
      <w:pPr>
        <w:spacing w:after="0" w:line="240" w:lineRule="auto"/>
        <w:rPr>
          <w:rFonts w:ascii="Times New Roman" w:hAnsi="Times New Roman"/>
        </w:rPr>
      </w:pPr>
    </w:p>
    <w:p w14:paraId="65F7FF41" w14:textId="77777777" w:rsidR="003A06A4" w:rsidRPr="003A06A4" w:rsidRDefault="003A06A4" w:rsidP="003A06A4">
      <w:pPr>
        <w:keepNext/>
        <w:keepLines/>
        <w:tabs>
          <w:tab w:val="left" w:pos="567"/>
        </w:tabs>
        <w:spacing w:after="0" w:line="240" w:lineRule="auto"/>
        <w:outlineLvl w:val="2"/>
        <w:rPr>
          <w:rFonts w:ascii="Times New Roman" w:hAnsi="Times New Roman"/>
          <w:b/>
        </w:rPr>
      </w:pPr>
      <w:r w:rsidRPr="003A06A4">
        <w:rPr>
          <w:rFonts w:ascii="Times New Roman" w:hAnsi="Times New Roman"/>
          <w:b/>
        </w:rPr>
        <w:t>8.</w:t>
      </w:r>
      <w:r w:rsidRPr="003A06A4">
        <w:rPr>
          <w:rFonts w:ascii="Times New Roman" w:hAnsi="Times New Roman"/>
          <w:b/>
        </w:rPr>
        <w:tab/>
        <w:t xml:space="preserve">REGISTRACIJOS PAŽYMĖJIMO NUMERIS (-IAI) </w:t>
      </w:r>
    </w:p>
    <w:p w14:paraId="7608587F" w14:textId="77777777" w:rsidR="003A06A4" w:rsidRPr="003A06A4" w:rsidRDefault="003A06A4" w:rsidP="003A06A4">
      <w:pPr>
        <w:spacing w:after="0" w:line="240" w:lineRule="auto"/>
        <w:rPr>
          <w:rFonts w:ascii="Times New Roman" w:hAnsi="Times New Roman"/>
        </w:rPr>
      </w:pPr>
    </w:p>
    <w:p w14:paraId="3937FF97"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N1x28 – LT/1/14/3664/001</w:t>
      </w:r>
    </w:p>
    <w:p w14:paraId="34551CA6"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N3x28 – LT/1/14/3664/002</w:t>
      </w:r>
    </w:p>
    <w:p w14:paraId="4038C926"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N6x28 – LT/1/14/3664/003</w:t>
      </w:r>
    </w:p>
    <w:p w14:paraId="5D897D29" w14:textId="77777777" w:rsidR="003A06A4" w:rsidRPr="003A06A4" w:rsidRDefault="003A06A4" w:rsidP="003A06A4">
      <w:pPr>
        <w:spacing w:after="0" w:line="240" w:lineRule="auto"/>
        <w:rPr>
          <w:rFonts w:ascii="Times New Roman" w:hAnsi="Times New Roman"/>
        </w:rPr>
      </w:pPr>
    </w:p>
    <w:p w14:paraId="7E937D3C" w14:textId="77777777" w:rsidR="003A06A4" w:rsidRPr="003A06A4" w:rsidRDefault="003A06A4" w:rsidP="003A06A4">
      <w:pPr>
        <w:spacing w:after="0" w:line="240" w:lineRule="auto"/>
        <w:rPr>
          <w:rFonts w:ascii="Times New Roman" w:hAnsi="Times New Roman"/>
        </w:rPr>
      </w:pPr>
    </w:p>
    <w:p w14:paraId="7B3863D9" w14:textId="77777777" w:rsidR="003A06A4" w:rsidRPr="003A06A4" w:rsidRDefault="003A06A4" w:rsidP="003A06A4">
      <w:pPr>
        <w:keepNext/>
        <w:keepLines/>
        <w:tabs>
          <w:tab w:val="left" w:pos="567"/>
        </w:tabs>
        <w:spacing w:after="0" w:line="240" w:lineRule="auto"/>
        <w:outlineLvl w:val="2"/>
        <w:rPr>
          <w:rFonts w:ascii="Times New Roman" w:hAnsi="Times New Roman"/>
          <w:b/>
        </w:rPr>
      </w:pPr>
      <w:r w:rsidRPr="003A06A4">
        <w:rPr>
          <w:rFonts w:ascii="Times New Roman" w:hAnsi="Times New Roman"/>
          <w:b/>
        </w:rPr>
        <w:t>9.</w:t>
      </w:r>
      <w:r w:rsidRPr="003A06A4">
        <w:rPr>
          <w:rFonts w:ascii="Times New Roman" w:hAnsi="Times New Roman"/>
          <w:b/>
        </w:rPr>
        <w:tab/>
        <w:t>REGISTRAVIMO / PERREGISTRAVIMO DATA</w:t>
      </w:r>
    </w:p>
    <w:p w14:paraId="3D5B822E" w14:textId="77777777" w:rsidR="003A06A4" w:rsidRPr="003A06A4" w:rsidRDefault="003A06A4" w:rsidP="003A06A4">
      <w:pPr>
        <w:spacing w:after="0" w:line="240" w:lineRule="auto"/>
        <w:rPr>
          <w:rFonts w:ascii="Times New Roman" w:hAnsi="Times New Roman"/>
        </w:rPr>
      </w:pPr>
    </w:p>
    <w:p w14:paraId="7A9DEC69" w14:textId="77777777" w:rsidR="003A06A4" w:rsidRPr="003A06A4" w:rsidRDefault="003A06A4" w:rsidP="003A06A4">
      <w:pPr>
        <w:tabs>
          <w:tab w:val="left" w:pos="1296"/>
        </w:tabs>
        <w:snapToGrid w:val="0"/>
        <w:spacing w:after="0" w:line="240" w:lineRule="auto"/>
        <w:rPr>
          <w:rFonts w:ascii="Times New Roman" w:hAnsi="Times New Roman"/>
        </w:rPr>
      </w:pPr>
      <w:r w:rsidRPr="003A06A4">
        <w:rPr>
          <w:rFonts w:ascii="Times New Roman" w:hAnsi="Times New Roman"/>
        </w:rPr>
        <w:t>Registravimo data</w:t>
      </w:r>
      <w:r w:rsidRPr="003A06A4" w:rsidDel="005D33AB">
        <w:rPr>
          <w:rFonts w:ascii="Times New Roman" w:hAnsi="Times New Roman"/>
        </w:rPr>
        <w:t xml:space="preserve"> </w:t>
      </w:r>
      <w:r w:rsidRPr="003A06A4">
        <w:rPr>
          <w:rFonts w:ascii="Times New Roman" w:hAnsi="Times New Roman"/>
        </w:rPr>
        <w:t>2014 m. gruodžio 23 d.</w:t>
      </w:r>
    </w:p>
    <w:p w14:paraId="17835FD9"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Paskutinio perregistravimo data 2017 m. spalio 9 d.</w:t>
      </w:r>
    </w:p>
    <w:p w14:paraId="2600CA4C" w14:textId="77777777" w:rsidR="003A06A4" w:rsidRPr="003A06A4" w:rsidRDefault="003A06A4" w:rsidP="003A06A4">
      <w:pPr>
        <w:spacing w:after="0" w:line="240" w:lineRule="auto"/>
        <w:rPr>
          <w:rFonts w:ascii="Times New Roman" w:hAnsi="Times New Roman"/>
        </w:rPr>
      </w:pPr>
    </w:p>
    <w:p w14:paraId="075D7D82" w14:textId="77777777" w:rsidR="003A06A4" w:rsidRPr="003A06A4" w:rsidRDefault="003A06A4" w:rsidP="003A06A4">
      <w:pPr>
        <w:spacing w:after="0" w:line="240" w:lineRule="auto"/>
        <w:rPr>
          <w:rFonts w:ascii="Times New Roman" w:hAnsi="Times New Roman"/>
        </w:rPr>
      </w:pPr>
    </w:p>
    <w:p w14:paraId="28A4AB09" w14:textId="77777777" w:rsidR="003A06A4" w:rsidRPr="003A06A4" w:rsidRDefault="003A06A4" w:rsidP="003A06A4">
      <w:pPr>
        <w:keepNext/>
        <w:keepLines/>
        <w:tabs>
          <w:tab w:val="left" w:pos="567"/>
        </w:tabs>
        <w:spacing w:after="0" w:line="240" w:lineRule="auto"/>
        <w:outlineLvl w:val="2"/>
        <w:rPr>
          <w:rFonts w:ascii="Times New Roman" w:hAnsi="Times New Roman"/>
          <w:b/>
        </w:rPr>
      </w:pPr>
      <w:r w:rsidRPr="003A06A4">
        <w:rPr>
          <w:rFonts w:ascii="Times New Roman" w:hAnsi="Times New Roman"/>
          <w:b/>
        </w:rPr>
        <w:t>10.</w:t>
      </w:r>
      <w:r w:rsidRPr="003A06A4">
        <w:rPr>
          <w:rFonts w:ascii="Times New Roman" w:hAnsi="Times New Roman"/>
          <w:b/>
        </w:rPr>
        <w:tab/>
        <w:t>TEKSTO PERŽIŪROS DATA</w:t>
      </w:r>
    </w:p>
    <w:p w14:paraId="504244B2" w14:textId="77777777" w:rsidR="003A06A4" w:rsidRPr="003A06A4" w:rsidRDefault="003A06A4" w:rsidP="003A06A4">
      <w:pPr>
        <w:spacing w:after="0" w:line="240" w:lineRule="auto"/>
        <w:rPr>
          <w:rFonts w:ascii="Times New Roman" w:hAnsi="Times New Roman"/>
        </w:rPr>
      </w:pPr>
    </w:p>
    <w:p w14:paraId="042DA66F" w14:textId="49C46E59" w:rsidR="003A06A4" w:rsidRDefault="00D701B9" w:rsidP="003A06A4">
      <w:pPr>
        <w:spacing w:after="0" w:line="240" w:lineRule="auto"/>
        <w:rPr>
          <w:rFonts w:ascii="Times New Roman" w:hAnsi="Times New Roman"/>
        </w:rPr>
      </w:pPr>
      <w:r w:rsidRPr="00D701B9">
        <w:rPr>
          <w:rFonts w:ascii="Times New Roman" w:hAnsi="Times New Roman"/>
        </w:rPr>
        <w:t>2019 m. kovo 28 d.</w:t>
      </w:r>
    </w:p>
    <w:p w14:paraId="0FCA2B0B" w14:textId="77777777" w:rsidR="00D701B9" w:rsidRPr="00535226" w:rsidRDefault="00D701B9" w:rsidP="003A06A4">
      <w:pPr>
        <w:spacing w:after="0" w:line="240" w:lineRule="auto"/>
        <w:rPr>
          <w:rFonts w:ascii="Times New Roman" w:hAnsi="Times New Roman"/>
        </w:rPr>
      </w:pPr>
    </w:p>
    <w:p w14:paraId="6656A1DA" w14:textId="77777777" w:rsidR="003A06A4" w:rsidRPr="00535226" w:rsidRDefault="003A06A4" w:rsidP="003A06A4">
      <w:pPr>
        <w:tabs>
          <w:tab w:val="left" w:pos="5954"/>
          <w:tab w:val="left" w:pos="6237"/>
          <w:tab w:val="left" w:pos="6663"/>
          <w:tab w:val="left" w:pos="6946"/>
        </w:tabs>
        <w:spacing w:after="0" w:line="240" w:lineRule="auto"/>
        <w:rPr>
          <w:rFonts w:ascii="Times New Roman" w:hAnsi="Times New Roman"/>
        </w:rPr>
      </w:pPr>
      <w:r w:rsidRPr="003A06A4">
        <w:rPr>
          <w:rFonts w:ascii="Times New Roman" w:hAnsi="Times New Roman"/>
        </w:rPr>
        <w:t>Išsami informacija apie šį vaistinį preparatą pateikiama Valstybinės vaistų kontrolės tarnybos prie Lietuvos Respublikos sveikatos apsaugos ministerijos tinklalapyje</w:t>
      </w:r>
      <w:r w:rsidRPr="003A06A4">
        <w:rPr>
          <w:rFonts w:ascii="Times New Roman" w:hAnsi="Times New Roman"/>
          <w:i/>
        </w:rPr>
        <w:t xml:space="preserve"> </w:t>
      </w:r>
      <w:hyperlink r:id="rId13" w:history="1">
        <w:r w:rsidRPr="00535226">
          <w:rPr>
            <w:rFonts w:ascii="Times New Roman" w:hAnsi="Times New Roman"/>
            <w:color w:val="0000FF"/>
            <w:u w:val="single"/>
          </w:rPr>
          <w:t>http://www.vvkt.lt</w:t>
        </w:r>
      </w:hyperlink>
    </w:p>
    <w:p w14:paraId="248C0482" w14:textId="77777777" w:rsidR="003A06A4" w:rsidRPr="003A06A4" w:rsidRDefault="003A06A4" w:rsidP="003A06A4">
      <w:pPr>
        <w:tabs>
          <w:tab w:val="left" w:pos="567"/>
        </w:tabs>
        <w:spacing w:after="0" w:line="240" w:lineRule="auto"/>
        <w:jc w:val="center"/>
        <w:rPr>
          <w:rFonts w:ascii="Times New Roman" w:hAnsi="Times New Roman"/>
        </w:rPr>
      </w:pPr>
      <w:r w:rsidRPr="00535226">
        <w:rPr>
          <w:rFonts w:ascii="Times New Roman" w:hAnsi="Times New Roman"/>
        </w:rPr>
        <w:br w:type="page"/>
      </w:r>
    </w:p>
    <w:p w14:paraId="2A95C0AD" w14:textId="77777777" w:rsidR="003A06A4" w:rsidRPr="003A06A4" w:rsidRDefault="003A06A4" w:rsidP="003A06A4">
      <w:pPr>
        <w:tabs>
          <w:tab w:val="left" w:pos="567"/>
        </w:tabs>
        <w:spacing w:after="0" w:line="240" w:lineRule="auto"/>
        <w:jc w:val="center"/>
        <w:rPr>
          <w:rFonts w:ascii="Times New Roman" w:hAnsi="Times New Roman"/>
        </w:rPr>
      </w:pPr>
    </w:p>
    <w:p w14:paraId="4E0D7155" w14:textId="77777777" w:rsidR="003A06A4" w:rsidRPr="003A06A4" w:rsidRDefault="003A06A4" w:rsidP="003A06A4">
      <w:pPr>
        <w:tabs>
          <w:tab w:val="left" w:pos="567"/>
        </w:tabs>
        <w:spacing w:after="0" w:line="240" w:lineRule="auto"/>
        <w:jc w:val="center"/>
        <w:rPr>
          <w:rFonts w:ascii="Times New Roman" w:hAnsi="Times New Roman"/>
        </w:rPr>
      </w:pPr>
    </w:p>
    <w:p w14:paraId="74C1A477" w14:textId="77777777" w:rsidR="003A06A4" w:rsidRPr="003A06A4" w:rsidRDefault="003A06A4" w:rsidP="003A06A4">
      <w:pPr>
        <w:tabs>
          <w:tab w:val="left" w:pos="567"/>
        </w:tabs>
        <w:spacing w:after="0" w:line="240" w:lineRule="auto"/>
        <w:jc w:val="center"/>
        <w:rPr>
          <w:rFonts w:ascii="Times New Roman" w:hAnsi="Times New Roman"/>
        </w:rPr>
      </w:pPr>
    </w:p>
    <w:p w14:paraId="43CF5A39" w14:textId="77777777" w:rsidR="003A06A4" w:rsidRPr="003A06A4" w:rsidRDefault="003A06A4" w:rsidP="003A06A4">
      <w:pPr>
        <w:tabs>
          <w:tab w:val="left" w:pos="567"/>
        </w:tabs>
        <w:spacing w:after="0" w:line="240" w:lineRule="auto"/>
        <w:jc w:val="center"/>
        <w:rPr>
          <w:rFonts w:ascii="Times New Roman" w:hAnsi="Times New Roman"/>
        </w:rPr>
      </w:pPr>
    </w:p>
    <w:p w14:paraId="04C51341" w14:textId="77777777" w:rsidR="003A06A4" w:rsidRPr="003A06A4" w:rsidRDefault="003A06A4" w:rsidP="003A06A4">
      <w:pPr>
        <w:tabs>
          <w:tab w:val="left" w:pos="567"/>
        </w:tabs>
        <w:spacing w:after="0" w:line="240" w:lineRule="auto"/>
        <w:jc w:val="center"/>
        <w:rPr>
          <w:rFonts w:ascii="Times New Roman" w:hAnsi="Times New Roman"/>
        </w:rPr>
      </w:pPr>
    </w:p>
    <w:p w14:paraId="17805039" w14:textId="77777777" w:rsidR="003A06A4" w:rsidRPr="003A06A4" w:rsidRDefault="003A06A4" w:rsidP="003A06A4">
      <w:pPr>
        <w:tabs>
          <w:tab w:val="left" w:pos="567"/>
        </w:tabs>
        <w:spacing w:after="0" w:line="240" w:lineRule="auto"/>
        <w:jc w:val="center"/>
        <w:rPr>
          <w:rFonts w:ascii="Times New Roman" w:hAnsi="Times New Roman"/>
        </w:rPr>
      </w:pPr>
    </w:p>
    <w:p w14:paraId="3092699C" w14:textId="77777777" w:rsidR="003A06A4" w:rsidRPr="003A06A4" w:rsidRDefault="003A06A4" w:rsidP="003A06A4">
      <w:pPr>
        <w:tabs>
          <w:tab w:val="left" w:pos="567"/>
        </w:tabs>
        <w:spacing w:after="0" w:line="240" w:lineRule="auto"/>
        <w:jc w:val="center"/>
        <w:rPr>
          <w:rFonts w:ascii="Times New Roman" w:hAnsi="Times New Roman"/>
        </w:rPr>
      </w:pPr>
    </w:p>
    <w:p w14:paraId="7BEA4369" w14:textId="77777777" w:rsidR="003A06A4" w:rsidRPr="003A06A4" w:rsidRDefault="003A06A4" w:rsidP="003A06A4">
      <w:pPr>
        <w:tabs>
          <w:tab w:val="left" w:pos="567"/>
        </w:tabs>
        <w:spacing w:after="0" w:line="240" w:lineRule="auto"/>
        <w:jc w:val="center"/>
        <w:rPr>
          <w:rFonts w:ascii="Times New Roman" w:hAnsi="Times New Roman"/>
        </w:rPr>
      </w:pPr>
    </w:p>
    <w:p w14:paraId="652906C2" w14:textId="77777777" w:rsidR="003A06A4" w:rsidRPr="003A06A4" w:rsidRDefault="003A06A4" w:rsidP="003A06A4">
      <w:pPr>
        <w:tabs>
          <w:tab w:val="left" w:pos="567"/>
        </w:tabs>
        <w:spacing w:after="0" w:line="240" w:lineRule="auto"/>
        <w:jc w:val="center"/>
        <w:rPr>
          <w:rFonts w:ascii="Times New Roman" w:hAnsi="Times New Roman"/>
        </w:rPr>
      </w:pPr>
    </w:p>
    <w:p w14:paraId="71F524CE" w14:textId="77777777" w:rsidR="003A06A4" w:rsidRPr="003A06A4" w:rsidRDefault="003A06A4" w:rsidP="003A06A4">
      <w:pPr>
        <w:tabs>
          <w:tab w:val="left" w:pos="567"/>
        </w:tabs>
        <w:spacing w:after="0" w:line="240" w:lineRule="auto"/>
        <w:jc w:val="center"/>
        <w:rPr>
          <w:rFonts w:ascii="Times New Roman" w:hAnsi="Times New Roman"/>
        </w:rPr>
      </w:pPr>
    </w:p>
    <w:p w14:paraId="6491D4FD" w14:textId="77777777" w:rsidR="003A06A4" w:rsidRPr="003A06A4" w:rsidRDefault="003A06A4" w:rsidP="003A06A4">
      <w:pPr>
        <w:tabs>
          <w:tab w:val="left" w:pos="567"/>
        </w:tabs>
        <w:spacing w:after="0" w:line="240" w:lineRule="auto"/>
        <w:jc w:val="center"/>
        <w:rPr>
          <w:rFonts w:ascii="Times New Roman" w:hAnsi="Times New Roman"/>
        </w:rPr>
      </w:pPr>
    </w:p>
    <w:p w14:paraId="49A4EC50" w14:textId="77777777" w:rsidR="003A06A4" w:rsidRPr="003A06A4" w:rsidRDefault="003A06A4" w:rsidP="003A06A4">
      <w:pPr>
        <w:tabs>
          <w:tab w:val="left" w:pos="567"/>
        </w:tabs>
        <w:spacing w:after="0" w:line="240" w:lineRule="auto"/>
        <w:jc w:val="center"/>
        <w:rPr>
          <w:rFonts w:ascii="Times New Roman" w:hAnsi="Times New Roman"/>
        </w:rPr>
      </w:pPr>
    </w:p>
    <w:p w14:paraId="570AA34F" w14:textId="77777777" w:rsidR="003A06A4" w:rsidRPr="003A06A4" w:rsidRDefault="003A06A4" w:rsidP="003A06A4">
      <w:pPr>
        <w:tabs>
          <w:tab w:val="left" w:pos="567"/>
        </w:tabs>
        <w:spacing w:after="0" w:line="240" w:lineRule="auto"/>
        <w:jc w:val="center"/>
        <w:rPr>
          <w:rFonts w:ascii="Times New Roman" w:hAnsi="Times New Roman"/>
        </w:rPr>
      </w:pPr>
    </w:p>
    <w:p w14:paraId="4E27FD44" w14:textId="77777777" w:rsidR="003A06A4" w:rsidRPr="003A06A4" w:rsidRDefault="003A06A4" w:rsidP="003A06A4">
      <w:pPr>
        <w:tabs>
          <w:tab w:val="left" w:pos="567"/>
        </w:tabs>
        <w:spacing w:after="0" w:line="240" w:lineRule="auto"/>
        <w:jc w:val="center"/>
        <w:rPr>
          <w:rFonts w:ascii="Times New Roman" w:hAnsi="Times New Roman"/>
        </w:rPr>
      </w:pPr>
    </w:p>
    <w:p w14:paraId="6F2C054C" w14:textId="77777777" w:rsidR="003A06A4" w:rsidRPr="003A06A4" w:rsidRDefault="003A06A4" w:rsidP="003A06A4">
      <w:pPr>
        <w:tabs>
          <w:tab w:val="left" w:pos="567"/>
        </w:tabs>
        <w:spacing w:after="0" w:line="240" w:lineRule="auto"/>
        <w:jc w:val="center"/>
        <w:rPr>
          <w:rFonts w:ascii="Times New Roman" w:hAnsi="Times New Roman"/>
        </w:rPr>
      </w:pPr>
    </w:p>
    <w:p w14:paraId="06D42E86" w14:textId="77777777" w:rsidR="003A06A4" w:rsidRPr="003A06A4" w:rsidRDefault="003A06A4" w:rsidP="003A06A4">
      <w:pPr>
        <w:tabs>
          <w:tab w:val="left" w:pos="567"/>
        </w:tabs>
        <w:spacing w:after="0" w:line="240" w:lineRule="auto"/>
        <w:jc w:val="center"/>
        <w:rPr>
          <w:rFonts w:ascii="Times New Roman" w:hAnsi="Times New Roman"/>
        </w:rPr>
      </w:pPr>
    </w:p>
    <w:p w14:paraId="15096C2D" w14:textId="77777777" w:rsidR="003A06A4" w:rsidRPr="003A06A4" w:rsidRDefault="003A06A4" w:rsidP="003A06A4">
      <w:pPr>
        <w:tabs>
          <w:tab w:val="left" w:pos="567"/>
        </w:tabs>
        <w:spacing w:after="0" w:line="240" w:lineRule="auto"/>
        <w:jc w:val="center"/>
        <w:rPr>
          <w:rFonts w:ascii="Times New Roman" w:hAnsi="Times New Roman"/>
        </w:rPr>
      </w:pPr>
    </w:p>
    <w:p w14:paraId="2587B53E" w14:textId="77777777" w:rsidR="003A06A4" w:rsidRPr="003A06A4" w:rsidRDefault="003A06A4" w:rsidP="003A06A4">
      <w:pPr>
        <w:tabs>
          <w:tab w:val="left" w:pos="567"/>
        </w:tabs>
        <w:spacing w:after="0" w:line="240" w:lineRule="auto"/>
        <w:jc w:val="center"/>
        <w:rPr>
          <w:rFonts w:ascii="Times New Roman" w:hAnsi="Times New Roman"/>
        </w:rPr>
      </w:pPr>
    </w:p>
    <w:p w14:paraId="6240DC85" w14:textId="77777777" w:rsidR="003A06A4" w:rsidRPr="003A06A4" w:rsidRDefault="003A06A4" w:rsidP="003A06A4">
      <w:pPr>
        <w:tabs>
          <w:tab w:val="left" w:pos="567"/>
        </w:tabs>
        <w:spacing w:after="0" w:line="240" w:lineRule="auto"/>
        <w:jc w:val="center"/>
        <w:rPr>
          <w:rFonts w:ascii="Times New Roman" w:hAnsi="Times New Roman"/>
        </w:rPr>
      </w:pPr>
    </w:p>
    <w:p w14:paraId="6D58C1B7" w14:textId="77777777" w:rsidR="003A06A4" w:rsidRPr="003A06A4" w:rsidRDefault="003A06A4" w:rsidP="003A06A4">
      <w:pPr>
        <w:tabs>
          <w:tab w:val="left" w:pos="567"/>
        </w:tabs>
        <w:spacing w:after="0" w:line="240" w:lineRule="auto"/>
        <w:jc w:val="center"/>
        <w:rPr>
          <w:rFonts w:ascii="Times New Roman" w:hAnsi="Times New Roman"/>
          <w:b/>
        </w:rPr>
      </w:pPr>
    </w:p>
    <w:p w14:paraId="010C7CCD" w14:textId="77777777" w:rsidR="003A06A4" w:rsidRPr="003A06A4" w:rsidRDefault="003A06A4" w:rsidP="003A06A4">
      <w:pPr>
        <w:tabs>
          <w:tab w:val="left" w:pos="567"/>
        </w:tabs>
        <w:spacing w:after="0" w:line="240" w:lineRule="auto"/>
        <w:jc w:val="center"/>
        <w:rPr>
          <w:rFonts w:ascii="Times New Roman" w:hAnsi="Times New Roman"/>
          <w:b/>
        </w:rPr>
      </w:pPr>
    </w:p>
    <w:p w14:paraId="571C6690" w14:textId="77777777" w:rsidR="003A06A4" w:rsidRPr="003A06A4" w:rsidRDefault="003A06A4" w:rsidP="003A06A4">
      <w:pPr>
        <w:tabs>
          <w:tab w:val="left" w:pos="567"/>
        </w:tabs>
        <w:spacing w:after="0" w:line="240" w:lineRule="auto"/>
        <w:jc w:val="center"/>
        <w:rPr>
          <w:rFonts w:ascii="Times New Roman" w:hAnsi="Times New Roman"/>
          <w:b/>
        </w:rPr>
      </w:pPr>
    </w:p>
    <w:p w14:paraId="779794F3" w14:textId="77777777" w:rsidR="003A06A4" w:rsidRPr="003A06A4" w:rsidRDefault="003A06A4" w:rsidP="003A06A4">
      <w:pPr>
        <w:tabs>
          <w:tab w:val="left" w:pos="567"/>
        </w:tabs>
        <w:spacing w:after="0" w:line="240" w:lineRule="auto"/>
        <w:jc w:val="center"/>
        <w:rPr>
          <w:rFonts w:ascii="Times New Roman" w:hAnsi="Times New Roman"/>
          <w:b/>
        </w:rPr>
      </w:pPr>
    </w:p>
    <w:p w14:paraId="0D3A3680" w14:textId="77777777" w:rsidR="003A06A4" w:rsidRPr="003A06A4" w:rsidRDefault="003A06A4" w:rsidP="003A06A4">
      <w:pPr>
        <w:tabs>
          <w:tab w:val="left" w:pos="567"/>
        </w:tabs>
        <w:spacing w:after="0" w:line="240" w:lineRule="auto"/>
        <w:jc w:val="center"/>
        <w:rPr>
          <w:rFonts w:ascii="Times New Roman" w:hAnsi="Times New Roman"/>
          <w:b/>
        </w:rPr>
      </w:pPr>
      <w:r w:rsidRPr="003A06A4">
        <w:rPr>
          <w:rFonts w:ascii="Times New Roman" w:hAnsi="Times New Roman"/>
          <w:b/>
        </w:rPr>
        <w:t>II PRIEDAS</w:t>
      </w:r>
    </w:p>
    <w:p w14:paraId="0D4988AC" w14:textId="77777777" w:rsidR="003A06A4" w:rsidRPr="003A06A4" w:rsidRDefault="003A06A4" w:rsidP="003A06A4">
      <w:pPr>
        <w:tabs>
          <w:tab w:val="left" w:pos="567"/>
        </w:tabs>
        <w:spacing w:after="0" w:line="240" w:lineRule="auto"/>
        <w:ind w:left="1701" w:right="1416" w:hanging="567"/>
        <w:rPr>
          <w:rFonts w:ascii="Times New Roman" w:hAnsi="Times New Roman"/>
        </w:rPr>
      </w:pPr>
    </w:p>
    <w:p w14:paraId="590CDC7D" w14:textId="77777777" w:rsidR="003A06A4" w:rsidRPr="003A06A4" w:rsidRDefault="003A06A4" w:rsidP="003A06A4">
      <w:pPr>
        <w:tabs>
          <w:tab w:val="left" w:pos="567"/>
        </w:tabs>
        <w:spacing w:after="0" w:line="240" w:lineRule="auto"/>
        <w:jc w:val="center"/>
        <w:rPr>
          <w:rFonts w:ascii="Times New Roman" w:hAnsi="Times New Roman"/>
          <w:i/>
        </w:rPr>
      </w:pPr>
      <w:r w:rsidRPr="003A06A4">
        <w:rPr>
          <w:rFonts w:ascii="Times New Roman" w:hAnsi="Times New Roman"/>
          <w:b/>
        </w:rPr>
        <w:t>REGISTRACIJOS SĄLYGOS</w:t>
      </w:r>
    </w:p>
    <w:p w14:paraId="5D73957A" w14:textId="77777777" w:rsidR="003A06A4" w:rsidRPr="003A06A4" w:rsidRDefault="003A06A4" w:rsidP="003A06A4">
      <w:pPr>
        <w:tabs>
          <w:tab w:val="left" w:pos="567"/>
        </w:tabs>
        <w:spacing w:after="0" w:line="240" w:lineRule="auto"/>
        <w:rPr>
          <w:rFonts w:ascii="Times New Roman" w:hAnsi="Times New Roman"/>
        </w:rPr>
      </w:pPr>
    </w:p>
    <w:p w14:paraId="363A6301" w14:textId="77777777" w:rsidR="003A06A4" w:rsidRPr="003A06A4" w:rsidRDefault="003A06A4" w:rsidP="003A06A4">
      <w:pPr>
        <w:tabs>
          <w:tab w:val="left" w:pos="1701"/>
        </w:tabs>
        <w:spacing w:after="0" w:line="240" w:lineRule="auto"/>
        <w:ind w:left="1701" w:right="567" w:hanging="567"/>
        <w:rPr>
          <w:rFonts w:ascii="Times New Roman" w:hAnsi="Times New Roman"/>
          <w:b/>
        </w:rPr>
      </w:pPr>
      <w:r w:rsidRPr="003A06A4">
        <w:rPr>
          <w:rFonts w:ascii="Times New Roman" w:hAnsi="Times New Roman"/>
          <w:b/>
        </w:rPr>
        <w:t>A.</w:t>
      </w:r>
      <w:r w:rsidRPr="003A06A4">
        <w:rPr>
          <w:rFonts w:ascii="Times New Roman" w:hAnsi="Times New Roman"/>
          <w:b/>
        </w:rPr>
        <w:tab/>
        <w:t>GAMINTOJAS (-AI), ATSAKINGAS (-I) UŽ SERIJŲ IŠLEIDIMĄ</w:t>
      </w:r>
    </w:p>
    <w:p w14:paraId="78F4F69A" w14:textId="77777777" w:rsidR="003A06A4" w:rsidRPr="003A06A4" w:rsidRDefault="003A06A4" w:rsidP="003A06A4">
      <w:pPr>
        <w:tabs>
          <w:tab w:val="left" w:pos="1701"/>
        </w:tabs>
        <w:spacing w:after="0" w:line="240" w:lineRule="auto"/>
        <w:ind w:left="567" w:right="567" w:hanging="567"/>
        <w:rPr>
          <w:rFonts w:ascii="Times New Roman" w:hAnsi="Times New Roman"/>
        </w:rPr>
      </w:pPr>
    </w:p>
    <w:p w14:paraId="68A55898" w14:textId="77777777" w:rsidR="003A06A4" w:rsidRPr="003A06A4" w:rsidRDefault="003A06A4" w:rsidP="003A06A4">
      <w:pPr>
        <w:tabs>
          <w:tab w:val="left" w:pos="1701"/>
        </w:tabs>
        <w:spacing w:after="0" w:line="240" w:lineRule="auto"/>
        <w:ind w:left="1701" w:right="567" w:hanging="567"/>
        <w:rPr>
          <w:rFonts w:ascii="Times New Roman" w:hAnsi="Times New Roman"/>
          <w:b/>
        </w:rPr>
      </w:pPr>
      <w:r w:rsidRPr="003A06A4">
        <w:rPr>
          <w:rFonts w:ascii="Times New Roman" w:hAnsi="Times New Roman"/>
          <w:b/>
        </w:rPr>
        <w:t>B.</w:t>
      </w:r>
      <w:r w:rsidRPr="003A06A4">
        <w:rPr>
          <w:rFonts w:ascii="Times New Roman" w:hAnsi="Times New Roman"/>
          <w:b/>
        </w:rPr>
        <w:tab/>
        <w:t>TIEKIMO IR VARTOJIMO SĄLYGOS AR APRIBOJIMAI</w:t>
      </w:r>
    </w:p>
    <w:p w14:paraId="2A44B9BA" w14:textId="77777777" w:rsidR="003A06A4" w:rsidRPr="003A06A4" w:rsidRDefault="003A06A4" w:rsidP="003A06A4">
      <w:pPr>
        <w:tabs>
          <w:tab w:val="left" w:pos="5954"/>
          <w:tab w:val="left" w:pos="6237"/>
          <w:tab w:val="left" w:pos="6663"/>
          <w:tab w:val="left" w:pos="6946"/>
        </w:tabs>
        <w:spacing w:after="0" w:line="240" w:lineRule="auto"/>
        <w:rPr>
          <w:rFonts w:ascii="Times New Roman" w:hAnsi="Times New Roman"/>
        </w:rPr>
      </w:pPr>
    </w:p>
    <w:p w14:paraId="2995EDBD" w14:textId="77777777" w:rsidR="003A06A4" w:rsidRPr="003A06A4" w:rsidRDefault="003A06A4" w:rsidP="003A06A4">
      <w:pPr>
        <w:tabs>
          <w:tab w:val="left" w:pos="567"/>
        </w:tabs>
        <w:spacing w:after="0" w:line="240" w:lineRule="auto"/>
        <w:ind w:left="567" w:hanging="567"/>
        <w:rPr>
          <w:rFonts w:ascii="Times New Roman" w:hAnsi="Times New Roman"/>
          <w:b/>
        </w:rPr>
      </w:pPr>
      <w:r w:rsidRPr="003A06A4">
        <w:rPr>
          <w:rFonts w:ascii="Times New Roman" w:hAnsi="Times New Roman"/>
        </w:rPr>
        <w:br w:type="page"/>
      </w:r>
      <w:r w:rsidRPr="003A06A4">
        <w:rPr>
          <w:rFonts w:ascii="Times New Roman" w:hAnsi="Times New Roman"/>
          <w:b/>
        </w:rPr>
        <w:lastRenderedPageBreak/>
        <w:t>A.</w:t>
      </w:r>
      <w:r w:rsidRPr="003A06A4">
        <w:rPr>
          <w:rFonts w:ascii="Times New Roman" w:hAnsi="Times New Roman"/>
          <w:b/>
        </w:rPr>
        <w:tab/>
        <w:t>GAMINTOJAS (-AI), ATSAKINGAS (-I) UŽ SERIJŲ IŠLEIDIMĄ</w:t>
      </w:r>
    </w:p>
    <w:p w14:paraId="77CE24FA" w14:textId="77777777" w:rsidR="003A06A4" w:rsidRPr="003A06A4" w:rsidRDefault="003A06A4" w:rsidP="003A06A4">
      <w:pPr>
        <w:tabs>
          <w:tab w:val="left" w:pos="567"/>
        </w:tabs>
        <w:spacing w:after="0" w:line="240" w:lineRule="auto"/>
        <w:rPr>
          <w:rFonts w:ascii="Times New Roman" w:hAnsi="Times New Roman"/>
        </w:rPr>
      </w:pPr>
    </w:p>
    <w:p w14:paraId="3A6D894D"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u w:val="single"/>
        </w:rPr>
        <w:t>Gamintojo (-ų), atsakingo (-ų) už serijų išleidimą, pavadinimas (-ai) ir adresas (-ai)</w:t>
      </w:r>
    </w:p>
    <w:p w14:paraId="173919D4" w14:textId="77777777" w:rsidR="003A06A4" w:rsidRPr="003A06A4" w:rsidRDefault="003A06A4" w:rsidP="003A06A4">
      <w:pPr>
        <w:tabs>
          <w:tab w:val="left" w:pos="567"/>
        </w:tabs>
        <w:spacing w:after="0" w:line="240" w:lineRule="auto"/>
        <w:rPr>
          <w:rFonts w:ascii="Times New Roman" w:hAnsi="Times New Roman"/>
        </w:rPr>
      </w:pPr>
    </w:p>
    <w:p w14:paraId="04A09F1A" w14:textId="77777777" w:rsidR="003A06A4" w:rsidRPr="003A06A4" w:rsidRDefault="003A06A4" w:rsidP="003A06A4">
      <w:pPr>
        <w:tabs>
          <w:tab w:val="left" w:pos="567"/>
        </w:tabs>
        <w:spacing w:after="0" w:line="240" w:lineRule="auto"/>
        <w:jc w:val="both"/>
        <w:rPr>
          <w:rFonts w:ascii="Times New Roman" w:hAnsi="Times New Roman"/>
        </w:rPr>
      </w:pPr>
      <w:proofErr w:type="spellStart"/>
      <w:r w:rsidRPr="003A06A4">
        <w:rPr>
          <w:rFonts w:ascii="Times New Roman" w:hAnsi="Times New Roman"/>
        </w:rPr>
        <w:t>Laboratorios</w:t>
      </w:r>
      <w:proofErr w:type="spellEnd"/>
      <w:r w:rsidRPr="003A06A4">
        <w:rPr>
          <w:rFonts w:ascii="Times New Roman" w:hAnsi="Times New Roman"/>
        </w:rPr>
        <w:t xml:space="preserve"> </w:t>
      </w:r>
      <w:proofErr w:type="spellStart"/>
      <w:r w:rsidRPr="003A06A4">
        <w:rPr>
          <w:rFonts w:ascii="Times New Roman" w:hAnsi="Times New Roman"/>
        </w:rPr>
        <w:t>León</w:t>
      </w:r>
      <w:proofErr w:type="spellEnd"/>
      <w:r w:rsidRPr="003A06A4">
        <w:rPr>
          <w:rFonts w:ascii="Times New Roman" w:hAnsi="Times New Roman"/>
        </w:rPr>
        <w:t xml:space="preserve"> </w:t>
      </w:r>
      <w:proofErr w:type="spellStart"/>
      <w:r w:rsidRPr="003A06A4">
        <w:rPr>
          <w:rFonts w:ascii="Times New Roman" w:hAnsi="Times New Roman"/>
        </w:rPr>
        <w:t>Farma</w:t>
      </w:r>
      <w:proofErr w:type="spellEnd"/>
      <w:r w:rsidRPr="003A06A4">
        <w:rPr>
          <w:rFonts w:ascii="Times New Roman" w:hAnsi="Times New Roman"/>
        </w:rPr>
        <w:t>, S.A.</w:t>
      </w:r>
    </w:p>
    <w:p w14:paraId="21046E0E"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rPr>
        <w:t xml:space="preserve">C/La </w:t>
      </w:r>
      <w:proofErr w:type="spellStart"/>
      <w:r w:rsidRPr="003A06A4">
        <w:rPr>
          <w:rFonts w:ascii="Times New Roman" w:hAnsi="Times New Roman"/>
        </w:rPr>
        <w:t>Vallina</w:t>
      </w:r>
      <w:proofErr w:type="spellEnd"/>
      <w:r w:rsidRPr="003A06A4">
        <w:rPr>
          <w:rFonts w:ascii="Times New Roman" w:hAnsi="Times New Roman"/>
        </w:rPr>
        <w:t xml:space="preserve"> s/n, </w:t>
      </w:r>
      <w:proofErr w:type="spellStart"/>
      <w:r w:rsidRPr="003A06A4">
        <w:rPr>
          <w:rFonts w:ascii="Times New Roman" w:hAnsi="Times New Roman"/>
        </w:rPr>
        <w:t>Pol</w:t>
      </w:r>
      <w:proofErr w:type="spellEnd"/>
      <w:r w:rsidRPr="003A06A4">
        <w:rPr>
          <w:rFonts w:ascii="Times New Roman" w:hAnsi="Times New Roman"/>
        </w:rPr>
        <w:t xml:space="preserve">. </w:t>
      </w:r>
      <w:proofErr w:type="spellStart"/>
      <w:r w:rsidRPr="003A06A4">
        <w:rPr>
          <w:rFonts w:ascii="Times New Roman" w:hAnsi="Times New Roman"/>
        </w:rPr>
        <w:t>Ind</w:t>
      </w:r>
      <w:proofErr w:type="spellEnd"/>
      <w:r w:rsidRPr="003A06A4">
        <w:rPr>
          <w:rFonts w:ascii="Times New Roman" w:hAnsi="Times New Roman"/>
        </w:rPr>
        <w:t xml:space="preserve">. </w:t>
      </w:r>
      <w:proofErr w:type="spellStart"/>
      <w:r w:rsidRPr="003A06A4">
        <w:rPr>
          <w:rFonts w:ascii="Times New Roman" w:hAnsi="Times New Roman"/>
        </w:rPr>
        <w:t>Navatejera</w:t>
      </w:r>
      <w:proofErr w:type="spellEnd"/>
      <w:r w:rsidRPr="003A06A4">
        <w:rPr>
          <w:rFonts w:ascii="Times New Roman" w:hAnsi="Times New Roman"/>
        </w:rPr>
        <w:t xml:space="preserve"> </w:t>
      </w:r>
    </w:p>
    <w:p w14:paraId="41FEDF1C"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rPr>
        <w:t xml:space="preserve">24008 </w:t>
      </w:r>
      <w:proofErr w:type="spellStart"/>
      <w:r w:rsidRPr="003A06A4">
        <w:rPr>
          <w:rFonts w:ascii="Times New Roman" w:hAnsi="Times New Roman"/>
        </w:rPr>
        <w:t>Navatejera</w:t>
      </w:r>
      <w:proofErr w:type="spellEnd"/>
      <w:r w:rsidRPr="003A06A4">
        <w:rPr>
          <w:rFonts w:ascii="Times New Roman" w:hAnsi="Times New Roman"/>
        </w:rPr>
        <w:t xml:space="preserve"> (</w:t>
      </w:r>
      <w:proofErr w:type="spellStart"/>
      <w:r w:rsidRPr="003A06A4">
        <w:rPr>
          <w:rFonts w:ascii="Times New Roman" w:hAnsi="Times New Roman"/>
        </w:rPr>
        <w:t>Leon</w:t>
      </w:r>
      <w:proofErr w:type="spellEnd"/>
      <w:r w:rsidRPr="003A06A4">
        <w:rPr>
          <w:rFonts w:ascii="Times New Roman" w:hAnsi="Times New Roman"/>
        </w:rPr>
        <w:t>)</w:t>
      </w:r>
    </w:p>
    <w:p w14:paraId="69C20EB5"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rPr>
        <w:t>Ispanija</w:t>
      </w:r>
    </w:p>
    <w:p w14:paraId="54BB3847" w14:textId="77777777" w:rsidR="003A06A4" w:rsidRPr="003A06A4" w:rsidRDefault="003A06A4" w:rsidP="003A06A4">
      <w:pPr>
        <w:tabs>
          <w:tab w:val="left" w:pos="567"/>
        </w:tabs>
        <w:spacing w:after="0" w:line="240" w:lineRule="auto"/>
        <w:rPr>
          <w:rFonts w:ascii="Times New Roman" w:hAnsi="Times New Roman"/>
        </w:rPr>
      </w:pPr>
    </w:p>
    <w:p w14:paraId="2D6AE5AB" w14:textId="77777777" w:rsidR="003A06A4" w:rsidRPr="003A06A4" w:rsidRDefault="003A06A4" w:rsidP="003A06A4">
      <w:pPr>
        <w:tabs>
          <w:tab w:val="left" w:pos="567"/>
        </w:tabs>
        <w:spacing w:after="0" w:line="240" w:lineRule="auto"/>
        <w:rPr>
          <w:rFonts w:ascii="Times New Roman" w:hAnsi="Times New Roman"/>
        </w:rPr>
      </w:pPr>
    </w:p>
    <w:p w14:paraId="78F99DD8" w14:textId="77777777" w:rsidR="003A06A4" w:rsidRPr="003A06A4" w:rsidRDefault="003A06A4" w:rsidP="003A06A4">
      <w:pPr>
        <w:tabs>
          <w:tab w:val="left" w:pos="567"/>
        </w:tabs>
        <w:spacing w:after="0" w:line="240" w:lineRule="auto"/>
        <w:ind w:left="567" w:hanging="567"/>
        <w:rPr>
          <w:rFonts w:ascii="Times New Roman" w:hAnsi="Times New Roman"/>
        </w:rPr>
      </w:pPr>
      <w:r w:rsidRPr="003A06A4">
        <w:rPr>
          <w:rFonts w:ascii="Times New Roman" w:hAnsi="Times New Roman"/>
          <w:b/>
        </w:rPr>
        <w:t>B.</w:t>
      </w:r>
      <w:r w:rsidRPr="003A06A4">
        <w:rPr>
          <w:rFonts w:ascii="Times New Roman" w:hAnsi="Times New Roman"/>
          <w:b/>
        </w:rPr>
        <w:tab/>
        <w:t>TIEKIMO IR VARTOJIMO SĄLYGOS AR APRIBOJIMAI</w:t>
      </w:r>
    </w:p>
    <w:p w14:paraId="1B2967AC" w14:textId="77777777" w:rsidR="003A06A4" w:rsidRPr="003A06A4" w:rsidRDefault="003A06A4" w:rsidP="003A06A4">
      <w:pPr>
        <w:tabs>
          <w:tab w:val="left" w:pos="567"/>
        </w:tabs>
        <w:spacing w:after="0" w:line="240" w:lineRule="auto"/>
        <w:rPr>
          <w:rFonts w:ascii="Times New Roman" w:hAnsi="Times New Roman"/>
        </w:rPr>
      </w:pPr>
    </w:p>
    <w:p w14:paraId="1E7B033C"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Receptinis vaistinis preparatas.</w:t>
      </w:r>
    </w:p>
    <w:p w14:paraId="7037CECA"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r w:rsidRPr="003A06A4">
        <w:rPr>
          <w:rFonts w:ascii="Times New Roman" w:hAnsi="Times New Roman"/>
        </w:rPr>
        <w:br w:type="page"/>
      </w:r>
    </w:p>
    <w:p w14:paraId="28050BDA"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64A47665"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145EF67B"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1A2294D8"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3BB4D2DF"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230A9BE4"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690B3C5D"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6F17A103"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7888D923"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34FF0708"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36BD865D"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1FD86A10"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4C69BE34"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0FB2BB4B"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56C7DD06" w14:textId="77777777" w:rsidR="003A06A4" w:rsidRPr="003A06A4" w:rsidRDefault="003A06A4" w:rsidP="003A06A4">
      <w:pPr>
        <w:tabs>
          <w:tab w:val="left" w:pos="5954"/>
          <w:tab w:val="left" w:pos="6237"/>
          <w:tab w:val="left" w:pos="6663"/>
          <w:tab w:val="left" w:pos="6946"/>
        </w:tabs>
        <w:spacing w:after="0" w:line="240" w:lineRule="auto"/>
        <w:jc w:val="center"/>
        <w:rPr>
          <w:rFonts w:ascii="Times New Roman" w:hAnsi="Times New Roman"/>
        </w:rPr>
      </w:pPr>
    </w:p>
    <w:p w14:paraId="4C771289" w14:textId="77777777" w:rsidR="003A06A4" w:rsidRPr="003A06A4" w:rsidRDefault="003A06A4" w:rsidP="003A06A4">
      <w:pPr>
        <w:tabs>
          <w:tab w:val="left" w:pos="567"/>
        </w:tabs>
        <w:spacing w:after="0" w:line="240" w:lineRule="auto"/>
        <w:rPr>
          <w:rFonts w:ascii="Times New Roman" w:hAnsi="Times New Roman"/>
        </w:rPr>
      </w:pPr>
    </w:p>
    <w:p w14:paraId="0F0EE611" w14:textId="77777777" w:rsidR="003A06A4" w:rsidRPr="003A06A4" w:rsidRDefault="003A06A4" w:rsidP="003A06A4">
      <w:pPr>
        <w:tabs>
          <w:tab w:val="left" w:pos="567"/>
        </w:tabs>
        <w:spacing w:after="0" w:line="240" w:lineRule="auto"/>
        <w:rPr>
          <w:rFonts w:ascii="Times New Roman" w:hAnsi="Times New Roman"/>
        </w:rPr>
      </w:pPr>
    </w:p>
    <w:p w14:paraId="499CDAEA" w14:textId="77777777" w:rsidR="003A06A4" w:rsidRPr="003A06A4" w:rsidRDefault="003A06A4" w:rsidP="003A06A4">
      <w:pPr>
        <w:tabs>
          <w:tab w:val="left" w:pos="567"/>
        </w:tabs>
        <w:spacing w:after="0" w:line="240" w:lineRule="auto"/>
        <w:rPr>
          <w:rFonts w:ascii="Times New Roman" w:hAnsi="Times New Roman"/>
        </w:rPr>
      </w:pPr>
    </w:p>
    <w:p w14:paraId="21871A74" w14:textId="77777777" w:rsidR="003A06A4" w:rsidRPr="003A06A4" w:rsidRDefault="003A06A4" w:rsidP="003A06A4">
      <w:pPr>
        <w:tabs>
          <w:tab w:val="left" w:pos="567"/>
        </w:tabs>
        <w:spacing w:after="0" w:line="240" w:lineRule="auto"/>
        <w:rPr>
          <w:rFonts w:ascii="Times New Roman" w:hAnsi="Times New Roman"/>
        </w:rPr>
      </w:pPr>
    </w:p>
    <w:p w14:paraId="570E86A4" w14:textId="77777777" w:rsidR="003A06A4" w:rsidRPr="003A06A4" w:rsidRDefault="003A06A4" w:rsidP="003A06A4">
      <w:pPr>
        <w:tabs>
          <w:tab w:val="left" w:pos="567"/>
        </w:tabs>
        <w:spacing w:after="0" w:line="240" w:lineRule="auto"/>
        <w:rPr>
          <w:rFonts w:ascii="Times New Roman" w:hAnsi="Times New Roman"/>
        </w:rPr>
      </w:pPr>
    </w:p>
    <w:p w14:paraId="63502BC0" w14:textId="77777777" w:rsidR="003A06A4" w:rsidRPr="003A06A4" w:rsidRDefault="003A06A4" w:rsidP="003A06A4">
      <w:pPr>
        <w:tabs>
          <w:tab w:val="left" w:pos="567"/>
        </w:tabs>
        <w:spacing w:after="0" w:line="240" w:lineRule="auto"/>
        <w:rPr>
          <w:rFonts w:ascii="Times New Roman" w:hAnsi="Times New Roman"/>
        </w:rPr>
      </w:pPr>
    </w:p>
    <w:p w14:paraId="15AB4D5A" w14:textId="77777777" w:rsidR="003A06A4" w:rsidRPr="003A06A4" w:rsidRDefault="003A06A4" w:rsidP="003A06A4">
      <w:pPr>
        <w:tabs>
          <w:tab w:val="left" w:pos="567"/>
        </w:tabs>
        <w:spacing w:after="0" w:line="240" w:lineRule="auto"/>
        <w:rPr>
          <w:rFonts w:ascii="Times New Roman" w:hAnsi="Times New Roman"/>
        </w:rPr>
      </w:pPr>
    </w:p>
    <w:p w14:paraId="67C33F0C" w14:textId="77777777" w:rsidR="003A06A4" w:rsidRPr="003A06A4" w:rsidRDefault="003A06A4" w:rsidP="003A06A4">
      <w:pPr>
        <w:keepNext/>
        <w:tabs>
          <w:tab w:val="left" w:pos="567"/>
        </w:tabs>
        <w:spacing w:after="0" w:line="240" w:lineRule="auto"/>
        <w:jc w:val="center"/>
        <w:outlineLvl w:val="1"/>
        <w:rPr>
          <w:rFonts w:ascii="Times New Roman" w:hAnsi="Times New Roman"/>
          <w:b/>
        </w:rPr>
      </w:pPr>
    </w:p>
    <w:p w14:paraId="4856A8E5" w14:textId="77777777" w:rsidR="003A06A4" w:rsidRPr="003A06A4" w:rsidRDefault="003A06A4" w:rsidP="003A06A4">
      <w:pPr>
        <w:keepNext/>
        <w:tabs>
          <w:tab w:val="left" w:pos="567"/>
        </w:tabs>
        <w:spacing w:after="0" w:line="240" w:lineRule="auto"/>
        <w:jc w:val="center"/>
        <w:outlineLvl w:val="1"/>
        <w:rPr>
          <w:rFonts w:ascii="Times New Roman" w:hAnsi="Times New Roman"/>
          <w:b/>
        </w:rPr>
      </w:pPr>
      <w:r w:rsidRPr="003A06A4">
        <w:rPr>
          <w:rFonts w:ascii="Times New Roman" w:hAnsi="Times New Roman"/>
          <w:b/>
        </w:rPr>
        <w:t>III PRIEDAS</w:t>
      </w:r>
    </w:p>
    <w:p w14:paraId="3F9A247F" w14:textId="77777777" w:rsidR="003A06A4" w:rsidRPr="003A06A4" w:rsidRDefault="003A06A4" w:rsidP="003A06A4">
      <w:pPr>
        <w:tabs>
          <w:tab w:val="left" w:pos="567"/>
        </w:tabs>
        <w:spacing w:after="0" w:line="240" w:lineRule="auto"/>
        <w:rPr>
          <w:rFonts w:ascii="Times New Roman" w:hAnsi="Times New Roman"/>
        </w:rPr>
      </w:pPr>
    </w:p>
    <w:p w14:paraId="1776E4AC" w14:textId="77777777" w:rsidR="003A06A4" w:rsidRPr="003A06A4" w:rsidRDefault="003A06A4" w:rsidP="003A06A4">
      <w:pPr>
        <w:keepNext/>
        <w:tabs>
          <w:tab w:val="left" w:pos="567"/>
        </w:tabs>
        <w:spacing w:after="0" w:line="240" w:lineRule="auto"/>
        <w:jc w:val="center"/>
        <w:outlineLvl w:val="1"/>
        <w:rPr>
          <w:rFonts w:ascii="Times New Roman" w:hAnsi="Times New Roman"/>
          <w:b/>
        </w:rPr>
      </w:pPr>
      <w:r w:rsidRPr="003A06A4">
        <w:rPr>
          <w:rFonts w:ascii="Times New Roman" w:hAnsi="Times New Roman"/>
          <w:b/>
        </w:rPr>
        <w:t>ŽENKLINIMAS IR PAKUOTĖS LAPELIS</w:t>
      </w:r>
    </w:p>
    <w:p w14:paraId="472F475E"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br w:type="page"/>
      </w:r>
    </w:p>
    <w:p w14:paraId="7BD1B36B" w14:textId="77777777" w:rsidR="003A06A4" w:rsidRPr="003A06A4" w:rsidRDefault="003A06A4" w:rsidP="003A06A4">
      <w:pPr>
        <w:tabs>
          <w:tab w:val="left" w:pos="567"/>
        </w:tabs>
        <w:spacing w:after="0" w:line="240" w:lineRule="auto"/>
        <w:rPr>
          <w:rFonts w:ascii="Times New Roman" w:hAnsi="Times New Roman"/>
        </w:rPr>
      </w:pPr>
    </w:p>
    <w:p w14:paraId="36DCFAA5" w14:textId="77777777" w:rsidR="003A06A4" w:rsidRPr="003A06A4" w:rsidRDefault="003A06A4" w:rsidP="003A06A4">
      <w:pPr>
        <w:tabs>
          <w:tab w:val="left" w:pos="567"/>
        </w:tabs>
        <w:spacing w:after="0" w:line="240" w:lineRule="auto"/>
        <w:rPr>
          <w:rFonts w:ascii="Times New Roman" w:hAnsi="Times New Roman"/>
        </w:rPr>
      </w:pPr>
    </w:p>
    <w:p w14:paraId="56885FA3" w14:textId="77777777" w:rsidR="003A06A4" w:rsidRPr="003A06A4" w:rsidRDefault="003A06A4" w:rsidP="003A06A4">
      <w:pPr>
        <w:tabs>
          <w:tab w:val="left" w:pos="567"/>
        </w:tabs>
        <w:spacing w:after="0" w:line="240" w:lineRule="auto"/>
        <w:rPr>
          <w:rFonts w:ascii="Times New Roman" w:hAnsi="Times New Roman"/>
        </w:rPr>
      </w:pPr>
    </w:p>
    <w:p w14:paraId="48C9C5EF" w14:textId="77777777" w:rsidR="003A06A4" w:rsidRPr="003A06A4" w:rsidRDefault="003A06A4" w:rsidP="003A06A4">
      <w:pPr>
        <w:tabs>
          <w:tab w:val="left" w:pos="567"/>
        </w:tabs>
        <w:spacing w:after="0" w:line="240" w:lineRule="auto"/>
        <w:rPr>
          <w:rFonts w:ascii="Times New Roman" w:hAnsi="Times New Roman"/>
        </w:rPr>
      </w:pPr>
    </w:p>
    <w:p w14:paraId="7FBB33DE" w14:textId="77777777" w:rsidR="003A06A4" w:rsidRPr="003A06A4" w:rsidRDefault="003A06A4" w:rsidP="003A06A4">
      <w:pPr>
        <w:tabs>
          <w:tab w:val="left" w:pos="567"/>
        </w:tabs>
        <w:spacing w:after="0" w:line="240" w:lineRule="auto"/>
        <w:rPr>
          <w:rFonts w:ascii="Times New Roman" w:hAnsi="Times New Roman"/>
        </w:rPr>
      </w:pPr>
    </w:p>
    <w:p w14:paraId="4BC1C7E1" w14:textId="77777777" w:rsidR="003A06A4" w:rsidRPr="003A06A4" w:rsidRDefault="003A06A4" w:rsidP="003A06A4">
      <w:pPr>
        <w:tabs>
          <w:tab w:val="left" w:pos="567"/>
        </w:tabs>
        <w:spacing w:after="0" w:line="240" w:lineRule="auto"/>
        <w:rPr>
          <w:rFonts w:ascii="Times New Roman" w:hAnsi="Times New Roman"/>
        </w:rPr>
      </w:pPr>
    </w:p>
    <w:p w14:paraId="641DE2DF" w14:textId="77777777" w:rsidR="003A06A4" w:rsidRPr="003A06A4" w:rsidRDefault="003A06A4" w:rsidP="003A06A4">
      <w:pPr>
        <w:tabs>
          <w:tab w:val="left" w:pos="567"/>
        </w:tabs>
        <w:spacing w:after="0" w:line="240" w:lineRule="auto"/>
        <w:rPr>
          <w:rFonts w:ascii="Times New Roman" w:hAnsi="Times New Roman"/>
        </w:rPr>
      </w:pPr>
    </w:p>
    <w:p w14:paraId="69956092" w14:textId="77777777" w:rsidR="003A06A4" w:rsidRPr="003A06A4" w:rsidRDefault="003A06A4" w:rsidP="003A06A4">
      <w:pPr>
        <w:tabs>
          <w:tab w:val="left" w:pos="567"/>
        </w:tabs>
        <w:spacing w:after="0" w:line="240" w:lineRule="auto"/>
        <w:rPr>
          <w:rFonts w:ascii="Times New Roman" w:hAnsi="Times New Roman"/>
        </w:rPr>
      </w:pPr>
    </w:p>
    <w:p w14:paraId="22A6BFE5" w14:textId="77777777" w:rsidR="003A06A4" w:rsidRPr="003A06A4" w:rsidRDefault="003A06A4" w:rsidP="003A06A4">
      <w:pPr>
        <w:tabs>
          <w:tab w:val="left" w:pos="567"/>
        </w:tabs>
        <w:spacing w:after="0" w:line="240" w:lineRule="auto"/>
        <w:rPr>
          <w:rFonts w:ascii="Times New Roman" w:hAnsi="Times New Roman"/>
        </w:rPr>
      </w:pPr>
    </w:p>
    <w:p w14:paraId="721C7B85" w14:textId="77777777" w:rsidR="003A06A4" w:rsidRPr="003A06A4" w:rsidRDefault="003A06A4" w:rsidP="003A06A4">
      <w:pPr>
        <w:tabs>
          <w:tab w:val="left" w:pos="567"/>
        </w:tabs>
        <w:spacing w:after="0" w:line="240" w:lineRule="auto"/>
        <w:rPr>
          <w:rFonts w:ascii="Times New Roman" w:hAnsi="Times New Roman"/>
        </w:rPr>
      </w:pPr>
    </w:p>
    <w:p w14:paraId="49BB9A85" w14:textId="77777777" w:rsidR="003A06A4" w:rsidRPr="003A06A4" w:rsidRDefault="003A06A4" w:rsidP="003A06A4">
      <w:pPr>
        <w:tabs>
          <w:tab w:val="left" w:pos="567"/>
        </w:tabs>
        <w:spacing w:after="0" w:line="240" w:lineRule="auto"/>
        <w:rPr>
          <w:rFonts w:ascii="Times New Roman" w:hAnsi="Times New Roman"/>
        </w:rPr>
      </w:pPr>
    </w:p>
    <w:p w14:paraId="3D23CE3D" w14:textId="77777777" w:rsidR="003A06A4" w:rsidRPr="003A06A4" w:rsidRDefault="003A06A4" w:rsidP="003A06A4">
      <w:pPr>
        <w:tabs>
          <w:tab w:val="left" w:pos="567"/>
        </w:tabs>
        <w:spacing w:after="0" w:line="240" w:lineRule="auto"/>
        <w:rPr>
          <w:rFonts w:ascii="Times New Roman" w:hAnsi="Times New Roman"/>
        </w:rPr>
      </w:pPr>
    </w:p>
    <w:p w14:paraId="21ABBF8C" w14:textId="77777777" w:rsidR="003A06A4" w:rsidRPr="003A06A4" w:rsidRDefault="003A06A4" w:rsidP="003A06A4">
      <w:pPr>
        <w:tabs>
          <w:tab w:val="left" w:pos="567"/>
        </w:tabs>
        <w:spacing w:after="0" w:line="240" w:lineRule="auto"/>
        <w:rPr>
          <w:rFonts w:ascii="Times New Roman" w:hAnsi="Times New Roman"/>
        </w:rPr>
      </w:pPr>
    </w:p>
    <w:p w14:paraId="54E018FA" w14:textId="77777777" w:rsidR="003A06A4" w:rsidRPr="003A06A4" w:rsidRDefault="003A06A4" w:rsidP="003A06A4">
      <w:pPr>
        <w:tabs>
          <w:tab w:val="left" w:pos="567"/>
        </w:tabs>
        <w:spacing w:after="0" w:line="240" w:lineRule="auto"/>
        <w:rPr>
          <w:rFonts w:ascii="Times New Roman" w:hAnsi="Times New Roman"/>
        </w:rPr>
      </w:pPr>
    </w:p>
    <w:p w14:paraId="342B14B9" w14:textId="77777777" w:rsidR="003A06A4" w:rsidRPr="003A06A4" w:rsidRDefault="003A06A4" w:rsidP="003A06A4">
      <w:pPr>
        <w:tabs>
          <w:tab w:val="left" w:pos="567"/>
        </w:tabs>
        <w:spacing w:after="0" w:line="240" w:lineRule="auto"/>
        <w:rPr>
          <w:rFonts w:ascii="Times New Roman" w:hAnsi="Times New Roman"/>
        </w:rPr>
      </w:pPr>
    </w:p>
    <w:p w14:paraId="73C6D83E" w14:textId="77777777" w:rsidR="003A06A4" w:rsidRPr="003A06A4" w:rsidRDefault="003A06A4" w:rsidP="003A06A4">
      <w:pPr>
        <w:tabs>
          <w:tab w:val="left" w:pos="567"/>
        </w:tabs>
        <w:spacing w:after="0" w:line="240" w:lineRule="auto"/>
        <w:rPr>
          <w:rFonts w:ascii="Times New Roman" w:hAnsi="Times New Roman"/>
        </w:rPr>
      </w:pPr>
    </w:p>
    <w:p w14:paraId="2E62B6F7" w14:textId="77777777" w:rsidR="003A06A4" w:rsidRPr="003A06A4" w:rsidRDefault="003A06A4" w:rsidP="003A06A4">
      <w:pPr>
        <w:tabs>
          <w:tab w:val="left" w:pos="567"/>
        </w:tabs>
        <w:spacing w:after="0" w:line="240" w:lineRule="auto"/>
        <w:rPr>
          <w:rFonts w:ascii="Times New Roman" w:hAnsi="Times New Roman"/>
        </w:rPr>
      </w:pPr>
    </w:p>
    <w:p w14:paraId="1C11DFB3" w14:textId="77777777" w:rsidR="003A06A4" w:rsidRPr="003A06A4" w:rsidRDefault="003A06A4" w:rsidP="003A06A4">
      <w:pPr>
        <w:tabs>
          <w:tab w:val="left" w:pos="567"/>
        </w:tabs>
        <w:spacing w:after="0" w:line="240" w:lineRule="auto"/>
        <w:rPr>
          <w:rFonts w:ascii="Times New Roman" w:hAnsi="Times New Roman"/>
        </w:rPr>
      </w:pPr>
    </w:p>
    <w:p w14:paraId="74BF91D1" w14:textId="77777777" w:rsidR="003A06A4" w:rsidRPr="003A06A4" w:rsidRDefault="003A06A4" w:rsidP="003A06A4">
      <w:pPr>
        <w:tabs>
          <w:tab w:val="left" w:pos="567"/>
        </w:tabs>
        <w:spacing w:after="0" w:line="240" w:lineRule="auto"/>
        <w:rPr>
          <w:rFonts w:ascii="Times New Roman" w:hAnsi="Times New Roman"/>
        </w:rPr>
      </w:pPr>
    </w:p>
    <w:p w14:paraId="7449FD2D" w14:textId="77777777" w:rsidR="003A06A4" w:rsidRPr="003A06A4" w:rsidRDefault="003A06A4" w:rsidP="003A06A4">
      <w:pPr>
        <w:tabs>
          <w:tab w:val="left" w:pos="567"/>
        </w:tabs>
        <w:spacing w:after="0" w:line="240" w:lineRule="auto"/>
        <w:rPr>
          <w:rFonts w:ascii="Times New Roman" w:hAnsi="Times New Roman"/>
        </w:rPr>
      </w:pPr>
    </w:p>
    <w:p w14:paraId="5582AA19" w14:textId="77777777" w:rsidR="003A06A4" w:rsidRPr="003A06A4" w:rsidRDefault="003A06A4" w:rsidP="003A06A4">
      <w:pPr>
        <w:tabs>
          <w:tab w:val="left" w:pos="567"/>
        </w:tabs>
        <w:spacing w:after="0" w:line="240" w:lineRule="auto"/>
        <w:rPr>
          <w:rFonts w:ascii="Times New Roman" w:hAnsi="Times New Roman"/>
        </w:rPr>
      </w:pPr>
    </w:p>
    <w:p w14:paraId="10C45993" w14:textId="77777777" w:rsidR="003A06A4" w:rsidRPr="003A06A4" w:rsidRDefault="003A06A4" w:rsidP="003A06A4">
      <w:pPr>
        <w:tabs>
          <w:tab w:val="left" w:pos="567"/>
        </w:tabs>
        <w:spacing w:after="0" w:line="240" w:lineRule="auto"/>
        <w:rPr>
          <w:rFonts w:ascii="Times New Roman" w:hAnsi="Times New Roman"/>
        </w:rPr>
      </w:pPr>
    </w:p>
    <w:p w14:paraId="57AD23BC" w14:textId="77777777" w:rsidR="003A06A4" w:rsidRPr="003A06A4" w:rsidRDefault="003A06A4" w:rsidP="003A06A4">
      <w:pPr>
        <w:keepNext/>
        <w:tabs>
          <w:tab w:val="left" w:pos="567"/>
        </w:tabs>
        <w:spacing w:after="0" w:line="240" w:lineRule="auto"/>
        <w:jc w:val="center"/>
        <w:outlineLvl w:val="1"/>
        <w:rPr>
          <w:rFonts w:ascii="Times New Roman" w:hAnsi="Times New Roman"/>
          <w:b/>
        </w:rPr>
      </w:pPr>
    </w:p>
    <w:p w14:paraId="2840BA24" w14:textId="77777777" w:rsidR="003A06A4" w:rsidRPr="003A06A4" w:rsidRDefault="003A06A4" w:rsidP="003A06A4">
      <w:pPr>
        <w:keepNext/>
        <w:tabs>
          <w:tab w:val="left" w:pos="567"/>
        </w:tabs>
        <w:spacing w:after="0" w:line="240" w:lineRule="auto"/>
        <w:jc w:val="center"/>
        <w:outlineLvl w:val="1"/>
        <w:rPr>
          <w:rFonts w:ascii="Times New Roman" w:hAnsi="Times New Roman"/>
          <w:b/>
        </w:rPr>
      </w:pPr>
      <w:r w:rsidRPr="003A06A4">
        <w:rPr>
          <w:rFonts w:ascii="Times New Roman" w:hAnsi="Times New Roman"/>
          <w:b/>
        </w:rPr>
        <w:t>A. ŽENKLINIMAS</w:t>
      </w:r>
    </w:p>
    <w:p w14:paraId="5631BE8F"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br w:type="page"/>
      </w:r>
    </w:p>
    <w:p w14:paraId="4D6858BA"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3A06A4">
        <w:rPr>
          <w:rFonts w:ascii="Times New Roman" w:hAnsi="Times New Roman"/>
          <w:b/>
        </w:rPr>
        <w:lastRenderedPageBreak/>
        <w:t>INFORMACIJA ANT IŠORINĖS PAKUOTĖS</w:t>
      </w:r>
    </w:p>
    <w:p w14:paraId="3720BD2D"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7E062682"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3A06A4">
        <w:rPr>
          <w:rFonts w:ascii="Times New Roman" w:hAnsi="Times New Roman"/>
          <w:b/>
        </w:rPr>
        <w:t>KARTONO DĖŽUTĖ</w:t>
      </w:r>
    </w:p>
    <w:p w14:paraId="4D004E26" w14:textId="77777777" w:rsidR="003A06A4" w:rsidRPr="003A06A4" w:rsidRDefault="003A06A4" w:rsidP="003A06A4">
      <w:pPr>
        <w:tabs>
          <w:tab w:val="left" w:pos="567"/>
        </w:tabs>
        <w:spacing w:after="0" w:line="240" w:lineRule="auto"/>
        <w:rPr>
          <w:rFonts w:ascii="Times New Roman" w:hAnsi="Times New Roman"/>
        </w:rPr>
      </w:pPr>
    </w:p>
    <w:p w14:paraId="1FC2EAA3" w14:textId="77777777" w:rsidR="003A06A4" w:rsidRPr="003A06A4" w:rsidRDefault="003A06A4" w:rsidP="003A06A4">
      <w:pPr>
        <w:tabs>
          <w:tab w:val="left" w:pos="567"/>
        </w:tabs>
        <w:spacing w:after="0" w:line="240" w:lineRule="auto"/>
        <w:rPr>
          <w:rFonts w:ascii="Times New Roman" w:hAnsi="Times New Roman"/>
        </w:rPr>
      </w:pPr>
    </w:p>
    <w:p w14:paraId="13B03919"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A06A4">
        <w:rPr>
          <w:rFonts w:ascii="Times New Roman" w:hAnsi="Times New Roman"/>
          <w:b/>
        </w:rPr>
        <w:t>1.</w:t>
      </w:r>
      <w:r w:rsidRPr="003A06A4">
        <w:rPr>
          <w:rFonts w:ascii="Times New Roman" w:hAnsi="Times New Roman"/>
          <w:b/>
        </w:rPr>
        <w:tab/>
      </w:r>
      <w:r w:rsidRPr="003A06A4">
        <w:rPr>
          <w:rFonts w:ascii="Times New Roman" w:hAnsi="Times New Roman"/>
          <w:b/>
          <w:caps/>
        </w:rPr>
        <w:t>VAISTINIO</w:t>
      </w:r>
      <w:r w:rsidRPr="003A06A4">
        <w:rPr>
          <w:rFonts w:ascii="Times New Roman" w:hAnsi="Times New Roman"/>
          <w:b/>
        </w:rPr>
        <w:t xml:space="preserve"> PREPARATO PAVADINIMAS</w:t>
      </w:r>
    </w:p>
    <w:p w14:paraId="6A8B2B4D" w14:textId="77777777" w:rsidR="003A06A4" w:rsidRPr="003A06A4" w:rsidRDefault="003A06A4" w:rsidP="003A06A4">
      <w:pPr>
        <w:tabs>
          <w:tab w:val="left" w:pos="567"/>
        </w:tabs>
        <w:spacing w:after="0" w:line="240" w:lineRule="auto"/>
        <w:rPr>
          <w:rFonts w:ascii="Times New Roman" w:hAnsi="Times New Roman"/>
        </w:rPr>
      </w:pPr>
    </w:p>
    <w:p w14:paraId="78092427"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ASUMATE 100 </w:t>
      </w:r>
      <w:proofErr w:type="spellStart"/>
      <w:r w:rsidRPr="003A06A4">
        <w:rPr>
          <w:rFonts w:ascii="Times New Roman" w:hAnsi="Times New Roman"/>
        </w:rPr>
        <w:t>mikrogramų</w:t>
      </w:r>
      <w:proofErr w:type="spellEnd"/>
      <w:r w:rsidRPr="003A06A4">
        <w:rPr>
          <w:rFonts w:ascii="Times New Roman" w:hAnsi="Times New Roman"/>
        </w:rPr>
        <w:t xml:space="preserve"> / 20 </w:t>
      </w:r>
      <w:proofErr w:type="spellStart"/>
      <w:r w:rsidRPr="003A06A4">
        <w:rPr>
          <w:rFonts w:ascii="Times New Roman" w:hAnsi="Times New Roman"/>
        </w:rPr>
        <w:t>mikrogramų</w:t>
      </w:r>
      <w:proofErr w:type="spellEnd"/>
      <w:r w:rsidRPr="003A06A4">
        <w:rPr>
          <w:rFonts w:ascii="Times New Roman" w:hAnsi="Times New Roman"/>
        </w:rPr>
        <w:t xml:space="preserve"> plėvele dengtos tabletės</w:t>
      </w:r>
    </w:p>
    <w:p w14:paraId="11BCDDB0" w14:textId="77777777" w:rsidR="003A06A4" w:rsidRPr="003A06A4" w:rsidRDefault="003A06A4" w:rsidP="003A06A4">
      <w:pPr>
        <w:tabs>
          <w:tab w:val="left" w:pos="567"/>
        </w:tabs>
        <w:spacing w:after="0" w:line="240" w:lineRule="auto"/>
        <w:rPr>
          <w:rFonts w:ascii="Times New Roman" w:hAnsi="Times New Roman"/>
        </w:rPr>
      </w:pPr>
    </w:p>
    <w:p w14:paraId="1591639C" w14:textId="77777777" w:rsidR="003A06A4" w:rsidRPr="003A06A4" w:rsidRDefault="003A06A4" w:rsidP="003A06A4">
      <w:pPr>
        <w:tabs>
          <w:tab w:val="left" w:pos="567"/>
        </w:tabs>
        <w:spacing w:after="0" w:line="240" w:lineRule="auto"/>
        <w:rPr>
          <w:rFonts w:ascii="Times New Roman" w:hAnsi="Times New Roman"/>
        </w:rPr>
      </w:pPr>
      <w:proofErr w:type="spellStart"/>
      <w:r w:rsidRPr="003A06A4">
        <w:rPr>
          <w:rFonts w:ascii="Times New Roman" w:hAnsi="Times New Roman"/>
        </w:rPr>
        <w:t>Levonorgestrelum</w:t>
      </w:r>
      <w:proofErr w:type="spellEnd"/>
      <w:r w:rsidRPr="003A06A4">
        <w:rPr>
          <w:rFonts w:ascii="Times New Roman" w:hAnsi="Times New Roman"/>
        </w:rPr>
        <w:t>/</w:t>
      </w:r>
      <w:proofErr w:type="spellStart"/>
      <w:r w:rsidRPr="003A06A4">
        <w:rPr>
          <w:rFonts w:ascii="Times New Roman" w:hAnsi="Times New Roman"/>
        </w:rPr>
        <w:t>Ethinylestradiolum</w:t>
      </w:r>
      <w:proofErr w:type="spellEnd"/>
    </w:p>
    <w:p w14:paraId="05A713C5" w14:textId="77777777" w:rsidR="003A06A4" w:rsidRPr="003A06A4" w:rsidRDefault="003A06A4" w:rsidP="003A06A4">
      <w:pPr>
        <w:tabs>
          <w:tab w:val="left" w:pos="567"/>
        </w:tabs>
        <w:spacing w:after="0" w:line="240" w:lineRule="auto"/>
        <w:rPr>
          <w:rFonts w:ascii="Times New Roman" w:hAnsi="Times New Roman"/>
        </w:rPr>
      </w:pPr>
    </w:p>
    <w:p w14:paraId="75AE139A" w14:textId="77777777" w:rsidR="003A06A4" w:rsidRPr="003A06A4" w:rsidRDefault="003A06A4" w:rsidP="003A06A4">
      <w:pPr>
        <w:tabs>
          <w:tab w:val="left" w:pos="567"/>
        </w:tabs>
        <w:spacing w:after="0" w:line="240" w:lineRule="auto"/>
        <w:rPr>
          <w:rFonts w:ascii="Times New Roman" w:hAnsi="Times New Roman"/>
        </w:rPr>
      </w:pPr>
    </w:p>
    <w:p w14:paraId="3232ED23"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3A06A4">
        <w:rPr>
          <w:rFonts w:ascii="Times New Roman" w:hAnsi="Times New Roman"/>
          <w:b/>
        </w:rPr>
        <w:t>2.</w:t>
      </w:r>
      <w:r w:rsidRPr="003A06A4">
        <w:rPr>
          <w:rFonts w:ascii="Times New Roman" w:hAnsi="Times New Roman"/>
          <w:b/>
        </w:rPr>
        <w:tab/>
        <w:t>VEIKLIOJI (-IOS) MEDŽIAGA (-OS) IR JOS (-Ų) KIEKIS (-IAI)</w:t>
      </w:r>
    </w:p>
    <w:p w14:paraId="66C02AA9" w14:textId="77777777" w:rsidR="003A06A4" w:rsidRPr="003A06A4" w:rsidRDefault="003A06A4" w:rsidP="003A06A4">
      <w:pPr>
        <w:tabs>
          <w:tab w:val="left" w:pos="567"/>
        </w:tabs>
        <w:spacing w:after="0" w:line="240" w:lineRule="auto"/>
        <w:rPr>
          <w:rFonts w:ascii="Times New Roman" w:hAnsi="Times New Roman"/>
        </w:rPr>
      </w:pPr>
    </w:p>
    <w:p w14:paraId="75317227"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21 rausva tabletė (veiklioji tabletė)</w:t>
      </w:r>
    </w:p>
    <w:p w14:paraId="04F53D6E"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Kiekvienoje plėvele dengtoje tabletėje yra 100 </w:t>
      </w:r>
      <w:proofErr w:type="spellStart"/>
      <w:r w:rsidRPr="003A06A4">
        <w:rPr>
          <w:rFonts w:ascii="Times New Roman" w:hAnsi="Times New Roman"/>
        </w:rPr>
        <w:t>mikrogramų</w:t>
      </w:r>
      <w:proofErr w:type="spellEnd"/>
      <w:r w:rsidRPr="003A06A4">
        <w:rPr>
          <w:rFonts w:ascii="Times New Roman" w:hAnsi="Times New Roman"/>
        </w:rPr>
        <w:t xml:space="preserve"> </w:t>
      </w:r>
      <w:proofErr w:type="spellStart"/>
      <w:r w:rsidRPr="003A06A4">
        <w:rPr>
          <w:rFonts w:ascii="Times New Roman" w:hAnsi="Times New Roman"/>
        </w:rPr>
        <w:t>levonorgestrelio</w:t>
      </w:r>
      <w:proofErr w:type="spellEnd"/>
      <w:r w:rsidRPr="003A06A4">
        <w:rPr>
          <w:rFonts w:ascii="Times New Roman" w:hAnsi="Times New Roman"/>
        </w:rPr>
        <w:t xml:space="preserve"> ir 20 </w:t>
      </w:r>
      <w:proofErr w:type="spellStart"/>
      <w:r w:rsidRPr="003A06A4">
        <w:rPr>
          <w:rFonts w:ascii="Times New Roman" w:hAnsi="Times New Roman"/>
        </w:rPr>
        <w:t>mikrogramų</w:t>
      </w:r>
      <w:proofErr w:type="spellEnd"/>
      <w:r w:rsidRPr="003A06A4">
        <w:rPr>
          <w:rFonts w:ascii="Times New Roman" w:hAnsi="Times New Roman"/>
        </w:rPr>
        <w:t xml:space="preserve"> </w:t>
      </w:r>
      <w:proofErr w:type="spellStart"/>
      <w:r w:rsidRPr="003A06A4">
        <w:rPr>
          <w:rFonts w:ascii="Times New Roman" w:hAnsi="Times New Roman"/>
        </w:rPr>
        <w:t>etinilestradiolio</w:t>
      </w:r>
      <w:proofErr w:type="spellEnd"/>
      <w:r w:rsidRPr="003A06A4">
        <w:rPr>
          <w:rFonts w:ascii="Times New Roman" w:hAnsi="Times New Roman"/>
        </w:rPr>
        <w:t>.</w:t>
      </w:r>
    </w:p>
    <w:p w14:paraId="4F4250CB"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7 baltos tabletės (</w:t>
      </w:r>
      <w:proofErr w:type="spellStart"/>
      <w:r w:rsidRPr="003A06A4">
        <w:rPr>
          <w:rFonts w:ascii="Times New Roman" w:hAnsi="Times New Roman"/>
          <w:b/>
        </w:rPr>
        <w:t>placebo</w:t>
      </w:r>
      <w:proofErr w:type="spellEnd"/>
      <w:r w:rsidRPr="003A06A4">
        <w:rPr>
          <w:rFonts w:ascii="Times New Roman" w:hAnsi="Times New Roman"/>
          <w:b/>
        </w:rPr>
        <w:t xml:space="preserve"> tabletės)</w:t>
      </w:r>
    </w:p>
    <w:p w14:paraId="3E225F8D"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Veikliųjų medžiagų nėra.</w:t>
      </w:r>
    </w:p>
    <w:p w14:paraId="47B87BF7" w14:textId="77777777" w:rsidR="003A06A4" w:rsidRPr="003A06A4" w:rsidRDefault="003A06A4" w:rsidP="003A06A4">
      <w:pPr>
        <w:tabs>
          <w:tab w:val="left" w:pos="567"/>
        </w:tabs>
        <w:spacing w:after="0" w:line="240" w:lineRule="auto"/>
        <w:rPr>
          <w:rFonts w:ascii="Times New Roman" w:hAnsi="Times New Roman"/>
        </w:rPr>
      </w:pPr>
    </w:p>
    <w:p w14:paraId="0B78811C" w14:textId="77777777" w:rsidR="003A06A4" w:rsidRPr="003A06A4" w:rsidRDefault="003A06A4" w:rsidP="003A06A4">
      <w:pPr>
        <w:tabs>
          <w:tab w:val="left" w:pos="567"/>
        </w:tabs>
        <w:spacing w:after="0" w:line="240" w:lineRule="auto"/>
        <w:rPr>
          <w:rFonts w:ascii="Times New Roman" w:hAnsi="Times New Roman"/>
        </w:rPr>
      </w:pPr>
    </w:p>
    <w:p w14:paraId="28FDC280"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A06A4">
        <w:rPr>
          <w:rFonts w:ascii="Times New Roman" w:hAnsi="Times New Roman"/>
          <w:b/>
        </w:rPr>
        <w:t>3.</w:t>
      </w:r>
      <w:r w:rsidRPr="003A06A4">
        <w:rPr>
          <w:rFonts w:ascii="Times New Roman" w:hAnsi="Times New Roman"/>
          <w:b/>
        </w:rPr>
        <w:tab/>
        <w:t>PAGALBINIŲ MEDŽIAGŲ SĄRAŠAS</w:t>
      </w:r>
    </w:p>
    <w:p w14:paraId="2A1B6C3D" w14:textId="77777777" w:rsidR="003A06A4" w:rsidRPr="003A06A4" w:rsidRDefault="003A06A4" w:rsidP="003A06A4">
      <w:pPr>
        <w:tabs>
          <w:tab w:val="left" w:pos="567"/>
        </w:tabs>
        <w:spacing w:after="0" w:line="240" w:lineRule="auto"/>
        <w:rPr>
          <w:rFonts w:ascii="Times New Roman" w:hAnsi="Times New Roman"/>
        </w:rPr>
      </w:pPr>
    </w:p>
    <w:p w14:paraId="79141B6D"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Pagalbinės medžiagos: bevandenė laktozė.</w:t>
      </w:r>
    </w:p>
    <w:p w14:paraId="136D1871"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Daugiau informacijos žr. pakuotės lapelyje.</w:t>
      </w:r>
    </w:p>
    <w:p w14:paraId="5B4F53A2" w14:textId="77777777" w:rsidR="003A06A4" w:rsidRPr="003A06A4" w:rsidRDefault="003A06A4" w:rsidP="003A06A4">
      <w:pPr>
        <w:tabs>
          <w:tab w:val="left" w:pos="567"/>
        </w:tabs>
        <w:spacing w:after="0" w:line="240" w:lineRule="auto"/>
        <w:rPr>
          <w:rFonts w:ascii="Times New Roman" w:hAnsi="Times New Roman"/>
        </w:rPr>
      </w:pPr>
    </w:p>
    <w:p w14:paraId="0D484A9E" w14:textId="77777777" w:rsidR="003A06A4" w:rsidRPr="003A06A4" w:rsidRDefault="003A06A4" w:rsidP="003A06A4">
      <w:pPr>
        <w:tabs>
          <w:tab w:val="left" w:pos="567"/>
        </w:tabs>
        <w:spacing w:after="0" w:line="240" w:lineRule="auto"/>
        <w:rPr>
          <w:rFonts w:ascii="Times New Roman" w:hAnsi="Times New Roman"/>
        </w:rPr>
      </w:pPr>
    </w:p>
    <w:p w14:paraId="29633DEE"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A06A4">
        <w:rPr>
          <w:rFonts w:ascii="Times New Roman" w:hAnsi="Times New Roman"/>
          <w:b/>
        </w:rPr>
        <w:t>4.</w:t>
      </w:r>
      <w:r w:rsidRPr="003A06A4">
        <w:rPr>
          <w:rFonts w:ascii="Times New Roman" w:hAnsi="Times New Roman"/>
          <w:b/>
        </w:rPr>
        <w:tab/>
        <w:t>FARMACINĖ FORMA IR KIEKIS PAKUOTĖJE</w:t>
      </w:r>
    </w:p>
    <w:p w14:paraId="5F4BA595" w14:textId="77777777" w:rsidR="003A06A4" w:rsidRPr="003A06A4" w:rsidRDefault="003A06A4" w:rsidP="003A06A4">
      <w:pPr>
        <w:tabs>
          <w:tab w:val="left" w:pos="567"/>
        </w:tabs>
        <w:spacing w:after="0" w:line="240" w:lineRule="auto"/>
        <w:rPr>
          <w:rFonts w:ascii="Times New Roman" w:hAnsi="Times New Roman"/>
        </w:rPr>
      </w:pPr>
    </w:p>
    <w:p w14:paraId="741C21F6"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highlight w:val="lightGray"/>
        </w:rPr>
        <w:t>Plėvele dengta tabletė</w:t>
      </w:r>
    </w:p>
    <w:p w14:paraId="764FDC97" w14:textId="77777777" w:rsidR="003A06A4" w:rsidRPr="003A06A4" w:rsidRDefault="003A06A4" w:rsidP="003A06A4">
      <w:pPr>
        <w:tabs>
          <w:tab w:val="left" w:pos="567"/>
        </w:tabs>
        <w:spacing w:after="0" w:line="240" w:lineRule="auto"/>
        <w:rPr>
          <w:rFonts w:ascii="Times New Roman" w:hAnsi="Times New Roman"/>
        </w:rPr>
      </w:pPr>
    </w:p>
    <w:p w14:paraId="70CE815E"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1 lizdinė plokštelė</w:t>
      </w:r>
    </w:p>
    <w:p w14:paraId="3D45DE5F" w14:textId="77777777" w:rsidR="003A06A4" w:rsidRPr="003A06A4" w:rsidRDefault="003A06A4" w:rsidP="003A06A4">
      <w:pPr>
        <w:tabs>
          <w:tab w:val="left" w:pos="567"/>
        </w:tabs>
        <w:spacing w:after="0" w:line="240" w:lineRule="auto"/>
        <w:rPr>
          <w:rFonts w:ascii="Times New Roman" w:hAnsi="Times New Roman"/>
          <w:highlight w:val="lightGray"/>
        </w:rPr>
      </w:pPr>
      <w:r w:rsidRPr="003A06A4">
        <w:rPr>
          <w:rFonts w:ascii="Times New Roman" w:hAnsi="Times New Roman"/>
          <w:highlight w:val="lightGray"/>
        </w:rPr>
        <w:t>3 lizdinės plokštelės</w:t>
      </w:r>
    </w:p>
    <w:p w14:paraId="3C70B9A7"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highlight w:val="lightGray"/>
        </w:rPr>
        <w:t>6 lizdinės plokštelės</w:t>
      </w:r>
    </w:p>
    <w:p w14:paraId="4B8F1F06"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Kiekvienoje lizdinėje plokštelėje yra 28 tabletės.</w:t>
      </w:r>
    </w:p>
    <w:p w14:paraId="4CA5FD79" w14:textId="77777777" w:rsidR="003A06A4" w:rsidRPr="003A06A4" w:rsidRDefault="003A06A4" w:rsidP="003A06A4">
      <w:pPr>
        <w:tabs>
          <w:tab w:val="left" w:pos="567"/>
        </w:tabs>
        <w:spacing w:after="0" w:line="240" w:lineRule="auto"/>
        <w:rPr>
          <w:rFonts w:ascii="Times New Roman" w:hAnsi="Times New Roman"/>
        </w:rPr>
      </w:pPr>
    </w:p>
    <w:p w14:paraId="16F9F210" w14:textId="77777777" w:rsidR="003A06A4" w:rsidRPr="003A06A4" w:rsidRDefault="003A06A4" w:rsidP="003A06A4">
      <w:pPr>
        <w:tabs>
          <w:tab w:val="left" w:pos="567"/>
        </w:tabs>
        <w:spacing w:after="0" w:line="240" w:lineRule="auto"/>
        <w:rPr>
          <w:rFonts w:ascii="Times New Roman" w:hAnsi="Times New Roman"/>
        </w:rPr>
      </w:pPr>
    </w:p>
    <w:p w14:paraId="0DC800E5"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A06A4">
        <w:rPr>
          <w:rFonts w:ascii="Times New Roman" w:hAnsi="Times New Roman"/>
          <w:b/>
        </w:rPr>
        <w:t>5.</w:t>
      </w:r>
      <w:r w:rsidRPr="003A06A4">
        <w:rPr>
          <w:rFonts w:ascii="Times New Roman" w:hAnsi="Times New Roman"/>
          <w:b/>
        </w:rPr>
        <w:tab/>
        <w:t>VARTOJIMO METODAS IR BŪDAS (-AI)</w:t>
      </w:r>
    </w:p>
    <w:p w14:paraId="4CD703B1" w14:textId="77777777" w:rsidR="003A06A4" w:rsidRPr="003A06A4" w:rsidRDefault="003A06A4" w:rsidP="003A06A4">
      <w:pPr>
        <w:tabs>
          <w:tab w:val="left" w:pos="567"/>
        </w:tabs>
        <w:spacing w:after="0" w:line="240" w:lineRule="auto"/>
        <w:rPr>
          <w:rFonts w:ascii="Times New Roman" w:hAnsi="Times New Roman"/>
        </w:rPr>
      </w:pPr>
    </w:p>
    <w:p w14:paraId="6FB58779"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Vartoti per burną.</w:t>
      </w:r>
    </w:p>
    <w:p w14:paraId="221B158F"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Prieš vartojimą perskaitykite pakuotės lapelį.</w:t>
      </w:r>
    </w:p>
    <w:p w14:paraId="0416D84F" w14:textId="77777777" w:rsidR="003A06A4" w:rsidRPr="003A06A4" w:rsidRDefault="003A06A4" w:rsidP="003A06A4">
      <w:pPr>
        <w:tabs>
          <w:tab w:val="left" w:pos="567"/>
        </w:tabs>
        <w:spacing w:after="0" w:line="240" w:lineRule="auto"/>
        <w:rPr>
          <w:rFonts w:ascii="Times New Roman" w:hAnsi="Times New Roman"/>
        </w:rPr>
      </w:pPr>
    </w:p>
    <w:p w14:paraId="7B74FB81" w14:textId="77777777" w:rsidR="003A06A4" w:rsidRPr="003A06A4" w:rsidRDefault="003A06A4" w:rsidP="003A06A4">
      <w:pPr>
        <w:tabs>
          <w:tab w:val="left" w:pos="567"/>
        </w:tabs>
        <w:spacing w:after="0" w:line="240" w:lineRule="auto"/>
        <w:rPr>
          <w:rFonts w:ascii="Times New Roman" w:hAnsi="Times New Roman"/>
        </w:rPr>
      </w:pPr>
    </w:p>
    <w:p w14:paraId="51E17587"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A06A4">
        <w:rPr>
          <w:rFonts w:ascii="Times New Roman" w:hAnsi="Times New Roman"/>
          <w:b/>
        </w:rPr>
        <w:t>6.</w:t>
      </w:r>
      <w:r w:rsidRPr="003A06A4">
        <w:rPr>
          <w:rFonts w:ascii="Times New Roman" w:hAnsi="Times New Roman"/>
          <w:b/>
        </w:rPr>
        <w:tab/>
        <w:t>SPECIALUS ĮSPĖJIMAS, KAD VAISTINĮ PREPARATĄ BŪTINA LAIKYTI VAIKAMS NEPASTEBIMOJE IR NEPASIEKIAMOJE VIETOJE</w:t>
      </w:r>
    </w:p>
    <w:p w14:paraId="5166AB03" w14:textId="77777777" w:rsidR="003A06A4" w:rsidRPr="003A06A4" w:rsidRDefault="003A06A4" w:rsidP="003A06A4">
      <w:pPr>
        <w:tabs>
          <w:tab w:val="left" w:pos="567"/>
        </w:tabs>
        <w:spacing w:after="0" w:line="240" w:lineRule="auto"/>
        <w:rPr>
          <w:rFonts w:ascii="Times New Roman" w:hAnsi="Times New Roman"/>
        </w:rPr>
      </w:pPr>
    </w:p>
    <w:p w14:paraId="6ABB6C4D"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Laikyti vaikams nepastebimoje ir nepasiekiamoje vietoje.</w:t>
      </w:r>
    </w:p>
    <w:p w14:paraId="3336BA7D" w14:textId="77777777" w:rsidR="003A06A4" w:rsidRPr="003A06A4" w:rsidRDefault="003A06A4" w:rsidP="003A06A4">
      <w:pPr>
        <w:tabs>
          <w:tab w:val="left" w:pos="567"/>
        </w:tabs>
        <w:spacing w:after="0" w:line="240" w:lineRule="auto"/>
        <w:rPr>
          <w:rFonts w:ascii="Times New Roman" w:hAnsi="Times New Roman"/>
        </w:rPr>
      </w:pPr>
    </w:p>
    <w:p w14:paraId="559D1231" w14:textId="77777777" w:rsidR="003A06A4" w:rsidRPr="003A06A4" w:rsidRDefault="003A06A4" w:rsidP="003A06A4">
      <w:pPr>
        <w:tabs>
          <w:tab w:val="left" w:pos="567"/>
        </w:tabs>
        <w:spacing w:after="0" w:line="240" w:lineRule="auto"/>
        <w:rPr>
          <w:rFonts w:ascii="Times New Roman" w:hAnsi="Times New Roman"/>
        </w:rPr>
      </w:pPr>
    </w:p>
    <w:p w14:paraId="05CFD844"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A06A4">
        <w:rPr>
          <w:rFonts w:ascii="Times New Roman" w:hAnsi="Times New Roman"/>
          <w:b/>
        </w:rPr>
        <w:t>7.</w:t>
      </w:r>
      <w:r w:rsidRPr="003A06A4">
        <w:rPr>
          <w:rFonts w:ascii="Times New Roman" w:hAnsi="Times New Roman"/>
          <w:b/>
        </w:rPr>
        <w:tab/>
        <w:t>KITAS (-I) SPECIALUS (-ŪS) ĮSPĖJIMAS (-AI) (JEI REIKIA)</w:t>
      </w:r>
    </w:p>
    <w:p w14:paraId="11A862DA" w14:textId="77777777" w:rsidR="003A06A4" w:rsidRPr="003A06A4" w:rsidRDefault="003A06A4" w:rsidP="003A06A4">
      <w:pPr>
        <w:tabs>
          <w:tab w:val="left" w:pos="567"/>
        </w:tabs>
        <w:spacing w:after="0" w:line="240" w:lineRule="auto"/>
        <w:rPr>
          <w:rFonts w:ascii="Times New Roman" w:hAnsi="Times New Roman"/>
        </w:rPr>
      </w:pPr>
    </w:p>
    <w:p w14:paraId="03E4F6E0" w14:textId="77777777" w:rsidR="003A06A4" w:rsidRPr="003A06A4" w:rsidRDefault="003A06A4" w:rsidP="003A06A4">
      <w:pPr>
        <w:tabs>
          <w:tab w:val="left" w:pos="567"/>
        </w:tabs>
        <w:spacing w:after="0" w:line="240" w:lineRule="auto"/>
        <w:rPr>
          <w:rFonts w:ascii="Times New Roman" w:hAnsi="Times New Roman"/>
        </w:rPr>
      </w:pPr>
    </w:p>
    <w:p w14:paraId="01DFB344"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A06A4">
        <w:rPr>
          <w:rFonts w:ascii="Times New Roman" w:hAnsi="Times New Roman"/>
          <w:b/>
        </w:rPr>
        <w:t>8.</w:t>
      </w:r>
      <w:r w:rsidRPr="003A06A4">
        <w:rPr>
          <w:rFonts w:ascii="Times New Roman" w:hAnsi="Times New Roman"/>
          <w:b/>
        </w:rPr>
        <w:tab/>
        <w:t>TINKAMUMO LAIKAS</w:t>
      </w:r>
    </w:p>
    <w:p w14:paraId="7DECDA8B" w14:textId="77777777" w:rsidR="003A06A4" w:rsidRPr="003A06A4" w:rsidRDefault="003A06A4" w:rsidP="003A06A4">
      <w:pPr>
        <w:tabs>
          <w:tab w:val="left" w:pos="567"/>
        </w:tabs>
        <w:spacing w:after="0" w:line="240" w:lineRule="auto"/>
        <w:rPr>
          <w:rFonts w:ascii="Times New Roman" w:hAnsi="Times New Roman"/>
        </w:rPr>
      </w:pPr>
    </w:p>
    <w:p w14:paraId="0288F219"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lastRenderedPageBreak/>
        <w:t>EXP: mm/MMMM</w:t>
      </w:r>
    </w:p>
    <w:p w14:paraId="5ABC6D57" w14:textId="77777777" w:rsidR="003A06A4" w:rsidRPr="003A06A4" w:rsidRDefault="003A06A4" w:rsidP="003A06A4">
      <w:pPr>
        <w:tabs>
          <w:tab w:val="left" w:pos="567"/>
        </w:tabs>
        <w:spacing w:after="0" w:line="240" w:lineRule="auto"/>
        <w:rPr>
          <w:rFonts w:ascii="Times New Roman" w:hAnsi="Times New Roman"/>
        </w:rPr>
      </w:pPr>
    </w:p>
    <w:p w14:paraId="09BB8EA8" w14:textId="77777777" w:rsidR="003A06A4" w:rsidRPr="003A06A4" w:rsidRDefault="003A06A4" w:rsidP="003A06A4">
      <w:pPr>
        <w:tabs>
          <w:tab w:val="left" w:pos="567"/>
        </w:tabs>
        <w:spacing w:after="0" w:line="240" w:lineRule="auto"/>
        <w:rPr>
          <w:rFonts w:ascii="Times New Roman" w:hAnsi="Times New Roman"/>
        </w:rPr>
      </w:pPr>
    </w:p>
    <w:p w14:paraId="7B5C8AA9" w14:textId="77777777" w:rsidR="003A06A4" w:rsidRPr="003A06A4" w:rsidRDefault="003A06A4" w:rsidP="003A06A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A06A4">
        <w:rPr>
          <w:rFonts w:ascii="Times New Roman" w:hAnsi="Times New Roman"/>
          <w:b/>
        </w:rPr>
        <w:t>9.</w:t>
      </w:r>
      <w:r w:rsidRPr="003A06A4">
        <w:rPr>
          <w:rFonts w:ascii="Times New Roman" w:hAnsi="Times New Roman"/>
          <w:b/>
        </w:rPr>
        <w:tab/>
        <w:t>SPECIALIOS LAIKYMO SĄLYGOS</w:t>
      </w:r>
    </w:p>
    <w:p w14:paraId="2840681D" w14:textId="77777777" w:rsidR="003A06A4" w:rsidRPr="003A06A4" w:rsidRDefault="003A06A4" w:rsidP="003A06A4">
      <w:pPr>
        <w:tabs>
          <w:tab w:val="left" w:pos="567"/>
        </w:tabs>
        <w:spacing w:after="0" w:line="240" w:lineRule="auto"/>
        <w:rPr>
          <w:rFonts w:ascii="Times New Roman" w:hAnsi="Times New Roman"/>
        </w:rPr>
      </w:pPr>
    </w:p>
    <w:p w14:paraId="49E6D79B" w14:textId="77777777" w:rsidR="003A06A4" w:rsidRPr="003A06A4" w:rsidRDefault="003A06A4" w:rsidP="003A06A4">
      <w:pPr>
        <w:tabs>
          <w:tab w:val="left" w:pos="567"/>
        </w:tabs>
        <w:spacing w:after="0" w:line="240" w:lineRule="auto"/>
        <w:rPr>
          <w:rFonts w:ascii="Times New Roman" w:hAnsi="Times New Roman"/>
        </w:rPr>
      </w:pPr>
    </w:p>
    <w:p w14:paraId="37EA428E"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3A06A4">
        <w:rPr>
          <w:rFonts w:ascii="Times New Roman" w:hAnsi="Times New Roman"/>
          <w:b/>
        </w:rPr>
        <w:t>10.</w:t>
      </w:r>
      <w:r w:rsidRPr="003A06A4">
        <w:rPr>
          <w:rFonts w:ascii="Times New Roman" w:hAnsi="Times New Roman"/>
          <w:b/>
        </w:rPr>
        <w:tab/>
        <w:t>SPECIALIOS ATSARGUMO PRIEMONĖS DĖL NESUVARTOTO VAISTINIO PREPARATO AR JO ATLIEKŲ TVARKYMO (JEI REIKIA)</w:t>
      </w:r>
    </w:p>
    <w:p w14:paraId="310814FB" w14:textId="77777777" w:rsidR="003A06A4" w:rsidRPr="003A06A4" w:rsidRDefault="003A06A4" w:rsidP="003A06A4">
      <w:pPr>
        <w:tabs>
          <w:tab w:val="left" w:pos="567"/>
        </w:tabs>
        <w:spacing w:after="0" w:line="240" w:lineRule="auto"/>
        <w:rPr>
          <w:rFonts w:ascii="Times New Roman" w:hAnsi="Times New Roman"/>
        </w:rPr>
      </w:pPr>
    </w:p>
    <w:p w14:paraId="1E19C165" w14:textId="77777777" w:rsidR="003A06A4" w:rsidRPr="003A06A4" w:rsidRDefault="003A06A4" w:rsidP="003A06A4">
      <w:pPr>
        <w:tabs>
          <w:tab w:val="left" w:pos="567"/>
        </w:tabs>
        <w:spacing w:after="0" w:line="240" w:lineRule="auto"/>
        <w:rPr>
          <w:rFonts w:ascii="Times New Roman" w:hAnsi="Times New Roman"/>
        </w:rPr>
      </w:pPr>
    </w:p>
    <w:p w14:paraId="5D1CFBDB"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A06A4">
        <w:rPr>
          <w:rFonts w:ascii="Times New Roman" w:hAnsi="Times New Roman"/>
          <w:b/>
        </w:rPr>
        <w:t>11.</w:t>
      </w:r>
      <w:r w:rsidRPr="003A06A4">
        <w:rPr>
          <w:rFonts w:ascii="Times New Roman" w:hAnsi="Times New Roman"/>
          <w:b/>
        </w:rPr>
        <w:tab/>
        <w:t>REGISTRUOTOJO</w:t>
      </w:r>
      <w:r w:rsidRPr="003A06A4" w:rsidDel="00391A29">
        <w:rPr>
          <w:rFonts w:ascii="Times New Roman" w:hAnsi="Times New Roman"/>
          <w:b/>
        </w:rPr>
        <w:t xml:space="preserve"> </w:t>
      </w:r>
      <w:r w:rsidRPr="003A06A4">
        <w:rPr>
          <w:rFonts w:ascii="Times New Roman" w:hAnsi="Times New Roman"/>
          <w:b/>
          <w:caps/>
        </w:rPr>
        <w:t>PAVADINIMAS IR ADRESAS</w:t>
      </w:r>
    </w:p>
    <w:p w14:paraId="3BF6FB4B" w14:textId="77777777" w:rsidR="003A06A4" w:rsidRPr="003A06A4" w:rsidRDefault="003A06A4" w:rsidP="003A06A4">
      <w:pPr>
        <w:tabs>
          <w:tab w:val="left" w:pos="567"/>
        </w:tabs>
        <w:spacing w:after="0" w:line="240" w:lineRule="auto"/>
        <w:rPr>
          <w:rFonts w:ascii="Times New Roman" w:hAnsi="Times New Roman"/>
        </w:rPr>
      </w:pPr>
    </w:p>
    <w:p w14:paraId="0D1333F5"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 xml:space="preserve">UAB </w:t>
      </w:r>
      <w:proofErr w:type="spellStart"/>
      <w:r w:rsidRPr="003A06A4">
        <w:rPr>
          <w:rFonts w:ascii="Times New Roman" w:hAnsi="Times New Roman"/>
        </w:rPr>
        <w:t>Exeltis</w:t>
      </w:r>
      <w:proofErr w:type="spellEnd"/>
      <w:r w:rsidRPr="003A06A4">
        <w:rPr>
          <w:rFonts w:ascii="Times New Roman" w:hAnsi="Times New Roman"/>
        </w:rPr>
        <w:t xml:space="preserve"> </w:t>
      </w:r>
      <w:proofErr w:type="spellStart"/>
      <w:r w:rsidRPr="003A06A4">
        <w:rPr>
          <w:rFonts w:ascii="Times New Roman" w:hAnsi="Times New Roman"/>
        </w:rPr>
        <w:t>Baltics</w:t>
      </w:r>
      <w:proofErr w:type="spellEnd"/>
    </w:p>
    <w:p w14:paraId="34BCEAF6"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Islandijos pl. 209A</w:t>
      </w:r>
    </w:p>
    <w:p w14:paraId="4E8EB89B"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Kaunas, LT-49163</w:t>
      </w:r>
    </w:p>
    <w:p w14:paraId="544CF8F6"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Lietuva</w:t>
      </w:r>
    </w:p>
    <w:p w14:paraId="27F7C95D" w14:textId="77777777" w:rsidR="003A06A4" w:rsidRPr="003A06A4" w:rsidRDefault="003A06A4" w:rsidP="003A06A4">
      <w:pPr>
        <w:tabs>
          <w:tab w:val="left" w:pos="567"/>
        </w:tabs>
        <w:spacing w:after="0" w:line="240" w:lineRule="auto"/>
        <w:rPr>
          <w:rFonts w:ascii="Times New Roman" w:hAnsi="Times New Roman"/>
        </w:rPr>
      </w:pPr>
    </w:p>
    <w:p w14:paraId="67F4C003" w14:textId="77777777" w:rsidR="003A06A4" w:rsidRPr="003A06A4" w:rsidRDefault="003A06A4" w:rsidP="003A06A4">
      <w:pPr>
        <w:tabs>
          <w:tab w:val="left" w:pos="567"/>
        </w:tabs>
        <w:spacing w:after="0" w:line="240" w:lineRule="auto"/>
        <w:rPr>
          <w:rFonts w:ascii="Times New Roman" w:hAnsi="Times New Roman"/>
        </w:rPr>
      </w:pPr>
    </w:p>
    <w:p w14:paraId="33771B04"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A06A4">
        <w:rPr>
          <w:rFonts w:ascii="Times New Roman" w:hAnsi="Times New Roman"/>
          <w:b/>
        </w:rPr>
        <w:t>12.</w:t>
      </w:r>
      <w:r w:rsidRPr="003A06A4">
        <w:rPr>
          <w:rFonts w:ascii="Times New Roman" w:hAnsi="Times New Roman"/>
          <w:b/>
        </w:rPr>
        <w:tab/>
        <w:t xml:space="preserve">REGISTRACIJOS PAŽYMĖJIMO NUMERIS (-IAI) </w:t>
      </w:r>
    </w:p>
    <w:p w14:paraId="7B543FD1" w14:textId="77777777" w:rsidR="003A06A4" w:rsidRPr="003A06A4" w:rsidRDefault="003A06A4" w:rsidP="003A06A4">
      <w:pPr>
        <w:tabs>
          <w:tab w:val="left" w:pos="567"/>
        </w:tabs>
        <w:spacing w:after="0" w:line="240" w:lineRule="auto"/>
        <w:rPr>
          <w:rFonts w:ascii="Times New Roman" w:hAnsi="Times New Roman"/>
        </w:rPr>
      </w:pPr>
    </w:p>
    <w:p w14:paraId="6A212D2F"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N1x28 – LT/1/14/3664/001</w:t>
      </w:r>
    </w:p>
    <w:p w14:paraId="15CF5272"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N3x28 – LT/1/14/3664/002</w:t>
      </w:r>
    </w:p>
    <w:p w14:paraId="4D9AA83E"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N6x28 – LT/1/14/3664/003</w:t>
      </w:r>
    </w:p>
    <w:p w14:paraId="413541A4" w14:textId="77777777" w:rsidR="003A06A4" w:rsidRPr="003A06A4" w:rsidRDefault="003A06A4" w:rsidP="003A06A4">
      <w:pPr>
        <w:tabs>
          <w:tab w:val="left" w:pos="567"/>
        </w:tabs>
        <w:spacing w:after="0" w:line="240" w:lineRule="auto"/>
        <w:rPr>
          <w:rFonts w:ascii="Times New Roman" w:hAnsi="Times New Roman"/>
        </w:rPr>
      </w:pPr>
    </w:p>
    <w:p w14:paraId="332418BB" w14:textId="77777777" w:rsidR="003A06A4" w:rsidRPr="003A06A4" w:rsidRDefault="003A06A4" w:rsidP="003A06A4">
      <w:pPr>
        <w:tabs>
          <w:tab w:val="left" w:pos="567"/>
        </w:tabs>
        <w:spacing w:after="0" w:line="240" w:lineRule="auto"/>
        <w:rPr>
          <w:rFonts w:ascii="Times New Roman" w:hAnsi="Times New Roman"/>
        </w:rPr>
      </w:pPr>
    </w:p>
    <w:p w14:paraId="0AD583D8"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A06A4">
        <w:rPr>
          <w:rFonts w:ascii="Times New Roman" w:hAnsi="Times New Roman"/>
          <w:b/>
        </w:rPr>
        <w:t>13.</w:t>
      </w:r>
      <w:r w:rsidRPr="003A06A4">
        <w:rPr>
          <w:rFonts w:ascii="Times New Roman" w:hAnsi="Times New Roman"/>
          <w:b/>
        </w:rPr>
        <w:tab/>
        <w:t xml:space="preserve">SERIJOS NUMERIS </w:t>
      </w:r>
    </w:p>
    <w:p w14:paraId="3C2FBB01" w14:textId="77777777" w:rsidR="003A06A4" w:rsidRPr="003A06A4" w:rsidRDefault="003A06A4" w:rsidP="003A06A4">
      <w:pPr>
        <w:tabs>
          <w:tab w:val="left" w:pos="567"/>
        </w:tabs>
        <w:spacing w:after="0" w:line="240" w:lineRule="auto"/>
        <w:rPr>
          <w:rFonts w:ascii="Times New Roman" w:hAnsi="Times New Roman"/>
        </w:rPr>
      </w:pPr>
    </w:p>
    <w:p w14:paraId="0E25DE6C" w14:textId="77777777" w:rsidR="003A06A4" w:rsidRPr="003A06A4" w:rsidRDefault="003A06A4" w:rsidP="003A06A4">
      <w:pPr>
        <w:tabs>
          <w:tab w:val="left" w:pos="567"/>
        </w:tabs>
        <w:spacing w:after="0" w:line="240" w:lineRule="auto"/>
        <w:rPr>
          <w:rFonts w:ascii="Times New Roman" w:hAnsi="Times New Roman"/>
        </w:rPr>
      </w:pPr>
      <w:proofErr w:type="spellStart"/>
      <w:r w:rsidRPr="003A06A4">
        <w:rPr>
          <w:rFonts w:ascii="Times New Roman" w:hAnsi="Times New Roman"/>
        </w:rPr>
        <w:t>Lot</w:t>
      </w:r>
      <w:proofErr w:type="spellEnd"/>
      <w:r w:rsidRPr="003A06A4">
        <w:rPr>
          <w:rFonts w:ascii="Times New Roman" w:hAnsi="Times New Roman"/>
        </w:rPr>
        <w:t>:</w:t>
      </w:r>
    </w:p>
    <w:p w14:paraId="5DD28C88" w14:textId="77777777" w:rsidR="003A06A4" w:rsidRPr="003A06A4" w:rsidRDefault="003A06A4" w:rsidP="003A06A4">
      <w:pPr>
        <w:tabs>
          <w:tab w:val="left" w:pos="567"/>
        </w:tabs>
        <w:spacing w:after="0" w:line="240" w:lineRule="auto"/>
        <w:rPr>
          <w:rFonts w:ascii="Times New Roman" w:hAnsi="Times New Roman"/>
        </w:rPr>
      </w:pPr>
    </w:p>
    <w:p w14:paraId="71661931" w14:textId="77777777" w:rsidR="003A06A4" w:rsidRPr="003A06A4" w:rsidRDefault="003A06A4" w:rsidP="003A06A4">
      <w:pPr>
        <w:tabs>
          <w:tab w:val="left" w:pos="567"/>
        </w:tabs>
        <w:spacing w:after="0" w:line="240" w:lineRule="auto"/>
        <w:rPr>
          <w:rFonts w:ascii="Times New Roman" w:hAnsi="Times New Roman"/>
        </w:rPr>
      </w:pPr>
    </w:p>
    <w:p w14:paraId="74E15A31"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A06A4">
        <w:rPr>
          <w:rFonts w:ascii="Times New Roman" w:hAnsi="Times New Roman"/>
          <w:b/>
        </w:rPr>
        <w:t>14.</w:t>
      </w:r>
      <w:r w:rsidRPr="003A06A4">
        <w:rPr>
          <w:rFonts w:ascii="Times New Roman" w:hAnsi="Times New Roman"/>
          <w:b/>
        </w:rPr>
        <w:tab/>
        <w:t>PARDAVIMO (IŠDAVIMO) TVARKA</w:t>
      </w:r>
    </w:p>
    <w:p w14:paraId="044E1180" w14:textId="77777777" w:rsidR="003A06A4" w:rsidRPr="003A06A4" w:rsidRDefault="003A06A4" w:rsidP="003A06A4">
      <w:pPr>
        <w:tabs>
          <w:tab w:val="left" w:pos="567"/>
        </w:tabs>
        <w:spacing w:after="0" w:line="240" w:lineRule="auto"/>
        <w:rPr>
          <w:rFonts w:ascii="Times New Roman" w:hAnsi="Times New Roman"/>
        </w:rPr>
      </w:pPr>
    </w:p>
    <w:p w14:paraId="42020D2D"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Receptinis vaistas</w:t>
      </w:r>
    </w:p>
    <w:p w14:paraId="63C06198" w14:textId="77777777" w:rsidR="003A06A4" w:rsidRPr="003A06A4" w:rsidRDefault="003A06A4" w:rsidP="003A06A4">
      <w:pPr>
        <w:tabs>
          <w:tab w:val="left" w:pos="567"/>
        </w:tabs>
        <w:spacing w:after="0" w:line="240" w:lineRule="auto"/>
        <w:rPr>
          <w:rFonts w:ascii="Times New Roman" w:hAnsi="Times New Roman"/>
        </w:rPr>
      </w:pPr>
    </w:p>
    <w:p w14:paraId="666CF3C9" w14:textId="77777777" w:rsidR="003A06A4" w:rsidRPr="003A06A4" w:rsidRDefault="003A06A4" w:rsidP="003A06A4">
      <w:pPr>
        <w:tabs>
          <w:tab w:val="left" w:pos="567"/>
        </w:tabs>
        <w:spacing w:after="0" w:line="240" w:lineRule="auto"/>
        <w:rPr>
          <w:rFonts w:ascii="Times New Roman" w:hAnsi="Times New Roman"/>
        </w:rPr>
      </w:pPr>
    </w:p>
    <w:p w14:paraId="7CD1519D" w14:textId="77777777" w:rsidR="003A06A4" w:rsidRPr="003A06A4" w:rsidRDefault="003A06A4" w:rsidP="003A06A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A06A4">
        <w:rPr>
          <w:rFonts w:ascii="Times New Roman" w:hAnsi="Times New Roman"/>
          <w:b/>
        </w:rPr>
        <w:t>15.</w:t>
      </w:r>
      <w:r w:rsidRPr="003A06A4">
        <w:rPr>
          <w:rFonts w:ascii="Times New Roman" w:hAnsi="Times New Roman"/>
          <w:b/>
        </w:rPr>
        <w:tab/>
        <w:t>VARTOJIMO INSTRUKCIJA</w:t>
      </w:r>
    </w:p>
    <w:p w14:paraId="0534EDF3" w14:textId="77777777" w:rsidR="003A06A4" w:rsidRPr="003A06A4" w:rsidRDefault="003A06A4" w:rsidP="003A06A4">
      <w:pPr>
        <w:tabs>
          <w:tab w:val="left" w:pos="567"/>
        </w:tabs>
        <w:spacing w:after="0" w:line="240" w:lineRule="auto"/>
        <w:rPr>
          <w:rFonts w:ascii="Times New Roman" w:hAnsi="Times New Roman"/>
        </w:rPr>
      </w:pPr>
    </w:p>
    <w:p w14:paraId="5A9924C5" w14:textId="77777777" w:rsidR="003A06A4" w:rsidRPr="003A06A4" w:rsidRDefault="003A06A4" w:rsidP="003A06A4">
      <w:pPr>
        <w:tabs>
          <w:tab w:val="left" w:pos="567"/>
        </w:tabs>
        <w:spacing w:after="0" w:line="240" w:lineRule="auto"/>
        <w:rPr>
          <w:rFonts w:ascii="Times New Roman" w:hAnsi="Times New Roman"/>
        </w:rPr>
      </w:pPr>
    </w:p>
    <w:p w14:paraId="40247AD3" w14:textId="77777777" w:rsidR="003A06A4" w:rsidRPr="003A06A4" w:rsidRDefault="003A06A4" w:rsidP="003A06A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3A06A4">
        <w:rPr>
          <w:rFonts w:ascii="Times New Roman" w:hAnsi="Times New Roman"/>
          <w:b/>
        </w:rPr>
        <w:t>16.</w:t>
      </w:r>
      <w:r w:rsidRPr="003A06A4">
        <w:rPr>
          <w:rFonts w:ascii="Times New Roman" w:hAnsi="Times New Roman"/>
          <w:b/>
        </w:rPr>
        <w:tab/>
        <w:t>INFORMACIJA BRAILIO RAŠTU</w:t>
      </w:r>
    </w:p>
    <w:p w14:paraId="5288C1A6" w14:textId="77777777" w:rsidR="003A06A4" w:rsidRPr="003A06A4" w:rsidRDefault="003A06A4" w:rsidP="003A06A4">
      <w:pPr>
        <w:tabs>
          <w:tab w:val="left" w:pos="567"/>
        </w:tabs>
        <w:spacing w:after="0" w:line="240" w:lineRule="auto"/>
        <w:rPr>
          <w:rFonts w:ascii="Times New Roman" w:hAnsi="Times New Roman"/>
        </w:rPr>
      </w:pPr>
    </w:p>
    <w:p w14:paraId="6379E4B4" w14:textId="77777777" w:rsidR="003A06A4" w:rsidRPr="003A06A4" w:rsidRDefault="003A06A4" w:rsidP="003A06A4">
      <w:pPr>
        <w:tabs>
          <w:tab w:val="left" w:pos="567"/>
        </w:tabs>
        <w:spacing w:after="0" w:line="240" w:lineRule="auto"/>
        <w:rPr>
          <w:rFonts w:ascii="Times New Roman" w:hAnsi="Times New Roman"/>
        </w:rPr>
      </w:pPr>
      <w:proofErr w:type="spellStart"/>
      <w:r w:rsidRPr="003A06A4">
        <w:rPr>
          <w:rFonts w:ascii="Times New Roman" w:hAnsi="Times New Roman"/>
        </w:rPr>
        <w:t>asumate</w:t>
      </w:r>
      <w:proofErr w:type="spellEnd"/>
    </w:p>
    <w:p w14:paraId="5647C0B4" w14:textId="77777777" w:rsidR="003A06A4" w:rsidRPr="003A06A4" w:rsidRDefault="003A06A4" w:rsidP="003A06A4">
      <w:pPr>
        <w:tabs>
          <w:tab w:val="left" w:pos="567"/>
        </w:tabs>
        <w:spacing w:after="0" w:line="240" w:lineRule="auto"/>
        <w:rPr>
          <w:rFonts w:ascii="Times New Roman" w:hAnsi="Times New Roman"/>
        </w:rPr>
      </w:pPr>
    </w:p>
    <w:p w14:paraId="19B8A823" w14:textId="77777777" w:rsidR="003A06A4" w:rsidRPr="003A06A4" w:rsidRDefault="003A06A4" w:rsidP="003A06A4">
      <w:pPr>
        <w:tabs>
          <w:tab w:val="left" w:pos="567"/>
        </w:tabs>
        <w:spacing w:after="0" w:line="240" w:lineRule="auto"/>
        <w:rPr>
          <w:rFonts w:ascii="Times New Roman" w:hAnsi="Times New Roman"/>
        </w:rPr>
      </w:pPr>
    </w:p>
    <w:p w14:paraId="5C170C06" w14:textId="77777777" w:rsidR="003A06A4" w:rsidRPr="007B7383" w:rsidRDefault="003A06A4" w:rsidP="003A06A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7B7383">
        <w:rPr>
          <w:rFonts w:ascii="Times New Roman" w:hAnsi="Times New Roman"/>
          <w:b/>
        </w:rPr>
        <w:t>17.</w:t>
      </w:r>
      <w:r w:rsidRPr="007B7383">
        <w:rPr>
          <w:rFonts w:ascii="Times New Roman" w:hAnsi="Times New Roman"/>
          <w:b/>
        </w:rPr>
        <w:tab/>
        <w:t>UNIKALUS IDENTIFIKATORIUS – 2D BRŪKŠNINIS KODAS</w:t>
      </w:r>
    </w:p>
    <w:p w14:paraId="7B351CB1" w14:textId="77777777" w:rsidR="003A06A4" w:rsidRPr="007B7383" w:rsidRDefault="003A06A4" w:rsidP="003A06A4">
      <w:pPr>
        <w:tabs>
          <w:tab w:val="left" w:pos="567"/>
        </w:tabs>
        <w:spacing w:after="0" w:line="260" w:lineRule="exact"/>
        <w:rPr>
          <w:rFonts w:ascii="Times New Roman" w:hAnsi="Times New Roman"/>
        </w:rPr>
      </w:pPr>
    </w:p>
    <w:p w14:paraId="3F9A9C53" w14:textId="77777777" w:rsidR="003A06A4" w:rsidRPr="007B7383" w:rsidRDefault="003A06A4" w:rsidP="003A06A4">
      <w:pPr>
        <w:tabs>
          <w:tab w:val="left" w:pos="567"/>
        </w:tabs>
        <w:spacing w:after="0" w:line="260" w:lineRule="exact"/>
        <w:rPr>
          <w:rFonts w:ascii="Times New Roman" w:hAnsi="Times New Roman"/>
          <w:shd w:val="clear" w:color="auto" w:fill="CCCCCC"/>
        </w:rPr>
      </w:pPr>
      <w:r w:rsidRPr="007B7383">
        <w:rPr>
          <w:rFonts w:ascii="Times New Roman" w:hAnsi="Times New Roman"/>
          <w:highlight w:val="lightGray"/>
        </w:rPr>
        <w:t>2D brūkšninis kodas su nurodytu unikaliu identifikatoriumi.</w:t>
      </w:r>
    </w:p>
    <w:p w14:paraId="296BF6E4" w14:textId="77777777" w:rsidR="003A06A4" w:rsidRPr="007B7383" w:rsidRDefault="003A06A4" w:rsidP="003A06A4">
      <w:pPr>
        <w:tabs>
          <w:tab w:val="left" w:pos="567"/>
        </w:tabs>
        <w:spacing w:after="0" w:line="260" w:lineRule="exact"/>
        <w:rPr>
          <w:rFonts w:ascii="Times New Roman" w:hAnsi="Times New Roman"/>
          <w:shd w:val="clear" w:color="auto" w:fill="CCCCCC"/>
        </w:rPr>
      </w:pPr>
    </w:p>
    <w:p w14:paraId="2DEB6165" w14:textId="77777777" w:rsidR="003A06A4" w:rsidRPr="007B7383" w:rsidRDefault="003A06A4" w:rsidP="003A06A4">
      <w:pPr>
        <w:tabs>
          <w:tab w:val="left" w:pos="567"/>
        </w:tabs>
        <w:spacing w:after="0" w:line="260" w:lineRule="exact"/>
        <w:rPr>
          <w:rFonts w:ascii="Times New Roman" w:hAnsi="Times New Roman"/>
        </w:rPr>
      </w:pPr>
    </w:p>
    <w:p w14:paraId="3A042DFE" w14:textId="77777777" w:rsidR="003A06A4" w:rsidRPr="007B7383" w:rsidRDefault="003A06A4" w:rsidP="003A06A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7B7383">
        <w:rPr>
          <w:rFonts w:ascii="Times New Roman" w:hAnsi="Times New Roman"/>
          <w:b/>
        </w:rPr>
        <w:t>18.</w:t>
      </w:r>
      <w:r w:rsidRPr="007B7383">
        <w:rPr>
          <w:rFonts w:ascii="Times New Roman" w:hAnsi="Times New Roman"/>
          <w:b/>
        </w:rPr>
        <w:tab/>
        <w:t>UNIKALUS IDENTIFIKATORIUS – ŽMONĖMS SUPRANTAMI DUOMENYS</w:t>
      </w:r>
    </w:p>
    <w:p w14:paraId="4D653BFE" w14:textId="77777777" w:rsidR="003A06A4" w:rsidRPr="007B7383" w:rsidRDefault="003A06A4" w:rsidP="003A06A4">
      <w:pPr>
        <w:tabs>
          <w:tab w:val="left" w:pos="567"/>
        </w:tabs>
        <w:spacing w:after="0" w:line="260" w:lineRule="exact"/>
        <w:rPr>
          <w:rFonts w:ascii="Times New Roman" w:hAnsi="Times New Roman"/>
        </w:rPr>
      </w:pPr>
    </w:p>
    <w:p w14:paraId="3FBB6D7E" w14:textId="77777777" w:rsidR="003A06A4" w:rsidRPr="007B7383" w:rsidRDefault="003A06A4" w:rsidP="003A06A4">
      <w:pPr>
        <w:tabs>
          <w:tab w:val="left" w:pos="567"/>
        </w:tabs>
        <w:spacing w:after="0" w:line="260" w:lineRule="exact"/>
        <w:rPr>
          <w:rFonts w:ascii="Times New Roman" w:hAnsi="Times New Roman"/>
        </w:rPr>
      </w:pPr>
      <w:r w:rsidRPr="007B7383">
        <w:rPr>
          <w:rFonts w:ascii="Times New Roman" w:hAnsi="Times New Roman"/>
        </w:rPr>
        <w:t>PC: {numeris} [vaistinio preparato kodas]</w:t>
      </w:r>
    </w:p>
    <w:p w14:paraId="14645C09" w14:textId="77777777" w:rsidR="003A06A4" w:rsidRPr="007B7383" w:rsidRDefault="003A06A4" w:rsidP="003A06A4">
      <w:pPr>
        <w:tabs>
          <w:tab w:val="left" w:pos="567"/>
        </w:tabs>
        <w:spacing w:after="0" w:line="260" w:lineRule="exact"/>
        <w:rPr>
          <w:rFonts w:ascii="Times New Roman" w:hAnsi="Times New Roman"/>
        </w:rPr>
      </w:pPr>
      <w:r w:rsidRPr="007B7383">
        <w:rPr>
          <w:rFonts w:ascii="Times New Roman" w:hAnsi="Times New Roman"/>
        </w:rPr>
        <w:t>SN: {numeris} [nuoseklusis numeris]</w:t>
      </w:r>
    </w:p>
    <w:p w14:paraId="692B6FE7" w14:textId="77777777" w:rsidR="003A06A4" w:rsidRPr="007B7383" w:rsidRDefault="003A06A4" w:rsidP="003A06A4">
      <w:pPr>
        <w:tabs>
          <w:tab w:val="left" w:pos="567"/>
        </w:tabs>
        <w:spacing w:after="0" w:line="260" w:lineRule="exact"/>
        <w:rPr>
          <w:rFonts w:ascii="Times New Roman" w:hAnsi="Times New Roman"/>
        </w:rPr>
      </w:pPr>
      <w:r w:rsidRPr="007B7383">
        <w:rPr>
          <w:rFonts w:ascii="Times New Roman" w:hAnsi="Times New Roman"/>
          <w:highlight w:val="lightGray"/>
        </w:rPr>
        <w:lastRenderedPageBreak/>
        <w:t>NN: {numeris} [nacionalinis kompensacijos rūšies kodas arba kitas nacionalinis vaistinio preparato identifikacinis numeris]</w:t>
      </w:r>
    </w:p>
    <w:p w14:paraId="4270D852" w14:textId="77777777" w:rsidR="003A06A4" w:rsidRPr="007B7383" w:rsidRDefault="003A06A4" w:rsidP="003A06A4">
      <w:pPr>
        <w:tabs>
          <w:tab w:val="left" w:pos="567"/>
        </w:tabs>
        <w:spacing w:after="0" w:line="260" w:lineRule="exact"/>
        <w:rPr>
          <w:rFonts w:ascii="Times New Roman" w:hAnsi="Times New Roman"/>
          <w:vanish/>
        </w:rPr>
      </w:pPr>
    </w:p>
    <w:p w14:paraId="7E278EBD" w14:textId="77777777" w:rsidR="003A06A4" w:rsidRPr="003A06A4" w:rsidRDefault="003A06A4" w:rsidP="003A06A4">
      <w:pPr>
        <w:tabs>
          <w:tab w:val="left" w:pos="567"/>
        </w:tabs>
        <w:spacing w:after="0" w:line="240" w:lineRule="auto"/>
        <w:rPr>
          <w:rFonts w:ascii="Times New Roman" w:hAnsi="Times New Roman"/>
        </w:rPr>
      </w:pPr>
      <w:r w:rsidRPr="00535226">
        <w:rPr>
          <w:rFonts w:ascii="Times New Roman" w:hAnsi="Times New Roman"/>
        </w:rPr>
        <w:br w:type="page"/>
      </w:r>
    </w:p>
    <w:p w14:paraId="4E9BD767" w14:textId="77777777" w:rsidR="003A06A4" w:rsidRPr="003A06A4" w:rsidRDefault="003A06A4" w:rsidP="003A06A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A06A4">
        <w:rPr>
          <w:rFonts w:ascii="Times New Roman" w:hAnsi="Times New Roman"/>
          <w:b/>
        </w:rPr>
        <w:lastRenderedPageBreak/>
        <w:t>MINIMALI INFORMACIJA ANT LIZDINIŲ PLOKŠTELIŲ ARBA DVISLUOKSNIŲ JUOSTELIŲ</w:t>
      </w:r>
    </w:p>
    <w:p w14:paraId="4BA3763D"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58FBEA9C"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3A06A4">
        <w:rPr>
          <w:rFonts w:ascii="Times New Roman" w:hAnsi="Times New Roman"/>
          <w:b/>
        </w:rPr>
        <w:t xml:space="preserve">LIZDINĖS PLOKŠTELĖS </w:t>
      </w:r>
    </w:p>
    <w:p w14:paraId="53644474" w14:textId="77777777" w:rsidR="003A06A4" w:rsidRPr="003A06A4" w:rsidRDefault="003A06A4" w:rsidP="003A06A4">
      <w:pPr>
        <w:tabs>
          <w:tab w:val="left" w:pos="567"/>
        </w:tabs>
        <w:spacing w:after="0" w:line="240" w:lineRule="auto"/>
        <w:rPr>
          <w:rFonts w:ascii="Times New Roman" w:hAnsi="Times New Roman"/>
        </w:rPr>
      </w:pPr>
    </w:p>
    <w:p w14:paraId="48A2F18E" w14:textId="77777777" w:rsidR="003A06A4" w:rsidRPr="003A06A4" w:rsidRDefault="003A06A4" w:rsidP="003A06A4">
      <w:pPr>
        <w:tabs>
          <w:tab w:val="left" w:pos="567"/>
        </w:tabs>
        <w:spacing w:after="0" w:line="240" w:lineRule="auto"/>
        <w:rPr>
          <w:rFonts w:ascii="Times New Roman" w:hAnsi="Times New Roman"/>
        </w:rPr>
      </w:pPr>
    </w:p>
    <w:p w14:paraId="2E199F24"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A06A4">
        <w:rPr>
          <w:rFonts w:ascii="Times New Roman" w:hAnsi="Times New Roman"/>
          <w:b/>
        </w:rPr>
        <w:t>1.</w:t>
      </w:r>
      <w:r w:rsidRPr="003A06A4">
        <w:rPr>
          <w:rFonts w:ascii="Times New Roman" w:hAnsi="Times New Roman"/>
          <w:b/>
        </w:rPr>
        <w:tab/>
      </w:r>
      <w:r w:rsidRPr="003A06A4">
        <w:rPr>
          <w:rFonts w:ascii="Times New Roman" w:hAnsi="Times New Roman"/>
          <w:b/>
          <w:caps/>
        </w:rPr>
        <w:t>VAISTINIO</w:t>
      </w:r>
      <w:r w:rsidRPr="003A06A4">
        <w:rPr>
          <w:rFonts w:ascii="Times New Roman" w:hAnsi="Times New Roman"/>
          <w:b/>
        </w:rPr>
        <w:t xml:space="preserve"> PREPARATO PAVADINIMAS</w:t>
      </w:r>
    </w:p>
    <w:p w14:paraId="27FAF7A7" w14:textId="77777777" w:rsidR="003A06A4" w:rsidRPr="003A06A4" w:rsidRDefault="003A06A4" w:rsidP="003A06A4">
      <w:pPr>
        <w:tabs>
          <w:tab w:val="left" w:pos="567"/>
        </w:tabs>
        <w:spacing w:after="0" w:line="240" w:lineRule="auto"/>
        <w:rPr>
          <w:rFonts w:ascii="Times New Roman" w:hAnsi="Times New Roman"/>
        </w:rPr>
      </w:pPr>
    </w:p>
    <w:p w14:paraId="61FB97C2"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ASUMATE 100 µg / 20 µg </w:t>
      </w:r>
      <w:r w:rsidRPr="003A06A4">
        <w:rPr>
          <w:rFonts w:ascii="Times New Roman" w:hAnsi="Times New Roman"/>
          <w:highlight w:val="lightGray"/>
        </w:rPr>
        <w:t>plėvele dengtos</w:t>
      </w:r>
      <w:r w:rsidRPr="003A06A4">
        <w:rPr>
          <w:rFonts w:ascii="Times New Roman" w:hAnsi="Times New Roman"/>
        </w:rPr>
        <w:t xml:space="preserve"> tabletės</w:t>
      </w:r>
    </w:p>
    <w:p w14:paraId="0BF9E25E" w14:textId="77777777" w:rsidR="003A06A4" w:rsidRPr="003A06A4" w:rsidRDefault="003A06A4" w:rsidP="003A06A4">
      <w:pPr>
        <w:tabs>
          <w:tab w:val="left" w:pos="567"/>
        </w:tabs>
        <w:spacing w:after="0" w:line="240" w:lineRule="auto"/>
        <w:rPr>
          <w:rFonts w:ascii="Times New Roman" w:hAnsi="Times New Roman"/>
        </w:rPr>
      </w:pPr>
      <w:proofErr w:type="spellStart"/>
      <w:r w:rsidRPr="003A06A4">
        <w:rPr>
          <w:rFonts w:ascii="Times New Roman" w:hAnsi="Times New Roman"/>
        </w:rPr>
        <w:t>Levonorgestrelum</w:t>
      </w:r>
      <w:proofErr w:type="spellEnd"/>
      <w:r w:rsidRPr="003A06A4">
        <w:rPr>
          <w:rFonts w:ascii="Times New Roman" w:hAnsi="Times New Roman"/>
        </w:rPr>
        <w:t>/</w:t>
      </w:r>
      <w:proofErr w:type="spellStart"/>
      <w:r w:rsidRPr="003A06A4">
        <w:rPr>
          <w:rFonts w:ascii="Times New Roman" w:hAnsi="Times New Roman"/>
        </w:rPr>
        <w:t>Ethinylestradiolum</w:t>
      </w:r>
      <w:proofErr w:type="spellEnd"/>
    </w:p>
    <w:p w14:paraId="0C6DF16A" w14:textId="77777777" w:rsidR="003A06A4" w:rsidRPr="003A06A4" w:rsidRDefault="003A06A4" w:rsidP="003A06A4">
      <w:pPr>
        <w:tabs>
          <w:tab w:val="left" w:pos="567"/>
        </w:tabs>
        <w:spacing w:after="0" w:line="240" w:lineRule="auto"/>
        <w:rPr>
          <w:rFonts w:ascii="Times New Roman" w:hAnsi="Times New Roman"/>
        </w:rPr>
      </w:pPr>
    </w:p>
    <w:p w14:paraId="70D32B00" w14:textId="77777777" w:rsidR="003A06A4" w:rsidRPr="003A06A4" w:rsidRDefault="003A06A4" w:rsidP="003A06A4">
      <w:pPr>
        <w:tabs>
          <w:tab w:val="left" w:pos="567"/>
        </w:tabs>
        <w:spacing w:after="0" w:line="240" w:lineRule="auto"/>
        <w:rPr>
          <w:rFonts w:ascii="Times New Roman" w:hAnsi="Times New Roman"/>
        </w:rPr>
      </w:pPr>
    </w:p>
    <w:p w14:paraId="70258161"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A06A4">
        <w:rPr>
          <w:rFonts w:ascii="Times New Roman" w:hAnsi="Times New Roman"/>
          <w:b/>
        </w:rPr>
        <w:t>2.</w:t>
      </w:r>
      <w:r w:rsidRPr="003A06A4">
        <w:rPr>
          <w:rFonts w:ascii="Times New Roman" w:hAnsi="Times New Roman"/>
          <w:b/>
        </w:rPr>
        <w:tab/>
      </w:r>
      <w:r w:rsidRPr="003A06A4">
        <w:rPr>
          <w:rFonts w:ascii="Times New Roman" w:hAnsi="Times New Roman"/>
          <w:b/>
          <w:caps/>
        </w:rPr>
        <w:t>REGISTRUOtojo pavadinimas</w:t>
      </w:r>
    </w:p>
    <w:p w14:paraId="69E1531B" w14:textId="77777777" w:rsidR="003A06A4" w:rsidRPr="003A06A4" w:rsidRDefault="003A06A4" w:rsidP="003A06A4">
      <w:pPr>
        <w:tabs>
          <w:tab w:val="left" w:pos="567"/>
        </w:tabs>
        <w:spacing w:after="0" w:line="240" w:lineRule="auto"/>
        <w:rPr>
          <w:rFonts w:ascii="Times New Roman" w:hAnsi="Times New Roman"/>
        </w:rPr>
      </w:pPr>
    </w:p>
    <w:p w14:paraId="043E302B" w14:textId="77777777" w:rsidR="003A06A4" w:rsidRPr="003A06A4" w:rsidRDefault="003A06A4" w:rsidP="003A06A4">
      <w:pPr>
        <w:tabs>
          <w:tab w:val="left" w:pos="567"/>
        </w:tabs>
        <w:spacing w:after="0" w:line="240" w:lineRule="auto"/>
        <w:rPr>
          <w:rFonts w:ascii="Times New Roman" w:hAnsi="Times New Roman"/>
        </w:rPr>
      </w:pPr>
      <w:proofErr w:type="spellStart"/>
      <w:r w:rsidRPr="003A06A4">
        <w:rPr>
          <w:rFonts w:ascii="Times New Roman" w:hAnsi="Times New Roman"/>
        </w:rPr>
        <w:t>Exeltis</w:t>
      </w:r>
      <w:proofErr w:type="spellEnd"/>
      <w:r w:rsidRPr="003A06A4">
        <w:rPr>
          <w:rFonts w:ascii="Times New Roman" w:hAnsi="Times New Roman"/>
        </w:rPr>
        <w:t xml:space="preserve"> </w:t>
      </w:r>
      <w:proofErr w:type="spellStart"/>
      <w:r w:rsidRPr="003A06A4">
        <w:rPr>
          <w:rFonts w:ascii="Times New Roman" w:hAnsi="Times New Roman"/>
        </w:rPr>
        <w:t>Baltics</w:t>
      </w:r>
      <w:proofErr w:type="spellEnd"/>
    </w:p>
    <w:p w14:paraId="60CA90AD" w14:textId="77777777" w:rsidR="003A06A4" w:rsidRPr="003A06A4" w:rsidRDefault="003A06A4" w:rsidP="003A06A4">
      <w:pPr>
        <w:tabs>
          <w:tab w:val="left" w:pos="567"/>
        </w:tabs>
        <w:spacing w:after="0" w:line="240" w:lineRule="auto"/>
        <w:rPr>
          <w:rFonts w:ascii="Times New Roman" w:hAnsi="Times New Roman"/>
        </w:rPr>
      </w:pPr>
    </w:p>
    <w:p w14:paraId="561D1962" w14:textId="77777777" w:rsidR="003A06A4" w:rsidRPr="003A06A4" w:rsidRDefault="003A06A4" w:rsidP="003A06A4">
      <w:pPr>
        <w:tabs>
          <w:tab w:val="left" w:pos="567"/>
        </w:tabs>
        <w:spacing w:after="0" w:line="240" w:lineRule="auto"/>
        <w:rPr>
          <w:rFonts w:ascii="Times New Roman" w:hAnsi="Times New Roman"/>
        </w:rPr>
      </w:pPr>
    </w:p>
    <w:p w14:paraId="3563AAF4" w14:textId="77777777" w:rsidR="003A06A4" w:rsidRPr="003A06A4" w:rsidRDefault="003A06A4" w:rsidP="003A06A4">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3A06A4">
        <w:rPr>
          <w:rFonts w:ascii="Times New Roman" w:hAnsi="Times New Roman"/>
          <w:b/>
        </w:rPr>
        <w:t>3.</w:t>
      </w:r>
      <w:r w:rsidRPr="003A06A4">
        <w:rPr>
          <w:rFonts w:ascii="Times New Roman" w:hAnsi="Times New Roman"/>
          <w:b/>
        </w:rPr>
        <w:tab/>
        <w:t>TINKAMUMO LAIKAS</w:t>
      </w:r>
    </w:p>
    <w:p w14:paraId="4BA23120" w14:textId="77777777" w:rsidR="003A06A4" w:rsidRPr="003A06A4" w:rsidRDefault="003A06A4" w:rsidP="003A06A4">
      <w:pPr>
        <w:tabs>
          <w:tab w:val="left" w:pos="567"/>
        </w:tabs>
        <w:spacing w:after="0" w:line="240" w:lineRule="auto"/>
        <w:rPr>
          <w:rFonts w:ascii="Times New Roman" w:hAnsi="Times New Roman"/>
        </w:rPr>
      </w:pPr>
    </w:p>
    <w:p w14:paraId="28437457"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EXP: mm/MMMM</w:t>
      </w:r>
    </w:p>
    <w:p w14:paraId="3ED2EDAB" w14:textId="77777777" w:rsidR="003A06A4" w:rsidRPr="003A06A4" w:rsidRDefault="003A06A4" w:rsidP="003A06A4">
      <w:pPr>
        <w:tabs>
          <w:tab w:val="left" w:pos="567"/>
        </w:tabs>
        <w:spacing w:after="0" w:line="240" w:lineRule="auto"/>
        <w:rPr>
          <w:rFonts w:ascii="Times New Roman" w:hAnsi="Times New Roman"/>
        </w:rPr>
      </w:pPr>
    </w:p>
    <w:p w14:paraId="3CF49E93" w14:textId="77777777" w:rsidR="003A06A4" w:rsidRPr="003A06A4" w:rsidRDefault="003A06A4" w:rsidP="003A06A4">
      <w:pPr>
        <w:tabs>
          <w:tab w:val="left" w:pos="567"/>
        </w:tabs>
        <w:spacing w:after="0" w:line="240" w:lineRule="auto"/>
        <w:rPr>
          <w:rFonts w:ascii="Times New Roman" w:hAnsi="Times New Roman"/>
        </w:rPr>
      </w:pPr>
    </w:p>
    <w:p w14:paraId="0F7444FF" w14:textId="77777777" w:rsidR="003A06A4" w:rsidRPr="003A06A4" w:rsidRDefault="003A06A4" w:rsidP="003A06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A06A4">
        <w:rPr>
          <w:rFonts w:ascii="Times New Roman" w:hAnsi="Times New Roman"/>
          <w:b/>
        </w:rPr>
        <w:t>4.</w:t>
      </w:r>
      <w:r w:rsidRPr="003A06A4">
        <w:rPr>
          <w:rFonts w:ascii="Times New Roman" w:hAnsi="Times New Roman"/>
          <w:b/>
        </w:rPr>
        <w:tab/>
        <w:t>SERIJOS NUMERIS</w:t>
      </w:r>
    </w:p>
    <w:p w14:paraId="7A87AB12" w14:textId="77777777" w:rsidR="003A06A4" w:rsidRPr="003A06A4" w:rsidRDefault="003A06A4" w:rsidP="003A06A4">
      <w:pPr>
        <w:tabs>
          <w:tab w:val="left" w:pos="567"/>
        </w:tabs>
        <w:spacing w:after="0" w:line="240" w:lineRule="auto"/>
        <w:rPr>
          <w:rFonts w:ascii="Times New Roman" w:hAnsi="Times New Roman"/>
        </w:rPr>
      </w:pPr>
    </w:p>
    <w:p w14:paraId="41BAD9D5" w14:textId="77777777" w:rsidR="003A06A4" w:rsidRPr="003A06A4" w:rsidRDefault="003A06A4" w:rsidP="003A06A4">
      <w:pPr>
        <w:tabs>
          <w:tab w:val="left" w:pos="567"/>
        </w:tabs>
        <w:spacing w:after="0" w:line="240" w:lineRule="auto"/>
        <w:rPr>
          <w:rFonts w:ascii="Times New Roman" w:hAnsi="Times New Roman"/>
        </w:rPr>
      </w:pPr>
      <w:proofErr w:type="spellStart"/>
      <w:r w:rsidRPr="003A06A4">
        <w:rPr>
          <w:rFonts w:ascii="Times New Roman" w:hAnsi="Times New Roman"/>
        </w:rPr>
        <w:t>Lot</w:t>
      </w:r>
      <w:proofErr w:type="spellEnd"/>
      <w:r w:rsidRPr="003A06A4">
        <w:rPr>
          <w:rFonts w:ascii="Times New Roman" w:hAnsi="Times New Roman"/>
        </w:rPr>
        <w:t>:</w:t>
      </w:r>
    </w:p>
    <w:p w14:paraId="3843A9CE" w14:textId="77777777" w:rsidR="003A06A4" w:rsidRPr="003A06A4" w:rsidRDefault="003A06A4" w:rsidP="003A06A4">
      <w:pPr>
        <w:tabs>
          <w:tab w:val="left" w:pos="567"/>
        </w:tabs>
        <w:spacing w:after="0" w:line="240" w:lineRule="auto"/>
        <w:rPr>
          <w:rFonts w:ascii="Times New Roman" w:hAnsi="Times New Roman"/>
        </w:rPr>
      </w:pPr>
    </w:p>
    <w:p w14:paraId="16D60D1E" w14:textId="77777777" w:rsidR="003A06A4" w:rsidRPr="003A06A4" w:rsidRDefault="003A06A4" w:rsidP="003A06A4">
      <w:pPr>
        <w:tabs>
          <w:tab w:val="left" w:pos="567"/>
        </w:tabs>
        <w:spacing w:after="0" w:line="240" w:lineRule="auto"/>
        <w:rPr>
          <w:rFonts w:ascii="Times New Roman" w:hAnsi="Times New Roman"/>
        </w:rPr>
      </w:pPr>
    </w:p>
    <w:p w14:paraId="2CC2041A" w14:textId="77777777" w:rsidR="003A06A4" w:rsidRPr="003A06A4" w:rsidRDefault="003A06A4" w:rsidP="003A06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A06A4">
        <w:rPr>
          <w:rFonts w:ascii="Times New Roman" w:hAnsi="Times New Roman"/>
          <w:b/>
        </w:rPr>
        <w:t>5.</w:t>
      </w:r>
      <w:r w:rsidRPr="003A06A4">
        <w:rPr>
          <w:rFonts w:ascii="Times New Roman" w:hAnsi="Times New Roman"/>
          <w:b/>
        </w:rPr>
        <w:tab/>
        <w:t>KITA</w:t>
      </w:r>
    </w:p>
    <w:p w14:paraId="2A2428DF" w14:textId="77777777" w:rsidR="003A06A4" w:rsidRPr="003A06A4" w:rsidRDefault="003A06A4" w:rsidP="003A06A4">
      <w:pPr>
        <w:tabs>
          <w:tab w:val="left" w:pos="567"/>
        </w:tabs>
        <w:spacing w:after="0" w:line="240" w:lineRule="auto"/>
        <w:rPr>
          <w:rFonts w:ascii="Times New Roman" w:hAnsi="Times New Roman"/>
        </w:rPr>
      </w:pPr>
    </w:p>
    <w:p w14:paraId="4840BB2B" w14:textId="77777777" w:rsidR="003A06A4" w:rsidRPr="003A06A4" w:rsidRDefault="003A06A4" w:rsidP="003A06A4">
      <w:pPr>
        <w:autoSpaceDE w:val="0"/>
        <w:autoSpaceDN w:val="0"/>
        <w:adjustRightInd w:val="0"/>
        <w:spacing w:after="0" w:line="240" w:lineRule="auto"/>
        <w:rPr>
          <w:rFonts w:ascii="Times New Roman" w:hAnsi="Times New Roman"/>
          <w:color w:val="000000"/>
        </w:rPr>
      </w:pPr>
      <w:r w:rsidRPr="003A06A4">
        <w:rPr>
          <w:rFonts w:ascii="Times New Roman" w:hAnsi="Times New Roman"/>
          <w:color w:val="000000"/>
        </w:rPr>
        <w:t>Išsirinkite dienos, kurią gersite pirmąją tabletę, žymeklį.</w:t>
      </w:r>
    </w:p>
    <w:p w14:paraId="76593763" w14:textId="77777777" w:rsidR="003A06A4" w:rsidRPr="003A06A4" w:rsidRDefault="003A06A4" w:rsidP="003A06A4">
      <w:pPr>
        <w:autoSpaceDE w:val="0"/>
        <w:autoSpaceDN w:val="0"/>
        <w:adjustRightInd w:val="0"/>
        <w:spacing w:after="0" w:line="240" w:lineRule="auto"/>
        <w:rPr>
          <w:rFonts w:ascii="Times New Roman" w:hAnsi="Times New Roman"/>
          <w:color w:val="000000"/>
        </w:rPr>
      </w:pPr>
      <w:r w:rsidRPr="003A06A4">
        <w:rPr>
          <w:rFonts w:ascii="Times New Roman" w:hAnsi="Times New Roman"/>
          <w:color w:val="000000"/>
        </w:rPr>
        <w:t xml:space="preserve">Žymeklį priklijuokite prie lizdinės plokštelės kortelės virš žodžių „Čia priklijuokite žymeklį”. </w:t>
      </w:r>
    </w:p>
    <w:p w14:paraId="57AEB7D7" w14:textId="77777777" w:rsidR="003A06A4" w:rsidRPr="003A06A4" w:rsidRDefault="003A06A4" w:rsidP="003A06A4">
      <w:pPr>
        <w:autoSpaceDE w:val="0"/>
        <w:autoSpaceDN w:val="0"/>
        <w:adjustRightInd w:val="0"/>
        <w:spacing w:after="0" w:line="240" w:lineRule="auto"/>
        <w:rPr>
          <w:rFonts w:ascii="Times New Roman" w:hAnsi="Times New Roman"/>
          <w:color w:val="000000"/>
        </w:rPr>
      </w:pPr>
      <w:r w:rsidRPr="003A06A4">
        <w:rPr>
          <w:rFonts w:ascii="Times New Roman" w:hAnsi="Times New Roman"/>
          <w:color w:val="000000"/>
        </w:rPr>
        <w:t xml:space="preserve">Kiekviena diena sutaps su tablečių eilute. Svarbu vartoti tabletes kiekvieną dieną. Jeigu praleidote tabletę, žr. pakuotės lapelį. </w:t>
      </w:r>
    </w:p>
    <w:p w14:paraId="64CF9C14" w14:textId="77777777" w:rsidR="003A06A4" w:rsidRPr="003A06A4" w:rsidRDefault="003A06A4" w:rsidP="003A06A4">
      <w:pPr>
        <w:autoSpaceDE w:val="0"/>
        <w:autoSpaceDN w:val="0"/>
        <w:adjustRightInd w:val="0"/>
        <w:spacing w:after="0" w:line="240" w:lineRule="auto"/>
        <w:rPr>
          <w:rFonts w:ascii="Times New Roman" w:hAnsi="Times New Roman"/>
          <w:color w:val="000000"/>
        </w:rPr>
      </w:pPr>
    </w:p>
    <w:p w14:paraId="0BA39777" w14:textId="77777777" w:rsidR="003A06A4" w:rsidRPr="003A06A4" w:rsidRDefault="003A06A4" w:rsidP="003A06A4">
      <w:pPr>
        <w:tabs>
          <w:tab w:val="left" w:pos="567"/>
        </w:tabs>
        <w:spacing w:after="0" w:line="240" w:lineRule="auto"/>
        <w:outlineLvl w:val="0"/>
        <w:rPr>
          <w:rFonts w:ascii="Times New Roman" w:hAnsi="Times New Roman"/>
        </w:rPr>
      </w:pPr>
      <w:r w:rsidRPr="003A06A4">
        <w:rPr>
          <w:rFonts w:ascii="Times New Roman" w:hAnsi="Times New Roman"/>
        </w:rPr>
        <w:br w:type="page"/>
      </w:r>
    </w:p>
    <w:p w14:paraId="1DF66ECC" w14:textId="77777777" w:rsidR="003A06A4" w:rsidRPr="003A06A4" w:rsidRDefault="003A06A4" w:rsidP="003A06A4">
      <w:pPr>
        <w:tabs>
          <w:tab w:val="left" w:pos="567"/>
        </w:tabs>
        <w:spacing w:after="0" w:line="240" w:lineRule="auto"/>
        <w:outlineLvl w:val="0"/>
        <w:rPr>
          <w:rFonts w:ascii="Times New Roman" w:hAnsi="Times New Roman"/>
        </w:rPr>
      </w:pPr>
    </w:p>
    <w:p w14:paraId="1205554A" w14:textId="77777777" w:rsidR="003A06A4" w:rsidRPr="003A06A4" w:rsidRDefault="003A06A4" w:rsidP="003A06A4">
      <w:pPr>
        <w:tabs>
          <w:tab w:val="left" w:pos="567"/>
        </w:tabs>
        <w:spacing w:after="0" w:line="240" w:lineRule="auto"/>
        <w:outlineLvl w:val="0"/>
        <w:rPr>
          <w:rFonts w:ascii="Times New Roman" w:hAnsi="Times New Roman"/>
        </w:rPr>
      </w:pPr>
    </w:p>
    <w:p w14:paraId="71A5AECD" w14:textId="77777777" w:rsidR="003A06A4" w:rsidRPr="003A06A4" w:rsidRDefault="003A06A4" w:rsidP="003A06A4">
      <w:pPr>
        <w:tabs>
          <w:tab w:val="left" w:pos="567"/>
        </w:tabs>
        <w:spacing w:after="0" w:line="240" w:lineRule="auto"/>
        <w:outlineLvl w:val="0"/>
        <w:rPr>
          <w:rFonts w:ascii="Times New Roman" w:hAnsi="Times New Roman"/>
        </w:rPr>
      </w:pPr>
    </w:p>
    <w:p w14:paraId="7C2FF424" w14:textId="77777777" w:rsidR="003A06A4" w:rsidRPr="003A06A4" w:rsidRDefault="003A06A4" w:rsidP="003A06A4">
      <w:pPr>
        <w:tabs>
          <w:tab w:val="left" w:pos="567"/>
        </w:tabs>
        <w:spacing w:after="0" w:line="240" w:lineRule="auto"/>
        <w:outlineLvl w:val="0"/>
        <w:rPr>
          <w:rFonts w:ascii="Times New Roman" w:hAnsi="Times New Roman"/>
        </w:rPr>
      </w:pPr>
    </w:p>
    <w:p w14:paraId="56B60B14" w14:textId="77777777" w:rsidR="003A06A4" w:rsidRPr="003A06A4" w:rsidRDefault="003A06A4" w:rsidP="003A06A4">
      <w:pPr>
        <w:tabs>
          <w:tab w:val="left" w:pos="567"/>
        </w:tabs>
        <w:spacing w:after="0" w:line="240" w:lineRule="auto"/>
        <w:outlineLvl w:val="0"/>
        <w:rPr>
          <w:rFonts w:ascii="Times New Roman" w:hAnsi="Times New Roman"/>
        </w:rPr>
      </w:pPr>
    </w:p>
    <w:p w14:paraId="20D3DDCD" w14:textId="77777777" w:rsidR="003A06A4" w:rsidRPr="003A06A4" w:rsidRDefault="003A06A4" w:rsidP="003A06A4">
      <w:pPr>
        <w:tabs>
          <w:tab w:val="left" w:pos="567"/>
        </w:tabs>
        <w:spacing w:after="0" w:line="240" w:lineRule="auto"/>
        <w:outlineLvl w:val="0"/>
        <w:rPr>
          <w:rFonts w:ascii="Times New Roman" w:hAnsi="Times New Roman"/>
        </w:rPr>
      </w:pPr>
    </w:p>
    <w:p w14:paraId="7AF0CBA6" w14:textId="77777777" w:rsidR="003A06A4" w:rsidRPr="003A06A4" w:rsidRDefault="003A06A4" w:rsidP="003A06A4">
      <w:pPr>
        <w:tabs>
          <w:tab w:val="left" w:pos="567"/>
        </w:tabs>
        <w:spacing w:after="0" w:line="240" w:lineRule="auto"/>
        <w:outlineLvl w:val="0"/>
        <w:rPr>
          <w:rFonts w:ascii="Times New Roman" w:hAnsi="Times New Roman"/>
        </w:rPr>
      </w:pPr>
    </w:p>
    <w:p w14:paraId="02C198C4" w14:textId="77777777" w:rsidR="003A06A4" w:rsidRPr="003A06A4" w:rsidRDefault="003A06A4" w:rsidP="003A06A4">
      <w:pPr>
        <w:tabs>
          <w:tab w:val="left" w:pos="567"/>
        </w:tabs>
        <w:spacing w:after="0" w:line="240" w:lineRule="auto"/>
        <w:outlineLvl w:val="0"/>
        <w:rPr>
          <w:rFonts w:ascii="Times New Roman" w:hAnsi="Times New Roman"/>
        </w:rPr>
      </w:pPr>
    </w:p>
    <w:p w14:paraId="580E5B9D" w14:textId="77777777" w:rsidR="003A06A4" w:rsidRPr="003A06A4" w:rsidRDefault="003A06A4" w:rsidP="003A06A4">
      <w:pPr>
        <w:tabs>
          <w:tab w:val="left" w:pos="567"/>
        </w:tabs>
        <w:spacing w:after="0" w:line="240" w:lineRule="auto"/>
        <w:outlineLvl w:val="0"/>
        <w:rPr>
          <w:rFonts w:ascii="Times New Roman" w:hAnsi="Times New Roman"/>
        </w:rPr>
      </w:pPr>
    </w:p>
    <w:p w14:paraId="39DD69A8" w14:textId="77777777" w:rsidR="003A06A4" w:rsidRPr="003A06A4" w:rsidRDefault="003A06A4" w:rsidP="003A06A4">
      <w:pPr>
        <w:tabs>
          <w:tab w:val="left" w:pos="567"/>
        </w:tabs>
        <w:spacing w:after="0" w:line="240" w:lineRule="auto"/>
        <w:outlineLvl w:val="0"/>
        <w:rPr>
          <w:rFonts w:ascii="Times New Roman" w:hAnsi="Times New Roman"/>
        </w:rPr>
      </w:pPr>
    </w:p>
    <w:p w14:paraId="7E2B37C8" w14:textId="77777777" w:rsidR="003A06A4" w:rsidRPr="003A06A4" w:rsidRDefault="003A06A4" w:rsidP="003A06A4">
      <w:pPr>
        <w:tabs>
          <w:tab w:val="left" w:pos="567"/>
        </w:tabs>
        <w:spacing w:after="0" w:line="240" w:lineRule="auto"/>
        <w:outlineLvl w:val="0"/>
        <w:rPr>
          <w:rFonts w:ascii="Times New Roman" w:hAnsi="Times New Roman"/>
        </w:rPr>
      </w:pPr>
    </w:p>
    <w:p w14:paraId="5B07E71F" w14:textId="77777777" w:rsidR="003A06A4" w:rsidRPr="003A06A4" w:rsidRDefault="003A06A4" w:rsidP="003A06A4">
      <w:pPr>
        <w:tabs>
          <w:tab w:val="left" w:pos="567"/>
        </w:tabs>
        <w:spacing w:after="0" w:line="240" w:lineRule="auto"/>
        <w:outlineLvl w:val="0"/>
        <w:rPr>
          <w:rFonts w:ascii="Times New Roman" w:hAnsi="Times New Roman"/>
        </w:rPr>
      </w:pPr>
    </w:p>
    <w:p w14:paraId="593A66A7" w14:textId="77777777" w:rsidR="003A06A4" w:rsidRPr="003A06A4" w:rsidRDefault="003A06A4" w:rsidP="003A06A4">
      <w:pPr>
        <w:tabs>
          <w:tab w:val="left" w:pos="567"/>
        </w:tabs>
        <w:spacing w:after="0" w:line="240" w:lineRule="auto"/>
        <w:outlineLvl w:val="0"/>
        <w:rPr>
          <w:rFonts w:ascii="Times New Roman" w:hAnsi="Times New Roman"/>
        </w:rPr>
      </w:pPr>
    </w:p>
    <w:p w14:paraId="3080FF11" w14:textId="77777777" w:rsidR="003A06A4" w:rsidRPr="003A06A4" w:rsidRDefault="003A06A4" w:rsidP="003A06A4">
      <w:pPr>
        <w:tabs>
          <w:tab w:val="left" w:pos="567"/>
        </w:tabs>
        <w:spacing w:after="0" w:line="240" w:lineRule="auto"/>
        <w:outlineLvl w:val="0"/>
        <w:rPr>
          <w:rFonts w:ascii="Times New Roman" w:hAnsi="Times New Roman"/>
        </w:rPr>
      </w:pPr>
    </w:p>
    <w:p w14:paraId="5FC60651" w14:textId="77777777" w:rsidR="003A06A4" w:rsidRPr="003A06A4" w:rsidRDefault="003A06A4" w:rsidP="003A06A4">
      <w:pPr>
        <w:tabs>
          <w:tab w:val="left" w:pos="567"/>
        </w:tabs>
        <w:spacing w:after="0" w:line="240" w:lineRule="auto"/>
        <w:outlineLvl w:val="0"/>
        <w:rPr>
          <w:rFonts w:ascii="Times New Roman" w:hAnsi="Times New Roman"/>
        </w:rPr>
      </w:pPr>
    </w:p>
    <w:p w14:paraId="4AED34C8" w14:textId="77777777" w:rsidR="003A06A4" w:rsidRPr="003A06A4" w:rsidRDefault="003A06A4" w:rsidP="003A06A4">
      <w:pPr>
        <w:tabs>
          <w:tab w:val="left" w:pos="567"/>
        </w:tabs>
        <w:spacing w:after="0" w:line="240" w:lineRule="auto"/>
        <w:outlineLvl w:val="0"/>
        <w:rPr>
          <w:rFonts w:ascii="Times New Roman" w:hAnsi="Times New Roman"/>
        </w:rPr>
      </w:pPr>
    </w:p>
    <w:p w14:paraId="090EB0F4" w14:textId="77777777" w:rsidR="003A06A4" w:rsidRPr="003A06A4" w:rsidRDefault="003A06A4" w:rsidP="003A06A4">
      <w:pPr>
        <w:tabs>
          <w:tab w:val="left" w:pos="567"/>
        </w:tabs>
        <w:spacing w:after="0" w:line="240" w:lineRule="auto"/>
        <w:outlineLvl w:val="0"/>
        <w:rPr>
          <w:rFonts w:ascii="Times New Roman" w:hAnsi="Times New Roman"/>
        </w:rPr>
      </w:pPr>
    </w:p>
    <w:p w14:paraId="13A74162" w14:textId="77777777" w:rsidR="003A06A4" w:rsidRPr="003A06A4" w:rsidRDefault="003A06A4" w:rsidP="003A06A4">
      <w:pPr>
        <w:tabs>
          <w:tab w:val="left" w:pos="567"/>
        </w:tabs>
        <w:spacing w:after="0" w:line="240" w:lineRule="auto"/>
        <w:outlineLvl w:val="0"/>
        <w:rPr>
          <w:rFonts w:ascii="Times New Roman" w:hAnsi="Times New Roman"/>
        </w:rPr>
      </w:pPr>
    </w:p>
    <w:p w14:paraId="1283FDAF" w14:textId="77777777" w:rsidR="003A06A4" w:rsidRPr="003A06A4" w:rsidRDefault="003A06A4" w:rsidP="003A06A4">
      <w:pPr>
        <w:tabs>
          <w:tab w:val="left" w:pos="567"/>
        </w:tabs>
        <w:spacing w:after="0" w:line="240" w:lineRule="auto"/>
        <w:outlineLvl w:val="0"/>
        <w:rPr>
          <w:rFonts w:ascii="Times New Roman" w:hAnsi="Times New Roman"/>
        </w:rPr>
      </w:pPr>
    </w:p>
    <w:p w14:paraId="6CA7D513" w14:textId="77777777" w:rsidR="003A06A4" w:rsidRPr="003A06A4" w:rsidRDefault="003A06A4" w:rsidP="003A06A4">
      <w:pPr>
        <w:tabs>
          <w:tab w:val="left" w:pos="567"/>
        </w:tabs>
        <w:spacing w:after="0" w:line="240" w:lineRule="auto"/>
        <w:outlineLvl w:val="0"/>
        <w:rPr>
          <w:rFonts w:ascii="Times New Roman" w:hAnsi="Times New Roman"/>
        </w:rPr>
      </w:pPr>
    </w:p>
    <w:p w14:paraId="7DA62413" w14:textId="77777777" w:rsidR="003A06A4" w:rsidRPr="003A06A4" w:rsidRDefault="003A06A4" w:rsidP="003A06A4">
      <w:pPr>
        <w:tabs>
          <w:tab w:val="left" w:pos="567"/>
        </w:tabs>
        <w:spacing w:after="0" w:line="240" w:lineRule="auto"/>
        <w:outlineLvl w:val="0"/>
        <w:rPr>
          <w:rFonts w:ascii="Times New Roman" w:hAnsi="Times New Roman"/>
        </w:rPr>
      </w:pPr>
    </w:p>
    <w:p w14:paraId="69C2D593" w14:textId="77777777" w:rsidR="003A06A4" w:rsidRPr="003A06A4" w:rsidRDefault="003A06A4" w:rsidP="003A06A4">
      <w:pPr>
        <w:tabs>
          <w:tab w:val="left" w:pos="567"/>
        </w:tabs>
        <w:spacing w:after="0" w:line="240" w:lineRule="auto"/>
        <w:outlineLvl w:val="0"/>
        <w:rPr>
          <w:rFonts w:ascii="Times New Roman" w:hAnsi="Times New Roman"/>
        </w:rPr>
      </w:pPr>
    </w:p>
    <w:p w14:paraId="72885F29" w14:textId="77777777" w:rsidR="003A06A4" w:rsidRPr="003A06A4" w:rsidRDefault="003A06A4" w:rsidP="003A06A4">
      <w:pPr>
        <w:tabs>
          <w:tab w:val="left" w:pos="567"/>
        </w:tabs>
        <w:spacing w:after="0" w:line="240" w:lineRule="auto"/>
        <w:jc w:val="center"/>
        <w:outlineLvl w:val="0"/>
        <w:rPr>
          <w:rFonts w:ascii="Times New Roman" w:hAnsi="Times New Roman"/>
          <w:b/>
        </w:rPr>
      </w:pPr>
    </w:p>
    <w:p w14:paraId="74B7A446" w14:textId="77777777" w:rsidR="003A06A4" w:rsidRPr="003A06A4" w:rsidRDefault="003A06A4" w:rsidP="003A06A4">
      <w:pPr>
        <w:tabs>
          <w:tab w:val="left" w:pos="567"/>
        </w:tabs>
        <w:spacing w:after="0" w:line="240" w:lineRule="auto"/>
        <w:jc w:val="center"/>
        <w:outlineLvl w:val="0"/>
        <w:rPr>
          <w:rFonts w:ascii="Times New Roman" w:hAnsi="Times New Roman"/>
          <w:b/>
        </w:rPr>
      </w:pPr>
      <w:r w:rsidRPr="003A06A4">
        <w:rPr>
          <w:rFonts w:ascii="Times New Roman" w:hAnsi="Times New Roman"/>
          <w:b/>
        </w:rPr>
        <w:t>B. PAKUOTĖS LAPELIS</w:t>
      </w:r>
    </w:p>
    <w:p w14:paraId="4425FF59" w14:textId="77777777" w:rsidR="003A06A4" w:rsidRPr="003A06A4" w:rsidRDefault="003A06A4" w:rsidP="003A06A4">
      <w:pPr>
        <w:keepNext/>
        <w:tabs>
          <w:tab w:val="left" w:pos="567"/>
        </w:tabs>
        <w:spacing w:after="0" w:line="240" w:lineRule="auto"/>
        <w:jc w:val="center"/>
        <w:outlineLvl w:val="1"/>
        <w:rPr>
          <w:rFonts w:ascii="Times New Roman" w:hAnsi="Times New Roman"/>
          <w:b/>
        </w:rPr>
      </w:pPr>
      <w:r w:rsidRPr="003A06A4">
        <w:rPr>
          <w:rFonts w:ascii="Times New Roman" w:hAnsi="Times New Roman"/>
          <w:b/>
        </w:rPr>
        <w:br w:type="page"/>
      </w:r>
      <w:r w:rsidRPr="003A06A4">
        <w:rPr>
          <w:rFonts w:ascii="Times New Roman" w:hAnsi="Times New Roman"/>
          <w:b/>
        </w:rPr>
        <w:lastRenderedPageBreak/>
        <w:t>Pakuotės lapelis: informacija vartotojui</w:t>
      </w:r>
    </w:p>
    <w:p w14:paraId="00C1E528" w14:textId="77777777" w:rsidR="003A06A4" w:rsidRPr="003A06A4" w:rsidRDefault="003A06A4" w:rsidP="003A06A4">
      <w:pPr>
        <w:numPr>
          <w:ilvl w:val="12"/>
          <w:numId w:val="0"/>
        </w:numPr>
        <w:shd w:val="clear" w:color="auto" w:fill="FFFFFF"/>
        <w:spacing w:after="0" w:line="240" w:lineRule="auto"/>
        <w:jc w:val="center"/>
        <w:rPr>
          <w:rFonts w:ascii="Times New Roman" w:hAnsi="Times New Roman"/>
        </w:rPr>
      </w:pPr>
    </w:p>
    <w:p w14:paraId="2980F19F" w14:textId="77777777" w:rsidR="003A06A4" w:rsidRPr="003A06A4" w:rsidRDefault="003A06A4" w:rsidP="003A06A4">
      <w:pPr>
        <w:tabs>
          <w:tab w:val="left" w:pos="567"/>
        </w:tabs>
        <w:spacing w:after="0" w:line="240" w:lineRule="auto"/>
        <w:jc w:val="center"/>
        <w:rPr>
          <w:rFonts w:ascii="Times New Roman" w:hAnsi="Times New Roman"/>
          <w:b/>
        </w:rPr>
      </w:pPr>
      <w:r w:rsidRPr="003A06A4">
        <w:rPr>
          <w:rFonts w:ascii="Times New Roman" w:hAnsi="Times New Roman"/>
          <w:b/>
        </w:rPr>
        <w:t>ASUMATE 100 </w:t>
      </w:r>
      <w:proofErr w:type="spellStart"/>
      <w:r w:rsidRPr="003A06A4">
        <w:rPr>
          <w:rFonts w:ascii="Times New Roman" w:hAnsi="Times New Roman"/>
          <w:b/>
        </w:rPr>
        <w:t>mikrogramų</w:t>
      </w:r>
      <w:proofErr w:type="spellEnd"/>
      <w:r w:rsidRPr="003A06A4">
        <w:rPr>
          <w:rFonts w:ascii="Times New Roman" w:hAnsi="Times New Roman"/>
          <w:b/>
        </w:rPr>
        <w:t xml:space="preserve"> / 20 </w:t>
      </w:r>
      <w:proofErr w:type="spellStart"/>
      <w:r w:rsidRPr="003A06A4">
        <w:rPr>
          <w:rFonts w:ascii="Times New Roman" w:hAnsi="Times New Roman"/>
          <w:b/>
        </w:rPr>
        <w:t>mikrogramų</w:t>
      </w:r>
      <w:proofErr w:type="spellEnd"/>
      <w:r w:rsidRPr="003A06A4">
        <w:rPr>
          <w:rFonts w:ascii="Times New Roman" w:hAnsi="Times New Roman"/>
          <w:b/>
        </w:rPr>
        <w:t xml:space="preserve"> plėvele dengtos tabletės</w:t>
      </w:r>
    </w:p>
    <w:p w14:paraId="52C21C2E" w14:textId="77777777" w:rsidR="003A06A4" w:rsidRPr="003A06A4" w:rsidRDefault="003A06A4" w:rsidP="003A06A4">
      <w:pPr>
        <w:numPr>
          <w:ilvl w:val="12"/>
          <w:numId w:val="0"/>
        </w:numPr>
        <w:spacing w:after="0" w:line="240" w:lineRule="auto"/>
        <w:jc w:val="center"/>
        <w:rPr>
          <w:rFonts w:ascii="Times New Roman" w:hAnsi="Times New Roman"/>
        </w:rPr>
      </w:pPr>
      <w:proofErr w:type="spellStart"/>
      <w:r w:rsidRPr="003A06A4">
        <w:rPr>
          <w:rFonts w:ascii="Times New Roman" w:hAnsi="Times New Roman"/>
        </w:rPr>
        <w:t>Levonorgestrelis</w:t>
      </w:r>
      <w:proofErr w:type="spellEnd"/>
      <w:r w:rsidRPr="003A06A4">
        <w:rPr>
          <w:rFonts w:ascii="Times New Roman" w:hAnsi="Times New Roman"/>
        </w:rPr>
        <w:t xml:space="preserve"> / </w:t>
      </w:r>
      <w:proofErr w:type="spellStart"/>
      <w:r w:rsidRPr="003A06A4">
        <w:rPr>
          <w:rFonts w:ascii="Times New Roman" w:hAnsi="Times New Roman"/>
        </w:rPr>
        <w:t>Etinilestradiolis</w:t>
      </w:r>
      <w:proofErr w:type="spellEnd"/>
    </w:p>
    <w:p w14:paraId="7BBFF79F" w14:textId="77777777" w:rsidR="003A06A4" w:rsidRPr="003A06A4" w:rsidRDefault="003A06A4" w:rsidP="003A06A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A06A4" w:rsidRPr="003A06A4" w14:paraId="36180841" w14:textId="77777777" w:rsidTr="003A63FD">
        <w:tc>
          <w:tcPr>
            <w:tcW w:w="9889" w:type="dxa"/>
          </w:tcPr>
          <w:p w14:paraId="0E8B8E4B" w14:textId="77777777" w:rsidR="003A06A4" w:rsidRPr="003A06A4" w:rsidRDefault="003A06A4" w:rsidP="003A06A4">
            <w:pPr>
              <w:spacing w:after="0" w:line="240" w:lineRule="auto"/>
              <w:rPr>
                <w:rFonts w:ascii="Times New Roman" w:hAnsi="Times New Roman"/>
                <w:b/>
              </w:rPr>
            </w:pPr>
            <w:r w:rsidRPr="003A06A4">
              <w:rPr>
                <w:rFonts w:ascii="Times New Roman" w:hAnsi="Times New Roman"/>
                <w:b/>
              </w:rPr>
              <w:t>Atidžiai perskaitykite visą šį lapelį, prieš pradėdamos vartoti vaistą, nes jame pateikiama Jums svarbi informacija.</w:t>
            </w:r>
          </w:p>
          <w:p w14:paraId="1ADE8CB8" w14:textId="77777777" w:rsidR="003A06A4" w:rsidRPr="003A06A4" w:rsidRDefault="003A06A4" w:rsidP="003A06A4">
            <w:pPr>
              <w:numPr>
                <w:ilvl w:val="0"/>
                <w:numId w:val="8"/>
              </w:numPr>
              <w:tabs>
                <w:tab w:val="left" w:pos="567"/>
              </w:tabs>
              <w:spacing w:after="0" w:line="240" w:lineRule="auto"/>
              <w:ind w:left="360"/>
              <w:rPr>
                <w:rFonts w:ascii="Times New Roman" w:hAnsi="Times New Roman"/>
              </w:rPr>
            </w:pPr>
            <w:r w:rsidRPr="003A06A4">
              <w:rPr>
                <w:rFonts w:ascii="Times New Roman" w:hAnsi="Times New Roman"/>
              </w:rPr>
              <w:t xml:space="preserve">Neišmeskite šio lapelio, nes vėl gali prireikti jį perskaityti. </w:t>
            </w:r>
          </w:p>
          <w:p w14:paraId="66C92E88" w14:textId="77777777" w:rsidR="003A06A4" w:rsidRPr="003A06A4" w:rsidRDefault="003A06A4" w:rsidP="003A06A4">
            <w:pPr>
              <w:numPr>
                <w:ilvl w:val="0"/>
                <w:numId w:val="8"/>
              </w:numPr>
              <w:tabs>
                <w:tab w:val="left" w:pos="567"/>
              </w:tabs>
              <w:spacing w:after="0" w:line="240" w:lineRule="auto"/>
              <w:ind w:left="360"/>
              <w:rPr>
                <w:rFonts w:ascii="Times New Roman" w:hAnsi="Times New Roman"/>
              </w:rPr>
            </w:pPr>
            <w:r w:rsidRPr="003A06A4">
              <w:rPr>
                <w:rFonts w:ascii="Times New Roman" w:hAnsi="Times New Roman"/>
              </w:rPr>
              <w:t>Jeigu kiltų daugiau klausimų, kreipkitės į gydytoją, vaistininką arba slaugytoją.</w:t>
            </w:r>
          </w:p>
          <w:p w14:paraId="4F0B0061" w14:textId="77777777" w:rsidR="003A06A4" w:rsidRPr="003A06A4" w:rsidRDefault="003A06A4" w:rsidP="003A06A4">
            <w:pPr>
              <w:numPr>
                <w:ilvl w:val="0"/>
                <w:numId w:val="8"/>
              </w:numPr>
              <w:tabs>
                <w:tab w:val="left" w:pos="567"/>
              </w:tabs>
              <w:spacing w:after="0" w:line="240" w:lineRule="auto"/>
              <w:ind w:left="360"/>
              <w:rPr>
                <w:rFonts w:ascii="Times New Roman" w:hAnsi="Times New Roman"/>
              </w:rPr>
            </w:pPr>
            <w:r w:rsidRPr="003A06A4">
              <w:rPr>
                <w:rFonts w:ascii="Times New Roman" w:hAnsi="Times New Roman"/>
              </w:rPr>
              <w:t>Šis vaistas skirtas tik Jums, todėl kitiems žmonėms jo duoti negalima. Vaistas gali jiems pakenkti (net tiems, kurių ligos požymiai yra tokie patys kaip Jūsų).</w:t>
            </w:r>
          </w:p>
          <w:p w14:paraId="741A756F" w14:textId="77777777" w:rsidR="003A06A4" w:rsidRPr="003A06A4" w:rsidRDefault="003A06A4" w:rsidP="003A06A4">
            <w:pPr>
              <w:numPr>
                <w:ilvl w:val="0"/>
                <w:numId w:val="8"/>
              </w:numPr>
              <w:tabs>
                <w:tab w:val="left" w:pos="567"/>
              </w:tabs>
              <w:spacing w:after="0" w:line="240" w:lineRule="auto"/>
              <w:ind w:left="360"/>
              <w:rPr>
                <w:rFonts w:ascii="Times New Roman" w:hAnsi="Times New Roman"/>
              </w:rPr>
            </w:pPr>
            <w:r w:rsidRPr="003A06A4">
              <w:rPr>
                <w:rFonts w:ascii="Times New Roman" w:hAnsi="Times New Roman"/>
              </w:rPr>
              <w:t>Jeigu pasireiškė šalutinis poveikis (net jeigu jis šiame lapelyje nenurodytas), kreipkitės į gydytoją, vaistininką arba slaugytoją. Žr. 4 skyrių.</w:t>
            </w:r>
          </w:p>
        </w:tc>
      </w:tr>
    </w:tbl>
    <w:p w14:paraId="530172DD" w14:textId="77777777" w:rsidR="003A06A4" w:rsidRPr="00535226" w:rsidRDefault="003A06A4" w:rsidP="003A06A4">
      <w:pPr>
        <w:spacing w:after="0" w:line="240" w:lineRule="auto"/>
        <w:ind w:right="-2"/>
        <w:rPr>
          <w:rFonts w:ascii="Times New Roman" w:hAnsi="Times New Roman"/>
        </w:rPr>
      </w:pPr>
    </w:p>
    <w:p w14:paraId="79A06C89" w14:textId="77777777" w:rsidR="003A06A4" w:rsidRPr="003A06A4" w:rsidRDefault="003A06A4" w:rsidP="003A06A4">
      <w:p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b/>
          <w:bCs/>
        </w:rPr>
        <w:t>Svarbūs dalykai, kuriuos reikia žinoti apie sudėtinius hormoninius kontraceptikus (SHK)</w:t>
      </w:r>
    </w:p>
    <w:p w14:paraId="1A70C553" w14:textId="77777777" w:rsidR="003A06A4" w:rsidRPr="003A06A4" w:rsidRDefault="003A06A4" w:rsidP="003A06A4">
      <w:pPr>
        <w:numPr>
          <w:ilvl w:val="1"/>
          <w:numId w:val="27"/>
        </w:numPr>
        <w:spacing w:after="0" w:line="240" w:lineRule="auto"/>
        <w:ind w:left="567" w:right="-2" w:hanging="567"/>
        <w:rPr>
          <w:rFonts w:ascii="Times New Roman" w:eastAsia="Times New Roman" w:hAnsi="Times New Roman" w:cs="Times New Roman"/>
        </w:rPr>
      </w:pPr>
      <w:r w:rsidRPr="003A06A4">
        <w:rPr>
          <w:rFonts w:ascii="Times New Roman" w:eastAsia="Times New Roman" w:hAnsi="Times New Roman" w:cs="Times New Roman"/>
        </w:rPr>
        <w:t>Teisingai naudojant, tai yra vienas iš patikimiausių grįžtamojo poveikio kontracepcijos metodų.</w:t>
      </w:r>
    </w:p>
    <w:p w14:paraId="734EB6E0" w14:textId="77777777" w:rsidR="003A06A4" w:rsidRPr="003A06A4" w:rsidRDefault="003A06A4" w:rsidP="003A06A4">
      <w:pPr>
        <w:numPr>
          <w:ilvl w:val="1"/>
          <w:numId w:val="27"/>
        </w:numPr>
        <w:spacing w:after="0" w:line="240" w:lineRule="auto"/>
        <w:ind w:left="567" w:right="-2" w:hanging="567"/>
        <w:rPr>
          <w:rFonts w:ascii="Times New Roman" w:eastAsia="Times New Roman" w:hAnsi="Times New Roman" w:cs="Times New Roman"/>
        </w:rPr>
      </w:pPr>
      <w:r w:rsidRPr="003A06A4">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14:paraId="2DCA9248" w14:textId="77777777" w:rsidR="003A06A4" w:rsidRPr="003A06A4" w:rsidRDefault="003A06A4" w:rsidP="003A06A4">
      <w:pPr>
        <w:numPr>
          <w:ilvl w:val="1"/>
          <w:numId w:val="27"/>
        </w:numPr>
        <w:spacing w:after="0" w:line="240" w:lineRule="auto"/>
        <w:ind w:left="567" w:right="-2" w:hanging="567"/>
        <w:rPr>
          <w:rFonts w:ascii="Times New Roman" w:eastAsia="Times New Roman" w:hAnsi="Times New Roman" w:cs="Times New Roman"/>
        </w:rPr>
      </w:pPr>
      <w:r w:rsidRPr="003A06A4">
        <w:rPr>
          <w:rFonts w:ascii="Times New Roman" w:eastAsia="Times New Roman" w:hAnsi="Times New Roman" w:cs="Times New Roman"/>
        </w:rPr>
        <w:t>Jeigu manote, kad Jums galbūt pasireiškė kraujo krešulio simptomų, būkite budrūs ir kreipkitės į gydytoją (žr. 2 skyriuje skyrelį „Kraujo krešuliai“).</w:t>
      </w:r>
    </w:p>
    <w:p w14:paraId="4F5AA501" w14:textId="77777777" w:rsidR="003A06A4" w:rsidRPr="00535226" w:rsidRDefault="003A06A4" w:rsidP="003A06A4">
      <w:pPr>
        <w:spacing w:after="0" w:line="240" w:lineRule="auto"/>
        <w:ind w:right="-2"/>
        <w:rPr>
          <w:rFonts w:ascii="Times New Roman" w:hAnsi="Times New Roman"/>
        </w:rPr>
      </w:pPr>
    </w:p>
    <w:p w14:paraId="6378F0D3"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Apie ką rašoma šiame lapelyje?</w:t>
      </w:r>
    </w:p>
    <w:p w14:paraId="31BBCA36" w14:textId="77777777" w:rsidR="003A06A4" w:rsidRPr="003A06A4" w:rsidRDefault="003A06A4" w:rsidP="003A06A4">
      <w:pPr>
        <w:numPr>
          <w:ilvl w:val="12"/>
          <w:numId w:val="0"/>
        </w:numPr>
        <w:spacing w:after="0" w:line="240" w:lineRule="auto"/>
        <w:ind w:right="-2"/>
        <w:rPr>
          <w:rFonts w:ascii="Times New Roman" w:hAnsi="Times New Roman"/>
        </w:rPr>
      </w:pPr>
    </w:p>
    <w:p w14:paraId="0C494141" w14:textId="77777777" w:rsidR="003A06A4" w:rsidRPr="003A06A4" w:rsidRDefault="003A06A4" w:rsidP="003A06A4">
      <w:pPr>
        <w:numPr>
          <w:ilvl w:val="12"/>
          <w:numId w:val="0"/>
        </w:numPr>
        <w:spacing w:after="0" w:line="240" w:lineRule="auto"/>
        <w:ind w:left="567" w:right="-2" w:hanging="567"/>
        <w:rPr>
          <w:rFonts w:ascii="Times New Roman" w:hAnsi="Times New Roman"/>
        </w:rPr>
      </w:pPr>
      <w:r w:rsidRPr="003A06A4">
        <w:rPr>
          <w:rFonts w:ascii="Times New Roman" w:hAnsi="Times New Roman"/>
        </w:rPr>
        <w:t>1.</w:t>
      </w:r>
      <w:r w:rsidRPr="003A06A4">
        <w:rPr>
          <w:rFonts w:ascii="Times New Roman" w:hAnsi="Times New Roman"/>
        </w:rPr>
        <w:tab/>
        <w:t xml:space="preserve">Kas yra ASUMATE ir kam jis vartojamas </w:t>
      </w:r>
    </w:p>
    <w:p w14:paraId="71590099" w14:textId="77777777" w:rsidR="003A06A4" w:rsidRPr="003A06A4" w:rsidRDefault="003A06A4" w:rsidP="003A06A4">
      <w:pPr>
        <w:numPr>
          <w:ilvl w:val="12"/>
          <w:numId w:val="0"/>
        </w:numPr>
        <w:spacing w:after="0" w:line="240" w:lineRule="auto"/>
        <w:ind w:left="567" w:right="-2" w:hanging="567"/>
        <w:rPr>
          <w:rFonts w:ascii="Times New Roman" w:hAnsi="Times New Roman"/>
        </w:rPr>
      </w:pPr>
      <w:r w:rsidRPr="003A06A4">
        <w:rPr>
          <w:rFonts w:ascii="Times New Roman" w:hAnsi="Times New Roman"/>
        </w:rPr>
        <w:t>2.</w:t>
      </w:r>
      <w:r w:rsidRPr="003A06A4">
        <w:rPr>
          <w:rFonts w:ascii="Times New Roman" w:hAnsi="Times New Roman"/>
        </w:rPr>
        <w:tab/>
        <w:t>Kas žinotina prieš vartojant ASUMATE</w:t>
      </w:r>
    </w:p>
    <w:p w14:paraId="7E78F14D" w14:textId="77777777" w:rsidR="003A06A4" w:rsidRPr="003A06A4" w:rsidRDefault="003A06A4" w:rsidP="003A06A4">
      <w:pPr>
        <w:numPr>
          <w:ilvl w:val="12"/>
          <w:numId w:val="0"/>
        </w:numPr>
        <w:spacing w:after="0" w:line="240" w:lineRule="auto"/>
        <w:ind w:left="567" w:right="-2" w:hanging="567"/>
        <w:rPr>
          <w:rFonts w:ascii="Times New Roman" w:hAnsi="Times New Roman"/>
        </w:rPr>
      </w:pPr>
      <w:r w:rsidRPr="003A06A4">
        <w:rPr>
          <w:rFonts w:ascii="Times New Roman" w:hAnsi="Times New Roman"/>
        </w:rPr>
        <w:t>3.</w:t>
      </w:r>
      <w:r w:rsidRPr="003A06A4">
        <w:rPr>
          <w:rFonts w:ascii="Times New Roman" w:hAnsi="Times New Roman"/>
        </w:rPr>
        <w:tab/>
        <w:t>Kaip vartoti ASUMATE</w:t>
      </w:r>
    </w:p>
    <w:p w14:paraId="00CE23C4" w14:textId="77777777" w:rsidR="003A06A4" w:rsidRPr="003A06A4" w:rsidRDefault="003A06A4" w:rsidP="003A06A4">
      <w:pPr>
        <w:numPr>
          <w:ilvl w:val="12"/>
          <w:numId w:val="0"/>
        </w:numPr>
        <w:spacing w:after="0" w:line="240" w:lineRule="auto"/>
        <w:ind w:left="567" w:right="-2" w:hanging="567"/>
        <w:rPr>
          <w:rFonts w:ascii="Times New Roman" w:hAnsi="Times New Roman"/>
        </w:rPr>
      </w:pPr>
      <w:r w:rsidRPr="003A06A4">
        <w:rPr>
          <w:rFonts w:ascii="Times New Roman" w:hAnsi="Times New Roman"/>
        </w:rPr>
        <w:t>4.</w:t>
      </w:r>
      <w:r w:rsidRPr="003A06A4">
        <w:rPr>
          <w:rFonts w:ascii="Times New Roman" w:hAnsi="Times New Roman"/>
        </w:rPr>
        <w:tab/>
        <w:t xml:space="preserve">Galimas šalutinis poveikis </w:t>
      </w:r>
    </w:p>
    <w:p w14:paraId="7F3ED55D" w14:textId="77777777" w:rsidR="003A06A4" w:rsidRPr="003A06A4" w:rsidRDefault="003A06A4" w:rsidP="003A06A4">
      <w:pPr>
        <w:numPr>
          <w:ilvl w:val="12"/>
          <w:numId w:val="0"/>
        </w:numPr>
        <w:tabs>
          <w:tab w:val="left" w:pos="709"/>
        </w:tabs>
        <w:spacing w:after="0" w:line="240" w:lineRule="auto"/>
        <w:ind w:left="567" w:right="-2" w:hanging="567"/>
        <w:rPr>
          <w:rFonts w:ascii="Times New Roman" w:hAnsi="Times New Roman"/>
        </w:rPr>
      </w:pPr>
      <w:r w:rsidRPr="003A06A4">
        <w:rPr>
          <w:rFonts w:ascii="Times New Roman" w:hAnsi="Times New Roman"/>
        </w:rPr>
        <w:t>5.</w:t>
      </w:r>
      <w:r w:rsidRPr="003A06A4">
        <w:rPr>
          <w:rFonts w:ascii="Times New Roman" w:hAnsi="Times New Roman"/>
        </w:rPr>
        <w:tab/>
        <w:t>Kaip laikyti ASUMATE</w:t>
      </w:r>
    </w:p>
    <w:p w14:paraId="288C55B6" w14:textId="77777777" w:rsidR="003A06A4" w:rsidRPr="003A06A4" w:rsidRDefault="003A06A4" w:rsidP="003A06A4">
      <w:pPr>
        <w:numPr>
          <w:ilvl w:val="12"/>
          <w:numId w:val="0"/>
        </w:numPr>
        <w:tabs>
          <w:tab w:val="left" w:pos="709"/>
        </w:tabs>
        <w:spacing w:after="0" w:line="240" w:lineRule="auto"/>
        <w:ind w:left="567" w:right="-2" w:hanging="567"/>
        <w:rPr>
          <w:rFonts w:ascii="Times New Roman" w:hAnsi="Times New Roman"/>
        </w:rPr>
      </w:pPr>
      <w:r w:rsidRPr="003A06A4">
        <w:rPr>
          <w:rFonts w:ascii="Times New Roman" w:hAnsi="Times New Roman"/>
        </w:rPr>
        <w:t>6.</w:t>
      </w:r>
      <w:r w:rsidRPr="003A06A4">
        <w:rPr>
          <w:rFonts w:ascii="Times New Roman" w:hAnsi="Times New Roman"/>
        </w:rPr>
        <w:tab/>
        <w:t>Pakuotės turinys ir kita informacija</w:t>
      </w:r>
    </w:p>
    <w:p w14:paraId="2AC0EEFA" w14:textId="77777777" w:rsidR="003A06A4" w:rsidRPr="003A06A4" w:rsidRDefault="003A06A4" w:rsidP="003A06A4">
      <w:pPr>
        <w:numPr>
          <w:ilvl w:val="12"/>
          <w:numId w:val="0"/>
        </w:numPr>
        <w:spacing w:after="0" w:line="240" w:lineRule="auto"/>
        <w:ind w:right="-2"/>
        <w:rPr>
          <w:rFonts w:ascii="Times New Roman" w:hAnsi="Times New Roman"/>
        </w:rPr>
      </w:pPr>
    </w:p>
    <w:p w14:paraId="469CA7B7" w14:textId="77777777" w:rsidR="003A06A4" w:rsidRPr="003A06A4" w:rsidRDefault="003A06A4" w:rsidP="003A06A4">
      <w:pPr>
        <w:numPr>
          <w:ilvl w:val="12"/>
          <w:numId w:val="0"/>
        </w:numPr>
        <w:spacing w:after="0" w:line="240" w:lineRule="auto"/>
        <w:ind w:right="-2"/>
        <w:rPr>
          <w:rFonts w:ascii="Times New Roman" w:hAnsi="Times New Roman"/>
        </w:rPr>
      </w:pPr>
    </w:p>
    <w:p w14:paraId="02DAE87B"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1.</w:t>
      </w:r>
      <w:r w:rsidRPr="003A06A4">
        <w:rPr>
          <w:rFonts w:ascii="Times New Roman" w:hAnsi="Times New Roman"/>
          <w:b/>
        </w:rPr>
        <w:tab/>
        <w:t>Kas yra ASUMATE ir kam jis vartojamas</w:t>
      </w:r>
    </w:p>
    <w:p w14:paraId="231577B9" w14:textId="77777777" w:rsidR="003A06A4" w:rsidRPr="003A06A4" w:rsidRDefault="003A06A4" w:rsidP="003A06A4">
      <w:pPr>
        <w:tabs>
          <w:tab w:val="left" w:pos="567"/>
        </w:tabs>
        <w:spacing w:after="0" w:line="240" w:lineRule="auto"/>
        <w:ind w:left="567" w:hanging="567"/>
        <w:rPr>
          <w:rFonts w:ascii="Times New Roman" w:hAnsi="Times New Roman"/>
        </w:rPr>
      </w:pPr>
    </w:p>
    <w:p w14:paraId="099EC12A" w14:textId="77777777" w:rsidR="003A06A4" w:rsidRPr="003A06A4" w:rsidRDefault="003A06A4" w:rsidP="003A06A4">
      <w:pPr>
        <w:numPr>
          <w:ilvl w:val="0"/>
          <w:numId w:val="9"/>
        </w:numPr>
        <w:tabs>
          <w:tab w:val="left" w:pos="567"/>
        </w:tabs>
        <w:spacing w:after="0" w:line="240" w:lineRule="auto"/>
        <w:ind w:left="567" w:hanging="567"/>
        <w:jc w:val="both"/>
        <w:rPr>
          <w:rFonts w:ascii="Times New Roman" w:hAnsi="Times New Roman"/>
        </w:rPr>
      </w:pPr>
      <w:r w:rsidRPr="003A06A4">
        <w:rPr>
          <w:rFonts w:ascii="Times New Roman" w:hAnsi="Times New Roman"/>
        </w:rPr>
        <w:t>ASUMATE yra kontraceptinės tabletės, kurios vartojamos, norint nepastoti.</w:t>
      </w:r>
    </w:p>
    <w:p w14:paraId="2A652148" w14:textId="77777777" w:rsidR="003A06A4" w:rsidRPr="003A06A4" w:rsidRDefault="003A06A4" w:rsidP="003A06A4">
      <w:pPr>
        <w:tabs>
          <w:tab w:val="left" w:pos="567"/>
        </w:tabs>
        <w:autoSpaceDE w:val="0"/>
        <w:autoSpaceDN w:val="0"/>
        <w:adjustRightInd w:val="0"/>
        <w:spacing w:after="0" w:line="240" w:lineRule="auto"/>
        <w:ind w:left="567" w:hanging="567"/>
        <w:rPr>
          <w:rFonts w:ascii="Times New Roman" w:hAnsi="Times New Roman"/>
          <w:color w:val="000000"/>
        </w:rPr>
      </w:pPr>
      <w:r w:rsidRPr="003A06A4">
        <w:rPr>
          <w:rFonts w:ascii="Times New Roman" w:hAnsi="Times New Roman"/>
          <w:color w:val="000000"/>
          <w:sz w:val="28"/>
        </w:rPr>
        <w:t>•</w:t>
      </w:r>
      <w:r w:rsidRPr="003A06A4">
        <w:rPr>
          <w:rFonts w:ascii="Times New Roman" w:hAnsi="Times New Roman"/>
          <w:color w:val="000000"/>
        </w:rPr>
        <w:tab/>
        <w:t xml:space="preserve">Kiekvienoje iš rausvos spalvos tablečių yra mažas dviejų moteriškų lytinių hormonų (būtent, </w:t>
      </w:r>
      <w:proofErr w:type="spellStart"/>
      <w:r w:rsidRPr="003A06A4">
        <w:rPr>
          <w:rFonts w:ascii="Times New Roman" w:hAnsi="Times New Roman"/>
          <w:color w:val="000000"/>
        </w:rPr>
        <w:t>levonorgestrelio</w:t>
      </w:r>
      <w:proofErr w:type="spellEnd"/>
      <w:r w:rsidRPr="003A06A4">
        <w:rPr>
          <w:rFonts w:ascii="Times New Roman" w:hAnsi="Times New Roman"/>
          <w:color w:val="000000"/>
        </w:rPr>
        <w:t xml:space="preserve"> ir </w:t>
      </w:r>
      <w:proofErr w:type="spellStart"/>
      <w:r w:rsidRPr="003A06A4">
        <w:rPr>
          <w:rFonts w:ascii="Times New Roman" w:hAnsi="Times New Roman"/>
          <w:color w:val="000000"/>
        </w:rPr>
        <w:t>etinilestradiolio</w:t>
      </w:r>
      <w:proofErr w:type="spellEnd"/>
      <w:r w:rsidRPr="003A06A4">
        <w:rPr>
          <w:rFonts w:ascii="Times New Roman" w:hAnsi="Times New Roman"/>
          <w:color w:val="000000"/>
        </w:rPr>
        <w:t>) kiekis.</w:t>
      </w:r>
    </w:p>
    <w:p w14:paraId="04BA8367" w14:textId="77777777" w:rsidR="003A06A4" w:rsidRPr="003A06A4" w:rsidRDefault="003A06A4" w:rsidP="003A06A4">
      <w:pPr>
        <w:numPr>
          <w:ilvl w:val="0"/>
          <w:numId w:val="21"/>
        </w:numPr>
        <w:tabs>
          <w:tab w:val="left" w:pos="567"/>
        </w:tabs>
        <w:autoSpaceDE w:val="0"/>
        <w:autoSpaceDN w:val="0"/>
        <w:adjustRightInd w:val="0"/>
        <w:spacing w:after="0" w:line="240" w:lineRule="auto"/>
        <w:ind w:left="567" w:hanging="567"/>
        <w:rPr>
          <w:rFonts w:ascii="Times New Roman" w:hAnsi="Times New Roman"/>
          <w:color w:val="000000"/>
        </w:rPr>
      </w:pPr>
      <w:r w:rsidRPr="003A06A4">
        <w:rPr>
          <w:rFonts w:ascii="Times New Roman" w:hAnsi="Times New Roman"/>
          <w:color w:val="000000"/>
        </w:rPr>
        <w:t xml:space="preserve">Kiekvienoje iš baltos spalvos tablečių veikliųjų medžiagų nėra ir jos dar vadinamos </w:t>
      </w:r>
      <w:proofErr w:type="spellStart"/>
      <w:r w:rsidRPr="003A06A4">
        <w:rPr>
          <w:rFonts w:ascii="Times New Roman" w:hAnsi="Times New Roman"/>
          <w:color w:val="000000"/>
        </w:rPr>
        <w:t>placebo</w:t>
      </w:r>
      <w:proofErr w:type="spellEnd"/>
      <w:r w:rsidRPr="003A06A4">
        <w:rPr>
          <w:rFonts w:ascii="Times New Roman" w:hAnsi="Times New Roman"/>
          <w:color w:val="000000"/>
        </w:rPr>
        <w:t xml:space="preserve"> tabletėmis.</w:t>
      </w:r>
    </w:p>
    <w:p w14:paraId="024FBB65"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Kontraceptinės tabletės, kurių sudėtyje yra du hormonai, yra vadinamos sudėtinėmis geriamosiomis kontraceptinėmis tabletėmis.</w:t>
      </w:r>
    </w:p>
    <w:p w14:paraId="47D4D547" w14:textId="77777777" w:rsidR="003A06A4" w:rsidRPr="003A06A4" w:rsidRDefault="003A06A4" w:rsidP="003A06A4">
      <w:pPr>
        <w:spacing w:after="0" w:line="240" w:lineRule="auto"/>
        <w:jc w:val="both"/>
        <w:rPr>
          <w:rFonts w:ascii="Times New Roman" w:hAnsi="Times New Roman"/>
        </w:rPr>
      </w:pPr>
    </w:p>
    <w:p w14:paraId="4B06D87D" w14:textId="77777777" w:rsidR="003A06A4" w:rsidRPr="003A06A4" w:rsidRDefault="003A06A4" w:rsidP="003A06A4">
      <w:pPr>
        <w:numPr>
          <w:ilvl w:val="12"/>
          <w:numId w:val="0"/>
        </w:numPr>
        <w:spacing w:after="0" w:line="240" w:lineRule="auto"/>
        <w:ind w:right="-2"/>
        <w:rPr>
          <w:rFonts w:ascii="Times New Roman" w:hAnsi="Times New Roman"/>
        </w:rPr>
      </w:pPr>
    </w:p>
    <w:p w14:paraId="60AC2021"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2.</w:t>
      </w:r>
      <w:r w:rsidRPr="003A06A4">
        <w:rPr>
          <w:rFonts w:ascii="Times New Roman" w:hAnsi="Times New Roman"/>
          <w:b/>
        </w:rPr>
        <w:tab/>
        <w:t>Kas žinotina prieš vartojant ASUMATE</w:t>
      </w:r>
    </w:p>
    <w:p w14:paraId="46598155" w14:textId="77777777" w:rsidR="003A06A4" w:rsidRPr="003A06A4" w:rsidRDefault="003A06A4" w:rsidP="003A06A4">
      <w:pPr>
        <w:tabs>
          <w:tab w:val="left" w:pos="567"/>
        </w:tabs>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3A06A4" w:rsidRPr="003A06A4" w14:paraId="23642478" w14:textId="77777777" w:rsidTr="003A63FD">
        <w:tc>
          <w:tcPr>
            <w:tcW w:w="9889" w:type="dxa"/>
          </w:tcPr>
          <w:p w14:paraId="72C37091"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Bendrosios pastabos</w:t>
            </w:r>
          </w:p>
          <w:p w14:paraId="4EC270F2" w14:textId="77777777" w:rsidR="003A06A4" w:rsidRPr="003A06A4" w:rsidRDefault="003A06A4" w:rsidP="003A06A4">
            <w:pPr>
              <w:tabs>
                <w:tab w:val="left" w:pos="567"/>
              </w:tabs>
              <w:spacing w:after="0" w:line="240" w:lineRule="auto"/>
              <w:rPr>
                <w:rFonts w:ascii="Times New Roman" w:hAnsi="Times New Roman"/>
              </w:rPr>
            </w:pPr>
          </w:p>
          <w:p w14:paraId="1473E0F0"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Prieš pradėdamos vartoti ASUMATE, turite perskaityti 2 skyriuje pateikiamą informaciją apie kraujo krešulius. Ypač svarbu perskaityti kraujo krešulio simptomus (žr. 2 skyriuje skyrelį „Kraujo krešuliai“).</w:t>
            </w:r>
          </w:p>
          <w:p w14:paraId="3C8915AE" w14:textId="77777777" w:rsidR="003A06A4" w:rsidRPr="003A06A4" w:rsidRDefault="003A06A4" w:rsidP="003A06A4">
            <w:pPr>
              <w:tabs>
                <w:tab w:val="left" w:pos="567"/>
              </w:tabs>
              <w:spacing w:after="0" w:line="240" w:lineRule="auto"/>
              <w:rPr>
                <w:rFonts w:ascii="Times New Roman" w:hAnsi="Times New Roman"/>
                <w:b/>
              </w:rPr>
            </w:pPr>
          </w:p>
          <w:p w14:paraId="72117A6B"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Prieš skirdamas vartoti ASUMATE, gydytojas Jums užduos kai kuriuos klausimus apie Jūsų ir Jūsų kraujo giminaičių sveikatos istoriją. Be to, gydytojas išmatuos Jūsų kraujospūdį ir, atsižvelgdamas į Jūsų sveikatos būklę, gali atlikti kai kuriuos tyrimus.</w:t>
            </w:r>
          </w:p>
          <w:p w14:paraId="23923C48" w14:textId="77777777" w:rsidR="003A06A4" w:rsidRPr="003A06A4" w:rsidRDefault="003A06A4" w:rsidP="003A06A4">
            <w:pPr>
              <w:tabs>
                <w:tab w:val="left" w:pos="567"/>
              </w:tabs>
              <w:spacing w:after="0" w:line="240" w:lineRule="auto"/>
              <w:jc w:val="both"/>
              <w:rPr>
                <w:rFonts w:ascii="Times New Roman" w:hAnsi="Times New Roman"/>
              </w:rPr>
            </w:pPr>
          </w:p>
          <w:p w14:paraId="3C1F4EBA"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lastRenderedPageBreak/>
              <w:t>Šiame pakuotės lapelyje yra aprašytos įvairios situacijos, kurioms esant, turite nutraukti ASUMATE vartojimą arba gali sumažėti ASUMATE patikimumas. Tokiomis aplinkybėmis arba turite nesantykiauti, arba naudoti papildomas nehormonines kontraceptines priemones, pavyzdžiui: prezervatyvus arba kitokį barjerinį metodą. Nenaudokite ciklo skaičiavimo arba temperatūros matavimo metodų. Šie metodai gali būti nepatikimi, nes ASUMATE veikia organizmo temperatūros ir gimdos kaklelio gleivių mėnesinius pokyčius.</w:t>
            </w:r>
          </w:p>
          <w:p w14:paraId="181C14BB" w14:textId="77777777" w:rsidR="003A06A4" w:rsidRPr="003A06A4" w:rsidRDefault="003A06A4" w:rsidP="003A06A4">
            <w:pPr>
              <w:tabs>
                <w:tab w:val="left" w:pos="567"/>
              </w:tabs>
              <w:spacing w:after="0" w:line="240" w:lineRule="auto"/>
              <w:rPr>
                <w:rFonts w:ascii="Times New Roman" w:hAnsi="Times New Roman"/>
              </w:rPr>
            </w:pPr>
          </w:p>
          <w:p w14:paraId="085417A3" w14:textId="77777777" w:rsidR="003A06A4" w:rsidRPr="003A06A4" w:rsidRDefault="003A06A4" w:rsidP="003A06A4">
            <w:pPr>
              <w:tabs>
                <w:tab w:val="left" w:pos="567"/>
                <w:tab w:val="left" w:pos="5652"/>
              </w:tabs>
              <w:spacing w:after="0" w:line="240" w:lineRule="auto"/>
              <w:ind w:right="252"/>
              <w:jc w:val="both"/>
              <w:rPr>
                <w:rFonts w:ascii="Times New Roman" w:hAnsi="Times New Roman"/>
                <w:b/>
              </w:rPr>
            </w:pPr>
            <w:r w:rsidRPr="003A06A4">
              <w:rPr>
                <w:rFonts w:ascii="Times New Roman" w:hAnsi="Times New Roman"/>
                <w:b/>
              </w:rPr>
              <w:t>ASUMATE, kaip ir kiti hormoniniai kontraceptikai, neapsaugos nuo ŽIV infekcijos (AIDS) ar kokios nors kitos lytiniu keliu užkrečiamosios ligos.</w:t>
            </w:r>
          </w:p>
          <w:p w14:paraId="1D1B898E" w14:textId="77777777" w:rsidR="003A06A4" w:rsidRPr="003A06A4" w:rsidRDefault="003A06A4" w:rsidP="003A06A4">
            <w:pPr>
              <w:tabs>
                <w:tab w:val="left" w:pos="567"/>
                <w:tab w:val="left" w:pos="5652"/>
              </w:tabs>
              <w:spacing w:after="0" w:line="240" w:lineRule="auto"/>
              <w:ind w:right="252"/>
              <w:jc w:val="both"/>
              <w:rPr>
                <w:rFonts w:ascii="Times New Roman" w:hAnsi="Times New Roman"/>
                <w:b/>
              </w:rPr>
            </w:pPr>
          </w:p>
          <w:p w14:paraId="4478CF0C" w14:textId="77777777" w:rsidR="003A06A4" w:rsidRPr="003A06A4" w:rsidRDefault="003A06A4" w:rsidP="003A06A4">
            <w:pPr>
              <w:tabs>
                <w:tab w:val="left" w:pos="567"/>
                <w:tab w:val="left" w:pos="5652"/>
              </w:tabs>
              <w:spacing w:after="0" w:line="240" w:lineRule="auto"/>
              <w:ind w:right="252"/>
              <w:jc w:val="both"/>
              <w:rPr>
                <w:rFonts w:ascii="Times New Roman" w:hAnsi="Times New Roman"/>
              </w:rPr>
            </w:pPr>
            <w:r w:rsidRPr="003A06A4">
              <w:rPr>
                <w:rFonts w:ascii="Times New Roman" w:hAnsi="Times New Roman"/>
              </w:rPr>
              <w:t>Kol vartojate šį vaistą turite reguliariai lankytis pas gydytoją, bent du kartus per metus.</w:t>
            </w:r>
          </w:p>
          <w:p w14:paraId="69ABDD9E" w14:textId="77777777" w:rsidR="003A06A4" w:rsidRPr="003A06A4" w:rsidRDefault="003A06A4" w:rsidP="003A06A4">
            <w:pPr>
              <w:tabs>
                <w:tab w:val="left" w:pos="567"/>
                <w:tab w:val="left" w:pos="5652"/>
              </w:tabs>
              <w:spacing w:after="0" w:line="240" w:lineRule="auto"/>
              <w:ind w:right="252"/>
              <w:jc w:val="both"/>
              <w:rPr>
                <w:rFonts w:ascii="Times New Roman" w:hAnsi="Times New Roman"/>
              </w:rPr>
            </w:pPr>
          </w:p>
          <w:p w14:paraId="0161E393" w14:textId="77777777" w:rsidR="003A06A4" w:rsidRPr="003A06A4" w:rsidRDefault="003A06A4" w:rsidP="003A06A4">
            <w:pPr>
              <w:tabs>
                <w:tab w:val="left" w:pos="567"/>
                <w:tab w:val="left" w:pos="5652"/>
              </w:tabs>
              <w:spacing w:after="0" w:line="240" w:lineRule="auto"/>
              <w:ind w:right="252"/>
              <w:jc w:val="both"/>
              <w:rPr>
                <w:rFonts w:ascii="Times New Roman" w:hAnsi="Times New Roman"/>
              </w:rPr>
            </w:pPr>
            <w:r w:rsidRPr="003A06A4">
              <w:rPr>
                <w:rFonts w:ascii="Times New Roman" w:hAnsi="Times New Roman"/>
              </w:rPr>
              <w:t>Jei turite kokių nors neįprastų simptomų, tokių kaip nepaaiškinamų skausmų krūtinėje, pilve arba kojose, turite nedelsdami kreiptis į gydytoją.</w:t>
            </w:r>
          </w:p>
        </w:tc>
      </w:tr>
    </w:tbl>
    <w:p w14:paraId="53D7CD8F" w14:textId="77777777" w:rsidR="003A06A4" w:rsidRPr="00535226" w:rsidRDefault="003A06A4" w:rsidP="003A06A4">
      <w:pPr>
        <w:numPr>
          <w:ilvl w:val="12"/>
          <w:numId w:val="0"/>
        </w:numPr>
        <w:spacing w:after="0" w:line="240" w:lineRule="auto"/>
        <w:ind w:right="-2"/>
        <w:rPr>
          <w:rFonts w:ascii="Times New Roman" w:hAnsi="Times New Roman"/>
        </w:rPr>
      </w:pPr>
    </w:p>
    <w:p w14:paraId="18F5D49C"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ASUMATE vartoti negalima:</w:t>
      </w:r>
    </w:p>
    <w:p w14:paraId="29EA24D0" w14:textId="77777777" w:rsidR="003A06A4" w:rsidRPr="007B7383" w:rsidRDefault="003A06A4" w:rsidP="003A06A4">
      <w:pPr>
        <w:kinsoku w:val="0"/>
        <w:overflowPunct w:val="0"/>
        <w:spacing w:after="0" w:line="240" w:lineRule="auto"/>
        <w:ind w:right="266"/>
        <w:rPr>
          <w:rFonts w:ascii="Times New Roman" w:hAnsi="Times New Roman"/>
          <w:color w:val="000000"/>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1"/>
        </w:rPr>
        <w:t xml:space="preserve"> </w:t>
      </w:r>
      <w:r w:rsidRPr="007B7383">
        <w:rPr>
          <w:rFonts w:ascii="Times New Roman" w:hAnsi="Times New Roman"/>
          <w:color w:val="000000"/>
          <w:spacing w:val="-1"/>
        </w:rPr>
        <w:t>bent</w:t>
      </w:r>
      <w:r w:rsidRPr="007B7383">
        <w:rPr>
          <w:rFonts w:ascii="Times New Roman" w:hAnsi="Times New Roman"/>
          <w:color w:val="000000"/>
        </w:rPr>
        <w:t xml:space="preserve"> </w:t>
      </w:r>
      <w:r w:rsidRPr="007B7383">
        <w:rPr>
          <w:rFonts w:ascii="Times New Roman" w:hAnsi="Times New Roman"/>
          <w:color w:val="000000"/>
          <w:spacing w:val="-1"/>
        </w:rPr>
        <w:t>viena</w:t>
      </w:r>
      <w:r w:rsidRPr="007B7383">
        <w:rPr>
          <w:rFonts w:ascii="Times New Roman" w:hAnsi="Times New Roman"/>
          <w:color w:val="000000"/>
          <w:spacing w:val="1"/>
        </w:rPr>
        <w:t xml:space="preserve"> </w:t>
      </w:r>
      <w:r w:rsidRPr="007B7383">
        <w:rPr>
          <w:rFonts w:ascii="Times New Roman" w:hAnsi="Times New Roman"/>
          <w:color w:val="000000"/>
        </w:rPr>
        <w:t>iš</w:t>
      </w:r>
      <w:r w:rsidRPr="007B7383">
        <w:rPr>
          <w:rFonts w:ascii="Times New Roman" w:hAnsi="Times New Roman"/>
          <w:color w:val="000000"/>
          <w:spacing w:val="-2"/>
        </w:rPr>
        <w:t xml:space="preserve"> </w:t>
      </w:r>
      <w:r w:rsidRPr="007B7383">
        <w:rPr>
          <w:rFonts w:ascii="Times New Roman" w:hAnsi="Times New Roman"/>
          <w:color w:val="000000"/>
        </w:rPr>
        <w:t>toliau</w:t>
      </w:r>
      <w:r w:rsidRPr="007B7383">
        <w:rPr>
          <w:rFonts w:ascii="Times New Roman" w:hAnsi="Times New Roman"/>
          <w:color w:val="000000"/>
          <w:spacing w:val="-3"/>
        </w:rPr>
        <w:t xml:space="preserve"> </w:t>
      </w:r>
      <w:r w:rsidRPr="007B7383">
        <w:rPr>
          <w:rFonts w:ascii="Times New Roman" w:hAnsi="Times New Roman"/>
          <w:color w:val="000000"/>
          <w:spacing w:val="-1"/>
        </w:rPr>
        <w:t>išvardytų</w:t>
      </w:r>
      <w:r w:rsidRPr="007B7383">
        <w:rPr>
          <w:rFonts w:ascii="Times New Roman" w:hAnsi="Times New Roman"/>
          <w:color w:val="000000"/>
          <w:spacing w:val="-2"/>
        </w:rPr>
        <w:t xml:space="preserve"> </w:t>
      </w:r>
      <w:r w:rsidRPr="007B7383">
        <w:rPr>
          <w:rFonts w:ascii="Times New Roman" w:hAnsi="Times New Roman"/>
          <w:color w:val="000000"/>
          <w:spacing w:val="-1"/>
        </w:rPr>
        <w:t>būklių,</w:t>
      </w:r>
      <w:r w:rsidRPr="007B7383">
        <w:rPr>
          <w:rFonts w:ascii="Times New Roman" w:hAnsi="Times New Roman"/>
          <w:color w:val="000000"/>
          <w:spacing w:val="-2"/>
        </w:rPr>
        <w:t xml:space="preserve"> </w:t>
      </w:r>
      <w:r w:rsidRPr="007B7383">
        <w:rPr>
          <w:rFonts w:ascii="Times New Roman" w:hAnsi="Times New Roman"/>
          <w:color w:val="000000"/>
          <w:spacing w:val="-1"/>
        </w:rPr>
        <w:t>ASUMATE</w:t>
      </w:r>
      <w:r w:rsidRPr="007B7383">
        <w:rPr>
          <w:rFonts w:ascii="Times New Roman" w:hAnsi="Times New Roman"/>
          <w:color w:val="000000"/>
          <w:spacing w:val="-2"/>
        </w:rPr>
        <w:t xml:space="preserve"> </w:t>
      </w:r>
      <w:r w:rsidRPr="007B7383">
        <w:rPr>
          <w:rFonts w:ascii="Times New Roman" w:hAnsi="Times New Roman"/>
          <w:color w:val="000000"/>
          <w:spacing w:val="-1"/>
        </w:rPr>
        <w:t>vartoti</w:t>
      </w:r>
      <w:r w:rsidRPr="007B7383">
        <w:rPr>
          <w:rFonts w:ascii="Times New Roman" w:hAnsi="Times New Roman"/>
          <w:color w:val="000000"/>
        </w:rPr>
        <w:t xml:space="preserve"> </w:t>
      </w:r>
      <w:r w:rsidRPr="007B7383">
        <w:rPr>
          <w:rFonts w:ascii="Times New Roman" w:hAnsi="Times New Roman"/>
          <w:color w:val="000000"/>
          <w:spacing w:val="-1"/>
        </w:rPr>
        <w:t>negalima.</w:t>
      </w:r>
      <w:r w:rsidRPr="007B7383">
        <w:rPr>
          <w:rFonts w:ascii="Times New Roman" w:hAnsi="Times New Roman"/>
          <w:color w:val="000000"/>
          <w:spacing w:val="-2"/>
        </w:rPr>
        <w:t xml:space="preserve"> </w:t>
      </w:r>
      <w:r w:rsidRPr="007B7383">
        <w:rPr>
          <w:rFonts w:ascii="Times New Roman" w:hAnsi="Times New Roman"/>
          <w:color w:val="000000"/>
          <w:spacing w:val="-1"/>
        </w:rPr>
        <w:t>Jeigu</w:t>
      </w:r>
      <w:r w:rsidRPr="007B7383">
        <w:rPr>
          <w:rFonts w:ascii="Times New Roman" w:hAnsi="Times New Roman"/>
          <w:color w:val="000000"/>
          <w:spacing w:val="99"/>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1"/>
        </w:rPr>
        <w:t xml:space="preserve"> </w:t>
      </w:r>
      <w:r w:rsidRPr="007B7383">
        <w:rPr>
          <w:rFonts w:ascii="Times New Roman" w:hAnsi="Times New Roman"/>
          <w:color w:val="000000"/>
          <w:spacing w:val="-1"/>
        </w:rPr>
        <w:t>bent</w:t>
      </w:r>
      <w:r w:rsidRPr="007B7383">
        <w:rPr>
          <w:rFonts w:ascii="Times New Roman" w:hAnsi="Times New Roman"/>
          <w:color w:val="000000"/>
        </w:rPr>
        <w:t xml:space="preserve"> </w:t>
      </w:r>
      <w:r w:rsidRPr="007B7383">
        <w:rPr>
          <w:rFonts w:ascii="Times New Roman" w:hAnsi="Times New Roman"/>
          <w:color w:val="000000"/>
          <w:spacing w:val="-1"/>
        </w:rPr>
        <w:t>viena</w:t>
      </w:r>
      <w:r w:rsidRPr="007B7383">
        <w:rPr>
          <w:rFonts w:ascii="Times New Roman" w:hAnsi="Times New Roman"/>
          <w:color w:val="000000"/>
          <w:spacing w:val="-2"/>
        </w:rPr>
        <w:t xml:space="preserve"> </w:t>
      </w:r>
      <w:r w:rsidRPr="007B7383">
        <w:rPr>
          <w:rFonts w:ascii="Times New Roman" w:hAnsi="Times New Roman"/>
          <w:color w:val="000000"/>
        </w:rPr>
        <w:t>iš</w:t>
      </w:r>
      <w:r w:rsidRPr="007B7383">
        <w:rPr>
          <w:rFonts w:ascii="Times New Roman" w:hAnsi="Times New Roman"/>
          <w:color w:val="000000"/>
          <w:spacing w:val="-2"/>
        </w:rPr>
        <w:t xml:space="preserve"> </w:t>
      </w:r>
      <w:r w:rsidRPr="007B7383">
        <w:rPr>
          <w:rFonts w:ascii="Times New Roman" w:hAnsi="Times New Roman"/>
          <w:color w:val="000000"/>
        </w:rPr>
        <w:t>toliau</w:t>
      </w:r>
      <w:r w:rsidRPr="007B7383">
        <w:rPr>
          <w:rFonts w:ascii="Times New Roman" w:hAnsi="Times New Roman"/>
          <w:color w:val="000000"/>
          <w:spacing w:val="-3"/>
        </w:rPr>
        <w:t xml:space="preserve"> </w:t>
      </w:r>
      <w:r w:rsidRPr="007B7383">
        <w:rPr>
          <w:rFonts w:ascii="Times New Roman" w:hAnsi="Times New Roman"/>
          <w:color w:val="000000"/>
          <w:spacing w:val="-1"/>
        </w:rPr>
        <w:t>išvardytų</w:t>
      </w:r>
      <w:r w:rsidRPr="007B7383">
        <w:rPr>
          <w:rFonts w:ascii="Times New Roman" w:hAnsi="Times New Roman"/>
          <w:color w:val="000000"/>
          <w:spacing w:val="-2"/>
        </w:rPr>
        <w:t xml:space="preserve"> </w:t>
      </w:r>
      <w:r w:rsidRPr="007B7383">
        <w:rPr>
          <w:rFonts w:ascii="Times New Roman" w:hAnsi="Times New Roman"/>
          <w:color w:val="000000"/>
        </w:rPr>
        <w:t>būklių,</w:t>
      </w:r>
      <w:r w:rsidRPr="007B7383">
        <w:rPr>
          <w:rFonts w:ascii="Times New Roman" w:hAnsi="Times New Roman"/>
          <w:color w:val="000000"/>
          <w:spacing w:val="-2"/>
        </w:rPr>
        <w:t xml:space="preserve"> </w:t>
      </w:r>
      <w:r w:rsidRPr="007B7383">
        <w:rPr>
          <w:rFonts w:ascii="Times New Roman" w:hAnsi="Times New Roman"/>
          <w:color w:val="000000"/>
        </w:rPr>
        <w:t>reikia</w:t>
      </w:r>
      <w:r w:rsidRPr="007B7383">
        <w:rPr>
          <w:rFonts w:ascii="Times New Roman" w:hAnsi="Times New Roman"/>
          <w:color w:val="000000"/>
          <w:spacing w:val="1"/>
        </w:rPr>
        <w:t xml:space="preserve"> </w:t>
      </w:r>
      <w:r w:rsidRPr="007B7383">
        <w:rPr>
          <w:rFonts w:ascii="Times New Roman" w:hAnsi="Times New Roman"/>
          <w:color w:val="000000"/>
          <w:spacing w:val="-1"/>
        </w:rPr>
        <w:t>pasakyti</w:t>
      </w:r>
      <w:r w:rsidRPr="007B7383">
        <w:rPr>
          <w:rFonts w:ascii="Times New Roman" w:hAnsi="Times New Roman"/>
          <w:color w:val="000000"/>
        </w:rPr>
        <w:t xml:space="preserve"> </w:t>
      </w:r>
      <w:r w:rsidRPr="007B7383">
        <w:rPr>
          <w:rFonts w:ascii="Times New Roman" w:hAnsi="Times New Roman"/>
          <w:color w:val="000000"/>
          <w:spacing w:val="-1"/>
        </w:rPr>
        <w:t>gydytojui.</w:t>
      </w:r>
      <w:r w:rsidRPr="007B7383">
        <w:rPr>
          <w:rFonts w:ascii="Times New Roman" w:hAnsi="Times New Roman"/>
          <w:color w:val="000000"/>
          <w:spacing w:val="-2"/>
        </w:rPr>
        <w:t xml:space="preserve"> </w:t>
      </w:r>
      <w:r w:rsidRPr="007B7383">
        <w:rPr>
          <w:rFonts w:ascii="Times New Roman" w:hAnsi="Times New Roman"/>
          <w:color w:val="000000"/>
          <w:spacing w:val="-1"/>
        </w:rPr>
        <w:t>Gydytojas</w:t>
      </w:r>
      <w:r w:rsidRPr="007B7383">
        <w:rPr>
          <w:rFonts w:ascii="Times New Roman" w:hAnsi="Times New Roman"/>
          <w:color w:val="000000"/>
          <w:spacing w:val="-2"/>
        </w:rPr>
        <w:t xml:space="preserve"> </w:t>
      </w:r>
      <w:r w:rsidRPr="007B7383">
        <w:rPr>
          <w:rFonts w:ascii="Times New Roman" w:hAnsi="Times New Roman"/>
          <w:color w:val="000000"/>
          <w:spacing w:val="-1"/>
        </w:rPr>
        <w:t>su</w:t>
      </w:r>
      <w:r w:rsidRPr="007B7383">
        <w:rPr>
          <w:rFonts w:ascii="Times New Roman" w:hAnsi="Times New Roman"/>
          <w:color w:val="000000"/>
          <w:spacing w:val="-3"/>
        </w:rPr>
        <w:t xml:space="preserve"> </w:t>
      </w:r>
      <w:r w:rsidRPr="007B7383">
        <w:rPr>
          <w:rFonts w:ascii="Times New Roman" w:hAnsi="Times New Roman"/>
          <w:color w:val="000000"/>
        </w:rPr>
        <w:t>Jumis</w:t>
      </w:r>
      <w:r w:rsidRPr="007B7383">
        <w:rPr>
          <w:rFonts w:ascii="Times New Roman" w:hAnsi="Times New Roman"/>
          <w:color w:val="000000"/>
          <w:spacing w:val="-2"/>
        </w:rPr>
        <w:t xml:space="preserve"> </w:t>
      </w:r>
      <w:r w:rsidRPr="007B7383">
        <w:rPr>
          <w:rFonts w:ascii="Times New Roman" w:hAnsi="Times New Roman"/>
          <w:color w:val="000000"/>
          <w:spacing w:val="-1"/>
        </w:rPr>
        <w:t>aptars,</w:t>
      </w:r>
      <w:r w:rsidRPr="007B7383">
        <w:rPr>
          <w:rFonts w:ascii="Times New Roman" w:hAnsi="Times New Roman"/>
          <w:color w:val="000000"/>
          <w:spacing w:val="78"/>
        </w:rPr>
        <w:t xml:space="preserve"> </w:t>
      </w:r>
      <w:r w:rsidRPr="007B7383">
        <w:rPr>
          <w:rFonts w:ascii="Times New Roman" w:hAnsi="Times New Roman"/>
          <w:color w:val="000000"/>
          <w:spacing w:val="-1"/>
        </w:rPr>
        <w:t>koks</w:t>
      </w:r>
      <w:r w:rsidRPr="007B7383">
        <w:rPr>
          <w:rFonts w:ascii="Times New Roman" w:hAnsi="Times New Roman"/>
          <w:color w:val="000000"/>
          <w:spacing w:val="-2"/>
        </w:rPr>
        <w:t xml:space="preserve"> </w:t>
      </w:r>
      <w:r w:rsidRPr="007B7383">
        <w:rPr>
          <w:rFonts w:ascii="Times New Roman" w:hAnsi="Times New Roman"/>
          <w:color w:val="000000"/>
          <w:spacing w:val="-1"/>
        </w:rPr>
        <w:t>būtų</w:t>
      </w:r>
      <w:r w:rsidRPr="007B7383">
        <w:rPr>
          <w:rFonts w:ascii="Times New Roman" w:hAnsi="Times New Roman"/>
          <w:color w:val="000000"/>
          <w:spacing w:val="-2"/>
        </w:rPr>
        <w:t xml:space="preserve"> </w:t>
      </w:r>
      <w:r w:rsidRPr="007B7383">
        <w:rPr>
          <w:rFonts w:ascii="Times New Roman" w:hAnsi="Times New Roman"/>
          <w:color w:val="000000"/>
          <w:spacing w:val="-1"/>
        </w:rPr>
        <w:t>tinkamesnis</w:t>
      </w:r>
      <w:r w:rsidRPr="007B7383">
        <w:rPr>
          <w:rFonts w:ascii="Times New Roman" w:hAnsi="Times New Roman"/>
          <w:color w:val="000000"/>
          <w:spacing w:val="1"/>
        </w:rPr>
        <w:t xml:space="preserve"> </w:t>
      </w:r>
      <w:r w:rsidRPr="007B7383">
        <w:rPr>
          <w:rFonts w:ascii="Times New Roman" w:hAnsi="Times New Roman"/>
          <w:color w:val="000000"/>
        </w:rPr>
        <w:t>kitas</w:t>
      </w:r>
      <w:r w:rsidRPr="007B7383">
        <w:rPr>
          <w:rFonts w:ascii="Times New Roman" w:hAnsi="Times New Roman"/>
          <w:color w:val="000000"/>
          <w:spacing w:val="-2"/>
        </w:rPr>
        <w:t xml:space="preserve"> </w:t>
      </w:r>
      <w:r w:rsidRPr="007B7383">
        <w:rPr>
          <w:rFonts w:ascii="Times New Roman" w:hAnsi="Times New Roman"/>
          <w:color w:val="000000"/>
          <w:spacing w:val="-1"/>
        </w:rPr>
        <w:t>kontracepcijos</w:t>
      </w:r>
      <w:r w:rsidRPr="007B7383">
        <w:rPr>
          <w:rFonts w:ascii="Times New Roman" w:hAnsi="Times New Roman"/>
          <w:color w:val="000000"/>
          <w:spacing w:val="-2"/>
        </w:rPr>
        <w:t xml:space="preserve"> </w:t>
      </w:r>
      <w:r w:rsidRPr="007B7383">
        <w:rPr>
          <w:rFonts w:ascii="Times New Roman" w:hAnsi="Times New Roman"/>
          <w:color w:val="000000"/>
          <w:spacing w:val="-1"/>
        </w:rPr>
        <w:t>metodas.</w:t>
      </w:r>
    </w:p>
    <w:p w14:paraId="169305A0" w14:textId="77777777" w:rsidR="003A06A4" w:rsidRPr="007B7383" w:rsidRDefault="003A06A4" w:rsidP="003A06A4">
      <w:pPr>
        <w:widowControl w:val="0"/>
        <w:numPr>
          <w:ilvl w:val="1"/>
          <w:numId w:val="30"/>
        </w:numPr>
        <w:tabs>
          <w:tab w:val="left" w:pos="567"/>
        </w:tabs>
        <w:kinsoku w:val="0"/>
        <w:overflowPunct w:val="0"/>
        <w:autoSpaceDE w:val="0"/>
        <w:autoSpaceDN w:val="0"/>
        <w:adjustRightInd w:val="0"/>
        <w:spacing w:after="0" w:line="240" w:lineRule="auto"/>
        <w:ind w:left="567" w:right="703"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2"/>
        </w:rPr>
        <w:t xml:space="preserve"> </w:t>
      </w:r>
      <w:r w:rsidRPr="007B7383">
        <w:rPr>
          <w:rFonts w:ascii="Times New Roman" w:hAnsi="Times New Roman"/>
          <w:color w:val="000000"/>
        </w:rPr>
        <w:t>(arba</w:t>
      </w:r>
      <w:r w:rsidRPr="007B7383">
        <w:rPr>
          <w:rFonts w:ascii="Times New Roman" w:hAnsi="Times New Roman"/>
          <w:color w:val="000000"/>
          <w:spacing w:val="-2"/>
        </w:rPr>
        <w:t xml:space="preserve"> </w:t>
      </w:r>
      <w:r w:rsidRPr="007B7383">
        <w:rPr>
          <w:rFonts w:ascii="Times New Roman" w:hAnsi="Times New Roman"/>
          <w:color w:val="000000"/>
          <w:spacing w:val="-1"/>
        </w:rPr>
        <w:t>kada</w:t>
      </w:r>
      <w:r w:rsidRPr="007B7383">
        <w:rPr>
          <w:rFonts w:ascii="Times New Roman" w:hAnsi="Times New Roman"/>
          <w:color w:val="000000"/>
          <w:spacing w:val="1"/>
        </w:rPr>
        <w:t xml:space="preserve"> </w:t>
      </w:r>
      <w:r w:rsidRPr="007B7383">
        <w:rPr>
          <w:rFonts w:ascii="Times New Roman" w:hAnsi="Times New Roman"/>
          <w:color w:val="000000"/>
          <w:spacing w:val="-1"/>
        </w:rPr>
        <w:t>nors</w:t>
      </w:r>
      <w:r w:rsidRPr="007B7383">
        <w:rPr>
          <w:rFonts w:ascii="Times New Roman" w:hAnsi="Times New Roman"/>
          <w:color w:val="000000"/>
          <w:spacing w:val="-2"/>
        </w:rPr>
        <w:t xml:space="preserve"> </w:t>
      </w:r>
      <w:r w:rsidRPr="007B7383">
        <w:rPr>
          <w:rFonts w:ascii="Times New Roman" w:hAnsi="Times New Roman"/>
          <w:color w:val="000000"/>
          <w:spacing w:val="-1"/>
        </w:rPr>
        <w:t>buvo)</w:t>
      </w:r>
      <w:r w:rsidRPr="007B7383">
        <w:rPr>
          <w:rFonts w:ascii="Times New Roman" w:hAnsi="Times New Roman"/>
          <w:color w:val="000000"/>
          <w:spacing w:val="-2"/>
        </w:rPr>
        <w:t xml:space="preserve"> </w:t>
      </w:r>
      <w:r w:rsidRPr="007B7383">
        <w:rPr>
          <w:rFonts w:ascii="Times New Roman" w:hAnsi="Times New Roman"/>
          <w:color w:val="000000"/>
          <w:spacing w:val="-1"/>
        </w:rPr>
        <w:t>kraujo</w:t>
      </w:r>
      <w:r w:rsidRPr="007B7383">
        <w:rPr>
          <w:rFonts w:ascii="Times New Roman" w:hAnsi="Times New Roman"/>
          <w:color w:val="000000"/>
        </w:rPr>
        <w:t xml:space="preserve"> </w:t>
      </w:r>
      <w:r w:rsidRPr="007B7383">
        <w:rPr>
          <w:rFonts w:ascii="Times New Roman" w:hAnsi="Times New Roman"/>
          <w:color w:val="000000"/>
          <w:spacing w:val="-1"/>
        </w:rPr>
        <w:t>krešulys</w:t>
      </w:r>
      <w:r w:rsidRPr="007B7383">
        <w:rPr>
          <w:rFonts w:ascii="Times New Roman" w:hAnsi="Times New Roman"/>
          <w:color w:val="000000"/>
          <w:spacing w:val="1"/>
        </w:rPr>
        <w:t xml:space="preserve"> </w:t>
      </w:r>
      <w:r w:rsidRPr="007B7383">
        <w:rPr>
          <w:rFonts w:ascii="Times New Roman" w:hAnsi="Times New Roman"/>
          <w:color w:val="000000"/>
        </w:rPr>
        <w:t>kojų</w:t>
      </w:r>
      <w:r w:rsidRPr="007B7383">
        <w:rPr>
          <w:rFonts w:ascii="Times New Roman" w:hAnsi="Times New Roman"/>
          <w:color w:val="000000"/>
          <w:spacing w:val="-2"/>
        </w:rPr>
        <w:t xml:space="preserve"> </w:t>
      </w:r>
      <w:r w:rsidRPr="007B7383">
        <w:rPr>
          <w:rFonts w:ascii="Times New Roman" w:hAnsi="Times New Roman"/>
          <w:color w:val="000000"/>
        </w:rPr>
        <w:t>(giliųjų</w:t>
      </w:r>
      <w:r w:rsidRPr="007B7383">
        <w:rPr>
          <w:rFonts w:ascii="Times New Roman" w:hAnsi="Times New Roman"/>
          <w:color w:val="000000"/>
          <w:spacing w:val="-2"/>
        </w:rPr>
        <w:t xml:space="preserve"> </w:t>
      </w:r>
      <w:r w:rsidRPr="007B7383">
        <w:rPr>
          <w:rFonts w:ascii="Times New Roman" w:hAnsi="Times New Roman"/>
          <w:color w:val="000000"/>
          <w:spacing w:val="-1"/>
        </w:rPr>
        <w:t>venų</w:t>
      </w:r>
      <w:r w:rsidRPr="007B7383">
        <w:rPr>
          <w:rFonts w:ascii="Times New Roman" w:hAnsi="Times New Roman"/>
          <w:color w:val="000000"/>
          <w:spacing w:val="-2"/>
        </w:rPr>
        <w:t xml:space="preserve"> </w:t>
      </w:r>
      <w:r w:rsidRPr="007B7383">
        <w:rPr>
          <w:rFonts w:ascii="Times New Roman" w:hAnsi="Times New Roman"/>
          <w:color w:val="000000"/>
        </w:rPr>
        <w:t>trombozė,</w:t>
      </w:r>
      <w:r w:rsidRPr="007B7383">
        <w:rPr>
          <w:rFonts w:ascii="Times New Roman" w:hAnsi="Times New Roman"/>
          <w:color w:val="000000"/>
          <w:spacing w:val="-2"/>
        </w:rPr>
        <w:t xml:space="preserve"> </w:t>
      </w:r>
      <w:r w:rsidRPr="007B7383">
        <w:rPr>
          <w:rFonts w:ascii="Times New Roman" w:hAnsi="Times New Roman"/>
          <w:color w:val="000000"/>
          <w:spacing w:val="-1"/>
        </w:rPr>
        <w:t>GVT),</w:t>
      </w:r>
      <w:r w:rsidRPr="007B7383">
        <w:rPr>
          <w:rFonts w:ascii="Times New Roman" w:hAnsi="Times New Roman"/>
          <w:color w:val="000000"/>
          <w:spacing w:val="49"/>
        </w:rPr>
        <w:t xml:space="preserve"> </w:t>
      </w:r>
      <w:r w:rsidRPr="007B7383">
        <w:rPr>
          <w:rFonts w:ascii="Times New Roman" w:hAnsi="Times New Roman"/>
          <w:color w:val="000000"/>
          <w:spacing w:val="-1"/>
        </w:rPr>
        <w:t>plaučių</w:t>
      </w:r>
      <w:r w:rsidRPr="007B7383">
        <w:rPr>
          <w:rFonts w:ascii="Times New Roman" w:hAnsi="Times New Roman"/>
          <w:color w:val="000000"/>
          <w:spacing w:val="-2"/>
        </w:rPr>
        <w:t xml:space="preserve"> </w:t>
      </w:r>
      <w:r w:rsidRPr="007B7383">
        <w:rPr>
          <w:rFonts w:ascii="Times New Roman" w:hAnsi="Times New Roman"/>
          <w:color w:val="000000"/>
          <w:spacing w:val="-1"/>
        </w:rPr>
        <w:t>(plaučių</w:t>
      </w:r>
      <w:r w:rsidRPr="007B7383">
        <w:rPr>
          <w:rFonts w:ascii="Times New Roman" w:hAnsi="Times New Roman"/>
          <w:color w:val="000000"/>
          <w:spacing w:val="-2"/>
        </w:rPr>
        <w:t xml:space="preserve"> </w:t>
      </w:r>
      <w:r w:rsidRPr="007B7383">
        <w:rPr>
          <w:rFonts w:ascii="Times New Roman" w:hAnsi="Times New Roman"/>
          <w:color w:val="000000"/>
          <w:spacing w:val="-1"/>
        </w:rPr>
        <w:t>embolija,</w:t>
      </w:r>
      <w:r w:rsidRPr="007B7383">
        <w:rPr>
          <w:rFonts w:ascii="Times New Roman" w:hAnsi="Times New Roman"/>
          <w:color w:val="000000"/>
          <w:spacing w:val="-2"/>
        </w:rPr>
        <w:t xml:space="preserve"> </w:t>
      </w:r>
      <w:r w:rsidRPr="007B7383">
        <w:rPr>
          <w:rFonts w:ascii="Times New Roman" w:hAnsi="Times New Roman"/>
          <w:color w:val="000000"/>
          <w:spacing w:val="-1"/>
        </w:rPr>
        <w:t>PE)</w:t>
      </w:r>
      <w:r w:rsidRPr="007B7383">
        <w:rPr>
          <w:rFonts w:ascii="Times New Roman" w:hAnsi="Times New Roman"/>
          <w:color w:val="000000"/>
          <w:spacing w:val="-2"/>
        </w:rPr>
        <w:t xml:space="preserve"> </w:t>
      </w:r>
      <w:r w:rsidRPr="007B7383">
        <w:rPr>
          <w:rFonts w:ascii="Times New Roman" w:hAnsi="Times New Roman"/>
          <w:color w:val="000000"/>
          <w:spacing w:val="-1"/>
        </w:rPr>
        <w:t>ar</w:t>
      </w:r>
      <w:r w:rsidRPr="007B7383">
        <w:rPr>
          <w:rFonts w:ascii="Times New Roman" w:hAnsi="Times New Roman"/>
          <w:color w:val="000000"/>
          <w:spacing w:val="1"/>
        </w:rPr>
        <w:t xml:space="preserve"> </w:t>
      </w:r>
      <w:r w:rsidRPr="007B7383">
        <w:rPr>
          <w:rFonts w:ascii="Times New Roman" w:hAnsi="Times New Roman"/>
          <w:color w:val="000000"/>
        </w:rPr>
        <w:t>kitų</w:t>
      </w:r>
      <w:r w:rsidRPr="007B7383">
        <w:rPr>
          <w:rFonts w:ascii="Times New Roman" w:hAnsi="Times New Roman"/>
          <w:color w:val="000000"/>
          <w:spacing w:val="-2"/>
        </w:rPr>
        <w:t xml:space="preserve"> </w:t>
      </w:r>
      <w:r w:rsidRPr="007B7383">
        <w:rPr>
          <w:rFonts w:ascii="Times New Roman" w:hAnsi="Times New Roman"/>
          <w:color w:val="000000"/>
          <w:spacing w:val="-1"/>
        </w:rPr>
        <w:t>organų</w:t>
      </w:r>
      <w:r w:rsidRPr="007B7383">
        <w:rPr>
          <w:rFonts w:ascii="Times New Roman" w:hAnsi="Times New Roman"/>
          <w:color w:val="000000"/>
        </w:rPr>
        <w:t xml:space="preserve"> </w:t>
      </w:r>
      <w:r w:rsidRPr="007B7383">
        <w:rPr>
          <w:rFonts w:ascii="Times New Roman" w:hAnsi="Times New Roman"/>
          <w:color w:val="000000"/>
          <w:spacing w:val="-1"/>
        </w:rPr>
        <w:t>kraujagyslėse;</w:t>
      </w:r>
    </w:p>
    <w:p w14:paraId="214B783C" w14:textId="77777777" w:rsidR="003A06A4" w:rsidRPr="007B7383" w:rsidRDefault="003A06A4" w:rsidP="003A06A4">
      <w:pPr>
        <w:widowControl w:val="0"/>
        <w:numPr>
          <w:ilvl w:val="1"/>
          <w:numId w:val="30"/>
        </w:numPr>
        <w:tabs>
          <w:tab w:val="left" w:pos="567"/>
        </w:tabs>
        <w:kinsoku w:val="0"/>
        <w:overflowPunct w:val="0"/>
        <w:autoSpaceDE w:val="0"/>
        <w:autoSpaceDN w:val="0"/>
        <w:adjustRightInd w:val="0"/>
        <w:spacing w:after="0" w:line="240" w:lineRule="auto"/>
        <w:ind w:left="567" w:right="316"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rPr>
        <w:t>žinote,</w:t>
      </w:r>
      <w:r w:rsidRPr="007B7383">
        <w:rPr>
          <w:rFonts w:ascii="Times New Roman" w:hAnsi="Times New Roman"/>
          <w:color w:val="000000"/>
          <w:spacing w:val="-2"/>
        </w:rPr>
        <w:t xml:space="preserve"> </w:t>
      </w:r>
      <w:r w:rsidRPr="007B7383">
        <w:rPr>
          <w:rFonts w:ascii="Times New Roman" w:hAnsi="Times New Roman"/>
          <w:color w:val="000000"/>
          <w:spacing w:val="-1"/>
        </w:rPr>
        <w:t>kad 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3"/>
        </w:rPr>
        <w:t xml:space="preserve"> </w:t>
      </w:r>
      <w:r w:rsidRPr="007B7383">
        <w:rPr>
          <w:rFonts w:ascii="Times New Roman" w:hAnsi="Times New Roman"/>
          <w:color w:val="000000"/>
          <w:spacing w:val="-1"/>
        </w:rPr>
        <w:t>sutrikimas,</w:t>
      </w:r>
      <w:r w:rsidRPr="007B7383">
        <w:rPr>
          <w:rFonts w:ascii="Times New Roman" w:hAnsi="Times New Roman"/>
          <w:color w:val="000000"/>
          <w:spacing w:val="-2"/>
        </w:rPr>
        <w:t xml:space="preserve"> </w:t>
      </w:r>
      <w:r w:rsidRPr="007B7383">
        <w:rPr>
          <w:rFonts w:ascii="Times New Roman" w:hAnsi="Times New Roman"/>
          <w:color w:val="000000"/>
          <w:spacing w:val="-1"/>
        </w:rPr>
        <w:t>veikiantis</w:t>
      </w:r>
      <w:r w:rsidRPr="007B7383">
        <w:rPr>
          <w:rFonts w:ascii="Times New Roman" w:hAnsi="Times New Roman"/>
          <w:color w:val="000000"/>
          <w:spacing w:val="-2"/>
        </w:rPr>
        <w:t xml:space="preserve"> </w:t>
      </w:r>
      <w:r w:rsidRPr="007B7383">
        <w:rPr>
          <w:rFonts w:ascii="Times New Roman" w:hAnsi="Times New Roman"/>
          <w:color w:val="000000"/>
          <w:spacing w:val="-1"/>
        </w:rPr>
        <w:t>kraujo</w:t>
      </w:r>
      <w:r w:rsidRPr="007B7383">
        <w:rPr>
          <w:rFonts w:ascii="Times New Roman" w:hAnsi="Times New Roman"/>
          <w:color w:val="000000"/>
        </w:rPr>
        <w:t xml:space="preserve"> </w:t>
      </w:r>
      <w:r w:rsidRPr="007B7383">
        <w:rPr>
          <w:rFonts w:ascii="Times New Roman" w:hAnsi="Times New Roman"/>
          <w:color w:val="000000"/>
          <w:spacing w:val="-1"/>
        </w:rPr>
        <w:t>krešėjimą,</w:t>
      </w:r>
      <w:r w:rsidRPr="007B7383">
        <w:rPr>
          <w:rFonts w:ascii="Times New Roman" w:hAnsi="Times New Roman"/>
          <w:color w:val="000000"/>
          <w:spacing w:val="-2"/>
        </w:rPr>
        <w:t xml:space="preserve"> </w:t>
      </w:r>
      <w:r w:rsidRPr="007B7383">
        <w:rPr>
          <w:rFonts w:ascii="Times New Roman" w:hAnsi="Times New Roman"/>
          <w:color w:val="000000"/>
          <w:spacing w:val="-1"/>
        </w:rPr>
        <w:t>pvz.,</w:t>
      </w:r>
      <w:r w:rsidRPr="007B7383">
        <w:rPr>
          <w:rFonts w:ascii="Times New Roman" w:hAnsi="Times New Roman"/>
          <w:color w:val="000000"/>
          <w:spacing w:val="-2"/>
        </w:rPr>
        <w:t xml:space="preserve"> </w:t>
      </w:r>
      <w:r w:rsidRPr="007B7383">
        <w:rPr>
          <w:rFonts w:ascii="Times New Roman" w:hAnsi="Times New Roman"/>
          <w:color w:val="000000"/>
        </w:rPr>
        <w:t>baltymo C</w:t>
      </w:r>
      <w:r w:rsidRPr="007B7383">
        <w:rPr>
          <w:rFonts w:ascii="Times New Roman" w:hAnsi="Times New Roman"/>
          <w:color w:val="000000"/>
          <w:spacing w:val="-2"/>
        </w:rPr>
        <w:t xml:space="preserve"> </w:t>
      </w:r>
      <w:r w:rsidRPr="007B7383">
        <w:rPr>
          <w:rFonts w:ascii="Times New Roman" w:hAnsi="Times New Roman"/>
          <w:color w:val="000000"/>
          <w:spacing w:val="-1"/>
        </w:rPr>
        <w:t>trūkumas,</w:t>
      </w:r>
      <w:r w:rsidRPr="007B7383">
        <w:rPr>
          <w:rFonts w:ascii="Times New Roman" w:hAnsi="Times New Roman"/>
          <w:color w:val="000000"/>
          <w:spacing w:val="75"/>
        </w:rPr>
        <w:t xml:space="preserve"> </w:t>
      </w:r>
      <w:r w:rsidRPr="007B7383">
        <w:rPr>
          <w:rFonts w:ascii="Times New Roman" w:hAnsi="Times New Roman"/>
          <w:color w:val="000000"/>
        </w:rPr>
        <w:t>baltymo S</w:t>
      </w:r>
      <w:r w:rsidRPr="007B7383">
        <w:rPr>
          <w:rFonts w:ascii="Times New Roman" w:hAnsi="Times New Roman"/>
          <w:color w:val="000000"/>
          <w:spacing w:val="-2"/>
        </w:rPr>
        <w:t xml:space="preserve"> </w:t>
      </w:r>
      <w:r w:rsidRPr="007B7383">
        <w:rPr>
          <w:rFonts w:ascii="Times New Roman" w:hAnsi="Times New Roman"/>
          <w:color w:val="000000"/>
          <w:spacing w:val="-1"/>
        </w:rPr>
        <w:t>trūkumas,</w:t>
      </w:r>
      <w:r w:rsidRPr="007B7383">
        <w:rPr>
          <w:rFonts w:ascii="Times New Roman" w:hAnsi="Times New Roman"/>
          <w:color w:val="000000"/>
          <w:spacing w:val="-2"/>
        </w:rPr>
        <w:t xml:space="preserve"> </w:t>
      </w:r>
      <w:proofErr w:type="spellStart"/>
      <w:r w:rsidRPr="007B7383">
        <w:rPr>
          <w:rFonts w:ascii="Times New Roman" w:hAnsi="Times New Roman"/>
          <w:color w:val="000000"/>
        </w:rPr>
        <w:t>antitrombino</w:t>
      </w:r>
      <w:proofErr w:type="spellEnd"/>
      <w:r w:rsidRPr="007B7383">
        <w:rPr>
          <w:rFonts w:ascii="Times New Roman" w:hAnsi="Times New Roman"/>
          <w:color w:val="000000"/>
        </w:rPr>
        <w:t xml:space="preserve"> </w:t>
      </w:r>
      <w:r w:rsidRPr="007B7383">
        <w:rPr>
          <w:rFonts w:ascii="Times New Roman" w:hAnsi="Times New Roman"/>
          <w:color w:val="000000"/>
          <w:spacing w:val="-2"/>
        </w:rPr>
        <w:t>III</w:t>
      </w:r>
      <w:r w:rsidRPr="007B7383">
        <w:rPr>
          <w:rFonts w:ascii="Times New Roman" w:hAnsi="Times New Roman"/>
          <w:color w:val="000000"/>
          <w:spacing w:val="-3"/>
        </w:rPr>
        <w:t xml:space="preserve"> </w:t>
      </w:r>
      <w:r w:rsidRPr="007B7383">
        <w:rPr>
          <w:rFonts w:ascii="Times New Roman" w:hAnsi="Times New Roman"/>
          <w:color w:val="000000"/>
          <w:spacing w:val="-1"/>
        </w:rPr>
        <w:t>trūkumas,</w:t>
      </w:r>
      <w:r w:rsidRPr="007B7383">
        <w:rPr>
          <w:rFonts w:ascii="Times New Roman" w:hAnsi="Times New Roman"/>
          <w:color w:val="000000"/>
        </w:rPr>
        <w:t xml:space="preserve"> </w:t>
      </w:r>
      <w:r w:rsidRPr="007B7383">
        <w:rPr>
          <w:rFonts w:ascii="Times New Roman" w:hAnsi="Times New Roman"/>
          <w:color w:val="000000"/>
          <w:spacing w:val="-1"/>
        </w:rPr>
        <w:t>Leideno</w:t>
      </w:r>
      <w:r w:rsidRPr="007B7383">
        <w:rPr>
          <w:rFonts w:ascii="Times New Roman" w:hAnsi="Times New Roman"/>
          <w:color w:val="000000"/>
        </w:rPr>
        <w:t xml:space="preserve"> V</w:t>
      </w:r>
      <w:r w:rsidRPr="007B7383">
        <w:rPr>
          <w:rFonts w:ascii="Times New Roman" w:hAnsi="Times New Roman"/>
          <w:color w:val="000000"/>
          <w:spacing w:val="-2"/>
        </w:rPr>
        <w:t xml:space="preserve"> </w:t>
      </w:r>
      <w:r w:rsidRPr="007B7383">
        <w:rPr>
          <w:rFonts w:ascii="Times New Roman" w:hAnsi="Times New Roman"/>
          <w:color w:val="000000"/>
          <w:spacing w:val="-1"/>
        </w:rPr>
        <w:t>faktorius</w:t>
      </w:r>
      <w:r w:rsidRPr="007B7383">
        <w:rPr>
          <w:rFonts w:ascii="Times New Roman" w:hAnsi="Times New Roman"/>
          <w:color w:val="000000"/>
          <w:spacing w:val="-2"/>
        </w:rPr>
        <w:t xml:space="preserve"> </w:t>
      </w:r>
      <w:r w:rsidRPr="007B7383">
        <w:rPr>
          <w:rFonts w:ascii="Times New Roman" w:hAnsi="Times New Roman"/>
          <w:color w:val="000000"/>
          <w:spacing w:val="-1"/>
        </w:rPr>
        <w:t>arba</w:t>
      </w:r>
      <w:r w:rsidRPr="007B7383">
        <w:rPr>
          <w:rFonts w:ascii="Times New Roman" w:hAnsi="Times New Roman"/>
          <w:color w:val="000000"/>
          <w:spacing w:val="-2"/>
        </w:rPr>
        <w:t xml:space="preserve"> </w:t>
      </w:r>
      <w:proofErr w:type="spellStart"/>
      <w:r w:rsidRPr="007B7383">
        <w:rPr>
          <w:rFonts w:ascii="Times New Roman" w:hAnsi="Times New Roman"/>
          <w:color w:val="000000"/>
          <w:spacing w:val="-1"/>
        </w:rPr>
        <w:t>antifosfolipidiniai</w:t>
      </w:r>
      <w:proofErr w:type="spellEnd"/>
      <w:r w:rsidRPr="007B7383">
        <w:rPr>
          <w:rFonts w:ascii="Times New Roman" w:hAnsi="Times New Roman"/>
          <w:color w:val="000000"/>
          <w:spacing w:val="83"/>
        </w:rPr>
        <w:t xml:space="preserve"> </w:t>
      </w:r>
      <w:r w:rsidRPr="007B7383">
        <w:rPr>
          <w:rFonts w:ascii="Times New Roman" w:hAnsi="Times New Roman"/>
          <w:color w:val="000000"/>
          <w:spacing w:val="-1"/>
        </w:rPr>
        <w:t>antikūnai;</w:t>
      </w:r>
    </w:p>
    <w:p w14:paraId="6750569C" w14:textId="77777777" w:rsidR="003A06A4" w:rsidRPr="007B7383" w:rsidRDefault="003A06A4" w:rsidP="003A06A4">
      <w:pPr>
        <w:widowControl w:val="0"/>
        <w:numPr>
          <w:ilvl w:val="1"/>
          <w:numId w:val="30"/>
        </w:numPr>
        <w:tabs>
          <w:tab w:val="left" w:pos="567"/>
        </w:tabs>
        <w:kinsoku w:val="0"/>
        <w:overflowPunct w:val="0"/>
        <w:autoSpaceDE w:val="0"/>
        <w:autoSpaceDN w:val="0"/>
        <w:adjustRightInd w:val="0"/>
        <w:spacing w:after="0" w:line="240" w:lineRule="auto"/>
        <w:ind w:left="567"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reikalinga</w:t>
      </w:r>
      <w:r w:rsidRPr="007B7383">
        <w:rPr>
          <w:rFonts w:ascii="Times New Roman" w:hAnsi="Times New Roman"/>
          <w:color w:val="000000"/>
          <w:spacing w:val="-2"/>
        </w:rPr>
        <w:t xml:space="preserve"> </w:t>
      </w:r>
      <w:r w:rsidRPr="007B7383">
        <w:rPr>
          <w:rFonts w:ascii="Times New Roman" w:hAnsi="Times New Roman"/>
          <w:color w:val="000000"/>
          <w:spacing w:val="-1"/>
        </w:rPr>
        <w:t>operacija</w:t>
      </w:r>
      <w:r w:rsidRPr="007B7383">
        <w:rPr>
          <w:rFonts w:ascii="Times New Roman" w:hAnsi="Times New Roman"/>
          <w:color w:val="000000"/>
          <w:spacing w:val="-2"/>
        </w:rPr>
        <w:t xml:space="preserve"> </w:t>
      </w:r>
      <w:r w:rsidRPr="007B7383">
        <w:rPr>
          <w:rFonts w:ascii="Times New Roman" w:hAnsi="Times New Roman"/>
          <w:color w:val="000000"/>
          <w:spacing w:val="-1"/>
        </w:rPr>
        <w:t>arba</w:t>
      </w:r>
      <w:r w:rsidRPr="007B7383">
        <w:rPr>
          <w:rFonts w:ascii="Times New Roman" w:hAnsi="Times New Roman"/>
          <w:color w:val="000000"/>
          <w:spacing w:val="-2"/>
        </w:rPr>
        <w:t xml:space="preserve"> </w:t>
      </w:r>
      <w:r w:rsidRPr="007B7383">
        <w:rPr>
          <w:rFonts w:ascii="Times New Roman" w:hAnsi="Times New Roman"/>
          <w:color w:val="000000"/>
        </w:rPr>
        <w:t>ilgą</w:t>
      </w:r>
      <w:r w:rsidRPr="007B7383">
        <w:rPr>
          <w:rFonts w:ascii="Times New Roman" w:hAnsi="Times New Roman"/>
          <w:color w:val="000000"/>
          <w:spacing w:val="-2"/>
        </w:rPr>
        <w:t xml:space="preserve"> </w:t>
      </w:r>
      <w:r w:rsidRPr="007B7383">
        <w:rPr>
          <w:rFonts w:ascii="Times New Roman" w:hAnsi="Times New Roman"/>
          <w:color w:val="000000"/>
        </w:rPr>
        <w:t>laiką</w:t>
      </w:r>
      <w:r w:rsidRPr="007B7383">
        <w:rPr>
          <w:rFonts w:ascii="Times New Roman" w:hAnsi="Times New Roman"/>
          <w:color w:val="000000"/>
          <w:spacing w:val="-2"/>
        </w:rPr>
        <w:t xml:space="preserve"> </w:t>
      </w:r>
      <w:r w:rsidRPr="007B7383">
        <w:rPr>
          <w:rFonts w:ascii="Times New Roman" w:hAnsi="Times New Roman"/>
          <w:color w:val="000000"/>
          <w:spacing w:val="-1"/>
        </w:rPr>
        <w:t>nevaikštote (žr.</w:t>
      </w:r>
      <w:r w:rsidRPr="007B7383">
        <w:rPr>
          <w:rFonts w:ascii="Times New Roman" w:hAnsi="Times New Roman"/>
          <w:color w:val="000000"/>
          <w:spacing w:val="-2"/>
        </w:rPr>
        <w:t xml:space="preserve"> </w:t>
      </w:r>
      <w:r w:rsidRPr="007B7383">
        <w:rPr>
          <w:rFonts w:ascii="Times New Roman" w:hAnsi="Times New Roman"/>
          <w:color w:val="000000"/>
          <w:spacing w:val="-1"/>
        </w:rPr>
        <w:t>skyrių</w:t>
      </w:r>
      <w:r w:rsidRPr="007B7383">
        <w:rPr>
          <w:rFonts w:ascii="Times New Roman" w:hAnsi="Times New Roman"/>
          <w:color w:val="000000"/>
          <w:spacing w:val="-2"/>
        </w:rPr>
        <w:t xml:space="preserve"> </w:t>
      </w:r>
      <w:r w:rsidRPr="007B7383">
        <w:rPr>
          <w:rFonts w:ascii="Times New Roman" w:hAnsi="Times New Roman"/>
          <w:color w:val="000000"/>
          <w:spacing w:val="-1"/>
        </w:rPr>
        <w:t>„Kraujo</w:t>
      </w:r>
      <w:r w:rsidRPr="007B7383">
        <w:rPr>
          <w:rFonts w:ascii="Times New Roman" w:hAnsi="Times New Roman"/>
          <w:color w:val="000000"/>
        </w:rPr>
        <w:t xml:space="preserve"> </w:t>
      </w:r>
      <w:r w:rsidRPr="007B7383">
        <w:rPr>
          <w:rFonts w:ascii="Times New Roman" w:hAnsi="Times New Roman"/>
          <w:color w:val="000000"/>
          <w:spacing w:val="-1"/>
        </w:rPr>
        <w:t>krešuliai“);</w:t>
      </w:r>
    </w:p>
    <w:p w14:paraId="10177D16" w14:textId="77777777" w:rsidR="003A06A4" w:rsidRPr="007B7383" w:rsidRDefault="003A06A4" w:rsidP="003A06A4">
      <w:pPr>
        <w:widowControl w:val="0"/>
        <w:numPr>
          <w:ilvl w:val="1"/>
          <w:numId w:val="30"/>
        </w:numPr>
        <w:tabs>
          <w:tab w:val="left" w:pos="567"/>
        </w:tabs>
        <w:kinsoku w:val="0"/>
        <w:overflowPunct w:val="0"/>
        <w:autoSpaceDE w:val="0"/>
        <w:autoSpaceDN w:val="0"/>
        <w:adjustRightInd w:val="0"/>
        <w:spacing w:after="0" w:line="240" w:lineRule="auto"/>
        <w:ind w:left="567"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kada</w:t>
      </w:r>
      <w:r w:rsidRPr="007B7383">
        <w:rPr>
          <w:rFonts w:ascii="Times New Roman" w:hAnsi="Times New Roman"/>
          <w:color w:val="000000"/>
          <w:spacing w:val="1"/>
        </w:rPr>
        <w:t xml:space="preserve"> </w:t>
      </w:r>
      <w:r w:rsidRPr="007B7383">
        <w:rPr>
          <w:rFonts w:ascii="Times New Roman" w:hAnsi="Times New Roman"/>
          <w:color w:val="000000"/>
          <w:spacing w:val="-1"/>
        </w:rPr>
        <w:t>nors</w:t>
      </w:r>
      <w:r w:rsidRPr="007B7383">
        <w:rPr>
          <w:rFonts w:ascii="Times New Roman" w:hAnsi="Times New Roman"/>
          <w:color w:val="000000"/>
          <w:spacing w:val="-2"/>
        </w:rPr>
        <w:t xml:space="preserve"> </w:t>
      </w:r>
      <w:r w:rsidRPr="007B7383">
        <w:rPr>
          <w:rFonts w:ascii="Times New Roman" w:hAnsi="Times New Roman"/>
          <w:color w:val="000000"/>
          <w:spacing w:val="-1"/>
        </w:rPr>
        <w:t>buvo</w:t>
      </w:r>
      <w:r w:rsidRPr="007B7383">
        <w:rPr>
          <w:rFonts w:ascii="Times New Roman" w:hAnsi="Times New Roman"/>
          <w:color w:val="000000"/>
          <w:spacing w:val="2"/>
        </w:rPr>
        <w:t xml:space="preserve"> </w:t>
      </w:r>
      <w:r w:rsidRPr="007B7383">
        <w:rPr>
          <w:rFonts w:ascii="Times New Roman" w:hAnsi="Times New Roman"/>
          <w:color w:val="000000"/>
        </w:rPr>
        <w:t>širdies</w:t>
      </w:r>
      <w:r w:rsidRPr="007B7383">
        <w:rPr>
          <w:rFonts w:ascii="Times New Roman" w:hAnsi="Times New Roman"/>
          <w:color w:val="000000"/>
          <w:spacing w:val="-2"/>
        </w:rPr>
        <w:t xml:space="preserve"> </w:t>
      </w:r>
      <w:r w:rsidRPr="007B7383">
        <w:rPr>
          <w:rFonts w:ascii="Times New Roman" w:hAnsi="Times New Roman"/>
          <w:color w:val="000000"/>
          <w:spacing w:val="-1"/>
        </w:rPr>
        <w:t>priepuolis</w:t>
      </w:r>
      <w:r w:rsidRPr="007B7383">
        <w:rPr>
          <w:rFonts w:ascii="Times New Roman" w:hAnsi="Times New Roman"/>
          <w:color w:val="000000"/>
          <w:spacing w:val="-2"/>
        </w:rPr>
        <w:t xml:space="preserve"> </w:t>
      </w:r>
      <w:r w:rsidRPr="007B7383">
        <w:rPr>
          <w:rFonts w:ascii="Times New Roman" w:hAnsi="Times New Roman"/>
          <w:color w:val="000000"/>
          <w:spacing w:val="-1"/>
        </w:rPr>
        <w:t>(miokardo</w:t>
      </w:r>
      <w:r w:rsidRPr="007B7383">
        <w:rPr>
          <w:rFonts w:ascii="Times New Roman" w:hAnsi="Times New Roman"/>
          <w:color w:val="000000"/>
        </w:rPr>
        <w:t xml:space="preserve"> </w:t>
      </w:r>
      <w:r w:rsidRPr="007B7383">
        <w:rPr>
          <w:rFonts w:ascii="Times New Roman" w:hAnsi="Times New Roman"/>
          <w:color w:val="000000"/>
          <w:spacing w:val="-1"/>
        </w:rPr>
        <w:t>infarktas)</w:t>
      </w:r>
      <w:r w:rsidRPr="007B7383">
        <w:rPr>
          <w:rFonts w:ascii="Times New Roman" w:hAnsi="Times New Roman"/>
          <w:color w:val="000000"/>
          <w:spacing w:val="-2"/>
        </w:rPr>
        <w:t xml:space="preserve"> </w:t>
      </w:r>
      <w:r w:rsidRPr="007B7383">
        <w:rPr>
          <w:rFonts w:ascii="Times New Roman" w:hAnsi="Times New Roman"/>
          <w:color w:val="000000"/>
          <w:spacing w:val="-1"/>
        </w:rPr>
        <w:t>arba</w:t>
      </w:r>
      <w:r w:rsidRPr="007B7383">
        <w:rPr>
          <w:rFonts w:ascii="Times New Roman" w:hAnsi="Times New Roman"/>
          <w:color w:val="000000"/>
          <w:spacing w:val="-2"/>
        </w:rPr>
        <w:t xml:space="preserve"> </w:t>
      </w:r>
      <w:r w:rsidRPr="007B7383">
        <w:rPr>
          <w:rFonts w:ascii="Times New Roman" w:hAnsi="Times New Roman"/>
          <w:color w:val="000000"/>
          <w:spacing w:val="-1"/>
        </w:rPr>
        <w:t>insultas;</w:t>
      </w:r>
    </w:p>
    <w:p w14:paraId="7026635F" w14:textId="77777777" w:rsidR="003A06A4" w:rsidRPr="007B7383" w:rsidRDefault="003A06A4" w:rsidP="003A06A4">
      <w:pPr>
        <w:widowControl w:val="0"/>
        <w:numPr>
          <w:ilvl w:val="1"/>
          <w:numId w:val="30"/>
        </w:numPr>
        <w:tabs>
          <w:tab w:val="left" w:pos="567"/>
        </w:tabs>
        <w:kinsoku w:val="0"/>
        <w:overflowPunct w:val="0"/>
        <w:autoSpaceDE w:val="0"/>
        <w:autoSpaceDN w:val="0"/>
        <w:adjustRightInd w:val="0"/>
        <w:spacing w:after="0" w:line="240" w:lineRule="auto"/>
        <w:ind w:left="567" w:right="137"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2"/>
        </w:rPr>
        <w:t xml:space="preserve"> </w:t>
      </w:r>
      <w:r w:rsidRPr="007B7383">
        <w:rPr>
          <w:rFonts w:ascii="Times New Roman" w:hAnsi="Times New Roman"/>
          <w:color w:val="000000"/>
        </w:rPr>
        <w:t>(arba</w:t>
      </w:r>
      <w:r w:rsidRPr="007B7383">
        <w:rPr>
          <w:rFonts w:ascii="Times New Roman" w:hAnsi="Times New Roman"/>
          <w:color w:val="000000"/>
          <w:spacing w:val="-2"/>
        </w:rPr>
        <w:t xml:space="preserve"> </w:t>
      </w:r>
      <w:r w:rsidRPr="007B7383">
        <w:rPr>
          <w:rFonts w:ascii="Times New Roman" w:hAnsi="Times New Roman"/>
          <w:color w:val="000000"/>
          <w:spacing w:val="-1"/>
        </w:rPr>
        <w:t>kada</w:t>
      </w:r>
      <w:r w:rsidRPr="007B7383">
        <w:rPr>
          <w:rFonts w:ascii="Times New Roman" w:hAnsi="Times New Roman"/>
          <w:color w:val="000000"/>
          <w:spacing w:val="1"/>
        </w:rPr>
        <w:t xml:space="preserve"> </w:t>
      </w:r>
      <w:r w:rsidRPr="007B7383">
        <w:rPr>
          <w:rFonts w:ascii="Times New Roman" w:hAnsi="Times New Roman"/>
          <w:color w:val="000000"/>
          <w:spacing w:val="-1"/>
        </w:rPr>
        <w:t>nors</w:t>
      </w:r>
      <w:r w:rsidRPr="007B7383">
        <w:rPr>
          <w:rFonts w:ascii="Times New Roman" w:hAnsi="Times New Roman"/>
          <w:color w:val="000000"/>
          <w:spacing w:val="-2"/>
        </w:rPr>
        <w:t xml:space="preserve"> </w:t>
      </w:r>
      <w:r w:rsidRPr="007B7383">
        <w:rPr>
          <w:rFonts w:ascii="Times New Roman" w:hAnsi="Times New Roman"/>
          <w:color w:val="000000"/>
          <w:spacing w:val="-1"/>
        </w:rPr>
        <w:t>buvo)</w:t>
      </w:r>
      <w:r w:rsidRPr="007B7383">
        <w:rPr>
          <w:rFonts w:ascii="Times New Roman" w:hAnsi="Times New Roman"/>
          <w:color w:val="000000"/>
          <w:spacing w:val="-2"/>
        </w:rPr>
        <w:t xml:space="preserve"> </w:t>
      </w:r>
      <w:r w:rsidRPr="007B7383">
        <w:rPr>
          <w:rFonts w:ascii="Times New Roman" w:hAnsi="Times New Roman"/>
          <w:color w:val="000000"/>
          <w:spacing w:val="-1"/>
        </w:rPr>
        <w:t>krūtinės</w:t>
      </w:r>
      <w:r w:rsidRPr="007B7383">
        <w:rPr>
          <w:rFonts w:ascii="Times New Roman" w:hAnsi="Times New Roman"/>
          <w:color w:val="000000"/>
          <w:spacing w:val="-2"/>
        </w:rPr>
        <w:t xml:space="preserve"> </w:t>
      </w:r>
      <w:r w:rsidRPr="007B7383">
        <w:rPr>
          <w:rFonts w:ascii="Times New Roman" w:hAnsi="Times New Roman"/>
          <w:color w:val="000000"/>
          <w:spacing w:val="-1"/>
        </w:rPr>
        <w:t>angina</w:t>
      </w:r>
      <w:r w:rsidRPr="007B7383">
        <w:rPr>
          <w:rFonts w:ascii="Times New Roman" w:hAnsi="Times New Roman"/>
          <w:color w:val="000000"/>
          <w:spacing w:val="1"/>
        </w:rPr>
        <w:t xml:space="preserve"> </w:t>
      </w:r>
      <w:r w:rsidRPr="007B7383">
        <w:rPr>
          <w:rFonts w:ascii="Times New Roman" w:hAnsi="Times New Roman"/>
          <w:color w:val="000000"/>
          <w:spacing w:val="-1"/>
        </w:rPr>
        <w:t>(būklė,</w:t>
      </w:r>
      <w:r w:rsidRPr="007B7383">
        <w:rPr>
          <w:rFonts w:ascii="Times New Roman" w:hAnsi="Times New Roman"/>
          <w:color w:val="000000"/>
          <w:spacing w:val="-2"/>
        </w:rPr>
        <w:t xml:space="preserve"> </w:t>
      </w:r>
      <w:r w:rsidRPr="007B7383">
        <w:rPr>
          <w:rFonts w:ascii="Times New Roman" w:hAnsi="Times New Roman"/>
          <w:color w:val="000000"/>
          <w:spacing w:val="-1"/>
        </w:rPr>
        <w:t>kuri</w:t>
      </w:r>
      <w:r w:rsidRPr="007B7383">
        <w:rPr>
          <w:rFonts w:ascii="Times New Roman" w:hAnsi="Times New Roman"/>
          <w:color w:val="000000"/>
        </w:rPr>
        <w:t xml:space="preserve"> sukelia</w:t>
      </w:r>
      <w:r w:rsidRPr="007B7383">
        <w:rPr>
          <w:rFonts w:ascii="Times New Roman" w:hAnsi="Times New Roman"/>
          <w:color w:val="000000"/>
          <w:spacing w:val="-2"/>
        </w:rPr>
        <w:t xml:space="preserve"> </w:t>
      </w:r>
      <w:r w:rsidRPr="007B7383">
        <w:rPr>
          <w:rFonts w:ascii="Times New Roman" w:hAnsi="Times New Roman"/>
          <w:color w:val="000000"/>
          <w:spacing w:val="-1"/>
        </w:rPr>
        <w:t>sunkų</w:t>
      </w:r>
      <w:r w:rsidRPr="007B7383">
        <w:rPr>
          <w:rFonts w:ascii="Times New Roman" w:hAnsi="Times New Roman"/>
          <w:color w:val="000000"/>
        </w:rPr>
        <w:t xml:space="preserve"> </w:t>
      </w:r>
      <w:r w:rsidRPr="007B7383">
        <w:rPr>
          <w:rFonts w:ascii="Times New Roman" w:hAnsi="Times New Roman"/>
          <w:color w:val="000000"/>
          <w:spacing w:val="-1"/>
        </w:rPr>
        <w:t>krūtinės</w:t>
      </w:r>
      <w:r w:rsidRPr="007B7383">
        <w:rPr>
          <w:rFonts w:ascii="Times New Roman" w:hAnsi="Times New Roman"/>
          <w:color w:val="000000"/>
          <w:spacing w:val="63"/>
        </w:rPr>
        <w:t xml:space="preserve"> </w:t>
      </w:r>
      <w:r w:rsidRPr="007B7383">
        <w:rPr>
          <w:rFonts w:ascii="Times New Roman" w:hAnsi="Times New Roman"/>
          <w:color w:val="000000"/>
          <w:spacing w:val="-1"/>
        </w:rPr>
        <w:t>skausmą</w:t>
      </w:r>
      <w:r w:rsidRPr="007B7383">
        <w:rPr>
          <w:rFonts w:ascii="Times New Roman" w:hAnsi="Times New Roman"/>
          <w:color w:val="000000"/>
          <w:spacing w:val="-2"/>
        </w:rPr>
        <w:t xml:space="preserve"> </w:t>
      </w:r>
      <w:r w:rsidRPr="007B7383">
        <w:rPr>
          <w:rFonts w:ascii="Times New Roman" w:hAnsi="Times New Roman"/>
          <w:color w:val="000000"/>
        </w:rPr>
        <w:t>ir</w:t>
      </w:r>
      <w:r w:rsidRPr="007B7383">
        <w:rPr>
          <w:rFonts w:ascii="Times New Roman" w:hAnsi="Times New Roman"/>
          <w:color w:val="000000"/>
          <w:spacing w:val="-2"/>
        </w:rPr>
        <w:t xml:space="preserve"> </w:t>
      </w:r>
      <w:r w:rsidRPr="007B7383">
        <w:rPr>
          <w:rFonts w:ascii="Times New Roman" w:hAnsi="Times New Roman"/>
          <w:color w:val="000000"/>
        </w:rPr>
        <w:t xml:space="preserve">gali </w:t>
      </w:r>
      <w:r w:rsidRPr="007B7383">
        <w:rPr>
          <w:rFonts w:ascii="Times New Roman" w:hAnsi="Times New Roman"/>
          <w:color w:val="000000"/>
          <w:spacing w:val="-1"/>
        </w:rPr>
        <w:t>būti</w:t>
      </w:r>
      <w:r w:rsidRPr="007B7383">
        <w:rPr>
          <w:rFonts w:ascii="Times New Roman" w:hAnsi="Times New Roman"/>
          <w:color w:val="000000"/>
        </w:rPr>
        <w:t xml:space="preserve"> </w:t>
      </w:r>
      <w:r w:rsidRPr="007B7383">
        <w:rPr>
          <w:rFonts w:ascii="Times New Roman" w:hAnsi="Times New Roman"/>
          <w:color w:val="000000"/>
          <w:spacing w:val="-1"/>
        </w:rPr>
        <w:t>pirmasis</w:t>
      </w:r>
      <w:r w:rsidRPr="007B7383">
        <w:rPr>
          <w:rFonts w:ascii="Times New Roman" w:hAnsi="Times New Roman"/>
          <w:color w:val="000000"/>
          <w:spacing w:val="-2"/>
        </w:rPr>
        <w:t xml:space="preserve"> </w:t>
      </w:r>
      <w:r w:rsidRPr="007B7383">
        <w:rPr>
          <w:rFonts w:ascii="Times New Roman" w:hAnsi="Times New Roman"/>
          <w:color w:val="000000"/>
        </w:rPr>
        <w:t>širdies</w:t>
      </w:r>
      <w:r w:rsidRPr="007B7383">
        <w:rPr>
          <w:rFonts w:ascii="Times New Roman" w:hAnsi="Times New Roman"/>
          <w:color w:val="000000"/>
          <w:spacing w:val="-2"/>
        </w:rPr>
        <w:t xml:space="preserve"> </w:t>
      </w:r>
      <w:r w:rsidRPr="007B7383">
        <w:rPr>
          <w:rFonts w:ascii="Times New Roman" w:hAnsi="Times New Roman"/>
          <w:color w:val="000000"/>
          <w:spacing w:val="-1"/>
        </w:rPr>
        <w:t>priepuolio</w:t>
      </w:r>
      <w:r w:rsidRPr="007B7383">
        <w:rPr>
          <w:rFonts w:ascii="Times New Roman" w:hAnsi="Times New Roman"/>
          <w:color w:val="000000"/>
        </w:rPr>
        <w:t xml:space="preserve"> </w:t>
      </w:r>
      <w:r w:rsidRPr="007B7383">
        <w:rPr>
          <w:rFonts w:ascii="Times New Roman" w:hAnsi="Times New Roman"/>
          <w:color w:val="000000"/>
          <w:spacing w:val="-1"/>
        </w:rPr>
        <w:t>[miokardo</w:t>
      </w:r>
      <w:r w:rsidRPr="007B7383">
        <w:rPr>
          <w:rFonts w:ascii="Times New Roman" w:hAnsi="Times New Roman"/>
          <w:color w:val="000000"/>
        </w:rPr>
        <w:t xml:space="preserve"> </w:t>
      </w:r>
      <w:r w:rsidRPr="007B7383">
        <w:rPr>
          <w:rFonts w:ascii="Times New Roman" w:hAnsi="Times New Roman"/>
          <w:color w:val="000000"/>
          <w:spacing w:val="-1"/>
        </w:rPr>
        <w:t>infarkto]</w:t>
      </w:r>
      <w:r w:rsidRPr="007B7383">
        <w:rPr>
          <w:rFonts w:ascii="Times New Roman" w:hAnsi="Times New Roman"/>
          <w:color w:val="000000"/>
          <w:spacing w:val="-2"/>
        </w:rPr>
        <w:t xml:space="preserve"> </w:t>
      </w:r>
      <w:r w:rsidRPr="007B7383">
        <w:rPr>
          <w:rFonts w:ascii="Times New Roman" w:hAnsi="Times New Roman"/>
          <w:color w:val="000000"/>
          <w:spacing w:val="-1"/>
        </w:rPr>
        <w:t>požymis) arba</w:t>
      </w:r>
      <w:r w:rsidRPr="007B7383">
        <w:rPr>
          <w:rFonts w:ascii="Times New Roman" w:hAnsi="Times New Roman"/>
          <w:color w:val="000000"/>
          <w:spacing w:val="-2"/>
        </w:rPr>
        <w:t xml:space="preserve"> </w:t>
      </w:r>
      <w:r w:rsidRPr="007B7383">
        <w:rPr>
          <w:rFonts w:ascii="Times New Roman" w:hAnsi="Times New Roman"/>
          <w:color w:val="000000"/>
          <w:spacing w:val="-1"/>
        </w:rPr>
        <w:t>praeinantysis</w:t>
      </w:r>
      <w:r w:rsidRPr="007B7383">
        <w:rPr>
          <w:rFonts w:ascii="Times New Roman" w:hAnsi="Times New Roman"/>
          <w:color w:val="000000"/>
          <w:spacing w:val="87"/>
        </w:rPr>
        <w:t xml:space="preserve"> </w:t>
      </w:r>
      <w:r w:rsidRPr="007B7383">
        <w:rPr>
          <w:rFonts w:ascii="Times New Roman" w:hAnsi="Times New Roman"/>
          <w:color w:val="000000"/>
          <w:spacing w:val="-1"/>
        </w:rPr>
        <w:t>smegenų</w:t>
      </w:r>
      <w:r w:rsidRPr="007B7383">
        <w:rPr>
          <w:rFonts w:ascii="Times New Roman" w:hAnsi="Times New Roman"/>
          <w:color w:val="000000"/>
          <w:spacing w:val="-2"/>
        </w:rPr>
        <w:t xml:space="preserve"> </w:t>
      </w:r>
      <w:r w:rsidRPr="007B7383">
        <w:rPr>
          <w:rFonts w:ascii="Times New Roman" w:hAnsi="Times New Roman"/>
          <w:color w:val="000000"/>
        </w:rPr>
        <w:t>išemijos</w:t>
      </w:r>
      <w:r w:rsidRPr="007B7383">
        <w:rPr>
          <w:rFonts w:ascii="Times New Roman" w:hAnsi="Times New Roman"/>
          <w:color w:val="000000"/>
          <w:spacing w:val="-2"/>
        </w:rPr>
        <w:t xml:space="preserve"> </w:t>
      </w:r>
      <w:r w:rsidRPr="007B7383">
        <w:rPr>
          <w:rFonts w:ascii="Times New Roman" w:hAnsi="Times New Roman"/>
          <w:color w:val="000000"/>
          <w:spacing w:val="-1"/>
        </w:rPr>
        <w:t>priepuolis</w:t>
      </w:r>
      <w:r w:rsidRPr="007B7383">
        <w:rPr>
          <w:rFonts w:ascii="Times New Roman" w:hAnsi="Times New Roman"/>
          <w:color w:val="000000"/>
          <w:spacing w:val="-2"/>
        </w:rPr>
        <w:t xml:space="preserve"> </w:t>
      </w:r>
      <w:r w:rsidRPr="007B7383">
        <w:rPr>
          <w:rFonts w:ascii="Times New Roman" w:hAnsi="Times New Roman"/>
          <w:color w:val="000000"/>
          <w:spacing w:val="-1"/>
        </w:rPr>
        <w:t>(PSIP</w:t>
      </w:r>
      <w:r w:rsidRPr="007B7383">
        <w:rPr>
          <w:rFonts w:ascii="Times New Roman" w:hAnsi="Times New Roman"/>
          <w:color w:val="000000"/>
        </w:rPr>
        <w:t xml:space="preserve"> –</w:t>
      </w:r>
      <w:r w:rsidRPr="007B7383">
        <w:rPr>
          <w:rFonts w:ascii="Times New Roman" w:hAnsi="Times New Roman"/>
          <w:color w:val="000000"/>
          <w:spacing w:val="-1"/>
        </w:rPr>
        <w:t xml:space="preserve"> trumpalaikiai</w:t>
      </w:r>
      <w:r w:rsidRPr="007B7383">
        <w:rPr>
          <w:rFonts w:ascii="Times New Roman" w:hAnsi="Times New Roman"/>
          <w:color w:val="000000"/>
        </w:rPr>
        <w:t xml:space="preserve"> </w:t>
      </w:r>
      <w:r w:rsidRPr="007B7383">
        <w:rPr>
          <w:rFonts w:ascii="Times New Roman" w:hAnsi="Times New Roman"/>
          <w:color w:val="000000"/>
          <w:spacing w:val="-1"/>
        </w:rPr>
        <w:t>insulto</w:t>
      </w:r>
      <w:r w:rsidRPr="007B7383">
        <w:rPr>
          <w:rFonts w:ascii="Times New Roman" w:hAnsi="Times New Roman"/>
          <w:color w:val="000000"/>
        </w:rPr>
        <w:t xml:space="preserve"> </w:t>
      </w:r>
      <w:r w:rsidRPr="007B7383">
        <w:rPr>
          <w:rFonts w:ascii="Times New Roman" w:hAnsi="Times New Roman"/>
          <w:color w:val="000000"/>
          <w:spacing w:val="-1"/>
        </w:rPr>
        <w:t>simptomai);</w:t>
      </w:r>
    </w:p>
    <w:p w14:paraId="0BBF1E10" w14:textId="77777777" w:rsidR="003A06A4" w:rsidRPr="007B7383" w:rsidRDefault="003A06A4" w:rsidP="003A06A4">
      <w:pPr>
        <w:widowControl w:val="0"/>
        <w:numPr>
          <w:ilvl w:val="0"/>
          <w:numId w:val="31"/>
        </w:numPr>
        <w:kinsoku w:val="0"/>
        <w:overflowPunct w:val="0"/>
        <w:autoSpaceDE w:val="0"/>
        <w:autoSpaceDN w:val="0"/>
        <w:adjustRightInd w:val="0"/>
        <w:spacing w:after="0" w:line="240" w:lineRule="auto"/>
        <w:ind w:left="567"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2"/>
        </w:rPr>
        <w:t xml:space="preserve"> </w:t>
      </w:r>
      <w:r w:rsidRPr="007B7383">
        <w:rPr>
          <w:rFonts w:ascii="Times New Roman" w:hAnsi="Times New Roman"/>
          <w:color w:val="000000"/>
          <w:spacing w:val="-1"/>
        </w:rPr>
        <w:t>bent</w:t>
      </w:r>
      <w:r w:rsidRPr="007B7383">
        <w:rPr>
          <w:rFonts w:ascii="Times New Roman" w:hAnsi="Times New Roman"/>
          <w:color w:val="000000"/>
          <w:spacing w:val="2"/>
        </w:rPr>
        <w:t xml:space="preserve"> </w:t>
      </w:r>
      <w:r w:rsidRPr="007B7383">
        <w:rPr>
          <w:rFonts w:ascii="Times New Roman" w:hAnsi="Times New Roman"/>
          <w:color w:val="000000"/>
          <w:spacing w:val="-1"/>
        </w:rPr>
        <w:t>viena</w:t>
      </w:r>
      <w:r w:rsidRPr="007B7383">
        <w:rPr>
          <w:rFonts w:ascii="Times New Roman" w:hAnsi="Times New Roman"/>
          <w:color w:val="000000"/>
          <w:spacing w:val="-2"/>
        </w:rPr>
        <w:t xml:space="preserve"> </w:t>
      </w:r>
      <w:r w:rsidRPr="007B7383">
        <w:rPr>
          <w:rFonts w:ascii="Times New Roman" w:hAnsi="Times New Roman"/>
          <w:color w:val="000000"/>
        </w:rPr>
        <w:t>iš</w:t>
      </w:r>
      <w:r w:rsidRPr="007B7383">
        <w:rPr>
          <w:rFonts w:ascii="Times New Roman" w:hAnsi="Times New Roman"/>
          <w:color w:val="000000"/>
          <w:spacing w:val="-2"/>
        </w:rPr>
        <w:t xml:space="preserve"> </w:t>
      </w:r>
      <w:r w:rsidRPr="007B7383">
        <w:rPr>
          <w:rFonts w:ascii="Times New Roman" w:hAnsi="Times New Roman"/>
          <w:color w:val="000000"/>
        </w:rPr>
        <w:t>toliau</w:t>
      </w:r>
      <w:r w:rsidRPr="007B7383">
        <w:rPr>
          <w:rFonts w:ascii="Times New Roman" w:hAnsi="Times New Roman"/>
          <w:color w:val="000000"/>
          <w:spacing w:val="-3"/>
        </w:rPr>
        <w:t xml:space="preserve"> </w:t>
      </w:r>
      <w:r w:rsidRPr="007B7383">
        <w:rPr>
          <w:rFonts w:ascii="Times New Roman" w:hAnsi="Times New Roman"/>
          <w:color w:val="000000"/>
          <w:spacing w:val="-1"/>
        </w:rPr>
        <w:t>nurodytų</w:t>
      </w:r>
      <w:r w:rsidRPr="007B7383">
        <w:rPr>
          <w:rFonts w:ascii="Times New Roman" w:hAnsi="Times New Roman"/>
          <w:color w:val="000000"/>
          <w:spacing w:val="-2"/>
        </w:rPr>
        <w:t xml:space="preserve"> </w:t>
      </w:r>
      <w:r w:rsidRPr="007B7383">
        <w:rPr>
          <w:rFonts w:ascii="Times New Roman" w:hAnsi="Times New Roman"/>
          <w:color w:val="000000"/>
        </w:rPr>
        <w:t>ligų,</w:t>
      </w:r>
      <w:r w:rsidRPr="007B7383">
        <w:rPr>
          <w:rFonts w:ascii="Times New Roman" w:hAnsi="Times New Roman"/>
          <w:color w:val="000000"/>
          <w:spacing w:val="-2"/>
        </w:rPr>
        <w:t xml:space="preserve"> </w:t>
      </w:r>
      <w:r w:rsidRPr="007B7383">
        <w:rPr>
          <w:rFonts w:ascii="Times New Roman" w:hAnsi="Times New Roman"/>
          <w:color w:val="000000"/>
          <w:spacing w:val="-1"/>
        </w:rPr>
        <w:t>galinčių</w:t>
      </w:r>
      <w:r w:rsidRPr="007B7383">
        <w:rPr>
          <w:rFonts w:ascii="Times New Roman" w:hAnsi="Times New Roman"/>
          <w:color w:val="000000"/>
          <w:spacing w:val="-2"/>
        </w:rPr>
        <w:t xml:space="preserve"> </w:t>
      </w:r>
      <w:r w:rsidRPr="007B7383">
        <w:rPr>
          <w:rFonts w:ascii="Times New Roman" w:hAnsi="Times New Roman"/>
          <w:color w:val="000000"/>
        </w:rPr>
        <w:t xml:space="preserve">didinti </w:t>
      </w:r>
      <w:r w:rsidRPr="007B7383">
        <w:rPr>
          <w:rFonts w:ascii="Times New Roman" w:hAnsi="Times New Roman"/>
          <w:color w:val="000000"/>
          <w:spacing w:val="-1"/>
        </w:rPr>
        <w:t>krešulio</w:t>
      </w:r>
      <w:r w:rsidRPr="007B7383">
        <w:rPr>
          <w:rFonts w:ascii="Times New Roman" w:hAnsi="Times New Roman"/>
          <w:color w:val="000000"/>
        </w:rPr>
        <w:t xml:space="preserve"> </w:t>
      </w:r>
      <w:r w:rsidRPr="007B7383">
        <w:rPr>
          <w:rFonts w:ascii="Times New Roman" w:hAnsi="Times New Roman"/>
          <w:color w:val="000000"/>
          <w:spacing w:val="-1"/>
        </w:rPr>
        <w:t>arterijose riziką:</w:t>
      </w:r>
    </w:p>
    <w:p w14:paraId="3DF10AAE" w14:textId="77777777" w:rsidR="003A06A4" w:rsidRPr="007B7383" w:rsidRDefault="003A06A4" w:rsidP="003A06A4">
      <w:pPr>
        <w:widowControl w:val="0"/>
        <w:numPr>
          <w:ilvl w:val="0"/>
          <w:numId w:val="29"/>
        </w:numPr>
        <w:tabs>
          <w:tab w:val="left" w:pos="567"/>
          <w:tab w:val="left" w:pos="1134"/>
        </w:tabs>
        <w:kinsoku w:val="0"/>
        <w:overflowPunct w:val="0"/>
        <w:autoSpaceDE w:val="0"/>
        <w:autoSpaceDN w:val="0"/>
        <w:adjustRightInd w:val="0"/>
        <w:spacing w:after="0" w:line="240" w:lineRule="auto"/>
        <w:ind w:left="1134" w:hanging="567"/>
        <w:rPr>
          <w:rFonts w:ascii="Times New Roman" w:hAnsi="Times New Roman"/>
          <w:color w:val="000000"/>
          <w:spacing w:val="-1"/>
        </w:rPr>
      </w:pPr>
      <w:r w:rsidRPr="007B7383">
        <w:rPr>
          <w:rFonts w:ascii="Times New Roman" w:hAnsi="Times New Roman"/>
          <w:color w:val="000000"/>
          <w:spacing w:val="-1"/>
        </w:rPr>
        <w:t>sunkus</w:t>
      </w:r>
      <w:r w:rsidRPr="007B7383">
        <w:rPr>
          <w:rFonts w:ascii="Times New Roman" w:hAnsi="Times New Roman"/>
          <w:color w:val="000000"/>
          <w:spacing w:val="-2"/>
        </w:rPr>
        <w:t xml:space="preserve"> </w:t>
      </w:r>
      <w:r w:rsidRPr="007B7383">
        <w:rPr>
          <w:rFonts w:ascii="Times New Roman" w:hAnsi="Times New Roman"/>
          <w:color w:val="000000"/>
          <w:spacing w:val="-1"/>
        </w:rPr>
        <w:t>cukrinis</w:t>
      </w:r>
      <w:r w:rsidRPr="007B7383">
        <w:rPr>
          <w:rFonts w:ascii="Times New Roman" w:hAnsi="Times New Roman"/>
          <w:color w:val="000000"/>
          <w:spacing w:val="-2"/>
        </w:rPr>
        <w:t xml:space="preserve"> </w:t>
      </w:r>
      <w:r w:rsidRPr="007B7383">
        <w:rPr>
          <w:rFonts w:ascii="Times New Roman" w:hAnsi="Times New Roman"/>
          <w:color w:val="000000"/>
        </w:rPr>
        <w:t>diabetas</w:t>
      </w:r>
      <w:r w:rsidRPr="007B7383">
        <w:rPr>
          <w:rFonts w:ascii="Times New Roman" w:hAnsi="Times New Roman"/>
          <w:color w:val="000000"/>
          <w:spacing w:val="-2"/>
        </w:rPr>
        <w:t xml:space="preserve"> </w:t>
      </w:r>
      <w:r w:rsidRPr="007B7383">
        <w:rPr>
          <w:rFonts w:ascii="Times New Roman" w:hAnsi="Times New Roman"/>
          <w:color w:val="000000"/>
          <w:spacing w:val="-1"/>
        </w:rPr>
        <w:t>su</w:t>
      </w:r>
      <w:r w:rsidRPr="007B7383">
        <w:rPr>
          <w:rFonts w:ascii="Times New Roman" w:hAnsi="Times New Roman"/>
          <w:color w:val="000000"/>
          <w:spacing w:val="-3"/>
        </w:rPr>
        <w:t xml:space="preserve"> </w:t>
      </w:r>
      <w:r w:rsidRPr="007B7383">
        <w:rPr>
          <w:rFonts w:ascii="Times New Roman" w:hAnsi="Times New Roman"/>
          <w:color w:val="000000"/>
          <w:spacing w:val="-1"/>
        </w:rPr>
        <w:t>kraujagyslių</w:t>
      </w:r>
      <w:r w:rsidRPr="007B7383">
        <w:rPr>
          <w:rFonts w:ascii="Times New Roman" w:hAnsi="Times New Roman"/>
          <w:color w:val="000000"/>
          <w:spacing w:val="-2"/>
        </w:rPr>
        <w:t xml:space="preserve"> </w:t>
      </w:r>
      <w:r w:rsidRPr="007B7383">
        <w:rPr>
          <w:rFonts w:ascii="Times New Roman" w:hAnsi="Times New Roman"/>
          <w:color w:val="000000"/>
          <w:spacing w:val="-1"/>
        </w:rPr>
        <w:t>pažeidimu,</w:t>
      </w:r>
    </w:p>
    <w:p w14:paraId="633377E5" w14:textId="77777777" w:rsidR="003A06A4" w:rsidRPr="007B7383" w:rsidRDefault="003A06A4" w:rsidP="003A06A4">
      <w:pPr>
        <w:widowControl w:val="0"/>
        <w:numPr>
          <w:ilvl w:val="0"/>
          <w:numId w:val="29"/>
        </w:numPr>
        <w:tabs>
          <w:tab w:val="left" w:pos="567"/>
          <w:tab w:val="left" w:pos="1134"/>
        </w:tabs>
        <w:kinsoku w:val="0"/>
        <w:overflowPunct w:val="0"/>
        <w:autoSpaceDE w:val="0"/>
        <w:autoSpaceDN w:val="0"/>
        <w:adjustRightInd w:val="0"/>
        <w:spacing w:after="0" w:line="240" w:lineRule="auto"/>
        <w:ind w:left="1134" w:hanging="567"/>
        <w:rPr>
          <w:rFonts w:ascii="Times New Roman" w:hAnsi="Times New Roman"/>
          <w:color w:val="000000"/>
        </w:rPr>
      </w:pPr>
      <w:r w:rsidRPr="007B7383">
        <w:rPr>
          <w:rFonts w:ascii="Times New Roman" w:hAnsi="Times New Roman"/>
          <w:color w:val="000000"/>
          <w:spacing w:val="-1"/>
        </w:rPr>
        <w:t>labai</w:t>
      </w:r>
      <w:r w:rsidRPr="007B7383">
        <w:rPr>
          <w:rFonts w:ascii="Times New Roman" w:hAnsi="Times New Roman"/>
          <w:color w:val="000000"/>
        </w:rPr>
        <w:t xml:space="preserve"> </w:t>
      </w:r>
      <w:r w:rsidRPr="007B7383">
        <w:rPr>
          <w:rFonts w:ascii="Times New Roman" w:hAnsi="Times New Roman"/>
          <w:color w:val="000000"/>
          <w:spacing w:val="-1"/>
        </w:rPr>
        <w:t>didelis</w:t>
      </w:r>
      <w:r w:rsidRPr="007B7383">
        <w:rPr>
          <w:rFonts w:ascii="Times New Roman" w:hAnsi="Times New Roman"/>
          <w:color w:val="000000"/>
          <w:spacing w:val="-2"/>
        </w:rPr>
        <w:t xml:space="preserve"> </w:t>
      </w:r>
      <w:r w:rsidRPr="007B7383">
        <w:rPr>
          <w:rFonts w:ascii="Times New Roman" w:hAnsi="Times New Roman"/>
          <w:color w:val="000000"/>
          <w:spacing w:val="-1"/>
        </w:rPr>
        <w:t>kraujospūdis,</w:t>
      </w:r>
    </w:p>
    <w:p w14:paraId="488B7F5B" w14:textId="77777777" w:rsidR="003A06A4" w:rsidRPr="007B7383" w:rsidRDefault="003A06A4" w:rsidP="003A06A4">
      <w:pPr>
        <w:widowControl w:val="0"/>
        <w:numPr>
          <w:ilvl w:val="0"/>
          <w:numId w:val="29"/>
        </w:numPr>
        <w:tabs>
          <w:tab w:val="left" w:pos="567"/>
          <w:tab w:val="left" w:pos="1134"/>
        </w:tabs>
        <w:kinsoku w:val="0"/>
        <w:overflowPunct w:val="0"/>
        <w:autoSpaceDE w:val="0"/>
        <w:autoSpaceDN w:val="0"/>
        <w:adjustRightInd w:val="0"/>
        <w:spacing w:after="0" w:line="240" w:lineRule="auto"/>
        <w:ind w:left="1134" w:hanging="567"/>
        <w:rPr>
          <w:rFonts w:ascii="Times New Roman" w:hAnsi="Times New Roman"/>
          <w:color w:val="000000"/>
          <w:spacing w:val="-1"/>
        </w:rPr>
      </w:pPr>
      <w:r w:rsidRPr="007B7383">
        <w:rPr>
          <w:rFonts w:ascii="Times New Roman" w:hAnsi="Times New Roman"/>
          <w:color w:val="000000"/>
          <w:spacing w:val="-1"/>
        </w:rPr>
        <w:t>labai</w:t>
      </w:r>
      <w:r w:rsidRPr="007B7383">
        <w:rPr>
          <w:rFonts w:ascii="Times New Roman" w:hAnsi="Times New Roman"/>
          <w:color w:val="000000"/>
        </w:rPr>
        <w:t xml:space="preserve"> </w:t>
      </w:r>
      <w:r w:rsidRPr="007B7383">
        <w:rPr>
          <w:rFonts w:ascii="Times New Roman" w:hAnsi="Times New Roman"/>
          <w:color w:val="000000"/>
          <w:spacing w:val="-1"/>
        </w:rPr>
        <w:t>didelis</w:t>
      </w:r>
      <w:r w:rsidRPr="007B7383">
        <w:rPr>
          <w:rFonts w:ascii="Times New Roman" w:hAnsi="Times New Roman"/>
          <w:color w:val="000000"/>
          <w:spacing w:val="-2"/>
        </w:rPr>
        <w:t xml:space="preserve"> </w:t>
      </w:r>
      <w:r w:rsidRPr="007B7383">
        <w:rPr>
          <w:rFonts w:ascii="Times New Roman" w:hAnsi="Times New Roman"/>
          <w:color w:val="000000"/>
          <w:spacing w:val="-1"/>
        </w:rPr>
        <w:t>riebalų</w:t>
      </w:r>
      <w:r w:rsidRPr="007B7383">
        <w:rPr>
          <w:rFonts w:ascii="Times New Roman" w:hAnsi="Times New Roman"/>
          <w:color w:val="000000"/>
          <w:spacing w:val="-2"/>
        </w:rPr>
        <w:t xml:space="preserve"> </w:t>
      </w:r>
      <w:r w:rsidRPr="007B7383">
        <w:rPr>
          <w:rFonts w:ascii="Times New Roman" w:hAnsi="Times New Roman"/>
          <w:color w:val="000000"/>
          <w:spacing w:val="-1"/>
        </w:rPr>
        <w:t>(cholesterolio</w:t>
      </w:r>
      <w:r w:rsidRPr="007B7383">
        <w:rPr>
          <w:rFonts w:ascii="Times New Roman" w:hAnsi="Times New Roman"/>
          <w:color w:val="000000"/>
        </w:rPr>
        <w:t xml:space="preserve"> </w:t>
      </w:r>
      <w:r w:rsidRPr="007B7383">
        <w:rPr>
          <w:rFonts w:ascii="Times New Roman" w:hAnsi="Times New Roman"/>
          <w:color w:val="000000"/>
          <w:spacing w:val="-1"/>
        </w:rPr>
        <w:t>arba</w:t>
      </w:r>
      <w:r w:rsidRPr="007B7383">
        <w:rPr>
          <w:rFonts w:ascii="Times New Roman" w:hAnsi="Times New Roman"/>
          <w:color w:val="000000"/>
          <w:spacing w:val="-2"/>
        </w:rPr>
        <w:t xml:space="preserve"> </w:t>
      </w:r>
      <w:proofErr w:type="spellStart"/>
      <w:r w:rsidRPr="007B7383">
        <w:rPr>
          <w:rFonts w:ascii="Times New Roman" w:hAnsi="Times New Roman"/>
          <w:color w:val="000000"/>
          <w:spacing w:val="-1"/>
        </w:rPr>
        <w:t>trigliceridų</w:t>
      </w:r>
      <w:proofErr w:type="spellEnd"/>
      <w:r w:rsidRPr="007B7383">
        <w:rPr>
          <w:rFonts w:ascii="Times New Roman" w:hAnsi="Times New Roman"/>
          <w:color w:val="000000"/>
          <w:spacing w:val="-1"/>
        </w:rPr>
        <w:t>)</w:t>
      </w:r>
      <w:r w:rsidRPr="007B7383">
        <w:rPr>
          <w:rFonts w:ascii="Times New Roman" w:hAnsi="Times New Roman"/>
          <w:color w:val="000000"/>
          <w:spacing w:val="-2"/>
        </w:rPr>
        <w:t xml:space="preserve"> </w:t>
      </w:r>
      <w:r w:rsidRPr="007B7383">
        <w:rPr>
          <w:rFonts w:ascii="Times New Roman" w:hAnsi="Times New Roman"/>
          <w:color w:val="000000"/>
        </w:rPr>
        <w:t>kiekis</w:t>
      </w:r>
      <w:r w:rsidRPr="007B7383">
        <w:rPr>
          <w:rFonts w:ascii="Times New Roman" w:hAnsi="Times New Roman"/>
          <w:color w:val="000000"/>
          <w:spacing w:val="-2"/>
        </w:rPr>
        <w:t xml:space="preserve"> </w:t>
      </w:r>
      <w:r w:rsidRPr="007B7383">
        <w:rPr>
          <w:rFonts w:ascii="Times New Roman" w:hAnsi="Times New Roman"/>
          <w:color w:val="000000"/>
          <w:spacing w:val="-1"/>
        </w:rPr>
        <w:t>kraujyje,</w:t>
      </w:r>
    </w:p>
    <w:p w14:paraId="2AA1A6DE" w14:textId="77777777" w:rsidR="003A06A4" w:rsidRPr="007B7383" w:rsidRDefault="003A06A4" w:rsidP="003A06A4">
      <w:pPr>
        <w:widowControl w:val="0"/>
        <w:numPr>
          <w:ilvl w:val="0"/>
          <w:numId w:val="29"/>
        </w:numPr>
        <w:tabs>
          <w:tab w:val="left" w:pos="567"/>
          <w:tab w:val="left" w:pos="1134"/>
        </w:tabs>
        <w:kinsoku w:val="0"/>
        <w:overflowPunct w:val="0"/>
        <w:autoSpaceDE w:val="0"/>
        <w:autoSpaceDN w:val="0"/>
        <w:adjustRightInd w:val="0"/>
        <w:spacing w:after="0" w:line="240" w:lineRule="auto"/>
        <w:ind w:left="1134" w:hanging="567"/>
        <w:rPr>
          <w:rFonts w:ascii="Times New Roman" w:hAnsi="Times New Roman"/>
          <w:color w:val="000000"/>
          <w:spacing w:val="-1"/>
        </w:rPr>
      </w:pPr>
      <w:r w:rsidRPr="007B7383">
        <w:rPr>
          <w:rFonts w:ascii="Times New Roman" w:hAnsi="Times New Roman"/>
          <w:color w:val="000000"/>
          <w:spacing w:val="-1"/>
        </w:rPr>
        <w:t>būklė,</w:t>
      </w:r>
      <w:r w:rsidRPr="007B7383">
        <w:rPr>
          <w:rFonts w:ascii="Times New Roman" w:hAnsi="Times New Roman"/>
          <w:color w:val="000000"/>
          <w:spacing w:val="-2"/>
        </w:rPr>
        <w:t xml:space="preserve"> </w:t>
      </w:r>
      <w:r w:rsidRPr="007B7383">
        <w:rPr>
          <w:rFonts w:ascii="Times New Roman" w:hAnsi="Times New Roman"/>
          <w:color w:val="000000"/>
          <w:spacing w:val="-1"/>
        </w:rPr>
        <w:t>vadinama</w:t>
      </w:r>
      <w:r w:rsidRPr="007B7383">
        <w:rPr>
          <w:rFonts w:ascii="Times New Roman" w:hAnsi="Times New Roman"/>
          <w:color w:val="000000"/>
          <w:spacing w:val="1"/>
        </w:rPr>
        <w:t xml:space="preserve"> </w:t>
      </w:r>
      <w:proofErr w:type="spellStart"/>
      <w:r w:rsidRPr="007B7383">
        <w:rPr>
          <w:rFonts w:ascii="Times New Roman" w:hAnsi="Times New Roman"/>
          <w:color w:val="000000"/>
          <w:spacing w:val="-1"/>
        </w:rPr>
        <w:t>hiperhomocisteinemija</w:t>
      </w:r>
      <w:proofErr w:type="spellEnd"/>
      <w:r w:rsidRPr="007B7383">
        <w:rPr>
          <w:rFonts w:ascii="Times New Roman" w:hAnsi="Times New Roman"/>
          <w:color w:val="000000"/>
          <w:spacing w:val="-1"/>
        </w:rPr>
        <w:t>;</w:t>
      </w:r>
    </w:p>
    <w:p w14:paraId="168B6034" w14:textId="77777777" w:rsidR="003A06A4" w:rsidRPr="007B7383" w:rsidRDefault="003A06A4" w:rsidP="003A06A4">
      <w:pPr>
        <w:widowControl w:val="0"/>
        <w:numPr>
          <w:ilvl w:val="0"/>
          <w:numId w:val="28"/>
        </w:numPr>
        <w:tabs>
          <w:tab w:val="left" w:pos="567"/>
        </w:tabs>
        <w:kinsoku w:val="0"/>
        <w:overflowPunct w:val="0"/>
        <w:autoSpaceDE w:val="0"/>
        <w:autoSpaceDN w:val="0"/>
        <w:adjustRightInd w:val="0"/>
        <w:spacing w:after="0" w:line="240" w:lineRule="auto"/>
        <w:ind w:hanging="828"/>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būna</w:t>
      </w:r>
      <w:r w:rsidRPr="007B7383">
        <w:rPr>
          <w:rFonts w:ascii="Times New Roman" w:hAnsi="Times New Roman"/>
          <w:color w:val="000000"/>
          <w:spacing w:val="1"/>
        </w:rPr>
        <w:t xml:space="preserve"> </w:t>
      </w:r>
      <w:r w:rsidRPr="007B7383">
        <w:rPr>
          <w:rFonts w:ascii="Times New Roman" w:hAnsi="Times New Roman"/>
          <w:color w:val="000000"/>
          <w:spacing w:val="-1"/>
        </w:rPr>
        <w:t>(arba</w:t>
      </w:r>
      <w:r w:rsidRPr="007B7383">
        <w:rPr>
          <w:rFonts w:ascii="Times New Roman" w:hAnsi="Times New Roman"/>
          <w:color w:val="000000"/>
          <w:spacing w:val="-2"/>
        </w:rPr>
        <w:t xml:space="preserve"> </w:t>
      </w:r>
      <w:r w:rsidRPr="007B7383">
        <w:rPr>
          <w:rFonts w:ascii="Times New Roman" w:hAnsi="Times New Roman"/>
          <w:color w:val="000000"/>
        </w:rPr>
        <w:t>kada</w:t>
      </w:r>
      <w:r w:rsidRPr="007B7383">
        <w:rPr>
          <w:rFonts w:ascii="Times New Roman" w:hAnsi="Times New Roman"/>
          <w:color w:val="000000"/>
          <w:spacing w:val="-2"/>
        </w:rPr>
        <w:t xml:space="preserve"> </w:t>
      </w:r>
      <w:r w:rsidRPr="007B7383">
        <w:rPr>
          <w:rFonts w:ascii="Times New Roman" w:hAnsi="Times New Roman"/>
          <w:color w:val="000000"/>
          <w:spacing w:val="-1"/>
        </w:rPr>
        <w:t>nors</w:t>
      </w:r>
      <w:r w:rsidRPr="007B7383">
        <w:rPr>
          <w:rFonts w:ascii="Times New Roman" w:hAnsi="Times New Roman"/>
          <w:color w:val="000000"/>
          <w:spacing w:val="-2"/>
        </w:rPr>
        <w:t xml:space="preserve"> </w:t>
      </w:r>
      <w:r w:rsidRPr="007B7383">
        <w:rPr>
          <w:rFonts w:ascii="Times New Roman" w:hAnsi="Times New Roman"/>
          <w:color w:val="000000"/>
          <w:spacing w:val="-1"/>
        </w:rPr>
        <w:t>būdavo)</w:t>
      </w:r>
      <w:r w:rsidRPr="007B7383">
        <w:rPr>
          <w:rFonts w:ascii="Times New Roman" w:hAnsi="Times New Roman"/>
          <w:color w:val="000000"/>
          <w:spacing w:val="-2"/>
        </w:rPr>
        <w:t xml:space="preserve"> </w:t>
      </w:r>
      <w:r w:rsidRPr="007B7383">
        <w:rPr>
          <w:rFonts w:ascii="Times New Roman" w:hAnsi="Times New Roman"/>
          <w:color w:val="000000"/>
        </w:rPr>
        <w:t>tam</w:t>
      </w:r>
      <w:r w:rsidRPr="007B7383">
        <w:rPr>
          <w:rFonts w:ascii="Times New Roman" w:hAnsi="Times New Roman"/>
          <w:color w:val="000000"/>
          <w:spacing w:val="-1"/>
        </w:rPr>
        <w:t xml:space="preserve"> </w:t>
      </w:r>
      <w:r w:rsidRPr="007B7383">
        <w:rPr>
          <w:rFonts w:ascii="Times New Roman" w:hAnsi="Times New Roman"/>
          <w:color w:val="000000"/>
        </w:rPr>
        <w:t xml:space="preserve">tikro tipo </w:t>
      </w:r>
      <w:r w:rsidRPr="007B7383">
        <w:rPr>
          <w:rFonts w:ascii="Times New Roman" w:hAnsi="Times New Roman"/>
          <w:color w:val="000000"/>
          <w:spacing w:val="-1"/>
        </w:rPr>
        <w:t>migrena,</w:t>
      </w:r>
      <w:r w:rsidRPr="007B7383">
        <w:rPr>
          <w:rFonts w:ascii="Times New Roman" w:hAnsi="Times New Roman"/>
          <w:color w:val="000000"/>
          <w:spacing w:val="-2"/>
        </w:rPr>
        <w:t xml:space="preserve"> </w:t>
      </w:r>
      <w:r w:rsidRPr="007B7383">
        <w:rPr>
          <w:rFonts w:ascii="Times New Roman" w:hAnsi="Times New Roman"/>
          <w:color w:val="000000"/>
          <w:spacing w:val="-1"/>
        </w:rPr>
        <w:t>vadinama</w:t>
      </w:r>
      <w:r w:rsidRPr="007B7383">
        <w:rPr>
          <w:rFonts w:ascii="Times New Roman" w:hAnsi="Times New Roman"/>
          <w:color w:val="000000"/>
          <w:spacing w:val="-2"/>
        </w:rPr>
        <w:t xml:space="preserve"> </w:t>
      </w:r>
      <w:r w:rsidRPr="007B7383">
        <w:rPr>
          <w:rFonts w:ascii="Times New Roman" w:hAnsi="Times New Roman"/>
          <w:color w:val="000000"/>
          <w:spacing w:val="-1"/>
        </w:rPr>
        <w:t>„migrena</w:t>
      </w:r>
      <w:r w:rsidRPr="007B7383">
        <w:rPr>
          <w:rFonts w:ascii="Times New Roman" w:hAnsi="Times New Roman"/>
          <w:color w:val="000000"/>
          <w:spacing w:val="-2"/>
        </w:rPr>
        <w:t xml:space="preserve"> </w:t>
      </w:r>
      <w:r w:rsidRPr="007B7383">
        <w:rPr>
          <w:rFonts w:ascii="Times New Roman" w:hAnsi="Times New Roman"/>
          <w:color w:val="000000"/>
          <w:spacing w:val="-1"/>
        </w:rPr>
        <w:t>su</w:t>
      </w:r>
      <w:r w:rsidRPr="007B7383">
        <w:rPr>
          <w:rFonts w:ascii="Times New Roman" w:hAnsi="Times New Roman"/>
          <w:color w:val="000000"/>
          <w:spacing w:val="-3"/>
        </w:rPr>
        <w:t xml:space="preserve"> </w:t>
      </w:r>
      <w:r w:rsidRPr="007B7383">
        <w:rPr>
          <w:rFonts w:ascii="Times New Roman" w:hAnsi="Times New Roman"/>
          <w:color w:val="000000"/>
          <w:spacing w:val="-1"/>
        </w:rPr>
        <w:t>aura“.</w:t>
      </w:r>
    </w:p>
    <w:p w14:paraId="7BF65E4A"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535226">
        <w:rPr>
          <w:rFonts w:ascii="Times New Roman" w:hAnsi="Times New Roman"/>
        </w:rPr>
        <w:t>jeigu yra (arba kada nors buvo) kasos uždegimas (pankreatitas)</w:t>
      </w:r>
    </w:p>
    <w:p w14:paraId="358C2DF3"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(arba kada nors sirgote) kepenų liga ir Jūsų kepenų funkcija vis dar nesunormalėjusi;</w:t>
      </w:r>
    </w:p>
    <w:p w14:paraId="5DCBA0DC"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yra (arba kada nors buvo) kepenų navikas;</w:t>
      </w:r>
    </w:p>
    <w:p w14:paraId="67E7131A"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(arba kada nors sirgote) arba įtariama, kad sergate krūties arba lytinių organų vėžiu;</w:t>
      </w:r>
    </w:p>
    <w:p w14:paraId="26D4BDF7"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dėl neišaiškintų priežasčių kraujuojate iš makšties;</w:t>
      </w:r>
    </w:p>
    <w:p w14:paraId="4A886753"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 xml:space="preserve">jeigu yra alergija </w:t>
      </w:r>
      <w:proofErr w:type="spellStart"/>
      <w:r w:rsidRPr="003A06A4">
        <w:rPr>
          <w:rFonts w:ascii="Times New Roman" w:hAnsi="Times New Roman"/>
        </w:rPr>
        <w:t>etinilestradioliui</w:t>
      </w:r>
      <w:proofErr w:type="spellEnd"/>
      <w:r w:rsidRPr="003A06A4">
        <w:rPr>
          <w:rFonts w:ascii="Times New Roman" w:hAnsi="Times New Roman"/>
        </w:rPr>
        <w:t xml:space="preserve">, </w:t>
      </w:r>
      <w:proofErr w:type="spellStart"/>
      <w:r w:rsidRPr="003A06A4">
        <w:rPr>
          <w:rFonts w:ascii="Times New Roman" w:hAnsi="Times New Roman"/>
        </w:rPr>
        <w:t>levonorgestreliui</w:t>
      </w:r>
      <w:proofErr w:type="spellEnd"/>
      <w:r w:rsidRPr="003A06A4">
        <w:rPr>
          <w:rFonts w:ascii="Times New Roman" w:hAnsi="Times New Roman"/>
        </w:rPr>
        <w:t xml:space="preserve">, sojai ar žemės riešutams, </w:t>
      </w:r>
      <w:proofErr w:type="spellStart"/>
      <w:r w:rsidRPr="003A06A4">
        <w:rPr>
          <w:rFonts w:ascii="Times New Roman" w:hAnsi="Times New Roman"/>
        </w:rPr>
        <w:t>azodažikliams</w:t>
      </w:r>
      <w:proofErr w:type="spellEnd"/>
      <w:r w:rsidRPr="003A06A4">
        <w:rPr>
          <w:rFonts w:ascii="Times New Roman" w:hAnsi="Times New Roman"/>
        </w:rPr>
        <w:t xml:space="preserve"> arba bet kuriai pagalbinei šio vaisto medžiagai (jos išvardytos 6 skyriuje). Dėl alerginės reakcijos gali pasireikšti niežėjimas, išbėrimas arba patinimas;</w:t>
      </w:r>
    </w:p>
    <w:p w14:paraId="6DF0B6A3"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 xml:space="preserve">jeigu sergate hepatitu C ir vartojate vaistų, kurių sudėtyje yra </w:t>
      </w:r>
      <w:proofErr w:type="spellStart"/>
      <w:r w:rsidRPr="003A06A4">
        <w:rPr>
          <w:rFonts w:ascii="Times New Roman" w:hAnsi="Times New Roman"/>
        </w:rPr>
        <w:t>ombitasviro</w:t>
      </w:r>
      <w:proofErr w:type="spellEnd"/>
      <w:r w:rsidRPr="003A06A4">
        <w:rPr>
          <w:rFonts w:ascii="Times New Roman" w:hAnsi="Times New Roman"/>
        </w:rPr>
        <w:t>/</w:t>
      </w:r>
      <w:proofErr w:type="spellStart"/>
      <w:r w:rsidRPr="003A06A4">
        <w:rPr>
          <w:rFonts w:ascii="Times New Roman" w:hAnsi="Times New Roman"/>
        </w:rPr>
        <w:t>paritapreviro</w:t>
      </w:r>
      <w:proofErr w:type="spellEnd"/>
      <w:r w:rsidRPr="003A06A4">
        <w:rPr>
          <w:rFonts w:ascii="Times New Roman" w:hAnsi="Times New Roman"/>
        </w:rPr>
        <w:t>/</w:t>
      </w:r>
      <w:proofErr w:type="spellStart"/>
      <w:r w:rsidRPr="003A06A4">
        <w:rPr>
          <w:rFonts w:ascii="Times New Roman" w:hAnsi="Times New Roman"/>
        </w:rPr>
        <w:t>ritonaviro</w:t>
      </w:r>
      <w:proofErr w:type="spellEnd"/>
      <w:r w:rsidRPr="003A06A4">
        <w:rPr>
          <w:rFonts w:ascii="Times New Roman" w:hAnsi="Times New Roman"/>
        </w:rPr>
        <w:t xml:space="preserve"> ir </w:t>
      </w:r>
      <w:proofErr w:type="spellStart"/>
      <w:r w:rsidRPr="003A06A4">
        <w:rPr>
          <w:rFonts w:ascii="Times New Roman" w:hAnsi="Times New Roman"/>
        </w:rPr>
        <w:t>dasabuviro</w:t>
      </w:r>
      <w:proofErr w:type="spellEnd"/>
      <w:r w:rsidRPr="003A06A4">
        <w:rPr>
          <w:rFonts w:ascii="Times New Roman" w:hAnsi="Times New Roman"/>
        </w:rPr>
        <w:t xml:space="preserve"> (taip pat žr. poskyrį „Kiti vaistai ir ASUMATE“).</w:t>
      </w:r>
    </w:p>
    <w:p w14:paraId="469B831A" w14:textId="77777777" w:rsidR="003A06A4" w:rsidRPr="003A06A4" w:rsidRDefault="003A06A4" w:rsidP="003A06A4">
      <w:pPr>
        <w:numPr>
          <w:ilvl w:val="12"/>
          <w:numId w:val="0"/>
        </w:numPr>
        <w:spacing w:after="0" w:line="240" w:lineRule="auto"/>
        <w:ind w:right="-2"/>
        <w:rPr>
          <w:rFonts w:ascii="Times New Roman" w:hAnsi="Times New Roman"/>
        </w:rPr>
      </w:pPr>
    </w:p>
    <w:p w14:paraId="570147E6"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Įspėjimai ir atsargumo priemonės</w:t>
      </w:r>
    </w:p>
    <w:p w14:paraId="67301905"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Kai kuriomis aplinkybėmis turėsite būti labai atsargios, vartodamos ASUMATE arba bet kurias kitas sudėtines kontraceptines tabletes, ir gali tekti reguliariai tikrintis pas savo gydytoją. Jeigu Jums yra kuri nors toliau nurodyta būklė, apie tai pasakykite gydytojui, prieš pradėdama vartoti ASUMATE.</w:t>
      </w:r>
    </w:p>
    <w:p w14:paraId="3B3CC62F"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Taip pat jeigu vartojant ASUMATE, pasireiškia arba pasunkėja kuri nors toliau nurodyta būklė, turite kreiptis į savo gydytoją:</w:t>
      </w:r>
    </w:p>
    <w:p w14:paraId="258BCC19" w14:textId="77777777" w:rsidR="003A06A4" w:rsidRPr="003A06A4" w:rsidRDefault="003A06A4" w:rsidP="003A06A4">
      <w:pPr>
        <w:numPr>
          <w:ilvl w:val="12"/>
          <w:numId w:val="0"/>
        </w:numPr>
        <w:spacing w:after="0" w:line="240" w:lineRule="auto"/>
        <w:ind w:right="-2"/>
        <w:rPr>
          <w:rFonts w:ascii="Times New Roman" w:hAnsi="Times New Roman"/>
        </w:rPr>
      </w:pPr>
    </w:p>
    <w:p w14:paraId="7F219872"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rPr>
      </w:pPr>
      <w:r w:rsidRPr="003A06A4">
        <w:rPr>
          <w:rFonts w:ascii="Times New Roman" w:eastAsia="Times New Roman" w:hAnsi="Times New Roman" w:cs="Times New Roman"/>
        </w:rPr>
        <w:lastRenderedPageBreak/>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sergate Krono</w:t>
      </w:r>
      <w:r w:rsidRPr="003A06A4">
        <w:rPr>
          <w:rFonts w:ascii="Times New Roman" w:eastAsia="Times New Roman" w:hAnsi="Times New Roman" w:cs="Times New Roman"/>
        </w:rPr>
        <w:t xml:space="preserve"> liga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opiniu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kolitu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 xml:space="preserve">(lėtine uždegimine </w:t>
      </w:r>
      <w:r w:rsidRPr="003A06A4">
        <w:rPr>
          <w:rFonts w:ascii="Times New Roman" w:eastAsia="Times New Roman" w:hAnsi="Times New Roman" w:cs="Times New Roman"/>
          <w:spacing w:val="-2"/>
        </w:rPr>
        <w:t>žarnyno</w:t>
      </w:r>
      <w:r w:rsidRPr="003A06A4">
        <w:rPr>
          <w:rFonts w:ascii="Times New Roman" w:eastAsia="Times New Roman" w:hAnsi="Times New Roman" w:cs="Times New Roman"/>
        </w:rPr>
        <w:t xml:space="preserve"> liga);</w:t>
      </w:r>
    </w:p>
    <w:p w14:paraId="46E2448D"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ind w:right="494"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sergate sistemine raudonąja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vilklige</w:t>
      </w:r>
      <w:r w:rsidRPr="003A06A4">
        <w:rPr>
          <w:rFonts w:ascii="Times New Roman" w:eastAsia="Times New Roman" w:hAnsi="Times New Roman" w:cs="Times New Roman"/>
          <w:spacing w:val="-1"/>
        </w:rPr>
        <w:t xml:space="preserve"> (SRV</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w:t>
      </w:r>
      <w:r w:rsidRPr="003A06A4">
        <w:rPr>
          <w:rFonts w:ascii="Times New Roman" w:eastAsia="Times New Roman" w:hAnsi="Times New Roman" w:cs="Times New Roman"/>
          <w:spacing w:val="-1"/>
        </w:rPr>
        <w:t xml:space="preserve"> liga,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veikiančia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natūralią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organizmo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apsaugos</w:t>
      </w:r>
      <w:r w:rsidRPr="003A06A4">
        <w:rPr>
          <w:rFonts w:ascii="Times New Roman" w:eastAsia="Times New Roman" w:hAnsi="Times New Roman" w:cs="Times New Roman"/>
          <w:spacing w:val="83"/>
        </w:rPr>
        <w:t xml:space="preserve"> </w:t>
      </w:r>
      <w:r w:rsidRPr="003A06A4">
        <w:rPr>
          <w:rFonts w:ascii="Times New Roman" w:eastAsia="Times New Roman" w:hAnsi="Times New Roman" w:cs="Times New Roman"/>
          <w:spacing w:val="-1"/>
        </w:rPr>
        <w:t>sistemą);</w:t>
      </w:r>
    </w:p>
    <w:p w14:paraId="716CA7DE"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ind w:right="320"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hemolizinis</w:t>
      </w:r>
      <w:r w:rsidRPr="003A06A4">
        <w:rPr>
          <w:rFonts w:ascii="Times New Roman" w:eastAsia="Times New Roman" w:hAnsi="Times New Roman" w:cs="Times New Roman"/>
          <w:spacing w:val="-4"/>
        </w:rPr>
        <w:t xml:space="preserve"> </w:t>
      </w:r>
      <w:proofErr w:type="spellStart"/>
      <w:r w:rsidRPr="003A06A4">
        <w:rPr>
          <w:rFonts w:ascii="Times New Roman" w:eastAsia="Times New Roman" w:hAnsi="Times New Roman" w:cs="Times New Roman"/>
          <w:spacing w:val="-1"/>
        </w:rPr>
        <w:t>ureminis</w:t>
      </w:r>
      <w:proofErr w:type="spellEnd"/>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sindromas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(HUS</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 xml:space="preserve"> inkstų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nepakankamumą</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sukeliantis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69"/>
        </w:rPr>
        <w:t xml:space="preserve"> </w:t>
      </w:r>
      <w:r w:rsidRPr="003A06A4">
        <w:rPr>
          <w:rFonts w:ascii="Times New Roman" w:eastAsia="Times New Roman" w:hAnsi="Times New Roman" w:cs="Times New Roman"/>
          <w:spacing w:val="-1"/>
        </w:rPr>
        <w:t>krešėjimo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sutrikimas);</w:t>
      </w:r>
    </w:p>
    <w:p w14:paraId="7070D6E6"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sergate pjautuvo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pavidalo</w:t>
      </w:r>
      <w:r w:rsidRPr="003A06A4">
        <w:rPr>
          <w:rFonts w:ascii="Times New Roman" w:eastAsia="Times New Roman" w:hAnsi="Times New Roman" w:cs="Times New Roman"/>
        </w:rPr>
        <w:t xml:space="preserve"> ląstelių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anemija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(paveldima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raudonųjų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ląstelių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liga);</w:t>
      </w:r>
    </w:p>
    <w:p w14:paraId="33F11B15"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ind w:right="161"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kraujyje yra</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 xml:space="preserve">padidėjusi </w:t>
      </w:r>
      <w:r w:rsidRPr="003A06A4">
        <w:rPr>
          <w:rFonts w:ascii="Times New Roman" w:eastAsia="Times New Roman" w:hAnsi="Times New Roman" w:cs="Times New Roman"/>
          <w:spacing w:val="-1"/>
        </w:rPr>
        <w:t>riebalų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koncentracija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kraujyje (</w:t>
      </w:r>
      <w:proofErr w:type="spellStart"/>
      <w:r w:rsidRPr="003A06A4">
        <w:rPr>
          <w:rFonts w:ascii="Times New Roman" w:eastAsia="Times New Roman" w:hAnsi="Times New Roman" w:cs="Times New Roman"/>
          <w:spacing w:val="-1"/>
        </w:rPr>
        <w:t>hipertrigliceridemija</w:t>
      </w:r>
      <w:proofErr w:type="spellEnd"/>
      <w:r w:rsidRPr="003A06A4">
        <w:rPr>
          <w:rFonts w:ascii="Times New Roman" w:eastAsia="Times New Roman" w:hAnsi="Times New Roman" w:cs="Times New Roman"/>
          <w:spacing w:val="-1"/>
        </w:rPr>
        <w:t>)</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77"/>
        </w:rPr>
        <w:t xml:space="preserve"> </w:t>
      </w:r>
      <w:r w:rsidRPr="003A06A4">
        <w:rPr>
          <w:rFonts w:ascii="Times New Roman" w:eastAsia="Times New Roman" w:hAnsi="Times New Roman" w:cs="Times New Roman"/>
        </w:rPr>
        <w:t>teigiama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šios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būklės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šeimos</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anamnezė</w:t>
      </w:r>
      <w:proofErr w:type="spellEnd"/>
      <w:r w:rsidRPr="003A06A4">
        <w:rPr>
          <w:rFonts w:ascii="Times New Roman" w:eastAsia="Times New Roman" w:hAnsi="Times New Roman" w:cs="Times New Roman"/>
          <w:spacing w:val="-1"/>
        </w:rPr>
        <w:t>.</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Hipertrigliceridemija</w:t>
      </w:r>
      <w:proofErr w:type="spellEnd"/>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susijusi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padidėjusia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pankreatito</w:t>
      </w:r>
      <w:r w:rsidRPr="003A06A4">
        <w:rPr>
          <w:rFonts w:ascii="Times New Roman" w:eastAsia="Times New Roman" w:hAnsi="Times New Roman" w:cs="Times New Roman"/>
          <w:spacing w:val="75"/>
        </w:rPr>
        <w:t xml:space="preserve"> </w:t>
      </w:r>
      <w:r w:rsidRPr="003A06A4">
        <w:rPr>
          <w:rFonts w:ascii="Times New Roman" w:eastAsia="Times New Roman" w:hAnsi="Times New Roman" w:cs="Times New Roman"/>
          <w:spacing w:val="-1"/>
        </w:rPr>
        <w:t>(kasos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uždegimo)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išsivystymo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p>
    <w:p w14:paraId="43A8D343"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reikalinga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operacija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ilgą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laiką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nevaikštote (žr.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2</w:t>
      </w:r>
      <w:r w:rsidRPr="003A06A4">
        <w:rPr>
          <w:rFonts w:ascii="Times New Roman" w:eastAsia="Times New Roman" w:hAnsi="Times New Roman" w:cs="Times New Roman"/>
          <w:spacing w:val="-1"/>
        </w:rPr>
        <w:t xml:space="preserve"> skyrių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krešuliai“);</w:t>
      </w:r>
    </w:p>
    <w:p w14:paraId="3EBD9AFD" w14:textId="77777777" w:rsidR="003A06A4" w:rsidRPr="003A06A4" w:rsidRDefault="003A06A4" w:rsidP="003A06A4">
      <w:pPr>
        <w:widowControl w:val="0"/>
        <w:numPr>
          <w:ilvl w:val="0"/>
          <w:numId w:val="32"/>
        </w:numPr>
        <w:tabs>
          <w:tab w:val="left" w:pos="569"/>
        </w:tabs>
        <w:kinsoku w:val="0"/>
        <w:overflowPunct w:val="0"/>
        <w:autoSpaceDE w:val="0"/>
        <w:autoSpaceDN w:val="0"/>
        <w:adjustRightInd w:val="0"/>
        <w:spacing w:after="0" w:line="240" w:lineRule="auto"/>
        <w:ind w:left="568" w:right="161"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7"/>
        </w:rPr>
        <w:t xml:space="preserve"> </w:t>
      </w:r>
      <w:r w:rsidRPr="003A06A4">
        <w:rPr>
          <w:rFonts w:ascii="Times New Roman" w:eastAsia="Times New Roman" w:hAnsi="Times New Roman" w:cs="Times New Roman"/>
          <w:spacing w:val="-1"/>
        </w:rPr>
        <w:t>Jūs</w:t>
      </w:r>
      <w:r w:rsidRPr="003A06A4">
        <w:rPr>
          <w:rFonts w:ascii="Times New Roman" w:eastAsia="Times New Roman" w:hAnsi="Times New Roman" w:cs="Times New Roman"/>
          <w:spacing w:val="-4"/>
        </w:rPr>
        <w:t xml:space="preserve"> </w:t>
      </w:r>
      <w:r w:rsidRPr="003A06A4">
        <w:rPr>
          <w:rFonts w:ascii="Times New Roman" w:eastAsia="Times New Roman" w:hAnsi="Times New Roman" w:cs="Times New Roman"/>
          <w:spacing w:val="-2"/>
        </w:rPr>
        <w:t>ką</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2"/>
        </w:rPr>
        <w:t>tik</w:t>
      </w:r>
      <w:r w:rsidRPr="003A06A4">
        <w:rPr>
          <w:rFonts w:ascii="Times New Roman" w:eastAsia="Times New Roman" w:hAnsi="Times New Roman" w:cs="Times New Roman"/>
          <w:spacing w:val="-7"/>
        </w:rPr>
        <w:t xml:space="preserve"> </w:t>
      </w:r>
      <w:r w:rsidRPr="003A06A4">
        <w:rPr>
          <w:rFonts w:ascii="Times New Roman" w:eastAsia="Times New Roman" w:hAnsi="Times New Roman" w:cs="Times New Roman"/>
          <w:spacing w:val="-4"/>
        </w:rPr>
        <w:t>gimdėte,</w:t>
      </w:r>
      <w:r w:rsidRPr="003A06A4">
        <w:rPr>
          <w:rFonts w:ascii="Times New Roman" w:eastAsia="Times New Roman" w:hAnsi="Times New Roman" w:cs="Times New Roman"/>
          <w:spacing w:val="-7"/>
        </w:rPr>
        <w:t xml:space="preserve"> </w:t>
      </w:r>
      <w:r w:rsidRPr="003A06A4">
        <w:rPr>
          <w:rFonts w:ascii="Times New Roman" w:eastAsia="Times New Roman" w:hAnsi="Times New Roman" w:cs="Times New Roman"/>
          <w:spacing w:val="-3"/>
        </w:rPr>
        <w:t>Jums</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3"/>
        </w:rPr>
        <w:t>yra</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4"/>
        </w:rPr>
        <w:t>padidėjusi</w:t>
      </w:r>
      <w:r w:rsidRPr="003A06A4">
        <w:rPr>
          <w:rFonts w:ascii="Times New Roman" w:eastAsia="Times New Roman" w:hAnsi="Times New Roman" w:cs="Times New Roman"/>
          <w:spacing w:val="-5"/>
        </w:rPr>
        <w:t xml:space="preserve"> </w:t>
      </w:r>
      <w:r w:rsidRPr="003A06A4">
        <w:rPr>
          <w:rFonts w:ascii="Times New Roman" w:eastAsia="Times New Roman" w:hAnsi="Times New Roman" w:cs="Times New Roman"/>
          <w:spacing w:val="-4"/>
        </w:rPr>
        <w:t>kraujo</w:t>
      </w:r>
      <w:r w:rsidRPr="003A06A4">
        <w:rPr>
          <w:rFonts w:ascii="Times New Roman" w:eastAsia="Times New Roman" w:hAnsi="Times New Roman" w:cs="Times New Roman"/>
          <w:spacing w:val="-5"/>
        </w:rPr>
        <w:t xml:space="preserve"> </w:t>
      </w:r>
      <w:r w:rsidRPr="003A06A4">
        <w:rPr>
          <w:rFonts w:ascii="Times New Roman" w:eastAsia="Times New Roman" w:hAnsi="Times New Roman" w:cs="Times New Roman"/>
          <w:spacing w:val="-3"/>
        </w:rPr>
        <w:t>krešulių</w:t>
      </w:r>
      <w:r w:rsidRPr="003A06A4">
        <w:rPr>
          <w:rFonts w:ascii="Times New Roman" w:eastAsia="Times New Roman" w:hAnsi="Times New Roman" w:cs="Times New Roman"/>
          <w:spacing w:val="-7"/>
        </w:rPr>
        <w:t xml:space="preserve"> </w:t>
      </w:r>
      <w:r w:rsidRPr="003A06A4">
        <w:rPr>
          <w:rFonts w:ascii="Times New Roman" w:eastAsia="Times New Roman" w:hAnsi="Times New Roman" w:cs="Times New Roman"/>
          <w:spacing w:val="-3"/>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Turite paklausti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gydytojo,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po kiek</w:t>
      </w:r>
      <w:r w:rsidRPr="003A06A4">
        <w:rPr>
          <w:rFonts w:ascii="Times New Roman" w:eastAsia="Times New Roman" w:hAnsi="Times New Roman" w:cs="Times New Roman"/>
          <w:spacing w:val="93"/>
        </w:rPr>
        <w:t xml:space="preserve"> </w:t>
      </w:r>
      <w:r w:rsidRPr="003A06A4">
        <w:rPr>
          <w:rFonts w:ascii="Times New Roman" w:eastAsia="Times New Roman" w:hAnsi="Times New Roman" w:cs="Times New Roman"/>
        </w:rPr>
        <w:t xml:space="preserve">laiko po </w:t>
      </w:r>
      <w:r w:rsidRPr="003A06A4">
        <w:rPr>
          <w:rFonts w:ascii="Times New Roman" w:eastAsia="Times New Roman" w:hAnsi="Times New Roman" w:cs="Times New Roman"/>
          <w:spacing w:val="-1"/>
        </w:rPr>
        <w:t>gimdymo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galėsite pradėti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vartoti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ASUMATE;</w:t>
      </w:r>
    </w:p>
    <w:p w14:paraId="0AEFBA19" w14:textId="77777777" w:rsidR="003A06A4" w:rsidRPr="003A06A4" w:rsidRDefault="003A06A4" w:rsidP="003A06A4">
      <w:pPr>
        <w:widowControl w:val="0"/>
        <w:numPr>
          <w:ilvl w:val="0"/>
          <w:numId w:val="32"/>
        </w:numPr>
        <w:tabs>
          <w:tab w:val="left" w:pos="569"/>
        </w:tabs>
        <w:kinsoku w:val="0"/>
        <w:overflowPunct w:val="0"/>
        <w:autoSpaceDE w:val="0"/>
        <w:autoSpaceDN w:val="0"/>
        <w:adjustRightInd w:val="0"/>
        <w:spacing w:after="0" w:line="240" w:lineRule="auto"/>
        <w:ind w:left="568"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poodinių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venų</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uždegimas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(paviršinis</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tromboflebitas</w:t>
      </w:r>
      <w:proofErr w:type="spellEnd"/>
      <w:r w:rsidRPr="003A06A4">
        <w:rPr>
          <w:rFonts w:ascii="Times New Roman" w:eastAsia="Times New Roman" w:hAnsi="Times New Roman" w:cs="Times New Roman"/>
          <w:spacing w:val="-1"/>
        </w:rPr>
        <w:t>);</w:t>
      </w:r>
    </w:p>
    <w:p w14:paraId="29C310EC" w14:textId="77777777" w:rsidR="003A06A4" w:rsidRPr="003A06A4" w:rsidRDefault="003A06A4" w:rsidP="003A06A4">
      <w:pPr>
        <w:widowControl w:val="0"/>
        <w:numPr>
          <w:ilvl w:val="0"/>
          <w:numId w:val="32"/>
        </w:numPr>
        <w:tabs>
          <w:tab w:val="left" w:pos="569"/>
        </w:tabs>
        <w:kinsoku w:val="0"/>
        <w:overflowPunct w:val="0"/>
        <w:autoSpaceDE w:val="0"/>
        <w:autoSpaceDN w:val="0"/>
        <w:adjustRightInd w:val="0"/>
        <w:spacing w:after="0" w:line="240" w:lineRule="auto"/>
        <w:ind w:left="568"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mazguotos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išsiplėtusios.</w:t>
      </w:r>
    </w:p>
    <w:p w14:paraId="3B6CFE48"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535226">
        <w:rPr>
          <w:rFonts w:ascii="Times New Roman" w:hAnsi="Times New Roman"/>
        </w:rPr>
        <w:t>jeigu kraujo giminaičiai serga arba kada nors sirgo krūties vėžiu;</w:t>
      </w:r>
    </w:p>
    <w:p w14:paraId="5F63F41C"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kepenų arba tulžies pūslės liga;</w:t>
      </w:r>
    </w:p>
    <w:p w14:paraId="1898BBDA"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diabetu;</w:t>
      </w:r>
    </w:p>
    <w:p w14:paraId="366B6054"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depresija;</w:t>
      </w:r>
    </w:p>
    <w:p w14:paraId="505B50F4"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epilepsija (žr. skyrelį „Kiti vaistai ir ASUMATE”);</w:t>
      </w:r>
    </w:p>
    <w:p w14:paraId="5A3D83B2"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 xml:space="preserve">jeigu sergate liga, kuri pirmiausia pasireiškė nėštumo metu arba lytinių hormonų vartojimo pradžioje (pvz., apkurtimas), kraujo liga, kuri vadinama </w:t>
      </w:r>
      <w:proofErr w:type="spellStart"/>
      <w:r w:rsidRPr="003A06A4">
        <w:rPr>
          <w:rFonts w:ascii="Times New Roman" w:hAnsi="Times New Roman"/>
        </w:rPr>
        <w:t>porfirija</w:t>
      </w:r>
      <w:proofErr w:type="spellEnd"/>
      <w:r w:rsidRPr="003A06A4">
        <w:rPr>
          <w:rFonts w:ascii="Times New Roman" w:hAnsi="Times New Roman"/>
        </w:rPr>
        <w:t xml:space="preserve">, </w:t>
      </w:r>
      <w:proofErr w:type="spellStart"/>
      <w:r w:rsidRPr="003A06A4">
        <w:rPr>
          <w:rFonts w:ascii="Times New Roman" w:hAnsi="Times New Roman"/>
        </w:rPr>
        <w:t>pūslinis</w:t>
      </w:r>
      <w:proofErr w:type="spellEnd"/>
      <w:r w:rsidRPr="003A06A4">
        <w:rPr>
          <w:rFonts w:ascii="Times New Roman" w:hAnsi="Times New Roman"/>
        </w:rPr>
        <w:t xml:space="preserve"> odos išbėrimas nėštumo metu (nėščiųjų pūslelinė), nervų liga, dėl kurios pasireiškia staigūs kūno judesiai (</w:t>
      </w:r>
      <w:proofErr w:type="spellStart"/>
      <w:r w:rsidRPr="003A06A4">
        <w:rPr>
          <w:rFonts w:ascii="Times New Roman" w:hAnsi="Times New Roman"/>
          <w:i/>
        </w:rPr>
        <w:t>Sydenham</w:t>
      </w:r>
      <w:proofErr w:type="spellEnd"/>
      <w:r w:rsidRPr="003A06A4">
        <w:rPr>
          <w:rFonts w:ascii="Times New Roman" w:hAnsi="Times New Roman"/>
        </w:rPr>
        <w:t xml:space="preserve"> </w:t>
      </w:r>
      <w:proofErr w:type="spellStart"/>
      <w:r w:rsidRPr="003A06A4">
        <w:rPr>
          <w:rFonts w:ascii="Times New Roman" w:hAnsi="Times New Roman"/>
        </w:rPr>
        <w:t>chorėja</w:t>
      </w:r>
      <w:proofErr w:type="spellEnd"/>
      <w:r w:rsidRPr="003A06A4">
        <w:rPr>
          <w:rFonts w:ascii="Times New Roman" w:hAnsi="Times New Roman"/>
        </w:rPr>
        <w:t>);</w:t>
      </w:r>
    </w:p>
    <w:p w14:paraId="04F22274"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pasireiškia arba buvo pasireiškusi rudmė (odos, ypač veido ar kaklo odos spalvos pokytis, vadinamas nėštumo dėmėmis). Jeigu taip yra, reikia vengti tiesioginių saulės arba ultravioletinių spindulių ekspozicijos;</w:t>
      </w:r>
    </w:p>
    <w:p w14:paraId="58206700" w14:textId="77777777" w:rsidR="003A06A4" w:rsidRPr="003A06A4" w:rsidRDefault="003A06A4" w:rsidP="003A06A4">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 xml:space="preserve">jeigu pasireiškia paveldima </w:t>
      </w:r>
      <w:proofErr w:type="spellStart"/>
      <w:r w:rsidRPr="003A06A4">
        <w:rPr>
          <w:rFonts w:ascii="Times New Roman" w:hAnsi="Times New Roman"/>
        </w:rPr>
        <w:t>angioneurozinė</w:t>
      </w:r>
      <w:proofErr w:type="spellEnd"/>
      <w:r w:rsidRPr="003A06A4">
        <w:rPr>
          <w:rFonts w:ascii="Times New Roman" w:hAnsi="Times New Roman"/>
        </w:rPr>
        <w:t xml:space="preserve"> edema, preparatai, kurių sudėtyje yra estrogenų, gali sukelti arba pasunkinti simptomus. Nedelsdamos pasakykite savo gydytojui, jeigu atsirado </w:t>
      </w:r>
      <w:proofErr w:type="spellStart"/>
      <w:r w:rsidRPr="003A06A4">
        <w:rPr>
          <w:rFonts w:ascii="Times New Roman" w:hAnsi="Times New Roman"/>
        </w:rPr>
        <w:t>angioneurozinės</w:t>
      </w:r>
      <w:proofErr w:type="spellEnd"/>
      <w:r w:rsidRPr="003A06A4">
        <w:rPr>
          <w:rFonts w:ascii="Times New Roman" w:hAnsi="Times New Roman"/>
        </w:rPr>
        <w:t xml:space="preserve"> edemos simptomų, pavyzdžiui: veido, liežuvio ir (arba) gerklės patinimas ir (arba) rijimo pasunkėjimas ar dilgėlinė kartu su kvėpavimo pasunkėjimu.</w:t>
      </w:r>
    </w:p>
    <w:p w14:paraId="6E1C40F1" w14:textId="77777777" w:rsidR="003A06A4" w:rsidRPr="003A06A4" w:rsidRDefault="003A06A4" w:rsidP="003A06A4">
      <w:pPr>
        <w:tabs>
          <w:tab w:val="left" w:pos="567"/>
        </w:tabs>
        <w:spacing w:after="0" w:line="240" w:lineRule="auto"/>
        <w:rPr>
          <w:rFonts w:ascii="Times New Roman" w:hAnsi="Times New Roman"/>
        </w:rPr>
      </w:pPr>
    </w:p>
    <w:tbl>
      <w:tblPr>
        <w:tblStyle w:val="Lentelstinklelis"/>
        <w:tblW w:w="0" w:type="auto"/>
        <w:tblLook w:val="04A0" w:firstRow="1" w:lastRow="0" w:firstColumn="1" w:lastColumn="0" w:noHBand="0" w:noVBand="1"/>
      </w:tblPr>
      <w:tblGrid>
        <w:gridCol w:w="9060"/>
      </w:tblGrid>
      <w:tr w:rsidR="003A06A4" w:rsidRPr="003A06A4" w14:paraId="479D91DB" w14:textId="77777777" w:rsidTr="003A63FD">
        <w:tc>
          <w:tcPr>
            <w:tcW w:w="9628" w:type="dxa"/>
          </w:tcPr>
          <w:p w14:paraId="4CF44480" w14:textId="77777777" w:rsidR="003A06A4" w:rsidRPr="007B7383" w:rsidRDefault="003A06A4" w:rsidP="003A06A4">
            <w:pPr>
              <w:widowControl w:val="0"/>
              <w:numPr>
                <w:ilvl w:val="0"/>
                <w:numId w:val="9"/>
              </w:numPr>
              <w:kinsoku w:val="0"/>
              <w:overflowPunct w:val="0"/>
              <w:autoSpaceDE w:val="0"/>
              <w:autoSpaceDN w:val="0"/>
              <w:adjustRightInd w:val="0"/>
              <w:ind w:right="5127"/>
              <w:rPr>
                <w:rFonts w:ascii="Times New Roman" w:hAnsi="Times New Roman"/>
                <w:lang w:val="lt-LT"/>
              </w:rPr>
            </w:pPr>
            <w:r w:rsidRPr="007B7383">
              <w:rPr>
                <w:rFonts w:ascii="Times New Roman" w:hAnsi="Times New Roman"/>
                <w:spacing w:val="-1"/>
                <w:lang w:val="lt-LT"/>
              </w:rPr>
              <w:t>Kada</w:t>
            </w:r>
            <w:r w:rsidRPr="007B7383">
              <w:rPr>
                <w:rFonts w:ascii="Times New Roman" w:hAnsi="Times New Roman"/>
                <w:spacing w:val="-2"/>
                <w:lang w:val="lt-LT"/>
              </w:rPr>
              <w:t xml:space="preserve"> </w:t>
            </w:r>
            <w:r w:rsidRPr="007B7383">
              <w:rPr>
                <w:rFonts w:ascii="Times New Roman" w:hAnsi="Times New Roman"/>
                <w:lang w:val="lt-LT"/>
              </w:rPr>
              <w:t>reikia</w:t>
            </w:r>
            <w:r w:rsidRPr="007B7383">
              <w:rPr>
                <w:rFonts w:ascii="Times New Roman" w:hAnsi="Times New Roman"/>
                <w:spacing w:val="-2"/>
                <w:lang w:val="lt-LT"/>
              </w:rPr>
              <w:t xml:space="preserve"> </w:t>
            </w:r>
            <w:r w:rsidRPr="007B7383">
              <w:rPr>
                <w:rFonts w:ascii="Times New Roman" w:hAnsi="Times New Roman"/>
                <w:spacing w:val="-1"/>
                <w:lang w:val="lt-LT"/>
              </w:rPr>
              <w:t>kreiptis</w:t>
            </w:r>
            <w:r w:rsidRPr="007B7383">
              <w:rPr>
                <w:rFonts w:ascii="Times New Roman" w:hAnsi="Times New Roman"/>
                <w:spacing w:val="-2"/>
                <w:lang w:val="lt-LT"/>
              </w:rPr>
              <w:t xml:space="preserve"> </w:t>
            </w:r>
            <w:r w:rsidRPr="007B7383">
              <w:rPr>
                <w:rFonts w:ascii="Times New Roman" w:hAnsi="Times New Roman"/>
                <w:lang w:val="lt-LT"/>
              </w:rPr>
              <w:t xml:space="preserve">į </w:t>
            </w:r>
            <w:r w:rsidRPr="007B7383">
              <w:rPr>
                <w:rFonts w:ascii="Times New Roman" w:hAnsi="Times New Roman"/>
                <w:spacing w:val="-1"/>
                <w:lang w:val="lt-LT"/>
              </w:rPr>
              <w:t>gydytoją?</w:t>
            </w:r>
          </w:p>
          <w:p w14:paraId="51F4D284" w14:textId="77777777" w:rsidR="003A06A4" w:rsidRPr="007B7383" w:rsidRDefault="003A06A4" w:rsidP="003A06A4">
            <w:pPr>
              <w:widowControl w:val="0"/>
              <w:kinsoku w:val="0"/>
              <w:overflowPunct w:val="0"/>
              <w:autoSpaceDE w:val="0"/>
              <w:autoSpaceDN w:val="0"/>
              <w:adjustRightInd w:val="0"/>
              <w:ind w:left="360" w:right="5127"/>
              <w:rPr>
                <w:rFonts w:ascii="Times New Roman" w:hAnsi="Times New Roman"/>
                <w:u w:val="single"/>
                <w:lang w:val="lt-LT"/>
              </w:rPr>
            </w:pPr>
            <w:r w:rsidRPr="007B7383">
              <w:rPr>
                <w:rFonts w:ascii="Times New Roman" w:hAnsi="Times New Roman"/>
                <w:spacing w:val="-1"/>
                <w:u w:val="single"/>
                <w:lang w:val="lt-LT"/>
              </w:rPr>
              <w:t>Kreipkitės</w:t>
            </w:r>
            <w:r w:rsidRPr="007B7383">
              <w:rPr>
                <w:rFonts w:ascii="Times New Roman" w:hAnsi="Times New Roman"/>
                <w:spacing w:val="-2"/>
                <w:u w:val="single"/>
                <w:lang w:val="lt-LT"/>
              </w:rPr>
              <w:t xml:space="preserve"> </w:t>
            </w:r>
            <w:r w:rsidRPr="007B7383">
              <w:rPr>
                <w:rFonts w:ascii="Times New Roman" w:hAnsi="Times New Roman"/>
                <w:spacing w:val="-1"/>
                <w:u w:val="single"/>
                <w:lang w:val="lt-LT"/>
              </w:rPr>
              <w:t>skubios</w:t>
            </w:r>
            <w:r w:rsidRPr="007B7383">
              <w:rPr>
                <w:rFonts w:ascii="Times New Roman" w:hAnsi="Times New Roman"/>
                <w:spacing w:val="-2"/>
                <w:u w:val="single"/>
                <w:lang w:val="lt-LT"/>
              </w:rPr>
              <w:t xml:space="preserve"> </w:t>
            </w:r>
            <w:r w:rsidRPr="007B7383">
              <w:rPr>
                <w:rFonts w:ascii="Times New Roman" w:hAnsi="Times New Roman"/>
                <w:spacing w:val="-1"/>
                <w:u w:val="single"/>
                <w:lang w:val="lt-LT"/>
              </w:rPr>
              <w:t>medicininės</w:t>
            </w:r>
            <w:r w:rsidRPr="007B7383">
              <w:rPr>
                <w:rFonts w:ascii="Times New Roman" w:hAnsi="Times New Roman"/>
                <w:spacing w:val="-2"/>
                <w:u w:val="single"/>
                <w:lang w:val="lt-LT"/>
              </w:rPr>
              <w:t xml:space="preserve"> </w:t>
            </w:r>
            <w:r w:rsidRPr="007B7383">
              <w:rPr>
                <w:rFonts w:ascii="Times New Roman" w:hAnsi="Times New Roman"/>
                <w:u w:val="single"/>
                <w:lang w:val="lt-LT"/>
              </w:rPr>
              <w:t>pagalbos</w:t>
            </w:r>
          </w:p>
          <w:p w14:paraId="383D00FF" w14:textId="77777777" w:rsidR="003A06A4" w:rsidRPr="007B7383" w:rsidRDefault="003A06A4" w:rsidP="003A06A4">
            <w:pPr>
              <w:widowControl w:val="0"/>
              <w:tabs>
                <w:tab w:val="left" w:pos="822"/>
              </w:tabs>
              <w:kinsoku w:val="0"/>
              <w:overflowPunct w:val="0"/>
              <w:autoSpaceDE w:val="0"/>
              <w:autoSpaceDN w:val="0"/>
              <w:adjustRightInd w:val="0"/>
              <w:ind w:left="880" w:right="195" w:hanging="567"/>
              <w:rPr>
                <w:rFonts w:ascii="Times New Roman" w:hAnsi="Times New Roman"/>
                <w:lang w:val="lt-LT"/>
              </w:rPr>
            </w:pPr>
            <w:r w:rsidRPr="007B7383">
              <w:rPr>
                <w:rFonts w:ascii="Times New Roman" w:hAnsi="Times New Roman"/>
                <w:lang w:val="lt-LT"/>
              </w:rPr>
              <w:t>-</w:t>
            </w:r>
            <w:r w:rsidRPr="007B7383">
              <w:rPr>
                <w:rFonts w:ascii="Times New Roman" w:hAnsi="Times New Roman"/>
                <w:lang w:val="lt-LT"/>
              </w:rPr>
              <w:tab/>
              <w:t>jeigu</w:t>
            </w:r>
            <w:r w:rsidRPr="007B7383">
              <w:rPr>
                <w:rFonts w:ascii="Times New Roman" w:hAnsi="Times New Roman"/>
                <w:spacing w:val="-3"/>
                <w:lang w:val="lt-LT"/>
              </w:rPr>
              <w:t xml:space="preserve"> </w:t>
            </w:r>
            <w:r w:rsidRPr="007B7383">
              <w:rPr>
                <w:rFonts w:ascii="Times New Roman" w:hAnsi="Times New Roman"/>
                <w:spacing w:val="-1"/>
                <w:lang w:val="lt-LT"/>
              </w:rPr>
              <w:t>pastebėjote galimų</w:t>
            </w:r>
            <w:r w:rsidRPr="007B7383">
              <w:rPr>
                <w:rFonts w:ascii="Times New Roman" w:hAnsi="Times New Roman"/>
                <w:spacing w:val="-2"/>
                <w:lang w:val="lt-LT"/>
              </w:rPr>
              <w:t xml:space="preserve"> </w:t>
            </w:r>
            <w:r w:rsidRPr="007B7383">
              <w:rPr>
                <w:rFonts w:ascii="Times New Roman" w:hAnsi="Times New Roman"/>
                <w:spacing w:val="-1"/>
                <w:lang w:val="lt-LT"/>
              </w:rPr>
              <w:t>kraujo</w:t>
            </w:r>
            <w:r w:rsidRPr="007B7383">
              <w:rPr>
                <w:rFonts w:ascii="Times New Roman" w:hAnsi="Times New Roman"/>
                <w:lang w:val="lt-LT"/>
              </w:rPr>
              <w:t xml:space="preserve"> </w:t>
            </w:r>
            <w:r w:rsidRPr="007B7383">
              <w:rPr>
                <w:rFonts w:ascii="Times New Roman" w:hAnsi="Times New Roman"/>
                <w:spacing w:val="-1"/>
                <w:lang w:val="lt-LT"/>
              </w:rPr>
              <w:t>krešulio</w:t>
            </w:r>
            <w:r w:rsidRPr="007B7383">
              <w:rPr>
                <w:rFonts w:ascii="Times New Roman" w:hAnsi="Times New Roman"/>
                <w:lang w:val="lt-LT"/>
              </w:rPr>
              <w:t xml:space="preserve"> </w:t>
            </w:r>
            <w:r w:rsidRPr="007B7383">
              <w:rPr>
                <w:rFonts w:ascii="Times New Roman" w:hAnsi="Times New Roman"/>
                <w:spacing w:val="-1"/>
                <w:lang w:val="lt-LT"/>
              </w:rPr>
              <w:t>požymių,</w:t>
            </w:r>
            <w:r w:rsidRPr="007B7383">
              <w:rPr>
                <w:rFonts w:ascii="Times New Roman" w:hAnsi="Times New Roman"/>
                <w:spacing w:val="-2"/>
                <w:lang w:val="lt-LT"/>
              </w:rPr>
              <w:t xml:space="preserve"> </w:t>
            </w:r>
            <w:r w:rsidRPr="007B7383">
              <w:rPr>
                <w:rFonts w:ascii="Times New Roman" w:hAnsi="Times New Roman"/>
                <w:spacing w:val="-1"/>
                <w:lang w:val="lt-LT"/>
              </w:rPr>
              <w:t>galinčių</w:t>
            </w:r>
            <w:r w:rsidRPr="007B7383">
              <w:rPr>
                <w:rFonts w:ascii="Times New Roman" w:hAnsi="Times New Roman"/>
                <w:spacing w:val="-2"/>
                <w:lang w:val="lt-LT"/>
              </w:rPr>
              <w:t xml:space="preserve"> </w:t>
            </w:r>
            <w:r w:rsidRPr="007B7383">
              <w:rPr>
                <w:rFonts w:ascii="Times New Roman" w:hAnsi="Times New Roman"/>
                <w:lang w:val="lt-LT"/>
              </w:rPr>
              <w:t>reikšti,</w:t>
            </w:r>
            <w:r w:rsidRPr="007B7383">
              <w:rPr>
                <w:rFonts w:ascii="Times New Roman" w:hAnsi="Times New Roman"/>
                <w:spacing w:val="-2"/>
                <w:lang w:val="lt-LT"/>
              </w:rPr>
              <w:t xml:space="preserve"> </w:t>
            </w:r>
            <w:r w:rsidRPr="007B7383">
              <w:rPr>
                <w:rFonts w:ascii="Times New Roman" w:hAnsi="Times New Roman"/>
                <w:spacing w:val="-1"/>
                <w:lang w:val="lt-LT"/>
              </w:rPr>
              <w:t>kad Jums</w:t>
            </w:r>
            <w:r w:rsidRPr="007B7383">
              <w:rPr>
                <w:rFonts w:ascii="Times New Roman" w:hAnsi="Times New Roman"/>
                <w:spacing w:val="-2"/>
                <w:lang w:val="lt-LT"/>
              </w:rPr>
              <w:t xml:space="preserve"> </w:t>
            </w:r>
            <w:r w:rsidRPr="007B7383">
              <w:rPr>
                <w:rFonts w:ascii="Times New Roman" w:hAnsi="Times New Roman"/>
                <w:lang w:val="lt-LT"/>
              </w:rPr>
              <w:t>susidarė</w:t>
            </w:r>
            <w:r w:rsidRPr="007B7383">
              <w:rPr>
                <w:rFonts w:ascii="Times New Roman" w:hAnsi="Times New Roman"/>
                <w:spacing w:val="73"/>
                <w:lang w:val="lt-LT"/>
              </w:rPr>
              <w:t xml:space="preserve"> </w:t>
            </w:r>
            <w:r w:rsidRPr="007B7383">
              <w:rPr>
                <w:rFonts w:ascii="Times New Roman" w:hAnsi="Times New Roman"/>
                <w:spacing w:val="-1"/>
                <w:lang w:val="lt-LT"/>
              </w:rPr>
              <w:t>kraujo</w:t>
            </w:r>
            <w:r w:rsidRPr="007B7383">
              <w:rPr>
                <w:rFonts w:ascii="Times New Roman" w:hAnsi="Times New Roman"/>
                <w:lang w:val="lt-LT"/>
              </w:rPr>
              <w:t xml:space="preserve"> </w:t>
            </w:r>
            <w:r w:rsidRPr="007B7383">
              <w:rPr>
                <w:rFonts w:ascii="Times New Roman" w:hAnsi="Times New Roman"/>
                <w:spacing w:val="-1"/>
                <w:lang w:val="lt-LT"/>
              </w:rPr>
              <w:t>krešulys</w:t>
            </w:r>
            <w:r w:rsidRPr="007B7383">
              <w:rPr>
                <w:rFonts w:ascii="Times New Roman" w:hAnsi="Times New Roman"/>
                <w:spacing w:val="1"/>
                <w:lang w:val="lt-LT"/>
              </w:rPr>
              <w:t xml:space="preserve"> </w:t>
            </w:r>
            <w:r w:rsidRPr="007B7383">
              <w:rPr>
                <w:rFonts w:ascii="Times New Roman" w:hAnsi="Times New Roman"/>
                <w:lang w:val="lt-LT"/>
              </w:rPr>
              <w:t>kojoje</w:t>
            </w:r>
            <w:r w:rsidRPr="007B7383">
              <w:rPr>
                <w:rFonts w:ascii="Times New Roman" w:hAnsi="Times New Roman"/>
                <w:spacing w:val="-1"/>
                <w:lang w:val="lt-LT"/>
              </w:rPr>
              <w:t xml:space="preserve"> </w:t>
            </w:r>
            <w:r w:rsidRPr="007B7383">
              <w:rPr>
                <w:rFonts w:ascii="Times New Roman" w:hAnsi="Times New Roman"/>
                <w:lang w:val="lt-LT"/>
              </w:rPr>
              <w:t>(t.</w:t>
            </w:r>
            <w:r w:rsidRPr="007B7383">
              <w:rPr>
                <w:rFonts w:ascii="Times New Roman" w:hAnsi="Times New Roman"/>
                <w:spacing w:val="-2"/>
                <w:lang w:val="lt-LT"/>
              </w:rPr>
              <w:t xml:space="preserve"> </w:t>
            </w:r>
            <w:r w:rsidRPr="007B7383">
              <w:rPr>
                <w:rFonts w:ascii="Times New Roman" w:hAnsi="Times New Roman"/>
                <w:spacing w:val="-1"/>
                <w:lang w:val="lt-LT"/>
              </w:rPr>
              <w:t>y.,</w:t>
            </w:r>
            <w:r w:rsidRPr="007B7383">
              <w:rPr>
                <w:rFonts w:ascii="Times New Roman" w:hAnsi="Times New Roman"/>
                <w:spacing w:val="-2"/>
                <w:lang w:val="lt-LT"/>
              </w:rPr>
              <w:t xml:space="preserve"> </w:t>
            </w:r>
            <w:r w:rsidRPr="007B7383">
              <w:rPr>
                <w:rFonts w:ascii="Times New Roman" w:hAnsi="Times New Roman"/>
                <w:lang w:val="lt-LT"/>
              </w:rPr>
              <w:t>giliųjų</w:t>
            </w:r>
            <w:r w:rsidRPr="007B7383">
              <w:rPr>
                <w:rFonts w:ascii="Times New Roman" w:hAnsi="Times New Roman"/>
                <w:spacing w:val="-2"/>
                <w:lang w:val="lt-LT"/>
              </w:rPr>
              <w:t xml:space="preserve"> </w:t>
            </w:r>
            <w:r w:rsidRPr="007B7383">
              <w:rPr>
                <w:rFonts w:ascii="Times New Roman" w:hAnsi="Times New Roman"/>
                <w:spacing w:val="-1"/>
                <w:lang w:val="lt-LT"/>
              </w:rPr>
              <w:t>venų</w:t>
            </w:r>
            <w:r w:rsidRPr="007B7383">
              <w:rPr>
                <w:rFonts w:ascii="Times New Roman" w:hAnsi="Times New Roman"/>
                <w:lang w:val="lt-LT"/>
              </w:rPr>
              <w:t xml:space="preserve"> trombozė),</w:t>
            </w:r>
            <w:r w:rsidRPr="007B7383">
              <w:rPr>
                <w:rFonts w:ascii="Times New Roman" w:hAnsi="Times New Roman"/>
                <w:spacing w:val="-5"/>
                <w:lang w:val="lt-LT"/>
              </w:rPr>
              <w:t xml:space="preserve"> </w:t>
            </w:r>
            <w:r w:rsidRPr="007B7383">
              <w:rPr>
                <w:rFonts w:ascii="Times New Roman" w:hAnsi="Times New Roman"/>
                <w:spacing w:val="-1"/>
                <w:lang w:val="lt-LT"/>
              </w:rPr>
              <w:t>kraujo</w:t>
            </w:r>
            <w:r w:rsidRPr="007B7383">
              <w:rPr>
                <w:rFonts w:ascii="Times New Roman" w:hAnsi="Times New Roman"/>
                <w:lang w:val="lt-LT"/>
              </w:rPr>
              <w:t xml:space="preserve"> </w:t>
            </w:r>
            <w:r w:rsidRPr="007B7383">
              <w:rPr>
                <w:rFonts w:ascii="Times New Roman" w:hAnsi="Times New Roman"/>
                <w:spacing w:val="-1"/>
                <w:lang w:val="lt-LT"/>
              </w:rPr>
              <w:t>krešulys</w:t>
            </w:r>
            <w:r w:rsidRPr="007B7383">
              <w:rPr>
                <w:rFonts w:ascii="Times New Roman" w:hAnsi="Times New Roman"/>
                <w:spacing w:val="-2"/>
                <w:lang w:val="lt-LT"/>
              </w:rPr>
              <w:t xml:space="preserve"> </w:t>
            </w:r>
            <w:r w:rsidRPr="007B7383">
              <w:rPr>
                <w:rFonts w:ascii="Times New Roman" w:hAnsi="Times New Roman"/>
                <w:spacing w:val="-1"/>
                <w:lang w:val="lt-LT"/>
              </w:rPr>
              <w:t xml:space="preserve">plaučiuose </w:t>
            </w:r>
            <w:r w:rsidRPr="007B7383">
              <w:rPr>
                <w:rFonts w:ascii="Times New Roman" w:hAnsi="Times New Roman"/>
                <w:lang w:val="lt-LT"/>
              </w:rPr>
              <w:t>(t.</w:t>
            </w:r>
            <w:r w:rsidRPr="007B7383">
              <w:rPr>
                <w:rFonts w:ascii="Times New Roman" w:hAnsi="Times New Roman"/>
                <w:spacing w:val="-2"/>
                <w:lang w:val="lt-LT"/>
              </w:rPr>
              <w:t xml:space="preserve"> </w:t>
            </w:r>
            <w:r w:rsidRPr="007B7383">
              <w:rPr>
                <w:rFonts w:ascii="Times New Roman" w:hAnsi="Times New Roman"/>
                <w:spacing w:val="-1"/>
                <w:lang w:val="lt-LT"/>
              </w:rPr>
              <w:t>y.,</w:t>
            </w:r>
            <w:r w:rsidRPr="007B7383">
              <w:rPr>
                <w:rFonts w:ascii="Times New Roman" w:hAnsi="Times New Roman"/>
                <w:spacing w:val="53"/>
                <w:lang w:val="lt-LT"/>
              </w:rPr>
              <w:t xml:space="preserve"> </w:t>
            </w:r>
            <w:r w:rsidRPr="007B7383">
              <w:rPr>
                <w:rFonts w:ascii="Times New Roman" w:hAnsi="Times New Roman"/>
                <w:spacing w:val="-1"/>
                <w:lang w:val="lt-LT"/>
              </w:rPr>
              <w:t>plaučių</w:t>
            </w:r>
            <w:r w:rsidRPr="007B7383">
              <w:rPr>
                <w:rFonts w:ascii="Times New Roman" w:hAnsi="Times New Roman"/>
                <w:spacing w:val="-2"/>
                <w:lang w:val="lt-LT"/>
              </w:rPr>
              <w:t xml:space="preserve"> </w:t>
            </w:r>
            <w:r w:rsidRPr="007B7383">
              <w:rPr>
                <w:rFonts w:ascii="Times New Roman" w:hAnsi="Times New Roman"/>
                <w:spacing w:val="-1"/>
                <w:lang w:val="lt-LT"/>
              </w:rPr>
              <w:t>embolija),</w:t>
            </w:r>
            <w:r w:rsidRPr="007B7383">
              <w:rPr>
                <w:rFonts w:ascii="Times New Roman" w:hAnsi="Times New Roman"/>
                <w:spacing w:val="-2"/>
                <w:lang w:val="lt-LT"/>
              </w:rPr>
              <w:t xml:space="preserve"> </w:t>
            </w:r>
            <w:r w:rsidRPr="007B7383">
              <w:rPr>
                <w:rFonts w:ascii="Times New Roman" w:hAnsi="Times New Roman"/>
                <w:spacing w:val="-1"/>
                <w:lang w:val="lt-LT"/>
              </w:rPr>
              <w:t>ištiko</w:t>
            </w:r>
            <w:r w:rsidRPr="007B7383">
              <w:rPr>
                <w:rFonts w:ascii="Times New Roman" w:hAnsi="Times New Roman"/>
                <w:lang w:val="lt-LT"/>
              </w:rPr>
              <w:t xml:space="preserve"> širdies</w:t>
            </w:r>
            <w:r w:rsidRPr="007B7383">
              <w:rPr>
                <w:rFonts w:ascii="Times New Roman" w:hAnsi="Times New Roman"/>
                <w:spacing w:val="-2"/>
                <w:lang w:val="lt-LT"/>
              </w:rPr>
              <w:t xml:space="preserve"> </w:t>
            </w:r>
            <w:r w:rsidRPr="007B7383">
              <w:rPr>
                <w:rFonts w:ascii="Times New Roman" w:hAnsi="Times New Roman"/>
                <w:spacing w:val="-1"/>
                <w:lang w:val="lt-LT"/>
              </w:rPr>
              <w:t>priepuolis</w:t>
            </w:r>
            <w:r w:rsidRPr="007B7383">
              <w:rPr>
                <w:rFonts w:ascii="Times New Roman" w:hAnsi="Times New Roman"/>
                <w:spacing w:val="-2"/>
                <w:lang w:val="lt-LT"/>
              </w:rPr>
              <w:t xml:space="preserve"> </w:t>
            </w:r>
            <w:r w:rsidRPr="007B7383">
              <w:rPr>
                <w:rFonts w:ascii="Times New Roman" w:hAnsi="Times New Roman"/>
                <w:spacing w:val="-1"/>
                <w:lang w:val="lt-LT"/>
              </w:rPr>
              <w:t>(miokardo</w:t>
            </w:r>
            <w:r w:rsidRPr="007B7383">
              <w:rPr>
                <w:rFonts w:ascii="Times New Roman" w:hAnsi="Times New Roman"/>
                <w:lang w:val="lt-LT"/>
              </w:rPr>
              <w:t xml:space="preserve"> </w:t>
            </w:r>
            <w:r w:rsidRPr="007B7383">
              <w:rPr>
                <w:rFonts w:ascii="Times New Roman" w:hAnsi="Times New Roman"/>
                <w:spacing w:val="-1"/>
                <w:lang w:val="lt-LT"/>
              </w:rPr>
              <w:t>infarktas)</w:t>
            </w:r>
            <w:r w:rsidRPr="007B7383">
              <w:rPr>
                <w:rFonts w:ascii="Times New Roman" w:hAnsi="Times New Roman"/>
                <w:spacing w:val="-2"/>
                <w:lang w:val="lt-LT"/>
              </w:rPr>
              <w:t xml:space="preserve"> </w:t>
            </w:r>
            <w:r w:rsidRPr="007B7383">
              <w:rPr>
                <w:rFonts w:ascii="Times New Roman" w:hAnsi="Times New Roman"/>
                <w:spacing w:val="-1"/>
                <w:lang w:val="lt-LT"/>
              </w:rPr>
              <w:t>arba</w:t>
            </w:r>
            <w:r w:rsidRPr="007B7383">
              <w:rPr>
                <w:rFonts w:ascii="Times New Roman" w:hAnsi="Times New Roman"/>
                <w:spacing w:val="1"/>
                <w:lang w:val="lt-LT"/>
              </w:rPr>
              <w:t xml:space="preserve"> </w:t>
            </w:r>
            <w:r w:rsidRPr="007B7383">
              <w:rPr>
                <w:rFonts w:ascii="Times New Roman" w:hAnsi="Times New Roman"/>
                <w:spacing w:val="-1"/>
                <w:lang w:val="lt-LT"/>
              </w:rPr>
              <w:t>insultas</w:t>
            </w:r>
            <w:r w:rsidRPr="007B7383">
              <w:rPr>
                <w:rFonts w:ascii="Times New Roman" w:hAnsi="Times New Roman"/>
                <w:spacing w:val="-2"/>
                <w:lang w:val="lt-LT"/>
              </w:rPr>
              <w:t xml:space="preserve"> </w:t>
            </w:r>
            <w:r w:rsidRPr="007B7383">
              <w:rPr>
                <w:rFonts w:ascii="Times New Roman" w:hAnsi="Times New Roman"/>
                <w:lang w:val="lt-LT"/>
              </w:rPr>
              <w:t xml:space="preserve">(žr. Toliau </w:t>
            </w:r>
            <w:r w:rsidRPr="007B7383">
              <w:rPr>
                <w:rFonts w:ascii="Times New Roman" w:hAnsi="Times New Roman"/>
                <w:spacing w:val="-1"/>
                <w:lang w:val="lt-LT"/>
              </w:rPr>
              <w:t>esantį</w:t>
            </w:r>
            <w:r w:rsidRPr="007B7383">
              <w:rPr>
                <w:rFonts w:ascii="Times New Roman" w:hAnsi="Times New Roman"/>
                <w:lang w:val="lt-LT"/>
              </w:rPr>
              <w:t xml:space="preserve"> </w:t>
            </w:r>
            <w:r w:rsidRPr="007B7383">
              <w:rPr>
                <w:rFonts w:ascii="Times New Roman" w:hAnsi="Times New Roman"/>
                <w:spacing w:val="-1"/>
                <w:lang w:val="lt-LT"/>
              </w:rPr>
              <w:t>skyrelį</w:t>
            </w:r>
            <w:r w:rsidRPr="007B7383">
              <w:rPr>
                <w:rFonts w:ascii="Times New Roman" w:hAnsi="Times New Roman"/>
                <w:lang w:val="lt-LT"/>
              </w:rPr>
              <w:t xml:space="preserve"> </w:t>
            </w:r>
            <w:r w:rsidRPr="007B7383">
              <w:rPr>
                <w:rFonts w:ascii="Times New Roman" w:hAnsi="Times New Roman"/>
                <w:spacing w:val="-1"/>
                <w:lang w:val="lt-LT"/>
              </w:rPr>
              <w:t>„Kraujo</w:t>
            </w:r>
            <w:r w:rsidRPr="007B7383">
              <w:rPr>
                <w:rFonts w:ascii="Times New Roman" w:hAnsi="Times New Roman"/>
                <w:lang w:val="lt-LT"/>
              </w:rPr>
              <w:t xml:space="preserve"> </w:t>
            </w:r>
            <w:r w:rsidRPr="007B7383">
              <w:rPr>
                <w:rFonts w:ascii="Times New Roman" w:hAnsi="Times New Roman"/>
                <w:spacing w:val="-1"/>
                <w:lang w:val="lt-LT"/>
              </w:rPr>
              <w:t>krešulys</w:t>
            </w:r>
            <w:r w:rsidRPr="007B7383">
              <w:rPr>
                <w:rFonts w:ascii="Times New Roman" w:hAnsi="Times New Roman"/>
                <w:spacing w:val="-2"/>
                <w:lang w:val="lt-LT"/>
              </w:rPr>
              <w:t xml:space="preserve"> </w:t>
            </w:r>
            <w:r w:rsidRPr="007B7383">
              <w:rPr>
                <w:rFonts w:ascii="Times New Roman" w:hAnsi="Times New Roman"/>
                <w:spacing w:val="-1"/>
                <w:lang w:val="lt-LT"/>
              </w:rPr>
              <w:t>(trombozė)“).</w:t>
            </w:r>
          </w:p>
          <w:p w14:paraId="175C17D2" w14:textId="77777777" w:rsidR="003A06A4" w:rsidRPr="007B7383" w:rsidRDefault="003A06A4" w:rsidP="003A06A4">
            <w:pPr>
              <w:widowControl w:val="0"/>
              <w:kinsoku w:val="0"/>
              <w:overflowPunct w:val="0"/>
              <w:autoSpaceDE w:val="0"/>
              <w:autoSpaceDN w:val="0"/>
              <w:adjustRightInd w:val="0"/>
              <w:rPr>
                <w:rFonts w:ascii="Times New Roman" w:hAnsi="Times New Roman"/>
                <w:i/>
                <w:lang w:val="lt-LT"/>
              </w:rPr>
            </w:pPr>
          </w:p>
          <w:p w14:paraId="430A9D51" w14:textId="77777777" w:rsidR="003A06A4" w:rsidRPr="007B7383" w:rsidRDefault="003A06A4" w:rsidP="003A06A4">
            <w:pPr>
              <w:widowControl w:val="0"/>
              <w:numPr>
                <w:ilvl w:val="0"/>
                <w:numId w:val="9"/>
              </w:numPr>
              <w:kinsoku w:val="0"/>
              <w:overflowPunct w:val="0"/>
              <w:autoSpaceDE w:val="0"/>
              <w:autoSpaceDN w:val="0"/>
              <w:adjustRightInd w:val="0"/>
              <w:rPr>
                <w:rFonts w:ascii="Times New Roman" w:hAnsi="Times New Roman"/>
                <w:spacing w:val="-1"/>
                <w:lang w:val="lt-LT"/>
              </w:rPr>
            </w:pPr>
            <w:r w:rsidRPr="007B7383">
              <w:rPr>
                <w:rFonts w:ascii="Times New Roman" w:hAnsi="Times New Roman"/>
                <w:lang w:val="lt-LT"/>
              </w:rPr>
              <w:t xml:space="preserve">Šio </w:t>
            </w:r>
            <w:r w:rsidRPr="007B7383">
              <w:rPr>
                <w:rFonts w:ascii="Times New Roman" w:hAnsi="Times New Roman"/>
                <w:spacing w:val="-1"/>
                <w:lang w:val="lt-LT"/>
              </w:rPr>
              <w:t>sunkaus</w:t>
            </w:r>
            <w:r w:rsidRPr="007B7383">
              <w:rPr>
                <w:rFonts w:ascii="Times New Roman" w:hAnsi="Times New Roman"/>
                <w:spacing w:val="-2"/>
                <w:lang w:val="lt-LT"/>
              </w:rPr>
              <w:t xml:space="preserve"> </w:t>
            </w:r>
            <w:r w:rsidRPr="007B7383">
              <w:rPr>
                <w:rFonts w:ascii="Times New Roman" w:hAnsi="Times New Roman"/>
                <w:spacing w:val="-1"/>
                <w:lang w:val="lt-LT"/>
              </w:rPr>
              <w:t>šalutinio</w:t>
            </w:r>
            <w:r w:rsidRPr="007B7383">
              <w:rPr>
                <w:rFonts w:ascii="Times New Roman" w:hAnsi="Times New Roman"/>
                <w:lang w:val="lt-LT"/>
              </w:rPr>
              <w:t xml:space="preserve"> poveikio </w:t>
            </w:r>
            <w:r w:rsidRPr="007B7383">
              <w:rPr>
                <w:rFonts w:ascii="Times New Roman" w:hAnsi="Times New Roman"/>
                <w:spacing w:val="-1"/>
                <w:lang w:val="lt-LT"/>
              </w:rPr>
              <w:t>simptomai</w:t>
            </w:r>
            <w:r w:rsidRPr="007B7383">
              <w:rPr>
                <w:rFonts w:ascii="Times New Roman" w:hAnsi="Times New Roman"/>
                <w:lang w:val="lt-LT"/>
              </w:rPr>
              <w:t xml:space="preserve"> </w:t>
            </w:r>
            <w:r w:rsidRPr="007B7383">
              <w:rPr>
                <w:rFonts w:ascii="Times New Roman" w:hAnsi="Times New Roman"/>
                <w:spacing w:val="-1"/>
                <w:lang w:val="lt-LT"/>
              </w:rPr>
              <w:t>aprašyti</w:t>
            </w:r>
            <w:r w:rsidRPr="007B7383">
              <w:rPr>
                <w:rFonts w:ascii="Times New Roman" w:hAnsi="Times New Roman"/>
                <w:lang w:val="lt-LT"/>
              </w:rPr>
              <w:t xml:space="preserve"> </w:t>
            </w:r>
            <w:r w:rsidRPr="007B7383">
              <w:rPr>
                <w:rFonts w:ascii="Times New Roman" w:hAnsi="Times New Roman"/>
                <w:spacing w:val="-1"/>
                <w:lang w:val="lt-LT"/>
              </w:rPr>
              <w:t>skyrelyje „Kaip atpažinti</w:t>
            </w:r>
            <w:r w:rsidRPr="007B7383">
              <w:rPr>
                <w:rFonts w:ascii="Times New Roman" w:hAnsi="Times New Roman"/>
                <w:lang w:val="lt-LT"/>
              </w:rPr>
              <w:t xml:space="preserve"> </w:t>
            </w:r>
            <w:r w:rsidRPr="007B7383">
              <w:rPr>
                <w:rFonts w:ascii="Times New Roman" w:hAnsi="Times New Roman"/>
                <w:spacing w:val="-1"/>
                <w:lang w:val="lt-LT"/>
              </w:rPr>
              <w:t>kraujo</w:t>
            </w:r>
            <w:r w:rsidRPr="007B7383">
              <w:rPr>
                <w:rFonts w:ascii="Times New Roman" w:hAnsi="Times New Roman"/>
                <w:lang w:val="lt-LT"/>
              </w:rPr>
              <w:t xml:space="preserve"> </w:t>
            </w:r>
            <w:r w:rsidRPr="007B7383">
              <w:rPr>
                <w:rFonts w:ascii="Times New Roman" w:hAnsi="Times New Roman"/>
                <w:spacing w:val="-1"/>
                <w:lang w:val="lt-LT"/>
              </w:rPr>
              <w:t>krešulį“.</w:t>
            </w:r>
          </w:p>
          <w:p w14:paraId="094217F4" w14:textId="77777777" w:rsidR="003A06A4" w:rsidRPr="003A06A4" w:rsidRDefault="003A06A4" w:rsidP="003A06A4">
            <w:pPr>
              <w:numPr>
                <w:ilvl w:val="12"/>
                <w:numId w:val="9"/>
              </w:numPr>
              <w:ind w:right="-2"/>
              <w:rPr>
                <w:rFonts w:ascii="Times New Roman" w:eastAsia="Times New Roman" w:hAnsi="Times New Roman" w:cs="Times New Roman"/>
                <w:lang w:val="lt-LT"/>
              </w:rPr>
            </w:pPr>
          </w:p>
        </w:tc>
      </w:tr>
    </w:tbl>
    <w:p w14:paraId="02F14A77" w14:textId="77777777" w:rsidR="003A06A4" w:rsidRPr="00535226" w:rsidRDefault="003A06A4" w:rsidP="003A06A4">
      <w:pPr>
        <w:numPr>
          <w:ilvl w:val="12"/>
          <w:numId w:val="0"/>
        </w:numPr>
        <w:spacing w:after="0" w:line="240" w:lineRule="auto"/>
        <w:ind w:right="-2"/>
        <w:rPr>
          <w:rFonts w:ascii="Times New Roman" w:hAnsi="Times New Roman"/>
        </w:rPr>
      </w:pPr>
    </w:p>
    <w:p w14:paraId="7DC26AC7" w14:textId="77777777" w:rsidR="003A06A4" w:rsidRPr="003A06A4" w:rsidRDefault="003A06A4" w:rsidP="003A06A4">
      <w:pPr>
        <w:numPr>
          <w:ilvl w:val="12"/>
          <w:numId w:val="0"/>
        </w:numPr>
        <w:spacing w:after="0" w:line="240" w:lineRule="auto"/>
        <w:rPr>
          <w:rFonts w:ascii="Times New Roman" w:hAnsi="Times New Roman"/>
        </w:rPr>
      </w:pPr>
      <w:r w:rsidRPr="003A06A4">
        <w:rPr>
          <w:rFonts w:ascii="Times New Roman" w:hAnsi="Times New Roman"/>
          <w:b/>
        </w:rPr>
        <w:t>KRAUJO KREŠULIAI</w:t>
      </w:r>
    </w:p>
    <w:p w14:paraId="2687534D" w14:textId="77777777" w:rsidR="003A06A4" w:rsidRPr="003A06A4" w:rsidRDefault="003A06A4" w:rsidP="003A06A4">
      <w:pPr>
        <w:numPr>
          <w:ilvl w:val="12"/>
          <w:numId w:val="0"/>
        </w:numPr>
        <w:spacing w:after="0" w:line="240" w:lineRule="auto"/>
        <w:rPr>
          <w:rFonts w:ascii="Times New Roman" w:hAnsi="Times New Roman"/>
          <w:b/>
        </w:rPr>
      </w:pPr>
    </w:p>
    <w:p w14:paraId="309376E2" w14:textId="77777777" w:rsidR="003A06A4" w:rsidRPr="003A06A4" w:rsidRDefault="003A06A4" w:rsidP="003A06A4">
      <w:pPr>
        <w:numPr>
          <w:ilvl w:val="12"/>
          <w:numId w:val="0"/>
        </w:numPr>
        <w:spacing w:after="0" w:line="240" w:lineRule="auto"/>
        <w:rPr>
          <w:rFonts w:ascii="Times New Roman" w:hAnsi="Times New Roman"/>
        </w:rPr>
      </w:pPr>
      <w:r w:rsidRPr="003A06A4">
        <w:rPr>
          <w:rFonts w:ascii="Times New Roman" w:hAnsi="Times New Roman"/>
        </w:rPr>
        <w:t>Vartojant sudėtinį hormoninį kontraceptiką, pvz., ASUMATE, Jums yra didesnė kraujo krešulio atsiradimo rizika nei jo nevartojant. Retais atvejais kraujo krešulys gali užkimšti kraujagysles ir sukelti sunkius sutrikimus.</w:t>
      </w:r>
    </w:p>
    <w:p w14:paraId="244481A3" w14:textId="77777777" w:rsidR="003A06A4" w:rsidRPr="003A06A4" w:rsidRDefault="003A06A4" w:rsidP="003A06A4">
      <w:pPr>
        <w:numPr>
          <w:ilvl w:val="12"/>
          <w:numId w:val="0"/>
        </w:num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Kraujo krešulių gali atsirasti</w:t>
      </w:r>
    </w:p>
    <w:p w14:paraId="732E1344" w14:textId="77777777" w:rsidR="003A06A4" w:rsidRPr="003A06A4" w:rsidRDefault="003A06A4" w:rsidP="003A06A4">
      <w:pPr>
        <w:numPr>
          <w:ilvl w:val="1"/>
          <w:numId w:val="32"/>
        </w:num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 xml:space="preserve">venose (vadinama venų tromboze, venų </w:t>
      </w:r>
      <w:proofErr w:type="spellStart"/>
      <w:r w:rsidRPr="003A06A4">
        <w:rPr>
          <w:rFonts w:ascii="Times New Roman" w:eastAsia="Times New Roman" w:hAnsi="Times New Roman" w:cs="Times New Roman"/>
        </w:rPr>
        <w:t>tromboembolija</w:t>
      </w:r>
      <w:proofErr w:type="spellEnd"/>
      <w:r w:rsidRPr="003A06A4">
        <w:rPr>
          <w:rFonts w:ascii="Times New Roman" w:eastAsia="Times New Roman" w:hAnsi="Times New Roman" w:cs="Times New Roman"/>
        </w:rPr>
        <w:t xml:space="preserve"> arba VTE),</w:t>
      </w:r>
    </w:p>
    <w:p w14:paraId="49A61BBA" w14:textId="77777777" w:rsidR="003A06A4" w:rsidRPr="003A06A4" w:rsidRDefault="003A06A4" w:rsidP="003A06A4">
      <w:pPr>
        <w:numPr>
          <w:ilvl w:val="1"/>
          <w:numId w:val="32"/>
        </w:num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 xml:space="preserve">arterijose (vadinama arterijų tromboze, arterijų </w:t>
      </w:r>
      <w:proofErr w:type="spellStart"/>
      <w:r w:rsidRPr="003A06A4">
        <w:rPr>
          <w:rFonts w:ascii="Times New Roman" w:eastAsia="Times New Roman" w:hAnsi="Times New Roman" w:cs="Times New Roman"/>
        </w:rPr>
        <w:t>tromboembolija</w:t>
      </w:r>
      <w:proofErr w:type="spellEnd"/>
      <w:r w:rsidRPr="003A06A4">
        <w:rPr>
          <w:rFonts w:ascii="Times New Roman" w:eastAsia="Times New Roman" w:hAnsi="Times New Roman" w:cs="Times New Roman"/>
        </w:rPr>
        <w:t xml:space="preserve"> arba ATE).</w:t>
      </w:r>
    </w:p>
    <w:p w14:paraId="04828A83" w14:textId="77777777" w:rsidR="003A06A4" w:rsidRPr="003A06A4" w:rsidRDefault="003A06A4" w:rsidP="003A06A4">
      <w:pPr>
        <w:spacing w:after="0" w:line="240" w:lineRule="auto"/>
        <w:rPr>
          <w:rFonts w:ascii="Times New Roman" w:eastAsia="Times New Roman" w:hAnsi="Times New Roman" w:cs="Times New Roman"/>
        </w:rPr>
      </w:pPr>
    </w:p>
    <w:p w14:paraId="1F087233" w14:textId="77777777" w:rsidR="003A06A4" w:rsidRPr="003A06A4" w:rsidRDefault="003A06A4" w:rsidP="003A06A4">
      <w:p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Kraujo krešuliai ne visada visiškai išnyksta. Retais atvejais krešuliai gali sukelti sunkius ilgalaikius padarinius arba labai retais atvejais jie gali baigtis mirtimi.</w:t>
      </w:r>
    </w:p>
    <w:p w14:paraId="2211C142" w14:textId="77777777" w:rsidR="003A06A4" w:rsidRPr="003A06A4" w:rsidRDefault="003A06A4" w:rsidP="003A06A4">
      <w:pPr>
        <w:spacing w:after="0" w:line="240" w:lineRule="auto"/>
        <w:rPr>
          <w:rFonts w:ascii="Times New Roman" w:eastAsia="Times New Roman" w:hAnsi="Times New Roman" w:cs="Times New Roman"/>
          <w:b/>
        </w:rPr>
      </w:pPr>
      <w:r w:rsidRPr="003A06A4">
        <w:rPr>
          <w:rFonts w:ascii="Times New Roman" w:eastAsia="Times New Roman" w:hAnsi="Times New Roman" w:cs="Times New Roman"/>
          <w:b/>
        </w:rPr>
        <w:t>Svarbu atsiminti, kad bendra kenksmingo kraujo krešulio dėl ASUMATE vartojimo rizika yra maža.</w:t>
      </w:r>
    </w:p>
    <w:p w14:paraId="1E2FB355" w14:textId="77777777" w:rsidR="003A06A4" w:rsidRPr="00535226" w:rsidRDefault="003A06A4" w:rsidP="003A06A4">
      <w:pPr>
        <w:numPr>
          <w:ilvl w:val="12"/>
          <w:numId w:val="0"/>
        </w:numPr>
        <w:spacing w:after="0" w:line="240" w:lineRule="auto"/>
        <w:rPr>
          <w:rFonts w:ascii="Times New Roman" w:hAnsi="Times New Roman"/>
        </w:rPr>
      </w:pPr>
    </w:p>
    <w:p w14:paraId="26FF79C1" w14:textId="77777777" w:rsidR="003A06A4" w:rsidRPr="003A06A4" w:rsidRDefault="003A06A4" w:rsidP="003A06A4">
      <w:pPr>
        <w:numPr>
          <w:ilvl w:val="12"/>
          <w:numId w:val="0"/>
        </w:numPr>
        <w:spacing w:after="0" w:line="240" w:lineRule="auto"/>
        <w:ind w:right="-2"/>
        <w:rPr>
          <w:rFonts w:ascii="Times New Roman" w:hAnsi="Times New Roman"/>
        </w:rPr>
      </w:pPr>
      <w:r w:rsidRPr="00535226">
        <w:rPr>
          <w:rFonts w:ascii="Times New Roman" w:hAnsi="Times New Roman"/>
          <w:b/>
        </w:rPr>
        <w:lastRenderedPageBreak/>
        <w:t>KAIP ATPAŽINTI KRAUJO KREŠULĮ</w:t>
      </w:r>
    </w:p>
    <w:p w14:paraId="31EEAB98" w14:textId="77777777" w:rsidR="003A06A4" w:rsidRPr="003A06A4" w:rsidRDefault="003A06A4" w:rsidP="003A06A4">
      <w:pPr>
        <w:numPr>
          <w:ilvl w:val="12"/>
          <w:numId w:val="0"/>
        </w:numPr>
        <w:spacing w:after="0" w:line="240" w:lineRule="auto"/>
        <w:ind w:right="-2"/>
        <w:rPr>
          <w:rFonts w:ascii="Times New Roman" w:hAnsi="Times New Roman"/>
        </w:rPr>
      </w:pPr>
    </w:p>
    <w:p w14:paraId="2C39AED3"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 xml:space="preserve">Jeigu pastebėjote bent vieną iš šių požymių ar simptomų, </w:t>
      </w:r>
      <w:r w:rsidRPr="003A06A4">
        <w:rPr>
          <w:rFonts w:ascii="Times New Roman" w:hAnsi="Times New Roman"/>
          <w:u w:val="single"/>
        </w:rPr>
        <w:t>kreipkitės skubios medicininės pagalbos</w:t>
      </w:r>
      <w:r w:rsidRPr="003A06A4">
        <w:rPr>
          <w:rFonts w:ascii="Times New Roman" w:hAnsi="Times New Roman"/>
        </w:rPr>
        <w:t>.</w:t>
      </w:r>
    </w:p>
    <w:p w14:paraId="3BF4AEDE" w14:textId="77777777" w:rsidR="003A06A4" w:rsidRPr="003A06A4" w:rsidRDefault="003A06A4" w:rsidP="003A06A4">
      <w:pPr>
        <w:numPr>
          <w:ilvl w:val="12"/>
          <w:numId w:val="0"/>
        </w:numPr>
        <w:spacing w:after="0" w:line="240" w:lineRule="auto"/>
        <w:ind w:right="-2"/>
        <w:rPr>
          <w:rFonts w:ascii="Times New Roman" w:hAnsi="Times New Roman"/>
        </w:rPr>
      </w:pPr>
    </w:p>
    <w:tbl>
      <w:tblPr>
        <w:tblW w:w="0" w:type="auto"/>
        <w:tblInd w:w="99" w:type="dxa"/>
        <w:tblLayout w:type="fixed"/>
        <w:tblCellMar>
          <w:left w:w="0" w:type="dxa"/>
          <w:right w:w="0" w:type="dxa"/>
        </w:tblCellMar>
        <w:tblLook w:val="0000" w:firstRow="0" w:lastRow="0" w:firstColumn="0" w:lastColumn="0" w:noHBand="0" w:noVBand="0"/>
      </w:tblPr>
      <w:tblGrid>
        <w:gridCol w:w="5868"/>
        <w:gridCol w:w="2787"/>
      </w:tblGrid>
      <w:tr w:rsidR="003A06A4" w:rsidRPr="003A06A4" w14:paraId="749EA512" w14:textId="77777777" w:rsidTr="003A63FD">
        <w:trPr>
          <w:trHeight w:hRule="exact" w:val="350"/>
        </w:trPr>
        <w:tc>
          <w:tcPr>
            <w:tcW w:w="5868" w:type="dxa"/>
            <w:tcBorders>
              <w:top w:val="single" w:sz="4" w:space="0" w:color="000000"/>
              <w:left w:val="single" w:sz="4" w:space="0" w:color="000000"/>
              <w:bottom w:val="single" w:sz="4" w:space="0" w:color="000000"/>
              <w:right w:val="single" w:sz="4" w:space="0" w:color="000000"/>
            </w:tcBorders>
            <w:shd w:val="clear" w:color="auto" w:fill="CDCDCD"/>
          </w:tcPr>
          <w:p w14:paraId="34E548CD"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Ar Jums pasireiškia bent vienas iš šių požymių?</w:t>
            </w:r>
          </w:p>
        </w:tc>
        <w:tc>
          <w:tcPr>
            <w:tcW w:w="2787" w:type="dxa"/>
            <w:tcBorders>
              <w:top w:val="single" w:sz="4" w:space="0" w:color="000000"/>
              <w:left w:val="single" w:sz="4" w:space="0" w:color="000000"/>
              <w:bottom w:val="single" w:sz="4" w:space="0" w:color="000000"/>
              <w:right w:val="single" w:sz="4" w:space="0" w:color="000000"/>
            </w:tcBorders>
            <w:shd w:val="clear" w:color="auto" w:fill="CDCDCD"/>
          </w:tcPr>
          <w:p w14:paraId="5B26A541"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Kokia Jums gali būti būklė?</w:t>
            </w:r>
          </w:p>
        </w:tc>
      </w:tr>
      <w:tr w:rsidR="003A06A4" w:rsidRPr="003A06A4" w14:paraId="5B675693" w14:textId="77777777" w:rsidTr="003A63FD">
        <w:trPr>
          <w:trHeight w:hRule="exact" w:val="1907"/>
        </w:trPr>
        <w:tc>
          <w:tcPr>
            <w:tcW w:w="5868" w:type="dxa"/>
            <w:tcBorders>
              <w:top w:val="single" w:sz="4" w:space="0" w:color="000000"/>
              <w:left w:val="single" w:sz="4" w:space="0" w:color="000000"/>
              <w:bottom w:val="single" w:sz="4" w:space="0" w:color="000000"/>
              <w:right w:val="single" w:sz="4" w:space="0" w:color="000000"/>
            </w:tcBorders>
          </w:tcPr>
          <w:p w14:paraId="052FAA6A" w14:textId="77777777" w:rsidR="003A06A4" w:rsidRPr="003A06A4" w:rsidRDefault="003A06A4" w:rsidP="003A06A4">
            <w:pPr>
              <w:numPr>
                <w:ilvl w:val="0"/>
                <w:numId w:val="36"/>
              </w:numPr>
              <w:spacing w:after="0" w:line="240" w:lineRule="auto"/>
              <w:ind w:right="-2" w:hanging="282"/>
              <w:rPr>
                <w:rFonts w:ascii="Times New Roman" w:eastAsia="Times New Roman" w:hAnsi="Times New Roman" w:cs="Times New Roman"/>
              </w:rPr>
            </w:pPr>
            <w:r w:rsidRPr="003A06A4">
              <w:rPr>
                <w:rFonts w:ascii="Times New Roman" w:eastAsia="Times New Roman" w:hAnsi="Times New Roman" w:cs="Times New Roman"/>
              </w:rPr>
              <w:t>vienos kojos, pėdos patinimas arba patinimas išilgai kojos venos, ypač jeigu susijęs su:</w:t>
            </w:r>
          </w:p>
          <w:p w14:paraId="10A95630" w14:textId="77777777" w:rsidR="003A06A4" w:rsidRPr="003A06A4" w:rsidRDefault="003A06A4" w:rsidP="003A06A4">
            <w:pPr>
              <w:numPr>
                <w:ilvl w:val="1"/>
                <w:numId w:val="36"/>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kojos skausmu arba skausmingumu, kuris gali būti juntamas tik stovint arba vaikščiojant;</w:t>
            </w:r>
          </w:p>
          <w:p w14:paraId="4B5C3352" w14:textId="77777777" w:rsidR="003A06A4" w:rsidRPr="003A06A4" w:rsidRDefault="003A06A4" w:rsidP="003A06A4">
            <w:pPr>
              <w:numPr>
                <w:ilvl w:val="1"/>
                <w:numId w:val="36"/>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padidėjusia paveiktos kojos temperatūra;</w:t>
            </w:r>
          </w:p>
          <w:p w14:paraId="2B29C05C" w14:textId="77777777" w:rsidR="003A06A4" w:rsidRPr="003A06A4" w:rsidRDefault="003A06A4" w:rsidP="003A06A4">
            <w:pPr>
              <w:numPr>
                <w:ilvl w:val="1"/>
                <w:numId w:val="36"/>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pakitusia, pvz., išbalusia, paraudusia ar pamėlusia kojos odos spalva.</w:t>
            </w:r>
          </w:p>
        </w:tc>
        <w:tc>
          <w:tcPr>
            <w:tcW w:w="2787" w:type="dxa"/>
            <w:tcBorders>
              <w:top w:val="single" w:sz="4" w:space="0" w:color="000000"/>
              <w:left w:val="single" w:sz="4" w:space="0" w:color="000000"/>
              <w:bottom w:val="single" w:sz="4" w:space="0" w:color="000000"/>
              <w:right w:val="single" w:sz="4" w:space="0" w:color="000000"/>
            </w:tcBorders>
          </w:tcPr>
          <w:p w14:paraId="7BC54EA7"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Giliųjų venų trombozė</w:t>
            </w:r>
          </w:p>
        </w:tc>
      </w:tr>
      <w:tr w:rsidR="003A06A4" w:rsidRPr="003A06A4" w14:paraId="0A5BD725" w14:textId="77777777" w:rsidTr="003A63FD">
        <w:trPr>
          <w:trHeight w:hRule="exact" w:val="3834"/>
        </w:trPr>
        <w:tc>
          <w:tcPr>
            <w:tcW w:w="5868" w:type="dxa"/>
            <w:tcBorders>
              <w:top w:val="single" w:sz="4" w:space="0" w:color="000000"/>
              <w:left w:val="single" w:sz="4" w:space="0" w:color="000000"/>
              <w:bottom w:val="single" w:sz="4" w:space="0" w:color="000000"/>
              <w:right w:val="single" w:sz="4" w:space="0" w:color="000000"/>
            </w:tcBorders>
          </w:tcPr>
          <w:p w14:paraId="267133A0" w14:textId="77777777" w:rsidR="003A06A4" w:rsidRPr="003A06A4" w:rsidRDefault="003A06A4" w:rsidP="003A06A4">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staigus nepaaiškinamas dusulys arba kvėpavimo padažnėjimas;</w:t>
            </w:r>
          </w:p>
          <w:p w14:paraId="5FD63C04" w14:textId="77777777" w:rsidR="003A06A4" w:rsidRPr="003A06A4" w:rsidRDefault="003A06A4" w:rsidP="003A06A4">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staigus kosulys be aiškios priežasties, kuris gali būti su krauju;</w:t>
            </w:r>
          </w:p>
          <w:p w14:paraId="38C95CD1" w14:textId="77777777" w:rsidR="003A06A4" w:rsidRPr="003A06A4" w:rsidRDefault="003A06A4" w:rsidP="003A06A4">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aštrus krūtinės skausmas, kuris gali padidėti giliai kvėpuojant;</w:t>
            </w:r>
          </w:p>
          <w:p w14:paraId="1FFA7EF7" w14:textId="77777777" w:rsidR="003A06A4" w:rsidRPr="003A06A4" w:rsidRDefault="003A06A4" w:rsidP="003A06A4">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sunkus galvos svaigimas ar sukimasis;</w:t>
            </w:r>
          </w:p>
          <w:p w14:paraId="67E596AE" w14:textId="77777777" w:rsidR="003A06A4" w:rsidRPr="003A06A4" w:rsidRDefault="003A06A4" w:rsidP="003A06A4">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dažnas arba neritmiškas širdies plakimas;</w:t>
            </w:r>
          </w:p>
          <w:p w14:paraId="6DD27FF4" w14:textId="77777777" w:rsidR="003A06A4" w:rsidRPr="003A06A4" w:rsidRDefault="003A06A4" w:rsidP="003A06A4">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sunkus skrandžio skausmas.</w:t>
            </w:r>
          </w:p>
          <w:p w14:paraId="3F839F50" w14:textId="77777777" w:rsidR="003A06A4" w:rsidRPr="003A06A4" w:rsidRDefault="003A06A4" w:rsidP="003A06A4">
            <w:pPr>
              <w:numPr>
                <w:ilvl w:val="12"/>
                <w:numId w:val="0"/>
              </w:numPr>
              <w:spacing w:after="0" w:line="240" w:lineRule="auto"/>
              <w:ind w:left="463" w:right="-2" w:hanging="283"/>
              <w:rPr>
                <w:rFonts w:ascii="Times New Roman" w:eastAsia="Times New Roman" w:hAnsi="Times New Roman" w:cs="Times New Roman"/>
              </w:rPr>
            </w:pPr>
          </w:p>
          <w:p w14:paraId="37839AA7" w14:textId="77777777" w:rsidR="003A06A4" w:rsidRPr="003A06A4" w:rsidRDefault="003A06A4" w:rsidP="003A06A4">
            <w:pPr>
              <w:numPr>
                <w:ilvl w:val="12"/>
                <w:numId w:val="0"/>
              </w:numPr>
              <w:spacing w:after="0" w:line="240" w:lineRule="auto"/>
              <w:ind w:left="180" w:right="-2"/>
              <w:rPr>
                <w:rFonts w:ascii="Times New Roman" w:eastAsia="Times New Roman" w:hAnsi="Times New Roman" w:cs="Times New Roman"/>
              </w:rPr>
            </w:pPr>
            <w:r w:rsidRPr="003A06A4">
              <w:rPr>
                <w:rFonts w:ascii="Times New Roman" w:eastAsia="Times New Roman" w:hAnsi="Times New Roman" w:cs="Times New Roman"/>
              </w:rPr>
              <w:t>Jeigu abejojate, kreipkitės į gydytoją, nes kai kurie iš šių simptomų, pvz., kosulys ar dusulys, gali būti neteisingai palaikyti lengvesne būkle, pvz., kvėpavimo takų infekcija</w:t>
            </w:r>
          </w:p>
          <w:p w14:paraId="4ED0C34C" w14:textId="77777777" w:rsidR="003A06A4" w:rsidRPr="003A06A4" w:rsidRDefault="003A06A4" w:rsidP="003A06A4">
            <w:pPr>
              <w:numPr>
                <w:ilvl w:val="12"/>
                <w:numId w:val="0"/>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(pvz., paprastu peršalimu).</w:t>
            </w:r>
          </w:p>
        </w:tc>
        <w:tc>
          <w:tcPr>
            <w:tcW w:w="2787" w:type="dxa"/>
            <w:tcBorders>
              <w:top w:val="single" w:sz="4" w:space="0" w:color="000000"/>
              <w:left w:val="single" w:sz="4" w:space="0" w:color="000000"/>
              <w:bottom w:val="single" w:sz="4" w:space="0" w:color="000000"/>
              <w:right w:val="single" w:sz="4" w:space="0" w:color="000000"/>
            </w:tcBorders>
          </w:tcPr>
          <w:p w14:paraId="39E11127"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Plaučių embolija</w:t>
            </w:r>
          </w:p>
        </w:tc>
      </w:tr>
      <w:tr w:rsidR="003A06A4" w:rsidRPr="003A06A4" w14:paraId="51C437B8" w14:textId="77777777" w:rsidTr="003A63FD">
        <w:trPr>
          <w:trHeight w:hRule="exact" w:val="1649"/>
        </w:trPr>
        <w:tc>
          <w:tcPr>
            <w:tcW w:w="5868" w:type="dxa"/>
            <w:tcBorders>
              <w:top w:val="single" w:sz="4" w:space="0" w:color="000000"/>
              <w:left w:val="single" w:sz="4" w:space="0" w:color="000000"/>
              <w:bottom w:val="single" w:sz="4" w:space="0" w:color="000000"/>
              <w:right w:val="single" w:sz="4" w:space="0" w:color="000000"/>
            </w:tcBorders>
          </w:tcPr>
          <w:p w14:paraId="00594EFB" w14:textId="77777777" w:rsidR="003A06A4" w:rsidRPr="003A06A4" w:rsidRDefault="003A06A4" w:rsidP="003A06A4">
            <w:pPr>
              <w:numPr>
                <w:ilvl w:val="12"/>
                <w:numId w:val="0"/>
              </w:numPr>
              <w:spacing w:after="0" w:line="240" w:lineRule="auto"/>
              <w:ind w:right="-2" w:firstLine="180"/>
              <w:rPr>
                <w:rFonts w:ascii="Times New Roman" w:eastAsia="Times New Roman" w:hAnsi="Times New Roman" w:cs="Times New Roman"/>
              </w:rPr>
            </w:pPr>
            <w:r w:rsidRPr="003A06A4">
              <w:rPr>
                <w:rFonts w:ascii="Times New Roman" w:eastAsia="Times New Roman" w:hAnsi="Times New Roman" w:cs="Times New Roman"/>
              </w:rPr>
              <w:t>Simptomai, dažniausiai pasireiškiantys vienoje akyje:</w:t>
            </w:r>
          </w:p>
          <w:p w14:paraId="7D37B0EC" w14:textId="77777777" w:rsidR="003A06A4" w:rsidRPr="003A06A4" w:rsidRDefault="003A06A4" w:rsidP="003A06A4">
            <w:pPr>
              <w:numPr>
                <w:ilvl w:val="0"/>
                <w:numId w:val="34"/>
              </w:numPr>
              <w:spacing w:after="0" w:line="240" w:lineRule="auto"/>
              <w:ind w:right="-2" w:hanging="282"/>
              <w:rPr>
                <w:rFonts w:ascii="Times New Roman" w:eastAsia="Times New Roman" w:hAnsi="Times New Roman" w:cs="Times New Roman"/>
              </w:rPr>
            </w:pPr>
            <w:r w:rsidRPr="003A06A4">
              <w:rPr>
                <w:rFonts w:ascii="Times New Roman" w:eastAsia="Times New Roman" w:hAnsi="Times New Roman" w:cs="Times New Roman"/>
              </w:rPr>
              <w:t>staigus apakimas arba</w:t>
            </w:r>
          </w:p>
          <w:p w14:paraId="5C8B4159" w14:textId="77777777" w:rsidR="003A06A4" w:rsidRPr="003A06A4" w:rsidRDefault="003A06A4" w:rsidP="003A06A4">
            <w:pPr>
              <w:numPr>
                <w:ilvl w:val="0"/>
                <w:numId w:val="34"/>
              </w:numPr>
              <w:spacing w:after="0" w:line="240" w:lineRule="auto"/>
              <w:ind w:right="-2" w:hanging="282"/>
              <w:rPr>
                <w:rFonts w:ascii="Times New Roman" w:eastAsia="Times New Roman" w:hAnsi="Times New Roman" w:cs="Times New Roman"/>
              </w:rPr>
            </w:pPr>
            <w:r w:rsidRPr="003A06A4">
              <w:rPr>
                <w:rFonts w:ascii="Times New Roman" w:eastAsia="Times New Roman" w:hAnsi="Times New Roman" w:cs="Times New Roman"/>
              </w:rPr>
              <w:t>skausmo nesukeliantis neryškus regėjimas, kuris gali progresuoti iki apakimo</w:t>
            </w:r>
          </w:p>
        </w:tc>
        <w:tc>
          <w:tcPr>
            <w:tcW w:w="2787" w:type="dxa"/>
            <w:tcBorders>
              <w:top w:val="single" w:sz="4" w:space="0" w:color="000000"/>
              <w:left w:val="single" w:sz="4" w:space="0" w:color="000000"/>
              <w:bottom w:val="single" w:sz="4" w:space="0" w:color="000000"/>
              <w:right w:val="single" w:sz="4" w:space="0" w:color="000000"/>
            </w:tcBorders>
          </w:tcPr>
          <w:p w14:paraId="6556E60C"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Tinklainės venos trombozė (kraujo krešulys akyje)</w:t>
            </w:r>
          </w:p>
        </w:tc>
      </w:tr>
      <w:tr w:rsidR="003A06A4" w:rsidRPr="003A06A4" w14:paraId="7201F41F" w14:textId="77777777" w:rsidTr="003A63FD">
        <w:trPr>
          <w:trHeight w:hRule="exact" w:val="2574"/>
        </w:trPr>
        <w:tc>
          <w:tcPr>
            <w:tcW w:w="5868" w:type="dxa"/>
            <w:tcBorders>
              <w:top w:val="single" w:sz="4" w:space="0" w:color="000000"/>
              <w:left w:val="single" w:sz="4" w:space="0" w:color="000000"/>
              <w:bottom w:val="single" w:sz="4" w:space="0" w:color="000000"/>
              <w:right w:val="single" w:sz="4" w:space="0" w:color="000000"/>
            </w:tcBorders>
          </w:tcPr>
          <w:p w14:paraId="6F9A741E" w14:textId="77777777" w:rsidR="003A06A4" w:rsidRPr="003A06A4" w:rsidRDefault="003A06A4" w:rsidP="003A06A4">
            <w:pPr>
              <w:numPr>
                <w:ilvl w:val="0"/>
                <w:numId w:val="33"/>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krūtinės skausmas, diskomfortas, spaudimas, sunkumas;</w:t>
            </w:r>
          </w:p>
          <w:p w14:paraId="1365A0C8" w14:textId="77777777" w:rsidR="003A06A4" w:rsidRPr="003A06A4" w:rsidRDefault="003A06A4" w:rsidP="003A06A4">
            <w:pPr>
              <w:numPr>
                <w:ilvl w:val="0"/>
                <w:numId w:val="33"/>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 xml:space="preserve">veržimo ar pilnumo pojūtis krūtinėje, rankoje ar po </w:t>
            </w:r>
            <w:proofErr w:type="spellStart"/>
            <w:r w:rsidRPr="003A06A4">
              <w:rPr>
                <w:rFonts w:ascii="Times New Roman" w:eastAsia="Times New Roman" w:hAnsi="Times New Roman" w:cs="Times New Roman"/>
              </w:rPr>
              <w:t>krūtinkauliu</w:t>
            </w:r>
            <w:proofErr w:type="spellEnd"/>
            <w:r w:rsidRPr="003A06A4">
              <w:rPr>
                <w:rFonts w:ascii="Times New Roman" w:eastAsia="Times New Roman" w:hAnsi="Times New Roman" w:cs="Times New Roman"/>
              </w:rPr>
              <w:t>;</w:t>
            </w:r>
          </w:p>
          <w:p w14:paraId="3CD5D220" w14:textId="77777777" w:rsidR="003A06A4" w:rsidRPr="003A06A4" w:rsidRDefault="003A06A4" w:rsidP="003A06A4">
            <w:pPr>
              <w:numPr>
                <w:ilvl w:val="0"/>
                <w:numId w:val="33"/>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 xml:space="preserve">pilnumo, </w:t>
            </w:r>
            <w:proofErr w:type="spellStart"/>
            <w:r w:rsidRPr="003A06A4">
              <w:rPr>
                <w:rFonts w:ascii="Times New Roman" w:eastAsia="Times New Roman" w:hAnsi="Times New Roman" w:cs="Times New Roman"/>
              </w:rPr>
              <w:t>nevirškinimo</w:t>
            </w:r>
            <w:proofErr w:type="spellEnd"/>
            <w:r w:rsidRPr="003A06A4">
              <w:rPr>
                <w:rFonts w:ascii="Times New Roman" w:eastAsia="Times New Roman" w:hAnsi="Times New Roman" w:cs="Times New Roman"/>
              </w:rPr>
              <w:t xml:space="preserve"> arba užspringimo pojūtis;</w:t>
            </w:r>
          </w:p>
          <w:p w14:paraId="71EAFBAD" w14:textId="77777777" w:rsidR="003A06A4" w:rsidRPr="003A06A4" w:rsidRDefault="003A06A4" w:rsidP="003A06A4">
            <w:pPr>
              <w:numPr>
                <w:ilvl w:val="0"/>
                <w:numId w:val="33"/>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viršutinės kūno dalies diskomfortas, plintantis į nugarą, žandikaulį, gerklę, ranką ir skrandį;</w:t>
            </w:r>
          </w:p>
          <w:p w14:paraId="5EC604D2" w14:textId="77777777" w:rsidR="003A06A4" w:rsidRPr="003A06A4" w:rsidRDefault="003A06A4" w:rsidP="003A06A4">
            <w:pPr>
              <w:widowControl w:val="0"/>
              <w:numPr>
                <w:ilvl w:val="0"/>
                <w:numId w:val="39"/>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prakaitavimas, pykinimas, vėmimas ar galvos sukimasis;</w:t>
            </w:r>
          </w:p>
          <w:p w14:paraId="6DB3D88F" w14:textId="77777777" w:rsidR="003A06A4" w:rsidRPr="003A06A4" w:rsidRDefault="003A06A4" w:rsidP="003A06A4">
            <w:pPr>
              <w:widowControl w:val="0"/>
              <w:numPr>
                <w:ilvl w:val="0"/>
                <w:numId w:val="39"/>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labai didelis silpnumas, nerimas ar dusulys;</w:t>
            </w:r>
          </w:p>
          <w:p w14:paraId="2787D1D9" w14:textId="77777777" w:rsidR="003A06A4" w:rsidRPr="003A06A4" w:rsidRDefault="003A06A4" w:rsidP="003A06A4">
            <w:pPr>
              <w:numPr>
                <w:ilvl w:val="0"/>
                <w:numId w:val="33"/>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dažnas arba neritmiškas širdies plakimas.</w:t>
            </w:r>
          </w:p>
        </w:tc>
        <w:tc>
          <w:tcPr>
            <w:tcW w:w="2787" w:type="dxa"/>
            <w:tcBorders>
              <w:top w:val="single" w:sz="4" w:space="0" w:color="000000"/>
              <w:left w:val="single" w:sz="4" w:space="0" w:color="000000"/>
              <w:bottom w:val="single" w:sz="4" w:space="0" w:color="000000"/>
              <w:right w:val="single" w:sz="4" w:space="0" w:color="000000"/>
            </w:tcBorders>
          </w:tcPr>
          <w:p w14:paraId="208A3AE4"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Širdies priepuolis (miokardo infarktas)</w:t>
            </w:r>
          </w:p>
        </w:tc>
      </w:tr>
      <w:tr w:rsidR="003A06A4" w:rsidRPr="003A06A4" w14:paraId="051D32BE" w14:textId="77777777" w:rsidTr="003A63FD">
        <w:trPr>
          <w:trHeight w:hRule="exact" w:val="3963"/>
        </w:trPr>
        <w:tc>
          <w:tcPr>
            <w:tcW w:w="5868" w:type="dxa"/>
            <w:tcBorders>
              <w:top w:val="single" w:sz="4" w:space="0" w:color="000000"/>
              <w:left w:val="single" w:sz="4" w:space="0" w:color="000000"/>
              <w:bottom w:val="single" w:sz="4" w:space="0" w:color="000000"/>
              <w:right w:val="single" w:sz="4" w:space="0" w:color="000000"/>
            </w:tcBorders>
          </w:tcPr>
          <w:p w14:paraId="4FFF4B69" w14:textId="77777777" w:rsidR="003A06A4" w:rsidRPr="003A06A4" w:rsidRDefault="003A06A4" w:rsidP="003A06A4">
            <w:pPr>
              <w:widowControl w:val="0"/>
              <w:numPr>
                <w:ilvl w:val="0"/>
                <w:numId w:val="38"/>
              </w:numPr>
              <w:tabs>
                <w:tab w:val="left" w:pos="463"/>
              </w:tabs>
              <w:kinsoku w:val="0"/>
              <w:overflowPunct w:val="0"/>
              <w:autoSpaceDE w:val="0"/>
              <w:autoSpaceDN w:val="0"/>
              <w:adjustRightInd w:val="0"/>
              <w:spacing w:after="0" w:line="240" w:lineRule="auto"/>
              <w:ind w:right="164"/>
              <w:rPr>
                <w:rFonts w:ascii="Times New Roman" w:eastAsia="Times New Roman" w:hAnsi="Times New Roman" w:cs="Times New Roman"/>
              </w:rPr>
            </w:pPr>
            <w:r w:rsidRPr="003A06A4">
              <w:rPr>
                <w:rFonts w:ascii="Times New Roman" w:eastAsia="Times New Roman" w:hAnsi="Times New Roman" w:cs="Times New Roman"/>
              </w:rPr>
              <w:lastRenderedPageBreak/>
              <w:t>staigus veido, rankos ar kojos silpnumas ar tirpulys, ypač vienoje kūno pusėje;</w:t>
            </w:r>
          </w:p>
          <w:p w14:paraId="0FFCE89E" w14:textId="77777777" w:rsidR="003A06A4" w:rsidRPr="003A06A4" w:rsidRDefault="003A06A4" w:rsidP="003A06A4">
            <w:pPr>
              <w:widowControl w:val="0"/>
              <w:numPr>
                <w:ilvl w:val="0"/>
                <w:numId w:val="38"/>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staigus sumišimas, kalbėjimo ar supratimo sutrikimas;</w:t>
            </w:r>
          </w:p>
          <w:p w14:paraId="7474B755" w14:textId="77777777" w:rsidR="003A06A4" w:rsidRPr="003A06A4" w:rsidRDefault="003A06A4" w:rsidP="003A06A4">
            <w:pPr>
              <w:widowControl w:val="0"/>
              <w:numPr>
                <w:ilvl w:val="0"/>
                <w:numId w:val="38"/>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staigus matymo viena ar abiem akimis sutrikimas;</w:t>
            </w:r>
          </w:p>
          <w:p w14:paraId="3CAA3216" w14:textId="77777777" w:rsidR="003A06A4" w:rsidRPr="003A06A4" w:rsidRDefault="003A06A4" w:rsidP="003A06A4">
            <w:pPr>
              <w:widowControl w:val="0"/>
              <w:numPr>
                <w:ilvl w:val="0"/>
                <w:numId w:val="38"/>
              </w:numPr>
              <w:tabs>
                <w:tab w:val="left" w:pos="463"/>
              </w:tabs>
              <w:kinsoku w:val="0"/>
              <w:overflowPunct w:val="0"/>
              <w:autoSpaceDE w:val="0"/>
              <w:autoSpaceDN w:val="0"/>
              <w:adjustRightInd w:val="0"/>
              <w:spacing w:after="0" w:line="240" w:lineRule="auto"/>
              <w:ind w:right="855"/>
              <w:rPr>
                <w:rFonts w:ascii="Times New Roman" w:eastAsia="Times New Roman" w:hAnsi="Times New Roman" w:cs="Times New Roman"/>
              </w:rPr>
            </w:pPr>
            <w:r w:rsidRPr="003A06A4">
              <w:rPr>
                <w:rFonts w:ascii="Times New Roman" w:eastAsia="Times New Roman" w:hAnsi="Times New Roman" w:cs="Times New Roman"/>
              </w:rPr>
              <w:t>staigus vaikščiojimo sutrikimas, galvos sukimasis, pusiausvyros ar koordinacijos sutrikimas;</w:t>
            </w:r>
          </w:p>
          <w:p w14:paraId="685059B8" w14:textId="77777777" w:rsidR="003A06A4" w:rsidRPr="003A06A4" w:rsidRDefault="003A06A4" w:rsidP="003A06A4">
            <w:pPr>
              <w:widowControl w:val="0"/>
              <w:numPr>
                <w:ilvl w:val="0"/>
                <w:numId w:val="38"/>
              </w:numPr>
              <w:tabs>
                <w:tab w:val="left" w:pos="463"/>
              </w:tabs>
              <w:kinsoku w:val="0"/>
              <w:overflowPunct w:val="0"/>
              <w:autoSpaceDE w:val="0"/>
              <w:autoSpaceDN w:val="0"/>
              <w:adjustRightInd w:val="0"/>
              <w:spacing w:after="0" w:line="240" w:lineRule="auto"/>
              <w:ind w:right="207"/>
              <w:rPr>
                <w:rFonts w:ascii="Times New Roman" w:eastAsia="Times New Roman" w:hAnsi="Times New Roman" w:cs="Times New Roman"/>
              </w:rPr>
            </w:pPr>
            <w:r w:rsidRPr="003A06A4">
              <w:rPr>
                <w:rFonts w:ascii="Times New Roman" w:eastAsia="Times New Roman" w:hAnsi="Times New Roman" w:cs="Times New Roman"/>
              </w:rPr>
              <w:t>staigus, sunkus ar ilgalaikis galvos skausmas be žinomos priežasties;</w:t>
            </w:r>
          </w:p>
          <w:p w14:paraId="6D8EDEFA" w14:textId="77777777" w:rsidR="003A06A4" w:rsidRPr="003A06A4" w:rsidRDefault="003A06A4" w:rsidP="003A06A4">
            <w:pPr>
              <w:widowControl w:val="0"/>
              <w:numPr>
                <w:ilvl w:val="0"/>
                <w:numId w:val="38"/>
              </w:numPr>
              <w:tabs>
                <w:tab w:val="left" w:pos="463"/>
              </w:tabs>
              <w:kinsoku w:val="0"/>
              <w:overflowPunct w:val="0"/>
              <w:autoSpaceDE w:val="0"/>
              <w:autoSpaceDN w:val="0"/>
              <w:adjustRightInd w:val="0"/>
              <w:spacing w:after="0" w:line="240" w:lineRule="auto"/>
              <w:ind w:right="340"/>
              <w:rPr>
                <w:rFonts w:ascii="Times New Roman" w:eastAsia="Times New Roman" w:hAnsi="Times New Roman" w:cs="Times New Roman"/>
              </w:rPr>
            </w:pPr>
            <w:r w:rsidRPr="003A06A4">
              <w:rPr>
                <w:rFonts w:ascii="Times New Roman" w:eastAsia="Times New Roman" w:hAnsi="Times New Roman" w:cs="Times New Roman"/>
              </w:rPr>
              <w:t>sąmonės netekimas ar apalpimas su traukuliais arba be jų.</w:t>
            </w:r>
          </w:p>
          <w:p w14:paraId="1D0D15AF" w14:textId="77777777" w:rsidR="003A06A4" w:rsidRPr="003A06A4" w:rsidRDefault="003A06A4" w:rsidP="003A06A4">
            <w:pPr>
              <w:spacing w:after="0" w:line="240" w:lineRule="auto"/>
              <w:ind w:left="462" w:right="-2" w:hanging="360"/>
              <w:rPr>
                <w:rFonts w:ascii="Times New Roman" w:eastAsia="Times New Roman" w:hAnsi="Times New Roman" w:cs="Times New Roman"/>
              </w:rPr>
            </w:pPr>
          </w:p>
          <w:p w14:paraId="1A058D9A" w14:textId="77777777" w:rsidR="003A06A4" w:rsidRPr="003A06A4" w:rsidRDefault="003A06A4" w:rsidP="003A06A4">
            <w:pPr>
              <w:spacing w:after="0" w:line="240" w:lineRule="auto"/>
              <w:ind w:left="180" w:right="-2"/>
              <w:rPr>
                <w:rFonts w:ascii="Times New Roman" w:eastAsia="Times New Roman" w:hAnsi="Times New Roman" w:cs="Times New Roman"/>
              </w:rPr>
            </w:pPr>
            <w:r w:rsidRPr="003A06A4">
              <w:rPr>
                <w:rFonts w:ascii="Times New Roman" w:eastAsia="Times New Roman" w:hAnsi="Times New Roman" w:cs="Times New Roman"/>
              </w:rPr>
              <w:t>Kartais insulto simptomai gali būti trumpalaikiai ir jie gali beveik iš karto ir visiškai išnykti, tačiau vis tiek turite kreiptis skubios medicininės pagalbos, nes Jums gali būti kito insulto rizika.</w:t>
            </w:r>
          </w:p>
        </w:tc>
        <w:tc>
          <w:tcPr>
            <w:tcW w:w="2787" w:type="dxa"/>
            <w:tcBorders>
              <w:top w:val="single" w:sz="4" w:space="0" w:color="000000"/>
              <w:left w:val="single" w:sz="4" w:space="0" w:color="000000"/>
              <w:bottom w:val="single" w:sz="4" w:space="0" w:color="000000"/>
              <w:right w:val="single" w:sz="4" w:space="0" w:color="000000"/>
            </w:tcBorders>
          </w:tcPr>
          <w:p w14:paraId="62161B2B"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Insultas</w:t>
            </w:r>
          </w:p>
        </w:tc>
      </w:tr>
      <w:tr w:rsidR="003A06A4" w:rsidRPr="003A06A4" w14:paraId="000CF698" w14:textId="77777777" w:rsidTr="003A63FD">
        <w:trPr>
          <w:trHeight w:hRule="exact" w:val="711"/>
        </w:trPr>
        <w:tc>
          <w:tcPr>
            <w:tcW w:w="5868" w:type="dxa"/>
            <w:tcBorders>
              <w:top w:val="single" w:sz="4" w:space="0" w:color="000000"/>
              <w:left w:val="single" w:sz="4" w:space="0" w:color="000000"/>
              <w:bottom w:val="single" w:sz="4" w:space="0" w:color="000000"/>
              <w:right w:val="single" w:sz="4" w:space="0" w:color="000000"/>
            </w:tcBorders>
          </w:tcPr>
          <w:p w14:paraId="4C3048A3" w14:textId="77777777" w:rsidR="003A06A4" w:rsidRPr="003A06A4" w:rsidRDefault="003A06A4" w:rsidP="003A06A4">
            <w:pPr>
              <w:widowControl w:val="0"/>
              <w:numPr>
                <w:ilvl w:val="0"/>
                <w:numId w:val="37"/>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galūnės patinimas ir lengvas pamėlynavimas;</w:t>
            </w:r>
          </w:p>
          <w:p w14:paraId="735F7618" w14:textId="77777777" w:rsidR="003A06A4" w:rsidRPr="003A06A4" w:rsidRDefault="003A06A4" w:rsidP="003A06A4">
            <w:pPr>
              <w:widowControl w:val="0"/>
              <w:numPr>
                <w:ilvl w:val="0"/>
                <w:numId w:val="37"/>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sunkus pilvo skausmas (ūmus pilvas).</w:t>
            </w:r>
          </w:p>
        </w:tc>
        <w:tc>
          <w:tcPr>
            <w:tcW w:w="2787" w:type="dxa"/>
            <w:tcBorders>
              <w:top w:val="single" w:sz="4" w:space="0" w:color="000000"/>
              <w:left w:val="single" w:sz="4" w:space="0" w:color="000000"/>
              <w:bottom w:val="single" w:sz="4" w:space="0" w:color="000000"/>
              <w:right w:val="single" w:sz="4" w:space="0" w:color="000000"/>
            </w:tcBorders>
          </w:tcPr>
          <w:p w14:paraId="3042719A"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Kraujo krešuliai, užkemšantys kitas kraujagysles</w:t>
            </w:r>
          </w:p>
        </w:tc>
      </w:tr>
    </w:tbl>
    <w:p w14:paraId="0C5CC9F0" w14:textId="77777777" w:rsidR="003A06A4" w:rsidRPr="00535226" w:rsidRDefault="003A06A4" w:rsidP="003A06A4">
      <w:pPr>
        <w:numPr>
          <w:ilvl w:val="12"/>
          <w:numId w:val="0"/>
        </w:numPr>
        <w:spacing w:after="0" w:line="240" w:lineRule="auto"/>
        <w:ind w:right="-2"/>
        <w:rPr>
          <w:rFonts w:ascii="Times New Roman" w:hAnsi="Times New Roman"/>
        </w:rPr>
      </w:pPr>
    </w:p>
    <w:p w14:paraId="5EBBAFD0"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6154ABD3" w14:textId="77777777" w:rsidR="003A06A4" w:rsidRPr="003A06A4" w:rsidRDefault="003A06A4" w:rsidP="003A06A4">
      <w:pPr>
        <w:widowControl w:val="0"/>
        <w:kinsoku w:val="0"/>
        <w:overflowPunct w:val="0"/>
        <w:autoSpaceDE w:val="0"/>
        <w:autoSpaceDN w:val="0"/>
        <w:adjustRightInd w:val="0"/>
        <w:spacing w:after="0" w:line="240" w:lineRule="auto"/>
        <w:ind w:right="157"/>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KRAUJO</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KREŠULIAI</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VENOJE</w:t>
      </w:r>
    </w:p>
    <w:p w14:paraId="0850AF8C"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14:paraId="1A6B44EF"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b/>
          <w:bCs/>
          <w:spacing w:val="-1"/>
        </w:rPr>
        <w:t>Kas gali</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atsitikti,</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jeigu venoje</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susidarė</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rPr>
        <w:t>kraujo</w:t>
      </w:r>
      <w:r w:rsidRPr="003A06A4">
        <w:rPr>
          <w:rFonts w:ascii="Times New Roman" w:eastAsia="Times New Roman" w:hAnsi="Times New Roman" w:cs="Times New Roman"/>
          <w:b/>
          <w:bCs/>
          <w:spacing w:val="-1"/>
        </w:rPr>
        <w:t xml:space="preserve"> krešulys?</w:t>
      </w:r>
    </w:p>
    <w:p w14:paraId="20404BB5"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14:paraId="5DA53226"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ind w:right="494" w:hanging="567"/>
        <w:rPr>
          <w:rFonts w:ascii="Times New Roman" w:eastAsia="Times New Roman" w:hAnsi="Times New Roman" w:cs="Times New Roman"/>
          <w:spacing w:val="-1"/>
        </w:rPr>
      </w:pPr>
      <w:r w:rsidRPr="003A06A4">
        <w:rPr>
          <w:rFonts w:ascii="Times New Roman" w:eastAsia="Times New Roman" w:hAnsi="Times New Roman" w:cs="Times New Roman"/>
          <w:spacing w:val="-1"/>
        </w:rPr>
        <w:t>Sudėtinių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hormoninių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kontraceptikų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susijęs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padidėjusia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venoje</w:t>
      </w:r>
      <w:r w:rsidRPr="003A06A4">
        <w:rPr>
          <w:rFonts w:ascii="Times New Roman" w:eastAsia="Times New Roman" w:hAnsi="Times New Roman" w:cs="Times New Roman"/>
          <w:spacing w:val="121"/>
        </w:rPr>
        <w:t xml:space="preserve"> </w:t>
      </w:r>
      <w:r w:rsidRPr="003A06A4">
        <w:rPr>
          <w:rFonts w:ascii="Times New Roman" w:eastAsia="Times New Roman" w:hAnsi="Times New Roman" w:cs="Times New Roman"/>
          <w:spacing w:val="-1"/>
        </w:rPr>
        <w:t>(venų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trombozės)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Tačiau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šis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šalutinis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poveikis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retas.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Dažniausiai</w:t>
      </w:r>
      <w:r w:rsidRPr="003A06A4">
        <w:rPr>
          <w:rFonts w:ascii="Times New Roman" w:eastAsia="Times New Roman" w:hAnsi="Times New Roman" w:cs="Times New Roman"/>
        </w:rPr>
        <w:t xml:space="preserve"> jis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pasireiškia</w:t>
      </w:r>
      <w:r w:rsidRPr="003A06A4">
        <w:rPr>
          <w:rFonts w:ascii="Times New Roman" w:eastAsia="Times New Roman" w:hAnsi="Times New Roman" w:cs="Times New Roman"/>
          <w:spacing w:val="81"/>
        </w:rPr>
        <w:t xml:space="preserve"> </w:t>
      </w:r>
      <w:r w:rsidRPr="003A06A4">
        <w:rPr>
          <w:rFonts w:ascii="Times New Roman" w:eastAsia="Times New Roman" w:hAnsi="Times New Roman" w:cs="Times New Roman"/>
          <w:spacing w:val="-1"/>
        </w:rPr>
        <w:t>pirmaisiais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sudėtinių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hormoninių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kontraceptikų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metais.</w:t>
      </w:r>
    </w:p>
    <w:p w14:paraId="2581BC04"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kojos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ar </w:t>
      </w:r>
      <w:r w:rsidRPr="003A06A4">
        <w:rPr>
          <w:rFonts w:ascii="Times New Roman" w:eastAsia="Times New Roman" w:hAnsi="Times New Roman" w:cs="Times New Roman"/>
        </w:rPr>
        <w:t>pėdos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venoje susidarė 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krešulys,</w:t>
      </w:r>
      <w:r w:rsidRPr="003A06A4">
        <w:rPr>
          <w:rFonts w:ascii="Times New Roman" w:eastAsia="Times New Roman" w:hAnsi="Times New Roman" w:cs="Times New Roman"/>
        </w:rPr>
        <w:t xml:space="preserve"> jis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sukelti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giliųjų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trombozę</w:t>
      </w:r>
      <w:r w:rsidRPr="003A06A4">
        <w:rPr>
          <w:rFonts w:ascii="Times New Roman" w:eastAsia="Times New Roman" w:hAnsi="Times New Roman" w:cs="Times New Roman"/>
          <w:spacing w:val="-1"/>
        </w:rPr>
        <w:t xml:space="preserve"> (GVT).</w:t>
      </w:r>
    </w:p>
    <w:p w14:paraId="7D16A19E"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krešulys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kojos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patenka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į </w:t>
      </w:r>
      <w:r w:rsidRPr="003A06A4">
        <w:rPr>
          <w:rFonts w:ascii="Times New Roman" w:eastAsia="Times New Roman" w:hAnsi="Times New Roman" w:cs="Times New Roman"/>
          <w:spacing w:val="-1"/>
        </w:rPr>
        <w:t>plaučius,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jis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sukelti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plaučių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emboliją.</w:t>
      </w:r>
    </w:p>
    <w:p w14:paraId="68432521"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rPr>
          <w:rFonts w:ascii="Times New Roman" w:eastAsia="Times New Roman" w:hAnsi="Times New Roman" w:cs="Times New Roman"/>
          <w:spacing w:val="-1"/>
        </w:rPr>
      </w:pPr>
      <w:r w:rsidRPr="003A06A4">
        <w:rPr>
          <w:rFonts w:ascii="Times New Roman" w:eastAsia="Times New Roman" w:hAnsi="Times New Roman" w:cs="Times New Roman"/>
          <w:spacing w:val="-1"/>
        </w:rPr>
        <w:t>Labai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retai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krešulys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susidaryti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kito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organo,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pvz.,</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akies,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venoje (tinklainės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venos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trombozė).</w:t>
      </w:r>
    </w:p>
    <w:p w14:paraId="72F45134"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21DC3F83" w14:textId="77777777" w:rsidR="003A06A4" w:rsidRPr="003A06A4" w:rsidRDefault="003A06A4" w:rsidP="003A06A4">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Kada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kraujo krešulio susidarymo venoje</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rizika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yra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didžiausia?</w:t>
      </w:r>
    </w:p>
    <w:p w14:paraId="197D55BD"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14:paraId="784F02A2" w14:textId="77777777" w:rsidR="003A06A4" w:rsidRPr="003A06A4" w:rsidRDefault="003A06A4" w:rsidP="003A06A4">
      <w:pPr>
        <w:widowControl w:val="0"/>
        <w:kinsoku w:val="0"/>
        <w:overflowPunct w:val="0"/>
        <w:autoSpaceDE w:val="0"/>
        <w:autoSpaceDN w:val="0"/>
        <w:adjustRightInd w:val="0"/>
        <w:spacing w:after="0" w:line="240" w:lineRule="auto"/>
        <w:ind w:right="354"/>
        <w:rPr>
          <w:rFonts w:ascii="Times New Roman" w:eastAsia="Times New Roman" w:hAnsi="Times New Roman" w:cs="Times New Roman"/>
        </w:rPr>
      </w:pPr>
      <w:r w:rsidRPr="003A06A4">
        <w:rPr>
          <w:rFonts w:ascii="Times New Roman" w:eastAsia="Times New Roman" w:hAnsi="Times New Roman" w:cs="Times New Roman"/>
          <w:spacing w:val="-1"/>
        </w:rPr>
        <w:t>Didžiausia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susidarymo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venoje 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pirmaisiais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metais,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sudėtinis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hormoninis</w:t>
      </w:r>
      <w:r w:rsidRPr="003A06A4">
        <w:rPr>
          <w:rFonts w:ascii="Times New Roman" w:eastAsia="Times New Roman" w:hAnsi="Times New Roman" w:cs="Times New Roman"/>
          <w:spacing w:val="98"/>
        </w:rPr>
        <w:t xml:space="preserve"> </w:t>
      </w:r>
      <w:r w:rsidRPr="003A06A4">
        <w:rPr>
          <w:rFonts w:ascii="Times New Roman" w:eastAsia="Times New Roman" w:hAnsi="Times New Roman" w:cs="Times New Roman"/>
          <w:spacing w:val="-1"/>
        </w:rPr>
        <w:t>kontraceptikas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vartojamas</w:t>
      </w:r>
      <w:r w:rsidRPr="003A06A4">
        <w:rPr>
          <w:rFonts w:ascii="Times New Roman" w:eastAsia="Times New Roman" w:hAnsi="Times New Roman" w:cs="Times New Roman"/>
          <w:spacing w:val="-4"/>
        </w:rPr>
        <w:t xml:space="preserve"> </w:t>
      </w:r>
      <w:r w:rsidRPr="003A06A4">
        <w:rPr>
          <w:rFonts w:ascii="Times New Roman" w:eastAsia="Times New Roman" w:hAnsi="Times New Roman" w:cs="Times New Roman"/>
        </w:rPr>
        <w:t>pirmą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kartą.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taip</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pat</w:t>
      </w:r>
      <w:r w:rsidRPr="003A06A4">
        <w:rPr>
          <w:rFonts w:ascii="Times New Roman" w:eastAsia="Times New Roman" w:hAnsi="Times New Roman" w:cs="Times New Roman"/>
        </w:rPr>
        <w:t xml:space="preserve"> gali </w:t>
      </w:r>
      <w:r w:rsidRPr="003A06A4">
        <w:rPr>
          <w:rFonts w:ascii="Times New Roman" w:eastAsia="Times New Roman" w:hAnsi="Times New Roman" w:cs="Times New Roman"/>
          <w:spacing w:val="-1"/>
        </w:rPr>
        <w:t>būti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didesnė,</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vėl</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 xml:space="preserve">pradėsite </w:t>
      </w:r>
      <w:r w:rsidRPr="003A06A4">
        <w:rPr>
          <w:rFonts w:ascii="Times New Roman" w:eastAsia="Times New Roman" w:hAnsi="Times New Roman" w:cs="Times New Roman"/>
        </w:rPr>
        <w:t>vartoti</w:t>
      </w:r>
      <w:r w:rsidRPr="003A06A4">
        <w:rPr>
          <w:rFonts w:ascii="Times New Roman" w:eastAsia="Times New Roman" w:hAnsi="Times New Roman" w:cs="Times New Roman"/>
          <w:spacing w:val="86"/>
        </w:rPr>
        <w:t xml:space="preserve"> </w:t>
      </w:r>
      <w:r w:rsidRPr="003A06A4">
        <w:rPr>
          <w:rFonts w:ascii="Times New Roman" w:eastAsia="Times New Roman" w:hAnsi="Times New Roman" w:cs="Times New Roman"/>
          <w:spacing w:val="-1"/>
        </w:rPr>
        <w:t>sudėtinį</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hormoninį</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kontraceptiką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patį</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kitą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vaistą)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po 4 </w:t>
      </w:r>
      <w:r w:rsidRPr="003A06A4">
        <w:rPr>
          <w:rFonts w:ascii="Times New Roman" w:eastAsia="Times New Roman" w:hAnsi="Times New Roman" w:cs="Times New Roman"/>
          <w:spacing w:val="-1"/>
        </w:rPr>
        <w:t>savaičių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ilgesnės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pertraukos.</w:t>
      </w:r>
    </w:p>
    <w:p w14:paraId="0A24EBED" w14:textId="77777777" w:rsidR="003A06A4" w:rsidRPr="003A06A4" w:rsidRDefault="003A06A4" w:rsidP="003A06A4">
      <w:pPr>
        <w:widowControl w:val="0"/>
        <w:kinsoku w:val="0"/>
        <w:overflowPunct w:val="0"/>
        <w:autoSpaceDE w:val="0"/>
        <w:autoSpaceDN w:val="0"/>
        <w:adjustRightInd w:val="0"/>
        <w:spacing w:after="0" w:line="240" w:lineRule="auto"/>
        <w:ind w:right="354"/>
        <w:rPr>
          <w:rFonts w:ascii="Times New Roman" w:eastAsia="Times New Roman" w:hAnsi="Times New Roman" w:cs="Times New Roman"/>
        </w:rPr>
      </w:pPr>
      <w:r w:rsidRPr="003A06A4">
        <w:rPr>
          <w:rFonts w:ascii="Times New Roman" w:eastAsia="Times New Roman" w:hAnsi="Times New Roman" w:cs="Times New Roman"/>
          <w:spacing w:val="-1"/>
        </w:rPr>
        <w:t>Po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pirmųjų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metų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mažėja,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tačiau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lieka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šiek</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tiek</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didesnė nei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nevartojant</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sudėtinio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hormoninio</w:t>
      </w:r>
      <w:r w:rsidRPr="003A06A4">
        <w:rPr>
          <w:rFonts w:ascii="Times New Roman" w:eastAsia="Times New Roman" w:hAnsi="Times New Roman" w:cs="Times New Roman"/>
          <w:spacing w:val="97"/>
        </w:rPr>
        <w:t xml:space="preserve"> </w:t>
      </w:r>
      <w:r w:rsidRPr="003A06A4">
        <w:rPr>
          <w:rFonts w:ascii="Times New Roman" w:eastAsia="Times New Roman" w:hAnsi="Times New Roman" w:cs="Times New Roman"/>
          <w:spacing w:val="-1"/>
        </w:rPr>
        <w:t>kontraceptiko.</w:t>
      </w:r>
    </w:p>
    <w:p w14:paraId="457BAC4D" w14:textId="77777777" w:rsidR="003A06A4" w:rsidRPr="003A06A4" w:rsidRDefault="003A06A4" w:rsidP="003A06A4">
      <w:pPr>
        <w:widowControl w:val="0"/>
        <w:kinsoku w:val="0"/>
        <w:overflowPunct w:val="0"/>
        <w:autoSpaceDE w:val="0"/>
        <w:autoSpaceDN w:val="0"/>
        <w:adjustRightInd w:val="0"/>
        <w:spacing w:after="0" w:line="240" w:lineRule="auto"/>
        <w:ind w:right="162"/>
        <w:rPr>
          <w:rFonts w:ascii="Times New Roman" w:eastAsia="Times New Roman" w:hAnsi="Times New Roman" w:cs="Times New Roman"/>
        </w:rPr>
      </w:pPr>
      <w:r w:rsidRPr="003A06A4">
        <w:rPr>
          <w:rFonts w:ascii="Times New Roman" w:eastAsia="Times New Roman" w:hAnsi="Times New Roman" w:cs="Times New Roman"/>
          <w:spacing w:val="-1"/>
        </w:rPr>
        <w:t>Nutraukus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vartojimą,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esanti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atsiradimo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vėl</w:t>
      </w:r>
      <w:r w:rsidRPr="003A06A4">
        <w:rPr>
          <w:rFonts w:ascii="Times New Roman" w:eastAsia="Times New Roman" w:hAnsi="Times New Roman" w:cs="Times New Roman"/>
        </w:rPr>
        <w:t xml:space="preserve"> tampa</w:t>
      </w:r>
      <w:r w:rsidRPr="003A06A4">
        <w:rPr>
          <w:rFonts w:ascii="Times New Roman" w:eastAsia="Times New Roman" w:hAnsi="Times New Roman" w:cs="Times New Roman"/>
          <w:spacing w:val="109"/>
        </w:rPr>
        <w:t xml:space="preserve"> </w:t>
      </w:r>
      <w:r w:rsidRPr="003A06A4">
        <w:rPr>
          <w:rFonts w:ascii="Times New Roman" w:eastAsia="Times New Roman" w:hAnsi="Times New Roman" w:cs="Times New Roman"/>
          <w:spacing w:val="-1"/>
        </w:rPr>
        <w:t>normali</w:t>
      </w:r>
      <w:r w:rsidRPr="003A06A4">
        <w:rPr>
          <w:rFonts w:ascii="Times New Roman" w:eastAsia="Times New Roman" w:hAnsi="Times New Roman" w:cs="Times New Roman"/>
        </w:rPr>
        <w:t xml:space="preserve"> per</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kelias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savaites.</w:t>
      </w:r>
    </w:p>
    <w:p w14:paraId="348DF192" w14:textId="77777777" w:rsidR="003A06A4" w:rsidRPr="00535226" w:rsidRDefault="003A06A4" w:rsidP="003A06A4">
      <w:pPr>
        <w:numPr>
          <w:ilvl w:val="12"/>
          <w:numId w:val="0"/>
        </w:numPr>
        <w:spacing w:after="0" w:line="240" w:lineRule="auto"/>
        <w:ind w:right="-2"/>
        <w:rPr>
          <w:rFonts w:ascii="Times New Roman" w:hAnsi="Times New Roman"/>
        </w:rPr>
      </w:pPr>
    </w:p>
    <w:p w14:paraId="44794196" w14:textId="77777777" w:rsidR="003A06A4" w:rsidRPr="003A06A4" w:rsidRDefault="003A06A4" w:rsidP="003A06A4">
      <w:pPr>
        <w:widowControl w:val="0"/>
        <w:kinsoku w:val="0"/>
        <w:overflowPunct w:val="0"/>
        <w:autoSpaceDE w:val="0"/>
        <w:autoSpaceDN w:val="0"/>
        <w:adjustRightInd w:val="0"/>
        <w:spacing w:after="0" w:line="240" w:lineRule="auto"/>
        <w:ind w:right="157"/>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Kokia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yra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kraujo krešulio susidarymo rizika?</w:t>
      </w:r>
    </w:p>
    <w:p w14:paraId="7AD5DF45"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bCs/>
        </w:rPr>
      </w:pPr>
    </w:p>
    <w:p w14:paraId="79E35AB7" w14:textId="77777777" w:rsidR="003A06A4" w:rsidRPr="003A06A4" w:rsidRDefault="003A06A4" w:rsidP="003A06A4">
      <w:pPr>
        <w:widowControl w:val="0"/>
        <w:kinsoku w:val="0"/>
        <w:overflowPunct w:val="0"/>
        <w:autoSpaceDE w:val="0"/>
        <w:autoSpaceDN w:val="0"/>
        <w:adjustRightInd w:val="0"/>
        <w:spacing w:after="0" w:line="240" w:lineRule="auto"/>
        <w:ind w:right="241"/>
        <w:rPr>
          <w:rFonts w:ascii="Times New Roman" w:eastAsia="Times New Roman" w:hAnsi="Times New Roman" w:cs="Times New Roman"/>
        </w:rPr>
      </w:pPr>
      <w:r w:rsidRPr="003A06A4">
        <w:rPr>
          <w:rFonts w:ascii="Times New Roman" w:eastAsia="Times New Roman" w:hAnsi="Times New Roman" w:cs="Times New Roman"/>
          <w:spacing w:val="-1"/>
        </w:rPr>
        <w:t>Ši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priklauso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2"/>
        </w:rPr>
        <w:t>nuo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natūralios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esančios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rizikos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ir</w:t>
      </w:r>
      <w:r w:rsidRPr="003A06A4">
        <w:rPr>
          <w:rFonts w:ascii="Times New Roman" w:eastAsia="Times New Roman" w:hAnsi="Times New Roman" w:cs="Times New Roman"/>
          <w:spacing w:val="-1"/>
        </w:rPr>
        <w:t xml:space="preserve"> vartojamo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sudėtinio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hormoninio</w:t>
      </w:r>
      <w:r w:rsidRPr="003A06A4">
        <w:rPr>
          <w:rFonts w:ascii="Times New Roman" w:eastAsia="Times New Roman" w:hAnsi="Times New Roman" w:cs="Times New Roman"/>
          <w:spacing w:val="90"/>
        </w:rPr>
        <w:t xml:space="preserve"> </w:t>
      </w:r>
      <w:r w:rsidRPr="003A06A4">
        <w:rPr>
          <w:rFonts w:ascii="Times New Roman" w:eastAsia="Times New Roman" w:hAnsi="Times New Roman" w:cs="Times New Roman"/>
          <w:spacing w:val="-1"/>
        </w:rPr>
        <w:t>kontraceptiko</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tipo.</w:t>
      </w:r>
    </w:p>
    <w:p w14:paraId="221C1A0A" w14:textId="77777777" w:rsidR="003A06A4" w:rsidRPr="003A06A4" w:rsidRDefault="003A06A4" w:rsidP="003A06A4">
      <w:pPr>
        <w:widowControl w:val="0"/>
        <w:kinsoku w:val="0"/>
        <w:overflowPunct w:val="0"/>
        <w:autoSpaceDE w:val="0"/>
        <w:autoSpaceDN w:val="0"/>
        <w:adjustRightInd w:val="0"/>
        <w:spacing w:after="0" w:line="240" w:lineRule="auto"/>
        <w:ind w:right="241"/>
        <w:rPr>
          <w:rFonts w:ascii="Times New Roman" w:eastAsia="Times New Roman" w:hAnsi="Times New Roman" w:cs="Times New Roman"/>
        </w:rPr>
      </w:pPr>
      <w:r w:rsidRPr="003A06A4">
        <w:rPr>
          <w:rFonts w:ascii="Times New Roman" w:eastAsia="Times New Roman" w:hAnsi="Times New Roman" w:cs="Times New Roman"/>
          <w:spacing w:val="-1"/>
        </w:rPr>
        <w:t>Bendra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atsiradimo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kojoje ar plaučiuose (GVT</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PE)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vartojant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maža.</w:t>
      </w:r>
    </w:p>
    <w:p w14:paraId="2B1FB957"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7B1611EC" w14:textId="77777777" w:rsidR="003A06A4" w:rsidRPr="003A06A4" w:rsidRDefault="003A06A4" w:rsidP="003A06A4">
      <w:pPr>
        <w:widowControl w:val="0"/>
        <w:numPr>
          <w:ilvl w:val="0"/>
          <w:numId w:val="40"/>
        </w:numPr>
        <w:tabs>
          <w:tab w:val="left" w:pos="567"/>
        </w:tabs>
        <w:kinsoku w:val="0"/>
        <w:overflowPunct w:val="0"/>
        <w:autoSpaceDE w:val="0"/>
        <w:autoSpaceDN w:val="0"/>
        <w:adjustRightInd w:val="0"/>
        <w:spacing w:after="0" w:line="240" w:lineRule="auto"/>
        <w:ind w:left="567" w:right="162" w:hanging="567"/>
        <w:rPr>
          <w:rFonts w:ascii="Times New Roman" w:eastAsia="Times New Roman" w:hAnsi="Times New Roman" w:cs="Times New Roman"/>
        </w:rPr>
      </w:pPr>
      <w:r w:rsidRPr="003A06A4">
        <w:rPr>
          <w:rFonts w:ascii="Times New Roman" w:eastAsia="Times New Roman" w:hAnsi="Times New Roman" w:cs="Times New Roman"/>
          <w:spacing w:val="-1"/>
        </w:rPr>
        <w:t xml:space="preserve">Maždaug </w:t>
      </w:r>
      <w:r w:rsidRPr="003A06A4">
        <w:rPr>
          <w:rFonts w:ascii="Times New Roman" w:eastAsia="Times New Roman" w:hAnsi="Times New Roman" w:cs="Times New Roman"/>
        </w:rPr>
        <w:t>2</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10000</w:t>
      </w:r>
      <w:r w:rsidRPr="003A06A4">
        <w:rPr>
          <w:rFonts w:ascii="Times New Roman" w:eastAsia="Times New Roman" w:hAnsi="Times New Roman" w:cs="Times New Roman"/>
          <w:spacing w:val="-1"/>
        </w:rPr>
        <w:t xml:space="preserve"> moterų,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kurios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nevartoja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SHK </w:t>
      </w:r>
      <w:r w:rsidRPr="003A06A4">
        <w:rPr>
          <w:rFonts w:ascii="Times New Roman" w:eastAsia="Times New Roman" w:hAnsi="Times New Roman" w:cs="Times New Roman"/>
        </w:rPr>
        <w:t>ir</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nėra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nėščios,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per</w:t>
      </w:r>
      <w:r w:rsidRPr="003A06A4">
        <w:rPr>
          <w:rFonts w:ascii="Times New Roman" w:eastAsia="Times New Roman" w:hAnsi="Times New Roman" w:cs="Times New Roman"/>
          <w:spacing w:val="-1"/>
        </w:rPr>
        <w:t xml:space="preserve"> metus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susidarys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71"/>
        </w:rPr>
        <w:t xml:space="preserve"> </w:t>
      </w:r>
      <w:r w:rsidRPr="003A06A4">
        <w:rPr>
          <w:rFonts w:ascii="Times New Roman" w:eastAsia="Times New Roman" w:hAnsi="Times New Roman" w:cs="Times New Roman"/>
          <w:spacing w:val="-1"/>
        </w:rPr>
        <w:t>krešuliai.</w:t>
      </w:r>
    </w:p>
    <w:p w14:paraId="18BA8A57" w14:textId="77777777" w:rsidR="003A06A4" w:rsidRPr="003A06A4" w:rsidRDefault="003A06A4" w:rsidP="003A06A4">
      <w:pPr>
        <w:widowControl w:val="0"/>
        <w:numPr>
          <w:ilvl w:val="0"/>
          <w:numId w:val="40"/>
        </w:numPr>
        <w:tabs>
          <w:tab w:val="left" w:pos="567"/>
        </w:tabs>
        <w:kinsoku w:val="0"/>
        <w:overflowPunct w:val="0"/>
        <w:autoSpaceDE w:val="0"/>
        <w:autoSpaceDN w:val="0"/>
        <w:adjustRightInd w:val="0"/>
        <w:spacing w:after="0" w:line="240" w:lineRule="auto"/>
        <w:ind w:left="567" w:right="471" w:hanging="567"/>
        <w:rPr>
          <w:rFonts w:ascii="Times New Roman" w:eastAsia="Times New Roman" w:hAnsi="Times New Roman" w:cs="Times New Roman"/>
        </w:rPr>
      </w:pPr>
      <w:r w:rsidRPr="003A06A4">
        <w:rPr>
          <w:rFonts w:ascii="Times New Roman" w:eastAsia="Times New Roman" w:hAnsi="Times New Roman" w:cs="Times New Roman"/>
          <w:spacing w:val="-1"/>
        </w:rPr>
        <w:t xml:space="preserve">Maždaug 5-7 </w:t>
      </w:r>
      <w:r w:rsidRPr="003A06A4">
        <w:rPr>
          <w:rFonts w:ascii="Times New Roman" w:eastAsia="Times New Roman" w:hAnsi="Times New Roman" w:cs="Times New Roman"/>
        </w:rPr>
        <w:t>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10000</w:t>
      </w:r>
      <w:r w:rsidRPr="003A06A4">
        <w:rPr>
          <w:rFonts w:ascii="Times New Roman" w:eastAsia="Times New Roman" w:hAnsi="Times New Roman" w:cs="Times New Roman"/>
          <w:spacing w:val="-1"/>
        </w:rPr>
        <w:t xml:space="preserve"> moterų,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kurios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sudėtinius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hormoninius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kontraceptikus,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kurių</w:t>
      </w:r>
      <w:r w:rsidRPr="003A06A4">
        <w:rPr>
          <w:rFonts w:ascii="Times New Roman" w:eastAsia="Times New Roman" w:hAnsi="Times New Roman" w:cs="Times New Roman"/>
          <w:spacing w:val="80"/>
        </w:rPr>
        <w:t xml:space="preserve"> </w:t>
      </w:r>
      <w:r w:rsidRPr="003A06A4">
        <w:rPr>
          <w:rFonts w:ascii="Times New Roman" w:eastAsia="Times New Roman" w:hAnsi="Times New Roman" w:cs="Times New Roman"/>
          <w:spacing w:val="-1"/>
        </w:rPr>
        <w:t>sudėtyje yra</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levonorgestrelio</w:t>
      </w:r>
      <w:proofErr w:type="spellEnd"/>
      <w:r w:rsidRPr="003A06A4">
        <w:rPr>
          <w:rFonts w:ascii="Times New Roman" w:eastAsia="Times New Roman" w:hAnsi="Times New Roman" w:cs="Times New Roman"/>
          <w:spacing w:val="-1"/>
        </w:rPr>
        <w:t>,</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noretisterono</w:t>
      </w:r>
      <w:proofErr w:type="spellEnd"/>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proofErr w:type="spellStart"/>
      <w:r w:rsidRPr="003A06A4">
        <w:rPr>
          <w:rFonts w:ascii="Times New Roman" w:eastAsia="Times New Roman" w:hAnsi="Times New Roman" w:cs="Times New Roman"/>
          <w:spacing w:val="-1"/>
        </w:rPr>
        <w:t>norgestimato</w:t>
      </w:r>
      <w:proofErr w:type="spellEnd"/>
      <w:r w:rsidRPr="003A06A4">
        <w:rPr>
          <w:rFonts w:ascii="Times New Roman" w:eastAsia="Times New Roman" w:hAnsi="Times New Roman" w:cs="Times New Roman"/>
          <w:spacing w:val="-1"/>
        </w:rPr>
        <w:t>,</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per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metus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susidarys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95"/>
        </w:rPr>
        <w:t xml:space="preserve"> </w:t>
      </w:r>
      <w:r w:rsidRPr="003A06A4">
        <w:rPr>
          <w:rFonts w:ascii="Times New Roman" w:eastAsia="Times New Roman" w:hAnsi="Times New Roman" w:cs="Times New Roman"/>
          <w:spacing w:val="-1"/>
        </w:rPr>
        <w:t>krešuliai.</w:t>
      </w:r>
    </w:p>
    <w:p w14:paraId="4759EBF8" w14:textId="6A3F58E4" w:rsidR="003A06A4" w:rsidRPr="003A06A4" w:rsidRDefault="003A06A4" w:rsidP="003A06A4">
      <w:pPr>
        <w:widowControl w:val="0"/>
        <w:numPr>
          <w:ilvl w:val="0"/>
          <w:numId w:val="40"/>
        </w:numPr>
        <w:tabs>
          <w:tab w:val="left" w:pos="567"/>
        </w:tabs>
        <w:kinsoku w:val="0"/>
        <w:overflowPunct w:val="0"/>
        <w:autoSpaceDE w:val="0"/>
        <w:autoSpaceDN w:val="0"/>
        <w:adjustRightInd w:val="0"/>
        <w:spacing w:after="0" w:line="240" w:lineRule="auto"/>
        <w:ind w:left="567" w:right="1144" w:hanging="567"/>
        <w:rPr>
          <w:rFonts w:ascii="Times New Roman" w:eastAsia="Times New Roman" w:hAnsi="Times New Roman" w:cs="Times New Roman"/>
        </w:rPr>
      </w:pPr>
      <w:r w:rsidRPr="003A06A4">
        <w:rPr>
          <w:rFonts w:ascii="Times New Roman" w:eastAsia="Times New Roman" w:hAnsi="Times New Roman" w:cs="Times New Roman"/>
          <w:spacing w:val="-1"/>
        </w:rPr>
        <w:lastRenderedPageBreak/>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susidarymo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įvairi</w:t>
      </w:r>
      <w:r w:rsidRPr="003A06A4">
        <w:rPr>
          <w:rFonts w:ascii="Times New Roman" w:eastAsia="Times New Roman" w:hAnsi="Times New Roman" w:cs="Times New Roman"/>
        </w:rPr>
        <w:t xml:space="preserve"> ir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priklauso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2"/>
        </w:rPr>
        <w:t>nuo</w:t>
      </w:r>
      <w:r w:rsidRPr="003A06A4">
        <w:rPr>
          <w:rFonts w:ascii="Times New Roman" w:eastAsia="Times New Roman" w:hAnsi="Times New Roman" w:cs="Times New Roman"/>
        </w:rPr>
        <w:t xml:space="preserve"> individualios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medicininės</w:t>
      </w:r>
      <w:r w:rsidRPr="003A06A4">
        <w:rPr>
          <w:rFonts w:ascii="Times New Roman" w:eastAsia="Times New Roman" w:hAnsi="Times New Roman" w:cs="Times New Roman"/>
          <w:spacing w:val="69"/>
        </w:rPr>
        <w:t xml:space="preserve"> </w:t>
      </w:r>
      <w:proofErr w:type="spellStart"/>
      <w:r w:rsidRPr="003A06A4">
        <w:rPr>
          <w:rFonts w:ascii="Times New Roman" w:eastAsia="Times New Roman" w:hAnsi="Times New Roman" w:cs="Times New Roman"/>
          <w:spacing w:val="-1"/>
        </w:rPr>
        <w:t>anamnezės</w:t>
      </w:r>
      <w:proofErr w:type="spellEnd"/>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(žr. </w:t>
      </w:r>
      <w:r w:rsidR="00A052FA">
        <w:rPr>
          <w:rFonts w:ascii="Times New Roman" w:eastAsia="Times New Roman" w:hAnsi="Times New Roman" w:cs="Times New Roman"/>
        </w:rPr>
        <w:t xml:space="preserve">toliau </w:t>
      </w:r>
      <w:r w:rsidRPr="003A06A4">
        <w:rPr>
          <w:rFonts w:ascii="Times New Roman" w:eastAsia="Times New Roman" w:hAnsi="Times New Roman" w:cs="Times New Roman"/>
          <w:spacing w:val="-1"/>
        </w:rPr>
        <w:t>„Veiksniai,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 xml:space="preserve">kurie </w:t>
      </w:r>
      <w:r w:rsidRPr="003A06A4">
        <w:rPr>
          <w:rFonts w:ascii="Times New Roman" w:eastAsia="Times New Roman" w:hAnsi="Times New Roman" w:cs="Times New Roman"/>
        </w:rPr>
        <w:t>didina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krešulio </w:t>
      </w:r>
      <w:r w:rsidRPr="003A06A4">
        <w:rPr>
          <w:rFonts w:ascii="Times New Roman" w:eastAsia="Times New Roman" w:hAnsi="Times New Roman" w:cs="Times New Roman"/>
          <w:spacing w:val="-1"/>
        </w:rPr>
        <w:t>riziką“</w:t>
      </w:r>
      <w:r w:rsidRPr="003A06A4">
        <w:rPr>
          <w:rFonts w:ascii="Times New Roman" w:eastAsia="Times New Roman" w:hAnsi="Times New Roman" w:cs="Times New Roman"/>
        </w:rPr>
        <w:t>).</w:t>
      </w:r>
    </w:p>
    <w:p w14:paraId="5FBE640E" w14:textId="77777777" w:rsidR="003A06A4" w:rsidRPr="00535226" w:rsidRDefault="003A06A4" w:rsidP="003A06A4">
      <w:pPr>
        <w:numPr>
          <w:ilvl w:val="12"/>
          <w:numId w:val="0"/>
        </w:numPr>
        <w:spacing w:after="0" w:line="240" w:lineRule="auto"/>
        <w:ind w:right="-2"/>
        <w:rPr>
          <w:rFonts w:ascii="Times New Roman" w:hAnsi="Times New Roman"/>
        </w:rPr>
      </w:pPr>
    </w:p>
    <w:tbl>
      <w:tblPr>
        <w:tblW w:w="0" w:type="auto"/>
        <w:tblInd w:w="94" w:type="dxa"/>
        <w:tblLayout w:type="fixed"/>
        <w:tblCellMar>
          <w:left w:w="0" w:type="dxa"/>
          <w:right w:w="0" w:type="dxa"/>
        </w:tblCellMar>
        <w:tblLook w:val="0000" w:firstRow="0" w:lastRow="0" w:firstColumn="0" w:lastColumn="0" w:noHBand="0" w:noVBand="0"/>
      </w:tblPr>
      <w:tblGrid>
        <w:gridCol w:w="5328"/>
        <w:gridCol w:w="3195"/>
      </w:tblGrid>
      <w:tr w:rsidR="003A06A4" w:rsidRPr="003A06A4" w14:paraId="62A5954F" w14:textId="77777777" w:rsidTr="003A63FD">
        <w:trPr>
          <w:trHeight w:hRule="exact" w:val="691"/>
        </w:trPr>
        <w:tc>
          <w:tcPr>
            <w:tcW w:w="5328" w:type="dxa"/>
            <w:tcBorders>
              <w:top w:val="nil"/>
              <w:left w:val="nil"/>
              <w:bottom w:val="single" w:sz="4" w:space="0" w:color="000000"/>
              <w:right w:val="single" w:sz="4" w:space="0" w:color="000000"/>
            </w:tcBorders>
          </w:tcPr>
          <w:p w14:paraId="26115A8F"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tc>
        <w:tc>
          <w:tcPr>
            <w:tcW w:w="3195" w:type="dxa"/>
            <w:tcBorders>
              <w:top w:val="single" w:sz="4" w:space="0" w:color="000000"/>
              <w:left w:val="single" w:sz="4" w:space="0" w:color="000000"/>
              <w:bottom w:val="single" w:sz="4" w:space="0" w:color="000000"/>
              <w:right w:val="single" w:sz="4" w:space="0" w:color="000000"/>
            </w:tcBorders>
          </w:tcPr>
          <w:p w14:paraId="02CBE1E4"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b/>
                <w:bCs/>
              </w:rPr>
              <w:t>Kraujo krešulio susidarymo per metus rizika</w:t>
            </w:r>
          </w:p>
        </w:tc>
      </w:tr>
      <w:tr w:rsidR="003A06A4" w:rsidRPr="003A06A4" w14:paraId="57F22A5D" w14:textId="77777777" w:rsidTr="003A63FD">
        <w:trPr>
          <w:trHeight w:hRule="exact" w:val="689"/>
        </w:trPr>
        <w:tc>
          <w:tcPr>
            <w:tcW w:w="5328" w:type="dxa"/>
            <w:tcBorders>
              <w:top w:val="single" w:sz="4" w:space="0" w:color="000000"/>
              <w:left w:val="single" w:sz="4" w:space="0" w:color="000000"/>
              <w:bottom w:val="single" w:sz="4" w:space="0" w:color="000000"/>
              <w:right w:val="single" w:sz="4" w:space="0" w:color="000000"/>
            </w:tcBorders>
          </w:tcPr>
          <w:p w14:paraId="055DDB5C"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 xml:space="preserve">Moterys, kurios </w:t>
            </w:r>
            <w:r w:rsidRPr="003A06A4">
              <w:rPr>
                <w:rFonts w:ascii="Times New Roman" w:eastAsia="Times New Roman" w:hAnsi="Times New Roman" w:cs="Times New Roman"/>
                <w:b/>
                <w:bCs/>
              </w:rPr>
              <w:t xml:space="preserve">nevartoja </w:t>
            </w:r>
            <w:r w:rsidRPr="003A06A4">
              <w:rPr>
                <w:rFonts w:ascii="Times New Roman" w:eastAsia="Times New Roman" w:hAnsi="Times New Roman" w:cs="Times New Roman"/>
              </w:rPr>
              <w:t>sudėtinių hormoninių tablečių, pleistro ar žiedo ir nėra nėščios</w:t>
            </w:r>
          </w:p>
        </w:tc>
        <w:tc>
          <w:tcPr>
            <w:tcW w:w="3195" w:type="dxa"/>
            <w:tcBorders>
              <w:top w:val="single" w:sz="4" w:space="0" w:color="000000"/>
              <w:left w:val="single" w:sz="4" w:space="0" w:color="000000"/>
              <w:bottom w:val="single" w:sz="4" w:space="0" w:color="000000"/>
              <w:right w:val="single" w:sz="4" w:space="0" w:color="000000"/>
            </w:tcBorders>
          </w:tcPr>
          <w:p w14:paraId="7CB512DD"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p w14:paraId="49A19C33"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Maždaug 2 iš 10000 moterų</w:t>
            </w:r>
          </w:p>
        </w:tc>
      </w:tr>
      <w:tr w:rsidR="003A06A4" w:rsidRPr="003A06A4" w14:paraId="248AF66F" w14:textId="77777777" w:rsidTr="003A63FD">
        <w:trPr>
          <w:trHeight w:hRule="exact" w:val="1102"/>
        </w:trPr>
        <w:tc>
          <w:tcPr>
            <w:tcW w:w="5328" w:type="dxa"/>
            <w:tcBorders>
              <w:top w:val="single" w:sz="4" w:space="0" w:color="000000"/>
              <w:left w:val="single" w:sz="4" w:space="0" w:color="000000"/>
              <w:bottom w:val="single" w:sz="4" w:space="0" w:color="000000"/>
              <w:right w:val="single" w:sz="4" w:space="0" w:color="000000"/>
            </w:tcBorders>
          </w:tcPr>
          <w:p w14:paraId="005029D3"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p w14:paraId="1E6136AE"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 xml:space="preserve">Moterys, vartojančios sudėtines hormonines tabletes, kurių sudėtyje yra </w:t>
            </w:r>
            <w:proofErr w:type="spellStart"/>
            <w:r w:rsidRPr="003A06A4">
              <w:rPr>
                <w:rFonts w:ascii="Times New Roman" w:eastAsia="Times New Roman" w:hAnsi="Times New Roman" w:cs="Times New Roman"/>
                <w:b/>
                <w:bCs/>
              </w:rPr>
              <w:t>levonorgestrelio</w:t>
            </w:r>
            <w:proofErr w:type="spellEnd"/>
            <w:r w:rsidRPr="003A06A4">
              <w:rPr>
                <w:rFonts w:ascii="Times New Roman" w:eastAsia="Times New Roman" w:hAnsi="Times New Roman" w:cs="Times New Roman"/>
                <w:b/>
                <w:bCs/>
              </w:rPr>
              <w:t xml:space="preserve">, </w:t>
            </w:r>
            <w:proofErr w:type="spellStart"/>
            <w:r w:rsidRPr="003A06A4">
              <w:rPr>
                <w:rFonts w:ascii="Times New Roman" w:eastAsia="Times New Roman" w:hAnsi="Times New Roman" w:cs="Times New Roman"/>
                <w:b/>
                <w:bCs/>
              </w:rPr>
              <w:t>noretisterono</w:t>
            </w:r>
            <w:proofErr w:type="spellEnd"/>
          </w:p>
          <w:p w14:paraId="127B7F71"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b/>
                <w:bCs/>
              </w:rPr>
              <w:t xml:space="preserve">ar </w:t>
            </w:r>
            <w:proofErr w:type="spellStart"/>
            <w:r w:rsidRPr="003A06A4">
              <w:rPr>
                <w:rFonts w:ascii="Times New Roman" w:eastAsia="Times New Roman" w:hAnsi="Times New Roman" w:cs="Times New Roman"/>
                <w:b/>
                <w:bCs/>
              </w:rPr>
              <w:t>norgestimato</w:t>
            </w:r>
            <w:proofErr w:type="spellEnd"/>
          </w:p>
        </w:tc>
        <w:tc>
          <w:tcPr>
            <w:tcW w:w="3195" w:type="dxa"/>
            <w:tcBorders>
              <w:top w:val="single" w:sz="4" w:space="0" w:color="000000"/>
              <w:left w:val="single" w:sz="4" w:space="0" w:color="000000"/>
              <w:bottom w:val="single" w:sz="4" w:space="0" w:color="000000"/>
              <w:right w:val="single" w:sz="4" w:space="0" w:color="000000"/>
            </w:tcBorders>
          </w:tcPr>
          <w:p w14:paraId="26D4C5D4"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p w14:paraId="4BB61D32"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Maždaug 5-7 iš 10000 moterų</w:t>
            </w:r>
          </w:p>
        </w:tc>
      </w:tr>
      <w:tr w:rsidR="003A06A4" w:rsidRPr="003A06A4" w14:paraId="448A3678" w14:textId="77777777" w:rsidTr="003A63FD">
        <w:trPr>
          <w:trHeight w:hRule="exact" w:val="833"/>
        </w:trPr>
        <w:tc>
          <w:tcPr>
            <w:tcW w:w="5328" w:type="dxa"/>
            <w:tcBorders>
              <w:top w:val="single" w:sz="4" w:space="0" w:color="000000"/>
              <w:left w:val="single" w:sz="4" w:space="0" w:color="000000"/>
              <w:bottom w:val="single" w:sz="4" w:space="0" w:color="000000"/>
              <w:right w:val="single" w:sz="4" w:space="0" w:color="000000"/>
            </w:tcBorders>
          </w:tcPr>
          <w:p w14:paraId="021CD00D"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p w14:paraId="26664064"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Moterys, kurios vartoja ASUMATE</w:t>
            </w:r>
          </w:p>
        </w:tc>
        <w:tc>
          <w:tcPr>
            <w:tcW w:w="3195" w:type="dxa"/>
            <w:tcBorders>
              <w:top w:val="single" w:sz="4" w:space="0" w:color="000000"/>
              <w:left w:val="single" w:sz="4" w:space="0" w:color="000000"/>
              <w:bottom w:val="single" w:sz="4" w:space="0" w:color="000000"/>
              <w:right w:val="single" w:sz="4" w:space="0" w:color="000000"/>
            </w:tcBorders>
          </w:tcPr>
          <w:p w14:paraId="3BC1029D"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p w14:paraId="768E1A0C"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Maždaug 5-7 iš 10000 moterų</w:t>
            </w:r>
          </w:p>
        </w:tc>
      </w:tr>
    </w:tbl>
    <w:p w14:paraId="05587A08"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p w14:paraId="2E4E2F9E" w14:textId="77777777" w:rsidR="003A06A4" w:rsidRPr="003A06A4" w:rsidRDefault="003A06A4" w:rsidP="003A06A4">
      <w:pPr>
        <w:widowControl w:val="0"/>
        <w:kinsoku w:val="0"/>
        <w:overflowPunct w:val="0"/>
        <w:autoSpaceDE w:val="0"/>
        <w:autoSpaceDN w:val="0"/>
        <w:adjustRightInd w:val="0"/>
        <w:spacing w:after="0" w:line="240" w:lineRule="auto"/>
        <w:ind w:right="157"/>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Veiksniai,</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kurie</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didina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kraujo krešulių venose</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riziką</w:t>
      </w:r>
    </w:p>
    <w:p w14:paraId="08858869"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14:paraId="05CEC69E" w14:textId="77777777" w:rsidR="003A06A4" w:rsidRPr="003A06A4" w:rsidRDefault="003A06A4" w:rsidP="003A06A4">
      <w:pPr>
        <w:widowControl w:val="0"/>
        <w:kinsoku w:val="0"/>
        <w:overflowPunct w:val="0"/>
        <w:autoSpaceDE w:val="0"/>
        <w:autoSpaceDN w:val="0"/>
        <w:adjustRightInd w:val="0"/>
        <w:spacing w:after="0" w:line="240" w:lineRule="auto"/>
        <w:ind w:right="241"/>
        <w:rPr>
          <w:rFonts w:ascii="Times New Roman" w:eastAsia="Times New Roman" w:hAnsi="Times New Roman" w:cs="Times New Roman"/>
          <w:spacing w:val="-1"/>
        </w:rPr>
      </w:pP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susidarymo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vartojant 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maža, </w:t>
      </w:r>
      <w:r w:rsidRPr="003A06A4">
        <w:rPr>
          <w:rFonts w:ascii="Times New Roman" w:eastAsia="Times New Roman" w:hAnsi="Times New Roman" w:cs="Times New Roman"/>
          <w:spacing w:val="-1"/>
        </w:rPr>
        <w:t>tačiau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kai</w:t>
      </w:r>
      <w:r w:rsidRPr="003A06A4">
        <w:rPr>
          <w:rFonts w:ascii="Times New Roman" w:eastAsia="Times New Roman" w:hAnsi="Times New Roman" w:cs="Times New Roman"/>
        </w:rPr>
        <w:t xml:space="preserve"> kurios</w:t>
      </w:r>
      <w:r w:rsidRPr="003A06A4">
        <w:rPr>
          <w:rFonts w:ascii="Times New Roman" w:eastAsia="Times New Roman" w:hAnsi="Times New Roman" w:cs="Times New Roman"/>
          <w:spacing w:val="83"/>
        </w:rPr>
        <w:t xml:space="preserve"> </w:t>
      </w:r>
      <w:r w:rsidRPr="003A06A4">
        <w:rPr>
          <w:rFonts w:ascii="Times New Roman" w:eastAsia="Times New Roman" w:hAnsi="Times New Roman" w:cs="Times New Roman"/>
          <w:spacing w:val="-1"/>
        </w:rPr>
        <w:t>būklės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šią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riziką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didina.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didesnė:</w:t>
      </w:r>
    </w:p>
    <w:p w14:paraId="68A63DCA"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 xml:space="preserve">jei </w:t>
      </w:r>
      <w:r w:rsidRPr="003A06A4">
        <w:rPr>
          <w:rFonts w:ascii="Times New Roman" w:eastAsia="Times New Roman" w:hAnsi="Times New Roman" w:cs="Times New Roman"/>
          <w:spacing w:val="-1"/>
        </w:rPr>
        <w:t>turite labai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daug antsvorio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2"/>
        </w:rPr>
        <w:t>(kūno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masės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indeksas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(KMI)</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viršija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30</w:t>
      </w:r>
      <w:r w:rsidRPr="003A06A4">
        <w:rPr>
          <w:rFonts w:ascii="Times New Roman" w:eastAsia="Times New Roman" w:hAnsi="Times New Roman" w:cs="Times New Roman"/>
          <w:spacing w:val="-1"/>
        </w:rPr>
        <w:t xml:space="preserve"> kg/m²);</w:t>
      </w:r>
    </w:p>
    <w:p w14:paraId="4C9D5688" w14:textId="77777777" w:rsidR="003A06A4" w:rsidRPr="003A06A4" w:rsidRDefault="003A06A4" w:rsidP="003A06A4">
      <w:pPr>
        <w:widowControl w:val="0"/>
        <w:numPr>
          <w:ilvl w:val="0"/>
          <w:numId w:val="32"/>
        </w:numPr>
        <w:tabs>
          <w:tab w:val="left" w:pos="568"/>
        </w:tabs>
        <w:kinsoku w:val="0"/>
        <w:overflowPunct w:val="0"/>
        <w:autoSpaceDE w:val="0"/>
        <w:autoSpaceDN w:val="0"/>
        <w:adjustRightInd w:val="0"/>
        <w:spacing w:after="0" w:line="240" w:lineRule="auto"/>
        <w:ind w:right="679" w:hanging="567"/>
        <w:rPr>
          <w:rFonts w:ascii="Times New Roman" w:eastAsia="Times New Roman" w:hAnsi="Times New Roman" w:cs="Times New Roman"/>
        </w:rPr>
      </w:pPr>
      <w:r w:rsidRPr="003A06A4">
        <w:rPr>
          <w:rFonts w:ascii="Times New Roman" w:eastAsia="Times New Roman" w:hAnsi="Times New Roman" w:cs="Times New Roman"/>
        </w:rPr>
        <w:t xml:space="preserve">jei </w:t>
      </w:r>
      <w:r w:rsidRPr="003A06A4">
        <w:rPr>
          <w:rFonts w:ascii="Times New Roman" w:eastAsia="Times New Roman" w:hAnsi="Times New Roman" w:cs="Times New Roman"/>
          <w:spacing w:val="-1"/>
        </w:rPr>
        <w:t>kuriam nors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kraujo </w:t>
      </w:r>
      <w:r w:rsidRPr="003A06A4">
        <w:rPr>
          <w:rFonts w:ascii="Times New Roman" w:eastAsia="Times New Roman" w:hAnsi="Times New Roman" w:cs="Times New Roman"/>
          <w:spacing w:val="-1"/>
        </w:rPr>
        <w:t>giminaičiui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buvo</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5"/>
        </w:rPr>
        <w:t>susidaręs</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5"/>
        </w:rPr>
        <w:t xml:space="preserve"> </w:t>
      </w:r>
      <w:r w:rsidRPr="003A06A4">
        <w:rPr>
          <w:rFonts w:ascii="Times New Roman" w:eastAsia="Times New Roman" w:hAnsi="Times New Roman" w:cs="Times New Roman"/>
          <w:spacing w:val="-1"/>
        </w:rPr>
        <w:t>krešulys</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rPr>
        <w:t>kojoje,</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spacing w:val="-1"/>
        </w:rPr>
        <w:t>plaučiuose arba</w:t>
      </w:r>
      <w:r w:rsidRPr="003A06A4">
        <w:rPr>
          <w:rFonts w:ascii="Times New Roman" w:eastAsia="Times New Roman" w:hAnsi="Times New Roman" w:cs="Times New Roman"/>
          <w:spacing w:val="77"/>
        </w:rPr>
        <w:t xml:space="preserve"> </w:t>
      </w:r>
      <w:r w:rsidRPr="003A06A4">
        <w:rPr>
          <w:rFonts w:ascii="Times New Roman" w:eastAsia="Times New Roman" w:hAnsi="Times New Roman" w:cs="Times New Roman"/>
          <w:spacing w:val="-4"/>
        </w:rPr>
        <w:t>kitame</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organe</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ankstyvame</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5"/>
        </w:rPr>
        <w:t>amžiuje</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(pvz.,</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spacing w:val="-4"/>
        </w:rPr>
        <w:t>maždaug</w:t>
      </w:r>
      <w:r w:rsidRPr="003A06A4">
        <w:rPr>
          <w:rFonts w:ascii="Times New Roman" w:eastAsia="Times New Roman" w:hAnsi="Times New Roman" w:cs="Times New Roman"/>
          <w:spacing w:val="-10"/>
        </w:rPr>
        <w:t xml:space="preserve"> </w:t>
      </w:r>
      <w:r w:rsidRPr="003A06A4">
        <w:rPr>
          <w:rFonts w:ascii="Times New Roman" w:eastAsia="Times New Roman" w:hAnsi="Times New Roman" w:cs="Times New Roman"/>
          <w:spacing w:val="-3"/>
        </w:rPr>
        <w:t>iki</w:t>
      </w:r>
      <w:r w:rsidRPr="003A06A4">
        <w:rPr>
          <w:rFonts w:ascii="Times New Roman" w:eastAsia="Times New Roman" w:hAnsi="Times New Roman" w:cs="Times New Roman"/>
          <w:spacing w:val="-5"/>
        </w:rPr>
        <w:t xml:space="preserve"> </w:t>
      </w:r>
      <w:r w:rsidRPr="003A06A4">
        <w:rPr>
          <w:rFonts w:ascii="Times New Roman" w:eastAsia="Times New Roman" w:hAnsi="Times New Roman" w:cs="Times New Roman"/>
          <w:spacing w:val="-3"/>
        </w:rPr>
        <w:t>50</w:t>
      </w:r>
      <w:r w:rsidRPr="003A06A4">
        <w:rPr>
          <w:rFonts w:ascii="Times New Roman" w:eastAsia="Times New Roman" w:hAnsi="Times New Roman" w:cs="Times New Roman"/>
          <w:spacing w:val="-10"/>
        </w:rPr>
        <w:t xml:space="preserve"> </w:t>
      </w:r>
      <w:r w:rsidRPr="003A06A4">
        <w:rPr>
          <w:rFonts w:ascii="Times New Roman" w:eastAsia="Times New Roman" w:hAnsi="Times New Roman" w:cs="Times New Roman"/>
          <w:spacing w:val="-4"/>
        </w:rPr>
        <w:t>metų).</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rPr>
        <w:t xml:space="preserve">Tokiu </w:t>
      </w:r>
      <w:r w:rsidRPr="003A06A4">
        <w:rPr>
          <w:rFonts w:ascii="Times New Roman" w:eastAsia="Times New Roman" w:hAnsi="Times New Roman" w:cs="Times New Roman"/>
          <w:spacing w:val="-1"/>
        </w:rPr>
        <w:t>atveju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gali būti</w:t>
      </w:r>
      <w:r w:rsidRPr="003A06A4">
        <w:rPr>
          <w:rFonts w:ascii="Times New Roman" w:eastAsia="Times New Roman" w:hAnsi="Times New Roman" w:cs="Times New Roman"/>
          <w:spacing w:val="56"/>
        </w:rPr>
        <w:t xml:space="preserve"> </w:t>
      </w:r>
      <w:r w:rsidRPr="003A06A4">
        <w:rPr>
          <w:rFonts w:ascii="Times New Roman" w:eastAsia="Times New Roman" w:hAnsi="Times New Roman" w:cs="Times New Roman"/>
          <w:spacing w:val="-1"/>
        </w:rPr>
        <w:t>paveldimas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krešėjimo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sutrikimas;</w:t>
      </w:r>
    </w:p>
    <w:p w14:paraId="4B0D8BAD" w14:textId="77777777" w:rsidR="003A06A4" w:rsidRPr="003A06A4" w:rsidRDefault="003A06A4" w:rsidP="003A06A4">
      <w:pPr>
        <w:widowControl w:val="0"/>
        <w:numPr>
          <w:ilvl w:val="0"/>
          <w:numId w:val="32"/>
        </w:numPr>
        <w:tabs>
          <w:tab w:val="left" w:pos="569"/>
        </w:tabs>
        <w:kinsoku w:val="0"/>
        <w:overflowPunct w:val="0"/>
        <w:autoSpaceDE w:val="0"/>
        <w:autoSpaceDN w:val="0"/>
        <w:adjustRightInd w:val="0"/>
        <w:spacing w:after="0" w:line="240" w:lineRule="auto"/>
        <w:ind w:right="266" w:hanging="567"/>
        <w:rPr>
          <w:rFonts w:ascii="Times New Roman" w:eastAsia="Times New Roman" w:hAnsi="Times New Roman" w:cs="Times New Roman"/>
        </w:rPr>
      </w:pPr>
      <w:r w:rsidRPr="003A06A4">
        <w:rPr>
          <w:rFonts w:ascii="Times New Roman" w:eastAsia="Times New Roman" w:hAnsi="Times New Roman" w:cs="Times New Roman"/>
        </w:rPr>
        <w:t xml:space="preserve">jei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reikalinga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operacija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ilgą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laiką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nevaikštote </w:t>
      </w:r>
      <w:r w:rsidRPr="003A06A4">
        <w:rPr>
          <w:rFonts w:ascii="Times New Roman" w:eastAsia="Times New Roman" w:hAnsi="Times New Roman" w:cs="Times New Roman"/>
        </w:rPr>
        <w:t xml:space="preserve">dėl </w:t>
      </w:r>
      <w:r w:rsidRPr="003A06A4">
        <w:rPr>
          <w:rFonts w:ascii="Times New Roman" w:eastAsia="Times New Roman" w:hAnsi="Times New Roman" w:cs="Times New Roman"/>
          <w:spacing w:val="-1"/>
        </w:rPr>
        <w:t>sužalojimo,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ligos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sugipsuotos</w:t>
      </w:r>
      <w:r w:rsidRPr="003A06A4">
        <w:rPr>
          <w:rFonts w:ascii="Times New Roman" w:eastAsia="Times New Roman" w:hAnsi="Times New Roman" w:cs="Times New Roman"/>
          <w:spacing w:val="88"/>
        </w:rPr>
        <w:t xml:space="preserve"> </w:t>
      </w:r>
      <w:r w:rsidRPr="003A06A4">
        <w:rPr>
          <w:rFonts w:ascii="Times New Roman" w:eastAsia="Times New Roman" w:hAnsi="Times New Roman" w:cs="Times New Roman"/>
        </w:rPr>
        <w:t>kojos.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Likus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kelioms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savaitėms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iki </w:t>
      </w:r>
      <w:r w:rsidRPr="003A06A4">
        <w:rPr>
          <w:rFonts w:ascii="Times New Roman" w:eastAsia="Times New Roman" w:hAnsi="Times New Roman" w:cs="Times New Roman"/>
          <w:spacing w:val="-1"/>
        </w:rPr>
        <w:t>operacijos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kol</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judrumas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ribotas,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reikėti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nutraukti</w:t>
      </w:r>
      <w:r w:rsidRPr="003A06A4">
        <w:rPr>
          <w:rFonts w:ascii="Times New Roman" w:eastAsia="Times New Roman" w:hAnsi="Times New Roman" w:cs="Times New Roman"/>
          <w:spacing w:val="58"/>
        </w:rPr>
        <w:t xml:space="preserve">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vartojimą.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reikia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nutraukti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gydymą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paklauskite </w:t>
      </w:r>
      <w:r w:rsidRPr="003A06A4">
        <w:rPr>
          <w:rFonts w:ascii="Times New Roman" w:eastAsia="Times New Roman" w:hAnsi="Times New Roman" w:cs="Times New Roman"/>
        </w:rPr>
        <w:t>gydytojo,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kada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galėsite vėl</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pradėti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jį</w:t>
      </w:r>
      <w:r w:rsidRPr="003A06A4">
        <w:rPr>
          <w:rFonts w:ascii="Times New Roman" w:eastAsia="Times New Roman" w:hAnsi="Times New Roman" w:cs="Times New Roman"/>
        </w:rPr>
        <w:t xml:space="preserve"> vartoti;</w:t>
      </w:r>
    </w:p>
    <w:p w14:paraId="61B457BE" w14:textId="77777777" w:rsidR="003A06A4" w:rsidRPr="003A06A4" w:rsidRDefault="003A06A4" w:rsidP="003A06A4">
      <w:pPr>
        <w:numPr>
          <w:ilvl w:val="12"/>
          <w:numId w:val="0"/>
        </w:numPr>
        <w:tabs>
          <w:tab w:val="left" w:pos="567"/>
        </w:tabs>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w:t>
      </w:r>
      <w:r w:rsidRPr="003A06A4">
        <w:rPr>
          <w:rFonts w:ascii="Times New Roman" w:eastAsia="Times New Roman" w:hAnsi="Times New Roman" w:cs="Times New Roman"/>
        </w:rPr>
        <w:tab/>
        <w:t>su amžiumi (ypač jeigu Jums yra daugiau nei maždaug 35 metai);</w:t>
      </w:r>
    </w:p>
    <w:p w14:paraId="5E970371" w14:textId="77777777" w:rsidR="003A06A4" w:rsidRPr="003A06A4" w:rsidRDefault="003A06A4" w:rsidP="003A06A4">
      <w:pPr>
        <w:numPr>
          <w:ilvl w:val="12"/>
          <w:numId w:val="0"/>
        </w:numPr>
        <w:tabs>
          <w:tab w:val="left" w:pos="567"/>
        </w:tabs>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w:t>
      </w:r>
      <w:r w:rsidRPr="003A06A4">
        <w:rPr>
          <w:rFonts w:ascii="Times New Roman" w:eastAsia="Times New Roman" w:hAnsi="Times New Roman" w:cs="Times New Roman"/>
        </w:rPr>
        <w:tab/>
        <w:t>gimdėte prieš mažiau nei kelias savaites.</w:t>
      </w:r>
    </w:p>
    <w:p w14:paraId="626BE3B6"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p w14:paraId="600B98E7"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Kuo daugiau šių sąlygų Jums tinka, tuo kraujo krešulio susidarymo rizika yra didesnė.</w:t>
      </w:r>
    </w:p>
    <w:p w14:paraId="37F5C350"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p w14:paraId="6A52B564"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Keliavimas oro transportu (&gt; 4 valandas) gali laikinai padidinti kraujo krešulio susidarymo riziką, ypač jeigu Jums yra kitų išvardytų rizikos veiksnių.</w:t>
      </w:r>
    </w:p>
    <w:p w14:paraId="0205BBA9"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p w14:paraId="30FCFF50"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Svarbu pasakyti gydytojui, jeigu Jums tinka bet kuri iš šių sąlygų, net jeigu nesate tikra. Gydytojas gali nuspręsti, kad ASUMATE vartojimą reikia nutraukti.</w:t>
      </w:r>
    </w:p>
    <w:p w14:paraId="74DB6D63"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p>
    <w:p w14:paraId="21007131" w14:textId="77777777" w:rsidR="003A06A4" w:rsidRPr="003A06A4" w:rsidRDefault="003A06A4" w:rsidP="003A06A4">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Jeigu vartojant ASUMATE pasikeitė bet kuri iš pirmiau išvardytų sąlygų, pvz., kraujo giminaičiui pasireiškė trombozė be žinomos priežasties arba priaugote daug svorio, pasakykite gydytojui.</w:t>
      </w:r>
    </w:p>
    <w:p w14:paraId="290332F4" w14:textId="77777777" w:rsidR="003A06A4" w:rsidRPr="00535226" w:rsidRDefault="003A06A4" w:rsidP="003A06A4">
      <w:pPr>
        <w:numPr>
          <w:ilvl w:val="12"/>
          <w:numId w:val="0"/>
        </w:numPr>
        <w:spacing w:after="0" w:line="240" w:lineRule="auto"/>
        <w:ind w:right="-2"/>
        <w:rPr>
          <w:rFonts w:ascii="Times New Roman" w:hAnsi="Times New Roman"/>
        </w:rPr>
      </w:pPr>
    </w:p>
    <w:p w14:paraId="7AC67F6C" w14:textId="77777777" w:rsidR="003A06A4" w:rsidRPr="003A06A4" w:rsidRDefault="003A06A4" w:rsidP="003A06A4">
      <w:pPr>
        <w:widowControl w:val="0"/>
        <w:kinsoku w:val="0"/>
        <w:overflowPunct w:val="0"/>
        <w:autoSpaceDE w:val="0"/>
        <w:autoSpaceDN w:val="0"/>
        <w:adjustRightInd w:val="0"/>
        <w:spacing w:after="0" w:line="240" w:lineRule="auto"/>
        <w:outlineLvl w:val="0"/>
        <w:rPr>
          <w:rFonts w:ascii="Times New Roman" w:hAnsi="Times New Roman"/>
        </w:rPr>
      </w:pPr>
      <w:r w:rsidRPr="003A06A4">
        <w:rPr>
          <w:rFonts w:ascii="Times New Roman" w:hAnsi="Times New Roman"/>
          <w:b/>
          <w:spacing w:val="-1"/>
        </w:rPr>
        <w:t>KRAUJO</w:t>
      </w:r>
      <w:r w:rsidRPr="003A06A4">
        <w:rPr>
          <w:rFonts w:ascii="Times New Roman" w:hAnsi="Times New Roman"/>
          <w:b/>
          <w:spacing w:val="1"/>
        </w:rPr>
        <w:t xml:space="preserve"> </w:t>
      </w:r>
      <w:r w:rsidRPr="003A06A4">
        <w:rPr>
          <w:rFonts w:ascii="Times New Roman" w:hAnsi="Times New Roman"/>
          <w:b/>
          <w:spacing w:val="-1"/>
        </w:rPr>
        <w:t>KREŠULIAI</w:t>
      </w:r>
      <w:r w:rsidRPr="003A06A4">
        <w:rPr>
          <w:rFonts w:ascii="Times New Roman" w:hAnsi="Times New Roman"/>
          <w:b/>
          <w:spacing w:val="1"/>
        </w:rPr>
        <w:t xml:space="preserve"> </w:t>
      </w:r>
      <w:r w:rsidRPr="003A06A4">
        <w:rPr>
          <w:rFonts w:ascii="Times New Roman" w:hAnsi="Times New Roman"/>
          <w:b/>
          <w:spacing w:val="-1"/>
        </w:rPr>
        <w:t>ARTERIJOJE</w:t>
      </w:r>
    </w:p>
    <w:p w14:paraId="2C1348B3"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hAnsi="Times New Roman"/>
          <w:b/>
        </w:rPr>
      </w:pPr>
    </w:p>
    <w:p w14:paraId="7AD8B53E"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hAnsi="Times New Roman"/>
        </w:rPr>
      </w:pPr>
      <w:r w:rsidRPr="003A06A4">
        <w:rPr>
          <w:rFonts w:ascii="Times New Roman" w:hAnsi="Times New Roman"/>
          <w:b/>
          <w:spacing w:val="-1"/>
        </w:rPr>
        <w:t>Kas gali</w:t>
      </w:r>
      <w:r w:rsidRPr="003A06A4">
        <w:rPr>
          <w:rFonts w:ascii="Times New Roman" w:hAnsi="Times New Roman"/>
          <w:b/>
          <w:spacing w:val="1"/>
        </w:rPr>
        <w:t xml:space="preserve"> </w:t>
      </w:r>
      <w:r w:rsidRPr="003A06A4">
        <w:rPr>
          <w:rFonts w:ascii="Times New Roman" w:hAnsi="Times New Roman"/>
          <w:b/>
          <w:spacing w:val="-1"/>
        </w:rPr>
        <w:t>atsitikti,</w:t>
      </w:r>
      <w:r w:rsidRPr="003A06A4">
        <w:rPr>
          <w:rFonts w:ascii="Times New Roman" w:hAnsi="Times New Roman"/>
          <w:b/>
        </w:rPr>
        <w:t xml:space="preserve"> </w:t>
      </w:r>
      <w:r w:rsidRPr="003A06A4">
        <w:rPr>
          <w:rFonts w:ascii="Times New Roman" w:hAnsi="Times New Roman"/>
          <w:b/>
          <w:spacing w:val="-1"/>
        </w:rPr>
        <w:t>jeigu arterijoje</w:t>
      </w:r>
      <w:r w:rsidRPr="003A06A4">
        <w:rPr>
          <w:rFonts w:ascii="Times New Roman" w:hAnsi="Times New Roman"/>
          <w:b/>
          <w:spacing w:val="1"/>
        </w:rPr>
        <w:t xml:space="preserve"> </w:t>
      </w:r>
      <w:r w:rsidRPr="003A06A4">
        <w:rPr>
          <w:rFonts w:ascii="Times New Roman" w:hAnsi="Times New Roman"/>
          <w:b/>
          <w:spacing w:val="-1"/>
        </w:rPr>
        <w:t>susidarė</w:t>
      </w:r>
      <w:r w:rsidRPr="003A06A4">
        <w:rPr>
          <w:rFonts w:ascii="Times New Roman" w:hAnsi="Times New Roman"/>
          <w:b/>
          <w:spacing w:val="1"/>
        </w:rPr>
        <w:t xml:space="preserve"> </w:t>
      </w:r>
      <w:r w:rsidRPr="003A06A4">
        <w:rPr>
          <w:rFonts w:ascii="Times New Roman" w:hAnsi="Times New Roman"/>
          <w:b/>
          <w:spacing w:val="-1"/>
        </w:rPr>
        <w:t>kraujo krešulys?</w:t>
      </w:r>
    </w:p>
    <w:p w14:paraId="66AE10E5"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hAnsi="Times New Roman"/>
          <w:b/>
        </w:rPr>
      </w:pPr>
    </w:p>
    <w:p w14:paraId="3ECB0752" w14:textId="77777777" w:rsidR="003A06A4" w:rsidRPr="003A06A4" w:rsidRDefault="003A06A4" w:rsidP="003A06A4">
      <w:pPr>
        <w:widowControl w:val="0"/>
        <w:kinsoku w:val="0"/>
        <w:overflowPunct w:val="0"/>
        <w:autoSpaceDE w:val="0"/>
        <w:autoSpaceDN w:val="0"/>
        <w:adjustRightInd w:val="0"/>
        <w:spacing w:after="0" w:line="240" w:lineRule="auto"/>
        <w:ind w:right="266"/>
        <w:rPr>
          <w:rFonts w:ascii="Times New Roman" w:eastAsia="Times New Roman" w:hAnsi="Times New Roman" w:cs="Times New Roman"/>
          <w:spacing w:val="-1"/>
        </w:rPr>
      </w:pPr>
      <w:r w:rsidRPr="003A06A4">
        <w:rPr>
          <w:rFonts w:ascii="Times New Roman" w:hAnsi="Times New Roman"/>
          <w:spacing w:val="-1"/>
        </w:rPr>
        <w:t>Arterijoje,</w:t>
      </w:r>
      <w:r w:rsidRPr="003A06A4">
        <w:rPr>
          <w:rFonts w:ascii="Times New Roman" w:hAnsi="Times New Roman"/>
          <w:spacing w:val="-2"/>
        </w:rPr>
        <w:t xml:space="preserve"> </w:t>
      </w:r>
      <w:r w:rsidRPr="003A06A4">
        <w:rPr>
          <w:rFonts w:ascii="Times New Roman" w:hAnsi="Times New Roman"/>
          <w:spacing w:val="-1"/>
        </w:rPr>
        <w:t xml:space="preserve">kaip </w:t>
      </w:r>
      <w:r w:rsidRPr="003A06A4">
        <w:rPr>
          <w:rFonts w:ascii="Times New Roman" w:hAnsi="Times New Roman"/>
        </w:rPr>
        <w:t>ir</w:t>
      </w:r>
      <w:r w:rsidRPr="003A06A4">
        <w:rPr>
          <w:rFonts w:ascii="Times New Roman" w:hAnsi="Times New Roman"/>
          <w:spacing w:val="-1"/>
        </w:rPr>
        <w:t xml:space="preserve"> venoje,</w:t>
      </w:r>
      <w:r w:rsidRPr="003A06A4">
        <w:rPr>
          <w:rFonts w:ascii="Times New Roman" w:hAnsi="Times New Roman"/>
          <w:spacing w:val="-2"/>
        </w:rPr>
        <w:t xml:space="preserve"> </w:t>
      </w:r>
      <w:r w:rsidRPr="003A06A4">
        <w:rPr>
          <w:rFonts w:ascii="Times New Roman" w:hAnsi="Times New Roman"/>
          <w:spacing w:val="-1"/>
        </w:rPr>
        <w:t>susidaręs</w:t>
      </w:r>
      <w:r w:rsidRPr="003A06A4">
        <w:rPr>
          <w:rFonts w:ascii="Times New Roman" w:hAnsi="Times New Roman"/>
          <w:spacing w:val="-2"/>
        </w:rPr>
        <w:t xml:space="preserve"> </w:t>
      </w:r>
      <w:r w:rsidRPr="003A06A4">
        <w:rPr>
          <w:rFonts w:ascii="Times New Roman" w:hAnsi="Times New Roman"/>
          <w:spacing w:val="-1"/>
        </w:rPr>
        <w:t>kraujo</w:t>
      </w:r>
      <w:r w:rsidRPr="003A06A4">
        <w:rPr>
          <w:rFonts w:ascii="Times New Roman" w:hAnsi="Times New Roman"/>
        </w:rPr>
        <w:t xml:space="preserve"> </w:t>
      </w:r>
      <w:r w:rsidRPr="003A06A4">
        <w:rPr>
          <w:rFonts w:ascii="Times New Roman" w:hAnsi="Times New Roman"/>
          <w:spacing w:val="-1"/>
        </w:rPr>
        <w:t>krešulys</w:t>
      </w:r>
      <w:r w:rsidRPr="003A06A4">
        <w:rPr>
          <w:rFonts w:ascii="Times New Roman" w:hAnsi="Times New Roman"/>
          <w:spacing w:val="1"/>
        </w:rPr>
        <w:t xml:space="preserve"> </w:t>
      </w:r>
      <w:r w:rsidRPr="003A06A4">
        <w:rPr>
          <w:rFonts w:ascii="Times New Roman" w:hAnsi="Times New Roman"/>
        </w:rPr>
        <w:t xml:space="preserve">gali </w:t>
      </w:r>
      <w:r w:rsidRPr="003A06A4">
        <w:rPr>
          <w:rFonts w:ascii="Times New Roman" w:hAnsi="Times New Roman"/>
          <w:spacing w:val="-1"/>
        </w:rPr>
        <w:t>sukelti</w:t>
      </w:r>
      <w:r w:rsidRPr="003A06A4">
        <w:rPr>
          <w:rFonts w:ascii="Times New Roman" w:hAnsi="Times New Roman"/>
        </w:rPr>
        <w:t xml:space="preserve"> </w:t>
      </w:r>
      <w:r w:rsidRPr="003A06A4">
        <w:rPr>
          <w:rFonts w:ascii="Times New Roman" w:hAnsi="Times New Roman"/>
          <w:spacing w:val="-1"/>
        </w:rPr>
        <w:t>sunkių</w:t>
      </w:r>
      <w:r w:rsidRPr="003A06A4">
        <w:rPr>
          <w:rFonts w:ascii="Times New Roman" w:hAnsi="Times New Roman"/>
          <w:spacing w:val="-2"/>
        </w:rPr>
        <w:t xml:space="preserve"> </w:t>
      </w:r>
      <w:r w:rsidRPr="003A06A4">
        <w:rPr>
          <w:rFonts w:ascii="Times New Roman" w:hAnsi="Times New Roman"/>
          <w:spacing w:val="-1"/>
        </w:rPr>
        <w:t>sutrikimų.</w:t>
      </w:r>
      <w:r w:rsidRPr="003A06A4">
        <w:rPr>
          <w:rFonts w:ascii="Times New Roman" w:hAnsi="Times New Roman"/>
          <w:spacing w:val="-2"/>
        </w:rPr>
        <w:t xml:space="preserve"> </w:t>
      </w:r>
      <w:r w:rsidRPr="003A06A4">
        <w:rPr>
          <w:rFonts w:ascii="Times New Roman" w:eastAsia="Times New Roman" w:hAnsi="Times New Roman" w:cs="Times New Roman"/>
          <w:spacing w:val="-1"/>
        </w:rPr>
        <w:t>Pavyzdžiui,</w:t>
      </w:r>
      <w:r w:rsidRPr="003A06A4">
        <w:rPr>
          <w:rFonts w:ascii="Times New Roman" w:eastAsia="Times New Roman" w:hAnsi="Times New Roman" w:cs="Times New Roman"/>
        </w:rPr>
        <w:t xml:space="preserve"> jis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gali</w:t>
      </w:r>
      <w:r w:rsidRPr="003A06A4">
        <w:rPr>
          <w:rFonts w:ascii="Times New Roman" w:eastAsia="Times New Roman" w:hAnsi="Times New Roman" w:cs="Times New Roman"/>
          <w:spacing w:val="99"/>
        </w:rPr>
        <w:t xml:space="preserve"> </w:t>
      </w:r>
      <w:r w:rsidRPr="003A06A4">
        <w:rPr>
          <w:rFonts w:ascii="Times New Roman" w:eastAsia="Times New Roman" w:hAnsi="Times New Roman" w:cs="Times New Roman"/>
          <w:spacing w:val="-1"/>
        </w:rPr>
        <w:t>sukelti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širdies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priepuolį</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(miokardo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infarktą)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insultą.</w:t>
      </w:r>
    </w:p>
    <w:p w14:paraId="0DE49E5F"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169C643A" w14:textId="77777777" w:rsidR="003A06A4" w:rsidRPr="003A06A4" w:rsidRDefault="003A06A4" w:rsidP="003A06A4">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Veiksniai,</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kurie</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didina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kraujo krešulio arterijoje</w:t>
      </w:r>
      <w:r w:rsidRPr="003A06A4">
        <w:rPr>
          <w:rFonts w:ascii="Times New Roman" w:eastAsia="Times New Roman" w:hAnsi="Times New Roman" w:cs="Times New Roman"/>
          <w:b/>
          <w:bCs/>
          <w:spacing w:val="3"/>
        </w:rPr>
        <w:t xml:space="preserve"> </w:t>
      </w:r>
      <w:r w:rsidRPr="003A06A4">
        <w:rPr>
          <w:rFonts w:ascii="Times New Roman" w:eastAsia="Times New Roman" w:hAnsi="Times New Roman" w:cs="Times New Roman"/>
          <w:b/>
          <w:bCs/>
          <w:spacing w:val="-1"/>
        </w:rPr>
        <w:t>riziką</w:t>
      </w:r>
    </w:p>
    <w:p w14:paraId="08BDC404"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14:paraId="731570BE" w14:textId="77777777" w:rsidR="003A06A4" w:rsidRPr="003A06A4" w:rsidRDefault="003A06A4" w:rsidP="003A06A4">
      <w:pPr>
        <w:widowControl w:val="0"/>
        <w:kinsoku w:val="0"/>
        <w:overflowPunct w:val="0"/>
        <w:autoSpaceDE w:val="0"/>
        <w:autoSpaceDN w:val="0"/>
        <w:adjustRightInd w:val="0"/>
        <w:spacing w:after="0" w:line="240" w:lineRule="auto"/>
        <w:ind w:right="266"/>
        <w:rPr>
          <w:rFonts w:ascii="Times New Roman" w:eastAsia="Times New Roman" w:hAnsi="Times New Roman" w:cs="Times New Roman"/>
          <w:spacing w:val="-1"/>
        </w:rPr>
      </w:pPr>
      <w:r w:rsidRPr="003A06A4">
        <w:rPr>
          <w:rFonts w:ascii="Times New Roman" w:eastAsia="Times New Roman" w:hAnsi="Times New Roman" w:cs="Times New Roman"/>
          <w:spacing w:val="-1"/>
        </w:rPr>
        <w:t>Svarbu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 xml:space="preserve">atkreipti </w:t>
      </w:r>
      <w:r w:rsidRPr="003A06A4">
        <w:rPr>
          <w:rFonts w:ascii="Times New Roman" w:eastAsia="Times New Roman" w:hAnsi="Times New Roman" w:cs="Times New Roman"/>
          <w:spacing w:val="-1"/>
        </w:rPr>
        <w:t>dėmesį,</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kad</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širdies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priepuolio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(miokardo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infarkto)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insulto</w:t>
      </w:r>
      <w:r w:rsidRPr="003A06A4">
        <w:rPr>
          <w:rFonts w:ascii="Times New Roman" w:eastAsia="Times New Roman" w:hAnsi="Times New Roman" w:cs="Times New Roman"/>
        </w:rPr>
        <w:t xml:space="preserve"> dėl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labai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maža,</w:t>
      </w:r>
      <w:r w:rsidRPr="003A06A4">
        <w:rPr>
          <w:rFonts w:ascii="Times New Roman" w:eastAsia="Times New Roman" w:hAnsi="Times New Roman" w:cs="Times New Roman"/>
        </w:rPr>
        <w:t xml:space="preserve"> bet ji gali </w:t>
      </w:r>
      <w:r w:rsidRPr="003A06A4">
        <w:rPr>
          <w:rFonts w:ascii="Times New Roman" w:eastAsia="Times New Roman" w:hAnsi="Times New Roman" w:cs="Times New Roman"/>
          <w:spacing w:val="-1"/>
        </w:rPr>
        <w:t>padidėti:</w:t>
      </w:r>
    </w:p>
    <w:p w14:paraId="18931812" w14:textId="77777777" w:rsidR="003A06A4" w:rsidRPr="003A06A4" w:rsidRDefault="003A06A4" w:rsidP="003A06A4">
      <w:pPr>
        <w:widowControl w:val="0"/>
        <w:numPr>
          <w:ilvl w:val="0"/>
          <w:numId w:val="41"/>
        </w:numPr>
        <w:tabs>
          <w:tab w:val="left" w:pos="567"/>
          <w:tab w:val="left" w:pos="829"/>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amžiumi</w:t>
      </w:r>
      <w:r w:rsidRPr="003A06A4">
        <w:rPr>
          <w:rFonts w:ascii="Times New Roman" w:eastAsia="Times New Roman" w:hAnsi="Times New Roman" w:cs="Times New Roman"/>
        </w:rPr>
        <w:t xml:space="preserve"> (virš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maždaug</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35</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metų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amžiaus);</w:t>
      </w:r>
    </w:p>
    <w:p w14:paraId="5E0F2582" w14:textId="77777777" w:rsidR="003A06A4" w:rsidRPr="003A06A4" w:rsidRDefault="003A06A4" w:rsidP="003A06A4">
      <w:pPr>
        <w:widowControl w:val="0"/>
        <w:numPr>
          <w:ilvl w:val="0"/>
          <w:numId w:val="41"/>
        </w:numPr>
        <w:tabs>
          <w:tab w:val="left" w:pos="567"/>
          <w:tab w:val="left" w:pos="829"/>
        </w:tabs>
        <w:kinsoku w:val="0"/>
        <w:overflowPunct w:val="0"/>
        <w:autoSpaceDE w:val="0"/>
        <w:autoSpaceDN w:val="0"/>
        <w:adjustRightInd w:val="0"/>
        <w:spacing w:after="0" w:line="240" w:lineRule="auto"/>
        <w:ind w:left="567" w:right="178" w:hanging="567"/>
        <w:rPr>
          <w:rFonts w:ascii="Times New Roman" w:eastAsia="Times New Roman" w:hAnsi="Times New Roman" w:cs="Times New Roman"/>
        </w:rPr>
      </w:pPr>
      <w:r w:rsidRPr="003A06A4">
        <w:rPr>
          <w:rFonts w:ascii="Times New Roman" w:eastAsia="Times New Roman" w:hAnsi="Times New Roman" w:cs="Times New Roman"/>
          <w:b/>
          <w:bCs/>
          <w:spacing w:val="-1"/>
        </w:rPr>
        <w:t>jeigu rūkote.</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spacing w:val="-1"/>
        </w:rPr>
        <w:t>Vartojant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sudėtinius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hormoninius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kontraceptikus,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pvz.,</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patartina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lastRenderedPageBreak/>
        <w:t>nerūkyti.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negalite</w:t>
      </w:r>
      <w:r w:rsidRPr="003A06A4">
        <w:rPr>
          <w:rFonts w:ascii="Times New Roman" w:eastAsia="Times New Roman" w:hAnsi="Times New Roman" w:cs="Times New Roman"/>
          <w:spacing w:val="-1"/>
        </w:rPr>
        <w:t xml:space="preserve"> mesti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rūkyti</w:t>
      </w:r>
      <w:r w:rsidRPr="003A06A4">
        <w:rPr>
          <w:rFonts w:ascii="Times New Roman" w:eastAsia="Times New Roman" w:hAnsi="Times New Roman" w:cs="Times New Roman"/>
        </w:rPr>
        <w:t xml:space="preserve"> ir</w:t>
      </w:r>
      <w:r w:rsidRPr="003A06A4">
        <w:rPr>
          <w:rFonts w:ascii="Times New Roman" w:eastAsia="Times New Roman" w:hAnsi="Times New Roman" w:cs="Times New Roman"/>
          <w:spacing w:val="-1"/>
        </w:rPr>
        <w:t xml:space="preserve"> Jums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daugiau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nei</w:t>
      </w:r>
      <w:r w:rsidRPr="003A06A4">
        <w:rPr>
          <w:rFonts w:ascii="Times New Roman" w:eastAsia="Times New Roman" w:hAnsi="Times New Roman" w:cs="Times New Roman"/>
        </w:rPr>
        <w:t xml:space="preserve"> 35</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metai,</w:t>
      </w:r>
      <w:r w:rsidRPr="003A06A4">
        <w:rPr>
          <w:rFonts w:ascii="Times New Roman" w:eastAsia="Times New Roman" w:hAnsi="Times New Roman" w:cs="Times New Roman"/>
          <w:spacing w:val="58"/>
        </w:rPr>
        <w:t xml:space="preserve"> </w:t>
      </w:r>
      <w:r w:rsidRPr="003A06A4">
        <w:rPr>
          <w:rFonts w:ascii="Times New Roman" w:eastAsia="Times New Roman" w:hAnsi="Times New Roman" w:cs="Times New Roman"/>
          <w:spacing w:val="-1"/>
        </w:rPr>
        <w:t>gydytojas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patarti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naudoti</w:t>
      </w:r>
      <w:r w:rsidRPr="003A06A4">
        <w:rPr>
          <w:rFonts w:ascii="Times New Roman" w:eastAsia="Times New Roman" w:hAnsi="Times New Roman" w:cs="Times New Roman"/>
        </w:rPr>
        <w:t xml:space="preserve"> kitą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kontracepcijos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metodą;</w:t>
      </w:r>
    </w:p>
    <w:p w14:paraId="061EC432" w14:textId="77777777" w:rsidR="003A06A4" w:rsidRPr="003A06A4" w:rsidRDefault="003A06A4" w:rsidP="003A06A4">
      <w:pPr>
        <w:widowControl w:val="0"/>
        <w:numPr>
          <w:ilvl w:val="0"/>
          <w:numId w:val="41"/>
        </w:numPr>
        <w:tabs>
          <w:tab w:val="left" w:pos="567"/>
          <w:tab w:val="left" w:pos="829"/>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turite antsvorio;</w:t>
      </w:r>
    </w:p>
    <w:p w14:paraId="65596F14" w14:textId="77777777" w:rsidR="003A06A4" w:rsidRPr="003A06A4" w:rsidRDefault="003A06A4" w:rsidP="003A06A4">
      <w:pPr>
        <w:widowControl w:val="0"/>
        <w:numPr>
          <w:ilvl w:val="0"/>
          <w:numId w:val="41"/>
        </w:numPr>
        <w:tabs>
          <w:tab w:val="left" w:pos="567"/>
          <w:tab w:val="left" w:pos="829"/>
        </w:tabs>
        <w:kinsoku w:val="0"/>
        <w:overflowPunct w:val="0"/>
        <w:autoSpaceDE w:val="0"/>
        <w:autoSpaceDN w:val="0"/>
        <w:adjustRightInd w:val="0"/>
        <w:spacing w:after="0" w:line="240" w:lineRule="auto"/>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kraujospūdis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padidėjęs;</w:t>
      </w:r>
    </w:p>
    <w:p w14:paraId="330745F5" w14:textId="77777777" w:rsidR="003A06A4" w:rsidRPr="003A06A4" w:rsidRDefault="003A06A4" w:rsidP="003A06A4">
      <w:pPr>
        <w:widowControl w:val="0"/>
        <w:numPr>
          <w:ilvl w:val="0"/>
          <w:numId w:val="41"/>
        </w:numPr>
        <w:tabs>
          <w:tab w:val="left" w:pos="829"/>
        </w:tabs>
        <w:kinsoku w:val="0"/>
        <w:overflowPunct w:val="0"/>
        <w:autoSpaceDE w:val="0"/>
        <w:autoSpaceDN w:val="0"/>
        <w:adjustRightInd w:val="0"/>
        <w:spacing w:after="0" w:line="240" w:lineRule="auto"/>
        <w:ind w:left="567" w:right="178"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kuriam nors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iš</w:t>
      </w:r>
      <w:r w:rsidRPr="003A06A4">
        <w:rPr>
          <w:rFonts w:ascii="Times New Roman" w:eastAsia="Times New Roman" w:hAnsi="Times New Roman" w:cs="Times New Roman"/>
          <w:spacing w:val="61"/>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giminaičių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buvo</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4"/>
        </w:rPr>
        <w:t>širdies</w:t>
      </w:r>
      <w:r w:rsidRPr="003A06A4">
        <w:rPr>
          <w:rFonts w:ascii="Times New Roman" w:eastAsia="Times New Roman" w:hAnsi="Times New Roman" w:cs="Times New Roman"/>
          <w:spacing w:val="-11"/>
        </w:rPr>
        <w:t xml:space="preserve"> </w:t>
      </w:r>
      <w:r w:rsidRPr="003A06A4">
        <w:rPr>
          <w:rFonts w:ascii="Times New Roman" w:eastAsia="Times New Roman" w:hAnsi="Times New Roman" w:cs="Times New Roman"/>
          <w:spacing w:val="-4"/>
        </w:rPr>
        <w:t>priepuolis</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spacing w:val="-1"/>
        </w:rPr>
        <w:t>(miokardo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infarktas)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3"/>
        </w:rPr>
        <w:t>arba</w:t>
      </w:r>
      <w:r w:rsidRPr="003A06A4">
        <w:rPr>
          <w:rFonts w:ascii="Times New Roman" w:eastAsia="Times New Roman" w:hAnsi="Times New Roman" w:cs="Times New Roman"/>
          <w:spacing w:val="57"/>
        </w:rPr>
        <w:t xml:space="preserve"> </w:t>
      </w:r>
      <w:r w:rsidRPr="003A06A4">
        <w:rPr>
          <w:rFonts w:ascii="Times New Roman" w:eastAsia="Times New Roman" w:hAnsi="Times New Roman" w:cs="Times New Roman"/>
          <w:spacing w:val="-4"/>
        </w:rPr>
        <w:t>insultas</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spacing w:val="-4"/>
        </w:rPr>
        <w:t>ankstyvame</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amžiuje</w:t>
      </w:r>
      <w:r w:rsidRPr="003A06A4">
        <w:rPr>
          <w:rFonts w:ascii="Times New Roman" w:eastAsia="Times New Roman" w:hAnsi="Times New Roman" w:cs="Times New Roman"/>
          <w:spacing w:val="-10"/>
        </w:rPr>
        <w:t xml:space="preserve"> </w:t>
      </w:r>
      <w:r w:rsidRPr="003A06A4">
        <w:rPr>
          <w:rFonts w:ascii="Times New Roman" w:eastAsia="Times New Roman" w:hAnsi="Times New Roman" w:cs="Times New Roman"/>
          <w:spacing w:val="-4"/>
        </w:rPr>
        <w:t>(maždaug</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iki</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3"/>
        </w:rPr>
        <w:t>50</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metų).</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rPr>
        <w:t>Tokiu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atveju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taip</w:t>
      </w:r>
      <w:r w:rsidRPr="003A06A4">
        <w:rPr>
          <w:rFonts w:ascii="Times New Roman" w:eastAsia="Times New Roman" w:hAnsi="Times New Roman" w:cs="Times New Roman"/>
          <w:spacing w:val="-1"/>
        </w:rPr>
        <w:t xml:space="preserve"> pat</w:t>
      </w:r>
      <w:r w:rsidRPr="003A06A4">
        <w:rPr>
          <w:rFonts w:ascii="Times New Roman" w:eastAsia="Times New Roman" w:hAnsi="Times New Roman" w:cs="Times New Roman"/>
        </w:rPr>
        <w:t xml:space="preserve"> gali </w:t>
      </w:r>
      <w:r w:rsidRPr="003A06A4">
        <w:rPr>
          <w:rFonts w:ascii="Times New Roman" w:eastAsia="Times New Roman" w:hAnsi="Times New Roman" w:cs="Times New Roman"/>
          <w:spacing w:val="-1"/>
        </w:rPr>
        <w:t>būti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didesnė</w:t>
      </w:r>
      <w:r w:rsidRPr="003A06A4">
        <w:rPr>
          <w:rFonts w:ascii="Times New Roman" w:eastAsia="Times New Roman" w:hAnsi="Times New Roman" w:cs="Times New Roman"/>
          <w:spacing w:val="63"/>
        </w:rPr>
        <w:t xml:space="preserve"> </w:t>
      </w:r>
      <w:r w:rsidRPr="003A06A4">
        <w:rPr>
          <w:rFonts w:ascii="Times New Roman" w:eastAsia="Times New Roman" w:hAnsi="Times New Roman" w:cs="Times New Roman"/>
        </w:rPr>
        <w:t>širdies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priepuolio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(miokardo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infarkto)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insulto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p>
    <w:p w14:paraId="39138CDD" w14:textId="77777777" w:rsidR="003A06A4" w:rsidRPr="003A06A4" w:rsidRDefault="003A06A4" w:rsidP="003A06A4">
      <w:pPr>
        <w:widowControl w:val="0"/>
        <w:numPr>
          <w:ilvl w:val="0"/>
          <w:numId w:val="41"/>
        </w:numPr>
        <w:tabs>
          <w:tab w:val="left" w:pos="567"/>
        </w:tabs>
        <w:kinsoku w:val="0"/>
        <w:overflowPunct w:val="0"/>
        <w:autoSpaceDE w:val="0"/>
        <w:autoSpaceDN w:val="0"/>
        <w:adjustRightInd w:val="0"/>
        <w:spacing w:after="0" w:line="240" w:lineRule="auto"/>
        <w:ind w:left="567" w:right="429"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kam</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nors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iš</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giminaičių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nustatyta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didelė</w:t>
      </w:r>
      <w:r w:rsidRPr="003A06A4">
        <w:rPr>
          <w:rFonts w:ascii="Times New Roman" w:eastAsia="Times New Roman" w:hAnsi="Times New Roman" w:cs="Times New Roman"/>
          <w:spacing w:val="-1"/>
        </w:rPr>
        <w:t xml:space="preserve"> riebalų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(cholesterolio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65"/>
        </w:rPr>
        <w:t xml:space="preserve"> </w:t>
      </w:r>
      <w:proofErr w:type="spellStart"/>
      <w:r w:rsidRPr="003A06A4">
        <w:rPr>
          <w:rFonts w:ascii="Times New Roman" w:eastAsia="Times New Roman" w:hAnsi="Times New Roman" w:cs="Times New Roman"/>
          <w:spacing w:val="-1"/>
        </w:rPr>
        <w:t>trigliceridų</w:t>
      </w:r>
      <w:proofErr w:type="spellEnd"/>
      <w:r w:rsidRPr="003A06A4">
        <w:rPr>
          <w:rFonts w:ascii="Times New Roman" w:eastAsia="Times New Roman" w:hAnsi="Times New Roman" w:cs="Times New Roman"/>
          <w:spacing w:val="-1"/>
        </w:rPr>
        <w:t>)</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koncentracija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kraujyje;</w:t>
      </w:r>
    </w:p>
    <w:p w14:paraId="3E0FD15A" w14:textId="77777777" w:rsidR="003A06A4" w:rsidRPr="003A06A4" w:rsidRDefault="003A06A4" w:rsidP="003A06A4">
      <w:pPr>
        <w:widowControl w:val="0"/>
        <w:numPr>
          <w:ilvl w:val="0"/>
          <w:numId w:val="41"/>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pasireiškia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migrena,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ypač</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migrena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aura;</w:t>
      </w:r>
    </w:p>
    <w:p w14:paraId="7FDF4614" w14:textId="77777777" w:rsidR="003A06A4" w:rsidRPr="003A06A4" w:rsidRDefault="003A06A4" w:rsidP="003A06A4">
      <w:pPr>
        <w:widowControl w:val="0"/>
        <w:numPr>
          <w:ilvl w:val="0"/>
          <w:numId w:val="41"/>
        </w:numPr>
        <w:tabs>
          <w:tab w:val="left" w:pos="567"/>
          <w:tab w:val="left" w:pos="829"/>
        </w:tabs>
        <w:kinsoku w:val="0"/>
        <w:overflowPunct w:val="0"/>
        <w:autoSpaceDE w:val="0"/>
        <w:autoSpaceDN w:val="0"/>
        <w:adjustRightInd w:val="0"/>
        <w:spacing w:after="0" w:line="240" w:lineRule="auto"/>
        <w:ind w:left="567" w:right="1068"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širdies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sutrikimas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(vožtuvo</w:t>
      </w:r>
      <w:r w:rsidRPr="003A06A4">
        <w:rPr>
          <w:rFonts w:ascii="Times New Roman" w:eastAsia="Times New Roman" w:hAnsi="Times New Roman" w:cs="Times New Roman"/>
        </w:rPr>
        <w:t xml:space="preserve"> sutrikimas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ar </w:t>
      </w:r>
      <w:r w:rsidRPr="003A06A4">
        <w:rPr>
          <w:rFonts w:ascii="Times New Roman" w:eastAsia="Times New Roman" w:hAnsi="Times New Roman" w:cs="Times New Roman"/>
        </w:rPr>
        <w:t xml:space="preserve">ritmo </w:t>
      </w:r>
      <w:r w:rsidRPr="003A06A4">
        <w:rPr>
          <w:rFonts w:ascii="Times New Roman" w:eastAsia="Times New Roman" w:hAnsi="Times New Roman" w:cs="Times New Roman"/>
          <w:spacing w:val="-1"/>
        </w:rPr>
        <w:t>sutrikimas,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vadinamas</w:t>
      </w:r>
      <w:r w:rsidRPr="003A06A4">
        <w:rPr>
          <w:rFonts w:ascii="Times New Roman" w:eastAsia="Times New Roman" w:hAnsi="Times New Roman" w:cs="Times New Roman"/>
          <w:spacing w:val="46"/>
        </w:rPr>
        <w:t xml:space="preserve"> </w:t>
      </w:r>
      <w:r w:rsidRPr="003A06A4">
        <w:rPr>
          <w:rFonts w:ascii="Times New Roman" w:eastAsia="Times New Roman" w:hAnsi="Times New Roman" w:cs="Times New Roman"/>
          <w:spacing w:val="-1"/>
        </w:rPr>
        <w:t>prieširdžių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virpėjimu);</w:t>
      </w:r>
    </w:p>
    <w:p w14:paraId="33906C0C" w14:textId="77777777" w:rsidR="003A06A4" w:rsidRPr="003A06A4" w:rsidRDefault="003A06A4" w:rsidP="003A06A4">
      <w:pPr>
        <w:widowControl w:val="0"/>
        <w:numPr>
          <w:ilvl w:val="0"/>
          <w:numId w:val="41"/>
        </w:numPr>
        <w:tabs>
          <w:tab w:val="left" w:pos="567"/>
          <w:tab w:val="left" w:pos="829"/>
        </w:tabs>
        <w:kinsoku w:val="0"/>
        <w:overflowPunct w:val="0"/>
        <w:autoSpaceDE w:val="0"/>
        <w:autoSpaceDN w:val="0"/>
        <w:adjustRightInd w:val="0"/>
        <w:spacing w:after="0" w:line="240" w:lineRule="auto"/>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sergate cukriniu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diabetu.</w:t>
      </w:r>
    </w:p>
    <w:p w14:paraId="468DC8B9" w14:textId="77777777" w:rsidR="003A06A4" w:rsidRPr="003A06A4" w:rsidRDefault="003A06A4" w:rsidP="003A06A4">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14:paraId="485A3C2B" w14:textId="77777777" w:rsidR="003A06A4" w:rsidRPr="003A06A4" w:rsidRDefault="003A06A4" w:rsidP="003A06A4">
      <w:pPr>
        <w:widowControl w:val="0"/>
        <w:kinsoku w:val="0"/>
        <w:overflowPunct w:val="0"/>
        <w:autoSpaceDE w:val="0"/>
        <w:autoSpaceDN w:val="0"/>
        <w:adjustRightInd w:val="0"/>
        <w:spacing w:after="0" w:line="240" w:lineRule="auto"/>
        <w:ind w:right="266"/>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tinka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daugiau </w:t>
      </w:r>
      <w:r w:rsidRPr="003A06A4">
        <w:rPr>
          <w:rFonts w:ascii="Times New Roman" w:eastAsia="Times New Roman" w:hAnsi="Times New Roman" w:cs="Times New Roman"/>
          <w:spacing w:val="-1"/>
        </w:rPr>
        <w:t>nei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viena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išvardytų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sąlygų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bet </w:t>
      </w:r>
      <w:r w:rsidRPr="003A06A4">
        <w:rPr>
          <w:rFonts w:ascii="Times New Roman" w:eastAsia="Times New Roman" w:hAnsi="Times New Roman" w:cs="Times New Roman"/>
          <w:spacing w:val="-1"/>
        </w:rPr>
        <w:t>kuri</w:t>
      </w:r>
      <w:r w:rsidRPr="003A06A4">
        <w:rPr>
          <w:rFonts w:ascii="Times New Roman" w:eastAsia="Times New Roman" w:hAnsi="Times New Roman" w:cs="Times New Roman"/>
        </w:rPr>
        <w:t xml:space="preserve"> 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šių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būklių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sunki,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61"/>
        </w:rPr>
        <w:t xml:space="preserve"> </w:t>
      </w:r>
      <w:r w:rsidRPr="003A06A4">
        <w:rPr>
          <w:rFonts w:ascii="Times New Roman" w:eastAsia="Times New Roman" w:hAnsi="Times New Roman" w:cs="Times New Roman"/>
          <w:spacing w:val="-1"/>
        </w:rPr>
        <w:t>krešulio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susidarymo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būti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dar didesnė.</w:t>
      </w:r>
    </w:p>
    <w:p w14:paraId="48C32B17" w14:textId="77777777" w:rsidR="003A06A4" w:rsidRPr="003A06A4" w:rsidRDefault="003A06A4" w:rsidP="003A06A4">
      <w:pPr>
        <w:widowControl w:val="0"/>
        <w:kinsoku w:val="0"/>
        <w:overflowPunct w:val="0"/>
        <w:autoSpaceDE w:val="0"/>
        <w:autoSpaceDN w:val="0"/>
        <w:adjustRightInd w:val="0"/>
        <w:spacing w:after="0" w:line="240" w:lineRule="auto"/>
        <w:ind w:right="266"/>
        <w:rPr>
          <w:rFonts w:ascii="Times New Roman" w:eastAsia="Times New Roman" w:hAnsi="Times New Roman" w:cs="Times New Roman"/>
          <w:spacing w:val="-1"/>
        </w:rPr>
      </w:pPr>
    </w:p>
    <w:p w14:paraId="0258F9A9" w14:textId="77777777" w:rsidR="003A06A4" w:rsidRPr="003A06A4" w:rsidRDefault="003A06A4" w:rsidP="003A06A4">
      <w:pPr>
        <w:widowControl w:val="0"/>
        <w:kinsoku w:val="0"/>
        <w:overflowPunct w:val="0"/>
        <w:autoSpaceDE w:val="0"/>
        <w:autoSpaceDN w:val="0"/>
        <w:adjustRightInd w:val="0"/>
        <w:spacing w:after="0" w:line="240" w:lineRule="auto"/>
        <w:ind w:right="13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vartojant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 xml:space="preserve">ASUMATE </w:t>
      </w:r>
      <w:r w:rsidRPr="003A06A4">
        <w:rPr>
          <w:rFonts w:ascii="Times New Roman" w:eastAsia="Times New Roman" w:hAnsi="Times New Roman" w:cs="Times New Roman"/>
        </w:rPr>
        <w:t>pasikeitė</w:t>
      </w:r>
      <w:r w:rsidRPr="003A06A4">
        <w:rPr>
          <w:rFonts w:ascii="Times New Roman" w:eastAsia="Times New Roman" w:hAnsi="Times New Roman" w:cs="Times New Roman"/>
          <w:spacing w:val="-1"/>
        </w:rPr>
        <w:t xml:space="preserve"> bet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kuri</w:t>
      </w:r>
      <w:r w:rsidRPr="003A06A4">
        <w:rPr>
          <w:rFonts w:ascii="Times New Roman" w:eastAsia="Times New Roman" w:hAnsi="Times New Roman" w:cs="Times New Roman"/>
        </w:rPr>
        <w:t xml:space="preserve"> 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pirmiau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išvardytų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sąlygų,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pvz.,</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pradėjote</w:t>
      </w:r>
      <w:r w:rsidRPr="003A06A4">
        <w:rPr>
          <w:rFonts w:ascii="Times New Roman" w:eastAsia="Times New Roman" w:hAnsi="Times New Roman" w:cs="Times New Roman"/>
          <w:spacing w:val="79"/>
        </w:rPr>
        <w:t xml:space="preserve"> </w:t>
      </w:r>
      <w:r w:rsidRPr="003A06A4">
        <w:rPr>
          <w:rFonts w:ascii="Times New Roman" w:eastAsia="Times New Roman" w:hAnsi="Times New Roman" w:cs="Times New Roman"/>
          <w:spacing w:val="-1"/>
        </w:rPr>
        <w:t>rūkyti,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giminaičiui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 xml:space="preserve">pasireiškė trombozė </w:t>
      </w:r>
      <w:r w:rsidRPr="003A06A4">
        <w:rPr>
          <w:rFonts w:ascii="Times New Roman" w:eastAsia="Times New Roman" w:hAnsi="Times New Roman" w:cs="Times New Roman"/>
        </w:rPr>
        <w:t>be</w:t>
      </w:r>
      <w:r w:rsidRPr="003A06A4">
        <w:rPr>
          <w:rFonts w:ascii="Times New Roman" w:eastAsia="Times New Roman" w:hAnsi="Times New Roman" w:cs="Times New Roman"/>
          <w:spacing w:val="-1"/>
        </w:rPr>
        <w:t xml:space="preserve"> žinomos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priežasties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priaugote daug </w:t>
      </w:r>
      <w:r w:rsidRPr="003A06A4">
        <w:rPr>
          <w:rFonts w:ascii="Times New Roman" w:eastAsia="Times New Roman" w:hAnsi="Times New Roman" w:cs="Times New Roman"/>
        </w:rPr>
        <w:t>svorio,</w:t>
      </w:r>
      <w:r w:rsidRPr="003A06A4">
        <w:rPr>
          <w:rFonts w:ascii="Times New Roman" w:eastAsia="Times New Roman" w:hAnsi="Times New Roman" w:cs="Times New Roman"/>
          <w:spacing w:val="98"/>
        </w:rPr>
        <w:t xml:space="preserve"> </w:t>
      </w:r>
      <w:r w:rsidRPr="003A06A4">
        <w:rPr>
          <w:rFonts w:ascii="Times New Roman" w:eastAsia="Times New Roman" w:hAnsi="Times New Roman" w:cs="Times New Roman"/>
          <w:spacing w:val="-1"/>
        </w:rPr>
        <w:t>pasakykite gydytojui.</w:t>
      </w:r>
    </w:p>
    <w:p w14:paraId="2A6E75E1" w14:textId="77777777" w:rsidR="003A06A4" w:rsidRPr="00535226" w:rsidRDefault="003A06A4" w:rsidP="003A06A4">
      <w:pPr>
        <w:tabs>
          <w:tab w:val="left" w:pos="567"/>
        </w:tabs>
        <w:spacing w:after="0" w:line="240" w:lineRule="auto"/>
        <w:rPr>
          <w:rFonts w:ascii="Times New Roman" w:hAnsi="Times New Roman"/>
        </w:rPr>
      </w:pPr>
    </w:p>
    <w:p w14:paraId="6AACF608"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ASUMATE ir vėžys</w:t>
      </w:r>
    </w:p>
    <w:p w14:paraId="086771B8"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Kontraceptines tabletes vartojančioms moterims šiek tiek dažniau diagnozuojamas krūties vėžys, bet nežinoma, ar tai sukelia gydymas. Pavyzdžiui, gali būti, kad navikai dažniau aptinkami kontraceptines tabletes vartojančioms moterims dėl to, kad jas dažniau tikrina gydytojas.</w:t>
      </w:r>
    </w:p>
    <w:p w14:paraId="03824709" w14:textId="77777777" w:rsidR="003A06A4" w:rsidRPr="003A06A4" w:rsidRDefault="003A06A4" w:rsidP="003A06A4">
      <w:pPr>
        <w:tabs>
          <w:tab w:val="left" w:pos="567"/>
        </w:tabs>
        <w:spacing w:after="0" w:line="240" w:lineRule="auto"/>
        <w:rPr>
          <w:rFonts w:ascii="Times New Roman" w:hAnsi="Times New Roman"/>
        </w:rPr>
      </w:pPr>
    </w:p>
    <w:p w14:paraId="37EBD7AC"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Krūties vėžio dažnis laipsniškai mažėja, nutraukus sudėtinių hormoninių kontraceptikų vartojimą. Svarbu reguliariai tikrintis pas savo gydytoją, jeigu apčiuopėte kokį nors gumbą.</w:t>
      </w:r>
    </w:p>
    <w:p w14:paraId="6DBDAC2F" w14:textId="77777777" w:rsidR="003A06A4" w:rsidRPr="003A06A4" w:rsidRDefault="003A06A4" w:rsidP="003A06A4">
      <w:pPr>
        <w:tabs>
          <w:tab w:val="left" w:pos="567"/>
        </w:tabs>
        <w:spacing w:after="0" w:line="240" w:lineRule="auto"/>
        <w:rPr>
          <w:rFonts w:ascii="Times New Roman" w:hAnsi="Times New Roman"/>
        </w:rPr>
      </w:pPr>
    </w:p>
    <w:p w14:paraId="20838AF3" w14:textId="77777777" w:rsidR="003A06A4" w:rsidRPr="00535226" w:rsidRDefault="003A06A4" w:rsidP="003A06A4">
      <w:pPr>
        <w:tabs>
          <w:tab w:val="left" w:pos="567"/>
        </w:tabs>
        <w:spacing w:after="0" w:line="240" w:lineRule="auto"/>
        <w:rPr>
          <w:rFonts w:ascii="Times New Roman" w:hAnsi="Times New Roman"/>
        </w:rPr>
      </w:pPr>
      <w:r w:rsidRPr="003A06A4">
        <w:rPr>
          <w:rFonts w:ascii="Times New Roman" w:hAnsi="Times New Roman"/>
        </w:rPr>
        <w:t>Buvo pranešta, kad kontraceptines tabletes vartojančioms moterims retais atvejais buvo diagnozuoti gerybiniai kepenų navikai, o keletu atvejų – net piktybiniai kepenų navikai. Jeigu pasireiškia neįprastai sunkus pilvo skausmas, kreipkitės į savo gydytoją.</w:t>
      </w:r>
      <w:r w:rsidR="00E63492">
        <w:rPr>
          <w:rFonts w:ascii="Times New Roman" w:eastAsia="Times New Roman" w:hAnsi="Times New Roman" w:cs="Times New Roman"/>
          <w:bCs/>
        </w:rPr>
        <w:t xml:space="preserve"> </w:t>
      </w:r>
      <w:r w:rsidR="00E63492" w:rsidRPr="00A56086">
        <w:rPr>
          <w:rFonts w:ascii="Times New Roman" w:eastAsia="Times New Roman" w:hAnsi="Times New Roman" w:cs="Times New Roman"/>
          <w:bCs/>
        </w:rPr>
        <w:t>Ilgalaikis kontraceptinių tablečių vartojimas gali turėti įtakos gimdos kaklelio vėžio atsiradimui, tačiau nėra aišku ar gali įtakoti seksualinę elgseną ar kitus faktorius, tokius, kaip žmogaus papilomos virusas</w:t>
      </w:r>
      <w:r w:rsidR="00E63492">
        <w:rPr>
          <w:rFonts w:ascii="Times New Roman" w:eastAsia="Times New Roman" w:hAnsi="Times New Roman" w:cs="Times New Roman"/>
          <w:bCs/>
        </w:rPr>
        <w:t xml:space="preserve"> (ŽPV).</w:t>
      </w:r>
    </w:p>
    <w:p w14:paraId="71765A20" w14:textId="77777777" w:rsidR="003A06A4" w:rsidRDefault="003A06A4" w:rsidP="003A06A4">
      <w:pPr>
        <w:tabs>
          <w:tab w:val="left" w:pos="567"/>
        </w:tabs>
        <w:spacing w:after="0" w:line="240" w:lineRule="auto"/>
        <w:rPr>
          <w:rFonts w:ascii="Times New Roman" w:eastAsia="Times New Roman" w:hAnsi="Times New Roman" w:cs="Times New Roman"/>
          <w:bCs/>
        </w:rPr>
      </w:pPr>
    </w:p>
    <w:p w14:paraId="646C7343" w14:textId="77777777" w:rsidR="00E63492" w:rsidRPr="00AF3B09" w:rsidRDefault="00E63492" w:rsidP="00E63492">
      <w:pPr>
        <w:tabs>
          <w:tab w:val="left" w:pos="567"/>
        </w:tabs>
        <w:spacing w:after="0" w:line="240" w:lineRule="auto"/>
        <w:rPr>
          <w:rFonts w:ascii="Times New Roman" w:eastAsia="Times New Roman" w:hAnsi="Times New Roman" w:cs="Times New Roman"/>
          <w:b/>
        </w:rPr>
      </w:pPr>
      <w:r w:rsidRPr="00AF3B09">
        <w:rPr>
          <w:rFonts w:ascii="Times New Roman" w:eastAsia="Times New Roman" w:hAnsi="Times New Roman" w:cs="Times New Roman"/>
          <w:b/>
        </w:rPr>
        <w:t>Psichikos sutrikimai</w:t>
      </w:r>
    </w:p>
    <w:p w14:paraId="2F8EB213" w14:textId="00CAFB97" w:rsidR="00E63492" w:rsidRDefault="00E63492" w:rsidP="00E63492">
      <w:pPr>
        <w:tabs>
          <w:tab w:val="left" w:pos="567"/>
        </w:tabs>
        <w:spacing w:after="0" w:line="240" w:lineRule="auto"/>
        <w:rPr>
          <w:rFonts w:ascii="Times New Roman" w:eastAsia="Times New Roman" w:hAnsi="Times New Roman" w:cs="Times New Roman"/>
        </w:rPr>
      </w:pPr>
      <w:r w:rsidRPr="006125EE">
        <w:rPr>
          <w:rFonts w:ascii="Times New Roman" w:eastAsia="Times New Roman" w:hAnsi="Times New Roman" w:cs="Times New Roman"/>
        </w:rPr>
        <w:t xml:space="preserve">Kai kurios hormoninius kontraceptikus, įskaitant </w:t>
      </w:r>
      <w:r>
        <w:rPr>
          <w:rFonts w:ascii="Times New Roman" w:eastAsia="Times New Roman" w:hAnsi="Times New Roman" w:cs="Times New Roman"/>
        </w:rPr>
        <w:t>ASUMATE</w:t>
      </w:r>
      <w:r w:rsidRPr="006125EE">
        <w:rPr>
          <w:rFonts w:ascii="Times New Roman" w:eastAsia="Times New Roman" w:hAnsi="Times New Roman" w:cs="Times New Roman"/>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eastAsia="Times New Roman" w:hAnsi="Times New Roman" w:cs="Times New Roman"/>
        </w:rPr>
        <w:t>u</w:t>
      </w:r>
      <w:r w:rsidRPr="006125EE">
        <w:rPr>
          <w:rFonts w:ascii="Times New Roman" w:eastAsia="Times New Roman" w:hAnsi="Times New Roman" w:cs="Times New Roman"/>
        </w:rPr>
        <w:t xml:space="preserve"> kreipkitės į savo gydytoją dėl tolesnio gydymo.</w:t>
      </w:r>
    </w:p>
    <w:p w14:paraId="1052497D" w14:textId="77777777" w:rsidR="00E63492" w:rsidRPr="00535226" w:rsidRDefault="00E63492" w:rsidP="00E63492">
      <w:pPr>
        <w:tabs>
          <w:tab w:val="left" w:pos="567"/>
        </w:tabs>
        <w:spacing w:after="0" w:line="240" w:lineRule="auto"/>
        <w:rPr>
          <w:rFonts w:ascii="Times New Roman" w:hAnsi="Times New Roman"/>
        </w:rPr>
      </w:pPr>
    </w:p>
    <w:p w14:paraId="3FD9F7EF"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Kraujavimas tarp menstruacijų</w:t>
      </w:r>
    </w:p>
    <w:p w14:paraId="28095628"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Per pirmuosius ASUMATE vartojimo mėnesius Jums gali pasireikšti netikėtas kraujavimas (kraujavimas ne </w:t>
      </w:r>
      <w:proofErr w:type="spellStart"/>
      <w:r w:rsidRPr="003A06A4">
        <w:rPr>
          <w:rFonts w:ascii="Times New Roman" w:hAnsi="Times New Roman"/>
        </w:rPr>
        <w:t>placebo</w:t>
      </w:r>
      <w:proofErr w:type="spellEnd"/>
      <w:r w:rsidRPr="003A06A4">
        <w:rPr>
          <w:rFonts w:ascii="Times New Roman" w:hAnsi="Times New Roman"/>
        </w:rPr>
        <w:t xml:space="preserve"> tablečių vartojimo dienomis). Jeigu toks kraujavimas pasireiškia ilgiau nei keletą mėnesių arba atsiranda po kelių mėnesių, pasakykite gydytojui, kuris ištirs, kas yra negerai.</w:t>
      </w:r>
    </w:p>
    <w:p w14:paraId="093AF734" w14:textId="77777777" w:rsidR="003A06A4" w:rsidRPr="003A06A4" w:rsidRDefault="003A06A4" w:rsidP="003A06A4">
      <w:pPr>
        <w:tabs>
          <w:tab w:val="left" w:pos="567"/>
        </w:tabs>
        <w:spacing w:after="0" w:line="240" w:lineRule="auto"/>
        <w:rPr>
          <w:rFonts w:ascii="Times New Roman" w:hAnsi="Times New Roman"/>
        </w:rPr>
      </w:pPr>
    </w:p>
    <w:p w14:paraId="362A41FC" w14:textId="77777777" w:rsidR="003A06A4" w:rsidRPr="003A06A4" w:rsidRDefault="003A06A4" w:rsidP="003A06A4">
      <w:pPr>
        <w:tabs>
          <w:tab w:val="left" w:pos="567"/>
          <w:tab w:val="left" w:pos="3600"/>
        </w:tabs>
        <w:spacing w:after="0" w:line="240" w:lineRule="auto"/>
        <w:jc w:val="both"/>
        <w:rPr>
          <w:rFonts w:ascii="Times New Roman" w:hAnsi="Times New Roman"/>
          <w:b/>
        </w:rPr>
      </w:pPr>
      <w:r w:rsidRPr="003A06A4">
        <w:rPr>
          <w:rFonts w:ascii="Times New Roman" w:hAnsi="Times New Roman"/>
          <w:b/>
        </w:rPr>
        <w:t xml:space="preserve">Ką daryti, jeigu per </w:t>
      </w:r>
      <w:proofErr w:type="spellStart"/>
      <w:r w:rsidRPr="003A06A4">
        <w:rPr>
          <w:rFonts w:ascii="Times New Roman" w:hAnsi="Times New Roman"/>
          <w:b/>
        </w:rPr>
        <w:t>placebo</w:t>
      </w:r>
      <w:proofErr w:type="spellEnd"/>
      <w:r w:rsidRPr="003A06A4">
        <w:rPr>
          <w:rFonts w:ascii="Times New Roman" w:hAnsi="Times New Roman"/>
          <w:b/>
        </w:rPr>
        <w:t xml:space="preserve"> tablečių vartojimo dienas neprasideda kraujavimas?</w:t>
      </w:r>
    </w:p>
    <w:p w14:paraId="0E322DF3" w14:textId="77777777" w:rsidR="003A06A4" w:rsidRPr="003A06A4" w:rsidRDefault="003A06A4" w:rsidP="003A06A4">
      <w:pPr>
        <w:tabs>
          <w:tab w:val="left" w:pos="567"/>
          <w:tab w:val="left" w:pos="3600"/>
        </w:tabs>
        <w:spacing w:after="0" w:line="240" w:lineRule="auto"/>
        <w:rPr>
          <w:rFonts w:ascii="Times New Roman" w:hAnsi="Times New Roman"/>
        </w:rPr>
      </w:pPr>
      <w:r w:rsidRPr="003A06A4">
        <w:rPr>
          <w:rFonts w:ascii="Times New Roman" w:hAnsi="Times New Roman"/>
        </w:rPr>
        <w:t>Jeigu visas tabletes išgėrėte teisingai, nevėmėte ar sunkiai neviduriavote ir nevartojote jokių kitų vaistų, tikimybė, kad galėtumėte būti pastojusi, yra labai maža.</w:t>
      </w:r>
    </w:p>
    <w:p w14:paraId="36198F1B" w14:textId="77777777" w:rsidR="003A06A4" w:rsidRPr="003A06A4" w:rsidRDefault="003A06A4" w:rsidP="003A06A4">
      <w:pPr>
        <w:tabs>
          <w:tab w:val="left" w:pos="567"/>
          <w:tab w:val="left" w:pos="3600"/>
        </w:tabs>
        <w:spacing w:after="0" w:line="240" w:lineRule="auto"/>
        <w:rPr>
          <w:rFonts w:ascii="Times New Roman" w:hAnsi="Times New Roman"/>
        </w:rPr>
      </w:pPr>
    </w:p>
    <w:p w14:paraId="0D93D1C2" w14:textId="77777777" w:rsidR="003A06A4" w:rsidRPr="003A06A4" w:rsidRDefault="003A06A4" w:rsidP="003A06A4">
      <w:pPr>
        <w:tabs>
          <w:tab w:val="left" w:pos="567"/>
          <w:tab w:val="left" w:pos="3600"/>
        </w:tabs>
        <w:spacing w:after="0" w:line="240" w:lineRule="auto"/>
        <w:rPr>
          <w:rFonts w:ascii="Times New Roman" w:hAnsi="Times New Roman"/>
          <w:b/>
        </w:rPr>
      </w:pPr>
      <w:r w:rsidRPr="003A06A4">
        <w:rPr>
          <w:rFonts w:ascii="Times New Roman" w:hAnsi="Times New Roman"/>
        </w:rPr>
        <w:t>Jeigu laukiamo kraujavimo nėra du kartus iš eilės, galite būti pastojusi. Nedelsdama kreipkitės į gydytoją. Nepradėkite gerti tablečių iš naujos plokštelės, kol neįsitikinsite, kad nepastojote.</w:t>
      </w:r>
    </w:p>
    <w:p w14:paraId="7AE2B5DF" w14:textId="77777777" w:rsidR="003A06A4" w:rsidRPr="003A06A4" w:rsidRDefault="003A06A4" w:rsidP="003A06A4">
      <w:pPr>
        <w:numPr>
          <w:ilvl w:val="12"/>
          <w:numId w:val="0"/>
        </w:numPr>
        <w:spacing w:after="0" w:line="240" w:lineRule="auto"/>
        <w:ind w:right="-2"/>
        <w:rPr>
          <w:rFonts w:ascii="Times New Roman" w:hAnsi="Times New Roman"/>
        </w:rPr>
      </w:pPr>
    </w:p>
    <w:p w14:paraId="66682744"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Kiti vaistai ir ASUMATE</w:t>
      </w:r>
    </w:p>
    <w:p w14:paraId="44B75443" w14:textId="77777777" w:rsidR="003A06A4" w:rsidRPr="003A06A4" w:rsidRDefault="003A06A4" w:rsidP="003A06A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hAnsi="Times New Roman"/>
        </w:rPr>
      </w:pPr>
      <w:r w:rsidRPr="003A06A4">
        <w:rPr>
          <w:rFonts w:ascii="Times New Roman" w:hAnsi="Times New Roman"/>
        </w:rPr>
        <w:t xml:space="preserve">Jeigu vartojate ar neseniai vartojote kitų vaistų, įskaitant vaistažolių preparatus, arba dėl to nesate tikra, visada apie tai pasakykite gydytojui, kuris skiria ASUMATE. Taip pat pasakykite gydytojui arba </w:t>
      </w:r>
      <w:r w:rsidRPr="003A06A4">
        <w:rPr>
          <w:rFonts w:ascii="Times New Roman" w:hAnsi="Times New Roman"/>
        </w:rPr>
        <w:lastRenderedPageBreak/>
        <w:t>odontologui (arba vaistininkui), kurie skiria Jums vartoti kitokių vaistų, kad vartojate ASUMATE. Jie galės Jums pasakyti, ar reikia naudoti papildomas kontraceptines priemones (pvz., prezervatyvus) ir, jeigu reikia, kiek laiko.</w:t>
      </w:r>
    </w:p>
    <w:p w14:paraId="48287225" w14:textId="77777777" w:rsidR="003A06A4" w:rsidRPr="003A06A4" w:rsidRDefault="003A06A4" w:rsidP="003A06A4">
      <w:pPr>
        <w:numPr>
          <w:ilvl w:val="12"/>
          <w:numId w:val="0"/>
        </w:numPr>
        <w:spacing w:after="0" w:line="240" w:lineRule="auto"/>
        <w:ind w:right="-2"/>
        <w:rPr>
          <w:rFonts w:ascii="Times New Roman" w:hAnsi="Times New Roman"/>
        </w:rPr>
      </w:pPr>
    </w:p>
    <w:p w14:paraId="52AFCD2E"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Kai kurie vaistai gali keisti ASUMATE kiekį kraujyje, todėl nuo nėštumo apsaugantis poveikis gali tapti ne toks veiksmingas arba gali prasidėti netikėtas kraujavimas. Tokie yra:</w:t>
      </w:r>
    </w:p>
    <w:p w14:paraId="3D5F5273" w14:textId="77777777" w:rsidR="003A06A4" w:rsidRPr="003A06A4" w:rsidRDefault="003A06A4" w:rsidP="003A06A4">
      <w:pPr>
        <w:numPr>
          <w:ilvl w:val="0"/>
          <w:numId w:val="10"/>
        </w:numPr>
        <w:tabs>
          <w:tab w:val="num" w:pos="567"/>
          <w:tab w:val="left" w:pos="851"/>
        </w:tabs>
        <w:spacing w:after="0" w:line="240" w:lineRule="auto"/>
        <w:ind w:left="567" w:hanging="567"/>
        <w:jc w:val="both"/>
        <w:rPr>
          <w:rFonts w:ascii="Times New Roman" w:hAnsi="Times New Roman"/>
        </w:rPr>
      </w:pPr>
      <w:r w:rsidRPr="003A06A4">
        <w:rPr>
          <w:rFonts w:ascii="Times New Roman" w:hAnsi="Times New Roman"/>
        </w:rPr>
        <w:t>vaistai, kuriais gydoma nuo:</w:t>
      </w:r>
    </w:p>
    <w:p w14:paraId="0CEADF78" w14:textId="77777777" w:rsidR="003A06A4" w:rsidRPr="003A06A4" w:rsidRDefault="003A06A4" w:rsidP="003A06A4">
      <w:pPr>
        <w:numPr>
          <w:ilvl w:val="0"/>
          <w:numId w:val="11"/>
        </w:numPr>
        <w:tabs>
          <w:tab w:val="left" w:pos="567"/>
          <w:tab w:val="left" w:pos="1134"/>
        </w:tabs>
        <w:spacing w:after="0" w:line="240" w:lineRule="auto"/>
        <w:ind w:left="1134" w:hanging="567"/>
        <w:jc w:val="both"/>
        <w:rPr>
          <w:rFonts w:ascii="Times New Roman" w:hAnsi="Times New Roman"/>
        </w:rPr>
      </w:pPr>
      <w:r w:rsidRPr="003A06A4">
        <w:rPr>
          <w:rFonts w:ascii="Times New Roman" w:hAnsi="Times New Roman"/>
        </w:rPr>
        <w:t xml:space="preserve">epilepsijos (pvz.: </w:t>
      </w:r>
      <w:proofErr w:type="spellStart"/>
      <w:r w:rsidRPr="003A06A4">
        <w:rPr>
          <w:rFonts w:ascii="Times New Roman" w:hAnsi="Times New Roman"/>
        </w:rPr>
        <w:t>primidonas</w:t>
      </w:r>
      <w:proofErr w:type="spellEnd"/>
      <w:r w:rsidRPr="003A06A4">
        <w:rPr>
          <w:rFonts w:ascii="Times New Roman" w:hAnsi="Times New Roman"/>
        </w:rPr>
        <w:t xml:space="preserve">, </w:t>
      </w:r>
      <w:proofErr w:type="spellStart"/>
      <w:r w:rsidRPr="003A06A4">
        <w:rPr>
          <w:rFonts w:ascii="Times New Roman" w:hAnsi="Times New Roman"/>
        </w:rPr>
        <w:t>fenitoinas</w:t>
      </w:r>
      <w:proofErr w:type="spellEnd"/>
      <w:r w:rsidRPr="003A06A4">
        <w:rPr>
          <w:rFonts w:ascii="Times New Roman" w:hAnsi="Times New Roman"/>
        </w:rPr>
        <w:t xml:space="preserve">, barbitūratai, </w:t>
      </w:r>
      <w:proofErr w:type="spellStart"/>
      <w:r w:rsidRPr="003A06A4">
        <w:rPr>
          <w:rFonts w:ascii="Times New Roman" w:hAnsi="Times New Roman"/>
        </w:rPr>
        <w:t>karbamazepinas</w:t>
      </w:r>
      <w:proofErr w:type="spellEnd"/>
      <w:r w:rsidRPr="003A06A4">
        <w:rPr>
          <w:rFonts w:ascii="Times New Roman" w:hAnsi="Times New Roman"/>
        </w:rPr>
        <w:t xml:space="preserve">, </w:t>
      </w:r>
      <w:proofErr w:type="spellStart"/>
      <w:r w:rsidRPr="003A06A4">
        <w:rPr>
          <w:rFonts w:ascii="Times New Roman" w:hAnsi="Times New Roman"/>
        </w:rPr>
        <w:t>okskarbazepinas</w:t>
      </w:r>
      <w:proofErr w:type="spellEnd"/>
      <w:r w:rsidRPr="003A06A4">
        <w:rPr>
          <w:rFonts w:ascii="Times New Roman" w:hAnsi="Times New Roman"/>
        </w:rPr>
        <w:t>);</w:t>
      </w:r>
    </w:p>
    <w:p w14:paraId="298BC255" w14:textId="77777777" w:rsidR="003A06A4" w:rsidRPr="003A06A4" w:rsidRDefault="003A06A4" w:rsidP="003A06A4">
      <w:pPr>
        <w:numPr>
          <w:ilvl w:val="0"/>
          <w:numId w:val="11"/>
        </w:numPr>
        <w:tabs>
          <w:tab w:val="left" w:pos="567"/>
          <w:tab w:val="left" w:pos="1134"/>
        </w:tabs>
        <w:spacing w:after="0" w:line="240" w:lineRule="auto"/>
        <w:ind w:left="1134" w:hanging="567"/>
        <w:jc w:val="both"/>
        <w:rPr>
          <w:rFonts w:ascii="Times New Roman" w:hAnsi="Times New Roman"/>
        </w:rPr>
      </w:pPr>
      <w:r w:rsidRPr="003A06A4">
        <w:rPr>
          <w:rFonts w:ascii="Times New Roman" w:hAnsi="Times New Roman"/>
        </w:rPr>
        <w:t xml:space="preserve">tuberkuliozė (pvz., </w:t>
      </w:r>
      <w:proofErr w:type="spellStart"/>
      <w:r w:rsidRPr="003A06A4">
        <w:rPr>
          <w:rFonts w:ascii="Times New Roman" w:hAnsi="Times New Roman"/>
        </w:rPr>
        <w:t>rifampicinas</w:t>
      </w:r>
      <w:proofErr w:type="spellEnd"/>
      <w:r w:rsidRPr="003A06A4">
        <w:rPr>
          <w:rFonts w:ascii="Times New Roman" w:hAnsi="Times New Roman"/>
        </w:rPr>
        <w:t>);</w:t>
      </w:r>
    </w:p>
    <w:p w14:paraId="71AAF225" w14:textId="77777777" w:rsidR="003A06A4" w:rsidRPr="003A06A4" w:rsidRDefault="003A06A4" w:rsidP="003A06A4">
      <w:pPr>
        <w:numPr>
          <w:ilvl w:val="0"/>
          <w:numId w:val="11"/>
        </w:numPr>
        <w:tabs>
          <w:tab w:val="left" w:pos="567"/>
          <w:tab w:val="left" w:pos="1134"/>
        </w:tabs>
        <w:spacing w:after="0" w:line="240" w:lineRule="auto"/>
        <w:ind w:left="709" w:hanging="142"/>
        <w:jc w:val="both"/>
        <w:rPr>
          <w:rFonts w:ascii="Times New Roman" w:hAnsi="Times New Roman"/>
        </w:rPr>
      </w:pPr>
      <w:r w:rsidRPr="003A06A4">
        <w:rPr>
          <w:rFonts w:ascii="Times New Roman" w:hAnsi="Times New Roman"/>
        </w:rPr>
        <w:t xml:space="preserve">ŽIV ir hepatito C virusų infekcijų (taip vadinami proteazių inhibitoriai ir nenukleozidiniai atvirkštinės </w:t>
      </w:r>
      <w:proofErr w:type="spellStart"/>
      <w:r w:rsidRPr="003A06A4">
        <w:rPr>
          <w:rFonts w:ascii="Times New Roman" w:hAnsi="Times New Roman"/>
        </w:rPr>
        <w:t>transkriptazės</w:t>
      </w:r>
      <w:proofErr w:type="spellEnd"/>
      <w:r w:rsidRPr="003A06A4">
        <w:rPr>
          <w:rFonts w:ascii="Times New Roman" w:hAnsi="Times New Roman"/>
        </w:rPr>
        <w:t xml:space="preserve"> inhibitoriai, tokie kaip </w:t>
      </w:r>
      <w:proofErr w:type="spellStart"/>
      <w:r w:rsidRPr="003A06A4">
        <w:rPr>
          <w:rFonts w:ascii="Times New Roman" w:hAnsi="Times New Roman"/>
        </w:rPr>
        <w:t>ritonaviras</w:t>
      </w:r>
      <w:proofErr w:type="spellEnd"/>
      <w:r w:rsidRPr="003A06A4">
        <w:rPr>
          <w:rFonts w:ascii="Times New Roman" w:hAnsi="Times New Roman"/>
        </w:rPr>
        <w:t xml:space="preserve">, </w:t>
      </w:r>
      <w:proofErr w:type="spellStart"/>
      <w:r w:rsidRPr="003A06A4">
        <w:rPr>
          <w:rFonts w:ascii="Times New Roman" w:hAnsi="Times New Roman"/>
        </w:rPr>
        <w:t>nevirapinas</w:t>
      </w:r>
      <w:proofErr w:type="spellEnd"/>
      <w:r w:rsidRPr="003A06A4">
        <w:rPr>
          <w:rFonts w:ascii="Times New Roman" w:hAnsi="Times New Roman"/>
        </w:rPr>
        <w:t xml:space="preserve">, </w:t>
      </w:r>
      <w:proofErr w:type="spellStart"/>
      <w:r w:rsidRPr="003A06A4">
        <w:rPr>
          <w:rFonts w:ascii="Times New Roman" w:hAnsi="Times New Roman"/>
        </w:rPr>
        <w:t>efavirenzas</w:t>
      </w:r>
      <w:proofErr w:type="spellEnd"/>
      <w:r w:rsidRPr="003A06A4">
        <w:rPr>
          <w:rFonts w:ascii="Times New Roman" w:hAnsi="Times New Roman"/>
        </w:rPr>
        <w:t>);</w:t>
      </w:r>
    </w:p>
    <w:p w14:paraId="46186948" w14:textId="77777777" w:rsidR="003A06A4" w:rsidRPr="003A06A4" w:rsidRDefault="003A06A4" w:rsidP="003A06A4">
      <w:pPr>
        <w:numPr>
          <w:ilvl w:val="0"/>
          <w:numId w:val="11"/>
        </w:numPr>
        <w:tabs>
          <w:tab w:val="left" w:pos="567"/>
          <w:tab w:val="left" w:pos="1134"/>
        </w:tabs>
        <w:spacing w:after="0" w:line="240" w:lineRule="auto"/>
        <w:ind w:left="1134" w:hanging="567"/>
        <w:jc w:val="both"/>
        <w:rPr>
          <w:rFonts w:ascii="Times New Roman" w:hAnsi="Times New Roman"/>
        </w:rPr>
      </w:pPr>
      <w:r w:rsidRPr="003A06A4">
        <w:rPr>
          <w:rFonts w:ascii="Times New Roman" w:hAnsi="Times New Roman"/>
        </w:rPr>
        <w:t xml:space="preserve">grybelinių infekcijų (pvz. </w:t>
      </w:r>
      <w:proofErr w:type="spellStart"/>
      <w:r w:rsidRPr="003A06A4">
        <w:rPr>
          <w:rFonts w:ascii="Times New Roman" w:hAnsi="Times New Roman"/>
        </w:rPr>
        <w:t>grizeofulvinas</w:t>
      </w:r>
      <w:proofErr w:type="spellEnd"/>
      <w:r w:rsidRPr="003A06A4">
        <w:rPr>
          <w:rFonts w:ascii="Times New Roman" w:hAnsi="Times New Roman"/>
        </w:rPr>
        <w:t xml:space="preserve">, </w:t>
      </w:r>
      <w:proofErr w:type="spellStart"/>
      <w:r w:rsidRPr="003A06A4">
        <w:rPr>
          <w:rFonts w:ascii="Times New Roman" w:hAnsi="Times New Roman"/>
        </w:rPr>
        <w:t>ketokonazolas</w:t>
      </w:r>
      <w:proofErr w:type="spellEnd"/>
      <w:r w:rsidRPr="003A06A4">
        <w:rPr>
          <w:rFonts w:ascii="Times New Roman" w:hAnsi="Times New Roman"/>
        </w:rPr>
        <w:t>);</w:t>
      </w:r>
    </w:p>
    <w:p w14:paraId="318BC21A" w14:textId="77777777" w:rsidR="003A06A4" w:rsidRPr="003A06A4" w:rsidRDefault="003A06A4" w:rsidP="003A06A4">
      <w:pPr>
        <w:numPr>
          <w:ilvl w:val="0"/>
          <w:numId w:val="11"/>
        </w:numPr>
        <w:tabs>
          <w:tab w:val="left" w:pos="567"/>
          <w:tab w:val="left" w:pos="1134"/>
        </w:tabs>
        <w:spacing w:after="0" w:line="240" w:lineRule="auto"/>
        <w:ind w:left="1134" w:hanging="567"/>
        <w:jc w:val="both"/>
        <w:rPr>
          <w:rFonts w:ascii="Times New Roman" w:hAnsi="Times New Roman"/>
        </w:rPr>
      </w:pPr>
      <w:r w:rsidRPr="003A06A4">
        <w:rPr>
          <w:rFonts w:ascii="Times New Roman" w:hAnsi="Times New Roman"/>
        </w:rPr>
        <w:t>artrito, artrozės (</w:t>
      </w:r>
      <w:proofErr w:type="spellStart"/>
      <w:r w:rsidRPr="003A06A4">
        <w:rPr>
          <w:rFonts w:ascii="Times New Roman" w:hAnsi="Times New Roman"/>
        </w:rPr>
        <w:t>etorikoksibas</w:t>
      </w:r>
      <w:proofErr w:type="spellEnd"/>
      <w:r w:rsidRPr="003A06A4">
        <w:rPr>
          <w:rFonts w:ascii="Times New Roman" w:hAnsi="Times New Roman"/>
        </w:rPr>
        <w:t>);</w:t>
      </w:r>
    </w:p>
    <w:p w14:paraId="59A23C35" w14:textId="77777777" w:rsidR="003A06A4" w:rsidRPr="003A06A4" w:rsidRDefault="003A06A4" w:rsidP="003A06A4">
      <w:pPr>
        <w:numPr>
          <w:ilvl w:val="0"/>
          <w:numId w:val="11"/>
        </w:numPr>
        <w:tabs>
          <w:tab w:val="left" w:pos="567"/>
          <w:tab w:val="left" w:pos="1134"/>
        </w:tabs>
        <w:spacing w:after="0" w:line="240" w:lineRule="auto"/>
        <w:ind w:left="1134" w:hanging="567"/>
        <w:jc w:val="both"/>
        <w:rPr>
          <w:rFonts w:ascii="Times New Roman" w:hAnsi="Times New Roman"/>
        </w:rPr>
      </w:pPr>
      <w:r w:rsidRPr="003A06A4">
        <w:rPr>
          <w:rFonts w:ascii="Times New Roman" w:hAnsi="Times New Roman"/>
        </w:rPr>
        <w:t>padidėjusio kraujospūdžio plaučių kraujagyslėse (</w:t>
      </w:r>
      <w:proofErr w:type="spellStart"/>
      <w:r w:rsidRPr="003A06A4">
        <w:rPr>
          <w:rFonts w:ascii="Times New Roman" w:hAnsi="Times New Roman"/>
        </w:rPr>
        <w:t>bozentanas</w:t>
      </w:r>
      <w:proofErr w:type="spellEnd"/>
      <w:r w:rsidRPr="003A06A4">
        <w:rPr>
          <w:rFonts w:ascii="Times New Roman" w:hAnsi="Times New Roman"/>
        </w:rPr>
        <w:t>);</w:t>
      </w:r>
    </w:p>
    <w:p w14:paraId="3FEC9226" w14:textId="77777777" w:rsidR="003A06A4" w:rsidRPr="003A06A4" w:rsidRDefault="003A06A4" w:rsidP="003A06A4">
      <w:pPr>
        <w:numPr>
          <w:ilvl w:val="0"/>
          <w:numId w:val="10"/>
        </w:numPr>
        <w:tabs>
          <w:tab w:val="num" w:pos="567"/>
          <w:tab w:val="left" w:pos="851"/>
        </w:tabs>
        <w:spacing w:after="0" w:line="240" w:lineRule="auto"/>
        <w:ind w:left="567" w:hanging="567"/>
        <w:jc w:val="both"/>
        <w:rPr>
          <w:rFonts w:ascii="Times New Roman" w:hAnsi="Times New Roman"/>
        </w:rPr>
      </w:pPr>
      <w:r w:rsidRPr="003A06A4">
        <w:rPr>
          <w:rFonts w:ascii="Times New Roman" w:hAnsi="Times New Roman"/>
        </w:rPr>
        <w:t>augaliniai paprastųjų jonažolių preparatai.</w:t>
      </w:r>
    </w:p>
    <w:p w14:paraId="71AF8DEC" w14:textId="77777777" w:rsidR="003A06A4" w:rsidRPr="003A06A4" w:rsidRDefault="003A06A4" w:rsidP="003A06A4">
      <w:pPr>
        <w:tabs>
          <w:tab w:val="left" w:pos="284"/>
          <w:tab w:val="left" w:pos="567"/>
          <w:tab w:val="left" w:pos="851"/>
        </w:tabs>
        <w:spacing w:after="0" w:line="240" w:lineRule="auto"/>
        <w:ind w:left="567"/>
        <w:jc w:val="both"/>
        <w:rPr>
          <w:rFonts w:ascii="Times New Roman" w:hAnsi="Times New Roman"/>
        </w:rPr>
      </w:pPr>
    </w:p>
    <w:p w14:paraId="76E499EE"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ASUMATE gali daryti įtaką kitų vaistų veikimui, pavyzdžiui:</w:t>
      </w:r>
    </w:p>
    <w:p w14:paraId="3AF241C3" w14:textId="77777777" w:rsidR="003A06A4" w:rsidRPr="003A06A4" w:rsidRDefault="003A06A4" w:rsidP="003A06A4">
      <w:pPr>
        <w:numPr>
          <w:ilvl w:val="0"/>
          <w:numId w:val="10"/>
        </w:numPr>
        <w:tabs>
          <w:tab w:val="num" w:pos="567"/>
          <w:tab w:val="left" w:pos="851"/>
        </w:tabs>
        <w:spacing w:after="0" w:line="240" w:lineRule="auto"/>
        <w:ind w:left="567" w:hanging="567"/>
        <w:jc w:val="both"/>
        <w:rPr>
          <w:rFonts w:ascii="Times New Roman" w:hAnsi="Times New Roman"/>
        </w:rPr>
      </w:pPr>
      <w:r w:rsidRPr="003A06A4">
        <w:rPr>
          <w:rFonts w:ascii="Times New Roman" w:hAnsi="Times New Roman"/>
        </w:rPr>
        <w:t xml:space="preserve">vaistų, kurių sudėtyje yra </w:t>
      </w:r>
      <w:proofErr w:type="spellStart"/>
      <w:r w:rsidRPr="003A06A4">
        <w:rPr>
          <w:rFonts w:ascii="Times New Roman" w:hAnsi="Times New Roman"/>
        </w:rPr>
        <w:t>ciklosporino</w:t>
      </w:r>
      <w:proofErr w:type="spellEnd"/>
      <w:r w:rsidRPr="003A06A4">
        <w:rPr>
          <w:rFonts w:ascii="Times New Roman" w:hAnsi="Times New Roman"/>
        </w:rPr>
        <w:t>;</w:t>
      </w:r>
    </w:p>
    <w:p w14:paraId="7AD1AAE1" w14:textId="77777777" w:rsidR="003A06A4" w:rsidRPr="003A06A4" w:rsidRDefault="003A06A4" w:rsidP="003A06A4">
      <w:pPr>
        <w:numPr>
          <w:ilvl w:val="0"/>
          <w:numId w:val="10"/>
        </w:numPr>
        <w:tabs>
          <w:tab w:val="num" w:pos="567"/>
          <w:tab w:val="left" w:pos="851"/>
        </w:tabs>
        <w:spacing w:after="0" w:line="240" w:lineRule="auto"/>
        <w:ind w:left="567" w:hanging="567"/>
        <w:jc w:val="both"/>
        <w:rPr>
          <w:rFonts w:ascii="Times New Roman" w:hAnsi="Times New Roman"/>
        </w:rPr>
      </w:pPr>
      <w:proofErr w:type="spellStart"/>
      <w:r w:rsidRPr="003A06A4">
        <w:rPr>
          <w:rFonts w:ascii="Times New Roman" w:hAnsi="Times New Roman"/>
        </w:rPr>
        <w:t>antiepilepsinio</w:t>
      </w:r>
      <w:proofErr w:type="spellEnd"/>
      <w:r w:rsidRPr="003A06A4">
        <w:rPr>
          <w:rFonts w:ascii="Times New Roman" w:hAnsi="Times New Roman"/>
        </w:rPr>
        <w:t xml:space="preserve"> vaisto </w:t>
      </w:r>
      <w:proofErr w:type="spellStart"/>
      <w:r w:rsidRPr="003A06A4">
        <w:rPr>
          <w:rFonts w:ascii="Times New Roman" w:hAnsi="Times New Roman"/>
        </w:rPr>
        <w:t>lamotrigino</w:t>
      </w:r>
      <w:proofErr w:type="spellEnd"/>
      <w:r w:rsidRPr="003A06A4">
        <w:rPr>
          <w:rFonts w:ascii="Times New Roman" w:hAnsi="Times New Roman"/>
        </w:rPr>
        <w:t xml:space="preserve"> (tai gali sukelti priepuolių padažnėjimą);</w:t>
      </w:r>
    </w:p>
    <w:p w14:paraId="58958029" w14:textId="77777777" w:rsidR="003A06A4" w:rsidRPr="003A06A4" w:rsidRDefault="003A06A4" w:rsidP="003A06A4">
      <w:pPr>
        <w:numPr>
          <w:ilvl w:val="0"/>
          <w:numId w:val="10"/>
        </w:numPr>
        <w:tabs>
          <w:tab w:val="num" w:pos="567"/>
          <w:tab w:val="left" w:pos="851"/>
        </w:tabs>
        <w:spacing w:after="0" w:line="240" w:lineRule="auto"/>
        <w:ind w:left="567" w:hanging="567"/>
        <w:jc w:val="both"/>
        <w:rPr>
          <w:rFonts w:ascii="Times New Roman" w:hAnsi="Times New Roman"/>
        </w:rPr>
      </w:pPr>
      <w:proofErr w:type="spellStart"/>
      <w:r w:rsidRPr="003A06A4">
        <w:rPr>
          <w:rFonts w:ascii="Times New Roman" w:hAnsi="Times New Roman"/>
        </w:rPr>
        <w:t>teofilino</w:t>
      </w:r>
      <w:proofErr w:type="spellEnd"/>
      <w:r w:rsidRPr="003A06A4">
        <w:rPr>
          <w:rFonts w:ascii="Times New Roman" w:hAnsi="Times New Roman"/>
        </w:rPr>
        <w:t xml:space="preserve"> (vartojamo kvėpavimo sutrikimams gydyti);</w:t>
      </w:r>
    </w:p>
    <w:p w14:paraId="7A6279A3" w14:textId="77777777" w:rsidR="003A06A4" w:rsidRPr="003A06A4" w:rsidRDefault="003A06A4" w:rsidP="003A06A4">
      <w:pPr>
        <w:numPr>
          <w:ilvl w:val="0"/>
          <w:numId w:val="10"/>
        </w:numPr>
        <w:tabs>
          <w:tab w:val="num" w:pos="567"/>
          <w:tab w:val="left" w:pos="851"/>
        </w:tabs>
        <w:spacing w:after="0" w:line="240" w:lineRule="auto"/>
        <w:ind w:left="567" w:hanging="567"/>
        <w:jc w:val="both"/>
        <w:rPr>
          <w:rFonts w:ascii="Times New Roman" w:hAnsi="Times New Roman"/>
        </w:rPr>
      </w:pPr>
      <w:proofErr w:type="spellStart"/>
      <w:r w:rsidRPr="003A06A4">
        <w:rPr>
          <w:rFonts w:ascii="Times New Roman" w:hAnsi="Times New Roman"/>
        </w:rPr>
        <w:t>tizanidino</w:t>
      </w:r>
      <w:proofErr w:type="spellEnd"/>
      <w:r w:rsidRPr="003A06A4">
        <w:rPr>
          <w:rFonts w:ascii="Times New Roman" w:hAnsi="Times New Roman"/>
        </w:rPr>
        <w:t xml:space="preserve"> (vartojamo raumenų skausmui ir (arba) raumenų spazmams gydyti).</w:t>
      </w:r>
    </w:p>
    <w:p w14:paraId="2EE14CC4" w14:textId="77777777" w:rsidR="003A06A4" w:rsidRPr="003A06A4" w:rsidRDefault="003A06A4" w:rsidP="003A06A4">
      <w:pPr>
        <w:tabs>
          <w:tab w:val="left" w:pos="851"/>
        </w:tabs>
        <w:spacing w:after="0" w:line="240" w:lineRule="auto"/>
        <w:jc w:val="both"/>
        <w:rPr>
          <w:rFonts w:ascii="Times New Roman" w:hAnsi="Times New Roman"/>
        </w:rPr>
      </w:pPr>
    </w:p>
    <w:p w14:paraId="144ABA12"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 xml:space="preserve">ASUMATE vartoti negalite, jeigu sergate hepatitu C ir vartojate vaistų, kurių sudėtyje yra </w:t>
      </w:r>
      <w:proofErr w:type="spellStart"/>
      <w:r w:rsidRPr="003A06A4">
        <w:rPr>
          <w:rFonts w:ascii="Times New Roman" w:hAnsi="Times New Roman"/>
        </w:rPr>
        <w:t>ombitasviro</w:t>
      </w:r>
      <w:proofErr w:type="spellEnd"/>
      <w:r w:rsidRPr="003A06A4">
        <w:rPr>
          <w:rFonts w:ascii="Times New Roman" w:hAnsi="Times New Roman"/>
        </w:rPr>
        <w:t>/</w:t>
      </w:r>
      <w:proofErr w:type="spellStart"/>
      <w:r w:rsidRPr="003A06A4">
        <w:rPr>
          <w:rFonts w:ascii="Times New Roman" w:hAnsi="Times New Roman"/>
        </w:rPr>
        <w:t>paritapreviro</w:t>
      </w:r>
      <w:proofErr w:type="spellEnd"/>
      <w:r w:rsidRPr="003A06A4">
        <w:rPr>
          <w:rFonts w:ascii="Times New Roman" w:hAnsi="Times New Roman"/>
        </w:rPr>
        <w:t>/</w:t>
      </w:r>
      <w:proofErr w:type="spellStart"/>
      <w:r w:rsidRPr="003A06A4">
        <w:rPr>
          <w:rFonts w:ascii="Times New Roman" w:hAnsi="Times New Roman"/>
        </w:rPr>
        <w:t>ritonaviro</w:t>
      </w:r>
      <w:proofErr w:type="spellEnd"/>
      <w:r w:rsidRPr="003A06A4">
        <w:rPr>
          <w:rFonts w:ascii="Times New Roman" w:hAnsi="Times New Roman"/>
        </w:rPr>
        <w:t xml:space="preserve"> ir </w:t>
      </w:r>
      <w:proofErr w:type="spellStart"/>
      <w:r w:rsidRPr="003A06A4">
        <w:rPr>
          <w:rFonts w:ascii="Times New Roman" w:hAnsi="Times New Roman"/>
        </w:rPr>
        <w:t>dasabuviro</w:t>
      </w:r>
      <w:proofErr w:type="spellEnd"/>
      <w:r w:rsidRPr="003A06A4">
        <w:rPr>
          <w:rFonts w:ascii="Times New Roman" w:hAnsi="Times New Roman"/>
        </w:rPr>
        <w:t>, kadangi tai gali sukelti kepenų funkciją atspindinčių kraujo tyrimų rodmenų padidėjimą (kepenų fermento ALT aktyvumo padidėjimą).</w:t>
      </w:r>
    </w:p>
    <w:p w14:paraId="11D1073A"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Gydytojas Jums skirs kitokios rūšies kontraceptikų prieš gydymo minėtais vaistais pradžią.</w:t>
      </w:r>
    </w:p>
    <w:p w14:paraId="1B0F08E0"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ASUMATE vartojimą galima atnaujinti praėjus maždaug 2 savaitėms po tokio gydymo nutraukimo. Žr. poskyrį</w:t>
      </w:r>
      <w:r w:rsidRPr="007B7383">
        <w:rPr>
          <w:rFonts w:ascii="Calibri" w:hAnsi="Calibri"/>
        </w:rPr>
        <w:t xml:space="preserve"> </w:t>
      </w:r>
      <w:r w:rsidRPr="00535226">
        <w:rPr>
          <w:rFonts w:ascii="Times New Roman" w:hAnsi="Times New Roman"/>
        </w:rPr>
        <w:t>„ASUMATE</w:t>
      </w:r>
      <w:r w:rsidRPr="003A06A4">
        <w:rPr>
          <w:rFonts w:ascii="Times New Roman" w:hAnsi="Times New Roman"/>
        </w:rPr>
        <w:t xml:space="preserve"> vartoti negalima“.</w:t>
      </w:r>
    </w:p>
    <w:p w14:paraId="2AD433D2" w14:textId="77777777" w:rsidR="003A06A4" w:rsidRPr="003A06A4" w:rsidRDefault="003A06A4" w:rsidP="003A06A4">
      <w:pPr>
        <w:numPr>
          <w:ilvl w:val="12"/>
          <w:numId w:val="0"/>
        </w:numPr>
        <w:spacing w:after="0" w:line="240" w:lineRule="auto"/>
        <w:ind w:right="-2"/>
        <w:rPr>
          <w:rFonts w:ascii="Times New Roman" w:hAnsi="Times New Roman"/>
          <w:i/>
        </w:rPr>
      </w:pPr>
    </w:p>
    <w:p w14:paraId="29D4CCD7" w14:textId="77777777" w:rsidR="003A06A4" w:rsidRPr="003A06A4" w:rsidRDefault="003A06A4" w:rsidP="003A06A4">
      <w:pPr>
        <w:numPr>
          <w:ilvl w:val="12"/>
          <w:numId w:val="0"/>
        </w:numPr>
        <w:spacing w:after="0" w:line="240" w:lineRule="auto"/>
        <w:ind w:right="-2"/>
        <w:rPr>
          <w:rFonts w:ascii="Times New Roman" w:hAnsi="Times New Roman"/>
          <w:i/>
        </w:rPr>
      </w:pPr>
      <w:r w:rsidRPr="003A06A4">
        <w:rPr>
          <w:rFonts w:ascii="Times New Roman" w:hAnsi="Times New Roman"/>
          <w:i/>
        </w:rPr>
        <w:t xml:space="preserve">Pasitarkite su savo gydytoju ar vaistininku prieš pradėdami vartoti bet kokį vaistą. Jeigu vartojate ar neseniai vartojote kitų vaistų arba dėl to nesate tikri, apie tai pasakykite gydytojui ar vaistininkui. </w:t>
      </w:r>
    </w:p>
    <w:p w14:paraId="63C32DDE" w14:textId="77777777" w:rsidR="003A06A4" w:rsidRPr="003A06A4" w:rsidRDefault="003A06A4" w:rsidP="003A06A4">
      <w:pPr>
        <w:numPr>
          <w:ilvl w:val="12"/>
          <w:numId w:val="0"/>
        </w:numPr>
        <w:spacing w:after="0" w:line="240" w:lineRule="auto"/>
        <w:rPr>
          <w:rFonts w:ascii="Times New Roman" w:hAnsi="Times New Roman"/>
        </w:rPr>
      </w:pPr>
    </w:p>
    <w:p w14:paraId="51C38EB7" w14:textId="77777777" w:rsidR="003A06A4" w:rsidRPr="003A06A4" w:rsidRDefault="003A06A4" w:rsidP="003A06A4">
      <w:pPr>
        <w:numPr>
          <w:ilvl w:val="12"/>
          <w:numId w:val="0"/>
        </w:numPr>
        <w:spacing w:after="0" w:line="240" w:lineRule="auto"/>
        <w:rPr>
          <w:rFonts w:ascii="Times New Roman" w:hAnsi="Times New Roman"/>
          <w:b/>
        </w:rPr>
      </w:pPr>
      <w:r w:rsidRPr="003A06A4">
        <w:rPr>
          <w:rFonts w:ascii="Times New Roman" w:hAnsi="Times New Roman"/>
          <w:b/>
        </w:rPr>
        <w:t>Laboratoriniai tyrimai</w:t>
      </w:r>
    </w:p>
    <w:p w14:paraId="5646DFFD" w14:textId="77777777" w:rsidR="003A06A4" w:rsidRPr="003A06A4" w:rsidRDefault="003A06A4" w:rsidP="003A06A4">
      <w:pPr>
        <w:numPr>
          <w:ilvl w:val="12"/>
          <w:numId w:val="0"/>
        </w:numPr>
        <w:spacing w:after="0" w:line="240" w:lineRule="auto"/>
        <w:rPr>
          <w:rFonts w:ascii="Times New Roman" w:hAnsi="Times New Roman"/>
        </w:rPr>
      </w:pPr>
      <w:r w:rsidRPr="003A06A4">
        <w:rPr>
          <w:rFonts w:ascii="Times New Roman" w:hAnsi="Times New Roman"/>
        </w:rPr>
        <w:t>Jeigu turite atlikti kraujo tyrimą, pasakykite savo gydytojui arba laboratorijos personalui, kad vartojate kontraceptines tabletes, nes hormoniniai kontraceptikai gali paveikti kai kurių tyrimų duomenis.</w:t>
      </w:r>
    </w:p>
    <w:p w14:paraId="780BE11F" w14:textId="77777777" w:rsidR="003A06A4" w:rsidRPr="003A06A4" w:rsidRDefault="003A06A4" w:rsidP="003A06A4">
      <w:pPr>
        <w:numPr>
          <w:ilvl w:val="12"/>
          <w:numId w:val="0"/>
        </w:numPr>
        <w:spacing w:after="0" w:line="240" w:lineRule="auto"/>
        <w:rPr>
          <w:rFonts w:ascii="Times New Roman" w:hAnsi="Times New Roman"/>
        </w:rPr>
      </w:pPr>
    </w:p>
    <w:p w14:paraId="7AC857E5" w14:textId="77777777" w:rsidR="003A06A4" w:rsidRPr="003A06A4" w:rsidRDefault="003A06A4" w:rsidP="003A06A4">
      <w:pPr>
        <w:numPr>
          <w:ilvl w:val="12"/>
          <w:numId w:val="0"/>
        </w:numPr>
        <w:spacing w:after="0" w:line="240" w:lineRule="auto"/>
        <w:rPr>
          <w:rFonts w:ascii="Times New Roman" w:hAnsi="Times New Roman"/>
          <w:b/>
        </w:rPr>
      </w:pPr>
      <w:r w:rsidRPr="003A06A4">
        <w:rPr>
          <w:rFonts w:ascii="Times New Roman" w:hAnsi="Times New Roman"/>
          <w:b/>
        </w:rPr>
        <w:t>Nėštumas, žindymo laikotarpis ir vaisingumas</w:t>
      </w:r>
    </w:p>
    <w:p w14:paraId="72E0F349" w14:textId="77777777" w:rsidR="003A06A4" w:rsidRPr="003A06A4" w:rsidRDefault="003A06A4" w:rsidP="003A06A4">
      <w:pPr>
        <w:numPr>
          <w:ilvl w:val="12"/>
          <w:numId w:val="0"/>
        </w:numPr>
        <w:spacing w:after="0" w:line="240" w:lineRule="auto"/>
        <w:rPr>
          <w:rFonts w:ascii="Times New Roman" w:hAnsi="Times New Roman"/>
        </w:rPr>
      </w:pPr>
      <w:r w:rsidRPr="003A06A4">
        <w:rPr>
          <w:rFonts w:ascii="Times New Roman" w:hAnsi="Times New Roman"/>
        </w:rPr>
        <w:t>Jeigu esate nėščia, žindote kūdikį, manote, kad galbūt esate nėščia, arba planuojate pastoti, tai prieš vartodama šį vaistą, pasitarkite su gydytoju arba vaistininku.</w:t>
      </w:r>
    </w:p>
    <w:p w14:paraId="3AE2248A" w14:textId="77777777" w:rsidR="003A06A4" w:rsidRPr="003A06A4" w:rsidRDefault="003A06A4" w:rsidP="003A06A4">
      <w:pPr>
        <w:numPr>
          <w:ilvl w:val="12"/>
          <w:numId w:val="0"/>
        </w:numPr>
        <w:spacing w:after="0" w:line="240" w:lineRule="auto"/>
        <w:rPr>
          <w:rFonts w:ascii="Times New Roman" w:hAnsi="Times New Roman"/>
        </w:rPr>
      </w:pPr>
    </w:p>
    <w:p w14:paraId="10A0A710" w14:textId="77777777" w:rsidR="003A06A4" w:rsidRPr="003A06A4" w:rsidRDefault="003A06A4" w:rsidP="003A06A4">
      <w:pPr>
        <w:numPr>
          <w:ilvl w:val="12"/>
          <w:numId w:val="0"/>
        </w:numPr>
        <w:spacing w:after="0" w:line="240" w:lineRule="auto"/>
        <w:rPr>
          <w:rFonts w:ascii="Times New Roman" w:hAnsi="Times New Roman"/>
          <w:b/>
        </w:rPr>
      </w:pPr>
      <w:r w:rsidRPr="003A06A4">
        <w:rPr>
          <w:rFonts w:ascii="Times New Roman" w:hAnsi="Times New Roman"/>
          <w:b/>
        </w:rPr>
        <w:t>Nėštumas</w:t>
      </w:r>
    </w:p>
    <w:p w14:paraId="7E35DDFC" w14:textId="77777777" w:rsidR="003A06A4" w:rsidRPr="003A06A4" w:rsidRDefault="003A06A4" w:rsidP="003A06A4">
      <w:pPr>
        <w:numPr>
          <w:ilvl w:val="12"/>
          <w:numId w:val="0"/>
        </w:numPr>
        <w:spacing w:after="0" w:line="240" w:lineRule="auto"/>
        <w:rPr>
          <w:rFonts w:ascii="Times New Roman" w:hAnsi="Times New Roman"/>
        </w:rPr>
      </w:pPr>
      <w:r w:rsidRPr="003A06A4">
        <w:rPr>
          <w:rFonts w:ascii="Times New Roman" w:hAnsi="Times New Roman"/>
        </w:rPr>
        <w:t>Jeigu esate nėščia, ASUMATE vartoti negalima. Jeigu pastojote vartodama ASUMATE, nedelsdama nutraukite kontraceptinių tablečių vartojimą ir kreipkitės į savo gydytoją. Jeigu norite pastoti, galite nutraukti tablečių vartojimą bet kuriuo metu (taip pat žr. „Jeigu norite nutraukti ASUMATE vartojimą“).</w:t>
      </w:r>
    </w:p>
    <w:p w14:paraId="73921031" w14:textId="77777777" w:rsidR="003A06A4" w:rsidRPr="003A06A4" w:rsidRDefault="003A06A4" w:rsidP="003A06A4">
      <w:pPr>
        <w:numPr>
          <w:ilvl w:val="12"/>
          <w:numId w:val="0"/>
        </w:numPr>
        <w:spacing w:after="0" w:line="240" w:lineRule="auto"/>
        <w:rPr>
          <w:rFonts w:ascii="Times New Roman" w:hAnsi="Times New Roman"/>
        </w:rPr>
      </w:pPr>
    </w:p>
    <w:p w14:paraId="45842D8C" w14:textId="77777777" w:rsidR="003A06A4" w:rsidRPr="003A06A4" w:rsidRDefault="003A06A4" w:rsidP="003A06A4">
      <w:pPr>
        <w:numPr>
          <w:ilvl w:val="12"/>
          <w:numId w:val="0"/>
        </w:numPr>
        <w:spacing w:after="0" w:line="240" w:lineRule="auto"/>
        <w:rPr>
          <w:rFonts w:ascii="Times New Roman" w:hAnsi="Times New Roman"/>
          <w:b/>
        </w:rPr>
      </w:pPr>
      <w:r w:rsidRPr="003A06A4">
        <w:rPr>
          <w:rFonts w:ascii="Times New Roman" w:hAnsi="Times New Roman"/>
          <w:b/>
        </w:rPr>
        <w:t>Žindymas</w:t>
      </w:r>
    </w:p>
    <w:p w14:paraId="7AD43689" w14:textId="77777777" w:rsidR="003A06A4" w:rsidRPr="003A06A4" w:rsidRDefault="003A06A4" w:rsidP="003A06A4">
      <w:pPr>
        <w:numPr>
          <w:ilvl w:val="12"/>
          <w:numId w:val="0"/>
        </w:numPr>
        <w:spacing w:after="0" w:line="240" w:lineRule="auto"/>
        <w:rPr>
          <w:rFonts w:ascii="Times New Roman" w:hAnsi="Times New Roman"/>
        </w:rPr>
      </w:pPr>
      <w:r w:rsidRPr="003A06A4">
        <w:rPr>
          <w:rFonts w:ascii="Times New Roman" w:hAnsi="Times New Roman"/>
        </w:rPr>
        <w:t>Žindymo laikotarpiu moterims paprastai nerekomenduojama vartoti ASUMATE. Jeigu norite gerti kontraceptines tabletes žindymo laikotarpiu, kreipkitės į gydytoją.</w:t>
      </w:r>
    </w:p>
    <w:p w14:paraId="3A3D2E70" w14:textId="77777777" w:rsidR="003A06A4" w:rsidRPr="003A06A4" w:rsidRDefault="003A06A4" w:rsidP="003A06A4">
      <w:pPr>
        <w:numPr>
          <w:ilvl w:val="12"/>
          <w:numId w:val="0"/>
        </w:numPr>
        <w:spacing w:after="0" w:line="240" w:lineRule="auto"/>
        <w:rPr>
          <w:rFonts w:ascii="Times New Roman" w:hAnsi="Times New Roman"/>
        </w:rPr>
      </w:pPr>
    </w:p>
    <w:p w14:paraId="582B6484"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Vairavimas ir mechanizmų valdymas</w:t>
      </w:r>
    </w:p>
    <w:p w14:paraId="13BBF007"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Informacijos, kuri rodytų, kad ASUMATE vartojimas veikia vairavimą ir mechanizmų valdymą, nėra.</w:t>
      </w:r>
    </w:p>
    <w:p w14:paraId="2BF3E861" w14:textId="77777777" w:rsidR="003A06A4" w:rsidRPr="003A06A4" w:rsidRDefault="003A06A4" w:rsidP="003A06A4">
      <w:pPr>
        <w:numPr>
          <w:ilvl w:val="12"/>
          <w:numId w:val="0"/>
        </w:numPr>
        <w:spacing w:after="0" w:line="240" w:lineRule="auto"/>
        <w:ind w:right="-2"/>
        <w:rPr>
          <w:rFonts w:ascii="Times New Roman" w:hAnsi="Times New Roman"/>
        </w:rPr>
      </w:pPr>
    </w:p>
    <w:p w14:paraId="47268EAE"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lastRenderedPageBreak/>
        <w:t>ASUMATE sudėtyje yra laktozės, sojos, raudonojo aliuminio dažalo, mėlynojo aliuminio dažalo</w:t>
      </w:r>
    </w:p>
    <w:p w14:paraId="2D3C80F4" w14:textId="77777777" w:rsidR="003A06A4" w:rsidRPr="003A06A4" w:rsidRDefault="003A06A4" w:rsidP="003A06A4">
      <w:pPr>
        <w:keepNext/>
        <w:tabs>
          <w:tab w:val="left" w:pos="567"/>
        </w:tabs>
        <w:spacing w:after="0" w:line="240" w:lineRule="auto"/>
        <w:jc w:val="both"/>
        <w:outlineLvl w:val="3"/>
        <w:rPr>
          <w:rFonts w:ascii="Times New Roman" w:hAnsi="Times New Roman"/>
          <w:b/>
        </w:rPr>
      </w:pPr>
    </w:p>
    <w:p w14:paraId="052BDF05"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Šio vaisto sudėtyje yra laktozės. Jeigu netoleruojate kokių nors angliavandenių, kreipkitės į gydytoją prieš pradėdama vartoti šį vaistą.</w:t>
      </w:r>
    </w:p>
    <w:p w14:paraId="7F177624"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 xml:space="preserve">Šio vaisto sudėtyje yra </w:t>
      </w:r>
      <w:proofErr w:type="spellStart"/>
      <w:r w:rsidRPr="003A06A4">
        <w:rPr>
          <w:rFonts w:ascii="Times New Roman" w:hAnsi="Times New Roman"/>
        </w:rPr>
        <w:t>azodažiklių</w:t>
      </w:r>
      <w:proofErr w:type="spellEnd"/>
      <w:r w:rsidRPr="003A06A4">
        <w:rPr>
          <w:rFonts w:ascii="Times New Roman" w:hAnsi="Times New Roman"/>
        </w:rPr>
        <w:t>, tokių kaip raudonojo aliuminio dažalo (E129) ir mėlynojo aliuminio dažalo (E132). Jie gali sukelti alergines reakcijas.</w:t>
      </w:r>
    </w:p>
    <w:p w14:paraId="421C2D2D"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Šio vaisto sudėtyje yra sojų aliejaus. Jei esate alergiškas (alergiška) žemės riešutams arba sojai, Jums šio vaisto vartoti negalima.</w:t>
      </w:r>
    </w:p>
    <w:p w14:paraId="4DFDF8FB" w14:textId="77777777" w:rsidR="003A06A4" w:rsidRPr="003A06A4" w:rsidRDefault="003A06A4" w:rsidP="003A06A4">
      <w:pPr>
        <w:numPr>
          <w:ilvl w:val="12"/>
          <w:numId w:val="0"/>
        </w:numPr>
        <w:spacing w:after="0" w:line="240" w:lineRule="auto"/>
        <w:ind w:right="-2"/>
        <w:rPr>
          <w:rFonts w:ascii="Times New Roman" w:hAnsi="Times New Roman"/>
        </w:rPr>
      </w:pPr>
    </w:p>
    <w:p w14:paraId="234582A9" w14:textId="77777777" w:rsidR="003A06A4" w:rsidRPr="003A06A4" w:rsidRDefault="003A06A4" w:rsidP="003A06A4">
      <w:pPr>
        <w:keepNext/>
        <w:keepLines/>
        <w:tabs>
          <w:tab w:val="left" w:pos="567"/>
        </w:tabs>
        <w:spacing w:after="0" w:line="240" w:lineRule="auto"/>
        <w:outlineLvl w:val="2"/>
        <w:rPr>
          <w:rFonts w:ascii="Times New Roman" w:hAnsi="Times New Roman"/>
          <w:b/>
        </w:rPr>
      </w:pPr>
      <w:r w:rsidRPr="003A06A4">
        <w:rPr>
          <w:rFonts w:ascii="Times New Roman" w:hAnsi="Times New Roman"/>
          <w:b/>
        </w:rPr>
        <w:t>3.</w:t>
      </w:r>
      <w:r w:rsidRPr="003A06A4">
        <w:rPr>
          <w:rFonts w:ascii="Times New Roman" w:hAnsi="Times New Roman"/>
          <w:b/>
        </w:rPr>
        <w:tab/>
        <w:t>Kaip vartoti ASUMATE</w:t>
      </w:r>
    </w:p>
    <w:p w14:paraId="3CB26031" w14:textId="77777777" w:rsidR="003A06A4" w:rsidRPr="003A06A4" w:rsidRDefault="003A06A4" w:rsidP="003A06A4">
      <w:pPr>
        <w:numPr>
          <w:ilvl w:val="12"/>
          <w:numId w:val="0"/>
        </w:numPr>
        <w:spacing w:after="0" w:line="240" w:lineRule="auto"/>
        <w:ind w:right="-2"/>
        <w:rPr>
          <w:rFonts w:ascii="Times New Roman" w:hAnsi="Times New Roman"/>
        </w:rPr>
      </w:pPr>
    </w:p>
    <w:p w14:paraId="222106A1"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Visada vartokite šį vaistą tiksliai kaip nurodė gydytojas. Jeigu abejojate, kreipkitės į gydytoją arba vaistininką.</w:t>
      </w:r>
    </w:p>
    <w:p w14:paraId="68080542" w14:textId="77777777" w:rsidR="003A06A4" w:rsidRPr="003A06A4" w:rsidRDefault="003A06A4" w:rsidP="003A06A4">
      <w:pPr>
        <w:numPr>
          <w:ilvl w:val="12"/>
          <w:numId w:val="0"/>
        </w:numPr>
        <w:spacing w:after="0" w:line="240" w:lineRule="auto"/>
        <w:ind w:right="-2"/>
        <w:rPr>
          <w:rFonts w:ascii="Times New Roman" w:hAnsi="Times New Roman"/>
        </w:rPr>
      </w:pPr>
    </w:p>
    <w:p w14:paraId="16BEACB7"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Jei prieš pradėdama vartoti ASUMATE 28 tablečių pakuotę Jūs jau vartojate kitokio kontraceptiko, turite žinoti, kad daugumos kontraceptikų pakuotėse yra po 21 tabletę. Vartodamos tokių kontraceptikų, Jūs tabletes geriate 21 dieną ir po savaitę jokių tablečių nevartojate (būna laikotarpis, kurio metu vaistų nevartojama).</w:t>
      </w:r>
    </w:p>
    <w:p w14:paraId="2BF4A600" w14:textId="77777777" w:rsidR="003A06A4" w:rsidRPr="003A06A4" w:rsidRDefault="003A06A4" w:rsidP="003A06A4">
      <w:pPr>
        <w:numPr>
          <w:ilvl w:val="12"/>
          <w:numId w:val="0"/>
        </w:numPr>
        <w:spacing w:after="0" w:line="240" w:lineRule="auto"/>
        <w:ind w:right="-2"/>
        <w:rPr>
          <w:rFonts w:ascii="Times New Roman" w:hAnsi="Times New Roman"/>
          <w:highlight w:val="yellow"/>
        </w:rPr>
      </w:pPr>
    </w:p>
    <w:p w14:paraId="63910658"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 xml:space="preserve">Vartojant ASUMATE 28 tablečių pakuotę, dozavimo schema yra kitokia. Suvartojusi 21 rausvą tabletę, turite tęsti vaisto vartojimą ir suvartoti 7 </w:t>
      </w:r>
      <w:proofErr w:type="spellStart"/>
      <w:r w:rsidRPr="003A06A4">
        <w:rPr>
          <w:rFonts w:ascii="Times New Roman" w:hAnsi="Times New Roman"/>
        </w:rPr>
        <w:t>placebo</w:t>
      </w:r>
      <w:proofErr w:type="spellEnd"/>
      <w:r w:rsidRPr="003A06A4">
        <w:rPr>
          <w:rFonts w:ascii="Times New Roman" w:hAnsi="Times New Roman"/>
        </w:rPr>
        <w:t xml:space="preserve"> tabletes; taigi, laikotarpio, kurio metu vaistų nevartojama, nebus, tačiau vieną savaitę vartosite </w:t>
      </w:r>
      <w:proofErr w:type="spellStart"/>
      <w:r w:rsidRPr="003A06A4">
        <w:rPr>
          <w:rFonts w:ascii="Times New Roman" w:hAnsi="Times New Roman"/>
        </w:rPr>
        <w:t>placebo</w:t>
      </w:r>
      <w:proofErr w:type="spellEnd"/>
      <w:r w:rsidRPr="003A06A4">
        <w:rPr>
          <w:rFonts w:ascii="Times New Roman" w:hAnsi="Times New Roman"/>
        </w:rPr>
        <w:t xml:space="preserve"> (savaitę vartosite </w:t>
      </w:r>
      <w:proofErr w:type="spellStart"/>
      <w:r w:rsidRPr="003A06A4">
        <w:rPr>
          <w:rFonts w:ascii="Times New Roman" w:hAnsi="Times New Roman"/>
        </w:rPr>
        <w:t>placebo</w:t>
      </w:r>
      <w:proofErr w:type="spellEnd"/>
      <w:r w:rsidRPr="003A06A4">
        <w:rPr>
          <w:rFonts w:ascii="Times New Roman" w:hAnsi="Times New Roman"/>
        </w:rPr>
        <w:t xml:space="preserve"> tablečių iš 4-osios eilutės). Kadangi tabletės reikės gerti kiekvieną dieną, tarp dviejų pakuočių vaistų vartojimo laikotarpio, kurio metu vaistų nevartojama, nebus, Jūs įprasite gerti tabletes ir todėl sumažės rizika, kad tabletę išgerti pamiršite.</w:t>
      </w:r>
    </w:p>
    <w:p w14:paraId="4DAD4E96" w14:textId="77777777" w:rsidR="003A06A4" w:rsidRPr="003A06A4" w:rsidRDefault="003A06A4" w:rsidP="003A06A4">
      <w:pPr>
        <w:numPr>
          <w:ilvl w:val="12"/>
          <w:numId w:val="0"/>
        </w:numPr>
        <w:spacing w:after="0" w:line="240" w:lineRule="auto"/>
        <w:ind w:right="-2"/>
        <w:rPr>
          <w:rFonts w:ascii="Times New Roman" w:hAnsi="Times New Roman"/>
        </w:rPr>
      </w:pPr>
    </w:p>
    <w:p w14:paraId="0CACAA8F"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Dviejų skirtingų spalvų ASUMATE tabletės yra išdėstytos eilės tvarka. Kiekvienoje plokštelėje yra 28 tabletės.</w:t>
      </w:r>
    </w:p>
    <w:p w14:paraId="5717F029" w14:textId="77777777" w:rsidR="003A06A4" w:rsidRPr="003A06A4" w:rsidRDefault="003A06A4" w:rsidP="003A06A4">
      <w:pPr>
        <w:numPr>
          <w:ilvl w:val="12"/>
          <w:numId w:val="0"/>
        </w:numPr>
        <w:spacing w:after="0" w:line="240" w:lineRule="auto"/>
        <w:ind w:right="-2"/>
        <w:rPr>
          <w:rFonts w:ascii="Times New Roman" w:hAnsi="Times New Roman"/>
        </w:rPr>
      </w:pPr>
    </w:p>
    <w:p w14:paraId="4C654849"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Kasdien gerkite po vieną ASUMATE tabletę, jeigu reikia, užgerdama nedideliu vandens kiekiu. Turite suvartoti tabletes kiekvieną dieną maždaug tuo pačiu laiku.</w:t>
      </w:r>
    </w:p>
    <w:p w14:paraId="6492E7DE"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b/>
        </w:rPr>
        <w:t>Nesumaišykite tablečių.</w:t>
      </w:r>
      <w:r w:rsidRPr="003A06A4">
        <w:rPr>
          <w:rFonts w:ascii="Times New Roman" w:hAnsi="Times New Roman"/>
        </w:rPr>
        <w:t xml:space="preserve"> Pirmąsias 21 dienas gerkite rausvos spalvos tabletes, o paskutiniąsias 7 dienas – baltos spalvos tabletes. Tada iš karto turėsite pradėti gerti tabletes iš naujos pakuotės (21 rausvos spalvos ir 7 baltos spalvos tabletes). Tokiu būdu nebus pertraukos tarp dviejų pakuočių.</w:t>
      </w:r>
    </w:p>
    <w:p w14:paraId="72D61732" w14:textId="77777777" w:rsidR="003A06A4" w:rsidRPr="003A06A4" w:rsidRDefault="003A06A4" w:rsidP="003A06A4">
      <w:pPr>
        <w:numPr>
          <w:ilvl w:val="12"/>
          <w:numId w:val="0"/>
        </w:numPr>
        <w:spacing w:after="0" w:line="240" w:lineRule="auto"/>
        <w:ind w:right="-2"/>
        <w:rPr>
          <w:rFonts w:ascii="Times New Roman" w:hAnsi="Times New Roman"/>
        </w:rPr>
      </w:pPr>
    </w:p>
    <w:p w14:paraId="1A44DA6B"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Plokštelėje yra 28 tabletės. Labai svarbu tabletes gerti 28 dienas iš eilės, kad būtų palaikomas kontraceptinis poveikis.</w:t>
      </w:r>
    </w:p>
    <w:p w14:paraId="5E7BFB15" w14:textId="77777777" w:rsidR="003A06A4" w:rsidRPr="003A06A4" w:rsidRDefault="003A06A4" w:rsidP="003A06A4">
      <w:pPr>
        <w:keepNext/>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Norint padėti Jums laikytis vartojimo krypties, pakuotėje yra 7 lipdukai, ant kiekvieno iš jų nurodytos 7 savaitės dienos kiekvienai ASUMATE juostelei. Pasirinkite savaitės lipduką, kuris prasideda ta diena, kurią pradėsite gerti tabletes. Savaitės lipduką priklijuokite juostelės viršuje, kur yra užrašas „Čia priklijuokite žymeklį ”, taip, kad pirmoji diena būtų virš tabletės, pažymėtos „Startas“.</w:t>
      </w:r>
    </w:p>
    <w:p w14:paraId="555C4804" w14:textId="77777777" w:rsidR="003A06A4" w:rsidRPr="003A06A4" w:rsidRDefault="003A06A4" w:rsidP="003A06A4">
      <w:pPr>
        <w:keepNext/>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Laikydamasi ant juostelės esančios rodyklės krypties, iš pradžių 21 dieną gerkite rausvas tabletes, po to 7 dienas – baltas, kol suvartosite visas 28 tabletes. Tada turite pradėti gerti tabletes iš kitos juostelės. Tai reiškia, kad tarp dviejų pakuočių vaistų vartojimo laikotarpio, kurio metu vaistų nevartojama, nebus.</w:t>
      </w:r>
    </w:p>
    <w:p w14:paraId="5043B72A" w14:textId="77777777" w:rsidR="003A06A4" w:rsidRPr="003A06A4" w:rsidRDefault="003A06A4" w:rsidP="003A06A4">
      <w:pPr>
        <w:keepNext/>
        <w:tabs>
          <w:tab w:val="left" w:pos="567"/>
        </w:tabs>
        <w:autoSpaceDE w:val="0"/>
        <w:autoSpaceDN w:val="0"/>
        <w:adjustRightInd w:val="0"/>
        <w:spacing w:after="0" w:line="240" w:lineRule="auto"/>
        <w:rPr>
          <w:rFonts w:ascii="Times New Roman" w:hAnsi="Times New Roman"/>
        </w:rPr>
      </w:pPr>
    </w:p>
    <w:p w14:paraId="50D6ADCF" w14:textId="77777777" w:rsidR="003A06A4" w:rsidRPr="003A06A4" w:rsidRDefault="003A06A4" w:rsidP="003A06A4">
      <w:pPr>
        <w:keepNext/>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 xml:space="preserve">Per 7 paras, kuriomis gersite baltos spalvos </w:t>
      </w:r>
      <w:proofErr w:type="spellStart"/>
      <w:r w:rsidRPr="003A06A4">
        <w:rPr>
          <w:rFonts w:ascii="Times New Roman" w:hAnsi="Times New Roman"/>
        </w:rPr>
        <w:t>placebo</w:t>
      </w:r>
      <w:proofErr w:type="spellEnd"/>
      <w:r w:rsidRPr="003A06A4">
        <w:rPr>
          <w:rFonts w:ascii="Times New Roman" w:hAnsi="Times New Roman"/>
        </w:rPr>
        <w:t xml:space="preserve"> tabletes (</w:t>
      </w:r>
      <w:proofErr w:type="spellStart"/>
      <w:r w:rsidRPr="003A06A4">
        <w:rPr>
          <w:rFonts w:ascii="Times New Roman" w:hAnsi="Times New Roman"/>
        </w:rPr>
        <w:t>placebo</w:t>
      </w:r>
      <w:proofErr w:type="spellEnd"/>
      <w:r w:rsidRPr="003A06A4">
        <w:rPr>
          <w:rFonts w:ascii="Times New Roman" w:hAnsi="Times New Roman"/>
        </w:rPr>
        <w:t xml:space="preserve"> dienos), turi prasidėti kraujavimas (vadinamasis nutraukimo kraujavimas). Paprastai jis prasideda antrąją arba trečiąją dieną po to, kai išgeriama paskutinioji rausvos spalvos veiklioji tabletė. Kai tik išgersite paskutiniąją baltos spalvos tabletę, pradėkite vartoti tabletes iš kitos plokštelės, nežiūrint, ar kraujavimas baigėsi, ar ne. Tai reiškia, kad pradėsite gerti tabletes iš kiekvienos plokštelės tą pačią savaitės dieną, ir nutraukimo kraujavimas turi prasidėti tą pačią kiekvieno mėnesio dieną.</w:t>
      </w:r>
    </w:p>
    <w:p w14:paraId="56D6B916" w14:textId="77777777" w:rsidR="003A06A4" w:rsidRPr="003A06A4" w:rsidRDefault="003A06A4" w:rsidP="003A06A4">
      <w:pPr>
        <w:keepNext/>
        <w:tabs>
          <w:tab w:val="left" w:pos="567"/>
        </w:tabs>
        <w:autoSpaceDE w:val="0"/>
        <w:autoSpaceDN w:val="0"/>
        <w:adjustRightInd w:val="0"/>
        <w:spacing w:after="0" w:line="240" w:lineRule="auto"/>
        <w:rPr>
          <w:rFonts w:ascii="Times New Roman" w:hAnsi="Times New Roman"/>
        </w:rPr>
      </w:pPr>
    </w:p>
    <w:p w14:paraId="0687677F"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Taip vartodama ASUMATE, Jūs būsite apsaugota nuo nėštumo ir per 7 </w:t>
      </w:r>
      <w:proofErr w:type="spellStart"/>
      <w:r w:rsidRPr="003A06A4">
        <w:rPr>
          <w:rFonts w:ascii="Times New Roman" w:hAnsi="Times New Roman"/>
        </w:rPr>
        <w:t>placebo</w:t>
      </w:r>
      <w:proofErr w:type="spellEnd"/>
      <w:r w:rsidRPr="003A06A4">
        <w:rPr>
          <w:rFonts w:ascii="Times New Roman" w:hAnsi="Times New Roman"/>
        </w:rPr>
        <w:t xml:space="preserve"> tablečių vartojimo paras.</w:t>
      </w:r>
    </w:p>
    <w:p w14:paraId="139A3933" w14:textId="77777777" w:rsidR="003A06A4" w:rsidRPr="003A06A4" w:rsidRDefault="003A06A4" w:rsidP="003A06A4">
      <w:pPr>
        <w:tabs>
          <w:tab w:val="left" w:pos="567"/>
        </w:tabs>
        <w:spacing w:after="0" w:line="240" w:lineRule="auto"/>
        <w:jc w:val="both"/>
        <w:rPr>
          <w:rFonts w:ascii="Times New Roman" w:hAnsi="Times New Roman"/>
          <w:b/>
          <w:highlight w:val="magenta"/>
        </w:rPr>
      </w:pPr>
    </w:p>
    <w:p w14:paraId="1E9106A3" w14:textId="77777777" w:rsidR="003A06A4" w:rsidRPr="003A06A4" w:rsidRDefault="003A06A4" w:rsidP="003A06A4">
      <w:pPr>
        <w:tabs>
          <w:tab w:val="left" w:pos="567"/>
        </w:tabs>
        <w:spacing w:after="0" w:line="240" w:lineRule="auto"/>
        <w:jc w:val="both"/>
        <w:rPr>
          <w:rFonts w:ascii="Times New Roman" w:hAnsi="Times New Roman"/>
          <w:b/>
        </w:rPr>
      </w:pPr>
      <w:r w:rsidRPr="003A06A4">
        <w:rPr>
          <w:rFonts w:ascii="Times New Roman" w:hAnsi="Times New Roman"/>
          <w:b/>
        </w:rPr>
        <w:lastRenderedPageBreak/>
        <w:t>Kada pradėti vartoti ASUMATE?</w:t>
      </w:r>
    </w:p>
    <w:p w14:paraId="3CB85C07" w14:textId="77777777" w:rsidR="003A06A4" w:rsidRPr="003A06A4" w:rsidRDefault="003A06A4" w:rsidP="003A06A4">
      <w:pPr>
        <w:tabs>
          <w:tab w:val="left" w:pos="567"/>
        </w:tabs>
        <w:spacing w:after="0" w:line="240" w:lineRule="auto"/>
        <w:ind w:left="567" w:hanging="567"/>
        <w:jc w:val="both"/>
        <w:rPr>
          <w:rFonts w:ascii="Times New Roman" w:hAnsi="Times New Roman"/>
        </w:rPr>
      </w:pPr>
    </w:p>
    <w:p w14:paraId="07AF56F5" w14:textId="77777777" w:rsidR="003A06A4" w:rsidRPr="003A06A4" w:rsidRDefault="003A06A4" w:rsidP="003A06A4">
      <w:pPr>
        <w:numPr>
          <w:ilvl w:val="0"/>
          <w:numId w:val="12"/>
        </w:numPr>
        <w:tabs>
          <w:tab w:val="left" w:pos="567"/>
        </w:tabs>
        <w:spacing w:after="0" w:line="240" w:lineRule="auto"/>
        <w:ind w:left="567" w:hanging="567"/>
        <w:jc w:val="both"/>
        <w:rPr>
          <w:rFonts w:ascii="Times New Roman" w:hAnsi="Times New Roman"/>
          <w:i/>
        </w:rPr>
      </w:pPr>
      <w:r w:rsidRPr="003A06A4">
        <w:rPr>
          <w:rFonts w:ascii="Times New Roman" w:hAnsi="Times New Roman"/>
          <w:i/>
        </w:rPr>
        <w:t>Jeigu nevartojote jokios hormoninės kontracepcijos ankstesnį mėnesį</w:t>
      </w:r>
    </w:p>
    <w:p w14:paraId="6CA7A362" w14:textId="77777777" w:rsidR="003A06A4" w:rsidRPr="003A06A4" w:rsidRDefault="003A06A4" w:rsidP="003A06A4">
      <w:pPr>
        <w:tabs>
          <w:tab w:val="left" w:pos="567"/>
        </w:tabs>
        <w:spacing w:after="0" w:line="240" w:lineRule="auto"/>
        <w:ind w:left="567"/>
        <w:rPr>
          <w:rFonts w:ascii="Times New Roman" w:hAnsi="Times New Roman"/>
        </w:rPr>
      </w:pPr>
      <w:r w:rsidRPr="003A06A4">
        <w:rPr>
          <w:rFonts w:ascii="Times New Roman" w:hAnsi="Times New Roman"/>
        </w:rPr>
        <w:t>Pradėkite vartoti ASUMATE pirmąją ciklo dieną (tai yra pirmoji Jūsų menstruacijų diena). Pradėjusi vartoti ASUMATE pirmąją menstruacijų dieną, Jūs iš karto būsite apsaugota nuo nėštumo. Taip pat tabletes galima pradėti vartoti 2</w:t>
      </w:r>
      <w:r w:rsidRPr="003A06A4">
        <w:rPr>
          <w:rFonts w:ascii="Times New Roman" w:hAnsi="Times New Roman"/>
        </w:rPr>
        <w:noBreakHyphen/>
        <w:t>5 ciklo dienomis, bet tokiu atveju per pirmąsias 7 paras Jums teks naudoti papildomas apsaugos priemones (pvz., prezervatyvus).</w:t>
      </w:r>
    </w:p>
    <w:p w14:paraId="7633D126" w14:textId="77777777" w:rsidR="003A06A4" w:rsidRPr="003A06A4" w:rsidRDefault="003A06A4" w:rsidP="003A06A4">
      <w:pPr>
        <w:tabs>
          <w:tab w:val="left" w:pos="567"/>
        </w:tabs>
        <w:spacing w:after="0" w:line="240" w:lineRule="auto"/>
        <w:ind w:left="567"/>
        <w:jc w:val="both"/>
        <w:rPr>
          <w:rFonts w:ascii="Times New Roman" w:hAnsi="Times New Roman"/>
        </w:rPr>
      </w:pPr>
    </w:p>
    <w:p w14:paraId="3CEB8409" w14:textId="77777777" w:rsidR="003A06A4" w:rsidRPr="003A06A4" w:rsidRDefault="003A06A4" w:rsidP="003A06A4">
      <w:pPr>
        <w:numPr>
          <w:ilvl w:val="0"/>
          <w:numId w:val="12"/>
        </w:numPr>
        <w:tabs>
          <w:tab w:val="left" w:pos="567"/>
        </w:tabs>
        <w:spacing w:after="0" w:line="240" w:lineRule="auto"/>
        <w:ind w:left="567" w:hanging="567"/>
        <w:jc w:val="both"/>
        <w:rPr>
          <w:rFonts w:ascii="Times New Roman" w:hAnsi="Times New Roman"/>
          <w:i/>
        </w:rPr>
      </w:pPr>
      <w:r w:rsidRPr="003A06A4">
        <w:rPr>
          <w:rFonts w:ascii="Times New Roman" w:hAnsi="Times New Roman"/>
          <w:i/>
        </w:rPr>
        <w:t>Jeigu pradedate vartoti vietoj sudėtinio hormoninio kontraceptiko, makšties žiedo arba pleistro</w:t>
      </w:r>
    </w:p>
    <w:p w14:paraId="32351008" w14:textId="77777777" w:rsidR="003A06A4" w:rsidRPr="003A06A4" w:rsidRDefault="003A06A4" w:rsidP="003A06A4">
      <w:pPr>
        <w:tabs>
          <w:tab w:val="left" w:pos="567"/>
        </w:tabs>
        <w:spacing w:after="0" w:line="240" w:lineRule="auto"/>
        <w:ind w:left="567"/>
        <w:rPr>
          <w:rFonts w:ascii="Times New Roman" w:hAnsi="Times New Roman"/>
        </w:rPr>
      </w:pPr>
      <w:r w:rsidRPr="003A06A4">
        <w:rPr>
          <w:rFonts w:ascii="Times New Roman" w:hAnsi="Times New Roman"/>
        </w:rPr>
        <w:t>Geriausia pradėti vartoti ASUMATE kitą dieną po pirmiau vartotų kontraceptinių tablečių paskutiniosios veikliosios tabletės (paskutinioji tabletė, kurios sudėtyje yra veikliųjų medžiagų) išgėrimo ir ne vėliau kaip kitą dieną po pirmiau vartotų kontraceptinių tablečių vartojimo pertraukos, kurios metu tablečių negeriama.</w:t>
      </w:r>
    </w:p>
    <w:p w14:paraId="38B4D6AD" w14:textId="77777777" w:rsidR="003A06A4" w:rsidRPr="003A06A4" w:rsidRDefault="003A06A4" w:rsidP="003A06A4">
      <w:pPr>
        <w:tabs>
          <w:tab w:val="left" w:pos="567"/>
        </w:tabs>
        <w:spacing w:after="0" w:line="240" w:lineRule="auto"/>
        <w:ind w:left="567"/>
        <w:rPr>
          <w:rFonts w:ascii="Times New Roman" w:hAnsi="Times New Roman"/>
        </w:rPr>
      </w:pPr>
      <w:r w:rsidRPr="003A06A4">
        <w:rPr>
          <w:rFonts w:ascii="Times New Roman" w:hAnsi="Times New Roman"/>
        </w:rPr>
        <w:t>Jeigu pradedama vartoti vietoj sudėtinio kontraceptinio makšties žiedo arba pleistro, reikia laikytis Jūsų gydytojo nurodymų.</w:t>
      </w:r>
    </w:p>
    <w:p w14:paraId="0C9C878A" w14:textId="77777777" w:rsidR="003A06A4" w:rsidRPr="003A06A4" w:rsidRDefault="003A06A4" w:rsidP="003A06A4">
      <w:pPr>
        <w:tabs>
          <w:tab w:val="left" w:pos="567"/>
        </w:tabs>
        <w:spacing w:after="0" w:line="240" w:lineRule="auto"/>
        <w:ind w:left="567"/>
        <w:rPr>
          <w:rFonts w:ascii="Times New Roman" w:hAnsi="Times New Roman"/>
        </w:rPr>
      </w:pPr>
    </w:p>
    <w:p w14:paraId="6C0860B1" w14:textId="77777777" w:rsidR="003A06A4" w:rsidRPr="003A06A4" w:rsidRDefault="003A06A4" w:rsidP="003A06A4">
      <w:pPr>
        <w:numPr>
          <w:ilvl w:val="0"/>
          <w:numId w:val="12"/>
        </w:numPr>
        <w:tabs>
          <w:tab w:val="left" w:pos="567"/>
        </w:tabs>
        <w:spacing w:after="0" w:line="240" w:lineRule="auto"/>
        <w:ind w:left="567" w:hanging="567"/>
        <w:rPr>
          <w:rFonts w:ascii="Times New Roman" w:hAnsi="Times New Roman"/>
          <w:i/>
        </w:rPr>
      </w:pPr>
      <w:r w:rsidRPr="003A06A4">
        <w:rPr>
          <w:rFonts w:ascii="Times New Roman" w:hAnsi="Times New Roman"/>
          <w:i/>
        </w:rPr>
        <w:t xml:space="preserve">Jeigu pradedate vartoti vietoj vieno </w:t>
      </w:r>
      <w:proofErr w:type="spellStart"/>
      <w:r w:rsidRPr="003A06A4">
        <w:rPr>
          <w:rFonts w:ascii="Times New Roman" w:hAnsi="Times New Roman"/>
          <w:i/>
        </w:rPr>
        <w:t>progestogeno</w:t>
      </w:r>
      <w:proofErr w:type="spellEnd"/>
      <w:r w:rsidRPr="003A06A4">
        <w:rPr>
          <w:rFonts w:ascii="Times New Roman" w:hAnsi="Times New Roman"/>
          <w:i/>
        </w:rPr>
        <w:t xml:space="preserve"> vartojimo metodo (vieno </w:t>
      </w:r>
      <w:proofErr w:type="spellStart"/>
      <w:r w:rsidRPr="003A06A4">
        <w:rPr>
          <w:rFonts w:ascii="Times New Roman" w:hAnsi="Times New Roman"/>
          <w:i/>
        </w:rPr>
        <w:t>progestogeno</w:t>
      </w:r>
      <w:proofErr w:type="spellEnd"/>
      <w:r w:rsidRPr="003A06A4">
        <w:rPr>
          <w:rFonts w:ascii="Times New Roman" w:hAnsi="Times New Roman"/>
          <w:i/>
        </w:rPr>
        <w:t xml:space="preserve"> kontraceptinių tablečių, injekcijos, implanto ar </w:t>
      </w:r>
      <w:proofErr w:type="spellStart"/>
      <w:r w:rsidRPr="003A06A4">
        <w:rPr>
          <w:rFonts w:ascii="Times New Roman" w:hAnsi="Times New Roman"/>
          <w:i/>
        </w:rPr>
        <w:t>progestogeną</w:t>
      </w:r>
      <w:proofErr w:type="spellEnd"/>
      <w:r w:rsidRPr="003A06A4">
        <w:rPr>
          <w:rFonts w:ascii="Times New Roman" w:hAnsi="Times New Roman"/>
          <w:i/>
        </w:rPr>
        <w:t xml:space="preserve"> išskiriančios vartojimo į gimdos ertmę sistemos [IGS])</w:t>
      </w:r>
    </w:p>
    <w:p w14:paraId="187262E9" w14:textId="77777777" w:rsidR="003A06A4" w:rsidRPr="003A06A4" w:rsidRDefault="003A06A4" w:rsidP="003A06A4">
      <w:pPr>
        <w:tabs>
          <w:tab w:val="left" w:pos="567"/>
        </w:tabs>
        <w:spacing w:after="0" w:line="240" w:lineRule="auto"/>
        <w:ind w:left="567"/>
        <w:rPr>
          <w:rFonts w:ascii="Times New Roman" w:hAnsi="Times New Roman"/>
        </w:rPr>
      </w:pPr>
      <w:r w:rsidRPr="003A06A4">
        <w:rPr>
          <w:rFonts w:ascii="Times New Roman" w:hAnsi="Times New Roman"/>
        </w:rPr>
        <w:t xml:space="preserve">Galima pradėti vartoti bet kurią dieną po vieno </w:t>
      </w:r>
      <w:proofErr w:type="spellStart"/>
      <w:r w:rsidRPr="003A06A4">
        <w:rPr>
          <w:rFonts w:ascii="Times New Roman" w:hAnsi="Times New Roman"/>
        </w:rPr>
        <w:t>progestogeno</w:t>
      </w:r>
      <w:proofErr w:type="spellEnd"/>
      <w:r w:rsidRPr="003A06A4">
        <w:rPr>
          <w:rFonts w:ascii="Times New Roman" w:hAnsi="Times New Roman"/>
        </w:rPr>
        <w:t xml:space="preserve"> kontraceptinių tablečių (implanto ar IGS pašalinimo, vietoj injekcijos – dieną, kurią turėtų būti suleista kita injekcija), bet visais atvejais per pirmąsias 7 tablečių vartojimo paras reikia naudoti papildomas apsaugos priemones (pvz., prezervatyvus).</w:t>
      </w:r>
    </w:p>
    <w:p w14:paraId="77493AD1" w14:textId="77777777" w:rsidR="003A06A4" w:rsidRPr="003A06A4" w:rsidRDefault="003A06A4" w:rsidP="003A06A4">
      <w:pPr>
        <w:tabs>
          <w:tab w:val="left" w:pos="567"/>
        </w:tabs>
        <w:spacing w:after="0" w:line="240" w:lineRule="auto"/>
        <w:ind w:left="567"/>
        <w:rPr>
          <w:rFonts w:ascii="Times New Roman" w:hAnsi="Times New Roman"/>
        </w:rPr>
      </w:pPr>
    </w:p>
    <w:p w14:paraId="4F624A47" w14:textId="77777777" w:rsidR="003A06A4" w:rsidRPr="003A06A4" w:rsidRDefault="003A06A4" w:rsidP="003A06A4">
      <w:pPr>
        <w:numPr>
          <w:ilvl w:val="0"/>
          <w:numId w:val="12"/>
        </w:numPr>
        <w:tabs>
          <w:tab w:val="left" w:pos="567"/>
        </w:tabs>
        <w:spacing w:after="0" w:line="240" w:lineRule="auto"/>
        <w:ind w:left="567" w:hanging="567"/>
        <w:jc w:val="both"/>
        <w:rPr>
          <w:rFonts w:ascii="Times New Roman" w:hAnsi="Times New Roman"/>
          <w:i/>
        </w:rPr>
      </w:pPr>
      <w:r w:rsidRPr="003A06A4">
        <w:rPr>
          <w:rFonts w:ascii="Times New Roman" w:hAnsi="Times New Roman"/>
          <w:i/>
        </w:rPr>
        <w:t>Jeigu patyrėte persileidimą</w:t>
      </w:r>
    </w:p>
    <w:p w14:paraId="08C8646E" w14:textId="77777777" w:rsidR="003A06A4" w:rsidRPr="003A06A4" w:rsidRDefault="003A06A4" w:rsidP="003A06A4">
      <w:pPr>
        <w:tabs>
          <w:tab w:val="left" w:pos="567"/>
        </w:tabs>
        <w:spacing w:after="0" w:line="240" w:lineRule="auto"/>
        <w:ind w:left="567"/>
        <w:rPr>
          <w:rFonts w:ascii="Times New Roman" w:hAnsi="Times New Roman"/>
        </w:rPr>
      </w:pPr>
      <w:r w:rsidRPr="003A06A4">
        <w:rPr>
          <w:rFonts w:ascii="Times New Roman" w:hAnsi="Times New Roman"/>
        </w:rPr>
        <w:t>Vykdykite gydytojo nurodymus.</w:t>
      </w:r>
    </w:p>
    <w:p w14:paraId="0AC19340" w14:textId="77777777" w:rsidR="003A06A4" w:rsidRPr="003A06A4" w:rsidRDefault="003A06A4" w:rsidP="003A06A4">
      <w:pPr>
        <w:tabs>
          <w:tab w:val="left" w:pos="567"/>
        </w:tabs>
        <w:spacing w:after="0" w:line="240" w:lineRule="auto"/>
        <w:ind w:left="567"/>
        <w:rPr>
          <w:rFonts w:ascii="Times New Roman" w:hAnsi="Times New Roman"/>
        </w:rPr>
      </w:pPr>
    </w:p>
    <w:p w14:paraId="3F3AB612" w14:textId="77777777" w:rsidR="003A06A4" w:rsidRPr="003A06A4" w:rsidRDefault="003A06A4" w:rsidP="003A06A4">
      <w:pPr>
        <w:numPr>
          <w:ilvl w:val="0"/>
          <w:numId w:val="12"/>
        </w:numPr>
        <w:tabs>
          <w:tab w:val="num" w:pos="0"/>
          <w:tab w:val="left" w:pos="567"/>
        </w:tabs>
        <w:spacing w:after="0" w:line="240" w:lineRule="auto"/>
        <w:ind w:left="567" w:hanging="567"/>
        <w:jc w:val="both"/>
        <w:rPr>
          <w:rFonts w:ascii="Times New Roman" w:hAnsi="Times New Roman"/>
          <w:i/>
        </w:rPr>
      </w:pPr>
      <w:r w:rsidRPr="003A06A4">
        <w:rPr>
          <w:rFonts w:ascii="Times New Roman" w:hAnsi="Times New Roman"/>
          <w:i/>
        </w:rPr>
        <w:t>Po gimdymo</w:t>
      </w:r>
    </w:p>
    <w:p w14:paraId="4A67B6BE" w14:textId="77777777" w:rsidR="003A06A4" w:rsidRPr="003A06A4" w:rsidRDefault="003A06A4" w:rsidP="003A06A4">
      <w:pPr>
        <w:tabs>
          <w:tab w:val="left" w:pos="567"/>
        </w:tabs>
        <w:spacing w:after="0" w:line="240" w:lineRule="auto"/>
        <w:ind w:left="567"/>
        <w:rPr>
          <w:rFonts w:ascii="Times New Roman" w:hAnsi="Times New Roman"/>
        </w:rPr>
      </w:pPr>
      <w:r w:rsidRPr="003A06A4">
        <w:rPr>
          <w:rFonts w:ascii="Times New Roman" w:hAnsi="Times New Roman"/>
        </w:rPr>
        <w:t>Galite pradėti vartoti ASUMATE praėjus nuo 21 iki 28 parų po gimdymo. Jeigu pradedate vartoti praėjus daugiau kaip 28 paroms, per pirmąsias septynias ASUMATE tablečių vartojimo dienas reikia naudoti papildomas apsaugos priemones (pvz., prezervatyvus).</w:t>
      </w:r>
    </w:p>
    <w:p w14:paraId="07DA6793" w14:textId="77777777" w:rsidR="003A06A4" w:rsidRPr="003A06A4" w:rsidRDefault="003A06A4" w:rsidP="003A06A4">
      <w:pPr>
        <w:tabs>
          <w:tab w:val="left" w:pos="567"/>
        </w:tabs>
        <w:spacing w:after="0" w:line="240" w:lineRule="auto"/>
        <w:ind w:left="567"/>
        <w:rPr>
          <w:rFonts w:ascii="Times New Roman" w:hAnsi="Times New Roman"/>
        </w:rPr>
      </w:pPr>
      <w:r w:rsidRPr="003A06A4">
        <w:rPr>
          <w:rFonts w:ascii="Times New Roman" w:hAnsi="Times New Roman"/>
        </w:rPr>
        <w:t>Jeigu po gimdymo buvo lytiniai santykiai prieš pradedant vartoti ASUMATE (vėl), turite įsitikinti, kad nepastojote arba palaukti kitų menstruacijų, prieš pradėdama vartoti šį vaistą.</w:t>
      </w:r>
    </w:p>
    <w:p w14:paraId="60C42FFE" w14:textId="77777777" w:rsidR="003A06A4" w:rsidRPr="003A06A4" w:rsidRDefault="003A06A4" w:rsidP="003A06A4">
      <w:pPr>
        <w:tabs>
          <w:tab w:val="left" w:pos="567"/>
        </w:tabs>
        <w:spacing w:after="0" w:line="240" w:lineRule="auto"/>
        <w:ind w:left="567"/>
        <w:rPr>
          <w:rFonts w:ascii="Times New Roman" w:hAnsi="Times New Roman"/>
        </w:rPr>
      </w:pPr>
    </w:p>
    <w:p w14:paraId="617208F3" w14:textId="77777777" w:rsidR="003A06A4" w:rsidRPr="003A06A4" w:rsidRDefault="003A06A4" w:rsidP="003A06A4">
      <w:pPr>
        <w:tabs>
          <w:tab w:val="left" w:pos="567"/>
        </w:tabs>
        <w:spacing w:after="0" w:line="240" w:lineRule="auto"/>
        <w:ind w:left="567"/>
        <w:rPr>
          <w:rFonts w:ascii="Times New Roman" w:hAnsi="Times New Roman"/>
          <w:i/>
        </w:rPr>
      </w:pPr>
      <w:r w:rsidRPr="003A06A4">
        <w:rPr>
          <w:rFonts w:ascii="Times New Roman" w:hAnsi="Times New Roman"/>
          <w:i/>
        </w:rPr>
        <w:t>Jeigu žindote kūdikį ir norite pradėti gerti ASUMATE (vėl) po gimdymo</w:t>
      </w:r>
    </w:p>
    <w:p w14:paraId="6ECE3EC5" w14:textId="77777777" w:rsidR="003A06A4" w:rsidRPr="003A06A4" w:rsidRDefault="003A06A4" w:rsidP="003A06A4">
      <w:pPr>
        <w:tabs>
          <w:tab w:val="left" w:pos="567"/>
        </w:tabs>
        <w:spacing w:after="0" w:line="240" w:lineRule="auto"/>
        <w:ind w:left="567"/>
        <w:rPr>
          <w:rFonts w:ascii="Times New Roman" w:hAnsi="Times New Roman"/>
        </w:rPr>
      </w:pPr>
      <w:r w:rsidRPr="003A06A4">
        <w:rPr>
          <w:rFonts w:ascii="Times New Roman" w:hAnsi="Times New Roman"/>
        </w:rPr>
        <w:t>perkaitykite skyrelį „Žindymas”.</w:t>
      </w:r>
    </w:p>
    <w:p w14:paraId="794B0C5D" w14:textId="77777777" w:rsidR="003A06A4" w:rsidRPr="003A06A4" w:rsidRDefault="003A06A4" w:rsidP="003A06A4">
      <w:pPr>
        <w:tabs>
          <w:tab w:val="left" w:pos="567"/>
        </w:tabs>
        <w:spacing w:after="0" w:line="240" w:lineRule="auto"/>
        <w:rPr>
          <w:rFonts w:ascii="Times New Roman" w:hAnsi="Times New Roman"/>
        </w:rPr>
      </w:pPr>
    </w:p>
    <w:p w14:paraId="4F265547"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Jeigu abejojate, kada pradėti vartoti ASUMATE, klauskite savo gydytojo.</w:t>
      </w:r>
    </w:p>
    <w:p w14:paraId="0CA26AA0" w14:textId="77777777" w:rsidR="003A06A4" w:rsidRPr="003A06A4" w:rsidRDefault="003A06A4" w:rsidP="003A06A4">
      <w:pPr>
        <w:tabs>
          <w:tab w:val="left" w:pos="567"/>
        </w:tabs>
        <w:spacing w:after="0" w:line="240" w:lineRule="auto"/>
        <w:rPr>
          <w:rFonts w:ascii="Times New Roman" w:hAnsi="Times New Roman"/>
        </w:rPr>
      </w:pPr>
    </w:p>
    <w:p w14:paraId="4DE129D5"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Ką daryti pavartojus per didelę ASUMATE dozę?</w:t>
      </w:r>
    </w:p>
    <w:p w14:paraId="520EA293"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Pranešimų apie sunkias žalingas pasekmes po per didelio skaičiaus ASUMATE tablečių išgėrimo negauta. Iš karto išgėrus keletą tablečių, gali pasireikšti simptomai: pykinimas ar vėmimas. Jaunoms mergaitėms gali pakraujuoti iš makšties.</w:t>
      </w:r>
    </w:p>
    <w:p w14:paraId="167FC536" w14:textId="77777777" w:rsidR="003A06A4" w:rsidRPr="003A06A4" w:rsidRDefault="003A06A4" w:rsidP="003A06A4">
      <w:pPr>
        <w:tabs>
          <w:tab w:val="left" w:pos="567"/>
        </w:tabs>
        <w:spacing w:after="0" w:line="240" w:lineRule="auto"/>
        <w:rPr>
          <w:rFonts w:ascii="Times New Roman" w:hAnsi="Times New Roman"/>
        </w:rPr>
      </w:pPr>
    </w:p>
    <w:p w14:paraId="3EBD59FF"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Jeigu išgėrėte per daug ASUMATE tablečių arba pastebėjote, kad jų išgėrė vaikas, kreipkitės patarimo į gydytoją arba vaistininką.</w:t>
      </w:r>
    </w:p>
    <w:p w14:paraId="01325A04" w14:textId="77777777" w:rsidR="003A06A4" w:rsidRPr="003A06A4" w:rsidRDefault="003A06A4" w:rsidP="003A06A4">
      <w:pPr>
        <w:tabs>
          <w:tab w:val="left" w:pos="567"/>
        </w:tabs>
        <w:spacing w:after="0" w:line="240" w:lineRule="auto"/>
        <w:rPr>
          <w:rFonts w:ascii="Times New Roman" w:hAnsi="Times New Roman"/>
        </w:rPr>
      </w:pPr>
    </w:p>
    <w:p w14:paraId="03B3FEC8" w14:textId="77777777" w:rsidR="003A06A4" w:rsidRPr="003A06A4" w:rsidRDefault="003A06A4" w:rsidP="003A06A4">
      <w:pPr>
        <w:keepNext/>
        <w:tabs>
          <w:tab w:val="left" w:pos="567"/>
        </w:tabs>
        <w:spacing w:after="0" w:line="240" w:lineRule="auto"/>
        <w:outlineLvl w:val="3"/>
        <w:rPr>
          <w:rFonts w:ascii="Times New Roman" w:hAnsi="Times New Roman"/>
          <w:b/>
        </w:rPr>
      </w:pPr>
      <w:r w:rsidRPr="003A06A4">
        <w:rPr>
          <w:rFonts w:ascii="Times New Roman" w:hAnsi="Times New Roman"/>
          <w:b/>
        </w:rPr>
        <w:t>Pamiršus pavartoti ASUMATE</w:t>
      </w:r>
    </w:p>
    <w:p w14:paraId="2B420265" w14:textId="77777777" w:rsidR="003A06A4" w:rsidRPr="003A06A4" w:rsidRDefault="003A06A4" w:rsidP="003A06A4">
      <w:pPr>
        <w:tabs>
          <w:tab w:val="left" w:pos="567"/>
        </w:tabs>
        <w:spacing w:after="0" w:line="240" w:lineRule="auto"/>
        <w:rPr>
          <w:rFonts w:ascii="Times New Roman" w:hAnsi="Times New Roman"/>
          <w:b/>
          <w:u w:val="single"/>
        </w:rPr>
      </w:pPr>
    </w:p>
    <w:p w14:paraId="1E62A375" w14:textId="77777777" w:rsidR="003A06A4" w:rsidRPr="003A06A4" w:rsidRDefault="003A06A4" w:rsidP="003A06A4">
      <w:pPr>
        <w:autoSpaceDE w:val="0"/>
        <w:autoSpaceDN w:val="0"/>
        <w:adjustRightInd w:val="0"/>
        <w:spacing w:after="0" w:line="240" w:lineRule="auto"/>
        <w:rPr>
          <w:rFonts w:ascii="Times New Roman" w:hAnsi="Times New Roman"/>
          <w:color w:val="000000"/>
        </w:rPr>
      </w:pPr>
      <w:r w:rsidRPr="003A06A4">
        <w:rPr>
          <w:rFonts w:ascii="Times New Roman" w:hAnsi="Times New Roman"/>
          <w:color w:val="000000"/>
        </w:rPr>
        <w:t xml:space="preserve">Tabletės </w:t>
      </w:r>
      <w:r w:rsidRPr="003A06A4">
        <w:rPr>
          <w:rFonts w:ascii="Times New Roman" w:hAnsi="Times New Roman"/>
          <w:b/>
          <w:color w:val="000000"/>
        </w:rPr>
        <w:t xml:space="preserve">ketvirtoje </w:t>
      </w:r>
      <w:r w:rsidRPr="003A06A4">
        <w:rPr>
          <w:rFonts w:ascii="Times New Roman" w:hAnsi="Times New Roman"/>
          <w:color w:val="000000"/>
        </w:rPr>
        <w:t xml:space="preserve">plokštelės eilutėje yra </w:t>
      </w:r>
      <w:proofErr w:type="spellStart"/>
      <w:r w:rsidRPr="003A06A4">
        <w:rPr>
          <w:rFonts w:ascii="Times New Roman" w:hAnsi="Times New Roman"/>
          <w:color w:val="000000"/>
        </w:rPr>
        <w:t>placebo</w:t>
      </w:r>
      <w:proofErr w:type="spellEnd"/>
      <w:r w:rsidRPr="003A06A4">
        <w:rPr>
          <w:rFonts w:ascii="Times New Roman" w:hAnsi="Times New Roman"/>
          <w:color w:val="000000"/>
        </w:rPr>
        <w:t xml:space="preserve"> tabletės. Jeigu pamiršote suvartoti vieną iš šių tablečių, tai neturės įtakos ASUMATE patikimumui. Pamirštas </w:t>
      </w:r>
      <w:proofErr w:type="spellStart"/>
      <w:r w:rsidRPr="003A06A4">
        <w:rPr>
          <w:rFonts w:ascii="Times New Roman" w:hAnsi="Times New Roman"/>
          <w:color w:val="000000"/>
        </w:rPr>
        <w:t>placebo</w:t>
      </w:r>
      <w:proofErr w:type="spellEnd"/>
      <w:r w:rsidRPr="003A06A4">
        <w:rPr>
          <w:rFonts w:ascii="Times New Roman" w:hAnsi="Times New Roman"/>
          <w:color w:val="000000"/>
        </w:rPr>
        <w:t xml:space="preserve"> tabletes išmeskite.</w:t>
      </w:r>
    </w:p>
    <w:p w14:paraId="492593FC" w14:textId="77777777" w:rsidR="003A06A4" w:rsidRPr="003A06A4" w:rsidRDefault="003A06A4" w:rsidP="003A06A4">
      <w:pPr>
        <w:tabs>
          <w:tab w:val="left" w:pos="567"/>
        </w:tabs>
        <w:spacing w:after="0" w:line="240" w:lineRule="auto"/>
        <w:rPr>
          <w:rFonts w:ascii="Times New Roman" w:hAnsi="Times New Roman"/>
        </w:rPr>
      </w:pPr>
    </w:p>
    <w:p w14:paraId="41AB0FE3"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Jeigu praleidote rausvos spalvos veikliąją tabletę iš </w:t>
      </w:r>
      <w:r w:rsidRPr="003A06A4">
        <w:rPr>
          <w:rFonts w:ascii="Times New Roman" w:hAnsi="Times New Roman"/>
          <w:b/>
        </w:rPr>
        <w:t>pirmosios, antrosios arba trečiosios eilutės</w:t>
      </w:r>
      <w:r w:rsidRPr="003A06A4">
        <w:rPr>
          <w:rFonts w:ascii="Times New Roman" w:hAnsi="Times New Roman"/>
        </w:rPr>
        <w:t>, elkitės taip:</w:t>
      </w:r>
    </w:p>
    <w:p w14:paraId="5A8D57D2" w14:textId="77777777" w:rsidR="003A06A4" w:rsidRPr="003A06A4" w:rsidRDefault="003A06A4" w:rsidP="003A06A4">
      <w:pPr>
        <w:tabs>
          <w:tab w:val="left" w:pos="567"/>
        </w:tabs>
        <w:spacing w:after="0" w:line="240" w:lineRule="auto"/>
        <w:rPr>
          <w:rFonts w:ascii="Times New Roman" w:hAnsi="Times New Roman"/>
        </w:rPr>
      </w:pPr>
    </w:p>
    <w:p w14:paraId="7B6F03C1" w14:textId="77777777" w:rsidR="003A06A4" w:rsidRPr="003A06A4" w:rsidRDefault="003A06A4" w:rsidP="003A06A4">
      <w:pPr>
        <w:widowControl w:val="0"/>
        <w:numPr>
          <w:ilvl w:val="0"/>
          <w:numId w:val="13"/>
        </w:numPr>
        <w:tabs>
          <w:tab w:val="left" w:pos="567"/>
        </w:tabs>
        <w:autoSpaceDE w:val="0"/>
        <w:autoSpaceDN w:val="0"/>
        <w:adjustRightInd w:val="0"/>
        <w:spacing w:after="0" w:line="240" w:lineRule="auto"/>
        <w:ind w:left="567" w:hanging="567"/>
        <w:rPr>
          <w:rFonts w:ascii="Times New Roman" w:hAnsi="Times New Roman"/>
        </w:rPr>
      </w:pPr>
      <w:r w:rsidRPr="003A06A4">
        <w:rPr>
          <w:rFonts w:ascii="Times New Roman" w:hAnsi="Times New Roman"/>
        </w:rPr>
        <w:lastRenderedPageBreak/>
        <w:t>jeigu suvartoti tabletę</w:t>
      </w:r>
      <w:r w:rsidRPr="003A06A4">
        <w:rPr>
          <w:rFonts w:ascii="Times New Roman" w:hAnsi="Times New Roman"/>
          <w:b/>
        </w:rPr>
        <w:t xml:space="preserve"> vėluojate</w:t>
      </w:r>
      <w:r w:rsidRPr="003A06A4">
        <w:rPr>
          <w:rFonts w:ascii="Times New Roman" w:hAnsi="Times New Roman"/>
        </w:rPr>
        <w:t xml:space="preserve"> </w:t>
      </w:r>
      <w:r w:rsidRPr="003A06A4">
        <w:rPr>
          <w:rFonts w:ascii="Times New Roman" w:hAnsi="Times New Roman"/>
          <w:b/>
        </w:rPr>
        <w:t xml:space="preserve">mažiau kaip 12 valandų, </w:t>
      </w:r>
      <w:r w:rsidRPr="003A06A4">
        <w:rPr>
          <w:rFonts w:ascii="Times New Roman" w:hAnsi="Times New Roman"/>
        </w:rPr>
        <w:t>apsauga nuo nėštumo nesumažėja. Išgerkite tabletę iš karto prisiminusi ir toliau vartokite kitas tabletes įprastu laiku (net jeigu tektų suvartoti dvi tabletes tą pačią dieną).</w:t>
      </w:r>
    </w:p>
    <w:p w14:paraId="6CEFF59A" w14:textId="77777777" w:rsidR="003A06A4" w:rsidRPr="003A06A4" w:rsidRDefault="003A06A4" w:rsidP="003A06A4">
      <w:pPr>
        <w:numPr>
          <w:ilvl w:val="0"/>
          <w:numId w:val="13"/>
        </w:numPr>
        <w:tabs>
          <w:tab w:val="left" w:pos="567"/>
        </w:tabs>
        <w:spacing w:after="0" w:line="240" w:lineRule="auto"/>
        <w:ind w:left="567" w:hanging="567"/>
        <w:rPr>
          <w:rFonts w:ascii="Times New Roman" w:hAnsi="Times New Roman"/>
        </w:rPr>
      </w:pPr>
      <w:r w:rsidRPr="003A06A4">
        <w:rPr>
          <w:rFonts w:ascii="Times New Roman" w:hAnsi="Times New Roman"/>
        </w:rPr>
        <w:t>jeigu suvartoti tabletę</w:t>
      </w:r>
      <w:r w:rsidRPr="003A06A4">
        <w:rPr>
          <w:rFonts w:ascii="Times New Roman" w:hAnsi="Times New Roman"/>
          <w:b/>
        </w:rPr>
        <w:t xml:space="preserve"> vėluojate</w:t>
      </w:r>
      <w:r w:rsidRPr="003A06A4">
        <w:rPr>
          <w:rFonts w:ascii="Times New Roman" w:hAnsi="Times New Roman"/>
        </w:rPr>
        <w:t xml:space="preserve"> </w:t>
      </w:r>
      <w:r w:rsidRPr="003A06A4">
        <w:rPr>
          <w:rFonts w:ascii="Times New Roman" w:hAnsi="Times New Roman"/>
          <w:b/>
        </w:rPr>
        <w:t>daugiau kaip 12 valandų</w:t>
      </w:r>
      <w:r w:rsidRPr="003A06A4">
        <w:rPr>
          <w:rFonts w:ascii="Times New Roman" w:hAnsi="Times New Roman"/>
        </w:rPr>
        <w:t>, apsauga nuo nėštumo gali būti sumažėjusi. Kuo daugiau tablečių pamiršote suvartoti, tuo didesnė rizika pastoti.</w:t>
      </w:r>
    </w:p>
    <w:p w14:paraId="4CAE03C4"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rPr>
        <w:t>Didžiausia nepakankamo kontraceptinio poveikio rizika bus tuo atveju, jei rausvą tabletę pamiršite išgerti vartojant juostelės pradžioje (1</w:t>
      </w:r>
      <w:r w:rsidRPr="003A06A4">
        <w:rPr>
          <w:rFonts w:ascii="Times New Roman" w:hAnsi="Times New Roman"/>
        </w:rPr>
        <w:noBreakHyphen/>
        <w:t xml:space="preserve"> oje eilutėje) ar pabaigoje (3</w:t>
      </w:r>
      <w:r w:rsidRPr="003A06A4">
        <w:rPr>
          <w:rFonts w:ascii="Times New Roman" w:hAnsi="Times New Roman"/>
        </w:rPr>
        <w:noBreakHyphen/>
        <w:t>oje eilutėje) esančias tabletes.</w:t>
      </w:r>
    </w:p>
    <w:p w14:paraId="4AD3428E" w14:textId="77777777" w:rsidR="003A06A4" w:rsidRPr="003A06A4" w:rsidRDefault="003A06A4" w:rsidP="003A06A4">
      <w:pPr>
        <w:widowControl w:val="0"/>
        <w:tabs>
          <w:tab w:val="left" w:pos="567"/>
          <w:tab w:val="left" w:pos="940"/>
          <w:tab w:val="left" w:pos="1440"/>
        </w:tabs>
        <w:autoSpaceDE w:val="0"/>
        <w:autoSpaceDN w:val="0"/>
        <w:adjustRightInd w:val="0"/>
        <w:spacing w:after="0" w:line="240" w:lineRule="auto"/>
        <w:rPr>
          <w:rFonts w:ascii="Times New Roman" w:hAnsi="Times New Roman"/>
        </w:rPr>
      </w:pPr>
      <w:r w:rsidRPr="003A06A4">
        <w:rPr>
          <w:rFonts w:ascii="Times New Roman" w:hAnsi="Times New Roman"/>
        </w:rPr>
        <w:t>Toliau pateiktos instrukcijos kaip elgtis, pamiršus suvartoti tabletę.</w:t>
      </w:r>
    </w:p>
    <w:p w14:paraId="25AD1EF3" w14:textId="77777777" w:rsidR="003A06A4" w:rsidRPr="003A06A4" w:rsidRDefault="003A06A4" w:rsidP="003A06A4">
      <w:pPr>
        <w:tabs>
          <w:tab w:val="left" w:pos="567"/>
        </w:tabs>
        <w:spacing w:after="0" w:line="240" w:lineRule="auto"/>
        <w:rPr>
          <w:rFonts w:ascii="Times New Roman" w:hAnsi="Times New Roman"/>
        </w:rPr>
      </w:pPr>
    </w:p>
    <w:p w14:paraId="7D891030" w14:textId="77777777" w:rsidR="003A06A4" w:rsidRPr="003A06A4" w:rsidRDefault="003A06A4" w:rsidP="003A06A4">
      <w:pPr>
        <w:numPr>
          <w:ilvl w:val="0"/>
          <w:numId w:val="12"/>
        </w:numPr>
        <w:tabs>
          <w:tab w:val="num" w:pos="0"/>
          <w:tab w:val="left" w:pos="567"/>
        </w:tabs>
        <w:spacing w:after="0" w:line="240" w:lineRule="auto"/>
        <w:ind w:left="567" w:hanging="567"/>
        <w:jc w:val="both"/>
        <w:rPr>
          <w:rFonts w:ascii="Times New Roman" w:hAnsi="Times New Roman"/>
          <w:b/>
        </w:rPr>
      </w:pPr>
      <w:r w:rsidRPr="003A06A4">
        <w:rPr>
          <w:rFonts w:ascii="Times New Roman" w:hAnsi="Times New Roman"/>
          <w:b/>
        </w:rPr>
        <w:t>Jeigu pamiršote suvartoti daugiau kaip vieną šios plokštelės tabletę</w:t>
      </w:r>
    </w:p>
    <w:p w14:paraId="0E3EFF52" w14:textId="77777777" w:rsidR="003A06A4" w:rsidRPr="003A06A4" w:rsidRDefault="003A06A4" w:rsidP="003A06A4">
      <w:pPr>
        <w:tabs>
          <w:tab w:val="left" w:pos="567"/>
        </w:tabs>
        <w:spacing w:after="0" w:line="240" w:lineRule="auto"/>
        <w:jc w:val="both"/>
        <w:rPr>
          <w:rFonts w:ascii="Times New Roman" w:hAnsi="Times New Roman"/>
        </w:rPr>
      </w:pPr>
    </w:p>
    <w:p w14:paraId="21D5A643"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rPr>
        <w:t>Kreipkitės į gydytoją.</w:t>
      </w:r>
    </w:p>
    <w:p w14:paraId="1C581808" w14:textId="77777777" w:rsidR="003A06A4" w:rsidRPr="003A06A4" w:rsidRDefault="003A06A4" w:rsidP="003A06A4">
      <w:pPr>
        <w:tabs>
          <w:tab w:val="left" w:pos="567"/>
        </w:tabs>
        <w:spacing w:after="0" w:line="240" w:lineRule="auto"/>
        <w:jc w:val="both"/>
        <w:rPr>
          <w:rFonts w:ascii="Times New Roman" w:hAnsi="Times New Roman"/>
        </w:rPr>
      </w:pPr>
    </w:p>
    <w:p w14:paraId="7A9EAD84" w14:textId="77777777" w:rsidR="003A06A4" w:rsidRPr="003A06A4" w:rsidRDefault="003A06A4" w:rsidP="003A06A4">
      <w:pPr>
        <w:numPr>
          <w:ilvl w:val="0"/>
          <w:numId w:val="12"/>
        </w:numPr>
        <w:tabs>
          <w:tab w:val="num" w:pos="0"/>
          <w:tab w:val="left" w:pos="567"/>
        </w:tabs>
        <w:spacing w:after="0" w:line="240" w:lineRule="auto"/>
        <w:ind w:left="567" w:hanging="567"/>
        <w:jc w:val="both"/>
        <w:rPr>
          <w:rFonts w:ascii="Times New Roman" w:hAnsi="Times New Roman"/>
          <w:b/>
        </w:rPr>
      </w:pPr>
      <w:r w:rsidRPr="003A06A4">
        <w:rPr>
          <w:rFonts w:ascii="Times New Roman" w:hAnsi="Times New Roman"/>
          <w:b/>
        </w:rPr>
        <w:t>Jeigu pamiršote suvartoti vieną tabletę tarp 1-7 dienų (pirma eilutė)</w:t>
      </w:r>
    </w:p>
    <w:p w14:paraId="34738D27" w14:textId="77777777" w:rsidR="003A06A4" w:rsidRPr="003A06A4" w:rsidRDefault="003A06A4" w:rsidP="003A06A4">
      <w:pPr>
        <w:tabs>
          <w:tab w:val="left" w:pos="567"/>
        </w:tabs>
        <w:spacing w:after="0" w:line="240" w:lineRule="auto"/>
        <w:jc w:val="both"/>
        <w:rPr>
          <w:rFonts w:ascii="Times New Roman" w:hAnsi="Times New Roman"/>
        </w:rPr>
      </w:pPr>
    </w:p>
    <w:p w14:paraId="4FFACFBC"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Išgerkite pamirštąją tabletę iš karto prisiminusi, net jeigu tektų suvartoti dvi tabletes iš karto. Toliau vartokite tabletes įprastu laiku ir kitas 7 paras naudokite </w:t>
      </w:r>
      <w:r w:rsidRPr="003A06A4">
        <w:rPr>
          <w:rFonts w:ascii="Times New Roman" w:hAnsi="Times New Roman"/>
          <w:b/>
        </w:rPr>
        <w:t>papildomus</w:t>
      </w:r>
      <w:r w:rsidRPr="003A06A4">
        <w:rPr>
          <w:rFonts w:ascii="Times New Roman" w:hAnsi="Times New Roman"/>
        </w:rPr>
        <w:t xml:space="preserve"> kontracepcijos (barjerinius) metodus, pavyzdžiui, prezervatyvus. Jeigu per savaitę prieš pamirštant suvartoti tabletę buvo lytiniai santykiai, galėjote pastoti. Tokiu atveju kreipkitės į savo gydytoją.</w:t>
      </w:r>
    </w:p>
    <w:p w14:paraId="64002C79" w14:textId="77777777" w:rsidR="003A06A4" w:rsidRPr="003A06A4" w:rsidRDefault="003A06A4" w:rsidP="003A06A4">
      <w:pPr>
        <w:tabs>
          <w:tab w:val="left" w:pos="567"/>
        </w:tabs>
        <w:spacing w:after="0" w:line="240" w:lineRule="auto"/>
        <w:jc w:val="both"/>
        <w:rPr>
          <w:rFonts w:ascii="Times New Roman" w:hAnsi="Times New Roman"/>
        </w:rPr>
      </w:pPr>
    </w:p>
    <w:p w14:paraId="75B6FB3D" w14:textId="77777777" w:rsidR="003A06A4" w:rsidRPr="003A06A4" w:rsidRDefault="003A06A4" w:rsidP="003A06A4">
      <w:pPr>
        <w:numPr>
          <w:ilvl w:val="0"/>
          <w:numId w:val="12"/>
        </w:numPr>
        <w:tabs>
          <w:tab w:val="num" w:pos="0"/>
          <w:tab w:val="left" w:pos="567"/>
        </w:tabs>
        <w:spacing w:after="0" w:line="240" w:lineRule="auto"/>
        <w:ind w:left="567" w:hanging="567"/>
        <w:jc w:val="both"/>
        <w:rPr>
          <w:rFonts w:ascii="Times New Roman" w:hAnsi="Times New Roman"/>
          <w:b/>
        </w:rPr>
      </w:pPr>
      <w:r w:rsidRPr="003A06A4">
        <w:rPr>
          <w:rFonts w:ascii="Times New Roman" w:hAnsi="Times New Roman"/>
          <w:b/>
        </w:rPr>
        <w:t>Jeigu pamiršote suvartoti vieną tabletę tarp 8-14 dienų (antroji eilutė)</w:t>
      </w:r>
    </w:p>
    <w:p w14:paraId="07D158D6" w14:textId="77777777" w:rsidR="003A06A4" w:rsidRPr="003A06A4" w:rsidRDefault="003A06A4" w:rsidP="003A06A4">
      <w:pPr>
        <w:tabs>
          <w:tab w:val="left" w:pos="567"/>
        </w:tabs>
        <w:spacing w:after="0" w:line="240" w:lineRule="auto"/>
        <w:rPr>
          <w:rFonts w:ascii="Times New Roman" w:hAnsi="Times New Roman"/>
        </w:rPr>
      </w:pPr>
    </w:p>
    <w:p w14:paraId="0549BF05"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Išgerkite pamirštąją tabletę iš karto prisiminusi, net jeigu tektų suvartoti dvi tabletes iš karto. Toliau vartokite tabletes įprastu laiku. Kontraceptinis vaisto poveikis nesumažėja ir imtis papildomų atsargumo priemonių nereikia.</w:t>
      </w:r>
    </w:p>
    <w:p w14:paraId="7931DBE9" w14:textId="77777777" w:rsidR="003A06A4" w:rsidRPr="003A06A4" w:rsidRDefault="003A06A4" w:rsidP="003A06A4">
      <w:pPr>
        <w:tabs>
          <w:tab w:val="left" w:pos="567"/>
        </w:tabs>
        <w:spacing w:after="0" w:line="240" w:lineRule="auto"/>
        <w:jc w:val="both"/>
        <w:rPr>
          <w:rFonts w:ascii="Times New Roman" w:hAnsi="Times New Roman"/>
        </w:rPr>
      </w:pPr>
    </w:p>
    <w:p w14:paraId="08CE6339" w14:textId="77777777" w:rsidR="003A06A4" w:rsidRPr="003A06A4" w:rsidRDefault="003A06A4" w:rsidP="003A06A4">
      <w:pPr>
        <w:keepNext/>
        <w:numPr>
          <w:ilvl w:val="0"/>
          <w:numId w:val="17"/>
        </w:numPr>
        <w:tabs>
          <w:tab w:val="num" w:pos="0"/>
          <w:tab w:val="left" w:pos="567"/>
        </w:tabs>
        <w:spacing w:after="0" w:line="240" w:lineRule="auto"/>
        <w:ind w:left="567" w:hanging="567"/>
        <w:rPr>
          <w:rFonts w:ascii="Times New Roman" w:hAnsi="Times New Roman"/>
          <w:b/>
        </w:rPr>
      </w:pPr>
      <w:r w:rsidRPr="003A06A4">
        <w:rPr>
          <w:rFonts w:ascii="Times New Roman" w:hAnsi="Times New Roman"/>
          <w:b/>
        </w:rPr>
        <w:t>Jeigu pamiršote suvartoti vieną tabletę tarp 15-21 dienų (trečioji eilutė)</w:t>
      </w:r>
    </w:p>
    <w:p w14:paraId="70C132A2" w14:textId="77777777" w:rsidR="003A06A4" w:rsidRPr="003A06A4" w:rsidRDefault="003A06A4" w:rsidP="003A06A4">
      <w:pPr>
        <w:keepNext/>
        <w:tabs>
          <w:tab w:val="left" w:pos="567"/>
        </w:tabs>
        <w:spacing w:after="0" w:line="240" w:lineRule="auto"/>
        <w:rPr>
          <w:rFonts w:ascii="Times New Roman" w:hAnsi="Times New Roman"/>
        </w:rPr>
      </w:pPr>
    </w:p>
    <w:p w14:paraId="3EC06225"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rPr>
        <w:t>Turite pasirinkti vieną iš dviejų galimybių.</w:t>
      </w:r>
    </w:p>
    <w:p w14:paraId="7581F17E" w14:textId="77777777" w:rsidR="003A06A4" w:rsidRPr="003A06A4" w:rsidRDefault="003A06A4" w:rsidP="003A06A4">
      <w:pPr>
        <w:tabs>
          <w:tab w:val="left" w:pos="567"/>
        </w:tabs>
        <w:spacing w:after="0" w:line="240" w:lineRule="auto"/>
        <w:jc w:val="both"/>
        <w:rPr>
          <w:rFonts w:ascii="Times New Roman" w:hAnsi="Times New Roman"/>
        </w:rPr>
      </w:pPr>
    </w:p>
    <w:p w14:paraId="151A56A1"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1. Suvartoti pamirštąją tabletę iš karto prisiminus, net jeigu tektų suvartoti dvi tabletes iš karto. Toliau vartoti tabletes įprastu laiku. Vietoj </w:t>
      </w:r>
      <w:proofErr w:type="spellStart"/>
      <w:r w:rsidRPr="003A06A4">
        <w:rPr>
          <w:rFonts w:ascii="Times New Roman" w:hAnsi="Times New Roman"/>
        </w:rPr>
        <w:t>placebo</w:t>
      </w:r>
      <w:proofErr w:type="spellEnd"/>
      <w:r w:rsidRPr="003A06A4">
        <w:rPr>
          <w:rFonts w:ascii="Times New Roman" w:hAnsi="Times New Roman"/>
        </w:rPr>
        <w:t xml:space="preserve"> tablečių vartojimo iš karto pradėti gerti tabletes iš kitos plokštelės (pradžios diena bus skirtinga).</w:t>
      </w:r>
    </w:p>
    <w:p w14:paraId="2E7A08AD"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Labiausiai tikėtina, kad menstruacijos prasidės baigiant gerti tabletes iš antrosios plokštelės, bet taip pat gali būti, kad vartojant tabletes iš antrosios plokštelės, pasireikš lengvas arba į menstruacijas panašus kraujavimas.</w:t>
      </w:r>
    </w:p>
    <w:p w14:paraId="1AAB9271" w14:textId="77777777" w:rsidR="003A06A4" w:rsidRPr="003A06A4" w:rsidRDefault="003A06A4" w:rsidP="003A06A4">
      <w:pPr>
        <w:tabs>
          <w:tab w:val="left" w:pos="567"/>
        </w:tabs>
        <w:spacing w:after="0" w:line="240" w:lineRule="auto"/>
        <w:rPr>
          <w:rFonts w:ascii="Times New Roman" w:hAnsi="Times New Roman"/>
        </w:rPr>
      </w:pPr>
    </w:p>
    <w:p w14:paraId="431DB85E"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2. Be to, galite nutraukti rausvos spalvos veikliųjų tablečių vartojimą iš pakuotės ir iš karto pradėti gerti septynias baltos spalvos </w:t>
      </w:r>
      <w:proofErr w:type="spellStart"/>
      <w:r w:rsidRPr="003A06A4">
        <w:rPr>
          <w:rFonts w:ascii="Times New Roman" w:hAnsi="Times New Roman"/>
        </w:rPr>
        <w:t>placebo</w:t>
      </w:r>
      <w:proofErr w:type="spellEnd"/>
      <w:r w:rsidRPr="003A06A4">
        <w:rPr>
          <w:rFonts w:ascii="Times New Roman" w:hAnsi="Times New Roman"/>
        </w:rPr>
        <w:t xml:space="preserve"> tabletes (</w:t>
      </w:r>
      <w:r w:rsidRPr="003A06A4">
        <w:rPr>
          <w:rFonts w:ascii="Times New Roman" w:hAnsi="Times New Roman"/>
          <w:b/>
        </w:rPr>
        <w:t>pasižymėkite dieną, kurią pamiršote suvartoti tabletę</w:t>
      </w:r>
      <w:r w:rsidRPr="003A06A4">
        <w:rPr>
          <w:rFonts w:ascii="Times New Roman" w:hAnsi="Times New Roman"/>
        </w:rPr>
        <w:t xml:space="preserve">). Jeigu norite pradėti gerti tabletes iš naujos pakuotės tą pačią dieną, kaip ir pradėdavote anksčiau, </w:t>
      </w:r>
      <w:proofErr w:type="spellStart"/>
      <w:r w:rsidRPr="003A06A4">
        <w:rPr>
          <w:rFonts w:ascii="Times New Roman" w:hAnsi="Times New Roman"/>
        </w:rPr>
        <w:t>placebo</w:t>
      </w:r>
      <w:proofErr w:type="spellEnd"/>
      <w:r w:rsidRPr="003A06A4">
        <w:rPr>
          <w:rFonts w:ascii="Times New Roman" w:hAnsi="Times New Roman"/>
        </w:rPr>
        <w:t xml:space="preserve"> tabletes vartokite trumpiau kaip 7 dienas.</w:t>
      </w:r>
    </w:p>
    <w:p w14:paraId="6636B448" w14:textId="77777777" w:rsidR="003A06A4" w:rsidRPr="003A06A4" w:rsidRDefault="003A06A4" w:rsidP="003A06A4">
      <w:pPr>
        <w:tabs>
          <w:tab w:val="left" w:pos="567"/>
        </w:tabs>
        <w:spacing w:after="0" w:line="240" w:lineRule="auto"/>
        <w:rPr>
          <w:rFonts w:ascii="Times New Roman" w:hAnsi="Times New Roman"/>
        </w:rPr>
      </w:pPr>
    </w:p>
    <w:p w14:paraId="5BAF0898"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Jeigu laikysitės bet kurios pirmiau nurodytų rekomendacijų, ir toliau būsite apsaugota nuo nėštumo.</w:t>
      </w:r>
    </w:p>
    <w:p w14:paraId="64E99246" w14:textId="77777777" w:rsidR="003A06A4" w:rsidRPr="003A06A4" w:rsidRDefault="003A06A4" w:rsidP="003A06A4">
      <w:pPr>
        <w:tabs>
          <w:tab w:val="left" w:pos="567"/>
        </w:tabs>
        <w:spacing w:after="0" w:line="240" w:lineRule="auto"/>
        <w:rPr>
          <w:rFonts w:ascii="Times New Roman" w:hAnsi="Times New Roman"/>
        </w:rPr>
      </w:pPr>
    </w:p>
    <w:p w14:paraId="6F9D6636" w14:textId="77777777" w:rsidR="003A06A4" w:rsidRPr="003A06A4" w:rsidRDefault="003A06A4" w:rsidP="003A06A4">
      <w:pPr>
        <w:numPr>
          <w:ilvl w:val="0"/>
          <w:numId w:val="14"/>
        </w:numPr>
        <w:tabs>
          <w:tab w:val="left" w:pos="567"/>
        </w:tabs>
        <w:spacing w:after="0" w:line="240" w:lineRule="auto"/>
        <w:ind w:left="567" w:hanging="567"/>
        <w:rPr>
          <w:rFonts w:ascii="Times New Roman" w:hAnsi="Times New Roman"/>
        </w:rPr>
      </w:pPr>
      <w:r w:rsidRPr="003A06A4">
        <w:rPr>
          <w:rFonts w:ascii="Times New Roman" w:hAnsi="Times New Roman"/>
        </w:rPr>
        <w:t xml:space="preserve">Jeigu plokštelėje liko pamirštų tablečių ir neprasidėjo kraujavimas per pirmąsias </w:t>
      </w:r>
      <w:proofErr w:type="spellStart"/>
      <w:r w:rsidRPr="003A06A4">
        <w:rPr>
          <w:rFonts w:ascii="Times New Roman" w:hAnsi="Times New Roman"/>
        </w:rPr>
        <w:t>placebo</w:t>
      </w:r>
      <w:proofErr w:type="spellEnd"/>
      <w:r w:rsidRPr="003A06A4">
        <w:rPr>
          <w:rFonts w:ascii="Times New Roman" w:hAnsi="Times New Roman"/>
        </w:rPr>
        <w:t xml:space="preserve"> tablečių vartojimo paras, tai gali rodyti, kad pastojote. Prieš pradėdama gerti tabletes iš kitos plokštelės, kreipkitės į gydytoją.</w:t>
      </w:r>
    </w:p>
    <w:p w14:paraId="04671D35" w14:textId="77777777" w:rsidR="003A06A4" w:rsidRPr="003A06A4" w:rsidRDefault="003A06A4" w:rsidP="003A06A4">
      <w:pPr>
        <w:tabs>
          <w:tab w:val="left" w:pos="567"/>
        </w:tabs>
        <w:spacing w:after="0" w:line="240" w:lineRule="auto"/>
        <w:jc w:val="both"/>
        <w:rPr>
          <w:rFonts w:ascii="Times New Roman" w:hAnsi="Times New Roman"/>
        </w:rPr>
      </w:pPr>
    </w:p>
    <w:p w14:paraId="02D829D6" w14:textId="77777777" w:rsidR="003A06A4" w:rsidRPr="003A06A4" w:rsidRDefault="003A06A4" w:rsidP="003A06A4">
      <w:pPr>
        <w:tabs>
          <w:tab w:val="left" w:pos="567"/>
        </w:tabs>
        <w:spacing w:after="0" w:line="240" w:lineRule="auto"/>
        <w:jc w:val="both"/>
        <w:rPr>
          <w:rFonts w:ascii="Times New Roman" w:hAnsi="Times New Roman"/>
        </w:rPr>
      </w:pPr>
    </w:p>
    <w:p w14:paraId="39C9B755"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rPr>
        <w:br w:type="page"/>
      </w:r>
    </w:p>
    <w:p w14:paraId="0A8B0164" w14:textId="77777777" w:rsidR="003A06A4" w:rsidRPr="00535226" w:rsidRDefault="003A06A4" w:rsidP="003A06A4">
      <w:pPr>
        <w:tabs>
          <w:tab w:val="left" w:pos="567"/>
        </w:tabs>
        <w:spacing w:after="0" w:line="240" w:lineRule="auto"/>
        <w:jc w:val="both"/>
        <w:rPr>
          <w:rFonts w:ascii="Times New Roman" w:hAnsi="Times New Roman"/>
        </w:rPr>
      </w:pPr>
      <w:r w:rsidRPr="006B212B">
        <w:rPr>
          <w:rFonts w:ascii="Times New Roman" w:hAnsi="Times New Roman"/>
          <w:noProof/>
          <w:lang w:eastAsia="lt-LT"/>
        </w:rPr>
        <w:lastRenderedPageBreak/>
        <mc:AlternateContent>
          <mc:Choice Requires="wps">
            <w:drawing>
              <wp:anchor distT="0" distB="0" distL="114300" distR="114300" simplePos="0" relativeHeight="251659264" behindDoc="0" locked="0" layoutInCell="1" allowOverlap="1" wp14:anchorId="215CC8A5" wp14:editId="7F8A26DF">
                <wp:simplePos x="0" y="0"/>
                <wp:positionH relativeFrom="column">
                  <wp:posOffset>546735</wp:posOffset>
                </wp:positionH>
                <wp:positionV relativeFrom="paragraph">
                  <wp:posOffset>13335</wp:posOffset>
                </wp:positionV>
                <wp:extent cx="1771650" cy="647700"/>
                <wp:effectExtent l="0" t="0" r="19050" b="19050"/>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7700"/>
                        </a:xfrm>
                        <a:prstGeom prst="rect">
                          <a:avLst/>
                        </a:prstGeom>
                        <a:solidFill>
                          <a:srgbClr val="FFFFFF"/>
                        </a:solidFill>
                        <a:ln w="9525">
                          <a:solidFill>
                            <a:srgbClr val="000000"/>
                          </a:solidFill>
                          <a:miter lim="800000"/>
                          <a:headEnd/>
                          <a:tailEnd/>
                        </a:ln>
                      </wps:spPr>
                      <wps:txbx>
                        <w:txbxContent>
                          <w:p w14:paraId="0338A53F" w14:textId="77777777" w:rsidR="003A63FD" w:rsidRPr="002B1217" w:rsidRDefault="003A63FD" w:rsidP="003A06A4">
                            <w:r w:rsidRPr="00535226">
                              <w:t xml:space="preserve">Daugiau kaip 1 </w:t>
                            </w:r>
                            <w:r>
                              <w:t xml:space="preserve">rausva </w:t>
                            </w:r>
                            <w:r w:rsidRPr="002B1217">
                              <w:t>tablet</w:t>
                            </w:r>
                            <w:r>
                              <w:t>ė pamiršta iš vienos 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CC8A5" id="_x0000_s1030" type="#_x0000_t202" style="position:absolute;left:0;text-align:left;margin-left:43.05pt;margin-top:1.05pt;width:139.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">
                <v:textbox>
                  <w:txbxContent>
                    <w:p w14:paraId="0338A53F" w14:textId="77777777" w:rsidR="003A63FD" w:rsidRPr="002B1217" w:rsidRDefault="003A63FD" w:rsidP="003A06A4">
                      <w:r w:rsidRPr="00535226">
                        <w:t xml:space="preserve">Daugiau kaip 1 </w:t>
                      </w:r>
                      <w:r>
                        <w:t xml:space="preserve">rausva </w:t>
                      </w:r>
                      <w:r w:rsidRPr="002B1217">
                        <w:t>tablet</w:t>
                      </w:r>
                      <w:r>
                        <w:t>ė pamiršta iš vienos plokštelės</w:t>
                      </w:r>
                    </w:p>
                  </w:txbxContent>
                </v:textbox>
              </v:shape>
            </w:pict>
          </mc:Fallback>
        </mc:AlternateContent>
      </w:r>
    </w:p>
    <w:p w14:paraId="11C104B7"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64384" behindDoc="0" locked="0" layoutInCell="1" allowOverlap="1" wp14:anchorId="72023D68" wp14:editId="5AFABD7C">
                <wp:simplePos x="0" y="0"/>
                <wp:positionH relativeFrom="column">
                  <wp:posOffset>2314575</wp:posOffset>
                </wp:positionH>
                <wp:positionV relativeFrom="paragraph">
                  <wp:posOffset>133349</wp:posOffset>
                </wp:positionV>
                <wp:extent cx="800100" cy="0"/>
                <wp:effectExtent l="0" t="76200" r="19050" b="95250"/>
                <wp:wrapNone/>
                <wp:docPr id="2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1FB92A1" id="Line 3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25pt,10.5pt" to="24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BqYKQIAAEs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">
                <v:stroke endarrow="block"/>
              </v:line>
            </w:pict>
          </mc:Fallback>
        </mc:AlternateContent>
      </w:r>
      <w:r w:rsidRPr="007B7383">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60441DE1" wp14:editId="303B26CB">
                <wp:simplePos x="0" y="0"/>
                <wp:positionH relativeFrom="column">
                  <wp:posOffset>3086100</wp:posOffset>
                </wp:positionH>
                <wp:positionV relativeFrom="paragraph">
                  <wp:posOffset>-9525</wp:posOffset>
                </wp:positionV>
                <wp:extent cx="2790825" cy="352425"/>
                <wp:effectExtent l="0" t="0" r="28575" b="2857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52425"/>
                        </a:xfrm>
                        <a:prstGeom prst="rect">
                          <a:avLst/>
                        </a:prstGeom>
                        <a:solidFill>
                          <a:srgbClr val="FFFFFF"/>
                        </a:solidFill>
                        <a:ln w="9525">
                          <a:solidFill>
                            <a:srgbClr val="000000"/>
                          </a:solidFill>
                          <a:miter lim="800000"/>
                          <a:headEnd/>
                          <a:tailEnd/>
                        </a:ln>
                      </wps:spPr>
                      <wps:txbx>
                        <w:txbxContent>
                          <w:p w14:paraId="306F1AF6" w14:textId="77777777" w:rsidR="003A63FD" w:rsidRPr="002B1217" w:rsidRDefault="003A63FD" w:rsidP="003A06A4">
                            <w:r w:rsidRPr="00535226">
                              <w:t>Kreipkitės patarimo į savo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41DE1" id="_x0000_s1031" type="#_x0000_t202" style="position:absolute;left:0;text-align:left;margin-left:243pt;margin-top:-.75pt;width:219.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">
                <v:textbox>
                  <w:txbxContent>
                    <w:p w14:paraId="306F1AF6" w14:textId="77777777" w:rsidR="003A63FD" w:rsidRPr="002B1217" w:rsidRDefault="003A63FD" w:rsidP="003A06A4">
                      <w:r w:rsidRPr="00535226">
                        <w:t>Kreipkitės patarimo į savo gydytoją</w:t>
                      </w:r>
                    </w:p>
                  </w:txbxContent>
                </v:textbox>
              </v:shape>
            </w:pict>
          </mc:Fallback>
        </mc:AlternateContent>
      </w:r>
    </w:p>
    <w:p w14:paraId="34DE9A7A" w14:textId="77777777" w:rsidR="003A06A4" w:rsidRPr="003A06A4" w:rsidRDefault="003A06A4" w:rsidP="003A06A4">
      <w:pPr>
        <w:tabs>
          <w:tab w:val="left" w:pos="567"/>
        </w:tabs>
        <w:spacing w:after="0" w:line="240" w:lineRule="auto"/>
        <w:jc w:val="center"/>
        <w:rPr>
          <w:rFonts w:ascii="Times New Roman" w:hAnsi="Times New Roman"/>
        </w:rPr>
      </w:pPr>
    </w:p>
    <w:p w14:paraId="5AD9046C"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299" distR="114299" simplePos="0" relativeHeight="251666432" behindDoc="0" locked="0" layoutInCell="1" allowOverlap="1" wp14:anchorId="684BFC5B" wp14:editId="461D1B41">
                <wp:simplePos x="0" y="0"/>
                <wp:positionH relativeFrom="column">
                  <wp:posOffset>4629149</wp:posOffset>
                </wp:positionH>
                <wp:positionV relativeFrom="paragraph">
                  <wp:posOffset>12700</wp:posOffset>
                </wp:positionV>
                <wp:extent cx="0" cy="246380"/>
                <wp:effectExtent l="76200" t="38100" r="57150" b="20320"/>
                <wp:wrapNone/>
                <wp:docPr id="2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3868C23" id="Line 38" o:spid="_x0000_s1026" style="position:absolute;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5pt,1pt" to="36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">
                <v:stroke endarrow="block"/>
              </v:line>
            </w:pict>
          </mc:Fallback>
        </mc:AlternateContent>
      </w:r>
    </w:p>
    <w:p w14:paraId="528B95B9"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65AB718A" wp14:editId="7D2FAEAB">
                <wp:simplePos x="0" y="0"/>
                <wp:positionH relativeFrom="column">
                  <wp:posOffset>4419600</wp:posOffset>
                </wp:positionH>
                <wp:positionV relativeFrom="paragraph">
                  <wp:posOffset>93980</wp:posOffset>
                </wp:positionV>
                <wp:extent cx="457200" cy="342900"/>
                <wp:effectExtent l="0" t="0" r="19050" b="1905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4D09F279" w14:textId="77777777" w:rsidR="003A63FD" w:rsidRPr="002B1217" w:rsidRDefault="003A63FD" w:rsidP="003A06A4">
                            <w:r w:rsidRPr="00535226">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B718A" id="Text Box 37" o:spid="_x0000_s1032" type="#_x0000_t202" style="position:absolute;left:0;text-align:left;margin-left:348pt;margin-top:7.4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">
                <v:textbox>
                  <w:txbxContent>
                    <w:p w14:paraId="4D09F279" w14:textId="77777777" w:rsidR="003A63FD" w:rsidRPr="002B1217" w:rsidRDefault="003A63FD" w:rsidP="003A06A4">
                      <w:r w:rsidRPr="00535226">
                        <w:t>Taip</w:t>
                      </w:r>
                    </w:p>
                  </w:txbxContent>
                </v:textbox>
              </v:shape>
            </w:pict>
          </mc:Fallback>
        </mc:AlternateContent>
      </w:r>
    </w:p>
    <w:p w14:paraId="4FFBC906" w14:textId="77777777" w:rsidR="003A06A4" w:rsidRPr="003A06A4" w:rsidRDefault="003A06A4" w:rsidP="003A06A4">
      <w:pPr>
        <w:tabs>
          <w:tab w:val="left" w:pos="567"/>
        </w:tabs>
        <w:spacing w:after="0" w:line="240" w:lineRule="auto"/>
        <w:jc w:val="center"/>
        <w:rPr>
          <w:rFonts w:ascii="Times New Roman" w:hAnsi="Times New Roman"/>
        </w:rPr>
      </w:pPr>
    </w:p>
    <w:p w14:paraId="095BDDD3"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299" distR="114299" simplePos="0" relativeHeight="251667456" behindDoc="0" locked="0" layoutInCell="1" allowOverlap="1" wp14:anchorId="294CD9C6" wp14:editId="044B39F4">
                <wp:simplePos x="0" y="0"/>
                <wp:positionH relativeFrom="column">
                  <wp:posOffset>4629149</wp:posOffset>
                </wp:positionH>
                <wp:positionV relativeFrom="paragraph">
                  <wp:posOffset>106680</wp:posOffset>
                </wp:positionV>
                <wp:extent cx="0" cy="287020"/>
                <wp:effectExtent l="76200" t="38100" r="57150" b="1778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7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25621F" id="Line 39" o:spid="_x0000_s1026" style="position:absolute;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5pt,8.4pt" to="36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lmMAIAAFU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">
                <v:stroke endarrow="block"/>
              </v:line>
            </w:pict>
          </mc:Fallback>
        </mc:AlternateContent>
      </w:r>
    </w:p>
    <w:p w14:paraId="245997AF" w14:textId="77777777" w:rsidR="003A06A4" w:rsidRPr="003A06A4" w:rsidRDefault="003A06A4" w:rsidP="003A06A4">
      <w:pPr>
        <w:tabs>
          <w:tab w:val="left" w:pos="567"/>
        </w:tabs>
        <w:spacing w:after="0" w:line="240" w:lineRule="auto"/>
        <w:jc w:val="center"/>
        <w:rPr>
          <w:rFonts w:ascii="Times New Roman" w:hAnsi="Times New Roman"/>
        </w:rPr>
      </w:pPr>
    </w:p>
    <w:p w14:paraId="1C1CD89D"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54FB01E2" wp14:editId="3C841671">
                <wp:simplePos x="0" y="0"/>
                <wp:positionH relativeFrom="column">
                  <wp:posOffset>3114675</wp:posOffset>
                </wp:positionH>
                <wp:positionV relativeFrom="paragraph">
                  <wp:posOffset>63500</wp:posOffset>
                </wp:positionV>
                <wp:extent cx="2790825" cy="430530"/>
                <wp:effectExtent l="0" t="0" r="28575" b="26670"/>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30530"/>
                        </a:xfrm>
                        <a:prstGeom prst="rect">
                          <a:avLst/>
                        </a:prstGeom>
                        <a:solidFill>
                          <a:srgbClr val="FFFFFF"/>
                        </a:solidFill>
                        <a:ln w="9525">
                          <a:solidFill>
                            <a:srgbClr val="000000"/>
                          </a:solidFill>
                          <a:miter lim="800000"/>
                          <a:headEnd/>
                          <a:tailEnd/>
                        </a:ln>
                      </wps:spPr>
                      <wps:txbx>
                        <w:txbxContent>
                          <w:p w14:paraId="730D5EEC" w14:textId="77777777" w:rsidR="003A63FD" w:rsidRPr="002B1217" w:rsidRDefault="003A63FD" w:rsidP="003A06A4">
                            <w:r w:rsidRPr="00535226">
                              <w:t>Ar turėjote lytinių santykių per savaitę prieš pamirš</w:t>
                            </w:r>
                            <w:r>
                              <w:t>dama</w:t>
                            </w:r>
                            <w:r w:rsidRPr="002B121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B01E2" id="_x0000_s1033" type="#_x0000_t202" style="position:absolute;left:0;text-align:left;margin-left:245.25pt;margin-top:5pt;width:219.75pt;height:3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">
                <v:textbox>
                  <w:txbxContent>
                    <w:p w14:paraId="730D5EEC" w14:textId="77777777" w:rsidR="003A63FD" w:rsidRPr="002B1217" w:rsidRDefault="003A63FD" w:rsidP="003A06A4">
                      <w:r w:rsidRPr="00535226">
                        <w:t>Ar turėjote lytinių santykių per savaitę prieš pamirš</w:t>
                      </w:r>
                      <w:r>
                        <w:t>dama</w:t>
                      </w:r>
                      <w:r w:rsidRPr="002B1217">
                        <w:t>?</w:t>
                      </w:r>
                    </w:p>
                  </w:txbxContent>
                </v:textbox>
              </v:shape>
            </w:pict>
          </mc:Fallback>
        </mc:AlternateContent>
      </w:r>
    </w:p>
    <w:p w14:paraId="19AEAFD1"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325DB0A3" wp14:editId="4F4E30E9">
                <wp:simplePos x="0" y="0"/>
                <wp:positionH relativeFrom="column">
                  <wp:posOffset>1828800</wp:posOffset>
                </wp:positionH>
                <wp:positionV relativeFrom="paragraph">
                  <wp:posOffset>49530</wp:posOffset>
                </wp:positionV>
                <wp:extent cx="828675" cy="430530"/>
                <wp:effectExtent l="0" t="0" r="28575" b="26670"/>
                <wp:wrapNone/>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30530"/>
                        </a:xfrm>
                        <a:prstGeom prst="rect">
                          <a:avLst/>
                        </a:prstGeom>
                        <a:solidFill>
                          <a:srgbClr val="FFFFFF"/>
                        </a:solidFill>
                        <a:ln w="9525">
                          <a:solidFill>
                            <a:srgbClr val="000000"/>
                          </a:solidFill>
                          <a:miter lim="800000"/>
                          <a:headEnd/>
                          <a:tailEnd/>
                        </a:ln>
                      </wps:spPr>
                      <wps:txbx>
                        <w:txbxContent>
                          <w:p w14:paraId="7E810B00" w14:textId="77777777" w:rsidR="003A63FD" w:rsidRPr="002B1217" w:rsidRDefault="003A63FD" w:rsidP="003A06A4">
                            <w:r w:rsidRPr="00535226">
                              <w:t>1-7 diena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DB0A3" id="_x0000_s1034" type="#_x0000_t202" style="position:absolute;left:0;text-align:left;margin-left:2in;margin-top:3.9pt;width:65.25pt;height:3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">
                <v:textbox>
                  <w:txbxContent>
                    <w:p w14:paraId="7E810B00" w14:textId="77777777" w:rsidR="003A63FD" w:rsidRPr="002B1217" w:rsidRDefault="003A63FD" w:rsidP="003A06A4">
                      <w:r w:rsidRPr="00535226">
                        <w:t>1-7 diena</w:t>
                      </w:r>
                    </w:p>
                  </w:txbxContent>
                </v:textbox>
              </v:shape>
            </w:pict>
          </mc:Fallback>
        </mc:AlternateContent>
      </w:r>
    </w:p>
    <w:p w14:paraId="5D9BA1EA"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68480" behindDoc="0" locked="0" layoutInCell="1" allowOverlap="1" wp14:anchorId="05B7305E" wp14:editId="5FC731D4">
                <wp:simplePos x="0" y="0"/>
                <wp:positionH relativeFrom="column">
                  <wp:posOffset>2686050</wp:posOffset>
                </wp:positionH>
                <wp:positionV relativeFrom="paragraph">
                  <wp:posOffset>5079</wp:posOffset>
                </wp:positionV>
                <wp:extent cx="400050" cy="0"/>
                <wp:effectExtent l="0" t="76200" r="19050" b="95250"/>
                <wp:wrapNone/>
                <wp:docPr id="2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35476E3" id="Line 4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5pt,.4pt" to="2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">
                <v:stroke endarrow="block"/>
              </v:line>
            </w:pict>
          </mc:Fallback>
        </mc:AlternateContent>
      </w:r>
      <w:r w:rsidRPr="007B7383">
        <w:rPr>
          <w:rFonts w:ascii="Times New Roman" w:hAnsi="Times New Roman"/>
          <w:noProof/>
          <w:lang w:eastAsia="lt-LT"/>
        </w:rPr>
        <mc:AlternateContent>
          <mc:Choice Requires="wps">
            <w:drawing>
              <wp:anchor distT="0" distB="0" distL="114299" distR="114299" simplePos="0" relativeHeight="251678720" behindDoc="0" locked="0" layoutInCell="1" allowOverlap="1" wp14:anchorId="77CF8E3E" wp14:editId="7090E6DE">
                <wp:simplePos x="0" y="0"/>
                <wp:positionH relativeFrom="column">
                  <wp:posOffset>1466849</wp:posOffset>
                </wp:positionH>
                <wp:positionV relativeFrom="paragraph">
                  <wp:posOffset>59055</wp:posOffset>
                </wp:positionV>
                <wp:extent cx="0" cy="4352925"/>
                <wp:effectExtent l="0" t="0" r="19050" b="28575"/>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54E53E" id="Line 50"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5pt,4.65pt" to="115.5pt,3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"/>
            </w:pict>
          </mc:Fallback>
        </mc:AlternateContent>
      </w:r>
      <w:r w:rsidRPr="007B7383">
        <w:rPr>
          <w:rFonts w:ascii="Times New Roman" w:hAnsi="Times New Roman"/>
          <w:noProof/>
          <w:lang w:eastAsia="lt-LT"/>
        </w:rPr>
        <mc:AlternateContent>
          <mc:Choice Requires="wps">
            <w:drawing>
              <wp:anchor distT="4294967295" distB="4294967295" distL="114300" distR="114300" simplePos="0" relativeHeight="251687936" behindDoc="0" locked="0" layoutInCell="1" allowOverlap="1" wp14:anchorId="01F5C6B7" wp14:editId="4CD51BE4">
                <wp:simplePos x="0" y="0"/>
                <wp:positionH relativeFrom="column">
                  <wp:posOffset>1466850</wp:posOffset>
                </wp:positionH>
                <wp:positionV relativeFrom="paragraph">
                  <wp:posOffset>59054</wp:posOffset>
                </wp:positionV>
                <wp:extent cx="342900" cy="0"/>
                <wp:effectExtent l="0" t="76200" r="19050" b="95250"/>
                <wp:wrapNone/>
                <wp:docPr id="1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5E5FE7B" id="Line 59"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5pt,4.65pt" to="1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">
                <v:stroke endarrow="block"/>
              </v:line>
            </w:pict>
          </mc:Fallback>
        </mc:AlternateContent>
      </w:r>
    </w:p>
    <w:p w14:paraId="369F88AB"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299" distR="114299" simplePos="0" relativeHeight="251670528" behindDoc="0" locked="0" layoutInCell="1" allowOverlap="1" wp14:anchorId="269BE9A0" wp14:editId="465E69E7">
                <wp:simplePos x="0" y="0"/>
                <wp:positionH relativeFrom="column">
                  <wp:posOffset>4629149</wp:posOffset>
                </wp:positionH>
                <wp:positionV relativeFrom="paragraph">
                  <wp:posOffset>-1270</wp:posOffset>
                </wp:positionV>
                <wp:extent cx="0" cy="237490"/>
                <wp:effectExtent l="76200" t="0" r="57150" b="48260"/>
                <wp:wrapNone/>
                <wp:docPr id="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D3E406" id="Line 42"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5pt,-.1pt" to="36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">
                <v:stroke endarrow="block"/>
              </v:line>
            </w:pict>
          </mc:Fallback>
        </mc:AlternateContent>
      </w:r>
    </w:p>
    <w:p w14:paraId="214AC8DD"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69504" behindDoc="0" locked="0" layoutInCell="1" allowOverlap="1" wp14:anchorId="2F11A766" wp14:editId="534FBDC9">
                <wp:simplePos x="0" y="0"/>
                <wp:positionH relativeFrom="column">
                  <wp:posOffset>4419600</wp:posOffset>
                </wp:positionH>
                <wp:positionV relativeFrom="paragraph">
                  <wp:posOffset>71120</wp:posOffset>
                </wp:positionV>
                <wp:extent cx="457200" cy="342900"/>
                <wp:effectExtent l="0" t="0" r="19050" b="1905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274481FC" w14:textId="77777777" w:rsidR="003A63FD" w:rsidRPr="003C19DD" w:rsidRDefault="003A63FD" w:rsidP="003A06A4">
                            <w:r w:rsidRPr="003C19DD">
                              <w:t>N</w:t>
                            </w:r>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1A766" id="Text Box 41" o:spid="_x0000_s1035" type="#_x0000_t202" style="position:absolute;left:0;text-align:left;margin-left:348pt;margin-top:5.6pt;width:3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">
                <v:textbox>
                  <w:txbxContent>
                    <w:p w14:paraId="274481FC" w14:textId="77777777" w:rsidR="003A63FD" w:rsidRPr="003C19DD" w:rsidRDefault="003A63FD" w:rsidP="003A06A4">
                      <w:r w:rsidRPr="003C19DD">
                        <w:t>N</w:t>
                      </w:r>
                      <w:r>
                        <w:t>e</w:t>
                      </w:r>
                    </w:p>
                  </w:txbxContent>
                </v:textbox>
              </v:shape>
            </w:pict>
          </mc:Fallback>
        </mc:AlternateContent>
      </w:r>
    </w:p>
    <w:p w14:paraId="4D08775D" w14:textId="77777777" w:rsidR="003A06A4" w:rsidRPr="003A06A4" w:rsidRDefault="003A06A4" w:rsidP="003A06A4">
      <w:pPr>
        <w:tabs>
          <w:tab w:val="left" w:pos="567"/>
        </w:tabs>
        <w:spacing w:after="0" w:line="240" w:lineRule="auto"/>
        <w:jc w:val="center"/>
        <w:rPr>
          <w:rFonts w:ascii="Times New Roman" w:hAnsi="Times New Roman"/>
        </w:rPr>
      </w:pPr>
    </w:p>
    <w:p w14:paraId="58D803A6"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299" distR="114299" simplePos="0" relativeHeight="251671552" behindDoc="0" locked="0" layoutInCell="1" allowOverlap="1" wp14:anchorId="353097AB" wp14:editId="2437582F">
                <wp:simplePos x="0" y="0"/>
                <wp:positionH relativeFrom="column">
                  <wp:posOffset>4629149</wp:posOffset>
                </wp:positionH>
                <wp:positionV relativeFrom="paragraph">
                  <wp:posOffset>83820</wp:posOffset>
                </wp:positionV>
                <wp:extent cx="0" cy="246380"/>
                <wp:effectExtent l="76200" t="0" r="57150" b="58420"/>
                <wp:wrapNone/>
                <wp:docPr id="1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66A0AB8" id="Line 43"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5pt,6.6pt" to="36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1H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">
                <v:stroke endarrow="block"/>
              </v:line>
            </w:pict>
          </mc:Fallback>
        </mc:AlternateContent>
      </w:r>
    </w:p>
    <w:p w14:paraId="7210E17A" w14:textId="77777777" w:rsidR="003A06A4" w:rsidRPr="003A06A4" w:rsidRDefault="003A06A4" w:rsidP="003A06A4">
      <w:pPr>
        <w:tabs>
          <w:tab w:val="left" w:pos="567"/>
        </w:tabs>
        <w:spacing w:after="0" w:line="240" w:lineRule="auto"/>
        <w:jc w:val="center"/>
        <w:rPr>
          <w:rFonts w:ascii="Times New Roman" w:hAnsi="Times New Roman"/>
        </w:rPr>
      </w:pPr>
    </w:p>
    <w:p w14:paraId="0CA6EDEC"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7A3ECD7A" wp14:editId="565DA952">
                <wp:simplePos x="0" y="0"/>
                <wp:positionH relativeFrom="column">
                  <wp:posOffset>3086100</wp:posOffset>
                </wp:positionH>
                <wp:positionV relativeFrom="paragraph">
                  <wp:posOffset>27305</wp:posOffset>
                </wp:positionV>
                <wp:extent cx="2743200" cy="830580"/>
                <wp:effectExtent l="0" t="0" r="19050" b="26670"/>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30580"/>
                        </a:xfrm>
                        <a:prstGeom prst="rect">
                          <a:avLst/>
                        </a:prstGeom>
                        <a:solidFill>
                          <a:srgbClr val="FFFFFF"/>
                        </a:solidFill>
                        <a:ln w="9525">
                          <a:solidFill>
                            <a:srgbClr val="000000"/>
                          </a:solidFill>
                          <a:miter lim="800000"/>
                          <a:headEnd/>
                          <a:tailEnd/>
                        </a:ln>
                      </wps:spPr>
                      <wps:txbx>
                        <w:txbxContent>
                          <w:p w14:paraId="25C7A5AA" w14:textId="77777777" w:rsidR="003A63FD" w:rsidRPr="002B1217" w:rsidRDefault="003A63FD" w:rsidP="003A06A4">
                            <w:pPr>
                              <w:numPr>
                                <w:ilvl w:val="0"/>
                                <w:numId w:val="15"/>
                              </w:numPr>
                              <w:tabs>
                                <w:tab w:val="clear" w:pos="720"/>
                                <w:tab w:val="num" w:pos="284"/>
                              </w:tabs>
                              <w:spacing w:after="0" w:line="240" w:lineRule="auto"/>
                              <w:ind w:hanging="720"/>
                            </w:pPr>
                            <w:r w:rsidRPr="00535226">
                              <w:t>Išgerkite pamirštą</w:t>
                            </w:r>
                            <w:r>
                              <w:t>ją</w:t>
                            </w:r>
                            <w:r w:rsidRPr="002B1217">
                              <w:t xml:space="preserve"> tabletę</w:t>
                            </w:r>
                          </w:p>
                          <w:p w14:paraId="772B43C5" w14:textId="77777777" w:rsidR="003A63FD" w:rsidRPr="002B1217" w:rsidRDefault="003A63FD" w:rsidP="003A06A4">
                            <w:pPr>
                              <w:numPr>
                                <w:ilvl w:val="0"/>
                                <w:numId w:val="15"/>
                              </w:numPr>
                              <w:tabs>
                                <w:tab w:val="clear" w:pos="720"/>
                                <w:tab w:val="num" w:pos="284"/>
                              </w:tabs>
                              <w:spacing w:after="0" w:line="240" w:lineRule="auto"/>
                              <w:ind w:left="284" w:hanging="284"/>
                            </w:pPr>
                            <w:r>
                              <w:t xml:space="preserve">Naudokite </w:t>
                            </w:r>
                            <w:r w:rsidRPr="002B1217">
                              <w:t>bar</w:t>
                            </w:r>
                            <w:r>
                              <w:t>j</w:t>
                            </w:r>
                            <w:r w:rsidRPr="002B1217">
                              <w:t>er</w:t>
                            </w:r>
                            <w:r>
                              <w:t>inį met</w:t>
                            </w:r>
                            <w:r w:rsidRPr="002B1217">
                              <w:t>od</w:t>
                            </w:r>
                            <w:r>
                              <w:t>ą</w:t>
                            </w:r>
                            <w:r w:rsidRPr="002B1217">
                              <w:t xml:space="preserve"> (</w:t>
                            </w:r>
                            <w:r>
                              <w:t>prezervatyvus</w:t>
                            </w:r>
                            <w:r w:rsidRPr="002B1217">
                              <w:t xml:space="preserve">) </w:t>
                            </w:r>
                            <w:r>
                              <w:t>kitas</w:t>
                            </w:r>
                            <w:r w:rsidRPr="002B1217">
                              <w:t xml:space="preserve"> 7 </w:t>
                            </w:r>
                            <w:r>
                              <w:t>para</w:t>
                            </w:r>
                            <w:r w:rsidRPr="002B1217">
                              <w:t xml:space="preserve">s </w:t>
                            </w:r>
                            <w:r>
                              <w:t>ir</w:t>
                            </w:r>
                          </w:p>
                          <w:p w14:paraId="51D3D4AD" w14:textId="77777777" w:rsidR="003A63FD" w:rsidRPr="002B1217" w:rsidRDefault="003A63FD" w:rsidP="003A06A4">
                            <w:pPr>
                              <w:numPr>
                                <w:ilvl w:val="0"/>
                                <w:numId w:val="15"/>
                              </w:numPr>
                              <w:tabs>
                                <w:tab w:val="clear" w:pos="720"/>
                                <w:tab w:val="num" w:pos="284"/>
                              </w:tabs>
                              <w:spacing w:after="0" w:line="240" w:lineRule="auto"/>
                              <w:ind w:hanging="720"/>
                            </w:pPr>
                            <w:r w:rsidRPr="002B1217">
                              <w:t xml:space="preserve">Baikite gerti tabletes iš </w:t>
                            </w:r>
                            <w:r>
                              <w:t xml:space="preserve">šios </w:t>
                            </w:r>
                            <w:r w:rsidRPr="002B1217">
                              <w:t>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ECD7A" id="Text Box 35" o:spid="_x0000_s1036" type="#_x0000_t202" style="position:absolute;left:0;text-align:left;margin-left:243pt;margin-top:2.15pt;width:3in;height:6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">
                <v:textbox>
                  <w:txbxContent>
                    <w:p w14:paraId="25C7A5AA" w14:textId="77777777" w:rsidR="003A63FD" w:rsidRPr="002B1217" w:rsidRDefault="003A63FD" w:rsidP="003A06A4">
                      <w:pPr>
                        <w:numPr>
                          <w:ilvl w:val="0"/>
                          <w:numId w:val="15"/>
                        </w:numPr>
                        <w:tabs>
                          <w:tab w:val="clear" w:pos="720"/>
                          <w:tab w:val="num" w:pos="284"/>
                        </w:tabs>
                        <w:spacing w:after="0" w:line="240" w:lineRule="auto"/>
                        <w:ind w:hanging="720"/>
                      </w:pPr>
                      <w:r w:rsidRPr="00535226">
                        <w:t>Išgerkite pamirštą</w:t>
                      </w:r>
                      <w:r>
                        <w:t>ją</w:t>
                      </w:r>
                      <w:r w:rsidRPr="002B1217">
                        <w:t xml:space="preserve"> tabletę</w:t>
                      </w:r>
                    </w:p>
                    <w:p w14:paraId="772B43C5" w14:textId="77777777" w:rsidR="003A63FD" w:rsidRPr="002B1217" w:rsidRDefault="003A63FD" w:rsidP="003A06A4">
                      <w:pPr>
                        <w:numPr>
                          <w:ilvl w:val="0"/>
                          <w:numId w:val="15"/>
                        </w:numPr>
                        <w:tabs>
                          <w:tab w:val="clear" w:pos="720"/>
                          <w:tab w:val="num" w:pos="284"/>
                        </w:tabs>
                        <w:spacing w:after="0" w:line="240" w:lineRule="auto"/>
                        <w:ind w:left="284" w:hanging="284"/>
                      </w:pPr>
                      <w:r>
                        <w:t xml:space="preserve">Naudokite </w:t>
                      </w:r>
                      <w:r w:rsidRPr="002B1217">
                        <w:t>bar</w:t>
                      </w:r>
                      <w:r>
                        <w:t>j</w:t>
                      </w:r>
                      <w:r w:rsidRPr="002B1217">
                        <w:t>er</w:t>
                      </w:r>
                      <w:r>
                        <w:t>inį met</w:t>
                      </w:r>
                      <w:r w:rsidRPr="002B1217">
                        <w:t>od</w:t>
                      </w:r>
                      <w:r>
                        <w:t>ą</w:t>
                      </w:r>
                      <w:r w:rsidRPr="002B1217">
                        <w:t xml:space="preserve"> (</w:t>
                      </w:r>
                      <w:r>
                        <w:t>prezervatyvus</w:t>
                      </w:r>
                      <w:r w:rsidRPr="002B1217">
                        <w:t xml:space="preserve">) </w:t>
                      </w:r>
                      <w:r>
                        <w:t>kitas</w:t>
                      </w:r>
                      <w:r w:rsidRPr="002B1217">
                        <w:t xml:space="preserve"> 7 </w:t>
                      </w:r>
                      <w:r>
                        <w:t>para</w:t>
                      </w:r>
                      <w:r w:rsidRPr="002B1217">
                        <w:t xml:space="preserve">s </w:t>
                      </w:r>
                      <w:r>
                        <w:t>ir</w:t>
                      </w:r>
                    </w:p>
                    <w:p w14:paraId="51D3D4AD" w14:textId="77777777" w:rsidR="003A63FD" w:rsidRPr="002B1217" w:rsidRDefault="003A63FD" w:rsidP="003A06A4">
                      <w:pPr>
                        <w:numPr>
                          <w:ilvl w:val="0"/>
                          <w:numId w:val="15"/>
                        </w:numPr>
                        <w:tabs>
                          <w:tab w:val="clear" w:pos="720"/>
                          <w:tab w:val="num" w:pos="284"/>
                        </w:tabs>
                        <w:spacing w:after="0" w:line="240" w:lineRule="auto"/>
                        <w:ind w:hanging="720"/>
                      </w:pPr>
                      <w:r w:rsidRPr="002B1217">
                        <w:t xml:space="preserve">Baikite gerti tabletes iš </w:t>
                      </w:r>
                      <w:r>
                        <w:t xml:space="preserve">šios </w:t>
                      </w:r>
                      <w:r w:rsidRPr="002B1217">
                        <w:t>plokštelės</w:t>
                      </w:r>
                    </w:p>
                  </w:txbxContent>
                </v:textbox>
              </v:shape>
            </w:pict>
          </mc:Fallback>
        </mc:AlternateContent>
      </w:r>
    </w:p>
    <w:p w14:paraId="7B024016" w14:textId="77777777" w:rsidR="003A06A4" w:rsidRPr="003A06A4" w:rsidRDefault="003A06A4" w:rsidP="003A06A4">
      <w:pPr>
        <w:tabs>
          <w:tab w:val="left" w:pos="567"/>
        </w:tabs>
        <w:spacing w:after="0" w:line="240" w:lineRule="auto"/>
        <w:jc w:val="center"/>
        <w:rPr>
          <w:rFonts w:ascii="Times New Roman" w:hAnsi="Times New Roman"/>
        </w:rPr>
      </w:pPr>
    </w:p>
    <w:p w14:paraId="20618587" w14:textId="77777777" w:rsidR="003A06A4" w:rsidRPr="003A06A4" w:rsidRDefault="003A06A4" w:rsidP="003A06A4">
      <w:pPr>
        <w:tabs>
          <w:tab w:val="left" w:pos="567"/>
        </w:tabs>
        <w:spacing w:after="0" w:line="240" w:lineRule="auto"/>
        <w:jc w:val="center"/>
        <w:rPr>
          <w:rFonts w:ascii="Times New Roman" w:hAnsi="Times New Roman"/>
        </w:rPr>
      </w:pPr>
    </w:p>
    <w:p w14:paraId="584C577F" w14:textId="77777777" w:rsidR="003A06A4" w:rsidRPr="003A06A4" w:rsidRDefault="003A06A4" w:rsidP="003A06A4">
      <w:pPr>
        <w:tabs>
          <w:tab w:val="left" w:pos="567"/>
        </w:tabs>
        <w:spacing w:after="0" w:line="240" w:lineRule="auto"/>
        <w:jc w:val="center"/>
        <w:rPr>
          <w:rFonts w:ascii="Times New Roman" w:hAnsi="Times New Roman"/>
        </w:rPr>
      </w:pPr>
    </w:p>
    <w:p w14:paraId="03C5799C" w14:textId="77777777" w:rsidR="003A06A4" w:rsidRPr="003A06A4" w:rsidRDefault="003A06A4" w:rsidP="003A06A4">
      <w:pPr>
        <w:tabs>
          <w:tab w:val="left" w:pos="567"/>
        </w:tabs>
        <w:spacing w:after="0" w:line="240" w:lineRule="auto"/>
        <w:jc w:val="center"/>
        <w:rPr>
          <w:rFonts w:ascii="Times New Roman" w:hAnsi="Times New Roman"/>
        </w:rPr>
      </w:pPr>
    </w:p>
    <w:p w14:paraId="49D6FA50"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86912" behindDoc="0" locked="0" layoutInCell="1" allowOverlap="1" wp14:anchorId="62358D1F" wp14:editId="3B73D267">
                <wp:simplePos x="0" y="0"/>
                <wp:positionH relativeFrom="column">
                  <wp:posOffset>-142875</wp:posOffset>
                </wp:positionH>
                <wp:positionV relativeFrom="paragraph">
                  <wp:posOffset>120650</wp:posOffset>
                </wp:positionV>
                <wp:extent cx="1285875" cy="977265"/>
                <wp:effectExtent l="0" t="0" r="28575" b="13335"/>
                <wp:wrapNone/>
                <wp:docPr id="1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977265"/>
                        </a:xfrm>
                        <a:prstGeom prst="rect">
                          <a:avLst/>
                        </a:prstGeom>
                        <a:solidFill>
                          <a:srgbClr val="FFFFFF"/>
                        </a:solidFill>
                        <a:ln w="9525">
                          <a:solidFill>
                            <a:srgbClr val="000000"/>
                          </a:solidFill>
                          <a:miter lim="800000"/>
                          <a:headEnd/>
                          <a:tailEnd/>
                        </a:ln>
                      </wps:spPr>
                      <wps:txbx>
                        <w:txbxContent>
                          <w:p w14:paraId="0973883B" w14:textId="77777777" w:rsidR="003A63FD" w:rsidRPr="006B6602" w:rsidRDefault="003A63FD" w:rsidP="003A06A4">
                            <w:r w:rsidRPr="00535226">
                              <w:t>Pamiršta tik 1 tablet</w:t>
                            </w:r>
                            <w:r>
                              <w:t>ė</w:t>
                            </w:r>
                          </w:p>
                          <w:p w14:paraId="303E0771" w14:textId="77777777" w:rsidR="003A63FD" w:rsidRPr="006B6602" w:rsidRDefault="003A63FD" w:rsidP="003A06A4">
                            <w:r w:rsidRPr="006B6602">
                              <w:t>(</w:t>
                            </w:r>
                            <w:r>
                              <w:t>pavėlavote suvartoti daugiau kaip</w:t>
                            </w:r>
                            <w:r w:rsidRPr="006B6602">
                              <w:t xml:space="preserve"> 12</w:t>
                            </w:r>
                            <w:r>
                              <w:t> valandų</w:t>
                            </w:r>
                            <w:r w:rsidRPr="006B6602">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58D1F" id="Text Box 58" o:spid="_x0000_s1037" type="#_x0000_t202" style="position:absolute;left:0;text-align:left;margin-left:-11.25pt;margin-top:9.5pt;width:101.25pt;height:7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">
                <v:textbox>
                  <w:txbxContent>
                    <w:p w14:paraId="0973883B" w14:textId="77777777" w:rsidR="003A63FD" w:rsidRPr="006B6602" w:rsidRDefault="003A63FD" w:rsidP="003A06A4">
                      <w:r w:rsidRPr="00535226">
                        <w:t>Pamiršta tik 1 tablet</w:t>
                      </w:r>
                      <w:r>
                        <w:t>ė</w:t>
                      </w:r>
                    </w:p>
                    <w:p w14:paraId="303E0771" w14:textId="77777777" w:rsidR="003A63FD" w:rsidRPr="006B6602" w:rsidRDefault="003A63FD" w:rsidP="003A06A4">
                      <w:r w:rsidRPr="006B6602">
                        <w:t>(</w:t>
                      </w:r>
                      <w:r>
                        <w:t>pavėlavote suvartoti daugiau kaip</w:t>
                      </w:r>
                      <w:r w:rsidRPr="006B6602">
                        <w:t xml:space="preserve"> 12</w:t>
                      </w:r>
                      <w:r>
                        <w:t> valandų</w:t>
                      </w:r>
                      <w:r w:rsidRPr="006B6602">
                        <w:t>)</w:t>
                      </w:r>
                    </w:p>
                  </w:txbxContent>
                </v:textbox>
              </v:shape>
            </w:pict>
          </mc:Fallback>
        </mc:AlternateContent>
      </w:r>
    </w:p>
    <w:p w14:paraId="574DA215"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72576" behindDoc="0" locked="0" layoutInCell="1" allowOverlap="1" wp14:anchorId="655B81B9" wp14:editId="028C7AEA">
                <wp:simplePos x="0" y="0"/>
                <wp:positionH relativeFrom="column">
                  <wp:posOffset>3381375</wp:posOffset>
                </wp:positionH>
                <wp:positionV relativeFrom="paragraph">
                  <wp:posOffset>45720</wp:posOffset>
                </wp:positionV>
                <wp:extent cx="2447925" cy="624205"/>
                <wp:effectExtent l="0" t="0" r="28575" b="23495"/>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24205"/>
                        </a:xfrm>
                        <a:prstGeom prst="rect">
                          <a:avLst/>
                        </a:prstGeom>
                        <a:solidFill>
                          <a:srgbClr val="FFFFFF"/>
                        </a:solidFill>
                        <a:ln w="9525">
                          <a:solidFill>
                            <a:srgbClr val="000000"/>
                          </a:solidFill>
                          <a:miter lim="800000"/>
                          <a:headEnd/>
                          <a:tailEnd/>
                        </a:ln>
                      </wps:spPr>
                      <wps:txbx>
                        <w:txbxContent>
                          <w:p w14:paraId="4302A0DB" w14:textId="77777777" w:rsidR="003A63FD" w:rsidRPr="003C19DD" w:rsidRDefault="003A63FD" w:rsidP="003A06A4">
                            <w:pPr>
                              <w:numPr>
                                <w:ilvl w:val="0"/>
                                <w:numId w:val="16"/>
                              </w:numPr>
                              <w:spacing w:after="0" w:line="240" w:lineRule="auto"/>
                              <w:ind w:left="284" w:hanging="284"/>
                            </w:pPr>
                            <w:r w:rsidRPr="00535226">
                              <w:t>Išgerkite pamirštą</w:t>
                            </w:r>
                            <w:r>
                              <w:t>ją</w:t>
                            </w:r>
                            <w:r w:rsidRPr="002B1217">
                              <w:t xml:space="preserve"> tabletę</w:t>
                            </w:r>
                          </w:p>
                          <w:p w14:paraId="56E1D9B5" w14:textId="77777777" w:rsidR="003A63FD" w:rsidRPr="003C19DD" w:rsidRDefault="003A63FD" w:rsidP="003A06A4">
                            <w:pPr>
                              <w:numPr>
                                <w:ilvl w:val="0"/>
                                <w:numId w:val="15"/>
                              </w:numPr>
                              <w:tabs>
                                <w:tab w:val="clear" w:pos="720"/>
                                <w:tab w:val="num" w:pos="284"/>
                              </w:tabs>
                              <w:spacing w:after="0" w:line="240" w:lineRule="auto"/>
                              <w:ind w:left="284" w:hanging="284"/>
                            </w:pPr>
                            <w:r w:rsidRPr="00535226">
                              <w:t xml:space="preserve">Baikite gerti tabletes iš </w:t>
                            </w:r>
                            <w:r>
                              <w:t xml:space="preserve">šios </w:t>
                            </w:r>
                            <w:r w:rsidRPr="002B1217">
                              <w:t>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B81B9" id="Text Box 44" o:spid="_x0000_s1038" type="#_x0000_t202" style="position:absolute;left:0;text-align:left;margin-left:266.25pt;margin-top:3.6pt;width:192.75pt;height:4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">
                <v:textbox>
                  <w:txbxContent>
                    <w:p w14:paraId="4302A0DB" w14:textId="77777777" w:rsidR="003A63FD" w:rsidRPr="003C19DD" w:rsidRDefault="003A63FD" w:rsidP="003A06A4">
                      <w:pPr>
                        <w:numPr>
                          <w:ilvl w:val="0"/>
                          <w:numId w:val="16"/>
                        </w:numPr>
                        <w:spacing w:after="0" w:line="240" w:lineRule="auto"/>
                        <w:ind w:left="284" w:hanging="284"/>
                      </w:pPr>
                      <w:r w:rsidRPr="00535226">
                        <w:t>Išgerkite pamirštą</w:t>
                      </w:r>
                      <w:r>
                        <w:t>ją</w:t>
                      </w:r>
                      <w:r w:rsidRPr="002B1217">
                        <w:t xml:space="preserve"> tabletę</w:t>
                      </w:r>
                    </w:p>
                    <w:p w14:paraId="56E1D9B5" w14:textId="77777777" w:rsidR="003A63FD" w:rsidRPr="003C19DD" w:rsidRDefault="003A63FD" w:rsidP="003A06A4">
                      <w:pPr>
                        <w:numPr>
                          <w:ilvl w:val="0"/>
                          <w:numId w:val="15"/>
                        </w:numPr>
                        <w:tabs>
                          <w:tab w:val="clear" w:pos="720"/>
                          <w:tab w:val="num" w:pos="284"/>
                        </w:tabs>
                        <w:spacing w:after="0" w:line="240" w:lineRule="auto"/>
                        <w:ind w:left="284" w:hanging="284"/>
                      </w:pPr>
                      <w:r w:rsidRPr="00535226">
                        <w:t xml:space="preserve">Baikite gerti tabletes iš </w:t>
                      </w:r>
                      <w:r>
                        <w:t xml:space="preserve">šios </w:t>
                      </w:r>
                      <w:r w:rsidRPr="002B1217">
                        <w:t>plokštelės</w:t>
                      </w:r>
                    </w:p>
                  </w:txbxContent>
                </v:textbox>
              </v:shape>
            </w:pict>
          </mc:Fallback>
        </mc:AlternateContent>
      </w:r>
      <w:r w:rsidRPr="007B7383">
        <w:rPr>
          <w:rFonts w:ascii="Times New Roman" w:hAnsi="Times New Roman"/>
          <w:noProof/>
          <w:lang w:eastAsia="lt-LT"/>
        </w:rPr>
        <mc:AlternateContent>
          <mc:Choice Requires="wps">
            <w:drawing>
              <wp:anchor distT="0" distB="0" distL="114300" distR="114300" simplePos="0" relativeHeight="251673600" behindDoc="0" locked="0" layoutInCell="1" allowOverlap="1" wp14:anchorId="62541B47" wp14:editId="4FA75C72">
                <wp:simplePos x="0" y="0"/>
                <wp:positionH relativeFrom="column">
                  <wp:posOffset>2000250</wp:posOffset>
                </wp:positionH>
                <wp:positionV relativeFrom="paragraph">
                  <wp:posOffset>132715</wp:posOffset>
                </wp:positionV>
                <wp:extent cx="809625" cy="421640"/>
                <wp:effectExtent l="0" t="0" r="28575" b="1651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21640"/>
                        </a:xfrm>
                        <a:prstGeom prst="rect">
                          <a:avLst/>
                        </a:prstGeom>
                        <a:solidFill>
                          <a:srgbClr val="FFFFFF"/>
                        </a:solidFill>
                        <a:ln w="9525">
                          <a:solidFill>
                            <a:srgbClr val="000000"/>
                          </a:solidFill>
                          <a:miter lim="800000"/>
                          <a:headEnd/>
                          <a:tailEnd/>
                        </a:ln>
                      </wps:spPr>
                      <wps:txbx>
                        <w:txbxContent>
                          <w:p w14:paraId="45EA8F14" w14:textId="77777777" w:rsidR="003A63FD" w:rsidRPr="002B1217" w:rsidRDefault="003A63FD" w:rsidP="003A06A4">
                            <w:r w:rsidRPr="00535226">
                              <w:t>8-14 diena</w:t>
                            </w:r>
                          </w:p>
                          <w:p w14:paraId="527FBB52" w14:textId="77777777" w:rsidR="003A63FD" w:rsidRPr="002B1217" w:rsidRDefault="003A63FD" w:rsidP="003A06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41B47" id="Text Box 45" o:spid="_x0000_s1039" type="#_x0000_t202" style="position:absolute;left:0;text-align:left;margin-left:157.5pt;margin-top:10.45pt;width:63.75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">
                <v:textbox>
                  <w:txbxContent>
                    <w:p w14:paraId="45EA8F14" w14:textId="77777777" w:rsidR="003A63FD" w:rsidRPr="002B1217" w:rsidRDefault="003A63FD" w:rsidP="003A06A4">
                      <w:r w:rsidRPr="00535226">
                        <w:t>8-14 diena</w:t>
                      </w:r>
                    </w:p>
                    <w:p w14:paraId="527FBB52" w14:textId="77777777" w:rsidR="003A63FD" w:rsidRPr="002B1217" w:rsidRDefault="003A63FD" w:rsidP="003A06A4"/>
                  </w:txbxContent>
                </v:textbox>
              </v:shape>
            </w:pict>
          </mc:Fallback>
        </mc:AlternateContent>
      </w:r>
    </w:p>
    <w:p w14:paraId="584FE35B"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79744" behindDoc="0" locked="0" layoutInCell="1" allowOverlap="1" wp14:anchorId="6292503D" wp14:editId="221D114C">
                <wp:simplePos x="0" y="0"/>
                <wp:positionH relativeFrom="column">
                  <wp:posOffset>1143000</wp:posOffset>
                </wp:positionH>
                <wp:positionV relativeFrom="paragraph">
                  <wp:posOffset>143509</wp:posOffset>
                </wp:positionV>
                <wp:extent cx="876300" cy="0"/>
                <wp:effectExtent l="0" t="76200" r="19050" b="9525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611F9C" id="Line 5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1.3pt" to="1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">
                <v:stroke endarrow="block"/>
              </v:line>
            </w:pict>
          </mc:Fallback>
        </mc:AlternateContent>
      </w:r>
      <w:r w:rsidRPr="007B7383">
        <w:rPr>
          <w:rFonts w:ascii="Times New Roman" w:hAnsi="Times New Roman"/>
          <w:noProof/>
          <w:lang w:eastAsia="lt-LT"/>
        </w:rPr>
        <mc:AlternateContent>
          <mc:Choice Requires="wps">
            <w:drawing>
              <wp:anchor distT="4294967295" distB="4294967295" distL="114300" distR="114300" simplePos="0" relativeHeight="251681792" behindDoc="0" locked="0" layoutInCell="1" allowOverlap="1" wp14:anchorId="502D61FB" wp14:editId="7814BE0F">
                <wp:simplePos x="0" y="0"/>
                <wp:positionH relativeFrom="column">
                  <wp:posOffset>2809875</wp:posOffset>
                </wp:positionH>
                <wp:positionV relativeFrom="paragraph">
                  <wp:posOffset>143509</wp:posOffset>
                </wp:positionV>
                <wp:extent cx="571500" cy="0"/>
                <wp:effectExtent l="0" t="76200" r="19050" b="9525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2CC4F1" id="Line 5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25pt,11.3pt" to="266.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">
                <v:stroke endarrow="block"/>
              </v:line>
            </w:pict>
          </mc:Fallback>
        </mc:AlternateContent>
      </w:r>
    </w:p>
    <w:p w14:paraId="0BD21133" w14:textId="77777777" w:rsidR="003A06A4" w:rsidRPr="003A06A4" w:rsidRDefault="003A06A4" w:rsidP="003A06A4">
      <w:pPr>
        <w:tabs>
          <w:tab w:val="left" w:pos="567"/>
        </w:tabs>
        <w:spacing w:after="0" w:line="240" w:lineRule="auto"/>
        <w:jc w:val="center"/>
        <w:rPr>
          <w:rFonts w:ascii="Times New Roman" w:hAnsi="Times New Roman"/>
        </w:rPr>
      </w:pPr>
    </w:p>
    <w:p w14:paraId="14EA7DAA" w14:textId="77777777" w:rsidR="003A06A4" w:rsidRPr="003A06A4" w:rsidRDefault="003A06A4" w:rsidP="003A06A4">
      <w:pPr>
        <w:tabs>
          <w:tab w:val="left" w:pos="567"/>
        </w:tabs>
        <w:spacing w:after="0" w:line="240" w:lineRule="auto"/>
        <w:jc w:val="center"/>
        <w:rPr>
          <w:rFonts w:ascii="Times New Roman" w:hAnsi="Times New Roman"/>
        </w:rPr>
      </w:pPr>
    </w:p>
    <w:p w14:paraId="02E395B7" w14:textId="77777777" w:rsidR="003A06A4" w:rsidRPr="003A06A4" w:rsidRDefault="003A06A4" w:rsidP="003A06A4">
      <w:pPr>
        <w:tabs>
          <w:tab w:val="left" w:pos="567"/>
        </w:tabs>
        <w:spacing w:after="0" w:line="240" w:lineRule="auto"/>
        <w:jc w:val="center"/>
        <w:rPr>
          <w:rFonts w:ascii="Times New Roman" w:hAnsi="Times New Roman"/>
        </w:rPr>
      </w:pPr>
    </w:p>
    <w:p w14:paraId="6FF32E5F"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74624" behindDoc="0" locked="0" layoutInCell="1" allowOverlap="1" wp14:anchorId="4ECC4A85" wp14:editId="0E53C0F0">
                <wp:simplePos x="0" y="0"/>
                <wp:positionH relativeFrom="column">
                  <wp:posOffset>3400425</wp:posOffset>
                </wp:positionH>
                <wp:positionV relativeFrom="paragraph">
                  <wp:posOffset>143510</wp:posOffset>
                </wp:positionV>
                <wp:extent cx="2428875" cy="1138555"/>
                <wp:effectExtent l="0" t="0" r="28575" b="23495"/>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138555"/>
                        </a:xfrm>
                        <a:prstGeom prst="rect">
                          <a:avLst/>
                        </a:prstGeom>
                        <a:solidFill>
                          <a:srgbClr val="FFFFFF"/>
                        </a:solidFill>
                        <a:ln w="9525">
                          <a:solidFill>
                            <a:srgbClr val="000000"/>
                          </a:solidFill>
                          <a:miter lim="800000"/>
                          <a:headEnd/>
                          <a:tailEnd/>
                        </a:ln>
                      </wps:spPr>
                      <wps:txbx>
                        <w:txbxContent>
                          <w:p w14:paraId="47641590" w14:textId="77777777" w:rsidR="003A63FD" w:rsidRPr="006B6602" w:rsidRDefault="003A63FD" w:rsidP="003A06A4">
                            <w:pPr>
                              <w:numPr>
                                <w:ilvl w:val="0"/>
                                <w:numId w:val="15"/>
                              </w:numPr>
                              <w:tabs>
                                <w:tab w:val="clear" w:pos="720"/>
                                <w:tab w:val="num" w:pos="284"/>
                              </w:tabs>
                              <w:spacing w:after="0" w:line="240" w:lineRule="auto"/>
                              <w:ind w:hanging="720"/>
                            </w:pPr>
                            <w:r w:rsidRPr="00535226">
                              <w:t>Išgerkite pamirštąją tabletę ir</w:t>
                            </w:r>
                          </w:p>
                          <w:p w14:paraId="659C22B5" w14:textId="77777777" w:rsidR="003A63FD" w:rsidRPr="006B6602" w:rsidRDefault="003A63FD" w:rsidP="003A06A4">
                            <w:pPr>
                              <w:numPr>
                                <w:ilvl w:val="0"/>
                                <w:numId w:val="15"/>
                              </w:numPr>
                              <w:tabs>
                                <w:tab w:val="clear" w:pos="720"/>
                                <w:tab w:val="num" w:pos="284"/>
                              </w:tabs>
                              <w:spacing w:after="0" w:line="240" w:lineRule="auto"/>
                              <w:ind w:left="284" w:hanging="284"/>
                            </w:pPr>
                            <w:r w:rsidRPr="006B6602">
                              <w:t>Baikite gerti tabletes iš šios plokštelės</w:t>
                            </w:r>
                          </w:p>
                          <w:p w14:paraId="31EC5B16" w14:textId="77777777" w:rsidR="003A63FD" w:rsidRPr="006B6602" w:rsidRDefault="003A63FD" w:rsidP="003A06A4">
                            <w:pPr>
                              <w:numPr>
                                <w:ilvl w:val="0"/>
                                <w:numId w:val="15"/>
                              </w:numPr>
                              <w:tabs>
                                <w:tab w:val="clear" w:pos="720"/>
                                <w:tab w:val="num" w:pos="284"/>
                              </w:tabs>
                              <w:spacing w:after="0" w:line="240" w:lineRule="auto"/>
                              <w:ind w:left="284" w:hanging="284"/>
                            </w:pPr>
                            <w:r w:rsidRPr="006B6602">
                              <w:t xml:space="preserve">Vietoj </w:t>
                            </w:r>
                            <w:proofErr w:type="spellStart"/>
                            <w:r w:rsidRPr="006B6602">
                              <w:t>placebo</w:t>
                            </w:r>
                            <w:proofErr w:type="spellEnd"/>
                            <w:r w:rsidRPr="006B6602">
                              <w:t xml:space="preserve"> tablečių vartojimo</w:t>
                            </w:r>
                          </w:p>
                          <w:p w14:paraId="536F32F5" w14:textId="77777777" w:rsidR="003A63FD" w:rsidRPr="006B6602" w:rsidRDefault="003A63FD" w:rsidP="003A06A4">
                            <w:pPr>
                              <w:numPr>
                                <w:ilvl w:val="0"/>
                                <w:numId w:val="15"/>
                              </w:numPr>
                              <w:tabs>
                                <w:tab w:val="clear" w:pos="720"/>
                                <w:tab w:val="num" w:pos="284"/>
                              </w:tabs>
                              <w:spacing w:after="0" w:line="240" w:lineRule="auto"/>
                              <w:ind w:left="284" w:hanging="284"/>
                            </w:pPr>
                            <w:r w:rsidRPr="006B6602">
                              <w:t>Pradėkite gerti tabletes iš kitos 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C4A85" id="Text Box 46" o:spid="_x0000_s1040" type="#_x0000_t202" style="position:absolute;left:0;text-align:left;margin-left:267.75pt;margin-top:11.3pt;width:191.25pt;height:8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">
                <v:textbox>
                  <w:txbxContent>
                    <w:p w14:paraId="47641590" w14:textId="77777777" w:rsidR="003A63FD" w:rsidRPr="006B6602" w:rsidRDefault="003A63FD" w:rsidP="003A06A4">
                      <w:pPr>
                        <w:numPr>
                          <w:ilvl w:val="0"/>
                          <w:numId w:val="15"/>
                        </w:numPr>
                        <w:tabs>
                          <w:tab w:val="clear" w:pos="720"/>
                          <w:tab w:val="num" w:pos="284"/>
                        </w:tabs>
                        <w:spacing w:after="0" w:line="240" w:lineRule="auto"/>
                        <w:ind w:hanging="720"/>
                      </w:pPr>
                      <w:r w:rsidRPr="00535226">
                        <w:t>Išgerkite pamirštąją tabletę ir</w:t>
                      </w:r>
                    </w:p>
                    <w:p w14:paraId="659C22B5" w14:textId="77777777" w:rsidR="003A63FD" w:rsidRPr="006B6602" w:rsidRDefault="003A63FD" w:rsidP="003A06A4">
                      <w:pPr>
                        <w:numPr>
                          <w:ilvl w:val="0"/>
                          <w:numId w:val="15"/>
                        </w:numPr>
                        <w:tabs>
                          <w:tab w:val="clear" w:pos="720"/>
                          <w:tab w:val="num" w:pos="284"/>
                        </w:tabs>
                        <w:spacing w:after="0" w:line="240" w:lineRule="auto"/>
                        <w:ind w:left="284" w:hanging="284"/>
                      </w:pPr>
                      <w:r w:rsidRPr="006B6602">
                        <w:t>Baikite gerti tabletes iš šios plokštelės</w:t>
                      </w:r>
                    </w:p>
                    <w:p w14:paraId="31EC5B16" w14:textId="77777777" w:rsidR="003A63FD" w:rsidRPr="006B6602" w:rsidRDefault="003A63FD" w:rsidP="003A06A4">
                      <w:pPr>
                        <w:numPr>
                          <w:ilvl w:val="0"/>
                          <w:numId w:val="15"/>
                        </w:numPr>
                        <w:tabs>
                          <w:tab w:val="clear" w:pos="720"/>
                          <w:tab w:val="num" w:pos="284"/>
                        </w:tabs>
                        <w:spacing w:after="0" w:line="240" w:lineRule="auto"/>
                        <w:ind w:left="284" w:hanging="284"/>
                      </w:pPr>
                      <w:r w:rsidRPr="006B6602">
                        <w:t>Vietoj placebo tablečių vartojimo</w:t>
                      </w:r>
                    </w:p>
                    <w:p w14:paraId="536F32F5" w14:textId="77777777" w:rsidR="003A63FD" w:rsidRPr="006B6602" w:rsidRDefault="003A63FD" w:rsidP="003A06A4">
                      <w:pPr>
                        <w:numPr>
                          <w:ilvl w:val="0"/>
                          <w:numId w:val="15"/>
                        </w:numPr>
                        <w:tabs>
                          <w:tab w:val="clear" w:pos="720"/>
                          <w:tab w:val="num" w:pos="284"/>
                        </w:tabs>
                        <w:spacing w:after="0" w:line="240" w:lineRule="auto"/>
                        <w:ind w:left="284" w:hanging="284"/>
                      </w:pPr>
                      <w:r w:rsidRPr="006B6602">
                        <w:t>Pradėkite gerti tabletes iš kitos plokštelės</w:t>
                      </w:r>
                    </w:p>
                  </w:txbxContent>
                </v:textbox>
              </v:shape>
            </w:pict>
          </mc:Fallback>
        </mc:AlternateContent>
      </w:r>
    </w:p>
    <w:p w14:paraId="5F46E8C0" w14:textId="77777777" w:rsidR="003A06A4" w:rsidRPr="003A06A4" w:rsidRDefault="003A06A4" w:rsidP="003A06A4">
      <w:pPr>
        <w:tabs>
          <w:tab w:val="left" w:pos="567"/>
        </w:tabs>
        <w:spacing w:after="0" w:line="240" w:lineRule="auto"/>
        <w:jc w:val="center"/>
        <w:rPr>
          <w:rFonts w:ascii="Times New Roman" w:hAnsi="Times New Roman"/>
        </w:rPr>
      </w:pPr>
    </w:p>
    <w:p w14:paraId="3E5BF06E" w14:textId="77777777" w:rsidR="003A06A4" w:rsidRPr="003A06A4" w:rsidRDefault="003A06A4" w:rsidP="003A06A4">
      <w:pPr>
        <w:tabs>
          <w:tab w:val="left" w:pos="567"/>
        </w:tabs>
        <w:spacing w:after="0" w:line="240" w:lineRule="auto"/>
        <w:jc w:val="center"/>
        <w:rPr>
          <w:rFonts w:ascii="Times New Roman" w:hAnsi="Times New Roman"/>
        </w:rPr>
      </w:pPr>
    </w:p>
    <w:p w14:paraId="68238E44" w14:textId="77777777" w:rsidR="003A06A4" w:rsidRPr="003A06A4" w:rsidRDefault="003A06A4" w:rsidP="003A06A4">
      <w:pPr>
        <w:tabs>
          <w:tab w:val="left" w:pos="567"/>
        </w:tabs>
        <w:spacing w:after="0" w:line="240" w:lineRule="auto"/>
        <w:jc w:val="center"/>
        <w:rPr>
          <w:rFonts w:ascii="Times New Roman" w:hAnsi="Times New Roman"/>
        </w:rPr>
      </w:pPr>
    </w:p>
    <w:p w14:paraId="3715AC88" w14:textId="77777777" w:rsidR="003A06A4" w:rsidRPr="003A06A4" w:rsidRDefault="003A06A4" w:rsidP="003A06A4">
      <w:pPr>
        <w:tabs>
          <w:tab w:val="left" w:pos="567"/>
        </w:tabs>
        <w:spacing w:after="0" w:line="240" w:lineRule="auto"/>
        <w:jc w:val="center"/>
        <w:rPr>
          <w:rFonts w:ascii="Times New Roman" w:hAnsi="Times New Roman"/>
        </w:rPr>
      </w:pPr>
    </w:p>
    <w:p w14:paraId="5588B17A"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299" distR="114299" simplePos="0" relativeHeight="251682816" behindDoc="0" locked="0" layoutInCell="1" allowOverlap="1" wp14:anchorId="3E1D6AE3" wp14:editId="099A6D0C">
                <wp:simplePos x="0" y="0"/>
                <wp:positionH relativeFrom="column">
                  <wp:posOffset>3086099</wp:posOffset>
                </wp:positionH>
                <wp:positionV relativeFrom="paragraph">
                  <wp:posOffset>12700</wp:posOffset>
                </wp:positionV>
                <wp:extent cx="0" cy="1943100"/>
                <wp:effectExtent l="0" t="0" r="19050" b="19050"/>
                <wp:wrapNone/>
                <wp:docPr id="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5FF2A5" id="Line 54"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1pt" to="24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EX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"/>
            </w:pict>
          </mc:Fallback>
        </mc:AlternateContent>
      </w:r>
      <w:r w:rsidRPr="007B7383">
        <w:rPr>
          <w:rFonts w:ascii="Times New Roman" w:hAnsi="Times New Roman"/>
          <w:noProof/>
          <w:lang w:eastAsia="lt-LT"/>
        </w:rPr>
        <mc:AlternateContent>
          <mc:Choice Requires="wps">
            <w:drawing>
              <wp:anchor distT="4294967295" distB="4294967295" distL="114300" distR="114300" simplePos="0" relativeHeight="251683840" behindDoc="0" locked="0" layoutInCell="1" allowOverlap="1" wp14:anchorId="04560C07" wp14:editId="74181187">
                <wp:simplePos x="0" y="0"/>
                <wp:positionH relativeFrom="column">
                  <wp:posOffset>3086100</wp:posOffset>
                </wp:positionH>
                <wp:positionV relativeFrom="paragraph">
                  <wp:posOffset>3174</wp:posOffset>
                </wp:positionV>
                <wp:extent cx="342900" cy="0"/>
                <wp:effectExtent l="0" t="76200" r="19050" b="95250"/>
                <wp:wrapNone/>
                <wp:docPr id="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1F4E78" id="Line 5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25pt" to="27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mOKAIAAEo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">
                <v:stroke endarrow="block"/>
              </v:line>
            </w:pict>
          </mc:Fallback>
        </mc:AlternateContent>
      </w:r>
    </w:p>
    <w:p w14:paraId="780D6783" w14:textId="77777777" w:rsidR="003A06A4" w:rsidRPr="003A06A4" w:rsidRDefault="003A06A4" w:rsidP="003A06A4">
      <w:pPr>
        <w:tabs>
          <w:tab w:val="left" w:pos="567"/>
        </w:tabs>
        <w:spacing w:after="0" w:line="240" w:lineRule="auto"/>
        <w:jc w:val="center"/>
        <w:rPr>
          <w:rFonts w:ascii="Times New Roman" w:hAnsi="Times New Roman"/>
        </w:rPr>
      </w:pPr>
    </w:p>
    <w:p w14:paraId="354916C2" w14:textId="77777777" w:rsidR="003A06A4" w:rsidRPr="003A06A4" w:rsidRDefault="003A06A4" w:rsidP="003A06A4">
      <w:pPr>
        <w:tabs>
          <w:tab w:val="left" w:pos="567"/>
        </w:tabs>
        <w:spacing w:after="0" w:line="240" w:lineRule="auto"/>
        <w:jc w:val="center"/>
        <w:rPr>
          <w:rFonts w:ascii="Times New Roman" w:hAnsi="Times New Roman"/>
        </w:rPr>
      </w:pPr>
    </w:p>
    <w:p w14:paraId="4FFAE838" w14:textId="77777777" w:rsidR="003A06A4" w:rsidRPr="003A06A4" w:rsidRDefault="003A06A4" w:rsidP="003A06A4">
      <w:pPr>
        <w:tabs>
          <w:tab w:val="left" w:pos="567"/>
        </w:tabs>
        <w:spacing w:after="0" w:line="240" w:lineRule="auto"/>
        <w:jc w:val="center"/>
        <w:rPr>
          <w:rFonts w:ascii="Times New Roman" w:hAnsi="Times New Roman"/>
        </w:rPr>
      </w:pPr>
    </w:p>
    <w:p w14:paraId="67AB7AB7"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80768" behindDoc="0" locked="0" layoutInCell="1" allowOverlap="1" wp14:anchorId="5A654F98" wp14:editId="7BAB5541">
                <wp:simplePos x="0" y="0"/>
                <wp:positionH relativeFrom="column">
                  <wp:posOffset>1457325</wp:posOffset>
                </wp:positionH>
                <wp:positionV relativeFrom="paragraph">
                  <wp:posOffset>119379</wp:posOffset>
                </wp:positionV>
                <wp:extent cx="485775" cy="0"/>
                <wp:effectExtent l="0" t="76200" r="9525" b="95250"/>
                <wp:wrapNone/>
                <wp:docPr id="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2972F1" id="Line 52"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75pt,9.4pt" to="15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bKQIAAEo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">
                <v:stroke endarrow="block"/>
              </v:line>
            </w:pict>
          </mc:Fallback>
        </mc:AlternateContent>
      </w:r>
      <w:r w:rsidRPr="007B7383">
        <w:rPr>
          <w:rFonts w:ascii="Times New Roman" w:hAnsi="Times New Roman"/>
          <w:noProof/>
          <w:lang w:eastAsia="lt-LT"/>
        </w:rPr>
        <mc:AlternateContent>
          <mc:Choice Requires="wps">
            <w:drawing>
              <wp:anchor distT="0" distB="0" distL="114300" distR="114300" simplePos="0" relativeHeight="251676672" behindDoc="0" locked="0" layoutInCell="1" allowOverlap="1" wp14:anchorId="76F2930D" wp14:editId="53003E0D">
                <wp:simplePos x="0" y="0"/>
                <wp:positionH relativeFrom="column">
                  <wp:posOffset>4419600</wp:posOffset>
                </wp:positionH>
                <wp:positionV relativeFrom="paragraph">
                  <wp:posOffset>55880</wp:posOffset>
                </wp:positionV>
                <wp:extent cx="579755" cy="342900"/>
                <wp:effectExtent l="0" t="0" r="10795" b="1905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342900"/>
                        </a:xfrm>
                        <a:prstGeom prst="rect">
                          <a:avLst/>
                        </a:prstGeom>
                        <a:solidFill>
                          <a:srgbClr val="FFFFFF"/>
                        </a:solidFill>
                        <a:ln w="9525">
                          <a:solidFill>
                            <a:srgbClr val="000000"/>
                          </a:solidFill>
                          <a:miter lim="800000"/>
                          <a:headEnd/>
                          <a:tailEnd/>
                        </a:ln>
                      </wps:spPr>
                      <wps:txbx>
                        <w:txbxContent>
                          <w:p w14:paraId="4130F1D9" w14:textId="77777777" w:rsidR="003A63FD" w:rsidRPr="006B6602" w:rsidRDefault="003A63FD" w:rsidP="003A06A4">
                            <w:r w:rsidRPr="00535226">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930D" id="Text Box 48" o:spid="_x0000_s1041" type="#_x0000_t202" style="position:absolute;left:0;text-align:left;margin-left:348pt;margin-top:4.4pt;width:45.6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">
                <v:textbox>
                  <w:txbxContent>
                    <w:p w14:paraId="4130F1D9" w14:textId="77777777" w:rsidR="003A63FD" w:rsidRPr="006B6602" w:rsidRDefault="003A63FD" w:rsidP="003A06A4">
                      <w:r w:rsidRPr="00535226">
                        <w:t>Arba</w:t>
                      </w:r>
                    </w:p>
                  </w:txbxContent>
                </v:textbox>
              </v:shape>
            </w:pict>
          </mc:Fallback>
        </mc:AlternateContent>
      </w:r>
      <w:r w:rsidRPr="007B7383">
        <w:rPr>
          <w:rFonts w:ascii="Times New Roman" w:hAnsi="Times New Roman"/>
          <w:noProof/>
          <w:lang w:eastAsia="lt-LT"/>
        </w:rPr>
        <mc:AlternateContent>
          <mc:Choice Requires="wps">
            <w:drawing>
              <wp:anchor distT="0" distB="0" distL="114300" distR="114300" simplePos="0" relativeHeight="251677696" behindDoc="0" locked="0" layoutInCell="1" allowOverlap="1" wp14:anchorId="4B595AF4" wp14:editId="3E032180">
                <wp:simplePos x="0" y="0"/>
                <wp:positionH relativeFrom="column">
                  <wp:posOffset>1943100</wp:posOffset>
                </wp:positionH>
                <wp:positionV relativeFrom="paragraph">
                  <wp:posOffset>55880</wp:posOffset>
                </wp:positionV>
                <wp:extent cx="914400" cy="483870"/>
                <wp:effectExtent l="0" t="0" r="19050" b="1143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solidFill>
                          <a:srgbClr val="FFFFFF"/>
                        </a:solidFill>
                        <a:ln w="9525">
                          <a:solidFill>
                            <a:srgbClr val="000000"/>
                          </a:solidFill>
                          <a:miter lim="800000"/>
                          <a:headEnd/>
                          <a:tailEnd/>
                        </a:ln>
                      </wps:spPr>
                      <wps:txbx>
                        <w:txbxContent>
                          <w:p w14:paraId="53CB1B5E" w14:textId="77777777" w:rsidR="003A63FD" w:rsidRPr="002B1217" w:rsidRDefault="003A63FD" w:rsidP="003A06A4">
                            <w:r w:rsidRPr="00535226">
                              <w:t>15-21 diena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95AF4" id="Text Box 49" o:spid="_x0000_s1042" type="#_x0000_t202" style="position:absolute;left:0;text-align:left;margin-left:153pt;margin-top:4.4pt;width:1in;height:3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">
                <v:textbox>
                  <w:txbxContent>
                    <w:p w14:paraId="53CB1B5E" w14:textId="77777777" w:rsidR="003A63FD" w:rsidRPr="002B1217" w:rsidRDefault="003A63FD" w:rsidP="003A06A4">
                      <w:r w:rsidRPr="00535226">
                        <w:t>15-21 diena</w:t>
                      </w:r>
                    </w:p>
                  </w:txbxContent>
                </v:textbox>
              </v:shape>
            </w:pict>
          </mc:Fallback>
        </mc:AlternateContent>
      </w:r>
    </w:p>
    <w:p w14:paraId="388FBE89"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85888" behindDoc="0" locked="0" layoutInCell="1" allowOverlap="1" wp14:anchorId="192903B1" wp14:editId="557F6F1F">
                <wp:simplePos x="0" y="0"/>
                <wp:positionH relativeFrom="column">
                  <wp:posOffset>2857500</wp:posOffset>
                </wp:positionH>
                <wp:positionV relativeFrom="paragraph">
                  <wp:posOffset>123824</wp:posOffset>
                </wp:positionV>
                <wp:extent cx="228600" cy="0"/>
                <wp:effectExtent l="0" t="76200" r="19050" b="9525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66041CA" id="Line 57"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9.75pt" to="24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HtKAIAAEo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">
                <v:stroke endarrow="block"/>
              </v:line>
            </w:pict>
          </mc:Fallback>
        </mc:AlternateContent>
      </w:r>
    </w:p>
    <w:p w14:paraId="7D8D5180" w14:textId="77777777" w:rsidR="003A06A4" w:rsidRPr="003A06A4" w:rsidRDefault="003A06A4" w:rsidP="003A06A4">
      <w:pPr>
        <w:tabs>
          <w:tab w:val="left" w:pos="567"/>
        </w:tabs>
        <w:spacing w:after="0" w:line="240" w:lineRule="auto"/>
        <w:jc w:val="center"/>
        <w:rPr>
          <w:rFonts w:ascii="Times New Roman" w:hAnsi="Times New Roman"/>
        </w:rPr>
      </w:pPr>
    </w:p>
    <w:p w14:paraId="317CA37F"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75648" behindDoc="0" locked="0" layoutInCell="1" allowOverlap="1" wp14:anchorId="14D6DF97" wp14:editId="124C69D7">
                <wp:simplePos x="0" y="0"/>
                <wp:positionH relativeFrom="column">
                  <wp:posOffset>3400425</wp:posOffset>
                </wp:positionH>
                <wp:positionV relativeFrom="paragraph">
                  <wp:posOffset>145415</wp:posOffset>
                </wp:positionV>
                <wp:extent cx="2428875" cy="1532890"/>
                <wp:effectExtent l="0" t="0" r="28575" b="1016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532890"/>
                        </a:xfrm>
                        <a:prstGeom prst="rect">
                          <a:avLst/>
                        </a:prstGeom>
                        <a:solidFill>
                          <a:srgbClr val="FFFFFF"/>
                        </a:solidFill>
                        <a:ln w="9525">
                          <a:solidFill>
                            <a:srgbClr val="000000"/>
                          </a:solidFill>
                          <a:miter lim="800000"/>
                          <a:headEnd/>
                          <a:tailEnd/>
                        </a:ln>
                      </wps:spPr>
                      <wps:txbx>
                        <w:txbxContent>
                          <w:p w14:paraId="563E7D2F" w14:textId="77777777" w:rsidR="003A63FD" w:rsidRPr="006B6602" w:rsidRDefault="003A63FD" w:rsidP="003A06A4">
                            <w:pPr>
                              <w:numPr>
                                <w:ilvl w:val="0"/>
                                <w:numId w:val="15"/>
                              </w:numPr>
                              <w:tabs>
                                <w:tab w:val="clear" w:pos="720"/>
                                <w:tab w:val="num" w:pos="284"/>
                              </w:tabs>
                              <w:spacing w:after="0" w:line="240" w:lineRule="auto"/>
                              <w:ind w:left="284" w:hanging="284"/>
                            </w:pPr>
                            <w:r w:rsidRPr="00535226">
                              <w:t>Iš karto nutraukite veikliųjų tablečių vartojimą iš šios plokštelės</w:t>
                            </w:r>
                          </w:p>
                          <w:p w14:paraId="36555ACD" w14:textId="77777777" w:rsidR="003A63FD" w:rsidRPr="006B6602" w:rsidRDefault="003A63FD" w:rsidP="003A06A4">
                            <w:pPr>
                              <w:numPr>
                                <w:ilvl w:val="0"/>
                                <w:numId w:val="15"/>
                              </w:numPr>
                              <w:tabs>
                                <w:tab w:val="clear" w:pos="720"/>
                                <w:tab w:val="num" w:pos="284"/>
                              </w:tabs>
                              <w:spacing w:after="0" w:line="240" w:lineRule="auto"/>
                              <w:ind w:left="284" w:hanging="284"/>
                            </w:pPr>
                            <w:r w:rsidRPr="006B6602">
                              <w:t xml:space="preserve">Pradėkite vartoti </w:t>
                            </w:r>
                            <w:proofErr w:type="spellStart"/>
                            <w:r w:rsidRPr="006B6602">
                              <w:t>placebo</w:t>
                            </w:r>
                            <w:proofErr w:type="spellEnd"/>
                            <w:r w:rsidRPr="006B6602">
                              <w:t xml:space="preserve"> </w:t>
                            </w:r>
                            <w:r>
                              <w:t>tabletes</w:t>
                            </w:r>
                            <w:r w:rsidRPr="006B6602">
                              <w:t xml:space="preserve"> (n</w:t>
                            </w:r>
                            <w:r>
                              <w:t>e ilgiau kaip</w:t>
                            </w:r>
                            <w:r w:rsidRPr="006B6602">
                              <w:t xml:space="preserve"> 7 </w:t>
                            </w:r>
                            <w:r>
                              <w:t>para</w:t>
                            </w:r>
                            <w:r w:rsidRPr="006B6602">
                              <w:t xml:space="preserve">s, </w:t>
                            </w:r>
                            <w:r>
                              <w:t xml:space="preserve">įskaitant dienas, kai neišgėrėte </w:t>
                            </w:r>
                            <w:r w:rsidRPr="006B6602">
                              <w:t>tablet</w:t>
                            </w:r>
                            <w:r>
                              <w:t>ės</w:t>
                            </w:r>
                            <w:r w:rsidRPr="006B6602">
                              <w:t>)</w:t>
                            </w:r>
                          </w:p>
                          <w:p w14:paraId="03894571" w14:textId="77777777" w:rsidR="003A63FD" w:rsidRPr="006B6602" w:rsidRDefault="003A63FD" w:rsidP="003A06A4">
                            <w:pPr>
                              <w:numPr>
                                <w:ilvl w:val="0"/>
                                <w:numId w:val="15"/>
                              </w:numPr>
                              <w:tabs>
                                <w:tab w:val="clear" w:pos="720"/>
                                <w:tab w:val="num" w:pos="284"/>
                              </w:tabs>
                              <w:spacing w:after="0" w:line="240" w:lineRule="auto"/>
                              <w:ind w:left="284" w:hanging="284"/>
                            </w:pPr>
                            <w:r w:rsidRPr="006B6602">
                              <w:t>T</w:t>
                            </w:r>
                            <w:r>
                              <w:t xml:space="preserve">ada pradėkite </w:t>
                            </w:r>
                            <w:r w:rsidRPr="002B1217">
                              <w:t xml:space="preserve">gerti tabletes iš </w:t>
                            </w:r>
                            <w:r>
                              <w:t xml:space="preserve">kitos </w:t>
                            </w:r>
                            <w:r w:rsidRPr="002B1217">
                              <w:t>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6DF97" id="Text Box 47" o:spid="_x0000_s1043" type="#_x0000_t202" style="position:absolute;left:0;text-align:left;margin-left:267.75pt;margin-top:11.45pt;width:191.25pt;height:1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">
                <v:textbox>
                  <w:txbxContent>
                    <w:p w14:paraId="563E7D2F" w14:textId="77777777" w:rsidR="003A63FD" w:rsidRPr="006B6602" w:rsidRDefault="003A63FD" w:rsidP="003A06A4">
                      <w:pPr>
                        <w:numPr>
                          <w:ilvl w:val="0"/>
                          <w:numId w:val="15"/>
                        </w:numPr>
                        <w:tabs>
                          <w:tab w:val="clear" w:pos="720"/>
                          <w:tab w:val="num" w:pos="284"/>
                        </w:tabs>
                        <w:spacing w:after="0" w:line="240" w:lineRule="auto"/>
                        <w:ind w:left="284" w:hanging="284"/>
                      </w:pPr>
                      <w:r w:rsidRPr="00535226">
                        <w:t>Iš karto nutraukite veikliųjų tablečių vartojimą iš šios plokštelės</w:t>
                      </w:r>
                    </w:p>
                    <w:p w14:paraId="36555ACD" w14:textId="77777777" w:rsidR="003A63FD" w:rsidRPr="006B6602" w:rsidRDefault="003A63FD" w:rsidP="003A06A4">
                      <w:pPr>
                        <w:numPr>
                          <w:ilvl w:val="0"/>
                          <w:numId w:val="15"/>
                        </w:numPr>
                        <w:tabs>
                          <w:tab w:val="clear" w:pos="720"/>
                          <w:tab w:val="num" w:pos="284"/>
                        </w:tabs>
                        <w:spacing w:after="0" w:line="240" w:lineRule="auto"/>
                        <w:ind w:left="284" w:hanging="284"/>
                      </w:pPr>
                      <w:r w:rsidRPr="006B6602">
                        <w:t xml:space="preserve">Pradėkite vartoti placebo </w:t>
                      </w:r>
                      <w:r>
                        <w:t>tabletes</w:t>
                      </w:r>
                      <w:r w:rsidRPr="006B6602">
                        <w:t xml:space="preserve"> (n</w:t>
                      </w:r>
                      <w:r>
                        <w:t>e ilgiau kaip</w:t>
                      </w:r>
                      <w:r w:rsidRPr="006B6602">
                        <w:t xml:space="preserve"> 7 </w:t>
                      </w:r>
                      <w:r>
                        <w:t>para</w:t>
                      </w:r>
                      <w:r w:rsidRPr="006B6602">
                        <w:t xml:space="preserve">s, </w:t>
                      </w:r>
                      <w:r>
                        <w:t xml:space="preserve">įskaitant dienas, kai neišgėrėte </w:t>
                      </w:r>
                      <w:r w:rsidRPr="006B6602">
                        <w:t>tablet</w:t>
                      </w:r>
                      <w:r>
                        <w:t>ės</w:t>
                      </w:r>
                      <w:r w:rsidRPr="006B6602">
                        <w:t>)</w:t>
                      </w:r>
                    </w:p>
                    <w:p w14:paraId="03894571" w14:textId="77777777" w:rsidR="003A63FD" w:rsidRPr="006B6602" w:rsidRDefault="003A63FD" w:rsidP="003A06A4">
                      <w:pPr>
                        <w:numPr>
                          <w:ilvl w:val="0"/>
                          <w:numId w:val="15"/>
                        </w:numPr>
                        <w:tabs>
                          <w:tab w:val="clear" w:pos="720"/>
                          <w:tab w:val="num" w:pos="284"/>
                        </w:tabs>
                        <w:spacing w:after="0" w:line="240" w:lineRule="auto"/>
                        <w:ind w:left="284" w:hanging="284"/>
                      </w:pPr>
                      <w:r w:rsidRPr="006B6602">
                        <w:t>T</w:t>
                      </w:r>
                      <w:r>
                        <w:t xml:space="preserve">ada pradėkite </w:t>
                      </w:r>
                      <w:r w:rsidRPr="002B1217">
                        <w:t xml:space="preserve">gerti tabletes iš </w:t>
                      </w:r>
                      <w:r>
                        <w:t xml:space="preserve">kitos </w:t>
                      </w:r>
                      <w:r w:rsidRPr="002B1217">
                        <w:t>plokštelės</w:t>
                      </w:r>
                    </w:p>
                  </w:txbxContent>
                </v:textbox>
              </v:shape>
            </w:pict>
          </mc:Fallback>
        </mc:AlternateContent>
      </w:r>
    </w:p>
    <w:p w14:paraId="15990CB1" w14:textId="77777777" w:rsidR="003A06A4" w:rsidRPr="003A06A4" w:rsidRDefault="003A06A4" w:rsidP="003A06A4">
      <w:pPr>
        <w:tabs>
          <w:tab w:val="left" w:pos="567"/>
        </w:tabs>
        <w:spacing w:after="0" w:line="240" w:lineRule="auto"/>
        <w:jc w:val="center"/>
        <w:rPr>
          <w:rFonts w:ascii="Times New Roman" w:hAnsi="Times New Roman"/>
        </w:rPr>
      </w:pPr>
    </w:p>
    <w:p w14:paraId="2B8895B4" w14:textId="77777777" w:rsidR="003A06A4" w:rsidRPr="003A06A4" w:rsidRDefault="003A06A4" w:rsidP="003A06A4">
      <w:pPr>
        <w:tabs>
          <w:tab w:val="left" w:pos="567"/>
        </w:tabs>
        <w:spacing w:after="0" w:line="240" w:lineRule="auto"/>
        <w:jc w:val="center"/>
        <w:rPr>
          <w:rFonts w:ascii="Times New Roman" w:hAnsi="Times New Roman"/>
        </w:rPr>
      </w:pPr>
    </w:p>
    <w:p w14:paraId="31E3E518" w14:textId="77777777" w:rsidR="003A06A4" w:rsidRPr="003A06A4" w:rsidRDefault="003A06A4" w:rsidP="003A06A4">
      <w:pPr>
        <w:tabs>
          <w:tab w:val="left" w:pos="567"/>
        </w:tabs>
        <w:spacing w:after="0" w:line="240" w:lineRule="auto"/>
        <w:jc w:val="center"/>
        <w:rPr>
          <w:rFonts w:ascii="Times New Roman" w:hAnsi="Times New Roman"/>
        </w:rPr>
      </w:pPr>
    </w:p>
    <w:p w14:paraId="0ED8A73C" w14:textId="77777777" w:rsidR="003A06A4" w:rsidRPr="003A06A4" w:rsidRDefault="003A06A4" w:rsidP="003A06A4">
      <w:pPr>
        <w:tabs>
          <w:tab w:val="left" w:pos="567"/>
        </w:tabs>
        <w:spacing w:after="0" w:line="240" w:lineRule="auto"/>
        <w:jc w:val="center"/>
        <w:rPr>
          <w:rFonts w:ascii="Times New Roman" w:hAnsi="Times New Roman"/>
        </w:rPr>
      </w:pPr>
    </w:p>
    <w:p w14:paraId="28945049" w14:textId="77777777" w:rsidR="003A06A4" w:rsidRPr="00535226" w:rsidRDefault="003A06A4" w:rsidP="003A06A4">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84864" behindDoc="0" locked="0" layoutInCell="1" allowOverlap="1" wp14:anchorId="1885299C" wp14:editId="479A0A9B">
                <wp:simplePos x="0" y="0"/>
                <wp:positionH relativeFrom="column">
                  <wp:posOffset>3086100</wp:posOffset>
                </wp:positionH>
                <wp:positionV relativeFrom="paragraph">
                  <wp:posOffset>27939</wp:posOffset>
                </wp:positionV>
                <wp:extent cx="342900" cy="0"/>
                <wp:effectExtent l="0" t="76200" r="19050" b="95250"/>
                <wp:wrapNone/>
                <wp:docPr id="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A43A46" id="Line 56"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2.2pt" to="27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qcKAIAAEo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">
                <v:stroke endarrow="block"/>
              </v:line>
            </w:pict>
          </mc:Fallback>
        </mc:AlternateContent>
      </w:r>
    </w:p>
    <w:p w14:paraId="5CD8CFCB" w14:textId="77777777" w:rsidR="003A06A4" w:rsidRPr="003A06A4" w:rsidRDefault="003A06A4" w:rsidP="003A06A4">
      <w:pPr>
        <w:tabs>
          <w:tab w:val="left" w:pos="567"/>
        </w:tabs>
        <w:spacing w:after="0" w:line="240" w:lineRule="auto"/>
        <w:jc w:val="center"/>
        <w:rPr>
          <w:rFonts w:ascii="Times New Roman" w:hAnsi="Times New Roman"/>
        </w:rPr>
      </w:pPr>
    </w:p>
    <w:p w14:paraId="04A87F55" w14:textId="77777777" w:rsidR="003A06A4" w:rsidRPr="003A06A4" w:rsidRDefault="003A06A4" w:rsidP="003A06A4">
      <w:pPr>
        <w:tabs>
          <w:tab w:val="left" w:pos="567"/>
        </w:tabs>
        <w:spacing w:after="0" w:line="240" w:lineRule="auto"/>
        <w:jc w:val="center"/>
        <w:rPr>
          <w:rFonts w:ascii="Times New Roman" w:hAnsi="Times New Roman"/>
        </w:rPr>
      </w:pPr>
    </w:p>
    <w:p w14:paraId="4F299886" w14:textId="77777777" w:rsidR="003A06A4" w:rsidRPr="003A06A4" w:rsidRDefault="003A06A4" w:rsidP="003A06A4">
      <w:pPr>
        <w:tabs>
          <w:tab w:val="left" w:pos="567"/>
        </w:tabs>
        <w:spacing w:after="0" w:line="240" w:lineRule="auto"/>
        <w:jc w:val="center"/>
        <w:rPr>
          <w:rFonts w:ascii="Times New Roman" w:hAnsi="Times New Roman"/>
        </w:rPr>
      </w:pPr>
    </w:p>
    <w:p w14:paraId="09CD32D0" w14:textId="77777777" w:rsidR="003A06A4" w:rsidRPr="003A06A4" w:rsidRDefault="003A06A4" w:rsidP="003A06A4">
      <w:pPr>
        <w:tabs>
          <w:tab w:val="left" w:pos="567"/>
        </w:tabs>
        <w:spacing w:after="0" w:line="240" w:lineRule="auto"/>
        <w:rPr>
          <w:rFonts w:ascii="Times New Roman" w:hAnsi="Times New Roman"/>
        </w:rPr>
      </w:pPr>
    </w:p>
    <w:p w14:paraId="2022F8C8" w14:textId="77777777" w:rsidR="003A06A4" w:rsidRPr="003A06A4" w:rsidRDefault="003A06A4" w:rsidP="003A06A4">
      <w:pPr>
        <w:tabs>
          <w:tab w:val="left" w:pos="567"/>
        </w:tabs>
        <w:spacing w:after="0" w:line="240" w:lineRule="auto"/>
        <w:jc w:val="both"/>
        <w:rPr>
          <w:rFonts w:ascii="Times New Roman" w:hAnsi="Times New Roman"/>
          <w:b/>
          <w:u w:val="single"/>
        </w:rPr>
      </w:pPr>
      <w:r w:rsidRPr="003A06A4">
        <w:rPr>
          <w:rFonts w:ascii="Times New Roman" w:hAnsi="Times New Roman"/>
          <w:b/>
        </w:rPr>
        <w:br w:type="page"/>
      </w:r>
      <w:r w:rsidRPr="003A06A4">
        <w:rPr>
          <w:rFonts w:ascii="Times New Roman" w:hAnsi="Times New Roman"/>
          <w:b/>
        </w:rPr>
        <w:lastRenderedPageBreak/>
        <w:t>Ką daryti, jeigu vemiate arba sunkiai viduriuojate</w:t>
      </w:r>
    </w:p>
    <w:p w14:paraId="78AED25D"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Jeigu per 3</w:t>
      </w:r>
      <w:r w:rsidRPr="003A06A4">
        <w:rPr>
          <w:rFonts w:ascii="Times New Roman" w:hAnsi="Times New Roman"/>
        </w:rPr>
        <w:noBreakHyphen/>
        <w:t>4 valandas po veikliosios rausvos tabletės išgėrimo vemiate arba pasireiškia sunkus viduriavimas, yra pavojus, kad į organizmą iš tabletės absorbuosis ne visos veikliosios medžiagos. Padėtis yra panaši į tą, kuri būna, pamiršus suvartoti tabletę. Po vėmimo arba viduriavimo reikia kiek įmanoma greičiau suvartoti kitą tabletę iš atsarginės pakuotės. Jeigu įmanoma, tai padarykite per 12 valandų po laiko, kuriuo normaliai geriate tabletes. Jeigu neįmanoma tai padaryti arba praėjo daugiau kaip 12 valandų, pasinaudokite patarimu iš skyrelio „Pamiršus pavartoti ASUMATE“.</w:t>
      </w:r>
    </w:p>
    <w:p w14:paraId="65C94573" w14:textId="77777777" w:rsidR="003A06A4" w:rsidRPr="003A06A4" w:rsidRDefault="003A06A4" w:rsidP="003A06A4">
      <w:pPr>
        <w:tabs>
          <w:tab w:val="left" w:pos="567"/>
        </w:tabs>
        <w:spacing w:after="0" w:line="240" w:lineRule="auto"/>
        <w:jc w:val="both"/>
        <w:rPr>
          <w:rFonts w:ascii="Times New Roman" w:hAnsi="Times New Roman"/>
        </w:rPr>
      </w:pPr>
    </w:p>
    <w:p w14:paraId="757A3CCB" w14:textId="77777777" w:rsidR="003A06A4" w:rsidRPr="003A06A4" w:rsidRDefault="003A06A4" w:rsidP="003A06A4">
      <w:pPr>
        <w:tabs>
          <w:tab w:val="left" w:pos="567"/>
        </w:tabs>
        <w:spacing w:after="0" w:line="240" w:lineRule="auto"/>
        <w:jc w:val="both"/>
        <w:rPr>
          <w:rFonts w:ascii="Times New Roman" w:hAnsi="Times New Roman"/>
          <w:b/>
        </w:rPr>
      </w:pPr>
      <w:r w:rsidRPr="003A06A4">
        <w:rPr>
          <w:rFonts w:ascii="Times New Roman" w:hAnsi="Times New Roman"/>
          <w:b/>
        </w:rPr>
        <w:t>Menstruacijų pavėlinimas: ką turėtumėte žinoti</w:t>
      </w:r>
    </w:p>
    <w:p w14:paraId="6D7B26CA"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Nors tai nėra rekomenduojama, Jūs galite pavėlinti menstruacijas, iš karto pradėdama vartoti tabletes iš naujos ASUMATE plokštelės, negerdama baltos spalvos </w:t>
      </w:r>
      <w:proofErr w:type="spellStart"/>
      <w:r w:rsidRPr="003A06A4">
        <w:rPr>
          <w:rFonts w:ascii="Times New Roman" w:hAnsi="Times New Roman"/>
        </w:rPr>
        <w:t>placebo</w:t>
      </w:r>
      <w:proofErr w:type="spellEnd"/>
      <w:r w:rsidRPr="003A06A4">
        <w:rPr>
          <w:rFonts w:ascii="Times New Roman" w:hAnsi="Times New Roman"/>
        </w:rPr>
        <w:t xml:space="preserve"> tablečių. Vartojant tabletes iš antrosios plokštelės, gali pasireikšti lengvas ar į menstruacijas panašus kraujavimas. Baigus gerti tabletes iš antrosios plokštelės, Jūs galite pradėti gerti tabletes iš kitos plokštelės, kaip įprastai.</w:t>
      </w:r>
    </w:p>
    <w:p w14:paraId="288BF4B7" w14:textId="77777777" w:rsidR="003A06A4" w:rsidRPr="003A06A4" w:rsidRDefault="003A06A4" w:rsidP="003A06A4">
      <w:pPr>
        <w:tabs>
          <w:tab w:val="left" w:pos="567"/>
        </w:tabs>
        <w:spacing w:after="0" w:line="240" w:lineRule="auto"/>
        <w:rPr>
          <w:rFonts w:ascii="Times New Roman" w:hAnsi="Times New Roman"/>
        </w:rPr>
      </w:pPr>
    </w:p>
    <w:p w14:paraId="1C37E886" w14:textId="77777777" w:rsidR="003A06A4" w:rsidRPr="003A06A4" w:rsidRDefault="003A06A4" w:rsidP="003A06A4">
      <w:pPr>
        <w:tabs>
          <w:tab w:val="left" w:pos="567"/>
        </w:tabs>
        <w:spacing w:after="0" w:line="240" w:lineRule="auto"/>
        <w:jc w:val="both"/>
        <w:rPr>
          <w:rFonts w:ascii="Times New Roman" w:hAnsi="Times New Roman"/>
          <w:b/>
          <w:i/>
        </w:rPr>
      </w:pPr>
      <w:r w:rsidRPr="003A06A4">
        <w:rPr>
          <w:rFonts w:ascii="Times New Roman" w:hAnsi="Times New Roman"/>
          <w:b/>
          <w:i/>
        </w:rPr>
        <w:t>Prieš nuspręsdama pavėlinti menstruacijas, galite kreiptis patarimo į savo gydytoją.</w:t>
      </w:r>
    </w:p>
    <w:p w14:paraId="27E02091" w14:textId="77777777" w:rsidR="003A06A4" w:rsidRPr="003A06A4" w:rsidRDefault="003A06A4" w:rsidP="003A06A4">
      <w:pPr>
        <w:tabs>
          <w:tab w:val="left" w:pos="567"/>
        </w:tabs>
        <w:spacing w:after="0" w:line="240" w:lineRule="auto"/>
        <w:rPr>
          <w:rFonts w:ascii="Times New Roman" w:hAnsi="Times New Roman"/>
        </w:rPr>
      </w:pPr>
    </w:p>
    <w:p w14:paraId="5C4E23E1" w14:textId="77777777" w:rsidR="003A06A4" w:rsidRPr="003A06A4" w:rsidRDefault="003A06A4" w:rsidP="003A06A4">
      <w:pPr>
        <w:tabs>
          <w:tab w:val="left" w:pos="567"/>
        </w:tabs>
        <w:spacing w:after="0" w:line="240" w:lineRule="auto"/>
        <w:jc w:val="both"/>
        <w:rPr>
          <w:rFonts w:ascii="Times New Roman" w:hAnsi="Times New Roman"/>
          <w:b/>
        </w:rPr>
      </w:pPr>
      <w:r w:rsidRPr="003A06A4">
        <w:rPr>
          <w:rFonts w:ascii="Times New Roman" w:hAnsi="Times New Roman"/>
          <w:b/>
        </w:rPr>
        <w:t>Pirmosios menstruacijų dienos pakeitimas: ką turėtumėte žinoti</w:t>
      </w:r>
    </w:p>
    <w:p w14:paraId="3CC35A56"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Jeigu tabletes vartojote pagal instrukcijas, Jūsų menstruacijos prasidės per </w:t>
      </w:r>
      <w:proofErr w:type="spellStart"/>
      <w:r w:rsidRPr="003A06A4">
        <w:rPr>
          <w:rFonts w:ascii="Times New Roman" w:hAnsi="Times New Roman"/>
        </w:rPr>
        <w:t>placebo</w:t>
      </w:r>
      <w:proofErr w:type="spellEnd"/>
      <w:r w:rsidRPr="003A06A4">
        <w:rPr>
          <w:rFonts w:ascii="Times New Roman" w:hAnsi="Times New Roman"/>
        </w:rPr>
        <w:t xml:space="preserve"> tablečių vartojimo dienas (</w:t>
      </w:r>
      <w:r w:rsidRPr="003A06A4">
        <w:rPr>
          <w:rFonts w:ascii="Times New Roman" w:hAnsi="Times New Roman"/>
          <w:u w:val="single"/>
        </w:rPr>
        <w:t>bet negalima ilginti šio laikotarpio</w:t>
      </w:r>
      <w:r w:rsidRPr="003A06A4">
        <w:rPr>
          <w:rFonts w:ascii="Times New Roman" w:hAnsi="Times New Roman"/>
          <w:i/>
        </w:rPr>
        <w:t xml:space="preserve"> – </w:t>
      </w:r>
      <w:r w:rsidRPr="003A06A4">
        <w:rPr>
          <w:rFonts w:ascii="Times New Roman" w:hAnsi="Times New Roman"/>
        </w:rPr>
        <w:t xml:space="preserve">7 paros yra ilgiausia trukmė!). Jeigu norite pakeisti šią dieną, sumažinkite </w:t>
      </w:r>
      <w:proofErr w:type="spellStart"/>
      <w:r w:rsidRPr="003A06A4">
        <w:rPr>
          <w:rFonts w:ascii="Times New Roman" w:hAnsi="Times New Roman"/>
        </w:rPr>
        <w:t>placebo</w:t>
      </w:r>
      <w:proofErr w:type="spellEnd"/>
      <w:r w:rsidRPr="003A06A4">
        <w:rPr>
          <w:rFonts w:ascii="Times New Roman" w:hAnsi="Times New Roman"/>
        </w:rPr>
        <w:t xml:space="preserve"> tablečių vartojimo dienų skaičių. Pavyzdžiui, jeigu </w:t>
      </w:r>
      <w:proofErr w:type="spellStart"/>
      <w:r w:rsidRPr="003A06A4">
        <w:rPr>
          <w:rFonts w:ascii="Times New Roman" w:hAnsi="Times New Roman"/>
        </w:rPr>
        <w:t>placebo</w:t>
      </w:r>
      <w:proofErr w:type="spellEnd"/>
      <w:r w:rsidRPr="003A06A4">
        <w:rPr>
          <w:rFonts w:ascii="Times New Roman" w:hAnsi="Times New Roman"/>
        </w:rPr>
        <w:t xml:space="preserve"> tablečių vartojimo dienos paprastai prasideda penktadienį ir norite šią dieną pakeisti į antradienį (3 dienomis anksčiau), pradėkite vartoti tabletes iš naujos plokštelės 3 dienomis anksčiau nei įprastai. Jeigu labai sutrumpinsite </w:t>
      </w:r>
      <w:proofErr w:type="spellStart"/>
      <w:r w:rsidRPr="003A06A4">
        <w:rPr>
          <w:rFonts w:ascii="Times New Roman" w:hAnsi="Times New Roman"/>
        </w:rPr>
        <w:t>placebo</w:t>
      </w:r>
      <w:proofErr w:type="spellEnd"/>
      <w:r w:rsidRPr="003A06A4">
        <w:rPr>
          <w:rFonts w:ascii="Times New Roman" w:hAnsi="Times New Roman"/>
        </w:rPr>
        <w:t xml:space="preserve"> tablečių vartojimo laikotarpį (pavyzdžiui, iki 3 dienų ar dar mažiau), kraujavimas per šias dienas gali ir neprasidėti. Gali pasireikšti lengvas arba į menstruacijas panašus kraujavimas.</w:t>
      </w:r>
    </w:p>
    <w:p w14:paraId="2D6D68CA" w14:textId="77777777" w:rsidR="003A06A4" w:rsidRPr="003A06A4" w:rsidRDefault="003A06A4" w:rsidP="003A06A4">
      <w:pPr>
        <w:tabs>
          <w:tab w:val="left" w:pos="567"/>
        </w:tabs>
        <w:spacing w:after="0" w:line="240" w:lineRule="auto"/>
        <w:jc w:val="both"/>
        <w:rPr>
          <w:rFonts w:ascii="Times New Roman" w:hAnsi="Times New Roman"/>
          <w:b/>
          <w:i/>
        </w:rPr>
      </w:pPr>
      <w:r w:rsidRPr="003A06A4">
        <w:rPr>
          <w:rFonts w:ascii="Times New Roman" w:hAnsi="Times New Roman"/>
          <w:b/>
          <w:i/>
        </w:rPr>
        <w:t>Jeigu abejojate, kaip reikia elgtis, kreipkitės į savo gydytoją.</w:t>
      </w:r>
    </w:p>
    <w:p w14:paraId="5959D52A" w14:textId="77777777" w:rsidR="003A06A4" w:rsidRPr="003A06A4" w:rsidRDefault="003A06A4" w:rsidP="003A06A4">
      <w:pPr>
        <w:tabs>
          <w:tab w:val="left" w:pos="567"/>
        </w:tabs>
        <w:spacing w:after="0" w:line="240" w:lineRule="auto"/>
        <w:jc w:val="both"/>
        <w:rPr>
          <w:rFonts w:ascii="Times New Roman" w:hAnsi="Times New Roman"/>
        </w:rPr>
      </w:pPr>
    </w:p>
    <w:p w14:paraId="6653868B" w14:textId="77777777" w:rsidR="003A06A4" w:rsidRPr="003A06A4" w:rsidRDefault="003A06A4" w:rsidP="003A06A4">
      <w:pPr>
        <w:tabs>
          <w:tab w:val="left" w:pos="567"/>
        </w:tabs>
        <w:spacing w:after="0" w:line="240" w:lineRule="auto"/>
        <w:jc w:val="both"/>
        <w:rPr>
          <w:rFonts w:ascii="Times New Roman" w:hAnsi="Times New Roman"/>
          <w:b/>
        </w:rPr>
      </w:pPr>
      <w:r w:rsidRPr="003A06A4">
        <w:rPr>
          <w:rFonts w:ascii="Times New Roman" w:hAnsi="Times New Roman"/>
          <w:b/>
        </w:rPr>
        <w:t>Jeigu norite nutraukti ASUMATE vartojimą</w:t>
      </w:r>
    </w:p>
    <w:p w14:paraId="2D5D7DFB"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Galite nutraukti ASUMATE vartojimą, kai tik panorėsite. Jeigu nenorite pastoti, kreipkitės į savo gydytoją patarimo apie kitus patikimus apsaugos nuo nėštumo būdus. Jeigu norite pastoti, nutraukite ASUMATE vartojimą ir palaukite menstruacijų, prieš bandydama pastoti. Tada bus lengviau apskaičiuoti numatomo gimdymo datą.</w:t>
      </w:r>
    </w:p>
    <w:p w14:paraId="76B6C6D8" w14:textId="77777777" w:rsidR="003A06A4" w:rsidRPr="003A06A4" w:rsidRDefault="003A06A4" w:rsidP="003A06A4">
      <w:pPr>
        <w:tabs>
          <w:tab w:val="left" w:pos="567"/>
        </w:tabs>
        <w:spacing w:after="0" w:line="240" w:lineRule="auto"/>
        <w:rPr>
          <w:rFonts w:ascii="Times New Roman" w:hAnsi="Times New Roman"/>
        </w:rPr>
      </w:pPr>
    </w:p>
    <w:p w14:paraId="5CF7434E" w14:textId="77777777" w:rsidR="003A06A4" w:rsidRPr="003A06A4" w:rsidRDefault="003A06A4" w:rsidP="003A06A4">
      <w:pPr>
        <w:numPr>
          <w:ilvl w:val="12"/>
          <w:numId w:val="0"/>
        </w:numPr>
        <w:spacing w:after="0" w:line="240" w:lineRule="auto"/>
        <w:ind w:right="-29"/>
        <w:rPr>
          <w:rFonts w:ascii="Times New Roman" w:hAnsi="Times New Roman"/>
          <w:i/>
        </w:rPr>
      </w:pPr>
      <w:r w:rsidRPr="003A06A4">
        <w:rPr>
          <w:rFonts w:ascii="Times New Roman" w:hAnsi="Times New Roman"/>
          <w:i/>
        </w:rPr>
        <w:t>Jeigu kiltų daugiau klausimų dėl šio vaisto vartojimo, kreipkitės į gydytoją arba vaistininką.</w:t>
      </w:r>
    </w:p>
    <w:p w14:paraId="14DDE47A" w14:textId="77777777" w:rsidR="003A06A4" w:rsidRPr="003A06A4" w:rsidRDefault="003A06A4" w:rsidP="003A06A4">
      <w:pPr>
        <w:numPr>
          <w:ilvl w:val="12"/>
          <w:numId w:val="0"/>
        </w:numPr>
        <w:spacing w:after="0" w:line="240" w:lineRule="auto"/>
        <w:ind w:right="-29"/>
        <w:rPr>
          <w:rFonts w:ascii="Times New Roman" w:hAnsi="Times New Roman"/>
          <w:i/>
        </w:rPr>
      </w:pPr>
    </w:p>
    <w:p w14:paraId="1F92C755" w14:textId="77777777" w:rsidR="003A06A4" w:rsidRPr="003A06A4" w:rsidRDefault="003A06A4" w:rsidP="003A06A4">
      <w:pPr>
        <w:numPr>
          <w:ilvl w:val="12"/>
          <w:numId w:val="0"/>
        </w:numPr>
        <w:spacing w:after="0" w:line="240" w:lineRule="auto"/>
        <w:rPr>
          <w:rFonts w:ascii="Times New Roman" w:hAnsi="Times New Roman"/>
        </w:rPr>
      </w:pPr>
    </w:p>
    <w:p w14:paraId="5CF5C565" w14:textId="77777777" w:rsidR="003A06A4" w:rsidRPr="003A06A4" w:rsidRDefault="003A06A4" w:rsidP="003A06A4">
      <w:pPr>
        <w:keepNext/>
        <w:keepLines/>
        <w:tabs>
          <w:tab w:val="left" w:pos="567"/>
        </w:tabs>
        <w:spacing w:after="0" w:line="240" w:lineRule="auto"/>
        <w:outlineLvl w:val="2"/>
        <w:rPr>
          <w:rFonts w:ascii="Times New Roman" w:hAnsi="Times New Roman"/>
          <w:b/>
        </w:rPr>
      </w:pPr>
      <w:r w:rsidRPr="003A06A4">
        <w:rPr>
          <w:rFonts w:ascii="Times New Roman" w:hAnsi="Times New Roman"/>
          <w:b/>
        </w:rPr>
        <w:t>4.</w:t>
      </w:r>
      <w:r w:rsidRPr="003A06A4">
        <w:rPr>
          <w:rFonts w:ascii="Times New Roman" w:hAnsi="Times New Roman"/>
          <w:b/>
        </w:rPr>
        <w:tab/>
        <w:t>Galimas šalutinis poveikis</w:t>
      </w:r>
    </w:p>
    <w:p w14:paraId="5BA29266" w14:textId="77777777" w:rsidR="003A06A4" w:rsidRPr="003A06A4" w:rsidRDefault="003A06A4" w:rsidP="003A06A4">
      <w:pPr>
        <w:numPr>
          <w:ilvl w:val="12"/>
          <w:numId w:val="0"/>
        </w:numPr>
        <w:spacing w:after="0" w:line="240" w:lineRule="auto"/>
        <w:rPr>
          <w:rFonts w:ascii="Times New Roman" w:hAnsi="Times New Roman"/>
        </w:rPr>
      </w:pPr>
    </w:p>
    <w:p w14:paraId="06D743AD" w14:textId="77777777" w:rsidR="003A06A4" w:rsidRPr="003A06A4" w:rsidRDefault="003A06A4" w:rsidP="003A06A4">
      <w:pPr>
        <w:numPr>
          <w:ilvl w:val="12"/>
          <w:numId w:val="0"/>
        </w:numPr>
        <w:spacing w:after="0" w:line="240" w:lineRule="auto"/>
        <w:ind w:right="-29"/>
        <w:rPr>
          <w:rFonts w:ascii="Times New Roman" w:hAnsi="Times New Roman"/>
        </w:rPr>
      </w:pPr>
      <w:r w:rsidRPr="003A06A4">
        <w:rPr>
          <w:rFonts w:ascii="Times New Roman" w:hAnsi="Times New Roman"/>
        </w:rPr>
        <w:t>Šis vaistas, kaip ir visi kiti, gali sukelti šalutinį poveikį, nors jis pasireiškia ne visiems žmonėms.</w:t>
      </w:r>
    </w:p>
    <w:p w14:paraId="0B4BF78D" w14:textId="77777777" w:rsidR="003A06A4" w:rsidRPr="003A06A4" w:rsidRDefault="003A06A4" w:rsidP="003A06A4">
      <w:pPr>
        <w:tabs>
          <w:tab w:val="left" w:pos="567"/>
        </w:tabs>
        <w:spacing w:after="0" w:line="240" w:lineRule="auto"/>
        <w:rPr>
          <w:rFonts w:ascii="Times New Roman" w:hAnsi="Times New Roman"/>
        </w:rPr>
      </w:pPr>
    </w:p>
    <w:p w14:paraId="7C649C6F"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Visoms moterims, vartojančioms sudėtinius hormoninius kontraceptikus, kraujo krešulių venose (venų </w:t>
      </w:r>
      <w:proofErr w:type="spellStart"/>
      <w:r w:rsidRPr="003A06A4">
        <w:rPr>
          <w:rFonts w:ascii="Times New Roman" w:hAnsi="Times New Roman"/>
        </w:rPr>
        <w:t>tromboembolijos</w:t>
      </w:r>
      <w:proofErr w:type="spellEnd"/>
      <w:r w:rsidRPr="003A06A4">
        <w:rPr>
          <w:rFonts w:ascii="Times New Roman" w:hAnsi="Times New Roman"/>
        </w:rPr>
        <w:t xml:space="preserve"> (VTE)) arba kraujo krešulių arterijose (arterijų </w:t>
      </w:r>
      <w:proofErr w:type="spellStart"/>
      <w:r w:rsidRPr="003A06A4">
        <w:rPr>
          <w:rFonts w:ascii="Times New Roman" w:hAnsi="Times New Roman"/>
        </w:rPr>
        <w:t>tromboembolijos</w:t>
      </w:r>
      <w:proofErr w:type="spellEnd"/>
      <w:r w:rsidRPr="003A06A4">
        <w:rPr>
          <w:rFonts w:ascii="Times New Roman" w:hAnsi="Times New Roman"/>
        </w:rPr>
        <w:t xml:space="preserve"> (ATE)) rizika yra padidėjusi. Išsamesnė informacija apie įvairią riziką, susijusią su sudėtinių hormoninių kontraceptikų vartojimu, pateikiama 2 skyriuje „Kas žinotina prieš vartojant ASUMATE“.</w:t>
      </w:r>
    </w:p>
    <w:p w14:paraId="3AD241B7" w14:textId="77777777" w:rsidR="003A06A4" w:rsidRPr="003A06A4" w:rsidRDefault="003A06A4" w:rsidP="003A06A4">
      <w:pPr>
        <w:tabs>
          <w:tab w:val="left" w:pos="567"/>
        </w:tabs>
        <w:spacing w:after="0" w:line="240" w:lineRule="auto"/>
        <w:rPr>
          <w:rFonts w:ascii="Times New Roman" w:hAnsi="Times New Roman"/>
        </w:rPr>
      </w:pPr>
    </w:p>
    <w:p w14:paraId="2F2FD8D5"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Toliau pateiktas šalutinio poveikio, susijusio su ASUMATE vartojimu, sąrašas.</w:t>
      </w:r>
    </w:p>
    <w:p w14:paraId="599E2491" w14:textId="77777777" w:rsidR="003A06A4" w:rsidRPr="003A06A4" w:rsidRDefault="003A06A4" w:rsidP="003A06A4">
      <w:pPr>
        <w:tabs>
          <w:tab w:val="left" w:pos="567"/>
        </w:tabs>
        <w:spacing w:after="0" w:line="240" w:lineRule="auto"/>
        <w:rPr>
          <w:rFonts w:ascii="Times New Roman" w:hAnsi="Times New Roman"/>
        </w:rPr>
      </w:pPr>
    </w:p>
    <w:p w14:paraId="22EDA991"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b/>
        </w:rPr>
        <w:t>Dažnas šalutinis poveikis</w:t>
      </w:r>
      <w:r w:rsidRPr="003A06A4">
        <w:rPr>
          <w:rFonts w:ascii="Times New Roman" w:hAnsi="Times New Roman"/>
        </w:rPr>
        <w:t xml:space="preserve"> (gali pasireikšti nuo 1 iki 10 iš 100 žmonių):</w:t>
      </w:r>
    </w:p>
    <w:p w14:paraId="128EDFD1" w14:textId="77777777" w:rsidR="003A06A4" w:rsidRPr="003A06A4" w:rsidRDefault="003A06A4" w:rsidP="003A06A4">
      <w:pPr>
        <w:numPr>
          <w:ilvl w:val="0"/>
          <w:numId w:val="24"/>
        </w:numPr>
        <w:tabs>
          <w:tab w:val="left" w:pos="567"/>
        </w:tabs>
        <w:spacing w:after="0" w:line="240" w:lineRule="auto"/>
        <w:ind w:left="567" w:hanging="567"/>
        <w:rPr>
          <w:rFonts w:ascii="Times New Roman" w:hAnsi="Times New Roman"/>
        </w:rPr>
      </w:pPr>
      <w:r w:rsidRPr="003A06A4">
        <w:rPr>
          <w:rFonts w:ascii="Times New Roman" w:hAnsi="Times New Roman"/>
        </w:rPr>
        <w:t>nuotaikos pokytis, depresija;</w:t>
      </w:r>
    </w:p>
    <w:p w14:paraId="0E2D1AFD" w14:textId="77777777" w:rsidR="003A06A4" w:rsidRPr="003A06A4" w:rsidRDefault="003A06A4" w:rsidP="003A06A4">
      <w:pPr>
        <w:numPr>
          <w:ilvl w:val="0"/>
          <w:numId w:val="24"/>
        </w:numPr>
        <w:tabs>
          <w:tab w:val="left" w:pos="567"/>
        </w:tabs>
        <w:spacing w:after="0" w:line="240" w:lineRule="auto"/>
        <w:ind w:left="567" w:hanging="567"/>
        <w:rPr>
          <w:rFonts w:ascii="Times New Roman" w:hAnsi="Times New Roman"/>
        </w:rPr>
      </w:pPr>
      <w:r w:rsidRPr="003A06A4">
        <w:rPr>
          <w:rFonts w:ascii="Times New Roman" w:hAnsi="Times New Roman"/>
        </w:rPr>
        <w:t>galvos skausmas;</w:t>
      </w:r>
    </w:p>
    <w:p w14:paraId="73710904" w14:textId="77777777" w:rsidR="003A06A4" w:rsidRPr="003A06A4" w:rsidRDefault="003A06A4" w:rsidP="003A06A4">
      <w:pPr>
        <w:numPr>
          <w:ilvl w:val="0"/>
          <w:numId w:val="24"/>
        </w:numPr>
        <w:tabs>
          <w:tab w:val="left" w:pos="567"/>
        </w:tabs>
        <w:spacing w:after="0" w:line="240" w:lineRule="auto"/>
        <w:ind w:left="567" w:hanging="567"/>
        <w:rPr>
          <w:rFonts w:ascii="Times New Roman" w:hAnsi="Times New Roman"/>
        </w:rPr>
      </w:pPr>
      <w:r w:rsidRPr="003A06A4">
        <w:rPr>
          <w:rFonts w:ascii="Times New Roman" w:hAnsi="Times New Roman"/>
        </w:rPr>
        <w:t>pykinimas, pilvo skausmas;</w:t>
      </w:r>
    </w:p>
    <w:p w14:paraId="5273C5A1" w14:textId="77777777" w:rsidR="003A06A4" w:rsidRPr="003A06A4" w:rsidRDefault="003A06A4" w:rsidP="003A06A4">
      <w:pPr>
        <w:numPr>
          <w:ilvl w:val="0"/>
          <w:numId w:val="24"/>
        </w:numPr>
        <w:tabs>
          <w:tab w:val="left" w:pos="567"/>
        </w:tabs>
        <w:spacing w:after="0" w:line="240" w:lineRule="auto"/>
        <w:ind w:left="567" w:hanging="567"/>
        <w:rPr>
          <w:rFonts w:ascii="Times New Roman" w:hAnsi="Times New Roman"/>
        </w:rPr>
      </w:pPr>
      <w:r w:rsidRPr="003A06A4">
        <w:rPr>
          <w:rFonts w:ascii="Times New Roman" w:hAnsi="Times New Roman"/>
        </w:rPr>
        <w:t>krūtų skausmingumas ar jautrumas;</w:t>
      </w:r>
    </w:p>
    <w:p w14:paraId="3E718FF9" w14:textId="77777777" w:rsidR="003A06A4" w:rsidRPr="003A06A4" w:rsidRDefault="003A06A4" w:rsidP="003A06A4">
      <w:pPr>
        <w:numPr>
          <w:ilvl w:val="0"/>
          <w:numId w:val="24"/>
        </w:numPr>
        <w:tabs>
          <w:tab w:val="left" w:pos="567"/>
        </w:tabs>
        <w:spacing w:after="0" w:line="240" w:lineRule="auto"/>
        <w:ind w:left="567" w:hanging="567"/>
        <w:rPr>
          <w:rFonts w:ascii="Times New Roman" w:hAnsi="Times New Roman"/>
        </w:rPr>
      </w:pPr>
      <w:r w:rsidRPr="003A06A4">
        <w:rPr>
          <w:rFonts w:ascii="Times New Roman" w:hAnsi="Times New Roman"/>
        </w:rPr>
        <w:t>kūno masės padidėjimas.</w:t>
      </w:r>
    </w:p>
    <w:p w14:paraId="25AD1F2C" w14:textId="77777777" w:rsidR="003A06A4" w:rsidRPr="003A06A4" w:rsidRDefault="003A06A4" w:rsidP="003A06A4">
      <w:pPr>
        <w:spacing w:after="0" w:line="240" w:lineRule="auto"/>
        <w:rPr>
          <w:rFonts w:ascii="Times New Roman" w:hAnsi="Times New Roman"/>
        </w:rPr>
      </w:pPr>
    </w:p>
    <w:p w14:paraId="7D919B0B"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b/>
        </w:rPr>
        <w:t>Nedažnas</w:t>
      </w:r>
      <w:r w:rsidRPr="003A06A4">
        <w:rPr>
          <w:rFonts w:ascii="Times New Roman" w:hAnsi="Times New Roman"/>
        </w:rPr>
        <w:t xml:space="preserve"> </w:t>
      </w:r>
      <w:r w:rsidRPr="003A06A4">
        <w:rPr>
          <w:rFonts w:ascii="Times New Roman" w:hAnsi="Times New Roman"/>
          <w:b/>
        </w:rPr>
        <w:t>šalutinis poveikis</w:t>
      </w:r>
      <w:r w:rsidRPr="003A06A4">
        <w:rPr>
          <w:rFonts w:ascii="Times New Roman" w:hAnsi="Times New Roman"/>
        </w:rPr>
        <w:t xml:space="preserve"> (gali pasireikšti nuo 1 iki 10 iš 1000</w:t>
      </w:r>
      <w:r w:rsidRPr="003A06A4">
        <w:rPr>
          <w:rFonts w:ascii="Times New Roman" w:hAnsi="Times New Roman"/>
          <w:i/>
        </w:rPr>
        <w:t xml:space="preserve"> </w:t>
      </w:r>
      <w:r w:rsidRPr="003A06A4">
        <w:rPr>
          <w:rFonts w:ascii="Times New Roman" w:hAnsi="Times New Roman"/>
        </w:rPr>
        <w:t>žmonių)</w:t>
      </w:r>
    </w:p>
    <w:p w14:paraId="55F600D0" w14:textId="77777777" w:rsidR="003A06A4" w:rsidRPr="003A06A4" w:rsidRDefault="003A06A4" w:rsidP="003A06A4">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lytinio potraukio sumažėjimas;</w:t>
      </w:r>
    </w:p>
    <w:p w14:paraId="598A034D" w14:textId="77777777" w:rsidR="003A06A4" w:rsidRPr="003A06A4" w:rsidRDefault="003A06A4" w:rsidP="003A06A4">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lastRenderedPageBreak/>
        <w:t>išbėrimas;</w:t>
      </w:r>
    </w:p>
    <w:p w14:paraId="1EAD95B7" w14:textId="77777777" w:rsidR="003A06A4" w:rsidRPr="003A06A4" w:rsidRDefault="003A06A4" w:rsidP="003A06A4">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migrena;</w:t>
      </w:r>
    </w:p>
    <w:p w14:paraId="045540CF" w14:textId="77777777" w:rsidR="003A06A4" w:rsidRPr="003A06A4" w:rsidRDefault="003A06A4" w:rsidP="003A06A4">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vėmimas, viduriavimas;</w:t>
      </w:r>
    </w:p>
    <w:p w14:paraId="55A408EF" w14:textId="77777777" w:rsidR="003A06A4" w:rsidRPr="003A06A4" w:rsidRDefault="003A06A4" w:rsidP="003A06A4">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niežulys ar iškilę spuogai ant odos;</w:t>
      </w:r>
    </w:p>
    <w:p w14:paraId="10F79A75" w14:textId="77777777" w:rsidR="003A06A4" w:rsidRPr="003A06A4" w:rsidRDefault="003A06A4" w:rsidP="003A06A4">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krūtų padidėjimas;</w:t>
      </w:r>
    </w:p>
    <w:p w14:paraId="05ED47FC" w14:textId="77777777" w:rsidR="003A06A4" w:rsidRPr="003A06A4" w:rsidRDefault="003A06A4" w:rsidP="003A06A4">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skysčių susilaikymas.</w:t>
      </w:r>
    </w:p>
    <w:p w14:paraId="7AEF3AFA" w14:textId="77777777" w:rsidR="003A06A4" w:rsidRPr="003A06A4" w:rsidRDefault="003A06A4" w:rsidP="003A06A4">
      <w:pPr>
        <w:spacing w:after="0" w:line="240" w:lineRule="auto"/>
        <w:rPr>
          <w:rFonts w:ascii="Times New Roman" w:hAnsi="Times New Roman"/>
        </w:rPr>
      </w:pPr>
    </w:p>
    <w:p w14:paraId="46B67E02"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b/>
        </w:rPr>
        <w:t xml:space="preserve">Retas šalutinis poveikis </w:t>
      </w:r>
      <w:r w:rsidRPr="003A06A4">
        <w:rPr>
          <w:rFonts w:ascii="Times New Roman" w:hAnsi="Times New Roman"/>
        </w:rPr>
        <w:t>(gali pasireikšti nuo 1 iki 10 iš 10000 žmonių)</w:t>
      </w:r>
    </w:p>
    <w:p w14:paraId="620CEFDC" w14:textId="77777777" w:rsidR="003A06A4" w:rsidRPr="003A06A4" w:rsidRDefault="003A06A4" w:rsidP="003A06A4">
      <w:pPr>
        <w:numPr>
          <w:ilvl w:val="0"/>
          <w:numId w:val="22"/>
        </w:numPr>
        <w:tabs>
          <w:tab w:val="left" w:pos="567"/>
        </w:tabs>
        <w:spacing w:after="0" w:line="240" w:lineRule="auto"/>
        <w:ind w:left="567" w:hanging="502"/>
        <w:rPr>
          <w:rFonts w:ascii="Times New Roman" w:hAnsi="Times New Roman"/>
        </w:rPr>
      </w:pPr>
      <w:r w:rsidRPr="003A06A4">
        <w:rPr>
          <w:rFonts w:ascii="Times New Roman" w:hAnsi="Times New Roman"/>
        </w:rPr>
        <w:t xml:space="preserve">kontaktinių lęšių </w:t>
      </w:r>
      <w:proofErr w:type="spellStart"/>
      <w:r w:rsidRPr="003A06A4">
        <w:rPr>
          <w:rFonts w:ascii="Times New Roman" w:hAnsi="Times New Roman"/>
        </w:rPr>
        <w:t>netoleravimas</w:t>
      </w:r>
      <w:proofErr w:type="spellEnd"/>
      <w:r w:rsidRPr="003A06A4">
        <w:rPr>
          <w:rFonts w:ascii="Times New Roman" w:hAnsi="Times New Roman"/>
        </w:rPr>
        <w:t>;</w:t>
      </w:r>
    </w:p>
    <w:p w14:paraId="255AC2A9" w14:textId="77777777" w:rsidR="003A06A4" w:rsidRPr="003A06A4" w:rsidRDefault="003A06A4" w:rsidP="003A06A4">
      <w:pPr>
        <w:numPr>
          <w:ilvl w:val="0"/>
          <w:numId w:val="22"/>
        </w:numPr>
        <w:tabs>
          <w:tab w:val="left" w:pos="567"/>
        </w:tabs>
        <w:spacing w:after="0" w:line="240" w:lineRule="auto"/>
        <w:ind w:left="567" w:hanging="502"/>
        <w:rPr>
          <w:rFonts w:ascii="Times New Roman" w:hAnsi="Times New Roman"/>
        </w:rPr>
      </w:pPr>
      <w:r w:rsidRPr="003A06A4">
        <w:rPr>
          <w:rFonts w:ascii="Times New Roman" w:hAnsi="Times New Roman"/>
        </w:rPr>
        <w:t>alerginės reakcijos;</w:t>
      </w:r>
    </w:p>
    <w:p w14:paraId="25EA8AEA" w14:textId="77777777" w:rsidR="003A06A4" w:rsidRPr="003A06A4" w:rsidRDefault="003A06A4" w:rsidP="003A06A4">
      <w:pPr>
        <w:numPr>
          <w:ilvl w:val="0"/>
          <w:numId w:val="22"/>
        </w:numPr>
        <w:tabs>
          <w:tab w:val="left" w:pos="567"/>
        </w:tabs>
        <w:spacing w:after="0" w:line="240" w:lineRule="auto"/>
        <w:ind w:left="567" w:hanging="502"/>
        <w:rPr>
          <w:rFonts w:ascii="Times New Roman" w:hAnsi="Times New Roman"/>
        </w:rPr>
      </w:pPr>
      <w:r w:rsidRPr="003A06A4">
        <w:rPr>
          <w:rFonts w:ascii="Times New Roman" w:hAnsi="Times New Roman"/>
        </w:rPr>
        <w:t>lytinio potraukio padidėjimas;</w:t>
      </w:r>
    </w:p>
    <w:p w14:paraId="31DFEB5B" w14:textId="77777777" w:rsidR="003A06A4" w:rsidRPr="003A06A4" w:rsidRDefault="003A06A4" w:rsidP="003A06A4">
      <w:pPr>
        <w:numPr>
          <w:ilvl w:val="0"/>
          <w:numId w:val="22"/>
        </w:numPr>
        <w:tabs>
          <w:tab w:val="left" w:pos="567"/>
        </w:tabs>
        <w:spacing w:after="0" w:line="240" w:lineRule="auto"/>
        <w:ind w:left="567" w:hanging="502"/>
        <w:rPr>
          <w:rFonts w:ascii="Times New Roman" w:hAnsi="Times New Roman"/>
        </w:rPr>
      </w:pPr>
      <w:r w:rsidRPr="003A06A4">
        <w:rPr>
          <w:rFonts w:ascii="Times New Roman" w:hAnsi="Times New Roman"/>
        </w:rPr>
        <w:t>išskyros iš krūtų ar makšties;</w:t>
      </w:r>
    </w:p>
    <w:p w14:paraId="7654CC4F" w14:textId="77777777" w:rsidR="003A06A4" w:rsidRPr="003A06A4" w:rsidRDefault="003A06A4" w:rsidP="003A06A4">
      <w:pPr>
        <w:numPr>
          <w:ilvl w:val="0"/>
          <w:numId w:val="22"/>
        </w:numPr>
        <w:tabs>
          <w:tab w:val="left" w:pos="567"/>
        </w:tabs>
        <w:spacing w:after="0" w:line="240" w:lineRule="auto"/>
        <w:ind w:left="567" w:hanging="567"/>
        <w:rPr>
          <w:rFonts w:ascii="Times New Roman" w:hAnsi="Times New Roman"/>
        </w:rPr>
      </w:pPr>
      <w:r w:rsidRPr="003A06A4">
        <w:rPr>
          <w:rFonts w:ascii="Times New Roman" w:hAnsi="Times New Roman"/>
        </w:rPr>
        <w:t xml:space="preserve">mazginė </w:t>
      </w:r>
      <w:proofErr w:type="spellStart"/>
      <w:r w:rsidRPr="003A06A4">
        <w:rPr>
          <w:rFonts w:ascii="Times New Roman" w:hAnsi="Times New Roman"/>
        </w:rPr>
        <w:t>eritema</w:t>
      </w:r>
      <w:proofErr w:type="spellEnd"/>
      <w:r w:rsidRPr="003A06A4">
        <w:rPr>
          <w:rFonts w:ascii="Times New Roman" w:hAnsi="Times New Roman"/>
        </w:rPr>
        <w:t>;</w:t>
      </w:r>
    </w:p>
    <w:p w14:paraId="2E2EF321" w14:textId="77777777" w:rsidR="003A06A4" w:rsidRPr="003A06A4" w:rsidRDefault="003A06A4" w:rsidP="003A06A4">
      <w:pPr>
        <w:numPr>
          <w:ilvl w:val="0"/>
          <w:numId w:val="22"/>
        </w:numPr>
        <w:tabs>
          <w:tab w:val="left" w:pos="567"/>
        </w:tabs>
        <w:spacing w:after="0" w:line="240" w:lineRule="auto"/>
        <w:ind w:left="567" w:hanging="567"/>
        <w:rPr>
          <w:rFonts w:ascii="Times New Roman" w:hAnsi="Times New Roman"/>
        </w:rPr>
      </w:pPr>
      <w:r w:rsidRPr="003A06A4">
        <w:rPr>
          <w:rFonts w:ascii="Times New Roman" w:hAnsi="Times New Roman"/>
        </w:rPr>
        <w:t xml:space="preserve">daugiaformė </w:t>
      </w:r>
      <w:proofErr w:type="spellStart"/>
      <w:r w:rsidRPr="003A06A4">
        <w:rPr>
          <w:rFonts w:ascii="Times New Roman" w:hAnsi="Times New Roman"/>
        </w:rPr>
        <w:t>eritema</w:t>
      </w:r>
      <w:proofErr w:type="spellEnd"/>
      <w:r w:rsidRPr="003A06A4">
        <w:rPr>
          <w:rFonts w:ascii="Times New Roman" w:hAnsi="Times New Roman"/>
        </w:rPr>
        <w:t>;</w:t>
      </w:r>
    </w:p>
    <w:p w14:paraId="5A31F95A" w14:textId="77777777" w:rsidR="003A06A4" w:rsidRPr="003A06A4" w:rsidRDefault="003A06A4" w:rsidP="003A06A4">
      <w:pPr>
        <w:numPr>
          <w:ilvl w:val="0"/>
          <w:numId w:val="22"/>
        </w:numPr>
        <w:tabs>
          <w:tab w:val="left" w:pos="567"/>
        </w:tabs>
        <w:spacing w:after="0" w:line="240" w:lineRule="auto"/>
        <w:ind w:left="567" w:hanging="567"/>
        <w:rPr>
          <w:rFonts w:ascii="Times New Roman" w:hAnsi="Times New Roman"/>
        </w:rPr>
      </w:pPr>
      <w:r w:rsidRPr="003A06A4">
        <w:rPr>
          <w:rFonts w:ascii="Times New Roman" w:hAnsi="Times New Roman"/>
        </w:rPr>
        <w:t>svorio sumažėjimas.</w:t>
      </w:r>
    </w:p>
    <w:p w14:paraId="4A37CCA8" w14:textId="77777777" w:rsidR="003A06A4" w:rsidRPr="003A06A4" w:rsidRDefault="003A06A4" w:rsidP="003A06A4">
      <w:pPr>
        <w:spacing w:after="0" w:line="240" w:lineRule="auto"/>
        <w:ind w:left="567"/>
        <w:rPr>
          <w:rFonts w:ascii="Times New Roman" w:hAnsi="Times New Roman"/>
        </w:rPr>
      </w:pPr>
    </w:p>
    <w:p w14:paraId="59B33680" w14:textId="77777777" w:rsidR="003A06A4" w:rsidRPr="003A06A4" w:rsidRDefault="003A06A4" w:rsidP="003A06A4">
      <w:pPr>
        <w:numPr>
          <w:ilvl w:val="12"/>
          <w:numId w:val="0"/>
        </w:numPr>
        <w:tabs>
          <w:tab w:val="left" w:pos="567"/>
        </w:tabs>
        <w:spacing w:after="0" w:line="240" w:lineRule="auto"/>
        <w:ind w:right="-2"/>
        <w:rPr>
          <w:rFonts w:ascii="Times New Roman" w:hAnsi="Times New Roman"/>
        </w:rPr>
      </w:pPr>
      <w:r w:rsidRPr="003A06A4">
        <w:rPr>
          <w:rFonts w:ascii="Times New Roman" w:hAnsi="Times New Roman"/>
        </w:rPr>
        <w:t>Toliau išvardyti nepageidaujami reiškiniai, kurie buvo pastebėti šiek tiek dažniau moterims vartojančioms geriamuosius kontraceptikus (žr. 2 skyrių: „Įspėjimai ir atsargumo priemonės:</w:t>
      </w:r>
    </w:p>
    <w:p w14:paraId="4B3EB4CD" w14:textId="77777777" w:rsidR="003A06A4" w:rsidRPr="003A06A4" w:rsidRDefault="003A06A4" w:rsidP="003A06A4">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venų ar arterijų kraujo krešuliai;</w:t>
      </w:r>
    </w:p>
    <w:p w14:paraId="3FAAF051" w14:textId="77777777" w:rsidR="003A06A4" w:rsidRPr="003A06A4" w:rsidRDefault="003A06A4" w:rsidP="003A06A4">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insultas;</w:t>
      </w:r>
    </w:p>
    <w:p w14:paraId="1BD23715" w14:textId="77777777" w:rsidR="003A06A4" w:rsidRPr="003A06A4" w:rsidRDefault="003A06A4" w:rsidP="003A06A4">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didelis cholesterolio kiekis;</w:t>
      </w:r>
    </w:p>
    <w:p w14:paraId="6A97EA6E" w14:textId="77777777" w:rsidR="003A06A4" w:rsidRPr="003A06A4" w:rsidRDefault="003A06A4" w:rsidP="003A06A4">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pasikeitimai gliukozės toleravime;</w:t>
      </w:r>
    </w:p>
    <w:p w14:paraId="61097AF1" w14:textId="77777777" w:rsidR="003A06A4" w:rsidRPr="003A06A4" w:rsidRDefault="003A06A4" w:rsidP="003A06A4">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geltonai rudos pigmentinės dėmės (</w:t>
      </w:r>
      <w:proofErr w:type="spellStart"/>
      <w:r w:rsidRPr="003A06A4">
        <w:rPr>
          <w:rFonts w:ascii="Times New Roman" w:hAnsi="Times New Roman"/>
        </w:rPr>
        <w:t>chloazma</w:t>
      </w:r>
      <w:proofErr w:type="spellEnd"/>
      <w:r w:rsidRPr="003A06A4">
        <w:rPr>
          <w:rFonts w:ascii="Times New Roman" w:hAnsi="Times New Roman"/>
        </w:rPr>
        <w:t>), dar vadinamos nėštumo dėmėmis;</w:t>
      </w:r>
    </w:p>
    <w:p w14:paraId="43BE487E" w14:textId="77777777" w:rsidR="003A06A4" w:rsidRPr="003A06A4" w:rsidRDefault="003A06A4" w:rsidP="003A06A4">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kraujospūdžio padidėjimas;</w:t>
      </w:r>
    </w:p>
    <w:p w14:paraId="75EFD48D" w14:textId="77777777" w:rsidR="003A06A4" w:rsidRPr="003A06A4" w:rsidRDefault="003A06A4" w:rsidP="003A06A4">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kepenų augliai ar krūties vėžys;</w:t>
      </w:r>
    </w:p>
    <w:p w14:paraId="0CBA09B4" w14:textId="77777777" w:rsidR="003A06A4" w:rsidRPr="003A06A4" w:rsidRDefault="003A06A4" w:rsidP="003A06A4">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kepenų funkcijos sutrikimai;</w:t>
      </w:r>
    </w:p>
    <w:p w14:paraId="58130832" w14:textId="77777777" w:rsidR="003A06A4" w:rsidRPr="007B7383" w:rsidRDefault="003A06A4" w:rsidP="003A06A4">
      <w:pPr>
        <w:numPr>
          <w:ilvl w:val="0"/>
          <w:numId w:val="18"/>
        </w:numPr>
        <w:tabs>
          <w:tab w:val="left" w:pos="567"/>
        </w:tabs>
        <w:spacing w:after="0" w:line="240" w:lineRule="auto"/>
        <w:ind w:right="-2" w:hanging="720"/>
        <w:rPr>
          <w:rFonts w:ascii="Calibri" w:hAnsi="Calibri"/>
          <w:spacing w:val="-1"/>
        </w:rPr>
      </w:pPr>
      <w:r w:rsidRPr="003A06A4">
        <w:rPr>
          <w:rFonts w:ascii="Times New Roman" w:eastAsia="Calibri" w:hAnsi="Times New Roman" w:cs="Times New Roman"/>
          <w:spacing w:val="-1"/>
        </w:rPr>
        <w:t>kenksmingi</w:t>
      </w:r>
      <w:r w:rsidRPr="003A06A4">
        <w:rPr>
          <w:rFonts w:ascii="Times New Roman" w:eastAsia="Calibri" w:hAnsi="Times New Roman" w:cs="Times New Roman"/>
        </w:rPr>
        <w:t xml:space="preserve"> </w:t>
      </w:r>
      <w:r w:rsidRPr="003A06A4">
        <w:rPr>
          <w:rFonts w:ascii="Times New Roman" w:eastAsia="Calibri" w:hAnsi="Times New Roman" w:cs="Times New Roman"/>
          <w:spacing w:val="-1"/>
        </w:rPr>
        <w:t>kraujo</w:t>
      </w:r>
      <w:r w:rsidRPr="003A06A4">
        <w:rPr>
          <w:rFonts w:ascii="Times New Roman" w:eastAsia="Calibri" w:hAnsi="Times New Roman" w:cs="Times New Roman"/>
        </w:rPr>
        <w:t xml:space="preserve"> </w:t>
      </w:r>
      <w:r w:rsidRPr="003A06A4">
        <w:rPr>
          <w:rFonts w:ascii="Times New Roman" w:eastAsia="Calibri" w:hAnsi="Times New Roman" w:cs="Times New Roman"/>
          <w:spacing w:val="-1"/>
        </w:rPr>
        <w:t>krešuliai</w:t>
      </w:r>
      <w:r w:rsidRPr="003A06A4">
        <w:rPr>
          <w:rFonts w:ascii="Times New Roman" w:eastAsia="Calibri" w:hAnsi="Times New Roman" w:cs="Times New Roman"/>
        </w:rPr>
        <w:t xml:space="preserve"> </w:t>
      </w:r>
      <w:r w:rsidRPr="003A06A4">
        <w:rPr>
          <w:rFonts w:ascii="Times New Roman" w:eastAsia="Calibri" w:hAnsi="Times New Roman" w:cs="Times New Roman"/>
          <w:spacing w:val="-1"/>
        </w:rPr>
        <w:t>venoje ar arterijoje,</w:t>
      </w:r>
      <w:r w:rsidRPr="003A06A4">
        <w:rPr>
          <w:rFonts w:ascii="Times New Roman" w:eastAsia="Calibri" w:hAnsi="Times New Roman" w:cs="Times New Roman"/>
          <w:spacing w:val="-2"/>
        </w:rPr>
        <w:t xml:space="preserve"> </w:t>
      </w:r>
      <w:r w:rsidRPr="003A06A4">
        <w:rPr>
          <w:rFonts w:ascii="Times New Roman" w:eastAsia="Calibri" w:hAnsi="Times New Roman" w:cs="Times New Roman"/>
          <w:spacing w:val="-1"/>
        </w:rPr>
        <w:t>pvz.:</w:t>
      </w:r>
    </w:p>
    <w:p w14:paraId="6D2E3CC7" w14:textId="77777777" w:rsidR="003A06A4" w:rsidRPr="007B7383" w:rsidRDefault="003A06A4" w:rsidP="003A06A4">
      <w:pPr>
        <w:widowControl w:val="0"/>
        <w:numPr>
          <w:ilvl w:val="1"/>
          <w:numId w:val="31"/>
        </w:numPr>
        <w:tabs>
          <w:tab w:val="left" w:pos="993"/>
        </w:tabs>
        <w:kinsoku w:val="0"/>
        <w:overflowPunct w:val="0"/>
        <w:autoSpaceDE w:val="0"/>
        <w:autoSpaceDN w:val="0"/>
        <w:adjustRightInd w:val="0"/>
        <w:spacing w:after="0" w:line="240" w:lineRule="auto"/>
        <w:ind w:left="1188" w:hanging="621"/>
        <w:rPr>
          <w:rFonts w:ascii="Times New Roman" w:hAnsi="Times New Roman"/>
          <w:spacing w:val="-1"/>
        </w:rPr>
      </w:pPr>
      <w:r w:rsidRPr="007B7383">
        <w:rPr>
          <w:rFonts w:ascii="Times New Roman" w:hAnsi="Times New Roman"/>
        </w:rPr>
        <w:t>kojoje</w:t>
      </w:r>
      <w:r w:rsidRPr="007B7383">
        <w:rPr>
          <w:rFonts w:ascii="Times New Roman" w:hAnsi="Times New Roman"/>
          <w:spacing w:val="-1"/>
        </w:rPr>
        <w:t xml:space="preserve"> ar pėdoje </w:t>
      </w:r>
      <w:r w:rsidRPr="007B7383">
        <w:rPr>
          <w:rFonts w:ascii="Times New Roman" w:hAnsi="Times New Roman"/>
        </w:rPr>
        <w:t>(t.</w:t>
      </w:r>
      <w:r w:rsidRPr="007B7383">
        <w:rPr>
          <w:rFonts w:ascii="Times New Roman" w:hAnsi="Times New Roman"/>
          <w:spacing w:val="-2"/>
        </w:rPr>
        <w:t xml:space="preserve"> </w:t>
      </w:r>
      <w:r w:rsidRPr="007B7383">
        <w:rPr>
          <w:rFonts w:ascii="Times New Roman" w:hAnsi="Times New Roman"/>
          <w:spacing w:val="-1"/>
        </w:rPr>
        <w:t>y.,</w:t>
      </w:r>
      <w:r w:rsidRPr="007B7383">
        <w:rPr>
          <w:rFonts w:ascii="Times New Roman" w:hAnsi="Times New Roman"/>
          <w:spacing w:val="-2"/>
        </w:rPr>
        <w:t xml:space="preserve"> </w:t>
      </w:r>
      <w:r w:rsidRPr="007B7383">
        <w:rPr>
          <w:rFonts w:ascii="Times New Roman" w:hAnsi="Times New Roman"/>
          <w:spacing w:val="-1"/>
        </w:rPr>
        <w:t>GVT);</w:t>
      </w:r>
    </w:p>
    <w:p w14:paraId="21DE9D99" w14:textId="77777777" w:rsidR="003A06A4" w:rsidRPr="007B7383" w:rsidRDefault="003A06A4" w:rsidP="003A06A4">
      <w:pPr>
        <w:widowControl w:val="0"/>
        <w:numPr>
          <w:ilvl w:val="1"/>
          <w:numId w:val="31"/>
        </w:numPr>
        <w:tabs>
          <w:tab w:val="left" w:pos="993"/>
        </w:tabs>
        <w:kinsoku w:val="0"/>
        <w:overflowPunct w:val="0"/>
        <w:autoSpaceDE w:val="0"/>
        <w:autoSpaceDN w:val="0"/>
        <w:adjustRightInd w:val="0"/>
        <w:spacing w:after="0" w:line="240" w:lineRule="auto"/>
        <w:ind w:left="1188" w:hanging="621"/>
        <w:rPr>
          <w:rFonts w:ascii="Times New Roman" w:hAnsi="Times New Roman"/>
          <w:spacing w:val="-1"/>
        </w:rPr>
      </w:pPr>
      <w:r w:rsidRPr="007B7383">
        <w:rPr>
          <w:rFonts w:ascii="Times New Roman" w:hAnsi="Times New Roman"/>
          <w:spacing w:val="-1"/>
        </w:rPr>
        <w:t xml:space="preserve">plaučiuose </w:t>
      </w:r>
      <w:r w:rsidRPr="007B7383">
        <w:rPr>
          <w:rFonts w:ascii="Times New Roman" w:hAnsi="Times New Roman"/>
        </w:rPr>
        <w:t>(t.</w:t>
      </w:r>
      <w:r w:rsidRPr="007B7383">
        <w:rPr>
          <w:rFonts w:ascii="Times New Roman" w:hAnsi="Times New Roman"/>
          <w:spacing w:val="-2"/>
        </w:rPr>
        <w:t xml:space="preserve"> </w:t>
      </w:r>
      <w:r w:rsidRPr="007B7383">
        <w:rPr>
          <w:rFonts w:ascii="Times New Roman" w:hAnsi="Times New Roman"/>
          <w:spacing w:val="-1"/>
        </w:rPr>
        <w:t>y.,</w:t>
      </w:r>
      <w:r w:rsidRPr="007B7383">
        <w:rPr>
          <w:rFonts w:ascii="Times New Roman" w:hAnsi="Times New Roman"/>
          <w:spacing w:val="-2"/>
        </w:rPr>
        <w:t xml:space="preserve"> </w:t>
      </w:r>
      <w:r w:rsidRPr="007B7383">
        <w:rPr>
          <w:rFonts w:ascii="Times New Roman" w:hAnsi="Times New Roman"/>
          <w:spacing w:val="-1"/>
        </w:rPr>
        <w:t>PE);</w:t>
      </w:r>
    </w:p>
    <w:p w14:paraId="7450C16F" w14:textId="77777777" w:rsidR="003A06A4" w:rsidRPr="007B7383" w:rsidRDefault="003A06A4" w:rsidP="003A06A4">
      <w:pPr>
        <w:widowControl w:val="0"/>
        <w:numPr>
          <w:ilvl w:val="1"/>
          <w:numId w:val="31"/>
        </w:numPr>
        <w:tabs>
          <w:tab w:val="left" w:pos="993"/>
        </w:tabs>
        <w:kinsoku w:val="0"/>
        <w:overflowPunct w:val="0"/>
        <w:autoSpaceDE w:val="0"/>
        <w:autoSpaceDN w:val="0"/>
        <w:adjustRightInd w:val="0"/>
        <w:spacing w:after="0" w:line="240" w:lineRule="auto"/>
        <w:ind w:left="1188" w:hanging="621"/>
        <w:rPr>
          <w:rFonts w:ascii="Times New Roman" w:hAnsi="Times New Roman"/>
          <w:spacing w:val="-1"/>
        </w:rPr>
      </w:pPr>
      <w:r w:rsidRPr="007B7383">
        <w:rPr>
          <w:rFonts w:ascii="Times New Roman" w:hAnsi="Times New Roman"/>
        </w:rPr>
        <w:t>širdies</w:t>
      </w:r>
      <w:r w:rsidRPr="007B7383">
        <w:rPr>
          <w:rFonts w:ascii="Times New Roman" w:hAnsi="Times New Roman"/>
          <w:spacing w:val="-2"/>
        </w:rPr>
        <w:t xml:space="preserve"> </w:t>
      </w:r>
      <w:r w:rsidRPr="007B7383">
        <w:rPr>
          <w:rFonts w:ascii="Times New Roman" w:hAnsi="Times New Roman"/>
          <w:spacing w:val="-1"/>
        </w:rPr>
        <w:t>priepuolis</w:t>
      </w:r>
      <w:r w:rsidRPr="007B7383">
        <w:rPr>
          <w:rFonts w:ascii="Times New Roman" w:hAnsi="Times New Roman"/>
          <w:spacing w:val="-2"/>
        </w:rPr>
        <w:t xml:space="preserve"> </w:t>
      </w:r>
      <w:r w:rsidRPr="007B7383">
        <w:rPr>
          <w:rFonts w:ascii="Times New Roman" w:hAnsi="Times New Roman"/>
          <w:spacing w:val="-1"/>
        </w:rPr>
        <w:t>(miokardo</w:t>
      </w:r>
      <w:r w:rsidRPr="007B7383">
        <w:rPr>
          <w:rFonts w:ascii="Times New Roman" w:hAnsi="Times New Roman"/>
        </w:rPr>
        <w:t xml:space="preserve"> </w:t>
      </w:r>
      <w:r w:rsidRPr="007B7383">
        <w:rPr>
          <w:rFonts w:ascii="Times New Roman" w:hAnsi="Times New Roman"/>
          <w:spacing w:val="-1"/>
        </w:rPr>
        <w:t>infarktas);</w:t>
      </w:r>
    </w:p>
    <w:p w14:paraId="5919AAC5" w14:textId="77777777" w:rsidR="003A06A4" w:rsidRPr="007B7383" w:rsidRDefault="003A06A4" w:rsidP="003A06A4">
      <w:pPr>
        <w:widowControl w:val="0"/>
        <w:numPr>
          <w:ilvl w:val="1"/>
          <w:numId w:val="31"/>
        </w:numPr>
        <w:tabs>
          <w:tab w:val="left" w:pos="993"/>
        </w:tabs>
        <w:kinsoku w:val="0"/>
        <w:overflowPunct w:val="0"/>
        <w:autoSpaceDE w:val="0"/>
        <w:autoSpaceDN w:val="0"/>
        <w:adjustRightInd w:val="0"/>
        <w:spacing w:after="0" w:line="240" w:lineRule="auto"/>
        <w:ind w:left="1188" w:hanging="621"/>
        <w:rPr>
          <w:rFonts w:ascii="Times New Roman" w:hAnsi="Times New Roman"/>
        </w:rPr>
      </w:pPr>
      <w:r w:rsidRPr="007B7383">
        <w:rPr>
          <w:rFonts w:ascii="Times New Roman" w:hAnsi="Times New Roman"/>
          <w:spacing w:val="-1"/>
        </w:rPr>
        <w:t>insultas;</w:t>
      </w:r>
    </w:p>
    <w:p w14:paraId="48B933B0" w14:textId="77777777" w:rsidR="003A06A4" w:rsidRPr="007B7383" w:rsidRDefault="003A06A4" w:rsidP="003A06A4">
      <w:pPr>
        <w:widowControl w:val="0"/>
        <w:numPr>
          <w:ilvl w:val="1"/>
          <w:numId w:val="31"/>
        </w:numPr>
        <w:kinsoku w:val="0"/>
        <w:overflowPunct w:val="0"/>
        <w:autoSpaceDE w:val="0"/>
        <w:autoSpaceDN w:val="0"/>
        <w:adjustRightInd w:val="0"/>
        <w:spacing w:after="0" w:line="240" w:lineRule="auto"/>
        <w:ind w:left="993" w:right="633" w:hanging="426"/>
        <w:rPr>
          <w:rFonts w:ascii="Times New Roman" w:hAnsi="Times New Roman"/>
          <w:spacing w:val="-1"/>
        </w:rPr>
      </w:pPr>
      <w:proofErr w:type="spellStart"/>
      <w:r w:rsidRPr="007B7383">
        <w:rPr>
          <w:rFonts w:ascii="Times New Roman" w:hAnsi="Times New Roman"/>
          <w:spacing w:val="-1"/>
        </w:rPr>
        <w:t>mikroinsultas</w:t>
      </w:r>
      <w:proofErr w:type="spellEnd"/>
      <w:r w:rsidRPr="007B7383">
        <w:rPr>
          <w:rFonts w:ascii="Times New Roman" w:hAnsi="Times New Roman"/>
          <w:spacing w:val="-2"/>
        </w:rPr>
        <w:t xml:space="preserve"> </w:t>
      </w:r>
      <w:r w:rsidRPr="007B7383">
        <w:rPr>
          <w:rFonts w:ascii="Times New Roman" w:hAnsi="Times New Roman"/>
          <w:spacing w:val="-1"/>
        </w:rPr>
        <w:t>arba</w:t>
      </w:r>
      <w:r w:rsidRPr="007B7383">
        <w:rPr>
          <w:rFonts w:ascii="Times New Roman" w:hAnsi="Times New Roman"/>
          <w:spacing w:val="-2"/>
        </w:rPr>
        <w:t xml:space="preserve"> </w:t>
      </w:r>
      <w:r w:rsidRPr="007B7383">
        <w:rPr>
          <w:rFonts w:ascii="Times New Roman" w:hAnsi="Times New Roman"/>
          <w:spacing w:val="-1"/>
        </w:rPr>
        <w:t>trumpalaikiai</w:t>
      </w:r>
      <w:r w:rsidRPr="007B7383">
        <w:rPr>
          <w:rFonts w:ascii="Times New Roman" w:hAnsi="Times New Roman"/>
        </w:rPr>
        <w:t xml:space="preserve"> į </w:t>
      </w:r>
      <w:r w:rsidRPr="007B7383">
        <w:rPr>
          <w:rFonts w:ascii="Times New Roman" w:hAnsi="Times New Roman"/>
          <w:spacing w:val="-1"/>
        </w:rPr>
        <w:t>insultą</w:t>
      </w:r>
      <w:r w:rsidRPr="007B7383">
        <w:rPr>
          <w:rFonts w:ascii="Times New Roman" w:hAnsi="Times New Roman"/>
          <w:spacing w:val="-2"/>
        </w:rPr>
        <w:t xml:space="preserve"> </w:t>
      </w:r>
      <w:r w:rsidRPr="007B7383">
        <w:rPr>
          <w:rFonts w:ascii="Times New Roman" w:hAnsi="Times New Roman"/>
          <w:spacing w:val="-1"/>
        </w:rPr>
        <w:t>panašūs</w:t>
      </w:r>
      <w:r w:rsidRPr="007B7383">
        <w:rPr>
          <w:rFonts w:ascii="Times New Roman" w:hAnsi="Times New Roman"/>
          <w:spacing w:val="-2"/>
        </w:rPr>
        <w:t xml:space="preserve"> </w:t>
      </w:r>
      <w:r w:rsidRPr="007B7383">
        <w:rPr>
          <w:rFonts w:ascii="Times New Roman" w:hAnsi="Times New Roman"/>
        </w:rPr>
        <w:t>simptomai,</w:t>
      </w:r>
      <w:r w:rsidRPr="007B7383">
        <w:rPr>
          <w:rFonts w:ascii="Times New Roman" w:hAnsi="Times New Roman"/>
          <w:spacing w:val="-2"/>
        </w:rPr>
        <w:t xml:space="preserve"> </w:t>
      </w:r>
      <w:r w:rsidRPr="007B7383">
        <w:rPr>
          <w:rFonts w:ascii="Times New Roman" w:hAnsi="Times New Roman"/>
          <w:spacing w:val="-1"/>
        </w:rPr>
        <w:t>vadinami</w:t>
      </w:r>
      <w:r w:rsidRPr="007B7383">
        <w:rPr>
          <w:rFonts w:ascii="Times New Roman" w:hAnsi="Times New Roman"/>
        </w:rPr>
        <w:t xml:space="preserve"> </w:t>
      </w:r>
      <w:r w:rsidRPr="007B7383">
        <w:rPr>
          <w:rFonts w:ascii="Times New Roman" w:hAnsi="Times New Roman"/>
          <w:spacing w:val="-1"/>
        </w:rPr>
        <w:t>praeinančiuoju</w:t>
      </w:r>
      <w:r w:rsidRPr="007B7383">
        <w:rPr>
          <w:rFonts w:ascii="Times New Roman" w:hAnsi="Times New Roman"/>
          <w:spacing w:val="75"/>
        </w:rPr>
        <w:t xml:space="preserve"> </w:t>
      </w:r>
      <w:r w:rsidRPr="007B7383">
        <w:rPr>
          <w:rFonts w:ascii="Times New Roman" w:hAnsi="Times New Roman"/>
          <w:spacing w:val="-1"/>
        </w:rPr>
        <w:t>smegenų</w:t>
      </w:r>
      <w:r w:rsidRPr="007B7383">
        <w:rPr>
          <w:rFonts w:ascii="Times New Roman" w:hAnsi="Times New Roman"/>
          <w:spacing w:val="-2"/>
        </w:rPr>
        <w:t xml:space="preserve"> </w:t>
      </w:r>
      <w:r w:rsidRPr="007B7383">
        <w:rPr>
          <w:rFonts w:ascii="Times New Roman" w:hAnsi="Times New Roman"/>
        </w:rPr>
        <w:t>išemijos</w:t>
      </w:r>
      <w:r w:rsidRPr="007B7383">
        <w:rPr>
          <w:rFonts w:ascii="Times New Roman" w:hAnsi="Times New Roman"/>
          <w:spacing w:val="-2"/>
        </w:rPr>
        <w:t xml:space="preserve"> </w:t>
      </w:r>
      <w:r w:rsidRPr="007B7383">
        <w:rPr>
          <w:rFonts w:ascii="Times New Roman" w:hAnsi="Times New Roman"/>
          <w:spacing w:val="-1"/>
        </w:rPr>
        <w:t>priepuoliu</w:t>
      </w:r>
      <w:r w:rsidRPr="007B7383">
        <w:rPr>
          <w:rFonts w:ascii="Times New Roman" w:hAnsi="Times New Roman"/>
          <w:spacing w:val="-3"/>
        </w:rPr>
        <w:t xml:space="preserve"> </w:t>
      </w:r>
      <w:r w:rsidRPr="007B7383">
        <w:rPr>
          <w:rFonts w:ascii="Times New Roman" w:hAnsi="Times New Roman"/>
          <w:spacing w:val="-1"/>
        </w:rPr>
        <w:t>(PSIP);</w:t>
      </w:r>
    </w:p>
    <w:p w14:paraId="0400C4E7" w14:textId="77777777" w:rsidR="003A06A4" w:rsidRPr="007B7383" w:rsidRDefault="003A06A4" w:rsidP="003A06A4">
      <w:pPr>
        <w:widowControl w:val="0"/>
        <w:numPr>
          <w:ilvl w:val="1"/>
          <w:numId w:val="31"/>
        </w:numPr>
        <w:tabs>
          <w:tab w:val="left" w:pos="993"/>
        </w:tabs>
        <w:kinsoku w:val="0"/>
        <w:overflowPunct w:val="0"/>
        <w:autoSpaceDE w:val="0"/>
        <w:autoSpaceDN w:val="0"/>
        <w:adjustRightInd w:val="0"/>
        <w:spacing w:after="0" w:line="240" w:lineRule="auto"/>
        <w:ind w:left="1188" w:hanging="621"/>
        <w:rPr>
          <w:rFonts w:ascii="Times New Roman" w:hAnsi="Times New Roman"/>
          <w:spacing w:val="-1"/>
        </w:rPr>
      </w:pPr>
      <w:r w:rsidRPr="007B7383">
        <w:rPr>
          <w:rFonts w:ascii="Times New Roman" w:hAnsi="Times New Roman"/>
          <w:spacing w:val="-1"/>
        </w:rPr>
        <w:t>kraujo</w:t>
      </w:r>
      <w:r w:rsidRPr="007B7383">
        <w:rPr>
          <w:rFonts w:ascii="Times New Roman" w:hAnsi="Times New Roman"/>
        </w:rPr>
        <w:t xml:space="preserve"> </w:t>
      </w:r>
      <w:r w:rsidRPr="007B7383">
        <w:rPr>
          <w:rFonts w:ascii="Times New Roman" w:hAnsi="Times New Roman"/>
          <w:spacing w:val="-1"/>
        </w:rPr>
        <w:t>krešuliai</w:t>
      </w:r>
      <w:r w:rsidRPr="007B7383">
        <w:rPr>
          <w:rFonts w:ascii="Times New Roman" w:hAnsi="Times New Roman"/>
        </w:rPr>
        <w:t xml:space="preserve"> </w:t>
      </w:r>
      <w:r w:rsidRPr="007B7383">
        <w:rPr>
          <w:rFonts w:ascii="Times New Roman" w:hAnsi="Times New Roman"/>
          <w:spacing w:val="-1"/>
        </w:rPr>
        <w:t>kepenyse,</w:t>
      </w:r>
      <w:r w:rsidRPr="007B7383">
        <w:rPr>
          <w:rFonts w:ascii="Times New Roman" w:hAnsi="Times New Roman"/>
        </w:rPr>
        <w:t xml:space="preserve"> </w:t>
      </w:r>
      <w:r w:rsidRPr="007B7383">
        <w:rPr>
          <w:rFonts w:ascii="Times New Roman" w:hAnsi="Times New Roman"/>
          <w:spacing w:val="-1"/>
        </w:rPr>
        <w:t>skrandyje,</w:t>
      </w:r>
      <w:r w:rsidRPr="007B7383">
        <w:rPr>
          <w:rFonts w:ascii="Times New Roman" w:hAnsi="Times New Roman"/>
        </w:rPr>
        <w:t xml:space="preserve"> </w:t>
      </w:r>
      <w:r w:rsidRPr="007B7383">
        <w:rPr>
          <w:rFonts w:ascii="Times New Roman" w:hAnsi="Times New Roman"/>
          <w:spacing w:val="-1"/>
        </w:rPr>
        <w:t>žarnyne,</w:t>
      </w:r>
      <w:r w:rsidRPr="007B7383">
        <w:rPr>
          <w:rFonts w:ascii="Times New Roman" w:hAnsi="Times New Roman"/>
          <w:spacing w:val="-2"/>
        </w:rPr>
        <w:t xml:space="preserve"> </w:t>
      </w:r>
      <w:r w:rsidRPr="007B7383">
        <w:rPr>
          <w:rFonts w:ascii="Times New Roman" w:hAnsi="Times New Roman"/>
        </w:rPr>
        <w:t>inkstuose</w:t>
      </w:r>
      <w:r w:rsidRPr="007B7383">
        <w:rPr>
          <w:rFonts w:ascii="Times New Roman" w:hAnsi="Times New Roman"/>
          <w:spacing w:val="-1"/>
        </w:rPr>
        <w:t xml:space="preserve"> ar akyje.</w:t>
      </w:r>
    </w:p>
    <w:p w14:paraId="2C8E7CDA" w14:textId="77777777" w:rsidR="003A06A4" w:rsidRPr="007B7383" w:rsidRDefault="003A06A4" w:rsidP="003A06A4">
      <w:pPr>
        <w:widowControl w:val="0"/>
        <w:tabs>
          <w:tab w:val="left" w:pos="1188"/>
        </w:tabs>
        <w:kinsoku w:val="0"/>
        <w:overflowPunct w:val="0"/>
        <w:autoSpaceDE w:val="0"/>
        <w:autoSpaceDN w:val="0"/>
        <w:adjustRightInd w:val="0"/>
        <w:spacing w:after="0" w:line="240" w:lineRule="auto"/>
        <w:rPr>
          <w:rFonts w:ascii="Times New Roman" w:hAnsi="Times New Roman"/>
          <w:spacing w:val="-1"/>
        </w:rPr>
      </w:pPr>
    </w:p>
    <w:p w14:paraId="7158941B" w14:textId="77777777" w:rsidR="003A06A4" w:rsidRPr="007B7383" w:rsidRDefault="003A06A4" w:rsidP="003A06A4">
      <w:pPr>
        <w:kinsoku w:val="0"/>
        <w:overflowPunct w:val="0"/>
        <w:spacing w:after="0" w:line="240" w:lineRule="auto"/>
        <w:ind w:right="266"/>
        <w:rPr>
          <w:rFonts w:ascii="Times New Roman" w:hAnsi="Times New Roman"/>
          <w:i/>
          <w:color w:val="008000"/>
          <w:spacing w:val="-1"/>
          <w:sz w:val="20"/>
        </w:rPr>
      </w:pPr>
      <w:r w:rsidRPr="007B7383">
        <w:rPr>
          <w:rFonts w:ascii="Times New Roman" w:hAnsi="Times New Roman"/>
          <w:spacing w:val="-1"/>
        </w:rPr>
        <w:t>Kraujo</w:t>
      </w:r>
      <w:r w:rsidRPr="007B7383">
        <w:rPr>
          <w:rFonts w:ascii="Times New Roman" w:hAnsi="Times New Roman"/>
        </w:rPr>
        <w:t xml:space="preserve"> </w:t>
      </w:r>
      <w:r w:rsidRPr="007B7383">
        <w:rPr>
          <w:rFonts w:ascii="Times New Roman" w:hAnsi="Times New Roman"/>
          <w:spacing w:val="-1"/>
        </w:rPr>
        <w:t>krešulio</w:t>
      </w:r>
      <w:r w:rsidRPr="007B7383">
        <w:rPr>
          <w:rFonts w:ascii="Times New Roman" w:hAnsi="Times New Roman"/>
        </w:rPr>
        <w:t xml:space="preserve"> </w:t>
      </w:r>
      <w:r w:rsidRPr="007B7383">
        <w:rPr>
          <w:rFonts w:ascii="Times New Roman" w:hAnsi="Times New Roman"/>
          <w:spacing w:val="-1"/>
        </w:rPr>
        <w:t>susidarymo</w:t>
      </w:r>
      <w:r w:rsidRPr="007B7383">
        <w:rPr>
          <w:rFonts w:ascii="Times New Roman" w:hAnsi="Times New Roman"/>
        </w:rPr>
        <w:t xml:space="preserve"> tikimybė</w:t>
      </w:r>
      <w:r w:rsidRPr="007B7383">
        <w:rPr>
          <w:rFonts w:ascii="Times New Roman" w:hAnsi="Times New Roman"/>
          <w:spacing w:val="-1"/>
        </w:rPr>
        <w:t xml:space="preserve"> gali</w:t>
      </w:r>
      <w:r w:rsidRPr="007B7383">
        <w:rPr>
          <w:rFonts w:ascii="Times New Roman" w:hAnsi="Times New Roman"/>
        </w:rPr>
        <w:t xml:space="preserve"> </w:t>
      </w:r>
      <w:r w:rsidRPr="007B7383">
        <w:rPr>
          <w:rFonts w:ascii="Times New Roman" w:hAnsi="Times New Roman"/>
          <w:spacing w:val="-1"/>
        </w:rPr>
        <w:t>būti</w:t>
      </w:r>
      <w:r w:rsidRPr="007B7383">
        <w:rPr>
          <w:rFonts w:ascii="Times New Roman" w:hAnsi="Times New Roman"/>
        </w:rPr>
        <w:t xml:space="preserve"> </w:t>
      </w:r>
      <w:r w:rsidRPr="007B7383">
        <w:rPr>
          <w:rFonts w:ascii="Times New Roman" w:hAnsi="Times New Roman"/>
          <w:spacing w:val="-1"/>
        </w:rPr>
        <w:t>didesnė,</w:t>
      </w:r>
      <w:r w:rsidRPr="007B7383">
        <w:rPr>
          <w:rFonts w:ascii="Times New Roman" w:hAnsi="Times New Roman"/>
          <w:spacing w:val="-2"/>
        </w:rPr>
        <w:t xml:space="preserve"> </w:t>
      </w:r>
      <w:r w:rsidRPr="007B7383">
        <w:rPr>
          <w:rFonts w:ascii="Times New Roman" w:hAnsi="Times New Roman"/>
        </w:rPr>
        <w:t>jeigu</w:t>
      </w:r>
      <w:r w:rsidRPr="007B7383">
        <w:rPr>
          <w:rFonts w:ascii="Times New Roman" w:hAnsi="Times New Roman"/>
          <w:spacing w:val="-3"/>
        </w:rPr>
        <w:t xml:space="preserve"> </w:t>
      </w:r>
      <w:r w:rsidRPr="007B7383">
        <w:rPr>
          <w:rFonts w:ascii="Times New Roman" w:hAnsi="Times New Roman"/>
          <w:spacing w:val="-1"/>
        </w:rPr>
        <w:t>yra</w:t>
      </w:r>
      <w:r w:rsidRPr="007B7383">
        <w:rPr>
          <w:rFonts w:ascii="Times New Roman" w:hAnsi="Times New Roman"/>
          <w:spacing w:val="-2"/>
        </w:rPr>
        <w:t xml:space="preserve"> </w:t>
      </w:r>
      <w:r w:rsidRPr="007B7383">
        <w:rPr>
          <w:rFonts w:ascii="Times New Roman" w:hAnsi="Times New Roman"/>
        </w:rPr>
        <w:t>kitų</w:t>
      </w:r>
      <w:r w:rsidRPr="007B7383">
        <w:rPr>
          <w:rFonts w:ascii="Times New Roman" w:hAnsi="Times New Roman"/>
          <w:spacing w:val="-2"/>
        </w:rPr>
        <w:t xml:space="preserve"> </w:t>
      </w:r>
      <w:r w:rsidRPr="007B7383">
        <w:rPr>
          <w:rFonts w:ascii="Times New Roman" w:hAnsi="Times New Roman"/>
          <w:spacing w:val="-1"/>
        </w:rPr>
        <w:t>veiksnių,</w:t>
      </w:r>
      <w:r w:rsidRPr="007B7383">
        <w:rPr>
          <w:rFonts w:ascii="Times New Roman" w:hAnsi="Times New Roman"/>
        </w:rPr>
        <w:t xml:space="preserve"> </w:t>
      </w:r>
      <w:r w:rsidRPr="007B7383">
        <w:rPr>
          <w:rFonts w:ascii="Times New Roman" w:hAnsi="Times New Roman"/>
          <w:spacing w:val="-1"/>
        </w:rPr>
        <w:t xml:space="preserve">kurie </w:t>
      </w:r>
      <w:r w:rsidRPr="007B7383">
        <w:rPr>
          <w:rFonts w:ascii="Times New Roman" w:hAnsi="Times New Roman"/>
        </w:rPr>
        <w:t>didina</w:t>
      </w:r>
      <w:r w:rsidRPr="007B7383">
        <w:rPr>
          <w:rFonts w:ascii="Times New Roman" w:hAnsi="Times New Roman"/>
          <w:spacing w:val="-2"/>
        </w:rPr>
        <w:t xml:space="preserve"> </w:t>
      </w:r>
      <w:r w:rsidRPr="007B7383">
        <w:rPr>
          <w:rFonts w:ascii="Times New Roman" w:hAnsi="Times New Roman"/>
        </w:rPr>
        <w:t>šią</w:t>
      </w:r>
      <w:r w:rsidRPr="007B7383">
        <w:rPr>
          <w:rFonts w:ascii="Times New Roman" w:hAnsi="Times New Roman"/>
          <w:spacing w:val="-2"/>
        </w:rPr>
        <w:t xml:space="preserve"> </w:t>
      </w:r>
      <w:r w:rsidRPr="007B7383">
        <w:rPr>
          <w:rFonts w:ascii="Times New Roman" w:hAnsi="Times New Roman"/>
          <w:spacing w:val="-1"/>
        </w:rPr>
        <w:t>riziką</w:t>
      </w:r>
      <w:r w:rsidRPr="007B7383">
        <w:rPr>
          <w:rFonts w:ascii="Times New Roman" w:hAnsi="Times New Roman"/>
          <w:spacing w:val="75"/>
        </w:rPr>
        <w:t xml:space="preserve"> </w:t>
      </w:r>
      <w:r w:rsidRPr="007B7383">
        <w:rPr>
          <w:rFonts w:ascii="Times New Roman" w:hAnsi="Times New Roman"/>
          <w:spacing w:val="-1"/>
        </w:rPr>
        <w:t>(daugiau</w:t>
      </w:r>
      <w:r w:rsidRPr="007B7383">
        <w:rPr>
          <w:rFonts w:ascii="Times New Roman" w:hAnsi="Times New Roman"/>
          <w:spacing w:val="-3"/>
        </w:rPr>
        <w:t xml:space="preserve"> </w:t>
      </w:r>
      <w:r w:rsidRPr="007B7383">
        <w:rPr>
          <w:rFonts w:ascii="Times New Roman" w:hAnsi="Times New Roman"/>
          <w:spacing w:val="-1"/>
        </w:rPr>
        <w:t>informacijos</w:t>
      </w:r>
      <w:r w:rsidRPr="007B7383">
        <w:rPr>
          <w:rFonts w:ascii="Times New Roman" w:hAnsi="Times New Roman"/>
          <w:spacing w:val="-2"/>
        </w:rPr>
        <w:t xml:space="preserve"> </w:t>
      </w:r>
      <w:r w:rsidRPr="007B7383">
        <w:rPr>
          <w:rFonts w:ascii="Times New Roman" w:hAnsi="Times New Roman"/>
        </w:rPr>
        <w:t>apie</w:t>
      </w:r>
      <w:r w:rsidRPr="007B7383">
        <w:rPr>
          <w:rFonts w:ascii="Times New Roman" w:hAnsi="Times New Roman"/>
          <w:spacing w:val="-3"/>
        </w:rPr>
        <w:t xml:space="preserve"> </w:t>
      </w:r>
      <w:r w:rsidRPr="007B7383">
        <w:rPr>
          <w:rFonts w:ascii="Times New Roman" w:hAnsi="Times New Roman"/>
          <w:spacing w:val="-1"/>
        </w:rPr>
        <w:t>veiksnius,</w:t>
      </w:r>
      <w:r w:rsidRPr="007B7383">
        <w:rPr>
          <w:rFonts w:ascii="Times New Roman" w:hAnsi="Times New Roman"/>
        </w:rPr>
        <w:t xml:space="preserve"> </w:t>
      </w:r>
      <w:r w:rsidRPr="007B7383">
        <w:rPr>
          <w:rFonts w:ascii="Times New Roman" w:hAnsi="Times New Roman"/>
          <w:spacing w:val="-1"/>
        </w:rPr>
        <w:t xml:space="preserve">kurie </w:t>
      </w:r>
      <w:r w:rsidRPr="007B7383">
        <w:rPr>
          <w:rFonts w:ascii="Times New Roman" w:hAnsi="Times New Roman"/>
        </w:rPr>
        <w:t>didina</w:t>
      </w:r>
      <w:r w:rsidRPr="007B7383">
        <w:rPr>
          <w:rFonts w:ascii="Times New Roman" w:hAnsi="Times New Roman"/>
          <w:spacing w:val="-2"/>
        </w:rPr>
        <w:t xml:space="preserve"> </w:t>
      </w:r>
      <w:r w:rsidRPr="007B7383">
        <w:rPr>
          <w:rFonts w:ascii="Times New Roman" w:hAnsi="Times New Roman"/>
          <w:spacing w:val="-1"/>
        </w:rPr>
        <w:t>kraujo</w:t>
      </w:r>
      <w:r w:rsidRPr="007B7383">
        <w:rPr>
          <w:rFonts w:ascii="Times New Roman" w:hAnsi="Times New Roman"/>
        </w:rPr>
        <w:t xml:space="preserve"> </w:t>
      </w:r>
      <w:r w:rsidRPr="007B7383">
        <w:rPr>
          <w:rFonts w:ascii="Times New Roman" w:hAnsi="Times New Roman"/>
          <w:spacing w:val="-1"/>
        </w:rPr>
        <w:t>krešulio</w:t>
      </w:r>
      <w:r w:rsidRPr="007B7383">
        <w:rPr>
          <w:rFonts w:ascii="Times New Roman" w:hAnsi="Times New Roman"/>
        </w:rPr>
        <w:t xml:space="preserve"> </w:t>
      </w:r>
      <w:r w:rsidRPr="007B7383">
        <w:rPr>
          <w:rFonts w:ascii="Times New Roman" w:hAnsi="Times New Roman"/>
          <w:spacing w:val="-1"/>
        </w:rPr>
        <w:t>susidarymo</w:t>
      </w:r>
      <w:r w:rsidRPr="007B7383">
        <w:rPr>
          <w:rFonts w:ascii="Times New Roman" w:hAnsi="Times New Roman"/>
        </w:rPr>
        <w:t xml:space="preserve"> </w:t>
      </w:r>
      <w:r w:rsidRPr="007B7383">
        <w:rPr>
          <w:rFonts w:ascii="Times New Roman" w:hAnsi="Times New Roman"/>
          <w:spacing w:val="-1"/>
        </w:rPr>
        <w:t>riziką,</w:t>
      </w:r>
      <w:r w:rsidRPr="007B7383">
        <w:rPr>
          <w:rFonts w:ascii="Times New Roman" w:hAnsi="Times New Roman"/>
          <w:spacing w:val="-2"/>
        </w:rPr>
        <w:t xml:space="preserve"> </w:t>
      </w:r>
      <w:r w:rsidRPr="007B7383">
        <w:rPr>
          <w:rFonts w:ascii="Times New Roman" w:hAnsi="Times New Roman"/>
        </w:rPr>
        <w:t>ir</w:t>
      </w:r>
      <w:r w:rsidRPr="007B7383">
        <w:rPr>
          <w:rFonts w:ascii="Times New Roman" w:hAnsi="Times New Roman"/>
          <w:spacing w:val="-2"/>
        </w:rPr>
        <w:t xml:space="preserve"> </w:t>
      </w:r>
      <w:r w:rsidRPr="007B7383">
        <w:rPr>
          <w:rFonts w:ascii="Times New Roman" w:hAnsi="Times New Roman"/>
        </w:rPr>
        <w:t>apie</w:t>
      </w:r>
      <w:r w:rsidRPr="007B7383">
        <w:rPr>
          <w:rFonts w:ascii="Times New Roman" w:hAnsi="Times New Roman"/>
          <w:spacing w:val="-1"/>
        </w:rPr>
        <w:t xml:space="preserve"> kraujo</w:t>
      </w:r>
      <w:r w:rsidRPr="007B7383">
        <w:rPr>
          <w:rFonts w:ascii="Times New Roman" w:hAnsi="Times New Roman"/>
          <w:spacing w:val="79"/>
        </w:rPr>
        <w:t xml:space="preserve"> </w:t>
      </w:r>
      <w:r w:rsidRPr="007B7383">
        <w:rPr>
          <w:rFonts w:ascii="Times New Roman" w:hAnsi="Times New Roman"/>
          <w:spacing w:val="-1"/>
        </w:rPr>
        <w:t>krešulio</w:t>
      </w:r>
      <w:r w:rsidRPr="007B7383">
        <w:rPr>
          <w:rFonts w:ascii="Times New Roman" w:hAnsi="Times New Roman"/>
        </w:rPr>
        <w:t xml:space="preserve"> </w:t>
      </w:r>
      <w:r w:rsidRPr="007B7383">
        <w:rPr>
          <w:rFonts w:ascii="Times New Roman" w:hAnsi="Times New Roman"/>
          <w:spacing w:val="-1"/>
        </w:rPr>
        <w:t>simptomus</w:t>
      </w:r>
      <w:r w:rsidRPr="007B7383">
        <w:rPr>
          <w:rFonts w:ascii="Times New Roman" w:hAnsi="Times New Roman"/>
          <w:spacing w:val="-2"/>
        </w:rPr>
        <w:t xml:space="preserve"> </w:t>
      </w:r>
      <w:r w:rsidRPr="007B7383">
        <w:rPr>
          <w:rFonts w:ascii="Times New Roman" w:hAnsi="Times New Roman"/>
          <w:spacing w:val="-1"/>
        </w:rPr>
        <w:t>pateikiama</w:t>
      </w:r>
      <w:r w:rsidRPr="007B7383">
        <w:rPr>
          <w:rFonts w:ascii="Times New Roman" w:hAnsi="Times New Roman"/>
          <w:spacing w:val="-2"/>
        </w:rPr>
        <w:t xml:space="preserve"> </w:t>
      </w:r>
      <w:r w:rsidRPr="007B7383">
        <w:rPr>
          <w:rFonts w:ascii="Times New Roman" w:hAnsi="Times New Roman"/>
        </w:rPr>
        <w:t>2</w:t>
      </w:r>
      <w:r w:rsidRPr="007B7383">
        <w:rPr>
          <w:rFonts w:ascii="Times New Roman" w:hAnsi="Times New Roman"/>
          <w:spacing w:val="-1"/>
        </w:rPr>
        <w:t xml:space="preserve"> skyriuje).</w:t>
      </w:r>
    </w:p>
    <w:p w14:paraId="6E36B2A3" w14:textId="77777777" w:rsidR="003A06A4" w:rsidRPr="00535226" w:rsidRDefault="003A06A4" w:rsidP="003A06A4">
      <w:pPr>
        <w:tabs>
          <w:tab w:val="left" w:pos="1956"/>
        </w:tabs>
        <w:spacing w:after="0" w:line="240" w:lineRule="auto"/>
        <w:rPr>
          <w:rFonts w:ascii="Times New Roman" w:hAnsi="Times New Roman"/>
          <w:b/>
        </w:rPr>
      </w:pPr>
    </w:p>
    <w:p w14:paraId="43700788"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Toliau išvardytos būklės gali pasireikšti arba pasunkėti vartojant sudėtinius geriamuosius kontraceptikus:</w:t>
      </w:r>
    </w:p>
    <w:p w14:paraId="3BDDD109"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Krono liga, opinis kolitas, epilepsija, migrena, endometriozė, </w:t>
      </w:r>
      <w:proofErr w:type="spellStart"/>
      <w:r w:rsidRPr="003A06A4">
        <w:rPr>
          <w:rFonts w:ascii="Times New Roman" w:hAnsi="Times New Roman"/>
        </w:rPr>
        <w:t>porfirija</w:t>
      </w:r>
      <w:proofErr w:type="spellEnd"/>
      <w:r w:rsidRPr="003A06A4">
        <w:rPr>
          <w:rFonts w:ascii="Times New Roman" w:hAnsi="Times New Roman"/>
        </w:rPr>
        <w:t xml:space="preserve"> (medžiagų apykaitos sutrikimas, kuris sukelia pilvo skausmus ir psichikos sutrikimus), sisteminė raudonoji vilkligė (</w:t>
      </w:r>
      <w:r w:rsidRPr="003A06A4">
        <w:rPr>
          <w:rFonts w:ascii="Times New Roman" w:hAnsi="Times New Roman"/>
          <w:spacing w:val="-1"/>
        </w:rPr>
        <w:t xml:space="preserve">būklė, kai organizmas „puola“ ir pažeidžia </w:t>
      </w:r>
      <w:r w:rsidRPr="003A06A4">
        <w:rPr>
          <w:rFonts w:ascii="Times New Roman" w:hAnsi="Times New Roman"/>
          <w:spacing w:val="1"/>
        </w:rPr>
        <w:t>savo organus ir audinius )</w:t>
      </w:r>
      <w:r w:rsidRPr="003A06A4">
        <w:rPr>
          <w:rFonts w:ascii="Times New Roman" w:hAnsi="Times New Roman"/>
        </w:rPr>
        <w:t xml:space="preserve">, nėščiųjų pūslelinė, </w:t>
      </w:r>
      <w:proofErr w:type="spellStart"/>
      <w:r w:rsidRPr="003A06A4">
        <w:rPr>
          <w:rFonts w:ascii="Times New Roman" w:hAnsi="Times New Roman"/>
          <w:i/>
        </w:rPr>
        <w:t>Sydenham</w:t>
      </w:r>
      <w:proofErr w:type="spellEnd"/>
      <w:r w:rsidRPr="003A06A4">
        <w:rPr>
          <w:rFonts w:ascii="Times New Roman" w:hAnsi="Times New Roman"/>
        </w:rPr>
        <w:t xml:space="preserve"> </w:t>
      </w:r>
      <w:proofErr w:type="spellStart"/>
      <w:r w:rsidRPr="003A06A4">
        <w:rPr>
          <w:rFonts w:ascii="Times New Roman" w:hAnsi="Times New Roman"/>
        </w:rPr>
        <w:t>chorėja</w:t>
      </w:r>
      <w:proofErr w:type="spellEnd"/>
      <w:r w:rsidRPr="003A06A4">
        <w:rPr>
          <w:rFonts w:ascii="Times New Roman" w:hAnsi="Times New Roman"/>
        </w:rPr>
        <w:t xml:space="preserve"> (</w:t>
      </w:r>
      <w:r w:rsidRPr="003A06A4">
        <w:rPr>
          <w:rFonts w:ascii="Times New Roman" w:hAnsi="Times New Roman"/>
          <w:spacing w:val="1"/>
        </w:rPr>
        <w:t>greiti nevalingi</w:t>
      </w:r>
      <w:r w:rsidRPr="003A06A4">
        <w:rPr>
          <w:rFonts w:ascii="Times New Roman" w:hAnsi="Times New Roman"/>
          <w:spacing w:val="-2"/>
        </w:rPr>
        <w:t xml:space="preserve"> </w:t>
      </w:r>
      <w:r w:rsidRPr="003A06A4">
        <w:rPr>
          <w:rFonts w:ascii="Times New Roman" w:hAnsi="Times New Roman"/>
          <w:spacing w:val="1"/>
        </w:rPr>
        <w:t>staigūs ar trūkčiojantys judesiai)</w:t>
      </w:r>
      <w:r w:rsidRPr="003A06A4">
        <w:rPr>
          <w:rFonts w:ascii="Times New Roman" w:hAnsi="Times New Roman"/>
        </w:rPr>
        <w:t xml:space="preserve">, hemolizinis </w:t>
      </w:r>
      <w:proofErr w:type="spellStart"/>
      <w:r w:rsidRPr="003A06A4">
        <w:rPr>
          <w:rFonts w:ascii="Times New Roman" w:hAnsi="Times New Roman"/>
        </w:rPr>
        <w:t>ureminis</w:t>
      </w:r>
      <w:proofErr w:type="spellEnd"/>
      <w:r w:rsidRPr="003A06A4">
        <w:rPr>
          <w:rFonts w:ascii="Times New Roman" w:hAnsi="Times New Roman"/>
        </w:rPr>
        <w:t xml:space="preserve"> sindromas (būklė, pasireiškianti po </w:t>
      </w:r>
      <w:r w:rsidRPr="003A06A4">
        <w:rPr>
          <w:rFonts w:ascii="Times New Roman" w:hAnsi="Times New Roman"/>
          <w:i/>
        </w:rPr>
        <w:t>E.</w:t>
      </w:r>
      <w:r w:rsidR="000C3857">
        <w:rPr>
          <w:rFonts w:ascii="Times New Roman" w:eastAsia="Times New Roman" w:hAnsi="Times New Roman" w:cs="Times New Roman"/>
          <w:i/>
        </w:rPr>
        <w:t xml:space="preserve"> </w:t>
      </w:r>
      <w:r w:rsidRPr="00535226">
        <w:rPr>
          <w:rFonts w:ascii="Times New Roman" w:hAnsi="Times New Roman"/>
          <w:i/>
        </w:rPr>
        <w:t>coli</w:t>
      </w:r>
      <w:r w:rsidRPr="003A06A4">
        <w:rPr>
          <w:rFonts w:ascii="Times New Roman" w:hAnsi="Times New Roman"/>
        </w:rPr>
        <w:t xml:space="preserve"> sukelto viduriavimo), sutrikusi kepenų veikla (gelta), tulžies pūslės sutrikimai ar tulžies akmens formavimasis.</w:t>
      </w:r>
    </w:p>
    <w:p w14:paraId="47A91DEF" w14:textId="77777777" w:rsidR="003A06A4" w:rsidRPr="003A06A4" w:rsidRDefault="003A06A4" w:rsidP="003A06A4">
      <w:pPr>
        <w:tabs>
          <w:tab w:val="left" w:pos="567"/>
        </w:tabs>
        <w:spacing w:after="0" w:line="240" w:lineRule="auto"/>
        <w:rPr>
          <w:rFonts w:ascii="Times New Roman" w:hAnsi="Times New Roman"/>
        </w:rPr>
      </w:pPr>
    </w:p>
    <w:p w14:paraId="3DEE4798" w14:textId="77777777" w:rsidR="003A06A4" w:rsidRPr="003A06A4" w:rsidRDefault="003A06A4" w:rsidP="003A06A4">
      <w:pPr>
        <w:tabs>
          <w:tab w:val="left" w:pos="567"/>
        </w:tabs>
        <w:spacing w:after="0" w:line="240" w:lineRule="auto"/>
        <w:rPr>
          <w:rFonts w:ascii="Times New Roman" w:hAnsi="Times New Roman"/>
          <w:highlight w:val="yellow"/>
        </w:rPr>
      </w:pPr>
      <w:r w:rsidRPr="003A06A4">
        <w:rPr>
          <w:rFonts w:ascii="Times New Roman" w:hAnsi="Times New Roman"/>
        </w:rPr>
        <w:t xml:space="preserve">Moterims, kurios serga paveldima </w:t>
      </w:r>
      <w:proofErr w:type="spellStart"/>
      <w:r w:rsidRPr="003A06A4">
        <w:rPr>
          <w:rFonts w:ascii="Times New Roman" w:hAnsi="Times New Roman"/>
        </w:rPr>
        <w:t>egzogeninė</w:t>
      </w:r>
      <w:proofErr w:type="spellEnd"/>
      <w:r w:rsidRPr="003A06A4">
        <w:rPr>
          <w:rFonts w:ascii="Times New Roman" w:hAnsi="Times New Roman"/>
        </w:rPr>
        <w:t xml:space="preserve"> </w:t>
      </w:r>
      <w:proofErr w:type="spellStart"/>
      <w:r w:rsidRPr="003A06A4">
        <w:rPr>
          <w:rFonts w:ascii="Times New Roman" w:hAnsi="Times New Roman"/>
        </w:rPr>
        <w:t>angioneurozinė</w:t>
      </w:r>
      <w:proofErr w:type="spellEnd"/>
      <w:r w:rsidRPr="003A06A4">
        <w:rPr>
          <w:rFonts w:ascii="Times New Roman" w:hAnsi="Times New Roman"/>
        </w:rPr>
        <w:t xml:space="preserve"> edema (staigus odos, gleivinių, vidaus organų ar smegenų patinimas), kontraceptinėse tabletėse esantys estrogenai gali sukelti </w:t>
      </w:r>
      <w:proofErr w:type="spellStart"/>
      <w:r w:rsidRPr="003A06A4">
        <w:rPr>
          <w:rFonts w:ascii="Times New Roman" w:hAnsi="Times New Roman"/>
        </w:rPr>
        <w:t>angioneurozinės</w:t>
      </w:r>
      <w:proofErr w:type="spellEnd"/>
      <w:r w:rsidRPr="003A06A4">
        <w:rPr>
          <w:rFonts w:ascii="Times New Roman" w:hAnsi="Times New Roman"/>
        </w:rPr>
        <w:t xml:space="preserve"> edemos simptomų paūmėjimą.</w:t>
      </w:r>
    </w:p>
    <w:p w14:paraId="793D7007" w14:textId="77777777" w:rsidR="003A06A4" w:rsidRPr="003A06A4" w:rsidRDefault="003A06A4" w:rsidP="003A06A4">
      <w:pPr>
        <w:tabs>
          <w:tab w:val="left" w:pos="567"/>
        </w:tabs>
        <w:spacing w:after="0" w:line="240" w:lineRule="auto"/>
        <w:rPr>
          <w:rFonts w:ascii="Times New Roman" w:hAnsi="Times New Roman"/>
        </w:rPr>
      </w:pPr>
    </w:p>
    <w:p w14:paraId="44FFA644"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Galimas šalutinis poveikis:</w:t>
      </w:r>
    </w:p>
    <w:p w14:paraId="1E9A63EF" w14:textId="77777777" w:rsidR="003A06A4" w:rsidRPr="006B212B" w:rsidRDefault="003A06A4" w:rsidP="007B7383">
      <w:pPr>
        <w:numPr>
          <w:ilvl w:val="0"/>
          <w:numId w:val="31"/>
        </w:numPr>
        <w:tabs>
          <w:tab w:val="left" w:pos="567"/>
        </w:tabs>
        <w:spacing w:after="0" w:line="240" w:lineRule="auto"/>
        <w:rPr>
          <w:rFonts w:ascii="Times New Roman" w:hAnsi="Times New Roman"/>
        </w:rPr>
      </w:pPr>
      <w:r w:rsidRPr="006B212B">
        <w:rPr>
          <w:rFonts w:ascii="Times New Roman" w:hAnsi="Times New Roman"/>
        </w:rPr>
        <w:t>sojų aliejus gali sukelti alerginių reakcijų.</w:t>
      </w:r>
    </w:p>
    <w:p w14:paraId="23F88A83" w14:textId="77777777" w:rsidR="003A06A4" w:rsidRPr="007B7383" w:rsidRDefault="003A06A4" w:rsidP="007B7383">
      <w:pPr>
        <w:numPr>
          <w:ilvl w:val="0"/>
          <w:numId w:val="31"/>
        </w:numPr>
        <w:tabs>
          <w:tab w:val="left" w:pos="567"/>
        </w:tabs>
        <w:spacing w:after="0" w:line="240" w:lineRule="auto"/>
        <w:rPr>
          <w:rFonts w:ascii="Times New Roman" w:hAnsi="Times New Roman"/>
        </w:rPr>
      </w:pPr>
      <w:proofErr w:type="spellStart"/>
      <w:r w:rsidRPr="007B7383">
        <w:rPr>
          <w:rFonts w:ascii="Times New Roman" w:hAnsi="Times New Roman"/>
        </w:rPr>
        <w:t>alura</w:t>
      </w:r>
      <w:proofErr w:type="spellEnd"/>
      <w:r w:rsidRPr="007B7383">
        <w:rPr>
          <w:rFonts w:ascii="Times New Roman" w:hAnsi="Times New Roman"/>
        </w:rPr>
        <w:t xml:space="preserve"> aliuminio dažalas (E129) ir </w:t>
      </w:r>
      <w:proofErr w:type="spellStart"/>
      <w:r w:rsidRPr="007B7383">
        <w:rPr>
          <w:rFonts w:ascii="Times New Roman" w:hAnsi="Times New Roman"/>
        </w:rPr>
        <w:t>indigokarmino</w:t>
      </w:r>
      <w:proofErr w:type="spellEnd"/>
      <w:r w:rsidRPr="007B7383">
        <w:rPr>
          <w:rFonts w:ascii="Times New Roman" w:hAnsi="Times New Roman"/>
        </w:rPr>
        <w:t xml:space="preserve"> dažalas (E132) gali sukelti alerginių reakcijų.</w:t>
      </w:r>
    </w:p>
    <w:p w14:paraId="10E69065" w14:textId="77777777" w:rsidR="003A06A4" w:rsidRPr="007B7383" w:rsidRDefault="003A06A4" w:rsidP="007B7383">
      <w:pPr>
        <w:tabs>
          <w:tab w:val="left" w:pos="567"/>
        </w:tabs>
        <w:spacing w:after="0" w:line="240" w:lineRule="auto"/>
        <w:ind w:left="1035"/>
        <w:rPr>
          <w:rFonts w:ascii="Times New Roman" w:hAnsi="Times New Roman"/>
        </w:rPr>
      </w:pPr>
    </w:p>
    <w:p w14:paraId="783E2D22"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Pranešimas apie šalutinį poveikį</w:t>
      </w:r>
    </w:p>
    <w:p w14:paraId="04566545"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4" w:history="1">
        <w:r w:rsidRPr="00535226">
          <w:rPr>
            <w:rFonts w:ascii="Times New Roman" w:hAnsi="Times New Roman"/>
            <w:color w:val="0000FF"/>
            <w:u w:val="single"/>
          </w:rPr>
          <w:t>www.vvkt.lt</w:t>
        </w:r>
      </w:hyperlink>
      <w:r w:rsidRPr="00535226">
        <w:rPr>
          <w:rFonts w:ascii="Times New Roman" w:hAnsi="Times New Roman"/>
        </w:rPr>
        <w:t xml:space="preserve"> esančią formą ir pateikti ją Valstybinei vais</w:t>
      </w:r>
      <w:r w:rsidRPr="003A06A4">
        <w:rPr>
          <w:rFonts w:ascii="Times New Roman" w:hAnsi="Times New Roman"/>
        </w:rPr>
        <w:t xml:space="preserve">tų kontrolės tarnybai prie Lietuvos Respublikos sveikatos apsaugos ministerijos vienu iš šių būdų: raštu (adresu Žirmūnų g. 139A, LT-09120 Vilnius), nemokamu fakso numeriu 8 800 20131, el. paštu </w:t>
      </w:r>
      <w:hyperlink r:id="rId15" w:history="1">
        <w:r w:rsidRPr="00535226">
          <w:rPr>
            <w:rFonts w:ascii="Times New Roman" w:hAnsi="Times New Roman"/>
            <w:color w:val="0000FF"/>
            <w:u w:val="single"/>
          </w:rPr>
          <w:t>Nepageidaujama</w:t>
        </w:r>
        <w:r w:rsidRPr="003A06A4">
          <w:rPr>
            <w:rFonts w:ascii="Times New Roman" w:hAnsi="Times New Roman"/>
            <w:color w:val="0000FF"/>
            <w:u w:val="single"/>
          </w:rPr>
          <w:t>R@vvkt.lt</w:t>
        </w:r>
      </w:hyperlink>
      <w:r w:rsidRPr="00535226">
        <w:rPr>
          <w:rFonts w:ascii="Times New Roman" w:hAnsi="Times New Roman"/>
        </w:rPr>
        <w:t xml:space="preserve">, taip pat per Valstybinės vaistų kontrolės tarnybos prie Lietuvos Respublikos sveikatos apsaugos ministerijos interneto svetainę (adresu </w:t>
      </w:r>
      <w:hyperlink r:id="rId16" w:history="1">
        <w:r w:rsidRPr="00535226">
          <w:rPr>
            <w:rFonts w:ascii="Times New Roman" w:hAnsi="Times New Roman"/>
            <w:color w:val="0000FF"/>
            <w:u w:val="single"/>
          </w:rPr>
          <w:t>http://www.vvkt.lt</w:t>
        </w:r>
      </w:hyperlink>
      <w:r w:rsidRPr="00535226">
        <w:rPr>
          <w:rFonts w:ascii="Times New Roman" w:hAnsi="Times New Roman"/>
        </w:rPr>
        <w:t>). Pranešdami apie šalutinį poveikį galite mums padėti g</w:t>
      </w:r>
      <w:r w:rsidRPr="003A06A4">
        <w:rPr>
          <w:rFonts w:ascii="Times New Roman" w:hAnsi="Times New Roman"/>
        </w:rPr>
        <w:t>auti daugiau informacijos apie šio vaisto saugumą.</w:t>
      </w:r>
    </w:p>
    <w:p w14:paraId="0177BB8C" w14:textId="77777777" w:rsidR="003A06A4" w:rsidRPr="003A06A4" w:rsidRDefault="003A06A4" w:rsidP="003A06A4">
      <w:pPr>
        <w:tabs>
          <w:tab w:val="left" w:pos="567"/>
        </w:tabs>
        <w:spacing w:after="0" w:line="240" w:lineRule="auto"/>
        <w:ind w:right="-449"/>
        <w:rPr>
          <w:rFonts w:ascii="Times New Roman" w:hAnsi="Times New Roman"/>
        </w:rPr>
      </w:pPr>
    </w:p>
    <w:p w14:paraId="6962952A" w14:textId="77777777" w:rsidR="003A06A4" w:rsidRPr="003A06A4" w:rsidRDefault="003A06A4" w:rsidP="003A06A4">
      <w:pPr>
        <w:tabs>
          <w:tab w:val="left" w:pos="567"/>
        </w:tabs>
        <w:spacing w:after="0" w:line="240" w:lineRule="auto"/>
        <w:ind w:right="-449"/>
        <w:rPr>
          <w:rFonts w:ascii="Times New Roman" w:hAnsi="Times New Roman"/>
        </w:rPr>
      </w:pPr>
    </w:p>
    <w:p w14:paraId="06016C04" w14:textId="77777777" w:rsidR="003A06A4" w:rsidRPr="003A06A4" w:rsidRDefault="003A06A4" w:rsidP="003A06A4">
      <w:pPr>
        <w:keepNext/>
        <w:keepLines/>
        <w:tabs>
          <w:tab w:val="left" w:pos="567"/>
        </w:tabs>
        <w:spacing w:after="0" w:line="240" w:lineRule="auto"/>
        <w:outlineLvl w:val="2"/>
        <w:rPr>
          <w:rFonts w:ascii="Times New Roman" w:hAnsi="Times New Roman"/>
          <w:b/>
        </w:rPr>
      </w:pPr>
      <w:r w:rsidRPr="003A06A4">
        <w:rPr>
          <w:rFonts w:ascii="Times New Roman" w:hAnsi="Times New Roman"/>
          <w:b/>
        </w:rPr>
        <w:t>5.</w:t>
      </w:r>
      <w:r w:rsidRPr="003A06A4">
        <w:rPr>
          <w:rFonts w:ascii="Times New Roman" w:hAnsi="Times New Roman"/>
          <w:b/>
        </w:rPr>
        <w:tab/>
        <w:t>Kaip laikyti ASUMATE</w:t>
      </w:r>
    </w:p>
    <w:p w14:paraId="7F9988C7" w14:textId="77777777" w:rsidR="003A06A4" w:rsidRPr="003A06A4" w:rsidRDefault="003A06A4" w:rsidP="003A06A4">
      <w:pPr>
        <w:numPr>
          <w:ilvl w:val="12"/>
          <w:numId w:val="0"/>
        </w:numPr>
        <w:spacing w:after="0" w:line="240" w:lineRule="auto"/>
        <w:ind w:right="-2"/>
        <w:rPr>
          <w:rFonts w:ascii="Times New Roman" w:hAnsi="Times New Roman"/>
        </w:rPr>
      </w:pPr>
    </w:p>
    <w:p w14:paraId="40212464"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Šį vaistą laikykite vaikams nepastebimoje ir nepasiekiamoje vietoje.</w:t>
      </w:r>
    </w:p>
    <w:p w14:paraId="527DF1F5" w14:textId="77777777" w:rsidR="003A06A4" w:rsidRPr="003A06A4" w:rsidRDefault="003A06A4" w:rsidP="003A06A4">
      <w:pPr>
        <w:numPr>
          <w:ilvl w:val="12"/>
          <w:numId w:val="0"/>
        </w:numPr>
        <w:spacing w:after="0" w:line="240" w:lineRule="auto"/>
        <w:ind w:right="-2"/>
        <w:rPr>
          <w:rFonts w:ascii="Times New Roman" w:hAnsi="Times New Roman"/>
        </w:rPr>
      </w:pPr>
    </w:p>
    <w:p w14:paraId="44B837D8"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Šiam vaistui specialių laikymo sąlygų nereikia.</w:t>
      </w:r>
    </w:p>
    <w:p w14:paraId="6A432C43" w14:textId="77777777" w:rsidR="003A06A4" w:rsidRPr="003A06A4" w:rsidRDefault="003A06A4" w:rsidP="003A06A4">
      <w:pPr>
        <w:numPr>
          <w:ilvl w:val="12"/>
          <w:numId w:val="0"/>
        </w:numPr>
        <w:spacing w:after="0" w:line="240" w:lineRule="auto"/>
        <w:ind w:right="-2"/>
        <w:rPr>
          <w:rFonts w:ascii="Times New Roman" w:hAnsi="Times New Roman"/>
        </w:rPr>
      </w:pPr>
    </w:p>
    <w:p w14:paraId="2E05FB87"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Ant kartono dėžutės ir lizdinės plokštelės po „EXP“ nurodytam tinkamumo laikui pasibaigus, ASUMATE vartoti negalima. Vaistas tinkamas vartoti iki paskutinės nurodyto mėnesio dienos.</w:t>
      </w:r>
    </w:p>
    <w:p w14:paraId="368F472E" w14:textId="77777777" w:rsidR="003A06A4" w:rsidRPr="003A06A4" w:rsidRDefault="003A06A4" w:rsidP="003A06A4">
      <w:pPr>
        <w:numPr>
          <w:ilvl w:val="12"/>
          <w:numId w:val="0"/>
        </w:numPr>
        <w:spacing w:after="0" w:line="240" w:lineRule="auto"/>
        <w:ind w:right="-2"/>
        <w:rPr>
          <w:rFonts w:ascii="Times New Roman" w:hAnsi="Times New Roman"/>
        </w:rPr>
      </w:pPr>
    </w:p>
    <w:p w14:paraId="31AA8116"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Vaistų negalima išmesti į kanalizaciją arba su buitinėmis atliekomis. Kaip išmesti nereikalingus vaistus, klauskite vaistininko. Šios priemonės padės apsaugoti aplinką.</w:t>
      </w:r>
    </w:p>
    <w:p w14:paraId="7526E681" w14:textId="77777777" w:rsidR="003A06A4" w:rsidRPr="003A06A4" w:rsidRDefault="003A06A4" w:rsidP="003A06A4">
      <w:pPr>
        <w:numPr>
          <w:ilvl w:val="12"/>
          <w:numId w:val="0"/>
        </w:numPr>
        <w:spacing w:after="0" w:line="240" w:lineRule="auto"/>
        <w:ind w:right="-2"/>
        <w:rPr>
          <w:rFonts w:ascii="Times New Roman" w:hAnsi="Times New Roman"/>
          <w:i/>
        </w:rPr>
      </w:pPr>
    </w:p>
    <w:p w14:paraId="7065E7EF" w14:textId="77777777" w:rsidR="003A06A4" w:rsidRPr="003A06A4" w:rsidRDefault="003A06A4" w:rsidP="003A06A4">
      <w:pPr>
        <w:numPr>
          <w:ilvl w:val="12"/>
          <w:numId w:val="0"/>
        </w:numPr>
        <w:spacing w:after="0" w:line="240" w:lineRule="auto"/>
        <w:ind w:right="-2"/>
        <w:rPr>
          <w:rFonts w:ascii="Times New Roman" w:hAnsi="Times New Roman"/>
        </w:rPr>
      </w:pPr>
    </w:p>
    <w:p w14:paraId="107FAC72" w14:textId="77777777" w:rsidR="003A06A4" w:rsidRPr="003A06A4" w:rsidRDefault="003A06A4" w:rsidP="003A06A4">
      <w:pPr>
        <w:keepNext/>
        <w:keepLines/>
        <w:tabs>
          <w:tab w:val="left" w:pos="567"/>
        </w:tabs>
        <w:spacing w:after="0" w:line="240" w:lineRule="auto"/>
        <w:outlineLvl w:val="2"/>
        <w:rPr>
          <w:rFonts w:ascii="Times New Roman" w:hAnsi="Times New Roman"/>
          <w:b/>
        </w:rPr>
      </w:pPr>
      <w:r w:rsidRPr="003A06A4">
        <w:rPr>
          <w:rFonts w:ascii="Times New Roman" w:hAnsi="Times New Roman"/>
          <w:b/>
        </w:rPr>
        <w:t>6.</w:t>
      </w:r>
      <w:r w:rsidRPr="003A06A4">
        <w:rPr>
          <w:rFonts w:ascii="Times New Roman" w:hAnsi="Times New Roman"/>
        </w:rPr>
        <w:tab/>
      </w:r>
      <w:r w:rsidRPr="003A06A4">
        <w:rPr>
          <w:rFonts w:ascii="Times New Roman" w:hAnsi="Times New Roman"/>
          <w:b/>
        </w:rPr>
        <w:t>Pakuotės turinys ir kita informacija</w:t>
      </w:r>
    </w:p>
    <w:p w14:paraId="0D074531" w14:textId="77777777" w:rsidR="003A06A4" w:rsidRPr="003A06A4" w:rsidRDefault="003A06A4" w:rsidP="003A06A4">
      <w:pPr>
        <w:tabs>
          <w:tab w:val="left" w:pos="567"/>
        </w:tabs>
        <w:spacing w:after="0" w:line="240" w:lineRule="auto"/>
        <w:rPr>
          <w:rFonts w:ascii="Times New Roman" w:hAnsi="Times New Roman"/>
        </w:rPr>
      </w:pPr>
    </w:p>
    <w:p w14:paraId="6AF62FFB" w14:textId="77777777" w:rsidR="003A06A4" w:rsidRPr="003A06A4" w:rsidRDefault="003A06A4" w:rsidP="003A06A4">
      <w:pPr>
        <w:tabs>
          <w:tab w:val="left" w:pos="567"/>
        </w:tabs>
        <w:spacing w:after="0" w:line="240" w:lineRule="auto"/>
        <w:rPr>
          <w:rFonts w:ascii="Times New Roman" w:hAnsi="Times New Roman"/>
          <w:b/>
        </w:rPr>
      </w:pPr>
      <w:r w:rsidRPr="003A06A4">
        <w:rPr>
          <w:rFonts w:ascii="Times New Roman" w:hAnsi="Times New Roman"/>
          <w:b/>
        </w:rPr>
        <w:t>ASUMATE sudėtis</w:t>
      </w:r>
    </w:p>
    <w:p w14:paraId="019B9F75" w14:textId="77777777" w:rsidR="003A06A4" w:rsidRPr="003A06A4" w:rsidRDefault="003A06A4" w:rsidP="003A06A4">
      <w:pPr>
        <w:tabs>
          <w:tab w:val="left" w:pos="567"/>
        </w:tabs>
        <w:spacing w:after="0" w:line="240" w:lineRule="auto"/>
        <w:rPr>
          <w:rFonts w:ascii="Times New Roman" w:hAnsi="Times New Roman"/>
        </w:rPr>
      </w:pPr>
    </w:p>
    <w:p w14:paraId="4A40F4F0"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 xml:space="preserve">Veikliosios medžiagos yra </w:t>
      </w:r>
      <w:proofErr w:type="spellStart"/>
      <w:r w:rsidRPr="003A06A4">
        <w:rPr>
          <w:rFonts w:ascii="Times New Roman" w:hAnsi="Times New Roman"/>
        </w:rPr>
        <w:t>levonorgestrelis</w:t>
      </w:r>
      <w:proofErr w:type="spellEnd"/>
      <w:r w:rsidRPr="003A06A4">
        <w:rPr>
          <w:rFonts w:ascii="Times New Roman" w:hAnsi="Times New Roman"/>
        </w:rPr>
        <w:t xml:space="preserve"> ir </w:t>
      </w:r>
      <w:proofErr w:type="spellStart"/>
      <w:r w:rsidRPr="003A06A4">
        <w:rPr>
          <w:rFonts w:ascii="Times New Roman" w:hAnsi="Times New Roman"/>
        </w:rPr>
        <w:t>etinilestradiolis</w:t>
      </w:r>
      <w:proofErr w:type="spellEnd"/>
    </w:p>
    <w:p w14:paraId="39018630" w14:textId="77777777" w:rsidR="003A06A4" w:rsidRPr="003A06A4" w:rsidRDefault="003A06A4" w:rsidP="003A06A4">
      <w:pPr>
        <w:tabs>
          <w:tab w:val="left" w:pos="567"/>
        </w:tabs>
        <w:spacing w:after="0" w:line="240" w:lineRule="auto"/>
        <w:rPr>
          <w:rFonts w:ascii="Times New Roman" w:hAnsi="Times New Roman"/>
        </w:rPr>
      </w:pPr>
    </w:p>
    <w:p w14:paraId="0A85AD11"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ASUMATE sudaro dviejų spalvų tabletės:</w:t>
      </w:r>
    </w:p>
    <w:p w14:paraId="454D1F8C" w14:textId="77777777" w:rsidR="003A06A4" w:rsidRPr="003A06A4" w:rsidRDefault="003A06A4" w:rsidP="003A06A4">
      <w:pPr>
        <w:tabs>
          <w:tab w:val="left" w:pos="567"/>
        </w:tabs>
        <w:spacing w:after="0" w:line="240" w:lineRule="auto"/>
        <w:rPr>
          <w:rFonts w:ascii="Times New Roman" w:hAnsi="Times New Roman"/>
        </w:rPr>
      </w:pPr>
    </w:p>
    <w:p w14:paraId="3AC00471" w14:textId="77777777" w:rsidR="003A06A4" w:rsidRPr="003A06A4" w:rsidRDefault="003A06A4" w:rsidP="003A06A4">
      <w:pPr>
        <w:numPr>
          <w:ilvl w:val="0"/>
          <w:numId w:val="2"/>
        </w:numPr>
        <w:tabs>
          <w:tab w:val="left" w:pos="567"/>
        </w:tabs>
        <w:spacing w:after="0" w:line="240" w:lineRule="auto"/>
        <w:ind w:left="567" w:right="-2"/>
        <w:rPr>
          <w:rFonts w:ascii="Times New Roman" w:hAnsi="Times New Roman"/>
        </w:rPr>
      </w:pPr>
      <w:r w:rsidRPr="003A06A4">
        <w:rPr>
          <w:rFonts w:ascii="Times New Roman" w:hAnsi="Times New Roman"/>
        </w:rPr>
        <w:t>Kiekvienoje rausvos spalvos tabletėje yra 100 </w:t>
      </w:r>
      <w:proofErr w:type="spellStart"/>
      <w:r w:rsidRPr="003A06A4">
        <w:rPr>
          <w:rFonts w:ascii="Times New Roman" w:hAnsi="Times New Roman"/>
        </w:rPr>
        <w:t>mikrogramų</w:t>
      </w:r>
      <w:proofErr w:type="spellEnd"/>
      <w:r w:rsidRPr="003A06A4">
        <w:rPr>
          <w:rFonts w:ascii="Times New Roman" w:hAnsi="Times New Roman"/>
        </w:rPr>
        <w:t xml:space="preserve"> </w:t>
      </w:r>
      <w:proofErr w:type="spellStart"/>
      <w:r w:rsidRPr="003A06A4">
        <w:rPr>
          <w:rFonts w:ascii="Times New Roman" w:hAnsi="Times New Roman"/>
        </w:rPr>
        <w:t>levonorgestrelio</w:t>
      </w:r>
      <w:proofErr w:type="spellEnd"/>
      <w:r w:rsidRPr="003A06A4">
        <w:rPr>
          <w:rFonts w:ascii="Times New Roman" w:hAnsi="Times New Roman"/>
        </w:rPr>
        <w:t xml:space="preserve"> ir 20 </w:t>
      </w:r>
      <w:proofErr w:type="spellStart"/>
      <w:r w:rsidRPr="003A06A4">
        <w:rPr>
          <w:rFonts w:ascii="Times New Roman" w:hAnsi="Times New Roman"/>
        </w:rPr>
        <w:t>mikrogramų</w:t>
      </w:r>
      <w:proofErr w:type="spellEnd"/>
      <w:r w:rsidRPr="003A06A4">
        <w:rPr>
          <w:rFonts w:ascii="Times New Roman" w:hAnsi="Times New Roman"/>
        </w:rPr>
        <w:t xml:space="preserve"> </w:t>
      </w:r>
      <w:proofErr w:type="spellStart"/>
      <w:r w:rsidRPr="003A06A4">
        <w:rPr>
          <w:rFonts w:ascii="Times New Roman" w:hAnsi="Times New Roman"/>
        </w:rPr>
        <w:t>etinilestradiolio</w:t>
      </w:r>
      <w:proofErr w:type="spellEnd"/>
      <w:r w:rsidRPr="003A06A4">
        <w:rPr>
          <w:rFonts w:ascii="Times New Roman" w:hAnsi="Times New Roman"/>
        </w:rPr>
        <w:t>.</w:t>
      </w:r>
    </w:p>
    <w:p w14:paraId="737740EF" w14:textId="77777777" w:rsidR="003A06A4" w:rsidRPr="003A06A4" w:rsidRDefault="003A06A4" w:rsidP="003A06A4">
      <w:pPr>
        <w:spacing w:after="0" w:line="240" w:lineRule="auto"/>
        <w:ind w:left="567" w:right="-2"/>
        <w:rPr>
          <w:rFonts w:ascii="Times New Roman" w:hAnsi="Times New Roman"/>
        </w:rPr>
      </w:pPr>
      <w:r w:rsidRPr="003A06A4">
        <w:rPr>
          <w:rFonts w:ascii="Times New Roman" w:hAnsi="Times New Roman"/>
        </w:rPr>
        <w:t xml:space="preserve">Pagalbinės medžiagos yra bevandenė laktozė, </w:t>
      </w:r>
      <w:proofErr w:type="spellStart"/>
      <w:r w:rsidRPr="003A06A4">
        <w:rPr>
          <w:rFonts w:ascii="Times New Roman" w:hAnsi="Times New Roman"/>
        </w:rPr>
        <w:t>povidonas</w:t>
      </w:r>
      <w:proofErr w:type="spellEnd"/>
      <w:r w:rsidRPr="003A06A4">
        <w:rPr>
          <w:rFonts w:ascii="Times New Roman" w:hAnsi="Times New Roman"/>
        </w:rPr>
        <w:t xml:space="preserve"> K30 (E1201), magnio </w:t>
      </w:r>
      <w:proofErr w:type="spellStart"/>
      <w:r w:rsidRPr="003A06A4">
        <w:rPr>
          <w:rFonts w:ascii="Times New Roman" w:hAnsi="Times New Roman"/>
        </w:rPr>
        <w:t>stearatas</w:t>
      </w:r>
      <w:proofErr w:type="spellEnd"/>
      <w:r w:rsidRPr="003A06A4">
        <w:rPr>
          <w:rFonts w:ascii="Times New Roman" w:hAnsi="Times New Roman"/>
        </w:rPr>
        <w:t xml:space="preserve"> (E572) ir </w:t>
      </w:r>
      <w:proofErr w:type="spellStart"/>
      <w:r w:rsidRPr="003A06A4">
        <w:rPr>
          <w:rFonts w:ascii="Times New Roman" w:hAnsi="Times New Roman"/>
        </w:rPr>
        <w:t>opadry</w:t>
      </w:r>
      <w:proofErr w:type="spellEnd"/>
      <w:r w:rsidRPr="003A06A4">
        <w:rPr>
          <w:rFonts w:ascii="Times New Roman" w:hAnsi="Times New Roman"/>
        </w:rPr>
        <w:t xml:space="preserve"> II rausvasis (</w:t>
      </w:r>
      <w:proofErr w:type="spellStart"/>
      <w:r w:rsidRPr="003A06A4">
        <w:rPr>
          <w:rFonts w:ascii="Times New Roman" w:hAnsi="Times New Roman"/>
        </w:rPr>
        <w:t>polivinilo</w:t>
      </w:r>
      <w:proofErr w:type="spellEnd"/>
      <w:r w:rsidRPr="003A06A4">
        <w:rPr>
          <w:rFonts w:ascii="Times New Roman" w:hAnsi="Times New Roman"/>
        </w:rPr>
        <w:t xml:space="preserve"> alkoholis, talkas (E553b), titano dioksidas (E171), </w:t>
      </w:r>
      <w:proofErr w:type="spellStart"/>
      <w:r w:rsidRPr="003A06A4">
        <w:rPr>
          <w:rFonts w:ascii="Times New Roman" w:hAnsi="Times New Roman"/>
        </w:rPr>
        <w:t>polietilenglikolis</w:t>
      </w:r>
      <w:proofErr w:type="spellEnd"/>
      <w:r w:rsidRPr="003A06A4">
        <w:rPr>
          <w:rFonts w:ascii="Times New Roman" w:hAnsi="Times New Roman"/>
        </w:rPr>
        <w:t xml:space="preserve"> 3350, </w:t>
      </w:r>
      <w:proofErr w:type="spellStart"/>
      <w:r w:rsidRPr="003A06A4">
        <w:rPr>
          <w:rFonts w:ascii="Times New Roman" w:hAnsi="Times New Roman"/>
        </w:rPr>
        <w:t>alura</w:t>
      </w:r>
      <w:proofErr w:type="spellEnd"/>
      <w:r w:rsidRPr="003A06A4">
        <w:rPr>
          <w:rFonts w:ascii="Times New Roman" w:hAnsi="Times New Roman"/>
        </w:rPr>
        <w:t xml:space="preserve"> aliuminio dažalas (E129), </w:t>
      </w:r>
      <w:proofErr w:type="spellStart"/>
      <w:r w:rsidRPr="003A06A4">
        <w:rPr>
          <w:rFonts w:ascii="Times New Roman" w:hAnsi="Times New Roman"/>
        </w:rPr>
        <w:t>lecitinas</w:t>
      </w:r>
      <w:proofErr w:type="spellEnd"/>
      <w:r w:rsidRPr="003A06A4">
        <w:rPr>
          <w:rFonts w:ascii="Times New Roman" w:hAnsi="Times New Roman"/>
        </w:rPr>
        <w:t xml:space="preserve"> (E322), raudonasis geležies oksidas (E172) ir </w:t>
      </w:r>
      <w:proofErr w:type="spellStart"/>
      <w:r w:rsidRPr="003A06A4">
        <w:rPr>
          <w:rFonts w:ascii="Times New Roman" w:hAnsi="Times New Roman"/>
        </w:rPr>
        <w:t>indigokarmino</w:t>
      </w:r>
      <w:proofErr w:type="spellEnd"/>
      <w:r w:rsidRPr="003A06A4">
        <w:rPr>
          <w:rFonts w:ascii="Times New Roman" w:hAnsi="Times New Roman"/>
        </w:rPr>
        <w:t xml:space="preserve"> dažalas (E132)).</w:t>
      </w:r>
    </w:p>
    <w:p w14:paraId="41030184" w14:textId="77777777" w:rsidR="003A06A4" w:rsidRPr="003A06A4" w:rsidRDefault="003A06A4" w:rsidP="003A06A4">
      <w:pPr>
        <w:numPr>
          <w:ilvl w:val="0"/>
          <w:numId w:val="2"/>
        </w:numPr>
        <w:tabs>
          <w:tab w:val="left" w:pos="567"/>
        </w:tabs>
        <w:spacing w:after="0" w:line="240" w:lineRule="auto"/>
        <w:ind w:left="567" w:right="-2" w:hanging="567"/>
        <w:rPr>
          <w:rFonts w:ascii="Times New Roman" w:hAnsi="Times New Roman"/>
        </w:rPr>
      </w:pPr>
      <w:r w:rsidRPr="003A06A4">
        <w:rPr>
          <w:rFonts w:ascii="Times New Roman" w:hAnsi="Times New Roman"/>
        </w:rPr>
        <w:t xml:space="preserve">Kiekvienoje baltos spalvos tabletėje (neveikli ar </w:t>
      </w:r>
      <w:proofErr w:type="spellStart"/>
      <w:r w:rsidRPr="003A06A4">
        <w:rPr>
          <w:rFonts w:ascii="Times New Roman" w:hAnsi="Times New Roman"/>
        </w:rPr>
        <w:t>placebo</w:t>
      </w:r>
      <w:proofErr w:type="spellEnd"/>
      <w:r w:rsidRPr="003A06A4">
        <w:rPr>
          <w:rFonts w:ascii="Times New Roman" w:hAnsi="Times New Roman"/>
        </w:rPr>
        <w:t xml:space="preserve"> tabletė) yra tik pagalbinių medžiagų (veikliųjų medžiagų nėra): bevandenė laktozė, </w:t>
      </w:r>
      <w:proofErr w:type="spellStart"/>
      <w:r w:rsidRPr="003A06A4">
        <w:rPr>
          <w:rFonts w:ascii="Times New Roman" w:hAnsi="Times New Roman"/>
        </w:rPr>
        <w:t>povidonas</w:t>
      </w:r>
      <w:proofErr w:type="spellEnd"/>
      <w:r w:rsidRPr="003A06A4">
        <w:rPr>
          <w:rFonts w:ascii="Times New Roman" w:hAnsi="Times New Roman"/>
        </w:rPr>
        <w:t xml:space="preserve"> K30 (E1201), magnio </w:t>
      </w:r>
      <w:proofErr w:type="spellStart"/>
      <w:r w:rsidRPr="003A06A4">
        <w:rPr>
          <w:rFonts w:ascii="Times New Roman" w:hAnsi="Times New Roman"/>
        </w:rPr>
        <w:t>stearatas</w:t>
      </w:r>
      <w:proofErr w:type="spellEnd"/>
      <w:r w:rsidRPr="003A06A4">
        <w:rPr>
          <w:rFonts w:ascii="Times New Roman" w:hAnsi="Times New Roman"/>
        </w:rPr>
        <w:t xml:space="preserve"> (E572) ir </w:t>
      </w:r>
      <w:proofErr w:type="spellStart"/>
      <w:r w:rsidRPr="003A06A4">
        <w:rPr>
          <w:rFonts w:ascii="Times New Roman" w:hAnsi="Times New Roman"/>
        </w:rPr>
        <w:t>opadry</w:t>
      </w:r>
      <w:proofErr w:type="spellEnd"/>
      <w:r w:rsidRPr="003A06A4">
        <w:rPr>
          <w:rFonts w:ascii="Times New Roman" w:hAnsi="Times New Roman"/>
        </w:rPr>
        <w:t xml:space="preserve"> II baltasis (</w:t>
      </w:r>
      <w:proofErr w:type="spellStart"/>
      <w:r w:rsidRPr="003A06A4">
        <w:rPr>
          <w:rFonts w:ascii="Times New Roman" w:hAnsi="Times New Roman"/>
        </w:rPr>
        <w:t>polivinilo</w:t>
      </w:r>
      <w:proofErr w:type="spellEnd"/>
      <w:r w:rsidRPr="003A06A4">
        <w:rPr>
          <w:rFonts w:ascii="Times New Roman" w:hAnsi="Times New Roman"/>
        </w:rPr>
        <w:t xml:space="preserve"> alkoholis, talkas (E553b), titano dioksidas (E171),</w:t>
      </w:r>
      <w:r w:rsidRPr="003A06A4" w:rsidDel="00DE0DB6">
        <w:rPr>
          <w:rFonts w:ascii="Times New Roman" w:hAnsi="Times New Roman"/>
        </w:rPr>
        <w:t xml:space="preserve"> </w:t>
      </w:r>
      <w:proofErr w:type="spellStart"/>
      <w:r w:rsidRPr="003A06A4">
        <w:rPr>
          <w:rFonts w:ascii="Times New Roman" w:hAnsi="Times New Roman"/>
        </w:rPr>
        <w:t>polietilenglikolis</w:t>
      </w:r>
      <w:proofErr w:type="spellEnd"/>
      <w:r w:rsidRPr="003A06A4">
        <w:rPr>
          <w:rFonts w:ascii="Times New Roman" w:hAnsi="Times New Roman"/>
        </w:rPr>
        <w:t xml:space="preserve"> 3350).</w:t>
      </w:r>
    </w:p>
    <w:p w14:paraId="2B5E05FD" w14:textId="77777777" w:rsidR="003A06A4" w:rsidRPr="003A06A4" w:rsidRDefault="003A06A4" w:rsidP="003A06A4">
      <w:pPr>
        <w:spacing w:after="0" w:line="240" w:lineRule="auto"/>
        <w:ind w:left="360" w:right="-2"/>
        <w:rPr>
          <w:rFonts w:ascii="Times New Roman" w:hAnsi="Times New Roman"/>
        </w:rPr>
      </w:pPr>
    </w:p>
    <w:p w14:paraId="51187700"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ASUMATE išvaizda ir kiekis pakuotėje</w:t>
      </w:r>
    </w:p>
    <w:p w14:paraId="329A2EC4" w14:textId="77777777" w:rsidR="003A06A4" w:rsidRPr="003A06A4" w:rsidRDefault="003A06A4" w:rsidP="003A06A4">
      <w:pPr>
        <w:tabs>
          <w:tab w:val="left" w:pos="567"/>
        </w:tabs>
        <w:spacing w:after="0" w:line="240" w:lineRule="auto"/>
        <w:rPr>
          <w:rFonts w:ascii="Times New Roman" w:hAnsi="Times New Roman"/>
        </w:rPr>
      </w:pPr>
      <w:r w:rsidRPr="003A06A4">
        <w:rPr>
          <w:rFonts w:ascii="Times New Roman" w:hAnsi="Times New Roman"/>
        </w:rPr>
        <w:t>Kiekviena plėvele dengta veiklioji tabletė yra rausvos spalvos ir apvali.</w:t>
      </w:r>
    </w:p>
    <w:p w14:paraId="6000E107" w14:textId="77777777" w:rsidR="003A06A4" w:rsidRPr="003A06A4" w:rsidRDefault="003A06A4" w:rsidP="003A06A4">
      <w:pPr>
        <w:autoSpaceDE w:val="0"/>
        <w:autoSpaceDN w:val="0"/>
        <w:adjustRightInd w:val="0"/>
        <w:spacing w:after="0" w:line="240" w:lineRule="auto"/>
        <w:rPr>
          <w:rFonts w:ascii="Times New Roman" w:hAnsi="Times New Roman"/>
        </w:rPr>
      </w:pPr>
      <w:r w:rsidRPr="003A06A4">
        <w:rPr>
          <w:rFonts w:ascii="Times New Roman" w:hAnsi="Times New Roman"/>
        </w:rPr>
        <w:t xml:space="preserve">Kiekviena plėvele dengta </w:t>
      </w:r>
      <w:proofErr w:type="spellStart"/>
      <w:r w:rsidRPr="003A06A4">
        <w:rPr>
          <w:rFonts w:ascii="Times New Roman" w:hAnsi="Times New Roman"/>
        </w:rPr>
        <w:t>placebo</w:t>
      </w:r>
      <w:proofErr w:type="spellEnd"/>
      <w:r w:rsidRPr="003A06A4">
        <w:rPr>
          <w:rFonts w:ascii="Times New Roman" w:hAnsi="Times New Roman"/>
        </w:rPr>
        <w:t xml:space="preserve"> tabletė yra baltos spalvos ir apvali.</w:t>
      </w:r>
    </w:p>
    <w:p w14:paraId="1CC5C2DB" w14:textId="77777777" w:rsidR="003A06A4" w:rsidRPr="003A06A4" w:rsidRDefault="003A06A4" w:rsidP="003A06A4">
      <w:pPr>
        <w:autoSpaceDE w:val="0"/>
        <w:autoSpaceDN w:val="0"/>
        <w:adjustRightInd w:val="0"/>
        <w:spacing w:after="0" w:line="240" w:lineRule="auto"/>
        <w:rPr>
          <w:rFonts w:ascii="Times New Roman" w:hAnsi="Times New Roman"/>
        </w:rPr>
      </w:pPr>
      <w:r w:rsidRPr="003A06A4">
        <w:rPr>
          <w:rFonts w:ascii="Times New Roman" w:hAnsi="Times New Roman"/>
        </w:rPr>
        <w:t xml:space="preserve">ASUMATE tiekiamas lizdinėse plokštelėse po 28 tabletes: 21 rausva veiklioji tabletė ir 7 baltos </w:t>
      </w:r>
      <w:proofErr w:type="spellStart"/>
      <w:r w:rsidRPr="003A06A4">
        <w:rPr>
          <w:rFonts w:ascii="Times New Roman" w:hAnsi="Times New Roman"/>
        </w:rPr>
        <w:t>placebo</w:t>
      </w:r>
      <w:proofErr w:type="spellEnd"/>
      <w:r w:rsidRPr="003A06A4">
        <w:rPr>
          <w:rFonts w:ascii="Times New Roman" w:hAnsi="Times New Roman"/>
        </w:rPr>
        <w:t xml:space="preserve"> tabletės.</w:t>
      </w:r>
    </w:p>
    <w:p w14:paraId="69D101F4" w14:textId="77777777" w:rsidR="003A06A4" w:rsidRPr="003A06A4" w:rsidRDefault="003A06A4" w:rsidP="003A06A4">
      <w:pPr>
        <w:autoSpaceDE w:val="0"/>
        <w:autoSpaceDN w:val="0"/>
        <w:adjustRightInd w:val="0"/>
        <w:spacing w:after="0" w:line="240" w:lineRule="auto"/>
        <w:rPr>
          <w:rFonts w:ascii="Times New Roman" w:hAnsi="Times New Roman"/>
          <w:b/>
        </w:rPr>
      </w:pPr>
      <w:r w:rsidRPr="003A06A4">
        <w:rPr>
          <w:rFonts w:ascii="Times New Roman" w:hAnsi="Times New Roman"/>
        </w:rPr>
        <w:t>Pakuotėse yra 1, 3 ar 6 lizdinės plokštelės, kurių kiekvienoje yra 28 tabletės. Gali būti tiekiamos ne visų dydžių pakuotės.</w:t>
      </w:r>
    </w:p>
    <w:p w14:paraId="1244E8E7" w14:textId="77777777" w:rsidR="003A06A4" w:rsidRPr="003A06A4" w:rsidRDefault="003A06A4" w:rsidP="003A06A4">
      <w:pPr>
        <w:numPr>
          <w:ilvl w:val="12"/>
          <w:numId w:val="0"/>
        </w:numPr>
        <w:spacing w:after="0" w:line="240" w:lineRule="auto"/>
        <w:ind w:right="-2"/>
        <w:rPr>
          <w:rFonts w:ascii="Times New Roman" w:hAnsi="Times New Roman"/>
        </w:rPr>
      </w:pPr>
    </w:p>
    <w:p w14:paraId="78A791AC" w14:textId="77777777" w:rsidR="003A06A4" w:rsidRPr="003A06A4" w:rsidRDefault="003A06A4" w:rsidP="003A06A4">
      <w:pPr>
        <w:keepNext/>
        <w:tabs>
          <w:tab w:val="left" w:pos="567"/>
        </w:tabs>
        <w:spacing w:after="0" w:line="240" w:lineRule="auto"/>
        <w:jc w:val="both"/>
        <w:outlineLvl w:val="3"/>
        <w:rPr>
          <w:rFonts w:ascii="Times New Roman" w:hAnsi="Times New Roman"/>
          <w:b/>
        </w:rPr>
      </w:pPr>
      <w:r w:rsidRPr="003A06A4">
        <w:rPr>
          <w:rFonts w:ascii="Times New Roman" w:hAnsi="Times New Roman"/>
          <w:b/>
        </w:rPr>
        <w:t>Registruotojas ir gamintojas</w:t>
      </w:r>
    </w:p>
    <w:p w14:paraId="4F8C76AF" w14:textId="77777777" w:rsidR="003A06A4" w:rsidRPr="003A06A4" w:rsidRDefault="003A06A4" w:rsidP="003A06A4">
      <w:pPr>
        <w:numPr>
          <w:ilvl w:val="12"/>
          <w:numId w:val="0"/>
        </w:numPr>
        <w:spacing w:after="0" w:line="240" w:lineRule="auto"/>
        <w:ind w:right="-2"/>
        <w:rPr>
          <w:rFonts w:ascii="Times New Roman" w:hAnsi="Times New Roman"/>
        </w:rPr>
      </w:pPr>
    </w:p>
    <w:p w14:paraId="5AB1F383" w14:textId="77777777" w:rsidR="003A06A4" w:rsidRPr="003A06A4" w:rsidRDefault="003A06A4" w:rsidP="003A06A4">
      <w:pPr>
        <w:tabs>
          <w:tab w:val="left" w:pos="0"/>
        </w:tabs>
        <w:spacing w:after="0" w:line="240" w:lineRule="auto"/>
        <w:rPr>
          <w:rFonts w:ascii="Times New Roman" w:hAnsi="Times New Roman"/>
          <w:u w:val="single"/>
        </w:rPr>
      </w:pPr>
      <w:r w:rsidRPr="003A06A4">
        <w:rPr>
          <w:rFonts w:ascii="Times New Roman" w:hAnsi="Times New Roman"/>
          <w:u w:val="single"/>
        </w:rPr>
        <w:lastRenderedPageBreak/>
        <w:t>Registruotojas</w:t>
      </w:r>
    </w:p>
    <w:p w14:paraId="77D7BD8E"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 xml:space="preserve">UAB </w:t>
      </w:r>
      <w:proofErr w:type="spellStart"/>
      <w:r w:rsidRPr="003A06A4">
        <w:rPr>
          <w:rFonts w:ascii="Times New Roman" w:hAnsi="Times New Roman"/>
        </w:rPr>
        <w:t>Exeltis</w:t>
      </w:r>
      <w:proofErr w:type="spellEnd"/>
      <w:r w:rsidRPr="003A06A4">
        <w:rPr>
          <w:rFonts w:ascii="Times New Roman" w:hAnsi="Times New Roman"/>
        </w:rPr>
        <w:t xml:space="preserve"> </w:t>
      </w:r>
      <w:proofErr w:type="spellStart"/>
      <w:r w:rsidRPr="003A06A4">
        <w:rPr>
          <w:rFonts w:ascii="Times New Roman" w:hAnsi="Times New Roman"/>
        </w:rPr>
        <w:t>Baltics</w:t>
      </w:r>
      <w:proofErr w:type="spellEnd"/>
    </w:p>
    <w:p w14:paraId="2A8FF00A"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Islandijos pl. 209A</w:t>
      </w:r>
    </w:p>
    <w:p w14:paraId="6EF8886C"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Kaunas, LT-49163</w:t>
      </w:r>
    </w:p>
    <w:p w14:paraId="4F967A70" w14:textId="77777777" w:rsidR="003A06A4" w:rsidRPr="003A06A4" w:rsidRDefault="003A06A4" w:rsidP="003A06A4">
      <w:pPr>
        <w:numPr>
          <w:ilvl w:val="12"/>
          <w:numId w:val="0"/>
        </w:numPr>
        <w:spacing w:after="0" w:line="240" w:lineRule="auto"/>
        <w:ind w:right="-2"/>
        <w:rPr>
          <w:rFonts w:ascii="Times New Roman" w:hAnsi="Times New Roman"/>
        </w:rPr>
      </w:pPr>
      <w:r w:rsidRPr="003A06A4">
        <w:rPr>
          <w:rFonts w:ascii="Times New Roman" w:hAnsi="Times New Roman"/>
        </w:rPr>
        <w:t>Lietuva</w:t>
      </w:r>
    </w:p>
    <w:p w14:paraId="5AE40768" w14:textId="77777777" w:rsidR="003A06A4" w:rsidRPr="003A06A4" w:rsidRDefault="003A06A4" w:rsidP="003A06A4">
      <w:pPr>
        <w:numPr>
          <w:ilvl w:val="12"/>
          <w:numId w:val="0"/>
        </w:numPr>
        <w:spacing w:after="0" w:line="240" w:lineRule="auto"/>
        <w:ind w:right="-2"/>
        <w:rPr>
          <w:rFonts w:ascii="Times New Roman" w:hAnsi="Times New Roman"/>
          <w:b/>
        </w:rPr>
      </w:pPr>
    </w:p>
    <w:p w14:paraId="78FD101F" w14:textId="77777777" w:rsidR="003A06A4" w:rsidRPr="003A06A4" w:rsidRDefault="003A06A4" w:rsidP="003A06A4">
      <w:pPr>
        <w:numPr>
          <w:ilvl w:val="12"/>
          <w:numId w:val="0"/>
        </w:numPr>
        <w:spacing w:after="0" w:line="240" w:lineRule="auto"/>
        <w:ind w:right="-2"/>
        <w:rPr>
          <w:rFonts w:ascii="Times New Roman" w:hAnsi="Times New Roman"/>
          <w:u w:val="single"/>
        </w:rPr>
      </w:pPr>
      <w:r w:rsidRPr="003A06A4">
        <w:rPr>
          <w:rFonts w:ascii="Times New Roman" w:hAnsi="Times New Roman"/>
          <w:u w:val="single"/>
        </w:rPr>
        <w:t>Gamintojas</w:t>
      </w:r>
    </w:p>
    <w:p w14:paraId="1F607252" w14:textId="77777777" w:rsidR="003A06A4" w:rsidRPr="003A06A4" w:rsidRDefault="003A06A4" w:rsidP="003A06A4">
      <w:pPr>
        <w:tabs>
          <w:tab w:val="left" w:pos="567"/>
        </w:tabs>
        <w:spacing w:after="0" w:line="240" w:lineRule="auto"/>
        <w:jc w:val="both"/>
        <w:rPr>
          <w:rFonts w:ascii="Times New Roman" w:hAnsi="Times New Roman"/>
        </w:rPr>
      </w:pPr>
      <w:proofErr w:type="spellStart"/>
      <w:r w:rsidRPr="003A06A4">
        <w:rPr>
          <w:rFonts w:ascii="Times New Roman" w:hAnsi="Times New Roman"/>
        </w:rPr>
        <w:t>Laboratorios</w:t>
      </w:r>
      <w:proofErr w:type="spellEnd"/>
      <w:r w:rsidRPr="003A06A4">
        <w:rPr>
          <w:rFonts w:ascii="Times New Roman" w:hAnsi="Times New Roman"/>
        </w:rPr>
        <w:t xml:space="preserve"> </w:t>
      </w:r>
      <w:proofErr w:type="spellStart"/>
      <w:r w:rsidRPr="003A06A4">
        <w:rPr>
          <w:rFonts w:ascii="Times New Roman" w:hAnsi="Times New Roman"/>
        </w:rPr>
        <w:t>León</w:t>
      </w:r>
      <w:proofErr w:type="spellEnd"/>
      <w:r w:rsidRPr="003A06A4">
        <w:rPr>
          <w:rFonts w:ascii="Times New Roman" w:hAnsi="Times New Roman"/>
        </w:rPr>
        <w:t xml:space="preserve"> </w:t>
      </w:r>
      <w:proofErr w:type="spellStart"/>
      <w:r w:rsidRPr="003A06A4">
        <w:rPr>
          <w:rFonts w:ascii="Times New Roman" w:hAnsi="Times New Roman"/>
        </w:rPr>
        <w:t>Farma</w:t>
      </w:r>
      <w:proofErr w:type="spellEnd"/>
      <w:r w:rsidRPr="003A06A4">
        <w:rPr>
          <w:rFonts w:ascii="Times New Roman" w:hAnsi="Times New Roman"/>
        </w:rPr>
        <w:t>, S.A.</w:t>
      </w:r>
    </w:p>
    <w:p w14:paraId="520E6D68"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rPr>
        <w:t xml:space="preserve">C/La </w:t>
      </w:r>
      <w:proofErr w:type="spellStart"/>
      <w:r w:rsidRPr="003A06A4">
        <w:rPr>
          <w:rFonts w:ascii="Times New Roman" w:hAnsi="Times New Roman"/>
        </w:rPr>
        <w:t>Vallina</w:t>
      </w:r>
      <w:proofErr w:type="spellEnd"/>
      <w:r w:rsidRPr="003A06A4">
        <w:rPr>
          <w:rFonts w:ascii="Times New Roman" w:hAnsi="Times New Roman"/>
        </w:rPr>
        <w:t xml:space="preserve"> s/n, </w:t>
      </w:r>
      <w:proofErr w:type="spellStart"/>
      <w:r w:rsidRPr="003A06A4">
        <w:rPr>
          <w:rFonts w:ascii="Times New Roman" w:hAnsi="Times New Roman"/>
        </w:rPr>
        <w:t>Pol</w:t>
      </w:r>
      <w:proofErr w:type="spellEnd"/>
      <w:r w:rsidRPr="003A06A4">
        <w:rPr>
          <w:rFonts w:ascii="Times New Roman" w:hAnsi="Times New Roman"/>
        </w:rPr>
        <w:t xml:space="preserve">. </w:t>
      </w:r>
      <w:proofErr w:type="spellStart"/>
      <w:r w:rsidRPr="003A06A4">
        <w:rPr>
          <w:rFonts w:ascii="Times New Roman" w:hAnsi="Times New Roman"/>
        </w:rPr>
        <w:t>Ind</w:t>
      </w:r>
      <w:proofErr w:type="spellEnd"/>
      <w:r w:rsidRPr="003A06A4">
        <w:rPr>
          <w:rFonts w:ascii="Times New Roman" w:hAnsi="Times New Roman"/>
        </w:rPr>
        <w:t xml:space="preserve">. </w:t>
      </w:r>
      <w:proofErr w:type="spellStart"/>
      <w:r w:rsidRPr="003A06A4">
        <w:rPr>
          <w:rFonts w:ascii="Times New Roman" w:hAnsi="Times New Roman"/>
        </w:rPr>
        <w:t>Navatejera</w:t>
      </w:r>
      <w:proofErr w:type="spellEnd"/>
      <w:r w:rsidRPr="003A06A4">
        <w:rPr>
          <w:rFonts w:ascii="Times New Roman" w:hAnsi="Times New Roman"/>
        </w:rPr>
        <w:t xml:space="preserve"> </w:t>
      </w:r>
    </w:p>
    <w:p w14:paraId="0E8822C6"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rPr>
        <w:t xml:space="preserve">24008 </w:t>
      </w:r>
      <w:proofErr w:type="spellStart"/>
      <w:r w:rsidRPr="003A06A4">
        <w:rPr>
          <w:rFonts w:ascii="Times New Roman" w:hAnsi="Times New Roman"/>
        </w:rPr>
        <w:t>Navatejera</w:t>
      </w:r>
      <w:proofErr w:type="spellEnd"/>
      <w:r w:rsidRPr="003A06A4">
        <w:rPr>
          <w:rFonts w:ascii="Times New Roman" w:hAnsi="Times New Roman"/>
        </w:rPr>
        <w:t xml:space="preserve"> (</w:t>
      </w:r>
      <w:proofErr w:type="spellStart"/>
      <w:r w:rsidRPr="003A06A4">
        <w:rPr>
          <w:rFonts w:ascii="Times New Roman" w:hAnsi="Times New Roman"/>
        </w:rPr>
        <w:t>Leon</w:t>
      </w:r>
      <w:proofErr w:type="spellEnd"/>
      <w:r w:rsidRPr="003A06A4">
        <w:rPr>
          <w:rFonts w:ascii="Times New Roman" w:hAnsi="Times New Roman"/>
        </w:rPr>
        <w:t>)</w:t>
      </w:r>
    </w:p>
    <w:p w14:paraId="17AAC04D" w14:textId="77777777" w:rsidR="003A06A4" w:rsidRPr="003A06A4" w:rsidRDefault="003A06A4" w:rsidP="003A06A4">
      <w:pPr>
        <w:tabs>
          <w:tab w:val="left" w:pos="567"/>
        </w:tabs>
        <w:spacing w:after="0" w:line="240" w:lineRule="auto"/>
        <w:jc w:val="both"/>
        <w:rPr>
          <w:rFonts w:ascii="Times New Roman" w:hAnsi="Times New Roman"/>
        </w:rPr>
      </w:pPr>
      <w:r w:rsidRPr="003A06A4">
        <w:rPr>
          <w:rFonts w:ascii="Times New Roman" w:hAnsi="Times New Roman"/>
        </w:rPr>
        <w:t>Ispanija</w:t>
      </w:r>
    </w:p>
    <w:p w14:paraId="0CA0108F" w14:textId="77777777" w:rsidR="003A06A4" w:rsidRPr="003A06A4" w:rsidRDefault="003A06A4" w:rsidP="003A06A4">
      <w:pPr>
        <w:numPr>
          <w:ilvl w:val="12"/>
          <w:numId w:val="0"/>
        </w:numPr>
        <w:spacing w:after="0" w:line="240" w:lineRule="auto"/>
        <w:ind w:right="-2"/>
        <w:rPr>
          <w:rFonts w:ascii="Times New Roman" w:hAnsi="Times New Roman"/>
        </w:rPr>
      </w:pPr>
    </w:p>
    <w:p w14:paraId="73A7F578" w14:textId="77777777" w:rsidR="003A06A4" w:rsidRPr="003A06A4" w:rsidRDefault="003A06A4" w:rsidP="003A06A4">
      <w:pPr>
        <w:numPr>
          <w:ilvl w:val="12"/>
          <w:numId w:val="0"/>
        </w:numPr>
        <w:tabs>
          <w:tab w:val="left" w:pos="567"/>
        </w:tabs>
        <w:spacing w:after="0" w:line="240" w:lineRule="auto"/>
        <w:ind w:right="-2"/>
        <w:rPr>
          <w:rFonts w:ascii="Times New Roman" w:hAnsi="Times New Roman"/>
        </w:rPr>
      </w:pPr>
      <w:r w:rsidRPr="003A06A4">
        <w:rPr>
          <w:rFonts w:ascii="Times New Roman" w:hAnsi="Times New Roman"/>
        </w:rPr>
        <w:t>Jeigu apie šį vaistą norite sužinoti daugiau, kreipkitės į vietinį registruotojo atstovą:</w:t>
      </w:r>
    </w:p>
    <w:p w14:paraId="0D80ED4A" w14:textId="77777777" w:rsidR="003A06A4" w:rsidRPr="003A06A4" w:rsidRDefault="003A06A4" w:rsidP="003A06A4">
      <w:pPr>
        <w:tabs>
          <w:tab w:val="left" w:pos="567"/>
        </w:tabs>
        <w:spacing w:after="0" w:line="240" w:lineRule="auto"/>
        <w:rPr>
          <w:rFonts w:ascii="Times New Roman" w:hAnsi="Times New Roman"/>
        </w:rPr>
      </w:pPr>
    </w:p>
    <w:p w14:paraId="261BEA8E"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 xml:space="preserve">UAB </w:t>
      </w:r>
      <w:proofErr w:type="spellStart"/>
      <w:r w:rsidRPr="003A06A4">
        <w:rPr>
          <w:rFonts w:ascii="Times New Roman" w:hAnsi="Times New Roman"/>
        </w:rPr>
        <w:t>Exeltis</w:t>
      </w:r>
      <w:proofErr w:type="spellEnd"/>
      <w:r w:rsidRPr="003A06A4">
        <w:rPr>
          <w:rFonts w:ascii="Times New Roman" w:hAnsi="Times New Roman"/>
        </w:rPr>
        <w:t xml:space="preserve"> </w:t>
      </w:r>
      <w:proofErr w:type="spellStart"/>
      <w:r w:rsidRPr="003A06A4">
        <w:rPr>
          <w:rFonts w:ascii="Times New Roman" w:hAnsi="Times New Roman"/>
        </w:rPr>
        <w:t>Baltics</w:t>
      </w:r>
      <w:proofErr w:type="spellEnd"/>
    </w:p>
    <w:p w14:paraId="180205AE"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Islandijos pl. 209A</w:t>
      </w:r>
    </w:p>
    <w:p w14:paraId="20A0B19D" w14:textId="77777777" w:rsidR="003A06A4" w:rsidRPr="003A06A4" w:rsidRDefault="003A06A4" w:rsidP="003A06A4">
      <w:pPr>
        <w:tabs>
          <w:tab w:val="left" w:pos="0"/>
        </w:tabs>
        <w:spacing w:after="0" w:line="240" w:lineRule="auto"/>
        <w:rPr>
          <w:rFonts w:ascii="Times New Roman" w:hAnsi="Times New Roman"/>
        </w:rPr>
      </w:pPr>
      <w:r w:rsidRPr="003A06A4">
        <w:rPr>
          <w:rFonts w:ascii="Times New Roman" w:hAnsi="Times New Roman"/>
        </w:rPr>
        <w:t>Kaunas, LT-49163</w:t>
      </w:r>
    </w:p>
    <w:p w14:paraId="4FCA9FDD" w14:textId="77777777" w:rsidR="003A06A4" w:rsidRPr="003A06A4" w:rsidRDefault="003A06A4" w:rsidP="003A06A4">
      <w:pPr>
        <w:numPr>
          <w:ilvl w:val="12"/>
          <w:numId w:val="0"/>
        </w:numPr>
        <w:tabs>
          <w:tab w:val="left" w:pos="567"/>
        </w:tabs>
        <w:spacing w:after="0" w:line="240" w:lineRule="auto"/>
        <w:ind w:right="-2"/>
        <w:rPr>
          <w:rFonts w:ascii="Times New Roman" w:hAnsi="Times New Roman"/>
        </w:rPr>
      </w:pPr>
      <w:r w:rsidRPr="003A06A4">
        <w:rPr>
          <w:rFonts w:ascii="Times New Roman" w:hAnsi="Times New Roman"/>
        </w:rPr>
        <w:t>Lietuva</w:t>
      </w:r>
    </w:p>
    <w:p w14:paraId="2B63B43B" w14:textId="77777777" w:rsidR="003A06A4" w:rsidRPr="003A06A4" w:rsidRDefault="003A06A4" w:rsidP="003A06A4">
      <w:pPr>
        <w:spacing w:after="0" w:line="240" w:lineRule="auto"/>
        <w:rPr>
          <w:rFonts w:ascii="Times New Roman" w:hAnsi="Times New Roman"/>
        </w:rPr>
      </w:pPr>
      <w:r w:rsidRPr="003A06A4">
        <w:rPr>
          <w:rFonts w:ascii="Times New Roman" w:hAnsi="Times New Roman"/>
        </w:rPr>
        <w:t>Tel: +370 (5) 20 32 311</w:t>
      </w:r>
    </w:p>
    <w:p w14:paraId="2B061832" w14:textId="77777777" w:rsidR="003A06A4" w:rsidRPr="003A06A4" w:rsidRDefault="003A06A4" w:rsidP="003A06A4">
      <w:pPr>
        <w:numPr>
          <w:ilvl w:val="12"/>
          <w:numId w:val="0"/>
        </w:numPr>
        <w:tabs>
          <w:tab w:val="left" w:pos="567"/>
        </w:tabs>
        <w:spacing w:after="0" w:line="240" w:lineRule="auto"/>
        <w:ind w:right="-2"/>
        <w:rPr>
          <w:rFonts w:ascii="Times New Roman" w:hAnsi="Times New Roman"/>
        </w:rPr>
      </w:pPr>
    </w:p>
    <w:p w14:paraId="23DB0B0F" w14:textId="77777777" w:rsidR="003A06A4" w:rsidRPr="003A06A4" w:rsidRDefault="003A06A4" w:rsidP="003A06A4">
      <w:pPr>
        <w:numPr>
          <w:ilvl w:val="12"/>
          <w:numId w:val="0"/>
        </w:numPr>
        <w:tabs>
          <w:tab w:val="left" w:pos="567"/>
        </w:tabs>
        <w:spacing w:after="0" w:line="240" w:lineRule="auto"/>
        <w:ind w:right="-2"/>
        <w:rPr>
          <w:rFonts w:ascii="Times New Roman" w:hAnsi="Times New Roman"/>
        </w:rPr>
      </w:pPr>
      <w:r w:rsidRPr="003A06A4">
        <w:rPr>
          <w:rFonts w:ascii="Times New Roman" w:hAnsi="Times New Roman"/>
          <w:b/>
        </w:rPr>
        <w:t>Šis vaistas EEE valstybėse narėse registruotas tokiais pavadinimais:</w:t>
      </w:r>
    </w:p>
    <w:p w14:paraId="25441093" w14:textId="77777777" w:rsidR="003A06A4" w:rsidRPr="003A06A4" w:rsidRDefault="003A06A4" w:rsidP="003A06A4">
      <w:pPr>
        <w:numPr>
          <w:ilvl w:val="12"/>
          <w:numId w:val="0"/>
        </w:numPr>
        <w:tabs>
          <w:tab w:val="left" w:pos="567"/>
        </w:tabs>
        <w:spacing w:after="0" w:line="240" w:lineRule="auto"/>
        <w:ind w:right="-2"/>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3"/>
        <w:gridCol w:w="6439"/>
      </w:tblGrid>
      <w:tr w:rsidR="003A06A4" w:rsidRPr="003A06A4" w14:paraId="6CC54028" w14:textId="77777777" w:rsidTr="003A63FD">
        <w:tc>
          <w:tcPr>
            <w:tcW w:w="2581" w:type="dxa"/>
          </w:tcPr>
          <w:p w14:paraId="3F3C8DE0" w14:textId="77777777" w:rsidR="003A06A4" w:rsidRPr="003A06A4" w:rsidRDefault="003A06A4" w:rsidP="003A06A4">
            <w:pPr>
              <w:tabs>
                <w:tab w:val="left" w:pos="567"/>
              </w:tabs>
              <w:spacing w:after="0" w:line="240" w:lineRule="auto"/>
              <w:ind w:left="567" w:hanging="567"/>
              <w:rPr>
                <w:rFonts w:ascii="Times New Roman" w:hAnsi="Times New Roman"/>
              </w:rPr>
            </w:pPr>
            <w:r w:rsidRPr="003A06A4">
              <w:rPr>
                <w:rFonts w:ascii="Times New Roman" w:hAnsi="Times New Roman"/>
              </w:rPr>
              <w:t>Austrija</w:t>
            </w:r>
          </w:p>
        </w:tc>
        <w:tc>
          <w:tcPr>
            <w:tcW w:w="6939" w:type="dxa"/>
          </w:tcPr>
          <w:p w14:paraId="111BA63E" w14:textId="77777777" w:rsidR="003A06A4" w:rsidRPr="003A06A4" w:rsidRDefault="003A06A4" w:rsidP="003A06A4">
            <w:pPr>
              <w:tabs>
                <w:tab w:val="left" w:pos="567"/>
              </w:tabs>
              <w:spacing w:after="0" w:line="240" w:lineRule="auto"/>
              <w:ind w:left="567" w:hanging="567"/>
              <w:rPr>
                <w:rFonts w:ascii="Times New Roman" w:hAnsi="Times New Roman"/>
              </w:rPr>
            </w:pPr>
            <w:proofErr w:type="spellStart"/>
            <w:r w:rsidRPr="003A06A4">
              <w:rPr>
                <w:rFonts w:ascii="Times New Roman" w:hAnsi="Times New Roman"/>
              </w:rPr>
              <w:t>Melleva</w:t>
            </w:r>
            <w:proofErr w:type="spellEnd"/>
            <w:r w:rsidRPr="003A06A4">
              <w:rPr>
                <w:rFonts w:ascii="Times New Roman" w:hAnsi="Times New Roman"/>
              </w:rPr>
              <w:t xml:space="preserve"> , 100 </w:t>
            </w:r>
            <w:proofErr w:type="spellStart"/>
            <w:r w:rsidRPr="003A06A4">
              <w:rPr>
                <w:rFonts w:ascii="Times New Roman" w:hAnsi="Times New Roman"/>
              </w:rPr>
              <w:t>Mikrogramm</w:t>
            </w:r>
            <w:proofErr w:type="spellEnd"/>
            <w:r w:rsidRPr="003A06A4">
              <w:rPr>
                <w:rFonts w:ascii="Times New Roman" w:hAnsi="Times New Roman"/>
              </w:rPr>
              <w:t xml:space="preserve">/20 </w:t>
            </w:r>
            <w:proofErr w:type="spellStart"/>
            <w:r w:rsidRPr="003A06A4">
              <w:rPr>
                <w:rFonts w:ascii="Times New Roman" w:hAnsi="Times New Roman"/>
              </w:rPr>
              <w:t>Mikrogramm</w:t>
            </w:r>
            <w:proofErr w:type="spellEnd"/>
            <w:r w:rsidRPr="003A06A4">
              <w:rPr>
                <w:rFonts w:ascii="Times New Roman" w:hAnsi="Times New Roman"/>
              </w:rPr>
              <w:t xml:space="preserve"> </w:t>
            </w:r>
            <w:proofErr w:type="spellStart"/>
            <w:r w:rsidRPr="003A06A4">
              <w:rPr>
                <w:rFonts w:ascii="Times New Roman" w:hAnsi="Times New Roman"/>
              </w:rPr>
              <w:t>Filmtabletten</w:t>
            </w:r>
            <w:proofErr w:type="spellEnd"/>
          </w:p>
        </w:tc>
      </w:tr>
      <w:tr w:rsidR="003A06A4" w:rsidRPr="003A06A4" w14:paraId="344E3790" w14:textId="77777777" w:rsidTr="003A63FD">
        <w:tc>
          <w:tcPr>
            <w:tcW w:w="2581" w:type="dxa"/>
          </w:tcPr>
          <w:p w14:paraId="663B421A" w14:textId="77777777" w:rsidR="003A06A4" w:rsidRPr="003A06A4" w:rsidRDefault="003A06A4" w:rsidP="003A06A4">
            <w:pPr>
              <w:tabs>
                <w:tab w:val="left" w:pos="567"/>
              </w:tabs>
              <w:spacing w:after="0" w:line="240" w:lineRule="auto"/>
              <w:ind w:left="567" w:hanging="567"/>
              <w:rPr>
                <w:rFonts w:ascii="Times New Roman" w:hAnsi="Times New Roman"/>
              </w:rPr>
            </w:pPr>
            <w:r w:rsidRPr="00535226">
              <w:rPr>
                <w:rFonts w:ascii="Times New Roman" w:hAnsi="Times New Roman"/>
              </w:rPr>
              <w:t>Belgija, Liuksemburgas</w:t>
            </w:r>
          </w:p>
        </w:tc>
        <w:tc>
          <w:tcPr>
            <w:tcW w:w="6939" w:type="dxa"/>
          </w:tcPr>
          <w:p w14:paraId="0A63DE27" w14:textId="77777777" w:rsidR="003A06A4" w:rsidRPr="003A06A4" w:rsidRDefault="003A06A4" w:rsidP="003A06A4">
            <w:pPr>
              <w:tabs>
                <w:tab w:val="left" w:pos="567"/>
              </w:tabs>
              <w:spacing w:after="0" w:line="240" w:lineRule="auto"/>
              <w:ind w:left="567" w:hanging="567"/>
              <w:rPr>
                <w:rFonts w:ascii="Times New Roman" w:hAnsi="Times New Roman"/>
              </w:rPr>
            </w:pPr>
            <w:r w:rsidRPr="003A06A4">
              <w:rPr>
                <w:rFonts w:ascii="Times New Roman" w:hAnsi="Times New Roman"/>
              </w:rPr>
              <w:t xml:space="preserve">LEVOBEL </w:t>
            </w:r>
            <w:proofErr w:type="spellStart"/>
            <w:r w:rsidRPr="003A06A4">
              <w:rPr>
                <w:rFonts w:ascii="Times New Roman" w:hAnsi="Times New Roman"/>
              </w:rPr>
              <w:t>continu</w:t>
            </w:r>
            <w:proofErr w:type="spellEnd"/>
            <w:r w:rsidRPr="003A06A4">
              <w:rPr>
                <w:rFonts w:ascii="Times New Roman" w:hAnsi="Times New Roman"/>
              </w:rPr>
              <w:t xml:space="preserve"> 0.10 mg/0.02 mg </w:t>
            </w:r>
            <w:proofErr w:type="spellStart"/>
            <w:r w:rsidRPr="003A06A4">
              <w:rPr>
                <w:rFonts w:ascii="Times New Roman" w:hAnsi="Times New Roman"/>
              </w:rPr>
              <w:t>comprimé</w:t>
            </w:r>
            <w:proofErr w:type="spellEnd"/>
            <w:r w:rsidRPr="003A06A4">
              <w:rPr>
                <w:rFonts w:ascii="Times New Roman" w:hAnsi="Times New Roman"/>
              </w:rPr>
              <w:t xml:space="preserve"> </w:t>
            </w:r>
            <w:proofErr w:type="spellStart"/>
            <w:r w:rsidRPr="003A06A4">
              <w:rPr>
                <w:rFonts w:ascii="Times New Roman" w:hAnsi="Times New Roman"/>
              </w:rPr>
              <w:t>pelliculé</w:t>
            </w:r>
            <w:proofErr w:type="spellEnd"/>
          </w:p>
        </w:tc>
      </w:tr>
      <w:tr w:rsidR="003A06A4" w:rsidRPr="003A06A4" w14:paraId="1E08DBD8" w14:textId="77777777" w:rsidTr="003A63FD">
        <w:tc>
          <w:tcPr>
            <w:tcW w:w="2581" w:type="dxa"/>
          </w:tcPr>
          <w:p w14:paraId="37B66E66" w14:textId="77777777" w:rsidR="003A06A4" w:rsidRPr="003A06A4" w:rsidRDefault="003A06A4" w:rsidP="003A06A4">
            <w:pPr>
              <w:tabs>
                <w:tab w:val="left" w:pos="567"/>
              </w:tabs>
              <w:spacing w:after="0" w:line="240" w:lineRule="auto"/>
              <w:ind w:left="567" w:hanging="567"/>
              <w:rPr>
                <w:rFonts w:ascii="Times New Roman" w:hAnsi="Times New Roman"/>
              </w:rPr>
            </w:pPr>
            <w:r w:rsidRPr="00535226">
              <w:rPr>
                <w:rFonts w:ascii="Times New Roman" w:hAnsi="Times New Roman"/>
              </w:rPr>
              <w:t>Čekija</w:t>
            </w:r>
          </w:p>
        </w:tc>
        <w:tc>
          <w:tcPr>
            <w:tcW w:w="6939" w:type="dxa"/>
          </w:tcPr>
          <w:p w14:paraId="6CB605C9" w14:textId="77777777" w:rsidR="003A06A4" w:rsidRPr="003A06A4" w:rsidRDefault="003A06A4" w:rsidP="003A06A4">
            <w:pPr>
              <w:tabs>
                <w:tab w:val="left" w:pos="567"/>
              </w:tabs>
              <w:spacing w:after="0" w:line="240" w:lineRule="auto"/>
              <w:ind w:left="567" w:hanging="567"/>
              <w:rPr>
                <w:rFonts w:ascii="Times New Roman" w:hAnsi="Times New Roman"/>
              </w:rPr>
            </w:pPr>
            <w:proofErr w:type="spellStart"/>
            <w:r w:rsidRPr="003A06A4">
              <w:rPr>
                <w:rFonts w:ascii="Times New Roman" w:hAnsi="Times New Roman"/>
              </w:rPr>
              <w:t>Asumate</w:t>
            </w:r>
            <w:proofErr w:type="spellEnd"/>
            <w:r w:rsidRPr="003A06A4">
              <w:rPr>
                <w:rFonts w:ascii="Times New Roman" w:hAnsi="Times New Roman"/>
              </w:rPr>
              <w:t xml:space="preserve">, </w:t>
            </w:r>
            <w:proofErr w:type="spellStart"/>
            <w:r w:rsidRPr="003A06A4">
              <w:rPr>
                <w:rFonts w:ascii="Times New Roman" w:hAnsi="Times New Roman"/>
              </w:rPr>
              <w:t>film-coated</w:t>
            </w:r>
            <w:proofErr w:type="spellEnd"/>
            <w:r w:rsidRPr="003A06A4">
              <w:rPr>
                <w:rFonts w:ascii="Times New Roman" w:hAnsi="Times New Roman"/>
              </w:rPr>
              <w:t xml:space="preserve"> </w:t>
            </w:r>
            <w:proofErr w:type="spellStart"/>
            <w:r w:rsidRPr="003A06A4">
              <w:rPr>
                <w:rFonts w:ascii="Times New Roman" w:hAnsi="Times New Roman"/>
              </w:rPr>
              <w:t>tablets</w:t>
            </w:r>
            <w:proofErr w:type="spellEnd"/>
            <w:r w:rsidRPr="003A06A4">
              <w:rPr>
                <w:rFonts w:ascii="Times New Roman" w:hAnsi="Times New Roman"/>
              </w:rPr>
              <w:t xml:space="preserve"> 0.10 mg/ 0.02mg</w:t>
            </w:r>
          </w:p>
        </w:tc>
      </w:tr>
      <w:tr w:rsidR="003A06A4" w:rsidRPr="003A06A4" w14:paraId="0032A775" w14:textId="77777777" w:rsidTr="003A63FD">
        <w:tc>
          <w:tcPr>
            <w:tcW w:w="2581" w:type="dxa"/>
          </w:tcPr>
          <w:p w14:paraId="54E6AFA1" w14:textId="77777777" w:rsidR="003A06A4" w:rsidRPr="003A06A4" w:rsidRDefault="003A06A4" w:rsidP="003A06A4">
            <w:pPr>
              <w:tabs>
                <w:tab w:val="left" w:pos="567"/>
              </w:tabs>
              <w:spacing w:after="0" w:line="240" w:lineRule="auto"/>
              <w:ind w:left="567" w:hanging="567"/>
              <w:rPr>
                <w:rFonts w:ascii="Times New Roman" w:hAnsi="Times New Roman"/>
              </w:rPr>
            </w:pPr>
            <w:r w:rsidRPr="00535226">
              <w:rPr>
                <w:rFonts w:ascii="Times New Roman" w:hAnsi="Times New Roman"/>
              </w:rPr>
              <w:t>Vokietija</w:t>
            </w:r>
          </w:p>
        </w:tc>
        <w:tc>
          <w:tcPr>
            <w:tcW w:w="6939" w:type="dxa"/>
          </w:tcPr>
          <w:p w14:paraId="30EC9C3D" w14:textId="77777777" w:rsidR="003A06A4" w:rsidRPr="003A06A4" w:rsidRDefault="003A06A4" w:rsidP="003A06A4">
            <w:pPr>
              <w:tabs>
                <w:tab w:val="left" w:pos="567"/>
              </w:tabs>
              <w:spacing w:after="0" w:line="240" w:lineRule="auto"/>
              <w:ind w:left="567" w:hanging="567"/>
              <w:rPr>
                <w:rFonts w:ascii="Times New Roman" w:hAnsi="Times New Roman"/>
              </w:rPr>
            </w:pPr>
            <w:r w:rsidRPr="003A06A4">
              <w:rPr>
                <w:rFonts w:ascii="Times New Roman" w:hAnsi="Times New Roman"/>
              </w:rPr>
              <w:t xml:space="preserve">LEVOBEL </w:t>
            </w:r>
            <w:proofErr w:type="spellStart"/>
            <w:r w:rsidRPr="003A06A4">
              <w:rPr>
                <w:rFonts w:ascii="Times New Roman" w:hAnsi="Times New Roman"/>
              </w:rPr>
              <w:t>andauernd</w:t>
            </w:r>
            <w:proofErr w:type="spellEnd"/>
            <w:r w:rsidRPr="003A06A4">
              <w:rPr>
                <w:rFonts w:ascii="Times New Roman" w:hAnsi="Times New Roman"/>
              </w:rPr>
              <w:t xml:space="preserve"> 0.10 mg/0.02 mg, </w:t>
            </w:r>
            <w:proofErr w:type="spellStart"/>
            <w:r w:rsidRPr="003A06A4">
              <w:rPr>
                <w:rFonts w:ascii="Times New Roman" w:hAnsi="Times New Roman"/>
              </w:rPr>
              <w:t>filmomhulde</w:t>
            </w:r>
            <w:proofErr w:type="spellEnd"/>
            <w:r w:rsidRPr="003A06A4">
              <w:rPr>
                <w:rFonts w:ascii="Times New Roman" w:hAnsi="Times New Roman"/>
              </w:rPr>
              <w:t xml:space="preserve"> </w:t>
            </w:r>
            <w:proofErr w:type="spellStart"/>
            <w:r w:rsidRPr="003A06A4">
              <w:rPr>
                <w:rFonts w:ascii="Times New Roman" w:hAnsi="Times New Roman"/>
              </w:rPr>
              <w:t>tabletten</w:t>
            </w:r>
            <w:proofErr w:type="spellEnd"/>
          </w:p>
        </w:tc>
      </w:tr>
      <w:tr w:rsidR="003A06A4" w:rsidRPr="003A06A4" w14:paraId="19D7F518" w14:textId="77777777" w:rsidTr="003A63FD">
        <w:tc>
          <w:tcPr>
            <w:tcW w:w="2581" w:type="dxa"/>
          </w:tcPr>
          <w:p w14:paraId="324ED812" w14:textId="77777777" w:rsidR="003A06A4" w:rsidRPr="003A06A4" w:rsidRDefault="003A06A4" w:rsidP="003A06A4">
            <w:pPr>
              <w:tabs>
                <w:tab w:val="left" w:pos="567"/>
              </w:tabs>
              <w:spacing w:after="0" w:line="240" w:lineRule="auto"/>
              <w:ind w:left="567" w:hanging="567"/>
              <w:rPr>
                <w:rFonts w:ascii="Times New Roman" w:hAnsi="Times New Roman"/>
              </w:rPr>
            </w:pPr>
            <w:r w:rsidRPr="00535226">
              <w:rPr>
                <w:rFonts w:ascii="Times New Roman" w:hAnsi="Times New Roman"/>
              </w:rPr>
              <w:t>Estija</w:t>
            </w:r>
          </w:p>
        </w:tc>
        <w:tc>
          <w:tcPr>
            <w:tcW w:w="6939" w:type="dxa"/>
          </w:tcPr>
          <w:p w14:paraId="15C3F698" w14:textId="77777777" w:rsidR="003A06A4" w:rsidRPr="003A06A4" w:rsidRDefault="003A06A4" w:rsidP="003A06A4">
            <w:pPr>
              <w:tabs>
                <w:tab w:val="left" w:pos="567"/>
              </w:tabs>
              <w:spacing w:after="0" w:line="240" w:lineRule="auto"/>
              <w:ind w:left="567" w:hanging="567"/>
              <w:rPr>
                <w:rFonts w:ascii="Times New Roman" w:hAnsi="Times New Roman"/>
              </w:rPr>
            </w:pPr>
            <w:r w:rsidRPr="003A06A4">
              <w:rPr>
                <w:rFonts w:ascii="Times New Roman" w:hAnsi="Times New Roman"/>
              </w:rPr>
              <w:t>ASUMATE</w:t>
            </w:r>
          </w:p>
        </w:tc>
      </w:tr>
      <w:tr w:rsidR="003A06A4" w:rsidRPr="003A06A4" w14:paraId="4D6043ED" w14:textId="77777777" w:rsidTr="003A63FD">
        <w:tc>
          <w:tcPr>
            <w:tcW w:w="2581" w:type="dxa"/>
          </w:tcPr>
          <w:p w14:paraId="0CE26553" w14:textId="77777777" w:rsidR="003A06A4" w:rsidRPr="003A06A4" w:rsidRDefault="003A06A4" w:rsidP="003A06A4">
            <w:pPr>
              <w:tabs>
                <w:tab w:val="left" w:pos="567"/>
              </w:tabs>
              <w:spacing w:after="0" w:line="240" w:lineRule="auto"/>
              <w:ind w:left="567" w:hanging="567"/>
              <w:rPr>
                <w:rFonts w:ascii="Times New Roman" w:hAnsi="Times New Roman"/>
              </w:rPr>
            </w:pPr>
            <w:r w:rsidRPr="00535226">
              <w:rPr>
                <w:rFonts w:ascii="Times New Roman" w:hAnsi="Times New Roman"/>
              </w:rPr>
              <w:t>Vengrija</w:t>
            </w:r>
          </w:p>
        </w:tc>
        <w:tc>
          <w:tcPr>
            <w:tcW w:w="6939" w:type="dxa"/>
          </w:tcPr>
          <w:p w14:paraId="6455DF31" w14:textId="77777777" w:rsidR="003A06A4" w:rsidRPr="003A06A4" w:rsidRDefault="003A06A4" w:rsidP="003A06A4">
            <w:pPr>
              <w:tabs>
                <w:tab w:val="left" w:pos="567"/>
              </w:tabs>
              <w:spacing w:after="0" w:line="240" w:lineRule="auto"/>
              <w:ind w:left="567" w:hanging="567"/>
              <w:rPr>
                <w:rFonts w:ascii="Times New Roman" w:hAnsi="Times New Roman"/>
              </w:rPr>
            </w:pPr>
            <w:proofErr w:type="spellStart"/>
            <w:r w:rsidRPr="003A06A4">
              <w:rPr>
                <w:rFonts w:ascii="Times New Roman" w:hAnsi="Times New Roman"/>
              </w:rPr>
              <w:t>Missee</w:t>
            </w:r>
            <w:proofErr w:type="spellEnd"/>
            <w:r w:rsidRPr="003A06A4">
              <w:rPr>
                <w:rFonts w:ascii="Times New Roman" w:hAnsi="Times New Roman"/>
              </w:rPr>
              <w:t xml:space="preserve"> 0.10 mg /0.02 mg, </w:t>
            </w:r>
            <w:proofErr w:type="spellStart"/>
            <w:r w:rsidRPr="003A06A4">
              <w:rPr>
                <w:rFonts w:ascii="Times New Roman" w:hAnsi="Times New Roman"/>
              </w:rPr>
              <w:t>film-coated</w:t>
            </w:r>
            <w:proofErr w:type="spellEnd"/>
            <w:r w:rsidRPr="003A06A4">
              <w:rPr>
                <w:rFonts w:ascii="Times New Roman" w:hAnsi="Times New Roman"/>
              </w:rPr>
              <w:t xml:space="preserve"> </w:t>
            </w:r>
            <w:proofErr w:type="spellStart"/>
            <w:r w:rsidRPr="003A06A4">
              <w:rPr>
                <w:rFonts w:ascii="Times New Roman" w:hAnsi="Times New Roman"/>
              </w:rPr>
              <w:t>tablets</w:t>
            </w:r>
            <w:proofErr w:type="spellEnd"/>
          </w:p>
        </w:tc>
      </w:tr>
      <w:tr w:rsidR="003A06A4" w:rsidRPr="003A06A4" w14:paraId="362A4C2B" w14:textId="77777777" w:rsidTr="003A63FD">
        <w:tc>
          <w:tcPr>
            <w:tcW w:w="2581" w:type="dxa"/>
          </w:tcPr>
          <w:p w14:paraId="011AAEDF" w14:textId="77777777" w:rsidR="003A06A4" w:rsidRPr="003A06A4" w:rsidRDefault="003A06A4" w:rsidP="003A06A4">
            <w:pPr>
              <w:tabs>
                <w:tab w:val="left" w:pos="567"/>
              </w:tabs>
              <w:spacing w:after="0" w:line="240" w:lineRule="auto"/>
              <w:ind w:left="567" w:hanging="567"/>
              <w:rPr>
                <w:rFonts w:ascii="Times New Roman" w:hAnsi="Times New Roman"/>
              </w:rPr>
            </w:pPr>
            <w:r w:rsidRPr="00535226">
              <w:rPr>
                <w:rFonts w:ascii="Times New Roman" w:hAnsi="Times New Roman"/>
              </w:rPr>
              <w:t>Lietuva</w:t>
            </w:r>
          </w:p>
        </w:tc>
        <w:tc>
          <w:tcPr>
            <w:tcW w:w="6939" w:type="dxa"/>
          </w:tcPr>
          <w:p w14:paraId="77B35755" w14:textId="77777777" w:rsidR="003A06A4" w:rsidRPr="003A06A4" w:rsidRDefault="003A06A4" w:rsidP="003A06A4">
            <w:pPr>
              <w:tabs>
                <w:tab w:val="left" w:pos="567"/>
              </w:tabs>
              <w:spacing w:after="0" w:line="240" w:lineRule="auto"/>
              <w:ind w:left="567" w:hanging="567"/>
              <w:rPr>
                <w:rFonts w:ascii="Times New Roman" w:hAnsi="Times New Roman"/>
              </w:rPr>
            </w:pPr>
            <w:r w:rsidRPr="003A06A4">
              <w:rPr>
                <w:rFonts w:ascii="Times New Roman" w:hAnsi="Times New Roman"/>
              </w:rPr>
              <w:t>ASUMATE 100 </w:t>
            </w:r>
            <w:proofErr w:type="spellStart"/>
            <w:r w:rsidRPr="003A06A4">
              <w:rPr>
                <w:rFonts w:ascii="Times New Roman" w:hAnsi="Times New Roman"/>
              </w:rPr>
              <w:t>mikrogramų</w:t>
            </w:r>
            <w:proofErr w:type="spellEnd"/>
            <w:r w:rsidRPr="003A06A4">
              <w:rPr>
                <w:rFonts w:ascii="Times New Roman" w:hAnsi="Times New Roman"/>
              </w:rPr>
              <w:t>/20 </w:t>
            </w:r>
            <w:proofErr w:type="spellStart"/>
            <w:r w:rsidRPr="003A06A4">
              <w:rPr>
                <w:rFonts w:ascii="Times New Roman" w:hAnsi="Times New Roman"/>
              </w:rPr>
              <w:t>mikrogramų</w:t>
            </w:r>
            <w:proofErr w:type="spellEnd"/>
            <w:r w:rsidRPr="003A06A4">
              <w:rPr>
                <w:rFonts w:ascii="Times New Roman" w:hAnsi="Times New Roman"/>
              </w:rPr>
              <w:t xml:space="preserve"> plėvele dengtos tabletės</w:t>
            </w:r>
          </w:p>
        </w:tc>
      </w:tr>
      <w:tr w:rsidR="003A06A4" w:rsidRPr="003A06A4" w14:paraId="59163EEE" w14:textId="77777777" w:rsidTr="003A63FD">
        <w:tc>
          <w:tcPr>
            <w:tcW w:w="2581" w:type="dxa"/>
          </w:tcPr>
          <w:p w14:paraId="0FB8EF68" w14:textId="77777777" w:rsidR="003A06A4" w:rsidRPr="003A06A4" w:rsidRDefault="003A06A4" w:rsidP="003A06A4">
            <w:pPr>
              <w:tabs>
                <w:tab w:val="left" w:pos="567"/>
              </w:tabs>
              <w:spacing w:after="0" w:line="240" w:lineRule="auto"/>
              <w:ind w:left="567" w:hanging="567"/>
              <w:rPr>
                <w:rFonts w:ascii="Times New Roman" w:hAnsi="Times New Roman"/>
              </w:rPr>
            </w:pPr>
            <w:r w:rsidRPr="00535226">
              <w:rPr>
                <w:rFonts w:ascii="Times New Roman" w:hAnsi="Times New Roman"/>
              </w:rPr>
              <w:t>Latvija</w:t>
            </w:r>
          </w:p>
        </w:tc>
        <w:tc>
          <w:tcPr>
            <w:tcW w:w="6939" w:type="dxa"/>
          </w:tcPr>
          <w:p w14:paraId="44C51DD5" w14:textId="77777777" w:rsidR="003A06A4" w:rsidRPr="003A06A4" w:rsidRDefault="003A06A4" w:rsidP="003A06A4">
            <w:pPr>
              <w:tabs>
                <w:tab w:val="left" w:pos="567"/>
              </w:tabs>
              <w:spacing w:after="0" w:line="240" w:lineRule="auto"/>
              <w:ind w:left="567" w:hanging="567"/>
              <w:rPr>
                <w:rFonts w:ascii="Times New Roman" w:hAnsi="Times New Roman"/>
              </w:rPr>
            </w:pPr>
            <w:r w:rsidRPr="003A06A4">
              <w:rPr>
                <w:rFonts w:ascii="Times New Roman" w:hAnsi="Times New Roman"/>
              </w:rPr>
              <w:t>ASUMATE 100 </w:t>
            </w:r>
            <w:proofErr w:type="spellStart"/>
            <w:r w:rsidRPr="003A06A4">
              <w:rPr>
                <w:rFonts w:ascii="Times New Roman" w:hAnsi="Times New Roman"/>
              </w:rPr>
              <w:t>mikrogrami</w:t>
            </w:r>
            <w:proofErr w:type="spellEnd"/>
            <w:r w:rsidRPr="003A06A4" w:rsidDel="008A75BB">
              <w:rPr>
                <w:rFonts w:ascii="Times New Roman" w:hAnsi="Times New Roman"/>
              </w:rPr>
              <w:t xml:space="preserve"> </w:t>
            </w:r>
            <w:r w:rsidRPr="003A06A4">
              <w:rPr>
                <w:rFonts w:ascii="Times New Roman" w:hAnsi="Times New Roman"/>
              </w:rPr>
              <w:t>/20 </w:t>
            </w:r>
            <w:proofErr w:type="spellStart"/>
            <w:r w:rsidRPr="003A06A4">
              <w:rPr>
                <w:rFonts w:ascii="Times New Roman" w:hAnsi="Times New Roman"/>
              </w:rPr>
              <w:t>mikrogrami</w:t>
            </w:r>
            <w:proofErr w:type="spellEnd"/>
            <w:r w:rsidRPr="003A06A4">
              <w:rPr>
                <w:rFonts w:ascii="Times New Roman" w:hAnsi="Times New Roman"/>
              </w:rPr>
              <w:t xml:space="preserve"> </w:t>
            </w:r>
            <w:proofErr w:type="spellStart"/>
            <w:r w:rsidRPr="003A06A4">
              <w:rPr>
                <w:rFonts w:ascii="Times New Roman" w:hAnsi="Times New Roman"/>
              </w:rPr>
              <w:t>apvalkotās</w:t>
            </w:r>
            <w:proofErr w:type="spellEnd"/>
            <w:r w:rsidRPr="003A06A4">
              <w:rPr>
                <w:rFonts w:ascii="Times New Roman" w:hAnsi="Times New Roman"/>
              </w:rPr>
              <w:t xml:space="preserve"> tabletes</w:t>
            </w:r>
          </w:p>
        </w:tc>
      </w:tr>
      <w:tr w:rsidR="003A06A4" w:rsidRPr="003A06A4" w14:paraId="78109954" w14:textId="77777777" w:rsidTr="003A63FD">
        <w:tc>
          <w:tcPr>
            <w:tcW w:w="2581" w:type="dxa"/>
          </w:tcPr>
          <w:p w14:paraId="45792666" w14:textId="77777777" w:rsidR="003A06A4" w:rsidRPr="003A06A4" w:rsidRDefault="003A06A4" w:rsidP="003A06A4">
            <w:pPr>
              <w:tabs>
                <w:tab w:val="left" w:pos="567"/>
              </w:tabs>
              <w:spacing w:after="0" w:line="240" w:lineRule="auto"/>
              <w:ind w:left="567" w:hanging="567"/>
              <w:rPr>
                <w:rFonts w:ascii="Times New Roman" w:hAnsi="Times New Roman"/>
              </w:rPr>
            </w:pPr>
            <w:r w:rsidRPr="00535226">
              <w:rPr>
                <w:rFonts w:ascii="Times New Roman" w:hAnsi="Times New Roman"/>
              </w:rPr>
              <w:t>Lenkija</w:t>
            </w:r>
          </w:p>
        </w:tc>
        <w:tc>
          <w:tcPr>
            <w:tcW w:w="6939" w:type="dxa"/>
          </w:tcPr>
          <w:p w14:paraId="53C2ED25" w14:textId="77777777" w:rsidR="003A06A4" w:rsidRPr="003A06A4" w:rsidRDefault="003A06A4" w:rsidP="003A06A4">
            <w:pPr>
              <w:tabs>
                <w:tab w:val="left" w:pos="567"/>
              </w:tabs>
              <w:spacing w:after="0" w:line="240" w:lineRule="auto"/>
              <w:ind w:left="567" w:hanging="567"/>
              <w:rPr>
                <w:rFonts w:ascii="Times New Roman" w:hAnsi="Times New Roman"/>
              </w:rPr>
            </w:pPr>
            <w:proofErr w:type="spellStart"/>
            <w:r w:rsidRPr="003A06A4">
              <w:rPr>
                <w:rFonts w:ascii="Times New Roman" w:hAnsi="Times New Roman"/>
              </w:rPr>
              <w:t>Orlifique</w:t>
            </w:r>
            <w:proofErr w:type="spellEnd"/>
          </w:p>
        </w:tc>
      </w:tr>
      <w:tr w:rsidR="003A06A4" w:rsidRPr="003A06A4" w14:paraId="2D1FEC14" w14:textId="77777777" w:rsidTr="003A63FD">
        <w:tc>
          <w:tcPr>
            <w:tcW w:w="2581" w:type="dxa"/>
          </w:tcPr>
          <w:p w14:paraId="2FD71325" w14:textId="77777777" w:rsidR="003A06A4" w:rsidRPr="003A06A4" w:rsidRDefault="003A06A4" w:rsidP="003A06A4">
            <w:pPr>
              <w:tabs>
                <w:tab w:val="left" w:pos="567"/>
              </w:tabs>
              <w:spacing w:after="0" w:line="240" w:lineRule="auto"/>
              <w:ind w:left="567" w:hanging="567"/>
              <w:rPr>
                <w:rFonts w:ascii="Times New Roman" w:hAnsi="Times New Roman"/>
              </w:rPr>
            </w:pPr>
            <w:r w:rsidRPr="00535226">
              <w:rPr>
                <w:rFonts w:ascii="Times New Roman" w:hAnsi="Times New Roman"/>
              </w:rPr>
              <w:t>Slovakija</w:t>
            </w:r>
          </w:p>
        </w:tc>
        <w:tc>
          <w:tcPr>
            <w:tcW w:w="6939" w:type="dxa"/>
          </w:tcPr>
          <w:p w14:paraId="69062E02" w14:textId="77777777" w:rsidR="003A06A4" w:rsidRPr="003A06A4" w:rsidRDefault="003A06A4" w:rsidP="003A06A4">
            <w:pPr>
              <w:tabs>
                <w:tab w:val="left" w:pos="567"/>
              </w:tabs>
              <w:spacing w:after="0" w:line="240" w:lineRule="auto"/>
              <w:ind w:left="567" w:hanging="567"/>
              <w:rPr>
                <w:rFonts w:ascii="Times New Roman" w:hAnsi="Times New Roman"/>
              </w:rPr>
            </w:pPr>
            <w:proofErr w:type="spellStart"/>
            <w:r w:rsidRPr="003A06A4">
              <w:rPr>
                <w:rFonts w:ascii="Times New Roman" w:hAnsi="Times New Roman"/>
              </w:rPr>
              <w:t>Levonille</w:t>
            </w:r>
            <w:proofErr w:type="spellEnd"/>
          </w:p>
        </w:tc>
      </w:tr>
    </w:tbl>
    <w:p w14:paraId="3CB07D94" w14:textId="77777777" w:rsidR="003A06A4" w:rsidRPr="00535226" w:rsidRDefault="003A06A4" w:rsidP="003A06A4">
      <w:pPr>
        <w:tabs>
          <w:tab w:val="left" w:pos="567"/>
        </w:tabs>
        <w:spacing w:after="0" w:line="240" w:lineRule="auto"/>
        <w:ind w:left="567" w:hanging="567"/>
        <w:rPr>
          <w:rFonts w:ascii="Times New Roman" w:hAnsi="Times New Roman"/>
        </w:rPr>
      </w:pPr>
    </w:p>
    <w:p w14:paraId="59CE6716" w14:textId="77777777" w:rsidR="003A06A4" w:rsidRPr="003A06A4" w:rsidRDefault="003A06A4" w:rsidP="003A06A4">
      <w:pPr>
        <w:tabs>
          <w:tab w:val="left" w:pos="567"/>
        </w:tabs>
        <w:spacing w:after="0" w:line="240" w:lineRule="auto"/>
        <w:jc w:val="both"/>
        <w:rPr>
          <w:rFonts w:ascii="Times New Roman" w:hAnsi="Times New Roman"/>
          <w:b/>
        </w:rPr>
      </w:pPr>
    </w:p>
    <w:p w14:paraId="5E55AC67" w14:textId="6C5830F5" w:rsidR="003A06A4" w:rsidRPr="00535226" w:rsidRDefault="003A06A4" w:rsidP="003A06A4">
      <w:pPr>
        <w:numPr>
          <w:ilvl w:val="12"/>
          <w:numId w:val="0"/>
        </w:numPr>
        <w:spacing w:after="0" w:line="240" w:lineRule="auto"/>
        <w:ind w:right="-2"/>
        <w:rPr>
          <w:rFonts w:ascii="Times New Roman" w:hAnsi="Times New Roman"/>
          <w:b/>
        </w:rPr>
      </w:pPr>
      <w:r w:rsidRPr="003A06A4">
        <w:rPr>
          <w:rFonts w:ascii="Times New Roman" w:hAnsi="Times New Roman"/>
          <w:b/>
        </w:rPr>
        <w:t xml:space="preserve">Šis pakuotės lapelis paskutinį kartą peržiūrėtas </w:t>
      </w:r>
      <w:r w:rsidR="00D701B9">
        <w:rPr>
          <w:rFonts w:ascii="Times New Roman" w:hAnsi="Times New Roman"/>
          <w:b/>
        </w:rPr>
        <w:t>2019-03-2</w:t>
      </w:r>
      <w:r w:rsidR="00905315">
        <w:rPr>
          <w:rFonts w:ascii="Times New Roman" w:hAnsi="Times New Roman"/>
          <w:b/>
        </w:rPr>
        <w:t>8</w:t>
      </w:r>
      <w:r w:rsidR="00D701B9">
        <w:rPr>
          <w:rFonts w:ascii="Times New Roman" w:hAnsi="Times New Roman"/>
          <w:b/>
        </w:rPr>
        <w:t>.</w:t>
      </w:r>
    </w:p>
    <w:p w14:paraId="17C3DD76" w14:textId="77777777" w:rsidR="003A06A4" w:rsidRPr="003A06A4" w:rsidRDefault="003A06A4" w:rsidP="003A06A4">
      <w:pPr>
        <w:numPr>
          <w:ilvl w:val="12"/>
          <w:numId w:val="0"/>
        </w:numPr>
        <w:tabs>
          <w:tab w:val="left" w:pos="567"/>
        </w:tabs>
        <w:spacing w:after="0" w:line="240" w:lineRule="auto"/>
        <w:ind w:right="-2"/>
        <w:rPr>
          <w:rFonts w:ascii="Times New Roman" w:hAnsi="Times New Roman"/>
          <w:i/>
        </w:rPr>
      </w:pPr>
    </w:p>
    <w:p w14:paraId="5013BCE0" w14:textId="77777777" w:rsidR="003A06A4" w:rsidRPr="003A06A4" w:rsidRDefault="003A06A4" w:rsidP="003A06A4">
      <w:pPr>
        <w:numPr>
          <w:ilvl w:val="12"/>
          <w:numId w:val="0"/>
        </w:numPr>
        <w:tabs>
          <w:tab w:val="left" w:pos="567"/>
        </w:tabs>
        <w:spacing w:after="0" w:line="240" w:lineRule="auto"/>
        <w:ind w:right="-2"/>
        <w:rPr>
          <w:rFonts w:ascii="Times New Roman" w:hAnsi="Times New Roman"/>
          <w:i/>
        </w:rPr>
      </w:pPr>
    </w:p>
    <w:p w14:paraId="2041C261" w14:textId="77777777" w:rsidR="003A06A4" w:rsidRPr="003A06A4" w:rsidRDefault="003A06A4" w:rsidP="003A06A4">
      <w:pPr>
        <w:numPr>
          <w:ilvl w:val="12"/>
          <w:numId w:val="0"/>
        </w:numPr>
        <w:tabs>
          <w:tab w:val="left" w:pos="567"/>
        </w:tabs>
        <w:spacing w:after="0" w:line="240" w:lineRule="auto"/>
        <w:ind w:right="-2"/>
        <w:rPr>
          <w:rFonts w:ascii="Times New Roman" w:hAnsi="Times New Roman"/>
        </w:rPr>
      </w:pPr>
      <w:r w:rsidRPr="003A06A4">
        <w:rPr>
          <w:rFonts w:ascii="Times New Roman" w:hAnsi="Times New Roman"/>
        </w:rPr>
        <w:t>Išsami informacija apie šį vaistą pateikiama Valstybinės vaistų kontrolės tarnybos prie Lietuvos Respublikos sveikatos apsaugos ministerijos tinklalapyje</w:t>
      </w:r>
      <w:r w:rsidRPr="003A06A4">
        <w:rPr>
          <w:rFonts w:ascii="Times New Roman" w:hAnsi="Times New Roman"/>
          <w:i/>
        </w:rPr>
        <w:t xml:space="preserve"> </w:t>
      </w:r>
      <w:hyperlink r:id="rId17" w:history="1">
        <w:r w:rsidRPr="00535226">
          <w:rPr>
            <w:rFonts w:ascii="Times New Roman" w:hAnsi="Times New Roman"/>
            <w:color w:val="0000FF"/>
            <w:u w:val="single"/>
          </w:rPr>
          <w:t>http://www.vvkt.lt/</w:t>
        </w:r>
      </w:hyperlink>
      <w:r w:rsidRPr="00535226">
        <w:rPr>
          <w:rFonts w:ascii="Times New Roman" w:hAnsi="Times New Roman"/>
        </w:rPr>
        <w:t>.</w:t>
      </w:r>
    </w:p>
    <w:p w14:paraId="15CAD763" w14:textId="77777777" w:rsidR="003A06A4" w:rsidRPr="003A06A4" w:rsidRDefault="003A06A4" w:rsidP="003A06A4">
      <w:pPr>
        <w:numPr>
          <w:ilvl w:val="12"/>
          <w:numId w:val="0"/>
        </w:numPr>
        <w:tabs>
          <w:tab w:val="left" w:pos="567"/>
        </w:tabs>
        <w:spacing w:after="0" w:line="240" w:lineRule="auto"/>
        <w:ind w:right="-2"/>
        <w:rPr>
          <w:rFonts w:ascii="Times New Roman" w:hAnsi="Times New Roman"/>
        </w:rPr>
      </w:pPr>
    </w:p>
    <w:p w14:paraId="21B5A3C5" w14:textId="77777777" w:rsidR="003A06A4" w:rsidRPr="003A06A4" w:rsidRDefault="003A06A4" w:rsidP="003A06A4">
      <w:pPr>
        <w:tabs>
          <w:tab w:val="left" w:pos="567"/>
        </w:tabs>
        <w:spacing w:after="0" w:line="240" w:lineRule="auto"/>
        <w:rPr>
          <w:rFonts w:ascii="Times New Roman" w:hAnsi="Times New Roman"/>
        </w:rPr>
      </w:pPr>
      <w:bookmarkStart w:id="2" w:name="_GoBack"/>
      <w:bookmarkEnd w:id="2"/>
    </w:p>
    <w:p w14:paraId="505875E3" w14:textId="77777777" w:rsidR="003A06A4" w:rsidRPr="003A06A4" w:rsidRDefault="003A06A4" w:rsidP="003A06A4">
      <w:pPr>
        <w:spacing w:after="0" w:line="240" w:lineRule="auto"/>
        <w:rPr>
          <w:rFonts w:ascii="Times New Roman" w:hAnsi="Times New Roman"/>
        </w:rPr>
      </w:pPr>
    </w:p>
    <w:p w14:paraId="6CAF5D94" w14:textId="77777777" w:rsidR="003A06A4" w:rsidRPr="007B7383" w:rsidRDefault="003A06A4" w:rsidP="003A06A4">
      <w:pPr>
        <w:rPr>
          <w:rFonts w:ascii="Calibri" w:hAnsi="Calibri"/>
        </w:rPr>
      </w:pPr>
    </w:p>
    <w:p w14:paraId="1EA5E7FC" w14:textId="77777777" w:rsidR="003A06A4" w:rsidRPr="003A06A4" w:rsidRDefault="003A06A4" w:rsidP="003A06A4">
      <w:pPr>
        <w:rPr>
          <w:rFonts w:ascii="Calibri" w:eastAsia="Calibri" w:hAnsi="Calibri" w:cs="Times New Roman"/>
        </w:rPr>
      </w:pPr>
    </w:p>
    <w:p w14:paraId="5DC173B4" w14:textId="77777777" w:rsidR="007E1963" w:rsidRPr="00535226" w:rsidRDefault="007E1963"/>
    <w:sectPr w:rsidR="007E1963" w:rsidRPr="00535226" w:rsidSect="003A63FD">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F497D" w14:textId="77777777" w:rsidR="005C3A84" w:rsidRDefault="005C3A84">
      <w:pPr>
        <w:spacing w:after="0" w:line="240" w:lineRule="auto"/>
      </w:pPr>
      <w:r>
        <w:separator/>
      </w:r>
    </w:p>
  </w:endnote>
  <w:endnote w:type="continuationSeparator" w:id="0">
    <w:p w14:paraId="1EB548D2" w14:textId="77777777" w:rsidR="005C3A84" w:rsidRDefault="005C3A84">
      <w:pPr>
        <w:spacing w:after="0" w:line="240" w:lineRule="auto"/>
      </w:pPr>
      <w:r>
        <w:continuationSeparator/>
      </w:r>
    </w:p>
  </w:endnote>
  <w:endnote w:type="continuationNotice" w:id="1">
    <w:p w14:paraId="32CA9B3D" w14:textId="77777777" w:rsidR="005C3A84" w:rsidRDefault="005C3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BC8BD" w14:textId="14997A17" w:rsidR="003A63FD" w:rsidRDefault="003A63FD">
    <w:pPr>
      <w:pStyle w:val="Porat"/>
      <w:jc w:val="right"/>
    </w:pPr>
    <w:r>
      <w:fldChar w:fldCharType="begin"/>
    </w:r>
    <w:r>
      <w:instrText>PAGE   \* MERGEFORMAT</w:instrText>
    </w:r>
    <w:r>
      <w:fldChar w:fldCharType="separate"/>
    </w:r>
    <w:r w:rsidR="00905315" w:rsidRPr="00905315">
      <w:rPr>
        <w:noProof/>
        <w:lang w:val="lt-LT"/>
      </w:rPr>
      <w:t>43</w:t>
    </w:r>
    <w:r>
      <w:rPr>
        <w:noProof/>
        <w:lang w:val="lt-LT"/>
      </w:rPr>
      <w:fldChar w:fldCharType="end"/>
    </w:r>
  </w:p>
  <w:p w14:paraId="5870C570" w14:textId="77777777" w:rsidR="003A63FD" w:rsidRDefault="003A63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436A" w14:textId="77777777" w:rsidR="005C3A84" w:rsidRDefault="005C3A84">
      <w:pPr>
        <w:spacing w:after="0" w:line="240" w:lineRule="auto"/>
      </w:pPr>
      <w:r>
        <w:separator/>
      </w:r>
    </w:p>
  </w:footnote>
  <w:footnote w:type="continuationSeparator" w:id="0">
    <w:p w14:paraId="4759C246" w14:textId="77777777" w:rsidR="005C3A84" w:rsidRDefault="005C3A84">
      <w:pPr>
        <w:spacing w:after="0" w:line="240" w:lineRule="auto"/>
      </w:pPr>
      <w:r>
        <w:continuationSeparator/>
      </w:r>
    </w:p>
  </w:footnote>
  <w:footnote w:type="continuationNotice" w:id="1">
    <w:p w14:paraId="71267620" w14:textId="77777777" w:rsidR="005C3A84" w:rsidRDefault="005C3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4E77" w14:textId="77777777" w:rsidR="00535226" w:rsidRDefault="005352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5"/>
    <w:multiLevelType w:val="multilevel"/>
    <w:tmpl w:val="6C04719E"/>
    <w:lvl w:ilvl="0">
      <w:numFmt w:val="bullet"/>
      <w:lvlText w:val="-"/>
      <w:lvlJc w:val="left"/>
      <w:pPr>
        <w:ind w:left="1035" w:hanging="360"/>
      </w:pPr>
      <w:rPr>
        <w:rFonts w:ascii="Arial" w:eastAsia="Times New Roman" w:hAnsi="Arial" w:cs="Times New Roman" w:hint="default"/>
        <w:b w:val="0"/>
        <w:bCs w:val="0"/>
        <w:sz w:val="18"/>
        <w:szCs w:val="18"/>
      </w:rPr>
    </w:lvl>
    <w:lvl w:ilvl="1">
      <w:numFmt w:val="bullet"/>
      <w:lvlText w:val="o"/>
      <w:lvlJc w:val="left"/>
      <w:pPr>
        <w:ind w:left="1754" w:hanging="358"/>
      </w:pPr>
      <w:rPr>
        <w:rFonts w:ascii="Courier New" w:hAnsi="Courier New" w:cs="Courier New"/>
        <w:b w:val="0"/>
        <w:bCs w:val="0"/>
        <w:sz w:val="18"/>
        <w:szCs w:val="18"/>
      </w:rPr>
    </w:lvl>
    <w:lvl w:ilvl="2">
      <w:numFmt w:val="bullet"/>
      <w:lvlText w:val=""/>
      <w:lvlJc w:val="left"/>
      <w:pPr>
        <w:ind w:left="3195" w:hanging="358"/>
      </w:pPr>
      <w:rPr>
        <w:rFonts w:ascii="Symbol" w:hAnsi="Symbol" w:cs="Symbol"/>
        <w:b w:val="0"/>
        <w:bCs w:val="0"/>
        <w:sz w:val="18"/>
        <w:szCs w:val="18"/>
      </w:rPr>
    </w:lvl>
    <w:lvl w:ilvl="3">
      <w:numFmt w:val="bullet"/>
      <w:lvlText w:val="•"/>
      <w:lvlJc w:val="left"/>
      <w:pPr>
        <w:ind w:left="1755" w:hanging="358"/>
      </w:pPr>
    </w:lvl>
    <w:lvl w:ilvl="4">
      <w:numFmt w:val="bullet"/>
      <w:lvlText w:val="•"/>
      <w:lvlJc w:val="left"/>
      <w:pPr>
        <w:ind w:left="1755" w:hanging="358"/>
      </w:pPr>
    </w:lvl>
    <w:lvl w:ilvl="5">
      <w:numFmt w:val="bullet"/>
      <w:lvlText w:val="•"/>
      <w:lvlJc w:val="left"/>
      <w:pPr>
        <w:ind w:left="1755" w:hanging="358"/>
      </w:pPr>
    </w:lvl>
    <w:lvl w:ilvl="6">
      <w:numFmt w:val="bullet"/>
      <w:lvlText w:val="•"/>
      <w:lvlJc w:val="left"/>
      <w:pPr>
        <w:ind w:left="1755" w:hanging="358"/>
      </w:pPr>
    </w:lvl>
    <w:lvl w:ilvl="7">
      <w:numFmt w:val="bullet"/>
      <w:lvlText w:val="•"/>
      <w:lvlJc w:val="left"/>
      <w:pPr>
        <w:ind w:left="1755" w:hanging="358"/>
      </w:pPr>
    </w:lvl>
    <w:lvl w:ilvl="8">
      <w:numFmt w:val="bullet"/>
      <w:lvlText w:val="•"/>
      <w:lvlJc w:val="left"/>
      <w:pPr>
        <w:ind w:left="1755" w:hanging="358"/>
      </w:pPr>
    </w:lvl>
  </w:abstractNum>
  <w:abstractNum w:abstractNumId="2" w15:restartNumberingAfterBreak="0">
    <w:nsid w:val="00000428"/>
    <w:multiLevelType w:val="multilevel"/>
    <w:tmpl w:val="000008AB"/>
    <w:lvl w:ilvl="0">
      <w:start w:val="1"/>
      <w:numFmt w:val="upperRoman"/>
      <w:lvlText w:val="%1."/>
      <w:lvlJc w:val="left"/>
      <w:pPr>
        <w:ind w:left="333" w:hanging="226"/>
      </w:pPr>
      <w:rPr>
        <w:rFonts w:ascii="Verdana" w:hAnsi="Verdana" w:cs="Verdana"/>
        <w:b/>
        <w:bCs/>
        <w:sz w:val="18"/>
        <w:szCs w:val="18"/>
      </w:rPr>
    </w:lvl>
    <w:lvl w:ilvl="1">
      <w:numFmt w:val="bullet"/>
      <w:lvlText w:val=""/>
      <w:lvlJc w:val="left"/>
      <w:pPr>
        <w:ind w:left="828" w:hanging="360"/>
      </w:pPr>
      <w:rPr>
        <w:rFonts w:ascii="Symbol" w:hAnsi="Symbol" w:cs="Symbol"/>
        <w:b w:val="0"/>
        <w:bCs w:val="0"/>
        <w:sz w:val="18"/>
        <w:szCs w:val="18"/>
      </w:rPr>
    </w:lvl>
    <w:lvl w:ilvl="2">
      <w:numFmt w:val="bullet"/>
      <w:lvlText w:val="•"/>
      <w:lvlJc w:val="left"/>
      <w:pPr>
        <w:ind w:left="1805" w:hanging="360"/>
      </w:pPr>
    </w:lvl>
    <w:lvl w:ilvl="3">
      <w:numFmt w:val="bullet"/>
      <w:lvlText w:val="•"/>
      <w:lvlJc w:val="left"/>
      <w:pPr>
        <w:ind w:left="2783" w:hanging="360"/>
      </w:pPr>
    </w:lvl>
    <w:lvl w:ilvl="4">
      <w:numFmt w:val="bullet"/>
      <w:lvlText w:val="•"/>
      <w:lvlJc w:val="left"/>
      <w:pPr>
        <w:ind w:left="3760" w:hanging="360"/>
      </w:pPr>
    </w:lvl>
    <w:lvl w:ilvl="5">
      <w:numFmt w:val="bullet"/>
      <w:lvlText w:val="•"/>
      <w:lvlJc w:val="left"/>
      <w:pPr>
        <w:ind w:left="4738" w:hanging="360"/>
      </w:pPr>
    </w:lvl>
    <w:lvl w:ilvl="6">
      <w:numFmt w:val="bullet"/>
      <w:lvlText w:val="•"/>
      <w:lvlJc w:val="left"/>
      <w:pPr>
        <w:ind w:left="5716" w:hanging="360"/>
      </w:pPr>
    </w:lvl>
    <w:lvl w:ilvl="7">
      <w:numFmt w:val="bullet"/>
      <w:lvlText w:val="•"/>
      <w:lvlJc w:val="left"/>
      <w:pPr>
        <w:ind w:left="6693" w:hanging="360"/>
      </w:pPr>
    </w:lvl>
    <w:lvl w:ilvl="8">
      <w:numFmt w:val="bullet"/>
      <w:lvlText w:val="•"/>
      <w:lvlJc w:val="left"/>
      <w:pPr>
        <w:ind w:left="7671" w:hanging="360"/>
      </w:pPr>
    </w:lvl>
  </w:abstractNum>
  <w:abstractNum w:abstractNumId="3" w15:restartNumberingAfterBreak="0">
    <w:nsid w:val="0000042B"/>
    <w:multiLevelType w:val="multilevel"/>
    <w:tmpl w:val="000008AE"/>
    <w:lvl w:ilvl="0">
      <w:numFmt w:val="bullet"/>
      <w:lvlText w:val="-"/>
      <w:lvlJc w:val="left"/>
      <w:pPr>
        <w:ind w:left="948" w:hanging="144"/>
      </w:pPr>
      <w:rPr>
        <w:rFonts w:ascii="Verdana" w:hAnsi="Verdana" w:cs="Verdana"/>
        <w:b w:val="0"/>
        <w:bCs w:val="0"/>
        <w:sz w:val="18"/>
        <w:szCs w:val="18"/>
      </w:rPr>
    </w:lvl>
    <w:lvl w:ilvl="1">
      <w:numFmt w:val="bullet"/>
      <w:lvlText w:val="•"/>
      <w:lvlJc w:val="left"/>
      <w:pPr>
        <w:ind w:left="1827" w:hanging="144"/>
      </w:pPr>
    </w:lvl>
    <w:lvl w:ilvl="2">
      <w:numFmt w:val="bullet"/>
      <w:lvlText w:val="•"/>
      <w:lvlJc w:val="left"/>
      <w:pPr>
        <w:ind w:left="2707" w:hanging="144"/>
      </w:pPr>
    </w:lvl>
    <w:lvl w:ilvl="3">
      <w:numFmt w:val="bullet"/>
      <w:lvlText w:val="•"/>
      <w:lvlJc w:val="left"/>
      <w:pPr>
        <w:ind w:left="3587" w:hanging="144"/>
      </w:pPr>
    </w:lvl>
    <w:lvl w:ilvl="4">
      <w:numFmt w:val="bullet"/>
      <w:lvlText w:val="•"/>
      <w:lvlJc w:val="left"/>
      <w:pPr>
        <w:ind w:left="4467" w:hanging="144"/>
      </w:pPr>
    </w:lvl>
    <w:lvl w:ilvl="5">
      <w:numFmt w:val="bullet"/>
      <w:lvlText w:val="•"/>
      <w:lvlJc w:val="left"/>
      <w:pPr>
        <w:ind w:left="5347" w:hanging="144"/>
      </w:pPr>
    </w:lvl>
    <w:lvl w:ilvl="6">
      <w:numFmt w:val="bullet"/>
      <w:lvlText w:val="•"/>
      <w:lvlJc w:val="left"/>
      <w:pPr>
        <w:ind w:left="6227" w:hanging="144"/>
      </w:pPr>
    </w:lvl>
    <w:lvl w:ilvl="7">
      <w:numFmt w:val="bullet"/>
      <w:lvlText w:val="•"/>
      <w:lvlJc w:val="left"/>
      <w:pPr>
        <w:ind w:left="7106" w:hanging="144"/>
      </w:pPr>
    </w:lvl>
    <w:lvl w:ilvl="8">
      <w:numFmt w:val="bullet"/>
      <w:lvlText w:val="•"/>
      <w:lvlJc w:val="left"/>
      <w:pPr>
        <w:ind w:left="7986" w:hanging="144"/>
      </w:pPr>
    </w:lvl>
  </w:abstractNum>
  <w:abstractNum w:abstractNumId="4" w15:restartNumberingAfterBreak="0">
    <w:nsid w:val="0000042C"/>
    <w:multiLevelType w:val="multilevel"/>
    <w:tmpl w:val="000008AF"/>
    <w:lvl w:ilvl="0">
      <w:start w:val="2"/>
      <w:numFmt w:val="decimal"/>
      <w:lvlText w:val="%1."/>
      <w:lvlJc w:val="left"/>
      <w:pPr>
        <w:ind w:left="362" w:hanging="255"/>
      </w:pPr>
      <w:rPr>
        <w:rFonts w:ascii="Verdana" w:hAnsi="Verdana" w:cs="Verdana"/>
        <w:b/>
        <w:bCs/>
        <w:spacing w:val="-1"/>
        <w:sz w:val="18"/>
        <w:szCs w:val="18"/>
      </w:rPr>
    </w:lvl>
    <w:lvl w:ilvl="1">
      <w:numFmt w:val="bullet"/>
      <w:lvlText w:val=""/>
      <w:lvlJc w:val="left"/>
      <w:pPr>
        <w:ind w:left="828" w:hanging="360"/>
      </w:pPr>
      <w:rPr>
        <w:rFonts w:ascii="Symbol" w:hAnsi="Symbol" w:cs="Symbol"/>
        <w:b w:val="0"/>
        <w:bCs w:val="0"/>
        <w:sz w:val="18"/>
        <w:szCs w:val="18"/>
      </w:rPr>
    </w:lvl>
    <w:lvl w:ilvl="2">
      <w:numFmt w:val="bullet"/>
      <w:lvlText w:val="•"/>
      <w:lvlJc w:val="left"/>
      <w:pPr>
        <w:ind w:left="1805" w:hanging="360"/>
      </w:pPr>
    </w:lvl>
    <w:lvl w:ilvl="3">
      <w:numFmt w:val="bullet"/>
      <w:lvlText w:val="•"/>
      <w:lvlJc w:val="left"/>
      <w:pPr>
        <w:ind w:left="2783" w:hanging="360"/>
      </w:pPr>
    </w:lvl>
    <w:lvl w:ilvl="4">
      <w:numFmt w:val="bullet"/>
      <w:lvlText w:val="•"/>
      <w:lvlJc w:val="left"/>
      <w:pPr>
        <w:ind w:left="3761" w:hanging="360"/>
      </w:pPr>
    </w:lvl>
    <w:lvl w:ilvl="5">
      <w:numFmt w:val="bullet"/>
      <w:lvlText w:val="•"/>
      <w:lvlJc w:val="left"/>
      <w:pPr>
        <w:ind w:left="4738" w:hanging="360"/>
      </w:pPr>
    </w:lvl>
    <w:lvl w:ilvl="6">
      <w:numFmt w:val="bullet"/>
      <w:lvlText w:val="•"/>
      <w:lvlJc w:val="left"/>
      <w:pPr>
        <w:ind w:left="5716" w:hanging="360"/>
      </w:pPr>
    </w:lvl>
    <w:lvl w:ilvl="7">
      <w:numFmt w:val="bullet"/>
      <w:lvlText w:val="•"/>
      <w:lvlJc w:val="left"/>
      <w:pPr>
        <w:ind w:left="6693" w:hanging="360"/>
      </w:pPr>
    </w:lvl>
    <w:lvl w:ilvl="8">
      <w:numFmt w:val="bullet"/>
      <w:lvlText w:val="•"/>
      <w:lvlJc w:val="left"/>
      <w:pPr>
        <w:ind w:left="7671" w:hanging="360"/>
      </w:pPr>
    </w:lvl>
  </w:abstractNum>
  <w:abstractNum w:abstractNumId="5" w15:restartNumberingAfterBreak="0">
    <w:nsid w:val="0000042D"/>
    <w:multiLevelType w:val="multilevel"/>
    <w:tmpl w:val="000008B0"/>
    <w:lvl w:ilvl="0">
      <w:numFmt w:val="bullet"/>
      <w:lvlText w:val="–"/>
      <w:lvlJc w:val="left"/>
      <w:pPr>
        <w:ind w:left="1548" w:hanging="360"/>
      </w:pPr>
      <w:rPr>
        <w:rFonts w:ascii="Arial" w:hAnsi="Arial" w:cs="Arial"/>
        <w:b w:val="0"/>
        <w:bCs w:val="0"/>
        <w:sz w:val="18"/>
        <w:szCs w:val="18"/>
      </w:rPr>
    </w:lvl>
    <w:lvl w:ilvl="1">
      <w:numFmt w:val="bullet"/>
      <w:lvlText w:val="•"/>
      <w:lvlJc w:val="left"/>
      <w:pPr>
        <w:ind w:left="2356" w:hanging="360"/>
      </w:pPr>
    </w:lvl>
    <w:lvl w:ilvl="2">
      <w:numFmt w:val="bullet"/>
      <w:lvlText w:val="•"/>
      <w:lvlJc w:val="left"/>
      <w:pPr>
        <w:ind w:left="3164" w:hanging="360"/>
      </w:pPr>
    </w:lvl>
    <w:lvl w:ilvl="3">
      <w:numFmt w:val="bullet"/>
      <w:lvlText w:val="•"/>
      <w:lvlJc w:val="left"/>
      <w:pPr>
        <w:ind w:left="3971" w:hanging="360"/>
      </w:pPr>
    </w:lvl>
    <w:lvl w:ilvl="4">
      <w:numFmt w:val="bullet"/>
      <w:lvlText w:val="•"/>
      <w:lvlJc w:val="left"/>
      <w:pPr>
        <w:ind w:left="4779" w:hanging="360"/>
      </w:pPr>
    </w:lvl>
    <w:lvl w:ilvl="5">
      <w:numFmt w:val="bullet"/>
      <w:lvlText w:val="•"/>
      <w:lvlJc w:val="left"/>
      <w:pPr>
        <w:ind w:left="5587" w:hanging="360"/>
      </w:pPr>
    </w:lvl>
    <w:lvl w:ilvl="6">
      <w:numFmt w:val="bullet"/>
      <w:lvlText w:val="•"/>
      <w:lvlJc w:val="left"/>
      <w:pPr>
        <w:ind w:left="6395" w:hanging="360"/>
      </w:pPr>
    </w:lvl>
    <w:lvl w:ilvl="7">
      <w:numFmt w:val="bullet"/>
      <w:lvlText w:val="•"/>
      <w:lvlJc w:val="left"/>
      <w:pPr>
        <w:ind w:left="7203" w:hanging="360"/>
      </w:pPr>
    </w:lvl>
    <w:lvl w:ilvl="8">
      <w:numFmt w:val="bullet"/>
      <w:lvlText w:val="•"/>
      <w:lvlJc w:val="left"/>
      <w:pPr>
        <w:ind w:left="8010" w:hanging="360"/>
      </w:pPr>
    </w:lvl>
  </w:abstractNum>
  <w:abstractNum w:abstractNumId="6" w15:restartNumberingAfterBreak="0">
    <w:nsid w:val="0000042E"/>
    <w:multiLevelType w:val="multilevel"/>
    <w:tmpl w:val="71BA4C54"/>
    <w:lvl w:ilvl="0">
      <w:start w:val="1"/>
      <w:numFmt w:val="bullet"/>
      <w:lvlText w:val=""/>
      <w:lvlJc w:val="left"/>
      <w:pPr>
        <w:ind w:left="828" w:hanging="360"/>
      </w:pPr>
      <w:rPr>
        <w:rFonts w:ascii="Symbol" w:hAnsi="Symbol" w:hint="default"/>
        <w:b w:val="0"/>
        <w:bCs w:val="0"/>
        <w:color w:val="auto"/>
        <w:sz w:val="22"/>
        <w:szCs w:val="22"/>
      </w:rPr>
    </w:lvl>
    <w:lvl w:ilvl="1">
      <w:numFmt w:val="bullet"/>
      <w:lvlText w:val="•"/>
      <w:lvlJc w:val="left"/>
      <w:pPr>
        <w:ind w:left="1708" w:hanging="360"/>
      </w:pPr>
    </w:lvl>
    <w:lvl w:ilvl="2">
      <w:numFmt w:val="bullet"/>
      <w:lvlText w:val="•"/>
      <w:lvlJc w:val="left"/>
      <w:pPr>
        <w:ind w:left="2588"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7" w:hanging="360"/>
      </w:pPr>
    </w:lvl>
    <w:lvl w:ilvl="8">
      <w:numFmt w:val="bullet"/>
      <w:lvlText w:val="•"/>
      <w:lvlJc w:val="left"/>
      <w:pPr>
        <w:ind w:left="7866" w:hanging="360"/>
      </w:pPr>
    </w:lvl>
  </w:abstractNum>
  <w:abstractNum w:abstractNumId="7" w15:restartNumberingAfterBreak="0">
    <w:nsid w:val="0000042F"/>
    <w:multiLevelType w:val="multilevel"/>
    <w:tmpl w:val="000008B2"/>
    <w:lvl w:ilvl="0">
      <w:numFmt w:val="bullet"/>
      <w:lvlText w:val=""/>
      <w:lvlJc w:val="left"/>
      <w:pPr>
        <w:ind w:left="567" w:hanging="360"/>
      </w:pPr>
      <w:rPr>
        <w:rFonts w:ascii="Symbol" w:hAnsi="Symbol" w:cs="Symbol"/>
        <w:b w:val="0"/>
        <w:bCs w:val="0"/>
        <w:sz w:val="18"/>
        <w:szCs w:val="18"/>
      </w:rPr>
    </w:lvl>
    <w:lvl w:ilvl="1">
      <w:numFmt w:val="bullet"/>
      <w:lvlText w:val=""/>
      <w:lvlJc w:val="left"/>
      <w:pPr>
        <w:ind w:left="995" w:hanging="360"/>
      </w:pPr>
      <w:rPr>
        <w:rFonts w:ascii="Wingdings" w:hAnsi="Wingdings" w:cs="Wingdings"/>
        <w:b w:val="0"/>
        <w:bCs w:val="0"/>
        <w:sz w:val="18"/>
        <w:szCs w:val="18"/>
      </w:rPr>
    </w:lvl>
    <w:lvl w:ilvl="2">
      <w:numFmt w:val="bullet"/>
      <w:lvlText w:val="•"/>
      <w:lvlJc w:val="left"/>
      <w:pPr>
        <w:ind w:left="1965" w:hanging="360"/>
      </w:pPr>
    </w:lvl>
    <w:lvl w:ilvl="3">
      <w:numFmt w:val="bullet"/>
      <w:lvlText w:val="•"/>
      <w:lvlJc w:val="left"/>
      <w:pPr>
        <w:ind w:left="2935" w:hanging="360"/>
      </w:pPr>
    </w:lvl>
    <w:lvl w:ilvl="4">
      <w:numFmt w:val="bullet"/>
      <w:lvlText w:val="•"/>
      <w:lvlJc w:val="left"/>
      <w:pPr>
        <w:ind w:left="3905" w:hanging="360"/>
      </w:pPr>
    </w:lvl>
    <w:lvl w:ilvl="5">
      <w:numFmt w:val="bullet"/>
      <w:lvlText w:val="•"/>
      <w:lvlJc w:val="left"/>
      <w:pPr>
        <w:ind w:left="4875" w:hanging="360"/>
      </w:pPr>
    </w:lvl>
    <w:lvl w:ilvl="6">
      <w:numFmt w:val="bullet"/>
      <w:lvlText w:val="•"/>
      <w:lvlJc w:val="left"/>
      <w:pPr>
        <w:ind w:left="5845" w:hanging="360"/>
      </w:pPr>
    </w:lvl>
    <w:lvl w:ilvl="7">
      <w:numFmt w:val="bullet"/>
      <w:lvlText w:val="•"/>
      <w:lvlJc w:val="left"/>
      <w:pPr>
        <w:ind w:left="6816" w:hanging="360"/>
      </w:pPr>
    </w:lvl>
    <w:lvl w:ilvl="8">
      <w:numFmt w:val="bullet"/>
      <w:lvlText w:val="•"/>
      <w:lvlJc w:val="left"/>
      <w:pPr>
        <w:ind w:left="7786" w:hanging="360"/>
      </w:pPr>
    </w:lvl>
  </w:abstractNum>
  <w:abstractNum w:abstractNumId="8" w15:restartNumberingAfterBreak="0">
    <w:nsid w:val="00000430"/>
    <w:multiLevelType w:val="multilevel"/>
    <w:tmpl w:val="000008B3"/>
    <w:lvl w:ilvl="0">
      <w:numFmt w:val="bullet"/>
      <w:lvlText w:val=""/>
      <w:lvlJc w:val="left"/>
      <w:pPr>
        <w:ind w:left="462" w:hanging="360"/>
      </w:pPr>
      <w:rPr>
        <w:rFonts w:ascii="Symbol" w:hAnsi="Symbol" w:cs="Symbol"/>
        <w:b w:val="0"/>
        <w:bCs w:val="0"/>
        <w:sz w:val="18"/>
        <w:szCs w:val="18"/>
      </w:rPr>
    </w:lvl>
    <w:lvl w:ilvl="1">
      <w:numFmt w:val="bullet"/>
      <w:lvlText w:val=""/>
      <w:lvlJc w:val="left"/>
      <w:pPr>
        <w:ind w:left="822" w:hanging="360"/>
      </w:pPr>
      <w:rPr>
        <w:rFonts w:ascii="Symbol" w:hAnsi="Symbol" w:cs="Symbol"/>
        <w:b w:val="0"/>
        <w:bCs w:val="0"/>
        <w:sz w:val="18"/>
        <w:szCs w:val="18"/>
      </w:rPr>
    </w:lvl>
    <w:lvl w:ilvl="2">
      <w:numFmt w:val="bullet"/>
      <w:lvlText w:val="•"/>
      <w:lvlJc w:val="left"/>
      <w:pPr>
        <w:ind w:left="1381" w:hanging="360"/>
      </w:pPr>
    </w:lvl>
    <w:lvl w:ilvl="3">
      <w:numFmt w:val="bullet"/>
      <w:lvlText w:val="•"/>
      <w:lvlJc w:val="left"/>
      <w:pPr>
        <w:ind w:left="1940" w:hanging="360"/>
      </w:pPr>
    </w:lvl>
    <w:lvl w:ilvl="4">
      <w:numFmt w:val="bullet"/>
      <w:lvlText w:val="•"/>
      <w:lvlJc w:val="left"/>
      <w:pPr>
        <w:ind w:left="2500" w:hanging="360"/>
      </w:pPr>
    </w:lvl>
    <w:lvl w:ilvl="5">
      <w:numFmt w:val="bullet"/>
      <w:lvlText w:val="•"/>
      <w:lvlJc w:val="left"/>
      <w:pPr>
        <w:ind w:left="3059" w:hanging="360"/>
      </w:pPr>
    </w:lvl>
    <w:lvl w:ilvl="6">
      <w:numFmt w:val="bullet"/>
      <w:lvlText w:val="•"/>
      <w:lvlJc w:val="left"/>
      <w:pPr>
        <w:ind w:left="3618" w:hanging="360"/>
      </w:pPr>
    </w:lvl>
    <w:lvl w:ilvl="7">
      <w:numFmt w:val="bullet"/>
      <w:lvlText w:val="•"/>
      <w:lvlJc w:val="left"/>
      <w:pPr>
        <w:ind w:left="4178" w:hanging="360"/>
      </w:pPr>
    </w:lvl>
    <w:lvl w:ilvl="8">
      <w:numFmt w:val="bullet"/>
      <w:lvlText w:val="•"/>
      <w:lvlJc w:val="left"/>
      <w:pPr>
        <w:ind w:left="4737" w:hanging="360"/>
      </w:pPr>
    </w:lvl>
  </w:abstractNum>
  <w:abstractNum w:abstractNumId="9" w15:restartNumberingAfterBreak="0">
    <w:nsid w:val="00000431"/>
    <w:multiLevelType w:val="multilevel"/>
    <w:tmpl w:val="000008B4"/>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0" w15:restartNumberingAfterBreak="0">
    <w:nsid w:val="00000432"/>
    <w:multiLevelType w:val="multilevel"/>
    <w:tmpl w:val="000008B5"/>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1" w15:restartNumberingAfterBreak="0">
    <w:nsid w:val="00000433"/>
    <w:multiLevelType w:val="multilevel"/>
    <w:tmpl w:val="000008B6"/>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2" w15:restartNumberingAfterBreak="0">
    <w:nsid w:val="00000434"/>
    <w:multiLevelType w:val="multilevel"/>
    <w:tmpl w:val="000008B7"/>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3" w15:restartNumberingAfterBreak="0">
    <w:nsid w:val="00000435"/>
    <w:multiLevelType w:val="multilevel"/>
    <w:tmpl w:val="000008B8"/>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4" w15:restartNumberingAfterBreak="0">
    <w:nsid w:val="00000436"/>
    <w:multiLevelType w:val="multilevel"/>
    <w:tmpl w:val="000008B9"/>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5" w15:restartNumberingAfterBreak="0">
    <w:nsid w:val="00000437"/>
    <w:multiLevelType w:val="multilevel"/>
    <w:tmpl w:val="000008BA"/>
    <w:lvl w:ilvl="0">
      <w:numFmt w:val="bullet"/>
      <w:lvlText w:val="-"/>
      <w:lvlJc w:val="left"/>
      <w:pPr>
        <w:ind w:left="928" w:hanging="360"/>
      </w:pPr>
      <w:rPr>
        <w:rFonts w:ascii="Blackadder ITC" w:hAnsi="Blackadder ITC" w:cs="Blackadder ITC"/>
        <w:b w:val="0"/>
        <w:bCs w:val="0"/>
        <w:sz w:val="18"/>
        <w:szCs w:val="18"/>
      </w:rPr>
    </w:lvl>
    <w:lvl w:ilvl="1">
      <w:numFmt w:val="bullet"/>
      <w:lvlText w:val="•"/>
      <w:lvlJc w:val="left"/>
      <w:pPr>
        <w:ind w:left="1808" w:hanging="360"/>
      </w:pPr>
    </w:lvl>
    <w:lvl w:ilvl="2">
      <w:numFmt w:val="bullet"/>
      <w:lvlText w:val="•"/>
      <w:lvlJc w:val="left"/>
      <w:pPr>
        <w:ind w:left="2687" w:hanging="360"/>
      </w:pPr>
    </w:lvl>
    <w:lvl w:ilvl="3">
      <w:numFmt w:val="bullet"/>
      <w:lvlText w:val="•"/>
      <w:lvlJc w:val="left"/>
      <w:pPr>
        <w:ind w:left="3567" w:hanging="360"/>
      </w:pPr>
    </w:lvl>
    <w:lvl w:ilvl="4">
      <w:numFmt w:val="bullet"/>
      <w:lvlText w:val="•"/>
      <w:lvlJc w:val="left"/>
      <w:pPr>
        <w:ind w:left="4447" w:hanging="360"/>
      </w:pPr>
    </w:lvl>
    <w:lvl w:ilvl="5">
      <w:numFmt w:val="bullet"/>
      <w:lvlText w:val="•"/>
      <w:lvlJc w:val="left"/>
      <w:pPr>
        <w:ind w:left="5327" w:hanging="360"/>
      </w:pPr>
    </w:lvl>
    <w:lvl w:ilvl="6">
      <w:numFmt w:val="bullet"/>
      <w:lvlText w:val="•"/>
      <w:lvlJc w:val="left"/>
      <w:pPr>
        <w:ind w:left="6207" w:hanging="360"/>
      </w:pPr>
    </w:lvl>
    <w:lvl w:ilvl="7">
      <w:numFmt w:val="bullet"/>
      <w:lvlText w:val="•"/>
      <w:lvlJc w:val="left"/>
      <w:pPr>
        <w:ind w:left="7087" w:hanging="360"/>
      </w:pPr>
    </w:lvl>
    <w:lvl w:ilvl="8">
      <w:numFmt w:val="bullet"/>
      <w:lvlText w:val="•"/>
      <w:lvlJc w:val="left"/>
      <w:pPr>
        <w:ind w:left="7966" w:hanging="360"/>
      </w:pPr>
    </w:lvl>
  </w:abstractNum>
  <w:abstractNum w:abstractNumId="16" w15:restartNumberingAfterBreak="0">
    <w:nsid w:val="00000438"/>
    <w:multiLevelType w:val="multilevel"/>
    <w:tmpl w:val="000008BB"/>
    <w:lvl w:ilvl="0">
      <w:numFmt w:val="bullet"/>
      <w:lvlText w:val=""/>
      <w:lvlJc w:val="left"/>
      <w:pPr>
        <w:ind w:left="828" w:hanging="360"/>
      </w:pPr>
      <w:rPr>
        <w:rFonts w:ascii="Symbol" w:hAnsi="Symbol" w:cs="Symbol"/>
        <w:b w:val="0"/>
        <w:bCs w:val="0"/>
        <w:sz w:val="18"/>
        <w:szCs w:val="18"/>
      </w:rPr>
    </w:lvl>
    <w:lvl w:ilvl="1">
      <w:numFmt w:val="bullet"/>
      <w:lvlText w:val="•"/>
      <w:lvlJc w:val="left"/>
      <w:pPr>
        <w:ind w:left="1708" w:hanging="360"/>
      </w:pPr>
    </w:lvl>
    <w:lvl w:ilvl="2">
      <w:numFmt w:val="bullet"/>
      <w:lvlText w:val="•"/>
      <w:lvlJc w:val="left"/>
      <w:pPr>
        <w:ind w:left="2587"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7" w:hanging="360"/>
      </w:pPr>
    </w:lvl>
    <w:lvl w:ilvl="8">
      <w:numFmt w:val="bullet"/>
      <w:lvlText w:val="•"/>
      <w:lvlJc w:val="left"/>
      <w:pPr>
        <w:ind w:left="7866" w:hanging="360"/>
      </w:pPr>
    </w:lvl>
  </w:abstractNum>
  <w:abstractNum w:abstractNumId="17" w15:restartNumberingAfterBreak="0">
    <w:nsid w:val="09C44CC1"/>
    <w:multiLevelType w:val="hybridMultilevel"/>
    <w:tmpl w:val="7FF2C56E"/>
    <w:lvl w:ilvl="0" w:tplc="08090001">
      <w:start w:val="1"/>
      <w:numFmt w:val="bullet"/>
      <w:pStyle w:val="Bullet0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1E7F3E"/>
    <w:multiLevelType w:val="hybridMultilevel"/>
    <w:tmpl w:val="920E981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0DA055A2"/>
    <w:multiLevelType w:val="hybridMultilevel"/>
    <w:tmpl w:val="0B5C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B14902"/>
    <w:multiLevelType w:val="hybridMultilevel"/>
    <w:tmpl w:val="3D2E97FE"/>
    <w:lvl w:ilvl="0" w:tplc="0C0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3F6471"/>
    <w:multiLevelType w:val="hybridMultilevel"/>
    <w:tmpl w:val="269ED854"/>
    <w:lvl w:ilvl="0" w:tplc="C40CAD54">
      <w:start w:val="2"/>
      <w:numFmt w:val="bullet"/>
      <w:lvlText w:val="•"/>
      <w:lvlJc w:val="left"/>
      <w:pPr>
        <w:ind w:left="720" w:hanging="360"/>
      </w:pPr>
      <w:rPr>
        <w:rFonts w:ascii="Times New Roman" w:eastAsia="SimSun" w:hAnsi="Times New Roman"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91325D"/>
    <w:multiLevelType w:val="hybridMultilevel"/>
    <w:tmpl w:val="A96C39A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BC053D"/>
    <w:multiLevelType w:val="hybridMultilevel"/>
    <w:tmpl w:val="2AD45E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9015831"/>
    <w:multiLevelType w:val="hybridMultilevel"/>
    <w:tmpl w:val="4E14B54C"/>
    <w:lvl w:ilvl="0" w:tplc="C6EE4EB6">
      <w:start w:val="4"/>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9F975DD"/>
    <w:multiLevelType w:val="hybridMultilevel"/>
    <w:tmpl w:val="D64CA2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AC43B3"/>
    <w:multiLevelType w:val="hybridMultilevel"/>
    <w:tmpl w:val="E71E2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2D76D4"/>
    <w:multiLevelType w:val="hybridMultilevel"/>
    <w:tmpl w:val="E8F6B1B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6E9577B"/>
    <w:multiLevelType w:val="hybridMultilevel"/>
    <w:tmpl w:val="9C1459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C6C0A22"/>
    <w:multiLevelType w:val="hybridMultilevel"/>
    <w:tmpl w:val="B2B077C4"/>
    <w:lvl w:ilvl="0" w:tplc="FFFFFFFF">
      <w:start w:val="1"/>
      <w:numFmt w:val="bullet"/>
      <w:lvlText w:val="-"/>
      <w:lvlJc w:val="left"/>
      <w:pPr>
        <w:ind w:left="502" w:hanging="360"/>
      </w:pPr>
      <w:rPr>
        <w:rFonts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0" w15:restartNumberingAfterBreak="0">
    <w:nsid w:val="509E7FFE"/>
    <w:multiLevelType w:val="hybridMultilevel"/>
    <w:tmpl w:val="B2EEE5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2BD5FA4"/>
    <w:multiLevelType w:val="multilevel"/>
    <w:tmpl w:val="D4E6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F048EF"/>
    <w:multiLevelType w:val="hybridMultilevel"/>
    <w:tmpl w:val="85B624EC"/>
    <w:lvl w:ilvl="0" w:tplc="FE28C914">
      <w:start w:val="1"/>
      <w:numFmt w:val="bullet"/>
      <w:lvlText w:val=""/>
      <w:lvlJc w:val="left"/>
      <w:pPr>
        <w:ind w:left="360" w:hanging="360"/>
      </w:pPr>
      <w:rPr>
        <w:rFonts w:ascii="Symbol" w:hAnsi="Symbol" w:hint="default"/>
        <w:sz w:val="18"/>
        <w:szCs w:val="18"/>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C947407"/>
    <w:multiLevelType w:val="hybridMultilevel"/>
    <w:tmpl w:val="251618A6"/>
    <w:lvl w:ilvl="0" w:tplc="FFFFFFFF">
      <w:start w:val="1"/>
      <w:numFmt w:val="bullet"/>
      <w:lvlText w:val="-"/>
      <w:lvlJc w:val="left"/>
      <w:pPr>
        <w:ind w:left="502" w:hanging="360"/>
      </w:pPr>
      <w:rPr>
        <w:rFonts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4" w15:restartNumberingAfterBreak="0">
    <w:nsid w:val="5E2B6ED8"/>
    <w:multiLevelType w:val="hybridMultilevel"/>
    <w:tmpl w:val="391C387E"/>
    <w:lvl w:ilvl="0" w:tplc="FFFFFFFF">
      <w:start w:val="1"/>
      <w:numFmt w:val="bullet"/>
      <w:lvlText w:val="-"/>
      <w:lvlJc w:val="left"/>
      <w:pPr>
        <w:ind w:left="502" w:hanging="360"/>
      </w:pPr>
      <w:rPr>
        <w:rFonts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5" w15:restartNumberingAfterBreak="0">
    <w:nsid w:val="60F157F3"/>
    <w:multiLevelType w:val="hybridMultilevel"/>
    <w:tmpl w:val="7B029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321449B"/>
    <w:multiLevelType w:val="hybridMultilevel"/>
    <w:tmpl w:val="552C06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2A392F"/>
    <w:multiLevelType w:val="hybridMultilevel"/>
    <w:tmpl w:val="D1E4B932"/>
    <w:lvl w:ilvl="0" w:tplc="0409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D25EAD"/>
    <w:multiLevelType w:val="hybridMultilevel"/>
    <w:tmpl w:val="B2504D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B957F6D"/>
    <w:multiLevelType w:val="hybridMultilevel"/>
    <w:tmpl w:val="8E2A7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86851"/>
    <w:multiLevelType w:val="hybridMultilevel"/>
    <w:tmpl w:val="15662B6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num w:numId="1">
    <w:abstractNumId w:val="17"/>
  </w:num>
  <w:num w:numId="2">
    <w:abstractNumId w:val="0"/>
    <w:lvlOverride w:ilvl="0">
      <w:lvl w:ilvl="0">
        <w:start w:val="1"/>
        <w:numFmt w:val="bullet"/>
        <w:lvlText w:val="-"/>
        <w:lvlJc w:val="left"/>
        <w:pPr>
          <w:ind w:left="360" w:hanging="360"/>
        </w:pPr>
      </w:lvl>
    </w:lvlOverride>
  </w:num>
  <w:num w:numId="3">
    <w:abstractNumId w:val="19"/>
  </w:num>
  <w:num w:numId="4">
    <w:abstractNumId w:val="30"/>
  </w:num>
  <w:num w:numId="5">
    <w:abstractNumId w:val="28"/>
  </w:num>
  <w:num w:numId="6">
    <w:abstractNumId w:val="37"/>
  </w:num>
  <w:num w:numId="7">
    <w:abstractNumId w:val="26"/>
  </w:num>
  <w:num w:numId="8">
    <w:abstractNumId w:val="31"/>
  </w:num>
  <w:num w:numId="9">
    <w:abstractNumId w:val="32"/>
  </w:num>
  <w:num w:numId="10">
    <w:abstractNumId w:val="20"/>
  </w:num>
  <w:num w:numId="11">
    <w:abstractNumId w:val="22"/>
  </w:num>
  <w:num w:numId="12">
    <w:abstractNumId w:val="36"/>
  </w:num>
  <w:num w:numId="13">
    <w:abstractNumId w:val="35"/>
  </w:num>
  <w:num w:numId="14">
    <w:abstractNumId w:val="41"/>
  </w:num>
  <w:num w:numId="15">
    <w:abstractNumId w:val="40"/>
  </w:num>
  <w:num w:numId="16">
    <w:abstractNumId w:val="18"/>
  </w:num>
  <w:num w:numId="17">
    <w:abstractNumId w:val="23"/>
  </w:num>
  <w:num w:numId="18">
    <w:abstractNumId w:val="24"/>
  </w:num>
  <w:num w:numId="19">
    <w:abstractNumId w:val="27"/>
  </w:num>
  <w:num w:numId="20">
    <w:abstractNumId w:val="38"/>
  </w:num>
  <w:num w:numId="21">
    <w:abstractNumId w:val="21"/>
  </w:num>
  <w:num w:numId="22">
    <w:abstractNumId w:val="34"/>
  </w:num>
  <w:num w:numId="23">
    <w:abstractNumId w:val="29"/>
  </w:num>
  <w:num w:numId="24">
    <w:abstractNumId w:val="33"/>
  </w:num>
  <w:num w:numId="25">
    <w:abstractNumId w:val="39"/>
  </w:num>
  <w:num w:numId="26">
    <w:abstractNumId w:val="3"/>
  </w:num>
  <w:num w:numId="27">
    <w:abstractNumId w:val="2"/>
  </w:num>
  <w:num w:numId="28">
    <w:abstractNumId w:val="6"/>
  </w:num>
  <w:num w:numId="29">
    <w:abstractNumId w:val="5"/>
  </w:num>
  <w:num w:numId="30">
    <w:abstractNumId w:val="4"/>
  </w:num>
  <w:num w:numId="31">
    <w:abstractNumId w:val="1"/>
  </w:num>
  <w:num w:numId="32">
    <w:abstractNumId w:val="7"/>
  </w:num>
  <w:num w:numId="33">
    <w:abstractNumId w:val="11"/>
  </w:num>
  <w:num w:numId="34">
    <w:abstractNumId w:val="10"/>
  </w:num>
  <w:num w:numId="35">
    <w:abstractNumId w:val="9"/>
  </w:num>
  <w:num w:numId="36">
    <w:abstractNumId w:val="8"/>
  </w:num>
  <w:num w:numId="37">
    <w:abstractNumId w:val="14"/>
  </w:num>
  <w:num w:numId="38">
    <w:abstractNumId w:val="13"/>
  </w:num>
  <w:num w:numId="39">
    <w:abstractNumId w:val="12"/>
  </w:num>
  <w:num w:numId="40">
    <w:abstractNumId w:val="15"/>
  </w:num>
  <w:num w:numId="41">
    <w:abstractNumId w:val="1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A4"/>
    <w:rsid w:val="00003790"/>
    <w:rsid w:val="00003961"/>
    <w:rsid w:val="00003B51"/>
    <w:rsid w:val="000070A3"/>
    <w:rsid w:val="00007236"/>
    <w:rsid w:val="00007565"/>
    <w:rsid w:val="000075F8"/>
    <w:rsid w:val="00012A7A"/>
    <w:rsid w:val="000148A6"/>
    <w:rsid w:val="000163FD"/>
    <w:rsid w:val="00017496"/>
    <w:rsid w:val="00020ECD"/>
    <w:rsid w:val="00023510"/>
    <w:rsid w:val="000300BE"/>
    <w:rsid w:val="00030357"/>
    <w:rsid w:val="0003089E"/>
    <w:rsid w:val="0003393C"/>
    <w:rsid w:val="00036102"/>
    <w:rsid w:val="0003749D"/>
    <w:rsid w:val="00040F35"/>
    <w:rsid w:val="0004679C"/>
    <w:rsid w:val="00047E78"/>
    <w:rsid w:val="00050487"/>
    <w:rsid w:val="000519A1"/>
    <w:rsid w:val="000530CE"/>
    <w:rsid w:val="000549AE"/>
    <w:rsid w:val="00065FF8"/>
    <w:rsid w:val="00066361"/>
    <w:rsid w:val="0007059F"/>
    <w:rsid w:val="0007383A"/>
    <w:rsid w:val="00073B7B"/>
    <w:rsid w:val="00074957"/>
    <w:rsid w:val="00074D71"/>
    <w:rsid w:val="000768C3"/>
    <w:rsid w:val="000774AF"/>
    <w:rsid w:val="00080B3F"/>
    <w:rsid w:val="0008453F"/>
    <w:rsid w:val="00085CE3"/>
    <w:rsid w:val="00090630"/>
    <w:rsid w:val="00093E71"/>
    <w:rsid w:val="0009620A"/>
    <w:rsid w:val="000975FF"/>
    <w:rsid w:val="00097B40"/>
    <w:rsid w:val="000A2E6A"/>
    <w:rsid w:val="000A4841"/>
    <w:rsid w:val="000A4F4B"/>
    <w:rsid w:val="000A6323"/>
    <w:rsid w:val="000A6F6A"/>
    <w:rsid w:val="000B0E4E"/>
    <w:rsid w:val="000B0EB3"/>
    <w:rsid w:val="000B295D"/>
    <w:rsid w:val="000B365D"/>
    <w:rsid w:val="000B4379"/>
    <w:rsid w:val="000C07D5"/>
    <w:rsid w:val="000C3857"/>
    <w:rsid w:val="000C568C"/>
    <w:rsid w:val="000C66F8"/>
    <w:rsid w:val="000D0FC3"/>
    <w:rsid w:val="000D173B"/>
    <w:rsid w:val="000D755E"/>
    <w:rsid w:val="000E0584"/>
    <w:rsid w:val="000E6896"/>
    <w:rsid w:val="000F0B01"/>
    <w:rsid w:val="000F3C7C"/>
    <w:rsid w:val="000F4507"/>
    <w:rsid w:val="000F455A"/>
    <w:rsid w:val="000F4DD2"/>
    <w:rsid w:val="000F5955"/>
    <w:rsid w:val="000F74F0"/>
    <w:rsid w:val="000F754E"/>
    <w:rsid w:val="00101A66"/>
    <w:rsid w:val="00104263"/>
    <w:rsid w:val="00104BE0"/>
    <w:rsid w:val="00105641"/>
    <w:rsid w:val="00106401"/>
    <w:rsid w:val="001124A6"/>
    <w:rsid w:val="0011436C"/>
    <w:rsid w:val="00114556"/>
    <w:rsid w:val="00115E84"/>
    <w:rsid w:val="00116BF9"/>
    <w:rsid w:val="00117C30"/>
    <w:rsid w:val="00117E3B"/>
    <w:rsid w:val="001211EF"/>
    <w:rsid w:val="00122A98"/>
    <w:rsid w:val="0012333A"/>
    <w:rsid w:val="00125652"/>
    <w:rsid w:val="001331B5"/>
    <w:rsid w:val="00136210"/>
    <w:rsid w:val="001402EB"/>
    <w:rsid w:val="00140D12"/>
    <w:rsid w:val="00140EF9"/>
    <w:rsid w:val="00141259"/>
    <w:rsid w:val="00147E8F"/>
    <w:rsid w:val="00150476"/>
    <w:rsid w:val="00151E0D"/>
    <w:rsid w:val="00153AE9"/>
    <w:rsid w:val="00154C00"/>
    <w:rsid w:val="00156428"/>
    <w:rsid w:val="0016417F"/>
    <w:rsid w:val="00164A93"/>
    <w:rsid w:val="001663C5"/>
    <w:rsid w:val="00171D80"/>
    <w:rsid w:val="001729D7"/>
    <w:rsid w:val="00172B16"/>
    <w:rsid w:val="00173E1C"/>
    <w:rsid w:val="00174CB9"/>
    <w:rsid w:val="00175E3D"/>
    <w:rsid w:val="00177789"/>
    <w:rsid w:val="00182A0C"/>
    <w:rsid w:val="00183250"/>
    <w:rsid w:val="001870CC"/>
    <w:rsid w:val="00187F89"/>
    <w:rsid w:val="0019052D"/>
    <w:rsid w:val="001931E9"/>
    <w:rsid w:val="001A7C97"/>
    <w:rsid w:val="001B0E8C"/>
    <w:rsid w:val="001B263F"/>
    <w:rsid w:val="001B2897"/>
    <w:rsid w:val="001B4FC6"/>
    <w:rsid w:val="001B5BEA"/>
    <w:rsid w:val="001B62DA"/>
    <w:rsid w:val="001C01C9"/>
    <w:rsid w:val="001C6895"/>
    <w:rsid w:val="001D08AD"/>
    <w:rsid w:val="001D15E1"/>
    <w:rsid w:val="001D29BA"/>
    <w:rsid w:val="001D2E6D"/>
    <w:rsid w:val="001E1581"/>
    <w:rsid w:val="001E4D4F"/>
    <w:rsid w:val="001E7390"/>
    <w:rsid w:val="001F6628"/>
    <w:rsid w:val="00201FF2"/>
    <w:rsid w:val="00207F27"/>
    <w:rsid w:val="00210C68"/>
    <w:rsid w:val="00211889"/>
    <w:rsid w:val="00211AFE"/>
    <w:rsid w:val="00214FE6"/>
    <w:rsid w:val="0021565B"/>
    <w:rsid w:val="00225110"/>
    <w:rsid w:val="002259BC"/>
    <w:rsid w:val="00226F9E"/>
    <w:rsid w:val="002329F6"/>
    <w:rsid w:val="002342B1"/>
    <w:rsid w:val="00237955"/>
    <w:rsid w:val="002400B6"/>
    <w:rsid w:val="002428CD"/>
    <w:rsid w:val="00242FC2"/>
    <w:rsid w:val="00246479"/>
    <w:rsid w:val="0024694D"/>
    <w:rsid w:val="00251D34"/>
    <w:rsid w:val="00252E60"/>
    <w:rsid w:val="00255705"/>
    <w:rsid w:val="002611A7"/>
    <w:rsid w:val="002616A6"/>
    <w:rsid w:val="002630A0"/>
    <w:rsid w:val="002641C1"/>
    <w:rsid w:val="00265753"/>
    <w:rsid w:val="002664B5"/>
    <w:rsid w:val="00271F4D"/>
    <w:rsid w:val="002740B7"/>
    <w:rsid w:val="00275635"/>
    <w:rsid w:val="00280ACD"/>
    <w:rsid w:val="002845BD"/>
    <w:rsid w:val="00287366"/>
    <w:rsid w:val="0028789E"/>
    <w:rsid w:val="002901DF"/>
    <w:rsid w:val="002902D0"/>
    <w:rsid w:val="00290405"/>
    <w:rsid w:val="0029230D"/>
    <w:rsid w:val="00292A86"/>
    <w:rsid w:val="00294B03"/>
    <w:rsid w:val="00294DF2"/>
    <w:rsid w:val="00296382"/>
    <w:rsid w:val="00297FEC"/>
    <w:rsid w:val="002A1996"/>
    <w:rsid w:val="002A4059"/>
    <w:rsid w:val="002A4976"/>
    <w:rsid w:val="002A7D32"/>
    <w:rsid w:val="002B1F74"/>
    <w:rsid w:val="002B22ED"/>
    <w:rsid w:val="002B2CF3"/>
    <w:rsid w:val="002B337B"/>
    <w:rsid w:val="002B348D"/>
    <w:rsid w:val="002B4547"/>
    <w:rsid w:val="002B68E4"/>
    <w:rsid w:val="002C6236"/>
    <w:rsid w:val="002C65C3"/>
    <w:rsid w:val="002D092F"/>
    <w:rsid w:val="002D1F8E"/>
    <w:rsid w:val="002D219E"/>
    <w:rsid w:val="002D2ECE"/>
    <w:rsid w:val="002D3386"/>
    <w:rsid w:val="002D4449"/>
    <w:rsid w:val="002D5701"/>
    <w:rsid w:val="002E1CD6"/>
    <w:rsid w:val="002E2328"/>
    <w:rsid w:val="002E52A8"/>
    <w:rsid w:val="002E6D7C"/>
    <w:rsid w:val="002F24A3"/>
    <w:rsid w:val="002F273E"/>
    <w:rsid w:val="002F2CCC"/>
    <w:rsid w:val="002F697B"/>
    <w:rsid w:val="002F7515"/>
    <w:rsid w:val="00303139"/>
    <w:rsid w:val="00304255"/>
    <w:rsid w:val="00306D5E"/>
    <w:rsid w:val="00313628"/>
    <w:rsid w:val="0032098C"/>
    <w:rsid w:val="0032122D"/>
    <w:rsid w:val="0032343B"/>
    <w:rsid w:val="00330217"/>
    <w:rsid w:val="0033192D"/>
    <w:rsid w:val="00331AE1"/>
    <w:rsid w:val="003329DF"/>
    <w:rsid w:val="003336E6"/>
    <w:rsid w:val="0033472C"/>
    <w:rsid w:val="0033585C"/>
    <w:rsid w:val="00335A82"/>
    <w:rsid w:val="00342196"/>
    <w:rsid w:val="00344CDA"/>
    <w:rsid w:val="0034544A"/>
    <w:rsid w:val="003464CB"/>
    <w:rsid w:val="003468FB"/>
    <w:rsid w:val="00346AA3"/>
    <w:rsid w:val="00346D55"/>
    <w:rsid w:val="0035297D"/>
    <w:rsid w:val="003533F5"/>
    <w:rsid w:val="003575B6"/>
    <w:rsid w:val="00357983"/>
    <w:rsid w:val="00361BEF"/>
    <w:rsid w:val="00362747"/>
    <w:rsid w:val="00363369"/>
    <w:rsid w:val="00363543"/>
    <w:rsid w:val="00365621"/>
    <w:rsid w:val="003672B9"/>
    <w:rsid w:val="00372C79"/>
    <w:rsid w:val="00373A07"/>
    <w:rsid w:val="0037655A"/>
    <w:rsid w:val="00380CD7"/>
    <w:rsid w:val="00386C25"/>
    <w:rsid w:val="00391777"/>
    <w:rsid w:val="00391F1B"/>
    <w:rsid w:val="003A06A4"/>
    <w:rsid w:val="003A1122"/>
    <w:rsid w:val="003A2CCC"/>
    <w:rsid w:val="003A42D2"/>
    <w:rsid w:val="003A63FD"/>
    <w:rsid w:val="003A6C25"/>
    <w:rsid w:val="003A7371"/>
    <w:rsid w:val="003A737F"/>
    <w:rsid w:val="003B3E46"/>
    <w:rsid w:val="003B4739"/>
    <w:rsid w:val="003B6874"/>
    <w:rsid w:val="003C1504"/>
    <w:rsid w:val="003C157B"/>
    <w:rsid w:val="003C5F59"/>
    <w:rsid w:val="003C65A2"/>
    <w:rsid w:val="003D1A67"/>
    <w:rsid w:val="003D1B36"/>
    <w:rsid w:val="003D1B7D"/>
    <w:rsid w:val="003D2691"/>
    <w:rsid w:val="003D2B23"/>
    <w:rsid w:val="003D42FF"/>
    <w:rsid w:val="003D64AC"/>
    <w:rsid w:val="003D7C4C"/>
    <w:rsid w:val="003E0E34"/>
    <w:rsid w:val="003E12B2"/>
    <w:rsid w:val="003E1C69"/>
    <w:rsid w:val="003E2C9B"/>
    <w:rsid w:val="003E482A"/>
    <w:rsid w:val="003E7290"/>
    <w:rsid w:val="003F13DC"/>
    <w:rsid w:val="003F14FD"/>
    <w:rsid w:val="003F47BE"/>
    <w:rsid w:val="003F546C"/>
    <w:rsid w:val="003F74B9"/>
    <w:rsid w:val="003F7515"/>
    <w:rsid w:val="003F7B4C"/>
    <w:rsid w:val="004037F9"/>
    <w:rsid w:val="00404B26"/>
    <w:rsid w:val="00411D69"/>
    <w:rsid w:val="00413AC2"/>
    <w:rsid w:val="00415088"/>
    <w:rsid w:val="00415909"/>
    <w:rsid w:val="00416CAF"/>
    <w:rsid w:val="00420F4D"/>
    <w:rsid w:val="00423ADF"/>
    <w:rsid w:val="00423D3C"/>
    <w:rsid w:val="00424090"/>
    <w:rsid w:val="00424438"/>
    <w:rsid w:val="00437AF4"/>
    <w:rsid w:val="00437CA0"/>
    <w:rsid w:val="00442217"/>
    <w:rsid w:val="00443AF6"/>
    <w:rsid w:val="00444C79"/>
    <w:rsid w:val="00445344"/>
    <w:rsid w:val="004464D5"/>
    <w:rsid w:val="004477FD"/>
    <w:rsid w:val="00447F74"/>
    <w:rsid w:val="00451B45"/>
    <w:rsid w:val="00451F32"/>
    <w:rsid w:val="00452F10"/>
    <w:rsid w:val="004536D2"/>
    <w:rsid w:val="00453C54"/>
    <w:rsid w:val="00454B85"/>
    <w:rsid w:val="00461410"/>
    <w:rsid w:val="004618C9"/>
    <w:rsid w:val="00462676"/>
    <w:rsid w:val="004639EC"/>
    <w:rsid w:val="00466423"/>
    <w:rsid w:val="004679CE"/>
    <w:rsid w:val="00470258"/>
    <w:rsid w:val="00473CF4"/>
    <w:rsid w:val="004752D3"/>
    <w:rsid w:val="00477D7C"/>
    <w:rsid w:val="00481093"/>
    <w:rsid w:val="0048411A"/>
    <w:rsid w:val="00484ADD"/>
    <w:rsid w:val="00490827"/>
    <w:rsid w:val="00496913"/>
    <w:rsid w:val="0049712C"/>
    <w:rsid w:val="004A3029"/>
    <w:rsid w:val="004A34BC"/>
    <w:rsid w:val="004A5D4A"/>
    <w:rsid w:val="004B1627"/>
    <w:rsid w:val="004B6185"/>
    <w:rsid w:val="004B74CA"/>
    <w:rsid w:val="004C02DF"/>
    <w:rsid w:val="004C0433"/>
    <w:rsid w:val="004C11AD"/>
    <w:rsid w:val="004C1364"/>
    <w:rsid w:val="004C1987"/>
    <w:rsid w:val="004C2C5C"/>
    <w:rsid w:val="004C6458"/>
    <w:rsid w:val="004D1C3A"/>
    <w:rsid w:val="004D2292"/>
    <w:rsid w:val="004E193D"/>
    <w:rsid w:val="004E2458"/>
    <w:rsid w:val="004E432B"/>
    <w:rsid w:val="004E441B"/>
    <w:rsid w:val="004E5C4D"/>
    <w:rsid w:val="004E784A"/>
    <w:rsid w:val="004F0DB2"/>
    <w:rsid w:val="004F0FD8"/>
    <w:rsid w:val="004F2712"/>
    <w:rsid w:val="004F47B6"/>
    <w:rsid w:val="00500BA0"/>
    <w:rsid w:val="00501690"/>
    <w:rsid w:val="00502A7E"/>
    <w:rsid w:val="005030E0"/>
    <w:rsid w:val="00503E5F"/>
    <w:rsid w:val="00511480"/>
    <w:rsid w:val="00511C3D"/>
    <w:rsid w:val="005136B2"/>
    <w:rsid w:val="005136EB"/>
    <w:rsid w:val="005219C0"/>
    <w:rsid w:val="00523AFD"/>
    <w:rsid w:val="00524AF6"/>
    <w:rsid w:val="00534B7F"/>
    <w:rsid w:val="00535226"/>
    <w:rsid w:val="00537711"/>
    <w:rsid w:val="005419E0"/>
    <w:rsid w:val="00546CAF"/>
    <w:rsid w:val="00550B83"/>
    <w:rsid w:val="00554AD6"/>
    <w:rsid w:val="00561853"/>
    <w:rsid w:val="00562237"/>
    <w:rsid w:val="005668BB"/>
    <w:rsid w:val="005710DA"/>
    <w:rsid w:val="00571289"/>
    <w:rsid w:val="005737D6"/>
    <w:rsid w:val="0058089C"/>
    <w:rsid w:val="00583BAC"/>
    <w:rsid w:val="00584191"/>
    <w:rsid w:val="005853D8"/>
    <w:rsid w:val="0058597C"/>
    <w:rsid w:val="00585DB3"/>
    <w:rsid w:val="00594921"/>
    <w:rsid w:val="0059650E"/>
    <w:rsid w:val="005A3909"/>
    <w:rsid w:val="005A57E5"/>
    <w:rsid w:val="005A69D1"/>
    <w:rsid w:val="005B13B8"/>
    <w:rsid w:val="005B17B3"/>
    <w:rsid w:val="005B1C72"/>
    <w:rsid w:val="005B2210"/>
    <w:rsid w:val="005B2608"/>
    <w:rsid w:val="005C3A84"/>
    <w:rsid w:val="005C4454"/>
    <w:rsid w:val="005D717F"/>
    <w:rsid w:val="005E02B8"/>
    <w:rsid w:val="005E043D"/>
    <w:rsid w:val="005E33D7"/>
    <w:rsid w:val="005E6329"/>
    <w:rsid w:val="005F00DA"/>
    <w:rsid w:val="005F0936"/>
    <w:rsid w:val="005F0E80"/>
    <w:rsid w:val="005F16A7"/>
    <w:rsid w:val="005F2745"/>
    <w:rsid w:val="005F3DD7"/>
    <w:rsid w:val="006027EF"/>
    <w:rsid w:val="006034D7"/>
    <w:rsid w:val="00603737"/>
    <w:rsid w:val="006041B3"/>
    <w:rsid w:val="00604267"/>
    <w:rsid w:val="00607D39"/>
    <w:rsid w:val="00610168"/>
    <w:rsid w:val="006105E2"/>
    <w:rsid w:val="00611D5E"/>
    <w:rsid w:val="00613597"/>
    <w:rsid w:val="00614C48"/>
    <w:rsid w:val="00614ECE"/>
    <w:rsid w:val="006150FD"/>
    <w:rsid w:val="00617325"/>
    <w:rsid w:val="006210ED"/>
    <w:rsid w:val="00621B53"/>
    <w:rsid w:val="006301A8"/>
    <w:rsid w:val="006324A6"/>
    <w:rsid w:val="00632E8B"/>
    <w:rsid w:val="006373CD"/>
    <w:rsid w:val="006416AE"/>
    <w:rsid w:val="00643479"/>
    <w:rsid w:val="00643684"/>
    <w:rsid w:val="00643B77"/>
    <w:rsid w:val="00646386"/>
    <w:rsid w:val="0065116E"/>
    <w:rsid w:val="0065177F"/>
    <w:rsid w:val="00651AA4"/>
    <w:rsid w:val="00652058"/>
    <w:rsid w:val="00652BCE"/>
    <w:rsid w:val="006544C3"/>
    <w:rsid w:val="00660A46"/>
    <w:rsid w:val="00664917"/>
    <w:rsid w:val="0066647A"/>
    <w:rsid w:val="006665C4"/>
    <w:rsid w:val="00670B90"/>
    <w:rsid w:val="006733B3"/>
    <w:rsid w:val="00673797"/>
    <w:rsid w:val="00681477"/>
    <w:rsid w:val="006819F6"/>
    <w:rsid w:val="00681FF5"/>
    <w:rsid w:val="00682650"/>
    <w:rsid w:val="00683613"/>
    <w:rsid w:val="00686774"/>
    <w:rsid w:val="00690E23"/>
    <w:rsid w:val="0069634D"/>
    <w:rsid w:val="00696429"/>
    <w:rsid w:val="00696494"/>
    <w:rsid w:val="006973D4"/>
    <w:rsid w:val="006A1045"/>
    <w:rsid w:val="006A1F56"/>
    <w:rsid w:val="006A49BD"/>
    <w:rsid w:val="006A5645"/>
    <w:rsid w:val="006A5DCD"/>
    <w:rsid w:val="006B091C"/>
    <w:rsid w:val="006B212B"/>
    <w:rsid w:val="006B4E0B"/>
    <w:rsid w:val="006B5801"/>
    <w:rsid w:val="006C08FB"/>
    <w:rsid w:val="006C6D90"/>
    <w:rsid w:val="006D1C28"/>
    <w:rsid w:val="006D29EF"/>
    <w:rsid w:val="006D366A"/>
    <w:rsid w:val="006D549F"/>
    <w:rsid w:val="006D54E4"/>
    <w:rsid w:val="006D5510"/>
    <w:rsid w:val="006E0316"/>
    <w:rsid w:val="006E2164"/>
    <w:rsid w:val="006E2376"/>
    <w:rsid w:val="006E29BF"/>
    <w:rsid w:val="006E6F1A"/>
    <w:rsid w:val="006E7BFD"/>
    <w:rsid w:val="006E7DFE"/>
    <w:rsid w:val="006F2B4D"/>
    <w:rsid w:val="006F6743"/>
    <w:rsid w:val="006F7EAC"/>
    <w:rsid w:val="00700519"/>
    <w:rsid w:val="00703005"/>
    <w:rsid w:val="00703280"/>
    <w:rsid w:val="0070444D"/>
    <w:rsid w:val="00706179"/>
    <w:rsid w:val="0071360A"/>
    <w:rsid w:val="007150E2"/>
    <w:rsid w:val="00717739"/>
    <w:rsid w:val="0072081E"/>
    <w:rsid w:val="007273D0"/>
    <w:rsid w:val="00737AC7"/>
    <w:rsid w:val="0074051F"/>
    <w:rsid w:val="00740BEA"/>
    <w:rsid w:val="0074285E"/>
    <w:rsid w:val="00745D29"/>
    <w:rsid w:val="007477E5"/>
    <w:rsid w:val="00754A93"/>
    <w:rsid w:val="00754BA7"/>
    <w:rsid w:val="00755FF8"/>
    <w:rsid w:val="007571AD"/>
    <w:rsid w:val="00762B89"/>
    <w:rsid w:val="007634AE"/>
    <w:rsid w:val="00764086"/>
    <w:rsid w:val="007674DA"/>
    <w:rsid w:val="007716AC"/>
    <w:rsid w:val="00774CC8"/>
    <w:rsid w:val="00775D6E"/>
    <w:rsid w:val="0077699C"/>
    <w:rsid w:val="00782E20"/>
    <w:rsid w:val="0078433B"/>
    <w:rsid w:val="007874BA"/>
    <w:rsid w:val="00795D88"/>
    <w:rsid w:val="00797DB3"/>
    <w:rsid w:val="007A08D0"/>
    <w:rsid w:val="007A2EE3"/>
    <w:rsid w:val="007A346D"/>
    <w:rsid w:val="007A3EE4"/>
    <w:rsid w:val="007A531D"/>
    <w:rsid w:val="007A7AE4"/>
    <w:rsid w:val="007B0CE5"/>
    <w:rsid w:val="007B7383"/>
    <w:rsid w:val="007D139C"/>
    <w:rsid w:val="007D52BB"/>
    <w:rsid w:val="007D6705"/>
    <w:rsid w:val="007E123B"/>
    <w:rsid w:val="007E1963"/>
    <w:rsid w:val="007E2742"/>
    <w:rsid w:val="007E4A3A"/>
    <w:rsid w:val="007E5E12"/>
    <w:rsid w:val="007E6CC4"/>
    <w:rsid w:val="007E7E29"/>
    <w:rsid w:val="007F020C"/>
    <w:rsid w:val="007F1F94"/>
    <w:rsid w:val="007F3539"/>
    <w:rsid w:val="007F58D5"/>
    <w:rsid w:val="007F5DF9"/>
    <w:rsid w:val="007F6A07"/>
    <w:rsid w:val="007F719F"/>
    <w:rsid w:val="00800A72"/>
    <w:rsid w:val="00814B4D"/>
    <w:rsid w:val="00815EE5"/>
    <w:rsid w:val="00816896"/>
    <w:rsid w:val="0081728F"/>
    <w:rsid w:val="00820053"/>
    <w:rsid w:val="00820CF9"/>
    <w:rsid w:val="00821B89"/>
    <w:rsid w:val="00822685"/>
    <w:rsid w:val="00824819"/>
    <w:rsid w:val="00825B3C"/>
    <w:rsid w:val="00825D07"/>
    <w:rsid w:val="008321C0"/>
    <w:rsid w:val="008363AA"/>
    <w:rsid w:val="0083756A"/>
    <w:rsid w:val="00843A7F"/>
    <w:rsid w:val="00845DA3"/>
    <w:rsid w:val="00850725"/>
    <w:rsid w:val="00852D7A"/>
    <w:rsid w:val="00853E39"/>
    <w:rsid w:val="00856675"/>
    <w:rsid w:val="00857049"/>
    <w:rsid w:val="008638A9"/>
    <w:rsid w:val="00865B63"/>
    <w:rsid w:val="00866584"/>
    <w:rsid w:val="00866B61"/>
    <w:rsid w:val="008734F4"/>
    <w:rsid w:val="00875064"/>
    <w:rsid w:val="00876AD7"/>
    <w:rsid w:val="008852EB"/>
    <w:rsid w:val="00886A30"/>
    <w:rsid w:val="00887049"/>
    <w:rsid w:val="00892177"/>
    <w:rsid w:val="00893DC0"/>
    <w:rsid w:val="008A18A0"/>
    <w:rsid w:val="008A2026"/>
    <w:rsid w:val="008A240A"/>
    <w:rsid w:val="008A40A7"/>
    <w:rsid w:val="008A6F87"/>
    <w:rsid w:val="008A7A2C"/>
    <w:rsid w:val="008B0BED"/>
    <w:rsid w:val="008B113B"/>
    <w:rsid w:val="008B1765"/>
    <w:rsid w:val="008B6F7C"/>
    <w:rsid w:val="008C0C45"/>
    <w:rsid w:val="008D4945"/>
    <w:rsid w:val="008E51BF"/>
    <w:rsid w:val="008F01E8"/>
    <w:rsid w:val="008F3797"/>
    <w:rsid w:val="008F66B7"/>
    <w:rsid w:val="008F66F0"/>
    <w:rsid w:val="008F6B5E"/>
    <w:rsid w:val="00903B1C"/>
    <w:rsid w:val="00905315"/>
    <w:rsid w:val="00905B5C"/>
    <w:rsid w:val="009064C5"/>
    <w:rsid w:val="00917DCD"/>
    <w:rsid w:val="00925C8F"/>
    <w:rsid w:val="00926AF9"/>
    <w:rsid w:val="0092777C"/>
    <w:rsid w:val="00927BEE"/>
    <w:rsid w:val="009378CD"/>
    <w:rsid w:val="00941381"/>
    <w:rsid w:val="00942A48"/>
    <w:rsid w:val="00942B27"/>
    <w:rsid w:val="00950842"/>
    <w:rsid w:val="0095230F"/>
    <w:rsid w:val="009538AD"/>
    <w:rsid w:val="00955CA8"/>
    <w:rsid w:val="009569DF"/>
    <w:rsid w:val="009648B8"/>
    <w:rsid w:val="00965AF5"/>
    <w:rsid w:val="00975B7A"/>
    <w:rsid w:val="00975F36"/>
    <w:rsid w:val="00976FA5"/>
    <w:rsid w:val="009779CA"/>
    <w:rsid w:val="009808FF"/>
    <w:rsid w:val="00981B23"/>
    <w:rsid w:val="00983EB4"/>
    <w:rsid w:val="00984E87"/>
    <w:rsid w:val="00985F1A"/>
    <w:rsid w:val="00986A1F"/>
    <w:rsid w:val="00987C7A"/>
    <w:rsid w:val="00987F51"/>
    <w:rsid w:val="00991665"/>
    <w:rsid w:val="00991BC1"/>
    <w:rsid w:val="00997107"/>
    <w:rsid w:val="00997134"/>
    <w:rsid w:val="009A122A"/>
    <w:rsid w:val="009A31E5"/>
    <w:rsid w:val="009A6217"/>
    <w:rsid w:val="009A6C72"/>
    <w:rsid w:val="009B5570"/>
    <w:rsid w:val="009B5A8A"/>
    <w:rsid w:val="009B5EEA"/>
    <w:rsid w:val="009C04D9"/>
    <w:rsid w:val="009C0A93"/>
    <w:rsid w:val="009C4449"/>
    <w:rsid w:val="009C5E3C"/>
    <w:rsid w:val="009C78D2"/>
    <w:rsid w:val="009D19C2"/>
    <w:rsid w:val="009D332B"/>
    <w:rsid w:val="009D5486"/>
    <w:rsid w:val="009D636E"/>
    <w:rsid w:val="009E453D"/>
    <w:rsid w:val="009E4F15"/>
    <w:rsid w:val="009E56D3"/>
    <w:rsid w:val="009F016E"/>
    <w:rsid w:val="009F2DE5"/>
    <w:rsid w:val="009F6599"/>
    <w:rsid w:val="00A00C23"/>
    <w:rsid w:val="00A01EB8"/>
    <w:rsid w:val="00A03729"/>
    <w:rsid w:val="00A052FA"/>
    <w:rsid w:val="00A10279"/>
    <w:rsid w:val="00A118B8"/>
    <w:rsid w:val="00A130E8"/>
    <w:rsid w:val="00A16572"/>
    <w:rsid w:val="00A2542C"/>
    <w:rsid w:val="00A2544F"/>
    <w:rsid w:val="00A273EE"/>
    <w:rsid w:val="00A32F16"/>
    <w:rsid w:val="00A35E0B"/>
    <w:rsid w:val="00A35FC2"/>
    <w:rsid w:val="00A3629B"/>
    <w:rsid w:val="00A37D62"/>
    <w:rsid w:val="00A40EB4"/>
    <w:rsid w:val="00A42B41"/>
    <w:rsid w:val="00A4409C"/>
    <w:rsid w:val="00A448D1"/>
    <w:rsid w:val="00A44BBE"/>
    <w:rsid w:val="00A45D59"/>
    <w:rsid w:val="00A50648"/>
    <w:rsid w:val="00A51764"/>
    <w:rsid w:val="00A545B5"/>
    <w:rsid w:val="00A54B66"/>
    <w:rsid w:val="00A55CFC"/>
    <w:rsid w:val="00A57703"/>
    <w:rsid w:val="00A618BE"/>
    <w:rsid w:val="00A647E4"/>
    <w:rsid w:val="00A64EB0"/>
    <w:rsid w:val="00A728EB"/>
    <w:rsid w:val="00A757D8"/>
    <w:rsid w:val="00A80421"/>
    <w:rsid w:val="00A806BF"/>
    <w:rsid w:val="00A80919"/>
    <w:rsid w:val="00A8204E"/>
    <w:rsid w:val="00A85464"/>
    <w:rsid w:val="00A85C23"/>
    <w:rsid w:val="00A86A1F"/>
    <w:rsid w:val="00A87B1A"/>
    <w:rsid w:val="00A9213A"/>
    <w:rsid w:val="00A95118"/>
    <w:rsid w:val="00A97AE2"/>
    <w:rsid w:val="00AA1B12"/>
    <w:rsid w:val="00AA2067"/>
    <w:rsid w:val="00AA216D"/>
    <w:rsid w:val="00AA2785"/>
    <w:rsid w:val="00AB296C"/>
    <w:rsid w:val="00AB2CC9"/>
    <w:rsid w:val="00AC0391"/>
    <w:rsid w:val="00AC0E43"/>
    <w:rsid w:val="00AC0F12"/>
    <w:rsid w:val="00AC159A"/>
    <w:rsid w:val="00AC1B66"/>
    <w:rsid w:val="00AC23A5"/>
    <w:rsid w:val="00AC361D"/>
    <w:rsid w:val="00AC71A6"/>
    <w:rsid w:val="00AC76CA"/>
    <w:rsid w:val="00AC786E"/>
    <w:rsid w:val="00AD18AF"/>
    <w:rsid w:val="00AD2730"/>
    <w:rsid w:val="00AD46BE"/>
    <w:rsid w:val="00AD5177"/>
    <w:rsid w:val="00AD6C00"/>
    <w:rsid w:val="00AE02E4"/>
    <w:rsid w:val="00AE1BD3"/>
    <w:rsid w:val="00AE2F06"/>
    <w:rsid w:val="00AE64DD"/>
    <w:rsid w:val="00AE69BF"/>
    <w:rsid w:val="00AF0947"/>
    <w:rsid w:val="00AF3B09"/>
    <w:rsid w:val="00AF7C2C"/>
    <w:rsid w:val="00B029D2"/>
    <w:rsid w:val="00B02A16"/>
    <w:rsid w:val="00B03B6C"/>
    <w:rsid w:val="00B04170"/>
    <w:rsid w:val="00B04C92"/>
    <w:rsid w:val="00B06781"/>
    <w:rsid w:val="00B07048"/>
    <w:rsid w:val="00B074E0"/>
    <w:rsid w:val="00B11077"/>
    <w:rsid w:val="00B117BE"/>
    <w:rsid w:val="00B11FC5"/>
    <w:rsid w:val="00B12571"/>
    <w:rsid w:val="00B13587"/>
    <w:rsid w:val="00B142A5"/>
    <w:rsid w:val="00B17019"/>
    <w:rsid w:val="00B178D9"/>
    <w:rsid w:val="00B21201"/>
    <w:rsid w:val="00B21661"/>
    <w:rsid w:val="00B310B2"/>
    <w:rsid w:val="00B34B2F"/>
    <w:rsid w:val="00B35B41"/>
    <w:rsid w:val="00B37F54"/>
    <w:rsid w:val="00B37F88"/>
    <w:rsid w:val="00B4024B"/>
    <w:rsid w:val="00B42227"/>
    <w:rsid w:val="00B43101"/>
    <w:rsid w:val="00B443EA"/>
    <w:rsid w:val="00B4635B"/>
    <w:rsid w:val="00B47814"/>
    <w:rsid w:val="00B50082"/>
    <w:rsid w:val="00B51A96"/>
    <w:rsid w:val="00B57561"/>
    <w:rsid w:val="00B60AEB"/>
    <w:rsid w:val="00B61E00"/>
    <w:rsid w:val="00B7060A"/>
    <w:rsid w:val="00B70ED8"/>
    <w:rsid w:val="00B72E7D"/>
    <w:rsid w:val="00B73496"/>
    <w:rsid w:val="00B734B7"/>
    <w:rsid w:val="00B74F71"/>
    <w:rsid w:val="00B81460"/>
    <w:rsid w:val="00B81688"/>
    <w:rsid w:val="00B8423E"/>
    <w:rsid w:val="00B85D84"/>
    <w:rsid w:val="00B85F66"/>
    <w:rsid w:val="00B90324"/>
    <w:rsid w:val="00B90BF2"/>
    <w:rsid w:val="00B92247"/>
    <w:rsid w:val="00B93893"/>
    <w:rsid w:val="00B95C5F"/>
    <w:rsid w:val="00B95DF1"/>
    <w:rsid w:val="00B962C2"/>
    <w:rsid w:val="00B97B6A"/>
    <w:rsid w:val="00BA36D4"/>
    <w:rsid w:val="00BB3A2B"/>
    <w:rsid w:val="00BB5A64"/>
    <w:rsid w:val="00BB5BDA"/>
    <w:rsid w:val="00BC1B42"/>
    <w:rsid w:val="00BC2132"/>
    <w:rsid w:val="00BC2575"/>
    <w:rsid w:val="00BC2977"/>
    <w:rsid w:val="00BC67BA"/>
    <w:rsid w:val="00BD044F"/>
    <w:rsid w:val="00BD099A"/>
    <w:rsid w:val="00BD1848"/>
    <w:rsid w:val="00BD1F72"/>
    <w:rsid w:val="00BD2F23"/>
    <w:rsid w:val="00BD4BC5"/>
    <w:rsid w:val="00BD6E9C"/>
    <w:rsid w:val="00BD741F"/>
    <w:rsid w:val="00BE0D11"/>
    <w:rsid w:val="00BE1783"/>
    <w:rsid w:val="00BE6EB2"/>
    <w:rsid w:val="00BF0D4E"/>
    <w:rsid w:val="00BF3263"/>
    <w:rsid w:val="00BF62D2"/>
    <w:rsid w:val="00BF6F0C"/>
    <w:rsid w:val="00BF7A1D"/>
    <w:rsid w:val="00C00DC5"/>
    <w:rsid w:val="00C01DC0"/>
    <w:rsid w:val="00C03ED5"/>
    <w:rsid w:val="00C06BD2"/>
    <w:rsid w:val="00C146D5"/>
    <w:rsid w:val="00C14C69"/>
    <w:rsid w:val="00C150CD"/>
    <w:rsid w:val="00C156B1"/>
    <w:rsid w:val="00C17E19"/>
    <w:rsid w:val="00C205A9"/>
    <w:rsid w:val="00C20E89"/>
    <w:rsid w:val="00C24832"/>
    <w:rsid w:val="00C25C20"/>
    <w:rsid w:val="00C330E4"/>
    <w:rsid w:val="00C354CA"/>
    <w:rsid w:val="00C3609A"/>
    <w:rsid w:val="00C417CC"/>
    <w:rsid w:val="00C41C50"/>
    <w:rsid w:val="00C449A8"/>
    <w:rsid w:val="00C453A3"/>
    <w:rsid w:val="00C50C43"/>
    <w:rsid w:val="00C521A6"/>
    <w:rsid w:val="00C53424"/>
    <w:rsid w:val="00C57764"/>
    <w:rsid w:val="00C63272"/>
    <w:rsid w:val="00C6384F"/>
    <w:rsid w:val="00C638AA"/>
    <w:rsid w:val="00C6595C"/>
    <w:rsid w:val="00C72E30"/>
    <w:rsid w:val="00C91BE3"/>
    <w:rsid w:val="00C9257C"/>
    <w:rsid w:val="00C936CE"/>
    <w:rsid w:val="00C947E9"/>
    <w:rsid w:val="00C94BEC"/>
    <w:rsid w:val="00C95145"/>
    <w:rsid w:val="00C951A5"/>
    <w:rsid w:val="00C95609"/>
    <w:rsid w:val="00C9791A"/>
    <w:rsid w:val="00CA056F"/>
    <w:rsid w:val="00CA0D01"/>
    <w:rsid w:val="00CA49AD"/>
    <w:rsid w:val="00CA639A"/>
    <w:rsid w:val="00CB1078"/>
    <w:rsid w:val="00CB201C"/>
    <w:rsid w:val="00CB26F8"/>
    <w:rsid w:val="00CB4D22"/>
    <w:rsid w:val="00CB5233"/>
    <w:rsid w:val="00CB5754"/>
    <w:rsid w:val="00CB5B88"/>
    <w:rsid w:val="00CC401D"/>
    <w:rsid w:val="00CC7564"/>
    <w:rsid w:val="00CD474A"/>
    <w:rsid w:val="00CD60D4"/>
    <w:rsid w:val="00CD6944"/>
    <w:rsid w:val="00CD735A"/>
    <w:rsid w:val="00CE26F0"/>
    <w:rsid w:val="00CE4344"/>
    <w:rsid w:val="00CE690B"/>
    <w:rsid w:val="00CE6A4C"/>
    <w:rsid w:val="00CF2557"/>
    <w:rsid w:val="00CF3A79"/>
    <w:rsid w:val="00CF6F9C"/>
    <w:rsid w:val="00D00C1B"/>
    <w:rsid w:val="00D01DD6"/>
    <w:rsid w:val="00D02148"/>
    <w:rsid w:val="00D03A95"/>
    <w:rsid w:val="00D06347"/>
    <w:rsid w:val="00D06CFF"/>
    <w:rsid w:val="00D06F94"/>
    <w:rsid w:val="00D13EE2"/>
    <w:rsid w:val="00D14A1B"/>
    <w:rsid w:val="00D2292D"/>
    <w:rsid w:val="00D22ADA"/>
    <w:rsid w:val="00D310C1"/>
    <w:rsid w:val="00D32B87"/>
    <w:rsid w:val="00D3317B"/>
    <w:rsid w:val="00D3464B"/>
    <w:rsid w:val="00D463B4"/>
    <w:rsid w:val="00D532DA"/>
    <w:rsid w:val="00D54CA9"/>
    <w:rsid w:val="00D60B91"/>
    <w:rsid w:val="00D614C3"/>
    <w:rsid w:val="00D61E08"/>
    <w:rsid w:val="00D622F9"/>
    <w:rsid w:val="00D63744"/>
    <w:rsid w:val="00D701B9"/>
    <w:rsid w:val="00D709FE"/>
    <w:rsid w:val="00D7239C"/>
    <w:rsid w:val="00D739AC"/>
    <w:rsid w:val="00D74376"/>
    <w:rsid w:val="00D77E5A"/>
    <w:rsid w:val="00D82ACC"/>
    <w:rsid w:val="00D84869"/>
    <w:rsid w:val="00D86685"/>
    <w:rsid w:val="00D87818"/>
    <w:rsid w:val="00D92507"/>
    <w:rsid w:val="00D934B8"/>
    <w:rsid w:val="00D93F50"/>
    <w:rsid w:val="00D94554"/>
    <w:rsid w:val="00D948CF"/>
    <w:rsid w:val="00D96A1E"/>
    <w:rsid w:val="00D979CB"/>
    <w:rsid w:val="00DA4CC4"/>
    <w:rsid w:val="00DA5BB8"/>
    <w:rsid w:val="00DB2325"/>
    <w:rsid w:val="00DB253E"/>
    <w:rsid w:val="00DB556A"/>
    <w:rsid w:val="00DB7FCB"/>
    <w:rsid w:val="00DC69EA"/>
    <w:rsid w:val="00DD3345"/>
    <w:rsid w:val="00DD3B46"/>
    <w:rsid w:val="00DD4D8D"/>
    <w:rsid w:val="00DD7505"/>
    <w:rsid w:val="00DD7762"/>
    <w:rsid w:val="00DD7F66"/>
    <w:rsid w:val="00DE08ED"/>
    <w:rsid w:val="00DE6E66"/>
    <w:rsid w:val="00DF0FB5"/>
    <w:rsid w:val="00DF2AA7"/>
    <w:rsid w:val="00E00C50"/>
    <w:rsid w:val="00E00E68"/>
    <w:rsid w:val="00E0168A"/>
    <w:rsid w:val="00E02E4E"/>
    <w:rsid w:val="00E03FDB"/>
    <w:rsid w:val="00E045C6"/>
    <w:rsid w:val="00E054BA"/>
    <w:rsid w:val="00E064A7"/>
    <w:rsid w:val="00E071BA"/>
    <w:rsid w:val="00E13122"/>
    <w:rsid w:val="00E13395"/>
    <w:rsid w:val="00E15809"/>
    <w:rsid w:val="00E22008"/>
    <w:rsid w:val="00E22CD7"/>
    <w:rsid w:val="00E23B22"/>
    <w:rsid w:val="00E24D9A"/>
    <w:rsid w:val="00E27027"/>
    <w:rsid w:val="00E33CF4"/>
    <w:rsid w:val="00E34A69"/>
    <w:rsid w:val="00E35AB9"/>
    <w:rsid w:val="00E36316"/>
    <w:rsid w:val="00E4559C"/>
    <w:rsid w:val="00E4613E"/>
    <w:rsid w:val="00E54212"/>
    <w:rsid w:val="00E56F23"/>
    <w:rsid w:val="00E57A81"/>
    <w:rsid w:val="00E60824"/>
    <w:rsid w:val="00E63492"/>
    <w:rsid w:val="00E66574"/>
    <w:rsid w:val="00E676EF"/>
    <w:rsid w:val="00E704BC"/>
    <w:rsid w:val="00E71259"/>
    <w:rsid w:val="00E7158E"/>
    <w:rsid w:val="00E71E45"/>
    <w:rsid w:val="00E72196"/>
    <w:rsid w:val="00E73EB7"/>
    <w:rsid w:val="00E73F29"/>
    <w:rsid w:val="00E745FA"/>
    <w:rsid w:val="00E74BCD"/>
    <w:rsid w:val="00E77D03"/>
    <w:rsid w:val="00E85296"/>
    <w:rsid w:val="00E90033"/>
    <w:rsid w:val="00E91C57"/>
    <w:rsid w:val="00E934BA"/>
    <w:rsid w:val="00E94C72"/>
    <w:rsid w:val="00EA1F99"/>
    <w:rsid w:val="00EA2E68"/>
    <w:rsid w:val="00EA32B5"/>
    <w:rsid w:val="00EA4EF8"/>
    <w:rsid w:val="00EB0029"/>
    <w:rsid w:val="00EB2865"/>
    <w:rsid w:val="00EB4DA7"/>
    <w:rsid w:val="00EB7154"/>
    <w:rsid w:val="00EC26C3"/>
    <w:rsid w:val="00EC2F1B"/>
    <w:rsid w:val="00EC3733"/>
    <w:rsid w:val="00EC5EDE"/>
    <w:rsid w:val="00ED3456"/>
    <w:rsid w:val="00ED3B28"/>
    <w:rsid w:val="00ED408A"/>
    <w:rsid w:val="00EE1BBE"/>
    <w:rsid w:val="00EE3618"/>
    <w:rsid w:val="00EE36F1"/>
    <w:rsid w:val="00EE5CB9"/>
    <w:rsid w:val="00EE7887"/>
    <w:rsid w:val="00EF2979"/>
    <w:rsid w:val="00EF4339"/>
    <w:rsid w:val="00EF7AD7"/>
    <w:rsid w:val="00F0161A"/>
    <w:rsid w:val="00F01817"/>
    <w:rsid w:val="00F061D0"/>
    <w:rsid w:val="00F14520"/>
    <w:rsid w:val="00F15923"/>
    <w:rsid w:val="00F16B0C"/>
    <w:rsid w:val="00F16FB0"/>
    <w:rsid w:val="00F3082A"/>
    <w:rsid w:val="00F3088D"/>
    <w:rsid w:val="00F30FFD"/>
    <w:rsid w:val="00F31599"/>
    <w:rsid w:val="00F33A20"/>
    <w:rsid w:val="00F36B53"/>
    <w:rsid w:val="00F40DFB"/>
    <w:rsid w:val="00F41F66"/>
    <w:rsid w:val="00F43CC2"/>
    <w:rsid w:val="00F506EC"/>
    <w:rsid w:val="00F53853"/>
    <w:rsid w:val="00F555DC"/>
    <w:rsid w:val="00F62B55"/>
    <w:rsid w:val="00F64E77"/>
    <w:rsid w:val="00F66963"/>
    <w:rsid w:val="00F705FB"/>
    <w:rsid w:val="00F7318E"/>
    <w:rsid w:val="00F7404F"/>
    <w:rsid w:val="00F748BF"/>
    <w:rsid w:val="00F754E0"/>
    <w:rsid w:val="00F77035"/>
    <w:rsid w:val="00F81490"/>
    <w:rsid w:val="00F83BAE"/>
    <w:rsid w:val="00F86DAE"/>
    <w:rsid w:val="00F87F2B"/>
    <w:rsid w:val="00F900E9"/>
    <w:rsid w:val="00F919D7"/>
    <w:rsid w:val="00F92842"/>
    <w:rsid w:val="00F92FE3"/>
    <w:rsid w:val="00F94614"/>
    <w:rsid w:val="00F978C1"/>
    <w:rsid w:val="00F9792F"/>
    <w:rsid w:val="00FA2889"/>
    <w:rsid w:val="00FA4CB0"/>
    <w:rsid w:val="00FA7ED6"/>
    <w:rsid w:val="00FB1294"/>
    <w:rsid w:val="00FB2A9D"/>
    <w:rsid w:val="00FB3110"/>
    <w:rsid w:val="00FB38F6"/>
    <w:rsid w:val="00FC0961"/>
    <w:rsid w:val="00FC6234"/>
    <w:rsid w:val="00FC77F8"/>
    <w:rsid w:val="00FD1022"/>
    <w:rsid w:val="00FD23A7"/>
    <w:rsid w:val="00FD25C8"/>
    <w:rsid w:val="00FE368B"/>
    <w:rsid w:val="00FE5D7C"/>
    <w:rsid w:val="00FE5F10"/>
    <w:rsid w:val="00FE6830"/>
    <w:rsid w:val="00FE6B66"/>
    <w:rsid w:val="00FF0778"/>
    <w:rsid w:val="00FF346B"/>
    <w:rsid w:val="00FF4AB5"/>
    <w:rsid w:val="00FF7B0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AA1A"/>
  <w15:chartTrackingRefBased/>
  <w15:docId w15:val="{50B91229-E201-48F1-8C53-BA2C6961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3A06A4"/>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lt-LT"/>
    </w:rPr>
  </w:style>
  <w:style w:type="paragraph" w:styleId="Antrat2">
    <w:name w:val="heading 2"/>
    <w:basedOn w:val="prastasis"/>
    <w:next w:val="prastasis"/>
    <w:link w:val="Antrat2Diagrama"/>
    <w:uiPriority w:val="99"/>
    <w:qFormat/>
    <w:rsid w:val="003A06A4"/>
    <w:pPr>
      <w:keepNext/>
      <w:tabs>
        <w:tab w:val="left" w:pos="567"/>
      </w:tabs>
      <w:spacing w:after="0" w:line="260" w:lineRule="exact"/>
      <w:outlineLvl w:val="1"/>
    </w:pPr>
    <w:rPr>
      <w:rFonts w:ascii="Times New Roman" w:eastAsia="Times New Roman" w:hAnsi="Times New Roman" w:cs="Times New Roman"/>
      <w:b/>
      <w:bCs/>
      <w:i/>
      <w:iCs/>
      <w:szCs w:val="28"/>
      <w:lang w:val="en-GB" w:eastAsia="lt-LT"/>
    </w:rPr>
  </w:style>
  <w:style w:type="paragraph" w:styleId="Antrat3">
    <w:name w:val="heading 3"/>
    <w:basedOn w:val="prastasis"/>
    <w:next w:val="prastasis"/>
    <w:link w:val="Antrat3Diagrama"/>
    <w:uiPriority w:val="99"/>
    <w:qFormat/>
    <w:rsid w:val="003A06A4"/>
    <w:pPr>
      <w:keepNext/>
      <w:keepLines/>
      <w:tabs>
        <w:tab w:val="left" w:pos="567"/>
      </w:tabs>
      <w:spacing w:before="120" w:after="80" w:line="260" w:lineRule="exact"/>
      <w:outlineLvl w:val="2"/>
    </w:pPr>
    <w:rPr>
      <w:rFonts w:ascii="Cambria" w:eastAsia="Times New Roman" w:hAnsi="Cambria" w:cs="Times New Roman"/>
      <w:b/>
      <w:bCs/>
      <w:sz w:val="26"/>
      <w:szCs w:val="26"/>
      <w:lang w:val="en-GB" w:eastAsia="lt-LT"/>
    </w:rPr>
  </w:style>
  <w:style w:type="paragraph" w:styleId="Antrat4">
    <w:name w:val="heading 4"/>
    <w:basedOn w:val="prastasis"/>
    <w:next w:val="prastasis"/>
    <w:link w:val="Antrat4Diagrama"/>
    <w:uiPriority w:val="99"/>
    <w:qFormat/>
    <w:rsid w:val="003A06A4"/>
    <w:pPr>
      <w:keepNext/>
      <w:tabs>
        <w:tab w:val="left" w:pos="567"/>
      </w:tabs>
      <w:spacing w:after="0" w:line="260" w:lineRule="exact"/>
      <w:jc w:val="both"/>
      <w:outlineLvl w:val="3"/>
    </w:pPr>
    <w:rPr>
      <w:rFonts w:ascii="Calibri" w:eastAsia="Times New Roman" w:hAnsi="Calibri" w:cs="Times New Roman"/>
      <w:b/>
      <w:bCs/>
      <w:sz w:val="28"/>
      <w:szCs w:val="28"/>
      <w:lang w:val="en-GB" w:eastAsia="lt-LT"/>
    </w:rPr>
  </w:style>
  <w:style w:type="paragraph" w:styleId="Antrat5">
    <w:name w:val="heading 5"/>
    <w:basedOn w:val="prastasis"/>
    <w:next w:val="prastasis"/>
    <w:link w:val="Antrat5Diagrama"/>
    <w:uiPriority w:val="99"/>
    <w:qFormat/>
    <w:rsid w:val="003A06A4"/>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A06A4"/>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lt-LT"/>
    </w:rPr>
  </w:style>
  <w:style w:type="paragraph" w:styleId="Antrat7">
    <w:name w:val="heading 7"/>
    <w:basedOn w:val="prastasis"/>
    <w:next w:val="prastasis"/>
    <w:link w:val="Antrat7Diagrama"/>
    <w:uiPriority w:val="99"/>
    <w:qFormat/>
    <w:rsid w:val="003A06A4"/>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lt-LT"/>
    </w:rPr>
  </w:style>
  <w:style w:type="paragraph" w:styleId="Antrat8">
    <w:name w:val="heading 8"/>
    <w:basedOn w:val="prastasis"/>
    <w:next w:val="prastasis"/>
    <w:link w:val="Antrat8Diagrama"/>
    <w:uiPriority w:val="99"/>
    <w:qFormat/>
    <w:rsid w:val="003A06A4"/>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lt-LT"/>
    </w:rPr>
  </w:style>
  <w:style w:type="paragraph" w:styleId="Antrat9">
    <w:name w:val="heading 9"/>
    <w:basedOn w:val="prastasis"/>
    <w:next w:val="prastasis"/>
    <w:link w:val="Antrat9Diagrama"/>
    <w:uiPriority w:val="99"/>
    <w:qFormat/>
    <w:rsid w:val="003A06A4"/>
    <w:pPr>
      <w:keepNext/>
      <w:tabs>
        <w:tab w:val="left" w:pos="567"/>
      </w:tabs>
      <w:spacing w:after="0" w:line="260" w:lineRule="exact"/>
      <w:jc w:val="both"/>
      <w:outlineLvl w:val="8"/>
    </w:pPr>
    <w:rPr>
      <w:rFonts w:ascii="Times New Roman" w:eastAsia="SimSun" w:hAnsi="Times New Roman" w:cs="Times New Roman"/>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A06A4"/>
    <w:rPr>
      <w:rFonts w:ascii="Times New Roman" w:eastAsia="SimSun" w:hAnsi="Times New Roman" w:cs="Times New Roman"/>
      <w:b/>
      <w:caps/>
      <w:sz w:val="26"/>
      <w:szCs w:val="20"/>
      <w:lang w:val="en-US" w:eastAsia="lt-LT"/>
    </w:rPr>
  </w:style>
  <w:style w:type="character" w:customStyle="1" w:styleId="Antrat2Diagrama">
    <w:name w:val="Antraštė 2 Diagrama"/>
    <w:basedOn w:val="Numatytasispastraiposriftas"/>
    <w:link w:val="Antrat2"/>
    <w:uiPriority w:val="99"/>
    <w:rsid w:val="003A06A4"/>
    <w:rPr>
      <w:rFonts w:ascii="Times New Roman" w:eastAsia="Times New Roman" w:hAnsi="Times New Roman" w:cs="Times New Roman"/>
      <w:b/>
      <w:bCs/>
      <w:i/>
      <w:iCs/>
      <w:szCs w:val="28"/>
      <w:lang w:val="en-GB" w:eastAsia="lt-LT"/>
    </w:rPr>
  </w:style>
  <w:style w:type="character" w:customStyle="1" w:styleId="Antrat3Diagrama">
    <w:name w:val="Antraštė 3 Diagrama"/>
    <w:basedOn w:val="Numatytasispastraiposriftas"/>
    <w:link w:val="Antrat3"/>
    <w:uiPriority w:val="99"/>
    <w:rsid w:val="003A06A4"/>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3A06A4"/>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rsid w:val="003A06A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A06A4"/>
    <w:rPr>
      <w:rFonts w:ascii="Times New Roman" w:eastAsia="SimSun" w:hAnsi="Times New Roman" w:cs="Times New Roman"/>
      <w:i/>
      <w:sz w:val="20"/>
      <w:szCs w:val="20"/>
      <w:lang w:val="en-GB" w:eastAsia="lt-LT"/>
    </w:rPr>
  </w:style>
  <w:style w:type="character" w:customStyle="1" w:styleId="Antrat7Diagrama">
    <w:name w:val="Antraštė 7 Diagrama"/>
    <w:basedOn w:val="Numatytasispastraiposriftas"/>
    <w:link w:val="Antrat7"/>
    <w:uiPriority w:val="99"/>
    <w:rsid w:val="003A06A4"/>
    <w:rPr>
      <w:rFonts w:ascii="Times New Roman" w:eastAsia="SimSun" w:hAnsi="Times New Roman" w:cs="Times New Roman"/>
      <w:i/>
      <w:sz w:val="20"/>
      <w:szCs w:val="20"/>
      <w:lang w:val="en-GB" w:eastAsia="lt-LT"/>
    </w:rPr>
  </w:style>
  <w:style w:type="character" w:customStyle="1" w:styleId="Antrat8Diagrama">
    <w:name w:val="Antraštė 8 Diagrama"/>
    <w:basedOn w:val="Numatytasispastraiposriftas"/>
    <w:link w:val="Antrat8"/>
    <w:uiPriority w:val="99"/>
    <w:rsid w:val="003A06A4"/>
    <w:rPr>
      <w:rFonts w:ascii="Times New Roman" w:eastAsia="SimSun" w:hAnsi="Times New Roman" w:cs="Times New Roman"/>
      <w:b/>
      <w:i/>
      <w:sz w:val="20"/>
      <w:szCs w:val="20"/>
      <w:lang w:val="en-GB" w:eastAsia="lt-LT"/>
    </w:rPr>
  </w:style>
  <w:style w:type="character" w:customStyle="1" w:styleId="Antrat9Diagrama">
    <w:name w:val="Antraštė 9 Diagrama"/>
    <w:basedOn w:val="Numatytasispastraiposriftas"/>
    <w:link w:val="Antrat9"/>
    <w:uiPriority w:val="99"/>
    <w:rsid w:val="003A06A4"/>
    <w:rPr>
      <w:rFonts w:ascii="Times New Roman" w:eastAsia="SimSun" w:hAnsi="Times New Roman" w:cs="Times New Roman"/>
      <w:b/>
      <w:i/>
      <w:sz w:val="20"/>
      <w:szCs w:val="20"/>
      <w:lang w:val="en-GB" w:eastAsia="lt-LT"/>
    </w:rPr>
  </w:style>
  <w:style w:type="numbering" w:customStyle="1" w:styleId="NoList1">
    <w:name w:val="No List1"/>
    <w:next w:val="Sraonra"/>
    <w:uiPriority w:val="99"/>
    <w:semiHidden/>
    <w:unhideWhenUsed/>
    <w:rsid w:val="003A06A4"/>
  </w:style>
  <w:style w:type="paragraph" w:styleId="Porat">
    <w:name w:val="footer"/>
    <w:basedOn w:val="prastasis"/>
    <w:link w:val="PoratDiagrama"/>
    <w:uiPriority w:val="99"/>
    <w:rsid w:val="003A06A4"/>
    <w:pPr>
      <w:tabs>
        <w:tab w:val="left" w:pos="567"/>
        <w:tab w:val="center" w:pos="4536"/>
        <w:tab w:val="right" w:pos="8306"/>
      </w:tabs>
      <w:spacing w:after="0" w:line="260" w:lineRule="exact"/>
    </w:pPr>
    <w:rPr>
      <w:rFonts w:ascii="Times New Roman" w:eastAsia="Times New Roman" w:hAnsi="Times New Roman" w:cs="Times New Roman"/>
      <w:sz w:val="20"/>
      <w:szCs w:val="20"/>
      <w:lang w:val="en-GB" w:eastAsia="lt-LT"/>
    </w:rPr>
  </w:style>
  <w:style w:type="character" w:customStyle="1" w:styleId="PoratDiagrama">
    <w:name w:val="Poraštė Diagrama"/>
    <w:basedOn w:val="Numatytasispastraiposriftas"/>
    <w:link w:val="Porat"/>
    <w:uiPriority w:val="99"/>
    <w:rsid w:val="003A06A4"/>
    <w:rPr>
      <w:rFonts w:ascii="Times New Roman" w:eastAsia="Times New Roman" w:hAnsi="Times New Roman" w:cs="Times New Roman"/>
      <w:sz w:val="20"/>
      <w:szCs w:val="20"/>
      <w:lang w:val="en-GB" w:eastAsia="lt-LT"/>
    </w:rPr>
  </w:style>
  <w:style w:type="character" w:customStyle="1" w:styleId="HeaderChar">
    <w:name w:val="Header Char"/>
    <w:uiPriority w:val="99"/>
    <w:rsid w:val="003A06A4"/>
    <w:rPr>
      <w:snapToGrid w:val="0"/>
      <w:sz w:val="22"/>
      <w:lang w:val="en-GB" w:eastAsia="en-US"/>
    </w:rPr>
  </w:style>
  <w:style w:type="character" w:styleId="Puslapionumeris">
    <w:name w:val="page number"/>
    <w:basedOn w:val="Numatytasispastraiposriftas"/>
    <w:uiPriority w:val="99"/>
    <w:rsid w:val="003A06A4"/>
    <w:rPr>
      <w:rFonts w:cs="Times New Roman"/>
    </w:rPr>
  </w:style>
  <w:style w:type="character" w:styleId="Hipersaitas">
    <w:name w:val="Hyperlink"/>
    <w:basedOn w:val="Numatytasispastraiposriftas"/>
    <w:uiPriority w:val="99"/>
    <w:rsid w:val="003A06A4"/>
    <w:rPr>
      <w:rFonts w:cs="Times New Roman"/>
      <w:color w:val="0000FF"/>
      <w:u w:val="single"/>
    </w:rPr>
  </w:style>
  <w:style w:type="paragraph" w:customStyle="1" w:styleId="BodytextAgency">
    <w:name w:val="Body text (Agency)"/>
    <w:basedOn w:val="prastasis"/>
    <w:link w:val="BodytextAgencyChar"/>
    <w:uiPriority w:val="99"/>
    <w:rsid w:val="003A06A4"/>
    <w:pPr>
      <w:spacing w:after="140" w:line="280" w:lineRule="atLeast"/>
    </w:pPr>
    <w:rPr>
      <w:rFonts w:ascii="Verdana" w:eastAsia="Calibri" w:hAnsi="Verdana" w:cs="Times New Roman"/>
      <w:sz w:val="20"/>
      <w:szCs w:val="20"/>
      <w:lang w:val="en-GB" w:eastAsia="lt-LT"/>
    </w:rPr>
  </w:style>
  <w:style w:type="paragraph" w:customStyle="1" w:styleId="NormalAgency">
    <w:name w:val="Normal (Agency)"/>
    <w:link w:val="NormalAgencyChar"/>
    <w:uiPriority w:val="99"/>
    <w:rsid w:val="003A06A4"/>
    <w:rPr>
      <w:rFonts w:ascii="Verdana" w:eastAsia="Calibri" w:hAnsi="Verdana" w:cs="Times New Roman"/>
      <w:lang w:val="en-GB" w:eastAsia="lt-LT"/>
    </w:rPr>
  </w:style>
  <w:style w:type="paragraph" w:customStyle="1" w:styleId="TabletextrowsAgency">
    <w:name w:val="Table text rows (Agency)"/>
    <w:basedOn w:val="prastasis"/>
    <w:uiPriority w:val="99"/>
    <w:rsid w:val="003A06A4"/>
    <w:pPr>
      <w:spacing w:after="0" w:line="280" w:lineRule="exact"/>
    </w:pPr>
    <w:rPr>
      <w:rFonts w:ascii="Verdana" w:eastAsia="Times New Roman" w:hAnsi="Verdana" w:cs="Times New Roman"/>
      <w:sz w:val="18"/>
      <w:szCs w:val="20"/>
      <w:lang w:val="en-GB"/>
    </w:rPr>
  </w:style>
  <w:style w:type="character" w:customStyle="1" w:styleId="tw4winError">
    <w:name w:val="tw4winError"/>
    <w:uiPriority w:val="99"/>
    <w:rsid w:val="003A06A4"/>
    <w:rPr>
      <w:rFonts w:ascii="Courier New" w:hAnsi="Courier New"/>
      <w:color w:val="00FF00"/>
      <w:sz w:val="40"/>
    </w:rPr>
  </w:style>
  <w:style w:type="character" w:customStyle="1" w:styleId="tw4winTerm">
    <w:name w:val="tw4winTerm"/>
    <w:uiPriority w:val="99"/>
    <w:rsid w:val="003A06A4"/>
    <w:rPr>
      <w:color w:val="0000FF"/>
    </w:rPr>
  </w:style>
  <w:style w:type="character" w:customStyle="1" w:styleId="tw4winPopup">
    <w:name w:val="tw4winPopup"/>
    <w:uiPriority w:val="99"/>
    <w:rsid w:val="003A06A4"/>
    <w:rPr>
      <w:rFonts w:ascii="Courier New" w:hAnsi="Courier New"/>
      <w:noProof/>
      <w:color w:val="008000"/>
    </w:rPr>
  </w:style>
  <w:style w:type="character" w:customStyle="1" w:styleId="tw4winJump">
    <w:name w:val="tw4winJump"/>
    <w:uiPriority w:val="99"/>
    <w:rsid w:val="003A06A4"/>
    <w:rPr>
      <w:rFonts w:ascii="Courier New" w:hAnsi="Courier New"/>
      <w:noProof/>
      <w:color w:val="008080"/>
    </w:rPr>
  </w:style>
  <w:style w:type="character" w:customStyle="1" w:styleId="tw4winExternal">
    <w:name w:val="tw4winExternal"/>
    <w:uiPriority w:val="99"/>
    <w:rsid w:val="003A06A4"/>
    <w:rPr>
      <w:rFonts w:ascii="Courier New" w:hAnsi="Courier New"/>
      <w:noProof/>
      <w:color w:val="808080"/>
    </w:rPr>
  </w:style>
  <w:style w:type="character" w:customStyle="1" w:styleId="tw4winInternal">
    <w:name w:val="tw4winInternal"/>
    <w:uiPriority w:val="99"/>
    <w:rsid w:val="003A06A4"/>
    <w:rPr>
      <w:rFonts w:ascii="Courier New" w:hAnsi="Courier New"/>
      <w:noProof/>
      <w:color w:val="FF0000"/>
    </w:rPr>
  </w:style>
  <w:style w:type="character" w:customStyle="1" w:styleId="DONOTTRANSLATE">
    <w:name w:val="DO_NOT_TRANSLATE"/>
    <w:uiPriority w:val="99"/>
    <w:rsid w:val="003A06A4"/>
    <w:rPr>
      <w:rFonts w:ascii="Courier New" w:hAnsi="Courier New"/>
      <w:noProof/>
      <w:color w:val="800000"/>
    </w:rPr>
  </w:style>
  <w:style w:type="paragraph" w:styleId="Debesliotekstas">
    <w:name w:val="Balloon Text"/>
    <w:basedOn w:val="prastasis"/>
    <w:link w:val="DebesliotekstasDiagrama"/>
    <w:uiPriority w:val="99"/>
    <w:rsid w:val="003A06A4"/>
    <w:pPr>
      <w:tabs>
        <w:tab w:val="left" w:pos="567"/>
      </w:tabs>
      <w:spacing w:after="0" w:line="240" w:lineRule="auto"/>
    </w:pPr>
    <w:rPr>
      <w:rFonts w:ascii="Tahoma" w:eastAsia="Times New Roman" w:hAnsi="Tahoma" w:cs="Times New Roman"/>
      <w:sz w:val="16"/>
      <w:szCs w:val="16"/>
      <w:lang w:val="en-GB" w:eastAsia="lt-LT"/>
    </w:rPr>
  </w:style>
  <w:style w:type="character" w:customStyle="1" w:styleId="DebesliotekstasDiagrama">
    <w:name w:val="Debesėlio tekstas Diagrama"/>
    <w:basedOn w:val="Numatytasispastraiposriftas"/>
    <w:link w:val="Debesliotekstas"/>
    <w:uiPriority w:val="99"/>
    <w:rsid w:val="003A06A4"/>
    <w:rPr>
      <w:rFonts w:ascii="Tahoma" w:eastAsia="Times New Roman" w:hAnsi="Tahoma" w:cs="Times New Roman"/>
      <w:sz w:val="16"/>
      <w:szCs w:val="16"/>
      <w:lang w:val="en-GB" w:eastAsia="lt-LT"/>
    </w:rPr>
  </w:style>
  <w:style w:type="character" w:styleId="Komentaronuoroda">
    <w:name w:val="annotation reference"/>
    <w:basedOn w:val="Numatytasispastraiposriftas"/>
    <w:uiPriority w:val="99"/>
    <w:rsid w:val="003A06A4"/>
    <w:rPr>
      <w:rFonts w:cs="Times New Roman"/>
      <w:sz w:val="16"/>
    </w:rPr>
  </w:style>
  <w:style w:type="paragraph" w:styleId="Komentarotekstas">
    <w:name w:val="annotation text"/>
    <w:basedOn w:val="prastasis"/>
    <w:link w:val="KomentarotekstasDiagrama"/>
    <w:uiPriority w:val="99"/>
    <w:rsid w:val="003A06A4"/>
    <w:pPr>
      <w:tabs>
        <w:tab w:val="left" w:pos="567"/>
      </w:tabs>
      <w:spacing w:after="0" w:line="260" w:lineRule="exact"/>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3A06A4"/>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3A06A4"/>
    <w:rPr>
      <w:b/>
      <w:bCs/>
    </w:rPr>
  </w:style>
  <w:style w:type="character" w:customStyle="1" w:styleId="KomentarotemaDiagrama">
    <w:name w:val="Komentaro tema Diagrama"/>
    <w:basedOn w:val="KomentarotekstasDiagrama"/>
    <w:link w:val="Komentarotema"/>
    <w:uiPriority w:val="99"/>
    <w:rsid w:val="003A06A4"/>
    <w:rPr>
      <w:rFonts w:ascii="Times New Roman" w:eastAsia="Times New Roman" w:hAnsi="Times New Roman" w:cs="Times New Roman"/>
      <w:b/>
      <w:bCs/>
      <w:sz w:val="20"/>
      <w:szCs w:val="20"/>
      <w:lang w:val="en-GB" w:eastAsia="lt-LT"/>
    </w:rPr>
  </w:style>
  <w:style w:type="paragraph" w:styleId="Pataisymai">
    <w:name w:val="Revision"/>
    <w:hidden/>
    <w:uiPriority w:val="99"/>
    <w:semiHidden/>
    <w:rsid w:val="003A06A4"/>
    <w:pPr>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uiPriority w:val="99"/>
    <w:rsid w:val="003A06A4"/>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A06A4"/>
    <w:rPr>
      <w:rFonts w:ascii="Courier New" w:hAnsi="Courier New"/>
      <w:vanish/>
      <w:color w:val="800080"/>
      <w:sz w:val="24"/>
      <w:vertAlign w:val="subscript"/>
    </w:rPr>
  </w:style>
  <w:style w:type="paragraph" w:styleId="Antrats">
    <w:name w:val="header"/>
    <w:basedOn w:val="prastasis"/>
    <w:link w:val="AntratsDiagrama"/>
    <w:uiPriority w:val="99"/>
    <w:rsid w:val="003A06A4"/>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3A06A4"/>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3A06A4"/>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A06A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A06A4"/>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3A06A4"/>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3A06A4"/>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3A06A4"/>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3A06A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uiPriority w:val="99"/>
    <w:rsid w:val="003A06A4"/>
    <w:rPr>
      <w:rFonts w:ascii="Times New Roman" w:eastAsia="SimSun" w:hAnsi="Times New Roman" w:cs="Times New Roman"/>
      <w:b/>
      <w:bCs/>
      <w:color w:val="0000FF"/>
      <w:sz w:val="20"/>
      <w:szCs w:val="20"/>
      <w:lang w:val="en-GB" w:eastAsia="lt-LT"/>
    </w:rPr>
  </w:style>
  <w:style w:type="paragraph" w:styleId="Pagrindinistekstas">
    <w:name w:val="Body Text"/>
    <w:basedOn w:val="prastasis"/>
    <w:link w:val="PagrindinistekstasDiagrama"/>
    <w:uiPriority w:val="99"/>
    <w:rsid w:val="003A06A4"/>
    <w:pPr>
      <w:spacing w:after="0" w:line="240" w:lineRule="auto"/>
    </w:pPr>
    <w:rPr>
      <w:rFonts w:ascii="Times New Roman" w:eastAsia="SimSun" w:hAnsi="Times New Roman" w:cs="Times New Roman"/>
      <w:i/>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3A06A4"/>
    <w:rPr>
      <w:rFonts w:ascii="Times New Roman" w:eastAsia="SimSun" w:hAnsi="Times New Roman" w:cs="Times New Roman"/>
      <w:i/>
      <w:color w:val="008000"/>
      <w:sz w:val="20"/>
      <w:szCs w:val="20"/>
      <w:lang w:val="en-GB" w:eastAsia="lt-LT"/>
    </w:rPr>
  </w:style>
  <w:style w:type="paragraph" w:styleId="Pagrindinistekstas2">
    <w:name w:val="Body Text 2"/>
    <w:basedOn w:val="prastasis"/>
    <w:link w:val="Pagrindinistekstas2Diagrama"/>
    <w:uiPriority w:val="99"/>
    <w:rsid w:val="003A06A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lt-LT"/>
    </w:rPr>
  </w:style>
  <w:style w:type="character" w:customStyle="1" w:styleId="Pagrindinistekstas2Diagrama">
    <w:name w:val="Pagrindinis tekstas 2 Diagrama"/>
    <w:basedOn w:val="Numatytasispastraiposriftas"/>
    <w:link w:val="Pagrindinistekstas2"/>
    <w:uiPriority w:val="99"/>
    <w:rsid w:val="003A06A4"/>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prastasis"/>
    <w:uiPriority w:val="99"/>
    <w:rsid w:val="003A06A4"/>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A06A4"/>
    <w:pPr>
      <w:tabs>
        <w:tab w:val="clear" w:pos="720"/>
        <w:tab w:val="num" w:pos="360"/>
      </w:tabs>
      <w:ind w:left="709" w:hanging="425"/>
    </w:pPr>
    <w:rPr>
      <w:sz w:val="22"/>
    </w:rPr>
  </w:style>
  <w:style w:type="paragraph" w:customStyle="1" w:styleId="AHeader3">
    <w:name w:val="AHeader 3"/>
    <w:basedOn w:val="AHeader2"/>
    <w:uiPriority w:val="99"/>
    <w:rsid w:val="003A06A4"/>
    <w:pPr>
      <w:ind w:left="1276" w:hanging="567"/>
    </w:pPr>
  </w:style>
  <w:style w:type="paragraph" w:customStyle="1" w:styleId="AHeader2abc">
    <w:name w:val="AHeader 2 abc"/>
    <w:basedOn w:val="AHeader3"/>
    <w:uiPriority w:val="99"/>
    <w:rsid w:val="003A06A4"/>
    <w:pPr>
      <w:jc w:val="both"/>
    </w:pPr>
    <w:rPr>
      <w:b w:val="0"/>
      <w:bCs w:val="0"/>
    </w:rPr>
  </w:style>
  <w:style w:type="paragraph" w:customStyle="1" w:styleId="AHeader3abc">
    <w:name w:val="AHeader 3 abc"/>
    <w:basedOn w:val="AHeader2abc"/>
    <w:uiPriority w:val="99"/>
    <w:rsid w:val="003A06A4"/>
    <w:pPr>
      <w:ind w:left="1701" w:hanging="425"/>
    </w:pPr>
  </w:style>
  <w:style w:type="paragraph" w:styleId="Pagrindiniotekstotrauka3">
    <w:name w:val="Body Text Indent 3"/>
    <w:basedOn w:val="prastasis"/>
    <w:link w:val="Pagrindiniotekstotrauka3Diagrama"/>
    <w:uiPriority w:val="99"/>
    <w:rsid w:val="003A06A4"/>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lt-LT"/>
    </w:rPr>
  </w:style>
  <w:style w:type="character" w:customStyle="1" w:styleId="Pagrindiniotekstotrauka3Diagrama">
    <w:name w:val="Pagrindinio teksto įtrauka 3 Diagrama"/>
    <w:basedOn w:val="Numatytasispastraiposriftas"/>
    <w:link w:val="Pagrindiniotekstotrauka3"/>
    <w:uiPriority w:val="99"/>
    <w:rsid w:val="003A06A4"/>
    <w:rPr>
      <w:rFonts w:ascii="Times New Roman" w:eastAsia="SimSun" w:hAnsi="Times New Roman" w:cs="Times New Roman"/>
      <w:sz w:val="20"/>
      <w:szCs w:val="21"/>
      <w:lang w:val="en-GB" w:eastAsia="lt-LT"/>
    </w:rPr>
  </w:style>
  <w:style w:type="character" w:styleId="Perirtashipersaitas">
    <w:name w:val="FollowedHyperlink"/>
    <w:basedOn w:val="Numatytasispastraiposriftas"/>
    <w:uiPriority w:val="99"/>
    <w:rsid w:val="003A06A4"/>
    <w:rPr>
      <w:rFonts w:cs="Times New Roman"/>
      <w:color w:val="800080"/>
      <w:u w:val="single"/>
    </w:rPr>
  </w:style>
  <w:style w:type="character" w:styleId="Grietas">
    <w:name w:val="Strong"/>
    <w:basedOn w:val="Numatytasispastraiposriftas"/>
    <w:uiPriority w:val="99"/>
    <w:qFormat/>
    <w:rsid w:val="003A06A4"/>
    <w:rPr>
      <w:rFonts w:cs="Times New Roman"/>
      <w:b/>
    </w:rPr>
  </w:style>
  <w:style w:type="character" w:customStyle="1" w:styleId="BodytextAgencyChar">
    <w:name w:val="Body text (Agency) Char"/>
    <w:link w:val="BodytextAgency"/>
    <w:uiPriority w:val="99"/>
    <w:locked/>
    <w:rsid w:val="003A06A4"/>
    <w:rPr>
      <w:rFonts w:ascii="Verdana" w:eastAsia="Calibri" w:hAnsi="Verdana" w:cs="Times New Roman"/>
      <w:sz w:val="20"/>
      <w:szCs w:val="20"/>
      <w:lang w:val="en-GB" w:eastAsia="lt-LT"/>
    </w:rPr>
  </w:style>
  <w:style w:type="table" w:customStyle="1" w:styleId="TablegridAgencyblack">
    <w:name w:val="Table grid (Agency) black"/>
    <w:uiPriority w:val="99"/>
    <w:semiHidden/>
    <w:rsid w:val="003A06A4"/>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A06A4"/>
    <w:pPr>
      <w:keepNext/>
    </w:pPr>
    <w:rPr>
      <w:rFonts w:eastAsia="SimSun" w:cs="Verdana"/>
      <w:b/>
      <w:szCs w:val="18"/>
      <w:lang w:eastAsia="en-GB"/>
    </w:rPr>
  </w:style>
  <w:style w:type="character" w:customStyle="1" w:styleId="NormalAgencyChar">
    <w:name w:val="Normal (Agency) Char"/>
    <w:link w:val="NormalAgency"/>
    <w:uiPriority w:val="99"/>
    <w:locked/>
    <w:rsid w:val="003A06A4"/>
    <w:rPr>
      <w:rFonts w:ascii="Verdana" w:eastAsia="Calibri" w:hAnsi="Verdana" w:cs="Times New Roman"/>
      <w:lang w:val="en-GB" w:eastAsia="lt-LT"/>
    </w:rPr>
  </w:style>
  <w:style w:type="paragraph" w:styleId="Paprastasistekstas">
    <w:name w:val="Plain Text"/>
    <w:basedOn w:val="prastasis"/>
    <w:link w:val="PaprastasistekstasDiagrama"/>
    <w:uiPriority w:val="99"/>
    <w:rsid w:val="003A06A4"/>
    <w:pPr>
      <w:spacing w:after="0" w:line="240" w:lineRule="auto"/>
    </w:pPr>
    <w:rPr>
      <w:rFonts w:ascii="Courier New" w:eastAsia="SimSun"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rsid w:val="003A06A4"/>
    <w:rPr>
      <w:rFonts w:ascii="Courier New" w:eastAsia="SimSun" w:hAnsi="Courier New" w:cs="Times New Roman"/>
      <w:sz w:val="20"/>
      <w:szCs w:val="20"/>
      <w:lang w:val="en-US" w:eastAsia="lt-LT"/>
    </w:rPr>
  </w:style>
  <w:style w:type="paragraph" w:customStyle="1" w:styleId="Default">
    <w:name w:val="Default"/>
    <w:uiPriority w:val="99"/>
    <w:rsid w:val="003A06A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A06A4"/>
    <w:pPr>
      <w:spacing w:after="0" w:line="240" w:lineRule="auto"/>
      <w:jc w:val="center"/>
    </w:pPr>
    <w:rPr>
      <w:rFonts w:ascii="Times New Roman" w:eastAsia="SimSun" w:hAnsi="Times New Roman" w:cs="Times New Roman"/>
      <w:b/>
      <w:sz w:val="20"/>
      <w:szCs w:val="20"/>
      <w:lang w:val="en-GB" w:eastAsia="lt-LT"/>
    </w:rPr>
  </w:style>
  <w:style w:type="character" w:customStyle="1" w:styleId="PavadinimasDiagrama">
    <w:name w:val="Pavadinimas Diagrama"/>
    <w:basedOn w:val="Numatytasispastraiposriftas"/>
    <w:link w:val="Pavadinimas"/>
    <w:uiPriority w:val="99"/>
    <w:rsid w:val="003A06A4"/>
    <w:rPr>
      <w:rFonts w:ascii="Times New Roman" w:eastAsia="SimSun" w:hAnsi="Times New Roman" w:cs="Times New Roman"/>
      <w:b/>
      <w:sz w:val="20"/>
      <w:szCs w:val="20"/>
      <w:lang w:val="en-GB" w:eastAsia="lt-LT"/>
    </w:rPr>
  </w:style>
  <w:style w:type="paragraph" w:styleId="Dokumentoinaostekstas">
    <w:name w:val="endnote text"/>
    <w:basedOn w:val="prastasis"/>
    <w:link w:val="DokumentoinaostekstasDiagrama"/>
    <w:uiPriority w:val="99"/>
    <w:rsid w:val="003A06A4"/>
    <w:pPr>
      <w:tabs>
        <w:tab w:val="left" w:pos="567"/>
      </w:tabs>
      <w:spacing w:after="0" w:line="240" w:lineRule="auto"/>
    </w:pPr>
    <w:rPr>
      <w:rFonts w:ascii="Times New Roman" w:eastAsia="SimSu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rsid w:val="003A06A4"/>
    <w:rPr>
      <w:rFonts w:ascii="Times New Roman" w:eastAsia="SimSun" w:hAnsi="Times New Roman" w:cs="Times New Roman"/>
      <w:sz w:val="20"/>
      <w:szCs w:val="20"/>
      <w:lang w:val="en-GB" w:eastAsia="lt-LT"/>
    </w:rPr>
  </w:style>
  <w:style w:type="paragraph" w:customStyle="1" w:styleId="BTEMEASMCA">
    <w:name w:val="BT EMEA_SMCA"/>
    <w:basedOn w:val="prastasis"/>
    <w:link w:val="BTEMEASMCAChar"/>
    <w:autoRedefine/>
    <w:uiPriority w:val="99"/>
    <w:rsid w:val="003A06A4"/>
    <w:pPr>
      <w:spacing w:after="0" w:line="240" w:lineRule="auto"/>
    </w:pPr>
    <w:rPr>
      <w:rFonts w:ascii="Times New Roman" w:eastAsia="SimSun" w:hAnsi="Times New Roman" w:cs="Times New Roman"/>
      <w:noProof/>
      <w:sz w:val="20"/>
      <w:szCs w:val="20"/>
      <w:lang w:eastAsia="lt-LT"/>
    </w:rPr>
  </w:style>
  <w:style w:type="character" w:customStyle="1" w:styleId="BTEMEASMCAChar">
    <w:name w:val="BT EMEA_SMCA Char"/>
    <w:link w:val="BTEMEASMCA"/>
    <w:uiPriority w:val="99"/>
    <w:locked/>
    <w:rsid w:val="003A06A4"/>
    <w:rPr>
      <w:rFonts w:ascii="Times New Roman" w:eastAsia="SimSun" w:hAnsi="Times New Roman" w:cs="Times New Roman"/>
      <w:noProof/>
      <w:sz w:val="20"/>
      <w:szCs w:val="20"/>
      <w:lang w:eastAsia="lt-LT"/>
    </w:rPr>
  </w:style>
  <w:style w:type="character" w:customStyle="1" w:styleId="CharChar12">
    <w:name w:val="Char Char12"/>
    <w:uiPriority w:val="99"/>
    <w:locked/>
    <w:rsid w:val="003A06A4"/>
    <w:rPr>
      <w:snapToGrid w:val="0"/>
      <w:lang w:val="en-GB" w:eastAsia="en-US"/>
    </w:rPr>
  </w:style>
  <w:style w:type="paragraph" w:customStyle="1" w:styleId="prastasiniatinklio1">
    <w:name w:val="Įprastas (žiniatinklio)1"/>
    <w:basedOn w:val="prastasis"/>
    <w:uiPriority w:val="99"/>
    <w:rsid w:val="003A06A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raopastraipa">
    <w:name w:val="List Paragraph"/>
    <w:basedOn w:val="prastasis"/>
    <w:uiPriority w:val="34"/>
    <w:qFormat/>
    <w:rsid w:val="003A06A4"/>
    <w:pPr>
      <w:spacing w:after="0" w:line="240" w:lineRule="auto"/>
      <w:ind w:left="708"/>
    </w:pPr>
    <w:rPr>
      <w:rFonts w:ascii="Calibri" w:eastAsia="Calibri" w:hAnsi="Calibri" w:cs="Times New Roman"/>
      <w:lang w:val="en-GB"/>
    </w:rPr>
  </w:style>
  <w:style w:type="paragraph" w:customStyle="1" w:styleId="Para0s">
    <w:name w:val="Para:0:s"/>
    <w:basedOn w:val="prastasis"/>
    <w:link w:val="Para0sZchn"/>
    <w:uiPriority w:val="99"/>
    <w:rsid w:val="003A06A4"/>
    <w:pPr>
      <w:spacing w:after="220" w:line="240" w:lineRule="auto"/>
    </w:pPr>
    <w:rPr>
      <w:rFonts w:ascii="Calibri" w:eastAsia="Calibri" w:hAnsi="Calibri" w:cs="Times New Roman"/>
      <w:sz w:val="20"/>
      <w:szCs w:val="20"/>
      <w:lang w:val="en-US" w:eastAsia="de-DE"/>
    </w:rPr>
  </w:style>
  <w:style w:type="character" w:customStyle="1" w:styleId="Para0sZchn">
    <w:name w:val="Para:0:s Zchn"/>
    <w:link w:val="Para0s"/>
    <w:uiPriority w:val="99"/>
    <w:locked/>
    <w:rsid w:val="003A06A4"/>
    <w:rPr>
      <w:rFonts w:ascii="Calibri" w:eastAsia="Calibri" w:hAnsi="Calibri" w:cs="Times New Roman"/>
      <w:sz w:val="20"/>
      <w:szCs w:val="20"/>
      <w:lang w:val="en-US" w:eastAsia="de-DE"/>
    </w:rPr>
  </w:style>
  <w:style w:type="character" w:customStyle="1" w:styleId="hps">
    <w:name w:val="hps"/>
    <w:basedOn w:val="Numatytasispastraiposriftas"/>
    <w:uiPriority w:val="99"/>
    <w:rsid w:val="003A06A4"/>
    <w:rPr>
      <w:rFonts w:cs="Times New Roman"/>
    </w:rPr>
  </w:style>
  <w:style w:type="paragraph" w:customStyle="1" w:styleId="Smalltext120">
    <w:name w:val="Smalltext12:0"/>
    <w:basedOn w:val="Para0s"/>
    <w:uiPriority w:val="99"/>
    <w:rsid w:val="003A06A4"/>
    <w:pPr>
      <w:spacing w:after="0"/>
    </w:pPr>
    <w:rPr>
      <w:szCs w:val="22"/>
    </w:rPr>
  </w:style>
  <w:style w:type="paragraph" w:customStyle="1" w:styleId="Smalltext120b">
    <w:name w:val="Smalltext12:0:b"/>
    <w:basedOn w:val="Smalltext120"/>
    <w:uiPriority w:val="99"/>
    <w:rsid w:val="003A06A4"/>
    <w:rPr>
      <w:b/>
    </w:rPr>
  </w:style>
  <w:style w:type="paragraph" w:customStyle="1" w:styleId="Bullet0s">
    <w:name w:val="Bullet:0:s"/>
    <w:basedOn w:val="prastasis"/>
    <w:uiPriority w:val="99"/>
    <w:rsid w:val="003A06A4"/>
    <w:pPr>
      <w:numPr>
        <w:numId w:val="1"/>
      </w:numPr>
      <w:spacing w:before="40" w:after="40" w:line="240" w:lineRule="auto"/>
    </w:pPr>
    <w:rPr>
      <w:rFonts w:ascii="Times New Roman" w:eastAsia="Times New Roman" w:hAnsi="Times New Roman" w:cs="Times New Roman"/>
      <w:sz w:val="24"/>
      <w:szCs w:val="20"/>
      <w:lang w:val="en-US" w:eastAsia="de-DE"/>
    </w:rPr>
  </w:style>
  <w:style w:type="paragraph" w:customStyle="1" w:styleId="TableParagraph">
    <w:name w:val="Table Paragraph"/>
    <w:basedOn w:val="prastasis"/>
    <w:uiPriority w:val="1"/>
    <w:qFormat/>
    <w:rsid w:val="003A06A4"/>
    <w:pPr>
      <w:widowControl w:val="0"/>
      <w:autoSpaceDE w:val="0"/>
      <w:autoSpaceDN w:val="0"/>
      <w:adjustRightInd w:val="0"/>
      <w:spacing w:after="0" w:line="240" w:lineRule="auto"/>
    </w:pPr>
    <w:rPr>
      <w:rFonts w:ascii="Times New Roman" w:eastAsia="MS Mincho" w:hAnsi="Times New Roman" w:cs="Times New Roman"/>
      <w:sz w:val="24"/>
      <w:szCs w:val="24"/>
      <w:lang w:val="en-US"/>
    </w:rPr>
  </w:style>
  <w:style w:type="table" w:styleId="Lentelstinklelis">
    <w:name w:val="Table Grid"/>
    <w:basedOn w:val="prastojilentel"/>
    <w:uiPriority w:val="39"/>
    <w:rsid w:val="003A06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2422">
      <w:bodyDiv w:val="1"/>
      <w:marLeft w:val="0"/>
      <w:marRight w:val="0"/>
      <w:marTop w:val="0"/>
      <w:marBottom w:val="0"/>
      <w:divBdr>
        <w:top w:val="none" w:sz="0" w:space="0" w:color="auto"/>
        <w:left w:val="none" w:sz="0" w:space="0" w:color="auto"/>
        <w:bottom w:val="none" w:sz="0" w:space="0" w:color="auto"/>
        <w:right w:val="none" w:sz="0" w:space="0" w:color="auto"/>
      </w:divBdr>
    </w:div>
    <w:div w:id="351498998">
      <w:bodyDiv w:val="1"/>
      <w:marLeft w:val="0"/>
      <w:marRight w:val="0"/>
      <w:marTop w:val="0"/>
      <w:marBottom w:val="0"/>
      <w:divBdr>
        <w:top w:val="none" w:sz="0" w:space="0" w:color="auto"/>
        <w:left w:val="none" w:sz="0" w:space="0" w:color="auto"/>
        <w:bottom w:val="none" w:sz="0" w:space="0" w:color="auto"/>
        <w:right w:val="none" w:sz="0" w:space="0" w:color="auto"/>
      </w:divBdr>
    </w:div>
    <w:div w:id="1384718712">
      <w:bodyDiv w:val="1"/>
      <w:marLeft w:val="0"/>
      <w:marRight w:val="0"/>
      <w:marTop w:val="0"/>
      <w:marBottom w:val="0"/>
      <w:divBdr>
        <w:top w:val="none" w:sz="0" w:space="0" w:color="auto"/>
        <w:left w:val="none" w:sz="0" w:space="0" w:color="auto"/>
        <w:bottom w:val="none" w:sz="0" w:space="0" w:color="auto"/>
        <w:right w:val="none" w:sz="0" w:space="0" w:color="auto"/>
      </w:divBdr>
    </w:div>
    <w:div w:id="14835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exeltis.eu" TargetMode="Externa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39AC4-B57F-4F85-8AD6-2FAAB681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57673</Words>
  <Characters>32874</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Albina Burkauskaitė</cp:lastModifiedBy>
  <cp:revision>3</cp:revision>
  <dcterms:created xsi:type="dcterms:W3CDTF">2019-04-02T07:17:00Z</dcterms:created>
  <dcterms:modified xsi:type="dcterms:W3CDTF">2019-04-02T07:17:00Z</dcterms:modified>
</cp:coreProperties>
</file>