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D7726" w14:textId="6BCA792B" w:rsidR="00A05107" w:rsidRPr="00041AD1" w:rsidRDefault="00A05107" w:rsidP="00A05107">
      <w:pPr>
        <w:spacing w:after="0" w:line="240" w:lineRule="auto"/>
        <w:jc w:val="center"/>
        <w:rPr>
          <w:rFonts w:ascii="Times New Roman" w:eastAsia="Times New Roman" w:hAnsi="Times New Roman"/>
          <w:b/>
          <w:bCs/>
        </w:rPr>
      </w:pPr>
      <w:bookmarkStart w:id="0" w:name="_GoBack"/>
      <w:bookmarkEnd w:id="0"/>
      <w:r w:rsidRPr="00041AD1">
        <w:rPr>
          <w:rFonts w:ascii="Times New Roman" w:eastAsia="Times New Roman" w:hAnsi="Times New Roman"/>
          <w:b/>
          <w:bCs/>
        </w:rPr>
        <w:t>Pakuotės lapelis: informacija vartotojui</w:t>
      </w:r>
    </w:p>
    <w:p w14:paraId="4190C8AB" w14:textId="77777777" w:rsidR="00A05107" w:rsidRPr="00041AD1" w:rsidRDefault="00A05107" w:rsidP="00A05107">
      <w:pPr>
        <w:spacing w:after="0" w:line="240" w:lineRule="auto"/>
        <w:jc w:val="center"/>
        <w:rPr>
          <w:rFonts w:ascii="Times New Roman" w:eastAsia="Times New Roman" w:hAnsi="Times New Roman"/>
          <w:b/>
          <w:bCs/>
        </w:rPr>
      </w:pPr>
    </w:p>
    <w:p w14:paraId="6A6F161F" w14:textId="77777777" w:rsidR="00A05107" w:rsidRPr="00041AD1" w:rsidRDefault="00A05107" w:rsidP="00A05107">
      <w:pPr>
        <w:spacing w:after="0" w:line="240" w:lineRule="auto"/>
        <w:jc w:val="center"/>
        <w:rPr>
          <w:rFonts w:ascii="Times New Roman" w:eastAsia="Times New Roman" w:hAnsi="Times New Roman"/>
        </w:rPr>
      </w:pPr>
      <w:r w:rsidRPr="00041AD1">
        <w:rPr>
          <w:rFonts w:ascii="Times New Roman" w:eastAsia="Times New Roman" w:hAnsi="Times New Roman"/>
          <w:b/>
          <w:bCs/>
        </w:rPr>
        <w:t>Avodele 1,5</w:t>
      </w:r>
      <w:r w:rsidR="00BA4981" w:rsidRPr="00041AD1">
        <w:rPr>
          <w:rFonts w:ascii="Times New Roman" w:eastAsia="Times New Roman" w:hAnsi="Times New Roman"/>
          <w:b/>
          <w:bCs/>
        </w:rPr>
        <w:t> </w:t>
      </w:r>
      <w:r w:rsidRPr="00041AD1">
        <w:rPr>
          <w:rFonts w:ascii="Times New Roman" w:eastAsia="Times New Roman" w:hAnsi="Times New Roman"/>
          <w:b/>
          <w:bCs/>
        </w:rPr>
        <w:t>mg tabletė</w:t>
      </w:r>
    </w:p>
    <w:p w14:paraId="42B08079" w14:textId="2D545F2B" w:rsidR="00A05107" w:rsidRPr="00041AD1" w:rsidRDefault="008B0FF7" w:rsidP="00A05107">
      <w:pPr>
        <w:spacing w:after="0" w:line="240" w:lineRule="auto"/>
        <w:jc w:val="center"/>
        <w:rPr>
          <w:rFonts w:ascii="Times New Roman" w:eastAsia="Times New Roman" w:hAnsi="Times New Roman"/>
        </w:rPr>
      </w:pPr>
      <w:r>
        <w:rPr>
          <w:rFonts w:ascii="Times New Roman" w:eastAsia="Times New Roman" w:hAnsi="Times New Roman"/>
        </w:rPr>
        <w:t>l</w:t>
      </w:r>
      <w:r w:rsidR="00A05107" w:rsidRPr="00041AD1">
        <w:rPr>
          <w:rFonts w:ascii="Times New Roman" w:eastAsia="Times New Roman" w:hAnsi="Times New Roman"/>
        </w:rPr>
        <w:t>evonorgestrelis</w:t>
      </w:r>
    </w:p>
    <w:p w14:paraId="083D7A4D" w14:textId="77777777" w:rsidR="00A05107" w:rsidRPr="00041AD1" w:rsidRDefault="00A05107" w:rsidP="00A05107">
      <w:pPr>
        <w:spacing w:after="0" w:line="240" w:lineRule="auto"/>
        <w:jc w:val="both"/>
        <w:rPr>
          <w:rFonts w:ascii="Times New Roman" w:eastAsia="Times New Roman" w:hAnsi="Times New Roman"/>
        </w:rPr>
      </w:pPr>
    </w:p>
    <w:p w14:paraId="3989955E"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 xml:space="preserve">Atidžiai perskaitykite visą šį lapelį, prieš pradėdami vartoti </w:t>
      </w:r>
      <w:r w:rsidR="008B0FF7">
        <w:rPr>
          <w:rFonts w:ascii="Times New Roman" w:eastAsia="Times New Roman" w:hAnsi="Times New Roman"/>
          <w:b/>
          <w:bCs/>
        </w:rPr>
        <w:t xml:space="preserve">šį </w:t>
      </w:r>
      <w:r w:rsidRPr="00041AD1">
        <w:rPr>
          <w:rFonts w:ascii="Times New Roman" w:eastAsia="Times New Roman" w:hAnsi="Times New Roman"/>
          <w:b/>
          <w:bCs/>
        </w:rPr>
        <w:t>vaistą, nes jame pateikiama Jums svarbi informacija.</w:t>
      </w:r>
    </w:p>
    <w:p w14:paraId="6E34163B" w14:textId="77777777" w:rsidR="00A05107" w:rsidRPr="00041AD1" w:rsidRDefault="00A05107" w:rsidP="00A05107">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Visada vartokite šį vaistą tiksliai kaip aprašyta šiame lapelyje arba kaip nurodė vaistininkas.</w:t>
      </w:r>
    </w:p>
    <w:p w14:paraId="5F45C287" w14:textId="77777777" w:rsidR="00A05107" w:rsidRPr="00041AD1" w:rsidRDefault="00A05107" w:rsidP="00A05107">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Neišmeskite šio lapelio, nes vėl gali prireikti jį perskaityti.</w:t>
      </w:r>
    </w:p>
    <w:p w14:paraId="1244A0DE" w14:textId="77777777" w:rsidR="00A05107" w:rsidRPr="00041AD1" w:rsidRDefault="00A05107" w:rsidP="00A05107">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Jeigu norite sužinoti daugiau arba pasitarti, kreipkitės į vaistininką.</w:t>
      </w:r>
    </w:p>
    <w:p w14:paraId="6DDC26BC" w14:textId="77777777" w:rsidR="00A05107" w:rsidRPr="00041AD1" w:rsidRDefault="00A05107" w:rsidP="00A05107">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 xml:space="preserve">Jeigu pasireiškė šalutinis poveikis (net jeigu jis šiame lapelyje nenurodytas), kreipkitės į gydytoją arba vaistininką. </w:t>
      </w:r>
      <w:r w:rsidRPr="00041AD1">
        <w:rPr>
          <w:rFonts w:ascii="Times New Roman" w:eastAsia="Times New Roman" w:hAnsi="Times New Roman"/>
          <w:noProof/>
        </w:rPr>
        <w:t>Žr. 4</w:t>
      </w:r>
      <w:r w:rsidR="00CD3A0A" w:rsidRPr="00041AD1">
        <w:rPr>
          <w:rFonts w:ascii="Times New Roman" w:eastAsia="Times New Roman" w:hAnsi="Times New Roman"/>
          <w:noProof/>
        </w:rPr>
        <w:t> </w:t>
      </w:r>
      <w:r w:rsidRPr="00041AD1">
        <w:rPr>
          <w:rFonts w:ascii="Times New Roman" w:eastAsia="Times New Roman" w:hAnsi="Times New Roman"/>
          <w:noProof/>
        </w:rPr>
        <w:t>skyrių.</w:t>
      </w:r>
    </w:p>
    <w:p w14:paraId="31C6DC14" w14:textId="77777777" w:rsidR="00A05107" w:rsidRPr="00041AD1" w:rsidRDefault="00A05107" w:rsidP="00A05107">
      <w:pPr>
        <w:spacing w:after="0" w:line="240" w:lineRule="auto"/>
        <w:jc w:val="both"/>
        <w:rPr>
          <w:rFonts w:ascii="Times New Roman" w:eastAsia="Times New Roman" w:hAnsi="Times New Roman"/>
        </w:rPr>
      </w:pPr>
    </w:p>
    <w:p w14:paraId="34F5C6C1" w14:textId="77777777" w:rsidR="00A05107" w:rsidRPr="00041AD1" w:rsidRDefault="00A05107" w:rsidP="00A05107">
      <w:pPr>
        <w:spacing w:after="0" w:line="240" w:lineRule="auto"/>
        <w:jc w:val="both"/>
        <w:outlineLvl w:val="6"/>
        <w:rPr>
          <w:rFonts w:ascii="Times New Roman" w:eastAsia="Times New Roman" w:hAnsi="Times New Roman"/>
          <w:b/>
          <w:bCs/>
        </w:rPr>
      </w:pPr>
      <w:r w:rsidRPr="00041AD1">
        <w:rPr>
          <w:rFonts w:ascii="Times New Roman" w:eastAsia="Times New Roman" w:hAnsi="Times New Roman"/>
          <w:b/>
          <w:bCs/>
        </w:rPr>
        <w:t>Apie ką rašoma šiame lapelyje?</w:t>
      </w:r>
    </w:p>
    <w:p w14:paraId="53D6ABA2" w14:textId="77777777" w:rsidR="00A05107" w:rsidRPr="00041AD1" w:rsidRDefault="00A05107" w:rsidP="00A05107">
      <w:pPr>
        <w:spacing w:after="0" w:line="240" w:lineRule="auto"/>
        <w:rPr>
          <w:rFonts w:ascii="Times New Roman" w:eastAsia="Times New Roman" w:hAnsi="Times New Roman"/>
          <w:sz w:val="24"/>
          <w:szCs w:val="24"/>
        </w:rPr>
      </w:pPr>
    </w:p>
    <w:p w14:paraId="6D8357AA"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Kas yra Avodele ir kam jis vartojamas</w:t>
      </w:r>
    </w:p>
    <w:p w14:paraId="62C71196"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 xml:space="preserve">Kas žinotina prie vartojant Avodele </w:t>
      </w:r>
    </w:p>
    <w:p w14:paraId="09FA9903"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 xml:space="preserve">Kaip vartoti Avodele </w:t>
      </w:r>
    </w:p>
    <w:p w14:paraId="6DCCC2AE"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Galimas šalutinis poveikis</w:t>
      </w:r>
    </w:p>
    <w:p w14:paraId="63558F0F"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 xml:space="preserve">Kaip laikyti Avodele </w:t>
      </w:r>
    </w:p>
    <w:p w14:paraId="645E2A68"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Pakuotės turinys ir kita informacija</w:t>
      </w:r>
    </w:p>
    <w:p w14:paraId="0B8DD092" w14:textId="77777777" w:rsidR="00A05107" w:rsidRPr="00041AD1" w:rsidRDefault="00A05107" w:rsidP="00A05107">
      <w:pPr>
        <w:spacing w:after="0" w:line="240" w:lineRule="auto"/>
        <w:jc w:val="both"/>
        <w:rPr>
          <w:rFonts w:ascii="Times New Roman" w:eastAsia="Times New Roman" w:hAnsi="Times New Roman"/>
        </w:rPr>
      </w:pPr>
    </w:p>
    <w:p w14:paraId="5A871D05" w14:textId="77777777" w:rsidR="00A05107" w:rsidRPr="00041AD1" w:rsidRDefault="00A05107" w:rsidP="00A05107">
      <w:pPr>
        <w:spacing w:after="0" w:line="240" w:lineRule="auto"/>
        <w:jc w:val="both"/>
        <w:rPr>
          <w:rFonts w:ascii="Times New Roman" w:eastAsia="Times New Roman" w:hAnsi="Times New Roman"/>
        </w:rPr>
      </w:pPr>
    </w:p>
    <w:p w14:paraId="0C713A90" w14:textId="77777777" w:rsidR="00A05107" w:rsidRPr="00041AD1" w:rsidRDefault="00A05107" w:rsidP="00A05107">
      <w:pPr>
        <w:spacing w:after="0" w:line="240" w:lineRule="auto"/>
        <w:ind w:left="540" w:hanging="540"/>
        <w:jc w:val="both"/>
        <w:rPr>
          <w:rFonts w:ascii="Times New Roman" w:eastAsia="Times New Roman" w:hAnsi="Times New Roman"/>
          <w:b/>
          <w:bCs/>
        </w:rPr>
      </w:pPr>
      <w:r w:rsidRPr="00041AD1">
        <w:rPr>
          <w:rFonts w:ascii="Times New Roman" w:eastAsia="Times New Roman" w:hAnsi="Times New Roman"/>
          <w:b/>
          <w:bCs/>
        </w:rPr>
        <w:t>1.</w:t>
      </w:r>
      <w:r w:rsidRPr="00041AD1">
        <w:rPr>
          <w:rFonts w:ascii="Times New Roman" w:eastAsia="Times New Roman" w:hAnsi="Times New Roman"/>
          <w:b/>
          <w:bCs/>
        </w:rPr>
        <w:tab/>
        <w:t>Kas yra Avodele ir kam jis vartojamas</w:t>
      </w:r>
    </w:p>
    <w:p w14:paraId="6EE04F72" w14:textId="77777777" w:rsidR="00A05107" w:rsidRPr="00041AD1" w:rsidRDefault="00A05107" w:rsidP="00A05107">
      <w:pPr>
        <w:spacing w:after="0" w:line="240" w:lineRule="auto"/>
        <w:jc w:val="both"/>
        <w:rPr>
          <w:rFonts w:ascii="Times New Roman" w:eastAsia="Times New Roman" w:hAnsi="Times New Roman"/>
        </w:rPr>
      </w:pPr>
    </w:p>
    <w:p w14:paraId="2E54BDE7"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yra skubios pagalbos kontraceptikas, kurį galima pavartoti per 72</w:t>
      </w:r>
      <w:r w:rsidR="00CD3A0A" w:rsidRPr="00041AD1">
        <w:rPr>
          <w:rFonts w:ascii="Times New Roman" w:eastAsia="Times New Roman" w:hAnsi="Times New Roman"/>
        </w:rPr>
        <w:t> </w:t>
      </w:r>
      <w:r w:rsidRPr="00041AD1">
        <w:rPr>
          <w:rFonts w:ascii="Times New Roman" w:eastAsia="Times New Roman" w:hAnsi="Times New Roman"/>
        </w:rPr>
        <w:t>valandas (t.</w:t>
      </w:r>
      <w:r w:rsidR="002C6BAE">
        <w:rPr>
          <w:rFonts w:ascii="Times New Roman" w:eastAsia="Times New Roman" w:hAnsi="Times New Roman"/>
        </w:rPr>
        <w:t xml:space="preserve"> </w:t>
      </w:r>
      <w:r w:rsidRPr="00041AD1">
        <w:rPr>
          <w:rFonts w:ascii="Times New Roman" w:eastAsia="Times New Roman" w:hAnsi="Times New Roman"/>
        </w:rPr>
        <w:t xml:space="preserve">y. per tris paras) po lytinio akto, kurio metu kontraceptinės priemonės nebuvo naudotos arba naudota kontraceptinė priemonė nebuvo veiksminga. </w:t>
      </w:r>
    </w:p>
    <w:p w14:paraId="04061991" w14:textId="77777777" w:rsidR="00A05107" w:rsidRPr="00041AD1" w:rsidRDefault="00A05107" w:rsidP="00A05107">
      <w:pPr>
        <w:spacing w:after="0" w:line="240" w:lineRule="auto"/>
        <w:rPr>
          <w:rFonts w:ascii="Times New Roman" w:eastAsia="Times New Roman" w:hAnsi="Times New Roman"/>
        </w:rPr>
      </w:pPr>
    </w:p>
    <w:p w14:paraId="790F908F"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Vartotinas šiais atvejais</w:t>
      </w:r>
      <w:r w:rsidR="00152AB0">
        <w:rPr>
          <w:rFonts w:ascii="Times New Roman" w:eastAsia="Times New Roman" w:hAnsi="Times New Roman"/>
        </w:rPr>
        <w:t>.</w:t>
      </w:r>
    </w:p>
    <w:p w14:paraId="6529C9B0" w14:textId="77777777" w:rsidR="00A05107" w:rsidRPr="00041AD1" w:rsidRDefault="00A05107" w:rsidP="00AB3DBB">
      <w:pPr>
        <w:numPr>
          <w:ilvl w:val="0"/>
          <w:numId w:val="3"/>
        </w:numPr>
        <w:tabs>
          <w:tab w:val="clear" w:pos="720"/>
          <w:tab w:val="num"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Lytinio akto metu nebuvo naudota kontraceptinė priemonė.</w:t>
      </w:r>
    </w:p>
    <w:p w14:paraId="0F2B5C00" w14:textId="18D3B2BD" w:rsidR="00A05107" w:rsidRPr="00041AD1" w:rsidRDefault="00A05107" w:rsidP="00AB3DBB">
      <w:pPr>
        <w:numPr>
          <w:ilvl w:val="0"/>
          <w:numId w:val="3"/>
        </w:numPr>
        <w:tabs>
          <w:tab w:val="clear" w:pos="720"/>
          <w:tab w:val="num"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w:t>
      </w:r>
      <w:r w:rsidR="00382AA0" w:rsidRPr="00041AD1">
        <w:rPr>
          <w:rFonts w:ascii="Times New Roman" w:eastAsia="Times New Roman" w:hAnsi="Times New Roman"/>
        </w:rPr>
        <w:t>,</w:t>
      </w:r>
      <w:r w:rsidRPr="00041AD1">
        <w:rPr>
          <w:rFonts w:ascii="Times New Roman" w:eastAsia="Times New Roman" w:hAnsi="Times New Roman"/>
        </w:rPr>
        <w:t xml:space="preserve"> ant išorinių lyties organų).</w:t>
      </w:r>
    </w:p>
    <w:p w14:paraId="0D753788" w14:textId="77777777" w:rsidR="00A05107" w:rsidRPr="00041AD1" w:rsidRDefault="00A05107" w:rsidP="00A05107">
      <w:pPr>
        <w:spacing w:after="0" w:line="240" w:lineRule="auto"/>
        <w:rPr>
          <w:rFonts w:ascii="Times New Roman" w:eastAsia="Times New Roman" w:hAnsi="Times New Roman"/>
        </w:rPr>
      </w:pPr>
    </w:p>
    <w:p w14:paraId="64E0137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sudėtyje yra sintetinio hormono, veikliosios medžiagos, vadinamos levonorgestreliu. Suvartotas per 72</w:t>
      </w:r>
      <w:r w:rsidR="00CD3A0A" w:rsidRPr="00041AD1">
        <w:rPr>
          <w:rFonts w:ascii="Times New Roman" w:eastAsia="Times New Roman" w:hAnsi="Times New Roman"/>
        </w:rPr>
        <w:t> </w:t>
      </w:r>
      <w:r w:rsidRPr="00041AD1">
        <w:rPr>
          <w:rFonts w:ascii="Times New Roman" w:eastAsia="Times New Roman" w:hAnsi="Times New Roman"/>
        </w:rPr>
        <w:t>valandas po nesaugaus lytinio akto, jis 85 % atvejų apsaugo nuo nėštumo. Taigi, vaistas neapsaugos Jūsų nuo nėštumo kiekvienu atveju, bet bus tuo veiksmingesnis, kuo greičiau bus pavartotas po nesaugaus lytinio akto. Geriau išgerti tabletę per pirmąsias 12</w:t>
      </w:r>
      <w:r w:rsidR="00CD3A0A" w:rsidRPr="00041AD1">
        <w:rPr>
          <w:rFonts w:ascii="Times New Roman" w:eastAsia="Times New Roman" w:hAnsi="Times New Roman"/>
        </w:rPr>
        <w:t> </w:t>
      </w:r>
      <w:r w:rsidRPr="00041AD1">
        <w:rPr>
          <w:rFonts w:ascii="Times New Roman" w:eastAsia="Times New Roman" w:hAnsi="Times New Roman"/>
        </w:rPr>
        <w:t>valandų nei trečią parą.</w:t>
      </w:r>
    </w:p>
    <w:p w14:paraId="03581C92" w14:textId="77777777" w:rsidR="00A05107" w:rsidRPr="00041AD1" w:rsidRDefault="00A05107" w:rsidP="00A05107">
      <w:pPr>
        <w:spacing w:after="0" w:line="240" w:lineRule="auto"/>
        <w:rPr>
          <w:rFonts w:ascii="Times New Roman" w:eastAsia="Times New Roman" w:hAnsi="Times New Roman"/>
        </w:rPr>
      </w:pPr>
    </w:p>
    <w:p w14:paraId="664CBA12"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poveikis:</w:t>
      </w:r>
    </w:p>
    <w:p w14:paraId="288B24C0" w14:textId="77777777" w:rsidR="00A05107" w:rsidRPr="00041AD1" w:rsidRDefault="00A05107" w:rsidP="00A05107">
      <w:pPr>
        <w:numPr>
          <w:ilvl w:val="0"/>
          <w:numId w:val="4"/>
        </w:numPr>
        <w:spacing w:after="0" w:line="240" w:lineRule="auto"/>
        <w:ind w:left="567" w:hanging="567"/>
        <w:rPr>
          <w:rFonts w:ascii="Times New Roman" w:eastAsia="Times New Roman" w:hAnsi="Times New Roman"/>
        </w:rPr>
      </w:pPr>
      <w:r w:rsidRPr="00041AD1">
        <w:rPr>
          <w:rFonts w:ascii="Times New Roman" w:eastAsia="Times New Roman" w:hAnsi="Times New Roman"/>
        </w:rPr>
        <w:t>slopina kiaušialąstės išsiskyrimą iš kiaušidės;</w:t>
      </w:r>
    </w:p>
    <w:p w14:paraId="7D0D95EA" w14:textId="77777777" w:rsidR="00A05107" w:rsidRPr="00041AD1" w:rsidRDefault="00A05107" w:rsidP="00A05107">
      <w:pPr>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slopina apvaisinimą, jei kiaušialąstė jau atsiskyrusi;</w:t>
      </w:r>
    </w:p>
    <w:p w14:paraId="0D3D2CBE" w14:textId="77777777" w:rsidR="00A05107" w:rsidRPr="00041AD1" w:rsidRDefault="00A05107" w:rsidP="00A05107">
      <w:pPr>
        <w:numPr>
          <w:ilvl w:val="0"/>
          <w:numId w:val="4"/>
        </w:numPr>
        <w:spacing w:after="0" w:line="240" w:lineRule="auto"/>
        <w:ind w:left="567" w:hanging="567"/>
        <w:rPr>
          <w:rFonts w:ascii="Times New Roman" w:eastAsia="Times New Roman" w:hAnsi="Times New Roman"/>
        </w:rPr>
      </w:pPr>
      <w:r w:rsidRPr="00041AD1">
        <w:rPr>
          <w:rFonts w:ascii="Times New Roman" w:eastAsia="Times New Roman" w:hAnsi="Times New Roman"/>
        </w:rPr>
        <w:t>slopina apvaisintos kiaušialąstės įsitvirtinimą</w:t>
      </w:r>
      <w:r w:rsidR="00382AA0" w:rsidRPr="00041AD1">
        <w:rPr>
          <w:rFonts w:ascii="Times New Roman" w:eastAsia="Times New Roman" w:hAnsi="Times New Roman"/>
        </w:rPr>
        <w:t xml:space="preserve"> </w:t>
      </w:r>
      <w:r w:rsidRPr="00041AD1">
        <w:rPr>
          <w:rFonts w:ascii="Times New Roman" w:eastAsia="Times New Roman" w:hAnsi="Times New Roman"/>
        </w:rPr>
        <w:t>gimdos gleivinėje</w:t>
      </w:r>
      <w:r w:rsidR="00152AB0">
        <w:rPr>
          <w:rFonts w:ascii="Times New Roman" w:eastAsia="Times New Roman" w:hAnsi="Times New Roman"/>
        </w:rPr>
        <w:t>.</w:t>
      </w:r>
    </w:p>
    <w:p w14:paraId="7EEA3CE0" w14:textId="77777777" w:rsidR="00A05107" w:rsidRPr="00041AD1" w:rsidRDefault="00A05107" w:rsidP="00A05107">
      <w:pPr>
        <w:spacing w:after="0" w:line="240" w:lineRule="auto"/>
        <w:rPr>
          <w:rFonts w:ascii="Times New Roman" w:eastAsia="Times New Roman" w:hAnsi="Times New Roman"/>
        </w:rPr>
      </w:pPr>
    </w:p>
    <w:p w14:paraId="7B2E64FE"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gali Jus apsaugoti nuo nėštumo tik tuomet, jei suvartosite jį per 72</w:t>
      </w:r>
      <w:r w:rsidR="00CD3A0A" w:rsidRPr="00041AD1">
        <w:rPr>
          <w:rFonts w:ascii="Times New Roman" w:eastAsia="Times New Roman" w:hAnsi="Times New Roman"/>
        </w:rPr>
        <w:t> </w:t>
      </w:r>
      <w:r w:rsidRPr="00041AD1">
        <w:rPr>
          <w:rFonts w:ascii="Times New Roman" w:eastAsia="Times New Roman" w:hAnsi="Times New Roman"/>
        </w:rPr>
        <w:t xml:space="preserve">valandas po nesaugaus lytinio akto. Vaistas neveikia, jei jau esate pastojusi. </w:t>
      </w:r>
    </w:p>
    <w:p w14:paraId="3DE55BC9" w14:textId="77777777" w:rsidR="00A05107" w:rsidRPr="00041AD1" w:rsidRDefault="00A05107" w:rsidP="00A05107">
      <w:pPr>
        <w:spacing w:after="0" w:line="240" w:lineRule="auto"/>
        <w:outlineLvl w:val="7"/>
        <w:rPr>
          <w:rFonts w:ascii="Times New Roman" w:eastAsia="Times New Roman" w:hAnsi="Times New Roman"/>
        </w:rPr>
      </w:pPr>
      <w:r w:rsidRPr="00041AD1">
        <w:rPr>
          <w:rFonts w:ascii="Times New Roman" w:eastAsia="Times New Roman" w:hAnsi="Times New Roman"/>
        </w:rPr>
        <w:t>Jei pavartojusi Avodele, pakartotinai turėsite lytinius santykius (taip pat ir to paties mėnesinių ciklo metu), tabletė bus mažiau veiksminga ir galite pastoti.</w:t>
      </w:r>
    </w:p>
    <w:p w14:paraId="22FEFD12" w14:textId="77777777" w:rsidR="00A05107" w:rsidRPr="00041AD1" w:rsidRDefault="00A05107" w:rsidP="00A05107">
      <w:pPr>
        <w:spacing w:after="0" w:line="240" w:lineRule="auto"/>
        <w:rPr>
          <w:rFonts w:ascii="Times New Roman" w:eastAsia="Times New Roman" w:hAnsi="Times New Roman"/>
        </w:rPr>
      </w:pPr>
    </w:p>
    <w:p w14:paraId="2B3F6738" w14:textId="77777777" w:rsidR="00A05107" w:rsidRPr="00041AD1" w:rsidRDefault="00A05107" w:rsidP="00A05107">
      <w:pPr>
        <w:spacing w:after="0" w:line="240" w:lineRule="auto"/>
        <w:rPr>
          <w:rFonts w:ascii="Times New Roman" w:eastAsia="Times New Roman" w:hAnsi="Times New Roman"/>
        </w:rPr>
      </w:pPr>
    </w:p>
    <w:p w14:paraId="3A67945A" w14:textId="77777777" w:rsidR="00A05107" w:rsidRPr="00041AD1" w:rsidRDefault="00A05107" w:rsidP="00E47A88">
      <w:pPr>
        <w:keepNext/>
        <w:keepLines/>
        <w:numPr>
          <w:ilvl w:val="0"/>
          <w:numId w:val="12"/>
        </w:numPr>
        <w:tabs>
          <w:tab w:val="num" w:pos="567"/>
        </w:tabs>
        <w:spacing w:after="0" w:line="240" w:lineRule="auto"/>
        <w:ind w:left="567" w:hanging="567"/>
        <w:rPr>
          <w:rFonts w:ascii="Times New Roman" w:eastAsia="Times New Roman" w:hAnsi="Times New Roman"/>
          <w:b/>
          <w:bCs/>
        </w:rPr>
      </w:pPr>
      <w:r w:rsidRPr="00041AD1">
        <w:rPr>
          <w:rFonts w:ascii="Times New Roman" w:eastAsia="Times New Roman" w:hAnsi="Times New Roman"/>
          <w:b/>
          <w:bCs/>
        </w:rPr>
        <w:t xml:space="preserve">Kas žinotina prieš vartojant Avodele </w:t>
      </w:r>
    </w:p>
    <w:p w14:paraId="32B325B3" w14:textId="77777777" w:rsidR="00A05107" w:rsidRPr="00041AD1" w:rsidRDefault="00A05107" w:rsidP="00E47A88">
      <w:pPr>
        <w:keepNext/>
        <w:keepLines/>
        <w:tabs>
          <w:tab w:val="num" w:pos="567"/>
        </w:tabs>
        <w:spacing w:after="0" w:line="240" w:lineRule="auto"/>
        <w:ind w:left="567" w:hanging="567"/>
        <w:rPr>
          <w:rFonts w:ascii="Times New Roman" w:eastAsia="Times New Roman" w:hAnsi="Times New Roman"/>
        </w:rPr>
      </w:pPr>
    </w:p>
    <w:p w14:paraId="1DBA182D" w14:textId="0C7CC665" w:rsidR="00A05107" w:rsidRPr="00041AD1" w:rsidRDefault="00A05107" w:rsidP="00E47A88">
      <w:pPr>
        <w:keepNext/>
        <w:keepLines/>
        <w:spacing w:after="0" w:line="240" w:lineRule="auto"/>
        <w:rPr>
          <w:rFonts w:ascii="Times New Roman" w:eastAsia="Times New Roman" w:hAnsi="Times New Roman"/>
          <w:b/>
          <w:bCs/>
        </w:rPr>
      </w:pPr>
      <w:r w:rsidRPr="00041AD1">
        <w:rPr>
          <w:rFonts w:ascii="Times New Roman" w:eastAsia="Times New Roman" w:hAnsi="Times New Roman"/>
          <w:b/>
          <w:bCs/>
        </w:rPr>
        <w:t xml:space="preserve">Avodele vartoti </w:t>
      </w:r>
      <w:r w:rsidR="008B0FF7">
        <w:rPr>
          <w:rFonts w:ascii="Times New Roman" w:eastAsia="Times New Roman" w:hAnsi="Times New Roman"/>
          <w:b/>
          <w:bCs/>
        </w:rPr>
        <w:t>draudžiama</w:t>
      </w:r>
    </w:p>
    <w:p w14:paraId="073E2927" w14:textId="29D3B9FB" w:rsidR="00A05107" w:rsidRPr="00041AD1" w:rsidRDefault="008B0FF7" w:rsidP="00E47A88">
      <w:pPr>
        <w:keepNext/>
        <w:keepLines/>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j</w:t>
      </w:r>
      <w:r w:rsidR="00A05107" w:rsidRPr="00041AD1">
        <w:rPr>
          <w:rFonts w:ascii="Times New Roman" w:eastAsia="Times New Roman" w:hAnsi="Times New Roman"/>
        </w:rPr>
        <w:t>eigu yra alergija levonorgestreliui arba bet kuriai pagalbinei šio vaisto medžiagai (jos išvardytos 6</w:t>
      </w:r>
      <w:r w:rsidR="00CD3A0A" w:rsidRPr="00041AD1">
        <w:rPr>
          <w:rFonts w:ascii="Times New Roman" w:eastAsia="Times New Roman" w:hAnsi="Times New Roman"/>
        </w:rPr>
        <w:t> </w:t>
      </w:r>
      <w:r w:rsidR="00A05107" w:rsidRPr="00041AD1">
        <w:rPr>
          <w:rFonts w:ascii="Times New Roman" w:eastAsia="Times New Roman" w:hAnsi="Times New Roman"/>
        </w:rPr>
        <w:t>skyriuje).</w:t>
      </w:r>
    </w:p>
    <w:p w14:paraId="76BD767C" w14:textId="77777777" w:rsidR="00A05107" w:rsidRPr="00041AD1" w:rsidRDefault="00A05107" w:rsidP="00A05107">
      <w:pPr>
        <w:spacing w:after="0" w:line="240" w:lineRule="auto"/>
        <w:rPr>
          <w:rFonts w:ascii="Times New Roman" w:eastAsia="Times New Roman" w:hAnsi="Times New Roman"/>
        </w:rPr>
      </w:pPr>
    </w:p>
    <w:p w14:paraId="5D777186"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Įspėjimai ir atsargumo priemonės</w:t>
      </w:r>
    </w:p>
    <w:p w14:paraId="4A4B12E5" w14:textId="3A9288E2"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yra bet kuri iš žemiau išvardytų aplinkybių, prieš vartodama pasitarkite su gydytoju, nes Avodele, kaip skubios kontracepcijos priemonė, Jums gali netikti. Gydytojas gali Jums skirti kitokią skubios kontracepcijos priemonę.</w:t>
      </w:r>
    </w:p>
    <w:p w14:paraId="3D20C6A4" w14:textId="77777777" w:rsidR="00A05107" w:rsidRPr="00041AD1" w:rsidRDefault="00A05107" w:rsidP="00A05107">
      <w:pPr>
        <w:spacing w:after="0" w:line="240" w:lineRule="auto"/>
        <w:rPr>
          <w:rFonts w:ascii="Times New Roman" w:eastAsia="Times New Roman" w:hAnsi="Times New Roman"/>
        </w:rPr>
      </w:pPr>
    </w:p>
    <w:p w14:paraId="2D714730" w14:textId="77777777" w:rsidR="00A05107" w:rsidRPr="00041AD1" w:rsidRDefault="00CD3A0A" w:rsidP="00A05107">
      <w:pPr>
        <w:numPr>
          <w:ilvl w:val="0"/>
          <w:numId w:val="8"/>
        </w:numPr>
        <w:spacing w:after="0" w:line="240" w:lineRule="auto"/>
        <w:ind w:left="567" w:hanging="567"/>
        <w:rPr>
          <w:rFonts w:ascii="Times New Roman" w:eastAsia="Times New Roman" w:hAnsi="Times New Roman"/>
        </w:rPr>
      </w:pPr>
      <w:r w:rsidRPr="00041AD1">
        <w:rPr>
          <w:rFonts w:ascii="Times New Roman" w:eastAsia="Times New Roman" w:hAnsi="Times New Roman"/>
        </w:rPr>
        <w:t>J</w:t>
      </w:r>
      <w:r w:rsidR="00A05107" w:rsidRPr="00041AD1">
        <w:rPr>
          <w:rFonts w:ascii="Times New Roman" w:eastAsia="Times New Roman" w:hAnsi="Times New Roman"/>
        </w:rPr>
        <w:t>eigu esate nėščia arba manote, kad galbūt esate nėščia. Šis vaistas neveiks, jei jau esate nėščia. Jei jau esate nėščia, Avodele nenutrauks nėštumo, nes Avodele nėra „abort</w:t>
      </w:r>
      <w:r w:rsidR="00152AB0">
        <w:rPr>
          <w:rFonts w:ascii="Times New Roman" w:eastAsia="Times New Roman" w:hAnsi="Times New Roman"/>
        </w:rPr>
        <w:t>ą sukelianti</w:t>
      </w:r>
      <w:r w:rsidR="00A05107" w:rsidRPr="00041AD1">
        <w:rPr>
          <w:rFonts w:ascii="Times New Roman" w:eastAsia="Times New Roman" w:hAnsi="Times New Roman"/>
        </w:rPr>
        <w:t xml:space="preserve"> tabletė“.</w:t>
      </w:r>
    </w:p>
    <w:p w14:paraId="6DC4CC75" w14:textId="77777777" w:rsidR="00A05107" w:rsidRPr="00041AD1" w:rsidRDefault="00A05107" w:rsidP="00A05107">
      <w:pPr>
        <w:spacing w:after="0" w:line="240" w:lineRule="auto"/>
        <w:rPr>
          <w:rFonts w:ascii="Times New Roman" w:eastAsia="Times New Roman" w:hAnsi="Times New Roman"/>
        </w:rPr>
      </w:pPr>
    </w:p>
    <w:p w14:paraId="31E4A46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Jūs galite būti jau pastojusi, jeigu:</w:t>
      </w:r>
    </w:p>
    <w:p w14:paraId="2B840605" w14:textId="77777777" w:rsidR="00A05107" w:rsidRPr="00041AD1" w:rsidRDefault="00A05107" w:rsidP="00A05107">
      <w:pPr>
        <w:numPr>
          <w:ilvl w:val="0"/>
          <w:numId w:val="9"/>
        </w:numPr>
        <w:spacing w:after="0" w:line="240" w:lineRule="auto"/>
        <w:ind w:left="567" w:hanging="567"/>
        <w:rPr>
          <w:rFonts w:ascii="Times New Roman" w:eastAsia="Times New Roman" w:hAnsi="Times New Roman"/>
        </w:rPr>
      </w:pPr>
      <w:r w:rsidRPr="00041AD1">
        <w:rPr>
          <w:rFonts w:ascii="Times New Roman" w:eastAsia="Times New Roman" w:hAnsi="Times New Roman"/>
        </w:rPr>
        <w:t>mėnesinės vėluoja daugiau nei 5</w:t>
      </w:r>
      <w:r w:rsidR="00CD3A0A" w:rsidRPr="00041AD1">
        <w:rPr>
          <w:rFonts w:ascii="Times New Roman" w:eastAsia="Times New Roman" w:hAnsi="Times New Roman"/>
        </w:rPr>
        <w:t> </w:t>
      </w:r>
      <w:r w:rsidRPr="00041AD1">
        <w:rPr>
          <w:rFonts w:ascii="Times New Roman" w:eastAsia="Times New Roman" w:hAnsi="Times New Roman"/>
        </w:rPr>
        <w:t>dienas arba prasidėjusios jos yra ne tokios, kaip visada;</w:t>
      </w:r>
    </w:p>
    <w:p w14:paraId="02E7B84D" w14:textId="77777777" w:rsidR="00A05107" w:rsidRPr="00041AD1" w:rsidRDefault="00A05107" w:rsidP="00A05107">
      <w:pPr>
        <w:numPr>
          <w:ilvl w:val="0"/>
          <w:numId w:val="9"/>
        </w:numPr>
        <w:spacing w:after="0" w:line="240" w:lineRule="auto"/>
        <w:ind w:left="567" w:hanging="567"/>
        <w:rPr>
          <w:rFonts w:ascii="Times New Roman" w:eastAsia="Times New Roman" w:hAnsi="Times New Roman"/>
        </w:rPr>
      </w:pPr>
      <w:r w:rsidRPr="00041AD1">
        <w:rPr>
          <w:rFonts w:ascii="Times New Roman" w:eastAsia="Times New Roman" w:hAnsi="Times New Roman"/>
        </w:rPr>
        <w:t>po turėto nesaugaus lytinio akto praėjo daugiau negu 72</w:t>
      </w:r>
      <w:r w:rsidR="00CD3A0A" w:rsidRPr="00041AD1">
        <w:rPr>
          <w:rFonts w:ascii="Times New Roman" w:eastAsia="Times New Roman" w:hAnsi="Times New Roman"/>
        </w:rPr>
        <w:t> </w:t>
      </w:r>
      <w:r w:rsidRPr="00041AD1">
        <w:rPr>
          <w:rFonts w:ascii="Times New Roman" w:eastAsia="Times New Roman" w:hAnsi="Times New Roman"/>
        </w:rPr>
        <w:t>valandos ir per tą laiką neprasidėjo mėnesinės.</w:t>
      </w:r>
    </w:p>
    <w:p w14:paraId="0E960438" w14:textId="77777777" w:rsidR="00A05107" w:rsidRPr="00041AD1" w:rsidRDefault="00A05107" w:rsidP="00A05107">
      <w:pPr>
        <w:spacing w:after="0" w:line="240" w:lineRule="auto"/>
        <w:rPr>
          <w:rFonts w:ascii="Times New Roman" w:eastAsia="Times New Roman" w:hAnsi="Times New Roman"/>
        </w:rPr>
      </w:pPr>
    </w:p>
    <w:p w14:paraId="2C2C8C33" w14:textId="77777777" w:rsidR="00A05107" w:rsidRPr="00041AD1" w:rsidRDefault="00A05107" w:rsidP="00A05107">
      <w:pPr>
        <w:spacing w:after="0" w:line="240" w:lineRule="auto"/>
        <w:rPr>
          <w:rFonts w:ascii="Times New Roman" w:eastAsia="Times New Roman" w:hAnsi="Times New Roman"/>
          <w:i/>
          <w:iCs/>
        </w:rPr>
      </w:pPr>
      <w:r w:rsidRPr="00041AD1">
        <w:rPr>
          <w:rFonts w:ascii="Times New Roman" w:eastAsia="Times New Roman" w:hAnsi="Times New Roman"/>
        </w:rPr>
        <w:t xml:space="preserve">Vartoti Avodele nepatariama, jeigu: </w:t>
      </w:r>
    </w:p>
    <w:p w14:paraId="440B3F51" w14:textId="77777777" w:rsidR="00A05107" w:rsidRPr="00041AD1" w:rsidRDefault="00A05107" w:rsidP="00A05107">
      <w:pPr>
        <w:numPr>
          <w:ilvl w:val="0"/>
          <w:numId w:val="10"/>
        </w:numPr>
        <w:spacing w:after="0" w:line="240" w:lineRule="auto"/>
        <w:ind w:left="567" w:hanging="567"/>
        <w:rPr>
          <w:rFonts w:ascii="Times New Roman" w:eastAsia="Times New Roman" w:hAnsi="Times New Roman"/>
        </w:rPr>
      </w:pPr>
      <w:r w:rsidRPr="00041AD1">
        <w:rPr>
          <w:rFonts w:ascii="Times New Roman" w:eastAsia="Times New Roman" w:hAnsi="Times New Roman"/>
        </w:rPr>
        <w:t>sergate plonosios žarnos liga (pvz., Krono liga), kurios metu pablogėja vaisto absorbcija;</w:t>
      </w:r>
    </w:p>
    <w:p w14:paraId="7E88E881" w14:textId="77777777" w:rsidR="00A05107" w:rsidRPr="00041AD1" w:rsidRDefault="00A05107" w:rsidP="00A05107">
      <w:pPr>
        <w:numPr>
          <w:ilvl w:val="0"/>
          <w:numId w:val="10"/>
        </w:numPr>
        <w:spacing w:after="0" w:line="240" w:lineRule="auto"/>
        <w:ind w:left="567" w:hanging="567"/>
        <w:rPr>
          <w:rFonts w:ascii="Times New Roman" w:eastAsia="Times New Roman" w:hAnsi="Times New Roman"/>
        </w:rPr>
      </w:pPr>
      <w:r w:rsidRPr="00041AD1">
        <w:rPr>
          <w:rFonts w:ascii="Times New Roman" w:eastAsia="Times New Roman" w:hAnsi="Times New Roman"/>
        </w:rPr>
        <w:t>sergate sunkia kepenų liga;</w:t>
      </w:r>
    </w:p>
    <w:p w14:paraId="654C9426" w14:textId="77777777" w:rsidR="00A05107" w:rsidRPr="00041AD1" w:rsidRDefault="00A05107" w:rsidP="00A05107">
      <w:pPr>
        <w:numPr>
          <w:ilvl w:val="0"/>
          <w:numId w:val="10"/>
        </w:numPr>
        <w:spacing w:after="0" w:line="240" w:lineRule="auto"/>
        <w:ind w:left="567" w:hanging="567"/>
        <w:rPr>
          <w:rFonts w:ascii="Times New Roman" w:eastAsia="Times New Roman" w:hAnsi="Times New Roman"/>
        </w:rPr>
      </w:pPr>
      <w:r w:rsidRPr="00041AD1">
        <w:rPr>
          <w:rFonts w:ascii="Times New Roman" w:eastAsia="Times New Roman" w:hAnsi="Times New Roman"/>
        </w:rPr>
        <w:t>yra buvęs negimdinis nėštumas (vaisius vystėsi ne gimdoje);</w:t>
      </w:r>
    </w:p>
    <w:p w14:paraId="45DC563D" w14:textId="77777777" w:rsidR="00A05107" w:rsidRPr="00041AD1" w:rsidRDefault="00A05107" w:rsidP="00A05107">
      <w:pPr>
        <w:numPr>
          <w:ilvl w:val="0"/>
          <w:numId w:val="10"/>
        </w:numPr>
        <w:spacing w:after="0" w:line="240" w:lineRule="auto"/>
        <w:ind w:left="567" w:hanging="567"/>
        <w:rPr>
          <w:rFonts w:ascii="Times New Roman" w:eastAsia="Times New Roman" w:hAnsi="Times New Roman"/>
        </w:rPr>
      </w:pPr>
      <w:r w:rsidRPr="00041AD1">
        <w:rPr>
          <w:rFonts w:ascii="Times New Roman" w:eastAsia="Times New Roman" w:hAnsi="Times New Roman"/>
        </w:rPr>
        <w:t>sirgote salpingitu (kiaušintakių uždegimu).</w:t>
      </w:r>
    </w:p>
    <w:p w14:paraId="30E5333C" w14:textId="77777777" w:rsidR="00A05107" w:rsidRPr="00041AD1" w:rsidRDefault="00A05107" w:rsidP="00A05107">
      <w:pPr>
        <w:spacing w:after="0" w:line="240" w:lineRule="auto"/>
        <w:rPr>
          <w:rFonts w:ascii="Times New Roman" w:eastAsia="Times New Roman" w:hAnsi="Times New Roman"/>
        </w:rPr>
      </w:pPr>
    </w:p>
    <w:p w14:paraId="63EB4CCD"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Buvęs negimdinis nėštumas ir buvusi kiaušintakių infekcija didina naujo negimdinio nėštumo pavojų.</w:t>
      </w:r>
    </w:p>
    <w:p w14:paraId="54EE43AA" w14:textId="77777777" w:rsidR="00A05107" w:rsidRPr="00041AD1" w:rsidRDefault="00A05107" w:rsidP="00A05107">
      <w:pPr>
        <w:spacing w:after="0" w:line="240" w:lineRule="auto"/>
        <w:rPr>
          <w:rFonts w:ascii="Times New Roman" w:eastAsia="Times New Roman" w:hAnsi="Times New Roman"/>
        </w:rPr>
      </w:pPr>
    </w:p>
    <w:p w14:paraId="53A6BFE0"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Po nesaugaus lytinio akto visos moterys kuo greičiau turėtų išgerti skubios pagalbos kontraceptikų. Yra duomenų, kad didėjant kūno masei ar kūno masės indeksui (KMI) Avodele gali būti mažiau veiksmingas, bet šie duomenys yra riboti ir negalutiniai. Todėl Avodele vis dar rekomenduojamas visoms moterims, nepriklausomai </w:t>
      </w:r>
      <w:r w:rsidR="00CD3A0A" w:rsidRPr="00041AD1">
        <w:rPr>
          <w:rFonts w:ascii="Times New Roman" w:eastAsia="Times New Roman" w:hAnsi="Times New Roman"/>
        </w:rPr>
        <w:t xml:space="preserve">nuo </w:t>
      </w:r>
      <w:r w:rsidRPr="00041AD1">
        <w:rPr>
          <w:rFonts w:ascii="Times New Roman" w:eastAsia="Times New Roman" w:hAnsi="Times New Roman"/>
        </w:rPr>
        <w:t>jų kūno svor</w:t>
      </w:r>
      <w:r w:rsidR="00382AA0" w:rsidRPr="00041AD1">
        <w:rPr>
          <w:rFonts w:ascii="Times New Roman" w:eastAsia="Times New Roman" w:hAnsi="Times New Roman"/>
        </w:rPr>
        <w:t>io</w:t>
      </w:r>
      <w:r w:rsidRPr="00041AD1">
        <w:rPr>
          <w:rFonts w:ascii="Times New Roman" w:eastAsia="Times New Roman" w:hAnsi="Times New Roman"/>
        </w:rPr>
        <w:t xml:space="preserve"> ar KMI.</w:t>
      </w:r>
    </w:p>
    <w:p w14:paraId="3F1BDC87" w14:textId="77777777" w:rsidR="001B745F" w:rsidRPr="00041AD1" w:rsidRDefault="001B745F" w:rsidP="00A05107">
      <w:pPr>
        <w:spacing w:after="0" w:line="240" w:lineRule="auto"/>
        <w:rPr>
          <w:rFonts w:ascii="Times New Roman" w:eastAsia="Times New Roman" w:hAnsi="Times New Roman"/>
        </w:rPr>
      </w:pPr>
    </w:p>
    <w:p w14:paraId="2AE7ECF4" w14:textId="77777777" w:rsidR="001B745F" w:rsidRPr="00041AD1" w:rsidRDefault="001B745F" w:rsidP="001B745F">
      <w:pPr>
        <w:spacing w:after="0" w:line="240" w:lineRule="auto"/>
        <w:rPr>
          <w:rFonts w:ascii="Times New Roman" w:hAnsi="Times New Roman"/>
          <w:u w:val="single"/>
        </w:rPr>
      </w:pPr>
      <w:r w:rsidRPr="00041AD1">
        <w:rPr>
          <w:rFonts w:ascii="Times New Roman" w:hAnsi="Times New Roman"/>
          <w:u w:val="single"/>
        </w:rPr>
        <w:t>Psichikos sutrikimai</w:t>
      </w:r>
    </w:p>
    <w:p w14:paraId="1E7A122D" w14:textId="77777777" w:rsidR="001B745F" w:rsidRPr="00041AD1" w:rsidRDefault="001B745F" w:rsidP="001B745F">
      <w:pPr>
        <w:spacing w:after="0" w:line="240" w:lineRule="auto"/>
        <w:rPr>
          <w:rFonts w:ascii="Times New Roman" w:eastAsia="Times New Roman" w:hAnsi="Times New Roman"/>
        </w:rPr>
      </w:pPr>
      <w:r w:rsidRPr="00041AD1">
        <w:rPr>
          <w:rFonts w:ascii="Times New Roman" w:hAnsi="Times New Roman"/>
        </w:rPr>
        <w:t>Kai kurios hormoninius kontraceptikus, įskaitant Avodele, vartojusios moterys pranešė apie depresiją arba slogią nuotaiką. Depresija gali turėti rimtų pasekmių ir kartais sukelti minčių apie savižudybę. Jeigu Jums pasireiškia nuotaikos svyravimai ir depresijos simptomai, kiek galima greičia</w:t>
      </w:r>
      <w:r w:rsidR="00DD1B2A">
        <w:rPr>
          <w:rFonts w:ascii="Times New Roman" w:hAnsi="Times New Roman"/>
        </w:rPr>
        <w:t>u</w:t>
      </w:r>
      <w:r w:rsidRPr="00041AD1">
        <w:rPr>
          <w:rFonts w:ascii="Times New Roman" w:hAnsi="Times New Roman"/>
        </w:rPr>
        <w:t xml:space="preserve"> kreipkitės į savo gydytoją dėl tolesnio gydymo.</w:t>
      </w:r>
    </w:p>
    <w:p w14:paraId="4C181167" w14:textId="77777777" w:rsidR="00A05107" w:rsidRPr="00041AD1" w:rsidRDefault="00A05107" w:rsidP="00A05107">
      <w:pPr>
        <w:spacing w:after="0" w:line="240" w:lineRule="auto"/>
        <w:rPr>
          <w:rFonts w:ascii="Times New Roman" w:eastAsia="Times New Roman" w:hAnsi="Times New Roman"/>
        </w:rPr>
      </w:pPr>
    </w:p>
    <w:p w14:paraId="52607A14"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turite bet kokių klausimų apie skubios pagalbos kontracepciją, kreipkitės į sveikatos priežiūros specialistą.</w:t>
      </w:r>
    </w:p>
    <w:p w14:paraId="5A382D0D" w14:textId="77777777" w:rsidR="00A05107" w:rsidRPr="00041AD1" w:rsidRDefault="00A05107" w:rsidP="00A05107">
      <w:pPr>
        <w:spacing w:after="0" w:line="240" w:lineRule="auto"/>
        <w:rPr>
          <w:rFonts w:ascii="Times New Roman" w:eastAsia="Times New Roman" w:hAnsi="Times New Roman"/>
        </w:rPr>
      </w:pPr>
    </w:p>
    <w:p w14:paraId="3825391E" w14:textId="77777777" w:rsidR="00A05107" w:rsidRPr="00041AD1" w:rsidRDefault="00A05107" w:rsidP="00A05107">
      <w:pPr>
        <w:spacing w:after="0" w:line="240" w:lineRule="auto"/>
        <w:outlineLvl w:val="8"/>
        <w:rPr>
          <w:rFonts w:ascii="Times New Roman" w:eastAsia="Times New Roman" w:hAnsi="Times New Roman"/>
          <w:b/>
          <w:bCs/>
        </w:rPr>
      </w:pPr>
      <w:r w:rsidRPr="00041AD1">
        <w:rPr>
          <w:rFonts w:ascii="Times New Roman" w:eastAsia="Times New Roman" w:hAnsi="Times New Roman"/>
          <w:b/>
          <w:bCs/>
        </w:rPr>
        <w:t>Jei nerimaujate dėl lytiniu keliu plintančių ligų</w:t>
      </w:r>
    </w:p>
    <w:p w14:paraId="070D153C"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lytinio akto metu nenaudojamas prezervatyvas (arba jis plyšta ar nusmunka), galima užsikrėsti lytiniu keliu plintančia liga ar ŽIV virusu.</w:t>
      </w:r>
    </w:p>
    <w:p w14:paraId="1BF45067"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Šis vaistas neapsaugos Jūsų nuo lytiniu keliu plintančių ligų. Tai gali padaryti tik prezervatyvas. Jei dėl to nerimaujate, pasitarkite su gydytoju, vaistininku, slaugytoju arba kreipkitės į šeimos planavimo kliniką.</w:t>
      </w:r>
    </w:p>
    <w:p w14:paraId="06BD3C57" w14:textId="77777777" w:rsidR="00A05107" w:rsidRPr="00041AD1" w:rsidRDefault="00A05107" w:rsidP="00A05107">
      <w:pPr>
        <w:spacing w:after="0" w:line="240" w:lineRule="auto"/>
        <w:outlineLvl w:val="8"/>
        <w:rPr>
          <w:rFonts w:ascii="Times New Roman" w:eastAsia="Times New Roman" w:hAnsi="Times New Roman"/>
          <w:b/>
          <w:bCs/>
        </w:rPr>
      </w:pPr>
    </w:p>
    <w:p w14:paraId="24C07C92" w14:textId="77777777" w:rsidR="00A05107" w:rsidRPr="00041AD1" w:rsidRDefault="00A05107" w:rsidP="00A05107">
      <w:pPr>
        <w:spacing w:after="0" w:line="240" w:lineRule="auto"/>
        <w:outlineLvl w:val="8"/>
        <w:rPr>
          <w:rFonts w:ascii="Times New Roman" w:eastAsia="Times New Roman" w:hAnsi="Times New Roman"/>
          <w:b/>
          <w:bCs/>
        </w:rPr>
      </w:pPr>
      <w:r w:rsidRPr="00041AD1">
        <w:rPr>
          <w:rFonts w:ascii="Times New Roman" w:eastAsia="Times New Roman" w:hAnsi="Times New Roman"/>
          <w:b/>
          <w:bCs/>
        </w:rPr>
        <w:t>Kiti vaistai ir Avodele</w:t>
      </w:r>
    </w:p>
    <w:p w14:paraId="0777B1E7" w14:textId="77777777" w:rsidR="00991BE5" w:rsidRPr="00041AD1" w:rsidRDefault="00991BE5" w:rsidP="00991BE5">
      <w:pPr>
        <w:spacing w:after="0" w:line="240" w:lineRule="auto"/>
        <w:rPr>
          <w:rFonts w:ascii="Times New Roman" w:eastAsia="Times New Roman" w:hAnsi="Times New Roman"/>
        </w:rPr>
      </w:pPr>
      <w:r w:rsidRPr="00041AD1">
        <w:rPr>
          <w:rFonts w:ascii="Times New Roman" w:eastAsia="Times New Roman" w:hAnsi="Times New Roman"/>
        </w:rPr>
        <w:t>Jeigu vartojate ar neseniai vartojote kitų vaistų, įskaitant įsigytus be recepto ir vaistažolių preparatus, apie tai pasakykite vaistininkui arba gydytojui.</w:t>
      </w:r>
    </w:p>
    <w:p w14:paraId="15F09BA0" w14:textId="77777777" w:rsidR="00991BE5" w:rsidRPr="00041AD1" w:rsidRDefault="00991BE5" w:rsidP="00991BE5">
      <w:pPr>
        <w:spacing w:after="0" w:line="240" w:lineRule="auto"/>
        <w:rPr>
          <w:rFonts w:ascii="Times New Roman" w:eastAsia="Times New Roman" w:hAnsi="Times New Roman"/>
        </w:rPr>
      </w:pPr>
    </w:p>
    <w:p w14:paraId="4A8EFF26" w14:textId="229A1082" w:rsidR="00991BE5" w:rsidRPr="00041AD1" w:rsidRDefault="00991BE5" w:rsidP="00991BE5">
      <w:pPr>
        <w:spacing w:after="0" w:line="240" w:lineRule="auto"/>
        <w:rPr>
          <w:rFonts w:ascii="Times New Roman" w:eastAsia="Times New Roman" w:hAnsi="Times New Roman"/>
        </w:rPr>
      </w:pPr>
      <w:r w:rsidRPr="00041AD1">
        <w:rPr>
          <w:rFonts w:ascii="Times New Roman" w:eastAsia="Times New Roman" w:hAnsi="Times New Roman"/>
        </w:rPr>
        <w:t>Kai kurie vaistai gali mažinti Avodele veiksmingumą. Jei praėjusių 4</w:t>
      </w:r>
      <w:r w:rsidR="008B0FF7">
        <w:rPr>
          <w:rFonts w:ascii="Times New Roman" w:eastAsia="Times New Roman" w:hAnsi="Times New Roman"/>
        </w:rPr>
        <w:t> </w:t>
      </w:r>
      <w:r w:rsidRPr="00041AD1">
        <w:rPr>
          <w:rFonts w:ascii="Times New Roman" w:eastAsia="Times New Roman" w:hAnsi="Times New Roman"/>
        </w:rPr>
        <w:t>savaičių laikotarpiu vartojote bet kurį iš toliau išvardytų vaistų, Avodele gali būti Jums mažiau tinkamas. Jūsų gydytojas gali Jums skirti kitokią (nehormoninę) skubios kontracepcijos priemonę, t.</w:t>
      </w:r>
      <w:r w:rsidR="008B0FF7">
        <w:rPr>
          <w:rFonts w:ascii="Times New Roman" w:eastAsia="Times New Roman" w:hAnsi="Times New Roman"/>
        </w:rPr>
        <w:t xml:space="preserve"> </w:t>
      </w:r>
      <w:r w:rsidRPr="00041AD1">
        <w:rPr>
          <w:rFonts w:ascii="Times New Roman" w:eastAsia="Times New Roman" w:hAnsi="Times New Roman"/>
        </w:rPr>
        <w:t>y., vartojamą į gimdos ertmę vario turinčią sistemą. Jei tai Jums netinka arba negalite tuoj pat kreiptis į gydytoją, išgerkite dvigubą Avodele dozę:</w:t>
      </w:r>
    </w:p>
    <w:p w14:paraId="6ADF2D38"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barbitūratų ir kitų vaistų, skirtų epilepsijai gydyti (pvz., primidono, fenitoino ir karbamazepino)</w:t>
      </w:r>
      <w:r w:rsidRPr="00041AD1">
        <w:rPr>
          <w:rFonts w:ascii="Times New Roman" w:eastAsia="Times New Roman" w:hAnsi="Times New Roman"/>
        </w:rPr>
        <w:t>;</w:t>
      </w:r>
    </w:p>
    <w:p w14:paraId="0ED6A413"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vaistų tuberkuliozei gydyti (pvz., rifampicino, rifabutino)</w:t>
      </w:r>
      <w:r w:rsidRPr="00041AD1">
        <w:rPr>
          <w:rFonts w:ascii="Times New Roman" w:eastAsia="Times New Roman" w:hAnsi="Times New Roman"/>
        </w:rPr>
        <w:t>;</w:t>
      </w:r>
    </w:p>
    <w:p w14:paraId="5B612193"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vaistų ŽIV gydyti (pvz., ritonaviro, efavirenzo)</w:t>
      </w:r>
      <w:r w:rsidRPr="00041AD1">
        <w:rPr>
          <w:rFonts w:ascii="Times New Roman" w:eastAsia="Times New Roman" w:hAnsi="Times New Roman"/>
        </w:rPr>
        <w:t>;</w:t>
      </w:r>
    </w:p>
    <w:p w14:paraId="3851F8D7"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vaistų grybelių sukeltoms ligoms gydyti (pvz., grizeofulvino)</w:t>
      </w:r>
      <w:r w:rsidRPr="00041AD1">
        <w:rPr>
          <w:rFonts w:ascii="Times New Roman" w:eastAsia="Times New Roman" w:hAnsi="Times New Roman"/>
        </w:rPr>
        <w:t>;</w:t>
      </w:r>
    </w:p>
    <w:p w14:paraId="3BC43449"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žolinių preparatų, kurių sudėtyje yra paprastosios jonažolės (</w:t>
      </w:r>
      <w:r w:rsidRPr="000924AD">
        <w:rPr>
          <w:rFonts w:ascii="Times New Roman" w:eastAsia="Times New Roman" w:hAnsi="Times New Roman"/>
          <w:i/>
        </w:rPr>
        <w:t>Hypericum perforatum</w:t>
      </w:r>
      <w:r w:rsidRPr="000924AD">
        <w:rPr>
          <w:rFonts w:ascii="Times New Roman" w:eastAsia="Times New Roman" w:hAnsi="Times New Roman"/>
        </w:rPr>
        <w:t>)</w:t>
      </w:r>
      <w:r w:rsidR="002C2144" w:rsidRPr="00041AD1">
        <w:rPr>
          <w:rFonts w:ascii="Times New Roman" w:eastAsia="Times New Roman" w:hAnsi="Times New Roman"/>
        </w:rPr>
        <w:t>.</w:t>
      </w:r>
    </w:p>
    <w:p w14:paraId="7116A8BC" w14:textId="77777777" w:rsidR="00991BE5" w:rsidRPr="00041AD1" w:rsidRDefault="00991BE5" w:rsidP="00991BE5">
      <w:pPr>
        <w:spacing w:after="0" w:line="240" w:lineRule="auto"/>
        <w:rPr>
          <w:rFonts w:ascii="Times New Roman" w:eastAsia="Times New Roman" w:hAnsi="Times New Roman"/>
        </w:rPr>
      </w:pPr>
    </w:p>
    <w:p w14:paraId="0D543ACC" w14:textId="77777777" w:rsidR="00991BE5" w:rsidRPr="00041AD1" w:rsidRDefault="00991BE5" w:rsidP="00991BE5">
      <w:pPr>
        <w:spacing w:after="0" w:line="240" w:lineRule="auto"/>
        <w:rPr>
          <w:rFonts w:ascii="Times New Roman" w:eastAsia="Times New Roman" w:hAnsi="Times New Roman"/>
        </w:rPr>
      </w:pPr>
      <w:r w:rsidRPr="00041AD1">
        <w:rPr>
          <w:rFonts w:ascii="Times New Roman" w:eastAsia="Times New Roman" w:hAnsi="Times New Roman"/>
        </w:rPr>
        <w:t>Jei turite daugiau klausimų dėl Jums tinkamos doz</w:t>
      </w:r>
      <w:r w:rsidR="002C2144" w:rsidRPr="00041AD1">
        <w:rPr>
          <w:rFonts w:ascii="Times New Roman" w:eastAsia="Times New Roman" w:hAnsi="Times New Roman"/>
        </w:rPr>
        <w:t>ė</w:t>
      </w:r>
      <w:r w:rsidRPr="00041AD1">
        <w:rPr>
          <w:rFonts w:ascii="Times New Roman" w:eastAsia="Times New Roman" w:hAnsi="Times New Roman"/>
        </w:rPr>
        <w:t>s, pasitarkite su gydytoju arba vaistininku. Pavartojusi tablečių, kaip galima greičiau kreipkitės į gydytoją įsitikinti, jog nesate nėščia ir pasitarti dėl tinkamos reguliarios kontracepcijos priemonės (taip pat žr.</w:t>
      </w:r>
      <w:r w:rsidR="002C2144" w:rsidRPr="00041AD1">
        <w:rPr>
          <w:rFonts w:ascii="Times New Roman" w:eastAsia="Times New Roman" w:hAnsi="Times New Roman"/>
        </w:rPr>
        <w:t xml:space="preserve"> </w:t>
      </w:r>
      <w:r w:rsidRPr="00041AD1">
        <w:rPr>
          <w:rFonts w:ascii="Times New Roman" w:eastAsia="Times New Roman" w:hAnsi="Times New Roman"/>
        </w:rPr>
        <w:t>3</w:t>
      </w:r>
      <w:r w:rsidR="008E0DA6">
        <w:rPr>
          <w:rFonts w:ascii="Times New Roman" w:eastAsia="Times New Roman" w:hAnsi="Times New Roman"/>
        </w:rPr>
        <w:t> </w:t>
      </w:r>
      <w:r w:rsidRPr="00041AD1">
        <w:rPr>
          <w:rFonts w:ascii="Times New Roman" w:eastAsia="Times New Roman" w:hAnsi="Times New Roman"/>
        </w:rPr>
        <w:t xml:space="preserve">skyriuje </w:t>
      </w:r>
      <w:r w:rsidR="002C2144" w:rsidRPr="00041AD1">
        <w:rPr>
          <w:rFonts w:ascii="Times New Roman" w:eastAsia="Times New Roman" w:hAnsi="Times New Roman"/>
        </w:rPr>
        <w:t>„</w:t>
      </w:r>
      <w:r w:rsidRPr="00041AD1">
        <w:rPr>
          <w:rFonts w:ascii="Times New Roman" w:eastAsia="Times New Roman" w:hAnsi="Times New Roman"/>
        </w:rPr>
        <w:t>Kaip vartoti Avodele</w:t>
      </w:r>
      <w:r w:rsidR="002C2144" w:rsidRPr="00041AD1">
        <w:rPr>
          <w:rFonts w:ascii="Times New Roman" w:eastAsia="Times New Roman" w:hAnsi="Times New Roman"/>
        </w:rPr>
        <w:t>“</w:t>
      </w:r>
      <w:r w:rsidRPr="00041AD1">
        <w:rPr>
          <w:rFonts w:ascii="Times New Roman" w:eastAsia="Times New Roman" w:hAnsi="Times New Roman"/>
        </w:rPr>
        <w:t>)</w:t>
      </w:r>
      <w:r w:rsidR="002C2144" w:rsidRPr="00041AD1">
        <w:rPr>
          <w:rFonts w:ascii="Times New Roman" w:eastAsia="Times New Roman" w:hAnsi="Times New Roman"/>
        </w:rPr>
        <w:t>.</w:t>
      </w:r>
    </w:p>
    <w:p w14:paraId="73605961" w14:textId="77777777" w:rsidR="00991BE5" w:rsidRPr="00041AD1" w:rsidRDefault="00991BE5" w:rsidP="00991BE5">
      <w:pPr>
        <w:spacing w:after="0" w:line="240" w:lineRule="auto"/>
        <w:rPr>
          <w:rFonts w:ascii="Times New Roman" w:eastAsia="Times New Roman" w:hAnsi="Times New Roman"/>
        </w:rPr>
      </w:pPr>
      <w:r w:rsidRPr="00041AD1">
        <w:rPr>
          <w:rFonts w:ascii="Times New Roman" w:eastAsia="Times New Roman" w:hAnsi="Times New Roman"/>
        </w:rPr>
        <w:t>Avodele gali turėti įtakos kitų vaistų veiksmingumui</w:t>
      </w:r>
      <w:r w:rsidR="00846FE6">
        <w:rPr>
          <w:rFonts w:ascii="Times New Roman" w:eastAsia="Times New Roman" w:hAnsi="Times New Roman"/>
        </w:rPr>
        <w:t>:</w:t>
      </w:r>
    </w:p>
    <w:p w14:paraId="5251E40F" w14:textId="77777777" w:rsidR="00991BE5" w:rsidRPr="000924AD" w:rsidRDefault="00991BE5" w:rsidP="00B36EA1">
      <w:pPr>
        <w:pStyle w:val="Sraopastraipa"/>
        <w:numPr>
          <w:ilvl w:val="0"/>
          <w:numId w:val="15"/>
        </w:numPr>
        <w:ind w:left="567" w:hanging="567"/>
        <w:rPr>
          <w:rFonts w:ascii="Times New Roman" w:eastAsia="Times New Roman" w:hAnsi="Times New Roman"/>
        </w:rPr>
      </w:pPr>
      <w:r w:rsidRPr="000924AD">
        <w:rPr>
          <w:rFonts w:ascii="Times New Roman" w:eastAsia="Times New Roman" w:hAnsi="Times New Roman"/>
        </w:rPr>
        <w:t>ciklosporino (vartojamo imuninės sistemos slopinimui).</w:t>
      </w:r>
    </w:p>
    <w:p w14:paraId="2AA6FD2D" w14:textId="77777777" w:rsidR="00A05107" w:rsidRPr="00041AD1" w:rsidRDefault="00A05107" w:rsidP="00A05107">
      <w:pPr>
        <w:spacing w:after="0" w:line="240" w:lineRule="auto"/>
        <w:outlineLvl w:val="7"/>
        <w:rPr>
          <w:rFonts w:ascii="Times New Roman" w:eastAsia="Times New Roman" w:hAnsi="Times New Roman"/>
          <w:b/>
          <w:bCs/>
        </w:rPr>
      </w:pPr>
    </w:p>
    <w:p w14:paraId="634B6623" w14:textId="77777777" w:rsidR="00A05107" w:rsidRPr="00041AD1" w:rsidRDefault="00A05107" w:rsidP="00A05107">
      <w:pPr>
        <w:spacing w:after="0" w:line="240" w:lineRule="auto"/>
        <w:outlineLvl w:val="7"/>
        <w:rPr>
          <w:rFonts w:ascii="Times New Roman" w:eastAsia="Times New Roman" w:hAnsi="Times New Roman"/>
          <w:b/>
          <w:bCs/>
        </w:rPr>
      </w:pPr>
      <w:r w:rsidRPr="00041AD1">
        <w:rPr>
          <w:rFonts w:ascii="Times New Roman" w:eastAsia="Times New Roman" w:hAnsi="Times New Roman"/>
          <w:b/>
          <w:bCs/>
        </w:rPr>
        <w:t xml:space="preserve">Kaip dažnai galima vartoti Avodele </w:t>
      </w:r>
    </w:p>
    <w:p w14:paraId="5E9A2ECB"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Avodele vartotina tik neatidėliotinu atveju ir nėra reguliarios kontracepcijos metodas. Jei Avodele vartojama dažniau kaip vieną kartą per mėnesinių ciklą, veiksmingumas mažiau patikimas ir gali sutrikti mėnesinės. </w:t>
      </w:r>
    </w:p>
    <w:p w14:paraId="5C02190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57872856" w14:textId="77777777" w:rsidR="00A05107" w:rsidRPr="00041AD1" w:rsidRDefault="00A05107" w:rsidP="00A05107">
      <w:pPr>
        <w:spacing w:after="0" w:line="240" w:lineRule="auto"/>
        <w:outlineLvl w:val="4"/>
        <w:rPr>
          <w:rFonts w:ascii="Times New Roman" w:eastAsia="Times New Roman" w:hAnsi="Times New Roman"/>
          <w:b/>
          <w:bCs/>
        </w:rPr>
      </w:pPr>
    </w:p>
    <w:p w14:paraId="772362AD" w14:textId="0B780CDE" w:rsidR="00A05107" w:rsidRPr="00041AD1" w:rsidRDefault="00A05107" w:rsidP="00A05107">
      <w:pPr>
        <w:spacing w:after="0" w:line="240" w:lineRule="auto"/>
        <w:outlineLvl w:val="4"/>
        <w:rPr>
          <w:rFonts w:ascii="Times New Roman" w:eastAsia="Times New Roman" w:hAnsi="Times New Roman"/>
          <w:b/>
          <w:bCs/>
        </w:rPr>
      </w:pPr>
      <w:r w:rsidRPr="00041AD1">
        <w:rPr>
          <w:rFonts w:ascii="Times New Roman" w:eastAsia="Times New Roman" w:hAnsi="Times New Roman"/>
          <w:b/>
          <w:bCs/>
        </w:rPr>
        <w:t>Nėštumas</w:t>
      </w:r>
      <w:r w:rsidR="00E45F41">
        <w:rPr>
          <w:rFonts w:ascii="Times New Roman" w:eastAsia="Times New Roman" w:hAnsi="Times New Roman"/>
          <w:b/>
          <w:bCs/>
        </w:rPr>
        <w:t>,</w:t>
      </w:r>
      <w:r w:rsidRPr="00041AD1">
        <w:rPr>
          <w:rFonts w:ascii="Times New Roman" w:eastAsia="Times New Roman" w:hAnsi="Times New Roman"/>
          <w:b/>
          <w:bCs/>
        </w:rPr>
        <w:t xml:space="preserve"> žindymo laikotarpis </w:t>
      </w:r>
      <w:r w:rsidR="00E45F41">
        <w:rPr>
          <w:rFonts w:ascii="Times New Roman" w:eastAsia="Times New Roman" w:hAnsi="Times New Roman"/>
          <w:b/>
          <w:bCs/>
        </w:rPr>
        <w:t>ir vaisingumas</w:t>
      </w:r>
    </w:p>
    <w:p w14:paraId="238D7538" w14:textId="77777777" w:rsidR="00A05107" w:rsidRPr="00041AD1" w:rsidRDefault="00A05107" w:rsidP="00A05107">
      <w:pPr>
        <w:spacing w:after="0" w:line="240" w:lineRule="auto"/>
        <w:rPr>
          <w:rFonts w:ascii="Times New Roman" w:eastAsia="Times New Roman" w:hAnsi="Times New Roman"/>
          <w:b/>
          <w:bCs/>
          <w:i/>
          <w:iCs/>
        </w:rPr>
      </w:pPr>
      <w:r w:rsidRPr="00041AD1">
        <w:rPr>
          <w:rFonts w:ascii="Times New Roman" w:eastAsia="Times New Roman" w:hAnsi="Times New Roman"/>
        </w:rPr>
        <w:t>Jeigu esate nėščia, žindote kūdikį, manote, kad galbūt esate nėščia</w:t>
      </w:r>
      <w:r w:rsidR="00E45F41">
        <w:rPr>
          <w:rFonts w:ascii="Times New Roman" w:eastAsia="Times New Roman" w:hAnsi="Times New Roman"/>
        </w:rPr>
        <w:t>,</w:t>
      </w:r>
      <w:r w:rsidRPr="00041AD1">
        <w:rPr>
          <w:rFonts w:ascii="Times New Roman" w:eastAsia="Times New Roman" w:hAnsi="Times New Roman"/>
        </w:rPr>
        <w:t xml:space="preserve"> arba planuojate pastoti, tai prieš vartodama šį vaistą pasitarkite su gydytoju arba vaistininku.</w:t>
      </w:r>
    </w:p>
    <w:p w14:paraId="04D6AE41" w14:textId="77777777" w:rsidR="00A05107" w:rsidRPr="00041AD1" w:rsidRDefault="00A05107" w:rsidP="00A05107">
      <w:pPr>
        <w:spacing w:after="0" w:line="240" w:lineRule="auto"/>
        <w:rPr>
          <w:rFonts w:ascii="Times New Roman" w:eastAsia="Times New Roman" w:hAnsi="Times New Roman"/>
          <w:b/>
          <w:bCs/>
          <w:i/>
          <w:iCs/>
        </w:rPr>
      </w:pPr>
    </w:p>
    <w:p w14:paraId="3AE79CF9" w14:textId="77777777" w:rsidR="00A05107" w:rsidRPr="00041AD1" w:rsidRDefault="00A05107" w:rsidP="00A05107">
      <w:pPr>
        <w:spacing w:after="0" w:line="240" w:lineRule="auto"/>
        <w:rPr>
          <w:rFonts w:ascii="Times New Roman" w:eastAsia="Times New Roman" w:hAnsi="Times New Roman"/>
          <w:b/>
          <w:bCs/>
          <w:i/>
          <w:iCs/>
        </w:rPr>
      </w:pPr>
      <w:r w:rsidRPr="00041AD1">
        <w:rPr>
          <w:rFonts w:ascii="Times New Roman" w:eastAsia="Times New Roman" w:hAnsi="Times New Roman"/>
          <w:i/>
          <w:iCs/>
        </w:rPr>
        <w:t>Nėštumas</w:t>
      </w:r>
    </w:p>
    <w:p w14:paraId="627DE07C"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Nevartokite šio vaisto, jeigu jau esate nėščia. Jei pavartojusi šio vaisto vis dėlto pastojote, būtinai kreipkitės į gydytoją. Kad Avodele pažeistų gimdoje besivystantį vaisių, duomenų nėra, tačiau gydytojas turi patikrinti, ar nėštumas nėra negimdinis (t. y. vaisius vystosi ne gimdoje). Tai ypač svarbu tuo atveju, jeigu išgėrusi Avodele jaučiate stiprų pilvo skausmą arba Jums anksčiau yra buvęs negimdinis nėštumas, buvo atlikta kiaušintakių operacija arba sirgote mažojo dubens organų uždegimu.</w:t>
      </w:r>
    </w:p>
    <w:p w14:paraId="1219E1B2" w14:textId="77777777" w:rsidR="00A05107" w:rsidRPr="00041AD1" w:rsidRDefault="00A05107" w:rsidP="00A05107">
      <w:pPr>
        <w:spacing w:after="0" w:line="240" w:lineRule="auto"/>
        <w:outlineLvl w:val="7"/>
        <w:rPr>
          <w:rFonts w:ascii="Times New Roman" w:eastAsia="Times New Roman" w:hAnsi="Times New Roman"/>
          <w:i/>
          <w:iCs/>
        </w:rPr>
      </w:pPr>
    </w:p>
    <w:p w14:paraId="05F42BAE" w14:textId="77777777" w:rsidR="00A05107" w:rsidRPr="00041AD1" w:rsidRDefault="00A05107" w:rsidP="00A05107">
      <w:pPr>
        <w:spacing w:after="0" w:line="240" w:lineRule="auto"/>
        <w:outlineLvl w:val="7"/>
        <w:rPr>
          <w:rFonts w:ascii="Times New Roman" w:eastAsia="Times New Roman" w:hAnsi="Times New Roman"/>
          <w:i/>
          <w:iCs/>
        </w:rPr>
      </w:pPr>
      <w:r w:rsidRPr="00041AD1">
        <w:rPr>
          <w:rFonts w:ascii="Times New Roman" w:eastAsia="Times New Roman" w:hAnsi="Times New Roman"/>
          <w:i/>
          <w:iCs/>
        </w:rPr>
        <w:t>Žindymo laikotarpis</w:t>
      </w:r>
    </w:p>
    <w:p w14:paraId="033C66A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Labai nedaug veikliosios Avodele medžiagos patenka į motinos pieną. Nemanoma, kad tai kenkia kūdikiui. Tačiau jei nerimaujate, galite išgerti tabletę iškart po žindymo ir po to nutraukite krūtyse per 6</w:t>
      </w:r>
      <w:r w:rsidR="00CD3A0A" w:rsidRPr="00041AD1">
        <w:rPr>
          <w:rFonts w:ascii="Times New Roman" w:eastAsia="Times New Roman" w:hAnsi="Times New Roman"/>
        </w:rPr>
        <w:t> </w:t>
      </w:r>
      <w:r w:rsidRPr="00041AD1">
        <w:rPr>
          <w:rFonts w:ascii="Times New Roman" w:eastAsia="Times New Roman" w:hAnsi="Times New Roman"/>
        </w:rPr>
        <w:t>valandas po Avodele pavartojimo atsiradusį pieną ir išpilkite jį. Taip sumažės veikliosios medžiagos kiekis, su pienu galintis patekti į kūdikio organizmą.</w:t>
      </w:r>
    </w:p>
    <w:p w14:paraId="3F3B40EE" w14:textId="77777777" w:rsidR="00E45F41" w:rsidRDefault="00E45F41" w:rsidP="00A05107">
      <w:pPr>
        <w:spacing w:after="0" w:line="240" w:lineRule="auto"/>
        <w:rPr>
          <w:rFonts w:ascii="Times New Roman" w:eastAsia="Times New Roman" w:hAnsi="Times New Roman"/>
        </w:rPr>
      </w:pPr>
    </w:p>
    <w:p w14:paraId="5F36B4A4" w14:textId="77777777" w:rsidR="00E45F41" w:rsidRPr="00B36EA1" w:rsidRDefault="00E45F41" w:rsidP="00A05107">
      <w:pPr>
        <w:spacing w:after="0" w:line="240" w:lineRule="auto"/>
        <w:rPr>
          <w:rFonts w:ascii="Times New Roman" w:eastAsia="Times New Roman" w:hAnsi="Times New Roman"/>
          <w:i/>
          <w:iCs/>
        </w:rPr>
      </w:pPr>
      <w:r w:rsidRPr="00B36EA1">
        <w:rPr>
          <w:rFonts w:ascii="Times New Roman" w:eastAsia="Times New Roman" w:hAnsi="Times New Roman"/>
          <w:i/>
          <w:iCs/>
        </w:rPr>
        <w:t>Vaisingumas</w:t>
      </w:r>
    </w:p>
    <w:p w14:paraId="50BCE1AD" w14:textId="77777777" w:rsidR="00E45F41" w:rsidRPr="00E45F41" w:rsidRDefault="00E45F41" w:rsidP="00B36EA1">
      <w:pPr>
        <w:pStyle w:val="Pavadinimas"/>
        <w:jc w:val="left"/>
        <w:rPr>
          <w:rFonts w:ascii="Times New Roman" w:hAnsi="Times New Roman"/>
          <w:sz w:val="22"/>
          <w:szCs w:val="22"/>
          <w:lang w:val="lt-LT"/>
        </w:rPr>
      </w:pPr>
      <w:r w:rsidRPr="00E45F41">
        <w:rPr>
          <w:rFonts w:ascii="Times New Roman" w:hAnsi="Times New Roman"/>
          <w:sz w:val="22"/>
          <w:szCs w:val="22"/>
          <w:lang w:val="lt-LT"/>
        </w:rPr>
        <w:t xml:space="preserve">Avodele didina mėnesinių sutrikimų galimybę, todėl kartais ovuliacija gali įvykti anksčiau arba vėliau, ir vaisingų dienų datos gali kisti. Kaip ilgai tęsiasi pavartoto Avodele poveikis vaisingumui, duomenų neturima, tačiau tikimasi, kad vaisingumas </w:t>
      </w:r>
      <w:r>
        <w:rPr>
          <w:rFonts w:ascii="Times New Roman" w:hAnsi="Times New Roman"/>
          <w:sz w:val="22"/>
          <w:szCs w:val="22"/>
          <w:lang w:val="lt-LT"/>
        </w:rPr>
        <w:t xml:space="preserve">po gydymo Avodele </w:t>
      </w:r>
      <w:r w:rsidRPr="00E45F41">
        <w:rPr>
          <w:rFonts w:ascii="Times New Roman" w:hAnsi="Times New Roman"/>
          <w:sz w:val="22"/>
          <w:szCs w:val="22"/>
          <w:lang w:val="lt-LT"/>
        </w:rPr>
        <w:t xml:space="preserve">atsistato greitai, todėl pavartojus </w:t>
      </w:r>
      <w:r>
        <w:rPr>
          <w:rFonts w:ascii="Times New Roman" w:hAnsi="Times New Roman"/>
          <w:sz w:val="22"/>
          <w:szCs w:val="22"/>
          <w:lang w:val="lt-LT"/>
        </w:rPr>
        <w:t>Avodele</w:t>
      </w:r>
      <w:r w:rsidRPr="00E45F41">
        <w:rPr>
          <w:rFonts w:ascii="Times New Roman" w:hAnsi="Times New Roman"/>
          <w:sz w:val="22"/>
          <w:szCs w:val="22"/>
          <w:lang w:val="lt-LT"/>
        </w:rPr>
        <w:t>, reikėtų kaip galima greičiau tęsti arba pradėti reguliariai geriamų kontraceptikų vartojimą.</w:t>
      </w:r>
    </w:p>
    <w:p w14:paraId="792A8B7A" w14:textId="77777777" w:rsidR="00E45F41" w:rsidRPr="00041AD1" w:rsidRDefault="00E45F41" w:rsidP="00A05107">
      <w:pPr>
        <w:spacing w:after="0" w:line="240" w:lineRule="auto"/>
        <w:rPr>
          <w:rFonts w:ascii="Times New Roman" w:eastAsia="Times New Roman" w:hAnsi="Times New Roman"/>
        </w:rPr>
      </w:pPr>
    </w:p>
    <w:p w14:paraId="7035BB28"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Vairavimas ir mechanizmų valdymas</w:t>
      </w:r>
    </w:p>
    <w:p w14:paraId="5859E6D7" w14:textId="77777777" w:rsidR="00A05107" w:rsidRPr="00041AD1" w:rsidRDefault="00A05107" w:rsidP="00A05107">
      <w:pPr>
        <w:keepNext/>
        <w:spacing w:after="0" w:line="240" w:lineRule="auto"/>
        <w:outlineLvl w:val="3"/>
        <w:rPr>
          <w:rFonts w:ascii="Times New Roman" w:eastAsia="Times New Roman" w:hAnsi="Times New Roman"/>
        </w:rPr>
      </w:pPr>
      <w:r w:rsidRPr="00041AD1">
        <w:rPr>
          <w:rFonts w:ascii="Times New Roman" w:eastAsia="Times New Roman" w:hAnsi="Times New Roman"/>
        </w:rPr>
        <w:t>Avodele neturėtų trikdyti gebėjimo vairuoti ir valdyti mechanizmus. Tačiau, jei jaučiate nuovargį ar svaigulį, nevairuokite ir nevaldykite mechanizmų.</w:t>
      </w:r>
    </w:p>
    <w:p w14:paraId="0BF9A2F2" w14:textId="77777777" w:rsidR="00A05107" w:rsidRPr="00041AD1" w:rsidRDefault="00A05107" w:rsidP="00A05107">
      <w:pPr>
        <w:keepNext/>
        <w:spacing w:after="0" w:line="240" w:lineRule="auto"/>
        <w:outlineLvl w:val="3"/>
        <w:rPr>
          <w:rFonts w:ascii="Times New Roman" w:eastAsia="Times New Roman" w:hAnsi="Times New Roman"/>
          <w:b/>
          <w:bCs/>
        </w:rPr>
      </w:pPr>
    </w:p>
    <w:p w14:paraId="02ECD36B" w14:textId="77777777" w:rsidR="00A05107" w:rsidRPr="00041AD1" w:rsidRDefault="00A05107" w:rsidP="00A05107">
      <w:pPr>
        <w:keepNext/>
        <w:spacing w:after="0" w:line="240" w:lineRule="auto"/>
        <w:outlineLvl w:val="3"/>
        <w:rPr>
          <w:rFonts w:ascii="Times New Roman" w:eastAsia="Times New Roman" w:hAnsi="Times New Roman"/>
          <w:b/>
          <w:bCs/>
        </w:rPr>
      </w:pPr>
      <w:r w:rsidRPr="00041AD1">
        <w:rPr>
          <w:rFonts w:ascii="Times New Roman" w:eastAsia="Times New Roman" w:hAnsi="Times New Roman"/>
          <w:b/>
          <w:bCs/>
        </w:rPr>
        <w:t>Avodele sudėtyje yra laktozės</w:t>
      </w:r>
      <w:r w:rsidR="00E45F41">
        <w:rPr>
          <w:rFonts w:ascii="Times New Roman" w:eastAsia="Times New Roman" w:hAnsi="Times New Roman"/>
          <w:b/>
          <w:bCs/>
        </w:rPr>
        <w:t xml:space="preserve"> ir natrio</w:t>
      </w:r>
    </w:p>
    <w:p w14:paraId="52775782" w14:textId="1792589F" w:rsidR="00A05107" w:rsidRDefault="00A05107" w:rsidP="00A05107">
      <w:pPr>
        <w:spacing w:after="0" w:line="240" w:lineRule="auto"/>
        <w:outlineLvl w:val="8"/>
        <w:rPr>
          <w:rFonts w:ascii="Times New Roman" w:eastAsia="Times New Roman" w:hAnsi="Times New Roman"/>
        </w:rPr>
      </w:pPr>
      <w:r w:rsidRPr="00041AD1">
        <w:rPr>
          <w:rFonts w:ascii="Times New Roman" w:eastAsia="Times New Roman" w:hAnsi="Times New Roman"/>
        </w:rPr>
        <w:t>Jeigu gydytojas Jums yra sakęs, kad netoleruojate kokių nors angliavandenių, kreipkitės į jį prieš prad</w:t>
      </w:r>
      <w:r w:rsidR="00460A7A">
        <w:rPr>
          <w:rFonts w:ascii="Times New Roman" w:eastAsia="Times New Roman" w:hAnsi="Times New Roman"/>
        </w:rPr>
        <w:t>ėdama</w:t>
      </w:r>
      <w:r w:rsidRPr="00041AD1">
        <w:rPr>
          <w:rFonts w:ascii="Times New Roman" w:eastAsia="Times New Roman" w:hAnsi="Times New Roman"/>
        </w:rPr>
        <w:t xml:space="preserve"> vartoti šį vaistą.</w:t>
      </w:r>
    </w:p>
    <w:p w14:paraId="4764F371" w14:textId="1C350B71" w:rsidR="00460A7A" w:rsidRPr="00041AD1" w:rsidRDefault="00460A7A" w:rsidP="00A05107">
      <w:pPr>
        <w:spacing w:after="0" w:line="240" w:lineRule="auto"/>
        <w:outlineLvl w:val="8"/>
        <w:rPr>
          <w:rFonts w:ascii="Times New Roman" w:eastAsia="Times New Roman" w:hAnsi="Times New Roman"/>
        </w:rPr>
      </w:pPr>
      <w:r w:rsidRPr="00460A7A">
        <w:rPr>
          <w:rFonts w:ascii="Times New Roman" w:eastAsia="Times New Roman" w:hAnsi="Times New Roman"/>
        </w:rPr>
        <w:t>Šio vaisto tabletėje yra mažiau kaip 1</w:t>
      </w:r>
      <w:r w:rsidR="008B0FF7">
        <w:rPr>
          <w:rFonts w:ascii="Times New Roman" w:eastAsia="Times New Roman" w:hAnsi="Times New Roman"/>
        </w:rPr>
        <w:t> </w:t>
      </w:r>
      <w:r w:rsidRPr="00460A7A">
        <w:rPr>
          <w:rFonts w:ascii="Times New Roman" w:eastAsia="Times New Roman" w:hAnsi="Times New Roman"/>
        </w:rPr>
        <w:t>mmol (23</w:t>
      </w:r>
      <w:r w:rsidR="008B0FF7">
        <w:rPr>
          <w:rFonts w:ascii="Times New Roman" w:eastAsia="Times New Roman" w:hAnsi="Times New Roman"/>
        </w:rPr>
        <w:t> </w:t>
      </w:r>
      <w:r w:rsidRPr="00460A7A">
        <w:rPr>
          <w:rFonts w:ascii="Times New Roman" w:eastAsia="Times New Roman" w:hAnsi="Times New Roman"/>
        </w:rPr>
        <w:t>mg) natrio, t.</w:t>
      </w:r>
      <w:r w:rsidR="008B0FF7">
        <w:rPr>
          <w:rFonts w:ascii="Times New Roman" w:eastAsia="Times New Roman" w:hAnsi="Times New Roman"/>
        </w:rPr>
        <w:t xml:space="preserve"> </w:t>
      </w:r>
      <w:r w:rsidRPr="00460A7A">
        <w:rPr>
          <w:rFonts w:ascii="Times New Roman" w:eastAsia="Times New Roman" w:hAnsi="Times New Roman"/>
        </w:rPr>
        <w:t>y. jis beveik neturi reikšmės.</w:t>
      </w:r>
    </w:p>
    <w:p w14:paraId="06DBFF09" w14:textId="77777777" w:rsidR="00A05107" w:rsidRPr="00041AD1" w:rsidRDefault="00A05107" w:rsidP="00A05107">
      <w:pPr>
        <w:spacing w:after="0" w:line="240" w:lineRule="auto"/>
        <w:rPr>
          <w:rFonts w:ascii="Times New Roman" w:eastAsia="Times New Roman" w:hAnsi="Times New Roman"/>
        </w:rPr>
      </w:pPr>
    </w:p>
    <w:p w14:paraId="40D3AC99" w14:textId="77777777" w:rsidR="00A05107" w:rsidRPr="00041AD1" w:rsidRDefault="00A05107" w:rsidP="00A05107">
      <w:pPr>
        <w:spacing w:after="0" w:line="240" w:lineRule="auto"/>
        <w:rPr>
          <w:rFonts w:ascii="Times New Roman" w:eastAsia="Times New Roman" w:hAnsi="Times New Roman"/>
        </w:rPr>
      </w:pPr>
    </w:p>
    <w:p w14:paraId="1391497E" w14:textId="77777777" w:rsidR="00A05107" w:rsidRPr="00041AD1" w:rsidRDefault="00A05107" w:rsidP="00E45F41">
      <w:pPr>
        <w:keepNext/>
        <w:numPr>
          <w:ilvl w:val="0"/>
          <w:numId w:val="12"/>
        </w:numPr>
        <w:spacing w:after="0" w:line="240" w:lineRule="auto"/>
        <w:ind w:left="540" w:hanging="540"/>
        <w:outlineLvl w:val="4"/>
        <w:rPr>
          <w:rFonts w:ascii="Times New Roman" w:eastAsia="Times New Roman" w:hAnsi="Times New Roman"/>
          <w:b/>
          <w:bCs/>
        </w:rPr>
      </w:pPr>
      <w:r w:rsidRPr="00041AD1">
        <w:rPr>
          <w:rFonts w:ascii="Times New Roman" w:eastAsia="Times New Roman" w:hAnsi="Times New Roman"/>
          <w:b/>
          <w:bCs/>
        </w:rPr>
        <w:t xml:space="preserve">Kaip vartoti Avodele </w:t>
      </w:r>
    </w:p>
    <w:p w14:paraId="47BD2D6E" w14:textId="77777777" w:rsidR="00A05107" w:rsidRPr="00041AD1" w:rsidRDefault="00A05107" w:rsidP="00B36EA1">
      <w:pPr>
        <w:keepNext/>
        <w:spacing w:after="0" w:line="240" w:lineRule="auto"/>
        <w:rPr>
          <w:rFonts w:ascii="Times New Roman" w:eastAsia="Times New Roman" w:hAnsi="Times New Roman"/>
        </w:rPr>
      </w:pPr>
    </w:p>
    <w:p w14:paraId="3F84B9D1" w14:textId="77777777" w:rsidR="00C549EA" w:rsidRPr="000924AD" w:rsidRDefault="00C549EA" w:rsidP="00B36EA1">
      <w:pPr>
        <w:pStyle w:val="Default"/>
        <w:keepNext/>
        <w:rPr>
          <w:rFonts w:ascii="Times New Roman" w:hAnsi="Times New Roman" w:cs="Times New Roman"/>
          <w:color w:val="auto"/>
          <w:sz w:val="22"/>
          <w:szCs w:val="22"/>
        </w:rPr>
      </w:pPr>
      <w:r w:rsidRPr="000924AD">
        <w:rPr>
          <w:rFonts w:ascii="Times New Roman" w:hAnsi="Times New Roman" w:cs="Times New Roman"/>
          <w:color w:val="auto"/>
          <w:sz w:val="22"/>
          <w:szCs w:val="22"/>
        </w:rPr>
        <w:t>Visada vartokite šį vaistą tiksliai</w:t>
      </w:r>
      <w:r w:rsidR="006C3CE1">
        <w:rPr>
          <w:rFonts w:ascii="Times New Roman" w:hAnsi="Times New Roman" w:cs="Times New Roman"/>
          <w:color w:val="auto"/>
          <w:sz w:val="22"/>
          <w:szCs w:val="22"/>
        </w:rPr>
        <w:t>,</w:t>
      </w:r>
      <w:r w:rsidRPr="000924AD">
        <w:rPr>
          <w:rFonts w:ascii="Times New Roman" w:hAnsi="Times New Roman" w:cs="Times New Roman"/>
          <w:color w:val="auto"/>
          <w:sz w:val="22"/>
          <w:szCs w:val="22"/>
        </w:rPr>
        <w:t xml:space="preserve"> kaip aprašyta šiame lapelyje arba kaip nurodė gydytojas arba vaistininkas. Jeigu abejojate, kreipkitės į gydytoją arba vaistininką. </w:t>
      </w:r>
    </w:p>
    <w:p w14:paraId="61D94D22" w14:textId="77777777" w:rsidR="00C549EA" w:rsidRPr="000924AD" w:rsidRDefault="00C549EA" w:rsidP="00E0602B">
      <w:pPr>
        <w:pStyle w:val="Default"/>
        <w:numPr>
          <w:ilvl w:val="0"/>
          <w:numId w:val="16"/>
        </w:numPr>
        <w:ind w:left="567" w:hanging="567"/>
        <w:rPr>
          <w:rFonts w:ascii="Times New Roman" w:hAnsi="Times New Roman" w:cs="Times New Roman"/>
          <w:color w:val="auto"/>
          <w:sz w:val="22"/>
          <w:szCs w:val="22"/>
        </w:rPr>
      </w:pPr>
      <w:r w:rsidRPr="000924AD">
        <w:rPr>
          <w:rFonts w:ascii="Times New Roman" w:hAnsi="Times New Roman" w:cs="Times New Roman"/>
          <w:color w:val="auto"/>
          <w:sz w:val="22"/>
          <w:szCs w:val="22"/>
        </w:rPr>
        <w:t>Po nesaugaus lytinio akto išgerkite tabletę kaip galima greičiau, geriausia per 12</w:t>
      </w:r>
      <w:r w:rsidR="008E0DA6">
        <w:rPr>
          <w:rFonts w:ascii="Times New Roman" w:hAnsi="Times New Roman" w:cs="Times New Roman"/>
          <w:color w:val="auto"/>
          <w:sz w:val="22"/>
          <w:szCs w:val="22"/>
        </w:rPr>
        <w:t> </w:t>
      </w:r>
      <w:r w:rsidRPr="000924AD">
        <w:rPr>
          <w:rFonts w:ascii="Times New Roman" w:hAnsi="Times New Roman" w:cs="Times New Roman"/>
          <w:color w:val="auto"/>
          <w:sz w:val="22"/>
          <w:szCs w:val="22"/>
        </w:rPr>
        <w:t>valandų, bet ne vėliau kaip per 72</w:t>
      </w:r>
      <w:r w:rsidR="008E0DA6">
        <w:rPr>
          <w:rFonts w:ascii="Times New Roman" w:hAnsi="Times New Roman" w:cs="Times New Roman"/>
          <w:color w:val="auto"/>
          <w:sz w:val="22"/>
          <w:szCs w:val="22"/>
        </w:rPr>
        <w:t> </w:t>
      </w:r>
      <w:r w:rsidRPr="000924AD">
        <w:rPr>
          <w:rFonts w:ascii="Times New Roman" w:hAnsi="Times New Roman" w:cs="Times New Roman"/>
          <w:color w:val="auto"/>
          <w:sz w:val="22"/>
          <w:szCs w:val="22"/>
        </w:rPr>
        <w:t>valandas (t.</w:t>
      </w:r>
      <w:r w:rsidR="002C6BAE">
        <w:rPr>
          <w:rFonts w:ascii="Times New Roman" w:hAnsi="Times New Roman" w:cs="Times New Roman"/>
          <w:color w:val="auto"/>
          <w:sz w:val="22"/>
          <w:szCs w:val="22"/>
        </w:rPr>
        <w:t xml:space="preserve"> </w:t>
      </w:r>
      <w:r w:rsidRPr="000924AD">
        <w:rPr>
          <w:rFonts w:ascii="Times New Roman" w:hAnsi="Times New Roman" w:cs="Times New Roman"/>
          <w:color w:val="auto"/>
          <w:sz w:val="22"/>
          <w:szCs w:val="22"/>
        </w:rPr>
        <w:t xml:space="preserve">y. per tris paras). </w:t>
      </w:r>
      <w:r w:rsidR="00C60917" w:rsidRPr="00041AD1">
        <w:rPr>
          <w:rFonts w:ascii="Times New Roman" w:eastAsia="Times New Roman" w:hAnsi="Times New Roman" w:cs="Times New Roman"/>
          <w:color w:val="auto"/>
          <w:sz w:val="22"/>
          <w:szCs w:val="22"/>
        </w:rPr>
        <w:t>Jei žinote arba manote, jog nesate nėščia, Avodele galite vartoti bet kurią ciklo dieną. Tabletę nurykite nekramtytą, užsigerkite vandeniu. Nevėluokite išgerti tabletę. Ji bus veiksming</w:t>
      </w:r>
      <w:r w:rsidR="00041AD1" w:rsidRPr="00041AD1">
        <w:rPr>
          <w:rFonts w:ascii="Times New Roman" w:eastAsia="Times New Roman" w:hAnsi="Times New Roman" w:cs="Times New Roman"/>
          <w:color w:val="auto"/>
          <w:sz w:val="22"/>
          <w:szCs w:val="22"/>
        </w:rPr>
        <w:t>iausia</w:t>
      </w:r>
      <w:r w:rsidR="00C60917" w:rsidRPr="00041AD1">
        <w:rPr>
          <w:rFonts w:ascii="Times New Roman" w:eastAsia="Times New Roman" w:hAnsi="Times New Roman" w:cs="Times New Roman"/>
          <w:color w:val="auto"/>
          <w:sz w:val="22"/>
          <w:szCs w:val="22"/>
        </w:rPr>
        <w:t xml:space="preserve">, </w:t>
      </w:r>
      <w:r w:rsidR="00041AD1" w:rsidRPr="00041AD1">
        <w:rPr>
          <w:rFonts w:ascii="Times New Roman" w:eastAsia="Times New Roman" w:hAnsi="Times New Roman" w:cs="Times New Roman"/>
          <w:color w:val="auto"/>
          <w:sz w:val="22"/>
          <w:szCs w:val="22"/>
        </w:rPr>
        <w:t xml:space="preserve">jei po nesaugaus lytinio akto </w:t>
      </w:r>
      <w:r w:rsidR="00C60917" w:rsidRPr="00041AD1">
        <w:rPr>
          <w:rFonts w:ascii="Times New Roman" w:eastAsia="Times New Roman" w:hAnsi="Times New Roman" w:cs="Times New Roman"/>
          <w:color w:val="auto"/>
          <w:sz w:val="22"/>
          <w:szCs w:val="22"/>
        </w:rPr>
        <w:t>kuo greičiau ją išgersite</w:t>
      </w:r>
      <w:r w:rsidRPr="000924AD">
        <w:rPr>
          <w:rFonts w:ascii="Times New Roman" w:hAnsi="Times New Roman" w:cs="Times New Roman"/>
          <w:color w:val="auto"/>
          <w:sz w:val="22"/>
          <w:szCs w:val="22"/>
        </w:rPr>
        <w:t xml:space="preserve">. </w:t>
      </w:r>
    </w:p>
    <w:p w14:paraId="6870F2C2" w14:textId="77777777" w:rsidR="00C549EA" w:rsidRPr="00041AD1" w:rsidRDefault="00C549EA" w:rsidP="000924AD">
      <w:pPr>
        <w:pStyle w:val="Default"/>
        <w:numPr>
          <w:ilvl w:val="0"/>
          <w:numId w:val="16"/>
        </w:numPr>
        <w:ind w:left="567" w:hanging="567"/>
        <w:rPr>
          <w:rFonts w:ascii="Times New Roman" w:hAnsi="Times New Roman" w:cs="Times New Roman"/>
          <w:color w:val="auto"/>
          <w:sz w:val="22"/>
          <w:szCs w:val="22"/>
        </w:rPr>
      </w:pPr>
      <w:r w:rsidRPr="000924AD">
        <w:rPr>
          <w:rFonts w:ascii="Times New Roman" w:hAnsi="Times New Roman" w:cs="Times New Roman"/>
          <w:color w:val="auto"/>
          <w:sz w:val="22"/>
          <w:szCs w:val="22"/>
        </w:rPr>
        <w:t xml:space="preserve">Jei vartojate bet kurį vaistą, galintį turėti įtakos </w:t>
      </w:r>
      <w:r w:rsidRPr="00041AD1">
        <w:rPr>
          <w:rFonts w:ascii="Times New Roman" w:hAnsi="Times New Roman" w:cs="Times New Roman"/>
          <w:color w:val="auto"/>
          <w:sz w:val="22"/>
          <w:szCs w:val="22"/>
        </w:rPr>
        <w:t>Avodele</w:t>
      </w:r>
      <w:r w:rsidRPr="000924AD">
        <w:rPr>
          <w:rFonts w:ascii="Times New Roman" w:hAnsi="Times New Roman" w:cs="Times New Roman"/>
          <w:color w:val="auto"/>
          <w:sz w:val="22"/>
          <w:szCs w:val="22"/>
        </w:rPr>
        <w:t xml:space="preserve"> veiksmingumui (žr. skyrelyje aukščiau </w:t>
      </w:r>
      <w:r w:rsidR="00041AD1" w:rsidRPr="00041AD1">
        <w:rPr>
          <w:rFonts w:ascii="Times New Roman" w:hAnsi="Times New Roman" w:cs="Times New Roman"/>
          <w:color w:val="auto"/>
          <w:sz w:val="22"/>
          <w:szCs w:val="22"/>
        </w:rPr>
        <w:t>„</w:t>
      </w:r>
      <w:r w:rsidRPr="000924AD">
        <w:rPr>
          <w:rFonts w:ascii="Times New Roman" w:hAnsi="Times New Roman" w:cs="Times New Roman"/>
          <w:color w:val="auto"/>
          <w:sz w:val="22"/>
          <w:szCs w:val="22"/>
        </w:rPr>
        <w:t xml:space="preserve">Kiti vaistai ir </w:t>
      </w:r>
      <w:r w:rsidRPr="00041AD1">
        <w:rPr>
          <w:rFonts w:ascii="Times New Roman" w:hAnsi="Times New Roman" w:cs="Times New Roman"/>
          <w:color w:val="auto"/>
          <w:sz w:val="22"/>
          <w:szCs w:val="22"/>
        </w:rPr>
        <w:t>Avodele</w:t>
      </w:r>
      <w:r w:rsidR="00041AD1" w:rsidRPr="00041AD1">
        <w:rPr>
          <w:rFonts w:ascii="Times New Roman" w:hAnsi="Times New Roman" w:cs="Times New Roman"/>
          <w:color w:val="auto"/>
          <w:sz w:val="22"/>
          <w:szCs w:val="22"/>
        </w:rPr>
        <w:t>“</w:t>
      </w:r>
      <w:r w:rsidRPr="000924AD">
        <w:rPr>
          <w:rFonts w:ascii="Times New Roman" w:hAnsi="Times New Roman" w:cs="Times New Roman"/>
          <w:color w:val="auto"/>
          <w:sz w:val="22"/>
          <w:szCs w:val="22"/>
        </w:rPr>
        <w:t>) arba praėjusių 4</w:t>
      </w:r>
      <w:r w:rsidR="008E0DA6">
        <w:rPr>
          <w:rFonts w:ascii="Times New Roman" w:hAnsi="Times New Roman" w:cs="Times New Roman"/>
          <w:color w:val="auto"/>
          <w:sz w:val="22"/>
          <w:szCs w:val="22"/>
        </w:rPr>
        <w:t> </w:t>
      </w:r>
      <w:r w:rsidRPr="000924AD">
        <w:rPr>
          <w:rFonts w:ascii="Times New Roman" w:hAnsi="Times New Roman" w:cs="Times New Roman"/>
          <w:color w:val="auto"/>
          <w:sz w:val="22"/>
          <w:szCs w:val="22"/>
        </w:rPr>
        <w:t xml:space="preserve">savaičių laikotarpiu vartojote bet kurį iš tokių vaistų, </w:t>
      </w:r>
      <w:r w:rsidRPr="00041AD1">
        <w:rPr>
          <w:rFonts w:ascii="Times New Roman" w:hAnsi="Times New Roman" w:cs="Times New Roman"/>
          <w:color w:val="auto"/>
          <w:sz w:val="22"/>
          <w:szCs w:val="22"/>
        </w:rPr>
        <w:t xml:space="preserve">Avodele </w:t>
      </w:r>
      <w:r w:rsidRPr="000924AD">
        <w:rPr>
          <w:rFonts w:ascii="Times New Roman" w:hAnsi="Times New Roman" w:cs="Times New Roman"/>
          <w:color w:val="auto"/>
          <w:sz w:val="22"/>
          <w:szCs w:val="22"/>
        </w:rPr>
        <w:t xml:space="preserve">gali būti mažiau veiksmingas. Gydytojas gali Jums skirti kitokią (nehormoninę) skubios kontracepcijos priemonę (pvz., vartojamą į gimdos ertmę vario turinčią sistemą). Jei tai Jums netinka arba </w:t>
      </w:r>
      <w:r w:rsidRPr="00041AD1">
        <w:rPr>
          <w:rFonts w:ascii="Times New Roman" w:hAnsi="Times New Roman" w:cs="Times New Roman"/>
          <w:color w:val="auto"/>
          <w:sz w:val="22"/>
          <w:szCs w:val="22"/>
        </w:rPr>
        <w:t>negalite tuo</w:t>
      </w:r>
      <w:r w:rsidR="00041AD1" w:rsidRPr="00041AD1">
        <w:rPr>
          <w:rFonts w:ascii="Times New Roman" w:hAnsi="Times New Roman" w:cs="Times New Roman"/>
          <w:color w:val="auto"/>
          <w:sz w:val="22"/>
          <w:szCs w:val="22"/>
        </w:rPr>
        <w:t>j</w:t>
      </w:r>
      <w:r w:rsidRPr="00041AD1">
        <w:rPr>
          <w:rFonts w:ascii="Times New Roman" w:hAnsi="Times New Roman" w:cs="Times New Roman"/>
          <w:color w:val="auto"/>
          <w:sz w:val="22"/>
          <w:szCs w:val="22"/>
        </w:rPr>
        <w:t xml:space="preserve"> pat kreiptis į gydytoją, išgerkite dvigubą Avodele dozę (t.</w:t>
      </w:r>
      <w:r w:rsidR="002C6BAE">
        <w:rPr>
          <w:rFonts w:ascii="Times New Roman" w:hAnsi="Times New Roman" w:cs="Times New Roman"/>
          <w:color w:val="auto"/>
          <w:sz w:val="22"/>
          <w:szCs w:val="22"/>
        </w:rPr>
        <w:t xml:space="preserve"> </w:t>
      </w:r>
      <w:r w:rsidRPr="00041AD1">
        <w:rPr>
          <w:rFonts w:ascii="Times New Roman" w:hAnsi="Times New Roman" w:cs="Times New Roman"/>
          <w:color w:val="auto"/>
          <w:sz w:val="22"/>
          <w:szCs w:val="22"/>
        </w:rPr>
        <w:t>y., vienu kartu išgerkite 2</w:t>
      </w:r>
      <w:r w:rsidR="00460A7A">
        <w:rPr>
          <w:rFonts w:ascii="Times New Roman" w:hAnsi="Times New Roman" w:cs="Times New Roman"/>
          <w:color w:val="auto"/>
          <w:sz w:val="22"/>
          <w:szCs w:val="22"/>
        </w:rPr>
        <w:t> </w:t>
      </w:r>
      <w:r w:rsidRPr="00041AD1">
        <w:rPr>
          <w:rFonts w:ascii="Times New Roman" w:hAnsi="Times New Roman" w:cs="Times New Roman"/>
          <w:color w:val="auto"/>
          <w:sz w:val="22"/>
          <w:szCs w:val="22"/>
        </w:rPr>
        <w:t>tabletes).</w:t>
      </w:r>
    </w:p>
    <w:p w14:paraId="501DDB69" w14:textId="77777777" w:rsidR="00C549EA" w:rsidRDefault="00C549EA" w:rsidP="000924AD">
      <w:pPr>
        <w:pStyle w:val="Default"/>
        <w:numPr>
          <w:ilvl w:val="0"/>
          <w:numId w:val="16"/>
        </w:numPr>
        <w:ind w:left="567" w:hanging="567"/>
        <w:rPr>
          <w:rFonts w:ascii="Times New Roman" w:hAnsi="Times New Roman" w:cs="Times New Roman"/>
          <w:color w:val="auto"/>
          <w:sz w:val="22"/>
          <w:szCs w:val="22"/>
        </w:rPr>
      </w:pPr>
      <w:r w:rsidRPr="00041AD1">
        <w:rPr>
          <w:rFonts w:ascii="Times New Roman" w:hAnsi="Times New Roman" w:cs="Times New Roman"/>
          <w:color w:val="auto"/>
          <w:sz w:val="22"/>
          <w:szCs w:val="22"/>
        </w:rPr>
        <w:t>Jei vartojate nuolatinį kontracepcijos metodą, pvz., reguliariai geriamus kontraceptikus, jų vartojimą galima tęsti įprasta tvarka.</w:t>
      </w:r>
    </w:p>
    <w:p w14:paraId="24772A4E" w14:textId="77777777" w:rsidR="007E356E" w:rsidRPr="000924AD" w:rsidRDefault="007E356E" w:rsidP="007E356E">
      <w:pPr>
        <w:pStyle w:val="Default"/>
        <w:ind w:left="567"/>
        <w:rPr>
          <w:rFonts w:ascii="Times New Roman" w:hAnsi="Times New Roman" w:cs="Times New Roman"/>
          <w:color w:val="auto"/>
          <w:sz w:val="22"/>
          <w:szCs w:val="22"/>
        </w:rPr>
      </w:pPr>
    </w:p>
    <w:p w14:paraId="0A9EC00A"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Vartojimas vaikams ir paaugliams</w:t>
      </w:r>
    </w:p>
    <w:p w14:paraId="073A00F9"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Šio vaisto nerekomenduojama vartoti vaikams. Turima labai mažai duomenų apie vaisto vartojimą jaunesnėms nei 16</w:t>
      </w:r>
      <w:r w:rsidR="00CD3A0A" w:rsidRPr="00041AD1">
        <w:rPr>
          <w:rFonts w:ascii="Times New Roman" w:eastAsia="Times New Roman" w:hAnsi="Times New Roman"/>
        </w:rPr>
        <w:t> </w:t>
      </w:r>
      <w:r w:rsidRPr="00041AD1">
        <w:rPr>
          <w:rFonts w:ascii="Times New Roman" w:eastAsia="Times New Roman" w:hAnsi="Times New Roman"/>
        </w:rPr>
        <w:t xml:space="preserve">metų merginoms. </w:t>
      </w:r>
    </w:p>
    <w:p w14:paraId="574412EB" w14:textId="77777777" w:rsidR="00A05107" w:rsidRPr="00041AD1" w:rsidRDefault="00A05107" w:rsidP="00A05107">
      <w:pPr>
        <w:spacing w:after="0" w:line="240" w:lineRule="auto"/>
        <w:outlineLvl w:val="7"/>
        <w:rPr>
          <w:rFonts w:ascii="Times New Roman" w:eastAsia="Times New Roman" w:hAnsi="Times New Roman"/>
          <w:b/>
          <w:bCs/>
        </w:rPr>
      </w:pPr>
    </w:p>
    <w:p w14:paraId="69969FA1" w14:textId="77777777" w:rsidR="00A05107" w:rsidRPr="00041AD1" w:rsidRDefault="00A05107" w:rsidP="00A05107">
      <w:pPr>
        <w:spacing w:after="0" w:line="240" w:lineRule="auto"/>
        <w:outlineLvl w:val="7"/>
        <w:rPr>
          <w:rFonts w:ascii="Times New Roman" w:eastAsia="Times New Roman" w:hAnsi="Times New Roman"/>
          <w:b/>
          <w:bCs/>
        </w:rPr>
      </w:pPr>
      <w:r w:rsidRPr="00041AD1">
        <w:rPr>
          <w:rFonts w:ascii="Times New Roman" w:eastAsia="Times New Roman" w:hAnsi="Times New Roman"/>
          <w:b/>
          <w:bCs/>
        </w:rPr>
        <w:t>Ką daryti, jei vemiate</w:t>
      </w:r>
    </w:p>
    <w:p w14:paraId="5276D0A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išgėrusi tabletę per 3</w:t>
      </w:r>
      <w:r w:rsidR="00CD3A0A" w:rsidRPr="00041AD1">
        <w:rPr>
          <w:rFonts w:ascii="Times New Roman" w:eastAsia="Times New Roman" w:hAnsi="Times New Roman"/>
        </w:rPr>
        <w:t> </w:t>
      </w:r>
      <w:r w:rsidRPr="00041AD1">
        <w:rPr>
          <w:rFonts w:ascii="Times New Roman" w:eastAsia="Times New Roman" w:hAnsi="Times New Roman"/>
        </w:rPr>
        <w:t xml:space="preserve">valandas imate vemti, nedelsiant reikia išgerti dar vieną tabletę. </w:t>
      </w:r>
    </w:p>
    <w:p w14:paraId="332FAFD3" w14:textId="77777777" w:rsidR="00A05107" w:rsidRPr="00041AD1" w:rsidRDefault="00A05107" w:rsidP="00A05107">
      <w:pPr>
        <w:spacing w:after="0" w:line="240" w:lineRule="auto"/>
        <w:outlineLvl w:val="4"/>
        <w:rPr>
          <w:rFonts w:ascii="Times New Roman" w:eastAsia="Times New Roman" w:hAnsi="Times New Roman"/>
          <w:b/>
          <w:bCs/>
        </w:rPr>
      </w:pPr>
    </w:p>
    <w:p w14:paraId="4778EF9E" w14:textId="77777777" w:rsidR="00A05107" w:rsidRPr="00041AD1" w:rsidRDefault="00A05107" w:rsidP="00A05107">
      <w:pPr>
        <w:spacing w:after="0" w:line="240" w:lineRule="auto"/>
        <w:outlineLvl w:val="4"/>
        <w:rPr>
          <w:rFonts w:ascii="Times New Roman" w:eastAsia="Times New Roman" w:hAnsi="Times New Roman"/>
          <w:b/>
          <w:bCs/>
        </w:rPr>
      </w:pPr>
      <w:r w:rsidRPr="00041AD1">
        <w:rPr>
          <w:rFonts w:ascii="Times New Roman" w:eastAsia="Times New Roman" w:hAnsi="Times New Roman"/>
          <w:b/>
          <w:bCs/>
        </w:rPr>
        <w:t xml:space="preserve">Išgėrus Avodele </w:t>
      </w:r>
    </w:p>
    <w:p w14:paraId="058D628F"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Pavartojus Avodele, to paties mėnesinių ciklo laikotarpiu kitų lytinių santykių metu būtina naudoti prezervatyvą arba spermicidus tuo atveju, jei reguliariai nevartojate sudėtinių geriamųjų kontraceptikų, nes per tą patį mėnesinių ciklą pakartotinio nesaugaus lytinio akto metu Avodele nebeveikia.</w:t>
      </w:r>
    </w:p>
    <w:p w14:paraId="1C0AB97B" w14:textId="77777777" w:rsidR="00A05107" w:rsidRPr="00041AD1" w:rsidRDefault="00A05107" w:rsidP="00A05107">
      <w:pPr>
        <w:spacing w:after="0" w:line="240" w:lineRule="auto"/>
        <w:outlineLvl w:val="4"/>
        <w:rPr>
          <w:rFonts w:ascii="Times New Roman" w:eastAsia="Times New Roman" w:hAnsi="Times New Roman"/>
        </w:rPr>
      </w:pPr>
      <w:r w:rsidRPr="00041AD1">
        <w:rPr>
          <w:rFonts w:ascii="Times New Roman" w:eastAsia="Times New Roman" w:hAnsi="Times New Roman"/>
        </w:rPr>
        <w:t>Praėjus maždaug 3</w:t>
      </w:r>
      <w:r w:rsidR="00CD3A0A" w:rsidRPr="00041AD1">
        <w:rPr>
          <w:rFonts w:ascii="Times New Roman" w:eastAsia="Times New Roman" w:hAnsi="Times New Roman"/>
        </w:rPr>
        <w:t> </w:t>
      </w:r>
      <w:r w:rsidRPr="00041AD1">
        <w:rPr>
          <w:rFonts w:ascii="Times New Roman" w:eastAsia="Times New Roman" w:hAnsi="Times New Roman"/>
        </w:rPr>
        <w:t>savaitėms po Avodele vartojimo, patartina apsilankyti pas gydytoją ir pasitikrinti, ar tabletė buvo veiksminga. Jei mėnesinės vėluoja daugiau kaip 5</w:t>
      </w:r>
      <w:r w:rsidR="00CD3A0A" w:rsidRPr="00041AD1">
        <w:rPr>
          <w:rFonts w:ascii="Times New Roman" w:eastAsia="Times New Roman" w:hAnsi="Times New Roman"/>
        </w:rPr>
        <w:t> </w:t>
      </w:r>
      <w:r w:rsidRPr="00041AD1">
        <w:rPr>
          <w:rFonts w:ascii="Times New Roman" w:eastAsia="Times New Roman" w:hAnsi="Times New Roman"/>
        </w:rPr>
        <w:t>dienas arba kraujavimas jų metu neįprastai gausus ar neįprastai silpnas, nedelsdamos kreipkitės į gydytoją. Jei pavartojusi šio vaisto vis dėlto pastojote, labai svarbu, kad Jus apžiūrėtų gydytojas.</w:t>
      </w:r>
    </w:p>
    <w:p w14:paraId="627A59A1" w14:textId="77777777" w:rsidR="00A05107" w:rsidRPr="00041AD1" w:rsidRDefault="00A05107" w:rsidP="00A05107">
      <w:pPr>
        <w:spacing w:after="0" w:line="240" w:lineRule="auto"/>
        <w:outlineLvl w:val="4"/>
        <w:rPr>
          <w:rFonts w:ascii="Times New Roman" w:eastAsia="Times New Roman" w:hAnsi="Times New Roman"/>
        </w:rPr>
      </w:pPr>
      <w:r w:rsidRPr="00041AD1">
        <w:rPr>
          <w:rFonts w:ascii="Times New Roman" w:eastAsia="Times New Roman" w:hAnsi="Times New Roman"/>
        </w:rPr>
        <w:t>Pasitarkite su gydytoju apie ilgalaikius kontracepcijos būdus, kurie veiksmingiau padės Jums išvengti nėštumo.</w:t>
      </w:r>
    </w:p>
    <w:p w14:paraId="0ACD6D4D"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toliau vartojant geriamuosius kontraceptikus laiku neprasideda mėnesinės, apsilankykite pas gydytoją ir pasitikrinkite, ar nesate pastojusi.</w:t>
      </w:r>
    </w:p>
    <w:p w14:paraId="05E6E776" w14:textId="77777777" w:rsidR="00A05107" w:rsidRPr="00041AD1" w:rsidRDefault="00A05107" w:rsidP="00A05107">
      <w:pPr>
        <w:spacing w:after="0" w:line="240" w:lineRule="auto"/>
        <w:rPr>
          <w:rFonts w:ascii="Times New Roman" w:eastAsia="Times New Roman" w:hAnsi="Times New Roman"/>
        </w:rPr>
      </w:pPr>
    </w:p>
    <w:p w14:paraId="064A4E19"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Jūsų mėnesinių ciklas po Avodele pavartojimo</w:t>
      </w:r>
    </w:p>
    <w:p w14:paraId="6BA2B95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Po</w:t>
      </w:r>
      <w:r w:rsidRPr="00B36EA1">
        <w:rPr>
          <w:rFonts w:ascii="Times New Roman" w:eastAsia="Times New Roman" w:hAnsi="Times New Roman"/>
          <w:i/>
          <w:iCs/>
        </w:rPr>
        <w:t xml:space="preserve"> </w:t>
      </w:r>
      <w:r w:rsidRPr="00041AD1">
        <w:rPr>
          <w:rFonts w:ascii="Times New Roman" w:eastAsia="Times New Roman" w:hAnsi="Times New Roman"/>
        </w:rPr>
        <w:t>Avodele vartojimo paprastai mėnesinės nepakinta ir prasideda įprastiniu laiku; tačiau kai kurioms moterims jos prasideda keliomis dienomis ankščiau arba vėliau. Jei Jums mėnesinės prasidėjo 5</w:t>
      </w:r>
      <w:r w:rsidR="00CD3A0A" w:rsidRPr="00041AD1">
        <w:rPr>
          <w:rFonts w:ascii="Times New Roman" w:eastAsia="Times New Roman" w:hAnsi="Times New Roman"/>
        </w:rPr>
        <w:t> </w:t>
      </w:r>
      <w:r w:rsidRPr="00041AD1">
        <w:rPr>
          <w:rFonts w:ascii="Times New Roman" w:eastAsia="Times New Roman" w:hAnsi="Times New Roman"/>
        </w:rPr>
        <w:t>dienomis vėliau, nei tikėjotės, arba prasideda įprastiniu laiku, tačiau būna nenormalios, arba jeigu manote, jog pastojote, atlikdama nėštumo testą pasitikrinkite, ar nesate nėščia.</w:t>
      </w:r>
    </w:p>
    <w:p w14:paraId="5CAD61DF" w14:textId="77777777" w:rsidR="00A05107" w:rsidRPr="00041AD1" w:rsidRDefault="00A05107" w:rsidP="00A05107">
      <w:pPr>
        <w:spacing w:after="0" w:line="240" w:lineRule="auto"/>
        <w:outlineLvl w:val="4"/>
        <w:rPr>
          <w:rFonts w:ascii="Times New Roman" w:eastAsia="Times New Roman" w:hAnsi="Times New Roman"/>
          <w:b/>
          <w:bCs/>
        </w:rPr>
      </w:pPr>
    </w:p>
    <w:p w14:paraId="0290A06D" w14:textId="3A04AC64" w:rsidR="00A05107" w:rsidRPr="00041AD1" w:rsidRDefault="00CD3A0A" w:rsidP="00A05107">
      <w:pPr>
        <w:spacing w:after="0" w:line="240" w:lineRule="auto"/>
        <w:outlineLvl w:val="4"/>
        <w:rPr>
          <w:rFonts w:ascii="Times New Roman" w:eastAsia="Times New Roman" w:hAnsi="Times New Roman"/>
          <w:b/>
          <w:bCs/>
        </w:rPr>
      </w:pPr>
      <w:r w:rsidRPr="00041AD1">
        <w:rPr>
          <w:rFonts w:ascii="Times New Roman" w:eastAsia="Times New Roman" w:hAnsi="Times New Roman"/>
          <w:b/>
          <w:bCs/>
        </w:rPr>
        <w:t>Ką daryti p</w:t>
      </w:r>
      <w:r w:rsidR="00A05107" w:rsidRPr="00041AD1">
        <w:rPr>
          <w:rFonts w:ascii="Times New Roman" w:eastAsia="Times New Roman" w:hAnsi="Times New Roman"/>
          <w:b/>
          <w:bCs/>
        </w:rPr>
        <w:t>avartojus per didelę Avodele dozę</w:t>
      </w:r>
    </w:p>
    <w:p w14:paraId="0167251B" w14:textId="605656F6"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Nors neturima duomenų, kad vienu metu išgėrus per daug tablečių atsirastų sunkių žalingų poveikių, gali atsirasti pykinimas, vėmimas, kraujavimas iš makšties. Turite pasitarti su vaistininku, gydytoju, slaugytoju ar šeimos planavimo klinikos specialistu, ypač jeigu vėmėte, nes tokiu atveju tabletės poveikis gali būti nepakankamas.</w:t>
      </w:r>
    </w:p>
    <w:p w14:paraId="6D07366E" w14:textId="77777777" w:rsidR="00A05107" w:rsidRPr="00041AD1" w:rsidRDefault="00A05107" w:rsidP="00A05107">
      <w:pPr>
        <w:spacing w:after="0" w:line="240" w:lineRule="auto"/>
        <w:rPr>
          <w:rFonts w:ascii="Times New Roman" w:eastAsia="Times New Roman" w:hAnsi="Times New Roman"/>
        </w:rPr>
      </w:pPr>
    </w:p>
    <w:p w14:paraId="48BFFE95"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Jeigu kiltų daugiau klausimų dėl šio vaisto vartojimo, kreipkitės į gydytoją arba vaistininką.</w:t>
      </w:r>
    </w:p>
    <w:p w14:paraId="0896850E" w14:textId="77777777" w:rsidR="00A05107" w:rsidRPr="00041AD1" w:rsidRDefault="00A05107" w:rsidP="00A05107">
      <w:pPr>
        <w:spacing w:after="0" w:line="240" w:lineRule="auto"/>
        <w:rPr>
          <w:rFonts w:ascii="Times New Roman" w:eastAsia="Times New Roman" w:hAnsi="Times New Roman"/>
        </w:rPr>
      </w:pPr>
    </w:p>
    <w:p w14:paraId="117B2548" w14:textId="77777777" w:rsidR="00A05107" w:rsidRPr="00041AD1" w:rsidRDefault="00A05107" w:rsidP="00A05107">
      <w:pPr>
        <w:spacing w:after="0" w:line="240" w:lineRule="auto"/>
        <w:rPr>
          <w:rFonts w:ascii="Times New Roman" w:eastAsia="Times New Roman" w:hAnsi="Times New Roman"/>
        </w:rPr>
      </w:pPr>
    </w:p>
    <w:p w14:paraId="3C5201AA" w14:textId="77777777" w:rsidR="00A05107" w:rsidRPr="00041AD1" w:rsidRDefault="00A05107" w:rsidP="00A05107">
      <w:pPr>
        <w:keepNext/>
        <w:numPr>
          <w:ilvl w:val="0"/>
          <w:numId w:val="12"/>
        </w:numPr>
        <w:spacing w:after="0" w:line="240" w:lineRule="auto"/>
        <w:ind w:left="540" w:hanging="540"/>
        <w:outlineLvl w:val="4"/>
        <w:rPr>
          <w:rFonts w:ascii="Times New Roman" w:eastAsia="Times New Roman" w:hAnsi="Times New Roman"/>
          <w:b/>
          <w:bCs/>
        </w:rPr>
      </w:pPr>
      <w:r w:rsidRPr="00041AD1">
        <w:rPr>
          <w:rFonts w:ascii="Times New Roman" w:eastAsia="Times New Roman" w:hAnsi="Times New Roman"/>
          <w:b/>
          <w:bCs/>
        </w:rPr>
        <w:t xml:space="preserve">Galimas šalutinis poveikis </w:t>
      </w:r>
    </w:p>
    <w:p w14:paraId="3116ADAD" w14:textId="77777777" w:rsidR="00A05107" w:rsidRPr="00041AD1" w:rsidRDefault="00A05107" w:rsidP="00A05107">
      <w:pPr>
        <w:spacing w:after="0" w:line="240" w:lineRule="auto"/>
        <w:rPr>
          <w:rFonts w:ascii="Times New Roman" w:eastAsia="Times New Roman" w:hAnsi="Times New Roman"/>
        </w:rPr>
      </w:pPr>
    </w:p>
    <w:p w14:paraId="4E11944C"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Šis vaistas, kaip ir visi kiti, gali sukelti šalutinį poveikį, nors jis pasireiškia ne visiems žmonėms.</w:t>
      </w:r>
    </w:p>
    <w:p w14:paraId="13730845" w14:textId="77777777" w:rsidR="00A05107" w:rsidRPr="00041AD1" w:rsidRDefault="00A05107" w:rsidP="00A05107">
      <w:pPr>
        <w:spacing w:after="0" w:line="240" w:lineRule="auto"/>
        <w:rPr>
          <w:rFonts w:ascii="Times New Roman" w:eastAsia="Times New Roman" w:hAnsi="Times New Roman"/>
        </w:rPr>
      </w:pPr>
    </w:p>
    <w:p w14:paraId="3F10FEAE" w14:textId="3DB19E96" w:rsidR="00A05107" w:rsidRPr="00BC24B6" w:rsidRDefault="00A05107" w:rsidP="00A05107">
      <w:pPr>
        <w:spacing w:after="0" w:line="240" w:lineRule="auto"/>
        <w:rPr>
          <w:rFonts w:ascii="Times New Roman" w:eastAsia="Times New Roman" w:hAnsi="Times New Roman"/>
          <w:bCs/>
          <w:i/>
        </w:rPr>
      </w:pPr>
      <w:r w:rsidRPr="00BC24B6">
        <w:rPr>
          <w:rFonts w:ascii="Times New Roman" w:eastAsia="Times New Roman" w:hAnsi="Times New Roman"/>
          <w:bCs/>
          <w:i/>
        </w:rPr>
        <w:t>Labai dažn</w:t>
      </w:r>
      <w:r w:rsidR="008B0FF7">
        <w:rPr>
          <w:rFonts w:ascii="Times New Roman" w:eastAsia="Times New Roman" w:hAnsi="Times New Roman"/>
          <w:bCs/>
          <w:i/>
        </w:rPr>
        <w:t>i</w:t>
      </w:r>
      <w:r w:rsidRPr="00BC24B6">
        <w:rPr>
          <w:rFonts w:ascii="Times New Roman" w:eastAsia="Times New Roman" w:hAnsi="Times New Roman"/>
          <w:bCs/>
          <w:i/>
        </w:rPr>
        <w:t xml:space="preserve"> šalutini</w:t>
      </w:r>
      <w:r w:rsidR="008B0FF7">
        <w:rPr>
          <w:rFonts w:ascii="Times New Roman" w:eastAsia="Times New Roman" w:hAnsi="Times New Roman"/>
          <w:bCs/>
          <w:i/>
        </w:rPr>
        <w:t>o</w:t>
      </w:r>
      <w:r w:rsidRPr="00BC24B6">
        <w:rPr>
          <w:rFonts w:ascii="Times New Roman" w:eastAsia="Times New Roman" w:hAnsi="Times New Roman"/>
          <w:bCs/>
          <w:i/>
        </w:rPr>
        <w:t xml:space="preserve"> poveiki</w:t>
      </w:r>
      <w:r w:rsidR="008B0FF7">
        <w:rPr>
          <w:rFonts w:ascii="Times New Roman" w:eastAsia="Times New Roman" w:hAnsi="Times New Roman"/>
          <w:bCs/>
          <w:i/>
        </w:rPr>
        <w:t>o</w:t>
      </w:r>
      <w:r w:rsidRPr="00BC24B6">
        <w:rPr>
          <w:rFonts w:ascii="Times New Roman" w:eastAsia="Times New Roman" w:hAnsi="Times New Roman"/>
          <w:bCs/>
          <w:i/>
        </w:rPr>
        <w:t xml:space="preserve"> </w:t>
      </w:r>
      <w:r w:rsidR="008B0FF7" w:rsidRPr="008B0FF7">
        <w:rPr>
          <w:rFonts w:ascii="Times New Roman" w:eastAsia="Times New Roman" w:hAnsi="Times New Roman"/>
          <w:bCs/>
          <w:i/>
        </w:rPr>
        <w:t xml:space="preserve">reiškiniai </w:t>
      </w:r>
      <w:r w:rsidRPr="00BC24B6">
        <w:rPr>
          <w:rFonts w:ascii="Times New Roman" w:eastAsia="Times New Roman" w:hAnsi="Times New Roman"/>
          <w:bCs/>
          <w:i/>
        </w:rPr>
        <w:t>(gali pasireikšti</w:t>
      </w:r>
      <w:r w:rsidR="008B0FF7">
        <w:rPr>
          <w:rFonts w:ascii="Times New Roman" w:eastAsia="Times New Roman" w:hAnsi="Times New Roman"/>
          <w:bCs/>
          <w:i/>
        </w:rPr>
        <w:t xml:space="preserve"> ne rečiau kaip</w:t>
      </w:r>
      <w:r w:rsidRPr="00BC24B6">
        <w:rPr>
          <w:rFonts w:ascii="Times New Roman" w:eastAsia="Times New Roman" w:hAnsi="Times New Roman"/>
          <w:bCs/>
          <w:i/>
        </w:rPr>
        <w:t xml:space="preserve"> 1</w:t>
      </w:r>
      <w:r w:rsidR="00CD3A0A" w:rsidRPr="00BC24B6">
        <w:rPr>
          <w:rFonts w:ascii="Times New Roman" w:eastAsia="Times New Roman" w:hAnsi="Times New Roman"/>
          <w:bCs/>
          <w:i/>
        </w:rPr>
        <w:t> </w:t>
      </w:r>
      <w:r w:rsidRPr="00BC24B6">
        <w:rPr>
          <w:rFonts w:ascii="Times New Roman" w:eastAsia="Times New Roman" w:hAnsi="Times New Roman"/>
          <w:bCs/>
          <w:i/>
        </w:rPr>
        <w:t>iš</w:t>
      </w:r>
      <w:r w:rsidR="00CD3A0A" w:rsidRPr="00BC24B6">
        <w:rPr>
          <w:rFonts w:ascii="Times New Roman" w:eastAsia="Times New Roman" w:hAnsi="Times New Roman"/>
          <w:bCs/>
          <w:i/>
        </w:rPr>
        <w:t> </w:t>
      </w:r>
      <w:r w:rsidRPr="00BC24B6">
        <w:rPr>
          <w:rFonts w:ascii="Times New Roman" w:eastAsia="Times New Roman" w:hAnsi="Times New Roman"/>
          <w:bCs/>
          <w:i/>
        </w:rPr>
        <w:t>10</w:t>
      </w:r>
      <w:r w:rsidR="00CD3A0A" w:rsidRPr="00BC24B6">
        <w:rPr>
          <w:rFonts w:ascii="Times New Roman" w:eastAsia="Times New Roman" w:hAnsi="Times New Roman"/>
          <w:bCs/>
          <w:i/>
        </w:rPr>
        <w:t> </w:t>
      </w:r>
      <w:r w:rsidR="008B0FF7">
        <w:rPr>
          <w:rFonts w:ascii="Times New Roman" w:eastAsia="Times New Roman" w:hAnsi="Times New Roman"/>
          <w:bCs/>
          <w:i/>
        </w:rPr>
        <w:t>asmenų</w:t>
      </w:r>
      <w:r w:rsidRPr="00BC24B6">
        <w:rPr>
          <w:rFonts w:ascii="Times New Roman" w:eastAsia="Times New Roman" w:hAnsi="Times New Roman"/>
          <w:bCs/>
          <w:i/>
        </w:rPr>
        <w:t>)</w:t>
      </w:r>
    </w:p>
    <w:p w14:paraId="0A073B39"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Šleikštulys (pykinimas)</w:t>
      </w:r>
      <w:r w:rsidR="00B92077">
        <w:rPr>
          <w:rFonts w:ascii="Times New Roman" w:eastAsia="Times New Roman" w:hAnsi="Times New Roman"/>
        </w:rPr>
        <w:t>.</w:t>
      </w:r>
    </w:p>
    <w:p w14:paraId="52779D4C"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Gali būti nereguliarus pakraujavimas iki prasidedant mėnesinėms</w:t>
      </w:r>
      <w:r w:rsidR="00B92077">
        <w:rPr>
          <w:rFonts w:ascii="Times New Roman" w:eastAsia="Times New Roman" w:hAnsi="Times New Roman"/>
        </w:rPr>
        <w:t>.</w:t>
      </w:r>
    </w:p>
    <w:p w14:paraId="51DA512A"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Gali skaudėti pilvo apačią</w:t>
      </w:r>
      <w:r w:rsidR="00B92077">
        <w:rPr>
          <w:rFonts w:ascii="Times New Roman" w:eastAsia="Times New Roman" w:hAnsi="Times New Roman"/>
        </w:rPr>
        <w:t>.</w:t>
      </w:r>
    </w:p>
    <w:p w14:paraId="3F6888F5"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Nuovargis</w:t>
      </w:r>
      <w:r w:rsidR="00B92077">
        <w:rPr>
          <w:rFonts w:ascii="Times New Roman" w:eastAsia="Times New Roman" w:hAnsi="Times New Roman"/>
        </w:rPr>
        <w:t>.</w:t>
      </w:r>
    </w:p>
    <w:p w14:paraId="285AEA89"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Galvos skausmas</w:t>
      </w:r>
      <w:r w:rsidR="008B0FF7">
        <w:rPr>
          <w:rFonts w:ascii="Times New Roman" w:eastAsia="Times New Roman" w:hAnsi="Times New Roman"/>
        </w:rPr>
        <w:t>.</w:t>
      </w:r>
    </w:p>
    <w:p w14:paraId="42E440D8" w14:textId="77777777" w:rsidR="00A05107" w:rsidRPr="00041AD1" w:rsidRDefault="00A05107" w:rsidP="00A05107">
      <w:pPr>
        <w:spacing w:after="0" w:line="240" w:lineRule="auto"/>
        <w:rPr>
          <w:rFonts w:ascii="Times New Roman" w:eastAsia="Times New Roman" w:hAnsi="Times New Roman"/>
        </w:rPr>
      </w:pPr>
    </w:p>
    <w:p w14:paraId="4998655A" w14:textId="698C7CF1" w:rsidR="00A05107" w:rsidRPr="00BC24B6" w:rsidRDefault="008F4DB9" w:rsidP="00A05107">
      <w:pPr>
        <w:spacing w:after="0" w:line="240" w:lineRule="auto"/>
        <w:rPr>
          <w:rFonts w:ascii="Times New Roman" w:eastAsia="Times New Roman" w:hAnsi="Times New Roman"/>
          <w:bCs/>
          <w:i/>
        </w:rPr>
      </w:pPr>
      <w:r w:rsidRPr="00BC24B6">
        <w:rPr>
          <w:rFonts w:ascii="Times New Roman" w:eastAsia="Times New Roman" w:hAnsi="Times New Roman"/>
          <w:bCs/>
          <w:i/>
        </w:rPr>
        <w:t>Dažn</w:t>
      </w:r>
      <w:r w:rsidR="008B0FF7">
        <w:rPr>
          <w:rFonts w:ascii="Times New Roman" w:eastAsia="Times New Roman" w:hAnsi="Times New Roman"/>
          <w:bCs/>
          <w:i/>
        </w:rPr>
        <w:t>i</w:t>
      </w:r>
      <w:r w:rsidRPr="00BC24B6">
        <w:rPr>
          <w:rFonts w:ascii="Times New Roman" w:eastAsia="Times New Roman" w:hAnsi="Times New Roman"/>
          <w:bCs/>
          <w:i/>
        </w:rPr>
        <w:t xml:space="preserve"> šalutini</w:t>
      </w:r>
      <w:r w:rsidR="008B0FF7">
        <w:rPr>
          <w:rFonts w:ascii="Times New Roman" w:eastAsia="Times New Roman" w:hAnsi="Times New Roman"/>
          <w:bCs/>
          <w:i/>
        </w:rPr>
        <w:t>o</w:t>
      </w:r>
      <w:r w:rsidRPr="00BC24B6">
        <w:rPr>
          <w:rFonts w:ascii="Times New Roman" w:eastAsia="Times New Roman" w:hAnsi="Times New Roman"/>
          <w:bCs/>
          <w:i/>
        </w:rPr>
        <w:t xml:space="preserve"> poveiki</w:t>
      </w:r>
      <w:r w:rsidR="008B0FF7">
        <w:rPr>
          <w:rFonts w:ascii="Times New Roman" w:eastAsia="Times New Roman" w:hAnsi="Times New Roman"/>
          <w:bCs/>
          <w:i/>
        </w:rPr>
        <w:t>o reiškiniai</w:t>
      </w:r>
      <w:r w:rsidRPr="00BC24B6">
        <w:rPr>
          <w:rFonts w:ascii="Times New Roman" w:eastAsia="Times New Roman" w:hAnsi="Times New Roman"/>
          <w:bCs/>
          <w:i/>
        </w:rPr>
        <w:t xml:space="preserve"> </w:t>
      </w:r>
      <w:r w:rsidR="00A05107" w:rsidRPr="00BC24B6">
        <w:rPr>
          <w:rFonts w:ascii="Times New Roman" w:eastAsia="Times New Roman" w:hAnsi="Times New Roman"/>
          <w:bCs/>
          <w:i/>
        </w:rPr>
        <w:t xml:space="preserve">(gali pasireikšti </w:t>
      </w:r>
      <w:r w:rsidR="008B0FF7">
        <w:rPr>
          <w:rFonts w:ascii="Times New Roman" w:eastAsia="Times New Roman" w:hAnsi="Times New Roman"/>
          <w:bCs/>
          <w:i/>
        </w:rPr>
        <w:t>rečiau kaip</w:t>
      </w:r>
      <w:r w:rsidRPr="00BC24B6">
        <w:rPr>
          <w:rFonts w:ascii="Times New Roman" w:eastAsia="Times New Roman" w:hAnsi="Times New Roman"/>
          <w:bCs/>
          <w:i/>
        </w:rPr>
        <w:t xml:space="preserve"> </w:t>
      </w:r>
      <w:r w:rsidR="00A05107" w:rsidRPr="00BC24B6">
        <w:rPr>
          <w:rFonts w:ascii="Times New Roman" w:eastAsia="Times New Roman" w:hAnsi="Times New Roman"/>
          <w:bCs/>
          <w:i/>
        </w:rPr>
        <w:t>1</w:t>
      </w:r>
      <w:r w:rsidR="00CD3A0A" w:rsidRPr="00BC24B6">
        <w:rPr>
          <w:rFonts w:ascii="Times New Roman" w:eastAsia="Times New Roman" w:hAnsi="Times New Roman"/>
          <w:bCs/>
          <w:i/>
        </w:rPr>
        <w:t> </w:t>
      </w:r>
      <w:r w:rsidR="00A05107" w:rsidRPr="00BC24B6">
        <w:rPr>
          <w:rFonts w:ascii="Times New Roman" w:eastAsia="Times New Roman" w:hAnsi="Times New Roman"/>
          <w:bCs/>
          <w:i/>
        </w:rPr>
        <w:t>iš</w:t>
      </w:r>
      <w:r w:rsidR="00CD3A0A" w:rsidRPr="00BC24B6">
        <w:rPr>
          <w:rFonts w:ascii="Times New Roman" w:eastAsia="Times New Roman" w:hAnsi="Times New Roman"/>
          <w:bCs/>
          <w:i/>
        </w:rPr>
        <w:t> </w:t>
      </w:r>
      <w:r w:rsidR="00A05107" w:rsidRPr="00BC24B6">
        <w:rPr>
          <w:rFonts w:ascii="Times New Roman" w:eastAsia="Times New Roman" w:hAnsi="Times New Roman"/>
          <w:bCs/>
          <w:i/>
        </w:rPr>
        <w:t>10</w:t>
      </w:r>
      <w:r w:rsidR="00CD3A0A" w:rsidRPr="00BC24B6">
        <w:rPr>
          <w:rFonts w:ascii="Times New Roman" w:eastAsia="Times New Roman" w:hAnsi="Times New Roman"/>
          <w:bCs/>
          <w:i/>
        </w:rPr>
        <w:t> </w:t>
      </w:r>
      <w:r w:rsidR="008B0FF7">
        <w:rPr>
          <w:rFonts w:ascii="Times New Roman" w:eastAsia="Times New Roman" w:hAnsi="Times New Roman"/>
          <w:bCs/>
          <w:i/>
        </w:rPr>
        <w:t>asmenų</w:t>
      </w:r>
      <w:r w:rsidR="00A05107" w:rsidRPr="00BC24B6">
        <w:rPr>
          <w:rFonts w:ascii="Times New Roman" w:eastAsia="Times New Roman" w:hAnsi="Times New Roman"/>
          <w:bCs/>
          <w:i/>
        </w:rPr>
        <w:t>)</w:t>
      </w:r>
    </w:p>
    <w:p w14:paraId="76750116" w14:textId="77777777" w:rsidR="00A05107" w:rsidRPr="00041AD1" w:rsidRDefault="00A05107" w:rsidP="00A05107">
      <w:pPr>
        <w:numPr>
          <w:ilvl w:val="0"/>
          <w:numId w:val="5"/>
        </w:numPr>
        <w:spacing w:after="0" w:line="240" w:lineRule="auto"/>
        <w:ind w:left="567" w:hanging="567"/>
        <w:rPr>
          <w:rFonts w:ascii="Times New Roman" w:eastAsia="Times New Roman" w:hAnsi="Times New Roman"/>
        </w:rPr>
      </w:pPr>
      <w:r w:rsidRPr="00041AD1">
        <w:rPr>
          <w:rFonts w:ascii="Times New Roman" w:eastAsia="Times New Roman" w:hAnsi="Times New Roman"/>
        </w:rPr>
        <w:t>Vėmimas. Jei vemiate, skaitykite sk</w:t>
      </w:r>
      <w:r w:rsidRPr="008B0FF7">
        <w:rPr>
          <w:rFonts w:ascii="Times New Roman" w:eastAsia="Times New Roman" w:hAnsi="Times New Roman"/>
        </w:rPr>
        <w:t>.</w:t>
      </w:r>
      <w:r w:rsidRPr="00B36EA1">
        <w:rPr>
          <w:rFonts w:ascii="Times New Roman" w:eastAsia="Times New Roman" w:hAnsi="Times New Roman"/>
        </w:rPr>
        <w:t xml:space="preserve"> „</w:t>
      </w:r>
      <w:r w:rsidRPr="00041AD1">
        <w:rPr>
          <w:rFonts w:ascii="Times New Roman" w:eastAsia="Times New Roman" w:hAnsi="Times New Roman"/>
        </w:rPr>
        <w:t>Ką daryti, jei vemiate“.</w:t>
      </w:r>
    </w:p>
    <w:p w14:paraId="01B7AF91" w14:textId="77777777" w:rsidR="00A05107" w:rsidRPr="00041AD1" w:rsidRDefault="00A05107" w:rsidP="00A05107">
      <w:pPr>
        <w:numPr>
          <w:ilvl w:val="0"/>
          <w:numId w:val="5"/>
        </w:numPr>
        <w:spacing w:after="0" w:line="240" w:lineRule="auto"/>
        <w:ind w:left="567" w:hanging="567"/>
        <w:rPr>
          <w:rFonts w:ascii="Times New Roman" w:eastAsia="Times New Roman" w:hAnsi="Times New Roman"/>
        </w:rPr>
      </w:pPr>
      <w:r w:rsidRPr="00041AD1">
        <w:rPr>
          <w:rFonts w:ascii="Times New Roman" w:eastAsia="Times New Roman" w:hAnsi="Times New Roman"/>
        </w:rPr>
        <w:t>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w:t>
      </w:r>
      <w:r w:rsidR="00CD3A0A" w:rsidRPr="00041AD1">
        <w:rPr>
          <w:rFonts w:ascii="Times New Roman" w:eastAsia="Times New Roman" w:hAnsi="Times New Roman"/>
        </w:rPr>
        <w:t> </w:t>
      </w:r>
      <w:r w:rsidRPr="00041AD1">
        <w:rPr>
          <w:rFonts w:ascii="Times New Roman" w:eastAsia="Times New Roman" w:hAnsi="Times New Roman"/>
        </w:rPr>
        <w:t xml:space="preserve">dienas arba kraujavimas jų metu buvo neįprastai silpnas ar neįprastai gausus, nedelsiant reikia kreiptis į gydytoją. </w:t>
      </w:r>
    </w:p>
    <w:p w14:paraId="7ED709D7" w14:textId="77777777" w:rsidR="00A05107" w:rsidRPr="00041AD1" w:rsidRDefault="00A05107" w:rsidP="00A05107">
      <w:pPr>
        <w:numPr>
          <w:ilvl w:val="0"/>
          <w:numId w:val="5"/>
        </w:numPr>
        <w:spacing w:after="0" w:line="240" w:lineRule="auto"/>
        <w:ind w:left="567" w:hanging="567"/>
        <w:rPr>
          <w:rFonts w:ascii="Times New Roman" w:eastAsia="Times New Roman" w:hAnsi="Times New Roman"/>
        </w:rPr>
      </w:pPr>
      <w:r w:rsidRPr="00041AD1">
        <w:rPr>
          <w:rFonts w:ascii="Times New Roman" w:eastAsia="Times New Roman" w:hAnsi="Times New Roman"/>
        </w:rPr>
        <w:t xml:space="preserve">Išgėrus šio vaisto, gali atsirasti krūtų jautrumas, viduriavimas, svaigulio pojūtis. </w:t>
      </w:r>
    </w:p>
    <w:p w14:paraId="1AA177D8" w14:textId="77777777" w:rsidR="00A05107" w:rsidRPr="00041AD1" w:rsidRDefault="00A05107" w:rsidP="00A05107">
      <w:pPr>
        <w:spacing w:after="0" w:line="240" w:lineRule="auto"/>
        <w:rPr>
          <w:rFonts w:ascii="Times New Roman" w:eastAsia="Times New Roman" w:hAnsi="Times New Roman"/>
        </w:rPr>
      </w:pPr>
    </w:p>
    <w:p w14:paraId="3F7F51E4" w14:textId="1306E2E5" w:rsidR="00A05107" w:rsidRPr="00BC24B6" w:rsidRDefault="00A05107" w:rsidP="00A05107">
      <w:pPr>
        <w:spacing w:after="0" w:line="240" w:lineRule="auto"/>
        <w:rPr>
          <w:rFonts w:ascii="Times New Roman" w:eastAsia="Times New Roman" w:hAnsi="Times New Roman"/>
          <w:bCs/>
          <w:i/>
        </w:rPr>
      </w:pPr>
      <w:r w:rsidRPr="00BC24B6">
        <w:rPr>
          <w:rFonts w:ascii="Times New Roman" w:eastAsia="Times New Roman" w:hAnsi="Times New Roman"/>
          <w:bCs/>
          <w:i/>
        </w:rPr>
        <w:t xml:space="preserve">Labai </w:t>
      </w:r>
      <w:r w:rsidR="008F4DB9" w:rsidRPr="00BC24B6">
        <w:rPr>
          <w:rFonts w:ascii="Times New Roman" w:eastAsia="Times New Roman" w:hAnsi="Times New Roman"/>
          <w:bCs/>
          <w:i/>
        </w:rPr>
        <w:t>ret</w:t>
      </w:r>
      <w:r w:rsidR="008B0FF7">
        <w:rPr>
          <w:rFonts w:ascii="Times New Roman" w:eastAsia="Times New Roman" w:hAnsi="Times New Roman"/>
          <w:bCs/>
          <w:i/>
        </w:rPr>
        <w:t>i</w:t>
      </w:r>
      <w:r w:rsidR="008F4DB9" w:rsidRPr="00BC24B6">
        <w:rPr>
          <w:rFonts w:ascii="Times New Roman" w:eastAsia="Times New Roman" w:hAnsi="Times New Roman"/>
          <w:bCs/>
          <w:i/>
        </w:rPr>
        <w:t xml:space="preserve"> šalutini</w:t>
      </w:r>
      <w:r w:rsidR="008B0FF7">
        <w:rPr>
          <w:rFonts w:ascii="Times New Roman" w:eastAsia="Times New Roman" w:hAnsi="Times New Roman"/>
          <w:bCs/>
          <w:i/>
        </w:rPr>
        <w:t>o</w:t>
      </w:r>
      <w:r w:rsidR="008F4DB9" w:rsidRPr="00BC24B6">
        <w:rPr>
          <w:rFonts w:ascii="Times New Roman" w:eastAsia="Times New Roman" w:hAnsi="Times New Roman"/>
          <w:bCs/>
          <w:i/>
        </w:rPr>
        <w:t xml:space="preserve"> poveiki</w:t>
      </w:r>
      <w:r w:rsidR="008B0FF7">
        <w:rPr>
          <w:rFonts w:ascii="Times New Roman" w:eastAsia="Times New Roman" w:hAnsi="Times New Roman"/>
          <w:bCs/>
          <w:i/>
        </w:rPr>
        <w:t>o reiškiniai</w:t>
      </w:r>
      <w:r w:rsidR="008F4DB9" w:rsidRPr="00BC24B6">
        <w:rPr>
          <w:rFonts w:ascii="Times New Roman" w:eastAsia="Times New Roman" w:hAnsi="Times New Roman"/>
          <w:bCs/>
          <w:i/>
        </w:rPr>
        <w:t xml:space="preserve"> </w:t>
      </w:r>
      <w:r w:rsidRPr="00BC24B6">
        <w:rPr>
          <w:rFonts w:ascii="Times New Roman" w:eastAsia="Times New Roman" w:hAnsi="Times New Roman"/>
          <w:bCs/>
          <w:i/>
        </w:rPr>
        <w:t>(gali pasireikšti</w:t>
      </w:r>
      <w:r w:rsidR="008F4DB9" w:rsidRPr="00BC24B6">
        <w:rPr>
          <w:rFonts w:ascii="Times New Roman" w:eastAsia="Times New Roman" w:hAnsi="Times New Roman"/>
          <w:bCs/>
          <w:i/>
        </w:rPr>
        <w:t xml:space="preserve"> </w:t>
      </w:r>
      <w:r w:rsidR="008B0FF7">
        <w:rPr>
          <w:rFonts w:ascii="Times New Roman" w:eastAsia="Times New Roman" w:hAnsi="Times New Roman"/>
          <w:bCs/>
          <w:i/>
        </w:rPr>
        <w:t>rečiau kaip</w:t>
      </w:r>
      <w:r w:rsidR="008F4DB9" w:rsidRPr="00BC24B6">
        <w:rPr>
          <w:rFonts w:ascii="Times New Roman" w:eastAsia="Times New Roman" w:hAnsi="Times New Roman"/>
          <w:bCs/>
          <w:i/>
        </w:rPr>
        <w:t xml:space="preserve"> </w:t>
      </w:r>
      <w:r w:rsidRPr="00BC24B6">
        <w:rPr>
          <w:rFonts w:ascii="Times New Roman" w:eastAsia="Times New Roman" w:hAnsi="Times New Roman"/>
          <w:bCs/>
          <w:i/>
        </w:rPr>
        <w:t>1</w:t>
      </w:r>
      <w:r w:rsidR="00CD3A0A" w:rsidRPr="00BC24B6">
        <w:rPr>
          <w:rFonts w:ascii="Times New Roman" w:eastAsia="Times New Roman" w:hAnsi="Times New Roman"/>
          <w:bCs/>
          <w:i/>
        </w:rPr>
        <w:t> </w:t>
      </w:r>
      <w:r w:rsidRPr="00BC24B6">
        <w:rPr>
          <w:rFonts w:ascii="Times New Roman" w:eastAsia="Times New Roman" w:hAnsi="Times New Roman"/>
          <w:bCs/>
          <w:i/>
        </w:rPr>
        <w:t>iš</w:t>
      </w:r>
      <w:r w:rsidR="00CD3A0A" w:rsidRPr="00BC24B6">
        <w:rPr>
          <w:rFonts w:ascii="Times New Roman" w:eastAsia="Times New Roman" w:hAnsi="Times New Roman"/>
          <w:bCs/>
          <w:i/>
        </w:rPr>
        <w:t> </w:t>
      </w:r>
      <w:r w:rsidRPr="00BC24B6">
        <w:rPr>
          <w:rFonts w:ascii="Times New Roman" w:eastAsia="Times New Roman" w:hAnsi="Times New Roman"/>
          <w:bCs/>
          <w:i/>
        </w:rPr>
        <w:t>10</w:t>
      </w:r>
      <w:r w:rsidR="008B0FF7">
        <w:rPr>
          <w:rFonts w:ascii="Times New Roman" w:eastAsia="Times New Roman" w:hAnsi="Times New Roman"/>
          <w:bCs/>
          <w:i/>
        </w:rPr>
        <w:t> </w:t>
      </w:r>
      <w:r w:rsidRPr="00BC24B6">
        <w:rPr>
          <w:rFonts w:ascii="Times New Roman" w:eastAsia="Times New Roman" w:hAnsi="Times New Roman"/>
          <w:bCs/>
          <w:i/>
        </w:rPr>
        <w:t>000</w:t>
      </w:r>
      <w:r w:rsidR="00CD3A0A" w:rsidRPr="00BC24B6">
        <w:rPr>
          <w:rFonts w:ascii="Times New Roman" w:eastAsia="Times New Roman" w:hAnsi="Times New Roman"/>
          <w:bCs/>
          <w:i/>
        </w:rPr>
        <w:t> </w:t>
      </w:r>
      <w:r w:rsidR="008B0FF7">
        <w:rPr>
          <w:rFonts w:ascii="Times New Roman" w:eastAsia="Times New Roman" w:hAnsi="Times New Roman"/>
          <w:bCs/>
          <w:i/>
        </w:rPr>
        <w:t>asmenų</w:t>
      </w:r>
      <w:r w:rsidRPr="00BC24B6">
        <w:rPr>
          <w:rFonts w:ascii="Times New Roman" w:eastAsia="Times New Roman" w:hAnsi="Times New Roman"/>
          <w:bCs/>
          <w:i/>
        </w:rPr>
        <w:t>)</w:t>
      </w:r>
    </w:p>
    <w:p w14:paraId="1275690E" w14:textId="77777777" w:rsidR="00A05107" w:rsidRPr="00041AD1" w:rsidRDefault="00B92077" w:rsidP="00A05107">
      <w:pPr>
        <w:numPr>
          <w:ilvl w:val="0"/>
          <w:numId w:val="7"/>
        </w:numPr>
        <w:spacing w:after="0" w:line="240" w:lineRule="auto"/>
        <w:ind w:left="567" w:hanging="567"/>
        <w:rPr>
          <w:rFonts w:ascii="Times New Roman" w:eastAsia="Times New Roman" w:hAnsi="Times New Roman"/>
        </w:rPr>
      </w:pPr>
      <w:r>
        <w:rPr>
          <w:rFonts w:ascii="Times New Roman" w:eastAsia="Times New Roman" w:hAnsi="Times New Roman"/>
        </w:rPr>
        <w:t>Išb</w:t>
      </w:r>
      <w:r w:rsidR="00A05107" w:rsidRPr="00041AD1">
        <w:rPr>
          <w:rFonts w:ascii="Times New Roman" w:eastAsia="Times New Roman" w:hAnsi="Times New Roman"/>
        </w:rPr>
        <w:t>ėrimas, dilgėlinė, niežulys, veido patinimas, dubens srities skausmas, skausmingos mėnesinės.</w:t>
      </w:r>
    </w:p>
    <w:p w14:paraId="3D4BEDAA" w14:textId="77777777" w:rsidR="00A05107" w:rsidRPr="00041AD1" w:rsidRDefault="00A05107" w:rsidP="00A05107">
      <w:pPr>
        <w:spacing w:after="0" w:line="240" w:lineRule="auto"/>
        <w:rPr>
          <w:rFonts w:ascii="Times New Roman" w:eastAsia="Times New Roman" w:hAnsi="Times New Roman"/>
        </w:rPr>
      </w:pPr>
    </w:p>
    <w:p w14:paraId="24E979B6"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noProof/>
        </w:rPr>
        <w:t>Pranešimas apie šalutinį poveikį</w:t>
      </w:r>
    </w:p>
    <w:p w14:paraId="2BEF04A0" w14:textId="1B1E7B51" w:rsidR="00A05107" w:rsidRPr="00041AD1" w:rsidRDefault="00A05107" w:rsidP="00A05107">
      <w:pPr>
        <w:tabs>
          <w:tab w:val="left" w:pos="567"/>
        </w:tabs>
        <w:spacing w:after="0" w:line="260" w:lineRule="exact"/>
        <w:ind w:right="-449"/>
        <w:rPr>
          <w:rFonts w:ascii="Times New Roman" w:eastAsia="Times New Roman" w:hAnsi="Times New Roman"/>
          <w:noProof/>
          <w:snapToGrid w:val="0"/>
          <w:szCs w:val="24"/>
        </w:rPr>
      </w:pPr>
      <w:r w:rsidRPr="00041AD1">
        <w:rPr>
          <w:rFonts w:ascii="Times New Roman" w:eastAsia="Times New Roman" w:hAnsi="Times New Roman"/>
          <w:snapToGrid w:val="0"/>
          <w:szCs w:val="20"/>
        </w:rPr>
        <w:t xml:space="preserve">Jeigu pasireiškė šalutinis poveikis, įskaitant šiame lapelyje nenurodytą, pasakykite gydytojui arba vaistininkui. </w:t>
      </w:r>
      <w:r w:rsidR="008B0FF7" w:rsidRPr="008B0FF7">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8B0FF7" w:rsidRPr="008B0FF7">
        <w:rPr>
          <w:rFonts w:ascii="Times New Roman" w:eastAsia="Times New Roman" w:hAnsi="Times New Roman"/>
          <w:color w:val="0000EE"/>
          <w:u w:val="single"/>
          <w:lang w:eastAsia="lt-LT"/>
        </w:rPr>
        <w:t>https://vvkt.lrv.lt/lt/</w:t>
      </w:r>
      <w:r w:rsidR="008B0FF7" w:rsidRPr="008B0FF7">
        <w:rPr>
          <w:rFonts w:ascii="Times New Roman" w:eastAsia="Times New Roman" w:hAnsi="Times New Roman"/>
          <w:lang w:eastAsia="lt-LT"/>
        </w:rPr>
        <w:t xml:space="preserve"> nurodytais būdais arba paskambinti nemokamu telefonu </w:t>
      </w:r>
      <w:r w:rsidR="008B0FF7" w:rsidRPr="008B0FF7">
        <w:rPr>
          <w:rFonts w:ascii="Times New Roman" w:eastAsia="Times New Roman" w:hAnsi="Times New Roman"/>
        </w:rPr>
        <w:t>+370 800 73 568</w:t>
      </w:r>
      <w:r w:rsidR="008B0FF7" w:rsidRPr="008B0FF7">
        <w:rPr>
          <w:rFonts w:ascii="Times New Roman" w:eastAsia="Times New Roman" w:hAnsi="Times New Roman"/>
          <w:lang w:eastAsia="lt-LT"/>
        </w:rPr>
        <w:t>. Pranešdami apie šalutinį poveikį galite mums padėti gauti daugiau informacijos apie šio vaisto saugumą</w:t>
      </w:r>
      <w:r w:rsidR="008B0FF7" w:rsidRPr="008B0FF7">
        <w:rPr>
          <w:rFonts w:ascii="Times New Roman" w:eastAsia="Times New Roman" w:hAnsi="Times New Roman"/>
          <w:szCs w:val="20"/>
        </w:rPr>
        <w:t>.</w:t>
      </w:r>
    </w:p>
    <w:p w14:paraId="0B9128DF" w14:textId="77777777" w:rsidR="00A05107" w:rsidRPr="00041AD1" w:rsidRDefault="00A05107" w:rsidP="00A05107">
      <w:pPr>
        <w:spacing w:after="0" w:line="240" w:lineRule="auto"/>
        <w:jc w:val="both"/>
        <w:rPr>
          <w:rFonts w:ascii="Times New Roman" w:eastAsia="Times New Roman" w:hAnsi="Times New Roman"/>
        </w:rPr>
      </w:pPr>
    </w:p>
    <w:p w14:paraId="5AD9B612" w14:textId="77777777" w:rsidR="00A05107" w:rsidRPr="00041AD1" w:rsidRDefault="00A05107" w:rsidP="00A05107">
      <w:pPr>
        <w:spacing w:after="0" w:line="240" w:lineRule="auto"/>
        <w:jc w:val="both"/>
        <w:rPr>
          <w:rFonts w:ascii="Times New Roman" w:eastAsia="Times New Roman" w:hAnsi="Times New Roman"/>
        </w:rPr>
      </w:pPr>
    </w:p>
    <w:p w14:paraId="6D2AC02E" w14:textId="77777777" w:rsidR="00A05107" w:rsidRPr="00041AD1" w:rsidRDefault="00A05107" w:rsidP="00A05107">
      <w:pPr>
        <w:numPr>
          <w:ilvl w:val="0"/>
          <w:numId w:val="12"/>
        </w:numPr>
        <w:spacing w:after="0" w:line="240" w:lineRule="auto"/>
        <w:ind w:left="540" w:hanging="540"/>
        <w:rPr>
          <w:rFonts w:ascii="Times New Roman" w:eastAsia="Times New Roman" w:hAnsi="Times New Roman"/>
        </w:rPr>
      </w:pPr>
      <w:r w:rsidRPr="00041AD1">
        <w:rPr>
          <w:rFonts w:ascii="Times New Roman" w:eastAsia="Times New Roman" w:hAnsi="Times New Roman"/>
          <w:b/>
          <w:bCs/>
        </w:rPr>
        <w:t xml:space="preserve">Kaip laikyti Avodele </w:t>
      </w:r>
    </w:p>
    <w:p w14:paraId="1C1B9747" w14:textId="77777777" w:rsidR="00A05107" w:rsidRPr="00041AD1" w:rsidRDefault="00A05107" w:rsidP="00A05107">
      <w:pPr>
        <w:spacing w:after="0" w:line="240" w:lineRule="auto"/>
        <w:rPr>
          <w:rFonts w:ascii="Times New Roman" w:eastAsia="Times New Roman" w:hAnsi="Times New Roman"/>
        </w:rPr>
      </w:pPr>
    </w:p>
    <w:p w14:paraId="69874E4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Šį vaistą laikykite vaikams nepastebimoje ir nepasiekiamoje vietoje.</w:t>
      </w:r>
    </w:p>
    <w:p w14:paraId="06D36260" w14:textId="77777777" w:rsidR="00A05107" w:rsidRPr="00041AD1" w:rsidRDefault="00A05107" w:rsidP="00A05107">
      <w:pPr>
        <w:spacing w:after="0" w:line="240" w:lineRule="auto"/>
        <w:rPr>
          <w:rFonts w:ascii="Times New Roman" w:eastAsia="Times New Roman" w:hAnsi="Times New Roman"/>
        </w:rPr>
      </w:pPr>
    </w:p>
    <w:p w14:paraId="7671A928" w14:textId="7B6D9782"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Ant pakuotės po „</w:t>
      </w:r>
      <w:r w:rsidR="00E45F41">
        <w:rPr>
          <w:rFonts w:ascii="Times New Roman" w:eastAsia="Times New Roman" w:hAnsi="Times New Roman"/>
        </w:rPr>
        <w:t>EXP</w:t>
      </w:r>
      <w:r w:rsidRPr="00041AD1">
        <w:rPr>
          <w:rFonts w:ascii="Times New Roman" w:eastAsia="Times New Roman" w:hAnsi="Times New Roman"/>
        </w:rPr>
        <w:t>“ nurodytam tinkamumo laikui pasibaigus, šio vaisto vartoti negalima. Vaistas tinkamas vartoti iki paskutinės nurodyto mėnesio dienos.</w:t>
      </w:r>
    </w:p>
    <w:p w14:paraId="01734AC9" w14:textId="77777777" w:rsidR="00A05107" w:rsidRPr="00041AD1" w:rsidRDefault="00A05107" w:rsidP="00A05107">
      <w:pPr>
        <w:spacing w:after="0" w:line="240" w:lineRule="auto"/>
        <w:rPr>
          <w:rFonts w:ascii="Times New Roman" w:eastAsia="Times New Roman" w:hAnsi="Times New Roman"/>
        </w:rPr>
      </w:pPr>
    </w:p>
    <w:p w14:paraId="3F08C02F" w14:textId="77777777" w:rsidR="00A05107" w:rsidRPr="00041AD1" w:rsidRDefault="00A05107" w:rsidP="00A05107">
      <w:pPr>
        <w:spacing w:after="0" w:line="240" w:lineRule="auto"/>
        <w:rPr>
          <w:rFonts w:ascii="Times New Roman" w:eastAsia="Times New Roman" w:hAnsi="Times New Roman"/>
        </w:rPr>
      </w:pPr>
      <w:r w:rsidRPr="00BA2164">
        <w:rPr>
          <w:rFonts w:ascii="Times New Roman" w:eastAsia="Times New Roman" w:hAnsi="Times New Roman"/>
        </w:rPr>
        <w:t>Šiam vaist</w:t>
      </w:r>
      <w:r w:rsidR="00BA2164" w:rsidRPr="00BA2164">
        <w:rPr>
          <w:rFonts w:ascii="Times New Roman" w:eastAsia="Times New Roman" w:hAnsi="Times New Roman"/>
        </w:rPr>
        <w:t>ui</w:t>
      </w:r>
      <w:r w:rsidRPr="00BA2164">
        <w:rPr>
          <w:rFonts w:ascii="Times New Roman" w:eastAsia="Times New Roman" w:hAnsi="Times New Roman"/>
        </w:rPr>
        <w:t xml:space="preserve"> specialių</w:t>
      </w:r>
      <w:r w:rsidRPr="00041AD1">
        <w:rPr>
          <w:rFonts w:ascii="Times New Roman" w:eastAsia="Times New Roman" w:hAnsi="Times New Roman"/>
        </w:rPr>
        <w:t xml:space="preserve"> laikymo sąlygų nereikia.</w:t>
      </w:r>
    </w:p>
    <w:p w14:paraId="4DC1A9A2" w14:textId="77777777" w:rsidR="00A05107" w:rsidRPr="00041AD1" w:rsidRDefault="00A05107" w:rsidP="00A05107">
      <w:pPr>
        <w:spacing w:after="0" w:line="240" w:lineRule="auto"/>
        <w:rPr>
          <w:rFonts w:ascii="Times New Roman" w:eastAsia="Times New Roman" w:hAnsi="Times New Roman"/>
        </w:rPr>
      </w:pPr>
    </w:p>
    <w:p w14:paraId="19959A00"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1B41A5EE" w14:textId="77777777" w:rsidR="00A05107" w:rsidRPr="00041AD1" w:rsidRDefault="00A05107" w:rsidP="00A05107">
      <w:pPr>
        <w:spacing w:after="0" w:line="240" w:lineRule="auto"/>
        <w:rPr>
          <w:rFonts w:ascii="Times New Roman" w:eastAsia="Times New Roman" w:hAnsi="Times New Roman"/>
        </w:rPr>
      </w:pPr>
    </w:p>
    <w:p w14:paraId="40874A37" w14:textId="77777777" w:rsidR="00A05107" w:rsidRPr="00041AD1" w:rsidRDefault="00A05107" w:rsidP="00A05107">
      <w:pPr>
        <w:spacing w:after="0" w:line="240" w:lineRule="auto"/>
        <w:rPr>
          <w:rFonts w:ascii="Times New Roman" w:eastAsia="Times New Roman" w:hAnsi="Times New Roman"/>
        </w:rPr>
      </w:pPr>
    </w:p>
    <w:p w14:paraId="21370702" w14:textId="77777777" w:rsidR="00A05107" w:rsidRPr="00041AD1" w:rsidRDefault="00A05107" w:rsidP="00A05107">
      <w:pPr>
        <w:numPr>
          <w:ilvl w:val="0"/>
          <w:numId w:val="12"/>
        </w:numPr>
        <w:spacing w:after="0" w:line="240" w:lineRule="auto"/>
        <w:ind w:left="540" w:hanging="540"/>
        <w:rPr>
          <w:rFonts w:ascii="Times New Roman" w:eastAsia="Times New Roman" w:hAnsi="Times New Roman"/>
          <w:b/>
          <w:bCs/>
        </w:rPr>
      </w:pPr>
      <w:r w:rsidRPr="00041AD1">
        <w:rPr>
          <w:rFonts w:ascii="Times New Roman" w:eastAsia="Times New Roman" w:hAnsi="Times New Roman"/>
          <w:b/>
          <w:bCs/>
        </w:rPr>
        <w:t xml:space="preserve">Pakuotės turinys ir kita informacija </w:t>
      </w:r>
    </w:p>
    <w:p w14:paraId="5714A833" w14:textId="77777777" w:rsidR="00A05107" w:rsidRPr="00041AD1" w:rsidRDefault="00A05107" w:rsidP="00A05107">
      <w:pPr>
        <w:spacing w:after="0" w:line="240" w:lineRule="auto"/>
        <w:rPr>
          <w:rFonts w:ascii="Times New Roman" w:eastAsia="Times New Roman" w:hAnsi="Times New Roman"/>
          <w:b/>
          <w:bCs/>
        </w:rPr>
      </w:pPr>
    </w:p>
    <w:p w14:paraId="4E858983"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Avodele sudėtis</w:t>
      </w:r>
    </w:p>
    <w:p w14:paraId="73F95063"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Veiklioji medžiaga yra levonorgestrelis. Kiekvienoje tabletėje yra 1,5 mg levonorgestrelio.</w:t>
      </w:r>
    </w:p>
    <w:p w14:paraId="3E8DD216" w14:textId="77777777" w:rsidR="00A05107" w:rsidRPr="00041AD1" w:rsidRDefault="00A05107" w:rsidP="00BA2164">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Pagalbinės medžiagos yra mikrokristalinė celiuliozė, laktozė monohidratas, poloksameras 188, kroskarmeliozės natrio druska, magnio stearatas.</w:t>
      </w:r>
    </w:p>
    <w:p w14:paraId="61C17407" w14:textId="77777777" w:rsidR="00A05107" w:rsidRPr="00041AD1" w:rsidRDefault="00A05107" w:rsidP="00A05107">
      <w:pPr>
        <w:spacing w:after="0" w:line="240" w:lineRule="auto"/>
        <w:rPr>
          <w:rFonts w:ascii="Times New Roman" w:eastAsia="Times New Roman" w:hAnsi="Times New Roman"/>
        </w:rPr>
      </w:pPr>
    </w:p>
    <w:p w14:paraId="558D08CF"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Avodele išvaizda ir kiekis pakuotėje</w:t>
      </w:r>
    </w:p>
    <w:p w14:paraId="1E97C5FE" w14:textId="55919558" w:rsidR="00A05107" w:rsidRPr="00041AD1" w:rsidRDefault="00E45F41" w:rsidP="00A05107">
      <w:pPr>
        <w:spacing w:after="0" w:line="240" w:lineRule="auto"/>
        <w:jc w:val="both"/>
        <w:rPr>
          <w:rFonts w:ascii="Times New Roman" w:eastAsia="Times New Roman" w:hAnsi="Times New Roman"/>
        </w:rPr>
      </w:pPr>
      <w:r>
        <w:rPr>
          <w:rFonts w:ascii="Times New Roman" w:eastAsia="Times New Roman" w:hAnsi="Times New Roman"/>
        </w:rPr>
        <w:t>Avodele yra b</w:t>
      </w:r>
      <w:r w:rsidR="00A05107" w:rsidRPr="00041AD1">
        <w:rPr>
          <w:rFonts w:ascii="Times New Roman" w:eastAsia="Times New Roman" w:hAnsi="Times New Roman"/>
        </w:rPr>
        <w:t>alt</w:t>
      </w:r>
      <w:r w:rsidR="005B3029">
        <w:rPr>
          <w:rFonts w:ascii="Times New Roman" w:eastAsia="Times New Roman" w:hAnsi="Times New Roman"/>
        </w:rPr>
        <w:t>a</w:t>
      </w:r>
      <w:r w:rsidR="00A05107" w:rsidRPr="00041AD1">
        <w:rPr>
          <w:rFonts w:ascii="Times New Roman" w:eastAsia="Times New Roman" w:hAnsi="Times New Roman"/>
        </w:rPr>
        <w:t xml:space="preserve">, apvali, </w:t>
      </w:r>
      <w:r w:rsidR="008F7015">
        <w:rPr>
          <w:rFonts w:ascii="Times New Roman" w:eastAsia="Times New Roman" w:hAnsi="Times New Roman"/>
        </w:rPr>
        <w:t xml:space="preserve">abipus išgaubta tabletė, kurios skersmuo yra </w:t>
      </w:r>
      <w:r w:rsidR="00A05107" w:rsidRPr="00041AD1">
        <w:rPr>
          <w:rFonts w:ascii="Times New Roman" w:eastAsia="Times New Roman" w:hAnsi="Times New Roman"/>
        </w:rPr>
        <w:t>apie 6 mm</w:t>
      </w:r>
      <w:r w:rsidR="008F7015">
        <w:rPr>
          <w:rFonts w:ascii="Times New Roman" w:eastAsia="Times New Roman" w:hAnsi="Times New Roman"/>
        </w:rPr>
        <w:t>. V</w:t>
      </w:r>
      <w:r w:rsidR="00A05107" w:rsidRPr="00041AD1">
        <w:rPr>
          <w:rFonts w:ascii="Times New Roman" w:eastAsia="Times New Roman" w:hAnsi="Times New Roman"/>
        </w:rPr>
        <w:t xml:space="preserve">ienoje </w:t>
      </w:r>
      <w:r w:rsidR="008F7015">
        <w:rPr>
          <w:rFonts w:ascii="Times New Roman" w:eastAsia="Times New Roman" w:hAnsi="Times New Roman"/>
        </w:rPr>
        <w:t xml:space="preserve">tabletės </w:t>
      </w:r>
      <w:r w:rsidR="00A05107" w:rsidRPr="00041AD1">
        <w:rPr>
          <w:rFonts w:ascii="Times New Roman" w:eastAsia="Times New Roman" w:hAnsi="Times New Roman"/>
        </w:rPr>
        <w:t>pusėje įspausta „C“, o kitoje – „1“.</w:t>
      </w:r>
    </w:p>
    <w:p w14:paraId="3F935E1E" w14:textId="77777777" w:rsidR="00A05107" w:rsidRPr="00041AD1" w:rsidRDefault="00A05107" w:rsidP="00A05107">
      <w:pPr>
        <w:spacing w:after="0" w:line="240" w:lineRule="auto"/>
        <w:rPr>
          <w:rFonts w:ascii="Times New Roman" w:eastAsia="Times New Roman" w:hAnsi="Times New Roman"/>
        </w:rPr>
      </w:pPr>
    </w:p>
    <w:p w14:paraId="138E6B42" w14:textId="77777777" w:rsidR="00A05107" w:rsidRPr="00041AD1" w:rsidRDefault="005B3029" w:rsidP="00A05107">
      <w:pPr>
        <w:spacing w:after="0" w:line="240" w:lineRule="auto"/>
        <w:jc w:val="both"/>
        <w:rPr>
          <w:rFonts w:ascii="Times New Roman" w:eastAsia="Times New Roman" w:hAnsi="Times New Roman"/>
        </w:rPr>
      </w:pPr>
      <w:r>
        <w:rPr>
          <w:rFonts w:ascii="Times New Roman" w:eastAsia="Times New Roman" w:hAnsi="Times New Roman"/>
        </w:rPr>
        <w:t xml:space="preserve">Vaistas tiekiamas </w:t>
      </w:r>
      <w:r w:rsidR="00A05107" w:rsidRPr="00041AD1">
        <w:rPr>
          <w:rFonts w:ascii="Times New Roman" w:eastAsia="Times New Roman" w:hAnsi="Times New Roman"/>
        </w:rPr>
        <w:t>išspaudžiamose lizdinėse plokštelėse.</w:t>
      </w:r>
    </w:p>
    <w:p w14:paraId="59B58BF5" w14:textId="77777777" w:rsidR="00A05107" w:rsidRPr="00041AD1" w:rsidRDefault="00A05107" w:rsidP="00A05107">
      <w:pPr>
        <w:spacing w:after="0" w:line="240" w:lineRule="auto"/>
        <w:jc w:val="both"/>
        <w:rPr>
          <w:rFonts w:ascii="Times New Roman" w:eastAsia="Times New Roman" w:hAnsi="Times New Roman"/>
        </w:rPr>
      </w:pPr>
    </w:p>
    <w:p w14:paraId="24C70CB3"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Kiekvienoje dėžutėje yra viena lizdinė plokštelė su viena tablete.</w:t>
      </w:r>
    </w:p>
    <w:p w14:paraId="033EE894" w14:textId="77777777" w:rsidR="00A05107" w:rsidRPr="00041AD1" w:rsidRDefault="00A05107" w:rsidP="00A05107">
      <w:pPr>
        <w:spacing w:after="0" w:line="240" w:lineRule="auto"/>
        <w:rPr>
          <w:rFonts w:ascii="Times New Roman" w:eastAsia="Times New Roman" w:hAnsi="Times New Roman"/>
        </w:rPr>
      </w:pPr>
    </w:p>
    <w:p w14:paraId="1F6D1610" w14:textId="77777777" w:rsidR="00A05107"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Registruotojas ir gamintojas</w:t>
      </w:r>
    </w:p>
    <w:p w14:paraId="36F4224E" w14:textId="77777777" w:rsidR="008E0DA6" w:rsidRPr="00041AD1" w:rsidRDefault="008E0DA6" w:rsidP="00A05107">
      <w:pPr>
        <w:spacing w:after="0" w:line="240" w:lineRule="auto"/>
        <w:rPr>
          <w:rFonts w:ascii="Times New Roman" w:eastAsia="Times New Roman" w:hAnsi="Times New Roman"/>
        </w:rPr>
      </w:pPr>
    </w:p>
    <w:p w14:paraId="4ED4E78C" w14:textId="77777777" w:rsidR="00A05107" w:rsidRPr="00041AD1" w:rsidRDefault="00A05107" w:rsidP="00A05107">
      <w:pPr>
        <w:spacing w:after="0" w:line="240" w:lineRule="auto"/>
        <w:rPr>
          <w:rFonts w:ascii="Times New Roman" w:eastAsia="Times New Roman" w:hAnsi="Times New Roman"/>
          <w:i/>
          <w:iCs/>
        </w:rPr>
      </w:pPr>
      <w:r w:rsidRPr="00041AD1">
        <w:rPr>
          <w:rFonts w:ascii="Times New Roman" w:eastAsia="Times New Roman" w:hAnsi="Times New Roman"/>
          <w:i/>
          <w:iCs/>
        </w:rPr>
        <w:t>Registruotojas</w:t>
      </w:r>
    </w:p>
    <w:p w14:paraId="58C3BE33"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UAB Inteli Generics Nord </w:t>
      </w:r>
    </w:p>
    <w:p w14:paraId="68648A49"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Šeimyniškių g. 3 </w:t>
      </w:r>
    </w:p>
    <w:p w14:paraId="7419F19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Vilnius, LT-09312 </w:t>
      </w:r>
    </w:p>
    <w:p w14:paraId="22568E0B"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Lietuva</w:t>
      </w:r>
    </w:p>
    <w:p w14:paraId="6D940174" w14:textId="77777777" w:rsidR="00A05107" w:rsidRPr="008306F5"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Tel.</w:t>
      </w:r>
      <w:r w:rsidR="008306F5" w:rsidRPr="008306F5">
        <w:rPr>
          <w:rFonts w:ascii="Times New Roman" w:eastAsia="Times New Roman" w:hAnsi="Times New Roman"/>
        </w:rPr>
        <w:t xml:space="preserve"> </w:t>
      </w:r>
      <w:r w:rsidR="008306F5">
        <w:rPr>
          <w:rFonts w:ascii="Times New Roman" w:eastAsia="Times New Roman" w:hAnsi="Times New Roman"/>
        </w:rPr>
        <w:t>/ f</w:t>
      </w:r>
      <w:r w:rsidR="008306F5" w:rsidRPr="00041AD1">
        <w:rPr>
          <w:rFonts w:ascii="Times New Roman" w:eastAsia="Times New Roman" w:hAnsi="Times New Roman"/>
        </w:rPr>
        <w:t>aksas</w:t>
      </w:r>
      <w:r w:rsidRPr="00041AD1">
        <w:rPr>
          <w:rFonts w:ascii="Times New Roman" w:eastAsia="Times New Roman" w:hAnsi="Times New Roman"/>
        </w:rPr>
        <w:t>: +370 5 272 70053</w:t>
      </w:r>
    </w:p>
    <w:p w14:paraId="01122DC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El. paštas: office@inteligenerics.eu</w:t>
      </w:r>
    </w:p>
    <w:p w14:paraId="3173615F" w14:textId="77777777" w:rsidR="00A05107" w:rsidRPr="00041AD1" w:rsidRDefault="00A05107" w:rsidP="00A05107">
      <w:pPr>
        <w:spacing w:after="0" w:line="240" w:lineRule="auto"/>
        <w:rPr>
          <w:rFonts w:ascii="Times New Roman" w:eastAsia="Times New Roman" w:hAnsi="Times New Roman"/>
        </w:rPr>
      </w:pPr>
    </w:p>
    <w:p w14:paraId="326B3BD3" w14:textId="77777777" w:rsidR="00A05107" w:rsidRPr="00041AD1" w:rsidRDefault="00A05107" w:rsidP="00A05107">
      <w:pPr>
        <w:spacing w:after="0" w:line="240" w:lineRule="auto"/>
        <w:rPr>
          <w:rFonts w:ascii="Times New Roman" w:eastAsia="Times New Roman" w:hAnsi="Times New Roman"/>
          <w:i/>
          <w:iCs/>
        </w:rPr>
      </w:pPr>
      <w:r w:rsidRPr="00041AD1">
        <w:rPr>
          <w:rFonts w:ascii="Times New Roman" w:eastAsia="Times New Roman" w:hAnsi="Times New Roman"/>
          <w:i/>
          <w:iCs/>
        </w:rPr>
        <w:t>Gamintojas</w:t>
      </w:r>
    </w:p>
    <w:p w14:paraId="56E2E97A" w14:textId="295115D3"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Laboratorios León Farma, S.A.</w:t>
      </w:r>
    </w:p>
    <w:p w14:paraId="5A23CB04" w14:textId="77777777"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C/ La Vallina s/n, Pol. Ind. Navatejera</w:t>
      </w:r>
    </w:p>
    <w:p w14:paraId="2A304AF2" w14:textId="26BF14C6"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24</w:t>
      </w:r>
      <w:r w:rsidR="008306F5">
        <w:rPr>
          <w:rFonts w:ascii="Times New Roman" w:eastAsia="SimSun" w:hAnsi="Times New Roman"/>
          <w:lang w:eastAsia="zh-CN"/>
        </w:rPr>
        <w:t>193</w:t>
      </w:r>
      <w:r w:rsidRPr="00041AD1">
        <w:rPr>
          <w:rFonts w:ascii="Times New Roman" w:eastAsia="SimSun" w:hAnsi="Times New Roman"/>
          <w:lang w:eastAsia="zh-CN"/>
        </w:rPr>
        <w:t xml:space="preserve"> Navatejera (León)</w:t>
      </w:r>
    </w:p>
    <w:p w14:paraId="19B7EE5F" w14:textId="77777777"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Ispanija</w:t>
      </w:r>
    </w:p>
    <w:p w14:paraId="40407ECA" w14:textId="77777777" w:rsidR="00A05107" w:rsidRDefault="00A05107" w:rsidP="00A05107">
      <w:pPr>
        <w:spacing w:after="0" w:line="240" w:lineRule="auto"/>
        <w:rPr>
          <w:rFonts w:ascii="Times New Roman" w:eastAsia="Times New Roman" w:hAnsi="Times New Roman"/>
        </w:rPr>
      </w:pPr>
    </w:p>
    <w:p w14:paraId="054CE1C7" w14:textId="77777777" w:rsidR="00E45F41" w:rsidRDefault="00E45F41" w:rsidP="00A05107">
      <w:pPr>
        <w:spacing w:after="0" w:line="240" w:lineRule="auto"/>
        <w:rPr>
          <w:rFonts w:ascii="Times New Roman" w:eastAsia="Times New Roman" w:hAnsi="Times New Roman"/>
          <w:b/>
          <w:bCs/>
          <w:lang w:eastAsia="lt-LT"/>
        </w:rPr>
      </w:pPr>
      <w:r w:rsidRPr="00E45F41">
        <w:rPr>
          <w:rFonts w:ascii="Times New Roman" w:eastAsia="Times New Roman" w:hAnsi="Times New Roman"/>
          <w:b/>
          <w:bCs/>
          <w:lang w:eastAsia="lt-LT"/>
        </w:rPr>
        <w:t>Šis vaistas Europos ekonominės erdvės valstybėse narėse registruotas tokiais pavadinimais:</w:t>
      </w:r>
    </w:p>
    <w:p w14:paraId="717E5353" w14:textId="77777777" w:rsidR="00C0515B" w:rsidRPr="00C0515B" w:rsidRDefault="00C0515B" w:rsidP="00C0515B">
      <w:pPr>
        <w:numPr>
          <w:ilvl w:val="12"/>
          <w:numId w:val="0"/>
        </w:numPr>
        <w:spacing w:after="0" w:line="240" w:lineRule="auto"/>
        <w:ind w:right="-2"/>
        <w:rPr>
          <w:rFonts w:ascii="Times New Roman" w:eastAsia="Times New Roman" w:hAnsi="Times New Roman"/>
          <w:szCs w:val="20"/>
          <w:lang w:val="et-EE" w:eastAsia="et-EE" w:bidi="et-EE"/>
        </w:rPr>
      </w:pPr>
      <w:r w:rsidRPr="00C0515B">
        <w:rPr>
          <w:rFonts w:ascii="Times New Roman" w:eastAsia="Times New Roman" w:hAnsi="Times New Roman"/>
          <w:szCs w:val="20"/>
          <w:lang w:val="et-EE" w:eastAsia="et-EE" w:bidi="et-EE"/>
        </w:rPr>
        <w:t>E</w:t>
      </w:r>
      <w:r>
        <w:rPr>
          <w:rFonts w:ascii="Times New Roman" w:eastAsia="Times New Roman" w:hAnsi="Times New Roman"/>
          <w:szCs w:val="20"/>
          <w:lang w:val="et-EE" w:eastAsia="et-EE" w:bidi="et-EE"/>
        </w:rPr>
        <w:t>stija –</w:t>
      </w:r>
      <w:r w:rsidRPr="00C0515B">
        <w:rPr>
          <w:rFonts w:ascii="Times New Roman" w:eastAsia="Times New Roman" w:hAnsi="Times New Roman"/>
          <w:szCs w:val="20"/>
          <w:lang w:val="et-EE" w:eastAsia="et-EE" w:bidi="et-EE"/>
        </w:rPr>
        <w:t xml:space="preserve"> Avodele</w:t>
      </w:r>
    </w:p>
    <w:p w14:paraId="164F94A9" w14:textId="77777777" w:rsidR="00C0515B" w:rsidRPr="00C0515B" w:rsidRDefault="00C0515B" w:rsidP="00C0515B">
      <w:pPr>
        <w:numPr>
          <w:ilvl w:val="12"/>
          <w:numId w:val="0"/>
        </w:numPr>
        <w:spacing w:after="0" w:line="240" w:lineRule="auto"/>
        <w:ind w:right="-2"/>
        <w:rPr>
          <w:rFonts w:ascii="Times New Roman" w:eastAsia="Times New Roman" w:hAnsi="Times New Roman"/>
          <w:szCs w:val="20"/>
          <w:lang w:val="et-EE" w:eastAsia="et-EE" w:bidi="et-EE"/>
        </w:rPr>
      </w:pPr>
      <w:r>
        <w:rPr>
          <w:rFonts w:ascii="Times New Roman" w:eastAsia="Times New Roman" w:hAnsi="Times New Roman"/>
          <w:szCs w:val="20"/>
          <w:lang w:val="et-EE" w:eastAsia="et-EE" w:bidi="et-EE"/>
        </w:rPr>
        <w:t>Latvija –</w:t>
      </w:r>
      <w:r w:rsidRPr="00C0515B">
        <w:rPr>
          <w:rFonts w:ascii="Times New Roman" w:eastAsia="Times New Roman" w:hAnsi="Times New Roman"/>
          <w:szCs w:val="20"/>
          <w:lang w:val="et-EE" w:eastAsia="et-EE" w:bidi="et-EE"/>
        </w:rPr>
        <w:t xml:space="preserve"> Avodele 1,5 mg tabletes</w:t>
      </w:r>
    </w:p>
    <w:p w14:paraId="0606D477" w14:textId="77777777" w:rsidR="00C0515B" w:rsidRPr="00C0515B" w:rsidRDefault="00C0515B" w:rsidP="00C0515B">
      <w:pPr>
        <w:numPr>
          <w:ilvl w:val="12"/>
          <w:numId w:val="0"/>
        </w:numPr>
        <w:spacing w:after="0" w:line="240" w:lineRule="auto"/>
        <w:ind w:right="-2"/>
        <w:rPr>
          <w:rFonts w:ascii="Times New Roman" w:eastAsia="Times New Roman" w:hAnsi="Times New Roman"/>
          <w:szCs w:val="20"/>
          <w:lang w:val="et-EE" w:eastAsia="et-EE" w:bidi="et-EE"/>
        </w:rPr>
      </w:pPr>
      <w:r w:rsidRPr="00C0515B">
        <w:rPr>
          <w:rFonts w:ascii="Times New Roman" w:eastAsia="Times New Roman" w:hAnsi="Times New Roman"/>
          <w:szCs w:val="20"/>
          <w:lang w:val="et-EE" w:eastAsia="et-EE" w:bidi="et-EE"/>
        </w:rPr>
        <w:t>L</w:t>
      </w:r>
      <w:r>
        <w:rPr>
          <w:rFonts w:ascii="Times New Roman" w:eastAsia="Times New Roman" w:hAnsi="Times New Roman"/>
          <w:szCs w:val="20"/>
          <w:lang w:val="et-EE" w:eastAsia="et-EE" w:bidi="et-EE"/>
        </w:rPr>
        <w:t>ietuva –</w:t>
      </w:r>
      <w:r w:rsidRPr="00C0515B">
        <w:rPr>
          <w:rFonts w:ascii="Times New Roman" w:eastAsia="Times New Roman" w:hAnsi="Times New Roman"/>
          <w:szCs w:val="20"/>
          <w:lang w:val="et-EE" w:eastAsia="et-EE" w:bidi="et-EE"/>
        </w:rPr>
        <w:t xml:space="preserve"> Avodele 1,5 mg tablet</w:t>
      </w:r>
      <w:r w:rsidRPr="00C0515B">
        <w:rPr>
          <w:rFonts w:ascii="Times New Roman" w:eastAsia="Times New Roman" w:hAnsi="Times New Roman"/>
          <w:szCs w:val="20"/>
          <w:lang w:val="en-US" w:eastAsia="et-EE" w:bidi="et-EE"/>
        </w:rPr>
        <w:t>ė</w:t>
      </w:r>
    </w:p>
    <w:p w14:paraId="4F118E21" w14:textId="77777777" w:rsidR="00E45F41" w:rsidRPr="00041AD1" w:rsidRDefault="00E45F41" w:rsidP="00A05107">
      <w:pPr>
        <w:spacing w:after="0" w:line="240" w:lineRule="auto"/>
        <w:rPr>
          <w:rFonts w:ascii="Times New Roman" w:eastAsia="Times New Roman" w:hAnsi="Times New Roman"/>
        </w:rPr>
      </w:pPr>
    </w:p>
    <w:p w14:paraId="6F866AF7" w14:textId="361BCFDD" w:rsidR="004E1838"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Šis pakuotės lapelis paskutinį kartą peržiūrėtas</w:t>
      </w:r>
      <w:r w:rsidR="00F8143D">
        <w:rPr>
          <w:rFonts w:ascii="Times New Roman" w:eastAsia="Times New Roman" w:hAnsi="Times New Roman"/>
          <w:b/>
          <w:bCs/>
        </w:rPr>
        <w:t xml:space="preserve"> 2025-07-15</w:t>
      </w:r>
      <w:r w:rsidR="004E1838">
        <w:rPr>
          <w:rFonts w:ascii="Times New Roman" w:eastAsia="Times New Roman" w:hAnsi="Times New Roman"/>
          <w:b/>
          <w:bCs/>
        </w:rPr>
        <w:t>.</w:t>
      </w:r>
    </w:p>
    <w:p w14:paraId="12C283EA" w14:textId="77777777" w:rsidR="00A05107" w:rsidRPr="00041AD1" w:rsidRDefault="00A05107" w:rsidP="00A05107">
      <w:pPr>
        <w:spacing w:after="0" w:line="240" w:lineRule="auto"/>
        <w:rPr>
          <w:rFonts w:ascii="Times New Roman" w:eastAsia="Times New Roman" w:hAnsi="Times New Roman"/>
        </w:rPr>
      </w:pPr>
    </w:p>
    <w:p w14:paraId="4B4B56FD" w14:textId="42C4D052" w:rsidR="00A05107" w:rsidRPr="001421F7" w:rsidRDefault="00A05107" w:rsidP="00B36EA1">
      <w:pPr>
        <w:spacing w:after="0"/>
        <w:rPr>
          <w:rFonts w:ascii="Times New Roman" w:eastAsia="Times New Roman" w:hAnsi="Times New Roman"/>
        </w:rPr>
      </w:pPr>
      <w:r w:rsidRPr="00041AD1">
        <w:rPr>
          <w:rFonts w:ascii="Times New Roman" w:eastAsia="Times New Roman" w:hAnsi="Times New Roman"/>
        </w:rPr>
        <w:t xml:space="preserve">Išsami informacija apie šį vaistą pateikiama Valstybinės vaistų kontrolės tarnybos prie Lietuvos </w:t>
      </w:r>
      <w:r w:rsidRPr="001421F7">
        <w:rPr>
          <w:rFonts w:ascii="Times New Roman" w:eastAsia="Times New Roman" w:hAnsi="Times New Roman"/>
        </w:rPr>
        <w:t>Respublikos sveikatos apsaugos ministerijos tinklalapyje</w:t>
      </w:r>
      <w:r w:rsidRPr="001421F7">
        <w:rPr>
          <w:rFonts w:ascii="Times New Roman" w:eastAsia="Times New Roman" w:hAnsi="Times New Roman"/>
          <w:i/>
          <w:iCs/>
        </w:rPr>
        <w:t xml:space="preserve"> </w:t>
      </w:r>
      <w:r w:rsidR="008B0FF7" w:rsidRPr="001421F7">
        <w:rPr>
          <w:rFonts w:ascii="Times New Roman" w:eastAsia="Times New Roman" w:hAnsi="Times New Roman"/>
          <w:color w:val="0000EE"/>
          <w:u w:val="single"/>
          <w:lang w:eastAsia="lt-LT"/>
        </w:rPr>
        <w:t>https://vvkt.lrv.lt/lt/</w:t>
      </w:r>
      <w:r w:rsidR="008B0FF7" w:rsidRPr="001421F7">
        <w:rPr>
          <w:rFonts w:ascii="Times New Roman" w:eastAsia="Times New Roman" w:hAnsi="Times New Roman"/>
          <w:lang w:eastAsia="lt-LT"/>
        </w:rPr>
        <w:t>.</w:t>
      </w:r>
    </w:p>
    <w:p w14:paraId="2A7668CB" w14:textId="77777777" w:rsidR="00AF443E" w:rsidRPr="00B36EA1" w:rsidRDefault="00AF443E" w:rsidP="00B36EA1">
      <w:pPr>
        <w:spacing w:after="0"/>
        <w:rPr>
          <w:rFonts w:ascii="Times New Roman" w:hAnsi="Times New Roman"/>
        </w:rPr>
      </w:pPr>
    </w:p>
    <w:sectPr w:rsidR="00AF443E" w:rsidRPr="00B36EA1" w:rsidSect="00113011">
      <w:footerReference w:type="default" r:id="rId11"/>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BC78" w14:textId="77777777" w:rsidR="008D1F3B" w:rsidRDefault="008D1F3B">
      <w:pPr>
        <w:spacing w:after="0" w:line="240" w:lineRule="auto"/>
      </w:pPr>
      <w:r>
        <w:separator/>
      </w:r>
    </w:p>
  </w:endnote>
  <w:endnote w:type="continuationSeparator" w:id="0">
    <w:p w14:paraId="21DF0A84" w14:textId="77777777" w:rsidR="008D1F3B" w:rsidRDefault="008D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5948" w14:textId="1713B76F" w:rsidR="008D1F3B" w:rsidRDefault="008D1F3B">
    <w:pPr>
      <w:pStyle w:val="Porat"/>
      <w:jc w:val="center"/>
    </w:pPr>
    <w:r w:rsidRPr="006E7799">
      <w:rPr>
        <w:sz w:val="22"/>
        <w:szCs w:val="22"/>
      </w:rPr>
      <w:fldChar w:fldCharType="begin"/>
    </w:r>
    <w:r w:rsidRPr="006E7799">
      <w:rPr>
        <w:sz w:val="22"/>
        <w:szCs w:val="22"/>
      </w:rPr>
      <w:instrText>PAGE   \* MERGEFORMAT</w:instrText>
    </w:r>
    <w:r w:rsidRPr="006E7799">
      <w:rPr>
        <w:sz w:val="22"/>
        <w:szCs w:val="22"/>
      </w:rPr>
      <w:fldChar w:fldCharType="separate"/>
    </w:r>
    <w:r w:rsidR="003C18C0">
      <w:rPr>
        <w:noProof/>
        <w:sz w:val="22"/>
        <w:szCs w:val="22"/>
      </w:rPr>
      <w:t>1</w:t>
    </w:r>
    <w:r w:rsidRPr="006E7799">
      <w:rPr>
        <w:sz w:val="22"/>
        <w:szCs w:val="22"/>
      </w:rPr>
      <w:fldChar w:fldCharType="end"/>
    </w:r>
  </w:p>
  <w:p w14:paraId="4A22C36C" w14:textId="77777777" w:rsidR="008D1F3B" w:rsidRDefault="008D1F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E1E8" w14:textId="77777777" w:rsidR="008D1F3B" w:rsidRDefault="008D1F3B">
      <w:pPr>
        <w:spacing w:after="0" w:line="240" w:lineRule="auto"/>
      </w:pPr>
      <w:r>
        <w:separator/>
      </w:r>
    </w:p>
  </w:footnote>
  <w:footnote w:type="continuationSeparator" w:id="0">
    <w:p w14:paraId="533B6E25" w14:textId="77777777" w:rsidR="008D1F3B" w:rsidRDefault="008D1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96E"/>
    <w:multiLevelType w:val="hybridMultilevel"/>
    <w:tmpl w:val="D258F3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28730B7"/>
    <w:multiLevelType w:val="hybridMultilevel"/>
    <w:tmpl w:val="27B49DD2"/>
    <w:lvl w:ilvl="0" w:tplc="219A9186">
      <w:start w:val="2"/>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D2983"/>
    <w:multiLevelType w:val="hybridMultilevel"/>
    <w:tmpl w:val="641271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C008E"/>
    <w:multiLevelType w:val="hybridMultilevel"/>
    <w:tmpl w:val="326A6116"/>
    <w:lvl w:ilvl="0" w:tplc="ED86F6B6">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5FC0DA4"/>
    <w:multiLevelType w:val="hybridMultilevel"/>
    <w:tmpl w:val="EEF81E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A861E4F"/>
    <w:multiLevelType w:val="hybridMultilevel"/>
    <w:tmpl w:val="D96EDC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B1F7902"/>
    <w:multiLevelType w:val="hybridMultilevel"/>
    <w:tmpl w:val="21D43E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CC5731"/>
    <w:multiLevelType w:val="hybridMultilevel"/>
    <w:tmpl w:val="B134C05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A73DD2"/>
    <w:multiLevelType w:val="hybridMultilevel"/>
    <w:tmpl w:val="D93205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7A406B7"/>
    <w:multiLevelType w:val="hybridMultilevel"/>
    <w:tmpl w:val="7A56B0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59E6176D"/>
    <w:multiLevelType w:val="hybridMultilevel"/>
    <w:tmpl w:val="C63A38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3A363A"/>
    <w:multiLevelType w:val="hybridMultilevel"/>
    <w:tmpl w:val="41548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2"/>
  </w:num>
  <w:num w:numId="4">
    <w:abstractNumId w:val="5"/>
  </w:num>
  <w:num w:numId="5">
    <w:abstractNumId w:val="0"/>
  </w:num>
  <w:num w:numId="6">
    <w:abstractNumId w:val="7"/>
  </w:num>
  <w:num w:numId="7">
    <w:abstractNumId w:val="15"/>
  </w:num>
  <w:num w:numId="8">
    <w:abstractNumId w:val="8"/>
  </w:num>
  <w:num w:numId="9">
    <w:abstractNumId w:val="6"/>
  </w:num>
  <w:num w:numId="10">
    <w:abstractNumId w:val="13"/>
  </w:num>
  <w:num w:numId="11">
    <w:abstractNumId w:val="11"/>
  </w:num>
  <w:num w:numId="12">
    <w:abstractNumId w:val="1"/>
  </w:num>
  <w:num w:numId="13">
    <w:abstractNumId w:val="10"/>
  </w:num>
  <w:num w:numId="14">
    <w:abstractNumId w:val="4"/>
  </w:num>
  <w:num w:numId="15">
    <w:abstractNumId w:val="14"/>
  </w:num>
  <w:num w:numId="16">
    <w:abstractNumId w:val="9"/>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4C"/>
    <w:rsid w:val="00040904"/>
    <w:rsid w:val="00041AD1"/>
    <w:rsid w:val="000924AD"/>
    <w:rsid w:val="000B23CE"/>
    <w:rsid w:val="000B694B"/>
    <w:rsid w:val="000D66DD"/>
    <w:rsid w:val="000D7661"/>
    <w:rsid w:val="000F7042"/>
    <w:rsid w:val="00113011"/>
    <w:rsid w:val="00122368"/>
    <w:rsid w:val="001421F7"/>
    <w:rsid w:val="001471C1"/>
    <w:rsid w:val="00152AB0"/>
    <w:rsid w:val="00170C56"/>
    <w:rsid w:val="001828B1"/>
    <w:rsid w:val="001A177F"/>
    <w:rsid w:val="001B745F"/>
    <w:rsid w:val="001C5013"/>
    <w:rsid w:val="00245792"/>
    <w:rsid w:val="00252D9B"/>
    <w:rsid w:val="00253731"/>
    <w:rsid w:val="00253B43"/>
    <w:rsid w:val="002B5C3E"/>
    <w:rsid w:val="002C2144"/>
    <w:rsid w:val="002C6BAE"/>
    <w:rsid w:val="00300702"/>
    <w:rsid w:val="00305F94"/>
    <w:rsid w:val="003206CE"/>
    <w:rsid w:val="00361BE6"/>
    <w:rsid w:val="00380B3D"/>
    <w:rsid w:val="00382AA0"/>
    <w:rsid w:val="003869B0"/>
    <w:rsid w:val="00390046"/>
    <w:rsid w:val="003A2827"/>
    <w:rsid w:val="003A3335"/>
    <w:rsid w:val="003B3195"/>
    <w:rsid w:val="003B5788"/>
    <w:rsid w:val="003B5ACF"/>
    <w:rsid w:val="003C18C0"/>
    <w:rsid w:val="003C2D3C"/>
    <w:rsid w:val="003C7EF1"/>
    <w:rsid w:val="0041004C"/>
    <w:rsid w:val="00411A7A"/>
    <w:rsid w:val="00460A7A"/>
    <w:rsid w:val="00464AD8"/>
    <w:rsid w:val="004673D6"/>
    <w:rsid w:val="00476A69"/>
    <w:rsid w:val="004A73C8"/>
    <w:rsid w:val="004E1838"/>
    <w:rsid w:val="005056D3"/>
    <w:rsid w:val="00576F52"/>
    <w:rsid w:val="0059441E"/>
    <w:rsid w:val="005B3029"/>
    <w:rsid w:val="005C1911"/>
    <w:rsid w:val="005D52BA"/>
    <w:rsid w:val="005E33D4"/>
    <w:rsid w:val="00642464"/>
    <w:rsid w:val="00642BDF"/>
    <w:rsid w:val="006C3CE1"/>
    <w:rsid w:val="006C3E3C"/>
    <w:rsid w:val="00727BBD"/>
    <w:rsid w:val="00744540"/>
    <w:rsid w:val="00764432"/>
    <w:rsid w:val="0078650F"/>
    <w:rsid w:val="007C57D8"/>
    <w:rsid w:val="007D6C81"/>
    <w:rsid w:val="007E356E"/>
    <w:rsid w:val="00807161"/>
    <w:rsid w:val="00814EFF"/>
    <w:rsid w:val="008166F2"/>
    <w:rsid w:val="00817759"/>
    <w:rsid w:val="00825329"/>
    <w:rsid w:val="008306F5"/>
    <w:rsid w:val="00836E5B"/>
    <w:rsid w:val="00846FE6"/>
    <w:rsid w:val="00885CAA"/>
    <w:rsid w:val="008A47D5"/>
    <w:rsid w:val="008B0FF7"/>
    <w:rsid w:val="008B7AB2"/>
    <w:rsid w:val="008D1F3B"/>
    <w:rsid w:val="008E0DA6"/>
    <w:rsid w:val="008E1B68"/>
    <w:rsid w:val="008E4F0E"/>
    <w:rsid w:val="008E7E48"/>
    <w:rsid w:val="008F4DB9"/>
    <w:rsid w:val="008F7015"/>
    <w:rsid w:val="00931A2A"/>
    <w:rsid w:val="00953B4F"/>
    <w:rsid w:val="0096455C"/>
    <w:rsid w:val="00980215"/>
    <w:rsid w:val="00984B8D"/>
    <w:rsid w:val="00984E4D"/>
    <w:rsid w:val="00991BE5"/>
    <w:rsid w:val="009E469D"/>
    <w:rsid w:val="00A05107"/>
    <w:rsid w:val="00A0694C"/>
    <w:rsid w:val="00A82820"/>
    <w:rsid w:val="00AB3DBB"/>
    <w:rsid w:val="00AC6687"/>
    <w:rsid w:val="00AD6923"/>
    <w:rsid w:val="00AE3048"/>
    <w:rsid w:val="00AF0831"/>
    <w:rsid w:val="00AF443E"/>
    <w:rsid w:val="00B03222"/>
    <w:rsid w:val="00B340CB"/>
    <w:rsid w:val="00B36EA1"/>
    <w:rsid w:val="00B44D4D"/>
    <w:rsid w:val="00B64C6B"/>
    <w:rsid w:val="00B868CE"/>
    <w:rsid w:val="00B92077"/>
    <w:rsid w:val="00B97F3F"/>
    <w:rsid w:val="00BA2164"/>
    <w:rsid w:val="00BA4981"/>
    <w:rsid w:val="00BC24B6"/>
    <w:rsid w:val="00BC639B"/>
    <w:rsid w:val="00C0515B"/>
    <w:rsid w:val="00C31A7E"/>
    <w:rsid w:val="00C549EA"/>
    <w:rsid w:val="00C60917"/>
    <w:rsid w:val="00C638EA"/>
    <w:rsid w:val="00C67080"/>
    <w:rsid w:val="00C75936"/>
    <w:rsid w:val="00C93E90"/>
    <w:rsid w:val="00CC3A6F"/>
    <w:rsid w:val="00CC58E1"/>
    <w:rsid w:val="00CD3A0A"/>
    <w:rsid w:val="00CD570C"/>
    <w:rsid w:val="00D03DAB"/>
    <w:rsid w:val="00D37860"/>
    <w:rsid w:val="00D64291"/>
    <w:rsid w:val="00D91C0E"/>
    <w:rsid w:val="00D96037"/>
    <w:rsid w:val="00DA5DD1"/>
    <w:rsid w:val="00DC2B71"/>
    <w:rsid w:val="00DD1B2A"/>
    <w:rsid w:val="00DF374A"/>
    <w:rsid w:val="00E02EE8"/>
    <w:rsid w:val="00E0602B"/>
    <w:rsid w:val="00E20ED8"/>
    <w:rsid w:val="00E22AB8"/>
    <w:rsid w:val="00E30CF9"/>
    <w:rsid w:val="00E4327C"/>
    <w:rsid w:val="00E45F41"/>
    <w:rsid w:val="00E47A88"/>
    <w:rsid w:val="00E5461A"/>
    <w:rsid w:val="00E655A7"/>
    <w:rsid w:val="00F00B0C"/>
    <w:rsid w:val="00F027EB"/>
    <w:rsid w:val="00F659F5"/>
    <w:rsid w:val="00F8143D"/>
    <w:rsid w:val="00F91D58"/>
    <w:rsid w:val="00FB403B"/>
    <w:rsid w:val="00FC5EBA"/>
    <w:rsid w:val="00FD6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2125"/>
  <w15:chartTrackingRefBased/>
  <w15:docId w15:val="{88DFD609-C3BD-48E3-936C-7676B9A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5107"/>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05107"/>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A0510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B745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B745F"/>
    <w:rPr>
      <w:rFonts w:ascii="Segoe UI" w:eastAsia="Calibri" w:hAnsi="Segoe UI" w:cs="Segoe UI"/>
      <w:sz w:val="18"/>
      <w:szCs w:val="18"/>
    </w:rPr>
  </w:style>
  <w:style w:type="paragraph" w:styleId="Sraopastraipa">
    <w:name w:val="List Paragraph"/>
    <w:basedOn w:val="prastasis"/>
    <w:uiPriority w:val="99"/>
    <w:qFormat/>
    <w:rsid w:val="008A47D5"/>
    <w:pPr>
      <w:widowControl w:val="0"/>
      <w:spacing w:after="0" w:line="240" w:lineRule="auto"/>
    </w:pPr>
    <w:rPr>
      <w:lang w:eastAsia="lt-LT"/>
    </w:rPr>
  </w:style>
  <w:style w:type="character" w:styleId="Komentaronuoroda">
    <w:name w:val="annotation reference"/>
    <w:uiPriority w:val="99"/>
    <w:semiHidden/>
    <w:unhideWhenUsed/>
    <w:rsid w:val="004A73C8"/>
    <w:rPr>
      <w:sz w:val="16"/>
      <w:szCs w:val="16"/>
    </w:rPr>
  </w:style>
  <w:style w:type="paragraph" w:styleId="Komentarotekstas">
    <w:name w:val="annotation text"/>
    <w:basedOn w:val="prastasis"/>
    <w:link w:val="KomentarotekstasDiagrama"/>
    <w:uiPriority w:val="99"/>
    <w:semiHidden/>
    <w:unhideWhenUsed/>
    <w:rsid w:val="004A73C8"/>
    <w:pPr>
      <w:spacing w:line="240" w:lineRule="auto"/>
    </w:pPr>
    <w:rPr>
      <w:sz w:val="20"/>
      <w:szCs w:val="20"/>
    </w:rPr>
  </w:style>
  <w:style w:type="character" w:customStyle="1" w:styleId="KomentarotekstasDiagrama">
    <w:name w:val="Komentaro tekstas Diagrama"/>
    <w:link w:val="Komentarotekstas"/>
    <w:uiPriority w:val="99"/>
    <w:semiHidden/>
    <w:rsid w:val="004A73C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A73C8"/>
    <w:rPr>
      <w:b/>
      <w:bCs/>
    </w:rPr>
  </w:style>
  <w:style w:type="character" w:customStyle="1" w:styleId="KomentarotemaDiagrama">
    <w:name w:val="Komentaro tema Diagrama"/>
    <w:link w:val="Komentarotema"/>
    <w:uiPriority w:val="99"/>
    <w:semiHidden/>
    <w:rsid w:val="004A73C8"/>
    <w:rPr>
      <w:rFonts w:ascii="Calibri" w:eastAsia="Calibri" w:hAnsi="Calibri" w:cs="Times New Roman"/>
      <w:b/>
      <w:bCs/>
      <w:sz w:val="20"/>
      <w:szCs w:val="20"/>
    </w:rPr>
  </w:style>
  <w:style w:type="paragraph" w:customStyle="1" w:styleId="Default">
    <w:name w:val="Default"/>
    <w:rsid w:val="00C549EA"/>
    <w:pPr>
      <w:autoSpaceDE w:val="0"/>
      <w:autoSpaceDN w:val="0"/>
      <w:adjustRightInd w:val="0"/>
    </w:pPr>
    <w:rPr>
      <w:rFonts w:ascii="Verdana" w:hAnsi="Verdana" w:cs="Verdana"/>
      <w:color w:val="000000"/>
      <w:sz w:val="24"/>
      <w:szCs w:val="24"/>
      <w:lang w:eastAsia="en-US"/>
    </w:rPr>
  </w:style>
  <w:style w:type="paragraph" w:styleId="Pataisymai">
    <w:name w:val="Revision"/>
    <w:hidden/>
    <w:uiPriority w:val="99"/>
    <w:semiHidden/>
    <w:rsid w:val="008306F5"/>
    <w:rPr>
      <w:sz w:val="22"/>
      <w:szCs w:val="22"/>
      <w:lang w:eastAsia="en-US"/>
    </w:rPr>
  </w:style>
  <w:style w:type="paragraph" w:styleId="Pavadinimas">
    <w:name w:val="Title"/>
    <w:basedOn w:val="prastasis"/>
    <w:link w:val="PavadinimasDiagrama"/>
    <w:uiPriority w:val="99"/>
    <w:qFormat/>
    <w:rsid w:val="00E45F41"/>
    <w:pPr>
      <w:spacing w:after="0" w:line="240" w:lineRule="auto"/>
      <w:jc w:val="center"/>
    </w:pPr>
    <w:rPr>
      <w:rFonts w:ascii="Verdana" w:eastAsia="Times New Roman" w:hAnsi="Verdana"/>
      <w:sz w:val="28"/>
      <w:szCs w:val="20"/>
      <w:lang w:val="en-GB"/>
    </w:rPr>
  </w:style>
  <w:style w:type="character" w:customStyle="1" w:styleId="PavadinimasDiagrama">
    <w:name w:val="Pavadinimas Diagrama"/>
    <w:link w:val="Pavadinimas"/>
    <w:uiPriority w:val="99"/>
    <w:rsid w:val="00E45F41"/>
    <w:rPr>
      <w:rFonts w:ascii="Verdana" w:eastAsia="Times New Roman" w:hAnsi="Verdana"/>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56707">
      <w:bodyDiv w:val="1"/>
      <w:marLeft w:val="0"/>
      <w:marRight w:val="0"/>
      <w:marTop w:val="0"/>
      <w:marBottom w:val="0"/>
      <w:divBdr>
        <w:top w:val="none" w:sz="0" w:space="0" w:color="auto"/>
        <w:left w:val="none" w:sz="0" w:space="0" w:color="auto"/>
        <w:bottom w:val="none" w:sz="0" w:space="0" w:color="auto"/>
        <w:right w:val="none" w:sz="0" w:space="0" w:color="auto"/>
      </w:divBdr>
    </w:div>
    <w:div w:id="1418402074">
      <w:bodyDiv w:val="1"/>
      <w:marLeft w:val="0"/>
      <w:marRight w:val="0"/>
      <w:marTop w:val="0"/>
      <w:marBottom w:val="0"/>
      <w:divBdr>
        <w:top w:val="none" w:sz="0" w:space="0" w:color="auto"/>
        <w:left w:val="none" w:sz="0" w:space="0" w:color="auto"/>
        <w:bottom w:val="none" w:sz="0" w:space="0" w:color="auto"/>
        <w:right w:val="none" w:sz="0" w:space="0" w:color="auto"/>
      </w:divBdr>
    </w:div>
    <w:div w:id="14960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A0B3-5837-469E-A9DA-FD05F5F713F7}">
  <ds:schemaRefs>
    <ds:schemaRef ds:uri="http://schemas.microsoft.com/sharepoint/v3/contenttype/forms"/>
  </ds:schemaRefs>
</ds:datastoreItem>
</file>

<file path=customXml/itemProps2.xml><?xml version="1.0" encoding="utf-8"?>
<ds:datastoreItem xmlns:ds="http://schemas.openxmlformats.org/officeDocument/2006/customXml" ds:itemID="{6A02041C-CCA5-48E7-B258-149122EA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E08DA-9742-4D0C-83A6-B938093D2373}">
  <ds:schemaRefs>
    <ds:schemaRef ds:uri="http://purl.org/dc/dcmitype/"/>
    <ds:schemaRef ds:uri="http://purl.org/dc/terms/"/>
    <ds:schemaRef ds:uri="http://schemas.microsoft.com/office/2006/metadata/properties"/>
    <ds:schemaRef ds:uri="13d98277-b568-4321-acd1-cf8d9ed1705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f5f4417-2d5d-42dc-b3a8-e2d9082e304c"/>
    <ds:schemaRef ds:uri="http://purl.org/dc/elements/1.1/"/>
  </ds:schemaRefs>
</ds:datastoreItem>
</file>

<file path=customXml/itemProps4.xml><?xml version="1.0" encoding="utf-8"?>
<ds:datastoreItem xmlns:ds="http://schemas.openxmlformats.org/officeDocument/2006/customXml" ds:itemID="{06000F6C-6DA3-42B0-85C9-E47B6A7A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9932</Words>
  <Characters>5662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cp:lastModifiedBy>Birutė Valkauskaitė</cp:lastModifiedBy>
  <cp:revision>2</cp:revision>
  <cp:lastPrinted>2021-05-20T11:47:00Z</cp:lastPrinted>
  <dcterms:created xsi:type="dcterms:W3CDTF">2025-07-29T12:43:00Z</dcterms:created>
  <dcterms:modified xsi:type="dcterms:W3CDTF">2025-07-29T12:43:00Z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