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88046" w14:textId="77777777" w:rsidR="009707FC" w:rsidRPr="00127810" w:rsidRDefault="009707FC" w:rsidP="009707FC">
      <w:pPr>
        <w:keepNext/>
        <w:spacing w:after="0" w:line="240" w:lineRule="auto"/>
        <w:ind w:left="567"/>
        <w:jc w:val="center"/>
        <w:outlineLvl w:val="0"/>
        <w:rPr>
          <w:rFonts w:ascii="Times New Roman" w:eastAsia="SimSun" w:hAnsi="Times New Roman" w:cs="Times New Roman"/>
          <w:b/>
        </w:rPr>
      </w:pPr>
      <w:r w:rsidRPr="00127810">
        <w:rPr>
          <w:rFonts w:ascii="Times New Roman" w:eastAsia="SimSun" w:hAnsi="Times New Roman" w:cs="Times New Roman"/>
          <w:b/>
        </w:rPr>
        <w:t xml:space="preserve">Pakuotės lapelis: informacija </w:t>
      </w:r>
      <w:r w:rsidRPr="00B12CC2">
        <w:rPr>
          <w:rFonts w:ascii="Times New Roman" w:eastAsia="SimSun" w:hAnsi="Times New Roman" w:cs="Times New Roman"/>
          <w:b/>
        </w:rPr>
        <w:t>pacientui</w:t>
      </w:r>
    </w:p>
    <w:p w14:paraId="78CDD924" w14:textId="77777777" w:rsidR="009707FC" w:rsidRPr="00127810" w:rsidRDefault="009707FC" w:rsidP="009707FC">
      <w:pPr>
        <w:tabs>
          <w:tab w:val="left" w:pos="567"/>
        </w:tabs>
        <w:spacing w:after="0" w:line="260" w:lineRule="exact"/>
        <w:rPr>
          <w:rFonts w:ascii="Times New Roman" w:eastAsia="Times New Roman" w:hAnsi="Times New Roman" w:cs="Times New Roman"/>
          <w:snapToGrid w:val="0"/>
          <w:szCs w:val="20"/>
        </w:rPr>
      </w:pPr>
    </w:p>
    <w:p w14:paraId="0C102082" w14:textId="77777777" w:rsidR="009707FC" w:rsidRPr="00127810" w:rsidRDefault="009707FC" w:rsidP="009707FC">
      <w:pPr>
        <w:tabs>
          <w:tab w:val="left" w:pos="567"/>
        </w:tabs>
        <w:spacing w:after="0" w:line="240" w:lineRule="auto"/>
        <w:jc w:val="center"/>
        <w:rPr>
          <w:rFonts w:ascii="Times New Roman" w:eastAsia="Times New Roman" w:hAnsi="Times New Roman" w:cs="Times New Roman"/>
          <w:b/>
          <w:snapToGrid w:val="0"/>
        </w:rPr>
      </w:pPr>
      <w:proofErr w:type="spellStart"/>
      <w:r w:rsidRPr="00127810">
        <w:rPr>
          <w:rFonts w:ascii="Times New Roman" w:eastAsia="Times New Roman" w:hAnsi="Times New Roman" w:cs="Times New Roman"/>
          <w:b/>
          <w:bCs/>
          <w:snapToGrid w:val="0"/>
        </w:rPr>
        <w:t>Combigan</w:t>
      </w:r>
      <w:proofErr w:type="spellEnd"/>
      <w:r w:rsidRPr="00127810">
        <w:rPr>
          <w:rFonts w:ascii="Times New Roman" w:eastAsia="Times New Roman" w:hAnsi="Times New Roman" w:cs="Times New Roman"/>
          <w:b/>
          <w:bCs/>
          <w:snapToGrid w:val="0"/>
        </w:rPr>
        <w:t xml:space="preserve"> 2 mg/5 mg/ml akių lašai (tirpalas)</w:t>
      </w:r>
    </w:p>
    <w:p w14:paraId="61BBDA64" w14:textId="77777777" w:rsidR="009707FC" w:rsidRDefault="009707FC" w:rsidP="009707FC">
      <w:pPr>
        <w:tabs>
          <w:tab w:val="left" w:pos="567"/>
        </w:tabs>
        <w:spacing w:after="0" w:line="240" w:lineRule="auto"/>
        <w:jc w:val="center"/>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w:t>
      </w:r>
      <w:r w:rsidRPr="00127810">
        <w:rPr>
          <w:rFonts w:ascii="Times New Roman" w:eastAsia="Times New Roman" w:hAnsi="Times New Roman" w:cs="Times New Roman"/>
          <w:snapToGrid w:val="0"/>
        </w:rPr>
        <w:t>rimonidino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tartratas</w:t>
      </w:r>
      <w:proofErr w:type="spellEnd"/>
      <w:r w:rsidRPr="00127810">
        <w:rPr>
          <w:rFonts w:ascii="Times New Roman" w:eastAsia="Times New Roman" w:hAnsi="Times New Roman" w:cs="Times New Roman"/>
          <w:snapToGrid w:val="0"/>
        </w:rPr>
        <w:t xml:space="preserve"> / </w:t>
      </w:r>
      <w:proofErr w:type="spellStart"/>
      <w:r>
        <w:rPr>
          <w:rFonts w:ascii="Times New Roman" w:eastAsia="Times New Roman" w:hAnsi="Times New Roman" w:cs="Times New Roman"/>
          <w:snapToGrid w:val="0"/>
        </w:rPr>
        <w:t>t</w:t>
      </w:r>
      <w:r w:rsidRPr="00127810">
        <w:rPr>
          <w:rFonts w:ascii="Times New Roman" w:eastAsia="Times New Roman" w:hAnsi="Times New Roman" w:cs="Times New Roman"/>
          <w:snapToGrid w:val="0"/>
        </w:rPr>
        <w:t>imololis</w:t>
      </w:r>
      <w:proofErr w:type="spellEnd"/>
      <w:r>
        <w:rPr>
          <w:rFonts w:ascii="Times New Roman" w:eastAsia="Times New Roman" w:hAnsi="Times New Roman" w:cs="Times New Roman"/>
          <w:snapToGrid w:val="0"/>
        </w:rPr>
        <w:t xml:space="preserve"> </w:t>
      </w:r>
    </w:p>
    <w:p w14:paraId="7EB60CE2" w14:textId="77777777" w:rsidR="009707FC" w:rsidRPr="00127810" w:rsidRDefault="009707FC" w:rsidP="009707FC">
      <w:pPr>
        <w:tabs>
          <w:tab w:val="left" w:pos="567"/>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roofErr w:type="spellStart"/>
      <w:r>
        <w:rPr>
          <w:rFonts w:ascii="Times New Roman" w:eastAsia="TimesNewRomanPSMT" w:hAnsi="Times New Roman" w:cs="Times New Roman"/>
          <w:i/>
          <w:snapToGrid w:val="0"/>
          <w:lang w:val="x-none"/>
        </w:rPr>
        <w:t>b</w:t>
      </w:r>
      <w:r w:rsidRPr="009241ED">
        <w:rPr>
          <w:rFonts w:ascii="Times New Roman" w:eastAsia="TimesNewRomanPSMT" w:hAnsi="Times New Roman" w:cs="Times New Roman"/>
          <w:i/>
          <w:snapToGrid w:val="0"/>
          <w:lang w:val="x-none"/>
        </w:rPr>
        <w:t>rimonidini</w:t>
      </w:r>
      <w:proofErr w:type="spellEnd"/>
      <w:r w:rsidRPr="009241ED">
        <w:rPr>
          <w:rFonts w:ascii="Times New Roman" w:eastAsia="TimesNewRomanPSMT" w:hAnsi="Times New Roman" w:cs="Times New Roman"/>
          <w:i/>
          <w:snapToGrid w:val="0"/>
          <w:lang w:val="x-none"/>
        </w:rPr>
        <w:t xml:space="preserve"> </w:t>
      </w:r>
      <w:proofErr w:type="spellStart"/>
      <w:r w:rsidRPr="009241ED">
        <w:rPr>
          <w:rFonts w:ascii="Times New Roman" w:eastAsia="TimesNewRomanPSMT" w:hAnsi="Times New Roman" w:cs="Times New Roman"/>
          <w:i/>
          <w:snapToGrid w:val="0"/>
          <w:lang w:val="x-none"/>
        </w:rPr>
        <w:t>tartras</w:t>
      </w:r>
      <w:proofErr w:type="spellEnd"/>
      <w:r>
        <w:rPr>
          <w:rFonts w:ascii="Times New Roman" w:eastAsia="TimesNewRomanPSMT" w:hAnsi="Times New Roman" w:cs="Times New Roman"/>
          <w:i/>
          <w:snapToGrid w:val="0"/>
          <w:lang w:val="x-none"/>
        </w:rPr>
        <w:t xml:space="preserve"> / </w:t>
      </w:r>
      <w:proofErr w:type="spellStart"/>
      <w:r w:rsidRPr="009241ED">
        <w:rPr>
          <w:rFonts w:ascii="Times New Roman" w:eastAsia="TimesNewRomanPSMT" w:hAnsi="Times New Roman" w:cs="Times New Roman"/>
          <w:i/>
          <w:snapToGrid w:val="0"/>
          <w:lang w:val="x-none"/>
        </w:rPr>
        <w:t>timololum</w:t>
      </w:r>
      <w:proofErr w:type="spellEnd"/>
      <w:r>
        <w:rPr>
          <w:rFonts w:ascii="Times New Roman" w:eastAsia="Times New Roman" w:hAnsi="Times New Roman" w:cs="Times New Roman"/>
          <w:snapToGrid w:val="0"/>
        </w:rPr>
        <w:t>)</w:t>
      </w:r>
      <w:r w:rsidRPr="00127810">
        <w:rPr>
          <w:rFonts w:ascii="Times New Roman" w:eastAsia="Times New Roman" w:hAnsi="Times New Roman" w:cs="Times New Roman"/>
          <w:snapToGrid w:val="0"/>
        </w:rPr>
        <w:br/>
      </w:r>
    </w:p>
    <w:p w14:paraId="29194326" w14:textId="77777777" w:rsidR="009707FC" w:rsidRPr="00127810" w:rsidRDefault="009707FC" w:rsidP="009707FC">
      <w:pPr>
        <w:tabs>
          <w:tab w:val="left" w:pos="567"/>
        </w:tabs>
        <w:spacing w:after="0" w:line="240" w:lineRule="auto"/>
        <w:jc w:val="center"/>
        <w:rPr>
          <w:rFonts w:ascii="Times New Roman" w:eastAsia="Times New Roman" w:hAnsi="Times New Roman" w:cs="Times New Roman"/>
          <w:snapToGrid w:val="0"/>
        </w:rPr>
      </w:pPr>
    </w:p>
    <w:p w14:paraId="4931C4D2" w14:textId="77777777" w:rsidR="009707FC" w:rsidRPr="00127810" w:rsidRDefault="009707FC" w:rsidP="009707FC">
      <w:pPr>
        <w:keepNext/>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Atidžiai perskaitykite visą šį lapelį, prieš pradėdami vartoti vaistą, nes jame pateikiama Jums svarbi informacija.</w:t>
      </w:r>
    </w:p>
    <w:p w14:paraId="15589916" w14:textId="77777777" w:rsidR="009707FC" w:rsidRPr="00127810" w:rsidRDefault="009707FC" w:rsidP="009707FC">
      <w:pPr>
        <w:numPr>
          <w:ilvl w:val="0"/>
          <w:numId w:val="10"/>
        </w:numPr>
        <w:tabs>
          <w:tab w:val="left" w:pos="567"/>
        </w:tabs>
        <w:spacing w:after="0" w:line="240" w:lineRule="auto"/>
        <w:ind w:left="567" w:right="-2" w:hanging="567"/>
        <w:rPr>
          <w:rFonts w:ascii="Times New Roman" w:eastAsia="Times New Roman" w:hAnsi="Times New Roman" w:cs="Times New Roman"/>
          <w:snapToGrid w:val="0"/>
        </w:rPr>
      </w:pPr>
      <w:r w:rsidRPr="00127810">
        <w:rPr>
          <w:rFonts w:ascii="Times New Roman" w:eastAsia="Times New Roman" w:hAnsi="Times New Roman" w:cs="Times New Roman"/>
          <w:noProof/>
          <w:snapToGrid w:val="0"/>
        </w:rPr>
        <w:t>Neišmeskite šio lapelio, nes vėl gali prireikti jį perskaityti.</w:t>
      </w:r>
      <w:r w:rsidRPr="00127810">
        <w:rPr>
          <w:rFonts w:ascii="Times New Roman" w:eastAsia="Times New Roman" w:hAnsi="Times New Roman" w:cs="Times New Roman"/>
          <w:snapToGrid w:val="0"/>
        </w:rPr>
        <w:t xml:space="preserve"> </w:t>
      </w:r>
    </w:p>
    <w:p w14:paraId="02F5B0F2" w14:textId="77777777" w:rsidR="009707FC" w:rsidRPr="00127810" w:rsidRDefault="009707FC" w:rsidP="009707FC">
      <w:pPr>
        <w:numPr>
          <w:ilvl w:val="0"/>
          <w:numId w:val="10"/>
        </w:numPr>
        <w:tabs>
          <w:tab w:val="left" w:pos="567"/>
        </w:tabs>
        <w:spacing w:after="0" w:line="240" w:lineRule="auto"/>
        <w:ind w:left="567" w:right="-2" w:hanging="567"/>
        <w:rPr>
          <w:rFonts w:ascii="Times New Roman" w:eastAsia="Times New Roman" w:hAnsi="Times New Roman" w:cs="Times New Roman"/>
          <w:noProof/>
          <w:snapToGrid w:val="0"/>
        </w:rPr>
      </w:pPr>
      <w:r w:rsidRPr="00127810">
        <w:rPr>
          <w:rFonts w:ascii="Times New Roman" w:eastAsia="Times New Roman" w:hAnsi="Times New Roman" w:cs="Times New Roman"/>
          <w:noProof/>
          <w:snapToGrid w:val="0"/>
        </w:rPr>
        <w:t>Jeigu kiltų daugiau klausimų, kreipkitės į gydytoją arba vaistininką.</w:t>
      </w:r>
    </w:p>
    <w:p w14:paraId="2691E020" w14:textId="77777777" w:rsidR="009707FC" w:rsidRPr="00127810" w:rsidRDefault="009707FC" w:rsidP="009707FC">
      <w:pPr>
        <w:pStyle w:val="Sraopastraipa"/>
        <w:numPr>
          <w:ilvl w:val="0"/>
          <w:numId w:val="10"/>
        </w:numPr>
        <w:spacing w:after="0" w:line="240" w:lineRule="auto"/>
        <w:ind w:left="567" w:hanging="567"/>
        <w:rPr>
          <w:rFonts w:ascii="Times New Roman" w:eastAsia="Times New Roman" w:hAnsi="Times New Roman" w:cs="Times New Roman"/>
          <w:noProof/>
          <w:lang w:eastAsia="sv-SE"/>
        </w:rPr>
      </w:pPr>
      <w:r w:rsidRPr="00127810">
        <w:rPr>
          <w:rFonts w:ascii="Times New Roman" w:eastAsia="Times New Roman" w:hAnsi="Times New Roman" w:cs="Times New Roman"/>
          <w:noProof/>
          <w:lang w:eastAsia="sv-SE"/>
        </w:rPr>
        <w:t xml:space="preserve">Šis vaistas skirtas tik Jums, todėl kitiems žmonėms jo duoti negalima. Vaistas gali jiems pakenkti (net tiems, </w:t>
      </w:r>
      <w:r w:rsidRPr="00127810">
        <w:rPr>
          <w:rFonts w:ascii="Times New Roman" w:eastAsia="Times New Roman" w:hAnsi="Times New Roman" w:cs="Times New Roman"/>
          <w:lang w:eastAsia="sv-SE"/>
        </w:rPr>
        <w:t xml:space="preserve">kurių ligos požymiai </w:t>
      </w:r>
      <w:r w:rsidRPr="00127810">
        <w:rPr>
          <w:rFonts w:ascii="Times New Roman" w:eastAsia="Times New Roman" w:hAnsi="Times New Roman" w:cs="Times New Roman"/>
          <w:noProof/>
          <w:lang w:eastAsia="sv-SE"/>
        </w:rPr>
        <w:t>yra tokie patys kaip Jūsų).</w:t>
      </w:r>
    </w:p>
    <w:p w14:paraId="454FE58C" w14:textId="77777777" w:rsidR="009707FC" w:rsidRPr="00127810" w:rsidRDefault="009707FC" w:rsidP="009707FC">
      <w:pPr>
        <w:pStyle w:val="Sraopastraipa"/>
        <w:numPr>
          <w:ilvl w:val="0"/>
          <w:numId w:val="10"/>
        </w:numPr>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Jeigu pasireiškė šalutinis poveikis (net jeigu jis šiame lapelyje nenurodytas), kreipkitės į gydytoją arba vaistininką. Žr. 4 skyrių.</w:t>
      </w:r>
    </w:p>
    <w:p w14:paraId="25260600" w14:textId="77777777" w:rsidR="009707FC" w:rsidRPr="00127810" w:rsidRDefault="009707FC" w:rsidP="009707FC">
      <w:pPr>
        <w:spacing w:after="0" w:line="240" w:lineRule="auto"/>
        <w:ind w:left="567"/>
        <w:rPr>
          <w:rFonts w:ascii="Times New Roman" w:eastAsia="Times New Roman" w:hAnsi="Times New Roman" w:cs="Times New Roman"/>
          <w:lang w:eastAsia="sv-SE"/>
        </w:rPr>
      </w:pPr>
    </w:p>
    <w:p w14:paraId="3EC0F52F" w14:textId="77777777" w:rsidR="009707FC" w:rsidRPr="00127810" w:rsidRDefault="009707FC" w:rsidP="009707FC">
      <w:pPr>
        <w:keepNext/>
        <w:tabs>
          <w:tab w:val="left" w:pos="567"/>
        </w:tabs>
        <w:spacing w:after="0" w:line="240" w:lineRule="auto"/>
        <w:rPr>
          <w:rFonts w:ascii="Times New Roman" w:eastAsia="Times New Roman" w:hAnsi="Times New Roman" w:cs="Times New Roman"/>
          <w:b/>
          <w:bCs/>
          <w:snapToGrid w:val="0"/>
        </w:rPr>
      </w:pPr>
      <w:r w:rsidRPr="00127810">
        <w:rPr>
          <w:rFonts w:ascii="Times New Roman" w:eastAsia="Times New Roman" w:hAnsi="Times New Roman" w:cs="Times New Roman"/>
          <w:b/>
          <w:bCs/>
          <w:snapToGrid w:val="0"/>
        </w:rPr>
        <w:t>Apie ką rašoma šiame lapelyje?</w:t>
      </w:r>
    </w:p>
    <w:p w14:paraId="0B8AD4FC" w14:textId="77777777" w:rsidR="009707FC" w:rsidRPr="00127810" w:rsidRDefault="009707FC" w:rsidP="009707FC">
      <w:pPr>
        <w:keepNext/>
        <w:tabs>
          <w:tab w:val="left" w:pos="567"/>
        </w:tabs>
        <w:spacing w:after="0" w:line="240" w:lineRule="auto"/>
        <w:rPr>
          <w:rFonts w:ascii="Times New Roman" w:eastAsia="Times New Roman" w:hAnsi="Times New Roman" w:cs="Times New Roman"/>
          <w:b/>
          <w:snapToGrid w:val="0"/>
        </w:rPr>
      </w:pPr>
    </w:p>
    <w:p w14:paraId="681970E8" w14:textId="77777777" w:rsidR="009707FC" w:rsidRPr="00127810" w:rsidRDefault="009707FC" w:rsidP="009707FC">
      <w:pPr>
        <w:pStyle w:val="Sraopastraipa"/>
        <w:numPr>
          <w:ilvl w:val="0"/>
          <w:numId w:val="11"/>
        </w:numPr>
        <w:tabs>
          <w:tab w:val="left" w:pos="567"/>
        </w:tabs>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 xml:space="preserve">Kas yra </w:t>
      </w:r>
      <w:proofErr w:type="spellStart"/>
      <w:r w:rsidRPr="00127810">
        <w:rPr>
          <w:rFonts w:ascii="Times New Roman" w:eastAsia="Times New Roman" w:hAnsi="Times New Roman" w:cs="Times New Roman"/>
          <w:lang w:eastAsia="sv-SE"/>
        </w:rPr>
        <w:t>Combigan</w:t>
      </w:r>
      <w:proofErr w:type="spellEnd"/>
      <w:r w:rsidRPr="00127810">
        <w:rPr>
          <w:rFonts w:ascii="Times New Roman" w:eastAsia="Times New Roman" w:hAnsi="Times New Roman" w:cs="Times New Roman"/>
          <w:lang w:eastAsia="sv-SE"/>
        </w:rPr>
        <w:t xml:space="preserve"> ir kam jis vartojamas</w:t>
      </w:r>
    </w:p>
    <w:p w14:paraId="330D5850" w14:textId="77777777" w:rsidR="009707FC" w:rsidRPr="00127810" w:rsidRDefault="009707FC" w:rsidP="009707FC">
      <w:pPr>
        <w:pStyle w:val="Sraopastraipa"/>
        <w:numPr>
          <w:ilvl w:val="0"/>
          <w:numId w:val="11"/>
        </w:numPr>
        <w:tabs>
          <w:tab w:val="left" w:pos="567"/>
        </w:tabs>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 xml:space="preserve">Kas žinotina prieš vartojant </w:t>
      </w:r>
      <w:proofErr w:type="spellStart"/>
      <w:r w:rsidRPr="00127810">
        <w:rPr>
          <w:rFonts w:ascii="Times New Roman" w:eastAsia="Times New Roman" w:hAnsi="Times New Roman" w:cs="Times New Roman"/>
          <w:lang w:eastAsia="sv-SE"/>
        </w:rPr>
        <w:t>Combigan</w:t>
      </w:r>
      <w:proofErr w:type="spellEnd"/>
    </w:p>
    <w:p w14:paraId="2201BB59" w14:textId="77777777" w:rsidR="009707FC" w:rsidRPr="00127810" w:rsidRDefault="009707FC" w:rsidP="009707FC">
      <w:pPr>
        <w:pStyle w:val="Sraopastraipa"/>
        <w:numPr>
          <w:ilvl w:val="0"/>
          <w:numId w:val="11"/>
        </w:numPr>
        <w:tabs>
          <w:tab w:val="left" w:pos="567"/>
        </w:tabs>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 xml:space="preserve">Kaip vartoti </w:t>
      </w:r>
      <w:proofErr w:type="spellStart"/>
      <w:r w:rsidRPr="00127810">
        <w:rPr>
          <w:rFonts w:ascii="Times New Roman" w:eastAsia="Times New Roman" w:hAnsi="Times New Roman" w:cs="Times New Roman"/>
          <w:lang w:eastAsia="sv-SE"/>
        </w:rPr>
        <w:t>Combigan</w:t>
      </w:r>
      <w:proofErr w:type="spellEnd"/>
    </w:p>
    <w:p w14:paraId="377D0758" w14:textId="77777777" w:rsidR="009707FC" w:rsidRPr="00127810" w:rsidRDefault="009707FC" w:rsidP="009707FC">
      <w:pPr>
        <w:pStyle w:val="Sraopastraipa"/>
        <w:numPr>
          <w:ilvl w:val="0"/>
          <w:numId w:val="11"/>
        </w:numPr>
        <w:tabs>
          <w:tab w:val="left" w:pos="567"/>
        </w:tabs>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Galimas šalutinis poveikis</w:t>
      </w:r>
    </w:p>
    <w:p w14:paraId="528F95C8" w14:textId="77777777" w:rsidR="009707FC" w:rsidRPr="00127810" w:rsidRDefault="009707FC" w:rsidP="009707FC">
      <w:pPr>
        <w:pStyle w:val="Sraopastraipa"/>
        <w:numPr>
          <w:ilvl w:val="0"/>
          <w:numId w:val="11"/>
        </w:numPr>
        <w:tabs>
          <w:tab w:val="left" w:pos="567"/>
        </w:tabs>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 xml:space="preserve">Kaip laikyti </w:t>
      </w:r>
      <w:proofErr w:type="spellStart"/>
      <w:r w:rsidRPr="00127810">
        <w:rPr>
          <w:rFonts w:ascii="Times New Roman" w:eastAsia="Times New Roman" w:hAnsi="Times New Roman" w:cs="Times New Roman"/>
          <w:lang w:eastAsia="sv-SE"/>
        </w:rPr>
        <w:t>Combigan</w:t>
      </w:r>
      <w:proofErr w:type="spellEnd"/>
    </w:p>
    <w:p w14:paraId="6971F930" w14:textId="77777777" w:rsidR="009707FC" w:rsidRPr="00127810" w:rsidRDefault="009707FC" w:rsidP="009707FC">
      <w:pPr>
        <w:pStyle w:val="Sraopastraipa"/>
        <w:numPr>
          <w:ilvl w:val="0"/>
          <w:numId w:val="11"/>
        </w:numPr>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 xml:space="preserve">Pakuotės turinys ir kita informacija </w:t>
      </w:r>
    </w:p>
    <w:p w14:paraId="547196FB" w14:textId="77777777" w:rsidR="009707FC" w:rsidRPr="00127810" w:rsidRDefault="009707FC" w:rsidP="009707FC">
      <w:pPr>
        <w:spacing w:after="0" w:line="240" w:lineRule="auto"/>
        <w:ind w:left="567" w:hanging="567"/>
        <w:rPr>
          <w:rFonts w:ascii="Times New Roman" w:eastAsia="Times New Roman" w:hAnsi="Times New Roman" w:cs="Times New Roman"/>
          <w:lang w:eastAsia="sv-SE"/>
        </w:rPr>
      </w:pPr>
    </w:p>
    <w:p w14:paraId="24B9EE48" w14:textId="77777777" w:rsidR="009707FC" w:rsidRPr="00127810" w:rsidRDefault="009707FC" w:rsidP="009707FC">
      <w:pPr>
        <w:spacing w:after="0" w:line="240" w:lineRule="auto"/>
        <w:ind w:left="567" w:hanging="567"/>
        <w:rPr>
          <w:rFonts w:ascii="Times New Roman" w:eastAsia="Times New Roman" w:hAnsi="Times New Roman" w:cs="Times New Roman"/>
          <w:lang w:eastAsia="sv-SE"/>
        </w:rPr>
      </w:pPr>
    </w:p>
    <w:p w14:paraId="0BF7047F" w14:textId="77777777" w:rsidR="009707FC" w:rsidRPr="00127810" w:rsidRDefault="009707FC" w:rsidP="009707FC">
      <w:pPr>
        <w:keepNext/>
        <w:numPr>
          <w:ilvl w:val="0"/>
          <w:numId w:val="2"/>
        </w:numPr>
        <w:spacing w:after="0" w:line="240" w:lineRule="auto"/>
        <w:ind w:left="714" w:hanging="714"/>
        <w:outlineLvl w:val="1"/>
        <w:rPr>
          <w:rFonts w:ascii="Times New Roman" w:eastAsia="Times New Roman" w:hAnsi="Times New Roman" w:cs="Times New Roman"/>
          <w:b/>
          <w:bCs/>
          <w:iCs/>
          <w:snapToGrid w:val="0"/>
          <w:szCs w:val="28"/>
          <w:lang w:eastAsia="x-none"/>
        </w:rPr>
      </w:pPr>
      <w:r w:rsidRPr="00127810">
        <w:rPr>
          <w:rFonts w:ascii="Times New Roman" w:eastAsia="Times New Roman" w:hAnsi="Times New Roman" w:cs="Times New Roman"/>
          <w:b/>
          <w:bCs/>
          <w:iCs/>
          <w:snapToGrid w:val="0"/>
          <w:lang w:eastAsia="x-none"/>
        </w:rPr>
        <w:t xml:space="preserve">Kas yra </w:t>
      </w:r>
      <w:proofErr w:type="spellStart"/>
      <w:r w:rsidRPr="00127810">
        <w:rPr>
          <w:rFonts w:ascii="Times New Roman" w:eastAsia="Times New Roman" w:hAnsi="Times New Roman" w:cs="Times New Roman"/>
          <w:b/>
          <w:bCs/>
          <w:iCs/>
          <w:snapToGrid w:val="0"/>
          <w:lang w:eastAsia="x-none"/>
        </w:rPr>
        <w:t>Combigan</w:t>
      </w:r>
      <w:proofErr w:type="spellEnd"/>
      <w:r w:rsidRPr="00127810">
        <w:rPr>
          <w:rFonts w:ascii="Times New Roman" w:eastAsia="Times New Roman" w:hAnsi="Times New Roman" w:cs="Times New Roman"/>
          <w:b/>
          <w:bCs/>
          <w:iCs/>
          <w:snapToGrid w:val="0"/>
          <w:lang w:eastAsia="x-none"/>
        </w:rPr>
        <w:t xml:space="preserve"> ir kam jis vartojamas</w:t>
      </w:r>
    </w:p>
    <w:p w14:paraId="1E74226D" w14:textId="77777777" w:rsidR="009707FC" w:rsidRPr="00127810" w:rsidRDefault="009707FC" w:rsidP="009707FC">
      <w:pPr>
        <w:tabs>
          <w:tab w:val="left" w:pos="567"/>
        </w:tabs>
        <w:spacing w:after="0" w:line="260" w:lineRule="exact"/>
        <w:rPr>
          <w:rFonts w:ascii="Times New Roman" w:eastAsia="Times New Roman" w:hAnsi="Times New Roman" w:cs="Times New Roman"/>
          <w:snapToGrid w:val="0"/>
          <w:szCs w:val="20"/>
          <w:lang w:eastAsia="x-none"/>
        </w:rPr>
      </w:pPr>
    </w:p>
    <w:p w14:paraId="68598277"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szCs w:val="20"/>
        </w:rPr>
      </w:pP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yra akių lašai, skirti glaukomai kontroliuoti. Jo sudėtyje yra du vaistai (</w:t>
      </w:r>
      <w:proofErr w:type="spellStart"/>
      <w:r w:rsidRPr="00127810">
        <w:rPr>
          <w:rFonts w:ascii="Times New Roman" w:eastAsia="Times New Roman" w:hAnsi="Times New Roman" w:cs="Times New Roman"/>
          <w:snapToGrid w:val="0"/>
        </w:rPr>
        <w:t>brimonidinas</w:t>
      </w:r>
      <w:proofErr w:type="spellEnd"/>
      <w:r w:rsidRPr="00127810">
        <w:rPr>
          <w:rFonts w:ascii="Times New Roman" w:eastAsia="Times New Roman" w:hAnsi="Times New Roman" w:cs="Times New Roman"/>
          <w:snapToGrid w:val="0"/>
        </w:rPr>
        <w:t xml:space="preserve"> ir </w:t>
      </w:r>
      <w:proofErr w:type="spellStart"/>
      <w:r w:rsidRPr="00127810">
        <w:rPr>
          <w:rFonts w:ascii="Times New Roman" w:eastAsia="Times New Roman" w:hAnsi="Times New Roman" w:cs="Times New Roman"/>
          <w:snapToGrid w:val="0"/>
        </w:rPr>
        <w:t>timololis</w:t>
      </w:r>
      <w:proofErr w:type="spellEnd"/>
      <w:r w:rsidRPr="00127810">
        <w:rPr>
          <w:rFonts w:ascii="Times New Roman" w:eastAsia="Times New Roman" w:hAnsi="Times New Roman" w:cs="Times New Roman"/>
          <w:snapToGrid w:val="0"/>
        </w:rPr>
        <w:t xml:space="preserve">), kurie abu mažina akispūdį. </w:t>
      </w:r>
      <w:proofErr w:type="spellStart"/>
      <w:r w:rsidRPr="00127810">
        <w:rPr>
          <w:rFonts w:ascii="Times New Roman" w:eastAsia="Times New Roman" w:hAnsi="Times New Roman" w:cs="Times New Roman"/>
          <w:snapToGrid w:val="0"/>
        </w:rPr>
        <w:t>Brimonidinas</w:t>
      </w:r>
      <w:proofErr w:type="spellEnd"/>
      <w:r w:rsidRPr="00127810">
        <w:rPr>
          <w:rFonts w:ascii="Times New Roman" w:eastAsia="Times New Roman" w:hAnsi="Times New Roman" w:cs="Times New Roman"/>
          <w:snapToGrid w:val="0"/>
        </w:rPr>
        <w:t xml:space="preserve"> priklauso vaistų, vadinamų </w:t>
      </w:r>
      <w:proofErr w:type="spellStart"/>
      <w:r w:rsidRPr="00127810">
        <w:rPr>
          <w:rFonts w:ascii="Times New Roman" w:eastAsia="Times New Roman" w:hAnsi="Times New Roman" w:cs="Times New Roman"/>
          <w:snapToGrid w:val="0"/>
        </w:rPr>
        <w:t>adrenerginių</w:t>
      </w:r>
      <w:proofErr w:type="spellEnd"/>
      <w:r w:rsidRPr="00127810">
        <w:rPr>
          <w:rFonts w:ascii="Times New Roman" w:eastAsia="Times New Roman" w:hAnsi="Times New Roman" w:cs="Times New Roman"/>
          <w:snapToGrid w:val="0"/>
        </w:rPr>
        <w:t xml:space="preserve"> alfa 2 receptorių </w:t>
      </w:r>
      <w:proofErr w:type="spellStart"/>
      <w:r w:rsidRPr="00127810">
        <w:rPr>
          <w:rFonts w:ascii="Times New Roman" w:eastAsia="Times New Roman" w:hAnsi="Times New Roman" w:cs="Times New Roman"/>
          <w:snapToGrid w:val="0"/>
        </w:rPr>
        <w:t>agonistais</w:t>
      </w:r>
      <w:proofErr w:type="spellEnd"/>
      <w:r>
        <w:rPr>
          <w:rFonts w:ascii="Times New Roman" w:eastAsia="Times New Roman" w:hAnsi="Times New Roman" w:cs="Times New Roman"/>
          <w:snapToGrid w:val="0"/>
        </w:rPr>
        <w:t>,</w:t>
      </w:r>
      <w:r w:rsidRPr="00633F0F">
        <w:rPr>
          <w:rFonts w:ascii="Times New Roman" w:eastAsia="Times New Roman" w:hAnsi="Times New Roman" w:cs="Times New Roman"/>
          <w:snapToGrid w:val="0"/>
        </w:rPr>
        <w:t xml:space="preserve"> </w:t>
      </w:r>
      <w:r w:rsidRPr="00127810">
        <w:rPr>
          <w:rFonts w:ascii="Times New Roman" w:eastAsia="Times New Roman" w:hAnsi="Times New Roman" w:cs="Times New Roman"/>
          <w:snapToGrid w:val="0"/>
        </w:rPr>
        <w:t xml:space="preserve">grupei. </w:t>
      </w:r>
      <w:proofErr w:type="spellStart"/>
      <w:r w:rsidRPr="00127810">
        <w:rPr>
          <w:rFonts w:ascii="Times New Roman" w:eastAsia="Times New Roman" w:hAnsi="Times New Roman" w:cs="Times New Roman"/>
          <w:snapToGrid w:val="0"/>
        </w:rPr>
        <w:t>Timololis</w:t>
      </w:r>
      <w:proofErr w:type="spellEnd"/>
      <w:r w:rsidRPr="00127810">
        <w:rPr>
          <w:rFonts w:ascii="Times New Roman" w:eastAsia="Times New Roman" w:hAnsi="Times New Roman" w:cs="Times New Roman"/>
          <w:snapToGrid w:val="0"/>
        </w:rPr>
        <w:t xml:space="preserve"> priklauso vaistų, vadinamų beta </w:t>
      </w:r>
      <w:proofErr w:type="spellStart"/>
      <w:r w:rsidRPr="00127810">
        <w:rPr>
          <w:rFonts w:ascii="Times New Roman" w:eastAsia="Times New Roman" w:hAnsi="Times New Roman" w:cs="Times New Roman"/>
          <w:snapToGrid w:val="0"/>
        </w:rPr>
        <w:t>adrenoblokatoriais</w:t>
      </w:r>
      <w:proofErr w:type="spellEnd"/>
      <w:r>
        <w:rPr>
          <w:rFonts w:ascii="Times New Roman" w:eastAsia="Times New Roman" w:hAnsi="Times New Roman" w:cs="Times New Roman"/>
          <w:snapToGrid w:val="0"/>
        </w:rPr>
        <w:t>,</w:t>
      </w:r>
      <w:r w:rsidRPr="00633F0F">
        <w:rPr>
          <w:rFonts w:ascii="Times New Roman" w:eastAsia="Times New Roman" w:hAnsi="Times New Roman" w:cs="Times New Roman"/>
          <w:snapToGrid w:val="0"/>
        </w:rPr>
        <w:t xml:space="preserve"> </w:t>
      </w:r>
      <w:r w:rsidRPr="00127810">
        <w:rPr>
          <w:rFonts w:ascii="Times New Roman" w:eastAsia="Times New Roman" w:hAnsi="Times New Roman" w:cs="Times New Roman"/>
          <w:snapToGrid w:val="0"/>
        </w:rPr>
        <w:t xml:space="preserve">grupei.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w:t>
      </w:r>
      <w:r w:rsidRPr="00B12CC2">
        <w:rPr>
          <w:rFonts w:ascii="Times New Roman" w:eastAsia="Times New Roman" w:hAnsi="Times New Roman" w:cs="Times New Roman"/>
          <w:snapToGrid w:val="0"/>
        </w:rPr>
        <w:t xml:space="preserve">vartojamas </w:t>
      </w:r>
      <w:r w:rsidRPr="00127810">
        <w:rPr>
          <w:rFonts w:ascii="Times New Roman" w:eastAsia="Times New Roman" w:hAnsi="Times New Roman" w:cs="Times New Roman"/>
          <w:snapToGrid w:val="0"/>
        </w:rPr>
        <w:t xml:space="preserve">aukštam akispūdžiui mažinti, kai vien beta </w:t>
      </w:r>
      <w:proofErr w:type="spellStart"/>
      <w:r w:rsidRPr="00127810">
        <w:rPr>
          <w:rFonts w:ascii="Times New Roman" w:eastAsia="Times New Roman" w:hAnsi="Times New Roman" w:cs="Times New Roman"/>
          <w:snapToGrid w:val="0"/>
        </w:rPr>
        <w:t>adrenoblokatorių</w:t>
      </w:r>
      <w:proofErr w:type="spellEnd"/>
      <w:r w:rsidRPr="00127810">
        <w:rPr>
          <w:rFonts w:ascii="Times New Roman" w:eastAsia="Times New Roman" w:hAnsi="Times New Roman" w:cs="Times New Roman"/>
          <w:snapToGrid w:val="0"/>
        </w:rPr>
        <w:t xml:space="preserve"> akių lašų nepakanka.</w:t>
      </w:r>
    </w:p>
    <w:p w14:paraId="4CEF0B63"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u w:val="single"/>
        </w:rPr>
      </w:pPr>
    </w:p>
    <w:p w14:paraId="0994ADFC"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Akyse yra skaidraus, į vandenį panašaus skysčio, kuris maitina akies vidų. Skystis iš akies nuolat išteka, todėl jo trūkumui papildyti gaminamas naujas skystis. Jei skystis negali pakankamai greitai ištekėti, akyje didėja spaudimas, dėl kurio ilgainiui gali pablogėti rega.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veikia slopindamas skysčio gaminimąsi ir didindamas ištekančio skysčio kiekį. Tai sumažina akispūdį, nors akis toliau maitinama. </w:t>
      </w:r>
    </w:p>
    <w:p w14:paraId="27E347EF"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554B55D1"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46282365" w14:textId="77777777" w:rsidR="009707FC" w:rsidRPr="00127810" w:rsidRDefault="009707FC" w:rsidP="009707FC">
      <w:pPr>
        <w:keepNext/>
        <w:numPr>
          <w:ilvl w:val="0"/>
          <w:numId w:val="2"/>
        </w:numPr>
        <w:spacing w:after="0" w:line="240" w:lineRule="auto"/>
        <w:ind w:left="714" w:hanging="714"/>
        <w:outlineLvl w:val="1"/>
        <w:rPr>
          <w:rFonts w:ascii="Times New Roman" w:eastAsia="Times New Roman" w:hAnsi="Times New Roman" w:cs="Times New Roman"/>
          <w:b/>
          <w:bCs/>
          <w:iCs/>
          <w:snapToGrid w:val="0"/>
          <w:szCs w:val="28"/>
          <w:lang w:eastAsia="x-none"/>
        </w:rPr>
      </w:pPr>
      <w:r w:rsidRPr="00127810">
        <w:rPr>
          <w:rFonts w:ascii="Times New Roman" w:eastAsia="Times New Roman" w:hAnsi="Times New Roman" w:cs="Times New Roman"/>
          <w:b/>
          <w:bCs/>
          <w:iCs/>
          <w:snapToGrid w:val="0"/>
          <w:lang w:eastAsia="x-none"/>
        </w:rPr>
        <w:t xml:space="preserve">Kas žinotina prieš vartojant </w:t>
      </w:r>
      <w:proofErr w:type="spellStart"/>
      <w:r w:rsidRPr="00127810">
        <w:rPr>
          <w:rFonts w:ascii="Times New Roman" w:eastAsia="Times New Roman" w:hAnsi="Times New Roman" w:cs="Times New Roman"/>
          <w:b/>
          <w:bCs/>
          <w:iCs/>
          <w:snapToGrid w:val="0"/>
          <w:lang w:eastAsia="x-none"/>
        </w:rPr>
        <w:t>Combigan</w:t>
      </w:r>
      <w:proofErr w:type="spellEnd"/>
    </w:p>
    <w:p w14:paraId="0CE2A5D2" w14:textId="77777777" w:rsidR="009707FC" w:rsidRPr="00127810" w:rsidRDefault="009707FC" w:rsidP="009707FC">
      <w:pPr>
        <w:tabs>
          <w:tab w:val="left" w:pos="567"/>
        </w:tabs>
        <w:spacing w:after="0" w:line="260" w:lineRule="exact"/>
        <w:rPr>
          <w:rFonts w:ascii="Times New Roman" w:eastAsia="Times New Roman" w:hAnsi="Times New Roman" w:cs="Times New Roman"/>
          <w:snapToGrid w:val="0"/>
          <w:szCs w:val="20"/>
          <w:lang w:eastAsia="x-none"/>
        </w:rPr>
      </w:pPr>
    </w:p>
    <w:p w14:paraId="6E0031BE" w14:textId="77777777" w:rsidR="009707FC" w:rsidRPr="00127810" w:rsidRDefault="009707FC" w:rsidP="009707FC">
      <w:pPr>
        <w:keepNext/>
        <w:tabs>
          <w:tab w:val="left" w:pos="567"/>
        </w:tabs>
        <w:spacing w:after="0" w:line="240" w:lineRule="auto"/>
        <w:rPr>
          <w:rFonts w:ascii="Times New Roman" w:eastAsia="Times New Roman" w:hAnsi="Times New Roman" w:cs="Times New Roman"/>
          <w:b/>
          <w:snapToGrid w:val="0"/>
          <w:szCs w:val="20"/>
        </w:rPr>
      </w:pPr>
      <w:proofErr w:type="spellStart"/>
      <w:r w:rsidRPr="00127810">
        <w:rPr>
          <w:rFonts w:ascii="Times New Roman" w:eastAsia="Times New Roman" w:hAnsi="Times New Roman" w:cs="Times New Roman"/>
          <w:b/>
          <w:bCs/>
          <w:snapToGrid w:val="0"/>
        </w:rPr>
        <w:t>Combigan</w:t>
      </w:r>
      <w:proofErr w:type="spellEnd"/>
      <w:r w:rsidRPr="00127810">
        <w:rPr>
          <w:rFonts w:ascii="Times New Roman" w:eastAsia="Times New Roman" w:hAnsi="Times New Roman" w:cs="Times New Roman"/>
          <w:b/>
          <w:bCs/>
          <w:snapToGrid w:val="0"/>
        </w:rPr>
        <w:t xml:space="preserve"> vartoti </w:t>
      </w:r>
      <w:r w:rsidRPr="00B12CC2">
        <w:rPr>
          <w:rFonts w:ascii="Times New Roman" w:eastAsia="Times New Roman" w:hAnsi="Times New Roman" w:cs="Times New Roman"/>
          <w:b/>
          <w:bCs/>
          <w:snapToGrid w:val="0"/>
        </w:rPr>
        <w:t>draudžiama</w:t>
      </w:r>
    </w:p>
    <w:p w14:paraId="188138AB" w14:textId="77777777" w:rsidR="009707FC" w:rsidRPr="00E623D8" w:rsidRDefault="009707FC" w:rsidP="009707FC">
      <w:pPr>
        <w:pStyle w:val="Sraopastraipa"/>
        <w:numPr>
          <w:ilvl w:val="0"/>
          <w:numId w:val="13"/>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 xml:space="preserve">jeigu yra </w:t>
      </w:r>
      <w:r w:rsidRPr="00E623D8">
        <w:rPr>
          <w:rFonts w:ascii="Times New Roman" w:eastAsia="Times New Roman" w:hAnsi="Times New Roman" w:cs="Times New Roman"/>
          <w:b/>
          <w:bCs/>
          <w:lang w:eastAsia="sv-SE"/>
        </w:rPr>
        <w:t>alergija</w:t>
      </w:r>
      <w:r w:rsidRPr="00E623D8">
        <w:rPr>
          <w:rFonts w:ascii="Times New Roman" w:eastAsia="Times New Roman" w:hAnsi="Times New Roman" w:cs="Times New Roman"/>
          <w:lang w:eastAsia="sv-SE"/>
        </w:rPr>
        <w:t xml:space="preserve"> (padidėjęs jautrumas) </w:t>
      </w:r>
      <w:r w:rsidRPr="00E623D8">
        <w:rPr>
          <w:rFonts w:ascii="Times New Roman" w:eastAsia="Times New Roman" w:hAnsi="Times New Roman" w:cs="Times New Roman"/>
          <w:b/>
          <w:noProof/>
          <w:lang w:eastAsia="sv-SE"/>
        </w:rPr>
        <w:t xml:space="preserve">brimonidino tartratui, timololiui, beta </w:t>
      </w:r>
      <w:proofErr w:type="spellStart"/>
      <w:r w:rsidRPr="00E623D8">
        <w:rPr>
          <w:rFonts w:ascii="Times New Roman" w:eastAsia="Times New Roman" w:hAnsi="Times New Roman" w:cs="Times New Roman"/>
          <w:b/>
          <w:bCs/>
          <w:lang w:eastAsia="sv-SE"/>
        </w:rPr>
        <w:t>adrenobl</w:t>
      </w:r>
      <w:r w:rsidRPr="00E623D8">
        <w:rPr>
          <w:rFonts w:ascii="Times New Roman" w:eastAsia="Times New Roman" w:hAnsi="Times New Roman" w:cs="Times New Roman"/>
          <w:b/>
          <w:noProof/>
          <w:lang w:eastAsia="sv-SE"/>
        </w:rPr>
        <w:t>okatoriams</w:t>
      </w:r>
      <w:proofErr w:type="spellEnd"/>
      <w:r w:rsidRPr="00E623D8">
        <w:rPr>
          <w:rFonts w:ascii="Times New Roman" w:eastAsia="Times New Roman" w:hAnsi="Times New Roman" w:cs="Times New Roman"/>
          <w:noProof/>
          <w:lang w:eastAsia="sv-SE"/>
        </w:rPr>
        <w:t xml:space="preserve"> arba </w:t>
      </w:r>
      <w:r w:rsidRPr="00E623D8">
        <w:rPr>
          <w:rFonts w:ascii="Times New Roman" w:eastAsia="Times New Roman" w:hAnsi="Times New Roman" w:cs="Times New Roman"/>
          <w:b/>
          <w:noProof/>
          <w:lang w:eastAsia="sv-SE"/>
        </w:rPr>
        <w:t>bet kuriai pagalbinei šio vaisto medžiagai</w:t>
      </w:r>
      <w:r w:rsidRPr="00E623D8">
        <w:rPr>
          <w:rFonts w:ascii="Times New Roman" w:eastAsia="Times New Roman" w:hAnsi="Times New Roman" w:cs="Times New Roman"/>
          <w:noProof/>
          <w:lang w:eastAsia="sv-SE"/>
        </w:rPr>
        <w:t xml:space="preserve"> (jos išvardytos 6</w:t>
      </w:r>
      <w:r>
        <w:rPr>
          <w:rFonts w:ascii="Times New Roman" w:eastAsia="Times New Roman" w:hAnsi="Times New Roman" w:cs="Times New Roman"/>
          <w:noProof/>
          <w:lang w:eastAsia="sv-SE"/>
        </w:rPr>
        <w:t> </w:t>
      </w:r>
      <w:r w:rsidRPr="00E623D8">
        <w:rPr>
          <w:rFonts w:ascii="Times New Roman" w:eastAsia="Times New Roman" w:hAnsi="Times New Roman" w:cs="Times New Roman"/>
          <w:noProof/>
          <w:lang w:eastAsia="sv-SE"/>
        </w:rPr>
        <w:t xml:space="preserve">skyriuje). Alerginės reakcijos simptomai gali būti veido, lūpų ir gerklės </w:t>
      </w:r>
      <w:r>
        <w:rPr>
          <w:rFonts w:ascii="Times New Roman" w:eastAsia="Times New Roman" w:hAnsi="Times New Roman" w:cs="Times New Roman"/>
          <w:noProof/>
          <w:lang w:eastAsia="sv-SE"/>
        </w:rPr>
        <w:t>patinimas</w:t>
      </w:r>
      <w:r w:rsidRPr="00E623D8">
        <w:rPr>
          <w:rFonts w:ascii="Times New Roman" w:eastAsia="Times New Roman" w:hAnsi="Times New Roman" w:cs="Times New Roman"/>
          <w:noProof/>
          <w:lang w:eastAsia="sv-SE"/>
        </w:rPr>
        <w:t>, švokštimas, silpnumo jausmas, dusulys, niežėjimas ir paraudimas aplink akis;</w:t>
      </w:r>
    </w:p>
    <w:p w14:paraId="3067A84D" w14:textId="77777777" w:rsidR="009707FC" w:rsidRPr="00127810" w:rsidRDefault="009707FC" w:rsidP="009707FC">
      <w:pPr>
        <w:numPr>
          <w:ilvl w:val="0"/>
          <w:numId w:val="10"/>
        </w:numPr>
        <w:tabs>
          <w:tab w:val="left" w:pos="567"/>
        </w:tabs>
        <w:spacing w:after="0" w:line="240" w:lineRule="auto"/>
        <w:ind w:left="567" w:right="-2" w:hanging="567"/>
        <w:rPr>
          <w:rFonts w:ascii="Times New Roman" w:eastAsia="Times New Roman" w:hAnsi="Times New Roman" w:cs="Times New Roman"/>
          <w:noProof/>
          <w:snapToGrid w:val="0"/>
        </w:rPr>
      </w:pPr>
      <w:r w:rsidRPr="00127810">
        <w:rPr>
          <w:rFonts w:ascii="Times New Roman" w:eastAsia="Times New Roman" w:hAnsi="Times New Roman" w:cs="Times New Roman"/>
          <w:noProof/>
          <w:snapToGrid w:val="0"/>
        </w:rPr>
        <w:t xml:space="preserve">jeigu </w:t>
      </w:r>
      <w:r>
        <w:rPr>
          <w:rFonts w:ascii="Times New Roman" w:eastAsia="Times New Roman" w:hAnsi="Times New Roman" w:cs="Times New Roman"/>
          <w:noProof/>
          <w:snapToGrid w:val="0"/>
        </w:rPr>
        <w:t>Jums dabar yra arba yra buvę</w:t>
      </w:r>
      <w:r w:rsidRPr="00127810">
        <w:rPr>
          <w:rFonts w:ascii="Times New Roman" w:eastAsia="Times New Roman" w:hAnsi="Times New Roman" w:cs="Times New Roman"/>
          <w:noProof/>
          <w:snapToGrid w:val="0"/>
        </w:rPr>
        <w:t xml:space="preserve"> kvėpavimo </w:t>
      </w:r>
      <w:r>
        <w:rPr>
          <w:rFonts w:ascii="Times New Roman" w:eastAsia="Times New Roman" w:hAnsi="Times New Roman" w:cs="Times New Roman"/>
          <w:noProof/>
          <w:snapToGrid w:val="0"/>
        </w:rPr>
        <w:t>sutrikimų</w:t>
      </w:r>
      <w:r w:rsidRPr="00127810">
        <w:rPr>
          <w:rFonts w:ascii="Times New Roman" w:eastAsia="Times New Roman" w:hAnsi="Times New Roman" w:cs="Times New Roman"/>
          <w:noProof/>
          <w:snapToGrid w:val="0"/>
        </w:rPr>
        <w:t xml:space="preserve">, pvz., </w:t>
      </w:r>
      <w:r w:rsidRPr="00127810">
        <w:rPr>
          <w:rFonts w:ascii="Times New Roman" w:eastAsia="Times New Roman" w:hAnsi="Times New Roman" w:cs="Times New Roman"/>
          <w:b/>
          <w:noProof/>
          <w:snapToGrid w:val="0"/>
        </w:rPr>
        <w:t>astm</w:t>
      </w:r>
      <w:r>
        <w:rPr>
          <w:rFonts w:ascii="Times New Roman" w:eastAsia="Times New Roman" w:hAnsi="Times New Roman" w:cs="Times New Roman"/>
          <w:b/>
          <w:noProof/>
          <w:snapToGrid w:val="0"/>
        </w:rPr>
        <w:t>a</w:t>
      </w:r>
      <w:r w:rsidRPr="00127810">
        <w:rPr>
          <w:rFonts w:ascii="Times New Roman" w:eastAsia="Times New Roman" w:hAnsi="Times New Roman" w:cs="Times New Roman"/>
          <w:b/>
          <w:noProof/>
          <w:snapToGrid w:val="0"/>
        </w:rPr>
        <w:t>, sunk</w:t>
      </w:r>
      <w:r>
        <w:rPr>
          <w:rFonts w:ascii="Times New Roman" w:eastAsia="Times New Roman" w:hAnsi="Times New Roman" w:cs="Times New Roman"/>
          <w:b/>
          <w:noProof/>
          <w:snapToGrid w:val="0"/>
        </w:rPr>
        <w:t>us</w:t>
      </w:r>
      <w:r w:rsidRPr="00127810">
        <w:rPr>
          <w:rFonts w:ascii="Times New Roman" w:eastAsia="Times New Roman" w:hAnsi="Times New Roman" w:cs="Times New Roman"/>
          <w:b/>
          <w:noProof/>
          <w:snapToGrid w:val="0"/>
        </w:rPr>
        <w:t xml:space="preserve"> lėtin</w:t>
      </w:r>
      <w:r>
        <w:rPr>
          <w:rFonts w:ascii="Times New Roman" w:eastAsia="Times New Roman" w:hAnsi="Times New Roman" w:cs="Times New Roman"/>
          <w:b/>
          <w:noProof/>
          <w:snapToGrid w:val="0"/>
        </w:rPr>
        <w:t>is</w:t>
      </w:r>
      <w:r w:rsidRPr="00127810">
        <w:rPr>
          <w:rFonts w:ascii="Times New Roman" w:eastAsia="Times New Roman" w:hAnsi="Times New Roman" w:cs="Times New Roman"/>
          <w:b/>
          <w:noProof/>
          <w:snapToGrid w:val="0"/>
        </w:rPr>
        <w:t xml:space="preserve"> obstrukcin</w:t>
      </w:r>
      <w:r>
        <w:rPr>
          <w:rFonts w:ascii="Times New Roman" w:eastAsia="Times New Roman" w:hAnsi="Times New Roman" w:cs="Times New Roman"/>
          <w:b/>
          <w:noProof/>
          <w:snapToGrid w:val="0"/>
        </w:rPr>
        <w:t>is</w:t>
      </w:r>
      <w:r w:rsidRPr="00127810">
        <w:rPr>
          <w:rFonts w:ascii="Times New Roman" w:eastAsia="Times New Roman" w:hAnsi="Times New Roman" w:cs="Times New Roman"/>
          <w:b/>
          <w:noProof/>
          <w:snapToGrid w:val="0"/>
        </w:rPr>
        <w:t xml:space="preserve"> bronchit</w:t>
      </w:r>
      <w:r>
        <w:rPr>
          <w:rFonts w:ascii="Times New Roman" w:eastAsia="Times New Roman" w:hAnsi="Times New Roman" w:cs="Times New Roman"/>
          <w:b/>
          <w:noProof/>
          <w:snapToGrid w:val="0"/>
        </w:rPr>
        <w:t>as</w:t>
      </w:r>
      <w:r w:rsidRPr="00127810">
        <w:rPr>
          <w:rFonts w:ascii="Times New Roman" w:eastAsia="Times New Roman" w:hAnsi="Times New Roman" w:cs="Times New Roman"/>
          <w:noProof/>
          <w:snapToGrid w:val="0"/>
        </w:rPr>
        <w:t xml:space="preserve"> (sunki plaučių lig</w:t>
      </w:r>
      <w:r>
        <w:rPr>
          <w:rFonts w:ascii="Times New Roman" w:eastAsia="Times New Roman" w:hAnsi="Times New Roman" w:cs="Times New Roman"/>
          <w:noProof/>
          <w:snapToGrid w:val="0"/>
        </w:rPr>
        <w:t>a</w:t>
      </w:r>
      <w:r w:rsidRPr="00127810">
        <w:rPr>
          <w:rFonts w:ascii="Times New Roman" w:eastAsia="Times New Roman" w:hAnsi="Times New Roman" w:cs="Times New Roman"/>
          <w:noProof/>
          <w:snapToGrid w:val="0"/>
        </w:rPr>
        <w:t>, kuri gali sukelti švokštimą, apsunkinti kvėpavimą ir (arba) sukelti ilgalaikį kosulį);</w:t>
      </w:r>
    </w:p>
    <w:p w14:paraId="13B063F2" w14:textId="77777777" w:rsidR="009707FC" w:rsidRPr="00127810" w:rsidRDefault="009707FC" w:rsidP="009707FC">
      <w:pPr>
        <w:numPr>
          <w:ilvl w:val="0"/>
          <w:numId w:val="10"/>
        </w:numPr>
        <w:tabs>
          <w:tab w:val="left" w:pos="567"/>
        </w:tabs>
        <w:spacing w:after="0" w:line="240" w:lineRule="auto"/>
        <w:ind w:left="567" w:right="-2" w:hanging="567"/>
        <w:rPr>
          <w:rFonts w:ascii="Times New Roman" w:eastAsia="Times New Roman" w:hAnsi="Times New Roman" w:cs="Times New Roman"/>
          <w:noProof/>
          <w:snapToGrid w:val="0"/>
        </w:rPr>
      </w:pPr>
      <w:r w:rsidRPr="00127810">
        <w:rPr>
          <w:rFonts w:ascii="Times New Roman" w:eastAsia="Times New Roman" w:hAnsi="Times New Roman" w:cs="Times New Roman"/>
          <w:noProof/>
          <w:snapToGrid w:val="0"/>
        </w:rPr>
        <w:t xml:space="preserve">jeigu esate turėję širdies negalavimų, pvz., </w:t>
      </w:r>
      <w:r w:rsidRPr="00127810">
        <w:rPr>
          <w:rFonts w:ascii="Times New Roman" w:eastAsia="Times New Roman" w:hAnsi="Times New Roman" w:cs="Times New Roman"/>
          <w:b/>
          <w:noProof/>
          <w:snapToGrid w:val="0"/>
        </w:rPr>
        <w:t>retą širdies ritmą, širdies ritmo sutrikimų</w:t>
      </w:r>
      <w:r w:rsidRPr="00127810">
        <w:rPr>
          <w:rFonts w:ascii="Times New Roman" w:eastAsia="Times New Roman" w:hAnsi="Times New Roman" w:cs="Times New Roman"/>
          <w:noProof/>
          <w:snapToGrid w:val="0"/>
        </w:rPr>
        <w:t xml:space="preserve"> (nebent jie kontroliuojami širdies stimuliatoriumi);</w:t>
      </w:r>
    </w:p>
    <w:p w14:paraId="70F709D0" w14:textId="77777777" w:rsidR="009707FC" w:rsidRPr="00127810" w:rsidRDefault="009707FC" w:rsidP="009707FC">
      <w:pPr>
        <w:numPr>
          <w:ilvl w:val="0"/>
          <w:numId w:val="10"/>
        </w:numPr>
        <w:tabs>
          <w:tab w:val="left" w:pos="567"/>
        </w:tabs>
        <w:spacing w:after="0" w:line="240" w:lineRule="auto"/>
        <w:ind w:left="567" w:right="-2" w:hanging="567"/>
        <w:rPr>
          <w:rFonts w:ascii="Times New Roman" w:eastAsia="Times New Roman" w:hAnsi="Times New Roman" w:cs="Times New Roman"/>
          <w:noProof/>
          <w:snapToGrid w:val="0"/>
        </w:rPr>
      </w:pPr>
      <w:r w:rsidRPr="00127810">
        <w:rPr>
          <w:rFonts w:ascii="Times New Roman" w:eastAsia="Times New Roman" w:hAnsi="Times New Roman" w:cs="Times New Roman"/>
          <w:noProof/>
          <w:snapToGrid w:val="0"/>
        </w:rPr>
        <w:t xml:space="preserve">jeigu vartojate </w:t>
      </w:r>
      <w:r w:rsidRPr="00127810">
        <w:rPr>
          <w:rFonts w:ascii="Times New Roman" w:eastAsia="Times New Roman" w:hAnsi="Times New Roman" w:cs="Times New Roman"/>
          <w:b/>
          <w:noProof/>
          <w:snapToGrid w:val="0"/>
        </w:rPr>
        <w:t>monoaminooksidazės (MAO) inhibitorius</w:t>
      </w:r>
      <w:r w:rsidRPr="00127810">
        <w:rPr>
          <w:rFonts w:ascii="Times New Roman" w:eastAsia="Times New Roman" w:hAnsi="Times New Roman" w:cs="Times New Roman"/>
          <w:noProof/>
          <w:snapToGrid w:val="0"/>
        </w:rPr>
        <w:t xml:space="preserve"> arba tam tikrus kitus </w:t>
      </w:r>
      <w:r w:rsidRPr="00127810">
        <w:rPr>
          <w:rFonts w:ascii="Times New Roman" w:eastAsia="Times New Roman" w:hAnsi="Times New Roman" w:cs="Times New Roman"/>
          <w:b/>
          <w:noProof/>
          <w:snapToGrid w:val="0"/>
        </w:rPr>
        <w:t>antidepresantus</w:t>
      </w:r>
      <w:r w:rsidRPr="00127810">
        <w:rPr>
          <w:rFonts w:ascii="Times New Roman" w:eastAsia="Times New Roman" w:hAnsi="Times New Roman" w:cs="Times New Roman"/>
          <w:noProof/>
          <w:snapToGrid w:val="0"/>
        </w:rPr>
        <w:t>.</w:t>
      </w:r>
    </w:p>
    <w:p w14:paraId="504054AB"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4EFCF15F"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lastRenderedPageBreak/>
        <w:t xml:space="preserve">Jei manote, kad kuris nors iš minėtų punktų tinka Jums, nevartokite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nepasikalbėję su gydytoju.</w:t>
      </w:r>
    </w:p>
    <w:p w14:paraId="58C4ADC4"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0C4B1365" w14:textId="77777777" w:rsidR="009707FC" w:rsidRPr="00127810" w:rsidRDefault="009707FC" w:rsidP="009707FC">
      <w:pPr>
        <w:keepNext/>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Įspėjimai ir atsargumo priemonės</w:t>
      </w:r>
    </w:p>
    <w:p w14:paraId="3733BF57"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Pasitarkite su gydytoju, prieš pradėdami vartoti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w:t>
      </w:r>
    </w:p>
    <w:p w14:paraId="5740488B" w14:textId="77777777" w:rsidR="009707FC" w:rsidRPr="00E623D8" w:rsidRDefault="009707FC" w:rsidP="009707FC">
      <w:pPr>
        <w:pStyle w:val="Sraopastraipa"/>
        <w:numPr>
          <w:ilvl w:val="0"/>
          <w:numId w:val="14"/>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jeigu</w:t>
      </w:r>
      <w:r>
        <w:rPr>
          <w:rFonts w:ascii="Times New Roman" w:eastAsia="Times New Roman" w:hAnsi="Times New Roman" w:cs="Times New Roman"/>
          <w:noProof/>
          <w:lang w:eastAsia="sv-SE"/>
        </w:rPr>
        <w:t xml:space="preserve"> Jums</w:t>
      </w:r>
      <w:r w:rsidRPr="00E623D8">
        <w:rPr>
          <w:rFonts w:ascii="Times New Roman" w:eastAsia="Times New Roman" w:hAnsi="Times New Roman" w:cs="Times New Roman"/>
          <w:noProof/>
          <w:lang w:eastAsia="sv-SE"/>
        </w:rPr>
        <w:t xml:space="preserve"> anksčiau </w:t>
      </w:r>
      <w:r>
        <w:rPr>
          <w:rFonts w:ascii="Times New Roman" w:eastAsia="Times New Roman" w:hAnsi="Times New Roman" w:cs="Times New Roman"/>
          <w:noProof/>
          <w:lang w:eastAsia="sv-SE"/>
        </w:rPr>
        <w:t xml:space="preserve">yra buvę </w:t>
      </w:r>
      <w:r w:rsidRPr="00E623D8">
        <w:rPr>
          <w:rFonts w:ascii="Times New Roman" w:eastAsia="Times New Roman" w:hAnsi="Times New Roman" w:cs="Times New Roman"/>
          <w:noProof/>
          <w:lang w:eastAsia="sv-SE"/>
        </w:rPr>
        <w:t xml:space="preserve">arba dabar </w:t>
      </w:r>
      <w:r>
        <w:rPr>
          <w:rFonts w:ascii="Times New Roman" w:eastAsia="Times New Roman" w:hAnsi="Times New Roman" w:cs="Times New Roman"/>
          <w:noProof/>
          <w:lang w:eastAsia="sv-SE"/>
        </w:rPr>
        <w:t>yra</w:t>
      </w:r>
      <w:r w:rsidRPr="00E623D8">
        <w:rPr>
          <w:rFonts w:ascii="Times New Roman" w:eastAsia="Times New Roman" w:hAnsi="Times New Roman" w:cs="Times New Roman"/>
          <w:noProof/>
          <w:lang w:eastAsia="sv-SE"/>
        </w:rPr>
        <w:t xml:space="preserve"> šių negalavimų:</w:t>
      </w:r>
    </w:p>
    <w:p w14:paraId="582BD177" w14:textId="77777777" w:rsidR="009707FC" w:rsidRPr="00633F0F" w:rsidRDefault="009707FC" w:rsidP="009707FC">
      <w:pPr>
        <w:pStyle w:val="Sraopastraipa"/>
        <w:numPr>
          <w:ilvl w:val="0"/>
          <w:numId w:val="17"/>
        </w:numPr>
        <w:autoSpaceDE w:val="0"/>
        <w:autoSpaceDN w:val="0"/>
        <w:adjustRightInd w:val="0"/>
        <w:spacing w:after="0" w:line="240" w:lineRule="auto"/>
        <w:ind w:left="990"/>
        <w:rPr>
          <w:rFonts w:ascii="Times New Roman" w:eastAsia="Times New Roman" w:hAnsi="Times New Roman" w:cs="Times New Roman"/>
          <w:snapToGrid w:val="0"/>
        </w:rPr>
      </w:pPr>
      <w:r w:rsidRPr="00633F0F">
        <w:rPr>
          <w:rFonts w:ascii="Times New Roman" w:eastAsia="Times New Roman" w:hAnsi="Times New Roman" w:cs="Times New Roman"/>
          <w:snapToGrid w:val="0"/>
          <w:szCs w:val="20"/>
        </w:rPr>
        <w:t xml:space="preserve">vainikinių širdies arterijų (koronarinę) ligą </w:t>
      </w:r>
      <w:r w:rsidRPr="00633F0F">
        <w:rPr>
          <w:rFonts w:ascii="Times New Roman" w:eastAsia="Times New Roman" w:hAnsi="Times New Roman" w:cs="Times New Roman"/>
          <w:snapToGrid w:val="0"/>
        </w:rPr>
        <w:t>(simptomai gali būti krūtinės skausmas arba veržimas, dusulys arba springimas), širdies nepakankamumą, žemą kraujospūdį;</w:t>
      </w:r>
    </w:p>
    <w:p w14:paraId="240F9B52" w14:textId="77777777" w:rsidR="009707FC" w:rsidRPr="00633F0F" w:rsidRDefault="009707FC" w:rsidP="009707FC">
      <w:pPr>
        <w:pStyle w:val="Sraopastraipa"/>
        <w:numPr>
          <w:ilvl w:val="0"/>
          <w:numId w:val="17"/>
        </w:numPr>
        <w:spacing w:after="0" w:line="240" w:lineRule="auto"/>
        <w:ind w:left="990"/>
        <w:rPr>
          <w:rFonts w:ascii="Times New Roman" w:eastAsia="Times New Roman" w:hAnsi="Times New Roman" w:cs="Times New Roman"/>
          <w:lang w:eastAsia="sv-SE"/>
        </w:rPr>
      </w:pPr>
      <w:r w:rsidRPr="00633F0F">
        <w:rPr>
          <w:rFonts w:ascii="Times New Roman" w:eastAsia="Times New Roman" w:hAnsi="Times New Roman" w:cs="Times New Roman"/>
          <w:lang w:eastAsia="sv-SE"/>
        </w:rPr>
        <w:t>širdies ritmo sutrikimų, pvz., lėtas širdies plakimas;</w:t>
      </w:r>
    </w:p>
    <w:p w14:paraId="05C67182" w14:textId="77777777" w:rsidR="009707FC" w:rsidRPr="00633F0F" w:rsidRDefault="009707FC" w:rsidP="009707FC">
      <w:pPr>
        <w:pStyle w:val="Sraopastraipa"/>
        <w:numPr>
          <w:ilvl w:val="0"/>
          <w:numId w:val="17"/>
        </w:numPr>
        <w:spacing w:after="0" w:line="240" w:lineRule="auto"/>
        <w:ind w:left="990"/>
        <w:rPr>
          <w:rFonts w:ascii="Times New Roman" w:eastAsia="Times New Roman" w:hAnsi="Times New Roman" w:cs="Times New Roman"/>
          <w:lang w:eastAsia="sv-SE"/>
        </w:rPr>
      </w:pPr>
      <w:r w:rsidRPr="00633F0F">
        <w:rPr>
          <w:rFonts w:ascii="Times New Roman" w:eastAsia="Times New Roman" w:hAnsi="Times New Roman" w:cs="Times New Roman"/>
          <w:lang w:eastAsia="sv-SE"/>
        </w:rPr>
        <w:t xml:space="preserve">kvėpavimo sutrikimų, astmą arba </w:t>
      </w:r>
      <w:r>
        <w:rPr>
          <w:rFonts w:ascii="Times New Roman" w:eastAsia="Times New Roman" w:hAnsi="Times New Roman" w:cs="Times New Roman"/>
          <w:lang w:eastAsia="sv-SE"/>
        </w:rPr>
        <w:t>lėtinę</w:t>
      </w:r>
      <w:r w:rsidRPr="00633F0F">
        <w:rPr>
          <w:rFonts w:ascii="Times New Roman" w:eastAsia="Times New Roman" w:hAnsi="Times New Roman" w:cs="Times New Roman"/>
          <w:lang w:eastAsia="sv-SE"/>
        </w:rPr>
        <w:t xml:space="preserve"> obstrukcinę plaučių ligą;</w:t>
      </w:r>
    </w:p>
    <w:p w14:paraId="28FD3E1A" w14:textId="77777777" w:rsidR="009707FC" w:rsidRPr="00633F0F" w:rsidRDefault="009707FC" w:rsidP="009707FC">
      <w:pPr>
        <w:pStyle w:val="Sraopastraipa"/>
        <w:numPr>
          <w:ilvl w:val="0"/>
          <w:numId w:val="17"/>
        </w:numPr>
        <w:autoSpaceDE w:val="0"/>
        <w:autoSpaceDN w:val="0"/>
        <w:adjustRightInd w:val="0"/>
        <w:spacing w:after="0" w:line="240" w:lineRule="auto"/>
        <w:ind w:left="990"/>
        <w:rPr>
          <w:rFonts w:ascii="Times New Roman" w:eastAsia="Times New Roman" w:hAnsi="Times New Roman" w:cs="Times New Roman"/>
          <w:snapToGrid w:val="0"/>
        </w:rPr>
      </w:pPr>
      <w:r w:rsidRPr="00633F0F">
        <w:rPr>
          <w:rFonts w:ascii="Times New Roman" w:eastAsia="Times New Roman" w:hAnsi="Times New Roman" w:cs="Times New Roman"/>
          <w:snapToGrid w:val="0"/>
        </w:rPr>
        <w:t>prastos kraujo apytakos ligą (pvz., Reino ligą arba Reino sindromą);</w:t>
      </w:r>
    </w:p>
    <w:p w14:paraId="164435ED" w14:textId="77777777" w:rsidR="009707FC" w:rsidRPr="00633F0F" w:rsidRDefault="009707FC" w:rsidP="009707FC">
      <w:pPr>
        <w:pStyle w:val="Sraopastraipa"/>
        <w:numPr>
          <w:ilvl w:val="0"/>
          <w:numId w:val="17"/>
        </w:numPr>
        <w:spacing w:after="0" w:line="240" w:lineRule="auto"/>
        <w:ind w:left="990"/>
        <w:rPr>
          <w:rFonts w:ascii="Times New Roman" w:eastAsia="Times New Roman" w:hAnsi="Times New Roman" w:cs="Times New Roman"/>
          <w:lang w:eastAsia="sv-SE"/>
        </w:rPr>
      </w:pPr>
      <w:r w:rsidRPr="00633F0F">
        <w:rPr>
          <w:rFonts w:ascii="Times New Roman" w:eastAsia="Times New Roman" w:hAnsi="Times New Roman" w:cs="Times New Roman"/>
          <w:lang w:eastAsia="sv-SE"/>
        </w:rPr>
        <w:t xml:space="preserve">diabetą, nes </w:t>
      </w:r>
      <w:proofErr w:type="spellStart"/>
      <w:r w:rsidRPr="00633F0F">
        <w:rPr>
          <w:rFonts w:ascii="Times New Roman" w:eastAsia="Times New Roman" w:hAnsi="Times New Roman" w:cs="Times New Roman"/>
          <w:lang w:eastAsia="sv-SE"/>
        </w:rPr>
        <w:t>timololis</w:t>
      </w:r>
      <w:proofErr w:type="spellEnd"/>
      <w:r w:rsidRPr="00633F0F">
        <w:rPr>
          <w:rFonts w:ascii="Times New Roman" w:eastAsia="Times New Roman" w:hAnsi="Times New Roman" w:cs="Times New Roman"/>
          <w:lang w:eastAsia="sv-SE"/>
        </w:rPr>
        <w:t xml:space="preserve"> gali maskuoti mažo cukraus kiekio kraujyje požymius ir simptomus;</w:t>
      </w:r>
    </w:p>
    <w:p w14:paraId="51D58DB4" w14:textId="77777777" w:rsidR="009707FC" w:rsidRPr="00633F0F" w:rsidRDefault="009707FC" w:rsidP="009707FC">
      <w:pPr>
        <w:pStyle w:val="Sraopastraipa"/>
        <w:numPr>
          <w:ilvl w:val="0"/>
          <w:numId w:val="17"/>
        </w:numPr>
        <w:spacing w:after="0" w:line="240" w:lineRule="auto"/>
        <w:ind w:left="990"/>
        <w:rPr>
          <w:rFonts w:ascii="Times New Roman" w:eastAsia="Times New Roman" w:hAnsi="Times New Roman" w:cs="Times New Roman"/>
          <w:lang w:eastAsia="sv-SE"/>
        </w:rPr>
      </w:pPr>
      <w:r w:rsidRPr="00633F0F">
        <w:rPr>
          <w:rFonts w:ascii="Times New Roman" w:eastAsia="Times New Roman" w:hAnsi="Times New Roman" w:cs="Times New Roman"/>
          <w:lang w:eastAsia="sv-SE"/>
        </w:rPr>
        <w:t xml:space="preserve">padidėjusį skydliaukės aktyvumą, nes </w:t>
      </w:r>
      <w:proofErr w:type="spellStart"/>
      <w:r w:rsidRPr="00633F0F">
        <w:rPr>
          <w:rFonts w:ascii="Times New Roman" w:eastAsia="Times New Roman" w:hAnsi="Times New Roman" w:cs="Times New Roman"/>
          <w:lang w:eastAsia="sv-SE"/>
        </w:rPr>
        <w:t>timololis</w:t>
      </w:r>
      <w:proofErr w:type="spellEnd"/>
      <w:r w:rsidRPr="00633F0F">
        <w:rPr>
          <w:rFonts w:ascii="Times New Roman" w:eastAsia="Times New Roman" w:hAnsi="Times New Roman" w:cs="Times New Roman"/>
          <w:lang w:eastAsia="sv-SE"/>
        </w:rPr>
        <w:t xml:space="preserve"> gali maskuoti požymius ir simptomus;</w:t>
      </w:r>
    </w:p>
    <w:p w14:paraId="08AA0C9C" w14:textId="77777777" w:rsidR="009707FC" w:rsidRPr="00633F0F" w:rsidRDefault="009707FC" w:rsidP="009707FC">
      <w:pPr>
        <w:pStyle w:val="Sraopastraipa"/>
        <w:numPr>
          <w:ilvl w:val="0"/>
          <w:numId w:val="17"/>
        </w:numPr>
        <w:spacing w:after="0" w:line="240" w:lineRule="auto"/>
        <w:ind w:left="990"/>
        <w:rPr>
          <w:rFonts w:ascii="Times New Roman" w:eastAsia="Times New Roman" w:hAnsi="Times New Roman" w:cs="Times New Roman"/>
          <w:lang w:eastAsia="sv-SE"/>
        </w:rPr>
      </w:pPr>
      <w:r w:rsidRPr="00633F0F">
        <w:rPr>
          <w:rFonts w:ascii="Times New Roman" w:eastAsia="Times New Roman" w:hAnsi="Times New Roman" w:cs="Times New Roman"/>
          <w:lang w:eastAsia="sv-SE"/>
        </w:rPr>
        <w:t>inkstų ar kepenų negalavimų;</w:t>
      </w:r>
    </w:p>
    <w:p w14:paraId="7EB26475" w14:textId="77777777" w:rsidR="009707FC" w:rsidRPr="00633F0F" w:rsidRDefault="009707FC" w:rsidP="009707FC">
      <w:pPr>
        <w:pStyle w:val="Sraopastraipa"/>
        <w:numPr>
          <w:ilvl w:val="0"/>
          <w:numId w:val="17"/>
        </w:numPr>
        <w:spacing w:after="0" w:line="240" w:lineRule="auto"/>
        <w:ind w:left="990"/>
        <w:rPr>
          <w:rFonts w:ascii="Times New Roman" w:eastAsia="Times New Roman" w:hAnsi="Times New Roman" w:cs="Times New Roman"/>
          <w:lang w:eastAsia="sv-SE"/>
        </w:rPr>
      </w:pPr>
      <w:r w:rsidRPr="00633F0F">
        <w:rPr>
          <w:rFonts w:ascii="Times New Roman" w:eastAsia="Times New Roman" w:hAnsi="Times New Roman" w:cs="Times New Roman"/>
          <w:lang w:eastAsia="sv-SE"/>
        </w:rPr>
        <w:t>antinksčių auglį;</w:t>
      </w:r>
    </w:p>
    <w:p w14:paraId="1CC4C7A7" w14:textId="77777777" w:rsidR="009707FC" w:rsidRPr="00633F0F" w:rsidRDefault="009707FC" w:rsidP="009707FC">
      <w:pPr>
        <w:pStyle w:val="Sraopastraipa"/>
        <w:numPr>
          <w:ilvl w:val="0"/>
          <w:numId w:val="17"/>
        </w:numPr>
        <w:spacing w:after="0" w:line="240" w:lineRule="auto"/>
        <w:ind w:left="990"/>
        <w:rPr>
          <w:rFonts w:ascii="Times New Roman" w:eastAsia="Times New Roman" w:hAnsi="Times New Roman" w:cs="Times New Roman"/>
          <w:lang w:eastAsia="sv-SE"/>
        </w:rPr>
      </w:pPr>
      <w:r w:rsidRPr="00633F0F">
        <w:rPr>
          <w:rFonts w:ascii="Times New Roman" w:eastAsia="Times New Roman" w:hAnsi="Times New Roman" w:cs="Times New Roman"/>
          <w:lang w:eastAsia="sv-SE"/>
        </w:rPr>
        <w:t>atlikta akių chirurginė operacija akispūdžiui sumažinti;</w:t>
      </w:r>
    </w:p>
    <w:p w14:paraId="442C21EB" w14:textId="77777777" w:rsidR="009707FC" w:rsidRPr="00E623D8" w:rsidRDefault="009707FC" w:rsidP="009707FC">
      <w:pPr>
        <w:pStyle w:val="Sraopastraipa"/>
        <w:numPr>
          <w:ilvl w:val="0"/>
          <w:numId w:val="14"/>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jeigu kenčiate arba kentėjote nuo kokios nors alergijos (pvz., šienligės, egzemos) arba stiprios alerginės reakcijos, žinokite, kad gali tekti padidinti įprastą adrenalino dozę, skirtą stipriai reakcijai numalšinti;</w:t>
      </w:r>
    </w:p>
    <w:p w14:paraId="6C1DFC73" w14:textId="77777777" w:rsidR="009707FC" w:rsidRPr="00E623D8" w:rsidRDefault="009707FC" w:rsidP="009707FC">
      <w:pPr>
        <w:pStyle w:val="Sraopastraipa"/>
        <w:numPr>
          <w:ilvl w:val="0"/>
          <w:numId w:val="14"/>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 xml:space="preserve">prieš operaciją pasakykite gydytojui, kad vartojate </w:t>
      </w:r>
      <w:proofErr w:type="spellStart"/>
      <w:r w:rsidRPr="00E623D8">
        <w:rPr>
          <w:rFonts w:ascii="Times New Roman" w:eastAsia="Times New Roman" w:hAnsi="Times New Roman" w:cs="Times New Roman"/>
          <w:lang w:eastAsia="sv-SE"/>
        </w:rPr>
        <w:t>Combigan</w:t>
      </w:r>
      <w:proofErr w:type="spellEnd"/>
      <w:r w:rsidRPr="00E623D8">
        <w:rPr>
          <w:rFonts w:ascii="Times New Roman" w:eastAsia="Times New Roman" w:hAnsi="Times New Roman" w:cs="Times New Roman"/>
          <w:lang w:eastAsia="sv-SE"/>
        </w:rPr>
        <w:t xml:space="preserve">, </w:t>
      </w:r>
      <w:r w:rsidRPr="00E623D8">
        <w:rPr>
          <w:rFonts w:ascii="Times New Roman" w:eastAsia="Times New Roman" w:hAnsi="Times New Roman" w:cs="Times New Roman"/>
          <w:noProof/>
          <w:lang w:eastAsia="sv-SE"/>
        </w:rPr>
        <w:t>kadangi timololis gali pakeisti kai kurių vaistų poveikį nejautros metu.</w:t>
      </w:r>
    </w:p>
    <w:p w14:paraId="556ABDF0" w14:textId="77777777" w:rsidR="009707FC" w:rsidRDefault="009707FC" w:rsidP="009707FC">
      <w:pPr>
        <w:spacing w:after="0" w:line="240" w:lineRule="auto"/>
        <w:ind w:left="567" w:hanging="567"/>
        <w:rPr>
          <w:rFonts w:ascii="Times New Roman" w:eastAsia="Times New Roman" w:hAnsi="Times New Roman" w:cs="Times New Roman"/>
          <w:noProof/>
          <w:lang w:eastAsia="sv-SE"/>
        </w:rPr>
      </w:pPr>
    </w:p>
    <w:p w14:paraId="7B058B42" w14:textId="77777777" w:rsidR="009707FC" w:rsidRPr="00127810" w:rsidRDefault="009707FC" w:rsidP="009707FC">
      <w:pPr>
        <w:keepNext/>
        <w:tabs>
          <w:tab w:val="left" w:pos="567"/>
        </w:tabs>
        <w:spacing w:after="0" w:line="240" w:lineRule="auto"/>
        <w:rPr>
          <w:rFonts w:ascii="Times New Roman" w:eastAsia="Times New Roman" w:hAnsi="Times New Roman" w:cs="Times New Roman"/>
          <w:b/>
          <w:snapToGrid w:val="0"/>
        </w:rPr>
      </w:pPr>
      <w:r w:rsidRPr="00125692">
        <w:rPr>
          <w:rFonts w:ascii="Times New Roman" w:eastAsia="Times New Roman" w:hAnsi="Times New Roman" w:cs="Times New Roman"/>
          <w:b/>
          <w:bCs/>
          <w:snapToGrid w:val="0"/>
        </w:rPr>
        <w:t>Vaikams ir paaugliams</w:t>
      </w:r>
    </w:p>
    <w:p w14:paraId="1EBC5279"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negalima </w:t>
      </w:r>
      <w:r>
        <w:rPr>
          <w:rFonts w:ascii="Times New Roman" w:eastAsia="Times New Roman" w:hAnsi="Times New Roman" w:cs="Times New Roman"/>
          <w:snapToGrid w:val="0"/>
        </w:rPr>
        <w:t>vartoti</w:t>
      </w:r>
      <w:r w:rsidRPr="00127810">
        <w:rPr>
          <w:rFonts w:ascii="Times New Roman" w:eastAsia="Times New Roman" w:hAnsi="Times New Roman" w:cs="Times New Roman"/>
          <w:snapToGrid w:val="0"/>
        </w:rPr>
        <w:t xml:space="preserve"> jaunesniems kaip 2</w:t>
      </w:r>
      <w:r>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metų vaikams ir paprastai nerekomenduotina 2–17</w:t>
      </w:r>
      <w:r>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metų vaikams.</w:t>
      </w:r>
    </w:p>
    <w:p w14:paraId="39B4AA39" w14:textId="77777777" w:rsidR="009707FC" w:rsidRPr="00127810" w:rsidRDefault="009707FC" w:rsidP="009707FC">
      <w:pPr>
        <w:spacing w:after="0" w:line="240" w:lineRule="auto"/>
        <w:ind w:left="567" w:hanging="567"/>
        <w:rPr>
          <w:rFonts w:ascii="Times New Roman" w:eastAsia="Times New Roman" w:hAnsi="Times New Roman" w:cs="Times New Roman"/>
          <w:noProof/>
          <w:lang w:eastAsia="sv-SE"/>
        </w:rPr>
      </w:pPr>
    </w:p>
    <w:p w14:paraId="62F3245F" w14:textId="77777777" w:rsidR="009707FC" w:rsidRDefault="009707FC" w:rsidP="009707FC">
      <w:pPr>
        <w:keepNext/>
        <w:tabs>
          <w:tab w:val="left" w:pos="567"/>
        </w:tabs>
        <w:spacing w:after="0" w:line="240" w:lineRule="auto"/>
        <w:rPr>
          <w:rFonts w:ascii="Times New Roman" w:eastAsia="Times New Roman" w:hAnsi="Times New Roman" w:cs="Times New Roman"/>
          <w:b/>
          <w:bCs/>
          <w:snapToGrid w:val="0"/>
        </w:rPr>
      </w:pPr>
      <w:r w:rsidRPr="00127810">
        <w:rPr>
          <w:rFonts w:ascii="Times New Roman" w:eastAsia="Times New Roman" w:hAnsi="Times New Roman" w:cs="Times New Roman"/>
          <w:b/>
          <w:bCs/>
          <w:snapToGrid w:val="0"/>
        </w:rPr>
        <w:t xml:space="preserve">Kiti vaistai ir </w:t>
      </w:r>
      <w:proofErr w:type="spellStart"/>
      <w:r w:rsidRPr="00127810">
        <w:rPr>
          <w:rFonts w:ascii="Times New Roman" w:eastAsia="Times New Roman" w:hAnsi="Times New Roman" w:cs="Times New Roman"/>
          <w:b/>
          <w:bCs/>
          <w:snapToGrid w:val="0"/>
        </w:rPr>
        <w:t>Combigan</w:t>
      </w:r>
      <w:proofErr w:type="spellEnd"/>
    </w:p>
    <w:p w14:paraId="24C73E49" w14:textId="77777777" w:rsidR="009707FC" w:rsidRPr="00127810" w:rsidRDefault="009707FC" w:rsidP="009707FC">
      <w:pPr>
        <w:keepNext/>
        <w:tabs>
          <w:tab w:val="left" w:pos="567"/>
        </w:tabs>
        <w:spacing w:after="0" w:line="240" w:lineRule="auto"/>
        <w:rPr>
          <w:rFonts w:ascii="Times New Roman" w:eastAsia="Times New Roman" w:hAnsi="Times New Roman" w:cs="Times New Roman"/>
          <w:b/>
          <w:snapToGrid w:val="0"/>
        </w:rPr>
      </w:pPr>
    </w:p>
    <w:p w14:paraId="0AAD2DF8" w14:textId="77777777" w:rsidR="009707FC" w:rsidRDefault="009707FC" w:rsidP="009707FC">
      <w:pPr>
        <w:keepNext/>
        <w:tabs>
          <w:tab w:val="left" w:pos="567"/>
        </w:tabs>
        <w:spacing w:after="0" w:line="240" w:lineRule="auto"/>
        <w:rPr>
          <w:rFonts w:ascii="Times New Roman" w:eastAsia="Times New Roman" w:hAnsi="Times New Roman" w:cs="Times New Roman"/>
          <w:b/>
          <w:bCs/>
          <w:snapToGrid w:val="0"/>
        </w:rPr>
      </w:pPr>
      <w:proofErr w:type="spellStart"/>
      <w:r w:rsidRPr="00127810">
        <w:rPr>
          <w:rFonts w:ascii="Times New Roman" w:eastAsia="Times New Roman" w:hAnsi="Times New Roman" w:cs="Times New Roman"/>
          <w:b/>
          <w:bCs/>
          <w:snapToGrid w:val="0"/>
        </w:rPr>
        <w:t>Combigan</w:t>
      </w:r>
      <w:proofErr w:type="spellEnd"/>
      <w:r w:rsidRPr="00127810">
        <w:rPr>
          <w:rFonts w:ascii="Times New Roman" w:eastAsia="Times New Roman" w:hAnsi="Times New Roman" w:cs="Times New Roman"/>
          <w:b/>
          <w:bCs/>
          <w:snapToGrid w:val="0"/>
        </w:rPr>
        <w:t xml:space="preserve"> gali veikti kitus Jūsų vartojamus vaistus, įskaitant kitus akių lašus glaukomai gydyti, arba būti jų veikiamas. </w:t>
      </w:r>
    </w:p>
    <w:p w14:paraId="30C94675" w14:textId="77777777" w:rsidR="009707FC" w:rsidRPr="00127810" w:rsidRDefault="009707FC" w:rsidP="009707FC">
      <w:pPr>
        <w:keepNext/>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Jeigu vartojate ar neseniai vartojote kitų vaistų arba dėl to nesate tikri, įskaitant vaistus bet kokiai būklei gydyti, net jeigu ji nesusijusi su akimis, taip pat ir nereceptinius vaistus, apie tai pasakykite gydytojui arba vaistininkui.</w:t>
      </w:r>
    </w:p>
    <w:p w14:paraId="34A0B54B"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Yra keletas vaistų, kurie gali sąveikauti su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todėl ypač svarbu, kad pasakytumėte gydytojui, jei vartojate:</w:t>
      </w:r>
    </w:p>
    <w:p w14:paraId="1457E055" w14:textId="77777777" w:rsidR="009707FC" w:rsidRPr="00E623D8" w:rsidRDefault="009707FC" w:rsidP="009707FC">
      <w:pPr>
        <w:pStyle w:val="Sraopastraipa"/>
        <w:numPr>
          <w:ilvl w:val="0"/>
          <w:numId w:val="15"/>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nuskausminamuosius;</w:t>
      </w:r>
    </w:p>
    <w:p w14:paraId="0A45C771" w14:textId="77777777" w:rsidR="009707FC" w:rsidRPr="00E623D8" w:rsidRDefault="009707FC" w:rsidP="009707FC">
      <w:pPr>
        <w:pStyle w:val="Sraopastraipa"/>
        <w:numPr>
          <w:ilvl w:val="0"/>
          <w:numId w:val="15"/>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užmigti padedančius ar nerimą slopinančius vaistus;</w:t>
      </w:r>
    </w:p>
    <w:p w14:paraId="3200F41F" w14:textId="77777777" w:rsidR="009707FC" w:rsidRPr="00E623D8" w:rsidRDefault="009707FC" w:rsidP="009707FC">
      <w:pPr>
        <w:pStyle w:val="Sraopastraipa"/>
        <w:numPr>
          <w:ilvl w:val="0"/>
          <w:numId w:val="15"/>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aukštam kraujospūdžiui (hipertenzijai) gydyti;</w:t>
      </w:r>
    </w:p>
    <w:p w14:paraId="69A21A55" w14:textId="77777777" w:rsidR="009707FC" w:rsidRPr="00E623D8" w:rsidRDefault="009707FC" w:rsidP="009707FC">
      <w:pPr>
        <w:pStyle w:val="Sraopastraipa"/>
        <w:numPr>
          <w:ilvl w:val="0"/>
          <w:numId w:val="15"/>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nuo širdies negalavimų (pvz., sutrikusio širdies ritmo), pvz., beta</w:t>
      </w:r>
      <w:r w:rsidRPr="00E623D8">
        <w:rPr>
          <w:rFonts w:ascii="Times New Roman" w:eastAsia="Times New Roman" w:hAnsi="Times New Roman" w:cs="Times New Roman"/>
          <w:lang w:eastAsia="sv-SE"/>
        </w:rPr>
        <w:t xml:space="preserve"> </w:t>
      </w:r>
      <w:proofErr w:type="spellStart"/>
      <w:r w:rsidRPr="00E623D8">
        <w:rPr>
          <w:rFonts w:ascii="Times New Roman" w:eastAsia="Times New Roman" w:hAnsi="Times New Roman" w:cs="Times New Roman"/>
          <w:lang w:eastAsia="sv-SE"/>
        </w:rPr>
        <w:t>adrenoblokatorius</w:t>
      </w:r>
      <w:proofErr w:type="spellEnd"/>
      <w:r w:rsidRPr="00E623D8">
        <w:rPr>
          <w:rFonts w:ascii="Times New Roman" w:eastAsia="Times New Roman" w:hAnsi="Times New Roman" w:cs="Times New Roman"/>
          <w:noProof/>
          <w:lang w:eastAsia="sv-SE"/>
        </w:rPr>
        <w:t>, digoksiną ar chinidiną (naudojamus širdies būklėms ir kai kurių tipų maliarijai gydyti);</w:t>
      </w:r>
    </w:p>
    <w:p w14:paraId="0AD91D40" w14:textId="77777777" w:rsidR="009707FC" w:rsidRPr="00E623D8" w:rsidRDefault="009707FC" w:rsidP="009707FC">
      <w:pPr>
        <w:pStyle w:val="Sraopastraipa"/>
        <w:numPr>
          <w:ilvl w:val="0"/>
          <w:numId w:val="15"/>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 xml:space="preserve">vaistus diabetui arba dideliam cukraus kiekiui kraujyje gydyti; </w:t>
      </w:r>
    </w:p>
    <w:p w14:paraId="4643E915" w14:textId="77777777" w:rsidR="009707FC" w:rsidRPr="00E623D8" w:rsidRDefault="009707FC" w:rsidP="009707FC">
      <w:pPr>
        <w:pStyle w:val="Sraopastraipa"/>
        <w:numPr>
          <w:ilvl w:val="0"/>
          <w:numId w:val="15"/>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nuo depresijos, pvz., fluoksetiną ir paroksetiną;</w:t>
      </w:r>
    </w:p>
    <w:p w14:paraId="36519363" w14:textId="77777777" w:rsidR="009707FC" w:rsidRPr="00E623D8" w:rsidRDefault="009707FC" w:rsidP="009707FC">
      <w:pPr>
        <w:pStyle w:val="Sraopastraipa"/>
        <w:numPr>
          <w:ilvl w:val="0"/>
          <w:numId w:val="15"/>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kitus akių lašus, vartojamus dideliam akispūdžiui (glaukomai) mažinti;</w:t>
      </w:r>
    </w:p>
    <w:p w14:paraId="728FFEC0" w14:textId="77777777" w:rsidR="009707FC" w:rsidRPr="00E623D8" w:rsidRDefault="009707FC" w:rsidP="009707FC">
      <w:pPr>
        <w:pStyle w:val="Sraopastraipa"/>
        <w:numPr>
          <w:ilvl w:val="0"/>
          <w:numId w:val="15"/>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stiprioms alerginėms reakcijoms malšinti;</w:t>
      </w:r>
    </w:p>
    <w:p w14:paraId="192CF806" w14:textId="77777777" w:rsidR="009707FC" w:rsidRPr="00E623D8" w:rsidRDefault="009707FC" w:rsidP="009707FC">
      <w:pPr>
        <w:pStyle w:val="Sraopastraipa"/>
        <w:numPr>
          <w:ilvl w:val="0"/>
          <w:numId w:val="15"/>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kurie veikia kai kuriuos kūno hormonus, pvz., adrenaliną ir dopaminą;</w:t>
      </w:r>
    </w:p>
    <w:p w14:paraId="6D33C3C9" w14:textId="77777777" w:rsidR="009707FC" w:rsidRPr="00E623D8" w:rsidRDefault="009707FC" w:rsidP="009707FC">
      <w:pPr>
        <w:pStyle w:val="Sraopastraipa"/>
        <w:numPr>
          <w:ilvl w:val="0"/>
          <w:numId w:val="15"/>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kurie veikia kraujagyslių raumenis;</w:t>
      </w:r>
    </w:p>
    <w:p w14:paraId="75EAEC67" w14:textId="77777777" w:rsidR="009707FC" w:rsidRPr="00E623D8" w:rsidRDefault="009707FC" w:rsidP="009707FC">
      <w:pPr>
        <w:pStyle w:val="Sraopastraipa"/>
        <w:numPr>
          <w:ilvl w:val="0"/>
          <w:numId w:val="15"/>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rėmeniui ir skrandžio opoms gydyti</w:t>
      </w:r>
      <w:r>
        <w:rPr>
          <w:rFonts w:ascii="Times New Roman" w:eastAsia="Times New Roman" w:hAnsi="Times New Roman" w:cs="Times New Roman"/>
          <w:noProof/>
          <w:lang w:eastAsia="sv-SE"/>
        </w:rPr>
        <w:t>;</w:t>
      </w:r>
    </w:p>
    <w:p w14:paraId="507C2B52" w14:textId="77777777" w:rsidR="009707FC" w:rsidRPr="00127810" w:rsidRDefault="009707FC" w:rsidP="009707FC">
      <w:pPr>
        <w:pStyle w:val="Sraopastraipa"/>
        <w:numPr>
          <w:ilvl w:val="0"/>
          <w:numId w:val="15"/>
        </w:numPr>
        <w:spacing w:after="0" w:line="240" w:lineRule="auto"/>
        <w:ind w:left="567" w:hanging="567"/>
        <w:rPr>
          <w:rFonts w:ascii="Times New Roman" w:eastAsia="Times New Roman" w:hAnsi="Times New Roman" w:cs="Times New Roman"/>
          <w:noProof/>
          <w:lang w:eastAsia="sv-SE"/>
        </w:rPr>
      </w:pPr>
      <w:r>
        <w:rPr>
          <w:rFonts w:ascii="Times New Roman" w:eastAsia="Times New Roman" w:hAnsi="Times New Roman" w:cs="Times New Roman"/>
          <w:noProof/>
          <w:lang w:eastAsia="sv-SE"/>
        </w:rPr>
        <w:t>t</w:t>
      </w:r>
      <w:r w:rsidRPr="00127810">
        <w:rPr>
          <w:rFonts w:ascii="Times New Roman" w:eastAsia="Times New Roman" w:hAnsi="Times New Roman" w:cs="Times New Roman"/>
          <w:noProof/>
          <w:lang w:eastAsia="sv-SE"/>
        </w:rPr>
        <w:t>urite pasakyti gydytojui, jeigu pakeičiama bet kurio dabar vartojamo vaisto dozė arba jei reguliariai vartojate alkoholį</w:t>
      </w:r>
      <w:r>
        <w:rPr>
          <w:rFonts w:ascii="Times New Roman" w:eastAsia="Times New Roman" w:hAnsi="Times New Roman" w:cs="Times New Roman"/>
          <w:noProof/>
          <w:lang w:eastAsia="sv-SE"/>
        </w:rPr>
        <w:t>;</w:t>
      </w:r>
    </w:p>
    <w:p w14:paraId="4696C507" w14:textId="77777777" w:rsidR="009707FC" w:rsidRPr="00221BE3" w:rsidRDefault="009707FC" w:rsidP="009707FC">
      <w:pPr>
        <w:pStyle w:val="Sraopastraipa"/>
        <w:numPr>
          <w:ilvl w:val="0"/>
          <w:numId w:val="15"/>
        </w:numPr>
        <w:spacing w:after="0" w:line="240" w:lineRule="auto"/>
        <w:ind w:left="567" w:hanging="567"/>
        <w:rPr>
          <w:rFonts w:ascii="Times New Roman" w:eastAsia="Times New Roman" w:hAnsi="Times New Roman" w:cs="Times New Roman"/>
          <w:noProof/>
          <w:lang w:eastAsia="sv-SE"/>
        </w:rPr>
      </w:pPr>
      <w:r>
        <w:rPr>
          <w:rFonts w:ascii="Times New Roman" w:eastAsia="Times New Roman" w:hAnsi="Times New Roman" w:cs="Times New Roman"/>
          <w:noProof/>
          <w:lang w:eastAsia="sv-SE"/>
        </w:rPr>
        <w:t>j</w:t>
      </w:r>
      <w:r w:rsidRPr="00221BE3">
        <w:rPr>
          <w:rFonts w:ascii="Times New Roman" w:eastAsia="Times New Roman" w:hAnsi="Times New Roman" w:cs="Times New Roman"/>
          <w:noProof/>
          <w:lang w:eastAsia="sv-SE"/>
        </w:rPr>
        <w:t>eigu Jums bus skiriama nejautra, pasakykite gydytojui arba odontologui, kad vartojate Combigan.</w:t>
      </w:r>
    </w:p>
    <w:p w14:paraId="21116806"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33D076C9" w14:textId="77777777" w:rsidR="009707FC" w:rsidRPr="00127810" w:rsidRDefault="009707FC" w:rsidP="009707FC">
      <w:pPr>
        <w:keepNext/>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Nėštumas ir žindymo laikotarpis</w:t>
      </w:r>
    </w:p>
    <w:p w14:paraId="5F69D73B"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Jeigu esate nėščia, žindote kūdikį, manote, kad galbūt esate nėščia, arba planuojate pastoti, tai prieš vartodama šį vaistą, pasitarkite su gydytoju arba vaistininku. </w:t>
      </w:r>
    </w:p>
    <w:p w14:paraId="7A72E6F2"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2512BD10"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lastRenderedPageBreak/>
        <w:t xml:space="preserve">Nevartokite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jei esate nėščia, nebent gydytojas nuspręstų, kad tai būtina.</w:t>
      </w:r>
    </w:p>
    <w:p w14:paraId="5AEBDF0F"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szCs w:val="20"/>
        </w:rPr>
      </w:pP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vartoti negalima, jeigu žindote. </w:t>
      </w:r>
      <w:proofErr w:type="spellStart"/>
      <w:r w:rsidRPr="00127810">
        <w:rPr>
          <w:rFonts w:ascii="Times New Roman" w:eastAsia="Times New Roman" w:hAnsi="Times New Roman" w:cs="Times New Roman"/>
          <w:snapToGrid w:val="0"/>
        </w:rPr>
        <w:t>Timololis</w:t>
      </w:r>
      <w:proofErr w:type="spellEnd"/>
      <w:r w:rsidRPr="00127810">
        <w:rPr>
          <w:rFonts w:ascii="Times New Roman" w:eastAsia="Times New Roman" w:hAnsi="Times New Roman" w:cs="Times New Roman"/>
          <w:snapToGrid w:val="0"/>
        </w:rPr>
        <w:t xml:space="preserve"> gali patekti į Jūsų pieną. Prieš vartodama bet kurį vaistą žindymo metu pasitarkite su gydytoju.</w:t>
      </w:r>
    </w:p>
    <w:p w14:paraId="25D930E5" w14:textId="77777777" w:rsidR="009707FC" w:rsidRPr="00127810" w:rsidRDefault="009707FC" w:rsidP="009707FC">
      <w:pPr>
        <w:tabs>
          <w:tab w:val="left" w:pos="567"/>
        </w:tabs>
        <w:spacing w:after="0" w:line="240" w:lineRule="auto"/>
        <w:rPr>
          <w:rFonts w:ascii="Times New Roman" w:eastAsia="Times New Roman" w:hAnsi="Times New Roman" w:cs="Times New Roman"/>
          <w:b/>
          <w:snapToGrid w:val="0"/>
        </w:rPr>
      </w:pPr>
    </w:p>
    <w:p w14:paraId="183590FE" w14:textId="77777777" w:rsidR="009707FC" w:rsidRPr="00127810" w:rsidRDefault="009707FC" w:rsidP="009707FC">
      <w:pPr>
        <w:keepNext/>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Vairavimas ir mechanizmų valdymas</w:t>
      </w:r>
    </w:p>
    <w:p w14:paraId="5A0824E8"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gali sukelti mieguistumą, nuovargį arba regėjimo sutrikimus. Nevairuokite ir nenaudokite jokių įrankių ar mechanizmų, kol simptomai nepraeis. Jeigu patiriate kokių nors negalavimų, pasitarkite su gydytoju.</w:t>
      </w:r>
    </w:p>
    <w:p w14:paraId="057CC0CF"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1DFD8797" w14:textId="77777777" w:rsidR="009707FC" w:rsidRDefault="009707FC" w:rsidP="009707FC">
      <w:pPr>
        <w:keepNext/>
        <w:tabs>
          <w:tab w:val="left" w:pos="567"/>
        </w:tabs>
        <w:spacing w:after="0" w:line="240" w:lineRule="auto"/>
        <w:rPr>
          <w:rFonts w:ascii="Times New Roman" w:eastAsia="Times New Roman" w:hAnsi="Times New Roman" w:cs="Times New Roman"/>
          <w:b/>
          <w:bCs/>
          <w:snapToGrid w:val="0"/>
        </w:rPr>
      </w:pPr>
      <w:proofErr w:type="spellStart"/>
      <w:r w:rsidRPr="00553F9E">
        <w:rPr>
          <w:rFonts w:ascii="Times New Roman" w:eastAsia="Times New Roman" w:hAnsi="Times New Roman" w:cs="Times New Roman"/>
          <w:b/>
          <w:bCs/>
          <w:snapToGrid w:val="0"/>
        </w:rPr>
        <w:t>Combigan</w:t>
      </w:r>
      <w:proofErr w:type="spellEnd"/>
      <w:r w:rsidRPr="00553F9E">
        <w:rPr>
          <w:rFonts w:ascii="Times New Roman" w:eastAsia="Times New Roman" w:hAnsi="Times New Roman" w:cs="Times New Roman"/>
          <w:b/>
          <w:bCs/>
          <w:snapToGrid w:val="0"/>
        </w:rPr>
        <w:t xml:space="preserve"> </w:t>
      </w:r>
      <w:r>
        <w:rPr>
          <w:rFonts w:ascii="Times New Roman" w:eastAsia="Times New Roman" w:hAnsi="Times New Roman" w:cs="Times New Roman"/>
          <w:b/>
          <w:bCs/>
          <w:snapToGrid w:val="0"/>
        </w:rPr>
        <w:t xml:space="preserve">sudėtyje yra </w:t>
      </w:r>
      <w:proofErr w:type="spellStart"/>
      <w:r>
        <w:rPr>
          <w:rFonts w:ascii="Times New Roman" w:eastAsia="Times New Roman" w:hAnsi="Times New Roman" w:cs="Times New Roman"/>
          <w:b/>
          <w:bCs/>
          <w:snapToGrid w:val="0"/>
        </w:rPr>
        <w:t>benzalkonio</w:t>
      </w:r>
      <w:proofErr w:type="spellEnd"/>
      <w:r>
        <w:rPr>
          <w:rFonts w:ascii="Times New Roman" w:eastAsia="Times New Roman" w:hAnsi="Times New Roman" w:cs="Times New Roman"/>
          <w:b/>
          <w:bCs/>
          <w:snapToGrid w:val="0"/>
        </w:rPr>
        <w:t xml:space="preserve"> chlorido</w:t>
      </w:r>
    </w:p>
    <w:p w14:paraId="22475CC9" w14:textId="77777777" w:rsidR="009707FC" w:rsidRDefault="009707FC" w:rsidP="009707FC">
      <w:pPr>
        <w:keepNext/>
        <w:tabs>
          <w:tab w:val="left" w:pos="567"/>
        </w:tabs>
        <w:spacing w:after="0" w:line="240" w:lineRule="auto"/>
        <w:rPr>
          <w:rFonts w:ascii="Times New Roman" w:eastAsia="Times New Roman" w:hAnsi="Times New Roman" w:cs="Times New Roman"/>
          <w:snapToGrid w:val="0"/>
        </w:rPr>
      </w:pPr>
    </w:p>
    <w:p w14:paraId="26BF55F3" w14:textId="77777777" w:rsidR="009707FC" w:rsidRDefault="009707FC" w:rsidP="009707FC">
      <w:pPr>
        <w:keepNext/>
        <w:tabs>
          <w:tab w:val="left" w:pos="567"/>
        </w:tabs>
        <w:spacing w:after="0" w:line="240" w:lineRule="auto"/>
        <w:rPr>
          <w:rFonts w:ascii="Times New Roman" w:eastAsia="Times New Roman" w:hAnsi="Times New Roman" w:cs="Times New Roman"/>
          <w:snapToGrid w:val="0"/>
        </w:rPr>
      </w:pPr>
      <w:r w:rsidRPr="00A87329">
        <w:rPr>
          <w:rFonts w:ascii="Times New Roman" w:eastAsia="Times New Roman" w:hAnsi="Times New Roman" w:cs="Times New Roman"/>
          <w:snapToGrid w:val="0"/>
        </w:rPr>
        <w:t>Kiekviename</w:t>
      </w:r>
      <w:r>
        <w:rPr>
          <w:rFonts w:ascii="Times New Roman" w:eastAsia="Times New Roman" w:hAnsi="Times New Roman" w:cs="Times New Roman"/>
          <w:snapToGrid w:val="0"/>
        </w:rPr>
        <w:t xml:space="preserve"> </w:t>
      </w:r>
      <w:r w:rsidRPr="00A87329">
        <w:rPr>
          <w:rFonts w:ascii="Times New Roman" w:eastAsia="Times New Roman" w:hAnsi="Times New Roman" w:cs="Times New Roman"/>
          <w:snapToGrid w:val="0"/>
        </w:rPr>
        <w:t>šio vaisto</w:t>
      </w:r>
      <w:r>
        <w:rPr>
          <w:rFonts w:ascii="Times New Roman" w:eastAsia="Times New Roman" w:hAnsi="Times New Roman" w:cs="Times New Roman"/>
          <w:snapToGrid w:val="0"/>
        </w:rPr>
        <w:t xml:space="preserve"> </w:t>
      </w:r>
      <w:r w:rsidRPr="00A87329">
        <w:rPr>
          <w:rFonts w:ascii="Times New Roman" w:eastAsia="Times New Roman" w:hAnsi="Times New Roman" w:cs="Times New Roman"/>
          <w:snapToGrid w:val="0"/>
        </w:rPr>
        <w:t xml:space="preserve">tūrio vienete </w:t>
      </w:r>
      <w:r>
        <w:rPr>
          <w:rFonts w:ascii="Times New Roman" w:eastAsia="Times New Roman" w:hAnsi="Times New Roman" w:cs="Times New Roman"/>
          <w:snapToGrid w:val="0"/>
        </w:rPr>
        <w:t xml:space="preserve">(5 ml) </w:t>
      </w:r>
      <w:r w:rsidRPr="00A87329">
        <w:rPr>
          <w:rFonts w:ascii="Times New Roman" w:eastAsia="Times New Roman" w:hAnsi="Times New Roman" w:cs="Times New Roman"/>
          <w:snapToGrid w:val="0"/>
        </w:rPr>
        <w:t xml:space="preserve">yra </w:t>
      </w:r>
      <w:r>
        <w:rPr>
          <w:rFonts w:ascii="Times New Roman" w:eastAsia="Times New Roman" w:hAnsi="Times New Roman" w:cs="Times New Roman"/>
          <w:snapToGrid w:val="0"/>
        </w:rPr>
        <w:t>0,25 </w:t>
      </w:r>
      <w:r w:rsidRPr="00A87329">
        <w:rPr>
          <w:rFonts w:ascii="Times New Roman" w:eastAsia="Times New Roman" w:hAnsi="Times New Roman" w:cs="Times New Roman"/>
          <w:snapToGrid w:val="0"/>
        </w:rPr>
        <w:t>mg</w:t>
      </w:r>
      <w:r>
        <w:rPr>
          <w:rFonts w:ascii="Times New Roman" w:eastAsia="Times New Roman" w:hAnsi="Times New Roman" w:cs="Times New Roman"/>
          <w:snapToGrid w:val="0"/>
        </w:rPr>
        <w:t xml:space="preserve"> </w:t>
      </w:r>
      <w:proofErr w:type="spellStart"/>
      <w:r w:rsidRPr="00A87329">
        <w:rPr>
          <w:rFonts w:ascii="Times New Roman" w:eastAsia="Times New Roman" w:hAnsi="Times New Roman" w:cs="Times New Roman"/>
          <w:snapToGrid w:val="0"/>
        </w:rPr>
        <w:t>benzalkonio</w:t>
      </w:r>
      <w:proofErr w:type="spellEnd"/>
      <w:r w:rsidRPr="00A87329">
        <w:rPr>
          <w:rFonts w:ascii="Times New Roman" w:eastAsia="Times New Roman" w:hAnsi="Times New Roman" w:cs="Times New Roman"/>
          <w:snapToGrid w:val="0"/>
        </w:rPr>
        <w:t xml:space="preserve"> chlorido, tai atitinka </w:t>
      </w:r>
      <w:r>
        <w:rPr>
          <w:rFonts w:ascii="Times New Roman" w:eastAsia="Times New Roman" w:hAnsi="Times New Roman" w:cs="Times New Roman"/>
          <w:snapToGrid w:val="0"/>
        </w:rPr>
        <w:t>0,05 mg/ml.</w:t>
      </w:r>
    </w:p>
    <w:p w14:paraId="15511755" w14:textId="77777777" w:rsidR="009707FC" w:rsidRPr="00A87329" w:rsidRDefault="009707FC" w:rsidP="009707FC">
      <w:pPr>
        <w:keepNext/>
        <w:tabs>
          <w:tab w:val="left" w:pos="567"/>
        </w:tabs>
        <w:spacing w:after="0" w:line="240" w:lineRule="auto"/>
        <w:rPr>
          <w:rFonts w:ascii="Times New Roman" w:eastAsia="Times New Roman" w:hAnsi="Times New Roman" w:cs="Times New Roman"/>
          <w:snapToGrid w:val="0"/>
        </w:rPr>
      </w:pPr>
    </w:p>
    <w:p w14:paraId="62F8D95D" w14:textId="77777777" w:rsidR="009707FC" w:rsidRPr="00751329" w:rsidRDefault="009707FC" w:rsidP="009707FC">
      <w:pPr>
        <w:pStyle w:val="Sraopastraipa"/>
        <w:numPr>
          <w:ilvl w:val="0"/>
          <w:numId w:val="12"/>
        </w:numPr>
        <w:spacing w:after="0" w:line="240" w:lineRule="auto"/>
        <w:rPr>
          <w:rFonts w:ascii="Times New Roman" w:eastAsia="Times New Roman" w:hAnsi="Times New Roman" w:cs="Times New Roman"/>
          <w:lang w:eastAsia="sv-SE"/>
        </w:rPr>
      </w:pPr>
      <w:r w:rsidRPr="00F00C47">
        <w:rPr>
          <w:rFonts w:ascii="Times New Roman" w:eastAsia="Times New Roman" w:hAnsi="Times New Roman" w:cs="Times New Roman"/>
          <w:lang w:eastAsia="sv-SE"/>
        </w:rPr>
        <w:t>Minkštieji kontaktiniai lęšiai gali absorbuoti</w:t>
      </w:r>
      <w:r>
        <w:rPr>
          <w:rFonts w:ascii="Times New Roman" w:eastAsia="Times New Roman" w:hAnsi="Times New Roman" w:cs="Times New Roman"/>
          <w:lang w:eastAsia="sv-SE"/>
        </w:rPr>
        <w:t xml:space="preserve"> </w:t>
      </w:r>
      <w:proofErr w:type="spellStart"/>
      <w:r w:rsidRPr="00751329">
        <w:rPr>
          <w:rFonts w:ascii="Times New Roman" w:eastAsia="Times New Roman" w:hAnsi="Times New Roman" w:cs="Times New Roman"/>
          <w:lang w:eastAsia="sv-SE"/>
        </w:rPr>
        <w:t>benzalkonio</w:t>
      </w:r>
      <w:proofErr w:type="spellEnd"/>
      <w:r w:rsidRPr="00751329">
        <w:rPr>
          <w:rFonts w:ascii="Times New Roman" w:eastAsia="Times New Roman" w:hAnsi="Times New Roman" w:cs="Times New Roman"/>
          <w:lang w:eastAsia="sv-SE"/>
        </w:rPr>
        <w:t xml:space="preserve"> chloridą ir gali pasikeisti kontaktinių</w:t>
      </w:r>
      <w:r>
        <w:rPr>
          <w:rFonts w:ascii="Times New Roman" w:eastAsia="Times New Roman" w:hAnsi="Times New Roman" w:cs="Times New Roman"/>
          <w:lang w:eastAsia="sv-SE"/>
        </w:rPr>
        <w:t xml:space="preserve"> </w:t>
      </w:r>
      <w:r w:rsidRPr="00751329">
        <w:rPr>
          <w:rFonts w:ascii="Times New Roman" w:eastAsia="Times New Roman" w:hAnsi="Times New Roman" w:cs="Times New Roman"/>
          <w:lang w:eastAsia="sv-SE"/>
        </w:rPr>
        <w:t>lęšių spalva. Prieš šio vaisto vartojimą kontaktiniu</w:t>
      </w:r>
      <w:r>
        <w:rPr>
          <w:rFonts w:ascii="Times New Roman" w:eastAsia="Times New Roman" w:hAnsi="Times New Roman" w:cs="Times New Roman"/>
          <w:lang w:eastAsia="sv-SE"/>
        </w:rPr>
        <w:t xml:space="preserve">s </w:t>
      </w:r>
      <w:r w:rsidRPr="00751329">
        <w:rPr>
          <w:rFonts w:ascii="Times New Roman" w:eastAsia="Times New Roman" w:hAnsi="Times New Roman" w:cs="Times New Roman"/>
          <w:lang w:eastAsia="sv-SE"/>
        </w:rPr>
        <w:t>lęšius</w:t>
      </w:r>
      <w:r>
        <w:rPr>
          <w:rFonts w:ascii="Times New Roman" w:eastAsia="Times New Roman" w:hAnsi="Times New Roman" w:cs="Times New Roman"/>
          <w:lang w:eastAsia="sv-SE"/>
        </w:rPr>
        <w:t xml:space="preserve"> </w:t>
      </w:r>
      <w:r w:rsidRPr="00751329">
        <w:rPr>
          <w:rFonts w:ascii="Times New Roman" w:eastAsia="Times New Roman" w:hAnsi="Times New Roman" w:cs="Times New Roman"/>
          <w:lang w:eastAsia="sv-SE"/>
        </w:rPr>
        <w:t>reikia išimti ir vėl juos galima įdėti ne</w:t>
      </w:r>
      <w:r>
        <w:rPr>
          <w:rFonts w:ascii="Times New Roman" w:eastAsia="Times New Roman" w:hAnsi="Times New Roman" w:cs="Times New Roman"/>
          <w:lang w:eastAsia="sv-SE"/>
        </w:rPr>
        <w:t xml:space="preserve"> </w:t>
      </w:r>
      <w:r w:rsidRPr="00751329">
        <w:rPr>
          <w:rFonts w:ascii="Times New Roman" w:eastAsia="Times New Roman" w:hAnsi="Times New Roman" w:cs="Times New Roman"/>
          <w:lang w:eastAsia="sv-SE"/>
        </w:rPr>
        <w:t>anksčiau kaip po 15</w:t>
      </w:r>
      <w:r>
        <w:rPr>
          <w:rFonts w:ascii="Times New Roman" w:eastAsia="Times New Roman" w:hAnsi="Times New Roman" w:cs="Times New Roman"/>
          <w:lang w:eastAsia="sv-SE"/>
        </w:rPr>
        <w:t> </w:t>
      </w:r>
      <w:r w:rsidRPr="00751329">
        <w:rPr>
          <w:rFonts w:ascii="Times New Roman" w:eastAsia="Times New Roman" w:hAnsi="Times New Roman" w:cs="Times New Roman"/>
          <w:lang w:eastAsia="sv-SE"/>
        </w:rPr>
        <w:t>min.</w:t>
      </w:r>
    </w:p>
    <w:p w14:paraId="7FB7BB8B" w14:textId="77777777" w:rsidR="009707FC" w:rsidRPr="00751329" w:rsidRDefault="009707FC" w:rsidP="009707FC">
      <w:pPr>
        <w:pStyle w:val="Sraopastraipa"/>
        <w:numPr>
          <w:ilvl w:val="0"/>
          <w:numId w:val="12"/>
        </w:numPr>
        <w:spacing w:after="0" w:line="240" w:lineRule="auto"/>
        <w:rPr>
          <w:rFonts w:ascii="Times New Roman" w:eastAsia="Times New Roman" w:hAnsi="Times New Roman" w:cs="Times New Roman"/>
          <w:noProof/>
          <w:lang w:eastAsia="sv-SE"/>
        </w:rPr>
      </w:pPr>
      <w:r w:rsidRPr="00E247F5">
        <w:rPr>
          <w:rFonts w:ascii="Times New Roman" w:eastAsia="Times New Roman" w:hAnsi="Times New Roman" w:cs="Times New Roman"/>
          <w:noProof/>
          <w:lang w:eastAsia="sv-SE"/>
        </w:rPr>
        <w:t>Benzalkonio chloridas gali sudirginti akis, ypač jei</w:t>
      </w:r>
      <w:r>
        <w:rPr>
          <w:rFonts w:ascii="Times New Roman" w:eastAsia="Times New Roman" w:hAnsi="Times New Roman" w:cs="Times New Roman"/>
          <w:noProof/>
          <w:lang w:eastAsia="sv-SE"/>
        </w:rPr>
        <w:t xml:space="preserve"> </w:t>
      </w:r>
      <w:r w:rsidRPr="00751329">
        <w:rPr>
          <w:rFonts w:ascii="Times New Roman" w:eastAsia="Times New Roman" w:hAnsi="Times New Roman" w:cs="Times New Roman"/>
          <w:noProof/>
          <w:lang w:eastAsia="sv-SE"/>
        </w:rPr>
        <w:t>Jums yra akių sausmė ar ragenos (akies priekinę</w:t>
      </w:r>
      <w:r>
        <w:rPr>
          <w:rFonts w:ascii="Times New Roman" w:eastAsia="Times New Roman" w:hAnsi="Times New Roman" w:cs="Times New Roman"/>
          <w:noProof/>
          <w:lang w:eastAsia="sv-SE"/>
        </w:rPr>
        <w:t xml:space="preserve"> </w:t>
      </w:r>
      <w:r w:rsidRPr="00751329">
        <w:rPr>
          <w:rFonts w:ascii="Times New Roman" w:eastAsia="Times New Roman" w:hAnsi="Times New Roman" w:cs="Times New Roman"/>
          <w:noProof/>
          <w:lang w:eastAsia="sv-SE"/>
        </w:rPr>
        <w:t>dalį gaubiančio skaidraus sluoksnio) pažeidimų.</w:t>
      </w:r>
      <w:r>
        <w:rPr>
          <w:rFonts w:ascii="Times New Roman" w:eastAsia="Times New Roman" w:hAnsi="Times New Roman" w:cs="Times New Roman"/>
          <w:noProof/>
          <w:lang w:eastAsia="sv-SE"/>
        </w:rPr>
        <w:t xml:space="preserve"> </w:t>
      </w:r>
      <w:r w:rsidRPr="00751329">
        <w:rPr>
          <w:rFonts w:ascii="Times New Roman" w:eastAsia="Times New Roman" w:hAnsi="Times New Roman" w:cs="Times New Roman"/>
          <w:noProof/>
          <w:lang w:eastAsia="sv-SE"/>
        </w:rPr>
        <w:t>Jeigu pavartojus šio vaisto jaučiate nenormalų</w:t>
      </w:r>
      <w:r>
        <w:rPr>
          <w:rFonts w:ascii="Times New Roman" w:eastAsia="Times New Roman" w:hAnsi="Times New Roman" w:cs="Times New Roman"/>
          <w:noProof/>
          <w:lang w:eastAsia="sv-SE"/>
        </w:rPr>
        <w:t xml:space="preserve"> </w:t>
      </w:r>
      <w:r w:rsidRPr="00751329">
        <w:rPr>
          <w:rFonts w:ascii="Times New Roman" w:eastAsia="Times New Roman" w:hAnsi="Times New Roman" w:cs="Times New Roman"/>
          <w:noProof/>
          <w:lang w:eastAsia="sv-SE"/>
        </w:rPr>
        <w:t>pojūtį akyje, deginimą ar skausmą, pasitarkite su</w:t>
      </w:r>
      <w:r>
        <w:rPr>
          <w:rFonts w:ascii="Times New Roman" w:eastAsia="Times New Roman" w:hAnsi="Times New Roman" w:cs="Times New Roman"/>
          <w:noProof/>
          <w:lang w:eastAsia="sv-SE"/>
        </w:rPr>
        <w:t xml:space="preserve"> </w:t>
      </w:r>
      <w:r w:rsidRPr="00751329">
        <w:rPr>
          <w:rFonts w:ascii="Times New Roman" w:eastAsia="Times New Roman" w:hAnsi="Times New Roman" w:cs="Times New Roman"/>
          <w:noProof/>
          <w:lang w:eastAsia="sv-SE"/>
        </w:rPr>
        <w:t>gydytoju.</w:t>
      </w:r>
    </w:p>
    <w:p w14:paraId="46A2BFE1" w14:textId="77777777" w:rsidR="009707FC" w:rsidRDefault="009707FC" w:rsidP="009707FC">
      <w:pPr>
        <w:spacing w:after="0" w:line="240" w:lineRule="auto"/>
        <w:ind w:left="567" w:hanging="567"/>
        <w:rPr>
          <w:rFonts w:ascii="Times New Roman" w:eastAsia="Times New Roman" w:hAnsi="Times New Roman" w:cs="Times New Roman"/>
          <w:noProof/>
          <w:lang w:eastAsia="sv-SE"/>
        </w:rPr>
      </w:pPr>
    </w:p>
    <w:p w14:paraId="6CA7E24B" w14:textId="77777777" w:rsidR="009707FC" w:rsidRPr="00771A8D" w:rsidRDefault="009707FC" w:rsidP="009707FC">
      <w:pPr>
        <w:spacing w:after="0" w:line="240" w:lineRule="auto"/>
        <w:ind w:left="567" w:hanging="567"/>
        <w:rPr>
          <w:rFonts w:ascii="Times New Roman" w:eastAsia="Times New Roman" w:hAnsi="Times New Roman" w:cs="Times New Roman"/>
          <w:b/>
          <w:bCs/>
          <w:noProof/>
          <w:lang w:eastAsia="sv-SE"/>
        </w:rPr>
      </w:pPr>
      <w:r w:rsidRPr="00771A8D">
        <w:rPr>
          <w:rFonts w:ascii="Times New Roman" w:eastAsia="Times New Roman" w:hAnsi="Times New Roman" w:cs="Times New Roman"/>
          <w:b/>
          <w:bCs/>
          <w:noProof/>
          <w:lang w:eastAsia="sv-SE"/>
        </w:rPr>
        <w:t>Combigan sudėtyje yra fosfatų</w:t>
      </w:r>
    </w:p>
    <w:p w14:paraId="7FA142FD" w14:textId="77777777" w:rsidR="009707FC" w:rsidRDefault="009707FC" w:rsidP="009707FC">
      <w:pPr>
        <w:spacing w:after="0" w:line="240" w:lineRule="auto"/>
        <w:ind w:left="567" w:hanging="567"/>
        <w:rPr>
          <w:rFonts w:ascii="Times New Roman" w:eastAsia="Times New Roman" w:hAnsi="Times New Roman" w:cs="Times New Roman"/>
          <w:noProof/>
          <w:lang w:eastAsia="sv-SE"/>
        </w:rPr>
      </w:pPr>
    </w:p>
    <w:p w14:paraId="6893EBE7" w14:textId="77777777" w:rsidR="009707FC" w:rsidRPr="00D80898" w:rsidRDefault="009707FC" w:rsidP="009707FC">
      <w:pPr>
        <w:spacing w:after="0" w:line="240" w:lineRule="auto"/>
        <w:ind w:left="567" w:hanging="567"/>
        <w:rPr>
          <w:rFonts w:ascii="Times New Roman" w:eastAsia="Times New Roman" w:hAnsi="Times New Roman" w:cs="Times New Roman"/>
          <w:noProof/>
          <w:lang w:eastAsia="sv-SE"/>
        </w:rPr>
      </w:pPr>
      <w:r w:rsidRPr="00D80898">
        <w:rPr>
          <w:rFonts w:ascii="Times New Roman" w:eastAsia="Times New Roman" w:hAnsi="Times New Roman" w:cs="Times New Roman"/>
          <w:noProof/>
          <w:lang w:eastAsia="sv-SE"/>
        </w:rPr>
        <w:t>Kiekviename</w:t>
      </w:r>
      <w:r>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šio vaisto</w:t>
      </w:r>
      <w:r>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tūrio vienete</w:t>
      </w:r>
      <w:r>
        <w:rPr>
          <w:rFonts w:ascii="Times New Roman" w:eastAsia="Times New Roman" w:hAnsi="Times New Roman" w:cs="Times New Roman"/>
          <w:noProof/>
          <w:lang w:eastAsia="sv-SE"/>
        </w:rPr>
        <w:t xml:space="preserve"> (5 ml)</w:t>
      </w:r>
      <w:r w:rsidRPr="00D80898">
        <w:rPr>
          <w:rFonts w:ascii="Times New Roman" w:eastAsia="Times New Roman" w:hAnsi="Times New Roman" w:cs="Times New Roman"/>
          <w:noProof/>
          <w:lang w:eastAsia="sv-SE"/>
        </w:rPr>
        <w:t xml:space="preserve"> yra </w:t>
      </w:r>
      <w:r>
        <w:rPr>
          <w:rFonts w:ascii="Times New Roman" w:eastAsia="Times New Roman" w:hAnsi="Times New Roman" w:cs="Times New Roman"/>
          <w:noProof/>
          <w:lang w:eastAsia="sv-SE"/>
        </w:rPr>
        <w:t>52,9 </w:t>
      </w:r>
      <w:r w:rsidRPr="00D80898">
        <w:rPr>
          <w:rFonts w:ascii="Times New Roman" w:eastAsia="Times New Roman" w:hAnsi="Times New Roman" w:cs="Times New Roman"/>
          <w:noProof/>
          <w:lang w:eastAsia="sv-SE"/>
        </w:rPr>
        <w:t>mg</w:t>
      </w:r>
      <w:r>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 xml:space="preserve">fosfatų, tai atitinka </w:t>
      </w:r>
      <w:r>
        <w:rPr>
          <w:rFonts w:ascii="Times New Roman" w:eastAsia="Times New Roman" w:hAnsi="Times New Roman" w:cs="Times New Roman"/>
          <w:noProof/>
          <w:lang w:eastAsia="sv-SE"/>
        </w:rPr>
        <w:t>10,58 </w:t>
      </w:r>
      <w:r w:rsidRPr="00D80898">
        <w:rPr>
          <w:rFonts w:ascii="Times New Roman" w:eastAsia="Times New Roman" w:hAnsi="Times New Roman" w:cs="Times New Roman"/>
          <w:noProof/>
          <w:lang w:eastAsia="sv-SE"/>
        </w:rPr>
        <w:t>mg/</w:t>
      </w:r>
      <w:r>
        <w:rPr>
          <w:rFonts w:ascii="Times New Roman" w:eastAsia="Times New Roman" w:hAnsi="Times New Roman" w:cs="Times New Roman"/>
          <w:noProof/>
          <w:lang w:eastAsia="sv-SE"/>
        </w:rPr>
        <w:t>ml</w:t>
      </w:r>
      <w:r w:rsidRPr="00D80898">
        <w:rPr>
          <w:rFonts w:ascii="Times New Roman" w:eastAsia="Times New Roman" w:hAnsi="Times New Roman" w:cs="Times New Roman"/>
          <w:noProof/>
          <w:lang w:eastAsia="sv-SE"/>
        </w:rPr>
        <w:t>.</w:t>
      </w:r>
    </w:p>
    <w:p w14:paraId="0DCDF0D6" w14:textId="77777777" w:rsidR="009707FC" w:rsidRDefault="009707FC" w:rsidP="009707FC">
      <w:pPr>
        <w:spacing w:after="0" w:line="240" w:lineRule="auto"/>
        <w:ind w:left="567" w:hanging="567"/>
        <w:rPr>
          <w:rFonts w:ascii="Times New Roman" w:eastAsia="Times New Roman" w:hAnsi="Times New Roman" w:cs="Times New Roman"/>
          <w:noProof/>
          <w:lang w:eastAsia="sv-SE"/>
        </w:rPr>
      </w:pPr>
    </w:p>
    <w:p w14:paraId="309CF525" w14:textId="77777777" w:rsidR="009707FC" w:rsidRPr="00127810" w:rsidRDefault="009707FC" w:rsidP="009707FC">
      <w:pPr>
        <w:spacing w:after="0" w:line="240" w:lineRule="auto"/>
        <w:rPr>
          <w:rFonts w:ascii="Times New Roman" w:eastAsia="Times New Roman" w:hAnsi="Times New Roman" w:cs="Times New Roman"/>
          <w:noProof/>
          <w:lang w:eastAsia="sv-SE"/>
        </w:rPr>
      </w:pPr>
      <w:r w:rsidRPr="00D80898">
        <w:rPr>
          <w:rFonts w:ascii="Times New Roman" w:eastAsia="Times New Roman" w:hAnsi="Times New Roman" w:cs="Times New Roman"/>
          <w:noProof/>
          <w:lang w:eastAsia="sv-SE"/>
        </w:rPr>
        <w:t>Jeigu Jums yra akies priekinę dalį gaubiančio</w:t>
      </w:r>
      <w:r>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skaidraus sluoksnio (ragenos) sunkių pažeidimų,</w:t>
      </w:r>
      <w:r>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laba</w:t>
      </w:r>
      <w:r>
        <w:rPr>
          <w:rFonts w:ascii="Times New Roman" w:eastAsia="Times New Roman" w:hAnsi="Times New Roman" w:cs="Times New Roman"/>
          <w:noProof/>
          <w:lang w:eastAsia="sv-SE"/>
        </w:rPr>
        <w:t xml:space="preserve">i </w:t>
      </w:r>
      <w:r w:rsidRPr="00D80898">
        <w:rPr>
          <w:rFonts w:ascii="Times New Roman" w:eastAsia="Times New Roman" w:hAnsi="Times New Roman" w:cs="Times New Roman"/>
          <w:noProof/>
          <w:lang w:eastAsia="sv-SE"/>
        </w:rPr>
        <w:t>retais atvejais fosfatai gali sukelti drumzlinus</w:t>
      </w:r>
      <w:r>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ragenos plotelius dėl gydymo metu susiformavusių</w:t>
      </w:r>
      <w:r>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kalcio nuosėdų.</w:t>
      </w:r>
    </w:p>
    <w:p w14:paraId="10755726" w14:textId="77777777" w:rsidR="009707FC" w:rsidRDefault="009707FC" w:rsidP="009707FC">
      <w:pPr>
        <w:spacing w:after="0" w:line="240" w:lineRule="auto"/>
        <w:ind w:left="567" w:hanging="567"/>
        <w:rPr>
          <w:rFonts w:ascii="Times New Roman" w:eastAsia="Times New Roman" w:hAnsi="Times New Roman" w:cs="Times New Roman"/>
          <w:noProof/>
          <w:lang w:eastAsia="sv-SE"/>
        </w:rPr>
      </w:pPr>
    </w:p>
    <w:p w14:paraId="009D03F5" w14:textId="77777777" w:rsidR="009707FC" w:rsidRPr="00127810" w:rsidRDefault="009707FC" w:rsidP="009707FC">
      <w:pPr>
        <w:spacing w:after="0" w:line="240" w:lineRule="auto"/>
        <w:ind w:left="567" w:hanging="567"/>
        <w:rPr>
          <w:rFonts w:ascii="Times New Roman" w:eastAsia="Times New Roman" w:hAnsi="Times New Roman" w:cs="Times New Roman"/>
          <w:noProof/>
          <w:lang w:eastAsia="sv-SE"/>
        </w:rPr>
      </w:pPr>
    </w:p>
    <w:p w14:paraId="22AD757E" w14:textId="77777777" w:rsidR="009707FC" w:rsidRPr="00127810" w:rsidRDefault="009707FC" w:rsidP="009707FC">
      <w:pPr>
        <w:keepNext/>
        <w:numPr>
          <w:ilvl w:val="0"/>
          <w:numId w:val="2"/>
        </w:numPr>
        <w:spacing w:after="0" w:line="240" w:lineRule="auto"/>
        <w:ind w:left="714" w:hanging="714"/>
        <w:outlineLvl w:val="1"/>
        <w:rPr>
          <w:rFonts w:ascii="Times New Roman" w:eastAsia="Times New Roman" w:hAnsi="Times New Roman" w:cs="Times New Roman"/>
          <w:b/>
          <w:bCs/>
          <w:iCs/>
          <w:snapToGrid w:val="0"/>
          <w:szCs w:val="28"/>
          <w:lang w:eastAsia="x-none"/>
        </w:rPr>
      </w:pPr>
      <w:r w:rsidRPr="00127810">
        <w:rPr>
          <w:rFonts w:ascii="Times New Roman" w:eastAsia="Times New Roman" w:hAnsi="Times New Roman" w:cs="Times New Roman"/>
          <w:b/>
          <w:bCs/>
          <w:iCs/>
          <w:snapToGrid w:val="0"/>
          <w:lang w:eastAsia="x-none"/>
        </w:rPr>
        <w:t xml:space="preserve">Kaip vartoti </w:t>
      </w:r>
      <w:proofErr w:type="spellStart"/>
      <w:r w:rsidRPr="00127810">
        <w:rPr>
          <w:rFonts w:ascii="Times New Roman" w:eastAsia="Times New Roman" w:hAnsi="Times New Roman" w:cs="Times New Roman"/>
          <w:b/>
          <w:bCs/>
          <w:iCs/>
          <w:snapToGrid w:val="0"/>
          <w:lang w:eastAsia="x-none"/>
        </w:rPr>
        <w:t>Combigan</w:t>
      </w:r>
      <w:proofErr w:type="spellEnd"/>
    </w:p>
    <w:p w14:paraId="7381320C" w14:textId="77777777" w:rsidR="009707FC" w:rsidRPr="00127810" w:rsidRDefault="009707FC" w:rsidP="009707FC">
      <w:pPr>
        <w:tabs>
          <w:tab w:val="left" w:pos="567"/>
        </w:tabs>
        <w:spacing w:after="0" w:line="260" w:lineRule="exact"/>
        <w:rPr>
          <w:rFonts w:ascii="Times New Roman" w:eastAsia="Times New Roman" w:hAnsi="Times New Roman" w:cs="Times New Roman"/>
          <w:snapToGrid w:val="0"/>
          <w:szCs w:val="20"/>
          <w:lang w:eastAsia="x-none"/>
        </w:rPr>
      </w:pPr>
    </w:p>
    <w:p w14:paraId="3E69E272"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Visada vartokite šį vaistą tiksliai kaip nurodė gydytojas. Jeigu abejojate, kreipkitės į gydytoją arba vaistininką.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draudžiama vartoti kūdikiams iki 2</w:t>
      </w:r>
      <w:r>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 xml:space="preserve">metų amžiaus.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negalima vartoti</w:t>
      </w:r>
      <w:r w:rsidRPr="00127810">
        <w:rPr>
          <w:rFonts w:ascii="Times New Roman" w:eastAsia="Times New Roman" w:hAnsi="Times New Roman" w:cs="Times New Roman"/>
          <w:snapToGrid w:val="0"/>
        </w:rPr>
        <w:t xml:space="preserve"> vaikams ir paaugliams (nuo 2 iki 17</w:t>
      </w:r>
      <w:r>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metų).</w:t>
      </w:r>
    </w:p>
    <w:p w14:paraId="7F20F6D1"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u w:val="single"/>
        </w:rPr>
      </w:pPr>
    </w:p>
    <w:p w14:paraId="2EA9B41A"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Rekomenduojama dozė yra vienas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lašas du kartus per parą maždaug 12</w:t>
      </w:r>
      <w:r>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valandų intervalu. Nekeiskite dozės ir nenustokite vartoti nepasitarę su gydytoju.</w:t>
      </w:r>
    </w:p>
    <w:p w14:paraId="3F6F0CCE"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u w:val="single"/>
        </w:rPr>
      </w:pPr>
    </w:p>
    <w:p w14:paraId="224B1FFE"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Jei kartu su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vartojate kitų akių lašų, tarp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ir kitų akių lašų vartojimo </w:t>
      </w:r>
      <w:r w:rsidRPr="00127810">
        <w:rPr>
          <w:rFonts w:ascii="Times New Roman" w:eastAsia="Times New Roman" w:hAnsi="Times New Roman" w:cs="Times New Roman"/>
          <w:b/>
          <w:bCs/>
          <w:snapToGrid w:val="0"/>
        </w:rPr>
        <w:t>palaukite mažiausiai 5 minutes</w:t>
      </w:r>
      <w:r w:rsidRPr="00127810">
        <w:rPr>
          <w:rFonts w:ascii="Times New Roman" w:eastAsia="Times New Roman" w:hAnsi="Times New Roman" w:cs="Times New Roman"/>
          <w:snapToGrid w:val="0"/>
        </w:rPr>
        <w:t>.</w:t>
      </w:r>
    </w:p>
    <w:p w14:paraId="37170EFE"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0AA6F733" w14:textId="77777777" w:rsidR="009707FC" w:rsidRPr="00127810" w:rsidRDefault="009707FC" w:rsidP="009707FC">
      <w:pPr>
        <w:keepNext/>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Naudojimo instrukcijos</w:t>
      </w:r>
    </w:p>
    <w:p w14:paraId="42661999"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Jei atplėšę kartoninę dėžutę, randate pažeistą buteliuko plombą, tokio buteliuko ne</w:t>
      </w:r>
      <w:r>
        <w:rPr>
          <w:rFonts w:ascii="Times New Roman" w:eastAsia="Times New Roman" w:hAnsi="Times New Roman" w:cs="Times New Roman"/>
          <w:snapToGrid w:val="0"/>
        </w:rPr>
        <w:t>naudokite</w:t>
      </w:r>
      <w:r w:rsidRPr="00127810">
        <w:rPr>
          <w:rFonts w:ascii="Times New Roman" w:eastAsia="Times New Roman" w:hAnsi="Times New Roman" w:cs="Times New Roman"/>
          <w:snapToGrid w:val="0"/>
        </w:rPr>
        <w:t>.</w:t>
      </w:r>
    </w:p>
    <w:p w14:paraId="61F0D3A7"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6EF49C09"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Prieš atidarydami buteliuką nusiplaukite rankas. Atloškite galvą ir žiūrėkite į lubas.</w:t>
      </w:r>
    </w:p>
    <w:p w14:paraId="3912F477" w14:textId="77777777" w:rsidR="009707FC" w:rsidRPr="00127810" w:rsidRDefault="009707FC" w:rsidP="009707FC">
      <w:pPr>
        <w:numPr>
          <w:ilvl w:val="0"/>
          <w:numId w:val="3"/>
        </w:num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object w:dxaOrig="1440" w:dyaOrig="1440" w14:anchorId="20705C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pt;width:414.8pt;height:113.4pt;z-index:251659264;mso-position-horizontal:center">
            <v:imagedata r:id="rId5" o:title=""/>
            <w10:wrap type="square"/>
          </v:shape>
          <o:OLEObject Type="Embed" ProgID="MSPhotoEd.3" ShapeID="_x0000_s1026" DrawAspect="Content" ObjectID="_1832409768" r:id="rId6"/>
        </w:object>
      </w:r>
      <w:r w:rsidRPr="00127810">
        <w:rPr>
          <w:rFonts w:ascii="Times New Roman" w:eastAsia="Times New Roman" w:hAnsi="Times New Roman" w:cs="Times New Roman"/>
          <w:lang w:eastAsia="sv-SE"/>
        </w:rPr>
        <w:t>Atsargiai patempkite apatinį gydomos akies voką, kad susidarytų kišenėlė.</w:t>
      </w:r>
    </w:p>
    <w:p w14:paraId="273941FD" w14:textId="77777777" w:rsidR="009707FC" w:rsidRPr="00127810" w:rsidRDefault="009707FC" w:rsidP="009707FC">
      <w:pPr>
        <w:numPr>
          <w:ilvl w:val="0"/>
          <w:numId w:val="3"/>
        </w:numPr>
        <w:spacing w:after="0" w:line="240" w:lineRule="auto"/>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Apverskite buteliuką aukštyn dugnu ir jį paspauskite, kad į gydomos akies voko kišenėlę įlašėtų vienas lašas.</w:t>
      </w:r>
    </w:p>
    <w:p w14:paraId="5AA548B2" w14:textId="77777777" w:rsidR="009707FC" w:rsidRPr="00127810" w:rsidRDefault="009707FC" w:rsidP="009707FC">
      <w:pPr>
        <w:numPr>
          <w:ilvl w:val="0"/>
          <w:numId w:val="3"/>
        </w:numPr>
        <w:spacing w:after="0" w:line="240" w:lineRule="auto"/>
        <w:rPr>
          <w:rFonts w:ascii="Times New Roman" w:eastAsia="Times New Roman" w:hAnsi="Times New Roman" w:cs="Times New Roman"/>
          <w:lang w:eastAsia="sv-SE"/>
        </w:rPr>
      </w:pPr>
      <w:r w:rsidRPr="00127810">
        <w:rPr>
          <w:rFonts w:ascii="Times New Roman" w:eastAsia="Times New Roman" w:hAnsi="Times New Roman" w:cs="Times New Roman"/>
          <w:lang w:eastAsia="sv-SE"/>
        </w:rPr>
        <w:lastRenderedPageBreak/>
        <w:t>Paleiskite apatinį akies voką ir užmerkite akį.</w:t>
      </w:r>
    </w:p>
    <w:p w14:paraId="11E2C0F0" w14:textId="77777777" w:rsidR="009707FC" w:rsidRPr="00127810" w:rsidRDefault="009707FC" w:rsidP="009707FC">
      <w:pPr>
        <w:numPr>
          <w:ilvl w:val="0"/>
          <w:numId w:val="3"/>
        </w:numPr>
        <w:spacing w:after="0" w:line="240" w:lineRule="auto"/>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 xml:space="preserve">Laikykite akį užmerktą ir dviem minutėms prispauskite pirštą prie vidinio akies kampo. Tai neleis </w:t>
      </w:r>
      <w:proofErr w:type="spellStart"/>
      <w:r w:rsidRPr="00127810">
        <w:rPr>
          <w:rFonts w:ascii="Times New Roman" w:eastAsia="Times New Roman" w:hAnsi="Times New Roman" w:cs="Times New Roman"/>
          <w:lang w:eastAsia="sv-SE"/>
        </w:rPr>
        <w:t>Combigan</w:t>
      </w:r>
      <w:proofErr w:type="spellEnd"/>
      <w:r w:rsidRPr="00127810">
        <w:rPr>
          <w:rFonts w:ascii="Times New Roman" w:eastAsia="Times New Roman" w:hAnsi="Times New Roman" w:cs="Times New Roman"/>
          <w:lang w:eastAsia="sv-SE"/>
        </w:rPr>
        <w:t xml:space="preserve"> pakliūti į kitas kūno vietas.</w:t>
      </w:r>
      <w:r w:rsidRPr="00127810">
        <w:rPr>
          <w:rFonts w:ascii="Times New Roman" w:eastAsia="Times New Roman" w:hAnsi="Times New Roman" w:cs="Times New Roman"/>
          <w:lang w:eastAsia="sv-SE"/>
        </w:rPr>
        <w:br/>
      </w:r>
    </w:p>
    <w:p w14:paraId="43107CB9"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Jei nepavyko įlašinti, mėginkite dar kartą.</w:t>
      </w:r>
    </w:p>
    <w:p w14:paraId="6A8D8E43" w14:textId="77777777" w:rsidR="009707FC" w:rsidRPr="00127810" w:rsidRDefault="009707FC" w:rsidP="009707FC">
      <w:pPr>
        <w:tabs>
          <w:tab w:val="left" w:pos="567"/>
        </w:tabs>
        <w:spacing w:after="0" w:line="240" w:lineRule="auto"/>
        <w:rPr>
          <w:rFonts w:ascii="Times New Roman" w:eastAsia="Times New Roman" w:hAnsi="Times New Roman" w:cs="Times New Roman"/>
          <w:strike/>
          <w:snapToGrid w:val="0"/>
        </w:rPr>
      </w:pPr>
    </w:p>
    <w:p w14:paraId="53977E00"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Kad išvengtumėte </w:t>
      </w:r>
      <w:r>
        <w:rPr>
          <w:rFonts w:ascii="Times New Roman" w:eastAsia="Times New Roman" w:hAnsi="Times New Roman" w:cs="Times New Roman"/>
          <w:snapToGrid w:val="0"/>
        </w:rPr>
        <w:t>užteršimo</w:t>
      </w:r>
      <w:r w:rsidRPr="00127810">
        <w:rPr>
          <w:rFonts w:ascii="Times New Roman" w:eastAsia="Times New Roman" w:hAnsi="Times New Roman" w:cs="Times New Roman"/>
          <w:snapToGrid w:val="0"/>
        </w:rPr>
        <w:t>, buteliuko galiuku neprisilieskite prie akies ar ko nors kito. Iš karto po naudojimo užsukite buteliuko dangtelį.</w:t>
      </w:r>
    </w:p>
    <w:p w14:paraId="75C9A1C9"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5350896A" w14:textId="77777777" w:rsidR="009707FC" w:rsidRPr="00127810" w:rsidRDefault="009707FC" w:rsidP="009707FC">
      <w:pPr>
        <w:keepNext/>
        <w:tabs>
          <w:tab w:val="left" w:pos="567"/>
        </w:tabs>
        <w:spacing w:after="0" w:line="240" w:lineRule="auto"/>
        <w:rPr>
          <w:rFonts w:ascii="Times New Roman" w:eastAsia="Times New Roman" w:hAnsi="Times New Roman" w:cs="Times New Roman"/>
          <w:b/>
          <w:bCs/>
          <w:snapToGrid w:val="0"/>
        </w:rPr>
      </w:pPr>
      <w:r w:rsidRPr="00127810">
        <w:rPr>
          <w:rFonts w:ascii="Times New Roman" w:eastAsia="Times New Roman" w:hAnsi="Times New Roman" w:cs="Times New Roman"/>
          <w:b/>
          <w:bCs/>
          <w:snapToGrid w:val="0"/>
        </w:rPr>
        <w:t xml:space="preserve">Ką daryti pavartojus per didelę </w:t>
      </w:r>
      <w:proofErr w:type="spellStart"/>
      <w:r w:rsidRPr="00127810">
        <w:rPr>
          <w:rFonts w:ascii="Times New Roman" w:eastAsia="Times New Roman" w:hAnsi="Times New Roman" w:cs="Times New Roman"/>
          <w:b/>
          <w:bCs/>
          <w:snapToGrid w:val="0"/>
        </w:rPr>
        <w:t>Combigan</w:t>
      </w:r>
      <w:proofErr w:type="spellEnd"/>
      <w:r w:rsidRPr="00127810">
        <w:rPr>
          <w:rFonts w:ascii="Times New Roman" w:eastAsia="Times New Roman" w:hAnsi="Times New Roman" w:cs="Times New Roman"/>
          <w:b/>
          <w:bCs/>
          <w:snapToGrid w:val="0"/>
        </w:rPr>
        <w:t xml:space="preserve"> dozę?</w:t>
      </w:r>
    </w:p>
    <w:p w14:paraId="53B488D7" w14:textId="77777777" w:rsidR="009707FC" w:rsidRPr="00127810" w:rsidRDefault="009707FC" w:rsidP="009707FC">
      <w:pPr>
        <w:tabs>
          <w:tab w:val="left" w:pos="567"/>
        </w:tabs>
        <w:spacing w:after="0" w:line="240" w:lineRule="auto"/>
        <w:rPr>
          <w:rFonts w:ascii="Times New Roman" w:eastAsia="Times New Roman" w:hAnsi="Times New Roman" w:cs="Times New Roman"/>
          <w:i/>
          <w:snapToGrid w:val="0"/>
          <w:szCs w:val="20"/>
        </w:rPr>
      </w:pPr>
      <w:r w:rsidRPr="00127810">
        <w:rPr>
          <w:rFonts w:ascii="Times New Roman" w:eastAsia="Times New Roman" w:hAnsi="Times New Roman" w:cs="Times New Roman"/>
          <w:i/>
          <w:snapToGrid w:val="0"/>
          <w:szCs w:val="20"/>
        </w:rPr>
        <w:t>Suaugusieji</w:t>
      </w:r>
    </w:p>
    <w:p w14:paraId="4FF27812"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Pavartojus per didelę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dozę,</w:t>
      </w:r>
      <w:r w:rsidRPr="00127810">
        <w:rPr>
          <w:rFonts w:ascii="Times New Roman" w:eastAsia="Times New Roman" w:hAnsi="Times New Roman" w:cs="Times New Roman"/>
          <w:b/>
          <w:bCs/>
          <w:snapToGrid w:val="0"/>
        </w:rPr>
        <w:t xml:space="preserve"> </w:t>
      </w:r>
      <w:r w:rsidRPr="00127810">
        <w:rPr>
          <w:rFonts w:ascii="Times New Roman" w:eastAsia="Times New Roman" w:hAnsi="Times New Roman" w:cs="Times New Roman"/>
          <w:snapToGrid w:val="0"/>
        </w:rPr>
        <w:t>nieko blogo neturėtų atsitikti. Atėjus kitam lašinimo laikui, įsilašinkite kitą dozę. Jei neramu, pasikalbėkite su gydytoju arba vaistininku.</w:t>
      </w:r>
    </w:p>
    <w:p w14:paraId="23F52DD2"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0FEB9E9E" w14:textId="77777777" w:rsidR="009707FC" w:rsidRPr="00127810" w:rsidRDefault="009707FC" w:rsidP="009707FC">
      <w:pPr>
        <w:tabs>
          <w:tab w:val="left" w:pos="567"/>
        </w:tabs>
        <w:spacing w:after="0" w:line="240" w:lineRule="auto"/>
        <w:rPr>
          <w:rFonts w:ascii="Times New Roman" w:eastAsia="Times New Roman" w:hAnsi="Times New Roman" w:cs="Times New Roman"/>
          <w:i/>
          <w:snapToGrid w:val="0"/>
          <w:szCs w:val="20"/>
        </w:rPr>
      </w:pPr>
      <w:r w:rsidRPr="00127810">
        <w:rPr>
          <w:rFonts w:ascii="Times New Roman" w:eastAsia="Times New Roman" w:hAnsi="Times New Roman" w:cs="Times New Roman"/>
          <w:i/>
          <w:snapToGrid w:val="0"/>
          <w:szCs w:val="20"/>
        </w:rPr>
        <w:t>Kūdikiai ir vaikai</w:t>
      </w:r>
    </w:p>
    <w:p w14:paraId="5D30D842"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Yra užfiksuota perdozavimo atvejų kūdikiams ir vaikams vartojant </w:t>
      </w:r>
      <w:proofErr w:type="spellStart"/>
      <w:r w:rsidRPr="00127810">
        <w:rPr>
          <w:rFonts w:ascii="Times New Roman" w:eastAsia="Times New Roman" w:hAnsi="Times New Roman" w:cs="Times New Roman"/>
          <w:snapToGrid w:val="0"/>
        </w:rPr>
        <w:t>brimonidiną</w:t>
      </w:r>
      <w:proofErr w:type="spellEnd"/>
      <w:r w:rsidRPr="00127810">
        <w:rPr>
          <w:rFonts w:ascii="Times New Roman" w:eastAsia="Times New Roman" w:hAnsi="Times New Roman" w:cs="Times New Roman"/>
          <w:snapToGrid w:val="0"/>
        </w:rPr>
        <w:t xml:space="preserve"> (vieną iš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sudedamųjų dalių)</w:t>
      </w:r>
      <w:r>
        <w:rPr>
          <w:rFonts w:ascii="Times New Roman" w:eastAsia="Times New Roman" w:hAnsi="Times New Roman" w:cs="Times New Roman"/>
          <w:snapToGrid w:val="0"/>
        </w:rPr>
        <w:t>, vaistą</w:t>
      </w:r>
      <w:r w:rsidRPr="00127810">
        <w:rPr>
          <w:rFonts w:ascii="Times New Roman" w:eastAsia="Times New Roman" w:hAnsi="Times New Roman" w:cs="Times New Roman"/>
          <w:snapToGrid w:val="0"/>
        </w:rPr>
        <w:t xml:space="preserve"> glaukomai gydyti. Galimi požymiai yra mieguistumas, suglebimas, žema kūno temperatūra, išbalimas ir kvėpavimo sunkumai. Jei taip nutiktų, nedelsdami kreipkitės į gydytoją.</w:t>
      </w:r>
    </w:p>
    <w:p w14:paraId="35E5330B"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34E40962" w14:textId="77777777" w:rsidR="009707FC" w:rsidRPr="00127810" w:rsidRDefault="009707FC" w:rsidP="009707FC">
      <w:pPr>
        <w:tabs>
          <w:tab w:val="left" w:pos="567"/>
        </w:tabs>
        <w:spacing w:after="0" w:line="240" w:lineRule="auto"/>
        <w:rPr>
          <w:rFonts w:ascii="Times New Roman" w:eastAsia="Times New Roman" w:hAnsi="Times New Roman" w:cs="Times New Roman"/>
          <w:i/>
          <w:snapToGrid w:val="0"/>
          <w:szCs w:val="20"/>
        </w:rPr>
      </w:pPr>
      <w:r w:rsidRPr="00127810">
        <w:rPr>
          <w:rFonts w:ascii="Times New Roman" w:eastAsia="Times New Roman" w:hAnsi="Times New Roman" w:cs="Times New Roman"/>
          <w:i/>
          <w:snapToGrid w:val="0"/>
          <w:szCs w:val="20"/>
        </w:rPr>
        <w:t>Suaugusieji ir vaikai</w:t>
      </w:r>
    </w:p>
    <w:p w14:paraId="2B48CD05"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Atsitiktinai nurijus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nedelsdami kreipkitės į gydytoją.</w:t>
      </w:r>
    </w:p>
    <w:p w14:paraId="22EDF92F"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1E7D34AD" w14:textId="77777777" w:rsidR="009707FC" w:rsidRPr="00127810" w:rsidRDefault="009707FC" w:rsidP="009707FC">
      <w:pPr>
        <w:keepNext/>
        <w:tabs>
          <w:tab w:val="left" w:pos="567"/>
        </w:tabs>
        <w:spacing w:after="0" w:line="240" w:lineRule="auto"/>
        <w:rPr>
          <w:rFonts w:ascii="Times New Roman" w:eastAsia="Times New Roman" w:hAnsi="Times New Roman" w:cs="Times New Roman"/>
          <w:b/>
          <w:bCs/>
          <w:snapToGrid w:val="0"/>
        </w:rPr>
      </w:pPr>
      <w:r w:rsidRPr="00127810">
        <w:rPr>
          <w:rFonts w:ascii="Times New Roman" w:eastAsia="Times New Roman" w:hAnsi="Times New Roman" w:cs="Times New Roman"/>
          <w:b/>
          <w:bCs/>
          <w:snapToGrid w:val="0"/>
        </w:rPr>
        <w:t xml:space="preserve">Pamiršus pavartoti </w:t>
      </w:r>
      <w:proofErr w:type="spellStart"/>
      <w:r w:rsidRPr="00127810">
        <w:rPr>
          <w:rFonts w:ascii="Times New Roman" w:eastAsia="Times New Roman" w:hAnsi="Times New Roman" w:cs="Times New Roman"/>
          <w:b/>
          <w:bCs/>
          <w:snapToGrid w:val="0"/>
        </w:rPr>
        <w:t>Combigan</w:t>
      </w:r>
      <w:proofErr w:type="spellEnd"/>
    </w:p>
    <w:p w14:paraId="445A97F4"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Pamiršus pavartoti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kai tik prisiminsite, įsilašinkite po vieną lašą į gydomą akį. Vaistą toliau vartokite įprasta tvarka. Negalima vartoti dvigubos dozės norint kompensuoti praleistą dozę.</w:t>
      </w:r>
    </w:p>
    <w:p w14:paraId="628453F0"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09951866" w14:textId="77777777" w:rsidR="009707FC" w:rsidRPr="00127810" w:rsidRDefault="009707FC" w:rsidP="009707FC">
      <w:pPr>
        <w:keepNext/>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 xml:space="preserve">Nustojus vartoti </w:t>
      </w:r>
      <w:proofErr w:type="spellStart"/>
      <w:r w:rsidRPr="00127810">
        <w:rPr>
          <w:rFonts w:ascii="Times New Roman" w:eastAsia="Times New Roman" w:hAnsi="Times New Roman" w:cs="Times New Roman"/>
          <w:b/>
          <w:bCs/>
          <w:snapToGrid w:val="0"/>
        </w:rPr>
        <w:t>Combigan</w:t>
      </w:r>
      <w:proofErr w:type="spellEnd"/>
    </w:p>
    <w:p w14:paraId="37D5BE59"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reikia vartoti kasdien, kad jis turėtų reikiamą poveikį.</w:t>
      </w:r>
    </w:p>
    <w:p w14:paraId="1DF42624" w14:textId="77777777" w:rsidR="009707FC" w:rsidRDefault="009707FC" w:rsidP="009707FC">
      <w:pPr>
        <w:tabs>
          <w:tab w:val="left" w:pos="567"/>
        </w:tabs>
        <w:spacing w:after="0" w:line="240" w:lineRule="auto"/>
        <w:rPr>
          <w:rFonts w:ascii="Times New Roman" w:eastAsia="Times New Roman" w:hAnsi="Times New Roman" w:cs="Times New Roman"/>
          <w:snapToGrid w:val="0"/>
        </w:rPr>
      </w:pPr>
    </w:p>
    <w:p w14:paraId="3A67E355"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Jeigu kiltų daugiau klausimų dėl šio vaisto vartojimo, kreipkitės į gydytoją arba vaistininką.</w:t>
      </w:r>
    </w:p>
    <w:p w14:paraId="3E890CD2"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2ABD9F12"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478C33A8" w14:textId="77777777" w:rsidR="009707FC" w:rsidRPr="00127810" w:rsidRDefault="009707FC" w:rsidP="009707FC">
      <w:pPr>
        <w:keepNext/>
        <w:numPr>
          <w:ilvl w:val="0"/>
          <w:numId w:val="2"/>
        </w:numPr>
        <w:spacing w:after="0" w:line="240" w:lineRule="auto"/>
        <w:ind w:left="714" w:hanging="714"/>
        <w:outlineLvl w:val="1"/>
        <w:rPr>
          <w:rFonts w:ascii="Times New Roman" w:eastAsia="Times New Roman" w:hAnsi="Times New Roman" w:cs="Times New Roman"/>
          <w:b/>
          <w:bCs/>
          <w:iCs/>
          <w:snapToGrid w:val="0"/>
          <w:szCs w:val="28"/>
          <w:lang w:eastAsia="x-none"/>
        </w:rPr>
      </w:pPr>
      <w:r w:rsidRPr="00127810">
        <w:rPr>
          <w:rFonts w:ascii="Times New Roman" w:eastAsia="Times New Roman" w:hAnsi="Times New Roman" w:cs="Times New Roman"/>
          <w:b/>
          <w:bCs/>
          <w:iCs/>
          <w:snapToGrid w:val="0"/>
          <w:lang w:eastAsia="x-none"/>
        </w:rPr>
        <w:t>Galimas šalutinis poveikis</w:t>
      </w:r>
    </w:p>
    <w:p w14:paraId="68A67DC2" w14:textId="77777777" w:rsidR="009707FC" w:rsidRPr="00127810" w:rsidRDefault="009707FC" w:rsidP="009707FC">
      <w:pPr>
        <w:tabs>
          <w:tab w:val="left" w:pos="567"/>
        </w:tabs>
        <w:spacing w:after="0" w:line="260" w:lineRule="exact"/>
        <w:rPr>
          <w:rFonts w:ascii="Times New Roman" w:eastAsia="Times New Roman" w:hAnsi="Times New Roman" w:cs="Times New Roman"/>
          <w:snapToGrid w:val="0"/>
          <w:szCs w:val="20"/>
          <w:lang w:eastAsia="x-none"/>
        </w:rPr>
      </w:pPr>
    </w:p>
    <w:p w14:paraId="5633717D"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Šis vaistas, kaip ir visi kiti, gali sukelti šalutinį poveikį, nors jis pasireiškia ne visiems žmonėms. </w:t>
      </w:r>
    </w:p>
    <w:p w14:paraId="0E95A579"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1DF9DD5D"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Jeigu pasireiškė koks nors toliau nurodytas šalutinis poveikis, </w:t>
      </w:r>
      <w:r w:rsidRPr="00221BE3">
        <w:rPr>
          <w:rFonts w:ascii="Times New Roman" w:eastAsia="Times New Roman" w:hAnsi="Times New Roman" w:cs="Times New Roman"/>
          <w:b/>
          <w:bCs/>
          <w:snapToGrid w:val="0"/>
        </w:rPr>
        <w:t>nedelsdami</w:t>
      </w:r>
      <w:r w:rsidRPr="00127810">
        <w:rPr>
          <w:rFonts w:ascii="Times New Roman" w:eastAsia="Times New Roman" w:hAnsi="Times New Roman" w:cs="Times New Roman"/>
          <w:snapToGrid w:val="0"/>
        </w:rPr>
        <w:t xml:space="preserve"> kreipkitės į gydytoją:</w:t>
      </w:r>
    </w:p>
    <w:p w14:paraId="15ADFA6D" w14:textId="77777777" w:rsidR="009707FC" w:rsidRPr="00E623D8" w:rsidRDefault="009707FC" w:rsidP="009707FC">
      <w:pPr>
        <w:pStyle w:val="Sraopastraipa"/>
        <w:numPr>
          <w:ilvl w:val="0"/>
          <w:numId w:val="1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Širdies nepakankamumas (pvz., krūtinės skausmas) arba nepastovus pulso dažnis.</w:t>
      </w:r>
    </w:p>
    <w:p w14:paraId="4E6CDF92" w14:textId="77777777" w:rsidR="009707FC" w:rsidRPr="00E623D8" w:rsidRDefault="009707FC" w:rsidP="009707FC">
      <w:pPr>
        <w:pStyle w:val="Sraopastraipa"/>
        <w:numPr>
          <w:ilvl w:val="0"/>
          <w:numId w:val="16"/>
        </w:numPr>
        <w:spacing w:after="0" w:line="240" w:lineRule="auto"/>
        <w:ind w:left="567" w:hanging="567"/>
        <w:rPr>
          <w:rFonts w:ascii="Times New Roman" w:eastAsia="Times New Roman" w:hAnsi="Times New Roman" w:cs="Times New Roman"/>
          <w:lang w:eastAsia="sv-SE"/>
        </w:rPr>
      </w:pPr>
      <w:r w:rsidRPr="00E623D8">
        <w:rPr>
          <w:rFonts w:ascii="Times New Roman" w:eastAsia="Times New Roman" w:hAnsi="Times New Roman" w:cs="Times New Roman"/>
          <w:noProof/>
          <w:lang w:eastAsia="sv-SE"/>
        </w:rPr>
        <w:t>Padažnėjęs ar suretėjęs pulso dažnis arba žemas kraujospūdis.</w:t>
      </w:r>
    </w:p>
    <w:p w14:paraId="41C9B1D1" w14:textId="77777777" w:rsidR="009707FC" w:rsidRDefault="009707FC" w:rsidP="009707FC">
      <w:pPr>
        <w:tabs>
          <w:tab w:val="left" w:pos="567"/>
        </w:tabs>
        <w:spacing w:after="0" w:line="240" w:lineRule="auto"/>
        <w:rPr>
          <w:rFonts w:ascii="Times New Roman" w:eastAsia="Times New Roman" w:hAnsi="Times New Roman" w:cs="Times New Roman"/>
          <w:snapToGrid w:val="0"/>
        </w:rPr>
      </w:pPr>
    </w:p>
    <w:p w14:paraId="71B7673B"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504814">
        <w:rPr>
          <w:rFonts w:ascii="Times New Roman" w:eastAsia="Times New Roman" w:hAnsi="Times New Roman" w:cs="Times New Roman"/>
          <w:snapToGrid w:val="0"/>
        </w:rPr>
        <w:t>Šalutinio poveikio tikimybė apibūdinama toliau nurodytomis kategorijomis</w:t>
      </w:r>
      <w:r>
        <w:rPr>
          <w:rFonts w:ascii="Times New Roman" w:eastAsia="Times New Roman" w:hAnsi="Times New Roman" w:cs="Times New Roman"/>
          <w:snapToGrid w:val="0"/>
        </w:rPr>
        <w:t>:</w:t>
      </w:r>
    </w:p>
    <w:p w14:paraId="24002724"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Pastebėti tokie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šalutiniai poveikiai:</w:t>
      </w:r>
    </w:p>
    <w:p w14:paraId="34EA485A"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1AE667FC" w14:textId="77777777" w:rsidR="009707FC" w:rsidRDefault="009707FC" w:rsidP="009707FC">
      <w:pPr>
        <w:tabs>
          <w:tab w:val="left" w:pos="567"/>
        </w:tabs>
        <w:spacing w:after="0" w:line="240" w:lineRule="auto"/>
        <w:rPr>
          <w:rFonts w:ascii="Times New Roman" w:eastAsia="Times New Roman" w:hAnsi="Times New Roman" w:cs="Times New Roman"/>
          <w:b/>
          <w:snapToGrid w:val="0"/>
          <w:szCs w:val="20"/>
        </w:rPr>
      </w:pPr>
      <w:r w:rsidRPr="00221BE3">
        <w:rPr>
          <w:rFonts w:ascii="Times New Roman" w:eastAsia="Times New Roman" w:hAnsi="Times New Roman" w:cs="Times New Roman"/>
          <w:b/>
          <w:snapToGrid w:val="0"/>
          <w:szCs w:val="20"/>
        </w:rPr>
        <w:t>Poveikis akiai</w:t>
      </w:r>
    </w:p>
    <w:p w14:paraId="142FE65F" w14:textId="77777777" w:rsidR="009707FC" w:rsidRPr="00221BE3" w:rsidRDefault="009707FC" w:rsidP="009707FC">
      <w:pPr>
        <w:tabs>
          <w:tab w:val="left" w:pos="567"/>
        </w:tabs>
        <w:spacing w:after="0" w:line="240" w:lineRule="auto"/>
        <w:rPr>
          <w:rFonts w:ascii="Times New Roman" w:eastAsia="Times New Roman" w:hAnsi="Times New Roman" w:cs="Times New Roman"/>
          <w:b/>
          <w:snapToGrid w:val="0"/>
          <w:szCs w:val="20"/>
        </w:rPr>
      </w:pPr>
    </w:p>
    <w:p w14:paraId="0CA58A5B" w14:textId="77777777" w:rsidR="009707FC" w:rsidRPr="00221BE3" w:rsidRDefault="009707FC" w:rsidP="009707FC">
      <w:pPr>
        <w:tabs>
          <w:tab w:val="left" w:pos="1440"/>
        </w:tabs>
        <w:spacing w:after="0" w:line="240" w:lineRule="auto"/>
        <w:rPr>
          <w:rFonts w:ascii="Times New Roman" w:eastAsia="Times New Roman" w:hAnsi="Times New Roman" w:cs="Times New Roman"/>
          <w:iCs/>
          <w:snapToGrid w:val="0"/>
        </w:rPr>
      </w:pPr>
      <w:r w:rsidRPr="00221BE3">
        <w:rPr>
          <w:rFonts w:ascii="Times New Roman" w:eastAsia="Times New Roman" w:hAnsi="Times New Roman" w:cs="Times New Roman"/>
          <w:b/>
          <w:snapToGrid w:val="0"/>
          <w:szCs w:val="20"/>
        </w:rPr>
        <w:t xml:space="preserve">Labai </w:t>
      </w:r>
      <w:r w:rsidRPr="00221BE3">
        <w:rPr>
          <w:rFonts w:ascii="Times New Roman" w:eastAsia="Times New Roman" w:hAnsi="Times New Roman" w:cs="Times New Roman"/>
          <w:b/>
          <w:iCs/>
          <w:snapToGrid w:val="0"/>
        </w:rPr>
        <w:t>dažn</w:t>
      </w:r>
      <w:r>
        <w:rPr>
          <w:rFonts w:ascii="Times New Roman" w:eastAsia="Times New Roman" w:hAnsi="Times New Roman" w:cs="Times New Roman"/>
          <w:b/>
          <w:iCs/>
          <w:snapToGrid w:val="0"/>
        </w:rPr>
        <w:t>i</w:t>
      </w:r>
      <w:r w:rsidRPr="00221BE3">
        <w:rPr>
          <w:rFonts w:ascii="Times New Roman" w:eastAsia="Times New Roman" w:hAnsi="Times New Roman" w:cs="Times New Roman"/>
          <w:iCs/>
          <w:snapToGrid w:val="0"/>
        </w:rPr>
        <w:t xml:space="preserve"> (</w:t>
      </w:r>
      <w:r w:rsidRPr="008A43E7">
        <w:rPr>
          <w:rFonts w:ascii="Times New Roman" w:eastAsia="Times New Roman" w:hAnsi="Times New Roman" w:cs="Times New Roman"/>
          <w:iCs/>
          <w:snapToGrid w:val="0"/>
        </w:rPr>
        <w:t>gali pasireikšti ne rečiau kaip 1</w:t>
      </w:r>
      <w:r>
        <w:rPr>
          <w:rFonts w:ascii="Times New Roman" w:eastAsia="Times New Roman" w:hAnsi="Times New Roman" w:cs="Times New Roman"/>
          <w:iCs/>
          <w:snapToGrid w:val="0"/>
        </w:rPr>
        <w:t> iš 10 </w:t>
      </w:r>
      <w:r w:rsidRPr="008A43E7">
        <w:rPr>
          <w:rFonts w:ascii="Times New Roman" w:eastAsia="Times New Roman" w:hAnsi="Times New Roman" w:cs="Times New Roman"/>
          <w:iCs/>
          <w:snapToGrid w:val="0"/>
        </w:rPr>
        <w:t>asmenų</w:t>
      </w:r>
      <w:r w:rsidRPr="00221BE3">
        <w:rPr>
          <w:rFonts w:ascii="Times New Roman" w:eastAsia="Times New Roman" w:hAnsi="Times New Roman" w:cs="Times New Roman"/>
          <w:iCs/>
          <w:snapToGrid w:val="0"/>
        </w:rPr>
        <w:t>):</w:t>
      </w:r>
    </w:p>
    <w:p w14:paraId="45B96F3E" w14:textId="77777777" w:rsidR="009707FC" w:rsidRPr="00127810" w:rsidRDefault="009707FC" w:rsidP="009707FC">
      <w:pPr>
        <w:numPr>
          <w:ilvl w:val="0"/>
          <w:numId w:val="4"/>
        </w:numPr>
        <w:spacing w:after="0" w:line="240" w:lineRule="auto"/>
        <w:ind w:left="990" w:hanging="630"/>
        <w:rPr>
          <w:rFonts w:ascii="Times New Roman" w:eastAsia="Times New Roman" w:hAnsi="Times New Roman" w:cs="Times New Roman"/>
          <w:snapToGrid w:val="0"/>
        </w:rPr>
      </w:pPr>
      <w:r w:rsidRPr="00127810">
        <w:rPr>
          <w:rFonts w:ascii="Times New Roman" w:eastAsia="Times New Roman" w:hAnsi="Times New Roman" w:cs="Times New Roman"/>
          <w:snapToGrid w:val="0"/>
        </w:rPr>
        <w:t>Akių paraudimas ir perštėjimas</w:t>
      </w:r>
    </w:p>
    <w:p w14:paraId="75ED817A" w14:textId="77777777" w:rsidR="009707FC" w:rsidRPr="00127810" w:rsidRDefault="009707FC" w:rsidP="009707FC">
      <w:pPr>
        <w:tabs>
          <w:tab w:val="left" w:pos="1440"/>
        </w:tabs>
        <w:spacing w:after="0" w:line="240" w:lineRule="auto"/>
        <w:rPr>
          <w:rFonts w:ascii="Times New Roman" w:eastAsia="Times New Roman" w:hAnsi="Times New Roman" w:cs="Times New Roman"/>
          <w:snapToGrid w:val="0"/>
        </w:rPr>
      </w:pPr>
    </w:p>
    <w:p w14:paraId="338D0B00" w14:textId="77777777" w:rsidR="009707FC" w:rsidRPr="00221BE3" w:rsidRDefault="009707FC" w:rsidP="009707FC">
      <w:pPr>
        <w:tabs>
          <w:tab w:val="left" w:pos="1440"/>
        </w:tabs>
        <w:spacing w:after="0" w:line="240" w:lineRule="auto"/>
        <w:ind w:left="1440" w:hanging="1440"/>
        <w:rPr>
          <w:rFonts w:ascii="Times New Roman" w:eastAsia="Times New Roman" w:hAnsi="Times New Roman" w:cs="Times New Roman"/>
          <w:snapToGrid w:val="0"/>
          <w:szCs w:val="20"/>
        </w:rPr>
      </w:pPr>
      <w:r w:rsidRPr="00221BE3">
        <w:rPr>
          <w:rFonts w:ascii="Times New Roman" w:eastAsia="Times New Roman" w:hAnsi="Times New Roman" w:cs="Times New Roman"/>
          <w:b/>
          <w:iCs/>
          <w:snapToGrid w:val="0"/>
        </w:rPr>
        <w:t>Dažn</w:t>
      </w:r>
      <w:r>
        <w:rPr>
          <w:rFonts w:ascii="Times New Roman" w:eastAsia="Times New Roman" w:hAnsi="Times New Roman" w:cs="Times New Roman"/>
          <w:b/>
          <w:iCs/>
          <w:snapToGrid w:val="0"/>
        </w:rPr>
        <w:t>i</w:t>
      </w:r>
      <w:r w:rsidRPr="00221BE3">
        <w:rPr>
          <w:rFonts w:ascii="Times New Roman" w:eastAsia="Times New Roman" w:hAnsi="Times New Roman" w:cs="Times New Roman"/>
          <w:iCs/>
          <w:snapToGrid w:val="0"/>
        </w:rPr>
        <w:t xml:space="preserve"> (gali pasireikšti rečiau kaip 1 iš 10 asmenų)</w:t>
      </w:r>
    </w:p>
    <w:p w14:paraId="44EBC535" w14:textId="77777777" w:rsidR="009707FC" w:rsidRPr="00127810" w:rsidRDefault="009707FC" w:rsidP="009707FC">
      <w:pPr>
        <w:numPr>
          <w:ilvl w:val="0"/>
          <w:numId w:val="4"/>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Akies gėlimas arba skausmas. </w:t>
      </w:r>
    </w:p>
    <w:p w14:paraId="23F963AA" w14:textId="77777777" w:rsidR="009707FC" w:rsidRPr="00127810" w:rsidRDefault="009707FC" w:rsidP="009707FC">
      <w:pPr>
        <w:numPr>
          <w:ilvl w:val="0"/>
          <w:numId w:val="4"/>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Akies arba odos aplink akį alerginė reakcija.</w:t>
      </w:r>
    </w:p>
    <w:p w14:paraId="31712954" w14:textId="77777777" w:rsidR="009707FC" w:rsidRPr="00127810" w:rsidRDefault="009707FC" w:rsidP="009707FC">
      <w:pPr>
        <w:numPr>
          <w:ilvl w:val="0"/>
          <w:numId w:val="4"/>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Smulkūs įtrūkiai akies paviršiuje (su uždegimu arba be jo).</w:t>
      </w:r>
    </w:p>
    <w:p w14:paraId="5D4B5AAC" w14:textId="77777777" w:rsidR="009707FC" w:rsidRPr="00127810" w:rsidRDefault="009707FC" w:rsidP="009707FC">
      <w:pPr>
        <w:numPr>
          <w:ilvl w:val="0"/>
          <w:numId w:val="4"/>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Akies voko patinimas, paraudimas arba uždegimas .</w:t>
      </w:r>
    </w:p>
    <w:p w14:paraId="2EE26C8D" w14:textId="77777777" w:rsidR="009707FC" w:rsidRPr="00127810" w:rsidRDefault="009707FC" w:rsidP="009707FC">
      <w:pPr>
        <w:numPr>
          <w:ilvl w:val="0"/>
          <w:numId w:val="4"/>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Sudirginimas ar svetimkūnio akyje pojūtis.</w:t>
      </w:r>
    </w:p>
    <w:p w14:paraId="3F6B1E8F" w14:textId="77777777" w:rsidR="009707FC" w:rsidRPr="00127810" w:rsidRDefault="009707FC" w:rsidP="009707FC">
      <w:pPr>
        <w:numPr>
          <w:ilvl w:val="0"/>
          <w:numId w:val="4"/>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Akies arba voko niežėjimas.</w:t>
      </w:r>
    </w:p>
    <w:p w14:paraId="0B803CC7" w14:textId="77777777" w:rsidR="009707FC" w:rsidRPr="00127810" w:rsidRDefault="009707FC" w:rsidP="009707FC">
      <w:pPr>
        <w:numPr>
          <w:ilvl w:val="0"/>
          <w:numId w:val="4"/>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Folikulai arba balti taškeliai akies paviršių dengiančiame skaidriame sluoksnyje.</w:t>
      </w:r>
    </w:p>
    <w:p w14:paraId="51A85630" w14:textId="77777777" w:rsidR="009707FC" w:rsidRPr="00127810" w:rsidRDefault="009707FC" w:rsidP="009707FC">
      <w:pPr>
        <w:numPr>
          <w:ilvl w:val="0"/>
          <w:numId w:val="4"/>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lastRenderedPageBreak/>
        <w:t>Regos sutrikimai.</w:t>
      </w:r>
    </w:p>
    <w:p w14:paraId="41FF5C9C" w14:textId="77777777" w:rsidR="009707FC" w:rsidRPr="00127810" w:rsidRDefault="009707FC" w:rsidP="009707FC">
      <w:pPr>
        <w:numPr>
          <w:ilvl w:val="0"/>
          <w:numId w:val="4"/>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Plyšimas.</w:t>
      </w:r>
    </w:p>
    <w:p w14:paraId="7C909918" w14:textId="77777777" w:rsidR="009707FC" w:rsidRPr="00127810" w:rsidRDefault="009707FC" w:rsidP="009707FC">
      <w:pPr>
        <w:numPr>
          <w:ilvl w:val="0"/>
          <w:numId w:val="4"/>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Akių sausmė.</w:t>
      </w:r>
    </w:p>
    <w:p w14:paraId="524E3869" w14:textId="77777777" w:rsidR="009707FC" w:rsidRPr="00127810" w:rsidRDefault="009707FC" w:rsidP="009707FC">
      <w:pPr>
        <w:numPr>
          <w:ilvl w:val="0"/>
          <w:numId w:val="4"/>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Lipnios akys.</w:t>
      </w:r>
    </w:p>
    <w:p w14:paraId="1DD6F661" w14:textId="77777777" w:rsidR="009707FC" w:rsidRPr="00127810" w:rsidRDefault="009707FC" w:rsidP="009707FC">
      <w:pPr>
        <w:tabs>
          <w:tab w:val="left" w:pos="1440"/>
        </w:tabs>
        <w:spacing w:after="0" w:line="240" w:lineRule="auto"/>
        <w:rPr>
          <w:rFonts w:ascii="Times New Roman" w:eastAsia="Times New Roman" w:hAnsi="Times New Roman" w:cs="Times New Roman"/>
          <w:snapToGrid w:val="0"/>
          <w:szCs w:val="20"/>
        </w:rPr>
      </w:pPr>
    </w:p>
    <w:p w14:paraId="5AB69FBC" w14:textId="77777777" w:rsidR="009707FC" w:rsidRPr="00221BE3" w:rsidRDefault="009707FC" w:rsidP="009707FC">
      <w:pPr>
        <w:tabs>
          <w:tab w:val="left" w:pos="1440"/>
        </w:tabs>
        <w:spacing w:after="0" w:line="240" w:lineRule="auto"/>
        <w:ind w:left="1440" w:hanging="1440"/>
        <w:rPr>
          <w:rFonts w:ascii="Times New Roman" w:eastAsia="Times New Roman" w:hAnsi="Times New Roman" w:cs="Times New Roman"/>
          <w:snapToGrid w:val="0"/>
          <w:szCs w:val="20"/>
        </w:rPr>
      </w:pPr>
      <w:r w:rsidRPr="00221BE3">
        <w:rPr>
          <w:rFonts w:ascii="Times New Roman" w:eastAsia="Times New Roman" w:hAnsi="Times New Roman" w:cs="Times New Roman"/>
          <w:b/>
          <w:snapToGrid w:val="0"/>
          <w:szCs w:val="20"/>
        </w:rPr>
        <w:t>Nedažni</w:t>
      </w:r>
      <w:r w:rsidRPr="00221BE3">
        <w:rPr>
          <w:rFonts w:ascii="Times New Roman" w:eastAsia="Times New Roman" w:hAnsi="Times New Roman" w:cs="Times New Roman"/>
          <w:snapToGrid w:val="0"/>
          <w:szCs w:val="20"/>
        </w:rPr>
        <w:t xml:space="preserve"> (</w:t>
      </w:r>
      <w:r>
        <w:rPr>
          <w:rFonts w:ascii="Times New Roman" w:eastAsia="Times New Roman" w:hAnsi="Times New Roman" w:cs="Times New Roman"/>
          <w:iCs/>
          <w:snapToGrid w:val="0"/>
        </w:rPr>
        <w:t>gali pasireikšti rečiau kaip 1 iš 100 </w:t>
      </w:r>
      <w:r w:rsidRPr="008A43E7">
        <w:rPr>
          <w:rFonts w:ascii="Times New Roman" w:eastAsia="Times New Roman" w:hAnsi="Times New Roman" w:cs="Times New Roman"/>
          <w:iCs/>
          <w:snapToGrid w:val="0"/>
        </w:rPr>
        <w:t>asmenų</w:t>
      </w:r>
      <w:r w:rsidRPr="00221BE3">
        <w:rPr>
          <w:rFonts w:ascii="Times New Roman" w:eastAsia="Times New Roman" w:hAnsi="Times New Roman" w:cs="Times New Roman"/>
          <w:snapToGrid w:val="0"/>
          <w:szCs w:val="20"/>
        </w:rPr>
        <w:t>)</w:t>
      </w:r>
    </w:p>
    <w:p w14:paraId="2B1AC77D" w14:textId="77777777" w:rsidR="009707FC" w:rsidRPr="00127810" w:rsidRDefault="009707FC" w:rsidP="009707FC">
      <w:pPr>
        <w:numPr>
          <w:ilvl w:val="0"/>
          <w:numId w:val="5"/>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Vaizdo apsiblausimas.</w:t>
      </w:r>
    </w:p>
    <w:p w14:paraId="3D63D83B" w14:textId="77777777" w:rsidR="009707FC" w:rsidRPr="00127810" w:rsidRDefault="009707FC" w:rsidP="009707FC">
      <w:pPr>
        <w:numPr>
          <w:ilvl w:val="0"/>
          <w:numId w:val="5"/>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Akies paviršių dengiančio skaidraus sluoksnio patinimas arba uždegimas.</w:t>
      </w:r>
    </w:p>
    <w:p w14:paraId="3A6B36C3" w14:textId="77777777" w:rsidR="009707FC" w:rsidRPr="00127810" w:rsidRDefault="009707FC" w:rsidP="009707FC">
      <w:pPr>
        <w:numPr>
          <w:ilvl w:val="0"/>
          <w:numId w:val="5"/>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Akių nuovargis.</w:t>
      </w:r>
    </w:p>
    <w:p w14:paraId="3E209CD3" w14:textId="77777777" w:rsidR="009707FC" w:rsidRPr="00127810" w:rsidRDefault="009707FC" w:rsidP="009707FC">
      <w:pPr>
        <w:numPr>
          <w:ilvl w:val="0"/>
          <w:numId w:val="5"/>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Jautrumas šviesai.</w:t>
      </w:r>
    </w:p>
    <w:p w14:paraId="042D1728" w14:textId="77777777" w:rsidR="009707FC" w:rsidRPr="00127810" w:rsidRDefault="009707FC" w:rsidP="009707FC">
      <w:pPr>
        <w:numPr>
          <w:ilvl w:val="0"/>
          <w:numId w:val="5"/>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Vokų skausmas.</w:t>
      </w:r>
    </w:p>
    <w:p w14:paraId="50DE1E77" w14:textId="77777777" w:rsidR="009707FC" w:rsidRPr="00127810" w:rsidRDefault="009707FC" w:rsidP="009707FC">
      <w:pPr>
        <w:numPr>
          <w:ilvl w:val="0"/>
          <w:numId w:val="5"/>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Akies paviršių dengiančio skaidraus sluoksnio pabalimas.</w:t>
      </w:r>
    </w:p>
    <w:p w14:paraId="74439943" w14:textId="77777777" w:rsidR="009707FC" w:rsidRPr="00127810" w:rsidRDefault="009707FC" w:rsidP="009707FC">
      <w:pPr>
        <w:numPr>
          <w:ilvl w:val="0"/>
          <w:numId w:val="5"/>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Patinimas arba uždegimo židiniai po akies paviršiumi.</w:t>
      </w:r>
    </w:p>
    <w:p w14:paraId="605B9DF8" w14:textId="77777777" w:rsidR="009707FC" w:rsidRPr="00127810" w:rsidRDefault="009707FC" w:rsidP="009707FC">
      <w:pPr>
        <w:numPr>
          <w:ilvl w:val="0"/>
          <w:numId w:val="5"/>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Drumstys akyse.</w:t>
      </w:r>
    </w:p>
    <w:p w14:paraId="35C80C09" w14:textId="77777777" w:rsidR="009707FC" w:rsidRPr="00127810" w:rsidRDefault="009707FC" w:rsidP="009707FC">
      <w:pPr>
        <w:tabs>
          <w:tab w:val="left" w:pos="1440"/>
        </w:tabs>
        <w:spacing w:after="0" w:line="240" w:lineRule="auto"/>
        <w:ind w:left="1440" w:hanging="1440"/>
        <w:rPr>
          <w:rFonts w:ascii="Times New Roman" w:eastAsia="Times New Roman" w:hAnsi="Times New Roman" w:cs="Times New Roman"/>
          <w:snapToGrid w:val="0"/>
          <w:szCs w:val="20"/>
        </w:rPr>
      </w:pPr>
    </w:p>
    <w:p w14:paraId="5682800C" w14:textId="77777777" w:rsidR="009707FC" w:rsidRPr="00221BE3" w:rsidRDefault="009707FC" w:rsidP="009707FC">
      <w:pPr>
        <w:tabs>
          <w:tab w:val="left" w:pos="1440"/>
        </w:tabs>
        <w:spacing w:after="0" w:line="240" w:lineRule="auto"/>
        <w:ind w:left="1440" w:hanging="1440"/>
        <w:rPr>
          <w:rFonts w:ascii="Times New Roman" w:eastAsia="Times New Roman" w:hAnsi="Times New Roman" w:cs="Times New Roman"/>
          <w:snapToGrid w:val="0"/>
        </w:rPr>
      </w:pPr>
      <w:r w:rsidRPr="00221BE3">
        <w:rPr>
          <w:rFonts w:ascii="Times New Roman" w:eastAsia="Times New Roman" w:hAnsi="Times New Roman" w:cs="Times New Roman"/>
          <w:b/>
          <w:iCs/>
          <w:snapToGrid w:val="0"/>
        </w:rPr>
        <w:t>Dažnis nežinomas</w:t>
      </w:r>
      <w:r w:rsidRPr="00221BE3">
        <w:rPr>
          <w:rFonts w:ascii="Times New Roman" w:eastAsia="Times New Roman" w:hAnsi="Times New Roman" w:cs="Times New Roman"/>
          <w:iCs/>
          <w:snapToGrid w:val="0"/>
        </w:rPr>
        <w:t xml:space="preserve"> (negali būti apskaičiuotas pagal turimus duomenis)</w:t>
      </w:r>
    </w:p>
    <w:p w14:paraId="677730D6" w14:textId="77777777" w:rsidR="009707FC" w:rsidRPr="00127810" w:rsidRDefault="009707FC" w:rsidP="009707FC">
      <w:pPr>
        <w:numPr>
          <w:ilvl w:val="0"/>
          <w:numId w:val="7"/>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Neryškus matymas.</w:t>
      </w:r>
    </w:p>
    <w:p w14:paraId="629971D5" w14:textId="77777777" w:rsidR="009707FC" w:rsidRPr="00127810" w:rsidRDefault="009707FC" w:rsidP="009707FC">
      <w:pPr>
        <w:tabs>
          <w:tab w:val="left" w:pos="1440"/>
        </w:tabs>
        <w:spacing w:after="0" w:line="240" w:lineRule="auto"/>
        <w:ind w:left="1440" w:hanging="1440"/>
        <w:rPr>
          <w:rFonts w:ascii="Times New Roman" w:eastAsia="Times New Roman" w:hAnsi="Times New Roman" w:cs="Times New Roman"/>
          <w:snapToGrid w:val="0"/>
          <w:szCs w:val="20"/>
          <w:u w:val="single"/>
        </w:rPr>
      </w:pPr>
    </w:p>
    <w:p w14:paraId="33B0EE64" w14:textId="77777777" w:rsidR="009707FC" w:rsidRPr="00221BE3" w:rsidRDefault="009707FC" w:rsidP="009707FC">
      <w:pPr>
        <w:tabs>
          <w:tab w:val="left" w:pos="1440"/>
        </w:tabs>
        <w:spacing w:after="0" w:line="240" w:lineRule="auto"/>
        <w:ind w:left="1440" w:hanging="1440"/>
        <w:rPr>
          <w:rFonts w:ascii="Times New Roman" w:eastAsia="Times New Roman" w:hAnsi="Times New Roman" w:cs="Times New Roman"/>
          <w:b/>
          <w:snapToGrid w:val="0"/>
          <w:szCs w:val="20"/>
        </w:rPr>
      </w:pPr>
      <w:r w:rsidRPr="00221BE3">
        <w:rPr>
          <w:rFonts w:ascii="Times New Roman" w:eastAsia="Times New Roman" w:hAnsi="Times New Roman" w:cs="Times New Roman"/>
          <w:b/>
          <w:snapToGrid w:val="0"/>
          <w:szCs w:val="20"/>
        </w:rPr>
        <w:t>Poveikis kūnui</w:t>
      </w:r>
    </w:p>
    <w:p w14:paraId="25B64F64" w14:textId="77777777" w:rsidR="009707FC" w:rsidRPr="00127810" w:rsidRDefault="009707FC" w:rsidP="009707FC">
      <w:pPr>
        <w:tabs>
          <w:tab w:val="left" w:pos="1440"/>
        </w:tabs>
        <w:spacing w:after="0" w:line="240" w:lineRule="auto"/>
        <w:ind w:left="1440" w:hanging="1440"/>
        <w:rPr>
          <w:rFonts w:ascii="Times New Roman" w:eastAsia="Times New Roman" w:hAnsi="Times New Roman" w:cs="Times New Roman"/>
          <w:snapToGrid w:val="0"/>
          <w:u w:val="single"/>
        </w:rPr>
      </w:pPr>
    </w:p>
    <w:p w14:paraId="5E1079BB" w14:textId="77777777" w:rsidR="009707FC" w:rsidRPr="00221BE3" w:rsidRDefault="009707FC" w:rsidP="009707FC">
      <w:pPr>
        <w:tabs>
          <w:tab w:val="left" w:pos="1440"/>
        </w:tabs>
        <w:spacing w:after="0" w:line="240" w:lineRule="auto"/>
        <w:ind w:left="1440" w:hanging="1440"/>
        <w:rPr>
          <w:rFonts w:ascii="Times New Roman" w:eastAsia="Times New Roman" w:hAnsi="Times New Roman" w:cs="Times New Roman"/>
          <w:snapToGrid w:val="0"/>
          <w:szCs w:val="20"/>
        </w:rPr>
      </w:pPr>
      <w:r w:rsidRPr="00221BE3">
        <w:rPr>
          <w:rFonts w:ascii="Times New Roman" w:eastAsia="Times New Roman" w:hAnsi="Times New Roman" w:cs="Times New Roman"/>
          <w:b/>
          <w:iCs/>
          <w:snapToGrid w:val="0"/>
        </w:rPr>
        <w:t>Dažni</w:t>
      </w:r>
      <w:r w:rsidRPr="00221BE3">
        <w:rPr>
          <w:rFonts w:ascii="Times New Roman" w:eastAsia="Times New Roman" w:hAnsi="Times New Roman" w:cs="Times New Roman"/>
          <w:iCs/>
          <w:snapToGrid w:val="0"/>
        </w:rPr>
        <w:t xml:space="preserve"> (</w:t>
      </w:r>
      <w:r>
        <w:rPr>
          <w:rFonts w:ascii="Times New Roman" w:eastAsia="Times New Roman" w:hAnsi="Times New Roman" w:cs="Times New Roman"/>
          <w:iCs/>
          <w:snapToGrid w:val="0"/>
        </w:rPr>
        <w:t>gali pasireikšti rečiau kaip 1 </w:t>
      </w:r>
      <w:r w:rsidRPr="008A43E7">
        <w:rPr>
          <w:rFonts w:ascii="Times New Roman" w:eastAsia="Times New Roman" w:hAnsi="Times New Roman" w:cs="Times New Roman"/>
          <w:iCs/>
          <w:snapToGrid w:val="0"/>
        </w:rPr>
        <w:t>iš 10</w:t>
      </w:r>
      <w:r>
        <w:rPr>
          <w:rFonts w:ascii="Times New Roman" w:eastAsia="Times New Roman" w:hAnsi="Times New Roman" w:cs="Times New Roman"/>
          <w:iCs/>
          <w:snapToGrid w:val="0"/>
        </w:rPr>
        <w:t> </w:t>
      </w:r>
      <w:r w:rsidRPr="008A43E7">
        <w:rPr>
          <w:rFonts w:ascii="Times New Roman" w:eastAsia="Times New Roman" w:hAnsi="Times New Roman" w:cs="Times New Roman"/>
          <w:iCs/>
          <w:snapToGrid w:val="0"/>
        </w:rPr>
        <w:t>asmenų</w:t>
      </w:r>
      <w:r w:rsidRPr="00221BE3">
        <w:rPr>
          <w:rFonts w:ascii="Times New Roman" w:eastAsia="Times New Roman" w:hAnsi="Times New Roman" w:cs="Times New Roman"/>
          <w:iCs/>
          <w:snapToGrid w:val="0"/>
        </w:rPr>
        <w:t>)</w:t>
      </w:r>
    </w:p>
    <w:p w14:paraId="391AE2EF" w14:textId="77777777" w:rsidR="009707FC" w:rsidRPr="00127810" w:rsidRDefault="009707FC" w:rsidP="009707FC">
      <w:pPr>
        <w:numPr>
          <w:ilvl w:val="0"/>
          <w:numId w:val="5"/>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Aukštas kraujospūdis.</w:t>
      </w:r>
    </w:p>
    <w:p w14:paraId="5780C928" w14:textId="77777777" w:rsidR="009707FC" w:rsidRPr="00127810" w:rsidRDefault="009707FC" w:rsidP="009707FC">
      <w:pPr>
        <w:numPr>
          <w:ilvl w:val="0"/>
          <w:numId w:val="5"/>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Depresija.</w:t>
      </w:r>
    </w:p>
    <w:p w14:paraId="02B1F7AD" w14:textId="77777777" w:rsidR="009707FC" w:rsidRPr="00127810" w:rsidRDefault="009707FC" w:rsidP="009707FC">
      <w:pPr>
        <w:numPr>
          <w:ilvl w:val="0"/>
          <w:numId w:val="5"/>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Mieguistumas.</w:t>
      </w:r>
    </w:p>
    <w:p w14:paraId="007749CB" w14:textId="77777777" w:rsidR="009707FC" w:rsidRPr="00127810" w:rsidRDefault="009707FC" w:rsidP="009707FC">
      <w:pPr>
        <w:numPr>
          <w:ilvl w:val="0"/>
          <w:numId w:val="5"/>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Galvos skausmas.</w:t>
      </w:r>
    </w:p>
    <w:p w14:paraId="7B56AF16" w14:textId="77777777" w:rsidR="009707FC" w:rsidRPr="00127810" w:rsidRDefault="009707FC" w:rsidP="009707FC">
      <w:pPr>
        <w:numPr>
          <w:ilvl w:val="0"/>
          <w:numId w:val="5"/>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Burnos sausmė.</w:t>
      </w:r>
    </w:p>
    <w:p w14:paraId="4787D4A0" w14:textId="77777777" w:rsidR="009707FC" w:rsidRPr="00127810" w:rsidRDefault="009707FC" w:rsidP="009707FC">
      <w:pPr>
        <w:numPr>
          <w:ilvl w:val="0"/>
          <w:numId w:val="5"/>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Bendras silpnumas.</w:t>
      </w:r>
    </w:p>
    <w:p w14:paraId="40F4CBAD" w14:textId="77777777" w:rsidR="009707FC" w:rsidRPr="00127810" w:rsidRDefault="009707FC" w:rsidP="009707FC">
      <w:pPr>
        <w:tabs>
          <w:tab w:val="left" w:pos="1440"/>
        </w:tabs>
        <w:spacing w:after="0" w:line="240" w:lineRule="auto"/>
        <w:rPr>
          <w:rFonts w:ascii="Times New Roman" w:eastAsia="Times New Roman" w:hAnsi="Times New Roman" w:cs="Times New Roman"/>
          <w:snapToGrid w:val="0"/>
          <w:szCs w:val="20"/>
        </w:rPr>
      </w:pPr>
    </w:p>
    <w:p w14:paraId="0A36859E" w14:textId="77777777" w:rsidR="009707FC" w:rsidRPr="00221BE3" w:rsidRDefault="009707FC" w:rsidP="009707FC">
      <w:pPr>
        <w:tabs>
          <w:tab w:val="left" w:pos="1440"/>
        </w:tabs>
        <w:spacing w:after="0" w:line="240" w:lineRule="auto"/>
        <w:rPr>
          <w:rFonts w:ascii="Times New Roman" w:eastAsia="Times New Roman" w:hAnsi="Times New Roman" w:cs="Times New Roman"/>
          <w:snapToGrid w:val="0"/>
          <w:szCs w:val="20"/>
        </w:rPr>
      </w:pPr>
      <w:r w:rsidRPr="00221BE3">
        <w:rPr>
          <w:rFonts w:ascii="Times New Roman" w:eastAsia="Times New Roman" w:hAnsi="Times New Roman" w:cs="Times New Roman"/>
          <w:b/>
          <w:iCs/>
          <w:snapToGrid w:val="0"/>
        </w:rPr>
        <w:t>Nedažni</w:t>
      </w:r>
      <w:r w:rsidRPr="00221BE3">
        <w:rPr>
          <w:rFonts w:ascii="Times New Roman" w:eastAsia="Times New Roman" w:hAnsi="Times New Roman" w:cs="Times New Roman"/>
          <w:iCs/>
          <w:snapToGrid w:val="0"/>
        </w:rPr>
        <w:t xml:space="preserve"> (</w:t>
      </w:r>
      <w:r w:rsidRPr="008A43E7">
        <w:rPr>
          <w:rFonts w:ascii="Times New Roman" w:eastAsia="Times New Roman" w:hAnsi="Times New Roman" w:cs="Times New Roman"/>
          <w:iCs/>
          <w:snapToGrid w:val="0"/>
        </w:rPr>
        <w:t>gali pasireikšti rečiau kaip 1</w:t>
      </w:r>
      <w:r>
        <w:rPr>
          <w:rFonts w:ascii="Times New Roman" w:eastAsia="Times New Roman" w:hAnsi="Times New Roman" w:cs="Times New Roman"/>
          <w:iCs/>
          <w:snapToGrid w:val="0"/>
        </w:rPr>
        <w:t> iš 100 </w:t>
      </w:r>
      <w:r w:rsidRPr="008A43E7">
        <w:rPr>
          <w:rFonts w:ascii="Times New Roman" w:eastAsia="Times New Roman" w:hAnsi="Times New Roman" w:cs="Times New Roman"/>
          <w:iCs/>
          <w:snapToGrid w:val="0"/>
        </w:rPr>
        <w:t>asmenų</w:t>
      </w:r>
      <w:r w:rsidRPr="00221BE3">
        <w:rPr>
          <w:rFonts w:ascii="Times New Roman" w:eastAsia="Times New Roman" w:hAnsi="Times New Roman" w:cs="Times New Roman"/>
          <w:iCs/>
          <w:snapToGrid w:val="0"/>
        </w:rPr>
        <w:t>)</w:t>
      </w:r>
    </w:p>
    <w:p w14:paraId="68B0A2BD" w14:textId="77777777" w:rsidR="009707FC" w:rsidRPr="00127810" w:rsidRDefault="009707FC" w:rsidP="009707FC">
      <w:pPr>
        <w:numPr>
          <w:ilvl w:val="0"/>
          <w:numId w:val="6"/>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Širdies nepakankamumas.</w:t>
      </w:r>
    </w:p>
    <w:p w14:paraId="5B600A2B" w14:textId="77777777" w:rsidR="009707FC" w:rsidRPr="00127810" w:rsidRDefault="009707FC" w:rsidP="009707FC">
      <w:pPr>
        <w:numPr>
          <w:ilvl w:val="0"/>
          <w:numId w:val="6"/>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Nepastovus pulso dažnis.</w:t>
      </w:r>
    </w:p>
    <w:p w14:paraId="0E7307D7" w14:textId="77777777" w:rsidR="009707FC" w:rsidRPr="00127810" w:rsidRDefault="009707FC" w:rsidP="009707FC">
      <w:pPr>
        <w:numPr>
          <w:ilvl w:val="0"/>
          <w:numId w:val="6"/>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Galvos svaigulys.</w:t>
      </w:r>
    </w:p>
    <w:p w14:paraId="6E006C04" w14:textId="77777777" w:rsidR="009707FC" w:rsidRPr="00127810" w:rsidRDefault="009707FC" w:rsidP="009707FC">
      <w:pPr>
        <w:numPr>
          <w:ilvl w:val="0"/>
          <w:numId w:val="6"/>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Alpulys.</w:t>
      </w:r>
    </w:p>
    <w:p w14:paraId="213CB60A" w14:textId="77777777" w:rsidR="009707FC" w:rsidRPr="00127810" w:rsidRDefault="009707FC" w:rsidP="009707FC">
      <w:pPr>
        <w:numPr>
          <w:ilvl w:val="0"/>
          <w:numId w:val="6"/>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Nosies sausmė.</w:t>
      </w:r>
    </w:p>
    <w:p w14:paraId="3120565B" w14:textId="77777777" w:rsidR="009707FC" w:rsidRPr="00127810" w:rsidRDefault="009707FC" w:rsidP="009707FC">
      <w:pPr>
        <w:numPr>
          <w:ilvl w:val="0"/>
          <w:numId w:val="6"/>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Skonio sutrikimai.</w:t>
      </w:r>
    </w:p>
    <w:p w14:paraId="409DA7CB" w14:textId="77777777" w:rsidR="009707FC" w:rsidRPr="00127810" w:rsidRDefault="009707FC" w:rsidP="009707FC">
      <w:pPr>
        <w:numPr>
          <w:ilvl w:val="0"/>
          <w:numId w:val="6"/>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Pykinimas.</w:t>
      </w:r>
    </w:p>
    <w:p w14:paraId="7B3ADC34" w14:textId="77777777" w:rsidR="009707FC" w:rsidRPr="00127810" w:rsidRDefault="009707FC" w:rsidP="009707FC">
      <w:pPr>
        <w:numPr>
          <w:ilvl w:val="0"/>
          <w:numId w:val="6"/>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Viduriavimas.</w:t>
      </w:r>
    </w:p>
    <w:p w14:paraId="1C1E9F58" w14:textId="77777777" w:rsidR="009707FC" w:rsidRPr="00127810" w:rsidRDefault="009707FC" w:rsidP="009707FC">
      <w:pPr>
        <w:tabs>
          <w:tab w:val="left" w:pos="1440"/>
        </w:tabs>
        <w:spacing w:after="0" w:line="240" w:lineRule="auto"/>
        <w:ind w:left="1440" w:hanging="1440"/>
        <w:rPr>
          <w:rFonts w:ascii="Times New Roman" w:eastAsia="Times New Roman" w:hAnsi="Times New Roman" w:cs="Times New Roman"/>
          <w:snapToGrid w:val="0"/>
          <w:szCs w:val="20"/>
        </w:rPr>
      </w:pPr>
    </w:p>
    <w:p w14:paraId="5DD3AE89" w14:textId="77777777" w:rsidR="009707FC" w:rsidRPr="008A43E7" w:rsidRDefault="009707FC" w:rsidP="009707FC">
      <w:pPr>
        <w:tabs>
          <w:tab w:val="left" w:pos="1440"/>
        </w:tabs>
        <w:spacing w:after="0" w:line="240" w:lineRule="auto"/>
        <w:ind w:left="1440" w:hanging="1440"/>
        <w:rPr>
          <w:rFonts w:ascii="Times New Roman" w:eastAsia="Times New Roman" w:hAnsi="Times New Roman" w:cs="Times New Roman"/>
          <w:snapToGrid w:val="0"/>
          <w:szCs w:val="20"/>
        </w:rPr>
      </w:pPr>
      <w:r w:rsidRPr="00221BE3">
        <w:rPr>
          <w:rFonts w:ascii="Times New Roman" w:eastAsia="Times New Roman" w:hAnsi="Times New Roman" w:cs="Times New Roman"/>
          <w:b/>
          <w:iCs/>
          <w:snapToGrid w:val="0"/>
        </w:rPr>
        <w:t>Dažnis nežinomas</w:t>
      </w:r>
      <w:r w:rsidRPr="00221BE3">
        <w:rPr>
          <w:rFonts w:ascii="Times New Roman" w:eastAsia="Times New Roman" w:hAnsi="Times New Roman" w:cs="Times New Roman"/>
          <w:iCs/>
          <w:snapToGrid w:val="0"/>
        </w:rPr>
        <w:t xml:space="preserve"> (negali būti apskaičiuotas pagal turimus duomenis)</w:t>
      </w:r>
    </w:p>
    <w:p w14:paraId="1CDBA71F" w14:textId="77777777" w:rsidR="009707FC" w:rsidRPr="00127810" w:rsidRDefault="009707FC" w:rsidP="009707FC">
      <w:pPr>
        <w:numPr>
          <w:ilvl w:val="0"/>
          <w:numId w:val="8"/>
        </w:numPr>
        <w:spacing w:after="0" w:line="240" w:lineRule="auto"/>
        <w:ind w:left="1080" w:hanging="723"/>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Padažnėjęs arba suretėjęs pulso dažnis.</w:t>
      </w:r>
    </w:p>
    <w:p w14:paraId="31A71293" w14:textId="77777777" w:rsidR="009707FC" w:rsidRPr="00127810" w:rsidRDefault="009707FC" w:rsidP="009707FC">
      <w:pPr>
        <w:numPr>
          <w:ilvl w:val="0"/>
          <w:numId w:val="8"/>
        </w:numPr>
        <w:spacing w:after="0" w:line="240" w:lineRule="auto"/>
        <w:ind w:left="1080" w:hanging="723"/>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Žemas kraujospūdis.</w:t>
      </w:r>
    </w:p>
    <w:p w14:paraId="718061B9" w14:textId="77777777" w:rsidR="009707FC" w:rsidRPr="00127810" w:rsidRDefault="009707FC" w:rsidP="009707FC">
      <w:pPr>
        <w:numPr>
          <w:ilvl w:val="0"/>
          <w:numId w:val="8"/>
        </w:numPr>
        <w:spacing w:after="0" w:line="240" w:lineRule="auto"/>
        <w:ind w:left="1080" w:hanging="723"/>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Veido paraudimas.</w:t>
      </w:r>
    </w:p>
    <w:p w14:paraId="6531EB9E" w14:textId="77777777" w:rsidR="009707FC" w:rsidRPr="00127810" w:rsidRDefault="009707FC" w:rsidP="009707FC">
      <w:pPr>
        <w:tabs>
          <w:tab w:val="left" w:pos="1440"/>
        </w:tabs>
        <w:spacing w:after="0" w:line="240" w:lineRule="auto"/>
        <w:ind w:left="714"/>
        <w:rPr>
          <w:rFonts w:ascii="Times New Roman" w:eastAsia="Times New Roman" w:hAnsi="Times New Roman" w:cs="Times New Roman"/>
          <w:snapToGrid w:val="0"/>
          <w:szCs w:val="20"/>
        </w:rPr>
      </w:pPr>
    </w:p>
    <w:p w14:paraId="4728FE84"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Kai kuriuos iš šių poveikių gali sukelti alergija bet kurioms sudedamosioms medžiagoms. </w:t>
      </w:r>
      <w:proofErr w:type="spellStart"/>
      <w:r w:rsidRPr="00127810">
        <w:rPr>
          <w:rFonts w:ascii="Times New Roman" w:eastAsia="Times New Roman" w:hAnsi="Times New Roman" w:cs="Times New Roman"/>
          <w:snapToGrid w:val="0"/>
        </w:rPr>
        <w:t>Brimonidinas</w:t>
      </w:r>
      <w:proofErr w:type="spellEnd"/>
      <w:r w:rsidRPr="00127810">
        <w:rPr>
          <w:rFonts w:ascii="Times New Roman" w:eastAsia="Times New Roman" w:hAnsi="Times New Roman" w:cs="Times New Roman"/>
          <w:snapToGrid w:val="0"/>
        </w:rPr>
        <w:t xml:space="preserve"> arba </w:t>
      </w:r>
      <w:proofErr w:type="spellStart"/>
      <w:r w:rsidRPr="00127810">
        <w:rPr>
          <w:rFonts w:ascii="Times New Roman" w:eastAsia="Times New Roman" w:hAnsi="Times New Roman" w:cs="Times New Roman"/>
          <w:snapToGrid w:val="0"/>
        </w:rPr>
        <w:t>timololis</w:t>
      </w:r>
      <w:proofErr w:type="spellEnd"/>
      <w:r w:rsidRPr="00127810">
        <w:rPr>
          <w:rFonts w:ascii="Times New Roman" w:eastAsia="Times New Roman" w:hAnsi="Times New Roman" w:cs="Times New Roman"/>
          <w:snapToGrid w:val="0"/>
        </w:rPr>
        <w:t xml:space="preserve"> yra sukėlę ir kitokį šalutinį poveikį, todėl jis gali pasireikšti ir vartojant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w:t>
      </w:r>
    </w:p>
    <w:p w14:paraId="0AB8D9EF"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708D6057"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Brimonidinas</w:t>
      </w:r>
      <w:proofErr w:type="spellEnd"/>
      <w:r w:rsidRPr="00127810">
        <w:rPr>
          <w:rFonts w:ascii="Times New Roman" w:eastAsia="Times New Roman" w:hAnsi="Times New Roman" w:cs="Times New Roman"/>
          <w:snapToGrid w:val="0"/>
        </w:rPr>
        <w:t xml:space="preserve"> yra sukėlęs tokius šalutinius poveikius:</w:t>
      </w:r>
    </w:p>
    <w:p w14:paraId="7AB5E47C"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2F0B650E" w14:textId="77777777" w:rsidR="009707FC" w:rsidRPr="00127810" w:rsidRDefault="009707FC" w:rsidP="009707FC">
      <w:pPr>
        <w:numPr>
          <w:ilvl w:val="0"/>
          <w:numId w:val="9"/>
        </w:num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akies uždegimas, vyzdžių susitraukimas, sunkumas užmigti, peršalimą primenantys simptomai, dusulys, su skrandžiu ir virškinimu susiję simptomai, bendrosios alerginės reakcijos, odos reakcijos, įskaitant paraudimą, veido patinimas, niežtintis išbėrimas ir kraujagyslių išsiplėtimas.</w:t>
      </w:r>
    </w:p>
    <w:p w14:paraId="6330953D"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59DA261E"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lastRenderedPageBreak/>
        <w:t xml:space="preserve">Kaip ir visi į akis lašinami vaistai,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brimonidinas</w:t>
      </w:r>
      <w:proofErr w:type="spellEnd"/>
      <w:r w:rsidRPr="00127810">
        <w:rPr>
          <w:rFonts w:ascii="Times New Roman" w:eastAsia="Times New Roman" w:hAnsi="Times New Roman" w:cs="Times New Roman"/>
          <w:snapToGrid w:val="0"/>
        </w:rPr>
        <w:t xml:space="preserve"> ir </w:t>
      </w:r>
      <w:proofErr w:type="spellStart"/>
      <w:r w:rsidRPr="00127810">
        <w:rPr>
          <w:rFonts w:ascii="Times New Roman" w:eastAsia="Times New Roman" w:hAnsi="Times New Roman" w:cs="Times New Roman"/>
          <w:snapToGrid w:val="0"/>
        </w:rPr>
        <w:t>timololis</w:t>
      </w:r>
      <w:proofErr w:type="spellEnd"/>
      <w:r w:rsidRPr="00127810">
        <w:rPr>
          <w:rFonts w:ascii="Times New Roman" w:eastAsia="Times New Roman" w:hAnsi="Times New Roman" w:cs="Times New Roman"/>
          <w:snapToGrid w:val="0"/>
        </w:rPr>
        <w:t xml:space="preserve">) absorbuojami į kraują. </w:t>
      </w:r>
      <w:r>
        <w:rPr>
          <w:rFonts w:ascii="Times New Roman" w:eastAsia="Times New Roman" w:hAnsi="Times New Roman" w:cs="Times New Roman"/>
          <w:snapToGrid w:val="0"/>
        </w:rPr>
        <w:t>Absorbuotas</w:t>
      </w:r>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timololis</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sudedamoji medžiaga beta </w:t>
      </w:r>
      <w:proofErr w:type="spellStart"/>
      <w:r w:rsidRPr="00127810">
        <w:rPr>
          <w:rFonts w:ascii="Times New Roman" w:eastAsia="Times New Roman" w:hAnsi="Times New Roman" w:cs="Times New Roman"/>
          <w:snapToGrid w:val="0"/>
        </w:rPr>
        <w:t>adrenoblokatorius</w:t>
      </w:r>
      <w:proofErr w:type="spellEnd"/>
      <w:r w:rsidRPr="00127810">
        <w:rPr>
          <w:rFonts w:ascii="Times New Roman" w:eastAsia="Times New Roman" w:hAnsi="Times New Roman" w:cs="Times New Roman"/>
          <w:snapToGrid w:val="0"/>
        </w:rPr>
        <w:t xml:space="preserve">, gali sukelti panašų šalutinį poveikį, koks pasitaiko į veną ir (arba) per burną vartojamų beta </w:t>
      </w:r>
      <w:proofErr w:type="spellStart"/>
      <w:r w:rsidRPr="00127810">
        <w:rPr>
          <w:rFonts w:ascii="Times New Roman" w:eastAsia="Times New Roman" w:hAnsi="Times New Roman" w:cs="Times New Roman"/>
          <w:snapToGrid w:val="0"/>
        </w:rPr>
        <w:t>adrenoblokatorių</w:t>
      </w:r>
      <w:proofErr w:type="spellEnd"/>
      <w:r w:rsidRPr="00127810">
        <w:rPr>
          <w:rFonts w:ascii="Times New Roman" w:eastAsia="Times New Roman" w:hAnsi="Times New Roman" w:cs="Times New Roman"/>
          <w:snapToGrid w:val="0"/>
        </w:rPr>
        <w:t xml:space="preserve"> atveju. Po įlašinimo į akį šalutinis poveikis būna retesnis nei tais atvejais, kai vaistas yra vartojamas per burną arba </w:t>
      </w:r>
      <w:r>
        <w:rPr>
          <w:rFonts w:ascii="Times New Roman" w:eastAsia="Times New Roman" w:hAnsi="Times New Roman" w:cs="Times New Roman"/>
          <w:snapToGrid w:val="0"/>
        </w:rPr>
        <w:t>suleidžiamas</w:t>
      </w:r>
      <w:r w:rsidRPr="00127810">
        <w:rPr>
          <w:rFonts w:ascii="Times New Roman" w:eastAsia="Times New Roman" w:hAnsi="Times New Roman" w:cs="Times New Roman"/>
          <w:snapToGrid w:val="0"/>
        </w:rPr>
        <w:t xml:space="preserve">. Išvardytas šalutinis poveikis apima reakcijas, pasireiškiančias beta </w:t>
      </w:r>
      <w:proofErr w:type="spellStart"/>
      <w:r w:rsidRPr="00127810">
        <w:rPr>
          <w:rFonts w:ascii="Times New Roman" w:eastAsia="Times New Roman" w:hAnsi="Times New Roman" w:cs="Times New Roman"/>
          <w:snapToGrid w:val="0"/>
        </w:rPr>
        <w:t>adrenoblokatorių</w:t>
      </w:r>
      <w:proofErr w:type="spellEnd"/>
      <w:r w:rsidRPr="00127810">
        <w:rPr>
          <w:rFonts w:ascii="Times New Roman" w:eastAsia="Times New Roman" w:hAnsi="Times New Roman" w:cs="Times New Roman"/>
          <w:snapToGrid w:val="0"/>
        </w:rPr>
        <w:t xml:space="preserve"> klasėje, naudojant juos akių sutrikimams gydyti:</w:t>
      </w:r>
    </w:p>
    <w:p w14:paraId="20F52863"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781B2F7C" w14:textId="77777777" w:rsidR="009707FC" w:rsidRPr="00127810" w:rsidRDefault="009707FC" w:rsidP="009707FC">
      <w:pPr>
        <w:numPr>
          <w:ilvl w:val="0"/>
          <w:numId w:val="9"/>
        </w:num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Generalizuotos</w:t>
      </w:r>
      <w:proofErr w:type="spellEnd"/>
      <w:r w:rsidRPr="00127810">
        <w:rPr>
          <w:rFonts w:ascii="Times New Roman" w:eastAsia="Times New Roman" w:hAnsi="Times New Roman" w:cs="Times New Roman"/>
          <w:snapToGrid w:val="0"/>
        </w:rPr>
        <w:t xml:space="preserve"> alerginės reakcijos, įskaitant patinimą po oda (kuris gali atsirasti tokiose vietose kaip veidas bei galūnės, bei gali susiaurinti kvėpavimo takus, todėl būtų sunku ryti ir kvėpuoti), dilgėlinė (arba niežtintis išbėrimas), vietinis ir </w:t>
      </w:r>
      <w:proofErr w:type="spellStart"/>
      <w:r w:rsidRPr="00127810">
        <w:rPr>
          <w:rFonts w:ascii="Times New Roman" w:eastAsia="Times New Roman" w:hAnsi="Times New Roman" w:cs="Times New Roman"/>
          <w:snapToGrid w:val="0"/>
        </w:rPr>
        <w:t>generalizuotas</w:t>
      </w:r>
      <w:proofErr w:type="spellEnd"/>
      <w:r w:rsidRPr="00127810">
        <w:rPr>
          <w:rFonts w:ascii="Times New Roman" w:eastAsia="Times New Roman" w:hAnsi="Times New Roman" w:cs="Times New Roman"/>
          <w:snapToGrid w:val="0"/>
        </w:rPr>
        <w:t xml:space="preserve"> išbėrimas, niežėjimas, staigi stipri gyvybei pavojinga alerginė reakcija.</w:t>
      </w:r>
    </w:p>
    <w:p w14:paraId="45F999DD" w14:textId="77777777" w:rsidR="009707FC" w:rsidRPr="00127810" w:rsidRDefault="009707FC" w:rsidP="009707FC">
      <w:pPr>
        <w:numPr>
          <w:ilvl w:val="0"/>
          <w:numId w:val="9"/>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Mažas gliukozės kiekis kraujyje.</w:t>
      </w:r>
    </w:p>
    <w:p w14:paraId="139089D5" w14:textId="77777777" w:rsidR="009707FC" w:rsidRPr="00127810" w:rsidRDefault="009707FC" w:rsidP="009707FC">
      <w:pPr>
        <w:numPr>
          <w:ilvl w:val="0"/>
          <w:numId w:val="9"/>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Sunkumas užmigti (nemiga), košmarai, atminties netekimas</w:t>
      </w:r>
      <w:r>
        <w:rPr>
          <w:rFonts w:ascii="Times New Roman" w:eastAsia="Times New Roman" w:hAnsi="Times New Roman" w:cs="Times New Roman"/>
          <w:snapToGrid w:val="0"/>
        </w:rPr>
        <w:t>, haliucinacijos</w:t>
      </w:r>
      <w:r w:rsidRPr="00127810">
        <w:rPr>
          <w:rFonts w:ascii="Times New Roman" w:eastAsia="Times New Roman" w:hAnsi="Times New Roman" w:cs="Times New Roman"/>
          <w:snapToGrid w:val="0"/>
        </w:rPr>
        <w:t>.</w:t>
      </w:r>
    </w:p>
    <w:p w14:paraId="2B045BFD" w14:textId="77777777" w:rsidR="009707FC" w:rsidRPr="00127810" w:rsidRDefault="009707FC" w:rsidP="009707FC">
      <w:pPr>
        <w:numPr>
          <w:ilvl w:val="0"/>
          <w:numId w:val="9"/>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Insultas, sumažėjęs kraujo tiekimas į smegenis, sustiprėję </w:t>
      </w:r>
      <w:proofErr w:type="spellStart"/>
      <w:r>
        <w:rPr>
          <w:rFonts w:ascii="Times New Roman" w:eastAsia="Times New Roman" w:hAnsi="Times New Roman" w:cs="Times New Roman"/>
          <w:snapToGrid w:val="0"/>
        </w:rPr>
        <w:t>generalizuotos</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miastenijos</w:t>
      </w:r>
      <w:proofErr w:type="spellEnd"/>
      <w:r w:rsidRPr="00127810">
        <w:rPr>
          <w:rFonts w:ascii="Times New Roman" w:eastAsia="Times New Roman" w:hAnsi="Times New Roman" w:cs="Times New Roman"/>
          <w:snapToGrid w:val="0"/>
        </w:rPr>
        <w:t xml:space="preserve"> (raumenų sutrikimo) požymiai ir simptomai, neįprasti pojūčiai (pvz., dilgčiojimas ir badymas).</w:t>
      </w:r>
    </w:p>
    <w:p w14:paraId="6149C7CF" w14:textId="77777777" w:rsidR="009707FC" w:rsidRPr="00A2108A" w:rsidRDefault="009707FC" w:rsidP="009707FC">
      <w:pPr>
        <w:numPr>
          <w:ilvl w:val="0"/>
          <w:numId w:val="9"/>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Ragenos uždegimas, sluoksnio po tinklaine, kuriame yra kraujagyslės, atitrūkimas po filtravimo chirurginės operacijos, dėl ko gali kilti regos sutrikimų, sumažėjęs ragenos jautrumas, </w:t>
      </w:r>
      <w:r w:rsidRPr="00221BE3">
        <w:rPr>
          <w:rFonts w:ascii="Times New Roman" w:eastAsia="Times New Roman" w:hAnsi="Times New Roman" w:cs="Times New Roman"/>
          <w:snapToGrid w:val="0"/>
        </w:rPr>
        <w:t>skysčiu užpildytos ertmės užpakaliniame akies segmente, sukeliančios neryškų matymą,</w:t>
      </w:r>
      <w:r>
        <w:rPr>
          <w:rFonts w:ascii="Times New Roman" w:eastAsia="Times New Roman" w:hAnsi="Times New Roman" w:cs="Times New Roman"/>
          <w:snapToGrid w:val="0"/>
        </w:rPr>
        <w:t xml:space="preserve"> </w:t>
      </w:r>
      <w:r w:rsidRPr="00127810">
        <w:rPr>
          <w:rFonts w:ascii="Times New Roman" w:eastAsia="Times New Roman" w:hAnsi="Times New Roman" w:cs="Times New Roman"/>
          <w:snapToGrid w:val="0"/>
        </w:rPr>
        <w:t>ragenos erozija (priekinio akies sluoksnio pažeidimas), viršutinio voko nukritimas (todėl akis tampa pusiau primerkta), vaizdo dvejinimasis</w:t>
      </w:r>
      <w:r w:rsidRPr="00A2108A">
        <w:rPr>
          <w:rFonts w:ascii="Times New Roman" w:eastAsia="Times New Roman" w:hAnsi="Times New Roman" w:cs="Times New Roman"/>
          <w:snapToGrid w:val="0"/>
        </w:rPr>
        <w:t xml:space="preserve">. </w:t>
      </w:r>
      <w:r w:rsidRPr="00221BE3">
        <w:rPr>
          <w:rFonts w:ascii="Times New Roman" w:eastAsia="Times New Roman" w:hAnsi="Times New Roman" w:cs="Times New Roman"/>
          <w:snapToGrid w:val="0"/>
        </w:rPr>
        <w:t xml:space="preserve">Lėtinis konjunktyvitas (skaidraus išorinio sluoksnio, dengiančio akies paviršių, patinimas ar uždegimas) su junginės (skaidraus, išorinio akies sluoksnio) </w:t>
      </w:r>
      <w:r>
        <w:rPr>
          <w:rFonts w:ascii="Times New Roman" w:eastAsia="Times New Roman" w:hAnsi="Times New Roman" w:cs="Times New Roman"/>
          <w:snapToGrid w:val="0"/>
        </w:rPr>
        <w:t>surandėjimu</w:t>
      </w:r>
      <w:r w:rsidRPr="00221BE3">
        <w:rPr>
          <w:rFonts w:ascii="Times New Roman" w:eastAsia="Times New Roman" w:hAnsi="Times New Roman" w:cs="Times New Roman"/>
          <w:snapToGrid w:val="0"/>
        </w:rPr>
        <w:t>; susilpnėjęs regėjimas.</w:t>
      </w:r>
    </w:p>
    <w:p w14:paraId="6683344D" w14:textId="77777777" w:rsidR="009707FC" w:rsidRPr="00127810" w:rsidRDefault="009707FC" w:rsidP="009707FC">
      <w:pPr>
        <w:numPr>
          <w:ilvl w:val="0"/>
          <w:numId w:val="9"/>
        </w:num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Krūtinės skausmas, edema (skysčio susikaupimas), širdies plakimo ritmo ar tankio pokyčiai, širdies ritmo sutrikimas, širdies smūgis, širdies nepakankamumas .</w:t>
      </w:r>
    </w:p>
    <w:p w14:paraId="527A6196" w14:textId="77777777" w:rsidR="009707FC" w:rsidRPr="00127810" w:rsidRDefault="009707FC" w:rsidP="009707FC">
      <w:pPr>
        <w:numPr>
          <w:ilvl w:val="0"/>
          <w:numId w:val="9"/>
        </w:num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Reino reiškinys, šaltos plaštakos ir pėdos.</w:t>
      </w:r>
    </w:p>
    <w:p w14:paraId="3BFE9BBF" w14:textId="77777777" w:rsidR="009707FC" w:rsidRPr="00127810" w:rsidRDefault="009707FC" w:rsidP="009707FC">
      <w:pPr>
        <w:numPr>
          <w:ilvl w:val="0"/>
          <w:numId w:val="9"/>
        </w:num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Kvėpavimo takų plaučiuose susiaurėjimas (daugiausia pacientams, sergantiems kita liga), pasunkėjęs kvėpavimas, kosulys.</w:t>
      </w:r>
    </w:p>
    <w:p w14:paraId="31A9C993" w14:textId="77777777" w:rsidR="009707FC" w:rsidRPr="00127810" w:rsidRDefault="009707FC" w:rsidP="009707FC">
      <w:pPr>
        <w:numPr>
          <w:ilvl w:val="0"/>
          <w:numId w:val="9"/>
        </w:numPr>
        <w:tabs>
          <w:tab w:val="left" w:pos="567"/>
        </w:tabs>
        <w:spacing w:after="0" w:line="240" w:lineRule="auto"/>
        <w:rPr>
          <w:rFonts w:ascii="Times New Roman" w:eastAsia="Times New Roman" w:hAnsi="Times New Roman" w:cs="Times New Roman"/>
          <w:snapToGrid w:val="0"/>
          <w:szCs w:val="20"/>
        </w:rPr>
      </w:pPr>
      <w:proofErr w:type="spellStart"/>
      <w:r w:rsidRPr="00127810">
        <w:rPr>
          <w:rFonts w:ascii="Times New Roman" w:eastAsia="Times New Roman" w:hAnsi="Times New Roman" w:cs="Times New Roman"/>
          <w:snapToGrid w:val="0"/>
        </w:rPr>
        <w:t>Nevirškinimas</w:t>
      </w:r>
      <w:proofErr w:type="spellEnd"/>
      <w:r w:rsidRPr="00127810">
        <w:rPr>
          <w:rFonts w:ascii="Times New Roman" w:eastAsia="Times New Roman" w:hAnsi="Times New Roman" w:cs="Times New Roman"/>
          <w:snapToGrid w:val="0"/>
        </w:rPr>
        <w:t>, pilvo skausmai, vėmimas.</w:t>
      </w:r>
    </w:p>
    <w:p w14:paraId="59A6E86A" w14:textId="77777777" w:rsidR="009707FC" w:rsidRPr="00127810" w:rsidRDefault="009707FC" w:rsidP="009707FC">
      <w:pPr>
        <w:numPr>
          <w:ilvl w:val="0"/>
          <w:numId w:val="9"/>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Plaukų slinkimas, odos </w:t>
      </w:r>
      <w:r>
        <w:rPr>
          <w:rFonts w:ascii="Times New Roman" w:eastAsia="Times New Roman" w:hAnsi="Times New Roman" w:cs="Times New Roman"/>
          <w:snapToGrid w:val="0"/>
        </w:rPr>
        <w:t>iš</w:t>
      </w:r>
      <w:r w:rsidRPr="00127810">
        <w:rPr>
          <w:rFonts w:ascii="Times New Roman" w:eastAsia="Times New Roman" w:hAnsi="Times New Roman" w:cs="Times New Roman"/>
          <w:snapToGrid w:val="0"/>
        </w:rPr>
        <w:t xml:space="preserve">bėrimas sidabriškai baltomis dėmėmis (panašus į žvynelinę bėrimas) arba žvynelinės paūmėjimas, odos </w:t>
      </w:r>
      <w:r>
        <w:rPr>
          <w:rFonts w:ascii="Times New Roman" w:eastAsia="Times New Roman" w:hAnsi="Times New Roman" w:cs="Times New Roman"/>
          <w:snapToGrid w:val="0"/>
        </w:rPr>
        <w:t>iš</w:t>
      </w:r>
      <w:r w:rsidRPr="00127810">
        <w:rPr>
          <w:rFonts w:ascii="Times New Roman" w:eastAsia="Times New Roman" w:hAnsi="Times New Roman" w:cs="Times New Roman"/>
          <w:snapToGrid w:val="0"/>
        </w:rPr>
        <w:t>bėrimas.</w:t>
      </w:r>
    </w:p>
    <w:p w14:paraId="732F0671" w14:textId="77777777" w:rsidR="009707FC" w:rsidRPr="00127810" w:rsidRDefault="009707FC" w:rsidP="009707FC">
      <w:pPr>
        <w:numPr>
          <w:ilvl w:val="0"/>
          <w:numId w:val="9"/>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Raumenų skausmai ne dėl fizinio krūvio.</w:t>
      </w:r>
    </w:p>
    <w:p w14:paraId="6E171861" w14:textId="77777777" w:rsidR="009707FC" w:rsidRPr="00127810" w:rsidRDefault="009707FC" w:rsidP="009707FC">
      <w:pPr>
        <w:numPr>
          <w:ilvl w:val="0"/>
          <w:numId w:val="9"/>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Lytinė</w:t>
      </w:r>
      <w:r>
        <w:rPr>
          <w:rFonts w:ascii="Times New Roman" w:eastAsia="Times New Roman" w:hAnsi="Times New Roman" w:cs="Times New Roman"/>
          <w:snapToGrid w:val="0"/>
        </w:rPr>
        <w:t>s funkcijos sutrikimas</w:t>
      </w:r>
      <w:r w:rsidRPr="00127810">
        <w:rPr>
          <w:rFonts w:ascii="Times New Roman" w:eastAsia="Times New Roman" w:hAnsi="Times New Roman" w:cs="Times New Roman"/>
          <w:snapToGrid w:val="0"/>
        </w:rPr>
        <w:t>, sumažėjęs lytinis potraukis.</w:t>
      </w:r>
    </w:p>
    <w:p w14:paraId="070F40D8" w14:textId="77777777" w:rsidR="009707FC" w:rsidRPr="00127810" w:rsidRDefault="009707FC" w:rsidP="009707FC">
      <w:pPr>
        <w:numPr>
          <w:ilvl w:val="0"/>
          <w:numId w:val="9"/>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Raumenų silpnumas ar nuovargis.</w:t>
      </w:r>
    </w:p>
    <w:p w14:paraId="6F375ED4"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szCs w:val="20"/>
        </w:rPr>
      </w:pPr>
    </w:p>
    <w:p w14:paraId="3A3DEC58" w14:textId="77777777" w:rsidR="009707FC" w:rsidRPr="00221BE3" w:rsidRDefault="009707FC" w:rsidP="009707FC">
      <w:pPr>
        <w:tabs>
          <w:tab w:val="left" w:pos="567"/>
        </w:tabs>
        <w:spacing w:after="0" w:line="240" w:lineRule="auto"/>
        <w:rPr>
          <w:rFonts w:ascii="Times New Roman" w:eastAsia="Times New Roman" w:hAnsi="Times New Roman" w:cs="Times New Roman"/>
          <w:i/>
          <w:iCs/>
          <w:snapToGrid w:val="0"/>
          <w:szCs w:val="20"/>
          <w:u w:val="single"/>
        </w:rPr>
      </w:pPr>
      <w:r w:rsidRPr="00221BE3">
        <w:rPr>
          <w:rFonts w:ascii="Times New Roman" w:eastAsia="Times New Roman" w:hAnsi="Times New Roman" w:cs="Times New Roman"/>
          <w:i/>
          <w:iCs/>
          <w:snapToGrid w:val="0"/>
          <w:szCs w:val="20"/>
          <w:u w:val="single"/>
        </w:rPr>
        <w:t>Kitas šalutinis poveikis, apie kurį buvo pranešta vartojant akių lašų, kurių sudėtyje yra fosfatų:</w:t>
      </w:r>
    </w:p>
    <w:p w14:paraId="74A0B339"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szCs w:val="20"/>
        </w:rPr>
      </w:pPr>
      <w:r w:rsidRPr="00F96811">
        <w:rPr>
          <w:rFonts w:ascii="Times New Roman" w:eastAsia="Times New Roman" w:hAnsi="Times New Roman" w:cs="Times New Roman"/>
          <w:snapToGrid w:val="0"/>
          <w:szCs w:val="20"/>
        </w:rPr>
        <w:t xml:space="preserve">Buvo pranešta apie labai retus ragenos </w:t>
      </w:r>
      <w:proofErr w:type="spellStart"/>
      <w:r w:rsidRPr="00F96811">
        <w:rPr>
          <w:rFonts w:ascii="Times New Roman" w:eastAsia="Times New Roman" w:hAnsi="Times New Roman" w:cs="Times New Roman"/>
          <w:snapToGrid w:val="0"/>
          <w:szCs w:val="20"/>
        </w:rPr>
        <w:t>kalcifikacijos</w:t>
      </w:r>
      <w:proofErr w:type="spellEnd"/>
      <w:r>
        <w:rPr>
          <w:rFonts w:ascii="Times New Roman" w:eastAsia="Times New Roman" w:hAnsi="Times New Roman" w:cs="Times New Roman"/>
          <w:snapToGrid w:val="0"/>
          <w:szCs w:val="20"/>
        </w:rPr>
        <w:t xml:space="preserve"> </w:t>
      </w:r>
      <w:r w:rsidRPr="00F96811">
        <w:rPr>
          <w:rFonts w:ascii="Times New Roman" w:eastAsia="Times New Roman" w:hAnsi="Times New Roman" w:cs="Times New Roman"/>
          <w:snapToGrid w:val="0"/>
          <w:szCs w:val="20"/>
        </w:rPr>
        <w:t>atvejus, susijusius su akių lašų, kurių sudėtyje yra</w:t>
      </w:r>
      <w:r>
        <w:rPr>
          <w:rFonts w:ascii="Times New Roman" w:eastAsia="Times New Roman" w:hAnsi="Times New Roman" w:cs="Times New Roman"/>
          <w:snapToGrid w:val="0"/>
          <w:szCs w:val="20"/>
        </w:rPr>
        <w:t xml:space="preserve"> </w:t>
      </w:r>
      <w:r w:rsidRPr="00F96811">
        <w:rPr>
          <w:rFonts w:ascii="Times New Roman" w:eastAsia="Times New Roman" w:hAnsi="Times New Roman" w:cs="Times New Roman"/>
          <w:snapToGrid w:val="0"/>
          <w:szCs w:val="20"/>
        </w:rPr>
        <w:t>fosfatų, vartojimu kai kuriems pacientams, turintiems</w:t>
      </w:r>
      <w:r>
        <w:rPr>
          <w:rFonts w:ascii="Times New Roman" w:eastAsia="Times New Roman" w:hAnsi="Times New Roman" w:cs="Times New Roman"/>
          <w:snapToGrid w:val="0"/>
          <w:szCs w:val="20"/>
        </w:rPr>
        <w:t xml:space="preserve"> </w:t>
      </w:r>
      <w:r w:rsidRPr="00F96811">
        <w:rPr>
          <w:rFonts w:ascii="Times New Roman" w:eastAsia="Times New Roman" w:hAnsi="Times New Roman" w:cs="Times New Roman"/>
          <w:snapToGrid w:val="0"/>
          <w:szCs w:val="20"/>
        </w:rPr>
        <w:t>reikšmingų ragenos pažeidimų.</w:t>
      </w:r>
    </w:p>
    <w:p w14:paraId="540887F1"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szCs w:val="20"/>
        </w:rPr>
      </w:pPr>
    </w:p>
    <w:p w14:paraId="66541AAA" w14:textId="77777777" w:rsidR="009707FC" w:rsidRPr="00127810" w:rsidRDefault="009707FC" w:rsidP="009707FC">
      <w:pPr>
        <w:tabs>
          <w:tab w:val="left" w:pos="567"/>
        </w:tabs>
        <w:spacing w:after="0" w:line="240" w:lineRule="auto"/>
        <w:rPr>
          <w:rFonts w:ascii="Times New Roman" w:eastAsia="Times New Roman" w:hAnsi="Times New Roman" w:cs="Times New Roman"/>
          <w:b/>
          <w:snapToGrid w:val="0"/>
          <w:szCs w:val="20"/>
        </w:rPr>
      </w:pPr>
      <w:r w:rsidRPr="00127810">
        <w:rPr>
          <w:rFonts w:ascii="Times New Roman" w:eastAsia="Times New Roman" w:hAnsi="Times New Roman" w:cs="Times New Roman"/>
          <w:b/>
          <w:snapToGrid w:val="0"/>
          <w:szCs w:val="20"/>
        </w:rPr>
        <w:t>Pranešimas apie šalutinį poveikį</w:t>
      </w:r>
    </w:p>
    <w:p w14:paraId="438FDE19"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r w:rsidRPr="00210A23">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210A23">
        <w:rPr>
          <w:rFonts w:ascii="Times New Roman" w:hAnsi="Times New Roman" w:cs="Times New Roman"/>
          <w:color w:val="0000EE"/>
          <w:u w:val="single"/>
          <w:lang w:eastAsia="lt-LT"/>
        </w:rPr>
        <w:t>https://vvkt.lrv.lt/lt/</w:t>
      </w:r>
      <w:r w:rsidRPr="00210A23">
        <w:rPr>
          <w:rFonts w:ascii="Times New Roman" w:hAnsi="Times New Roman" w:cs="Times New Roman"/>
          <w:lang w:eastAsia="lt-LT"/>
        </w:rPr>
        <w:t xml:space="preserve"> nurodytais būdais arba paskambinti nemokamu telefonu </w:t>
      </w:r>
      <w:r>
        <w:rPr>
          <w:rFonts w:ascii="Times New Roman" w:hAnsi="Times New Roman" w:cs="Times New Roman"/>
          <w:lang w:eastAsia="lt-LT"/>
        </w:rPr>
        <w:t>+370</w:t>
      </w:r>
      <w:r w:rsidRPr="00210A23">
        <w:rPr>
          <w:rFonts w:ascii="Times New Roman" w:hAnsi="Times New Roman" w:cs="Times New Roman"/>
          <w:lang w:eastAsia="lt-LT"/>
        </w:rPr>
        <w:t xml:space="preserve"> 800 73</w:t>
      </w:r>
      <w:r>
        <w:rPr>
          <w:rFonts w:ascii="Times New Roman" w:hAnsi="Times New Roman" w:cs="Times New Roman"/>
          <w:lang w:eastAsia="lt-LT"/>
        </w:rPr>
        <w:t> </w:t>
      </w:r>
      <w:r w:rsidRPr="00210A23">
        <w:rPr>
          <w:rFonts w:ascii="Times New Roman" w:hAnsi="Times New Roman" w:cs="Times New Roman"/>
          <w:lang w:eastAsia="lt-LT"/>
        </w:rPr>
        <w:t>568.</w:t>
      </w:r>
      <w:r w:rsidRPr="00127810">
        <w:rPr>
          <w:rFonts w:ascii="Times New Roman" w:eastAsia="Times New Roman" w:hAnsi="Times New Roman" w:cs="Times New Roman"/>
          <w:snapToGrid w:val="0"/>
          <w:szCs w:val="20"/>
        </w:rPr>
        <w:t xml:space="preserve"> Pranešdami apie šalutinį poveikį galite mums padėti gauti daugiau informacijos apie šio vaisto saugumą. </w:t>
      </w:r>
    </w:p>
    <w:p w14:paraId="014845F8"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szCs w:val="20"/>
        </w:rPr>
      </w:pPr>
    </w:p>
    <w:p w14:paraId="4CB0E940"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szCs w:val="20"/>
        </w:rPr>
      </w:pPr>
    </w:p>
    <w:p w14:paraId="39F111E5" w14:textId="77777777" w:rsidR="009707FC" w:rsidRPr="00127810" w:rsidRDefault="009707FC" w:rsidP="009707FC">
      <w:pPr>
        <w:keepNext/>
        <w:numPr>
          <w:ilvl w:val="0"/>
          <w:numId w:val="2"/>
        </w:numPr>
        <w:spacing w:after="0" w:line="240" w:lineRule="auto"/>
        <w:ind w:left="714" w:hanging="714"/>
        <w:outlineLvl w:val="1"/>
        <w:rPr>
          <w:rFonts w:ascii="Times New Roman" w:eastAsia="Times New Roman" w:hAnsi="Times New Roman" w:cs="Times New Roman"/>
          <w:b/>
          <w:bCs/>
          <w:iCs/>
          <w:snapToGrid w:val="0"/>
          <w:szCs w:val="28"/>
          <w:lang w:eastAsia="x-none"/>
        </w:rPr>
      </w:pPr>
      <w:r w:rsidRPr="00127810">
        <w:rPr>
          <w:rFonts w:ascii="Times New Roman" w:eastAsia="Times New Roman" w:hAnsi="Times New Roman" w:cs="Times New Roman"/>
          <w:b/>
          <w:bCs/>
          <w:iCs/>
          <w:snapToGrid w:val="0"/>
          <w:lang w:eastAsia="x-none"/>
        </w:rPr>
        <w:t xml:space="preserve">Kaip laikyti </w:t>
      </w:r>
      <w:proofErr w:type="spellStart"/>
      <w:r w:rsidRPr="00127810">
        <w:rPr>
          <w:rFonts w:ascii="Times New Roman" w:eastAsia="Times New Roman" w:hAnsi="Times New Roman" w:cs="Times New Roman"/>
          <w:b/>
          <w:bCs/>
          <w:iCs/>
          <w:snapToGrid w:val="0"/>
          <w:lang w:eastAsia="x-none"/>
        </w:rPr>
        <w:t>Combigan</w:t>
      </w:r>
      <w:proofErr w:type="spellEnd"/>
    </w:p>
    <w:p w14:paraId="704854BB" w14:textId="77777777" w:rsidR="009707FC" w:rsidRPr="00127810" w:rsidRDefault="009707FC" w:rsidP="009707FC">
      <w:pPr>
        <w:tabs>
          <w:tab w:val="left" w:pos="567"/>
        </w:tabs>
        <w:spacing w:after="0" w:line="260" w:lineRule="exact"/>
        <w:rPr>
          <w:rFonts w:ascii="Times New Roman" w:eastAsia="Times New Roman" w:hAnsi="Times New Roman" w:cs="Times New Roman"/>
          <w:snapToGrid w:val="0"/>
          <w:szCs w:val="20"/>
          <w:lang w:eastAsia="x-none"/>
        </w:rPr>
      </w:pPr>
    </w:p>
    <w:p w14:paraId="21E78245"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Šį vaistą laikykite vaikams nepastebimoje ir nepasiekiamoje vietoje.</w:t>
      </w:r>
    </w:p>
    <w:p w14:paraId="497D601E"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Buteliuką laikyti išorinėje dėžutėje, kad vaistas būtų apsaugotas nuo šviesos.</w:t>
      </w:r>
    </w:p>
    <w:p w14:paraId="69DD2A93"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64B734C6"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Vienu metu naudokite tik vieną buteliuką.</w:t>
      </w:r>
    </w:p>
    <w:p w14:paraId="637074EE"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6C42C8F7"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Ant buteliuko etiketės ir dėžutės po „</w:t>
      </w:r>
      <w:r>
        <w:rPr>
          <w:rFonts w:ascii="Times New Roman" w:eastAsia="Times New Roman" w:hAnsi="Times New Roman" w:cs="Times New Roman"/>
          <w:snapToGrid w:val="0"/>
        </w:rPr>
        <w:t>EXP</w:t>
      </w:r>
      <w:r w:rsidRPr="00127810">
        <w:rPr>
          <w:rFonts w:ascii="Times New Roman" w:eastAsia="Times New Roman" w:hAnsi="Times New Roman" w:cs="Times New Roman"/>
          <w:snapToGrid w:val="0"/>
        </w:rPr>
        <w:t>“ nurodytam tinkamumo laikui pasibaigus, šio vaisto vartoti negalima. Vaistas tinkamas vartoti iki paskutinės nurodyto mėnesio dienos.</w:t>
      </w:r>
    </w:p>
    <w:p w14:paraId="5924AB42"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6ECAE2CF" w14:textId="77777777" w:rsidR="009707FC" w:rsidRPr="00221BE3" w:rsidRDefault="009707FC" w:rsidP="009707FC">
      <w:pPr>
        <w:tabs>
          <w:tab w:val="left" w:pos="567"/>
        </w:tabs>
        <w:spacing w:after="0" w:line="240" w:lineRule="auto"/>
        <w:rPr>
          <w:rFonts w:ascii="Times New Roman" w:eastAsia="Times New Roman" w:hAnsi="Times New Roman" w:cs="Times New Roman"/>
          <w:b/>
          <w:snapToGrid w:val="0"/>
        </w:rPr>
      </w:pPr>
      <w:r w:rsidRPr="00221BE3">
        <w:rPr>
          <w:rFonts w:ascii="Times New Roman" w:eastAsia="Times New Roman" w:hAnsi="Times New Roman" w:cs="Times New Roman"/>
          <w:b/>
          <w:snapToGrid w:val="0"/>
        </w:rPr>
        <w:t>Praėjus keturioms savaitėms po buteliuko pirmojo atidarymo, jį reikia išmesti, net jei buteliuke dar liko šiek tiek lašų. Taip išvengsite infekcijos. Kad nepamirštumėte, kada atidarėte buteliuką, ant pakuotės dėžutės užsirašykite atidarymo datą.</w:t>
      </w:r>
    </w:p>
    <w:p w14:paraId="786C0540"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6312515F"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50C8A3B8"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3C3DAD80"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2535D14E" w14:textId="77777777" w:rsidR="009707FC" w:rsidRPr="00127810" w:rsidRDefault="009707FC" w:rsidP="009707FC">
      <w:pPr>
        <w:keepNext/>
        <w:numPr>
          <w:ilvl w:val="0"/>
          <w:numId w:val="2"/>
        </w:numPr>
        <w:spacing w:after="0" w:line="240" w:lineRule="auto"/>
        <w:ind w:left="714" w:hanging="714"/>
        <w:outlineLvl w:val="1"/>
        <w:rPr>
          <w:rFonts w:ascii="Times New Roman" w:eastAsia="Times New Roman" w:hAnsi="Times New Roman" w:cs="Times New Roman"/>
          <w:b/>
          <w:bCs/>
          <w:iCs/>
          <w:snapToGrid w:val="0"/>
          <w:lang w:eastAsia="x-none"/>
        </w:rPr>
      </w:pPr>
      <w:r w:rsidRPr="00127810">
        <w:rPr>
          <w:rFonts w:ascii="Times New Roman" w:eastAsia="Times New Roman" w:hAnsi="Times New Roman" w:cs="Times New Roman"/>
          <w:b/>
          <w:bCs/>
          <w:iCs/>
          <w:snapToGrid w:val="0"/>
          <w:lang w:eastAsia="x-none"/>
        </w:rPr>
        <w:t>Pakuotės turinys ir kita informacija</w:t>
      </w:r>
    </w:p>
    <w:p w14:paraId="1CAB73F5" w14:textId="77777777" w:rsidR="009707FC" w:rsidRPr="00127810" w:rsidRDefault="009707FC" w:rsidP="009707FC">
      <w:pPr>
        <w:tabs>
          <w:tab w:val="left" w:pos="567"/>
        </w:tabs>
        <w:spacing w:after="0" w:line="260" w:lineRule="exact"/>
        <w:rPr>
          <w:rFonts w:ascii="Times New Roman" w:eastAsia="Times New Roman" w:hAnsi="Times New Roman" w:cs="Times New Roman"/>
          <w:snapToGrid w:val="0"/>
          <w:szCs w:val="20"/>
          <w:lang w:eastAsia="x-none"/>
        </w:rPr>
      </w:pPr>
    </w:p>
    <w:p w14:paraId="788C3094" w14:textId="77777777" w:rsidR="009707FC" w:rsidRPr="00127810" w:rsidRDefault="009707FC" w:rsidP="009707FC">
      <w:pPr>
        <w:keepNext/>
        <w:tabs>
          <w:tab w:val="left" w:pos="567"/>
        </w:tabs>
        <w:spacing w:after="0" w:line="240" w:lineRule="auto"/>
        <w:rPr>
          <w:rFonts w:ascii="Times New Roman" w:eastAsia="Times New Roman" w:hAnsi="Times New Roman" w:cs="Times New Roman"/>
          <w:b/>
          <w:snapToGrid w:val="0"/>
          <w:szCs w:val="20"/>
        </w:rPr>
      </w:pPr>
      <w:proofErr w:type="spellStart"/>
      <w:r w:rsidRPr="00127810">
        <w:rPr>
          <w:rFonts w:ascii="Times New Roman" w:eastAsia="Times New Roman" w:hAnsi="Times New Roman" w:cs="Times New Roman"/>
          <w:b/>
          <w:bCs/>
          <w:snapToGrid w:val="0"/>
        </w:rPr>
        <w:t>Combigan</w:t>
      </w:r>
      <w:proofErr w:type="spellEnd"/>
      <w:r w:rsidRPr="00127810">
        <w:rPr>
          <w:rFonts w:ascii="Times New Roman" w:eastAsia="Times New Roman" w:hAnsi="Times New Roman" w:cs="Times New Roman"/>
          <w:b/>
          <w:bCs/>
          <w:snapToGrid w:val="0"/>
        </w:rPr>
        <w:t xml:space="preserve"> sudėtis</w:t>
      </w:r>
    </w:p>
    <w:p w14:paraId="35308EE9" w14:textId="77777777" w:rsidR="009707FC" w:rsidRPr="00221BE3" w:rsidRDefault="009707FC" w:rsidP="009707FC">
      <w:pPr>
        <w:numPr>
          <w:ilvl w:val="0"/>
          <w:numId w:val="10"/>
        </w:numPr>
        <w:tabs>
          <w:tab w:val="left" w:pos="567"/>
        </w:tabs>
        <w:spacing w:after="0" w:line="240" w:lineRule="auto"/>
        <w:ind w:left="567" w:right="-2" w:hanging="567"/>
        <w:rPr>
          <w:rFonts w:ascii="Times New Roman" w:eastAsia="Times New Roman" w:hAnsi="Times New Roman" w:cs="Times New Roman"/>
          <w:snapToGrid w:val="0"/>
          <w:szCs w:val="20"/>
        </w:rPr>
      </w:pPr>
      <w:r w:rsidRPr="00127810">
        <w:rPr>
          <w:rFonts w:ascii="Times New Roman" w:eastAsia="Times New Roman" w:hAnsi="Times New Roman" w:cs="Times New Roman"/>
          <w:noProof/>
          <w:snapToGrid w:val="0"/>
        </w:rPr>
        <w:t>Veikliosios medžiagos yra brimonidino tartratas ir timololis.</w:t>
      </w:r>
    </w:p>
    <w:p w14:paraId="22E73EE9" w14:textId="77777777" w:rsidR="009707FC" w:rsidRPr="00127810" w:rsidRDefault="009707FC" w:rsidP="009707FC">
      <w:pPr>
        <w:numPr>
          <w:ilvl w:val="0"/>
          <w:numId w:val="10"/>
        </w:numPr>
        <w:tabs>
          <w:tab w:val="left" w:pos="567"/>
        </w:tabs>
        <w:spacing w:after="0" w:line="240" w:lineRule="auto"/>
        <w:ind w:left="567" w:right="-2" w:hanging="567"/>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Viename mililitre tirpalo yra 2 mg </w:t>
      </w: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tartrato</w:t>
      </w:r>
      <w:proofErr w:type="spellEnd"/>
      <w:r w:rsidRPr="00127810">
        <w:rPr>
          <w:rFonts w:ascii="Times New Roman" w:eastAsia="Times New Roman" w:hAnsi="Times New Roman" w:cs="Times New Roman"/>
          <w:snapToGrid w:val="0"/>
        </w:rPr>
        <w:t xml:space="preserve"> ir </w:t>
      </w:r>
      <w:proofErr w:type="spellStart"/>
      <w:r w:rsidRPr="00127810">
        <w:rPr>
          <w:rFonts w:ascii="Times New Roman" w:eastAsia="Times New Roman" w:hAnsi="Times New Roman" w:cs="Times New Roman"/>
          <w:snapToGrid w:val="0"/>
        </w:rPr>
        <w:t>timololio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maleato</w:t>
      </w:r>
      <w:proofErr w:type="spellEnd"/>
      <w:r w:rsidRPr="00127810">
        <w:rPr>
          <w:rFonts w:ascii="Times New Roman" w:eastAsia="Times New Roman" w:hAnsi="Times New Roman" w:cs="Times New Roman"/>
          <w:snapToGrid w:val="0"/>
        </w:rPr>
        <w:t xml:space="preserve">, kuris atitinka 5 mg </w:t>
      </w:r>
      <w:proofErr w:type="spellStart"/>
      <w:r w:rsidRPr="00127810">
        <w:rPr>
          <w:rFonts w:ascii="Times New Roman" w:eastAsia="Times New Roman" w:hAnsi="Times New Roman" w:cs="Times New Roman"/>
          <w:snapToGrid w:val="0"/>
        </w:rPr>
        <w:t>timololio</w:t>
      </w:r>
      <w:proofErr w:type="spellEnd"/>
      <w:r w:rsidRPr="00127810">
        <w:rPr>
          <w:rFonts w:ascii="Times New Roman" w:eastAsia="Times New Roman" w:hAnsi="Times New Roman" w:cs="Times New Roman"/>
          <w:snapToGrid w:val="0"/>
        </w:rPr>
        <w:t>.</w:t>
      </w:r>
    </w:p>
    <w:p w14:paraId="1C654850" w14:textId="77777777" w:rsidR="009707FC" w:rsidRPr="00127810" w:rsidRDefault="009707FC" w:rsidP="009707FC">
      <w:pPr>
        <w:numPr>
          <w:ilvl w:val="0"/>
          <w:numId w:val="10"/>
        </w:numPr>
        <w:tabs>
          <w:tab w:val="left" w:pos="567"/>
        </w:tabs>
        <w:spacing w:after="0" w:line="240" w:lineRule="auto"/>
        <w:ind w:left="567" w:right="-2" w:hanging="567"/>
        <w:rPr>
          <w:rFonts w:ascii="Times New Roman" w:eastAsia="Times New Roman" w:hAnsi="Times New Roman" w:cs="Times New Roman"/>
          <w:noProof/>
          <w:snapToGrid w:val="0"/>
        </w:rPr>
      </w:pPr>
      <w:r w:rsidRPr="00127810">
        <w:rPr>
          <w:rFonts w:ascii="Times New Roman" w:eastAsia="Times New Roman" w:hAnsi="Times New Roman" w:cs="Times New Roman"/>
          <w:noProof/>
          <w:snapToGrid w:val="0"/>
        </w:rPr>
        <w:t xml:space="preserve">Pagalbinės medžiagos yra benzalkonio chloridas (konservantas), natrio-divandenilio fosfatas monohidratas, dinatrio fosfatas heptahidratas ir išgrynintas vanduo. Gali būti pridėta šiek tiek vandenilio chlorido rūgšties arba natrio hidroksido tirpalo pH </w:t>
      </w:r>
      <w:r>
        <w:rPr>
          <w:rFonts w:ascii="Times New Roman" w:eastAsia="Times New Roman" w:hAnsi="Times New Roman" w:cs="Times New Roman"/>
          <w:noProof/>
          <w:snapToGrid w:val="0"/>
        </w:rPr>
        <w:t xml:space="preserve">lygiui </w:t>
      </w:r>
      <w:r w:rsidRPr="00127810">
        <w:rPr>
          <w:rFonts w:ascii="Times New Roman" w:eastAsia="Times New Roman" w:hAnsi="Times New Roman" w:cs="Times New Roman"/>
          <w:noProof/>
          <w:snapToGrid w:val="0"/>
        </w:rPr>
        <w:t>(tirpalo rūgštingumo arba šarmingumo matui) reguliuoti.</w:t>
      </w:r>
    </w:p>
    <w:p w14:paraId="7493EC77" w14:textId="77777777" w:rsidR="009707FC" w:rsidRPr="00127810" w:rsidRDefault="009707FC" w:rsidP="009707FC">
      <w:pPr>
        <w:spacing w:after="0" w:line="240" w:lineRule="auto"/>
        <w:ind w:right="-2"/>
        <w:rPr>
          <w:rFonts w:ascii="Times New Roman" w:eastAsia="Times New Roman" w:hAnsi="Times New Roman" w:cs="Times New Roman"/>
          <w:noProof/>
          <w:snapToGrid w:val="0"/>
        </w:rPr>
      </w:pPr>
    </w:p>
    <w:p w14:paraId="69E39567" w14:textId="77777777" w:rsidR="009707FC" w:rsidRPr="00127810" w:rsidRDefault="009707FC" w:rsidP="009707FC">
      <w:pPr>
        <w:keepNext/>
        <w:tabs>
          <w:tab w:val="left" w:pos="567"/>
        </w:tabs>
        <w:spacing w:after="0" w:line="240" w:lineRule="auto"/>
        <w:rPr>
          <w:rFonts w:ascii="Times New Roman" w:eastAsia="Times New Roman" w:hAnsi="Times New Roman" w:cs="Times New Roman"/>
          <w:b/>
          <w:snapToGrid w:val="0"/>
        </w:rPr>
      </w:pPr>
      <w:proofErr w:type="spellStart"/>
      <w:r w:rsidRPr="00127810">
        <w:rPr>
          <w:rFonts w:ascii="Times New Roman" w:eastAsia="Times New Roman" w:hAnsi="Times New Roman" w:cs="Times New Roman"/>
          <w:b/>
          <w:bCs/>
          <w:snapToGrid w:val="0"/>
        </w:rPr>
        <w:t>Combigan</w:t>
      </w:r>
      <w:proofErr w:type="spellEnd"/>
      <w:r w:rsidRPr="00127810">
        <w:rPr>
          <w:rFonts w:ascii="Times New Roman" w:eastAsia="Times New Roman" w:hAnsi="Times New Roman" w:cs="Times New Roman"/>
          <w:b/>
          <w:bCs/>
          <w:snapToGrid w:val="0"/>
        </w:rPr>
        <w:t xml:space="preserve"> išvaizda ir kiekis pakuotėje</w:t>
      </w:r>
    </w:p>
    <w:p w14:paraId="5AE77A24" w14:textId="77777777" w:rsidR="009707FC" w:rsidRDefault="009707FC" w:rsidP="009707FC">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yra žalsvai geltonas skaidrus akių lašų tirpalas plastikiniame buteliuke su užsukamuoju dangteliu. Kiekvienas buteliukas yra maždaug puspilnis, jame yra 5 ml tirpalo. Pakuotėje yra 1 arba 3 buteliukai. </w:t>
      </w:r>
    </w:p>
    <w:p w14:paraId="7D459C3A" w14:textId="77777777" w:rsidR="009707FC" w:rsidRDefault="009707FC" w:rsidP="009707FC">
      <w:pPr>
        <w:tabs>
          <w:tab w:val="left" w:pos="567"/>
        </w:tabs>
        <w:spacing w:after="0" w:line="240" w:lineRule="auto"/>
        <w:rPr>
          <w:rFonts w:ascii="Times New Roman" w:eastAsia="Times New Roman" w:hAnsi="Times New Roman" w:cs="Times New Roman"/>
          <w:snapToGrid w:val="0"/>
        </w:rPr>
      </w:pPr>
    </w:p>
    <w:p w14:paraId="72876583"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Gali būti tiekiamos ne visų dydžių pakuotės.</w:t>
      </w:r>
    </w:p>
    <w:p w14:paraId="4F4E49F3"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0977D6C2" w14:textId="77777777" w:rsidR="009707FC" w:rsidRDefault="009707FC" w:rsidP="009707FC">
      <w:pPr>
        <w:keepNext/>
        <w:tabs>
          <w:tab w:val="left" w:pos="567"/>
        </w:tabs>
        <w:spacing w:after="0" w:line="240" w:lineRule="auto"/>
        <w:rPr>
          <w:rFonts w:ascii="Times New Roman" w:eastAsia="Times New Roman" w:hAnsi="Times New Roman" w:cs="Times New Roman"/>
          <w:b/>
          <w:bCs/>
          <w:snapToGrid w:val="0"/>
        </w:rPr>
      </w:pPr>
      <w:r w:rsidRPr="00127810">
        <w:rPr>
          <w:rFonts w:ascii="Times New Roman" w:eastAsia="Times New Roman" w:hAnsi="Times New Roman" w:cs="Times New Roman"/>
          <w:b/>
          <w:bCs/>
          <w:snapToGrid w:val="0"/>
        </w:rPr>
        <w:t>Registruotojas</w:t>
      </w:r>
    </w:p>
    <w:p w14:paraId="55767E08" w14:textId="77777777" w:rsidR="009707FC" w:rsidRPr="007633B0" w:rsidRDefault="009707FC" w:rsidP="009707FC">
      <w:pPr>
        <w:keepNext/>
        <w:tabs>
          <w:tab w:val="left" w:pos="567"/>
        </w:tabs>
        <w:spacing w:after="0" w:line="240" w:lineRule="auto"/>
        <w:rPr>
          <w:rFonts w:ascii="Times New Roman" w:eastAsia="Times New Roman" w:hAnsi="Times New Roman" w:cs="Times New Roman"/>
          <w:snapToGrid w:val="0"/>
        </w:rPr>
      </w:pPr>
      <w:proofErr w:type="spellStart"/>
      <w:r w:rsidRPr="007633B0">
        <w:rPr>
          <w:rFonts w:ascii="Times New Roman" w:eastAsia="Times New Roman" w:hAnsi="Times New Roman" w:cs="Times New Roman"/>
          <w:snapToGrid w:val="0"/>
        </w:rPr>
        <w:t>AbbVie</w:t>
      </w:r>
      <w:proofErr w:type="spellEnd"/>
      <w:r w:rsidRPr="007633B0">
        <w:rPr>
          <w:rFonts w:ascii="Times New Roman" w:eastAsia="Times New Roman" w:hAnsi="Times New Roman" w:cs="Times New Roman"/>
          <w:snapToGrid w:val="0"/>
        </w:rPr>
        <w:t xml:space="preserve"> SIA</w:t>
      </w:r>
    </w:p>
    <w:p w14:paraId="3DCDE388" w14:textId="77777777" w:rsidR="009707FC" w:rsidRPr="007633B0" w:rsidRDefault="009707FC" w:rsidP="009707FC">
      <w:pPr>
        <w:keepNext/>
        <w:tabs>
          <w:tab w:val="left" w:pos="567"/>
        </w:tabs>
        <w:spacing w:after="0" w:line="240" w:lineRule="auto"/>
        <w:rPr>
          <w:rFonts w:ascii="Times New Roman" w:eastAsia="Times New Roman" w:hAnsi="Times New Roman" w:cs="Times New Roman"/>
          <w:snapToGrid w:val="0"/>
        </w:rPr>
      </w:pPr>
      <w:proofErr w:type="spellStart"/>
      <w:r w:rsidRPr="007633B0">
        <w:rPr>
          <w:rFonts w:ascii="Times New Roman" w:eastAsia="Times New Roman" w:hAnsi="Times New Roman" w:cs="Times New Roman"/>
          <w:snapToGrid w:val="0"/>
        </w:rPr>
        <w:t>Malduguņu</w:t>
      </w:r>
      <w:proofErr w:type="spellEnd"/>
      <w:r w:rsidRPr="007633B0">
        <w:rPr>
          <w:rFonts w:ascii="Times New Roman" w:eastAsia="Times New Roman" w:hAnsi="Times New Roman" w:cs="Times New Roman"/>
          <w:snapToGrid w:val="0"/>
        </w:rPr>
        <w:t xml:space="preserve"> </w:t>
      </w:r>
      <w:proofErr w:type="spellStart"/>
      <w:r w:rsidRPr="007633B0">
        <w:rPr>
          <w:rFonts w:ascii="Times New Roman" w:eastAsia="Times New Roman" w:hAnsi="Times New Roman" w:cs="Times New Roman"/>
          <w:snapToGrid w:val="0"/>
        </w:rPr>
        <w:t>iela</w:t>
      </w:r>
      <w:proofErr w:type="spellEnd"/>
      <w:r w:rsidRPr="007633B0">
        <w:rPr>
          <w:rFonts w:ascii="Times New Roman" w:eastAsia="Times New Roman" w:hAnsi="Times New Roman" w:cs="Times New Roman"/>
          <w:snapToGrid w:val="0"/>
        </w:rPr>
        <w:t xml:space="preserve"> 4, </w:t>
      </w:r>
      <w:proofErr w:type="spellStart"/>
      <w:r w:rsidRPr="007633B0">
        <w:rPr>
          <w:rFonts w:ascii="Times New Roman" w:eastAsia="Times New Roman" w:hAnsi="Times New Roman" w:cs="Times New Roman"/>
          <w:snapToGrid w:val="0"/>
        </w:rPr>
        <w:t>Mārupe</w:t>
      </w:r>
      <w:proofErr w:type="spellEnd"/>
    </w:p>
    <w:p w14:paraId="1E9E9E18" w14:textId="77777777" w:rsidR="009707FC" w:rsidRPr="007633B0" w:rsidRDefault="009707FC" w:rsidP="009707FC">
      <w:pPr>
        <w:keepNext/>
        <w:tabs>
          <w:tab w:val="left" w:pos="567"/>
        </w:tabs>
        <w:spacing w:after="0" w:line="240" w:lineRule="auto"/>
        <w:rPr>
          <w:rFonts w:ascii="Times New Roman" w:eastAsia="Times New Roman" w:hAnsi="Times New Roman" w:cs="Times New Roman"/>
          <w:snapToGrid w:val="0"/>
        </w:rPr>
      </w:pPr>
      <w:proofErr w:type="spellStart"/>
      <w:r w:rsidRPr="007633B0">
        <w:rPr>
          <w:rFonts w:ascii="Times New Roman" w:eastAsia="Times New Roman" w:hAnsi="Times New Roman" w:cs="Times New Roman"/>
          <w:snapToGrid w:val="0"/>
        </w:rPr>
        <w:t>Mārupes</w:t>
      </w:r>
      <w:proofErr w:type="spellEnd"/>
      <w:r w:rsidRPr="007633B0">
        <w:rPr>
          <w:rFonts w:ascii="Times New Roman" w:eastAsia="Times New Roman" w:hAnsi="Times New Roman" w:cs="Times New Roman"/>
          <w:snapToGrid w:val="0"/>
        </w:rPr>
        <w:t xml:space="preserve"> </w:t>
      </w:r>
      <w:proofErr w:type="spellStart"/>
      <w:r w:rsidRPr="007633B0">
        <w:rPr>
          <w:rFonts w:ascii="Times New Roman" w:eastAsia="Times New Roman" w:hAnsi="Times New Roman" w:cs="Times New Roman"/>
          <w:snapToGrid w:val="0"/>
        </w:rPr>
        <w:t>novads</w:t>
      </w:r>
      <w:proofErr w:type="spellEnd"/>
    </w:p>
    <w:p w14:paraId="4623AF59" w14:textId="77777777" w:rsidR="009707FC" w:rsidRPr="007633B0" w:rsidRDefault="009707FC" w:rsidP="009707FC">
      <w:pPr>
        <w:keepNext/>
        <w:tabs>
          <w:tab w:val="left" w:pos="567"/>
        </w:tabs>
        <w:spacing w:after="0" w:line="240" w:lineRule="auto"/>
        <w:rPr>
          <w:rFonts w:ascii="Times New Roman" w:eastAsia="Times New Roman" w:hAnsi="Times New Roman" w:cs="Times New Roman"/>
          <w:snapToGrid w:val="0"/>
        </w:rPr>
      </w:pPr>
      <w:r w:rsidRPr="007633B0">
        <w:rPr>
          <w:rFonts w:ascii="Times New Roman" w:eastAsia="Times New Roman" w:hAnsi="Times New Roman" w:cs="Times New Roman"/>
          <w:snapToGrid w:val="0"/>
        </w:rPr>
        <w:t>LV-2167, Latvija</w:t>
      </w:r>
    </w:p>
    <w:p w14:paraId="620ABEC0" w14:textId="77777777" w:rsidR="009707FC" w:rsidRDefault="009707FC" w:rsidP="009707FC">
      <w:pPr>
        <w:keepNext/>
        <w:tabs>
          <w:tab w:val="left" w:pos="567"/>
        </w:tabs>
        <w:spacing w:after="0" w:line="240" w:lineRule="auto"/>
        <w:rPr>
          <w:rFonts w:ascii="Times New Roman" w:eastAsia="Times New Roman" w:hAnsi="Times New Roman" w:cs="Times New Roman"/>
          <w:b/>
          <w:bCs/>
          <w:snapToGrid w:val="0"/>
        </w:rPr>
      </w:pPr>
    </w:p>
    <w:p w14:paraId="5144A849" w14:textId="77777777" w:rsidR="009707FC" w:rsidRPr="00127810" w:rsidRDefault="009707FC" w:rsidP="009707FC">
      <w:pPr>
        <w:keepNext/>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bCs/>
          <w:snapToGrid w:val="0"/>
        </w:rPr>
        <w:t>G</w:t>
      </w:r>
      <w:r w:rsidRPr="00127810">
        <w:rPr>
          <w:rFonts w:ascii="Times New Roman" w:eastAsia="Times New Roman" w:hAnsi="Times New Roman" w:cs="Times New Roman"/>
          <w:b/>
          <w:bCs/>
          <w:snapToGrid w:val="0"/>
        </w:rPr>
        <w:t>amintojas</w:t>
      </w:r>
    </w:p>
    <w:p w14:paraId="51F8DEDF"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Allergan</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Pharmaceuticals</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Ireland</w:t>
      </w:r>
      <w:proofErr w:type="spellEnd"/>
    </w:p>
    <w:p w14:paraId="538AEF7F"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Castlebar</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Road</w:t>
      </w:r>
      <w:proofErr w:type="spellEnd"/>
    </w:p>
    <w:p w14:paraId="1412B6DA"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Westport</w:t>
      </w:r>
      <w:proofErr w:type="spellEnd"/>
      <w:r w:rsidRPr="00127810">
        <w:rPr>
          <w:rFonts w:ascii="Times New Roman" w:eastAsia="Times New Roman" w:hAnsi="Times New Roman" w:cs="Times New Roman"/>
          <w:snapToGrid w:val="0"/>
        </w:rPr>
        <w:t xml:space="preserve"> </w:t>
      </w:r>
    </w:p>
    <w:p w14:paraId="2CFD8943"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Mayo</w:t>
      </w:r>
      <w:proofErr w:type="spellEnd"/>
      <w:r w:rsidRPr="00127810">
        <w:rPr>
          <w:rFonts w:ascii="Times New Roman" w:eastAsia="Times New Roman" w:hAnsi="Times New Roman" w:cs="Times New Roman"/>
          <w:snapToGrid w:val="0"/>
        </w:rPr>
        <w:t xml:space="preserve"> </w:t>
      </w:r>
    </w:p>
    <w:p w14:paraId="15878E6F"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Airija</w:t>
      </w:r>
    </w:p>
    <w:p w14:paraId="0C6FE98E" w14:textId="77777777" w:rsidR="009707FC" w:rsidRDefault="009707FC" w:rsidP="009707FC">
      <w:pPr>
        <w:tabs>
          <w:tab w:val="left" w:pos="567"/>
        </w:tabs>
        <w:spacing w:after="0" w:line="240" w:lineRule="auto"/>
        <w:rPr>
          <w:rFonts w:ascii="Times New Roman" w:eastAsia="Times New Roman" w:hAnsi="Times New Roman" w:cs="Times New Roman"/>
          <w:snapToGrid w:val="0"/>
          <w:szCs w:val="20"/>
        </w:rPr>
      </w:pPr>
    </w:p>
    <w:p w14:paraId="3C5FAD06"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szCs w:val="20"/>
        </w:rPr>
      </w:pPr>
    </w:p>
    <w:p w14:paraId="3D7DA11D" w14:textId="77777777" w:rsidR="009707FC" w:rsidRPr="00127810" w:rsidRDefault="009707FC" w:rsidP="009707FC">
      <w:pPr>
        <w:tabs>
          <w:tab w:val="left" w:pos="567"/>
        </w:tabs>
        <w:spacing w:after="0" w:line="240" w:lineRule="auto"/>
        <w:rPr>
          <w:rFonts w:ascii="Times New Roman" w:eastAsia="Times New Roman" w:hAnsi="Times New Roman" w:cs="Times New Roman"/>
          <w:b/>
          <w:bCs/>
          <w:snapToGrid w:val="0"/>
        </w:rPr>
      </w:pPr>
      <w:r w:rsidRPr="00127810">
        <w:rPr>
          <w:rFonts w:ascii="Times New Roman" w:eastAsia="Times New Roman" w:hAnsi="Times New Roman" w:cs="Times New Roman"/>
          <w:b/>
          <w:bCs/>
          <w:snapToGrid w:val="0"/>
        </w:rPr>
        <w:t>Šis pakuotės lapelis paskutinį kartą peržiūrėtas</w:t>
      </w:r>
      <w:r>
        <w:rPr>
          <w:rFonts w:ascii="Times New Roman" w:eastAsia="Times New Roman" w:hAnsi="Times New Roman" w:cs="Times New Roman"/>
          <w:b/>
          <w:bCs/>
          <w:snapToGrid w:val="0"/>
        </w:rPr>
        <w:t xml:space="preserve"> 2025-11-20.</w:t>
      </w:r>
    </w:p>
    <w:p w14:paraId="179A9886" w14:textId="77777777" w:rsidR="009707FC" w:rsidRDefault="009707FC" w:rsidP="009707FC">
      <w:pPr>
        <w:tabs>
          <w:tab w:val="left" w:pos="567"/>
        </w:tabs>
        <w:spacing w:after="0" w:line="240" w:lineRule="auto"/>
        <w:rPr>
          <w:rFonts w:ascii="Times New Roman" w:eastAsia="Times New Roman" w:hAnsi="Times New Roman" w:cs="Times New Roman"/>
          <w:snapToGrid w:val="0"/>
        </w:rPr>
      </w:pPr>
    </w:p>
    <w:p w14:paraId="20DA0EFE" w14:textId="77777777" w:rsidR="009707FC" w:rsidRPr="006B7AB4" w:rsidRDefault="009707FC" w:rsidP="009707FC">
      <w:pPr>
        <w:tabs>
          <w:tab w:val="left" w:pos="567"/>
        </w:tabs>
        <w:spacing w:after="0" w:line="240" w:lineRule="auto"/>
        <w:rPr>
          <w:rFonts w:ascii="Times New Roman" w:eastAsia="Times New Roman" w:hAnsi="Times New Roman" w:cs="Times New Roman"/>
          <w:b/>
          <w:bCs/>
          <w:snapToGrid w:val="0"/>
        </w:rPr>
      </w:pPr>
      <w:r w:rsidRPr="006B7AB4">
        <w:rPr>
          <w:rFonts w:ascii="Times New Roman" w:eastAsia="Times New Roman" w:hAnsi="Times New Roman" w:cs="Times New Roman"/>
          <w:b/>
          <w:bCs/>
          <w:lang w:eastAsia="lt-LT"/>
        </w:rPr>
        <w:t>Kiti informacijos šaltiniai</w:t>
      </w:r>
    </w:p>
    <w:p w14:paraId="687DF698"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rPr>
      </w:pPr>
    </w:p>
    <w:p w14:paraId="436A1AA2" w14:textId="77777777" w:rsidR="009707FC" w:rsidRPr="00127810" w:rsidRDefault="009707FC" w:rsidP="009707FC">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szCs w:val="20"/>
        </w:rPr>
        <w:t xml:space="preserve">Išsami informacija apie šį vaistą pateikiama Valstybinės vaistų kontrolės tarnybos prie Lietuvos Respublikos sveikatos apsaugos ministerijos tinklalapyje </w:t>
      </w:r>
      <w:r w:rsidRPr="00B12CC2">
        <w:rPr>
          <w:rFonts w:ascii="Times New Roman" w:eastAsia="Times New Roman" w:hAnsi="Times New Roman" w:cs="Times New Roman"/>
          <w:snapToGrid w:val="0"/>
          <w:szCs w:val="20"/>
        </w:rPr>
        <w:t>https://vvkt.lrv.lt/lt/</w:t>
      </w:r>
      <w:r w:rsidRPr="00127810">
        <w:rPr>
          <w:rFonts w:ascii="Times New Roman" w:eastAsia="Times New Roman" w:hAnsi="Times New Roman" w:cs="Times New Roman"/>
          <w:snapToGrid w:val="0"/>
          <w:szCs w:val="20"/>
        </w:rPr>
        <w:t>.</w:t>
      </w:r>
    </w:p>
    <w:p w14:paraId="588C8487" w14:textId="77777777" w:rsidR="009707FC" w:rsidRPr="00127810" w:rsidRDefault="009707FC" w:rsidP="009707FC">
      <w:pPr>
        <w:tabs>
          <w:tab w:val="left" w:pos="567"/>
        </w:tabs>
        <w:spacing w:after="0" w:line="260" w:lineRule="exact"/>
        <w:rPr>
          <w:rFonts w:ascii="Times New Roman" w:eastAsia="Times New Roman" w:hAnsi="Times New Roman" w:cs="Times New Roman"/>
          <w:snapToGrid w:val="0"/>
          <w:szCs w:val="20"/>
        </w:rPr>
      </w:pPr>
    </w:p>
    <w:p w14:paraId="21C51A6B" w14:textId="77777777" w:rsidR="009707FC" w:rsidRPr="00210A23" w:rsidRDefault="009707FC" w:rsidP="009707FC">
      <w:pPr>
        <w:tabs>
          <w:tab w:val="left" w:pos="567"/>
        </w:tabs>
        <w:spacing w:after="0" w:line="260" w:lineRule="exact"/>
        <w:rPr>
          <w:rFonts w:ascii="Times New Roman" w:eastAsia="Times New Roman" w:hAnsi="Times New Roman" w:cs="Times New Roman"/>
          <w:snapToGrid w:val="0"/>
          <w:szCs w:val="20"/>
          <w:highlight w:val="lightGray"/>
        </w:rPr>
      </w:pPr>
      <w:r w:rsidRPr="00B12CC2">
        <w:rPr>
          <w:rFonts w:ascii="Times New Roman" w:eastAsia="Times New Roman" w:hAnsi="Times New Roman" w:cs="Times New Roman"/>
          <w:snapToGrid w:val="0"/>
          <w:szCs w:val="20"/>
        </w:rPr>
        <w:t xml:space="preserve">Norėdami pasiklausyti lapelio teksto ar gauti lapelio kopiją </w:t>
      </w:r>
      <w:r w:rsidRPr="00210A23">
        <w:rPr>
          <w:rFonts w:ascii="Times New Roman" w:eastAsia="Times New Roman" w:hAnsi="Times New Roman" w:cs="Times New Roman"/>
          <w:snapToGrid w:val="0"/>
          <w:szCs w:val="20"/>
          <w:highlight w:val="lightGray"/>
        </w:rPr>
        <w:t>&lt;Brailio raštu&gt;, &lt;dideliu šriftu&gt; ar</w:t>
      </w:r>
    </w:p>
    <w:p w14:paraId="21933983" w14:textId="77777777" w:rsidR="009707FC" w:rsidRPr="00B12CC2" w:rsidRDefault="009707FC" w:rsidP="009707FC">
      <w:pPr>
        <w:tabs>
          <w:tab w:val="left" w:pos="567"/>
        </w:tabs>
        <w:spacing w:after="0" w:line="260" w:lineRule="exact"/>
        <w:rPr>
          <w:rFonts w:ascii="Times New Roman" w:eastAsia="Times New Roman" w:hAnsi="Times New Roman" w:cs="Times New Roman"/>
          <w:snapToGrid w:val="0"/>
          <w:szCs w:val="20"/>
        </w:rPr>
      </w:pPr>
      <w:r w:rsidRPr="00210A23">
        <w:rPr>
          <w:rFonts w:ascii="Times New Roman" w:eastAsia="Times New Roman" w:hAnsi="Times New Roman" w:cs="Times New Roman"/>
          <w:snapToGrid w:val="0"/>
          <w:szCs w:val="20"/>
          <w:highlight w:val="lightGray"/>
        </w:rPr>
        <w:t>&lt;įgarsintą&gt;</w:t>
      </w:r>
      <w:r w:rsidRPr="00B12CC2">
        <w:rPr>
          <w:rFonts w:ascii="Times New Roman" w:eastAsia="Times New Roman" w:hAnsi="Times New Roman" w:cs="Times New Roman"/>
          <w:snapToGrid w:val="0"/>
          <w:szCs w:val="20"/>
        </w:rPr>
        <w:t>, kreipkitės į</w:t>
      </w:r>
      <w:r>
        <w:rPr>
          <w:rFonts w:ascii="Times New Roman" w:eastAsia="Times New Roman" w:hAnsi="Times New Roman" w:cs="Times New Roman"/>
          <w:snapToGrid w:val="0"/>
          <w:szCs w:val="20"/>
        </w:rPr>
        <w:t xml:space="preserve"> </w:t>
      </w:r>
      <w:r w:rsidRPr="00B12CC2">
        <w:rPr>
          <w:rFonts w:ascii="Times New Roman" w:eastAsia="Times New Roman" w:hAnsi="Times New Roman" w:cs="Times New Roman"/>
          <w:snapToGrid w:val="0"/>
          <w:szCs w:val="20"/>
        </w:rPr>
        <w:t>registruotoją.</w:t>
      </w:r>
    </w:p>
    <w:p w14:paraId="28122ABC" w14:textId="77777777" w:rsidR="009707FC" w:rsidRPr="00221BE3" w:rsidRDefault="009707FC" w:rsidP="009707FC">
      <w:pPr>
        <w:rPr>
          <w:lang w:val="en-US"/>
        </w:rPr>
      </w:pPr>
    </w:p>
    <w:p w14:paraId="13FAED37"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Klee One"/>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5A1"/>
    <w:multiLevelType w:val="hybridMultilevel"/>
    <w:tmpl w:val="D20CD234"/>
    <w:lvl w:ilvl="0" w:tplc="1C425CA2">
      <w:start w:val="1"/>
      <w:numFmt w:val="bullet"/>
      <w:lvlText w:val=""/>
      <w:lvlJc w:val="left"/>
      <w:pPr>
        <w:ind w:left="720" w:hanging="360"/>
      </w:pPr>
      <w:rPr>
        <w:rFonts w:ascii="Symbol" w:hAnsi="Symbol" w:hint="default"/>
      </w:rPr>
    </w:lvl>
    <w:lvl w:ilvl="1" w:tplc="0D060D20" w:tentative="1">
      <w:start w:val="1"/>
      <w:numFmt w:val="bullet"/>
      <w:lvlText w:val="o"/>
      <w:lvlJc w:val="left"/>
      <w:pPr>
        <w:ind w:left="1440" w:hanging="360"/>
      </w:pPr>
      <w:rPr>
        <w:rFonts w:ascii="Courier New" w:hAnsi="Courier New" w:cs="Courier New" w:hint="default"/>
      </w:rPr>
    </w:lvl>
    <w:lvl w:ilvl="2" w:tplc="DC30A5AA" w:tentative="1">
      <w:start w:val="1"/>
      <w:numFmt w:val="bullet"/>
      <w:lvlText w:val=""/>
      <w:lvlJc w:val="left"/>
      <w:pPr>
        <w:ind w:left="2160" w:hanging="360"/>
      </w:pPr>
      <w:rPr>
        <w:rFonts w:ascii="Wingdings" w:hAnsi="Wingdings" w:hint="default"/>
      </w:rPr>
    </w:lvl>
    <w:lvl w:ilvl="3" w:tplc="F38268C6" w:tentative="1">
      <w:start w:val="1"/>
      <w:numFmt w:val="bullet"/>
      <w:lvlText w:val=""/>
      <w:lvlJc w:val="left"/>
      <w:pPr>
        <w:ind w:left="2880" w:hanging="360"/>
      </w:pPr>
      <w:rPr>
        <w:rFonts w:ascii="Symbol" w:hAnsi="Symbol" w:hint="default"/>
      </w:rPr>
    </w:lvl>
    <w:lvl w:ilvl="4" w:tplc="0C240CBA" w:tentative="1">
      <w:start w:val="1"/>
      <w:numFmt w:val="bullet"/>
      <w:lvlText w:val="o"/>
      <w:lvlJc w:val="left"/>
      <w:pPr>
        <w:ind w:left="3600" w:hanging="360"/>
      </w:pPr>
      <w:rPr>
        <w:rFonts w:ascii="Courier New" w:hAnsi="Courier New" w:cs="Courier New" w:hint="default"/>
      </w:rPr>
    </w:lvl>
    <w:lvl w:ilvl="5" w:tplc="77BA8E8A" w:tentative="1">
      <w:start w:val="1"/>
      <w:numFmt w:val="bullet"/>
      <w:lvlText w:val=""/>
      <w:lvlJc w:val="left"/>
      <w:pPr>
        <w:ind w:left="4320" w:hanging="360"/>
      </w:pPr>
      <w:rPr>
        <w:rFonts w:ascii="Wingdings" w:hAnsi="Wingdings" w:hint="default"/>
      </w:rPr>
    </w:lvl>
    <w:lvl w:ilvl="6" w:tplc="DFDA5AD2" w:tentative="1">
      <w:start w:val="1"/>
      <w:numFmt w:val="bullet"/>
      <w:lvlText w:val=""/>
      <w:lvlJc w:val="left"/>
      <w:pPr>
        <w:ind w:left="5040" w:hanging="360"/>
      </w:pPr>
      <w:rPr>
        <w:rFonts w:ascii="Symbol" w:hAnsi="Symbol" w:hint="default"/>
      </w:rPr>
    </w:lvl>
    <w:lvl w:ilvl="7" w:tplc="81088D4A" w:tentative="1">
      <w:start w:val="1"/>
      <w:numFmt w:val="bullet"/>
      <w:lvlText w:val="o"/>
      <w:lvlJc w:val="left"/>
      <w:pPr>
        <w:ind w:left="5760" w:hanging="360"/>
      </w:pPr>
      <w:rPr>
        <w:rFonts w:ascii="Courier New" w:hAnsi="Courier New" w:cs="Courier New" w:hint="default"/>
      </w:rPr>
    </w:lvl>
    <w:lvl w:ilvl="8" w:tplc="C36C7F6C" w:tentative="1">
      <w:start w:val="1"/>
      <w:numFmt w:val="bullet"/>
      <w:lvlText w:val=""/>
      <w:lvlJc w:val="left"/>
      <w:pPr>
        <w:ind w:left="6480" w:hanging="360"/>
      </w:pPr>
      <w:rPr>
        <w:rFonts w:ascii="Wingdings" w:hAnsi="Wingdings" w:hint="default"/>
      </w:rPr>
    </w:lvl>
  </w:abstractNum>
  <w:abstractNum w:abstractNumId="1" w15:restartNumberingAfterBreak="0">
    <w:nsid w:val="07D64F99"/>
    <w:multiLevelType w:val="hybridMultilevel"/>
    <w:tmpl w:val="A95CCF92"/>
    <w:lvl w:ilvl="0" w:tplc="1C5E9A62">
      <w:start w:val="1"/>
      <w:numFmt w:val="bullet"/>
      <w:lvlText w:val=""/>
      <w:lvlJc w:val="left"/>
      <w:pPr>
        <w:ind w:left="720" w:hanging="360"/>
      </w:pPr>
      <w:rPr>
        <w:rFonts w:ascii="Symbol" w:hAnsi="Symbol" w:hint="default"/>
      </w:rPr>
    </w:lvl>
    <w:lvl w:ilvl="1" w:tplc="5094A55C" w:tentative="1">
      <w:start w:val="1"/>
      <w:numFmt w:val="bullet"/>
      <w:lvlText w:val="o"/>
      <w:lvlJc w:val="left"/>
      <w:pPr>
        <w:ind w:left="1440" w:hanging="360"/>
      </w:pPr>
      <w:rPr>
        <w:rFonts w:ascii="Courier New" w:hAnsi="Courier New" w:cs="Courier New" w:hint="default"/>
      </w:rPr>
    </w:lvl>
    <w:lvl w:ilvl="2" w:tplc="22627452" w:tentative="1">
      <w:start w:val="1"/>
      <w:numFmt w:val="bullet"/>
      <w:lvlText w:val=""/>
      <w:lvlJc w:val="left"/>
      <w:pPr>
        <w:ind w:left="2160" w:hanging="360"/>
      </w:pPr>
      <w:rPr>
        <w:rFonts w:ascii="Wingdings" w:hAnsi="Wingdings" w:hint="default"/>
      </w:rPr>
    </w:lvl>
    <w:lvl w:ilvl="3" w:tplc="D3FE4004" w:tentative="1">
      <w:start w:val="1"/>
      <w:numFmt w:val="bullet"/>
      <w:lvlText w:val=""/>
      <w:lvlJc w:val="left"/>
      <w:pPr>
        <w:ind w:left="2880" w:hanging="360"/>
      </w:pPr>
      <w:rPr>
        <w:rFonts w:ascii="Symbol" w:hAnsi="Symbol" w:hint="default"/>
      </w:rPr>
    </w:lvl>
    <w:lvl w:ilvl="4" w:tplc="60261C04" w:tentative="1">
      <w:start w:val="1"/>
      <w:numFmt w:val="bullet"/>
      <w:lvlText w:val="o"/>
      <w:lvlJc w:val="left"/>
      <w:pPr>
        <w:ind w:left="3600" w:hanging="360"/>
      </w:pPr>
      <w:rPr>
        <w:rFonts w:ascii="Courier New" w:hAnsi="Courier New" w:cs="Courier New" w:hint="default"/>
      </w:rPr>
    </w:lvl>
    <w:lvl w:ilvl="5" w:tplc="16A4F2DC" w:tentative="1">
      <w:start w:val="1"/>
      <w:numFmt w:val="bullet"/>
      <w:lvlText w:val=""/>
      <w:lvlJc w:val="left"/>
      <w:pPr>
        <w:ind w:left="4320" w:hanging="360"/>
      </w:pPr>
      <w:rPr>
        <w:rFonts w:ascii="Wingdings" w:hAnsi="Wingdings" w:hint="default"/>
      </w:rPr>
    </w:lvl>
    <w:lvl w:ilvl="6" w:tplc="80CA4C6A" w:tentative="1">
      <w:start w:val="1"/>
      <w:numFmt w:val="bullet"/>
      <w:lvlText w:val=""/>
      <w:lvlJc w:val="left"/>
      <w:pPr>
        <w:ind w:left="5040" w:hanging="360"/>
      </w:pPr>
      <w:rPr>
        <w:rFonts w:ascii="Symbol" w:hAnsi="Symbol" w:hint="default"/>
      </w:rPr>
    </w:lvl>
    <w:lvl w:ilvl="7" w:tplc="E9F2AB36" w:tentative="1">
      <w:start w:val="1"/>
      <w:numFmt w:val="bullet"/>
      <w:lvlText w:val="o"/>
      <w:lvlJc w:val="left"/>
      <w:pPr>
        <w:ind w:left="5760" w:hanging="360"/>
      </w:pPr>
      <w:rPr>
        <w:rFonts w:ascii="Courier New" w:hAnsi="Courier New" w:cs="Courier New" w:hint="default"/>
      </w:rPr>
    </w:lvl>
    <w:lvl w:ilvl="8" w:tplc="A37EA6B6" w:tentative="1">
      <w:start w:val="1"/>
      <w:numFmt w:val="bullet"/>
      <w:lvlText w:val=""/>
      <w:lvlJc w:val="left"/>
      <w:pPr>
        <w:ind w:left="6480" w:hanging="360"/>
      </w:pPr>
      <w:rPr>
        <w:rFonts w:ascii="Wingdings" w:hAnsi="Wingdings" w:hint="default"/>
      </w:rPr>
    </w:lvl>
  </w:abstractNum>
  <w:abstractNum w:abstractNumId="2" w15:restartNumberingAfterBreak="0">
    <w:nsid w:val="0AFD3DA3"/>
    <w:multiLevelType w:val="hybridMultilevel"/>
    <w:tmpl w:val="CAA0E804"/>
    <w:lvl w:ilvl="0" w:tplc="A9406F6E">
      <w:start w:val="1"/>
      <w:numFmt w:val="bullet"/>
      <w:lvlText w:val=""/>
      <w:lvlJc w:val="left"/>
      <w:pPr>
        <w:ind w:left="720" w:hanging="360"/>
      </w:pPr>
      <w:rPr>
        <w:rFonts w:ascii="Symbol" w:hAnsi="Symbol" w:hint="default"/>
      </w:rPr>
    </w:lvl>
    <w:lvl w:ilvl="1" w:tplc="3BF21C8E" w:tentative="1">
      <w:start w:val="1"/>
      <w:numFmt w:val="bullet"/>
      <w:lvlText w:val="o"/>
      <w:lvlJc w:val="left"/>
      <w:pPr>
        <w:ind w:left="1440" w:hanging="360"/>
      </w:pPr>
      <w:rPr>
        <w:rFonts w:ascii="Courier New" w:hAnsi="Courier New" w:cs="Courier New" w:hint="default"/>
      </w:rPr>
    </w:lvl>
    <w:lvl w:ilvl="2" w:tplc="D6AAC116" w:tentative="1">
      <w:start w:val="1"/>
      <w:numFmt w:val="bullet"/>
      <w:lvlText w:val=""/>
      <w:lvlJc w:val="left"/>
      <w:pPr>
        <w:ind w:left="2160" w:hanging="360"/>
      </w:pPr>
      <w:rPr>
        <w:rFonts w:ascii="Wingdings" w:hAnsi="Wingdings" w:hint="default"/>
      </w:rPr>
    </w:lvl>
    <w:lvl w:ilvl="3" w:tplc="FA0AE10E" w:tentative="1">
      <w:start w:val="1"/>
      <w:numFmt w:val="bullet"/>
      <w:lvlText w:val=""/>
      <w:lvlJc w:val="left"/>
      <w:pPr>
        <w:ind w:left="2880" w:hanging="360"/>
      </w:pPr>
      <w:rPr>
        <w:rFonts w:ascii="Symbol" w:hAnsi="Symbol" w:hint="default"/>
      </w:rPr>
    </w:lvl>
    <w:lvl w:ilvl="4" w:tplc="95A8EB0A" w:tentative="1">
      <w:start w:val="1"/>
      <w:numFmt w:val="bullet"/>
      <w:lvlText w:val="o"/>
      <w:lvlJc w:val="left"/>
      <w:pPr>
        <w:ind w:left="3600" w:hanging="360"/>
      </w:pPr>
      <w:rPr>
        <w:rFonts w:ascii="Courier New" w:hAnsi="Courier New" w:cs="Courier New" w:hint="default"/>
      </w:rPr>
    </w:lvl>
    <w:lvl w:ilvl="5" w:tplc="95F69F86" w:tentative="1">
      <w:start w:val="1"/>
      <w:numFmt w:val="bullet"/>
      <w:lvlText w:val=""/>
      <w:lvlJc w:val="left"/>
      <w:pPr>
        <w:ind w:left="4320" w:hanging="360"/>
      </w:pPr>
      <w:rPr>
        <w:rFonts w:ascii="Wingdings" w:hAnsi="Wingdings" w:hint="default"/>
      </w:rPr>
    </w:lvl>
    <w:lvl w:ilvl="6" w:tplc="3F007486" w:tentative="1">
      <w:start w:val="1"/>
      <w:numFmt w:val="bullet"/>
      <w:lvlText w:val=""/>
      <w:lvlJc w:val="left"/>
      <w:pPr>
        <w:ind w:left="5040" w:hanging="360"/>
      </w:pPr>
      <w:rPr>
        <w:rFonts w:ascii="Symbol" w:hAnsi="Symbol" w:hint="default"/>
      </w:rPr>
    </w:lvl>
    <w:lvl w:ilvl="7" w:tplc="DB002B3A" w:tentative="1">
      <w:start w:val="1"/>
      <w:numFmt w:val="bullet"/>
      <w:lvlText w:val="o"/>
      <w:lvlJc w:val="left"/>
      <w:pPr>
        <w:ind w:left="5760" w:hanging="360"/>
      </w:pPr>
      <w:rPr>
        <w:rFonts w:ascii="Courier New" w:hAnsi="Courier New" w:cs="Courier New" w:hint="default"/>
      </w:rPr>
    </w:lvl>
    <w:lvl w:ilvl="8" w:tplc="95C42D54" w:tentative="1">
      <w:start w:val="1"/>
      <w:numFmt w:val="bullet"/>
      <w:lvlText w:val=""/>
      <w:lvlJc w:val="left"/>
      <w:pPr>
        <w:ind w:left="6480" w:hanging="360"/>
      </w:pPr>
      <w:rPr>
        <w:rFonts w:ascii="Wingdings" w:hAnsi="Wingdings" w:hint="default"/>
      </w:rPr>
    </w:lvl>
  </w:abstractNum>
  <w:abstractNum w:abstractNumId="3" w15:restartNumberingAfterBreak="0">
    <w:nsid w:val="12574031"/>
    <w:multiLevelType w:val="hybridMultilevel"/>
    <w:tmpl w:val="5588CE96"/>
    <w:lvl w:ilvl="0" w:tplc="29B8FE90">
      <w:start w:val="1"/>
      <w:numFmt w:val="decimal"/>
      <w:lvlText w:val="%1."/>
      <w:lvlJc w:val="left"/>
      <w:pPr>
        <w:tabs>
          <w:tab w:val="num" w:pos="567"/>
        </w:tabs>
        <w:ind w:left="717" w:hanging="717"/>
      </w:pPr>
      <w:rPr>
        <w:rFonts w:hint="default"/>
      </w:rPr>
    </w:lvl>
    <w:lvl w:ilvl="1" w:tplc="93EE9304" w:tentative="1">
      <w:start w:val="1"/>
      <w:numFmt w:val="lowerLetter"/>
      <w:lvlText w:val="%2."/>
      <w:lvlJc w:val="left"/>
      <w:pPr>
        <w:tabs>
          <w:tab w:val="num" w:pos="1440"/>
        </w:tabs>
        <w:ind w:left="1440" w:hanging="360"/>
      </w:pPr>
    </w:lvl>
    <w:lvl w:ilvl="2" w:tplc="AA70017A" w:tentative="1">
      <w:start w:val="1"/>
      <w:numFmt w:val="lowerRoman"/>
      <w:lvlText w:val="%3."/>
      <w:lvlJc w:val="right"/>
      <w:pPr>
        <w:tabs>
          <w:tab w:val="num" w:pos="2160"/>
        </w:tabs>
        <w:ind w:left="2160" w:hanging="180"/>
      </w:pPr>
    </w:lvl>
    <w:lvl w:ilvl="3" w:tplc="0900A8D8" w:tentative="1">
      <w:start w:val="1"/>
      <w:numFmt w:val="decimal"/>
      <w:lvlText w:val="%4."/>
      <w:lvlJc w:val="left"/>
      <w:pPr>
        <w:tabs>
          <w:tab w:val="num" w:pos="2880"/>
        </w:tabs>
        <w:ind w:left="2880" w:hanging="360"/>
      </w:pPr>
    </w:lvl>
    <w:lvl w:ilvl="4" w:tplc="E9724E8E" w:tentative="1">
      <w:start w:val="1"/>
      <w:numFmt w:val="lowerLetter"/>
      <w:lvlText w:val="%5."/>
      <w:lvlJc w:val="left"/>
      <w:pPr>
        <w:tabs>
          <w:tab w:val="num" w:pos="3600"/>
        </w:tabs>
        <w:ind w:left="3600" w:hanging="360"/>
      </w:pPr>
    </w:lvl>
    <w:lvl w:ilvl="5" w:tplc="F7143DF4" w:tentative="1">
      <w:start w:val="1"/>
      <w:numFmt w:val="lowerRoman"/>
      <w:lvlText w:val="%6."/>
      <w:lvlJc w:val="right"/>
      <w:pPr>
        <w:tabs>
          <w:tab w:val="num" w:pos="4320"/>
        </w:tabs>
        <w:ind w:left="4320" w:hanging="180"/>
      </w:pPr>
    </w:lvl>
    <w:lvl w:ilvl="6" w:tplc="1E702458" w:tentative="1">
      <w:start w:val="1"/>
      <w:numFmt w:val="decimal"/>
      <w:lvlText w:val="%7."/>
      <w:lvlJc w:val="left"/>
      <w:pPr>
        <w:tabs>
          <w:tab w:val="num" w:pos="5040"/>
        </w:tabs>
        <w:ind w:left="5040" w:hanging="360"/>
      </w:pPr>
    </w:lvl>
    <w:lvl w:ilvl="7" w:tplc="BFCEFA22" w:tentative="1">
      <w:start w:val="1"/>
      <w:numFmt w:val="lowerLetter"/>
      <w:lvlText w:val="%8."/>
      <w:lvlJc w:val="left"/>
      <w:pPr>
        <w:tabs>
          <w:tab w:val="num" w:pos="5760"/>
        </w:tabs>
        <w:ind w:left="5760" w:hanging="360"/>
      </w:pPr>
    </w:lvl>
    <w:lvl w:ilvl="8" w:tplc="7C7E8058" w:tentative="1">
      <w:start w:val="1"/>
      <w:numFmt w:val="lowerRoman"/>
      <w:lvlText w:val="%9."/>
      <w:lvlJc w:val="right"/>
      <w:pPr>
        <w:tabs>
          <w:tab w:val="num" w:pos="6480"/>
        </w:tabs>
        <w:ind w:left="6480" w:hanging="180"/>
      </w:pPr>
    </w:lvl>
  </w:abstractNum>
  <w:abstractNum w:abstractNumId="4" w15:restartNumberingAfterBreak="0">
    <w:nsid w:val="12A612EA"/>
    <w:multiLevelType w:val="hybridMultilevel"/>
    <w:tmpl w:val="9578BC64"/>
    <w:lvl w:ilvl="0" w:tplc="0E64663A">
      <w:start w:val="1"/>
      <w:numFmt w:val="bullet"/>
      <w:lvlText w:val=""/>
      <w:lvlJc w:val="left"/>
      <w:pPr>
        <w:ind w:left="720" w:hanging="360"/>
      </w:pPr>
      <w:rPr>
        <w:rFonts w:ascii="Symbol" w:hAnsi="Symbol" w:hint="default"/>
      </w:rPr>
    </w:lvl>
    <w:lvl w:ilvl="1" w:tplc="5514509C" w:tentative="1">
      <w:start w:val="1"/>
      <w:numFmt w:val="bullet"/>
      <w:lvlText w:val="o"/>
      <w:lvlJc w:val="left"/>
      <w:pPr>
        <w:ind w:left="1440" w:hanging="360"/>
      </w:pPr>
      <w:rPr>
        <w:rFonts w:ascii="Courier New" w:hAnsi="Courier New" w:cs="Courier New" w:hint="default"/>
      </w:rPr>
    </w:lvl>
    <w:lvl w:ilvl="2" w:tplc="E8ACD160" w:tentative="1">
      <w:start w:val="1"/>
      <w:numFmt w:val="bullet"/>
      <w:lvlText w:val=""/>
      <w:lvlJc w:val="left"/>
      <w:pPr>
        <w:ind w:left="2160" w:hanging="360"/>
      </w:pPr>
      <w:rPr>
        <w:rFonts w:ascii="Wingdings" w:hAnsi="Wingdings" w:hint="default"/>
      </w:rPr>
    </w:lvl>
    <w:lvl w:ilvl="3" w:tplc="E9B8B76A" w:tentative="1">
      <w:start w:val="1"/>
      <w:numFmt w:val="bullet"/>
      <w:lvlText w:val=""/>
      <w:lvlJc w:val="left"/>
      <w:pPr>
        <w:ind w:left="2880" w:hanging="360"/>
      </w:pPr>
      <w:rPr>
        <w:rFonts w:ascii="Symbol" w:hAnsi="Symbol" w:hint="default"/>
      </w:rPr>
    </w:lvl>
    <w:lvl w:ilvl="4" w:tplc="01267F7E" w:tentative="1">
      <w:start w:val="1"/>
      <w:numFmt w:val="bullet"/>
      <w:lvlText w:val="o"/>
      <w:lvlJc w:val="left"/>
      <w:pPr>
        <w:ind w:left="3600" w:hanging="360"/>
      </w:pPr>
      <w:rPr>
        <w:rFonts w:ascii="Courier New" w:hAnsi="Courier New" w:cs="Courier New" w:hint="default"/>
      </w:rPr>
    </w:lvl>
    <w:lvl w:ilvl="5" w:tplc="90603B7E" w:tentative="1">
      <w:start w:val="1"/>
      <w:numFmt w:val="bullet"/>
      <w:lvlText w:val=""/>
      <w:lvlJc w:val="left"/>
      <w:pPr>
        <w:ind w:left="4320" w:hanging="360"/>
      </w:pPr>
      <w:rPr>
        <w:rFonts w:ascii="Wingdings" w:hAnsi="Wingdings" w:hint="default"/>
      </w:rPr>
    </w:lvl>
    <w:lvl w:ilvl="6" w:tplc="9AB6DDC2" w:tentative="1">
      <w:start w:val="1"/>
      <w:numFmt w:val="bullet"/>
      <w:lvlText w:val=""/>
      <w:lvlJc w:val="left"/>
      <w:pPr>
        <w:ind w:left="5040" w:hanging="360"/>
      </w:pPr>
      <w:rPr>
        <w:rFonts w:ascii="Symbol" w:hAnsi="Symbol" w:hint="default"/>
      </w:rPr>
    </w:lvl>
    <w:lvl w:ilvl="7" w:tplc="123272C4" w:tentative="1">
      <w:start w:val="1"/>
      <w:numFmt w:val="bullet"/>
      <w:lvlText w:val="o"/>
      <w:lvlJc w:val="left"/>
      <w:pPr>
        <w:ind w:left="5760" w:hanging="360"/>
      </w:pPr>
      <w:rPr>
        <w:rFonts w:ascii="Courier New" w:hAnsi="Courier New" w:cs="Courier New" w:hint="default"/>
      </w:rPr>
    </w:lvl>
    <w:lvl w:ilvl="8" w:tplc="4BC070E8" w:tentative="1">
      <w:start w:val="1"/>
      <w:numFmt w:val="bullet"/>
      <w:lvlText w:val=""/>
      <w:lvlJc w:val="left"/>
      <w:pPr>
        <w:ind w:left="6480" w:hanging="360"/>
      </w:pPr>
      <w:rPr>
        <w:rFonts w:ascii="Wingdings" w:hAnsi="Wingdings" w:hint="default"/>
      </w:rPr>
    </w:lvl>
  </w:abstractNum>
  <w:abstractNum w:abstractNumId="5" w15:restartNumberingAfterBreak="0">
    <w:nsid w:val="23E42A63"/>
    <w:multiLevelType w:val="hybridMultilevel"/>
    <w:tmpl w:val="9EE0865A"/>
    <w:lvl w:ilvl="0" w:tplc="66D8CD20">
      <w:start w:val="1"/>
      <w:numFmt w:val="bullet"/>
      <w:lvlText w:val=""/>
      <w:lvlJc w:val="left"/>
      <w:pPr>
        <w:ind w:left="720" w:hanging="360"/>
      </w:pPr>
      <w:rPr>
        <w:rFonts w:ascii="Symbol" w:hAnsi="Symbol" w:hint="default"/>
      </w:rPr>
    </w:lvl>
    <w:lvl w:ilvl="1" w:tplc="FB84BA86" w:tentative="1">
      <w:start w:val="1"/>
      <w:numFmt w:val="bullet"/>
      <w:lvlText w:val="o"/>
      <w:lvlJc w:val="left"/>
      <w:pPr>
        <w:ind w:left="1440" w:hanging="360"/>
      </w:pPr>
      <w:rPr>
        <w:rFonts w:ascii="Courier New" w:hAnsi="Courier New" w:cs="Courier New" w:hint="default"/>
      </w:rPr>
    </w:lvl>
    <w:lvl w:ilvl="2" w:tplc="34D2C6DE" w:tentative="1">
      <w:start w:val="1"/>
      <w:numFmt w:val="bullet"/>
      <w:lvlText w:val=""/>
      <w:lvlJc w:val="left"/>
      <w:pPr>
        <w:ind w:left="2160" w:hanging="360"/>
      </w:pPr>
      <w:rPr>
        <w:rFonts w:ascii="Wingdings" w:hAnsi="Wingdings" w:hint="default"/>
      </w:rPr>
    </w:lvl>
    <w:lvl w:ilvl="3" w:tplc="EA7AE4D6" w:tentative="1">
      <w:start w:val="1"/>
      <w:numFmt w:val="bullet"/>
      <w:lvlText w:val=""/>
      <w:lvlJc w:val="left"/>
      <w:pPr>
        <w:ind w:left="2880" w:hanging="360"/>
      </w:pPr>
      <w:rPr>
        <w:rFonts w:ascii="Symbol" w:hAnsi="Symbol" w:hint="default"/>
      </w:rPr>
    </w:lvl>
    <w:lvl w:ilvl="4" w:tplc="8B360764" w:tentative="1">
      <w:start w:val="1"/>
      <w:numFmt w:val="bullet"/>
      <w:lvlText w:val="o"/>
      <w:lvlJc w:val="left"/>
      <w:pPr>
        <w:ind w:left="3600" w:hanging="360"/>
      </w:pPr>
      <w:rPr>
        <w:rFonts w:ascii="Courier New" w:hAnsi="Courier New" w:cs="Courier New" w:hint="default"/>
      </w:rPr>
    </w:lvl>
    <w:lvl w:ilvl="5" w:tplc="CF128E08" w:tentative="1">
      <w:start w:val="1"/>
      <w:numFmt w:val="bullet"/>
      <w:lvlText w:val=""/>
      <w:lvlJc w:val="left"/>
      <w:pPr>
        <w:ind w:left="4320" w:hanging="360"/>
      </w:pPr>
      <w:rPr>
        <w:rFonts w:ascii="Wingdings" w:hAnsi="Wingdings" w:hint="default"/>
      </w:rPr>
    </w:lvl>
    <w:lvl w:ilvl="6" w:tplc="41884ED0" w:tentative="1">
      <w:start w:val="1"/>
      <w:numFmt w:val="bullet"/>
      <w:lvlText w:val=""/>
      <w:lvlJc w:val="left"/>
      <w:pPr>
        <w:ind w:left="5040" w:hanging="360"/>
      </w:pPr>
      <w:rPr>
        <w:rFonts w:ascii="Symbol" w:hAnsi="Symbol" w:hint="default"/>
      </w:rPr>
    </w:lvl>
    <w:lvl w:ilvl="7" w:tplc="07E8A2A6" w:tentative="1">
      <w:start w:val="1"/>
      <w:numFmt w:val="bullet"/>
      <w:lvlText w:val="o"/>
      <w:lvlJc w:val="left"/>
      <w:pPr>
        <w:ind w:left="5760" w:hanging="360"/>
      </w:pPr>
      <w:rPr>
        <w:rFonts w:ascii="Courier New" w:hAnsi="Courier New" w:cs="Courier New" w:hint="default"/>
      </w:rPr>
    </w:lvl>
    <w:lvl w:ilvl="8" w:tplc="340AADE6" w:tentative="1">
      <w:start w:val="1"/>
      <w:numFmt w:val="bullet"/>
      <w:lvlText w:val=""/>
      <w:lvlJc w:val="left"/>
      <w:pPr>
        <w:ind w:left="6480" w:hanging="360"/>
      </w:pPr>
      <w:rPr>
        <w:rFonts w:ascii="Wingdings" w:hAnsi="Wingdings" w:hint="default"/>
      </w:rPr>
    </w:lvl>
  </w:abstractNum>
  <w:abstractNum w:abstractNumId="6" w15:restartNumberingAfterBreak="0">
    <w:nsid w:val="3DB5174B"/>
    <w:multiLevelType w:val="hybridMultilevel"/>
    <w:tmpl w:val="961895B2"/>
    <w:lvl w:ilvl="0" w:tplc="DD6E56F8">
      <w:start w:val="1"/>
      <w:numFmt w:val="decimal"/>
      <w:lvlText w:val="%1."/>
      <w:lvlJc w:val="left"/>
      <w:pPr>
        <w:ind w:left="720" w:hanging="360"/>
      </w:pPr>
    </w:lvl>
    <w:lvl w:ilvl="1" w:tplc="DEE82A5A" w:tentative="1">
      <w:start w:val="1"/>
      <w:numFmt w:val="lowerLetter"/>
      <w:lvlText w:val="%2."/>
      <w:lvlJc w:val="left"/>
      <w:pPr>
        <w:ind w:left="1440" w:hanging="360"/>
      </w:pPr>
    </w:lvl>
    <w:lvl w:ilvl="2" w:tplc="353C9842" w:tentative="1">
      <w:start w:val="1"/>
      <w:numFmt w:val="lowerRoman"/>
      <w:lvlText w:val="%3."/>
      <w:lvlJc w:val="right"/>
      <w:pPr>
        <w:ind w:left="2160" w:hanging="180"/>
      </w:pPr>
    </w:lvl>
    <w:lvl w:ilvl="3" w:tplc="B66AB356" w:tentative="1">
      <w:start w:val="1"/>
      <w:numFmt w:val="decimal"/>
      <w:lvlText w:val="%4."/>
      <w:lvlJc w:val="left"/>
      <w:pPr>
        <w:ind w:left="2880" w:hanging="360"/>
      </w:pPr>
    </w:lvl>
    <w:lvl w:ilvl="4" w:tplc="74AA2662" w:tentative="1">
      <w:start w:val="1"/>
      <w:numFmt w:val="lowerLetter"/>
      <w:lvlText w:val="%5."/>
      <w:lvlJc w:val="left"/>
      <w:pPr>
        <w:ind w:left="3600" w:hanging="360"/>
      </w:pPr>
    </w:lvl>
    <w:lvl w:ilvl="5" w:tplc="073E3F06" w:tentative="1">
      <w:start w:val="1"/>
      <w:numFmt w:val="lowerRoman"/>
      <w:lvlText w:val="%6."/>
      <w:lvlJc w:val="right"/>
      <w:pPr>
        <w:ind w:left="4320" w:hanging="180"/>
      </w:pPr>
    </w:lvl>
    <w:lvl w:ilvl="6" w:tplc="56A2F09E" w:tentative="1">
      <w:start w:val="1"/>
      <w:numFmt w:val="decimal"/>
      <w:lvlText w:val="%7."/>
      <w:lvlJc w:val="left"/>
      <w:pPr>
        <w:ind w:left="5040" w:hanging="360"/>
      </w:pPr>
    </w:lvl>
    <w:lvl w:ilvl="7" w:tplc="8A8EFB92" w:tentative="1">
      <w:start w:val="1"/>
      <w:numFmt w:val="lowerLetter"/>
      <w:lvlText w:val="%8."/>
      <w:lvlJc w:val="left"/>
      <w:pPr>
        <w:ind w:left="5760" w:hanging="360"/>
      </w:pPr>
    </w:lvl>
    <w:lvl w:ilvl="8" w:tplc="ADF8B3A6" w:tentative="1">
      <w:start w:val="1"/>
      <w:numFmt w:val="lowerRoman"/>
      <w:lvlText w:val="%9."/>
      <w:lvlJc w:val="right"/>
      <w:pPr>
        <w:ind w:left="6480" w:hanging="180"/>
      </w:pPr>
    </w:lvl>
  </w:abstractNum>
  <w:abstractNum w:abstractNumId="7" w15:restartNumberingAfterBreak="0">
    <w:nsid w:val="42613B2F"/>
    <w:multiLevelType w:val="hybridMultilevel"/>
    <w:tmpl w:val="57BE68F8"/>
    <w:lvl w:ilvl="0" w:tplc="25B4BA18">
      <w:start w:val="1"/>
      <w:numFmt w:val="bullet"/>
      <w:lvlText w:val=""/>
      <w:lvlJc w:val="left"/>
      <w:pPr>
        <w:ind w:left="720" w:hanging="360"/>
      </w:pPr>
      <w:rPr>
        <w:rFonts w:ascii="Symbol" w:hAnsi="Symbol" w:hint="default"/>
      </w:rPr>
    </w:lvl>
    <w:lvl w:ilvl="1" w:tplc="BEE4BFEA" w:tentative="1">
      <w:start w:val="1"/>
      <w:numFmt w:val="bullet"/>
      <w:lvlText w:val="o"/>
      <w:lvlJc w:val="left"/>
      <w:pPr>
        <w:ind w:left="1440" w:hanging="360"/>
      </w:pPr>
      <w:rPr>
        <w:rFonts w:ascii="Courier New" w:hAnsi="Courier New" w:cs="Courier New" w:hint="default"/>
      </w:rPr>
    </w:lvl>
    <w:lvl w:ilvl="2" w:tplc="0C08042C" w:tentative="1">
      <w:start w:val="1"/>
      <w:numFmt w:val="bullet"/>
      <w:lvlText w:val=""/>
      <w:lvlJc w:val="left"/>
      <w:pPr>
        <w:ind w:left="2160" w:hanging="360"/>
      </w:pPr>
      <w:rPr>
        <w:rFonts w:ascii="Wingdings" w:hAnsi="Wingdings" w:hint="default"/>
      </w:rPr>
    </w:lvl>
    <w:lvl w:ilvl="3" w:tplc="772422AE" w:tentative="1">
      <w:start w:val="1"/>
      <w:numFmt w:val="bullet"/>
      <w:lvlText w:val=""/>
      <w:lvlJc w:val="left"/>
      <w:pPr>
        <w:ind w:left="2880" w:hanging="360"/>
      </w:pPr>
      <w:rPr>
        <w:rFonts w:ascii="Symbol" w:hAnsi="Symbol" w:hint="default"/>
      </w:rPr>
    </w:lvl>
    <w:lvl w:ilvl="4" w:tplc="CC2E770A" w:tentative="1">
      <w:start w:val="1"/>
      <w:numFmt w:val="bullet"/>
      <w:lvlText w:val="o"/>
      <w:lvlJc w:val="left"/>
      <w:pPr>
        <w:ind w:left="3600" w:hanging="360"/>
      </w:pPr>
      <w:rPr>
        <w:rFonts w:ascii="Courier New" w:hAnsi="Courier New" w:cs="Courier New" w:hint="default"/>
      </w:rPr>
    </w:lvl>
    <w:lvl w:ilvl="5" w:tplc="293C56FC" w:tentative="1">
      <w:start w:val="1"/>
      <w:numFmt w:val="bullet"/>
      <w:lvlText w:val=""/>
      <w:lvlJc w:val="left"/>
      <w:pPr>
        <w:ind w:left="4320" w:hanging="360"/>
      </w:pPr>
      <w:rPr>
        <w:rFonts w:ascii="Wingdings" w:hAnsi="Wingdings" w:hint="default"/>
      </w:rPr>
    </w:lvl>
    <w:lvl w:ilvl="6" w:tplc="7666C410" w:tentative="1">
      <w:start w:val="1"/>
      <w:numFmt w:val="bullet"/>
      <w:lvlText w:val=""/>
      <w:lvlJc w:val="left"/>
      <w:pPr>
        <w:ind w:left="5040" w:hanging="360"/>
      </w:pPr>
      <w:rPr>
        <w:rFonts w:ascii="Symbol" w:hAnsi="Symbol" w:hint="default"/>
      </w:rPr>
    </w:lvl>
    <w:lvl w:ilvl="7" w:tplc="1164957A" w:tentative="1">
      <w:start w:val="1"/>
      <w:numFmt w:val="bullet"/>
      <w:lvlText w:val="o"/>
      <w:lvlJc w:val="left"/>
      <w:pPr>
        <w:ind w:left="5760" w:hanging="360"/>
      </w:pPr>
      <w:rPr>
        <w:rFonts w:ascii="Courier New" w:hAnsi="Courier New" w:cs="Courier New" w:hint="default"/>
      </w:rPr>
    </w:lvl>
    <w:lvl w:ilvl="8" w:tplc="05784FEA" w:tentative="1">
      <w:start w:val="1"/>
      <w:numFmt w:val="bullet"/>
      <w:lvlText w:val=""/>
      <w:lvlJc w:val="left"/>
      <w:pPr>
        <w:ind w:left="6480" w:hanging="360"/>
      </w:pPr>
      <w:rPr>
        <w:rFonts w:ascii="Wingdings" w:hAnsi="Wingdings" w:hint="default"/>
      </w:rPr>
    </w:lvl>
  </w:abstractNum>
  <w:abstractNum w:abstractNumId="8" w15:restartNumberingAfterBreak="0">
    <w:nsid w:val="540209E7"/>
    <w:multiLevelType w:val="hybridMultilevel"/>
    <w:tmpl w:val="1D849404"/>
    <w:lvl w:ilvl="0" w:tplc="2A08DD9C">
      <w:start w:val="1"/>
      <w:numFmt w:val="bullet"/>
      <w:lvlText w:val=""/>
      <w:lvlJc w:val="left"/>
      <w:pPr>
        <w:ind w:left="720" w:hanging="360"/>
      </w:pPr>
      <w:rPr>
        <w:rFonts w:ascii="Symbol" w:hAnsi="Symbol" w:hint="default"/>
      </w:rPr>
    </w:lvl>
    <w:lvl w:ilvl="1" w:tplc="363CF04A" w:tentative="1">
      <w:start w:val="1"/>
      <w:numFmt w:val="bullet"/>
      <w:lvlText w:val="o"/>
      <w:lvlJc w:val="left"/>
      <w:pPr>
        <w:ind w:left="1440" w:hanging="360"/>
      </w:pPr>
      <w:rPr>
        <w:rFonts w:ascii="Courier New" w:hAnsi="Courier New" w:cs="Courier New" w:hint="default"/>
      </w:rPr>
    </w:lvl>
    <w:lvl w:ilvl="2" w:tplc="C6FA00B0" w:tentative="1">
      <w:start w:val="1"/>
      <w:numFmt w:val="bullet"/>
      <w:lvlText w:val=""/>
      <w:lvlJc w:val="left"/>
      <w:pPr>
        <w:ind w:left="2160" w:hanging="360"/>
      </w:pPr>
      <w:rPr>
        <w:rFonts w:ascii="Wingdings" w:hAnsi="Wingdings" w:hint="default"/>
      </w:rPr>
    </w:lvl>
    <w:lvl w:ilvl="3" w:tplc="C00AB72C" w:tentative="1">
      <w:start w:val="1"/>
      <w:numFmt w:val="bullet"/>
      <w:lvlText w:val=""/>
      <w:lvlJc w:val="left"/>
      <w:pPr>
        <w:ind w:left="2880" w:hanging="360"/>
      </w:pPr>
      <w:rPr>
        <w:rFonts w:ascii="Symbol" w:hAnsi="Symbol" w:hint="default"/>
      </w:rPr>
    </w:lvl>
    <w:lvl w:ilvl="4" w:tplc="879AA796" w:tentative="1">
      <w:start w:val="1"/>
      <w:numFmt w:val="bullet"/>
      <w:lvlText w:val="o"/>
      <w:lvlJc w:val="left"/>
      <w:pPr>
        <w:ind w:left="3600" w:hanging="360"/>
      </w:pPr>
      <w:rPr>
        <w:rFonts w:ascii="Courier New" w:hAnsi="Courier New" w:cs="Courier New" w:hint="default"/>
      </w:rPr>
    </w:lvl>
    <w:lvl w:ilvl="5" w:tplc="92900CDC" w:tentative="1">
      <w:start w:val="1"/>
      <w:numFmt w:val="bullet"/>
      <w:lvlText w:val=""/>
      <w:lvlJc w:val="left"/>
      <w:pPr>
        <w:ind w:left="4320" w:hanging="360"/>
      </w:pPr>
      <w:rPr>
        <w:rFonts w:ascii="Wingdings" w:hAnsi="Wingdings" w:hint="default"/>
      </w:rPr>
    </w:lvl>
    <w:lvl w:ilvl="6" w:tplc="A606B09C" w:tentative="1">
      <w:start w:val="1"/>
      <w:numFmt w:val="bullet"/>
      <w:lvlText w:val=""/>
      <w:lvlJc w:val="left"/>
      <w:pPr>
        <w:ind w:left="5040" w:hanging="360"/>
      </w:pPr>
      <w:rPr>
        <w:rFonts w:ascii="Symbol" w:hAnsi="Symbol" w:hint="default"/>
      </w:rPr>
    </w:lvl>
    <w:lvl w:ilvl="7" w:tplc="CEC4E4C6" w:tentative="1">
      <w:start w:val="1"/>
      <w:numFmt w:val="bullet"/>
      <w:lvlText w:val="o"/>
      <w:lvlJc w:val="left"/>
      <w:pPr>
        <w:ind w:left="5760" w:hanging="360"/>
      </w:pPr>
      <w:rPr>
        <w:rFonts w:ascii="Courier New" w:hAnsi="Courier New" w:cs="Courier New" w:hint="default"/>
      </w:rPr>
    </w:lvl>
    <w:lvl w:ilvl="8" w:tplc="25EA0A42" w:tentative="1">
      <w:start w:val="1"/>
      <w:numFmt w:val="bullet"/>
      <w:lvlText w:val=""/>
      <w:lvlJc w:val="left"/>
      <w:pPr>
        <w:ind w:left="6480" w:hanging="360"/>
      </w:pPr>
      <w:rPr>
        <w:rFonts w:ascii="Wingdings" w:hAnsi="Wingdings" w:hint="default"/>
      </w:rPr>
    </w:lvl>
  </w:abstractNum>
  <w:abstractNum w:abstractNumId="9" w15:restartNumberingAfterBreak="0">
    <w:nsid w:val="5B0D4811"/>
    <w:multiLevelType w:val="hybridMultilevel"/>
    <w:tmpl w:val="D7F45D80"/>
    <w:lvl w:ilvl="0" w:tplc="78BC6B2C">
      <w:start w:val="1"/>
      <w:numFmt w:val="bullet"/>
      <w:lvlText w:val=""/>
      <w:lvlJc w:val="left"/>
      <w:pPr>
        <w:ind w:left="720" w:hanging="360"/>
      </w:pPr>
      <w:rPr>
        <w:rFonts w:ascii="Symbol" w:hAnsi="Symbol" w:hint="default"/>
      </w:rPr>
    </w:lvl>
    <w:lvl w:ilvl="1" w:tplc="FF1A3392" w:tentative="1">
      <w:start w:val="1"/>
      <w:numFmt w:val="bullet"/>
      <w:lvlText w:val="o"/>
      <w:lvlJc w:val="left"/>
      <w:pPr>
        <w:ind w:left="1440" w:hanging="360"/>
      </w:pPr>
      <w:rPr>
        <w:rFonts w:ascii="Courier New" w:hAnsi="Courier New" w:cs="Courier New" w:hint="default"/>
      </w:rPr>
    </w:lvl>
    <w:lvl w:ilvl="2" w:tplc="CCAA22C0" w:tentative="1">
      <w:start w:val="1"/>
      <w:numFmt w:val="bullet"/>
      <w:lvlText w:val=""/>
      <w:lvlJc w:val="left"/>
      <w:pPr>
        <w:ind w:left="2160" w:hanging="360"/>
      </w:pPr>
      <w:rPr>
        <w:rFonts w:ascii="Wingdings" w:hAnsi="Wingdings" w:hint="default"/>
      </w:rPr>
    </w:lvl>
    <w:lvl w:ilvl="3" w:tplc="AAB21C64" w:tentative="1">
      <w:start w:val="1"/>
      <w:numFmt w:val="bullet"/>
      <w:lvlText w:val=""/>
      <w:lvlJc w:val="left"/>
      <w:pPr>
        <w:ind w:left="2880" w:hanging="360"/>
      </w:pPr>
      <w:rPr>
        <w:rFonts w:ascii="Symbol" w:hAnsi="Symbol" w:hint="default"/>
      </w:rPr>
    </w:lvl>
    <w:lvl w:ilvl="4" w:tplc="6712A844" w:tentative="1">
      <w:start w:val="1"/>
      <w:numFmt w:val="bullet"/>
      <w:lvlText w:val="o"/>
      <w:lvlJc w:val="left"/>
      <w:pPr>
        <w:ind w:left="3600" w:hanging="360"/>
      </w:pPr>
      <w:rPr>
        <w:rFonts w:ascii="Courier New" w:hAnsi="Courier New" w:cs="Courier New" w:hint="default"/>
      </w:rPr>
    </w:lvl>
    <w:lvl w:ilvl="5" w:tplc="BC28BB6E" w:tentative="1">
      <w:start w:val="1"/>
      <w:numFmt w:val="bullet"/>
      <w:lvlText w:val=""/>
      <w:lvlJc w:val="left"/>
      <w:pPr>
        <w:ind w:left="4320" w:hanging="360"/>
      </w:pPr>
      <w:rPr>
        <w:rFonts w:ascii="Wingdings" w:hAnsi="Wingdings" w:hint="default"/>
      </w:rPr>
    </w:lvl>
    <w:lvl w:ilvl="6" w:tplc="FDECE130" w:tentative="1">
      <w:start w:val="1"/>
      <w:numFmt w:val="bullet"/>
      <w:lvlText w:val=""/>
      <w:lvlJc w:val="left"/>
      <w:pPr>
        <w:ind w:left="5040" w:hanging="360"/>
      </w:pPr>
      <w:rPr>
        <w:rFonts w:ascii="Symbol" w:hAnsi="Symbol" w:hint="default"/>
      </w:rPr>
    </w:lvl>
    <w:lvl w:ilvl="7" w:tplc="6B808EE8" w:tentative="1">
      <w:start w:val="1"/>
      <w:numFmt w:val="bullet"/>
      <w:lvlText w:val="o"/>
      <w:lvlJc w:val="left"/>
      <w:pPr>
        <w:ind w:left="5760" w:hanging="360"/>
      </w:pPr>
      <w:rPr>
        <w:rFonts w:ascii="Courier New" w:hAnsi="Courier New" w:cs="Courier New" w:hint="default"/>
      </w:rPr>
    </w:lvl>
    <w:lvl w:ilvl="8" w:tplc="ECB6B818" w:tentative="1">
      <w:start w:val="1"/>
      <w:numFmt w:val="bullet"/>
      <w:lvlText w:val=""/>
      <w:lvlJc w:val="left"/>
      <w:pPr>
        <w:ind w:left="6480" w:hanging="360"/>
      </w:pPr>
      <w:rPr>
        <w:rFonts w:ascii="Wingdings" w:hAnsi="Wingdings" w:hint="default"/>
      </w:rPr>
    </w:lvl>
  </w:abstractNum>
  <w:abstractNum w:abstractNumId="10" w15:restartNumberingAfterBreak="0">
    <w:nsid w:val="60BD7180"/>
    <w:multiLevelType w:val="hybridMultilevel"/>
    <w:tmpl w:val="F9409ED8"/>
    <w:lvl w:ilvl="0" w:tplc="403C95D0">
      <w:start w:val="1"/>
      <w:numFmt w:val="bullet"/>
      <w:lvlText w:val="-"/>
      <w:lvlJc w:val="left"/>
      <w:pPr>
        <w:ind w:left="720" w:hanging="360"/>
      </w:pPr>
      <w:rPr>
        <w:rFonts w:ascii="Times New Roman" w:eastAsia="Times New Roman" w:hAnsi="Times New Roman" w:hint="default"/>
        <w:w w:val="99"/>
        <w:sz w:val="22"/>
        <w:szCs w:val="22"/>
      </w:rPr>
    </w:lvl>
    <w:lvl w:ilvl="1" w:tplc="CE02CF22" w:tentative="1">
      <w:start w:val="1"/>
      <w:numFmt w:val="bullet"/>
      <w:lvlText w:val="o"/>
      <w:lvlJc w:val="left"/>
      <w:pPr>
        <w:ind w:left="1440" w:hanging="360"/>
      </w:pPr>
      <w:rPr>
        <w:rFonts w:ascii="Courier New" w:hAnsi="Courier New" w:cs="Courier New" w:hint="default"/>
      </w:rPr>
    </w:lvl>
    <w:lvl w:ilvl="2" w:tplc="CF56BE8C" w:tentative="1">
      <w:start w:val="1"/>
      <w:numFmt w:val="bullet"/>
      <w:lvlText w:val=""/>
      <w:lvlJc w:val="left"/>
      <w:pPr>
        <w:ind w:left="2160" w:hanging="360"/>
      </w:pPr>
      <w:rPr>
        <w:rFonts w:ascii="Wingdings" w:hAnsi="Wingdings" w:hint="default"/>
      </w:rPr>
    </w:lvl>
    <w:lvl w:ilvl="3" w:tplc="8B12C73C" w:tentative="1">
      <w:start w:val="1"/>
      <w:numFmt w:val="bullet"/>
      <w:lvlText w:val=""/>
      <w:lvlJc w:val="left"/>
      <w:pPr>
        <w:ind w:left="2880" w:hanging="360"/>
      </w:pPr>
      <w:rPr>
        <w:rFonts w:ascii="Symbol" w:hAnsi="Symbol" w:hint="default"/>
      </w:rPr>
    </w:lvl>
    <w:lvl w:ilvl="4" w:tplc="FD3A3910" w:tentative="1">
      <w:start w:val="1"/>
      <w:numFmt w:val="bullet"/>
      <w:lvlText w:val="o"/>
      <w:lvlJc w:val="left"/>
      <w:pPr>
        <w:ind w:left="3600" w:hanging="360"/>
      </w:pPr>
      <w:rPr>
        <w:rFonts w:ascii="Courier New" w:hAnsi="Courier New" w:cs="Courier New" w:hint="default"/>
      </w:rPr>
    </w:lvl>
    <w:lvl w:ilvl="5" w:tplc="96A4B76E" w:tentative="1">
      <w:start w:val="1"/>
      <w:numFmt w:val="bullet"/>
      <w:lvlText w:val=""/>
      <w:lvlJc w:val="left"/>
      <w:pPr>
        <w:ind w:left="4320" w:hanging="360"/>
      </w:pPr>
      <w:rPr>
        <w:rFonts w:ascii="Wingdings" w:hAnsi="Wingdings" w:hint="default"/>
      </w:rPr>
    </w:lvl>
    <w:lvl w:ilvl="6" w:tplc="80BC3FE2" w:tentative="1">
      <w:start w:val="1"/>
      <w:numFmt w:val="bullet"/>
      <w:lvlText w:val=""/>
      <w:lvlJc w:val="left"/>
      <w:pPr>
        <w:ind w:left="5040" w:hanging="360"/>
      </w:pPr>
      <w:rPr>
        <w:rFonts w:ascii="Symbol" w:hAnsi="Symbol" w:hint="default"/>
      </w:rPr>
    </w:lvl>
    <w:lvl w:ilvl="7" w:tplc="120E090C" w:tentative="1">
      <w:start w:val="1"/>
      <w:numFmt w:val="bullet"/>
      <w:lvlText w:val="o"/>
      <w:lvlJc w:val="left"/>
      <w:pPr>
        <w:ind w:left="5760" w:hanging="360"/>
      </w:pPr>
      <w:rPr>
        <w:rFonts w:ascii="Courier New" w:hAnsi="Courier New" w:cs="Courier New" w:hint="default"/>
      </w:rPr>
    </w:lvl>
    <w:lvl w:ilvl="8" w:tplc="5DBA419A" w:tentative="1">
      <w:start w:val="1"/>
      <w:numFmt w:val="bullet"/>
      <w:lvlText w:val=""/>
      <w:lvlJc w:val="left"/>
      <w:pPr>
        <w:ind w:left="6480" w:hanging="360"/>
      </w:pPr>
      <w:rPr>
        <w:rFonts w:ascii="Wingdings" w:hAnsi="Wingdings" w:hint="default"/>
      </w:rPr>
    </w:lvl>
  </w:abstractNum>
  <w:abstractNum w:abstractNumId="11" w15:restartNumberingAfterBreak="0">
    <w:nsid w:val="61373989"/>
    <w:multiLevelType w:val="hybridMultilevel"/>
    <w:tmpl w:val="69A43866"/>
    <w:lvl w:ilvl="0" w:tplc="999C9AB4">
      <w:start w:val="1"/>
      <w:numFmt w:val="bullet"/>
      <w:lvlText w:val=""/>
      <w:lvlJc w:val="left"/>
      <w:pPr>
        <w:ind w:left="360" w:hanging="360"/>
      </w:pPr>
      <w:rPr>
        <w:rFonts w:ascii="Symbol" w:hAnsi="Symbol" w:hint="default"/>
      </w:rPr>
    </w:lvl>
    <w:lvl w:ilvl="1" w:tplc="5828511E" w:tentative="1">
      <w:start w:val="1"/>
      <w:numFmt w:val="bullet"/>
      <w:lvlText w:val="o"/>
      <w:lvlJc w:val="left"/>
      <w:pPr>
        <w:ind w:left="1080" w:hanging="360"/>
      </w:pPr>
      <w:rPr>
        <w:rFonts w:ascii="Courier New" w:hAnsi="Courier New" w:cs="Courier New" w:hint="default"/>
      </w:rPr>
    </w:lvl>
    <w:lvl w:ilvl="2" w:tplc="78860A8C" w:tentative="1">
      <w:start w:val="1"/>
      <w:numFmt w:val="bullet"/>
      <w:lvlText w:val=""/>
      <w:lvlJc w:val="left"/>
      <w:pPr>
        <w:ind w:left="1800" w:hanging="360"/>
      </w:pPr>
      <w:rPr>
        <w:rFonts w:ascii="Wingdings" w:hAnsi="Wingdings" w:hint="default"/>
      </w:rPr>
    </w:lvl>
    <w:lvl w:ilvl="3" w:tplc="E1EEE732" w:tentative="1">
      <w:start w:val="1"/>
      <w:numFmt w:val="bullet"/>
      <w:lvlText w:val=""/>
      <w:lvlJc w:val="left"/>
      <w:pPr>
        <w:ind w:left="2520" w:hanging="360"/>
      </w:pPr>
      <w:rPr>
        <w:rFonts w:ascii="Symbol" w:hAnsi="Symbol" w:hint="default"/>
      </w:rPr>
    </w:lvl>
    <w:lvl w:ilvl="4" w:tplc="180CC536" w:tentative="1">
      <w:start w:val="1"/>
      <w:numFmt w:val="bullet"/>
      <w:lvlText w:val="o"/>
      <w:lvlJc w:val="left"/>
      <w:pPr>
        <w:ind w:left="3240" w:hanging="360"/>
      </w:pPr>
      <w:rPr>
        <w:rFonts w:ascii="Courier New" w:hAnsi="Courier New" w:cs="Courier New" w:hint="default"/>
      </w:rPr>
    </w:lvl>
    <w:lvl w:ilvl="5" w:tplc="63B8DEBC" w:tentative="1">
      <w:start w:val="1"/>
      <w:numFmt w:val="bullet"/>
      <w:lvlText w:val=""/>
      <w:lvlJc w:val="left"/>
      <w:pPr>
        <w:ind w:left="3960" w:hanging="360"/>
      </w:pPr>
      <w:rPr>
        <w:rFonts w:ascii="Wingdings" w:hAnsi="Wingdings" w:hint="default"/>
      </w:rPr>
    </w:lvl>
    <w:lvl w:ilvl="6" w:tplc="515A38AA" w:tentative="1">
      <w:start w:val="1"/>
      <w:numFmt w:val="bullet"/>
      <w:lvlText w:val=""/>
      <w:lvlJc w:val="left"/>
      <w:pPr>
        <w:ind w:left="4680" w:hanging="360"/>
      </w:pPr>
      <w:rPr>
        <w:rFonts w:ascii="Symbol" w:hAnsi="Symbol" w:hint="default"/>
      </w:rPr>
    </w:lvl>
    <w:lvl w:ilvl="7" w:tplc="47E691E8" w:tentative="1">
      <w:start w:val="1"/>
      <w:numFmt w:val="bullet"/>
      <w:lvlText w:val="o"/>
      <w:lvlJc w:val="left"/>
      <w:pPr>
        <w:ind w:left="5400" w:hanging="360"/>
      </w:pPr>
      <w:rPr>
        <w:rFonts w:ascii="Courier New" w:hAnsi="Courier New" w:cs="Courier New" w:hint="default"/>
      </w:rPr>
    </w:lvl>
    <w:lvl w:ilvl="8" w:tplc="DC0442B8" w:tentative="1">
      <w:start w:val="1"/>
      <w:numFmt w:val="bullet"/>
      <w:lvlText w:val=""/>
      <w:lvlJc w:val="left"/>
      <w:pPr>
        <w:ind w:left="6120" w:hanging="360"/>
      </w:pPr>
      <w:rPr>
        <w:rFonts w:ascii="Wingdings" w:hAnsi="Wingdings" w:hint="default"/>
      </w:rPr>
    </w:lvl>
  </w:abstractNum>
  <w:abstractNum w:abstractNumId="12" w15:restartNumberingAfterBreak="0">
    <w:nsid w:val="61ED1FCD"/>
    <w:multiLevelType w:val="hybridMultilevel"/>
    <w:tmpl w:val="8AB02104"/>
    <w:lvl w:ilvl="0" w:tplc="EC5AC874">
      <w:start w:val="1"/>
      <w:numFmt w:val="bullet"/>
      <w:lvlText w:val=""/>
      <w:lvlJc w:val="left"/>
      <w:pPr>
        <w:ind w:left="720" w:hanging="360"/>
      </w:pPr>
      <w:rPr>
        <w:rFonts w:ascii="Symbol" w:hAnsi="Symbol" w:hint="default"/>
      </w:rPr>
    </w:lvl>
    <w:lvl w:ilvl="1" w:tplc="C3ECCB08">
      <w:start w:val="1"/>
      <w:numFmt w:val="bullet"/>
      <w:lvlText w:val="o"/>
      <w:lvlJc w:val="left"/>
      <w:pPr>
        <w:ind w:left="1440" w:hanging="360"/>
      </w:pPr>
      <w:rPr>
        <w:rFonts w:ascii="Courier New" w:hAnsi="Courier New" w:cs="Courier New" w:hint="default"/>
      </w:rPr>
    </w:lvl>
    <w:lvl w:ilvl="2" w:tplc="653632F0" w:tentative="1">
      <w:start w:val="1"/>
      <w:numFmt w:val="bullet"/>
      <w:lvlText w:val=""/>
      <w:lvlJc w:val="left"/>
      <w:pPr>
        <w:ind w:left="2160" w:hanging="360"/>
      </w:pPr>
      <w:rPr>
        <w:rFonts w:ascii="Wingdings" w:hAnsi="Wingdings" w:hint="default"/>
      </w:rPr>
    </w:lvl>
    <w:lvl w:ilvl="3" w:tplc="901E5DBC" w:tentative="1">
      <w:start w:val="1"/>
      <w:numFmt w:val="bullet"/>
      <w:lvlText w:val=""/>
      <w:lvlJc w:val="left"/>
      <w:pPr>
        <w:ind w:left="2880" w:hanging="360"/>
      </w:pPr>
      <w:rPr>
        <w:rFonts w:ascii="Symbol" w:hAnsi="Symbol" w:hint="default"/>
      </w:rPr>
    </w:lvl>
    <w:lvl w:ilvl="4" w:tplc="8982B116" w:tentative="1">
      <w:start w:val="1"/>
      <w:numFmt w:val="bullet"/>
      <w:lvlText w:val="o"/>
      <w:lvlJc w:val="left"/>
      <w:pPr>
        <w:ind w:left="3600" w:hanging="360"/>
      </w:pPr>
      <w:rPr>
        <w:rFonts w:ascii="Courier New" w:hAnsi="Courier New" w:cs="Courier New" w:hint="default"/>
      </w:rPr>
    </w:lvl>
    <w:lvl w:ilvl="5" w:tplc="2B44156C" w:tentative="1">
      <w:start w:val="1"/>
      <w:numFmt w:val="bullet"/>
      <w:lvlText w:val=""/>
      <w:lvlJc w:val="left"/>
      <w:pPr>
        <w:ind w:left="4320" w:hanging="360"/>
      </w:pPr>
      <w:rPr>
        <w:rFonts w:ascii="Wingdings" w:hAnsi="Wingdings" w:hint="default"/>
      </w:rPr>
    </w:lvl>
    <w:lvl w:ilvl="6" w:tplc="50A68A3E" w:tentative="1">
      <w:start w:val="1"/>
      <w:numFmt w:val="bullet"/>
      <w:lvlText w:val=""/>
      <w:lvlJc w:val="left"/>
      <w:pPr>
        <w:ind w:left="5040" w:hanging="360"/>
      </w:pPr>
      <w:rPr>
        <w:rFonts w:ascii="Symbol" w:hAnsi="Symbol" w:hint="default"/>
      </w:rPr>
    </w:lvl>
    <w:lvl w:ilvl="7" w:tplc="11D22784" w:tentative="1">
      <w:start w:val="1"/>
      <w:numFmt w:val="bullet"/>
      <w:lvlText w:val="o"/>
      <w:lvlJc w:val="left"/>
      <w:pPr>
        <w:ind w:left="5760" w:hanging="360"/>
      </w:pPr>
      <w:rPr>
        <w:rFonts w:ascii="Courier New" w:hAnsi="Courier New" w:cs="Courier New" w:hint="default"/>
      </w:rPr>
    </w:lvl>
    <w:lvl w:ilvl="8" w:tplc="40C2DD70" w:tentative="1">
      <w:start w:val="1"/>
      <w:numFmt w:val="bullet"/>
      <w:lvlText w:val=""/>
      <w:lvlJc w:val="left"/>
      <w:pPr>
        <w:ind w:left="6480" w:hanging="360"/>
      </w:pPr>
      <w:rPr>
        <w:rFonts w:ascii="Wingdings" w:hAnsi="Wingdings" w:hint="default"/>
      </w:rPr>
    </w:lvl>
  </w:abstractNum>
  <w:abstractNum w:abstractNumId="13" w15:restartNumberingAfterBreak="0">
    <w:nsid w:val="6CB5208A"/>
    <w:multiLevelType w:val="hybridMultilevel"/>
    <w:tmpl w:val="4068428A"/>
    <w:lvl w:ilvl="0" w:tplc="843EA8AE">
      <w:start w:val="1"/>
      <w:numFmt w:val="bullet"/>
      <w:lvlText w:val=""/>
      <w:lvlJc w:val="left"/>
      <w:pPr>
        <w:ind w:left="360" w:hanging="360"/>
      </w:pPr>
      <w:rPr>
        <w:rFonts w:ascii="Symbol" w:hAnsi="Symbol" w:hint="default"/>
      </w:rPr>
    </w:lvl>
    <w:lvl w:ilvl="1" w:tplc="C0EEE0FE" w:tentative="1">
      <w:start w:val="1"/>
      <w:numFmt w:val="bullet"/>
      <w:lvlText w:val="o"/>
      <w:lvlJc w:val="left"/>
      <w:pPr>
        <w:ind w:left="1440" w:hanging="360"/>
      </w:pPr>
      <w:rPr>
        <w:rFonts w:ascii="Courier New" w:hAnsi="Courier New" w:cs="Courier New" w:hint="default"/>
      </w:rPr>
    </w:lvl>
    <w:lvl w:ilvl="2" w:tplc="0F5A2CEE" w:tentative="1">
      <w:start w:val="1"/>
      <w:numFmt w:val="bullet"/>
      <w:lvlText w:val=""/>
      <w:lvlJc w:val="left"/>
      <w:pPr>
        <w:ind w:left="2160" w:hanging="360"/>
      </w:pPr>
      <w:rPr>
        <w:rFonts w:ascii="Wingdings" w:hAnsi="Wingdings" w:hint="default"/>
      </w:rPr>
    </w:lvl>
    <w:lvl w:ilvl="3" w:tplc="0332FDE4" w:tentative="1">
      <w:start w:val="1"/>
      <w:numFmt w:val="bullet"/>
      <w:lvlText w:val=""/>
      <w:lvlJc w:val="left"/>
      <w:pPr>
        <w:ind w:left="2880" w:hanging="360"/>
      </w:pPr>
      <w:rPr>
        <w:rFonts w:ascii="Symbol" w:hAnsi="Symbol" w:hint="default"/>
      </w:rPr>
    </w:lvl>
    <w:lvl w:ilvl="4" w:tplc="D42C4940" w:tentative="1">
      <w:start w:val="1"/>
      <w:numFmt w:val="bullet"/>
      <w:lvlText w:val="o"/>
      <w:lvlJc w:val="left"/>
      <w:pPr>
        <w:ind w:left="3600" w:hanging="360"/>
      </w:pPr>
      <w:rPr>
        <w:rFonts w:ascii="Courier New" w:hAnsi="Courier New" w:cs="Courier New" w:hint="default"/>
      </w:rPr>
    </w:lvl>
    <w:lvl w:ilvl="5" w:tplc="818A09B6" w:tentative="1">
      <w:start w:val="1"/>
      <w:numFmt w:val="bullet"/>
      <w:lvlText w:val=""/>
      <w:lvlJc w:val="left"/>
      <w:pPr>
        <w:ind w:left="4320" w:hanging="360"/>
      </w:pPr>
      <w:rPr>
        <w:rFonts w:ascii="Wingdings" w:hAnsi="Wingdings" w:hint="default"/>
      </w:rPr>
    </w:lvl>
    <w:lvl w:ilvl="6" w:tplc="EEEA1F06" w:tentative="1">
      <w:start w:val="1"/>
      <w:numFmt w:val="bullet"/>
      <w:lvlText w:val=""/>
      <w:lvlJc w:val="left"/>
      <w:pPr>
        <w:ind w:left="5040" w:hanging="360"/>
      </w:pPr>
      <w:rPr>
        <w:rFonts w:ascii="Symbol" w:hAnsi="Symbol" w:hint="default"/>
      </w:rPr>
    </w:lvl>
    <w:lvl w:ilvl="7" w:tplc="80EC839C" w:tentative="1">
      <w:start w:val="1"/>
      <w:numFmt w:val="bullet"/>
      <w:lvlText w:val="o"/>
      <w:lvlJc w:val="left"/>
      <w:pPr>
        <w:ind w:left="5760" w:hanging="360"/>
      </w:pPr>
      <w:rPr>
        <w:rFonts w:ascii="Courier New" w:hAnsi="Courier New" w:cs="Courier New" w:hint="default"/>
      </w:rPr>
    </w:lvl>
    <w:lvl w:ilvl="8" w:tplc="779E58EE" w:tentative="1">
      <w:start w:val="1"/>
      <w:numFmt w:val="bullet"/>
      <w:lvlText w:val=""/>
      <w:lvlJc w:val="left"/>
      <w:pPr>
        <w:ind w:left="6480" w:hanging="360"/>
      </w:pPr>
      <w:rPr>
        <w:rFonts w:ascii="Wingdings" w:hAnsi="Wingdings" w:hint="default"/>
      </w:rPr>
    </w:lvl>
  </w:abstractNum>
  <w:abstractNum w:abstractNumId="14" w15:restartNumberingAfterBreak="0">
    <w:nsid w:val="6E0918D0"/>
    <w:multiLevelType w:val="singleLevel"/>
    <w:tmpl w:val="7674E65C"/>
    <w:lvl w:ilvl="0">
      <w:start w:val="1"/>
      <w:numFmt w:val="decimal"/>
      <w:pStyle w:val="Numbered"/>
      <w:lvlText w:val="%1."/>
      <w:lvlJc w:val="left"/>
      <w:pPr>
        <w:tabs>
          <w:tab w:val="num" w:pos="567"/>
        </w:tabs>
        <w:ind w:left="567" w:hanging="567"/>
      </w:pPr>
      <w:rPr>
        <w:rFonts w:ascii="Times New Roman" w:hAnsi="Times New Roman" w:hint="default"/>
        <w:sz w:val="22"/>
      </w:rPr>
    </w:lvl>
  </w:abstractNum>
  <w:abstractNum w:abstractNumId="15" w15:restartNumberingAfterBreak="0">
    <w:nsid w:val="75882415"/>
    <w:multiLevelType w:val="hybridMultilevel"/>
    <w:tmpl w:val="49B8A468"/>
    <w:lvl w:ilvl="0" w:tplc="A8A66604">
      <w:numFmt w:val="bullet"/>
      <w:lvlText w:val="-"/>
      <w:lvlJc w:val="left"/>
      <w:pPr>
        <w:ind w:left="1080" w:hanging="360"/>
      </w:pPr>
      <w:rPr>
        <w:rFonts w:ascii="Times New Roman" w:eastAsia="Times New Roman" w:hAnsi="Times New Roman" w:cs="Times New Roman" w:hint="default"/>
      </w:rPr>
    </w:lvl>
    <w:lvl w:ilvl="1" w:tplc="2842F540" w:tentative="1">
      <w:start w:val="1"/>
      <w:numFmt w:val="bullet"/>
      <w:lvlText w:val="o"/>
      <w:lvlJc w:val="left"/>
      <w:pPr>
        <w:ind w:left="1800" w:hanging="360"/>
      </w:pPr>
      <w:rPr>
        <w:rFonts w:ascii="Courier New" w:hAnsi="Courier New" w:cs="Courier New" w:hint="default"/>
      </w:rPr>
    </w:lvl>
    <w:lvl w:ilvl="2" w:tplc="4350A9A8" w:tentative="1">
      <w:start w:val="1"/>
      <w:numFmt w:val="bullet"/>
      <w:lvlText w:val=""/>
      <w:lvlJc w:val="left"/>
      <w:pPr>
        <w:ind w:left="2520" w:hanging="360"/>
      </w:pPr>
      <w:rPr>
        <w:rFonts w:ascii="Wingdings" w:hAnsi="Wingdings" w:hint="default"/>
      </w:rPr>
    </w:lvl>
    <w:lvl w:ilvl="3" w:tplc="3D6A6700" w:tentative="1">
      <w:start w:val="1"/>
      <w:numFmt w:val="bullet"/>
      <w:lvlText w:val=""/>
      <w:lvlJc w:val="left"/>
      <w:pPr>
        <w:ind w:left="3240" w:hanging="360"/>
      </w:pPr>
      <w:rPr>
        <w:rFonts w:ascii="Symbol" w:hAnsi="Symbol" w:hint="default"/>
      </w:rPr>
    </w:lvl>
    <w:lvl w:ilvl="4" w:tplc="DB04CD82" w:tentative="1">
      <w:start w:val="1"/>
      <w:numFmt w:val="bullet"/>
      <w:lvlText w:val="o"/>
      <w:lvlJc w:val="left"/>
      <w:pPr>
        <w:ind w:left="3960" w:hanging="360"/>
      </w:pPr>
      <w:rPr>
        <w:rFonts w:ascii="Courier New" w:hAnsi="Courier New" w:cs="Courier New" w:hint="default"/>
      </w:rPr>
    </w:lvl>
    <w:lvl w:ilvl="5" w:tplc="ABDCC8D2" w:tentative="1">
      <w:start w:val="1"/>
      <w:numFmt w:val="bullet"/>
      <w:lvlText w:val=""/>
      <w:lvlJc w:val="left"/>
      <w:pPr>
        <w:ind w:left="4680" w:hanging="360"/>
      </w:pPr>
      <w:rPr>
        <w:rFonts w:ascii="Wingdings" w:hAnsi="Wingdings" w:hint="default"/>
      </w:rPr>
    </w:lvl>
    <w:lvl w:ilvl="6" w:tplc="95BA6BB4" w:tentative="1">
      <w:start w:val="1"/>
      <w:numFmt w:val="bullet"/>
      <w:lvlText w:val=""/>
      <w:lvlJc w:val="left"/>
      <w:pPr>
        <w:ind w:left="5400" w:hanging="360"/>
      </w:pPr>
      <w:rPr>
        <w:rFonts w:ascii="Symbol" w:hAnsi="Symbol" w:hint="default"/>
      </w:rPr>
    </w:lvl>
    <w:lvl w:ilvl="7" w:tplc="36D4E7B0" w:tentative="1">
      <w:start w:val="1"/>
      <w:numFmt w:val="bullet"/>
      <w:lvlText w:val="o"/>
      <w:lvlJc w:val="left"/>
      <w:pPr>
        <w:ind w:left="6120" w:hanging="360"/>
      </w:pPr>
      <w:rPr>
        <w:rFonts w:ascii="Courier New" w:hAnsi="Courier New" w:cs="Courier New" w:hint="default"/>
      </w:rPr>
    </w:lvl>
    <w:lvl w:ilvl="8" w:tplc="D02A8DDC" w:tentative="1">
      <w:start w:val="1"/>
      <w:numFmt w:val="bullet"/>
      <w:lvlText w:val=""/>
      <w:lvlJc w:val="left"/>
      <w:pPr>
        <w:ind w:left="6840" w:hanging="360"/>
      </w:pPr>
      <w:rPr>
        <w:rFonts w:ascii="Wingdings" w:hAnsi="Wingdings" w:hint="default"/>
      </w:rPr>
    </w:lvl>
  </w:abstractNum>
  <w:num w:numId="1" w16cid:durableId="559442324">
    <w:abstractNumId w:val="14"/>
  </w:num>
  <w:num w:numId="2" w16cid:durableId="1958681996">
    <w:abstractNumId w:val="3"/>
  </w:num>
  <w:num w:numId="3" w16cid:durableId="1726026960">
    <w:abstractNumId w:val="14"/>
    <w:lvlOverride w:ilvl="0">
      <w:startOverride w:val="1"/>
    </w:lvlOverride>
  </w:num>
  <w:num w:numId="4" w16cid:durableId="804664408">
    <w:abstractNumId w:val="12"/>
  </w:num>
  <w:num w:numId="5" w16cid:durableId="1045373082">
    <w:abstractNumId w:val="1"/>
  </w:num>
  <w:num w:numId="6" w16cid:durableId="165946700">
    <w:abstractNumId w:val="2"/>
  </w:num>
  <w:num w:numId="7" w16cid:durableId="1555921444">
    <w:abstractNumId w:val="5"/>
  </w:num>
  <w:num w:numId="8" w16cid:durableId="382948049">
    <w:abstractNumId w:val="4"/>
  </w:num>
  <w:num w:numId="9" w16cid:durableId="311905512">
    <w:abstractNumId w:val="15"/>
  </w:num>
  <w:num w:numId="10" w16cid:durableId="1881430841">
    <w:abstractNumId w:val="11"/>
  </w:num>
  <w:num w:numId="11" w16cid:durableId="2049453443">
    <w:abstractNumId w:val="6"/>
  </w:num>
  <w:num w:numId="12" w16cid:durableId="1490049832">
    <w:abstractNumId w:val="13"/>
  </w:num>
  <w:num w:numId="13" w16cid:durableId="2030598712">
    <w:abstractNumId w:val="7"/>
  </w:num>
  <w:num w:numId="14" w16cid:durableId="1485927836">
    <w:abstractNumId w:val="0"/>
  </w:num>
  <w:num w:numId="15" w16cid:durableId="781613394">
    <w:abstractNumId w:val="9"/>
  </w:num>
  <w:num w:numId="16" w16cid:durableId="931082011">
    <w:abstractNumId w:val="8"/>
  </w:num>
  <w:num w:numId="17" w16cid:durableId="2236139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FC"/>
    <w:rsid w:val="00222FED"/>
    <w:rsid w:val="005F173E"/>
    <w:rsid w:val="00705791"/>
    <w:rsid w:val="008B3AD4"/>
    <w:rsid w:val="009707FC"/>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729A52"/>
  <w15:chartTrackingRefBased/>
  <w15:docId w15:val="{B7F648E9-0C78-44A3-AE0F-01B68E9A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07FC"/>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970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70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707F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707F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707F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707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07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07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07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07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707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707F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707F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07F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707F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07F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707F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07F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70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07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07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07F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07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07FC"/>
    <w:rPr>
      <w:i/>
      <w:iCs/>
      <w:color w:val="404040" w:themeColor="text1" w:themeTint="BF"/>
    </w:rPr>
  </w:style>
  <w:style w:type="paragraph" w:styleId="Sraopastraipa">
    <w:name w:val="List Paragraph"/>
    <w:basedOn w:val="prastasis"/>
    <w:uiPriority w:val="34"/>
    <w:qFormat/>
    <w:rsid w:val="009707FC"/>
    <w:pPr>
      <w:ind w:left="720"/>
      <w:contextualSpacing/>
    </w:pPr>
  </w:style>
  <w:style w:type="character" w:styleId="Rykuspabraukimas">
    <w:name w:val="Intense Emphasis"/>
    <w:basedOn w:val="Numatytasispastraiposriftas"/>
    <w:uiPriority w:val="21"/>
    <w:qFormat/>
    <w:rsid w:val="009707FC"/>
    <w:rPr>
      <w:i/>
      <w:iCs/>
      <w:color w:val="0F4761" w:themeColor="accent1" w:themeShade="BF"/>
    </w:rPr>
  </w:style>
  <w:style w:type="paragraph" w:styleId="Iskirtacitata">
    <w:name w:val="Intense Quote"/>
    <w:basedOn w:val="prastasis"/>
    <w:next w:val="prastasis"/>
    <w:link w:val="IskirtacitataDiagrama"/>
    <w:uiPriority w:val="30"/>
    <w:qFormat/>
    <w:rsid w:val="00970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707FC"/>
    <w:rPr>
      <w:i/>
      <w:iCs/>
      <w:color w:val="0F4761" w:themeColor="accent1" w:themeShade="BF"/>
    </w:rPr>
  </w:style>
  <w:style w:type="character" w:styleId="Rykinuoroda">
    <w:name w:val="Intense Reference"/>
    <w:basedOn w:val="Numatytasispastraiposriftas"/>
    <w:uiPriority w:val="32"/>
    <w:qFormat/>
    <w:rsid w:val="009707FC"/>
    <w:rPr>
      <w:b/>
      <w:bCs/>
      <w:smallCaps/>
      <w:color w:val="0F4761" w:themeColor="accent1" w:themeShade="BF"/>
      <w:spacing w:val="5"/>
    </w:rPr>
  </w:style>
  <w:style w:type="paragraph" w:customStyle="1" w:styleId="Numbered">
    <w:name w:val="Numbered"/>
    <w:basedOn w:val="prastasis"/>
    <w:rsid w:val="009707FC"/>
    <w:pPr>
      <w:numPr>
        <w:numId w:val="1"/>
      </w:numPr>
      <w:spacing w:after="0" w:line="240" w:lineRule="auto"/>
    </w:pPr>
    <w:rPr>
      <w:rFonts w:ascii="Times New Roman" w:eastAsia="Times New Roman" w:hAnsi="Times New Roman" w:cs="Times New Roman"/>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11110</Words>
  <Characters>6334</Characters>
  <Application>Microsoft Office Word</Application>
  <DocSecurity>0</DocSecurity>
  <Lines>52</Lines>
  <Paragraphs>34</Paragraphs>
  <ScaleCrop>false</ScaleCrop>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2026-02-12T11:56:00Z</dcterms:created>
  <dcterms:modified xsi:type="dcterms:W3CDTF">2026-02-12T11:56:00Z</dcterms:modified>
</cp:coreProperties>
</file>