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516A8" w14:textId="4ACF8A0D" w:rsidR="00052098" w:rsidRPr="009D0267" w:rsidRDefault="00052098" w:rsidP="00052098">
      <w:pPr>
        <w:jc w:val="center"/>
        <w:outlineLvl w:val="0"/>
        <w:rPr>
          <w:b/>
          <w:sz w:val="22"/>
          <w:szCs w:val="22"/>
        </w:rPr>
      </w:pPr>
      <w:bookmarkStart w:id="0" w:name="_GoBack"/>
      <w:bookmarkEnd w:id="0"/>
      <w:r w:rsidRPr="009D0267">
        <w:rPr>
          <w:b/>
          <w:sz w:val="22"/>
          <w:szCs w:val="22"/>
        </w:rPr>
        <w:t>Pakuotės lapelis: informacija vartotojui</w:t>
      </w:r>
    </w:p>
    <w:p w14:paraId="57F321DE" w14:textId="77777777" w:rsidR="00052098" w:rsidRPr="009D0267" w:rsidRDefault="00052098" w:rsidP="00052098">
      <w:pPr>
        <w:jc w:val="center"/>
        <w:outlineLvl w:val="0"/>
        <w:rPr>
          <w:b/>
          <w:sz w:val="22"/>
          <w:szCs w:val="22"/>
        </w:rPr>
      </w:pPr>
    </w:p>
    <w:p w14:paraId="25671EA3" w14:textId="77777777" w:rsidR="00052098" w:rsidRPr="009D0267" w:rsidRDefault="00052098" w:rsidP="00052098">
      <w:pPr>
        <w:jc w:val="center"/>
        <w:outlineLvl w:val="0"/>
        <w:rPr>
          <w:b/>
          <w:sz w:val="22"/>
          <w:szCs w:val="22"/>
        </w:rPr>
      </w:pPr>
      <w:r w:rsidRPr="009D0267">
        <w:rPr>
          <w:b/>
          <w:sz w:val="22"/>
          <w:szCs w:val="22"/>
        </w:rPr>
        <w:t>Lecrolyn sine 40 mg/ml akių lašai (tirpalas)</w:t>
      </w:r>
    </w:p>
    <w:p w14:paraId="000F16A8" w14:textId="77777777" w:rsidR="00052098" w:rsidRPr="009D0267" w:rsidRDefault="00052098" w:rsidP="00052098">
      <w:pPr>
        <w:jc w:val="center"/>
        <w:outlineLvl w:val="0"/>
        <w:rPr>
          <w:sz w:val="22"/>
          <w:szCs w:val="22"/>
        </w:rPr>
      </w:pPr>
      <w:r w:rsidRPr="009D0267">
        <w:rPr>
          <w:sz w:val="22"/>
          <w:szCs w:val="22"/>
        </w:rPr>
        <w:t>Natrio kromoglikatas</w:t>
      </w:r>
    </w:p>
    <w:p w14:paraId="5DE4CA6D" w14:textId="77777777" w:rsidR="00052098" w:rsidRPr="009D0267" w:rsidRDefault="00052098" w:rsidP="00052098">
      <w:pPr>
        <w:jc w:val="center"/>
        <w:outlineLvl w:val="0"/>
        <w:rPr>
          <w:sz w:val="22"/>
          <w:szCs w:val="22"/>
        </w:rPr>
      </w:pPr>
    </w:p>
    <w:tbl>
      <w:tblPr>
        <w:tblW w:w="9515" w:type="dxa"/>
        <w:tblLayout w:type="fixed"/>
        <w:tblLook w:val="0000" w:firstRow="0" w:lastRow="0" w:firstColumn="0" w:lastColumn="0" w:noHBand="0" w:noVBand="0"/>
      </w:tblPr>
      <w:tblGrid>
        <w:gridCol w:w="9515"/>
      </w:tblGrid>
      <w:tr w:rsidR="00052098" w:rsidRPr="009D0267" w14:paraId="25AB15A7" w14:textId="77777777" w:rsidTr="00906BF6">
        <w:tc>
          <w:tcPr>
            <w:tcW w:w="9515" w:type="dxa"/>
          </w:tcPr>
          <w:p w14:paraId="2D369590" w14:textId="77777777" w:rsidR="00052098" w:rsidRPr="009D0267" w:rsidRDefault="00052098" w:rsidP="00906BF6">
            <w:pPr>
              <w:ind w:right="-2"/>
              <w:rPr>
                <w:sz w:val="22"/>
                <w:szCs w:val="22"/>
              </w:rPr>
            </w:pPr>
            <w:r w:rsidRPr="009D0267">
              <w:rPr>
                <w:b/>
                <w:sz w:val="22"/>
                <w:szCs w:val="22"/>
              </w:rPr>
              <w:t>Atidžiai perskaitykite visą šį lapelį, prieš pradėdami vartoti šį vaistą, nes jame pateikiama Jums svarbi informacija.</w:t>
            </w:r>
          </w:p>
          <w:p w14:paraId="22146DE3" w14:textId="77777777" w:rsidR="00052098" w:rsidRPr="009D0267" w:rsidRDefault="00052098" w:rsidP="00906BF6">
            <w:pPr>
              <w:ind w:right="-2"/>
              <w:rPr>
                <w:sz w:val="22"/>
                <w:szCs w:val="22"/>
              </w:rPr>
            </w:pPr>
            <w:r w:rsidRPr="009D0267">
              <w:rPr>
                <w:sz w:val="22"/>
                <w:szCs w:val="22"/>
              </w:rPr>
              <w:t>Visada vartokite šį vaistą tiksliai kaip aprašyta šiame lapelyje arba kaip nurodė gydytojas arba vaistininkas.</w:t>
            </w:r>
          </w:p>
          <w:p w14:paraId="04C85644" w14:textId="77777777" w:rsidR="00052098" w:rsidRPr="009D0267" w:rsidRDefault="00052098" w:rsidP="00906BF6">
            <w:pPr>
              <w:numPr>
                <w:ilvl w:val="0"/>
                <w:numId w:val="4"/>
              </w:numPr>
              <w:tabs>
                <w:tab w:val="left" w:pos="585"/>
              </w:tabs>
              <w:overflowPunct w:val="0"/>
              <w:autoSpaceDE w:val="0"/>
              <w:autoSpaceDN w:val="0"/>
              <w:adjustRightInd w:val="0"/>
              <w:ind w:left="567" w:right="-2" w:hanging="567"/>
              <w:textAlignment w:val="baseline"/>
              <w:rPr>
                <w:sz w:val="22"/>
                <w:szCs w:val="22"/>
              </w:rPr>
            </w:pPr>
            <w:r w:rsidRPr="009D0267">
              <w:rPr>
                <w:sz w:val="22"/>
                <w:szCs w:val="22"/>
              </w:rPr>
              <w:t>Neišmeskite šio lapelio, nes vėl gali prireikti jį perskaityti.</w:t>
            </w:r>
          </w:p>
          <w:p w14:paraId="14A2160B" w14:textId="77777777" w:rsidR="00052098" w:rsidRPr="009D0267" w:rsidRDefault="00052098" w:rsidP="00906BF6">
            <w:pPr>
              <w:numPr>
                <w:ilvl w:val="0"/>
                <w:numId w:val="4"/>
              </w:numPr>
              <w:tabs>
                <w:tab w:val="left" w:pos="585"/>
              </w:tabs>
              <w:overflowPunct w:val="0"/>
              <w:autoSpaceDE w:val="0"/>
              <w:autoSpaceDN w:val="0"/>
              <w:adjustRightInd w:val="0"/>
              <w:ind w:left="567" w:right="-2" w:hanging="567"/>
              <w:textAlignment w:val="baseline"/>
              <w:rPr>
                <w:sz w:val="22"/>
                <w:szCs w:val="22"/>
              </w:rPr>
            </w:pPr>
            <w:r w:rsidRPr="009D0267">
              <w:rPr>
                <w:sz w:val="22"/>
                <w:szCs w:val="22"/>
              </w:rPr>
              <w:t xml:space="preserve">Jeigu norite sužinoti daugiau arba pasitarti, kreipkitės į vaistininką. </w:t>
            </w:r>
          </w:p>
          <w:p w14:paraId="29346556" w14:textId="77777777" w:rsidR="00052098" w:rsidRPr="009D0267" w:rsidRDefault="00052098" w:rsidP="00906BF6">
            <w:pPr>
              <w:numPr>
                <w:ilvl w:val="0"/>
                <w:numId w:val="4"/>
              </w:numPr>
              <w:tabs>
                <w:tab w:val="left" w:pos="585"/>
              </w:tabs>
              <w:overflowPunct w:val="0"/>
              <w:autoSpaceDE w:val="0"/>
              <w:autoSpaceDN w:val="0"/>
              <w:adjustRightInd w:val="0"/>
              <w:ind w:left="567" w:right="-2" w:hanging="567"/>
              <w:textAlignment w:val="baseline"/>
              <w:rPr>
                <w:sz w:val="22"/>
                <w:szCs w:val="22"/>
              </w:rPr>
            </w:pPr>
            <w:r w:rsidRPr="009D0267">
              <w:rPr>
                <w:sz w:val="22"/>
                <w:szCs w:val="22"/>
              </w:rPr>
              <w:t>Jeigu pasireiškė šalutinis poveikis (net jeigu jis šiame lapelyje nenurodytas), kreipkitės į gydytoją arba vaistininką. Žr. 4 skyrių.</w:t>
            </w:r>
          </w:p>
          <w:p w14:paraId="5A2056B4" w14:textId="77777777" w:rsidR="00052098" w:rsidRPr="009D0267" w:rsidRDefault="00052098" w:rsidP="00906BF6">
            <w:pPr>
              <w:numPr>
                <w:ilvl w:val="0"/>
                <w:numId w:val="4"/>
              </w:numPr>
              <w:tabs>
                <w:tab w:val="left" w:pos="585"/>
              </w:tabs>
              <w:overflowPunct w:val="0"/>
              <w:autoSpaceDE w:val="0"/>
              <w:autoSpaceDN w:val="0"/>
              <w:adjustRightInd w:val="0"/>
              <w:ind w:left="567" w:right="-2" w:hanging="567"/>
              <w:textAlignment w:val="baseline"/>
              <w:rPr>
                <w:sz w:val="22"/>
                <w:szCs w:val="22"/>
              </w:rPr>
            </w:pPr>
            <w:r w:rsidRPr="009D0267">
              <w:rPr>
                <w:sz w:val="22"/>
                <w:szCs w:val="22"/>
              </w:rPr>
              <w:t>Jeigu per dvi dienas Jūsų savijauta</w:t>
            </w:r>
            <w:r w:rsidRPr="009D0267">
              <w:rPr>
                <w:sz w:val="22"/>
              </w:rPr>
              <w:t xml:space="preserve"> </w:t>
            </w:r>
            <w:r w:rsidRPr="009D0267">
              <w:rPr>
                <w:sz w:val="22"/>
                <w:szCs w:val="22"/>
              </w:rPr>
              <w:t>nepagerėjo arba net pablogėjo, kreipkitės į gydytoją.</w:t>
            </w:r>
          </w:p>
        </w:tc>
      </w:tr>
    </w:tbl>
    <w:p w14:paraId="2F6A6E7A" w14:textId="77777777" w:rsidR="00052098" w:rsidRPr="009D0267" w:rsidRDefault="00052098" w:rsidP="00052098">
      <w:pPr>
        <w:pStyle w:val="Header"/>
        <w:numPr>
          <w:ilvl w:val="12"/>
          <w:numId w:val="0"/>
        </w:numPr>
        <w:rPr>
          <w:sz w:val="22"/>
          <w:szCs w:val="22"/>
        </w:rPr>
      </w:pPr>
    </w:p>
    <w:p w14:paraId="211D0AC0" w14:textId="77777777" w:rsidR="00052098" w:rsidRPr="009D0267" w:rsidRDefault="00052098" w:rsidP="00052098">
      <w:pPr>
        <w:numPr>
          <w:ilvl w:val="12"/>
          <w:numId w:val="0"/>
        </w:numPr>
        <w:ind w:right="-2"/>
        <w:outlineLvl w:val="0"/>
        <w:rPr>
          <w:b/>
          <w:sz w:val="22"/>
          <w:szCs w:val="22"/>
        </w:rPr>
      </w:pPr>
      <w:r w:rsidRPr="009D0267">
        <w:rPr>
          <w:b/>
          <w:sz w:val="22"/>
          <w:szCs w:val="22"/>
        </w:rPr>
        <w:t xml:space="preserve">Apie ką rašoma šiame lapelyje? </w:t>
      </w:r>
    </w:p>
    <w:p w14:paraId="723225B7" w14:textId="77777777" w:rsidR="00052098" w:rsidRPr="009D0267" w:rsidRDefault="00052098" w:rsidP="00052098">
      <w:pPr>
        <w:tabs>
          <w:tab w:val="left" w:pos="426"/>
        </w:tabs>
        <w:ind w:right="-29"/>
        <w:rPr>
          <w:sz w:val="22"/>
          <w:szCs w:val="22"/>
        </w:rPr>
      </w:pPr>
      <w:r w:rsidRPr="009D0267">
        <w:rPr>
          <w:sz w:val="22"/>
          <w:szCs w:val="22"/>
        </w:rPr>
        <w:t>1.</w:t>
      </w:r>
      <w:r w:rsidRPr="009D0267">
        <w:rPr>
          <w:sz w:val="22"/>
          <w:szCs w:val="22"/>
        </w:rPr>
        <w:tab/>
        <w:t>Kas yra Lecrolyn sine ir kam jis vartojamas</w:t>
      </w:r>
    </w:p>
    <w:p w14:paraId="08DDBFA4" w14:textId="77777777" w:rsidR="00052098" w:rsidRPr="009D0267" w:rsidRDefault="00052098" w:rsidP="00052098">
      <w:pPr>
        <w:tabs>
          <w:tab w:val="left" w:pos="426"/>
        </w:tabs>
        <w:ind w:right="-29"/>
        <w:rPr>
          <w:sz w:val="22"/>
          <w:szCs w:val="22"/>
        </w:rPr>
      </w:pPr>
      <w:r w:rsidRPr="009D0267">
        <w:rPr>
          <w:sz w:val="22"/>
          <w:szCs w:val="22"/>
        </w:rPr>
        <w:t>2.</w:t>
      </w:r>
      <w:r w:rsidRPr="009D0267">
        <w:rPr>
          <w:sz w:val="22"/>
          <w:szCs w:val="22"/>
        </w:rPr>
        <w:tab/>
        <w:t>Kas žinotina prieš vartojant Lecrolyn sine</w:t>
      </w:r>
    </w:p>
    <w:p w14:paraId="3E0DA842" w14:textId="77777777" w:rsidR="00052098" w:rsidRPr="009D0267" w:rsidRDefault="00052098" w:rsidP="00052098">
      <w:pPr>
        <w:tabs>
          <w:tab w:val="left" w:pos="426"/>
        </w:tabs>
        <w:ind w:right="-29"/>
        <w:rPr>
          <w:sz w:val="22"/>
          <w:szCs w:val="22"/>
        </w:rPr>
      </w:pPr>
      <w:r w:rsidRPr="009D0267">
        <w:rPr>
          <w:sz w:val="22"/>
          <w:szCs w:val="22"/>
        </w:rPr>
        <w:t>3.</w:t>
      </w:r>
      <w:r w:rsidRPr="009D0267">
        <w:rPr>
          <w:sz w:val="22"/>
          <w:szCs w:val="22"/>
        </w:rPr>
        <w:tab/>
        <w:t>Kaip vartoti Lecrolyn sine</w:t>
      </w:r>
    </w:p>
    <w:p w14:paraId="2CFCAFDD" w14:textId="77777777" w:rsidR="00052098" w:rsidRPr="009D0267" w:rsidRDefault="00052098" w:rsidP="00052098">
      <w:pPr>
        <w:tabs>
          <w:tab w:val="left" w:pos="426"/>
        </w:tabs>
        <w:ind w:right="-29"/>
        <w:rPr>
          <w:sz w:val="22"/>
          <w:szCs w:val="22"/>
        </w:rPr>
      </w:pPr>
      <w:r w:rsidRPr="009D0267">
        <w:rPr>
          <w:sz w:val="22"/>
          <w:szCs w:val="22"/>
        </w:rPr>
        <w:t>4.</w:t>
      </w:r>
      <w:r w:rsidRPr="009D0267">
        <w:rPr>
          <w:sz w:val="22"/>
          <w:szCs w:val="22"/>
        </w:rPr>
        <w:tab/>
        <w:t>Galimas šalutinis poveikis</w:t>
      </w:r>
    </w:p>
    <w:p w14:paraId="74F37A7D" w14:textId="77777777" w:rsidR="00052098" w:rsidRPr="009D0267" w:rsidRDefault="00052098" w:rsidP="00052098">
      <w:pPr>
        <w:numPr>
          <w:ilvl w:val="0"/>
          <w:numId w:val="1"/>
        </w:numPr>
        <w:tabs>
          <w:tab w:val="left" w:pos="426"/>
        </w:tabs>
        <w:ind w:right="-29"/>
        <w:rPr>
          <w:sz w:val="22"/>
          <w:szCs w:val="22"/>
        </w:rPr>
      </w:pPr>
      <w:r w:rsidRPr="009D0267">
        <w:rPr>
          <w:sz w:val="22"/>
          <w:szCs w:val="22"/>
        </w:rPr>
        <w:t>Kaip laikyti Lecrolyn sine</w:t>
      </w:r>
    </w:p>
    <w:p w14:paraId="3BAEF902" w14:textId="77777777" w:rsidR="00052098" w:rsidRPr="009D0267" w:rsidRDefault="00052098" w:rsidP="00052098">
      <w:pPr>
        <w:numPr>
          <w:ilvl w:val="0"/>
          <w:numId w:val="1"/>
        </w:numPr>
        <w:tabs>
          <w:tab w:val="left" w:pos="426"/>
        </w:tabs>
        <w:ind w:right="-29"/>
        <w:rPr>
          <w:sz w:val="22"/>
          <w:szCs w:val="22"/>
        </w:rPr>
      </w:pPr>
      <w:r w:rsidRPr="009D0267">
        <w:rPr>
          <w:sz w:val="22"/>
          <w:szCs w:val="22"/>
        </w:rPr>
        <w:t>Pakuotės turinys ir kita informacija</w:t>
      </w:r>
    </w:p>
    <w:p w14:paraId="42939546" w14:textId="77777777" w:rsidR="00052098" w:rsidRPr="009D0267" w:rsidRDefault="00052098" w:rsidP="00052098">
      <w:pPr>
        <w:tabs>
          <w:tab w:val="left" w:pos="426"/>
        </w:tabs>
        <w:ind w:right="-29"/>
        <w:rPr>
          <w:sz w:val="22"/>
          <w:szCs w:val="22"/>
        </w:rPr>
      </w:pPr>
    </w:p>
    <w:p w14:paraId="32D26636" w14:textId="77777777" w:rsidR="00052098" w:rsidRPr="009D0267" w:rsidRDefault="00052098" w:rsidP="00052098">
      <w:pPr>
        <w:tabs>
          <w:tab w:val="left" w:pos="426"/>
        </w:tabs>
        <w:ind w:right="-29"/>
        <w:rPr>
          <w:sz w:val="22"/>
          <w:szCs w:val="22"/>
        </w:rPr>
      </w:pPr>
    </w:p>
    <w:p w14:paraId="4CA7FFE8" w14:textId="77777777" w:rsidR="00052098" w:rsidRPr="009D0267" w:rsidRDefault="00052098" w:rsidP="00052098">
      <w:pPr>
        <w:tabs>
          <w:tab w:val="left" w:pos="567"/>
        </w:tabs>
        <w:rPr>
          <w:b/>
          <w:sz w:val="22"/>
          <w:szCs w:val="22"/>
        </w:rPr>
      </w:pPr>
      <w:r w:rsidRPr="009D0267">
        <w:rPr>
          <w:b/>
          <w:sz w:val="22"/>
          <w:szCs w:val="22"/>
        </w:rPr>
        <w:t>1.</w:t>
      </w:r>
      <w:r w:rsidRPr="009D0267">
        <w:rPr>
          <w:b/>
          <w:sz w:val="22"/>
          <w:szCs w:val="22"/>
        </w:rPr>
        <w:tab/>
        <w:t>Kas yra Lecrolyn sine ir kam jis vartojamas</w:t>
      </w:r>
    </w:p>
    <w:p w14:paraId="64113C66" w14:textId="77777777" w:rsidR="00052098" w:rsidRPr="009D0267" w:rsidRDefault="00052098" w:rsidP="00052098">
      <w:pPr>
        <w:pStyle w:val="BodyText"/>
        <w:numPr>
          <w:ilvl w:val="12"/>
          <w:numId w:val="0"/>
        </w:numPr>
        <w:spacing w:after="0"/>
        <w:rPr>
          <w:sz w:val="22"/>
          <w:szCs w:val="22"/>
        </w:rPr>
      </w:pPr>
    </w:p>
    <w:p w14:paraId="0446FC16" w14:textId="77777777" w:rsidR="00052098" w:rsidRPr="009D0267" w:rsidRDefault="00052098" w:rsidP="00052098">
      <w:pPr>
        <w:rPr>
          <w:sz w:val="22"/>
          <w:szCs w:val="22"/>
        </w:rPr>
      </w:pPr>
      <w:r w:rsidRPr="009D0267">
        <w:rPr>
          <w:sz w:val="22"/>
          <w:szCs w:val="22"/>
        </w:rPr>
        <w:t xml:space="preserve">Lecrolyn sine sudėtyje yra veikliosios medžiagos, vadinamos natrio kromoglikatu. Jis priskiriamas vaistų, vadinamų antialerginiais, klasei. Lecrolyn sine vartojamas alergijos sukeltiems akių simptomams gydyti. </w:t>
      </w:r>
    </w:p>
    <w:p w14:paraId="3241821A" w14:textId="2F68414C" w:rsidR="00052098" w:rsidRPr="009D0267" w:rsidRDefault="00052098" w:rsidP="00052098">
      <w:pPr>
        <w:rPr>
          <w:sz w:val="22"/>
          <w:szCs w:val="22"/>
        </w:rPr>
      </w:pPr>
      <w:r w:rsidRPr="009D0267">
        <w:rPr>
          <w:sz w:val="22"/>
          <w:szCs w:val="22"/>
        </w:rPr>
        <w:t xml:space="preserve">Jis veikia sustabdydamas natūralių medžiagų, pavyzdžiui, histamino, galinčio sukelti alerginę reakciją, išsiskyrimą į akis. Alerginės reakcijos požymiai yra </w:t>
      </w:r>
      <w:r w:rsidR="00523FB9">
        <w:rPr>
          <w:sz w:val="22"/>
          <w:szCs w:val="22"/>
        </w:rPr>
        <w:t>niežulys</w:t>
      </w:r>
      <w:r w:rsidRPr="009D0267">
        <w:rPr>
          <w:sz w:val="22"/>
          <w:szCs w:val="22"/>
        </w:rPr>
        <w:t>, ašarojimas, akių paraudimas ar uždegimas bei akių vokų patinimas. Dažniausiai pažeidžiamos abi akys.</w:t>
      </w:r>
    </w:p>
    <w:p w14:paraId="1628FC6F" w14:textId="77777777" w:rsidR="00052098" w:rsidRPr="009D0267" w:rsidRDefault="00052098" w:rsidP="00052098">
      <w:pPr>
        <w:rPr>
          <w:sz w:val="22"/>
          <w:szCs w:val="22"/>
        </w:rPr>
      </w:pPr>
      <w:r w:rsidRPr="009D0267">
        <w:rPr>
          <w:sz w:val="22"/>
          <w:szCs w:val="22"/>
        </w:rPr>
        <w:t>Šie simptomai paprastai atsiranda pavasarį ar vasarą, kai į jautrių žmonių akis patenka žolių ir medžių žiedadulkių.</w:t>
      </w:r>
    </w:p>
    <w:p w14:paraId="3D68F1C3" w14:textId="4D9DD38E" w:rsidR="00052098" w:rsidRPr="009D0267" w:rsidRDefault="00052098" w:rsidP="00052098">
      <w:pPr>
        <w:rPr>
          <w:sz w:val="22"/>
          <w:szCs w:val="22"/>
        </w:rPr>
      </w:pPr>
      <w:r w:rsidRPr="009D0267">
        <w:rPr>
          <w:sz w:val="22"/>
          <w:szCs w:val="22"/>
        </w:rPr>
        <w:t xml:space="preserve">Jeigu per 2 </w:t>
      </w:r>
      <w:r w:rsidR="004B591D">
        <w:rPr>
          <w:sz w:val="22"/>
          <w:szCs w:val="22"/>
        </w:rPr>
        <w:t>paras</w:t>
      </w:r>
      <w:r w:rsidRPr="009D0267">
        <w:rPr>
          <w:sz w:val="22"/>
          <w:szCs w:val="22"/>
        </w:rPr>
        <w:t xml:space="preserve"> Jūsų savijauta nepagerėjo arba net pablogėjo, kreipkitės į gydytoją.</w:t>
      </w:r>
    </w:p>
    <w:p w14:paraId="7E0F8B98" w14:textId="77777777" w:rsidR="00052098" w:rsidRPr="009D0267" w:rsidRDefault="00052098" w:rsidP="00052098">
      <w:pPr>
        <w:rPr>
          <w:sz w:val="22"/>
          <w:szCs w:val="22"/>
        </w:rPr>
      </w:pPr>
    </w:p>
    <w:p w14:paraId="356B4A8B" w14:textId="77777777" w:rsidR="00052098" w:rsidRPr="009D0267" w:rsidRDefault="00052098" w:rsidP="00052098">
      <w:pPr>
        <w:rPr>
          <w:sz w:val="22"/>
          <w:szCs w:val="22"/>
        </w:rPr>
      </w:pPr>
    </w:p>
    <w:p w14:paraId="701787F1" w14:textId="77777777" w:rsidR="00052098" w:rsidRPr="009D0267" w:rsidRDefault="00052098" w:rsidP="00052098">
      <w:pPr>
        <w:tabs>
          <w:tab w:val="left" w:pos="567"/>
        </w:tabs>
        <w:rPr>
          <w:b/>
          <w:sz w:val="22"/>
          <w:szCs w:val="22"/>
        </w:rPr>
      </w:pPr>
      <w:r w:rsidRPr="009D0267">
        <w:rPr>
          <w:b/>
          <w:sz w:val="22"/>
          <w:szCs w:val="22"/>
        </w:rPr>
        <w:t>2.</w:t>
      </w:r>
      <w:r w:rsidRPr="009D0267">
        <w:rPr>
          <w:b/>
          <w:sz w:val="22"/>
          <w:szCs w:val="22"/>
        </w:rPr>
        <w:tab/>
        <w:t>Kas žinotina prieš vartojant Lecrolyn sine</w:t>
      </w:r>
    </w:p>
    <w:p w14:paraId="51C71366" w14:textId="77777777" w:rsidR="00052098" w:rsidRPr="009D0267" w:rsidRDefault="00052098" w:rsidP="00052098">
      <w:pPr>
        <w:pStyle w:val="BodyText"/>
        <w:numPr>
          <w:ilvl w:val="12"/>
          <w:numId w:val="0"/>
        </w:numPr>
        <w:spacing w:after="0"/>
        <w:rPr>
          <w:sz w:val="22"/>
          <w:szCs w:val="22"/>
        </w:rPr>
      </w:pPr>
    </w:p>
    <w:p w14:paraId="5D400ACB" w14:textId="77777777" w:rsidR="00052098" w:rsidRPr="009D0267" w:rsidRDefault="00052098" w:rsidP="00052098">
      <w:pPr>
        <w:pStyle w:val="BodyText"/>
        <w:overflowPunct w:val="0"/>
        <w:autoSpaceDE w:val="0"/>
        <w:autoSpaceDN w:val="0"/>
        <w:adjustRightInd w:val="0"/>
        <w:spacing w:after="0"/>
        <w:textAlignment w:val="baseline"/>
        <w:rPr>
          <w:sz w:val="22"/>
          <w:szCs w:val="22"/>
        </w:rPr>
      </w:pPr>
      <w:r w:rsidRPr="009D0267">
        <w:rPr>
          <w:b/>
          <w:sz w:val="22"/>
          <w:szCs w:val="22"/>
        </w:rPr>
        <w:t>Lecrolyn sine vartoti negalima:</w:t>
      </w:r>
    </w:p>
    <w:p w14:paraId="7CEAE64F" w14:textId="77777777" w:rsidR="00052098" w:rsidRPr="009D0267" w:rsidRDefault="00052098" w:rsidP="00052098">
      <w:pPr>
        <w:pStyle w:val="BodyText"/>
        <w:numPr>
          <w:ilvl w:val="12"/>
          <w:numId w:val="0"/>
        </w:numPr>
        <w:spacing w:after="0"/>
        <w:rPr>
          <w:sz w:val="22"/>
          <w:szCs w:val="22"/>
        </w:rPr>
      </w:pPr>
      <w:r w:rsidRPr="009D0267">
        <w:rPr>
          <w:sz w:val="22"/>
          <w:szCs w:val="22"/>
        </w:rPr>
        <w:t>jeigu yra alergija natrio kromoglikatui arba bet kuriai pagalbinei šio vaisto medžiagai (jos išvardytos 6 skyriuje).</w:t>
      </w:r>
      <w:r w:rsidRPr="009D0267">
        <w:rPr>
          <w:sz w:val="22"/>
        </w:rPr>
        <w:br/>
      </w:r>
    </w:p>
    <w:p w14:paraId="5A92595C" w14:textId="77777777" w:rsidR="00052098" w:rsidRPr="009D0267" w:rsidRDefault="00052098" w:rsidP="00052098">
      <w:pPr>
        <w:pStyle w:val="BodyText"/>
        <w:numPr>
          <w:ilvl w:val="12"/>
          <w:numId w:val="0"/>
        </w:numPr>
        <w:spacing w:after="0"/>
        <w:rPr>
          <w:b/>
          <w:sz w:val="22"/>
          <w:szCs w:val="22"/>
        </w:rPr>
      </w:pPr>
      <w:r w:rsidRPr="009D0267">
        <w:rPr>
          <w:b/>
          <w:sz w:val="22"/>
          <w:szCs w:val="22"/>
        </w:rPr>
        <w:t>Įspėjimai ir atsargumo priemonės</w:t>
      </w:r>
    </w:p>
    <w:p w14:paraId="3B7B1795" w14:textId="77777777" w:rsidR="00052098" w:rsidRPr="009D0267" w:rsidRDefault="00052098" w:rsidP="00052098">
      <w:pPr>
        <w:pStyle w:val="BodyText"/>
        <w:numPr>
          <w:ilvl w:val="12"/>
          <w:numId w:val="0"/>
        </w:numPr>
        <w:spacing w:after="0"/>
        <w:rPr>
          <w:rFonts w:eastAsia="SimSun"/>
          <w:sz w:val="22"/>
          <w:szCs w:val="22"/>
        </w:rPr>
      </w:pPr>
      <w:r w:rsidRPr="009D0267">
        <w:rPr>
          <w:sz w:val="22"/>
          <w:szCs w:val="22"/>
        </w:rPr>
        <w:t>Jei simptomų atsirado tik vienoje akyje, pasitarkite su gydytoju,</w:t>
      </w:r>
      <w:r w:rsidR="009D0267">
        <w:rPr>
          <w:sz w:val="22"/>
          <w:szCs w:val="22"/>
        </w:rPr>
        <w:t xml:space="preserve"> </w:t>
      </w:r>
      <w:r w:rsidRPr="009D0267">
        <w:rPr>
          <w:sz w:val="22"/>
          <w:szCs w:val="22"/>
        </w:rPr>
        <w:t>prieš pradėdami vartoti Lecrolyn sine, nes alerginė reakcija dažniausiai pakenkia abiem akims.</w:t>
      </w:r>
    </w:p>
    <w:p w14:paraId="7C447DF3" w14:textId="77777777" w:rsidR="00052098" w:rsidRPr="009D0267" w:rsidRDefault="00052098" w:rsidP="00052098">
      <w:pPr>
        <w:pStyle w:val="BodyText"/>
        <w:numPr>
          <w:ilvl w:val="12"/>
          <w:numId w:val="0"/>
        </w:numPr>
        <w:spacing w:after="0"/>
        <w:rPr>
          <w:sz w:val="22"/>
          <w:szCs w:val="22"/>
        </w:rPr>
      </w:pPr>
    </w:p>
    <w:p w14:paraId="6AA0D6C6" w14:textId="77777777" w:rsidR="00052098" w:rsidRPr="009D0267" w:rsidRDefault="00052098" w:rsidP="00052098">
      <w:pPr>
        <w:pStyle w:val="BodyText"/>
        <w:numPr>
          <w:ilvl w:val="12"/>
          <w:numId w:val="0"/>
        </w:numPr>
        <w:spacing w:after="0"/>
        <w:rPr>
          <w:b/>
          <w:sz w:val="22"/>
          <w:szCs w:val="22"/>
        </w:rPr>
      </w:pPr>
      <w:r w:rsidRPr="009D0267">
        <w:rPr>
          <w:b/>
          <w:sz w:val="22"/>
          <w:szCs w:val="22"/>
        </w:rPr>
        <w:t>Kiti vaistai ir Lecrolyn sine</w:t>
      </w:r>
    </w:p>
    <w:p w14:paraId="375C61BE" w14:textId="77777777" w:rsidR="00052098" w:rsidRPr="009D0267" w:rsidRDefault="00052098" w:rsidP="00052098">
      <w:pPr>
        <w:pStyle w:val="BodyText"/>
        <w:numPr>
          <w:ilvl w:val="12"/>
          <w:numId w:val="0"/>
        </w:numPr>
        <w:spacing w:after="0"/>
        <w:rPr>
          <w:sz w:val="22"/>
          <w:szCs w:val="22"/>
        </w:rPr>
      </w:pPr>
      <w:r w:rsidRPr="009D0267">
        <w:rPr>
          <w:sz w:val="22"/>
          <w:szCs w:val="22"/>
        </w:rPr>
        <w:t xml:space="preserve">Jei preparato vartojate kartu su kitais akių lašais, būtinas bent 15 minučių vaistų vartojimo intervalas. </w:t>
      </w:r>
    </w:p>
    <w:p w14:paraId="6E1E7A81" w14:textId="77777777" w:rsidR="00052098" w:rsidRPr="009D0267" w:rsidRDefault="00052098" w:rsidP="00052098">
      <w:pPr>
        <w:pStyle w:val="BodyText"/>
        <w:numPr>
          <w:ilvl w:val="12"/>
          <w:numId w:val="0"/>
        </w:numPr>
        <w:spacing w:after="0"/>
        <w:rPr>
          <w:sz w:val="22"/>
          <w:szCs w:val="22"/>
        </w:rPr>
      </w:pPr>
    </w:p>
    <w:p w14:paraId="224EA7D1" w14:textId="77777777" w:rsidR="00052098" w:rsidRPr="009D0267" w:rsidRDefault="00052098" w:rsidP="00052098">
      <w:pPr>
        <w:rPr>
          <w:b/>
          <w:sz w:val="22"/>
          <w:szCs w:val="22"/>
        </w:rPr>
      </w:pPr>
      <w:r w:rsidRPr="009D0267">
        <w:rPr>
          <w:b/>
          <w:sz w:val="22"/>
          <w:szCs w:val="22"/>
        </w:rPr>
        <w:t xml:space="preserve">Nėštumas ir žindymo laikotarpis </w:t>
      </w:r>
    </w:p>
    <w:p w14:paraId="3E88C7A1" w14:textId="77777777" w:rsidR="00052098" w:rsidRPr="009D0267" w:rsidRDefault="00052098" w:rsidP="00052098">
      <w:pPr>
        <w:pStyle w:val="BodyText"/>
        <w:numPr>
          <w:ilvl w:val="12"/>
          <w:numId w:val="0"/>
        </w:numPr>
        <w:spacing w:after="0"/>
        <w:rPr>
          <w:sz w:val="22"/>
          <w:szCs w:val="22"/>
        </w:rPr>
      </w:pPr>
      <w:r w:rsidRPr="009D0267">
        <w:rPr>
          <w:sz w:val="22"/>
          <w:szCs w:val="22"/>
        </w:rPr>
        <w:t>Nepageidaujamo poveikio vaisiui nepastebėta. Lecrolyn sine galima vartoti nėštumo ir žindymo laikotarpiu.</w:t>
      </w:r>
    </w:p>
    <w:p w14:paraId="205F4900" w14:textId="77777777" w:rsidR="00052098" w:rsidRPr="009D0267" w:rsidRDefault="00052098" w:rsidP="00052098">
      <w:pPr>
        <w:pStyle w:val="BodyText"/>
        <w:numPr>
          <w:ilvl w:val="12"/>
          <w:numId w:val="0"/>
        </w:numPr>
        <w:spacing w:after="0"/>
        <w:rPr>
          <w:sz w:val="22"/>
          <w:szCs w:val="22"/>
        </w:rPr>
      </w:pPr>
    </w:p>
    <w:p w14:paraId="028052DB" w14:textId="77777777" w:rsidR="00052098" w:rsidRPr="009D0267" w:rsidRDefault="00052098" w:rsidP="00052098">
      <w:pPr>
        <w:rPr>
          <w:b/>
          <w:sz w:val="22"/>
          <w:szCs w:val="22"/>
        </w:rPr>
      </w:pPr>
      <w:r w:rsidRPr="009D0267">
        <w:rPr>
          <w:b/>
          <w:sz w:val="22"/>
          <w:szCs w:val="22"/>
        </w:rPr>
        <w:t>Vairavimas ir mechanizmų valdymas</w:t>
      </w:r>
    </w:p>
    <w:p w14:paraId="0FF74479" w14:textId="77777777" w:rsidR="00052098" w:rsidRPr="009D0267" w:rsidRDefault="00052098" w:rsidP="00052098">
      <w:pPr>
        <w:pStyle w:val="BodyText"/>
        <w:numPr>
          <w:ilvl w:val="12"/>
          <w:numId w:val="0"/>
        </w:numPr>
        <w:spacing w:after="0"/>
        <w:rPr>
          <w:sz w:val="22"/>
          <w:szCs w:val="22"/>
        </w:rPr>
      </w:pPr>
      <w:r w:rsidRPr="009D0267">
        <w:rPr>
          <w:sz w:val="22"/>
          <w:szCs w:val="22"/>
        </w:rPr>
        <w:t>Panašiai, kaip ir kiti akių lašai, Lecrolyn sine gali sukelti trumpalaikį regos sutrikimą. Jei taip atsitiktų, nevairuokite ir nevaldykite mechanizmų, kol sutrikimas visiškai nepraeis.</w:t>
      </w:r>
    </w:p>
    <w:p w14:paraId="1C0A902E" w14:textId="77777777" w:rsidR="00052098" w:rsidRPr="009D0267" w:rsidRDefault="00052098" w:rsidP="00052098">
      <w:pPr>
        <w:pStyle w:val="BodyText"/>
        <w:numPr>
          <w:ilvl w:val="12"/>
          <w:numId w:val="0"/>
        </w:numPr>
        <w:spacing w:after="0"/>
        <w:rPr>
          <w:sz w:val="22"/>
          <w:szCs w:val="22"/>
        </w:rPr>
      </w:pPr>
    </w:p>
    <w:p w14:paraId="5C4A045C" w14:textId="77777777" w:rsidR="00052098" w:rsidRPr="009D0267" w:rsidRDefault="00052098" w:rsidP="00052098">
      <w:pPr>
        <w:pStyle w:val="BodyText"/>
        <w:numPr>
          <w:ilvl w:val="12"/>
          <w:numId w:val="0"/>
        </w:numPr>
        <w:spacing w:after="0"/>
        <w:rPr>
          <w:b/>
          <w:sz w:val="22"/>
          <w:szCs w:val="22"/>
        </w:rPr>
      </w:pPr>
      <w:r w:rsidRPr="009D0267">
        <w:rPr>
          <w:b/>
          <w:sz w:val="22"/>
          <w:szCs w:val="22"/>
        </w:rPr>
        <w:t>Kontaktiniai lęšiai</w:t>
      </w:r>
    </w:p>
    <w:p w14:paraId="1E961A7C" w14:textId="77777777" w:rsidR="00052098" w:rsidRPr="009D0267" w:rsidRDefault="00052098" w:rsidP="00052098">
      <w:pPr>
        <w:pStyle w:val="BodyText"/>
        <w:numPr>
          <w:ilvl w:val="12"/>
          <w:numId w:val="0"/>
        </w:numPr>
        <w:spacing w:after="0"/>
        <w:rPr>
          <w:sz w:val="22"/>
          <w:szCs w:val="22"/>
        </w:rPr>
      </w:pPr>
      <w:r w:rsidRPr="009D0267">
        <w:rPr>
          <w:sz w:val="22"/>
          <w:szCs w:val="22"/>
        </w:rPr>
        <w:t>Lecrolyn sine sudėtyje nėra konservantų. Todėl jo galima vartoti nešiojant kontaktinius lęšius.</w:t>
      </w:r>
    </w:p>
    <w:p w14:paraId="7F82D172" w14:textId="77777777" w:rsidR="00052098" w:rsidRPr="009D0267" w:rsidRDefault="00052098" w:rsidP="00052098">
      <w:pPr>
        <w:pStyle w:val="BodyText"/>
        <w:numPr>
          <w:ilvl w:val="12"/>
          <w:numId w:val="0"/>
        </w:numPr>
        <w:spacing w:after="0"/>
        <w:rPr>
          <w:sz w:val="22"/>
          <w:szCs w:val="22"/>
        </w:rPr>
      </w:pPr>
    </w:p>
    <w:p w14:paraId="58AA10C7" w14:textId="77777777" w:rsidR="00052098" w:rsidRPr="009D0267" w:rsidRDefault="00052098" w:rsidP="00052098">
      <w:pPr>
        <w:pStyle w:val="BodyText"/>
        <w:numPr>
          <w:ilvl w:val="12"/>
          <w:numId w:val="0"/>
        </w:numPr>
        <w:spacing w:after="0"/>
        <w:rPr>
          <w:sz w:val="22"/>
          <w:szCs w:val="22"/>
        </w:rPr>
      </w:pPr>
    </w:p>
    <w:p w14:paraId="0F5280A2" w14:textId="77777777" w:rsidR="00052098" w:rsidRPr="009D0267" w:rsidRDefault="00052098" w:rsidP="00052098">
      <w:pPr>
        <w:tabs>
          <w:tab w:val="left" w:pos="567"/>
        </w:tabs>
        <w:rPr>
          <w:b/>
          <w:sz w:val="22"/>
          <w:szCs w:val="22"/>
        </w:rPr>
      </w:pPr>
      <w:r w:rsidRPr="009D0267">
        <w:rPr>
          <w:b/>
          <w:sz w:val="22"/>
          <w:szCs w:val="22"/>
        </w:rPr>
        <w:t>3.</w:t>
      </w:r>
      <w:r w:rsidRPr="009D0267">
        <w:rPr>
          <w:b/>
          <w:sz w:val="22"/>
          <w:szCs w:val="22"/>
        </w:rPr>
        <w:tab/>
        <w:t>Kaip vartoti Lecrolyn sine</w:t>
      </w:r>
    </w:p>
    <w:p w14:paraId="6B1D6E43" w14:textId="77777777" w:rsidR="00052098" w:rsidRPr="009D0267" w:rsidRDefault="00052098" w:rsidP="00052098">
      <w:pPr>
        <w:pStyle w:val="BodyText"/>
        <w:numPr>
          <w:ilvl w:val="12"/>
          <w:numId w:val="0"/>
        </w:numPr>
        <w:spacing w:after="0"/>
        <w:rPr>
          <w:sz w:val="22"/>
          <w:szCs w:val="22"/>
        </w:rPr>
      </w:pPr>
    </w:p>
    <w:p w14:paraId="631BEF02" w14:textId="77777777" w:rsidR="00052098" w:rsidRPr="009D0267" w:rsidRDefault="00052098" w:rsidP="00052098">
      <w:pPr>
        <w:pStyle w:val="BodyText"/>
        <w:numPr>
          <w:ilvl w:val="12"/>
          <w:numId w:val="0"/>
        </w:numPr>
        <w:spacing w:after="0"/>
        <w:rPr>
          <w:sz w:val="22"/>
          <w:szCs w:val="22"/>
        </w:rPr>
      </w:pPr>
      <w:r w:rsidRPr="009D0267">
        <w:rPr>
          <w:sz w:val="22"/>
          <w:szCs w:val="22"/>
        </w:rPr>
        <w:t>Visada vartokite šį vaistą tiksliai kaip aprašyta šiame lapelyje arba kaip nurodė gydytojas arba vaistininkas. Jeigu abejojate, kreipkitės į gydytoją arba vaistininką.</w:t>
      </w:r>
    </w:p>
    <w:p w14:paraId="41AD0481" w14:textId="77777777" w:rsidR="00052098" w:rsidRPr="009D0267" w:rsidRDefault="00052098" w:rsidP="00052098">
      <w:pPr>
        <w:pStyle w:val="BodyText"/>
        <w:numPr>
          <w:ilvl w:val="12"/>
          <w:numId w:val="0"/>
        </w:numPr>
        <w:spacing w:after="0"/>
        <w:rPr>
          <w:sz w:val="22"/>
          <w:szCs w:val="22"/>
        </w:rPr>
      </w:pPr>
    </w:p>
    <w:p w14:paraId="2592AE78" w14:textId="3AC9CB59" w:rsidR="00052098" w:rsidRPr="009D0267" w:rsidRDefault="00052098" w:rsidP="00052098">
      <w:pPr>
        <w:pStyle w:val="BodyText"/>
        <w:numPr>
          <w:ilvl w:val="12"/>
          <w:numId w:val="0"/>
        </w:numPr>
        <w:spacing w:after="0"/>
        <w:rPr>
          <w:sz w:val="22"/>
          <w:szCs w:val="22"/>
        </w:rPr>
      </w:pPr>
      <w:r w:rsidRPr="009D0267">
        <w:rPr>
          <w:sz w:val="22"/>
          <w:szCs w:val="22"/>
        </w:rPr>
        <w:t xml:space="preserve">Rekomenduojama dozė vaikams ir suaugusiesiems yra po </w:t>
      </w:r>
      <w:r w:rsidRPr="009D0267">
        <w:rPr>
          <w:b/>
          <w:sz w:val="22"/>
          <w:szCs w:val="22"/>
        </w:rPr>
        <w:t xml:space="preserve">1 arba 2 lašus į abi akis du kartus per </w:t>
      </w:r>
      <w:r w:rsidR="009D6CD6">
        <w:rPr>
          <w:b/>
          <w:sz w:val="22"/>
          <w:szCs w:val="22"/>
        </w:rPr>
        <w:t>parą</w:t>
      </w:r>
      <w:r w:rsidRPr="009D0267">
        <w:rPr>
          <w:sz w:val="22"/>
          <w:szCs w:val="22"/>
        </w:rPr>
        <w:t>.</w:t>
      </w:r>
    </w:p>
    <w:p w14:paraId="073BF0C3" w14:textId="77777777" w:rsidR="00052098" w:rsidRPr="009D0267" w:rsidRDefault="00052098" w:rsidP="00052098">
      <w:pPr>
        <w:pStyle w:val="BodyText"/>
        <w:numPr>
          <w:ilvl w:val="12"/>
          <w:numId w:val="0"/>
        </w:numPr>
        <w:spacing w:after="0"/>
        <w:rPr>
          <w:sz w:val="22"/>
          <w:szCs w:val="22"/>
        </w:rPr>
      </w:pPr>
      <w:r w:rsidRPr="009D0267">
        <w:rPr>
          <w:sz w:val="22"/>
          <w:szCs w:val="22"/>
        </w:rPr>
        <w:t>Jei dėl simptomų intensyvumo dozę reikia vartoti dažniau, per parą rekomenduojama suvartoti ne daugiau kaip 4 dozes.</w:t>
      </w:r>
    </w:p>
    <w:p w14:paraId="2190210A" w14:textId="77777777" w:rsidR="00052098" w:rsidRPr="009D0267" w:rsidRDefault="00052098" w:rsidP="00052098">
      <w:pPr>
        <w:pStyle w:val="BodyText"/>
        <w:numPr>
          <w:ilvl w:val="12"/>
          <w:numId w:val="0"/>
        </w:numPr>
        <w:spacing w:after="0"/>
        <w:rPr>
          <w:sz w:val="22"/>
          <w:szCs w:val="22"/>
        </w:rPr>
      </w:pPr>
    </w:p>
    <w:p w14:paraId="315038F4" w14:textId="77777777" w:rsidR="00052098" w:rsidRPr="009D0267" w:rsidRDefault="00052098" w:rsidP="00052098">
      <w:pPr>
        <w:pStyle w:val="BodyText"/>
        <w:numPr>
          <w:ilvl w:val="12"/>
          <w:numId w:val="0"/>
        </w:numPr>
        <w:spacing w:after="0"/>
        <w:rPr>
          <w:b/>
          <w:sz w:val="22"/>
          <w:szCs w:val="22"/>
        </w:rPr>
      </w:pPr>
      <w:r w:rsidRPr="009D0267">
        <w:rPr>
          <w:b/>
          <w:sz w:val="22"/>
          <w:szCs w:val="22"/>
        </w:rPr>
        <w:t>Prieš lašindami akių lašus:</w:t>
      </w:r>
    </w:p>
    <w:p w14:paraId="6DA5A495" w14:textId="77777777" w:rsidR="00052098" w:rsidRPr="009D0267" w:rsidRDefault="00052098" w:rsidP="00052098">
      <w:pPr>
        <w:pStyle w:val="BodyText"/>
        <w:numPr>
          <w:ilvl w:val="0"/>
          <w:numId w:val="2"/>
        </w:numPr>
        <w:spacing w:after="0"/>
        <w:rPr>
          <w:sz w:val="22"/>
          <w:szCs w:val="22"/>
        </w:rPr>
      </w:pPr>
      <w:r w:rsidRPr="009D0267">
        <w:rPr>
          <w:sz w:val="22"/>
          <w:szCs w:val="22"/>
        </w:rPr>
        <w:t>prieš atidarydami buteliuką nusiplaukite rankas,</w:t>
      </w:r>
    </w:p>
    <w:p w14:paraId="06A7CDF6" w14:textId="77777777" w:rsidR="00052098" w:rsidRPr="009D0267" w:rsidRDefault="00052098" w:rsidP="00052098">
      <w:pPr>
        <w:pStyle w:val="BodyText"/>
        <w:numPr>
          <w:ilvl w:val="0"/>
          <w:numId w:val="2"/>
        </w:numPr>
        <w:spacing w:after="0"/>
        <w:rPr>
          <w:sz w:val="22"/>
          <w:szCs w:val="22"/>
        </w:rPr>
      </w:pPr>
      <w:r w:rsidRPr="009D0267">
        <w:rPr>
          <w:sz w:val="22"/>
          <w:szCs w:val="22"/>
        </w:rPr>
        <w:t>pirmą kartą atidarę buteliuką vieną lašą nulašinkite į buitines atliekas,</w:t>
      </w:r>
    </w:p>
    <w:p w14:paraId="6E950425" w14:textId="77777777" w:rsidR="00052098" w:rsidRPr="009D0267" w:rsidRDefault="00052098" w:rsidP="00052098">
      <w:pPr>
        <w:pStyle w:val="BodyText"/>
        <w:numPr>
          <w:ilvl w:val="0"/>
          <w:numId w:val="2"/>
        </w:numPr>
        <w:spacing w:after="0"/>
        <w:rPr>
          <w:sz w:val="22"/>
          <w:szCs w:val="22"/>
        </w:rPr>
      </w:pPr>
      <w:r w:rsidRPr="009D0267">
        <w:rPr>
          <w:sz w:val="22"/>
          <w:szCs w:val="22"/>
        </w:rPr>
        <w:t>pasirinkite padėtį, kuri Jums patogiausia lašams lašinti (galite atsisėsti, atsigulti ant nugaros ar atsistoti prieš veidrodį).</w:t>
      </w:r>
    </w:p>
    <w:p w14:paraId="65CCFEF8" w14:textId="77777777" w:rsidR="00052098" w:rsidRPr="009D0267" w:rsidRDefault="00052098" w:rsidP="00052098">
      <w:pPr>
        <w:pStyle w:val="BodyText"/>
        <w:numPr>
          <w:ilvl w:val="12"/>
          <w:numId w:val="0"/>
        </w:numPr>
        <w:spacing w:after="0"/>
        <w:rPr>
          <w:b/>
          <w:sz w:val="22"/>
          <w:szCs w:val="22"/>
        </w:rPr>
      </w:pPr>
    </w:p>
    <w:p w14:paraId="045E4FEE" w14:textId="77777777" w:rsidR="00052098" w:rsidRPr="009D0267" w:rsidRDefault="00052098" w:rsidP="00052098">
      <w:pPr>
        <w:pStyle w:val="BodyText"/>
        <w:numPr>
          <w:ilvl w:val="12"/>
          <w:numId w:val="0"/>
        </w:numPr>
        <w:spacing w:after="0"/>
        <w:rPr>
          <w:b/>
          <w:sz w:val="22"/>
          <w:szCs w:val="22"/>
        </w:rPr>
      </w:pPr>
      <w:r w:rsidRPr="009D0267">
        <w:rPr>
          <w:b/>
          <w:sz w:val="22"/>
          <w:szCs w:val="22"/>
        </w:rPr>
        <w:t>Sulašinimas</w:t>
      </w:r>
    </w:p>
    <w:p w14:paraId="312D1D27" w14:textId="77777777" w:rsidR="00052098" w:rsidRPr="009D0267" w:rsidRDefault="00052098" w:rsidP="00052098">
      <w:pPr>
        <w:pStyle w:val="BodyText"/>
        <w:numPr>
          <w:ilvl w:val="12"/>
          <w:numId w:val="0"/>
        </w:numPr>
        <w:spacing w:after="0"/>
        <w:rPr>
          <w:b/>
          <w:sz w:val="22"/>
          <w:szCs w:val="22"/>
        </w:rPr>
      </w:pPr>
    </w:p>
    <w:p w14:paraId="2AC423C8" w14:textId="77777777" w:rsidR="00052098" w:rsidRPr="009D0267" w:rsidRDefault="00052098" w:rsidP="00052098">
      <w:pPr>
        <w:pStyle w:val="BodyText"/>
        <w:numPr>
          <w:ilvl w:val="0"/>
          <w:numId w:val="3"/>
        </w:numPr>
        <w:spacing w:after="0"/>
        <w:rPr>
          <w:sz w:val="22"/>
          <w:szCs w:val="22"/>
        </w:rPr>
      </w:pPr>
      <w:r w:rsidRPr="009D0267">
        <w:rPr>
          <w:sz w:val="22"/>
          <w:szCs w:val="22"/>
        </w:rPr>
        <w:t>Buteliuką laikykite suspaudę po dangteliu, pasukite dangtelį, kad atidarytumėte buteliuką. Buteliuko antgaliu nieko nelieskite, kad neužterštumėte tirpalo.</w:t>
      </w:r>
    </w:p>
    <w:p w14:paraId="419D757D" w14:textId="77777777" w:rsidR="00052098" w:rsidRPr="009D0267" w:rsidRDefault="00052098" w:rsidP="00052098">
      <w:pPr>
        <w:pStyle w:val="BodyText"/>
        <w:numPr>
          <w:ilvl w:val="12"/>
          <w:numId w:val="0"/>
        </w:numPr>
        <w:spacing w:after="0"/>
        <w:rPr>
          <w:sz w:val="22"/>
          <w:szCs w:val="22"/>
        </w:rPr>
      </w:pPr>
    </w:p>
    <w:p w14:paraId="50B12156" w14:textId="77777777" w:rsidR="00052098" w:rsidRPr="009D0267" w:rsidRDefault="00052098" w:rsidP="00052098">
      <w:pPr>
        <w:pStyle w:val="BodyText"/>
        <w:spacing w:after="0"/>
        <w:rPr>
          <w:sz w:val="22"/>
          <w:szCs w:val="22"/>
        </w:rPr>
      </w:pPr>
    </w:p>
    <w:p w14:paraId="3658D3C8" w14:textId="77777777" w:rsidR="00052098" w:rsidRPr="009D0267" w:rsidRDefault="00052098" w:rsidP="00052098">
      <w:pPr>
        <w:pStyle w:val="BodyText"/>
        <w:spacing w:after="0"/>
        <w:rPr>
          <w:sz w:val="22"/>
          <w:szCs w:val="22"/>
        </w:rPr>
      </w:pPr>
      <w:r w:rsidRPr="009D0267">
        <w:rPr>
          <w:noProof/>
          <w:sz w:val="22"/>
          <w:szCs w:val="22"/>
        </w:rPr>
        <mc:AlternateContent>
          <mc:Choice Requires="wpg">
            <w:drawing>
              <wp:anchor distT="0" distB="0" distL="114300" distR="114300" simplePos="0" relativeHeight="251659264" behindDoc="1" locked="0" layoutInCell="1" allowOverlap="1" wp14:anchorId="5CDB87FA" wp14:editId="6CFC6373">
                <wp:simplePos x="0" y="0"/>
                <wp:positionH relativeFrom="column">
                  <wp:posOffset>471170</wp:posOffset>
                </wp:positionH>
                <wp:positionV relativeFrom="paragraph">
                  <wp:posOffset>234315</wp:posOffset>
                </wp:positionV>
                <wp:extent cx="1441450" cy="1301115"/>
                <wp:effectExtent l="175895" t="196215" r="173355" b="198120"/>
                <wp:wrapSquare wrapText="bothSides"/>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3"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8"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69D228FA" w14:textId="77777777" w:rsidR="00906BF6" w:rsidRDefault="00906BF6" w:rsidP="00052098"/>
                          </w:txbxContent>
                        </wps:txbx>
                        <wps:bodyPr rot="0" vert="horz" wrap="square" lIns="91440" tIns="45720" rIns="91440" bIns="45720" anchor="ctr" anchorCtr="0" upright="1">
                          <a:noAutofit/>
                        </wps:bodyPr>
                      </wps:wsp>
                      <wps:wsp>
                        <wps:cNvPr id="9"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0FBBB92C" w14:textId="77777777" w:rsidR="00906BF6" w:rsidRDefault="00906BF6" w:rsidP="00052098"/>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38726E7" id="Group 16" o:spid="_x0000_s1026" style="position:absolute;margin-left:37.1pt;margin-top:18.45pt;width:113.5pt;height:102.45pt;rotation:-1181814fd;z-index:-25165721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znDEhAQAAGwNAAAOAAAAZHJzL2Uyb0RvYy54bWzsV21v2zYQ/j5g/4HQ&#10;d8eSLduyELtwbSco0K1Bu/0AmqIkrhKpkXTsdNh/7x0p+SX2sqBDBwxYgNji2+nuee65o2/f7OuK&#10;PHJthJKzILoJA8IlU5mQxSz49Ze7XhIQY6nMaKUknwVP3ARv5j/+cLtrUj5QpaoyrgkYkSbdNbOg&#10;tLZJ+33DSl5Tc6MaLmExV7qmFoa66Gea7sB6XfUHYTju75TOGq0YNwZmV34xmDv7ec6Z/ZDnhltS&#10;zQLwzbpP7T43+Nmf39K00LQpBWvdoN/gRU2FhJceTK2opWSrxYWpWjCtjMrtDVN1X+W5YNzFANFE&#10;4bNo7rXaNi6WIt0VzQEmgPYZTt9slv38+KCJyGbBICCS1kCReyuJxojNrilS2HKvm0/Ng/YBwuN7&#10;xT4bWO4/X8dx4TeTze4nlYE9urXKYbPPdU20Ag56UZhE02TopgEEsneMPB0Y4XtLGExGcRzFIyCO&#10;wVo0DKMoGnnOWAnEXpxj5bo9GY/DcOTPxfEwcdH0aYo+tH63fs5vG8FS+G/hhacLeP8+DeGU3Woe&#10;tEbqV9moqf68bXqQCQ21YiMqYZ9cVgMu6JR8fBAMYcfBkalhxxSs4kvJACHp9vgTFCNyNBGpliWV&#10;BV+YBuQAMMLxbkprtSs5zQxOI6HnVtzwzItNJZo7UVWYCvjcxguKepaRVyDz2b5SbFtzab18Na8g&#10;dCVNKRoTEJ3yesMhG/W7DPxkUDospFCjhbQuWSAx3huLb8cUcQr7Y5AswnA6eNtbjsJlLw4n695i&#10;Gk96k3A9icM4iZbR8k88HcXp1nBAhVarRrSuw+yF81fl1BYeL1QnePJIXVlB4JxD3bdzEaYQIfTV&#10;aPYRsId98Gw1t6zExxyAbOdh82HBoX4EGikxoL7rgkI7LynoRR1Almhj77mqCT4A7OClw5k+Qgw+&#10;rm4LvkkqJN/FcY2JaThdJ+sk7sWD8RqYWK16i7tl3BvfRZPRarhaLldRx0QpsoxLNPfPiXC4qkpk&#10;XWoaXWyWlfYExXdJ9Hbl0htQPm7rY0Ic3ejI6749iR36MIuP8I9VEZqV6XIfRq9LIGxV18r8p5I2&#10;HFBHs0eVQ+P09fijKEpLFihVMsQo2n1dRTa+HL8g6rMDOHhVOkXJOIGmgIV3HA9djfGqw8I8gXbl&#10;q+sgGrs2eiiul0mFATj/j6mFjBVZGyHNfgNjeV1B6wVJkVEIfxjp+R5w5nzPpOXUJauj7TRXT5hG&#10;BZ4kBJr3L0DZHROCppUkO2iFoxiWX06qv7ZRCwtXmkrUsyA5vIimWGbXMnNRWSoq/wwOVBJc71jx&#10;7Nr9Zt8SvVHZE2jftU3og3DVApmWSn8JyA6uLbPA/L6l2HiqdxLycAodE+85bhCPgCYoqqcrm9MV&#10;KhmYmgXM6oD4wdL629EWai7Qhn0BgZBqAW08F64moLPer9ZzEMO/pIrpNVXE31sVHn64tHg+EZC2&#10;5g6h8UA/diJJJu6W8b9IDpX3u4vE3VzdzeWYk/8FrbiLM1zpXdFqf37gb4bTsdPW8UfS/Cs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67gZ24AAAAAkBAAAPAAAAZHJzL2Rvd25y&#10;ZXYueG1sTI/NTsMwEITvSLyDtUjcqPNTSghxKoQEAiGBGpDg6MZLEtVeR7HbhrdnOcFxdkYz31br&#10;2VlxwCkMnhSkiwQEUuvNQJ2C97f7iwJEiJqMtp5QwTcGWNenJ5UujT/SBg9N7ASXUCi1gj7GsZQy&#10;tD06HRZ+RGLvy09OR5ZTJ82kj1zurMySZCWdHogXej3iXY/trtk7BY+Xr/qjsbtuUzxjS/Yp+3zJ&#10;H5Q6P5tvb0BEnONfGH7xGR1qZtr6PZkgrIKrZcZJBfnqGgT7eZLyYasgW6YFyLqS/z+ofwAAAP//&#10;AwBQSwMECgAAAAAAAAAhANY2V71plwAAaZcAABQAAABkcnMvbWVkaWEvaW1hZ2UxLnBuZ4lQTkcN&#10;ChoKAAAADUlIRFIAAAFbAAABOQgCAAAAsZEU6wAAAAFzUkdCAK7OHOkAAAAEZ0FNQQAAsY8L/GEF&#10;AAAACXBIWXMAACHVAAAh1QEEnLSdAACW/klEQVR4Xu29d5wWRbr2/3vf8757zmfXdXV3dVUUEQHB&#10;QJAsQVBAQAHJKAbAgAIKYsaAKElFyYIsCipKzqIShpyT52w6m9xVUYJZCYJ7dt/ft+uq556a55kZ&#10;BxZcfKa+f9Tn7urq7urquq6+q2cY/r//F4lEIimiI0QikVyiI0QikVyiI0QikVyiI0QikVyiI0Qi&#10;kVyiI0QikVyiI0QikVyiI0QikVyiI0QikVyiI0QikVyiI0QikVyiI0QikVyiI0QikVyiI0QikVyi&#10;I0QikVyiI0QikVyiI0QikVyiI0QikVyiI0QikVyiI0QikVyiI0QikVyiI0QikVyiI0QikVyiI0Qi&#10;kVyiI0QikVyiI0QikVyiIxRH/pGB3+F2/f3vf7dYaDNSHIiOEEknzQKiKRQroiNE0pEFQLipOJL1&#10;REcojkjkh4U/MpLtREcojniVp/h7XnxtgD8sUgyIjnAYeH0UoBDbFTZIq7TNglCDEKtXYOS7N6wE&#10;xVbjdnpUA1jA//zP//jaf/yDGMwX1EAxsGlBJCuJjnAYSAzgtwNUj3jCTTA5KdAuNXPVebDK5BR5&#10;Ub3ha129BaF0QfXgtwOsAzrkb3/72zfffHPw4MGvv/6agE0q5QuUaklg7VWTnDqSdURHOBLQQ75o&#10;V6i3sLHFBIoVgGK3M7cSVAMWqz7E6m2vbYrkpf8//3Po0CEEf+DAgS8dn3322Z49e3bv3v3BBx/8&#10;7ne/W7ly5VtvvbXYsWHDhnfeeYddn376KYfIILgX3Y6dP5KVREc4EpzQ8oBaVCqwGCnq3bt///59&#10;KaTJLwpGDb5y7N271x/m4Dw6FSXy1iZtKK09pc6DpD/55JM//vGP//mf/7lq1ar58+dPmjTp6aef&#10;vu+++zp37tywYcPzzz//9NNPL1GiRJkyZcqXL1+uXLnzzjuvVKlSZ511VvXq1bt27TplyhQMgvOY&#10;L+ju/EBEso7oCEVFSpDOFYfoPYz4USmC5A3MO/bDDz/kZZuTkzN9+vTJkyePGzfu2WeffeqppwYN&#10;GvTwww/ff//99zjuTaH4gQceeOihhx599NEBAwYMGTIEAQ8bNuyZZ57h2BEjRowdO/a5557jVL/8&#10;5S9ffPHFiRMnPv/882yOHj2aBkDLgQMHcpJevXp169bt5ptvbt26dePGjWvXrl2hQgWUT3DVVVdd&#10;e+21t9xyS9++fWk8atSol156adq0afTztddee+GFF+hhjx49WrVqhTvQvk+fPtu2beO+dPvgByWS&#10;dURHKBBJ3W/kdQRQrJL3M6/i//7v/+Y9PGvWrOHDh6ND3sAXXHABL1s499xzUWOlSpVq1KhxySWX&#10;1KtXr0GDBjS47LLLLr/8cuTaqFEjlWxSCTSASx1169ZFljVr1uRwXt0XO6pVq0ZMWbVqVQL2cub6&#10;9etz2iZNmjRr1qxNmzbXXXdd79698RS8gwSBpQHC/v3vf//nADIIes7CAdj161//muAPf/gDXvaX&#10;v/yFQ+666y5yB8DLuE03DP6zgvADFMkKoiMk+KntYNNJPjf5DxuQPCMGShYCvDNZiqOiV1999c47&#10;72zevDmKRf8lS5ZEqLyZeQn369cPg0CQvIFff/31FStWrF69et26dVu2bNm6dev27dvJ5+Htt9+2&#10;gEpg7+bNm8nY169fv2bNGo5CnMuXLyfjYKm/xKGVP8GyZcuop83GjRs5ivP85je/QecIG5D9n/70&#10;JwLJ/le/+tV//dd/0YbSoBIvIKBeDSiB9hxO4oAlnXrqqf3792cxEn561LAIN5aR7zfF1xH8LE7N&#10;4zB2hpDMdSa9dlk96wIkwcsTEZLA8x4+55xzWI3XqVOnbdu2ZPssvNeuXYuWePeiQ0CZv02B6oAA&#10;xRJIdYJNKoV2hQ2o1OHhplBMST1KtmNBwpbIrV5eQCxUT02I1egk+MKmTZu6du169tlnP/bYY7t2&#10;7dIQWaZArAA0VpHvKcXUEfzkdTCbVWP1brYn2OahQ4fICHhb8p7nPdm5c+cqVaqQrnfq1IkV+8sv&#10;v8ybnGQB/dMGCzBFZYpNSKUh1IRaVTOhxpKu4fc5fFUKX5uRCOg81sD2qtJQjV2OTWJMAdO5/fbb&#10;WQE98sgjX375JcOiNAE0Shou4YY58v2j2DmCn7ABTGXVU7rpnUx0m+v79u3bsWMH6frQoUNr1ap1&#10;3nnnsVa//vrryQWQChZANs4rGs1IQlSiNGIFlCBpCdXbLlC9VdqpQA0y0V7BJgdarL12NtWDYp0c&#10;VJkGmtdeNVZJJQEoGbnrrrtYGWGLu3fvth9AfPPNN5RuOD1usCPfP4p1juAkn0DM5A5jkgJegx9+&#10;+OHUqVNvvPHGihUrlipV6rrrrhszZgwLdbca+JOUI6QfYTGBYZvaJdI2peGQsEaNrZR0AaGGaAWh&#10;AJIvBwHkL+QyBksbHI1ScFPkOO+88w4BjTm5XZETUnJCyltuuQVTGDJkyGeffaZBgzBfAD/Qke8b&#10;xdERNGVBM5ipTKUCKr/++us9e/Zs2bJl3LhxjRs3Ll++fIMGDe69997FixejGVQknbh3sH8zW402&#10;gU1QoJoQ7c3E7w7gzCpN4YYUDohcSOSQfE7Mi1VK9uAcwMdpYAryBeBC6ph1T1fv0KFDiRIlJkyY&#10;cODAAQ2jSPMF0JhHvi8UI0ewCapA01cQkxQwuXft2rVkyZJ77rmnYcOGLBA6der07LPPbt++HW0g&#10;KvQgI3D69VApRwDtcsL5FjikINwL3iP5gVf/735nMRagIA1Zg/QvJP4wTsM7QYrQEf7yl79QQ090&#10;a2+//TYll9i2bRtLp8qVK8+aNeurr74KhzTxA+cIGnbQXvDbkeOY4uIIfkoG2BqYYO/evX/9619n&#10;z559zTXXXHTRRfXq1evTp09OTo40hh4QKmKglJiRh4Rt7kCgWPWqTCORe4CTfIHICDJRlzIJcwRI&#10;079tSvMGyvdREJsdKGBkCOgS98UgUHKnXJGr3HDDDWXKlJk4ceK+ffsYTOxAQxo6AoGhmsjxTPY7&#10;gp+MATZl8YL9+/e/9957L730El5QqlSpatWqPfDAAxs3bkQJzHjJmNLJPFECJZsKVJNoPUW4KdnT&#10;xkpDms9EmldsLVVpSP8GRpAG3bZAIPI0X0jDjAAUyA5IEMBMgavr1kiaKNncvHnzlVdeWbJkyVdf&#10;fRVX1bcYjXC+I68nEjmeKRY5gp+PqbSWgLmrnyaSF7Rr106/UDB48OD169ejGXTIpEeQzHtK/fqQ&#10;9J/YQGpRrdJgkwageqdoj9N4LvlWpmFt5AKJGThkBIbED37bvbpVQyALQOTIXrGQEYCzgmSvAgMX&#10;MDAFHOHdd9+lGR3QnVIyLFxl7dq1bdq0YQDJFPQjyTQ08v5JRI57ss0RNPnSpqCbkz41+Oabb3ib&#10;MZWZwZ06dSpfvnyTJk2efvrpLVu2YBAoUJKGUN6qMTFok73EtpmGdoG0DU7pCWmbhUAzGYHhdZ+B&#10;M4EEc4RQ+TICoU3VA/pXGaI0QShTEJYp6N4puRxD17p16wsuuGDKlCn6jUYZgQZcgw/+YUSOb7LQ&#10;ETJRXgDMV2bwpEmTLr/88osvvrhly5Yvvvgi7zoUxUSXgMH0rABZarMg8m2gSkqQtiXyw8X5QC7S&#10;vyHxh3CDRmgBQnHiBA5vACkQvPBm4PBm4CBZoOS63Jp9U+CilLfccstFF100cuTIPXv2MOCAHdjI&#10;C/+QgsfktyPHDVniCOH0siCcjgcOHNi5c+e4ceN4m5UqVYrV74QJE6QKtJooOJjiaY6QL07p34I1&#10;Q9gqjwDvBClkBIZcIMSbgSN0AUN3LXABCwpyBCFHYNd7771HwIU0DgwXcC262rlz53PPPXfgwIGf&#10;fvqp84T8fxJpsdVEjh++345gU8rNsQSbf5qLTMqvvvqKSbxgwQLm64UXXtioUaOxY8dqDYzALAGW&#10;+ImRriqtXrvyxem9QKwBalF5BMgIDO8EKZwJ5EFeIMwCKG0T5AIgI7BAdgChC4A2BZtkCsC1uCkG&#10;RyWd2bZtW9euXcuUKTNo0KAdO3Yw+PYg9FAMe2R6fJHjh+xxBJt27uWUQF7A7H/55ZdvvfVWvKBV&#10;q1Z4ARpjWkvPQoKnLMgCmPE+KhjaZGL1XFTlEeCdIIWMwJALhMgLhOlfgeHcIEFGYLHsgMDEH0LN&#10;u+++q4ASn6UlPeQ2cVhGj6sT9+/f/7zzzuvTpw/n/Jv7p6LA0wkfk2IFkeOKLHGE5DWUQj9H4CX2&#10;5ptvNm/evHr16i1btpwyZQqTFZGgTOYupSnfAsVWA2FlISSizw/bhWxUHgHeCVJ4J0ghFwiRFwjT&#10;vwVpJH5QsCOEOE/wP4nEFwgoMQVLFrhZBpYecviIESMqVqzYtm1bho5nwUORKfC83CNK3AGiIxyH&#10;fJ8cIXmn5JeFai9GAF9//fWHH344bdq0G2+8kTVtx44dX3nlFeYo8mDW6ksBOL3nwSrVoHAkAGEx&#10;QeF4iRdMIc3kBeYIEn8hmCNI7eYIKhkQAkrF2uTkHEIs/csdzAhUqRIwApXyBc5Dzxk95VkcOHHi&#10;xEqVKtWqVWvq1KlffvmlHEHoqRHYM7UgE/dsI98d3z9HyIS5xYTjXYQXLFq0iDVCzZo1r7jiipEj&#10;RzJBmesoimkqwYPTbwJ7w01DzQqHZhKwBZmk7ZK2CyGzGSoFC0COYHgDCJAXCO4dMh1BIG9Kagi4&#10;xIoVK5YuXbplyxYOTAwgBfKW/mUBihWAHEFZAyeh/8kI/upXOMvcuXPr1KlDsoA7fPDBB4cOHXKG&#10;kMDTpOTZ2ZNVEPmX8z1bNdjU0cSSHezfv59JzLrgrrvuqlKlSvv27Z977jm0wcTV7ETAiB+Yr3IB&#10;Q3vT0FGFUHgzp+sEiyUVysNFLmABcF/eDBzOBPLgrMDjfCDdEQSxSw4S0DwlNdxUTk7OkiVLCBg9&#10;OYICyhC8gBIjeP/991XiC5ScWbdMOsYJ169f36dPn8qVK99xxx2rVq364osv8G49tdAF0uJwM/Id&#10;8z1wBE0Rw1lBAmsEZhjTjjVCmzZt6tat265du5kzZzKbEYMUlQjXfQxHnIotEImC85JvZSaa91xC&#10;J9emUAOhGnXmyMAFLPA2EOBtIEBeIEz8mYEswBlC4gjElCgfeTMCy5Yto9vOEHIdQZug7ACUIBDI&#10;Dnbs2EFAAy6tBRon4XIYNMuH+vXrjx8/nr2s7HiOsoZ84eHao1cQ+c443h1BU8RgrjCT4NNPP+Vt&#10;P27cuBYtWpAX9OrVa/78+ZqLTumJqpUUWEwQJgiK9dYF1OVElCDZFAJtdBQQc6xEKxIPcCSWEJiF&#10;310wJv6wPZWqV+B8IBffiQB3Bx66itRB3Q4DeQG4/ckmjgAEKJzzkClwOWIqUX6SGKRSAyFHMCxN&#10;wBdYI3Ae+qxx5rmsXr26Z8+e5cqVI4NbuXLlxx9/zEN0xp5gD9dgU09f0yDynfEdOYJ74kXCH5A6&#10;RIFmiX4Bec+ePUy1sWPHXnnllTVq1OjSpQt5AbMfeSA/pqBKBVYTQg16oz3aYLprfjNrFQBzXdOd&#10;0lcVjBor5iQSFRqjS+gKUSWyzoupXWgzrWViCa7eCf/b/11DiC4NJn71R5uJJaScArSXUgG3QMC9&#10;MFBIl1ujxkrdpgJKeQFGIC9QQI1MgYAOcx5uRP2ZMGHC5Zdf3rBhwyeffHL79u2kePZfSOkRg+Lk&#10;2aeevuHmReTYchw5QkHN9DJh9iCA2bNn9+/fn1nVpEmTe++9l/cYU5B6TTtK3kiUwtmCNwjVABpj&#10;ajLpkxeiy5MVhGj2a94TZ7YJG6iNYlWCU0qC9nIIV5QUZV5O9bnZBKgG0jYT3R+OI8gOKIXEr1Kb&#10;ig0ZASWonwro/NatWzds2KA70o3oTg3do4zAHIEAcATBIdyOngWnpezTpw9LvDp16owePXrLli3h&#10;v4/CHXjcPHRiKw3Npcgx5dg6gn+SRXuWvqmDaUENE2L//v0kBShh8uTJnTp1atCgQdOmTYcPH85M&#10;ZWYjCURuawECiwV7mY4qUReSYLprZjM7Q1QJihOhOw0oMNJqkgMcyCPc1F6TjTZBNQR0g/4jXW5B&#10;Opf+IfGDFGw6H8glsYEAZwJ54B5VgpO/dwQ2nQMksVN9HqjXOCjQXdDzVatWMYy6I5VCN+IMIdcR&#10;BC5AjqBAJW24up4Ot0AHli9ffs8991SsWLFRo0YTJ07kop9//rmsn6dvRkCguRH5zjiGjqCHKnxV&#10;ofD4hWJ9NSQp6NevX7169Vgg3HbbbXPmzGEiMoNlBJQme6CGTQLV2y6Uw6mY0Jrr0oDNchOAYFOT&#10;Xmjq+40UNPNRCh2rOGwfVlq9CYmSBnSG7iFj1CJTEPTcmUACmwpkBIYzgXyQHXBaDmSTWBBTqRHI&#10;Fxsi+knAIawdiG1Y7I7sLoRzgyRN0JKBmEDxhx9+uHPnTg7RM3r77bfpFZukeF27dj3nnHPwhXHj&#10;xtFMP6HUnFGyAJoeke+G78IR7BkXDhkjGQHvCuYZk2bSpEnXX399fcfDDz/85ptvapYzmSR1CE3B&#10;OYAPzBrQDIcwicGmO6Wb/Lmbbn8SCG26aZ9H6qDYatzOXMIaNQB5gdCm1ZuoKNnk0vSWPnOPQi4Q&#10;xs4HcnHyzwOjFAYs11esWMFoaJPzE2AKhg0FKLBNoGPr1q3junTPbooYXN9zHQFkCmBeoABwBKA9&#10;fUiek3s6xDyvkSNH4vjnn3/+HXfcsWbNmo8++ujgwYNhvmDzx0+syLHk6DiCnlZYKtDjBGIj3CTm&#10;2e/du3fXrl1MjgULFrC27N69e/Xq1VkdEMyYMYMZzExiDtFAFiA0sRQjGErtlRFo3jOnmcfhFLfY&#10;yTY9QQBmvAUWQ76bQgoBvy/Y63cELqDYSicrj3RFwBmQLoLhRlCjHEFxYgMBtEkjVD4lh/CSX7Ro&#10;0fr16xkuahgBRoYAnCckpqAxIbBYd0HJqOIpqDq5seCLSdhn4f0gryPw5gdi4CkTcwk9Jhk3m5QD&#10;Bw7E+i+44IInn3ySrurXHOULBhNGUyty7DgSR5CYC0JPThDT3j4XqdTfOOWR8zZgYm3btm3atGkP&#10;Pvhg27ZtGzduzLS4++67SRA2btzIjGdaS+2CqWOyV2mmQEBLxMAU19zVFNf8hmSyB5uGGhuSQUGw&#10;96gjjSmQxiiJgQ5rBOQFaY7gHCD9F5bkCJSA5omlPVT9xhtvMNqMD3fNmdlLmeYIKrlTAt0v53n9&#10;9dfVHyrVVXCGkO4IKkNTkB04W0jAFIAD6Rj5i54mN0g3cnJyevbsWbFixcsuu2z8+PF79uxhqti0&#10;cZ4QTeGYc3QcwZ6WSrBm1PBEyQNZDihvZEXw1ltvvfDCC7wWWBdUrVq1Ro0aLVu27Nu372uvvcbk&#10;YOYx9SV+2QGBxC+kf4NN2jNxNdeBOa3JrZktrLIgJABKYZWZSBKFk9aMm/JRCtUkOsvAaS0BgVHS&#10;DPV60ad+7uA38pLpCJQ2RJgsWdimTZuIuTWGCzQsoJu1WHBpOoCVMP4EdlPWT2cFnnwdQQE1cgRq&#10;du/ejSkQ0D0mA92Tv9Ntzj9nzpw2bdqULl36oYceYq/97jOzKG3uuckYOcocNUdQ8M033/D+37dv&#10;3xdffMGDZ+ow+XgVLFmyZMKECQ888MBNN93UokWLhg0bXnzxxTVr1uzUqdOQIUOYBFu2bNH0xQI0&#10;g5kNlIAdqAbSAhojA73rNIMJNNFtMw3V5wvTEcIY0jalh6KQ1h79+CiFicrKfJHYgJj74n511+gH&#10;LBBmCsCwaChozxgCAaOq/5CWln5EUtBSgW6ZHtJ/AsRMe9xEfVA9JX0G9U3QUiXICISMQJ8S8AI5&#10;AikA9XRSz1clz5Seb9269YknnqhQoQLWsG7dOv1NV02wtOmnCRk5ihw1R8ALmAcbNmxgyTp16tTn&#10;nnuuf//+Xbp0adKkyUUXXUQqeOmllzZr1qxVq1ZUDh48eP78+cxOJgSYCzAtlOIqUKWmCyigXpJg&#10;6oSTmFKbFtvekGSyFwEnZ0+4mUi5aHxre6f3XIFp05DYpDptMrzU0Ji74NYYN0bA9C/CTY0tjakM&#10;h5HRQ+FvvvkmKwh2cWk3MB7OrxHgigqQNHawcuVKatTbsIdCsXqY+EGQIxihLwisAbiEcgT6pn6y&#10;SSUrRyZPrVq1pk+fTmNNM6FZB35GRo4eR80RPv30U9L+K664on79+nXq1KlSpUrjxo27det2//33&#10;Dxs27MUXX8Qp1q5di/3r7cRkNSOwEjQ5bJPAapJc2a0OIBS8Ysh3Mw03yfOgSu0FZnwmauk3Dt8X&#10;hK8KkLQUqAZUCcjMSkBsaAyxUQOckN4yjP5uUzgfSD4fMEqU2mTcZAfAeAIPgsRt1apVPAX5gl1a&#10;d8qm6/U7XJc2NNZeocZ0g70GfVMJ6ioW4JzBWwPCpsQalCZQfvTRRwScSj3kKVPy3Cm5FxIEkkre&#10;KMOHD2fVKS9wnpC7OI0cXY7QERTYs2GNx5Nu27Zthw4dhg4dOnv27DVr1vBceajMWkq9poC5pQCc&#10;5POxACu1i0NkBMl8T50QNNcVG4mmC0XaPiwkDDCRGImM8ur5yEhElh8SP6A0StWY9jiQ7nFTduO2&#10;qZGh1LhRMpgSm9Co8pjw6xdeeGH16tWbN2+mPYdzX5wcdC3gDOQUul9K6waBGoC6BPICILC8gJjG&#10;nEfugwsIWQMrCBrQK9LGsJM0ppP33HNP6dKlX3rpJVajzDd9aNQ8FJqNkaPCP+UIBHIElTxC5hlT&#10;igdJkLyJnKSpN8GrhqeuB696mwRsCppxBq2KM2VPjdBmIgVHGH8rTuxFxcRPkIl2/ZMgmEJAgWCB&#10;tKcajvW3lIIOW6khAgZTgw8aajY5/Pbbbyet69ixY48ePZ599llWfG+88QbLik2bNqFPnoIewYIF&#10;C7AVzhleHVC+NkExJS5AiR1QInUquRxLDwyI1Qfn1EcE2YEcgWSBkdRMoKRvyRRxv+NIzXXXXUem&#10;sHjx4kOHDv0t9dffDc3GyFHhn3UEgW3zkIBHa18EQQ9VMc8Y9LxD8dvsFGlG4ITvYdNN+AQ3yT2+&#10;6khJFP9tSLQgC8jE7/7nSKSfF6uU/EKcBj00oA82FHSYTUq7O3ZRMqqMNjDO4bCzInj66aevv/76&#10;du3atWrV6sorr2QBT4xZPProo2Ts48aNGzx48JQpU8gU1q9fv23bNo7ihFxayscCwtRAJbCLPmzY&#10;sIEchKvLBWQEyYeE4EMjjkCA6Wzfvl2zQj1kOnEgywfWoXSMG5cdaAZGjjpH4giG7ECBHOHjjz9G&#10;8JpnsgY9V5VgBiFoJgtgKggpXxYgEtGn0mAR1oNTQUIYF0RaG6eXdArZ5eTvk+eCcOo+EiT+EKtU&#10;IC9QjZAmKann0m48khv03XVQT8kZKBlhBtzJLUnoeAS8hBlM7eKRIV1exdOmTXvuueeeeeYZHIHc&#10;4eqrr77sssuaNm3asmVLXtfdu3cfNGiQvg3xzt+6dSui5bqcRF0KVwrYDReS5mUBQCAjUKmABlgG&#10;U4K+MU84ilgThs6PHj36tNNOmzRpkmYaaPqBZmPkqPBPOYKhB8NDwhGYVXqowLO0jIBKlcAszHQB&#10;8Nup7+SGVdJGcgVtCtVYUAhhe2ASZ+L3BXv9dgHfHdNg+haFzMZO43lQZbhXpmAgP9kBvkDJCX1H&#10;Hb73KXQebh8B63HwaPQ4VFLPcwEp3AaKTfKCnJwcnGLAgAE333xzp06d2rRpc7mjc+fO/fr1I8sY&#10;P3787Nmzly1bRh6xZcsWHj12wCbWIJsAlA9aJsgFDFXSQw6014kcAcgdateu3bZtW0tI/eSLHFWO&#10;jiMITOGTTz7h4SWiD8DsZQFMLGlbs82Qtk3zJnWCTLSrIDSDM2NDlSFeLvnhW2S0kZgLx5QMqvEb&#10;RUP6N6zG9jpD8PkCgawB2Mu1wm5brG4IRlJGwPPiAYkwZq+emkrOwFGcX29+HuWmTZvQ/8iRIx97&#10;7DHyiKuuuqpevXpXXHFF+/btWYB069aNyp49ew4cOHDChAmsOGbMmDF//nzWHStWrFi1atXGjRtJ&#10;LhA8p6LPyXrj/ffJHUgTqFHHKJMXi/MFOtyxY8dy5cqZHeglpLkXOVocNUfQ4/n000+ZTJK96d8J&#10;2eN16fBVDjZpScnM0660BmmwN190uEh08K9zBKfcBL9dBEcIm0nqmdjeNEcAOQK6oobzWM9V6uQK&#10;aMBJCBgQaR5MhDxBlVRS0kBteKCMPI+JwM6pznBRKvGIpUuXTp8+/dlnn+3bt++NN97IEoMM4tpr&#10;r73GQWaBX7Rr1478AnlTc8sttzz88MPDhw9/4YUXsAzAMtauXYtl4BdcXcgRMJrSpUszzTTZKBX4&#10;KRg5GhzNVQPB559/ztSRYjV1EkvIWAWk4aT6LalBSOYJdWBRcDLJQ1jJLE+joPqikEjQ4VT87WS2&#10;TOQe5BqZsFd2kAl76QN3p57oLlx3PDqckphdDCMDyyND/16IQaageo08Jad1A5+gSwCn0rqA5F+f&#10;DHAKKmnASbAblhL6iYOMg4XGk46HHnrozjvv7Nq1K06BffTu3fuOO+4YMWLEzJkzsQbWC3KrJk2a&#10;XHLJJVhAaAcKQjQnI0fGUXaEL774gmlkRkBgqMbmECgW2sysLwQ7G+jAoiCFh6TVM7NV/pNIdYAk&#10;ikhm40w7SBwiqNRmCJXYAVIkX+CEaTfleuR/4Qq0qfNQKqaexhoWxpZx1uPTc9RoU7oT5/5zKZ3N&#10;ndX/XUb6AKwC9OFQ5Z49ez7++GPaYAobNmzghJgFhyvBoZ50YO7cuY8++ihJRNOmTckLnnnmmQUL&#10;FkybNq1UqVIPPvigHAFs1ikQbj5GjpyjvGrYu3cvD1jTSGUm1EMy3Yos/pCCDlS9ZqeRtgnJLM5L&#10;QfVubhcVp6z8QRtHEcke0jZDEKQERkwbfz8O+hN2OOy5Tih0HoMTqtQubaql0OFWJse4ZjKm5OeQ&#10;7ieRJA44At1YtGgRmQIvD/TPhGGvfW787LPPyDT37dv3X//1XxMmTBgyZEjbtm1xh8aNG5944okv&#10;vvgiK9NvvvlGpiDkBcJPx8iRcjRzBDh48KDXvUNvFWE1lBKwlCzSNvPFKTfBNhWEaN6rWb6oQYjf&#10;ESDNHBaJpPKSWe+08+341gGql8wMVWbidztBAoLkDOoMcL8KdGZDx1KvM6gUdh6VoJe/Akr0bDGl&#10;NU4apXCekMieZYV+Awo7YCGA7Lk6XpD8BDKVRCQ/eHC/3bxkyRKe6dtvvz1lypTWrVvXrFnzsssu&#10;GzVqFMmF/vtp7EC/sGS+4Gdk5Eg5ajkC6JHwgKV5xK/SWUEeqEd4lCItts20eh8VSqhw1fiNYNP5&#10;wD+FRJWJE1dhON15fFWRnSINr9cCSETskDhpr26r/6De6lTWDQtC/BnzntPwineadz9ezP27SWkx&#10;bRD52rVrFy9ejB24nyEkf8GFxEEfHQBHkCnAJ598Yh8RaEYqMW/evL59+1atWvWKK64YO3Yst7B/&#10;/375guZeiJ+UkcPkaOYIejBMHX2CwguQnywgEyfPdKw+3wam6kJQG8qC8II4TBK5Fw2JylCNdoEq&#10;wastRb6V34qEmol0azG6pfQ9cNhN6bqgE1psgaHzhMgI/Ibb9Op3yA5Usl7QkoGJMX36dGUHrBdw&#10;BA40R6DEDgjMEbZt27Zx40Z6osUFh8PLL7/cpk2biy+++Prrr2f1wSpD/9LBJQrJDPSTMnJEHDVH&#10;UAk8ex65U32iagX54iTssU3pNm2voF5BvnvT0HmKguRROBJSEZGcCkEaUxDWHAGSfRpmB4JNUHvf&#10;xRRpV9dmJuyy8xgyAiFrcBbhkR3IEZA6AVInO3jzzTflCEBgZgGWIwj93Io0gXolFPIRHhnriCee&#10;eKJOnTo1atR44YUXuLT+2lKaKVgQKTpH88uiSv1vS2hS64V8Vw35EipZcRoF1eeLzlMUvOgPB6+n&#10;I8XrLIXUeGRI8/mS1gANU6rz/sIZ6BBI29QZhOwA0KEF4J0gZQ0YQQiC54QzZ85EzJI3ATVyBDSv&#10;EiNQggBMJHq7fPnyjz/+WIcIWQnJwpw5c0gTateuzVJixYoVJAv2xZF5aGh+RorI0XQE4GEcOHCA&#10;Z4YR8MzQ+eE6AqBSH/0TSO3gtwv2CKfxw0PCLgjfyKEapy+PNsNKL7uikdbeyzTA6tP2Sr0crl6F&#10;gaFjwW8XagoygoKQKShNABS+fv16EgQeBKrWkkENZArKEWQK8gWMgKvk5OSwfCBZYFI5Q0gcgXLz&#10;5s3Lli3jPEOHDq1bt26tWrXGjx/PCZmB9mvOmpPg52ikCBzNVQPoediSLzNNYEIoKMQpnH6L5AuS&#10;dBiDNo3whPnilJvnJw6qKQSEZGTWQGaNMJkpEJIchJthXEQkVwvA6pGWSjatb7pTXShERwlflbfS&#10;nTs5m1d/3vWCCO1Agl+4cOG2bdt4HL92/36JSSIvAGsjR5A14AichBwBR2AuyQtkB5xh06ZN06dP&#10;37Bhg36ZukWLFpUqVXrssce4o4MHD5ojqNQUVRApnKOcIwieOnkdmjcSoecl30ohARcFCdhvZGwK&#10;O6H2ZsIcAr/hUE0hSFFGZk1BmLoU5ItUF8ZFREIVviqFKuULnJYO6059twrIFMBXfZsjgHeCFHIE&#10;SkDqtJ83bx7H6iMCqqYP1NOGMs0OXJawG0fgtCtXrjRHwAhAvoAXvP7667TZunUrprB27do777yz&#10;QoUKvXr1Ik77GYSfo5EicNRyBIPHwOPnyaF5lyj4tUOaBaTVSLpphEpWfASEpwKdrRASxR8mXlXf&#10;htdWCqkL/HZ++BaHA4PvI0e4KRkTcJsMRVrn/SUdai8yawSnkikowAWcMySEpgAInisuWrSImIkh&#10;bXMI9bShBHaZKYB+JYFerV69Wv/lJ2mFrISSw1mD4AiYBXAgezdu3DhgwIA6deq0bt2arIEzmyn4&#10;aRozhSJwNFcNlHoAPCQeGzqUI0j8QvqEtE3J1W842KtKcFI9clMoBJ05DUmlEDLbSFSFI2mFSFp+&#10;Iz/U4LAoxBGATaAz3HshPS/K1TmPvMDbQIAcAZIMwWmeB7pkyRKkm7zff/UrZgV7cQHtTWwj5QhC&#10;OQIrC3KBvXv3cri8QB8mSTTWrVvHCeUI+jVHXWXatGkdO3YsW7bsI488QieZkJqThmZspCCO2qoB&#10;bOj37dunr8GyAwXgTCBxAZUKLJZEFaehXZlIwH7DbaYFEMYhyZEFIKkUBX/AEf2aI0h4hSDtFULh&#10;zaR/ixWgYUr6rP7rRtQfC3Ra0CEQxoITFuQIIEcQaJUBX758OZpXjsB1qTe/ANkBJV6gAKmzHMAU&#10;EDyTR44Q5gikD59++inGQUljSmA65eTk3HzzzeXLl7///vs5lUxByBFURvLlmHxHOHjwIDNA3xfR&#10;MwHPyRxBSOoWgNNpHvyOojlCWqwAVA9+2+GrUqowtNdppEj4ww7HEXQggSRXOF58BZPZTJvOChJU&#10;GaJ6OkC31RmwjkHmOSGzhpOEjpBmDfICgew5HAHTRtrmcn6fyxSUIADBHvcbzfgCwdKlSzELlg+8&#10;YDgK9BkCR1i7di1+gVnIESgFyQKXILPo3r37T37yk5EjR/J+Yk5GRygiR3PVYDD0PGkZAfCEIIzB&#10;az0FuxQgSAX5wl7msZPt0cFUkcjaoUpDe0PyrcyESS/8dlBTEKa6RJEZpO3SZibhXokfbFMByqSN&#10;bhB8/xy+Kxlpgt9IQY3ODIkrOGQEcgRQnIjeyV7/oyyPHlWrMWpXjuA8wf+vkEoQcAH0v2LFCgLc&#10;AQvQDyyxAwJOsmrVqm3btuEFbt3wiexAm5Tbt29/8803GzVqVLFiRa5rdiD8NI3kxzFxBDb1FHly&#10;SF3zwBlCHnfIxOu+UKTko4iXRQFIJ2GcL2oQ4oXlUBu/EZBW79VWAFLmtxI2lmIVg20iSEpdna4q&#10;UB8sEDpbJuHZKDmhSrMASFzBgewROdOAFztPmYBKGuMC7JId4AVAM0qlCbNnz+Zxo3BiGYFWDW+/&#10;/TZTiPQBZ3FukNiBAiULJA6ckGXFa6+99sMf/nDIkCH6eaRzgwQ/TSP5cTS/I/jxdnz55Zc4gjQc&#10;JgsKIM0X1DJfEK2CtGahni1WUHTC80gY4E7pKagmDTUOodKr6tvwIgv++YPwtXlBgYWTb5u0Y52W&#10;k4WDdV691WZBl07DzmPIEQxMgRq5AyB+/WUkLscm7ZkDlFiATAFwBPQPpP1oHmsgR2AzWTCkviMA&#10;M2HRokV0wNYLcgQaA5vUcy1M5Kc//emdd96p/+hBpqCJqhkbyeQoO4KNOyUP3ok9kbGCghzBCTxX&#10;+UXElAwWKygEtQe/ncLXZiCR+I0UqjwsEonnxe8o4J0cxiFO0YdNeKwTb/Ju5xLqgN2R60L+vqBj&#10;M9HZQHGaKQBGoEoCxnnJkiW8IYipWb58+ebNmzmKTXwB5ZNaYhYbN27Ujw/lCNiElgxAoE8Jb7zx&#10;BntJB2ylQIkX0J6Yei7EHDvttNNuv/32vXv3alqCJqpmbCSTo7xqcGOewAPA8nl4Ejwljyd0gRA1&#10;cDIvEnaUKdmJukiOkEl4BqEagTZ8lIrVwKkmF7c/D35HgPRWCGEbiVBBQThJ5o9vkQG7pF5iTm79&#10;tD5TqRoo6OruCukuoxJCU0DeYYnskfTq1as5EMFzxZUrV7IK0LBTyTPdsmWL/itq5I1HUNLSHAEw&#10;FN7/+j0FpQMuP/BrB6tZtmzZtm3bTjjhhD59+ihH0MzURI0UxFHLETTcIeFfWEuzg4KsoSAkfiAI&#10;UaXQpma2aoQ1y9yViTtrPn8qWvjt/PAaKhQEdlg4xaUnC9qF/LTp9JgH1Yf4HRlwHnXM+s89UuoS&#10;qtHdUa+R0ePQUKiBGnM2eYFKMwXzAtXIFJA0h2sT2MQF1q1bt3bt2jVr1mAQWADCJjUgZQAu583A&#10;5QiYxZw5c+jG559/bhZgRkBAgkCmsGLFirfeeuvf/u3fBg8enPYvoPyUjeTH0XcEG/qDBw/ysBG/&#10;zSQ4LC/QLPxWbL4SgGawCOOiw1EFIRn4jQDVFxGpKJPMvSjNy7oAnLSPEM7P5dR5YgK7dwaT8edh&#10;8QRRoC3gEaRe19QAuzB9mnEgJ1F/QlNA8AoEm5Qkj84K/FcGPIJKHcguuYDsgByBSruo4M0/ffp0&#10;9qL/NEegpAZH4IQ4wvjx48kRXn75ZU1ISj9ZIwVzNL8jgDkC8d/+9jcmClNKcpXIj64jpLVJ1JwX&#10;zfIjQ9pII5HsMXYEoRrJ/rBwYi8Ma0bpe+9gABlPWYAXX0r5QtZgqAFa1e8RUkMDDuckjB6dT8sX&#10;ePMrwAWIVbIpg7ASg8AOADvgJJzW7MBd9ldkE/Pnz//qq6/MAoTFJKc0zsnJue2220qVKsXyQXNS&#10;f1gFNFcj+XKUHQE06MAz4KHyCJlqRTEC2qThdxRsDQXtkqSPDLThI4fU4jcKsAnwOi6UtJZO8nnw&#10;O1L4Woc0bHouBDX7VpArjekPN8WIWS7g3scJxNIhKKYMK9UmrBHUaJfcgUuoY1iDeURoCgIjoKTG&#10;AjrG2TiVzgkEdHL58uWo/csvv0T8oSnscX92CXCEVatWsWSoU6dOgwYNuKhNSJuiCiKZHLUvi0ZY&#10;s3fvXs2MUN4FIRdIw+9zSO1FQdJNFHyYJJIt9EA1yMSLuFB801Rjr/UA1QtflUKiAunZb+SHGhQC&#10;ClFATxhhM4JEzYECFYPtJQhJWjt0BoK0esUcSwMWF5oGGkNukK7KINQZAvIFSup5grTUsSp1KkpO&#10;hR1s2LABR9BKAQuQL8BHH330+eefYyhLliyZMmXKGWec8fDDD2f+uQTQLI1kcvRzBKFxZ+HAbNa7&#10;AqTwNJ0XHUndST6BGifS3BqhSghjYCL6KFB+WpsiYqcikIDd+YrkC4eF7CDEqT5/X1CNdqVh9a5h&#10;8l+86Wd4yExKUyBMfpTSpG2Gh4SxBawgWOfrKNSrSmsgVAP0QU5h6BAhIwCCsH7NmjWbN29WjoAL&#10;uLTAw+Znn322ZcsWLOOBBx445ZRTCOQFlH5qRgrlWDkCyBR2p355kedNKaTww8XpvTDybSPpFgQN&#10;JGa/XTR0iEC3PsqLJH1YSPN+w6GaEEk6xHQOaQ3kAoJNTsgQIUJ0JdFKcvni1JcOj5IDdazETGkP&#10;lMHcunXr+vXrN23aRBC2AZ0Wy9AZ9PVBcXLqvM6iQKiNKin1H0OFjmC+QLLAbbJkwDLq1q171VVX&#10;HTp0KPxDCYafo5EMjm2OwJM4cOAA00gTkaljvqA5dGQ4pecPcqW0NmFjiblwULKPUkjefiOFKiVa&#10;0GYafl/B+HYB0nwRkeAT3eeHXACIaczJGQoGP01saZtAjVWGe3mIenYyBRIBKXP16tUrVqxYunTp&#10;4sWLX3/99VmzZr388suvvPLKq6++Om3atHnz5rGeZ+W/bt06DuE8nNPcAXRyIA7tRntBew1qsBIE&#10;v2vXLlmAvEB8+OGH+BFtnn766dKlS8+ePduWDKA56SdopACObY7AY7CFg5AXHJkjJEYSvI4KovAG&#10;XtMOdOKjw8TpNx+81ouGPybA78gvNTCsgaTu5J8HVcoLOCdDIQWaogSxtGf4HXl/psAjY9CoQc+I&#10;H83PmDHjxRdffOaZZ1ii9+7d+7bbbuvSpcu1117bvn37qx1XXnllo0aNunbtepPjlltu6d69Oy2H&#10;Dh360ksvzZ07d+XKlWQQPEpOntY3BcAVfeTqtakGlNu3b6d81/3NleRnle6nldw4TkEDvKlixYrd&#10;unUjd5AROEOIjlAkjokjaOgFjoCR80SZmpK0cLI9PPyReY+VzjPxu1P4WkeoasWGKsFvO+wQI60B&#10;6Ci0qrIo6JBM/O5CfUGojfOBXFRPl7hr6c2UL0UpCGMFoHqOAo5CYGTgvOfHjx8/cODAO++8s02b&#10;Nk2bNkXw9erVq169eu3atZs0adKqVatOnTpdd911iPD222/HEc4888whQ4aMHDly8ODBjzzyCI7Q&#10;rl27tm3b3nDDDddcc02vXr2efPLJF154YdGiRazzeedzOdwhdCJ1xroEitWGGIeie/bNgoDsgFNh&#10;Nx07drzooovefPNNpl/oBcLP0UgBHPNVA3z99deIyqvZIZUeLv7g/Bwh30Bo05CAQfLzG072htUo&#10;KARrr7OFOFHn4msdaTXaBL9dsCnkWynkBRxLf1CXZBNiNUiIWJhZoDSNLTXkAvPnzx83bly/fv14&#10;1Tdv3rxWrVoNGza84oorED+yf+CBBxA8acJzzz03ceJE3vysFLRYIFG/9dZba9So8de//vWzzz4j&#10;k//88895V5Pk0zEWF+TzPXr06NChQ+PGjZEuLjN69OiZM2eyS9ZAH+QOEHZV/VSgbtOeZQuetXbt&#10;WhyBo5YsWYLj4Ef4F8tV8wI/KSNF4Jg7AiVrOZI6PWwkaqUCEcaZqLHwVY5w02kz1wjUWDBXQIFt&#10;FkJ4iD9dgC4EoSNkIm3ni4TtN/LzDpUKJHgFye5U4KoTiNWYvqEiEwyEWhLWABRzm7QhjSfZRtIj&#10;Rowgw+eVTiJQtWrVZs2aYQp9+/ZFyXjE5MmTX3Wgf2KWD7/85S9521MC7sAZkPpll132hePLL788&#10;dOiQfomYabBv3769e/eS6pMaTJky5cEHH2SV0bp1ay6H0XCJSZMmzZkzZ8WKFVu2bFFvmTa6C2J1&#10;WIHQk6Jy2bJldIDzlClThoUMl0jeRdERDp9j6AgqgQezf/9+CSwNaQzCuCAy21Cj0yrtBAKhGcNM&#10;YroIbaqGUqrQrjSsjcpMdHKuoosCfQDfLYc5heQKTs4JoZJVk9YAwhq1VxYAqgROzlW4bnhrRrip&#10;mPt1rZKYznMgC3Leqyh8wIABvLfr1Klz+eWXX3XVVbgAr9lhw4ahecSPUJE9MSWyB2JtAlKc4KCe&#10;lpUqVWrRogUuQHaAIxw8eJAYO2D9SNZAJabAC5zMUT8aQP9KHFhukIngRJ07d77//vsxoGnTppGt&#10;kD7oxwfYBBBs2rRpzZo11LOXbvTv35/kpXr16jgRSxXSE66luWdTMVJEju2XRcAO9L2XZy/NmH5A&#10;4vEbBZDWQAp0qs/9ZK25TskUJ5lMtO7UTmUiiJSwUY7FVq8AMut1EmGxAjt/iDOKXNRJ3a/u1KUU&#10;uTkFmrcgxCvekbap9hoTLsFFrTOZ/VGN1bsmPilAWnPnziXzR34NGjSoVq0aRsDbddCgQYicF7iM&#10;AJHr5Y/gFbD3+eefR64sGcaOHTt+/HjqkaXsgLhcuXJdunTh0aN/HAHlyxFIFlhEUClHwCmoQboy&#10;C3aRpIwZM6Z79+74AukJS49LL70UcyF9uPvuux966KFHH30U8WNejzzyyD333INttWnThpSkXr16&#10;BA8//DAekSQGqSmnGeinY6RoHNtVA+jxAItJZjBT2Snak0g8Q/NGoiEHMY1RlxNa+pvfAmY5LxOW&#10;wSwsYd26dawzSVCBQB+isAzpx53JJ6U6Q0giIFdvyg8rVYY1haNmhq4L4QiINMsANv0+Nw4cxeGc&#10;RKfV+YU7d4LFCrgFSg7kcGJkw8ofjTVt2vSSSy5p0qTJDTfcQEaA1KlH1cjb9A+KpXmyBt7et9xy&#10;y3XXXXf99ddTXnvttWgYrQ4fPhwTwSlKlSp133338dxJB8gNtWpgAmANzAGWEjgCywc25QjspQQO&#10;wSlYYPIcp0+f/thjj/Xs2ZO+cYmOHTv+/Oc/L1u2rH7LgNUBV7/11lvxBVzpzTfffO+99zgzV5ER&#10;qLR5qDkZKQrf0aoBePxMbialtJ3oIMC0YaiGEkwD9jIkUJxMfLeLNghejgArV64kHV2+fDkrzJyc&#10;HGKgXu7AspnGZBM6kEskAnWoBnRyK0UYQ3LtvDVC9aDYKhUYrklC2mZBqJnwVQ5fleq5VVKyyU1x&#10;gxjivHnzRo8ejcZYGlSpUoX3KtLlhU9GwPofwaN86R8wCC0EiLEJ3t7ID2Wy7Ce9b9++PefBEXiH&#10;X3HFFVJpv379HnzwwdNOO23EiBGIE4naeoEJgNpZJmjVgFPgCFpQsJc2oKlCSSVtOPyjjz5SaskT&#10;PPnkk3EinIIHyqqB1Im9Or+bZQk25ULcfIwUlWO4agCeh3ODBB68/uET7zomqN54YIFIDMBh+jTS&#10;LEA1YaXBeZJXaupf8tEGI8AdXn/99Tlz5jCrWDnz0kMMzHhipLJw4cK33noL1yC5wC84CVdXfziD&#10;LlGUMtxUIIkqDlEDYTdSFHS4emUnt04anFDjgEuyIEfPSLd+/fqo984773zyySe5d5ICxsG+BRAA&#10;+tdXQxpQScCbHwvgcDJ2XsgMEX7KFQGjwWc5hEyB7P2iiy764Q9/SLJAFqDPiv7xu29J6Pyrr75S&#10;jqCFQ5IbOL9A2JTSMAF+wfoCU1CisWjRohIlStAN0gd8nFfL7t27OZzGdqAdHqJJqNkYKQrH1hGA&#10;52QPjEfLBE1073Cazd2UAimZzZrclJIKWKUCkAa0CzgQ9XJCZgySZpqicF59LHefffbZxx9/nPfh&#10;7bffrh+J865r27Zt8+bNyZn1xqPmxhtv7NGjBy+6oUOH8kpkWi9YsGD9+vVcgpNzOfMXXZGrW6kg&#10;X2yvghA1yBftVTNQpdCm1VNal0A1dBjIhvAC7prVwYUXXtiyZUtyfjRPUoAX4ALSPAGyByxy1KhR&#10;gwYNGjx4MO95NmkGjAyrehqTnP/V/YFGXt1ATA15vr4RPvXUU5UqVfrBD37Qt29fbIgOvPvuu6wU&#10;ED/WgBHo2wFYgqCXvGCG2IRhr35myUlY5txxxx1nnHEGaUjXrl3JFHhMONrcuXPpCWfTsZpjnMEs&#10;IDrCEXDMVw3u+fqnxZPTM5Z0ZQcqqURsNqeZ4mmzXBNdgXbpPDqQNxWvd1IAXvhPP/30vffey7xB&#10;+Wi+cePGZLYdOnRg5cl7rFevXvpMxTL1iSeeYP0M8ou77rrrtttu69atG405sFmzZtgEcuLFiFrm&#10;z5/Pu5Gr67ryozTUQ3XPaoQ2wW87fFUBlZzHR3kbGH6fw1elvICuMhTcEQtvxExewFIfSfPyxxFk&#10;BKCMgM1nnnmGQePecUy8slOnTjfffDPDhTtwYIUKFYYNG/anP/1JHzUoSdqxAP2iNLL/wP3R1D/8&#10;4Q+YCNZTpkyZkSNH8jgwZXpCrxgxnjItebfr5U8GYV8TZA2Ad5BEsIuWS5YsISlgGcJz5ImwQuHp&#10;8Oy4KfrWpUsXVj1s6l9GmykIm4QWR4rIMf+yGMIz45EzpZiyzA9gogCbTBqmtbmAZjnIJvyGm/fU&#10;cCABCSRLyqlTpzKzUTXThXcIr0HETH7LHOLFoh9xv/HGG1p58tphCmrq0EkCxQpIX3nX8d5bt27d&#10;zJkzeVvyRmXaNWrUiHMS8OpjHc4LlrcWmQjdoOeZfQY6KT2n1QtrTxs1E6oHv10oHEhLXUiHUDKY&#10;rI94q/fp06dy5co/+clPmjZtivFRQ7dRPoolIwAGjZHBERg6NIYLkCsxgOife2QvL3w89Nprr61V&#10;qxbjaV4gcAfez6EjfOj+kzUGuWfPnueccw563rFjB73S516sgZo1a9aQc9knXvZqAnBmBfruy8KE&#10;bqB5rBwH50HwBDlKP0gCAs5GFkO3MTv8+qOPPsIU7FGCHrHKSNE55qsGg2cjSBOYxzx+5GSCV8nD&#10;phTUAA0U24zBBXhdM2t5PzBfeZMz6XmZ33rrrbznmesrV67kKN5gvLXIVHnzaIqoD2GZhjWjZHqx&#10;xmGeMcUxCOTEOrxz585cjoUGlyPFmDFjBp2hz7KGsNsEkrriTMJ6d0RC2iaoBsJNxTq/xoerMzjo&#10;jZUOGbV+dFenTp2f/exnDz/8MAsHlM/IKDWgBGpIvHnZMnqYXe/evWfNmoWbIHUp/P333+fktDzz&#10;zDPHjh3LeHIJ7hT1kgswLDgC7okjsHCgMaNNjG61/uIkjDxjCJ9//jkjiWXQnjMwYjgCLRlYHpb+&#10;idSiRYt42+MdPFycCAsmK8EIuE26QcfYxQ0S6KswhwPHso6oXbs2OQ5urgdnJY8ycrh8R46A3lTy&#10;nHhLM6V4zMwMTWsIZzmwl00CzUI2mTqkwZrEaLJ69er169dn8vEy4RXBRPnkk084OZew2aBNSgUQ&#10;9iQtsDZgsQK9fEhu6QkugMaQEJKrV68eU3/48OEsaJmmiWO5359Tz90NeUfjvlRppG0Kd4Qns8ZO&#10;QqnTqpJeEdMHvICM/fTTT2/fvj2Cp+b888+/7LLLSBBIB/AClxwkPzigJBtnGBlDBnDBggVaBVAC&#10;poB0kTQy5t1esWJFhhcj0JtciQDYqkF/CkmOgHWed9555AUatGTo//53tyD4hudOhiiPYL0ALBAw&#10;C/2bRVYTZHCYS//+/XEE7IkOME8YWGyXJSExPkWXaA+8V2hMG+6dJ1K+fPlXXnmFc3I5TQCgA/bE&#10;I0XkO3UEPSceGI+TB4kjMKdVsgkEwBuPWc7kI9VnRjLJyGzRXuPGjRs0aNCqVatbbrllzJgxq1ev&#10;Zu4yOdCqzgyahZQFof5k4nenDg9PkpzXoanGxGV26osdr7JLL72UkvUFwiOVNWtQ1iBr0z2CbjNf&#10;bG8YKFZgjiDf5MyMEtrjRcq6gG6gf60RaIb2WKvzmsUjyJ7MCCh54VODF5CWY3CchNuhVAB6+QOK&#10;HTx4MEsGvIDbAbdiSH5dAkfQ90U5AloF6ocMGUJuwvqLsXI/RvC/bqABBNWIgwcP0k85BSWP8rnn&#10;nuvUqROLMjrDGHKP2AELDSYM3vFZ6n9nENTox5lYA9ki1yV30FX8k3P4BxwpGt+dIwg9Ld4STCx0&#10;Yu86m+LMg40bN/J+I18lM+/QoQOznOnbunXrfv36oTokx0xlYumEzDzIvERBqD+Z+N0FH85VtEtX&#10;JGZJQlfHjx9/00038SoGZjNZzNSpU3mnoR/NadOwblMBWCWoXtimApXhGTinzjxz5syhQ4ey/ue1&#10;3KhRo6effhpJoDT6JjAvDKJcuXL0kKyB0aNk7UOC88gjj5B1o2rOqRPyRNA5pXIEZMY4s0rv3r07&#10;NdwOT0eZglradwQcgZc8r2t2aSnH07F0gMC+HVLP0KlkJH0vndVSyZPlWZMJcjndJrkJvi/9cy+U&#10;WACBUD1gCrw8qlWrxrKR83BC98Q8/gFHisa/4DsC8Mx4onrqmmrMeJ49a8iRI0f26tWLtJyclvK2&#10;226jRi8Nnr1mj5U6laZXEfG9ycDvLgCuIhSHV2S6ox86z1KWt66+a6IK9IliWexwm3Se2zSpAzfu&#10;o7yEbSwmYHwo0S2gZBxz0KBBDRs2rFmzJqNELoAkSAroj/oJiknmGc8KFSp069YNkyXmXcqQ6myU&#10;9IRSatf7X1JH5LyZy5Qp89RTTyFRGjs38B8XtWoQeAeNOYr66667jvUIL3/9NAHTxBHYBJkCQwfq&#10;nvWWehJ+8gs6ySXUJW48JyeH9YjlBeYCChJXSAWYwqhRo0iIGJzw/P7pRorMd+cIoIck8HJ9u+LN&#10;wPwmlWUZrA8EvO4wgnHjxq1Zs4ZkUu15xjqJm0L+M6GRtgmubT46V32++BaOcDNtF9CBsDRY5c6e&#10;PRtJ8N5mdqI9boRb4wa5TVQHNt312legmHrtEnINdlHJgeiN6T59+vSHHnqIpOmcc87p2LHjs88+&#10;S700IKy3xJTsQrG8ukuXLt2+ffvKlStjByicc+rMAsFzCdSolz8et2fPHpK4c889lzui0nIELpcs&#10;LVLGAXIEdtGGjpH54wJI1ByBh4hvKjUA9U2ohlQCYZOPsKjhPNw1XSLfWbt2Lc7CLqUGBIY2GfDE&#10;FdyfV2Q6kabhKVyaM3OV5KFGDpPv+ssiJVOECbR9+/ZXXnmFdcE999zTsmXLyy+/nLcrjxMjIBVn&#10;kjGHaA96uqAzpJFvJVBfUPtvJWxmRylIw/oGyQR3U5xpipbGjBnDch13QyTNmjW76667kOK8efOW&#10;L1+OO0iESIhSHkFpUA+yD+Sh7ynk/HfeeSeTnryANRQrfMTDq5UrWjcIrKuqRIfA+VnRnHTSSfQH&#10;SXPyxHKc8HRFpQBcEbOQIyCzOXPm4Gv4sg5hLxBjEEBLmgHrhQ8++IBd3PUFF1xAZoQRIFEWHYDa&#10;SRC0cFBnrG8K6D/t6UPt2rVXrVpFT7AqNtetW8cJkbcsQITfEWwFQUzJSUhnWCItW7aMc3Jy9wDz&#10;PM3It/Jdf1nE8mfNmtW/f/927dqdf/75F198MUvHO+64gxfp+vXreavQRrNEASQT57h8qOqY76Uj&#10;3OQW0AOz88knn7zhhhvI8JnxjRs3xvVY20+YMGHatGmLFi3C/vQ9BUFKk2gPSbCEXrx48dSpU3/5&#10;y18+/PDDWEDVqlUvueQSFibUIFpdQn2AsEvAXmlPfRgxYsT111//4x//mMwcAXM5c4TEe5wxIXWu&#10;js6BNsgM06lRo4b6Rhv1kOxAbYAlA45gOQL3QibC5XiOYY6AHQD9ocOgnlOqnzgFLcePH89qS/4o&#10;R8AdKHEWCT7xgBTOB/yfZtcuXJgr4lOsj8jLsCGdX5fQ4ESKwnf9HYEJxLqX1yYZLNkvOTCZMPke&#10;rxFNFz1CoUOEP8vxhO9Z0OEQ6tEAAa9xVMQbj5c83ocV6lsDZYcOHW6//fZ7772XXOnpp59mCUA5&#10;cOBAarp3744LkDrVq1eP4dLPWZcsWYIOkZDOL10JNq1L2kSNaJ7VNdk4p2LYTzvtNJIUZI/S8AKt&#10;GojlCKHgeUxoDBOhn2xS73zDm4LSBNYLyib0swaavfnmm6wy9EUDMCPuPXQEmYI6DOoqawrEfN11&#10;1914442cRD4F5CbMjbQcQcgFLLDEgYsyqUgTeLu4kUjQhYQeXKQQvrscwc2BJEeYOHEiiSVvIecA&#10;3gLCiQLu8eXBn+h4wvcsA7sFOYJq3J7k/8JERW+88QYrCGSPDFhQkDuQK1WqVOmiiy4ibzrvvPPI&#10;vatVq4Yd0IApTqawY8cOTqJR0gnzRVcBJPrqq69ee+21vDN79Ojx+uuvz549m0sgV5cc+I8UlHIE&#10;0IoApHOuyBKjZ8+ePClassqzxQ7lli1bsAaaATkCpkA5adIkuk09ZiRHUI6gVUOmIwBdpRm9xfWG&#10;Dh1K0sHJXQf/i4xj6dKlyhHCxYKwJYPtIuCidIyVDresNEGXyMQ/wkgG37UjEKRNa/baJqWho4Q7&#10;x/GI71+KsNLdXII2BZtqw3t+9+7dyG/btm2sDlhBPP/886NHj+aVTvnyyy/zMietoAETXb6pw8MY&#10;FIN2USKhFStW3H///TVr1qxbty7ZB+oiLceDUB0xixSpjhLMFFBy8sHQ5Qi4ADXIe9iwYVgA72pa&#10;0kBmQamfC9ISI5AjoOpBgwZddtllNMACEKdWDSgz/LLoep2Llgz4VOXKlefOncsJ6QzJC9BPBoFr&#10;KU2Q/iV+YTVWz1jt2bPn7rvvxljpIcOi4eJCbpASNP6RgvjuHCEkfELC2oTB9wj1WYQ1Foc1CoBx&#10;YDNRhtOzNKMSVGnNdIighlJ71ZIAHaJePIXkAoF169aNXAxFAfp88MEHkSvCRmxSHSW+gPIJOJAc&#10;ATtgOUB75M0SoGTJkrNmzaIBCwQt1CVOTAc7Y53PC5lUAgvY6f7jVqTYqlUrAnTOmx+0alCOQKXd&#10;GiS38Y9/sJe+kQSdc845pCE4IF0S9IocYdmyZTgOF+XSYb5AyaahvZRclOSCNIEUDD/SyFAqAEYy&#10;Ugjf6ZdFex7hZrY+pHzvK6wkTkMTNxPt1SF2rO1SwHt44cKFXbp04cXeoUOH8ePHs5bmlasXO+/h&#10;3r1716tXDyOQ2AiQOgYhR6AMHQGFP/PMM2XKlOEMvIGlOnQoVINNsNTHEUgoPvzwQyzjzjvvvOaa&#10;a9Aqyic1MEdQjoAjYASWKXAXlIgWGT/++OO81TmhTIq+JdmLM6/ly5eTjGBY+ALX4kL0DQiwLS7N&#10;Uaw16KfQ70fcd999VatWZUCSgcvrCKABFG44I7l8d18WI2n4KVkoafPYYFOz3ECcl1xySYUKFRAD&#10;yw2ELZHz1kUnvId5Z1apUkX5PyA8SnmBSryDxuYI1157LfJGscrJ0TkB2CsaTZKZa8mAVvEIVihN&#10;mjTZunUrzcgLMAUcATsgVoJAP2UHwC0QY1WkGxhZ+/btOY/6BtY9boF3/sqVK7kWnZejAWsKLsQu&#10;jG/t2rXcPneNd9CSSnykRo0aTZs2JX+xa2nQKEP8gEZSREf4l+GnZJHxhznYdLJKBAaIs2vXrpUq&#10;VXr66adRC29USuREgM4ROY4wePDgs88+e8WKFXoPh6rDDsJVA29ddnG2559/nvc88naZgUfWgP5p&#10;qZ8T6e1NzYIFCziqV69eL730EuLk5OylMVfHGvAFTEG+ANwCPef8vNXr168/YMAA1Kv+UBq6C/rD&#10;moJFClcEgm2pP5mpBnSeOwVqNm3ahF8wFKVKlbr//vs5rUZJ19XoaRgjmURH+JeRqPxw8IelUCUC&#10;4/X76quvXnDBBaNHj0bSyFvfDiV1pEKOgJJfeOGFk046aebMmchGfiHJ0QZMVDTetWvX2LFj69at&#10;S71cgBWBAgOd89LmJJYj0IbDOap8+fK4z+TJk/VHqN5yf6sODXMtXYVMBOgqMV19/fXXzz33XEyE&#10;GpmUdC7YpOTAtH5yBpVysWTB8Kc/4WUkODSgGVfs2bMnC58HHniAZuYIDJpK8EMZCYiO8C9DkzLE&#10;7ygaOoSJzjqc9L5ly5ZIAs0gIRO8tEQ9ScTSpUt/+tOfjhw5Uj/h015a0kDNpDQUhcZat249atSo&#10;8NuBwAjIEahHyeicUyFCTIHzU3JIu3bt7rzzTq7IIp+sftWqVYsXL160aBFXz8nJYWE/z4ExTZ06&#10;dYpj2LBhZ555Jm3ovBxB/Q9xbuCxrlIidezATEH9IaANsI646aabKlas2Lt3bxpgnTIFQ2PoBzTi&#10;iI7wL0PTsXB80wBVUmpO4wjvvvtuiRIl+vfvT3osRQkJSSKnDQrh7f3QQw/xSqdeSpMjALFeuZxk&#10;zJgxbdq0oRnKx24wAgKQF2AKNEbAXAIF0p6Tk1aQEbRq1QqF79y5Uy9kFKivCXvdrydwHloiV67C&#10;dUn+yTLI8HEHcgT8Rd1mlyB2fUzuglKdTHMESuwgzRHoEpucgQZc4q677qpQoQKmsHHjRhs3kQyx&#10;Q2MbgegI3z+YwTabCRDVf/zHf4wYMUIyMKQi5IdUkCLv8AYNGvAC5+3NGx5B6rMckGDTWN7B+v+K&#10;K6548cUXWeHvDtizZw+y5zwciB1QKkVHfpyQk1x99dUsXrAA2QF9Y0XD5iEHMSW7QCsdOOD+qiKi&#10;LVeunH5n2RxBdmDORRAS5ghyBOA26Y+ZArtYfdCGu3vwwQcrVarUqVOnlStXYk/0QUPnhtAHfnCL&#10;PdERvn9oHgsm9yuvvHLCCSewbkcDiEeKAmkJ5SAVFIKq27ZtSxbNJl6ADsnqt7n/Uhk1kmAjHrTU&#10;q1cvlgwcqDc5ogIchHj79u1r164l/0djCM/eyWQNd99993XXXUeAugQd0w8dMQXzBVwAO5ApUOpH&#10;jzga7/Dly5cnGULKEdR5wztBCroK3JocASsEswNKnAswRE6lkhwKQ8TsJk6cSPqjTjKACsJR1SAX&#10;W6IjfM+wKUug2TxgwICf/exnM2bMUF6NgCUtkHgkFRxBfwERd0BF+haIhqlH28oUSOAvvPDC0aNH&#10;cxJqsAmVGAGlknxEiPw4hJLToi6oXLkyloTgpXZ6hf5ZL+AF+IL9ADJ0BCBBYCVCn6tWrTpv3jz6&#10;H3ZeOENIkBcIJQjgkgOPHAqUI3CDlJyBc+rMr732GiNQr169fv364YZkKAwjXaU/zgpy0QgXT6Ij&#10;fC9h1jo3SLjtttvOPPPMhQsXIhsEwPvQSpRgOQIKadas2f33379v3z50CO5bof9dQFYEixcv1j9L&#10;X7JkSZoUKTkVCuRsaE/nxGgAQyHFICdHcuqPBI/ecAR8wRwhzBHEF198gSXRMVYcrHo4Z+gIunqI&#10;7ADUE1COIMI0gftllcRyhkqGAjic9qyJHn744Tp16pAuzZ49m3unG+q2vED4US6WREf4/qEpS6mp&#10;3K5du/Lly9svGoApCvGgGZSGPIgvuuiiF198Ea2iQ7yAErADYl7XZBlnnXXW448/jvh1uIQkpENZ&#10;jMkP7XEseTgJ+Z49e5yakl6hf+xARhDiMoPkI4IcQd8pKXlpX3PNNXSSC3FpXdfdRO6vVKoU9IT7&#10;ki/QE3OEMEfgbCQv2A0t3agkcAiHkwRd6tBPXuiPRhJ0Cxrn4kl0hO8T0ptNXL3fGjZsWLdu3W3b&#10;tklLwKQnRkLJa9R9L9y5c+eCBQvKlSunv0qEDuUILBwkS5b006ZN+8UvfjFlyhTa8642TUqKyhHk&#10;CBKhUg/OM2jQoMaNG+Mp6htgB3IE3MebgYM0wUyBZryiuTT9mT9/PguHzZs3o15dlLtQwNXVAVCs&#10;PgjamyPQH7zAkCNw45T0XCMDOtWsWbO6detGsnDvvfdu3LhR3dZ4amz9iDsya7KY6AjfJ5iXNmvd&#10;HE7+dTlv/vbt2zPpUQtK3r59O6t91v+AxqjkNYjw7rrrrjZt2pBIE4N+6UgxoGey6LPPPnvcuHG0&#10;lyY5lkBSRIfAVRAhoECl6BgKaQWOQE/oGx1D9pxNpgBu0eDBFPACQWMOoQ+cAfWyYBk8eDDy1qVl&#10;SQSJK6RcSSXQDXME2QHgCEoQBOckQQBM4d1339VpKTkz0H7dunXyMtKTpUuXfhn8x1AqbcyFNrOe&#10;6AjfJ5wJ+MlKScwsL126NGpHG7zrWNKTBWzYsIGUQT9HWLlyJbOfl3nNmjVHjRql17K8wByBSv0K&#10;E+/MO+64A6lLhJzcdCg7QIScjWshXWXm1PTo0YMMfPfu3fSHjuECSH2fI19HsIUDxsHVcQTaT5o0&#10;qVGjRlu2bOFaXBekXgX0QSR+kHIElWYK5ggqcQHsgB7iCEAz/cSEc3JC4DzcFMso/dX/yZMnYwoa&#10;3nxxTyD7iY7wfUJTM3EFB4pC5GecccZTTz2FC6xYsYISnaAEVvWgXxykkhUBaTliQPwYAdjHRQS5&#10;a9cuXpg4yH333YcpIEukgmDQDyU61CZnNuFRcrbXXnuNQ2rXro3dUInIQb+PRAk4AgsH7wepfwEp&#10;R6CkgXpCH8jtmzZtOmbMGKSb+EFeRwDZgfVEyKEAhwpzBNwKR9B3BMyOG2QoOINOGJ6TA6dPn44j&#10;XHzxxYwSnqUR1lCH+GeQ7URH+D6hqSk7QGBTp05Fij//+c950SFj3u2sBdC8qV0BiUOnTp1uu+02&#10;HATtUU8z/bqRtM2xOTk5qIuySpUqjz32GMpBmZYXIBsgZj3y+uuvo5xhw4bdc889rFZuuOGGrl27&#10;VqxYkdUKvULq2AEvW64F2IE5gi0Zkg8J7icO+IX6Q0m3hw8f3qxZs9WrV3NFRItcKUMNmz05N/AJ&#10;Ah0LHQGwA+UvuACOQEwDWnKbJE14H7hFVQJ2Se7ASLZo0YJMZ/HixXSYvmmoQ/wzyHaiIxzXaCKG&#10;M5IA4aG6uXPnXnHFFSwZzjzzTKY4upIXEAhilE9LdF62bFnmOpUoB42hDf3OogIOR8/ojb0PPPBA&#10;rVq1Hn/88WXLltFAKQbHktXr/4/GBfAX1t7dunUbOnTo/PnzX3rppTJlyrA8oW9kAcibi5ojyAvA&#10;EgTZAXdBJZ3UwgGQeuvWrVkByQvoDy4gL1ApvtURtGTAEajkvug/N6jS/t00gWLskvEhnjlzJo7Q&#10;pEkT9soR6GEy7ik0/llPdITjGs1FpmYIaTDZNXZAxn7VVVchYLwAZAS4ABqjlCPwumZlwTscI+CV&#10;uHz5cgTA+gINIBIEg/yQmSRHjEEge7JolI/mb7311i5dulx//fWtWrVCrsTkGoMHD37llVcWLFiA&#10;ayCqKVOmlChR4s0336RviBxt0xnsQKsGOUKaHcgRiGVhlMCB+Eu9evVGjx6N7OULwllB0kmwVYMc&#10;IVkzuLUMkCWREWAHxLz50bb0z00p19B5hM5PPXtJTLC/ESNGlCxZsnPnznSGYVcn7UEoyHqiIxyP&#10;OB/IQ+IELidnuj/xxBN169a94447kHSjRo1uvvlmVCc7wAtUgjS2Z8+eli1bdujQgcZ4AaaABhAV&#10;SCGJyBwohF1IkcSBdABhcGDt2rVPOeWU7t27DxgwYOzYsbxIFy1aRDqwdOnSN954gxhzYR3OymXO&#10;nDn0kJ5w0fA7AjUQfkEwRwAa02FnCJ7+/fvXr19/3rx5vOF9z/L2k1imEDoCjUEJAoG8QEZAY+lf&#10;JwlPJZtgF20wR9rjfaeeeuprr71GDzXsGn/wzybbiY5w3OEnYAqblMxRZi0vcFwAfZLPs6TnnfbL&#10;X/4S4ZkXICpkBsTIAyM4/fTTH3zwQSTE7A+1EUKNKmUKxPrHDj179qxWrRrKxwKWLFmCC6B8Nt96&#10;6y05AkkHjnDSSSdR0lXET4JAYoIdkCbsc39VDZQmcAtyBGUKtKcBHabndJiAY+nnjTfe2K5dO4wJ&#10;zatXrnce198kU5AdqJQjcL9kB0qCyBGUBQgdaIfLCwzVc7mFCxdeeOGFzZs3x3k18pR6KHo6WU90&#10;hOMIJ/w8MB0F+kGoSKVOnTok1cxg1slk76TrKAcFSk7S1a5du0iesQ9UjYxPOOEE8mFkIxlwrAQA&#10;1ISbYDFKo2zYsCE5CBpD/6wLEMyMGTMUYwcEOMLUqVNxhGnTptFPxE8f9GUx3xyBGwEF3CCVWu/Q&#10;bZA14ESsUPA+VI3yMzsJbDIg9ikB8AJyBO567ty5vpFrxuE6g6/Kr9JckvPcc889pAkvvfQSfdbI&#10;61n4h5TtREc47tD8cz7gYZMVMgv4ihUrjhkzBpEwg99///0WLVqQL/A227FjB2JA8yiEXXgEOTMy&#10;3rRpE/GPf/zj4cOH631rSA+UkgRYJTqkMclF7969L7vssilTpixbtsxcAP0TC2p4G+MFJ598MjkC&#10;/cQCELa+LObrCLojZGYBaYK+fXCUmQJXbNCgwaOPPkp/UL7vYgoqVbKLuwY5AkOBCXJsIT5iZYhr&#10;mFRy49zRL37xC5YP3AI9dE8jwT+ebCc6wnGETTtJRdORkqlJOsA07devH1OficuMxyNKlSqFTTD1&#10;WQAjfl6t+n6+evVqfS8gA2eis7LgvUdG7SZ/HkwJBptcgpPceeeddevWHTVqFApB+SALQP+8hOUI&#10;QI5A1qBVA71F/Lzz9R0h/A0lVg3YgaUGdmugNAEvCJMFzvDss89eeumlTz/9NIK3d7h0rn5SUh+u&#10;GnAEBoEuUU/L5H4cNA5RpVkGqA1HETBQl19+edmyZfU7V3oolAqynugIxxE25wikFgW87VncNm7c&#10;GNnzEmMqIwPe4XgEgpEdbN26lXpe7za53VRP5M1aA23z5lQGQWUiCAextVQSjv5JCu644462bds+&#10;+eSTS5cu1Z9Fk/7feuutefPmvfrqq2YQyE85wqxZs+g5ykfM+o6Q6QhhamAl6CjsQF9DZArIm/UR&#10;3Rjp/m97kGIFm9I85ki35QiImXo67JrnuU0LwnphlQrINR5++OETTzyRUaVviRMUmwQBoiMcR9jk&#10;o5RUANnceuutvOcRKpNVMiBBIHsvU6YMssQdUIUmdDLBU4Faohb0rN/enzNnDpu0J3fgEFDWzWmp&#10;QUjjxo275ZZbaKm/p4wTcSyylyMQ4AiAI+ALMgUc5JVXXsGb5s+fT7fRNq96fUcoKEcwIwg5cOAA&#10;XiA70NcQSt7SL7/8csuWLbkE/bQbTAOn4L50I6yeSHBYOyTiDsbBAlWqDGGvzJGhIOvhjrgoXXXP&#10;JEHPKOuJjnB8YZOPEp1Q7tq1q3z58ldffbW93pm7zHvenJUqVdq4caOW2eylngZqEwaa4p06dWrf&#10;vj1vv9dee01/IhmdI2M2x44dy3oE3+nYsWOPHj2eeeYZ/a6BJQIq5QscyFGsERYuXEjlypUrJ0+e&#10;fNZZZ1FPb1kCoGR9RMh0BH1KALmA3SOgPdrjCBwOOIKWEh999BHdI1PgTrUIknTDewQlOJid3I1e&#10;YQrbtm0jaaKNDZ07wgcyCLBAezFKPOWiiy56/PHHrXugB5T1REc4vrCZR6DpuHr16hIlSjzxxBNk&#10;xdI8JY7ACr9q1apbUv80iHpNa5Bm3PT2lRyLeh966CGkdcMNN7Ro0YIAl6GUU7Rq1eree+8dMWLE&#10;kiVL0BKNUTj6z4RdMHv2bP1uAuKZOHFi6dKlESEdRu3k/wU5grAcIdFZyv6AXbTX1wQlC9gB7oAn&#10;0mG8jLvgZiVg3Z2sAajHCHAEZT3EjBsrGu5l/fr1LKlsPaWjhDbZFW4Cl7j00kuvvfZa6ySBnkvW&#10;Ex3hOEKTL4SJSO5aqlQpEnWmu4mBNyGv8fPOO49Un9nvRJEHTWtKYgW8QilZOHTu3JlXOtO9Z8+e&#10;d91119ChQ1ksTJgw4fXXX9dXAwSP8pVEyAWE6hXQmFMBqhszZkyFChU2b96cqNx9B7XvCPpNBKEE&#10;IfyJg+7R7p0azAL74HCMwHzh0KFDffr0ufDCC7k0gud2TMOg+yWQKQB3incQ6GsrpoA74FzEJBoG&#10;e+mz+zeiSSoBOhWjxFBjl3Xr1qW39lzUz6wnOsJxhGZeCCJBb+eeey4KZJZL4cx+hMGMr1KlCm9O&#10;3MGEQQMjrKE9zTZs2DB48ODWrVv36tWLnB+d8GKnXLFixVxH8vZP2YFiyxRUr8BiLS6eeuqpiy++&#10;mD6owxgBaQJl6AioOkkPUiR+kOEIgnoa4As4i3yBzb59+/7whz+kRKvcjjyOK+rG3S0myA5oQ8Bw&#10;ccvkC7RB7SRT6B8wAsaBxEGfG7h3YBwoacNAcUIO7N69e8WKFbm6+qZOFgeiIxxHSBIhyOOFF14g&#10;J583b559WqNEEszaIUOGNG3adPTo0UxxprLgVQnIAFWwSYkemO6sMlgvNG7cGFPAX5QLSNsqZ82a&#10;ZbGMwO1PsPow4Aw0e+2110g6atas+ec//5kO6yVvjqBVQ+GOkC/s5f3M4fgC5yRH+L//9//WqlWL&#10;/N9cgMAGhBK4WewA9KER5AtAALaXkeFwhpFkAXeAtWvX6uScjZZY7fnnn8+Bei56QMWB6AjHERJD&#10;GryHSfJffPFF5rfmPVNWECPvtm3bkv+T+aNVXoDUSzPMdWomTZrUv3//W2+99bbbbiPxbteuHUmy&#10;BJ+2KGAJoF804ChQJW20CWGMxdB4wIABvLdxJRLsHTt2cAtS8ueff44daOEgR9BiAW1D6Ai6cUO3&#10;LNikjRo/+OCDP/jBD0499VQ6yTjoBkHjAMTIG507H0h+UwvlE6Bt1QgqnTP4SlyMlpxN6DzArmee&#10;eYalEB6hfqo/xYHoCMcRmnkhTEcmaIkSJR599FGmqWa/0LqX7AAvIMW99tprKRE/icPTjscee6x3&#10;795UPvLIIyT2pPfYwXXXXUfm7GUdyB6PoCRNIH1QDVgDgxrOM3Xq1Gefffa+++7j/OPHj7/pppsa&#10;Nmz40UcfcQvSMDkCdgDKEewXFuUIQDPgBnXjhu7aAlCzYcOGnXTSSfZfV3H73DslMk4UnAJHcElA&#10;AsNFKfFbYKUCUgB2+YNTH1wIqH/++efLli27fPly9UHdKw5ERziOYPKplAxUoq7y5cujZNYCWhSQ&#10;CLAABn0qYxLjC+QCuMbQoUMRD4wcOVLfCxE5k363o2PHjt26deNw5wYeWYDihQsXzp49m1IGQQns&#10;JabMyclhpcAlSDd4aQ8cOHDmzJm8Rbt06cJihPSeztNnIAYSBPuOgCOA94OUI7ibzh9uHBTQ8uWX&#10;Xy5VqlSNGjVatGhhjgAEilUyONwsoHawwDBHUEmOQKljQVkGLoPbjh07lisyFOqAelUciI5w3KEp&#10;KIjRz9VXX33JJZegPWatPpsTM/uZzX9xf2J0l4MEeOXKlbgDAbtQDpn8zp072UVJfOWVV+rfUCev&#10;++CLgEsIEs0jeNJy/ViRvXIEAn0ymDhxIodff/31WM/06dOpJF+gM6QezZs3JxdQzynxgi+//PKo&#10;OIJasnRiVd+hQwcWPrzA0S3qBaX6gsFh09YLkOYIMgIOB2IFmAIjyak4A+spHBarXbt2LR50zjnn&#10;zJgxQ91QWRyIjnB84YSQC2JAP6TKJUuWRIEksevXr2cS6wf18GnqjyYRs3pnWvNaY96/8847NMMv&#10;8IUPHcR16tQZPHjw9u3blyxZIgsI7cAMQr9rgAhJH2iJ7PGCu++++5prrrnhhhuee+45KtUYm0A/&#10;zZo149XNokAdpsQdtGTAEew7AtBGOJknLf1tByS3HaCWdKZy5cqsU84991zUi+zdS92nBhbgCEmG&#10;kOEI6F92APq5AyUwFEDShM/qZy6CUzHaZ599NjdeUD+zlegIxxeSAUgJYv78+T/+8Y9HjBjB9OVt&#10;HxqBob+MAExlpjj6xxTkCB988AFHoSJWH6NHj0YV0gAttWQAswMCKufNmzd37lxKJPH444/36NGj&#10;d+/eLBOmTp3K2oE2mAglYFIYTfv27emnuk156NAhJQhpjqAEAdxtFZgjuAFIUDOgG9WqVWMEypUr&#10;R1aC1LEAswOjIEcAmQJgB6y2SJTwVgVAUgDUsJfzcCDjc9ZZZ40aNYpu+G4VD6IjHF/Y/EMGThSJ&#10;KngrnnDCCf369fviiy+wAxIEcwEFgk1ydfJe1g7mCO+6P0m8Z8+ezZs3/+IXv0DeVEpLtOT9L23z&#10;trdMgYD35LRp0x588MHu3bs/8MADSJHUg8ZqRqmWBEuXLq1SpQq5g1NuAn0mC1CCkOYIShDAWupm&#10;DXfHCeEmLR955JGaNWuSyZ933nlcGoU7BygsR0D8ChRrjUCMM7LoABYLoB9Y2upDp6IS0zzzzDOf&#10;euop9QHUpawnOsJxClNQsuGNyvQ95ZRThg4disDCfx0oFwjLr9x/vs5bFNkDCQKOQI7AgoJ3/g9/&#10;+MPbb799x44dCEBTf+vWrYhf8qZE4SQOxFgASUGfPn2eeeYZDsQLbKEhByEALR8qVqx4yy23qLcS&#10;DwFdDX8ZwX7cAEoTaOZvNS86g6Fzcv5LL7101qxZ5Ais7VF4YgPuFrBLxcBm6AJhCTgCJYspAq2q&#10;gIBRsmWIYJPTlihR4rHHHlM3fOeKAdERjjs0/yglBsSDgE8++eRx48YhMBIE6V8WEMaUZBColBWy&#10;JrrAAnCKQYMG/du//VvTpk1JGbAYfUsDViKrVq2SzgkmT5589913o0Daz5w5kxQAm5AFqGRNQSB3&#10;YC/BBRdccNttt6nDBkZgv4wgO5AjcDu+Rco+7K7zRS07dOjQrFmzBQsWlClThh4iaXVeAraYEjFj&#10;AeYLcgHKMIAwZqzYtFMxMowP5ylZsiT5EVdX99TPrCc6wnGHJp+Tg9cDr3Fe76+++qrlCMJi5QuU&#10;TGVe8noNkiMw1/XfFuAULVu2/D//5/+wNmblj1TkCJIBDkJagbZJkm+++eYePXo8//zzOAvICEJT&#10;kBcIHAGDqFChAqmHOgzqM/rHEbADcwRKSxBooMa65RDV6ySCY1u0aNGuXTsujSPQN25Qeb40LBRn&#10;OoKB7AWxhkiBUN6kkxCzq3z58iRKXF1d8v3LdqIjHEdo5hnUSD/PPffcT37yE/T55ZdfWo6A/hWo&#10;ZF3A6pf0nnc+RoAYtGrAEfbs2YP+zz77bBzhP/7jP1Av894WDtgBPsJRpAadO3d+8sknSc71ycDr&#10;3iEvkC8INpUjnH/++d27d5d61XP6jP7xL8rQFHQ7ImxfOCQaJAjXXHMN1ypbtuzYsWORqyxAtyAU&#10;4whonttXSUtnAgkWywhUMlYEjBWDEJ6Q+qpVq3bt2nXv3r3qp55R1hMd4ThC086pIIFYsrnrrrtK&#10;ly6NaJULmAvgDtTw/kfzvBVXr169adMmZrz0wJx+1/1HJjQbNWrUCSecUKNGjRtvvPHcc88dPnw4&#10;7W3hAI8//jiZ/4QJE/TJAMFnWgBQQ2mVtCSuWLFily5dEDkpgIxg//79JAjhd4TQDnRTBndKmW+9&#10;4FQ4wvXXX08+Qo7A6gkN03kJGOi/BdyXjYAcAYhBgWpcWuBNAXAErARz5AwaFsz0kksu6dixI8NL&#10;H9zzKRZERziOkABAkqBGwmjfvj2zk+lrywQCZioQIHtm8MaNG5nK6EEvSWCWw44dO4ibN29euXLl&#10;GTNm8Ca88sorq1Sp8vLLLyMY5d6DBg3q1q1bTk4OkkDh+pGkZJ+vIxisUEgTatasSUqP5nEE1Euv&#10;6CElaQtJDb4gR7AlA+gGdbOQtqkGBKrnLX3FFVfgZfPnz8fOJk6ciIalWxmBkEekOQIl40Yp0rxA&#10;JdYJNDZHYFhwhLp167Zt25YRVq/0jLKe6AjHEZp2mn8owWIk17Jlyw8++EBKIy/gtb9z507mMXN3&#10;27ZtW90fWWROYweSBLAXR9i9ezcLb16tvP+RK+IkC0BgDRs2nDRpEofzyuUNP3fuXA5hc+XKlXIE&#10;WzXIBcwLzCMUkJh06NChSZMmdIw+f/XVV2ZYiXW55Yx+W4lkAVMQtDRfAOcSSYoBeAedZFO3z17O&#10;yfmvvfbamTNnkiu98sorKFkukGYKEDqCMEcgAGcIuWiUKNmls5kjXHrppQw7A2iPpjgQHeE4QtMu&#10;8QCHYiSBDJiaW7Zs+Z2DVxnxZvfXPij1IQDYJUeQHpjoH374IZObmc0LFpVKeyhz1apVCKx+/fr3&#10;339/r169Zs2axbGIQf7CWgD9p31HCLG1AwGnevrppy+44AK6xPlZMuAFwtY4WtpgDWgbMCatLCgV&#10;AJUYB3tpRiX91L0D9TjC1VdfPXnyZHKEee6/e5J69UpXQAmMQGgHgNRVCu8EKfACMwX9OjMnYRyo&#10;ady4caNGjTBi9zSiI0S+c2zaaQoKJHHGGWeQvq5du5YXMgoE4g3uPzVm7gJTWY4gOwDmOqsJNu+9&#10;916UT2M0xql0QuJ169ZdfvnlZ5999pQpU2gvOQFnY5eUj+aFNtG/vEBQz6Y+OlSsWPGpp576+uuv&#10;ecmjZzSsX6bCC8wXDDMICNtYSY5g907JqegqS6fRo0efc845K1asoMNYgLkAaBNs0YT4LQiREYC8&#10;QKB/kNvqbIxes2bN6tWrR7KgzujRZD3REY4jbNppCgKSAF6MLNTRKqsD2L59u2Y/MH3NERCD6eG9&#10;995j14MPPnjhhRe+/PLL5AV2QlkDwkNjpA+oi8MlA5WcH53r9w5kByhfgbB6YBcS7du3L6LFsHR+&#10;Mn9e+/jCl19+iZ6lfJGoP/XXlp0/JBYA+hkK9WkJAj2nJ5UqVcJxBgwYcNZZZzEC3Cb95MbDbgut&#10;GiR+DYVi4c3A4c3AgR2gfI61jOP999+/8sora9euTcvw0WQ90RGOI5xmc01B6qJkza8/H4TsJQNK&#10;CUDTF0nLFHjLoXDmN0nBHXfcQTJ/9913I0id2UnMg1TOP//8J554ghnPSXROBZxw5cqVC92fWpbs&#10;jbDG4sWLF8+fP/+GG27o3LnzggULEDbdJlngVa9FASsCrRcwCJcZJCB+OQJwCKbAXtmBwFCQ5cSJ&#10;Ezt06MAaZ/ny5bfccgvmiG65WXf3HnUbuAVu36s/cATnAHnwTpDCpQh/CXMlLPWqq66qUaMGZ9Do&#10;6blkPdERjjs0/7xwXdr85JNPnnrqqSNGjGDu2otRSrAS0AnTF1NAReQUl1xyCS9VDuEkCMxOq3j2&#10;7Nmnn3763Llzpa5EBKnP9VwCQ7GfOIQuALapXUDLt956i9XHTTfd1Lx58z59+uTk5KAoHEFfCoFX&#10;PWpnWUEJ9tVANkFJJc3oGwHiXLNmzZAhQ3r27NmlSxf942vWSi1btmzQoAEvcxsE1+skoOegETAv&#10;MPJ1AZARGLS009L/Fi1aVKlShXyE4fLPphgQHeF4xInXg4aZo1WrVuV9tWzZMmYtm6AflVmAETB3&#10;UeZDDz1Us2ZNlgMvvPDCrl27pP/EWhyKKceOHcv7loRfLiA4DyV6Y+GA1PXVQLJXENZgBBjKrFmz&#10;Zs6cOWfOHNKEqVOn3nPPPZhCq1at8IVx48ZRwy6SCPRMPxHz7t27tUwgRyA1ADqJGrno0qVL6fOw&#10;YcN69+7NigYv4CQTJkxgCaPfmKpbt+5tt922Y8cOd9+5diCDALIk2UGSIWQgU5D4DbqkEmij01Li&#10;CNxFhQoVcJnkMcQcIfLdo5kHUq/BG5XX/oUXXtimTZvXXntt27Zt0j9ZLik0MQsKBIkXNGnShKVv&#10;jx49eEuzgOcVHWYHIb/85S/PO+88Vv4mLQhlxhmkfysVANcixRCYApssMQDlYxOTJ0++77770LP+&#10;PwiyFXL+66+//uabb0bPBu//7t2733777QR0mODGG2+kPSUrnf79+5N0cE5sAvfhojhL2bJln332&#10;Wf3+hbpqpQLGBNlL/8IlB76GIM0RtKmS0xJY9oEj0JnSpUvjmBpA/5CynegIxyOagoB0VfIuHT9+&#10;fPXq1Rs2bMgr9KmnnnrllVfIpRH24MGDqSHFJTXo1KkTb2ZekjoKO9AZ7JxsCjR2zjnn8O5FA6Yo&#10;iYGSSvJ25G0uIJCojAB96k+qUKmUAfQDS6wEayA7GDlyJOudQYMGPfHEE6xf+vXrRz9ZWVx33XX0&#10;s7Oja9eueEHfvn1ZGnAjrIwmTZrEaZcvX65fiAT6gC9wXyydMCBMUJ1Eq5YdAJXskviF7MBA8BK/&#10;oU2VShbICJQ0vf/++x06dChZsiTpEsOl51IciI5wXCMZA5OSNJu3MS9P3l3on/l6jaNjx4633nor&#10;L88ZM2YwlWnmJJ8YgQhjA/2UKFHCfhNBGqM0Nm7c6EwgQbLUGmHevHn4giptl0o2KbWJKRg4BVDJ&#10;gZyEVQZeRm8pMRelGOylDY0xAvMC0CWwJxKHCy64YPPmzfYapwwDxEzSlO+SwVmBJ3GCvF4gtHAw&#10;R2BtQmrDEJF/acT8I8l2oiMc72g6AsLmnb9nzx7W5GiJJTcJAq9i3p8s0ffu3auMwOCQ8HCheiBJ&#10;rlix4pgxYxAMokIGUoKgZsuWLUjUNI+MAfVSo8owsE1ahkFaPZvCWYQ/ufamBUmj1LG03LRpEwsi&#10;FiD4lyxApb6haJMlA3YgR/BZQQov+gDzAqUGgpXCb92/E+eEOALrF7ISLq0HUUyIjnC8IwGDdC4O&#10;HDigr/QEqrEGCtwR3hHSTqKSVIJ3IGm8luWSgQLgPUy2jBSRJTk8XsDLXG9yyZUyTfMWpEF9Zhsd&#10;axS0qWNJGVhElCpViqUHslcnZQTWZ31TRPxJShA4QpIVBImAETqCIGalwPl1Ttyhe/fuJ5544rp1&#10;69xzKC5ERzjekZINUztBiCrtOyLY4ZkngYMHD7IAqV+/PlMfAUhXlJKZMnOyD1wAO5gzZw4qJaWX&#10;SikzPzGkQTMaqI3TdbpfpFXm21jBypUrJ0yYgCOw4iBHoG/qpwJ1m/UC+pcdQOF2ANSbEVBii5QM&#10;xe9T/30D7oBd/vu///vq1asZLg1mcSA6wvcAaThfzAvkC6BNsGMtCKHliy++ePbZZ6MrpeJICyWo&#10;BGqwAJYn6BCtSqgSraFKv5EX7QJiO8pq0tAKArSXUlekZBcJwg033NCoUSP1SoQxMjY7UOAMoTBH&#10;ANkBYAfonxJHwFk4ISenpl+/fj/4wQ8YBD9kxcMXoiN8X/GTNK/gFUNYryAN6snGefEuWLAACSED&#10;vWxZmaOH3/zmNxs3biQ1IEEwoUrYJloFRtomqA1HhQfmi5opsGZasyBIymrVqpHRIG/6Bvb5AMjz&#10;04xAyA6ElJ+GJQgYgfHH1J9XwyCGDh36v//3/54yZYp81g9cthMd4XtGKPUQqywoCEkO+Mc/WHtX&#10;qlRp4MCB6MccgZKsYcuWLWiSdH3ZsmX6EePhYsIuBFwgMYD8WlrWoJ87lilTZtWqVfq5I0i0BNxC&#10;5qdEbwMBsoCQfO2AvIBT6eQcxXX/1//6XyNHjtRw+bHLdqIjFFN4733++eeXXXZZ+/btec2SFEhj&#10;ApWyfuZVvH37dpJ2+70DvclVHl0yz6nL0Q39cjQSVd+kWDA7CJEjmDUge0rhrMCDFwhvBg5zBK7C&#10;8oEVE6uGJ554Qo4Q4gcxG4mOUBzRtP7b3/7WpUuXGjVqbNu2DXVJZuQIrCbIDrSJNjAF3s+I00Rb&#10;xKwh8+VPjfDb+RmBLkQb0oScnJxhw4bdcMMNM2bMsN+bAAI2sQNkH5qCGYEF0n9BdqBvB/IClRyl&#10;qzAgpCc///nPe/fureEK8eOYjURHKI5oWpMm8AKsUKEC+leOIBmgRhOeAkwBcZoRZMq4KMgIEj8o&#10;eEGhM1Pqg+Lw4cOvueaaadOmmR1Q0lWzA6QeegFQE+I9IHABwAiE7ADkCDt27OAQrZ5g06ZNZcuW&#10;7dSpU/i9VvhxzEaiIxQ7/KQOftyA1PEClLZ+/fqFCxeSMhAjDECBKu1vK0nSR2AK+RqBVbqz5olx&#10;qx49ekyaNIm+/frXv1Y3EKo+JZLVh0YgZAHOCvIEAi9QKVOQF4DsAHAEGpj1UNapU6devXrhz3SF&#10;H8psJDpCcUQvPcqZM2eWKFFizpw5v//977du3bpgwYKNGzcqXwBEiCoSY3AB70wp9oiR1C0AYpkL&#10;SQEQ04dZs2ZhBE899RQBXqD+0Adi+qllgkrvBClC/YMcAeQCQtkByAtE6AjcqQwI62ndunWZMmX0&#10;y6DyAuHHMRuJjlAc8fP6H/+YOnUqOcL8+fMRGIJctWoVYgAUiDDAOUOCTIEGJBEmaYmZUkFBsFfi&#10;T4Mrqp4khT6gf8rp06dPmTJl3rx5JCzqgy7NSkF5AV0FdI4FyBQkewiNIDMOHSG0AyMtR8B9unfv&#10;/rOf/cx+MRQYND+IWUp0hGKEXEBoc8SIEeeddx4rdt7/ixcvlvakBxOGSnbxriaPQMCZCneekKDN&#10;xC1SDVSJ+LUJ2gvEWIB+62Hu3LkEr7322owZM3Lc34k3YyJAnIhfYAdygSQryMgLwJlAnso0L0jD&#10;7OCDDz6gsS4KGFD//v1POukkzsZYkSmkJQsa1SwjOkJxwc9ihzaZ37feemv16tU3bNiAPrds2SIR&#10;In7KtACFKHvXJ0bpWfJWkEaieLcrbKBKZQT6l5T6t4+sFEgKyA6wD1IDrqKeUP72t781O8ALKDPt&#10;wPQv5SsG21SQlhrIDoAYO4APP/yQxnbXrBr0T7CXLFmCEZgd2GC6cc02oiNkP5q+IVQyuT/55JMG&#10;DRq0aNFipQP5gcQPUoUCq6TBunXrLBeAUPCZyAK0OsAIQBkBXoAjAKeySksNdC0MCE3yonarhAT5&#10;ApgdhJjyDSUFFpj+ZQdWgjkC59Fdc8s4EYbFqmrSpEkMl+xAaGCzkugIxQI/kVP//EHB5s2bWTL0&#10;6dOH17I0LzGIxA/yblJq4YC8wwVCaBAh7FK50P2dFVwA5ZMRgP0zSuqpXLZs2dq1a7kEdkBJXgBm&#10;B1iAOYICcwRcwLlBnjVCqP9CCL1AhI5ASQfoWLly5QYPHmwJgko/rNlIdITsx2YwQbgSnjZt2imn&#10;nPL888+jc0ADJoaCkGLJonmxm+YVKFaJRyhgLRB6AUe5hknWQBtlCvIjnZxu/M79rxOGTIESXH6Q&#10;YI5geDMoYIHgFe9gU44Aqvkgxc6dOzmtjQCuhGledNFFvXv3Ztw0aKCRVJB9REcoLmgSmx0cOHDg&#10;oYceKlWqlH7ciAwky0KgDaKF5cuX85JXahAmCHIB1eAFLAQwAvubSwbNcIcZM2YsXrx406ZNnJCT&#10;U+IFvJbNCDLBGswRvBOk8H7gHMFyBNmBQPmkAODV/8EHsgN2WcxeTk5nwlVS1apVb7jhBg0ahIOp&#10;OMuIjpD9hHOXGFMAZv9ll13WoUMHlMPURwNyBOJE/fmBPNiLfaxZs2bBggVo2+zAvfgTqEHtvPwB&#10;L2BTbbRLATahHyhsd/8VDSfUGkGYHZg1uIVCLkVxBJcB5MkR5ALgbOFD0gEF2qWSSi6nf/0J9I0O&#10;1K5du02bNuakNowWZxnREbKfcB7LDghYt5955pljx45FY+YIBCA9pKFdmAKsW7cOR0Dbzg0SX9C3&#10;QywAI0DwrAX0pSBsQ6k2NNBXA7wAUJ2MIHO9oFJGYHyrI5gpmB1I8Og/sQQHMfrftWuXSmoIgCtq&#10;HCjpG5dr1KjR1VdfbasGG0mLs4zoCMUCzWB70REMHz68XLly5P8SuWQPiMFHGZgj6JedTfD6XQNc&#10;gDe/rRG0S6UCYC9tWCnIC7AAuYCygzCWFxi4gLxAHNmqQUYgZARiz549u3fvJqCkD3gBN0vJnXKt&#10;K6+8MjpCJKvQ3NUkFt988w2z/NJLL2XqM+/lAlIC5GsKVAKNyfA3btwoR5DaYab788paSmRCy8WL&#10;F3PI1KlTV61aheCTnyUE/5l1mhekIUcIOYJVgxxBpqB0QBYAOMJHH31E+fHHH9Mr3axKrtW6devm&#10;zZvr1xYZOhtSi7OM6AjFhWS14GAqoxkShG7duiE2p/cEk4E2DWqEvIN3O45gPzXABXjtsxAIPcLW&#10;CGE8bdq0nJwcDkd1KmUBaZgLGGF2AGziCCALkB2YKeTrCGB2oBI7sDRBjgA4Avdoqwbunau0a9eu&#10;cePGX3zxhVwgxI9sdhEdIfvR3JUX6KePrPZLliw5fvx49CbNh6XBZgg1CAaUI7BYwA70hxhN/2YK&#10;CmiGd6xYsWL+/Pm059gkN3BgCijf20DAd+MIZgfKEWQKlNymOQIll2vbtm3Dhg0xC2cCedDwZhnR&#10;EYoRTGLs4Ouvv7733nvLly+/bt06lCnlh0sGQzXCV7kcQb+2iNT14QDxpxmBoAGLBRqvXbsW73j7&#10;7bflBXBYOQLICJwhHE1HsFWDldypDQWd5FpaXrFXLhDihzW7iI5QLND0VZqAGK688krWxqgLhWv2&#10;g96KfiPA+UAu6GT16tW8/PXPk2QHgEf4yMWwfPnyLVu2IHJ8gUN+97vfcayBI+g7Qhr5OgLKFEfL&#10;EbCDcNWAF5AjUHKD3LKGgoyGy7FqqFevHo2dCeRBY5tlREcoFmj6yhHI+cuVKzdw4ED0Yy5AqVhv&#10;SFUa1sYtGn6NvMkOWHqQCMgCCPQDSAK8AAvQzxeR/datW7EPWYBKBeA9IC9pjqBYdmAcdUcAHIF6&#10;d7uJI3CbBFylU6dOl1xyCWdwJpAHjW2WER2hWKAZrI8IkydPPv3009EtSmPSm9rTSgUWg+yAYMWK&#10;FWQHLAqStYEDL9DPIGHZsmWbN2/mQOmfC+EOSF2HU6lkgV2ZOYLsAJwbpP+SUrJmOMwcwXwBI9jh&#10;fivRHAFICkCO8PHHH3MgSxvdMl3FF7jKddddV6tWLc7M0MlSwQ9rNhIdoRjBhD506NDtt99es2ZN&#10;NMmkd0ovEGcIue5Ae9UsXbpUdqCkwFIDWLVqlf79IueHbdu2zZ49G+VTI1yK4PE2ECALgHwdAWQK&#10;x8gROOf27dvDG6emR48eF198MX2TFwg/oNlIdITiAvMYR9i7d2/lypW7devGXLclQ+GYPABJc5QW&#10;CGYHClgasJqgpbxA4idfyMnJQdWqBNyBepXUywgM5wAJ5gihHQhzBFxA/POOQMmqgWvpF6t119wC&#10;p3300UcvuOAC6v04ZjvREbIfe62xakB1p5566siRI5n9Erk+HBRC4gcpkSBp/RklMwKhHzHSBp2r&#10;mZg3bx5aolIGQSkvAPbKBUJkB5D4wTF2BPtxgxyBkr7JJVUCJxw1alS5cuU2bNigwcx6oiMUFzAF&#10;HGHmzJllypRBzGgSAX+rHYC0oQAZb9q0Cf2zQDBHkB2gfGcCPjuA9evX04xA9WC7BAr0TpBCdgDm&#10;CIq9GRy9VQN2EDoCEOs2DTY54aRJk0qXLk36I2MVfkyzkegI2Y+fxW7V0K9fv7p162qpb/M+E+0y&#10;qNFrk6PWrFmDzuUFmAKLBZYGnFCCB4kftdOAxgRpu/ACSurBO0EKWQDk6wiyA4Jj4Qjs1T2G98tp&#10;p02bVrJkSSzPD2KAH9/sIjpC9uPnr6N169adO3dGV8oOmPTgVJ+HsN7yCKl6uftP35QgyBpYR0jt&#10;HKLANfz1/PnztWRQjUqlBsRpOYLzh9xNGUGaIwg6L0dArmYEhhzBTAGwA9RekCOYKXCsPiLIC1RS&#10;OXv27BIlSiwO/odow49vdhEdIfth7pIdEKCEmjVrjhw5Uo4gzVMqCAkrw5ZIWj9osJ81ssBWPViA&#10;4Ddv3kz6gLYlfkpgl4yAEiR+UZAjUIaOkCQJx8YRODmOoFsW3A7nnzVr1umnn44D2o8ehcY2+4iO&#10;kP34KfyPf5Dely1blpc8kpPI07BKAsVWGrwt9RGBUv9yiQYyApDy0faqVauWLFmCmFVpu9IcIXQB&#10;wAIs4FhzBFzA7AD+eUfACHAEvECOAPQE75P9UequOT+rBnIEHFCOYOOpsc0+oiNkP5rBTOgxY8ac&#10;e+65SMuJN/c7goKQRPoZjsAhSEXZgdYLW7ZsQdg6mxpI/FTSjPQBmckIQC0p0xwB5AJQkCMk6YHj&#10;aDlCWo5AjW5BjsAtyxQ44YsvvliqVClsNOYIkSxBU/nAgQP333//pZdeijCY6xKAYDPE1+Z1BEoO&#10;efvtt8kOgIXDypUrqacStVMqQOeKWTLYRwQrrY3K0AtEpiMo8H7gOLqOoASBNsmdp9D9AucfNWoU&#10;NrpmzRoZQZgpaHizjOgI2YbN1GT+OpjEwLy/+uqrb7zxRvTAjNc7EGz2h6hSpV6blMh48+bNWjIA&#10;gpf4Q2gDHIVlaFP6F9SwKWQHZgoKZAHgMoMExd4MHGmOAN4MHHIEbwYO1A4YgbzAHIGSMcEUPvro&#10;I86p+9WdWskJBwwYcN5555EN+dF0aISzkugI2YkmrrxAMOkvuOCCe++9V+9DOYLmPUEa+VYi43Xr&#10;1iF13v+8M1E4zZwP5EIbSuoXL14sC3BWkItzg4R/uSMoR5Aj0B/dIz0nDyIwR7j11lurVKlC9zSk&#10;wo9yNhIdITth1uICmr76B0683n/yk58MHz4czWjqg1NBPuS7C1Xo30G/8cYbCEbKT2zAyV6lNL9t&#10;2zYW3mGla+VTBsHZxJE5gozgn3EE2QFpAjF358bDfyvR/bLJpZs2bVqvXj0OsfEEP8rZSHSE7EQT&#10;N8kNUsybN+/HP/7xjBkzmOWa7lYWTiIUl0Uj45UrVy5YsIASAVOJflQKKZ+SBcX69eutMoQD5QiQ&#10;+MG/NEfADvbs2cNe5QVAh80RFNesWbN58+b79+/XkAo/ytlIdITsRBNXXqB45MiRZ511Vk5ODhPd&#10;adwvlTX7M9EutVHMgUuXLl20aNHWrVvRtp1HMTjJ+6WEDrRKC1C+94N/qSOQHZgjcCp6C3bXgv7g&#10;feXLl+/Vqxd5loZR+FHORqIjZBs2XzV3Bb5w9913V6pUacuWLdIqSAOgTcUibRMSxf/614sXL162&#10;bBmBDgFiCZ5YgVCceIDDarwZpMjXERQU4gjeCRwyAotxBAi9QGAEmT9rwA6wBi7tbzIF90JJN/TL&#10;CGPGjMERGFI5rIY3W4mOkG2gfwtC9NfB9C8anJaTSa9AOC2ko3qZCAGOYMsBoFIBaid22s9jBJl4&#10;J3AgRRkBKHCG8O2OECYIUHRHoExzBCrpsO5Ut2nJAt0YOHDgiSeeuHr1aoyAMQwdgU0FWUZ0hGzD&#10;ZmpiAwGXXnrp5Zdfvm3bNmSpGQ9hIPKtNEdg1cAZiFFRWHJOAif5ojqC7AASPzgcRwC3aEgwI7AA&#10;O7BVgzcDR6Yj6LMi7cMbDEuu26VLl5NPPhnjYABlCiIc5ywjOkK2YTPVTd0EYmZzlSpVmjRpwhse&#10;WTLjhWa/gjC2AFAL6EWqP5HEGcwLwDYTxRfqCN4MHLKAf60jABmHbtPdce69A3ddu3btWrVqffPN&#10;NwygFg42pCqzj+gI2YbNVDd1cylbtmzLli2XL19u8tbsVyCkBL+Rdy8xB27dupUAbcsCKA3Va5eC&#10;fPF+8E/kCN+6agi/LOIFGEGmIwB2gC9wLRsQbgEIqOG6b7zxximnnNK3b18NoHKEuGqIfM+wmZrM&#10;4hTM4zPOOKN169Y5OTnr1q1DmUx6E4AR1igGWoJqrF4WkDhBCjaleWIF+RJ6gUj84DAdQfoXuMAR&#10;OAIlSwZKusTd0We7NQJqONWQIUNOOOGEOXPmMHqgYQQNb7YSHSE7kREYzOPTTjutbdu2OMLixYuZ&#10;9JAmA0M14LcdqpHyKQ02JXVi1K5ANZmojQjtwHCGkCA7MLwZODvIN0cwcATwfuDADswR5AVAgCPQ&#10;Prw7ArxAAQd27tz5vPPOo0ZGIPyAZmmCANERshM/bVMwlUuUKNGuXTtWDYsWLdLXBKeFBGnAcOrI&#10;UyNULxIzcBCHalegmnyRHcB37wgyApWsF3AErqj0R2mCYvWfq1SvXr1NmzY00wCaHdgIK8gyoiNk&#10;J5q7BrO5XLlyzG8c4fXXX1+6dClKlsgTred1gTAWbOrliVrA7c+NJXVidK5ANYXwL3cE4W/PwY3o&#10;HoGevPHGG6VKlRo6dOihQ4fy/fUkC7KM6AjZieaugSNUq1atefPmK1asWLhwIWmC/pMVKUGlgnyx&#10;Ns4E8kClRE5cFEdI0gPHd+wI+oiAC1CSIMC7wf/XouzARoAr9uvXr3Tp0mvXrtXoUYajqkHOSqIj&#10;ZCd+5qbgLde0adP69evn5OTw9iNNIFkwnasMN0O0K8RZgYdNSZ0YnStQTSZqI/7ljsBVlBT4+0xB&#10;DfWNGzdu0KDBV1995UcwSA0szkqiI2QbmrKZ3HTTTZUrV34z+E8W9BdT0YDekCJTIYJ6oD2kxVK7&#10;AlWqpiAwAjMF7wQZeCdwyAjkCPCtjsDLXz9ukBcowAhkCpS7du2ixt2Ev1kFKnGKuXPnnnXWWf37&#10;97f1gh/cYkB0hGxDMzgNZvbAgQOZ5TNmzHjrrbdYNdgfQTLSMuc01EaCT4ulcwWqVE1BFOIILj/I&#10;/emjSrmA7ACOwBEALzBT0C8m2b93BDqvfAE4Sa9evU488URWWPY1kcCPb7YTHSHb0AwOYTbD1KlT&#10;f/SjHw0fPlw/bgDyhS1btiBRSUKLaiGdhKhegk+LpXMFqlRNQcgOoJBVA5gjyBSMI84RhPuk+CHd&#10;4KYyTZAuMQ5ly5atWrUqxqEB1KhqeLOe6AjZhiZxiCo3bdp00kkn9enTZ8OGDSwZsAN9TUAbJgkF&#10;oUIMKkGCT4udzI+OIxjmBQq8GTg7OGJHUIKgb4q6I7svUMzZxowZc8IJJzz00ENff/01Q4eZ2jAW&#10;B6IjZBuavmlQj4oqVarUoUOHrVu3KkHAEbAGnAKVSg/hB4U0nGr+WUfABcLSqz8A/VtwLByB7ABH&#10;4AyWHQABfSY1oKRXV1111dlnn7148eLQC1QWB6IjZBuaxGkwuT/55JOOHTtWrlyZHCH8vrhkyRKJ&#10;AWGkZdEWgNPOd+EI+eL94J9zBCUImAKXDm/KAjrA2urMM8/ENz/++GMG7X/cH6QTfnyznegIxQJM&#10;4eDBg0888cQpp5wyd+7cZcuWYQpkCjgCmcKqVatQheRNkPb+NNiU4EOodGJPvEBSJ1BNvtCGxYIC&#10;uUCI9K/gsHIEC9IcgZLUQOsFwA7Yxb3QSd0UcAu6ZbrUrVs31lbTp083L2DoNIAayawnOkL2o2lN&#10;iQWULFlywIABWIAWDkoTYN26ddK/uYACpGKCIUg8IC9USurE34EjQFEcASMQLkvI/f8aKDmbbsrd&#10;Ze5PXukSw1KuXLmqVat++umnzg0SoiNEsg2mtcpdu3ZVr169RYsWOTk5+hmk7IA0gWWzfj1BajHB&#10;WADEiQfkhUqn9O/CEZQgQOGOAPICcwTADkgQCLg090IndUcgU+Cco0eP/tGPfjRo0CBnBZ7oCJFs&#10;QwkCaTD07t373HPPfemll5YsWYIXKFOQNSxdulR//kBSoVRgb1TKxAPyQqVT+nHkCPnmCNgBcKDu&#10;C3Rf9JaYzkC9evWqVatGvbxAMHrCj2a2Ex2hWKCZTblgwYIf/vCHffv2XblyJV4AZAf6oQO+oK+M&#10;0r/Urvenyn+5I0BRHAEjCL8jyBG0auCi3Iu6Dbov4MyTJ0/+xS9+8fDDD+/bt+9vf/ubc4OEYmUH&#10;EB0h+9GcFh999FHlypUvvvhi/aEE5QiAKahctmzZpk2bpBwTDEhCkNiAU5QFkroFVCrIF7kGJWAN&#10;MgIgBmcICbIDQ3YA5ggQGoGhHMG8gE28gHjnzp3sDe9InQdi6q+88kr9NYTQDkDj5oeyGBAdIfvR&#10;hNbkZroPHjz45JNPHjt27OrVq3EBTEH/3TPY5saNG9Gtk3wiG0kItGmlAqf079oR5AVCXmAoQQh9&#10;QasGTqufs1LqdugJJed/9dVXTzvttNatW3/99dcMFKPkfCAXjWRxIDpC9iMvUPDNN98gg7p16zZo&#10;0AD9K02QC1Bq7QDswi/sDzdL+YZVqp5NsIBKBflyVBwBFwhNwTuBg6RAaQJegBFgB/IFjnJ9T9xN&#10;vkA6oBou17Rp05/+9KfcNQPFKP1P3j+IABrJ4kB0hOzHT+rUXOc1OHz48DPOOOPBBx9cvnw5MrDv&#10;CEoWqNEmfrFu3TqUIxmbhMC5QQKxU/px5AhpOQINOD+9MmvjRojpBjHnnD59+oknnnj11Vd//vnn&#10;GqjQEfwgFhuiI2Q/fmoHb7+PP/64ZcuWlSpVmj17NrK39QKEjqBg6dKlGzZsQELoBxCVrIFAAnNK&#10;/5c5gneCFHIE8wJOxeXosPosUyAmoGQXm82bNy9RosScOXMYnOLsBSI6QnHBT3M30SlRe9myZa+5&#10;5prNmzcvWbIE/dvHRfmCTEElucOKFSu0iJAXSP8KZAFWo02LhWpCOwC5gJAvyA4ERqDSm0HKDgA7&#10;sADZq8QOlB1gB/gC7bkWyhdyAZmCIOaKr776KnbQtm3b3bt3YwdaYWmUiifREYoFmuVCk37v3r3P&#10;Pfdc6dKl77nnnmXLlpEIIH4tHwwMQmiTbGL16tVoCYVL/4pFURxBeD8o1BFcZpA4guLQDiDJDZwR&#10;mBckHw/++lcC9nIIV6E/mSSpQvDfVdCH66+/ngUUt/+3v/1NjqDh0rgVQ6IjZD82v2UHSowpd+3a&#10;1atXr7POOuuxxx5D6uQCSgpAgfeDvKxfvx4tSWAEEryQ4BWoRqheyAgUYAGyA5AjCBmBkB2kgexD&#10;L6AkpiXn5HLqGCgvUEBl2i7az507Fzvo3Lnz/v37GRnB4IBGrBgSHSH7Cec3sU163ook2O3btz/7&#10;7LOHDBmyatUqBG8fF8GZQwIGQT01JBEE27dvT7MDFK7SAledoEoD0YICbwYObwYpvB+k/tVjmCbI&#10;C8ClCMnygWZcyNRu4pcjhLFKNgEfadOmTcmSJVkQKTvQyPiRKq5ER8h+Mmd5aApvv/1248aNK1So&#10;MGXKlJUrV8oCzA4IwsQBMAUSCiQtsYUKpJIAEunnBy7AXnlBYgyBKXgncMgLQF4Q2kEIDTgDJ6QP&#10;hhN7rjUoMJQsKEHgXn7605927dr1iy++iF8QjOgIxQhNd5v3lMjg0KFDCPKqq66qWbPmpEmTli9f&#10;buJP8gRnDeYL2gTSBATm1JeLc4MEbwAZIGAFXNEZQj6OIC8wIwgD6mmgk3AVXVRSF/nW+MjBJgcS&#10;YAqtW7cmQeC+oh2EREcojtjsRwlAprBu3brKlStXr1593rx5MgVwtuBRjbOINxcsWEB7pKVXrolN&#10;sYLEGDJAyTICMCNQKbU7N0ggFmosC9CFRHgJXVHY3jBWAMT0GX95/vnnTz31VBKEffv2aRBAwyI0&#10;UMWQ6AjFF+a9l8Lf/75///7XXnvt/PPPb9q0KesC/ctIQ6kBviBHoMHi1H8eKY2FqgM20/Daze+z&#10;gkoFhj8stf5Pw+9zpG1C2EYxKKZUHxo2bMiSYf369dw74xC/IxjREYovyaswBZLYu3cvb86TTjqp&#10;W7duK1asMC/QjyTlBUoWFGzatAl1SW/fipNnunrDTdcqfVN2YJvfio4FbYaHU2rznXfeGTdu3Akn&#10;nHDTTTcpQWAo5AWgkSnOREcovkgDQpL47LPPHnjggbPOOmvw4MGrV692npALRkBpP3TIycmxl3n4&#10;JmfTRxmkNQtJq1EbUchRwu9LYTV2IAHmRT0rFJIREoSqVauy8MEHdft+RCLREYonkkGIHIHyL3/5&#10;S4cOHWrWrMm6QP8lnIxA2M8mFUtpSM4JM4+qwxgSXQbN0pBcFYeBoRpI2wTb1C4IN+mh/uKD+vnH&#10;P/5xwoQJJUqUGDhw4IEDB0JHUGBooIoh0REiXgzYAQr55ptvWDKUL1+eZAFHkPgpw0AfFEgT9Jfd&#10;0ZtEmIbqE12mAledP2pWFPwBBUMbW84QK1OghmD79u3NmzevUqXK+++/H/6TZz8QkegIEUAS2IHB&#10;y7Njx46XXHIJypf4LTsw2Fy4cKF+4iDtZSL1JiIugiMUhA4P8TsKRhYQNiag8p133nnuued++tOf&#10;sibSp0S7/WgKRnSESALykDAUTJ48+ZRTThk+fLj+vQO+gAXIHcwayBFWrVr1T+YItldos3B80wzy&#10;3aUlAwH9xLwqVapUsWJFarhNWzKAH4VIdIQISBLyAlYNBH/6059OOumkXr16rVmzBuXjAsoUKIUM&#10;gvXFcegICpQpCDr55z//eeDAgdwUCQJJkPOBBLv9iIiOEPGrBgKW1gSwc+fOs8466/LLLyfTJk3Q&#10;DyAhWUW4TIFSP25wIs1fpaq3BioPFx0e4ncUAWuPI6xdu7aG47e//a2+IOjeRTQFIzpCxOtBvkBJ&#10;Ov373//+hBNOaNiw4VdfffX+++9jCvPmzcMFlCwA7oAjUG+qy0T11kBlQahZUfAHFIqaUZIpUJLy&#10;PPDAAz/60Y8mTJhAEsQ9GuEIRCA6QiQXhIEp4AgvvPDCD37wgz59+hxy7NmzZ/369VjAwoULZQrE&#10;lHIEfVyUCFGgpevUpKH6kILqv5XwKJ0kxOq3b9/+u9/9bsOGDRdccEH9+vU/+uij8PNBiB+CYk90&#10;hEguCMMtGv7es2fPUqVKsShAP8B7df/+/SzFsYMFCxZQKkdYsWJFvoIUkmXhFL1lGoUfFe5l4TN0&#10;6NBf/OIXpDlaL6SZgr/5iCM6QiQ3Z5ZCcARerUuWLPniiy/YRD+yCXzhgw8+0LdGVhDkC6tXryZB&#10;QH6WFxwuiR8cbUfQLkp6RYLAvVSrVq1NmzZ0nrvQDSoQuveIiI4Q8UYQxrxLDx48qDiE+n379r33&#10;3nvk4SQLq1atwhH0Ez7kRwkmS4sLoYjNMinkKHpCr9QxEoSBAweWLFmSBEFfEEIvELrxiIiOEMnH&#10;EUCx1ei9qs1Dhw7hCzt27GAd8Zvf/AbhgdIEdGhaDQOL00jbpc0QvyODcJdaGvRB9kTf1q1bV6tW&#10;rfr163/22Wf039YLya1G8iM6QqRImIqkK0ryBazh66+//vTTT//6178qP5c1yB2kScq0SiBW6RTt&#10;ocZHGSIX4S7FoE07uc6sBIFePfDAAyeeeOLUqVPjt4MiEh0hUiRMRVIUyBrwBdCnx927dytrkDVI&#10;sYA+qVT6ANSwlyDNEUKsZYhVWgDhSVQPVOJQUKZMmQYNGnzwwQd0Ney87iWSSXSESJEwFZmirBTK&#10;GrCGgwcPkjW8//77f/rTn5TAo388wqSLYkP1Cu0SbMo+wkMM1YSo0vaqfOeddwYNGvTzn/980qRJ&#10;dEzmFfY/ki/RESKHgeQksAAf5bUGQH6yhi+++OKTTz7hFf3f//3f+MLWrVuxBtkEIF2Vlj4oSFTu&#10;UKXwVQ6OUg5iu6ih1OGUv/3tbzds2HDJJZc0btz4ww8/VDpDx6zPup1IJtERIkcHk1koOVtZHDp0&#10;6MCBA3v27HnvvfdI5tEtGsYdEn2nfq/JqTtd+T4KsDa2l5qwJWbxhz/8YdiwYSeddNJbb73F1WUE&#10;4cJB3YtkEh0hcmxBfghSkDigz717937++ee7d+/+4x//qHyB3AFChVNqk5g2rtrH5ggGNdqFF3AU&#10;JQuWDh06VKxYERviungBEMgOwHcukkF0hMixRQp0huCVCdpMfkH60KGvvvqK3GHHjh282GUQEjbo&#10;64OQ+Amkf8MqOUre8ec//3nhwoWnnXbamDFj7NJA7PsUKZjoCJFjizMEL8u0TQvwCHKHr7/+Gnf4&#10;7LPPPv74YzII1he86lliyCa2bNmybds2fYkQWIBK9ipgL9awadMm/fcTv/3tb8PLgTZBfYtkEh0h&#10;cmzxEkwRytJip9bcWEmEbEJ5BGbxySefkErs3Lnzffc/wb/77rt/SfHXv/5V/yU0e/ft29e/f/+T&#10;TjrpkUceYZGiU+m0Or/wnYtkEB0hcmzxEgyQONP2WhwGFgNHgWzCYFMQS/9YQ6NGjU4//fQ33nhD&#10;h3Bs2jkjhRAdIXJskRSFrypA8+GmxWHg9iSoEvy2Q74wc+bMk08+uVmzZgcOHEhrEKLDI5lER4h8&#10;7/Eq/8c/WFy0b9/+3//93ydPnmwJgvBNI99GdITI9xvUjvIV7N+/v379+k2aNNm5c6fsQKVaRopC&#10;dITI9xsEL81TsnDYvHnzf/7nfx46dIiYmugIh0t0hEg2IP3DNw5qtCnUJlIUoiNEvvdI8xI/hLFw&#10;rSJFIjpCJBLJJTpCJBLJJTpCJBLJJTpCJBLJJTpCJBLJJTpCJBLJJTpCJBLJJTpCJBLJJTpCJBLJ&#10;JTpCJBLJJTpCJBLJJTpCJBLJJTpCJBLJJTpCJBLJJTpCJBLJJTpCJBLJJTpCJBLJJTpCJBLJJTpC&#10;JBLJJTpCJBLJJTpCJBLJJTpCJBLJJTpCJBJJ8f/+3/8PKXgPQGAmiu8AAAAASUVORK5CYIJQSwEC&#10;LQAUAAYACAAAACEAsYJntgoBAAATAgAAEwAAAAAAAAAAAAAAAAAAAAAAW0NvbnRlbnRfVHlwZXNd&#10;LnhtbFBLAQItABQABgAIAAAAIQA4/SH/1gAAAJQBAAALAAAAAAAAAAAAAAAAADsBAABfcmVscy8u&#10;cmVsc1BLAQItABQABgAIAAAAIQBXznDEhAQAAGwNAAAOAAAAAAAAAAAAAAAAADoCAABkcnMvZTJv&#10;RG9jLnhtbFBLAQItABQABgAIAAAAIQCqJg6+vAAAACEBAAAZAAAAAAAAAAAAAAAAAOoGAABkcnMv&#10;X3JlbHMvZTJvRG9jLnhtbC5yZWxzUEsBAi0AFAAGAAgAAAAhAPruBnbgAAAACQEAAA8AAAAAAAAA&#10;AAAAAAAA3QcAAGRycy9kb3ducmV2LnhtbFBLAQItAAoAAAAAAAAAIQDWNle9aZcAAGmXAAAUAAAA&#10;AAAAAAAAAAAAAOoIAABkcnMvbWVkaWEvaW1hZ2UxLnBuZ1BLBQYAAAAABgAGAHwBAACF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6PewQAAANoAAAAPAAAAZHJzL2Rvd25yZXYueG1sRI9Pi8Iw&#10;FMTvC36H8AQvi6b+WZFqFBEELwvaFc+P5tkUm5faRK3ffiMIHoeZ+Q2zWLW2EndqfOlYwXCQgCDO&#10;nS65UHD82/ZnIHxA1lg5JgVP8rBadr4WmGr34APds1CICGGfogITQp1K6XNDFv3A1cTRO7vGYoiy&#10;KaRu8BHhtpKjJJlKiyXHBYM1bQzll+xmFWQX+T3cT/fXDW+vRp8K/TMpf5Xqddv1HESgNnzC7/ZO&#10;KxjD60q8AXL5DwAA//8DAFBLAQItABQABgAIAAAAIQDb4fbL7gAAAIUBAAATAAAAAAAAAAAAAAAA&#10;AAAAAABbQ29udGVudF9UeXBlc10ueG1sUEsBAi0AFAAGAAgAAAAhAFr0LFu/AAAAFQEAAAsAAAAA&#10;AAAAAAAAAAAAHwEAAF9yZWxzLy5yZWxzUEsBAi0AFAAGAAgAAAAhALAzo97BAAAA2gAAAA8AAAAA&#10;AAAAAAAAAAAABwIAAGRycy9kb3ducmV2LnhtbFBLBQYAAAAAAwADALcAAAD1AgAAAAA=&#10;" fillcolor="#4f81bd">
                  <v:imagedata r:id="rId16"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JlwQAAANoAAAAPAAAAZHJzL2Rvd25yZXYueG1sRE/dasIw&#10;FL4f+A7hCLubqRtT6YxFVkaHVMFuD3Bozppic1KaaLu3NxeDXX58/9tssp240eBbxwqWiwQEce10&#10;y42C76+Ppw0IH5A1do5JwS95yHazhy2m2o18plsVGhFD2KeowITQp1L62pBFv3A9ceR+3GAxRDg0&#10;Ug84xnDbyeckWUmLLccGgz29G6ov1dUqWJmmqK+n9eXlUBZFua7y4+s5V+pxPu3fQASawr/4z/2p&#10;FcSt8Uq8AXJ3BwAA//8DAFBLAQItABQABgAIAAAAIQDb4fbL7gAAAIUBAAATAAAAAAAAAAAAAAAA&#10;AAAAAABbQ29udGVudF9UeXBlc10ueG1sUEsBAi0AFAAGAAgAAAAhAFr0LFu/AAAAFQEAAAsAAAAA&#10;AAAAAAAAAAAAHwEAAF9yZWxzLy5yZWxzUEsBAi0AFAAGAAgAAAAhANFzUmXBAAAA2gAAAA8AAAAA&#10;AAAAAAAAAAAABwIAAGRycy9kb3ducmV2LnhtbFBLBQYAAAAAAwADALcAAAD1AgAAAAA=&#10;" adj="18360" fillcolor="black" strokeweight="2pt">
                  <v:textbox>
                    <w:txbxContent>
                      <w:p w:rsidR="00906BF6" w:rsidRDefault="00906BF6" w:rsidP="00052098"/>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p2pxQAAANoAAAAPAAAAZHJzL2Rvd25yZXYueG1sRI9Pa8JA&#10;FMTvhX6H5RW81U0rFU1dRaRKFTz4B7G3R/Y1SZt9G3bXJH57Vyj0OMzMb5jJrDOVaMj50rKCl34C&#10;gjizuuRcwfGwfB6B8AFZY2WZFFzJw2z6+DDBVNuWd9TsQy4ihH2KCooQ6lRKnxVk0PdtTRy9b+sM&#10;hihdLrXDNsJNJV+TZCgNlhwXCqxpUVD2u78YBedT27yxGZy+lj96vdoMt9cPp5XqPXXzdxCBuvAf&#10;/mt/agVjuF+JN0BObwAAAP//AwBQSwECLQAUAAYACAAAACEA2+H2y+4AAACFAQAAEwAAAAAAAAAA&#10;AAAAAAAAAAAAW0NvbnRlbnRfVHlwZXNdLnhtbFBLAQItABQABgAIAAAAIQBa9CxbvwAAABUBAAAL&#10;AAAAAAAAAAAAAAAAAB8BAABfcmVscy8ucmVsc1BLAQItABQABgAIAAAAIQDKRp2pxQAAANoAAAAP&#10;AAAAAAAAAAAAAAAAAAcCAABkcnMvZG93bnJldi54bWxQSwUGAAAAAAMAAwC3AAAA+QIAAAAA&#10;" adj="18360" fillcolor="black" strokeweight="2pt">
                  <v:textbox>
                    <w:txbxContent>
                      <w:p w:rsidR="00906BF6" w:rsidRDefault="00906BF6" w:rsidP="00052098"/>
                    </w:txbxContent>
                  </v:textbox>
                </v:shape>
                <w10:wrap type="square"/>
              </v:group>
            </w:pict>
          </mc:Fallback>
        </mc:AlternateContent>
      </w:r>
    </w:p>
    <w:p w14:paraId="08C17CF2" w14:textId="77777777" w:rsidR="00052098" w:rsidRPr="009D0267" w:rsidRDefault="00052098" w:rsidP="00052098">
      <w:pPr>
        <w:pStyle w:val="BodyText"/>
        <w:spacing w:after="0"/>
        <w:rPr>
          <w:sz w:val="22"/>
          <w:szCs w:val="22"/>
        </w:rPr>
      </w:pPr>
    </w:p>
    <w:p w14:paraId="01E308DD" w14:textId="77777777" w:rsidR="00052098" w:rsidRPr="009D0267" w:rsidRDefault="00052098" w:rsidP="00052098">
      <w:pPr>
        <w:pStyle w:val="BodyText"/>
        <w:spacing w:after="0"/>
        <w:rPr>
          <w:sz w:val="22"/>
          <w:szCs w:val="22"/>
        </w:rPr>
      </w:pPr>
    </w:p>
    <w:p w14:paraId="7DD7BB8E" w14:textId="77777777" w:rsidR="00052098" w:rsidRPr="009D0267" w:rsidRDefault="00052098" w:rsidP="00052098">
      <w:pPr>
        <w:pStyle w:val="BodyText"/>
        <w:spacing w:after="0"/>
        <w:rPr>
          <w:sz w:val="22"/>
          <w:szCs w:val="22"/>
        </w:rPr>
      </w:pPr>
    </w:p>
    <w:p w14:paraId="58433C69" w14:textId="77777777" w:rsidR="00052098" w:rsidRPr="009D0267" w:rsidRDefault="00052098" w:rsidP="00052098">
      <w:pPr>
        <w:pStyle w:val="BodyText"/>
        <w:spacing w:after="0"/>
        <w:rPr>
          <w:sz w:val="22"/>
          <w:szCs w:val="22"/>
        </w:rPr>
      </w:pPr>
    </w:p>
    <w:p w14:paraId="2671626F" w14:textId="77777777" w:rsidR="00052098" w:rsidRPr="009D0267" w:rsidRDefault="00052098" w:rsidP="00052098">
      <w:pPr>
        <w:pStyle w:val="BodyText"/>
        <w:spacing w:after="0"/>
        <w:rPr>
          <w:sz w:val="22"/>
          <w:szCs w:val="22"/>
        </w:rPr>
      </w:pPr>
    </w:p>
    <w:p w14:paraId="66DA1171" w14:textId="77777777" w:rsidR="00052098" w:rsidRPr="009D0267" w:rsidRDefault="00052098" w:rsidP="00052098">
      <w:pPr>
        <w:pStyle w:val="BodyText"/>
        <w:numPr>
          <w:ilvl w:val="12"/>
          <w:numId w:val="0"/>
        </w:numPr>
        <w:spacing w:after="0"/>
        <w:rPr>
          <w:sz w:val="22"/>
          <w:szCs w:val="22"/>
        </w:rPr>
      </w:pPr>
    </w:p>
    <w:p w14:paraId="56DC0313" w14:textId="77777777" w:rsidR="00052098" w:rsidRPr="009D0267" w:rsidRDefault="00052098" w:rsidP="00052098">
      <w:pPr>
        <w:pStyle w:val="BodyText"/>
        <w:numPr>
          <w:ilvl w:val="12"/>
          <w:numId w:val="0"/>
        </w:numPr>
        <w:spacing w:after="0"/>
        <w:rPr>
          <w:sz w:val="22"/>
          <w:szCs w:val="22"/>
        </w:rPr>
      </w:pPr>
    </w:p>
    <w:p w14:paraId="516EE6BD" w14:textId="77777777" w:rsidR="00052098" w:rsidRPr="009D0267" w:rsidRDefault="00052098" w:rsidP="00052098">
      <w:pPr>
        <w:pStyle w:val="BodyText"/>
        <w:numPr>
          <w:ilvl w:val="12"/>
          <w:numId w:val="0"/>
        </w:numPr>
        <w:spacing w:after="0"/>
        <w:rPr>
          <w:sz w:val="22"/>
          <w:szCs w:val="22"/>
        </w:rPr>
      </w:pPr>
    </w:p>
    <w:p w14:paraId="2696BDA6" w14:textId="77777777" w:rsidR="00052098" w:rsidRPr="009D0267" w:rsidRDefault="00052098" w:rsidP="00052098">
      <w:pPr>
        <w:pStyle w:val="BodyText"/>
        <w:numPr>
          <w:ilvl w:val="12"/>
          <w:numId w:val="0"/>
        </w:numPr>
        <w:spacing w:after="0"/>
        <w:rPr>
          <w:sz w:val="22"/>
          <w:szCs w:val="22"/>
        </w:rPr>
      </w:pPr>
    </w:p>
    <w:p w14:paraId="7FF64CBD" w14:textId="77777777" w:rsidR="00052098" w:rsidRPr="009D0267" w:rsidRDefault="00052098" w:rsidP="00052098">
      <w:pPr>
        <w:pStyle w:val="BodyText"/>
        <w:numPr>
          <w:ilvl w:val="12"/>
          <w:numId w:val="0"/>
        </w:numPr>
        <w:spacing w:after="0"/>
        <w:rPr>
          <w:sz w:val="22"/>
          <w:szCs w:val="22"/>
        </w:rPr>
      </w:pPr>
    </w:p>
    <w:p w14:paraId="26EADAC9" w14:textId="6A8AEA39" w:rsidR="00052098" w:rsidRPr="009D0267" w:rsidRDefault="00D865B0" w:rsidP="00052098">
      <w:pPr>
        <w:pStyle w:val="BodyText"/>
        <w:numPr>
          <w:ilvl w:val="0"/>
          <w:numId w:val="3"/>
        </w:numPr>
        <w:spacing w:after="0"/>
        <w:rPr>
          <w:sz w:val="22"/>
          <w:szCs w:val="22"/>
        </w:rPr>
      </w:pPr>
      <w:r>
        <w:rPr>
          <w:sz w:val="22"/>
          <w:szCs w:val="22"/>
        </w:rPr>
        <w:t>Atloškite</w:t>
      </w:r>
      <w:r w:rsidRPr="009D0267">
        <w:rPr>
          <w:sz w:val="22"/>
          <w:szCs w:val="22"/>
        </w:rPr>
        <w:t xml:space="preserve"> </w:t>
      </w:r>
      <w:r w:rsidR="00052098" w:rsidRPr="009D0267">
        <w:rPr>
          <w:sz w:val="22"/>
          <w:szCs w:val="22"/>
        </w:rPr>
        <w:t>galvą ir buteliuką laikykite virš akies.</w:t>
      </w:r>
    </w:p>
    <w:p w14:paraId="1AD808B2" w14:textId="77777777" w:rsidR="00052098" w:rsidRPr="009D0267" w:rsidRDefault="00052098" w:rsidP="00052098">
      <w:pPr>
        <w:pStyle w:val="BodyText"/>
        <w:numPr>
          <w:ilvl w:val="12"/>
          <w:numId w:val="0"/>
        </w:numPr>
        <w:spacing w:after="0"/>
        <w:rPr>
          <w:sz w:val="22"/>
          <w:szCs w:val="22"/>
        </w:rPr>
      </w:pPr>
    </w:p>
    <w:p w14:paraId="6CD24690" w14:textId="77777777" w:rsidR="00052098" w:rsidRPr="009D0267" w:rsidRDefault="00052098" w:rsidP="00052098">
      <w:pPr>
        <w:pStyle w:val="BodyText"/>
        <w:numPr>
          <w:ilvl w:val="12"/>
          <w:numId w:val="0"/>
        </w:numPr>
        <w:spacing w:after="0"/>
        <w:rPr>
          <w:sz w:val="22"/>
          <w:szCs w:val="22"/>
        </w:rPr>
      </w:pPr>
    </w:p>
    <w:p w14:paraId="59EA0177" w14:textId="77777777" w:rsidR="00052098" w:rsidRPr="009D0267" w:rsidRDefault="00052098" w:rsidP="00052098">
      <w:pPr>
        <w:pStyle w:val="BodyText"/>
        <w:numPr>
          <w:ilvl w:val="12"/>
          <w:numId w:val="0"/>
        </w:numPr>
        <w:spacing w:after="0"/>
        <w:rPr>
          <w:sz w:val="22"/>
          <w:szCs w:val="22"/>
        </w:rPr>
      </w:pPr>
      <w:r w:rsidRPr="009D0267">
        <w:rPr>
          <w:noProof/>
          <w:sz w:val="22"/>
          <w:szCs w:val="22"/>
        </w:rPr>
        <w:drawing>
          <wp:anchor distT="0" distB="0" distL="114300" distR="114300" simplePos="0" relativeHeight="251660288" behindDoc="0" locked="0" layoutInCell="1" allowOverlap="1" wp14:anchorId="2980269E" wp14:editId="34564E58">
            <wp:simplePos x="0" y="0"/>
            <wp:positionH relativeFrom="column">
              <wp:posOffset>571500</wp:posOffset>
            </wp:positionH>
            <wp:positionV relativeFrom="paragraph">
              <wp:posOffset>6985</wp:posOffset>
            </wp:positionV>
            <wp:extent cx="1278255" cy="1363345"/>
            <wp:effectExtent l="0" t="0" r="0" b="8255"/>
            <wp:wrapSquare wrapText="bothSides"/>
            <wp:docPr id="10" name="Picture 2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yprosan_tiputus_15_3d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8255" cy="1363345"/>
                    </a:xfrm>
                    <a:prstGeom prst="rect">
                      <a:avLst/>
                    </a:prstGeom>
                    <a:noFill/>
                    <a:ln>
                      <a:noFill/>
                    </a:ln>
                  </pic:spPr>
                </pic:pic>
              </a:graphicData>
            </a:graphic>
          </wp:anchor>
        </w:drawing>
      </w:r>
    </w:p>
    <w:p w14:paraId="01471584" w14:textId="77777777" w:rsidR="00052098" w:rsidRPr="009D0267" w:rsidRDefault="00052098" w:rsidP="00052098">
      <w:pPr>
        <w:pStyle w:val="BodyText"/>
        <w:spacing w:after="0"/>
        <w:ind w:left="360"/>
        <w:rPr>
          <w:sz w:val="22"/>
          <w:szCs w:val="22"/>
        </w:rPr>
      </w:pPr>
    </w:p>
    <w:p w14:paraId="1F110FEB" w14:textId="77777777" w:rsidR="00052098" w:rsidRPr="009D0267" w:rsidRDefault="00052098" w:rsidP="00052098">
      <w:pPr>
        <w:pStyle w:val="BodyText"/>
        <w:spacing w:after="0"/>
        <w:ind w:left="360"/>
        <w:rPr>
          <w:sz w:val="22"/>
          <w:szCs w:val="22"/>
        </w:rPr>
      </w:pPr>
    </w:p>
    <w:p w14:paraId="6C9C6F3B" w14:textId="77777777" w:rsidR="00052098" w:rsidRPr="009D0267" w:rsidRDefault="00052098" w:rsidP="00052098">
      <w:pPr>
        <w:pStyle w:val="BodyText"/>
        <w:spacing w:after="0"/>
        <w:ind w:left="360"/>
        <w:rPr>
          <w:sz w:val="22"/>
          <w:szCs w:val="22"/>
        </w:rPr>
      </w:pPr>
    </w:p>
    <w:p w14:paraId="48640D00" w14:textId="77777777" w:rsidR="00052098" w:rsidRPr="009D0267" w:rsidRDefault="00052098" w:rsidP="00052098">
      <w:pPr>
        <w:pStyle w:val="BodyText"/>
        <w:spacing w:after="0"/>
        <w:ind w:left="360"/>
        <w:rPr>
          <w:sz w:val="22"/>
          <w:szCs w:val="22"/>
        </w:rPr>
      </w:pPr>
    </w:p>
    <w:p w14:paraId="4153A413" w14:textId="77777777" w:rsidR="00052098" w:rsidRPr="009D0267" w:rsidRDefault="00052098" w:rsidP="00052098">
      <w:pPr>
        <w:pStyle w:val="BodyText"/>
        <w:spacing w:after="0"/>
        <w:ind w:left="360"/>
        <w:rPr>
          <w:sz w:val="22"/>
          <w:szCs w:val="22"/>
        </w:rPr>
      </w:pPr>
    </w:p>
    <w:p w14:paraId="40CA3608" w14:textId="77777777" w:rsidR="00052098" w:rsidRPr="009D0267" w:rsidRDefault="00052098" w:rsidP="00052098">
      <w:pPr>
        <w:pStyle w:val="BodyText"/>
        <w:spacing w:after="0"/>
        <w:ind w:left="360"/>
        <w:rPr>
          <w:sz w:val="22"/>
          <w:szCs w:val="22"/>
        </w:rPr>
      </w:pPr>
    </w:p>
    <w:p w14:paraId="2887B589" w14:textId="77777777" w:rsidR="00052098" w:rsidRPr="009D0267" w:rsidRDefault="00052098" w:rsidP="00052098">
      <w:pPr>
        <w:pStyle w:val="BodyText"/>
        <w:spacing w:after="0"/>
        <w:ind w:left="360"/>
        <w:rPr>
          <w:sz w:val="22"/>
          <w:szCs w:val="22"/>
        </w:rPr>
      </w:pPr>
    </w:p>
    <w:p w14:paraId="794C206F" w14:textId="77777777" w:rsidR="00052098" w:rsidRPr="009D0267" w:rsidRDefault="00052098" w:rsidP="00FD4320">
      <w:pPr>
        <w:pStyle w:val="BodyText"/>
        <w:numPr>
          <w:ilvl w:val="12"/>
          <w:numId w:val="0"/>
        </w:numPr>
        <w:spacing w:after="0"/>
        <w:rPr>
          <w:sz w:val="22"/>
          <w:szCs w:val="22"/>
        </w:rPr>
      </w:pPr>
    </w:p>
    <w:p w14:paraId="78853017" w14:textId="6F2A85A2" w:rsidR="00052098" w:rsidRPr="009D0267" w:rsidRDefault="009D6CD6" w:rsidP="00052098">
      <w:pPr>
        <w:pStyle w:val="BodyText"/>
        <w:numPr>
          <w:ilvl w:val="0"/>
          <w:numId w:val="3"/>
        </w:numPr>
        <w:spacing w:after="0"/>
        <w:rPr>
          <w:sz w:val="22"/>
          <w:szCs w:val="22"/>
        </w:rPr>
      </w:pPr>
      <w:r>
        <w:rPr>
          <w:sz w:val="22"/>
          <w:szCs w:val="22"/>
        </w:rPr>
        <w:t>Apatinį a</w:t>
      </w:r>
      <w:r w:rsidR="00052098" w:rsidRPr="009D0267">
        <w:rPr>
          <w:sz w:val="22"/>
          <w:szCs w:val="22"/>
        </w:rPr>
        <w:t xml:space="preserve">kies voką atitraukite žemyn ir žiūrėkite aukštyn. Atsargiai spustelėkite buteliuką ir palaukite, kol </w:t>
      </w:r>
      <w:r>
        <w:rPr>
          <w:sz w:val="22"/>
          <w:szCs w:val="22"/>
        </w:rPr>
        <w:t>ant akies</w:t>
      </w:r>
      <w:r w:rsidR="00052098" w:rsidRPr="009D0267">
        <w:rPr>
          <w:sz w:val="22"/>
          <w:szCs w:val="22"/>
        </w:rPr>
        <w:t xml:space="preserve"> nulašės lašas. Atkreipkite dėmesį, kad spustelėjus buteliuką lašas gali nulašėti po kelių sekundžių. Nespauskite per stipriai.</w:t>
      </w:r>
    </w:p>
    <w:p w14:paraId="2892E69B" w14:textId="77777777" w:rsidR="00052098" w:rsidRPr="009D0267" w:rsidRDefault="00052098" w:rsidP="00052098">
      <w:pPr>
        <w:pStyle w:val="BodyText"/>
        <w:numPr>
          <w:ilvl w:val="12"/>
          <w:numId w:val="0"/>
        </w:numPr>
        <w:spacing w:after="0"/>
        <w:rPr>
          <w:sz w:val="22"/>
          <w:szCs w:val="22"/>
        </w:rPr>
      </w:pPr>
      <w:r w:rsidRPr="009D0267">
        <w:rPr>
          <w:noProof/>
          <w:sz w:val="22"/>
        </w:rPr>
        <w:lastRenderedPageBreak/>
        <w:drawing>
          <wp:anchor distT="0" distB="0" distL="114300" distR="114300" simplePos="0" relativeHeight="251661312" behindDoc="0" locked="0" layoutInCell="1" allowOverlap="1" wp14:anchorId="6E0862BA" wp14:editId="52C074D4">
            <wp:simplePos x="0" y="0"/>
            <wp:positionH relativeFrom="column">
              <wp:posOffset>460375</wp:posOffset>
            </wp:positionH>
            <wp:positionV relativeFrom="paragraph">
              <wp:posOffset>3175</wp:posOffset>
            </wp:positionV>
            <wp:extent cx="1295400" cy="1114425"/>
            <wp:effectExtent l="0" t="0" r="0" b="9525"/>
            <wp:wrapTopAndBottom/>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5400" cy="1114425"/>
                    </a:xfrm>
                    <a:prstGeom prst="rect">
                      <a:avLst/>
                    </a:prstGeom>
                    <a:noFill/>
                  </pic:spPr>
                </pic:pic>
              </a:graphicData>
            </a:graphic>
          </wp:anchor>
        </w:drawing>
      </w:r>
    </w:p>
    <w:p w14:paraId="26A592B7" w14:textId="77777777" w:rsidR="00D92A09" w:rsidRPr="009D0267" w:rsidRDefault="00052098" w:rsidP="00052098">
      <w:pPr>
        <w:pStyle w:val="BodyText"/>
        <w:numPr>
          <w:ilvl w:val="0"/>
          <w:numId w:val="3"/>
        </w:numPr>
        <w:spacing w:after="0"/>
        <w:rPr>
          <w:sz w:val="22"/>
          <w:szCs w:val="22"/>
        </w:rPr>
      </w:pPr>
      <w:r w:rsidRPr="009D0267">
        <w:rPr>
          <w:sz w:val="22"/>
          <w:szCs w:val="22"/>
        </w:rPr>
        <w:t>Kelis kartus užsimerkite, kad lašas pasklistų po visą akį.</w:t>
      </w:r>
    </w:p>
    <w:p w14:paraId="38FA381E" w14:textId="77777777" w:rsidR="00D92A09" w:rsidRPr="009D0267" w:rsidRDefault="00D92A09" w:rsidP="00FD4320">
      <w:pPr>
        <w:pStyle w:val="BodyText"/>
        <w:spacing w:after="0"/>
        <w:ind w:left="720"/>
        <w:rPr>
          <w:sz w:val="22"/>
          <w:szCs w:val="22"/>
        </w:rPr>
      </w:pPr>
    </w:p>
    <w:p w14:paraId="38152786" w14:textId="11ADA28F" w:rsidR="00052098" w:rsidRPr="009D0267" w:rsidRDefault="000F0ACE" w:rsidP="00052098">
      <w:pPr>
        <w:pStyle w:val="BodyText"/>
        <w:numPr>
          <w:ilvl w:val="0"/>
          <w:numId w:val="3"/>
        </w:numPr>
        <w:spacing w:after="0"/>
        <w:rPr>
          <w:sz w:val="22"/>
          <w:szCs w:val="22"/>
        </w:rPr>
      </w:pPr>
      <w:r w:rsidRPr="009D0267">
        <w:rPr>
          <w:sz w:val="22"/>
        </w:rPr>
        <w:t xml:space="preserve">Norėdami įlašinti Lecrolyn sine </w:t>
      </w:r>
      <w:r w:rsidR="00906BF6">
        <w:rPr>
          <w:sz w:val="22"/>
        </w:rPr>
        <w:t>ant kitos akies</w:t>
      </w:r>
      <w:r w:rsidRPr="009D0267">
        <w:rPr>
          <w:sz w:val="22"/>
        </w:rPr>
        <w:t xml:space="preserve">, </w:t>
      </w:r>
      <w:r w:rsidR="009D0267" w:rsidRPr="009D0267">
        <w:rPr>
          <w:sz w:val="22"/>
        </w:rPr>
        <w:t>vykdykite</w:t>
      </w:r>
      <w:r w:rsidRPr="009D0267">
        <w:rPr>
          <w:sz w:val="22"/>
        </w:rPr>
        <w:t xml:space="preserve"> 2–4 instrukcij</w:t>
      </w:r>
      <w:r w:rsidR="009D0267" w:rsidRPr="009D0267">
        <w:rPr>
          <w:sz w:val="22"/>
        </w:rPr>
        <w:t>as</w:t>
      </w:r>
      <w:r w:rsidRPr="009D0267">
        <w:rPr>
          <w:sz w:val="22"/>
        </w:rPr>
        <w:t>.</w:t>
      </w:r>
    </w:p>
    <w:p w14:paraId="1E9A1506" w14:textId="77777777" w:rsidR="00052098" w:rsidRPr="009D0267" w:rsidRDefault="00052098" w:rsidP="00052098">
      <w:pPr>
        <w:pStyle w:val="BodyText"/>
        <w:numPr>
          <w:ilvl w:val="12"/>
          <w:numId w:val="0"/>
        </w:numPr>
        <w:spacing w:after="0"/>
        <w:rPr>
          <w:sz w:val="22"/>
          <w:szCs w:val="22"/>
        </w:rPr>
      </w:pPr>
    </w:p>
    <w:p w14:paraId="18255CC0" w14:textId="77777777" w:rsidR="00052098" w:rsidRPr="009D0267" w:rsidRDefault="00052098" w:rsidP="00052098">
      <w:pPr>
        <w:pStyle w:val="BodyText"/>
        <w:spacing w:after="0"/>
        <w:ind w:left="720"/>
        <w:rPr>
          <w:sz w:val="22"/>
          <w:szCs w:val="22"/>
        </w:rPr>
      </w:pPr>
      <w:r w:rsidRPr="00FD4320">
        <w:rPr>
          <w:noProof/>
          <w:sz w:val="22"/>
          <w:szCs w:val="22"/>
        </w:rPr>
        <w:drawing>
          <wp:anchor distT="0" distB="0" distL="114300" distR="114300" simplePos="0" relativeHeight="251662336" behindDoc="1" locked="0" layoutInCell="1" allowOverlap="1" wp14:anchorId="0DDE08FB" wp14:editId="1A0B2D33">
            <wp:simplePos x="0" y="0"/>
            <wp:positionH relativeFrom="column">
              <wp:posOffset>481965</wp:posOffset>
            </wp:positionH>
            <wp:positionV relativeFrom="paragraph">
              <wp:posOffset>294640</wp:posOffset>
            </wp:positionV>
            <wp:extent cx="1144905" cy="1304290"/>
            <wp:effectExtent l="0" t="0" r="0" b="0"/>
            <wp:wrapSquare wrapText="bothSides"/>
            <wp:docPr id="12" name="Picture 22"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yprosan_heilautus_uus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anchor>
        </w:drawing>
      </w:r>
    </w:p>
    <w:p w14:paraId="6C63F5DC" w14:textId="77777777" w:rsidR="00052098" w:rsidRPr="009D0267" w:rsidRDefault="00052098" w:rsidP="00052098">
      <w:pPr>
        <w:pStyle w:val="BodyText"/>
        <w:spacing w:after="0"/>
        <w:ind w:left="720"/>
        <w:rPr>
          <w:sz w:val="22"/>
          <w:szCs w:val="22"/>
        </w:rPr>
      </w:pPr>
    </w:p>
    <w:p w14:paraId="51DBD708" w14:textId="77777777" w:rsidR="00052098" w:rsidRPr="009D0267" w:rsidRDefault="00052098" w:rsidP="00052098">
      <w:pPr>
        <w:pStyle w:val="BodyText"/>
        <w:numPr>
          <w:ilvl w:val="12"/>
          <w:numId w:val="0"/>
        </w:numPr>
        <w:spacing w:after="0"/>
        <w:rPr>
          <w:sz w:val="22"/>
          <w:szCs w:val="22"/>
        </w:rPr>
      </w:pPr>
    </w:p>
    <w:p w14:paraId="79D52D23" w14:textId="77777777" w:rsidR="00052098" w:rsidRPr="009D0267" w:rsidRDefault="00052098" w:rsidP="00052098">
      <w:pPr>
        <w:pStyle w:val="BodyText"/>
        <w:numPr>
          <w:ilvl w:val="12"/>
          <w:numId w:val="0"/>
        </w:numPr>
        <w:spacing w:after="0"/>
        <w:rPr>
          <w:sz w:val="22"/>
          <w:szCs w:val="22"/>
        </w:rPr>
      </w:pPr>
    </w:p>
    <w:p w14:paraId="023192C0" w14:textId="77777777" w:rsidR="00052098" w:rsidRPr="009D0267" w:rsidRDefault="00052098" w:rsidP="00052098">
      <w:pPr>
        <w:pStyle w:val="BodyText"/>
        <w:numPr>
          <w:ilvl w:val="12"/>
          <w:numId w:val="0"/>
        </w:numPr>
        <w:spacing w:after="0"/>
        <w:rPr>
          <w:sz w:val="22"/>
          <w:szCs w:val="22"/>
        </w:rPr>
      </w:pPr>
    </w:p>
    <w:p w14:paraId="42D78D1E" w14:textId="77777777" w:rsidR="00052098" w:rsidRPr="009D0267" w:rsidRDefault="00052098" w:rsidP="00052098">
      <w:pPr>
        <w:pStyle w:val="BodyText"/>
        <w:numPr>
          <w:ilvl w:val="12"/>
          <w:numId w:val="0"/>
        </w:numPr>
        <w:spacing w:after="0"/>
        <w:rPr>
          <w:sz w:val="22"/>
          <w:szCs w:val="22"/>
        </w:rPr>
      </w:pPr>
    </w:p>
    <w:p w14:paraId="624D88AC" w14:textId="77777777" w:rsidR="00052098" w:rsidRPr="009D0267" w:rsidRDefault="00052098" w:rsidP="00052098">
      <w:pPr>
        <w:pStyle w:val="BodyText"/>
        <w:numPr>
          <w:ilvl w:val="12"/>
          <w:numId w:val="0"/>
        </w:numPr>
        <w:spacing w:after="0"/>
        <w:rPr>
          <w:sz w:val="22"/>
          <w:szCs w:val="22"/>
        </w:rPr>
      </w:pPr>
    </w:p>
    <w:p w14:paraId="538117FC" w14:textId="77777777" w:rsidR="00052098" w:rsidRPr="009D0267" w:rsidRDefault="00052098" w:rsidP="00052098">
      <w:pPr>
        <w:pStyle w:val="BodyText"/>
        <w:numPr>
          <w:ilvl w:val="12"/>
          <w:numId w:val="0"/>
        </w:numPr>
        <w:spacing w:after="0"/>
        <w:rPr>
          <w:sz w:val="22"/>
          <w:szCs w:val="22"/>
        </w:rPr>
      </w:pPr>
    </w:p>
    <w:p w14:paraId="1A81EECC" w14:textId="77777777" w:rsidR="00052098" w:rsidRPr="009D0267" w:rsidRDefault="00052098" w:rsidP="00FD4320">
      <w:pPr>
        <w:pStyle w:val="BodyText"/>
        <w:numPr>
          <w:ilvl w:val="12"/>
          <w:numId w:val="0"/>
        </w:numPr>
        <w:spacing w:after="0"/>
        <w:rPr>
          <w:sz w:val="22"/>
        </w:rPr>
      </w:pPr>
    </w:p>
    <w:p w14:paraId="05B2D032" w14:textId="77777777" w:rsidR="00052098" w:rsidRPr="009D0267" w:rsidRDefault="00052098" w:rsidP="00FD4320">
      <w:pPr>
        <w:pStyle w:val="BodyText"/>
        <w:numPr>
          <w:ilvl w:val="12"/>
          <w:numId w:val="0"/>
        </w:numPr>
        <w:spacing w:after="0"/>
        <w:rPr>
          <w:sz w:val="22"/>
        </w:rPr>
      </w:pPr>
    </w:p>
    <w:p w14:paraId="37E9B79A" w14:textId="3D86F914" w:rsidR="00052098" w:rsidRPr="009D0267" w:rsidRDefault="00052098" w:rsidP="00052098">
      <w:pPr>
        <w:pStyle w:val="Default"/>
        <w:ind w:left="426"/>
        <w:rPr>
          <w:color w:val="auto"/>
          <w:sz w:val="22"/>
          <w:szCs w:val="22"/>
          <w:lang w:val="lt-LT"/>
        </w:rPr>
      </w:pPr>
      <w:r w:rsidRPr="009D0267">
        <w:rPr>
          <w:color w:val="auto"/>
          <w:sz w:val="22"/>
          <w:szCs w:val="22"/>
          <w:lang w:val="lt-LT"/>
        </w:rPr>
        <w:t xml:space="preserve">6. Prieš užkimšdami buteliuką vieną kartą krestelėkite žemyn tam, kad </w:t>
      </w:r>
      <w:r w:rsidR="008B04DC" w:rsidRPr="009D0267">
        <w:rPr>
          <w:color w:val="auto"/>
          <w:sz w:val="22"/>
          <w:szCs w:val="22"/>
          <w:lang w:val="lt-LT"/>
        </w:rPr>
        <w:t>ant buteliuko antgalio neliktų tirpalo likučių</w:t>
      </w:r>
      <w:r w:rsidRPr="009D0267">
        <w:rPr>
          <w:color w:val="auto"/>
          <w:sz w:val="22"/>
          <w:szCs w:val="22"/>
          <w:lang w:val="lt-LT"/>
        </w:rPr>
        <w:t xml:space="preserve">. </w:t>
      </w:r>
      <w:r w:rsidR="00B103CF" w:rsidRPr="009D0267">
        <w:rPr>
          <w:color w:val="auto"/>
          <w:sz w:val="22"/>
          <w:szCs w:val="22"/>
          <w:lang w:val="lt-LT"/>
        </w:rPr>
        <w:t>Tai svarbu norint užtikrinti, kad buteliukas būtų tinkamas naudojimui.</w:t>
      </w:r>
    </w:p>
    <w:p w14:paraId="1C355395" w14:textId="77777777" w:rsidR="00052098" w:rsidRPr="009D0267" w:rsidRDefault="00052098" w:rsidP="00052098">
      <w:pPr>
        <w:pStyle w:val="Default"/>
        <w:ind w:left="426"/>
        <w:rPr>
          <w:color w:val="auto"/>
          <w:sz w:val="22"/>
          <w:szCs w:val="22"/>
          <w:lang w:val="lt-LT"/>
        </w:rPr>
      </w:pPr>
    </w:p>
    <w:p w14:paraId="1D4028A3" w14:textId="7E0E385F" w:rsidR="00052098" w:rsidRPr="009D0267" w:rsidRDefault="00052098" w:rsidP="00052098">
      <w:pPr>
        <w:pStyle w:val="BodyText"/>
        <w:numPr>
          <w:ilvl w:val="12"/>
          <w:numId w:val="0"/>
        </w:numPr>
        <w:spacing w:after="0"/>
        <w:rPr>
          <w:sz w:val="22"/>
          <w:szCs w:val="22"/>
        </w:rPr>
      </w:pPr>
      <w:r w:rsidRPr="009D0267">
        <w:rPr>
          <w:sz w:val="22"/>
          <w:szCs w:val="22"/>
        </w:rPr>
        <w:t xml:space="preserve">Jeigu vartojant Lecrolyn sine Jūsų savijauta nepagerėjo arba per 2 </w:t>
      </w:r>
      <w:r w:rsidR="00D4557E">
        <w:rPr>
          <w:sz w:val="22"/>
          <w:szCs w:val="22"/>
        </w:rPr>
        <w:t>paras</w:t>
      </w:r>
      <w:r w:rsidRPr="009D0267">
        <w:rPr>
          <w:sz w:val="22"/>
          <w:szCs w:val="22"/>
        </w:rPr>
        <w:t xml:space="preserve"> net pablogėjo, kreipkitės į gydytoją ar vaistininką.</w:t>
      </w:r>
    </w:p>
    <w:p w14:paraId="4163A625" w14:textId="401ADAC8" w:rsidR="00052098" w:rsidRPr="009D0267" w:rsidRDefault="00052098" w:rsidP="00052098">
      <w:pPr>
        <w:pStyle w:val="BodyText"/>
        <w:numPr>
          <w:ilvl w:val="12"/>
          <w:numId w:val="0"/>
        </w:numPr>
        <w:spacing w:after="0"/>
        <w:rPr>
          <w:sz w:val="22"/>
          <w:szCs w:val="22"/>
        </w:rPr>
      </w:pPr>
      <w:r w:rsidRPr="009D0267">
        <w:rPr>
          <w:sz w:val="22"/>
          <w:szCs w:val="22"/>
        </w:rPr>
        <w:t xml:space="preserve">Kad akių būklė būtų </w:t>
      </w:r>
      <w:r w:rsidR="00D4557E">
        <w:rPr>
          <w:sz w:val="22"/>
          <w:szCs w:val="22"/>
        </w:rPr>
        <w:t>sureguliuota</w:t>
      </w:r>
      <w:r w:rsidRPr="009D0267">
        <w:rPr>
          <w:sz w:val="22"/>
          <w:szCs w:val="22"/>
        </w:rPr>
        <w:t xml:space="preserve">, kai tikimasi didelės žiedadulkių koncentracijos, geriausia akių lašų vartoti reguliariai, kiekvieną </w:t>
      </w:r>
      <w:r w:rsidR="00D4557E">
        <w:rPr>
          <w:sz w:val="22"/>
          <w:szCs w:val="22"/>
        </w:rPr>
        <w:t>parą</w:t>
      </w:r>
      <w:r w:rsidRPr="009D0267">
        <w:rPr>
          <w:sz w:val="22"/>
          <w:szCs w:val="22"/>
        </w:rPr>
        <w:t xml:space="preserve">. </w:t>
      </w:r>
    </w:p>
    <w:p w14:paraId="26E9A45F" w14:textId="77777777" w:rsidR="00052098" w:rsidRPr="009D0267" w:rsidRDefault="00052098" w:rsidP="00052098">
      <w:pPr>
        <w:pStyle w:val="BodyText"/>
        <w:numPr>
          <w:ilvl w:val="12"/>
          <w:numId w:val="0"/>
        </w:numPr>
        <w:spacing w:after="0"/>
        <w:rPr>
          <w:sz w:val="22"/>
          <w:szCs w:val="22"/>
        </w:rPr>
      </w:pPr>
    </w:p>
    <w:p w14:paraId="6C539C90" w14:textId="77777777" w:rsidR="00052098" w:rsidRPr="009D0267" w:rsidRDefault="00052098" w:rsidP="00052098">
      <w:pPr>
        <w:pStyle w:val="BodyText"/>
        <w:numPr>
          <w:ilvl w:val="12"/>
          <w:numId w:val="0"/>
        </w:numPr>
        <w:spacing w:after="0"/>
        <w:rPr>
          <w:b/>
          <w:sz w:val="22"/>
          <w:szCs w:val="22"/>
        </w:rPr>
      </w:pPr>
      <w:r w:rsidRPr="009D0267">
        <w:rPr>
          <w:b/>
          <w:sz w:val="22"/>
          <w:szCs w:val="22"/>
        </w:rPr>
        <w:t>Ką daryti pavartojus per didelę Lecrolyn sine dozę?</w:t>
      </w:r>
    </w:p>
    <w:p w14:paraId="5EAA2829" w14:textId="77777777" w:rsidR="00052098" w:rsidRPr="009D0267" w:rsidRDefault="00052098" w:rsidP="00052098">
      <w:pPr>
        <w:pStyle w:val="BodyText"/>
        <w:numPr>
          <w:ilvl w:val="12"/>
          <w:numId w:val="0"/>
        </w:numPr>
        <w:spacing w:after="0"/>
        <w:rPr>
          <w:sz w:val="22"/>
          <w:szCs w:val="22"/>
        </w:rPr>
      </w:pPr>
      <w:r w:rsidRPr="009D0267">
        <w:rPr>
          <w:sz w:val="22"/>
          <w:szCs w:val="22"/>
        </w:rPr>
        <w:t>Informacijos apie reakcijas perdozavus Lecrolyn sine nėra.</w:t>
      </w:r>
    </w:p>
    <w:p w14:paraId="40D3A3CE" w14:textId="77777777" w:rsidR="00052098" w:rsidRPr="009D0267" w:rsidRDefault="00052098" w:rsidP="00052098">
      <w:pPr>
        <w:pStyle w:val="BodyText"/>
        <w:numPr>
          <w:ilvl w:val="12"/>
          <w:numId w:val="0"/>
        </w:numPr>
        <w:spacing w:after="0"/>
        <w:rPr>
          <w:sz w:val="22"/>
          <w:szCs w:val="22"/>
        </w:rPr>
      </w:pPr>
    </w:p>
    <w:p w14:paraId="123FF9CB" w14:textId="77777777" w:rsidR="00052098" w:rsidRPr="009D0267" w:rsidRDefault="00052098" w:rsidP="00052098">
      <w:pPr>
        <w:pStyle w:val="BodyText"/>
        <w:numPr>
          <w:ilvl w:val="12"/>
          <w:numId w:val="0"/>
        </w:numPr>
        <w:spacing w:after="0"/>
        <w:rPr>
          <w:sz w:val="22"/>
          <w:szCs w:val="22"/>
        </w:rPr>
      </w:pPr>
      <w:r w:rsidRPr="009D0267">
        <w:rPr>
          <w:sz w:val="22"/>
          <w:szCs w:val="22"/>
        </w:rPr>
        <w:t>Jeigu kiltų daugiau klausimų dėl šio vaisto vartojimo, kreipkitės į gydytoją arba vaistininką.</w:t>
      </w:r>
    </w:p>
    <w:p w14:paraId="3B5EA010" w14:textId="77777777" w:rsidR="00052098" w:rsidRPr="009D0267" w:rsidRDefault="00052098" w:rsidP="00052098">
      <w:pPr>
        <w:pStyle w:val="BodyText"/>
        <w:numPr>
          <w:ilvl w:val="12"/>
          <w:numId w:val="0"/>
        </w:numPr>
        <w:spacing w:after="0"/>
        <w:rPr>
          <w:sz w:val="22"/>
          <w:szCs w:val="22"/>
        </w:rPr>
      </w:pPr>
    </w:p>
    <w:p w14:paraId="382F4BF2" w14:textId="77777777" w:rsidR="00052098" w:rsidRPr="009D0267" w:rsidRDefault="00052098" w:rsidP="00052098">
      <w:pPr>
        <w:pStyle w:val="BodyText"/>
        <w:numPr>
          <w:ilvl w:val="12"/>
          <w:numId w:val="0"/>
        </w:numPr>
        <w:spacing w:after="0"/>
        <w:rPr>
          <w:sz w:val="22"/>
          <w:szCs w:val="22"/>
        </w:rPr>
      </w:pPr>
    </w:p>
    <w:p w14:paraId="09815D5B" w14:textId="77777777" w:rsidR="00052098" w:rsidRPr="009D0267" w:rsidRDefault="00052098" w:rsidP="00052098">
      <w:pPr>
        <w:tabs>
          <w:tab w:val="left" w:pos="567"/>
        </w:tabs>
        <w:rPr>
          <w:b/>
          <w:sz w:val="22"/>
          <w:szCs w:val="22"/>
        </w:rPr>
      </w:pPr>
      <w:r w:rsidRPr="009D0267">
        <w:rPr>
          <w:b/>
          <w:sz w:val="22"/>
          <w:szCs w:val="22"/>
        </w:rPr>
        <w:t>4.</w:t>
      </w:r>
      <w:r w:rsidRPr="009D0267">
        <w:rPr>
          <w:b/>
          <w:sz w:val="22"/>
          <w:szCs w:val="22"/>
        </w:rPr>
        <w:tab/>
        <w:t xml:space="preserve">Galimas šalutinis poveikis </w:t>
      </w:r>
    </w:p>
    <w:p w14:paraId="42E728C0" w14:textId="77777777" w:rsidR="00052098" w:rsidRPr="009D0267" w:rsidRDefault="00052098" w:rsidP="00052098">
      <w:pPr>
        <w:rPr>
          <w:b/>
          <w:sz w:val="22"/>
        </w:rPr>
      </w:pPr>
    </w:p>
    <w:p w14:paraId="39132C89" w14:textId="77777777" w:rsidR="00052098" w:rsidRPr="009D0267" w:rsidRDefault="00052098" w:rsidP="00052098">
      <w:pPr>
        <w:pStyle w:val="BodyText"/>
        <w:numPr>
          <w:ilvl w:val="12"/>
          <w:numId w:val="0"/>
        </w:numPr>
        <w:spacing w:after="0"/>
        <w:rPr>
          <w:sz w:val="22"/>
          <w:szCs w:val="22"/>
        </w:rPr>
      </w:pPr>
      <w:r w:rsidRPr="009D0267">
        <w:rPr>
          <w:sz w:val="22"/>
          <w:szCs w:val="22"/>
        </w:rPr>
        <w:t>Šis vaistas, kaip ir visi kiti vaistai, gali sukelti šalutinį poveikį, nors jis pasireiškia ne visiems žmonėms.</w:t>
      </w:r>
    </w:p>
    <w:p w14:paraId="2FA054FE" w14:textId="77777777" w:rsidR="00052098" w:rsidRPr="009D0267" w:rsidRDefault="00052098" w:rsidP="00052098">
      <w:pPr>
        <w:pStyle w:val="BodyText"/>
        <w:numPr>
          <w:ilvl w:val="12"/>
          <w:numId w:val="0"/>
        </w:numPr>
        <w:spacing w:after="0"/>
        <w:rPr>
          <w:sz w:val="22"/>
          <w:szCs w:val="22"/>
        </w:rPr>
      </w:pPr>
      <w:r w:rsidRPr="009D0267">
        <w:rPr>
          <w:sz w:val="22"/>
          <w:szCs w:val="22"/>
        </w:rPr>
        <w:t>Buvo užregistruota alerginių (padidėjusio jautrumo) reakcijų. Tačiau jų išsivystymo dažnis nežinomas.</w:t>
      </w:r>
    </w:p>
    <w:p w14:paraId="34E96A38" w14:textId="6147FF53" w:rsidR="00052098" w:rsidRPr="009D0267" w:rsidRDefault="00052098" w:rsidP="00052098">
      <w:pPr>
        <w:pStyle w:val="BodyText"/>
        <w:numPr>
          <w:ilvl w:val="12"/>
          <w:numId w:val="0"/>
        </w:numPr>
        <w:spacing w:after="0"/>
        <w:rPr>
          <w:sz w:val="22"/>
          <w:szCs w:val="22"/>
        </w:rPr>
      </w:pPr>
      <w:r w:rsidRPr="009D0267">
        <w:rPr>
          <w:sz w:val="22"/>
          <w:szCs w:val="22"/>
        </w:rPr>
        <w:t xml:space="preserve">Jei jums pasireiškia tokie simptomai kaip </w:t>
      </w:r>
      <w:r w:rsidR="000C57FE">
        <w:rPr>
          <w:sz w:val="22"/>
          <w:szCs w:val="22"/>
        </w:rPr>
        <w:t>iš</w:t>
      </w:r>
      <w:r w:rsidRPr="009D0267">
        <w:rPr>
          <w:sz w:val="22"/>
          <w:szCs w:val="22"/>
        </w:rPr>
        <w:t>bėrimas, rijimo ar kvėpavimo sutrikimai, lūpų, veido, gerklės, liežuvio patinimas ir sustiprėjęs paraudimas, turite nedelsdami kreiptis į gydytoją.</w:t>
      </w:r>
      <w:r w:rsidRPr="009D0267">
        <w:rPr>
          <w:sz w:val="22"/>
          <w:szCs w:val="22"/>
        </w:rPr>
        <w:br/>
        <w:t xml:space="preserve">Dažnas šalutinis poveikis (gali pasireikšti ne daugiau kaip 1 iš 10 žmonių) yra </w:t>
      </w:r>
      <w:r w:rsidR="006A0CD4">
        <w:rPr>
          <w:sz w:val="22"/>
          <w:szCs w:val="22"/>
        </w:rPr>
        <w:t>lokalus</w:t>
      </w:r>
      <w:r w:rsidRPr="009D0267">
        <w:rPr>
          <w:sz w:val="22"/>
          <w:szCs w:val="22"/>
        </w:rPr>
        <w:t xml:space="preserve"> akių deginimo pojūtis</w:t>
      </w:r>
      <w:r w:rsidR="006A0CD4">
        <w:rPr>
          <w:sz w:val="22"/>
          <w:szCs w:val="22"/>
        </w:rPr>
        <w:t xml:space="preserve"> vaisto lašinimo ant akių metu</w:t>
      </w:r>
      <w:r w:rsidRPr="009D0267">
        <w:rPr>
          <w:sz w:val="22"/>
          <w:szCs w:val="22"/>
        </w:rPr>
        <w:t>.</w:t>
      </w:r>
    </w:p>
    <w:p w14:paraId="799CA6EE" w14:textId="77777777" w:rsidR="00052098" w:rsidRPr="009D0267" w:rsidRDefault="00052098" w:rsidP="00052098">
      <w:pPr>
        <w:pStyle w:val="BodyText"/>
        <w:numPr>
          <w:ilvl w:val="12"/>
          <w:numId w:val="0"/>
        </w:numPr>
        <w:spacing w:after="0"/>
        <w:rPr>
          <w:sz w:val="22"/>
          <w:szCs w:val="22"/>
        </w:rPr>
      </w:pPr>
    </w:p>
    <w:p w14:paraId="09BCE855" w14:textId="77777777" w:rsidR="00052098" w:rsidRPr="009D0267" w:rsidRDefault="00052098" w:rsidP="00052098">
      <w:pPr>
        <w:keepNext/>
        <w:keepLines/>
        <w:rPr>
          <w:b/>
          <w:sz w:val="22"/>
          <w:szCs w:val="22"/>
        </w:rPr>
      </w:pPr>
      <w:r w:rsidRPr="009D0267">
        <w:rPr>
          <w:b/>
          <w:sz w:val="22"/>
          <w:szCs w:val="22"/>
        </w:rPr>
        <w:lastRenderedPageBreak/>
        <w:t>Pranešimas apie šalutinį poveikį</w:t>
      </w:r>
    </w:p>
    <w:p w14:paraId="2F29BFB3" w14:textId="77777777" w:rsidR="00052098" w:rsidRPr="009D0267" w:rsidRDefault="00052098" w:rsidP="00052098">
      <w:pPr>
        <w:keepNext/>
        <w:keepLines/>
        <w:ind w:right="140"/>
        <w:rPr>
          <w:rFonts w:eastAsia="Calibri"/>
          <w:color w:val="000000"/>
          <w:sz w:val="22"/>
          <w:szCs w:val="22"/>
        </w:rPr>
      </w:pPr>
      <w:r w:rsidRPr="009D0267">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FD4320">
        <w:rPr>
          <w:rStyle w:val="Hyperlink"/>
          <w:rFonts w:eastAsia="SimSun"/>
          <w:snapToGrid w:val="0"/>
          <w:color w:val="0000FF"/>
          <w:lang w:eastAsia="en-US"/>
        </w:rPr>
        <w:t>www.vvkt.lt</w:t>
      </w:r>
      <w:r w:rsidRPr="009D0267">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FD4320">
        <w:rPr>
          <w:rStyle w:val="Hyperlink"/>
          <w:rFonts w:eastAsia="SimSun"/>
          <w:snapToGrid w:val="0"/>
          <w:color w:val="0000FF"/>
          <w:lang w:eastAsia="en-US"/>
        </w:rPr>
        <w:t>NepageidaujamaR@vvkt.lt</w:t>
      </w:r>
      <w:r w:rsidRPr="009D0267">
        <w:rPr>
          <w:sz w:val="22"/>
          <w:szCs w:val="22"/>
        </w:rPr>
        <w:t xml:space="preserve">, taip pat per Valstybinės vaistų kontrolės tarnybos prie Lietuvos Respublikos sveikatos apsaugos ministerijos interneto svetainę (adresu </w:t>
      </w:r>
      <w:r w:rsidRPr="00FD4320">
        <w:rPr>
          <w:rStyle w:val="Hyperlink"/>
          <w:rFonts w:eastAsia="SimSun"/>
          <w:snapToGrid w:val="0"/>
          <w:color w:val="0000FF"/>
          <w:lang w:eastAsia="en-US"/>
        </w:rPr>
        <w:t>http://www.vvkt.lt</w:t>
      </w:r>
      <w:r w:rsidRPr="009D0267">
        <w:rPr>
          <w:sz w:val="22"/>
          <w:szCs w:val="22"/>
        </w:rPr>
        <w:t>). Pranešdami apie šalutinį poveikį galite mums padėti gauti daugiau informacijos apie šio vaisto saugumą.</w:t>
      </w:r>
    </w:p>
    <w:p w14:paraId="6FAC000E" w14:textId="77777777" w:rsidR="00052098" w:rsidRPr="009D0267" w:rsidRDefault="00052098" w:rsidP="00052098">
      <w:pPr>
        <w:pStyle w:val="BodyText"/>
        <w:numPr>
          <w:ilvl w:val="12"/>
          <w:numId w:val="0"/>
        </w:numPr>
        <w:spacing w:after="0"/>
        <w:rPr>
          <w:sz w:val="22"/>
          <w:szCs w:val="22"/>
        </w:rPr>
      </w:pPr>
    </w:p>
    <w:p w14:paraId="348B049C" w14:textId="77777777" w:rsidR="009D0267" w:rsidRPr="009D0267" w:rsidRDefault="009D0267" w:rsidP="00052098">
      <w:pPr>
        <w:pStyle w:val="BodyText"/>
        <w:numPr>
          <w:ilvl w:val="12"/>
          <w:numId w:val="0"/>
        </w:numPr>
        <w:spacing w:after="0"/>
        <w:rPr>
          <w:sz w:val="22"/>
          <w:szCs w:val="22"/>
        </w:rPr>
      </w:pPr>
    </w:p>
    <w:p w14:paraId="543CA153" w14:textId="77777777" w:rsidR="00052098" w:rsidRPr="009D0267" w:rsidRDefault="00052098" w:rsidP="00052098">
      <w:pPr>
        <w:tabs>
          <w:tab w:val="left" w:pos="567"/>
        </w:tabs>
        <w:rPr>
          <w:b/>
          <w:sz w:val="22"/>
          <w:szCs w:val="22"/>
        </w:rPr>
      </w:pPr>
      <w:r w:rsidRPr="009D0267">
        <w:rPr>
          <w:b/>
          <w:sz w:val="22"/>
          <w:szCs w:val="22"/>
        </w:rPr>
        <w:t>5.</w:t>
      </w:r>
      <w:r w:rsidRPr="009D0267">
        <w:rPr>
          <w:b/>
          <w:sz w:val="22"/>
          <w:szCs w:val="22"/>
        </w:rPr>
        <w:tab/>
        <w:t>Kaip laikyti Lecrolyn sine</w:t>
      </w:r>
    </w:p>
    <w:p w14:paraId="3505C006" w14:textId="77777777" w:rsidR="00052098" w:rsidRPr="009D0267" w:rsidRDefault="00052098" w:rsidP="00052098">
      <w:pPr>
        <w:pStyle w:val="BodyText"/>
        <w:numPr>
          <w:ilvl w:val="12"/>
          <w:numId w:val="0"/>
        </w:numPr>
        <w:spacing w:after="0"/>
        <w:rPr>
          <w:sz w:val="22"/>
          <w:szCs w:val="22"/>
        </w:rPr>
      </w:pPr>
    </w:p>
    <w:p w14:paraId="38A47BF9" w14:textId="77777777" w:rsidR="00052098" w:rsidRPr="009D0267" w:rsidRDefault="00052098" w:rsidP="00052098">
      <w:pPr>
        <w:rPr>
          <w:sz w:val="22"/>
          <w:szCs w:val="22"/>
        </w:rPr>
      </w:pPr>
      <w:r w:rsidRPr="009D0267">
        <w:rPr>
          <w:sz w:val="22"/>
          <w:szCs w:val="22"/>
        </w:rPr>
        <w:t>Šį vaistą laikykite vaikams nepastebimoje ir nepasiekiamoje vietoje.</w:t>
      </w:r>
    </w:p>
    <w:p w14:paraId="1934D879" w14:textId="77777777" w:rsidR="00052098" w:rsidRPr="009D0267" w:rsidRDefault="00052098" w:rsidP="00052098">
      <w:pPr>
        <w:rPr>
          <w:sz w:val="22"/>
          <w:szCs w:val="22"/>
        </w:rPr>
      </w:pPr>
      <w:r w:rsidRPr="009D0267">
        <w:rPr>
          <w:sz w:val="22"/>
          <w:szCs w:val="22"/>
        </w:rPr>
        <w:t>Laikyti žemesnėje kaip 25 °C temperatūroje. Negalima užšaldyti.</w:t>
      </w:r>
    </w:p>
    <w:p w14:paraId="1B616BB5" w14:textId="77777777" w:rsidR="00052098" w:rsidRPr="009D0267" w:rsidRDefault="00052098" w:rsidP="00052098">
      <w:pPr>
        <w:rPr>
          <w:sz w:val="22"/>
          <w:szCs w:val="22"/>
        </w:rPr>
      </w:pPr>
      <w:r w:rsidRPr="009D0267">
        <w:rPr>
          <w:sz w:val="22"/>
          <w:szCs w:val="22"/>
        </w:rPr>
        <w:t xml:space="preserve">Ant dėžutės ir buteliuko po „Tinka iki“ nurodytam tinkamumo laikui pasibaigus, šio vaisto vartoti negalima. Vaistas tinkamas vartoti iki paskutinės nurodyto mėnesio dienos. </w:t>
      </w:r>
    </w:p>
    <w:p w14:paraId="036DB8C1" w14:textId="77777777" w:rsidR="00052098" w:rsidRPr="009D0267" w:rsidRDefault="00052098" w:rsidP="00052098">
      <w:pPr>
        <w:rPr>
          <w:sz w:val="22"/>
          <w:szCs w:val="22"/>
        </w:rPr>
      </w:pPr>
      <w:r w:rsidRPr="009D0267">
        <w:rPr>
          <w:sz w:val="22"/>
          <w:szCs w:val="22"/>
        </w:rPr>
        <w:t xml:space="preserve">Pirmą kartą atidarius buteliuką, tirpalą reikia suvartoti per 8 savaites. Buteliuką reikia laikyti sandariai uždarytą. </w:t>
      </w:r>
    </w:p>
    <w:p w14:paraId="235567DB" w14:textId="77777777" w:rsidR="00052098" w:rsidRPr="009D0267" w:rsidRDefault="00052098" w:rsidP="00052098">
      <w:pPr>
        <w:rPr>
          <w:sz w:val="22"/>
          <w:szCs w:val="22"/>
        </w:rPr>
      </w:pPr>
      <w:r w:rsidRPr="009D0267">
        <w:rPr>
          <w:sz w:val="22"/>
          <w:szCs w:val="22"/>
        </w:rPr>
        <w:t>Vaistų negalima išmesti į kanalizaciją arba su buitinėmis atliekomis. Kaip išmesti nereikalingus vaistus, klauskite vaistininko. Šios priemonės padės apsaugoti aplinką.</w:t>
      </w:r>
    </w:p>
    <w:p w14:paraId="1E7E08B0" w14:textId="77777777" w:rsidR="00052098" w:rsidRPr="009D0267" w:rsidRDefault="00052098" w:rsidP="00052098">
      <w:pPr>
        <w:rPr>
          <w:sz w:val="22"/>
          <w:szCs w:val="22"/>
        </w:rPr>
      </w:pPr>
    </w:p>
    <w:p w14:paraId="64201064" w14:textId="77777777" w:rsidR="00052098" w:rsidRPr="009D0267" w:rsidRDefault="00052098" w:rsidP="00052098">
      <w:pPr>
        <w:rPr>
          <w:sz w:val="22"/>
          <w:szCs w:val="22"/>
        </w:rPr>
      </w:pPr>
    </w:p>
    <w:p w14:paraId="3D21BEF8" w14:textId="77777777" w:rsidR="00052098" w:rsidRPr="009D0267" w:rsidRDefault="00052098" w:rsidP="00052098">
      <w:pPr>
        <w:tabs>
          <w:tab w:val="left" w:pos="567"/>
        </w:tabs>
        <w:rPr>
          <w:b/>
          <w:sz w:val="22"/>
          <w:szCs w:val="22"/>
        </w:rPr>
      </w:pPr>
      <w:r w:rsidRPr="009D0267">
        <w:rPr>
          <w:b/>
          <w:sz w:val="22"/>
          <w:szCs w:val="22"/>
        </w:rPr>
        <w:t>6.</w:t>
      </w:r>
      <w:r w:rsidRPr="009D0267">
        <w:rPr>
          <w:b/>
          <w:sz w:val="22"/>
          <w:szCs w:val="22"/>
        </w:rPr>
        <w:tab/>
        <w:t>Pakuotės turinys ir kita informacija</w:t>
      </w:r>
    </w:p>
    <w:p w14:paraId="52A8067C" w14:textId="77777777" w:rsidR="00052098" w:rsidRPr="009D0267" w:rsidRDefault="00052098" w:rsidP="00052098">
      <w:pPr>
        <w:pStyle w:val="BodyText"/>
        <w:numPr>
          <w:ilvl w:val="12"/>
          <w:numId w:val="0"/>
        </w:numPr>
        <w:spacing w:after="0"/>
        <w:rPr>
          <w:sz w:val="22"/>
          <w:szCs w:val="22"/>
        </w:rPr>
      </w:pPr>
    </w:p>
    <w:p w14:paraId="130DAD73" w14:textId="77777777" w:rsidR="00052098" w:rsidRPr="009D0267" w:rsidRDefault="00052098" w:rsidP="00052098">
      <w:pPr>
        <w:rPr>
          <w:b/>
          <w:sz w:val="22"/>
          <w:szCs w:val="22"/>
        </w:rPr>
      </w:pPr>
      <w:r w:rsidRPr="009D0267">
        <w:rPr>
          <w:b/>
          <w:sz w:val="22"/>
          <w:szCs w:val="22"/>
        </w:rPr>
        <w:t>Lecrolyn sine sudėtis</w:t>
      </w:r>
    </w:p>
    <w:p w14:paraId="0EC3C58F" w14:textId="77777777" w:rsidR="00052098" w:rsidRPr="009D0267" w:rsidRDefault="00052098" w:rsidP="00052098">
      <w:pPr>
        <w:rPr>
          <w:b/>
          <w:sz w:val="22"/>
          <w:szCs w:val="22"/>
        </w:rPr>
      </w:pPr>
    </w:p>
    <w:p w14:paraId="077EBBF2" w14:textId="77777777" w:rsidR="00052098" w:rsidRPr="009D0267" w:rsidRDefault="00052098" w:rsidP="00052098">
      <w:pPr>
        <w:rPr>
          <w:sz w:val="22"/>
          <w:szCs w:val="22"/>
          <w:u w:val="single"/>
        </w:rPr>
      </w:pPr>
      <w:r w:rsidRPr="009D0267">
        <w:rPr>
          <w:sz w:val="22"/>
          <w:szCs w:val="22"/>
        </w:rPr>
        <w:t>Veiklioji medžiaga yra natrio kromoglikatas. 1 ml tirpalo yra 40 mg natrio kromoglikato.</w:t>
      </w:r>
    </w:p>
    <w:p w14:paraId="23FCE0D9" w14:textId="77777777" w:rsidR="00052098" w:rsidRPr="009D0267" w:rsidRDefault="00052098" w:rsidP="00052098">
      <w:pPr>
        <w:rPr>
          <w:sz w:val="22"/>
          <w:szCs w:val="22"/>
          <w:u w:val="single"/>
        </w:rPr>
      </w:pPr>
      <w:r w:rsidRPr="009D0267">
        <w:rPr>
          <w:sz w:val="22"/>
          <w:szCs w:val="22"/>
        </w:rPr>
        <w:t>Pagalbinės medžiagos yra glicerolis, dinatrio edetatas, polivinilo alkoholis, injekcinis vanduo.</w:t>
      </w:r>
    </w:p>
    <w:p w14:paraId="374AA592" w14:textId="77777777" w:rsidR="00052098" w:rsidRPr="009D0267" w:rsidRDefault="00052098" w:rsidP="00052098">
      <w:pPr>
        <w:numPr>
          <w:ilvl w:val="12"/>
          <w:numId w:val="0"/>
        </w:numPr>
        <w:rPr>
          <w:sz w:val="22"/>
          <w:szCs w:val="22"/>
        </w:rPr>
      </w:pPr>
    </w:p>
    <w:p w14:paraId="45BEA97B" w14:textId="77777777" w:rsidR="00052098" w:rsidRPr="009D0267" w:rsidRDefault="00052098" w:rsidP="00052098">
      <w:pPr>
        <w:numPr>
          <w:ilvl w:val="12"/>
          <w:numId w:val="0"/>
        </w:numPr>
        <w:rPr>
          <w:b/>
          <w:sz w:val="22"/>
          <w:szCs w:val="22"/>
        </w:rPr>
      </w:pPr>
      <w:r w:rsidRPr="009D0267">
        <w:rPr>
          <w:b/>
          <w:sz w:val="22"/>
          <w:szCs w:val="22"/>
        </w:rPr>
        <w:t>Lecrolyn sine išvaizda ir kiekis pakuotėje</w:t>
      </w:r>
    </w:p>
    <w:p w14:paraId="3E78AC8D" w14:textId="77777777" w:rsidR="00052098" w:rsidRPr="009D0267" w:rsidRDefault="00052098" w:rsidP="00052098">
      <w:pPr>
        <w:numPr>
          <w:ilvl w:val="12"/>
          <w:numId w:val="0"/>
        </w:numPr>
        <w:rPr>
          <w:sz w:val="22"/>
          <w:szCs w:val="22"/>
        </w:rPr>
      </w:pPr>
      <w:r w:rsidRPr="009D0267">
        <w:rPr>
          <w:sz w:val="22"/>
          <w:szCs w:val="22"/>
        </w:rPr>
        <w:t>Lecrolyn sine yra skaidrus, bespalvis arba šviesiai gelsvas tirpalas, tiekiamas baltame plastiko buteliuke su baltu aplikatoriumi su lašintuvu ir mėlynu antgaliu bei balto plastiko užsukamuoju dangteliu.</w:t>
      </w:r>
    </w:p>
    <w:p w14:paraId="36806109" w14:textId="77777777" w:rsidR="00052098" w:rsidRPr="009D0267" w:rsidRDefault="00052098" w:rsidP="00052098">
      <w:pPr>
        <w:numPr>
          <w:ilvl w:val="12"/>
          <w:numId w:val="0"/>
        </w:numPr>
        <w:rPr>
          <w:sz w:val="22"/>
          <w:szCs w:val="22"/>
        </w:rPr>
      </w:pPr>
    </w:p>
    <w:p w14:paraId="76175881" w14:textId="77777777" w:rsidR="00052098" w:rsidRPr="009D0267" w:rsidRDefault="00052098" w:rsidP="00052098">
      <w:pPr>
        <w:numPr>
          <w:ilvl w:val="12"/>
          <w:numId w:val="0"/>
        </w:numPr>
        <w:rPr>
          <w:sz w:val="22"/>
          <w:szCs w:val="22"/>
        </w:rPr>
      </w:pPr>
      <w:r w:rsidRPr="009D0267">
        <w:rPr>
          <w:sz w:val="22"/>
          <w:szCs w:val="22"/>
        </w:rPr>
        <w:t>Pakuotės dydžiai: 1 x 5 ml, 2 x 5 ml, 3 x 5 ml ir 1 x 10 ml.</w:t>
      </w:r>
    </w:p>
    <w:p w14:paraId="78AB3C94" w14:textId="77777777" w:rsidR="00052098" w:rsidRPr="009D0267" w:rsidRDefault="00052098" w:rsidP="00052098">
      <w:pPr>
        <w:numPr>
          <w:ilvl w:val="12"/>
          <w:numId w:val="0"/>
        </w:numPr>
        <w:rPr>
          <w:sz w:val="22"/>
          <w:szCs w:val="22"/>
        </w:rPr>
      </w:pPr>
    </w:p>
    <w:p w14:paraId="5C3FF35F" w14:textId="77777777" w:rsidR="00052098" w:rsidRPr="009D0267" w:rsidRDefault="00052098" w:rsidP="00052098">
      <w:pPr>
        <w:numPr>
          <w:ilvl w:val="12"/>
          <w:numId w:val="0"/>
        </w:numPr>
        <w:rPr>
          <w:sz w:val="22"/>
          <w:szCs w:val="22"/>
        </w:rPr>
      </w:pPr>
      <w:r w:rsidRPr="009D0267">
        <w:rPr>
          <w:sz w:val="22"/>
          <w:szCs w:val="22"/>
        </w:rPr>
        <w:t>Gali būti tiekiamos ne visų dydžių pakuotės.</w:t>
      </w:r>
    </w:p>
    <w:p w14:paraId="1C687C39" w14:textId="77777777" w:rsidR="00052098" w:rsidRPr="009D0267" w:rsidRDefault="00052098" w:rsidP="00052098">
      <w:pPr>
        <w:numPr>
          <w:ilvl w:val="12"/>
          <w:numId w:val="0"/>
        </w:numPr>
        <w:rPr>
          <w:sz w:val="22"/>
          <w:szCs w:val="22"/>
        </w:rPr>
      </w:pPr>
    </w:p>
    <w:p w14:paraId="6F726215" w14:textId="77777777" w:rsidR="0098182A" w:rsidRPr="009D0267" w:rsidRDefault="0098182A" w:rsidP="00052098">
      <w:pPr>
        <w:numPr>
          <w:ilvl w:val="12"/>
          <w:numId w:val="0"/>
        </w:numPr>
        <w:ind w:right="-2"/>
        <w:rPr>
          <w:b/>
          <w:sz w:val="22"/>
          <w:szCs w:val="22"/>
        </w:rPr>
      </w:pPr>
      <w:r w:rsidRPr="009D0267">
        <w:rPr>
          <w:b/>
          <w:sz w:val="22"/>
          <w:szCs w:val="22"/>
        </w:rPr>
        <w:t>Registruotojas</w:t>
      </w:r>
    </w:p>
    <w:p w14:paraId="1229B57F" w14:textId="77777777" w:rsidR="00052098" w:rsidRPr="009D0267" w:rsidRDefault="00052098" w:rsidP="00052098">
      <w:pPr>
        <w:pStyle w:val="BodyText"/>
        <w:numPr>
          <w:ilvl w:val="12"/>
          <w:numId w:val="0"/>
        </w:numPr>
        <w:spacing w:after="0"/>
        <w:rPr>
          <w:sz w:val="22"/>
          <w:szCs w:val="22"/>
        </w:rPr>
      </w:pPr>
      <w:r w:rsidRPr="009D0267">
        <w:rPr>
          <w:sz w:val="22"/>
          <w:szCs w:val="22"/>
        </w:rPr>
        <w:t>Santen Oy</w:t>
      </w:r>
    </w:p>
    <w:p w14:paraId="652471F8" w14:textId="77777777" w:rsidR="00052098" w:rsidRPr="009D0267" w:rsidRDefault="00052098" w:rsidP="00052098">
      <w:pPr>
        <w:pStyle w:val="BodyText"/>
        <w:numPr>
          <w:ilvl w:val="12"/>
          <w:numId w:val="0"/>
        </w:numPr>
        <w:spacing w:after="0"/>
        <w:rPr>
          <w:sz w:val="22"/>
          <w:szCs w:val="22"/>
        </w:rPr>
      </w:pPr>
      <w:r w:rsidRPr="009D0267">
        <w:rPr>
          <w:sz w:val="22"/>
          <w:szCs w:val="22"/>
        </w:rPr>
        <w:t>Niittyhaankatu 20</w:t>
      </w:r>
    </w:p>
    <w:p w14:paraId="42353712" w14:textId="77777777" w:rsidR="00052098" w:rsidRPr="009D0267" w:rsidRDefault="00052098" w:rsidP="00052098">
      <w:pPr>
        <w:pStyle w:val="BodyText"/>
        <w:numPr>
          <w:ilvl w:val="12"/>
          <w:numId w:val="0"/>
        </w:numPr>
        <w:spacing w:after="0"/>
        <w:rPr>
          <w:sz w:val="22"/>
          <w:szCs w:val="22"/>
        </w:rPr>
      </w:pPr>
      <w:r w:rsidRPr="009D0267">
        <w:rPr>
          <w:sz w:val="22"/>
          <w:szCs w:val="22"/>
        </w:rPr>
        <w:t>FI-33720 Tampere</w:t>
      </w:r>
    </w:p>
    <w:p w14:paraId="0E8E90AC" w14:textId="77777777" w:rsidR="00052098" w:rsidRPr="009D0267" w:rsidRDefault="00052098" w:rsidP="00052098">
      <w:pPr>
        <w:pStyle w:val="BodyText"/>
        <w:numPr>
          <w:ilvl w:val="12"/>
          <w:numId w:val="0"/>
        </w:numPr>
        <w:spacing w:after="0"/>
        <w:rPr>
          <w:sz w:val="22"/>
          <w:szCs w:val="22"/>
        </w:rPr>
      </w:pPr>
      <w:r w:rsidRPr="009D0267">
        <w:rPr>
          <w:sz w:val="22"/>
          <w:szCs w:val="22"/>
        </w:rPr>
        <w:t>Suomija</w:t>
      </w:r>
    </w:p>
    <w:p w14:paraId="0E50D5E1" w14:textId="77777777" w:rsidR="005570B2" w:rsidRPr="009D0267" w:rsidRDefault="005570B2" w:rsidP="00052098">
      <w:pPr>
        <w:pStyle w:val="BodyText"/>
        <w:numPr>
          <w:ilvl w:val="12"/>
          <w:numId w:val="0"/>
        </w:numPr>
        <w:spacing w:after="0"/>
        <w:rPr>
          <w:sz w:val="22"/>
          <w:szCs w:val="22"/>
        </w:rPr>
      </w:pPr>
    </w:p>
    <w:p w14:paraId="4E29BF7A" w14:textId="77777777" w:rsidR="0098182A" w:rsidRPr="009D0267" w:rsidRDefault="0098182A" w:rsidP="00052098">
      <w:pPr>
        <w:pStyle w:val="BodyText"/>
        <w:numPr>
          <w:ilvl w:val="12"/>
          <w:numId w:val="0"/>
        </w:numPr>
        <w:spacing w:after="0"/>
        <w:rPr>
          <w:b/>
          <w:sz w:val="22"/>
          <w:szCs w:val="22"/>
        </w:rPr>
      </w:pPr>
      <w:r w:rsidRPr="009D0267">
        <w:rPr>
          <w:b/>
          <w:sz w:val="22"/>
          <w:szCs w:val="22"/>
        </w:rPr>
        <w:t>Gamintojas</w:t>
      </w:r>
    </w:p>
    <w:p w14:paraId="32A381A4" w14:textId="77777777" w:rsidR="005570B2" w:rsidRPr="009D0267" w:rsidRDefault="005570B2" w:rsidP="00052098">
      <w:pPr>
        <w:pStyle w:val="BodyText"/>
        <w:numPr>
          <w:ilvl w:val="12"/>
          <w:numId w:val="0"/>
        </w:numPr>
        <w:spacing w:after="0"/>
        <w:rPr>
          <w:sz w:val="22"/>
          <w:szCs w:val="22"/>
        </w:rPr>
      </w:pPr>
      <w:r w:rsidRPr="009D0267">
        <w:rPr>
          <w:sz w:val="22"/>
          <w:szCs w:val="22"/>
        </w:rPr>
        <w:t>Santen Oy</w:t>
      </w:r>
    </w:p>
    <w:p w14:paraId="45B12DA5" w14:textId="77777777" w:rsidR="005570B2" w:rsidRPr="009D0267" w:rsidRDefault="005570B2" w:rsidP="00052098">
      <w:pPr>
        <w:pStyle w:val="BodyText"/>
        <w:numPr>
          <w:ilvl w:val="12"/>
          <w:numId w:val="0"/>
        </w:numPr>
        <w:spacing w:after="0"/>
        <w:rPr>
          <w:sz w:val="22"/>
          <w:szCs w:val="22"/>
        </w:rPr>
      </w:pPr>
      <w:r w:rsidRPr="009D0267">
        <w:rPr>
          <w:sz w:val="22"/>
          <w:szCs w:val="22"/>
        </w:rPr>
        <w:t>Kelloportinkatu 1</w:t>
      </w:r>
    </w:p>
    <w:p w14:paraId="3930EE34" w14:textId="77777777" w:rsidR="005570B2" w:rsidRPr="009D0267" w:rsidRDefault="005570B2" w:rsidP="00052098">
      <w:pPr>
        <w:pStyle w:val="BodyText"/>
        <w:numPr>
          <w:ilvl w:val="12"/>
          <w:numId w:val="0"/>
        </w:numPr>
        <w:spacing w:after="0"/>
        <w:rPr>
          <w:sz w:val="22"/>
          <w:szCs w:val="22"/>
        </w:rPr>
      </w:pPr>
      <w:r w:rsidRPr="009D0267">
        <w:rPr>
          <w:sz w:val="22"/>
          <w:szCs w:val="22"/>
        </w:rPr>
        <w:t>33100 Tampere</w:t>
      </w:r>
    </w:p>
    <w:p w14:paraId="252F23DF" w14:textId="77777777" w:rsidR="005570B2" w:rsidRPr="009D0267" w:rsidRDefault="005570B2" w:rsidP="00052098">
      <w:pPr>
        <w:pStyle w:val="BodyText"/>
        <w:numPr>
          <w:ilvl w:val="12"/>
          <w:numId w:val="0"/>
        </w:numPr>
        <w:spacing w:after="0"/>
        <w:rPr>
          <w:sz w:val="22"/>
          <w:szCs w:val="22"/>
        </w:rPr>
      </w:pPr>
      <w:r w:rsidRPr="009D0267">
        <w:rPr>
          <w:sz w:val="22"/>
          <w:szCs w:val="22"/>
        </w:rPr>
        <w:t>Suomija</w:t>
      </w:r>
    </w:p>
    <w:p w14:paraId="1C7FF9D5" w14:textId="77777777" w:rsidR="00052098" w:rsidRPr="009D0267" w:rsidRDefault="00052098" w:rsidP="00052098">
      <w:pPr>
        <w:pStyle w:val="BodyText"/>
        <w:numPr>
          <w:ilvl w:val="12"/>
          <w:numId w:val="0"/>
        </w:numPr>
        <w:spacing w:after="0"/>
        <w:rPr>
          <w:sz w:val="22"/>
          <w:szCs w:val="22"/>
        </w:rPr>
      </w:pPr>
    </w:p>
    <w:p w14:paraId="74A00F5B" w14:textId="77777777" w:rsidR="00052098" w:rsidRPr="009D0267" w:rsidRDefault="00052098" w:rsidP="00052098">
      <w:pPr>
        <w:tabs>
          <w:tab w:val="left" w:pos="567"/>
        </w:tabs>
        <w:rPr>
          <w:snapToGrid w:val="0"/>
          <w:sz w:val="22"/>
          <w:szCs w:val="22"/>
          <w:lang w:eastAsia="en-US"/>
        </w:rPr>
      </w:pPr>
      <w:r w:rsidRPr="009D0267">
        <w:rPr>
          <w:snapToGrid w:val="0"/>
          <w:sz w:val="22"/>
          <w:szCs w:val="22"/>
          <w:lang w:eastAsia="en-US"/>
        </w:rPr>
        <w:t>Jeigu apie šį vaistą norite sužinoti daugiau, kreipkitės į vietinį registruotojo atstovą.</w:t>
      </w:r>
    </w:p>
    <w:p w14:paraId="3B7A11FE" w14:textId="77777777" w:rsidR="00052098" w:rsidRPr="009D0267" w:rsidRDefault="00052098" w:rsidP="00052098">
      <w:pPr>
        <w:tabs>
          <w:tab w:val="left" w:pos="567"/>
        </w:tabs>
        <w:rPr>
          <w:snapToGrid w:val="0"/>
          <w:sz w:val="22"/>
          <w:szCs w:val="22"/>
          <w:lang w:eastAsia="en-US"/>
        </w:rPr>
      </w:pPr>
    </w:p>
    <w:p w14:paraId="55110188" w14:textId="77777777" w:rsidR="00052098" w:rsidRPr="009D0267" w:rsidRDefault="00052098" w:rsidP="00052098">
      <w:pPr>
        <w:rPr>
          <w:snapToGrid w:val="0"/>
          <w:sz w:val="22"/>
          <w:szCs w:val="22"/>
          <w:lang w:eastAsia="en-US"/>
        </w:rPr>
      </w:pPr>
      <w:r w:rsidRPr="009D0267">
        <w:rPr>
          <w:snapToGrid w:val="0"/>
          <w:sz w:val="22"/>
          <w:szCs w:val="22"/>
          <w:lang w:eastAsia="en-US"/>
        </w:rPr>
        <w:t>Santen Oy atstovybė</w:t>
      </w:r>
    </w:p>
    <w:p w14:paraId="0874AA75" w14:textId="77777777" w:rsidR="00052098" w:rsidRPr="009D0267" w:rsidRDefault="00052098" w:rsidP="00052098">
      <w:pPr>
        <w:rPr>
          <w:snapToGrid w:val="0"/>
          <w:sz w:val="22"/>
          <w:szCs w:val="22"/>
          <w:lang w:eastAsia="en-US"/>
        </w:rPr>
      </w:pPr>
      <w:r w:rsidRPr="009D0267">
        <w:rPr>
          <w:snapToGrid w:val="0"/>
          <w:sz w:val="22"/>
          <w:szCs w:val="22"/>
          <w:lang w:eastAsia="en-US"/>
        </w:rPr>
        <w:t>9-ojo forto g. 70 – 329</w:t>
      </w:r>
    </w:p>
    <w:p w14:paraId="7EBBFB21" w14:textId="77777777" w:rsidR="00052098" w:rsidRPr="009D0267" w:rsidRDefault="00052098" w:rsidP="00052098">
      <w:pPr>
        <w:rPr>
          <w:snapToGrid w:val="0"/>
          <w:sz w:val="22"/>
          <w:szCs w:val="22"/>
          <w:lang w:eastAsia="en-US"/>
        </w:rPr>
      </w:pPr>
      <w:r w:rsidRPr="009D0267">
        <w:rPr>
          <w:snapToGrid w:val="0"/>
          <w:sz w:val="22"/>
          <w:szCs w:val="22"/>
          <w:lang w:eastAsia="en-US"/>
        </w:rPr>
        <w:lastRenderedPageBreak/>
        <w:t xml:space="preserve">Kaunas LT-48179 </w:t>
      </w:r>
    </w:p>
    <w:p w14:paraId="0C9E1CC6" w14:textId="221B0DBD" w:rsidR="00052098" w:rsidRPr="009D0267" w:rsidRDefault="00052098" w:rsidP="00052098">
      <w:pPr>
        <w:pStyle w:val="BodyText"/>
        <w:numPr>
          <w:ilvl w:val="12"/>
          <w:numId w:val="0"/>
        </w:numPr>
        <w:spacing w:after="0"/>
        <w:rPr>
          <w:snapToGrid w:val="0"/>
          <w:sz w:val="22"/>
          <w:szCs w:val="22"/>
          <w:lang w:eastAsia="en-US"/>
        </w:rPr>
      </w:pPr>
      <w:r w:rsidRPr="009D0267">
        <w:rPr>
          <w:snapToGrid w:val="0"/>
          <w:sz w:val="22"/>
          <w:szCs w:val="22"/>
          <w:lang w:eastAsia="en-US"/>
        </w:rPr>
        <w:t xml:space="preserve">Tel./Faksas +370 37 366628 </w:t>
      </w:r>
    </w:p>
    <w:p w14:paraId="28C28E1B" w14:textId="77777777" w:rsidR="00052098" w:rsidRPr="009D0267" w:rsidRDefault="00052098" w:rsidP="00052098">
      <w:pPr>
        <w:pStyle w:val="BodyText"/>
        <w:numPr>
          <w:ilvl w:val="12"/>
          <w:numId w:val="0"/>
        </w:numPr>
        <w:spacing w:after="0"/>
        <w:rPr>
          <w:b/>
          <w:sz w:val="22"/>
          <w:szCs w:val="22"/>
        </w:rPr>
      </w:pPr>
    </w:p>
    <w:p w14:paraId="4AD261CC" w14:textId="77777777" w:rsidR="00052098" w:rsidRPr="009D0267" w:rsidRDefault="00052098" w:rsidP="00052098">
      <w:pPr>
        <w:pStyle w:val="BodyText"/>
        <w:numPr>
          <w:ilvl w:val="12"/>
          <w:numId w:val="0"/>
        </w:numPr>
        <w:spacing w:after="0"/>
        <w:rPr>
          <w:sz w:val="22"/>
          <w:szCs w:val="22"/>
        </w:rPr>
      </w:pPr>
    </w:p>
    <w:p w14:paraId="03FEAD99" w14:textId="1F4CECDC" w:rsidR="00052098" w:rsidRPr="009D0267" w:rsidRDefault="00052098" w:rsidP="00052098">
      <w:pPr>
        <w:pStyle w:val="BodyText"/>
        <w:numPr>
          <w:ilvl w:val="12"/>
          <w:numId w:val="0"/>
        </w:numPr>
        <w:spacing w:after="0"/>
        <w:rPr>
          <w:b/>
          <w:sz w:val="22"/>
          <w:szCs w:val="22"/>
        </w:rPr>
      </w:pPr>
      <w:r w:rsidRPr="009D0267">
        <w:rPr>
          <w:b/>
          <w:sz w:val="22"/>
          <w:szCs w:val="22"/>
        </w:rPr>
        <w:t>Šis pakuotės lapelis paskutinį kartą peržiūrėtas</w:t>
      </w:r>
      <w:r w:rsidR="00E07584">
        <w:rPr>
          <w:b/>
          <w:sz w:val="22"/>
          <w:szCs w:val="22"/>
        </w:rPr>
        <w:t xml:space="preserve"> </w:t>
      </w:r>
      <w:r w:rsidR="004D3D20">
        <w:rPr>
          <w:b/>
        </w:rPr>
        <w:t>2021-05-24.</w:t>
      </w:r>
    </w:p>
    <w:p w14:paraId="5C567BEE" w14:textId="77777777" w:rsidR="00052098" w:rsidRPr="009D0267" w:rsidRDefault="00052098" w:rsidP="00052098">
      <w:pPr>
        <w:pStyle w:val="BodyText"/>
        <w:numPr>
          <w:ilvl w:val="12"/>
          <w:numId w:val="0"/>
        </w:numPr>
        <w:spacing w:after="0"/>
        <w:rPr>
          <w:sz w:val="22"/>
          <w:szCs w:val="22"/>
        </w:rPr>
      </w:pPr>
    </w:p>
    <w:p w14:paraId="7CDD3FE2" w14:textId="77777777" w:rsidR="00052098" w:rsidRPr="009D0267" w:rsidRDefault="00052098" w:rsidP="00052098">
      <w:pPr>
        <w:pStyle w:val="BodyText"/>
        <w:numPr>
          <w:ilvl w:val="12"/>
          <w:numId w:val="0"/>
        </w:numPr>
        <w:spacing w:after="0"/>
        <w:rPr>
          <w:sz w:val="22"/>
          <w:szCs w:val="22"/>
        </w:rPr>
      </w:pPr>
    </w:p>
    <w:p w14:paraId="4EE8CCEB" w14:textId="77777777" w:rsidR="00052098" w:rsidRPr="009D0267" w:rsidRDefault="00052098" w:rsidP="00052098">
      <w:pPr>
        <w:numPr>
          <w:ilvl w:val="12"/>
          <w:numId w:val="0"/>
        </w:numPr>
        <w:tabs>
          <w:tab w:val="left" w:pos="567"/>
        </w:tabs>
        <w:ind w:right="-2"/>
        <w:rPr>
          <w:snapToGrid w:val="0"/>
          <w:sz w:val="22"/>
          <w:szCs w:val="22"/>
          <w:lang w:eastAsia="en-US"/>
        </w:rPr>
      </w:pPr>
      <w:r w:rsidRPr="009D0267">
        <w:rPr>
          <w:snapToGrid w:val="0"/>
          <w:sz w:val="22"/>
          <w:szCs w:val="22"/>
          <w:lang w:eastAsia="en-US"/>
        </w:rPr>
        <w:t xml:space="preserve">Išsami informacija apie šį vaistą pateikiama Valstybinės vaistų kontrolės tarnybos prie Lietuvos Respublikos sveikatos apsaugos ministerijos tinklalapyje </w:t>
      </w:r>
      <w:hyperlink r:id="rId20" w:history="1">
        <w:r w:rsidRPr="009D0267">
          <w:rPr>
            <w:rFonts w:eastAsia="SimSun"/>
            <w:snapToGrid w:val="0"/>
            <w:color w:val="0000FF"/>
            <w:sz w:val="22"/>
            <w:szCs w:val="22"/>
            <w:u w:val="single"/>
            <w:lang w:eastAsia="en-US"/>
          </w:rPr>
          <w:t>http://www.vvkt.lt/</w:t>
        </w:r>
      </w:hyperlink>
      <w:r w:rsidRPr="009D0267">
        <w:rPr>
          <w:snapToGrid w:val="0"/>
          <w:sz w:val="22"/>
          <w:szCs w:val="22"/>
          <w:lang w:eastAsia="en-US"/>
        </w:rPr>
        <w:t>.</w:t>
      </w:r>
    </w:p>
    <w:p w14:paraId="540A2B1C" w14:textId="77777777" w:rsidR="00052098" w:rsidRPr="009D0267" w:rsidRDefault="00052098" w:rsidP="00052098">
      <w:pPr>
        <w:numPr>
          <w:ilvl w:val="12"/>
          <w:numId w:val="0"/>
        </w:numPr>
        <w:tabs>
          <w:tab w:val="left" w:pos="567"/>
        </w:tabs>
        <w:ind w:right="-2"/>
        <w:rPr>
          <w:snapToGrid w:val="0"/>
          <w:sz w:val="22"/>
          <w:szCs w:val="22"/>
          <w:lang w:eastAsia="en-US"/>
        </w:rPr>
      </w:pPr>
    </w:p>
    <w:p w14:paraId="2524C5EA" w14:textId="77777777" w:rsidR="00052098" w:rsidRPr="009D0267" w:rsidRDefault="00052098" w:rsidP="00052098">
      <w:pPr>
        <w:numPr>
          <w:ilvl w:val="12"/>
          <w:numId w:val="0"/>
        </w:numPr>
        <w:tabs>
          <w:tab w:val="left" w:pos="567"/>
        </w:tabs>
        <w:ind w:right="-2"/>
        <w:rPr>
          <w:sz w:val="22"/>
        </w:rPr>
      </w:pPr>
    </w:p>
    <w:p w14:paraId="0EC95556" w14:textId="77777777" w:rsidR="00A64C75" w:rsidRPr="009D0267" w:rsidRDefault="00A64C75"/>
    <w:sectPr w:rsidR="00A64C75" w:rsidRPr="009D0267" w:rsidSect="00906BF6">
      <w:headerReference w:type="default" r:id="rId21"/>
      <w:footerReference w:type="even" r:id="rId22"/>
      <w:footerReference w:type="default" r:id="rId23"/>
      <w:pgSz w:w="11907" w:h="16840" w:code="9"/>
      <w:pgMar w:top="1134" w:right="1418" w:bottom="1134" w:left="1418" w:header="737" w:footer="73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51C6" w16cex:dateUtc="2021-05-06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586FE1" w16cid:durableId="243E48F1"/>
  <w16cid:commentId w16cid:paraId="6E816F5B" w16cid:durableId="243E51C6"/>
  <w16cid:commentId w16cid:paraId="32C8D837" w16cid:durableId="243E48F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AFE6F" w14:textId="77777777" w:rsidR="009C2063" w:rsidRDefault="009C2063">
      <w:r>
        <w:separator/>
      </w:r>
    </w:p>
  </w:endnote>
  <w:endnote w:type="continuationSeparator" w:id="0">
    <w:p w14:paraId="2216BE8C" w14:textId="77777777" w:rsidR="009C2063" w:rsidRDefault="009C2063">
      <w:r>
        <w:continuationSeparator/>
      </w:r>
    </w:p>
  </w:endnote>
  <w:endnote w:type="continuationNotice" w:id="1">
    <w:p w14:paraId="4A478B01" w14:textId="77777777" w:rsidR="009C2063" w:rsidRDefault="009C2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1CEF8" w14:textId="77777777" w:rsidR="00906BF6" w:rsidRDefault="00906B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5DAB7A" w14:textId="77777777" w:rsidR="00906BF6" w:rsidRDefault="00906BF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A876" w14:textId="78C692AA" w:rsidR="00906BF6" w:rsidRDefault="00906B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2D46">
      <w:rPr>
        <w:rStyle w:val="PageNumber"/>
        <w:noProof/>
      </w:rPr>
      <w:t>1</w:t>
    </w:r>
    <w:r>
      <w:rPr>
        <w:rStyle w:val="PageNumber"/>
      </w:rPr>
      <w:fldChar w:fldCharType="end"/>
    </w:r>
  </w:p>
  <w:p w14:paraId="2775B74C" w14:textId="77777777" w:rsidR="00906BF6" w:rsidRDefault="00906BF6">
    <w:pPr>
      <w:pStyle w:val="Footer"/>
      <w:rPr>
        <w:rFonts w:ascii="Arial" w:hAnsi="Arial"/>
        <w:sz w:val="20"/>
      </w:rPr>
    </w:pPr>
  </w:p>
  <w:p w14:paraId="6A059EF8" w14:textId="77777777" w:rsidR="00906BF6" w:rsidRDefault="00906BF6">
    <w:pPr>
      <w:pStyle w:val="Footer"/>
      <w:jc w:val="center"/>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3725F" w14:textId="77777777" w:rsidR="009C2063" w:rsidRDefault="009C2063">
      <w:r>
        <w:separator/>
      </w:r>
    </w:p>
  </w:footnote>
  <w:footnote w:type="continuationSeparator" w:id="0">
    <w:p w14:paraId="228E404A" w14:textId="77777777" w:rsidR="009C2063" w:rsidRDefault="009C2063">
      <w:r>
        <w:continuationSeparator/>
      </w:r>
    </w:p>
  </w:footnote>
  <w:footnote w:type="continuationNotice" w:id="1">
    <w:p w14:paraId="64461F17" w14:textId="77777777" w:rsidR="009C2063" w:rsidRDefault="009C206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E6994" w14:textId="77777777" w:rsidR="00906BF6" w:rsidRDefault="00906BF6">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2E71A0"/>
    <w:multiLevelType w:val="hybridMultilevel"/>
    <w:tmpl w:val="C67639F0"/>
    <w:lvl w:ilvl="0" w:tplc="FF96A6AC">
      <w:start w:val="1"/>
      <w:numFmt w:val="upperLetter"/>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3" w15:restartNumberingAfterBreak="0">
    <w:nsid w:val="5B0A5574"/>
    <w:multiLevelType w:val="hybridMultilevel"/>
    <w:tmpl w:val="7F7A0DEA"/>
    <w:lvl w:ilvl="0" w:tplc="ADD202A6">
      <w:start w:val="1"/>
      <w:numFmt w:val="bullet"/>
      <w:lvlText w:val="-"/>
      <w:legacy w:legacy="1" w:legacySpace="0" w:legacyIndent="360"/>
      <w:lvlJc w:val="left"/>
      <w:pPr>
        <w:ind w:left="360" w:hanging="360"/>
      </w:pPr>
    </w:lvl>
    <w:lvl w:ilvl="1" w:tplc="DDFC950A" w:tentative="1">
      <w:start w:val="1"/>
      <w:numFmt w:val="bullet"/>
      <w:lvlText w:val="o"/>
      <w:lvlJc w:val="left"/>
      <w:pPr>
        <w:ind w:left="1440" w:hanging="360"/>
      </w:pPr>
      <w:rPr>
        <w:rFonts w:ascii="Courier New" w:hAnsi="Courier New" w:cs="Courier New" w:hint="default"/>
      </w:rPr>
    </w:lvl>
    <w:lvl w:ilvl="2" w:tplc="350EE1D8" w:tentative="1">
      <w:start w:val="1"/>
      <w:numFmt w:val="bullet"/>
      <w:lvlText w:val=""/>
      <w:lvlJc w:val="left"/>
      <w:pPr>
        <w:ind w:left="2160" w:hanging="360"/>
      </w:pPr>
      <w:rPr>
        <w:rFonts w:ascii="Wingdings" w:hAnsi="Wingdings" w:hint="default"/>
      </w:rPr>
    </w:lvl>
    <w:lvl w:ilvl="3" w:tplc="CB1ECC42" w:tentative="1">
      <w:start w:val="1"/>
      <w:numFmt w:val="bullet"/>
      <w:lvlText w:val=""/>
      <w:lvlJc w:val="left"/>
      <w:pPr>
        <w:ind w:left="2880" w:hanging="360"/>
      </w:pPr>
      <w:rPr>
        <w:rFonts w:ascii="Symbol" w:hAnsi="Symbol" w:hint="default"/>
      </w:rPr>
    </w:lvl>
    <w:lvl w:ilvl="4" w:tplc="89E47ECA" w:tentative="1">
      <w:start w:val="1"/>
      <w:numFmt w:val="bullet"/>
      <w:lvlText w:val="o"/>
      <w:lvlJc w:val="left"/>
      <w:pPr>
        <w:ind w:left="3600" w:hanging="360"/>
      </w:pPr>
      <w:rPr>
        <w:rFonts w:ascii="Courier New" w:hAnsi="Courier New" w:cs="Courier New" w:hint="default"/>
      </w:rPr>
    </w:lvl>
    <w:lvl w:ilvl="5" w:tplc="7BE0A2DC" w:tentative="1">
      <w:start w:val="1"/>
      <w:numFmt w:val="bullet"/>
      <w:lvlText w:val=""/>
      <w:lvlJc w:val="left"/>
      <w:pPr>
        <w:ind w:left="4320" w:hanging="360"/>
      </w:pPr>
      <w:rPr>
        <w:rFonts w:ascii="Wingdings" w:hAnsi="Wingdings" w:hint="default"/>
      </w:rPr>
    </w:lvl>
    <w:lvl w:ilvl="6" w:tplc="4D182252" w:tentative="1">
      <w:start w:val="1"/>
      <w:numFmt w:val="bullet"/>
      <w:lvlText w:val=""/>
      <w:lvlJc w:val="left"/>
      <w:pPr>
        <w:ind w:left="5040" w:hanging="360"/>
      </w:pPr>
      <w:rPr>
        <w:rFonts w:ascii="Symbol" w:hAnsi="Symbol" w:hint="default"/>
      </w:rPr>
    </w:lvl>
    <w:lvl w:ilvl="7" w:tplc="E77E7FB2" w:tentative="1">
      <w:start w:val="1"/>
      <w:numFmt w:val="bullet"/>
      <w:lvlText w:val="o"/>
      <w:lvlJc w:val="left"/>
      <w:pPr>
        <w:ind w:left="5760" w:hanging="360"/>
      </w:pPr>
      <w:rPr>
        <w:rFonts w:ascii="Courier New" w:hAnsi="Courier New" w:cs="Courier New" w:hint="default"/>
      </w:rPr>
    </w:lvl>
    <w:lvl w:ilvl="8" w:tplc="3D28B514" w:tentative="1">
      <w:start w:val="1"/>
      <w:numFmt w:val="bullet"/>
      <w:lvlText w:val=""/>
      <w:lvlJc w:val="left"/>
      <w:pPr>
        <w:ind w:left="6480" w:hanging="360"/>
      </w:pPr>
      <w:rPr>
        <w:rFonts w:ascii="Wingdings" w:hAnsi="Wingdings" w:hint="default"/>
      </w:rPr>
    </w:lvl>
  </w:abstractNum>
  <w:abstractNum w:abstractNumId="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 w15:restartNumberingAfterBreak="0">
    <w:nsid w:val="6C2B09E8"/>
    <w:multiLevelType w:val="hybridMultilevel"/>
    <w:tmpl w:val="D0CC97DC"/>
    <w:lvl w:ilvl="0" w:tplc="84B47F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120" w:legacyIndent="360"/>
        <w:lvlJc w:val="left"/>
        <w:pPr>
          <w:ind w:left="720" w:hanging="360"/>
        </w:pPr>
      </w:lvl>
    </w:lvlOverride>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11"/>
    <w:rsid w:val="00052098"/>
    <w:rsid w:val="00052D46"/>
    <w:rsid w:val="000C57FE"/>
    <w:rsid w:val="000F0ACE"/>
    <w:rsid w:val="0010131E"/>
    <w:rsid w:val="00124E21"/>
    <w:rsid w:val="0012798E"/>
    <w:rsid w:val="001357CF"/>
    <w:rsid w:val="0017504C"/>
    <w:rsid w:val="002847A6"/>
    <w:rsid w:val="002F70B4"/>
    <w:rsid w:val="00301249"/>
    <w:rsid w:val="00367FD4"/>
    <w:rsid w:val="003F48E9"/>
    <w:rsid w:val="00417549"/>
    <w:rsid w:val="0049693C"/>
    <w:rsid w:val="004B591D"/>
    <w:rsid w:val="004D3D20"/>
    <w:rsid w:val="00500A57"/>
    <w:rsid w:val="00503045"/>
    <w:rsid w:val="00523FB9"/>
    <w:rsid w:val="005241C6"/>
    <w:rsid w:val="005570B2"/>
    <w:rsid w:val="005C5235"/>
    <w:rsid w:val="005D57B0"/>
    <w:rsid w:val="00652A47"/>
    <w:rsid w:val="00660A0E"/>
    <w:rsid w:val="00686089"/>
    <w:rsid w:val="006A0CD4"/>
    <w:rsid w:val="007219A7"/>
    <w:rsid w:val="007458C4"/>
    <w:rsid w:val="0076766B"/>
    <w:rsid w:val="00794135"/>
    <w:rsid w:val="00795534"/>
    <w:rsid w:val="007F3C83"/>
    <w:rsid w:val="00814511"/>
    <w:rsid w:val="008B04DC"/>
    <w:rsid w:val="00906BF6"/>
    <w:rsid w:val="00944D55"/>
    <w:rsid w:val="0098182A"/>
    <w:rsid w:val="00993A00"/>
    <w:rsid w:val="009A5A7F"/>
    <w:rsid w:val="009C2063"/>
    <w:rsid w:val="009D0267"/>
    <w:rsid w:val="009D6CD6"/>
    <w:rsid w:val="009F61E0"/>
    <w:rsid w:val="00A20A4A"/>
    <w:rsid w:val="00A64C75"/>
    <w:rsid w:val="00AD0FE3"/>
    <w:rsid w:val="00B016D3"/>
    <w:rsid w:val="00B103CF"/>
    <w:rsid w:val="00B16C01"/>
    <w:rsid w:val="00BA177A"/>
    <w:rsid w:val="00C13B76"/>
    <w:rsid w:val="00CB4342"/>
    <w:rsid w:val="00CF4B33"/>
    <w:rsid w:val="00D4557E"/>
    <w:rsid w:val="00D61295"/>
    <w:rsid w:val="00D67C79"/>
    <w:rsid w:val="00D865B0"/>
    <w:rsid w:val="00D8710C"/>
    <w:rsid w:val="00D92A09"/>
    <w:rsid w:val="00DC2847"/>
    <w:rsid w:val="00DC7917"/>
    <w:rsid w:val="00E07584"/>
    <w:rsid w:val="00E23672"/>
    <w:rsid w:val="00ED2696"/>
    <w:rsid w:val="00F43272"/>
    <w:rsid w:val="00FD4320"/>
    <w:rsid w:val="00FF3F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DB59"/>
  <w15:chartTrackingRefBased/>
  <w15:docId w15:val="{F451CEB6-BCCB-4740-AF9F-70C797D5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098"/>
    <w:pPr>
      <w:spacing w:after="0" w:line="240" w:lineRule="auto"/>
    </w:pPr>
    <w:rPr>
      <w:rFonts w:ascii="Times New Roman" w:eastAsia="Times New Roman" w:hAnsi="Times New Roman" w:cs="Times New Roman"/>
      <w:sz w:val="24"/>
      <w:szCs w:val="20"/>
      <w:lang w:eastAsia="lt-LT"/>
    </w:rPr>
  </w:style>
  <w:style w:type="paragraph" w:styleId="Heading2">
    <w:name w:val="heading 2"/>
    <w:basedOn w:val="Normal"/>
    <w:next w:val="Normal"/>
    <w:link w:val="Heading2Char"/>
    <w:qFormat/>
    <w:rsid w:val="0005209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052098"/>
    <w:pPr>
      <w:keepNext/>
      <w:keepLines/>
      <w:spacing w:before="120" w:after="8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2098"/>
    <w:rPr>
      <w:rFonts w:ascii="Cambria" w:eastAsia="Times New Roman" w:hAnsi="Cambria" w:cs="Times New Roman"/>
      <w:b/>
      <w:bCs/>
      <w:i/>
      <w:iCs/>
      <w:sz w:val="28"/>
      <w:szCs w:val="28"/>
      <w:lang w:eastAsia="lt-LT"/>
    </w:rPr>
  </w:style>
  <w:style w:type="character" w:customStyle="1" w:styleId="Heading3Char">
    <w:name w:val="Heading 3 Char"/>
    <w:basedOn w:val="DefaultParagraphFont"/>
    <w:link w:val="Heading3"/>
    <w:rsid w:val="00052098"/>
    <w:rPr>
      <w:rFonts w:ascii="Cambria" w:eastAsia="Times New Roman" w:hAnsi="Cambria" w:cs="Times New Roman"/>
      <w:b/>
      <w:bCs/>
      <w:sz w:val="26"/>
      <w:szCs w:val="26"/>
      <w:lang w:eastAsia="lt-LT"/>
    </w:rPr>
  </w:style>
  <w:style w:type="paragraph" w:styleId="Header">
    <w:name w:val="header"/>
    <w:basedOn w:val="Normal"/>
    <w:link w:val="HeaderChar"/>
    <w:rsid w:val="00052098"/>
    <w:pPr>
      <w:tabs>
        <w:tab w:val="center" w:pos="4536"/>
        <w:tab w:val="right" w:pos="9072"/>
      </w:tabs>
    </w:pPr>
  </w:style>
  <w:style w:type="character" w:customStyle="1" w:styleId="HeaderChar">
    <w:name w:val="Header Char"/>
    <w:basedOn w:val="DefaultParagraphFont"/>
    <w:link w:val="Header"/>
    <w:rsid w:val="00052098"/>
    <w:rPr>
      <w:rFonts w:ascii="Times New Roman" w:eastAsia="Times New Roman" w:hAnsi="Times New Roman" w:cs="Times New Roman"/>
      <w:sz w:val="24"/>
      <w:szCs w:val="20"/>
      <w:lang w:eastAsia="lt-LT"/>
    </w:rPr>
  </w:style>
  <w:style w:type="paragraph" w:styleId="Footer">
    <w:name w:val="footer"/>
    <w:basedOn w:val="Normal"/>
    <w:link w:val="FooterChar"/>
    <w:rsid w:val="00052098"/>
    <w:pPr>
      <w:tabs>
        <w:tab w:val="center" w:pos="4536"/>
        <w:tab w:val="right" w:pos="9072"/>
      </w:tabs>
    </w:pPr>
  </w:style>
  <w:style w:type="character" w:customStyle="1" w:styleId="FooterChar">
    <w:name w:val="Footer Char"/>
    <w:basedOn w:val="DefaultParagraphFont"/>
    <w:link w:val="Footer"/>
    <w:rsid w:val="00052098"/>
    <w:rPr>
      <w:rFonts w:ascii="Times New Roman" w:eastAsia="Times New Roman" w:hAnsi="Times New Roman" w:cs="Times New Roman"/>
      <w:sz w:val="24"/>
      <w:szCs w:val="20"/>
      <w:lang w:eastAsia="lt-LT"/>
    </w:rPr>
  </w:style>
  <w:style w:type="character" w:styleId="PageNumber">
    <w:name w:val="page number"/>
    <w:basedOn w:val="DefaultParagraphFont"/>
    <w:rsid w:val="00052098"/>
  </w:style>
  <w:style w:type="paragraph" w:styleId="BodyText">
    <w:name w:val="Body Text"/>
    <w:basedOn w:val="Normal"/>
    <w:link w:val="BodyTextChar"/>
    <w:rsid w:val="00052098"/>
    <w:pPr>
      <w:spacing w:after="120"/>
    </w:pPr>
  </w:style>
  <w:style w:type="character" w:customStyle="1" w:styleId="BodyTextChar">
    <w:name w:val="Body Text Char"/>
    <w:basedOn w:val="DefaultParagraphFont"/>
    <w:link w:val="BodyText"/>
    <w:rsid w:val="00052098"/>
    <w:rPr>
      <w:rFonts w:ascii="Times New Roman" w:eastAsia="Times New Roman" w:hAnsi="Times New Roman" w:cs="Times New Roman"/>
      <w:sz w:val="24"/>
      <w:szCs w:val="20"/>
      <w:lang w:eastAsia="lt-LT"/>
    </w:rPr>
  </w:style>
  <w:style w:type="paragraph" w:styleId="PlainText">
    <w:name w:val="Plain Text"/>
    <w:basedOn w:val="Normal"/>
    <w:link w:val="PlainTextChar"/>
    <w:uiPriority w:val="99"/>
    <w:semiHidden/>
    <w:unhideWhenUsed/>
    <w:rsid w:val="00052098"/>
    <w:rPr>
      <w:rFonts w:ascii="Courier New" w:hAnsi="Courier New"/>
      <w:sz w:val="20"/>
    </w:rPr>
  </w:style>
  <w:style w:type="character" w:customStyle="1" w:styleId="PlainTextChar">
    <w:name w:val="Plain Text Char"/>
    <w:basedOn w:val="DefaultParagraphFont"/>
    <w:link w:val="PlainText"/>
    <w:uiPriority w:val="99"/>
    <w:semiHidden/>
    <w:rsid w:val="00052098"/>
    <w:rPr>
      <w:rFonts w:ascii="Courier New" w:eastAsia="Times New Roman" w:hAnsi="Courier New" w:cs="Times New Roman"/>
      <w:sz w:val="20"/>
      <w:szCs w:val="20"/>
      <w:lang w:eastAsia="lt-LT"/>
    </w:rPr>
  </w:style>
  <w:style w:type="paragraph" w:customStyle="1" w:styleId="Default">
    <w:name w:val="Default"/>
    <w:rsid w:val="0005209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052098"/>
    <w:pPr>
      <w:ind w:left="720"/>
      <w:contextualSpacing/>
    </w:pPr>
  </w:style>
  <w:style w:type="paragraph" w:styleId="BalloonText">
    <w:name w:val="Balloon Text"/>
    <w:basedOn w:val="Normal"/>
    <w:link w:val="BalloonTextChar"/>
    <w:uiPriority w:val="99"/>
    <w:semiHidden/>
    <w:unhideWhenUsed/>
    <w:rsid w:val="009818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82A"/>
    <w:rPr>
      <w:rFonts w:ascii="Segoe UI" w:eastAsia="Times New Roman" w:hAnsi="Segoe UI" w:cs="Segoe UI"/>
      <w:sz w:val="18"/>
      <w:szCs w:val="18"/>
      <w:lang w:eastAsia="lt-LT"/>
    </w:rPr>
  </w:style>
  <w:style w:type="character" w:styleId="Hyperlink">
    <w:name w:val="Hyperlink"/>
    <w:basedOn w:val="DefaultParagraphFont"/>
    <w:uiPriority w:val="99"/>
    <w:unhideWhenUsed/>
    <w:rsid w:val="00B016D3"/>
    <w:rPr>
      <w:color w:val="0563C1" w:themeColor="hyperlink"/>
      <w:u w:val="single"/>
    </w:rPr>
  </w:style>
  <w:style w:type="character" w:customStyle="1" w:styleId="UnresolvedMention1">
    <w:name w:val="Unresolved Mention1"/>
    <w:basedOn w:val="DefaultParagraphFont"/>
    <w:uiPriority w:val="99"/>
    <w:semiHidden/>
    <w:unhideWhenUsed/>
    <w:rsid w:val="00B016D3"/>
    <w:rPr>
      <w:color w:val="605E5C"/>
      <w:shd w:val="clear" w:color="auto" w:fill="E1DFDD"/>
    </w:rPr>
  </w:style>
  <w:style w:type="character" w:styleId="CommentReference">
    <w:name w:val="annotation reference"/>
    <w:basedOn w:val="DefaultParagraphFont"/>
    <w:uiPriority w:val="99"/>
    <w:semiHidden/>
    <w:unhideWhenUsed/>
    <w:rsid w:val="00D865B0"/>
    <w:rPr>
      <w:sz w:val="16"/>
      <w:szCs w:val="16"/>
    </w:rPr>
  </w:style>
  <w:style w:type="paragraph" w:styleId="CommentText">
    <w:name w:val="annotation text"/>
    <w:basedOn w:val="Normal"/>
    <w:link w:val="CommentTextChar"/>
    <w:uiPriority w:val="99"/>
    <w:semiHidden/>
    <w:unhideWhenUsed/>
    <w:rsid w:val="00D865B0"/>
    <w:rPr>
      <w:sz w:val="20"/>
    </w:rPr>
  </w:style>
  <w:style w:type="character" w:customStyle="1" w:styleId="CommentTextChar">
    <w:name w:val="Comment Text Char"/>
    <w:basedOn w:val="DefaultParagraphFont"/>
    <w:link w:val="CommentText"/>
    <w:uiPriority w:val="99"/>
    <w:semiHidden/>
    <w:rsid w:val="00D865B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865B0"/>
    <w:rPr>
      <w:b/>
      <w:bCs/>
    </w:rPr>
  </w:style>
  <w:style w:type="character" w:customStyle="1" w:styleId="CommentSubjectChar">
    <w:name w:val="Comment Subject Char"/>
    <w:basedOn w:val="CommentTextChar"/>
    <w:link w:val="CommentSubject"/>
    <w:uiPriority w:val="99"/>
    <w:semiHidden/>
    <w:rsid w:val="00D865B0"/>
    <w:rPr>
      <w:rFonts w:ascii="Times New Roman" w:eastAsia="Times New Roman" w:hAnsi="Times New Roman" w:cs="Times New Roman"/>
      <w:b/>
      <w:bCs/>
      <w:sz w:val="20"/>
      <w:szCs w:val="20"/>
      <w:lang w:eastAsia="lt-LT"/>
    </w:rPr>
  </w:style>
  <w:style w:type="paragraph" w:styleId="DocumentMap">
    <w:name w:val="Document Map"/>
    <w:basedOn w:val="Normal"/>
    <w:link w:val="DocumentMapChar"/>
    <w:uiPriority w:val="99"/>
    <w:semiHidden/>
    <w:unhideWhenUsed/>
    <w:rsid w:val="006A0CD4"/>
    <w:rPr>
      <w:szCs w:val="24"/>
    </w:rPr>
  </w:style>
  <w:style w:type="character" w:customStyle="1" w:styleId="DocumentMapChar">
    <w:name w:val="Document Map Char"/>
    <w:basedOn w:val="DefaultParagraphFont"/>
    <w:link w:val="DocumentMap"/>
    <w:uiPriority w:val="99"/>
    <w:semiHidden/>
    <w:rsid w:val="006A0CD4"/>
    <w:rPr>
      <w:rFonts w:ascii="Times New Roman" w:eastAsia="Times New Roman" w:hAnsi="Times New Roman" w:cs="Times New Roman"/>
      <w:sz w:val="24"/>
      <w:szCs w:val="24"/>
      <w:lang w:eastAsia="lt-LT"/>
    </w:rPr>
  </w:style>
  <w:style w:type="paragraph" w:styleId="Revision">
    <w:name w:val="Revision"/>
    <w:hidden/>
    <w:uiPriority w:val="99"/>
    <w:semiHidden/>
    <w:rsid w:val="006A0CD4"/>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image" Target="media/image3.png"/><Relationship Id="rId13"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styles" Target="styles.xm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22"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C68D6-ED36-4C36-8F4F-E899DFDD8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A7BD28-B964-4523-8BAC-C48826FB67CB}">
  <ds:schemaRefs>
    <ds:schemaRef ds:uri="http://schemas.microsoft.com/sharepoint/v3/contenttype/forms"/>
  </ds:schemaRefs>
</ds:datastoreItem>
</file>

<file path=customXml/itemProps3.xml><?xml version="1.0" encoding="utf-8"?>
<ds:datastoreItem xmlns:ds="http://schemas.openxmlformats.org/officeDocument/2006/customXml" ds:itemID="{DEF0FFE2-408E-4531-8A9A-BE479950B127}">
  <ds:schemaRefs>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5101</Words>
  <Characters>2908</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2021-05-25T08:10:00Z</dcterms:created>
  <dcterms:modified xsi:type="dcterms:W3CDTF">2021-05-25T08:10:00Z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0x010100F5A349D0CC0EFE4E86DDAEE417EAE0BF</vt:lpwstr>
  </property>
</Properties>
</file>