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BFAC7" w14:textId="3E3DB23A" w:rsidR="00627291" w:rsidRPr="009005A5" w:rsidRDefault="00627291" w:rsidP="00627291">
      <w:pPr>
        <w:jc w:val="center"/>
        <w:rPr>
          <w:b/>
          <w:sz w:val="22"/>
          <w:szCs w:val="22"/>
        </w:rPr>
      </w:pPr>
      <w:bookmarkStart w:id="0" w:name="_GoBack"/>
      <w:bookmarkEnd w:id="0"/>
      <w:r w:rsidRPr="009005A5">
        <w:rPr>
          <w:b/>
          <w:sz w:val="22"/>
          <w:szCs w:val="22"/>
        </w:rPr>
        <w:t>Pakuotės lapelis: informacija vartotojui</w:t>
      </w:r>
    </w:p>
    <w:p w14:paraId="7BB09E7F" w14:textId="77777777" w:rsidR="00627291" w:rsidRPr="009005A5" w:rsidRDefault="00627291" w:rsidP="00627291">
      <w:pPr>
        <w:jc w:val="center"/>
        <w:rPr>
          <w:b/>
          <w:sz w:val="22"/>
          <w:szCs w:val="22"/>
        </w:rPr>
      </w:pPr>
    </w:p>
    <w:p w14:paraId="41BD783B" w14:textId="3EDE446B" w:rsidR="00627291" w:rsidRPr="009005A5" w:rsidRDefault="00627291" w:rsidP="00627291">
      <w:pPr>
        <w:jc w:val="center"/>
        <w:rPr>
          <w:b/>
          <w:sz w:val="22"/>
          <w:szCs w:val="22"/>
        </w:rPr>
      </w:pPr>
      <w:r w:rsidRPr="009005A5">
        <w:rPr>
          <w:b/>
          <w:sz w:val="22"/>
          <w:szCs w:val="22"/>
        </w:rPr>
        <w:t>Srivasso 18 mikrogramų įkvepiamieji milteliai (kietosios kapsulės)</w:t>
      </w:r>
    </w:p>
    <w:p w14:paraId="1CBA4049" w14:textId="6911D6AE" w:rsidR="00627291" w:rsidRPr="009005A5" w:rsidRDefault="00432827" w:rsidP="00627291">
      <w:pPr>
        <w:jc w:val="center"/>
        <w:rPr>
          <w:sz w:val="22"/>
          <w:szCs w:val="22"/>
        </w:rPr>
      </w:pPr>
      <w:r>
        <w:rPr>
          <w:sz w:val="22"/>
          <w:szCs w:val="22"/>
        </w:rPr>
        <w:t>t</w:t>
      </w:r>
      <w:r w:rsidR="00627291" w:rsidRPr="009005A5">
        <w:rPr>
          <w:sz w:val="22"/>
          <w:szCs w:val="22"/>
        </w:rPr>
        <w:t xml:space="preserve">iotropis </w:t>
      </w:r>
    </w:p>
    <w:p w14:paraId="3040E39F" w14:textId="77777777" w:rsidR="00627291" w:rsidRPr="009005A5" w:rsidRDefault="00627291" w:rsidP="00627291">
      <w:pPr>
        <w:rPr>
          <w:sz w:val="22"/>
          <w:szCs w:val="22"/>
        </w:rPr>
      </w:pPr>
    </w:p>
    <w:p w14:paraId="44691FF5" w14:textId="77777777" w:rsidR="00627291" w:rsidRPr="009005A5" w:rsidRDefault="00627291" w:rsidP="00627291">
      <w:pPr>
        <w:tabs>
          <w:tab w:val="left" w:pos="567"/>
        </w:tabs>
        <w:rPr>
          <w:b/>
          <w:sz w:val="22"/>
          <w:szCs w:val="22"/>
        </w:rPr>
      </w:pPr>
      <w:r w:rsidRPr="009005A5">
        <w:rPr>
          <w:b/>
          <w:sz w:val="22"/>
          <w:szCs w:val="22"/>
        </w:rPr>
        <w:t>Atidžiai perskaitykite visą šį lapelį, prieš pradėdami vartoti vaistą, nes jame pateikiama Jums svarbi informacija.</w:t>
      </w:r>
    </w:p>
    <w:p w14:paraId="0FFBC1A3" w14:textId="77777777" w:rsidR="00627291" w:rsidRPr="009005A5" w:rsidRDefault="00627291" w:rsidP="00627291">
      <w:pPr>
        <w:tabs>
          <w:tab w:val="left" w:pos="567"/>
        </w:tabs>
        <w:rPr>
          <w:sz w:val="22"/>
          <w:szCs w:val="22"/>
        </w:rPr>
      </w:pPr>
      <w:r w:rsidRPr="009005A5">
        <w:rPr>
          <w:sz w:val="22"/>
          <w:szCs w:val="22"/>
        </w:rPr>
        <w:t>-</w:t>
      </w:r>
      <w:r w:rsidRPr="009005A5">
        <w:rPr>
          <w:sz w:val="22"/>
          <w:szCs w:val="22"/>
        </w:rPr>
        <w:tab/>
        <w:t>Neišmeskite šio lapelio, nes vėl gali prireikti jį perskaityti.</w:t>
      </w:r>
    </w:p>
    <w:p w14:paraId="48405691" w14:textId="77777777" w:rsidR="00627291" w:rsidRPr="009005A5" w:rsidRDefault="00627291" w:rsidP="00627291">
      <w:pPr>
        <w:tabs>
          <w:tab w:val="left" w:pos="567"/>
        </w:tabs>
        <w:rPr>
          <w:sz w:val="22"/>
          <w:szCs w:val="22"/>
        </w:rPr>
      </w:pPr>
      <w:r w:rsidRPr="009005A5">
        <w:rPr>
          <w:sz w:val="22"/>
          <w:szCs w:val="22"/>
        </w:rPr>
        <w:t>-</w:t>
      </w:r>
      <w:r w:rsidRPr="009005A5">
        <w:rPr>
          <w:sz w:val="22"/>
          <w:szCs w:val="22"/>
        </w:rPr>
        <w:tab/>
        <w:t>Jeigu kiltų daugiau klausimų, kreipkitės į gydytoją arba vaistininką.</w:t>
      </w:r>
    </w:p>
    <w:p w14:paraId="6745D609" w14:textId="77777777" w:rsidR="00627291" w:rsidRPr="009005A5" w:rsidRDefault="00627291" w:rsidP="00627291">
      <w:pPr>
        <w:numPr>
          <w:ilvl w:val="0"/>
          <w:numId w:val="31"/>
        </w:numPr>
        <w:tabs>
          <w:tab w:val="left" w:pos="567"/>
        </w:tabs>
        <w:ind w:left="567" w:hanging="567"/>
        <w:rPr>
          <w:sz w:val="22"/>
          <w:szCs w:val="22"/>
        </w:rPr>
      </w:pPr>
      <w:r w:rsidRPr="009005A5">
        <w:rPr>
          <w:sz w:val="22"/>
          <w:szCs w:val="22"/>
        </w:rPr>
        <w:t>Šis vaistas skirtas tik Jums, todėl kitiems žmonėms jo duoti negalima. Vaistas gali jiems pakenkti (net tiems, kurių ligos požymiai yra tokie patys kaip Jūsų).</w:t>
      </w:r>
    </w:p>
    <w:p w14:paraId="7D30FD8B" w14:textId="6C65BFF4" w:rsidR="00627291" w:rsidRPr="009005A5" w:rsidRDefault="00627291" w:rsidP="00627291">
      <w:pPr>
        <w:tabs>
          <w:tab w:val="left" w:pos="567"/>
        </w:tabs>
        <w:ind w:left="567" w:hanging="567"/>
        <w:rPr>
          <w:sz w:val="22"/>
          <w:szCs w:val="22"/>
        </w:rPr>
      </w:pPr>
      <w:r w:rsidRPr="009005A5">
        <w:rPr>
          <w:sz w:val="22"/>
          <w:szCs w:val="22"/>
        </w:rPr>
        <w:t>-</w:t>
      </w:r>
      <w:r w:rsidRPr="009005A5">
        <w:rPr>
          <w:sz w:val="22"/>
          <w:szCs w:val="22"/>
        </w:rPr>
        <w:tab/>
        <w:t>Jeigu pasireiškė šalutinis poveikis (net jeigu jis šiame lapelyje nenurodytas) kreipkitės į gydytoją arba vaistininką. Žr. 4 skyrių.</w:t>
      </w:r>
    </w:p>
    <w:p w14:paraId="5B7BBB60" w14:textId="77777777" w:rsidR="00627291" w:rsidRPr="009005A5" w:rsidRDefault="00627291" w:rsidP="00627291">
      <w:pPr>
        <w:rPr>
          <w:sz w:val="22"/>
          <w:szCs w:val="22"/>
        </w:rPr>
      </w:pPr>
    </w:p>
    <w:p w14:paraId="34D031B6" w14:textId="77777777" w:rsidR="00627291" w:rsidRPr="009005A5" w:rsidRDefault="00627291" w:rsidP="00627291">
      <w:pPr>
        <w:rPr>
          <w:b/>
          <w:sz w:val="22"/>
          <w:szCs w:val="22"/>
        </w:rPr>
      </w:pPr>
      <w:r w:rsidRPr="009005A5">
        <w:rPr>
          <w:b/>
          <w:sz w:val="22"/>
          <w:szCs w:val="22"/>
        </w:rPr>
        <w:t>Apie ką rašoma šiame lapelyje?</w:t>
      </w:r>
    </w:p>
    <w:p w14:paraId="320FD2CF" w14:textId="77777777" w:rsidR="00627291" w:rsidRPr="009005A5" w:rsidRDefault="00627291" w:rsidP="00627291">
      <w:pPr>
        <w:rPr>
          <w:b/>
          <w:sz w:val="22"/>
          <w:szCs w:val="22"/>
        </w:rPr>
      </w:pPr>
    </w:p>
    <w:p w14:paraId="241711D0" w14:textId="77777777" w:rsidR="00627291" w:rsidRPr="009005A5" w:rsidRDefault="00627291" w:rsidP="00627291">
      <w:pPr>
        <w:tabs>
          <w:tab w:val="left" w:pos="567"/>
        </w:tabs>
        <w:rPr>
          <w:sz w:val="22"/>
          <w:szCs w:val="22"/>
        </w:rPr>
      </w:pPr>
      <w:r w:rsidRPr="009005A5">
        <w:rPr>
          <w:sz w:val="22"/>
          <w:szCs w:val="22"/>
        </w:rPr>
        <w:t>1.</w:t>
      </w:r>
      <w:r w:rsidRPr="009005A5">
        <w:rPr>
          <w:sz w:val="22"/>
          <w:szCs w:val="22"/>
        </w:rPr>
        <w:tab/>
        <w:t>Kas yra Srivasso ir kam jis vartojamas</w:t>
      </w:r>
    </w:p>
    <w:p w14:paraId="24131E66" w14:textId="77777777" w:rsidR="00627291" w:rsidRPr="009005A5" w:rsidRDefault="00627291" w:rsidP="00627291">
      <w:pPr>
        <w:tabs>
          <w:tab w:val="left" w:pos="567"/>
        </w:tabs>
        <w:rPr>
          <w:sz w:val="22"/>
          <w:szCs w:val="22"/>
        </w:rPr>
      </w:pPr>
      <w:r w:rsidRPr="009005A5">
        <w:rPr>
          <w:sz w:val="22"/>
          <w:szCs w:val="22"/>
        </w:rPr>
        <w:t>2.</w:t>
      </w:r>
      <w:r w:rsidRPr="009005A5">
        <w:rPr>
          <w:sz w:val="22"/>
          <w:szCs w:val="22"/>
        </w:rPr>
        <w:tab/>
        <w:t xml:space="preserve">Kas žinotina prieš vartojant Srivasso </w:t>
      </w:r>
    </w:p>
    <w:p w14:paraId="0C81EDA0" w14:textId="77777777" w:rsidR="00627291" w:rsidRPr="009005A5" w:rsidRDefault="00627291" w:rsidP="00627291">
      <w:pPr>
        <w:tabs>
          <w:tab w:val="left" w:pos="567"/>
        </w:tabs>
        <w:rPr>
          <w:sz w:val="22"/>
          <w:szCs w:val="22"/>
        </w:rPr>
      </w:pPr>
      <w:r w:rsidRPr="009005A5">
        <w:rPr>
          <w:sz w:val="22"/>
          <w:szCs w:val="22"/>
        </w:rPr>
        <w:t>3.</w:t>
      </w:r>
      <w:r w:rsidRPr="009005A5">
        <w:rPr>
          <w:sz w:val="22"/>
          <w:szCs w:val="22"/>
        </w:rPr>
        <w:tab/>
        <w:t xml:space="preserve">Kaip vartoti Srivasso </w:t>
      </w:r>
    </w:p>
    <w:p w14:paraId="6F85B9EF" w14:textId="77777777" w:rsidR="00627291" w:rsidRPr="009005A5" w:rsidRDefault="00627291" w:rsidP="00627291">
      <w:pPr>
        <w:tabs>
          <w:tab w:val="left" w:pos="567"/>
        </w:tabs>
        <w:rPr>
          <w:sz w:val="22"/>
          <w:szCs w:val="22"/>
        </w:rPr>
      </w:pPr>
      <w:r w:rsidRPr="009005A5">
        <w:rPr>
          <w:sz w:val="22"/>
          <w:szCs w:val="22"/>
        </w:rPr>
        <w:t>4.</w:t>
      </w:r>
      <w:r w:rsidRPr="009005A5">
        <w:rPr>
          <w:sz w:val="22"/>
          <w:szCs w:val="22"/>
        </w:rPr>
        <w:tab/>
        <w:t>Galimas šalutinis poveikis</w:t>
      </w:r>
    </w:p>
    <w:p w14:paraId="783B0978" w14:textId="77777777" w:rsidR="00627291" w:rsidRPr="009005A5" w:rsidRDefault="00627291" w:rsidP="00627291">
      <w:pPr>
        <w:tabs>
          <w:tab w:val="left" w:pos="567"/>
        </w:tabs>
        <w:rPr>
          <w:sz w:val="22"/>
          <w:szCs w:val="22"/>
        </w:rPr>
      </w:pPr>
      <w:r w:rsidRPr="009005A5">
        <w:rPr>
          <w:sz w:val="22"/>
          <w:szCs w:val="22"/>
        </w:rPr>
        <w:t>5.</w:t>
      </w:r>
      <w:r w:rsidRPr="009005A5">
        <w:rPr>
          <w:sz w:val="22"/>
          <w:szCs w:val="22"/>
        </w:rPr>
        <w:tab/>
        <w:t xml:space="preserve">Kaip laikyti Srivasso </w:t>
      </w:r>
    </w:p>
    <w:p w14:paraId="0BE74658" w14:textId="77777777" w:rsidR="00627291" w:rsidRPr="009005A5" w:rsidRDefault="00627291" w:rsidP="00627291">
      <w:pPr>
        <w:tabs>
          <w:tab w:val="left" w:pos="567"/>
        </w:tabs>
        <w:rPr>
          <w:sz w:val="22"/>
          <w:szCs w:val="22"/>
        </w:rPr>
      </w:pPr>
      <w:r w:rsidRPr="009005A5">
        <w:rPr>
          <w:sz w:val="22"/>
          <w:szCs w:val="22"/>
        </w:rPr>
        <w:t>6.</w:t>
      </w:r>
      <w:r w:rsidRPr="009005A5">
        <w:rPr>
          <w:sz w:val="22"/>
          <w:szCs w:val="22"/>
        </w:rPr>
        <w:tab/>
        <w:t>Pakuotės turinys ir kita informacija</w:t>
      </w:r>
    </w:p>
    <w:p w14:paraId="42825A49" w14:textId="77777777" w:rsidR="00627291" w:rsidRPr="009005A5" w:rsidRDefault="00627291" w:rsidP="00627291">
      <w:pPr>
        <w:rPr>
          <w:sz w:val="22"/>
          <w:szCs w:val="22"/>
        </w:rPr>
      </w:pPr>
    </w:p>
    <w:p w14:paraId="1DCE84D4" w14:textId="77777777" w:rsidR="00627291" w:rsidRPr="009005A5" w:rsidRDefault="00627291" w:rsidP="00627291">
      <w:pPr>
        <w:rPr>
          <w:sz w:val="22"/>
          <w:szCs w:val="22"/>
        </w:rPr>
      </w:pPr>
    </w:p>
    <w:p w14:paraId="16CA787C" w14:textId="77777777" w:rsidR="00627291" w:rsidRPr="009005A5" w:rsidRDefault="00627291" w:rsidP="00627291">
      <w:pPr>
        <w:tabs>
          <w:tab w:val="left" w:pos="567"/>
        </w:tabs>
        <w:rPr>
          <w:noProof/>
          <w:sz w:val="22"/>
          <w:szCs w:val="22"/>
        </w:rPr>
      </w:pPr>
      <w:bookmarkStart w:id="1" w:name="_Toc129243264"/>
      <w:bookmarkStart w:id="2" w:name="_Toc129243139"/>
      <w:r w:rsidRPr="009005A5">
        <w:rPr>
          <w:b/>
          <w:sz w:val="22"/>
          <w:szCs w:val="22"/>
        </w:rPr>
        <w:t>1.</w:t>
      </w:r>
      <w:r w:rsidRPr="009005A5">
        <w:rPr>
          <w:b/>
          <w:sz w:val="22"/>
          <w:szCs w:val="22"/>
        </w:rPr>
        <w:tab/>
        <w:t xml:space="preserve">Kas yra Srivasso ir kam jis vartojamas </w:t>
      </w:r>
      <w:bookmarkEnd w:id="1"/>
      <w:bookmarkEnd w:id="2"/>
    </w:p>
    <w:p w14:paraId="707CDAC0" w14:textId="77777777" w:rsidR="00627291" w:rsidRPr="009005A5" w:rsidRDefault="00627291" w:rsidP="00627291">
      <w:pPr>
        <w:rPr>
          <w:sz w:val="22"/>
          <w:szCs w:val="22"/>
        </w:rPr>
      </w:pPr>
    </w:p>
    <w:p w14:paraId="00E0F050" w14:textId="77777777" w:rsidR="00627291" w:rsidRPr="009005A5" w:rsidRDefault="00627291" w:rsidP="00627291">
      <w:pPr>
        <w:rPr>
          <w:noProof/>
          <w:sz w:val="22"/>
          <w:szCs w:val="22"/>
        </w:rPr>
      </w:pPr>
      <w:r w:rsidRPr="009005A5">
        <w:rPr>
          <w:sz w:val="22"/>
          <w:szCs w:val="22"/>
        </w:rPr>
        <w:lastRenderedPageBreak/>
        <w:t>Srivasso</w:t>
      </w:r>
      <w:r w:rsidRPr="009005A5">
        <w:rPr>
          <w:noProof/>
          <w:sz w:val="22"/>
          <w:szCs w:val="22"/>
        </w:rPr>
        <w:t xml:space="preserve"> padeda lėtine obstrukcine plaučių liga (LOPL) sergantiems žmonėms lengviau kvėpuoti. LOPL yra lėtinė plaučių liga, sukelianti dusulį ir kosulį. Ji būna susijusi su lėtiniu bronchitu ir emfizema. Kadangi LOPL yra lėtinė liga, </w:t>
      </w:r>
      <w:r w:rsidRPr="009005A5">
        <w:rPr>
          <w:sz w:val="22"/>
          <w:szCs w:val="22"/>
        </w:rPr>
        <w:t>Srivasso</w:t>
      </w:r>
      <w:r w:rsidRPr="009005A5">
        <w:rPr>
          <w:noProof/>
          <w:sz w:val="22"/>
          <w:szCs w:val="22"/>
        </w:rPr>
        <w:t xml:space="preserve"> reikia vartoti ne tik tada, kai sutrinka kvėpavimas ar atsiranda kitokių šios ligos simptomų, bet kasdien.</w:t>
      </w:r>
    </w:p>
    <w:p w14:paraId="506FEA94" w14:textId="77777777" w:rsidR="00627291" w:rsidRPr="009005A5" w:rsidRDefault="00627291" w:rsidP="00627291">
      <w:pPr>
        <w:ind w:left="567" w:hanging="567"/>
        <w:rPr>
          <w:noProof/>
          <w:sz w:val="22"/>
          <w:szCs w:val="22"/>
        </w:rPr>
      </w:pPr>
    </w:p>
    <w:p w14:paraId="70870E79" w14:textId="77777777" w:rsidR="00627291" w:rsidRPr="009005A5" w:rsidRDefault="00627291" w:rsidP="00627291">
      <w:pPr>
        <w:rPr>
          <w:sz w:val="22"/>
          <w:szCs w:val="22"/>
        </w:rPr>
      </w:pPr>
      <w:r w:rsidRPr="009005A5">
        <w:rPr>
          <w:sz w:val="22"/>
          <w:szCs w:val="22"/>
        </w:rPr>
        <w:t xml:space="preserve">Srivasso </w:t>
      </w:r>
      <w:r w:rsidRPr="009005A5">
        <w:rPr>
          <w:noProof/>
          <w:sz w:val="22"/>
          <w:szCs w:val="22"/>
        </w:rPr>
        <w:t xml:space="preserve">yra ilgai veikiantis bronchus plečiantis vaistas, padedantis atverti kvėpavimo takus ir orui patekti į plaučius bei iš jų išeiti. Reguliarus </w:t>
      </w:r>
      <w:r w:rsidRPr="009005A5">
        <w:rPr>
          <w:sz w:val="22"/>
          <w:szCs w:val="22"/>
        </w:rPr>
        <w:t>Srivasso</w:t>
      </w:r>
      <w:r w:rsidRPr="009005A5">
        <w:rPr>
          <w:noProof/>
          <w:sz w:val="22"/>
          <w:szCs w:val="22"/>
        </w:rPr>
        <w:t xml:space="preserve"> vartojimas gali padėti ir tuo atveju, jeigu vargina su liga susijęs dusulys, ir padės sumažinti ligos poveikį Jūsų kasdieniniame gyvenime. Be to, šis vaistas padeda ilgiau išlikti aktyviam. </w:t>
      </w:r>
      <w:r w:rsidRPr="009005A5">
        <w:rPr>
          <w:sz w:val="22"/>
          <w:szCs w:val="22"/>
        </w:rPr>
        <w:t xml:space="preserve">Kasdieninis jo vartojimas padės saugoti nuo staigaus trumpalaikio LOPL simptomų pasunkėjimo, galinčio trukti kelias dienas. </w:t>
      </w:r>
    </w:p>
    <w:p w14:paraId="0843340B" w14:textId="77777777" w:rsidR="00627291" w:rsidRPr="009005A5" w:rsidRDefault="00627291" w:rsidP="00627291">
      <w:pPr>
        <w:rPr>
          <w:sz w:val="22"/>
          <w:szCs w:val="22"/>
        </w:rPr>
      </w:pPr>
      <w:r w:rsidRPr="009005A5">
        <w:rPr>
          <w:sz w:val="22"/>
          <w:szCs w:val="22"/>
        </w:rPr>
        <w:t xml:space="preserve">Šio vaisto poveikis trunka 24 valandas, todėl jo reikia įkvėpti tik kartą per parą. </w:t>
      </w:r>
    </w:p>
    <w:p w14:paraId="153035AF" w14:textId="77777777" w:rsidR="00627291" w:rsidRPr="009005A5" w:rsidRDefault="00627291" w:rsidP="00627291">
      <w:pPr>
        <w:rPr>
          <w:sz w:val="22"/>
          <w:szCs w:val="22"/>
        </w:rPr>
      </w:pPr>
    </w:p>
    <w:p w14:paraId="75882A13" w14:textId="77777777" w:rsidR="00627291" w:rsidRPr="009005A5" w:rsidRDefault="00627291" w:rsidP="00627291">
      <w:pPr>
        <w:rPr>
          <w:sz w:val="22"/>
          <w:szCs w:val="22"/>
        </w:rPr>
      </w:pPr>
    </w:p>
    <w:p w14:paraId="03C32141" w14:textId="77777777" w:rsidR="00627291" w:rsidRPr="009005A5" w:rsidRDefault="00627291" w:rsidP="00627291">
      <w:pPr>
        <w:tabs>
          <w:tab w:val="left" w:pos="567"/>
        </w:tabs>
        <w:rPr>
          <w:b/>
          <w:sz w:val="22"/>
          <w:szCs w:val="22"/>
        </w:rPr>
      </w:pPr>
      <w:bookmarkStart w:id="3" w:name="_Toc129243265"/>
      <w:bookmarkStart w:id="4" w:name="_Toc129243140"/>
      <w:r w:rsidRPr="009005A5">
        <w:rPr>
          <w:b/>
          <w:sz w:val="22"/>
          <w:szCs w:val="22"/>
        </w:rPr>
        <w:t>2.</w:t>
      </w:r>
      <w:r w:rsidRPr="009005A5">
        <w:rPr>
          <w:b/>
          <w:sz w:val="22"/>
          <w:szCs w:val="22"/>
        </w:rPr>
        <w:tab/>
        <w:t xml:space="preserve">Kas žinotina prieš vartojant Srivasso </w:t>
      </w:r>
    </w:p>
    <w:bookmarkEnd w:id="3"/>
    <w:bookmarkEnd w:id="4"/>
    <w:p w14:paraId="6FDF61F3" w14:textId="77777777" w:rsidR="00627291" w:rsidRPr="009005A5" w:rsidRDefault="00627291" w:rsidP="00627291">
      <w:pPr>
        <w:rPr>
          <w:sz w:val="22"/>
          <w:szCs w:val="22"/>
        </w:rPr>
      </w:pPr>
    </w:p>
    <w:p w14:paraId="67BD8EFA" w14:textId="77777777" w:rsidR="00627291" w:rsidRPr="009005A5" w:rsidRDefault="00627291" w:rsidP="00627291">
      <w:pPr>
        <w:rPr>
          <w:sz w:val="22"/>
          <w:szCs w:val="22"/>
        </w:rPr>
      </w:pPr>
      <w:r w:rsidRPr="009005A5">
        <w:rPr>
          <w:b/>
          <w:sz w:val="22"/>
          <w:szCs w:val="22"/>
        </w:rPr>
        <w:t>Srivasso vartoti negalima</w:t>
      </w:r>
      <w:r w:rsidRPr="009005A5">
        <w:rPr>
          <w:sz w:val="22"/>
          <w:szCs w:val="22"/>
        </w:rPr>
        <w:t>:</w:t>
      </w:r>
    </w:p>
    <w:p w14:paraId="6E22F5A4" w14:textId="77777777" w:rsidR="00627291" w:rsidRPr="009005A5" w:rsidRDefault="00627291" w:rsidP="00627291">
      <w:pPr>
        <w:numPr>
          <w:ilvl w:val="12"/>
          <w:numId w:val="0"/>
        </w:numPr>
        <w:ind w:left="567" w:hanging="567"/>
        <w:rPr>
          <w:noProof/>
          <w:sz w:val="22"/>
          <w:szCs w:val="22"/>
        </w:rPr>
      </w:pPr>
      <w:r w:rsidRPr="009005A5">
        <w:rPr>
          <w:noProof/>
          <w:sz w:val="22"/>
          <w:szCs w:val="22"/>
        </w:rPr>
        <w:t>-</w:t>
      </w:r>
      <w:r w:rsidRPr="009005A5">
        <w:rPr>
          <w:noProof/>
          <w:sz w:val="22"/>
          <w:szCs w:val="22"/>
        </w:rPr>
        <w:tab/>
        <w:t>jeigu yra alergija (padidėjęs jautrumas) tiotropiui (veikliajai medžiagai) arba bet kuriai pagalbinei šio vaisto medžiagai (jos išvardytos 6 skyriuje);</w:t>
      </w:r>
    </w:p>
    <w:p w14:paraId="4E369933" w14:textId="77777777" w:rsidR="00627291" w:rsidRDefault="00627291" w:rsidP="00627291">
      <w:pPr>
        <w:numPr>
          <w:ilvl w:val="12"/>
          <w:numId w:val="0"/>
        </w:numPr>
        <w:ind w:left="567" w:hanging="567"/>
        <w:rPr>
          <w:noProof/>
          <w:sz w:val="22"/>
          <w:szCs w:val="22"/>
        </w:rPr>
      </w:pPr>
      <w:r w:rsidRPr="009005A5">
        <w:rPr>
          <w:noProof/>
          <w:sz w:val="22"/>
          <w:szCs w:val="22"/>
        </w:rPr>
        <w:t>-</w:t>
      </w:r>
      <w:r w:rsidRPr="009005A5">
        <w:rPr>
          <w:noProof/>
          <w:sz w:val="22"/>
          <w:szCs w:val="22"/>
        </w:rPr>
        <w:tab/>
        <w:t>jeigu yra alergija (padidėjęs jautrumas) atropinui arba į jį panašiems preparatams, pvz., ipratropiui, oksitropiui.</w:t>
      </w:r>
    </w:p>
    <w:p w14:paraId="1FA026DA" w14:textId="77777777" w:rsidR="00627291" w:rsidRPr="009005A5" w:rsidRDefault="00627291" w:rsidP="00627291">
      <w:pPr>
        <w:numPr>
          <w:ilvl w:val="12"/>
          <w:numId w:val="0"/>
        </w:numPr>
        <w:ind w:left="567" w:hanging="567"/>
        <w:rPr>
          <w:noProof/>
          <w:sz w:val="22"/>
          <w:szCs w:val="22"/>
        </w:rPr>
      </w:pPr>
    </w:p>
    <w:p w14:paraId="5DFF2D32" w14:textId="77777777" w:rsidR="00627291" w:rsidRPr="00717EDE" w:rsidRDefault="00627291" w:rsidP="00627291">
      <w:pPr>
        <w:rPr>
          <w:i/>
          <w:sz w:val="22"/>
        </w:rPr>
      </w:pPr>
      <w:r w:rsidRPr="00717EDE">
        <w:rPr>
          <w:b/>
          <w:sz w:val="22"/>
        </w:rPr>
        <w:t xml:space="preserve">Įspėjimai ir atsargumo priemonės </w:t>
      </w:r>
    </w:p>
    <w:p w14:paraId="2175B341" w14:textId="77777777" w:rsidR="00627291" w:rsidRPr="009005A5" w:rsidRDefault="00627291" w:rsidP="00627291">
      <w:pPr>
        <w:rPr>
          <w:noProof/>
          <w:sz w:val="22"/>
          <w:szCs w:val="22"/>
        </w:rPr>
      </w:pPr>
      <w:r w:rsidRPr="009005A5">
        <w:rPr>
          <w:noProof/>
          <w:sz w:val="22"/>
          <w:szCs w:val="22"/>
        </w:rPr>
        <w:lastRenderedPageBreak/>
        <w:t xml:space="preserve">Pasitarkite su gydytoju arba vaistininku, prieš pradėdami vartoti Srivasso. </w:t>
      </w:r>
    </w:p>
    <w:p w14:paraId="3B6A8128"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Pasakykite gydytojui, jeigu sergate uždaro kampo glaukoma, yra prostatos veiklos sutrikimas ar šlapinimosi pasunkėjimas;</w:t>
      </w:r>
    </w:p>
    <w:p w14:paraId="7FE9AC60"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Pasitarkite su gydytoju, jeigu sutrikusi inkstų veikla;</w:t>
      </w:r>
    </w:p>
    <w:p w14:paraId="4286DEB4"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Jeigu prasideda staigus dusulio ar švokštimo priepuolis Srivasso vartoti negalima (Srivasso skirtas palaikomajam LOPL gydymui);</w:t>
      </w:r>
    </w:p>
    <w:p w14:paraId="4B1A74BC"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Jeigu pasireiškia ūminė alerginė reakcija po vaisto įkvėpimo, pvz., atsiranda išbėrimas, patinimas, niežėjimas, švokštimas, dusulys, tokiu atveju būtina nedelsiant kreiptis į gydytoją;</w:t>
      </w:r>
    </w:p>
    <w:p w14:paraId="50FD25DD"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 xml:space="preserve">Jeigu greitai po įkvėpimo atsiranda krūtinės spaudimas, kosulys, švokštimas arba dusulys (tokį poveikį gali sukelti įkvepiamieji preparatai, pvz., Srivasso, jam atsiradus būtina nedelsiant kreiptis į gydytoją). </w:t>
      </w:r>
    </w:p>
    <w:p w14:paraId="1AA279C3" w14:textId="1681DF51" w:rsidR="00627291" w:rsidRPr="008676F0" w:rsidRDefault="00627291" w:rsidP="00627291">
      <w:pPr>
        <w:pStyle w:val="BodyText2"/>
        <w:spacing w:line="240" w:lineRule="auto"/>
        <w:ind w:left="567" w:hanging="567"/>
        <w:jc w:val="left"/>
        <w:rPr>
          <w:rFonts w:ascii="Times New Roman" w:hAnsi="Times New Roman"/>
          <w:position w:val="6"/>
          <w:sz w:val="22"/>
          <w:lang w:val="lt-LT"/>
        </w:rPr>
      </w:pPr>
      <w:r w:rsidRPr="009005A5">
        <w:rPr>
          <w:rFonts w:ascii="Times New Roman" w:hAnsi="Times New Roman"/>
          <w:sz w:val="22"/>
        </w:rPr>
        <w:t>-</w:t>
      </w:r>
      <w:r w:rsidRPr="009005A5">
        <w:rPr>
          <w:rFonts w:ascii="Times New Roman" w:hAnsi="Times New Roman"/>
          <w:sz w:val="22"/>
        </w:rPr>
        <w:tab/>
      </w:r>
      <w:r w:rsidRPr="008676F0">
        <w:rPr>
          <w:rFonts w:ascii="Times New Roman" w:hAnsi="Times New Roman"/>
          <w:position w:val="6"/>
          <w:sz w:val="22"/>
          <w:lang w:val="lt-LT"/>
        </w:rPr>
        <w:t xml:space="preserve">Reikia saugotis, kad </w:t>
      </w:r>
      <w:r w:rsidRPr="00A1365D">
        <w:rPr>
          <w:rFonts w:ascii="Times New Roman" w:hAnsi="Times New Roman"/>
          <w:position w:val="6"/>
          <w:sz w:val="22"/>
          <w:lang w:val="lt-LT"/>
        </w:rPr>
        <w:t xml:space="preserve">įkvepiamųjų </w:t>
      </w:r>
      <w:r w:rsidRPr="008676F0">
        <w:rPr>
          <w:rFonts w:ascii="Times New Roman" w:hAnsi="Times New Roman"/>
          <w:position w:val="6"/>
          <w:sz w:val="22"/>
          <w:lang w:val="lt-LT"/>
        </w:rPr>
        <w:t>miltelių nepatektų į akis, kadangi jie gali sunkinti uždaro kampo glaukomą (akių ligą) arba skatinti jos pasireiškimą. Uždaro kampo glaukomos požymiai gali būti akių skausmas arba nemalonus pojūtis jose, daiktų matymas lyg per miglą,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tiotropio vartojimą ir kreiptis į gydytoją, geriau akių ligų specialistą.</w:t>
      </w:r>
    </w:p>
    <w:p w14:paraId="6625E596"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 xml:space="preserve">Anticholinerginių preparatų sukeliamas burnos džiūvimas ilgalaikio gydymo metu gali būti susijęs su </w:t>
      </w:r>
      <w:r w:rsidRPr="009005A5">
        <w:rPr>
          <w:sz w:val="22"/>
          <w:szCs w:val="22"/>
        </w:rPr>
        <w:lastRenderedPageBreak/>
        <w:t>dantų ėduonimi, todėl būtina laikytis burnos higienos reikalavimų.</w:t>
      </w:r>
    </w:p>
    <w:p w14:paraId="56E58ABA"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Jei per pastaruosius 6 mėnesius buvo įvykęs miokardo infarktas, arba per praėjusius metus  pasireiškė bet koks nestabilus ar gyvybei pavojingas širdies ritmo sutrikimas arba  sunkus širdies nepakankamumas, pasakykite apie tai gydytojui. Tai svarbu, sprendžiant, ar Srivasso yra Jums tinkamas vaistas.</w:t>
      </w:r>
    </w:p>
    <w:p w14:paraId="3F07D63D"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Dažniau negu kartą per parą Srivasso vartoti negalima.</w:t>
      </w:r>
    </w:p>
    <w:p w14:paraId="2AB2C5BE" w14:textId="77777777" w:rsidR="00627291" w:rsidRPr="009005A5" w:rsidRDefault="00627291" w:rsidP="00627291">
      <w:pPr>
        <w:ind w:left="567" w:hanging="567"/>
        <w:rPr>
          <w:sz w:val="22"/>
          <w:szCs w:val="22"/>
        </w:rPr>
      </w:pPr>
    </w:p>
    <w:p w14:paraId="2758CCDC" w14:textId="77777777" w:rsidR="00627291" w:rsidRPr="009005A5" w:rsidRDefault="00627291" w:rsidP="00627291">
      <w:pPr>
        <w:ind w:left="567" w:hanging="567"/>
        <w:rPr>
          <w:b/>
          <w:sz w:val="22"/>
          <w:szCs w:val="22"/>
        </w:rPr>
      </w:pPr>
      <w:r w:rsidRPr="009005A5">
        <w:rPr>
          <w:b/>
          <w:sz w:val="22"/>
          <w:szCs w:val="22"/>
        </w:rPr>
        <w:t>Vaikams ir paaugliams</w:t>
      </w:r>
    </w:p>
    <w:p w14:paraId="14B7EEAA" w14:textId="77777777" w:rsidR="00627291" w:rsidRPr="009005A5" w:rsidRDefault="00627291" w:rsidP="00627291">
      <w:pPr>
        <w:ind w:left="567" w:hanging="567"/>
        <w:rPr>
          <w:sz w:val="22"/>
          <w:szCs w:val="22"/>
        </w:rPr>
      </w:pPr>
      <w:r w:rsidRPr="009005A5">
        <w:rPr>
          <w:sz w:val="22"/>
          <w:szCs w:val="22"/>
        </w:rPr>
        <w:t>Vaikams ir jaunesniems kaip 18 metų paaugliams Srivasso vartoti nerekomenduojama.</w:t>
      </w:r>
    </w:p>
    <w:p w14:paraId="6F4BA1F5" w14:textId="77777777" w:rsidR="00627291" w:rsidRPr="009005A5" w:rsidRDefault="00627291" w:rsidP="00627291">
      <w:pPr>
        <w:ind w:left="567" w:hanging="567"/>
        <w:rPr>
          <w:sz w:val="22"/>
          <w:szCs w:val="22"/>
        </w:rPr>
      </w:pPr>
    </w:p>
    <w:p w14:paraId="439128AB" w14:textId="77777777" w:rsidR="00627291" w:rsidRPr="009005A5" w:rsidRDefault="00627291" w:rsidP="00627291">
      <w:pPr>
        <w:ind w:left="567" w:hanging="567"/>
        <w:rPr>
          <w:b/>
          <w:sz w:val="22"/>
          <w:szCs w:val="22"/>
        </w:rPr>
      </w:pPr>
      <w:r w:rsidRPr="009005A5">
        <w:rPr>
          <w:b/>
          <w:sz w:val="22"/>
          <w:szCs w:val="22"/>
        </w:rPr>
        <w:t xml:space="preserve">Kiti vaistai ir Srivasso </w:t>
      </w:r>
    </w:p>
    <w:p w14:paraId="32D1FAEB" w14:textId="77777777" w:rsidR="00627291" w:rsidRPr="009005A5" w:rsidRDefault="00627291" w:rsidP="00627291">
      <w:pPr>
        <w:rPr>
          <w:sz w:val="22"/>
          <w:szCs w:val="22"/>
        </w:rPr>
      </w:pPr>
      <w:r w:rsidRPr="009005A5">
        <w:rPr>
          <w:sz w:val="22"/>
          <w:szCs w:val="22"/>
        </w:rPr>
        <w:t>Jeigu vartojate arba neseniai vartojote kitų vaistų, įskaitant įsigytus be recepto, pasakykite gydytojui arba vaistininkui.</w:t>
      </w:r>
    </w:p>
    <w:p w14:paraId="3C93D832" w14:textId="77777777" w:rsidR="00627291" w:rsidRPr="009005A5" w:rsidRDefault="00627291" w:rsidP="00627291">
      <w:pPr>
        <w:numPr>
          <w:ilvl w:val="12"/>
          <w:numId w:val="0"/>
        </w:numPr>
        <w:rPr>
          <w:noProof/>
          <w:sz w:val="22"/>
          <w:szCs w:val="22"/>
        </w:rPr>
      </w:pPr>
    </w:p>
    <w:p w14:paraId="0ED9D34E" w14:textId="77777777" w:rsidR="00627291" w:rsidRPr="009005A5" w:rsidRDefault="00627291" w:rsidP="00627291">
      <w:pPr>
        <w:numPr>
          <w:ilvl w:val="12"/>
          <w:numId w:val="0"/>
        </w:numPr>
        <w:rPr>
          <w:noProof/>
          <w:sz w:val="22"/>
          <w:szCs w:val="22"/>
        </w:rPr>
      </w:pPr>
      <w:r w:rsidRPr="009005A5">
        <w:rPr>
          <w:noProof/>
          <w:sz w:val="22"/>
          <w:szCs w:val="22"/>
        </w:rPr>
        <w:t xml:space="preserve">Jiems ypač svarbu pasakyti, jeigu nuo plaučių ligos vartojate arba turėsite vartoti panašiai į </w:t>
      </w:r>
      <w:r w:rsidRPr="009005A5">
        <w:rPr>
          <w:sz w:val="22"/>
          <w:szCs w:val="22"/>
        </w:rPr>
        <w:t>Srivasso</w:t>
      </w:r>
      <w:r w:rsidRPr="009005A5">
        <w:rPr>
          <w:noProof/>
          <w:sz w:val="22"/>
          <w:szCs w:val="22"/>
        </w:rPr>
        <w:t xml:space="preserve"> veikiančių preparatų, pvz., ipratropio, oksitropio.</w:t>
      </w:r>
    </w:p>
    <w:p w14:paraId="558C0258" w14:textId="77777777" w:rsidR="00627291" w:rsidRPr="009005A5" w:rsidRDefault="00627291" w:rsidP="00627291">
      <w:pPr>
        <w:numPr>
          <w:ilvl w:val="12"/>
          <w:numId w:val="0"/>
        </w:numPr>
        <w:rPr>
          <w:noProof/>
          <w:sz w:val="22"/>
          <w:szCs w:val="22"/>
        </w:rPr>
      </w:pPr>
    </w:p>
    <w:p w14:paraId="7742CDD8" w14:textId="77777777" w:rsidR="00627291" w:rsidRPr="009005A5" w:rsidRDefault="00627291" w:rsidP="00627291">
      <w:pPr>
        <w:numPr>
          <w:ilvl w:val="12"/>
          <w:numId w:val="0"/>
        </w:numPr>
        <w:rPr>
          <w:noProof/>
          <w:sz w:val="22"/>
          <w:szCs w:val="22"/>
        </w:rPr>
      </w:pPr>
      <w:r w:rsidRPr="009005A5">
        <w:rPr>
          <w:sz w:val="22"/>
          <w:szCs w:val="22"/>
        </w:rPr>
        <w:t>Srivasso</w:t>
      </w:r>
      <w:r w:rsidRPr="009005A5">
        <w:rPr>
          <w:noProof/>
          <w:sz w:val="22"/>
          <w:szCs w:val="22"/>
        </w:rPr>
        <w:t xml:space="preserve"> vartojant kartu su kitais vaistais nuo LOPL, pvz., simptomus lengvinančiais įkvepiamaisiais salbutamolio, metilksantinų, pvz., teofilino, preparatais arba (ir) įkvepiamaisiais arba geriamaisiais steroidais, pvz., prednizolonu, specifinio šalutinio poveikio nepastebėta. </w:t>
      </w:r>
    </w:p>
    <w:p w14:paraId="58DFDC8A" w14:textId="77777777" w:rsidR="00627291" w:rsidRPr="009005A5" w:rsidRDefault="00627291" w:rsidP="00627291">
      <w:pPr>
        <w:rPr>
          <w:sz w:val="22"/>
          <w:szCs w:val="22"/>
        </w:rPr>
      </w:pPr>
    </w:p>
    <w:p w14:paraId="1F1C8AC1" w14:textId="77777777" w:rsidR="00627291" w:rsidRPr="009005A5" w:rsidRDefault="00627291" w:rsidP="00627291">
      <w:pPr>
        <w:rPr>
          <w:b/>
          <w:sz w:val="22"/>
          <w:szCs w:val="22"/>
        </w:rPr>
      </w:pPr>
      <w:r w:rsidRPr="009005A5">
        <w:rPr>
          <w:b/>
          <w:sz w:val="22"/>
          <w:szCs w:val="22"/>
        </w:rPr>
        <w:t>Nėštumas ir žindymo laikotarpis</w:t>
      </w:r>
    </w:p>
    <w:p w14:paraId="2503C1D1" w14:textId="77777777" w:rsidR="00627291" w:rsidRPr="009005A5" w:rsidRDefault="00627291" w:rsidP="00627291">
      <w:pPr>
        <w:rPr>
          <w:sz w:val="22"/>
          <w:szCs w:val="22"/>
        </w:rPr>
      </w:pPr>
      <w:r w:rsidRPr="009005A5">
        <w:rPr>
          <w:noProof/>
          <w:sz w:val="22"/>
          <w:szCs w:val="22"/>
        </w:rPr>
        <w:lastRenderedPageBreak/>
        <w:t xml:space="preserve">Jeigu esate nėščia, žindote kūdikį, manote, kad galbūt esate nėščia, arba planuojate pastoti, tai prieš vartodama šį vaistą, pasitarkite su gydytoju arba vaistininku. </w:t>
      </w:r>
      <w:r w:rsidRPr="009005A5">
        <w:rPr>
          <w:sz w:val="22"/>
          <w:szCs w:val="22"/>
        </w:rPr>
        <w:t xml:space="preserve">Be gydytojo nurodymo šio vaistinio preparato nevartokite. </w:t>
      </w:r>
    </w:p>
    <w:p w14:paraId="1C2F2F24" w14:textId="77777777" w:rsidR="00627291" w:rsidRPr="009005A5" w:rsidRDefault="00627291" w:rsidP="00627291">
      <w:pPr>
        <w:rPr>
          <w:sz w:val="22"/>
          <w:szCs w:val="22"/>
        </w:rPr>
      </w:pPr>
    </w:p>
    <w:p w14:paraId="5930451A" w14:textId="77777777" w:rsidR="00627291" w:rsidRPr="009005A5" w:rsidRDefault="00627291" w:rsidP="00627291">
      <w:pPr>
        <w:keepNext/>
        <w:keepLines/>
        <w:rPr>
          <w:b/>
          <w:sz w:val="22"/>
          <w:szCs w:val="22"/>
        </w:rPr>
      </w:pPr>
      <w:bookmarkStart w:id="5" w:name="OLE_LINK1"/>
      <w:r w:rsidRPr="009005A5">
        <w:rPr>
          <w:b/>
          <w:sz w:val="22"/>
          <w:szCs w:val="22"/>
        </w:rPr>
        <w:t>Vairavimas ir mechanizmų valdymas</w:t>
      </w:r>
    </w:p>
    <w:p w14:paraId="2BD7EC29" w14:textId="77777777" w:rsidR="00627291" w:rsidRPr="009005A5" w:rsidRDefault="00627291" w:rsidP="00627291">
      <w:pPr>
        <w:rPr>
          <w:noProof/>
          <w:sz w:val="22"/>
          <w:szCs w:val="22"/>
        </w:rPr>
      </w:pPr>
      <w:r w:rsidRPr="009005A5">
        <w:rPr>
          <w:noProof/>
          <w:sz w:val="22"/>
          <w:szCs w:val="22"/>
        </w:rPr>
        <w:t xml:space="preserve">Jeigu atsiranda svaigulys, daiktai tampa matomi lyg per miglą, galvos skausmas, gebėjimas vairuoti ir valdyti mechanizmus gali sutrikti. </w:t>
      </w:r>
    </w:p>
    <w:p w14:paraId="158BA216" w14:textId="77777777" w:rsidR="00627291" w:rsidRPr="009005A5" w:rsidRDefault="00627291" w:rsidP="00627291">
      <w:pPr>
        <w:rPr>
          <w:sz w:val="22"/>
          <w:szCs w:val="22"/>
        </w:rPr>
      </w:pPr>
    </w:p>
    <w:p w14:paraId="28D5DA85" w14:textId="0F60DAA7" w:rsidR="00627291" w:rsidRPr="009005A5" w:rsidRDefault="00627291" w:rsidP="00627291">
      <w:pPr>
        <w:rPr>
          <w:b/>
          <w:sz w:val="22"/>
          <w:szCs w:val="22"/>
        </w:rPr>
      </w:pPr>
      <w:r w:rsidRPr="009005A5">
        <w:rPr>
          <w:b/>
          <w:sz w:val="22"/>
          <w:szCs w:val="22"/>
        </w:rPr>
        <w:t>Srivasso sudėtyje yra laktozės monohidrato</w:t>
      </w:r>
    </w:p>
    <w:p w14:paraId="2F2CE075" w14:textId="75268159" w:rsidR="00627291" w:rsidRPr="009005A5" w:rsidRDefault="00432827" w:rsidP="00627291">
      <w:pPr>
        <w:rPr>
          <w:sz w:val="22"/>
          <w:szCs w:val="22"/>
        </w:rPr>
      </w:pPr>
      <w:r>
        <w:rPr>
          <w:sz w:val="22"/>
          <w:szCs w:val="22"/>
        </w:rPr>
        <w:t>V</w:t>
      </w:r>
      <w:r w:rsidR="00627291" w:rsidRPr="009005A5">
        <w:rPr>
          <w:sz w:val="22"/>
          <w:szCs w:val="22"/>
        </w:rPr>
        <w:t>artojant taip, kaip rekomenduojama, t. y. po 1 kapsulę per parą, kiekvien</w:t>
      </w:r>
      <w:r>
        <w:rPr>
          <w:sz w:val="22"/>
          <w:szCs w:val="22"/>
        </w:rPr>
        <w:t>oje</w:t>
      </w:r>
      <w:r w:rsidR="00627291" w:rsidRPr="009005A5">
        <w:rPr>
          <w:sz w:val="22"/>
          <w:szCs w:val="22"/>
        </w:rPr>
        <w:t xml:space="preserve"> </w:t>
      </w:r>
      <w:r>
        <w:rPr>
          <w:sz w:val="22"/>
          <w:szCs w:val="22"/>
        </w:rPr>
        <w:t>dozėje yra</w:t>
      </w:r>
      <w:r w:rsidR="00627291" w:rsidRPr="009005A5">
        <w:rPr>
          <w:sz w:val="22"/>
          <w:szCs w:val="22"/>
        </w:rPr>
        <w:t xml:space="preserve"> </w:t>
      </w:r>
      <w:r>
        <w:rPr>
          <w:sz w:val="22"/>
          <w:szCs w:val="22"/>
        </w:rPr>
        <w:t>iki</w:t>
      </w:r>
      <w:r w:rsidR="00627291" w:rsidRPr="009005A5">
        <w:rPr>
          <w:sz w:val="22"/>
          <w:szCs w:val="22"/>
        </w:rPr>
        <w:t xml:space="preserve"> 5,5 mg laktozės monohidrato.</w:t>
      </w:r>
      <w:bookmarkEnd w:id="5"/>
      <w:r w:rsidR="00627291" w:rsidRPr="009005A5">
        <w:rPr>
          <w:sz w:val="22"/>
          <w:szCs w:val="22"/>
        </w:rPr>
        <w:t xml:space="preserve"> </w:t>
      </w:r>
      <w:r w:rsidR="00627291" w:rsidRPr="009005A5">
        <w:rPr>
          <w:noProof/>
          <w:sz w:val="22"/>
          <w:szCs w:val="22"/>
        </w:rPr>
        <w:t>Jeigu gydytojas Jums yra sakęs, kad netoleruojate kokių nors angliavandenių</w:t>
      </w:r>
      <w:r w:rsidR="00E82524">
        <w:rPr>
          <w:noProof/>
          <w:sz w:val="22"/>
          <w:szCs w:val="22"/>
        </w:rPr>
        <w:t xml:space="preserve"> </w:t>
      </w:r>
      <w:r w:rsidR="00E82524">
        <w:rPr>
          <w:sz w:val="22"/>
          <w:szCs w:val="22"/>
        </w:rPr>
        <w:t>ar esate alergiškas pieno baltymams (</w:t>
      </w:r>
      <w:r>
        <w:rPr>
          <w:sz w:val="22"/>
          <w:szCs w:val="22"/>
        </w:rPr>
        <w:t xml:space="preserve">kurių </w:t>
      </w:r>
      <w:r w:rsidR="00E82524">
        <w:rPr>
          <w:sz w:val="22"/>
          <w:szCs w:val="22"/>
        </w:rPr>
        <w:t>nedidelis kiekis gali būti laktozės monohidrato sudėtyje)</w:t>
      </w:r>
      <w:r w:rsidR="00627291" w:rsidRPr="009005A5">
        <w:rPr>
          <w:noProof/>
          <w:sz w:val="22"/>
          <w:szCs w:val="22"/>
        </w:rPr>
        <w:t>, kreipkitės į jį prieš pradėdami vartoti šį vaistą.</w:t>
      </w:r>
    </w:p>
    <w:p w14:paraId="67ABAE8F" w14:textId="77777777" w:rsidR="00627291" w:rsidRPr="009005A5" w:rsidRDefault="00627291" w:rsidP="00627291">
      <w:pPr>
        <w:rPr>
          <w:sz w:val="22"/>
          <w:szCs w:val="22"/>
        </w:rPr>
      </w:pPr>
    </w:p>
    <w:p w14:paraId="40549DC8" w14:textId="77777777" w:rsidR="00627291" w:rsidRPr="009005A5" w:rsidRDefault="00627291" w:rsidP="00627291">
      <w:pPr>
        <w:rPr>
          <w:sz w:val="22"/>
          <w:szCs w:val="22"/>
        </w:rPr>
      </w:pPr>
      <w:bookmarkStart w:id="6" w:name="_Toc129243266"/>
      <w:bookmarkStart w:id="7" w:name="_Toc129243141"/>
    </w:p>
    <w:p w14:paraId="0935E8D6" w14:textId="77777777" w:rsidR="00627291" w:rsidRPr="009005A5" w:rsidRDefault="00627291" w:rsidP="00627291">
      <w:pPr>
        <w:keepNext/>
        <w:tabs>
          <w:tab w:val="left" w:pos="567"/>
        </w:tabs>
        <w:rPr>
          <w:b/>
          <w:sz w:val="22"/>
          <w:szCs w:val="22"/>
        </w:rPr>
      </w:pPr>
      <w:r w:rsidRPr="009005A5">
        <w:rPr>
          <w:b/>
          <w:sz w:val="22"/>
          <w:szCs w:val="22"/>
        </w:rPr>
        <w:t>3.</w:t>
      </w:r>
      <w:r w:rsidRPr="009005A5">
        <w:rPr>
          <w:b/>
          <w:sz w:val="22"/>
          <w:szCs w:val="22"/>
        </w:rPr>
        <w:tab/>
        <w:t xml:space="preserve">Kaip vartoti Srivasso </w:t>
      </w:r>
      <w:bookmarkEnd w:id="6"/>
      <w:bookmarkEnd w:id="7"/>
    </w:p>
    <w:p w14:paraId="743211C9" w14:textId="77777777" w:rsidR="00627291" w:rsidRPr="009005A5" w:rsidRDefault="00627291" w:rsidP="00627291">
      <w:pPr>
        <w:keepNext/>
        <w:rPr>
          <w:sz w:val="22"/>
          <w:szCs w:val="22"/>
        </w:rPr>
      </w:pPr>
    </w:p>
    <w:p w14:paraId="3FE14721" w14:textId="77777777"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cs="Times New Roman"/>
          <w:noProof/>
          <w:lang w:val="lt-LT"/>
        </w:rPr>
        <w:t>Visada vartokite šį vaistą tiksliai kaip nurodė gydytojas</w:t>
      </w:r>
      <w:r w:rsidRPr="009005A5">
        <w:rPr>
          <w:rFonts w:ascii="Times New Roman" w:hAnsi="Times New Roman" w:cs="Times New Roman"/>
        </w:rPr>
        <w:t>. Jeigu abejojate, kreipkitės į gydytoją arba</w:t>
      </w:r>
      <w:r w:rsidRPr="009005A5">
        <w:rPr>
          <w:rFonts w:ascii="Times New Roman" w:hAnsi="Times New Roman"/>
        </w:rPr>
        <w:t xml:space="preserve"> vaistininką. </w:t>
      </w:r>
    </w:p>
    <w:p w14:paraId="40728140" w14:textId="77777777"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rPr>
        <w:t>Rekomenduojama kartą per parą įkvėpti vienos kapsulės turinį (18 mikrogramų tiotropio). Rekomenduojamos dozės viršyti negalima.</w:t>
      </w:r>
    </w:p>
    <w:p w14:paraId="03D539F0" w14:textId="77777777" w:rsidR="00627291" w:rsidRPr="009005A5" w:rsidRDefault="00627291" w:rsidP="00627291">
      <w:pPr>
        <w:pStyle w:val="BodyText"/>
        <w:spacing w:line="240" w:lineRule="auto"/>
        <w:jc w:val="left"/>
        <w:rPr>
          <w:rFonts w:ascii="Times New Roman" w:hAnsi="Times New Roman"/>
        </w:rPr>
      </w:pPr>
    </w:p>
    <w:p w14:paraId="261C5CD1" w14:textId="77777777" w:rsidR="00627291" w:rsidRPr="009005A5" w:rsidRDefault="00627291" w:rsidP="00627291">
      <w:pPr>
        <w:rPr>
          <w:sz w:val="22"/>
          <w:szCs w:val="22"/>
        </w:rPr>
      </w:pPr>
      <w:r w:rsidRPr="009005A5">
        <w:rPr>
          <w:sz w:val="22"/>
          <w:szCs w:val="22"/>
        </w:rPr>
        <w:t>Vaikams ir jaunesniems kaip 18 metų paaugliams Srivasso vartoti nerekomenduojama.</w:t>
      </w:r>
    </w:p>
    <w:p w14:paraId="29219359" w14:textId="77777777" w:rsidR="00627291" w:rsidRPr="009005A5" w:rsidRDefault="00627291" w:rsidP="00627291">
      <w:pPr>
        <w:pStyle w:val="BodyText"/>
        <w:spacing w:line="240" w:lineRule="auto"/>
        <w:jc w:val="left"/>
        <w:rPr>
          <w:rFonts w:ascii="Times New Roman" w:hAnsi="Times New Roman"/>
        </w:rPr>
      </w:pPr>
    </w:p>
    <w:p w14:paraId="081E7382" w14:textId="11CA4D42"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rPr>
        <w:t>Preparato patariama kiekvieną parą įkvėpti tokiu pačiu laiku. Tai svarbu, kadangi Srivasso veikia 24</w:t>
      </w:r>
      <w:r w:rsidR="00032B14">
        <w:rPr>
          <w:rFonts w:ascii="Times New Roman" w:hAnsi="Times New Roman"/>
          <w:lang w:val="lt-LT"/>
        </w:rPr>
        <w:t> </w:t>
      </w:r>
      <w:r w:rsidRPr="009005A5">
        <w:rPr>
          <w:rFonts w:ascii="Times New Roman" w:hAnsi="Times New Roman"/>
        </w:rPr>
        <w:t>valandas.</w:t>
      </w:r>
    </w:p>
    <w:p w14:paraId="13420238" w14:textId="77777777" w:rsidR="00627291" w:rsidRPr="009005A5" w:rsidRDefault="00627291" w:rsidP="00627291">
      <w:pPr>
        <w:pStyle w:val="BodyText"/>
        <w:spacing w:line="240" w:lineRule="auto"/>
        <w:jc w:val="left"/>
        <w:rPr>
          <w:rFonts w:ascii="Times New Roman" w:hAnsi="Times New Roman"/>
        </w:rPr>
      </w:pPr>
    </w:p>
    <w:p w14:paraId="665BD677" w14:textId="77777777"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rPr>
        <w:t>Kapsulės skirtos tik įkvėpti, jų negalima vartoti per burną.</w:t>
      </w:r>
    </w:p>
    <w:p w14:paraId="6C3F6EF1" w14:textId="77777777"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rPr>
        <w:t>Kapsulę nuryti draudžiama.</w:t>
      </w:r>
    </w:p>
    <w:p w14:paraId="588FF9FA" w14:textId="77777777" w:rsidR="00627291" w:rsidRPr="009005A5" w:rsidRDefault="00627291" w:rsidP="00627291">
      <w:pPr>
        <w:pStyle w:val="BodyText"/>
        <w:spacing w:line="240" w:lineRule="auto"/>
        <w:jc w:val="left"/>
        <w:rPr>
          <w:rFonts w:ascii="Times New Roman" w:hAnsi="Times New Roman"/>
          <w:i/>
        </w:rPr>
      </w:pPr>
    </w:p>
    <w:p w14:paraId="2675D15A" w14:textId="77777777" w:rsidR="00627291" w:rsidRPr="009005A5" w:rsidRDefault="00627291" w:rsidP="00627291">
      <w:pPr>
        <w:pStyle w:val="BodyText"/>
        <w:spacing w:line="240" w:lineRule="auto"/>
        <w:jc w:val="left"/>
        <w:rPr>
          <w:rFonts w:ascii="Times New Roman" w:hAnsi="Times New Roman"/>
        </w:rPr>
      </w:pPr>
      <w:r w:rsidRPr="008676F0">
        <w:rPr>
          <w:rFonts w:ascii="Times New Roman" w:hAnsi="Times New Roman"/>
          <w:iCs/>
        </w:rPr>
        <w:t>HandiHaler</w:t>
      </w:r>
      <w:r w:rsidRPr="009005A5">
        <w:rPr>
          <w:rFonts w:ascii="Times New Roman" w:hAnsi="Times New Roman"/>
        </w:rPr>
        <w:t xml:space="preserve"> inhaliatorius, į kurį Jūs turėsite įdėti kapsulę, ją pradurs, todėl miltelius galėsite įkvėpti. </w:t>
      </w:r>
    </w:p>
    <w:p w14:paraId="10ED21E5" w14:textId="77777777" w:rsidR="00627291" w:rsidRPr="009005A5" w:rsidRDefault="00627291" w:rsidP="00627291">
      <w:pPr>
        <w:pStyle w:val="BodyText2"/>
        <w:spacing w:line="240" w:lineRule="auto"/>
        <w:jc w:val="left"/>
        <w:rPr>
          <w:rFonts w:ascii="Times New Roman" w:hAnsi="Times New Roman"/>
          <w:position w:val="6"/>
          <w:sz w:val="22"/>
        </w:rPr>
      </w:pPr>
    </w:p>
    <w:p w14:paraId="743A0A81" w14:textId="77777777" w:rsidR="00627291" w:rsidRPr="009005A5" w:rsidRDefault="00627291" w:rsidP="00627291">
      <w:pPr>
        <w:pStyle w:val="BodyText2"/>
        <w:spacing w:line="240" w:lineRule="auto"/>
        <w:jc w:val="left"/>
        <w:rPr>
          <w:rFonts w:ascii="Times New Roman" w:hAnsi="Times New Roman"/>
          <w:position w:val="6"/>
          <w:sz w:val="22"/>
        </w:rPr>
      </w:pPr>
      <w:r w:rsidRPr="009005A5">
        <w:rPr>
          <w:rFonts w:ascii="Times New Roman" w:hAnsi="Times New Roman"/>
          <w:position w:val="6"/>
          <w:sz w:val="22"/>
        </w:rPr>
        <w:t xml:space="preserve">Būtina šį inhaliatorių turėti ir mokėti tinkamai juo naudotis. Naudojimosi </w:t>
      </w:r>
      <w:r w:rsidRPr="008676F0">
        <w:rPr>
          <w:rFonts w:ascii="Times New Roman" w:hAnsi="Times New Roman"/>
          <w:iCs/>
          <w:position w:val="6"/>
          <w:sz w:val="22"/>
        </w:rPr>
        <w:t>HandiHaler</w:t>
      </w:r>
      <w:r w:rsidRPr="00CA0043">
        <w:rPr>
          <w:rFonts w:ascii="Times New Roman" w:hAnsi="Times New Roman"/>
          <w:iCs/>
          <w:position w:val="6"/>
          <w:sz w:val="22"/>
        </w:rPr>
        <w:t xml:space="preserve"> i</w:t>
      </w:r>
      <w:r w:rsidRPr="009005A5">
        <w:rPr>
          <w:rFonts w:ascii="Times New Roman" w:hAnsi="Times New Roman"/>
          <w:position w:val="6"/>
          <w:sz w:val="22"/>
        </w:rPr>
        <w:t>nhaliatoriumi instrukcija pateikta kitoje šio lapelio pusėje.</w:t>
      </w:r>
    </w:p>
    <w:p w14:paraId="71B1FF88" w14:textId="77777777" w:rsidR="00627291" w:rsidRPr="009005A5" w:rsidRDefault="00627291" w:rsidP="00627291">
      <w:pPr>
        <w:pStyle w:val="BodyText2"/>
        <w:spacing w:line="240" w:lineRule="auto"/>
        <w:jc w:val="left"/>
        <w:rPr>
          <w:rFonts w:ascii="Times New Roman" w:hAnsi="Times New Roman"/>
          <w:position w:val="6"/>
          <w:sz w:val="22"/>
        </w:rPr>
      </w:pPr>
    </w:p>
    <w:p w14:paraId="54A4EA3C" w14:textId="77777777" w:rsidR="00627291" w:rsidRPr="009005A5" w:rsidRDefault="00627291" w:rsidP="00627291">
      <w:pPr>
        <w:pStyle w:val="BodyText2"/>
        <w:spacing w:line="240" w:lineRule="auto"/>
        <w:jc w:val="left"/>
        <w:rPr>
          <w:rFonts w:ascii="Times New Roman" w:hAnsi="Times New Roman"/>
          <w:position w:val="6"/>
          <w:sz w:val="22"/>
        </w:rPr>
      </w:pPr>
      <w:r w:rsidRPr="009005A5">
        <w:rPr>
          <w:rFonts w:ascii="Times New Roman" w:hAnsi="Times New Roman"/>
          <w:position w:val="6"/>
          <w:sz w:val="22"/>
        </w:rPr>
        <w:t>Neiškvėpkite į inhaliatorių.</w:t>
      </w:r>
    </w:p>
    <w:p w14:paraId="55BAD3F1" w14:textId="77777777" w:rsidR="00627291" w:rsidRPr="009005A5" w:rsidRDefault="00627291" w:rsidP="00627291">
      <w:pPr>
        <w:pStyle w:val="BodyText2"/>
        <w:spacing w:line="240" w:lineRule="auto"/>
        <w:jc w:val="left"/>
        <w:rPr>
          <w:rFonts w:ascii="Times New Roman" w:hAnsi="Times New Roman"/>
          <w:position w:val="6"/>
          <w:sz w:val="22"/>
        </w:rPr>
      </w:pPr>
    </w:p>
    <w:p w14:paraId="7B619DB6" w14:textId="77777777" w:rsidR="00627291" w:rsidRPr="009005A5" w:rsidRDefault="00627291" w:rsidP="00627291">
      <w:pPr>
        <w:pStyle w:val="BodyText2"/>
        <w:spacing w:line="240" w:lineRule="auto"/>
        <w:jc w:val="left"/>
        <w:rPr>
          <w:rFonts w:ascii="Times New Roman" w:hAnsi="Times New Roman"/>
          <w:position w:val="6"/>
          <w:sz w:val="22"/>
        </w:rPr>
      </w:pPr>
      <w:r w:rsidRPr="009005A5">
        <w:rPr>
          <w:rFonts w:ascii="Times New Roman" w:hAnsi="Times New Roman"/>
          <w:position w:val="6"/>
          <w:sz w:val="22"/>
        </w:rPr>
        <w:t xml:space="preserve">Jeigu kyla problemų naudojantis inhaliatoriumi, kreipkitės į gydytoją, slaugytoją arba vaistininką, kad paaiškintų, kaip jis veikia. </w:t>
      </w:r>
    </w:p>
    <w:p w14:paraId="6AEC5529" w14:textId="77777777" w:rsidR="00627291" w:rsidRPr="009005A5" w:rsidRDefault="00627291" w:rsidP="00627291">
      <w:pPr>
        <w:pStyle w:val="BodyText2"/>
        <w:spacing w:line="240" w:lineRule="auto"/>
        <w:jc w:val="left"/>
        <w:rPr>
          <w:rFonts w:ascii="Times New Roman" w:hAnsi="Times New Roman"/>
          <w:position w:val="6"/>
          <w:sz w:val="22"/>
        </w:rPr>
      </w:pPr>
    </w:p>
    <w:p w14:paraId="078C0474" w14:textId="77777777" w:rsidR="00627291" w:rsidRPr="009005A5" w:rsidRDefault="00627291" w:rsidP="00627291">
      <w:pPr>
        <w:pStyle w:val="BodyText2"/>
        <w:spacing w:line="240" w:lineRule="auto"/>
        <w:jc w:val="left"/>
        <w:rPr>
          <w:rFonts w:ascii="Times New Roman" w:hAnsi="Times New Roman"/>
          <w:position w:val="6"/>
          <w:sz w:val="22"/>
        </w:rPr>
      </w:pPr>
      <w:r w:rsidRPr="008676F0">
        <w:rPr>
          <w:rFonts w:ascii="Times New Roman" w:hAnsi="Times New Roman"/>
          <w:iCs/>
          <w:position w:val="6"/>
          <w:sz w:val="22"/>
        </w:rPr>
        <w:t>HandiHaler</w:t>
      </w:r>
      <w:r w:rsidRPr="009005A5">
        <w:rPr>
          <w:rFonts w:ascii="Times New Roman" w:hAnsi="Times New Roman"/>
          <w:position w:val="6"/>
          <w:sz w:val="22"/>
        </w:rPr>
        <w:t xml:space="preserve"> inhaliatorių reikia valyti kartą per mėnesį. Valymo instrukcija pateikta kitoje šio lapelio pusėje.</w:t>
      </w:r>
    </w:p>
    <w:p w14:paraId="219381AD" w14:textId="77777777" w:rsidR="00627291" w:rsidRPr="009005A5" w:rsidRDefault="00627291" w:rsidP="00627291">
      <w:pPr>
        <w:pStyle w:val="BodyText2"/>
        <w:spacing w:line="240" w:lineRule="auto"/>
        <w:jc w:val="left"/>
        <w:rPr>
          <w:rFonts w:ascii="Times New Roman" w:hAnsi="Times New Roman"/>
          <w:position w:val="6"/>
          <w:sz w:val="22"/>
        </w:rPr>
      </w:pPr>
    </w:p>
    <w:p w14:paraId="32E291C8" w14:textId="77777777" w:rsidR="00627291" w:rsidRPr="009005A5" w:rsidRDefault="00627291" w:rsidP="00627291">
      <w:pPr>
        <w:pStyle w:val="BodyText2"/>
        <w:spacing w:line="240" w:lineRule="auto"/>
        <w:jc w:val="left"/>
        <w:rPr>
          <w:rFonts w:ascii="Times New Roman" w:hAnsi="Times New Roman"/>
          <w:position w:val="6"/>
          <w:sz w:val="22"/>
        </w:rPr>
      </w:pPr>
      <w:r w:rsidRPr="009005A5">
        <w:rPr>
          <w:rFonts w:ascii="Times New Roman" w:hAnsi="Times New Roman"/>
          <w:position w:val="6"/>
          <w:sz w:val="22"/>
        </w:rPr>
        <w:t xml:space="preserve">Saugokitės, kad </w:t>
      </w:r>
      <w:r w:rsidRPr="009005A5">
        <w:rPr>
          <w:rFonts w:ascii="Times New Roman" w:hAnsi="Times New Roman"/>
          <w:position w:val="6"/>
          <w:sz w:val="22"/>
          <w:lang w:val="lt-LT"/>
        </w:rPr>
        <w:t>įkvėpimo</w:t>
      </w:r>
      <w:r w:rsidRPr="009005A5">
        <w:rPr>
          <w:rFonts w:ascii="Times New Roman" w:hAnsi="Times New Roman"/>
          <w:position w:val="6"/>
          <w:sz w:val="22"/>
        </w:rPr>
        <w:t xml:space="preserve"> metu Srivasso 18 mikrogramų miltelių nepatektų į akis. Jeigu jų patenka, daiktai gali tapti matomi lyg per miglą, gali pradėti skaudėti ar (ir) parausti akys. Tokiu atveju akis būtina tuoj pat praplauti šiltu vandeniu ir nedelsiant kreiptis į gydytoją. </w:t>
      </w:r>
    </w:p>
    <w:p w14:paraId="38FF6785" w14:textId="77777777" w:rsidR="00627291" w:rsidRPr="009005A5" w:rsidRDefault="00627291" w:rsidP="00627291">
      <w:pPr>
        <w:pStyle w:val="BodyText2"/>
        <w:spacing w:line="240" w:lineRule="auto"/>
        <w:jc w:val="left"/>
        <w:rPr>
          <w:rFonts w:ascii="Times New Roman" w:hAnsi="Times New Roman"/>
          <w:position w:val="6"/>
          <w:sz w:val="22"/>
        </w:rPr>
      </w:pPr>
    </w:p>
    <w:p w14:paraId="39332632" w14:textId="77777777" w:rsidR="00627291" w:rsidRPr="009005A5" w:rsidRDefault="00627291" w:rsidP="00627291">
      <w:pPr>
        <w:rPr>
          <w:sz w:val="22"/>
          <w:szCs w:val="22"/>
        </w:rPr>
      </w:pPr>
      <w:r w:rsidRPr="009005A5">
        <w:rPr>
          <w:position w:val="6"/>
          <w:sz w:val="22"/>
          <w:szCs w:val="22"/>
        </w:rPr>
        <w:t>Jeigu pasunkėja kvėpavimas, reikia kiek galima greičiau kreiptis į gydytoją.</w:t>
      </w:r>
    </w:p>
    <w:p w14:paraId="7A4D0D93" w14:textId="77777777" w:rsidR="00627291" w:rsidRPr="009005A5" w:rsidRDefault="00627291" w:rsidP="00627291">
      <w:pPr>
        <w:rPr>
          <w:sz w:val="22"/>
          <w:szCs w:val="22"/>
        </w:rPr>
      </w:pPr>
    </w:p>
    <w:p w14:paraId="790EB031" w14:textId="77777777" w:rsidR="00627291" w:rsidRPr="009005A5" w:rsidRDefault="00627291" w:rsidP="00627291">
      <w:pPr>
        <w:rPr>
          <w:b/>
          <w:sz w:val="22"/>
          <w:szCs w:val="22"/>
        </w:rPr>
      </w:pPr>
      <w:r w:rsidRPr="009005A5">
        <w:rPr>
          <w:b/>
          <w:sz w:val="22"/>
          <w:szCs w:val="22"/>
        </w:rPr>
        <w:t>Ką daryti pavartojus per didelę Srivasso dozę?</w:t>
      </w:r>
    </w:p>
    <w:p w14:paraId="438A484E" w14:textId="77777777" w:rsidR="00627291" w:rsidRPr="009005A5" w:rsidRDefault="00627291" w:rsidP="00627291">
      <w:pPr>
        <w:rPr>
          <w:noProof/>
          <w:sz w:val="22"/>
          <w:szCs w:val="22"/>
        </w:rPr>
      </w:pPr>
      <w:r w:rsidRPr="009005A5">
        <w:rPr>
          <w:noProof/>
          <w:sz w:val="22"/>
          <w:szCs w:val="22"/>
        </w:rPr>
        <w:lastRenderedPageBreak/>
        <w:t xml:space="preserve">Jeigu per parą įkvėpsite daugiau negu 1 kapsulę </w:t>
      </w:r>
      <w:r w:rsidRPr="009005A5">
        <w:rPr>
          <w:sz w:val="22"/>
          <w:szCs w:val="22"/>
        </w:rPr>
        <w:t>Srivasso</w:t>
      </w:r>
      <w:r w:rsidRPr="009005A5">
        <w:rPr>
          <w:noProof/>
          <w:sz w:val="22"/>
          <w:szCs w:val="22"/>
        </w:rPr>
        <w:t xml:space="preserve">, nedelsdami informuokite gydytoją, kadangi tokiu atveju yra didelė šalutinio poveikio, pvz., burnos džiūvimo, vidurių užkietėjimo, šlapinimosi pasunkėjimo, širdies ritmo padažnėjimo ar daiktų matymo lyg per miglą, rizika. </w:t>
      </w:r>
    </w:p>
    <w:p w14:paraId="2B049F98" w14:textId="77777777" w:rsidR="00627291" w:rsidRPr="009005A5" w:rsidRDefault="00627291" w:rsidP="00627291">
      <w:pPr>
        <w:rPr>
          <w:sz w:val="22"/>
          <w:szCs w:val="22"/>
        </w:rPr>
      </w:pPr>
    </w:p>
    <w:p w14:paraId="6B6B5A17" w14:textId="77777777" w:rsidR="00627291" w:rsidRPr="009005A5" w:rsidRDefault="00627291" w:rsidP="00627291">
      <w:pPr>
        <w:keepNext/>
        <w:keepLines/>
        <w:rPr>
          <w:b/>
          <w:sz w:val="22"/>
          <w:szCs w:val="22"/>
        </w:rPr>
      </w:pPr>
      <w:r w:rsidRPr="009005A5">
        <w:rPr>
          <w:b/>
          <w:sz w:val="22"/>
          <w:szCs w:val="22"/>
        </w:rPr>
        <w:t xml:space="preserve">Pamiršus pavartoti Srivasso </w:t>
      </w:r>
    </w:p>
    <w:p w14:paraId="106C1653" w14:textId="77777777" w:rsidR="00627291" w:rsidRPr="009005A5" w:rsidRDefault="00627291" w:rsidP="00627291">
      <w:pPr>
        <w:rPr>
          <w:sz w:val="22"/>
          <w:szCs w:val="22"/>
        </w:rPr>
      </w:pPr>
      <w:r w:rsidRPr="009005A5">
        <w:rPr>
          <w:sz w:val="22"/>
          <w:szCs w:val="22"/>
        </w:rPr>
        <w:t xml:space="preserve">Jeigu įprastiniu laiku preparato įkvėpti pamiršite, įkvėpkite jo tuoj pat, kai tik prisiminsite, tačiau dviejų dozių tuo pačiu metu arba tą pačią parą vartoti negalima. Toliau vaisto vartokite įprastine tvarka. </w:t>
      </w:r>
    </w:p>
    <w:p w14:paraId="1DA12C45" w14:textId="77777777" w:rsidR="00627291" w:rsidRPr="009005A5" w:rsidRDefault="00627291" w:rsidP="00627291">
      <w:pPr>
        <w:rPr>
          <w:b/>
          <w:sz w:val="22"/>
          <w:szCs w:val="22"/>
        </w:rPr>
      </w:pPr>
    </w:p>
    <w:p w14:paraId="4B2C1CCC" w14:textId="77777777" w:rsidR="00627291" w:rsidRPr="009005A5" w:rsidRDefault="00627291" w:rsidP="00627291">
      <w:pPr>
        <w:rPr>
          <w:sz w:val="22"/>
          <w:szCs w:val="22"/>
        </w:rPr>
      </w:pPr>
      <w:r w:rsidRPr="009005A5">
        <w:rPr>
          <w:b/>
          <w:sz w:val="22"/>
          <w:szCs w:val="22"/>
        </w:rPr>
        <w:t xml:space="preserve">Nustojus vartoti Srivasso </w:t>
      </w:r>
    </w:p>
    <w:p w14:paraId="76598DC1" w14:textId="77777777" w:rsidR="00627291" w:rsidRPr="009005A5" w:rsidRDefault="00627291" w:rsidP="00627291">
      <w:pPr>
        <w:rPr>
          <w:sz w:val="22"/>
          <w:szCs w:val="22"/>
        </w:rPr>
      </w:pPr>
    </w:p>
    <w:p w14:paraId="64A02889" w14:textId="77777777" w:rsidR="00627291" w:rsidRPr="009005A5" w:rsidRDefault="00627291" w:rsidP="00627291">
      <w:pPr>
        <w:rPr>
          <w:sz w:val="22"/>
          <w:szCs w:val="22"/>
        </w:rPr>
      </w:pPr>
      <w:r w:rsidRPr="009005A5">
        <w:rPr>
          <w:sz w:val="22"/>
          <w:szCs w:val="22"/>
        </w:rPr>
        <w:t>Nepasitarę su gydytoju arba vaistininku Srivasso vartojimo nenutraukite. Preparato vartojimą nutraukus, gali pasunkėti LOPL simptomai.</w:t>
      </w:r>
    </w:p>
    <w:p w14:paraId="6F4000AF" w14:textId="77777777" w:rsidR="00627291" w:rsidRPr="009005A5" w:rsidRDefault="00627291" w:rsidP="00627291">
      <w:pPr>
        <w:rPr>
          <w:sz w:val="22"/>
          <w:szCs w:val="22"/>
        </w:rPr>
      </w:pPr>
    </w:p>
    <w:p w14:paraId="05672F84" w14:textId="77777777" w:rsidR="00627291" w:rsidRPr="009005A5" w:rsidRDefault="00627291" w:rsidP="00627291">
      <w:pPr>
        <w:rPr>
          <w:sz w:val="22"/>
          <w:szCs w:val="22"/>
        </w:rPr>
      </w:pPr>
      <w:r w:rsidRPr="009005A5">
        <w:rPr>
          <w:sz w:val="22"/>
          <w:szCs w:val="22"/>
        </w:rPr>
        <w:t>Jeigu kiltų daugiau klausimų dėl šio vaisto vartojimo, kreipkitės į gydytoją arba vaistininką.</w:t>
      </w:r>
    </w:p>
    <w:p w14:paraId="62968AD5" w14:textId="77777777" w:rsidR="00627291" w:rsidRPr="009005A5" w:rsidRDefault="00627291" w:rsidP="00627291">
      <w:pPr>
        <w:rPr>
          <w:sz w:val="22"/>
          <w:szCs w:val="22"/>
        </w:rPr>
      </w:pPr>
    </w:p>
    <w:p w14:paraId="4458E9D7" w14:textId="77777777" w:rsidR="00627291" w:rsidRPr="009005A5" w:rsidRDefault="00627291" w:rsidP="00627291">
      <w:pPr>
        <w:rPr>
          <w:sz w:val="22"/>
          <w:szCs w:val="22"/>
        </w:rPr>
      </w:pPr>
    </w:p>
    <w:p w14:paraId="220FBC7E" w14:textId="77777777" w:rsidR="00627291" w:rsidRPr="009005A5" w:rsidRDefault="00627291" w:rsidP="00627291">
      <w:pPr>
        <w:keepNext/>
        <w:tabs>
          <w:tab w:val="left" w:pos="567"/>
        </w:tabs>
        <w:rPr>
          <w:b/>
          <w:sz w:val="22"/>
          <w:szCs w:val="22"/>
        </w:rPr>
      </w:pPr>
      <w:bookmarkStart w:id="8" w:name="_Toc129243267"/>
      <w:bookmarkStart w:id="9" w:name="_Toc129243142"/>
      <w:r w:rsidRPr="009005A5">
        <w:rPr>
          <w:b/>
          <w:sz w:val="22"/>
          <w:szCs w:val="22"/>
        </w:rPr>
        <w:t>4.</w:t>
      </w:r>
      <w:r w:rsidRPr="009005A5">
        <w:rPr>
          <w:b/>
          <w:sz w:val="22"/>
          <w:szCs w:val="22"/>
        </w:rPr>
        <w:tab/>
        <w:t>Galimas šalutinis poveikis</w:t>
      </w:r>
      <w:bookmarkEnd w:id="8"/>
      <w:bookmarkEnd w:id="9"/>
    </w:p>
    <w:p w14:paraId="50BEEA04" w14:textId="77777777" w:rsidR="00627291" w:rsidRPr="009005A5" w:rsidRDefault="00627291" w:rsidP="00627291">
      <w:pPr>
        <w:keepNext/>
        <w:rPr>
          <w:sz w:val="22"/>
          <w:szCs w:val="22"/>
        </w:rPr>
      </w:pPr>
    </w:p>
    <w:p w14:paraId="472476CA" w14:textId="77777777" w:rsidR="00627291" w:rsidRPr="009005A5" w:rsidRDefault="00627291" w:rsidP="00627291">
      <w:pPr>
        <w:rPr>
          <w:sz w:val="22"/>
          <w:szCs w:val="22"/>
        </w:rPr>
      </w:pPr>
      <w:r w:rsidRPr="009005A5">
        <w:rPr>
          <w:sz w:val="22"/>
          <w:szCs w:val="22"/>
        </w:rPr>
        <w:t>Šis vaistas, kaip ir visi kiti, gali sukelti šalutinį poveikį, nors jis pasireiškia ne visiems žmonėms.</w:t>
      </w:r>
    </w:p>
    <w:p w14:paraId="5CEE0D54" w14:textId="77777777" w:rsidR="00627291" w:rsidRPr="009005A5" w:rsidRDefault="00627291" w:rsidP="00627291">
      <w:pPr>
        <w:rPr>
          <w:sz w:val="22"/>
          <w:szCs w:val="22"/>
        </w:rPr>
      </w:pPr>
    </w:p>
    <w:p w14:paraId="33824993" w14:textId="77777777" w:rsidR="00627291" w:rsidRPr="009005A5" w:rsidRDefault="00627291" w:rsidP="00627291">
      <w:pPr>
        <w:rPr>
          <w:sz w:val="22"/>
          <w:szCs w:val="22"/>
        </w:rPr>
      </w:pPr>
      <w:r w:rsidRPr="009005A5">
        <w:rPr>
          <w:sz w:val="22"/>
          <w:szCs w:val="22"/>
        </w:rPr>
        <w:t xml:space="preserve">Šiuo vaistu gydomiems žmonėms pasireiškęs dažnas, nedažnas, retas bei nežinomo dažnio šalutinis poveikis yra išvardytas toliau. </w:t>
      </w:r>
    </w:p>
    <w:p w14:paraId="284D621F" w14:textId="77777777" w:rsidR="00627291" w:rsidRPr="009005A5" w:rsidRDefault="00627291" w:rsidP="00627291">
      <w:pPr>
        <w:rPr>
          <w:sz w:val="22"/>
          <w:szCs w:val="22"/>
        </w:rPr>
      </w:pPr>
    </w:p>
    <w:p w14:paraId="3BBA114F" w14:textId="13AA2586" w:rsidR="00627291" w:rsidRPr="009005A5" w:rsidRDefault="00627291" w:rsidP="00627291">
      <w:pPr>
        <w:rPr>
          <w:sz w:val="22"/>
          <w:szCs w:val="22"/>
          <w:u w:val="single"/>
        </w:rPr>
      </w:pPr>
      <w:r w:rsidRPr="009005A5">
        <w:rPr>
          <w:b/>
          <w:sz w:val="22"/>
          <w:szCs w:val="22"/>
          <w:u w:val="single"/>
        </w:rPr>
        <w:t xml:space="preserve">Dažnas (pasireiškia </w:t>
      </w:r>
      <w:r w:rsidR="00032B14">
        <w:rPr>
          <w:b/>
          <w:sz w:val="22"/>
          <w:szCs w:val="22"/>
          <w:u w:val="single"/>
        </w:rPr>
        <w:t>rečiau</w:t>
      </w:r>
      <w:r w:rsidRPr="009005A5">
        <w:rPr>
          <w:b/>
          <w:sz w:val="22"/>
          <w:szCs w:val="22"/>
          <w:u w:val="single"/>
        </w:rPr>
        <w:t xml:space="preserve"> kaip 1 iš 10 žmonių):</w:t>
      </w:r>
    </w:p>
    <w:p w14:paraId="6C36D991" w14:textId="77777777" w:rsidR="00627291" w:rsidRPr="009005A5" w:rsidRDefault="00627291" w:rsidP="00627291">
      <w:pPr>
        <w:ind w:left="714" w:hanging="357"/>
        <w:rPr>
          <w:sz w:val="22"/>
          <w:szCs w:val="22"/>
        </w:rPr>
      </w:pPr>
      <w:r w:rsidRPr="009005A5">
        <w:rPr>
          <w:sz w:val="22"/>
          <w:szCs w:val="22"/>
        </w:rPr>
        <w:lastRenderedPageBreak/>
        <w:t>-</w:t>
      </w:r>
      <w:r w:rsidRPr="009005A5">
        <w:rPr>
          <w:sz w:val="22"/>
          <w:szCs w:val="22"/>
        </w:rPr>
        <w:tab/>
        <w:t>burnos džiūvimas (dažniausiai silpnas).</w:t>
      </w:r>
    </w:p>
    <w:p w14:paraId="0F456FAA" w14:textId="77777777" w:rsidR="00627291" w:rsidRPr="009005A5" w:rsidRDefault="00627291" w:rsidP="00627291">
      <w:pPr>
        <w:rPr>
          <w:sz w:val="22"/>
          <w:szCs w:val="22"/>
        </w:rPr>
      </w:pPr>
    </w:p>
    <w:p w14:paraId="75D97418" w14:textId="016E50E0" w:rsidR="00627291" w:rsidRPr="009005A5" w:rsidRDefault="00627291" w:rsidP="00627291">
      <w:pPr>
        <w:rPr>
          <w:sz w:val="22"/>
          <w:szCs w:val="22"/>
          <w:u w:val="single"/>
        </w:rPr>
      </w:pPr>
      <w:r w:rsidRPr="009005A5">
        <w:rPr>
          <w:b/>
          <w:sz w:val="22"/>
          <w:szCs w:val="22"/>
          <w:u w:val="single"/>
        </w:rPr>
        <w:t xml:space="preserve">Nedažnas (pasireiškia </w:t>
      </w:r>
      <w:r w:rsidR="00032B14">
        <w:rPr>
          <w:b/>
          <w:sz w:val="22"/>
          <w:szCs w:val="22"/>
          <w:u w:val="single"/>
        </w:rPr>
        <w:t>rečiau</w:t>
      </w:r>
      <w:r w:rsidRPr="009005A5">
        <w:rPr>
          <w:b/>
          <w:sz w:val="22"/>
          <w:szCs w:val="22"/>
          <w:u w:val="single"/>
        </w:rPr>
        <w:t xml:space="preserve"> kaip 1 iš 100 žmonių):</w:t>
      </w:r>
    </w:p>
    <w:p w14:paraId="3247A46C"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svaigulys;</w:t>
      </w:r>
    </w:p>
    <w:p w14:paraId="017B85B3"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galvos skausmas;</w:t>
      </w:r>
    </w:p>
    <w:p w14:paraId="7AC4DBEC"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skonio pojūčio sutrikimas;</w:t>
      </w:r>
    </w:p>
    <w:p w14:paraId="6D35D9E7"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daiktų matymas lyg per miglą;</w:t>
      </w:r>
    </w:p>
    <w:p w14:paraId="45F57152"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nereguliarus širdies ritmas (prieširdžių virpėjimas);</w:t>
      </w:r>
    </w:p>
    <w:p w14:paraId="7409411C"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ryklės uždegimas (faringitas);</w:t>
      </w:r>
    </w:p>
    <w:p w14:paraId="2213C5B6"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užkimimas (disfonija);</w:t>
      </w:r>
    </w:p>
    <w:p w14:paraId="6B94986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kosulys;</w:t>
      </w:r>
    </w:p>
    <w:p w14:paraId="3EA6A318"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rėmuo (gastroezofaginio refliukso liga);</w:t>
      </w:r>
    </w:p>
    <w:p w14:paraId="19CBB24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vidurių užkietėjimas;</w:t>
      </w:r>
    </w:p>
    <w:p w14:paraId="3682159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burnos ertmės ir ryklės grybelinė infekcija (burnos ir ryklės kandidamikozė);</w:t>
      </w:r>
    </w:p>
    <w:p w14:paraId="37843C78"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išbėrimas;</w:t>
      </w:r>
    </w:p>
    <w:p w14:paraId="67109AE9"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negalėjimas nusišlapinti (šlapimo susilaikymas);</w:t>
      </w:r>
    </w:p>
    <w:p w14:paraId="0313DC40"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skausmingas šlapinimasis (dizurija).</w:t>
      </w:r>
    </w:p>
    <w:p w14:paraId="2BF5438A" w14:textId="77777777" w:rsidR="00627291" w:rsidRPr="009005A5" w:rsidRDefault="00627291" w:rsidP="00627291">
      <w:pPr>
        <w:rPr>
          <w:b/>
          <w:sz w:val="22"/>
          <w:szCs w:val="22"/>
          <w:u w:val="single"/>
        </w:rPr>
      </w:pPr>
    </w:p>
    <w:p w14:paraId="7B2CD920" w14:textId="00214C47" w:rsidR="00627291" w:rsidRPr="009005A5" w:rsidRDefault="00627291" w:rsidP="00627291">
      <w:pPr>
        <w:rPr>
          <w:sz w:val="22"/>
          <w:szCs w:val="22"/>
          <w:u w:val="single"/>
        </w:rPr>
      </w:pPr>
      <w:r w:rsidRPr="009005A5">
        <w:rPr>
          <w:b/>
          <w:sz w:val="22"/>
          <w:szCs w:val="22"/>
          <w:u w:val="single"/>
        </w:rPr>
        <w:t xml:space="preserve">Retas (pasireiškia </w:t>
      </w:r>
      <w:r w:rsidR="00032B14">
        <w:rPr>
          <w:b/>
          <w:sz w:val="22"/>
          <w:szCs w:val="22"/>
          <w:u w:val="single"/>
        </w:rPr>
        <w:t>rečiau</w:t>
      </w:r>
      <w:r w:rsidRPr="009005A5">
        <w:rPr>
          <w:b/>
          <w:sz w:val="22"/>
          <w:szCs w:val="22"/>
          <w:u w:val="single"/>
        </w:rPr>
        <w:t xml:space="preserve"> kaip 1 iš 1000 žmonių):</w:t>
      </w:r>
    </w:p>
    <w:p w14:paraId="0292A939"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negalėjimas miegoti (nemiga);</w:t>
      </w:r>
    </w:p>
    <w:p w14:paraId="4F72A847"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vaivorykštinių ratilų ar spalvotų vaizdinių aplink šviesos šaltinį matymas, susijęs su akių paraudimu (glaukoma);</w:t>
      </w:r>
    </w:p>
    <w:p w14:paraId="7CAE8AF3"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akispūdžio padidėjimas;</w:t>
      </w:r>
    </w:p>
    <w:p w14:paraId="4F159758"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nereguliarus širdies ritmas (supraventrikulinė tachikardija);</w:t>
      </w:r>
    </w:p>
    <w:p w14:paraId="0A5BE99B"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dažnesnis širdies ritmas (tachikardija);</w:t>
      </w:r>
    </w:p>
    <w:p w14:paraId="031DA299"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pernelyg greitas juntamas širdies plakimas (palpitacija);</w:t>
      </w:r>
    </w:p>
    <w:p w14:paraId="22F37F68" w14:textId="77777777" w:rsidR="00627291" w:rsidRPr="009005A5" w:rsidRDefault="00627291" w:rsidP="00627291">
      <w:pPr>
        <w:ind w:left="714" w:hanging="357"/>
        <w:rPr>
          <w:sz w:val="22"/>
          <w:szCs w:val="22"/>
        </w:rPr>
      </w:pPr>
      <w:r w:rsidRPr="009005A5">
        <w:rPr>
          <w:sz w:val="22"/>
          <w:szCs w:val="22"/>
        </w:rPr>
        <w:lastRenderedPageBreak/>
        <w:t>-</w:t>
      </w:r>
      <w:r w:rsidRPr="009005A5">
        <w:rPr>
          <w:sz w:val="22"/>
          <w:szCs w:val="22"/>
        </w:rPr>
        <w:tab/>
        <w:t>krūtinės spaudimas, susijęs su kosuliu, švokštimu ar dusuliu (bronchų spazmas), tuoj pat po vaisto įkvėpimo;</w:t>
      </w:r>
    </w:p>
    <w:p w14:paraId="726B789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kraujavimas iš nosies;</w:t>
      </w:r>
    </w:p>
    <w:p w14:paraId="1FFF535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gerklų uždegimas (laringitas);</w:t>
      </w:r>
    </w:p>
    <w:p w14:paraId="212BFF1A"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ančių uždegimas (sinusitas);</w:t>
      </w:r>
    </w:p>
    <w:p w14:paraId="2FE65686"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žarnų blokada arba judesių nebuvimas (žarnų obstrukcija, įskaitant paralyžinį nepraeinamumą);</w:t>
      </w:r>
    </w:p>
    <w:p w14:paraId="3292107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dantenų uždegimas (gingivitas);</w:t>
      </w:r>
    </w:p>
    <w:p w14:paraId="288FAC5C"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liežuvio uždegimas (glositas);</w:t>
      </w:r>
    </w:p>
    <w:p w14:paraId="2AD3FF3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rijimo pasunkėjimas (disfagija);</w:t>
      </w:r>
    </w:p>
    <w:p w14:paraId="21F1D65E"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burnos gleivinės uždegimas (stomatitas);</w:t>
      </w:r>
    </w:p>
    <w:p w14:paraId="55B98646"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pykinimas;</w:t>
      </w:r>
    </w:p>
    <w:p w14:paraId="49611920"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jautrumo padidėjimas, įskaitant greito tipo reakcijas;</w:t>
      </w:r>
    </w:p>
    <w:p w14:paraId="2D0DB778"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sunki alerginė reakcija, sukelianti veido arba ryklės patinimą (angioedema);</w:t>
      </w:r>
    </w:p>
    <w:p w14:paraId="02443E14"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išbėrimas (dilgėlinė);</w:t>
      </w:r>
    </w:p>
    <w:p w14:paraId="0F0E43A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niežėjimas;</w:t>
      </w:r>
    </w:p>
    <w:p w14:paraId="31474FD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šlapimo organų infekcija.</w:t>
      </w:r>
    </w:p>
    <w:p w14:paraId="17CDDB19" w14:textId="77777777" w:rsidR="00627291" w:rsidRPr="009005A5" w:rsidRDefault="00627291" w:rsidP="00627291">
      <w:pPr>
        <w:ind w:left="567" w:hanging="567"/>
        <w:rPr>
          <w:sz w:val="22"/>
          <w:szCs w:val="22"/>
        </w:rPr>
      </w:pPr>
    </w:p>
    <w:p w14:paraId="4F5AFD36" w14:textId="1877DFAE" w:rsidR="00627291" w:rsidRPr="009005A5" w:rsidRDefault="00627291" w:rsidP="00627291">
      <w:pPr>
        <w:ind w:left="567" w:hanging="567"/>
        <w:rPr>
          <w:sz w:val="22"/>
          <w:szCs w:val="22"/>
          <w:u w:val="single"/>
        </w:rPr>
      </w:pPr>
      <w:r w:rsidRPr="009005A5">
        <w:rPr>
          <w:b/>
          <w:sz w:val="22"/>
          <w:szCs w:val="22"/>
          <w:u w:val="single"/>
        </w:rPr>
        <w:t xml:space="preserve">Dažnis nežinomas (negali būti </w:t>
      </w:r>
      <w:r w:rsidR="00D3240C">
        <w:rPr>
          <w:b/>
          <w:sz w:val="22"/>
          <w:szCs w:val="22"/>
          <w:u w:val="single"/>
        </w:rPr>
        <w:t>apskaičiuotas</w:t>
      </w:r>
      <w:r w:rsidR="00D3240C" w:rsidRPr="009005A5">
        <w:rPr>
          <w:b/>
          <w:sz w:val="22"/>
          <w:szCs w:val="22"/>
          <w:u w:val="single"/>
        </w:rPr>
        <w:t xml:space="preserve"> </w:t>
      </w:r>
      <w:r w:rsidRPr="009005A5">
        <w:rPr>
          <w:b/>
          <w:sz w:val="22"/>
          <w:szCs w:val="22"/>
          <w:u w:val="single"/>
        </w:rPr>
        <w:t>pagal turimus duomenis):</w:t>
      </w:r>
    </w:p>
    <w:p w14:paraId="70B0E41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organizmo vandens netekimas (dehidracija);</w:t>
      </w:r>
    </w:p>
    <w:p w14:paraId="4D2C5B7E"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dantų ėduonis;</w:t>
      </w:r>
    </w:p>
    <w:p w14:paraId="39BECFB5"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sunki alerginė reakcija (anafilaksinė reakcija);</w:t>
      </w:r>
    </w:p>
    <w:p w14:paraId="683331E9"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odos infekcija arba išopėjimas;</w:t>
      </w:r>
    </w:p>
    <w:p w14:paraId="0F0EABB6"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odos sausmė;</w:t>
      </w:r>
    </w:p>
    <w:p w14:paraId="40DE2674"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sąnarių sutinimas.</w:t>
      </w:r>
    </w:p>
    <w:p w14:paraId="257618F8" w14:textId="77777777" w:rsidR="00627291" w:rsidRPr="009005A5" w:rsidRDefault="00627291" w:rsidP="00627291">
      <w:pPr>
        <w:rPr>
          <w:sz w:val="22"/>
          <w:szCs w:val="22"/>
        </w:rPr>
      </w:pPr>
    </w:p>
    <w:p w14:paraId="3EA899FE" w14:textId="77777777" w:rsidR="00627291" w:rsidRPr="009005A5" w:rsidRDefault="00627291" w:rsidP="00627291">
      <w:pPr>
        <w:rPr>
          <w:sz w:val="22"/>
          <w:szCs w:val="22"/>
        </w:rPr>
      </w:pPr>
      <w:r w:rsidRPr="009005A5">
        <w:rPr>
          <w:sz w:val="22"/>
          <w:szCs w:val="22"/>
        </w:rPr>
        <w:t xml:space="preserve">Po  Srivasso 18 mikrogramų pavartojimo gali pasireikšti sunkus šalutinis poveikis, įskaitant yra alerginę reakciją, </w:t>
      </w:r>
      <w:r w:rsidRPr="009005A5">
        <w:rPr>
          <w:sz w:val="22"/>
          <w:szCs w:val="22"/>
        </w:rPr>
        <w:lastRenderedPageBreak/>
        <w:t xml:space="preserve">sukeliančią veido ir ryklės sutinimą (angioedemą) arba kitos padidėjusio jautrumo reakcijos (pvz., staigus kraujo spaudimo sumažėjimas arba svaigulys), kurios  gali pasireikšti atskirai arba kaip sudėtinė sunkios alerginės reakcijos dalis (anafilaksinė reakcija). Be to, galima visiems įkvepiamiesiems vaistams bendra savybė, t. y. tuoj pat po įkvėpimo kai kuriems pacientams gali atsirasti  netikėtas krūtinės spaudimas, kosulys, švokštimas arba dusulys (bronchų spazmas). Jeigu bet kuris iš tokio poveikio pasireiškia, nedelsdami kreipkitės į gydytoją. </w:t>
      </w:r>
    </w:p>
    <w:p w14:paraId="65286C14" w14:textId="77777777" w:rsidR="00627291" w:rsidRPr="009005A5" w:rsidRDefault="00627291" w:rsidP="00627291">
      <w:pPr>
        <w:rPr>
          <w:sz w:val="22"/>
          <w:szCs w:val="22"/>
        </w:rPr>
      </w:pPr>
    </w:p>
    <w:p w14:paraId="5AC72E0E" w14:textId="77777777" w:rsidR="00627291" w:rsidRPr="009005A5" w:rsidRDefault="00627291" w:rsidP="00627291">
      <w:pPr>
        <w:rPr>
          <w:b/>
          <w:sz w:val="22"/>
          <w:szCs w:val="22"/>
        </w:rPr>
      </w:pPr>
      <w:r w:rsidRPr="009005A5">
        <w:rPr>
          <w:b/>
          <w:sz w:val="22"/>
          <w:szCs w:val="22"/>
        </w:rPr>
        <w:t>Pranešimas apie šalutinį poveikį</w:t>
      </w:r>
    </w:p>
    <w:p w14:paraId="263EB36B" w14:textId="68FEFE87" w:rsidR="00627291" w:rsidRPr="009005A5" w:rsidRDefault="00627291" w:rsidP="00627291">
      <w:pPr>
        <w:rPr>
          <w:sz w:val="22"/>
          <w:szCs w:val="22"/>
        </w:rPr>
      </w:pPr>
      <w:r w:rsidRPr="009005A5">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00D3240C" w:rsidRPr="0033537A">
          <w:rPr>
            <w:rStyle w:val="Hyperlink"/>
            <w:sz w:val="22"/>
            <w:szCs w:val="22"/>
          </w:rPr>
          <w:t>www.vvkt.lt</w:t>
        </w:r>
      </w:hyperlink>
      <w:r w:rsidR="00D3240C">
        <w:rPr>
          <w:sz w:val="22"/>
          <w:szCs w:val="22"/>
        </w:rPr>
        <w:t xml:space="preserve"> </w:t>
      </w:r>
      <w:r w:rsidRPr="009005A5">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D3240C" w:rsidRPr="0033537A">
          <w:rPr>
            <w:rStyle w:val="Hyperlink"/>
            <w:sz w:val="22"/>
            <w:szCs w:val="22"/>
          </w:rPr>
          <w:t>NepageidaujamaR@vvkt.lt</w:t>
        </w:r>
      </w:hyperlink>
      <w:r w:rsidR="00D3240C">
        <w:rPr>
          <w:sz w:val="22"/>
          <w:szCs w:val="22"/>
        </w:rPr>
        <w:t xml:space="preserve"> </w:t>
      </w:r>
      <w:r w:rsidRPr="009005A5">
        <w:rPr>
          <w:sz w:val="22"/>
          <w:szCs w:val="22"/>
        </w:rPr>
        <w:t xml:space="preserve">, taip pat per Valstybinės vaistų kontrolės tarnybos prie Lietuvos Respublikos sveikatos apsaugos ministerijos interneto svetainę (adresu </w:t>
      </w:r>
      <w:hyperlink r:id="rId10" w:history="1">
        <w:r w:rsidR="00D3240C" w:rsidRPr="0033537A">
          <w:rPr>
            <w:rStyle w:val="Hyperlink"/>
            <w:sz w:val="22"/>
            <w:szCs w:val="22"/>
          </w:rPr>
          <w:t>http://www.vvkt.lt</w:t>
        </w:r>
      </w:hyperlink>
      <w:r w:rsidR="00D3240C">
        <w:rPr>
          <w:sz w:val="22"/>
          <w:szCs w:val="22"/>
        </w:rPr>
        <w:t xml:space="preserve"> </w:t>
      </w:r>
      <w:r w:rsidRPr="009005A5">
        <w:rPr>
          <w:sz w:val="22"/>
          <w:szCs w:val="22"/>
        </w:rPr>
        <w:t>). Pranešdami apie šalutinį poveikį galite mums padėti gauti daugiau informacijos apie šio vaisto saugumą.</w:t>
      </w:r>
    </w:p>
    <w:p w14:paraId="4E75CBAA" w14:textId="77777777" w:rsidR="00627291" w:rsidRDefault="00627291" w:rsidP="00627291">
      <w:pPr>
        <w:rPr>
          <w:sz w:val="22"/>
          <w:szCs w:val="22"/>
        </w:rPr>
      </w:pPr>
    </w:p>
    <w:p w14:paraId="181310A7" w14:textId="77777777" w:rsidR="00E4164D" w:rsidRPr="009005A5" w:rsidRDefault="00E4164D" w:rsidP="00627291">
      <w:pPr>
        <w:rPr>
          <w:sz w:val="22"/>
          <w:szCs w:val="22"/>
        </w:rPr>
      </w:pPr>
    </w:p>
    <w:p w14:paraId="2E728C9E" w14:textId="77777777" w:rsidR="00627291" w:rsidRPr="009005A5" w:rsidRDefault="00627291" w:rsidP="00627291">
      <w:pPr>
        <w:tabs>
          <w:tab w:val="left" w:pos="567"/>
        </w:tabs>
        <w:rPr>
          <w:b/>
          <w:sz w:val="22"/>
          <w:szCs w:val="22"/>
        </w:rPr>
      </w:pPr>
      <w:bookmarkStart w:id="10" w:name="_Toc129243268"/>
      <w:bookmarkStart w:id="11" w:name="_Toc129243143"/>
      <w:r w:rsidRPr="009005A5">
        <w:rPr>
          <w:b/>
          <w:sz w:val="22"/>
          <w:szCs w:val="22"/>
        </w:rPr>
        <w:t>5.</w:t>
      </w:r>
      <w:r w:rsidRPr="009005A5">
        <w:rPr>
          <w:b/>
          <w:sz w:val="22"/>
          <w:szCs w:val="22"/>
        </w:rPr>
        <w:tab/>
        <w:t xml:space="preserve">Kaip laikyti Srivasso </w:t>
      </w:r>
      <w:bookmarkEnd w:id="10"/>
      <w:bookmarkEnd w:id="11"/>
    </w:p>
    <w:p w14:paraId="7B895AD8" w14:textId="77777777" w:rsidR="00627291" w:rsidRPr="009005A5" w:rsidRDefault="00627291" w:rsidP="00627291">
      <w:pPr>
        <w:rPr>
          <w:sz w:val="22"/>
          <w:szCs w:val="22"/>
        </w:rPr>
      </w:pPr>
    </w:p>
    <w:p w14:paraId="5F6EFB51" w14:textId="77777777" w:rsidR="00627291" w:rsidRPr="009005A5" w:rsidRDefault="00627291" w:rsidP="00627291">
      <w:pPr>
        <w:rPr>
          <w:sz w:val="22"/>
          <w:szCs w:val="22"/>
        </w:rPr>
      </w:pPr>
      <w:r w:rsidRPr="009005A5">
        <w:rPr>
          <w:sz w:val="22"/>
          <w:szCs w:val="22"/>
        </w:rPr>
        <w:t>Šį vaistą laikykite vaikams nepastebimoje ir nepasiekiamoje vietoje.</w:t>
      </w:r>
    </w:p>
    <w:p w14:paraId="3FAC2D2A" w14:textId="77777777" w:rsidR="00627291" w:rsidRPr="009005A5" w:rsidRDefault="00627291" w:rsidP="00627291">
      <w:pPr>
        <w:rPr>
          <w:sz w:val="22"/>
          <w:szCs w:val="22"/>
        </w:rPr>
      </w:pPr>
    </w:p>
    <w:p w14:paraId="4B4D7CD3" w14:textId="77777777" w:rsidR="00627291" w:rsidRPr="009005A5" w:rsidRDefault="00627291" w:rsidP="00627291">
      <w:pPr>
        <w:rPr>
          <w:sz w:val="22"/>
          <w:szCs w:val="22"/>
        </w:rPr>
      </w:pPr>
      <w:r w:rsidRPr="009005A5">
        <w:rPr>
          <w:sz w:val="22"/>
          <w:szCs w:val="22"/>
        </w:rPr>
        <w:t>Ant kartono dėžutės ir lizdinės plokštelės po „Tinka iki/EXP“ nurodytam tinkamumo laikui pasibaigus, šio vaisto vartoti negalima. Vaistas tinkamas vartoti iki paskutinės nurodyto mėnesio dienos.</w:t>
      </w:r>
    </w:p>
    <w:p w14:paraId="76BA78F3" w14:textId="77777777" w:rsidR="00042E9F" w:rsidRDefault="00042E9F" w:rsidP="00627291">
      <w:pPr>
        <w:rPr>
          <w:sz w:val="22"/>
          <w:szCs w:val="22"/>
        </w:rPr>
      </w:pPr>
    </w:p>
    <w:p w14:paraId="6ABEFB5C" w14:textId="03D6C0C5" w:rsidR="00627291" w:rsidRPr="009005A5" w:rsidRDefault="00042E9F" w:rsidP="00627291">
      <w:pPr>
        <w:rPr>
          <w:sz w:val="22"/>
          <w:szCs w:val="22"/>
        </w:rPr>
      </w:pPr>
      <w:r w:rsidRPr="009005A5">
        <w:rPr>
          <w:sz w:val="22"/>
          <w:szCs w:val="22"/>
        </w:rPr>
        <w:t>Pirmąją kapsulę iš lizdinės plokštelės išėmus, kasdien po vieną kapsulę reikia imti kitas 9 dienas</w:t>
      </w:r>
      <w:r w:rsidR="007130C2">
        <w:rPr>
          <w:sz w:val="22"/>
          <w:szCs w:val="22"/>
        </w:rPr>
        <w:t xml:space="preserve"> iš tos pačios lizdinės plokštelės</w:t>
      </w:r>
      <w:r w:rsidRPr="009005A5">
        <w:rPr>
          <w:sz w:val="22"/>
          <w:szCs w:val="22"/>
        </w:rPr>
        <w:t>.</w:t>
      </w:r>
    </w:p>
    <w:p w14:paraId="3BBDE6A4" w14:textId="77777777" w:rsidR="00042E9F" w:rsidRDefault="00042E9F" w:rsidP="00627291">
      <w:pPr>
        <w:rPr>
          <w:sz w:val="22"/>
          <w:szCs w:val="22"/>
        </w:rPr>
      </w:pPr>
    </w:p>
    <w:p w14:paraId="7F4602D5" w14:textId="77777777" w:rsidR="00042E9F" w:rsidRDefault="00042E9F" w:rsidP="00627291">
      <w:pPr>
        <w:rPr>
          <w:sz w:val="22"/>
          <w:szCs w:val="22"/>
        </w:rPr>
      </w:pPr>
      <w:r>
        <w:rPr>
          <w:sz w:val="22"/>
          <w:szCs w:val="22"/>
        </w:rPr>
        <w:t xml:space="preserve">Praėjus 12 mėnesių po </w:t>
      </w:r>
      <w:r w:rsidRPr="008676F0">
        <w:rPr>
          <w:iCs/>
          <w:sz w:val="22"/>
          <w:szCs w:val="22"/>
        </w:rPr>
        <w:t>HandiHaler</w:t>
      </w:r>
      <w:r>
        <w:rPr>
          <w:i/>
          <w:sz w:val="22"/>
          <w:szCs w:val="22"/>
        </w:rPr>
        <w:t xml:space="preserve"> </w:t>
      </w:r>
      <w:r>
        <w:rPr>
          <w:sz w:val="22"/>
          <w:szCs w:val="22"/>
        </w:rPr>
        <w:t>inhaliatoriaus pirmojo panaudojimo, jį išmeskite.</w:t>
      </w:r>
    </w:p>
    <w:p w14:paraId="3BE79CBE" w14:textId="77777777" w:rsidR="00042E9F" w:rsidRDefault="00042E9F" w:rsidP="00627291">
      <w:pPr>
        <w:rPr>
          <w:sz w:val="22"/>
          <w:szCs w:val="22"/>
        </w:rPr>
      </w:pPr>
    </w:p>
    <w:p w14:paraId="3F74E623" w14:textId="77777777" w:rsidR="00627291" w:rsidRPr="009005A5" w:rsidRDefault="00627291" w:rsidP="00627291">
      <w:pPr>
        <w:rPr>
          <w:sz w:val="22"/>
          <w:szCs w:val="22"/>
        </w:rPr>
      </w:pPr>
      <w:r w:rsidRPr="009005A5">
        <w:rPr>
          <w:sz w:val="22"/>
          <w:szCs w:val="22"/>
        </w:rPr>
        <w:t xml:space="preserve">Laikyti ne aukštesnėje kaip 25 </w:t>
      </w:r>
      <w:r w:rsidRPr="009005A5">
        <w:rPr>
          <w:sz w:val="22"/>
          <w:szCs w:val="22"/>
        </w:rPr>
        <w:sym w:font="Symbol" w:char="00B0"/>
      </w:r>
      <w:r w:rsidRPr="009005A5">
        <w:rPr>
          <w:sz w:val="22"/>
          <w:szCs w:val="22"/>
        </w:rPr>
        <w:t>C temperatūroje.</w:t>
      </w:r>
    </w:p>
    <w:p w14:paraId="02ADA0A3" w14:textId="77777777" w:rsidR="00627291" w:rsidRPr="009005A5" w:rsidRDefault="00627291" w:rsidP="00627291">
      <w:pPr>
        <w:rPr>
          <w:sz w:val="22"/>
          <w:szCs w:val="22"/>
        </w:rPr>
      </w:pPr>
      <w:r w:rsidRPr="009005A5">
        <w:rPr>
          <w:sz w:val="22"/>
          <w:szCs w:val="22"/>
        </w:rPr>
        <w:t>Negalima užšaldyti.</w:t>
      </w:r>
    </w:p>
    <w:p w14:paraId="59F85179" w14:textId="77777777" w:rsidR="00627291" w:rsidRPr="009005A5" w:rsidRDefault="00627291" w:rsidP="00627291">
      <w:pPr>
        <w:rPr>
          <w:sz w:val="22"/>
          <w:szCs w:val="22"/>
        </w:rPr>
      </w:pPr>
    </w:p>
    <w:p w14:paraId="0EAC6CC7" w14:textId="77777777" w:rsidR="00627291" w:rsidRPr="009005A5" w:rsidRDefault="00627291" w:rsidP="00627291">
      <w:pPr>
        <w:rPr>
          <w:sz w:val="22"/>
          <w:szCs w:val="22"/>
        </w:rPr>
      </w:pPr>
      <w:r w:rsidRPr="009005A5">
        <w:rPr>
          <w:sz w:val="22"/>
          <w:szCs w:val="22"/>
        </w:rPr>
        <w:t>Vaistų negalima išmesti į kanalizaciją arba su buitinėmis atliekomis. Kaip išmesti nereikalingus vaistus, klauskite vaistininko. Šios priemonės padės apsaugoti aplinką.</w:t>
      </w:r>
    </w:p>
    <w:p w14:paraId="07D5C55E" w14:textId="77777777" w:rsidR="00627291" w:rsidRPr="009005A5" w:rsidRDefault="00627291" w:rsidP="00627291">
      <w:pPr>
        <w:rPr>
          <w:sz w:val="22"/>
          <w:szCs w:val="22"/>
        </w:rPr>
      </w:pPr>
    </w:p>
    <w:p w14:paraId="2F016E08" w14:textId="77777777" w:rsidR="00627291" w:rsidRPr="009005A5" w:rsidRDefault="00627291" w:rsidP="00627291">
      <w:pPr>
        <w:tabs>
          <w:tab w:val="left" w:pos="567"/>
        </w:tabs>
        <w:rPr>
          <w:b/>
          <w:sz w:val="22"/>
          <w:szCs w:val="22"/>
        </w:rPr>
      </w:pPr>
      <w:bookmarkStart w:id="12" w:name="_Toc129243269"/>
      <w:bookmarkStart w:id="13" w:name="_Toc129243144"/>
    </w:p>
    <w:p w14:paraId="64E6FC4D" w14:textId="77777777" w:rsidR="00627291" w:rsidRPr="009005A5" w:rsidRDefault="00627291" w:rsidP="00627291">
      <w:pPr>
        <w:tabs>
          <w:tab w:val="left" w:pos="567"/>
        </w:tabs>
        <w:rPr>
          <w:b/>
          <w:sz w:val="22"/>
          <w:szCs w:val="22"/>
        </w:rPr>
      </w:pPr>
      <w:r w:rsidRPr="009005A5">
        <w:rPr>
          <w:b/>
          <w:sz w:val="22"/>
          <w:szCs w:val="22"/>
        </w:rPr>
        <w:t>6.</w:t>
      </w:r>
      <w:r w:rsidRPr="009005A5">
        <w:rPr>
          <w:b/>
          <w:sz w:val="22"/>
          <w:szCs w:val="22"/>
        </w:rPr>
        <w:tab/>
        <w:t>Pakuotės turinys ir kita informacija</w:t>
      </w:r>
      <w:bookmarkEnd w:id="12"/>
      <w:bookmarkEnd w:id="13"/>
    </w:p>
    <w:p w14:paraId="0C69F62F" w14:textId="77777777" w:rsidR="00627291" w:rsidRPr="009005A5" w:rsidRDefault="00627291" w:rsidP="00627291">
      <w:pPr>
        <w:rPr>
          <w:sz w:val="22"/>
          <w:szCs w:val="22"/>
        </w:rPr>
      </w:pPr>
    </w:p>
    <w:p w14:paraId="5816253E" w14:textId="77777777" w:rsidR="00627291" w:rsidRPr="009005A5" w:rsidRDefault="00627291" w:rsidP="00627291">
      <w:pPr>
        <w:rPr>
          <w:b/>
          <w:sz w:val="22"/>
          <w:szCs w:val="22"/>
        </w:rPr>
      </w:pPr>
      <w:r w:rsidRPr="009005A5">
        <w:rPr>
          <w:b/>
          <w:sz w:val="22"/>
          <w:szCs w:val="22"/>
        </w:rPr>
        <w:t>Srivasso sudėtis</w:t>
      </w:r>
    </w:p>
    <w:p w14:paraId="649F8FE4" w14:textId="3CBCE410" w:rsidR="00627291" w:rsidRPr="009005A5" w:rsidRDefault="00627291" w:rsidP="00627291">
      <w:pPr>
        <w:numPr>
          <w:ilvl w:val="0"/>
          <w:numId w:val="9"/>
        </w:numPr>
        <w:rPr>
          <w:sz w:val="22"/>
          <w:szCs w:val="22"/>
        </w:rPr>
      </w:pPr>
      <w:r w:rsidRPr="009005A5">
        <w:rPr>
          <w:sz w:val="22"/>
          <w:szCs w:val="22"/>
        </w:rPr>
        <w:t>Veiklioji medžiaga yra tiotropis. Kiekvienoje kapsulėje yra 18 mikrogramų veikliosios medžiagos tiotropio (bromido monohidrato pavidalu). ). Įkvepiamoje dozėje (dozėje</w:t>
      </w:r>
      <w:r w:rsidR="00461E2C">
        <w:rPr>
          <w:sz w:val="22"/>
          <w:szCs w:val="22"/>
        </w:rPr>
        <w:t>,</w:t>
      </w:r>
      <w:r w:rsidRPr="009005A5">
        <w:rPr>
          <w:sz w:val="22"/>
          <w:szCs w:val="22"/>
        </w:rPr>
        <w:t xml:space="preserve"> kuri patenka pro </w:t>
      </w:r>
      <w:r w:rsidRPr="008676F0">
        <w:rPr>
          <w:iCs/>
          <w:sz w:val="22"/>
          <w:szCs w:val="22"/>
        </w:rPr>
        <w:t>HandiHaler</w:t>
      </w:r>
      <w:r w:rsidRPr="009005A5">
        <w:rPr>
          <w:sz w:val="22"/>
          <w:szCs w:val="22"/>
        </w:rPr>
        <w:t xml:space="preserve"> kandiklį) yra 10</w:t>
      </w:r>
      <w:r w:rsidR="00C2776E">
        <w:rPr>
          <w:sz w:val="22"/>
          <w:szCs w:val="22"/>
        </w:rPr>
        <w:t> </w:t>
      </w:r>
      <w:r w:rsidRPr="009005A5">
        <w:rPr>
          <w:sz w:val="22"/>
          <w:szCs w:val="22"/>
        </w:rPr>
        <w:t xml:space="preserve">mikrogramų tiotropio. </w:t>
      </w:r>
    </w:p>
    <w:p w14:paraId="58600BE6" w14:textId="77777777" w:rsidR="00627291" w:rsidRPr="009005A5" w:rsidRDefault="00627291" w:rsidP="00627291">
      <w:pPr>
        <w:numPr>
          <w:ilvl w:val="0"/>
          <w:numId w:val="9"/>
        </w:numPr>
        <w:rPr>
          <w:sz w:val="22"/>
          <w:szCs w:val="22"/>
        </w:rPr>
      </w:pPr>
      <w:r w:rsidRPr="009005A5">
        <w:rPr>
          <w:sz w:val="22"/>
          <w:szCs w:val="22"/>
        </w:rPr>
        <w:lastRenderedPageBreak/>
        <w:t>Pagalbinė medžiaga yra laktozė monohidratas</w:t>
      </w:r>
      <w:r w:rsidR="00042E9F">
        <w:rPr>
          <w:sz w:val="22"/>
          <w:szCs w:val="22"/>
        </w:rPr>
        <w:t xml:space="preserve"> (</w:t>
      </w:r>
      <w:r w:rsidR="007130C2">
        <w:rPr>
          <w:sz w:val="22"/>
          <w:szCs w:val="22"/>
        </w:rPr>
        <w:t xml:space="preserve">kurios </w:t>
      </w:r>
      <w:r w:rsidR="00042E9F">
        <w:rPr>
          <w:sz w:val="22"/>
          <w:szCs w:val="22"/>
        </w:rPr>
        <w:t>sudėtyje gali būti nedidelis kiekis pieno baltymų)</w:t>
      </w:r>
      <w:r w:rsidRPr="009005A5">
        <w:rPr>
          <w:sz w:val="22"/>
          <w:szCs w:val="22"/>
        </w:rPr>
        <w:t>.</w:t>
      </w:r>
    </w:p>
    <w:p w14:paraId="77B549DF" w14:textId="77777777" w:rsidR="00627291" w:rsidRPr="009005A5" w:rsidRDefault="00627291" w:rsidP="00627291">
      <w:pPr>
        <w:rPr>
          <w:b/>
          <w:sz w:val="22"/>
          <w:szCs w:val="22"/>
        </w:rPr>
      </w:pPr>
    </w:p>
    <w:p w14:paraId="00DFEF9E" w14:textId="77777777" w:rsidR="00627291" w:rsidRPr="009005A5" w:rsidRDefault="00627291" w:rsidP="00627291">
      <w:pPr>
        <w:rPr>
          <w:b/>
          <w:sz w:val="22"/>
          <w:szCs w:val="22"/>
        </w:rPr>
      </w:pPr>
      <w:r w:rsidRPr="009005A5">
        <w:rPr>
          <w:b/>
          <w:sz w:val="22"/>
          <w:szCs w:val="22"/>
        </w:rPr>
        <w:t>Srivasso išvaizda ir kiekis pakuotėje</w:t>
      </w:r>
    </w:p>
    <w:p w14:paraId="29F840C3" w14:textId="3585FEAC" w:rsidR="00627291" w:rsidRPr="009005A5" w:rsidRDefault="00627291" w:rsidP="00627291">
      <w:pPr>
        <w:rPr>
          <w:sz w:val="22"/>
          <w:szCs w:val="22"/>
        </w:rPr>
      </w:pPr>
      <w:r w:rsidRPr="009005A5">
        <w:rPr>
          <w:sz w:val="22"/>
          <w:szCs w:val="22"/>
        </w:rPr>
        <w:t>Srivasso 18 mikrogramų įkvepiamieji milteliai (kietosios kapsulės) yra šviesiai žalios kietosios kapsulės, kuriose yra įkvepiamųjų miltelių. Ant jų yra užrašytas vaist</w:t>
      </w:r>
      <w:r w:rsidR="007130C2">
        <w:rPr>
          <w:sz w:val="22"/>
          <w:szCs w:val="22"/>
        </w:rPr>
        <w:t>o</w:t>
      </w:r>
      <w:r w:rsidRPr="009005A5">
        <w:rPr>
          <w:sz w:val="22"/>
          <w:szCs w:val="22"/>
        </w:rPr>
        <w:t xml:space="preserve"> kodas TI 01 ir kompanijos prekės ženklas.</w:t>
      </w:r>
    </w:p>
    <w:p w14:paraId="411D44FC" w14:textId="77777777" w:rsidR="00544ABF" w:rsidRDefault="00544ABF" w:rsidP="00627291">
      <w:pPr>
        <w:rPr>
          <w:i/>
          <w:sz w:val="22"/>
          <w:szCs w:val="22"/>
        </w:rPr>
      </w:pPr>
    </w:p>
    <w:p w14:paraId="33D953CE" w14:textId="7087E38C" w:rsidR="00627291" w:rsidRPr="009005A5" w:rsidRDefault="007130C2" w:rsidP="00627291">
      <w:pPr>
        <w:rPr>
          <w:i/>
          <w:sz w:val="22"/>
          <w:szCs w:val="22"/>
        </w:rPr>
      </w:pPr>
      <w:r>
        <w:rPr>
          <w:i/>
          <w:sz w:val="22"/>
          <w:szCs w:val="22"/>
        </w:rPr>
        <w:t>Vaistas</w:t>
      </w:r>
      <w:r w:rsidR="00627291" w:rsidRPr="009005A5">
        <w:rPr>
          <w:i/>
          <w:sz w:val="22"/>
          <w:szCs w:val="22"/>
        </w:rPr>
        <w:t xml:space="preserve"> tiekiamas tokiomis pakuotėmis</w:t>
      </w:r>
    </w:p>
    <w:p w14:paraId="3370D872" w14:textId="77777777" w:rsidR="00627291" w:rsidRPr="009005A5" w:rsidRDefault="00627291" w:rsidP="00627291">
      <w:pPr>
        <w:tabs>
          <w:tab w:val="left" w:pos="567"/>
        </w:tabs>
        <w:rPr>
          <w:sz w:val="22"/>
          <w:szCs w:val="22"/>
        </w:rPr>
      </w:pPr>
      <w:r w:rsidRPr="009005A5">
        <w:rPr>
          <w:sz w:val="22"/>
          <w:szCs w:val="22"/>
        </w:rPr>
        <w:t>Pakuotė, kurioje yra 30 kapsulių;</w:t>
      </w:r>
    </w:p>
    <w:p w14:paraId="0B2C5E01" w14:textId="77777777" w:rsidR="00627291" w:rsidRPr="009005A5" w:rsidRDefault="00627291" w:rsidP="00627291">
      <w:pPr>
        <w:tabs>
          <w:tab w:val="left" w:pos="567"/>
        </w:tabs>
        <w:rPr>
          <w:sz w:val="22"/>
          <w:szCs w:val="22"/>
        </w:rPr>
      </w:pPr>
      <w:r w:rsidRPr="009005A5">
        <w:rPr>
          <w:sz w:val="22"/>
          <w:szCs w:val="22"/>
        </w:rPr>
        <w:t>Pakuotė, kurioje yra 60 kapsulių;</w:t>
      </w:r>
    </w:p>
    <w:p w14:paraId="401EFA42" w14:textId="77777777" w:rsidR="00627291" w:rsidRPr="009005A5" w:rsidRDefault="00627291" w:rsidP="00627291">
      <w:pPr>
        <w:tabs>
          <w:tab w:val="left" w:pos="567"/>
        </w:tabs>
        <w:rPr>
          <w:sz w:val="22"/>
          <w:szCs w:val="22"/>
        </w:rPr>
      </w:pPr>
      <w:r w:rsidRPr="009005A5">
        <w:rPr>
          <w:sz w:val="22"/>
          <w:szCs w:val="22"/>
        </w:rPr>
        <w:t>Pakuotė, kurioje yra 90 kapsulių;</w:t>
      </w:r>
    </w:p>
    <w:p w14:paraId="7F738669" w14:textId="77777777" w:rsidR="00627291" w:rsidRPr="009005A5" w:rsidRDefault="00627291" w:rsidP="00627291">
      <w:pPr>
        <w:tabs>
          <w:tab w:val="left" w:pos="567"/>
        </w:tabs>
        <w:rPr>
          <w:sz w:val="22"/>
          <w:szCs w:val="22"/>
        </w:rPr>
      </w:pPr>
      <w:r w:rsidRPr="009005A5">
        <w:rPr>
          <w:sz w:val="22"/>
          <w:szCs w:val="22"/>
        </w:rPr>
        <w:t xml:space="preserve">Pakuotė, kurioje yra 10 kapsulių ir 1 </w:t>
      </w:r>
      <w:r w:rsidRPr="008676F0">
        <w:rPr>
          <w:iCs/>
          <w:sz w:val="22"/>
          <w:szCs w:val="22"/>
        </w:rPr>
        <w:t>HandiHaler</w:t>
      </w:r>
      <w:r w:rsidRPr="009005A5">
        <w:rPr>
          <w:sz w:val="22"/>
          <w:szCs w:val="22"/>
        </w:rPr>
        <w:t xml:space="preserve"> inhaliatorius;</w:t>
      </w:r>
    </w:p>
    <w:p w14:paraId="0DF856CB" w14:textId="77777777" w:rsidR="00627291" w:rsidRPr="009005A5" w:rsidRDefault="00627291" w:rsidP="00627291">
      <w:pPr>
        <w:pStyle w:val="BodyText2"/>
        <w:tabs>
          <w:tab w:val="left" w:pos="567"/>
        </w:tabs>
        <w:spacing w:line="240" w:lineRule="auto"/>
        <w:jc w:val="left"/>
        <w:rPr>
          <w:rFonts w:ascii="Times New Roman" w:hAnsi="Times New Roman"/>
          <w:sz w:val="22"/>
        </w:rPr>
      </w:pPr>
      <w:r w:rsidRPr="009005A5">
        <w:rPr>
          <w:rFonts w:ascii="Times New Roman" w:hAnsi="Times New Roman"/>
          <w:sz w:val="22"/>
          <w:lang w:val="lt-LT"/>
        </w:rPr>
        <w:t>Pakuotė</w:t>
      </w:r>
      <w:r w:rsidRPr="009005A5">
        <w:rPr>
          <w:rFonts w:ascii="Times New Roman" w:hAnsi="Times New Roman"/>
          <w:sz w:val="22"/>
        </w:rPr>
        <w:t xml:space="preserve">, kurioje yra 30 kapsulių </w:t>
      </w:r>
      <w:r w:rsidRPr="009005A5">
        <w:rPr>
          <w:rFonts w:ascii="Times New Roman" w:hAnsi="Times New Roman"/>
          <w:sz w:val="22"/>
          <w:lang w:val="lt-LT"/>
        </w:rPr>
        <w:t xml:space="preserve">ir </w:t>
      </w:r>
      <w:r w:rsidRPr="009005A5">
        <w:rPr>
          <w:rFonts w:ascii="Times New Roman" w:hAnsi="Times New Roman"/>
          <w:sz w:val="22"/>
        </w:rPr>
        <w:t xml:space="preserve">1 </w:t>
      </w:r>
      <w:r w:rsidRPr="008676F0">
        <w:rPr>
          <w:rFonts w:ascii="Times New Roman" w:hAnsi="Times New Roman"/>
          <w:iCs/>
          <w:sz w:val="22"/>
        </w:rPr>
        <w:t>HandiHaler</w:t>
      </w:r>
      <w:r w:rsidRPr="009005A5">
        <w:rPr>
          <w:rFonts w:ascii="Times New Roman" w:hAnsi="Times New Roman"/>
          <w:sz w:val="22"/>
        </w:rPr>
        <w:t xml:space="preserve"> inhaliatorius;</w:t>
      </w:r>
    </w:p>
    <w:p w14:paraId="0B266BE9" w14:textId="2831749C" w:rsidR="00627291" w:rsidRPr="009005A5" w:rsidRDefault="00627291" w:rsidP="00627291">
      <w:pPr>
        <w:pStyle w:val="BodyText2"/>
        <w:tabs>
          <w:tab w:val="left" w:pos="567"/>
        </w:tabs>
        <w:spacing w:line="240" w:lineRule="auto"/>
        <w:jc w:val="left"/>
        <w:rPr>
          <w:rFonts w:ascii="Times New Roman" w:hAnsi="Times New Roman"/>
          <w:sz w:val="22"/>
        </w:rPr>
      </w:pPr>
      <w:r w:rsidRPr="009005A5">
        <w:rPr>
          <w:rFonts w:ascii="Times New Roman" w:hAnsi="Times New Roman"/>
          <w:sz w:val="22"/>
        </w:rPr>
        <w:t xml:space="preserve">Pakuotė gydymo įstaigoms: sudėtinė pakuotė, kurioje yra 5 kartono dėžutės, </w:t>
      </w:r>
      <w:r w:rsidR="007130C2">
        <w:rPr>
          <w:rFonts w:ascii="Times New Roman" w:hAnsi="Times New Roman"/>
          <w:sz w:val="22"/>
          <w:lang w:val="lt-LT"/>
        </w:rPr>
        <w:t>po</w:t>
      </w:r>
      <w:r w:rsidRPr="009005A5">
        <w:rPr>
          <w:rFonts w:ascii="Times New Roman" w:hAnsi="Times New Roman"/>
          <w:sz w:val="22"/>
        </w:rPr>
        <w:t xml:space="preserve"> 30 kapsulių ir </w:t>
      </w:r>
      <w:r w:rsidRPr="008676F0">
        <w:rPr>
          <w:rFonts w:ascii="Times New Roman" w:hAnsi="Times New Roman"/>
          <w:iCs/>
          <w:sz w:val="22"/>
        </w:rPr>
        <w:t>HandiHale</w:t>
      </w:r>
      <w:r w:rsidRPr="007130C2">
        <w:rPr>
          <w:rFonts w:ascii="Times New Roman" w:hAnsi="Times New Roman"/>
          <w:iCs/>
          <w:sz w:val="22"/>
        </w:rPr>
        <w:t>r</w:t>
      </w:r>
      <w:r w:rsidRPr="009005A5">
        <w:rPr>
          <w:rFonts w:ascii="Times New Roman" w:hAnsi="Times New Roman"/>
          <w:sz w:val="22"/>
        </w:rPr>
        <w:t xml:space="preserve"> inhaliatorius;</w:t>
      </w:r>
    </w:p>
    <w:p w14:paraId="5C068C08" w14:textId="0C535D2A" w:rsidR="00627291" w:rsidRPr="009005A5" w:rsidRDefault="00627291" w:rsidP="00627291">
      <w:pPr>
        <w:tabs>
          <w:tab w:val="left" w:pos="567"/>
        </w:tabs>
        <w:rPr>
          <w:sz w:val="22"/>
          <w:szCs w:val="22"/>
        </w:rPr>
      </w:pPr>
      <w:r w:rsidRPr="009005A5">
        <w:rPr>
          <w:sz w:val="22"/>
          <w:szCs w:val="22"/>
        </w:rPr>
        <w:t xml:space="preserve">Pakuotė gydymo įstaigoms: sudėtinė pakuotė, kurioje yra 5 kartono dėžutės, </w:t>
      </w:r>
      <w:r w:rsidR="007130C2">
        <w:rPr>
          <w:sz w:val="22"/>
          <w:szCs w:val="22"/>
        </w:rPr>
        <w:t>po</w:t>
      </w:r>
      <w:r w:rsidRPr="009005A5">
        <w:rPr>
          <w:sz w:val="22"/>
          <w:szCs w:val="22"/>
        </w:rPr>
        <w:t xml:space="preserve"> 60 kapsulių.</w:t>
      </w:r>
    </w:p>
    <w:p w14:paraId="0236E634" w14:textId="77777777" w:rsidR="00627291" w:rsidRPr="009005A5" w:rsidRDefault="00627291" w:rsidP="00627291">
      <w:pPr>
        <w:tabs>
          <w:tab w:val="left" w:pos="567"/>
        </w:tabs>
        <w:rPr>
          <w:sz w:val="22"/>
          <w:szCs w:val="22"/>
        </w:rPr>
      </w:pPr>
    </w:p>
    <w:p w14:paraId="0F29FD75" w14:textId="77777777" w:rsidR="00627291" w:rsidRPr="009005A5" w:rsidRDefault="00627291" w:rsidP="00627291">
      <w:pPr>
        <w:rPr>
          <w:sz w:val="22"/>
          <w:szCs w:val="22"/>
        </w:rPr>
      </w:pPr>
      <w:r w:rsidRPr="009005A5">
        <w:rPr>
          <w:sz w:val="22"/>
          <w:szCs w:val="22"/>
        </w:rPr>
        <w:t xml:space="preserve">Gali būti tiekiamos ne visų dydžių pakuotės. </w:t>
      </w:r>
    </w:p>
    <w:p w14:paraId="58ED3D8F" w14:textId="77777777" w:rsidR="00627291" w:rsidRPr="009005A5" w:rsidRDefault="00627291" w:rsidP="00627291">
      <w:pPr>
        <w:pStyle w:val="BodyText2"/>
        <w:tabs>
          <w:tab w:val="left" w:pos="567"/>
        </w:tabs>
        <w:spacing w:line="240" w:lineRule="auto"/>
        <w:jc w:val="left"/>
        <w:rPr>
          <w:rFonts w:ascii="Times New Roman" w:hAnsi="Times New Roman"/>
          <w:sz w:val="22"/>
        </w:rPr>
      </w:pPr>
    </w:p>
    <w:p w14:paraId="205F6F71" w14:textId="77777777" w:rsidR="00627291" w:rsidRPr="009005A5" w:rsidRDefault="00627291" w:rsidP="00627291">
      <w:pPr>
        <w:rPr>
          <w:b/>
          <w:sz w:val="22"/>
          <w:szCs w:val="22"/>
        </w:rPr>
      </w:pPr>
      <w:r w:rsidRPr="009005A5">
        <w:rPr>
          <w:b/>
          <w:sz w:val="22"/>
          <w:szCs w:val="22"/>
        </w:rPr>
        <w:t>Registruotojas ir gamintojas</w:t>
      </w:r>
    </w:p>
    <w:p w14:paraId="08430963" w14:textId="77777777" w:rsidR="00627291" w:rsidRPr="009005A5" w:rsidRDefault="00627291" w:rsidP="00627291">
      <w:pPr>
        <w:jc w:val="both"/>
        <w:rPr>
          <w:sz w:val="22"/>
          <w:szCs w:val="22"/>
        </w:rPr>
      </w:pPr>
    </w:p>
    <w:p w14:paraId="0ECBCB72" w14:textId="77777777" w:rsidR="00627291" w:rsidRPr="009005A5" w:rsidRDefault="00627291" w:rsidP="00627291">
      <w:pPr>
        <w:jc w:val="both"/>
        <w:rPr>
          <w:i/>
          <w:sz w:val="22"/>
          <w:szCs w:val="22"/>
        </w:rPr>
      </w:pPr>
      <w:r w:rsidRPr="009005A5">
        <w:rPr>
          <w:i/>
          <w:sz w:val="22"/>
          <w:szCs w:val="22"/>
        </w:rPr>
        <w:t>Srivasso registruotojas</w:t>
      </w:r>
    </w:p>
    <w:p w14:paraId="3B489BE5" w14:textId="77777777" w:rsidR="00627291" w:rsidRPr="009005A5" w:rsidRDefault="00627291" w:rsidP="00627291">
      <w:pPr>
        <w:jc w:val="both"/>
        <w:rPr>
          <w:sz w:val="22"/>
          <w:szCs w:val="22"/>
        </w:rPr>
      </w:pPr>
      <w:r w:rsidRPr="009005A5">
        <w:rPr>
          <w:sz w:val="22"/>
          <w:szCs w:val="22"/>
        </w:rPr>
        <w:t>Boehringer Ingelheim International GmbH</w:t>
      </w:r>
    </w:p>
    <w:p w14:paraId="6B9184F8" w14:textId="77777777" w:rsidR="00627291" w:rsidRPr="009005A5" w:rsidRDefault="00627291" w:rsidP="00627291">
      <w:pPr>
        <w:jc w:val="both"/>
        <w:rPr>
          <w:sz w:val="22"/>
          <w:szCs w:val="22"/>
        </w:rPr>
      </w:pPr>
      <w:r w:rsidRPr="009005A5">
        <w:rPr>
          <w:sz w:val="22"/>
          <w:szCs w:val="22"/>
        </w:rPr>
        <w:t xml:space="preserve">Binger Strasse 173 </w:t>
      </w:r>
    </w:p>
    <w:p w14:paraId="48A703B2" w14:textId="77777777" w:rsidR="00627291" w:rsidRPr="009005A5" w:rsidRDefault="00627291" w:rsidP="00627291">
      <w:pPr>
        <w:jc w:val="both"/>
        <w:rPr>
          <w:sz w:val="22"/>
          <w:szCs w:val="22"/>
        </w:rPr>
      </w:pPr>
      <w:r w:rsidRPr="009005A5">
        <w:rPr>
          <w:sz w:val="22"/>
          <w:szCs w:val="22"/>
        </w:rPr>
        <w:t>D-55216 Ingelheim am Rhein</w:t>
      </w:r>
    </w:p>
    <w:p w14:paraId="4A45A931" w14:textId="77777777" w:rsidR="00627291" w:rsidRPr="009005A5" w:rsidRDefault="00627291" w:rsidP="00627291">
      <w:pPr>
        <w:rPr>
          <w:sz w:val="22"/>
          <w:szCs w:val="22"/>
        </w:rPr>
      </w:pPr>
      <w:r w:rsidRPr="009005A5">
        <w:rPr>
          <w:sz w:val="22"/>
          <w:szCs w:val="22"/>
        </w:rPr>
        <w:t>Vokietija</w:t>
      </w:r>
    </w:p>
    <w:p w14:paraId="6D789B5C" w14:textId="77777777" w:rsidR="00627291" w:rsidRPr="009005A5" w:rsidRDefault="00627291" w:rsidP="00627291">
      <w:pPr>
        <w:rPr>
          <w:sz w:val="22"/>
          <w:szCs w:val="22"/>
        </w:rPr>
      </w:pPr>
    </w:p>
    <w:p w14:paraId="46ECFB1A" w14:textId="77777777" w:rsidR="00627291" w:rsidRPr="009005A5" w:rsidRDefault="00627291" w:rsidP="00627291">
      <w:pPr>
        <w:rPr>
          <w:i/>
          <w:sz w:val="22"/>
          <w:szCs w:val="22"/>
        </w:rPr>
      </w:pPr>
      <w:r w:rsidRPr="009005A5">
        <w:rPr>
          <w:i/>
          <w:sz w:val="22"/>
          <w:szCs w:val="22"/>
        </w:rPr>
        <w:t>Srivasso ir HandiHaler inhaliatoriaus gamintojas</w:t>
      </w:r>
    </w:p>
    <w:p w14:paraId="0C69F6D4" w14:textId="77777777" w:rsidR="00627291" w:rsidRPr="009005A5" w:rsidRDefault="00627291" w:rsidP="00627291">
      <w:pPr>
        <w:jc w:val="both"/>
        <w:rPr>
          <w:sz w:val="22"/>
          <w:szCs w:val="22"/>
        </w:rPr>
      </w:pPr>
      <w:r w:rsidRPr="009005A5">
        <w:rPr>
          <w:sz w:val="22"/>
          <w:szCs w:val="22"/>
        </w:rPr>
        <w:t xml:space="preserve">Boehringer Ingelheim Pharma GmbH </w:t>
      </w:r>
      <w:r w:rsidRPr="009005A5">
        <w:rPr>
          <w:sz w:val="22"/>
          <w:szCs w:val="22"/>
        </w:rPr>
        <w:sym w:font="Symbol" w:char="0026"/>
      </w:r>
      <w:r w:rsidRPr="009005A5">
        <w:rPr>
          <w:sz w:val="22"/>
          <w:szCs w:val="22"/>
        </w:rPr>
        <w:t xml:space="preserve"> Co. KG</w:t>
      </w:r>
    </w:p>
    <w:p w14:paraId="582EE972" w14:textId="77777777" w:rsidR="00627291" w:rsidRPr="009005A5" w:rsidRDefault="00627291" w:rsidP="00627291">
      <w:pPr>
        <w:jc w:val="both"/>
        <w:rPr>
          <w:sz w:val="22"/>
          <w:szCs w:val="22"/>
        </w:rPr>
      </w:pPr>
      <w:r w:rsidRPr="009005A5">
        <w:rPr>
          <w:sz w:val="22"/>
          <w:szCs w:val="22"/>
        </w:rPr>
        <w:t>Binger Strasse 173</w:t>
      </w:r>
    </w:p>
    <w:p w14:paraId="1ABEB0BA" w14:textId="77777777" w:rsidR="00627291" w:rsidRPr="009005A5" w:rsidRDefault="00627291" w:rsidP="00627291">
      <w:pPr>
        <w:jc w:val="both"/>
        <w:rPr>
          <w:sz w:val="22"/>
          <w:szCs w:val="22"/>
        </w:rPr>
      </w:pPr>
      <w:r w:rsidRPr="009005A5">
        <w:rPr>
          <w:sz w:val="22"/>
          <w:szCs w:val="22"/>
        </w:rPr>
        <w:t>D-55216 Ingelheim am Rhein</w:t>
      </w:r>
    </w:p>
    <w:p w14:paraId="208EA225" w14:textId="77777777" w:rsidR="00627291" w:rsidRPr="009005A5" w:rsidRDefault="00627291" w:rsidP="00627291">
      <w:pPr>
        <w:rPr>
          <w:sz w:val="22"/>
          <w:szCs w:val="22"/>
        </w:rPr>
      </w:pPr>
      <w:r w:rsidRPr="009005A5">
        <w:rPr>
          <w:sz w:val="22"/>
          <w:szCs w:val="22"/>
        </w:rPr>
        <w:t>Vokietija</w:t>
      </w:r>
    </w:p>
    <w:p w14:paraId="1AEF1F5D" w14:textId="77777777" w:rsidR="00627291" w:rsidRPr="009005A5" w:rsidRDefault="00627291" w:rsidP="00627291">
      <w:pPr>
        <w:rPr>
          <w:sz w:val="22"/>
          <w:szCs w:val="22"/>
        </w:rPr>
      </w:pPr>
    </w:p>
    <w:p w14:paraId="6292F5EB" w14:textId="77777777" w:rsidR="00627291" w:rsidRPr="009005A5" w:rsidRDefault="00627291" w:rsidP="00627291">
      <w:pPr>
        <w:numPr>
          <w:ilvl w:val="12"/>
          <w:numId w:val="0"/>
        </w:numPr>
        <w:tabs>
          <w:tab w:val="left" w:pos="567"/>
        </w:tabs>
        <w:ind w:right="-2"/>
        <w:rPr>
          <w:noProof/>
          <w:snapToGrid w:val="0"/>
          <w:sz w:val="22"/>
          <w:szCs w:val="22"/>
        </w:rPr>
      </w:pPr>
      <w:r w:rsidRPr="009005A5">
        <w:rPr>
          <w:noProof/>
          <w:snapToGrid w:val="0"/>
          <w:sz w:val="22"/>
          <w:szCs w:val="22"/>
        </w:rPr>
        <w:t>Jeigu apie šį vaistą norite sužinoti daugiau, kreipkitės į vietinį registruotojo atstovą.</w:t>
      </w:r>
    </w:p>
    <w:p w14:paraId="3AF12EFC" w14:textId="77777777" w:rsidR="00627291" w:rsidRPr="009005A5" w:rsidRDefault="00627291" w:rsidP="00627291">
      <w:pPr>
        <w:rPr>
          <w:sz w:val="22"/>
          <w:szCs w:val="22"/>
        </w:rPr>
      </w:pPr>
    </w:p>
    <w:p w14:paraId="51A441A1" w14:textId="77777777" w:rsidR="00627291" w:rsidRPr="009005A5" w:rsidRDefault="00627291" w:rsidP="00627291">
      <w:pPr>
        <w:rPr>
          <w:sz w:val="22"/>
          <w:szCs w:val="22"/>
        </w:rPr>
      </w:pPr>
      <w:r w:rsidRPr="009005A5">
        <w:rPr>
          <w:sz w:val="22"/>
          <w:szCs w:val="22"/>
        </w:rPr>
        <w:t>Boehringer Ingelheim RCV GmbH &amp; Co KG Lietuvos filialas</w:t>
      </w:r>
    </w:p>
    <w:p w14:paraId="25768D4A" w14:textId="77777777" w:rsidR="00627291" w:rsidRPr="009005A5" w:rsidRDefault="00627291" w:rsidP="00627291">
      <w:pPr>
        <w:rPr>
          <w:sz w:val="22"/>
          <w:szCs w:val="22"/>
        </w:rPr>
      </w:pPr>
      <w:r w:rsidRPr="009005A5">
        <w:rPr>
          <w:sz w:val="22"/>
          <w:szCs w:val="22"/>
        </w:rPr>
        <w:t>Savanorių pr. 109</w:t>
      </w:r>
    </w:p>
    <w:p w14:paraId="50171484" w14:textId="77777777" w:rsidR="00627291" w:rsidRPr="009005A5" w:rsidRDefault="00627291" w:rsidP="00627291">
      <w:pPr>
        <w:rPr>
          <w:sz w:val="22"/>
          <w:szCs w:val="22"/>
        </w:rPr>
      </w:pPr>
      <w:r w:rsidRPr="009005A5">
        <w:rPr>
          <w:sz w:val="22"/>
          <w:szCs w:val="22"/>
        </w:rPr>
        <w:t>LT-44208 Kaunas</w:t>
      </w:r>
    </w:p>
    <w:p w14:paraId="207AF47B" w14:textId="77777777" w:rsidR="00627291" w:rsidRPr="009005A5" w:rsidRDefault="00627291" w:rsidP="00627291">
      <w:pPr>
        <w:rPr>
          <w:sz w:val="22"/>
          <w:szCs w:val="22"/>
        </w:rPr>
      </w:pPr>
      <w:r w:rsidRPr="009005A5">
        <w:rPr>
          <w:sz w:val="22"/>
          <w:szCs w:val="22"/>
        </w:rPr>
        <w:t>Tel.: +370 37 47 31 99</w:t>
      </w:r>
    </w:p>
    <w:p w14:paraId="2801D512" w14:textId="77777777" w:rsidR="00627291" w:rsidRPr="009005A5" w:rsidRDefault="00627291" w:rsidP="00627291">
      <w:pPr>
        <w:rPr>
          <w:sz w:val="22"/>
          <w:szCs w:val="22"/>
        </w:rPr>
      </w:pPr>
    </w:p>
    <w:p w14:paraId="6957EAD4" w14:textId="77777777" w:rsidR="00627291" w:rsidRDefault="00627291" w:rsidP="00627291">
      <w:pPr>
        <w:rPr>
          <w:snapToGrid w:val="0"/>
          <w:sz w:val="22"/>
          <w:szCs w:val="22"/>
        </w:rPr>
      </w:pPr>
      <w:r w:rsidRPr="009005A5">
        <w:rPr>
          <w:b/>
          <w:snapToGrid w:val="0"/>
          <w:sz w:val="22"/>
          <w:szCs w:val="22"/>
        </w:rPr>
        <w:t>Šis vaistas EEE valstybėse narėse registruotas tokiais pavadinimais</w:t>
      </w:r>
      <w:r w:rsidRPr="009005A5">
        <w:rPr>
          <w:snapToGrid w:val="0"/>
          <w:sz w:val="22"/>
          <w:szCs w:val="22"/>
        </w:rPr>
        <w:t>:</w:t>
      </w:r>
    </w:p>
    <w:p w14:paraId="6CD8B84E" w14:textId="77777777" w:rsidR="00042E9F" w:rsidRPr="009005A5" w:rsidRDefault="00042E9F" w:rsidP="00627291">
      <w:pPr>
        <w:rPr>
          <w:sz w:val="22"/>
          <w:szCs w:val="22"/>
        </w:rPr>
      </w:pPr>
    </w:p>
    <w:tbl>
      <w:tblPr>
        <w:tblW w:w="0" w:type="auto"/>
        <w:tblInd w:w="108" w:type="dxa"/>
        <w:tblLook w:val="04A0" w:firstRow="1" w:lastRow="0" w:firstColumn="1" w:lastColumn="0" w:noHBand="0" w:noVBand="1"/>
      </w:tblPr>
      <w:tblGrid>
        <w:gridCol w:w="2493"/>
        <w:gridCol w:w="6803"/>
      </w:tblGrid>
      <w:tr w:rsidR="00627291" w:rsidRPr="009005A5" w14:paraId="14E56738" w14:textId="77777777" w:rsidTr="00E82524">
        <w:tc>
          <w:tcPr>
            <w:tcW w:w="2552" w:type="dxa"/>
            <w:vAlign w:val="center"/>
          </w:tcPr>
          <w:p w14:paraId="51237AC0"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de-DE"/>
              </w:rPr>
              <w:t>Austrija, Lichten</w:t>
            </w:r>
            <w:r w:rsidRPr="009005A5">
              <w:rPr>
                <w:color w:val="000000"/>
                <w:sz w:val="22"/>
                <w:szCs w:val="22"/>
              </w:rPr>
              <w:t>š</w:t>
            </w:r>
            <w:r w:rsidRPr="009005A5">
              <w:rPr>
                <w:color w:val="000000"/>
                <w:sz w:val="22"/>
                <w:szCs w:val="22"/>
                <w:lang w:val="de-DE"/>
              </w:rPr>
              <w:t>teinas</w:t>
            </w:r>
          </w:p>
        </w:tc>
        <w:tc>
          <w:tcPr>
            <w:tcW w:w="7119" w:type="dxa"/>
            <w:vAlign w:val="center"/>
          </w:tcPr>
          <w:p w14:paraId="5928FFAD" w14:textId="77777777" w:rsidR="00627291" w:rsidRPr="009005A5" w:rsidRDefault="00627291" w:rsidP="00E82524">
            <w:pPr>
              <w:numPr>
                <w:ilvl w:val="12"/>
                <w:numId w:val="0"/>
              </w:numPr>
              <w:ind w:right="-2"/>
              <w:rPr>
                <w:noProof/>
                <w:color w:val="000000"/>
                <w:sz w:val="22"/>
                <w:szCs w:val="22"/>
                <w:lang w:val="de-DE"/>
              </w:rPr>
            </w:pPr>
            <w:r w:rsidRPr="009005A5">
              <w:rPr>
                <w:color w:val="000000"/>
                <w:sz w:val="22"/>
                <w:szCs w:val="22"/>
                <w:lang w:val="de-DE"/>
              </w:rPr>
              <w:t>Srivasso 18 Mikrogramm Hartkapseln mit Pulver zur Inhalation</w:t>
            </w:r>
          </w:p>
        </w:tc>
      </w:tr>
      <w:tr w:rsidR="00627291" w:rsidRPr="009005A5" w14:paraId="68737558" w14:textId="77777777" w:rsidTr="00E82524">
        <w:tc>
          <w:tcPr>
            <w:tcW w:w="2552" w:type="dxa"/>
            <w:vAlign w:val="center"/>
          </w:tcPr>
          <w:p w14:paraId="3FB57AE1"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en-US"/>
              </w:rPr>
              <w:t xml:space="preserve">Belgija </w:t>
            </w:r>
          </w:p>
        </w:tc>
        <w:tc>
          <w:tcPr>
            <w:tcW w:w="7119" w:type="dxa"/>
            <w:vAlign w:val="center"/>
          </w:tcPr>
          <w:p w14:paraId="3037D1AC"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Srivasso – 18 mcg poudre pour inhalation en gélule</w:t>
            </w:r>
          </w:p>
        </w:tc>
      </w:tr>
      <w:tr w:rsidR="00627291" w:rsidRPr="009005A5" w14:paraId="66DC9555" w14:textId="77777777" w:rsidTr="00E82524">
        <w:tc>
          <w:tcPr>
            <w:tcW w:w="2552" w:type="dxa"/>
            <w:vAlign w:val="center"/>
          </w:tcPr>
          <w:p w14:paraId="3069A436" w14:textId="77777777" w:rsidR="00627291" w:rsidRPr="009005A5" w:rsidRDefault="00627291" w:rsidP="00E82524">
            <w:pPr>
              <w:numPr>
                <w:ilvl w:val="12"/>
                <w:numId w:val="0"/>
              </w:numPr>
              <w:ind w:right="-2"/>
              <w:rPr>
                <w:noProof/>
                <w:color w:val="000000"/>
                <w:sz w:val="22"/>
                <w:szCs w:val="22"/>
              </w:rPr>
            </w:pPr>
            <w:r w:rsidRPr="009005A5">
              <w:rPr>
                <w:noProof/>
                <w:color w:val="000000"/>
                <w:sz w:val="22"/>
                <w:szCs w:val="22"/>
                <w:lang w:val="fr-FR"/>
              </w:rPr>
              <w:t>Bulgarija</w:t>
            </w:r>
          </w:p>
        </w:tc>
        <w:tc>
          <w:tcPr>
            <w:tcW w:w="7119" w:type="dxa"/>
            <w:vAlign w:val="center"/>
          </w:tcPr>
          <w:p w14:paraId="5FCD6D07" w14:textId="61DA06B2" w:rsidR="00627291" w:rsidRPr="009005A5" w:rsidRDefault="00042E9F" w:rsidP="00E82524">
            <w:pPr>
              <w:numPr>
                <w:ilvl w:val="12"/>
                <w:numId w:val="0"/>
              </w:numPr>
              <w:ind w:right="-2"/>
              <w:rPr>
                <w:noProof/>
                <w:color w:val="000000"/>
                <w:sz w:val="22"/>
                <w:szCs w:val="22"/>
                <w:lang w:val="ru-RU"/>
              </w:rPr>
            </w:pPr>
            <w:r w:rsidRPr="008676F0">
              <w:rPr>
                <w:color w:val="000000"/>
                <w:sz w:val="22"/>
                <w:szCs w:val="22"/>
                <w:lang w:val="ru-RU"/>
              </w:rPr>
              <w:t>Сривасо</w:t>
            </w:r>
            <w:r w:rsidRPr="00E3090B">
              <w:rPr>
                <w:color w:val="000000"/>
                <w:sz w:val="20"/>
                <w:lang w:val="ru-RU"/>
              </w:rPr>
              <w:t xml:space="preserve"> </w:t>
            </w:r>
            <w:r w:rsidR="00627291" w:rsidRPr="009005A5">
              <w:rPr>
                <w:color w:val="000000"/>
                <w:sz w:val="22"/>
                <w:szCs w:val="22"/>
                <w:lang w:val="bg-BG"/>
              </w:rPr>
              <w:t>18 микрограма прах за инхалация, твърди капсули</w:t>
            </w:r>
          </w:p>
        </w:tc>
      </w:tr>
      <w:tr w:rsidR="00627291" w:rsidRPr="009005A5" w14:paraId="781E13EC" w14:textId="77777777" w:rsidTr="00E82524">
        <w:tc>
          <w:tcPr>
            <w:tcW w:w="2552" w:type="dxa"/>
            <w:vAlign w:val="center"/>
          </w:tcPr>
          <w:p w14:paraId="3759DE62"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fr-FR"/>
              </w:rPr>
              <w:t>Kipras</w:t>
            </w:r>
          </w:p>
        </w:tc>
        <w:tc>
          <w:tcPr>
            <w:tcW w:w="7119" w:type="dxa"/>
            <w:vAlign w:val="center"/>
          </w:tcPr>
          <w:p w14:paraId="0DB51CC9"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 xml:space="preserve">Srivasso </w:t>
            </w:r>
            <w:r w:rsidRPr="009005A5">
              <w:rPr>
                <w:color w:val="000000"/>
                <w:sz w:val="22"/>
                <w:szCs w:val="22"/>
                <w:lang w:val="el-GR"/>
              </w:rPr>
              <w:t>Κόνις</w:t>
            </w:r>
            <w:r w:rsidRPr="009005A5">
              <w:rPr>
                <w:color w:val="000000"/>
                <w:sz w:val="22"/>
                <w:szCs w:val="22"/>
              </w:rPr>
              <w:t xml:space="preserve"> </w:t>
            </w:r>
            <w:r w:rsidRPr="009005A5">
              <w:rPr>
                <w:color w:val="000000"/>
                <w:sz w:val="22"/>
                <w:szCs w:val="22"/>
                <w:lang w:val="el-GR"/>
              </w:rPr>
              <w:t>για</w:t>
            </w:r>
            <w:r w:rsidRPr="009005A5">
              <w:rPr>
                <w:color w:val="000000"/>
                <w:sz w:val="22"/>
                <w:szCs w:val="22"/>
              </w:rPr>
              <w:t xml:space="preserve"> </w:t>
            </w:r>
            <w:r w:rsidRPr="009005A5">
              <w:rPr>
                <w:color w:val="000000"/>
                <w:sz w:val="22"/>
                <w:szCs w:val="22"/>
                <w:lang w:val="el-GR"/>
              </w:rPr>
              <w:t>εισπνοή</w:t>
            </w:r>
            <w:r w:rsidRPr="009005A5">
              <w:rPr>
                <w:color w:val="000000"/>
                <w:sz w:val="22"/>
                <w:szCs w:val="22"/>
              </w:rPr>
              <w:t xml:space="preserve">, </w:t>
            </w:r>
            <w:r w:rsidRPr="009005A5">
              <w:rPr>
                <w:color w:val="000000"/>
                <w:sz w:val="22"/>
                <w:szCs w:val="22"/>
                <w:lang w:val="el-GR"/>
              </w:rPr>
              <w:t>σκληρό</w:t>
            </w:r>
            <w:r w:rsidRPr="009005A5">
              <w:rPr>
                <w:color w:val="000000"/>
                <w:sz w:val="22"/>
                <w:szCs w:val="22"/>
              </w:rPr>
              <w:t xml:space="preserve"> </w:t>
            </w:r>
            <w:r w:rsidRPr="009005A5">
              <w:rPr>
                <w:color w:val="000000"/>
                <w:sz w:val="22"/>
                <w:szCs w:val="22"/>
                <w:lang w:val="el-GR"/>
              </w:rPr>
              <w:t>καψάκιο</w:t>
            </w:r>
            <w:r w:rsidRPr="009005A5">
              <w:rPr>
                <w:color w:val="000000"/>
                <w:sz w:val="22"/>
                <w:szCs w:val="22"/>
              </w:rPr>
              <w:t xml:space="preserve"> 18mcg</w:t>
            </w:r>
          </w:p>
        </w:tc>
      </w:tr>
      <w:tr w:rsidR="00627291" w:rsidRPr="009005A5" w14:paraId="03850613" w14:textId="77777777" w:rsidTr="00E82524">
        <w:tc>
          <w:tcPr>
            <w:tcW w:w="2552" w:type="dxa"/>
            <w:vAlign w:val="center"/>
          </w:tcPr>
          <w:p w14:paraId="34EF3AD3"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Čekija</w:t>
            </w:r>
          </w:p>
        </w:tc>
        <w:tc>
          <w:tcPr>
            <w:tcW w:w="7119" w:type="dxa"/>
            <w:vAlign w:val="center"/>
          </w:tcPr>
          <w:p w14:paraId="58B06E51" w14:textId="043FC896" w:rsidR="00627291" w:rsidRPr="009005A5" w:rsidRDefault="00627291" w:rsidP="00E4164D">
            <w:pPr>
              <w:numPr>
                <w:ilvl w:val="12"/>
                <w:numId w:val="0"/>
              </w:numPr>
              <w:ind w:right="-2"/>
              <w:rPr>
                <w:noProof/>
                <w:color w:val="000000"/>
                <w:sz w:val="22"/>
                <w:szCs w:val="22"/>
              </w:rPr>
            </w:pPr>
            <w:r w:rsidRPr="009005A5">
              <w:rPr>
                <w:color w:val="000000"/>
                <w:sz w:val="22"/>
                <w:szCs w:val="22"/>
              </w:rPr>
              <w:t xml:space="preserve">Srivasso </w:t>
            </w:r>
          </w:p>
        </w:tc>
      </w:tr>
      <w:tr w:rsidR="00627291" w:rsidRPr="009005A5" w14:paraId="32B1BED3" w14:textId="77777777" w:rsidTr="00E82524">
        <w:tc>
          <w:tcPr>
            <w:tcW w:w="2552" w:type="dxa"/>
            <w:vAlign w:val="center"/>
          </w:tcPr>
          <w:p w14:paraId="2146C8EB"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en-US"/>
              </w:rPr>
              <w:t>Danija</w:t>
            </w:r>
          </w:p>
        </w:tc>
        <w:tc>
          <w:tcPr>
            <w:tcW w:w="7119" w:type="dxa"/>
            <w:vAlign w:val="center"/>
          </w:tcPr>
          <w:p w14:paraId="339693D2" w14:textId="77777777" w:rsidR="00627291" w:rsidRPr="008676F0" w:rsidRDefault="00627291" w:rsidP="00E82524">
            <w:pPr>
              <w:numPr>
                <w:ilvl w:val="12"/>
                <w:numId w:val="0"/>
              </w:numPr>
              <w:ind w:right="-2"/>
              <w:rPr>
                <w:color w:val="000000"/>
                <w:sz w:val="22"/>
                <w:szCs w:val="22"/>
                <w:lang w:val="sv-SE"/>
              </w:rPr>
            </w:pPr>
            <w:r w:rsidRPr="009005A5">
              <w:rPr>
                <w:color w:val="000000"/>
                <w:sz w:val="22"/>
                <w:szCs w:val="22"/>
              </w:rPr>
              <w:t>Srivasso</w:t>
            </w:r>
            <w:r w:rsidRPr="008676F0">
              <w:rPr>
                <w:color w:val="000000"/>
                <w:sz w:val="22"/>
                <w:szCs w:val="22"/>
                <w:lang w:val="sv-SE"/>
              </w:rPr>
              <w:t>, inhalationspulver i kapsler 18 mikrogram</w:t>
            </w:r>
          </w:p>
        </w:tc>
      </w:tr>
      <w:tr w:rsidR="00627291" w:rsidRPr="009005A5" w14:paraId="492270A8" w14:textId="77777777" w:rsidTr="00E82524">
        <w:tc>
          <w:tcPr>
            <w:tcW w:w="2552" w:type="dxa"/>
            <w:vAlign w:val="center"/>
          </w:tcPr>
          <w:p w14:paraId="67F26ED4"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Estija</w:t>
            </w:r>
          </w:p>
        </w:tc>
        <w:tc>
          <w:tcPr>
            <w:tcW w:w="7119" w:type="dxa"/>
            <w:vAlign w:val="center"/>
          </w:tcPr>
          <w:p w14:paraId="5A92B479"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 xml:space="preserve">Srivasso, </w:t>
            </w:r>
            <w:r w:rsidRPr="009005A5">
              <w:rPr>
                <w:noProof/>
                <w:color w:val="000000"/>
                <w:sz w:val="22"/>
                <w:szCs w:val="22"/>
                <w:lang w:val="et-EE"/>
              </w:rPr>
              <w:t xml:space="preserve">Inhalatsioonipulber kõvakapslis </w:t>
            </w:r>
            <w:r w:rsidRPr="009005A5">
              <w:rPr>
                <w:color w:val="000000"/>
                <w:sz w:val="22"/>
                <w:szCs w:val="22"/>
              </w:rPr>
              <w:t>18mcg</w:t>
            </w:r>
          </w:p>
        </w:tc>
      </w:tr>
      <w:tr w:rsidR="00627291" w:rsidRPr="009005A5" w14:paraId="09E6F836" w14:textId="77777777" w:rsidTr="00E82524">
        <w:tc>
          <w:tcPr>
            <w:tcW w:w="2552" w:type="dxa"/>
            <w:vAlign w:val="center"/>
          </w:tcPr>
          <w:p w14:paraId="4948A9AF"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fr-FR"/>
              </w:rPr>
              <w:t>Suomija</w:t>
            </w:r>
          </w:p>
        </w:tc>
        <w:tc>
          <w:tcPr>
            <w:tcW w:w="7119" w:type="dxa"/>
            <w:vAlign w:val="center"/>
          </w:tcPr>
          <w:p w14:paraId="03A27173" w14:textId="77777777" w:rsidR="00627291" w:rsidRPr="009005A5" w:rsidRDefault="00627291" w:rsidP="00E82524">
            <w:pPr>
              <w:numPr>
                <w:ilvl w:val="12"/>
                <w:numId w:val="0"/>
              </w:numPr>
              <w:ind w:right="-2"/>
              <w:rPr>
                <w:color w:val="000000"/>
                <w:sz w:val="22"/>
                <w:szCs w:val="22"/>
                <w:lang w:val="en-GB"/>
              </w:rPr>
            </w:pPr>
            <w:r w:rsidRPr="009005A5">
              <w:rPr>
                <w:color w:val="000000"/>
                <w:sz w:val="22"/>
                <w:szCs w:val="22"/>
              </w:rPr>
              <w:t>Srivasso</w:t>
            </w:r>
            <w:r w:rsidRPr="009005A5">
              <w:rPr>
                <w:color w:val="000000"/>
                <w:sz w:val="22"/>
                <w:szCs w:val="22"/>
                <w:lang w:val="en-GB"/>
              </w:rPr>
              <w:t xml:space="preserve"> 18 mikrog inhalaatiojaue, kapseli, kova</w:t>
            </w:r>
          </w:p>
        </w:tc>
      </w:tr>
      <w:tr w:rsidR="00627291" w:rsidRPr="009005A5" w14:paraId="403D05FF" w14:textId="77777777" w:rsidTr="00E82524">
        <w:tc>
          <w:tcPr>
            <w:tcW w:w="2552" w:type="dxa"/>
            <w:vAlign w:val="center"/>
          </w:tcPr>
          <w:p w14:paraId="7CCCE244"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Prancūzija</w:t>
            </w:r>
          </w:p>
        </w:tc>
        <w:tc>
          <w:tcPr>
            <w:tcW w:w="7119" w:type="dxa"/>
            <w:vAlign w:val="center"/>
          </w:tcPr>
          <w:p w14:paraId="5B1142D0"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Srivasso 18 microgrammes, poudre pour inhalation en gélule</w:t>
            </w:r>
          </w:p>
        </w:tc>
      </w:tr>
      <w:tr w:rsidR="00627291" w:rsidRPr="009005A5" w14:paraId="37074275" w14:textId="77777777" w:rsidTr="00E82524">
        <w:tc>
          <w:tcPr>
            <w:tcW w:w="2552" w:type="dxa"/>
            <w:vAlign w:val="center"/>
          </w:tcPr>
          <w:p w14:paraId="001BD8B7"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Vokietija</w:t>
            </w:r>
          </w:p>
        </w:tc>
        <w:tc>
          <w:tcPr>
            <w:tcW w:w="7119" w:type="dxa"/>
            <w:vAlign w:val="center"/>
          </w:tcPr>
          <w:p w14:paraId="47558620" w14:textId="77777777" w:rsidR="00627291" w:rsidRPr="009005A5" w:rsidRDefault="00627291" w:rsidP="00E82524">
            <w:pPr>
              <w:numPr>
                <w:ilvl w:val="12"/>
                <w:numId w:val="0"/>
              </w:numPr>
              <w:ind w:right="-2"/>
              <w:rPr>
                <w:noProof/>
                <w:color w:val="000000"/>
                <w:sz w:val="22"/>
                <w:szCs w:val="22"/>
                <w:lang w:val="de-DE"/>
              </w:rPr>
            </w:pPr>
            <w:r w:rsidRPr="009005A5">
              <w:rPr>
                <w:color w:val="000000"/>
                <w:sz w:val="22"/>
                <w:szCs w:val="22"/>
                <w:lang w:val="de-DE"/>
              </w:rPr>
              <w:t xml:space="preserve">Srivasso 18 Mikrogramm </w:t>
            </w:r>
            <w:r w:rsidRPr="009005A5">
              <w:rPr>
                <w:sz w:val="22"/>
                <w:szCs w:val="22"/>
                <w:lang w:val="de-DE"/>
              </w:rPr>
              <w:t xml:space="preserve"> </w:t>
            </w:r>
            <w:r w:rsidRPr="009005A5">
              <w:rPr>
                <w:color w:val="000000"/>
                <w:sz w:val="22"/>
                <w:szCs w:val="22"/>
                <w:lang w:val="de-DE"/>
              </w:rPr>
              <w:t>Hartkapseln mit Pulver zur Inhalation</w:t>
            </w:r>
          </w:p>
        </w:tc>
      </w:tr>
      <w:tr w:rsidR="00627291" w:rsidRPr="009005A5" w14:paraId="49C021E7" w14:textId="77777777" w:rsidTr="00E82524">
        <w:tc>
          <w:tcPr>
            <w:tcW w:w="2552" w:type="dxa"/>
            <w:vAlign w:val="center"/>
          </w:tcPr>
          <w:p w14:paraId="2C8D59A6"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Graikija</w:t>
            </w:r>
          </w:p>
        </w:tc>
        <w:tc>
          <w:tcPr>
            <w:tcW w:w="7119" w:type="dxa"/>
            <w:vAlign w:val="center"/>
          </w:tcPr>
          <w:p w14:paraId="45B4F24C"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 xml:space="preserve">Srivasso </w:t>
            </w:r>
            <w:r w:rsidRPr="009005A5">
              <w:rPr>
                <w:color w:val="000000"/>
                <w:sz w:val="22"/>
                <w:szCs w:val="22"/>
                <w:lang w:val="el-GR"/>
              </w:rPr>
              <w:t>Κόνις</w:t>
            </w:r>
            <w:r w:rsidRPr="009005A5">
              <w:rPr>
                <w:color w:val="000000"/>
                <w:sz w:val="22"/>
                <w:szCs w:val="22"/>
                <w:lang w:val="fr-FR"/>
              </w:rPr>
              <w:t xml:space="preserve"> </w:t>
            </w:r>
            <w:r w:rsidRPr="009005A5">
              <w:rPr>
                <w:color w:val="000000"/>
                <w:sz w:val="22"/>
                <w:szCs w:val="22"/>
                <w:lang w:val="el-GR"/>
              </w:rPr>
              <w:t>για</w:t>
            </w:r>
            <w:r w:rsidRPr="009005A5">
              <w:rPr>
                <w:color w:val="000000"/>
                <w:sz w:val="22"/>
                <w:szCs w:val="22"/>
                <w:lang w:val="fr-FR"/>
              </w:rPr>
              <w:t xml:space="preserve"> </w:t>
            </w:r>
            <w:r w:rsidRPr="009005A5">
              <w:rPr>
                <w:color w:val="000000"/>
                <w:sz w:val="22"/>
                <w:szCs w:val="22"/>
                <w:lang w:val="el-GR"/>
              </w:rPr>
              <w:t>εισπνοή</w:t>
            </w:r>
            <w:r w:rsidRPr="009005A5">
              <w:rPr>
                <w:color w:val="000000"/>
                <w:sz w:val="22"/>
                <w:szCs w:val="22"/>
                <w:lang w:val="fr-FR"/>
              </w:rPr>
              <w:t xml:space="preserve">, </w:t>
            </w:r>
            <w:r w:rsidRPr="009005A5">
              <w:rPr>
                <w:color w:val="000000"/>
                <w:sz w:val="22"/>
                <w:szCs w:val="22"/>
                <w:lang w:val="el-GR"/>
              </w:rPr>
              <w:t>σκληρό</w:t>
            </w:r>
            <w:r w:rsidRPr="009005A5">
              <w:rPr>
                <w:color w:val="000000"/>
                <w:sz w:val="22"/>
                <w:szCs w:val="22"/>
                <w:lang w:val="fr-FR"/>
              </w:rPr>
              <w:t xml:space="preserve"> </w:t>
            </w:r>
            <w:r w:rsidRPr="009005A5">
              <w:rPr>
                <w:color w:val="000000"/>
                <w:sz w:val="22"/>
                <w:szCs w:val="22"/>
                <w:lang w:val="el-GR"/>
              </w:rPr>
              <w:t>καψάκιο</w:t>
            </w:r>
            <w:r w:rsidRPr="009005A5">
              <w:rPr>
                <w:color w:val="000000"/>
                <w:sz w:val="22"/>
                <w:szCs w:val="22"/>
                <w:lang w:val="fr-FR"/>
              </w:rPr>
              <w:t xml:space="preserve"> INHPD.CAP 18mcg/CAP</w:t>
            </w:r>
          </w:p>
        </w:tc>
      </w:tr>
      <w:tr w:rsidR="00627291" w:rsidRPr="009005A5" w14:paraId="5979A9EA" w14:textId="77777777" w:rsidTr="00E82524">
        <w:tc>
          <w:tcPr>
            <w:tcW w:w="2552" w:type="dxa"/>
            <w:vAlign w:val="center"/>
          </w:tcPr>
          <w:p w14:paraId="6AE18204" w14:textId="77777777" w:rsidR="00627291" w:rsidRPr="009005A5" w:rsidRDefault="00627291" w:rsidP="00E82524">
            <w:pPr>
              <w:numPr>
                <w:ilvl w:val="12"/>
                <w:numId w:val="0"/>
              </w:numPr>
              <w:ind w:right="-2"/>
              <w:rPr>
                <w:color w:val="000000"/>
                <w:sz w:val="22"/>
                <w:szCs w:val="22"/>
                <w:lang w:val="fr-FR"/>
              </w:rPr>
            </w:pPr>
            <w:r w:rsidRPr="009005A5">
              <w:rPr>
                <w:noProof/>
                <w:color w:val="000000"/>
                <w:sz w:val="22"/>
                <w:szCs w:val="22"/>
                <w:lang w:val="fr-FR"/>
              </w:rPr>
              <w:t>Vengrija</w:t>
            </w:r>
          </w:p>
        </w:tc>
        <w:tc>
          <w:tcPr>
            <w:tcW w:w="7119" w:type="dxa"/>
            <w:vAlign w:val="center"/>
          </w:tcPr>
          <w:p w14:paraId="6845D141"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Srivasso 18 mikrogramm inhalációs por kemény kapszulában</w:t>
            </w:r>
          </w:p>
        </w:tc>
      </w:tr>
      <w:tr w:rsidR="00627291" w:rsidRPr="009005A5" w14:paraId="11B01741" w14:textId="77777777" w:rsidTr="00E82524">
        <w:tc>
          <w:tcPr>
            <w:tcW w:w="2552" w:type="dxa"/>
            <w:vAlign w:val="center"/>
          </w:tcPr>
          <w:p w14:paraId="2B786727"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Islandija</w:t>
            </w:r>
          </w:p>
        </w:tc>
        <w:tc>
          <w:tcPr>
            <w:tcW w:w="7119" w:type="dxa"/>
            <w:vAlign w:val="center"/>
          </w:tcPr>
          <w:p w14:paraId="451A0149"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is-IS"/>
              </w:rPr>
              <w:t>Srivasso 18 míkrógrömm, innöndunarduft, hart hylki</w:t>
            </w:r>
          </w:p>
        </w:tc>
      </w:tr>
      <w:tr w:rsidR="00627291" w:rsidRPr="009005A5" w14:paraId="491A84CD" w14:textId="77777777" w:rsidTr="00E82524">
        <w:tc>
          <w:tcPr>
            <w:tcW w:w="2552" w:type="dxa"/>
            <w:vAlign w:val="center"/>
          </w:tcPr>
          <w:p w14:paraId="2B78C1E6" w14:textId="1DFEE7E1"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Jungtinė Karalystė</w:t>
            </w:r>
          </w:p>
        </w:tc>
        <w:tc>
          <w:tcPr>
            <w:tcW w:w="7119" w:type="dxa"/>
            <w:vAlign w:val="center"/>
          </w:tcPr>
          <w:p w14:paraId="52B3719D"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Srivasso 18 microgram inhalation powder, hard capsule</w:t>
            </w:r>
          </w:p>
        </w:tc>
      </w:tr>
      <w:tr w:rsidR="00627291" w:rsidRPr="009005A5" w14:paraId="6A603F05" w14:textId="77777777" w:rsidTr="00E82524">
        <w:tc>
          <w:tcPr>
            <w:tcW w:w="2552" w:type="dxa"/>
            <w:vAlign w:val="center"/>
          </w:tcPr>
          <w:p w14:paraId="1965947A"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Italija</w:t>
            </w:r>
          </w:p>
        </w:tc>
        <w:tc>
          <w:tcPr>
            <w:tcW w:w="7119" w:type="dxa"/>
            <w:vAlign w:val="center"/>
          </w:tcPr>
          <w:p w14:paraId="68FDC44A" w14:textId="77777777" w:rsidR="00627291" w:rsidRPr="009005A5" w:rsidRDefault="00627291" w:rsidP="00E82524">
            <w:pPr>
              <w:numPr>
                <w:ilvl w:val="12"/>
                <w:numId w:val="0"/>
              </w:numPr>
              <w:ind w:right="-2"/>
              <w:rPr>
                <w:noProof/>
                <w:color w:val="000000"/>
                <w:sz w:val="22"/>
                <w:szCs w:val="22"/>
                <w:lang w:val="it-IT"/>
              </w:rPr>
            </w:pPr>
            <w:r w:rsidRPr="009005A5">
              <w:rPr>
                <w:color w:val="000000"/>
                <w:sz w:val="22"/>
                <w:szCs w:val="22"/>
                <w:lang w:val="it-IT"/>
              </w:rPr>
              <w:t>Srivasso 18 microgrammi, polvere per inalazione, capsula rigida</w:t>
            </w:r>
          </w:p>
        </w:tc>
      </w:tr>
      <w:tr w:rsidR="00627291" w:rsidRPr="009005A5" w14:paraId="7CDB7262" w14:textId="77777777" w:rsidTr="00E82524">
        <w:tc>
          <w:tcPr>
            <w:tcW w:w="2552" w:type="dxa"/>
            <w:vAlign w:val="center"/>
          </w:tcPr>
          <w:p w14:paraId="095E917D"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rPr>
              <w:t>Latvija</w:t>
            </w:r>
          </w:p>
        </w:tc>
        <w:tc>
          <w:tcPr>
            <w:tcW w:w="7119" w:type="dxa"/>
            <w:vAlign w:val="center"/>
          </w:tcPr>
          <w:p w14:paraId="0C0026C1"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Srivasso 18 mikrogrami, inhalācijas pulveris cietās kapsulās</w:t>
            </w:r>
          </w:p>
        </w:tc>
      </w:tr>
      <w:tr w:rsidR="00627291" w:rsidRPr="009005A5" w14:paraId="6EA32444" w14:textId="77777777" w:rsidTr="00E82524">
        <w:tc>
          <w:tcPr>
            <w:tcW w:w="2552" w:type="dxa"/>
            <w:vAlign w:val="center"/>
          </w:tcPr>
          <w:p w14:paraId="09C00341" w14:textId="77777777" w:rsidR="00627291" w:rsidRPr="009005A5" w:rsidRDefault="00627291" w:rsidP="00E82524">
            <w:pPr>
              <w:numPr>
                <w:ilvl w:val="12"/>
                <w:numId w:val="0"/>
              </w:numPr>
              <w:ind w:right="-2"/>
              <w:rPr>
                <w:color w:val="000000"/>
                <w:sz w:val="22"/>
                <w:szCs w:val="22"/>
                <w:lang w:val="fr-FR"/>
              </w:rPr>
            </w:pPr>
            <w:r w:rsidRPr="009005A5">
              <w:rPr>
                <w:noProof/>
                <w:color w:val="000000"/>
                <w:sz w:val="22"/>
                <w:szCs w:val="22"/>
                <w:lang w:val="en-US"/>
              </w:rPr>
              <w:t>Lietuva</w:t>
            </w:r>
          </w:p>
        </w:tc>
        <w:tc>
          <w:tcPr>
            <w:tcW w:w="7119" w:type="dxa"/>
            <w:vAlign w:val="center"/>
          </w:tcPr>
          <w:p w14:paraId="26498C96" w14:textId="57125DDB" w:rsidR="00627291" w:rsidRPr="009005A5" w:rsidRDefault="00627291" w:rsidP="00E82524">
            <w:pPr>
              <w:numPr>
                <w:ilvl w:val="12"/>
                <w:numId w:val="0"/>
              </w:numPr>
              <w:ind w:right="-2"/>
              <w:rPr>
                <w:noProof/>
                <w:color w:val="000000"/>
                <w:sz w:val="22"/>
                <w:szCs w:val="22"/>
                <w:lang w:val="fr-FR"/>
              </w:rPr>
            </w:pPr>
            <w:r w:rsidRPr="009005A5">
              <w:rPr>
                <w:bCs/>
                <w:color w:val="000000"/>
                <w:sz w:val="22"/>
                <w:szCs w:val="22"/>
                <w:lang w:val="fr-FR"/>
              </w:rPr>
              <w:t>Srivasso 18 mikrogramų</w:t>
            </w:r>
            <w:r w:rsidRPr="009005A5">
              <w:rPr>
                <w:sz w:val="22"/>
                <w:szCs w:val="22"/>
                <w:lang w:val="fr-FR"/>
              </w:rPr>
              <w:t xml:space="preserve"> </w:t>
            </w:r>
            <w:r w:rsidRPr="009005A5">
              <w:rPr>
                <w:bCs/>
                <w:color w:val="000000"/>
                <w:sz w:val="22"/>
                <w:szCs w:val="22"/>
                <w:lang w:val="fr-FR"/>
              </w:rPr>
              <w:t>įkvepiamieji milteliai (kietosios kapsulės)</w:t>
            </w:r>
          </w:p>
        </w:tc>
      </w:tr>
      <w:tr w:rsidR="00627291" w:rsidRPr="009005A5" w14:paraId="3C33047C" w14:textId="77777777" w:rsidTr="00E82524">
        <w:tc>
          <w:tcPr>
            <w:tcW w:w="2552" w:type="dxa"/>
            <w:vAlign w:val="center"/>
          </w:tcPr>
          <w:p w14:paraId="03B33360" w14:textId="77777777" w:rsidR="00627291" w:rsidRPr="009005A5" w:rsidRDefault="00627291" w:rsidP="00E82524">
            <w:pPr>
              <w:numPr>
                <w:ilvl w:val="12"/>
                <w:numId w:val="0"/>
              </w:numPr>
              <w:ind w:right="-2"/>
              <w:rPr>
                <w:color w:val="000000"/>
                <w:sz w:val="22"/>
                <w:szCs w:val="22"/>
              </w:rPr>
            </w:pPr>
            <w:r w:rsidRPr="009005A5">
              <w:rPr>
                <w:color w:val="000000"/>
                <w:sz w:val="22"/>
                <w:szCs w:val="22"/>
                <w:lang w:val="en-US"/>
              </w:rPr>
              <w:t>Liuksemburgas</w:t>
            </w:r>
          </w:p>
        </w:tc>
        <w:tc>
          <w:tcPr>
            <w:tcW w:w="7119" w:type="dxa"/>
            <w:vAlign w:val="center"/>
          </w:tcPr>
          <w:p w14:paraId="0CC6A84B" w14:textId="77777777" w:rsidR="00627291" w:rsidRPr="009005A5" w:rsidRDefault="00627291" w:rsidP="00E82524">
            <w:pPr>
              <w:numPr>
                <w:ilvl w:val="12"/>
                <w:numId w:val="0"/>
              </w:numPr>
              <w:ind w:right="-2"/>
              <w:rPr>
                <w:color w:val="000000"/>
                <w:sz w:val="22"/>
                <w:szCs w:val="22"/>
                <w:lang w:val="nl-NL"/>
              </w:rPr>
            </w:pPr>
            <w:r w:rsidRPr="009005A5">
              <w:rPr>
                <w:color w:val="000000"/>
                <w:sz w:val="22"/>
                <w:szCs w:val="22"/>
              </w:rPr>
              <w:t>Srivasso GELULES 18 MCG</w:t>
            </w:r>
          </w:p>
        </w:tc>
      </w:tr>
      <w:tr w:rsidR="00627291" w:rsidRPr="009005A5" w14:paraId="07C4CF0D" w14:textId="77777777" w:rsidTr="00E82524">
        <w:tc>
          <w:tcPr>
            <w:tcW w:w="2552" w:type="dxa"/>
            <w:vAlign w:val="center"/>
          </w:tcPr>
          <w:p w14:paraId="0C3FEE94"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rPr>
              <w:t>Nyderlandai</w:t>
            </w:r>
          </w:p>
        </w:tc>
        <w:tc>
          <w:tcPr>
            <w:tcW w:w="7119" w:type="dxa"/>
            <w:vAlign w:val="center"/>
          </w:tcPr>
          <w:p w14:paraId="0BB05BF7" w14:textId="77777777" w:rsidR="00627291" w:rsidRPr="009005A5" w:rsidRDefault="00627291" w:rsidP="00E82524">
            <w:pPr>
              <w:numPr>
                <w:ilvl w:val="12"/>
                <w:numId w:val="0"/>
              </w:numPr>
              <w:ind w:right="-2"/>
              <w:rPr>
                <w:color w:val="000000"/>
                <w:sz w:val="22"/>
                <w:szCs w:val="22"/>
                <w:lang w:val="en-GB"/>
              </w:rPr>
            </w:pPr>
            <w:r w:rsidRPr="009005A5">
              <w:rPr>
                <w:color w:val="000000"/>
                <w:sz w:val="22"/>
                <w:szCs w:val="22"/>
                <w:lang w:val="nl-NL"/>
              </w:rPr>
              <w:t>Srivasso 18 microgram, inhalatiepoeder in harde capsules</w:t>
            </w:r>
          </w:p>
        </w:tc>
      </w:tr>
      <w:tr w:rsidR="00627291" w:rsidRPr="009005A5" w14:paraId="16BA7A91" w14:textId="77777777" w:rsidTr="00E82524">
        <w:tc>
          <w:tcPr>
            <w:tcW w:w="2552" w:type="dxa"/>
            <w:vAlign w:val="center"/>
          </w:tcPr>
          <w:p w14:paraId="2447E1AB"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nl-NL"/>
              </w:rPr>
              <w:t>Norvegija</w:t>
            </w:r>
          </w:p>
        </w:tc>
        <w:tc>
          <w:tcPr>
            <w:tcW w:w="7119" w:type="dxa"/>
            <w:vAlign w:val="center"/>
          </w:tcPr>
          <w:p w14:paraId="74A91C95" w14:textId="77777777" w:rsidR="00627291" w:rsidRPr="009005A5" w:rsidRDefault="00627291" w:rsidP="00E82524">
            <w:pPr>
              <w:numPr>
                <w:ilvl w:val="12"/>
                <w:numId w:val="0"/>
              </w:numPr>
              <w:ind w:right="-2"/>
              <w:rPr>
                <w:noProof/>
                <w:color w:val="000000"/>
                <w:sz w:val="22"/>
                <w:szCs w:val="22"/>
                <w:lang w:val="nb-NO"/>
              </w:rPr>
            </w:pPr>
            <w:r w:rsidRPr="009005A5">
              <w:rPr>
                <w:color w:val="000000"/>
                <w:sz w:val="22"/>
                <w:szCs w:val="22"/>
                <w:lang w:val="nb-NO"/>
              </w:rPr>
              <w:t>Srivasso inhalasjonspulver, hard kapsel 18 mikrog</w:t>
            </w:r>
          </w:p>
        </w:tc>
      </w:tr>
      <w:tr w:rsidR="00627291" w:rsidRPr="009005A5" w14:paraId="1CBBD96E" w14:textId="77777777" w:rsidTr="00E82524">
        <w:tc>
          <w:tcPr>
            <w:tcW w:w="2552" w:type="dxa"/>
            <w:vAlign w:val="center"/>
          </w:tcPr>
          <w:p w14:paraId="0AFCB8AA"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nl-NL"/>
              </w:rPr>
              <w:t>Portugalija</w:t>
            </w:r>
          </w:p>
        </w:tc>
        <w:tc>
          <w:tcPr>
            <w:tcW w:w="7119" w:type="dxa"/>
            <w:vAlign w:val="center"/>
          </w:tcPr>
          <w:p w14:paraId="1C44F6C6" w14:textId="77777777" w:rsidR="00627291" w:rsidRPr="009005A5" w:rsidRDefault="00627291" w:rsidP="00E82524">
            <w:pPr>
              <w:numPr>
                <w:ilvl w:val="12"/>
                <w:numId w:val="0"/>
              </w:numPr>
              <w:ind w:right="-2"/>
              <w:rPr>
                <w:noProof/>
                <w:color w:val="000000"/>
                <w:sz w:val="22"/>
                <w:szCs w:val="22"/>
                <w:lang w:val="pt-PT"/>
              </w:rPr>
            </w:pPr>
            <w:r w:rsidRPr="009005A5">
              <w:rPr>
                <w:color w:val="000000"/>
                <w:sz w:val="22"/>
                <w:szCs w:val="22"/>
                <w:lang w:val="pt-BR"/>
              </w:rPr>
              <w:t>Srivasso, PÓ PARA INALAÇÃO, CÁPSULA DURA 0,018 mg</w:t>
            </w:r>
          </w:p>
        </w:tc>
      </w:tr>
      <w:tr w:rsidR="00627291" w:rsidRPr="009005A5" w14:paraId="60065A8A" w14:textId="77777777" w:rsidTr="00E82524">
        <w:tc>
          <w:tcPr>
            <w:tcW w:w="2552" w:type="dxa"/>
            <w:vAlign w:val="center"/>
          </w:tcPr>
          <w:p w14:paraId="6D912015"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pt-BR"/>
              </w:rPr>
              <w:t>Rumunija</w:t>
            </w:r>
          </w:p>
        </w:tc>
        <w:tc>
          <w:tcPr>
            <w:tcW w:w="7119" w:type="dxa"/>
            <w:vAlign w:val="center"/>
          </w:tcPr>
          <w:p w14:paraId="7388BEA3" w14:textId="76A78075" w:rsidR="00627291" w:rsidRPr="009005A5" w:rsidRDefault="00627291" w:rsidP="00E4164D">
            <w:pPr>
              <w:numPr>
                <w:ilvl w:val="12"/>
                <w:numId w:val="0"/>
              </w:numPr>
              <w:ind w:right="-2"/>
              <w:rPr>
                <w:noProof/>
                <w:color w:val="000000"/>
                <w:sz w:val="22"/>
                <w:szCs w:val="22"/>
              </w:rPr>
            </w:pPr>
            <w:r w:rsidRPr="009005A5">
              <w:rPr>
                <w:color w:val="000000"/>
                <w:sz w:val="22"/>
                <w:szCs w:val="22"/>
                <w:lang w:val="it-IT"/>
              </w:rPr>
              <w:t>Srivasso 18 micrograme</w:t>
            </w:r>
            <w:r w:rsidR="00E4164D">
              <w:rPr>
                <w:color w:val="000000"/>
                <w:sz w:val="22"/>
                <w:szCs w:val="22"/>
                <w:lang w:val="it-IT"/>
              </w:rPr>
              <w:t>,</w:t>
            </w:r>
            <w:r w:rsidRPr="009005A5">
              <w:rPr>
                <w:color w:val="000000"/>
                <w:sz w:val="22"/>
                <w:szCs w:val="22"/>
                <w:lang w:val="it-IT"/>
              </w:rPr>
              <w:t xml:space="preserve"> pulbere de inhalat</w:t>
            </w:r>
            <w:r w:rsidR="00E4164D" w:rsidRPr="009005A5">
              <w:rPr>
                <w:color w:val="000000"/>
                <w:sz w:val="22"/>
                <w:szCs w:val="22"/>
                <w:lang w:val="it-IT"/>
              </w:rPr>
              <w:t xml:space="preserve"> </w:t>
            </w:r>
            <w:r w:rsidR="00E4164D">
              <w:rPr>
                <w:color w:val="000000"/>
                <w:sz w:val="22"/>
                <w:szCs w:val="22"/>
                <w:lang w:val="it-IT"/>
              </w:rPr>
              <w:t xml:space="preserve">capsule </w:t>
            </w:r>
          </w:p>
        </w:tc>
      </w:tr>
      <w:tr w:rsidR="00627291" w:rsidRPr="009005A5" w14:paraId="0CF87B6A" w14:textId="77777777" w:rsidTr="00E82524">
        <w:tc>
          <w:tcPr>
            <w:tcW w:w="2552" w:type="dxa"/>
            <w:vAlign w:val="center"/>
          </w:tcPr>
          <w:p w14:paraId="6ECC4C8D"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pt-BR"/>
              </w:rPr>
              <w:t>Slovakija</w:t>
            </w:r>
          </w:p>
        </w:tc>
        <w:tc>
          <w:tcPr>
            <w:tcW w:w="7119" w:type="dxa"/>
            <w:vAlign w:val="center"/>
          </w:tcPr>
          <w:p w14:paraId="2EA1B70F"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Srivasso 18 mikrogramov, inhala</w:t>
            </w:r>
            <w:r w:rsidRPr="009005A5">
              <w:rPr>
                <w:color w:val="000000"/>
                <w:sz w:val="22"/>
                <w:szCs w:val="22"/>
                <w:lang w:val="sk-SK"/>
              </w:rPr>
              <w:t>čný prášok v tvrdej kapsule</w:t>
            </w:r>
          </w:p>
        </w:tc>
      </w:tr>
      <w:tr w:rsidR="00627291" w:rsidRPr="009005A5" w14:paraId="34E7EDBA" w14:textId="77777777" w:rsidTr="00E82524">
        <w:tc>
          <w:tcPr>
            <w:tcW w:w="2552" w:type="dxa"/>
            <w:vAlign w:val="center"/>
          </w:tcPr>
          <w:p w14:paraId="33A3577E"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pt-BR"/>
              </w:rPr>
              <w:t>Slovėnija</w:t>
            </w:r>
          </w:p>
        </w:tc>
        <w:tc>
          <w:tcPr>
            <w:tcW w:w="7119" w:type="dxa"/>
            <w:vAlign w:val="center"/>
          </w:tcPr>
          <w:p w14:paraId="1C604947"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en-US"/>
              </w:rPr>
              <w:t>Srivasso 18 mikrogramov prašek za inhaliranje, trde kasule</w:t>
            </w:r>
          </w:p>
        </w:tc>
      </w:tr>
      <w:tr w:rsidR="00627291" w:rsidRPr="009005A5" w14:paraId="4C1E7031" w14:textId="77777777" w:rsidTr="00E82524">
        <w:tc>
          <w:tcPr>
            <w:tcW w:w="2552" w:type="dxa"/>
            <w:vAlign w:val="center"/>
          </w:tcPr>
          <w:p w14:paraId="4097D69B"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sv-SE"/>
              </w:rPr>
              <w:t>Ispanija</w:t>
            </w:r>
          </w:p>
        </w:tc>
        <w:tc>
          <w:tcPr>
            <w:tcW w:w="7119" w:type="dxa"/>
            <w:vAlign w:val="center"/>
          </w:tcPr>
          <w:p w14:paraId="1C10D094" w14:textId="77777777" w:rsidR="00627291" w:rsidRPr="009005A5" w:rsidRDefault="00627291" w:rsidP="00E82524">
            <w:pPr>
              <w:numPr>
                <w:ilvl w:val="12"/>
                <w:numId w:val="0"/>
              </w:numPr>
              <w:ind w:right="-2"/>
              <w:rPr>
                <w:noProof/>
                <w:color w:val="000000"/>
                <w:sz w:val="22"/>
                <w:szCs w:val="22"/>
              </w:rPr>
            </w:pPr>
            <w:r w:rsidRPr="008676F0">
              <w:rPr>
                <w:color w:val="000000"/>
                <w:sz w:val="22"/>
                <w:szCs w:val="22"/>
                <w:lang w:val="pt-PT"/>
              </w:rPr>
              <w:t>Srivasso 18 microgramos, polvo para inhalación</w:t>
            </w:r>
          </w:p>
        </w:tc>
      </w:tr>
      <w:tr w:rsidR="00627291" w:rsidRPr="009005A5" w14:paraId="2B2B7EF9" w14:textId="77777777" w:rsidTr="00E82524">
        <w:tc>
          <w:tcPr>
            <w:tcW w:w="2552" w:type="dxa"/>
            <w:vAlign w:val="center"/>
          </w:tcPr>
          <w:p w14:paraId="46C2EB01" w14:textId="77777777" w:rsidR="00627291" w:rsidRPr="009005A5" w:rsidRDefault="00627291" w:rsidP="00E82524">
            <w:pPr>
              <w:numPr>
                <w:ilvl w:val="12"/>
                <w:numId w:val="0"/>
              </w:numPr>
              <w:ind w:right="-2"/>
              <w:rPr>
                <w:color w:val="000000"/>
                <w:sz w:val="22"/>
                <w:szCs w:val="22"/>
                <w:lang w:val="sv-SE"/>
              </w:rPr>
            </w:pPr>
            <w:r w:rsidRPr="009005A5">
              <w:rPr>
                <w:noProof/>
                <w:color w:val="000000"/>
                <w:sz w:val="22"/>
                <w:szCs w:val="22"/>
                <w:lang w:val="nl-NL"/>
              </w:rPr>
              <w:t>Švedija</w:t>
            </w:r>
          </w:p>
        </w:tc>
        <w:tc>
          <w:tcPr>
            <w:tcW w:w="7119" w:type="dxa"/>
            <w:vAlign w:val="center"/>
          </w:tcPr>
          <w:p w14:paraId="3EBE7216" w14:textId="77777777" w:rsidR="00627291" w:rsidRPr="009005A5" w:rsidRDefault="00627291" w:rsidP="00E82524">
            <w:pPr>
              <w:numPr>
                <w:ilvl w:val="12"/>
                <w:numId w:val="0"/>
              </w:numPr>
              <w:ind w:right="-2"/>
              <w:rPr>
                <w:noProof/>
                <w:color w:val="000000"/>
                <w:sz w:val="22"/>
                <w:szCs w:val="22"/>
                <w:lang w:val="sv-SE"/>
              </w:rPr>
            </w:pPr>
            <w:r w:rsidRPr="009005A5">
              <w:rPr>
                <w:color w:val="000000"/>
                <w:sz w:val="22"/>
                <w:szCs w:val="22"/>
                <w:lang w:val="sv-SE"/>
              </w:rPr>
              <w:t>Srivasso, inhalationspulver, hård kapsel 18 mikrog</w:t>
            </w:r>
          </w:p>
        </w:tc>
      </w:tr>
    </w:tbl>
    <w:p w14:paraId="3EB2ED26" w14:textId="77777777" w:rsidR="00627291" w:rsidRPr="00717EDE" w:rsidRDefault="00627291" w:rsidP="00627291">
      <w:pPr>
        <w:rPr>
          <w:b/>
          <w:sz w:val="22"/>
        </w:rPr>
      </w:pPr>
    </w:p>
    <w:p w14:paraId="7140AAB6" w14:textId="22B73967" w:rsidR="00627291" w:rsidRPr="009005A5" w:rsidRDefault="00627291" w:rsidP="00627291">
      <w:pPr>
        <w:rPr>
          <w:b/>
          <w:sz w:val="22"/>
          <w:szCs w:val="22"/>
        </w:rPr>
      </w:pPr>
      <w:r w:rsidRPr="009005A5">
        <w:rPr>
          <w:b/>
          <w:bCs/>
          <w:sz w:val="22"/>
          <w:szCs w:val="22"/>
        </w:rPr>
        <w:t>Šis pakuotės lapelis</w:t>
      </w:r>
      <w:r w:rsidRPr="009005A5">
        <w:rPr>
          <w:b/>
          <w:sz w:val="22"/>
          <w:szCs w:val="22"/>
        </w:rPr>
        <w:t xml:space="preserve"> paskutinį kartą peržiūrėtas </w:t>
      </w:r>
      <w:r w:rsidR="003E5905">
        <w:rPr>
          <w:b/>
          <w:sz w:val="22"/>
          <w:szCs w:val="22"/>
        </w:rPr>
        <w:t>2020-04-29.</w:t>
      </w:r>
    </w:p>
    <w:p w14:paraId="58E1F523" w14:textId="77777777" w:rsidR="00627291" w:rsidRPr="009005A5" w:rsidRDefault="00627291" w:rsidP="00627291">
      <w:pPr>
        <w:rPr>
          <w:sz w:val="22"/>
          <w:szCs w:val="22"/>
        </w:rPr>
      </w:pPr>
    </w:p>
    <w:p w14:paraId="6F8624A4" w14:textId="77777777" w:rsidR="00627291" w:rsidRPr="009005A5" w:rsidRDefault="00627291" w:rsidP="00627291">
      <w:pPr>
        <w:rPr>
          <w:sz w:val="22"/>
          <w:szCs w:val="22"/>
        </w:rPr>
      </w:pPr>
      <w:r w:rsidRPr="009005A5">
        <w:rPr>
          <w:sz w:val="22"/>
          <w:szCs w:val="22"/>
        </w:rPr>
        <w:t xml:space="preserve">Išsami informacija apie šį vaistą pateikiama Valstybinės vaistų kontrolės tarnybos prie Lietuvos Respublikos sveikatos apsaugos ministerijos tinklalapyje </w:t>
      </w:r>
      <w:hyperlink r:id="rId11" w:history="1">
        <w:r w:rsidRPr="009005A5">
          <w:rPr>
            <w:rStyle w:val="Hyperlink"/>
            <w:sz w:val="22"/>
            <w:szCs w:val="22"/>
          </w:rPr>
          <w:t>http://www.vvkt.lt/</w:t>
        </w:r>
      </w:hyperlink>
      <w:r w:rsidRPr="009005A5">
        <w:rPr>
          <w:b/>
          <w:sz w:val="22"/>
          <w:szCs w:val="22"/>
        </w:rPr>
        <w:t xml:space="preserve"> </w:t>
      </w:r>
    </w:p>
    <w:p w14:paraId="08389B1F" w14:textId="77777777" w:rsidR="00627291" w:rsidRPr="009005A5" w:rsidRDefault="00627291" w:rsidP="00627291">
      <w:pPr>
        <w:rPr>
          <w:sz w:val="22"/>
          <w:szCs w:val="22"/>
        </w:rPr>
      </w:pPr>
    </w:p>
    <w:p w14:paraId="7EA3AB55" w14:textId="77777777" w:rsidR="00627291" w:rsidRPr="009005A5" w:rsidRDefault="00627291" w:rsidP="00627291">
      <w:pPr>
        <w:pStyle w:val="BodyText2"/>
        <w:spacing w:line="240" w:lineRule="auto"/>
        <w:rPr>
          <w:rFonts w:ascii="Times New Roman" w:hAnsi="Times New Roman"/>
          <w:position w:val="6"/>
          <w:sz w:val="22"/>
        </w:rPr>
      </w:pPr>
    </w:p>
    <w:p w14:paraId="67F0C91F" w14:textId="77777777" w:rsidR="00627291" w:rsidRPr="009005A5" w:rsidRDefault="00627291" w:rsidP="00627291">
      <w:pPr>
        <w:pStyle w:val="BodyText2"/>
        <w:spacing w:line="240" w:lineRule="auto"/>
        <w:rPr>
          <w:rFonts w:ascii="Times New Roman" w:hAnsi="Times New Roman"/>
          <w:position w:val="6"/>
          <w:sz w:val="22"/>
        </w:rPr>
      </w:pPr>
      <w:r w:rsidRPr="009005A5">
        <w:rPr>
          <w:rFonts w:ascii="Times New Roman" w:hAnsi="Times New Roman"/>
          <w:b/>
          <w:position w:val="6"/>
          <w:sz w:val="22"/>
        </w:rPr>
        <w:br w:type="page"/>
      </w:r>
      <w:r w:rsidRPr="009005A5">
        <w:rPr>
          <w:rFonts w:ascii="Times New Roman" w:hAnsi="Times New Roman"/>
          <w:position w:val="6"/>
          <w:sz w:val="22"/>
        </w:rPr>
        <w:t xml:space="preserve">Naudojimosi </w:t>
      </w:r>
      <w:r w:rsidRPr="008676F0">
        <w:rPr>
          <w:rFonts w:ascii="Times New Roman" w:hAnsi="Times New Roman"/>
          <w:iCs/>
          <w:position w:val="6"/>
          <w:sz w:val="22"/>
        </w:rPr>
        <w:t>HandiHaler</w:t>
      </w:r>
      <w:r w:rsidRPr="009005A5">
        <w:rPr>
          <w:rFonts w:ascii="Times New Roman" w:hAnsi="Times New Roman"/>
          <w:i/>
          <w:position w:val="6"/>
          <w:sz w:val="22"/>
        </w:rPr>
        <w:t xml:space="preserve"> </w:t>
      </w:r>
      <w:r w:rsidRPr="009005A5">
        <w:rPr>
          <w:rFonts w:ascii="Times New Roman" w:hAnsi="Times New Roman"/>
          <w:position w:val="6"/>
          <w:sz w:val="22"/>
        </w:rPr>
        <w:t>inhaliatoriumi instrukcija</w:t>
      </w:r>
    </w:p>
    <w:p w14:paraId="1B60A42C" w14:textId="77777777" w:rsidR="00627291" w:rsidRPr="009005A5" w:rsidRDefault="00627291" w:rsidP="00627291">
      <w:pPr>
        <w:rPr>
          <w:position w:val="6"/>
          <w:sz w:val="22"/>
          <w:szCs w:val="22"/>
        </w:rPr>
      </w:pPr>
    </w:p>
    <w:p w14:paraId="6586F3C4" w14:textId="77777777" w:rsidR="00627291" w:rsidRPr="009005A5" w:rsidRDefault="00627291" w:rsidP="00627291">
      <w:pPr>
        <w:rPr>
          <w:position w:val="6"/>
          <w:sz w:val="22"/>
          <w:szCs w:val="22"/>
        </w:rPr>
      </w:pPr>
      <w:r w:rsidRPr="009005A5">
        <w:rPr>
          <w:position w:val="6"/>
          <w:sz w:val="22"/>
          <w:szCs w:val="22"/>
        </w:rPr>
        <w:t xml:space="preserve">Gerbiamasis paciente, </w:t>
      </w:r>
    </w:p>
    <w:p w14:paraId="0542807F" w14:textId="50A0D76E" w:rsidR="00627291" w:rsidRPr="009005A5" w:rsidRDefault="00627291" w:rsidP="00627291">
      <w:pPr>
        <w:rPr>
          <w:sz w:val="22"/>
          <w:szCs w:val="22"/>
        </w:rPr>
      </w:pPr>
      <w:r w:rsidRPr="009005A5">
        <w:rPr>
          <w:sz w:val="22"/>
          <w:szCs w:val="22"/>
        </w:rPr>
        <w:t>Srivasso kapsulė</w:t>
      </w:r>
      <w:r w:rsidR="003540A0">
        <w:rPr>
          <w:sz w:val="22"/>
          <w:szCs w:val="22"/>
        </w:rPr>
        <w:t>je</w:t>
      </w:r>
      <w:r w:rsidRPr="009005A5">
        <w:rPr>
          <w:sz w:val="22"/>
          <w:szCs w:val="22"/>
        </w:rPr>
        <w:t xml:space="preserve"> esantį vaistą, kurį nuo kvėpavimo sutrikimo Jums skyrė gydytojas, reikia įkvėpti </w:t>
      </w:r>
      <w:r w:rsidRPr="008676F0">
        <w:rPr>
          <w:iCs/>
          <w:sz w:val="22"/>
          <w:szCs w:val="22"/>
        </w:rPr>
        <w:t>HandiHaler</w:t>
      </w:r>
      <w:r w:rsidRPr="009005A5">
        <w:rPr>
          <w:sz w:val="22"/>
          <w:szCs w:val="22"/>
        </w:rPr>
        <w:t xml:space="preserve"> inhaliatoriumi. </w:t>
      </w:r>
    </w:p>
    <w:p w14:paraId="634836E4" w14:textId="77777777" w:rsidR="00627291" w:rsidRPr="009005A5" w:rsidRDefault="00627291" w:rsidP="00627291">
      <w:pPr>
        <w:rPr>
          <w:sz w:val="22"/>
          <w:szCs w:val="22"/>
        </w:rPr>
      </w:pPr>
    </w:p>
    <w:tbl>
      <w:tblPr>
        <w:tblpPr w:leftFromText="141" w:rightFromText="141" w:vertAnchor="text" w:tblpXSpec="center" w:tblpY="1"/>
        <w:tblOverlap w:val="never"/>
        <w:tblW w:w="0" w:type="auto"/>
        <w:jc w:val="center"/>
        <w:tblLook w:val="01E0" w:firstRow="1" w:lastRow="1" w:firstColumn="1" w:lastColumn="1" w:noHBand="0" w:noVBand="0"/>
      </w:tblPr>
      <w:tblGrid>
        <w:gridCol w:w="2500"/>
        <w:gridCol w:w="6904"/>
      </w:tblGrid>
      <w:tr w:rsidR="00627291" w:rsidRPr="009005A5" w14:paraId="63C850E4" w14:textId="77777777" w:rsidTr="00E82524">
        <w:trPr>
          <w:trHeight w:val="1984"/>
          <w:jc w:val="center"/>
        </w:trPr>
        <w:tc>
          <w:tcPr>
            <w:tcW w:w="2518" w:type="dxa"/>
            <w:vAlign w:val="center"/>
          </w:tcPr>
          <w:p w14:paraId="646EAFDA" w14:textId="77777777" w:rsidR="00627291" w:rsidRPr="009005A5" w:rsidRDefault="003E5905" w:rsidP="00E82524">
            <w:pPr>
              <w:jc w:val="center"/>
              <w:rPr>
                <w:noProof/>
                <w:sz w:val="22"/>
                <w:szCs w:val="22"/>
              </w:rPr>
            </w:pPr>
            <w:r>
              <w:rPr>
                <w:noProof/>
                <w:sz w:val="22"/>
                <w:szCs w:val="22"/>
                <w:lang w:val="de-DE" w:eastAsia="ja-JP"/>
              </w:rPr>
              <w:object w:dxaOrig="1440" w:dyaOrig="1440" w14:anchorId="15A85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35pt;margin-top:-85.35pt;width:97.35pt;height:97.35pt;z-index:-251655680;mso-wrap-edited:f" wrapcoords="-225 0 -225 21375 21600 21375 21600 0 -225 0" fillcolor="window">
                  <v:imagedata r:id="rId12" o:title=""/>
                  <w10:wrap type="tight"/>
                </v:shape>
                <o:OLEObject Type="Embed" ProgID="Word.Picture.8" ShapeID="_x0000_s1027" DrawAspect="Content" ObjectID="_1650367055" r:id="rId13"/>
              </w:object>
            </w:r>
          </w:p>
        </w:tc>
        <w:tc>
          <w:tcPr>
            <w:tcW w:w="7261" w:type="dxa"/>
          </w:tcPr>
          <w:p w14:paraId="055D3509" w14:textId="77777777" w:rsidR="00627291" w:rsidRPr="009005A5" w:rsidRDefault="00627291" w:rsidP="00E82524">
            <w:pPr>
              <w:rPr>
                <w:noProof/>
                <w:sz w:val="22"/>
                <w:szCs w:val="22"/>
              </w:rPr>
            </w:pPr>
            <w:r w:rsidRPr="009005A5">
              <w:rPr>
                <w:sz w:val="22"/>
                <w:szCs w:val="22"/>
              </w:rPr>
              <w:t xml:space="preserve">Srivasso reikia įkvėpti tiksliai laikantis gydytojo nurodymų. </w:t>
            </w:r>
            <w:r w:rsidRPr="008676F0">
              <w:rPr>
                <w:iCs/>
                <w:sz w:val="22"/>
                <w:szCs w:val="22"/>
              </w:rPr>
              <w:t>HandiHaler</w:t>
            </w:r>
            <w:r w:rsidRPr="009005A5">
              <w:rPr>
                <w:sz w:val="22"/>
                <w:szCs w:val="22"/>
              </w:rPr>
              <w:t xml:space="preserve"> inhaliatorius sukurtas specialiai Srivasso įkvėpti. Kitų vaistų juo įkvėpti draudžiama. </w:t>
            </w:r>
            <w:r w:rsidRPr="008676F0">
              <w:rPr>
                <w:iCs/>
                <w:sz w:val="22"/>
                <w:szCs w:val="22"/>
              </w:rPr>
              <w:t>HandiHaler</w:t>
            </w:r>
            <w:r w:rsidRPr="009005A5">
              <w:rPr>
                <w:sz w:val="22"/>
                <w:szCs w:val="22"/>
              </w:rPr>
              <w:t xml:space="preserve"> inhaliatoriaus tinkamumo laikas yra vieneri metai.</w:t>
            </w:r>
          </w:p>
        </w:tc>
      </w:tr>
      <w:tr w:rsidR="00627291" w:rsidRPr="009005A5" w14:paraId="58418534" w14:textId="77777777" w:rsidTr="00E82524">
        <w:trPr>
          <w:trHeight w:val="2254"/>
          <w:jc w:val="center"/>
        </w:trPr>
        <w:tc>
          <w:tcPr>
            <w:tcW w:w="2518" w:type="dxa"/>
            <w:vAlign w:val="center"/>
          </w:tcPr>
          <w:p w14:paraId="16D424A1"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75BCB26A" wp14:editId="63158943">
                  <wp:extent cx="1266825" cy="12668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7261" w:type="dxa"/>
          </w:tcPr>
          <w:p w14:paraId="638DFA3F"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u w:val="single"/>
                <w:lang w:val="lt-LT"/>
              </w:rPr>
              <w:t>Sudedamosios inhaliatoriaus dalys</w:t>
            </w:r>
            <w:r w:rsidRPr="009005A5">
              <w:rPr>
                <w:rFonts w:ascii="Times New Roman" w:hAnsi="Times New Roman"/>
                <w:position w:val="6"/>
                <w:sz w:val="22"/>
                <w:lang w:val="lt-LT"/>
              </w:rPr>
              <w:t>:</w:t>
            </w:r>
          </w:p>
          <w:p w14:paraId="58C620D8"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1) apsauginis dangtelis nuo dulkių;</w:t>
            </w:r>
          </w:p>
          <w:p w14:paraId="43E6F621"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2) kandiklis;</w:t>
            </w:r>
          </w:p>
          <w:p w14:paraId="0E7D2CE7"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3) pagrindas;</w:t>
            </w:r>
          </w:p>
          <w:p w14:paraId="73305662"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4) kapsulės pradūrimo mygtukas;</w:t>
            </w:r>
          </w:p>
          <w:p w14:paraId="206EDDD9" w14:textId="77777777" w:rsidR="00627291" w:rsidRPr="009005A5" w:rsidRDefault="00627291" w:rsidP="00E82524">
            <w:pPr>
              <w:rPr>
                <w:noProof/>
                <w:sz w:val="22"/>
                <w:szCs w:val="22"/>
              </w:rPr>
            </w:pPr>
            <w:r w:rsidRPr="009005A5">
              <w:rPr>
                <w:position w:val="6"/>
                <w:sz w:val="22"/>
                <w:szCs w:val="22"/>
              </w:rPr>
              <w:t>5) centrinė kamera.</w:t>
            </w:r>
          </w:p>
        </w:tc>
      </w:tr>
    </w:tbl>
    <w:p w14:paraId="649FFEA5" w14:textId="77777777" w:rsidR="00627291" w:rsidRPr="009005A5" w:rsidRDefault="00627291" w:rsidP="00627291">
      <w:pPr>
        <w:rPr>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627291" w:rsidRPr="009005A5" w14:paraId="546E4646" w14:textId="77777777" w:rsidTr="00E82524">
        <w:trPr>
          <w:trHeight w:val="2133"/>
        </w:trPr>
        <w:tc>
          <w:tcPr>
            <w:tcW w:w="2384" w:type="dxa"/>
            <w:vAlign w:val="center"/>
          </w:tcPr>
          <w:p w14:paraId="68F8E937" w14:textId="77777777" w:rsidR="00627291" w:rsidRPr="009005A5" w:rsidRDefault="00627291" w:rsidP="00E82524">
            <w:pPr>
              <w:jc w:val="center"/>
              <w:rPr>
                <w:noProof/>
                <w:sz w:val="22"/>
                <w:szCs w:val="22"/>
                <w:lang w:val="de-DE" w:eastAsia="de-DE"/>
              </w:rPr>
            </w:pPr>
            <w:r w:rsidRPr="009005A5">
              <w:rPr>
                <w:noProof/>
                <w:sz w:val="22"/>
                <w:szCs w:val="22"/>
                <w:lang w:eastAsia="lt-LT"/>
              </w:rPr>
              <w:drawing>
                <wp:inline distT="0" distB="0" distL="0" distR="0" wp14:anchorId="4C3FB9D0" wp14:editId="43C83EAC">
                  <wp:extent cx="1257300" cy="1266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3017C4B0" w14:textId="006BF673" w:rsidR="00627291" w:rsidRPr="009005A5" w:rsidRDefault="00627291" w:rsidP="00E82524">
            <w:pPr>
              <w:pStyle w:val="BodyText"/>
              <w:spacing w:line="240" w:lineRule="auto"/>
              <w:rPr>
                <w:rFonts w:ascii="Times New Roman" w:hAnsi="Times New Roman"/>
                <w:lang w:val="lt-LT"/>
              </w:rPr>
            </w:pPr>
            <w:r w:rsidRPr="009005A5">
              <w:rPr>
                <w:rFonts w:ascii="Times New Roman" w:hAnsi="Times New Roman"/>
                <w:lang w:val="lt-LT"/>
              </w:rPr>
              <w:t xml:space="preserve">1. </w:t>
            </w:r>
            <w:r w:rsidR="004B738C">
              <w:rPr>
                <w:rFonts w:ascii="Times New Roman" w:hAnsi="Times New Roman"/>
                <w:lang w:val="lt-LT"/>
              </w:rPr>
              <w:t>Norėdami a</w:t>
            </w:r>
            <w:r w:rsidRPr="009005A5">
              <w:rPr>
                <w:rFonts w:ascii="Times New Roman" w:hAnsi="Times New Roman"/>
                <w:lang w:val="lt-LT"/>
              </w:rPr>
              <w:t>tpalaiduoti apsauginį dangtelį iki galo paspaus</w:t>
            </w:r>
            <w:r w:rsidR="004B738C">
              <w:rPr>
                <w:rFonts w:ascii="Times New Roman" w:hAnsi="Times New Roman"/>
                <w:lang w:val="lt-LT"/>
              </w:rPr>
              <w:t>kite</w:t>
            </w:r>
            <w:r w:rsidRPr="009005A5">
              <w:rPr>
                <w:rFonts w:ascii="Times New Roman" w:hAnsi="Times New Roman"/>
                <w:lang w:val="lt-LT"/>
              </w:rPr>
              <w:t xml:space="preserve"> pradūrimo mygtuką, po to atleis</w:t>
            </w:r>
            <w:r w:rsidR="004B738C">
              <w:rPr>
                <w:rFonts w:ascii="Times New Roman" w:hAnsi="Times New Roman"/>
                <w:lang w:val="lt-LT"/>
              </w:rPr>
              <w:t>kite</w:t>
            </w:r>
            <w:r w:rsidRPr="009005A5">
              <w:rPr>
                <w:rFonts w:ascii="Times New Roman" w:hAnsi="Times New Roman"/>
                <w:lang w:val="lt-LT"/>
              </w:rPr>
              <w:t>.</w:t>
            </w:r>
          </w:p>
          <w:p w14:paraId="1AE16862" w14:textId="77777777" w:rsidR="00627291" w:rsidRPr="009005A5" w:rsidRDefault="00627291" w:rsidP="00E82524">
            <w:pPr>
              <w:rPr>
                <w:sz w:val="22"/>
                <w:szCs w:val="22"/>
              </w:rPr>
            </w:pPr>
          </w:p>
        </w:tc>
      </w:tr>
      <w:tr w:rsidR="00627291" w:rsidRPr="009005A5" w14:paraId="7395658E" w14:textId="77777777" w:rsidTr="00E82524">
        <w:trPr>
          <w:trHeight w:val="2120"/>
        </w:trPr>
        <w:tc>
          <w:tcPr>
            <w:tcW w:w="2384" w:type="dxa"/>
            <w:vAlign w:val="center"/>
          </w:tcPr>
          <w:p w14:paraId="258AE0FE" w14:textId="77777777" w:rsidR="00627291" w:rsidRPr="009005A5" w:rsidRDefault="00627291" w:rsidP="00E82524">
            <w:pPr>
              <w:jc w:val="center"/>
              <w:rPr>
                <w:noProof/>
                <w:sz w:val="22"/>
                <w:szCs w:val="22"/>
                <w:lang w:eastAsia="de-DE"/>
              </w:rPr>
            </w:pPr>
            <w:r w:rsidRPr="009005A5">
              <w:rPr>
                <w:noProof/>
                <w:sz w:val="22"/>
                <w:szCs w:val="22"/>
                <w:lang w:eastAsia="lt-LT"/>
              </w:rPr>
              <w:drawing>
                <wp:inline distT="0" distB="0" distL="0" distR="0" wp14:anchorId="74192BB7" wp14:editId="04AF0684">
                  <wp:extent cx="1266825" cy="1257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796" w:type="dxa"/>
          </w:tcPr>
          <w:p w14:paraId="5BE649E3" w14:textId="76884E2D" w:rsidR="004B738C" w:rsidRDefault="00627291" w:rsidP="00E82524">
            <w:pPr>
              <w:pStyle w:val="BodyText"/>
              <w:spacing w:line="240" w:lineRule="auto"/>
              <w:rPr>
                <w:rFonts w:ascii="Times New Roman" w:hAnsi="Times New Roman"/>
                <w:position w:val="6"/>
                <w:lang w:val="lt-LT"/>
              </w:rPr>
            </w:pPr>
            <w:r w:rsidRPr="009005A5">
              <w:rPr>
                <w:rFonts w:ascii="Times New Roman" w:hAnsi="Times New Roman"/>
                <w:position w:val="6"/>
                <w:lang w:val="lt-LT"/>
              </w:rPr>
              <w:t xml:space="preserve">2. </w:t>
            </w:r>
            <w:r w:rsidR="004B738C">
              <w:rPr>
                <w:rFonts w:ascii="Times New Roman" w:hAnsi="Times New Roman"/>
                <w:position w:val="6"/>
                <w:lang w:val="lt-LT"/>
              </w:rPr>
              <w:t>V</w:t>
            </w:r>
            <w:r w:rsidRPr="009005A5">
              <w:rPr>
                <w:rFonts w:ascii="Times New Roman" w:hAnsi="Times New Roman"/>
                <w:position w:val="6"/>
                <w:lang w:val="lt-LT"/>
              </w:rPr>
              <w:t xml:space="preserve">isiškai </w:t>
            </w:r>
            <w:r w:rsidR="004B738C">
              <w:rPr>
                <w:rFonts w:ascii="Times New Roman" w:hAnsi="Times New Roman"/>
                <w:position w:val="6"/>
                <w:lang w:val="lt-LT"/>
              </w:rPr>
              <w:t>atidarykite</w:t>
            </w:r>
            <w:r w:rsidR="004B738C" w:rsidRPr="009005A5">
              <w:rPr>
                <w:rFonts w:ascii="Times New Roman" w:hAnsi="Times New Roman"/>
                <w:position w:val="6"/>
                <w:lang w:val="lt-LT"/>
              </w:rPr>
              <w:t xml:space="preserve"> </w:t>
            </w:r>
            <w:r w:rsidRPr="009005A5">
              <w:rPr>
                <w:rFonts w:ascii="Times New Roman" w:hAnsi="Times New Roman"/>
                <w:position w:val="6"/>
                <w:lang w:val="lt-LT"/>
              </w:rPr>
              <w:t>apsauginį dangtelį</w:t>
            </w:r>
            <w:r w:rsidR="004B738C">
              <w:rPr>
                <w:rFonts w:ascii="Times New Roman" w:hAnsi="Times New Roman"/>
                <w:position w:val="6"/>
                <w:lang w:val="lt-LT"/>
              </w:rPr>
              <w:t xml:space="preserve"> traukdami į viršų.</w:t>
            </w:r>
          </w:p>
          <w:p w14:paraId="2CAD6C99" w14:textId="224431CB" w:rsidR="00627291" w:rsidRPr="009005A5" w:rsidRDefault="004B738C" w:rsidP="00E82524">
            <w:pPr>
              <w:pStyle w:val="BodyText"/>
              <w:spacing w:line="240" w:lineRule="auto"/>
              <w:rPr>
                <w:rFonts w:ascii="Times New Roman" w:hAnsi="Times New Roman"/>
                <w:i/>
                <w:lang w:val="lt-LT"/>
              </w:rPr>
            </w:pPr>
            <w:r>
              <w:rPr>
                <w:rFonts w:ascii="Times New Roman" w:hAnsi="Times New Roman"/>
                <w:position w:val="6"/>
                <w:lang w:val="lt-LT"/>
              </w:rPr>
              <w:t>P</w:t>
            </w:r>
            <w:r w:rsidR="00627291" w:rsidRPr="009005A5">
              <w:rPr>
                <w:rFonts w:ascii="Times New Roman" w:hAnsi="Times New Roman"/>
                <w:position w:val="6"/>
                <w:lang w:val="lt-LT"/>
              </w:rPr>
              <w:t>o to at</w:t>
            </w:r>
            <w:r>
              <w:rPr>
                <w:rFonts w:ascii="Times New Roman" w:hAnsi="Times New Roman"/>
                <w:position w:val="6"/>
                <w:lang w:val="lt-LT"/>
              </w:rPr>
              <w:t>idarykite</w:t>
            </w:r>
            <w:r w:rsidR="00627291" w:rsidRPr="009005A5">
              <w:rPr>
                <w:rFonts w:ascii="Times New Roman" w:hAnsi="Times New Roman"/>
                <w:position w:val="6"/>
                <w:lang w:val="lt-LT"/>
              </w:rPr>
              <w:t xml:space="preserve"> kandiklį, trauk</w:t>
            </w:r>
            <w:r>
              <w:rPr>
                <w:rFonts w:ascii="Times New Roman" w:hAnsi="Times New Roman"/>
                <w:position w:val="6"/>
                <w:lang w:val="lt-LT"/>
              </w:rPr>
              <w:t>dami</w:t>
            </w:r>
            <w:r w:rsidR="00627291" w:rsidRPr="009005A5">
              <w:rPr>
                <w:rFonts w:ascii="Times New Roman" w:hAnsi="Times New Roman"/>
                <w:position w:val="6"/>
                <w:lang w:val="lt-LT"/>
              </w:rPr>
              <w:t xml:space="preserve"> į viršų.</w:t>
            </w:r>
          </w:p>
          <w:p w14:paraId="142BE8F9" w14:textId="77777777" w:rsidR="00627291" w:rsidRPr="009005A5" w:rsidRDefault="00627291" w:rsidP="00E82524">
            <w:pPr>
              <w:rPr>
                <w:sz w:val="22"/>
                <w:szCs w:val="22"/>
              </w:rPr>
            </w:pPr>
          </w:p>
        </w:tc>
      </w:tr>
      <w:tr w:rsidR="00627291" w:rsidRPr="009005A5" w14:paraId="47042E2A" w14:textId="77777777" w:rsidTr="00E82524">
        <w:trPr>
          <w:trHeight w:val="2136"/>
        </w:trPr>
        <w:tc>
          <w:tcPr>
            <w:tcW w:w="2384" w:type="dxa"/>
            <w:vAlign w:val="center"/>
          </w:tcPr>
          <w:p w14:paraId="4565F544"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4999B352" wp14:editId="28812190">
                  <wp:extent cx="1266825" cy="12573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796" w:type="dxa"/>
          </w:tcPr>
          <w:p w14:paraId="737F1521" w14:textId="1054F166" w:rsidR="00627291" w:rsidRPr="009005A5" w:rsidRDefault="00627291" w:rsidP="00E82524">
            <w:pPr>
              <w:rPr>
                <w:sz w:val="22"/>
                <w:szCs w:val="22"/>
                <w:lang w:eastAsia="de-DE"/>
              </w:rPr>
            </w:pPr>
            <w:r w:rsidRPr="009005A5">
              <w:rPr>
                <w:position w:val="6"/>
                <w:sz w:val="22"/>
                <w:szCs w:val="22"/>
              </w:rPr>
              <w:t>3. Iš</w:t>
            </w:r>
            <w:r w:rsidR="007C5ECC">
              <w:rPr>
                <w:position w:val="6"/>
                <w:sz w:val="22"/>
                <w:szCs w:val="22"/>
              </w:rPr>
              <w:t>imkite</w:t>
            </w:r>
            <w:r w:rsidR="004B738C">
              <w:rPr>
                <w:position w:val="6"/>
                <w:sz w:val="22"/>
                <w:szCs w:val="22"/>
              </w:rPr>
              <w:t xml:space="preserve"> Srivasso kapsulę iš lizdinės plokštelės</w:t>
            </w:r>
            <w:r w:rsidRPr="009005A5">
              <w:rPr>
                <w:position w:val="6"/>
                <w:sz w:val="22"/>
                <w:szCs w:val="22"/>
              </w:rPr>
              <w:t xml:space="preserve"> (tik prieš pat įkvėpimą, žr. lizdinės plokštelės naudojimo instrukciją) ir į</w:t>
            </w:r>
            <w:r w:rsidR="004B738C">
              <w:rPr>
                <w:position w:val="6"/>
                <w:sz w:val="22"/>
                <w:szCs w:val="22"/>
              </w:rPr>
              <w:t>dėkite ją į centrinę kamerą</w:t>
            </w:r>
            <w:r w:rsidRPr="009005A5">
              <w:rPr>
                <w:position w:val="6"/>
                <w:sz w:val="22"/>
                <w:szCs w:val="22"/>
              </w:rPr>
              <w:t xml:space="preserve"> </w:t>
            </w:r>
            <w:r w:rsidR="004B738C" w:rsidRPr="009005A5">
              <w:rPr>
                <w:position w:val="6"/>
                <w:sz w:val="22"/>
                <w:szCs w:val="22"/>
              </w:rPr>
              <w:t xml:space="preserve">(5) </w:t>
            </w:r>
            <w:r w:rsidRPr="009005A5">
              <w:rPr>
                <w:position w:val="6"/>
                <w:sz w:val="22"/>
                <w:szCs w:val="22"/>
              </w:rPr>
              <w:t>taip, kaip parodyta</w:t>
            </w:r>
            <w:r w:rsidR="004B738C">
              <w:rPr>
                <w:position w:val="6"/>
                <w:sz w:val="22"/>
                <w:szCs w:val="22"/>
              </w:rPr>
              <w:t>.</w:t>
            </w:r>
            <w:r w:rsidRPr="009005A5">
              <w:rPr>
                <w:position w:val="6"/>
                <w:sz w:val="22"/>
                <w:szCs w:val="22"/>
              </w:rPr>
              <w:t xml:space="preserve"> </w:t>
            </w:r>
            <w:r w:rsidR="004B738C">
              <w:rPr>
                <w:position w:val="6"/>
                <w:sz w:val="22"/>
                <w:szCs w:val="22"/>
              </w:rPr>
              <w:t>Nesvarbu, k</w:t>
            </w:r>
            <w:r w:rsidRPr="009005A5">
              <w:rPr>
                <w:position w:val="6"/>
                <w:sz w:val="22"/>
                <w:szCs w:val="22"/>
              </w:rPr>
              <w:t xml:space="preserve">uriuo galu </w:t>
            </w:r>
            <w:r w:rsidR="004B738C">
              <w:rPr>
                <w:position w:val="6"/>
                <w:sz w:val="22"/>
                <w:szCs w:val="22"/>
              </w:rPr>
              <w:t>kapsulė įdedama į kamerą</w:t>
            </w:r>
            <w:r w:rsidRPr="009005A5">
              <w:rPr>
                <w:position w:val="6"/>
                <w:sz w:val="22"/>
                <w:szCs w:val="22"/>
              </w:rPr>
              <w:t>.</w:t>
            </w:r>
          </w:p>
          <w:p w14:paraId="6D5A949D" w14:textId="77777777" w:rsidR="00627291" w:rsidRPr="009005A5" w:rsidRDefault="00627291" w:rsidP="00E82524">
            <w:pPr>
              <w:rPr>
                <w:noProof/>
                <w:sz w:val="22"/>
                <w:szCs w:val="22"/>
              </w:rPr>
            </w:pPr>
          </w:p>
        </w:tc>
      </w:tr>
    </w:tbl>
    <w:p w14:paraId="066BE717" w14:textId="77777777" w:rsidR="00627291" w:rsidRPr="009005A5" w:rsidRDefault="00627291" w:rsidP="00627291">
      <w:pPr>
        <w:ind w:left="1701"/>
        <w:rPr>
          <w:position w:val="6"/>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627291" w:rsidRPr="009005A5" w14:paraId="764A6211" w14:textId="77777777" w:rsidTr="00E82524">
        <w:trPr>
          <w:trHeight w:val="2110"/>
        </w:trPr>
        <w:tc>
          <w:tcPr>
            <w:tcW w:w="2384" w:type="dxa"/>
            <w:vAlign w:val="center"/>
          </w:tcPr>
          <w:p w14:paraId="748D0B0F"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7CF163CE" wp14:editId="538ED583">
                  <wp:extent cx="1266825" cy="12763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796" w:type="dxa"/>
          </w:tcPr>
          <w:p w14:paraId="61EE3702" w14:textId="7C7FA3B5" w:rsidR="00627291" w:rsidRPr="009005A5" w:rsidRDefault="00627291" w:rsidP="00E82524">
            <w:pPr>
              <w:rPr>
                <w:position w:val="6"/>
                <w:sz w:val="22"/>
                <w:szCs w:val="22"/>
              </w:rPr>
            </w:pPr>
            <w:r w:rsidRPr="009005A5">
              <w:rPr>
                <w:position w:val="6"/>
                <w:sz w:val="22"/>
                <w:szCs w:val="22"/>
              </w:rPr>
              <w:t xml:space="preserve">4. </w:t>
            </w:r>
            <w:r w:rsidR="004B738C" w:rsidRPr="004B738C">
              <w:rPr>
                <w:position w:val="6"/>
                <w:sz w:val="22"/>
                <w:szCs w:val="22"/>
              </w:rPr>
              <w:t>Tvirtai uždarykite kandiklį, kol išgirsite spragtelėjimą</w:t>
            </w:r>
            <w:r w:rsidR="00461E2C">
              <w:rPr>
                <w:position w:val="6"/>
                <w:sz w:val="22"/>
                <w:szCs w:val="22"/>
              </w:rPr>
              <w:t>.</w:t>
            </w:r>
            <w:r w:rsidR="004B738C" w:rsidRPr="004B738C">
              <w:rPr>
                <w:position w:val="6"/>
                <w:sz w:val="22"/>
                <w:szCs w:val="22"/>
              </w:rPr>
              <w:t xml:space="preserve"> </w:t>
            </w:r>
            <w:r w:rsidR="00992399">
              <w:rPr>
                <w:position w:val="6"/>
                <w:sz w:val="22"/>
                <w:szCs w:val="22"/>
              </w:rPr>
              <w:t>Ap</w:t>
            </w:r>
            <w:r w:rsidR="004B738C">
              <w:rPr>
                <w:position w:val="6"/>
                <w:sz w:val="22"/>
                <w:szCs w:val="22"/>
              </w:rPr>
              <w:t>sauginį</w:t>
            </w:r>
            <w:r w:rsidR="004B738C" w:rsidRPr="004B738C">
              <w:rPr>
                <w:position w:val="6"/>
                <w:sz w:val="22"/>
                <w:szCs w:val="22"/>
              </w:rPr>
              <w:t xml:space="preserve"> dangtelį </w:t>
            </w:r>
            <w:r w:rsidR="00992399">
              <w:rPr>
                <w:position w:val="6"/>
                <w:sz w:val="22"/>
                <w:szCs w:val="22"/>
              </w:rPr>
              <w:t xml:space="preserve">palikite </w:t>
            </w:r>
            <w:r w:rsidR="004B738C" w:rsidRPr="004B738C">
              <w:rPr>
                <w:position w:val="6"/>
                <w:sz w:val="22"/>
                <w:szCs w:val="22"/>
              </w:rPr>
              <w:t>a</w:t>
            </w:r>
            <w:r w:rsidR="004B738C">
              <w:rPr>
                <w:position w:val="6"/>
                <w:sz w:val="22"/>
                <w:szCs w:val="22"/>
              </w:rPr>
              <w:t>tidarytą</w:t>
            </w:r>
            <w:r w:rsidR="004B738C" w:rsidRPr="004B738C">
              <w:rPr>
                <w:position w:val="6"/>
                <w:sz w:val="22"/>
                <w:szCs w:val="22"/>
              </w:rPr>
              <w:t>.</w:t>
            </w:r>
          </w:p>
          <w:p w14:paraId="0AC12B9C" w14:textId="77777777" w:rsidR="00627291" w:rsidRPr="009005A5" w:rsidRDefault="00627291" w:rsidP="00E82524">
            <w:pPr>
              <w:rPr>
                <w:b/>
                <w:snapToGrid w:val="0"/>
                <w:sz w:val="22"/>
                <w:szCs w:val="22"/>
              </w:rPr>
            </w:pPr>
          </w:p>
          <w:p w14:paraId="2FB2B805" w14:textId="77777777" w:rsidR="00627291" w:rsidRPr="009005A5" w:rsidRDefault="00627291" w:rsidP="00E82524">
            <w:pPr>
              <w:rPr>
                <w:noProof/>
                <w:sz w:val="22"/>
                <w:szCs w:val="22"/>
              </w:rPr>
            </w:pPr>
          </w:p>
        </w:tc>
      </w:tr>
      <w:tr w:rsidR="00627291" w:rsidRPr="009005A5" w14:paraId="69B387E2" w14:textId="77777777" w:rsidTr="00E82524">
        <w:trPr>
          <w:trHeight w:val="2140"/>
        </w:trPr>
        <w:tc>
          <w:tcPr>
            <w:tcW w:w="2384" w:type="dxa"/>
            <w:vAlign w:val="center"/>
          </w:tcPr>
          <w:p w14:paraId="1EA1269B"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29A1F036" wp14:editId="4489177E">
                  <wp:extent cx="1257300" cy="1266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2752C8AD" w14:textId="477E94F5" w:rsidR="00627291" w:rsidRPr="009005A5" w:rsidRDefault="00627291" w:rsidP="00E82524">
            <w:pPr>
              <w:rPr>
                <w:b/>
                <w:snapToGrid w:val="0"/>
                <w:sz w:val="22"/>
                <w:szCs w:val="22"/>
              </w:rPr>
            </w:pPr>
            <w:r w:rsidRPr="009005A5">
              <w:rPr>
                <w:position w:val="6"/>
                <w:sz w:val="22"/>
                <w:szCs w:val="22"/>
              </w:rPr>
              <w:t>5. Lai</w:t>
            </w:r>
            <w:r w:rsidR="004B738C">
              <w:rPr>
                <w:position w:val="6"/>
                <w:sz w:val="22"/>
                <w:szCs w:val="22"/>
              </w:rPr>
              <w:t>kykite</w:t>
            </w:r>
            <w:r w:rsidRPr="009005A5">
              <w:rPr>
                <w:position w:val="6"/>
                <w:sz w:val="22"/>
                <w:szCs w:val="22"/>
              </w:rPr>
              <w:t xml:space="preserve"> </w:t>
            </w:r>
            <w:r w:rsidRPr="008676F0">
              <w:rPr>
                <w:iCs/>
                <w:position w:val="6"/>
                <w:sz w:val="22"/>
                <w:szCs w:val="22"/>
              </w:rPr>
              <w:t>HandiHaler</w:t>
            </w:r>
            <w:r w:rsidRPr="009005A5">
              <w:rPr>
                <w:position w:val="6"/>
                <w:sz w:val="22"/>
                <w:szCs w:val="22"/>
              </w:rPr>
              <w:t xml:space="preserve"> inhaliatorių kandikliu į viršų, tik 1 kartą paspaus</w:t>
            </w:r>
            <w:r w:rsidR="000B6E5B">
              <w:rPr>
                <w:position w:val="6"/>
                <w:sz w:val="22"/>
                <w:szCs w:val="22"/>
              </w:rPr>
              <w:t>kite</w:t>
            </w:r>
            <w:r w:rsidRPr="009005A5">
              <w:rPr>
                <w:position w:val="6"/>
                <w:sz w:val="22"/>
                <w:szCs w:val="22"/>
              </w:rPr>
              <w:t xml:space="preserve"> pradūrimo mygtuką iki galo ir atleis</w:t>
            </w:r>
            <w:r w:rsidR="000B6E5B">
              <w:rPr>
                <w:position w:val="6"/>
                <w:sz w:val="22"/>
                <w:szCs w:val="22"/>
              </w:rPr>
              <w:t>kite</w:t>
            </w:r>
            <w:r w:rsidRPr="009005A5">
              <w:rPr>
                <w:position w:val="6"/>
                <w:sz w:val="22"/>
                <w:szCs w:val="22"/>
              </w:rPr>
              <w:t>. Taip praduriama kapsulė ir vaist</w:t>
            </w:r>
            <w:r w:rsidR="000B6E5B">
              <w:rPr>
                <w:position w:val="6"/>
                <w:sz w:val="22"/>
                <w:szCs w:val="22"/>
              </w:rPr>
              <w:t>as</w:t>
            </w:r>
            <w:r w:rsidRPr="009005A5">
              <w:rPr>
                <w:position w:val="6"/>
                <w:sz w:val="22"/>
                <w:szCs w:val="22"/>
              </w:rPr>
              <w:t xml:space="preserve"> gali </w:t>
            </w:r>
            <w:r w:rsidR="000B6E5B">
              <w:rPr>
                <w:position w:val="6"/>
                <w:sz w:val="22"/>
                <w:szCs w:val="22"/>
              </w:rPr>
              <w:t xml:space="preserve">išsiskirti, kai </w:t>
            </w:r>
            <w:r w:rsidR="007C5ECC">
              <w:rPr>
                <w:position w:val="6"/>
                <w:sz w:val="22"/>
                <w:szCs w:val="22"/>
              </w:rPr>
              <w:t>J</w:t>
            </w:r>
            <w:r w:rsidR="000B6E5B">
              <w:rPr>
                <w:position w:val="6"/>
                <w:sz w:val="22"/>
                <w:szCs w:val="22"/>
              </w:rPr>
              <w:t>ūs įkvėpsite</w:t>
            </w:r>
            <w:r w:rsidRPr="009005A5">
              <w:rPr>
                <w:position w:val="6"/>
                <w:sz w:val="22"/>
                <w:szCs w:val="22"/>
              </w:rPr>
              <w:t>.</w:t>
            </w:r>
          </w:p>
          <w:p w14:paraId="2DE94973" w14:textId="77777777" w:rsidR="00627291" w:rsidRPr="009005A5" w:rsidRDefault="00627291" w:rsidP="00E82524">
            <w:pPr>
              <w:rPr>
                <w:noProof/>
                <w:sz w:val="22"/>
                <w:szCs w:val="22"/>
              </w:rPr>
            </w:pPr>
          </w:p>
        </w:tc>
      </w:tr>
      <w:tr w:rsidR="00627291" w:rsidRPr="009005A5" w14:paraId="1FB4CAAC" w14:textId="77777777" w:rsidTr="00E82524">
        <w:trPr>
          <w:trHeight w:val="1994"/>
        </w:trPr>
        <w:tc>
          <w:tcPr>
            <w:tcW w:w="2384" w:type="dxa"/>
            <w:vAlign w:val="center"/>
          </w:tcPr>
          <w:p w14:paraId="2770D167" w14:textId="77777777" w:rsidR="00627291" w:rsidRPr="009005A5" w:rsidRDefault="00627291" w:rsidP="00E82524">
            <w:pPr>
              <w:jc w:val="center"/>
              <w:rPr>
                <w:noProof/>
                <w:sz w:val="22"/>
                <w:szCs w:val="22"/>
              </w:rPr>
            </w:pPr>
            <w:r w:rsidRPr="009005A5">
              <w:rPr>
                <w:noProof/>
                <w:sz w:val="22"/>
                <w:szCs w:val="22"/>
                <w:lang w:eastAsia="lt-LT"/>
              </w:rPr>
              <mc:AlternateContent>
                <mc:Choice Requires="wps">
                  <w:drawing>
                    <wp:anchor distT="0" distB="0" distL="114300" distR="114300" simplePos="0" relativeHeight="251654656" behindDoc="0" locked="0" layoutInCell="1" allowOverlap="1" wp14:anchorId="5A570860" wp14:editId="57E92F47">
                      <wp:simplePos x="0" y="0"/>
                      <wp:positionH relativeFrom="column">
                        <wp:posOffset>702310</wp:posOffset>
                      </wp:positionH>
                      <wp:positionV relativeFrom="paragraph">
                        <wp:posOffset>755650</wp:posOffset>
                      </wp:positionV>
                      <wp:extent cx="358140" cy="57785"/>
                      <wp:effectExtent l="32385" t="69850" r="57150" b="12954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57785"/>
                              </a:xfrm>
                              <a:custGeom>
                                <a:avLst/>
                                <a:gdLst>
                                  <a:gd name="T0" fmla="*/ 0 w 564"/>
                                  <a:gd name="T1" fmla="*/ 0 h 91"/>
                                  <a:gd name="T2" fmla="*/ 564 w 564"/>
                                  <a:gd name="T3" fmla="*/ 91 h 91"/>
                                </a:gdLst>
                                <a:ahLst/>
                                <a:cxnLst>
                                  <a:cxn ang="0">
                                    <a:pos x="T0" y="T1"/>
                                  </a:cxn>
                                  <a:cxn ang="0">
                                    <a:pos x="T2" y="T3"/>
                                  </a:cxn>
                                </a:cxnLst>
                                <a:rect l="0" t="0" r="r" b="b"/>
                                <a:pathLst>
                                  <a:path w="564" h="91">
                                    <a:moveTo>
                                      <a:pt x="0" y="0"/>
                                    </a:moveTo>
                                    <a:lnTo>
                                      <a:pt x="564" y="91"/>
                                    </a:lnTo>
                                  </a:path>
                                </a:pathLst>
                              </a:custGeom>
                              <a:noFill/>
                              <a:ln w="571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polyline w14:anchorId="70A32B1C" id="Freeform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3pt,59.5pt,83.5pt,64.05pt" coordsize="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" filled="f" strokeweight="4.5pt">
                      <v:stroke endarrow="block"/>
                      <v:path arrowok="t" o:connecttype="custom" o:connectlocs="0,0;358140,57785" o:connectangles="0,0"/>
                    </v:polyline>
                  </w:pict>
                </mc:Fallback>
              </mc:AlternateContent>
            </w:r>
            <w:r w:rsidRPr="009005A5">
              <w:rPr>
                <w:noProof/>
                <w:sz w:val="22"/>
                <w:szCs w:val="22"/>
                <w:lang w:eastAsia="lt-LT"/>
              </w:rPr>
              <w:drawing>
                <wp:inline distT="0" distB="0" distL="0" distR="0" wp14:anchorId="27C79FEB" wp14:editId="304ECE24">
                  <wp:extent cx="1266825" cy="12668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796" w:type="dxa"/>
          </w:tcPr>
          <w:p w14:paraId="2E1E3044" w14:textId="5E256866" w:rsidR="00627291" w:rsidRPr="009005A5" w:rsidRDefault="00627291" w:rsidP="00E82524">
            <w:pPr>
              <w:rPr>
                <w:position w:val="6"/>
                <w:sz w:val="22"/>
                <w:szCs w:val="22"/>
              </w:rPr>
            </w:pPr>
            <w:r w:rsidRPr="009005A5">
              <w:rPr>
                <w:position w:val="6"/>
                <w:sz w:val="22"/>
                <w:szCs w:val="22"/>
              </w:rPr>
              <w:t>6. Visiškai iškvėp</w:t>
            </w:r>
            <w:r w:rsidR="000B6E5B">
              <w:rPr>
                <w:position w:val="6"/>
                <w:sz w:val="22"/>
                <w:szCs w:val="22"/>
              </w:rPr>
              <w:t>kite</w:t>
            </w:r>
            <w:r w:rsidRPr="009005A5">
              <w:rPr>
                <w:position w:val="6"/>
                <w:sz w:val="22"/>
                <w:szCs w:val="22"/>
              </w:rPr>
              <w:t xml:space="preserve">. </w:t>
            </w:r>
          </w:p>
          <w:p w14:paraId="572E5DFE" w14:textId="43B997EE" w:rsidR="00627291" w:rsidRPr="009005A5" w:rsidRDefault="00627291" w:rsidP="00E82524">
            <w:pPr>
              <w:rPr>
                <w:b/>
                <w:snapToGrid w:val="0"/>
                <w:sz w:val="22"/>
                <w:szCs w:val="22"/>
              </w:rPr>
            </w:pPr>
            <w:r w:rsidRPr="009005A5">
              <w:rPr>
                <w:position w:val="6"/>
                <w:sz w:val="22"/>
                <w:szCs w:val="22"/>
              </w:rPr>
              <w:t xml:space="preserve">Svarbu. </w:t>
            </w:r>
            <w:r w:rsidR="000B6E5B">
              <w:rPr>
                <w:position w:val="6"/>
                <w:sz w:val="22"/>
                <w:szCs w:val="22"/>
              </w:rPr>
              <w:t>Bet kuriuo metu venkite kvėpuotį į</w:t>
            </w:r>
            <w:r w:rsidRPr="009005A5">
              <w:rPr>
                <w:position w:val="6"/>
                <w:sz w:val="22"/>
                <w:szCs w:val="22"/>
              </w:rPr>
              <w:t xml:space="preserve"> kandiklį.</w:t>
            </w:r>
          </w:p>
          <w:p w14:paraId="28D8C971" w14:textId="77777777" w:rsidR="00627291" w:rsidRPr="009005A5" w:rsidRDefault="00627291" w:rsidP="00E82524">
            <w:pPr>
              <w:rPr>
                <w:noProof/>
                <w:sz w:val="22"/>
                <w:szCs w:val="22"/>
              </w:rPr>
            </w:pPr>
          </w:p>
        </w:tc>
      </w:tr>
      <w:tr w:rsidR="00627291" w:rsidRPr="009005A5" w14:paraId="074997E4" w14:textId="77777777" w:rsidTr="00E82524">
        <w:trPr>
          <w:trHeight w:val="2124"/>
        </w:trPr>
        <w:tc>
          <w:tcPr>
            <w:tcW w:w="2384" w:type="dxa"/>
            <w:vAlign w:val="center"/>
          </w:tcPr>
          <w:p w14:paraId="75CFDB0F" w14:textId="77777777" w:rsidR="00627291" w:rsidRPr="009005A5" w:rsidRDefault="00627291" w:rsidP="00E82524">
            <w:pPr>
              <w:jc w:val="center"/>
              <w:rPr>
                <w:sz w:val="22"/>
                <w:szCs w:val="22"/>
              </w:rPr>
            </w:pPr>
            <w:r w:rsidRPr="009005A5">
              <w:rPr>
                <w:noProof/>
                <w:sz w:val="22"/>
                <w:szCs w:val="22"/>
                <w:lang w:eastAsia="lt-LT"/>
              </w:rPr>
              <w:drawing>
                <wp:inline distT="0" distB="0" distL="0" distR="0" wp14:anchorId="5A4717C3" wp14:editId="74678820">
                  <wp:extent cx="1266825" cy="12668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796" w:type="dxa"/>
          </w:tcPr>
          <w:p w14:paraId="4213BF97" w14:textId="110E392E" w:rsidR="00263759" w:rsidRDefault="00627291" w:rsidP="00E82524">
            <w:pPr>
              <w:ind w:left="40" w:hanging="3"/>
              <w:rPr>
                <w:sz w:val="22"/>
                <w:szCs w:val="22"/>
              </w:rPr>
            </w:pPr>
            <w:r w:rsidRPr="009005A5">
              <w:rPr>
                <w:sz w:val="22"/>
                <w:szCs w:val="22"/>
              </w:rPr>
              <w:t xml:space="preserve">7. </w:t>
            </w:r>
            <w:r w:rsidRPr="008676F0">
              <w:rPr>
                <w:iCs/>
                <w:sz w:val="22"/>
                <w:szCs w:val="22"/>
              </w:rPr>
              <w:t>HandiHaler</w:t>
            </w:r>
            <w:r w:rsidRPr="009005A5">
              <w:rPr>
                <w:sz w:val="22"/>
                <w:szCs w:val="22"/>
              </w:rPr>
              <w:t xml:space="preserve"> inhaliatorių </w:t>
            </w:r>
            <w:r w:rsidR="00DC7211">
              <w:rPr>
                <w:sz w:val="22"/>
                <w:szCs w:val="22"/>
              </w:rPr>
              <w:t>pakelkite</w:t>
            </w:r>
            <w:r w:rsidR="00DC7211" w:rsidRPr="009005A5">
              <w:rPr>
                <w:sz w:val="22"/>
                <w:szCs w:val="22"/>
              </w:rPr>
              <w:t xml:space="preserve"> </w:t>
            </w:r>
            <w:r w:rsidRPr="009005A5">
              <w:rPr>
                <w:sz w:val="22"/>
                <w:szCs w:val="22"/>
              </w:rPr>
              <w:t>prie burnos, apžio</w:t>
            </w:r>
            <w:r w:rsidR="00EA1E57">
              <w:rPr>
                <w:sz w:val="22"/>
                <w:szCs w:val="22"/>
              </w:rPr>
              <w:t>kite</w:t>
            </w:r>
            <w:r w:rsidRPr="009005A5">
              <w:rPr>
                <w:sz w:val="22"/>
                <w:szCs w:val="22"/>
              </w:rPr>
              <w:t xml:space="preserve"> kandiklį ir tvirtai lūpomis suspaus</w:t>
            </w:r>
            <w:r w:rsidR="00EA1E57">
              <w:rPr>
                <w:sz w:val="22"/>
                <w:szCs w:val="22"/>
              </w:rPr>
              <w:t>kite</w:t>
            </w:r>
            <w:r w:rsidRPr="009005A5">
              <w:rPr>
                <w:sz w:val="22"/>
                <w:szCs w:val="22"/>
              </w:rPr>
              <w:t>. Lai</w:t>
            </w:r>
            <w:r w:rsidR="00EA1E57">
              <w:rPr>
                <w:sz w:val="22"/>
                <w:szCs w:val="22"/>
              </w:rPr>
              <w:t>kykite</w:t>
            </w:r>
            <w:r w:rsidRPr="009005A5">
              <w:rPr>
                <w:sz w:val="22"/>
                <w:szCs w:val="22"/>
              </w:rPr>
              <w:t xml:space="preserve"> galvą </w:t>
            </w:r>
            <w:r w:rsidR="00EA1E57">
              <w:rPr>
                <w:sz w:val="22"/>
                <w:szCs w:val="22"/>
              </w:rPr>
              <w:t>vertikalioje padėtyje</w:t>
            </w:r>
            <w:r w:rsidRPr="009005A5">
              <w:rPr>
                <w:sz w:val="22"/>
                <w:szCs w:val="22"/>
              </w:rPr>
              <w:t>, giliai ir lėtai įkvėp</w:t>
            </w:r>
            <w:r w:rsidR="00EA1E57">
              <w:rPr>
                <w:sz w:val="22"/>
                <w:szCs w:val="22"/>
              </w:rPr>
              <w:t>kite</w:t>
            </w:r>
            <w:r w:rsidRPr="009005A5">
              <w:rPr>
                <w:sz w:val="22"/>
                <w:szCs w:val="22"/>
              </w:rPr>
              <w:t xml:space="preserve">, tačiau </w:t>
            </w:r>
            <w:r w:rsidR="00EA1E57">
              <w:rPr>
                <w:sz w:val="22"/>
                <w:szCs w:val="22"/>
              </w:rPr>
              <w:t>pakankamai greitai</w:t>
            </w:r>
            <w:r w:rsidRPr="009005A5">
              <w:rPr>
                <w:sz w:val="22"/>
                <w:szCs w:val="22"/>
              </w:rPr>
              <w:t>, kad girdė</w:t>
            </w:r>
            <w:r w:rsidR="00263759">
              <w:rPr>
                <w:sz w:val="22"/>
                <w:szCs w:val="22"/>
              </w:rPr>
              <w:t>tumėte</w:t>
            </w:r>
            <w:r w:rsidRPr="009005A5">
              <w:rPr>
                <w:sz w:val="22"/>
                <w:szCs w:val="22"/>
              </w:rPr>
              <w:t xml:space="preserve"> arba </w:t>
            </w:r>
            <w:r w:rsidR="00263759">
              <w:rPr>
                <w:sz w:val="22"/>
                <w:szCs w:val="22"/>
              </w:rPr>
              <w:t>pajustumėte</w:t>
            </w:r>
            <w:r w:rsidRPr="009005A5">
              <w:rPr>
                <w:sz w:val="22"/>
                <w:szCs w:val="22"/>
              </w:rPr>
              <w:t xml:space="preserve"> kapsulės vibravim</w:t>
            </w:r>
            <w:r w:rsidR="00263759">
              <w:rPr>
                <w:sz w:val="22"/>
                <w:szCs w:val="22"/>
              </w:rPr>
              <w:t>ą</w:t>
            </w:r>
            <w:r w:rsidRPr="009005A5">
              <w:rPr>
                <w:sz w:val="22"/>
                <w:szCs w:val="22"/>
              </w:rPr>
              <w:t xml:space="preserve">. </w:t>
            </w:r>
          </w:p>
          <w:p w14:paraId="0AA9E87D" w14:textId="640BFDDF" w:rsidR="00627291" w:rsidRPr="009005A5" w:rsidRDefault="00627291" w:rsidP="00E82524">
            <w:pPr>
              <w:ind w:left="40" w:hanging="3"/>
              <w:rPr>
                <w:sz w:val="22"/>
                <w:szCs w:val="22"/>
              </w:rPr>
            </w:pPr>
            <w:r w:rsidRPr="009005A5">
              <w:rPr>
                <w:sz w:val="22"/>
                <w:szCs w:val="22"/>
              </w:rPr>
              <w:t>Įkvėp</w:t>
            </w:r>
            <w:r w:rsidR="00263759">
              <w:rPr>
                <w:sz w:val="22"/>
                <w:szCs w:val="22"/>
              </w:rPr>
              <w:t>kite</w:t>
            </w:r>
            <w:r w:rsidRPr="009005A5">
              <w:rPr>
                <w:sz w:val="22"/>
                <w:szCs w:val="22"/>
              </w:rPr>
              <w:t xml:space="preserve"> kol prisipildo plaučiai, po to </w:t>
            </w:r>
            <w:r w:rsidR="00263759">
              <w:rPr>
                <w:sz w:val="22"/>
                <w:szCs w:val="22"/>
              </w:rPr>
              <w:t>sulaikykite kvėpavimą</w:t>
            </w:r>
            <w:r w:rsidR="00263759" w:rsidRPr="009005A5">
              <w:rPr>
                <w:sz w:val="22"/>
                <w:szCs w:val="22"/>
              </w:rPr>
              <w:t xml:space="preserve"> </w:t>
            </w:r>
            <w:r w:rsidRPr="009005A5">
              <w:rPr>
                <w:sz w:val="22"/>
                <w:szCs w:val="22"/>
              </w:rPr>
              <w:t>tiek laiko, kiek patogu, ir tuo pačiu metu ištrauk</w:t>
            </w:r>
            <w:r w:rsidR="00263759">
              <w:rPr>
                <w:sz w:val="22"/>
                <w:szCs w:val="22"/>
              </w:rPr>
              <w:t>ite</w:t>
            </w:r>
            <w:r w:rsidRPr="009005A5">
              <w:rPr>
                <w:sz w:val="22"/>
                <w:szCs w:val="22"/>
              </w:rPr>
              <w:t xml:space="preserve"> </w:t>
            </w:r>
            <w:r w:rsidR="00263759">
              <w:rPr>
                <w:sz w:val="22"/>
                <w:szCs w:val="22"/>
              </w:rPr>
              <w:t xml:space="preserve">HandiHaler iš </w:t>
            </w:r>
            <w:r w:rsidRPr="009005A5">
              <w:rPr>
                <w:sz w:val="22"/>
                <w:szCs w:val="22"/>
              </w:rPr>
              <w:t>burnos</w:t>
            </w:r>
            <w:r w:rsidR="00263759">
              <w:rPr>
                <w:sz w:val="22"/>
                <w:szCs w:val="22"/>
              </w:rPr>
              <w:t>. P</w:t>
            </w:r>
            <w:r w:rsidRPr="009005A5">
              <w:rPr>
                <w:sz w:val="22"/>
                <w:szCs w:val="22"/>
              </w:rPr>
              <w:t>o to kvėpuo</w:t>
            </w:r>
            <w:r w:rsidR="00263759">
              <w:rPr>
                <w:sz w:val="22"/>
                <w:szCs w:val="22"/>
              </w:rPr>
              <w:t>kite</w:t>
            </w:r>
            <w:r w:rsidRPr="009005A5">
              <w:rPr>
                <w:sz w:val="22"/>
                <w:szCs w:val="22"/>
              </w:rPr>
              <w:t xml:space="preserve"> normaliai.</w:t>
            </w:r>
          </w:p>
          <w:p w14:paraId="3348B4B7" w14:textId="13F1EF50" w:rsidR="00627291" w:rsidRPr="009005A5" w:rsidRDefault="00627291" w:rsidP="00E82524">
            <w:pPr>
              <w:ind w:left="37"/>
              <w:rPr>
                <w:sz w:val="22"/>
                <w:szCs w:val="22"/>
              </w:rPr>
            </w:pPr>
            <w:r w:rsidRPr="009005A5">
              <w:rPr>
                <w:position w:val="6"/>
                <w:sz w:val="22"/>
                <w:szCs w:val="22"/>
              </w:rPr>
              <w:t xml:space="preserve">Kad kapsulė visiškai ištuštėtų, </w:t>
            </w:r>
            <w:r w:rsidR="00263759">
              <w:rPr>
                <w:position w:val="6"/>
                <w:sz w:val="22"/>
                <w:szCs w:val="22"/>
              </w:rPr>
              <w:t>p</w:t>
            </w:r>
            <w:r w:rsidRPr="009005A5">
              <w:rPr>
                <w:position w:val="6"/>
                <w:sz w:val="22"/>
                <w:szCs w:val="22"/>
              </w:rPr>
              <w:t>akarto</w:t>
            </w:r>
            <w:r w:rsidR="00EB2C80">
              <w:rPr>
                <w:position w:val="6"/>
                <w:sz w:val="22"/>
                <w:szCs w:val="22"/>
              </w:rPr>
              <w:t>kite</w:t>
            </w:r>
            <w:r w:rsidRPr="009005A5">
              <w:rPr>
                <w:position w:val="6"/>
                <w:sz w:val="22"/>
                <w:szCs w:val="22"/>
              </w:rPr>
              <w:t xml:space="preserve"> 6 ir 7 veiksmus</w:t>
            </w:r>
            <w:r w:rsidR="00263759">
              <w:rPr>
                <w:position w:val="6"/>
                <w:sz w:val="22"/>
                <w:szCs w:val="22"/>
              </w:rPr>
              <w:t xml:space="preserve"> vieną kartą</w:t>
            </w:r>
            <w:r w:rsidRPr="009005A5">
              <w:rPr>
                <w:position w:val="6"/>
                <w:sz w:val="22"/>
                <w:szCs w:val="22"/>
              </w:rPr>
              <w:t>.</w:t>
            </w:r>
          </w:p>
        </w:tc>
      </w:tr>
      <w:tr w:rsidR="00627291" w:rsidRPr="009005A5" w14:paraId="391A8FEF" w14:textId="77777777" w:rsidTr="00E82524">
        <w:trPr>
          <w:trHeight w:val="2136"/>
        </w:trPr>
        <w:tc>
          <w:tcPr>
            <w:tcW w:w="2384" w:type="dxa"/>
            <w:vAlign w:val="center"/>
          </w:tcPr>
          <w:p w14:paraId="2D54BD47" w14:textId="77777777" w:rsidR="00627291" w:rsidRPr="009005A5" w:rsidRDefault="00627291" w:rsidP="00E82524">
            <w:pPr>
              <w:jc w:val="center"/>
              <w:rPr>
                <w:snapToGrid w:val="0"/>
                <w:sz w:val="22"/>
                <w:szCs w:val="22"/>
              </w:rPr>
            </w:pPr>
            <w:r w:rsidRPr="009005A5">
              <w:rPr>
                <w:noProof/>
                <w:sz w:val="22"/>
                <w:szCs w:val="22"/>
                <w:lang w:eastAsia="lt-LT"/>
              </w:rPr>
              <w:drawing>
                <wp:inline distT="0" distB="0" distL="0" distR="0" wp14:anchorId="42DE303B" wp14:editId="60ED23F8">
                  <wp:extent cx="1266825" cy="12763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796" w:type="dxa"/>
          </w:tcPr>
          <w:p w14:paraId="26EE1028" w14:textId="77777777" w:rsidR="00627291" w:rsidRPr="009005A5" w:rsidRDefault="00627291" w:rsidP="00E82524">
            <w:pPr>
              <w:rPr>
                <w:position w:val="6"/>
                <w:sz w:val="22"/>
                <w:szCs w:val="22"/>
              </w:rPr>
            </w:pPr>
          </w:p>
          <w:p w14:paraId="15EE8D53" w14:textId="3C59787A" w:rsidR="00627291" w:rsidRPr="009005A5" w:rsidRDefault="00627291" w:rsidP="00E82524">
            <w:pPr>
              <w:rPr>
                <w:sz w:val="22"/>
                <w:szCs w:val="22"/>
                <w:lang w:eastAsia="de-DE"/>
              </w:rPr>
            </w:pPr>
            <w:r w:rsidRPr="009005A5">
              <w:rPr>
                <w:position w:val="6"/>
                <w:sz w:val="22"/>
                <w:szCs w:val="22"/>
              </w:rPr>
              <w:t>8.</w:t>
            </w:r>
            <w:r w:rsidR="00263759">
              <w:rPr>
                <w:position w:val="6"/>
                <w:sz w:val="22"/>
                <w:szCs w:val="22"/>
              </w:rPr>
              <w:t xml:space="preserve"> Vėl atidarykite</w:t>
            </w:r>
            <w:r w:rsidRPr="009005A5">
              <w:rPr>
                <w:position w:val="6"/>
                <w:sz w:val="22"/>
                <w:szCs w:val="22"/>
              </w:rPr>
              <w:t xml:space="preserve"> kandiklį</w:t>
            </w:r>
            <w:r w:rsidR="00263759">
              <w:rPr>
                <w:position w:val="6"/>
                <w:sz w:val="22"/>
                <w:szCs w:val="22"/>
              </w:rPr>
              <w:t>. I</w:t>
            </w:r>
            <w:r w:rsidRPr="009005A5">
              <w:rPr>
                <w:position w:val="6"/>
                <w:sz w:val="22"/>
                <w:szCs w:val="22"/>
              </w:rPr>
              <w:t>šim</w:t>
            </w:r>
            <w:r w:rsidR="00EB2C80">
              <w:rPr>
                <w:position w:val="6"/>
                <w:sz w:val="22"/>
                <w:szCs w:val="22"/>
              </w:rPr>
              <w:t>kite</w:t>
            </w:r>
            <w:r w:rsidRPr="009005A5">
              <w:rPr>
                <w:position w:val="6"/>
                <w:sz w:val="22"/>
                <w:szCs w:val="22"/>
              </w:rPr>
              <w:t xml:space="preserve"> panaudotą kapsulę ir išmes</w:t>
            </w:r>
            <w:r w:rsidR="00263759">
              <w:rPr>
                <w:position w:val="6"/>
                <w:sz w:val="22"/>
                <w:szCs w:val="22"/>
              </w:rPr>
              <w:t>kite</w:t>
            </w:r>
            <w:r w:rsidRPr="009005A5">
              <w:rPr>
                <w:position w:val="6"/>
                <w:sz w:val="22"/>
                <w:szCs w:val="22"/>
              </w:rPr>
              <w:t xml:space="preserve">. </w:t>
            </w:r>
            <w:r w:rsidR="00263759">
              <w:rPr>
                <w:position w:val="6"/>
                <w:sz w:val="22"/>
                <w:szCs w:val="22"/>
              </w:rPr>
              <w:t>Uždarykite</w:t>
            </w:r>
            <w:r w:rsidR="00263759" w:rsidRPr="009005A5">
              <w:rPr>
                <w:position w:val="6"/>
                <w:sz w:val="22"/>
                <w:szCs w:val="22"/>
              </w:rPr>
              <w:t xml:space="preserve"> </w:t>
            </w:r>
            <w:r w:rsidRPr="009005A5">
              <w:rPr>
                <w:position w:val="6"/>
                <w:sz w:val="22"/>
                <w:szCs w:val="22"/>
              </w:rPr>
              <w:t>kandiklį</w:t>
            </w:r>
            <w:r w:rsidR="00263759">
              <w:rPr>
                <w:position w:val="6"/>
                <w:sz w:val="22"/>
                <w:szCs w:val="22"/>
              </w:rPr>
              <w:t xml:space="preserve"> ir</w:t>
            </w:r>
            <w:r w:rsidRPr="009005A5">
              <w:rPr>
                <w:position w:val="6"/>
                <w:sz w:val="22"/>
                <w:szCs w:val="22"/>
              </w:rPr>
              <w:t xml:space="preserve"> apsauginį dangtelį, po to </w:t>
            </w:r>
            <w:r w:rsidRPr="008676F0">
              <w:rPr>
                <w:iCs/>
                <w:position w:val="6"/>
                <w:sz w:val="22"/>
                <w:szCs w:val="22"/>
                <w:u w:val="single"/>
              </w:rPr>
              <w:t>HandiHaler</w:t>
            </w:r>
            <w:r w:rsidRPr="009005A5">
              <w:rPr>
                <w:position w:val="6"/>
                <w:sz w:val="22"/>
                <w:szCs w:val="22"/>
              </w:rPr>
              <w:t xml:space="preserve"> inhaliatorių padė</w:t>
            </w:r>
            <w:r w:rsidR="00EB2C80">
              <w:rPr>
                <w:position w:val="6"/>
                <w:sz w:val="22"/>
                <w:szCs w:val="22"/>
              </w:rPr>
              <w:t>kite</w:t>
            </w:r>
            <w:r w:rsidRPr="009005A5">
              <w:rPr>
                <w:position w:val="6"/>
                <w:sz w:val="22"/>
                <w:szCs w:val="22"/>
              </w:rPr>
              <w:t xml:space="preserve"> saugioje vietoje.</w:t>
            </w:r>
          </w:p>
          <w:p w14:paraId="7BB064DE" w14:textId="77777777" w:rsidR="00627291" w:rsidRPr="009005A5" w:rsidRDefault="00627291" w:rsidP="00E82524">
            <w:pPr>
              <w:rPr>
                <w:snapToGrid w:val="0"/>
                <w:sz w:val="22"/>
                <w:szCs w:val="22"/>
              </w:rPr>
            </w:pPr>
          </w:p>
        </w:tc>
      </w:tr>
    </w:tbl>
    <w:p w14:paraId="4B10A442" w14:textId="77777777" w:rsidR="00627291" w:rsidRPr="009005A5" w:rsidRDefault="00627291" w:rsidP="00627291">
      <w:pPr>
        <w:rPr>
          <w:position w:val="6"/>
          <w:sz w:val="22"/>
          <w:szCs w:val="22"/>
        </w:rPr>
      </w:pPr>
    </w:p>
    <w:p w14:paraId="587A490C" w14:textId="77777777" w:rsidR="00627291" w:rsidRPr="009005A5" w:rsidRDefault="00627291" w:rsidP="00627291">
      <w:pPr>
        <w:rPr>
          <w:position w:val="6"/>
          <w:sz w:val="22"/>
          <w:szCs w:val="22"/>
        </w:rPr>
      </w:pPr>
      <w:r w:rsidRPr="009005A5">
        <w:rPr>
          <w:position w:val="6"/>
          <w:sz w:val="22"/>
          <w:szCs w:val="22"/>
        </w:rPr>
        <w:br w:type="page"/>
        <w:t>Inhaliatoriaus valymo instrukcija</w:t>
      </w:r>
    </w:p>
    <w:p w14:paraId="66513FBA" w14:textId="77777777" w:rsidR="00627291" w:rsidRPr="009005A5" w:rsidRDefault="00627291" w:rsidP="00627291">
      <w:pPr>
        <w:rPr>
          <w:position w:val="6"/>
          <w:sz w:val="22"/>
          <w:szCs w:val="22"/>
        </w:rPr>
      </w:pPr>
    </w:p>
    <w:tbl>
      <w:tblPr>
        <w:tblpPr w:leftFromText="141" w:rightFromText="141" w:vertAnchor="text" w:tblpY="1"/>
        <w:tblOverlap w:val="never"/>
        <w:tblW w:w="0" w:type="auto"/>
        <w:tblLook w:val="01E0" w:firstRow="1" w:lastRow="1" w:firstColumn="1" w:lastColumn="1" w:noHBand="0" w:noVBand="0"/>
      </w:tblPr>
      <w:tblGrid>
        <w:gridCol w:w="2500"/>
        <w:gridCol w:w="6904"/>
      </w:tblGrid>
      <w:tr w:rsidR="00627291" w:rsidRPr="009005A5" w14:paraId="31009B71" w14:textId="77777777" w:rsidTr="00E82524">
        <w:trPr>
          <w:trHeight w:val="2125"/>
        </w:trPr>
        <w:tc>
          <w:tcPr>
            <w:tcW w:w="2518" w:type="dxa"/>
          </w:tcPr>
          <w:p w14:paraId="5606B1C3"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0489C773" wp14:editId="34B53EE6">
                  <wp:extent cx="1266825" cy="12668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7261" w:type="dxa"/>
          </w:tcPr>
          <w:p w14:paraId="59DE74F5" w14:textId="39DB096F" w:rsidR="00627291" w:rsidRPr="009005A5" w:rsidRDefault="00627291" w:rsidP="00E82524">
            <w:pPr>
              <w:pStyle w:val="BodyText2"/>
              <w:spacing w:line="240" w:lineRule="auto"/>
              <w:jc w:val="left"/>
              <w:rPr>
                <w:rFonts w:ascii="Times New Roman" w:hAnsi="Times New Roman"/>
                <w:position w:val="6"/>
                <w:sz w:val="22"/>
                <w:lang w:val="lt-LT"/>
              </w:rPr>
            </w:pPr>
            <w:r w:rsidRPr="008676F0">
              <w:rPr>
                <w:rFonts w:ascii="Times New Roman" w:hAnsi="Times New Roman"/>
                <w:iCs/>
                <w:position w:val="6"/>
                <w:sz w:val="22"/>
                <w:lang w:val="lt-LT"/>
              </w:rPr>
              <w:t>HandiHaler</w:t>
            </w:r>
            <w:r w:rsidRPr="009005A5">
              <w:rPr>
                <w:rFonts w:ascii="Times New Roman" w:hAnsi="Times New Roman"/>
                <w:position w:val="6"/>
                <w:sz w:val="22"/>
                <w:lang w:val="lt-LT"/>
              </w:rPr>
              <w:t xml:space="preserve"> inhaliatorių valy</w:t>
            </w:r>
            <w:r w:rsidR="00263759">
              <w:rPr>
                <w:rFonts w:ascii="Times New Roman" w:hAnsi="Times New Roman"/>
                <w:position w:val="6"/>
                <w:sz w:val="22"/>
                <w:lang w:val="lt-LT"/>
              </w:rPr>
              <w:t>kite</w:t>
            </w:r>
            <w:r w:rsidRPr="009005A5">
              <w:rPr>
                <w:rFonts w:ascii="Times New Roman" w:hAnsi="Times New Roman"/>
                <w:position w:val="6"/>
                <w:sz w:val="22"/>
                <w:lang w:val="lt-LT"/>
              </w:rPr>
              <w:t xml:space="preserve"> kartą per mėnesį. </w:t>
            </w:r>
            <w:r w:rsidR="00263759">
              <w:rPr>
                <w:rFonts w:ascii="Times New Roman" w:hAnsi="Times New Roman"/>
                <w:position w:val="6"/>
                <w:sz w:val="22"/>
                <w:lang w:val="lt-LT"/>
              </w:rPr>
              <w:t>Atidarykite</w:t>
            </w:r>
            <w:r w:rsidRPr="009005A5">
              <w:rPr>
                <w:rFonts w:ascii="Times New Roman" w:hAnsi="Times New Roman"/>
                <w:position w:val="6"/>
                <w:sz w:val="22"/>
                <w:lang w:val="lt-LT"/>
              </w:rPr>
              <w:t xml:space="preserve"> apsauginį dangtelį ir kandiklį</w:t>
            </w:r>
            <w:r w:rsidR="00263759">
              <w:rPr>
                <w:rFonts w:ascii="Times New Roman" w:hAnsi="Times New Roman"/>
                <w:position w:val="6"/>
                <w:sz w:val="22"/>
                <w:lang w:val="lt-LT"/>
              </w:rPr>
              <w:t>. P</w:t>
            </w:r>
            <w:r w:rsidRPr="009005A5">
              <w:rPr>
                <w:rFonts w:ascii="Times New Roman" w:hAnsi="Times New Roman"/>
                <w:position w:val="6"/>
                <w:sz w:val="22"/>
                <w:lang w:val="lt-LT"/>
              </w:rPr>
              <w:t>o to, paspau</w:t>
            </w:r>
            <w:r w:rsidR="00263759">
              <w:rPr>
                <w:rFonts w:ascii="Times New Roman" w:hAnsi="Times New Roman"/>
                <w:position w:val="6"/>
                <w:sz w:val="22"/>
                <w:lang w:val="lt-LT"/>
              </w:rPr>
              <w:t>sdami</w:t>
            </w:r>
            <w:r w:rsidRPr="009005A5">
              <w:rPr>
                <w:rFonts w:ascii="Times New Roman" w:hAnsi="Times New Roman"/>
                <w:position w:val="6"/>
                <w:sz w:val="22"/>
                <w:lang w:val="lt-LT"/>
              </w:rPr>
              <w:t xml:space="preserve"> kapsulės pradūrimo mygtuką, </w:t>
            </w:r>
            <w:r w:rsidR="00263759">
              <w:rPr>
                <w:rFonts w:ascii="Times New Roman" w:hAnsi="Times New Roman"/>
                <w:position w:val="6"/>
                <w:sz w:val="22"/>
                <w:lang w:val="lt-LT"/>
              </w:rPr>
              <w:t>atidarykite</w:t>
            </w:r>
            <w:r w:rsidRPr="009005A5">
              <w:rPr>
                <w:rFonts w:ascii="Times New Roman" w:hAnsi="Times New Roman"/>
                <w:position w:val="6"/>
                <w:sz w:val="22"/>
                <w:lang w:val="lt-LT"/>
              </w:rPr>
              <w:t xml:space="preserve"> pagrindą</w:t>
            </w:r>
            <w:r w:rsidR="00263759">
              <w:rPr>
                <w:rFonts w:ascii="Times New Roman" w:hAnsi="Times New Roman"/>
                <w:position w:val="6"/>
                <w:sz w:val="22"/>
                <w:lang w:val="lt-LT"/>
              </w:rPr>
              <w:t>. Išplaukite</w:t>
            </w:r>
            <w:r w:rsidRPr="009005A5">
              <w:rPr>
                <w:rFonts w:ascii="Times New Roman" w:hAnsi="Times New Roman"/>
                <w:position w:val="6"/>
                <w:sz w:val="22"/>
                <w:lang w:val="lt-LT"/>
              </w:rPr>
              <w:t xml:space="preserve"> visą inhaliatorių šiltu vandeniu, kad neliktų miltelių. </w:t>
            </w:r>
            <w:r w:rsidR="003B7F62" w:rsidRPr="003B7F62">
              <w:rPr>
                <w:rFonts w:ascii="Times New Roman" w:hAnsi="Times New Roman"/>
                <w:position w:val="6"/>
                <w:sz w:val="22"/>
                <w:lang w:val="lt-LT"/>
              </w:rPr>
              <w:t>Kruopščiai išdžiovinkite HandiHaler, išpilant vandens perteklių ant popierinio rankšluosčio</w:t>
            </w:r>
            <w:r w:rsidR="00992399">
              <w:rPr>
                <w:rFonts w:ascii="Times New Roman" w:hAnsi="Times New Roman"/>
                <w:position w:val="6"/>
                <w:sz w:val="22"/>
                <w:lang w:val="lt-LT"/>
              </w:rPr>
              <w:t>,</w:t>
            </w:r>
            <w:r w:rsidR="003B7F62" w:rsidRPr="003B7F62">
              <w:rPr>
                <w:rFonts w:ascii="Times New Roman" w:hAnsi="Times New Roman"/>
                <w:position w:val="6"/>
                <w:sz w:val="22"/>
                <w:lang w:val="lt-LT"/>
              </w:rPr>
              <w:t xml:space="preserve"> </w:t>
            </w:r>
            <w:r w:rsidRPr="009005A5">
              <w:rPr>
                <w:rFonts w:ascii="Times New Roman" w:hAnsi="Times New Roman"/>
                <w:position w:val="6"/>
                <w:sz w:val="22"/>
                <w:lang w:val="lt-LT"/>
              </w:rPr>
              <w:t>ir</w:t>
            </w:r>
            <w:r w:rsidR="003B7F62">
              <w:rPr>
                <w:rFonts w:ascii="Times New Roman" w:hAnsi="Times New Roman"/>
                <w:position w:val="6"/>
                <w:sz w:val="22"/>
                <w:lang w:val="lt-LT"/>
              </w:rPr>
              <w:t xml:space="preserve"> po to nusausinkite,</w:t>
            </w:r>
            <w:r w:rsidRPr="009005A5">
              <w:rPr>
                <w:rFonts w:ascii="Times New Roman" w:hAnsi="Times New Roman"/>
                <w:position w:val="6"/>
                <w:sz w:val="22"/>
                <w:lang w:val="lt-LT"/>
              </w:rPr>
              <w:t xml:space="preserve"> palik</w:t>
            </w:r>
            <w:r w:rsidR="003B7F62">
              <w:rPr>
                <w:rFonts w:ascii="Times New Roman" w:hAnsi="Times New Roman"/>
                <w:position w:val="6"/>
                <w:sz w:val="22"/>
                <w:lang w:val="lt-LT"/>
              </w:rPr>
              <w:t>dami</w:t>
            </w:r>
            <w:r w:rsidRPr="009005A5">
              <w:rPr>
                <w:rFonts w:ascii="Times New Roman" w:hAnsi="Times New Roman"/>
                <w:position w:val="6"/>
                <w:sz w:val="22"/>
                <w:lang w:val="lt-LT"/>
              </w:rPr>
              <w:t xml:space="preserve"> apsauginį dangtelį, kandiklį ir pagrindą </w:t>
            </w:r>
            <w:r w:rsidR="003B7F62">
              <w:rPr>
                <w:rFonts w:ascii="Times New Roman" w:hAnsi="Times New Roman"/>
                <w:position w:val="6"/>
                <w:sz w:val="22"/>
                <w:lang w:val="lt-LT"/>
              </w:rPr>
              <w:t>atidarytus</w:t>
            </w:r>
            <w:r w:rsidRPr="009005A5">
              <w:rPr>
                <w:rFonts w:ascii="Times New Roman" w:hAnsi="Times New Roman"/>
                <w:position w:val="6"/>
                <w:sz w:val="22"/>
                <w:lang w:val="lt-LT"/>
              </w:rPr>
              <w:t xml:space="preserve">. Jis džiūsta 24 valandas, todėl </w:t>
            </w:r>
            <w:r w:rsidR="003B7F62">
              <w:rPr>
                <w:rFonts w:ascii="Times New Roman" w:hAnsi="Times New Roman"/>
                <w:position w:val="6"/>
                <w:sz w:val="22"/>
                <w:lang w:val="lt-LT"/>
              </w:rPr>
              <w:t>iš</w:t>
            </w:r>
            <w:r w:rsidRPr="009005A5">
              <w:rPr>
                <w:rFonts w:ascii="Times New Roman" w:hAnsi="Times New Roman"/>
                <w:position w:val="6"/>
                <w:sz w:val="22"/>
                <w:lang w:val="lt-LT"/>
              </w:rPr>
              <w:t>valy</w:t>
            </w:r>
            <w:r w:rsidR="003B7F62">
              <w:rPr>
                <w:rFonts w:ascii="Times New Roman" w:hAnsi="Times New Roman"/>
                <w:position w:val="6"/>
                <w:sz w:val="22"/>
                <w:lang w:val="lt-LT"/>
              </w:rPr>
              <w:t>kite</w:t>
            </w:r>
            <w:r w:rsidRPr="009005A5">
              <w:rPr>
                <w:rFonts w:ascii="Times New Roman" w:hAnsi="Times New Roman"/>
                <w:position w:val="6"/>
                <w:sz w:val="22"/>
                <w:lang w:val="lt-LT"/>
              </w:rPr>
              <w:t xml:space="preserve"> tuoj pat po </w:t>
            </w:r>
            <w:r w:rsidR="003B7F62">
              <w:rPr>
                <w:rFonts w:ascii="Times New Roman" w:hAnsi="Times New Roman"/>
                <w:position w:val="6"/>
                <w:sz w:val="22"/>
                <w:lang w:val="lt-LT"/>
              </w:rPr>
              <w:t>panaudojimo ir jis bus paruoštas kitai dozei</w:t>
            </w:r>
            <w:r w:rsidRPr="009005A5">
              <w:rPr>
                <w:rFonts w:ascii="Times New Roman" w:hAnsi="Times New Roman"/>
                <w:position w:val="6"/>
                <w:sz w:val="22"/>
                <w:lang w:val="lt-LT"/>
              </w:rPr>
              <w:t>.</w:t>
            </w:r>
          </w:p>
          <w:p w14:paraId="4639C327" w14:textId="77777777" w:rsidR="00627291" w:rsidRPr="009005A5" w:rsidRDefault="00627291" w:rsidP="00E82524">
            <w:pPr>
              <w:rPr>
                <w:noProof/>
                <w:sz w:val="22"/>
                <w:szCs w:val="22"/>
              </w:rPr>
            </w:pPr>
            <w:r w:rsidRPr="009005A5">
              <w:rPr>
                <w:sz w:val="22"/>
                <w:szCs w:val="22"/>
              </w:rPr>
              <w:t>Prireikus kandiklio išorę galima nuvalyti drėgnu, bet ne šlapiu audiniu.</w:t>
            </w:r>
          </w:p>
        </w:tc>
      </w:tr>
    </w:tbl>
    <w:p w14:paraId="7F580395" w14:textId="77777777" w:rsidR="00627291" w:rsidRPr="009005A5" w:rsidRDefault="00627291" w:rsidP="00627291">
      <w:pPr>
        <w:pStyle w:val="BodyText2"/>
        <w:spacing w:line="240" w:lineRule="auto"/>
        <w:ind w:left="1620"/>
        <w:jc w:val="left"/>
        <w:rPr>
          <w:rFonts w:ascii="Times New Roman" w:hAnsi="Times New Roman"/>
          <w:sz w:val="22"/>
        </w:rPr>
      </w:pPr>
    </w:p>
    <w:p w14:paraId="6E8E5A8B" w14:textId="77777777" w:rsidR="00627291" w:rsidRPr="009005A5" w:rsidRDefault="00627291" w:rsidP="00627291">
      <w:pPr>
        <w:rPr>
          <w:position w:val="6"/>
          <w:sz w:val="22"/>
          <w:szCs w:val="22"/>
        </w:rPr>
      </w:pPr>
      <w:r w:rsidRPr="009005A5">
        <w:rPr>
          <w:position w:val="6"/>
          <w:sz w:val="22"/>
          <w:szCs w:val="22"/>
        </w:rPr>
        <w:t>Kapsulės ėmimas iš lizdinės plokštelės</w:t>
      </w:r>
    </w:p>
    <w:p w14:paraId="66348A98" w14:textId="77777777" w:rsidR="00627291" w:rsidRPr="009005A5" w:rsidRDefault="00627291" w:rsidP="00627291">
      <w:pPr>
        <w:rPr>
          <w:position w:val="6"/>
          <w:sz w:val="22"/>
          <w:szCs w:val="22"/>
        </w:rPr>
      </w:pPr>
    </w:p>
    <w:tbl>
      <w:tblPr>
        <w:tblW w:w="0" w:type="auto"/>
        <w:tblLook w:val="01E0" w:firstRow="1" w:lastRow="1" w:firstColumn="1" w:lastColumn="1" w:noHBand="0" w:noVBand="0"/>
      </w:tblPr>
      <w:tblGrid>
        <w:gridCol w:w="2501"/>
        <w:gridCol w:w="6903"/>
      </w:tblGrid>
      <w:tr w:rsidR="00627291" w:rsidRPr="009005A5" w14:paraId="61BF6987" w14:textId="77777777" w:rsidTr="00E82524">
        <w:trPr>
          <w:trHeight w:val="2044"/>
        </w:trPr>
        <w:tc>
          <w:tcPr>
            <w:tcW w:w="2518" w:type="dxa"/>
          </w:tcPr>
          <w:p w14:paraId="08B5CC0E"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283AD945" wp14:editId="74ADEC21">
                  <wp:extent cx="1266825" cy="12573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7261" w:type="dxa"/>
          </w:tcPr>
          <w:p w14:paraId="4161D89A" w14:textId="2305AF42" w:rsidR="00627291" w:rsidRPr="009005A5" w:rsidRDefault="00627291" w:rsidP="00E82524">
            <w:pPr>
              <w:rPr>
                <w:noProof/>
                <w:sz w:val="22"/>
                <w:szCs w:val="22"/>
              </w:rPr>
            </w:pPr>
            <w:r w:rsidRPr="009005A5">
              <w:rPr>
                <w:position w:val="6"/>
                <w:sz w:val="22"/>
                <w:szCs w:val="22"/>
              </w:rPr>
              <w:t>A. Per pramuštas skylutes lizdinę plokštelę perplėš</w:t>
            </w:r>
            <w:r w:rsidR="00481CF8">
              <w:rPr>
                <w:position w:val="6"/>
                <w:sz w:val="22"/>
                <w:szCs w:val="22"/>
              </w:rPr>
              <w:t>kite</w:t>
            </w:r>
            <w:r w:rsidRPr="009005A5">
              <w:rPr>
                <w:position w:val="6"/>
                <w:sz w:val="22"/>
                <w:szCs w:val="22"/>
              </w:rPr>
              <w:t xml:space="preserve"> pusiau.</w:t>
            </w:r>
          </w:p>
        </w:tc>
      </w:tr>
      <w:tr w:rsidR="00627291" w:rsidRPr="009005A5" w14:paraId="3094573F" w14:textId="77777777" w:rsidTr="00E82524">
        <w:trPr>
          <w:trHeight w:val="2076"/>
        </w:trPr>
        <w:tc>
          <w:tcPr>
            <w:tcW w:w="2518" w:type="dxa"/>
            <w:vAlign w:val="center"/>
          </w:tcPr>
          <w:p w14:paraId="07405B3B"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4F489371" wp14:editId="2E4D2DCB">
                  <wp:extent cx="1266825" cy="12573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7261" w:type="dxa"/>
          </w:tcPr>
          <w:p w14:paraId="4AF88B39" w14:textId="2C2138D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B. Prieš pat įkvėpimą nuplėš</w:t>
            </w:r>
            <w:r w:rsidR="00481CF8">
              <w:rPr>
                <w:rFonts w:ascii="Times New Roman" w:hAnsi="Times New Roman"/>
                <w:position w:val="6"/>
                <w:sz w:val="22"/>
                <w:lang w:val="lt-LT"/>
              </w:rPr>
              <w:t>kite</w:t>
            </w:r>
            <w:r w:rsidRPr="009005A5">
              <w:rPr>
                <w:rFonts w:ascii="Times New Roman" w:hAnsi="Times New Roman"/>
                <w:position w:val="6"/>
                <w:sz w:val="22"/>
                <w:lang w:val="lt-LT"/>
              </w:rPr>
              <w:t xml:space="preserve"> plokštelės nugarėlės foliją tiek, kad viena kapsulė būtų pilnai matoma. </w:t>
            </w:r>
          </w:p>
          <w:p w14:paraId="3C01EAAA" w14:textId="77777777" w:rsidR="00627291" w:rsidRPr="009005A5" w:rsidRDefault="00627291" w:rsidP="00E82524">
            <w:pPr>
              <w:rPr>
                <w:noProof/>
                <w:sz w:val="22"/>
                <w:szCs w:val="22"/>
              </w:rPr>
            </w:pPr>
            <w:r w:rsidRPr="009005A5">
              <w:rPr>
                <w:bCs/>
                <w:iCs/>
                <w:position w:val="6"/>
                <w:sz w:val="22"/>
                <w:szCs w:val="22"/>
              </w:rPr>
              <w:t>Jeigu antra kapsulė netyčia buvo paveikta oro, ją reikia sunaikinti.</w:t>
            </w:r>
            <w:r w:rsidRPr="009005A5">
              <w:rPr>
                <w:sz w:val="22"/>
                <w:szCs w:val="22"/>
              </w:rPr>
              <w:br/>
            </w:r>
          </w:p>
        </w:tc>
      </w:tr>
      <w:tr w:rsidR="00627291" w:rsidRPr="009005A5" w14:paraId="615141B9" w14:textId="77777777" w:rsidTr="00E82524">
        <w:tc>
          <w:tcPr>
            <w:tcW w:w="2518" w:type="dxa"/>
          </w:tcPr>
          <w:p w14:paraId="45E3DD69" w14:textId="77777777" w:rsidR="00627291" w:rsidRPr="009005A5" w:rsidRDefault="00627291" w:rsidP="00E82524">
            <w:pPr>
              <w:jc w:val="center"/>
              <w:rPr>
                <w:noProof/>
                <w:sz w:val="22"/>
                <w:szCs w:val="22"/>
              </w:rPr>
            </w:pPr>
            <w:r w:rsidRPr="009005A5">
              <w:rPr>
                <w:noProof/>
                <w:position w:val="6"/>
                <w:sz w:val="22"/>
                <w:szCs w:val="22"/>
                <w:lang w:eastAsia="lt-LT"/>
              </w:rPr>
              <w:drawing>
                <wp:anchor distT="0" distB="0" distL="114300" distR="114300" simplePos="0" relativeHeight="251658752" behindDoc="1" locked="0" layoutInCell="1" allowOverlap="1" wp14:anchorId="61E2931F" wp14:editId="4C32E5F3">
                  <wp:simplePos x="0" y="0"/>
                  <wp:positionH relativeFrom="column">
                    <wp:posOffset>90805</wp:posOffset>
                  </wp:positionH>
                  <wp:positionV relativeFrom="paragraph">
                    <wp:posOffset>85090</wp:posOffset>
                  </wp:positionV>
                  <wp:extent cx="1266825" cy="1266825"/>
                  <wp:effectExtent l="0" t="0" r="9525" b="9525"/>
                  <wp:wrapTight wrapText="bothSides">
                    <wp:wrapPolygon edited="0">
                      <wp:start x="0" y="0"/>
                      <wp:lineTo x="0" y="21438"/>
                      <wp:lineTo x="21438" y="21438"/>
                      <wp:lineTo x="21438"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61" w:type="dxa"/>
          </w:tcPr>
          <w:p w14:paraId="51B1D099" w14:textId="118E5CFC" w:rsidR="00627291" w:rsidRPr="009005A5" w:rsidRDefault="00627291" w:rsidP="00E82524">
            <w:pPr>
              <w:tabs>
                <w:tab w:val="left" w:pos="1733"/>
              </w:tabs>
              <w:rPr>
                <w:sz w:val="22"/>
                <w:szCs w:val="22"/>
              </w:rPr>
            </w:pPr>
            <w:r w:rsidRPr="009005A5">
              <w:rPr>
                <w:position w:val="6"/>
                <w:sz w:val="22"/>
                <w:szCs w:val="22"/>
              </w:rPr>
              <w:t>C. Kapsulę išim</w:t>
            </w:r>
            <w:r w:rsidR="00481CF8">
              <w:rPr>
                <w:position w:val="6"/>
                <w:sz w:val="22"/>
                <w:szCs w:val="22"/>
              </w:rPr>
              <w:t>kite</w:t>
            </w:r>
            <w:r w:rsidRPr="009005A5">
              <w:rPr>
                <w:position w:val="6"/>
                <w:sz w:val="22"/>
                <w:szCs w:val="22"/>
              </w:rPr>
              <w:t xml:space="preserve"> iš plokštelės.</w:t>
            </w:r>
          </w:p>
          <w:p w14:paraId="2D9C540D" w14:textId="77777777" w:rsidR="00627291" w:rsidRPr="009005A5" w:rsidRDefault="00627291" w:rsidP="00E82524">
            <w:pPr>
              <w:rPr>
                <w:noProof/>
                <w:sz w:val="22"/>
                <w:szCs w:val="22"/>
              </w:rPr>
            </w:pPr>
          </w:p>
        </w:tc>
      </w:tr>
    </w:tbl>
    <w:p w14:paraId="05534F98" w14:textId="77777777" w:rsidR="00627291" w:rsidRPr="009005A5" w:rsidRDefault="00627291" w:rsidP="00627291">
      <w:pPr>
        <w:rPr>
          <w:position w:val="6"/>
          <w:sz w:val="22"/>
          <w:szCs w:val="22"/>
        </w:rPr>
      </w:pPr>
    </w:p>
    <w:p w14:paraId="68213795" w14:textId="77777777" w:rsidR="00627291" w:rsidRPr="009005A5" w:rsidRDefault="00627291" w:rsidP="00627291">
      <w:pPr>
        <w:tabs>
          <w:tab w:val="left" w:pos="2160"/>
        </w:tabs>
        <w:rPr>
          <w:position w:val="6"/>
          <w:sz w:val="22"/>
          <w:szCs w:val="22"/>
        </w:rPr>
      </w:pPr>
    </w:p>
    <w:p w14:paraId="5D5E4643" w14:textId="77777777" w:rsidR="00627291" w:rsidRPr="009005A5" w:rsidRDefault="00627291" w:rsidP="00627291">
      <w:pPr>
        <w:pStyle w:val="BodyText2"/>
        <w:spacing w:line="240" w:lineRule="auto"/>
        <w:rPr>
          <w:rFonts w:ascii="Times New Roman" w:hAnsi="Times New Roman"/>
          <w:b/>
          <w:position w:val="6"/>
          <w:sz w:val="22"/>
        </w:rPr>
      </w:pPr>
      <w:r w:rsidRPr="009005A5">
        <w:rPr>
          <w:rFonts w:ascii="Times New Roman" w:hAnsi="Times New Roman"/>
          <w:position w:val="6"/>
          <w:sz w:val="22"/>
        </w:rPr>
        <w:t>Srivasso kapsulėse yra nedidelis kiekis miltelių, todėl kapsulė tik dalinai užpildyta</w:t>
      </w:r>
      <w:r w:rsidRPr="009005A5">
        <w:rPr>
          <w:rFonts w:ascii="Times New Roman" w:hAnsi="Times New Roman"/>
          <w:b/>
          <w:position w:val="6"/>
          <w:sz w:val="22"/>
        </w:rPr>
        <w:t>.</w:t>
      </w:r>
    </w:p>
    <w:p w14:paraId="04BA7134" w14:textId="77777777" w:rsidR="00627291" w:rsidRPr="009005A5" w:rsidRDefault="00627291" w:rsidP="00627291">
      <w:pPr>
        <w:jc w:val="both"/>
        <w:rPr>
          <w:sz w:val="22"/>
          <w:szCs w:val="22"/>
        </w:rPr>
      </w:pPr>
    </w:p>
    <w:p w14:paraId="7F958AD7" w14:textId="77777777" w:rsidR="00627291" w:rsidRPr="009005A5" w:rsidRDefault="00627291" w:rsidP="00627291">
      <w:pPr>
        <w:jc w:val="both"/>
        <w:rPr>
          <w:sz w:val="22"/>
          <w:szCs w:val="22"/>
        </w:rPr>
      </w:pPr>
      <w:r w:rsidRPr="009005A5">
        <w:rPr>
          <w:sz w:val="22"/>
          <w:szCs w:val="22"/>
        </w:rPr>
        <w:t>CE žymuo</w:t>
      </w:r>
    </w:p>
    <w:p w14:paraId="26FC47BA" w14:textId="77777777" w:rsidR="00627291" w:rsidRPr="009005A5" w:rsidRDefault="00627291" w:rsidP="00627291">
      <w:pPr>
        <w:jc w:val="both"/>
        <w:rPr>
          <w:sz w:val="22"/>
          <w:szCs w:val="22"/>
        </w:rPr>
      </w:pPr>
    </w:p>
    <w:p w14:paraId="37587A85" w14:textId="77777777" w:rsidR="00627291" w:rsidRPr="00EC532E" w:rsidRDefault="00627291" w:rsidP="00627291">
      <w:pPr>
        <w:jc w:val="both"/>
        <w:rPr>
          <w:iCs/>
          <w:sz w:val="22"/>
          <w:szCs w:val="22"/>
        </w:rPr>
      </w:pPr>
      <w:r w:rsidRPr="008676F0">
        <w:rPr>
          <w:iCs/>
          <w:sz w:val="22"/>
          <w:szCs w:val="22"/>
        </w:rPr>
        <w:t>HandiHaler</w:t>
      </w:r>
      <w:r w:rsidRPr="00481CF8">
        <w:rPr>
          <w:iCs/>
          <w:sz w:val="22"/>
          <w:szCs w:val="22"/>
        </w:rPr>
        <w:t xml:space="preserve"> inha</w:t>
      </w:r>
      <w:r w:rsidRPr="003C49CD">
        <w:rPr>
          <w:iCs/>
          <w:sz w:val="22"/>
          <w:szCs w:val="22"/>
        </w:rPr>
        <w:t>liatoriaus gamintojas:</w:t>
      </w:r>
    </w:p>
    <w:p w14:paraId="586112E3" w14:textId="77777777" w:rsidR="00627291" w:rsidRPr="009005A5" w:rsidRDefault="00627291" w:rsidP="00627291">
      <w:pPr>
        <w:jc w:val="both"/>
        <w:rPr>
          <w:sz w:val="22"/>
          <w:szCs w:val="22"/>
        </w:rPr>
      </w:pPr>
      <w:r w:rsidRPr="009005A5">
        <w:rPr>
          <w:sz w:val="22"/>
          <w:szCs w:val="22"/>
        </w:rPr>
        <w:t xml:space="preserve">Boehringer Ingelheim Pharma GmbH </w:t>
      </w:r>
      <w:r w:rsidRPr="009005A5">
        <w:rPr>
          <w:sz w:val="22"/>
          <w:szCs w:val="22"/>
        </w:rPr>
        <w:sym w:font="Symbol" w:char="0026"/>
      </w:r>
      <w:r w:rsidRPr="009005A5">
        <w:rPr>
          <w:sz w:val="22"/>
          <w:szCs w:val="22"/>
        </w:rPr>
        <w:t xml:space="preserve"> Co. KG</w:t>
      </w:r>
    </w:p>
    <w:p w14:paraId="1F1E6EC0" w14:textId="77777777" w:rsidR="00627291" w:rsidRPr="009005A5" w:rsidRDefault="00627291" w:rsidP="00627291">
      <w:pPr>
        <w:jc w:val="both"/>
        <w:rPr>
          <w:sz w:val="22"/>
          <w:szCs w:val="22"/>
        </w:rPr>
      </w:pPr>
      <w:r w:rsidRPr="009005A5">
        <w:rPr>
          <w:sz w:val="22"/>
          <w:szCs w:val="22"/>
        </w:rPr>
        <w:t>D-55216 Ingelheim am Rhein</w:t>
      </w:r>
    </w:p>
    <w:p w14:paraId="6D8B7EE2" w14:textId="77777777" w:rsidR="00627291" w:rsidRPr="009005A5" w:rsidRDefault="00627291" w:rsidP="00627291">
      <w:pPr>
        <w:rPr>
          <w:sz w:val="22"/>
          <w:szCs w:val="22"/>
        </w:rPr>
      </w:pPr>
      <w:r w:rsidRPr="009005A5">
        <w:rPr>
          <w:sz w:val="22"/>
          <w:szCs w:val="22"/>
        </w:rPr>
        <w:t>Vokietija</w:t>
      </w:r>
    </w:p>
    <w:p w14:paraId="1B8F9AB7" w14:textId="77777777" w:rsidR="00627291" w:rsidRPr="009005A5" w:rsidRDefault="00627291" w:rsidP="00627291">
      <w:pPr>
        <w:rPr>
          <w:sz w:val="22"/>
          <w:szCs w:val="22"/>
        </w:rPr>
      </w:pPr>
    </w:p>
    <w:p w14:paraId="6F2F26A2" w14:textId="77777777" w:rsidR="00627291" w:rsidRDefault="00627291" w:rsidP="00627291"/>
    <w:p w14:paraId="7EEA11FA" w14:textId="77777777" w:rsidR="00E82524" w:rsidRDefault="00E82524"/>
    <w:sectPr w:rsidR="00E82524" w:rsidSect="00E82524">
      <w:footerReference w:type="default" r:id="rId27"/>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61F78" w14:textId="77777777" w:rsidR="003E5905" w:rsidRDefault="003E5905">
      <w:r>
        <w:separator/>
      </w:r>
    </w:p>
  </w:endnote>
  <w:endnote w:type="continuationSeparator" w:id="0">
    <w:p w14:paraId="3E69A369" w14:textId="77777777" w:rsidR="003E5905" w:rsidRDefault="003E5905">
      <w:r>
        <w:continuationSeparator/>
      </w:r>
    </w:p>
  </w:endnote>
  <w:endnote w:type="continuationNotice" w:id="1">
    <w:p w14:paraId="6163229C" w14:textId="77777777" w:rsidR="003E5905" w:rsidRDefault="003E5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ISansBa">
    <w:altName w:val="Corbel"/>
    <w:charset w:val="BA"/>
    <w:family w:val="auto"/>
    <w:pitch w:val="variable"/>
    <w:sig w:usb0="800000A7" w:usb1="0000084A" w:usb2="00000000" w:usb3="00000000" w:csb0="0000008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F5DCB" w14:textId="77777777" w:rsidR="003E5905" w:rsidRDefault="003E5905">
    <w:pPr>
      <w:pStyle w:val="Footer"/>
      <w:jc w:val="center"/>
      <w:rPr>
        <w:rFonts w:ascii="Arial" w:hAnsi="Arial" w:cs="Arial"/>
        <w:sz w:val="16"/>
        <w:szCs w:val="16"/>
      </w:rPr>
    </w:pPr>
  </w:p>
  <w:p w14:paraId="1D5DEA66" w14:textId="2936ED64" w:rsidR="003E5905" w:rsidRDefault="003E5905" w:rsidP="00E82524">
    <w:pPr>
      <w:pStyle w:val="Footer"/>
      <w:jc w:val="center"/>
    </w:pPr>
    <w:r w:rsidRPr="00235145">
      <w:rPr>
        <w:rFonts w:ascii="Arial" w:hAnsi="Arial" w:cs="Arial"/>
        <w:sz w:val="16"/>
        <w:szCs w:val="16"/>
      </w:rPr>
      <w:fldChar w:fldCharType="begin"/>
    </w:r>
    <w:r w:rsidRPr="00235145">
      <w:rPr>
        <w:rFonts w:ascii="Arial" w:hAnsi="Arial" w:cs="Arial"/>
        <w:sz w:val="16"/>
        <w:szCs w:val="16"/>
      </w:rPr>
      <w:instrText xml:space="preserve"> PAGE   \* MERGEFORMAT </w:instrText>
    </w:r>
    <w:r w:rsidRPr="00235145">
      <w:rPr>
        <w:rFonts w:ascii="Arial" w:hAnsi="Arial" w:cs="Arial"/>
        <w:sz w:val="16"/>
        <w:szCs w:val="16"/>
      </w:rPr>
      <w:fldChar w:fldCharType="separate"/>
    </w:r>
    <w:r w:rsidR="00383A52">
      <w:rPr>
        <w:rFonts w:ascii="Arial" w:hAnsi="Arial" w:cs="Arial"/>
        <w:noProof/>
        <w:sz w:val="16"/>
        <w:szCs w:val="16"/>
      </w:rPr>
      <w:t>1</w:t>
    </w:r>
    <w:r w:rsidRPr="00235145">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671C" w14:textId="77777777" w:rsidR="003E5905" w:rsidRDefault="003E5905">
      <w:r>
        <w:separator/>
      </w:r>
    </w:p>
  </w:footnote>
  <w:footnote w:type="continuationSeparator" w:id="0">
    <w:p w14:paraId="76DE2FFB" w14:textId="77777777" w:rsidR="003E5905" w:rsidRDefault="003E5905">
      <w:r>
        <w:continuationSeparator/>
      </w:r>
    </w:p>
  </w:footnote>
  <w:footnote w:type="continuationNotice" w:id="1">
    <w:p w14:paraId="3DBFD9AF" w14:textId="77777777" w:rsidR="003E5905" w:rsidRDefault="003E59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DB68A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2C130A5"/>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7322046"/>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79736CB"/>
    <w:multiLevelType w:val="multilevel"/>
    <w:tmpl w:val="7AF2284A"/>
    <w:lvl w:ilvl="0">
      <w:start w:val="6"/>
      <w:numFmt w:val="decimal"/>
      <w:lvlText w:val="%1."/>
      <w:lvlJc w:val="left"/>
      <w:pPr>
        <w:tabs>
          <w:tab w:val="num" w:pos="780"/>
        </w:tabs>
        <w:ind w:left="780" w:hanging="780"/>
      </w:pPr>
      <w:rPr>
        <w:rFonts w:cs="Times New Roman" w:hint="default"/>
      </w:rPr>
    </w:lvl>
    <w:lvl w:ilvl="1">
      <w:start w:val="6"/>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C73A93"/>
    <w:multiLevelType w:val="singleLevel"/>
    <w:tmpl w:val="0C09000F"/>
    <w:lvl w:ilvl="0">
      <w:start w:val="5"/>
      <w:numFmt w:val="decimal"/>
      <w:lvlText w:val="%1."/>
      <w:lvlJc w:val="left"/>
      <w:pPr>
        <w:tabs>
          <w:tab w:val="num" w:pos="360"/>
        </w:tabs>
        <w:ind w:left="360" w:hanging="360"/>
      </w:pPr>
      <w:rPr>
        <w:rFonts w:cs="Times New Roman" w:hint="default"/>
      </w:rPr>
    </w:lvl>
  </w:abstractNum>
  <w:abstractNum w:abstractNumId="7" w15:restartNumberingAfterBreak="0">
    <w:nsid w:val="26E72713"/>
    <w:multiLevelType w:val="singleLevel"/>
    <w:tmpl w:val="673AB05C"/>
    <w:lvl w:ilvl="0">
      <w:start w:val="4"/>
      <w:numFmt w:val="decimal"/>
      <w:lvlText w:val="%1.."/>
      <w:lvlJc w:val="left"/>
      <w:pPr>
        <w:tabs>
          <w:tab w:val="num" w:pos="720"/>
        </w:tabs>
        <w:ind w:left="720" w:hanging="720"/>
      </w:pPr>
      <w:rPr>
        <w:rFonts w:cs="Times New Roman" w:hint="default"/>
        <w:b/>
      </w:rPr>
    </w:lvl>
  </w:abstractNum>
  <w:abstractNum w:abstractNumId="8" w15:restartNumberingAfterBreak="0">
    <w:nsid w:val="2D721A0F"/>
    <w:multiLevelType w:val="hybridMultilevel"/>
    <w:tmpl w:val="C8F85558"/>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7335B52"/>
    <w:multiLevelType w:val="hybridMultilevel"/>
    <w:tmpl w:val="42A4D8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35EC9"/>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4EF3C6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556443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4" w15:restartNumberingAfterBreak="0">
    <w:nsid w:val="48A40E22"/>
    <w:multiLevelType w:val="hybridMultilevel"/>
    <w:tmpl w:val="467A3E7E"/>
    <w:lvl w:ilvl="0" w:tplc="AF7256AE">
      <w:start w:val="1"/>
      <w:numFmt w:val="bullet"/>
      <w:lvlText w:val="-"/>
      <w:lvlJc w:val="left"/>
      <w:pPr>
        <w:tabs>
          <w:tab w:val="num" w:pos="567"/>
        </w:tabs>
        <w:ind w:left="567" w:hanging="567"/>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4FD971F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57D71A3D"/>
    <w:multiLevelType w:val="multilevel"/>
    <w:tmpl w:val="F4AC07C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3626346"/>
    <w:multiLevelType w:val="hybridMultilevel"/>
    <w:tmpl w:val="A13C13E8"/>
    <w:lvl w:ilvl="0" w:tplc="00806B0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21D4A"/>
    <w:multiLevelType w:val="multilevel"/>
    <w:tmpl w:val="F4AC07C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74B79E2"/>
    <w:multiLevelType w:val="hybridMultilevel"/>
    <w:tmpl w:val="C5BA1C6C"/>
    <w:lvl w:ilvl="0" w:tplc="E7A0A6BA">
      <w:start w:val="1"/>
      <w:numFmt w:val="upperLetter"/>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717C7B13"/>
    <w:multiLevelType w:val="multilevel"/>
    <w:tmpl w:val="D232765E"/>
    <w:lvl w:ilvl="0">
      <w:start w:val="4"/>
      <w:numFmt w:val="decimal"/>
      <w:lvlText w:val="%1."/>
      <w:lvlJc w:val="left"/>
      <w:pPr>
        <w:tabs>
          <w:tab w:val="num" w:pos="780"/>
        </w:tabs>
        <w:ind w:left="780" w:hanging="780"/>
      </w:pPr>
      <w:rPr>
        <w:rFonts w:cs="Times New Roman" w:hint="default"/>
      </w:rPr>
    </w:lvl>
    <w:lvl w:ilvl="1">
      <w:start w:val="7"/>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917A2C"/>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95C11C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7B3211D5"/>
    <w:multiLevelType w:val="hybridMultilevel"/>
    <w:tmpl w:val="7E4A414A"/>
    <w:lvl w:ilvl="0" w:tplc="00806B08">
      <w:start w:val="1"/>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F58378E"/>
    <w:multiLevelType w:val="hybridMultilevel"/>
    <w:tmpl w:val="D6B6954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7">
    <w:abstractNumId w:val="0"/>
    <w:lvlOverride w:ilvl="0">
      <w:lvl w:ilvl="0">
        <w:numFmt w:val="bullet"/>
        <w:lvlText w:val="-"/>
        <w:legacy w:legacy="1" w:legacySpace="0" w:legacyIndent="360"/>
        <w:lvlJc w:val="left"/>
        <w:pPr>
          <w:ind w:left="360" w:hanging="360"/>
        </w:pPr>
        <w:rPr>
          <w:rFonts w:cs="Times New Roman"/>
        </w:rPr>
      </w:lvl>
    </w:lvlOverride>
  </w:num>
  <w:num w:numId="8">
    <w:abstractNumId w:val="1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num>
  <w:num w:numId="12">
    <w:abstractNumId w:val="7"/>
  </w:num>
  <w:num w:numId="13">
    <w:abstractNumId w:val="5"/>
  </w:num>
  <w:num w:numId="14">
    <w:abstractNumId w:val="3"/>
  </w:num>
  <w:num w:numId="15">
    <w:abstractNumId w:val="23"/>
  </w:num>
  <w:num w:numId="16">
    <w:abstractNumId w:val="6"/>
  </w:num>
  <w:num w:numId="17">
    <w:abstractNumId w:val="13"/>
  </w:num>
  <w:num w:numId="18">
    <w:abstractNumId w:val="18"/>
  </w:num>
  <w:num w:numId="19">
    <w:abstractNumId w:val="16"/>
  </w:num>
  <w:num w:numId="20">
    <w:abstractNumId w:val="12"/>
  </w:num>
  <w:num w:numId="21">
    <w:abstractNumId w:val="1"/>
  </w:num>
  <w:num w:numId="22">
    <w:abstractNumId w:val="22"/>
  </w:num>
  <w:num w:numId="23">
    <w:abstractNumId w:val="11"/>
  </w:num>
  <w:num w:numId="24">
    <w:abstractNumId w:val="25"/>
  </w:num>
  <w:num w:numId="25">
    <w:abstractNumId w:val="4"/>
  </w:num>
  <w:num w:numId="26">
    <w:abstractNumId w:val="24"/>
  </w:num>
  <w:num w:numId="27">
    <w:abstractNumId w:val="17"/>
  </w:num>
  <w:num w:numId="28">
    <w:abstractNumId w:val="10"/>
  </w:num>
  <w:num w:numId="29">
    <w:abstractNumId w:val="8"/>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ru-RU" w:vendorID="64" w:dllVersion="131078" w:nlCheck="1" w:checkStyle="0"/>
  <w:defaultTabStop w:val="1296"/>
  <w:hyphenationZone w:val="396"/>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91"/>
    <w:rsid w:val="00010820"/>
    <w:rsid w:val="00011C10"/>
    <w:rsid w:val="00017939"/>
    <w:rsid w:val="00017EB1"/>
    <w:rsid w:val="00032B14"/>
    <w:rsid w:val="000368D6"/>
    <w:rsid w:val="00042E9F"/>
    <w:rsid w:val="000550C4"/>
    <w:rsid w:val="00056393"/>
    <w:rsid w:val="000757AC"/>
    <w:rsid w:val="000847C9"/>
    <w:rsid w:val="00094396"/>
    <w:rsid w:val="000B3E28"/>
    <w:rsid w:val="000B6E5B"/>
    <w:rsid w:val="000D02AE"/>
    <w:rsid w:val="000D08BC"/>
    <w:rsid w:val="000D1B9C"/>
    <w:rsid w:val="000D4D7D"/>
    <w:rsid w:val="000E48A7"/>
    <w:rsid w:val="000F699B"/>
    <w:rsid w:val="001014BE"/>
    <w:rsid w:val="00107609"/>
    <w:rsid w:val="00111D80"/>
    <w:rsid w:val="001171D7"/>
    <w:rsid w:val="00122DFB"/>
    <w:rsid w:val="001235B9"/>
    <w:rsid w:val="00124685"/>
    <w:rsid w:val="00127806"/>
    <w:rsid w:val="00136D2B"/>
    <w:rsid w:val="00145412"/>
    <w:rsid w:val="00145F73"/>
    <w:rsid w:val="001476D6"/>
    <w:rsid w:val="0015720C"/>
    <w:rsid w:val="00165270"/>
    <w:rsid w:val="00166838"/>
    <w:rsid w:val="0017409F"/>
    <w:rsid w:val="00185A29"/>
    <w:rsid w:val="001913F6"/>
    <w:rsid w:val="00192BAA"/>
    <w:rsid w:val="001A0C96"/>
    <w:rsid w:val="001B0917"/>
    <w:rsid w:val="001C181C"/>
    <w:rsid w:val="001C200F"/>
    <w:rsid w:val="001D538A"/>
    <w:rsid w:val="00213360"/>
    <w:rsid w:val="002173BC"/>
    <w:rsid w:val="002516FF"/>
    <w:rsid w:val="00260A65"/>
    <w:rsid w:val="00263759"/>
    <w:rsid w:val="00265498"/>
    <w:rsid w:val="002758DA"/>
    <w:rsid w:val="00287873"/>
    <w:rsid w:val="00297EA5"/>
    <w:rsid w:val="002A2508"/>
    <w:rsid w:val="002A3501"/>
    <w:rsid w:val="002E0C56"/>
    <w:rsid w:val="002E45CC"/>
    <w:rsid w:val="002E5AB0"/>
    <w:rsid w:val="003033CB"/>
    <w:rsid w:val="00305F03"/>
    <w:rsid w:val="003116D0"/>
    <w:rsid w:val="00322974"/>
    <w:rsid w:val="00351D49"/>
    <w:rsid w:val="003540A0"/>
    <w:rsid w:val="00366460"/>
    <w:rsid w:val="00383A52"/>
    <w:rsid w:val="00385384"/>
    <w:rsid w:val="003952F1"/>
    <w:rsid w:val="00395CE0"/>
    <w:rsid w:val="00396938"/>
    <w:rsid w:val="003B3ED3"/>
    <w:rsid w:val="003B48E0"/>
    <w:rsid w:val="003B7F62"/>
    <w:rsid w:val="003C42E2"/>
    <w:rsid w:val="003C49CD"/>
    <w:rsid w:val="003D6D77"/>
    <w:rsid w:val="003E5905"/>
    <w:rsid w:val="00403A95"/>
    <w:rsid w:val="00412145"/>
    <w:rsid w:val="004152FB"/>
    <w:rsid w:val="00420247"/>
    <w:rsid w:val="0042085D"/>
    <w:rsid w:val="00424625"/>
    <w:rsid w:val="00424AC7"/>
    <w:rsid w:val="004303E0"/>
    <w:rsid w:val="00432827"/>
    <w:rsid w:val="00451C4B"/>
    <w:rsid w:val="00451FA9"/>
    <w:rsid w:val="0046113C"/>
    <w:rsid w:val="00461E2C"/>
    <w:rsid w:val="0046495D"/>
    <w:rsid w:val="004664C0"/>
    <w:rsid w:val="004673BC"/>
    <w:rsid w:val="00477CAD"/>
    <w:rsid w:val="00481CF8"/>
    <w:rsid w:val="004A3C4B"/>
    <w:rsid w:val="004A4AEA"/>
    <w:rsid w:val="004B1B07"/>
    <w:rsid w:val="004B4294"/>
    <w:rsid w:val="004B738C"/>
    <w:rsid w:val="004F4F35"/>
    <w:rsid w:val="005015C6"/>
    <w:rsid w:val="00532825"/>
    <w:rsid w:val="0053396F"/>
    <w:rsid w:val="00544ABF"/>
    <w:rsid w:val="00547F23"/>
    <w:rsid w:val="00567862"/>
    <w:rsid w:val="00570711"/>
    <w:rsid w:val="00587A43"/>
    <w:rsid w:val="005A6A49"/>
    <w:rsid w:val="005B3363"/>
    <w:rsid w:val="005B39CB"/>
    <w:rsid w:val="005D6029"/>
    <w:rsid w:val="005E23A5"/>
    <w:rsid w:val="005F0BCB"/>
    <w:rsid w:val="005F68DE"/>
    <w:rsid w:val="005F79B0"/>
    <w:rsid w:val="00614FAA"/>
    <w:rsid w:val="00627291"/>
    <w:rsid w:val="0064081A"/>
    <w:rsid w:val="0065448D"/>
    <w:rsid w:val="0065690C"/>
    <w:rsid w:val="0068548C"/>
    <w:rsid w:val="006A7DB5"/>
    <w:rsid w:val="006C3216"/>
    <w:rsid w:val="006C3379"/>
    <w:rsid w:val="006C76E1"/>
    <w:rsid w:val="006C7DD4"/>
    <w:rsid w:val="006D4F92"/>
    <w:rsid w:val="006E468D"/>
    <w:rsid w:val="006F5E2B"/>
    <w:rsid w:val="00700F8F"/>
    <w:rsid w:val="007130C2"/>
    <w:rsid w:val="00713FE6"/>
    <w:rsid w:val="00716191"/>
    <w:rsid w:val="007225D9"/>
    <w:rsid w:val="007437C3"/>
    <w:rsid w:val="007539DC"/>
    <w:rsid w:val="0076624D"/>
    <w:rsid w:val="007671DC"/>
    <w:rsid w:val="007967B9"/>
    <w:rsid w:val="007A0317"/>
    <w:rsid w:val="007A694D"/>
    <w:rsid w:val="007B22C1"/>
    <w:rsid w:val="007C015A"/>
    <w:rsid w:val="007C5ECC"/>
    <w:rsid w:val="007C71B8"/>
    <w:rsid w:val="007D1FF1"/>
    <w:rsid w:val="007E13BD"/>
    <w:rsid w:val="007E6F04"/>
    <w:rsid w:val="007F1D3C"/>
    <w:rsid w:val="007F2D64"/>
    <w:rsid w:val="0080755B"/>
    <w:rsid w:val="008156F6"/>
    <w:rsid w:val="00820AA0"/>
    <w:rsid w:val="00822871"/>
    <w:rsid w:val="0082649D"/>
    <w:rsid w:val="0085087F"/>
    <w:rsid w:val="008676F0"/>
    <w:rsid w:val="008843BA"/>
    <w:rsid w:val="00892BFF"/>
    <w:rsid w:val="008B12F6"/>
    <w:rsid w:val="008B1E0E"/>
    <w:rsid w:val="008B3075"/>
    <w:rsid w:val="008B7029"/>
    <w:rsid w:val="008C047A"/>
    <w:rsid w:val="008C194F"/>
    <w:rsid w:val="008C2B3F"/>
    <w:rsid w:val="008D0183"/>
    <w:rsid w:val="008E757F"/>
    <w:rsid w:val="00933BF9"/>
    <w:rsid w:val="00937EBA"/>
    <w:rsid w:val="0094018E"/>
    <w:rsid w:val="00941E35"/>
    <w:rsid w:val="00984961"/>
    <w:rsid w:val="009873FF"/>
    <w:rsid w:val="00992399"/>
    <w:rsid w:val="009A1BCF"/>
    <w:rsid w:val="009C080D"/>
    <w:rsid w:val="009C26E0"/>
    <w:rsid w:val="009D1306"/>
    <w:rsid w:val="00A11F1A"/>
    <w:rsid w:val="00A1365D"/>
    <w:rsid w:val="00A13E68"/>
    <w:rsid w:val="00A21E4B"/>
    <w:rsid w:val="00A34210"/>
    <w:rsid w:val="00A51D54"/>
    <w:rsid w:val="00A55A81"/>
    <w:rsid w:val="00A7319E"/>
    <w:rsid w:val="00A846D9"/>
    <w:rsid w:val="00A97C33"/>
    <w:rsid w:val="00AB14E0"/>
    <w:rsid w:val="00AD0788"/>
    <w:rsid w:val="00AD3A89"/>
    <w:rsid w:val="00AE3A61"/>
    <w:rsid w:val="00B01ACA"/>
    <w:rsid w:val="00B074D1"/>
    <w:rsid w:val="00B153BA"/>
    <w:rsid w:val="00B22E55"/>
    <w:rsid w:val="00B33C2F"/>
    <w:rsid w:val="00B46921"/>
    <w:rsid w:val="00B557E4"/>
    <w:rsid w:val="00B75ACC"/>
    <w:rsid w:val="00B946CC"/>
    <w:rsid w:val="00BA0D67"/>
    <w:rsid w:val="00BB09BB"/>
    <w:rsid w:val="00BB11C6"/>
    <w:rsid w:val="00BB3C7C"/>
    <w:rsid w:val="00BE50B3"/>
    <w:rsid w:val="00BE718C"/>
    <w:rsid w:val="00BF34C5"/>
    <w:rsid w:val="00BF7444"/>
    <w:rsid w:val="00C22749"/>
    <w:rsid w:val="00C26D45"/>
    <w:rsid w:val="00C2776E"/>
    <w:rsid w:val="00C313F2"/>
    <w:rsid w:val="00C36590"/>
    <w:rsid w:val="00C46783"/>
    <w:rsid w:val="00C51FE6"/>
    <w:rsid w:val="00C651B5"/>
    <w:rsid w:val="00C659FE"/>
    <w:rsid w:val="00C80BB4"/>
    <w:rsid w:val="00C8585F"/>
    <w:rsid w:val="00C86C2B"/>
    <w:rsid w:val="00C86D3D"/>
    <w:rsid w:val="00C969B9"/>
    <w:rsid w:val="00CA0043"/>
    <w:rsid w:val="00CA1490"/>
    <w:rsid w:val="00CA2C16"/>
    <w:rsid w:val="00CA6E31"/>
    <w:rsid w:val="00CB7EC0"/>
    <w:rsid w:val="00CC126A"/>
    <w:rsid w:val="00CD6522"/>
    <w:rsid w:val="00CE01D4"/>
    <w:rsid w:val="00CE379E"/>
    <w:rsid w:val="00CF1AB4"/>
    <w:rsid w:val="00CF41F4"/>
    <w:rsid w:val="00CF7A78"/>
    <w:rsid w:val="00CF7FD0"/>
    <w:rsid w:val="00D0467F"/>
    <w:rsid w:val="00D074C5"/>
    <w:rsid w:val="00D17700"/>
    <w:rsid w:val="00D23CF8"/>
    <w:rsid w:val="00D3240C"/>
    <w:rsid w:val="00D54ECF"/>
    <w:rsid w:val="00D67A5F"/>
    <w:rsid w:val="00D77043"/>
    <w:rsid w:val="00D80F48"/>
    <w:rsid w:val="00DB40C5"/>
    <w:rsid w:val="00DB7EC4"/>
    <w:rsid w:val="00DC569B"/>
    <w:rsid w:val="00DC7211"/>
    <w:rsid w:val="00DD2915"/>
    <w:rsid w:val="00DD6E79"/>
    <w:rsid w:val="00DE1C65"/>
    <w:rsid w:val="00DE216F"/>
    <w:rsid w:val="00DF004E"/>
    <w:rsid w:val="00E01C90"/>
    <w:rsid w:val="00E01D0A"/>
    <w:rsid w:val="00E14A2A"/>
    <w:rsid w:val="00E248A8"/>
    <w:rsid w:val="00E4164D"/>
    <w:rsid w:val="00E4712B"/>
    <w:rsid w:val="00E51522"/>
    <w:rsid w:val="00E619A3"/>
    <w:rsid w:val="00E6290F"/>
    <w:rsid w:val="00E67C7D"/>
    <w:rsid w:val="00E82524"/>
    <w:rsid w:val="00E82726"/>
    <w:rsid w:val="00E95A36"/>
    <w:rsid w:val="00E97B14"/>
    <w:rsid w:val="00EA1E57"/>
    <w:rsid w:val="00EA5A79"/>
    <w:rsid w:val="00EA5C37"/>
    <w:rsid w:val="00EB2C80"/>
    <w:rsid w:val="00EB58B2"/>
    <w:rsid w:val="00EC532E"/>
    <w:rsid w:val="00EC6D24"/>
    <w:rsid w:val="00EE4448"/>
    <w:rsid w:val="00EE4855"/>
    <w:rsid w:val="00EE5D3D"/>
    <w:rsid w:val="00EE6BA6"/>
    <w:rsid w:val="00EF79BD"/>
    <w:rsid w:val="00F14559"/>
    <w:rsid w:val="00F21A37"/>
    <w:rsid w:val="00F2373B"/>
    <w:rsid w:val="00F405B6"/>
    <w:rsid w:val="00F63CDD"/>
    <w:rsid w:val="00F701B7"/>
    <w:rsid w:val="00F72F38"/>
    <w:rsid w:val="00F80DEE"/>
    <w:rsid w:val="00F9057A"/>
    <w:rsid w:val="00F96EC4"/>
    <w:rsid w:val="00FB62C1"/>
    <w:rsid w:val="00FC2694"/>
    <w:rsid w:val="00FD30C2"/>
    <w:rsid w:val="00FF3D01"/>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8184CB"/>
  <w15:chartTrackingRefBased/>
  <w15:docId w15:val="{F689F02D-FC5F-4040-A65D-8707B7C7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lt-LT"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291"/>
    <w:pPr>
      <w:spacing w:after="0" w:line="240" w:lineRule="auto"/>
    </w:pPr>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qFormat/>
    <w:rsid w:val="00627291"/>
    <w:pPr>
      <w:keepNext/>
      <w:spacing w:line="360" w:lineRule="auto"/>
      <w:jc w:val="both"/>
      <w:outlineLvl w:val="0"/>
    </w:pPr>
    <w:rPr>
      <w:szCs w:val="20"/>
      <w:u w:val="single"/>
      <w:lang w:val="x-none" w:eastAsia="x-none"/>
    </w:rPr>
  </w:style>
  <w:style w:type="paragraph" w:styleId="Heading2">
    <w:name w:val="heading 2"/>
    <w:basedOn w:val="Normal"/>
    <w:next w:val="Normal"/>
    <w:link w:val="Heading2Char"/>
    <w:qFormat/>
    <w:rsid w:val="00627291"/>
    <w:pPr>
      <w:keepNext/>
      <w:spacing w:line="360" w:lineRule="auto"/>
      <w:jc w:val="center"/>
      <w:outlineLvl w:val="1"/>
    </w:pPr>
    <w:rPr>
      <w:sz w:val="28"/>
      <w:szCs w:val="20"/>
      <w:lang w:val="x-none" w:eastAsia="x-none"/>
    </w:rPr>
  </w:style>
  <w:style w:type="paragraph" w:styleId="Heading3">
    <w:name w:val="heading 3"/>
    <w:basedOn w:val="Normal"/>
    <w:next w:val="Normal"/>
    <w:link w:val="Heading3Char"/>
    <w:qFormat/>
    <w:rsid w:val="00627291"/>
    <w:pPr>
      <w:keepNext/>
      <w:spacing w:line="360" w:lineRule="auto"/>
      <w:jc w:val="both"/>
      <w:outlineLvl w:val="2"/>
    </w:pPr>
    <w:rPr>
      <w:b/>
      <w:szCs w:val="20"/>
      <w:lang w:val="x-none" w:eastAsia="x-none"/>
    </w:rPr>
  </w:style>
  <w:style w:type="paragraph" w:styleId="Heading4">
    <w:name w:val="heading 4"/>
    <w:basedOn w:val="Normal"/>
    <w:next w:val="Normal"/>
    <w:link w:val="Heading4Char"/>
    <w:uiPriority w:val="9"/>
    <w:semiHidden/>
    <w:unhideWhenUsed/>
    <w:qFormat/>
    <w:rsid w:val="00627291"/>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627291"/>
    <w:pPr>
      <w:keepNext/>
      <w:spacing w:line="360" w:lineRule="auto"/>
      <w:jc w:val="both"/>
      <w:outlineLvl w:val="4"/>
    </w:pPr>
    <w:rPr>
      <w:i/>
      <w:szCs w:val="20"/>
      <w:lang w:val="x-none" w:eastAsia="x-none"/>
    </w:rPr>
  </w:style>
  <w:style w:type="paragraph" w:styleId="Heading6">
    <w:name w:val="heading 6"/>
    <w:basedOn w:val="Normal"/>
    <w:next w:val="Normal"/>
    <w:link w:val="Heading6Char"/>
    <w:qFormat/>
    <w:rsid w:val="00627291"/>
    <w:pPr>
      <w:spacing w:before="240" w:after="60"/>
      <w:outlineLvl w:val="5"/>
    </w:pPr>
    <w:rPr>
      <w:b/>
      <w:bCs/>
      <w:sz w:val="20"/>
      <w:szCs w:val="20"/>
      <w:lang w:val="x-none" w:eastAsia="x-none"/>
    </w:rPr>
  </w:style>
  <w:style w:type="paragraph" w:styleId="Heading7">
    <w:name w:val="heading 7"/>
    <w:basedOn w:val="Normal"/>
    <w:next w:val="Normal"/>
    <w:link w:val="Heading7Char"/>
    <w:qFormat/>
    <w:rsid w:val="00627291"/>
    <w:pPr>
      <w:spacing w:before="240" w:after="60"/>
      <w:outlineLvl w:val="6"/>
    </w:pPr>
    <w:rPr>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7291"/>
    <w:rPr>
      <w:rFonts w:ascii="Times New Roman" w:eastAsia="Times New Roman" w:hAnsi="Times New Roman" w:cs="Times New Roman"/>
      <w:sz w:val="24"/>
      <w:szCs w:val="20"/>
      <w:u w:val="single"/>
      <w:lang w:val="x-none" w:eastAsia="x-none" w:bidi="ar-SA"/>
    </w:rPr>
  </w:style>
  <w:style w:type="character" w:customStyle="1" w:styleId="Heading2Char">
    <w:name w:val="Heading 2 Char"/>
    <w:basedOn w:val="DefaultParagraphFont"/>
    <w:link w:val="Heading2"/>
    <w:rsid w:val="00627291"/>
    <w:rPr>
      <w:rFonts w:ascii="Times New Roman" w:eastAsia="Times New Roman" w:hAnsi="Times New Roman" w:cs="Times New Roman"/>
      <w:sz w:val="28"/>
      <w:szCs w:val="20"/>
      <w:lang w:val="x-none" w:eastAsia="x-none" w:bidi="ar-SA"/>
    </w:rPr>
  </w:style>
  <w:style w:type="character" w:customStyle="1" w:styleId="Heading3Char">
    <w:name w:val="Heading 3 Char"/>
    <w:basedOn w:val="DefaultParagraphFont"/>
    <w:link w:val="Heading3"/>
    <w:rsid w:val="00627291"/>
    <w:rPr>
      <w:rFonts w:ascii="Times New Roman" w:eastAsia="Times New Roman" w:hAnsi="Times New Roman" w:cs="Times New Roman"/>
      <w:b/>
      <w:sz w:val="24"/>
      <w:szCs w:val="20"/>
      <w:lang w:val="x-none" w:eastAsia="x-none" w:bidi="ar-SA"/>
    </w:rPr>
  </w:style>
  <w:style w:type="character" w:customStyle="1" w:styleId="Heading4Char">
    <w:name w:val="Heading 4 Char"/>
    <w:basedOn w:val="DefaultParagraphFont"/>
    <w:link w:val="Heading4"/>
    <w:uiPriority w:val="9"/>
    <w:semiHidden/>
    <w:rsid w:val="00627291"/>
    <w:rPr>
      <w:rFonts w:asciiTheme="majorHAnsi" w:eastAsiaTheme="majorEastAsia" w:hAnsiTheme="majorHAnsi" w:cstheme="majorBidi"/>
      <w:b/>
      <w:bCs/>
      <w:i/>
      <w:iCs/>
      <w:color w:val="5B9BD5" w:themeColor="accent1"/>
      <w:sz w:val="24"/>
      <w:szCs w:val="24"/>
      <w:lang w:eastAsia="en-US" w:bidi="ar-SA"/>
    </w:rPr>
  </w:style>
  <w:style w:type="character" w:customStyle="1" w:styleId="Heading5Char">
    <w:name w:val="Heading 5 Char"/>
    <w:basedOn w:val="DefaultParagraphFont"/>
    <w:link w:val="Heading5"/>
    <w:rsid w:val="00627291"/>
    <w:rPr>
      <w:rFonts w:ascii="Times New Roman" w:eastAsia="Times New Roman" w:hAnsi="Times New Roman" w:cs="Times New Roman"/>
      <w:i/>
      <w:sz w:val="24"/>
      <w:szCs w:val="20"/>
      <w:lang w:val="x-none" w:eastAsia="x-none" w:bidi="ar-SA"/>
    </w:rPr>
  </w:style>
  <w:style w:type="character" w:customStyle="1" w:styleId="Heading6Char">
    <w:name w:val="Heading 6 Char"/>
    <w:basedOn w:val="DefaultParagraphFont"/>
    <w:link w:val="Heading6"/>
    <w:rsid w:val="00627291"/>
    <w:rPr>
      <w:rFonts w:ascii="Times New Roman" w:eastAsia="Times New Roman" w:hAnsi="Times New Roman" w:cs="Times New Roman"/>
      <w:b/>
      <w:bCs/>
      <w:sz w:val="20"/>
      <w:szCs w:val="20"/>
      <w:lang w:val="x-none" w:eastAsia="x-none" w:bidi="ar-SA"/>
    </w:rPr>
  </w:style>
  <w:style w:type="character" w:customStyle="1" w:styleId="Heading7Char">
    <w:name w:val="Heading 7 Char"/>
    <w:basedOn w:val="DefaultParagraphFont"/>
    <w:link w:val="Heading7"/>
    <w:rsid w:val="00627291"/>
    <w:rPr>
      <w:rFonts w:ascii="Times New Roman" w:eastAsia="Times New Roman" w:hAnsi="Times New Roman" w:cs="Times New Roman"/>
      <w:sz w:val="24"/>
      <w:szCs w:val="24"/>
      <w:lang w:val="x-none" w:eastAsia="x-none" w:bidi="ar-SA"/>
    </w:rPr>
  </w:style>
  <w:style w:type="character" w:styleId="Hyperlink">
    <w:name w:val="Hyperlink"/>
    <w:rsid w:val="00627291"/>
    <w:rPr>
      <w:rFonts w:ascii="Times New Roman" w:hAnsi="Times New Roman" w:cs="Times New Roman" w:hint="default"/>
      <w:color w:val="0000FF"/>
      <w:u w:val="single"/>
    </w:rPr>
  </w:style>
  <w:style w:type="character" w:styleId="FollowedHyperlink">
    <w:name w:val="FollowedHyperlink"/>
    <w:rsid w:val="00627291"/>
    <w:rPr>
      <w:color w:val="800080"/>
      <w:u w:val="single"/>
    </w:rPr>
  </w:style>
  <w:style w:type="character" w:customStyle="1" w:styleId="CommentTextChar">
    <w:name w:val="Comment Text Char"/>
    <w:link w:val="CommentText"/>
    <w:semiHidden/>
    <w:locked/>
    <w:rsid w:val="00627291"/>
    <w:rPr>
      <w:lang w:val="x-none"/>
    </w:rPr>
  </w:style>
  <w:style w:type="paragraph" w:styleId="CommentText">
    <w:name w:val="annotation text"/>
    <w:basedOn w:val="Normal"/>
    <w:link w:val="CommentTextChar"/>
    <w:semiHidden/>
    <w:rsid w:val="00627291"/>
    <w:rPr>
      <w:rFonts w:asciiTheme="minorHAnsi" w:eastAsiaTheme="minorEastAsia" w:hAnsiTheme="minorHAnsi" w:cstheme="minorBidi"/>
      <w:sz w:val="22"/>
      <w:szCs w:val="28"/>
      <w:lang w:val="x-none" w:eastAsia="zh-CN" w:bidi="th-TH"/>
    </w:rPr>
  </w:style>
  <w:style w:type="character" w:customStyle="1" w:styleId="CommentTextChar1">
    <w:name w:val="Comment Text Char1"/>
    <w:basedOn w:val="DefaultParagraphFont"/>
    <w:uiPriority w:val="99"/>
    <w:semiHidden/>
    <w:rsid w:val="00627291"/>
    <w:rPr>
      <w:rFonts w:ascii="Times New Roman" w:eastAsia="Times New Roman" w:hAnsi="Times New Roman" w:cs="Times New Roman"/>
      <w:sz w:val="20"/>
      <w:szCs w:val="20"/>
      <w:lang w:eastAsia="en-US" w:bidi="ar-SA"/>
    </w:rPr>
  </w:style>
  <w:style w:type="character" w:customStyle="1" w:styleId="HeaderChar">
    <w:name w:val="Header Char"/>
    <w:link w:val="Header"/>
    <w:locked/>
    <w:rsid w:val="00627291"/>
    <w:rPr>
      <w:sz w:val="24"/>
      <w:szCs w:val="24"/>
      <w:lang w:val="x-none" w:eastAsia="x-none"/>
    </w:rPr>
  </w:style>
  <w:style w:type="paragraph" w:styleId="Header">
    <w:name w:val="header"/>
    <w:basedOn w:val="Normal"/>
    <w:link w:val="HeaderChar"/>
    <w:rsid w:val="00627291"/>
    <w:pPr>
      <w:tabs>
        <w:tab w:val="center" w:pos="4819"/>
        <w:tab w:val="right" w:pos="9638"/>
      </w:tabs>
    </w:pPr>
    <w:rPr>
      <w:rFonts w:asciiTheme="minorHAnsi" w:eastAsiaTheme="minorEastAsia" w:hAnsiTheme="minorHAnsi" w:cstheme="minorBidi"/>
      <w:lang w:val="x-none" w:eastAsia="x-none" w:bidi="th-TH"/>
    </w:rPr>
  </w:style>
  <w:style w:type="character" w:customStyle="1" w:styleId="HeaderChar1">
    <w:name w:val="Header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FooterChar">
    <w:name w:val="Footer Char"/>
    <w:link w:val="Footer"/>
    <w:uiPriority w:val="99"/>
    <w:locked/>
    <w:rsid w:val="00627291"/>
    <w:rPr>
      <w:sz w:val="24"/>
      <w:szCs w:val="24"/>
      <w:lang w:val="x-none" w:eastAsia="x-none"/>
    </w:rPr>
  </w:style>
  <w:style w:type="paragraph" w:styleId="Footer">
    <w:name w:val="footer"/>
    <w:basedOn w:val="Normal"/>
    <w:link w:val="FooterChar"/>
    <w:uiPriority w:val="99"/>
    <w:rsid w:val="00627291"/>
    <w:pPr>
      <w:tabs>
        <w:tab w:val="center" w:pos="4320"/>
        <w:tab w:val="right" w:pos="8640"/>
      </w:tabs>
    </w:pPr>
    <w:rPr>
      <w:rFonts w:asciiTheme="minorHAnsi" w:eastAsiaTheme="minorEastAsia" w:hAnsiTheme="minorHAnsi" w:cstheme="minorBidi"/>
      <w:lang w:val="x-none" w:eastAsia="x-none" w:bidi="th-TH"/>
    </w:rPr>
  </w:style>
  <w:style w:type="character" w:customStyle="1" w:styleId="FooterChar1">
    <w:name w:val="Footer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EndnoteTextChar">
    <w:name w:val="Endnote Text Char"/>
    <w:link w:val="EndnoteText"/>
    <w:semiHidden/>
    <w:locked/>
    <w:rsid w:val="00627291"/>
    <w:rPr>
      <w:lang w:val="de-DE" w:eastAsia="de-DE"/>
    </w:rPr>
  </w:style>
  <w:style w:type="paragraph" w:styleId="EndnoteText">
    <w:name w:val="endnote text"/>
    <w:basedOn w:val="Normal"/>
    <w:link w:val="EndnoteTextChar"/>
    <w:semiHidden/>
    <w:rsid w:val="00627291"/>
    <w:rPr>
      <w:rFonts w:asciiTheme="minorHAnsi" w:eastAsiaTheme="minorEastAsia" w:hAnsiTheme="minorHAnsi" w:cstheme="minorBidi"/>
      <w:sz w:val="22"/>
      <w:szCs w:val="28"/>
      <w:lang w:val="de-DE" w:eastAsia="de-DE" w:bidi="th-TH"/>
    </w:rPr>
  </w:style>
  <w:style w:type="character" w:customStyle="1" w:styleId="EndnoteTextChar1">
    <w:name w:val="Endnote Text Char1"/>
    <w:basedOn w:val="DefaultParagraphFont"/>
    <w:uiPriority w:val="99"/>
    <w:semiHidden/>
    <w:rsid w:val="00627291"/>
    <w:rPr>
      <w:rFonts w:ascii="Times New Roman" w:eastAsia="Times New Roman" w:hAnsi="Times New Roman" w:cs="Times New Roman"/>
      <w:sz w:val="20"/>
      <w:szCs w:val="20"/>
      <w:lang w:eastAsia="en-US" w:bidi="ar-SA"/>
    </w:rPr>
  </w:style>
  <w:style w:type="character" w:customStyle="1" w:styleId="TitleChar">
    <w:name w:val="Title Char"/>
    <w:link w:val="Title"/>
    <w:locked/>
    <w:rsid w:val="00627291"/>
    <w:rPr>
      <w:b/>
      <w:kern w:val="28"/>
      <w:lang w:val="x-none" w:eastAsia="x-none"/>
    </w:rPr>
  </w:style>
  <w:style w:type="paragraph" w:styleId="Title">
    <w:name w:val="Title"/>
    <w:basedOn w:val="Normal"/>
    <w:link w:val="TitleChar"/>
    <w:autoRedefine/>
    <w:qFormat/>
    <w:rsid w:val="00627291"/>
    <w:pPr>
      <w:jc w:val="center"/>
    </w:pPr>
    <w:rPr>
      <w:rFonts w:asciiTheme="minorHAnsi" w:eastAsiaTheme="minorEastAsia" w:hAnsiTheme="minorHAnsi" w:cstheme="minorBidi"/>
      <w:b/>
      <w:kern w:val="28"/>
      <w:sz w:val="22"/>
      <w:szCs w:val="28"/>
      <w:lang w:val="x-none" w:eastAsia="x-none" w:bidi="th-TH"/>
    </w:rPr>
  </w:style>
  <w:style w:type="character" w:customStyle="1" w:styleId="TitleChar1">
    <w:name w:val="Title Char1"/>
    <w:basedOn w:val="DefaultParagraphFont"/>
    <w:uiPriority w:val="10"/>
    <w:rsid w:val="00627291"/>
    <w:rPr>
      <w:rFonts w:asciiTheme="majorHAnsi" w:eastAsiaTheme="majorEastAsia" w:hAnsiTheme="majorHAnsi" w:cstheme="majorBidi"/>
      <w:spacing w:val="-10"/>
      <w:kern w:val="28"/>
      <w:sz w:val="56"/>
      <w:szCs w:val="56"/>
      <w:lang w:eastAsia="en-US" w:bidi="ar-SA"/>
    </w:rPr>
  </w:style>
  <w:style w:type="character" w:customStyle="1" w:styleId="BodyTextChar">
    <w:name w:val="Body Text Char"/>
    <w:link w:val="BodyText"/>
    <w:locked/>
    <w:rsid w:val="00627291"/>
    <w:rPr>
      <w:lang w:val="x-none"/>
    </w:rPr>
  </w:style>
  <w:style w:type="paragraph" w:styleId="BodyText">
    <w:name w:val="Body Text"/>
    <w:basedOn w:val="Normal"/>
    <w:link w:val="BodyTextChar"/>
    <w:rsid w:val="00627291"/>
    <w:pPr>
      <w:spacing w:line="360" w:lineRule="auto"/>
      <w:jc w:val="both"/>
    </w:pPr>
    <w:rPr>
      <w:rFonts w:asciiTheme="minorHAnsi" w:eastAsiaTheme="minorEastAsia" w:hAnsiTheme="minorHAnsi" w:cstheme="minorBidi"/>
      <w:sz w:val="22"/>
      <w:szCs w:val="28"/>
      <w:lang w:val="x-none" w:eastAsia="zh-CN" w:bidi="th-TH"/>
    </w:rPr>
  </w:style>
  <w:style w:type="character" w:customStyle="1" w:styleId="BodyTextChar1">
    <w:name w:val="Body Text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BodyText2Char">
    <w:name w:val="Body Text 2 Char"/>
    <w:link w:val="BodyText2"/>
    <w:locked/>
    <w:rsid w:val="00627291"/>
    <w:rPr>
      <w:sz w:val="24"/>
      <w:lang w:val="x-none" w:eastAsia="x-none"/>
    </w:rPr>
  </w:style>
  <w:style w:type="paragraph" w:styleId="BodyText2">
    <w:name w:val="Body Text 2"/>
    <w:basedOn w:val="Normal"/>
    <w:link w:val="BodyText2Char"/>
    <w:rsid w:val="00627291"/>
    <w:pPr>
      <w:spacing w:line="360" w:lineRule="auto"/>
      <w:jc w:val="both"/>
    </w:pPr>
    <w:rPr>
      <w:rFonts w:asciiTheme="minorHAnsi" w:eastAsiaTheme="minorEastAsia" w:hAnsiTheme="minorHAnsi" w:cstheme="minorBidi"/>
      <w:szCs w:val="28"/>
      <w:lang w:val="x-none" w:eastAsia="x-none" w:bidi="th-TH"/>
    </w:rPr>
  </w:style>
  <w:style w:type="character" w:customStyle="1" w:styleId="BodyText2Char1">
    <w:name w:val="Body Text 2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BodyTextIndent2Char">
    <w:name w:val="Body Text Indent 2 Char"/>
    <w:link w:val="BodyTextIndent2"/>
    <w:locked/>
    <w:rsid w:val="00627291"/>
    <w:rPr>
      <w:sz w:val="24"/>
      <w:szCs w:val="24"/>
      <w:lang w:val="x-none" w:eastAsia="x-none"/>
    </w:rPr>
  </w:style>
  <w:style w:type="paragraph" w:styleId="BodyTextIndent2">
    <w:name w:val="Body Text Indent 2"/>
    <w:basedOn w:val="Normal"/>
    <w:link w:val="BodyTextIndent2Char"/>
    <w:rsid w:val="00627291"/>
    <w:pPr>
      <w:spacing w:after="120" w:line="480" w:lineRule="auto"/>
      <w:ind w:left="283"/>
    </w:pPr>
    <w:rPr>
      <w:rFonts w:asciiTheme="minorHAnsi" w:eastAsiaTheme="minorEastAsia" w:hAnsiTheme="minorHAnsi" w:cstheme="minorBidi"/>
      <w:lang w:val="x-none" w:eastAsia="x-none" w:bidi="th-TH"/>
    </w:rPr>
  </w:style>
  <w:style w:type="character" w:customStyle="1" w:styleId="BodyTextIndent2Char1">
    <w:name w:val="Body Text Indent 2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DocumentMapChar">
    <w:name w:val="Document Map Char"/>
    <w:link w:val="DocumentMap"/>
    <w:semiHidden/>
    <w:locked/>
    <w:rsid w:val="00627291"/>
    <w:rPr>
      <w:rFonts w:ascii="Tahoma" w:hAnsi="Tahoma" w:cs="Tahoma"/>
      <w:sz w:val="16"/>
      <w:szCs w:val="16"/>
    </w:rPr>
  </w:style>
  <w:style w:type="paragraph" w:styleId="DocumentMap">
    <w:name w:val="Document Map"/>
    <w:basedOn w:val="Normal"/>
    <w:link w:val="DocumentMapChar"/>
    <w:semiHidden/>
    <w:rsid w:val="00627291"/>
    <w:rPr>
      <w:rFonts w:ascii="Tahoma" w:eastAsiaTheme="minorEastAsia" w:hAnsi="Tahoma" w:cs="Tahoma"/>
      <w:sz w:val="16"/>
      <w:szCs w:val="16"/>
      <w:lang w:eastAsia="zh-CN" w:bidi="th-TH"/>
    </w:rPr>
  </w:style>
  <w:style w:type="character" w:customStyle="1" w:styleId="DocumentMapChar1">
    <w:name w:val="Document Map Char1"/>
    <w:basedOn w:val="DefaultParagraphFont"/>
    <w:uiPriority w:val="99"/>
    <w:semiHidden/>
    <w:rsid w:val="00627291"/>
    <w:rPr>
      <w:rFonts w:ascii="Segoe UI" w:eastAsia="Times New Roman" w:hAnsi="Segoe UI" w:cs="Segoe UI"/>
      <w:sz w:val="16"/>
      <w:szCs w:val="16"/>
      <w:lang w:eastAsia="en-US" w:bidi="ar-SA"/>
    </w:rPr>
  </w:style>
  <w:style w:type="character" w:customStyle="1" w:styleId="CommentSubjectChar">
    <w:name w:val="Comment Subject Char"/>
    <w:link w:val="CommentSubject"/>
    <w:semiHidden/>
    <w:locked/>
    <w:rsid w:val="00627291"/>
    <w:rPr>
      <w:b/>
      <w:bCs/>
      <w:lang w:val="x-none" w:eastAsia="x-none"/>
    </w:rPr>
  </w:style>
  <w:style w:type="paragraph" w:styleId="CommentSubject">
    <w:name w:val="annotation subject"/>
    <w:basedOn w:val="CommentText"/>
    <w:next w:val="CommentText"/>
    <w:link w:val="CommentSubjectChar"/>
    <w:semiHidden/>
    <w:rsid w:val="00627291"/>
    <w:rPr>
      <w:b/>
      <w:bCs/>
      <w:lang w:eastAsia="x-none"/>
    </w:rPr>
  </w:style>
  <w:style w:type="character" w:customStyle="1" w:styleId="CommentSubjectChar1">
    <w:name w:val="Comment Subject Char1"/>
    <w:basedOn w:val="CommentTextChar1"/>
    <w:uiPriority w:val="99"/>
    <w:semiHidden/>
    <w:rsid w:val="00627291"/>
    <w:rPr>
      <w:rFonts w:ascii="Times New Roman" w:eastAsia="Times New Roman" w:hAnsi="Times New Roman" w:cs="Times New Roman"/>
      <w:b/>
      <w:bCs/>
      <w:sz w:val="20"/>
      <w:szCs w:val="20"/>
      <w:lang w:eastAsia="en-US" w:bidi="ar-SA"/>
    </w:rPr>
  </w:style>
  <w:style w:type="character" w:customStyle="1" w:styleId="BalloonTextChar">
    <w:name w:val="Balloon Text Char"/>
    <w:link w:val="BalloonText"/>
    <w:semiHidden/>
    <w:locked/>
    <w:rsid w:val="00627291"/>
    <w:rPr>
      <w:rFonts w:ascii="Tahoma" w:hAnsi="Tahoma" w:cs="Tahoma"/>
      <w:sz w:val="16"/>
      <w:szCs w:val="16"/>
    </w:rPr>
  </w:style>
  <w:style w:type="paragraph" w:styleId="BalloonText">
    <w:name w:val="Balloon Text"/>
    <w:basedOn w:val="Normal"/>
    <w:link w:val="BalloonTextChar"/>
    <w:semiHidden/>
    <w:rsid w:val="00627291"/>
    <w:rPr>
      <w:rFonts w:ascii="Tahoma" w:eastAsiaTheme="minorEastAsia" w:hAnsi="Tahoma" w:cs="Tahoma"/>
      <w:sz w:val="16"/>
      <w:szCs w:val="16"/>
      <w:lang w:eastAsia="zh-CN" w:bidi="th-TH"/>
    </w:rPr>
  </w:style>
  <w:style w:type="character" w:customStyle="1" w:styleId="BalloonTextChar1">
    <w:name w:val="Balloon Text Char1"/>
    <w:basedOn w:val="DefaultParagraphFont"/>
    <w:uiPriority w:val="99"/>
    <w:semiHidden/>
    <w:rsid w:val="00627291"/>
    <w:rPr>
      <w:rFonts w:ascii="Segoe UI" w:eastAsia="Times New Roman" w:hAnsi="Segoe UI" w:cs="Segoe UI"/>
      <w:sz w:val="18"/>
      <w:szCs w:val="18"/>
      <w:lang w:eastAsia="en-US" w:bidi="ar-SA"/>
    </w:rPr>
  </w:style>
  <w:style w:type="character" w:customStyle="1" w:styleId="BTEMEASMCAChar">
    <w:name w:val="BT EMEA_SMCA Char"/>
    <w:link w:val="BTEMEASMCA"/>
    <w:locked/>
    <w:rsid w:val="00627291"/>
    <w:rPr>
      <w:lang w:val="x-none"/>
    </w:rPr>
  </w:style>
  <w:style w:type="paragraph" w:customStyle="1" w:styleId="BTEMEASMCA">
    <w:name w:val="BT EMEA_SMCA"/>
    <w:basedOn w:val="Normal"/>
    <w:link w:val="BTEMEASMCAChar"/>
    <w:autoRedefine/>
    <w:rsid w:val="00627291"/>
    <w:rPr>
      <w:rFonts w:asciiTheme="minorHAnsi" w:eastAsiaTheme="minorEastAsia" w:hAnsiTheme="minorHAnsi" w:cstheme="minorBidi"/>
      <w:sz w:val="22"/>
      <w:szCs w:val="28"/>
      <w:lang w:val="x-none" w:eastAsia="zh-CN" w:bidi="th-TH"/>
    </w:rPr>
  </w:style>
  <w:style w:type="paragraph" w:customStyle="1" w:styleId="PI-1EMEASMCA">
    <w:name w:val="PI-1 EMEA_SMCA"/>
    <w:basedOn w:val="Heading2"/>
    <w:autoRedefine/>
    <w:rsid w:val="00627291"/>
    <w:pPr>
      <w:tabs>
        <w:tab w:val="left" w:pos="567"/>
      </w:tabs>
      <w:spacing w:line="240" w:lineRule="auto"/>
      <w:ind w:left="567" w:hanging="567"/>
      <w:jc w:val="left"/>
    </w:pPr>
    <w:rPr>
      <w:b/>
      <w:sz w:val="22"/>
      <w:szCs w:val="22"/>
    </w:rPr>
  </w:style>
  <w:style w:type="character" w:customStyle="1" w:styleId="PI-1labEMEASMCAChar">
    <w:name w:val="PI-1_lab EMEA_SMCA Char"/>
    <w:link w:val="PI-1labEMEASMCA"/>
    <w:locked/>
    <w:rsid w:val="00627291"/>
    <w:rPr>
      <w:rFonts w:ascii="Times New Roman" w:hAnsi="Times New Roman"/>
      <w:b/>
      <w:noProof/>
      <w:lang w:val="x-none" w:eastAsia="x-none"/>
    </w:rPr>
  </w:style>
  <w:style w:type="paragraph" w:customStyle="1" w:styleId="PI-1labEMEASMCA">
    <w:name w:val="PI-1_lab EMEA_SMCA"/>
    <w:basedOn w:val="Normal"/>
    <w:link w:val="PI-1labEMEASMCAChar"/>
    <w:autoRedefine/>
    <w:rsid w:val="00627291"/>
    <w:pPr>
      <w:pBdr>
        <w:top w:val="single" w:sz="4" w:space="1" w:color="auto"/>
        <w:left w:val="single" w:sz="4" w:space="4" w:color="auto"/>
        <w:bottom w:val="single" w:sz="4" w:space="1" w:color="auto"/>
        <w:right w:val="single" w:sz="4" w:space="4" w:color="auto"/>
      </w:pBdr>
      <w:tabs>
        <w:tab w:val="left" w:pos="540"/>
      </w:tabs>
    </w:pPr>
    <w:rPr>
      <w:rFonts w:eastAsiaTheme="minorEastAsia" w:cstheme="minorBidi"/>
      <w:b/>
      <w:noProof/>
      <w:sz w:val="22"/>
      <w:szCs w:val="28"/>
      <w:lang w:val="x-none" w:eastAsia="x-none" w:bidi="th-TH"/>
    </w:rPr>
  </w:style>
  <w:style w:type="character" w:customStyle="1" w:styleId="TTEMEASMCAChar">
    <w:name w:val="TT EMEA_SMCA Char"/>
    <w:link w:val="TTEMEASMCA"/>
    <w:locked/>
    <w:rsid w:val="00627291"/>
    <w:rPr>
      <w:b/>
      <w:caps/>
      <w:lang w:val="en-US" w:eastAsia="x-none"/>
    </w:rPr>
  </w:style>
  <w:style w:type="paragraph" w:customStyle="1" w:styleId="TTEMEASMCA">
    <w:name w:val="TT EMEA_SMCA"/>
    <w:basedOn w:val="Heading1"/>
    <w:link w:val="TTEMEASMCAChar"/>
    <w:autoRedefine/>
    <w:rsid w:val="00627291"/>
    <w:pPr>
      <w:keepNext w:val="0"/>
      <w:tabs>
        <w:tab w:val="left" w:pos="567"/>
      </w:tabs>
      <w:spacing w:line="240" w:lineRule="auto"/>
      <w:ind w:left="567" w:hanging="567"/>
      <w:jc w:val="center"/>
    </w:pPr>
    <w:rPr>
      <w:rFonts w:asciiTheme="minorHAnsi" w:eastAsiaTheme="minorEastAsia" w:hAnsiTheme="minorHAnsi" w:cstheme="minorBidi"/>
      <w:b/>
      <w:caps/>
      <w:sz w:val="22"/>
      <w:szCs w:val="28"/>
      <w:u w:val="none"/>
      <w:lang w:val="en-US" w:bidi="th-TH"/>
    </w:rPr>
  </w:style>
  <w:style w:type="paragraph" w:customStyle="1" w:styleId="BT-EMEASMCA">
    <w:name w:val="BT- EMEA_SMCA"/>
    <w:basedOn w:val="BTEMEASMCA"/>
    <w:autoRedefine/>
    <w:rsid w:val="00627291"/>
    <w:pPr>
      <w:numPr>
        <w:numId w:val="1"/>
      </w:numPr>
      <w:tabs>
        <w:tab w:val="clear" w:pos="720"/>
        <w:tab w:val="num" w:pos="360"/>
      </w:tabs>
      <w:ind w:left="0" w:firstLine="0"/>
    </w:pPr>
  </w:style>
  <w:style w:type="paragraph" w:customStyle="1" w:styleId="PI-3EMEASMCA">
    <w:name w:val="PI-3 EMEA_SMCA"/>
    <w:basedOn w:val="Normal"/>
    <w:autoRedefine/>
    <w:rsid w:val="00627291"/>
    <w:pPr>
      <w:spacing w:line="220" w:lineRule="exact"/>
    </w:pPr>
    <w:rPr>
      <w:b/>
      <w:bCs/>
      <w:sz w:val="22"/>
      <w:szCs w:val="22"/>
    </w:rPr>
  </w:style>
  <w:style w:type="paragraph" w:customStyle="1" w:styleId="BTbEMEASMCA">
    <w:name w:val="BT(b) EMEA_SMCA"/>
    <w:basedOn w:val="BTEMEASMCA"/>
    <w:autoRedefine/>
    <w:rsid w:val="00627291"/>
    <w:rPr>
      <w:b/>
    </w:rPr>
  </w:style>
  <w:style w:type="paragraph" w:customStyle="1" w:styleId="BTbeEMEASMCA">
    <w:name w:val="BT(be) EMEA_SMCA"/>
    <w:basedOn w:val="BTEMEASMCA"/>
    <w:autoRedefine/>
    <w:rsid w:val="00627291"/>
    <w:pPr>
      <w:jc w:val="center"/>
    </w:pPr>
    <w:rPr>
      <w:b/>
    </w:rPr>
  </w:style>
  <w:style w:type="paragraph" w:customStyle="1" w:styleId="BTeEMEASMCA">
    <w:name w:val="BT(e) EMEA_SMCA"/>
    <w:basedOn w:val="BTEMEASMCA"/>
    <w:autoRedefine/>
    <w:rsid w:val="00627291"/>
    <w:pPr>
      <w:jc w:val="center"/>
    </w:pPr>
  </w:style>
  <w:style w:type="paragraph" w:customStyle="1" w:styleId="BTAnIIEMEASMCA">
    <w:name w:val="BT(AnII) EMEA_SMCA"/>
    <w:basedOn w:val="BalloonText"/>
    <w:autoRedefine/>
    <w:rsid w:val="00627291"/>
    <w:pPr>
      <w:pageBreakBefore/>
      <w:tabs>
        <w:tab w:val="left" w:pos="540"/>
        <w:tab w:val="left" w:pos="1080"/>
      </w:tabs>
      <w:outlineLvl w:val="0"/>
    </w:pPr>
    <w:rPr>
      <w:rFonts w:ascii="Times New Roman" w:hAnsi="Times New Roman"/>
      <w:b/>
      <w:sz w:val="22"/>
      <w:szCs w:val="22"/>
      <w:lang w:val="en-GB"/>
    </w:rPr>
  </w:style>
  <w:style w:type="paragraph" w:customStyle="1" w:styleId="Default">
    <w:name w:val="Default"/>
    <w:rsid w:val="00627291"/>
    <w:pPr>
      <w:autoSpaceDE w:val="0"/>
      <w:autoSpaceDN w:val="0"/>
      <w:adjustRightInd w:val="0"/>
      <w:spacing w:after="0" w:line="240" w:lineRule="auto"/>
    </w:pPr>
    <w:rPr>
      <w:rFonts w:ascii="Times New Roman" w:eastAsia="Times New Roman" w:hAnsi="Times New Roman" w:cs="Times New Roman"/>
      <w:color w:val="000000"/>
      <w:sz w:val="24"/>
      <w:szCs w:val="24"/>
      <w:lang w:eastAsia="lt-LT" w:bidi="ar-SA"/>
    </w:rPr>
  </w:style>
  <w:style w:type="character" w:styleId="PageNumber">
    <w:name w:val="page number"/>
    <w:rsid w:val="00627291"/>
    <w:rPr>
      <w:rFonts w:ascii="Times New Roman" w:hAnsi="Times New Roman" w:cs="Times New Roman" w:hint="default"/>
    </w:rPr>
  </w:style>
  <w:style w:type="character" w:styleId="CommentReference">
    <w:name w:val="annotation reference"/>
    <w:semiHidden/>
    <w:rsid w:val="00627291"/>
    <w:rPr>
      <w:sz w:val="16"/>
      <w:szCs w:val="16"/>
    </w:rPr>
  </w:style>
  <w:style w:type="paragraph" w:customStyle="1" w:styleId="CS-TextinTable10pt">
    <w:name w:val="CS-Text_in_Table:10pt"/>
    <w:basedOn w:val="Normal"/>
    <w:rsid w:val="00627291"/>
    <w:pPr>
      <w:keepNext/>
      <w:keepLines/>
      <w:tabs>
        <w:tab w:val="left" w:pos="144"/>
      </w:tabs>
      <w:spacing w:before="120" w:after="120"/>
    </w:pPr>
    <w:rPr>
      <w:sz w:val="20"/>
      <w:szCs w:val="20"/>
      <w:lang w:val="en-GB" w:eastAsia="de-DE"/>
    </w:rPr>
  </w:style>
  <w:style w:type="paragraph" w:customStyle="1" w:styleId="Sraopastraipa1">
    <w:name w:val="Sąrašo pastraipa1"/>
    <w:basedOn w:val="Normal"/>
    <w:uiPriority w:val="34"/>
    <w:qFormat/>
    <w:rsid w:val="00627291"/>
    <w:pPr>
      <w:ind w:left="1296"/>
    </w:pPr>
  </w:style>
  <w:style w:type="paragraph" w:customStyle="1" w:styleId="Sraopastraipa2">
    <w:name w:val="Sąrašo pastraipa2"/>
    <w:basedOn w:val="Normal"/>
    <w:uiPriority w:val="34"/>
    <w:qFormat/>
    <w:rsid w:val="00627291"/>
    <w:pPr>
      <w:ind w:left="1296"/>
    </w:pPr>
  </w:style>
  <w:style w:type="paragraph" w:styleId="Revision">
    <w:name w:val="Revision"/>
    <w:hidden/>
    <w:uiPriority w:val="99"/>
    <w:semiHidden/>
    <w:rsid w:val="00627291"/>
    <w:pPr>
      <w:spacing w:after="0" w:line="240" w:lineRule="auto"/>
    </w:pPr>
    <w:rPr>
      <w:rFonts w:ascii="Times New Roman" w:eastAsia="Times New Roman" w:hAnsi="Times New Roman" w:cs="Times New Roman"/>
      <w:sz w:val="24"/>
      <w:szCs w:val="24"/>
      <w:lang w:eastAsia="en-US" w:bidi="ar-SA"/>
    </w:rPr>
  </w:style>
  <w:style w:type="paragraph" w:styleId="ListParagraph">
    <w:name w:val="List Paragraph"/>
    <w:basedOn w:val="Normal"/>
    <w:uiPriority w:val="34"/>
    <w:qFormat/>
    <w:rsid w:val="00627291"/>
    <w:pPr>
      <w:ind w:left="720"/>
      <w:contextualSpacing/>
    </w:pPr>
  </w:style>
  <w:style w:type="character" w:customStyle="1" w:styleId="KomentarotekstasDiagrama1">
    <w:name w:val="Komentaro tekstas Diagrama1"/>
    <w:basedOn w:val="DefaultParagraphFont"/>
    <w:uiPriority w:val="99"/>
    <w:semiHidden/>
    <w:rsid w:val="00627291"/>
    <w:rPr>
      <w:rFonts w:ascii="Times New Roman" w:eastAsia="Times New Roman" w:hAnsi="Times New Roman" w:cs="Times New Roman"/>
      <w:sz w:val="20"/>
      <w:szCs w:val="20"/>
    </w:rPr>
  </w:style>
  <w:style w:type="character" w:customStyle="1" w:styleId="AntratsDiagrama1">
    <w:name w:val="Antraštės Diagrama1"/>
    <w:basedOn w:val="DefaultParagraphFont"/>
    <w:uiPriority w:val="99"/>
    <w:semiHidden/>
    <w:rsid w:val="00627291"/>
    <w:rPr>
      <w:rFonts w:ascii="Times New Roman" w:eastAsia="Times New Roman" w:hAnsi="Times New Roman" w:cs="Times New Roman"/>
      <w:sz w:val="24"/>
      <w:szCs w:val="24"/>
    </w:rPr>
  </w:style>
  <w:style w:type="character" w:customStyle="1" w:styleId="PoratDiagrama1">
    <w:name w:val="Poraštė Diagrama1"/>
    <w:basedOn w:val="DefaultParagraphFont"/>
    <w:uiPriority w:val="99"/>
    <w:semiHidden/>
    <w:rsid w:val="00627291"/>
    <w:rPr>
      <w:rFonts w:ascii="Times New Roman" w:eastAsia="Times New Roman" w:hAnsi="Times New Roman" w:cs="Times New Roman"/>
      <w:sz w:val="24"/>
      <w:szCs w:val="24"/>
    </w:rPr>
  </w:style>
  <w:style w:type="character" w:customStyle="1" w:styleId="DokumentoinaostekstasDiagrama1">
    <w:name w:val="Dokumento išnašos tekstas Diagrama1"/>
    <w:basedOn w:val="DefaultParagraphFont"/>
    <w:uiPriority w:val="99"/>
    <w:semiHidden/>
    <w:rsid w:val="00627291"/>
    <w:rPr>
      <w:rFonts w:ascii="Times New Roman" w:eastAsia="Times New Roman" w:hAnsi="Times New Roman" w:cs="Times New Roman"/>
      <w:sz w:val="20"/>
      <w:szCs w:val="20"/>
    </w:rPr>
  </w:style>
  <w:style w:type="character" w:customStyle="1" w:styleId="PavadinimasDiagrama1">
    <w:name w:val="Pavadinimas Diagrama1"/>
    <w:basedOn w:val="DefaultParagraphFont"/>
    <w:uiPriority w:val="10"/>
    <w:rsid w:val="00627291"/>
    <w:rPr>
      <w:rFonts w:asciiTheme="majorHAnsi" w:eastAsiaTheme="majorEastAsia" w:hAnsiTheme="majorHAnsi" w:cstheme="majorBidi"/>
      <w:spacing w:val="-10"/>
      <w:kern w:val="28"/>
      <w:sz w:val="56"/>
      <w:szCs w:val="56"/>
    </w:rPr>
  </w:style>
  <w:style w:type="character" w:customStyle="1" w:styleId="PagrindinistekstasDiagrama1">
    <w:name w:val="Pagrindinis tekstas Diagrama1"/>
    <w:basedOn w:val="DefaultParagraphFont"/>
    <w:uiPriority w:val="99"/>
    <w:semiHidden/>
    <w:rsid w:val="00627291"/>
    <w:rPr>
      <w:rFonts w:ascii="Times New Roman" w:eastAsia="Times New Roman" w:hAnsi="Times New Roman" w:cs="Times New Roman"/>
      <w:sz w:val="24"/>
      <w:szCs w:val="24"/>
    </w:rPr>
  </w:style>
  <w:style w:type="character" w:customStyle="1" w:styleId="Pagrindinistekstas2Diagrama1">
    <w:name w:val="Pagrindinis tekstas 2 Diagrama1"/>
    <w:basedOn w:val="DefaultParagraphFont"/>
    <w:uiPriority w:val="99"/>
    <w:semiHidden/>
    <w:rsid w:val="00627291"/>
    <w:rPr>
      <w:rFonts w:ascii="Times New Roman" w:eastAsia="Times New Roman" w:hAnsi="Times New Roman" w:cs="Times New Roman"/>
      <w:sz w:val="24"/>
      <w:szCs w:val="24"/>
    </w:rPr>
  </w:style>
  <w:style w:type="character" w:customStyle="1" w:styleId="Pagrindiniotekstotrauka2Diagrama1">
    <w:name w:val="Pagrindinio teksto įtrauka 2 Diagrama1"/>
    <w:basedOn w:val="DefaultParagraphFont"/>
    <w:uiPriority w:val="99"/>
    <w:semiHidden/>
    <w:rsid w:val="00627291"/>
    <w:rPr>
      <w:rFonts w:ascii="Times New Roman" w:eastAsia="Times New Roman" w:hAnsi="Times New Roman" w:cs="Times New Roman"/>
      <w:sz w:val="24"/>
      <w:szCs w:val="24"/>
    </w:rPr>
  </w:style>
  <w:style w:type="character" w:customStyle="1" w:styleId="DokumentostruktraDiagrama1">
    <w:name w:val="Dokumento struktūra Diagrama1"/>
    <w:basedOn w:val="DefaultParagraphFont"/>
    <w:uiPriority w:val="99"/>
    <w:semiHidden/>
    <w:rsid w:val="00627291"/>
    <w:rPr>
      <w:rFonts w:ascii="Segoe UI" w:eastAsia="Times New Roman" w:hAnsi="Segoe UI" w:cs="Segoe UI"/>
      <w:sz w:val="16"/>
      <w:szCs w:val="16"/>
    </w:rPr>
  </w:style>
  <w:style w:type="character" w:customStyle="1" w:styleId="KomentarotemaDiagrama1">
    <w:name w:val="Komentaro tema Diagrama1"/>
    <w:basedOn w:val="KomentarotekstasDiagrama1"/>
    <w:uiPriority w:val="99"/>
    <w:semiHidden/>
    <w:rsid w:val="00627291"/>
    <w:rPr>
      <w:rFonts w:ascii="Times New Roman" w:eastAsia="Times New Roman" w:hAnsi="Times New Roman" w:cs="Times New Roman"/>
      <w:b/>
      <w:bCs/>
      <w:sz w:val="20"/>
      <w:szCs w:val="20"/>
    </w:rPr>
  </w:style>
  <w:style w:type="character" w:customStyle="1" w:styleId="DebesliotekstasDiagrama1">
    <w:name w:val="Debesėlio tekstas Diagrama1"/>
    <w:basedOn w:val="DefaultParagraphFont"/>
    <w:uiPriority w:val="99"/>
    <w:semiHidden/>
    <w:rsid w:val="006272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9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02CA7-BB2F-4826-A0D3-A6E0CBE3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12454</Words>
  <Characters>7100</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Boehringer Ingelheim</Company>
  <LinksUpToDate>false</LinksUpToDate>
  <CharactersWithSpaces>19515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Kundrotiene,Oksana (HP Med RA) BI-LT-K</dc:creator>
  <cp:keywords/>
  <dc:description/>
  <cp:lastModifiedBy>Birutė Valkauskaitė</cp:lastModifiedBy>
  <cp:revision>2</cp:revision>
  <dcterms:created xsi:type="dcterms:W3CDTF">2020-05-07T11:31:00Z</dcterms:created>
  <dcterms:modified xsi:type="dcterms:W3CDTF">2020-05-07T11:31:00Z</dcterms:modified>
</cp:coreProperties>
</file>