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53C5D" w14:textId="77777777" w:rsidR="006F19D6" w:rsidRDefault="006F19D6" w:rsidP="006F19D6">
      <w:pPr>
        <w:widowControl w:val="0"/>
        <w:tabs>
          <w:tab w:val="left" w:pos="567"/>
        </w:tabs>
        <w:spacing w:after="0" w:line="240" w:lineRule="auto"/>
        <w:jc w:val="center"/>
        <w:outlineLvl w:val="1"/>
        <w:rPr>
          <w:rFonts w:ascii="Times New Roman" w:eastAsia="Times New Roman" w:hAnsi="Times New Roman" w:cs="Times New Roman"/>
          <w:b/>
          <w:snapToGrid w:val="0"/>
          <w:lang w:eastAsia="x-none"/>
        </w:rPr>
      </w:pPr>
      <w:r>
        <w:rPr>
          <w:rFonts w:ascii="Times New Roman" w:eastAsia="Times New Roman" w:hAnsi="Times New Roman" w:cs="Times New Roman"/>
          <w:b/>
          <w:bCs/>
          <w:iCs/>
          <w:snapToGrid w:val="0"/>
          <w:lang w:eastAsia="x-none"/>
        </w:rPr>
        <w:t>Pakuotės lapelis:</w:t>
      </w:r>
      <w:r>
        <w:rPr>
          <w:rFonts w:ascii="Times New Roman" w:eastAsia="Times New Roman" w:hAnsi="Times New Roman" w:cs="Times New Roman"/>
          <w:b/>
          <w:snapToGrid w:val="0"/>
          <w:lang w:eastAsia="x-none"/>
        </w:rPr>
        <w:t xml:space="preserve"> </w:t>
      </w:r>
      <w:r>
        <w:rPr>
          <w:rFonts w:ascii="Times New Roman" w:eastAsia="Times New Roman" w:hAnsi="Times New Roman" w:cs="Times New Roman"/>
          <w:b/>
          <w:bCs/>
          <w:iCs/>
          <w:snapToGrid w:val="0"/>
          <w:lang w:eastAsia="x-none"/>
        </w:rPr>
        <w:t>informacija pacientui</w:t>
      </w:r>
    </w:p>
    <w:p w14:paraId="6E39ADAC" w14:textId="77777777" w:rsidR="006F19D6" w:rsidRDefault="006F19D6" w:rsidP="006F19D6">
      <w:pPr>
        <w:widowControl w:val="0"/>
        <w:numPr>
          <w:ilvl w:val="12"/>
          <w:numId w:val="0"/>
        </w:numPr>
        <w:shd w:val="clear" w:color="auto" w:fill="FFFFFF"/>
        <w:spacing w:after="0" w:line="240" w:lineRule="auto"/>
        <w:jc w:val="center"/>
        <w:rPr>
          <w:rFonts w:ascii="Times New Roman" w:eastAsia="Times New Roman" w:hAnsi="Times New Roman" w:cs="Times New Roman"/>
          <w:snapToGrid w:val="0"/>
        </w:rPr>
      </w:pPr>
    </w:p>
    <w:p w14:paraId="35C8A349" w14:textId="77777777" w:rsidR="006F19D6" w:rsidRDefault="006F19D6" w:rsidP="006F19D6">
      <w:pPr>
        <w:widowControl w:val="0"/>
        <w:tabs>
          <w:tab w:val="left" w:pos="567"/>
        </w:tabs>
        <w:spacing w:after="0" w:line="240" w:lineRule="auto"/>
        <w:jc w:val="center"/>
        <w:rPr>
          <w:rFonts w:ascii="Times New Roman" w:eastAsia="Times New Roman" w:hAnsi="Times New Roman" w:cs="Times New Roman"/>
          <w:b/>
          <w:snapToGrid w:val="0"/>
        </w:rPr>
      </w:pPr>
      <w:proofErr w:type="spellStart"/>
      <w:r>
        <w:rPr>
          <w:rFonts w:ascii="Times New Roman" w:eastAsia="Times New Roman" w:hAnsi="Times New Roman" w:cs="Times New Roman"/>
          <w:b/>
          <w:snapToGrid w:val="0"/>
        </w:rPr>
        <w:t>Dulsevia</w:t>
      </w:r>
      <w:proofErr w:type="spellEnd"/>
      <w:r>
        <w:rPr>
          <w:rFonts w:ascii="Times New Roman" w:eastAsia="Times New Roman" w:hAnsi="Times New Roman" w:cs="Times New Roman"/>
          <w:b/>
          <w:snapToGrid w:val="0"/>
        </w:rPr>
        <w:t xml:space="preserve"> 30 mg skrandyje neirios kietosios kapsulės</w:t>
      </w:r>
    </w:p>
    <w:p w14:paraId="6D2CEE79" w14:textId="77777777" w:rsidR="006F19D6" w:rsidRDefault="006F19D6" w:rsidP="006F19D6">
      <w:pPr>
        <w:widowControl w:val="0"/>
        <w:tabs>
          <w:tab w:val="left" w:pos="567"/>
        </w:tabs>
        <w:spacing w:after="0" w:line="240" w:lineRule="auto"/>
        <w:jc w:val="center"/>
        <w:rPr>
          <w:rFonts w:ascii="Times New Roman" w:eastAsia="Times New Roman" w:hAnsi="Times New Roman" w:cs="Times New Roman"/>
          <w:b/>
          <w:snapToGrid w:val="0"/>
        </w:rPr>
      </w:pPr>
      <w:proofErr w:type="spellStart"/>
      <w:r>
        <w:rPr>
          <w:rFonts w:ascii="Times New Roman" w:eastAsia="Times New Roman" w:hAnsi="Times New Roman" w:cs="Times New Roman"/>
          <w:b/>
          <w:snapToGrid w:val="0"/>
        </w:rPr>
        <w:t>Dulsevia</w:t>
      </w:r>
      <w:proofErr w:type="spellEnd"/>
      <w:r>
        <w:rPr>
          <w:rFonts w:ascii="Times New Roman" w:eastAsia="Times New Roman" w:hAnsi="Times New Roman" w:cs="Times New Roman"/>
          <w:b/>
          <w:snapToGrid w:val="0"/>
        </w:rPr>
        <w:t xml:space="preserve"> 60 mg skrandyje neirios kietosios kapsulės</w:t>
      </w:r>
    </w:p>
    <w:p w14:paraId="6FC598AE" w14:textId="77777777" w:rsidR="006F19D6" w:rsidRDefault="006F19D6" w:rsidP="006F19D6">
      <w:pPr>
        <w:widowControl w:val="0"/>
        <w:numPr>
          <w:ilvl w:val="12"/>
          <w:numId w:val="0"/>
        </w:numPr>
        <w:spacing w:after="0" w:line="240" w:lineRule="auto"/>
        <w:jc w:val="center"/>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duloksetinas</w:t>
      </w:r>
      <w:proofErr w:type="spellEnd"/>
    </w:p>
    <w:p w14:paraId="0A7F4DD1"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
    <w:p w14:paraId="50D8EF1E"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b/>
          <w:snapToGrid w:val="0"/>
        </w:rPr>
        <w:t>Atidžiai perskaitykite visą šį lapelį, prieš pradėdami vartoti vaistą, nes jame pateikiama Jums svarbi informacija.</w:t>
      </w:r>
    </w:p>
    <w:p w14:paraId="2D5A2179" w14:textId="77777777" w:rsidR="006F19D6" w:rsidRDefault="006F19D6" w:rsidP="006F19D6">
      <w:pPr>
        <w:widowControl w:val="0"/>
        <w:numPr>
          <w:ilvl w:val="0"/>
          <w:numId w:val="1"/>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Neišmeskite šio lapelio, nes vėl gali prireikti jį perskaityti.</w:t>
      </w:r>
    </w:p>
    <w:p w14:paraId="75C2F50C" w14:textId="77777777" w:rsidR="006F19D6" w:rsidRDefault="006F19D6" w:rsidP="006F19D6">
      <w:pPr>
        <w:widowControl w:val="0"/>
        <w:numPr>
          <w:ilvl w:val="0"/>
          <w:numId w:val="1"/>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Jeigu kiltų daugiau klausimų, kreipkitės į gydytoją arba vaistininką.</w:t>
      </w:r>
    </w:p>
    <w:p w14:paraId="533FC23F" w14:textId="77777777" w:rsidR="006F19D6" w:rsidRDefault="006F19D6" w:rsidP="006F19D6">
      <w:pPr>
        <w:widowControl w:val="0"/>
        <w:numPr>
          <w:ilvl w:val="0"/>
          <w:numId w:val="1"/>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Šis vaistas skirtas tik Jums, todėl kitiems žmonėms jo duoti negalima. Vaistas gali jiems pakenkti (net tiems, kurių ligos požymiai yra tokie patys kaip Jūsų).</w:t>
      </w:r>
    </w:p>
    <w:p w14:paraId="500BD283" w14:textId="77777777" w:rsidR="006F19D6" w:rsidRDefault="006F19D6" w:rsidP="006F19D6">
      <w:pPr>
        <w:widowControl w:val="0"/>
        <w:numPr>
          <w:ilvl w:val="0"/>
          <w:numId w:val="1"/>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Jeigu pasireiškė šalutinis poveikis (net jeigu jis šiame lapelyje nenurodytas), kreipkitės į gydytoją, arba vaistininką. Žr. 4 skyrių.</w:t>
      </w:r>
    </w:p>
    <w:p w14:paraId="7097CD72" w14:textId="77777777" w:rsidR="006F19D6" w:rsidRDefault="006F19D6" w:rsidP="006F19D6">
      <w:pPr>
        <w:widowControl w:val="0"/>
        <w:spacing w:after="0" w:line="240" w:lineRule="auto"/>
        <w:ind w:right="-2"/>
        <w:rPr>
          <w:rFonts w:ascii="Times New Roman" w:eastAsia="Times New Roman" w:hAnsi="Times New Roman" w:cs="Times New Roman"/>
          <w:snapToGrid w:val="0"/>
        </w:rPr>
      </w:pPr>
    </w:p>
    <w:p w14:paraId="0AB170CC" w14:textId="77777777" w:rsidR="006F19D6" w:rsidRDefault="006F19D6" w:rsidP="006F19D6">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Apie ką rašoma šiame lapelyje?</w:t>
      </w:r>
    </w:p>
    <w:p w14:paraId="5441089E"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snapToGrid w:val="0"/>
        </w:rPr>
      </w:pPr>
    </w:p>
    <w:p w14:paraId="5DF46C50" w14:textId="77777777" w:rsidR="006F19D6" w:rsidRDefault="006F19D6" w:rsidP="006F19D6">
      <w:pPr>
        <w:widowControl w:val="0"/>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1.</w:t>
      </w:r>
      <w:r>
        <w:rPr>
          <w:rFonts w:ascii="Times New Roman" w:eastAsia="Times New Roman" w:hAnsi="Times New Roman" w:cs="Times New Roman"/>
          <w:snapToGrid w:val="0"/>
        </w:rPr>
        <w:tab/>
        <w:t xml:space="preserve">Kas yra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ir kam jis vartojamas</w:t>
      </w:r>
    </w:p>
    <w:p w14:paraId="04EC2DE1" w14:textId="77777777" w:rsidR="006F19D6" w:rsidRDefault="006F19D6" w:rsidP="006F19D6">
      <w:pPr>
        <w:widowControl w:val="0"/>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2.</w:t>
      </w:r>
      <w:r>
        <w:rPr>
          <w:rFonts w:ascii="Times New Roman" w:eastAsia="Times New Roman" w:hAnsi="Times New Roman" w:cs="Times New Roman"/>
          <w:snapToGrid w:val="0"/>
        </w:rPr>
        <w:tab/>
        <w:t xml:space="preserve">Kas žinotina prieš vartojant </w:t>
      </w:r>
      <w:proofErr w:type="spellStart"/>
      <w:r>
        <w:rPr>
          <w:rFonts w:ascii="Times New Roman" w:eastAsia="Times New Roman" w:hAnsi="Times New Roman" w:cs="Times New Roman"/>
          <w:snapToGrid w:val="0"/>
        </w:rPr>
        <w:t>Dulsevia</w:t>
      </w:r>
      <w:proofErr w:type="spellEnd"/>
    </w:p>
    <w:p w14:paraId="73A8CB08" w14:textId="77777777" w:rsidR="006F19D6" w:rsidRDefault="006F19D6" w:rsidP="006F19D6">
      <w:pPr>
        <w:widowControl w:val="0"/>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3.</w:t>
      </w:r>
      <w:r>
        <w:rPr>
          <w:rFonts w:ascii="Times New Roman" w:eastAsia="Times New Roman" w:hAnsi="Times New Roman" w:cs="Times New Roman"/>
          <w:snapToGrid w:val="0"/>
        </w:rPr>
        <w:tab/>
        <w:t xml:space="preserve">Kaip vartoti </w:t>
      </w:r>
      <w:proofErr w:type="spellStart"/>
      <w:r>
        <w:rPr>
          <w:rFonts w:ascii="Times New Roman" w:eastAsia="Times New Roman" w:hAnsi="Times New Roman" w:cs="Times New Roman"/>
          <w:snapToGrid w:val="0"/>
        </w:rPr>
        <w:t>Dulsevia</w:t>
      </w:r>
      <w:proofErr w:type="spellEnd"/>
    </w:p>
    <w:p w14:paraId="2D81D7E3" w14:textId="77777777" w:rsidR="006F19D6" w:rsidRDefault="006F19D6" w:rsidP="006F19D6">
      <w:pPr>
        <w:widowControl w:val="0"/>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4.</w:t>
      </w:r>
      <w:r>
        <w:rPr>
          <w:rFonts w:ascii="Times New Roman" w:eastAsia="Times New Roman" w:hAnsi="Times New Roman" w:cs="Times New Roman"/>
          <w:snapToGrid w:val="0"/>
        </w:rPr>
        <w:tab/>
        <w:t>Galimas šalutinis poveikis</w:t>
      </w:r>
    </w:p>
    <w:p w14:paraId="6943DB2E" w14:textId="77777777" w:rsidR="006F19D6" w:rsidRDefault="006F19D6" w:rsidP="006F19D6">
      <w:pPr>
        <w:widowControl w:val="0"/>
        <w:tabs>
          <w:tab w:val="left" w:pos="709"/>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5.</w:t>
      </w:r>
      <w:r>
        <w:rPr>
          <w:rFonts w:ascii="Times New Roman" w:eastAsia="Times New Roman" w:hAnsi="Times New Roman" w:cs="Times New Roman"/>
          <w:snapToGrid w:val="0"/>
        </w:rPr>
        <w:tab/>
        <w:t xml:space="preserve">Kaip laikyti </w:t>
      </w:r>
      <w:proofErr w:type="spellStart"/>
      <w:r>
        <w:rPr>
          <w:rFonts w:ascii="Times New Roman" w:eastAsia="Times New Roman" w:hAnsi="Times New Roman" w:cs="Times New Roman"/>
          <w:snapToGrid w:val="0"/>
        </w:rPr>
        <w:t>Dulsevia</w:t>
      </w:r>
      <w:proofErr w:type="spellEnd"/>
    </w:p>
    <w:p w14:paraId="6B3C6AFF" w14:textId="77777777" w:rsidR="006F19D6" w:rsidRDefault="006F19D6" w:rsidP="006F19D6">
      <w:pPr>
        <w:widowControl w:val="0"/>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6.</w:t>
      </w:r>
      <w:r>
        <w:rPr>
          <w:rFonts w:ascii="Times New Roman" w:eastAsia="Times New Roman" w:hAnsi="Times New Roman" w:cs="Times New Roman"/>
          <w:snapToGrid w:val="0"/>
        </w:rPr>
        <w:tab/>
        <w:t>Pakuotės turinys ir kita informacija</w:t>
      </w:r>
    </w:p>
    <w:p w14:paraId="07E19913"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snapToGrid w:val="0"/>
        </w:rPr>
      </w:pPr>
    </w:p>
    <w:p w14:paraId="74BA18AF"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snapToGrid w:val="0"/>
        </w:rPr>
      </w:pPr>
    </w:p>
    <w:p w14:paraId="2251E6EA" w14:textId="77777777" w:rsidR="006F19D6" w:rsidRDefault="006F19D6" w:rsidP="006F19D6">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1.</w:t>
      </w:r>
      <w:r>
        <w:rPr>
          <w:rFonts w:ascii="Times New Roman" w:eastAsia="Times New Roman" w:hAnsi="Times New Roman" w:cs="Times New Roman"/>
          <w:b/>
          <w:bCs/>
          <w:snapToGrid w:val="0"/>
          <w:lang w:eastAsia="x-none"/>
        </w:rPr>
        <w:tab/>
        <w:t xml:space="preserve">Kas yra </w:t>
      </w:r>
      <w:proofErr w:type="spellStart"/>
      <w:r>
        <w:rPr>
          <w:rFonts w:ascii="Times New Roman" w:eastAsia="Times New Roman" w:hAnsi="Times New Roman" w:cs="Times New Roman"/>
          <w:b/>
          <w:bCs/>
          <w:snapToGrid w:val="0"/>
          <w:lang w:eastAsia="x-none"/>
        </w:rPr>
        <w:t>Dulsevia</w:t>
      </w:r>
      <w:proofErr w:type="spellEnd"/>
      <w:r>
        <w:rPr>
          <w:rFonts w:ascii="Times New Roman" w:eastAsia="Times New Roman" w:hAnsi="Times New Roman" w:cs="Times New Roman"/>
          <w:b/>
          <w:bCs/>
          <w:snapToGrid w:val="0"/>
          <w:lang w:eastAsia="x-none"/>
        </w:rPr>
        <w:t xml:space="preserve"> ir kam jis vartojamas</w:t>
      </w:r>
    </w:p>
    <w:p w14:paraId="3B1463DE"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snapToGrid w:val="0"/>
        </w:rPr>
      </w:pPr>
    </w:p>
    <w:p w14:paraId="184812B8" w14:textId="77777777" w:rsidR="006F19D6" w:rsidRDefault="006F19D6" w:rsidP="006F19D6">
      <w:pPr>
        <w:widowControl w:val="0"/>
        <w:tabs>
          <w:tab w:val="left" w:pos="567"/>
        </w:tabs>
        <w:overflowPunct w:val="0"/>
        <w:autoSpaceDE w:val="0"/>
        <w:autoSpaceDN w:val="0"/>
        <w:adjustRightInd w:val="0"/>
        <w:spacing w:after="0" w:line="240" w:lineRule="auto"/>
        <w:ind w:left="2" w:right="32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sudėtyje yra veikliosios medžiagos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didina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noradrenalino</w:t>
      </w:r>
      <w:proofErr w:type="spellEnd"/>
      <w:r>
        <w:rPr>
          <w:rFonts w:ascii="Times New Roman" w:eastAsia="Times New Roman" w:hAnsi="Times New Roman" w:cs="Times New Roman"/>
          <w:snapToGrid w:val="0"/>
        </w:rPr>
        <w:t xml:space="preserve"> kiekį nervų sistemoje.</w:t>
      </w:r>
    </w:p>
    <w:p w14:paraId="2002D2DF" w14:textId="77777777" w:rsidR="006F19D6" w:rsidRDefault="006F19D6" w:rsidP="006F19D6">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27606711" w14:textId="77777777" w:rsidR="006F19D6" w:rsidRDefault="006F19D6" w:rsidP="006F19D6">
      <w:pPr>
        <w:widowControl w:val="0"/>
        <w:tabs>
          <w:tab w:val="left" w:pos="567"/>
        </w:tabs>
        <w:autoSpaceDE w:val="0"/>
        <w:autoSpaceDN w:val="0"/>
        <w:adjustRightInd w:val="0"/>
        <w:spacing w:after="0" w:line="240" w:lineRule="auto"/>
        <w:ind w:lef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vartojamas šiems suaugusių žmonių sutrikimams gydyti:</w:t>
      </w:r>
    </w:p>
    <w:p w14:paraId="385EB78A" w14:textId="77777777" w:rsidR="006F19D6" w:rsidRDefault="006F19D6" w:rsidP="006F19D6">
      <w:pPr>
        <w:widowControl w:val="0"/>
        <w:numPr>
          <w:ilvl w:val="0"/>
          <w:numId w:val="2"/>
        </w:numPr>
        <w:tabs>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r>
        <w:rPr>
          <w:rFonts w:ascii="Times New Roman" w:eastAsia="Times New Roman" w:hAnsi="Times New Roman" w:cs="Times New Roman"/>
          <w:snapToGrid w:val="0"/>
        </w:rPr>
        <w:t>depresijai;</w:t>
      </w:r>
    </w:p>
    <w:p w14:paraId="24B40419" w14:textId="77777777" w:rsidR="006F19D6" w:rsidRDefault="006F19D6" w:rsidP="006F19D6">
      <w:pPr>
        <w:widowControl w:val="0"/>
        <w:numPr>
          <w:ilvl w:val="0"/>
          <w:numId w:val="2"/>
        </w:numPr>
        <w:tabs>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generalizuoto</w:t>
      </w:r>
      <w:proofErr w:type="spellEnd"/>
      <w:r>
        <w:rPr>
          <w:rFonts w:ascii="Times New Roman" w:eastAsia="Times New Roman" w:hAnsi="Times New Roman" w:cs="Times New Roman"/>
          <w:snapToGrid w:val="0"/>
        </w:rPr>
        <w:t xml:space="preserve"> nerimo sutrikimui (nuolatinis nerimo ar nervingumo pojūtis);</w:t>
      </w:r>
    </w:p>
    <w:p w14:paraId="290DFA31" w14:textId="77777777" w:rsidR="006F19D6" w:rsidRDefault="006F19D6" w:rsidP="006F19D6">
      <w:pPr>
        <w:widowControl w:val="0"/>
        <w:numPr>
          <w:ilvl w:val="0"/>
          <w:numId w:val="2"/>
        </w:numPr>
        <w:tabs>
          <w:tab w:val="num" w:pos="567"/>
        </w:tabs>
        <w:overflowPunct w:val="0"/>
        <w:autoSpaceDE w:val="0"/>
        <w:autoSpaceDN w:val="0"/>
        <w:adjustRightInd w:val="0"/>
        <w:spacing w:after="0" w:line="240" w:lineRule="auto"/>
        <w:ind w:left="567" w:right="160" w:hanging="567"/>
        <w:rPr>
          <w:rFonts w:ascii="Times New Roman" w:eastAsia="Times New Roman" w:hAnsi="Times New Roman" w:cs="Times New Roman"/>
          <w:snapToGrid w:val="0"/>
        </w:rPr>
      </w:pPr>
      <w:r>
        <w:rPr>
          <w:rFonts w:ascii="Times New Roman" w:eastAsia="Times New Roman" w:hAnsi="Times New Roman" w:cs="Times New Roman"/>
          <w:snapToGrid w:val="0"/>
        </w:rPr>
        <w:t>skausmui dėl diabetinės neuropatijos gydyti (dažnai apibūdinamas kaip deginimas, dūrimas, dilginimas, diegimas arba gėlimas, arba lyg elektros smūgio jutimas. Pažeistame plote gali sutrikti jutimas, o tokie reiškiniai kaip prisilietimas, karštis, šaltis, ar spaudimas gali sukelti skausmą).</w:t>
      </w:r>
    </w:p>
    <w:p w14:paraId="1843EBBE" w14:textId="77777777" w:rsidR="006F19D6" w:rsidRDefault="006F19D6" w:rsidP="006F19D6">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00B78582" w14:textId="77777777" w:rsidR="006F19D6" w:rsidRDefault="006F19D6" w:rsidP="006F19D6">
      <w:pPr>
        <w:widowControl w:val="0"/>
        <w:tabs>
          <w:tab w:val="left" w:pos="567"/>
        </w:tabs>
        <w:overflowPunct w:val="0"/>
        <w:autoSpaceDE w:val="0"/>
        <w:autoSpaceDN w:val="0"/>
        <w:adjustRightInd w:val="0"/>
        <w:spacing w:after="0" w:line="240" w:lineRule="auto"/>
        <w:ind w:left="2" w:right="260"/>
        <w:rPr>
          <w:rFonts w:ascii="Times New Roman" w:eastAsia="Times New Roman" w:hAnsi="Times New Roman" w:cs="Times New Roman"/>
          <w:snapToGrid w:val="0"/>
        </w:rPr>
      </w:pPr>
      <w:r>
        <w:rPr>
          <w:rFonts w:ascii="Times New Roman" w:eastAsia="Times New Roman" w:hAnsi="Times New Roman" w:cs="Times New Roman"/>
          <w:snapToGrid w:val="0"/>
        </w:rPr>
        <w:t xml:space="preserve">Daugumai žmonių, kuriems pasireiškia depresija ar nerimas,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poveikis pradeda reikštis per dvi savaites nuo gydymo pradžios, bet gali prireikti vartoti vaistą 2-4 savaites, kol pradėsite geriau jaustis. Jeigu praėjus šiam laikotarpiui nepradėjote geriau jaustis, pasakykite savo gydytojui. Jūsų gydytojas gali ir toliau Jus gydyti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kai jaučiatės geriau, kad depresija ar nerimas neatsinaujintų.</w:t>
      </w:r>
    </w:p>
    <w:p w14:paraId="1B898985" w14:textId="77777777" w:rsidR="006F19D6" w:rsidRDefault="006F19D6" w:rsidP="006F19D6">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066D7D20"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Žmonėms, kuriems pasireiškia skausmas dėl diabetinės neuropatijos, gali tekti gydytis keletą savaičių, kol pradės geriau jaustis. Jeigu po 2 mėnesių nepradėjote geriau jaustis, apie tai pasakykite gydytojui.</w:t>
      </w:r>
    </w:p>
    <w:p w14:paraId="3165F062"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snapToGrid w:val="0"/>
        </w:rPr>
      </w:pPr>
    </w:p>
    <w:p w14:paraId="2EC3A0D4"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snapToGrid w:val="0"/>
        </w:rPr>
      </w:pPr>
    </w:p>
    <w:p w14:paraId="21FDB035" w14:textId="77777777" w:rsidR="006F19D6" w:rsidRDefault="006F19D6" w:rsidP="006F19D6">
      <w:pPr>
        <w:widowControl w:val="0"/>
        <w:spacing w:after="0" w:line="240" w:lineRule="auto"/>
        <w:ind w:left="567" w:hanging="567"/>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2.</w:t>
      </w:r>
      <w:r>
        <w:rPr>
          <w:rFonts w:ascii="Times New Roman" w:eastAsia="Times New Roman" w:hAnsi="Times New Roman" w:cs="Times New Roman"/>
          <w:b/>
          <w:bCs/>
          <w:snapToGrid w:val="0"/>
          <w:lang w:eastAsia="x-none"/>
        </w:rPr>
        <w:tab/>
        <w:t xml:space="preserve">Kas žinotina prieš vartojant </w:t>
      </w:r>
      <w:proofErr w:type="spellStart"/>
      <w:r>
        <w:rPr>
          <w:rFonts w:ascii="Times New Roman" w:eastAsia="Times New Roman" w:hAnsi="Times New Roman" w:cs="Times New Roman"/>
          <w:b/>
          <w:bCs/>
          <w:snapToGrid w:val="0"/>
          <w:lang w:eastAsia="x-none"/>
        </w:rPr>
        <w:t>Dulsevia</w:t>
      </w:r>
      <w:proofErr w:type="spellEnd"/>
    </w:p>
    <w:p w14:paraId="1C5DB284"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snapToGrid w:val="0"/>
        </w:rPr>
      </w:pPr>
    </w:p>
    <w:p w14:paraId="51963833" w14:textId="77777777" w:rsidR="006F19D6" w:rsidRDefault="006F19D6" w:rsidP="006F19D6">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proofErr w:type="spellStart"/>
      <w:r>
        <w:rPr>
          <w:rFonts w:ascii="Times New Roman" w:eastAsia="Times New Roman" w:hAnsi="Times New Roman" w:cs="Times New Roman"/>
          <w:b/>
          <w:bCs/>
          <w:snapToGrid w:val="0"/>
          <w:lang w:eastAsia="x-none"/>
        </w:rPr>
        <w:t>Dulsevia</w:t>
      </w:r>
      <w:proofErr w:type="spellEnd"/>
      <w:r>
        <w:rPr>
          <w:rFonts w:ascii="Times New Roman" w:eastAsia="Times New Roman" w:hAnsi="Times New Roman" w:cs="Times New Roman"/>
          <w:b/>
          <w:bCs/>
          <w:snapToGrid w:val="0"/>
          <w:lang w:eastAsia="x-none"/>
        </w:rPr>
        <w:t xml:space="preserve"> vartoti negalima, jeigu:</w:t>
      </w:r>
    </w:p>
    <w:p w14:paraId="0AF6CE3D" w14:textId="77777777" w:rsidR="006F19D6" w:rsidRDefault="006F19D6" w:rsidP="006F19D6">
      <w:pPr>
        <w:widowControl w:val="0"/>
        <w:numPr>
          <w:ilvl w:val="0"/>
          <w:numId w:val="3"/>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yra alergija </w:t>
      </w:r>
      <w:proofErr w:type="spellStart"/>
      <w:r>
        <w:rPr>
          <w:rFonts w:ascii="Times New Roman" w:eastAsia="Times New Roman" w:hAnsi="Times New Roman" w:cs="Times New Roman"/>
          <w:snapToGrid w:val="0"/>
        </w:rPr>
        <w:t>duloksetinui</w:t>
      </w:r>
      <w:proofErr w:type="spellEnd"/>
      <w:r>
        <w:rPr>
          <w:rFonts w:ascii="Times New Roman" w:eastAsia="Times New Roman" w:hAnsi="Times New Roman" w:cs="Times New Roman"/>
          <w:snapToGrid w:val="0"/>
        </w:rPr>
        <w:t xml:space="preserve"> arba bet kuriai pagalbinei šio vaisto medžiagai (jos išvardytos 6 skyriuje);</w:t>
      </w:r>
    </w:p>
    <w:p w14:paraId="3952C3E4" w14:textId="77777777" w:rsidR="006F19D6" w:rsidRDefault="006F19D6" w:rsidP="006F19D6">
      <w:pPr>
        <w:widowControl w:val="0"/>
        <w:numPr>
          <w:ilvl w:val="0"/>
          <w:numId w:val="3"/>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sergate kepenų liga;</w:t>
      </w:r>
    </w:p>
    <w:p w14:paraId="3731D17A" w14:textId="77777777" w:rsidR="006F19D6" w:rsidRDefault="006F19D6" w:rsidP="006F19D6">
      <w:pPr>
        <w:widowControl w:val="0"/>
        <w:numPr>
          <w:ilvl w:val="0"/>
          <w:numId w:val="3"/>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sergate sunkia inkstų liga;</w:t>
      </w:r>
    </w:p>
    <w:p w14:paraId="0D3E1262" w14:textId="77777777" w:rsidR="006F19D6" w:rsidRDefault="006F19D6" w:rsidP="006F19D6">
      <w:pPr>
        <w:widowControl w:val="0"/>
        <w:numPr>
          <w:ilvl w:val="0"/>
          <w:numId w:val="3"/>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vartojate arba vartojote per paskutiniąsias 14 dienų kitus medikamentus, kurie vadinasi </w:t>
      </w:r>
      <w:proofErr w:type="spellStart"/>
      <w:r>
        <w:rPr>
          <w:rFonts w:ascii="Times New Roman" w:eastAsia="Times New Roman" w:hAnsi="Times New Roman" w:cs="Times New Roman"/>
          <w:snapToGrid w:val="0"/>
        </w:rPr>
        <w:lastRenderedPageBreak/>
        <w:t>monoaminooksidazės</w:t>
      </w:r>
      <w:proofErr w:type="spellEnd"/>
      <w:r>
        <w:rPr>
          <w:rFonts w:ascii="Times New Roman" w:eastAsia="Times New Roman" w:hAnsi="Times New Roman" w:cs="Times New Roman"/>
          <w:snapToGrid w:val="0"/>
        </w:rPr>
        <w:t xml:space="preserve"> inhibitoriai (MAOI) (žr. „Kiti vaistai ir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w:t>
      </w:r>
    </w:p>
    <w:p w14:paraId="21540402" w14:textId="77777777" w:rsidR="006F19D6" w:rsidRDefault="006F19D6" w:rsidP="006F19D6">
      <w:pPr>
        <w:widowControl w:val="0"/>
        <w:numPr>
          <w:ilvl w:val="0"/>
          <w:numId w:val="3"/>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vartojate </w:t>
      </w:r>
      <w:proofErr w:type="spellStart"/>
      <w:r>
        <w:rPr>
          <w:rFonts w:ascii="Times New Roman" w:eastAsia="Times New Roman" w:hAnsi="Times New Roman" w:cs="Times New Roman"/>
          <w:snapToGrid w:val="0"/>
        </w:rPr>
        <w:t>fluvoksamino</w:t>
      </w:r>
      <w:proofErr w:type="spellEnd"/>
      <w:r>
        <w:rPr>
          <w:rFonts w:ascii="Times New Roman" w:eastAsia="Times New Roman" w:hAnsi="Times New Roman" w:cs="Times New Roman"/>
          <w:snapToGrid w:val="0"/>
        </w:rPr>
        <w:t xml:space="preserve">, kuriuo paprastai gydoma depresija, </w:t>
      </w:r>
      <w:proofErr w:type="spellStart"/>
      <w:r>
        <w:rPr>
          <w:rFonts w:ascii="Times New Roman" w:eastAsia="Times New Roman" w:hAnsi="Times New Roman" w:cs="Times New Roman"/>
          <w:snapToGrid w:val="0"/>
        </w:rPr>
        <w:t>ciprofloksacino</w:t>
      </w:r>
      <w:proofErr w:type="spellEnd"/>
      <w:r>
        <w:rPr>
          <w:rFonts w:ascii="Times New Roman" w:eastAsia="Times New Roman" w:hAnsi="Times New Roman" w:cs="Times New Roman"/>
          <w:snapToGrid w:val="0"/>
        </w:rPr>
        <w:t xml:space="preserve"> ar </w:t>
      </w:r>
      <w:proofErr w:type="spellStart"/>
      <w:r>
        <w:rPr>
          <w:rFonts w:ascii="Times New Roman" w:eastAsia="Times New Roman" w:hAnsi="Times New Roman" w:cs="Times New Roman"/>
          <w:snapToGrid w:val="0"/>
        </w:rPr>
        <w:t>enoksacino</w:t>
      </w:r>
      <w:proofErr w:type="spellEnd"/>
      <w:r>
        <w:rPr>
          <w:rFonts w:ascii="Times New Roman" w:eastAsia="Times New Roman" w:hAnsi="Times New Roman" w:cs="Times New Roman"/>
          <w:snapToGrid w:val="0"/>
        </w:rPr>
        <w:t>, kuriais gydomos kai kurios infekcinės ligos;</w:t>
      </w:r>
    </w:p>
    <w:p w14:paraId="2F2A825D" w14:textId="77777777" w:rsidR="006F19D6" w:rsidRDefault="006F19D6" w:rsidP="006F19D6">
      <w:pPr>
        <w:widowControl w:val="0"/>
        <w:numPr>
          <w:ilvl w:val="0"/>
          <w:numId w:val="3"/>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vartojate kitų vaistų, kuriuose yra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(žr. „Kiti vaistai ir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w:t>
      </w:r>
    </w:p>
    <w:p w14:paraId="0CD80820"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
    <w:p w14:paraId="56BC5B09"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Pasitarkite su Jus gydančiu gydytoju, jeigu sergate didelio kraujospūdžio liga. Jūsų gydytojas pasakys, ar turite vartoti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w:t>
      </w:r>
    </w:p>
    <w:p w14:paraId="12FD56F1"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snapToGrid w:val="0"/>
        </w:rPr>
      </w:pPr>
    </w:p>
    <w:p w14:paraId="1BFD19E5" w14:textId="77777777" w:rsidR="006F19D6" w:rsidRDefault="006F19D6" w:rsidP="006F19D6">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Įspėjimai ir atsargumo priemonės</w:t>
      </w:r>
    </w:p>
    <w:p w14:paraId="57D71E76" w14:textId="77777777" w:rsidR="006F19D6" w:rsidRDefault="006F19D6" w:rsidP="006F19D6">
      <w:pPr>
        <w:widowControl w:val="0"/>
        <w:tabs>
          <w:tab w:val="left" w:pos="567"/>
        </w:tabs>
        <w:autoSpaceDE w:val="0"/>
        <w:autoSpaceDN w:val="0"/>
        <w:adjustRightInd w:val="0"/>
        <w:spacing w:after="0" w:line="240" w:lineRule="auto"/>
        <w:ind w:left="2"/>
        <w:rPr>
          <w:rFonts w:ascii="Times New Roman" w:eastAsia="Times New Roman" w:hAnsi="Times New Roman" w:cs="Times New Roman"/>
          <w:snapToGrid w:val="0"/>
        </w:rPr>
      </w:pPr>
      <w:r>
        <w:rPr>
          <w:rFonts w:ascii="Times New Roman" w:eastAsia="Times New Roman" w:hAnsi="Times New Roman" w:cs="Times New Roman"/>
          <w:snapToGrid w:val="0"/>
        </w:rPr>
        <w:t xml:space="preserve">Toliau pateikiamos priežastys, dėl kurių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gali Jums netikti. Prieš pradėdami vartoti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pasitarkite su savo gydytoju, jei:</w:t>
      </w:r>
    </w:p>
    <w:p w14:paraId="72B87E83" w14:textId="77777777" w:rsidR="006F19D6" w:rsidRDefault="006F19D6" w:rsidP="006F19D6">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r>
        <w:rPr>
          <w:rFonts w:ascii="Times New Roman" w:eastAsia="Times New Roman" w:hAnsi="Times New Roman" w:cs="Times New Roman"/>
          <w:snapToGrid w:val="0"/>
        </w:rPr>
        <w:t xml:space="preserve">vartojate kitų vaistų depresijai gydyti, </w:t>
      </w:r>
      <w:proofErr w:type="spellStart"/>
      <w:r>
        <w:rPr>
          <w:rFonts w:ascii="Times New Roman" w:eastAsia="Times New Roman" w:hAnsi="Times New Roman" w:cs="Times New Roman"/>
          <w:snapToGrid w:val="0"/>
        </w:rPr>
        <w:t>triptanų</w:t>
      </w:r>
      <w:proofErr w:type="spellEnd"/>
      <w:r>
        <w:rPr>
          <w:rFonts w:ascii="Times New Roman" w:eastAsia="Times New Roman" w:hAnsi="Times New Roman" w:cs="Times New Roman"/>
          <w:snapToGrid w:val="0"/>
        </w:rPr>
        <w:t xml:space="preserve">, vaistų nuo psichozių, </w:t>
      </w:r>
      <w:proofErr w:type="spellStart"/>
      <w:r>
        <w:rPr>
          <w:rFonts w:ascii="Times New Roman" w:eastAsia="Times New Roman" w:hAnsi="Times New Roman" w:cs="Times New Roman"/>
          <w:snapToGrid w:val="0"/>
        </w:rPr>
        <w:t>buprenorfino</w:t>
      </w:r>
      <w:proofErr w:type="spellEnd"/>
      <w:r>
        <w:rPr>
          <w:rFonts w:ascii="Times New Roman" w:eastAsia="Times New Roman" w:hAnsi="Times New Roman" w:cs="Times New Roman"/>
          <w:snapToGrid w:val="0"/>
        </w:rPr>
        <w:t xml:space="preserve">. Šių vaistų vartojimas kartu su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gali sukelti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sindromą, t. y. gyvybei pavojų kelti galinčią būklę (žr. „Kiti vaistai ir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ir „Galimas šalutinis poveikis“);</w:t>
      </w:r>
    </w:p>
    <w:p w14:paraId="2ADA6C24" w14:textId="77777777" w:rsidR="006F19D6" w:rsidRDefault="006F19D6" w:rsidP="006F19D6">
      <w:pPr>
        <w:widowControl w:val="0"/>
        <w:numPr>
          <w:ilvl w:val="0"/>
          <w:numId w:val="4"/>
        </w:numPr>
        <w:tabs>
          <w:tab w:val="left" w:pos="567"/>
        </w:tabs>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r>
        <w:rPr>
          <w:rFonts w:ascii="Times New Roman" w:eastAsia="Times New Roman" w:hAnsi="Times New Roman" w:cs="Times New Roman"/>
          <w:snapToGrid w:val="0"/>
        </w:rPr>
        <w:t>vartojate augalinių preparatų, kuriuose yra paprastųjų jonažolių (</w:t>
      </w:r>
      <w:proofErr w:type="spellStart"/>
      <w:r>
        <w:rPr>
          <w:rFonts w:ascii="Times New Roman" w:eastAsia="Times New Roman" w:hAnsi="Times New Roman" w:cs="Times New Roman"/>
          <w:i/>
          <w:iCs/>
          <w:snapToGrid w:val="0"/>
        </w:rPr>
        <w:t>Hypericum</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perforatum</w:t>
      </w:r>
      <w:proofErr w:type="spellEnd"/>
      <w:r>
        <w:rPr>
          <w:rFonts w:ascii="Times New Roman" w:eastAsia="Times New Roman" w:hAnsi="Times New Roman" w:cs="Times New Roman"/>
          <w:snapToGrid w:val="0"/>
        </w:rPr>
        <w:t>);</w:t>
      </w:r>
    </w:p>
    <w:p w14:paraId="187360FF" w14:textId="77777777" w:rsidR="006F19D6" w:rsidRDefault="006F19D6" w:rsidP="006F19D6">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r>
        <w:rPr>
          <w:rFonts w:ascii="Times New Roman" w:eastAsia="Times New Roman" w:hAnsi="Times New Roman" w:cs="Times New Roman"/>
          <w:snapToGrid w:val="0"/>
        </w:rPr>
        <w:t>sergate inkstų liga;</w:t>
      </w:r>
    </w:p>
    <w:p w14:paraId="1D5CC7CB" w14:textId="77777777" w:rsidR="006F19D6" w:rsidRDefault="006F19D6" w:rsidP="006F19D6">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r>
        <w:rPr>
          <w:rFonts w:ascii="Times New Roman" w:eastAsia="Times New Roman" w:hAnsi="Times New Roman" w:cs="Times New Roman"/>
          <w:snapToGrid w:val="0"/>
        </w:rPr>
        <w:t>yra buvę traukulių priepuolių;</w:t>
      </w:r>
    </w:p>
    <w:p w14:paraId="0B697038" w14:textId="77777777" w:rsidR="006F19D6" w:rsidRDefault="006F19D6" w:rsidP="006F19D6">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r>
        <w:rPr>
          <w:rFonts w:ascii="Times New Roman" w:eastAsia="Times New Roman" w:hAnsi="Times New Roman" w:cs="Times New Roman"/>
          <w:snapToGrid w:val="0"/>
        </w:rPr>
        <w:t>sirgote manija;</w:t>
      </w:r>
    </w:p>
    <w:p w14:paraId="6702D408" w14:textId="77777777" w:rsidR="006F19D6" w:rsidRDefault="006F19D6" w:rsidP="006F19D6">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r>
        <w:rPr>
          <w:rFonts w:ascii="Times New Roman" w:eastAsia="Times New Roman" w:hAnsi="Times New Roman" w:cs="Times New Roman"/>
          <w:snapToGrid w:val="0"/>
        </w:rPr>
        <w:t xml:space="preserve">sergate </w:t>
      </w:r>
      <w:proofErr w:type="spellStart"/>
      <w:r>
        <w:rPr>
          <w:rFonts w:ascii="Times New Roman" w:eastAsia="Times New Roman" w:hAnsi="Times New Roman" w:cs="Times New Roman"/>
          <w:snapToGrid w:val="0"/>
        </w:rPr>
        <w:t>bipoliniu</w:t>
      </w:r>
      <w:proofErr w:type="spellEnd"/>
      <w:r>
        <w:rPr>
          <w:rFonts w:ascii="Times New Roman" w:eastAsia="Times New Roman" w:hAnsi="Times New Roman" w:cs="Times New Roman"/>
          <w:snapToGrid w:val="0"/>
        </w:rPr>
        <w:t xml:space="preserve"> sutrikimu;</w:t>
      </w:r>
    </w:p>
    <w:p w14:paraId="728D1FE1" w14:textId="77777777" w:rsidR="006F19D6" w:rsidRDefault="006F19D6" w:rsidP="006F19D6">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r>
        <w:rPr>
          <w:rFonts w:ascii="Times New Roman" w:eastAsia="Times New Roman" w:hAnsi="Times New Roman" w:cs="Times New Roman"/>
          <w:snapToGrid w:val="0"/>
        </w:rPr>
        <w:t>sergate akių liga, pvz., tam tikros rūšies glaukoma (yra padidėjęs akispūdis);</w:t>
      </w:r>
    </w:p>
    <w:p w14:paraId="2B0CE6F0" w14:textId="77777777" w:rsidR="006F19D6" w:rsidRDefault="006F19D6" w:rsidP="006F19D6">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r>
        <w:rPr>
          <w:rFonts w:ascii="Times New Roman" w:eastAsia="Times New Roman" w:hAnsi="Times New Roman" w:cs="Times New Roman"/>
          <w:snapToGrid w:val="0"/>
        </w:rPr>
        <w:t>ankščiau yra buvęs kraujavimo sutrikimas (polinkis į kraujosruvas, t. y. mėlynes) ypač tuomet, jeigu esate nėščia (žr. „Nėštumas ir žindymo laikotarpis“);</w:t>
      </w:r>
    </w:p>
    <w:p w14:paraId="290443C1" w14:textId="77777777" w:rsidR="006F19D6" w:rsidRDefault="006F19D6" w:rsidP="006F19D6">
      <w:pPr>
        <w:widowControl w:val="0"/>
        <w:numPr>
          <w:ilvl w:val="0"/>
          <w:numId w:val="4"/>
        </w:numPr>
        <w:overflowPunct w:val="0"/>
        <w:autoSpaceDE w:val="0"/>
        <w:autoSpaceDN w:val="0"/>
        <w:adjustRightInd w:val="0"/>
        <w:spacing w:after="0" w:line="240" w:lineRule="auto"/>
        <w:ind w:left="567" w:right="360" w:hanging="567"/>
        <w:jc w:val="both"/>
        <w:rPr>
          <w:rFonts w:ascii="Times New Roman" w:eastAsia="Times New Roman" w:hAnsi="Times New Roman" w:cs="Times New Roman"/>
          <w:snapToGrid w:val="0"/>
        </w:rPr>
      </w:pPr>
      <w:r>
        <w:rPr>
          <w:rFonts w:ascii="Times New Roman" w:eastAsia="Times New Roman" w:hAnsi="Times New Roman" w:cs="Times New Roman"/>
          <w:snapToGrid w:val="0"/>
        </w:rPr>
        <w:t>yra mažos natrio koncentracijos kraujyje atsiradimo rizika (pvz., vartojant diuretikus, ypač jeigu esate senyvas žmogus);</w:t>
      </w:r>
    </w:p>
    <w:p w14:paraId="23A8104B" w14:textId="77777777" w:rsidR="006F19D6" w:rsidRDefault="006F19D6" w:rsidP="006F19D6">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r>
        <w:rPr>
          <w:rFonts w:ascii="Times New Roman" w:eastAsia="Times New Roman" w:hAnsi="Times New Roman" w:cs="Times New Roman"/>
          <w:snapToGrid w:val="0"/>
        </w:rPr>
        <w:t>vartojate kitokių vaistų, galinčių pažeisti kepenis;</w:t>
      </w:r>
    </w:p>
    <w:p w14:paraId="0185C42C" w14:textId="77777777" w:rsidR="006F19D6" w:rsidRDefault="006F19D6" w:rsidP="006F19D6">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r>
        <w:rPr>
          <w:rFonts w:ascii="Times New Roman" w:eastAsia="Times New Roman" w:hAnsi="Times New Roman" w:cs="Times New Roman"/>
          <w:snapToGrid w:val="0"/>
        </w:rPr>
        <w:t xml:space="preserve">vartojate kitokių vaistų, kuriuose yra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(žr. „Kiti vaistai ir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w:t>
      </w:r>
    </w:p>
    <w:p w14:paraId="03C384EF" w14:textId="77777777" w:rsidR="006F19D6" w:rsidRDefault="006F19D6" w:rsidP="006F19D6">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7ECF7A19" w14:textId="77777777" w:rsidR="006F19D6" w:rsidRDefault="006F19D6" w:rsidP="006F19D6">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Taip pat turite kreiptis į gydytoją:</w:t>
      </w:r>
    </w:p>
    <w:p w14:paraId="788BFC09" w14:textId="77777777" w:rsidR="006F19D6" w:rsidRDefault="006F19D6" w:rsidP="006F19D6">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2D50D5E3" w14:textId="77777777" w:rsidR="006F19D6" w:rsidRDefault="006F19D6" w:rsidP="006F19D6">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Jei atsiranda neramumo, haliucinacijų, koordinacijos praradimo, greito širdies plakimo, padidėjusios kūno temperatūros, greitų kraujospūdžio pokyčių, pernelyg aktyvių refleksų, viduriavimo, komos, pykinimo, vėmimo požymių ir simptomų, nes galbūt sergate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sindromu.</w:t>
      </w:r>
    </w:p>
    <w:p w14:paraId="112A3F9B" w14:textId="77777777" w:rsidR="006F19D6" w:rsidRDefault="006F19D6" w:rsidP="006F19D6">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Sunkiausios formos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sindromas gali būti panašus į piktybinį </w:t>
      </w:r>
      <w:proofErr w:type="spellStart"/>
      <w:r>
        <w:rPr>
          <w:rFonts w:ascii="Times New Roman" w:eastAsia="Times New Roman" w:hAnsi="Times New Roman" w:cs="Times New Roman"/>
          <w:snapToGrid w:val="0"/>
        </w:rPr>
        <w:t>neurolepsinį</w:t>
      </w:r>
      <w:proofErr w:type="spellEnd"/>
      <w:r>
        <w:rPr>
          <w:rFonts w:ascii="Times New Roman" w:eastAsia="Times New Roman" w:hAnsi="Times New Roman" w:cs="Times New Roman"/>
          <w:snapToGrid w:val="0"/>
        </w:rPr>
        <w:t xml:space="preserve"> sindromą (PNS). PNS požymiai ir simptomai gali būti karščiavimo, greito širdies plakimo, prakaitavimo, stipraus raumenų sustingimo, sumišimo, raumenyse gaminamų fermentų aktyvumo padidėjimo (nustatoma atlikus kraujo tyrimą) derinys.</w:t>
      </w:r>
    </w:p>
    <w:p w14:paraId="1CD6E47E" w14:textId="77777777" w:rsidR="006F19D6" w:rsidRDefault="006F19D6" w:rsidP="006F19D6">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7B087EAD" w14:textId="77777777" w:rsidR="006F19D6" w:rsidRDefault="006F19D6" w:rsidP="006F19D6">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Tokie vaistai kaip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(vadinamieji SSRI / SNRI) gali sukelti lytinės funkcijos sutrikimo simptomus (žr. 4 skyrių). Kai kuriais atvejais nutraukus gydymą šie simptomai išliko.</w:t>
      </w:r>
    </w:p>
    <w:p w14:paraId="0FF0A8F0" w14:textId="77777777" w:rsidR="006F19D6" w:rsidRDefault="006F19D6" w:rsidP="006F19D6">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1E8DBCDB"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gali sukelti neramumo pojūtį ir negalėjimą ramiai sėdėti ar stovėti. Jeigu toks poveikis pasireiškia, reikia pasakyti gydytojui.</w:t>
      </w:r>
    </w:p>
    <w:p w14:paraId="3E92E3D7"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
    <w:p w14:paraId="243B977C"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b/>
          <w:bCs/>
          <w:i/>
          <w:iCs/>
          <w:snapToGrid w:val="0"/>
        </w:rPr>
        <w:t>Mintys apie savižudybę ir depresijos arba nerimo sutrikimo pasunkėjimas</w:t>
      </w:r>
    </w:p>
    <w:p w14:paraId="1D2F2480"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Jeigu sergate depresija ar nerimo sutrikimu, gali atsirasti minčių apie kenkimą sau arba savižudybę. Jos gali suaktyvėti pirmą kartą pradėjus gydytis antidepresantais, kadangi jų poveikis pasireiškia tik po tam tikro laiko, paprastai po maždaug dviejų savaičių, tačiau kartais net vėliau.</w:t>
      </w:r>
    </w:p>
    <w:p w14:paraId="3497FBAC"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Tokios mintys labiau tikėtinos, jeigu:</w:t>
      </w:r>
    </w:p>
    <w:p w14:paraId="459EBFAA" w14:textId="77777777" w:rsidR="006F19D6" w:rsidRDefault="006F19D6" w:rsidP="006F19D6">
      <w:pPr>
        <w:widowControl w:val="0"/>
        <w:numPr>
          <w:ilvl w:val="0"/>
          <w:numId w:val="5"/>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anksčiau galvojote apie kenkimą sau arba savižudybę;</w:t>
      </w:r>
    </w:p>
    <w:p w14:paraId="762BAFDA" w14:textId="77777777" w:rsidR="006F19D6" w:rsidRDefault="006F19D6" w:rsidP="006F19D6">
      <w:pPr>
        <w:widowControl w:val="0"/>
        <w:numPr>
          <w:ilvl w:val="0"/>
          <w:numId w:val="5"/>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esate jaunas suaugęs asmuo. Klinikinių tyrimų informacija rodo, kad antidepresantais gydomiems psichikos sutrikimų turintiems jaunesniems negu 25 metų suaugusiems žmonėms padidėja savižudiško elgesio rizika.</w:t>
      </w:r>
    </w:p>
    <w:p w14:paraId="050628E6"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
    <w:p w14:paraId="585BA5D8"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b/>
          <w:bCs/>
          <w:snapToGrid w:val="0"/>
        </w:rPr>
        <w:t>Jeigu bet kuriuo laiku atsiranda minčių apie kenkimą sau arba savižudybę, tuoj pat susisiekite su savo gydytoju arba vykite į ligoninę.</w:t>
      </w:r>
    </w:p>
    <w:p w14:paraId="4EF62257"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
    <w:p w14:paraId="53903966"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Apie depresiją arba nerimo sutrikimą gali būti naudinga pasakyti giminaičiui arba artimam draugui ir paprašyti, kad jis perskaitytų šį pakuotės lapelį. Galite jų paprašyti, kad pasakytų, jeigu jiems atrodo, kad sunkėja Jūsų depresija arba nerimo sutrikimas arba pakito elgesys.</w:t>
      </w:r>
    </w:p>
    <w:p w14:paraId="5EF6D711"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snapToGrid w:val="0"/>
        </w:rPr>
      </w:pPr>
    </w:p>
    <w:p w14:paraId="3EA59F49" w14:textId="77777777" w:rsidR="006F19D6" w:rsidRDefault="006F19D6" w:rsidP="006F19D6">
      <w:pPr>
        <w:widowControl w:val="0"/>
        <w:tabs>
          <w:tab w:val="left" w:pos="567"/>
        </w:tabs>
        <w:spacing w:after="0" w:line="240" w:lineRule="auto"/>
        <w:jc w:val="both"/>
        <w:outlineLvl w:val="3"/>
        <w:rPr>
          <w:rFonts w:ascii="Times New Roman" w:eastAsia="Times New Roman" w:hAnsi="Times New Roman" w:cs="Times New Roman"/>
          <w:b/>
          <w:bCs/>
          <w:i/>
          <w:snapToGrid w:val="0"/>
          <w:lang w:eastAsia="x-none"/>
        </w:rPr>
      </w:pPr>
      <w:r>
        <w:rPr>
          <w:rFonts w:ascii="Times New Roman" w:eastAsia="Times New Roman" w:hAnsi="Times New Roman" w:cs="Times New Roman"/>
          <w:b/>
          <w:bCs/>
          <w:i/>
          <w:snapToGrid w:val="0"/>
          <w:lang w:eastAsia="x-none"/>
        </w:rPr>
        <w:t>Vaikams ir jaunesniems kaip 18 metų paaugliams</w:t>
      </w:r>
    </w:p>
    <w:p w14:paraId="72DC93E0"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paprastai nėra skiriamas vaikams ir jaunesniems nei 18 metų paaugliams. Taip pat turėtumėte žinoti, kad jaunesniems nei 18 metų pacientams, vartojantiems šios klasės medikamentus, padidėja šalutinio poveikio, pvz., bandymo nusižudyti, galvojimo apie savižudybę ir priešiškumo (daugiausia agresijos, opozicinio neklusnumo ir pykčio) apraiškų tikimybė. Nepaisant to, gydytojas gali skirti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jaunesniems nei 18 metų pacientams, jei, jo manymu, tai yra jiems tinkamiausias gydymas. Jeigu gydytojas skyrė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jaunesniam nei 18 metų pacientui ir Jūs pageidaujate tai išsamiau aptarti, dar kartą kreipkitės į gydytoją. Būtinai pasakykite gydytojui, jei jaunesniems nei 18 metų pacientams, vartojantiems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pasireiškė ar pasunkėjo bent vienas iš pirmiau išvardytų simptomų. Taip pat šiuo metu dar nėra pateikta ilgalaikio saugumo duomenų apie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poveikį šios amžiaus grupės pacientų augimui, brendimui ir jų pažinimo bei elgsenos vystymuisi.</w:t>
      </w:r>
    </w:p>
    <w:p w14:paraId="1321E8D8" w14:textId="77777777" w:rsidR="006F19D6" w:rsidRDefault="006F19D6" w:rsidP="006F19D6">
      <w:pPr>
        <w:widowControl w:val="0"/>
        <w:tabs>
          <w:tab w:val="left" w:pos="567"/>
        </w:tabs>
        <w:spacing w:after="0" w:line="240" w:lineRule="auto"/>
        <w:rPr>
          <w:rFonts w:ascii="Times New Roman" w:eastAsia="Times New Roman" w:hAnsi="Times New Roman" w:cs="Times New Roman"/>
          <w:b/>
          <w:snapToGrid w:val="0"/>
        </w:rPr>
      </w:pPr>
    </w:p>
    <w:p w14:paraId="16EE72AC" w14:textId="77777777" w:rsidR="006F19D6" w:rsidRDefault="006F19D6" w:rsidP="006F19D6">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 xml:space="preserve">Kiti vaistai ir </w:t>
      </w:r>
      <w:proofErr w:type="spellStart"/>
      <w:r>
        <w:rPr>
          <w:rFonts w:ascii="Times New Roman" w:eastAsia="Times New Roman" w:hAnsi="Times New Roman" w:cs="Times New Roman"/>
          <w:b/>
          <w:bCs/>
          <w:snapToGrid w:val="0"/>
          <w:lang w:eastAsia="x-none"/>
        </w:rPr>
        <w:t>Dulsevia</w:t>
      </w:r>
      <w:proofErr w:type="spellEnd"/>
    </w:p>
    <w:p w14:paraId="54B1FFE8"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Jeigu vartojate ar neseniai vartojote kitų vaistų arba dėl to nesate tikri, apie tai pasakykite gydytojui arba vaistininkui.</w:t>
      </w:r>
    </w:p>
    <w:p w14:paraId="4BB355CD"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
    <w:p w14:paraId="39EF703E"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Duloksetinas</w:t>
      </w:r>
      <w:proofErr w:type="spellEnd"/>
      <w:r>
        <w:rPr>
          <w:rFonts w:ascii="Times New Roman" w:eastAsia="Times New Roman" w:hAnsi="Times New Roman" w:cs="Times New Roman"/>
          <w:snapToGrid w:val="0"/>
        </w:rPr>
        <w:t xml:space="preserve"> –  pagrindinė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sudedamoji dalis, įeina į kelių vaistų sudėtį, vartojamų skirtingoms ligoms gydyti:</w:t>
      </w:r>
    </w:p>
    <w:p w14:paraId="31B1BB0A" w14:textId="77777777" w:rsidR="006F19D6" w:rsidRDefault="006F19D6" w:rsidP="006F19D6">
      <w:pPr>
        <w:widowControl w:val="0"/>
        <w:numPr>
          <w:ilvl w:val="0"/>
          <w:numId w:val="6"/>
        </w:numPr>
        <w:spacing w:after="20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skausmui dėl diabetinės neuropatijos, depresijai, nerimui ir šlapimo nelaikymui.</w:t>
      </w:r>
    </w:p>
    <w:p w14:paraId="0A61312C"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
    <w:p w14:paraId="4DA823D9"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Negalima vartoti daugiau kaip vieno šių preparatų vienu metu. Paklauskite savo gydytojo, ar jau nevartojate kitų,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turinčių, vaistų.</w:t>
      </w:r>
    </w:p>
    <w:p w14:paraId="467424E2"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
    <w:p w14:paraId="70B7BEE7"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Jūsų gydytojas nuspręs, ar galite vartoti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su kitais medikamentais. </w:t>
      </w:r>
      <w:r>
        <w:rPr>
          <w:rFonts w:ascii="Times New Roman" w:eastAsia="Times New Roman" w:hAnsi="Times New Roman" w:cs="Times New Roman"/>
          <w:b/>
          <w:bCs/>
          <w:snapToGrid w:val="0"/>
        </w:rPr>
        <w:t>Nepradėkite vartoti ir</w:t>
      </w:r>
      <w:r>
        <w:rPr>
          <w:rFonts w:ascii="Times New Roman" w:eastAsia="Times New Roman" w:hAnsi="Times New Roman" w:cs="Times New Roman"/>
          <w:snapToGrid w:val="0"/>
        </w:rPr>
        <w:t xml:space="preserve"> </w:t>
      </w:r>
      <w:r>
        <w:rPr>
          <w:rFonts w:ascii="Times New Roman" w:eastAsia="Times New Roman" w:hAnsi="Times New Roman" w:cs="Times New Roman"/>
          <w:b/>
          <w:bCs/>
          <w:snapToGrid w:val="0"/>
        </w:rPr>
        <w:t>nenutraukite vartojimo jokių vaistų, įskaitant įsigytus be recepto ir žolinius preparatus, prieš tai nepasitarę su gydytoju.</w:t>
      </w:r>
    </w:p>
    <w:p w14:paraId="542384B9"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
    <w:p w14:paraId="71A7A11E"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Praneškite savo gydytojui, jei vartojate bet kuriuos iš žemiau išvardytų vaistų:</w:t>
      </w:r>
    </w:p>
    <w:p w14:paraId="46DCFC07"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
    <w:p w14:paraId="26BD6366"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b/>
          <w:bCs/>
          <w:i/>
          <w:iCs/>
          <w:snapToGrid w:val="0"/>
        </w:rPr>
        <w:t>Monoaminooksidazės</w:t>
      </w:r>
      <w:proofErr w:type="spellEnd"/>
      <w:r>
        <w:rPr>
          <w:rFonts w:ascii="Times New Roman" w:eastAsia="Times New Roman" w:hAnsi="Times New Roman" w:cs="Times New Roman"/>
          <w:b/>
          <w:bCs/>
          <w:i/>
          <w:iCs/>
          <w:snapToGrid w:val="0"/>
        </w:rPr>
        <w:t xml:space="preserve"> inhibitoriai (MAOI). </w:t>
      </w:r>
      <w:r>
        <w:rPr>
          <w:rFonts w:ascii="Times New Roman" w:eastAsia="Times New Roman" w:hAnsi="Times New Roman" w:cs="Times New Roman"/>
          <w:snapToGrid w:val="0"/>
        </w:rPr>
        <w:t xml:space="preserve">Negalima vartoti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kartu su kitais</w:t>
      </w:r>
      <w:r>
        <w:rPr>
          <w:rFonts w:ascii="Times New Roman" w:eastAsia="Times New Roman" w:hAnsi="Times New Roman" w:cs="Times New Roman"/>
          <w:b/>
          <w:bCs/>
          <w:i/>
          <w:iCs/>
          <w:snapToGrid w:val="0"/>
        </w:rPr>
        <w:t xml:space="preserve"> </w:t>
      </w:r>
      <w:r>
        <w:rPr>
          <w:rFonts w:ascii="Times New Roman" w:eastAsia="Times New Roman" w:hAnsi="Times New Roman" w:cs="Times New Roman"/>
          <w:snapToGrid w:val="0"/>
        </w:rPr>
        <w:t xml:space="preserve">antidepresantais, vadinamais </w:t>
      </w:r>
      <w:proofErr w:type="spellStart"/>
      <w:r>
        <w:rPr>
          <w:rFonts w:ascii="Times New Roman" w:eastAsia="Times New Roman" w:hAnsi="Times New Roman" w:cs="Times New Roman"/>
          <w:snapToGrid w:val="0"/>
        </w:rPr>
        <w:t>monoaminooksidazės</w:t>
      </w:r>
      <w:proofErr w:type="spellEnd"/>
      <w:r>
        <w:rPr>
          <w:rFonts w:ascii="Times New Roman" w:eastAsia="Times New Roman" w:hAnsi="Times New Roman" w:cs="Times New Roman"/>
          <w:snapToGrid w:val="0"/>
        </w:rPr>
        <w:t xml:space="preserve"> inhibitoriais (MAOI), arba jeigu neseniai vartojote MAOI (nepraėjus 14 dienų po vartojimo). MAOI yra, pavyzdžiui: </w:t>
      </w:r>
      <w:proofErr w:type="spellStart"/>
      <w:r>
        <w:rPr>
          <w:rFonts w:ascii="Times New Roman" w:eastAsia="Times New Roman" w:hAnsi="Times New Roman" w:cs="Times New Roman"/>
          <w:snapToGrid w:val="0"/>
        </w:rPr>
        <w:t>moklobemidas</w:t>
      </w:r>
      <w:proofErr w:type="spellEnd"/>
      <w:r>
        <w:rPr>
          <w:rFonts w:ascii="Times New Roman" w:eastAsia="Times New Roman" w:hAnsi="Times New Roman" w:cs="Times New Roman"/>
          <w:snapToGrid w:val="0"/>
        </w:rPr>
        <w:t xml:space="preserve"> (antidepresantas) ir </w:t>
      </w: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(antibiotikas). MAOI vartojimas kartu su daugeliu receptinių vaistų, įskaitant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gali turėti sunkių ar net gyvybei pavojingų padarinių. Baigę vartoti MAOI, turite palaukti mažiausiai 14 dienų ir tik tuomet galite pradėti vartoti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Taip pat nustoję vartoti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turite palaukti mažiausiai 5 dienas, kol galėsite pradėti vartoti MAOI.</w:t>
      </w:r>
    </w:p>
    <w:p w14:paraId="4A9B0523"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
    <w:p w14:paraId="3820FBB0"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b/>
          <w:bCs/>
          <w:i/>
          <w:iCs/>
          <w:snapToGrid w:val="0"/>
        </w:rPr>
        <w:t>Mieguistumą sukeliantys vaistai</w:t>
      </w:r>
      <w:r>
        <w:rPr>
          <w:rFonts w:ascii="Times New Roman" w:eastAsia="Times New Roman" w:hAnsi="Times New Roman" w:cs="Times New Roman"/>
          <w:i/>
          <w:iCs/>
          <w:snapToGrid w:val="0"/>
        </w:rPr>
        <w:t>.</w:t>
      </w:r>
      <w:r>
        <w:rPr>
          <w:rFonts w:ascii="Times New Roman" w:eastAsia="Times New Roman" w:hAnsi="Times New Roman" w:cs="Times New Roman"/>
          <w:b/>
          <w:bCs/>
          <w:i/>
          <w:iCs/>
          <w:snapToGrid w:val="0"/>
        </w:rPr>
        <w:t xml:space="preserve"> </w:t>
      </w:r>
      <w:r>
        <w:rPr>
          <w:rFonts w:ascii="Times New Roman" w:eastAsia="Times New Roman" w:hAnsi="Times New Roman" w:cs="Times New Roman"/>
          <w:snapToGrid w:val="0"/>
        </w:rPr>
        <w:t>Tai gali būti Jūsų gydytojo paskirti vaistai, tokie kaip benzodiazepinai,</w:t>
      </w:r>
      <w:r>
        <w:rPr>
          <w:rFonts w:ascii="Times New Roman" w:eastAsia="Times New Roman" w:hAnsi="Times New Roman" w:cs="Times New Roman"/>
          <w:b/>
          <w:bCs/>
          <w:i/>
          <w:iCs/>
          <w:snapToGrid w:val="0"/>
        </w:rPr>
        <w:t xml:space="preserve"> </w:t>
      </w:r>
      <w:r>
        <w:rPr>
          <w:rFonts w:ascii="Times New Roman" w:eastAsia="Times New Roman" w:hAnsi="Times New Roman" w:cs="Times New Roman"/>
          <w:snapToGrid w:val="0"/>
        </w:rPr>
        <w:t xml:space="preserve">stiprūs skausmą malšinantys vaistai, </w:t>
      </w:r>
      <w:proofErr w:type="spellStart"/>
      <w:r>
        <w:rPr>
          <w:rFonts w:ascii="Times New Roman" w:eastAsia="Times New Roman" w:hAnsi="Times New Roman" w:cs="Times New Roman"/>
          <w:snapToGrid w:val="0"/>
        </w:rPr>
        <w:t>antipsichoziniai</w:t>
      </w:r>
      <w:proofErr w:type="spellEnd"/>
      <w:r>
        <w:rPr>
          <w:rFonts w:ascii="Times New Roman" w:eastAsia="Times New Roman" w:hAnsi="Times New Roman" w:cs="Times New Roman"/>
          <w:snapToGrid w:val="0"/>
        </w:rPr>
        <w:t xml:space="preserve"> vaistai, </w:t>
      </w:r>
      <w:proofErr w:type="spellStart"/>
      <w:r>
        <w:rPr>
          <w:rFonts w:ascii="Times New Roman" w:eastAsia="Times New Roman" w:hAnsi="Times New Roman" w:cs="Times New Roman"/>
          <w:snapToGrid w:val="0"/>
        </w:rPr>
        <w:t>fenobarbitalis</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antihistamininiai</w:t>
      </w:r>
      <w:proofErr w:type="spellEnd"/>
      <w:r>
        <w:rPr>
          <w:rFonts w:ascii="Times New Roman" w:eastAsia="Times New Roman" w:hAnsi="Times New Roman" w:cs="Times New Roman"/>
          <w:snapToGrid w:val="0"/>
        </w:rPr>
        <w:t xml:space="preserve"> vaistai.</w:t>
      </w:r>
    </w:p>
    <w:p w14:paraId="64645EF6"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
    <w:p w14:paraId="799BDCE7"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b/>
          <w:bCs/>
          <w:i/>
          <w:iCs/>
          <w:snapToGrid w:val="0"/>
        </w:rPr>
        <w:t xml:space="preserve">Vaistai, didinantys </w:t>
      </w:r>
      <w:proofErr w:type="spellStart"/>
      <w:r>
        <w:rPr>
          <w:rFonts w:ascii="Times New Roman" w:eastAsia="Times New Roman" w:hAnsi="Times New Roman" w:cs="Times New Roman"/>
          <w:b/>
          <w:bCs/>
          <w:i/>
          <w:iCs/>
          <w:snapToGrid w:val="0"/>
        </w:rPr>
        <w:t>serotonino</w:t>
      </w:r>
      <w:proofErr w:type="spellEnd"/>
      <w:r>
        <w:rPr>
          <w:rFonts w:ascii="Times New Roman" w:eastAsia="Times New Roman" w:hAnsi="Times New Roman" w:cs="Times New Roman"/>
          <w:b/>
          <w:bCs/>
          <w:i/>
          <w:iCs/>
          <w:snapToGrid w:val="0"/>
        </w:rPr>
        <w:t xml:space="preserve"> kiekį. </w:t>
      </w:r>
      <w:r>
        <w:rPr>
          <w:rFonts w:ascii="Times New Roman" w:eastAsia="Times New Roman" w:hAnsi="Times New Roman" w:cs="Times New Roman"/>
          <w:snapToGrid w:val="0"/>
        </w:rPr>
        <w:t xml:space="preserve">Tai </w:t>
      </w:r>
      <w:proofErr w:type="spellStart"/>
      <w:r>
        <w:rPr>
          <w:rFonts w:ascii="Times New Roman" w:eastAsia="Times New Roman" w:hAnsi="Times New Roman" w:cs="Times New Roman"/>
          <w:snapToGrid w:val="0"/>
        </w:rPr>
        <w:t>triptanai</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buprenorfinas</w:t>
      </w:r>
      <w:proofErr w:type="spellEnd"/>
      <w:r>
        <w:rPr>
          <w:rFonts w:ascii="Times New Roman" w:eastAsia="Times New Roman" w:hAnsi="Times New Roman" w:cs="Times New Roman"/>
          <w:snapToGrid w:val="0"/>
        </w:rPr>
        <w:t xml:space="preserve"> (vaistas skausmui malšinti ar priklausomybei nuo </w:t>
      </w:r>
      <w:proofErr w:type="spellStart"/>
      <w:r>
        <w:rPr>
          <w:rFonts w:ascii="Times New Roman" w:eastAsia="Times New Roman" w:hAnsi="Times New Roman" w:cs="Times New Roman"/>
          <w:snapToGrid w:val="0"/>
        </w:rPr>
        <w:t>opioidų</w:t>
      </w:r>
      <w:proofErr w:type="spellEnd"/>
      <w:r>
        <w:rPr>
          <w:rFonts w:ascii="Times New Roman" w:eastAsia="Times New Roman" w:hAnsi="Times New Roman" w:cs="Times New Roman"/>
          <w:snapToGrid w:val="0"/>
        </w:rPr>
        <w:t xml:space="preserve"> gydyti), </w:t>
      </w:r>
      <w:proofErr w:type="spellStart"/>
      <w:r>
        <w:rPr>
          <w:rFonts w:ascii="Times New Roman" w:eastAsia="Times New Roman" w:hAnsi="Times New Roman" w:cs="Times New Roman"/>
          <w:snapToGrid w:val="0"/>
        </w:rPr>
        <w:t>tramadolis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triptofanas</w:t>
      </w:r>
      <w:proofErr w:type="spellEnd"/>
      <w:r>
        <w:rPr>
          <w:rFonts w:ascii="Times New Roman" w:eastAsia="Times New Roman" w:hAnsi="Times New Roman" w:cs="Times New Roman"/>
          <w:snapToGrid w:val="0"/>
        </w:rPr>
        <w:t xml:space="preserve">, SSRI (pvz.: </w:t>
      </w:r>
      <w:proofErr w:type="spellStart"/>
      <w:r>
        <w:rPr>
          <w:rFonts w:ascii="Times New Roman" w:eastAsia="Times New Roman" w:hAnsi="Times New Roman" w:cs="Times New Roman"/>
          <w:snapToGrid w:val="0"/>
        </w:rPr>
        <w:t>paroksetinas</w:t>
      </w:r>
      <w:proofErr w:type="spellEnd"/>
      <w:r>
        <w:rPr>
          <w:rFonts w:ascii="Times New Roman" w:eastAsia="Times New Roman" w:hAnsi="Times New Roman" w:cs="Times New Roman"/>
          <w:snapToGrid w:val="0"/>
        </w:rPr>
        <w:t xml:space="preserve"> arba</w:t>
      </w:r>
      <w:r>
        <w:rPr>
          <w:rFonts w:ascii="Times New Roman" w:eastAsia="Times New Roman" w:hAnsi="Times New Roman" w:cs="Times New Roman"/>
          <w:b/>
          <w:bCs/>
          <w:i/>
          <w:iCs/>
          <w:snapToGrid w:val="0"/>
        </w:rPr>
        <w:t xml:space="preserve"> </w:t>
      </w:r>
      <w:proofErr w:type="spellStart"/>
      <w:r>
        <w:rPr>
          <w:rFonts w:ascii="Times New Roman" w:eastAsia="Times New Roman" w:hAnsi="Times New Roman" w:cs="Times New Roman"/>
          <w:snapToGrid w:val="0"/>
        </w:rPr>
        <w:t>fluoksetinas</w:t>
      </w:r>
      <w:proofErr w:type="spellEnd"/>
      <w:r>
        <w:rPr>
          <w:rFonts w:ascii="Times New Roman" w:eastAsia="Times New Roman" w:hAnsi="Times New Roman" w:cs="Times New Roman"/>
          <w:snapToGrid w:val="0"/>
        </w:rPr>
        <w:t xml:space="preserve">), SNRI (pvz., </w:t>
      </w:r>
      <w:proofErr w:type="spellStart"/>
      <w:r>
        <w:rPr>
          <w:rFonts w:ascii="Times New Roman" w:eastAsia="Times New Roman" w:hAnsi="Times New Roman" w:cs="Times New Roman"/>
          <w:snapToGrid w:val="0"/>
        </w:rPr>
        <w:t>venlafaksinas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tricikliai</w:t>
      </w:r>
      <w:proofErr w:type="spellEnd"/>
      <w:r>
        <w:rPr>
          <w:rFonts w:ascii="Times New Roman" w:eastAsia="Times New Roman" w:hAnsi="Times New Roman" w:cs="Times New Roman"/>
          <w:snapToGrid w:val="0"/>
        </w:rPr>
        <w:t xml:space="preserve"> antidepresantai (pvz.: </w:t>
      </w:r>
      <w:proofErr w:type="spellStart"/>
      <w:r>
        <w:rPr>
          <w:rFonts w:ascii="Times New Roman" w:eastAsia="Times New Roman" w:hAnsi="Times New Roman" w:cs="Times New Roman"/>
          <w:snapToGrid w:val="0"/>
        </w:rPr>
        <w:t>klomipraminas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amitriptilinas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petidinas</w:t>
      </w:r>
      <w:proofErr w:type="spellEnd"/>
      <w:r>
        <w:rPr>
          <w:rFonts w:ascii="Times New Roman" w:eastAsia="Times New Roman" w:hAnsi="Times New Roman" w:cs="Times New Roman"/>
          <w:snapToGrid w:val="0"/>
        </w:rPr>
        <w:t xml:space="preserve">, jonažolių preparatai ir MAOI (pvz.: </w:t>
      </w:r>
      <w:proofErr w:type="spellStart"/>
      <w:r>
        <w:rPr>
          <w:rFonts w:ascii="Times New Roman" w:eastAsia="Times New Roman" w:hAnsi="Times New Roman" w:cs="Times New Roman"/>
          <w:snapToGrid w:val="0"/>
        </w:rPr>
        <w:t>moklobemidas</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Šių medikamentų vartojimas padidina šalutinio poveikio, tokio kaip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sindromas, tikimybę (žr. „Įspėjimai ir atsargumo priemonės“ ir „Galimas šalutinis poveikis“). Jeigu vartojant bet kurį iš šių medikamentų kartu su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atsiranda bet kokių neįprastų simptomų, reikia kreiptis į gydytoją.</w:t>
      </w:r>
    </w:p>
    <w:p w14:paraId="6B768C71"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
    <w:p w14:paraId="3DF6B513"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b/>
          <w:bCs/>
          <w:i/>
          <w:iCs/>
          <w:snapToGrid w:val="0"/>
        </w:rPr>
        <w:t xml:space="preserve">Geriamieji antikoaguliantai arba </w:t>
      </w:r>
      <w:proofErr w:type="spellStart"/>
      <w:r>
        <w:rPr>
          <w:rFonts w:ascii="Times New Roman" w:eastAsia="Times New Roman" w:hAnsi="Times New Roman" w:cs="Times New Roman"/>
          <w:b/>
          <w:bCs/>
          <w:i/>
          <w:iCs/>
          <w:snapToGrid w:val="0"/>
        </w:rPr>
        <w:t>antitrombocitiniai</w:t>
      </w:r>
      <w:proofErr w:type="spellEnd"/>
      <w:r>
        <w:rPr>
          <w:rFonts w:ascii="Times New Roman" w:eastAsia="Times New Roman" w:hAnsi="Times New Roman" w:cs="Times New Roman"/>
          <w:b/>
          <w:bCs/>
          <w:i/>
          <w:iCs/>
          <w:snapToGrid w:val="0"/>
        </w:rPr>
        <w:t xml:space="preserve"> preparatai. </w:t>
      </w:r>
      <w:r>
        <w:rPr>
          <w:rFonts w:ascii="Times New Roman" w:eastAsia="Times New Roman" w:hAnsi="Times New Roman" w:cs="Times New Roman"/>
          <w:snapToGrid w:val="0"/>
        </w:rPr>
        <w:t>Tai vaistai, skystinantys kraują arba</w:t>
      </w:r>
      <w:r>
        <w:rPr>
          <w:rFonts w:ascii="Times New Roman" w:eastAsia="Times New Roman" w:hAnsi="Times New Roman" w:cs="Times New Roman"/>
          <w:b/>
          <w:bCs/>
          <w:i/>
          <w:iCs/>
          <w:snapToGrid w:val="0"/>
        </w:rPr>
        <w:t xml:space="preserve"> </w:t>
      </w:r>
      <w:r>
        <w:rPr>
          <w:rFonts w:ascii="Times New Roman" w:eastAsia="Times New Roman" w:hAnsi="Times New Roman" w:cs="Times New Roman"/>
          <w:snapToGrid w:val="0"/>
        </w:rPr>
        <w:t>apsaugantys nuo kraujo krešulių susidarymo. Šie medikamentai gali didinti kraujavimo riziką.</w:t>
      </w:r>
    </w:p>
    <w:p w14:paraId="3C8D74A4"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snapToGrid w:val="0"/>
        </w:rPr>
      </w:pPr>
    </w:p>
    <w:p w14:paraId="19C09025" w14:textId="77777777" w:rsidR="006F19D6" w:rsidRDefault="006F19D6" w:rsidP="006F19D6">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proofErr w:type="spellStart"/>
      <w:r>
        <w:rPr>
          <w:rFonts w:ascii="Times New Roman" w:eastAsia="Times New Roman" w:hAnsi="Times New Roman" w:cs="Times New Roman"/>
          <w:b/>
          <w:bCs/>
          <w:snapToGrid w:val="0"/>
          <w:lang w:eastAsia="x-none"/>
        </w:rPr>
        <w:lastRenderedPageBreak/>
        <w:t>Dulsevia</w:t>
      </w:r>
      <w:proofErr w:type="spellEnd"/>
      <w:r>
        <w:rPr>
          <w:rFonts w:ascii="Times New Roman" w:eastAsia="Times New Roman" w:hAnsi="Times New Roman" w:cs="Times New Roman"/>
          <w:b/>
          <w:bCs/>
          <w:snapToGrid w:val="0"/>
          <w:lang w:eastAsia="x-none"/>
        </w:rPr>
        <w:t xml:space="preserve"> vartojimas su maistu, gėrimais</w:t>
      </w:r>
      <w:r>
        <w:rPr>
          <w:rFonts w:ascii="Times New Roman" w:eastAsia="Times New Roman" w:hAnsi="Times New Roman" w:cs="Times New Roman"/>
          <w:b/>
          <w:snapToGrid w:val="0"/>
          <w:lang w:eastAsia="x-none"/>
        </w:rPr>
        <w:t xml:space="preserve"> </w:t>
      </w:r>
      <w:r>
        <w:rPr>
          <w:rFonts w:ascii="Times New Roman" w:eastAsia="Times New Roman" w:hAnsi="Times New Roman" w:cs="Times New Roman"/>
          <w:b/>
          <w:bCs/>
          <w:snapToGrid w:val="0"/>
          <w:lang w:eastAsia="x-none"/>
        </w:rPr>
        <w:t>ir alkoholiu</w:t>
      </w:r>
    </w:p>
    <w:p w14:paraId="0B66A9BF" w14:textId="77777777" w:rsidR="006F19D6" w:rsidRDefault="006F19D6" w:rsidP="006F19D6">
      <w:pPr>
        <w:widowControl w:val="0"/>
        <w:numPr>
          <w:ilvl w:val="12"/>
          <w:numId w:val="0"/>
        </w:numPr>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galima vartoti tiek kartu su maistu, tiek ir be jo. Jums reikėtų elgtis ypač atsargiai, jeigu vartojate alkoholį gydymo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metu.</w:t>
      </w:r>
    </w:p>
    <w:p w14:paraId="7C8AB0BE" w14:textId="77777777" w:rsidR="006F19D6" w:rsidRDefault="006F19D6" w:rsidP="006F19D6">
      <w:pPr>
        <w:widowControl w:val="0"/>
        <w:numPr>
          <w:ilvl w:val="12"/>
          <w:numId w:val="0"/>
        </w:numPr>
        <w:spacing w:after="0" w:line="240" w:lineRule="auto"/>
        <w:rPr>
          <w:rFonts w:ascii="Times New Roman" w:eastAsia="Times New Roman" w:hAnsi="Times New Roman" w:cs="Times New Roman"/>
          <w:snapToGrid w:val="0"/>
        </w:rPr>
      </w:pPr>
    </w:p>
    <w:p w14:paraId="6FAB573E" w14:textId="77777777" w:rsidR="006F19D6" w:rsidRDefault="006F19D6" w:rsidP="006F19D6">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Nėštumas ir žindymo laikotarpis</w:t>
      </w:r>
    </w:p>
    <w:p w14:paraId="1B3EC6DC"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vaistininku.</w:t>
      </w:r>
    </w:p>
    <w:p w14:paraId="525F9799" w14:textId="77777777" w:rsidR="006F19D6" w:rsidRDefault="006F19D6" w:rsidP="006F19D6">
      <w:pPr>
        <w:widowControl w:val="0"/>
        <w:numPr>
          <w:ilvl w:val="0"/>
          <w:numId w:val="7"/>
        </w:numPr>
        <w:spacing w:after="0" w:line="240" w:lineRule="auto"/>
        <w:ind w:left="357" w:hanging="357"/>
        <w:rPr>
          <w:rFonts w:ascii="Times New Roman" w:eastAsia="Times New Roman" w:hAnsi="Times New Roman" w:cs="Times New Roman"/>
          <w:snapToGrid w:val="0"/>
        </w:rPr>
      </w:pPr>
      <w:r>
        <w:rPr>
          <w:rFonts w:ascii="Times New Roman" w:eastAsia="Times New Roman" w:hAnsi="Times New Roman" w:cs="Times New Roman"/>
          <w:snapToGrid w:val="0"/>
        </w:rPr>
        <w:t xml:space="preserve">Pasakykite savo gydytojui, jeigu gydymo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metu tapote nėščia arba ketinate pastoti.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galite vartoti tik su gydytoju aptarę galimos naudos ir rizikos Jūsų negimusiam vaikui santykį.</w:t>
      </w:r>
    </w:p>
    <w:p w14:paraId="3847B2D5"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
    <w:p w14:paraId="31A45E96" w14:textId="77777777" w:rsidR="006F19D6" w:rsidRDefault="006F19D6" w:rsidP="006F19D6">
      <w:pPr>
        <w:pStyle w:val="Sraopastraipa"/>
        <w:widowControl w:val="0"/>
        <w:numPr>
          <w:ilvl w:val="0"/>
          <w:numId w:val="12"/>
        </w:numPr>
        <w:tabs>
          <w:tab w:val="left" w:pos="567"/>
        </w:tabs>
        <w:snapToGrid w:val="0"/>
        <w:spacing w:after="0" w:line="240" w:lineRule="auto"/>
        <w:ind w:left="360"/>
        <w:contextualSpacing w:val="0"/>
        <w:rPr>
          <w:snapToGrid w:val="0"/>
        </w:rPr>
      </w:pPr>
      <w:r>
        <w:rPr>
          <w:snapToGrid w:val="0"/>
        </w:rPr>
        <w:t xml:space="preserve">Būkite tikri, kad Jūsų akušerė ir (arba) gydytojas žino, kad vartojate </w:t>
      </w:r>
      <w:proofErr w:type="spellStart"/>
      <w:r>
        <w:rPr>
          <w:snapToGrid w:val="0"/>
        </w:rPr>
        <w:t>Dulsevia</w:t>
      </w:r>
      <w:proofErr w:type="spellEnd"/>
      <w:r>
        <w:rPr>
          <w:snapToGrid w:val="0"/>
        </w:rPr>
        <w:t xml:space="preserve">. Panašūs vaistai (SSRI), vartojami nėštumo metu, kūdikiui gali didinti sunkios būklės, kuri vadinama išlikusia naujagimio </w:t>
      </w:r>
      <w:proofErr w:type="spellStart"/>
      <w:r>
        <w:rPr>
          <w:snapToGrid w:val="0"/>
        </w:rPr>
        <w:t>plautine</w:t>
      </w:r>
      <w:proofErr w:type="spellEnd"/>
      <w:r>
        <w:rPr>
          <w:snapToGrid w:val="0"/>
        </w:rPr>
        <w:t xml:space="preserve"> hipertenzija (angl., PPHN), pasireiškimo pavojų; dėl šios būklės kūdikis pradeda kvėpuoti dažniau ir pamelsvėja. Šių simptomų paprastai atsiranda per pirmąsias 24 valandas po gimimo. Jeigu tai atsitinka Jūsų kūdikiui, turite nedelsdami susisiekti su savo akušere ir (arba) gydytoju.</w:t>
      </w:r>
    </w:p>
    <w:p w14:paraId="09CD65BB" w14:textId="77777777" w:rsidR="006F19D6" w:rsidRDefault="006F19D6" w:rsidP="006F19D6">
      <w:pPr>
        <w:widowControl w:val="0"/>
        <w:spacing w:after="0" w:line="240" w:lineRule="auto"/>
        <w:ind w:left="567" w:hanging="567"/>
        <w:rPr>
          <w:rFonts w:ascii="Times New Roman" w:eastAsia="Times New Roman" w:hAnsi="Times New Roman" w:cs="Times New Roman"/>
          <w:snapToGrid w:val="0"/>
        </w:rPr>
      </w:pPr>
    </w:p>
    <w:p w14:paraId="27C4641E" w14:textId="77777777" w:rsidR="006F19D6" w:rsidRDefault="006F19D6" w:rsidP="006F19D6">
      <w:pPr>
        <w:pStyle w:val="Sraopastraipa"/>
        <w:widowControl w:val="0"/>
        <w:numPr>
          <w:ilvl w:val="0"/>
          <w:numId w:val="12"/>
        </w:numPr>
        <w:tabs>
          <w:tab w:val="left" w:pos="567"/>
        </w:tabs>
        <w:snapToGrid w:val="0"/>
        <w:spacing w:after="0" w:line="240" w:lineRule="auto"/>
        <w:ind w:left="360"/>
        <w:contextualSpacing w:val="0"/>
        <w:rPr>
          <w:snapToGrid w:val="0"/>
        </w:rPr>
      </w:pPr>
      <w:r>
        <w:rPr>
          <w:snapToGrid w:val="0"/>
        </w:rPr>
        <w:t xml:space="preserve">Jeigu </w:t>
      </w:r>
      <w:proofErr w:type="spellStart"/>
      <w:r>
        <w:rPr>
          <w:snapToGrid w:val="0"/>
        </w:rPr>
        <w:t>Dulsevia</w:t>
      </w:r>
      <w:proofErr w:type="spellEnd"/>
      <w:r>
        <w:rPr>
          <w:snapToGrid w:val="0"/>
        </w:rPr>
        <w:t xml:space="preserve"> vartojote prieš baigiantis nėštumui, Jūsų gimusiam kūdikiui gali pasireikšti kai kurių simptomų. Jų paprastai atsiranda gimimo metu arba per kelias dienas po gimimo. Iš tokių simptomų gali būti raumenų suglebimas, drebėjimas, nervingumas, maitinimosi sutrikimas, kvėpavimo sutrikimas ir traukuliai. Jeigu Jūsų gimusiam kūdikiui pasireiškia kuris nors iš minėtų simptomų arba jeigu nerimaujate dėl jo sveikatos, susisiekite su savo gydytoju arba akušere, kurie galės Jums duoti patarimų.</w:t>
      </w:r>
    </w:p>
    <w:p w14:paraId="34419AAE" w14:textId="77777777" w:rsidR="006F19D6" w:rsidRDefault="006F19D6" w:rsidP="006F19D6">
      <w:pPr>
        <w:pStyle w:val="Sraopastraipa"/>
        <w:rPr>
          <w:snapToGrid w:val="0"/>
        </w:rPr>
      </w:pPr>
    </w:p>
    <w:p w14:paraId="53D7DF80" w14:textId="77777777" w:rsidR="006F19D6" w:rsidRDefault="006F19D6" w:rsidP="006F19D6">
      <w:pPr>
        <w:pStyle w:val="Sraopastraipa"/>
        <w:widowControl w:val="0"/>
        <w:numPr>
          <w:ilvl w:val="0"/>
          <w:numId w:val="12"/>
        </w:numPr>
        <w:tabs>
          <w:tab w:val="left" w:pos="567"/>
        </w:tabs>
        <w:snapToGrid w:val="0"/>
        <w:spacing w:after="0" w:line="260" w:lineRule="exact"/>
        <w:ind w:left="360"/>
        <w:contextualSpacing w:val="0"/>
        <w:rPr>
          <w:snapToGrid w:val="0"/>
        </w:rPr>
      </w:pPr>
      <w:r>
        <w:rPr>
          <w:snapToGrid w:val="0"/>
        </w:rPr>
        <w:t xml:space="preserve">Jeigu vartojate </w:t>
      </w:r>
      <w:proofErr w:type="spellStart"/>
      <w:r>
        <w:rPr>
          <w:snapToGrid w:val="0"/>
        </w:rPr>
        <w:t>Dulsevia</w:t>
      </w:r>
      <w:proofErr w:type="spellEnd"/>
      <w:r>
        <w:rPr>
          <w:snapToGrid w:val="0"/>
        </w:rPr>
        <w:t xml:space="preserve"> artėjant nėštumo pabaigai, padidėja pernelyg gausaus kraujavimo iš makšties netrukus po gimimo rizika, ypač tuomet, jeigu anksčiau Jums yra buvę kraujavimo sutrikimų. Gydytojas ar akušerė turėtų žinoti, kad vartojate </w:t>
      </w:r>
      <w:proofErr w:type="spellStart"/>
      <w:r>
        <w:rPr>
          <w:snapToGrid w:val="0"/>
        </w:rPr>
        <w:t>duloksetiną</w:t>
      </w:r>
      <w:proofErr w:type="spellEnd"/>
      <w:r>
        <w:rPr>
          <w:snapToGrid w:val="0"/>
        </w:rPr>
        <w:t>, kad galėtų Jums patarti.</w:t>
      </w:r>
    </w:p>
    <w:p w14:paraId="1BA6069F" w14:textId="77777777" w:rsidR="006F19D6" w:rsidRDefault="006F19D6" w:rsidP="006F19D6">
      <w:pPr>
        <w:pStyle w:val="Sraopastraipa"/>
        <w:rPr>
          <w:snapToGrid w:val="0"/>
        </w:rPr>
      </w:pPr>
    </w:p>
    <w:p w14:paraId="4B58C26D" w14:textId="77777777" w:rsidR="006F19D6" w:rsidRDefault="006F19D6" w:rsidP="006F19D6">
      <w:pPr>
        <w:pStyle w:val="Sraopastraipa"/>
        <w:widowControl w:val="0"/>
        <w:numPr>
          <w:ilvl w:val="0"/>
          <w:numId w:val="12"/>
        </w:numPr>
        <w:tabs>
          <w:tab w:val="left" w:pos="567"/>
        </w:tabs>
        <w:snapToGrid w:val="0"/>
        <w:spacing w:after="0" w:line="260" w:lineRule="exact"/>
        <w:ind w:left="360"/>
        <w:contextualSpacing w:val="0"/>
        <w:rPr>
          <w:snapToGrid w:val="0"/>
        </w:rPr>
      </w:pPr>
      <w:r>
        <w:t xml:space="preserve">Turimi </w:t>
      </w:r>
      <w:proofErr w:type="spellStart"/>
      <w:r>
        <w:t>Dulsevia</w:t>
      </w:r>
      <w:proofErr w:type="spellEnd"/>
      <w:r>
        <w:t xml:space="preserve"> vartojimo per pirmuosius tris nėštumo mėnesius duomenys nerodo bendrosios apsigimimų rizikos naujagimiui padidėjimo. </w:t>
      </w:r>
      <w:proofErr w:type="spellStart"/>
      <w:r>
        <w:t>Dulsevia</w:t>
      </w:r>
      <w:proofErr w:type="spellEnd"/>
      <w:r>
        <w:t xml:space="preserve"> vartojant antroje nėštumo pusėje, gali padidėti rizika, kad kūdikis gims anksti (6 papildomi neišnešioti kūdikiai kiekvienam 100 moterų, vartojančių </w:t>
      </w:r>
      <w:proofErr w:type="spellStart"/>
      <w:r>
        <w:t>Dulsevia</w:t>
      </w:r>
      <w:proofErr w:type="spellEnd"/>
      <w:r>
        <w:t xml:space="preserve"> antroje nėštumo pusėje), dažniausiai tarp 35 ir 36 nėštumo savaičių.</w:t>
      </w:r>
    </w:p>
    <w:p w14:paraId="2727A013" w14:textId="77777777" w:rsidR="006F19D6" w:rsidRDefault="006F19D6" w:rsidP="006F19D6">
      <w:pPr>
        <w:widowControl w:val="0"/>
        <w:spacing w:after="0" w:line="240" w:lineRule="auto"/>
        <w:ind w:left="567" w:hanging="567"/>
        <w:rPr>
          <w:rFonts w:ascii="Times New Roman" w:eastAsia="Times New Roman" w:hAnsi="Times New Roman" w:cs="Times New Roman"/>
          <w:snapToGrid w:val="0"/>
        </w:rPr>
      </w:pPr>
    </w:p>
    <w:p w14:paraId="3634AF87" w14:textId="77777777" w:rsidR="006F19D6" w:rsidRDefault="006F19D6" w:rsidP="006F19D6">
      <w:pPr>
        <w:widowControl w:val="0"/>
        <w:numPr>
          <w:ilvl w:val="0"/>
          <w:numId w:val="12"/>
        </w:numPr>
        <w:spacing w:after="0" w:line="240" w:lineRule="auto"/>
        <w:ind w:left="357" w:hanging="357"/>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žindote kūdikį, pasakykite savo gydytojui. Žindymo metu nerekomenduojama vartoti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Pasitarkite su savo gydytoju ar vaistininku</w:t>
      </w:r>
    </w:p>
    <w:p w14:paraId="1E3E917B" w14:textId="77777777" w:rsidR="006F19D6" w:rsidRDefault="006F19D6" w:rsidP="006F19D6">
      <w:pPr>
        <w:widowControl w:val="0"/>
        <w:spacing w:after="0" w:line="240" w:lineRule="auto"/>
        <w:rPr>
          <w:rFonts w:ascii="Times New Roman" w:eastAsia="Times New Roman" w:hAnsi="Times New Roman" w:cs="Times New Roman"/>
          <w:snapToGrid w:val="0"/>
        </w:rPr>
      </w:pPr>
    </w:p>
    <w:p w14:paraId="615FE171" w14:textId="77777777" w:rsidR="006F19D6" w:rsidRDefault="006F19D6" w:rsidP="006F19D6">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Vairavimas ir mechanizmų valdymas</w:t>
      </w:r>
    </w:p>
    <w:p w14:paraId="36588A03"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gali sukelti mieguistumą ar apsvaigimą. Nevairuokite ir nevaldykite jokių mechanizmų, kol nežinote, kokį poveikį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Jums darys.</w:t>
      </w:r>
    </w:p>
    <w:p w14:paraId="7DB36662"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snapToGrid w:val="0"/>
        </w:rPr>
      </w:pPr>
    </w:p>
    <w:p w14:paraId="666BC0E0" w14:textId="77777777" w:rsidR="006F19D6" w:rsidRDefault="006F19D6" w:rsidP="006F19D6">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proofErr w:type="spellStart"/>
      <w:r>
        <w:rPr>
          <w:rFonts w:ascii="Times New Roman" w:eastAsia="Times New Roman" w:hAnsi="Times New Roman" w:cs="Times New Roman"/>
          <w:b/>
          <w:bCs/>
          <w:snapToGrid w:val="0"/>
          <w:lang w:eastAsia="x-none"/>
        </w:rPr>
        <w:t>Dulsevia</w:t>
      </w:r>
      <w:proofErr w:type="spellEnd"/>
      <w:r>
        <w:rPr>
          <w:rFonts w:ascii="Times New Roman" w:eastAsia="Times New Roman" w:hAnsi="Times New Roman" w:cs="Times New Roman"/>
          <w:b/>
          <w:bCs/>
          <w:snapToGrid w:val="0"/>
          <w:lang w:eastAsia="x-none"/>
        </w:rPr>
        <w:t xml:space="preserve"> sudėtyje yra sacharozės</w:t>
      </w:r>
    </w:p>
    <w:p w14:paraId="4ED33434"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Jeigu gydytojas Jums yra sakęs, kad netoleruojate kokių nors angliavandenių, kreipkitės į jį prieš pradėdami vartoti šį vaistą.</w:t>
      </w:r>
    </w:p>
    <w:p w14:paraId="17869F23"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snapToGrid w:val="0"/>
        </w:rPr>
      </w:pPr>
    </w:p>
    <w:p w14:paraId="2293B8F0"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snapToGrid w:val="0"/>
        </w:rPr>
      </w:pPr>
    </w:p>
    <w:p w14:paraId="182AA402" w14:textId="77777777" w:rsidR="006F19D6" w:rsidRDefault="006F19D6" w:rsidP="006F19D6">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3.</w:t>
      </w:r>
      <w:r>
        <w:rPr>
          <w:rFonts w:ascii="Times New Roman" w:eastAsia="Times New Roman" w:hAnsi="Times New Roman" w:cs="Times New Roman"/>
          <w:b/>
          <w:bCs/>
          <w:snapToGrid w:val="0"/>
          <w:lang w:eastAsia="x-none"/>
        </w:rPr>
        <w:tab/>
        <w:t xml:space="preserve">Kaip vartoti </w:t>
      </w:r>
      <w:proofErr w:type="spellStart"/>
      <w:r>
        <w:rPr>
          <w:rFonts w:ascii="Times New Roman" w:eastAsia="Times New Roman" w:hAnsi="Times New Roman" w:cs="Times New Roman"/>
          <w:b/>
          <w:bCs/>
          <w:snapToGrid w:val="0"/>
          <w:lang w:eastAsia="x-none"/>
        </w:rPr>
        <w:t>Dulsevia</w:t>
      </w:r>
      <w:proofErr w:type="spellEnd"/>
    </w:p>
    <w:p w14:paraId="36E2ABE1"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snapToGrid w:val="0"/>
        </w:rPr>
      </w:pPr>
    </w:p>
    <w:p w14:paraId="30E8B7B2"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Visada vartokite šį vaistą tiksliai kaip nurodė gydytojas arba vaistininkas. Jeigu abejojate, kreipkitės į gydytoją arba vaistininką.</w:t>
      </w:r>
    </w:p>
    <w:p w14:paraId="6ADC0326"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
    <w:p w14:paraId="1571C0B1"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yra per burną vartojamas vaistas. Turite nuryti visą kapsulę užgerdami vandeniu.</w:t>
      </w:r>
    </w:p>
    <w:p w14:paraId="47FA11C1"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
    <w:p w14:paraId="5F87EF94"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Depresijai ar skausmui dėl diabetinės neuropatijos gydyti</w:t>
      </w:r>
    </w:p>
    <w:p w14:paraId="7CFEF221"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 xml:space="preserve">Įprasta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dozė yra 60 mg vieną kartą per parą, tačiau Jūsų gydytojas paskirs Jums reikiamą dozę.</w:t>
      </w:r>
    </w:p>
    <w:p w14:paraId="5B9BD55F"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
    <w:p w14:paraId="0455813F"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i/>
          <w:iCs/>
          <w:snapToGrid w:val="0"/>
        </w:rPr>
        <w:t>Generalizuoto</w:t>
      </w:r>
      <w:proofErr w:type="spellEnd"/>
      <w:r>
        <w:rPr>
          <w:rFonts w:ascii="Times New Roman" w:eastAsia="Times New Roman" w:hAnsi="Times New Roman" w:cs="Times New Roman"/>
          <w:i/>
          <w:iCs/>
          <w:snapToGrid w:val="0"/>
        </w:rPr>
        <w:t xml:space="preserve"> nerimo sutrikimui gydyti</w:t>
      </w:r>
    </w:p>
    <w:p w14:paraId="5F4BF84B"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Įprasta pradinė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dozė yra 30 mg kartą per parą. Po to daugumas pacientų gydomi kartą per parą vartojama 60 mg doze, tačiau Jums tinkamą dozę paskirs Jūsų gydytojas. Paros dozę Jums jis gali padidinti iki 120 mg, atsižvelgdamas į Jūsų reakciją į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w:t>
      </w:r>
    </w:p>
    <w:p w14:paraId="00814E1C"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
    <w:p w14:paraId="7B9E3B1F"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Kad nepamirštumėte išgerti vaisto, geriau būtų gerti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kiekvieną dieną tuo pačiu metu.</w:t>
      </w:r>
    </w:p>
    <w:p w14:paraId="004F01E3"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
    <w:p w14:paraId="72081696"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Pasiteiraukite savo gydytojo, kiek laiko turite vartoti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Nenustokite vartoti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ir nekeiskite vaisto dozės, prieš tai nepranešę gydytojui. Svarbu tinkamai gydyti sutrikimą, kuris Jums yra, kad pradėtumėte geriau jaustis. Negydoma Jūsų būklė gali nepraeiti ir sunkėti, o pasunkėjusią būklę sunkiau gydyti.</w:t>
      </w:r>
    </w:p>
    <w:p w14:paraId="3B577061"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snapToGrid w:val="0"/>
        </w:rPr>
      </w:pPr>
    </w:p>
    <w:p w14:paraId="247F1314" w14:textId="77777777" w:rsidR="006F19D6" w:rsidRDefault="006F19D6" w:rsidP="006F19D6">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 xml:space="preserve">Ką daryti pavartojus per didelę </w:t>
      </w:r>
      <w:proofErr w:type="spellStart"/>
      <w:r>
        <w:rPr>
          <w:rFonts w:ascii="Times New Roman" w:eastAsia="Times New Roman" w:hAnsi="Times New Roman" w:cs="Times New Roman"/>
          <w:b/>
          <w:bCs/>
          <w:snapToGrid w:val="0"/>
          <w:lang w:eastAsia="x-none"/>
        </w:rPr>
        <w:t>Dulsevia</w:t>
      </w:r>
      <w:proofErr w:type="spellEnd"/>
      <w:r>
        <w:rPr>
          <w:rFonts w:ascii="Times New Roman" w:eastAsia="Times New Roman" w:hAnsi="Times New Roman" w:cs="Times New Roman"/>
          <w:b/>
          <w:bCs/>
          <w:snapToGrid w:val="0"/>
          <w:lang w:eastAsia="x-none"/>
        </w:rPr>
        <w:t xml:space="preserve"> dozę?</w:t>
      </w:r>
    </w:p>
    <w:p w14:paraId="3A0BB7F0"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išgėrėte didesnę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dozę, negu paskyrė Jūsų gydytojas, nedelsdami kreipkitės į gydytoją arba vaistininką. Perdozavimo simptomai yra mieguistumas, koma,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sindromas (reta reakcija, dėl kurios pasireiškia didelės laimės pojūtis, mieguistumas, nerangumas, neramumas, girtumo pojūtis, karščiavimas, prakaitavimas ar raumenų sąstingis), traukuliai, vėmimas ir dažnas širdies plakimas.</w:t>
      </w:r>
    </w:p>
    <w:p w14:paraId="6E9C4B93"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snapToGrid w:val="0"/>
        </w:rPr>
      </w:pPr>
    </w:p>
    <w:p w14:paraId="7D0C3AFD" w14:textId="77777777" w:rsidR="006F19D6" w:rsidRDefault="006F19D6" w:rsidP="006F19D6">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 xml:space="preserve">Pamiršus pavartoti </w:t>
      </w:r>
      <w:proofErr w:type="spellStart"/>
      <w:r>
        <w:rPr>
          <w:rFonts w:ascii="Times New Roman" w:eastAsia="Times New Roman" w:hAnsi="Times New Roman" w:cs="Times New Roman"/>
          <w:b/>
          <w:bCs/>
          <w:snapToGrid w:val="0"/>
          <w:lang w:eastAsia="x-none"/>
        </w:rPr>
        <w:t>Dulsevia</w:t>
      </w:r>
      <w:proofErr w:type="spellEnd"/>
    </w:p>
    <w:p w14:paraId="593FEE06"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pamiršote išgerti vaisto dozę, išgerkite ją kai tik prisiminsite. Tačiau jeigu jau atėjo laikas gerti sekančią dozę, nekreipkite dėmesio į praleistąją ir gerkite tik vieną dozę kaip įprasta. Negalima vartoti dvigubos dozės norint kompensuoti praleistą dozę. Negerkite didesnės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paros dozės, negu Jums paskyrė gydytojas.</w:t>
      </w:r>
    </w:p>
    <w:p w14:paraId="049B4E99"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snapToGrid w:val="0"/>
        </w:rPr>
      </w:pPr>
    </w:p>
    <w:p w14:paraId="55230512" w14:textId="77777777" w:rsidR="006F19D6" w:rsidRDefault="006F19D6" w:rsidP="006F19D6">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 xml:space="preserve">Nustojus vartoti </w:t>
      </w:r>
      <w:proofErr w:type="spellStart"/>
      <w:r>
        <w:rPr>
          <w:rFonts w:ascii="Times New Roman" w:eastAsia="Times New Roman" w:hAnsi="Times New Roman" w:cs="Times New Roman"/>
          <w:b/>
          <w:bCs/>
          <w:snapToGrid w:val="0"/>
          <w:lang w:eastAsia="x-none"/>
        </w:rPr>
        <w:t>Dulsevia</w:t>
      </w:r>
      <w:proofErr w:type="spellEnd"/>
    </w:p>
    <w:p w14:paraId="3B8653F0"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NENUSTOKITE gerti kapsulių, nepasitarę su gydytoju, net ir tuo atveju, jeigu jaučiatės geriau. Jeigu gydytojas nuspręs, kad Jums nebereikia vartoti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jis ar ji nurodys Jums mažinti vaisto dozę mažiausiai 2 savaičių laikotarpiu.</w:t>
      </w:r>
    </w:p>
    <w:p w14:paraId="2B4EF435"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
    <w:p w14:paraId="0EFB5CD0"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Kai kurie pacientai, kurie staiga nutraukė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vartojimą, patyrė šių simptomų:</w:t>
      </w:r>
    </w:p>
    <w:p w14:paraId="5C245CF2" w14:textId="77777777" w:rsidR="006F19D6" w:rsidRDefault="006F19D6" w:rsidP="006F19D6">
      <w:pPr>
        <w:widowControl w:val="0"/>
        <w:numPr>
          <w:ilvl w:val="0"/>
          <w:numId w:val="9"/>
        </w:numPr>
        <w:spacing w:after="20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galvos svaigimą, dilgčiojimo ar dilgsėjimo pojūtį arba į elektros šoko poveikį panašų pojūtį (ypač galvoje), miego sutrikimų (vaizdingus sapnus, košmarus, negalėjimą miegoti), nuovargį, mieguistumą, nerimastingumą ar sujaudinimą, nerimą, šleikštulį (pykinimą arba vėmimą), drebulį (virpėjimą), galvos skausmą, raumenų skausmą, dirglumą, viduriavimą, smarkų prakaitavimą arba galvos sukimąsi.</w:t>
      </w:r>
    </w:p>
    <w:p w14:paraId="7A0E9164"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
    <w:p w14:paraId="1BECB599"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Šie simptomai paprastai būna nesunkūs ir praeina per kelias dienas, tačiau jeigu pasireiškia simptomai, kurie kelia Jums nerimą, pasakykite apie tai gydytojui.</w:t>
      </w:r>
    </w:p>
    <w:p w14:paraId="62FF6341"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
    <w:p w14:paraId="7A8FA90C"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Jeigu kiltų daugiau klausimų dėl šio vaisto vartojimo, kreipkitės į gydytoją arba vaistininką.</w:t>
      </w:r>
    </w:p>
    <w:p w14:paraId="74553BE6"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
    <w:p w14:paraId="04E7E137"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
    <w:p w14:paraId="4EB7BBCB" w14:textId="77777777" w:rsidR="006F19D6" w:rsidRDefault="006F19D6" w:rsidP="006F19D6">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4.</w:t>
      </w:r>
      <w:r>
        <w:rPr>
          <w:rFonts w:ascii="Times New Roman" w:eastAsia="Times New Roman" w:hAnsi="Times New Roman" w:cs="Times New Roman"/>
          <w:b/>
          <w:bCs/>
          <w:snapToGrid w:val="0"/>
          <w:lang w:eastAsia="x-none"/>
        </w:rPr>
        <w:tab/>
        <w:t>Galimas šalutinis poveikis</w:t>
      </w:r>
    </w:p>
    <w:p w14:paraId="79AC3927" w14:textId="77777777" w:rsidR="006F19D6" w:rsidRDefault="006F19D6" w:rsidP="006F19D6">
      <w:pPr>
        <w:widowControl w:val="0"/>
        <w:numPr>
          <w:ilvl w:val="12"/>
          <w:numId w:val="0"/>
        </w:numPr>
        <w:spacing w:after="0" w:line="240" w:lineRule="auto"/>
        <w:rPr>
          <w:rFonts w:ascii="Times New Roman" w:eastAsia="Times New Roman" w:hAnsi="Times New Roman" w:cs="Times New Roman"/>
          <w:snapToGrid w:val="0"/>
        </w:rPr>
      </w:pPr>
    </w:p>
    <w:p w14:paraId="5F198846"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Šis vaistas, kaip ir visi kiti, gali sukelti šalutinį poveikį, nors jis pasireiškia ne visiems žmonėms. Šis poveikis dažniausiai yra silpnas arba vidutinio stiprumo ir dažnai išnyksta per kelias savaites.</w:t>
      </w:r>
    </w:p>
    <w:p w14:paraId="718DD00D"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
    <w:p w14:paraId="68736EC4"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b/>
          <w:bCs/>
          <w:snapToGrid w:val="0"/>
        </w:rPr>
        <w:t xml:space="preserve">Labai dažni šalutinio poveikio reiškiniai (gali pasireikšti </w:t>
      </w:r>
      <w:r>
        <w:rPr>
          <w:rFonts w:ascii="Times New Roman" w:eastAsia="Times New Roman" w:hAnsi="Times New Roman" w:cs="Times New Roman"/>
          <w:b/>
          <w:bCs/>
        </w:rPr>
        <w:t>ne rečiau</w:t>
      </w:r>
      <w:r>
        <w:rPr>
          <w:rFonts w:ascii="Times New Roman" w:eastAsia="Times New Roman" w:hAnsi="Times New Roman" w:cs="Times New Roman"/>
          <w:b/>
          <w:bCs/>
          <w:snapToGrid w:val="0"/>
        </w:rPr>
        <w:t xml:space="preserve"> kaip 1 iš 10 asmenų)</w:t>
      </w:r>
    </w:p>
    <w:p w14:paraId="2F6D52B6" w14:textId="77777777" w:rsidR="006F19D6" w:rsidRDefault="006F19D6" w:rsidP="006F19D6">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galvos skausmas, mieguistumas;</w:t>
      </w:r>
    </w:p>
    <w:p w14:paraId="100ACD1D" w14:textId="77777777" w:rsidR="006F19D6" w:rsidRDefault="006F19D6" w:rsidP="006F19D6">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pykinimas (šleikštulys), burnos džiūvimas.</w:t>
      </w:r>
    </w:p>
    <w:p w14:paraId="096B7F78"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
    <w:p w14:paraId="7C05DF54"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b/>
          <w:bCs/>
          <w:snapToGrid w:val="0"/>
        </w:rPr>
        <w:t>Dažni šalutinio poveikio reiškiniai (gali pasireikšti rečiau kaip 1 iš 10 asmenų)</w:t>
      </w:r>
    </w:p>
    <w:p w14:paraId="08559753" w14:textId="77777777" w:rsidR="006F19D6" w:rsidRDefault="006F19D6" w:rsidP="006F19D6">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apetito praradimas;</w:t>
      </w:r>
    </w:p>
    <w:p w14:paraId="569AFDBA" w14:textId="77777777" w:rsidR="006F19D6" w:rsidRDefault="006F19D6" w:rsidP="006F19D6">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miego sutrikimas, sujaudinimas, lytinio potraukio sumažėjimas, nerimas, sunkumas pasiekti orgazmą ar jo nebuvimas, neįprasti sapnai;</w:t>
      </w:r>
    </w:p>
    <w:p w14:paraId="1304B9B7" w14:textId="77777777" w:rsidR="006F19D6" w:rsidRDefault="006F19D6" w:rsidP="006F19D6">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galvos svaigimas, nerangumas, drebulys, tirpulys, įskaitant odos tirpulį, </w:t>
      </w:r>
      <w:proofErr w:type="spellStart"/>
      <w:r>
        <w:rPr>
          <w:rFonts w:ascii="Times New Roman" w:eastAsia="Times New Roman" w:hAnsi="Times New Roman" w:cs="Times New Roman"/>
          <w:snapToGrid w:val="0"/>
        </w:rPr>
        <w:t>dygčiojimą</w:t>
      </w:r>
      <w:proofErr w:type="spellEnd"/>
      <w:r>
        <w:rPr>
          <w:rFonts w:ascii="Times New Roman" w:eastAsia="Times New Roman" w:hAnsi="Times New Roman" w:cs="Times New Roman"/>
          <w:snapToGrid w:val="0"/>
        </w:rPr>
        <w:t xml:space="preserve"> arba dilgčiojimą;</w:t>
      </w:r>
    </w:p>
    <w:p w14:paraId="37555F99" w14:textId="77777777" w:rsidR="006F19D6" w:rsidRDefault="006F19D6" w:rsidP="006F19D6">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neryškus matymas;</w:t>
      </w:r>
    </w:p>
    <w:p w14:paraId="61413A4F" w14:textId="77777777" w:rsidR="006F19D6" w:rsidRDefault="006F19D6" w:rsidP="006F19D6">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spengimas ausyse (garsų ausyse girdėjimas, kai jų išorėje nėra);</w:t>
      </w:r>
    </w:p>
    <w:p w14:paraId="1E66DEB7" w14:textId="77777777" w:rsidR="006F19D6" w:rsidRDefault="006F19D6" w:rsidP="006F19D6">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širdies plakimo krūtinėje jutimas;</w:t>
      </w:r>
    </w:p>
    <w:p w14:paraId="6B7AC92D" w14:textId="77777777" w:rsidR="006F19D6" w:rsidRDefault="006F19D6" w:rsidP="006F19D6">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kraujospūdžio padidėjimas, trumpalaikis veido ir kaklo paraudimas su karščio pojūčiu;</w:t>
      </w:r>
    </w:p>
    <w:p w14:paraId="6084B41D" w14:textId="77777777" w:rsidR="006F19D6" w:rsidRDefault="006F19D6" w:rsidP="006F19D6">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žiovulio padažnėjimas;</w:t>
      </w:r>
    </w:p>
    <w:p w14:paraId="5DFEA49C" w14:textId="77777777" w:rsidR="006F19D6" w:rsidRDefault="006F19D6" w:rsidP="006F19D6">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vidurių užkietėjimas, viduriavimas, skrandžio skausmas, vėmimas, rėmuo arba </w:t>
      </w:r>
      <w:proofErr w:type="spellStart"/>
      <w:r>
        <w:rPr>
          <w:rFonts w:ascii="Times New Roman" w:eastAsia="Times New Roman" w:hAnsi="Times New Roman" w:cs="Times New Roman"/>
          <w:snapToGrid w:val="0"/>
        </w:rPr>
        <w:t>nevirškinimas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meteorizmas</w:t>
      </w:r>
      <w:proofErr w:type="spellEnd"/>
      <w:r>
        <w:rPr>
          <w:rFonts w:ascii="Times New Roman" w:eastAsia="Times New Roman" w:hAnsi="Times New Roman" w:cs="Times New Roman"/>
          <w:snapToGrid w:val="0"/>
        </w:rPr>
        <w:t>;</w:t>
      </w:r>
    </w:p>
    <w:p w14:paraId="0CFDD9FA" w14:textId="77777777" w:rsidR="006F19D6" w:rsidRDefault="006F19D6" w:rsidP="006F19D6">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prakaitavimo padidėjimas, niežtintis išbėrimas;</w:t>
      </w:r>
    </w:p>
    <w:p w14:paraId="01A0157B" w14:textId="77777777" w:rsidR="006F19D6" w:rsidRDefault="006F19D6" w:rsidP="006F19D6">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raumenų skausmas, raumenų spazmai;</w:t>
      </w:r>
    </w:p>
    <w:p w14:paraId="7564B1FF" w14:textId="77777777" w:rsidR="006F19D6" w:rsidRDefault="006F19D6" w:rsidP="006F19D6">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skausmingas šlapinimasis, dažnas šlapinimasis;</w:t>
      </w:r>
    </w:p>
    <w:p w14:paraId="330D8B2F" w14:textId="77777777" w:rsidR="006F19D6" w:rsidRDefault="006F19D6" w:rsidP="006F19D6">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erekcijos sutrikimas, ejakuliacijos pokytis;</w:t>
      </w:r>
    </w:p>
    <w:p w14:paraId="29A15FB8" w14:textId="77777777" w:rsidR="006F19D6" w:rsidRDefault="006F19D6" w:rsidP="006F19D6">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griuvimas (dažniausiai senyvų žmonių), nuovargis;</w:t>
      </w:r>
    </w:p>
    <w:p w14:paraId="2EE1E0EC" w14:textId="77777777" w:rsidR="006F19D6" w:rsidRDefault="006F19D6" w:rsidP="006F19D6">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kūno masės sumažėjimas.</w:t>
      </w:r>
    </w:p>
    <w:p w14:paraId="2A7E97BA"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
    <w:p w14:paraId="558F73D1"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Vaikams ir jaunesniems kaip 18 metų paaugliams, sergantiems depresija ir gydytiems šiuo vaistu, šiek tiek sumažėjo kūno masė pirmą kartą pradėjus vartoti šį vaistą. Po 6 gydymo mėnesių kūno masė padidėjo tiek, kad vėl atitiko kitų vaikų ir paauglių kūno masę, atsižvelgiant į jų amžių ir lytį.</w:t>
      </w:r>
    </w:p>
    <w:p w14:paraId="7B5AEA12"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
    <w:p w14:paraId="69D2A9E0"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b/>
          <w:bCs/>
          <w:snapToGrid w:val="0"/>
        </w:rPr>
        <w:t>Nedažni šalutinio poveikio reiškiniai (gali pasireikšti rečiau kaip 1 iš 100 asmenų)</w:t>
      </w:r>
    </w:p>
    <w:p w14:paraId="51CBE199" w14:textId="77777777" w:rsidR="006F19D6" w:rsidRDefault="006F19D6" w:rsidP="006F19D6">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ryklės uždegimas, sukeliantis balso užkimimą;</w:t>
      </w:r>
    </w:p>
    <w:p w14:paraId="159A81A7" w14:textId="77777777" w:rsidR="006F19D6" w:rsidRDefault="006F19D6" w:rsidP="006F19D6">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mintys apie savižudybę, sunkumas užmigti, dantų griežimas arba sukandimas, orientacijos sutrikimas, motyvacijos stoka;</w:t>
      </w:r>
    </w:p>
    <w:p w14:paraId="636C99B0" w14:textId="77777777" w:rsidR="006F19D6" w:rsidRDefault="006F19D6" w:rsidP="006F19D6">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staigios nevalingos raumenų konvulsijos arba trūkčiojimas, neramumas arba negalėjimas ramiai sėdėti arba stovėti, nervingumas, dėmesio sukaupimo pasunkėjimas, skonio pojūčio pokytis, judesių kontroliavimo pasunkėjimas, pvz., koordinacijos stoka arba nevalingi raumenų judesiai, neramių kojų sindromas, bloga miego kokybė;</w:t>
      </w:r>
    </w:p>
    <w:p w14:paraId="5850F3B7" w14:textId="77777777" w:rsidR="006F19D6" w:rsidRDefault="006F19D6" w:rsidP="006F19D6">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išsiplėtę vyzdžiai (tamsus akių centras), regos sutrikimas;</w:t>
      </w:r>
    </w:p>
    <w:p w14:paraId="34A29A35" w14:textId="77777777" w:rsidR="006F19D6" w:rsidRDefault="006F19D6" w:rsidP="006F19D6">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galvos svaigimo arba sukimosi (</w:t>
      </w:r>
      <w:proofErr w:type="spellStart"/>
      <w:r>
        <w:rPr>
          <w:rFonts w:ascii="Times New Roman" w:eastAsia="Times New Roman" w:hAnsi="Times New Roman" w:cs="Times New Roman"/>
          <w:i/>
          <w:iCs/>
          <w:snapToGrid w:val="0"/>
        </w:rPr>
        <w:t>vertigo</w:t>
      </w:r>
      <w:proofErr w:type="spellEnd"/>
      <w:r>
        <w:rPr>
          <w:rFonts w:ascii="Times New Roman" w:eastAsia="Times New Roman" w:hAnsi="Times New Roman" w:cs="Times New Roman"/>
          <w:snapToGrid w:val="0"/>
        </w:rPr>
        <w:t>) pojūtis, ausų skausmas;</w:t>
      </w:r>
    </w:p>
    <w:p w14:paraId="5D02BE37" w14:textId="77777777" w:rsidR="006F19D6" w:rsidRDefault="006F19D6" w:rsidP="006F19D6">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dažnas arba (ir) nereguliarus širdies plakimas;</w:t>
      </w:r>
    </w:p>
    <w:p w14:paraId="4D483173" w14:textId="77777777" w:rsidR="006F19D6" w:rsidRDefault="006F19D6" w:rsidP="006F19D6">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alpulys, galvos svaigimas, apsvaigimas arba alpimas stojantis, šalti rankų ir (arba) kojų pirštai;</w:t>
      </w:r>
    </w:p>
    <w:p w14:paraId="659DF113" w14:textId="77777777" w:rsidR="006F19D6" w:rsidRDefault="006F19D6" w:rsidP="006F19D6">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gerklės veržimas, kraujavimas iš nosies;</w:t>
      </w:r>
    </w:p>
    <w:p w14:paraId="7736601B" w14:textId="77777777" w:rsidR="006F19D6" w:rsidRDefault="006F19D6" w:rsidP="006F19D6">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vėmimas krauju arba juodos deguto išvaizdos išmatos, skrandžio ir plonosios žarnos uždegimas, raugulys, rijimo pasunkėjimas;</w:t>
      </w:r>
    </w:p>
    <w:p w14:paraId="7C11F5D3" w14:textId="77777777" w:rsidR="006F19D6" w:rsidRDefault="006F19D6" w:rsidP="006F19D6">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kepenų uždegimas, galintis sukelti pilvo skausmą ir odos bei akių baltymo pageltimą;</w:t>
      </w:r>
    </w:p>
    <w:p w14:paraId="58108FF8" w14:textId="77777777" w:rsidR="006F19D6" w:rsidRDefault="006F19D6" w:rsidP="006F19D6">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naktinis prakaitavimas, dilgėlinė, šaltas prakaitas, padidėjęs jautrumas saulės šviesai, polinkio į kraujosruvas padidėjimas;</w:t>
      </w:r>
    </w:p>
    <w:p w14:paraId="0E7001BA" w14:textId="77777777" w:rsidR="006F19D6" w:rsidRDefault="006F19D6" w:rsidP="006F19D6">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raumenų įtempimas, raumenų trūkčiojimas;</w:t>
      </w:r>
    </w:p>
    <w:p w14:paraId="79FEEDDF" w14:textId="77777777" w:rsidR="006F19D6" w:rsidRDefault="006F19D6" w:rsidP="006F19D6">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šlapinimosi pasunkėjimas arba negalėjimas nusišlapinti, sunkumas pradėti šlapintis, poreikis šlapintis naktį, didesnio už normalų šlapimo kiekio išskyrimas, silpnesnė išskiriamo šlapimo srovė;</w:t>
      </w:r>
    </w:p>
    <w:p w14:paraId="43F871C8" w14:textId="77777777" w:rsidR="006F19D6" w:rsidRDefault="006F19D6" w:rsidP="006F19D6">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nenormalus kraujavimas iš makšties, nenormalios mėnesinės (įskaitant gausias, skausmingas, nereguliarias ar pailgėjusias, neįprastai silpnas) arba jų nebuvimas, sėklidžių arba kapšelio skausmas;</w:t>
      </w:r>
    </w:p>
    <w:p w14:paraId="2D31E38B" w14:textId="77777777" w:rsidR="006F19D6" w:rsidRDefault="006F19D6" w:rsidP="006F19D6">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krūtinės skausmas, šalčio pojūtis, troškulys, virpulys, karščio pojūtis, nenormali eisena;</w:t>
      </w:r>
    </w:p>
    <w:p w14:paraId="6DF315D3" w14:textId="77777777" w:rsidR="006F19D6" w:rsidRDefault="006F19D6" w:rsidP="006F19D6">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kūno masės padidėjimas;</w:t>
      </w:r>
    </w:p>
    <w:p w14:paraId="219920B0" w14:textId="77777777" w:rsidR="006F19D6" w:rsidRDefault="006F19D6" w:rsidP="006F19D6">
      <w:pPr>
        <w:widowControl w:val="0"/>
        <w:numPr>
          <w:ilvl w:val="0"/>
          <w:numId w:val="8"/>
        </w:numPr>
        <w:spacing w:after="0" w:line="240" w:lineRule="auto"/>
        <w:ind w:left="567" w:hanging="567"/>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gali sukelti Jums nežinomus poveikius, tokius kaip kepenų fermentų kraujyje padidėjimas, kalio kiekio kraujyje padidėjimas, </w:t>
      </w:r>
      <w:proofErr w:type="spellStart"/>
      <w:r>
        <w:rPr>
          <w:rFonts w:ascii="Times New Roman" w:eastAsia="Times New Roman" w:hAnsi="Times New Roman" w:cs="Times New Roman"/>
          <w:snapToGrid w:val="0"/>
        </w:rPr>
        <w:t>kreatinfosfokinazės</w:t>
      </w:r>
      <w:proofErr w:type="spellEnd"/>
      <w:r>
        <w:rPr>
          <w:rFonts w:ascii="Times New Roman" w:eastAsia="Times New Roman" w:hAnsi="Times New Roman" w:cs="Times New Roman"/>
          <w:snapToGrid w:val="0"/>
        </w:rPr>
        <w:t xml:space="preserve"> kiekio kraujyje padidėjimas, cukraus ar cholesterolio kiekio kraujyje padidėjimas.</w:t>
      </w:r>
    </w:p>
    <w:p w14:paraId="0A87BC1C"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
    <w:p w14:paraId="14482C2E"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b/>
          <w:bCs/>
          <w:snapToGrid w:val="0"/>
        </w:rPr>
        <w:t>Reti šalutinio poveikio reiškiniai (gali pasireikšti rečiau kaip 1 iš 1000 asmenų)</w:t>
      </w:r>
    </w:p>
    <w:p w14:paraId="2FD3A86B" w14:textId="77777777" w:rsidR="006F19D6" w:rsidRDefault="006F19D6" w:rsidP="006F19D6">
      <w:pPr>
        <w:widowControl w:val="0"/>
        <w:numPr>
          <w:ilvl w:val="0"/>
          <w:numId w:val="10"/>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sunkios alerginės reakcijos, sukeliančios kvėpavimo pasunkėjimą arba galvos svaigimą, susijusį su liežuvio ar lūpų patinimu, alerginės reakcijos;</w:t>
      </w:r>
    </w:p>
    <w:p w14:paraId="65F0E430" w14:textId="77777777" w:rsidR="006F19D6" w:rsidRDefault="006F19D6" w:rsidP="006F19D6">
      <w:pPr>
        <w:widowControl w:val="0"/>
        <w:numPr>
          <w:ilvl w:val="0"/>
          <w:numId w:val="10"/>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skydliaukės aktyvumo sumažėjimas, galintis sukelti nuovargį ir kūno svorio padidėjimą;</w:t>
      </w:r>
    </w:p>
    <w:p w14:paraId="656F050A" w14:textId="77777777" w:rsidR="006F19D6" w:rsidRDefault="006F19D6" w:rsidP="006F19D6">
      <w:pPr>
        <w:widowControl w:val="0"/>
        <w:numPr>
          <w:ilvl w:val="0"/>
          <w:numId w:val="10"/>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organizmo skysčių netekimas, mažas natrio kiekis kraujyje (daugiausia senyviems pacientams; jo simptomai gali būti galvos svaigimas, silpnumas, sumišimas, mieguistumas arba didelis nuovargis, pykinimas arba vėmimas, pavojingesni simptomai yra alpulys, traukuliai arba griuvimas), </w:t>
      </w:r>
      <w:proofErr w:type="spellStart"/>
      <w:r>
        <w:rPr>
          <w:rFonts w:ascii="Times New Roman" w:eastAsia="Times New Roman" w:hAnsi="Times New Roman" w:cs="Times New Roman"/>
          <w:snapToGrid w:val="0"/>
        </w:rPr>
        <w:t>antidiurezinio</w:t>
      </w:r>
      <w:proofErr w:type="spellEnd"/>
      <w:r>
        <w:rPr>
          <w:rFonts w:ascii="Times New Roman" w:eastAsia="Times New Roman" w:hAnsi="Times New Roman" w:cs="Times New Roman"/>
          <w:snapToGrid w:val="0"/>
        </w:rPr>
        <w:t xml:space="preserve"> hormono sutrikusios sekrecijos sindromas;</w:t>
      </w:r>
    </w:p>
    <w:p w14:paraId="6F213748" w14:textId="77777777" w:rsidR="006F19D6" w:rsidRDefault="006F19D6" w:rsidP="006F19D6">
      <w:pPr>
        <w:widowControl w:val="0"/>
        <w:numPr>
          <w:ilvl w:val="0"/>
          <w:numId w:val="10"/>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savižudiškas elgesys, manija (per didelis aktyvumas, minčių kaita, miego poreikio sumažėjimas), haliucinacijos, agresija ir pyktis;</w:t>
      </w:r>
    </w:p>
    <w:p w14:paraId="6852BF83" w14:textId="77777777" w:rsidR="006F19D6" w:rsidRDefault="006F19D6" w:rsidP="006F19D6">
      <w:pPr>
        <w:widowControl w:val="0"/>
        <w:numPr>
          <w:ilvl w:val="0"/>
          <w:numId w:val="10"/>
        </w:numPr>
        <w:spacing w:after="0" w:line="240" w:lineRule="auto"/>
        <w:ind w:left="567" w:hanging="567"/>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sindromas (reta reakcija, kurios galimi simptomai yra nevalingi ritmiški raumenų, įskaitant akių judesius kontroliuojančius judesius, susitraukimai, baimingas susijaudinimas (</w:t>
      </w:r>
      <w:proofErr w:type="spellStart"/>
      <w:r>
        <w:rPr>
          <w:rFonts w:ascii="Times New Roman" w:eastAsia="Times New Roman" w:hAnsi="Times New Roman" w:cs="Times New Roman"/>
          <w:snapToGrid w:val="0"/>
        </w:rPr>
        <w:t>ažitacija</w:t>
      </w:r>
      <w:proofErr w:type="spellEnd"/>
      <w:r>
        <w:rPr>
          <w:rFonts w:ascii="Times New Roman" w:eastAsia="Times New Roman" w:hAnsi="Times New Roman" w:cs="Times New Roman"/>
          <w:snapToGrid w:val="0"/>
        </w:rPr>
        <w:t>), haliucinacijos, koma, smarkus prakaitavimas, drebulys, refleksų sustiprėjimas, padidėjusi raumenų įtampa, didesnė kaip 38 °C kūno temperatūra, pykinimas, vėmimas, viduriavimas), traukuliai;</w:t>
      </w:r>
    </w:p>
    <w:p w14:paraId="4989F641" w14:textId="77777777" w:rsidR="006F19D6" w:rsidRDefault="006F19D6" w:rsidP="006F19D6">
      <w:pPr>
        <w:widowControl w:val="0"/>
        <w:numPr>
          <w:ilvl w:val="0"/>
          <w:numId w:val="10"/>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akispūdžio padidėjimas (glaukoma);</w:t>
      </w:r>
    </w:p>
    <w:p w14:paraId="4CB90A82" w14:textId="77777777" w:rsidR="006F19D6" w:rsidRDefault="006F19D6" w:rsidP="006F19D6">
      <w:pPr>
        <w:widowControl w:val="0"/>
        <w:numPr>
          <w:ilvl w:val="0"/>
          <w:numId w:val="10"/>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kosulys, švokštimas ir dusulys, kurie gali pasireikšti kartu su didele temperatūra;</w:t>
      </w:r>
    </w:p>
    <w:p w14:paraId="71D4F078" w14:textId="77777777" w:rsidR="006F19D6" w:rsidRDefault="006F19D6" w:rsidP="006F19D6">
      <w:pPr>
        <w:widowControl w:val="0"/>
        <w:numPr>
          <w:ilvl w:val="0"/>
          <w:numId w:val="10"/>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burnos uždegimas, šviesiai raudonas kraujas išmatose, blogas kvapas iš burnos,</w:t>
      </w:r>
      <w:r>
        <w:rPr>
          <w:rFonts w:ascii="Times New Roman" w:eastAsia="Calibri" w:hAnsi="Times New Roman" w:cs="Times New Roman"/>
          <w:color w:val="000000"/>
        </w:rPr>
        <w:t xml:space="preserve"> storosios žarnos uždegimas (sukeliantis viduriavimą)</w:t>
      </w:r>
      <w:r>
        <w:rPr>
          <w:rFonts w:ascii="Times New Roman" w:eastAsia="Times New Roman" w:hAnsi="Times New Roman" w:cs="Times New Roman"/>
          <w:snapToGrid w:val="0"/>
        </w:rPr>
        <w:t>;</w:t>
      </w:r>
    </w:p>
    <w:p w14:paraId="111A243B" w14:textId="77777777" w:rsidR="006F19D6" w:rsidRDefault="006F19D6" w:rsidP="006F19D6">
      <w:pPr>
        <w:widowControl w:val="0"/>
        <w:numPr>
          <w:ilvl w:val="0"/>
          <w:numId w:val="10"/>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kepenų nepakankamumas, odos ar akių baltymo pageltimas (gelta);</w:t>
      </w:r>
    </w:p>
    <w:p w14:paraId="32ECAFFE" w14:textId="77777777" w:rsidR="006F19D6" w:rsidRDefault="006F19D6" w:rsidP="006F19D6">
      <w:pPr>
        <w:widowControl w:val="0"/>
        <w:numPr>
          <w:ilvl w:val="0"/>
          <w:numId w:val="10"/>
        </w:numPr>
        <w:spacing w:after="0" w:line="240" w:lineRule="auto"/>
        <w:ind w:left="567" w:hanging="567"/>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Stivenso</w:t>
      </w:r>
      <w:proofErr w:type="spellEnd"/>
      <w:r>
        <w:rPr>
          <w:rFonts w:ascii="Times New Roman" w:eastAsia="Times New Roman" w:hAnsi="Times New Roman" w:cs="Times New Roman"/>
          <w:snapToGrid w:val="0"/>
        </w:rPr>
        <w:t>-Džonsono (</w:t>
      </w:r>
      <w:proofErr w:type="spellStart"/>
      <w:r>
        <w:rPr>
          <w:rFonts w:ascii="Times New Roman" w:eastAsia="Times New Roman" w:hAnsi="Times New Roman" w:cs="Times New Roman"/>
          <w:i/>
          <w:snapToGrid w:val="0"/>
        </w:rPr>
        <w:t>Stevens-Johnson</w:t>
      </w:r>
      <w:proofErr w:type="spellEnd"/>
      <w:r>
        <w:rPr>
          <w:rFonts w:ascii="Times New Roman" w:eastAsia="Times New Roman" w:hAnsi="Times New Roman" w:cs="Times New Roman"/>
          <w:snapToGrid w:val="0"/>
        </w:rPr>
        <w:t>) sindromas (sunki liga, susijusi su odos, burnos, akių ir lytinių organų pūslėjimu), sunki alerginė reakcija, sukelianti veido ir ryklės patinimą (</w:t>
      </w:r>
      <w:proofErr w:type="spellStart"/>
      <w:r>
        <w:rPr>
          <w:rFonts w:ascii="Times New Roman" w:eastAsia="Times New Roman" w:hAnsi="Times New Roman" w:cs="Times New Roman"/>
          <w:snapToGrid w:val="0"/>
        </w:rPr>
        <w:t>angioneurozinė</w:t>
      </w:r>
      <w:proofErr w:type="spellEnd"/>
      <w:r>
        <w:rPr>
          <w:rFonts w:ascii="Times New Roman" w:eastAsia="Times New Roman" w:hAnsi="Times New Roman" w:cs="Times New Roman"/>
          <w:snapToGrid w:val="0"/>
        </w:rPr>
        <w:t xml:space="preserve"> edema);</w:t>
      </w:r>
    </w:p>
    <w:p w14:paraId="3D2884D5" w14:textId="77777777" w:rsidR="006F19D6" w:rsidRDefault="006F19D6" w:rsidP="006F19D6">
      <w:pPr>
        <w:widowControl w:val="0"/>
        <w:numPr>
          <w:ilvl w:val="0"/>
          <w:numId w:val="10"/>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žandikaulio raumenų susitraukimas;</w:t>
      </w:r>
    </w:p>
    <w:p w14:paraId="567CA5E3" w14:textId="77777777" w:rsidR="006F19D6" w:rsidRDefault="006F19D6" w:rsidP="006F19D6">
      <w:pPr>
        <w:widowControl w:val="0"/>
        <w:numPr>
          <w:ilvl w:val="0"/>
          <w:numId w:val="10"/>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nenormalus šlapimo kvapas;</w:t>
      </w:r>
    </w:p>
    <w:p w14:paraId="06F4CC63" w14:textId="77777777" w:rsidR="006F19D6" w:rsidRDefault="006F19D6" w:rsidP="006F19D6">
      <w:pPr>
        <w:widowControl w:val="0"/>
        <w:numPr>
          <w:ilvl w:val="0"/>
          <w:numId w:val="10"/>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menopauzės simptomai, nenormali pieno gamyba pieno liaukose moterims arba vyrams;</w:t>
      </w:r>
    </w:p>
    <w:p w14:paraId="78519A0C" w14:textId="77777777" w:rsidR="006F19D6" w:rsidRDefault="006F19D6" w:rsidP="006F19D6">
      <w:pPr>
        <w:widowControl w:val="0"/>
        <w:numPr>
          <w:ilvl w:val="0"/>
          <w:numId w:val="10"/>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pernelyg gausus kraujavimas iš makšties netrukus po gimdymo (kraujavimas po gimdymo).</w:t>
      </w:r>
    </w:p>
    <w:p w14:paraId="6D8FC561" w14:textId="77777777" w:rsidR="006F19D6" w:rsidRDefault="006F19D6" w:rsidP="006F19D6">
      <w:pPr>
        <w:widowControl w:val="0"/>
        <w:tabs>
          <w:tab w:val="left" w:pos="567"/>
        </w:tabs>
        <w:spacing w:after="0" w:line="240" w:lineRule="auto"/>
        <w:rPr>
          <w:rFonts w:ascii="Times New Roman" w:eastAsia="Times New Roman" w:hAnsi="Times New Roman" w:cs="Times New Roman"/>
          <w:b/>
          <w:snapToGrid w:val="0"/>
        </w:rPr>
      </w:pPr>
    </w:p>
    <w:p w14:paraId="3F94005E" w14:textId="77777777" w:rsidR="006F19D6" w:rsidRDefault="006F19D6" w:rsidP="006F19D6">
      <w:pPr>
        <w:widowControl w:val="0"/>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 xml:space="preserve">Labai reti šalutinio poveikio reiškiniai (gali pasireikšti </w:t>
      </w:r>
      <w:r>
        <w:rPr>
          <w:rFonts w:ascii="Times New Roman" w:eastAsia="Times New Roman" w:hAnsi="Times New Roman" w:cs="Times New Roman"/>
          <w:b/>
          <w:bCs/>
          <w:snapToGrid w:val="0"/>
        </w:rPr>
        <w:t>rečiau</w:t>
      </w:r>
      <w:r>
        <w:rPr>
          <w:rFonts w:ascii="Times New Roman" w:eastAsia="Times New Roman" w:hAnsi="Times New Roman" w:cs="Times New Roman"/>
          <w:b/>
          <w:snapToGrid w:val="0"/>
        </w:rPr>
        <w:t xml:space="preserve"> kaip 1 iš 10000 asmenų)</w:t>
      </w:r>
    </w:p>
    <w:p w14:paraId="2BDEDFCE" w14:textId="77777777" w:rsidR="006F19D6" w:rsidRDefault="006F19D6" w:rsidP="006F19D6">
      <w:pPr>
        <w:widowControl w:val="0"/>
        <w:numPr>
          <w:ilvl w:val="0"/>
          <w:numId w:val="10"/>
        </w:numPr>
        <w:tabs>
          <w:tab w:val="left" w:pos="567"/>
        </w:tabs>
        <w:snapToGrid w:val="0"/>
        <w:spacing w:after="200" w:line="240" w:lineRule="auto"/>
        <w:ind w:left="567" w:hanging="567"/>
        <w:rPr>
          <w:rFonts w:ascii="Times New Roman" w:eastAsia="Times New Roman" w:hAnsi="Times New Roman" w:cs="Times New Roman"/>
          <w:szCs w:val="20"/>
        </w:rPr>
      </w:pPr>
      <w:r>
        <w:rPr>
          <w:rFonts w:ascii="Times New Roman" w:eastAsia="Times New Roman" w:hAnsi="Times New Roman" w:cs="Times New Roman"/>
          <w:szCs w:val="20"/>
          <w:lang w:val="pt-PT"/>
        </w:rPr>
        <w:t>Odos kraujagyslių uždegimas (odos vaskulitas).</w:t>
      </w:r>
    </w:p>
    <w:p w14:paraId="203CAA85" w14:textId="77777777" w:rsidR="006F19D6" w:rsidRDefault="006F19D6" w:rsidP="006F19D6">
      <w:pPr>
        <w:widowControl w:val="0"/>
        <w:tabs>
          <w:tab w:val="left" w:pos="567"/>
        </w:tabs>
        <w:snapToGrid w:val="0"/>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Dažnis nežinomas (negali būti apskaičiuotas pagal turimus duomenis)</w:t>
      </w:r>
    </w:p>
    <w:p w14:paraId="52666B22" w14:textId="77777777" w:rsidR="006F19D6" w:rsidRDefault="006F19D6" w:rsidP="006F19D6">
      <w:pPr>
        <w:widowControl w:val="0"/>
        <w:numPr>
          <w:ilvl w:val="0"/>
          <w:numId w:val="10"/>
        </w:numPr>
        <w:tabs>
          <w:tab w:val="left" w:pos="567"/>
        </w:tabs>
        <w:snapToGrid w:val="0"/>
        <w:spacing w:after="200" w:line="240" w:lineRule="auto"/>
        <w:ind w:left="567" w:hanging="567"/>
        <w:rPr>
          <w:rFonts w:ascii="Times New Roman" w:eastAsia="Times New Roman" w:hAnsi="Times New Roman" w:cs="Times New Roman"/>
          <w:szCs w:val="20"/>
        </w:rPr>
      </w:pPr>
      <w:r>
        <w:rPr>
          <w:rFonts w:ascii="Times New Roman" w:eastAsia="Times New Roman" w:hAnsi="Times New Roman" w:cs="Times New Roman"/>
          <w:bCs/>
          <w:szCs w:val="20"/>
        </w:rPr>
        <w:t>būklės, vadinamos „streso sukelta kardiomiopatija“, požymiai ir simptomai, kurie gali būti krūtinės skausmas, dusulys, galvos svaigimas, alpimas, nereguliarus širdies plakimas.</w:t>
      </w:r>
    </w:p>
    <w:p w14:paraId="3E28E7BF" w14:textId="77777777" w:rsidR="006F19D6" w:rsidRDefault="006F19D6" w:rsidP="006F19D6">
      <w:pPr>
        <w:widowControl w:val="0"/>
        <w:tabs>
          <w:tab w:val="left" w:pos="567"/>
        </w:tabs>
        <w:snapToGrid w:val="0"/>
        <w:spacing w:after="0" w:line="240" w:lineRule="auto"/>
        <w:rPr>
          <w:rFonts w:ascii="Times New Roman" w:eastAsia="Times New Roman" w:hAnsi="Times New Roman" w:cs="Times New Roman"/>
          <w:b/>
          <w:szCs w:val="20"/>
        </w:rPr>
      </w:pPr>
    </w:p>
    <w:p w14:paraId="424F4F8C" w14:textId="77777777" w:rsidR="006F19D6" w:rsidRDefault="006F19D6" w:rsidP="006F19D6">
      <w:pPr>
        <w:widowControl w:val="0"/>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Pranešimas apie šalutinį poveikį</w:t>
      </w:r>
    </w:p>
    <w:p w14:paraId="77AB7A6F"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pasireiškė šalutinis poveikis, įskaitant šiame lapelyje nenurodytą, pasakykite gydytojui arba vaistininkui. </w:t>
      </w:r>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Calibri" w:hAnsi="Times New Roman" w:cs="Times New Roman"/>
        </w:rPr>
        <w:t>.</w:t>
      </w:r>
    </w:p>
    <w:p w14:paraId="0884E698" w14:textId="77777777" w:rsidR="006F19D6" w:rsidRDefault="006F19D6" w:rsidP="006F19D6">
      <w:pPr>
        <w:widowControl w:val="0"/>
        <w:tabs>
          <w:tab w:val="left" w:pos="567"/>
        </w:tabs>
        <w:spacing w:after="0" w:line="240" w:lineRule="auto"/>
        <w:ind w:right="-449"/>
        <w:rPr>
          <w:rFonts w:ascii="Times New Roman" w:eastAsia="Times New Roman" w:hAnsi="Times New Roman" w:cs="Times New Roman"/>
          <w:snapToGrid w:val="0"/>
        </w:rPr>
      </w:pPr>
    </w:p>
    <w:p w14:paraId="6D8F08D8" w14:textId="77777777" w:rsidR="006F19D6" w:rsidRDefault="006F19D6" w:rsidP="006F19D6">
      <w:pPr>
        <w:widowControl w:val="0"/>
        <w:tabs>
          <w:tab w:val="left" w:pos="567"/>
        </w:tabs>
        <w:spacing w:after="0" w:line="240" w:lineRule="auto"/>
        <w:ind w:right="-449"/>
        <w:rPr>
          <w:rFonts w:ascii="Times New Roman" w:eastAsia="Times New Roman" w:hAnsi="Times New Roman" w:cs="Times New Roman"/>
          <w:snapToGrid w:val="0"/>
        </w:rPr>
      </w:pPr>
    </w:p>
    <w:p w14:paraId="23532614" w14:textId="77777777" w:rsidR="006F19D6" w:rsidRDefault="006F19D6" w:rsidP="006F19D6">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5.</w:t>
      </w:r>
      <w:r>
        <w:rPr>
          <w:rFonts w:ascii="Times New Roman" w:eastAsia="Times New Roman" w:hAnsi="Times New Roman" w:cs="Times New Roman"/>
          <w:b/>
          <w:bCs/>
          <w:snapToGrid w:val="0"/>
          <w:lang w:eastAsia="x-none"/>
        </w:rPr>
        <w:tab/>
        <w:t xml:space="preserve">Kaip laikyti </w:t>
      </w:r>
      <w:proofErr w:type="spellStart"/>
      <w:r>
        <w:rPr>
          <w:rFonts w:ascii="Times New Roman" w:eastAsia="Times New Roman" w:hAnsi="Times New Roman" w:cs="Times New Roman"/>
          <w:b/>
          <w:bCs/>
          <w:snapToGrid w:val="0"/>
          <w:lang w:eastAsia="x-none"/>
        </w:rPr>
        <w:t>Dulsevia</w:t>
      </w:r>
      <w:proofErr w:type="spellEnd"/>
    </w:p>
    <w:p w14:paraId="47E89E6A"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snapToGrid w:val="0"/>
        </w:rPr>
      </w:pPr>
    </w:p>
    <w:p w14:paraId="4212177C"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Šį vaistą laikykite vaikams nepastebimoje ir nepasiekiamoje vietoje.</w:t>
      </w:r>
    </w:p>
    <w:p w14:paraId="4B1BB4C1"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snapToGrid w:val="0"/>
        </w:rPr>
      </w:pPr>
    </w:p>
    <w:p w14:paraId="00F23F9C"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Ant pakuotės po „EXP“ nurodytam tinkamumo laikui pasibaigus, šio vaisto vartoti negalima. Vaistas tinkamas vartoti iki paskutinės nurodyto mėnesio dienos.</w:t>
      </w:r>
    </w:p>
    <w:p w14:paraId="687F01EF"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snapToGrid w:val="0"/>
        </w:rPr>
      </w:pPr>
    </w:p>
    <w:p w14:paraId="6B7A2BDA" w14:textId="77777777" w:rsidR="006F19D6" w:rsidRDefault="006F19D6" w:rsidP="006F19D6">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color w:val="0D0D0D"/>
        </w:rPr>
        <w:t>Laikyti ne aukštesnėje kaip 30 </w:t>
      </w:r>
      <w:r>
        <w:rPr>
          <w:rFonts w:ascii="Times New Roman" w:eastAsia="Times New Roman" w:hAnsi="Times New Roman" w:cs="Times New Roman"/>
          <w:snapToGrid w:val="0"/>
        </w:rPr>
        <w:t>°C temperatūroje.</w:t>
      </w:r>
    </w:p>
    <w:p w14:paraId="48F1436E" w14:textId="77777777" w:rsidR="006F19D6" w:rsidRDefault="006F19D6" w:rsidP="006F19D6">
      <w:pPr>
        <w:widowControl w:val="0"/>
        <w:spacing w:after="0" w:line="240" w:lineRule="auto"/>
        <w:rPr>
          <w:rFonts w:ascii="Times New Roman" w:eastAsia="Times New Roman" w:hAnsi="Times New Roman" w:cs="Times New Roman"/>
          <w:snapToGrid w:val="0"/>
          <w:color w:val="0D0D0D"/>
        </w:rPr>
      </w:pPr>
      <w:r>
        <w:rPr>
          <w:rFonts w:ascii="Times New Roman" w:eastAsia="Times New Roman" w:hAnsi="Times New Roman" w:cs="Times New Roman"/>
          <w:snapToGrid w:val="0"/>
        </w:rPr>
        <w:t>Laikyti gamintojo pakuotėje, kad vaistas būtų apsaugotas nuo drėgmės.</w:t>
      </w:r>
    </w:p>
    <w:p w14:paraId="6AB4A8E7"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snapToGrid w:val="0"/>
        </w:rPr>
      </w:pPr>
    </w:p>
    <w:p w14:paraId="2FC08CDF"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i/>
          <w:snapToGrid w:val="0"/>
        </w:rPr>
      </w:pPr>
      <w:r>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08E91085"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snapToGrid w:val="0"/>
        </w:rPr>
      </w:pPr>
    </w:p>
    <w:p w14:paraId="702B790F"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snapToGrid w:val="0"/>
        </w:rPr>
      </w:pPr>
    </w:p>
    <w:p w14:paraId="4ED01DDF" w14:textId="77777777" w:rsidR="006F19D6" w:rsidRDefault="006F19D6" w:rsidP="006F19D6">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6.</w:t>
      </w:r>
      <w:r>
        <w:rPr>
          <w:rFonts w:ascii="Times New Roman" w:eastAsia="Times New Roman" w:hAnsi="Times New Roman" w:cs="Times New Roman"/>
          <w:bCs/>
          <w:snapToGrid w:val="0"/>
          <w:lang w:eastAsia="x-none"/>
        </w:rPr>
        <w:tab/>
      </w:r>
      <w:r>
        <w:rPr>
          <w:rFonts w:ascii="Times New Roman" w:eastAsia="Times New Roman" w:hAnsi="Times New Roman" w:cs="Times New Roman"/>
          <w:b/>
          <w:bCs/>
          <w:snapToGrid w:val="0"/>
          <w:lang w:eastAsia="x-none"/>
        </w:rPr>
        <w:t>Pakuotės turinys ir kita informacija</w:t>
      </w:r>
    </w:p>
    <w:p w14:paraId="2116E3BB" w14:textId="77777777" w:rsidR="006F19D6" w:rsidRDefault="006F19D6" w:rsidP="006F19D6">
      <w:pPr>
        <w:widowControl w:val="0"/>
        <w:numPr>
          <w:ilvl w:val="12"/>
          <w:numId w:val="0"/>
        </w:numPr>
        <w:spacing w:after="0" w:line="240" w:lineRule="auto"/>
        <w:rPr>
          <w:rFonts w:ascii="Times New Roman" w:eastAsia="Times New Roman" w:hAnsi="Times New Roman" w:cs="Times New Roman"/>
          <w:snapToGrid w:val="0"/>
        </w:rPr>
      </w:pPr>
    </w:p>
    <w:p w14:paraId="062B501C" w14:textId="77777777" w:rsidR="006F19D6" w:rsidRDefault="006F19D6" w:rsidP="006F19D6">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proofErr w:type="spellStart"/>
      <w:r>
        <w:rPr>
          <w:rFonts w:ascii="Times New Roman" w:eastAsia="Times New Roman" w:hAnsi="Times New Roman" w:cs="Times New Roman"/>
          <w:b/>
          <w:bCs/>
          <w:snapToGrid w:val="0"/>
          <w:lang w:eastAsia="x-none"/>
        </w:rPr>
        <w:t>Dulsevia</w:t>
      </w:r>
      <w:proofErr w:type="spellEnd"/>
      <w:r>
        <w:rPr>
          <w:rFonts w:ascii="Times New Roman" w:eastAsia="Times New Roman" w:hAnsi="Times New Roman" w:cs="Times New Roman"/>
          <w:b/>
          <w:bCs/>
          <w:snapToGrid w:val="0"/>
          <w:lang w:eastAsia="x-none"/>
        </w:rPr>
        <w:t xml:space="preserve"> sudėtis</w:t>
      </w:r>
    </w:p>
    <w:p w14:paraId="46ACE71D" w14:textId="77777777" w:rsidR="006F19D6" w:rsidRDefault="006F19D6" w:rsidP="006F19D6">
      <w:pPr>
        <w:widowControl w:val="0"/>
        <w:numPr>
          <w:ilvl w:val="0"/>
          <w:numId w:val="11"/>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Veiklioji medžiaga yra </w:t>
      </w:r>
      <w:proofErr w:type="spellStart"/>
      <w:r>
        <w:rPr>
          <w:rFonts w:ascii="Times New Roman" w:eastAsia="Times New Roman" w:hAnsi="Times New Roman" w:cs="Times New Roman"/>
          <w:snapToGrid w:val="0"/>
        </w:rPr>
        <w:t>duloksetinas</w:t>
      </w:r>
      <w:proofErr w:type="spellEnd"/>
      <w:r>
        <w:rPr>
          <w:rFonts w:ascii="Times New Roman" w:eastAsia="Times New Roman" w:hAnsi="Times New Roman" w:cs="Times New Roman"/>
          <w:snapToGrid w:val="0"/>
        </w:rPr>
        <w:t xml:space="preserve">. Kiekvienoje skrandyje neirioje kietojoje kapsulėje yra 30 mg arba 60 mg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hidrochlorido pavidalu).</w:t>
      </w:r>
    </w:p>
    <w:p w14:paraId="722B0C10" w14:textId="77777777" w:rsidR="006F19D6" w:rsidRDefault="006F19D6" w:rsidP="006F19D6">
      <w:pPr>
        <w:widowControl w:val="0"/>
        <w:numPr>
          <w:ilvl w:val="0"/>
          <w:numId w:val="11"/>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Pagalbinės medžiagos yra:</w:t>
      </w:r>
    </w:p>
    <w:p w14:paraId="787ABB6B" w14:textId="77777777" w:rsidR="006F19D6" w:rsidRDefault="006F19D6" w:rsidP="006F19D6">
      <w:pPr>
        <w:widowControl w:val="0"/>
        <w:spacing w:after="0" w:line="240" w:lineRule="auto"/>
        <w:ind w:left="567"/>
        <w:rPr>
          <w:rFonts w:ascii="Times New Roman" w:eastAsia="Times New Roman" w:hAnsi="Times New Roman" w:cs="Times New Roman"/>
          <w:snapToGrid w:val="0"/>
        </w:rPr>
      </w:pPr>
      <w:r>
        <w:rPr>
          <w:rFonts w:ascii="Times New Roman" w:eastAsia="Times New Roman" w:hAnsi="Times New Roman" w:cs="Times New Roman"/>
          <w:snapToGrid w:val="0"/>
          <w:u w:val="single"/>
        </w:rPr>
        <w:t>kapsulės turinys</w:t>
      </w:r>
      <w:r>
        <w:rPr>
          <w:rFonts w:ascii="Times New Roman" w:eastAsia="Times New Roman" w:hAnsi="Times New Roman" w:cs="Times New Roman"/>
          <w:snapToGrid w:val="0"/>
        </w:rPr>
        <w:t xml:space="preserve">: cukriniai branduoliai (sacharozė, kukurūzų krakmolas), </w:t>
      </w:r>
      <w:proofErr w:type="spellStart"/>
      <w:r>
        <w:rPr>
          <w:rFonts w:ascii="Times New Roman" w:eastAsia="Times New Roman" w:hAnsi="Times New Roman" w:cs="Times New Roman"/>
          <w:snapToGrid w:val="0"/>
        </w:rPr>
        <w:t>hipromeliozė</w:t>
      </w:r>
      <w:proofErr w:type="spellEnd"/>
      <w:r>
        <w:rPr>
          <w:rFonts w:ascii="Times New Roman" w:eastAsia="Times New Roman" w:hAnsi="Times New Roman" w:cs="Times New Roman"/>
          <w:snapToGrid w:val="0"/>
        </w:rPr>
        <w:t xml:space="preserve"> 6 </w:t>
      </w:r>
      <w:proofErr w:type="spellStart"/>
      <w:r>
        <w:rPr>
          <w:rFonts w:ascii="Times New Roman" w:eastAsia="Times New Roman" w:hAnsi="Times New Roman" w:cs="Times New Roman"/>
          <w:snapToGrid w:val="0"/>
        </w:rPr>
        <w:t>cP</w:t>
      </w:r>
      <w:proofErr w:type="spellEnd"/>
      <w:r>
        <w:rPr>
          <w:rFonts w:ascii="Times New Roman" w:eastAsia="Times New Roman" w:hAnsi="Times New Roman" w:cs="Times New Roman"/>
          <w:snapToGrid w:val="0"/>
        </w:rPr>
        <w:t xml:space="preserve">, sacharozė, </w:t>
      </w:r>
      <w:proofErr w:type="spellStart"/>
      <w:r>
        <w:rPr>
          <w:rFonts w:ascii="Times New Roman" w:eastAsia="Times New Roman" w:hAnsi="Times New Roman" w:cs="Times New Roman"/>
          <w:snapToGrid w:val="0"/>
        </w:rPr>
        <w:t>askorbo</w:t>
      </w:r>
      <w:proofErr w:type="spellEnd"/>
      <w:r>
        <w:rPr>
          <w:rFonts w:ascii="Times New Roman" w:eastAsia="Times New Roman" w:hAnsi="Times New Roman" w:cs="Times New Roman"/>
          <w:snapToGrid w:val="0"/>
        </w:rPr>
        <w:t xml:space="preserve"> rūgštis, </w:t>
      </w:r>
      <w:proofErr w:type="spellStart"/>
      <w:r>
        <w:rPr>
          <w:rFonts w:ascii="Times New Roman" w:eastAsia="Times New Roman" w:hAnsi="Times New Roman" w:cs="Times New Roman"/>
          <w:snapToGrid w:val="0"/>
        </w:rPr>
        <w:t>hipromeliozės</w:t>
      </w:r>
      <w:proofErr w:type="spellEnd"/>
      <w:r>
        <w:rPr>
          <w:rFonts w:ascii="Times New Roman" w:eastAsia="Times New Roman" w:hAnsi="Times New Roman" w:cs="Times New Roman"/>
          <w:snapToGrid w:val="0"/>
        </w:rPr>
        <w:t xml:space="preserve"> acetato </w:t>
      </w:r>
      <w:proofErr w:type="spellStart"/>
      <w:r>
        <w:rPr>
          <w:rFonts w:ascii="Times New Roman" w:eastAsia="Times New Roman" w:hAnsi="Times New Roman" w:cs="Times New Roman"/>
          <w:snapToGrid w:val="0"/>
        </w:rPr>
        <w:t>sukcinatas</w:t>
      </w:r>
      <w:proofErr w:type="spellEnd"/>
      <w:r>
        <w:rPr>
          <w:rFonts w:ascii="Times New Roman" w:eastAsia="Times New Roman" w:hAnsi="Times New Roman" w:cs="Times New Roman"/>
          <w:snapToGrid w:val="0"/>
        </w:rPr>
        <w:t xml:space="preserve">, talkas, </w:t>
      </w:r>
      <w:proofErr w:type="spellStart"/>
      <w:r>
        <w:rPr>
          <w:rFonts w:ascii="Times New Roman" w:eastAsia="Times New Roman" w:hAnsi="Times New Roman" w:cs="Times New Roman"/>
          <w:snapToGrid w:val="0"/>
        </w:rPr>
        <w:t>trietilo</w:t>
      </w:r>
      <w:proofErr w:type="spellEnd"/>
      <w:r>
        <w:rPr>
          <w:rFonts w:ascii="Times New Roman" w:eastAsia="Times New Roman" w:hAnsi="Times New Roman" w:cs="Times New Roman"/>
          <w:snapToGrid w:val="0"/>
        </w:rPr>
        <w:t xml:space="preserve"> citratas ir titano dioksidas (E171)</w:t>
      </w:r>
    </w:p>
    <w:p w14:paraId="1774F095" w14:textId="77777777" w:rsidR="006F19D6" w:rsidRDefault="006F19D6" w:rsidP="006F19D6">
      <w:pPr>
        <w:widowControl w:val="0"/>
        <w:spacing w:after="0" w:line="240" w:lineRule="auto"/>
        <w:ind w:left="567"/>
        <w:rPr>
          <w:rFonts w:ascii="Times New Roman" w:eastAsia="Times New Roman" w:hAnsi="Times New Roman" w:cs="Times New Roman"/>
          <w:snapToGrid w:val="0"/>
        </w:rPr>
      </w:pPr>
      <w:r>
        <w:rPr>
          <w:rFonts w:ascii="Times New Roman" w:eastAsia="Times New Roman" w:hAnsi="Times New Roman" w:cs="Times New Roman"/>
          <w:snapToGrid w:val="0"/>
          <w:u w:val="single"/>
        </w:rPr>
        <w:t>kapsulės apvalkalas</w:t>
      </w:r>
      <w:r>
        <w:rPr>
          <w:rFonts w:ascii="Times New Roman" w:eastAsia="Times New Roman" w:hAnsi="Times New Roman" w:cs="Times New Roman"/>
          <w:snapToGrid w:val="0"/>
        </w:rPr>
        <w:t xml:space="preserve">: želatina, titano dioksidas (E171), </w:t>
      </w:r>
      <w:proofErr w:type="spellStart"/>
      <w:r>
        <w:rPr>
          <w:rFonts w:ascii="Times New Roman" w:eastAsia="Times New Roman" w:hAnsi="Times New Roman" w:cs="Times New Roman"/>
          <w:snapToGrid w:val="0"/>
        </w:rPr>
        <w:t>indigotinas</w:t>
      </w:r>
      <w:proofErr w:type="spellEnd"/>
      <w:r>
        <w:rPr>
          <w:rFonts w:ascii="Times New Roman" w:eastAsia="Times New Roman" w:hAnsi="Times New Roman" w:cs="Times New Roman"/>
          <w:snapToGrid w:val="0"/>
        </w:rPr>
        <w:t xml:space="preserve"> (E132), geltonasis geležies oksidas (E172) – tik 60 mg kapsulėse, dažai (</w:t>
      </w:r>
      <w:proofErr w:type="spellStart"/>
      <w:r>
        <w:rPr>
          <w:rFonts w:ascii="Times New Roman" w:eastAsia="Times New Roman" w:hAnsi="Times New Roman" w:cs="Times New Roman"/>
          <w:snapToGrid w:val="0"/>
        </w:rPr>
        <w:t>šelakas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propilenglikolis</w:t>
      </w:r>
      <w:proofErr w:type="spellEnd"/>
      <w:r>
        <w:rPr>
          <w:rFonts w:ascii="Times New Roman" w:eastAsia="Times New Roman" w:hAnsi="Times New Roman" w:cs="Times New Roman"/>
          <w:snapToGrid w:val="0"/>
        </w:rPr>
        <w:t xml:space="preserve"> (E1520), juodasis geležies oksidas (E172),</w:t>
      </w:r>
      <w:r>
        <w:t xml:space="preserve"> </w:t>
      </w:r>
      <w:r>
        <w:rPr>
          <w:rFonts w:ascii="Times New Roman" w:eastAsia="Times New Roman" w:hAnsi="Times New Roman" w:cs="Times New Roman"/>
          <w:snapToGrid w:val="0"/>
        </w:rPr>
        <w:t>kalio hidroksidas (E525))</w:t>
      </w:r>
    </w:p>
    <w:p w14:paraId="7C3E4F94" w14:textId="77777777" w:rsidR="006F19D6" w:rsidRDefault="006F19D6" w:rsidP="006F19D6">
      <w:pPr>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Žr. 2 skyrių „</w:t>
      </w:r>
      <w:proofErr w:type="spellStart"/>
      <w:r>
        <w:rPr>
          <w:rFonts w:ascii="Times New Roman" w:eastAsia="Times New Roman" w:hAnsi="Times New Roman" w:cs="Times New Roman"/>
          <w:lang w:eastAsia="sl-SI"/>
        </w:rPr>
        <w:t>Dulsevia</w:t>
      </w:r>
      <w:proofErr w:type="spellEnd"/>
      <w:r>
        <w:rPr>
          <w:rFonts w:ascii="Times New Roman" w:eastAsia="Times New Roman" w:hAnsi="Times New Roman" w:cs="Times New Roman"/>
          <w:lang w:eastAsia="sl-SI"/>
        </w:rPr>
        <w:t xml:space="preserve"> sudėtyje yra sacharozės“.</w:t>
      </w:r>
    </w:p>
    <w:p w14:paraId="7D7FDD98"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snapToGrid w:val="0"/>
        </w:rPr>
      </w:pPr>
    </w:p>
    <w:p w14:paraId="2D6501BD" w14:textId="77777777" w:rsidR="006F19D6" w:rsidRDefault="006F19D6" w:rsidP="006F19D6">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proofErr w:type="spellStart"/>
      <w:r>
        <w:rPr>
          <w:rFonts w:ascii="Times New Roman" w:eastAsia="Times New Roman" w:hAnsi="Times New Roman" w:cs="Times New Roman"/>
          <w:b/>
          <w:bCs/>
          <w:snapToGrid w:val="0"/>
          <w:lang w:eastAsia="x-none"/>
        </w:rPr>
        <w:t>Dulsevia</w:t>
      </w:r>
      <w:proofErr w:type="spellEnd"/>
      <w:r>
        <w:rPr>
          <w:rFonts w:ascii="Times New Roman" w:eastAsia="Times New Roman" w:hAnsi="Times New Roman" w:cs="Times New Roman"/>
          <w:b/>
          <w:bCs/>
          <w:snapToGrid w:val="0"/>
          <w:lang w:eastAsia="x-none"/>
        </w:rPr>
        <w:t xml:space="preserve"> išvaizda ir kiekis pakuotėje</w:t>
      </w:r>
    </w:p>
    <w:p w14:paraId="17006A55"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u w:val="single"/>
        </w:rPr>
        <w:t>30 mg skrandyje neirios kietosios kapsulės:</w:t>
      </w:r>
      <w:r>
        <w:rPr>
          <w:rFonts w:ascii="Times New Roman" w:eastAsia="Times New Roman" w:hAnsi="Times New Roman" w:cs="Times New Roman"/>
          <w:snapToGrid w:val="0"/>
        </w:rPr>
        <w:t xml:space="preserve"> kietos „3“ dydžio (kapsulės ilgis maždaug 16 mm) želatinos kapsulės su baltomis arba šiek tiek spalvotomis granulėmis. Kapsulių korpusas yra baltas, kapsulių dangtelis tamsiai mėlynas. Ant kapsulių korpuso juodais dažais įspaustas skaičius „30“.</w:t>
      </w:r>
    </w:p>
    <w:p w14:paraId="05FBFAFA"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u w:val="single"/>
        </w:rPr>
        <w:t>60 mg skrandyje neirios kietosios kapsulės:</w:t>
      </w:r>
      <w:r>
        <w:rPr>
          <w:rFonts w:ascii="Times New Roman" w:eastAsia="Times New Roman" w:hAnsi="Times New Roman" w:cs="Times New Roman"/>
          <w:snapToGrid w:val="0"/>
        </w:rPr>
        <w:t xml:space="preserve"> kietos „1“ dydžio (kapsulės ilgis maždaug 19 mm) želatinos kapsulės su baltomis arba šiek tiek spalvotomis granulėmis. Kapsulių korpusas yra geltonai žalias, kapsulių dangtelis tamsiai mėlynas. Ant kapsulių korpuso juodais dažais įspaustas skaičius „60“.</w:t>
      </w:r>
    </w:p>
    <w:p w14:paraId="2ED7EFDC"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snapToGrid w:val="0"/>
        </w:rPr>
      </w:pPr>
    </w:p>
    <w:p w14:paraId="2D1996C0"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tiekiamas pakuotėse, kuriose yra 7, 10, 14, 28, 30, 56, 60, 90 ir 100 skrandyje neirių kietųjų kapsulių lizdinėse plokštelėse.</w:t>
      </w:r>
    </w:p>
    <w:p w14:paraId="49B916B2" w14:textId="77777777" w:rsidR="006F19D6" w:rsidRDefault="006F19D6" w:rsidP="006F19D6">
      <w:pPr>
        <w:widowControl w:val="0"/>
        <w:tabs>
          <w:tab w:val="left" w:pos="567"/>
        </w:tabs>
        <w:spacing w:after="0" w:line="240" w:lineRule="auto"/>
        <w:rPr>
          <w:rFonts w:ascii="Times New Roman" w:eastAsia="SimSun" w:hAnsi="Times New Roman" w:cs="Times New Roman"/>
          <w:snapToGrid w:val="0"/>
        </w:rPr>
      </w:pPr>
      <w:r>
        <w:rPr>
          <w:rFonts w:ascii="Times New Roman" w:eastAsia="SimSun" w:hAnsi="Times New Roman" w:cs="Times New Roman"/>
          <w:snapToGrid w:val="0"/>
        </w:rPr>
        <w:t>Gali būti tiekiamos ne visų dydžių pakuotės.</w:t>
      </w:r>
    </w:p>
    <w:p w14:paraId="5CA8876D"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snapToGrid w:val="0"/>
        </w:rPr>
      </w:pPr>
    </w:p>
    <w:p w14:paraId="4860357E" w14:textId="77777777" w:rsidR="006F19D6" w:rsidRDefault="006F19D6" w:rsidP="006F19D6">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Registruotojas ir gamintojas</w:t>
      </w:r>
    </w:p>
    <w:p w14:paraId="2DF0F4E5"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snapToGrid w:val="0"/>
        </w:rPr>
      </w:pPr>
    </w:p>
    <w:p w14:paraId="0FEFD208" w14:textId="77777777" w:rsidR="006F19D6" w:rsidRDefault="006F19D6" w:rsidP="006F19D6">
      <w:pPr>
        <w:widowControl w:val="0"/>
        <w:spacing w:after="0" w:line="240" w:lineRule="auto"/>
        <w:rPr>
          <w:rFonts w:ascii="Times New Roman" w:eastAsia="Times New Roman" w:hAnsi="Times New Roman" w:cs="Times New Roman"/>
          <w:i/>
          <w:snapToGrid w:val="0"/>
        </w:rPr>
      </w:pPr>
      <w:r>
        <w:rPr>
          <w:rFonts w:ascii="Times New Roman" w:eastAsia="Times New Roman" w:hAnsi="Times New Roman" w:cs="Times New Roman"/>
          <w:i/>
          <w:snapToGrid w:val="0"/>
        </w:rPr>
        <w:t>Registruotojas</w:t>
      </w:r>
    </w:p>
    <w:p w14:paraId="7E593267" w14:textId="77777777" w:rsidR="006F19D6" w:rsidRDefault="006F19D6" w:rsidP="006F19D6">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KRKA, d. d., Novo mesto</w:t>
      </w:r>
    </w:p>
    <w:p w14:paraId="3EEF8DC8" w14:textId="77777777" w:rsidR="006F19D6" w:rsidRDefault="006F19D6" w:rsidP="006F19D6">
      <w:pPr>
        <w:widowControl w:val="0"/>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Šmarješka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cesta</w:t>
      </w:r>
      <w:proofErr w:type="spellEnd"/>
      <w:r>
        <w:rPr>
          <w:rFonts w:ascii="Times New Roman" w:eastAsia="Times New Roman" w:hAnsi="Times New Roman" w:cs="Times New Roman"/>
          <w:snapToGrid w:val="0"/>
        </w:rPr>
        <w:t xml:space="preserve"> 6</w:t>
      </w:r>
    </w:p>
    <w:p w14:paraId="071F0EF2" w14:textId="77777777" w:rsidR="006F19D6" w:rsidRDefault="006F19D6" w:rsidP="006F19D6">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8501 Novo mesto</w:t>
      </w:r>
    </w:p>
    <w:p w14:paraId="4D8D12DC" w14:textId="77777777" w:rsidR="006F19D6" w:rsidRDefault="006F19D6" w:rsidP="006F19D6">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Slovėnija</w:t>
      </w:r>
    </w:p>
    <w:p w14:paraId="38195D8F" w14:textId="77777777" w:rsidR="006F19D6" w:rsidRDefault="006F19D6" w:rsidP="006F19D6">
      <w:pPr>
        <w:widowControl w:val="0"/>
        <w:spacing w:after="0" w:line="240" w:lineRule="auto"/>
        <w:rPr>
          <w:rFonts w:ascii="Times New Roman" w:eastAsia="Times New Roman" w:hAnsi="Times New Roman" w:cs="Times New Roman"/>
          <w:snapToGrid w:val="0"/>
        </w:rPr>
      </w:pPr>
    </w:p>
    <w:p w14:paraId="40271668" w14:textId="77777777" w:rsidR="006F19D6" w:rsidRDefault="006F19D6" w:rsidP="006F19D6">
      <w:pPr>
        <w:widowControl w:val="0"/>
        <w:spacing w:after="0" w:line="240" w:lineRule="auto"/>
        <w:rPr>
          <w:rFonts w:ascii="Times New Roman" w:eastAsia="Times New Roman" w:hAnsi="Times New Roman" w:cs="Times New Roman"/>
          <w:i/>
          <w:snapToGrid w:val="0"/>
        </w:rPr>
      </w:pPr>
      <w:r>
        <w:rPr>
          <w:rFonts w:ascii="Times New Roman" w:eastAsia="Times New Roman" w:hAnsi="Times New Roman" w:cs="Times New Roman"/>
          <w:i/>
          <w:snapToGrid w:val="0"/>
        </w:rPr>
        <w:t>Gamintojas</w:t>
      </w:r>
    </w:p>
    <w:p w14:paraId="36937D5B" w14:textId="77777777" w:rsidR="006F19D6" w:rsidRDefault="006F19D6" w:rsidP="006F19D6">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KRKA, d. d., Novo mesto</w:t>
      </w:r>
    </w:p>
    <w:p w14:paraId="533CE346" w14:textId="77777777" w:rsidR="006F19D6" w:rsidRDefault="006F19D6" w:rsidP="006F19D6">
      <w:pPr>
        <w:widowControl w:val="0"/>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Šmarješka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cesta</w:t>
      </w:r>
      <w:proofErr w:type="spellEnd"/>
      <w:r>
        <w:rPr>
          <w:rFonts w:ascii="Times New Roman" w:eastAsia="Times New Roman" w:hAnsi="Times New Roman" w:cs="Times New Roman"/>
          <w:snapToGrid w:val="0"/>
        </w:rPr>
        <w:t xml:space="preserve"> 6</w:t>
      </w:r>
    </w:p>
    <w:p w14:paraId="61E7DEC0" w14:textId="77777777" w:rsidR="006F19D6" w:rsidRDefault="006F19D6" w:rsidP="006F19D6">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8501 Novo mesto</w:t>
      </w:r>
    </w:p>
    <w:p w14:paraId="1759624A" w14:textId="77777777" w:rsidR="006F19D6" w:rsidRDefault="006F19D6" w:rsidP="006F19D6">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Slovėnija</w:t>
      </w:r>
    </w:p>
    <w:p w14:paraId="5B1C71FF"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
    <w:p w14:paraId="6D4E178E" w14:textId="77777777" w:rsidR="006F19D6" w:rsidRDefault="006F19D6" w:rsidP="006F19D6">
      <w:pPr>
        <w:widowControl w:val="0"/>
        <w:tabs>
          <w:tab w:val="left" w:pos="567"/>
        </w:tabs>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arba</w:t>
      </w:r>
    </w:p>
    <w:p w14:paraId="67EA8D35" w14:textId="77777777" w:rsidR="006F19D6" w:rsidRDefault="006F19D6" w:rsidP="006F19D6">
      <w:pPr>
        <w:widowControl w:val="0"/>
        <w:tabs>
          <w:tab w:val="left" w:pos="567"/>
        </w:tabs>
        <w:spacing w:after="0" w:line="240" w:lineRule="auto"/>
        <w:jc w:val="both"/>
        <w:rPr>
          <w:rFonts w:ascii="Times New Roman" w:eastAsia="Times New Roman" w:hAnsi="Times New Roman" w:cs="Times New Roman"/>
          <w:snapToGrid w:val="0"/>
        </w:rPr>
      </w:pPr>
    </w:p>
    <w:p w14:paraId="2C381661" w14:textId="77777777" w:rsidR="006F19D6" w:rsidRDefault="006F19D6" w:rsidP="006F19D6">
      <w:pPr>
        <w:spacing w:after="0" w:line="240" w:lineRule="auto"/>
        <w:rPr>
          <w:rFonts w:ascii="Times New Roman" w:eastAsia="TimesNewRoman" w:hAnsi="Times New Roman" w:cs="Times New Roman"/>
          <w:lang w:eastAsia="sk-SK"/>
        </w:rPr>
      </w:pPr>
      <w:r>
        <w:rPr>
          <w:rFonts w:ascii="Times New Roman" w:eastAsia="TimesNewRoman" w:hAnsi="Times New Roman" w:cs="Times New Roman"/>
          <w:lang w:eastAsia="sk-SK"/>
        </w:rPr>
        <w:t xml:space="preserve">TAD Pharma </w:t>
      </w:r>
      <w:proofErr w:type="spellStart"/>
      <w:r>
        <w:rPr>
          <w:rFonts w:ascii="Times New Roman" w:eastAsia="TimesNewRoman" w:hAnsi="Times New Roman" w:cs="Times New Roman"/>
          <w:lang w:eastAsia="sk-SK"/>
        </w:rPr>
        <w:t>GmbH</w:t>
      </w:r>
      <w:proofErr w:type="spellEnd"/>
    </w:p>
    <w:p w14:paraId="7EBF3ED5" w14:textId="77777777" w:rsidR="006F19D6" w:rsidRDefault="006F19D6" w:rsidP="006F19D6">
      <w:pPr>
        <w:spacing w:after="0" w:line="240" w:lineRule="auto"/>
        <w:rPr>
          <w:rFonts w:ascii="Times New Roman" w:eastAsia="TimesNewRoman" w:hAnsi="Times New Roman" w:cs="Times New Roman"/>
          <w:lang w:eastAsia="sk-SK"/>
        </w:rPr>
      </w:pPr>
      <w:proofErr w:type="spellStart"/>
      <w:r>
        <w:rPr>
          <w:rFonts w:ascii="Times New Roman" w:eastAsia="TimesNewRoman" w:hAnsi="Times New Roman" w:cs="Times New Roman"/>
          <w:lang w:eastAsia="sk-SK"/>
        </w:rPr>
        <w:t>Heinz-Lohmann-Straße</w:t>
      </w:r>
      <w:proofErr w:type="spellEnd"/>
      <w:r>
        <w:rPr>
          <w:rFonts w:ascii="Times New Roman" w:eastAsia="TimesNewRoman" w:hAnsi="Times New Roman" w:cs="Times New Roman"/>
          <w:lang w:eastAsia="sk-SK"/>
        </w:rPr>
        <w:t xml:space="preserve"> 5</w:t>
      </w:r>
    </w:p>
    <w:p w14:paraId="09DA690B" w14:textId="77777777" w:rsidR="006F19D6" w:rsidRDefault="006F19D6" w:rsidP="006F19D6">
      <w:pPr>
        <w:widowControl w:val="0"/>
        <w:tabs>
          <w:tab w:val="left" w:pos="567"/>
        </w:tabs>
        <w:spacing w:after="0" w:line="240" w:lineRule="auto"/>
        <w:jc w:val="both"/>
        <w:rPr>
          <w:rFonts w:ascii="Times New Roman" w:eastAsia="TimesNewRoman" w:hAnsi="Times New Roman" w:cs="Times New Roman"/>
          <w:lang w:eastAsia="sk-SK"/>
        </w:rPr>
      </w:pPr>
      <w:r>
        <w:rPr>
          <w:rFonts w:ascii="Times New Roman" w:eastAsia="TimesNewRoman" w:hAnsi="Times New Roman" w:cs="Times New Roman"/>
          <w:lang w:eastAsia="sk-SK"/>
        </w:rPr>
        <w:t xml:space="preserve">27472 </w:t>
      </w:r>
      <w:proofErr w:type="spellStart"/>
      <w:r>
        <w:rPr>
          <w:rFonts w:ascii="Times New Roman" w:eastAsia="TimesNewRoman" w:hAnsi="Times New Roman" w:cs="Times New Roman"/>
          <w:lang w:eastAsia="sk-SK"/>
        </w:rPr>
        <w:t>Cuxhaven</w:t>
      </w:r>
      <w:proofErr w:type="spellEnd"/>
    </w:p>
    <w:p w14:paraId="1AFC819F" w14:textId="77777777" w:rsidR="006F19D6" w:rsidRDefault="006F19D6" w:rsidP="006F19D6">
      <w:pPr>
        <w:widowControl w:val="0"/>
        <w:tabs>
          <w:tab w:val="left" w:pos="567"/>
        </w:tabs>
        <w:spacing w:after="0" w:line="240" w:lineRule="auto"/>
        <w:jc w:val="both"/>
        <w:rPr>
          <w:rFonts w:ascii="Times New Roman" w:eastAsia="TimesNewRoman" w:hAnsi="Times New Roman" w:cs="Times New Roman"/>
          <w:lang w:eastAsia="sk-SK"/>
        </w:rPr>
      </w:pPr>
      <w:r>
        <w:rPr>
          <w:rFonts w:ascii="Times New Roman" w:eastAsia="TimesNewRoman" w:hAnsi="Times New Roman" w:cs="Times New Roman"/>
          <w:lang w:eastAsia="sk-SK"/>
        </w:rPr>
        <w:t>Vokietija</w:t>
      </w:r>
    </w:p>
    <w:p w14:paraId="64057432" w14:textId="77777777" w:rsidR="006F19D6" w:rsidRDefault="006F19D6" w:rsidP="006F19D6">
      <w:pPr>
        <w:widowControl w:val="0"/>
        <w:spacing w:after="0" w:line="240" w:lineRule="auto"/>
        <w:rPr>
          <w:rFonts w:ascii="Times New Roman" w:eastAsia="Times New Roman" w:hAnsi="Times New Roman" w:cs="Times New Roman"/>
          <w:snapToGrid w:val="0"/>
        </w:rPr>
      </w:pPr>
    </w:p>
    <w:p w14:paraId="40478E49" w14:textId="77777777" w:rsidR="006F19D6" w:rsidRDefault="006F19D6" w:rsidP="006F19D6">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Jeigu apie šį vaistą norite sužinoti daugiau, kreipkitės į vietinį registruotojo atstovą.</w:t>
      </w:r>
    </w:p>
    <w:p w14:paraId="142A647C"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rPr>
      </w:pPr>
    </w:p>
    <w:p w14:paraId="395D93FB"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lang w:eastAsia="lt-LT"/>
        </w:rPr>
      </w:pPr>
      <w:r>
        <w:rPr>
          <w:rFonts w:ascii="Times New Roman" w:eastAsia="Times New Roman" w:hAnsi="Times New Roman" w:cs="Times New Roman"/>
          <w:snapToGrid w:val="0"/>
          <w:lang w:eastAsia="lt-LT"/>
        </w:rPr>
        <w:t>UAB KRKA Lietuva</w:t>
      </w:r>
    </w:p>
    <w:p w14:paraId="5602E118"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lang w:eastAsia="lt-LT"/>
        </w:rPr>
      </w:pPr>
      <w:r>
        <w:rPr>
          <w:rFonts w:ascii="Times New Roman" w:eastAsia="Times New Roman" w:hAnsi="Times New Roman" w:cs="Times New Roman"/>
          <w:snapToGrid w:val="0"/>
          <w:lang w:eastAsia="lt-LT"/>
        </w:rPr>
        <w:t>Senasis Ukmergės kelias 4,</w:t>
      </w:r>
    </w:p>
    <w:p w14:paraId="4782388D"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lang w:eastAsia="lt-LT"/>
        </w:rPr>
      </w:pPr>
      <w:proofErr w:type="spellStart"/>
      <w:r>
        <w:rPr>
          <w:rFonts w:ascii="Times New Roman" w:eastAsia="Times New Roman" w:hAnsi="Times New Roman" w:cs="Times New Roman"/>
          <w:snapToGrid w:val="0"/>
          <w:lang w:eastAsia="lt-LT"/>
        </w:rPr>
        <w:t>Užubalių</w:t>
      </w:r>
      <w:proofErr w:type="spellEnd"/>
      <w:r>
        <w:rPr>
          <w:rFonts w:ascii="Times New Roman" w:eastAsia="Times New Roman" w:hAnsi="Times New Roman" w:cs="Times New Roman"/>
          <w:snapToGrid w:val="0"/>
          <w:lang w:eastAsia="lt-LT"/>
        </w:rPr>
        <w:t xml:space="preserve"> km., Vilniaus r.</w:t>
      </w:r>
    </w:p>
    <w:p w14:paraId="69C0431A" w14:textId="77777777" w:rsidR="006F19D6" w:rsidRDefault="006F19D6" w:rsidP="006F19D6">
      <w:pPr>
        <w:widowControl w:val="0"/>
        <w:tabs>
          <w:tab w:val="left" w:pos="567"/>
        </w:tabs>
        <w:spacing w:after="0" w:line="240" w:lineRule="auto"/>
        <w:rPr>
          <w:rFonts w:ascii="Times New Roman" w:eastAsia="Times New Roman" w:hAnsi="Times New Roman" w:cs="Times New Roman"/>
          <w:snapToGrid w:val="0"/>
          <w:lang w:eastAsia="lt-LT"/>
        </w:rPr>
      </w:pPr>
      <w:r>
        <w:rPr>
          <w:rFonts w:ascii="Times New Roman" w:eastAsia="Times New Roman" w:hAnsi="Times New Roman" w:cs="Times New Roman"/>
          <w:snapToGrid w:val="0"/>
          <w:lang w:eastAsia="lt-LT"/>
        </w:rPr>
        <w:t>LT - 14013</w:t>
      </w:r>
    </w:p>
    <w:p w14:paraId="0FDB1A09"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lang w:eastAsia="lt-LT"/>
        </w:rPr>
        <w:t>Tel. + 370 5 236 27 40</w:t>
      </w:r>
    </w:p>
    <w:p w14:paraId="638279B9" w14:textId="77777777" w:rsidR="006F19D6" w:rsidRDefault="006F19D6" w:rsidP="006F19D6">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14:paraId="1F849FBA" w14:textId="77777777" w:rsidR="006F19D6" w:rsidRDefault="006F19D6" w:rsidP="006F19D6">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b/>
          <w:snapToGrid w:val="0"/>
        </w:rPr>
        <w:t>Šis vaistas Europos ekonominės erdvės valstybėse narėse registruotas tokiais pavadinimais:</w:t>
      </w:r>
    </w:p>
    <w:p w14:paraId="3DF05D2A" w14:textId="77777777" w:rsidR="006F19D6" w:rsidRDefault="006F19D6" w:rsidP="006F19D6">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3827"/>
      </w:tblGrid>
      <w:tr w:rsidR="006F19D6" w14:paraId="044E0D1A" w14:textId="77777777" w:rsidTr="00310711">
        <w:tc>
          <w:tcPr>
            <w:tcW w:w="4962" w:type="dxa"/>
            <w:tcBorders>
              <w:top w:val="single" w:sz="4" w:space="0" w:color="auto"/>
              <w:left w:val="single" w:sz="4" w:space="0" w:color="auto"/>
              <w:bottom w:val="single" w:sz="4" w:space="0" w:color="auto"/>
              <w:right w:val="single" w:sz="4" w:space="0" w:color="auto"/>
            </w:tcBorders>
            <w:hideMark/>
          </w:tcPr>
          <w:p w14:paraId="4932EFBF" w14:textId="77777777" w:rsidR="006F19D6" w:rsidRDefault="006F19D6" w:rsidP="00310711">
            <w:pPr>
              <w:widowControl w:val="0"/>
              <w:tabs>
                <w:tab w:val="left" w:pos="567"/>
              </w:tabs>
              <w:spacing w:after="0" w:line="240" w:lineRule="auto"/>
              <w:ind w:left="567" w:hanging="567"/>
              <w:outlineLvl w:val="1"/>
              <w:rPr>
                <w:rFonts w:ascii="Times New Roman" w:eastAsia="Calibri" w:hAnsi="Times New Roman" w:cs="Times New Roman"/>
                <w:b/>
                <w:snapToGrid w:val="0"/>
              </w:rPr>
            </w:pPr>
            <w:r>
              <w:rPr>
                <w:rFonts w:ascii="Times New Roman" w:eastAsia="Times New Roman" w:hAnsi="Times New Roman" w:cs="Times New Roman"/>
                <w:b/>
                <w:snapToGrid w:val="0"/>
              </w:rPr>
              <w:lastRenderedPageBreak/>
              <w:t>Valstybės narės pavadinimas</w:t>
            </w:r>
          </w:p>
        </w:tc>
        <w:tc>
          <w:tcPr>
            <w:tcW w:w="3827" w:type="dxa"/>
            <w:tcBorders>
              <w:top w:val="single" w:sz="4" w:space="0" w:color="auto"/>
              <w:left w:val="single" w:sz="4" w:space="0" w:color="auto"/>
              <w:bottom w:val="single" w:sz="4" w:space="0" w:color="auto"/>
              <w:right w:val="single" w:sz="4" w:space="0" w:color="auto"/>
            </w:tcBorders>
            <w:hideMark/>
          </w:tcPr>
          <w:p w14:paraId="422443E9" w14:textId="77777777" w:rsidR="006F19D6" w:rsidRDefault="006F19D6" w:rsidP="00310711">
            <w:pPr>
              <w:widowControl w:val="0"/>
              <w:tabs>
                <w:tab w:val="left" w:pos="567"/>
              </w:tabs>
              <w:spacing w:after="0" w:line="240" w:lineRule="auto"/>
              <w:ind w:left="567" w:hanging="567"/>
              <w:outlineLvl w:val="1"/>
              <w:rPr>
                <w:rFonts w:ascii="Times New Roman" w:eastAsia="Calibri" w:hAnsi="Times New Roman" w:cs="Times New Roman"/>
                <w:b/>
                <w:snapToGrid w:val="0"/>
              </w:rPr>
            </w:pPr>
            <w:r>
              <w:rPr>
                <w:rFonts w:ascii="Times New Roman" w:eastAsia="Calibri" w:hAnsi="Times New Roman" w:cs="Times New Roman"/>
                <w:b/>
                <w:snapToGrid w:val="0"/>
              </w:rPr>
              <w:t>Vaisto pavadinimas</w:t>
            </w:r>
          </w:p>
        </w:tc>
      </w:tr>
      <w:tr w:rsidR="006F19D6" w14:paraId="6F247E17" w14:textId="77777777" w:rsidTr="00310711">
        <w:tc>
          <w:tcPr>
            <w:tcW w:w="4962" w:type="dxa"/>
            <w:tcBorders>
              <w:top w:val="single" w:sz="4" w:space="0" w:color="auto"/>
              <w:left w:val="single" w:sz="4" w:space="0" w:color="auto"/>
              <w:bottom w:val="single" w:sz="4" w:space="0" w:color="auto"/>
              <w:right w:val="single" w:sz="4" w:space="0" w:color="auto"/>
            </w:tcBorders>
            <w:hideMark/>
          </w:tcPr>
          <w:p w14:paraId="41594E8D" w14:textId="77777777" w:rsidR="006F19D6" w:rsidRDefault="006F19D6" w:rsidP="00310711">
            <w:pPr>
              <w:widowControl w:val="0"/>
              <w:tabs>
                <w:tab w:val="left" w:pos="567"/>
              </w:tabs>
              <w:spacing w:after="0" w:line="240" w:lineRule="auto"/>
              <w:outlineLvl w:val="1"/>
              <w:rPr>
                <w:rFonts w:ascii="Times New Roman" w:eastAsia="Calibri" w:hAnsi="Times New Roman" w:cs="Times New Roman"/>
                <w:snapToGrid w:val="0"/>
                <w:highlight w:val="green"/>
              </w:rPr>
            </w:pPr>
            <w:r>
              <w:rPr>
                <w:rFonts w:ascii="Times New Roman" w:eastAsia="Times New Roman" w:hAnsi="Times New Roman" w:cs="Times New Roman"/>
                <w:snapToGrid w:val="0"/>
              </w:rPr>
              <w:t>Slovėnija, Bulgarija, Čekija, Slovakija, Estija, Kroatija, Latvija, Lenkija, Vengrija, Rumunija, Kipras, Graikija</w:t>
            </w:r>
          </w:p>
        </w:tc>
        <w:tc>
          <w:tcPr>
            <w:tcW w:w="3827" w:type="dxa"/>
            <w:tcBorders>
              <w:top w:val="single" w:sz="4" w:space="0" w:color="auto"/>
              <w:left w:val="single" w:sz="4" w:space="0" w:color="auto"/>
              <w:bottom w:val="single" w:sz="4" w:space="0" w:color="auto"/>
              <w:right w:val="single" w:sz="4" w:space="0" w:color="auto"/>
            </w:tcBorders>
            <w:hideMark/>
          </w:tcPr>
          <w:p w14:paraId="1A27423A" w14:textId="77777777" w:rsidR="006F19D6" w:rsidRDefault="006F19D6" w:rsidP="00310711">
            <w:pPr>
              <w:widowControl w:val="0"/>
              <w:tabs>
                <w:tab w:val="left" w:pos="567"/>
              </w:tabs>
              <w:spacing w:after="0" w:line="240" w:lineRule="auto"/>
              <w:ind w:left="567" w:hanging="567"/>
              <w:outlineLvl w:val="1"/>
              <w:rPr>
                <w:rFonts w:ascii="Times New Roman" w:eastAsia="Calibri" w:hAnsi="Times New Roman" w:cs="Times New Roman"/>
                <w:snapToGrid w:val="0"/>
                <w:highlight w:val="green"/>
              </w:rPr>
            </w:pPr>
            <w:proofErr w:type="spellStart"/>
            <w:r>
              <w:rPr>
                <w:rFonts w:ascii="Times New Roman" w:eastAsia="Times New Roman" w:hAnsi="Times New Roman" w:cs="Times New Roman"/>
                <w:snapToGrid w:val="0"/>
              </w:rPr>
              <w:t>Dulsevia</w:t>
            </w:r>
            <w:proofErr w:type="spellEnd"/>
          </w:p>
        </w:tc>
      </w:tr>
    </w:tbl>
    <w:p w14:paraId="66061C15" w14:textId="77777777" w:rsidR="006F19D6" w:rsidRDefault="006F19D6" w:rsidP="006F19D6">
      <w:pPr>
        <w:widowControl w:val="0"/>
        <w:tabs>
          <w:tab w:val="left" w:pos="567"/>
        </w:tabs>
        <w:spacing w:after="0" w:line="240" w:lineRule="auto"/>
        <w:ind w:left="567" w:hanging="567"/>
        <w:rPr>
          <w:rFonts w:ascii="Times New Roman" w:eastAsia="Times New Roman" w:hAnsi="Times New Roman" w:cs="Times New Roman"/>
          <w:snapToGrid w:val="0"/>
        </w:rPr>
      </w:pPr>
    </w:p>
    <w:p w14:paraId="137048D8" w14:textId="77777777" w:rsidR="006F19D6" w:rsidRDefault="006F19D6" w:rsidP="006F19D6">
      <w:pPr>
        <w:widowControl w:val="0"/>
        <w:tabs>
          <w:tab w:val="left" w:pos="567"/>
        </w:tabs>
        <w:spacing w:after="0" w:line="240" w:lineRule="auto"/>
        <w:ind w:left="567" w:hanging="567"/>
        <w:rPr>
          <w:rFonts w:ascii="Times New Roman" w:eastAsia="Times New Roman" w:hAnsi="Times New Roman" w:cs="Times New Roman"/>
          <w:snapToGrid w:val="0"/>
        </w:rPr>
      </w:pPr>
    </w:p>
    <w:p w14:paraId="55A73992" w14:textId="77777777" w:rsidR="006F19D6" w:rsidRDefault="006F19D6" w:rsidP="006F19D6">
      <w:pPr>
        <w:widowControl w:val="0"/>
        <w:numPr>
          <w:ilvl w:val="12"/>
          <w:numId w:val="0"/>
        </w:numPr>
        <w:spacing w:after="0" w:line="240" w:lineRule="auto"/>
        <w:ind w:right="-2"/>
        <w:rPr>
          <w:rFonts w:ascii="Times New Roman" w:eastAsia="Times New Roman" w:hAnsi="Times New Roman" w:cs="Times New Roman"/>
          <w:b/>
          <w:snapToGrid w:val="0"/>
        </w:rPr>
      </w:pPr>
      <w:r>
        <w:rPr>
          <w:rFonts w:ascii="Times New Roman" w:eastAsia="Times New Roman" w:hAnsi="Times New Roman" w:cs="Times New Roman"/>
          <w:b/>
          <w:snapToGrid w:val="0"/>
        </w:rPr>
        <w:t>Šis pakuotės lapelis paskutinį kartą peržiūrėtas 2026-03-05.</w:t>
      </w:r>
    </w:p>
    <w:p w14:paraId="0B586B3C" w14:textId="77777777" w:rsidR="006F19D6" w:rsidRDefault="006F19D6" w:rsidP="006F19D6">
      <w:pPr>
        <w:widowControl w:val="0"/>
        <w:numPr>
          <w:ilvl w:val="12"/>
          <w:numId w:val="0"/>
        </w:numPr>
        <w:tabs>
          <w:tab w:val="left" w:pos="567"/>
        </w:tabs>
        <w:spacing w:after="0" w:line="240" w:lineRule="auto"/>
        <w:ind w:right="-2"/>
        <w:rPr>
          <w:rFonts w:ascii="Times New Roman" w:eastAsia="Times New Roman" w:hAnsi="Times New Roman" w:cs="Times New Roman"/>
          <w:i/>
          <w:snapToGrid w:val="0"/>
        </w:rPr>
      </w:pPr>
    </w:p>
    <w:p w14:paraId="5A16A46D" w14:textId="77777777" w:rsidR="006F19D6" w:rsidRDefault="006F19D6" w:rsidP="006F19D6">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snapToGrid w:val="0"/>
        </w:rPr>
        <w:t xml:space="preserv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snapToGrid w:val="0"/>
        </w:rPr>
        <w:t>.</w:t>
      </w:r>
    </w:p>
    <w:p w14:paraId="31AEDC50" w14:textId="77777777" w:rsidR="006F19D6" w:rsidRDefault="006F19D6" w:rsidP="006F19D6">
      <w:pPr>
        <w:spacing w:after="0" w:line="240" w:lineRule="auto"/>
        <w:rPr>
          <w:rFonts w:ascii="Calibri" w:eastAsia="Calibri" w:hAnsi="Calibri" w:cs="Times New Roman"/>
        </w:rPr>
      </w:pPr>
    </w:p>
    <w:p w14:paraId="1C46C66D" w14:textId="77777777" w:rsidR="006F19D6" w:rsidRDefault="006F19D6" w:rsidP="006F19D6"/>
    <w:p w14:paraId="537A9C8A" w14:textId="77777777" w:rsidR="00222FED" w:rsidRDefault="00222FED"/>
    <w:sectPr w:rsidR="00222FED" w:rsidSect="006F19D6">
      <w:headerReference w:type="even" r:id="rId5"/>
      <w:headerReference w:type="default" r:id="rId6"/>
      <w:footerReference w:type="even" r:id="rId7"/>
      <w:footerReference w:type="default" r:id="rId8"/>
      <w:headerReference w:type="first" r:id="rId9"/>
      <w:footerReference w:type="firs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00"/>
    <w:family w:val="roman"/>
    <w:notTrueType/>
    <w:pitch w:val="default"/>
    <w:sig w:usb0="00000083" w:usb1="08070000" w:usb2="00000010" w:usb3="00000000" w:csb0="0002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B3155" w14:textId="77777777" w:rsidR="006F19D6" w:rsidRDefault="006F19D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8305" w14:textId="77777777" w:rsidR="006F19D6" w:rsidRDefault="006F19D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E5F1" w14:textId="77777777" w:rsidR="006F19D6" w:rsidRDefault="006F19D6">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70382" w14:textId="77777777" w:rsidR="006F19D6" w:rsidRDefault="006F19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3BA4" w14:textId="77777777" w:rsidR="006F19D6" w:rsidRDefault="006F19D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8DE9C" w14:textId="77777777" w:rsidR="006F19D6" w:rsidRDefault="006F19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62B4"/>
    <w:multiLevelType w:val="hybridMultilevel"/>
    <w:tmpl w:val="A882EF6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1441FD"/>
    <w:multiLevelType w:val="hybridMultilevel"/>
    <w:tmpl w:val="B600D19C"/>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15:restartNumberingAfterBreak="0">
    <w:nsid w:val="12B846E6"/>
    <w:multiLevelType w:val="hybridMultilevel"/>
    <w:tmpl w:val="4E3496E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257093"/>
    <w:multiLevelType w:val="hybridMultilevel"/>
    <w:tmpl w:val="0308C23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251ACB"/>
    <w:multiLevelType w:val="hybridMultilevel"/>
    <w:tmpl w:val="14C2C40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0A97413"/>
    <w:multiLevelType w:val="hybridMultilevel"/>
    <w:tmpl w:val="BBFAD58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6F6D6B"/>
    <w:multiLevelType w:val="hybridMultilevel"/>
    <w:tmpl w:val="DF92928A"/>
    <w:lvl w:ilvl="0" w:tplc="00000EA9">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D077547"/>
    <w:multiLevelType w:val="hybridMultilevel"/>
    <w:tmpl w:val="EEA2564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B0F160A"/>
    <w:multiLevelType w:val="hybridMultilevel"/>
    <w:tmpl w:val="54ACD86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5D739EE"/>
    <w:multiLevelType w:val="hybridMultilevel"/>
    <w:tmpl w:val="22F42C7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3CE6A3B"/>
    <w:multiLevelType w:val="hybridMultilevel"/>
    <w:tmpl w:val="388A89F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AB67A2F"/>
    <w:multiLevelType w:val="hybridMultilevel"/>
    <w:tmpl w:val="512EA1B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96885258">
    <w:abstractNumId w:val="8"/>
  </w:num>
  <w:num w:numId="2" w16cid:durableId="366609516">
    <w:abstractNumId w:val="1"/>
  </w:num>
  <w:num w:numId="3" w16cid:durableId="1730228326">
    <w:abstractNumId w:val="10"/>
  </w:num>
  <w:num w:numId="4" w16cid:durableId="316038523">
    <w:abstractNumId w:val="0"/>
  </w:num>
  <w:num w:numId="5" w16cid:durableId="454368921">
    <w:abstractNumId w:val="11"/>
  </w:num>
  <w:num w:numId="6" w16cid:durableId="561134024">
    <w:abstractNumId w:val="4"/>
  </w:num>
  <w:num w:numId="7" w16cid:durableId="1786150412">
    <w:abstractNumId w:val="5"/>
  </w:num>
  <w:num w:numId="8" w16cid:durableId="753550940">
    <w:abstractNumId w:val="6"/>
  </w:num>
  <w:num w:numId="9" w16cid:durableId="1622496533">
    <w:abstractNumId w:val="2"/>
  </w:num>
  <w:num w:numId="10" w16cid:durableId="1939948982">
    <w:abstractNumId w:val="7"/>
  </w:num>
  <w:num w:numId="11" w16cid:durableId="927924961">
    <w:abstractNumId w:val="9"/>
  </w:num>
  <w:num w:numId="12" w16cid:durableId="983579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9D6"/>
    <w:rsid w:val="00222FED"/>
    <w:rsid w:val="005F173E"/>
    <w:rsid w:val="006F19D6"/>
    <w:rsid w:val="008B3AD4"/>
    <w:rsid w:val="00984A0A"/>
    <w:rsid w:val="00BA3FBF"/>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F35B2"/>
  <w15:chartTrackingRefBased/>
  <w15:docId w15:val="{DDA50150-6FAE-4221-BB0A-2FF88A74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19D6"/>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6F19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F19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19D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19D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19D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19D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19D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19D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19D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19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F19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19D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19D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19D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F19D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19D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F19D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19D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F1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19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19D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19D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19D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19D6"/>
    <w:rPr>
      <w:i/>
      <w:iCs/>
      <w:color w:val="404040" w:themeColor="text1" w:themeTint="BF"/>
    </w:rPr>
  </w:style>
  <w:style w:type="paragraph" w:styleId="Sraopastraipa">
    <w:name w:val="List Paragraph"/>
    <w:basedOn w:val="prastasis"/>
    <w:uiPriority w:val="34"/>
    <w:qFormat/>
    <w:rsid w:val="006F19D6"/>
    <w:pPr>
      <w:ind w:left="720"/>
      <w:contextualSpacing/>
    </w:pPr>
  </w:style>
  <w:style w:type="character" w:styleId="Rykuspabraukimas">
    <w:name w:val="Intense Emphasis"/>
    <w:basedOn w:val="Numatytasispastraiposriftas"/>
    <w:uiPriority w:val="21"/>
    <w:qFormat/>
    <w:rsid w:val="006F19D6"/>
    <w:rPr>
      <w:i/>
      <w:iCs/>
      <w:color w:val="0F4761" w:themeColor="accent1" w:themeShade="BF"/>
    </w:rPr>
  </w:style>
  <w:style w:type="paragraph" w:styleId="Iskirtacitata">
    <w:name w:val="Intense Quote"/>
    <w:basedOn w:val="prastasis"/>
    <w:next w:val="prastasis"/>
    <w:link w:val="IskirtacitataDiagrama"/>
    <w:uiPriority w:val="30"/>
    <w:qFormat/>
    <w:rsid w:val="006F19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19D6"/>
    <w:rPr>
      <w:i/>
      <w:iCs/>
      <w:color w:val="0F4761" w:themeColor="accent1" w:themeShade="BF"/>
    </w:rPr>
  </w:style>
  <w:style w:type="character" w:styleId="Rykinuoroda">
    <w:name w:val="Intense Reference"/>
    <w:basedOn w:val="Numatytasispastraiposriftas"/>
    <w:uiPriority w:val="32"/>
    <w:qFormat/>
    <w:rsid w:val="006F19D6"/>
    <w:rPr>
      <w:b/>
      <w:bCs/>
      <w:smallCaps/>
      <w:color w:val="0F4761" w:themeColor="accent1" w:themeShade="BF"/>
      <w:spacing w:val="5"/>
    </w:rPr>
  </w:style>
  <w:style w:type="paragraph" w:styleId="Antrats">
    <w:name w:val="header"/>
    <w:basedOn w:val="prastasis"/>
    <w:link w:val="AntratsDiagrama"/>
    <w:uiPriority w:val="99"/>
    <w:unhideWhenUsed/>
    <w:rsid w:val="006F19D6"/>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6F19D6"/>
    <w:rPr>
      <w:rFonts w:eastAsia="Times New Roman"/>
      <w:kern w:val="0"/>
      <w:sz w:val="24"/>
      <w:szCs w:val="20"/>
      <w:lang w:val="sl-SI" w:eastAsia="sl-SI"/>
      <w14:ligatures w14:val="none"/>
    </w:rPr>
  </w:style>
  <w:style w:type="paragraph" w:styleId="Porat">
    <w:name w:val="footer"/>
    <w:basedOn w:val="prastasis"/>
    <w:link w:val="PoratDiagrama"/>
    <w:uiPriority w:val="99"/>
    <w:unhideWhenUsed/>
    <w:rsid w:val="006F19D6"/>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6F19D6"/>
    <w:rPr>
      <w:rFonts w:eastAsia="Times New Roman"/>
      <w:kern w:val="0"/>
      <w:sz w:val="24"/>
      <w:szCs w:val="20"/>
      <w:lang w:val="sl-SI"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15796</Words>
  <Characters>9004</Characters>
  <Application>Microsoft Office Word</Application>
  <DocSecurity>0</DocSecurity>
  <Lines>75</Lines>
  <Paragraphs>49</Paragraphs>
  <ScaleCrop>false</ScaleCrop>
  <Company/>
  <LinksUpToDate>false</LinksUpToDate>
  <CharactersWithSpaces>24751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2026-03-13T12:22:00Z</dcterms:created>
  <dcterms:modified xsi:type="dcterms:W3CDTF">2026-03-13T12:23:00Z</dcterms:modified>
</cp:coreProperties>
</file>