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38A" w:rsidRPr="0081747C" w:rsidRDefault="0019238A" w:rsidP="0019238A">
      <w:pPr>
        <w:pStyle w:val="TTEMEASMCA"/>
        <w:rPr>
          <w:color w:val="000000"/>
          <w:lang w:val="lt-LT"/>
        </w:rPr>
      </w:pPr>
      <w:bookmarkStart w:id="0" w:name="_Toc129243138"/>
      <w:bookmarkStart w:id="1" w:name="_Toc129243263"/>
      <w:r w:rsidRPr="0081747C">
        <w:rPr>
          <w:color w:val="000000"/>
          <w:lang w:val="lt-LT"/>
        </w:rPr>
        <w:t>P</w:t>
      </w:r>
      <w:r w:rsidRPr="0081747C">
        <w:rPr>
          <w:caps w:val="0"/>
          <w:color w:val="000000"/>
          <w:lang w:val="lt-LT"/>
        </w:rPr>
        <w:t>akuotės lapelis: informacija vartotojui</w:t>
      </w:r>
      <w:bookmarkEnd w:id="0"/>
      <w:bookmarkEnd w:id="1"/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71071D" w:rsidRDefault="0019238A" w:rsidP="0019238A">
      <w:pPr>
        <w:pStyle w:val="BTbeEMEASMCA"/>
        <w:rPr>
          <w:b/>
        </w:rPr>
      </w:pPr>
      <w:r w:rsidRPr="0071071D">
        <w:rPr>
          <w:b/>
        </w:rPr>
        <w:t>Klimaktoplan tabletės</w:t>
      </w:r>
    </w:p>
    <w:p w:rsidR="0019238A" w:rsidRPr="0081747C" w:rsidRDefault="0019238A" w:rsidP="0019238A">
      <w:pPr>
        <w:pStyle w:val="BTbeEMEASMCA"/>
      </w:pPr>
      <w:r w:rsidRPr="0081747C">
        <w:t>Cimicifuga racemosa D2, Strychnos ignatii D3, Sanguinaria canadensis D6, Sepia officinalis D2</w:t>
      </w:r>
    </w:p>
    <w:p w:rsidR="0019238A" w:rsidRDefault="0019238A" w:rsidP="0019238A">
      <w:pPr>
        <w:pStyle w:val="BTbeEMEASMCA"/>
      </w:pPr>
    </w:p>
    <w:p w:rsidR="0019238A" w:rsidRPr="0081747C" w:rsidRDefault="0019238A" w:rsidP="0019238A">
      <w:pPr>
        <w:pStyle w:val="BTbeEMEASMCA"/>
      </w:pPr>
      <w:r w:rsidRPr="0081747C">
        <w:t>Homeopatinis vaistinis preparatas</w:t>
      </w: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81747C" w:rsidRDefault="0019238A" w:rsidP="0019238A">
      <w:pPr>
        <w:pStyle w:val="BTbEMEASMCA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Atidžiai perskaitykite visą šį lapelį, prieš pradėdami vartoti šį vaistą, nes jame pateikiama Jums svarbi informacija.</w:t>
      </w:r>
    </w:p>
    <w:p w:rsidR="0019238A" w:rsidRPr="0071071D" w:rsidRDefault="0019238A" w:rsidP="0019238A">
      <w:pPr>
        <w:rPr>
          <w:sz w:val="22"/>
          <w:szCs w:val="22"/>
        </w:rPr>
      </w:pPr>
      <w:r w:rsidRPr="0071071D">
        <w:rPr>
          <w:sz w:val="22"/>
          <w:szCs w:val="22"/>
        </w:rPr>
        <w:t>Visada vartokite šį vaistą tiksliai kaip aprašyta šiame lapelyje arba kaip nurodė gydytojas arba vaistininkas.</w:t>
      </w:r>
    </w:p>
    <w:p w:rsidR="0019238A" w:rsidRPr="0081747C" w:rsidRDefault="0019238A" w:rsidP="0019238A">
      <w:pPr>
        <w:pStyle w:val="BT-EMEASMCA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Neišmeskite šio lapelio, nes vėl gali prireikti jį perskaityti.</w:t>
      </w:r>
    </w:p>
    <w:p w:rsidR="0019238A" w:rsidRPr="0081747C" w:rsidRDefault="0019238A" w:rsidP="0019238A">
      <w:pPr>
        <w:pStyle w:val="BT-EMEASMCA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Jeigu norite sužinoti daugiau arba pasitarti, kreipkitės į vaistininką.</w:t>
      </w:r>
    </w:p>
    <w:p w:rsidR="0019238A" w:rsidRPr="0081747C" w:rsidRDefault="0019238A" w:rsidP="0019238A">
      <w:pPr>
        <w:pStyle w:val="BT-EMEASMCA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19238A" w:rsidRPr="0081747C" w:rsidRDefault="0019238A" w:rsidP="0019238A">
      <w:pPr>
        <w:pStyle w:val="BT-EMEASMCA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Jeigu Jūsų savijauta</w:t>
      </w:r>
      <w:r w:rsidRPr="0071071D">
        <w:rPr>
          <w:noProof/>
          <w:sz w:val="22"/>
          <w:szCs w:val="22"/>
        </w:rPr>
        <w:t xml:space="preserve"> per 3 mėnesius</w:t>
      </w:r>
      <w:r w:rsidRPr="0081747C">
        <w:rPr>
          <w:color w:val="000000"/>
          <w:sz w:val="22"/>
          <w:szCs w:val="22"/>
        </w:rPr>
        <w:t xml:space="preserve"> nepagerėjo arba net pablogėjo, kreipkitės į gydytoją.</w:t>
      </w: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81747C" w:rsidRDefault="0019238A" w:rsidP="0019238A">
      <w:pPr>
        <w:pStyle w:val="BTbEMEASMCA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Apie ką rašoma šiame lapelyje?</w:t>
      </w:r>
    </w:p>
    <w:p w:rsidR="0019238A" w:rsidRPr="0081747C" w:rsidRDefault="0019238A" w:rsidP="0019238A">
      <w:pPr>
        <w:pStyle w:val="BTbEMEASMCA"/>
        <w:rPr>
          <w:color w:val="000000"/>
          <w:sz w:val="22"/>
          <w:szCs w:val="22"/>
        </w:rPr>
      </w:pPr>
    </w:p>
    <w:p w:rsidR="0019238A" w:rsidRPr="0071071D" w:rsidRDefault="0019238A" w:rsidP="0019238A">
      <w:pPr>
        <w:rPr>
          <w:sz w:val="22"/>
          <w:szCs w:val="22"/>
        </w:rPr>
      </w:pPr>
      <w:r w:rsidRPr="0071071D">
        <w:rPr>
          <w:sz w:val="22"/>
          <w:szCs w:val="22"/>
        </w:rPr>
        <w:t>1.</w:t>
      </w:r>
      <w:r w:rsidRPr="0071071D">
        <w:rPr>
          <w:sz w:val="22"/>
          <w:szCs w:val="22"/>
        </w:rPr>
        <w:tab/>
        <w:t>Kas yra Klimaktoplan ir kam jis vartojamas</w:t>
      </w:r>
    </w:p>
    <w:p w:rsidR="0019238A" w:rsidRPr="0071071D" w:rsidRDefault="0019238A" w:rsidP="0019238A">
      <w:pPr>
        <w:rPr>
          <w:sz w:val="22"/>
          <w:szCs w:val="22"/>
        </w:rPr>
      </w:pPr>
      <w:r w:rsidRPr="0071071D">
        <w:rPr>
          <w:sz w:val="22"/>
          <w:szCs w:val="22"/>
        </w:rPr>
        <w:t>2.</w:t>
      </w:r>
      <w:r w:rsidRPr="0071071D">
        <w:rPr>
          <w:sz w:val="22"/>
          <w:szCs w:val="22"/>
        </w:rPr>
        <w:tab/>
        <w:t>Kas žinotina prieš vartojant Klimaktoplan</w:t>
      </w:r>
    </w:p>
    <w:p w:rsidR="0019238A" w:rsidRPr="0071071D" w:rsidRDefault="0019238A" w:rsidP="0019238A">
      <w:pPr>
        <w:rPr>
          <w:sz w:val="22"/>
          <w:szCs w:val="22"/>
        </w:rPr>
      </w:pPr>
      <w:r w:rsidRPr="0071071D">
        <w:rPr>
          <w:sz w:val="22"/>
          <w:szCs w:val="22"/>
        </w:rPr>
        <w:t>3.</w:t>
      </w:r>
      <w:r w:rsidRPr="0071071D">
        <w:rPr>
          <w:sz w:val="22"/>
          <w:szCs w:val="22"/>
        </w:rPr>
        <w:tab/>
        <w:t>Kaip vartoti Klimaktoplan</w:t>
      </w:r>
    </w:p>
    <w:p w:rsidR="0019238A" w:rsidRPr="0071071D" w:rsidRDefault="0019238A" w:rsidP="0019238A">
      <w:pPr>
        <w:rPr>
          <w:sz w:val="22"/>
          <w:szCs w:val="22"/>
        </w:rPr>
      </w:pPr>
      <w:r w:rsidRPr="0071071D">
        <w:rPr>
          <w:sz w:val="22"/>
          <w:szCs w:val="22"/>
        </w:rPr>
        <w:t>4.</w:t>
      </w:r>
      <w:r w:rsidRPr="0071071D">
        <w:rPr>
          <w:sz w:val="22"/>
          <w:szCs w:val="22"/>
        </w:rPr>
        <w:tab/>
        <w:t>Galimas šalutinis poveikis</w:t>
      </w:r>
    </w:p>
    <w:p w:rsidR="0019238A" w:rsidRPr="0071071D" w:rsidRDefault="0019238A" w:rsidP="0019238A">
      <w:pPr>
        <w:rPr>
          <w:sz w:val="22"/>
          <w:szCs w:val="22"/>
        </w:rPr>
      </w:pPr>
      <w:r w:rsidRPr="0071071D">
        <w:rPr>
          <w:sz w:val="22"/>
          <w:szCs w:val="22"/>
        </w:rPr>
        <w:t>5.</w:t>
      </w:r>
      <w:r w:rsidRPr="0071071D">
        <w:rPr>
          <w:sz w:val="22"/>
          <w:szCs w:val="22"/>
        </w:rPr>
        <w:tab/>
        <w:t>Kaip laikyti Klimaktoplan</w:t>
      </w:r>
    </w:p>
    <w:p w:rsidR="0019238A" w:rsidRPr="0071071D" w:rsidRDefault="0019238A" w:rsidP="0019238A">
      <w:pPr>
        <w:rPr>
          <w:sz w:val="22"/>
          <w:szCs w:val="22"/>
        </w:rPr>
      </w:pPr>
      <w:r w:rsidRPr="0071071D">
        <w:rPr>
          <w:sz w:val="22"/>
          <w:szCs w:val="22"/>
        </w:rPr>
        <w:t>6.</w:t>
      </w:r>
      <w:r w:rsidRPr="0071071D">
        <w:rPr>
          <w:sz w:val="22"/>
          <w:szCs w:val="22"/>
        </w:rPr>
        <w:tab/>
        <w:t>Pakuotės turinys ir kita informacija</w:t>
      </w: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81747C" w:rsidRDefault="0019238A" w:rsidP="0019238A">
      <w:pPr>
        <w:pStyle w:val="PI-1EMEASMCA"/>
        <w:rPr>
          <w:color w:val="000000"/>
          <w:sz w:val="22"/>
        </w:rPr>
      </w:pPr>
      <w:bookmarkStart w:id="2" w:name="_Toc129243139"/>
      <w:bookmarkStart w:id="3" w:name="_Toc129243264"/>
      <w:r w:rsidRPr="0081747C">
        <w:rPr>
          <w:color w:val="000000"/>
          <w:sz w:val="22"/>
        </w:rPr>
        <w:t>1.</w:t>
      </w:r>
      <w:r w:rsidRPr="0081747C">
        <w:rPr>
          <w:color w:val="000000"/>
          <w:sz w:val="22"/>
        </w:rPr>
        <w:tab/>
        <w:t>Kas yra Klimaktoplan ir kam jis vartojamas</w:t>
      </w:r>
      <w:bookmarkEnd w:id="2"/>
      <w:bookmarkEnd w:id="3"/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71071D" w:rsidRDefault="0019238A" w:rsidP="0019238A">
      <w:pPr>
        <w:rPr>
          <w:sz w:val="22"/>
          <w:szCs w:val="22"/>
        </w:rPr>
      </w:pPr>
      <w:r w:rsidRPr="0071071D">
        <w:rPr>
          <w:sz w:val="22"/>
          <w:szCs w:val="22"/>
        </w:rPr>
        <w:t>Klimaktoplan yra homeopatinis vaistinis preparatas klimakterinio periodo negalavimų (karščio p</w:t>
      </w:r>
      <w:r>
        <w:rPr>
          <w:sz w:val="22"/>
          <w:szCs w:val="22"/>
        </w:rPr>
        <w:t>ylimo</w:t>
      </w:r>
      <w:r w:rsidRPr="0071071D">
        <w:rPr>
          <w:sz w:val="22"/>
          <w:szCs w:val="22"/>
        </w:rPr>
        <w:t>, sustiprėjusio prakaitavimo, juntamo širdies plakimo, nerimo, miego sutrikimo) lengvinimui.</w:t>
      </w: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81747C" w:rsidRDefault="0019238A" w:rsidP="0019238A">
      <w:pPr>
        <w:jc w:val="both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Indikacijos pagrįstos tik homeopatijos principais.</w:t>
      </w: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81747C" w:rsidRDefault="0019238A" w:rsidP="0019238A">
      <w:pPr>
        <w:pStyle w:val="PI-1EMEASMCA"/>
        <w:rPr>
          <w:color w:val="000000"/>
          <w:sz w:val="22"/>
        </w:rPr>
      </w:pPr>
      <w:bookmarkStart w:id="4" w:name="_Toc129243140"/>
      <w:bookmarkStart w:id="5" w:name="_Toc129243265"/>
      <w:r w:rsidRPr="0081747C">
        <w:rPr>
          <w:color w:val="000000"/>
          <w:sz w:val="22"/>
        </w:rPr>
        <w:t>2.</w:t>
      </w:r>
      <w:r w:rsidRPr="0081747C">
        <w:rPr>
          <w:color w:val="000000"/>
          <w:sz w:val="22"/>
        </w:rPr>
        <w:tab/>
        <w:t xml:space="preserve">Kas žinotina prieš vartojant </w:t>
      </w:r>
      <w:bookmarkEnd w:id="4"/>
      <w:bookmarkEnd w:id="5"/>
      <w:r w:rsidRPr="0081747C">
        <w:rPr>
          <w:color w:val="000000"/>
          <w:sz w:val="22"/>
        </w:rPr>
        <w:t>Klimaktoplan</w:t>
      </w: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81747C" w:rsidRDefault="0019238A" w:rsidP="0019238A">
      <w:pPr>
        <w:pStyle w:val="PI-3EMEASMCA"/>
        <w:rPr>
          <w:color w:val="000000"/>
        </w:rPr>
      </w:pPr>
      <w:r w:rsidRPr="0081747C">
        <w:rPr>
          <w:color w:val="000000"/>
        </w:rPr>
        <w:t>Klimaktoplan vartoti negalima:</w:t>
      </w:r>
    </w:p>
    <w:p w:rsidR="0019238A" w:rsidRPr="0081747C" w:rsidRDefault="0019238A" w:rsidP="0019238A">
      <w:pPr>
        <w:pStyle w:val="BT-EMEASMCA"/>
        <w:rPr>
          <w:color w:val="000000"/>
          <w:sz w:val="22"/>
          <w:szCs w:val="22"/>
        </w:rPr>
      </w:pPr>
      <w:r w:rsidRPr="0081747C">
        <w:rPr>
          <w:noProof/>
          <w:color w:val="000000"/>
          <w:sz w:val="22"/>
          <w:szCs w:val="22"/>
        </w:rPr>
        <w:t>jeigu yra alergija veikliosioms medžiagoms arba bet kuriai pagalbinei šio vaisto medžiagai (jos išvardytos 6 skyriuje).</w:t>
      </w: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81747C" w:rsidRDefault="0019238A" w:rsidP="0019238A">
      <w:pPr>
        <w:pStyle w:val="PI-3EMEASMCA"/>
        <w:rPr>
          <w:color w:val="000000"/>
        </w:rPr>
      </w:pPr>
      <w:r w:rsidRPr="0081747C">
        <w:rPr>
          <w:color w:val="000000"/>
        </w:rPr>
        <w:t>Įspėjimai ir atsargumo priemonės</w:t>
      </w:r>
    </w:p>
    <w:p w:rsidR="0019238A" w:rsidRPr="0081747C" w:rsidRDefault="0019238A" w:rsidP="0019238A">
      <w:pPr>
        <w:pStyle w:val="PI-3EMEASMCA"/>
        <w:rPr>
          <w:b w:val="0"/>
          <w:color w:val="000000"/>
        </w:rPr>
      </w:pPr>
      <w:r w:rsidRPr="0081747C">
        <w:rPr>
          <w:b w:val="0"/>
          <w:color w:val="000000"/>
        </w:rPr>
        <w:t>Pasitarkite su gydytoju</w:t>
      </w:r>
    </w:p>
    <w:p w:rsidR="0019238A" w:rsidRPr="0081747C" w:rsidRDefault="0019238A" w:rsidP="0019238A">
      <w:pPr>
        <w:pStyle w:val="BT-EMEASMCA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jeigu Jūsų būklė nepagerėja arba pablogėja,</w:t>
      </w:r>
    </w:p>
    <w:p w:rsidR="0019238A" w:rsidRPr="0081747C" w:rsidRDefault="0019238A" w:rsidP="0019238A">
      <w:pPr>
        <w:pStyle w:val="BT-EMEASMCA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jeigu atsiranda papildomų negalavimų.</w:t>
      </w:r>
    </w:p>
    <w:p w:rsidR="0019238A" w:rsidRPr="0081747C" w:rsidRDefault="0019238A" w:rsidP="0019238A">
      <w:pPr>
        <w:pStyle w:val="PI-3EMEASMCA"/>
        <w:rPr>
          <w:color w:val="000000"/>
        </w:rPr>
      </w:pPr>
    </w:p>
    <w:p w:rsidR="0019238A" w:rsidRPr="0081747C" w:rsidRDefault="0019238A" w:rsidP="0019238A">
      <w:pPr>
        <w:pStyle w:val="PI-3EMEASMCA"/>
        <w:rPr>
          <w:color w:val="000000"/>
        </w:rPr>
      </w:pPr>
      <w:r w:rsidRPr="0081747C">
        <w:rPr>
          <w:color w:val="000000"/>
        </w:rPr>
        <w:t>Kiti vaistai ir Klimaktoplan</w:t>
      </w:r>
    </w:p>
    <w:p w:rsidR="0019238A" w:rsidRPr="0071071D" w:rsidRDefault="0019238A" w:rsidP="0019238A">
      <w:pPr>
        <w:rPr>
          <w:sz w:val="22"/>
          <w:szCs w:val="22"/>
        </w:rPr>
      </w:pPr>
      <w:r w:rsidRPr="0071071D">
        <w:rPr>
          <w:sz w:val="22"/>
          <w:szCs w:val="22"/>
        </w:rPr>
        <w:t>Sąveika su kitais vaistais nebuvo pastebėta. Jeigu vartojate ar neseniai vartojote kitų vaistų arba dėl to nesate tikri, apie tai pasakykite gydytojui arba vaistininkui.</w:t>
      </w: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81747C" w:rsidRDefault="0019238A" w:rsidP="0019238A">
      <w:pPr>
        <w:pStyle w:val="PI-3EMEASMCA"/>
        <w:rPr>
          <w:color w:val="000000"/>
        </w:rPr>
      </w:pPr>
      <w:r w:rsidRPr="0081747C">
        <w:rPr>
          <w:color w:val="000000"/>
        </w:rPr>
        <w:t>Klimaktoplan vartojimas su maistu, gėrimais ir alkoholiu</w:t>
      </w:r>
    </w:p>
    <w:p w:rsidR="0019238A" w:rsidRPr="0071071D" w:rsidRDefault="0019238A" w:rsidP="0019238A">
      <w:pPr>
        <w:rPr>
          <w:sz w:val="22"/>
          <w:szCs w:val="22"/>
        </w:rPr>
      </w:pPr>
      <w:r w:rsidRPr="0071071D">
        <w:rPr>
          <w:sz w:val="22"/>
          <w:szCs w:val="22"/>
        </w:rPr>
        <w:t xml:space="preserve">Homeopatinių vaistinių preparatų veikimą gali įtakoti neigiami gyvenimo būdo veiksniai, taip pat stimuliuojančios medžiagos arba alkoholis ir tabakas. </w:t>
      </w: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81747C" w:rsidRDefault="0019238A" w:rsidP="0019238A">
      <w:pPr>
        <w:pStyle w:val="PI-3EMEASMCA"/>
        <w:rPr>
          <w:color w:val="000000"/>
        </w:rPr>
      </w:pPr>
      <w:r w:rsidRPr="0081747C">
        <w:rPr>
          <w:color w:val="000000"/>
        </w:rPr>
        <w:t>Nėštumas ir žindymo laikotarpis</w:t>
      </w:r>
    </w:p>
    <w:p w:rsidR="0019238A" w:rsidRPr="0071071D" w:rsidRDefault="0019238A" w:rsidP="0019238A">
      <w:pPr>
        <w:rPr>
          <w:sz w:val="22"/>
          <w:szCs w:val="22"/>
        </w:rPr>
      </w:pPr>
      <w:r w:rsidRPr="0071071D">
        <w:rPr>
          <w:sz w:val="22"/>
          <w:szCs w:val="22"/>
        </w:rPr>
        <w:t>Klimaktoplan</w:t>
      </w:r>
      <w:r w:rsidRPr="0071071D" w:rsidDel="00874E75">
        <w:rPr>
          <w:sz w:val="22"/>
          <w:szCs w:val="22"/>
        </w:rPr>
        <w:t xml:space="preserve"> </w:t>
      </w:r>
      <w:r w:rsidRPr="0071071D">
        <w:rPr>
          <w:sz w:val="22"/>
          <w:szCs w:val="22"/>
        </w:rPr>
        <w:t>nėštumo metu ir žindymo laikotarpiu vartoti neskirtas.</w:t>
      </w: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81747C" w:rsidRDefault="0019238A" w:rsidP="0019238A">
      <w:pPr>
        <w:pStyle w:val="PI-3EMEASMCA"/>
        <w:rPr>
          <w:color w:val="000000"/>
        </w:rPr>
      </w:pPr>
      <w:r w:rsidRPr="0081747C">
        <w:rPr>
          <w:color w:val="000000"/>
        </w:rPr>
        <w:t>Vairavimas ir mechanizmų valdymas</w:t>
      </w:r>
    </w:p>
    <w:p w:rsidR="0019238A" w:rsidRPr="0071071D" w:rsidRDefault="0019238A" w:rsidP="0019238A">
      <w:pPr>
        <w:rPr>
          <w:sz w:val="22"/>
          <w:szCs w:val="22"/>
        </w:rPr>
      </w:pPr>
      <w:r w:rsidRPr="0071071D">
        <w:rPr>
          <w:sz w:val="22"/>
          <w:szCs w:val="22"/>
        </w:rPr>
        <w:lastRenderedPageBreak/>
        <w:t xml:space="preserve">Klimaktoplan gebėjimo vairuoti ir valdyti mechanizmus neveikia. </w:t>
      </w:r>
    </w:p>
    <w:p w:rsidR="0019238A" w:rsidRPr="0081747C" w:rsidRDefault="0019238A" w:rsidP="0019238A">
      <w:pPr>
        <w:pStyle w:val="PI-3EMEASMCA"/>
        <w:rPr>
          <w:color w:val="000000"/>
        </w:rPr>
      </w:pPr>
    </w:p>
    <w:p w:rsidR="0019238A" w:rsidRPr="0081747C" w:rsidRDefault="0019238A" w:rsidP="0019238A">
      <w:pPr>
        <w:pStyle w:val="PI-3EMEASMCA"/>
        <w:rPr>
          <w:color w:val="000000"/>
        </w:rPr>
      </w:pPr>
      <w:r w:rsidRPr="0081747C">
        <w:rPr>
          <w:color w:val="000000"/>
        </w:rPr>
        <w:t>Klimaktoplan sudėtyje yra laktozės (pieno cukraus) ir kviečių krakmolo</w:t>
      </w:r>
    </w:p>
    <w:p w:rsidR="0019238A" w:rsidRPr="0081747C" w:rsidRDefault="0019238A" w:rsidP="0019238A">
      <w:pPr>
        <w:pStyle w:val="PI-3EMEASMCA"/>
        <w:rPr>
          <w:b w:val="0"/>
          <w:color w:val="000000"/>
        </w:rPr>
      </w:pPr>
      <w:r w:rsidRPr="0081747C">
        <w:rPr>
          <w:b w:val="0"/>
          <w:color w:val="000000"/>
        </w:rPr>
        <w:t xml:space="preserve">Jeigu gydytojas Jums yra sakęs, kad netoleruojate kai kurių angliavandenių, kreipkitės į jį prieš pradėdami vartoti šį vaistą. </w:t>
      </w:r>
    </w:p>
    <w:p w:rsidR="0019238A" w:rsidRPr="0071071D" w:rsidRDefault="0019238A" w:rsidP="0019238A">
      <w:pPr>
        <w:rPr>
          <w:sz w:val="22"/>
          <w:szCs w:val="22"/>
        </w:rPr>
      </w:pPr>
      <w:r w:rsidRPr="0071071D">
        <w:rPr>
          <w:sz w:val="22"/>
          <w:szCs w:val="22"/>
        </w:rPr>
        <w:t xml:space="preserve">Šis vaistas tinka sergantiems celiakija. Šio vaisto negalima vartoti kviečiams alergiškiems pacientams (ši liga skiriasi nuo celiakijos). </w:t>
      </w: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81747C" w:rsidRDefault="0019238A" w:rsidP="0019238A">
      <w:pPr>
        <w:pStyle w:val="PI-1EMEASMCA"/>
        <w:rPr>
          <w:color w:val="000000"/>
          <w:sz w:val="22"/>
        </w:rPr>
      </w:pPr>
      <w:bookmarkStart w:id="6" w:name="_Toc129243141"/>
      <w:bookmarkStart w:id="7" w:name="_Toc129243266"/>
      <w:r w:rsidRPr="0081747C">
        <w:rPr>
          <w:color w:val="000000"/>
          <w:sz w:val="22"/>
        </w:rPr>
        <w:t>3.</w:t>
      </w:r>
      <w:r w:rsidRPr="0081747C">
        <w:rPr>
          <w:color w:val="000000"/>
          <w:sz w:val="22"/>
        </w:rPr>
        <w:tab/>
        <w:t xml:space="preserve">Kaip vartoti </w:t>
      </w:r>
      <w:bookmarkEnd w:id="6"/>
      <w:bookmarkEnd w:id="7"/>
      <w:r w:rsidRPr="0081747C">
        <w:rPr>
          <w:color w:val="000000"/>
          <w:sz w:val="22"/>
        </w:rPr>
        <w:t>Klimaktoplan</w:t>
      </w: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71071D" w:rsidRDefault="0019238A" w:rsidP="0019238A">
      <w:pPr>
        <w:rPr>
          <w:sz w:val="22"/>
          <w:szCs w:val="22"/>
        </w:rPr>
      </w:pPr>
      <w:r w:rsidRPr="0071071D">
        <w:rPr>
          <w:sz w:val="22"/>
          <w:szCs w:val="22"/>
        </w:rPr>
        <w:t xml:space="preserve">Visada vartokite šį vaistą tiksliai kaip aprašyta šiame lapelyje arba kaip nurodė gydytojas ar vaistininkas. Jeigu abejojate, kreipkitės į gydytoją arba vaistininką. </w:t>
      </w: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71071D" w:rsidRDefault="0019238A" w:rsidP="0019238A">
      <w:pPr>
        <w:rPr>
          <w:sz w:val="22"/>
          <w:szCs w:val="22"/>
        </w:rPr>
      </w:pPr>
      <w:r w:rsidRPr="0071071D">
        <w:rPr>
          <w:sz w:val="22"/>
          <w:szCs w:val="22"/>
        </w:rPr>
        <w:t xml:space="preserve">Rekomenduojama dozė yra po 1 - 2 tabletes 3 kartus per dieną. </w:t>
      </w:r>
    </w:p>
    <w:p w:rsidR="0019238A" w:rsidRPr="0081747C" w:rsidRDefault="0019238A" w:rsidP="0019238A">
      <w:pPr>
        <w:rPr>
          <w:color w:val="000000"/>
          <w:sz w:val="22"/>
          <w:szCs w:val="22"/>
        </w:rPr>
      </w:pPr>
    </w:p>
    <w:p w:rsidR="0019238A" w:rsidRPr="0081747C" w:rsidRDefault="0019238A" w:rsidP="0019238A">
      <w:pPr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Būklei pagerėjus dozę reikėtų mažinti.</w:t>
      </w:r>
    </w:p>
    <w:p w:rsidR="0019238A" w:rsidRPr="0081747C" w:rsidRDefault="0019238A" w:rsidP="0019238A">
      <w:pPr>
        <w:rPr>
          <w:color w:val="000000"/>
          <w:sz w:val="22"/>
          <w:szCs w:val="22"/>
        </w:rPr>
      </w:pPr>
    </w:p>
    <w:p w:rsidR="0019238A" w:rsidRPr="0081747C" w:rsidRDefault="0019238A" w:rsidP="0019238A">
      <w:pPr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Tabletes vartoti ne mažiau nei pusę valandos prieš valgį arba pusę valandos po jo. Leiskite joms lėtai ištirpti burnoje. Jeigu reikia, tabletes galima ištirpinti nedideliame vandens kiekyje.</w:t>
      </w:r>
    </w:p>
    <w:p w:rsidR="0019238A" w:rsidRPr="0081747C" w:rsidRDefault="0019238A" w:rsidP="0019238A">
      <w:pPr>
        <w:rPr>
          <w:color w:val="000000"/>
          <w:sz w:val="22"/>
          <w:szCs w:val="22"/>
        </w:rPr>
      </w:pPr>
    </w:p>
    <w:p w:rsidR="0019238A" w:rsidRPr="0081747C" w:rsidRDefault="0019238A" w:rsidP="0019238A">
      <w:pPr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 xml:space="preserve">Nevartoti ilgiau nei 3 mėnesius be gydytojo konsultacijos. </w:t>
      </w: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81747C" w:rsidRDefault="0019238A" w:rsidP="0019238A">
      <w:pPr>
        <w:pStyle w:val="PI-3EMEASMCA"/>
        <w:rPr>
          <w:color w:val="000000"/>
        </w:rPr>
      </w:pPr>
      <w:r w:rsidRPr="0081747C">
        <w:rPr>
          <w:color w:val="000000"/>
        </w:rPr>
        <w:t>Ką daryti pavartojus per didelę Klimaktoplan dozę?</w:t>
      </w:r>
    </w:p>
    <w:p w:rsidR="0019238A" w:rsidRPr="0071071D" w:rsidRDefault="0019238A" w:rsidP="0019238A">
      <w:pPr>
        <w:rPr>
          <w:sz w:val="22"/>
          <w:szCs w:val="22"/>
        </w:rPr>
      </w:pPr>
      <w:r w:rsidRPr="0071071D">
        <w:rPr>
          <w:sz w:val="22"/>
          <w:szCs w:val="22"/>
        </w:rPr>
        <w:t>Pavartojus per didelę dozę, jokio žalingo poveikio neturi būti.</w:t>
      </w: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81747C" w:rsidRDefault="0019238A" w:rsidP="0019238A">
      <w:pPr>
        <w:pStyle w:val="PI-3EMEASMCA"/>
        <w:rPr>
          <w:color w:val="000000"/>
        </w:rPr>
      </w:pPr>
      <w:r w:rsidRPr="0081747C">
        <w:rPr>
          <w:color w:val="000000"/>
        </w:rPr>
        <w:t>Pamiršus pavartoti Klimaktoplan</w:t>
      </w:r>
    </w:p>
    <w:p w:rsidR="0019238A" w:rsidRPr="0071071D" w:rsidRDefault="0019238A" w:rsidP="0019238A">
      <w:pPr>
        <w:rPr>
          <w:sz w:val="22"/>
          <w:szCs w:val="22"/>
        </w:rPr>
      </w:pPr>
      <w:r w:rsidRPr="0071071D">
        <w:rPr>
          <w:sz w:val="22"/>
          <w:szCs w:val="22"/>
        </w:rPr>
        <w:t>Negalima vartoti dvigubos dozės norint kompensuoti praleistą tabletę.</w:t>
      </w: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81747C" w:rsidRDefault="0019238A" w:rsidP="0019238A">
      <w:pPr>
        <w:pStyle w:val="PI-3EMEASMCA"/>
        <w:rPr>
          <w:color w:val="000000"/>
        </w:rPr>
      </w:pPr>
      <w:r w:rsidRPr="0081747C">
        <w:rPr>
          <w:color w:val="000000"/>
        </w:rPr>
        <w:t>Nustojus vartoti Klimaktoplan</w:t>
      </w:r>
    </w:p>
    <w:p w:rsidR="0019238A" w:rsidRPr="0071071D" w:rsidRDefault="0019238A" w:rsidP="0019238A">
      <w:pPr>
        <w:rPr>
          <w:sz w:val="22"/>
          <w:szCs w:val="22"/>
        </w:rPr>
      </w:pPr>
      <w:r w:rsidRPr="0071071D">
        <w:rPr>
          <w:sz w:val="22"/>
          <w:szCs w:val="22"/>
        </w:rPr>
        <w:t>Nustojus vartoti Klimaktoplan, jokio žalingo poveikio neturi būti.</w:t>
      </w: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71071D" w:rsidRDefault="0019238A" w:rsidP="0019238A">
      <w:pPr>
        <w:rPr>
          <w:sz w:val="22"/>
          <w:szCs w:val="22"/>
        </w:rPr>
      </w:pPr>
      <w:r w:rsidRPr="0071071D">
        <w:rPr>
          <w:sz w:val="22"/>
          <w:szCs w:val="22"/>
        </w:rPr>
        <w:t>Jeigu kiltų daugiau klausimų dėl šio vaisto vartojimo, kreipkitės į gydytoją arba vaistininką.</w:t>
      </w: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81747C" w:rsidRDefault="0019238A" w:rsidP="0019238A">
      <w:pPr>
        <w:pStyle w:val="PI-1EMEASMCA"/>
        <w:rPr>
          <w:color w:val="000000"/>
          <w:sz w:val="22"/>
        </w:rPr>
      </w:pPr>
      <w:bookmarkStart w:id="8" w:name="_Toc129243142"/>
      <w:bookmarkStart w:id="9" w:name="_Toc129243267"/>
      <w:r w:rsidRPr="0081747C">
        <w:rPr>
          <w:color w:val="000000"/>
          <w:sz w:val="22"/>
        </w:rPr>
        <w:t>4.</w:t>
      </w:r>
      <w:r w:rsidRPr="0081747C">
        <w:rPr>
          <w:color w:val="000000"/>
          <w:sz w:val="22"/>
        </w:rPr>
        <w:tab/>
        <w:t>Galimas šalutinis poveikis</w:t>
      </w:r>
      <w:bookmarkEnd w:id="8"/>
      <w:bookmarkEnd w:id="9"/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71071D" w:rsidRDefault="0019238A" w:rsidP="0019238A">
      <w:pPr>
        <w:rPr>
          <w:sz w:val="22"/>
          <w:szCs w:val="22"/>
        </w:rPr>
      </w:pPr>
      <w:r w:rsidRPr="0071071D">
        <w:rPr>
          <w:sz w:val="22"/>
          <w:szCs w:val="22"/>
        </w:rPr>
        <w:t>Šis vaistas, kaip ir visi kiti, gali sukelti šalutinį poveikį, nors jis pasireiškia ne visiems žmonėms.</w:t>
      </w: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71071D" w:rsidRDefault="0019238A" w:rsidP="0019238A">
      <w:pPr>
        <w:rPr>
          <w:sz w:val="22"/>
          <w:szCs w:val="22"/>
        </w:rPr>
      </w:pPr>
      <w:bookmarkStart w:id="10" w:name="_Toc129243143"/>
      <w:bookmarkStart w:id="11" w:name="_Toc129243268"/>
      <w:r w:rsidRPr="0071071D">
        <w:rPr>
          <w:sz w:val="22"/>
          <w:szCs w:val="22"/>
        </w:rPr>
        <w:t>Labai retais atvejais, gali atsirasti padidėjusio jautrumo reakcijų: kraujavimas iš nosies ir menstruacinio kraujavimo atsinaujinimas arba jo padažnėjimas. Tokiais atvejais, kreipkitės į gydytoją.</w:t>
      </w: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71071D" w:rsidRDefault="0019238A" w:rsidP="0019238A">
      <w:pPr>
        <w:rPr>
          <w:sz w:val="22"/>
          <w:szCs w:val="22"/>
        </w:rPr>
      </w:pPr>
      <w:r w:rsidRPr="0071071D">
        <w:rPr>
          <w:sz w:val="22"/>
          <w:szCs w:val="22"/>
        </w:rPr>
        <w:t>Vartojant homeopatinį vaistą, iš pradžių būklė gali laikinai pablogėti (pirminis homeopatinis pablogėjimas).</w:t>
      </w:r>
      <w:r w:rsidRPr="0071071D">
        <w:rPr>
          <w:b/>
          <w:sz w:val="22"/>
          <w:szCs w:val="22"/>
        </w:rPr>
        <w:t xml:space="preserve"> </w:t>
      </w:r>
      <w:r w:rsidRPr="0071071D">
        <w:rPr>
          <w:sz w:val="22"/>
          <w:szCs w:val="22"/>
        </w:rPr>
        <w:t>Tokiu atveju, nutraukite Klimaktoplan vartojimą ir pasitarkite su gydytoju.</w:t>
      </w: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E31D49" w:rsidRDefault="0019238A" w:rsidP="0019238A">
      <w:pPr>
        <w:rPr>
          <w:b/>
          <w:sz w:val="22"/>
          <w:szCs w:val="22"/>
        </w:rPr>
      </w:pPr>
      <w:r w:rsidRPr="00E31D49">
        <w:rPr>
          <w:b/>
          <w:sz w:val="22"/>
          <w:szCs w:val="22"/>
        </w:rPr>
        <w:t>Pranešimas apie šalutinį poveikį</w:t>
      </w:r>
    </w:p>
    <w:p w:rsidR="0019238A" w:rsidRPr="0071071D" w:rsidRDefault="0019238A" w:rsidP="0019238A">
      <w:pPr>
        <w:rPr>
          <w:sz w:val="22"/>
          <w:szCs w:val="22"/>
        </w:rPr>
      </w:pPr>
      <w:r w:rsidRPr="0071071D">
        <w:rPr>
          <w:sz w:val="22"/>
          <w:szCs w:val="22"/>
        </w:rPr>
        <w:t xml:space="preserve">Jeigu pasireiškė šalutinis poveikis, įskaitant šiame lapelyje nenurodytą, pasakykite gydytojui arba vaistininkui. Apie šalutinį poveikį taip pat galite pranešti tiesiogiai, užpildę interneto svetainėje </w:t>
      </w:r>
      <w:hyperlink r:id="rId5" w:history="1">
        <w:r w:rsidRPr="0071071D">
          <w:rPr>
            <w:rStyle w:val="Hipersaitas"/>
            <w:color w:val="000000"/>
            <w:sz w:val="22"/>
            <w:szCs w:val="22"/>
          </w:rPr>
          <w:t>www.vvkt.lt</w:t>
        </w:r>
      </w:hyperlink>
      <w:r w:rsidRPr="0071071D">
        <w:rPr>
          <w:sz w:val="22"/>
          <w:szCs w:val="22"/>
        </w:rPr>
        <w:t xml:space="preserve"> esančią formą, paštu Valstybinei vaistų kontrolės tarnybai prie Lietuvos Respublikos sveikatos apsaugos ministerijos, Žirmūnų g. 139A, LT 09120 Vilnius, tel: 8 800 73568, faksu 8 800 20131 arba el. paštu </w:t>
      </w:r>
      <w:hyperlink r:id="rId6" w:history="1">
        <w:r w:rsidRPr="0071071D">
          <w:rPr>
            <w:rStyle w:val="Hipersaitas"/>
            <w:color w:val="000000"/>
            <w:sz w:val="22"/>
            <w:szCs w:val="22"/>
          </w:rPr>
          <w:t>NepageidaujamaR@vvkt.lt</w:t>
        </w:r>
      </w:hyperlink>
      <w:r w:rsidRPr="0071071D">
        <w:rPr>
          <w:sz w:val="22"/>
          <w:szCs w:val="22"/>
        </w:rPr>
        <w:t>. Pranešdami apie šalutinį poveikį galite mums padėti gauti daugiau informacijos apie šio vaisto saugumą.</w:t>
      </w:r>
    </w:p>
    <w:p w:rsidR="0019238A" w:rsidRPr="0071071D" w:rsidRDefault="0019238A" w:rsidP="0019238A">
      <w:pPr>
        <w:rPr>
          <w:sz w:val="22"/>
          <w:szCs w:val="22"/>
        </w:rPr>
      </w:pPr>
    </w:p>
    <w:p w:rsidR="0019238A" w:rsidRPr="0081747C" w:rsidRDefault="0019238A" w:rsidP="0019238A">
      <w:pPr>
        <w:pStyle w:val="PI-1EMEASMCA"/>
        <w:rPr>
          <w:color w:val="000000"/>
          <w:sz w:val="22"/>
        </w:rPr>
      </w:pPr>
    </w:p>
    <w:p w:rsidR="0019238A" w:rsidRPr="0081747C" w:rsidRDefault="0019238A" w:rsidP="0019238A">
      <w:pPr>
        <w:pStyle w:val="PI-1EMEASMCA"/>
        <w:rPr>
          <w:color w:val="000000"/>
          <w:sz w:val="22"/>
        </w:rPr>
      </w:pPr>
      <w:r w:rsidRPr="0081747C">
        <w:rPr>
          <w:color w:val="000000"/>
          <w:sz w:val="22"/>
        </w:rPr>
        <w:t>5.</w:t>
      </w:r>
      <w:r w:rsidRPr="0081747C">
        <w:rPr>
          <w:color w:val="000000"/>
          <w:sz w:val="22"/>
        </w:rPr>
        <w:tab/>
        <w:t xml:space="preserve">Kaip laikyti </w:t>
      </w:r>
      <w:bookmarkEnd w:id="10"/>
      <w:bookmarkEnd w:id="11"/>
      <w:r w:rsidRPr="0081747C">
        <w:rPr>
          <w:color w:val="000000"/>
          <w:sz w:val="22"/>
        </w:rPr>
        <w:t>Klimaktoplan</w:t>
      </w:r>
    </w:p>
    <w:p w:rsidR="0019238A" w:rsidRPr="00CC2EC2" w:rsidRDefault="0019238A" w:rsidP="0019238A">
      <w:pPr>
        <w:rPr>
          <w:sz w:val="22"/>
          <w:szCs w:val="22"/>
        </w:rPr>
      </w:pPr>
    </w:p>
    <w:p w:rsidR="0019238A" w:rsidRPr="00CC2EC2" w:rsidRDefault="0019238A" w:rsidP="0019238A">
      <w:pPr>
        <w:rPr>
          <w:sz w:val="22"/>
          <w:szCs w:val="22"/>
        </w:rPr>
      </w:pPr>
      <w:r w:rsidRPr="00CC2EC2">
        <w:rPr>
          <w:noProof/>
          <w:sz w:val="22"/>
          <w:szCs w:val="22"/>
        </w:rPr>
        <w:t>Šį vaistą laikykite vaikams nepastebimoje ir nepasiekiamoje vietoje.</w:t>
      </w:r>
    </w:p>
    <w:p w:rsidR="0019238A" w:rsidRPr="00CC2EC2" w:rsidRDefault="0019238A" w:rsidP="0019238A">
      <w:pPr>
        <w:rPr>
          <w:sz w:val="22"/>
          <w:szCs w:val="22"/>
        </w:rPr>
      </w:pPr>
    </w:p>
    <w:p w:rsidR="0019238A" w:rsidRPr="00CC2EC2" w:rsidRDefault="0019238A" w:rsidP="0019238A">
      <w:pPr>
        <w:rPr>
          <w:sz w:val="22"/>
          <w:szCs w:val="22"/>
        </w:rPr>
      </w:pPr>
      <w:r w:rsidRPr="00CC2EC2">
        <w:rPr>
          <w:sz w:val="22"/>
          <w:szCs w:val="22"/>
        </w:rPr>
        <w:lastRenderedPageBreak/>
        <w:t xml:space="preserve">Ant lizdinės plokštelės ir dėžutės po „Tinka iki“ nurodytam tinkamumo laikui pasibaigus, šio vaisto vartoti negalima. </w:t>
      </w:r>
      <w:r w:rsidRPr="00CC2EC2">
        <w:rPr>
          <w:iCs/>
          <w:sz w:val="22"/>
          <w:szCs w:val="22"/>
        </w:rPr>
        <w:t>Vaistas tinkamas vartoti iki paskutinės to mėnesio dienos.</w:t>
      </w:r>
    </w:p>
    <w:p w:rsidR="0019238A" w:rsidRPr="0081747C" w:rsidRDefault="0019238A" w:rsidP="0019238A">
      <w:pPr>
        <w:rPr>
          <w:color w:val="000000"/>
          <w:sz w:val="22"/>
          <w:szCs w:val="22"/>
        </w:rPr>
      </w:pPr>
    </w:p>
    <w:p w:rsidR="0019238A" w:rsidRPr="00CC2EC2" w:rsidRDefault="0019238A" w:rsidP="0019238A">
      <w:pPr>
        <w:rPr>
          <w:sz w:val="22"/>
          <w:szCs w:val="22"/>
        </w:rPr>
      </w:pPr>
      <w:r w:rsidRPr="00CC2EC2">
        <w:rPr>
          <w:sz w:val="22"/>
          <w:szCs w:val="22"/>
        </w:rPr>
        <w:t>Šiam vaistui specialių laikymo sąlygų nereikia.</w:t>
      </w:r>
    </w:p>
    <w:p w:rsidR="0019238A" w:rsidRPr="00CC2EC2" w:rsidRDefault="0019238A" w:rsidP="0019238A">
      <w:pPr>
        <w:rPr>
          <w:sz w:val="22"/>
          <w:szCs w:val="22"/>
        </w:rPr>
      </w:pPr>
      <w:r w:rsidRPr="00CC2EC2">
        <w:rPr>
          <w:sz w:val="22"/>
          <w:szCs w:val="22"/>
        </w:rPr>
        <w:t xml:space="preserve"> </w:t>
      </w:r>
    </w:p>
    <w:p w:rsidR="0019238A" w:rsidRPr="0081747C" w:rsidRDefault="0019238A" w:rsidP="0019238A">
      <w:pPr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Vaistų negalima išpilti į kanalizaciją arba išmesti su buitinėmis atliekomis. Kaip tvarkyti nereikalingus vaistus, klauskite vaistininko. Šios priemonės padės apsaugoti aplinką.</w:t>
      </w:r>
    </w:p>
    <w:p w:rsidR="0019238A" w:rsidRPr="00CC2EC2" w:rsidRDefault="0019238A" w:rsidP="0019238A">
      <w:pPr>
        <w:rPr>
          <w:sz w:val="22"/>
          <w:szCs w:val="22"/>
        </w:rPr>
      </w:pPr>
      <w:bookmarkStart w:id="12" w:name="_Toc129243144"/>
      <w:bookmarkStart w:id="13" w:name="_Toc129243269"/>
    </w:p>
    <w:p w:rsidR="0019238A" w:rsidRPr="0081747C" w:rsidRDefault="0019238A" w:rsidP="0019238A">
      <w:pPr>
        <w:pStyle w:val="PI-1EMEASMCA"/>
        <w:rPr>
          <w:color w:val="000000"/>
          <w:sz w:val="22"/>
        </w:rPr>
      </w:pPr>
    </w:p>
    <w:p w:rsidR="0019238A" w:rsidRPr="0081747C" w:rsidRDefault="0019238A" w:rsidP="0019238A">
      <w:pPr>
        <w:pStyle w:val="PI-1EMEASMCA"/>
        <w:rPr>
          <w:color w:val="000000"/>
          <w:sz w:val="22"/>
        </w:rPr>
      </w:pPr>
      <w:r w:rsidRPr="0081747C">
        <w:rPr>
          <w:color w:val="000000"/>
          <w:sz w:val="22"/>
        </w:rPr>
        <w:t>6.</w:t>
      </w:r>
      <w:r w:rsidRPr="0081747C">
        <w:rPr>
          <w:color w:val="000000"/>
          <w:sz w:val="22"/>
        </w:rPr>
        <w:tab/>
        <w:t>Pakuotės turinys ir kita informacija</w:t>
      </w:r>
      <w:bookmarkEnd w:id="12"/>
      <w:bookmarkEnd w:id="13"/>
    </w:p>
    <w:p w:rsidR="0019238A" w:rsidRPr="00CC2EC2" w:rsidRDefault="0019238A" w:rsidP="0019238A">
      <w:pPr>
        <w:rPr>
          <w:sz w:val="22"/>
          <w:szCs w:val="22"/>
        </w:rPr>
      </w:pPr>
    </w:p>
    <w:p w:rsidR="0019238A" w:rsidRPr="0081747C" w:rsidRDefault="0019238A" w:rsidP="0019238A">
      <w:pPr>
        <w:pStyle w:val="PI-3EMEASMCA"/>
        <w:rPr>
          <w:color w:val="000000"/>
        </w:rPr>
      </w:pPr>
      <w:r w:rsidRPr="0081747C">
        <w:rPr>
          <w:color w:val="000000"/>
        </w:rPr>
        <w:t>Klimaktoplan sudėtis</w:t>
      </w:r>
    </w:p>
    <w:p w:rsidR="0019238A" w:rsidRPr="0081747C" w:rsidRDefault="0019238A" w:rsidP="0019238A">
      <w:pPr>
        <w:pStyle w:val="BT-EMEASMCA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Vienoje tabletėje (250 mg) yra šių veikliųjų medžiagų: Cimicifuga racemosa D2 25 mg, Sepia officinalis D2 25 mg, Strychnos ignatii D3 25 mg, Sanguinaria canadensis D6 25 mg.</w:t>
      </w:r>
    </w:p>
    <w:p w:rsidR="0019238A" w:rsidRPr="0081747C" w:rsidRDefault="0019238A" w:rsidP="0019238A">
      <w:pPr>
        <w:pStyle w:val="BT-EMEASMCA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Pagalbinės medžiagos: laktozė monohidratas, magnio stearatas, kviečių krakmolas.</w:t>
      </w:r>
    </w:p>
    <w:p w:rsidR="0019238A" w:rsidRDefault="0019238A" w:rsidP="0019238A">
      <w:pPr>
        <w:pStyle w:val="PI-3EMEASMCA"/>
        <w:rPr>
          <w:color w:val="000000"/>
        </w:rPr>
      </w:pPr>
    </w:p>
    <w:p w:rsidR="0019238A" w:rsidRPr="0081747C" w:rsidRDefault="0019238A" w:rsidP="0019238A">
      <w:pPr>
        <w:pStyle w:val="PI-3EMEASMCA"/>
        <w:rPr>
          <w:color w:val="000000"/>
        </w:rPr>
      </w:pPr>
      <w:r w:rsidRPr="0081747C">
        <w:rPr>
          <w:color w:val="000000"/>
        </w:rPr>
        <w:t>Klimaktoplan išvaizda ir kiekis pakuotėje</w:t>
      </w:r>
    </w:p>
    <w:p w:rsidR="0019238A" w:rsidRPr="00CC2EC2" w:rsidRDefault="0019238A" w:rsidP="0019238A">
      <w:pPr>
        <w:rPr>
          <w:sz w:val="22"/>
          <w:szCs w:val="22"/>
        </w:rPr>
      </w:pPr>
      <w:r w:rsidRPr="00CC2EC2">
        <w:rPr>
          <w:sz w:val="22"/>
          <w:szCs w:val="22"/>
        </w:rPr>
        <w:t>Tabletės yra pilkos, apvalios, plokščios, kartais šiek tiek taškuotos.</w:t>
      </w:r>
    </w:p>
    <w:p w:rsidR="0019238A" w:rsidRPr="00CC2EC2" w:rsidRDefault="0019238A" w:rsidP="0019238A">
      <w:pPr>
        <w:rPr>
          <w:sz w:val="22"/>
          <w:szCs w:val="22"/>
        </w:rPr>
      </w:pPr>
      <w:r w:rsidRPr="00CC2EC2">
        <w:rPr>
          <w:sz w:val="22"/>
          <w:szCs w:val="22"/>
        </w:rPr>
        <w:t>Po 20 tablečių lizdinėje plokštelėje, pagamintoje iš PVC ir aliuminio folijos. Vienoje kartoninėje dėžutėje su pakuotės lapeliu yra 60 arba 100 tablečių.</w:t>
      </w:r>
    </w:p>
    <w:p w:rsidR="0019238A" w:rsidRPr="00CC2EC2" w:rsidRDefault="0019238A" w:rsidP="0019238A">
      <w:pPr>
        <w:rPr>
          <w:noProof/>
          <w:sz w:val="22"/>
          <w:szCs w:val="22"/>
        </w:rPr>
      </w:pPr>
      <w:r w:rsidRPr="00CC2EC2">
        <w:rPr>
          <w:noProof/>
          <w:sz w:val="22"/>
          <w:szCs w:val="22"/>
        </w:rPr>
        <w:t>Gali būti tiekiamos ne visų dydžių pakuotės.</w:t>
      </w:r>
    </w:p>
    <w:p w:rsidR="0019238A" w:rsidRPr="00CC2EC2" w:rsidRDefault="0019238A" w:rsidP="0019238A">
      <w:pPr>
        <w:rPr>
          <w:sz w:val="22"/>
          <w:szCs w:val="22"/>
        </w:rPr>
      </w:pPr>
    </w:p>
    <w:p w:rsidR="0019238A" w:rsidRPr="0081747C" w:rsidRDefault="0019238A" w:rsidP="0019238A">
      <w:pPr>
        <w:pStyle w:val="PI-3EMEASMCA"/>
        <w:rPr>
          <w:color w:val="000000"/>
        </w:rPr>
      </w:pPr>
      <w:r w:rsidRPr="0081747C">
        <w:rPr>
          <w:color w:val="000000"/>
        </w:rPr>
        <w:t>Rinkodaros teisės turėtojas ir gamintojas</w:t>
      </w:r>
    </w:p>
    <w:p w:rsidR="0019238A" w:rsidRPr="00CC2EC2" w:rsidRDefault="0019238A" w:rsidP="0019238A">
      <w:pPr>
        <w:rPr>
          <w:sz w:val="22"/>
          <w:szCs w:val="22"/>
        </w:rPr>
      </w:pPr>
    </w:p>
    <w:p w:rsidR="0019238A" w:rsidRPr="00CC2EC2" w:rsidRDefault="0019238A" w:rsidP="0019238A">
      <w:pPr>
        <w:rPr>
          <w:sz w:val="22"/>
          <w:szCs w:val="22"/>
        </w:rPr>
      </w:pPr>
      <w:r w:rsidRPr="00CC2EC2">
        <w:rPr>
          <w:sz w:val="22"/>
          <w:szCs w:val="22"/>
        </w:rPr>
        <w:t>Deutsche Homöopathie-Union</w:t>
      </w:r>
    </w:p>
    <w:p w:rsidR="0019238A" w:rsidRPr="00CC2EC2" w:rsidRDefault="0019238A" w:rsidP="0019238A">
      <w:pPr>
        <w:rPr>
          <w:sz w:val="22"/>
          <w:szCs w:val="22"/>
        </w:rPr>
      </w:pPr>
      <w:r w:rsidRPr="00CC2EC2">
        <w:rPr>
          <w:sz w:val="22"/>
          <w:szCs w:val="22"/>
        </w:rPr>
        <w:t>DHU-Arzneimittel GmbH &amp; Co. KG</w:t>
      </w:r>
    </w:p>
    <w:p w:rsidR="0019238A" w:rsidRPr="00CC2EC2" w:rsidRDefault="0019238A" w:rsidP="0019238A">
      <w:pPr>
        <w:rPr>
          <w:sz w:val="22"/>
          <w:szCs w:val="22"/>
        </w:rPr>
      </w:pPr>
      <w:r w:rsidRPr="00CC2EC2">
        <w:rPr>
          <w:sz w:val="22"/>
          <w:szCs w:val="22"/>
        </w:rPr>
        <w:t>Ottostr. 24, 76227 Karlsruhe, Vokietija</w:t>
      </w:r>
    </w:p>
    <w:p w:rsidR="0019238A" w:rsidRPr="00CC2EC2" w:rsidRDefault="0019238A" w:rsidP="0019238A">
      <w:pPr>
        <w:rPr>
          <w:sz w:val="22"/>
          <w:szCs w:val="22"/>
        </w:rPr>
      </w:pPr>
      <w:r w:rsidRPr="00CC2EC2">
        <w:rPr>
          <w:sz w:val="22"/>
          <w:szCs w:val="22"/>
        </w:rPr>
        <w:t>Tel. +49 721 4093 01</w:t>
      </w:r>
    </w:p>
    <w:p w:rsidR="0019238A" w:rsidRPr="00CC2EC2" w:rsidRDefault="0019238A" w:rsidP="0019238A">
      <w:pPr>
        <w:rPr>
          <w:sz w:val="22"/>
          <w:szCs w:val="22"/>
        </w:rPr>
      </w:pPr>
      <w:r w:rsidRPr="00CC2EC2">
        <w:rPr>
          <w:sz w:val="22"/>
          <w:szCs w:val="22"/>
        </w:rPr>
        <w:t>Faksas +49 721 4093 316</w:t>
      </w:r>
    </w:p>
    <w:p w:rsidR="0019238A" w:rsidRPr="00CC2EC2" w:rsidRDefault="0019238A" w:rsidP="0019238A">
      <w:pPr>
        <w:rPr>
          <w:sz w:val="22"/>
          <w:szCs w:val="22"/>
        </w:rPr>
      </w:pPr>
      <w:r w:rsidRPr="00CC2EC2">
        <w:rPr>
          <w:sz w:val="22"/>
          <w:szCs w:val="22"/>
        </w:rPr>
        <w:t xml:space="preserve">El. paštas </w:t>
      </w:r>
      <w:hyperlink r:id="rId7" w:history="1">
        <w:r w:rsidRPr="00CC2EC2">
          <w:rPr>
            <w:rStyle w:val="Hipersaitas"/>
            <w:color w:val="000000"/>
            <w:sz w:val="22"/>
            <w:szCs w:val="22"/>
          </w:rPr>
          <w:t>info@dhu.com</w:t>
        </w:r>
      </w:hyperlink>
    </w:p>
    <w:p w:rsidR="0019238A" w:rsidRPr="00CC2EC2" w:rsidRDefault="0019238A" w:rsidP="0019238A">
      <w:pPr>
        <w:rPr>
          <w:sz w:val="22"/>
          <w:szCs w:val="22"/>
        </w:rPr>
      </w:pPr>
    </w:p>
    <w:p w:rsidR="0019238A" w:rsidRDefault="0019238A" w:rsidP="0019238A">
      <w:pPr>
        <w:rPr>
          <w:sz w:val="22"/>
          <w:szCs w:val="22"/>
        </w:rPr>
      </w:pPr>
    </w:p>
    <w:p w:rsidR="0019238A" w:rsidRPr="00CC2EC2" w:rsidRDefault="0019238A" w:rsidP="0019238A">
      <w:pPr>
        <w:rPr>
          <w:sz w:val="22"/>
          <w:szCs w:val="22"/>
        </w:rPr>
      </w:pPr>
    </w:p>
    <w:p w:rsidR="0019238A" w:rsidRPr="0081747C" w:rsidRDefault="0019238A" w:rsidP="0019238A">
      <w:pPr>
        <w:pStyle w:val="BTbEMEASMCA"/>
        <w:rPr>
          <w:color w:val="000000"/>
          <w:sz w:val="22"/>
          <w:szCs w:val="22"/>
        </w:rPr>
      </w:pPr>
      <w:r w:rsidRPr="0081747C">
        <w:rPr>
          <w:bCs/>
          <w:color w:val="000000"/>
          <w:sz w:val="22"/>
          <w:szCs w:val="22"/>
        </w:rPr>
        <w:t>Šis pakuotės lapelis</w:t>
      </w:r>
      <w:r w:rsidRPr="0081747C">
        <w:rPr>
          <w:color w:val="000000"/>
          <w:sz w:val="22"/>
          <w:szCs w:val="22"/>
        </w:rPr>
        <w:t xml:space="preserve"> paskutinį kartą peržiūrėtas </w:t>
      </w:r>
      <w:r>
        <w:rPr>
          <w:color w:val="000000"/>
          <w:sz w:val="22"/>
          <w:szCs w:val="22"/>
        </w:rPr>
        <w:t>2019-12-17.</w:t>
      </w:r>
    </w:p>
    <w:p w:rsidR="0019238A" w:rsidRDefault="0019238A" w:rsidP="0019238A">
      <w:pPr>
        <w:rPr>
          <w:color w:val="000000"/>
          <w:sz w:val="22"/>
          <w:szCs w:val="22"/>
        </w:rPr>
      </w:pPr>
    </w:p>
    <w:p w:rsidR="0019238A" w:rsidRPr="0081747C" w:rsidRDefault="0019238A" w:rsidP="0019238A">
      <w:pPr>
        <w:rPr>
          <w:color w:val="000000"/>
          <w:sz w:val="22"/>
          <w:szCs w:val="22"/>
        </w:rPr>
      </w:pPr>
    </w:p>
    <w:p w:rsidR="0019238A" w:rsidRPr="00CC2EC2" w:rsidRDefault="0019238A" w:rsidP="0019238A">
      <w:pPr>
        <w:rPr>
          <w:sz w:val="22"/>
          <w:szCs w:val="22"/>
        </w:rPr>
      </w:pPr>
      <w:r w:rsidRPr="00CC2EC2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CC2EC2">
        <w:rPr>
          <w:i/>
          <w:sz w:val="22"/>
          <w:szCs w:val="22"/>
        </w:rPr>
        <w:t xml:space="preserve"> </w:t>
      </w:r>
      <w:hyperlink r:id="rId8" w:history="1">
        <w:r w:rsidRPr="00CC2EC2">
          <w:rPr>
            <w:rStyle w:val="Hipersaitas"/>
            <w:color w:val="000000"/>
            <w:sz w:val="22"/>
            <w:szCs w:val="22"/>
          </w:rPr>
          <w:t>http://www.vvkt.lt/</w:t>
        </w:r>
      </w:hyperlink>
      <w:r w:rsidRPr="00CC2EC2">
        <w:rPr>
          <w:sz w:val="22"/>
          <w:szCs w:val="22"/>
        </w:rPr>
        <w:t>.</w:t>
      </w:r>
    </w:p>
    <w:p w:rsidR="0019238A" w:rsidRPr="00CC2EC2" w:rsidRDefault="0019238A" w:rsidP="0019238A">
      <w:pPr>
        <w:rPr>
          <w:sz w:val="22"/>
          <w:szCs w:val="22"/>
        </w:rPr>
      </w:pPr>
    </w:p>
    <w:p w:rsidR="00B46701" w:rsidRDefault="00B46701">
      <w:bookmarkStart w:id="14" w:name="_GoBack"/>
      <w:bookmarkEnd w:id="14"/>
    </w:p>
    <w:sectPr w:rsidR="00B46701" w:rsidSect="00355227">
      <w:footerReference w:type="default" r:id="rId9"/>
      <w:pgSz w:w="11907" w:h="16840" w:code="9"/>
      <w:pgMar w:top="1134" w:right="1418" w:bottom="1134" w:left="1418" w:header="737" w:footer="73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9449374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9B3688" w:rsidRPr="009B3688" w:rsidRDefault="0019238A">
        <w:pPr>
          <w:pStyle w:val="Porat"/>
          <w:jc w:val="center"/>
          <w:rPr>
            <w:sz w:val="22"/>
          </w:rPr>
        </w:pPr>
        <w:r w:rsidRPr="009B3688">
          <w:rPr>
            <w:sz w:val="22"/>
          </w:rPr>
          <w:fldChar w:fldCharType="begin"/>
        </w:r>
        <w:r w:rsidRPr="009B3688">
          <w:rPr>
            <w:sz w:val="22"/>
          </w:rPr>
          <w:instrText>PAGE</w:instrText>
        </w:r>
        <w:r w:rsidRPr="009B3688">
          <w:rPr>
            <w:sz w:val="22"/>
          </w:rPr>
          <w:instrText xml:space="preserve">   \* MERGEFORMAT</w:instrText>
        </w:r>
        <w:r w:rsidRPr="009B3688">
          <w:rPr>
            <w:sz w:val="22"/>
          </w:rPr>
          <w:fldChar w:fldCharType="separate"/>
        </w:r>
        <w:r>
          <w:rPr>
            <w:noProof/>
            <w:sz w:val="22"/>
          </w:rPr>
          <w:t>3</w:t>
        </w:r>
        <w:r w:rsidRPr="009B3688">
          <w:rPr>
            <w:sz w:val="22"/>
          </w:rPr>
          <w:fldChar w:fldCharType="end"/>
        </w:r>
      </w:p>
    </w:sdtContent>
  </w:sdt>
  <w:p w:rsidR="009B3688" w:rsidRDefault="0019238A">
    <w:pPr>
      <w:pStyle w:val="Por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905CC168"/>
    <w:lvl w:ilvl="0" w:tplc="66727C6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8A"/>
    <w:rsid w:val="0019238A"/>
    <w:rsid w:val="00B4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F590F-B9C1-4DC8-935D-FF521EFD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92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923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3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19238A"/>
    <w:pPr>
      <w:tabs>
        <w:tab w:val="center" w:pos="4536"/>
        <w:tab w:val="right" w:pos="9072"/>
      </w:tabs>
      <w:jc w:val="both"/>
    </w:pPr>
    <w:rPr>
      <w:sz w:val="1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9238A"/>
    <w:rPr>
      <w:rFonts w:ascii="Times New Roman" w:eastAsia="Times New Roman" w:hAnsi="Times New Roman" w:cs="Times New Roman"/>
      <w:sz w:val="16"/>
      <w:szCs w:val="24"/>
    </w:rPr>
  </w:style>
  <w:style w:type="paragraph" w:customStyle="1" w:styleId="PI-1EMEASMCA">
    <w:name w:val="PI-1 EMEA_SMCA"/>
    <w:basedOn w:val="Antrat2"/>
    <w:autoRedefine/>
    <w:rsid w:val="0019238A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4"/>
      <w:szCs w:val="22"/>
    </w:rPr>
  </w:style>
  <w:style w:type="paragraph" w:customStyle="1" w:styleId="TTEMEASMCA">
    <w:name w:val="TT EMEA_SMCA"/>
    <w:basedOn w:val="Antrat1"/>
    <w:link w:val="TTEMEASMCAChar"/>
    <w:autoRedefine/>
    <w:rsid w:val="0019238A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19238A"/>
    <w:rPr>
      <w:rFonts w:ascii="Times New Roman" w:eastAsia="Times New Roman" w:hAnsi="Times New Roman" w:cs="Times New Roman"/>
      <w:b/>
      <w:caps/>
      <w:lang w:val="en-US"/>
    </w:rPr>
  </w:style>
  <w:style w:type="character" w:styleId="Hipersaitas">
    <w:name w:val="Hyperlink"/>
    <w:uiPriority w:val="99"/>
    <w:rsid w:val="0019238A"/>
    <w:rPr>
      <w:color w:val="0000FF"/>
      <w:u w:val="single"/>
    </w:rPr>
  </w:style>
  <w:style w:type="paragraph" w:customStyle="1" w:styleId="BT-EMEASMCA">
    <w:name w:val="BT- EMEA_SMCA"/>
    <w:basedOn w:val="prastasis"/>
    <w:autoRedefine/>
    <w:rsid w:val="0019238A"/>
    <w:pPr>
      <w:numPr>
        <w:numId w:val="1"/>
      </w:numPr>
      <w:tabs>
        <w:tab w:val="clear" w:pos="720"/>
        <w:tab w:val="num" w:pos="567"/>
      </w:tabs>
      <w:ind w:left="567" w:hanging="567"/>
    </w:pPr>
  </w:style>
  <w:style w:type="paragraph" w:customStyle="1" w:styleId="PI-3EMEASMCA">
    <w:name w:val="PI-3 EMEA_SMCA"/>
    <w:basedOn w:val="prastasis"/>
    <w:autoRedefine/>
    <w:rsid w:val="0019238A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prastasis"/>
    <w:autoRedefine/>
    <w:rsid w:val="0019238A"/>
    <w:rPr>
      <w:b/>
    </w:rPr>
  </w:style>
  <w:style w:type="paragraph" w:customStyle="1" w:styleId="BTbeEMEASMCA">
    <w:name w:val="BT(be) EMEA_SMCA"/>
    <w:basedOn w:val="prastasis"/>
    <w:autoRedefine/>
    <w:rsid w:val="0019238A"/>
    <w:pPr>
      <w:jc w:val="center"/>
    </w:pPr>
    <w:rPr>
      <w:color w:val="000000"/>
      <w:sz w:val="22"/>
      <w:szCs w:val="2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3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923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h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4103</Words>
  <Characters>2339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2019-12-19T12:20:00Z</dcterms:created>
  <dcterms:modified xsi:type="dcterms:W3CDTF">2019-12-19T12:20:00Z</dcterms:modified>
</cp:coreProperties>
</file>